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ED1F" w14:textId="5F5522F8" w:rsidR="006542FF" w:rsidRPr="00667998" w:rsidRDefault="006542FF" w:rsidP="006542F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56D63">
        <w:rPr>
          <w:rFonts w:ascii="Palatino Linotype" w:eastAsia="Times New Roman" w:hAnsi="Palatino Linotype" w:cs="Arial"/>
          <w:color w:val="000000"/>
          <w:sz w:val="24"/>
          <w:szCs w:val="24"/>
          <w:lang w:eastAsia="es-MX"/>
        </w:rPr>
        <w:t>quince</w:t>
      </w:r>
      <w:r>
        <w:rPr>
          <w:rFonts w:ascii="Palatino Linotype" w:eastAsia="Times New Roman" w:hAnsi="Palatino Linotype" w:cs="Arial"/>
          <w:color w:val="000000"/>
          <w:sz w:val="24"/>
          <w:szCs w:val="24"/>
          <w:lang w:eastAsia="es-MX"/>
        </w:rPr>
        <w:t xml:space="preserve"> de </w:t>
      </w:r>
      <w:r w:rsidR="00E56D63">
        <w:rPr>
          <w:rFonts w:ascii="Palatino Linotype" w:eastAsia="Times New Roman" w:hAnsi="Palatino Linotype" w:cs="Arial"/>
          <w:color w:val="000000"/>
          <w:sz w:val="24"/>
          <w:szCs w:val="24"/>
          <w:lang w:eastAsia="es-MX"/>
        </w:rPr>
        <w:t>juni</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4A8A669" w14:textId="77777777" w:rsidR="006542FF" w:rsidRPr="00667998" w:rsidRDefault="006542FF" w:rsidP="006542FF">
      <w:pPr>
        <w:shd w:val="clear" w:color="auto" w:fill="FFFFFF"/>
        <w:spacing w:after="0" w:line="360" w:lineRule="auto"/>
        <w:jc w:val="both"/>
        <w:rPr>
          <w:rFonts w:ascii="Palatino Linotype" w:eastAsia="Times New Roman" w:hAnsi="Palatino Linotype" w:cs="Arial"/>
          <w:color w:val="000000"/>
          <w:sz w:val="2"/>
          <w:szCs w:val="24"/>
          <w:lang w:eastAsia="es-MX"/>
        </w:rPr>
      </w:pPr>
    </w:p>
    <w:p w14:paraId="3504F66B" w14:textId="77777777" w:rsidR="006542FF" w:rsidRPr="00667998" w:rsidRDefault="006542FF" w:rsidP="006542FF">
      <w:pPr>
        <w:tabs>
          <w:tab w:val="left" w:pos="1701"/>
        </w:tabs>
        <w:spacing w:after="0" w:line="360" w:lineRule="auto"/>
        <w:jc w:val="both"/>
        <w:rPr>
          <w:rFonts w:ascii="Palatino Linotype" w:hAnsi="Palatino Linotype" w:cs="Arial"/>
          <w:b/>
          <w:sz w:val="24"/>
        </w:rPr>
      </w:pPr>
    </w:p>
    <w:p w14:paraId="1A6E2C68" w14:textId="42B83004" w:rsidR="006542FF" w:rsidRPr="00667998" w:rsidRDefault="006542FF" w:rsidP="006542FF">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E56D63">
        <w:rPr>
          <w:rFonts w:ascii="Palatino Linotype" w:hAnsi="Palatino Linotype" w:cs="Arial"/>
          <w:b/>
          <w:bCs/>
          <w:sz w:val="24"/>
          <w:lang w:eastAsia="es-MX"/>
        </w:rPr>
        <w:t>5185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sidR="00F250E0">
        <w:rPr>
          <w:rFonts w:ascii="Palatino Linotype" w:hAnsi="Palatino Linotype" w:cs="Arial"/>
          <w:b/>
          <w:sz w:val="24"/>
          <w:szCs w:val="24"/>
        </w:rPr>
        <w:t>XXXXXX</w:t>
      </w:r>
      <w:r w:rsidR="00F4305D">
        <w:rPr>
          <w:rFonts w:ascii="Palatino Linotype" w:hAnsi="Palatino Linotype" w:cs="Arial"/>
          <w:b/>
          <w:sz w:val="24"/>
          <w:szCs w:val="24"/>
        </w:rPr>
        <w:t>X</w:t>
      </w:r>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l</w:t>
      </w:r>
      <w:r w:rsidR="00E56D63">
        <w:rPr>
          <w:rFonts w:ascii="Palatino Linotype" w:hAnsi="Palatino Linotype" w:cs="Arial"/>
          <w:b/>
          <w:bCs/>
          <w:sz w:val="24"/>
          <w:szCs w:val="24"/>
        </w:rPr>
        <w:t>a</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E56D63" w:rsidRPr="00E56D63">
        <w:rPr>
          <w:rFonts w:ascii="Palatino Linotype" w:hAnsi="Palatino Linotype" w:cs="Arial"/>
          <w:b/>
          <w:sz w:val="24"/>
          <w:szCs w:val="24"/>
        </w:rPr>
        <w:t>Organismo Público Descentralizado de Agua Potable Alcantarillado y Saneamiento de Chimalhuacán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FAA5AD7" w14:textId="77777777" w:rsidR="006542FF" w:rsidRPr="004A1460" w:rsidRDefault="006542FF" w:rsidP="006542FF">
      <w:pPr>
        <w:tabs>
          <w:tab w:val="left" w:pos="1701"/>
        </w:tabs>
        <w:spacing w:after="0" w:line="360" w:lineRule="auto"/>
        <w:jc w:val="both"/>
        <w:rPr>
          <w:rFonts w:ascii="Palatino Linotype" w:hAnsi="Palatino Linotype" w:cs="Arial"/>
          <w:sz w:val="24"/>
        </w:rPr>
      </w:pPr>
    </w:p>
    <w:p w14:paraId="156BA168" w14:textId="77777777" w:rsidR="006542FF" w:rsidRPr="00667998" w:rsidRDefault="006542FF" w:rsidP="006542FF">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D1BC834" w14:textId="77777777" w:rsidR="006542FF" w:rsidRPr="00667998" w:rsidRDefault="006542FF" w:rsidP="006542FF">
      <w:pPr>
        <w:spacing w:after="0" w:line="360" w:lineRule="auto"/>
        <w:jc w:val="center"/>
        <w:rPr>
          <w:rFonts w:ascii="Palatino Linotype" w:hAnsi="Palatino Linotype"/>
          <w:b/>
          <w:sz w:val="24"/>
        </w:rPr>
      </w:pPr>
    </w:p>
    <w:p w14:paraId="0DDC604A" w14:textId="77777777" w:rsidR="006542FF" w:rsidRPr="00667998" w:rsidRDefault="006542FF" w:rsidP="006542FF">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A66B1DA" w14:textId="03BEC25D" w:rsidR="006542FF" w:rsidRDefault="006542FF" w:rsidP="006542FF">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E56D63">
        <w:rPr>
          <w:rFonts w:ascii="Palatino Linotype" w:hAnsi="Palatino Linotype" w:cs="Arial"/>
          <w:sz w:val="24"/>
        </w:rPr>
        <w:t>veintiuno</w:t>
      </w:r>
      <w:r>
        <w:rPr>
          <w:rFonts w:ascii="Palatino Linotype" w:hAnsi="Palatino Linotype" w:cs="Arial"/>
          <w:sz w:val="24"/>
        </w:rPr>
        <w:t xml:space="preserve"> </w:t>
      </w:r>
      <w:r w:rsidRPr="00667998">
        <w:rPr>
          <w:rFonts w:ascii="Palatino Linotype" w:hAnsi="Palatino Linotype" w:cs="Arial"/>
          <w:sz w:val="24"/>
        </w:rPr>
        <w:t xml:space="preserve">de </w:t>
      </w:r>
      <w:r w:rsidR="00E56D63">
        <w:rPr>
          <w:rFonts w:ascii="Palatino Linotype" w:hAnsi="Palatino Linotype" w:cs="Arial"/>
          <w:sz w:val="24"/>
        </w:rPr>
        <w:t>febre</w:t>
      </w:r>
      <w:r>
        <w:rPr>
          <w:rFonts w:ascii="Palatino Linotype" w:hAnsi="Palatino Linotype" w:cs="Arial"/>
          <w:sz w:val="24"/>
        </w:rPr>
        <w:t>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E56D63" w:rsidRPr="00E56D63">
        <w:rPr>
          <w:rFonts w:ascii="Palatino Linotype" w:hAnsi="Palatino Linotype" w:cs="Arial"/>
          <w:b/>
          <w:sz w:val="24"/>
        </w:rPr>
        <w:t>00006/OASCHIMAL/IP/2022</w:t>
      </w:r>
      <w:r w:rsidRPr="00667998">
        <w:rPr>
          <w:rFonts w:ascii="Palatino Linotype" w:hAnsi="Palatino Linotype" w:cs="Arial"/>
          <w:sz w:val="24"/>
        </w:rPr>
        <w:t>, mediante la cual solicitó lo siguiente:</w:t>
      </w:r>
    </w:p>
    <w:p w14:paraId="30C1D02A" w14:textId="77777777" w:rsidR="006542FF" w:rsidRPr="00667998" w:rsidRDefault="006542FF" w:rsidP="006542FF">
      <w:pPr>
        <w:spacing w:after="0" w:line="360" w:lineRule="auto"/>
        <w:jc w:val="both"/>
        <w:rPr>
          <w:rFonts w:ascii="Palatino Linotype" w:hAnsi="Palatino Linotype" w:cs="Arial"/>
          <w:sz w:val="24"/>
        </w:rPr>
      </w:pPr>
    </w:p>
    <w:p w14:paraId="165B982D" w14:textId="01F0B31B" w:rsidR="006542FF" w:rsidRDefault="006542FF" w:rsidP="006542FF">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E56D63" w:rsidRPr="00E56D63">
        <w:rPr>
          <w:rFonts w:ascii="Palatino Linotype" w:hAnsi="Palatino Linotype" w:cs="Arial"/>
          <w:i/>
          <w:sz w:val="24"/>
        </w:rPr>
        <w:t xml:space="preserve">Solicito del ODAPAS Chimalhuacán, nombre completo y cargo de todos y cada uno de los directores, jefes de departamento y/o encargados de despacho, los nombramientos en </w:t>
      </w:r>
      <w:r w:rsidR="00E56D63" w:rsidRPr="00E56D63">
        <w:rPr>
          <w:rFonts w:ascii="Palatino Linotype" w:hAnsi="Palatino Linotype" w:cs="Arial"/>
          <w:i/>
          <w:sz w:val="24"/>
        </w:rPr>
        <w:lastRenderedPageBreak/>
        <w:t>PDF, así como el comprobante del ultimo grado de estudios, certificado, titulo profesional, cedula profecional y/o cualquier otro de todos y cada uno de los jefes de área, directores y/o encargados de despacho, todo via saimex y de manera gratuita.</w:t>
      </w:r>
      <w:r w:rsidRPr="00667998">
        <w:rPr>
          <w:rFonts w:ascii="Palatino Linotype" w:hAnsi="Palatino Linotype" w:cs="Arial"/>
          <w:i/>
          <w:sz w:val="24"/>
        </w:rPr>
        <w:t>” (Sic).</w:t>
      </w:r>
    </w:p>
    <w:bookmarkEnd w:id="0"/>
    <w:p w14:paraId="52E9C3AC" w14:textId="77777777" w:rsidR="006542FF" w:rsidRDefault="006542FF" w:rsidP="006542FF">
      <w:pPr>
        <w:spacing w:after="0" w:line="360" w:lineRule="auto"/>
        <w:ind w:right="850"/>
        <w:jc w:val="both"/>
        <w:rPr>
          <w:rFonts w:ascii="Palatino Linotype" w:hAnsi="Palatino Linotype" w:cs="Arial"/>
          <w:b/>
          <w:sz w:val="2"/>
        </w:rPr>
      </w:pPr>
    </w:p>
    <w:p w14:paraId="6D0488B4" w14:textId="77777777" w:rsidR="006542FF" w:rsidRDefault="006542FF" w:rsidP="006542FF">
      <w:pPr>
        <w:spacing w:after="0" w:line="360" w:lineRule="auto"/>
        <w:ind w:right="850"/>
        <w:jc w:val="both"/>
        <w:rPr>
          <w:rFonts w:ascii="Palatino Linotype" w:hAnsi="Palatino Linotype" w:cs="Arial"/>
          <w:b/>
          <w:sz w:val="2"/>
        </w:rPr>
      </w:pPr>
    </w:p>
    <w:p w14:paraId="61FD5ED2" w14:textId="77777777" w:rsidR="006542FF" w:rsidRDefault="006542FF" w:rsidP="006542FF">
      <w:pPr>
        <w:spacing w:after="0" w:line="360" w:lineRule="auto"/>
        <w:ind w:right="850"/>
        <w:jc w:val="both"/>
        <w:rPr>
          <w:rFonts w:ascii="Palatino Linotype" w:hAnsi="Palatino Linotype" w:cs="Arial"/>
          <w:b/>
          <w:sz w:val="2"/>
        </w:rPr>
      </w:pPr>
    </w:p>
    <w:p w14:paraId="502B7AD3" w14:textId="77777777" w:rsidR="006542FF" w:rsidRDefault="006542FF" w:rsidP="006542FF">
      <w:pPr>
        <w:spacing w:after="0" w:line="360" w:lineRule="auto"/>
        <w:ind w:right="850"/>
        <w:jc w:val="both"/>
        <w:rPr>
          <w:rFonts w:ascii="Palatino Linotype" w:hAnsi="Palatino Linotype" w:cs="Arial"/>
          <w:b/>
          <w:sz w:val="2"/>
        </w:rPr>
      </w:pPr>
    </w:p>
    <w:p w14:paraId="2F13D701" w14:textId="77777777" w:rsidR="006542FF" w:rsidRDefault="006542FF" w:rsidP="006542FF">
      <w:pPr>
        <w:spacing w:after="0" w:line="360" w:lineRule="auto"/>
        <w:ind w:right="850"/>
        <w:jc w:val="both"/>
        <w:rPr>
          <w:rFonts w:ascii="Palatino Linotype" w:hAnsi="Palatino Linotype" w:cs="Arial"/>
          <w:b/>
          <w:sz w:val="2"/>
        </w:rPr>
      </w:pPr>
    </w:p>
    <w:p w14:paraId="272C1FDA" w14:textId="77777777" w:rsidR="006542FF" w:rsidRDefault="006542FF" w:rsidP="006542FF">
      <w:pPr>
        <w:spacing w:after="0" w:line="360" w:lineRule="auto"/>
        <w:ind w:right="850"/>
        <w:jc w:val="both"/>
        <w:rPr>
          <w:rFonts w:ascii="Palatino Linotype" w:hAnsi="Palatino Linotype" w:cs="Arial"/>
          <w:b/>
          <w:sz w:val="2"/>
        </w:rPr>
      </w:pPr>
    </w:p>
    <w:p w14:paraId="62CEA38B" w14:textId="77777777" w:rsidR="006542FF" w:rsidRPr="00667998" w:rsidRDefault="006542FF" w:rsidP="006542FF">
      <w:pPr>
        <w:spacing w:after="0" w:line="360" w:lineRule="auto"/>
        <w:ind w:right="850"/>
        <w:jc w:val="both"/>
        <w:rPr>
          <w:rFonts w:ascii="Palatino Linotype" w:hAnsi="Palatino Linotype" w:cs="Arial"/>
          <w:b/>
          <w:sz w:val="2"/>
        </w:rPr>
      </w:pPr>
    </w:p>
    <w:p w14:paraId="2C64F1ED" w14:textId="77777777" w:rsidR="006542FF" w:rsidRDefault="006542FF" w:rsidP="006542FF">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55BC9907" w14:textId="77777777" w:rsidR="000E1B17" w:rsidRDefault="000E1B17" w:rsidP="006542FF">
      <w:pPr>
        <w:spacing w:after="0" w:line="360" w:lineRule="auto"/>
        <w:jc w:val="both"/>
        <w:rPr>
          <w:rFonts w:ascii="Palatino Linotype" w:hAnsi="Palatino Linotype" w:cs="Arial"/>
          <w:b/>
          <w:sz w:val="28"/>
        </w:rPr>
      </w:pPr>
    </w:p>
    <w:p w14:paraId="3F478858" w14:textId="739F8BEF" w:rsidR="006542FF" w:rsidRDefault="006542FF" w:rsidP="006542FF">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00725F23">
        <w:rPr>
          <w:rFonts w:ascii="Palatino Linotype" w:hAnsi="Palatino Linotype" w:cs="Arial"/>
          <w:b/>
          <w:sz w:val="28"/>
          <w:szCs w:val="20"/>
        </w:rPr>
        <w:t xml:space="preserve">prórroga y 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ABEB449" w14:textId="6F83BFD7" w:rsidR="001F2FF2" w:rsidRDefault="001F2FF2" w:rsidP="001F2FF2">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día quince de marzo de dos mil veintidós el Sujeto Obligado solicito una prórroga para poder atender la solicitud de información.</w:t>
      </w:r>
    </w:p>
    <w:p w14:paraId="71172451" w14:textId="77777777" w:rsidR="001F2FF2" w:rsidRDefault="001F2FF2" w:rsidP="001F2FF2">
      <w:pPr>
        <w:pStyle w:val="Sinespaciado"/>
        <w:spacing w:line="360" w:lineRule="auto"/>
        <w:jc w:val="both"/>
        <w:rPr>
          <w:rFonts w:ascii="Palatino Linotype" w:hAnsi="Palatino Linotype" w:cs="Arial"/>
        </w:rPr>
      </w:pPr>
    </w:p>
    <w:p w14:paraId="1FD9226D" w14:textId="2D7CADD4" w:rsidR="001F2FF2" w:rsidRDefault="001F2FF2" w:rsidP="001F2FF2">
      <w:pPr>
        <w:pStyle w:val="Sinespaciado"/>
        <w:spacing w:line="360" w:lineRule="auto"/>
        <w:jc w:val="both"/>
        <w:rPr>
          <w:rFonts w:ascii="Palatino Linotype" w:hAnsi="Palatino Linotype" w:cs="Arial"/>
        </w:rPr>
      </w:pPr>
      <w:r>
        <w:rPr>
          <w:rFonts w:ascii="Palatino Linotype" w:hAnsi="Palatino Linotype" w:cs="Arial"/>
        </w:rPr>
        <w:t>En fecha veinticinco de marzo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48BF55E7" w14:textId="77777777" w:rsidR="006542FF" w:rsidRPr="00E818A5" w:rsidRDefault="006542FF" w:rsidP="006542FF">
      <w:pPr>
        <w:spacing w:after="0" w:line="360" w:lineRule="auto"/>
        <w:jc w:val="both"/>
        <w:rPr>
          <w:rFonts w:ascii="Palatino Linotype" w:hAnsi="Palatino Linotype" w:cs="Arial"/>
          <w:sz w:val="24"/>
        </w:rPr>
      </w:pPr>
    </w:p>
    <w:p w14:paraId="46091A14" w14:textId="77777777" w:rsidR="00725F23" w:rsidRPr="00725F23" w:rsidRDefault="006542FF" w:rsidP="00725F23">
      <w:pPr>
        <w:spacing w:after="0" w:line="360" w:lineRule="auto"/>
        <w:ind w:left="567" w:right="567"/>
        <w:jc w:val="both"/>
        <w:rPr>
          <w:rFonts w:ascii="Palatino Linotype" w:hAnsi="Palatino Linotype" w:cs="Arial"/>
          <w:i/>
        </w:rPr>
      </w:pPr>
      <w:r>
        <w:rPr>
          <w:rFonts w:ascii="Palatino Linotype" w:hAnsi="Palatino Linotype" w:cs="Arial"/>
          <w:i/>
        </w:rPr>
        <w:t>“</w:t>
      </w:r>
      <w:r w:rsidR="00725F23" w:rsidRPr="00725F2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3A403D" w14:textId="77777777" w:rsidR="00725F23" w:rsidRPr="00725F23" w:rsidRDefault="00725F23" w:rsidP="00725F23">
      <w:pPr>
        <w:spacing w:after="0" w:line="360" w:lineRule="auto"/>
        <w:ind w:left="567" w:right="567"/>
        <w:jc w:val="both"/>
        <w:rPr>
          <w:rFonts w:ascii="Palatino Linotype" w:hAnsi="Palatino Linotype" w:cs="Arial"/>
          <w:i/>
        </w:rPr>
      </w:pPr>
      <w:r w:rsidRPr="00725F23">
        <w:rPr>
          <w:rFonts w:ascii="Palatino Linotype" w:hAnsi="Palatino Linotype" w:cs="Arial"/>
          <w:i/>
        </w:rPr>
        <w:t>ATENTAMENTE UNIDAD DE TRANSPARENCIA</w:t>
      </w:r>
    </w:p>
    <w:p w14:paraId="63BF4F3B" w14:textId="77777777" w:rsidR="00725F23" w:rsidRPr="00725F23" w:rsidRDefault="00725F23" w:rsidP="00725F23">
      <w:pPr>
        <w:spacing w:after="0" w:line="360" w:lineRule="auto"/>
        <w:ind w:left="567" w:right="567"/>
        <w:jc w:val="both"/>
        <w:rPr>
          <w:rFonts w:ascii="Palatino Linotype" w:hAnsi="Palatino Linotype" w:cs="Arial"/>
          <w:i/>
        </w:rPr>
      </w:pPr>
      <w:r w:rsidRPr="00725F23">
        <w:rPr>
          <w:rFonts w:ascii="Palatino Linotype" w:hAnsi="Palatino Linotype" w:cs="Arial"/>
          <w:i/>
        </w:rPr>
        <w:t>ATENTAMENTE</w:t>
      </w:r>
    </w:p>
    <w:p w14:paraId="1CDC5D8C" w14:textId="2D055DBA" w:rsidR="006542FF" w:rsidRDefault="00725F23" w:rsidP="00725F23">
      <w:pPr>
        <w:spacing w:after="0" w:line="360" w:lineRule="auto"/>
        <w:ind w:left="567" w:right="567"/>
        <w:jc w:val="both"/>
        <w:rPr>
          <w:rFonts w:ascii="Palatino Linotype" w:hAnsi="Palatino Linotype" w:cs="Arial"/>
          <w:i/>
        </w:rPr>
      </w:pPr>
      <w:r w:rsidRPr="00725F23">
        <w:rPr>
          <w:rFonts w:ascii="Palatino Linotype" w:hAnsi="Palatino Linotype" w:cs="Arial"/>
          <w:i/>
        </w:rPr>
        <w:t xml:space="preserve">Lic. DANIEL CEDILLO VALVERDE </w:t>
      </w:r>
      <w:r w:rsidR="006542FF" w:rsidRPr="00667998">
        <w:rPr>
          <w:rFonts w:ascii="Palatino Linotype" w:hAnsi="Palatino Linotype" w:cs="Arial"/>
          <w:i/>
        </w:rPr>
        <w:t>“(Sic).</w:t>
      </w:r>
    </w:p>
    <w:p w14:paraId="4CFD8F89" w14:textId="77777777" w:rsidR="006542FF" w:rsidRPr="00515DC5" w:rsidRDefault="006542FF" w:rsidP="006542FF">
      <w:pPr>
        <w:spacing w:after="0" w:line="240" w:lineRule="auto"/>
        <w:ind w:right="567"/>
        <w:jc w:val="both"/>
        <w:rPr>
          <w:rFonts w:ascii="Palatino Linotype" w:hAnsi="Palatino Linotype" w:cs="Arial"/>
          <w:i/>
          <w:sz w:val="24"/>
        </w:rPr>
      </w:pPr>
    </w:p>
    <w:p w14:paraId="36786625" w14:textId="1AA9879D" w:rsidR="006542FF" w:rsidRDefault="006542FF" w:rsidP="006542F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250303">
        <w:rPr>
          <w:rFonts w:ascii="Palatino Linotype" w:hAnsi="Palatino Linotype" w:cs="Arial"/>
          <w:sz w:val="24"/>
          <w:szCs w:val="24"/>
        </w:rPr>
        <w:t>el</w:t>
      </w:r>
      <w:r w:rsidRPr="006F3258">
        <w:rPr>
          <w:rFonts w:ascii="Palatino Linotype" w:hAnsi="Palatino Linotype" w:cs="Arial"/>
          <w:sz w:val="24"/>
          <w:szCs w:val="24"/>
        </w:rPr>
        <w:t xml:space="preserve"> archivo </w:t>
      </w:r>
      <w:r w:rsidR="000E1B17">
        <w:rPr>
          <w:rFonts w:ascii="Palatino Linotype" w:hAnsi="Palatino Linotype" w:cs="Arial"/>
          <w:sz w:val="24"/>
          <w:szCs w:val="24"/>
        </w:rPr>
        <w:t>electrónico</w:t>
      </w:r>
      <w:r>
        <w:rPr>
          <w:rFonts w:ascii="Palatino Linotype" w:hAnsi="Palatino Linotype" w:cs="Arial"/>
          <w:sz w:val="24"/>
          <w:szCs w:val="24"/>
        </w:rPr>
        <w:t xml:space="preserve"> </w:t>
      </w:r>
      <w:bookmarkStart w:id="1" w:name="_Hlk82038214"/>
      <w:r w:rsidRPr="006F3258">
        <w:rPr>
          <w:rFonts w:ascii="Palatino Linotype" w:hAnsi="Palatino Linotype" w:cs="Arial"/>
          <w:sz w:val="24"/>
          <w:szCs w:val="24"/>
        </w:rPr>
        <w:t>denominado</w:t>
      </w:r>
      <w:bookmarkEnd w:id="1"/>
      <w:r w:rsidR="000E1B17">
        <w:rPr>
          <w:rFonts w:ascii="Palatino Linotype" w:hAnsi="Palatino Linotype" w:cs="Arial"/>
          <w:sz w:val="24"/>
          <w:szCs w:val="24"/>
        </w:rPr>
        <w:t xml:space="preserve"> </w:t>
      </w:r>
      <w:r>
        <w:rPr>
          <w:rFonts w:ascii="Palatino Linotype" w:hAnsi="Palatino Linotype" w:cs="Arial"/>
          <w:i/>
          <w:sz w:val="24"/>
          <w:szCs w:val="24"/>
        </w:rPr>
        <w:t>“</w:t>
      </w:r>
      <w:r w:rsidR="001F2FF2" w:rsidRPr="001F2FF2">
        <w:rPr>
          <w:rFonts w:ascii="Palatino Linotype" w:hAnsi="Palatino Linotype" w:cs="Arial"/>
          <w:i/>
          <w:sz w:val="24"/>
          <w:szCs w:val="24"/>
        </w:rPr>
        <w:t>3.-RESPUESTA AL SOLICITANTE.pdf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3F35815" w14:textId="77777777" w:rsidR="000E1B17" w:rsidRDefault="000E1B17" w:rsidP="006542FF">
      <w:pPr>
        <w:spacing w:after="0" w:line="360" w:lineRule="auto"/>
        <w:jc w:val="both"/>
        <w:rPr>
          <w:rFonts w:ascii="Palatino Linotype" w:hAnsi="Palatino Linotype" w:cs="Arial"/>
          <w:b/>
          <w:sz w:val="28"/>
        </w:rPr>
      </w:pPr>
    </w:p>
    <w:p w14:paraId="6986F1C5" w14:textId="77777777" w:rsidR="006542FF" w:rsidRPr="00667998" w:rsidRDefault="006542FF" w:rsidP="006542FF">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8F61217" w14:textId="2FC3354F" w:rsidR="006542FF" w:rsidRDefault="006542FF" w:rsidP="006542FF">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sidR="003F2EE2">
        <w:rPr>
          <w:rFonts w:ascii="Palatino Linotype" w:hAnsi="Palatino Linotype" w:cs="Arial"/>
          <w:sz w:val="24"/>
          <w:szCs w:val="24"/>
        </w:rPr>
        <w:t xml:space="preserve"> </w:t>
      </w:r>
      <w:r w:rsidR="00AE36D5">
        <w:rPr>
          <w:rFonts w:ascii="Palatino Linotype" w:hAnsi="Palatino Linotype" w:cs="Arial"/>
          <w:sz w:val="24"/>
          <w:szCs w:val="24"/>
        </w:rPr>
        <w:t>veintinueve</w:t>
      </w:r>
      <w:r>
        <w:rPr>
          <w:rFonts w:ascii="Palatino Linotype" w:hAnsi="Palatino Linotype" w:cs="Arial"/>
          <w:sz w:val="24"/>
          <w:szCs w:val="24"/>
        </w:rPr>
        <w:t xml:space="preserve"> de </w:t>
      </w:r>
      <w:r w:rsidR="00AE36D5">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AE36D5">
        <w:rPr>
          <w:rFonts w:ascii="Palatino Linotype" w:hAnsi="Palatino Linotype" w:cs="Arial"/>
          <w:b/>
          <w:bCs/>
          <w:sz w:val="24"/>
          <w:szCs w:val="24"/>
          <w:lang w:eastAsia="es-MX"/>
        </w:rPr>
        <w:t>5185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885BC19" w14:textId="77777777" w:rsidR="003F2EE2" w:rsidRDefault="003F2EE2" w:rsidP="006542FF">
      <w:pPr>
        <w:spacing w:after="0" w:line="360" w:lineRule="auto"/>
        <w:jc w:val="both"/>
        <w:rPr>
          <w:rFonts w:ascii="Palatino Linotype" w:hAnsi="Palatino Linotype" w:cs="Arial"/>
          <w:sz w:val="24"/>
        </w:rPr>
      </w:pPr>
    </w:p>
    <w:p w14:paraId="4D8DF76E" w14:textId="77777777" w:rsidR="006542FF" w:rsidRPr="00667998" w:rsidRDefault="006542FF" w:rsidP="006542FF">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A5A0376" w14:textId="3E3C0523" w:rsidR="006542FF" w:rsidRDefault="006542FF" w:rsidP="006542FF">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AE36D5" w:rsidRPr="00AE36D5">
        <w:rPr>
          <w:rFonts w:ascii="Palatino Linotype" w:hAnsi="Palatino Linotype" w:cs="Arial"/>
          <w:i/>
        </w:rPr>
        <w:t>La respuesta a la solicitud esta incompleta ya que le solicite al ODAPAS Chimalhuacán, nombre completo y cargo de todos y cada uno de los directores, jefes de departamento y/o encargados de despacho, los nombramientos en PDF, así como el comprobante del ultimo grado de estudios, certificado, titulo profesional, cedula profecional y/o cualquier otro de todos y cada uno de los jefes de área, directores y/o encargados de despacho, todo via saimex y de manera gratuita. y unicamente manda la relación con el nombre y cargode los servidores publicos, omitiendo mandar los nombramientos y el comprobante del ultimo grado de estudios</w:t>
      </w:r>
      <w:r w:rsidRPr="00667998">
        <w:rPr>
          <w:rFonts w:ascii="Palatino Linotype" w:hAnsi="Palatino Linotype" w:cs="Arial"/>
          <w:i/>
        </w:rPr>
        <w:t>” [Sic].</w:t>
      </w:r>
    </w:p>
    <w:p w14:paraId="4A43B12A" w14:textId="77777777" w:rsidR="006542FF" w:rsidRDefault="006542FF" w:rsidP="006542FF">
      <w:pPr>
        <w:spacing w:after="0" w:line="240" w:lineRule="auto"/>
        <w:ind w:left="851" w:right="851"/>
        <w:jc w:val="both"/>
        <w:rPr>
          <w:rFonts w:ascii="Palatino Linotype" w:hAnsi="Palatino Linotype" w:cs="Arial"/>
          <w:i/>
          <w:sz w:val="24"/>
        </w:rPr>
      </w:pPr>
    </w:p>
    <w:p w14:paraId="21F0764C" w14:textId="77777777" w:rsidR="006542FF" w:rsidRPr="00FD749E" w:rsidRDefault="006542FF" w:rsidP="006542FF">
      <w:pPr>
        <w:spacing w:after="0" w:line="240" w:lineRule="auto"/>
        <w:ind w:left="851" w:right="851"/>
        <w:jc w:val="both"/>
        <w:rPr>
          <w:rFonts w:ascii="Palatino Linotype" w:hAnsi="Palatino Linotype" w:cs="Arial"/>
          <w:i/>
          <w:sz w:val="24"/>
        </w:rPr>
      </w:pPr>
    </w:p>
    <w:p w14:paraId="20F6F384" w14:textId="77777777" w:rsidR="006542FF" w:rsidRPr="00667998" w:rsidRDefault="006542FF" w:rsidP="006542FF">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CE8C161" w14:textId="5233D2AE" w:rsidR="006542FF" w:rsidRPr="00667998" w:rsidRDefault="006542FF" w:rsidP="006542FF">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AE36D5" w:rsidRPr="00AE36D5">
        <w:rPr>
          <w:rFonts w:ascii="Palatino Linotype" w:hAnsi="Palatino Linotype" w:cs="Arial"/>
          <w:i/>
        </w:rPr>
        <w:t>La información que envia el ODAPAS Chimalhuacán esta incompleta ya que omitieron mandar los nomramientos y el comprobante del ultimo grado de estudios, que fueron solicitados</w:t>
      </w:r>
      <w:r w:rsidRPr="00667998">
        <w:rPr>
          <w:rFonts w:ascii="Palatino Linotype" w:hAnsi="Palatino Linotype" w:cs="Arial"/>
          <w:i/>
        </w:rPr>
        <w:t>” [Sic].</w:t>
      </w:r>
    </w:p>
    <w:p w14:paraId="484F8971" w14:textId="77777777" w:rsidR="006542FF" w:rsidRDefault="006542FF" w:rsidP="006542FF">
      <w:pPr>
        <w:pStyle w:val="Sinespaciado"/>
      </w:pPr>
    </w:p>
    <w:p w14:paraId="2E58A0C6" w14:textId="29262DFC" w:rsidR="006542FF" w:rsidRDefault="006542FF" w:rsidP="006542FF">
      <w:pPr>
        <w:pStyle w:val="Sinespaciado"/>
        <w:rPr>
          <w:rFonts w:ascii="Palatino Linotype" w:hAnsi="Palatino Linotype"/>
        </w:rPr>
      </w:pPr>
    </w:p>
    <w:p w14:paraId="38BEEF0B" w14:textId="77777777" w:rsidR="00AE36D5" w:rsidRPr="00F303BC" w:rsidRDefault="00AE36D5" w:rsidP="006542FF">
      <w:pPr>
        <w:pStyle w:val="Sinespaciado"/>
        <w:rPr>
          <w:rFonts w:ascii="Palatino Linotype" w:hAnsi="Palatino Linotype"/>
        </w:rPr>
      </w:pPr>
    </w:p>
    <w:p w14:paraId="0B5371A2" w14:textId="77777777" w:rsidR="0053116C" w:rsidRDefault="0053116C" w:rsidP="006542FF">
      <w:pPr>
        <w:spacing w:after="0" w:line="360" w:lineRule="auto"/>
        <w:jc w:val="both"/>
        <w:rPr>
          <w:rFonts w:ascii="Palatino Linotype" w:hAnsi="Palatino Linotype" w:cs="Arial"/>
          <w:b/>
          <w:sz w:val="28"/>
        </w:rPr>
      </w:pPr>
    </w:p>
    <w:p w14:paraId="191C94EA" w14:textId="373F1D4A" w:rsidR="006542FF" w:rsidRPr="00667998" w:rsidRDefault="006542FF" w:rsidP="006542FF">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78898555" w14:textId="3DD6E4BC" w:rsidR="006542FF" w:rsidRPr="00667998" w:rsidRDefault="006542FF" w:rsidP="006542F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C705AA">
        <w:rPr>
          <w:rFonts w:ascii="Palatino Linotype" w:hAnsi="Palatino Linotype" w:cs="Arial"/>
          <w:sz w:val="24"/>
          <w:szCs w:val="24"/>
        </w:rPr>
        <w:t>cinc</w:t>
      </w:r>
      <w:r>
        <w:rPr>
          <w:rFonts w:ascii="Palatino Linotype" w:hAnsi="Palatino Linotype" w:cs="Arial"/>
          <w:sz w:val="24"/>
          <w:szCs w:val="24"/>
        </w:rPr>
        <w:t>o</w:t>
      </w:r>
      <w:r w:rsidRPr="00141144">
        <w:rPr>
          <w:rFonts w:ascii="Palatino Linotype" w:hAnsi="Palatino Linotype" w:cs="Arial"/>
          <w:sz w:val="24"/>
          <w:szCs w:val="24"/>
        </w:rPr>
        <w:t xml:space="preserve"> de </w:t>
      </w:r>
      <w:r w:rsidR="00C705AA">
        <w:rPr>
          <w:rFonts w:ascii="Palatino Linotype" w:hAnsi="Palatino Linotype" w:cs="Arial"/>
          <w:sz w:val="24"/>
          <w:szCs w:val="24"/>
        </w:rPr>
        <w:t>abril</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ECD1426" w14:textId="77777777" w:rsidR="006542FF" w:rsidRPr="00667998" w:rsidRDefault="006542FF" w:rsidP="006542FF">
      <w:pPr>
        <w:spacing w:after="0" w:line="360" w:lineRule="auto"/>
        <w:jc w:val="both"/>
        <w:rPr>
          <w:rFonts w:ascii="Palatino Linotype" w:hAnsi="Palatino Linotype" w:cs="Arial"/>
          <w:sz w:val="24"/>
          <w:szCs w:val="24"/>
        </w:rPr>
      </w:pPr>
    </w:p>
    <w:p w14:paraId="2C8AE2D4" w14:textId="77777777" w:rsidR="006542FF" w:rsidRPr="00667998" w:rsidRDefault="006542FF" w:rsidP="006542FF">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72C9D81" w14:textId="66A48720" w:rsidR="006542FF" w:rsidRDefault="006542FF" w:rsidP="006542F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C705AA">
        <w:rPr>
          <w:rFonts w:ascii="Palatino Linotype" w:hAnsi="Palatino Linotype" w:cs="Arial"/>
          <w:sz w:val="24"/>
          <w:szCs w:val="24"/>
        </w:rPr>
        <w:t>que en fecha veintiuno de abril de dos mil veintidós el sujeto Obligado remitió su informe justifica do a través de cuatro archivos electrónicos denominados “</w:t>
      </w:r>
      <w:r w:rsidR="00C705AA" w:rsidRPr="00C705AA">
        <w:rPr>
          <w:rFonts w:ascii="Palatino Linotype" w:hAnsi="Palatino Linotype" w:cs="Arial"/>
          <w:sz w:val="24"/>
          <w:szCs w:val="24"/>
        </w:rPr>
        <w:t>Estudios Testa2.pdf</w:t>
      </w:r>
      <w:r w:rsidR="00C705AA">
        <w:rPr>
          <w:rFonts w:ascii="Palatino Linotype" w:hAnsi="Palatino Linotype" w:cs="Arial"/>
          <w:sz w:val="24"/>
          <w:szCs w:val="24"/>
        </w:rPr>
        <w:t>”</w:t>
      </w:r>
      <w:r w:rsidR="007B6EF9">
        <w:rPr>
          <w:rFonts w:ascii="Palatino Linotype" w:hAnsi="Palatino Linotype" w:cs="Arial"/>
          <w:sz w:val="24"/>
          <w:szCs w:val="24"/>
        </w:rPr>
        <w:t>, “</w:t>
      </w:r>
      <w:r w:rsidR="007B6EF9" w:rsidRPr="007B6EF9">
        <w:rPr>
          <w:rFonts w:ascii="Palatino Linotype" w:hAnsi="Palatino Linotype" w:cs="Arial"/>
          <w:sz w:val="24"/>
          <w:szCs w:val="24"/>
        </w:rPr>
        <w:t>5.-</w:t>
      </w:r>
      <w:r w:rsidR="007B6EF9">
        <w:rPr>
          <w:rFonts w:ascii="Palatino Linotype" w:hAnsi="Palatino Linotype" w:cs="Arial"/>
          <w:sz w:val="24"/>
          <w:szCs w:val="24"/>
        </w:rPr>
        <w:t xml:space="preserve"> </w:t>
      </w:r>
      <w:r w:rsidR="007B6EF9" w:rsidRPr="007B6EF9">
        <w:rPr>
          <w:rFonts w:ascii="Palatino Linotype" w:hAnsi="Palatino Linotype" w:cs="Arial"/>
          <w:sz w:val="24"/>
          <w:szCs w:val="24"/>
        </w:rPr>
        <w:t>ENTREGA DE MANIFESTACIONES.pdf</w:t>
      </w:r>
      <w:r w:rsidR="007B6EF9">
        <w:rPr>
          <w:rFonts w:ascii="Palatino Linotype" w:hAnsi="Palatino Linotype" w:cs="Arial"/>
          <w:sz w:val="24"/>
          <w:szCs w:val="24"/>
        </w:rPr>
        <w:t>”</w:t>
      </w:r>
      <w:r w:rsidR="00C705AA">
        <w:rPr>
          <w:rFonts w:ascii="Palatino Linotype" w:hAnsi="Palatino Linotype" w:cs="Arial"/>
          <w:sz w:val="24"/>
          <w:szCs w:val="24"/>
        </w:rPr>
        <w:t xml:space="preserve">, </w:t>
      </w:r>
      <w:r w:rsidR="007B6EF9">
        <w:rPr>
          <w:rFonts w:ascii="Palatino Linotype" w:hAnsi="Palatino Linotype" w:cs="Arial"/>
          <w:sz w:val="24"/>
          <w:szCs w:val="24"/>
        </w:rPr>
        <w:t>“</w:t>
      </w:r>
      <w:r w:rsidR="007B6EF9" w:rsidRPr="007B6EF9">
        <w:rPr>
          <w:rFonts w:ascii="Palatino Linotype" w:hAnsi="Palatino Linotype" w:cs="Arial"/>
          <w:sz w:val="24"/>
          <w:szCs w:val="24"/>
        </w:rPr>
        <w:t>Nombramientos.pdf</w:t>
      </w:r>
      <w:r w:rsidR="007B6EF9">
        <w:rPr>
          <w:rFonts w:ascii="Palatino Linotype" w:hAnsi="Palatino Linotype" w:cs="Arial"/>
          <w:sz w:val="24"/>
          <w:szCs w:val="24"/>
        </w:rPr>
        <w:t>” y “</w:t>
      </w:r>
      <w:r w:rsidR="007B6EF9" w:rsidRPr="007B6EF9">
        <w:rPr>
          <w:rFonts w:ascii="Palatino Linotype" w:hAnsi="Palatino Linotype" w:cs="Arial"/>
          <w:sz w:val="24"/>
          <w:szCs w:val="24"/>
        </w:rPr>
        <w:t>NOMBRES Y CARGAS DE DIRECTORES Y JEFES DE DEPARTAMENTO.pdf</w:t>
      </w:r>
      <w:r w:rsidR="007B6EF9">
        <w:rPr>
          <w:rFonts w:ascii="Palatino Linotype" w:hAnsi="Palatino Linotype" w:cs="Arial"/>
          <w:sz w:val="24"/>
          <w:szCs w:val="24"/>
        </w:rPr>
        <w:t xml:space="preserve">” </w:t>
      </w:r>
      <w:r w:rsidR="00C705AA">
        <w:rPr>
          <w:rFonts w:ascii="Palatino Linotype" w:hAnsi="Palatino Linotype" w:cs="Arial"/>
          <w:sz w:val="24"/>
          <w:szCs w:val="24"/>
        </w:rPr>
        <w:t>los cuales fueron puestos a la vista de la Recurrente en fecha</w:t>
      </w:r>
      <w:r w:rsidR="007B6EF9">
        <w:rPr>
          <w:rFonts w:ascii="Palatino Linotype" w:hAnsi="Palatino Linotype" w:cs="Arial"/>
          <w:sz w:val="24"/>
          <w:szCs w:val="24"/>
        </w:rPr>
        <w:t xml:space="preserve"> tres de mayo de dos mil veintidós</w:t>
      </w:r>
      <w:r w:rsidR="0053116C">
        <w:rPr>
          <w:rFonts w:ascii="Palatino Linotype" w:hAnsi="Palatino Linotype" w:cs="Arial"/>
          <w:sz w:val="24"/>
          <w:szCs w:val="24"/>
        </w:rPr>
        <w:t>, sin embargo, se advierte que el archivo denominado “</w:t>
      </w:r>
      <w:r w:rsidR="0053116C" w:rsidRPr="00C705AA">
        <w:rPr>
          <w:rFonts w:ascii="Palatino Linotype" w:hAnsi="Palatino Linotype" w:cs="Arial"/>
          <w:sz w:val="24"/>
          <w:szCs w:val="24"/>
        </w:rPr>
        <w:t>Estudios Testa2.pdf</w:t>
      </w:r>
      <w:r w:rsidR="0053116C">
        <w:rPr>
          <w:rFonts w:ascii="Palatino Linotype" w:hAnsi="Palatino Linotype" w:cs="Arial"/>
          <w:sz w:val="24"/>
          <w:szCs w:val="24"/>
        </w:rPr>
        <w:t>”, no se puso a la vista de la Recurrente por contener datos personales visibles</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r w:rsidR="00C705AA">
        <w:rPr>
          <w:rFonts w:ascii="Palatino Linotype" w:hAnsi="Palatino Linotype" w:cs="Arial"/>
          <w:sz w:val="24"/>
          <w:szCs w:val="24"/>
        </w:rPr>
        <w:t>.</w:t>
      </w:r>
    </w:p>
    <w:p w14:paraId="752677B8" w14:textId="77777777" w:rsidR="0053116C" w:rsidRDefault="0053116C" w:rsidP="006542FF">
      <w:pPr>
        <w:spacing w:after="0" w:line="360" w:lineRule="auto"/>
        <w:jc w:val="both"/>
        <w:rPr>
          <w:rFonts w:ascii="Palatino Linotype" w:hAnsi="Palatino Linotype" w:cs="Arial"/>
          <w:sz w:val="24"/>
          <w:szCs w:val="24"/>
        </w:rPr>
      </w:pPr>
    </w:p>
    <w:p w14:paraId="546B65BB" w14:textId="5E35560B" w:rsidR="006542FF" w:rsidRPr="00AE0592" w:rsidRDefault="006542FF" w:rsidP="003F2EE2">
      <w:pPr>
        <w:tabs>
          <w:tab w:val="left" w:pos="8505"/>
        </w:tabs>
        <w:spacing w:after="0" w:line="360" w:lineRule="auto"/>
        <w:ind w:right="709"/>
        <w:jc w:val="center"/>
        <w:rPr>
          <w:rFonts w:ascii="Palatino Linotype" w:hAnsi="Palatino Linotype"/>
          <w:noProof/>
          <w:sz w:val="24"/>
          <w:szCs w:val="24"/>
        </w:rPr>
      </w:pPr>
    </w:p>
    <w:p w14:paraId="158DED3D" w14:textId="77777777" w:rsidR="0053116C" w:rsidRDefault="0053116C" w:rsidP="006542FF">
      <w:pPr>
        <w:spacing w:after="0" w:line="360" w:lineRule="auto"/>
        <w:jc w:val="both"/>
        <w:rPr>
          <w:rFonts w:ascii="Palatino Linotype" w:hAnsi="Palatino Linotype" w:cs="Arial"/>
          <w:b/>
          <w:sz w:val="28"/>
        </w:rPr>
      </w:pPr>
    </w:p>
    <w:p w14:paraId="372A95DE" w14:textId="7E156343" w:rsidR="006542FF" w:rsidRPr="00C220D0" w:rsidRDefault="006542FF" w:rsidP="006542FF">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7C444CE" w14:textId="0C1F4F09" w:rsidR="006542FF" w:rsidRDefault="006542FF" w:rsidP="006542F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o</w:t>
      </w:r>
      <w:r w:rsidR="00082CEE">
        <w:rPr>
          <w:rFonts w:ascii="Palatino Linotype" w:hAnsi="Palatino Linotype" w:cs="Arial"/>
          <w:sz w:val="24"/>
          <w:szCs w:val="24"/>
        </w:rPr>
        <w:t>nce</w:t>
      </w:r>
      <w:r>
        <w:rPr>
          <w:rFonts w:ascii="Palatino Linotype" w:hAnsi="Palatino Linotype" w:cs="Arial"/>
          <w:sz w:val="24"/>
          <w:szCs w:val="24"/>
        </w:rPr>
        <w:t xml:space="preserve"> de ma</w:t>
      </w:r>
      <w:r w:rsidR="00082CEE">
        <w:rPr>
          <w:rFonts w:ascii="Palatino Linotype" w:hAnsi="Palatino Linotype" w:cs="Arial"/>
          <w:sz w:val="24"/>
          <w:szCs w:val="24"/>
        </w:rPr>
        <w:t>y</w:t>
      </w:r>
      <w:r>
        <w:rPr>
          <w:rFonts w:ascii="Palatino Linotype" w:hAnsi="Palatino Linotype" w:cs="Arial"/>
          <w:sz w:val="24"/>
          <w:szCs w:val="24"/>
        </w:rPr>
        <w:t>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sidR="0088237E">
        <w:rPr>
          <w:rFonts w:ascii="Palatino Linotype" w:hAnsi="Palatino Linotype" w:cs="Arial"/>
          <w:sz w:val="24"/>
          <w:szCs w:val="24"/>
        </w:rPr>
        <w:t>el</w:t>
      </w:r>
      <w:r w:rsidRPr="00667998">
        <w:rPr>
          <w:rFonts w:ascii="Palatino Linotype" w:hAnsi="Palatino Linotype" w:cs="Arial"/>
          <w:sz w:val="24"/>
          <w:szCs w:val="24"/>
        </w:rPr>
        <w:t xml:space="preserve"> Comisionad</w:t>
      </w:r>
      <w:r w:rsidR="0088237E">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3F9086E6" w14:textId="77777777" w:rsidR="006542FF" w:rsidRDefault="006542FF" w:rsidP="006542FF">
      <w:pPr>
        <w:spacing w:after="0" w:line="360" w:lineRule="auto"/>
        <w:jc w:val="both"/>
        <w:rPr>
          <w:rFonts w:ascii="Palatino Linotype" w:hAnsi="Palatino Linotype" w:cs="Arial"/>
          <w:sz w:val="24"/>
          <w:szCs w:val="24"/>
        </w:rPr>
      </w:pPr>
    </w:p>
    <w:p w14:paraId="26940D55" w14:textId="77777777" w:rsidR="00DF532B" w:rsidRPr="00C220D0" w:rsidRDefault="00DF532B" w:rsidP="00DF532B">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8D03F50" w14:textId="53F69BD0" w:rsidR="00DF532B" w:rsidRPr="00667998" w:rsidRDefault="00DF532B" w:rsidP="00DF532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w:t>
      </w:r>
      <w:r w:rsidR="00082CEE">
        <w:rPr>
          <w:rFonts w:ascii="Palatino Linotype" w:hAnsi="Palatino Linotype" w:cs="Arial"/>
          <w:sz w:val="24"/>
          <w:szCs w:val="24"/>
        </w:rPr>
        <w:t>cinco</w:t>
      </w:r>
      <w:r>
        <w:rPr>
          <w:rFonts w:ascii="Palatino Linotype" w:hAnsi="Palatino Linotype" w:cs="Arial"/>
          <w:sz w:val="24"/>
          <w:szCs w:val="24"/>
        </w:rPr>
        <w:t xml:space="preserve"> de ma</w:t>
      </w:r>
      <w:r w:rsidR="00082CEE">
        <w:rPr>
          <w:rFonts w:ascii="Palatino Linotype" w:hAnsi="Palatino Linotype" w:cs="Arial"/>
          <w:sz w:val="24"/>
          <w:szCs w:val="24"/>
        </w:rPr>
        <w:t>y</w:t>
      </w:r>
      <w:r>
        <w:rPr>
          <w:rFonts w:ascii="Palatino Linotype" w:hAnsi="Palatino Linotype" w:cs="Arial"/>
          <w:sz w:val="24"/>
          <w:szCs w:val="24"/>
        </w:rPr>
        <w: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81993D7" w14:textId="77777777" w:rsidR="00DF532B" w:rsidRDefault="00DF532B" w:rsidP="006542FF">
      <w:pPr>
        <w:spacing w:after="0" w:line="360" w:lineRule="auto"/>
        <w:jc w:val="both"/>
        <w:rPr>
          <w:rFonts w:ascii="Palatino Linotype" w:hAnsi="Palatino Linotype" w:cs="Arial"/>
          <w:sz w:val="24"/>
          <w:szCs w:val="24"/>
        </w:rPr>
      </w:pPr>
    </w:p>
    <w:p w14:paraId="58496649" w14:textId="77777777" w:rsidR="006542FF" w:rsidRPr="00667998" w:rsidRDefault="006542FF" w:rsidP="006542FF">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2E5EDCB" w14:textId="77777777" w:rsidR="006542FF" w:rsidRPr="00C220D0" w:rsidRDefault="006542FF" w:rsidP="006542FF">
      <w:pPr>
        <w:pStyle w:val="Sinespaciado"/>
        <w:rPr>
          <w:rFonts w:ascii="Palatino Linotype" w:hAnsi="Palatino Linotype"/>
        </w:rPr>
      </w:pPr>
    </w:p>
    <w:p w14:paraId="19E02E1C" w14:textId="77777777" w:rsidR="006542FF" w:rsidRPr="00667998" w:rsidRDefault="006542FF" w:rsidP="006542FF">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855A5D6" w14:textId="77777777" w:rsidR="006542FF" w:rsidRPr="00667998" w:rsidRDefault="006542FF" w:rsidP="006542FF">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w:t>
      </w:r>
      <w:r w:rsidRPr="00584F17">
        <w:rPr>
          <w:rFonts w:ascii="Palatino Linotype" w:hAnsi="Palatino Linotype"/>
        </w:rPr>
        <w:lastRenderedPageBreak/>
        <w:t>Información Pública del Estado de México y Municipios; y 10, 7, 9 fracciones I y XXIV, y 11 del Reglamento Interior del Instituto de Transparencia, Acceso a la Información Pública y Protección de Datos Personales del Estado de México y Municipios.</w:t>
      </w:r>
    </w:p>
    <w:p w14:paraId="18C7EF64" w14:textId="77777777" w:rsidR="006542FF" w:rsidRDefault="006542FF" w:rsidP="006542FF">
      <w:pPr>
        <w:pStyle w:val="Prrafodelista"/>
        <w:autoSpaceDE w:val="0"/>
        <w:autoSpaceDN w:val="0"/>
        <w:adjustRightInd w:val="0"/>
        <w:spacing w:line="360" w:lineRule="auto"/>
        <w:ind w:left="0"/>
        <w:jc w:val="both"/>
        <w:rPr>
          <w:rFonts w:ascii="Palatino Linotype" w:hAnsi="Palatino Linotype" w:cs="Arial"/>
          <w:b/>
          <w:sz w:val="28"/>
        </w:rPr>
      </w:pPr>
    </w:p>
    <w:p w14:paraId="49379157" w14:textId="77777777" w:rsidR="006542FF" w:rsidRPr="00667998" w:rsidRDefault="006542FF" w:rsidP="006542FF">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3CF916A" w14:textId="77777777" w:rsidR="006542FF" w:rsidRDefault="006542FF" w:rsidP="006542F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D0A9567" w14:textId="77777777" w:rsidR="006542FF" w:rsidRDefault="006542FF" w:rsidP="006542FF">
      <w:pPr>
        <w:pStyle w:val="Prrafodelista"/>
        <w:autoSpaceDE w:val="0"/>
        <w:autoSpaceDN w:val="0"/>
        <w:adjustRightInd w:val="0"/>
        <w:spacing w:line="360" w:lineRule="auto"/>
        <w:ind w:left="0"/>
        <w:jc w:val="both"/>
        <w:rPr>
          <w:rFonts w:ascii="Palatino Linotype" w:hAnsi="Palatino Linotype" w:cs="Arial"/>
          <w:b/>
        </w:rPr>
      </w:pPr>
    </w:p>
    <w:p w14:paraId="1A12810A" w14:textId="77777777" w:rsidR="006542FF" w:rsidRDefault="006542FF" w:rsidP="006542F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Pr>
          <w:rFonts w:ascii="Palatino Linotype" w:hAnsi="Palatino Linotype" w:cs="Arial"/>
          <w:b/>
          <w:sz w:val="28"/>
        </w:rPr>
        <w:t>De las causas de improcedencia.</w:t>
      </w:r>
    </w:p>
    <w:p w14:paraId="52ED1068" w14:textId="77777777" w:rsidR="006542FF" w:rsidRPr="00667998" w:rsidRDefault="006542FF" w:rsidP="006542F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B9B5353" w14:textId="77777777" w:rsidR="006542FF" w:rsidRPr="00667998" w:rsidRDefault="006542FF" w:rsidP="006542FF">
      <w:pPr>
        <w:pStyle w:val="Prrafodelista"/>
        <w:autoSpaceDE w:val="0"/>
        <w:autoSpaceDN w:val="0"/>
        <w:adjustRightInd w:val="0"/>
        <w:spacing w:line="360" w:lineRule="auto"/>
        <w:ind w:left="0"/>
        <w:jc w:val="both"/>
        <w:rPr>
          <w:rFonts w:ascii="Palatino Linotype" w:hAnsi="Palatino Linotype" w:cs="Arial"/>
        </w:rPr>
      </w:pPr>
    </w:p>
    <w:p w14:paraId="79CB5C60" w14:textId="77777777" w:rsidR="00C20FE7" w:rsidRDefault="00C20FE7" w:rsidP="006542FF">
      <w:pPr>
        <w:pStyle w:val="Prrafodelista"/>
        <w:autoSpaceDE w:val="0"/>
        <w:autoSpaceDN w:val="0"/>
        <w:adjustRightInd w:val="0"/>
        <w:spacing w:line="360" w:lineRule="auto"/>
        <w:ind w:left="0"/>
        <w:jc w:val="both"/>
        <w:rPr>
          <w:rFonts w:ascii="Palatino Linotype" w:hAnsi="Palatino Linotype" w:cs="Arial"/>
        </w:rPr>
      </w:pPr>
    </w:p>
    <w:p w14:paraId="7B90CCAB" w14:textId="77777777" w:rsidR="00C20FE7" w:rsidRDefault="00C20FE7" w:rsidP="006542FF">
      <w:pPr>
        <w:pStyle w:val="Prrafodelista"/>
        <w:autoSpaceDE w:val="0"/>
        <w:autoSpaceDN w:val="0"/>
        <w:adjustRightInd w:val="0"/>
        <w:spacing w:line="360" w:lineRule="auto"/>
        <w:ind w:left="0"/>
        <w:jc w:val="both"/>
        <w:rPr>
          <w:rFonts w:ascii="Palatino Linotype" w:hAnsi="Palatino Linotype" w:cs="Arial"/>
        </w:rPr>
      </w:pPr>
    </w:p>
    <w:p w14:paraId="40D8866C" w14:textId="664837C7" w:rsidR="006542FF" w:rsidRDefault="006542FF" w:rsidP="006542F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DA9AD08" w14:textId="77777777" w:rsidR="00DF532B" w:rsidRDefault="00DF532B" w:rsidP="006542FF">
      <w:pPr>
        <w:pStyle w:val="Prrafodelista"/>
        <w:autoSpaceDE w:val="0"/>
        <w:autoSpaceDN w:val="0"/>
        <w:adjustRightInd w:val="0"/>
        <w:spacing w:line="360" w:lineRule="auto"/>
        <w:ind w:left="0"/>
        <w:jc w:val="both"/>
        <w:rPr>
          <w:rFonts w:ascii="Palatino Linotype" w:hAnsi="Palatino Linotype" w:cs="Arial"/>
        </w:rPr>
      </w:pPr>
    </w:p>
    <w:p w14:paraId="0C3ABA3B" w14:textId="77777777" w:rsidR="006542FF" w:rsidRDefault="006542FF" w:rsidP="006542F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44072C59" w14:textId="77777777" w:rsidR="006542FF" w:rsidRPr="00283EF4" w:rsidRDefault="006542FF" w:rsidP="006542FF">
      <w:pPr>
        <w:pStyle w:val="Prrafodelista"/>
        <w:autoSpaceDE w:val="0"/>
        <w:autoSpaceDN w:val="0"/>
        <w:adjustRightInd w:val="0"/>
        <w:spacing w:line="360" w:lineRule="auto"/>
        <w:ind w:left="0"/>
        <w:jc w:val="both"/>
        <w:rPr>
          <w:rFonts w:ascii="Palatino Linotype" w:hAnsi="Palatino Linotype" w:cs="Arial"/>
        </w:rPr>
      </w:pPr>
    </w:p>
    <w:p w14:paraId="623D1C0D" w14:textId="2402043A" w:rsidR="006542FF" w:rsidRDefault="006542FF" w:rsidP="006542F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5D6A0573" w14:textId="77777777" w:rsidR="006542FF" w:rsidRPr="00667998" w:rsidRDefault="006542FF" w:rsidP="006542F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75FE7BD" w14:textId="77777777" w:rsidR="006542FF" w:rsidRPr="00667998" w:rsidRDefault="006542FF" w:rsidP="006542FF">
      <w:pPr>
        <w:tabs>
          <w:tab w:val="left" w:pos="709"/>
        </w:tabs>
        <w:spacing w:after="0" w:line="360" w:lineRule="auto"/>
        <w:jc w:val="both"/>
        <w:rPr>
          <w:rFonts w:ascii="Palatino Linotype" w:hAnsi="Palatino Linotype" w:cs="Arial"/>
          <w:sz w:val="24"/>
          <w:szCs w:val="24"/>
        </w:rPr>
      </w:pPr>
    </w:p>
    <w:p w14:paraId="454A2B21" w14:textId="77777777" w:rsidR="006542FF" w:rsidRDefault="006542FF" w:rsidP="006542FF">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14:paraId="4965794A" w14:textId="7D2A82F9" w:rsidR="006542FF" w:rsidRDefault="006542FF" w:rsidP="006542FF">
      <w:pPr>
        <w:spacing w:after="0" w:line="360" w:lineRule="auto"/>
        <w:jc w:val="both"/>
        <w:rPr>
          <w:rFonts w:ascii="Palatino Linotype" w:hAnsi="Palatino Linotype"/>
          <w:sz w:val="24"/>
          <w:szCs w:val="24"/>
        </w:rPr>
      </w:pPr>
    </w:p>
    <w:p w14:paraId="193757B3" w14:textId="251E0662" w:rsidR="008B7D04" w:rsidRPr="008B7D04" w:rsidRDefault="008B7D04" w:rsidP="008B7D04">
      <w:pPr>
        <w:spacing w:line="360" w:lineRule="auto"/>
        <w:jc w:val="both"/>
        <w:rPr>
          <w:rFonts w:ascii="Palatino Linotype" w:hAnsi="Palatino Linotype"/>
          <w:sz w:val="24"/>
          <w:szCs w:val="24"/>
        </w:rPr>
      </w:pPr>
      <w:r w:rsidRPr="008B7D04">
        <w:rPr>
          <w:rFonts w:ascii="Palatino Linotype" w:hAnsi="Palatino Linotype"/>
          <w:sz w:val="24"/>
          <w:szCs w:val="24"/>
        </w:rPr>
        <w:t>De los directores, jefes de departam</w:t>
      </w:r>
      <w:r w:rsidR="00893E95">
        <w:rPr>
          <w:rFonts w:ascii="Palatino Linotype" w:hAnsi="Palatino Linotype"/>
          <w:sz w:val="24"/>
          <w:szCs w:val="24"/>
        </w:rPr>
        <w:t>ento y/o encargados de despacho:</w:t>
      </w:r>
    </w:p>
    <w:p w14:paraId="16AADBF5" w14:textId="47577434" w:rsidR="002B7D4F" w:rsidRPr="002B7D4F" w:rsidRDefault="002B7D4F" w:rsidP="002B7D4F">
      <w:pPr>
        <w:pStyle w:val="Prrafodelista"/>
        <w:numPr>
          <w:ilvl w:val="0"/>
          <w:numId w:val="14"/>
        </w:numPr>
        <w:spacing w:line="360" w:lineRule="auto"/>
        <w:jc w:val="both"/>
        <w:rPr>
          <w:rFonts w:ascii="Palatino Linotype" w:hAnsi="Palatino Linotype"/>
          <w:lang w:val="es-MX"/>
        </w:rPr>
      </w:pPr>
      <w:bookmarkStart w:id="2" w:name="_Hlk105174544"/>
      <w:r>
        <w:rPr>
          <w:rFonts w:ascii="Palatino Linotype" w:hAnsi="Palatino Linotype"/>
        </w:rPr>
        <w:t>N</w:t>
      </w:r>
      <w:r w:rsidRPr="002B7D4F">
        <w:rPr>
          <w:rFonts w:ascii="Palatino Linotype" w:hAnsi="Palatino Linotype"/>
        </w:rPr>
        <w:t>ombre completo y cargo</w:t>
      </w:r>
      <w:r w:rsidR="008B7D04">
        <w:rPr>
          <w:rFonts w:ascii="Palatino Linotype" w:hAnsi="Palatino Linotype"/>
        </w:rPr>
        <w:t>.</w:t>
      </w:r>
    </w:p>
    <w:p w14:paraId="641A259E" w14:textId="77777777" w:rsidR="002B7D4F" w:rsidRPr="002B7D4F" w:rsidRDefault="002B7D4F" w:rsidP="002B7D4F">
      <w:pPr>
        <w:pStyle w:val="Prrafodelista"/>
        <w:numPr>
          <w:ilvl w:val="0"/>
          <w:numId w:val="14"/>
        </w:numPr>
        <w:spacing w:line="360" w:lineRule="auto"/>
        <w:jc w:val="both"/>
        <w:rPr>
          <w:rFonts w:ascii="Palatino Linotype" w:hAnsi="Palatino Linotype"/>
          <w:lang w:val="es-MX"/>
        </w:rPr>
      </w:pPr>
      <w:r>
        <w:rPr>
          <w:rFonts w:ascii="Palatino Linotype" w:hAnsi="Palatino Linotype"/>
        </w:rPr>
        <w:t>N</w:t>
      </w:r>
      <w:r w:rsidRPr="002B7D4F">
        <w:rPr>
          <w:rFonts w:ascii="Palatino Linotype" w:hAnsi="Palatino Linotype"/>
        </w:rPr>
        <w:t>ombramientos en PDF</w:t>
      </w:r>
      <w:r>
        <w:rPr>
          <w:rFonts w:ascii="Palatino Linotype" w:hAnsi="Palatino Linotype"/>
        </w:rPr>
        <w:t>.</w:t>
      </w:r>
    </w:p>
    <w:p w14:paraId="5195C639" w14:textId="7A1DA0FE" w:rsidR="00B361D5" w:rsidRPr="002B7D4F" w:rsidRDefault="002B7D4F" w:rsidP="002B7D4F">
      <w:pPr>
        <w:pStyle w:val="Prrafodelista"/>
        <w:numPr>
          <w:ilvl w:val="0"/>
          <w:numId w:val="14"/>
        </w:numPr>
        <w:spacing w:line="360" w:lineRule="auto"/>
        <w:jc w:val="both"/>
        <w:rPr>
          <w:rFonts w:ascii="Palatino Linotype" w:hAnsi="Palatino Linotype"/>
          <w:lang w:val="es-MX"/>
        </w:rPr>
      </w:pPr>
      <w:r>
        <w:rPr>
          <w:rFonts w:ascii="Palatino Linotype" w:hAnsi="Palatino Linotype"/>
        </w:rPr>
        <w:lastRenderedPageBreak/>
        <w:t>C</w:t>
      </w:r>
      <w:r w:rsidRPr="002B7D4F">
        <w:rPr>
          <w:rFonts w:ascii="Palatino Linotype" w:hAnsi="Palatino Linotype"/>
        </w:rPr>
        <w:t>omprobante del último grado de estudios</w:t>
      </w:r>
      <w:r w:rsidR="008B7D04">
        <w:rPr>
          <w:rFonts w:ascii="Palatino Linotype" w:hAnsi="Palatino Linotype"/>
        </w:rPr>
        <w:t>.</w:t>
      </w:r>
    </w:p>
    <w:p w14:paraId="7A3660A9" w14:textId="77777777" w:rsidR="0053116C" w:rsidRDefault="0053116C" w:rsidP="00AE45AE">
      <w:pPr>
        <w:spacing w:after="0" w:line="360" w:lineRule="auto"/>
        <w:ind w:left="284"/>
        <w:jc w:val="both"/>
        <w:rPr>
          <w:rFonts w:ascii="Palatino Linotype" w:eastAsia="Arial Unicode MS" w:hAnsi="Palatino Linotype" w:cs="Arial"/>
          <w:sz w:val="24"/>
          <w:szCs w:val="24"/>
        </w:rPr>
      </w:pPr>
      <w:bookmarkStart w:id="3" w:name="_Hlk97247639"/>
      <w:bookmarkStart w:id="4" w:name="_Hlk82038749"/>
      <w:bookmarkStart w:id="5" w:name="_Hlk82011256"/>
      <w:bookmarkEnd w:id="2"/>
    </w:p>
    <w:p w14:paraId="784F94D5" w14:textId="6DB6004C" w:rsidR="006542FF" w:rsidRPr="00090020" w:rsidRDefault="006542FF" w:rsidP="00AE45AE">
      <w:pPr>
        <w:spacing w:after="0" w:line="360" w:lineRule="auto"/>
        <w:ind w:left="284"/>
        <w:jc w:val="both"/>
        <w:rPr>
          <w:rFonts w:ascii="Palatino Linotype" w:eastAsia="Arial Unicode MS" w:hAnsi="Palatino Linotype" w:cs="Arial"/>
          <w:sz w:val="24"/>
          <w:szCs w:val="24"/>
        </w:rPr>
      </w:pPr>
      <w:r w:rsidRPr="00090020">
        <w:rPr>
          <w:rFonts w:ascii="Palatino Linotype" w:eastAsia="Arial Unicode MS" w:hAnsi="Palatino Linotype" w:cs="Arial"/>
          <w:sz w:val="24"/>
          <w:szCs w:val="24"/>
        </w:rPr>
        <w:t>En atención a</w:t>
      </w:r>
      <w:r w:rsidR="00AB1E88">
        <w:rPr>
          <w:rFonts w:ascii="Palatino Linotype" w:eastAsia="Arial Unicode MS" w:hAnsi="Palatino Linotype" w:cs="Arial"/>
          <w:sz w:val="24"/>
          <w:szCs w:val="24"/>
        </w:rPr>
        <w:t xml:space="preserve"> </w:t>
      </w:r>
      <w:r w:rsidRPr="00090020">
        <w:rPr>
          <w:rFonts w:ascii="Palatino Linotype" w:eastAsia="Arial Unicode MS" w:hAnsi="Palatino Linotype" w:cs="Arial"/>
          <w:sz w:val="24"/>
          <w:szCs w:val="24"/>
        </w:rPr>
        <w:t>l</w:t>
      </w:r>
      <w:r w:rsidR="00AB1E88">
        <w:rPr>
          <w:rFonts w:ascii="Palatino Linotype" w:eastAsia="Arial Unicode MS" w:hAnsi="Palatino Linotype" w:cs="Arial"/>
          <w:sz w:val="24"/>
          <w:szCs w:val="24"/>
        </w:rPr>
        <w:t>os</w:t>
      </w:r>
      <w:r w:rsidRPr="00090020">
        <w:rPr>
          <w:rFonts w:ascii="Palatino Linotype" w:eastAsia="Arial Unicode MS" w:hAnsi="Palatino Linotype" w:cs="Arial"/>
          <w:sz w:val="24"/>
          <w:szCs w:val="24"/>
        </w:rPr>
        <w:t xml:space="preserve"> requerimiento</w:t>
      </w:r>
      <w:r w:rsidR="00AB1E88">
        <w:rPr>
          <w:rFonts w:ascii="Palatino Linotype" w:eastAsia="Arial Unicode MS" w:hAnsi="Palatino Linotype" w:cs="Arial"/>
          <w:sz w:val="24"/>
          <w:szCs w:val="24"/>
        </w:rPr>
        <w:t>s</w:t>
      </w:r>
      <w:r w:rsidRPr="00090020">
        <w:rPr>
          <w:rFonts w:ascii="Palatino Linotype" w:eastAsia="Arial Unicode MS" w:hAnsi="Palatino Linotype" w:cs="Arial"/>
          <w:sz w:val="24"/>
          <w:szCs w:val="24"/>
        </w:rPr>
        <w:t xml:space="preserve"> de información planteado, </w:t>
      </w:r>
      <w:r w:rsidRPr="00090020">
        <w:rPr>
          <w:rFonts w:ascii="Palatino Linotype" w:eastAsia="Arial Unicode MS" w:hAnsi="Palatino Linotype" w:cs="Arial"/>
          <w:bCs/>
          <w:sz w:val="24"/>
          <w:szCs w:val="24"/>
        </w:rPr>
        <w:t xml:space="preserve">el Sujeto Obligado adjuntó </w:t>
      </w:r>
      <w:r w:rsidR="00090020" w:rsidRPr="00090020">
        <w:rPr>
          <w:rFonts w:ascii="Palatino Linotype" w:eastAsia="Arial Unicode MS" w:hAnsi="Palatino Linotype" w:cs="Arial"/>
          <w:bCs/>
          <w:sz w:val="24"/>
          <w:szCs w:val="24"/>
        </w:rPr>
        <w:t>el</w:t>
      </w:r>
      <w:r w:rsidRPr="00090020">
        <w:rPr>
          <w:rFonts w:ascii="Palatino Linotype" w:eastAsia="Arial Unicode MS" w:hAnsi="Palatino Linotype" w:cs="Arial"/>
          <w:bCs/>
          <w:sz w:val="24"/>
          <w:szCs w:val="24"/>
        </w:rPr>
        <w:t xml:space="preserve"> archivo electrónico denominado</w:t>
      </w:r>
      <w:r w:rsidRPr="00090020">
        <w:rPr>
          <w:rFonts w:ascii="Palatino Linotype" w:eastAsia="Arial Unicode MS" w:hAnsi="Palatino Linotype" w:cs="Arial"/>
          <w:sz w:val="24"/>
          <w:szCs w:val="24"/>
        </w:rPr>
        <w:t xml:space="preserve"> </w:t>
      </w:r>
      <w:r w:rsidRPr="00090020">
        <w:rPr>
          <w:rFonts w:ascii="Palatino Linotype" w:hAnsi="Palatino Linotype" w:cs="Arial"/>
          <w:sz w:val="24"/>
          <w:szCs w:val="24"/>
        </w:rPr>
        <w:t>“</w:t>
      </w:r>
      <w:bookmarkStart w:id="6" w:name="_Hlk105154982"/>
      <w:r w:rsidR="00AB1E88" w:rsidRPr="00AB1E88">
        <w:rPr>
          <w:rFonts w:ascii="Palatino Linotype" w:hAnsi="Palatino Linotype" w:cs="Arial"/>
          <w:i/>
          <w:sz w:val="24"/>
          <w:szCs w:val="24"/>
        </w:rPr>
        <w:t>3.-RESPUESTA AL SOLICITANTE.pdf</w:t>
      </w:r>
      <w:bookmarkEnd w:id="6"/>
      <w:r w:rsidRPr="00090020">
        <w:rPr>
          <w:rFonts w:ascii="Palatino Linotype" w:hAnsi="Palatino Linotype" w:cs="Arial"/>
          <w:i/>
          <w:sz w:val="24"/>
          <w:szCs w:val="24"/>
        </w:rPr>
        <w:t>”</w:t>
      </w:r>
      <w:r w:rsidRPr="00090020">
        <w:rPr>
          <w:rFonts w:ascii="Palatino Linotype" w:eastAsia="Arial Unicode MS" w:hAnsi="Palatino Linotype" w:cs="Arial"/>
          <w:sz w:val="24"/>
          <w:szCs w:val="24"/>
        </w:rPr>
        <w:t>, mismo que se describe a continuació</w:t>
      </w:r>
      <w:r w:rsidR="00090020">
        <w:rPr>
          <w:rFonts w:ascii="Palatino Linotype" w:eastAsia="Arial Unicode MS" w:hAnsi="Palatino Linotype" w:cs="Arial"/>
          <w:sz w:val="24"/>
          <w:szCs w:val="24"/>
        </w:rPr>
        <w:t>n</w:t>
      </w:r>
      <w:r w:rsidRPr="00090020">
        <w:rPr>
          <w:rFonts w:ascii="Palatino Linotype" w:eastAsia="Arial Unicode MS" w:hAnsi="Palatino Linotype" w:cs="Arial"/>
          <w:sz w:val="24"/>
          <w:szCs w:val="24"/>
        </w:rPr>
        <w:t>:</w:t>
      </w:r>
    </w:p>
    <w:p w14:paraId="200D9AD4" w14:textId="77777777" w:rsidR="006542FF" w:rsidRDefault="006542FF" w:rsidP="006542FF">
      <w:pPr>
        <w:spacing w:after="0" w:line="360" w:lineRule="auto"/>
        <w:jc w:val="both"/>
        <w:rPr>
          <w:rFonts w:ascii="Palatino Linotype" w:eastAsia="Arial Unicode MS" w:hAnsi="Palatino Linotype" w:cs="Arial"/>
          <w:sz w:val="24"/>
          <w:szCs w:val="24"/>
        </w:rPr>
      </w:pPr>
    </w:p>
    <w:p w14:paraId="44F97CC6" w14:textId="6E8A30EA" w:rsidR="006542FF" w:rsidRDefault="00AB1E88" w:rsidP="00AB1E88">
      <w:pPr>
        <w:pStyle w:val="Prrafodelista"/>
        <w:numPr>
          <w:ilvl w:val="0"/>
          <w:numId w:val="15"/>
        </w:numPr>
        <w:spacing w:line="360" w:lineRule="auto"/>
        <w:ind w:left="567" w:hanging="283"/>
        <w:jc w:val="both"/>
        <w:rPr>
          <w:rFonts w:ascii="Palatino Linotype" w:eastAsia="Arial Unicode MS" w:hAnsi="Palatino Linotype" w:cs="Arial"/>
        </w:rPr>
      </w:pPr>
      <w:bookmarkStart w:id="7" w:name="_Hlk105174570"/>
      <w:r w:rsidRPr="00AB1E88">
        <w:rPr>
          <w:rFonts w:ascii="Palatino Linotype" w:hAnsi="Palatino Linotype" w:cs="Arial"/>
          <w:b/>
          <w:bCs/>
        </w:rPr>
        <w:t>3.-RESPUESTA AL SOLICITANTE.pdf</w:t>
      </w:r>
      <w:r w:rsidR="006542FF" w:rsidRPr="00AB1E88">
        <w:rPr>
          <w:rFonts w:ascii="Palatino Linotype" w:eastAsia="Arial Unicode MS" w:hAnsi="Palatino Linotype" w:cs="Arial"/>
        </w:rPr>
        <w:t xml:space="preserve">: Documento </w:t>
      </w:r>
      <w:r w:rsidR="00AE45AE" w:rsidRPr="00AB1E88">
        <w:rPr>
          <w:rFonts w:ascii="Palatino Linotype" w:eastAsia="Arial Unicode MS" w:hAnsi="Palatino Linotype" w:cs="Arial"/>
        </w:rPr>
        <w:t xml:space="preserve">en </w:t>
      </w:r>
      <w:r w:rsidR="006F5AD0">
        <w:rPr>
          <w:rFonts w:ascii="Palatino Linotype" w:eastAsia="Arial Unicode MS" w:hAnsi="Palatino Linotype" w:cs="Arial"/>
        </w:rPr>
        <w:t>dos (2)</w:t>
      </w:r>
      <w:r w:rsidR="00AE45AE" w:rsidRPr="00AB1E88">
        <w:rPr>
          <w:rFonts w:ascii="Palatino Linotype" w:eastAsia="Arial Unicode MS" w:hAnsi="Palatino Linotype" w:cs="Arial"/>
        </w:rPr>
        <w:t xml:space="preserve"> </w:t>
      </w:r>
      <w:r w:rsidR="006542FF" w:rsidRPr="00AB1E88">
        <w:rPr>
          <w:rFonts w:ascii="Palatino Linotype" w:eastAsia="Arial Unicode MS" w:hAnsi="Palatino Linotype" w:cs="Arial"/>
        </w:rPr>
        <w:t>foja</w:t>
      </w:r>
      <w:r w:rsidR="006F5AD0">
        <w:rPr>
          <w:rFonts w:ascii="Palatino Linotype" w:eastAsia="Arial Unicode MS" w:hAnsi="Palatino Linotype" w:cs="Arial"/>
        </w:rPr>
        <w:t>s</w:t>
      </w:r>
      <w:r w:rsidR="006542FF" w:rsidRPr="00AB1E88">
        <w:rPr>
          <w:rFonts w:ascii="Palatino Linotype" w:eastAsia="Arial Unicode MS" w:hAnsi="Palatino Linotype" w:cs="Arial"/>
        </w:rPr>
        <w:t xml:space="preserve"> consistente</w:t>
      </w:r>
      <w:r w:rsidR="006F5AD0">
        <w:rPr>
          <w:rFonts w:ascii="Palatino Linotype" w:eastAsia="Arial Unicode MS" w:hAnsi="Palatino Linotype" w:cs="Arial"/>
        </w:rPr>
        <w:t>s</w:t>
      </w:r>
      <w:r w:rsidR="006542FF" w:rsidRPr="00AB1E88">
        <w:rPr>
          <w:rFonts w:ascii="Palatino Linotype" w:eastAsia="Arial Unicode MS" w:hAnsi="Palatino Linotype" w:cs="Arial"/>
        </w:rPr>
        <w:t xml:space="preserve"> en </w:t>
      </w:r>
      <w:r w:rsidR="0088237E" w:rsidRPr="00AB1E88">
        <w:rPr>
          <w:rFonts w:ascii="Palatino Linotype" w:eastAsia="Arial Unicode MS" w:hAnsi="Palatino Linotype" w:cs="Arial"/>
        </w:rPr>
        <w:t xml:space="preserve">el oficio </w:t>
      </w:r>
      <w:r w:rsidR="00AE45AE" w:rsidRPr="00AB1E88">
        <w:rPr>
          <w:rFonts w:ascii="Palatino Linotype" w:eastAsia="Arial Unicode MS" w:hAnsi="Palatino Linotype" w:cs="Arial"/>
        </w:rPr>
        <w:t xml:space="preserve">número </w:t>
      </w:r>
      <w:r w:rsidR="006F5AD0">
        <w:rPr>
          <w:rFonts w:ascii="Palatino Linotype" w:eastAsia="Arial Unicode MS" w:hAnsi="Palatino Linotype" w:cs="Arial"/>
        </w:rPr>
        <w:t>UT</w:t>
      </w:r>
      <w:r w:rsidR="00AE45AE" w:rsidRPr="00AB1E88">
        <w:rPr>
          <w:rFonts w:ascii="Palatino Linotype" w:eastAsia="Arial Unicode MS" w:hAnsi="Palatino Linotype" w:cs="Arial"/>
        </w:rPr>
        <w:t>/</w:t>
      </w:r>
      <w:r w:rsidR="006F5AD0">
        <w:rPr>
          <w:rFonts w:ascii="Palatino Linotype" w:eastAsia="Arial Unicode MS" w:hAnsi="Palatino Linotype" w:cs="Arial"/>
        </w:rPr>
        <w:t>ODAPAS/</w:t>
      </w:r>
      <w:r w:rsidR="00AE45AE" w:rsidRPr="00AB1E88">
        <w:rPr>
          <w:rFonts w:ascii="Palatino Linotype" w:eastAsia="Arial Unicode MS" w:hAnsi="Palatino Linotype" w:cs="Arial"/>
        </w:rPr>
        <w:t>01</w:t>
      </w:r>
      <w:r w:rsidR="006F5AD0">
        <w:rPr>
          <w:rFonts w:ascii="Palatino Linotype" w:eastAsia="Arial Unicode MS" w:hAnsi="Palatino Linotype" w:cs="Arial"/>
        </w:rPr>
        <w:t>66</w:t>
      </w:r>
      <w:r w:rsidR="00AE45AE" w:rsidRPr="00AB1E88">
        <w:rPr>
          <w:rFonts w:ascii="Palatino Linotype" w:eastAsia="Arial Unicode MS" w:hAnsi="Palatino Linotype" w:cs="Arial"/>
        </w:rPr>
        <w:t>/2022,</w:t>
      </w:r>
      <w:r w:rsidR="006542FF" w:rsidRPr="00AB1E88">
        <w:rPr>
          <w:rFonts w:ascii="Palatino Linotype" w:eastAsia="Arial Unicode MS" w:hAnsi="Palatino Linotype" w:cs="Arial"/>
        </w:rPr>
        <w:t xml:space="preserve"> de fecha veint</w:t>
      </w:r>
      <w:r w:rsidR="00AE45AE" w:rsidRPr="00AB1E88">
        <w:rPr>
          <w:rFonts w:ascii="Palatino Linotype" w:eastAsia="Arial Unicode MS" w:hAnsi="Palatino Linotype" w:cs="Arial"/>
        </w:rPr>
        <w:t>icinco</w:t>
      </w:r>
      <w:r w:rsidR="006542FF" w:rsidRPr="00AB1E88">
        <w:rPr>
          <w:rFonts w:ascii="Palatino Linotype" w:eastAsia="Arial Unicode MS" w:hAnsi="Palatino Linotype" w:cs="Arial"/>
        </w:rPr>
        <w:t xml:space="preserve"> de </w:t>
      </w:r>
      <w:r w:rsidR="006F5AD0">
        <w:rPr>
          <w:rFonts w:ascii="Palatino Linotype" w:eastAsia="Arial Unicode MS" w:hAnsi="Palatino Linotype" w:cs="Arial"/>
        </w:rPr>
        <w:t>marz</w:t>
      </w:r>
      <w:r w:rsidR="006542FF" w:rsidRPr="00AB1E88">
        <w:rPr>
          <w:rFonts w:ascii="Palatino Linotype" w:eastAsia="Arial Unicode MS" w:hAnsi="Palatino Linotype" w:cs="Arial"/>
        </w:rPr>
        <w:t xml:space="preserve">o de dos mil veintidós, </w:t>
      </w:r>
      <w:r w:rsidR="00907ADC" w:rsidRPr="00AB1E88">
        <w:rPr>
          <w:rFonts w:ascii="Palatino Linotype" w:eastAsia="Arial Unicode MS" w:hAnsi="Palatino Linotype" w:cs="Arial"/>
        </w:rPr>
        <w:t xml:space="preserve">a través del cual el Titular de la Unidad de Transparencia </w:t>
      </w:r>
      <w:r w:rsidR="006F5AD0">
        <w:rPr>
          <w:rFonts w:ascii="Palatino Linotype" w:eastAsia="Arial Unicode MS" w:hAnsi="Palatino Linotype" w:cs="Arial"/>
        </w:rPr>
        <w:t>remit</w:t>
      </w:r>
      <w:r w:rsidR="006F1639">
        <w:rPr>
          <w:rFonts w:ascii="Palatino Linotype" w:eastAsia="Arial Unicode MS" w:hAnsi="Palatino Linotype" w:cs="Arial"/>
        </w:rPr>
        <w:t>ió</w:t>
      </w:r>
      <w:r w:rsidR="006F5AD0">
        <w:rPr>
          <w:rFonts w:ascii="Palatino Linotype" w:eastAsia="Arial Unicode MS" w:hAnsi="Palatino Linotype" w:cs="Arial"/>
        </w:rPr>
        <w:t xml:space="preserve"> respuesta</w:t>
      </w:r>
      <w:r w:rsidR="00907ADC" w:rsidRPr="00AB1E88">
        <w:rPr>
          <w:rFonts w:ascii="Palatino Linotype" w:eastAsia="Arial Unicode MS" w:hAnsi="Palatino Linotype" w:cs="Arial"/>
        </w:rPr>
        <w:t xml:space="preserve"> al particular </w:t>
      </w:r>
      <w:r w:rsidR="006F5AD0">
        <w:rPr>
          <w:rFonts w:ascii="Palatino Linotype" w:eastAsia="Arial Unicode MS" w:hAnsi="Palatino Linotype" w:cs="Arial"/>
        </w:rPr>
        <w:t>señalando una relación donde se advierten los nombres y cargos de los Directores, Jefes de Departamento y/o Encargados de Despacho</w:t>
      </w:r>
      <w:r w:rsidR="006542FF" w:rsidRPr="00AB1E88">
        <w:rPr>
          <w:rFonts w:ascii="Palatino Linotype" w:eastAsia="Arial Unicode MS" w:hAnsi="Palatino Linotype" w:cs="Arial"/>
        </w:rPr>
        <w:t>, tal y como se advierte a continuación:</w:t>
      </w:r>
    </w:p>
    <w:p w14:paraId="46836077" w14:textId="059FC6E8" w:rsidR="00C20FE7" w:rsidRPr="00AB1E88" w:rsidRDefault="00C20FE7" w:rsidP="00C20FE7">
      <w:pPr>
        <w:pStyle w:val="Prrafodelista"/>
        <w:spacing w:line="360" w:lineRule="auto"/>
        <w:ind w:left="567"/>
        <w:jc w:val="both"/>
        <w:rPr>
          <w:rFonts w:ascii="Palatino Linotype" w:eastAsia="Arial Unicode MS" w:hAnsi="Palatino Linotype" w:cs="Arial"/>
        </w:rPr>
      </w:pPr>
      <w:r>
        <w:rPr>
          <w:rFonts w:ascii="Palatino Linotype" w:eastAsia="Arial Unicode MS" w:hAnsi="Palatino Linotype" w:cs="Arial"/>
          <w:noProof/>
          <w:lang w:val="es-MX" w:eastAsia="es-MX"/>
        </w:rPr>
        <mc:AlternateContent>
          <mc:Choice Requires="wps">
            <w:drawing>
              <wp:anchor distT="0" distB="0" distL="114300" distR="114300" simplePos="0" relativeHeight="251663360" behindDoc="0" locked="0" layoutInCell="1" allowOverlap="1" wp14:anchorId="5D9E6E26" wp14:editId="63B658A7">
                <wp:simplePos x="0" y="0"/>
                <wp:positionH relativeFrom="column">
                  <wp:posOffset>390855</wp:posOffset>
                </wp:positionH>
                <wp:positionV relativeFrom="paragraph">
                  <wp:posOffset>88596</wp:posOffset>
                </wp:positionV>
                <wp:extent cx="5454595" cy="3156668"/>
                <wp:effectExtent l="0" t="0" r="32385" b="24765"/>
                <wp:wrapNone/>
                <wp:docPr id="4" name="Conector recto 4"/>
                <wp:cNvGraphicFramePr/>
                <a:graphic xmlns:a="http://schemas.openxmlformats.org/drawingml/2006/main">
                  <a:graphicData uri="http://schemas.microsoft.com/office/word/2010/wordprocessingShape">
                    <wps:wsp>
                      <wps:cNvCnPr/>
                      <wps:spPr>
                        <a:xfrm>
                          <a:off x="0" y="0"/>
                          <a:ext cx="5454595" cy="31566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C1540" id="Conector recto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8pt,7pt" to="460.3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OmtgEAALkDAAAOAAAAZHJzL2Uyb0RvYy54bWysU9uO0zAQfUfiHyy/0yRLWy1R033oCl4Q&#10;VLB8gNcZNxa+aWya9O8Zu20WAUKrFYrk6zln5ownm7vJGnYEjNq7jjeLmjNw0vfaHTr+7eH9m1vO&#10;YhKuF8Y76PgJIr/bvn61GUMLN37wpgdkJOJiO4aODymFtqqiHMCKuPABHF0qj1Yk2uKh6lGMpG5N&#10;dVPX62r02Af0EmKk0/vzJd8WfaVAps9KRUjMdJxyS2XEMj7msdpuRHtAEQYtL2mIF2RhhXYUdJa6&#10;F0mwH6j/kLJaoo9epYX0tvJKaQnFA7lp6t/cfB1EgOKFihPDXKb4/2Tlp+Meme47vuTMCUtPtKOH&#10;kskjwzyxZa7RGGJL0J3b42UXwx6z4UmhzTNZYVOp62muK0yJSTpcLel7t+JM0t3bZrVer2+zavVE&#10;DxjTB/CW5UXHjXbZuGjF8WNMZ+gVQryczjmBskonAxls3BdQZIZCNoVd2gh2BtlRUAP035tL2ILM&#10;FKWNmUn1v0kXbKZBaa3nEmd0iehdmolWO49/i5qma6rqjL+6PnvNth99fyrPUcpB/VEKeunl3IC/&#10;7gv96Y/b/gQAAP//AwBQSwMEFAAGAAgAAAAhADakFFLdAAAACQEAAA8AAABkcnMvZG93bnJldi54&#10;bWxMj8FOwzAQRO9I/IO1SNyo4wgimsapqkoIcUE0hbsbu0nAXke2k4a/ZznBcWdGs2+q7eIsm02I&#10;g0cJYpUBM9h6PWAn4f34dPcILCaFWlmPRsK3ibCtr68qVWp/wYOZm9QxKsFYKgl9SmPJeWx741Rc&#10;+dEgeWcfnEp0ho7roC5U7izPs6zgTg1IH3o1mn1v2q9mchLsS5g/un23i9PzoWg+387563GW8vZm&#10;2W2AJbOkvzD84hM61MR08hPqyKyEQhSUJP2eJpG/zjMSThIehBDA64r/X1D/AAAA//8DAFBLAQIt&#10;ABQABgAIAAAAIQC2gziS/gAAAOEBAAATAAAAAAAAAAAAAAAAAAAAAABbQ29udGVudF9UeXBlc10u&#10;eG1sUEsBAi0AFAAGAAgAAAAhADj9If/WAAAAlAEAAAsAAAAAAAAAAAAAAAAALwEAAF9yZWxzLy5y&#10;ZWxzUEsBAi0AFAAGAAgAAAAhAMELM6a2AQAAuQMAAA4AAAAAAAAAAAAAAAAALgIAAGRycy9lMm9E&#10;b2MueG1sUEsBAi0AFAAGAAgAAAAhADakFFLdAAAACQEAAA8AAAAAAAAAAAAAAAAAEAQAAGRycy9k&#10;b3ducmV2LnhtbFBLBQYAAAAABAAEAPMAAAAaBQAAAAA=&#10;" strokecolor="black [3200]" strokeweight=".5pt">
                <v:stroke joinstyle="miter"/>
              </v:line>
            </w:pict>
          </mc:Fallback>
        </mc:AlternateContent>
      </w:r>
    </w:p>
    <w:bookmarkEnd w:id="7"/>
    <w:p w14:paraId="323495E4" w14:textId="116566F7" w:rsidR="001A32B7" w:rsidRPr="00661F3F" w:rsidRDefault="00580323" w:rsidP="006F5AD0">
      <w:pPr>
        <w:pStyle w:val="Prrafodelista"/>
        <w:spacing w:line="360" w:lineRule="auto"/>
        <w:ind w:left="567"/>
        <w:jc w:val="center"/>
        <w:rPr>
          <w:rFonts w:ascii="Palatino Linotype" w:eastAsia="Arial Unicode MS"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62336" behindDoc="0" locked="0" layoutInCell="1" allowOverlap="1" wp14:anchorId="1B867DE3" wp14:editId="0B7EB158">
                <wp:simplePos x="0" y="0"/>
                <wp:positionH relativeFrom="margin">
                  <wp:posOffset>1053464</wp:posOffset>
                </wp:positionH>
                <wp:positionV relativeFrom="paragraph">
                  <wp:posOffset>163830</wp:posOffset>
                </wp:positionV>
                <wp:extent cx="4124325" cy="295275"/>
                <wp:effectExtent l="19050" t="19050" r="28575"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325"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91799" id="Rectángulo 2" o:spid="_x0000_s1026" style="position:absolute;margin-left:82.95pt;margin-top:12.9pt;width:324.7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PTjgIAAIIFAAAOAAAAZHJzL2Uyb0RvYy54bWysVMFu2zAMvQ/YPwi6r068ZG2NOkXQIsOA&#10;oC3aDj0rshQbk0VNUuJkXz9Kst2gK3YY5oMgmuQj+UTy6vrQKrIX1jWgSzo9m1AiNIeq0duSfn9e&#10;fbqgxHmmK6ZAi5IehaPXi48frjpTiBxqUJWwBEG0KzpT0tp7U2SZ47VomTsDIzQqJdiWeRTtNqss&#10;6xC9VVk+mXzJOrCVscCFc/j3NinpIuJLKbi/l9IJT1RJMTcfTxvPTTizxRUrtpaZuuF9GuwfsmhZ&#10;ozHoCHXLPCM72/wB1TbcggPpzzi0GUjZcBFrwGqmkzfVPNXMiFgLkuPMSJP7f7D8bv9kHmxI3Zk1&#10;8B8OGck644pREwTX2xykbYMtJk4OkcXjyKI4eMLx52yazz7nc0o46vLLeX4+DzRnrBi8jXX+q4CW&#10;hEtJLb5SJI/t184n08EkBNOwapSKL6U06RD0Yo6YMWdQTRW0UbDbzY2yZM/wsVerCX59YPdqhmko&#10;3ZeYqor1+aMSAUPpRyFJU2EdeYoQOlGMsIxzof00qWpWiRRtfhps8Ig1R8CALDHLEbsHGCwTyICd&#10;GOjtg6uIjTw6T/6WWHIePWJk0H50bhsN9j0AhVX1kZP9QFKiJrC0ger4YImFNEbO8FWDL7hmzj8w&#10;i3ODE4a7wN/jIRXgS0F/o6QG++u9/8Ee2xm1lHQ4hyV1P3fMCkrUN42NfjmdzcLgRmE2P89RsKea&#10;zalG79obwNef4tYxPF6DvVfDVVpoX3BlLENUVDHNMXZJubeDcOPTfsClw8VyGc1wWA3za/1keAAP&#10;rIYOfT68MGv6NvY4AHcwzCwr3nRzsg2eGpY7D7KJrf7Ka883DnpsnH4phU1yKker19W5+A0AAP//&#10;AwBQSwMEFAAGAAgAAAAhAO1leeffAAAACQEAAA8AAABkcnMvZG93bnJldi54bWxMj8tOwzAQRfdI&#10;/IM1SOyo05SkbRqnopVASKxaWLB048lDjcdR7LTh7xlWdHk1R3fOzbeT7cQFB986UjCfRSCQSmda&#10;qhV8fb4+rUD4oMnozhEq+EEP2+L+LteZcVc64OUYasEl5DOtoAmhz6T0ZYNW+5nrkfhWucHqwHGo&#10;pRn0lcttJ+MoSqXVLfGHRve4b7A8H0erIF1Wcj2iX+y+39/SKjEf+8NuUOrxYXrZgAg4hX8Y/vRZ&#10;HQp2OrmRjBcd5zRZM6ogTngCA6t58gzipGAZL0AWubxdUPwCAAD//wMAUEsBAi0AFAAGAAgAAAAh&#10;ALaDOJL+AAAA4QEAABMAAAAAAAAAAAAAAAAAAAAAAFtDb250ZW50X1R5cGVzXS54bWxQSwECLQAU&#10;AAYACAAAACEAOP0h/9YAAACUAQAACwAAAAAAAAAAAAAAAAAvAQAAX3JlbHMvLnJlbHNQSwECLQAU&#10;AAYACAAAACEAfRoD044CAACCBQAADgAAAAAAAAAAAAAAAAAuAgAAZHJzL2Uyb0RvYy54bWxQSwEC&#10;LQAUAAYACAAAACEA7WV5598AAAAJAQAADwAAAAAAAAAAAAAAAADoBAAAZHJzL2Rvd25yZXYueG1s&#10;UEsFBgAAAAAEAAQA8wAAAPQFAAAAAA==&#10;" filled="f" strokecolor="red" strokeweight="2.25pt">
                <v:path arrowok="t"/>
                <w10:wrap anchorx="margin"/>
              </v:rect>
            </w:pict>
          </mc:Fallback>
        </mc:AlternateContent>
      </w:r>
      <w:r w:rsidR="006F5AD0">
        <w:rPr>
          <w:noProof/>
          <w:lang w:val="es-MX" w:eastAsia="es-MX"/>
        </w:rPr>
        <w:drawing>
          <wp:inline distT="0" distB="0" distL="0" distR="0" wp14:anchorId="389E1F3A" wp14:editId="4C4F3F63">
            <wp:extent cx="4219575" cy="3207640"/>
            <wp:effectExtent l="95250" t="114300" r="85725" b="107315"/>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7"/>
                    <a:srcRect l="31419" t="24600" r="32603" b="26780"/>
                    <a:stretch/>
                  </pic:blipFill>
                  <pic:spPr bwMode="auto">
                    <a:xfrm>
                      <a:off x="0" y="0"/>
                      <a:ext cx="4236516" cy="3220518"/>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3"/>
    <w:p w14:paraId="5CD53189" w14:textId="73BBE294" w:rsidR="000770A8" w:rsidRDefault="000770A8" w:rsidP="001703EB">
      <w:pPr>
        <w:spacing w:after="0" w:line="360" w:lineRule="auto"/>
        <w:rPr>
          <w:rFonts w:ascii="Palatino Linotype" w:hAnsi="Palatino Linotype" w:cs="Arial"/>
          <w:bCs/>
          <w:sz w:val="24"/>
          <w:szCs w:val="24"/>
        </w:rPr>
      </w:pPr>
    </w:p>
    <w:p w14:paraId="09F04CEB" w14:textId="44590B80" w:rsidR="001703EB" w:rsidRDefault="001703EB" w:rsidP="002A2E73">
      <w:pPr>
        <w:spacing w:after="0" w:line="360" w:lineRule="auto"/>
        <w:jc w:val="both"/>
        <w:rPr>
          <w:rFonts w:ascii="Palatino Linotype" w:hAnsi="Palatino Linotype" w:cs="Arial"/>
          <w:bCs/>
          <w:sz w:val="24"/>
          <w:szCs w:val="24"/>
        </w:rPr>
      </w:pPr>
      <w:bookmarkStart w:id="8" w:name="_Hlk105174588"/>
      <w:r>
        <w:rPr>
          <w:rFonts w:ascii="Palatino Linotype" w:hAnsi="Palatino Linotype" w:cs="Arial"/>
          <w:bCs/>
          <w:sz w:val="24"/>
          <w:szCs w:val="24"/>
        </w:rPr>
        <w:t xml:space="preserve">Posteriormente el Sujeto Obligado remitió los archivos electrónicos </w:t>
      </w:r>
      <w:r w:rsidR="002A2E73">
        <w:rPr>
          <w:rFonts w:ascii="Palatino Linotype" w:hAnsi="Palatino Linotype" w:cs="Arial"/>
          <w:bCs/>
          <w:sz w:val="24"/>
          <w:szCs w:val="24"/>
        </w:rPr>
        <w:t xml:space="preserve">denominados </w:t>
      </w:r>
      <w:r w:rsidR="002A2E73" w:rsidRPr="002A2E73">
        <w:rPr>
          <w:rFonts w:ascii="Palatino Linotype" w:hAnsi="Palatino Linotype" w:cs="Arial"/>
          <w:bCs/>
          <w:sz w:val="24"/>
          <w:szCs w:val="24"/>
        </w:rPr>
        <w:t>“Estudios Testa2.pdf”, “5.- ENTREGA DE MANIFESTACIONES.pdf”, “Nombramientos.pdf” y “NOMBRES Y CARGAS DE DIRECTORES Y JEFES DE DEPARTAMENTO.pdf”</w:t>
      </w:r>
      <w:r w:rsidR="002A2E73">
        <w:rPr>
          <w:rFonts w:ascii="Palatino Linotype" w:hAnsi="Palatino Linotype" w:cs="Arial"/>
          <w:bCs/>
          <w:sz w:val="24"/>
          <w:szCs w:val="24"/>
        </w:rPr>
        <w:t>, mismos que contienen lo siguiente:</w:t>
      </w:r>
    </w:p>
    <w:bookmarkEnd w:id="8"/>
    <w:p w14:paraId="4593039C" w14:textId="77D370A2" w:rsidR="002A2E73" w:rsidRDefault="002A2E73" w:rsidP="002A2E73">
      <w:pPr>
        <w:spacing w:after="0" w:line="360" w:lineRule="auto"/>
        <w:jc w:val="both"/>
        <w:rPr>
          <w:rFonts w:ascii="Palatino Linotype" w:hAnsi="Palatino Linotype" w:cs="Arial"/>
          <w:bCs/>
          <w:sz w:val="24"/>
          <w:szCs w:val="24"/>
        </w:rPr>
      </w:pPr>
    </w:p>
    <w:p w14:paraId="6C93F33D" w14:textId="3168063B" w:rsidR="001703EB" w:rsidRPr="00680D3C" w:rsidRDefault="002A2E73" w:rsidP="002A2E73">
      <w:pPr>
        <w:pStyle w:val="Prrafodelista"/>
        <w:numPr>
          <w:ilvl w:val="0"/>
          <w:numId w:val="15"/>
        </w:numPr>
        <w:spacing w:line="360" w:lineRule="auto"/>
        <w:ind w:right="142"/>
        <w:jc w:val="both"/>
        <w:rPr>
          <w:rFonts w:ascii="Palatino Linotype" w:hAnsi="Palatino Linotype" w:cs="Arial"/>
          <w:bCs/>
        </w:rPr>
      </w:pPr>
      <w:bookmarkStart w:id="9" w:name="_Hlk105174597"/>
      <w:r w:rsidRPr="002A2E73">
        <w:rPr>
          <w:rFonts w:ascii="Palatino Linotype" w:hAnsi="Palatino Linotype" w:cs="Arial"/>
          <w:b/>
        </w:rPr>
        <w:t>Estudios Testa2.pdf</w:t>
      </w:r>
      <w:r w:rsidRPr="002A2E73">
        <w:rPr>
          <w:rFonts w:ascii="Palatino Linotype" w:hAnsi="Palatino Linotype" w:cs="Arial"/>
          <w:bCs/>
        </w:rPr>
        <w:t>:</w:t>
      </w:r>
      <w:r>
        <w:rPr>
          <w:rFonts w:ascii="Palatino Linotype" w:hAnsi="Palatino Linotype" w:cs="Arial"/>
          <w:bCs/>
        </w:rPr>
        <w:t xml:space="preserve"> Documento constante en quince (15) fojas, consistentes en documentos que acreditan el grado de estudios de los servidores públicos requeridos en la solicitud de información,</w:t>
      </w:r>
      <w:r w:rsidRPr="002A2E73">
        <w:rPr>
          <w:rFonts w:ascii="Palatino Linotype" w:hAnsi="Palatino Linotype" w:cs="Arial"/>
          <w:bCs/>
        </w:rPr>
        <w:t xml:space="preserve"> </w:t>
      </w:r>
      <w:r>
        <w:rPr>
          <w:rFonts w:ascii="Palatino Linotype" w:hAnsi="Palatino Linotype" w:cs="Arial"/>
          <w:iCs/>
        </w:rPr>
        <w:t xml:space="preserve">de los cuales se advierten datos personales visibles, tales como </w:t>
      </w:r>
      <w:r w:rsidR="00DE27F1">
        <w:rPr>
          <w:rFonts w:ascii="Palatino Linotype" w:hAnsi="Palatino Linotype" w:cs="Arial"/>
          <w:iCs/>
        </w:rPr>
        <w:t>número de cuenta</w:t>
      </w:r>
      <w:r w:rsidR="001165D0">
        <w:rPr>
          <w:rFonts w:ascii="Palatino Linotype" w:hAnsi="Palatino Linotype" w:cs="Arial"/>
          <w:iCs/>
        </w:rPr>
        <w:t>, cadena original, firma electrónica y sello digital</w:t>
      </w:r>
      <w:r>
        <w:rPr>
          <w:rFonts w:ascii="Palatino Linotype" w:hAnsi="Palatino Linotype" w:cs="Arial"/>
          <w:iCs/>
        </w:rPr>
        <w:t>.</w:t>
      </w:r>
    </w:p>
    <w:p w14:paraId="7EC3C0A0" w14:textId="332FC224" w:rsidR="00680D3C" w:rsidRPr="001165D0" w:rsidRDefault="00680D3C" w:rsidP="002A2E73">
      <w:pPr>
        <w:pStyle w:val="Prrafodelista"/>
        <w:numPr>
          <w:ilvl w:val="0"/>
          <w:numId w:val="15"/>
        </w:numPr>
        <w:spacing w:line="360" w:lineRule="auto"/>
        <w:ind w:right="142"/>
        <w:jc w:val="both"/>
        <w:rPr>
          <w:rFonts w:ascii="Palatino Linotype" w:hAnsi="Palatino Linotype" w:cs="Arial"/>
          <w:bCs/>
        </w:rPr>
      </w:pPr>
      <w:r w:rsidRPr="00B27651">
        <w:rPr>
          <w:rFonts w:ascii="Palatino Linotype" w:hAnsi="Palatino Linotype" w:cs="Arial"/>
          <w:b/>
          <w:bCs/>
        </w:rPr>
        <w:lastRenderedPageBreak/>
        <w:t>5.- ENTREGA DE MANIFESTACIONES.pdf</w:t>
      </w:r>
      <w:r>
        <w:rPr>
          <w:rFonts w:ascii="Palatino Linotype" w:hAnsi="Palatino Linotype" w:cs="Arial"/>
          <w:bCs/>
        </w:rPr>
        <w:t>: Documento constante en una (1) foja, consistente en el oficio número UT/ODAPAS/0190/2022, de fecha veintiuno de abril de dos mil veintidós, a través del cual el Titular de la Unidad de Transparencia señaló que se anexan tres archivos en formato pdf, que contienen información requerida.</w:t>
      </w:r>
    </w:p>
    <w:p w14:paraId="01D32D2B" w14:textId="77777777" w:rsidR="001165D0" w:rsidRPr="002A2E73" w:rsidRDefault="001165D0" w:rsidP="001165D0">
      <w:pPr>
        <w:pStyle w:val="Prrafodelista"/>
        <w:spacing w:line="360" w:lineRule="auto"/>
        <w:ind w:left="720" w:right="142"/>
        <w:jc w:val="both"/>
        <w:rPr>
          <w:rFonts w:ascii="Palatino Linotype" w:hAnsi="Palatino Linotype" w:cs="Arial"/>
          <w:bCs/>
        </w:rPr>
      </w:pPr>
    </w:p>
    <w:p w14:paraId="1F76AE5B" w14:textId="307ADF26" w:rsidR="001165D0" w:rsidRPr="001165D0" w:rsidRDefault="001165D0" w:rsidP="001165D0">
      <w:pPr>
        <w:pStyle w:val="Prrafodelista"/>
        <w:numPr>
          <w:ilvl w:val="0"/>
          <w:numId w:val="15"/>
        </w:numPr>
        <w:spacing w:line="360" w:lineRule="auto"/>
        <w:ind w:right="142"/>
        <w:jc w:val="both"/>
        <w:rPr>
          <w:rFonts w:ascii="Palatino Linotype" w:hAnsi="Palatino Linotype" w:cs="Arial"/>
          <w:bCs/>
        </w:rPr>
      </w:pPr>
      <w:r w:rsidRPr="001165D0">
        <w:rPr>
          <w:rFonts w:ascii="Palatino Linotype" w:hAnsi="Palatino Linotype" w:cs="Arial"/>
          <w:b/>
        </w:rPr>
        <w:t>Nombramientos.pdf</w:t>
      </w:r>
      <w:r w:rsidRPr="002A2E73">
        <w:rPr>
          <w:rFonts w:ascii="Palatino Linotype" w:hAnsi="Palatino Linotype" w:cs="Arial"/>
          <w:bCs/>
        </w:rPr>
        <w:t>:</w:t>
      </w:r>
      <w:r>
        <w:rPr>
          <w:rFonts w:ascii="Palatino Linotype" w:hAnsi="Palatino Linotype" w:cs="Arial"/>
          <w:bCs/>
        </w:rPr>
        <w:t xml:space="preserve"> Documento constante en quince (15) fojas, consistentes en nombramientos de los servidores públicos requeridos en la solicitud de información</w:t>
      </w:r>
      <w:r>
        <w:rPr>
          <w:rFonts w:ascii="Palatino Linotype" w:hAnsi="Palatino Linotype" w:cs="Arial"/>
          <w:iCs/>
        </w:rPr>
        <w:t>.</w:t>
      </w:r>
    </w:p>
    <w:p w14:paraId="59FC1D79" w14:textId="77777777" w:rsidR="001165D0" w:rsidRPr="001165D0" w:rsidRDefault="001165D0" w:rsidP="001165D0">
      <w:pPr>
        <w:pStyle w:val="Prrafodelista"/>
        <w:rPr>
          <w:rFonts w:ascii="Palatino Linotype" w:hAnsi="Palatino Linotype" w:cs="Arial"/>
          <w:bCs/>
        </w:rPr>
      </w:pPr>
    </w:p>
    <w:p w14:paraId="1C845930" w14:textId="28AB410B" w:rsidR="001165D0" w:rsidRPr="002A2E73" w:rsidRDefault="001165D0" w:rsidP="001165D0">
      <w:pPr>
        <w:pStyle w:val="Prrafodelista"/>
        <w:numPr>
          <w:ilvl w:val="0"/>
          <w:numId w:val="15"/>
        </w:numPr>
        <w:spacing w:line="360" w:lineRule="auto"/>
        <w:ind w:right="142"/>
        <w:jc w:val="both"/>
        <w:rPr>
          <w:rFonts w:ascii="Palatino Linotype" w:hAnsi="Palatino Linotype" w:cs="Arial"/>
          <w:bCs/>
        </w:rPr>
      </w:pPr>
      <w:r w:rsidRPr="001165D0">
        <w:rPr>
          <w:rFonts w:ascii="Palatino Linotype" w:hAnsi="Palatino Linotype" w:cs="Arial"/>
          <w:b/>
        </w:rPr>
        <w:t>NOMBRES Y CARGAS DE DIRECTORES Y JEFES DE DEPARTAMENTO.pdf</w:t>
      </w:r>
      <w:r w:rsidRPr="002A2E73">
        <w:rPr>
          <w:rFonts w:ascii="Palatino Linotype" w:hAnsi="Palatino Linotype" w:cs="Arial"/>
          <w:bCs/>
        </w:rPr>
        <w:t>:</w:t>
      </w:r>
      <w:r>
        <w:rPr>
          <w:rFonts w:ascii="Palatino Linotype" w:hAnsi="Palatino Linotype" w:cs="Arial"/>
          <w:bCs/>
        </w:rPr>
        <w:t xml:space="preserve"> Documento constante en una (1) foja, consistente en relación de </w:t>
      </w:r>
      <w:r>
        <w:rPr>
          <w:rFonts w:ascii="Palatino Linotype" w:eastAsia="Arial Unicode MS" w:hAnsi="Palatino Linotype" w:cs="Arial"/>
        </w:rPr>
        <w:t>los nombres y cargos de los Directores, Jefes de Departamento y/o Encargados de Despacho</w:t>
      </w:r>
      <w:r>
        <w:rPr>
          <w:rFonts w:ascii="Palatino Linotype" w:hAnsi="Palatino Linotype" w:cs="Arial"/>
          <w:iCs/>
        </w:rPr>
        <w:t>.</w:t>
      </w:r>
    </w:p>
    <w:bookmarkEnd w:id="9"/>
    <w:p w14:paraId="7E4337AD" w14:textId="77777777" w:rsidR="001703EB" w:rsidRPr="001165D0" w:rsidRDefault="001703EB" w:rsidP="000770A8">
      <w:pPr>
        <w:spacing w:after="0" w:line="360" w:lineRule="auto"/>
        <w:ind w:right="142"/>
        <w:jc w:val="both"/>
        <w:rPr>
          <w:rFonts w:ascii="Palatino Linotype" w:hAnsi="Palatino Linotype" w:cs="Arial"/>
          <w:bCs/>
          <w:sz w:val="24"/>
          <w:szCs w:val="24"/>
          <w:lang w:val="es-ES"/>
        </w:rPr>
      </w:pPr>
    </w:p>
    <w:p w14:paraId="733D3654" w14:textId="7EA0AB4B" w:rsidR="008B41E6" w:rsidRDefault="008B41E6" w:rsidP="008B41E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la Recurrente, en sus motivos de inconformidad únicamente manifestó lo siguiente: </w:t>
      </w:r>
    </w:p>
    <w:p w14:paraId="4393D8D3" w14:textId="20475D9E" w:rsidR="006542FF" w:rsidRPr="002D17B8" w:rsidRDefault="006542FF" w:rsidP="006542FF">
      <w:pPr>
        <w:pStyle w:val="Sinespaciado"/>
        <w:rPr>
          <w:rFonts w:eastAsiaTheme="minorHAnsi"/>
          <w:lang w:eastAsia="en-US"/>
        </w:rPr>
      </w:pPr>
    </w:p>
    <w:p w14:paraId="19F1F464" w14:textId="409BBCCE" w:rsidR="006542FF" w:rsidRPr="002D6656" w:rsidRDefault="006542FF" w:rsidP="006542FF">
      <w:pPr>
        <w:spacing w:line="276" w:lineRule="auto"/>
        <w:ind w:left="567" w:right="616"/>
        <w:jc w:val="both"/>
        <w:rPr>
          <w:rFonts w:ascii="Palatino Linotype" w:hAnsi="Palatino Linotype" w:cs="Arial"/>
          <w:b/>
          <w:bCs/>
          <w:i/>
          <w:u w:val="single"/>
        </w:rPr>
      </w:pPr>
      <w:r w:rsidRPr="000770A8">
        <w:rPr>
          <w:rFonts w:ascii="Palatino Linotype" w:hAnsi="Palatino Linotype" w:cs="Arial"/>
          <w:bCs/>
          <w:i/>
        </w:rPr>
        <w:t>“</w:t>
      </w:r>
      <w:r w:rsidR="001703EB" w:rsidRPr="001703EB">
        <w:rPr>
          <w:rFonts w:ascii="Palatino Linotype" w:hAnsi="Palatino Linotype" w:cs="Arial"/>
          <w:bCs/>
          <w:i/>
          <w:u w:val="single"/>
        </w:rPr>
        <w:t xml:space="preserve">La información que envia el ODAPAS Chimalhuacán </w:t>
      </w:r>
      <w:r w:rsidR="001703EB" w:rsidRPr="001703EB">
        <w:rPr>
          <w:rFonts w:ascii="Palatino Linotype" w:hAnsi="Palatino Linotype" w:cs="Arial"/>
          <w:b/>
          <w:i/>
          <w:u w:val="single"/>
        </w:rPr>
        <w:t>esta incompleta ya que omitieron mandar los nomramientos y el comprobante del ultimo grado de estudios</w:t>
      </w:r>
      <w:r w:rsidR="001703EB" w:rsidRPr="001703EB">
        <w:rPr>
          <w:rFonts w:ascii="Palatino Linotype" w:hAnsi="Palatino Linotype" w:cs="Arial"/>
          <w:bCs/>
          <w:i/>
          <w:u w:val="single"/>
        </w:rPr>
        <w:t>, que fueron solicitados</w:t>
      </w:r>
      <w:r w:rsidRPr="000770A8">
        <w:rPr>
          <w:rFonts w:ascii="Palatino Linotype" w:hAnsi="Palatino Linotype" w:cs="Arial"/>
          <w:bCs/>
          <w:i/>
        </w:rPr>
        <w:t>”</w:t>
      </w:r>
      <w:r w:rsidRPr="00D12C36">
        <w:rPr>
          <w:rFonts w:ascii="Palatino Linotype" w:hAnsi="Palatino Linotype" w:cs="Arial"/>
          <w:bCs/>
          <w:i/>
        </w:rPr>
        <w:t xml:space="preserve"> (Sic).</w:t>
      </w:r>
    </w:p>
    <w:p w14:paraId="72395CB8" w14:textId="599ACB8A" w:rsidR="006542FF" w:rsidRDefault="006542FF" w:rsidP="006542FF">
      <w:pPr>
        <w:rPr>
          <w:rFonts w:ascii="Palatino Linotype" w:hAnsi="Palatino Linotype" w:cs="Arial"/>
          <w:b/>
          <w:i/>
        </w:rPr>
      </w:pPr>
    </w:p>
    <w:p w14:paraId="0A2B551A" w14:textId="11C18F06" w:rsidR="008B41E6" w:rsidRPr="00507FE7" w:rsidRDefault="008B41E6" w:rsidP="008B41E6">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Pr>
          <w:rFonts w:ascii="Palatino Linotype" w:hAnsi="Palatino Linotype" w:cs="Arial"/>
        </w:rPr>
        <w:t>la particular</w:t>
      </w:r>
      <w:r w:rsidRPr="00507FE7">
        <w:rPr>
          <w:rFonts w:ascii="Palatino Linotype" w:hAnsi="Palatino Linotype" w:cs="Arial"/>
        </w:rPr>
        <w:t xml:space="preserve"> consintió parcialmente la respuesta</w:t>
      </w:r>
      <w:r>
        <w:rPr>
          <w:rFonts w:ascii="Palatino Linotype" w:hAnsi="Palatino Linotype" w:cs="Arial"/>
        </w:rPr>
        <w:t>, pues no se inconformo respecto del documento que contiene la relación de los n</w:t>
      </w:r>
      <w:r w:rsidRPr="008B41E6">
        <w:rPr>
          <w:rFonts w:ascii="Palatino Linotype" w:hAnsi="Palatino Linotype" w:cs="Arial"/>
        </w:rPr>
        <w:t>ombre</w:t>
      </w:r>
      <w:r>
        <w:rPr>
          <w:rFonts w:ascii="Palatino Linotype" w:hAnsi="Palatino Linotype" w:cs="Arial"/>
        </w:rPr>
        <w:t>s</w:t>
      </w:r>
      <w:r w:rsidRPr="008B41E6">
        <w:rPr>
          <w:rFonts w:ascii="Palatino Linotype" w:hAnsi="Palatino Linotype" w:cs="Arial"/>
        </w:rPr>
        <w:t xml:space="preserve"> </w:t>
      </w:r>
      <w:r w:rsidRPr="008B41E6">
        <w:rPr>
          <w:rFonts w:ascii="Palatino Linotype" w:hAnsi="Palatino Linotype" w:cs="Arial"/>
        </w:rPr>
        <w:lastRenderedPageBreak/>
        <w:t>y cargo</w:t>
      </w:r>
      <w:r>
        <w:rPr>
          <w:rFonts w:ascii="Palatino Linotype" w:hAnsi="Palatino Linotype" w:cs="Arial"/>
        </w:rPr>
        <w:t>s</w:t>
      </w:r>
      <w:r w:rsidRPr="008B41E6">
        <w:rPr>
          <w:rFonts w:ascii="Palatino Linotype" w:hAnsi="Palatino Linotype" w:cs="Arial"/>
        </w:rPr>
        <w:t xml:space="preserve"> de los directores, jefes de departamento y/o encargados de despacho</w:t>
      </w:r>
      <w:r>
        <w:rPr>
          <w:rFonts w:ascii="Palatino Linotype" w:hAnsi="Palatino Linotype" w:cs="Arial"/>
        </w:rPr>
        <w:t>, descrito en la solicitud de información en el punto número 1, remitido por el sujeto Obligado</w:t>
      </w:r>
      <w:r w:rsidRPr="00507FE7">
        <w:rPr>
          <w:rFonts w:ascii="Palatino Linotype" w:hAnsi="Palatino Linotype" w:cs="Arial"/>
        </w:rPr>
        <w:t xml:space="preserve">.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B6C8E87" w14:textId="77777777" w:rsidR="008B41E6" w:rsidRPr="00507FE7" w:rsidRDefault="008B41E6" w:rsidP="008B41E6">
      <w:pPr>
        <w:pStyle w:val="Sinespaciado"/>
        <w:spacing w:line="360" w:lineRule="auto"/>
        <w:jc w:val="both"/>
        <w:rPr>
          <w:rFonts w:ascii="Palatino Linotype" w:hAnsi="Palatino Linotype" w:cs="Arial"/>
        </w:rPr>
      </w:pPr>
    </w:p>
    <w:p w14:paraId="4EA4A0D7" w14:textId="77777777" w:rsidR="008B41E6" w:rsidRPr="00AA4C6E" w:rsidRDefault="008B41E6" w:rsidP="008B41E6">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CBB431B" w14:textId="77777777" w:rsidR="008B41E6" w:rsidRPr="00507FE7" w:rsidRDefault="008B41E6" w:rsidP="008B41E6">
      <w:pPr>
        <w:pStyle w:val="Sinespaciado"/>
        <w:spacing w:line="360" w:lineRule="auto"/>
        <w:jc w:val="both"/>
        <w:rPr>
          <w:rFonts w:ascii="Palatino Linotype" w:hAnsi="Palatino Linotype"/>
        </w:rPr>
      </w:pPr>
    </w:p>
    <w:p w14:paraId="1A9403C3" w14:textId="77777777" w:rsidR="008B41E6" w:rsidRPr="00507FE7" w:rsidRDefault="008B41E6" w:rsidP="008B41E6">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el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w:t>
      </w:r>
      <w:r w:rsidRPr="00507FE7">
        <w:rPr>
          <w:rFonts w:ascii="Palatino Linotype" w:hAnsi="Palatino Linotype"/>
        </w:rPr>
        <w:lastRenderedPageBreak/>
        <w:t>Judicial de la Federación y su Gaceta bajo el número de registro 176,608 que a la letra dice:</w:t>
      </w:r>
    </w:p>
    <w:p w14:paraId="3B611AC5" w14:textId="77777777" w:rsidR="008B41E6" w:rsidRPr="00507FE7" w:rsidRDefault="008B41E6" w:rsidP="008B41E6">
      <w:pPr>
        <w:pStyle w:val="Sinespaciado"/>
        <w:spacing w:line="360" w:lineRule="auto"/>
        <w:jc w:val="both"/>
        <w:rPr>
          <w:rFonts w:ascii="Palatino Linotype" w:hAnsi="Palatino Linotype"/>
        </w:rPr>
      </w:pPr>
    </w:p>
    <w:p w14:paraId="174CC39F" w14:textId="77777777" w:rsidR="008B41E6" w:rsidRPr="0005026B" w:rsidRDefault="008B41E6" w:rsidP="008B41E6">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6F96C3F" w14:textId="77777777" w:rsidR="008B41E6" w:rsidRDefault="008B41E6" w:rsidP="008B41E6">
      <w:pPr>
        <w:spacing w:after="0" w:line="360" w:lineRule="auto"/>
        <w:jc w:val="both"/>
        <w:rPr>
          <w:rFonts w:ascii="Palatino Linotype" w:hAnsi="Palatino Linotype" w:cs="Arial"/>
          <w:sz w:val="24"/>
          <w:szCs w:val="24"/>
        </w:rPr>
      </w:pPr>
    </w:p>
    <w:p w14:paraId="59BAA3A6" w14:textId="77777777" w:rsidR="008B41E6" w:rsidRDefault="008B41E6" w:rsidP="008B41E6">
      <w:pPr>
        <w:spacing w:after="0" w:line="360" w:lineRule="auto"/>
        <w:jc w:val="both"/>
        <w:rPr>
          <w:rFonts w:ascii="Palatino Linotype" w:hAnsi="Palatino Linotype" w:cs="Arial"/>
          <w:sz w:val="24"/>
          <w:szCs w:val="24"/>
        </w:rPr>
      </w:pPr>
      <w:r>
        <w:rPr>
          <w:rFonts w:ascii="Palatino Linotype" w:hAnsi="Palatino Linotype" w:cs="Arial"/>
          <w:sz w:val="24"/>
          <w:szCs w:val="24"/>
        </w:rPr>
        <w:t>Para mayor abundamiento, también resulta aplicable el criterio 01/20 emitido por el Instituto Nacional de Transparencia, Acceso a la Información Pública y Protección de Datos Personales, que a la letra estipula lo siguiente:</w:t>
      </w:r>
    </w:p>
    <w:p w14:paraId="6824ED65" w14:textId="77777777" w:rsidR="008B41E6" w:rsidRDefault="008B41E6" w:rsidP="008B41E6">
      <w:pPr>
        <w:spacing w:after="0" w:line="360" w:lineRule="auto"/>
        <w:jc w:val="both"/>
        <w:rPr>
          <w:rFonts w:ascii="Palatino Linotype" w:hAnsi="Palatino Linotype" w:cs="Arial"/>
          <w:sz w:val="24"/>
          <w:szCs w:val="24"/>
        </w:rPr>
      </w:pPr>
    </w:p>
    <w:p w14:paraId="6BB43094" w14:textId="77777777" w:rsidR="008B41E6" w:rsidRPr="006409C4" w:rsidRDefault="008B41E6" w:rsidP="008B41E6">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3E22F43" w14:textId="77777777" w:rsidR="008B41E6" w:rsidRDefault="008B41E6" w:rsidP="008B41E6">
      <w:pPr>
        <w:spacing w:after="0" w:line="360" w:lineRule="auto"/>
        <w:jc w:val="both"/>
        <w:rPr>
          <w:rFonts w:ascii="Palatino Linotype" w:hAnsi="Palatino Linotype" w:cs="Arial"/>
          <w:sz w:val="24"/>
          <w:szCs w:val="24"/>
        </w:rPr>
      </w:pPr>
    </w:p>
    <w:p w14:paraId="673BE066" w14:textId="22F70A41" w:rsidR="008B41E6" w:rsidRDefault="008B41E6" w:rsidP="008B41E6">
      <w:pPr>
        <w:spacing w:after="0" w:line="360" w:lineRule="auto"/>
        <w:jc w:val="both"/>
        <w:rPr>
          <w:rFonts w:ascii="Palatino Linotype" w:hAnsi="Palatino Linotype" w:cs="Arial"/>
          <w:sz w:val="24"/>
          <w:szCs w:val="24"/>
        </w:rPr>
      </w:pPr>
      <w:r>
        <w:rPr>
          <w:rFonts w:ascii="Palatino Linotype" w:hAnsi="Palatino Linotype" w:cs="Arial"/>
          <w:sz w:val="24"/>
          <w:szCs w:val="24"/>
        </w:rPr>
        <w:t>Por lo señalado anteriormente, se considera que la Recurrente está conforme con el documento correspondiente a la relación de n</w:t>
      </w:r>
      <w:r w:rsidRPr="008B41E6">
        <w:rPr>
          <w:rFonts w:ascii="Palatino Linotype" w:hAnsi="Palatino Linotype" w:cs="Arial"/>
          <w:sz w:val="24"/>
          <w:szCs w:val="24"/>
        </w:rPr>
        <w:t>ombre y cargo de los directores, jefes de departamento y/o encargados de despacho</w:t>
      </w:r>
      <w:r>
        <w:rPr>
          <w:rFonts w:ascii="Palatino Linotype" w:hAnsi="Palatino Linotype" w:cs="Arial"/>
          <w:sz w:val="24"/>
          <w:szCs w:val="24"/>
        </w:rPr>
        <w:t xml:space="preserve">, </w:t>
      </w:r>
      <w:r>
        <w:rPr>
          <w:rFonts w:ascii="Palatino Linotype" w:hAnsi="Palatino Linotype" w:cs="Arial"/>
        </w:rPr>
        <w:t>descrit</w:t>
      </w:r>
      <w:r w:rsidR="008F5E70">
        <w:rPr>
          <w:rFonts w:ascii="Palatino Linotype" w:hAnsi="Palatino Linotype" w:cs="Arial"/>
        </w:rPr>
        <w:t>o</w:t>
      </w:r>
      <w:r>
        <w:rPr>
          <w:rFonts w:ascii="Palatino Linotype" w:hAnsi="Palatino Linotype" w:cs="Arial"/>
        </w:rPr>
        <w:t xml:space="preserve"> en la solicitud de información en </w:t>
      </w:r>
      <w:r w:rsidR="008F5E70">
        <w:rPr>
          <w:rFonts w:ascii="Palatino Linotype" w:hAnsi="Palatino Linotype" w:cs="Arial"/>
        </w:rPr>
        <w:t>el</w:t>
      </w:r>
      <w:r>
        <w:rPr>
          <w:rFonts w:ascii="Palatino Linotype" w:hAnsi="Palatino Linotype" w:cs="Arial"/>
        </w:rPr>
        <w:t xml:space="preserve"> punto</w:t>
      </w:r>
      <w:r w:rsidR="008F5E70">
        <w:rPr>
          <w:rFonts w:ascii="Palatino Linotype" w:hAnsi="Palatino Linotype" w:cs="Arial"/>
        </w:rPr>
        <w:t xml:space="preserve"> número</w:t>
      </w:r>
      <w:r>
        <w:rPr>
          <w:rFonts w:ascii="Palatino Linotype" w:hAnsi="Palatino Linotype" w:cs="Arial"/>
        </w:rPr>
        <w:t xml:space="preserve"> </w:t>
      </w:r>
      <w:r w:rsidR="008F5E70">
        <w:rPr>
          <w:rFonts w:ascii="Palatino Linotype" w:hAnsi="Palatino Linotype" w:cs="Arial"/>
        </w:rPr>
        <w:t>1</w:t>
      </w:r>
      <w:r>
        <w:rPr>
          <w:rFonts w:ascii="Palatino Linotype" w:hAnsi="Palatino Linotype" w:cs="Arial"/>
          <w:sz w:val="24"/>
          <w:szCs w:val="24"/>
        </w:rPr>
        <w:t>.</w:t>
      </w:r>
    </w:p>
    <w:p w14:paraId="6CDBA8EA" w14:textId="77777777" w:rsidR="004C76EB" w:rsidRDefault="004C76EB" w:rsidP="004C76EB">
      <w:pPr>
        <w:autoSpaceDE w:val="0"/>
        <w:autoSpaceDN w:val="0"/>
        <w:adjustRightInd w:val="0"/>
        <w:spacing w:after="0" w:line="360" w:lineRule="auto"/>
        <w:jc w:val="both"/>
        <w:rPr>
          <w:rFonts w:ascii="Palatino Linotype" w:hAnsi="Palatino Linotype" w:cs="Arial"/>
          <w:sz w:val="24"/>
          <w:szCs w:val="24"/>
        </w:rPr>
      </w:pPr>
    </w:p>
    <w:p w14:paraId="51D5E472" w14:textId="5D1AEBF9" w:rsidR="004C76EB" w:rsidRDefault="004C76EB" w:rsidP="004C76E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tbl>
      <w:tblPr>
        <w:tblStyle w:val="Tablaconcuadrcula"/>
        <w:tblW w:w="9067" w:type="dxa"/>
        <w:tblLayout w:type="fixed"/>
        <w:tblLook w:val="04A0" w:firstRow="1" w:lastRow="0" w:firstColumn="1" w:lastColumn="0" w:noHBand="0" w:noVBand="1"/>
      </w:tblPr>
      <w:tblGrid>
        <w:gridCol w:w="1980"/>
        <w:gridCol w:w="5386"/>
        <w:gridCol w:w="1701"/>
      </w:tblGrid>
      <w:tr w:rsidR="00C36142" w:rsidRPr="00917451" w14:paraId="7D0DD25A" w14:textId="77777777" w:rsidTr="00C43CBE">
        <w:tc>
          <w:tcPr>
            <w:tcW w:w="9067" w:type="dxa"/>
            <w:gridSpan w:val="3"/>
            <w:shd w:val="clear" w:color="auto" w:fill="D9D9D9" w:themeFill="background1" w:themeFillShade="D9"/>
            <w:vAlign w:val="center"/>
          </w:tcPr>
          <w:p w14:paraId="1FFE624C" w14:textId="295A797E" w:rsidR="00C36142" w:rsidRPr="00C36142" w:rsidRDefault="00C36142" w:rsidP="00C43CBE">
            <w:pPr>
              <w:spacing w:line="276" w:lineRule="auto"/>
              <w:rPr>
                <w:rFonts w:ascii="Palatino Linotype" w:hAnsi="Palatino Linotype"/>
                <w:b/>
                <w:bCs/>
              </w:rPr>
            </w:pPr>
            <w:r w:rsidRPr="00C36142">
              <w:rPr>
                <w:rFonts w:ascii="Palatino Linotype" w:hAnsi="Palatino Linotype"/>
                <w:b/>
                <w:bCs/>
                <w:color w:val="000000"/>
              </w:rPr>
              <w:t xml:space="preserve">De los </w:t>
            </w:r>
            <w:r>
              <w:rPr>
                <w:rFonts w:ascii="Palatino Linotype" w:hAnsi="Palatino Linotype"/>
                <w:b/>
                <w:bCs/>
                <w:color w:val="000000"/>
              </w:rPr>
              <w:t>D</w:t>
            </w:r>
            <w:r w:rsidRPr="00C36142">
              <w:rPr>
                <w:rFonts w:ascii="Palatino Linotype" w:hAnsi="Palatino Linotype"/>
                <w:b/>
                <w:bCs/>
                <w:color w:val="000000"/>
              </w:rPr>
              <w:t xml:space="preserve">irectores, </w:t>
            </w:r>
            <w:r>
              <w:rPr>
                <w:rFonts w:ascii="Palatino Linotype" w:hAnsi="Palatino Linotype"/>
                <w:b/>
                <w:bCs/>
                <w:color w:val="000000"/>
              </w:rPr>
              <w:t>J</w:t>
            </w:r>
            <w:r w:rsidRPr="00C36142">
              <w:rPr>
                <w:rFonts w:ascii="Palatino Linotype" w:hAnsi="Palatino Linotype"/>
                <w:b/>
                <w:bCs/>
                <w:color w:val="000000"/>
              </w:rPr>
              <w:t xml:space="preserve">efes de </w:t>
            </w:r>
            <w:r>
              <w:rPr>
                <w:rFonts w:ascii="Palatino Linotype" w:hAnsi="Palatino Linotype"/>
                <w:b/>
                <w:bCs/>
                <w:color w:val="000000"/>
              </w:rPr>
              <w:t>D</w:t>
            </w:r>
            <w:r w:rsidRPr="00C36142">
              <w:rPr>
                <w:rFonts w:ascii="Palatino Linotype" w:hAnsi="Palatino Linotype"/>
                <w:b/>
                <w:bCs/>
                <w:color w:val="000000"/>
              </w:rPr>
              <w:t xml:space="preserve">epartamento y/o </w:t>
            </w:r>
            <w:r>
              <w:rPr>
                <w:rFonts w:ascii="Palatino Linotype" w:hAnsi="Palatino Linotype"/>
                <w:b/>
                <w:bCs/>
                <w:color w:val="000000"/>
              </w:rPr>
              <w:t>E</w:t>
            </w:r>
            <w:r w:rsidRPr="00C36142">
              <w:rPr>
                <w:rFonts w:ascii="Palatino Linotype" w:hAnsi="Palatino Linotype"/>
                <w:b/>
                <w:bCs/>
                <w:color w:val="000000"/>
              </w:rPr>
              <w:t xml:space="preserve">ncargados de </w:t>
            </w:r>
            <w:r>
              <w:rPr>
                <w:rFonts w:ascii="Palatino Linotype" w:hAnsi="Palatino Linotype"/>
                <w:b/>
                <w:bCs/>
                <w:color w:val="000000"/>
              </w:rPr>
              <w:t>D</w:t>
            </w:r>
            <w:r w:rsidRPr="00C36142">
              <w:rPr>
                <w:rFonts w:ascii="Palatino Linotype" w:hAnsi="Palatino Linotype"/>
                <w:b/>
                <w:bCs/>
                <w:color w:val="000000"/>
              </w:rPr>
              <w:t>espacho.</w:t>
            </w:r>
          </w:p>
        </w:tc>
      </w:tr>
      <w:tr w:rsidR="004C76EB" w:rsidRPr="00917451" w14:paraId="3A6CA130" w14:textId="77777777" w:rsidTr="00C43CBE">
        <w:tc>
          <w:tcPr>
            <w:tcW w:w="1980" w:type="dxa"/>
            <w:shd w:val="clear" w:color="auto" w:fill="D9D9D9" w:themeFill="background1" w:themeFillShade="D9"/>
            <w:vAlign w:val="center"/>
          </w:tcPr>
          <w:p w14:paraId="2DC859DF" w14:textId="77777777" w:rsidR="004C76EB" w:rsidRPr="00917451" w:rsidRDefault="004C76EB" w:rsidP="00C43CBE">
            <w:pPr>
              <w:jc w:val="center"/>
              <w:rPr>
                <w:rFonts w:ascii="Palatino Linotype" w:hAnsi="Palatino Linotype"/>
                <w:b/>
              </w:rPr>
            </w:pPr>
            <w:bookmarkStart w:id="10" w:name="_Hlk102756972"/>
            <w:r w:rsidRPr="00917451">
              <w:rPr>
                <w:rFonts w:ascii="Palatino Linotype" w:hAnsi="Palatino Linotype"/>
                <w:b/>
              </w:rPr>
              <w:t>Solicitud de Información</w:t>
            </w:r>
          </w:p>
        </w:tc>
        <w:tc>
          <w:tcPr>
            <w:tcW w:w="5386" w:type="dxa"/>
            <w:shd w:val="clear" w:color="auto" w:fill="D9D9D9" w:themeFill="background1" w:themeFillShade="D9"/>
            <w:vAlign w:val="center"/>
          </w:tcPr>
          <w:p w14:paraId="7A2C8D69" w14:textId="77777777" w:rsidR="004C76EB" w:rsidRPr="00917451" w:rsidRDefault="004C76EB" w:rsidP="00C43CBE">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1A39E756" w14:textId="77777777" w:rsidR="004C76EB" w:rsidRPr="00917451" w:rsidRDefault="004C76EB" w:rsidP="00C43CBE">
            <w:pPr>
              <w:spacing w:line="276" w:lineRule="auto"/>
              <w:jc w:val="center"/>
              <w:rPr>
                <w:rFonts w:ascii="Palatino Linotype" w:hAnsi="Palatino Linotype"/>
                <w:b/>
              </w:rPr>
            </w:pPr>
            <w:r w:rsidRPr="00917451">
              <w:rPr>
                <w:rFonts w:ascii="Palatino Linotype" w:hAnsi="Palatino Linotype"/>
                <w:b/>
              </w:rPr>
              <w:t>Cumplimiento</w:t>
            </w:r>
          </w:p>
        </w:tc>
      </w:tr>
      <w:tr w:rsidR="004C76EB" w:rsidRPr="006E79DB" w14:paraId="2DFF74C4" w14:textId="77777777" w:rsidTr="00C43CBE">
        <w:tc>
          <w:tcPr>
            <w:tcW w:w="1980" w:type="dxa"/>
            <w:shd w:val="clear" w:color="auto" w:fill="auto"/>
            <w:vAlign w:val="center"/>
          </w:tcPr>
          <w:p w14:paraId="74708B32" w14:textId="27D3CFE3" w:rsidR="004C76EB" w:rsidRPr="004C76EB" w:rsidRDefault="004C76EB" w:rsidP="00C43CBE">
            <w:pPr>
              <w:tabs>
                <w:tab w:val="left" w:pos="709"/>
              </w:tabs>
              <w:jc w:val="both"/>
              <w:rPr>
                <w:rFonts w:ascii="Palatino Linotype" w:hAnsi="Palatino Linotype"/>
                <w:b/>
                <w:sz w:val="20"/>
                <w:szCs w:val="20"/>
                <w:lang w:val="es-ES"/>
              </w:rPr>
            </w:pPr>
            <w:r w:rsidRPr="004C76EB">
              <w:rPr>
                <w:rFonts w:ascii="Palatino Linotype" w:hAnsi="Palatino Linotype"/>
                <w:color w:val="000000"/>
                <w:sz w:val="20"/>
                <w:szCs w:val="20"/>
              </w:rPr>
              <w:t>1.Nombre</w:t>
            </w:r>
            <w:r w:rsidR="00C36142">
              <w:rPr>
                <w:rFonts w:ascii="Palatino Linotype" w:hAnsi="Palatino Linotype"/>
                <w:color w:val="000000"/>
                <w:sz w:val="20"/>
                <w:szCs w:val="20"/>
              </w:rPr>
              <w:t xml:space="preserve"> completo</w:t>
            </w:r>
            <w:r w:rsidRPr="004C76EB">
              <w:rPr>
                <w:rFonts w:ascii="Palatino Linotype" w:hAnsi="Palatino Linotype"/>
                <w:color w:val="000000"/>
                <w:sz w:val="20"/>
                <w:szCs w:val="20"/>
              </w:rPr>
              <w:t xml:space="preserve"> y cargo</w:t>
            </w:r>
            <w:r w:rsidR="00C36142">
              <w:rPr>
                <w:rFonts w:ascii="Palatino Linotype" w:hAnsi="Palatino Linotype"/>
                <w:color w:val="000000"/>
                <w:sz w:val="20"/>
                <w:szCs w:val="20"/>
              </w:rPr>
              <w:t>.</w:t>
            </w:r>
          </w:p>
        </w:tc>
        <w:tc>
          <w:tcPr>
            <w:tcW w:w="5386" w:type="dxa"/>
            <w:shd w:val="clear" w:color="auto" w:fill="auto"/>
            <w:vAlign w:val="center"/>
          </w:tcPr>
          <w:p w14:paraId="14A750E4" w14:textId="77777777" w:rsidR="004C76EB" w:rsidRDefault="004C76EB" w:rsidP="00C43CBE">
            <w:pPr>
              <w:spacing w:line="276" w:lineRule="auto"/>
              <w:jc w:val="both"/>
              <w:rPr>
                <w:rFonts w:ascii="Palatino Linotype" w:hAnsi="Palatino Linotype"/>
                <w:bCs/>
                <w:sz w:val="20"/>
                <w:szCs w:val="20"/>
              </w:rPr>
            </w:pPr>
            <w:r w:rsidRPr="004C76EB">
              <w:rPr>
                <w:rFonts w:ascii="Palatino Linotype" w:hAnsi="Palatino Linotype"/>
                <w:bCs/>
                <w:sz w:val="20"/>
                <w:szCs w:val="20"/>
              </w:rPr>
              <w:t xml:space="preserve">El Sujeto Obligado </w:t>
            </w:r>
            <w:r w:rsidR="00037BB4" w:rsidRPr="00037BB4">
              <w:rPr>
                <w:rFonts w:ascii="Palatino Linotype" w:hAnsi="Palatino Linotype"/>
                <w:bCs/>
                <w:sz w:val="20"/>
                <w:szCs w:val="20"/>
              </w:rPr>
              <w:t xml:space="preserve">a través </w:t>
            </w:r>
            <w:r w:rsidR="00037BB4">
              <w:rPr>
                <w:rFonts w:ascii="Palatino Linotype" w:hAnsi="Palatino Linotype"/>
                <w:bCs/>
                <w:sz w:val="20"/>
                <w:szCs w:val="20"/>
              </w:rPr>
              <w:t>d</w:t>
            </w:r>
            <w:r w:rsidR="00037BB4" w:rsidRPr="00037BB4">
              <w:rPr>
                <w:rFonts w:ascii="Palatino Linotype" w:hAnsi="Palatino Linotype"/>
                <w:bCs/>
                <w:sz w:val="20"/>
                <w:szCs w:val="20"/>
              </w:rPr>
              <w:t>el Titular de la Unidad de Transparencia remitió respuesta a</w:t>
            </w:r>
            <w:r w:rsidR="00037BB4">
              <w:rPr>
                <w:rFonts w:ascii="Palatino Linotype" w:hAnsi="Palatino Linotype"/>
                <w:bCs/>
                <w:sz w:val="20"/>
                <w:szCs w:val="20"/>
              </w:rPr>
              <w:t xml:space="preserve"> </w:t>
            </w:r>
            <w:r w:rsidR="00037BB4" w:rsidRPr="00037BB4">
              <w:rPr>
                <w:rFonts w:ascii="Palatino Linotype" w:hAnsi="Palatino Linotype"/>
                <w:bCs/>
                <w:sz w:val="20"/>
                <w:szCs w:val="20"/>
              </w:rPr>
              <w:t>l</w:t>
            </w:r>
            <w:r w:rsidR="00037BB4">
              <w:rPr>
                <w:rFonts w:ascii="Palatino Linotype" w:hAnsi="Palatino Linotype"/>
                <w:bCs/>
                <w:sz w:val="20"/>
                <w:szCs w:val="20"/>
              </w:rPr>
              <w:t>a</w:t>
            </w:r>
            <w:r w:rsidR="00037BB4" w:rsidRPr="00037BB4">
              <w:rPr>
                <w:rFonts w:ascii="Palatino Linotype" w:hAnsi="Palatino Linotype"/>
                <w:bCs/>
                <w:sz w:val="20"/>
                <w:szCs w:val="20"/>
              </w:rPr>
              <w:t xml:space="preserve"> particular señalando una relación donde se advierten los nombres y cargos de los Directores, Jefes de Departamento y/o Encargados de Despacho, tal y como se advierte a continuación:</w:t>
            </w:r>
          </w:p>
          <w:p w14:paraId="1C98F86C" w14:textId="71D70275" w:rsidR="00037BB4" w:rsidRPr="004C76EB" w:rsidRDefault="00037BB4" w:rsidP="00037BB4">
            <w:pPr>
              <w:spacing w:line="276" w:lineRule="auto"/>
              <w:jc w:val="center"/>
              <w:rPr>
                <w:rFonts w:ascii="Palatino Linotype" w:hAnsi="Palatino Linotype"/>
                <w:bCs/>
                <w:sz w:val="20"/>
                <w:szCs w:val="20"/>
                <w:lang w:val="es-ES"/>
              </w:rPr>
            </w:pPr>
            <w:r>
              <w:rPr>
                <w:noProof/>
                <w:lang w:eastAsia="es-MX"/>
              </w:rPr>
              <w:drawing>
                <wp:inline distT="0" distB="0" distL="0" distR="0" wp14:anchorId="60863538" wp14:editId="77DD765B">
                  <wp:extent cx="3019709" cy="2295525"/>
                  <wp:effectExtent l="95250" t="95250" r="104775" b="85725"/>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7"/>
                          <a:srcRect l="31419" t="24600" r="32603" b="26780"/>
                          <a:stretch/>
                        </pic:blipFill>
                        <pic:spPr bwMode="auto">
                          <a:xfrm>
                            <a:off x="0" y="0"/>
                            <a:ext cx="3042750" cy="231304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1701" w:type="dxa"/>
            <w:shd w:val="clear" w:color="auto" w:fill="auto"/>
            <w:vAlign w:val="center"/>
          </w:tcPr>
          <w:p w14:paraId="337F196F" w14:textId="130BA971" w:rsidR="004C76EB" w:rsidRPr="004C76EB" w:rsidRDefault="00037BB4" w:rsidP="00C43CBE">
            <w:pPr>
              <w:jc w:val="center"/>
              <w:rPr>
                <w:rFonts w:ascii="Palatino Linotype" w:hAnsi="Palatino Linotype"/>
                <w:b/>
                <w:sz w:val="20"/>
                <w:szCs w:val="20"/>
              </w:rPr>
            </w:pPr>
            <w:r>
              <w:rPr>
                <w:rFonts w:ascii="Palatino Linotype" w:hAnsi="Palatino Linotype"/>
                <w:b/>
                <w:sz w:val="20"/>
                <w:szCs w:val="20"/>
                <w:lang w:eastAsia="es-MX"/>
              </w:rPr>
              <w:t>Sí</w:t>
            </w:r>
          </w:p>
        </w:tc>
      </w:tr>
      <w:tr w:rsidR="004C76EB" w:rsidRPr="00917451" w14:paraId="691A44B2" w14:textId="77777777" w:rsidTr="00C43CBE">
        <w:tc>
          <w:tcPr>
            <w:tcW w:w="1980" w:type="dxa"/>
            <w:shd w:val="clear" w:color="auto" w:fill="auto"/>
            <w:vAlign w:val="center"/>
          </w:tcPr>
          <w:p w14:paraId="3C2F5AF2" w14:textId="2FE70F38" w:rsidR="004C76EB" w:rsidRPr="004C76EB" w:rsidRDefault="004C76EB" w:rsidP="00C43CBE">
            <w:pPr>
              <w:tabs>
                <w:tab w:val="left" w:pos="709"/>
              </w:tabs>
              <w:jc w:val="both"/>
              <w:rPr>
                <w:rFonts w:ascii="Palatino Linotype" w:hAnsi="Palatino Linotype" w:cs="Arial"/>
                <w:sz w:val="20"/>
                <w:szCs w:val="20"/>
              </w:rPr>
            </w:pPr>
            <w:r w:rsidRPr="004C76EB">
              <w:rPr>
                <w:rFonts w:ascii="Palatino Linotype" w:hAnsi="Palatino Linotype"/>
                <w:color w:val="000000"/>
                <w:sz w:val="20"/>
                <w:szCs w:val="20"/>
              </w:rPr>
              <w:t>2. Nombramientos en PDF.</w:t>
            </w:r>
          </w:p>
          <w:p w14:paraId="7FC0C449" w14:textId="77777777" w:rsidR="004C76EB" w:rsidRPr="004C76EB" w:rsidRDefault="004C76EB" w:rsidP="00C43CBE">
            <w:pPr>
              <w:jc w:val="center"/>
              <w:rPr>
                <w:rFonts w:ascii="Palatino Linotype" w:hAnsi="Palatino Linotype"/>
                <w:b/>
                <w:sz w:val="20"/>
                <w:szCs w:val="20"/>
                <w:lang w:val="es-ES"/>
              </w:rPr>
            </w:pPr>
          </w:p>
        </w:tc>
        <w:tc>
          <w:tcPr>
            <w:tcW w:w="5386" w:type="dxa"/>
            <w:shd w:val="clear" w:color="auto" w:fill="auto"/>
            <w:vAlign w:val="center"/>
          </w:tcPr>
          <w:p w14:paraId="21372493" w14:textId="720CBD02" w:rsidR="004C76EB" w:rsidRPr="004C76EB" w:rsidRDefault="004C76EB" w:rsidP="00C43CBE">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00037BB4">
              <w:rPr>
                <w:rFonts w:ascii="Palatino Linotype" w:hAnsi="Palatino Linotype"/>
                <w:bCs/>
                <w:sz w:val="20"/>
                <w:szCs w:val="20"/>
              </w:rPr>
              <w:t>no se pronunció al requerimiento planteado.</w:t>
            </w:r>
          </w:p>
        </w:tc>
        <w:tc>
          <w:tcPr>
            <w:tcW w:w="1701" w:type="dxa"/>
            <w:shd w:val="clear" w:color="auto" w:fill="auto"/>
            <w:vAlign w:val="center"/>
          </w:tcPr>
          <w:p w14:paraId="5B82DF36" w14:textId="30809577" w:rsidR="004C76EB" w:rsidRPr="004C76EB" w:rsidRDefault="00037BB4" w:rsidP="00C43CBE">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p w14:paraId="46BA0338" w14:textId="77777777" w:rsidR="004C76EB" w:rsidRPr="004C76EB" w:rsidRDefault="004C76EB" w:rsidP="00C43CBE">
            <w:pPr>
              <w:jc w:val="center"/>
              <w:rPr>
                <w:rFonts w:ascii="Palatino Linotype" w:hAnsi="Palatino Linotype"/>
                <w:b/>
                <w:sz w:val="20"/>
                <w:szCs w:val="20"/>
              </w:rPr>
            </w:pPr>
          </w:p>
        </w:tc>
      </w:tr>
      <w:tr w:rsidR="004C76EB" w:rsidRPr="00917451" w14:paraId="7A40ADE3" w14:textId="77777777" w:rsidTr="00C43CBE">
        <w:trPr>
          <w:trHeight w:val="1748"/>
        </w:trPr>
        <w:tc>
          <w:tcPr>
            <w:tcW w:w="1980" w:type="dxa"/>
            <w:shd w:val="clear" w:color="auto" w:fill="auto"/>
            <w:vAlign w:val="center"/>
          </w:tcPr>
          <w:p w14:paraId="2FCA5A33" w14:textId="2B600271" w:rsidR="004C76EB" w:rsidRPr="004C76EB" w:rsidRDefault="004C76EB" w:rsidP="00C43CBE">
            <w:pPr>
              <w:tabs>
                <w:tab w:val="left" w:pos="709"/>
              </w:tabs>
              <w:jc w:val="both"/>
              <w:rPr>
                <w:rFonts w:ascii="Palatino Linotype" w:hAnsi="Palatino Linotype"/>
                <w:b/>
                <w:sz w:val="20"/>
                <w:szCs w:val="20"/>
                <w:lang w:val="es-ES"/>
              </w:rPr>
            </w:pPr>
            <w:r w:rsidRPr="004C76EB">
              <w:rPr>
                <w:rFonts w:ascii="Palatino Linotype" w:hAnsi="Palatino Linotype"/>
                <w:color w:val="000000"/>
                <w:sz w:val="20"/>
                <w:szCs w:val="20"/>
              </w:rPr>
              <w:t>3. Comprobante del último grado de estudios</w:t>
            </w:r>
            <w:r w:rsidR="00C36142">
              <w:rPr>
                <w:rFonts w:ascii="Palatino Linotype" w:hAnsi="Palatino Linotype"/>
                <w:color w:val="000000"/>
                <w:sz w:val="20"/>
                <w:szCs w:val="20"/>
              </w:rPr>
              <w:t>.</w:t>
            </w:r>
          </w:p>
        </w:tc>
        <w:tc>
          <w:tcPr>
            <w:tcW w:w="5386" w:type="dxa"/>
            <w:shd w:val="clear" w:color="auto" w:fill="auto"/>
            <w:vAlign w:val="center"/>
          </w:tcPr>
          <w:p w14:paraId="00F321D6" w14:textId="07A5FD31" w:rsidR="004C76EB" w:rsidRPr="004C76EB" w:rsidRDefault="004C76EB" w:rsidP="00C43CBE">
            <w:pPr>
              <w:spacing w:line="276" w:lineRule="auto"/>
              <w:jc w:val="both"/>
              <w:rPr>
                <w:rFonts w:ascii="Palatino Linotype" w:hAnsi="Palatino Linotype"/>
                <w:b/>
                <w:sz w:val="20"/>
                <w:szCs w:val="20"/>
                <w:lang w:val="es-ES"/>
              </w:rPr>
            </w:pPr>
            <w:r w:rsidRPr="004C76EB">
              <w:rPr>
                <w:rFonts w:ascii="Palatino Linotype" w:hAnsi="Palatino Linotype"/>
                <w:bCs/>
                <w:sz w:val="20"/>
                <w:szCs w:val="20"/>
              </w:rPr>
              <w:t xml:space="preserve">El Sujeto Obligado </w:t>
            </w:r>
            <w:r w:rsidR="00037BB4">
              <w:rPr>
                <w:rFonts w:ascii="Palatino Linotype" w:hAnsi="Palatino Linotype"/>
                <w:bCs/>
                <w:sz w:val="20"/>
                <w:szCs w:val="20"/>
              </w:rPr>
              <w:t>no se pronunció al requerimiento planteado.</w:t>
            </w:r>
          </w:p>
        </w:tc>
        <w:tc>
          <w:tcPr>
            <w:tcW w:w="1701" w:type="dxa"/>
            <w:shd w:val="clear" w:color="auto" w:fill="auto"/>
            <w:vAlign w:val="center"/>
          </w:tcPr>
          <w:p w14:paraId="0A65B0EA" w14:textId="12D5C723" w:rsidR="004C76EB" w:rsidRPr="004C76EB" w:rsidRDefault="00037BB4" w:rsidP="00C43CBE">
            <w:pPr>
              <w:jc w:val="center"/>
              <w:rPr>
                <w:rFonts w:ascii="Palatino Linotype" w:hAnsi="Palatino Linotype"/>
                <w:b/>
                <w:sz w:val="20"/>
                <w:szCs w:val="20"/>
              </w:rPr>
            </w:pPr>
            <w:r>
              <w:rPr>
                <w:rFonts w:ascii="Palatino Linotype" w:hAnsi="Palatino Linotype"/>
                <w:b/>
                <w:sz w:val="20"/>
                <w:szCs w:val="20"/>
                <w:lang w:eastAsia="es-MX"/>
              </w:rPr>
              <w:t>No</w:t>
            </w:r>
          </w:p>
        </w:tc>
      </w:tr>
      <w:bookmarkEnd w:id="10"/>
    </w:tbl>
    <w:p w14:paraId="385FE4B6" w14:textId="77777777" w:rsidR="004C76EB" w:rsidRPr="008B41E6" w:rsidRDefault="004C76EB" w:rsidP="006542FF">
      <w:pPr>
        <w:rPr>
          <w:rFonts w:ascii="Palatino Linotype" w:hAnsi="Palatino Linotype" w:cs="Arial"/>
          <w:b/>
          <w:iCs/>
        </w:rPr>
      </w:pPr>
    </w:p>
    <w:p w14:paraId="1DA6E81F" w14:textId="28F1009D" w:rsidR="00972972" w:rsidRPr="00AB6BBD" w:rsidRDefault="00972972" w:rsidP="00972972">
      <w:pPr>
        <w:pStyle w:val="Sinespaciado"/>
        <w:spacing w:line="360" w:lineRule="auto"/>
        <w:jc w:val="both"/>
        <w:rPr>
          <w:rFonts w:ascii="Palatino Linotype" w:hAnsi="Palatino Linotype" w:cs="Arial"/>
        </w:rPr>
      </w:pPr>
      <w:r w:rsidRPr="00AB6BBD">
        <w:rPr>
          <w:rFonts w:ascii="Palatino Linotype" w:hAnsi="Palatino Linotype" w:cs="Arial"/>
        </w:rPr>
        <w:lastRenderedPageBreak/>
        <w:t xml:space="preserve">Ahora bien, este Órgano Garante considera viable realizar el estudio en aras de establecer si el </w:t>
      </w:r>
      <w:r w:rsidRPr="00AB6BBD">
        <w:rPr>
          <w:rFonts w:ascii="Palatino Linotype" w:hAnsi="Palatino Linotype" w:cs="Arial"/>
          <w:b/>
        </w:rPr>
        <w:t>Sujeto Obligado</w:t>
      </w:r>
      <w:r w:rsidRPr="00AB6BBD">
        <w:rPr>
          <w:rFonts w:ascii="Palatino Linotype" w:hAnsi="Palatino Linotype" w:cs="Arial"/>
        </w:rPr>
        <w:t xml:space="preserve"> cuenta con las atribuciones para generar, administrar o poseer la información solicitada en ejercicio de sus atribuciones, funciones, facultades o competencia, y si dicha información se considera pública y susceptible de ser entregada a</w:t>
      </w:r>
      <w:r w:rsidR="006F1639">
        <w:rPr>
          <w:rFonts w:ascii="Palatino Linotype" w:hAnsi="Palatino Linotype" w:cs="Arial"/>
        </w:rPr>
        <w:t xml:space="preserve"> </w:t>
      </w:r>
      <w:r w:rsidRPr="00AB6BBD">
        <w:rPr>
          <w:rFonts w:ascii="Palatino Linotype" w:hAnsi="Palatino Linotype" w:cs="Arial"/>
        </w:rPr>
        <w:t>l</w:t>
      </w:r>
      <w:r w:rsidR="006F1639">
        <w:rPr>
          <w:rFonts w:ascii="Palatino Linotype" w:hAnsi="Palatino Linotype" w:cs="Arial"/>
        </w:rPr>
        <w:t>a</w:t>
      </w:r>
      <w:r w:rsidRPr="00AB6BBD">
        <w:rPr>
          <w:rFonts w:ascii="Palatino Linotype" w:hAnsi="Palatino Linotype" w:cs="Arial"/>
        </w:rPr>
        <w:t xml:space="preserve"> </w:t>
      </w:r>
      <w:r w:rsidRPr="00AB6BBD">
        <w:rPr>
          <w:rFonts w:ascii="Palatino Linotype" w:hAnsi="Palatino Linotype" w:cs="Arial"/>
          <w:b/>
        </w:rPr>
        <w:t>Recurrente</w:t>
      </w:r>
      <w:r w:rsidRPr="00AB6BBD">
        <w:rPr>
          <w:rFonts w:ascii="Palatino Linotype" w:hAnsi="Palatino Linotype" w:cs="Arial"/>
        </w:rPr>
        <w:t>.</w:t>
      </w:r>
    </w:p>
    <w:p w14:paraId="2723A8AF" w14:textId="77777777" w:rsidR="00972972" w:rsidRPr="00AB6BBD" w:rsidRDefault="00972972" w:rsidP="00972972">
      <w:pPr>
        <w:pStyle w:val="Sinespaciado"/>
        <w:spacing w:line="360" w:lineRule="auto"/>
        <w:jc w:val="both"/>
        <w:rPr>
          <w:rFonts w:ascii="Palatino Linotype" w:hAnsi="Palatino Linotype" w:cs="Arial"/>
        </w:rPr>
      </w:pPr>
    </w:p>
    <w:p w14:paraId="1E0AF6A0" w14:textId="77777777" w:rsidR="00972972" w:rsidRPr="00AB6BBD" w:rsidRDefault="00972972" w:rsidP="00972972">
      <w:pPr>
        <w:spacing w:after="0" w:line="360" w:lineRule="auto"/>
        <w:jc w:val="both"/>
        <w:rPr>
          <w:rFonts w:ascii="Palatino Linotype" w:hAnsi="Palatino Linotype" w:cs="Arial"/>
          <w:color w:val="000000"/>
          <w:sz w:val="24"/>
        </w:rPr>
      </w:pPr>
      <w:r w:rsidRPr="00AB6BBD">
        <w:rPr>
          <w:rFonts w:ascii="Palatino Linotype" w:hAnsi="Palatino Linotype" w:cs="Arial"/>
          <w:color w:val="000000"/>
          <w:sz w:val="24"/>
        </w:rPr>
        <w:t>Así que, el derecho de acceso a la información pública se satisface en aquellos casos en que se entregue el soporte documental en que conste la información pública, toda vez que, los Sujetos Obligados</w:t>
      </w:r>
      <w:r w:rsidRPr="00AB6BBD">
        <w:rPr>
          <w:rFonts w:ascii="Palatino Linotype" w:hAnsi="Palatino Linotype" w:cs="Arial"/>
          <w:b/>
          <w:color w:val="000000"/>
          <w:sz w:val="24"/>
        </w:rPr>
        <w:t xml:space="preserve"> </w:t>
      </w:r>
      <w:r w:rsidRPr="00AB6BB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AB6BBD">
        <w:rPr>
          <w:rFonts w:ascii="Palatino Linotype" w:hAnsi="Palatino Linotype" w:cs="Arial"/>
          <w:i/>
          <w:color w:val="000000"/>
          <w:sz w:val="24"/>
        </w:rPr>
        <w:t>ad hoc</w:t>
      </w:r>
      <w:r w:rsidRPr="00AB6BBD">
        <w:rPr>
          <w:rFonts w:ascii="Palatino Linotype" w:hAnsi="Palatino Linotype" w:cs="Arial"/>
          <w:color w:val="000000"/>
          <w:sz w:val="24"/>
        </w:rPr>
        <w:t>, para satisfacer el derecho de acceso a la información pública.</w:t>
      </w:r>
    </w:p>
    <w:p w14:paraId="25A422AE" w14:textId="77777777" w:rsidR="00972972" w:rsidRPr="00972972" w:rsidRDefault="00972972" w:rsidP="00972972">
      <w:pPr>
        <w:pStyle w:val="Sinespaciado"/>
        <w:rPr>
          <w:rFonts w:ascii="Palatino Linotype" w:hAnsi="Palatino Linotype"/>
        </w:rPr>
      </w:pPr>
    </w:p>
    <w:p w14:paraId="24D33CC9" w14:textId="77777777" w:rsidR="00972972" w:rsidRPr="00AB6BBD" w:rsidRDefault="00972972" w:rsidP="00972972">
      <w:pPr>
        <w:spacing w:after="0" w:line="360" w:lineRule="auto"/>
        <w:jc w:val="both"/>
        <w:rPr>
          <w:rFonts w:ascii="Palatino Linotype" w:hAnsi="Palatino Linotype"/>
          <w:b/>
          <w:bCs/>
          <w:color w:val="000000"/>
          <w:sz w:val="24"/>
        </w:rPr>
      </w:pPr>
      <w:r w:rsidRPr="00AB6BBD">
        <w:rPr>
          <w:rFonts w:ascii="Palatino Linotype" w:hAnsi="Palatino Linotype" w:cs="Arial"/>
          <w:color w:val="000000"/>
          <w:sz w:val="24"/>
        </w:rPr>
        <w:t xml:space="preserve">Como apoyo a lo anterior, es aplicable el Criterio 03-17, emitido por </w:t>
      </w:r>
      <w:r w:rsidRPr="00AB6BBD">
        <w:rPr>
          <w:rFonts w:ascii="Palatino Linotype" w:eastAsia="Arial Unicode MS" w:hAnsi="Palatino Linotype" w:cs="Arial"/>
          <w:color w:val="000000"/>
          <w:sz w:val="24"/>
        </w:rPr>
        <w:t>el Instituto Nacional de Transparencia, Acceso a la Información y Protección de Datos Personales,</w:t>
      </w:r>
      <w:r w:rsidRPr="00AB6BBD">
        <w:rPr>
          <w:rFonts w:ascii="Palatino Linotype" w:hAnsi="Palatino Linotype"/>
          <w:bCs/>
          <w:color w:val="000000"/>
          <w:sz w:val="24"/>
        </w:rPr>
        <w:t xml:space="preserve"> que dice:</w:t>
      </w:r>
      <w:r w:rsidRPr="00AB6BBD">
        <w:rPr>
          <w:rFonts w:ascii="Palatino Linotype" w:hAnsi="Palatino Linotype"/>
          <w:b/>
          <w:bCs/>
          <w:color w:val="000000"/>
          <w:sz w:val="24"/>
        </w:rPr>
        <w:t xml:space="preserve"> </w:t>
      </w:r>
    </w:p>
    <w:p w14:paraId="56CFC11C" w14:textId="77777777" w:rsidR="00972972" w:rsidRPr="00AB6BBD" w:rsidRDefault="00972972" w:rsidP="00972972">
      <w:pPr>
        <w:pStyle w:val="Sinespaciado"/>
      </w:pPr>
    </w:p>
    <w:p w14:paraId="7B30440F" w14:textId="77777777" w:rsidR="00972972" w:rsidRPr="00AB6BBD" w:rsidRDefault="00972972" w:rsidP="00972972">
      <w:pPr>
        <w:spacing w:after="0"/>
        <w:ind w:left="851" w:right="850"/>
        <w:jc w:val="both"/>
        <w:rPr>
          <w:rFonts w:ascii="Palatino Linotype" w:hAnsi="Palatino Linotype" w:cs="Arial"/>
          <w:color w:val="000000"/>
          <w:sz w:val="2"/>
        </w:rPr>
      </w:pPr>
    </w:p>
    <w:p w14:paraId="05AFDB14"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r w:rsidRPr="00AB6BBD">
        <w:rPr>
          <w:rFonts w:ascii="Palatino Linotype" w:hAnsi="Palatino Linotype" w:cs="Arial"/>
          <w:b/>
          <w:i/>
          <w:color w:val="000000"/>
        </w:rPr>
        <w:t>No existe obligación de elaborar documentos ad hoc para atender las solicitudes de acceso a la información.</w:t>
      </w:r>
      <w:r w:rsidRPr="00AB6BB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67449D5" w14:textId="77777777" w:rsidR="00972972" w:rsidRPr="00AB6BBD" w:rsidRDefault="00972972" w:rsidP="00972972">
      <w:pPr>
        <w:spacing w:after="0"/>
        <w:ind w:left="567" w:right="567"/>
        <w:jc w:val="both"/>
        <w:rPr>
          <w:rFonts w:ascii="Palatino Linotype" w:hAnsi="Palatino Linotype" w:cs="Arial"/>
          <w:i/>
          <w:color w:val="000000"/>
          <w:sz w:val="2"/>
        </w:rPr>
      </w:pPr>
    </w:p>
    <w:p w14:paraId="764159BA" w14:textId="77777777" w:rsidR="00972972" w:rsidRPr="00AB6BBD" w:rsidRDefault="00972972" w:rsidP="00972972">
      <w:pPr>
        <w:pStyle w:val="Sinespaciado"/>
      </w:pPr>
    </w:p>
    <w:p w14:paraId="441C1D3F"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i/>
          <w:color w:val="000000"/>
        </w:rPr>
        <w:t xml:space="preserve">Resoluciones: </w:t>
      </w:r>
    </w:p>
    <w:p w14:paraId="059ACA4A" w14:textId="77777777" w:rsidR="00972972" w:rsidRPr="00AB6BBD" w:rsidRDefault="00972972" w:rsidP="00972972">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E4F288A" w14:textId="77777777" w:rsidR="00972972" w:rsidRPr="00AB6BBD" w:rsidRDefault="00972972" w:rsidP="00972972">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DD2FDB0" w14:textId="77777777" w:rsidR="00972972" w:rsidRPr="00AB6BBD" w:rsidRDefault="00972972" w:rsidP="00972972">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1889/16. Secretaría de Hacienda y Crédito Público. 05 de octubre de 2016. Por unanimidad. Comisionada Ponente. Ximena Puente de la Mora.”</w:t>
      </w:r>
    </w:p>
    <w:p w14:paraId="025B34B0" w14:textId="77777777" w:rsidR="00972972" w:rsidRPr="00972972" w:rsidRDefault="00972972" w:rsidP="00972972">
      <w:pPr>
        <w:spacing w:after="0"/>
        <w:jc w:val="both"/>
        <w:rPr>
          <w:rFonts w:ascii="Palatino Linotype" w:hAnsi="Palatino Linotype" w:cs="Arial"/>
          <w:sz w:val="24"/>
          <w:szCs w:val="36"/>
        </w:rPr>
      </w:pPr>
    </w:p>
    <w:p w14:paraId="4145A1FE" w14:textId="77777777" w:rsidR="00972972" w:rsidRPr="00AB6BBD" w:rsidRDefault="00972972" w:rsidP="00972972">
      <w:pPr>
        <w:spacing w:after="0" w:line="360" w:lineRule="auto"/>
        <w:jc w:val="both"/>
        <w:rPr>
          <w:rFonts w:ascii="Palatino Linotype" w:hAnsi="Palatino Linotype" w:cs="Arial"/>
          <w:color w:val="000000" w:themeColor="text1"/>
          <w:sz w:val="24"/>
        </w:rPr>
      </w:pPr>
      <w:r w:rsidRPr="00AB6BB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AB6BBD">
        <w:rPr>
          <w:rFonts w:ascii="Palatino Linotype" w:hAnsi="Palatino Linotype" w:cs="Arial"/>
          <w:sz w:val="24"/>
        </w:rPr>
        <w:t>generen</w:t>
      </w:r>
      <w:r w:rsidRPr="00AB6BB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76458F2" w14:textId="77777777" w:rsidR="00972972" w:rsidRPr="00AB6BBD" w:rsidRDefault="00972972" w:rsidP="00972972">
      <w:pPr>
        <w:pStyle w:val="Sinespaciado"/>
        <w:rPr>
          <w:rFonts w:ascii="Palatino Linotype" w:hAnsi="Palatino Linotype"/>
        </w:rPr>
      </w:pPr>
    </w:p>
    <w:p w14:paraId="4FB51680" w14:textId="77777777" w:rsidR="00972972" w:rsidRPr="00AB6BBD" w:rsidRDefault="00972972" w:rsidP="00972972">
      <w:pPr>
        <w:spacing w:after="0" w:line="360" w:lineRule="auto"/>
        <w:jc w:val="both"/>
        <w:rPr>
          <w:rFonts w:ascii="Palatino Linotype" w:hAnsi="Palatino Linotype" w:cs="Arial"/>
          <w:color w:val="000000" w:themeColor="text1"/>
          <w:sz w:val="24"/>
        </w:rPr>
      </w:pPr>
      <w:r w:rsidRPr="00AB6BB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AB6BB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B6BBD">
        <w:rPr>
          <w:rFonts w:ascii="Palatino Linotype" w:hAnsi="Palatino Linotype" w:cs="Arial"/>
          <w:color w:val="000000" w:themeColor="text1"/>
          <w:sz w:val="24"/>
        </w:rPr>
        <w:t xml:space="preserve">; los que, </w:t>
      </w:r>
      <w:r w:rsidRPr="00AB6BBD">
        <w:rPr>
          <w:rFonts w:ascii="Palatino Linotype" w:hAnsi="Palatino Linotype" w:cs="Arial"/>
          <w:sz w:val="24"/>
        </w:rPr>
        <w:t>podrán estar en cualquier medio, sea escrito, impreso, sonoro, visual, electrónico, informático u holográfico</w:t>
      </w:r>
      <w:r w:rsidRPr="00AB6BBD">
        <w:rPr>
          <w:rFonts w:ascii="Palatino Linotype" w:hAnsi="Palatino Linotype" w:cs="Arial"/>
          <w:color w:val="000000" w:themeColor="text1"/>
          <w:sz w:val="24"/>
        </w:rPr>
        <w:t xml:space="preserve">, de conformidad con el artículo 3, fracción XI, de la Ley de la materia, el cual dispone lo siguiente: </w:t>
      </w:r>
    </w:p>
    <w:p w14:paraId="712D1D7D" w14:textId="77777777" w:rsidR="00972972" w:rsidRPr="00AB6BBD" w:rsidRDefault="00972972" w:rsidP="00972972">
      <w:pPr>
        <w:pStyle w:val="Sinespaciado"/>
      </w:pPr>
    </w:p>
    <w:p w14:paraId="6AD14150" w14:textId="77777777" w:rsidR="00972972" w:rsidRPr="00AB6BBD" w:rsidRDefault="00972972" w:rsidP="00972972">
      <w:pPr>
        <w:spacing w:after="0"/>
        <w:ind w:left="851" w:right="902"/>
        <w:jc w:val="both"/>
        <w:rPr>
          <w:rFonts w:ascii="Palatino Linotype" w:hAnsi="Palatino Linotype" w:cs="Arial"/>
          <w:i/>
          <w:color w:val="000000"/>
          <w:sz w:val="2"/>
        </w:rPr>
      </w:pPr>
    </w:p>
    <w:p w14:paraId="78C39278"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r w:rsidRPr="00AB6BBD">
        <w:rPr>
          <w:rFonts w:ascii="Palatino Linotype" w:hAnsi="Palatino Linotype" w:cs="Arial"/>
          <w:b/>
          <w:i/>
          <w:color w:val="000000"/>
        </w:rPr>
        <w:t xml:space="preserve">Artículo 3. </w:t>
      </w:r>
      <w:r w:rsidRPr="00AB6BBD">
        <w:rPr>
          <w:rFonts w:ascii="Palatino Linotype" w:hAnsi="Palatino Linotype" w:cs="Arial"/>
          <w:i/>
          <w:color w:val="000000"/>
        </w:rPr>
        <w:t>Para los efectos de la presente Ley se entenderá por:</w:t>
      </w:r>
    </w:p>
    <w:p w14:paraId="01D701E7"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i/>
          <w:color w:val="000000"/>
        </w:rPr>
        <w:lastRenderedPageBreak/>
        <w:t>(…)</w:t>
      </w:r>
    </w:p>
    <w:p w14:paraId="3070BB95"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b/>
          <w:i/>
          <w:color w:val="000000"/>
        </w:rPr>
        <w:t>XI. Documento:</w:t>
      </w:r>
      <w:r w:rsidRPr="00AB6BB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B6BBD">
        <w:rPr>
          <w:rFonts w:ascii="Palatino Linotype" w:hAnsi="Palatino Linotype" w:cs="Arial"/>
          <w:b/>
          <w:i/>
          <w:color w:val="000000"/>
          <w:u w:val="single"/>
        </w:rPr>
        <w:t>Los documentos podrán estar en cualquier medio, sea escrito, impreso, sonoro, visual, electrónico, informático u holográfico</w:t>
      </w:r>
      <w:r w:rsidRPr="00AB6BBD">
        <w:rPr>
          <w:rFonts w:ascii="Palatino Linotype" w:hAnsi="Palatino Linotype" w:cs="Arial"/>
          <w:i/>
          <w:color w:val="000000"/>
        </w:rPr>
        <w:t>;</w:t>
      </w:r>
    </w:p>
    <w:p w14:paraId="6FD9139A"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p>
    <w:p w14:paraId="75D1EEEE" w14:textId="77777777" w:rsidR="00972972" w:rsidRPr="00AB6BBD" w:rsidRDefault="00972972" w:rsidP="00972972">
      <w:pPr>
        <w:spacing w:after="0"/>
        <w:ind w:left="851" w:right="902"/>
        <w:jc w:val="both"/>
        <w:rPr>
          <w:rFonts w:ascii="Palatino Linotype" w:hAnsi="Palatino Linotype" w:cs="Arial"/>
          <w:sz w:val="10"/>
        </w:rPr>
      </w:pPr>
    </w:p>
    <w:p w14:paraId="11C8278F" w14:textId="77777777" w:rsidR="00972972" w:rsidRPr="00AB6BBD" w:rsidRDefault="00972972" w:rsidP="00972972">
      <w:pPr>
        <w:pStyle w:val="Sinespaciado"/>
      </w:pPr>
    </w:p>
    <w:p w14:paraId="46A25F9B" w14:textId="77777777" w:rsidR="00972972" w:rsidRPr="00AB6BBD" w:rsidRDefault="00CA1272" w:rsidP="00972972">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Resulta</w:t>
      </w:r>
      <w:r w:rsidR="00972972" w:rsidRPr="00AB6BBD">
        <w:rPr>
          <w:rFonts w:ascii="Palatino Linotype" w:hAnsi="Palatino Linotype" w:cs="Arial"/>
          <w:sz w:val="24"/>
        </w:rPr>
        <w:t xml:space="preserve"> aplicable el Criterio </w:t>
      </w:r>
      <w:r w:rsidR="00972972" w:rsidRPr="00AB6BB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972972" w:rsidRPr="00AB6BBD">
        <w:rPr>
          <w:rFonts w:ascii="Palatino Linotype" w:hAnsi="Palatino Linotype" w:cs="Arial"/>
          <w:sz w:val="24"/>
        </w:rPr>
        <w:t>cuyo rubro y texto dispone:</w:t>
      </w:r>
    </w:p>
    <w:p w14:paraId="5E3AA229" w14:textId="77777777" w:rsidR="00972972" w:rsidRPr="00AB6BBD" w:rsidRDefault="00972972" w:rsidP="00972972">
      <w:pPr>
        <w:pStyle w:val="Sinespaciado"/>
      </w:pPr>
    </w:p>
    <w:p w14:paraId="0A6BEB78" w14:textId="77777777" w:rsidR="00972972" w:rsidRPr="00AB6BBD" w:rsidRDefault="00972972" w:rsidP="00972972">
      <w:pPr>
        <w:spacing w:after="0"/>
        <w:ind w:left="567" w:right="567"/>
        <w:jc w:val="both"/>
        <w:rPr>
          <w:rFonts w:ascii="Palatino Linotype" w:hAnsi="Palatino Linotype" w:cs="Arial"/>
          <w:sz w:val="2"/>
        </w:rPr>
      </w:pPr>
    </w:p>
    <w:p w14:paraId="693515A3" w14:textId="77777777" w:rsidR="00972972" w:rsidRPr="00AB6BBD" w:rsidRDefault="00972972" w:rsidP="00972972">
      <w:pPr>
        <w:spacing w:after="0"/>
        <w:ind w:left="567" w:right="567"/>
        <w:jc w:val="both"/>
        <w:rPr>
          <w:rFonts w:ascii="Palatino Linotype" w:hAnsi="Palatino Linotype" w:cs="Arial"/>
          <w:b/>
          <w:i/>
          <w:lang w:eastAsia="es-MX"/>
        </w:rPr>
      </w:pPr>
      <w:r w:rsidRPr="00AB6BBD">
        <w:rPr>
          <w:rFonts w:ascii="Palatino Linotype" w:hAnsi="Palatino Linotype" w:cs="Arial"/>
          <w:b/>
          <w:lang w:eastAsia="es-MX"/>
        </w:rPr>
        <w:t>“</w:t>
      </w:r>
      <w:r w:rsidRPr="00AB6BBD">
        <w:rPr>
          <w:rFonts w:ascii="Palatino Linotype" w:hAnsi="Palatino Linotype" w:cs="Arial"/>
          <w:b/>
          <w:i/>
          <w:lang w:eastAsia="es-MX"/>
        </w:rPr>
        <w:t>CRITERIO 0002-11</w:t>
      </w:r>
    </w:p>
    <w:p w14:paraId="348BED26" w14:textId="77777777" w:rsidR="00972972" w:rsidRPr="00AB6BBD" w:rsidRDefault="00972972" w:rsidP="00972972">
      <w:pPr>
        <w:spacing w:after="0"/>
        <w:ind w:left="567" w:right="567"/>
        <w:jc w:val="both"/>
        <w:rPr>
          <w:rFonts w:ascii="Palatino Linotype" w:hAnsi="Palatino Linotype" w:cs="Arial"/>
          <w:i/>
          <w:lang w:eastAsia="es-MX"/>
        </w:rPr>
      </w:pPr>
      <w:r w:rsidRPr="00AB6BBD">
        <w:rPr>
          <w:rFonts w:ascii="Palatino Linotype" w:hAnsi="Palatino Linotype" w:cs="Arial"/>
          <w:b/>
          <w:i/>
          <w:lang w:eastAsia="es-MX"/>
        </w:rPr>
        <w:t xml:space="preserve">INFORMACIÓN PÚBLICA, CONCEPTO DE, EN MATERIA DE TRANSPARENCIA. INTERPRETACIÓN SISTEMÁTICA DE LOS ARTÍCULOS 2°, FRACCIÓN </w:t>
      </w:r>
      <w:r w:rsidRPr="00AB6BBD">
        <w:rPr>
          <w:rFonts w:ascii="Palatino Linotype" w:hAnsi="Palatino Linotype" w:cs="Arial"/>
          <w:b/>
          <w:bCs/>
          <w:i/>
          <w:lang w:eastAsia="es-MX"/>
        </w:rPr>
        <w:t xml:space="preserve">V, XV, Y XVI, </w:t>
      </w:r>
      <w:r w:rsidRPr="00AB6BBD">
        <w:rPr>
          <w:rFonts w:ascii="Palatino Linotype" w:hAnsi="Palatino Linotype" w:cs="Arial"/>
          <w:b/>
          <w:i/>
          <w:lang w:eastAsia="es-MX"/>
        </w:rPr>
        <w:t>3°, 4°, 11 Y 41.</w:t>
      </w:r>
      <w:r w:rsidRPr="00AB6BB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15A9F6" w14:textId="77777777" w:rsidR="00972972" w:rsidRPr="00AB6BBD" w:rsidRDefault="00972972" w:rsidP="00972972">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En consecuencia el acceso a la información se refiere a que se cumplan cualquiera de los siguientes tres supuestos:</w:t>
      </w:r>
    </w:p>
    <w:p w14:paraId="1526366F" w14:textId="77777777" w:rsidR="00972972" w:rsidRPr="00AB6BBD" w:rsidRDefault="00972972" w:rsidP="00972972">
      <w:pPr>
        <w:spacing w:after="0"/>
        <w:ind w:left="567" w:right="567"/>
        <w:jc w:val="both"/>
        <w:rPr>
          <w:rFonts w:ascii="Palatino Linotype" w:hAnsi="Palatino Linotype" w:cs="Arial"/>
          <w:b/>
          <w:i/>
          <w:lang w:eastAsia="es-MX"/>
        </w:rPr>
      </w:pPr>
      <w:r w:rsidRPr="00AB6BBD">
        <w:rPr>
          <w:rFonts w:ascii="Palatino Linotype" w:hAnsi="Palatino Linotype" w:cs="Arial"/>
          <w:b/>
          <w:i/>
          <w:lang w:eastAsia="es-MX"/>
        </w:rPr>
        <w:t xml:space="preserve">1) </w:t>
      </w:r>
      <w:r w:rsidRPr="00AB6BB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760301BC" w14:textId="77777777" w:rsidR="00972972" w:rsidRPr="00AB6BBD" w:rsidRDefault="00972972" w:rsidP="00972972">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6C667916" w14:textId="77777777" w:rsidR="00972972" w:rsidRPr="00AB6BBD" w:rsidRDefault="00972972" w:rsidP="00972972">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lastRenderedPageBreak/>
        <w:t>3) Que se trate de información registrada en cualquier soporte documental, que en ejercicio de las atribuciones conferidas, se encuentre en posesión de los Sujetos Obligados.” (SIC)</w:t>
      </w:r>
    </w:p>
    <w:p w14:paraId="3240417F" w14:textId="77777777" w:rsidR="00972972" w:rsidRPr="00AB6BBD" w:rsidRDefault="00972972" w:rsidP="00972972">
      <w:pPr>
        <w:tabs>
          <w:tab w:val="left" w:pos="851"/>
        </w:tabs>
        <w:spacing w:after="0"/>
        <w:ind w:left="567" w:right="567"/>
        <w:jc w:val="right"/>
        <w:rPr>
          <w:rFonts w:ascii="Palatino Linotype" w:hAnsi="Palatino Linotype" w:cs="Arial"/>
          <w:i/>
          <w:sz w:val="18"/>
        </w:rPr>
      </w:pPr>
      <w:r w:rsidRPr="00AB6BBD">
        <w:rPr>
          <w:rFonts w:ascii="Palatino Linotype" w:hAnsi="Palatino Linotype" w:cs="Arial"/>
          <w:sz w:val="20"/>
          <w:lang w:eastAsia="es-MX"/>
        </w:rPr>
        <w:tab/>
      </w:r>
      <w:r w:rsidRPr="00AB6BBD">
        <w:rPr>
          <w:rFonts w:ascii="Palatino Linotype" w:hAnsi="Palatino Linotype" w:cs="Arial"/>
          <w:i/>
          <w:sz w:val="18"/>
          <w:lang w:eastAsia="es-MX"/>
        </w:rPr>
        <w:t>(Énfasis Añadido)</w:t>
      </w:r>
    </w:p>
    <w:p w14:paraId="661D6C64" w14:textId="77777777" w:rsidR="00972972" w:rsidRPr="00AB6BBD" w:rsidRDefault="00972972" w:rsidP="00972972">
      <w:pPr>
        <w:pStyle w:val="Sinespaciado"/>
        <w:spacing w:line="360" w:lineRule="auto"/>
        <w:jc w:val="both"/>
        <w:rPr>
          <w:rFonts w:ascii="Palatino Linotype" w:hAnsi="Palatino Linotype"/>
        </w:rPr>
      </w:pPr>
    </w:p>
    <w:p w14:paraId="140B3C48" w14:textId="77777777" w:rsidR="00972972" w:rsidRPr="00AB6BBD" w:rsidRDefault="00972972" w:rsidP="00972972">
      <w:pPr>
        <w:pStyle w:val="Sinespaciado"/>
        <w:spacing w:line="360" w:lineRule="auto"/>
        <w:jc w:val="both"/>
        <w:rPr>
          <w:rFonts w:ascii="Palatino Linotype" w:hAnsi="Palatino Linotype"/>
        </w:rPr>
      </w:pPr>
      <w:r w:rsidRPr="00AB6BBD">
        <w:rPr>
          <w:rFonts w:ascii="Palatino Linotype" w:hAnsi="Palatino Linotype"/>
        </w:rPr>
        <w:t>En ese orden de ideas, la Ley de Transparencia y Acceso a la Información Pública del Estado de México y Municipios, prevé en su artículo 23, fracción IV, lo siguiente:</w:t>
      </w:r>
    </w:p>
    <w:p w14:paraId="0E145433" w14:textId="77777777" w:rsidR="00972972" w:rsidRPr="00AB6BBD" w:rsidRDefault="00972972" w:rsidP="00972972">
      <w:pPr>
        <w:pStyle w:val="Sinespaciado"/>
        <w:ind w:left="567" w:right="567"/>
        <w:jc w:val="both"/>
        <w:rPr>
          <w:rFonts w:ascii="Palatino Linotype" w:hAnsi="Palatino Linotype"/>
          <w:i/>
          <w:sz w:val="22"/>
          <w:szCs w:val="22"/>
        </w:rPr>
      </w:pPr>
      <w:r w:rsidRPr="00AB6BBD">
        <w:rPr>
          <w:rFonts w:ascii="Palatino Linotype" w:hAnsi="Palatino Linotype"/>
          <w:b/>
          <w:i/>
          <w:sz w:val="22"/>
          <w:szCs w:val="22"/>
        </w:rPr>
        <w:t>Artículo 23.</w:t>
      </w:r>
      <w:r w:rsidRPr="00AB6BBD">
        <w:rPr>
          <w:rFonts w:ascii="Palatino Linotype" w:hAnsi="Palatino Linotype"/>
          <w:i/>
          <w:sz w:val="22"/>
          <w:szCs w:val="22"/>
        </w:rPr>
        <w:t xml:space="preserve"> Son sujetos obligados a transparentar y permitir el acceso a su información y proteger los datos personales que obren en su poder:</w:t>
      </w:r>
    </w:p>
    <w:p w14:paraId="3CEEEB4A" w14:textId="77777777" w:rsidR="00972972" w:rsidRPr="00AB6BBD" w:rsidRDefault="00972972" w:rsidP="00972972">
      <w:pPr>
        <w:pStyle w:val="Sinespaciado"/>
        <w:ind w:left="567" w:right="567"/>
        <w:jc w:val="both"/>
        <w:rPr>
          <w:rFonts w:ascii="Palatino Linotype" w:hAnsi="Palatino Linotype"/>
          <w:i/>
          <w:sz w:val="22"/>
          <w:szCs w:val="22"/>
        </w:rPr>
      </w:pPr>
      <w:r w:rsidRPr="00AB6BBD">
        <w:rPr>
          <w:rFonts w:ascii="Palatino Linotype" w:hAnsi="Palatino Linotype"/>
          <w:i/>
          <w:sz w:val="22"/>
          <w:szCs w:val="22"/>
        </w:rPr>
        <w:t>(…)</w:t>
      </w:r>
    </w:p>
    <w:p w14:paraId="34C549A7" w14:textId="77777777" w:rsidR="00972972" w:rsidRPr="00AB6BBD" w:rsidRDefault="00972972" w:rsidP="00972972">
      <w:pPr>
        <w:pStyle w:val="Sinespaciado"/>
        <w:ind w:left="567" w:right="567"/>
        <w:jc w:val="both"/>
        <w:rPr>
          <w:rFonts w:ascii="Palatino Linotype" w:hAnsi="Palatino Linotype"/>
          <w:b/>
          <w:i/>
          <w:sz w:val="22"/>
          <w:szCs w:val="22"/>
          <w:u w:val="single"/>
        </w:rPr>
      </w:pPr>
      <w:r w:rsidRPr="00AB6BBD">
        <w:rPr>
          <w:rFonts w:ascii="Palatino Linotype" w:hAnsi="Palatino Linotype"/>
          <w:b/>
          <w:i/>
          <w:sz w:val="22"/>
          <w:szCs w:val="22"/>
          <w:u w:val="single"/>
        </w:rPr>
        <w:t>IV. Los ayuntamientos y las dependencias, organismos, órganos y entidades de la administración municipal;</w:t>
      </w:r>
    </w:p>
    <w:p w14:paraId="0FA7685C" w14:textId="77777777" w:rsidR="00972972" w:rsidRPr="00AB6BBD" w:rsidRDefault="00972972" w:rsidP="00972972">
      <w:pPr>
        <w:pStyle w:val="Sinespaciado"/>
        <w:ind w:left="567" w:right="567"/>
        <w:jc w:val="both"/>
        <w:rPr>
          <w:rFonts w:ascii="Palatino Linotype" w:hAnsi="Palatino Linotype"/>
          <w:b/>
          <w:i/>
          <w:sz w:val="22"/>
          <w:szCs w:val="22"/>
          <w:u w:val="single"/>
        </w:rPr>
      </w:pPr>
      <w:r w:rsidRPr="00AB6BBD">
        <w:rPr>
          <w:rFonts w:ascii="Palatino Linotype" w:hAnsi="Palatino Linotype"/>
          <w:i/>
          <w:sz w:val="22"/>
          <w:szCs w:val="22"/>
        </w:rPr>
        <w:t>(…)</w:t>
      </w:r>
    </w:p>
    <w:p w14:paraId="245B38FC" w14:textId="77777777" w:rsidR="00972972" w:rsidRPr="00AB6BBD" w:rsidRDefault="00972972" w:rsidP="00972972">
      <w:pPr>
        <w:pStyle w:val="Sinespaciado"/>
        <w:ind w:left="567" w:right="567"/>
        <w:jc w:val="both"/>
        <w:rPr>
          <w:rFonts w:ascii="Palatino Linotype" w:hAnsi="Palatino Linotype"/>
          <w:b/>
          <w:i/>
          <w:sz w:val="22"/>
          <w:szCs w:val="22"/>
          <w:u w:val="single"/>
        </w:rPr>
      </w:pPr>
      <w:r w:rsidRPr="00AB6BBD">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AA5F1CA" w14:textId="77777777" w:rsidR="00972972" w:rsidRPr="00AB6BBD" w:rsidRDefault="00972972" w:rsidP="00972972">
      <w:pPr>
        <w:pStyle w:val="Sinespaciado"/>
        <w:ind w:left="567" w:right="567"/>
        <w:jc w:val="both"/>
        <w:rPr>
          <w:rFonts w:ascii="Palatino Linotype" w:hAnsi="Palatino Linotype"/>
          <w:b/>
          <w:i/>
          <w:sz w:val="22"/>
          <w:szCs w:val="22"/>
          <w:u w:val="single"/>
        </w:rPr>
      </w:pPr>
    </w:p>
    <w:p w14:paraId="2B39AED9" w14:textId="77777777" w:rsidR="00972972" w:rsidRPr="00AB6BBD" w:rsidRDefault="00972972" w:rsidP="00972972">
      <w:pPr>
        <w:pStyle w:val="Sinespaciado"/>
        <w:ind w:left="567" w:right="567"/>
        <w:jc w:val="both"/>
        <w:rPr>
          <w:rFonts w:ascii="Palatino Linotype" w:hAnsi="Palatino Linotype"/>
          <w:b/>
          <w:i/>
          <w:u w:val="single"/>
        </w:rPr>
      </w:pPr>
      <w:r w:rsidRPr="00AB6BBD">
        <w:rPr>
          <w:rFonts w:ascii="Palatino Linotype" w:hAnsi="Palatino Linotype"/>
          <w:b/>
          <w:i/>
          <w:sz w:val="22"/>
          <w:szCs w:val="22"/>
          <w:u w:val="single"/>
        </w:rPr>
        <w:t>Los servidores públicos deberán transparentar sus acciones así como garantizar y respetar el derecho de acceso a la información pública.</w:t>
      </w:r>
    </w:p>
    <w:p w14:paraId="5EF573DA" w14:textId="77777777" w:rsidR="00972972" w:rsidRPr="00AB6BBD" w:rsidRDefault="00972972" w:rsidP="00972972">
      <w:pPr>
        <w:pStyle w:val="Sinespaciado"/>
        <w:spacing w:line="360" w:lineRule="auto"/>
        <w:jc w:val="both"/>
        <w:rPr>
          <w:rFonts w:ascii="Palatino Linotype" w:hAnsi="Palatino Linotype"/>
        </w:rPr>
      </w:pPr>
    </w:p>
    <w:p w14:paraId="096A54CE" w14:textId="77777777" w:rsidR="00972972" w:rsidRPr="00AB6BBD" w:rsidRDefault="00CA1272" w:rsidP="00972972">
      <w:pPr>
        <w:pStyle w:val="Sinespaciado"/>
        <w:spacing w:line="360" w:lineRule="auto"/>
        <w:jc w:val="both"/>
        <w:rPr>
          <w:rFonts w:ascii="Palatino Linotype" w:hAnsi="Palatino Linotype"/>
        </w:rPr>
      </w:pPr>
      <w:r>
        <w:rPr>
          <w:rFonts w:ascii="Palatino Linotype" w:hAnsi="Palatino Linotype"/>
        </w:rPr>
        <w:t>C</w:t>
      </w:r>
      <w:r w:rsidR="00972972" w:rsidRPr="00AB6BBD">
        <w:rPr>
          <w:rFonts w:ascii="Palatino Linotype" w:hAnsi="Palatino Linotype"/>
        </w:rPr>
        <w:t>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1026B6F" w14:textId="77777777" w:rsidR="00192B61" w:rsidRDefault="00192B61" w:rsidP="00BD6977">
      <w:pPr>
        <w:pStyle w:val="Prrafodelista"/>
        <w:spacing w:line="360" w:lineRule="auto"/>
        <w:ind w:left="0" w:right="49"/>
        <w:contextualSpacing/>
        <w:jc w:val="both"/>
        <w:rPr>
          <w:rFonts w:ascii="Palatino Linotype" w:hAnsi="Palatino Linotype" w:cs="Arial"/>
        </w:rPr>
      </w:pPr>
    </w:p>
    <w:p w14:paraId="467CB36C" w14:textId="14E06A14" w:rsidR="00EA2DFA" w:rsidRDefault="00EA2DFA" w:rsidP="00BD6977">
      <w:pPr>
        <w:pStyle w:val="Prrafodelista"/>
        <w:spacing w:line="360" w:lineRule="auto"/>
        <w:ind w:left="0" w:right="49"/>
        <w:contextualSpacing/>
        <w:jc w:val="both"/>
        <w:rPr>
          <w:rFonts w:ascii="Palatino Linotype" w:hAnsi="Palatino Linotype"/>
        </w:rPr>
      </w:pPr>
      <w:r>
        <w:rPr>
          <w:rFonts w:ascii="Palatino Linotype" w:hAnsi="Palatino Linotype" w:cs="Arial"/>
        </w:rPr>
        <w:t xml:space="preserve">Hechas las precisiones anteriores </w:t>
      </w:r>
      <w:r w:rsidR="00530C4A">
        <w:rPr>
          <w:rFonts w:ascii="Palatino Linotype" w:hAnsi="Palatino Linotype"/>
        </w:rPr>
        <w:t>por cuanto hace al requerimiento 1, con base al n</w:t>
      </w:r>
      <w:r w:rsidR="00530C4A" w:rsidRPr="00530C4A">
        <w:rPr>
          <w:rFonts w:ascii="Palatino Linotype" w:hAnsi="Palatino Linotype"/>
        </w:rPr>
        <w:t xml:space="preserve">ombre y cargo de los </w:t>
      </w:r>
      <w:r w:rsidR="00530C4A">
        <w:rPr>
          <w:rFonts w:ascii="Palatino Linotype" w:hAnsi="Palatino Linotype"/>
        </w:rPr>
        <w:t>D</w:t>
      </w:r>
      <w:r w:rsidR="00530C4A" w:rsidRPr="00530C4A">
        <w:rPr>
          <w:rFonts w:ascii="Palatino Linotype" w:hAnsi="Palatino Linotype"/>
        </w:rPr>
        <w:t xml:space="preserve">irectores, </w:t>
      </w:r>
      <w:r w:rsidR="00530C4A">
        <w:rPr>
          <w:rFonts w:ascii="Palatino Linotype" w:hAnsi="Palatino Linotype"/>
        </w:rPr>
        <w:t>J</w:t>
      </w:r>
      <w:r w:rsidR="00530C4A" w:rsidRPr="00530C4A">
        <w:rPr>
          <w:rFonts w:ascii="Palatino Linotype" w:hAnsi="Palatino Linotype"/>
        </w:rPr>
        <w:t xml:space="preserve">efes de </w:t>
      </w:r>
      <w:r w:rsidR="00530C4A">
        <w:rPr>
          <w:rFonts w:ascii="Palatino Linotype" w:hAnsi="Palatino Linotype"/>
        </w:rPr>
        <w:t>D</w:t>
      </w:r>
      <w:r w:rsidR="00530C4A" w:rsidRPr="00530C4A">
        <w:rPr>
          <w:rFonts w:ascii="Palatino Linotype" w:hAnsi="Palatino Linotype"/>
        </w:rPr>
        <w:t xml:space="preserve">epartamento y/o </w:t>
      </w:r>
      <w:r w:rsidR="00530C4A">
        <w:rPr>
          <w:rFonts w:ascii="Palatino Linotype" w:hAnsi="Palatino Linotype"/>
        </w:rPr>
        <w:t>E</w:t>
      </w:r>
      <w:r w:rsidR="00530C4A" w:rsidRPr="00530C4A">
        <w:rPr>
          <w:rFonts w:ascii="Palatino Linotype" w:hAnsi="Palatino Linotype"/>
        </w:rPr>
        <w:t xml:space="preserve">ncargados de </w:t>
      </w:r>
      <w:r w:rsidR="00530C4A">
        <w:rPr>
          <w:rFonts w:ascii="Palatino Linotype" w:hAnsi="Palatino Linotype"/>
        </w:rPr>
        <w:t>D</w:t>
      </w:r>
      <w:r w:rsidR="00530C4A" w:rsidRPr="00530C4A">
        <w:rPr>
          <w:rFonts w:ascii="Palatino Linotype" w:hAnsi="Palatino Linotype"/>
        </w:rPr>
        <w:t>espacho</w:t>
      </w:r>
      <w:r w:rsidR="00530C4A">
        <w:rPr>
          <w:rFonts w:ascii="Palatino Linotype" w:hAnsi="Palatino Linotype"/>
        </w:rPr>
        <w:t xml:space="preserve">, </w:t>
      </w:r>
      <w:r w:rsidR="00530C4A">
        <w:rPr>
          <w:rFonts w:ascii="Palatino Linotype" w:hAnsi="Palatino Linotype"/>
        </w:rPr>
        <w:lastRenderedPageBreak/>
        <w:t>se tienen por colmado, en virtud de que fue atendidos por el</w:t>
      </w:r>
      <w:r w:rsidR="00530C4A">
        <w:rPr>
          <w:rFonts w:ascii="Palatino Linotype" w:hAnsi="Palatino Linotype"/>
          <w:b/>
          <w:bCs/>
        </w:rPr>
        <w:t xml:space="preserve"> </w:t>
      </w:r>
      <w:r w:rsidR="00530C4A" w:rsidRPr="00530C4A">
        <w:rPr>
          <w:rFonts w:ascii="Palatino Linotype" w:hAnsi="Palatino Linotype"/>
        </w:rPr>
        <w:t>Sujeto Obligado,</w:t>
      </w:r>
      <w:r w:rsidR="00530C4A">
        <w:rPr>
          <w:rFonts w:ascii="Palatino Linotype" w:hAnsi="Palatino Linotype"/>
          <w:b/>
          <w:bCs/>
        </w:rPr>
        <w:t xml:space="preserve"> </w:t>
      </w:r>
      <w:r w:rsidR="00530C4A">
        <w:rPr>
          <w:rFonts w:ascii="Palatino Linotype" w:hAnsi="Palatino Linotype"/>
        </w:rPr>
        <w:t xml:space="preserve">y consentidos por </w:t>
      </w:r>
      <w:r w:rsidR="00530C4A" w:rsidRPr="00530C4A">
        <w:rPr>
          <w:rFonts w:ascii="Palatino Linotype" w:hAnsi="Palatino Linotype"/>
        </w:rPr>
        <w:t>la Recurrente</w:t>
      </w:r>
      <w:r w:rsidR="00530C4A" w:rsidRPr="00D77C91">
        <w:rPr>
          <w:rFonts w:ascii="Palatino Linotype" w:hAnsi="Palatino Linotype"/>
          <w:b/>
          <w:bCs/>
        </w:rPr>
        <w:t>,</w:t>
      </w:r>
      <w:r w:rsidR="00530C4A">
        <w:rPr>
          <w:rFonts w:ascii="Palatino Linotype" w:hAnsi="Palatino Linotype"/>
        </w:rPr>
        <w:t xml:space="preserve"> al no formar parte de sus razones o motivos de inconformidad. </w:t>
      </w:r>
    </w:p>
    <w:p w14:paraId="00523233" w14:textId="77777777" w:rsidR="00192B61" w:rsidRDefault="00192B61" w:rsidP="00BD6977">
      <w:pPr>
        <w:pStyle w:val="Prrafodelista"/>
        <w:spacing w:line="360" w:lineRule="auto"/>
        <w:ind w:left="0" w:right="49"/>
        <w:contextualSpacing/>
        <w:jc w:val="both"/>
        <w:rPr>
          <w:rFonts w:ascii="Palatino Linotype" w:hAnsi="Palatino Linotype"/>
        </w:rPr>
      </w:pPr>
    </w:p>
    <w:p w14:paraId="155308EA" w14:textId="1D88CDEA" w:rsidR="00D7589F" w:rsidRDefault="00530C4A" w:rsidP="00BD6977">
      <w:pPr>
        <w:pStyle w:val="Prrafodelista"/>
        <w:spacing w:line="360" w:lineRule="auto"/>
        <w:ind w:left="0" w:right="49"/>
        <w:contextualSpacing/>
        <w:jc w:val="both"/>
        <w:rPr>
          <w:rFonts w:ascii="Palatino Linotype" w:hAnsi="Palatino Linotype" w:cs="Arial"/>
          <w:bCs/>
        </w:rPr>
      </w:pPr>
      <w:r>
        <w:rPr>
          <w:rFonts w:ascii="Palatino Linotype" w:hAnsi="Palatino Linotype"/>
        </w:rPr>
        <w:t xml:space="preserve"> Por otra parte, el requerimiento 2, en relación a los nombramientos de D</w:t>
      </w:r>
      <w:r w:rsidRPr="00530C4A">
        <w:rPr>
          <w:rFonts w:ascii="Palatino Linotype" w:hAnsi="Palatino Linotype"/>
        </w:rPr>
        <w:t xml:space="preserve">irectores, </w:t>
      </w:r>
      <w:r>
        <w:rPr>
          <w:rFonts w:ascii="Palatino Linotype" w:hAnsi="Palatino Linotype"/>
        </w:rPr>
        <w:t>J</w:t>
      </w:r>
      <w:r w:rsidRPr="00530C4A">
        <w:rPr>
          <w:rFonts w:ascii="Palatino Linotype" w:hAnsi="Palatino Linotype"/>
        </w:rPr>
        <w:t xml:space="preserve">efes de </w:t>
      </w:r>
      <w:r>
        <w:rPr>
          <w:rFonts w:ascii="Palatino Linotype" w:hAnsi="Palatino Linotype"/>
        </w:rPr>
        <w:t>D</w:t>
      </w:r>
      <w:r w:rsidRPr="00530C4A">
        <w:rPr>
          <w:rFonts w:ascii="Palatino Linotype" w:hAnsi="Palatino Linotype"/>
        </w:rPr>
        <w:t xml:space="preserve">epartamento y/o </w:t>
      </w:r>
      <w:r>
        <w:rPr>
          <w:rFonts w:ascii="Palatino Linotype" w:hAnsi="Palatino Linotype"/>
        </w:rPr>
        <w:t>E</w:t>
      </w:r>
      <w:r w:rsidRPr="00530C4A">
        <w:rPr>
          <w:rFonts w:ascii="Palatino Linotype" w:hAnsi="Palatino Linotype"/>
        </w:rPr>
        <w:t xml:space="preserve">ncargados de </w:t>
      </w:r>
      <w:r>
        <w:rPr>
          <w:rFonts w:ascii="Palatino Linotype" w:hAnsi="Palatino Linotype"/>
        </w:rPr>
        <w:t>D</w:t>
      </w:r>
      <w:r w:rsidRPr="00530C4A">
        <w:rPr>
          <w:rFonts w:ascii="Palatino Linotype" w:hAnsi="Palatino Linotype"/>
        </w:rPr>
        <w:t>espacho</w:t>
      </w:r>
      <w:r w:rsidR="00192B61">
        <w:rPr>
          <w:rFonts w:ascii="Palatino Linotype" w:hAnsi="Palatino Linotype"/>
        </w:rPr>
        <w:t>, el Sujeto Obligado remitió en informe justificado a través del archivo electrónico “</w:t>
      </w:r>
      <w:r w:rsidR="00192B61" w:rsidRPr="002A2E73">
        <w:rPr>
          <w:rFonts w:ascii="Palatino Linotype" w:hAnsi="Palatino Linotype" w:cs="Arial"/>
          <w:bCs/>
        </w:rPr>
        <w:t>Nombramientos.pdf</w:t>
      </w:r>
      <w:r w:rsidR="00192B61">
        <w:rPr>
          <w:rFonts w:ascii="Palatino Linotype" w:hAnsi="Palatino Linotype" w:cs="Arial"/>
          <w:bCs/>
        </w:rPr>
        <w:t xml:space="preserve">” del que se advierten </w:t>
      </w:r>
      <w:r w:rsidR="0010389B">
        <w:rPr>
          <w:rFonts w:ascii="Palatino Linotype" w:hAnsi="Palatino Linotype" w:cs="Arial"/>
          <w:bCs/>
        </w:rPr>
        <w:t xml:space="preserve">quince (15) nombramientos </w:t>
      </w:r>
      <w:r w:rsidR="00DF0FE4">
        <w:rPr>
          <w:rFonts w:ascii="Palatino Linotype" w:hAnsi="Palatino Linotype" w:cs="Arial"/>
          <w:bCs/>
        </w:rPr>
        <w:t>remitidos por el Sujeto Obligado</w:t>
      </w:r>
      <w:r w:rsidR="00893E95">
        <w:rPr>
          <w:rFonts w:ascii="Palatino Linotype" w:hAnsi="Palatino Linotype" w:cs="Arial"/>
          <w:bCs/>
        </w:rPr>
        <w:t>;</w:t>
      </w:r>
      <w:r w:rsidR="0010389B">
        <w:rPr>
          <w:rFonts w:ascii="Palatino Linotype" w:hAnsi="Palatino Linotype" w:cs="Arial"/>
          <w:bCs/>
        </w:rPr>
        <w:t xml:space="preserve"> sin embargo, de la relación remitida en respuesta </w:t>
      </w:r>
      <w:r w:rsidR="00AC5134">
        <w:rPr>
          <w:rFonts w:ascii="Palatino Linotype" w:hAnsi="Palatino Linotype" w:cs="Arial"/>
          <w:bCs/>
        </w:rPr>
        <w:t>d</w:t>
      </w:r>
      <w:r w:rsidR="0010389B">
        <w:rPr>
          <w:rFonts w:ascii="Palatino Linotype" w:hAnsi="Palatino Linotype" w:cs="Arial"/>
          <w:bCs/>
        </w:rPr>
        <w:t>el listado de los</w:t>
      </w:r>
      <w:r w:rsidR="00AC5134">
        <w:rPr>
          <w:rFonts w:ascii="Palatino Linotype" w:hAnsi="Palatino Linotype" w:cs="Arial"/>
          <w:bCs/>
        </w:rPr>
        <w:t xml:space="preserve"> nombres y cargos de los</w:t>
      </w:r>
      <w:r w:rsidR="0010389B">
        <w:rPr>
          <w:rFonts w:ascii="Palatino Linotype" w:hAnsi="Palatino Linotype" w:cs="Arial"/>
          <w:bCs/>
        </w:rPr>
        <w:t xml:space="preserve"> mandos medios y superiores </w:t>
      </w:r>
      <w:r w:rsidR="00AC5134">
        <w:rPr>
          <w:rFonts w:ascii="Palatino Linotype" w:hAnsi="Palatino Linotype" w:cs="Arial"/>
          <w:bCs/>
        </w:rPr>
        <w:t xml:space="preserve">se advierte veintidós (22) servidores públicos, </w:t>
      </w:r>
      <w:r w:rsidR="003B0AFD">
        <w:rPr>
          <w:rFonts w:ascii="Palatino Linotype" w:hAnsi="Palatino Linotype" w:cs="Arial"/>
          <w:bCs/>
        </w:rPr>
        <w:t>tal y como se advierte a continuación:</w:t>
      </w:r>
    </w:p>
    <w:tbl>
      <w:tblPr>
        <w:tblStyle w:val="Tablaconcuadrcula"/>
        <w:tblW w:w="0" w:type="auto"/>
        <w:tblLook w:val="04A0" w:firstRow="1" w:lastRow="0" w:firstColumn="1" w:lastColumn="0" w:noHBand="0" w:noVBand="1"/>
      </w:tblPr>
      <w:tblGrid>
        <w:gridCol w:w="3704"/>
        <w:gridCol w:w="2763"/>
        <w:gridCol w:w="2737"/>
      </w:tblGrid>
      <w:tr w:rsidR="0066624F" w:rsidRPr="0066624F" w14:paraId="65F1736A" w14:textId="77777777" w:rsidTr="003B0AFD">
        <w:tc>
          <w:tcPr>
            <w:tcW w:w="0" w:type="auto"/>
          </w:tcPr>
          <w:p w14:paraId="2E432D73" w14:textId="23E2B4C6" w:rsidR="003B0AFD" w:rsidRPr="0066624F" w:rsidRDefault="003B0AFD" w:rsidP="003B0AFD">
            <w:pPr>
              <w:pStyle w:val="Prrafodelista"/>
              <w:spacing w:line="360" w:lineRule="auto"/>
              <w:ind w:left="0" w:right="49"/>
              <w:contextualSpacing/>
              <w:jc w:val="both"/>
              <w:rPr>
                <w:rFonts w:ascii="Palatino Linotype" w:hAnsi="Palatino Linotype" w:cs="Arial"/>
                <w:b/>
                <w:bCs/>
                <w:sz w:val="22"/>
                <w:szCs w:val="22"/>
              </w:rPr>
            </w:pPr>
            <w:r w:rsidRPr="0066624F">
              <w:rPr>
                <w:rFonts w:ascii="Palatino Linotype" w:hAnsi="Palatino Linotype" w:cs="Arial"/>
                <w:b/>
                <w:bCs/>
                <w:sz w:val="22"/>
                <w:szCs w:val="22"/>
              </w:rPr>
              <w:t>DEPARTAMENTO</w:t>
            </w:r>
          </w:p>
        </w:tc>
        <w:tc>
          <w:tcPr>
            <w:tcW w:w="0" w:type="auto"/>
          </w:tcPr>
          <w:p w14:paraId="6233543D" w14:textId="3784BA22" w:rsidR="003B0AFD" w:rsidRPr="0066624F" w:rsidRDefault="003B0AFD" w:rsidP="003B0AFD">
            <w:pPr>
              <w:pStyle w:val="Prrafodelista"/>
              <w:spacing w:line="360" w:lineRule="auto"/>
              <w:ind w:left="0" w:right="49"/>
              <w:contextualSpacing/>
              <w:jc w:val="both"/>
              <w:rPr>
                <w:rFonts w:ascii="Palatino Linotype" w:hAnsi="Palatino Linotype" w:cs="Arial"/>
                <w:b/>
                <w:bCs/>
                <w:sz w:val="22"/>
                <w:szCs w:val="22"/>
              </w:rPr>
            </w:pPr>
            <w:r w:rsidRPr="0066624F">
              <w:rPr>
                <w:rFonts w:ascii="Palatino Linotype" w:hAnsi="Palatino Linotype" w:cs="Arial"/>
                <w:b/>
                <w:bCs/>
                <w:sz w:val="22"/>
                <w:szCs w:val="22"/>
              </w:rPr>
              <w:t>SERVIDOR PÚBLICO</w:t>
            </w:r>
          </w:p>
        </w:tc>
        <w:tc>
          <w:tcPr>
            <w:tcW w:w="0" w:type="auto"/>
          </w:tcPr>
          <w:p w14:paraId="6633A297" w14:textId="79E5895C" w:rsidR="003B0AFD" w:rsidRPr="0066624F" w:rsidRDefault="003B0AFD" w:rsidP="0066624F">
            <w:pPr>
              <w:pStyle w:val="Prrafodelista"/>
              <w:spacing w:line="360" w:lineRule="auto"/>
              <w:ind w:left="0" w:right="49"/>
              <w:contextualSpacing/>
              <w:jc w:val="center"/>
              <w:rPr>
                <w:rFonts w:ascii="Palatino Linotype" w:hAnsi="Palatino Linotype" w:cs="Arial"/>
                <w:b/>
                <w:bCs/>
                <w:sz w:val="22"/>
                <w:szCs w:val="22"/>
              </w:rPr>
            </w:pPr>
            <w:r w:rsidRPr="0066624F">
              <w:rPr>
                <w:rFonts w:ascii="Palatino Linotype" w:hAnsi="Palatino Linotype" w:cs="Arial"/>
                <w:b/>
                <w:bCs/>
                <w:sz w:val="22"/>
                <w:szCs w:val="22"/>
              </w:rPr>
              <w:t>NOMBRAMIENTO</w:t>
            </w:r>
          </w:p>
        </w:tc>
      </w:tr>
      <w:tr w:rsidR="0066624F" w:rsidRPr="0066624F" w14:paraId="3049DF2E" w14:textId="77777777" w:rsidTr="003B0AFD">
        <w:tc>
          <w:tcPr>
            <w:tcW w:w="0" w:type="auto"/>
          </w:tcPr>
          <w:p w14:paraId="7AE58D4F" w14:textId="4CB3CE48"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DIRECCIÓN GENERAL</w:t>
            </w:r>
          </w:p>
        </w:tc>
        <w:tc>
          <w:tcPr>
            <w:tcW w:w="0" w:type="auto"/>
          </w:tcPr>
          <w:p w14:paraId="536B0DCD" w14:textId="28782B58"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LIC. BOLÍVAR BARRERA RODRÍGUEZ</w:t>
            </w:r>
          </w:p>
        </w:tc>
        <w:tc>
          <w:tcPr>
            <w:tcW w:w="0" w:type="auto"/>
          </w:tcPr>
          <w:p w14:paraId="4CFD6649" w14:textId="7D64C383" w:rsidR="003B0AFD" w:rsidRPr="0066624F" w:rsidRDefault="003B0AFD" w:rsidP="0066624F">
            <w:pPr>
              <w:pStyle w:val="Prrafodelista"/>
              <w:ind w:left="0" w:right="49"/>
              <w:contextualSpacing/>
              <w:jc w:val="center"/>
              <w:rPr>
                <w:rFonts w:ascii="Palatino Linotype" w:hAnsi="Palatino Linotype" w:cs="Arial"/>
                <w:bCs/>
                <w:sz w:val="20"/>
                <w:szCs w:val="20"/>
              </w:rPr>
            </w:pPr>
            <w:r w:rsidRPr="0066624F">
              <w:rPr>
                <w:rFonts w:ascii="Palatino Linotype" w:hAnsi="Palatino Linotype" w:cs="Arial"/>
                <w:bCs/>
                <w:sz w:val="20"/>
                <w:szCs w:val="20"/>
              </w:rPr>
              <w:t>Sí</w:t>
            </w:r>
          </w:p>
        </w:tc>
      </w:tr>
      <w:tr w:rsidR="0066624F" w:rsidRPr="0066624F" w14:paraId="77578462" w14:textId="77777777" w:rsidTr="003B0AFD">
        <w:tc>
          <w:tcPr>
            <w:tcW w:w="0" w:type="auto"/>
          </w:tcPr>
          <w:p w14:paraId="1D03A754" w14:textId="6083D54D"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SUBDIRECCIÓN GENERAL</w:t>
            </w:r>
          </w:p>
        </w:tc>
        <w:tc>
          <w:tcPr>
            <w:tcW w:w="0" w:type="auto"/>
          </w:tcPr>
          <w:p w14:paraId="3036FD29" w14:textId="5DCDBE0C"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ING. EFRAÍN MIGUEL PÉREZ</w:t>
            </w:r>
          </w:p>
        </w:tc>
        <w:tc>
          <w:tcPr>
            <w:tcW w:w="0" w:type="auto"/>
          </w:tcPr>
          <w:p w14:paraId="489AD7D9" w14:textId="728C853A" w:rsidR="003B0AFD" w:rsidRPr="0066624F" w:rsidRDefault="003B0AFD" w:rsidP="0066624F">
            <w:pPr>
              <w:pStyle w:val="Prrafodelista"/>
              <w:ind w:left="0" w:right="49"/>
              <w:contextualSpacing/>
              <w:jc w:val="center"/>
              <w:rPr>
                <w:rFonts w:ascii="Palatino Linotype" w:hAnsi="Palatino Linotype" w:cs="Arial"/>
                <w:bCs/>
                <w:sz w:val="20"/>
                <w:szCs w:val="20"/>
              </w:rPr>
            </w:pPr>
            <w:r w:rsidRPr="0066624F">
              <w:rPr>
                <w:rFonts w:ascii="Palatino Linotype" w:hAnsi="Palatino Linotype" w:cs="Arial"/>
                <w:bCs/>
                <w:sz w:val="20"/>
                <w:szCs w:val="20"/>
              </w:rPr>
              <w:t>No</w:t>
            </w:r>
          </w:p>
        </w:tc>
      </w:tr>
      <w:tr w:rsidR="0066624F" w:rsidRPr="0066624F" w14:paraId="0E546FA7" w14:textId="77777777" w:rsidTr="003B0AFD">
        <w:tc>
          <w:tcPr>
            <w:tcW w:w="0" w:type="auto"/>
          </w:tcPr>
          <w:p w14:paraId="737E9AA9" w14:textId="5479C8BD"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CONTRALORÍA INTERNA</w:t>
            </w:r>
          </w:p>
        </w:tc>
        <w:tc>
          <w:tcPr>
            <w:tcW w:w="0" w:type="auto"/>
          </w:tcPr>
          <w:p w14:paraId="5B00375C" w14:textId="6B73F844"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LIC. DAVID MOISÉS GUZMÁN FLORES</w:t>
            </w:r>
          </w:p>
        </w:tc>
        <w:tc>
          <w:tcPr>
            <w:tcW w:w="0" w:type="auto"/>
          </w:tcPr>
          <w:p w14:paraId="3258A8E7" w14:textId="258BFEF6" w:rsidR="003B0AFD" w:rsidRPr="0066624F" w:rsidRDefault="003B0AFD" w:rsidP="0066624F">
            <w:pPr>
              <w:pStyle w:val="Prrafodelista"/>
              <w:ind w:left="0" w:right="49"/>
              <w:contextualSpacing/>
              <w:jc w:val="center"/>
              <w:rPr>
                <w:rFonts w:ascii="Palatino Linotype" w:hAnsi="Palatino Linotype" w:cs="Arial"/>
                <w:bCs/>
                <w:sz w:val="20"/>
                <w:szCs w:val="20"/>
              </w:rPr>
            </w:pPr>
            <w:r w:rsidRPr="0066624F">
              <w:rPr>
                <w:rFonts w:ascii="Palatino Linotype" w:hAnsi="Palatino Linotype" w:cs="Arial"/>
                <w:bCs/>
                <w:sz w:val="20"/>
                <w:szCs w:val="20"/>
              </w:rPr>
              <w:t>Sí</w:t>
            </w:r>
          </w:p>
        </w:tc>
      </w:tr>
      <w:tr w:rsidR="0066624F" w:rsidRPr="0066624F" w14:paraId="4AE2C9D2" w14:textId="77777777" w:rsidTr="003B0AFD">
        <w:tc>
          <w:tcPr>
            <w:tcW w:w="0" w:type="auto"/>
          </w:tcPr>
          <w:p w14:paraId="584C02F4" w14:textId="2CC60CA5"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AUTORIDAD INVE</w:t>
            </w:r>
            <w:r w:rsidR="00DF0FE4">
              <w:rPr>
                <w:rFonts w:ascii="Palatino Linotype" w:hAnsi="Palatino Linotype"/>
                <w:sz w:val="20"/>
                <w:szCs w:val="20"/>
              </w:rPr>
              <w:t>STIGADORA</w:t>
            </w:r>
          </w:p>
        </w:tc>
        <w:tc>
          <w:tcPr>
            <w:tcW w:w="0" w:type="auto"/>
          </w:tcPr>
          <w:p w14:paraId="771A27B3" w14:textId="25095212"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LIC. ALBERTO VITE CARBAJAL</w:t>
            </w:r>
          </w:p>
        </w:tc>
        <w:tc>
          <w:tcPr>
            <w:tcW w:w="0" w:type="auto"/>
          </w:tcPr>
          <w:p w14:paraId="4171EECB" w14:textId="5D06B660" w:rsidR="003B0AFD" w:rsidRPr="0066624F" w:rsidRDefault="003B0AFD" w:rsidP="0066624F">
            <w:pPr>
              <w:pStyle w:val="Prrafodelista"/>
              <w:ind w:left="0" w:right="49"/>
              <w:contextualSpacing/>
              <w:jc w:val="center"/>
              <w:rPr>
                <w:rFonts w:ascii="Palatino Linotype" w:hAnsi="Palatino Linotype" w:cs="Arial"/>
                <w:bCs/>
                <w:sz w:val="20"/>
                <w:szCs w:val="20"/>
              </w:rPr>
            </w:pPr>
            <w:r w:rsidRPr="0066624F">
              <w:rPr>
                <w:rFonts w:ascii="Palatino Linotype" w:hAnsi="Palatino Linotype" w:cs="Arial"/>
                <w:bCs/>
                <w:sz w:val="20"/>
                <w:szCs w:val="20"/>
              </w:rPr>
              <w:t>No</w:t>
            </w:r>
          </w:p>
        </w:tc>
      </w:tr>
      <w:tr w:rsidR="0066624F" w:rsidRPr="0066624F" w14:paraId="360B8624" w14:textId="77777777" w:rsidTr="003B0AFD">
        <w:tc>
          <w:tcPr>
            <w:tcW w:w="0" w:type="auto"/>
          </w:tcPr>
          <w:p w14:paraId="79656297" w14:textId="5CCC10E0" w:rsidR="003B0AFD" w:rsidRPr="0066624F" w:rsidRDefault="00DF0FE4" w:rsidP="0066624F">
            <w:pPr>
              <w:pStyle w:val="Prrafodelista"/>
              <w:ind w:left="0" w:right="49"/>
              <w:contextualSpacing/>
              <w:jc w:val="both"/>
              <w:rPr>
                <w:rFonts w:ascii="Palatino Linotype" w:hAnsi="Palatino Linotype" w:cs="Arial"/>
                <w:bCs/>
                <w:sz w:val="20"/>
                <w:szCs w:val="20"/>
              </w:rPr>
            </w:pPr>
            <w:r>
              <w:rPr>
                <w:rFonts w:ascii="Palatino Linotype" w:hAnsi="Palatino Linotype"/>
                <w:sz w:val="20"/>
                <w:szCs w:val="20"/>
              </w:rPr>
              <w:t>AUTORIDAD SUBSTANCIADORA</w:t>
            </w:r>
          </w:p>
        </w:tc>
        <w:tc>
          <w:tcPr>
            <w:tcW w:w="0" w:type="auto"/>
          </w:tcPr>
          <w:p w14:paraId="41842AE0" w14:textId="45B83C07"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LIC. ELIAS BUENDÍA DÍAS</w:t>
            </w:r>
          </w:p>
        </w:tc>
        <w:tc>
          <w:tcPr>
            <w:tcW w:w="0" w:type="auto"/>
          </w:tcPr>
          <w:p w14:paraId="066D9C22" w14:textId="4CC96497" w:rsidR="003B0AFD" w:rsidRPr="0066624F" w:rsidRDefault="003B0AFD" w:rsidP="0066624F">
            <w:pPr>
              <w:pStyle w:val="Prrafodelista"/>
              <w:ind w:left="0" w:right="49"/>
              <w:contextualSpacing/>
              <w:jc w:val="center"/>
              <w:rPr>
                <w:rFonts w:ascii="Palatino Linotype" w:hAnsi="Palatino Linotype" w:cs="Arial"/>
                <w:bCs/>
                <w:sz w:val="20"/>
                <w:szCs w:val="20"/>
              </w:rPr>
            </w:pPr>
            <w:r w:rsidRPr="0066624F">
              <w:rPr>
                <w:rFonts w:ascii="Palatino Linotype" w:hAnsi="Palatino Linotype" w:cs="Arial"/>
                <w:bCs/>
                <w:sz w:val="20"/>
                <w:szCs w:val="20"/>
              </w:rPr>
              <w:t>No</w:t>
            </w:r>
          </w:p>
        </w:tc>
      </w:tr>
      <w:tr w:rsidR="0066624F" w:rsidRPr="0066624F" w14:paraId="13681E42" w14:textId="77777777" w:rsidTr="003B0AFD">
        <w:tc>
          <w:tcPr>
            <w:tcW w:w="0" w:type="auto"/>
          </w:tcPr>
          <w:p w14:paraId="7325D8FC" w14:textId="1B5DD6D3"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AUTORIDAD RESOLUTORIA</w:t>
            </w:r>
          </w:p>
        </w:tc>
        <w:tc>
          <w:tcPr>
            <w:tcW w:w="0" w:type="auto"/>
          </w:tcPr>
          <w:p w14:paraId="0E022772" w14:textId="4C285F1A"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LIC. JAZMÍN MARTÍNEZ RODRÍGUEZ</w:t>
            </w:r>
          </w:p>
        </w:tc>
        <w:tc>
          <w:tcPr>
            <w:tcW w:w="0" w:type="auto"/>
          </w:tcPr>
          <w:p w14:paraId="03B00979" w14:textId="14415482" w:rsidR="003B0AFD" w:rsidRPr="0066624F" w:rsidRDefault="003B0AFD" w:rsidP="0066624F">
            <w:pPr>
              <w:pStyle w:val="Prrafodelista"/>
              <w:ind w:left="0" w:right="49"/>
              <w:contextualSpacing/>
              <w:jc w:val="center"/>
              <w:rPr>
                <w:rFonts w:ascii="Palatino Linotype" w:hAnsi="Palatino Linotype" w:cs="Arial"/>
                <w:bCs/>
                <w:sz w:val="20"/>
                <w:szCs w:val="20"/>
              </w:rPr>
            </w:pPr>
            <w:r w:rsidRPr="0066624F">
              <w:rPr>
                <w:rFonts w:ascii="Palatino Linotype" w:hAnsi="Palatino Linotype" w:cs="Arial"/>
                <w:bCs/>
                <w:sz w:val="20"/>
                <w:szCs w:val="20"/>
              </w:rPr>
              <w:t>No</w:t>
            </w:r>
          </w:p>
        </w:tc>
      </w:tr>
      <w:tr w:rsidR="0066624F" w:rsidRPr="0066624F" w14:paraId="1A5F7424" w14:textId="77777777" w:rsidTr="003B0AFD">
        <w:tc>
          <w:tcPr>
            <w:tcW w:w="0" w:type="auto"/>
          </w:tcPr>
          <w:p w14:paraId="1C5D7F67" w14:textId="1D01BB12"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UNIDAD JURÍDICA Y CONSULTIVA</w:t>
            </w:r>
          </w:p>
        </w:tc>
        <w:tc>
          <w:tcPr>
            <w:tcW w:w="0" w:type="auto"/>
          </w:tcPr>
          <w:p w14:paraId="49ED5973" w14:textId="7EAEEF39"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LIC. ÁNGEL LORENZO GONZÁLEZ CASTAÑEDA</w:t>
            </w:r>
          </w:p>
        </w:tc>
        <w:tc>
          <w:tcPr>
            <w:tcW w:w="0" w:type="auto"/>
          </w:tcPr>
          <w:p w14:paraId="318D721C" w14:textId="1D745BDC"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Sí</w:t>
            </w:r>
          </w:p>
        </w:tc>
      </w:tr>
      <w:tr w:rsidR="0066624F" w:rsidRPr="0066624F" w14:paraId="74E9D3EB" w14:textId="77777777" w:rsidTr="003B0AFD">
        <w:tc>
          <w:tcPr>
            <w:tcW w:w="0" w:type="auto"/>
          </w:tcPr>
          <w:p w14:paraId="5AF745FE" w14:textId="58AC3A8D"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UNIDAD DE TRANSPARENCIA</w:t>
            </w:r>
          </w:p>
        </w:tc>
        <w:tc>
          <w:tcPr>
            <w:tcW w:w="0" w:type="auto"/>
          </w:tcPr>
          <w:p w14:paraId="5B4514F6" w14:textId="79F23018"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LIC. DANIEL CEDILLO VALVERDE</w:t>
            </w:r>
          </w:p>
        </w:tc>
        <w:tc>
          <w:tcPr>
            <w:tcW w:w="0" w:type="auto"/>
          </w:tcPr>
          <w:p w14:paraId="04420C98" w14:textId="0146E98B"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Sí</w:t>
            </w:r>
          </w:p>
        </w:tc>
      </w:tr>
      <w:tr w:rsidR="0066624F" w:rsidRPr="0066624F" w14:paraId="00E57D43" w14:textId="77777777" w:rsidTr="003B0AFD">
        <w:tc>
          <w:tcPr>
            <w:tcW w:w="0" w:type="auto"/>
          </w:tcPr>
          <w:p w14:paraId="4973E11F" w14:textId="18AD0512"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UNIDAD DE COMUNICACIÓN SOCIAL</w:t>
            </w:r>
          </w:p>
        </w:tc>
        <w:tc>
          <w:tcPr>
            <w:tcW w:w="0" w:type="auto"/>
          </w:tcPr>
          <w:p w14:paraId="7D903AC0" w14:textId="67C8B27F"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LIC. JOSÉ IVÁN CARRETO GALEANA</w:t>
            </w:r>
          </w:p>
        </w:tc>
        <w:tc>
          <w:tcPr>
            <w:tcW w:w="0" w:type="auto"/>
          </w:tcPr>
          <w:p w14:paraId="212AC572" w14:textId="5828E3DC"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Sí</w:t>
            </w:r>
          </w:p>
        </w:tc>
      </w:tr>
      <w:tr w:rsidR="0066624F" w:rsidRPr="0066624F" w14:paraId="6B880FF5" w14:textId="77777777" w:rsidTr="003B0AFD">
        <w:tc>
          <w:tcPr>
            <w:tcW w:w="0" w:type="auto"/>
          </w:tcPr>
          <w:p w14:paraId="7F031474" w14:textId="6FA7DFDA"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lastRenderedPageBreak/>
              <w:t>DIRECCIÓN DE ADMINISTRACIÓN Y FINANZAS</w:t>
            </w:r>
          </w:p>
        </w:tc>
        <w:tc>
          <w:tcPr>
            <w:tcW w:w="0" w:type="auto"/>
          </w:tcPr>
          <w:p w14:paraId="3434B149" w14:textId="645DE124"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LC.P NALLELI ASTRID SÁNCHEZ DÍAZ</w:t>
            </w:r>
          </w:p>
        </w:tc>
        <w:tc>
          <w:tcPr>
            <w:tcW w:w="0" w:type="auto"/>
          </w:tcPr>
          <w:p w14:paraId="6482085F" w14:textId="231963F4"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Sí</w:t>
            </w:r>
          </w:p>
        </w:tc>
      </w:tr>
      <w:tr w:rsidR="0066624F" w:rsidRPr="0066624F" w14:paraId="0DDD49C8" w14:textId="77777777" w:rsidTr="003B0AFD">
        <w:tc>
          <w:tcPr>
            <w:tcW w:w="0" w:type="auto"/>
          </w:tcPr>
          <w:p w14:paraId="5DD915F9" w14:textId="4D6DF789"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DEPARTAMENTO DE RECURSOS HUMANOS</w:t>
            </w:r>
          </w:p>
        </w:tc>
        <w:tc>
          <w:tcPr>
            <w:tcW w:w="0" w:type="auto"/>
          </w:tcPr>
          <w:p w14:paraId="6C2CE7EB" w14:textId="6A326A9F"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LESLIE RUBI MARTÍNEZ JUÁREZ</w:t>
            </w:r>
          </w:p>
        </w:tc>
        <w:tc>
          <w:tcPr>
            <w:tcW w:w="0" w:type="auto"/>
          </w:tcPr>
          <w:p w14:paraId="11CA02E2" w14:textId="6E1D2332"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Sí</w:t>
            </w:r>
          </w:p>
        </w:tc>
      </w:tr>
      <w:tr w:rsidR="0066624F" w:rsidRPr="0066624F" w14:paraId="78D63D8A" w14:textId="77777777" w:rsidTr="003B0AFD">
        <w:tc>
          <w:tcPr>
            <w:tcW w:w="0" w:type="auto"/>
          </w:tcPr>
          <w:p w14:paraId="7D64418A" w14:textId="45C5945B"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DEPARTAMENTO DE INGRESOS</w:t>
            </w:r>
          </w:p>
        </w:tc>
        <w:tc>
          <w:tcPr>
            <w:tcW w:w="0" w:type="auto"/>
          </w:tcPr>
          <w:p w14:paraId="0A333AB4" w14:textId="4889C649" w:rsidR="003B0AFD" w:rsidRPr="0066624F" w:rsidRDefault="003B0AFD"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L.C.P. RAFAEL SOLANO VILLASENOR</w:t>
            </w:r>
          </w:p>
        </w:tc>
        <w:tc>
          <w:tcPr>
            <w:tcW w:w="0" w:type="auto"/>
          </w:tcPr>
          <w:p w14:paraId="6A5FD0B2" w14:textId="4F2F33AD"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Sí</w:t>
            </w:r>
          </w:p>
        </w:tc>
      </w:tr>
      <w:tr w:rsidR="0066624F" w:rsidRPr="0066624F" w14:paraId="7E674E26" w14:textId="77777777" w:rsidTr="003B0AFD">
        <w:tc>
          <w:tcPr>
            <w:tcW w:w="0" w:type="auto"/>
          </w:tcPr>
          <w:p w14:paraId="4E03C128" w14:textId="52876518"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UNIDAD DE PLANEACIÓN</w:t>
            </w:r>
          </w:p>
        </w:tc>
        <w:tc>
          <w:tcPr>
            <w:tcW w:w="0" w:type="auto"/>
          </w:tcPr>
          <w:p w14:paraId="0115F646" w14:textId="728327ED"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TEC. PEDRO ISAAC ESCAMILLA VALVERDE</w:t>
            </w:r>
          </w:p>
        </w:tc>
        <w:tc>
          <w:tcPr>
            <w:tcW w:w="0" w:type="auto"/>
          </w:tcPr>
          <w:p w14:paraId="42958DA2" w14:textId="2CFD9D82"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No</w:t>
            </w:r>
          </w:p>
        </w:tc>
      </w:tr>
      <w:tr w:rsidR="0066624F" w:rsidRPr="0066624F" w14:paraId="788B894A" w14:textId="77777777" w:rsidTr="003B0AFD">
        <w:tc>
          <w:tcPr>
            <w:tcW w:w="0" w:type="auto"/>
          </w:tcPr>
          <w:p w14:paraId="5C2E0C5A" w14:textId="72F50EE1"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DEPARTAMENTO DE CONTABILIDAD FISCAL</w:t>
            </w:r>
          </w:p>
        </w:tc>
        <w:tc>
          <w:tcPr>
            <w:tcW w:w="0" w:type="auto"/>
          </w:tcPr>
          <w:p w14:paraId="6D9CBEF8" w14:textId="1FCE6EC0"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L.C.P. MIGUEL BERNARDINO PÁEZ TIRADO</w:t>
            </w:r>
          </w:p>
        </w:tc>
        <w:tc>
          <w:tcPr>
            <w:tcW w:w="0" w:type="auto"/>
          </w:tcPr>
          <w:p w14:paraId="31572DF9" w14:textId="479716A2"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Sí</w:t>
            </w:r>
          </w:p>
        </w:tc>
      </w:tr>
      <w:tr w:rsidR="0066624F" w:rsidRPr="0066624F" w14:paraId="4A5E350C" w14:textId="77777777" w:rsidTr="003B0AFD">
        <w:tc>
          <w:tcPr>
            <w:tcW w:w="0" w:type="auto"/>
          </w:tcPr>
          <w:p w14:paraId="1C1EC1F0" w14:textId="02A9160D"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DEPARTAMENTO DE RECURSOS MATERIALES</w:t>
            </w:r>
          </w:p>
        </w:tc>
        <w:tc>
          <w:tcPr>
            <w:tcW w:w="0" w:type="auto"/>
          </w:tcPr>
          <w:p w14:paraId="6302D6F2" w14:textId="2D361B60"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IGN. RAFAEL OLIVARES REYNOSO</w:t>
            </w:r>
          </w:p>
        </w:tc>
        <w:tc>
          <w:tcPr>
            <w:tcW w:w="0" w:type="auto"/>
          </w:tcPr>
          <w:p w14:paraId="7EFCFC0B" w14:textId="6A22DB79"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Sí</w:t>
            </w:r>
          </w:p>
        </w:tc>
      </w:tr>
      <w:tr w:rsidR="0066624F" w:rsidRPr="0066624F" w14:paraId="647A178F" w14:textId="77777777" w:rsidTr="003B0AFD">
        <w:tc>
          <w:tcPr>
            <w:tcW w:w="0" w:type="auto"/>
          </w:tcPr>
          <w:p w14:paraId="1B25DB5D" w14:textId="5E24D8DE"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DEPARTAMENTO DE EGRESOS</w:t>
            </w:r>
          </w:p>
        </w:tc>
        <w:tc>
          <w:tcPr>
            <w:tcW w:w="0" w:type="auto"/>
          </w:tcPr>
          <w:p w14:paraId="165D35A3" w14:textId="7237CB5F"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C.P FRANCISCO ROCHA VEGA</w:t>
            </w:r>
          </w:p>
        </w:tc>
        <w:tc>
          <w:tcPr>
            <w:tcW w:w="0" w:type="auto"/>
          </w:tcPr>
          <w:p w14:paraId="10DF6032" w14:textId="158DE30B"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Sí</w:t>
            </w:r>
          </w:p>
        </w:tc>
      </w:tr>
      <w:tr w:rsidR="0066624F" w:rsidRPr="0066624F" w14:paraId="373827BD" w14:textId="77777777" w:rsidTr="003B0AFD">
        <w:tc>
          <w:tcPr>
            <w:tcW w:w="0" w:type="auto"/>
          </w:tcPr>
          <w:p w14:paraId="3AE6A809" w14:textId="1A273C2E"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DIRECCIÓN DE CONSTRUCCIÓN, OPERACIÓN Y MANTENIMIENTO</w:t>
            </w:r>
          </w:p>
        </w:tc>
        <w:tc>
          <w:tcPr>
            <w:tcW w:w="0" w:type="auto"/>
          </w:tcPr>
          <w:p w14:paraId="3DC92801" w14:textId="75356ABA"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ING. JUAN ALBERTO HERRERA MORO Y CASTILLO</w:t>
            </w:r>
          </w:p>
        </w:tc>
        <w:tc>
          <w:tcPr>
            <w:tcW w:w="0" w:type="auto"/>
          </w:tcPr>
          <w:p w14:paraId="691073D2" w14:textId="269FFB9B"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Sí</w:t>
            </w:r>
          </w:p>
        </w:tc>
      </w:tr>
      <w:tr w:rsidR="0066624F" w:rsidRPr="0066624F" w14:paraId="2061350F" w14:textId="77777777" w:rsidTr="003B0AFD">
        <w:tc>
          <w:tcPr>
            <w:tcW w:w="0" w:type="auto"/>
          </w:tcPr>
          <w:p w14:paraId="00595F72" w14:textId="05EAD902" w:rsidR="003B0AFD" w:rsidRPr="0066624F" w:rsidRDefault="006F7B3E"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DEPARTAMENTO DE CONSTRUCCIÓN</w:t>
            </w:r>
          </w:p>
        </w:tc>
        <w:tc>
          <w:tcPr>
            <w:tcW w:w="0" w:type="auto"/>
          </w:tcPr>
          <w:p w14:paraId="7FAF4D76" w14:textId="03741F8E" w:rsidR="003B0AFD" w:rsidRPr="0066624F" w:rsidRDefault="00A74B14"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ING. EDHER SERGIO GALINDO CORTES</w:t>
            </w:r>
          </w:p>
        </w:tc>
        <w:tc>
          <w:tcPr>
            <w:tcW w:w="0" w:type="auto"/>
          </w:tcPr>
          <w:p w14:paraId="033B98CA" w14:textId="73EE3C9A"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No se encuentra completamente visible</w:t>
            </w:r>
          </w:p>
        </w:tc>
      </w:tr>
      <w:tr w:rsidR="0066624F" w:rsidRPr="0066624F" w14:paraId="0575CF69" w14:textId="77777777" w:rsidTr="003B0AFD">
        <w:tc>
          <w:tcPr>
            <w:tcW w:w="0" w:type="auto"/>
          </w:tcPr>
          <w:p w14:paraId="4C3D325A" w14:textId="23C16254" w:rsidR="003B0AFD" w:rsidRPr="0066624F" w:rsidRDefault="00A74B14"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COORDINADOR DEPARTAMENTO OPERACIÓN Y MANTENIMIENTO</w:t>
            </w:r>
          </w:p>
        </w:tc>
        <w:tc>
          <w:tcPr>
            <w:tcW w:w="0" w:type="auto"/>
          </w:tcPr>
          <w:p w14:paraId="62C1967D" w14:textId="25558E79" w:rsidR="003B0AFD" w:rsidRPr="0066624F" w:rsidRDefault="00A74B14"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LIC. ALBERTO LÓPEZ CRUZ</w:t>
            </w:r>
          </w:p>
        </w:tc>
        <w:tc>
          <w:tcPr>
            <w:tcW w:w="0" w:type="auto"/>
          </w:tcPr>
          <w:p w14:paraId="37B7138D" w14:textId="36C4E662"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No</w:t>
            </w:r>
          </w:p>
        </w:tc>
      </w:tr>
      <w:tr w:rsidR="0066624F" w:rsidRPr="0066624F" w14:paraId="5B14D2E1" w14:textId="77777777" w:rsidTr="003B0AFD">
        <w:tc>
          <w:tcPr>
            <w:tcW w:w="0" w:type="auto"/>
          </w:tcPr>
          <w:p w14:paraId="13A291B1" w14:textId="5A7A6534" w:rsidR="003B0AFD" w:rsidRPr="0066624F" w:rsidRDefault="00A74B14"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COORDINADOR DE PIPAS</w:t>
            </w:r>
          </w:p>
        </w:tc>
        <w:tc>
          <w:tcPr>
            <w:tcW w:w="0" w:type="auto"/>
          </w:tcPr>
          <w:p w14:paraId="5EBBDCA9" w14:textId="41F56780" w:rsidR="003B0AFD" w:rsidRPr="0066624F" w:rsidRDefault="00A74B14"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C. AMADOR TRUJILLO NAVA</w:t>
            </w:r>
          </w:p>
        </w:tc>
        <w:tc>
          <w:tcPr>
            <w:tcW w:w="0" w:type="auto"/>
          </w:tcPr>
          <w:p w14:paraId="680D236C" w14:textId="7EFA6889"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No</w:t>
            </w:r>
          </w:p>
        </w:tc>
      </w:tr>
      <w:tr w:rsidR="0066624F" w:rsidRPr="0066624F" w14:paraId="291FECE7" w14:textId="77777777" w:rsidTr="003B0AFD">
        <w:tc>
          <w:tcPr>
            <w:tcW w:w="0" w:type="auto"/>
          </w:tcPr>
          <w:p w14:paraId="48EAEA1D" w14:textId="75F9CB17" w:rsidR="003B0AFD" w:rsidRPr="0066624F" w:rsidRDefault="00A74B14"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COORDINADOR</w:t>
            </w:r>
          </w:p>
        </w:tc>
        <w:tc>
          <w:tcPr>
            <w:tcW w:w="0" w:type="auto"/>
          </w:tcPr>
          <w:p w14:paraId="77243558" w14:textId="6A19838A" w:rsidR="003B0AFD" w:rsidRPr="0066624F" w:rsidRDefault="00A74B14"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C. ISRAEL MARCOS CRUZ RIVERA</w:t>
            </w:r>
          </w:p>
        </w:tc>
        <w:tc>
          <w:tcPr>
            <w:tcW w:w="0" w:type="auto"/>
          </w:tcPr>
          <w:p w14:paraId="431F76DE" w14:textId="725CE592"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No</w:t>
            </w:r>
          </w:p>
        </w:tc>
      </w:tr>
      <w:tr w:rsidR="0066624F" w:rsidRPr="0066624F" w14:paraId="3578BF00" w14:textId="77777777" w:rsidTr="003B0AFD">
        <w:tc>
          <w:tcPr>
            <w:tcW w:w="0" w:type="auto"/>
          </w:tcPr>
          <w:p w14:paraId="48D033FB" w14:textId="4B63A5BF" w:rsidR="003B0AFD" w:rsidRPr="0066624F" w:rsidRDefault="00A74B14"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DEPARTAMENTO DE SISTEMAS</w:t>
            </w:r>
          </w:p>
        </w:tc>
        <w:tc>
          <w:tcPr>
            <w:tcW w:w="0" w:type="auto"/>
          </w:tcPr>
          <w:p w14:paraId="76670AC2" w14:textId="33BC1040" w:rsidR="003B0AFD" w:rsidRPr="0066624F" w:rsidRDefault="00A74B14" w:rsidP="0066624F">
            <w:pPr>
              <w:pStyle w:val="Prrafodelista"/>
              <w:ind w:left="0" w:right="49"/>
              <w:contextualSpacing/>
              <w:jc w:val="both"/>
              <w:rPr>
                <w:rFonts w:ascii="Palatino Linotype" w:hAnsi="Palatino Linotype" w:cs="Arial"/>
                <w:bCs/>
                <w:sz w:val="20"/>
                <w:szCs w:val="20"/>
              </w:rPr>
            </w:pPr>
            <w:r w:rsidRPr="0066624F">
              <w:rPr>
                <w:rFonts w:ascii="Palatino Linotype" w:hAnsi="Palatino Linotype"/>
                <w:sz w:val="20"/>
                <w:szCs w:val="20"/>
              </w:rPr>
              <w:t>C. JONATHAN CANO MANDUIANO</w:t>
            </w:r>
          </w:p>
        </w:tc>
        <w:tc>
          <w:tcPr>
            <w:tcW w:w="0" w:type="auto"/>
          </w:tcPr>
          <w:p w14:paraId="6A14A7DD" w14:textId="7380133C" w:rsidR="003B0AFD" w:rsidRPr="0066624F" w:rsidRDefault="00DF0FE4" w:rsidP="0066624F">
            <w:pPr>
              <w:pStyle w:val="Prrafodelista"/>
              <w:ind w:left="0" w:right="49"/>
              <w:contextualSpacing/>
              <w:jc w:val="center"/>
              <w:rPr>
                <w:rFonts w:ascii="Palatino Linotype" w:hAnsi="Palatino Linotype" w:cs="Arial"/>
                <w:bCs/>
                <w:sz w:val="20"/>
                <w:szCs w:val="20"/>
              </w:rPr>
            </w:pPr>
            <w:r>
              <w:rPr>
                <w:rFonts w:ascii="Palatino Linotype" w:hAnsi="Palatino Linotype" w:cs="Arial"/>
                <w:bCs/>
                <w:sz w:val="20"/>
                <w:szCs w:val="20"/>
              </w:rPr>
              <w:t>No</w:t>
            </w:r>
          </w:p>
        </w:tc>
      </w:tr>
    </w:tbl>
    <w:p w14:paraId="400029FD" w14:textId="77777777" w:rsidR="003B0AFD" w:rsidRDefault="003B0AFD" w:rsidP="00BD6977">
      <w:pPr>
        <w:pStyle w:val="Prrafodelista"/>
        <w:spacing w:line="360" w:lineRule="auto"/>
        <w:ind w:left="0" w:right="49"/>
        <w:contextualSpacing/>
        <w:jc w:val="both"/>
        <w:rPr>
          <w:rFonts w:ascii="Palatino Linotype" w:hAnsi="Palatino Linotype" w:cs="Arial"/>
          <w:bCs/>
        </w:rPr>
      </w:pPr>
    </w:p>
    <w:p w14:paraId="6EBC02D9" w14:textId="3785DA9B" w:rsidR="00530C4A" w:rsidRDefault="00DF0FE4" w:rsidP="00BD6977">
      <w:pPr>
        <w:pStyle w:val="Prrafodelista"/>
        <w:spacing w:line="360" w:lineRule="auto"/>
        <w:ind w:left="0" w:right="49"/>
        <w:contextualSpacing/>
        <w:jc w:val="both"/>
        <w:rPr>
          <w:rFonts w:ascii="Palatino Linotype" w:hAnsi="Palatino Linotype"/>
        </w:rPr>
      </w:pPr>
      <w:r>
        <w:rPr>
          <w:rFonts w:ascii="Palatino Linotype" w:hAnsi="Palatino Linotype" w:cs="Arial"/>
          <w:bCs/>
        </w:rPr>
        <w:t>P</w:t>
      </w:r>
      <w:r w:rsidR="00AC5134">
        <w:rPr>
          <w:rFonts w:ascii="Palatino Linotype" w:hAnsi="Palatino Linotype" w:cs="Arial"/>
          <w:bCs/>
        </w:rPr>
        <w:t>or lo que en ese sentido no se encontraría colmado dicho requerimiento, toda vez que no se remitió la información de manera completa</w:t>
      </w:r>
      <w:r w:rsidR="004C0273">
        <w:rPr>
          <w:rFonts w:ascii="Palatino Linotype" w:hAnsi="Palatino Linotype" w:cs="Arial"/>
          <w:bCs/>
        </w:rPr>
        <w:t>,</w:t>
      </w:r>
      <w:r>
        <w:rPr>
          <w:rFonts w:ascii="Palatino Linotype" w:hAnsi="Palatino Linotype" w:cs="Arial"/>
          <w:bCs/>
        </w:rPr>
        <w:t xml:space="preserve"> toda vez que faltan por remitirse nueve (9) nombramientos de acuerdo al listado de mandos medios y superiores proporcionado por el Sujeto Obligado, por</w:t>
      </w:r>
      <w:r w:rsidR="004C0273">
        <w:rPr>
          <w:rFonts w:ascii="Palatino Linotype" w:hAnsi="Palatino Linotype" w:cs="Arial"/>
          <w:bCs/>
        </w:rPr>
        <w:t xml:space="preserve"> lo que resulta dable ordenar haga entrega de los nombramientos faltantes</w:t>
      </w:r>
      <w:r>
        <w:rPr>
          <w:rFonts w:ascii="Palatino Linotype" w:hAnsi="Palatino Linotype" w:cs="Arial"/>
          <w:bCs/>
        </w:rPr>
        <w:t xml:space="preserve"> descritos en la tabla previamente insertada</w:t>
      </w:r>
      <w:r w:rsidR="00AC5134">
        <w:rPr>
          <w:rFonts w:ascii="Palatino Linotype" w:hAnsi="Palatino Linotype" w:cs="Arial"/>
          <w:bCs/>
        </w:rPr>
        <w:t>.</w:t>
      </w:r>
    </w:p>
    <w:p w14:paraId="19761F66" w14:textId="77777777" w:rsidR="004C0273" w:rsidRDefault="004C0273" w:rsidP="004C0273">
      <w:pPr>
        <w:pStyle w:val="Prrafodelista"/>
        <w:autoSpaceDE w:val="0"/>
        <w:autoSpaceDN w:val="0"/>
        <w:adjustRightInd w:val="0"/>
        <w:spacing w:line="360" w:lineRule="auto"/>
        <w:ind w:left="0" w:right="49"/>
        <w:contextualSpacing/>
        <w:jc w:val="both"/>
        <w:rPr>
          <w:rFonts w:ascii="Palatino Linotype" w:hAnsi="Palatino Linotype" w:cs="Arial"/>
          <w:b/>
          <w:bCs/>
          <w:lang w:val="es-MX"/>
        </w:rPr>
      </w:pPr>
    </w:p>
    <w:p w14:paraId="2A821C07" w14:textId="744D3C2E" w:rsidR="004C0273" w:rsidRDefault="004C0273" w:rsidP="004C0273">
      <w:pPr>
        <w:pStyle w:val="Prrafodelista"/>
        <w:autoSpaceDE w:val="0"/>
        <w:autoSpaceDN w:val="0"/>
        <w:adjustRightInd w:val="0"/>
        <w:spacing w:line="360" w:lineRule="auto"/>
        <w:ind w:left="0" w:right="49"/>
        <w:contextualSpacing/>
        <w:jc w:val="both"/>
        <w:rPr>
          <w:rFonts w:ascii="Palatino Linotype" w:eastAsia="MS Mincho" w:hAnsi="Palatino Linotype"/>
        </w:rPr>
      </w:pPr>
      <w:r w:rsidRPr="004C0273">
        <w:rPr>
          <w:rFonts w:ascii="Palatino Linotype" w:hAnsi="Palatino Linotype" w:cs="Arial"/>
          <w:lang w:val="es-MX"/>
        </w:rPr>
        <w:t xml:space="preserve">Aunado a lo anterior </w:t>
      </w:r>
      <w:r>
        <w:rPr>
          <w:rFonts w:ascii="Palatino Linotype" w:hAnsi="Palatino Linotype" w:cs="Arial"/>
          <w:lang w:val="es-MX"/>
        </w:rPr>
        <w:t xml:space="preserve">de </w:t>
      </w:r>
      <w:r>
        <w:rPr>
          <w:rFonts w:ascii="Palatino Linotype" w:eastAsia="MS Mincho" w:hAnsi="Palatino Linotype"/>
        </w:rPr>
        <w:t>acuerdo con la Ley del Trabajo de los Servidores Públicos del Estado y Municipios en su artículo 5 señala que:</w:t>
      </w:r>
    </w:p>
    <w:p w14:paraId="5C79FB15" w14:textId="77777777" w:rsidR="004C0273" w:rsidRDefault="004C0273" w:rsidP="004C0273">
      <w:pPr>
        <w:pStyle w:val="Prrafodelista"/>
        <w:autoSpaceDE w:val="0"/>
        <w:autoSpaceDN w:val="0"/>
        <w:adjustRightInd w:val="0"/>
        <w:spacing w:line="360" w:lineRule="auto"/>
        <w:ind w:left="0" w:right="49"/>
        <w:jc w:val="both"/>
        <w:rPr>
          <w:rFonts w:ascii="Palatino Linotype" w:eastAsia="MS Mincho" w:hAnsi="Palatino Linotype"/>
        </w:rPr>
      </w:pPr>
    </w:p>
    <w:p w14:paraId="4EA22A7F"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b/>
          <w:i/>
        </w:rPr>
        <w:t>ARTÍCULO 5.-</w:t>
      </w:r>
      <w:r w:rsidRPr="00930027">
        <w:rPr>
          <w:rFonts w:ascii="Palatino Linotype" w:hAnsi="Palatino Linotype"/>
          <w:i/>
        </w:rPr>
        <w:t xml:space="preserve"> </w:t>
      </w:r>
      <w:r w:rsidRPr="00930027">
        <w:rPr>
          <w:rFonts w:ascii="Palatino Linotype" w:hAnsi="Palatino Linotype"/>
          <w:b/>
          <w:i/>
        </w:rPr>
        <w:t>La relación de trabajo entre las instituciones públicas y sus servidores públicos</w:t>
      </w:r>
      <w:r w:rsidRPr="00930027">
        <w:rPr>
          <w:rFonts w:ascii="Palatino Linotype" w:hAnsi="Palatino Linotype"/>
          <w:i/>
        </w:rPr>
        <w:t xml:space="preserve"> se entiende establecida </w:t>
      </w:r>
      <w:r w:rsidRPr="00930027">
        <w:rPr>
          <w:rFonts w:ascii="Palatino Linotype" w:hAnsi="Palatino Linotype"/>
          <w:b/>
          <w:i/>
        </w:rPr>
        <w:t>mediante nombramiento, formato único de movimiento de personal, contrato o</w:t>
      </w:r>
      <w:r w:rsidRPr="00930027">
        <w:rPr>
          <w:rFonts w:ascii="Palatino Linotype" w:hAnsi="Palatino Linotype"/>
          <w:i/>
        </w:rPr>
        <w:t xml:space="preserve"> por cualquier otro acto que tenga como consecuencia la prestación personal subordinada del servicio y la percepción de un sueldo. </w:t>
      </w:r>
    </w:p>
    <w:p w14:paraId="3E452A1F"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sz w:val="12"/>
        </w:rPr>
      </w:pPr>
    </w:p>
    <w:p w14:paraId="7E6DB4E2"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Para los efectos de esta ley, las instituciones públicas estarán representadas por sus titulares.</w:t>
      </w:r>
    </w:p>
    <w:p w14:paraId="51C14932" w14:textId="77777777" w:rsidR="004C0273" w:rsidRPr="007E0279" w:rsidRDefault="004C0273" w:rsidP="004C0273">
      <w:pPr>
        <w:pStyle w:val="Prrafodelista"/>
        <w:autoSpaceDE w:val="0"/>
        <w:autoSpaceDN w:val="0"/>
        <w:adjustRightInd w:val="0"/>
        <w:spacing w:line="360" w:lineRule="auto"/>
        <w:ind w:left="567" w:right="567"/>
        <w:jc w:val="both"/>
        <w:rPr>
          <w:rFonts w:ascii="Palatino Linotype" w:eastAsia="MS Mincho" w:hAnsi="Palatino Linotype"/>
        </w:rPr>
      </w:pPr>
    </w:p>
    <w:p w14:paraId="7F21F02E" w14:textId="77777777" w:rsidR="004C0273" w:rsidRDefault="004C0273" w:rsidP="004C0273">
      <w:pPr>
        <w:pStyle w:val="Prrafodelista"/>
        <w:autoSpaceDE w:val="0"/>
        <w:autoSpaceDN w:val="0"/>
        <w:adjustRightInd w:val="0"/>
        <w:spacing w:line="360" w:lineRule="auto"/>
        <w:ind w:left="0" w:right="49"/>
        <w:contextualSpacing/>
        <w:jc w:val="both"/>
        <w:rPr>
          <w:rFonts w:ascii="Palatino Linotype" w:eastAsia="MS Mincho" w:hAnsi="Palatino Linotype"/>
        </w:rPr>
      </w:pPr>
      <w:r>
        <w:rPr>
          <w:rFonts w:ascii="Palatino Linotype" w:eastAsia="MS Mincho" w:hAnsi="Palatino Linotype"/>
        </w:rPr>
        <w:t xml:space="preserve">Asimismo, dicha normatividad señala mediante su artículo 49 que los nombramientos, contratos o formato único de Movimiento de Personal de los servidores públicos a la letra deberán contener lo siguiente: </w:t>
      </w:r>
    </w:p>
    <w:p w14:paraId="54081FED" w14:textId="77777777" w:rsidR="004C0273" w:rsidRPr="00930027" w:rsidRDefault="004C0273" w:rsidP="004C0273">
      <w:pPr>
        <w:pStyle w:val="Prrafodelista"/>
        <w:autoSpaceDE w:val="0"/>
        <w:autoSpaceDN w:val="0"/>
        <w:adjustRightInd w:val="0"/>
        <w:spacing w:line="360" w:lineRule="auto"/>
        <w:ind w:left="0" w:right="49"/>
        <w:jc w:val="both"/>
        <w:rPr>
          <w:rFonts w:ascii="Palatino Linotype" w:eastAsia="MS Mincho" w:hAnsi="Palatino Linotype"/>
          <w:i/>
        </w:rPr>
      </w:pPr>
    </w:p>
    <w:p w14:paraId="56BDB3D1" w14:textId="77777777" w:rsidR="004C0273" w:rsidRPr="00930027" w:rsidRDefault="004C0273" w:rsidP="004C0273">
      <w:pPr>
        <w:pStyle w:val="Prrafodelista"/>
        <w:autoSpaceDE w:val="0"/>
        <w:autoSpaceDN w:val="0"/>
        <w:adjustRightInd w:val="0"/>
        <w:spacing w:line="360" w:lineRule="auto"/>
        <w:ind w:left="567" w:right="567"/>
        <w:jc w:val="center"/>
        <w:rPr>
          <w:rFonts w:ascii="Palatino Linotype" w:hAnsi="Palatino Linotype"/>
          <w:b/>
          <w:i/>
        </w:rPr>
      </w:pPr>
      <w:r w:rsidRPr="00930027">
        <w:rPr>
          <w:rFonts w:ascii="Palatino Linotype" w:hAnsi="Palatino Linotype"/>
          <w:b/>
          <w:i/>
        </w:rPr>
        <w:t>CAPITULO II</w:t>
      </w:r>
    </w:p>
    <w:p w14:paraId="46A84845" w14:textId="77777777" w:rsidR="004C0273" w:rsidRPr="00930027" w:rsidRDefault="004C0273" w:rsidP="004C0273">
      <w:pPr>
        <w:pStyle w:val="Prrafodelista"/>
        <w:autoSpaceDE w:val="0"/>
        <w:autoSpaceDN w:val="0"/>
        <w:adjustRightInd w:val="0"/>
        <w:spacing w:line="360" w:lineRule="auto"/>
        <w:ind w:left="567" w:right="567"/>
        <w:jc w:val="center"/>
        <w:rPr>
          <w:rFonts w:ascii="Palatino Linotype" w:hAnsi="Palatino Linotype"/>
          <w:b/>
          <w:i/>
        </w:rPr>
      </w:pPr>
      <w:r w:rsidRPr="00930027">
        <w:rPr>
          <w:rFonts w:ascii="Palatino Linotype" w:hAnsi="Palatino Linotype"/>
          <w:b/>
          <w:i/>
        </w:rPr>
        <w:t>De los Nombramientos</w:t>
      </w:r>
    </w:p>
    <w:p w14:paraId="40E955C2" w14:textId="77777777" w:rsidR="004C0273" w:rsidRPr="00930027" w:rsidRDefault="004C0273" w:rsidP="004C0273">
      <w:pPr>
        <w:pStyle w:val="Prrafodelista"/>
        <w:autoSpaceDE w:val="0"/>
        <w:autoSpaceDN w:val="0"/>
        <w:adjustRightInd w:val="0"/>
        <w:spacing w:line="360" w:lineRule="auto"/>
        <w:ind w:left="567" w:right="567"/>
        <w:jc w:val="center"/>
        <w:rPr>
          <w:rFonts w:ascii="Palatino Linotype" w:hAnsi="Palatino Linotype"/>
          <w:b/>
          <w:i/>
          <w:sz w:val="12"/>
        </w:rPr>
      </w:pPr>
    </w:p>
    <w:p w14:paraId="528BD362"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b/>
          <w:i/>
        </w:rPr>
        <w:t>ARTÍCULO 49.-</w:t>
      </w:r>
      <w:r w:rsidRPr="00930027">
        <w:rPr>
          <w:rFonts w:ascii="Palatino Linotype" w:hAnsi="Palatino Linotype"/>
          <w:i/>
        </w:rPr>
        <w:t xml:space="preserve"> Los </w:t>
      </w:r>
      <w:r w:rsidRPr="00930027">
        <w:rPr>
          <w:rFonts w:ascii="Palatino Linotype" w:hAnsi="Palatino Linotype"/>
          <w:b/>
          <w:i/>
        </w:rPr>
        <w:t>nombramientos, contratos o formato único de Movimientos de Personal de los servidores públicos</w:t>
      </w:r>
      <w:r w:rsidRPr="00930027">
        <w:rPr>
          <w:rFonts w:ascii="Palatino Linotype" w:hAnsi="Palatino Linotype"/>
          <w:i/>
        </w:rPr>
        <w:t xml:space="preserve"> deberán contener: </w:t>
      </w:r>
    </w:p>
    <w:p w14:paraId="5939439F"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I. Nombre completo del servidor público; </w:t>
      </w:r>
    </w:p>
    <w:p w14:paraId="04E40F9E"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lastRenderedPageBreak/>
        <w:t xml:space="preserve">II. Cargo para el que es designado, fecha de inicio de sus servicios y lugar de adscripción; </w:t>
      </w:r>
    </w:p>
    <w:p w14:paraId="3C37E69B"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III. Carácter del nombramiento, ya sea de servidores públicos generales o de confianza, así como la temporalidad del mismo; </w:t>
      </w:r>
    </w:p>
    <w:p w14:paraId="4796A9B7"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IV. Remuneración correspondiente al puesto; </w:t>
      </w:r>
    </w:p>
    <w:p w14:paraId="79F9B069"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V. Jornada de trabajo; </w:t>
      </w:r>
    </w:p>
    <w:p w14:paraId="7AF1B1AA"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VI. Derogada; </w:t>
      </w:r>
    </w:p>
    <w:p w14:paraId="2539BAF9"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VII. Firma del servidor público autorizado para emitir el nombramiento, contrato o formato único de Movimientos de Personal, así como el fundamento legal de esa atribución.</w:t>
      </w:r>
    </w:p>
    <w:p w14:paraId="32C6B1CF" w14:textId="77777777" w:rsidR="004C0273" w:rsidRPr="00C1764A" w:rsidRDefault="004C0273" w:rsidP="004C0273">
      <w:pPr>
        <w:pStyle w:val="Prrafodelista"/>
        <w:autoSpaceDE w:val="0"/>
        <w:autoSpaceDN w:val="0"/>
        <w:adjustRightInd w:val="0"/>
        <w:spacing w:line="360" w:lineRule="auto"/>
        <w:ind w:left="567" w:right="616"/>
        <w:jc w:val="both"/>
        <w:rPr>
          <w:rFonts w:ascii="Palatino Linotype" w:eastAsia="MS Mincho" w:hAnsi="Palatino Linotype"/>
        </w:rPr>
      </w:pPr>
    </w:p>
    <w:p w14:paraId="0BA01364" w14:textId="77777777" w:rsidR="004C0273" w:rsidRDefault="004C0273" w:rsidP="004C0273">
      <w:pPr>
        <w:pStyle w:val="Prrafodelista"/>
        <w:autoSpaceDE w:val="0"/>
        <w:autoSpaceDN w:val="0"/>
        <w:adjustRightInd w:val="0"/>
        <w:spacing w:line="360" w:lineRule="auto"/>
        <w:ind w:left="0" w:right="49"/>
        <w:contextualSpacing/>
        <w:jc w:val="both"/>
        <w:rPr>
          <w:rFonts w:ascii="Palatino Linotype" w:eastAsia="MS Mincho" w:hAnsi="Palatino Linotype"/>
        </w:rPr>
      </w:pPr>
      <w:r>
        <w:rPr>
          <w:rFonts w:ascii="Palatino Linotype" w:eastAsia="MS Mincho" w:hAnsi="Palatino Linotype"/>
        </w:rPr>
        <w:t xml:space="preserve">De la misma forma, de acuerdo con la Ley Orgánica Municipal del Estado de México en su artículo 48 se establece las atribuciones de los presidentes municipales, siendo entre ellas la de: </w:t>
      </w:r>
    </w:p>
    <w:p w14:paraId="171497DB" w14:textId="77777777" w:rsidR="004C0273" w:rsidRDefault="004C0273" w:rsidP="004C0273">
      <w:pPr>
        <w:pStyle w:val="Prrafodelista"/>
        <w:autoSpaceDE w:val="0"/>
        <w:autoSpaceDN w:val="0"/>
        <w:adjustRightInd w:val="0"/>
        <w:spacing w:line="360" w:lineRule="auto"/>
        <w:ind w:left="0" w:right="49"/>
        <w:jc w:val="both"/>
        <w:rPr>
          <w:rFonts w:ascii="Palatino Linotype" w:eastAsia="MS Mincho" w:hAnsi="Palatino Linotype"/>
        </w:rPr>
      </w:pPr>
    </w:p>
    <w:p w14:paraId="0C126CB3"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w:t>
      </w:r>
      <w:r w:rsidRPr="00930027">
        <w:rPr>
          <w:rFonts w:ascii="Palatino Linotype" w:hAnsi="Palatino Linotype"/>
          <w:b/>
          <w:i/>
        </w:rPr>
        <w:t>Artículo 48.-</w:t>
      </w:r>
      <w:r w:rsidRPr="00930027">
        <w:rPr>
          <w:rFonts w:ascii="Palatino Linotype" w:hAnsi="Palatino Linotype"/>
          <w:i/>
        </w:rPr>
        <w:t xml:space="preserve"> El presidente municipal tiene las siguientes atribuciones:</w:t>
      </w:r>
    </w:p>
    <w:p w14:paraId="39E0D516"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p>
    <w:p w14:paraId="015B8077" w14:textId="77777777" w:rsidR="004C0273" w:rsidRPr="00930027" w:rsidRDefault="004C0273" w:rsidP="004C0273">
      <w:pPr>
        <w:pStyle w:val="Prrafodelista"/>
        <w:autoSpaceDE w:val="0"/>
        <w:autoSpaceDN w:val="0"/>
        <w:adjustRightInd w:val="0"/>
        <w:spacing w:line="360" w:lineRule="auto"/>
        <w:ind w:left="567" w:right="567"/>
        <w:jc w:val="both"/>
        <w:rPr>
          <w:rFonts w:ascii="Palatino Linotype" w:hAnsi="Palatino Linotype"/>
          <w:i/>
        </w:rPr>
      </w:pPr>
      <w:r w:rsidRPr="00930027">
        <w:rPr>
          <w:rFonts w:ascii="Palatino Linotype" w:hAnsi="Palatino Linotype"/>
          <w:i/>
        </w:rPr>
        <w:t xml:space="preserve">VI. Proponer al ayuntamiento los nombramientos de secretario, tesorero y titulares de las dependencias y organismos auxiliares de la administración pública municipal, favoreciendo para tal efecto el principio de igualdad y equidad de género;” </w:t>
      </w:r>
    </w:p>
    <w:p w14:paraId="0A3DF980" w14:textId="77777777" w:rsidR="00AC5134" w:rsidRPr="00530C4A" w:rsidRDefault="00AC5134" w:rsidP="00BD6977">
      <w:pPr>
        <w:pStyle w:val="Prrafodelista"/>
        <w:spacing w:line="360" w:lineRule="auto"/>
        <w:ind w:left="0" w:right="49"/>
        <w:contextualSpacing/>
        <w:jc w:val="both"/>
        <w:rPr>
          <w:rFonts w:ascii="Palatino Linotype" w:hAnsi="Palatino Linotype" w:cs="Arial"/>
          <w:b/>
          <w:bCs/>
          <w:lang w:val="es-MX"/>
        </w:rPr>
      </w:pPr>
    </w:p>
    <w:p w14:paraId="02524A27" w14:textId="7711D3BB" w:rsidR="002609D5" w:rsidRPr="00AB6BBD" w:rsidRDefault="00833BFC" w:rsidP="002609D5">
      <w:pPr>
        <w:spacing w:after="0" w:line="360" w:lineRule="auto"/>
        <w:jc w:val="both"/>
        <w:rPr>
          <w:rFonts w:ascii="Palatino Linotype" w:hAnsi="Palatino Linotype"/>
          <w:color w:val="000000"/>
          <w:sz w:val="24"/>
          <w:szCs w:val="24"/>
        </w:rPr>
      </w:pPr>
      <w:r>
        <w:rPr>
          <w:rFonts w:ascii="Palatino Linotype" w:eastAsia="Calibri" w:hAnsi="Palatino Linotype" w:cs="Arial"/>
          <w:sz w:val="24"/>
          <w:szCs w:val="24"/>
        </w:rPr>
        <w:lastRenderedPageBreak/>
        <w:t>Finalmente</w:t>
      </w:r>
      <w:r w:rsidR="00D1627D">
        <w:rPr>
          <w:rFonts w:ascii="Palatino Linotype" w:eastAsia="Calibri" w:hAnsi="Palatino Linotype" w:cs="Arial"/>
          <w:sz w:val="24"/>
          <w:szCs w:val="24"/>
        </w:rPr>
        <w:t>, en relación al requerimiento 3, a través del cual la</w:t>
      </w:r>
      <w:r w:rsidR="002609D5" w:rsidRPr="00AB6BBD">
        <w:rPr>
          <w:rFonts w:ascii="Palatino Linotype" w:eastAsia="Calibri" w:hAnsi="Palatino Linotype" w:cs="Arial"/>
          <w:sz w:val="24"/>
          <w:szCs w:val="24"/>
        </w:rPr>
        <w:t xml:space="preserve"> </w:t>
      </w:r>
      <w:r w:rsidR="002609D5" w:rsidRPr="00D1627D">
        <w:rPr>
          <w:rFonts w:ascii="Palatino Linotype" w:eastAsia="Calibri" w:hAnsi="Palatino Linotype" w:cs="Arial"/>
          <w:bCs/>
          <w:sz w:val="24"/>
          <w:szCs w:val="24"/>
        </w:rPr>
        <w:t>Recurrente</w:t>
      </w:r>
      <w:r w:rsidR="002609D5" w:rsidRPr="00AB6BBD">
        <w:rPr>
          <w:rFonts w:ascii="Palatino Linotype" w:eastAsia="Calibri" w:hAnsi="Palatino Linotype" w:cs="Arial"/>
          <w:sz w:val="24"/>
          <w:szCs w:val="24"/>
        </w:rPr>
        <w:t xml:space="preserve"> solicitó </w:t>
      </w:r>
      <w:r w:rsidR="002609D5">
        <w:rPr>
          <w:rFonts w:ascii="Palatino Linotype" w:eastAsia="Calibri" w:hAnsi="Palatino Linotype" w:cs="Arial"/>
          <w:sz w:val="24"/>
          <w:szCs w:val="24"/>
        </w:rPr>
        <w:t xml:space="preserve">conocer el </w:t>
      </w:r>
      <w:r w:rsidR="00D1627D">
        <w:rPr>
          <w:rFonts w:ascii="Palatino Linotype" w:eastAsia="Calibri" w:hAnsi="Palatino Linotype" w:cs="Arial"/>
          <w:sz w:val="24"/>
          <w:szCs w:val="24"/>
        </w:rPr>
        <w:t>último grado</w:t>
      </w:r>
      <w:r w:rsidR="002609D5" w:rsidRPr="00202C6B">
        <w:rPr>
          <w:rFonts w:ascii="Palatino Linotype" w:eastAsia="Calibri" w:hAnsi="Palatino Linotype" w:cs="Arial"/>
          <w:sz w:val="24"/>
          <w:szCs w:val="24"/>
        </w:rPr>
        <w:t xml:space="preserve"> </w:t>
      </w:r>
      <w:r w:rsidR="00D1627D">
        <w:rPr>
          <w:rFonts w:ascii="Palatino Linotype" w:eastAsia="Calibri" w:hAnsi="Palatino Linotype" w:cs="Arial"/>
          <w:sz w:val="24"/>
          <w:szCs w:val="24"/>
        </w:rPr>
        <w:t>de estudios</w:t>
      </w:r>
      <w:r w:rsidR="002609D5" w:rsidRPr="00202C6B">
        <w:rPr>
          <w:rFonts w:ascii="Palatino Linotype" w:eastAsia="Calibri" w:hAnsi="Palatino Linotype" w:cs="Arial"/>
          <w:sz w:val="24"/>
          <w:szCs w:val="24"/>
        </w:rPr>
        <w:t xml:space="preserve"> de</w:t>
      </w:r>
      <w:r w:rsidR="00D1627D">
        <w:rPr>
          <w:rFonts w:ascii="Palatino Linotype" w:eastAsia="Calibri" w:hAnsi="Palatino Linotype" w:cs="Arial"/>
          <w:sz w:val="24"/>
          <w:szCs w:val="24"/>
        </w:rPr>
        <w:t xml:space="preserve"> </w:t>
      </w:r>
      <w:r w:rsidR="002609D5" w:rsidRPr="00202C6B">
        <w:rPr>
          <w:rFonts w:ascii="Palatino Linotype" w:eastAsia="Calibri" w:hAnsi="Palatino Linotype" w:cs="Arial"/>
          <w:sz w:val="24"/>
          <w:szCs w:val="24"/>
        </w:rPr>
        <w:t>l</w:t>
      </w:r>
      <w:r w:rsidR="00D1627D">
        <w:rPr>
          <w:rFonts w:ascii="Palatino Linotype" w:eastAsia="Calibri" w:hAnsi="Palatino Linotype" w:cs="Arial"/>
          <w:sz w:val="24"/>
          <w:szCs w:val="24"/>
        </w:rPr>
        <w:t>os mandos medios y superiores</w:t>
      </w:r>
      <w:r w:rsidR="002609D5" w:rsidRPr="00AB6BBD">
        <w:rPr>
          <w:rFonts w:ascii="Palatino Linotype" w:hAnsi="Palatino Linotype"/>
          <w:b/>
          <w:color w:val="000000"/>
          <w:sz w:val="24"/>
          <w:szCs w:val="24"/>
        </w:rPr>
        <w:t>,</w:t>
      </w:r>
      <w:r w:rsidR="002609D5" w:rsidRPr="00AB6BBD">
        <w:rPr>
          <w:rFonts w:ascii="Palatino Linotype" w:hAnsi="Palatino Linotype"/>
          <w:color w:val="000000"/>
          <w:sz w:val="24"/>
          <w:szCs w:val="24"/>
        </w:rPr>
        <w:t xml:space="preserve"> </w:t>
      </w:r>
      <w:r w:rsidR="00D1627D" w:rsidRPr="00D1627D">
        <w:rPr>
          <w:rFonts w:ascii="Palatino Linotype" w:hAnsi="Palatino Linotype"/>
          <w:color w:val="000000"/>
          <w:sz w:val="24"/>
          <w:szCs w:val="24"/>
        </w:rPr>
        <w:t xml:space="preserve">el Sujeto Obligado remitió en informe justificado a través del archivo electrónico </w:t>
      </w:r>
      <w:r w:rsidR="00D1627D" w:rsidRPr="002A2E73">
        <w:rPr>
          <w:rFonts w:ascii="Palatino Linotype" w:hAnsi="Palatino Linotype" w:cs="Arial"/>
          <w:bCs/>
          <w:sz w:val="24"/>
          <w:szCs w:val="24"/>
        </w:rPr>
        <w:t>“Estudios Testa2.pdf”,</w:t>
      </w:r>
      <w:r w:rsidR="00D1627D">
        <w:rPr>
          <w:rFonts w:ascii="Palatino Linotype" w:hAnsi="Palatino Linotype" w:cs="Arial"/>
          <w:bCs/>
          <w:sz w:val="24"/>
          <w:szCs w:val="24"/>
        </w:rPr>
        <w:t xml:space="preserve"> </w:t>
      </w:r>
      <w:r w:rsidR="00D1627D" w:rsidRPr="00D1627D">
        <w:rPr>
          <w:rFonts w:ascii="Palatino Linotype" w:hAnsi="Palatino Linotype"/>
          <w:color w:val="000000"/>
          <w:sz w:val="24"/>
          <w:szCs w:val="24"/>
        </w:rPr>
        <w:t xml:space="preserve">del que se advierten </w:t>
      </w:r>
      <w:r w:rsidR="00D1627D">
        <w:rPr>
          <w:rFonts w:ascii="Palatino Linotype" w:hAnsi="Palatino Linotype"/>
          <w:color w:val="000000"/>
          <w:sz w:val="24"/>
          <w:szCs w:val="24"/>
        </w:rPr>
        <w:t xml:space="preserve">diversos documentales tales como </w:t>
      </w:r>
      <w:r w:rsidR="005D4A4F">
        <w:rPr>
          <w:rFonts w:ascii="Palatino Linotype" w:hAnsi="Palatino Linotype"/>
          <w:color w:val="000000"/>
          <w:sz w:val="24"/>
          <w:szCs w:val="24"/>
        </w:rPr>
        <w:t>certificados de estudios, Títulos Profesionales</w:t>
      </w:r>
      <w:r w:rsidR="00D1627D" w:rsidRPr="00D1627D">
        <w:rPr>
          <w:rFonts w:ascii="Palatino Linotype" w:hAnsi="Palatino Linotype"/>
          <w:color w:val="000000"/>
          <w:sz w:val="24"/>
          <w:szCs w:val="24"/>
        </w:rPr>
        <w:t>,</w:t>
      </w:r>
      <w:r w:rsidR="005D4A4F">
        <w:rPr>
          <w:rFonts w:ascii="Palatino Linotype" w:hAnsi="Palatino Linotype"/>
          <w:color w:val="000000"/>
          <w:sz w:val="24"/>
          <w:szCs w:val="24"/>
        </w:rPr>
        <w:t xml:space="preserve"> Constancia de Acreditación, Constancia de Estudio, Cédula Profesional, Constancia de Pasante, Certificado de Terminación, de las que se advierten datos visibles </w:t>
      </w:r>
      <w:r w:rsidR="005B4F39" w:rsidRPr="005B4F39">
        <w:rPr>
          <w:rFonts w:ascii="Palatino Linotype" w:hAnsi="Palatino Linotype"/>
          <w:color w:val="000000"/>
          <w:sz w:val="24"/>
          <w:szCs w:val="24"/>
        </w:rPr>
        <w:t>tales como número de cuenta, cadena original, firma electrónica y sello digital</w:t>
      </w:r>
      <w:r w:rsidR="005B4F39">
        <w:rPr>
          <w:rFonts w:ascii="Palatino Linotype" w:hAnsi="Palatino Linotype"/>
          <w:color w:val="000000"/>
          <w:sz w:val="24"/>
          <w:szCs w:val="24"/>
        </w:rPr>
        <w:t>, donde se aprecian datos personales, circunstancia por la que no se puso a la vista de la Recurrente, aunado a que algunos de los documentos no se encuentran legibles por lo que no se pueden apreciar de manera clara, asimismo se encuentran testados excesivamente toda vez que se testo la fotografía y firma del servidor público.</w:t>
      </w:r>
    </w:p>
    <w:p w14:paraId="29F36780" w14:textId="62465DB4" w:rsidR="002609D5" w:rsidRDefault="002609D5" w:rsidP="00BD6977">
      <w:pPr>
        <w:pStyle w:val="Prrafodelista"/>
        <w:spacing w:line="360" w:lineRule="auto"/>
        <w:ind w:left="0" w:right="49"/>
        <w:contextualSpacing/>
        <w:jc w:val="both"/>
        <w:rPr>
          <w:rFonts w:ascii="Palatino Linotype" w:hAnsi="Palatino Linotype" w:cs="Arial"/>
        </w:rPr>
      </w:pPr>
    </w:p>
    <w:p w14:paraId="670BAB53" w14:textId="2158933A" w:rsidR="005B4F39" w:rsidRPr="00D7589F" w:rsidRDefault="00D24DF0" w:rsidP="005B4F39">
      <w:pPr>
        <w:spacing w:after="0" w:line="360" w:lineRule="auto"/>
        <w:jc w:val="both"/>
        <w:rPr>
          <w:rFonts w:ascii="Palatino Linotype" w:hAnsi="Palatino Linotype" w:cs="Arial"/>
          <w:bCs/>
          <w:sz w:val="24"/>
          <w:szCs w:val="24"/>
        </w:rPr>
      </w:pPr>
      <w:r w:rsidRPr="00D7589F">
        <w:rPr>
          <w:rFonts w:ascii="Palatino Linotype" w:hAnsi="Palatino Linotype" w:cs="Arial"/>
          <w:bCs/>
          <w:sz w:val="24"/>
          <w:szCs w:val="24"/>
        </w:rPr>
        <w:t>Cabe señalar que e</w:t>
      </w:r>
      <w:r w:rsidR="005B4F39" w:rsidRPr="00D7589F">
        <w:rPr>
          <w:rFonts w:ascii="Palatino Linotype" w:hAnsi="Palatino Linotype" w:cs="Arial"/>
          <w:bCs/>
          <w:sz w:val="24"/>
          <w:szCs w:val="24"/>
        </w:rPr>
        <w:t xml:space="preserve">l </w:t>
      </w:r>
      <w:r w:rsidR="005B4F39" w:rsidRPr="00D7589F">
        <w:rPr>
          <w:rFonts w:ascii="Palatino Linotype" w:hAnsi="Palatino Linotype" w:cs="Arial"/>
          <w:b/>
          <w:sz w:val="24"/>
          <w:szCs w:val="24"/>
        </w:rPr>
        <w:t>número de cuenta</w:t>
      </w:r>
      <w:r w:rsidR="005B4F39" w:rsidRPr="00D7589F">
        <w:rPr>
          <w:rFonts w:ascii="Palatino Linotype" w:hAnsi="Palatino Linotype" w:cs="Arial"/>
          <w:bCs/>
          <w:sz w:val="24"/>
          <w:szCs w:val="24"/>
        </w:rPr>
        <w:t xml:space="preserve"> que cualquier institución educativa otorga a un alumno es único e irrepetible, razón por la cual hace plenamente identificable a un individuo de la misma manera que lo haría su nombre, CURP, o número de seguridad social, por citar algunos ejemplos.</w:t>
      </w:r>
    </w:p>
    <w:p w14:paraId="45B86B64" w14:textId="77777777" w:rsidR="005B4F39" w:rsidRPr="00D7589F" w:rsidRDefault="005B4F39" w:rsidP="005B4F39">
      <w:pPr>
        <w:spacing w:after="0" w:line="360" w:lineRule="auto"/>
        <w:jc w:val="both"/>
        <w:rPr>
          <w:rFonts w:ascii="Palatino Linotype" w:hAnsi="Palatino Linotype" w:cs="Arial"/>
          <w:bCs/>
          <w:sz w:val="24"/>
          <w:szCs w:val="24"/>
        </w:rPr>
      </w:pPr>
    </w:p>
    <w:p w14:paraId="4EFCA5CE" w14:textId="77777777" w:rsidR="005B4F39" w:rsidRDefault="005B4F39" w:rsidP="005B4F39">
      <w:pPr>
        <w:spacing w:after="0" w:line="360" w:lineRule="auto"/>
        <w:jc w:val="both"/>
        <w:rPr>
          <w:rFonts w:ascii="Palatino Linotype" w:hAnsi="Palatino Linotype" w:cs="Arial"/>
          <w:bCs/>
          <w:sz w:val="24"/>
          <w:szCs w:val="24"/>
        </w:rPr>
      </w:pPr>
      <w:r w:rsidRPr="00D7589F">
        <w:rPr>
          <w:rFonts w:ascii="Palatino Linotype" w:hAnsi="Palatino Linotype" w:cs="Arial"/>
          <w:bCs/>
          <w:sz w:val="24"/>
          <w:szCs w:val="24"/>
        </w:rPr>
        <w:t xml:space="preserve">Haciendo una homologación entre el número de matrícula asignado a un alumno y los ejemplos anteriormente mencionados, debe entenderse que este número por sí mismo podría dar acceso a todos los datos personales de cada alumno contenidos en la base de datos de la institución educativa en cuestión y, de esta manera, personas no autorizadas </w:t>
      </w:r>
      <w:r w:rsidRPr="00D7589F">
        <w:rPr>
          <w:rFonts w:ascii="Palatino Linotype" w:hAnsi="Palatino Linotype" w:cs="Arial"/>
          <w:bCs/>
          <w:sz w:val="24"/>
          <w:szCs w:val="24"/>
        </w:rPr>
        <w:lastRenderedPageBreak/>
        <w:t>podrían acceder al nombre, dirección, teléfono, calificaciones, historial académico, entre otros, de cada estudiante.</w:t>
      </w:r>
    </w:p>
    <w:p w14:paraId="3E13663B" w14:textId="427131FA" w:rsidR="00893E95" w:rsidRDefault="00893E95" w:rsidP="00D66BC0">
      <w:pPr>
        <w:pStyle w:val="Sinespaciado"/>
        <w:spacing w:line="360" w:lineRule="auto"/>
        <w:jc w:val="both"/>
        <w:rPr>
          <w:rFonts w:ascii="Palatino Linotype" w:hAnsi="Palatino Linotype" w:cs="Arial"/>
        </w:rPr>
      </w:pPr>
    </w:p>
    <w:p w14:paraId="0B972AC6" w14:textId="427D650B" w:rsidR="00893E95" w:rsidRDefault="00893E95" w:rsidP="00D66BC0">
      <w:pPr>
        <w:pStyle w:val="Sinespaciado"/>
        <w:spacing w:line="360" w:lineRule="auto"/>
        <w:jc w:val="both"/>
        <w:rPr>
          <w:rFonts w:ascii="Palatino Linotype" w:hAnsi="Palatino Linotype" w:cs="Arial"/>
        </w:rPr>
      </w:pPr>
      <w:r w:rsidRPr="00893E95">
        <w:rPr>
          <w:rFonts w:ascii="Palatino Linotype" w:hAnsi="Palatino Linotype" w:cs="Arial"/>
        </w:rPr>
        <w:t>Ahora bien, es menester señalar que en relación a la fotografía de dicho documento solo en lo que respecta a los mandos medios y superiores del Sujeto Obligado, debe dejarse a la vista en razón de lo siguiente:</w:t>
      </w:r>
    </w:p>
    <w:p w14:paraId="5B3347FE" w14:textId="77777777" w:rsidR="00893E95" w:rsidRDefault="00893E95" w:rsidP="00D66BC0">
      <w:pPr>
        <w:pStyle w:val="Sinespaciado"/>
        <w:spacing w:line="360" w:lineRule="auto"/>
        <w:jc w:val="both"/>
        <w:rPr>
          <w:rFonts w:ascii="Palatino Linotype" w:hAnsi="Palatino Linotype" w:cs="Arial"/>
        </w:rPr>
      </w:pPr>
    </w:p>
    <w:p w14:paraId="330650D7" w14:textId="0CE6D294" w:rsidR="00D66BC0" w:rsidRDefault="00893E95" w:rsidP="00D66BC0">
      <w:pPr>
        <w:pStyle w:val="Sinespaciado"/>
        <w:spacing w:line="360" w:lineRule="auto"/>
        <w:jc w:val="both"/>
        <w:rPr>
          <w:rFonts w:ascii="Palatino Linotype" w:hAnsi="Palatino Linotype" w:cs="Arial"/>
        </w:rPr>
      </w:pPr>
      <w:r>
        <w:rPr>
          <w:rFonts w:ascii="Palatino Linotype" w:hAnsi="Palatino Linotype" w:cs="Arial"/>
        </w:rPr>
        <w:t>T</w:t>
      </w:r>
      <w:r w:rsidR="00D66BC0" w:rsidRPr="00C74149">
        <w:rPr>
          <w:rFonts w:ascii="Palatino Linotype" w:hAnsi="Palatino Linotype" w:cs="Arial"/>
        </w:rPr>
        <w: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r w:rsidR="00D66BC0" w:rsidRPr="00EB3016">
        <w:rPr>
          <w:rFonts w:ascii="Palatino Linotype" w:hAnsi="Palatino Linotype" w:cs="Arial"/>
        </w:rPr>
        <w:t xml:space="preserve"> </w:t>
      </w:r>
    </w:p>
    <w:p w14:paraId="14580FD1" w14:textId="77777777" w:rsidR="00D66BC0" w:rsidRDefault="00D66BC0" w:rsidP="00D66BC0">
      <w:pPr>
        <w:pStyle w:val="Sinespaciado"/>
        <w:spacing w:line="360" w:lineRule="auto"/>
        <w:jc w:val="both"/>
        <w:rPr>
          <w:rFonts w:ascii="Palatino Linotype" w:hAnsi="Palatino Linotype" w:cs="Arial"/>
        </w:rPr>
      </w:pPr>
    </w:p>
    <w:p w14:paraId="116371E3" w14:textId="77777777" w:rsidR="00D66BC0" w:rsidRDefault="00D66BC0" w:rsidP="00D66BC0">
      <w:pPr>
        <w:pStyle w:val="Sinespaciado"/>
        <w:spacing w:line="360" w:lineRule="auto"/>
        <w:jc w:val="both"/>
        <w:rPr>
          <w:rFonts w:ascii="Palatino Linotype" w:hAnsi="Palatino Linotype" w:cs="Arial"/>
        </w:rPr>
      </w:pPr>
      <w:r>
        <w:rPr>
          <w:rFonts w:ascii="Palatino Linotype" w:hAnsi="Palatino Linotype" w:cs="Arial"/>
        </w:rPr>
        <w:t>Para robustecer lo anterior, es aplicable el Criterio 15/17 emitido por el Instituto Nacional de Transparencia, Acceso a la Información Pública y Protección de Datos Personales, en el que se establece lo siguiente:</w:t>
      </w:r>
    </w:p>
    <w:p w14:paraId="2F14C458" w14:textId="77777777" w:rsidR="00D66BC0" w:rsidRDefault="00D66BC0" w:rsidP="00D66BC0">
      <w:pPr>
        <w:pStyle w:val="Sinespaciado"/>
        <w:spacing w:line="360" w:lineRule="auto"/>
        <w:jc w:val="both"/>
        <w:rPr>
          <w:rFonts w:ascii="Palatino Linotype" w:hAnsi="Palatino Linotype" w:cs="Arial"/>
        </w:rPr>
      </w:pPr>
    </w:p>
    <w:p w14:paraId="4ABD2442" w14:textId="77777777" w:rsidR="00D66BC0" w:rsidRPr="003613D3" w:rsidRDefault="00D66BC0" w:rsidP="00D66BC0">
      <w:pPr>
        <w:pStyle w:val="Sinespaciado"/>
        <w:ind w:left="567" w:right="567"/>
        <w:jc w:val="both"/>
        <w:rPr>
          <w:rFonts w:ascii="Palatino Linotype" w:hAnsi="Palatino Linotype" w:cs="Arial"/>
          <w:bCs/>
          <w:i/>
        </w:rPr>
      </w:pPr>
      <w:r w:rsidRPr="003613D3">
        <w:rPr>
          <w:rFonts w:ascii="Palatino Linotype" w:hAnsi="Palatino Linotype" w:cs="Arial"/>
          <w:b/>
          <w:bCs/>
          <w:i/>
        </w:rPr>
        <w:lastRenderedPageBreak/>
        <w:t>FOTOGRAFÍA EN TÍTULO O CÉDULA PROFESIONAL ES DE ACCESO PÚBLICO.</w:t>
      </w:r>
      <w:r w:rsidRPr="003613D3">
        <w:rPr>
          <w:rFonts w:ascii="Palatino Linotype" w:hAnsi="Palatino Linotype" w:cs="Arial"/>
          <w:bCs/>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1FAFB6D8" w14:textId="77777777" w:rsidR="00D66BC0" w:rsidRPr="005B4F39" w:rsidRDefault="00D66BC0" w:rsidP="00BD6977">
      <w:pPr>
        <w:pStyle w:val="Prrafodelista"/>
        <w:spacing w:line="360" w:lineRule="auto"/>
        <w:ind w:left="0" w:right="49"/>
        <w:contextualSpacing/>
        <w:jc w:val="both"/>
        <w:rPr>
          <w:rFonts w:ascii="Palatino Linotype" w:hAnsi="Palatino Linotype" w:cs="Arial"/>
          <w:lang w:val="es-MX"/>
        </w:rPr>
      </w:pPr>
    </w:p>
    <w:p w14:paraId="64D61260" w14:textId="77777777" w:rsidR="00B02DBF" w:rsidRDefault="00B02DBF" w:rsidP="00B02DBF">
      <w:pPr>
        <w:pStyle w:val="Sinespaciado"/>
        <w:spacing w:line="360" w:lineRule="auto"/>
        <w:jc w:val="both"/>
        <w:rPr>
          <w:rFonts w:ascii="Palatino Linotype" w:hAnsi="Palatino Linotype" w:cs="Arial"/>
          <w:color w:val="000000" w:themeColor="text1"/>
        </w:rPr>
      </w:pPr>
      <w:r w:rsidRPr="003E7E40">
        <w:rPr>
          <w:rFonts w:ascii="Palatino Linotype" w:hAnsi="Palatino Linotype" w:cs="Arial"/>
          <w:color w:val="000000" w:themeColor="text1"/>
        </w:rPr>
        <w:t>Ahora bien, no pasa desapercibido que la fotografía en el presente caso</w:t>
      </w:r>
      <w:r>
        <w:rPr>
          <w:rFonts w:ascii="Palatino Linotype" w:hAnsi="Palatino Linotype" w:cs="Arial"/>
          <w:color w:val="000000" w:themeColor="text1"/>
        </w:rPr>
        <w:t xml:space="preserve">, </w:t>
      </w:r>
      <w:r w:rsidRPr="003E7E40">
        <w:rPr>
          <w:rFonts w:ascii="Palatino Linotype" w:hAnsi="Palatino Linotype" w:cs="Arial"/>
          <w:color w:val="000000" w:themeColor="text1"/>
        </w:rPr>
        <w:t>se trata del servidor público que realiza funciones</w:t>
      </w:r>
      <w:r>
        <w:rPr>
          <w:rFonts w:ascii="Palatino Linotype" w:hAnsi="Palatino Linotype" w:cs="Arial"/>
          <w:color w:val="000000" w:themeColor="text1"/>
        </w:rPr>
        <w:t xml:space="preserve"> administrativas</w:t>
      </w:r>
      <w:r w:rsidRPr="003E7E40">
        <w:rPr>
          <w:rFonts w:ascii="Palatino Linotype" w:hAnsi="Palatino Linotype" w:cs="Arial"/>
          <w:color w:val="000000" w:themeColor="text1"/>
        </w:rPr>
        <w:t>, por lo que es de señalar que el pleno de este Instituto considera que la fotografía de los servidores públicos que tengan categoría de mando medio o superior, será de naturaleza pública toda vez que existe un interés público de dar a conocer dichos datos coma por sus atribuciones y funciones de mando y dirección que desarrolla.</w:t>
      </w:r>
    </w:p>
    <w:p w14:paraId="038BD734" w14:textId="77777777" w:rsidR="00B02DBF" w:rsidRDefault="00B02DBF" w:rsidP="00B02DBF">
      <w:pPr>
        <w:pStyle w:val="Sinespaciado"/>
        <w:spacing w:line="360" w:lineRule="auto"/>
        <w:jc w:val="both"/>
        <w:rPr>
          <w:rFonts w:ascii="Palatino Linotype" w:hAnsi="Palatino Linotype" w:cs="Arial"/>
          <w:color w:val="000000" w:themeColor="text1"/>
        </w:rPr>
      </w:pPr>
    </w:p>
    <w:p w14:paraId="26CB8FB4" w14:textId="77777777" w:rsidR="00B02DBF" w:rsidRPr="00197876" w:rsidRDefault="00B02DBF" w:rsidP="00B02DBF">
      <w:pPr>
        <w:tabs>
          <w:tab w:val="left" w:pos="4962"/>
        </w:tabs>
        <w:spacing w:after="0" w:line="360" w:lineRule="auto"/>
        <w:jc w:val="both"/>
        <w:rPr>
          <w:rFonts w:ascii="Palatino Linotype" w:eastAsia="Calibri" w:hAnsi="Palatino Linotype" w:cs="Tahoma"/>
          <w:iCs/>
          <w:sz w:val="24"/>
          <w:szCs w:val="24"/>
          <w:lang w:eastAsia="es-ES_tradnl"/>
        </w:rPr>
      </w:pPr>
      <w:r w:rsidRPr="00197876">
        <w:rPr>
          <w:rFonts w:ascii="Palatino Linotype" w:eastAsia="Calibri" w:hAnsi="Palatino Linotype" w:cs="Tahoma"/>
          <w:iCs/>
          <w:sz w:val="24"/>
          <w:szCs w:val="24"/>
          <w:lang w:eastAsia="es-ES_tradnl"/>
        </w:rPr>
        <w:t>Lo anterior, se robustece con el Criterio 03/19, emitido por el Pleno de este Instituto, que precisa lo siguiente:</w:t>
      </w:r>
    </w:p>
    <w:p w14:paraId="6A54AD80" w14:textId="77777777" w:rsidR="00B02DBF" w:rsidRPr="00197876" w:rsidRDefault="00B02DBF" w:rsidP="00B02DBF">
      <w:pPr>
        <w:tabs>
          <w:tab w:val="left" w:pos="4962"/>
        </w:tabs>
        <w:spacing w:after="0" w:line="360" w:lineRule="auto"/>
        <w:jc w:val="both"/>
        <w:rPr>
          <w:rFonts w:ascii="Palatino Linotype" w:eastAsia="Calibri" w:hAnsi="Palatino Linotype" w:cs="Tahoma"/>
          <w:iCs/>
          <w:sz w:val="24"/>
          <w:szCs w:val="24"/>
          <w:lang w:eastAsia="es-ES_tradnl"/>
        </w:rPr>
      </w:pPr>
    </w:p>
    <w:p w14:paraId="4D9101C8" w14:textId="77777777" w:rsidR="00B02DBF" w:rsidRDefault="00B02DBF" w:rsidP="00B02DBF">
      <w:pPr>
        <w:tabs>
          <w:tab w:val="left" w:pos="4962"/>
        </w:tabs>
        <w:spacing w:after="0" w:line="276" w:lineRule="auto"/>
        <w:ind w:left="567" w:right="567"/>
        <w:jc w:val="both"/>
        <w:rPr>
          <w:rFonts w:ascii="Palatino Linotype" w:eastAsia="Calibri" w:hAnsi="Palatino Linotype" w:cs="Tahoma"/>
          <w:i/>
          <w:lang w:eastAsia="es-ES_tradnl"/>
        </w:rPr>
      </w:pPr>
      <w:r w:rsidRPr="00197876">
        <w:rPr>
          <w:rFonts w:ascii="Palatino Linotype" w:eastAsia="Calibri" w:hAnsi="Palatino Linotype" w:cs="Tahoma"/>
          <w:b/>
          <w:bCs/>
          <w:i/>
          <w:lang w:eastAsia="es-ES_tradnl"/>
        </w:rPr>
        <w:t xml:space="preserve">“SERVIDORES PÚBLICOS CON CATEGORÍA DE MANDO MEDIO Y SUPERIOR. LA FOTOGRAFÍA DE AQUELLOS ES DE CARÁCTER PÚBLICO. </w:t>
      </w:r>
      <w:r w:rsidRPr="00197876">
        <w:rPr>
          <w:rFonts w:ascii="Palatino Linotype" w:eastAsia="Calibri" w:hAnsi="Palatino Linotype" w:cs="Tahoma"/>
          <w:i/>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w:t>
      </w:r>
      <w:r w:rsidRPr="00197876">
        <w:rPr>
          <w:rFonts w:ascii="Palatino Linotype" w:eastAsia="Calibri" w:hAnsi="Palatino Linotype" w:cs="Tahoma"/>
          <w:i/>
          <w:lang w:eastAsia="es-ES_tradnl"/>
        </w:rPr>
        <w:lastRenderedPageBreak/>
        <w:t>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4EFE4047" w14:textId="77777777" w:rsidR="00B02DBF" w:rsidRPr="00197876" w:rsidRDefault="00B02DBF" w:rsidP="00B02DBF">
      <w:pPr>
        <w:tabs>
          <w:tab w:val="left" w:pos="4962"/>
        </w:tabs>
        <w:spacing w:after="0" w:line="276" w:lineRule="auto"/>
        <w:ind w:left="567" w:right="567"/>
        <w:jc w:val="both"/>
        <w:rPr>
          <w:rFonts w:ascii="Palatino Linotype" w:eastAsia="Calibri" w:hAnsi="Palatino Linotype" w:cs="Tahoma"/>
          <w:i/>
          <w:lang w:eastAsia="es-ES_tradnl"/>
        </w:rPr>
      </w:pPr>
    </w:p>
    <w:p w14:paraId="0AF4CFD8" w14:textId="155E6618" w:rsidR="00B02DBF" w:rsidRPr="00197876" w:rsidRDefault="00B02DBF" w:rsidP="00B02DBF">
      <w:pPr>
        <w:tabs>
          <w:tab w:val="left" w:pos="4962"/>
        </w:tabs>
        <w:spacing w:after="0" w:line="360" w:lineRule="auto"/>
        <w:jc w:val="both"/>
        <w:rPr>
          <w:rFonts w:ascii="Palatino Linotype" w:eastAsia="Times New Roman" w:hAnsi="Palatino Linotype" w:cs="Tahoma"/>
          <w:sz w:val="24"/>
          <w:szCs w:val="24"/>
          <w:lang w:val="es-ES" w:eastAsia="es-ES"/>
        </w:rPr>
      </w:pPr>
      <w:r w:rsidRPr="00197876">
        <w:rPr>
          <w:rFonts w:ascii="Palatino Linotype" w:eastAsia="Times New Roman" w:hAnsi="Palatino Linotype" w:cs="Tahoma"/>
          <w:sz w:val="24"/>
          <w:szCs w:val="24"/>
          <w:lang w:val="es-ES" w:eastAsia="es-ES"/>
        </w:rPr>
        <w:t>Conforme a lo anterior, se logra vislumbrar que no procede la clasificación de la fotografía de</w:t>
      </w:r>
      <w:r>
        <w:rPr>
          <w:rFonts w:ascii="Palatino Linotype" w:eastAsia="Times New Roman" w:hAnsi="Palatino Linotype" w:cs="Tahoma"/>
          <w:sz w:val="24"/>
          <w:szCs w:val="24"/>
          <w:lang w:val="es-ES" w:eastAsia="es-ES"/>
        </w:rPr>
        <w:t>l</w:t>
      </w:r>
      <w:r w:rsidRPr="007B4696">
        <w:rPr>
          <w:rFonts w:ascii="Palatino Linotype" w:eastAsia="Times New Roman" w:hAnsi="Palatino Linotype" w:cs="Tahoma"/>
          <w:sz w:val="24"/>
          <w:szCs w:val="24"/>
          <w:lang w:val="es-ES" w:eastAsia="es-ES"/>
        </w:rPr>
        <w:t xml:space="preserve"> servidor público</w:t>
      </w:r>
      <w:r w:rsidRPr="00197876">
        <w:rPr>
          <w:rFonts w:ascii="Palatino Linotype" w:eastAsia="Times New Roman" w:hAnsi="Palatino Linotype" w:cs="Tahoma"/>
          <w:sz w:val="24"/>
          <w:szCs w:val="24"/>
          <w:lang w:val="es-ES" w:eastAsia="es-ES"/>
        </w:rPr>
        <w:t xml:space="preserve">, en su caso, en el </w:t>
      </w:r>
      <w:r>
        <w:rPr>
          <w:rFonts w:ascii="Palatino Linotype" w:eastAsia="Times New Roman" w:hAnsi="Palatino Linotype" w:cs="Tahoma"/>
          <w:sz w:val="24"/>
          <w:szCs w:val="24"/>
          <w:lang w:val="es-ES" w:eastAsia="es-ES"/>
        </w:rPr>
        <w:t>Títulos</w:t>
      </w:r>
      <w:r w:rsidRPr="00197876">
        <w:rPr>
          <w:rFonts w:ascii="Palatino Linotype" w:eastAsia="Times New Roman" w:hAnsi="Palatino Linotype" w:cs="Tahoma"/>
          <w:sz w:val="24"/>
          <w:szCs w:val="24"/>
          <w:lang w:val="x-none" w:eastAsia="es-ES"/>
        </w:rPr>
        <w:t xml:space="preserve"> Profesional</w:t>
      </w:r>
      <w:r>
        <w:rPr>
          <w:rFonts w:ascii="Palatino Linotype" w:eastAsia="Times New Roman" w:hAnsi="Palatino Linotype" w:cs="Tahoma"/>
          <w:sz w:val="24"/>
          <w:szCs w:val="24"/>
          <w:lang w:eastAsia="es-ES"/>
        </w:rPr>
        <w:t>es</w:t>
      </w:r>
      <w:r w:rsidRPr="00197876">
        <w:rPr>
          <w:rFonts w:ascii="Palatino Linotype" w:eastAsia="Times New Roman" w:hAnsi="Palatino Linotype" w:cs="Tahoma"/>
          <w:sz w:val="24"/>
          <w:szCs w:val="24"/>
          <w:lang w:val="es-ES" w:eastAsia="es-ES"/>
        </w:rPr>
        <w:t xml:space="preserve">, </w:t>
      </w:r>
      <w:r>
        <w:rPr>
          <w:rFonts w:ascii="Palatino Linotype" w:eastAsia="Times New Roman" w:hAnsi="Palatino Linotype" w:cs="Tahoma"/>
          <w:sz w:val="24"/>
          <w:szCs w:val="24"/>
          <w:lang w:val="es-ES" w:eastAsia="es-ES"/>
        </w:rPr>
        <w:t xml:space="preserve">Cedulas Profesionales y Certificados, </w:t>
      </w:r>
      <w:r w:rsidRPr="00197876">
        <w:rPr>
          <w:rFonts w:ascii="Palatino Linotype" w:eastAsia="Times New Roman" w:hAnsi="Palatino Linotype" w:cs="Tahoma"/>
          <w:sz w:val="24"/>
          <w:szCs w:val="24"/>
          <w:lang w:val="es-ES" w:eastAsia="es-ES"/>
        </w:rPr>
        <w:t xml:space="preserve">pues al tener un cargo de </w:t>
      </w:r>
      <w:r>
        <w:rPr>
          <w:rFonts w:ascii="Palatino Linotype" w:eastAsia="Times New Roman" w:hAnsi="Palatino Linotype" w:cs="Tahoma"/>
          <w:sz w:val="24"/>
          <w:szCs w:val="24"/>
          <w:lang w:val="es-ES" w:eastAsia="es-ES"/>
        </w:rPr>
        <w:t>sub</w:t>
      </w:r>
      <w:r w:rsidRPr="00687AAE">
        <w:rPr>
          <w:rFonts w:ascii="Palatino Linotype" w:eastAsia="Times New Roman" w:hAnsi="Palatino Linotype" w:cs="Tahoma"/>
          <w:sz w:val="24"/>
          <w:szCs w:val="24"/>
          <w:lang w:val="es-ES" w:eastAsia="es-ES"/>
        </w:rPr>
        <w:t>dirección</w:t>
      </w:r>
      <w:r w:rsidRPr="00197876">
        <w:rPr>
          <w:rFonts w:ascii="Palatino Linotype" w:eastAsia="Times New Roman" w:hAnsi="Palatino Linotype" w:cs="Tahoma"/>
          <w:sz w:val="24"/>
          <w:szCs w:val="24"/>
          <w:lang w:val="es-ES" w:eastAsia="es-ES"/>
        </w:rPr>
        <w:t xml:space="preserve">, es de interés público dar a conocer dicho dato </w:t>
      </w:r>
      <w:r w:rsidR="00893E95">
        <w:rPr>
          <w:rFonts w:ascii="Palatino Linotype" w:eastAsia="Times New Roman" w:hAnsi="Palatino Linotype" w:cs="Tahoma"/>
          <w:sz w:val="24"/>
          <w:szCs w:val="24"/>
          <w:lang w:val="es-ES" w:eastAsia="es-ES"/>
        </w:rPr>
        <w:t xml:space="preserve">y </w:t>
      </w:r>
      <w:r w:rsidRPr="00197876">
        <w:rPr>
          <w:rFonts w:ascii="Palatino Linotype" w:eastAsia="Times New Roman" w:hAnsi="Palatino Linotype" w:cs="Tahoma"/>
          <w:sz w:val="24"/>
          <w:szCs w:val="24"/>
          <w:lang w:val="es-ES" w:eastAsia="es-ES"/>
        </w:rPr>
        <w:t>por lo tanto, no se actualiza la causal de clasificación, establecida en el artículo 143, fracción I, de la Ley de la materia.</w:t>
      </w:r>
    </w:p>
    <w:p w14:paraId="1FF9F834" w14:textId="77777777" w:rsidR="0069794D" w:rsidRDefault="0069794D" w:rsidP="00BD6977">
      <w:pPr>
        <w:spacing w:after="0" w:line="360" w:lineRule="auto"/>
        <w:jc w:val="both"/>
        <w:rPr>
          <w:rFonts w:ascii="Palatino Linotype" w:eastAsia="Calibri" w:hAnsi="Palatino Linotype" w:cs="Arial"/>
          <w:sz w:val="24"/>
          <w:szCs w:val="24"/>
        </w:rPr>
      </w:pPr>
    </w:p>
    <w:p w14:paraId="5773C02A" w14:textId="77777777" w:rsidR="003A13F3" w:rsidRPr="000C0874" w:rsidRDefault="003A13F3" w:rsidP="003A13F3">
      <w:pPr>
        <w:tabs>
          <w:tab w:val="left" w:pos="709"/>
        </w:tabs>
        <w:spacing w:after="0" w:line="360" w:lineRule="auto"/>
        <w:jc w:val="both"/>
        <w:rPr>
          <w:rFonts w:ascii="Palatino Linotype" w:hAnsi="Palatino Linotype" w:cs="Arial"/>
          <w:sz w:val="24"/>
          <w:szCs w:val="24"/>
        </w:rPr>
      </w:pPr>
      <w:r w:rsidRPr="000C0874">
        <w:rPr>
          <w:rFonts w:ascii="Palatino Linotype" w:hAnsi="Palatino Linotype" w:cs="Arial"/>
          <w:sz w:val="24"/>
          <w:szCs w:val="24"/>
        </w:rPr>
        <w:lastRenderedPageBreak/>
        <w:t>Los grados escolares o académicos de los mandos medio</w:t>
      </w:r>
      <w:r>
        <w:rPr>
          <w:rFonts w:ascii="Palatino Linotype" w:hAnsi="Palatino Linotype" w:cs="Arial"/>
          <w:sz w:val="24"/>
          <w:szCs w:val="24"/>
        </w:rPr>
        <w:t>s</w:t>
      </w:r>
      <w:r w:rsidRPr="000C0874">
        <w:rPr>
          <w:rFonts w:ascii="Palatino Linotype" w:hAnsi="Palatino Linotype" w:cs="Arial"/>
          <w:sz w:val="24"/>
          <w:szCs w:val="24"/>
        </w:rPr>
        <w:t xml:space="preserve"> y superiores del </w:t>
      </w:r>
      <w:r w:rsidRPr="000575E4">
        <w:rPr>
          <w:rFonts w:ascii="Palatino Linotype" w:hAnsi="Palatino Linotype" w:cs="Arial"/>
          <w:sz w:val="24"/>
          <w:szCs w:val="24"/>
        </w:rPr>
        <w:t>Sujeto Obligado,</w:t>
      </w:r>
      <w:r w:rsidRPr="000C0874">
        <w:rPr>
          <w:rFonts w:ascii="Palatino Linotype" w:hAnsi="Palatino Linotype" w:cs="Arial"/>
          <w:sz w:val="24"/>
          <w:szCs w:val="24"/>
        </w:rPr>
        <w:t xml:space="preserve"> de manera enunciativa pudieran obrar tanto </w:t>
      </w:r>
      <w:r>
        <w:rPr>
          <w:rFonts w:ascii="Palatino Linotype" w:hAnsi="Palatino Linotype" w:cs="Arial"/>
          <w:sz w:val="24"/>
          <w:szCs w:val="24"/>
        </w:rPr>
        <w:t>en</w:t>
      </w:r>
      <w:r w:rsidRPr="000C0874">
        <w:rPr>
          <w:rFonts w:ascii="Palatino Linotype" w:hAnsi="Palatino Linotype" w:cs="Arial"/>
          <w:sz w:val="24"/>
          <w:szCs w:val="24"/>
        </w:rPr>
        <w:t xml:space="preserve"> </w:t>
      </w:r>
      <w:r>
        <w:rPr>
          <w:rFonts w:ascii="Palatino Linotype" w:hAnsi="Palatino Linotype" w:cs="Arial"/>
          <w:sz w:val="24"/>
          <w:szCs w:val="24"/>
        </w:rPr>
        <w:t xml:space="preserve">certificados, </w:t>
      </w:r>
      <w:r w:rsidRPr="000C0874">
        <w:rPr>
          <w:rFonts w:ascii="Palatino Linotype" w:hAnsi="Palatino Linotype" w:cs="Arial"/>
          <w:sz w:val="24"/>
          <w:szCs w:val="24"/>
        </w:rPr>
        <w:t>Título</w:t>
      </w:r>
      <w:r>
        <w:rPr>
          <w:rFonts w:ascii="Palatino Linotype" w:hAnsi="Palatino Linotype" w:cs="Arial"/>
          <w:sz w:val="24"/>
          <w:szCs w:val="24"/>
        </w:rPr>
        <w:t>s</w:t>
      </w:r>
      <w:r w:rsidRPr="000C0874">
        <w:rPr>
          <w:rFonts w:ascii="Palatino Linotype" w:hAnsi="Palatino Linotype" w:cs="Arial"/>
          <w:sz w:val="24"/>
          <w:szCs w:val="24"/>
        </w:rPr>
        <w:t xml:space="preserve"> o Cédula</w:t>
      </w:r>
      <w:r>
        <w:rPr>
          <w:rFonts w:ascii="Palatino Linotype" w:hAnsi="Palatino Linotype" w:cs="Arial"/>
          <w:sz w:val="24"/>
          <w:szCs w:val="24"/>
        </w:rPr>
        <w:t>s</w:t>
      </w:r>
      <w:r w:rsidRPr="000C0874">
        <w:rPr>
          <w:rFonts w:ascii="Palatino Linotype" w:hAnsi="Palatino Linotype" w:cs="Arial"/>
          <w:sz w:val="24"/>
          <w:szCs w:val="24"/>
        </w:rPr>
        <w:t xml:space="preserve"> Profesional</w:t>
      </w:r>
      <w:r>
        <w:rPr>
          <w:rFonts w:ascii="Palatino Linotype" w:hAnsi="Palatino Linotype" w:cs="Arial"/>
          <w:sz w:val="24"/>
          <w:szCs w:val="24"/>
        </w:rPr>
        <w:t>es</w:t>
      </w:r>
      <w:r w:rsidRPr="000C0874">
        <w:rPr>
          <w:rFonts w:ascii="Palatino Linotype" w:hAnsi="Palatino Linotype" w:cs="Arial"/>
          <w:sz w:val="24"/>
          <w:szCs w:val="24"/>
        </w:rPr>
        <w:t xml:space="preserve">; por ello, se debe precisar </w:t>
      </w:r>
      <w:r>
        <w:rPr>
          <w:rFonts w:ascii="Palatino Linotype" w:hAnsi="Palatino Linotype" w:cs="Arial"/>
          <w:sz w:val="24"/>
          <w:szCs w:val="24"/>
        </w:rPr>
        <w:t>que en dichos</w:t>
      </w:r>
      <w:r w:rsidRPr="000C0874">
        <w:rPr>
          <w:rFonts w:ascii="Palatino Linotype" w:hAnsi="Palatino Linotype" w:cs="Arial"/>
          <w:sz w:val="24"/>
          <w:szCs w:val="24"/>
        </w:rPr>
        <w:t xml:space="preserve"> cargos públicos NO es procedente restringir el acceso a la fotografía, cuando el dato personal tiene el carácter de público, mismos que indudablemente deben obrar en los archivos de los sujetos obligados por ser inherentes e indispensables para el desempeño de los cargos públicos.</w:t>
      </w:r>
    </w:p>
    <w:p w14:paraId="0E9FF86F" w14:textId="77777777" w:rsidR="003A13F3" w:rsidRPr="000C0874" w:rsidRDefault="003A13F3" w:rsidP="003A13F3">
      <w:pPr>
        <w:pStyle w:val="Sinespaciado"/>
        <w:tabs>
          <w:tab w:val="left" w:pos="2730"/>
        </w:tabs>
        <w:spacing w:line="360" w:lineRule="auto"/>
        <w:rPr>
          <w:rFonts w:ascii="Palatino Linotype" w:hAnsi="Palatino Linotype"/>
        </w:rPr>
      </w:pPr>
      <w:r>
        <w:rPr>
          <w:rFonts w:ascii="Palatino Linotype" w:hAnsi="Palatino Linotype"/>
        </w:rPr>
        <w:tab/>
      </w:r>
    </w:p>
    <w:p w14:paraId="2A0A6064" w14:textId="77777777" w:rsidR="003A13F3" w:rsidRPr="000C0874" w:rsidRDefault="003A13F3" w:rsidP="003A13F3">
      <w:pPr>
        <w:tabs>
          <w:tab w:val="left" w:pos="709"/>
        </w:tabs>
        <w:spacing w:after="0" w:line="360" w:lineRule="auto"/>
        <w:jc w:val="both"/>
        <w:rPr>
          <w:rFonts w:ascii="Palatino Linotype" w:hAnsi="Palatino Linotype" w:cs="Arial"/>
          <w:sz w:val="24"/>
          <w:szCs w:val="24"/>
        </w:rPr>
      </w:pPr>
      <w:r w:rsidRPr="000C0874">
        <w:rPr>
          <w:rFonts w:ascii="Palatino Linotype" w:hAnsi="Palatino Linotype" w:cs="Arial"/>
          <w:sz w:val="24"/>
          <w:szCs w:val="24"/>
        </w:rPr>
        <w:t>Ya que toda la información en posesión de cualquier sujeto obligado es pública, existen excepciones establecidas en los artículos 91 y 143 de la Ley de Transparencia y Acceso a la Información Pública del Estado de México y Municipios, siendo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6B209A4B" w14:textId="77777777" w:rsidR="003A13F3" w:rsidRPr="000C0874" w:rsidRDefault="003A13F3" w:rsidP="003A13F3">
      <w:pPr>
        <w:pStyle w:val="Sinespaciado"/>
        <w:spacing w:line="360" w:lineRule="auto"/>
        <w:rPr>
          <w:rFonts w:ascii="Palatino Linotype" w:hAnsi="Palatino Linotype"/>
        </w:rPr>
      </w:pPr>
    </w:p>
    <w:p w14:paraId="5CCC1167" w14:textId="77777777" w:rsidR="003A13F3" w:rsidRPr="000C0874" w:rsidRDefault="003A13F3" w:rsidP="003A13F3">
      <w:pPr>
        <w:tabs>
          <w:tab w:val="left" w:pos="709"/>
        </w:tabs>
        <w:spacing w:after="0" w:line="360" w:lineRule="auto"/>
        <w:jc w:val="both"/>
        <w:rPr>
          <w:rFonts w:ascii="Palatino Linotype" w:hAnsi="Palatino Linotype" w:cs="Arial"/>
          <w:sz w:val="24"/>
          <w:szCs w:val="24"/>
        </w:rPr>
      </w:pPr>
      <w:r w:rsidRPr="000C0874">
        <w:rPr>
          <w:rFonts w:ascii="Palatino Linotype" w:hAnsi="Palatino Linotype" w:cs="Arial"/>
          <w:sz w:val="24"/>
          <w:szCs w:val="24"/>
        </w:rPr>
        <w:t>Que la Ley de Protección de Datos Personales</w:t>
      </w:r>
      <w:r>
        <w:rPr>
          <w:rFonts w:ascii="Palatino Linotype" w:hAnsi="Palatino Linotype" w:cs="Arial"/>
          <w:sz w:val="24"/>
          <w:szCs w:val="24"/>
        </w:rPr>
        <w:t xml:space="preserve"> en Posesión de Sujetos Obligados del</w:t>
      </w:r>
      <w:r w:rsidRPr="000C0874">
        <w:rPr>
          <w:rFonts w:ascii="Palatino Linotype" w:hAnsi="Palatino Linotype" w:cs="Arial"/>
          <w:sz w:val="24"/>
          <w:szCs w:val="24"/>
        </w:rPr>
        <w:t xml:space="preserve"> Estado de México</w:t>
      </w:r>
      <w:r>
        <w:rPr>
          <w:rFonts w:ascii="Palatino Linotype" w:hAnsi="Palatino Linotype" w:cs="Arial"/>
          <w:sz w:val="24"/>
          <w:szCs w:val="24"/>
        </w:rPr>
        <w:t>,</w:t>
      </w:r>
      <w:r w:rsidRPr="000C0874">
        <w:rPr>
          <w:rFonts w:ascii="Palatino Linotype" w:hAnsi="Palatino Linotype" w:cs="Arial"/>
          <w:sz w:val="24"/>
          <w:szCs w:val="24"/>
        </w:rPr>
        <w:t xml:space="preserve">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BC47476" w14:textId="77777777" w:rsidR="003A13F3" w:rsidRPr="00D27BE4" w:rsidRDefault="003A13F3" w:rsidP="003A13F3">
      <w:pPr>
        <w:pStyle w:val="Sinespaciado"/>
        <w:spacing w:line="360" w:lineRule="auto"/>
        <w:rPr>
          <w:rFonts w:ascii="Palatino Linotype" w:hAnsi="Palatino Linotype"/>
          <w:sz w:val="20"/>
        </w:rPr>
      </w:pPr>
    </w:p>
    <w:p w14:paraId="5AB496C0" w14:textId="77777777" w:rsidR="003A13F3" w:rsidRPr="000C0874" w:rsidRDefault="003A13F3" w:rsidP="003A13F3">
      <w:pPr>
        <w:tabs>
          <w:tab w:val="left" w:pos="709"/>
        </w:tabs>
        <w:spacing w:after="0" w:line="360" w:lineRule="auto"/>
        <w:jc w:val="both"/>
        <w:rPr>
          <w:rFonts w:ascii="Palatino Linotype" w:hAnsi="Palatino Linotype" w:cs="Arial"/>
          <w:sz w:val="24"/>
          <w:szCs w:val="24"/>
        </w:rPr>
      </w:pPr>
      <w:r w:rsidRPr="000C0874">
        <w:rPr>
          <w:rFonts w:ascii="Palatino Linotype" w:hAnsi="Palatino Linotype" w:cs="Arial"/>
          <w:sz w:val="24"/>
          <w:szCs w:val="24"/>
        </w:rPr>
        <w:lastRenderedPageBreak/>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5D083351" w14:textId="77777777" w:rsidR="003A13F3" w:rsidRPr="00D27BE4" w:rsidRDefault="003A13F3" w:rsidP="003A13F3">
      <w:pPr>
        <w:pStyle w:val="Sinespaciado"/>
        <w:spacing w:line="360" w:lineRule="auto"/>
        <w:rPr>
          <w:rFonts w:ascii="Palatino Linotype" w:hAnsi="Palatino Linotype"/>
        </w:rPr>
      </w:pPr>
    </w:p>
    <w:p w14:paraId="1EA59606" w14:textId="77777777" w:rsidR="003A13F3" w:rsidRPr="000C0874" w:rsidRDefault="003A13F3" w:rsidP="003A13F3">
      <w:pPr>
        <w:tabs>
          <w:tab w:val="left" w:pos="709"/>
        </w:tabs>
        <w:spacing w:after="0" w:line="360" w:lineRule="auto"/>
        <w:jc w:val="both"/>
        <w:rPr>
          <w:rFonts w:ascii="Palatino Linotype" w:hAnsi="Palatino Linotype"/>
          <w:sz w:val="24"/>
          <w:szCs w:val="24"/>
        </w:rPr>
      </w:pPr>
      <w:r w:rsidRPr="00666461">
        <w:rPr>
          <w:rFonts w:ascii="Palatino Linotype" w:hAnsi="Palatino Linotype"/>
          <w:sz w:val="24"/>
          <w:szCs w:val="24"/>
        </w:rPr>
        <w:t xml:space="preserve">En estos casos, debe corroborar una conexión patente entre </w:t>
      </w:r>
      <w:r w:rsidRPr="00666461">
        <w:rPr>
          <w:rFonts w:ascii="Palatino Linotype" w:hAnsi="Palatino Linotype"/>
          <w:b/>
          <w:sz w:val="24"/>
          <w:szCs w:val="24"/>
        </w:rPr>
        <w:t>la información confidencial y un tema de interés público</w:t>
      </w:r>
      <w:r w:rsidRPr="00666461">
        <w:rPr>
          <w:rFonts w:ascii="Palatino Linotype" w:hAnsi="Palatino Linotype"/>
          <w:sz w:val="24"/>
          <w:szCs w:val="24"/>
        </w:rPr>
        <w:t xml:space="preserve">. La fotografía de un servidor público contenidos en un </w:t>
      </w:r>
      <w:r>
        <w:rPr>
          <w:rFonts w:ascii="Palatino Linotype" w:hAnsi="Palatino Linotype"/>
          <w:sz w:val="24"/>
          <w:szCs w:val="24"/>
        </w:rPr>
        <w:t xml:space="preserve">certificado de estudio, </w:t>
      </w:r>
      <w:r w:rsidRPr="00666461">
        <w:rPr>
          <w:rFonts w:ascii="Palatino Linotype" w:hAnsi="Palatino Linotype"/>
          <w:sz w:val="24"/>
          <w:szCs w:val="24"/>
        </w:rPr>
        <w:t>Título o Cédula Profesional son datos personales susceptibles de ser clasificados como confidenciales, no obstante, el i</w:t>
      </w:r>
      <w:r w:rsidRPr="000C0874">
        <w:rPr>
          <w:rFonts w:ascii="Palatino Linotype" w:hAnsi="Palatino Linotype"/>
          <w:sz w:val="24"/>
          <w:szCs w:val="24"/>
        </w:rPr>
        <w:t>nterés público que existe, radica en que ésta medida permite identificar la relación que tiene la persona que aparece en la fotografía con su preparación y la experiencia tanto laboral como académica. Lo que además permitirá identificar si la persona titular del Título o Cédula Profesional es quien brinda sus servicios al Sujeto Obligado.</w:t>
      </w:r>
    </w:p>
    <w:p w14:paraId="325BA25A" w14:textId="77777777" w:rsidR="003A13F3" w:rsidRDefault="003A13F3" w:rsidP="003A13F3">
      <w:pPr>
        <w:tabs>
          <w:tab w:val="left" w:pos="709"/>
        </w:tabs>
        <w:spacing w:after="0" w:line="360" w:lineRule="auto"/>
        <w:jc w:val="both"/>
        <w:rPr>
          <w:rFonts w:ascii="Palatino Linotype" w:eastAsia="Times New Roman" w:hAnsi="Palatino Linotype" w:cs="Arial"/>
          <w:color w:val="000000"/>
          <w:sz w:val="24"/>
          <w:szCs w:val="24"/>
        </w:rPr>
      </w:pPr>
    </w:p>
    <w:p w14:paraId="007030FD" w14:textId="006F24A9" w:rsidR="003A13F3" w:rsidRPr="000C0874" w:rsidRDefault="003A13F3" w:rsidP="003A13F3">
      <w:pPr>
        <w:tabs>
          <w:tab w:val="left" w:pos="709"/>
        </w:tabs>
        <w:spacing w:after="0" w:line="360" w:lineRule="auto"/>
        <w:jc w:val="both"/>
        <w:rPr>
          <w:rFonts w:ascii="Palatino Linotype" w:hAnsi="Palatino Linotype"/>
          <w:sz w:val="24"/>
          <w:szCs w:val="24"/>
        </w:rPr>
      </w:pPr>
      <w:r w:rsidRPr="000C0874">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w:t>
      </w:r>
      <w:r w:rsidR="00E57D42">
        <w:rPr>
          <w:rFonts w:ascii="Palatino Linotype" w:eastAsia="Times New Roman" w:hAnsi="Palatino Linotype" w:cs="Arial"/>
          <w:color w:val="000000"/>
          <w:sz w:val="24"/>
          <w:szCs w:val="24"/>
        </w:rPr>
        <w:t xml:space="preserve"> la información que se solicitó</w:t>
      </w:r>
      <w:r w:rsidRPr="000C0874">
        <w:rPr>
          <w:rFonts w:ascii="Palatino Linotype" w:eastAsia="Times New Roman" w:hAnsi="Palatino Linotype" w:cs="Arial"/>
          <w:color w:val="000000"/>
          <w:sz w:val="24"/>
          <w:szCs w:val="24"/>
        </w:rPr>
        <w:t xml:space="preserve"> corresponde a las personas que se encuentran adscritas al Sujeto Obligado.</w:t>
      </w:r>
    </w:p>
    <w:p w14:paraId="6B1408AA" w14:textId="77777777" w:rsidR="003A13F3" w:rsidRPr="000C0874" w:rsidRDefault="003A13F3" w:rsidP="003A13F3">
      <w:pPr>
        <w:pStyle w:val="Sinespaciado"/>
        <w:spacing w:line="360" w:lineRule="auto"/>
        <w:rPr>
          <w:rFonts w:ascii="Palatino Linotype" w:hAnsi="Palatino Linotype"/>
        </w:rPr>
      </w:pPr>
    </w:p>
    <w:p w14:paraId="7A9D48C8" w14:textId="77777777" w:rsidR="003A13F3" w:rsidRPr="000C0874" w:rsidRDefault="003A13F3" w:rsidP="003A13F3">
      <w:pPr>
        <w:tabs>
          <w:tab w:val="left" w:pos="709"/>
        </w:tabs>
        <w:spacing w:after="0" w:line="360" w:lineRule="auto"/>
        <w:jc w:val="both"/>
        <w:rPr>
          <w:rFonts w:ascii="Palatino Linotype" w:hAnsi="Palatino Linotype" w:cs="Arial"/>
          <w:sz w:val="24"/>
          <w:szCs w:val="24"/>
        </w:rPr>
      </w:pPr>
      <w:r w:rsidRPr="000C0874">
        <w:rPr>
          <w:rFonts w:ascii="Palatino Linotype" w:hAnsi="Palatino Linotype" w:cs="Arial"/>
          <w:sz w:val="24"/>
          <w:szCs w:val="24"/>
        </w:rPr>
        <w:lastRenderedPageBreak/>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14:paraId="7EFE231A" w14:textId="77777777" w:rsidR="003A13F3" w:rsidRDefault="003A13F3" w:rsidP="00DB34D3">
      <w:pPr>
        <w:tabs>
          <w:tab w:val="left" w:pos="709"/>
        </w:tabs>
        <w:spacing w:after="0" w:line="360" w:lineRule="auto"/>
        <w:jc w:val="both"/>
        <w:rPr>
          <w:rFonts w:ascii="Palatino Linotype" w:hAnsi="Palatino Linotype" w:cs="Arial"/>
          <w:sz w:val="24"/>
          <w:szCs w:val="24"/>
        </w:rPr>
      </w:pPr>
    </w:p>
    <w:p w14:paraId="7695A5C9" w14:textId="4C6C1C52" w:rsidR="00DB34D3" w:rsidRPr="00AB6BBD" w:rsidRDefault="008C1FE8" w:rsidP="00DB34D3">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w:t>
      </w:r>
      <w:r w:rsidR="00E57D42">
        <w:rPr>
          <w:rFonts w:ascii="Palatino Linotype" w:hAnsi="Palatino Linotype" w:cs="Arial"/>
          <w:sz w:val="24"/>
          <w:szCs w:val="24"/>
        </w:rPr>
        <w:t>bien,</w:t>
      </w:r>
      <w:r>
        <w:rPr>
          <w:rFonts w:ascii="Palatino Linotype" w:hAnsi="Palatino Linotype" w:cs="Arial"/>
          <w:sz w:val="24"/>
          <w:szCs w:val="24"/>
        </w:rPr>
        <w:t xml:space="preserve"> es necesario señalar,</w:t>
      </w:r>
      <w:r w:rsidR="00DB34D3" w:rsidRPr="00AB6BBD">
        <w:rPr>
          <w:rFonts w:ascii="Palatino Linotype" w:hAnsi="Palatino Linotype" w:cs="Arial"/>
          <w:sz w:val="24"/>
          <w:szCs w:val="24"/>
        </w:rPr>
        <w:t xml:space="preserve"> que la fotografía del</w:t>
      </w:r>
      <w:r w:rsidR="003A13F3">
        <w:rPr>
          <w:rFonts w:ascii="Palatino Linotype" w:hAnsi="Palatino Linotype" w:cs="Arial"/>
          <w:sz w:val="24"/>
          <w:szCs w:val="24"/>
        </w:rPr>
        <w:t xml:space="preserve"> cargo</w:t>
      </w:r>
      <w:r w:rsidR="00DB34D3" w:rsidRPr="00AB6BBD">
        <w:rPr>
          <w:rFonts w:ascii="Palatino Linotype" w:hAnsi="Palatino Linotype" w:cs="Arial"/>
          <w:sz w:val="24"/>
          <w:szCs w:val="24"/>
        </w:rPr>
        <w:t xml:space="preserve"> público </w:t>
      </w:r>
      <w:r w:rsidR="00DB34D3" w:rsidRPr="003A13F3">
        <w:rPr>
          <w:rFonts w:ascii="Palatino Linotype" w:hAnsi="Palatino Linotype" w:cs="Arial"/>
          <w:sz w:val="24"/>
          <w:szCs w:val="24"/>
        </w:rPr>
        <w:t>de</w:t>
      </w:r>
      <w:r w:rsidR="003A13F3">
        <w:rPr>
          <w:rFonts w:ascii="Palatino Linotype" w:hAnsi="Palatino Linotype" w:cs="Arial"/>
          <w:sz w:val="24"/>
          <w:szCs w:val="24"/>
        </w:rPr>
        <w:t>l</w:t>
      </w:r>
      <w:r w:rsidR="00DB34D3" w:rsidRPr="003A13F3">
        <w:rPr>
          <w:rFonts w:ascii="Palatino Linotype" w:hAnsi="Palatino Linotype" w:cs="Arial"/>
          <w:sz w:val="24"/>
          <w:szCs w:val="24"/>
        </w:rPr>
        <w:t xml:space="preserve"> </w:t>
      </w:r>
      <w:r w:rsidR="003A13F3">
        <w:rPr>
          <w:rFonts w:ascii="Palatino Linotype" w:hAnsi="Palatino Linotype" w:cs="Arial"/>
          <w:sz w:val="24"/>
          <w:szCs w:val="24"/>
        </w:rPr>
        <w:t>nivel</w:t>
      </w:r>
      <w:r w:rsidR="00DB34D3" w:rsidRPr="003A13F3">
        <w:rPr>
          <w:rFonts w:ascii="Palatino Linotype" w:hAnsi="Palatino Linotype" w:cs="Arial"/>
          <w:sz w:val="24"/>
          <w:szCs w:val="24"/>
        </w:rPr>
        <w:t xml:space="preserve"> del</w:t>
      </w:r>
      <w:r w:rsidR="003A13F3">
        <w:rPr>
          <w:rFonts w:ascii="Palatino Linotype" w:hAnsi="Palatino Linotype" w:cs="Arial"/>
          <w:sz w:val="24"/>
          <w:szCs w:val="24"/>
        </w:rPr>
        <w:t xml:space="preserve"> </w:t>
      </w:r>
      <w:r w:rsidR="00DB34D3" w:rsidRPr="003A13F3">
        <w:rPr>
          <w:rFonts w:ascii="Palatino Linotype" w:hAnsi="Palatino Linotype" w:cs="Arial"/>
          <w:sz w:val="24"/>
          <w:szCs w:val="24"/>
        </w:rPr>
        <w:t>sujeto obligados,</w:t>
      </w:r>
      <w:r w:rsidR="00DB34D3" w:rsidRPr="00AB6BBD">
        <w:rPr>
          <w:rFonts w:ascii="Palatino Linotype" w:hAnsi="Palatino Linotype" w:cs="Arial"/>
          <w:sz w:val="24"/>
          <w:szCs w:val="24"/>
        </w:rPr>
        <w:t xml:space="preserve"> descrito en la solicitud de información debe ser pública, toda vez que no afecta la esfera más íntima de su privacidad, así como su trayectoria académica y laboral.</w:t>
      </w:r>
    </w:p>
    <w:p w14:paraId="2792572D" w14:textId="77777777" w:rsidR="0069794D" w:rsidRDefault="0069794D" w:rsidP="008512FD">
      <w:pPr>
        <w:widowControl w:val="0"/>
        <w:autoSpaceDE w:val="0"/>
        <w:autoSpaceDN w:val="0"/>
        <w:adjustRightInd w:val="0"/>
        <w:spacing w:after="0" w:line="360" w:lineRule="auto"/>
        <w:jc w:val="both"/>
        <w:rPr>
          <w:rFonts w:ascii="Palatino Linotype" w:hAnsi="Palatino Linotype"/>
          <w:noProof/>
          <w:sz w:val="24"/>
          <w:szCs w:val="24"/>
          <w:lang w:eastAsia="es-MX"/>
        </w:rPr>
      </w:pPr>
    </w:p>
    <w:p w14:paraId="115E6FD2" w14:textId="77777777" w:rsidR="008512FD" w:rsidRPr="00AB6BBD" w:rsidRDefault="008512FD" w:rsidP="008512FD">
      <w:pPr>
        <w:widowControl w:val="0"/>
        <w:autoSpaceDE w:val="0"/>
        <w:autoSpaceDN w:val="0"/>
        <w:adjustRightInd w:val="0"/>
        <w:spacing w:after="0" w:line="360" w:lineRule="auto"/>
        <w:jc w:val="both"/>
        <w:rPr>
          <w:rFonts w:ascii="Palatino Linotype" w:hAnsi="Palatino Linotype"/>
          <w:noProof/>
          <w:sz w:val="24"/>
          <w:szCs w:val="24"/>
          <w:lang w:eastAsia="es-MX"/>
        </w:rPr>
      </w:pPr>
      <w:r w:rsidRPr="00AB6BBD">
        <w:rPr>
          <w:rFonts w:ascii="Palatino Linotype" w:hAnsi="Palatino Linotype"/>
          <w:noProof/>
          <w:sz w:val="24"/>
          <w:szCs w:val="24"/>
          <w:lang w:eastAsia="es-MX"/>
        </w:rPr>
        <w:t xml:space="preserve">Finalmente, no pasa desaperceibido por esta Ponencia, que dichos documentos pudiera obrar información susceptible de testar, por tratarse de inofrmación personal, por lo que el </w:t>
      </w:r>
      <w:r w:rsidRPr="00AB6BBD">
        <w:rPr>
          <w:rFonts w:ascii="Palatino Linotype" w:hAnsi="Palatino Linotype"/>
          <w:b/>
          <w:noProof/>
          <w:sz w:val="24"/>
          <w:szCs w:val="24"/>
          <w:lang w:eastAsia="es-MX"/>
        </w:rPr>
        <w:t>Sujeto Obligado</w:t>
      </w:r>
      <w:r w:rsidRPr="00AB6BBD">
        <w:rPr>
          <w:rFonts w:ascii="Palatino Linotype" w:hAnsi="Palatino Linotype"/>
          <w:noProof/>
          <w:sz w:val="24"/>
          <w:szCs w:val="24"/>
          <w:lang w:eastAsia="es-MX"/>
        </w:rPr>
        <w:t xml:space="preserve"> a la hora de entregar la información solicitada, tendrá que observar lo siguiente:</w:t>
      </w:r>
    </w:p>
    <w:p w14:paraId="6EF47D57" w14:textId="77777777" w:rsidR="00972972" w:rsidRDefault="00972972" w:rsidP="006542FF">
      <w:pPr>
        <w:spacing w:line="360" w:lineRule="auto"/>
        <w:jc w:val="both"/>
        <w:rPr>
          <w:rFonts w:ascii="Palatino Linotype" w:hAnsi="Palatino Linotype"/>
        </w:rPr>
      </w:pPr>
    </w:p>
    <w:p w14:paraId="486A7D35" w14:textId="77777777" w:rsidR="00B37171" w:rsidRDefault="00B37171" w:rsidP="00B37171">
      <w:pPr>
        <w:pStyle w:val="Prrafodelista"/>
        <w:numPr>
          <w:ilvl w:val="0"/>
          <w:numId w:val="16"/>
        </w:numPr>
        <w:spacing w:line="360" w:lineRule="auto"/>
        <w:jc w:val="both"/>
        <w:rPr>
          <w:rFonts w:ascii="Palatino Linotype" w:hAnsi="Palatino Linotype"/>
          <w:b/>
          <w:sz w:val="28"/>
        </w:rPr>
      </w:pPr>
      <w:r>
        <w:rPr>
          <w:rFonts w:ascii="Palatino Linotype" w:hAnsi="Palatino Linotype"/>
          <w:b/>
          <w:sz w:val="28"/>
        </w:rPr>
        <w:t>Versión Pública</w:t>
      </w:r>
    </w:p>
    <w:p w14:paraId="3852299B" w14:textId="77777777" w:rsidR="00B37171" w:rsidRDefault="00B37171" w:rsidP="00B37171">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No pasa desapercibido que la información podría contener información susceptible de clasificar, por lo que de los documentos que se ordena su entrega cabe señalar que el derecho de acceso a la información pública tiene como limitante el respeto a la intimidad y a la vida privada de las personas, por lo que la entrega de la información, misma de la que se desprende que contiene datos personales con carácter de confidenciales, dado su naturaleza, toda vez que se trata de los estados de cuenta de personas que estuvieron </w:t>
      </w:r>
      <w:r>
        <w:rPr>
          <w:rFonts w:ascii="Palatino Linotype" w:eastAsia="Arial Unicode MS" w:hAnsi="Palatino Linotype" w:cs="Arial"/>
          <w:sz w:val="24"/>
          <w:szCs w:val="24"/>
        </w:rPr>
        <w:lastRenderedPageBreak/>
        <w:t>en un sector salud, aunado a que en el mismo también se trata de la atención no solo a personas mayores de edad, sino que se encuentran menores de edad y no podrían vulnerarse sus derechos, por lo cual, dicha información debe ser clasificada para no vulnerar un derecho intangible. Atento a lo anterior deberá generarse una versión pública, en la que se suprima aquella información relacionada con la vida privada de los particulares;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312E07F" w14:textId="77777777" w:rsidR="00B37171" w:rsidRDefault="00B37171" w:rsidP="00B37171">
      <w:pPr>
        <w:spacing w:before="240" w:line="360" w:lineRule="auto"/>
        <w:ind w:left="567" w:right="567"/>
        <w:jc w:val="both"/>
        <w:rPr>
          <w:rFonts w:ascii="Palatino Linotype" w:hAnsi="Palatino Linotype" w:cs="Arial"/>
          <w:i/>
        </w:rPr>
      </w:pPr>
      <w:r>
        <w:rPr>
          <w:rFonts w:ascii="Palatino Linotype" w:hAnsi="Palatino Linotype" w:cs="Arial"/>
          <w:i/>
        </w:rPr>
        <w:t>“Artículo 3. Para los efectos de la presente Ley se entenderá por:</w:t>
      </w:r>
    </w:p>
    <w:p w14:paraId="463B4306" w14:textId="77777777" w:rsidR="00B37171" w:rsidRDefault="00B37171" w:rsidP="00B37171">
      <w:pPr>
        <w:spacing w:before="240" w:line="360" w:lineRule="auto"/>
        <w:ind w:left="567" w:right="567"/>
        <w:jc w:val="both"/>
        <w:rPr>
          <w:rFonts w:ascii="Palatino Linotype" w:hAnsi="Palatino Linotype" w:cs="Arial"/>
          <w:i/>
        </w:rPr>
      </w:pPr>
      <w:r>
        <w:rPr>
          <w:rFonts w:ascii="Palatino Linotype" w:hAnsi="Palatino Linotype" w:cs="Arial"/>
          <w:i/>
        </w:rPr>
        <w:t>(…)</w:t>
      </w:r>
    </w:p>
    <w:p w14:paraId="481B3852" w14:textId="77777777" w:rsidR="00B37171" w:rsidRDefault="00B37171" w:rsidP="00B37171">
      <w:pPr>
        <w:spacing w:before="240" w:line="360" w:lineRule="auto"/>
        <w:ind w:left="567" w:right="567"/>
        <w:jc w:val="both"/>
        <w:rPr>
          <w:rFonts w:ascii="Palatino Linotype" w:hAnsi="Palatino Linotype" w:cs="Arial"/>
          <w:b/>
          <w:i/>
        </w:rPr>
      </w:pPr>
      <w:r>
        <w:rPr>
          <w:rFonts w:ascii="Palatino Linotype" w:hAnsi="Palatino Linotype" w:cs="Arial"/>
          <w:b/>
          <w:i/>
          <w:u w:val="single"/>
        </w:rPr>
        <w:t>IX. Datos personales:</w:t>
      </w:r>
      <w:r>
        <w:rPr>
          <w:rFonts w:ascii="Palatino Linotype" w:hAnsi="Palatino Linotype" w:cs="Arial"/>
          <w:b/>
          <w:i/>
        </w:rPr>
        <w:t xml:space="preserve"> </w:t>
      </w:r>
      <w:r>
        <w:rPr>
          <w:rFonts w:ascii="Palatino Linotype" w:hAnsi="Palatino Linotype" w:cs="Arial"/>
          <w:i/>
        </w:rPr>
        <w:t>La información concerniente a una persona, identificada o identificable según lo dispuesto por la Ley de Protección de Datos Personales del Estado de México;</w:t>
      </w:r>
    </w:p>
    <w:p w14:paraId="574C88F7" w14:textId="77777777" w:rsidR="00B37171" w:rsidRDefault="00B37171" w:rsidP="00B37171">
      <w:pPr>
        <w:spacing w:before="240" w:line="360" w:lineRule="auto"/>
        <w:ind w:left="567" w:right="567"/>
        <w:jc w:val="both"/>
        <w:rPr>
          <w:rFonts w:ascii="Palatino Linotype" w:hAnsi="Palatino Linotype" w:cs="Arial"/>
          <w:b/>
          <w:i/>
        </w:rPr>
      </w:pPr>
      <w:r>
        <w:rPr>
          <w:rFonts w:ascii="Palatino Linotype" w:hAnsi="Palatino Linotype" w:cs="Arial"/>
          <w:b/>
          <w:i/>
        </w:rPr>
        <w:t>(…)</w:t>
      </w:r>
    </w:p>
    <w:p w14:paraId="2E2F4A24" w14:textId="77777777" w:rsidR="00B37171" w:rsidRDefault="00B37171" w:rsidP="00B37171">
      <w:pPr>
        <w:spacing w:before="240" w:line="360" w:lineRule="auto"/>
        <w:ind w:left="567" w:right="567"/>
        <w:jc w:val="both"/>
        <w:rPr>
          <w:rFonts w:ascii="Palatino Linotype" w:hAnsi="Palatino Linotype" w:cs="Arial"/>
          <w:b/>
          <w:i/>
        </w:rPr>
      </w:pPr>
      <w:r>
        <w:rPr>
          <w:rFonts w:ascii="Palatino Linotype" w:hAnsi="Palatino Linotype" w:cs="Arial"/>
          <w:b/>
          <w:i/>
          <w:u w:val="single"/>
        </w:rPr>
        <w:t>XLV. Versión pública:</w:t>
      </w:r>
      <w:r>
        <w:rPr>
          <w:rFonts w:ascii="Palatino Linotype" w:hAnsi="Palatino Linotype" w:cs="Arial"/>
          <w:b/>
          <w:i/>
        </w:rPr>
        <w:t xml:space="preserve"> </w:t>
      </w:r>
      <w:r>
        <w:rPr>
          <w:rFonts w:ascii="Palatino Linotype" w:hAnsi="Palatino Linotype" w:cs="Arial"/>
          <w:i/>
        </w:rPr>
        <w:t>Documento en el que se elimine, suprime o borra la información clasificada como reservada o confidencial para permitir su acceso.</w:t>
      </w:r>
    </w:p>
    <w:p w14:paraId="673C1BD2" w14:textId="77777777" w:rsidR="00B37171" w:rsidRDefault="00B37171" w:rsidP="00B37171">
      <w:pPr>
        <w:spacing w:before="240" w:line="360" w:lineRule="auto"/>
        <w:ind w:left="567" w:right="567"/>
        <w:jc w:val="both"/>
        <w:rPr>
          <w:rFonts w:ascii="Palatino Linotype" w:hAnsi="Palatino Linotype" w:cs="Arial"/>
          <w:b/>
          <w:i/>
        </w:rPr>
      </w:pPr>
      <w:r>
        <w:rPr>
          <w:rFonts w:ascii="Palatino Linotype" w:hAnsi="Palatino Linotype" w:cs="Arial"/>
          <w:i/>
        </w:rPr>
        <w:lastRenderedPageBreak/>
        <w:t xml:space="preserve">Artículo 122. </w:t>
      </w:r>
      <w:r>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080431D7" w14:textId="77777777" w:rsidR="00B37171" w:rsidRDefault="00B37171" w:rsidP="00B37171">
      <w:pPr>
        <w:spacing w:before="240" w:line="360" w:lineRule="auto"/>
        <w:ind w:left="567" w:right="567"/>
        <w:jc w:val="both"/>
        <w:rPr>
          <w:rFonts w:ascii="Palatino Linotype" w:hAnsi="Palatino Linotype" w:cs="Arial"/>
          <w:i/>
        </w:rPr>
      </w:pPr>
      <w:r>
        <w:rPr>
          <w:rFonts w:ascii="Palatino Linotype" w:hAnsi="Palatino Linotype" w:cs="Arial"/>
          <w:i/>
        </w:rPr>
        <w:t>[…]</w:t>
      </w:r>
    </w:p>
    <w:p w14:paraId="23F8C3D3" w14:textId="77777777" w:rsidR="00B37171" w:rsidRDefault="00B37171" w:rsidP="00B37171">
      <w:pPr>
        <w:spacing w:before="240" w:line="360" w:lineRule="auto"/>
        <w:ind w:left="567" w:right="567"/>
        <w:jc w:val="both"/>
        <w:rPr>
          <w:rFonts w:ascii="Palatino Linotype" w:hAnsi="Palatino Linotype" w:cs="Arial"/>
          <w:i/>
        </w:rPr>
      </w:pPr>
      <w:r>
        <w:rPr>
          <w:rFonts w:ascii="Palatino Linotype" w:hAnsi="Palatino Linotype" w:cs="Arial"/>
          <w:i/>
        </w:rPr>
        <w:t>Artículo 132. La clasificación de la información se llevará a cabo en el momento en que:</w:t>
      </w:r>
    </w:p>
    <w:p w14:paraId="197D2A68" w14:textId="77777777" w:rsidR="00B37171" w:rsidRDefault="00B37171" w:rsidP="00B37171">
      <w:pPr>
        <w:spacing w:before="240" w:line="360" w:lineRule="auto"/>
        <w:ind w:left="567" w:right="567"/>
        <w:jc w:val="both"/>
        <w:rPr>
          <w:rFonts w:ascii="Palatino Linotype" w:hAnsi="Palatino Linotype" w:cs="Arial"/>
          <w:i/>
        </w:rPr>
      </w:pPr>
      <w:r>
        <w:rPr>
          <w:rFonts w:ascii="Palatino Linotype" w:hAnsi="Palatino Linotype" w:cs="Arial"/>
          <w:i/>
        </w:rPr>
        <w:t>[…]</w:t>
      </w:r>
    </w:p>
    <w:p w14:paraId="71D08675" w14:textId="77777777" w:rsidR="00B37171" w:rsidRDefault="00B37171" w:rsidP="00B37171">
      <w:pPr>
        <w:spacing w:before="240" w:line="360" w:lineRule="auto"/>
        <w:ind w:left="567" w:right="567"/>
        <w:jc w:val="both"/>
        <w:rPr>
          <w:rFonts w:ascii="Palatino Linotype" w:hAnsi="Palatino Linotype" w:cs="Arial"/>
          <w:b/>
          <w:i/>
          <w:u w:val="single"/>
        </w:rPr>
      </w:pPr>
      <w:r>
        <w:rPr>
          <w:rFonts w:ascii="Palatino Linotype" w:hAnsi="Palatino Linotype" w:cs="Arial"/>
          <w:b/>
          <w:i/>
          <w:u w:val="single"/>
        </w:rPr>
        <w:t>II. Se determine mediante resolución de autoridad competente; o</w:t>
      </w:r>
    </w:p>
    <w:p w14:paraId="67C33CEC" w14:textId="77777777" w:rsidR="00B37171" w:rsidRDefault="00B37171" w:rsidP="00B37171">
      <w:pPr>
        <w:spacing w:before="240" w:line="360" w:lineRule="auto"/>
        <w:ind w:left="567" w:right="567"/>
        <w:jc w:val="both"/>
        <w:rPr>
          <w:rFonts w:ascii="Palatino Linotype" w:hAnsi="Palatino Linotype" w:cs="Arial"/>
          <w:b/>
          <w:i/>
        </w:rPr>
      </w:pPr>
      <w:r>
        <w:rPr>
          <w:rFonts w:ascii="Palatino Linotype" w:hAnsi="Palatino Linotype" w:cs="Arial"/>
          <w:b/>
          <w:i/>
        </w:rPr>
        <w:t>(…)</w:t>
      </w:r>
    </w:p>
    <w:p w14:paraId="480524D7" w14:textId="77777777" w:rsidR="00B37171" w:rsidRDefault="00B37171" w:rsidP="00B37171">
      <w:pPr>
        <w:spacing w:before="240" w:line="360" w:lineRule="auto"/>
        <w:ind w:left="567" w:right="567"/>
        <w:jc w:val="both"/>
        <w:rPr>
          <w:rFonts w:ascii="Palatino Linotype" w:hAnsi="Palatino Linotype" w:cs="Arial"/>
          <w:b/>
          <w:i/>
        </w:rPr>
      </w:pPr>
      <w:r>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Pr>
          <w:rFonts w:ascii="Palatino Linotype" w:hAnsi="Palatino Linotype" w:cs="Arial"/>
          <w:b/>
          <w:i/>
        </w:rPr>
        <w:t xml:space="preserve"> </w:t>
      </w:r>
      <w:r>
        <w:rPr>
          <w:rFonts w:ascii="Palatino Linotype" w:hAnsi="Palatino Linotype" w:cs="Arial"/>
          <w:b/>
          <w:i/>
          <w:u w:val="single"/>
        </w:rPr>
        <w:t xml:space="preserve">de manera genérica y fundando y motivando su clasificación.” </w:t>
      </w:r>
      <w:r>
        <w:rPr>
          <w:rFonts w:ascii="Palatino Linotype" w:hAnsi="Palatino Linotype" w:cs="Arial"/>
          <w:b/>
          <w:i/>
        </w:rPr>
        <w:t>[Sic]</w:t>
      </w:r>
    </w:p>
    <w:p w14:paraId="086336A8" w14:textId="77777777" w:rsidR="00B37171" w:rsidRDefault="00B37171" w:rsidP="00B37171">
      <w:pPr>
        <w:spacing w:after="0" w:line="360" w:lineRule="auto"/>
        <w:jc w:val="both"/>
        <w:rPr>
          <w:rFonts w:ascii="Palatino Linotype" w:eastAsia="Times New Roman" w:hAnsi="Palatino Linotype" w:cs="Times New Roman"/>
          <w:sz w:val="24"/>
          <w:szCs w:val="24"/>
          <w:lang w:eastAsia="es-ES"/>
        </w:rPr>
      </w:pPr>
    </w:p>
    <w:p w14:paraId="613489BF" w14:textId="77777777" w:rsidR="00B37171" w:rsidRDefault="00B37171" w:rsidP="00B3717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Pr>
          <w:rFonts w:ascii="Palatino Linotype" w:eastAsia="Times New Roman" w:hAnsi="Palatino Linotype" w:cs="Times New Roman"/>
          <w:sz w:val="24"/>
          <w:szCs w:val="24"/>
          <w:lang w:eastAsia="es-ES"/>
        </w:rPr>
        <w:lastRenderedPageBreak/>
        <w:t xml:space="preserve">de Protección de Datos Personales en Posesión de Sujetos Obligados del Estado de México y Municipios, los cuales se transcriben para mayor referencia: </w:t>
      </w:r>
    </w:p>
    <w:p w14:paraId="37953F80" w14:textId="77777777" w:rsidR="00B37171" w:rsidRDefault="00B37171" w:rsidP="00B37171">
      <w:pPr>
        <w:spacing w:after="0" w:line="240" w:lineRule="auto"/>
        <w:ind w:left="567" w:right="616"/>
        <w:jc w:val="both"/>
        <w:rPr>
          <w:rFonts w:ascii="Palatino Linotype" w:eastAsia="Times New Roman" w:hAnsi="Palatino Linotype" w:cs="Times New Roman"/>
          <w:sz w:val="24"/>
          <w:szCs w:val="24"/>
          <w:lang w:eastAsia="es-ES"/>
        </w:rPr>
      </w:pPr>
    </w:p>
    <w:p w14:paraId="73B1E68A" w14:textId="77777777" w:rsidR="00B37171" w:rsidRDefault="00B37171" w:rsidP="00B37171">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w:t>
      </w: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22</w:t>
      </w:r>
      <w:r>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0AE6428F" w14:textId="77777777" w:rsidR="00B37171" w:rsidRDefault="00B37171" w:rsidP="00B37171">
      <w:pPr>
        <w:spacing w:after="0" w:line="240" w:lineRule="auto"/>
        <w:ind w:left="567" w:right="616"/>
        <w:jc w:val="both"/>
        <w:rPr>
          <w:rFonts w:ascii="Palatino Linotype" w:eastAsia="Arial Unicode MS" w:hAnsi="Palatino Linotype" w:cs="Arial"/>
          <w:i/>
          <w:szCs w:val="24"/>
          <w:lang w:eastAsia="es-ES"/>
        </w:rPr>
      </w:pPr>
    </w:p>
    <w:p w14:paraId="3E941655" w14:textId="77777777" w:rsidR="00B37171" w:rsidRDefault="00B37171" w:rsidP="00B37171">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52297F10" w14:textId="77777777" w:rsidR="00B37171" w:rsidRDefault="00B37171" w:rsidP="00B37171">
      <w:pPr>
        <w:spacing w:after="0" w:line="240" w:lineRule="auto"/>
        <w:ind w:left="567" w:right="616"/>
        <w:jc w:val="both"/>
        <w:rPr>
          <w:rFonts w:ascii="Palatino Linotype" w:eastAsia="Arial Unicode MS" w:hAnsi="Palatino Linotype" w:cs="Arial"/>
          <w:i/>
          <w:szCs w:val="24"/>
          <w:lang w:eastAsia="es-ES"/>
        </w:rPr>
      </w:pPr>
    </w:p>
    <w:p w14:paraId="1CFC6DE5" w14:textId="77777777" w:rsidR="00B37171" w:rsidRDefault="00B37171" w:rsidP="00B37171">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 Cuente con atribuciones conferidas en ley y medie el consentimiento del titular.</w:t>
      </w:r>
    </w:p>
    <w:p w14:paraId="1B109EF2" w14:textId="77777777" w:rsidR="00B37171" w:rsidRDefault="00B37171" w:rsidP="00B37171">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67AE5898" w14:textId="77777777" w:rsidR="00B37171" w:rsidRDefault="00B37171" w:rsidP="00B37171">
      <w:pPr>
        <w:spacing w:after="0" w:line="240" w:lineRule="auto"/>
        <w:ind w:left="567" w:right="616"/>
        <w:jc w:val="both"/>
        <w:rPr>
          <w:rFonts w:ascii="Palatino Linotype" w:eastAsia="Arial Unicode MS" w:hAnsi="Palatino Linotype" w:cs="Arial"/>
          <w:i/>
          <w:szCs w:val="24"/>
          <w:lang w:eastAsia="es-ES"/>
        </w:rPr>
      </w:pPr>
    </w:p>
    <w:p w14:paraId="26899F47" w14:textId="77777777" w:rsidR="00B37171" w:rsidRDefault="00B37171" w:rsidP="00B37171">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38</w:t>
      </w:r>
      <w:r>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8B03B64" w14:textId="77777777" w:rsidR="00B37171" w:rsidRDefault="00B37171" w:rsidP="00B37171">
      <w:pPr>
        <w:spacing w:after="0" w:line="240" w:lineRule="auto"/>
        <w:ind w:left="567" w:right="616"/>
        <w:jc w:val="both"/>
        <w:rPr>
          <w:rFonts w:ascii="Palatino Linotype" w:eastAsia="Arial Unicode MS" w:hAnsi="Palatino Linotype" w:cs="Arial"/>
          <w:i/>
          <w:sz w:val="28"/>
          <w:szCs w:val="24"/>
          <w:lang w:eastAsia="es-ES"/>
        </w:rPr>
      </w:pPr>
    </w:p>
    <w:p w14:paraId="6BE32193" w14:textId="77777777" w:rsidR="00B37171" w:rsidRDefault="00B37171" w:rsidP="00B3717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38BF1BA" w14:textId="77777777" w:rsidR="00B37171" w:rsidRDefault="00B37171" w:rsidP="00B37171">
      <w:pPr>
        <w:spacing w:after="0" w:line="360" w:lineRule="auto"/>
        <w:jc w:val="both"/>
        <w:rPr>
          <w:rFonts w:ascii="Palatino Linotype" w:eastAsia="Times New Roman" w:hAnsi="Palatino Linotype" w:cs="Times New Roman"/>
          <w:sz w:val="24"/>
          <w:szCs w:val="24"/>
          <w:lang w:eastAsia="es-ES"/>
        </w:rPr>
      </w:pPr>
    </w:p>
    <w:p w14:paraId="2AC520A6" w14:textId="77777777" w:rsidR="00B37171" w:rsidRDefault="00B37171" w:rsidP="00B37171">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s="Times New Roman"/>
          <w:color w:val="000000"/>
          <w:sz w:val="24"/>
          <w:szCs w:val="24"/>
          <w:lang w:eastAsia="es-MX"/>
        </w:rPr>
        <w:t>el Sujeto Obligado</w:t>
      </w:r>
      <w:r>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67823CFF" w14:textId="77777777" w:rsidR="00B37171" w:rsidRDefault="00B37171" w:rsidP="00B37171">
      <w:pPr>
        <w:spacing w:after="0" w:line="360" w:lineRule="auto"/>
        <w:ind w:right="51"/>
        <w:jc w:val="both"/>
        <w:rPr>
          <w:rFonts w:ascii="Palatino Linotype" w:eastAsia="Arial Unicode MS" w:hAnsi="Palatino Linotype" w:cs="Arial"/>
          <w:sz w:val="24"/>
          <w:szCs w:val="24"/>
        </w:rPr>
      </w:pPr>
    </w:p>
    <w:p w14:paraId="0A6AE16D" w14:textId="77777777" w:rsidR="00B37171" w:rsidRDefault="00B37171" w:rsidP="00B37171">
      <w:pPr>
        <w:spacing w:after="0" w:line="360" w:lineRule="auto"/>
        <w:ind w:right="51"/>
        <w:jc w:val="both"/>
        <w:rPr>
          <w:rFonts w:ascii="Palatino Linotype" w:hAnsi="Palatino Linotype" w:cs="Arial"/>
          <w:sz w:val="24"/>
          <w:szCs w:val="24"/>
        </w:rPr>
      </w:pPr>
      <w:bookmarkStart w:id="11" w:name="_Hlk82076241"/>
      <w:r>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bookmarkEnd w:id="11"/>
    <w:p w14:paraId="4156BD75" w14:textId="77777777" w:rsidR="00B37171" w:rsidRDefault="00B37171" w:rsidP="00B3717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7AF0773" w14:textId="77777777" w:rsidR="00B37171" w:rsidRDefault="00B37171" w:rsidP="00B37171">
      <w:pPr>
        <w:spacing w:before="240" w:after="24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0BD875D" w14:textId="77777777" w:rsidR="00B37171" w:rsidRDefault="00B37171" w:rsidP="00B37171">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lastRenderedPageBreak/>
        <w:t xml:space="preserve">Lo anterior es compartido por el ahora </w:t>
      </w:r>
      <w:r>
        <w:rPr>
          <w:rFonts w:ascii="Palatino Linotype" w:eastAsia="Times New Roman" w:hAnsi="Palatino Linotype" w:cs="Arial"/>
          <w:b/>
          <w:bCs/>
          <w:sz w:val="24"/>
          <w:szCs w:val="24"/>
          <w:lang w:eastAsia="es-MX"/>
        </w:rPr>
        <w:t>Instituto Nacional de Transparencia, Acceso a la Información y Protección de Datos Personales</w:t>
      </w:r>
      <w:r>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b/>
          <w:sz w:val="24"/>
          <w:szCs w:val="24"/>
          <w:lang w:eastAsia="es-MX"/>
        </w:rPr>
        <w:t>19/17,</w:t>
      </w:r>
      <w:r>
        <w:rPr>
          <w:rFonts w:ascii="Palatino Linotype" w:eastAsia="Times New Roman" w:hAnsi="Palatino Linotype" w:cs="Arial"/>
          <w:sz w:val="24"/>
          <w:szCs w:val="24"/>
          <w:lang w:eastAsia="es-MX"/>
        </w:rPr>
        <w:t xml:space="preserve"> el cual es del tenor literal siguiente:</w:t>
      </w:r>
    </w:p>
    <w:p w14:paraId="11FEEAA8" w14:textId="77777777" w:rsidR="00B37171" w:rsidRDefault="00B37171" w:rsidP="00B37171">
      <w:pPr>
        <w:autoSpaceDE w:val="0"/>
        <w:autoSpaceDN w:val="0"/>
        <w:adjustRightInd w:val="0"/>
        <w:spacing w:before="240" w:line="360" w:lineRule="auto"/>
        <w:ind w:left="851" w:right="851"/>
        <w:jc w:val="both"/>
        <w:rPr>
          <w:rFonts w:ascii="Palatino Linotype" w:eastAsia="Times New Roman" w:hAnsi="Palatino Linotype" w:cs="Arial"/>
          <w:bCs/>
          <w:i/>
        </w:rPr>
      </w:pPr>
      <w:r>
        <w:rPr>
          <w:rFonts w:ascii="Palatino Linotype" w:eastAsia="Times New Roman" w:hAnsi="Palatino Linotype" w:cs="Arial"/>
          <w:bCs/>
          <w:i/>
        </w:rPr>
        <w:t>“</w:t>
      </w:r>
      <w:r>
        <w:rPr>
          <w:rFonts w:ascii="Palatino Linotype" w:eastAsia="Times New Roman" w:hAnsi="Palatino Linotype" w:cs="Arial"/>
          <w:b/>
          <w:bCs/>
          <w:i/>
        </w:rPr>
        <w:t xml:space="preserve">Registro Federal de Contribuyentes (RFC) de personas físicas. </w:t>
      </w:r>
      <w:r>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B7CE9C6" w14:textId="77777777" w:rsidR="00B37171" w:rsidRDefault="00B37171" w:rsidP="00B37171">
      <w:pPr>
        <w:autoSpaceDE w:val="0"/>
        <w:autoSpaceDN w:val="0"/>
        <w:adjustRightInd w:val="0"/>
        <w:spacing w:before="240" w:line="360" w:lineRule="auto"/>
        <w:ind w:left="851" w:right="851"/>
        <w:jc w:val="both"/>
        <w:rPr>
          <w:rFonts w:ascii="Palatino Linotype" w:eastAsia="Times New Roman" w:hAnsi="Palatino Linotype" w:cs="Arial"/>
          <w:b/>
          <w:i/>
        </w:rPr>
      </w:pPr>
      <w:r>
        <w:rPr>
          <w:rFonts w:ascii="Palatino Linotype" w:eastAsia="Times New Roman" w:hAnsi="Palatino Linotype" w:cs="Arial"/>
          <w:b/>
          <w:i/>
        </w:rPr>
        <w:t>Resoluciones:</w:t>
      </w:r>
    </w:p>
    <w:p w14:paraId="02213A5C" w14:textId="77777777" w:rsidR="00B37171" w:rsidRDefault="00B37171" w:rsidP="00B37171">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i/>
          <w:lang w:val="es-ES"/>
        </w:rPr>
        <w:t xml:space="preserve">0189/17. </w:t>
      </w:r>
      <w:r>
        <w:rPr>
          <w:rFonts w:ascii="Palatino Linotype" w:eastAsia="Times New Roman" w:hAnsi="Palatino Linotype" w:cs="Arial"/>
          <w:i/>
          <w:lang w:val="es-ES"/>
        </w:rPr>
        <w:t xml:space="preserve">Morena. 08 de febrero de 2017. Por unanimidad. Comisionado Ponente </w:t>
      </w:r>
      <w:r>
        <w:rPr>
          <w:rFonts w:ascii="Palatino Linotype" w:eastAsia="Times New Roman" w:hAnsi="Palatino Linotype" w:cs="Arial"/>
          <w:i/>
        </w:rPr>
        <w:t>Joel Salas Suárez.</w:t>
      </w:r>
    </w:p>
    <w:p w14:paraId="4FC87E6A" w14:textId="77777777" w:rsidR="00B37171" w:rsidRDefault="00B37171" w:rsidP="00B37171">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bCs/>
          <w:i/>
        </w:rPr>
        <w:t>0677</w:t>
      </w:r>
      <w:r>
        <w:rPr>
          <w:rFonts w:ascii="Palatino Linotype" w:eastAsia="Times New Roman" w:hAnsi="Palatino Linotype" w:cs="Arial"/>
          <w:b/>
          <w:i/>
        </w:rPr>
        <w:t xml:space="preserve">/17. </w:t>
      </w:r>
      <w:r>
        <w:rPr>
          <w:rFonts w:ascii="Palatino Linotype" w:eastAsia="Times New Roman" w:hAnsi="Palatino Linotype" w:cs="Arial"/>
          <w:i/>
          <w:lang w:val="es-ES"/>
        </w:rPr>
        <w:t>Universidad Nacional Autónoma de México. 08 de marzo de 2017. Por unanimidad. Comisionado Ponente Rosendoevgueni Monterrey Chepov</w:t>
      </w:r>
      <w:r>
        <w:rPr>
          <w:rFonts w:ascii="Palatino Linotype" w:eastAsia="Times New Roman" w:hAnsi="Palatino Linotype" w:cs="Arial"/>
          <w:i/>
        </w:rPr>
        <w:t>.</w:t>
      </w:r>
      <w:r>
        <w:rPr>
          <w:rFonts w:ascii="Palatino Linotype" w:eastAsia="Times New Roman" w:hAnsi="Palatino Linotype" w:cs="Arial"/>
          <w:b/>
          <w:i/>
        </w:rPr>
        <w:t xml:space="preserve"> </w:t>
      </w:r>
    </w:p>
    <w:p w14:paraId="59A67BAE" w14:textId="7A6ED415" w:rsidR="00B37171" w:rsidRDefault="00B37171" w:rsidP="00D66BC0">
      <w:pPr>
        <w:autoSpaceDE w:val="0"/>
        <w:autoSpaceDN w:val="0"/>
        <w:adjustRightInd w:val="0"/>
        <w:spacing w:after="0" w:line="360" w:lineRule="auto"/>
        <w:ind w:left="851" w:right="851"/>
        <w:jc w:val="both"/>
        <w:rPr>
          <w:rFonts w:ascii="Palatino Linotype" w:eastAsia="Times New Roman" w:hAnsi="Palatino Linotype" w:cs="Arial"/>
          <w:i/>
        </w:rPr>
      </w:pPr>
      <w:r>
        <w:rPr>
          <w:rFonts w:ascii="Palatino Linotype" w:eastAsia="Times New Roman" w:hAnsi="Palatino Linotype" w:cs="Arial"/>
          <w:b/>
          <w:i/>
        </w:rPr>
        <w:t>RRA</w:t>
      </w:r>
      <w:r>
        <w:rPr>
          <w:rFonts w:ascii="Palatino Linotype" w:eastAsia="Times New Roman" w:hAnsi="Palatino Linotype" w:cs="Arial"/>
          <w:i/>
          <w:lang w:val="es-ES"/>
        </w:rPr>
        <w:t xml:space="preserve"> </w:t>
      </w:r>
      <w:r>
        <w:rPr>
          <w:rFonts w:ascii="Palatino Linotype" w:eastAsia="Times New Roman" w:hAnsi="Palatino Linotype" w:cs="Arial"/>
          <w:b/>
          <w:i/>
        </w:rPr>
        <w:t xml:space="preserve">1564/17. </w:t>
      </w:r>
      <w:r>
        <w:rPr>
          <w:rFonts w:ascii="Palatino Linotype" w:eastAsia="Times New Roman" w:hAnsi="Palatino Linotype" w:cs="Arial"/>
          <w:i/>
          <w:lang w:val="es-ES"/>
        </w:rPr>
        <w:t>Tribunal Electoral del Poder Judicial de la Federación</w:t>
      </w:r>
      <w:r>
        <w:rPr>
          <w:rFonts w:ascii="Palatino Linotype" w:eastAsia="Times New Roman" w:hAnsi="Palatino Linotype" w:cs="Arial"/>
          <w:i/>
        </w:rPr>
        <w:t>. 26 de abril de 2017. Por unanimidad. Comisionado Ponente Oscar Mauricio Guerra Ford.”</w:t>
      </w:r>
    </w:p>
    <w:p w14:paraId="08CB15D4" w14:textId="77777777" w:rsidR="00D66BC0" w:rsidRDefault="00D66BC0" w:rsidP="00D66BC0">
      <w:pPr>
        <w:autoSpaceDE w:val="0"/>
        <w:autoSpaceDN w:val="0"/>
        <w:adjustRightInd w:val="0"/>
        <w:spacing w:after="0" w:line="360" w:lineRule="auto"/>
        <w:ind w:left="851" w:right="851"/>
        <w:jc w:val="both"/>
        <w:rPr>
          <w:rFonts w:ascii="Palatino Linotype" w:eastAsia="Times New Roman" w:hAnsi="Palatino Linotype" w:cs="Arial"/>
          <w:i/>
          <w:lang w:val="es-ES"/>
        </w:rPr>
      </w:pPr>
    </w:p>
    <w:p w14:paraId="608769B9" w14:textId="77777777" w:rsidR="00B37171" w:rsidRDefault="00B37171" w:rsidP="00D66BC0">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5EFD6C4" w14:textId="72112494" w:rsidR="00B37171" w:rsidRDefault="00B37171" w:rsidP="00D66BC0">
      <w:pPr>
        <w:spacing w:after="0" w:line="360" w:lineRule="auto"/>
        <w:jc w:val="both"/>
        <w:rPr>
          <w:rFonts w:ascii="Palatino Linotype" w:eastAsia="Calibri" w:hAnsi="Palatino Linotype" w:cs="Arial"/>
          <w:sz w:val="24"/>
          <w:szCs w:val="24"/>
          <w:lang w:eastAsia="es-MX"/>
        </w:rPr>
      </w:pPr>
      <w:r>
        <w:rPr>
          <w:rFonts w:ascii="Palatino Linotype" w:hAnsi="Palatino Linotype" w:cs="Arial"/>
          <w:sz w:val="24"/>
          <w:szCs w:val="24"/>
          <w:lang w:eastAsia="es-MX"/>
        </w:rPr>
        <w:t xml:space="preserve">En cuanto a la </w:t>
      </w:r>
      <w:r>
        <w:rPr>
          <w:rFonts w:ascii="Palatino Linotype" w:hAnsi="Palatino Linotype" w:cs="Arial"/>
          <w:sz w:val="24"/>
          <w:szCs w:val="24"/>
        </w:rPr>
        <w:t xml:space="preserve">Clave Única de Registro de Población (CURP) en virtud de que éste se </w:t>
      </w:r>
      <w:r>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información </w:t>
      </w:r>
      <w:r>
        <w:rPr>
          <w:rFonts w:ascii="Palatino Linotype" w:eastAsia="Calibri" w:hAnsi="Palatino Linotype" w:cs="Arial"/>
          <w:sz w:val="24"/>
          <w:szCs w:val="24"/>
          <w:lang w:eastAsia="es-MX"/>
        </w:rPr>
        <w:lastRenderedPageBreak/>
        <w:t>que permite distinguirlo del resto de los habitantes, se considera que es de carácter confidencial.</w:t>
      </w:r>
    </w:p>
    <w:p w14:paraId="16B5354F" w14:textId="77777777" w:rsidR="00D66BC0" w:rsidRDefault="00D66BC0" w:rsidP="00D66BC0">
      <w:pPr>
        <w:spacing w:after="0" w:line="360" w:lineRule="auto"/>
        <w:jc w:val="both"/>
        <w:rPr>
          <w:rFonts w:ascii="Palatino Linotype" w:eastAsia="Calibri" w:hAnsi="Palatino Linotype" w:cs="Arial"/>
          <w:sz w:val="24"/>
          <w:szCs w:val="24"/>
          <w:lang w:eastAsia="es-MX"/>
        </w:rPr>
      </w:pPr>
    </w:p>
    <w:p w14:paraId="1D0F0103" w14:textId="77777777" w:rsidR="00B37171" w:rsidRDefault="00B37171" w:rsidP="00D66BC0">
      <w:pPr>
        <w:spacing w:after="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t xml:space="preserve">Argumento que es compartido por el </w:t>
      </w:r>
      <w:r>
        <w:rPr>
          <w:rStyle w:val="Textoennegrita"/>
          <w:rFonts w:ascii="Palatino Linotype" w:hAnsi="Palatino Linotype" w:cs="Arial"/>
          <w:sz w:val="24"/>
          <w:szCs w:val="24"/>
        </w:rPr>
        <w:t xml:space="preserve">Instituto Nacional de Transparencia, Acceso a la Información y Protección de Datos Personales, conforme al </w:t>
      </w:r>
      <w:r>
        <w:rPr>
          <w:rFonts w:ascii="Palatino Linotype" w:eastAsia="Times New Roman" w:hAnsi="Palatino Linotype" w:cs="Arial"/>
          <w:sz w:val="24"/>
          <w:szCs w:val="24"/>
        </w:rPr>
        <w:t xml:space="preserve">criterio número 18/17 el cual refiere: </w:t>
      </w:r>
    </w:p>
    <w:p w14:paraId="63A68177" w14:textId="77777777" w:rsidR="00B37171" w:rsidRDefault="00B37171" w:rsidP="00B37171">
      <w:pPr>
        <w:autoSpaceDE w:val="0"/>
        <w:autoSpaceDN w:val="0"/>
        <w:adjustRightInd w:val="0"/>
        <w:spacing w:before="240" w:line="360" w:lineRule="auto"/>
        <w:ind w:left="567" w:right="567"/>
        <w:jc w:val="both"/>
        <w:rPr>
          <w:rFonts w:ascii="Palatino Linotype" w:eastAsia="Times New Roman" w:hAnsi="Palatino Linotype" w:cs="Arial"/>
          <w:b/>
          <w:bCs/>
          <w:i/>
          <w:lang w:eastAsia="es-MX"/>
        </w:rPr>
      </w:pPr>
      <w:r>
        <w:rPr>
          <w:rFonts w:ascii="Palatino Linotype" w:eastAsia="Times New Roman" w:hAnsi="Palatino Linotype" w:cs="Arial"/>
          <w:bCs/>
          <w:i/>
          <w:lang w:eastAsia="es-MX"/>
        </w:rPr>
        <w:t>“</w:t>
      </w:r>
      <w:r>
        <w:rPr>
          <w:rFonts w:ascii="Palatino Linotype" w:eastAsia="Times New Roman" w:hAnsi="Palatino Linotype" w:cs="Arial"/>
          <w:b/>
          <w:bCs/>
          <w:i/>
          <w:lang w:eastAsia="es-MX"/>
        </w:rPr>
        <w:t xml:space="preserve">Clave Única de Registro de Población (CURP). </w:t>
      </w:r>
      <w:r>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5C1A6F9" w14:textId="77777777" w:rsidR="00B37171" w:rsidRDefault="00B37171" w:rsidP="00B37171">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Resoluciones:</w:t>
      </w:r>
    </w:p>
    <w:p w14:paraId="712F51C8" w14:textId="77777777" w:rsidR="00B37171" w:rsidRDefault="00B37171" w:rsidP="00B37171">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3995/16. </w:t>
      </w:r>
      <w:r>
        <w:rPr>
          <w:rFonts w:ascii="Palatino Linotype" w:eastAsia="Times New Roman" w:hAnsi="Palatino Linotype" w:cs="Arial"/>
          <w:i/>
          <w:lang w:eastAsia="es-MX"/>
        </w:rPr>
        <w:t>Secretaría de la Defensa Nacional. 1 de febrero de 2017. Por unanimidad. Comisionado Ponente Rosendoevgueni Monterrey Chepov.</w:t>
      </w:r>
    </w:p>
    <w:p w14:paraId="3F614FC1" w14:textId="77777777" w:rsidR="00B37171" w:rsidRDefault="00B37171" w:rsidP="00B37171">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w:t>
      </w:r>
      <w:r>
        <w:rPr>
          <w:rFonts w:ascii="Palatino Linotype" w:eastAsia="Times New Roman" w:hAnsi="Palatino Linotype" w:cs="Arial"/>
          <w:b/>
          <w:bCs/>
          <w:i/>
          <w:lang w:eastAsia="es-MX"/>
        </w:rPr>
        <w:t xml:space="preserve">0937/17. </w:t>
      </w:r>
      <w:r>
        <w:rPr>
          <w:rFonts w:ascii="Palatino Linotype" w:eastAsia="Times New Roman" w:hAnsi="Palatino Linotype" w:cs="Arial"/>
          <w:bCs/>
          <w:i/>
          <w:lang w:eastAsia="es-MX"/>
        </w:rPr>
        <w:t xml:space="preserve">Senado de la República. </w:t>
      </w:r>
      <w:r>
        <w:rPr>
          <w:rFonts w:ascii="Palatino Linotype" w:eastAsia="Times New Roman" w:hAnsi="Palatino Linotype" w:cs="Arial"/>
          <w:bCs/>
          <w:i/>
          <w:lang w:val="es-ES_tradnl" w:eastAsia="es-MX"/>
        </w:rPr>
        <w:t xml:space="preserve">15 de marzo de 2017. Por unanimidad. Comisionada Ponente Ximena Puente de la Mora. </w:t>
      </w:r>
    </w:p>
    <w:p w14:paraId="133D80BF" w14:textId="77777777" w:rsidR="00B37171" w:rsidRDefault="00B37171" w:rsidP="00B37171">
      <w:pPr>
        <w:autoSpaceDE w:val="0"/>
        <w:autoSpaceDN w:val="0"/>
        <w:adjustRightInd w:val="0"/>
        <w:spacing w:after="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0478/17. </w:t>
      </w:r>
      <w:r>
        <w:rPr>
          <w:rFonts w:ascii="Palatino Linotype" w:eastAsia="Times New Roman" w:hAnsi="Palatino Linotype" w:cs="Arial"/>
          <w:i/>
          <w:lang w:eastAsia="es-MX"/>
        </w:rPr>
        <w:t>Secretaría de Relaciones Exteriores. 26 de abril de 2017. Por unanimidad. Comisionada Ponente Areli Cano Guadiana.”</w:t>
      </w:r>
    </w:p>
    <w:p w14:paraId="3980ECDD" w14:textId="77777777" w:rsidR="00B37171" w:rsidRPr="008656F0" w:rsidRDefault="00B37171" w:rsidP="00B37171">
      <w:pPr>
        <w:spacing w:after="0" w:line="360" w:lineRule="auto"/>
        <w:jc w:val="both"/>
        <w:rPr>
          <w:rFonts w:ascii="Palatino Linotype" w:hAnsi="Palatino Linotype" w:cs="Arial"/>
          <w:sz w:val="24"/>
          <w:szCs w:val="24"/>
        </w:rPr>
      </w:pPr>
    </w:p>
    <w:p w14:paraId="220BAD15" w14:textId="77777777" w:rsidR="00B37171" w:rsidRPr="0077158E" w:rsidRDefault="00B37171" w:rsidP="00B37171">
      <w:pPr>
        <w:spacing w:line="360" w:lineRule="auto"/>
        <w:jc w:val="both"/>
        <w:rPr>
          <w:rFonts w:ascii="Palatino Linotype" w:hAnsi="Palatino Linotype"/>
        </w:rPr>
      </w:pPr>
      <w:r w:rsidRPr="0077158E">
        <w:rPr>
          <w:rFonts w:ascii="Palatino Linotype" w:hAnsi="Palatino Linotype"/>
        </w:rPr>
        <w:lastRenderedPageBreak/>
        <w:t>Por lo que hace a la fotografía de servidores públicos deberá de observar lo establecido en el Criterio Reiterado 03/19, emitido por este Instituto, respecto de la publicidad de la fotografía de servidores públicos de mando medio y superior, el cual es del tenor siguiente:</w:t>
      </w:r>
    </w:p>
    <w:p w14:paraId="34FBCD74" w14:textId="77777777" w:rsidR="00B37171" w:rsidRPr="0077158E" w:rsidRDefault="00B37171" w:rsidP="00B37171">
      <w:pPr>
        <w:spacing w:line="360" w:lineRule="auto"/>
        <w:jc w:val="both"/>
        <w:rPr>
          <w:rFonts w:ascii="Palatino Linotype" w:hAnsi="Palatino Linotype"/>
        </w:rPr>
      </w:pPr>
    </w:p>
    <w:p w14:paraId="3B05B847" w14:textId="77777777" w:rsidR="00B37171" w:rsidRPr="0077158E" w:rsidRDefault="00B37171" w:rsidP="00B37171">
      <w:pPr>
        <w:spacing w:after="0" w:line="360" w:lineRule="auto"/>
        <w:ind w:left="567" w:right="142"/>
        <w:jc w:val="both"/>
        <w:rPr>
          <w:rFonts w:ascii="Palatino Linotype" w:hAnsi="Palatino Linotype"/>
          <w:i/>
        </w:rPr>
      </w:pPr>
      <w:r w:rsidRPr="0077158E">
        <w:rPr>
          <w:rFonts w:ascii="Palatino Linotype" w:hAnsi="Palatino Linotype"/>
          <w:i/>
        </w:rPr>
        <w:t>“</w:t>
      </w:r>
      <w:r w:rsidRPr="0077158E">
        <w:rPr>
          <w:rFonts w:ascii="Palatino Linotype" w:hAnsi="Palatino Linotype"/>
          <w:b/>
          <w:i/>
        </w:rPr>
        <w:t>SERVIDORES PÚBLICOS CON CATEGORÍA DE MANDO MEDIO Y SUPERIOR. LA FOTOGRAFÍA DE AQUELLOS ES DE CARÁCTER PÚBLICO.</w:t>
      </w:r>
      <w:r w:rsidRPr="0077158E">
        <w:rPr>
          <w:rFonts w:ascii="Palatino Linotype" w:hAnsi="Palatino Linotype"/>
          <w:i/>
        </w:rPr>
        <w:t xml:space="preserve">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w:t>
      </w:r>
      <w:r w:rsidRPr="0077158E">
        <w:rPr>
          <w:rFonts w:ascii="Palatino Linotype" w:hAnsi="Palatino Linotype"/>
          <w:i/>
        </w:rPr>
        <w:lastRenderedPageBreak/>
        <w:t>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657B4D2A" w14:textId="77777777" w:rsidR="00B37171" w:rsidRPr="0077158E" w:rsidRDefault="00B37171" w:rsidP="00B37171">
      <w:pPr>
        <w:spacing w:after="0" w:line="360" w:lineRule="auto"/>
        <w:ind w:left="567"/>
        <w:jc w:val="both"/>
        <w:rPr>
          <w:rFonts w:ascii="Palatino Linotype" w:hAnsi="Palatino Linotype"/>
          <w:i/>
        </w:rPr>
      </w:pPr>
    </w:p>
    <w:p w14:paraId="464C2823" w14:textId="77777777" w:rsidR="00B37171" w:rsidRPr="0077158E" w:rsidRDefault="00B37171" w:rsidP="00B37171">
      <w:pPr>
        <w:spacing w:after="0" w:line="360" w:lineRule="auto"/>
        <w:ind w:left="567" w:right="142"/>
        <w:jc w:val="both"/>
        <w:rPr>
          <w:rFonts w:ascii="Palatino Linotype" w:hAnsi="Palatino Linotype"/>
          <w:b/>
          <w:i/>
        </w:rPr>
      </w:pPr>
      <w:r w:rsidRPr="0077158E">
        <w:rPr>
          <w:rFonts w:ascii="Palatino Linotype" w:hAnsi="Palatino Linotype"/>
          <w:b/>
          <w:i/>
        </w:rPr>
        <w:t xml:space="preserve">Precedentes: </w:t>
      </w:r>
    </w:p>
    <w:p w14:paraId="72ACA56C" w14:textId="77777777" w:rsidR="00B37171" w:rsidRPr="00046DD3" w:rsidRDefault="00B37171" w:rsidP="00B37171">
      <w:pPr>
        <w:pStyle w:val="Prrafodelista"/>
        <w:numPr>
          <w:ilvl w:val="0"/>
          <w:numId w:val="16"/>
        </w:numPr>
        <w:spacing w:line="360" w:lineRule="auto"/>
        <w:ind w:left="567" w:right="142" w:hanging="207"/>
        <w:jc w:val="both"/>
        <w:rPr>
          <w:rFonts w:ascii="Palatino Linotype" w:eastAsiaTheme="minorHAnsi" w:hAnsi="Palatino Linotype"/>
          <w:i/>
          <w:szCs w:val="22"/>
        </w:rPr>
      </w:pPr>
      <w:r w:rsidRPr="00046DD3">
        <w:rPr>
          <w:rFonts w:ascii="Palatino Linotype" w:eastAsiaTheme="minorHAnsi" w:hAnsi="Palatino Linotype"/>
          <w:i/>
          <w:szCs w:val="22"/>
        </w:rPr>
        <w:t xml:space="preserve">En materia de acceso a la información pública. 06112/INFOEM/IP/RR/2019 y acumulados. Aprobado por unanimidad de votos. Ayuntamiento de Cuautitlán Izcalli. Comisionada Ponente Eva Abaid Yapur. </w:t>
      </w:r>
    </w:p>
    <w:p w14:paraId="645310DA" w14:textId="77777777" w:rsidR="00B37171" w:rsidRPr="00046DD3" w:rsidRDefault="00B37171" w:rsidP="00B37171">
      <w:pPr>
        <w:pStyle w:val="Prrafodelista"/>
        <w:numPr>
          <w:ilvl w:val="0"/>
          <w:numId w:val="16"/>
        </w:numPr>
        <w:spacing w:line="360" w:lineRule="auto"/>
        <w:ind w:left="567" w:right="142" w:hanging="207"/>
        <w:jc w:val="both"/>
        <w:rPr>
          <w:rFonts w:ascii="Palatino Linotype" w:eastAsiaTheme="minorHAnsi" w:hAnsi="Palatino Linotype"/>
          <w:i/>
          <w:szCs w:val="22"/>
        </w:rPr>
      </w:pPr>
      <w:r w:rsidRPr="00046DD3">
        <w:rPr>
          <w:rFonts w:ascii="Palatino Linotype" w:eastAsiaTheme="minorHAnsi" w:hAnsi="Palatino Linotype"/>
          <w:i/>
          <w:szCs w:val="22"/>
        </w:rPr>
        <w:t xml:space="preserve">En materia de acceso a la información pública. 05123/INFOEM/IP/RR/2019 y acumulados. Aprobado por unanimidad. Ayuntamiento de Atizapán de Zaragoza. Comisionado Ponente José Guadalupe Luna Hernández. </w:t>
      </w:r>
    </w:p>
    <w:p w14:paraId="61BA5555" w14:textId="77777777" w:rsidR="00B37171" w:rsidRPr="00046DD3" w:rsidRDefault="00B37171" w:rsidP="00B37171">
      <w:pPr>
        <w:pStyle w:val="Prrafodelista"/>
        <w:numPr>
          <w:ilvl w:val="0"/>
          <w:numId w:val="16"/>
        </w:numPr>
        <w:spacing w:line="360" w:lineRule="auto"/>
        <w:ind w:left="567" w:right="142" w:hanging="283"/>
        <w:jc w:val="both"/>
        <w:rPr>
          <w:rFonts w:ascii="Palatino Linotype" w:eastAsiaTheme="minorHAnsi" w:hAnsi="Palatino Linotype"/>
          <w:i/>
          <w:szCs w:val="22"/>
        </w:rPr>
      </w:pPr>
      <w:r w:rsidRPr="00046DD3">
        <w:rPr>
          <w:rFonts w:ascii="Palatino Linotype" w:eastAsiaTheme="minorHAnsi" w:hAnsi="Palatino Linotype"/>
          <w:i/>
          <w:szCs w:val="22"/>
        </w:rPr>
        <w:t>En materia de acceso a la información pública. 04879/INFOEM/IP/RR/2019. Aprobado por     unanimidad de votos, emitiendo voto particular el Comisionado Javier Martínez Cruz. Ayuntamiento de Chicoloapan. Comisionado Ponente Javier Martínez Cruz.”</w:t>
      </w:r>
    </w:p>
    <w:p w14:paraId="44688B6D" w14:textId="1FB3DAE9" w:rsidR="00B37171" w:rsidRDefault="00B37171" w:rsidP="00B37171">
      <w:pPr>
        <w:spacing w:after="0" w:line="360" w:lineRule="auto"/>
        <w:jc w:val="both"/>
        <w:rPr>
          <w:rFonts w:ascii="Palatino Linotype" w:hAnsi="Palatino Linotype" w:cs="Arial"/>
        </w:rPr>
      </w:pPr>
    </w:p>
    <w:p w14:paraId="01584B1B" w14:textId="77777777" w:rsidR="0052399E" w:rsidRDefault="0052399E" w:rsidP="0052399E">
      <w:pPr>
        <w:spacing w:after="0" w:line="360" w:lineRule="auto"/>
        <w:jc w:val="both"/>
        <w:rPr>
          <w:rFonts w:ascii="Palatino Linotype" w:hAnsi="Palatino Linotype" w:cs="Arial"/>
          <w:sz w:val="24"/>
        </w:rPr>
      </w:pPr>
      <w:r w:rsidRPr="0052399E">
        <w:rPr>
          <w:rFonts w:ascii="Palatino Linotype" w:hAnsi="Palatino Linotype" w:cs="Arial"/>
          <w:sz w:val="24"/>
        </w:rPr>
        <w:t>Cabe señalar que en relación a la firma que se encuentra plasmada en la Cédula Profesional es considerado un dato confidencial a quien se le expide</w:t>
      </w:r>
      <w:r>
        <w:rPr>
          <w:rFonts w:ascii="Palatino Linotype" w:hAnsi="Palatino Linotype" w:cs="Arial"/>
          <w:sz w:val="24"/>
        </w:rPr>
        <w:t>.</w:t>
      </w:r>
    </w:p>
    <w:p w14:paraId="1935E6F6" w14:textId="1349222E" w:rsidR="0052399E" w:rsidRDefault="0052399E" w:rsidP="0052399E">
      <w:pPr>
        <w:spacing w:after="0" w:line="360" w:lineRule="auto"/>
        <w:jc w:val="both"/>
        <w:rPr>
          <w:rFonts w:ascii="Palatino Linotype" w:hAnsi="Palatino Linotype" w:cs="Arial"/>
          <w:sz w:val="24"/>
        </w:rPr>
      </w:pPr>
    </w:p>
    <w:p w14:paraId="7A95266A" w14:textId="77777777" w:rsidR="0052399E" w:rsidRDefault="0052399E" w:rsidP="0052399E">
      <w:pPr>
        <w:spacing w:after="0" w:line="360" w:lineRule="auto"/>
        <w:jc w:val="both"/>
        <w:rPr>
          <w:rFonts w:ascii="Palatino Linotype" w:hAnsi="Palatino Linotype" w:cs="Arial"/>
          <w:sz w:val="24"/>
        </w:rPr>
      </w:pPr>
    </w:p>
    <w:p w14:paraId="606D205E" w14:textId="35F7B2DA" w:rsidR="0052399E" w:rsidRPr="0052399E" w:rsidRDefault="0052399E" w:rsidP="0052399E">
      <w:pPr>
        <w:spacing w:after="0" w:line="360" w:lineRule="auto"/>
        <w:jc w:val="both"/>
        <w:rPr>
          <w:rFonts w:ascii="Palatino Linotype" w:hAnsi="Palatino Linotype" w:cs="Arial"/>
          <w:sz w:val="24"/>
        </w:rPr>
      </w:pPr>
      <w:r>
        <w:rPr>
          <w:rFonts w:ascii="Palatino Linotype" w:hAnsi="Palatino Linotype" w:cs="Arial"/>
          <w:sz w:val="24"/>
        </w:rPr>
        <w:t>F</w:t>
      </w:r>
      <w:r w:rsidRPr="0052399E">
        <w:rPr>
          <w:rFonts w:ascii="Palatino Linotype" w:hAnsi="Palatino Linotype" w:cs="Arial"/>
          <w:sz w:val="24"/>
        </w:rPr>
        <w:t xml:space="preserve">irma del titular: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557FA005" w14:textId="77777777" w:rsidR="0052399E" w:rsidRPr="0052399E" w:rsidRDefault="0052399E" w:rsidP="0052399E">
      <w:pPr>
        <w:spacing w:after="0" w:line="360" w:lineRule="auto"/>
        <w:jc w:val="both"/>
        <w:rPr>
          <w:rFonts w:ascii="Palatino Linotype" w:hAnsi="Palatino Linotype" w:cs="Arial"/>
          <w:sz w:val="24"/>
        </w:rPr>
      </w:pPr>
    </w:p>
    <w:p w14:paraId="1C2AD2E9" w14:textId="77777777" w:rsidR="0052399E" w:rsidRPr="0052399E" w:rsidRDefault="0052399E" w:rsidP="0052399E">
      <w:pPr>
        <w:spacing w:after="0" w:line="360" w:lineRule="auto"/>
        <w:jc w:val="both"/>
        <w:rPr>
          <w:rFonts w:ascii="Palatino Linotype" w:hAnsi="Palatino Linotype" w:cs="Arial"/>
          <w:sz w:val="24"/>
        </w:rPr>
      </w:pPr>
      <w:r w:rsidRPr="0052399E">
        <w:rPr>
          <w:rFonts w:ascii="Palatino Linotype" w:hAnsi="Palatino Linotype" w:cs="Arial"/>
          <w:sz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31E9E81F" w14:textId="77777777" w:rsidR="0052399E" w:rsidRPr="0052399E" w:rsidRDefault="0052399E" w:rsidP="0052399E">
      <w:pPr>
        <w:spacing w:after="0" w:line="360" w:lineRule="auto"/>
        <w:jc w:val="both"/>
        <w:rPr>
          <w:rFonts w:ascii="Palatino Linotype" w:hAnsi="Palatino Linotype" w:cs="Arial"/>
          <w:sz w:val="24"/>
        </w:rPr>
      </w:pPr>
    </w:p>
    <w:p w14:paraId="29D4D642" w14:textId="05C93960" w:rsidR="0052399E" w:rsidRPr="0052399E" w:rsidRDefault="0052399E" w:rsidP="0052399E">
      <w:pPr>
        <w:spacing w:after="0" w:line="360" w:lineRule="auto"/>
        <w:jc w:val="both"/>
        <w:rPr>
          <w:rFonts w:ascii="Palatino Linotype" w:hAnsi="Palatino Linotype" w:cs="Arial"/>
          <w:sz w:val="24"/>
        </w:rPr>
      </w:pPr>
      <w:r w:rsidRPr="0052399E">
        <w:rPr>
          <w:rFonts w:ascii="Palatino Linotype" w:hAnsi="Palatino Linotype" w:cs="Arial"/>
          <w:sz w:val="24"/>
        </w:rPr>
        <w:t>En este sentido, las firmas plasmadas por los titulares de las cédulas profesionales f</w:t>
      </w:r>
      <w:r>
        <w:rPr>
          <w:rFonts w:ascii="Palatino Linotype" w:hAnsi="Palatino Linotype" w:cs="Arial"/>
          <w:sz w:val="24"/>
        </w:rPr>
        <w:t xml:space="preserve">ísicas                         </w:t>
      </w:r>
      <w:r w:rsidRPr="0052399E">
        <w:rPr>
          <w:rFonts w:ascii="Palatino Linotype" w:hAnsi="Palatino Linotype" w:cs="Arial"/>
          <w:sz w:val="24"/>
        </w:rPr>
        <w:t xml:space="preserve">expedidas con anterioridad al 1° de octubre de 2018- invariablemente encuadran dentro de las fronteras conceptuales de la información confidencial, puesto que derivan de una patente profesional tramitada por personas físicas en carácter de particulares, es decir, desde una esfera eminentemente privada y preponderantemente desvinculada con la función pública.  Luego entonces, su naturaleza privada no se desvirtúa bajo ninguna </w:t>
      </w:r>
      <w:r w:rsidRPr="0052399E">
        <w:rPr>
          <w:rFonts w:ascii="Palatino Linotype" w:hAnsi="Palatino Linotype" w:cs="Arial"/>
          <w:sz w:val="24"/>
        </w:rPr>
        <w:lastRenderedPageBreak/>
        <w:t>circunstancia, incluso en el caso de que sea exhibida para acreditar un requisito profesional en el servicio público.</w:t>
      </w:r>
    </w:p>
    <w:p w14:paraId="361B72B1" w14:textId="77777777" w:rsidR="0052399E" w:rsidRDefault="0052399E" w:rsidP="00B37171">
      <w:pPr>
        <w:spacing w:after="0" w:line="360" w:lineRule="auto"/>
        <w:ind w:right="51"/>
        <w:jc w:val="both"/>
        <w:rPr>
          <w:rFonts w:ascii="Palatino Linotype" w:hAnsi="Palatino Linotype" w:cs="Arial"/>
          <w:sz w:val="24"/>
          <w:szCs w:val="24"/>
        </w:rPr>
      </w:pPr>
    </w:p>
    <w:p w14:paraId="79B99D80" w14:textId="618B3FCC" w:rsidR="00B37171" w:rsidRDefault="00B37171" w:rsidP="00B37171">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93A1581" w14:textId="77777777" w:rsidR="006542FF" w:rsidRPr="00EE1E88" w:rsidRDefault="006542FF" w:rsidP="006542FF">
      <w:pPr>
        <w:spacing w:after="0" w:line="360" w:lineRule="auto"/>
        <w:jc w:val="both"/>
        <w:rPr>
          <w:rFonts w:ascii="Palatino Linotype" w:hAnsi="Palatino Linotype" w:cs="Arial"/>
          <w:sz w:val="24"/>
          <w:szCs w:val="24"/>
          <w:lang w:eastAsia="es-CO"/>
        </w:rPr>
      </w:pPr>
    </w:p>
    <w:p w14:paraId="3457B029" w14:textId="16B5C24E" w:rsidR="006542FF" w:rsidRPr="00EE1E88" w:rsidRDefault="006542FF" w:rsidP="006542FF">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 xml:space="preserve">mente y en mérito de lo expuesto en líneas anteriores, resultan fundados los motivos de inconformidad vertidos por </w:t>
      </w:r>
      <w:r w:rsidR="00150354" w:rsidRPr="00150354">
        <w:rPr>
          <w:rFonts w:ascii="Palatino Linotype" w:hAnsi="Palatino Linotype"/>
          <w:b/>
          <w:bCs/>
          <w:sz w:val="24"/>
          <w:szCs w:val="24"/>
        </w:rPr>
        <w:t>el</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3277D0" w:rsidRPr="003277D0">
        <w:rPr>
          <w:rFonts w:ascii="Palatino Linotype" w:hAnsi="Palatino Linotype" w:cs="Arial"/>
          <w:b/>
          <w:sz w:val="24"/>
          <w:szCs w:val="24"/>
        </w:rPr>
        <w:t>00006/OASCHIMAL/IP/2022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230DD483" w14:textId="77777777" w:rsidR="006542FF" w:rsidRPr="00EE1E88" w:rsidRDefault="006542FF" w:rsidP="006542FF">
      <w:pPr>
        <w:spacing w:after="0" w:line="360" w:lineRule="auto"/>
        <w:jc w:val="both"/>
        <w:rPr>
          <w:rFonts w:ascii="Palatino Linotype" w:hAnsi="Palatino Linotype"/>
          <w:sz w:val="24"/>
          <w:szCs w:val="24"/>
        </w:rPr>
      </w:pPr>
    </w:p>
    <w:p w14:paraId="649E613B" w14:textId="77777777" w:rsidR="006542FF" w:rsidRPr="00EE1E88" w:rsidRDefault="006542FF" w:rsidP="006542FF">
      <w:pPr>
        <w:spacing w:after="0" w:line="360" w:lineRule="auto"/>
        <w:jc w:val="both"/>
        <w:rPr>
          <w:rFonts w:ascii="Palatino Linotype" w:hAnsi="Palatino Linotype"/>
          <w:sz w:val="24"/>
          <w:szCs w:val="24"/>
        </w:rPr>
      </w:pPr>
      <w:r w:rsidRPr="00EE1E88">
        <w:rPr>
          <w:rFonts w:ascii="Palatino Linotype" w:hAnsi="Palatino Linotype"/>
          <w:sz w:val="24"/>
          <w:szCs w:val="24"/>
        </w:rPr>
        <w:lastRenderedPageBreak/>
        <w:t xml:space="preserve">Por lo antes expuesto y fundado. </w:t>
      </w:r>
    </w:p>
    <w:p w14:paraId="2B0504C1" w14:textId="77777777" w:rsidR="006542FF" w:rsidRPr="00150354" w:rsidRDefault="006542FF" w:rsidP="006542FF">
      <w:pPr>
        <w:spacing w:after="0" w:line="360" w:lineRule="auto"/>
        <w:jc w:val="both"/>
        <w:rPr>
          <w:rFonts w:ascii="Palatino Linotype" w:hAnsi="Palatino Linotype"/>
          <w:sz w:val="24"/>
          <w:szCs w:val="24"/>
        </w:rPr>
      </w:pPr>
    </w:p>
    <w:p w14:paraId="7A941E4D" w14:textId="77777777" w:rsidR="006542FF" w:rsidRDefault="006542FF" w:rsidP="006542FF">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1F5B6709" w14:textId="77777777" w:rsidR="006542FF" w:rsidRPr="00FC6F08" w:rsidRDefault="006542FF" w:rsidP="006542FF">
      <w:pPr>
        <w:pStyle w:val="Sinespaciado"/>
        <w:spacing w:line="360" w:lineRule="auto"/>
        <w:rPr>
          <w:lang w:eastAsia="en-US"/>
        </w:rPr>
      </w:pPr>
    </w:p>
    <w:p w14:paraId="108C8FE0" w14:textId="4BD1F17F" w:rsidR="006542FF" w:rsidRPr="00B27D0F" w:rsidRDefault="006542FF" w:rsidP="006542FF">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B27D0F">
        <w:rPr>
          <w:rFonts w:ascii="Palatino Linotype" w:eastAsia="Arial Unicode MS" w:hAnsi="Palatino Linotype" w:cs="Arial"/>
          <w:b/>
          <w:sz w:val="24"/>
          <w:szCs w:val="24"/>
        </w:rPr>
        <w:t xml:space="preserve">El Sujeto Obligado </w:t>
      </w:r>
      <w:r w:rsidRPr="00B27D0F">
        <w:rPr>
          <w:rFonts w:ascii="Palatino Linotype" w:eastAsia="Arial Unicode MS" w:hAnsi="Palatino Linotype" w:cs="Arial"/>
          <w:sz w:val="24"/>
          <w:szCs w:val="24"/>
        </w:rPr>
        <w:t xml:space="preserve">a la solicitud de información número </w:t>
      </w:r>
      <w:r w:rsidR="003277D0" w:rsidRPr="003277D0">
        <w:rPr>
          <w:rFonts w:ascii="Palatino Linotype" w:hAnsi="Palatino Linotype" w:cs="Arial"/>
          <w:b/>
          <w:sz w:val="24"/>
          <w:szCs w:val="24"/>
        </w:rPr>
        <w:t>00006/OASCHIMAL/IP/2022</w:t>
      </w:r>
      <w:r w:rsidRPr="00B27D0F">
        <w:rPr>
          <w:rFonts w:ascii="Palatino Linotype" w:hAnsi="Palatino Linotype" w:cs="Arial"/>
          <w:sz w:val="24"/>
          <w:szCs w:val="24"/>
        </w:rPr>
        <w:t xml:space="preserve">, por resultar fundados los motivos de inconformidad vertidos por </w:t>
      </w:r>
      <w:r w:rsidR="00150354">
        <w:rPr>
          <w:rFonts w:ascii="Palatino Linotype" w:hAnsi="Palatino Linotype" w:cs="Arial"/>
          <w:sz w:val="24"/>
          <w:szCs w:val="24"/>
        </w:rPr>
        <w:t>l</w:t>
      </w:r>
      <w:r w:rsidR="003277D0">
        <w:rPr>
          <w:rFonts w:ascii="Palatino Linotype" w:hAnsi="Palatino Linotype" w:cs="Arial"/>
          <w:sz w:val="24"/>
          <w:szCs w:val="24"/>
        </w:rPr>
        <w:t>a</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7B78426A" w14:textId="77777777" w:rsidR="006542FF" w:rsidRPr="00FC6F08" w:rsidRDefault="006542FF" w:rsidP="006542FF">
      <w:pPr>
        <w:autoSpaceDE w:val="0"/>
        <w:autoSpaceDN w:val="0"/>
        <w:adjustRightInd w:val="0"/>
        <w:spacing w:line="360" w:lineRule="auto"/>
        <w:ind w:right="49"/>
        <w:jc w:val="both"/>
        <w:rPr>
          <w:rFonts w:ascii="Palatino Linotype" w:hAnsi="Palatino Linotype" w:cs="Arial"/>
        </w:rPr>
      </w:pPr>
    </w:p>
    <w:p w14:paraId="4F98C5A2" w14:textId="77777777" w:rsidR="006542FF" w:rsidRDefault="006542FF" w:rsidP="006542FF">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 xml:space="preserve">haga entrega al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CUAR</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006556C4">
        <w:rPr>
          <w:rFonts w:ascii="Palatino Linotype" w:hAnsi="Palatino Linotype" w:cs="Arial"/>
          <w:sz w:val="24"/>
          <w:szCs w:val="24"/>
        </w:rPr>
        <w:t xml:space="preserve">en </w:t>
      </w:r>
      <w:r w:rsidRPr="00B27D0F">
        <w:rPr>
          <w:rFonts w:ascii="Palatino Linotype" w:hAnsi="Palatino Linotype" w:cs="Arial"/>
          <w:sz w:val="24"/>
          <w:szCs w:val="24"/>
        </w:rPr>
        <w:t>versión pública, de lo siguiente:</w:t>
      </w:r>
    </w:p>
    <w:p w14:paraId="32E2ABB3" w14:textId="4C3D5CAD" w:rsidR="006542FF" w:rsidRDefault="006542FF" w:rsidP="006542FF">
      <w:pPr>
        <w:spacing w:after="0"/>
        <w:rPr>
          <w:rFonts w:ascii="Palatino Linotype" w:hAnsi="Palatino Linotype"/>
          <w:sz w:val="24"/>
          <w:szCs w:val="24"/>
        </w:rPr>
      </w:pPr>
    </w:p>
    <w:p w14:paraId="691932AF" w14:textId="5C2C4BED" w:rsidR="00C97B61" w:rsidRDefault="00C97B61" w:rsidP="00C97B61">
      <w:pPr>
        <w:spacing w:after="0" w:line="360" w:lineRule="auto"/>
        <w:rPr>
          <w:rFonts w:ascii="Palatino Linotype" w:hAnsi="Palatino Linotype"/>
          <w:b/>
          <w:bCs/>
          <w:sz w:val="24"/>
          <w:szCs w:val="24"/>
        </w:rPr>
      </w:pPr>
      <w:r w:rsidRPr="00C97B61">
        <w:rPr>
          <w:rFonts w:ascii="Palatino Linotype" w:hAnsi="Palatino Linotype"/>
          <w:b/>
          <w:bCs/>
          <w:sz w:val="24"/>
          <w:szCs w:val="24"/>
        </w:rPr>
        <w:t>De los mandos medios y superiores adscritos al Organismo Público Descentralizado de Agua Potable Alcantarillado y Saneamiento de Chimalhuacán.</w:t>
      </w:r>
    </w:p>
    <w:p w14:paraId="2A69B990" w14:textId="77777777" w:rsidR="0052399E" w:rsidRPr="00C97B61" w:rsidRDefault="0052399E" w:rsidP="00C97B61">
      <w:pPr>
        <w:spacing w:after="0" w:line="360" w:lineRule="auto"/>
        <w:rPr>
          <w:rFonts w:ascii="Palatino Linotype" w:hAnsi="Palatino Linotype"/>
          <w:b/>
          <w:bCs/>
          <w:sz w:val="24"/>
          <w:szCs w:val="24"/>
        </w:rPr>
      </w:pPr>
    </w:p>
    <w:p w14:paraId="0A89BB7E" w14:textId="281BB42B" w:rsidR="003277D0" w:rsidRDefault="003277D0" w:rsidP="00C97B61">
      <w:pPr>
        <w:pStyle w:val="Prrafodelista"/>
        <w:numPr>
          <w:ilvl w:val="0"/>
          <w:numId w:val="5"/>
        </w:numPr>
        <w:autoSpaceDE w:val="0"/>
        <w:autoSpaceDN w:val="0"/>
        <w:adjustRightInd w:val="0"/>
        <w:spacing w:line="360" w:lineRule="auto"/>
        <w:ind w:left="924" w:hanging="357"/>
        <w:jc w:val="both"/>
        <w:rPr>
          <w:rFonts w:ascii="Palatino Linotype" w:hAnsi="Palatino Linotype"/>
        </w:rPr>
      </w:pPr>
      <w:r w:rsidRPr="00D7589F">
        <w:rPr>
          <w:rFonts w:ascii="Palatino Linotype" w:hAnsi="Palatino Linotype"/>
          <w:b/>
        </w:rPr>
        <w:t xml:space="preserve">Nombramientos </w:t>
      </w:r>
      <w:r w:rsidR="001A107B" w:rsidRPr="00D7589F">
        <w:rPr>
          <w:rFonts w:ascii="Palatino Linotype" w:hAnsi="Palatino Linotype"/>
          <w:b/>
        </w:rPr>
        <w:t>de los servidores públicos siguientes</w:t>
      </w:r>
      <w:r w:rsidR="001A107B">
        <w:rPr>
          <w:rFonts w:ascii="Palatino Linotype" w:hAnsi="Palatino Linotype"/>
        </w:rPr>
        <w:t>:</w:t>
      </w:r>
    </w:p>
    <w:p w14:paraId="49DBA738" w14:textId="38C7FA2D" w:rsidR="001A107B" w:rsidRDefault="001A107B" w:rsidP="001A107B">
      <w:pPr>
        <w:pStyle w:val="Prrafodelista"/>
        <w:numPr>
          <w:ilvl w:val="0"/>
          <w:numId w:val="19"/>
        </w:numPr>
        <w:autoSpaceDE w:val="0"/>
        <w:autoSpaceDN w:val="0"/>
        <w:adjustRightInd w:val="0"/>
        <w:spacing w:line="360" w:lineRule="auto"/>
        <w:jc w:val="both"/>
        <w:rPr>
          <w:rFonts w:ascii="Palatino Linotype" w:hAnsi="Palatino Linotype"/>
        </w:rPr>
      </w:pPr>
      <w:r>
        <w:rPr>
          <w:rFonts w:ascii="Palatino Linotype" w:hAnsi="Palatino Linotype"/>
        </w:rPr>
        <w:t>Subdirección General</w:t>
      </w:r>
    </w:p>
    <w:p w14:paraId="465BEA00" w14:textId="29C59016" w:rsidR="001A107B" w:rsidRDefault="001A107B" w:rsidP="001A107B">
      <w:pPr>
        <w:pStyle w:val="Prrafodelista"/>
        <w:numPr>
          <w:ilvl w:val="0"/>
          <w:numId w:val="19"/>
        </w:numPr>
        <w:autoSpaceDE w:val="0"/>
        <w:autoSpaceDN w:val="0"/>
        <w:adjustRightInd w:val="0"/>
        <w:spacing w:line="360" w:lineRule="auto"/>
        <w:jc w:val="both"/>
        <w:rPr>
          <w:rFonts w:ascii="Palatino Linotype" w:hAnsi="Palatino Linotype"/>
        </w:rPr>
      </w:pPr>
      <w:r>
        <w:rPr>
          <w:rFonts w:ascii="Palatino Linotype" w:hAnsi="Palatino Linotype"/>
        </w:rPr>
        <w:t>Autoridad Investigadora</w:t>
      </w:r>
    </w:p>
    <w:p w14:paraId="52B748B1" w14:textId="2B329AD8" w:rsidR="001A107B" w:rsidRDefault="001A107B" w:rsidP="001A107B">
      <w:pPr>
        <w:pStyle w:val="Prrafodelista"/>
        <w:numPr>
          <w:ilvl w:val="0"/>
          <w:numId w:val="19"/>
        </w:numPr>
        <w:autoSpaceDE w:val="0"/>
        <w:autoSpaceDN w:val="0"/>
        <w:adjustRightInd w:val="0"/>
        <w:spacing w:line="360" w:lineRule="auto"/>
        <w:jc w:val="both"/>
        <w:rPr>
          <w:rFonts w:ascii="Palatino Linotype" w:hAnsi="Palatino Linotype"/>
        </w:rPr>
      </w:pPr>
      <w:r>
        <w:rPr>
          <w:rFonts w:ascii="Palatino Linotype" w:hAnsi="Palatino Linotype"/>
        </w:rPr>
        <w:t>Autoridad Substanciadora</w:t>
      </w:r>
    </w:p>
    <w:p w14:paraId="3C13E76B" w14:textId="369A501C" w:rsidR="001A107B" w:rsidRDefault="001A107B" w:rsidP="001A107B">
      <w:pPr>
        <w:pStyle w:val="Prrafodelista"/>
        <w:numPr>
          <w:ilvl w:val="0"/>
          <w:numId w:val="19"/>
        </w:numPr>
        <w:autoSpaceDE w:val="0"/>
        <w:autoSpaceDN w:val="0"/>
        <w:adjustRightInd w:val="0"/>
        <w:spacing w:line="360" w:lineRule="auto"/>
        <w:jc w:val="both"/>
        <w:rPr>
          <w:rFonts w:ascii="Palatino Linotype" w:hAnsi="Palatino Linotype"/>
        </w:rPr>
      </w:pPr>
      <w:r>
        <w:rPr>
          <w:rFonts w:ascii="Palatino Linotype" w:hAnsi="Palatino Linotype"/>
        </w:rPr>
        <w:t>Autoridad Resolutor</w:t>
      </w:r>
      <w:r w:rsidR="0052399E">
        <w:rPr>
          <w:rFonts w:ascii="Palatino Linotype" w:hAnsi="Palatino Linotype"/>
        </w:rPr>
        <w:t>i</w:t>
      </w:r>
      <w:r>
        <w:rPr>
          <w:rFonts w:ascii="Palatino Linotype" w:hAnsi="Palatino Linotype"/>
        </w:rPr>
        <w:t xml:space="preserve">a </w:t>
      </w:r>
    </w:p>
    <w:p w14:paraId="59000EAC" w14:textId="1361695A" w:rsidR="0052399E" w:rsidRDefault="0052399E" w:rsidP="001A107B">
      <w:pPr>
        <w:pStyle w:val="Prrafodelista"/>
        <w:numPr>
          <w:ilvl w:val="0"/>
          <w:numId w:val="19"/>
        </w:numPr>
        <w:autoSpaceDE w:val="0"/>
        <w:autoSpaceDN w:val="0"/>
        <w:adjustRightInd w:val="0"/>
        <w:spacing w:line="360" w:lineRule="auto"/>
        <w:jc w:val="both"/>
        <w:rPr>
          <w:rFonts w:ascii="Palatino Linotype" w:hAnsi="Palatino Linotype"/>
        </w:rPr>
      </w:pPr>
      <w:r>
        <w:rPr>
          <w:rFonts w:ascii="Palatino Linotype" w:hAnsi="Palatino Linotype"/>
        </w:rPr>
        <w:t>Unidad de Planeación</w:t>
      </w:r>
    </w:p>
    <w:p w14:paraId="4E86D1B3" w14:textId="3E28EA94" w:rsidR="0052399E" w:rsidRDefault="0052399E" w:rsidP="001A107B">
      <w:pPr>
        <w:pStyle w:val="Prrafodelista"/>
        <w:numPr>
          <w:ilvl w:val="0"/>
          <w:numId w:val="19"/>
        </w:numPr>
        <w:autoSpaceDE w:val="0"/>
        <w:autoSpaceDN w:val="0"/>
        <w:adjustRightInd w:val="0"/>
        <w:spacing w:line="360" w:lineRule="auto"/>
        <w:jc w:val="both"/>
        <w:rPr>
          <w:rFonts w:ascii="Palatino Linotype" w:hAnsi="Palatino Linotype"/>
        </w:rPr>
      </w:pPr>
      <w:r>
        <w:rPr>
          <w:rFonts w:ascii="Palatino Linotype" w:hAnsi="Palatino Linotype"/>
        </w:rPr>
        <w:lastRenderedPageBreak/>
        <w:t>Departamento de Construcción</w:t>
      </w:r>
    </w:p>
    <w:p w14:paraId="1B6858FD" w14:textId="75DC5C91" w:rsidR="001A107B" w:rsidRDefault="001A107B" w:rsidP="001A107B">
      <w:pPr>
        <w:pStyle w:val="Prrafodelista"/>
        <w:numPr>
          <w:ilvl w:val="0"/>
          <w:numId w:val="19"/>
        </w:numPr>
        <w:autoSpaceDE w:val="0"/>
        <w:autoSpaceDN w:val="0"/>
        <w:adjustRightInd w:val="0"/>
        <w:spacing w:line="360" w:lineRule="auto"/>
        <w:jc w:val="both"/>
        <w:rPr>
          <w:rFonts w:ascii="Palatino Linotype" w:hAnsi="Palatino Linotype"/>
        </w:rPr>
      </w:pPr>
      <w:r>
        <w:rPr>
          <w:rFonts w:ascii="Palatino Linotype" w:hAnsi="Palatino Linotype"/>
        </w:rPr>
        <w:t>Coordinador de Departamento Operación y Mantenimiento</w:t>
      </w:r>
    </w:p>
    <w:p w14:paraId="3E47C160" w14:textId="358D6623" w:rsidR="001A107B" w:rsidRDefault="001A107B" w:rsidP="001A107B">
      <w:pPr>
        <w:pStyle w:val="Prrafodelista"/>
        <w:numPr>
          <w:ilvl w:val="0"/>
          <w:numId w:val="19"/>
        </w:numPr>
        <w:autoSpaceDE w:val="0"/>
        <w:autoSpaceDN w:val="0"/>
        <w:adjustRightInd w:val="0"/>
        <w:spacing w:line="360" w:lineRule="auto"/>
        <w:jc w:val="both"/>
        <w:rPr>
          <w:rFonts w:ascii="Palatino Linotype" w:hAnsi="Palatino Linotype"/>
        </w:rPr>
      </w:pPr>
      <w:r>
        <w:rPr>
          <w:rFonts w:ascii="Palatino Linotype" w:hAnsi="Palatino Linotype"/>
        </w:rPr>
        <w:t xml:space="preserve">Coordinador de </w:t>
      </w:r>
      <w:r w:rsidR="0052399E">
        <w:rPr>
          <w:rFonts w:ascii="Palatino Linotype" w:hAnsi="Palatino Linotype"/>
        </w:rPr>
        <w:t>Pipas</w:t>
      </w:r>
    </w:p>
    <w:p w14:paraId="6278067E" w14:textId="79F725D3" w:rsidR="001A107B" w:rsidRDefault="001A107B" w:rsidP="001A107B">
      <w:pPr>
        <w:pStyle w:val="Prrafodelista"/>
        <w:numPr>
          <w:ilvl w:val="0"/>
          <w:numId w:val="19"/>
        </w:numPr>
        <w:autoSpaceDE w:val="0"/>
        <w:autoSpaceDN w:val="0"/>
        <w:adjustRightInd w:val="0"/>
        <w:spacing w:line="360" w:lineRule="auto"/>
        <w:jc w:val="both"/>
        <w:rPr>
          <w:rFonts w:ascii="Palatino Linotype" w:hAnsi="Palatino Linotype"/>
        </w:rPr>
      </w:pPr>
      <w:r>
        <w:rPr>
          <w:rFonts w:ascii="Palatino Linotype" w:hAnsi="Palatino Linotype"/>
        </w:rPr>
        <w:t>Coordinador</w:t>
      </w:r>
    </w:p>
    <w:p w14:paraId="3826F067" w14:textId="4BED3C7F" w:rsidR="001A107B" w:rsidRDefault="001A107B" w:rsidP="001A107B">
      <w:pPr>
        <w:pStyle w:val="Prrafodelista"/>
        <w:numPr>
          <w:ilvl w:val="0"/>
          <w:numId w:val="19"/>
        </w:numPr>
        <w:autoSpaceDE w:val="0"/>
        <w:autoSpaceDN w:val="0"/>
        <w:adjustRightInd w:val="0"/>
        <w:spacing w:line="360" w:lineRule="auto"/>
        <w:jc w:val="both"/>
        <w:rPr>
          <w:rFonts w:ascii="Palatino Linotype" w:hAnsi="Palatino Linotype"/>
        </w:rPr>
      </w:pPr>
      <w:r>
        <w:rPr>
          <w:rFonts w:ascii="Palatino Linotype" w:hAnsi="Palatino Linotype"/>
        </w:rPr>
        <w:t>Departamento de Sistemas</w:t>
      </w:r>
    </w:p>
    <w:p w14:paraId="5313964D" w14:textId="77777777" w:rsidR="001A107B" w:rsidRDefault="001A107B" w:rsidP="001A107B">
      <w:pPr>
        <w:pStyle w:val="Prrafodelista"/>
        <w:autoSpaceDE w:val="0"/>
        <w:autoSpaceDN w:val="0"/>
        <w:adjustRightInd w:val="0"/>
        <w:spacing w:line="360" w:lineRule="auto"/>
        <w:ind w:left="1284"/>
        <w:jc w:val="both"/>
        <w:rPr>
          <w:rFonts w:ascii="Palatino Linotype" w:hAnsi="Palatino Linotype"/>
        </w:rPr>
      </w:pPr>
    </w:p>
    <w:p w14:paraId="3CE1AF52" w14:textId="7F0D0BD1" w:rsidR="006556C4" w:rsidRDefault="00C7083A" w:rsidP="00C97B61">
      <w:pPr>
        <w:pStyle w:val="Prrafodelista"/>
        <w:numPr>
          <w:ilvl w:val="0"/>
          <w:numId w:val="5"/>
        </w:numPr>
        <w:autoSpaceDE w:val="0"/>
        <w:autoSpaceDN w:val="0"/>
        <w:adjustRightInd w:val="0"/>
        <w:spacing w:line="360" w:lineRule="auto"/>
        <w:ind w:left="924" w:hanging="357"/>
        <w:jc w:val="both"/>
        <w:rPr>
          <w:rFonts w:ascii="Palatino Linotype" w:hAnsi="Palatino Linotype"/>
        </w:rPr>
      </w:pPr>
      <w:r w:rsidRPr="00D7589F">
        <w:rPr>
          <w:rFonts w:ascii="Palatino Linotype" w:hAnsi="Palatino Linotype"/>
          <w:b/>
        </w:rPr>
        <w:t xml:space="preserve">Documento donde conste el </w:t>
      </w:r>
      <w:r w:rsidR="00B762DA" w:rsidRPr="00D7589F">
        <w:rPr>
          <w:rFonts w:ascii="Palatino Linotype" w:hAnsi="Palatino Linotype"/>
          <w:b/>
        </w:rPr>
        <w:t>nivel de estudios</w:t>
      </w:r>
      <w:r w:rsidR="00C97B61">
        <w:rPr>
          <w:rFonts w:ascii="Palatino Linotype" w:hAnsi="Palatino Linotype"/>
        </w:rPr>
        <w:t>.</w:t>
      </w:r>
    </w:p>
    <w:p w14:paraId="390FA698" w14:textId="77777777" w:rsidR="006542FF" w:rsidRPr="006556C4" w:rsidRDefault="006542FF" w:rsidP="006542FF">
      <w:pPr>
        <w:pStyle w:val="Sinespaciado"/>
        <w:rPr>
          <w:rFonts w:ascii="Palatino Linotype" w:hAnsi="Palatino Linotype"/>
          <w:lang w:val="es-ES"/>
        </w:rPr>
      </w:pPr>
    </w:p>
    <w:p w14:paraId="2876EBD6" w14:textId="2E5133B7" w:rsidR="006542FF" w:rsidRDefault="006542FF" w:rsidP="006542FF">
      <w:pPr>
        <w:spacing w:after="0"/>
        <w:ind w:left="426"/>
        <w:jc w:val="both"/>
        <w:rPr>
          <w:rFonts w:ascii="Palatino Linotype" w:hAnsi="Palatino Linotype" w:cs="Arial"/>
          <w:i/>
          <w:sz w:val="23"/>
          <w:szCs w:val="23"/>
        </w:rPr>
      </w:pPr>
      <w:r w:rsidRPr="00CE1C82">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Pr>
          <w:rFonts w:ascii="Palatino Linotype" w:hAnsi="Palatino Linotype" w:cs="Arial"/>
          <w:i/>
          <w:sz w:val="23"/>
          <w:szCs w:val="23"/>
        </w:rPr>
        <w:t>nen y se ponga a disposición de</w:t>
      </w:r>
      <w:r w:rsidR="00C97B61">
        <w:rPr>
          <w:rFonts w:ascii="Palatino Linotype" w:hAnsi="Palatino Linotype" w:cs="Arial"/>
          <w:i/>
          <w:sz w:val="23"/>
          <w:szCs w:val="23"/>
        </w:rPr>
        <w:t xml:space="preserve"> </w:t>
      </w:r>
      <w:r>
        <w:rPr>
          <w:rFonts w:ascii="Palatino Linotype" w:hAnsi="Palatino Linotype" w:cs="Arial"/>
          <w:i/>
          <w:sz w:val="23"/>
          <w:szCs w:val="23"/>
        </w:rPr>
        <w:t>l</w:t>
      </w:r>
      <w:r w:rsidR="00C97B61">
        <w:rPr>
          <w:rFonts w:ascii="Palatino Linotype" w:hAnsi="Palatino Linotype" w:cs="Arial"/>
          <w:i/>
          <w:sz w:val="23"/>
          <w:szCs w:val="23"/>
        </w:rPr>
        <w:t>a</w:t>
      </w:r>
      <w:r w:rsidRPr="00CE1C82">
        <w:rPr>
          <w:rFonts w:ascii="Palatino Linotype" w:hAnsi="Palatino Linotype" w:cs="Arial"/>
          <w:i/>
          <w:sz w:val="23"/>
          <w:szCs w:val="23"/>
        </w:rPr>
        <w:t xml:space="preserve"> </w:t>
      </w:r>
      <w:r w:rsidRPr="00CE1C82">
        <w:rPr>
          <w:rFonts w:ascii="Palatino Linotype" w:hAnsi="Palatino Linotype" w:cs="Arial"/>
          <w:b/>
          <w:i/>
          <w:sz w:val="23"/>
          <w:szCs w:val="23"/>
        </w:rPr>
        <w:t>Recurrente</w:t>
      </w:r>
      <w:r w:rsidRPr="00CE1C82">
        <w:rPr>
          <w:rFonts w:ascii="Palatino Linotype" w:hAnsi="Palatino Linotype" w:cs="Arial"/>
          <w:i/>
          <w:sz w:val="23"/>
          <w:szCs w:val="23"/>
        </w:rPr>
        <w:t>.</w:t>
      </w:r>
    </w:p>
    <w:p w14:paraId="754249AE" w14:textId="77777777" w:rsidR="006556C4" w:rsidRDefault="006556C4" w:rsidP="006542FF">
      <w:pPr>
        <w:spacing w:after="0"/>
        <w:ind w:left="426"/>
        <w:jc w:val="both"/>
        <w:rPr>
          <w:rFonts w:ascii="Palatino Linotype" w:hAnsi="Palatino Linotype" w:cs="Arial"/>
          <w:i/>
          <w:sz w:val="23"/>
          <w:szCs w:val="23"/>
        </w:rPr>
      </w:pPr>
    </w:p>
    <w:p w14:paraId="0B11895B" w14:textId="77777777" w:rsidR="006542FF" w:rsidRDefault="006542FF" w:rsidP="006542FF">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ACF2653" w14:textId="77777777" w:rsidR="006542FF" w:rsidRPr="00891EA4" w:rsidRDefault="006542FF" w:rsidP="006542FF">
      <w:pPr>
        <w:autoSpaceDE w:val="0"/>
        <w:autoSpaceDN w:val="0"/>
        <w:adjustRightInd w:val="0"/>
        <w:spacing w:after="0" w:line="360" w:lineRule="auto"/>
        <w:ind w:right="49"/>
        <w:jc w:val="both"/>
        <w:rPr>
          <w:rFonts w:ascii="Palatino Linotype" w:hAnsi="Palatino Linotype" w:cs="Arial"/>
          <w:sz w:val="24"/>
          <w:szCs w:val="32"/>
          <w:lang w:val="es-ES_tradnl"/>
        </w:rPr>
      </w:pPr>
    </w:p>
    <w:p w14:paraId="37FE15D2" w14:textId="77777777" w:rsidR="006542FF" w:rsidRPr="00891EA4" w:rsidRDefault="006542FF" w:rsidP="006542FF">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w:t>
      </w:r>
      <w:r w:rsidRPr="00891EA4">
        <w:rPr>
          <w:rFonts w:ascii="Palatino Linotype" w:hAnsi="Palatino Linotype" w:cs="Arial"/>
          <w:bCs/>
          <w:sz w:val="24"/>
          <w:szCs w:val="32"/>
        </w:rPr>
        <w:lastRenderedPageBreak/>
        <w:t xml:space="preserve">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2997E0B3" w14:textId="77777777" w:rsidR="006542FF" w:rsidRPr="00B1061D" w:rsidRDefault="006542FF" w:rsidP="006542FF">
      <w:pPr>
        <w:spacing w:after="0" w:line="360" w:lineRule="auto"/>
        <w:jc w:val="both"/>
        <w:rPr>
          <w:rFonts w:ascii="Palatino Linotype" w:hAnsi="Palatino Linotype" w:cs="Arial"/>
          <w:bCs/>
          <w:sz w:val="24"/>
          <w:szCs w:val="28"/>
        </w:rPr>
      </w:pPr>
    </w:p>
    <w:p w14:paraId="4293EA79" w14:textId="50589688" w:rsidR="006542FF" w:rsidRPr="00FC6F08" w:rsidRDefault="006542FF" w:rsidP="006542FF">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sidR="00C97B61">
        <w:rPr>
          <w:rFonts w:ascii="Palatino Linotype" w:hAnsi="Palatino Linotype" w:cs="Arial"/>
          <w:sz w:val="24"/>
          <w:szCs w:val="24"/>
        </w:rPr>
        <w:t xml:space="preserve"> </w:t>
      </w:r>
      <w:r w:rsidRPr="00891EA4">
        <w:rPr>
          <w:rFonts w:ascii="Palatino Linotype" w:hAnsi="Palatino Linotype" w:cs="Arial"/>
          <w:sz w:val="24"/>
          <w:szCs w:val="24"/>
        </w:rPr>
        <w:t>l</w:t>
      </w:r>
      <w:r w:rsidR="00C97B61">
        <w:rPr>
          <w:rFonts w:ascii="Palatino Linotype" w:hAnsi="Palatino Linotype" w:cs="Arial"/>
          <w:sz w:val="24"/>
          <w:szCs w:val="24"/>
        </w:rPr>
        <w:t>a</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4"/>
    <w:bookmarkEnd w:id="5"/>
    <w:p w14:paraId="3F970DAE" w14:textId="60D67460" w:rsidR="006542FF" w:rsidRDefault="006542FF" w:rsidP="006542F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4A70AE9" w14:textId="1316AB0A" w:rsidR="00C97B61" w:rsidRDefault="006542FF" w:rsidP="00F122C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C97B61">
        <w:rPr>
          <w:rFonts w:ascii="Palatino Linotype" w:eastAsiaTheme="minorEastAsia" w:hAnsi="Palatino Linotype"/>
          <w:color w:val="000000" w:themeColor="text1"/>
          <w:sz w:val="24"/>
          <w:szCs w:val="24"/>
          <w:lang w:val="es-ES_tradnl" w:eastAsia="es-ES"/>
        </w:rPr>
        <w:t>VIG</w:t>
      </w:r>
      <w:r>
        <w:rPr>
          <w:rFonts w:ascii="Palatino Linotype" w:eastAsiaTheme="minorEastAsia" w:hAnsi="Palatino Linotype"/>
          <w:color w:val="000000" w:themeColor="text1"/>
          <w:sz w:val="24"/>
          <w:szCs w:val="24"/>
          <w:lang w:val="es-ES_tradnl" w:eastAsia="es-ES"/>
        </w:rPr>
        <w:t>É</w:t>
      </w:r>
      <w:r w:rsidR="00C97B61">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IMA </w:t>
      </w:r>
      <w:r w:rsidR="00C7083A">
        <w:rPr>
          <w:rFonts w:ascii="Palatino Linotype" w:eastAsiaTheme="minorEastAsia" w:hAnsi="Palatino Linotype"/>
          <w:color w:val="000000" w:themeColor="text1"/>
          <w:sz w:val="24"/>
          <w:szCs w:val="24"/>
          <w:lang w:val="es-ES_tradnl" w:eastAsia="es-ES"/>
        </w:rPr>
        <w:t>SEGUND</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C97B61">
        <w:rPr>
          <w:rFonts w:ascii="Palatino Linotype" w:eastAsiaTheme="minorEastAsia" w:hAnsi="Palatino Linotype"/>
          <w:color w:val="000000" w:themeColor="text1"/>
          <w:sz w:val="24"/>
          <w:szCs w:val="24"/>
          <w:lang w:val="es-ES_tradnl" w:eastAsia="es-ES"/>
        </w:rPr>
        <w:t>QUINCE</w:t>
      </w:r>
      <w:r>
        <w:rPr>
          <w:rFonts w:ascii="Palatino Linotype" w:eastAsiaTheme="minorEastAsia" w:hAnsi="Palatino Linotype"/>
          <w:color w:val="000000" w:themeColor="text1"/>
          <w:sz w:val="24"/>
          <w:szCs w:val="24"/>
          <w:lang w:val="es-ES_tradnl" w:eastAsia="es-ES"/>
        </w:rPr>
        <w:t xml:space="preserve"> DE </w:t>
      </w:r>
      <w:r w:rsidR="00C97B61">
        <w:rPr>
          <w:rFonts w:ascii="Palatino Linotype" w:eastAsiaTheme="minorEastAsia" w:hAnsi="Palatino Linotype"/>
          <w:color w:val="000000" w:themeColor="text1"/>
          <w:sz w:val="24"/>
          <w:szCs w:val="24"/>
          <w:lang w:val="es-ES_tradnl" w:eastAsia="es-ES"/>
        </w:rPr>
        <w:t>JUNI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66451EDD" w14:textId="77777777" w:rsidR="006542FF" w:rsidRDefault="006542FF" w:rsidP="006542FF">
      <w:pPr>
        <w:spacing w:after="0" w:line="240" w:lineRule="auto"/>
        <w:rPr>
          <w:rFonts w:ascii="Palatino Linotype" w:hAnsi="Palatino Linotype"/>
          <w:sz w:val="16"/>
          <w:szCs w:val="18"/>
        </w:rPr>
      </w:pPr>
    </w:p>
    <w:p w14:paraId="04BDFB93" w14:textId="77777777" w:rsidR="006542FF" w:rsidRPr="00EB66ED" w:rsidRDefault="006542FF" w:rsidP="006542FF">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0768F07A" w14:textId="77777777" w:rsidR="006542FF" w:rsidRDefault="006542FF" w:rsidP="006542FF"/>
    <w:p w14:paraId="5FDE2307" w14:textId="77777777" w:rsidR="006542FF" w:rsidRDefault="006542FF" w:rsidP="006542FF"/>
    <w:p w14:paraId="67F2B1E9" w14:textId="77777777" w:rsidR="006542FF" w:rsidRDefault="006542FF" w:rsidP="006542FF"/>
    <w:p w14:paraId="64A026D6" w14:textId="77777777" w:rsidR="006542FF" w:rsidRDefault="006542FF" w:rsidP="006542FF"/>
    <w:p w14:paraId="6EFECEDC" w14:textId="77777777" w:rsidR="006542FF" w:rsidRDefault="006542FF" w:rsidP="006542FF"/>
    <w:p w14:paraId="4052B613" w14:textId="77777777" w:rsidR="006542FF" w:rsidRDefault="006542FF" w:rsidP="006542FF"/>
    <w:p w14:paraId="401FBCF6" w14:textId="77777777" w:rsidR="006542FF" w:rsidRDefault="006542FF" w:rsidP="006542FF"/>
    <w:p w14:paraId="1CA0FCD7" w14:textId="77777777" w:rsidR="006542FF" w:rsidRDefault="006542FF" w:rsidP="006542FF"/>
    <w:p w14:paraId="671084EB" w14:textId="77777777" w:rsidR="006542FF" w:rsidRDefault="006542FF" w:rsidP="006542FF"/>
    <w:p w14:paraId="7FC809C7" w14:textId="77777777" w:rsidR="006542FF" w:rsidRDefault="006542FF" w:rsidP="006542FF"/>
    <w:p w14:paraId="382C1267" w14:textId="77777777" w:rsidR="006542FF" w:rsidRDefault="006542FF" w:rsidP="006542FF"/>
    <w:p w14:paraId="0DCABDAE" w14:textId="77777777" w:rsidR="006542FF" w:rsidRDefault="006542FF" w:rsidP="006542FF"/>
    <w:p w14:paraId="35DB81E5" w14:textId="77777777" w:rsidR="006542FF" w:rsidRDefault="006542FF" w:rsidP="006542FF"/>
    <w:p w14:paraId="4113052F" w14:textId="77777777" w:rsidR="006542FF" w:rsidRDefault="006542FF" w:rsidP="006542FF"/>
    <w:p w14:paraId="11BAB17F" w14:textId="77777777" w:rsidR="006542FF" w:rsidRDefault="006542FF" w:rsidP="006542FF"/>
    <w:p w14:paraId="42380B4F" w14:textId="77777777" w:rsidR="006542FF" w:rsidRDefault="006542FF" w:rsidP="006542FF"/>
    <w:p w14:paraId="7B16BC0C" w14:textId="77777777" w:rsidR="006542FF" w:rsidRDefault="006542FF" w:rsidP="006542FF"/>
    <w:p w14:paraId="32391D35" w14:textId="77777777" w:rsidR="00BD1B4F" w:rsidRDefault="00BD1B4F"/>
    <w:sectPr w:rsidR="00BD1B4F"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8548" w14:textId="77777777" w:rsidR="009C0874" w:rsidRDefault="009C0874" w:rsidP="006542FF">
      <w:pPr>
        <w:spacing w:after="0" w:line="240" w:lineRule="auto"/>
      </w:pPr>
      <w:r>
        <w:separator/>
      </w:r>
    </w:p>
  </w:endnote>
  <w:endnote w:type="continuationSeparator" w:id="0">
    <w:p w14:paraId="1E9FCF7D" w14:textId="77777777" w:rsidR="009C0874" w:rsidRDefault="009C0874" w:rsidP="0065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BBB1" w14:textId="153E6200" w:rsidR="00955817" w:rsidRPr="000B69FA" w:rsidRDefault="00EF3294" w:rsidP="00955817">
    <w:pPr>
      <w:pStyle w:val="Piedepgina"/>
      <w:jc w:val="right"/>
      <w:rPr>
        <w:rFonts w:ascii="Palatino Linotype" w:hAnsi="Palatino Linotype"/>
        <w:sz w:val="20"/>
      </w:rPr>
    </w:pPr>
    <w:r w:rsidRPr="000B69FA">
      <w:rPr>
        <w:rFonts w:ascii="Palatino Linotype" w:hAnsi="Palatino Linotype"/>
        <w:sz w:val="20"/>
      </w:rPr>
      <w:t xml:space="preserve">Página </w:t>
    </w:r>
    <w:r w:rsidR="000638DA"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0638DA" w:rsidRPr="000B69FA">
      <w:rPr>
        <w:rFonts w:ascii="Palatino Linotype" w:hAnsi="Palatino Linotype"/>
        <w:bCs/>
        <w:sz w:val="20"/>
      </w:rPr>
      <w:fldChar w:fldCharType="separate"/>
    </w:r>
    <w:r w:rsidR="00C20FE7">
      <w:rPr>
        <w:rFonts w:ascii="Palatino Linotype" w:hAnsi="Palatino Linotype"/>
        <w:bCs/>
        <w:noProof/>
        <w:sz w:val="20"/>
      </w:rPr>
      <w:t>25</w:t>
    </w:r>
    <w:r w:rsidR="000638DA"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C20FE7" w:rsidRPr="00C20FE7">
        <w:rPr>
          <w:rFonts w:ascii="Palatino Linotype" w:hAnsi="Palatino Linotype"/>
          <w:bCs/>
          <w:noProof/>
          <w:sz w:val="20"/>
        </w:rPr>
        <w:t>43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4D7C" w14:textId="247AF20F" w:rsidR="00955817" w:rsidRPr="000B69FA" w:rsidRDefault="00EF3294" w:rsidP="00955817">
    <w:pPr>
      <w:pStyle w:val="Piedepgina"/>
      <w:jc w:val="right"/>
      <w:rPr>
        <w:rFonts w:ascii="Palatino Linotype" w:hAnsi="Palatino Linotype"/>
        <w:sz w:val="20"/>
      </w:rPr>
    </w:pPr>
    <w:r w:rsidRPr="000B69FA">
      <w:rPr>
        <w:rFonts w:ascii="Palatino Linotype" w:hAnsi="Palatino Linotype"/>
        <w:sz w:val="20"/>
      </w:rPr>
      <w:t xml:space="preserve">Página </w:t>
    </w:r>
    <w:r w:rsidR="000638DA"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0638DA" w:rsidRPr="000B69FA">
      <w:rPr>
        <w:rFonts w:ascii="Palatino Linotype" w:hAnsi="Palatino Linotype"/>
        <w:bCs/>
        <w:sz w:val="20"/>
      </w:rPr>
      <w:fldChar w:fldCharType="separate"/>
    </w:r>
    <w:r w:rsidR="00C20FE7">
      <w:rPr>
        <w:rFonts w:ascii="Palatino Linotype" w:hAnsi="Palatino Linotype"/>
        <w:bCs/>
        <w:noProof/>
        <w:sz w:val="20"/>
      </w:rPr>
      <w:t>1</w:t>
    </w:r>
    <w:r w:rsidR="000638DA"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C20FE7" w:rsidRPr="00C20FE7">
        <w:rPr>
          <w:rFonts w:ascii="Palatino Linotype" w:hAnsi="Palatino Linotype"/>
          <w:bCs/>
          <w:noProof/>
          <w:sz w:val="20"/>
        </w:rPr>
        <w:t>43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7559" w14:textId="77777777" w:rsidR="009C0874" w:rsidRDefault="009C0874" w:rsidP="006542FF">
      <w:pPr>
        <w:spacing w:after="0" w:line="240" w:lineRule="auto"/>
      </w:pPr>
      <w:r>
        <w:separator/>
      </w:r>
    </w:p>
  </w:footnote>
  <w:footnote w:type="continuationSeparator" w:id="0">
    <w:p w14:paraId="761423B8" w14:textId="77777777" w:rsidR="009C0874" w:rsidRDefault="009C0874" w:rsidP="006542FF">
      <w:pPr>
        <w:spacing w:after="0" w:line="240" w:lineRule="auto"/>
      </w:pPr>
      <w:r>
        <w:continuationSeparator/>
      </w:r>
    </w:p>
  </w:footnote>
  <w:footnote w:id="1">
    <w:p w14:paraId="2038F637" w14:textId="77777777" w:rsidR="006542FF" w:rsidRPr="00481AAF" w:rsidRDefault="006542FF" w:rsidP="006542F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44A608A" w14:textId="77777777" w:rsidR="006542FF" w:rsidRPr="00946E1F" w:rsidRDefault="006542FF" w:rsidP="006542F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83CE" w14:textId="77777777" w:rsidR="00D21B73" w:rsidRDefault="009C0874">
    <w:pPr>
      <w:pStyle w:val="Encabezado"/>
    </w:pPr>
    <w:r>
      <w:rPr>
        <w:noProof/>
      </w:rPr>
      <w:pict w14:anchorId="5AD54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4D32" w14:textId="77777777" w:rsidR="00955817" w:rsidRDefault="009C0874">
    <w:pPr>
      <w:pStyle w:val="Encabezado"/>
    </w:pPr>
    <w:r>
      <w:rPr>
        <w:noProof/>
      </w:rPr>
      <w:pict w14:anchorId="443DB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6091"/>
      <w:gridCol w:w="3974"/>
    </w:tblGrid>
    <w:tr w:rsidR="00955817" w14:paraId="5864ECF8" w14:textId="77777777" w:rsidTr="006542FF">
      <w:trPr>
        <w:trHeight w:val="227"/>
      </w:trPr>
      <w:tc>
        <w:tcPr>
          <w:tcW w:w="6091" w:type="dxa"/>
          <w:hideMark/>
        </w:tcPr>
        <w:p w14:paraId="4909501B" w14:textId="77777777" w:rsidR="00955817" w:rsidRDefault="00EF329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552E697" w14:textId="266FC0BD" w:rsidR="00955817" w:rsidRPr="00B4142F" w:rsidRDefault="006542FF" w:rsidP="006542F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E56D63">
            <w:rPr>
              <w:rFonts w:ascii="Palatino Linotype" w:hAnsi="Palatino Linotype" w:cs="Arial"/>
              <w:bCs/>
              <w:sz w:val="24"/>
              <w:lang w:eastAsia="es-MX"/>
            </w:rPr>
            <w:t>5185</w:t>
          </w:r>
          <w:r w:rsidR="00EF3294">
            <w:rPr>
              <w:rFonts w:ascii="Palatino Linotype" w:hAnsi="Palatino Linotype" w:cs="Arial"/>
              <w:bCs/>
              <w:sz w:val="24"/>
              <w:lang w:eastAsia="es-MX"/>
            </w:rPr>
            <w:t>/INFOEM/IP/RR/2022</w:t>
          </w:r>
        </w:p>
      </w:tc>
    </w:tr>
    <w:tr w:rsidR="00955817" w14:paraId="3D5B8C0E" w14:textId="77777777" w:rsidTr="006542FF">
      <w:trPr>
        <w:trHeight w:val="242"/>
      </w:trPr>
      <w:tc>
        <w:tcPr>
          <w:tcW w:w="6091" w:type="dxa"/>
          <w:hideMark/>
        </w:tcPr>
        <w:p w14:paraId="32E3D630" w14:textId="77777777" w:rsidR="00955817" w:rsidRDefault="00EF329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99CBF16" w14:textId="3305B931" w:rsidR="00955817" w:rsidRPr="00F06FED" w:rsidRDefault="006542FF" w:rsidP="006542FF">
          <w:pPr>
            <w:spacing w:after="120" w:line="256" w:lineRule="auto"/>
            <w:ind w:right="214"/>
            <w:jc w:val="right"/>
            <w:rPr>
              <w:rFonts w:ascii="Palatino Linotype" w:hAnsi="Palatino Linotype" w:cs="Arial"/>
            </w:rPr>
          </w:pPr>
          <w:r>
            <w:rPr>
              <w:rFonts w:ascii="Palatino Linotype" w:hAnsi="Palatino Linotype" w:cs="Arial"/>
            </w:rPr>
            <w:t xml:space="preserve">            </w:t>
          </w:r>
          <w:r w:rsidR="00E56D63" w:rsidRPr="00E56D63">
            <w:rPr>
              <w:rFonts w:ascii="Palatino Linotype" w:hAnsi="Palatino Linotype" w:cs="Arial"/>
              <w:szCs w:val="20"/>
            </w:rPr>
            <w:t>Organismo Público Descentralizado de Agua Potable Alcantarillado y Saneamiento de Chimalhuacán</w:t>
          </w:r>
        </w:p>
      </w:tc>
    </w:tr>
    <w:tr w:rsidR="00955817" w14:paraId="5D3DC87A" w14:textId="77777777" w:rsidTr="006542FF">
      <w:trPr>
        <w:trHeight w:val="342"/>
      </w:trPr>
      <w:tc>
        <w:tcPr>
          <w:tcW w:w="6091" w:type="dxa"/>
          <w:hideMark/>
        </w:tcPr>
        <w:p w14:paraId="7C18BF7D" w14:textId="77777777" w:rsidR="00955817" w:rsidRDefault="00EF3294"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5C770669" w14:textId="77777777" w:rsidR="00955817" w:rsidRDefault="006542FF" w:rsidP="006542FF">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 xml:space="preserve"> </w:t>
          </w:r>
          <w:r w:rsidR="00EF3294">
            <w:rPr>
              <w:rFonts w:ascii="Palatino Linotype" w:hAnsi="Palatino Linotype" w:cs="Arial"/>
              <w:szCs w:val="20"/>
            </w:rPr>
            <w:t>José Martínez Vilchis</w:t>
          </w:r>
        </w:p>
      </w:tc>
    </w:tr>
  </w:tbl>
  <w:p w14:paraId="2640E476" w14:textId="77777777" w:rsidR="00955817" w:rsidRDefault="009C087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01288C78" w14:textId="77777777" w:rsidTr="003901C4">
      <w:trPr>
        <w:trHeight w:val="227"/>
      </w:trPr>
      <w:tc>
        <w:tcPr>
          <w:tcW w:w="6091" w:type="dxa"/>
          <w:hideMark/>
        </w:tcPr>
        <w:p w14:paraId="34B723B0" w14:textId="77777777" w:rsidR="00955817" w:rsidRDefault="00EF329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0E0F51F" w14:textId="6D2B237E" w:rsidR="00955817" w:rsidRPr="00B4142F" w:rsidRDefault="00EF3294" w:rsidP="006542FF">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E56D63">
            <w:rPr>
              <w:rFonts w:ascii="Palatino Linotype" w:hAnsi="Palatino Linotype" w:cs="Arial"/>
              <w:bCs/>
              <w:sz w:val="24"/>
              <w:lang w:eastAsia="es-MX"/>
            </w:rPr>
            <w:t>5185</w:t>
          </w:r>
          <w:r>
            <w:rPr>
              <w:rFonts w:ascii="Palatino Linotype" w:hAnsi="Palatino Linotype" w:cs="Arial"/>
              <w:bCs/>
              <w:sz w:val="24"/>
              <w:lang w:eastAsia="es-MX"/>
            </w:rPr>
            <w:t>/INFOEM/IP/RR/2022</w:t>
          </w:r>
        </w:p>
      </w:tc>
    </w:tr>
    <w:tr w:rsidR="00955817" w14:paraId="6DA9C910" w14:textId="77777777" w:rsidTr="003901C4">
      <w:trPr>
        <w:trHeight w:val="196"/>
      </w:trPr>
      <w:tc>
        <w:tcPr>
          <w:tcW w:w="6091" w:type="dxa"/>
          <w:hideMark/>
        </w:tcPr>
        <w:p w14:paraId="0BA181C8" w14:textId="77777777" w:rsidR="00955817" w:rsidRDefault="00EF329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DFC933F" w14:textId="3D41374A" w:rsidR="00955817" w:rsidRPr="00F06FED" w:rsidRDefault="00F250E0" w:rsidP="00D21B73">
          <w:pPr>
            <w:spacing w:after="120" w:line="256" w:lineRule="auto"/>
            <w:ind w:right="214"/>
            <w:jc w:val="right"/>
            <w:rPr>
              <w:rFonts w:ascii="Palatino Linotype" w:hAnsi="Palatino Linotype" w:cs="Arial"/>
            </w:rPr>
          </w:pPr>
          <w:r>
            <w:rPr>
              <w:rFonts w:ascii="Palatino Linotype" w:hAnsi="Palatino Linotype" w:cs="Arial"/>
            </w:rPr>
            <w:t>XXXXXXX</w:t>
          </w:r>
        </w:p>
      </w:tc>
    </w:tr>
    <w:tr w:rsidR="00955817" w14:paraId="3C23D057" w14:textId="77777777" w:rsidTr="003901C4">
      <w:trPr>
        <w:trHeight w:val="242"/>
      </w:trPr>
      <w:tc>
        <w:tcPr>
          <w:tcW w:w="6091" w:type="dxa"/>
          <w:hideMark/>
        </w:tcPr>
        <w:p w14:paraId="259365FF" w14:textId="77777777" w:rsidR="00955817" w:rsidRDefault="00EF329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2BCB2CB" w14:textId="1C8A991A" w:rsidR="00955817" w:rsidRDefault="00E56D63" w:rsidP="006542FF">
          <w:pPr>
            <w:spacing w:after="120" w:line="256" w:lineRule="auto"/>
            <w:ind w:right="214"/>
            <w:jc w:val="right"/>
            <w:rPr>
              <w:rFonts w:ascii="Palatino Linotype" w:hAnsi="Palatino Linotype" w:cs="Arial"/>
              <w:szCs w:val="20"/>
            </w:rPr>
          </w:pPr>
          <w:r w:rsidRPr="00E56D63">
            <w:rPr>
              <w:rFonts w:ascii="Palatino Linotype" w:hAnsi="Palatino Linotype" w:cs="Arial"/>
              <w:szCs w:val="20"/>
            </w:rPr>
            <w:t>Organismo Público Descentralizado de Agua Potable Alcantarillado y Saneamiento de Chimalhuacán</w:t>
          </w:r>
        </w:p>
      </w:tc>
    </w:tr>
    <w:tr w:rsidR="00955817" w14:paraId="376174FA" w14:textId="77777777" w:rsidTr="003901C4">
      <w:trPr>
        <w:trHeight w:val="342"/>
      </w:trPr>
      <w:tc>
        <w:tcPr>
          <w:tcW w:w="6091" w:type="dxa"/>
          <w:hideMark/>
        </w:tcPr>
        <w:p w14:paraId="44FC7518" w14:textId="77777777" w:rsidR="00955817" w:rsidRDefault="00EF3294"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424EB3E" w14:textId="77777777" w:rsidR="00955817" w:rsidRDefault="00EF3294"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0D1714A" w14:textId="77777777" w:rsidR="00955817" w:rsidRDefault="009C0874">
    <w:pPr>
      <w:pStyle w:val="Encabezado"/>
    </w:pPr>
    <w:r>
      <w:rPr>
        <w:noProof/>
      </w:rPr>
      <w:pict w14:anchorId="0E6A5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C70"/>
    <w:multiLevelType w:val="hybridMultilevel"/>
    <w:tmpl w:val="AA669A3A"/>
    <w:lvl w:ilvl="0" w:tplc="101426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385EF5"/>
    <w:multiLevelType w:val="hybridMultilevel"/>
    <w:tmpl w:val="69D6BC5A"/>
    <w:lvl w:ilvl="0" w:tplc="BB0C2B74">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1675F3"/>
    <w:multiLevelType w:val="hybridMultilevel"/>
    <w:tmpl w:val="CB46C772"/>
    <w:lvl w:ilvl="0" w:tplc="32CAC7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E93AF7"/>
    <w:multiLevelType w:val="hybridMultilevel"/>
    <w:tmpl w:val="1D7EC098"/>
    <w:lvl w:ilvl="0" w:tplc="D55CD99E">
      <w:start w:val="1"/>
      <w:numFmt w:val="lowerLetter"/>
      <w:lvlText w:val="%1)"/>
      <w:lvlJc w:val="left"/>
      <w:pPr>
        <w:ind w:left="1284" w:hanging="360"/>
      </w:pPr>
      <w:rPr>
        <w:rFonts w:hint="default"/>
      </w:rPr>
    </w:lvl>
    <w:lvl w:ilvl="1" w:tplc="080A0019" w:tentative="1">
      <w:start w:val="1"/>
      <w:numFmt w:val="lowerLetter"/>
      <w:lvlText w:val="%2."/>
      <w:lvlJc w:val="left"/>
      <w:pPr>
        <w:ind w:left="2004" w:hanging="360"/>
      </w:pPr>
    </w:lvl>
    <w:lvl w:ilvl="2" w:tplc="080A001B" w:tentative="1">
      <w:start w:val="1"/>
      <w:numFmt w:val="lowerRoman"/>
      <w:lvlText w:val="%3."/>
      <w:lvlJc w:val="right"/>
      <w:pPr>
        <w:ind w:left="2724" w:hanging="180"/>
      </w:pPr>
    </w:lvl>
    <w:lvl w:ilvl="3" w:tplc="080A000F" w:tentative="1">
      <w:start w:val="1"/>
      <w:numFmt w:val="decimal"/>
      <w:lvlText w:val="%4."/>
      <w:lvlJc w:val="left"/>
      <w:pPr>
        <w:ind w:left="3444" w:hanging="360"/>
      </w:pPr>
    </w:lvl>
    <w:lvl w:ilvl="4" w:tplc="080A0019" w:tentative="1">
      <w:start w:val="1"/>
      <w:numFmt w:val="lowerLetter"/>
      <w:lvlText w:val="%5."/>
      <w:lvlJc w:val="left"/>
      <w:pPr>
        <w:ind w:left="4164" w:hanging="360"/>
      </w:pPr>
    </w:lvl>
    <w:lvl w:ilvl="5" w:tplc="080A001B" w:tentative="1">
      <w:start w:val="1"/>
      <w:numFmt w:val="lowerRoman"/>
      <w:lvlText w:val="%6."/>
      <w:lvlJc w:val="right"/>
      <w:pPr>
        <w:ind w:left="4884" w:hanging="180"/>
      </w:pPr>
    </w:lvl>
    <w:lvl w:ilvl="6" w:tplc="080A000F" w:tentative="1">
      <w:start w:val="1"/>
      <w:numFmt w:val="decimal"/>
      <w:lvlText w:val="%7."/>
      <w:lvlJc w:val="left"/>
      <w:pPr>
        <w:ind w:left="5604" w:hanging="360"/>
      </w:pPr>
    </w:lvl>
    <w:lvl w:ilvl="7" w:tplc="080A0019" w:tentative="1">
      <w:start w:val="1"/>
      <w:numFmt w:val="lowerLetter"/>
      <w:lvlText w:val="%8."/>
      <w:lvlJc w:val="left"/>
      <w:pPr>
        <w:ind w:left="6324" w:hanging="360"/>
      </w:pPr>
    </w:lvl>
    <w:lvl w:ilvl="8" w:tplc="080A001B" w:tentative="1">
      <w:start w:val="1"/>
      <w:numFmt w:val="lowerRoman"/>
      <w:lvlText w:val="%9."/>
      <w:lvlJc w:val="right"/>
      <w:pPr>
        <w:ind w:left="7044" w:hanging="180"/>
      </w:pPr>
    </w:lvl>
  </w:abstractNum>
  <w:abstractNum w:abstractNumId="6" w15:restartNumberingAfterBreak="0">
    <w:nsid w:val="2E193703"/>
    <w:multiLevelType w:val="hybridMultilevel"/>
    <w:tmpl w:val="7118326E"/>
    <w:lvl w:ilvl="0" w:tplc="31AC1A82">
      <w:start w:val="38"/>
      <w:numFmt w:val="bullet"/>
      <w:lvlText w:val="-"/>
      <w:lvlJc w:val="left"/>
      <w:pPr>
        <w:ind w:left="927" w:hanging="360"/>
      </w:pPr>
      <w:rPr>
        <w:rFonts w:ascii="Palatino Linotype" w:eastAsia="Arial Unicode MS"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2FAB5FE4"/>
    <w:multiLevelType w:val="hybridMultilevel"/>
    <w:tmpl w:val="ED74F920"/>
    <w:lvl w:ilvl="0" w:tplc="AC305DCC">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00A060D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9A230C"/>
    <w:multiLevelType w:val="hybridMultilevel"/>
    <w:tmpl w:val="AFB8C85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5172834">
    <w:abstractNumId w:val="10"/>
  </w:num>
  <w:num w:numId="2" w16cid:durableId="1024289032">
    <w:abstractNumId w:val="14"/>
  </w:num>
  <w:num w:numId="3" w16cid:durableId="147595607">
    <w:abstractNumId w:val="13"/>
  </w:num>
  <w:num w:numId="4" w16cid:durableId="1194803377">
    <w:abstractNumId w:val="8"/>
  </w:num>
  <w:num w:numId="5" w16cid:durableId="1489665440">
    <w:abstractNumId w:val="17"/>
  </w:num>
  <w:num w:numId="6" w16cid:durableId="1888950220">
    <w:abstractNumId w:val="18"/>
  </w:num>
  <w:num w:numId="7" w16cid:durableId="169872996">
    <w:abstractNumId w:val="15"/>
  </w:num>
  <w:num w:numId="8" w16cid:durableId="875122412">
    <w:abstractNumId w:val="6"/>
  </w:num>
  <w:num w:numId="9" w16cid:durableId="285237956">
    <w:abstractNumId w:val="12"/>
  </w:num>
  <w:num w:numId="10" w16cid:durableId="73280578">
    <w:abstractNumId w:val="3"/>
  </w:num>
  <w:num w:numId="11" w16cid:durableId="1966423130">
    <w:abstractNumId w:val="2"/>
  </w:num>
  <w:num w:numId="12" w16cid:durableId="780102577">
    <w:abstractNumId w:val="1"/>
  </w:num>
  <w:num w:numId="13" w16cid:durableId="1217661971">
    <w:abstractNumId w:val="0"/>
  </w:num>
  <w:num w:numId="14" w16cid:durableId="1278482743">
    <w:abstractNumId w:val="4"/>
  </w:num>
  <w:num w:numId="15" w16cid:durableId="586771187">
    <w:abstractNumId w:val="11"/>
  </w:num>
  <w:num w:numId="16" w16cid:durableId="2135247644">
    <w:abstractNumId w:val="16"/>
  </w:num>
  <w:num w:numId="17" w16cid:durableId="1571692297">
    <w:abstractNumId w:val="7"/>
  </w:num>
  <w:num w:numId="18" w16cid:durableId="2138454183">
    <w:abstractNumId w:val="9"/>
  </w:num>
  <w:num w:numId="19" w16cid:durableId="734549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FF"/>
    <w:rsid w:val="00037BB4"/>
    <w:rsid w:val="000638DA"/>
    <w:rsid w:val="000770A8"/>
    <w:rsid w:val="00082CEE"/>
    <w:rsid w:val="00090020"/>
    <w:rsid w:val="000C5B50"/>
    <w:rsid w:val="000E1B17"/>
    <w:rsid w:val="0010389B"/>
    <w:rsid w:val="001165D0"/>
    <w:rsid w:val="00150354"/>
    <w:rsid w:val="001703EB"/>
    <w:rsid w:val="00192B61"/>
    <w:rsid w:val="001A107B"/>
    <w:rsid w:val="001A32B7"/>
    <w:rsid w:val="001C5BFF"/>
    <w:rsid w:val="001F2FF2"/>
    <w:rsid w:val="00202C6B"/>
    <w:rsid w:val="00233963"/>
    <w:rsid w:val="00250303"/>
    <w:rsid w:val="002609D5"/>
    <w:rsid w:val="00263249"/>
    <w:rsid w:val="002708FF"/>
    <w:rsid w:val="002A2E73"/>
    <w:rsid w:val="002A7829"/>
    <w:rsid w:val="002B6B13"/>
    <w:rsid w:val="002B7D4F"/>
    <w:rsid w:val="002C17AE"/>
    <w:rsid w:val="002E3700"/>
    <w:rsid w:val="0030060D"/>
    <w:rsid w:val="003277D0"/>
    <w:rsid w:val="00350044"/>
    <w:rsid w:val="003A13F3"/>
    <w:rsid w:val="003B0AFD"/>
    <w:rsid w:val="003F2EE2"/>
    <w:rsid w:val="00427FB4"/>
    <w:rsid w:val="0047425E"/>
    <w:rsid w:val="004C0273"/>
    <w:rsid w:val="004C76EB"/>
    <w:rsid w:val="0052399E"/>
    <w:rsid w:val="00530C4A"/>
    <w:rsid w:val="0053116C"/>
    <w:rsid w:val="00556B32"/>
    <w:rsid w:val="00557A06"/>
    <w:rsid w:val="00580323"/>
    <w:rsid w:val="005B4F39"/>
    <w:rsid w:val="005D2891"/>
    <w:rsid w:val="005D4A4F"/>
    <w:rsid w:val="005F74F7"/>
    <w:rsid w:val="006061C3"/>
    <w:rsid w:val="006542FF"/>
    <w:rsid w:val="006556C4"/>
    <w:rsid w:val="0066624F"/>
    <w:rsid w:val="00680D3C"/>
    <w:rsid w:val="0069794D"/>
    <w:rsid w:val="006B0CA6"/>
    <w:rsid w:val="006B4296"/>
    <w:rsid w:val="006F0E69"/>
    <w:rsid w:val="006F1639"/>
    <w:rsid w:val="006F5AD0"/>
    <w:rsid w:val="006F7B3E"/>
    <w:rsid w:val="00716332"/>
    <w:rsid w:val="00725F23"/>
    <w:rsid w:val="00780F78"/>
    <w:rsid w:val="007B6EF9"/>
    <w:rsid w:val="00833BFC"/>
    <w:rsid w:val="008512FD"/>
    <w:rsid w:val="0088237E"/>
    <w:rsid w:val="00893E95"/>
    <w:rsid w:val="008B41E6"/>
    <w:rsid w:val="008B7D04"/>
    <w:rsid w:val="008C1FE8"/>
    <w:rsid w:val="008F5E70"/>
    <w:rsid w:val="00907ADC"/>
    <w:rsid w:val="00972972"/>
    <w:rsid w:val="009C0874"/>
    <w:rsid w:val="00A35401"/>
    <w:rsid w:val="00A74B14"/>
    <w:rsid w:val="00AB1E88"/>
    <w:rsid w:val="00AC5134"/>
    <w:rsid w:val="00AE36D5"/>
    <w:rsid w:val="00AE45AE"/>
    <w:rsid w:val="00AE64E0"/>
    <w:rsid w:val="00B02DBF"/>
    <w:rsid w:val="00B27651"/>
    <w:rsid w:val="00B361D5"/>
    <w:rsid w:val="00B37171"/>
    <w:rsid w:val="00B762DA"/>
    <w:rsid w:val="00B92BFE"/>
    <w:rsid w:val="00BD1B4F"/>
    <w:rsid w:val="00BD6977"/>
    <w:rsid w:val="00C20FE7"/>
    <w:rsid w:val="00C36142"/>
    <w:rsid w:val="00C705AA"/>
    <w:rsid w:val="00C7083A"/>
    <w:rsid w:val="00C74EA5"/>
    <w:rsid w:val="00C97B61"/>
    <w:rsid w:val="00CA1272"/>
    <w:rsid w:val="00CC0B45"/>
    <w:rsid w:val="00D1627D"/>
    <w:rsid w:val="00D24DF0"/>
    <w:rsid w:val="00D57969"/>
    <w:rsid w:val="00D66BC0"/>
    <w:rsid w:val="00D750FF"/>
    <w:rsid w:val="00D7589F"/>
    <w:rsid w:val="00D90529"/>
    <w:rsid w:val="00DB34D3"/>
    <w:rsid w:val="00DE1D49"/>
    <w:rsid w:val="00DE27F1"/>
    <w:rsid w:val="00DF0FE4"/>
    <w:rsid w:val="00DF532B"/>
    <w:rsid w:val="00E11F10"/>
    <w:rsid w:val="00E47DDF"/>
    <w:rsid w:val="00E56D63"/>
    <w:rsid w:val="00E57D42"/>
    <w:rsid w:val="00EA2DFA"/>
    <w:rsid w:val="00EE5041"/>
    <w:rsid w:val="00EF3294"/>
    <w:rsid w:val="00F1058B"/>
    <w:rsid w:val="00F122C7"/>
    <w:rsid w:val="00F250E0"/>
    <w:rsid w:val="00F4305D"/>
    <w:rsid w:val="00F630D7"/>
    <w:rsid w:val="00F850F0"/>
    <w:rsid w:val="00FD73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A9F31"/>
  <w15:docId w15:val="{C0BCC4FA-EF47-4BCF-845C-D289AC66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2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42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542F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542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542F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542F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542F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542F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542F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542FF"/>
    <w:rPr>
      <w:color w:val="0563C1" w:themeColor="hyperlink"/>
      <w:u w:val="single"/>
    </w:rPr>
  </w:style>
  <w:style w:type="paragraph" w:styleId="Sinespaciado">
    <w:name w:val="No Spacing"/>
    <w:aliases w:val="Francesa,INAI"/>
    <w:link w:val="SinespaciadoCar"/>
    <w:uiPriority w:val="1"/>
    <w:qFormat/>
    <w:rsid w:val="006542F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542F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542FF"/>
    <w:pPr>
      <w:spacing w:after="120"/>
    </w:pPr>
  </w:style>
  <w:style w:type="character" w:customStyle="1" w:styleId="TextoindependienteCar">
    <w:name w:val="Texto independiente Car"/>
    <w:basedOn w:val="Fuentedeprrafopredeter"/>
    <w:link w:val="Textoindependiente"/>
    <w:uiPriority w:val="99"/>
    <w:rsid w:val="006542FF"/>
  </w:style>
  <w:style w:type="paragraph" w:styleId="Textoindependiente2">
    <w:name w:val="Body Text 2"/>
    <w:basedOn w:val="Normal"/>
    <w:link w:val="Textoindependiente2Car"/>
    <w:uiPriority w:val="99"/>
    <w:semiHidden/>
    <w:unhideWhenUsed/>
    <w:rsid w:val="006542FF"/>
    <w:pPr>
      <w:spacing w:after="120" w:line="480" w:lineRule="auto"/>
    </w:pPr>
  </w:style>
  <w:style w:type="character" w:customStyle="1" w:styleId="Textoindependiente2Car">
    <w:name w:val="Texto independiente 2 Car"/>
    <w:basedOn w:val="Fuentedeprrafopredeter"/>
    <w:link w:val="Textoindependiente2"/>
    <w:uiPriority w:val="99"/>
    <w:semiHidden/>
    <w:rsid w:val="006542FF"/>
  </w:style>
  <w:style w:type="character" w:customStyle="1" w:styleId="il">
    <w:name w:val="il"/>
    <w:basedOn w:val="Fuentedeprrafopredeter"/>
    <w:rsid w:val="006542FF"/>
  </w:style>
  <w:style w:type="table" w:styleId="Tablaconcuadrcula">
    <w:name w:val="Table Grid"/>
    <w:basedOn w:val="Tablanormal"/>
    <w:uiPriority w:val="59"/>
    <w:rsid w:val="0065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B34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34D3"/>
    <w:rPr>
      <w:sz w:val="20"/>
      <w:szCs w:val="20"/>
    </w:rPr>
  </w:style>
  <w:style w:type="paragraph" w:styleId="Textodeglobo">
    <w:name w:val="Balloon Text"/>
    <w:basedOn w:val="Normal"/>
    <w:link w:val="TextodegloboCar"/>
    <w:uiPriority w:val="99"/>
    <w:semiHidden/>
    <w:unhideWhenUsed/>
    <w:rsid w:val="00427F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FB4"/>
    <w:rPr>
      <w:rFonts w:ascii="Tahoma" w:hAnsi="Tahoma" w:cs="Tahoma"/>
      <w:sz w:val="16"/>
      <w:szCs w:val="16"/>
    </w:rPr>
  </w:style>
  <w:style w:type="character" w:styleId="Textoennegrita">
    <w:name w:val="Strong"/>
    <w:basedOn w:val="Fuentedeprrafopredeter"/>
    <w:uiPriority w:val="22"/>
    <w:qFormat/>
    <w:rsid w:val="00B37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411">
      <w:bodyDiv w:val="1"/>
      <w:marLeft w:val="0"/>
      <w:marRight w:val="0"/>
      <w:marTop w:val="0"/>
      <w:marBottom w:val="0"/>
      <w:divBdr>
        <w:top w:val="none" w:sz="0" w:space="0" w:color="auto"/>
        <w:left w:val="none" w:sz="0" w:space="0" w:color="auto"/>
        <w:bottom w:val="none" w:sz="0" w:space="0" w:color="auto"/>
        <w:right w:val="none" w:sz="0" w:space="0" w:color="auto"/>
      </w:divBdr>
    </w:div>
    <w:div w:id="689988971">
      <w:bodyDiv w:val="1"/>
      <w:marLeft w:val="0"/>
      <w:marRight w:val="0"/>
      <w:marTop w:val="0"/>
      <w:marBottom w:val="0"/>
      <w:divBdr>
        <w:top w:val="none" w:sz="0" w:space="0" w:color="auto"/>
        <w:left w:val="none" w:sz="0" w:space="0" w:color="auto"/>
        <w:bottom w:val="none" w:sz="0" w:space="0" w:color="auto"/>
        <w:right w:val="none" w:sz="0" w:space="0" w:color="auto"/>
      </w:divBdr>
    </w:div>
    <w:div w:id="757605924">
      <w:bodyDiv w:val="1"/>
      <w:marLeft w:val="0"/>
      <w:marRight w:val="0"/>
      <w:marTop w:val="0"/>
      <w:marBottom w:val="0"/>
      <w:divBdr>
        <w:top w:val="none" w:sz="0" w:space="0" w:color="auto"/>
        <w:left w:val="none" w:sz="0" w:space="0" w:color="auto"/>
        <w:bottom w:val="none" w:sz="0" w:space="0" w:color="auto"/>
        <w:right w:val="none" w:sz="0" w:space="0" w:color="auto"/>
      </w:divBdr>
    </w:div>
    <w:div w:id="929121444">
      <w:bodyDiv w:val="1"/>
      <w:marLeft w:val="0"/>
      <w:marRight w:val="0"/>
      <w:marTop w:val="0"/>
      <w:marBottom w:val="0"/>
      <w:divBdr>
        <w:top w:val="none" w:sz="0" w:space="0" w:color="auto"/>
        <w:left w:val="none" w:sz="0" w:space="0" w:color="auto"/>
        <w:bottom w:val="none" w:sz="0" w:space="0" w:color="auto"/>
        <w:right w:val="none" w:sz="0" w:space="0" w:color="auto"/>
      </w:divBdr>
    </w:div>
    <w:div w:id="937564925">
      <w:bodyDiv w:val="1"/>
      <w:marLeft w:val="0"/>
      <w:marRight w:val="0"/>
      <w:marTop w:val="0"/>
      <w:marBottom w:val="0"/>
      <w:divBdr>
        <w:top w:val="none" w:sz="0" w:space="0" w:color="auto"/>
        <w:left w:val="none" w:sz="0" w:space="0" w:color="auto"/>
        <w:bottom w:val="none" w:sz="0" w:space="0" w:color="auto"/>
        <w:right w:val="none" w:sz="0" w:space="0" w:color="auto"/>
      </w:divBdr>
    </w:div>
    <w:div w:id="1289161759">
      <w:bodyDiv w:val="1"/>
      <w:marLeft w:val="0"/>
      <w:marRight w:val="0"/>
      <w:marTop w:val="0"/>
      <w:marBottom w:val="0"/>
      <w:divBdr>
        <w:top w:val="none" w:sz="0" w:space="0" w:color="auto"/>
        <w:left w:val="none" w:sz="0" w:space="0" w:color="auto"/>
        <w:bottom w:val="none" w:sz="0" w:space="0" w:color="auto"/>
        <w:right w:val="none" w:sz="0" w:space="0" w:color="auto"/>
      </w:divBdr>
    </w:div>
    <w:div w:id="1358695236">
      <w:bodyDiv w:val="1"/>
      <w:marLeft w:val="0"/>
      <w:marRight w:val="0"/>
      <w:marTop w:val="0"/>
      <w:marBottom w:val="0"/>
      <w:divBdr>
        <w:top w:val="none" w:sz="0" w:space="0" w:color="auto"/>
        <w:left w:val="none" w:sz="0" w:space="0" w:color="auto"/>
        <w:bottom w:val="none" w:sz="0" w:space="0" w:color="auto"/>
        <w:right w:val="none" w:sz="0" w:space="0" w:color="auto"/>
      </w:divBdr>
    </w:div>
    <w:div w:id="1477919739">
      <w:bodyDiv w:val="1"/>
      <w:marLeft w:val="0"/>
      <w:marRight w:val="0"/>
      <w:marTop w:val="0"/>
      <w:marBottom w:val="0"/>
      <w:divBdr>
        <w:top w:val="none" w:sz="0" w:space="0" w:color="auto"/>
        <w:left w:val="none" w:sz="0" w:space="0" w:color="auto"/>
        <w:bottom w:val="none" w:sz="0" w:space="0" w:color="auto"/>
        <w:right w:val="none" w:sz="0" w:space="0" w:color="auto"/>
      </w:divBdr>
    </w:div>
    <w:div w:id="1533566616">
      <w:bodyDiv w:val="1"/>
      <w:marLeft w:val="0"/>
      <w:marRight w:val="0"/>
      <w:marTop w:val="0"/>
      <w:marBottom w:val="0"/>
      <w:divBdr>
        <w:top w:val="none" w:sz="0" w:space="0" w:color="auto"/>
        <w:left w:val="none" w:sz="0" w:space="0" w:color="auto"/>
        <w:bottom w:val="none" w:sz="0" w:space="0" w:color="auto"/>
        <w:right w:val="none" w:sz="0" w:space="0" w:color="auto"/>
      </w:divBdr>
    </w:div>
    <w:div w:id="1630159989">
      <w:bodyDiv w:val="1"/>
      <w:marLeft w:val="0"/>
      <w:marRight w:val="0"/>
      <w:marTop w:val="0"/>
      <w:marBottom w:val="0"/>
      <w:divBdr>
        <w:top w:val="none" w:sz="0" w:space="0" w:color="auto"/>
        <w:left w:val="none" w:sz="0" w:space="0" w:color="auto"/>
        <w:bottom w:val="none" w:sz="0" w:space="0" w:color="auto"/>
        <w:right w:val="none" w:sz="0" w:space="0" w:color="auto"/>
      </w:divBdr>
    </w:div>
    <w:div w:id="1829665152">
      <w:bodyDiv w:val="1"/>
      <w:marLeft w:val="0"/>
      <w:marRight w:val="0"/>
      <w:marTop w:val="0"/>
      <w:marBottom w:val="0"/>
      <w:divBdr>
        <w:top w:val="none" w:sz="0" w:space="0" w:color="auto"/>
        <w:left w:val="none" w:sz="0" w:space="0" w:color="auto"/>
        <w:bottom w:val="none" w:sz="0" w:space="0" w:color="auto"/>
        <w:right w:val="none" w:sz="0" w:space="0" w:color="auto"/>
      </w:divBdr>
      <w:divsChild>
        <w:div w:id="93069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43</Pages>
  <Words>9131</Words>
  <Characters>50223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Arzate</cp:lastModifiedBy>
  <cp:revision>14</cp:revision>
  <dcterms:created xsi:type="dcterms:W3CDTF">2022-06-07T19:14:00Z</dcterms:created>
  <dcterms:modified xsi:type="dcterms:W3CDTF">2022-06-27T02:25:00Z</dcterms:modified>
</cp:coreProperties>
</file>