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1F0B61DD" w:rsidR="00662C69" w:rsidRPr="00E51383" w:rsidRDefault="009B11D6" w:rsidP="00C1682A">
      <w:pPr>
        <w:tabs>
          <w:tab w:val="left" w:pos="0"/>
          <w:tab w:val="left" w:pos="3465"/>
        </w:tabs>
        <w:spacing w:line="360" w:lineRule="auto"/>
        <w:jc w:val="both"/>
        <w:rPr>
          <w:rFonts w:ascii="Palatino Linotype" w:hAnsi="Palatino Linotype"/>
        </w:rPr>
      </w:pPr>
      <w:r w:rsidRPr="00E51383">
        <w:rPr>
          <w:rFonts w:ascii="Palatino Linotype" w:hAnsi="Palatino Linotype"/>
        </w:rPr>
        <w:t>R</w:t>
      </w:r>
      <w:r w:rsidR="00662C69" w:rsidRPr="00E51383">
        <w:rPr>
          <w:rFonts w:ascii="Palatino Linotype" w:hAnsi="Palatino Linotype"/>
        </w:rPr>
        <w:t>esolución del Pleno del Instituto de Transparencia, Acceso a la Información Pública y Protección de Datos Personales del Estado de México y Mun</w:t>
      </w:r>
      <w:r w:rsidR="000D5A1D" w:rsidRPr="00E51383">
        <w:rPr>
          <w:rFonts w:ascii="Palatino Linotype" w:hAnsi="Palatino Linotype"/>
        </w:rPr>
        <w:t>icipios, con</w:t>
      </w:r>
      <w:r w:rsidR="00662C69" w:rsidRPr="00E51383">
        <w:rPr>
          <w:rFonts w:ascii="Palatino Linotype" w:hAnsi="Palatino Linotype"/>
        </w:rPr>
        <w:t xml:space="preserve"> </w:t>
      </w:r>
      <w:r w:rsidR="00485DB6" w:rsidRPr="00E51383">
        <w:rPr>
          <w:rFonts w:ascii="Palatino Linotype" w:hAnsi="Palatino Linotype"/>
        </w:rPr>
        <w:t xml:space="preserve">domicilio </w:t>
      </w:r>
      <w:r w:rsidR="00662C69" w:rsidRPr="00E51383">
        <w:rPr>
          <w:rFonts w:ascii="Palatino Linotype" w:hAnsi="Palatino Linotype"/>
        </w:rPr>
        <w:t xml:space="preserve">en Metepec, Estado de México; de </w:t>
      </w:r>
      <w:r w:rsidR="00B637DA" w:rsidRPr="00E51383">
        <w:rPr>
          <w:rFonts w:ascii="Palatino Linotype" w:hAnsi="Palatino Linotype"/>
        </w:rPr>
        <w:t xml:space="preserve">fecha </w:t>
      </w:r>
      <w:r w:rsidR="009C14CD" w:rsidRPr="00E51383">
        <w:rPr>
          <w:rFonts w:ascii="Palatino Linotype" w:hAnsi="Palatino Linotype"/>
        </w:rPr>
        <w:t>veintisete</w:t>
      </w:r>
      <w:r w:rsidR="007D17AA" w:rsidRPr="00E51383">
        <w:rPr>
          <w:rFonts w:ascii="Palatino Linotype" w:hAnsi="Palatino Linotype"/>
        </w:rPr>
        <w:t xml:space="preserve"> </w:t>
      </w:r>
      <w:r w:rsidR="006B149F" w:rsidRPr="00E51383">
        <w:rPr>
          <w:rFonts w:ascii="Palatino Linotype" w:hAnsi="Palatino Linotype"/>
        </w:rPr>
        <w:t>(</w:t>
      </w:r>
      <w:r w:rsidR="009C14CD" w:rsidRPr="00E51383">
        <w:rPr>
          <w:rFonts w:ascii="Palatino Linotype" w:hAnsi="Palatino Linotype"/>
        </w:rPr>
        <w:t>27</w:t>
      </w:r>
      <w:r w:rsidR="006B149F" w:rsidRPr="00E51383">
        <w:rPr>
          <w:rFonts w:ascii="Palatino Linotype" w:hAnsi="Palatino Linotype"/>
        </w:rPr>
        <w:t xml:space="preserve">) de </w:t>
      </w:r>
      <w:r w:rsidR="009C14CD" w:rsidRPr="00E51383">
        <w:rPr>
          <w:rFonts w:ascii="Palatino Linotype" w:hAnsi="Palatino Linotype"/>
        </w:rPr>
        <w:t>abril</w:t>
      </w:r>
      <w:r w:rsidR="00FC1A4B" w:rsidRPr="00E51383">
        <w:rPr>
          <w:rFonts w:ascii="Palatino Linotype" w:hAnsi="Palatino Linotype"/>
        </w:rPr>
        <w:t xml:space="preserve"> </w:t>
      </w:r>
      <w:r w:rsidR="00006F07" w:rsidRPr="00E51383">
        <w:rPr>
          <w:rFonts w:ascii="Palatino Linotype" w:hAnsi="Palatino Linotype"/>
        </w:rPr>
        <w:t>de dos mil veinti</w:t>
      </w:r>
      <w:r w:rsidR="000249BD" w:rsidRPr="00E51383">
        <w:rPr>
          <w:rFonts w:ascii="Palatino Linotype" w:hAnsi="Palatino Linotype"/>
        </w:rPr>
        <w:t>dós.</w:t>
      </w:r>
    </w:p>
    <w:p w14:paraId="5A51B5EC" w14:textId="77777777" w:rsidR="008A5A73" w:rsidRPr="00E51383" w:rsidRDefault="008A5A73" w:rsidP="00C1682A">
      <w:pPr>
        <w:tabs>
          <w:tab w:val="left" w:pos="0"/>
          <w:tab w:val="left" w:pos="3465"/>
        </w:tabs>
        <w:spacing w:line="360" w:lineRule="auto"/>
        <w:jc w:val="both"/>
        <w:rPr>
          <w:rFonts w:ascii="Palatino Linotype" w:hAnsi="Palatino Linotype"/>
        </w:rPr>
      </w:pPr>
    </w:p>
    <w:p w14:paraId="7DF270C3" w14:textId="20C299B3" w:rsidR="00112BFF" w:rsidRPr="00E51383" w:rsidRDefault="00112BFF" w:rsidP="00112BFF">
      <w:pPr>
        <w:pStyle w:val="Encabezado"/>
        <w:spacing w:line="360" w:lineRule="auto"/>
        <w:jc w:val="both"/>
        <w:rPr>
          <w:rFonts w:ascii="Palatino Linotype" w:eastAsia="Times New Roman" w:hAnsi="Palatino Linotype" w:cs="Times New Roman"/>
          <w:b/>
          <w:color w:val="000000" w:themeColor="text1"/>
        </w:rPr>
      </w:pPr>
      <w:r w:rsidRPr="00E51383">
        <w:rPr>
          <w:rFonts w:ascii="Palatino Linotype" w:eastAsia="Times New Roman" w:hAnsi="Palatino Linotype" w:cs="Times New Roman"/>
          <w:b/>
          <w:color w:val="000000" w:themeColor="text1"/>
        </w:rPr>
        <w:t>VISTO</w:t>
      </w:r>
      <w:r w:rsidR="00620589" w:rsidRPr="00E51383">
        <w:rPr>
          <w:rFonts w:ascii="Palatino Linotype" w:eastAsia="Times New Roman" w:hAnsi="Palatino Linotype" w:cs="Times New Roman"/>
          <w:color w:val="000000" w:themeColor="text1"/>
        </w:rPr>
        <w:t xml:space="preserve"> en </w:t>
      </w:r>
      <w:r w:rsidR="000249BD" w:rsidRPr="00E51383">
        <w:rPr>
          <w:rFonts w:ascii="Palatino Linotype" w:eastAsia="Times New Roman" w:hAnsi="Palatino Linotype" w:cs="Times New Roman"/>
          <w:color w:val="000000" w:themeColor="text1"/>
        </w:rPr>
        <w:t>el</w:t>
      </w:r>
      <w:r w:rsidRPr="00E51383">
        <w:rPr>
          <w:rFonts w:ascii="Palatino Linotype" w:eastAsia="Times New Roman" w:hAnsi="Palatino Linotype" w:cs="Times New Roman"/>
          <w:color w:val="000000" w:themeColor="text1"/>
        </w:rPr>
        <w:t xml:space="preserve"> expediente</w:t>
      </w:r>
      <w:r w:rsidR="000249BD" w:rsidRPr="00E51383">
        <w:rPr>
          <w:rFonts w:ascii="Palatino Linotype" w:eastAsia="Times New Roman" w:hAnsi="Palatino Linotype" w:cs="Times New Roman"/>
          <w:color w:val="000000" w:themeColor="text1"/>
        </w:rPr>
        <w:t xml:space="preserve"> </w:t>
      </w:r>
      <w:r w:rsidRPr="00E51383">
        <w:rPr>
          <w:rFonts w:ascii="Palatino Linotype" w:eastAsia="Times New Roman" w:hAnsi="Palatino Linotype" w:cs="Times New Roman"/>
          <w:color w:val="000000" w:themeColor="text1"/>
        </w:rPr>
        <w:t>electrónico formado con motivo de</w:t>
      </w:r>
      <w:r w:rsidR="000249BD" w:rsidRPr="00E51383">
        <w:rPr>
          <w:rFonts w:ascii="Palatino Linotype" w:eastAsia="Times New Roman" w:hAnsi="Palatino Linotype" w:cs="Times New Roman"/>
          <w:color w:val="000000" w:themeColor="text1"/>
        </w:rPr>
        <w:t>l</w:t>
      </w:r>
      <w:r w:rsidRPr="00E51383">
        <w:rPr>
          <w:rFonts w:ascii="Palatino Linotype" w:eastAsia="Times New Roman" w:hAnsi="Palatino Linotype" w:cs="Times New Roman"/>
          <w:color w:val="000000" w:themeColor="text1"/>
        </w:rPr>
        <w:t xml:space="preserve"> recurso de revisión número </w:t>
      </w:r>
      <w:r w:rsidR="00620589" w:rsidRPr="00E51383">
        <w:rPr>
          <w:rFonts w:ascii="Palatino Linotype" w:hAnsi="Palatino Linotype" w:cs="Arial"/>
          <w:b/>
          <w:bCs/>
          <w:color w:val="000000" w:themeColor="text1"/>
          <w:lang w:eastAsia="es-MX"/>
        </w:rPr>
        <w:t>0</w:t>
      </w:r>
      <w:r w:rsidR="009C14CD" w:rsidRPr="00E51383">
        <w:rPr>
          <w:rFonts w:ascii="Palatino Linotype" w:hAnsi="Palatino Linotype" w:cs="Arial"/>
          <w:b/>
          <w:bCs/>
          <w:color w:val="000000" w:themeColor="text1"/>
          <w:lang w:eastAsia="es-MX"/>
        </w:rPr>
        <w:t>0813</w:t>
      </w:r>
      <w:r w:rsidRPr="00E51383">
        <w:rPr>
          <w:rFonts w:ascii="Palatino Linotype" w:hAnsi="Palatino Linotype" w:cs="Arial"/>
          <w:b/>
          <w:bCs/>
          <w:color w:val="000000" w:themeColor="text1"/>
          <w:lang w:eastAsia="es-MX"/>
        </w:rPr>
        <w:t>/INFOEM/IP/RR/</w:t>
      </w:r>
      <w:r w:rsidR="00006F07" w:rsidRPr="00E51383">
        <w:rPr>
          <w:rFonts w:ascii="Palatino Linotype" w:hAnsi="Palatino Linotype" w:cs="Arial"/>
          <w:b/>
          <w:bCs/>
          <w:color w:val="000000" w:themeColor="text1"/>
          <w:lang w:eastAsia="es-MX"/>
        </w:rPr>
        <w:t>202</w:t>
      </w:r>
      <w:r w:rsidR="009C14CD" w:rsidRPr="00E51383">
        <w:rPr>
          <w:rFonts w:ascii="Palatino Linotype" w:hAnsi="Palatino Linotype" w:cs="Arial"/>
          <w:b/>
          <w:bCs/>
          <w:color w:val="000000" w:themeColor="text1"/>
          <w:lang w:eastAsia="es-MX"/>
        </w:rPr>
        <w:t>2</w:t>
      </w:r>
      <w:r w:rsidRPr="00E51383">
        <w:rPr>
          <w:rFonts w:ascii="Palatino Linotype" w:eastAsia="Times New Roman" w:hAnsi="Palatino Linotype" w:cs="Arial"/>
          <w:bCs/>
          <w:color w:val="000000" w:themeColor="text1"/>
        </w:rPr>
        <w:t xml:space="preserve">, </w:t>
      </w:r>
      <w:r w:rsidRPr="00E51383">
        <w:rPr>
          <w:rFonts w:ascii="Palatino Linotype" w:eastAsia="Times New Roman" w:hAnsi="Palatino Linotype" w:cs="Times New Roman"/>
          <w:color w:val="000000" w:themeColor="text1"/>
        </w:rPr>
        <w:t xml:space="preserve">promovido por </w:t>
      </w:r>
      <w:r w:rsidR="009C14CD" w:rsidRPr="00E51383">
        <w:rPr>
          <w:rFonts w:ascii="Palatino Linotype" w:hAnsi="Palatino Linotype"/>
        </w:rPr>
        <w:t>un usuario del</w:t>
      </w:r>
      <w:r w:rsidR="009C14CD" w:rsidRPr="00E51383">
        <w:rPr>
          <w:rFonts w:ascii="Palatino Linotype" w:hAnsi="Palatino Linotype"/>
          <w:b/>
        </w:rPr>
        <w:t xml:space="preserve"> Sistema de Acceso a la Información Mexiquense (SAIMEX)</w:t>
      </w:r>
      <w:r w:rsidR="009C14CD" w:rsidRPr="00E51383">
        <w:rPr>
          <w:rFonts w:ascii="Palatino Linotype" w:hAnsi="Palatino Linotype"/>
        </w:rPr>
        <w:t xml:space="preserve">, quien no proporcionó nombre o seudónimo para ser identificado y que en lo sucesivo se le identificara como </w:t>
      </w:r>
      <w:r w:rsidR="009C14CD" w:rsidRPr="00E51383">
        <w:rPr>
          <w:rFonts w:ascii="Palatino Linotype" w:hAnsi="Palatino Linotype"/>
          <w:b/>
        </w:rPr>
        <w:t>RECURRENTE</w:t>
      </w:r>
      <w:r w:rsidRPr="00E51383">
        <w:rPr>
          <w:rFonts w:ascii="Palatino Linotype" w:eastAsia="Times New Roman" w:hAnsi="Palatino Linotype" w:cs="Arial"/>
          <w:color w:val="000000" w:themeColor="text1"/>
        </w:rPr>
        <w:t>, en contra de la respuesta d</w:t>
      </w:r>
      <w:r w:rsidR="000249BD" w:rsidRPr="00E51383">
        <w:rPr>
          <w:rFonts w:ascii="Palatino Linotype" w:eastAsia="Times New Roman" w:hAnsi="Palatino Linotype" w:cs="Arial"/>
          <w:color w:val="000000" w:themeColor="text1"/>
        </w:rPr>
        <w:t xml:space="preserve">el </w:t>
      </w:r>
      <w:r w:rsidR="000249BD" w:rsidRPr="00E51383">
        <w:rPr>
          <w:rFonts w:ascii="Palatino Linotype" w:eastAsia="Times New Roman" w:hAnsi="Palatino Linotype" w:cs="Arial"/>
          <w:b/>
          <w:bCs/>
          <w:color w:val="000000" w:themeColor="text1"/>
        </w:rPr>
        <w:t>Ayuntamiento de Teoloyucan</w:t>
      </w:r>
      <w:r w:rsidRPr="00E51383">
        <w:rPr>
          <w:rFonts w:ascii="Palatino Linotype" w:eastAsia="Calibri" w:hAnsi="Palatino Linotype" w:cs="Arial"/>
          <w:color w:val="000000" w:themeColor="text1"/>
          <w:lang w:val="es-ES"/>
        </w:rPr>
        <w:t xml:space="preserve">, </w:t>
      </w:r>
      <w:r w:rsidRPr="00E51383">
        <w:rPr>
          <w:rFonts w:ascii="Palatino Linotype" w:eastAsia="Times New Roman" w:hAnsi="Palatino Linotype" w:cs="Times New Roman"/>
          <w:color w:val="000000" w:themeColor="text1"/>
        </w:rPr>
        <w:t>en lo sucesivo el</w:t>
      </w:r>
      <w:r w:rsidRPr="00E51383">
        <w:rPr>
          <w:rFonts w:ascii="Palatino Linotype" w:eastAsia="Times New Roman" w:hAnsi="Palatino Linotype" w:cs="Times New Roman"/>
          <w:b/>
          <w:color w:val="000000" w:themeColor="text1"/>
        </w:rPr>
        <w:t xml:space="preserve"> SUJETO OBLIGADO, </w:t>
      </w:r>
      <w:r w:rsidRPr="00E51383">
        <w:rPr>
          <w:rFonts w:ascii="Palatino Linotype" w:eastAsia="Times New Roman" w:hAnsi="Palatino Linotype" w:cs="Times New Roman"/>
          <w:color w:val="000000" w:themeColor="text1"/>
        </w:rPr>
        <w:t>se procede a dictar la presente resolución, con base en los siguientes:</w:t>
      </w:r>
    </w:p>
    <w:p w14:paraId="6C589A49" w14:textId="77777777" w:rsidR="00933948" w:rsidRPr="00E51383" w:rsidRDefault="00933948" w:rsidP="00C1682A">
      <w:pPr>
        <w:tabs>
          <w:tab w:val="left" w:pos="0"/>
        </w:tabs>
        <w:spacing w:line="360" w:lineRule="auto"/>
        <w:jc w:val="both"/>
        <w:rPr>
          <w:rFonts w:ascii="Palatino Linotype" w:hAnsi="Palatino Linotype"/>
        </w:rPr>
      </w:pPr>
    </w:p>
    <w:p w14:paraId="468D1AB4" w14:textId="093D8014" w:rsidR="008A5A73" w:rsidRPr="00E51383" w:rsidRDefault="00662C69" w:rsidP="005D4F86">
      <w:pPr>
        <w:pStyle w:val="Ttulo2"/>
        <w:jc w:val="center"/>
        <w:rPr>
          <w:rFonts w:ascii="Palatino Linotype" w:hAnsi="Palatino Linotype"/>
          <w:b/>
          <w:color w:val="000000" w:themeColor="text1"/>
          <w:sz w:val="24"/>
        </w:rPr>
      </w:pPr>
      <w:bookmarkStart w:id="0" w:name="_Toc461555884"/>
      <w:bookmarkStart w:id="1" w:name="_Toc466371847"/>
      <w:bookmarkStart w:id="2" w:name="_Toc2248730"/>
      <w:bookmarkStart w:id="3" w:name="_Toc88748489"/>
      <w:r w:rsidRPr="00E51383">
        <w:rPr>
          <w:rFonts w:ascii="Palatino Linotype" w:hAnsi="Palatino Linotype"/>
          <w:b/>
          <w:color w:val="000000" w:themeColor="text1"/>
          <w:sz w:val="24"/>
        </w:rPr>
        <w:t>ANTECEDENTES</w:t>
      </w:r>
      <w:bookmarkEnd w:id="0"/>
      <w:bookmarkEnd w:id="1"/>
      <w:bookmarkEnd w:id="2"/>
      <w:bookmarkEnd w:id="3"/>
    </w:p>
    <w:p w14:paraId="1294B304" w14:textId="77777777" w:rsidR="00C1682A" w:rsidRPr="00E51383" w:rsidRDefault="00C1682A" w:rsidP="00C1682A">
      <w:pPr>
        <w:rPr>
          <w:lang w:eastAsia="en-US"/>
        </w:rPr>
      </w:pPr>
    </w:p>
    <w:p w14:paraId="5C8255BB" w14:textId="3855A275" w:rsidR="00946C27" w:rsidRPr="00E51383" w:rsidRDefault="00112BFF"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51383">
        <w:rPr>
          <w:rFonts w:ascii="Palatino Linotype" w:eastAsia="Calibri" w:hAnsi="Palatino Linotype" w:cs="Arial"/>
          <w:color w:val="000000" w:themeColor="text1"/>
          <w:lang w:val="es-ES"/>
        </w:rPr>
        <w:t xml:space="preserve">El </w:t>
      </w:r>
      <w:r w:rsidR="000249BD" w:rsidRPr="00E51383">
        <w:rPr>
          <w:rFonts w:ascii="Palatino Linotype" w:eastAsia="Calibri" w:hAnsi="Palatino Linotype" w:cs="Arial"/>
          <w:bCs/>
          <w:color w:val="000000" w:themeColor="text1"/>
          <w:lang w:val="es-ES"/>
        </w:rPr>
        <w:t>d</w:t>
      </w:r>
      <w:r w:rsidR="009C14CD" w:rsidRPr="00E51383">
        <w:rPr>
          <w:rFonts w:ascii="Palatino Linotype" w:eastAsia="Calibri" w:hAnsi="Palatino Linotype" w:cs="Arial"/>
          <w:bCs/>
          <w:color w:val="000000" w:themeColor="text1"/>
          <w:lang w:val="es-ES"/>
        </w:rPr>
        <w:t>iez</w:t>
      </w:r>
      <w:r w:rsidR="000249BD" w:rsidRPr="00E51383">
        <w:rPr>
          <w:rFonts w:ascii="Palatino Linotype" w:eastAsia="Calibri" w:hAnsi="Palatino Linotype" w:cs="Arial"/>
          <w:bCs/>
          <w:color w:val="000000" w:themeColor="text1"/>
          <w:lang w:val="es-ES"/>
        </w:rPr>
        <w:t xml:space="preserve"> </w:t>
      </w:r>
      <w:r w:rsidR="00620589" w:rsidRPr="00E51383">
        <w:rPr>
          <w:rFonts w:ascii="Palatino Linotype" w:eastAsia="Calibri" w:hAnsi="Palatino Linotype" w:cs="Arial"/>
          <w:bCs/>
          <w:color w:val="000000" w:themeColor="text1"/>
          <w:lang w:val="es-ES"/>
        </w:rPr>
        <w:t>(</w:t>
      </w:r>
      <w:r w:rsidR="009C14CD" w:rsidRPr="00E51383">
        <w:rPr>
          <w:rFonts w:ascii="Palatino Linotype" w:eastAsia="Calibri" w:hAnsi="Palatino Linotype" w:cs="Arial"/>
          <w:bCs/>
          <w:color w:val="000000" w:themeColor="text1"/>
          <w:lang w:val="es-ES"/>
        </w:rPr>
        <w:t>10</w:t>
      </w:r>
      <w:r w:rsidRPr="00E51383">
        <w:rPr>
          <w:rFonts w:ascii="Palatino Linotype" w:eastAsia="Calibri" w:hAnsi="Palatino Linotype" w:cs="Arial"/>
          <w:bCs/>
          <w:color w:val="000000" w:themeColor="text1"/>
          <w:lang w:val="es-ES"/>
        </w:rPr>
        <w:t xml:space="preserve">) de </w:t>
      </w:r>
      <w:r w:rsidR="009C14CD" w:rsidRPr="00E51383">
        <w:rPr>
          <w:rFonts w:ascii="Palatino Linotype" w:eastAsia="Calibri" w:hAnsi="Palatino Linotype" w:cs="Arial"/>
          <w:bCs/>
          <w:color w:val="000000" w:themeColor="text1"/>
          <w:lang w:val="es-ES"/>
        </w:rPr>
        <w:t>enero</w:t>
      </w:r>
      <w:r w:rsidRPr="00E51383">
        <w:rPr>
          <w:rFonts w:ascii="Palatino Linotype" w:eastAsia="Calibri" w:hAnsi="Palatino Linotype" w:cs="Arial"/>
          <w:bCs/>
          <w:color w:val="000000" w:themeColor="text1"/>
          <w:lang w:val="es-ES"/>
        </w:rPr>
        <w:t xml:space="preserve"> de dos </w:t>
      </w:r>
      <w:r w:rsidRPr="00E51383">
        <w:rPr>
          <w:rFonts w:ascii="Palatino Linotype" w:eastAsia="Calibri" w:hAnsi="Palatino Linotype" w:cs="Arial"/>
          <w:color w:val="000000" w:themeColor="text1"/>
          <w:lang w:val="es-ES"/>
        </w:rPr>
        <w:t xml:space="preserve">mil </w:t>
      </w:r>
      <w:r w:rsidR="00006F07" w:rsidRPr="00E51383">
        <w:rPr>
          <w:rFonts w:ascii="Palatino Linotype" w:eastAsia="Calibri" w:hAnsi="Palatino Linotype" w:cs="Arial"/>
          <w:color w:val="000000" w:themeColor="text1"/>
          <w:lang w:val="es-ES"/>
        </w:rPr>
        <w:t>veinti</w:t>
      </w:r>
      <w:r w:rsidR="009C14CD" w:rsidRPr="00E51383">
        <w:rPr>
          <w:rFonts w:ascii="Palatino Linotype" w:eastAsia="Calibri" w:hAnsi="Palatino Linotype" w:cs="Arial"/>
          <w:color w:val="000000" w:themeColor="text1"/>
          <w:lang w:val="es-ES"/>
        </w:rPr>
        <w:t>dós</w:t>
      </w:r>
      <w:r w:rsidRPr="00E51383">
        <w:rPr>
          <w:rFonts w:ascii="Palatino Linotype" w:eastAsia="Calibri" w:hAnsi="Palatino Linotype" w:cs="Arial"/>
          <w:color w:val="000000" w:themeColor="text1"/>
          <w:lang w:val="es-ES"/>
        </w:rPr>
        <w:t>,</w:t>
      </w:r>
      <w:r w:rsidRPr="00E51383">
        <w:rPr>
          <w:rFonts w:ascii="Palatino Linotype" w:eastAsia="Calibri" w:hAnsi="Palatino Linotype" w:cs="Times New Roman"/>
          <w:color w:val="000000" w:themeColor="text1"/>
          <w:lang w:val="es-ES"/>
        </w:rPr>
        <w:t xml:space="preserve"> </w:t>
      </w:r>
      <w:r w:rsidRPr="00E51383">
        <w:rPr>
          <w:rFonts w:ascii="Palatino Linotype" w:eastAsia="Calibri" w:hAnsi="Palatino Linotype" w:cs="Arial"/>
          <w:color w:val="000000" w:themeColor="text1"/>
          <w:lang w:val="es-ES"/>
        </w:rPr>
        <w:t>se</w:t>
      </w:r>
      <w:r w:rsidRPr="00E51383">
        <w:rPr>
          <w:rFonts w:ascii="Palatino Linotype" w:eastAsia="Calibri" w:hAnsi="Palatino Linotype" w:cs="Arial"/>
          <w:b/>
          <w:color w:val="000000" w:themeColor="text1"/>
          <w:lang w:val="es-ES"/>
        </w:rPr>
        <w:t xml:space="preserve"> </w:t>
      </w:r>
      <w:r w:rsidR="00620589" w:rsidRPr="00E51383">
        <w:rPr>
          <w:rFonts w:ascii="Palatino Linotype" w:hAnsi="Palatino Linotype"/>
          <w:color w:val="000000" w:themeColor="text1"/>
        </w:rPr>
        <w:t>presentaron</w:t>
      </w:r>
      <w:r w:rsidRPr="00E51383">
        <w:rPr>
          <w:rFonts w:ascii="Palatino Linotype" w:hAnsi="Palatino Linotype"/>
          <w:b/>
          <w:color w:val="000000" w:themeColor="text1"/>
        </w:rPr>
        <w:t xml:space="preserve"> </w:t>
      </w:r>
      <w:r w:rsidRPr="00E51383">
        <w:rPr>
          <w:rFonts w:ascii="Palatino Linotype" w:eastAsia="Calibri" w:hAnsi="Palatino Linotype" w:cs="Arial"/>
          <w:color w:val="000000" w:themeColor="text1"/>
        </w:rPr>
        <w:t xml:space="preserve">vía </w:t>
      </w:r>
      <w:r w:rsidR="001656D5" w:rsidRPr="00E51383">
        <w:rPr>
          <w:rFonts w:ascii="Palatino Linotype" w:eastAsia="Calibri" w:hAnsi="Palatino Linotype" w:cs="Arial"/>
          <w:color w:val="000000" w:themeColor="text1"/>
        </w:rPr>
        <w:t xml:space="preserve">Sistema de Acceso a la Información Mexiquense </w:t>
      </w:r>
      <w:r w:rsidR="001656D5" w:rsidRPr="00E51383">
        <w:rPr>
          <w:rFonts w:ascii="Palatino Linotype" w:eastAsia="Calibri" w:hAnsi="Palatino Linotype" w:cs="Arial"/>
          <w:b/>
          <w:color w:val="000000" w:themeColor="text1"/>
        </w:rPr>
        <w:t>(SAIMEX)</w:t>
      </w:r>
      <w:r w:rsidRPr="00E51383">
        <w:rPr>
          <w:rFonts w:ascii="Palatino Linotype" w:eastAsia="Calibri" w:hAnsi="Palatino Linotype" w:cs="Arial"/>
          <w:b/>
          <w:color w:val="000000" w:themeColor="text1"/>
          <w:lang w:val="es-ES"/>
        </w:rPr>
        <w:t>,</w:t>
      </w:r>
      <w:r w:rsidRPr="00E51383">
        <w:rPr>
          <w:rFonts w:ascii="Palatino Linotype" w:eastAsia="Calibri" w:hAnsi="Palatino Linotype" w:cs="Arial"/>
          <w:color w:val="000000" w:themeColor="text1"/>
          <w:lang w:val="es-ES"/>
        </w:rPr>
        <w:t xml:space="preserve"> la</w:t>
      </w:r>
      <w:r w:rsidR="000249BD" w:rsidRPr="00E51383">
        <w:rPr>
          <w:rFonts w:ascii="Palatino Linotype" w:eastAsia="Calibri" w:hAnsi="Palatino Linotype" w:cs="Arial"/>
          <w:color w:val="000000" w:themeColor="text1"/>
          <w:lang w:val="es-ES"/>
        </w:rPr>
        <w:t xml:space="preserve"> </w:t>
      </w:r>
      <w:r w:rsidRPr="00E51383">
        <w:rPr>
          <w:rFonts w:ascii="Palatino Linotype" w:eastAsia="Calibri" w:hAnsi="Palatino Linotype" w:cs="Arial"/>
          <w:color w:val="000000" w:themeColor="text1"/>
          <w:lang w:val="es-ES"/>
        </w:rPr>
        <w:t>solicitud de información pública registrada</w:t>
      </w:r>
      <w:r w:rsidR="00D956DB" w:rsidRPr="00E51383">
        <w:rPr>
          <w:rFonts w:ascii="Palatino Linotype" w:eastAsia="Calibri" w:hAnsi="Palatino Linotype" w:cs="Arial"/>
          <w:color w:val="000000" w:themeColor="text1"/>
          <w:lang w:val="es-ES"/>
        </w:rPr>
        <w:t xml:space="preserve"> con </w:t>
      </w:r>
      <w:r w:rsidR="000249BD" w:rsidRPr="00E51383">
        <w:rPr>
          <w:rFonts w:ascii="Palatino Linotype" w:eastAsia="Calibri" w:hAnsi="Palatino Linotype" w:cs="Arial"/>
          <w:color w:val="000000" w:themeColor="text1"/>
          <w:lang w:val="es-ES"/>
        </w:rPr>
        <w:t>el</w:t>
      </w:r>
      <w:r w:rsidRPr="00E51383">
        <w:rPr>
          <w:rFonts w:ascii="Palatino Linotype" w:eastAsia="Calibri" w:hAnsi="Palatino Linotype" w:cs="Arial"/>
          <w:color w:val="000000" w:themeColor="text1"/>
          <w:lang w:val="es-ES"/>
        </w:rPr>
        <w:t xml:space="preserve"> número </w:t>
      </w:r>
      <w:r w:rsidR="00D956DB" w:rsidRPr="00E51383">
        <w:rPr>
          <w:rFonts w:ascii="Palatino Linotype" w:hAnsi="Palatino Linotype"/>
          <w:b/>
        </w:rPr>
        <w:t>00</w:t>
      </w:r>
      <w:r w:rsidR="009C14CD" w:rsidRPr="00E51383">
        <w:rPr>
          <w:rFonts w:ascii="Palatino Linotype" w:hAnsi="Palatino Linotype"/>
          <w:b/>
        </w:rPr>
        <w:t>010</w:t>
      </w:r>
      <w:r w:rsidR="007D17AA" w:rsidRPr="00E51383">
        <w:rPr>
          <w:rFonts w:ascii="Palatino Linotype" w:hAnsi="Palatino Linotype"/>
          <w:b/>
        </w:rPr>
        <w:t>/</w:t>
      </w:r>
      <w:r w:rsidR="000249BD" w:rsidRPr="00E51383">
        <w:rPr>
          <w:rFonts w:ascii="Palatino Linotype" w:hAnsi="Palatino Linotype"/>
          <w:b/>
        </w:rPr>
        <w:t>TEOLOYU</w:t>
      </w:r>
      <w:r w:rsidR="00006F07" w:rsidRPr="00E51383">
        <w:rPr>
          <w:rFonts w:ascii="Palatino Linotype" w:hAnsi="Palatino Linotype"/>
          <w:b/>
        </w:rPr>
        <w:t>/IP/202</w:t>
      </w:r>
      <w:r w:rsidR="009C14CD" w:rsidRPr="00E51383">
        <w:rPr>
          <w:rFonts w:ascii="Palatino Linotype" w:hAnsi="Palatino Linotype"/>
          <w:b/>
        </w:rPr>
        <w:t>2</w:t>
      </w:r>
      <w:r w:rsidRPr="00E51383">
        <w:rPr>
          <w:rFonts w:ascii="Palatino Linotype" w:hAnsi="Palatino Linotype"/>
          <w:b/>
          <w:bCs/>
          <w:color w:val="000000" w:themeColor="text1"/>
        </w:rPr>
        <w:t>,</w:t>
      </w:r>
      <w:r w:rsidRPr="00E51383">
        <w:rPr>
          <w:rFonts w:ascii="Palatino Linotype" w:eastAsia="Calibri" w:hAnsi="Palatino Linotype" w:cs="Arial"/>
          <w:color w:val="000000" w:themeColor="text1"/>
          <w:lang w:val="es-ES"/>
        </w:rPr>
        <w:t xml:space="preserve"> mediante la</w:t>
      </w:r>
      <w:r w:rsidR="000249BD" w:rsidRPr="00E51383">
        <w:rPr>
          <w:rFonts w:ascii="Palatino Linotype" w:eastAsia="Calibri" w:hAnsi="Palatino Linotype" w:cs="Arial"/>
          <w:color w:val="000000" w:themeColor="text1"/>
          <w:lang w:val="es-ES"/>
        </w:rPr>
        <w:t xml:space="preserve"> </w:t>
      </w:r>
      <w:r w:rsidRPr="00E51383">
        <w:rPr>
          <w:rFonts w:ascii="Palatino Linotype" w:eastAsia="Calibri" w:hAnsi="Palatino Linotype" w:cs="Arial"/>
          <w:color w:val="000000" w:themeColor="text1"/>
          <w:lang w:val="es-ES"/>
        </w:rPr>
        <w:t>cual se requirió</w:t>
      </w:r>
      <w:r w:rsidR="007D17AA" w:rsidRPr="00E51383">
        <w:rPr>
          <w:rFonts w:ascii="Palatino Linotype" w:eastAsia="Calibri" w:hAnsi="Palatino Linotype" w:cs="Arial"/>
          <w:color w:val="000000" w:themeColor="text1"/>
          <w:lang w:val="es-ES"/>
        </w:rPr>
        <w:t xml:space="preserve"> lo siguiente</w:t>
      </w:r>
      <w:r w:rsidRPr="00E51383">
        <w:rPr>
          <w:rFonts w:ascii="Palatino Linotype" w:eastAsia="Calibri" w:hAnsi="Palatino Linotype" w:cs="Arial"/>
          <w:color w:val="000000" w:themeColor="text1"/>
          <w:lang w:val="es-ES"/>
        </w:rPr>
        <w:t>:</w:t>
      </w:r>
    </w:p>
    <w:p w14:paraId="570919F0" w14:textId="77777777" w:rsidR="009C14CD" w:rsidRPr="00E51383" w:rsidRDefault="009C14CD" w:rsidP="000249BD">
      <w:pPr>
        <w:ind w:left="567" w:right="565"/>
        <w:jc w:val="both"/>
        <w:rPr>
          <w:rFonts w:ascii="Palatino Linotype" w:hAnsi="Palatino Linotype"/>
          <w:i/>
          <w:iCs/>
          <w:color w:val="000000"/>
          <w:sz w:val="22"/>
          <w:szCs w:val="22"/>
        </w:rPr>
      </w:pPr>
    </w:p>
    <w:p w14:paraId="6ECE3332" w14:textId="535FE6A4" w:rsidR="009C14CD" w:rsidRPr="00E51383" w:rsidRDefault="009C14CD" w:rsidP="009C14CD">
      <w:pPr>
        <w:ind w:left="567" w:right="565"/>
        <w:rPr>
          <w:rFonts w:ascii="Palatino Linotype" w:hAnsi="Palatino Linotype"/>
          <w:i/>
          <w:iCs/>
          <w:sz w:val="22"/>
          <w:szCs w:val="22"/>
        </w:rPr>
      </w:pPr>
      <w:r w:rsidRPr="00E51383">
        <w:rPr>
          <w:rFonts w:ascii="Palatino Linotype" w:hAnsi="Palatino Linotype"/>
          <w:i/>
          <w:iCs/>
          <w:color w:val="000000"/>
          <w:sz w:val="22"/>
          <w:szCs w:val="22"/>
        </w:rPr>
        <w:t>“señor presidente cuando va a atender a los ciudadanos, que dia a la semana y en que horario?</w:t>
      </w:r>
      <w:r w:rsidRPr="00E51383">
        <w:rPr>
          <w:rFonts w:ascii="Palatino Linotype" w:hAnsi="Palatino Linotype"/>
          <w:i/>
          <w:iCs/>
          <w:sz w:val="22"/>
          <w:szCs w:val="22"/>
        </w:rPr>
        <w:t>” (Sic)</w:t>
      </w:r>
    </w:p>
    <w:p w14:paraId="72EA22AC" w14:textId="77777777" w:rsidR="004F680B" w:rsidRPr="00E51383" w:rsidRDefault="004F680B" w:rsidP="004F680B">
      <w:pPr>
        <w:tabs>
          <w:tab w:val="left" w:pos="426"/>
          <w:tab w:val="left" w:pos="567"/>
        </w:tabs>
        <w:jc w:val="both"/>
        <w:rPr>
          <w:rFonts w:ascii="Palatino Linotype" w:hAnsi="Palatino Linotype"/>
          <w:b/>
          <w:color w:val="000000" w:themeColor="text1"/>
        </w:rPr>
      </w:pPr>
    </w:p>
    <w:p w14:paraId="7BED3273" w14:textId="1F016CB8" w:rsidR="00D956DB" w:rsidRPr="00E51383" w:rsidRDefault="007D17AA" w:rsidP="00D956DB">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51383">
        <w:rPr>
          <w:rFonts w:ascii="Palatino Linotype" w:eastAsia="Calibri" w:hAnsi="Palatino Linotype" w:cs="Arial"/>
          <w:color w:val="000000" w:themeColor="text1"/>
          <w:lang w:val="es-ES"/>
        </w:rPr>
        <w:t xml:space="preserve">Se </w:t>
      </w:r>
      <w:r w:rsidR="0010179B" w:rsidRPr="00E51383">
        <w:rPr>
          <w:rFonts w:ascii="Palatino Linotype" w:eastAsia="Times New Roman" w:hAnsi="Palatino Linotype" w:cs="Arial"/>
          <w:lang w:val="es-ES"/>
        </w:rPr>
        <w:t xml:space="preserve">señaló como modalidad de entrega de la información: a través de </w:t>
      </w:r>
      <w:r w:rsidR="0010179B" w:rsidRPr="00E51383">
        <w:rPr>
          <w:rFonts w:ascii="Palatino Linotype" w:eastAsia="Times New Roman" w:hAnsi="Palatino Linotype" w:cs="Arial"/>
          <w:b/>
          <w:lang w:val="es-ES"/>
        </w:rPr>
        <w:t>SAIMEX</w:t>
      </w:r>
      <w:r w:rsidR="005B6592" w:rsidRPr="00E51383">
        <w:rPr>
          <w:rFonts w:ascii="Palatino Linotype" w:eastAsia="Times New Roman" w:hAnsi="Palatino Linotype" w:cs="Arial"/>
          <w:b/>
          <w:lang w:val="es-ES"/>
        </w:rPr>
        <w:t>.</w:t>
      </w:r>
    </w:p>
    <w:p w14:paraId="2C0F5609" w14:textId="1018E1DA" w:rsidR="00E65127" w:rsidRPr="00E51383" w:rsidRDefault="00946C27" w:rsidP="00E65127">
      <w:pPr>
        <w:pStyle w:val="Prrafodelista"/>
        <w:numPr>
          <w:ilvl w:val="0"/>
          <w:numId w:val="3"/>
        </w:numPr>
        <w:tabs>
          <w:tab w:val="left" w:pos="426"/>
          <w:tab w:val="left" w:pos="567"/>
        </w:tabs>
        <w:spacing w:line="360" w:lineRule="auto"/>
        <w:ind w:left="0" w:firstLine="0"/>
        <w:jc w:val="both"/>
        <w:rPr>
          <w:rFonts w:ascii="Palatino Linotype" w:hAnsi="Palatino Linotype"/>
          <w:color w:val="000000" w:themeColor="text1"/>
          <w:sz w:val="22"/>
          <w:szCs w:val="22"/>
        </w:rPr>
      </w:pPr>
      <w:r w:rsidRPr="00E51383">
        <w:rPr>
          <w:rFonts w:ascii="Palatino Linotype" w:eastAsia="Calibri" w:hAnsi="Palatino Linotype" w:cs="Arial"/>
          <w:color w:val="000000" w:themeColor="text1"/>
          <w:lang w:val="es-AR"/>
        </w:rPr>
        <w:lastRenderedPageBreak/>
        <w:t>E</w:t>
      </w:r>
      <w:r w:rsidR="009C14CD" w:rsidRPr="00E51383">
        <w:rPr>
          <w:rFonts w:ascii="Palatino Linotype" w:eastAsia="Calibri" w:hAnsi="Palatino Linotype" w:cs="Arial"/>
          <w:color w:val="000000" w:themeColor="text1"/>
          <w:lang w:val="es-AR"/>
        </w:rPr>
        <w:t>l</w:t>
      </w:r>
      <w:r w:rsidRPr="00E51383">
        <w:rPr>
          <w:rFonts w:ascii="Palatino Linotype" w:eastAsia="Calibri" w:hAnsi="Palatino Linotype" w:cs="Arial"/>
          <w:color w:val="000000" w:themeColor="text1"/>
          <w:lang w:val="es-AR"/>
        </w:rPr>
        <w:t xml:space="preserve"> </w:t>
      </w:r>
      <w:r w:rsidRPr="00E51383">
        <w:rPr>
          <w:rFonts w:ascii="Palatino Linotype" w:eastAsia="Times New Roman" w:hAnsi="Palatino Linotype" w:cs="Arial"/>
          <w:b/>
          <w:color w:val="000000" w:themeColor="text1"/>
          <w:lang w:val="es-ES"/>
        </w:rPr>
        <w:t xml:space="preserve">SUJETO </w:t>
      </w:r>
      <w:r w:rsidR="008B1D05" w:rsidRPr="00E51383">
        <w:rPr>
          <w:rFonts w:ascii="Palatino Linotype" w:hAnsi="Palatino Linotype" w:cs="Arial"/>
          <w:b/>
        </w:rPr>
        <w:t>OBLIGADO</w:t>
      </w:r>
      <w:r w:rsidR="008B1D05" w:rsidRPr="00E51383">
        <w:rPr>
          <w:rFonts w:ascii="Palatino Linotype" w:hAnsi="Palatino Linotype" w:cs="Arial"/>
        </w:rPr>
        <w:t xml:space="preserve"> fue omiso en emitir respuesta a la solicitud de información interpuesta por el particular</w:t>
      </w:r>
    </w:p>
    <w:p w14:paraId="59D5C2AD" w14:textId="77777777" w:rsidR="000A5E8D" w:rsidRPr="00E51383" w:rsidRDefault="000A5E8D" w:rsidP="00950E82">
      <w:pPr>
        <w:spacing w:line="276" w:lineRule="auto"/>
        <w:ind w:right="565"/>
        <w:jc w:val="both"/>
        <w:rPr>
          <w:rFonts w:ascii="Palatino Linotype" w:hAnsi="Palatino Linotype"/>
          <w:sz w:val="22"/>
          <w:szCs w:val="22"/>
          <w:lang w:eastAsia="es-ES_tradnl"/>
        </w:rPr>
      </w:pPr>
    </w:p>
    <w:p w14:paraId="6323F36D" w14:textId="5B30871C" w:rsidR="00D9301B" w:rsidRPr="00E51383" w:rsidRDefault="00946C27" w:rsidP="000D02C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51383">
        <w:rPr>
          <w:rFonts w:ascii="Palatino Linotype" w:eastAsia="Times New Roman" w:hAnsi="Palatino Linotype" w:cs="Arial"/>
          <w:color w:val="000000" w:themeColor="text1"/>
          <w:lang w:val="es-ES"/>
        </w:rPr>
        <w:t xml:space="preserve">El </w:t>
      </w:r>
      <w:r w:rsidR="00BC1F07" w:rsidRPr="00E51383">
        <w:rPr>
          <w:rFonts w:ascii="Palatino Linotype" w:eastAsia="Times New Roman" w:hAnsi="Palatino Linotype" w:cs="Arial"/>
          <w:bCs/>
          <w:color w:val="000000" w:themeColor="text1"/>
          <w:lang w:val="es-ES"/>
        </w:rPr>
        <w:t>catorce</w:t>
      </w:r>
      <w:r w:rsidR="00284D3E" w:rsidRPr="00E51383">
        <w:rPr>
          <w:rFonts w:ascii="Palatino Linotype" w:eastAsia="Times New Roman" w:hAnsi="Palatino Linotype" w:cs="Arial"/>
          <w:bCs/>
          <w:color w:val="000000" w:themeColor="text1"/>
          <w:lang w:val="es-ES"/>
        </w:rPr>
        <w:t xml:space="preserve"> </w:t>
      </w:r>
      <w:r w:rsidRPr="00E51383">
        <w:rPr>
          <w:rFonts w:ascii="Palatino Linotype" w:eastAsia="Times New Roman" w:hAnsi="Palatino Linotype" w:cs="Arial"/>
          <w:bCs/>
          <w:color w:val="000000" w:themeColor="text1"/>
          <w:lang w:val="es-ES"/>
        </w:rPr>
        <w:t>(</w:t>
      </w:r>
      <w:r w:rsidR="00284D3E" w:rsidRPr="00E51383">
        <w:rPr>
          <w:rFonts w:ascii="Palatino Linotype" w:eastAsia="Times New Roman" w:hAnsi="Palatino Linotype" w:cs="Arial"/>
          <w:bCs/>
          <w:color w:val="000000" w:themeColor="text1"/>
          <w:lang w:val="es-ES"/>
        </w:rPr>
        <w:t>1</w:t>
      </w:r>
      <w:r w:rsidR="00BC1F07" w:rsidRPr="00E51383">
        <w:rPr>
          <w:rFonts w:ascii="Palatino Linotype" w:eastAsia="Times New Roman" w:hAnsi="Palatino Linotype" w:cs="Arial"/>
          <w:bCs/>
          <w:color w:val="000000" w:themeColor="text1"/>
          <w:lang w:val="es-ES"/>
        </w:rPr>
        <w:t>4</w:t>
      </w:r>
      <w:r w:rsidRPr="00E51383">
        <w:rPr>
          <w:rFonts w:ascii="Palatino Linotype" w:eastAsia="Times New Roman" w:hAnsi="Palatino Linotype" w:cs="Arial"/>
          <w:bCs/>
          <w:color w:val="000000" w:themeColor="text1"/>
          <w:lang w:val="es-ES"/>
        </w:rPr>
        <w:t xml:space="preserve">) de </w:t>
      </w:r>
      <w:r w:rsidR="009C14CD" w:rsidRPr="00E51383">
        <w:rPr>
          <w:rFonts w:ascii="Palatino Linotype" w:eastAsia="Times New Roman" w:hAnsi="Palatino Linotype" w:cs="Arial"/>
          <w:bCs/>
          <w:color w:val="000000" w:themeColor="text1"/>
          <w:lang w:val="es-ES"/>
        </w:rPr>
        <w:t>febrero</w:t>
      </w:r>
      <w:r w:rsidRPr="00E51383">
        <w:rPr>
          <w:rFonts w:ascii="Palatino Linotype" w:eastAsia="Times New Roman" w:hAnsi="Palatino Linotype" w:cs="Arial"/>
          <w:bCs/>
          <w:color w:val="000000" w:themeColor="text1"/>
          <w:lang w:val="es-ES"/>
        </w:rPr>
        <w:t xml:space="preserve"> de dos</w:t>
      </w:r>
      <w:r w:rsidRPr="00E51383">
        <w:rPr>
          <w:rFonts w:ascii="Palatino Linotype" w:eastAsia="Times New Roman" w:hAnsi="Palatino Linotype" w:cs="Arial"/>
          <w:color w:val="000000" w:themeColor="text1"/>
          <w:lang w:val="es-ES"/>
        </w:rPr>
        <w:t xml:space="preserve"> mil </w:t>
      </w:r>
      <w:r w:rsidR="00D9301B" w:rsidRPr="00E51383">
        <w:rPr>
          <w:rFonts w:ascii="Palatino Linotype" w:eastAsia="Times New Roman" w:hAnsi="Palatino Linotype" w:cs="Arial"/>
          <w:color w:val="000000" w:themeColor="text1"/>
          <w:lang w:val="es-ES"/>
        </w:rPr>
        <w:t>veinti</w:t>
      </w:r>
      <w:r w:rsidR="009C14CD" w:rsidRPr="00E51383">
        <w:rPr>
          <w:rFonts w:ascii="Palatino Linotype" w:eastAsia="Times New Roman" w:hAnsi="Palatino Linotype" w:cs="Arial"/>
          <w:color w:val="000000" w:themeColor="text1"/>
          <w:lang w:val="es-ES"/>
        </w:rPr>
        <w:t>dós</w:t>
      </w:r>
      <w:r w:rsidRPr="00E51383">
        <w:rPr>
          <w:rFonts w:ascii="Palatino Linotype" w:eastAsia="Times New Roman" w:hAnsi="Palatino Linotype" w:cs="Arial"/>
          <w:color w:val="000000" w:themeColor="text1"/>
          <w:lang w:val="es-ES"/>
        </w:rPr>
        <w:t xml:space="preserve">, </w:t>
      </w:r>
      <w:r w:rsidRPr="00E51383">
        <w:rPr>
          <w:rFonts w:ascii="Palatino Linotype" w:hAnsi="Palatino Linotype"/>
          <w:color w:val="000000" w:themeColor="text1"/>
        </w:rPr>
        <w:t xml:space="preserve">se </w:t>
      </w:r>
      <w:r w:rsidR="00FD1469" w:rsidRPr="00E51383">
        <w:rPr>
          <w:rFonts w:ascii="Palatino Linotype" w:eastAsia="Times New Roman" w:hAnsi="Palatino Linotype" w:cs="Arial"/>
          <w:color w:val="000000" w:themeColor="text1"/>
          <w:lang w:val="es-ES"/>
        </w:rPr>
        <w:t>interpus</w:t>
      </w:r>
      <w:r w:rsidR="009C14CD" w:rsidRPr="00E51383">
        <w:rPr>
          <w:rFonts w:ascii="Palatino Linotype" w:eastAsia="Times New Roman" w:hAnsi="Palatino Linotype" w:cs="Arial"/>
          <w:color w:val="000000" w:themeColor="text1"/>
          <w:lang w:val="es-ES"/>
        </w:rPr>
        <w:t>o</w:t>
      </w:r>
      <w:r w:rsidR="00FD1469" w:rsidRPr="00E51383">
        <w:rPr>
          <w:rFonts w:ascii="Palatino Linotype" w:eastAsia="Times New Roman" w:hAnsi="Palatino Linotype" w:cs="Arial"/>
          <w:color w:val="000000" w:themeColor="text1"/>
          <w:lang w:val="es-ES"/>
        </w:rPr>
        <w:t xml:space="preserve"> </w:t>
      </w:r>
      <w:r w:rsidR="009C14CD" w:rsidRPr="00E51383">
        <w:rPr>
          <w:rFonts w:ascii="Palatino Linotype" w:eastAsia="Times New Roman" w:hAnsi="Palatino Linotype" w:cs="Arial"/>
          <w:color w:val="000000" w:themeColor="text1"/>
          <w:lang w:val="es-ES"/>
        </w:rPr>
        <w:t>el</w:t>
      </w:r>
      <w:r w:rsidRPr="00E51383">
        <w:rPr>
          <w:rFonts w:ascii="Palatino Linotype" w:eastAsia="Times New Roman" w:hAnsi="Palatino Linotype" w:cs="Arial"/>
          <w:color w:val="000000" w:themeColor="text1"/>
          <w:lang w:val="es-ES"/>
        </w:rPr>
        <w:t xml:space="preserve"> recurso de revisión, en contra de la respuesta, señalando como:</w:t>
      </w:r>
      <w:bookmarkStart w:id="4" w:name="_Toc466982514"/>
      <w:bookmarkStart w:id="5" w:name="_Toc471908126"/>
      <w:bookmarkStart w:id="6" w:name="_Toc491791300"/>
      <w:bookmarkStart w:id="7" w:name="_Toc496726170"/>
      <w:bookmarkStart w:id="8" w:name="_Toc497242134"/>
      <w:bookmarkStart w:id="9" w:name="_Toc497292517"/>
      <w:bookmarkStart w:id="10" w:name="_Toc498503716"/>
      <w:bookmarkStart w:id="11" w:name="_Toc499568660"/>
      <w:bookmarkStart w:id="12" w:name="_Toc499568693"/>
      <w:bookmarkStart w:id="13" w:name="_Toc499665452"/>
      <w:bookmarkStart w:id="14" w:name="_Toc499729819"/>
      <w:bookmarkStart w:id="15" w:name="_Toc499835024"/>
      <w:bookmarkStart w:id="16" w:name="_Toc499835835"/>
      <w:bookmarkStart w:id="17" w:name="_Toc499835858"/>
    </w:p>
    <w:p w14:paraId="740192FE" w14:textId="023C88CD" w:rsidR="00FD1469" w:rsidRPr="00E51383" w:rsidRDefault="00FD1469" w:rsidP="00FD146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4DB471A" w14:textId="071BE90C" w:rsidR="00BC1F07" w:rsidRPr="00E51383" w:rsidRDefault="00284D3E" w:rsidP="00BC1F07">
      <w:pPr>
        <w:ind w:left="567" w:right="565"/>
        <w:jc w:val="both"/>
        <w:rPr>
          <w:rFonts w:ascii="Palatino Linotype" w:hAnsi="Palatino Linotype"/>
          <w:sz w:val="22"/>
          <w:szCs w:val="22"/>
        </w:rPr>
      </w:pPr>
      <w:r w:rsidRPr="00E51383">
        <w:rPr>
          <w:rFonts w:ascii="Palatino Linotype" w:eastAsia="Calibri" w:hAnsi="Palatino Linotype" w:cs="Arial"/>
          <w:b/>
          <w:i/>
          <w:iCs/>
          <w:sz w:val="22"/>
          <w:szCs w:val="22"/>
        </w:rPr>
        <w:t>Acto impugnado</w:t>
      </w:r>
      <w:r w:rsidRPr="00E51383">
        <w:rPr>
          <w:rFonts w:ascii="Palatino Linotype" w:eastAsia="Calibri" w:hAnsi="Palatino Linotype" w:cs="Arial"/>
          <w:i/>
          <w:iCs/>
          <w:sz w:val="22"/>
          <w:szCs w:val="22"/>
        </w:rPr>
        <w:t>: “</w:t>
      </w:r>
      <w:r w:rsidR="00BC1F07" w:rsidRPr="00E51383">
        <w:rPr>
          <w:rFonts w:ascii="Palatino Linotype" w:hAnsi="Palatino Linotype"/>
          <w:i/>
          <w:iCs/>
          <w:color w:val="000000"/>
          <w:sz w:val="22"/>
          <w:szCs w:val="22"/>
        </w:rPr>
        <w:t>pido a los comisionados que sancionen a los servidores publicos de teoloyucan no dan informacion alguna, y si vamos personalmente nos tratan mal” (Sic)</w:t>
      </w:r>
    </w:p>
    <w:p w14:paraId="2BB8579E" w14:textId="77777777" w:rsidR="00284D3E" w:rsidRPr="00E51383" w:rsidRDefault="00284D3E" w:rsidP="00BC1F07">
      <w:pPr>
        <w:ind w:right="565"/>
        <w:jc w:val="both"/>
        <w:rPr>
          <w:rFonts w:ascii="Palatino Linotype" w:hAnsi="Palatino Linotype"/>
          <w:i/>
          <w:iCs/>
          <w:sz w:val="22"/>
          <w:szCs w:val="22"/>
        </w:rPr>
      </w:pPr>
    </w:p>
    <w:p w14:paraId="5A062037" w14:textId="4BC1A3F1" w:rsidR="00284D3E" w:rsidRPr="00E51383" w:rsidRDefault="00284D3E" w:rsidP="00BC1F07">
      <w:pPr>
        <w:ind w:left="567" w:right="565"/>
        <w:jc w:val="both"/>
        <w:rPr>
          <w:rFonts w:ascii="Palatino Linotype" w:hAnsi="Palatino Linotype"/>
          <w:i/>
          <w:iCs/>
          <w:sz w:val="22"/>
          <w:szCs w:val="22"/>
        </w:rPr>
      </w:pPr>
      <w:r w:rsidRPr="00E51383">
        <w:rPr>
          <w:rFonts w:ascii="Palatino Linotype" w:eastAsia="Calibri" w:hAnsi="Palatino Linotype" w:cs="Arial"/>
          <w:b/>
          <w:i/>
          <w:iCs/>
          <w:sz w:val="22"/>
          <w:szCs w:val="22"/>
        </w:rPr>
        <w:t>Razones o Motivos de inconformidad</w:t>
      </w:r>
      <w:r w:rsidRPr="00E51383">
        <w:rPr>
          <w:rFonts w:ascii="Palatino Linotype" w:eastAsia="Calibri" w:hAnsi="Palatino Linotype" w:cs="Arial"/>
          <w:i/>
          <w:iCs/>
          <w:sz w:val="22"/>
          <w:szCs w:val="22"/>
        </w:rPr>
        <w:t>: “</w:t>
      </w:r>
      <w:r w:rsidR="00BC1F07" w:rsidRPr="00E51383">
        <w:rPr>
          <w:rFonts w:ascii="Palatino Linotype" w:hAnsi="Palatino Linotype"/>
          <w:i/>
          <w:iCs/>
          <w:color w:val="000000"/>
          <w:sz w:val="22"/>
          <w:szCs w:val="22"/>
        </w:rPr>
        <w:t>pido a los comisionados que sancionen a los servidores publicos de teoloyucan no dan informacion alguna, y si vamos personalmente nos tratan mal</w:t>
      </w:r>
      <w:r w:rsidRPr="00E51383">
        <w:rPr>
          <w:rFonts w:ascii="Palatino Linotype" w:hAnsi="Palatino Linotype"/>
          <w:i/>
          <w:iCs/>
          <w:sz w:val="22"/>
          <w:szCs w:val="22"/>
        </w:rPr>
        <w:t>” (Sic)</w:t>
      </w:r>
    </w:p>
    <w:p w14:paraId="29127EAD" w14:textId="77777777" w:rsidR="000D02C9" w:rsidRPr="00E51383" w:rsidRDefault="000D02C9" w:rsidP="000D02C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BAE1CB4" w14:textId="13E55CDB" w:rsidR="000D02C9" w:rsidRPr="00E51383" w:rsidRDefault="000D02C9"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51383">
        <w:rPr>
          <w:rFonts w:ascii="Palatino Linotype" w:eastAsia="Calibri" w:hAnsi="Palatino Linotype" w:cs="Arial"/>
          <w:color w:val="000000" w:themeColor="text1"/>
          <w:lang w:val="es-ES"/>
        </w:rPr>
        <w:t>L</w:t>
      </w:r>
      <w:r w:rsidR="00D171D4" w:rsidRPr="00E51383">
        <w:rPr>
          <w:rFonts w:ascii="Palatino Linotype" w:eastAsia="Calibri" w:hAnsi="Palatino Linotype" w:cs="Arial"/>
          <w:color w:val="000000" w:themeColor="text1"/>
          <w:lang w:val="es-ES"/>
        </w:rPr>
        <w:t xml:space="preserve">a </w:t>
      </w:r>
      <w:r w:rsidRPr="00E51383">
        <w:rPr>
          <w:rFonts w:ascii="Palatino Linotype" w:eastAsia="Calibri" w:hAnsi="Palatino Linotype"/>
        </w:rPr>
        <w:t>Comisionad</w:t>
      </w:r>
      <w:r w:rsidR="00D171D4" w:rsidRPr="00E51383">
        <w:rPr>
          <w:rFonts w:ascii="Palatino Linotype" w:eastAsia="Calibri" w:hAnsi="Palatino Linotype"/>
        </w:rPr>
        <w:t>a</w:t>
      </w:r>
      <w:r w:rsidRPr="00E51383">
        <w:rPr>
          <w:rFonts w:ascii="Palatino Linotype" w:eastAsia="Calibri" w:hAnsi="Palatino Linotype" w:cs="Arial"/>
        </w:rPr>
        <w:t xml:space="preserve"> Ponente</w:t>
      </w:r>
      <w:r w:rsidR="00D171D4" w:rsidRPr="00E51383">
        <w:rPr>
          <w:rFonts w:ascii="Palatino Linotype" w:eastAsia="Calibri" w:hAnsi="Palatino Linotype" w:cs="Arial"/>
        </w:rPr>
        <w:t xml:space="preserve"> </w:t>
      </w:r>
      <w:r w:rsidRPr="00E51383">
        <w:rPr>
          <w:rFonts w:ascii="Palatino Linotype" w:eastAsia="Calibri" w:hAnsi="Palatino Linotype" w:cs="Arial"/>
        </w:rPr>
        <w:t>con fundamento en lo dispuesto por el artículo 185 fracción II de la ley de la materia, a través de</w:t>
      </w:r>
      <w:r w:rsidR="00D171D4" w:rsidRPr="00E51383">
        <w:rPr>
          <w:rFonts w:ascii="Palatino Linotype" w:eastAsia="Calibri" w:hAnsi="Palatino Linotype" w:cs="Arial"/>
        </w:rPr>
        <w:t>l</w:t>
      </w:r>
      <w:r w:rsidRPr="00E51383">
        <w:rPr>
          <w:rFonts w:ascii="Palatino Linotype" w:eastAsia="Calibri" w:hAnsi="Palatino Linotype" w:cs="Arial"/>
        </w:rPr>
        <w:t xml:space="preserve"> acuerdo de admisión del </w:t>
      </w:r>
      <w:r w:rsidR="00BC1F07" w:rsidRPr="00E51383">
        <w:rPr>
          <w:rFonts w:ascii="Palatino Linotype" w:eastAsia="Calibri" w:hAnsi="Palatino Linotype" w:cs="Arial"/>
        </w:rPr>
        <w:t>dieciséis</w:t>
      </w:r>
      <w:r w:rsidRPr="00E51383">
        <w:rPr>
          <w:rFonts w:ascii="Palatino Linotype" w:eastAsia="Calibri" w:hAnsi="Palatino Linotype" w:cs="Arial"/>
        </w:rPr>
        <w:t xml:space="preserve"> (</w:t>
      </w:r>
      <w:r w:rsidR="00D171D4" w:rsidRPr="00E51383">
        <w:rPr>
          <w:rFonts w:ascii="Palatino Linotype" w:eastAsia="Calibri" w:hAnsi="Palatino Linotype" w:cs="Arial"/>
        </w:rPr>
        <w:t>1</w:t>
      </w:r>
      <w:r w:rsidR="00BC1F07" w:rsidRPr="00E51383">
        <w:rPr>
          <w:rFonts w:ascii="Palatino Linotype" w:eastAsia="Calibri" w:hAnsi="Palatino Linotype" w:cs="Arial"/>
        </w:rPr>
        <w:t>6</w:t>
      </w:r>
      <w:r w:rsidRPr="00E51383">
        <w:rPr>
          <w:rFonts w:ascii="Palatino Linotype" w:eastAsia="Calibri" w:hAnsi="Palatino Linotype" w:cs="Arial"/>
        </w:rPr>
        <w:t xml:space="preserve">) </w:t>
      </w:r>
      <w:r w:rsidRPr="00E51383">
        <w:rPr>
          <w:rFonts w:ascii="Palatino Linotype" w:eastAsia="Calibri" w:hAnsi="Palatino Linotype" w:cs="Arial"/>
          <w:color w:val="000000" w:themeColor="text1"/>
          <w:lang w:val="es-ES"/>
        </w:rPr>
        <w:t xml:space="preserve">de </w:t>
      </w:r>
      <w:r w:rsidR="00BC1F07" w:rsidRPr="00E51383">
        <w:rPr>
          <w:rFonts w:ascii="Palatino Linotype" w:eastAsia="Calibri" w:hAnsi="Palatino Linotype" w:cs="Arial"/>
          <w:color w:val="000000" w:themeColor="text1"/>
          <w:lang w:val="es-ES"/>
        </w:rPr>
        <w:t>febrero</w:t>
      </w:r>
      <w:r w:rsidR="00D171D4" w:rsidRPr="00E51383">
        <w:rPr>
          <w:rFonts w:ascii="Palatino Linotype" w:eastAsia="Calibri" w:hAnsi="Palatino Linotype" w:cs="Arial"/>
          <w:color w:val="000000" w:themeColor="text1"/>
          <w:lang w:val="es-ES"/>
        </w:rPr>
        <w:t xml:space="preserve"> de </w:t>
      </w:r>
      <w:r w:rsidRPr="00E51383">
        <w:rPr>
          <w:rFonts w:ascii="Palatino Linotype" w:eastAsia="Calibri" w:hAnsi="Palatino Linotype" w:cs="Arial"/>
          <w:color w:val="000000" w:themeColor="text1"/>
          <w:lang w:val="es-ES"/>
        </w:rPr>
        <w:t>dos mil veinti</w:t>
      </w:r>
      <w:r w:rsidR="00BC1F07" w:rsidRPr="00E51383">
        <w:rPr>
          <w:rFonts w:ascii="Palatino Linotype" w:eastAsia="Calibri" w:hAnsi="Palatino Linotype" w:cs="Arial"/>
          <w:color w:val="000000" w:themeColor="text1"/>
          <w:lang w:val="es-ES"/>
        </w:rPr>
        <w:t>dós</w:t>
      </w:r>
      <w:r w:rsidRPr="00E51383">
        <w:rPr>
          <w:rFonts w:ascii="Palatino Linotype" w:eastAsia="Calibri" w:hAnsi="Palatino Linotype" w:cs="Arial"/>
        </w:rPr>
        <w:t>, pus</w:t>
      </w:r>
      <w:r w:rsidR="00D171D4" w:rsidRPr="00E51383">
        <w:rPr>
          <w:rFonts w:ascii="Palatino Linotype" w:eastAsia="Calibri" w:hAnsi="Palatino Linotype" w:cs="Arial"/>
        </w:rPr>
        <w:t xml:space="preserve">o </w:t>
      </w:r>
      <w:r w:rsidRPr="00E51383">
        <w:rPr>
          <w:rFonts w:ascii="Palatino Linotype" w:eastAsia="Calibri" w:hAnsi="Palatino Linotype" w:cs="Arial"/>
        </w:rPr>
        <w:t xml:space="preserve">a disposición de las partes </w:t>
      </w:r>
      <w:r w:rsidR="00D171D4" w:rsidRPr="00E51383">
        <w:rPr>
          <w:rFonts w:ascii="Palatino Linotype" w:eastAsia="Calibri" w:hAnsi="Palatino Linotype" w:cs="Arial"/>
        </w:rPr>
        <w:t>el</w:t>
      </w:r>
      <w:r w:rsidRPr="00E51383">
        <w:rPr>
          <w:rFonts w:ascii="Palatino Linotype" w:eastAsia="Calibri" w:hAnsi="Palatino Linotype" w:cs="Arial"/>
        </w:rPr>
        <w:t xml:space="preserve"> expediente electrónico vía Sistema de Acceso a la Información Mexiquense </w:t>
      </w:r>
      <w:r w:rsidRPr="00E51383">
        <w:rPr>
          <w:rFonts w:ascii="Palatino Linotype" w:eastAsia="Calibri" w:hAnsi="Palatino Linotype" w:cs="Arial"/>
          <w:b/>
        </w:rPr>
        <w:t xml:space="preserve">SAIMEX, </w:t>
      </w:r>
      <w:r w:rsidRPr="00E51383">
        <w:rPr>
          <w:rFonts w:ascii="Palatino Linotype" w:eastAsia="Calibri" w:hAnsi="Palatino Linotype" w:cs="Arial"/>
        </w:rPr>
        <w:t>a efecto de que en un plazo máximo de siete días manifestaran</w:t>
      </w:r>
      <w:r w:rsidR="00D171D4" w:rsidRPr="00E51383">
        <w:rPr>
          <w:rFonts w:ascii="Palatino Linotype" w:eastAsia="Calibri" w:hAnsi="Palatino Linotype" w:cs="Arial"/>
        </w:rPr>
        <w:t xml:space="preserve"> </w:t>
      </w:r>
      <w:r w:rsidRPr="00E51383">
        <w:rPr>
          <w:rFonts w:ascii="Palatino Linotype" w:eastAsia="Calibri" w:hAnsi="Palatino Linotype" w:cs="Arial"/>
        </w:rPr>
        <w:t xml:space="preserve">lo que a su derecho conviniera, ofrecieran pruebas y alegatos según corresponda, de esta forma para que el </w:t>
      </w:r>
      <w:r w:rsidRPr="00E51383">
        <w:rPr>
          <w:rFonts w:ascii="Palatino Linotype" w:eastAsia="Calibri" w:hAnsi="Palatino Linotype" w:cs="Arial"/>
          <w:b/>
        </w:rPr>
        <w:t>SUJETO OBLIGADO</w:t>
      </w:r>
      <w:r w:rsidRPr="00E51383">
        <w:rPr>
          <w:rFonts w:ascii="Palatino Linotype" w:eastAsia="Calibri" w:hAnsi="Palatino Linotype" w:cs="Arial"/>
        </w:rPr>
        <w:t xml:space="preserve"> presentará </w:t>
      </w:r>
      <w:r w:rsidR="00D171D4" w:rsidRPr="00E51383">
        <w:rPr>
          <w:rFonts w:ascii="Palatino Linotype" w:eastAsia="Calibri" w:hAnsi="Palatino Linotype" w:cs="Arial"/>
        </w:rPr>
        <w:t>el</w:t>
      </w:r>
      <w:r w:rsidRPr="00E51383">
        <w:rPr>
          <w:rFonts w:ascii="Palatino Linotype" w:eastAsia="Calibri" w:hAnsi="Palatino Linotype" w:cs="Arial"/>
        </w:rPr>
        <w:t xml:space="preserve"> Informe Justificado procedente</w:t>
      </w:r>
      <w:r w:rsidR="00D171D4" w:rsidRPr="00E51383">
        <w:rPr>
          <w:rFonts w:ascii="Palatino Linotype" w:eastAsia="Calibri" w:hAnsi="Palatino Linotype" w:cs="Arial"/>
        </w:rPr>
        <w:t>.</w:t>
      </w:r>
    </w:p>
    <w:bookmarkEnd w:id="4"/>
    <w:bookmarkEnd w:id="5"/>
    <w:bookmarkEnd w:id="6"/>
    <w:bookmarkEnd w:id="7"/>
    <w:bookmarkEnd w:id="8"/>
    <w:bookmarkEnd w:id="9"/>
    <w:bookmarkEnd w:id="10"/>
    <w:bookmarkEnd w:id="11"/>
    <w:bookmarkEnd w:id="12"/>
    <w:bookmarkEnd w:id="13"/>
    <w:bookmarkEnd w:id="14"/>
    <w:bookmarkEnd w:id="15"/>
    <w:bookmarkEnd w:id="16"/>
    <w:bookmarkEnd w:id="17"/>
    <w:p w14:paraId="5536C7DA" w14:textId="77777777" w:rsidR="002B50EC" w:rsidRPr="00E51383" w:rsidRDefault="002B50EC" w:rsidP="00A6416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BEF4D65" w14:textId="13A02974" w:rsidR="0099059B" w:rsidRPr="00E51383" w:rsidRDefault="00BE2314"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51383">
        <w:rPr>
          <w:rFonts w:ascii="Palatino Linotype" w:eastAsia="Calibri" w:hAnsi="Palatino Linotype" w:cs="Arial"/>
          <w:color w:val="000000" w:themeColor="text1"/>
          <w:lang w:val="es-ES"/>
        </w:rPr>
        <w:t xml:space="preserve">El </w:t>
      </w:r>
      <w:r w:rsidR="00BC1F07" w:rsidRPr="00E51383">
        <w:rPr>
          <w:rFonts w:ascii="Palatino Linotype" w:eastAsia="Calibri" w:hAnsi="Palatino Linotype" w:cs="Arial"/>
          <w:bCs/>
          <w:color w:val="000000" w:themeColor="text1"/>
          <w:lang w:val="es-ES"/>
        </w:rPr>
        <w:t>cuatro</w:t>
      </w:r>
      <w:r w:rsidR="000D02C9" w:rsidRPr="00E51383">
        <w:rPr>
          <w:rFonts w:ascii="Palatino Linotype" w:eastAsia="Calibri" w:hAnsi="Palatino Linotype" w:cs="Arial"/>
          <w:bCs/>
          <w:color w:val="000000" w:themeColor="text1"/>
          <w:lang w:val="es-ES"/>
        </w:rPr>
        <w:t xml:space="preserve"> (</w:t>
      </w:r>
      <w:r w:rsidR="00BC1F07" w:rsidRPr="00E51383">
        <w:rPr>
          <w:rFonts w:ascii="Palatino Linotype" w:eastAsia="Calibri" w:hAnsi="Palatino Linotype" w:cs="Arial"/>
          <w:bCs/>
          <w:color w:val="000000" w:themeColor="text1"/>
          <w:lang w:val="es-ES"/>
        </w:rPr>
        <w:t>04</w:t>
      </w:r>
      <w:r w:rsidR="000D02C9" w:rsidRPr="00E51383">
        <w:rPr>
          <w:rFonts w:ascii="Palatino Linotype" w:eastAsia="Calibri" w:hAnsi="Palatino Linotype" w:cs="Arial"/>
          <w:bCs/>
          <w:color w:val="000000" w:themeColor="text1"/>
          <w:lang w:val="es-ES"/>
        </w:rPr>
        <w:t xml:space="preserve">) de </w:t>
      </w:r>
      <w:r w:rsidR="00BC1F07" w:rsidRPr="00E51383">
        <w:rPr>
          <w:rFonts w:ascii="Palatino Linotype" w:eastAsia="Calibri" w:hAnsi="Palatino Linotype" w:cs="Arial"/>
          <w:bCs/>
          <w:color w:val="000000" w:themeColor="text1"/>
          <w:lang w:val="es-ES"/>
        </w:rPr>
        <w:t xml:space="preserve">marzo </w:t>
      </w:r>
      <w:r w:rsidR="00D130AF" w:rsidRPr="00E51383">
        <w:rPr>
          <w:rFonts w:ascii="Palatino Linotype" w:eastAsia="Calibri" w:hAnsi="Palatino Linotype" w:cs="Arial"/>
          <w:bCs/>
          <w:color w:val="000000" w:themeColor="text1"/>
          <w:lang w:val="es-ES"/>
        </w:rPr>
        <w:t>de dos</w:t>
      </w:r>
      <w:r w:rsidR="00D130AF" w:rsidRPr="00E51383">
        <w:rPr>
          <w:rFonts w:ascii="Palatino Linotype" w:eastAsia="Calibri" w:hAnsi="Palatino Linotype" w:cs="Arial"/>
          <w:color w:val="000000" w:themeColor="text1"/>
          <w:lang w:val="es-ES"/>
        </w:rPr>
        <w:t xml:space="preserve"> mil veinti</w:t>
      </w:r>
      <w:r w:rsidR="00BC1F07" w:rsidRPr="00E51383">
        <w:rPr>
          <w:rFonts w:ascii="Palatino Linotype" w:eastAsia="Calibri" w:hAnsi="Palatino Linotype" w:cs="Arial"/>
          <w:color w:val="000000" w:themeColor="text1"/>
          <w:lang w:val="es-ES"/>
        </w:rPr>
        <w:t>dós</w:t>
      </w:r>
      <w:r w:rsidR="00B41A55" w:rsidRPr="00E51383">
        <w:rPr>
          <w:rFonts w:ascii="Palatino Linotype" w:eastAsia="Calibri" w:hAnsi="Palatino Linotype" w:cs="Arial"/>
          <w:color w:val="000000" w:themeColor="text1"/>
          <w:lang w:val="es-ES"/>
        </w:rPr>
        <w:t xml:space="preserve">, el </w:t>
      </w:r>
      <w:r w:rsidR="00B41A55" w:rsidRPr="00E51383">
        <w:rPr>
          <w:rFonts w:ascii="Palatino Linotype" w:eastAsia="Calibri" w:hAnsi="Palatino Linotype" w:cs="Arial"/>
          <w:b/>
          <w:color w:val="000000" w:themeColor="text1"/>
          <w:lang w:val="es-ES"/>
        </w:rPr>
        <w:t>SUJETO OBLIGADO</w:t>
      </w:r>
      <w:r w:rsidR="00B41A55" w:rsidRPr="00E51383">
        <w:rPr>
          <w:rFonts w:ascii="Palatino Linotype" w:eastAsia="Calibri" w:hAnsi="Palatino Linotype" w:cs="Arial"/>
          <w:color w:val="000000" w:themeColor="text1"/>
          <w:lang w:val="es-ES"/>
        </w:rPr>
        <w:t xml:space="preserve"> rindió su </w:t>
      </w:r>
      <w:r w:rsidR="00B41A55" w:rsidRPr="00E51383">
        <w:rPr>
          <w:rFonts w:ascii="Palatino Linotype" w:eastAsia="Calibri" w:hAnsi="Palatino Linotype" w:cs="Arial"/>
          <w:lang w:val="es-ES"/>
        </w:rPr>
        <w:t>informe</w:t>
      </w:r>
      <w:r w:rsidR="00D171D4" w:rsidRPr="00E51383">
        <w:rPr>
          <w:rFonts w:ascii="Palatino Linotype" w:eastAsia="Calibri" w:hAnsi="Palatino Linotype" w:cs="Arial"/>
          <w:lang w:val="es-ES"/>
        </w:rPr>
        <w:t xml:space="preserve"> </w:t>
      </w:r>
      <w:r w:rsidR="00B41A55" w:rsidRPr="00E51383">
        <w:rPr>
          <w:rFonts w:ascii="Palatino Linotype" w:eastAsia="Calibri" w:hAnsi="Palatino Linotype" w:cs="Arial"/>
          <w:lang w:val="es-ES"/>
        </w:rPr>
        <w:t>justificado</w:t>
      </w:r>
      <w:r w:rsidR="005171E1" w:rsidRPr="00E51383">
        <w:rPr>
          <w:rFonts w:ascii="Palatino Linotype" w:eastAsia="Calibri" w:hAnsi="Palatino Linotype" w:cs="Arial"/>
          <w:lang w:val="es-ES"/>
        </w:rPr>
        <w:t xml:space="preserve"> </w:t>
      </w:r>
      <w:r w:rsidR="000D25CC" w:rsidRPr="00E51383">
        <w:rPr>
          <w:rFonts w:ascii="Palatino Linotype" w:eastAsia="Calibri" w:hAnsi="Palatino Linotype" w:cs="Arial"/>
          <w:lang w:val="es-ES"/>
        </w:rPr>
        <w:t>a través de</w:t>
      </w:r>
      <w:r w:rsidR="00D171D4" w:rsidRPr="00E51383">
        <w:rPr>
          <w:rFonts w:ascii="Palatino Linotype" w:eastAsia="Calibri" w:hAnsi="Palatino Linotype" w:cs="Arial"/>
          <w:lang w:val="es-ES"/>
        </w:rPr>
        <w:t xml:space="preserve"> </w:t>
      </w:r>
      <w:r w:rsidR="000D25CC" w:rsidRPr="00E51383">
        <w:rPr>
          <w:rFonts w:ascii="Palatino Linotype" w:eastAsia="Calibri" w:hAnsi="Palatino Linotype" w:cs="Arial"/>
          <w:lang w:val="es-ES"/>
        </w:rPr>
        <w:t>l</w:t>
      </w:r>
      <w:r w:rsidR="00D171D4" w:rsidRPr="00E51383">
        <w:rPr>
          <w:rFonts w:ascii="Palatino Linotype" w:eastAsia="Calibri" w:hAnsi="Palatino Linotype" w:cs="Arial"/>
          <w:lang w:val="es-ES"/>
        </w:rPr>
        <w:t>os siguientes</w:t>
      </w:r>
      <w:r w:rsidR="00D130AF" w:rsidRPr="00E51383">
        <w:rPr>
          <w:rFonts w:ascii="Palatino Linotype" w:eastAsia="Calibri" w:hAnsi="Palatino Linotype" w:cs="Arial"/>
          <w:lang w:val="es-ES"/>
        </w:rPr>
        <w:t xml:space="preserve"> </w:t>
      </w:r>
      <w:r w:rsidR="00AA5FE2" w:rsidRPr="00E51383">
        <w:rPr>
          <w:rFonts w:ascii="Palatino Linotype" w:eastAsia="Calibri" w:hAnsi="Palatino Linotype" w:cs="Arial"/>
          <w:lang w:val="es-ES"/>
        </w:rPr>
        <w:t>archivo</w:t>
      </w:r>
      <w:r w:rsidR="000D02C9" w:rsidRPr="00E51383">
        <w:rPr>
          <w:rFonts w:ascii="Palatino Linotype" w:eastAsia="Calibri" w:hAnsi="Palatino Linotype" w:cs="Arial"/>
          <w:lang w:val="es-ES"/>
        </w:rPr>
        <w:t>s</w:t>
      </w:r>
      <w:r w:rsidR="00AA5FE2" w:rsidRPr="00E51383">
        <w:rPr>
          <w:rFonts w:ascii="Palatino Linotype" w:eastAsia="Calibri" w:hAnsi="Palatino Linotype" w:cs="Arial"/>
          <w:lang w:val="es-ES"/>
        </w:rPr>
        <w:t xml:space="preserve"> electrónico</w:t>
      </w:r>
      <w:r w:rsidR="00D171D4" w:rsidRPr="00E51383">
        <w:rPr>
          <w:rFonts w:ascii="Palatino Linotype" w:eastAsia="Calibri" w:hAnsi="Palatino Linotype" w:cs="Arial"/>
          <w:lang w:val="es-ES"/>
        </w:rPr>
        <w:t>s:</w:t>
      </w:r>
    </w:p>
    <w:p w14:paraId="026303E9" w14:textId="7EE41530" w:rsidR="00BC1F07" w:rsidRPr="00E51383" w:rsidRDefault="00BC1F07" w:rsidP="00BC1F0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89D039B" w14:textId="4EAF5962" w:rsidR="00BC1F07" w:rsidRPr="00E51383" w:rsidRDefault="00F827D3" w:rsidP="00B450E0">
      <w:pPr>
        <w:pStyle w:val="Prrafodelista"/>
        <w:numPr>
          <w:ilvl w:val="0"/>
          <w:numId w:val="14"/>
        </w:numPr>
        <w:ind w:right="565"/>
        <w:jc w:val="both"/>
        <w:rPr>
          <w:rFonts w:ascii="Palatino Linotype" w:hAnsi="Palatino Linotype" w:cs="Arial"/>
          <w:color w:val="000000" w:themeColor="text1"/>
          <w:sz w:val="22"/>
          <w:szCs w:val="22"/>
        </w:rPr>
      </w:pPr>
      <w:hyperlink r:id="rId8" w:history="1">
        <w:r w:rsidR="00BC1F07" w:rsidRPr="00E51383">
          <w:rPr>
            <w:rStyle w:val="Hipervnculo"/>
            <w:rFonts w:ascii="Palatino Linotype" w:hAnsi="Palatino Linotype" w:cs="Arial"/>
            <w:b/>
            <w:bCs/>
            <w:color w:val="000000" w:themeColor="text1"/>
            <w:sz w:val="22"/>
            <w:szCs w:val="22"/>
          </w:rPr>
          <w:t>Presidencia 036.pdf</w:t>
        </w:r>
      </w:hyperlink>
      <w:r w:rsidR="00BC1F07" w:rsidRPr="00E51383">
        <w:rPr>
          <w:rFonts w:ascii="Palatino Linotype" w:hAnsi="Palatino Linotype" w:cs="Arial"/>
          <w:color w:val="000000" w:themeColor="text1"/>
          <w:sz w:val="22"/>
          <w:szCs w:val="22"/>
        </w:rPr>
        <w:t xml:space="preserve">: Oficio número PMT/JCUP/036/2022 del 11 de febrero de 2022, </w:t>
      </w:r>
      <w:r w:rsidR="00076F6A" w:rsidRPr="00E51383">
        <w:rPr>
          <w:rFonts w:ascii="Palatino Linotype" w:hAnsi="Palatino Linotype" w:cs="Arial"/>
          <w:color w:val="000000" w:themeColor="text1"/>
          <w:sz w:val="22"/>
          <w:szCs w:val="22"/>
        </w:rPr>
        <w:t>suscrito</w:t>
      </w:r>
      <w:r w:rsidR="00BC1F07" w:rsidRPr="00E51383">
        <w:rPr>
          <w:rFonts w:ascii="Palatino Linotype" w:hAnsi="Palatino Linotype" w:cs="Arial"/>
          <w:color w:val="000000" w:themeColor="text1"/>
          <w:sz w:val="22"/>
          <w:szCs w:val="22"/>
        </w:rPr>
        <w:t xml:space="preserve"> y signado por el Presidente Municipal</w:t>
      </w:r>
      <w:r w:rsidR="00076F6A" w:rsidRPr="00E51383">
        <w:rPr>
          <w:rFonts w:ascii="Palatino Linotype" w:hAnsi="Palatino Linotype" w:cs="Arial"/>
          <w:color w:val="000000" w:themeColor="text1"/>
          <w:sz w:val="22"/>
          <w:szCs w:val="22"/>
        </w:rPr>
        <w:t xml:space="preserve"> Constitucional de Teoloyucan, dirigido a la Titular de la Unidad de Transparencia, a través del cual informó lo siguiente.</w:t>
      </w:r>
    </w:p>
    <w:p w14:paraId="0EED8EAF" w14:textId="77777777" w:rsidR="00076F6A" w:rsidRPr="00E51383" w:rsidRDefault="00076F6A" w:rsidP="00B450E0">
      <w:pPr>
        <w:jc w:val="both"/>
        <w:rPr>
          <w:rFonts w:ascii="Palatino Linotype" w:hAnsi="Palatino Linotype" w:cs="Arial"/>
          <w:color w:val="000000" w:themeColor="text1"/>
          <w:sz w:val="22"/>
          <w:szCs w:val="22"/>
        </w:rPr>
      </w:pPr>
    </w:p>
    <w:p w14:paraId="689F14C0" w14:textId="7CAAE058" w:rsidR="00076F6A" w:rsidRPr="00E51383" w:rsidRDefault="00076F6A" w:rsidP="00B450E0">
      <w:pPr>
        <w:ind w:left="1134" w:right="849"/>
        <w:jc w:val="both"/>
        <w:rPr>
          <w:rFonts w:ascii="Palatino Linotype" w:hAnsi="Palatino Linotype" w:cs="Arial"/>
          <w:i/>
          <w:iCs/>
          <w:color w:val="000000" w:themeColor="text1"/>
          <w:sz w:val="22"/>
          <w:szCs w:val="22"/>
        </w:rPr>
      </w:pPr>
      <w:r w:rsidRPr="00E51383">
        <w:rPr>
          <w:rFonts w:ascii="Palatino Linotype" w:hAnsi="Palatino Linotype" w:cs="Arial"/>
          <w:i/>
          <w:iCs/>
          <w:color w:val="000000" w:themeColor="text1"/>
          <w:sz w:val="22"/>
          <w:szCs w:val="22"/>
        </w:rPr>
        <w:t>“…con el objetivo de escuchar y atender las necesidades de los Teoloyuquenses, comenzamos con el programa “Miércoles Ciudadano” con un horario de 10:00 a 15:00 horas en el Salón del Pueblo ubicado en Ac. Dolores S/N Barrio Tlatilco Teoloyucan Estado de México, sin embargo hago de su conocimiento que de Lunes a Viernes de 9:00 a 18:00 horas puede agendar una cita en la oficina de presidencia, esto estará s</w:t>
      </w:r>
      <w:r w:rsidR="007842FC" w:rsidRPr="00E51383">
        <w:rPr>
          <w:rFonts w:ascii="Palatino Linotype" w:hAnsi="Palatino Linotype" w:cs="Arial"/>
          <w:i/>
          <w:iCs/>
          <w:color w:val="000000" w:themeColor="text1"/>
          <w:sz w:val="22"/>
          <w:szCs w:val="22"/>
        </w:rPr>
        <w:t>u</w:t>
      </w:r>
      <w:r w:rsidRPr="00E51383">
        <w:rPr>
          <w:rFonts w:ascii="Palatino Linotype" w:hAnsi="Palatino Linotype" w:cs="Arial"/>
          <w:i/>
          <w:iCs/>
          <w:color w:val="000000" w:themeColor="text1"/>
          <w:sz w:val="22"/>
          <w:szCs w:val="22"/>
        </w:rPr>
        <w:t>jeto a la agenda del presidente así como a sus actividades… ”</w:t>
      </w:r>
      <w:r w:rsidR="00B450E0" w:rsidRPr="00E51383">
        <w:rPr>
          <w:rFonts w:ascii="Palatino Linotype" w:hAnsi="Palatino Linotype" w:cs="Arial"/>
          <w:i/>
          <w:iCs/>
          <w:color w:val="000000" w:themeColor="text1"/>
          <w:sz w:val="22"/>
          <w:szCs w:val="22"/>
        </w:rPr>
        <w:t xml:space="preserve"> (Sic)</w:t>
      </w:r>
    </w:p>
    <w:p w14:paraId="253DFFA4" w14:textId="77777777" w:rsidR="00BC1F07" w:rsidRPr="00E51383" w:rsidRDefault="00BC1F07" w:rsidP="00B450E0">
      <w:pPr>
        <w:ind w:right="565"/>
        <w:jc w:val="both"/>
        <w:rPr>
          <w:rFonts w:ascii="Palatino Linotype" w:hAnsi="Palatino Linotype" w:cs="Arial"/>
          <w:color w:val="000000" w:themeColor="text1"/>
          <w:sz w:val="22"/>
          <w:szCs w:val="22"/>
        </w:rPr>
      </w:pPr>
    </w:p>
    <w:p w14:paraId="06E29261" w14:textId="2C7B76E2" w:rsidR="00BC1F07" w:rsidRPr="00E51383" w:rsidRDefault="00F827D3" w:rsidP="00576667">
      <w:pPr>
        <w:pStyle w:val="Prrafodelista"/>
        <w:numPr>
          <w:ilvl w:val="0"/>
          <w:numId w:val="14"/>
        </w:numPr>
        <w:ind w:left="709" w:right="565" w:hanging="283"/>
        <w:jc w:val="both"/>
        <w:rPr>
          <w:rFonts w:ascii="Palatino Linotype" w:hAnsi="Palatino Linotype"/>
          <w:color w:val="000000" w:themeColor="text1"/>
          <w:sz w:val="22"/>
          <w:szCs w:val="22"/>
        </w:rPr>
      </w:pPr>
      <w:hyperlink r:id="rId9" w:history="1">
        <w:r w:rsidR="00BC1F07" w:rsidRPr="00E51383">
          <w:rPr>
            <w:rStyle w:val="Hipervnculo"/>
            <w:rFonts w:ascii="Palatino Linotype" w:hAnsi="Palatino Linotype" w:cs="Arial"/>
            <w:b/>
            <w:bCs/>
            <w:color w:val="000000" w:themeColor="text1"/>
            <w:sz w:val="22"/>
            <w:szCs w:val="22"/>
          </w:rPr>
          <w:t>Informe Justificado RR 813.docx</w:t>
        </w:r>
      </w:hyperlink>
      <w:r w:rsidR="00B450E0" w:rsidRPr="00E51383">
        <w:rPr>
          <w:rFonts w:ascii="Palatino Linotype" w:hAnsi="Palatino Linotype"/>
          <w:color w:val="000000" w:themeColor="text1"/>
          <w:sz w:val="22"/>
          <w:szCs w:val="22"/>
        </w:rPr>
        <w:t xml:space="preserve">: Oficio número </w:t>
      </w:r>
      <w:r w:rsidR="00B450E0" w:rsidRPr="00E51383">
        <w:rPr>
          <w:rFonts w:ascii="Palatino Linotype" w:hAnsi="Palatino Linotype" w:cs="Arial"/>
          <w:sz w:val="22"/>
          <w:szCs w:val="22"/>
          <w:lang w:val="es-MX"/>
        </w:rPr>
        <w:t>UT/KMP/167/2022 del 04 de marzo de 2022, suscrito y signado por la Titular de la Unidad de Transparencia, a través del cual rindió el informe justificado correspondiente y manifestó los siguiente:</w:t>
      </w:r>
    </w:p>
    <w:p w14:paraId="178C92A6" w14:textId="77777777" w:rsidR="00B450E0" w:rsidRPr="00E51383" w:rsidRDefault="00B450E0" w:rsidP="00576667">
      <w:pPr>
        <w:ind w:right="565"/>
        <w:rPr>
          <w:rFonts w:ascii="Palatino Linotype" w:hAnsi="Palatino Linotype"/>
          <w:color w:val="000000" w:themeColor="text1"/>
          <w:sz w:val="22"/>
          <w:szCs w:val="22"/>
        </w:rPr>
      </w:pPr>
    </w:p>
    <w:p w14:paraId="43D28A73" w14:textId="7B03FD12" w:rsidR="00B450E0" w:rsidRPr="00E51383" w:rsidRDefault="00B450E0" w:rsidP="00B450E0">
      <w:pPr>
        <w:ind w:left="1134" w:right="849"/>
        <w:jc w:val="both"/>
        <w:rPr>
          <w:rFonts w:ascii="Palatino Linotype" w:hAnsi="Palatino Linotype" w:cs="Arial"/>
          <w:i/>
          <w:iCs/>
          <w:sz w:val="22"/>
          <w:szCs w:val="22"/>
          <w:lang w:val="es-ES_tradnl"/>
        </w:rPr>
      </w:pPr>
      <w:r w:rsidRPr="00E51383">
        <w:rPr>
          <w:rFonts w:ascii="Palatino Linotype" w:hAnsi="Palatino Linotype" w:cs="Arial"/>
          <w:i/>
          <w:iCs/>
          <w:sz w:val="22"/>
          <w:szCs w:val="22"/>
        </w:rPr>
        <w:t>“…</w:t>
      </w:r>
      <w:r w:rsidRPr="00E51383">
        <w:rPr>
          <w:rFonts w:ascii="Palatino Linotype" w:hAnsi="Palatino Linotype" w:cs="Arial"/>
          <w:i/>
          <w:iCs/>
          <w:sz w:val="22"/>
          <w:szCs w:val="22"/>
          <w:lang w:val="es-ES_tradnl"/>
        </w:rPr>
        <w:t xml:space="preserve">Cabe señalar que el veintiuno de febrero de dos mil veintidós en la Unidad de Transparencia se recibió el oficio PMT/JCUP/036/2022 suscrito por el Presidente Municipal el cual nos informa que anexa la información requerida, motivo por el cual en este acto se notifica la respuesta brindada que se acompaña al presente como anexo único. </w:t>
      </w:r>
    </w:p>
    <w:p w14:paraId="0F0DD617" w14:textId="2D98C6B7" w:rsidR="00BC1F07" w:rsidRPr="00E51383" w:rsidRDefault="00B450E0" w:rsidP="00576667">
      <w:pPr>
        <w:ind w:left="1134" w:right="849"/>
        <w:jc w:val="both"/>
        <w:rPr>
          <w:rFonts w:ascii="Palatino Linotype" w:hAnsi="Palatino Linotype" w:cs="Arial"/>
          <w:i/>
          <w:iCs/>
          <w:sz w:val="22"/>
          <w:szCs w:val="22"/>
          <w:lang w:val="es-ES_tradnl"/>
        </w:rPr>
      </w:pPr>
      <w:r w:rsidRPr="00E51383">
        <w:rPr>
          <w:rFonts w:ascii="Palatino Linotype" w:hAnsi="Palatino Linotype" w:cs="Arial"/>
          <w:i/>
          <w:iCs/>
          <w:sz w:val="22"/>
          <w:szCs w:val="22"/>
          <w:lang w:val="es-ES_tradnl"/>
        </w:rPr>
        <w:t>Por lo anterior se toma en consideración que se entrega la información y se solicita respetuosamente a este órgano garante sobreseer el presente recurso de revisión en virtud que ha quedado sin materia</w:t>
      </w:r>
      <w:r w:rsidR="00576667" w:rsidRPr="00E51383">
        <w:rPr>
          <w:rFonts w:ascii="Palatino Linotype" w:hAnsi="Palatino Linotype" w:cs="Arial"/>
          <w:i/>
          <w:iCs/>
          <w:sz w:val="22"/>
          <w:szCs w:val="22"/>
          <w:lang w:val="es-ES_tradnl"/>
        </w:rPr>
        <w:t>..</w:t>
      </w:r>
      <w:r w:rsidRPr="00E51383">
        <w:rPr>
          <w:rFonts w:ascii="Palatino Linotype" w:hAnsi="Palatino Linotype" w:cs="Arial"/>
          <w:i/>
          <w:iCs/>
          <w:sz w:val="22"/>
          <w:szCs w:val="22"/>
          <w:lang w:val="es-ES_tradnl"/>
        </w:rPr>
        <w:t>.” (Sic)</w:t>
      </w:r>
    </w:p>
    <w:p w14:paraId="55AC3FD5" w14:textId="77777777" w:rsidR="00D171D4" w:rsidRPr="00E51383" w:rsidRDefault="00D171D4" w:rsidP="0079454A">
      <w:pPr>
        <w:pStyle w:val="Prrafodelista"/>
        <w:tabs>
          <w:tab w:val="left" w:pos="426"/>
          <w:tab w:val="left" w:pos="567"/>
        </w:tabs>
        <w:spacing w:line="360" w:lineRule="auto"/>
        <w:ind w:left="0"/>
        <w:jc w:val="both"/>
        <w:rPr>
          <w:rFonts w:ascii="Palatino Linotype" w:hAnsi="Palatino Linotype"/>
        </w:rPr>
      </w:pPr>
    </w:p>
    <w:p w14:paraId="51C8E596" w14:textId="75F2A5D5" w:rsidR="00836ADD" w:rsidRPr="00E51383" w:rsidRDefault="00D130AF" w:rsidP="00AD225D">
      <w:pPr>
        <w:pStyle w:val="Prrafodelista"/>
        <w:numPr>
          <w:ilvl w:val="0"/>
          <w:numId w:val="3"/>
        </w:numPr>
        <w:tabs>
          <w:tab w:val="left" w:pos="426"/>
          <w:tab w:val="left" w:pos="567"/>
        </w:tabs>
        <w:spacing w:line="360" w:lineRule="auto"/>
        <w:ind w:left="0" w:firstLine="0"/>
        <w:jc w:val="both"/>
        <w:rPr>
          <w:rFonts w:ascii="Palatino Linotype" w:hAnsi="Palatino Linotype"/>
        </w:rPr>
      </w:pPr>
      <w:r w:rsidRPr="00E51383">
        <w:rPr>
          <w:rFonts w:ascii="Palatino Linotype" w:hAnsi="Palatino Linotype"/>
        </w:rPr>
        <w:t>La Comisionada</w:t>
      </w:r>
      <w:r w:rsidR="009B36C8" w:rsidRPr="00E51383">
        <w:rPr>
          <w:rFonts w:ascii="Palatino Linotype" w:hAnsi="Palatino Linotype"/>
        </w:rPr>
        <w:t xml:space="preserve"> Ponente decretó</w:t>
      </w:r>
      <w:r w:rsidR="00AD225D" w:rsidRPr="00E51383">
        <w:rPr>
          <w:rFonts w:ascii="Palatino Linotype" w:hAnsi="Palatino Linotype"/>
        </w:rPr>
        <w:t xml:space="preserve"> el cierre de instrucción mediante acuerdo del </w:t>
      </w:r>
      <w:r w:rsidR="00E869D5" w:rsidRPr="00E51383">
        <w:rPr>
          <w:rFonts w:ascii="Palatino Linotype" w:hAnsi="Palatino Linotype"/>
        </w:rPr>
        <w:t>veinti</w:t>
      </w:r>
      <w:r w:rsidR="00576667" w:rsidRPr="00E51383">
        <w:rPr>
          <w:rFonts w:ascii="Palatino Linotype" w:hAnsi="Palatino Linotype"/>
        </w:rPr>
        <w:t xml:space="preserve">dós </w:t>
      </w:r>
      <w:r w:rsidR="003F0EEF" w:rsidRPr="00E51383">
        <w:rPr>
          <w:rFonts w:ascii="Palatino Linotype" w:hAnsi="Palatino Linotype"/>
        </w:rPr>
        <w:t>(</w:t>
      </w:r>
      <w:r w:rsidR="00E869D5" w:rsidRPr="00E51383">
        <w:rPr>
          <w:rFonts w:ascii="Palatino Linotype" w:hAnsi="Palatino Linotype"/>
        </w:rPr>
        <w:t>2</w:t>
      </w:r>
      <w:r w:rsidR="00576667" w:rsidRPr="00E51383">
        <w:rPr>
          <w:rFonts w:ascii="Palatino Linotype" w:hAnsi="Palatino Linotype"/>
        </w:rPr>
        <w:t>2</w:t>
      </w:r>
      <w:r w:rsidR="00BE2314" w:rsidRPr="00E51383">
        <w:rPr>
          <w:rFonts w:ascii="Palatino Linotype" w:hAnsi="Palatino Linotype"/>
        </w:rPr>
        <w:t xml:space="preserve">) de </w:t>
      </w:r>
      <w:r w:rsidR="00576667" w:rsidRPr="00E51383">
        <w:rPr>
          <w:rFonts w:ascii="Palatino Linotype" w:hAnsi="Palatino Linotype"/>
        </w:rPr>
        <w:t xml:space="preserve">abril </w:t>
      </w:r>
      <w:r w:rsidR="00BE2314" w:rsidRPr="00E51383">
        <w:rPr>
          <w:rFonts w:ascii="Palatino Linotype" w:hAnsi="Palatino Linotype"/>
        </w:rPr>
        <w:t>de</w:t>
      </w:r>
      <w:r w:rsidR="00825DCF" w:rsidRPr="00E51383">
        <w:rPr>
          <w:rFonts w:ascii="Palatino Linotype" w:hAnsi="Palatino Linotype"/>
        </w:rPr>
        <w:t xml:space="preserve"> dos mil veinti</w:t>
      </w:r>
      <w:r w:rsidR="00E869D5" w:rsidRPr="00E51383">
        <w:rPr>
          <w:rFonts w:ascii="Palatino Linotype" w:hAnsi="Palatino Linotype"/>
        </w:rPr>
        <w:t>dós</w:t>
      </w:r>
      <w:r w:rsidR="00AD225D" w:rsidRPr="00E51383">
        <w:rPr>
          <w:rFonts w:ascii="Palatino Linotype" w:hAnsi="Palatino Linotype"/>
        </w:rPr>
        <w:t>;</w:t>
      </w:r>
      <w:r w:rsidR="003F0EEF" w:rsidRPr="00E51383">
        <w:rPr>
          <w:rFonts w:ascii="Palatino Linotype" w:hAnsi="Palatino Linotype"/>
        </w:rPr>
        <w:t xml:space="preserve"> y</w:t>
      </w:r>
      <w:r w:rsidR="00825DCF" w:rsidRPr="00E51383">
        <w:rPr>
          <w:rFonts w:ascii="Palatino Linotype" w:hAnsi="Palatino Linotype"/>
        </w:rPr>
        <w:t xml:space="preserve"> </w:t>
      </w:r>
      <w:r w:rsidR="0079454A" w:rsidRPr="00E51383">
        <w:rPr>
          <w:rFonts w:ascii="Palatino Linotype" w:hAnsi="Palatino Linotype"/>
        </w:rPr>
        <w:t xml:space="preserve">mediante acuerdo </w:t>
      </w:r>
      <w:r w:rsidR="003F0EEF" w:rsidRPr="00E51383">
        <w:rPr>
          <w:rFonts w:ascii="Palatino Linotype" w:hAnsi="Palatino Linotype"/>
        </w:rPr>
        <w:t>d</w:t>
      </w:r>
      <w:r w:rsidR="00E869D5" w:rsidRPr="00E51383">
        <w:rPr>
          <w:rFonts w:ascii="Palatino Linotype" w:hAnsi="Palatino Linotype"/>
        </w:rPr>
        <w:t>e</w:t>
      </w:r>
      <w:r w:rsidR="00576667" w:rsidRPr="00E51383">
        <w:rPr>
          <w:rFonts w:ascii="Palatino Linotype" w:hAnsi="Palatino Linotype"/>
        </w:rPr>
        <w:t xml:space="preserve"> misma fecha </w:t>
      </w:r>
      <w:r w:rsidR="00AD225D" w:rsidRPr="00E51383">
        <w:rPr>
          <w:rFonts w:ascii="Palatino Linotype" w:hAnsi="Palatino Linotype"/>
        </w:rPr>
        <w:t xml:space="preserve">se </w:t>
      </w:r>
      <w:r w:rsidR="009B36C8" w:rsidRPr="00E51383">
        <w:rPr>
          <w:rFonts w:ascii="Palatino Linotype" w:hAnsi="Palatino Linotype"/>
        </w:rPr>
        <w:t>acordó la ampliación del termin</w:t>
      </w:r>
      <w:r w:rsidR="007842FC" w:rsidRPr="00E51383">
        <w:rPr>
          <w:rFonts w:ascii="Palatino Linotype" w:hAnsi="Palatino Linotype"/>
        </w:rPr>
        <w:t>o</w:t>
      </w:r>
      <w:r w:rsidR="00AD225D" w:rsidRPr="00E51383">
        <w:rPr>
          <w:rFonts w:ascii="Palatino Linotype" w:hAnsi="Palatino Linotype"/>
        </w:rPr>
        <w:t xml:space="preserve"> para resolver, por lo que se ordenó turnar el expediente a resolución</w:t>
      </w:r>
      <w:r w:rsidR="00BE2314" w:rsidRPr="00E51383">
        <w:rPr>
          <w:rFonts w:ascii="Palatino Linotype" w:hAnsi="Palatino Linotype"/>
        </w:rPr>
        <w:t>, misma que ahora se pronuncia;</w:t>
      </w:r>
      <w:r w:rsidR="0079454A" w:rsidRPr="00E51383">
        <w:rPr>
          <w:rFonts w:ascii="Palatino Linotype" w:hAnsi="Palatino Linotype"/>
        </w:rPr>
        <w:t xml:space="preserve"> </w:t>
      </w:r>
      <w:r w:rsidR="00BE2314" w:rsidRPr="00E51383">
        <w:rPr>
          <w:rFonts w:ascii="Palatino Linotype" w:hAnsi="Palatino Linotype"/>
        </w:rPr>
        <w:t xml:space="preserve">y - - </w:t>
      </w:r>
      <w:r w:rsidR="003F0EEF" w:rsidRPr="00E51383">
        <w:rPr>
          <w:rFonts w:ascii="Palatino Linotype" w:hAnsi="Palatino Linotype"/>
        </w:rPr>
        <w:t xml:space="preserve">- - - - - - - - - - - - - - - </w:t>
      </w:r>
      <w:r w:rsidR="00E869D5" w:rsidRPr="00E51383">
        <w:rPr>
          <w:rFonts w:ascii="Palatino Linotype" w:hAnsi="Palatino Linotype"/>
        </w:rPr>
        <w:t xml:space="preserve">- - </w:t>
      </w:r>
      <w:r w:rsidR="00CF403D" w:rsidRPr="00E51383">
        <w:rPr>
          <w:rFonts w:ascii="Palatino Linotype" w:hAnsi="Palatino Linotype"/>
        </w:rPr>
        <w:t>- - - - -</w:t>
      </w:r>
      <w:r w:rsidR="006D0CD3" w:rsidRPr="00E51383">
        <w:rPr>
          <w:rFonts w:ascii="Palatino Linotype" w:hAnsi="Palatino Linotype"/>
        </w:rPr>
        <w:t>- - - - - - - - - - - - - - - - - - - - - - - - - - - - - - - - - - - - - - - - - - - - - - - - - - - - - -- - - - -</w:t>
      </w:r>
    </w:p>
    <w:p w14:paraId="49ED3AA2" w14:textId="3AA53315" w:rsidR="00946C27" w:rsidRPr="00E51383" w:rsidRDefault="00946C27" w:rsidP="005D4F86">
      <w:pPr>
        <w:pStyle w:val="Ttulo2"/>
        <w:jc w:val="center"/>
        <w:rPr>
          <w:rFonts w:ascii="Palatino Linotype" w:hAnsi="Palatino Linotype"/>
          <w:b/>
          <w:color w:val="000000" w:themeColor="text1"/>
          <w:sz w:val="24"/>
          <w:szCs w:val="24"/>
        </w:rPr>
      </w:pPr>
      <w:bookmarkStart w:id="18" w:name="_Toc88748490"/>
      <w:r w:rsidRPr="00E51383">
        <w:rPr>
          <w:rFonts w:ascii="Palatino Linotype" w:hAnsi="Palatino Linotype"/>
          <w:b/>
          <w:color w:val="000000" w:themeColor="text1"/>
          <w:sz w:val="24"/>
          <w:szCs w:val="24"/>
        </w:rPr>
        <w:lastRenderedPageBreak/>
        <w:t>CONSIDERANDO</w:t>
      </w:r>
      <w:bookmarkEnd w:id="18"/>
    </w:p>
    <w:p w14:paraId="6A5FAF93" w14:textId="77777777" w:rsidR="00946C27" w:rsidRPr="00E51383" w:rsidRDefault="00946C27" w:rsidP="00946C27">
      <w:pPr>
        <w:rPr>
          <w:lang w:eastAsia="en-US"/>
        </w:rPr>
      </w:pPr>
    </w:p>
    <w:p w14:paraId="2CEF2C06" w14:textId="30F762B1" w:rsidR="00946C27" w:rsidRPr="00E51383" w:rsidRDefault="00946C27" w:rsidP="00946C27">
      <w:pPr>
        <w:pStyle w:val="Ttulo2"/>
        <w:tabs>
          <w:tab w:val="left" w:pos="0"/>
        </w:tabs>
        <w:spacing w:before="0" w:line="360" w:lineRule="auto"/>
        <w:rPr>
          <w:rFonts w:ascii="Palatino Linotype" w:hAnsi="Palatino Linotype"/>
          <w:b/>
          <w:color w:val="auto"/>
          <w:sz w:val="24"/>
          <w:szCs w:val="24"/>
        </w:rPr>
      </w:pPr>
      <w:bookmarkStart w:id="19" w:name="_Toc491791303"/>
      <w:bookmarkStart w:id="20" w:name="_Toc535334651"/>
      <w:bookmarkStart w:id="21" w:name="_Toc2248732"/>
      <w:bookmarkStart w:id="22" w:name="_Toc88748491"/>
      <w:r w:rsidRPr="00E51383">
        <w:rPr>
          <w:rFonts w:ascii="Palatino Linotype" w:hAnsi="Palatino Linotype"/>
          <w:b/>
          <w:color w:val="auto"/>
          <w:sz w:val="24"/>
          <w:szCs w:val="24"/>
        </w:rPr>
        <w:t>PRIMERO. De la competencia</w:t>
      </w:r>
      <w:bookmarkEnd w:id="19"/>
      <w:bookmarkEnd w:id="20"/>
      <w:bookmarkEnd w:id="21"/>
      <w:bookmarkEnd w:id="22"/>
    </w:p>
    <w:p w14:paraId="6BF7ED1E" w14:textId="77777777" w:rsidR="00946C27" w:rsidRPr="00E51383"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44E9104" w14:textId="13A9C610" w:rsidR="008E7BCF" w:rsidRPr="00E51383" w:rsidRDefault="00946C27"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51383">
        <w:rPr>
          <w:rFonts w:ascii="Palatino Linotype" w:eastAsia="Calibri" w:hAnsi="Palatino Linotype" w:cs="Times New Roman"/>
        </w:rPr>
        <w:t xml:space="preserve">Este </w:t>
      </w:r>
      <w:r w:rsidR="0079454A" w:rsidRPr="00E51383">
        <w:rPr>
          <w:rFonts w:ascii="Palatino Linotype" w:eastAsia="Calibri" w:hAnsi="Palatino Linotype"/>
          <w:bCs/>
          <w:color w:val="000000" w:themeColor="text1"/>
        </w:rPr>
        <w:t>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0079454A" w:rsidRPr="00E51383">
        <w:rPr>
          <w:rFonts w:ascii="Palatino Linotype" w:hAnsi="Palatino Linotype"/>
        </w:rPr>
        <w:t>.</w:t>
      </w:r>
    </w:p>
    <w:p w14:paraId="38FAB7E8" w14:textId="77777777" w:rsidR="00E869D5" w:rsidRPr="00E51383" w:rsidRDefault="00E869D5" w:rsidP="00995D2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BD99F47" w14:textId="6D2A8FF2" w:rsidR="00946C27" w:rsidRPr="00E51383" w:rsidRDefault="00946C27" w:rsidP="00CF403D">
      <w:pPr>
        <w:pStyle w:val="Ttulo2"/>
        <w:tabs>
          <w:tab w:val="left" w:pos="0"/>
        </w:tabs>
        <w:spacing w:before="0" w:line="360" w:lineRule="auto"/>
        <w:rPr>
          <w:rFonts w:ascii="Palatino Linotype" w:hAnsi="Palatino Linotype"/>
          <w:b/>
          <w:color w:val="auto"/>
          <w:sz w:val="24"/>
          <w:szCs w:val="24"/>
        </w:rPr>
      </w:pPr>
      <w:bookmarkStart w:id="23" w:name="_Toc491791304"/>
      <w:bookmarkStart w:id="24" w:name="_Toc535334652"/>
      <w:bookmarkStart w:id="25" w:name="_Toc2248733"/>
      <w:bookmarkStart w:id="26" w:name="_Toc88748492"/>
      <w:r w:rsidRPr="00E51383">
        <w:rPr>
          <w:rFonts w:ascii="Palatino Linotype" w:hAnsi="Palatino Linotype"/>
          <w:b/>
          <w:color w:val="auto"/>
          <w:sz w:val="24"/>
          <w:szCs w:val="24"/>
        </w:rPr>
        <w:t>SEGUNDO. De la oportunidad y procedencia.</w:t>
      </w:r>
      <w:bookmarkEnd w:id="23"/>
      <w:bookmarkEnd w:id="24"/>
      <w:bookmarkEnd w:id="25"/>
      <w:bookmarkEnd w:id="26"/>
    </w:p>
    <w:p w14:paraId="7AC7FA5E" w14:textId="50638F13" w:rsidR="00E95684" w:rsidRPr="00E51383" w:rsidRDefault="00946C27"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bookmarkStart w:id="27" w:name="_Toc511234456"/>
      <w:bookmarkStart w:id="28" w:name="_Toc466371865"/>
      <w:bookmarkStart w:id="29" w:name="_Toc466377653"/>
      <w:r w:rsidRPr="00E51383">
        <w:rPr>
          <w:rFonts w:ascii="Palatino Linotype" w:eastAsia="Calibri" w:hAnsi="Palatino Linotype" w:cs="Arial"/>
          <w:color w:val="000000" w:themeColor="text1"/>
          <w:lang w:val="es-ES"/>
        </w:rPr>
        <w:t xml:space="preserve"> </w:t>
      </w:r>
      <w:r w:rsidR="00E95684" w:rsidRPr="00E51383">
        <w:rPr>
          <w:rFonts w:ascii="Palatino Linotype" w:eastAsia="Calibri" w:hAnsi="Palatino Linotype" w:cs="Arial"/>
          <w:color w:val="000000" w:themeColor="text1"/>
        </w:rPr>
        <w:t>E</w:t>
      </w:r>
      <w:r w:rsidR="00576667" w:rsidRPr="00E51383">
        <w:rPr>
          <w:rFonts w:ascii="Palatino Linotype" w:eastAsia="Calibri" w:hAnsi="Palatino Linotype" w:cs="Arial"/>
          <w:color w:val="000000" w:themeColor="text1"/>
        </w:rPr>
        <w:t xml:space="preserve">s </w:t>
      </w:r>
      <w:r w:rsidR="00576667" w:rsidRPr="00E51383">
        <w:rPr>
          <w:rFonts w:ascii="Palatino Linotype" w:eastAsia="Calibri" w:hAnsi="Palatino Linotype" w:cs="Arial"/>
          <w:lang w:val="es-ES"/>
        </w:rPr>
        <w:t xml:space="preserve">de precisar, que la Ley de Transparencia y Acceso a la Información Pública del Estado de México y Municipios, en el artículo 178 describe la procedencia del recurso de revisión, asimismo señala que el plazo del </w:t>
      </w:r>
      <w:r w:rsidR="00576667" w:rsidRPr="00E51383">
        <w:rPr>
          <w:rFonts w:ascii="Palatino Linotype" w:eastAsia="Calibri" w:hAnsi="Palatino Linotype" w:cs="Arial"/>
          <w:b/>
          <w:lang w:val="es-ES"/>
        </w:rPr>
        <w:t>SUJETO OBLIGADO</w:t>
      </w:r>
      <w:r w:rsidR="00576667" w:rsidRPr="00E51383">
        <w:rPr>
          <w:rFonts w:ascii="Palatino Linotype" w:eastAsia="Calibri" w:hAnsi="Palatino Linotype" w:cs="Arial"/>
          <w:lang w:val="es-ES"/>
        </w:rPr>
        <w:t xml:space="preserve"> para entregar la respuesta a una solicitud de información pública, es de quince días </w:t>
      </w:r>
      <w:r w:rsidR="00576667" w:rsidRPr="00E51383">
        <w:rPr>
          <w:rFonts w:ascii="Palatino Linotype" w:eastAsia="Calibri" w:hAnsi="Palatino Linotype" w:cs="Arial"/>
          <w:lang w:val="es-ES"/>
        </w:rPr>
        <w:lastRenderedPageBreak/>
        <w:t>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w:t>
      </w:r>
    </w:p>
    <w:p w14:paraId="484C5556" w14:textId="77777777" w:rsidR="00E15F90" w:rsidRPr="00E51383" w:rsidRDefault="00E15F90" w:rsidP="00E15F9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C73F72A" w14:textId="163C9DB3" w:rsidR="00E15F90" w:rsidRPr="00E51383" w:rsidRDefault="00E15F90"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51383">
        <w:rPr>
          <w:rFonts w:ascii="Palatino Linotype" w:eastAsia="Calibri" w:hAnsi="Palatino Linotype" w:cs="Arial"/>
          <w:color w:val="000000" w:themeColor="text1"/>
          <w:lang w:val="es-ES"/>
        </w:rPr>
        <w:t xml:space="preserve">Por </w:t>
      </w:r>
      <w:r w:rsidRPr="00E51383">
        <w:rPr>
          <w:rFonts w:ascii="Palatino Linotype" w:eastAsia="Calibri" w:hAnsi="Palatino Linotype" w:cs="Arial"/>
          <w:lang w:val="es-ES"/>
        </w:rPr>
        <w:t xml:space="preserve">ende, se constituye la figura jurídica de la </w:t>
      </w:r>
      <w:r w:rsidRPr="00E51383">
        <w:rPr>
          <w:rFonts w:ascii="Palatino Linotype" w:eastAsia="Calibri" w:hAnsi="Palatino Linotype" w:cs="Arial"/>
          <w:i/>
          <w:lang w:val="es-ES"/>
        </w:rPr>
        <w:t>negativa ficta</w:t>
      </w:r>
      <w:r w:rsidRPr="00E51383">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E51383">
        <w:rPr>
          <w:rFonts w:ascii="Palatino Linotype" w:eastAsia="Calibri" w:hAnsi="Palatino Linotype" w:cs="Arial"/>
          <w:b/>
          <w:lang w:val="es-ES"/>
        </w:rPr>
        <w:t>178</w:t>
      </w:r>
      <w:r w:rsidRPr="00E51383">
        <w:rPr>
          <w:rFonts w:ascii="Palatino Linotype" w:eastAsia="Calibri" w:hAnsi="Palatino Linotype" w:cs="Arial"/>
          <w:lang w:val="es-ES"/>
        </w:rPr>
        <w:t xml:space="preserve"> segundo párrafo de </w:t>
      </w:r>
      <w:r w:rsidRPr="00E51383">
        <w:rPr>
          <w:rFonts w:ascii="Palatino Linotype" w:eastAsia="Calibri" w:hAnsi="Palatino Linotype" w:cs="Arial"/>
          <w:b/>
          <w:lang w:val="es-ES"/>
        </w:rPr>
        <w:t>Ley de Transparencia y Acceso a la Información Pública del Estado de México y Municipios</w:t>
      </w:r>
      <w:r w:rsidRPr="00E51383">
        <w:rPr>
          <w:rFonts w:ascii="Palatino Linotype" w:eastAsia="Calibri" w:hAnsi="Palatino Linotype"/>
          <w:shd w:val="clear" w:color="auto" w:fill="FFFFFF"/>
        </w:rPr>
        <w:t xml:space="preserve">, que dispone; ante la falta de respuesta del </w:t>
      </w:r>
      <w:r w:rsidRPr="00E51383">
        <w:rPr>
          <w:rFonts w:ascii="Palatino Linotype" w:eastAsia="Calibri" w:hAnsi="Palatino Linotype"/>
          <w:b/>
          <w:shd w:val="clear" w:color="auto" w:fill="FFFFFF"/>
        </w:rPr>
        <w:t>SUJETO OBLIGADO,</w:t>
      </w:r>
      <w:r w:rsidRPr="00E51383">
        <w:rPr>
          <w:rFonts w:ascii="Palatino Linotype" w:eastAsia="Calibri" w:hAnsi="Palatino Linotype"/>
          <w:shd w:val="clear" w:color="auto" w:fill="FFFFFF"/>
        </w:rPr>
        <w:t xml:space="preserve"> dentro de los plazos establecidos en esta Ley, a una solicitud de acceso a la información pública, el recurso </w:t>
      </w:r>
      <w:r w:rsidRPr="00E51383">
        <w:rPr>
          <w:rFonts w:ascii="Palatino Linotype" w:eastAsia="Calibri" w:hAnsi="Palatino Linotype"/>
          <w:b/>
          <w:shd w:val="clear" w:color="auto" w:fill="FFFFFF"/>
        </w:rPr>
        <w:t>podrá ser interpuesto en cualquier momento.</w:t>
      </w:r>
    </w:p>
    <w:p w14:paraId="31E8369E" w14:textId="77777777" w:rsidR="00E15F90" w:rsidRPr="00E51383" w:rsidRDefault="00E15F90" w:rsidP="00E15F90">
      <w:pPr>
        <w:rPr>
          <w:rFonts w:ascii="Palatino Linotype" w:eastAsia="Calibri" w:hAnsi="Palatino Linotype" w:cs="Arial"/>
          <w:color w:val="000000" w:themeColor="text1"/>
          <w:lang w:val="es-ES"/>
        </w:rPr>
      </w:pPr>
    </w:p>
    <w:p w14:paraId="2E7AA3BC" w14:textId="680AB0F2" w:rsidR="00E15F90" w:rsidRPr="00E51383" w:rsidRDefault="00E15F90"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51383">
        <w:rPr>
          <w:rFonts w:ascii="Palatino Linotype" w:eastAsia="Calibri" w:hAnsi="Palatino Linotype" w:cs="Arial"/>
          <w:color w:val="000000" w:themeColor="text1"/>
          <w:lang w:val="es-ES"/>
        </w:rPr>
        <w:t xml:space="preserve">Por </w:t>
      </w:r>
      <w:r w:rsidRPr="00E51383">
        <w:rPr>
          <w:rFonts w:ascii="Palatino Linotype" w:eastAsia="Calibri" w:hAnsi="Palatino Linotype" w:cs="Arial"/>
          <w:lang w:val="es-ES"/>
        </w:rPr>
        <w:t xml:space="preserve">lo que, tratándose de la </w:t>
      </w:r>
      <w:r w:rsidRPr="00E51383">
        <w:rPr>
          <w:rFonts w:ascii="Palatino Linotype" w:eastAsia="Calibri" w:hAnsi="Palatino Linotype" w:cs="Arial"/>
          <w:i/>
          <w:lang w:val="es-ES"/>
        </w:rPr>
        <w:t>negativa ficta</w:t>
      </w:r>
      <w:r w:rsidRPr="00E51383">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w:t>
      </w:r>
      <w:r w:rsidRPr="00E51383">
        <w:rPr>
          <w:rFonts w:ascii="Palatino Linotype" w:eastAsia="Calibri" w:hAnsi="Palatino Linotype" w:cs="Arial"/>
          <w:lang w:val="es-ES"/>
        </w:rPr>
        <w:lastRenderedPageBreak/>
        <w:t xml:space="preserve">mil quince, relativo a la interposición del recurso de revisión en cualquier tiempo cuando exista </w:t>
      </w:r>
      <w:r w:rsidRPr="00E51383">
        <w:rPr>
          <w:rFonts w:ascii="Palatino Linotype" w:eastAsia="Calibri" w:hAnsi="Palatino Linotype" w:cs="Arial"/>
          <w:i/>
          <w:lang w:val="es-ES"/>
        </w:rPr>
        <w:t>negativa ficta</w:t>
      </w:r>
      <w:r w:rsidRPr="00E51383">
        <w:rPr>
          <w:rFonts w:ascii="Palatino Linotype" w:eastAsia="Calibri" w:hAnsi="Palatino Linotype" w:cs="Arial"/>
          <w:lang w:val="es-ES"/>
        </w:rPr>
        <w:t>, que señala:</w:t>
      </w:r>
    </w:p>
    <w:p w14:paraId="7D33346A" w14:textId="5E6EE2D0" w:rsidR="00E15F90" w:rsidRPr="00E51383" w:rsidRDefault="00E15F90" w:rsidP="00E15F9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425F40E" w14:textId="77777777" w:rsidR="00E15F90" w:rsidRPr="00E51383" w:rsidRDefault="00E15F90" w:rsidP="00E15F90">
      <w:pPr>
        <w:tabs>
          <w:tab w:val="left" w:pos="7655"/>
        </w:tabs>
        <w:spacing w:before="240" w:after="240"/>
        <w:ind w:left="567" w:right="567"/>
        <w:jc w:val="center"/>
        <w:rPr>
          <w:rFonts w:ascii="Palatino Linotype" w:eastAsia="Calibri" w:hAnsi="Palatino Linotype" w:cs="Arial"/>
          <w:b/>
          <w:sz w:val="22"/>
          <w:szCs w:val="22"/>
          <w:lang w:val="es-ES" w:eastAsia="es-ES"/>
        </w:rPr>
      </w:pPr>
      <w:r w:rsidRPr="00E51383">
        <w:rPr>
          <w:rFonts w:ascii="Palatino Linotype" w:eastAsia="Calibri" w:hAnsi="Palatino Linotype" w:cs="Arial"/>
          <w:b/>
          <w:sz w:val="22"/>
          <w:szCs w:val="22"/>
          <w:lang w:val="es-ES" w:eastAsia="es-ES"/>
        </w:rPr>
        <w:t>Criterio 0001-15</w:t>
      </w:r>
    </w:p>
    <w:p w14:paraId="5F0028B1" w14:textId="09860F0F" w:rsidR="00E15F90" w:rsidRPr="00E51383" w:rsidRDefault="00E15F90" w:rsidP="00E15F90">
      <w:pPr>
        <w:tabs>
          <w:tab w:val="left" w:pos="7655"/>
        </w:tabs>
        <w:spacing w:before="240" w:after="240"/>
        <w:ind w:left="567" w:right="567"/>
        <w:jc w:val="both"/>
        <w:rPr>
          <w:rFonts w:ascii="Palatino Linotype" w:eastAsia="Calibri" w:hAnsi="Palatino Linotype" w:cs="Arial"/>
          <w:i/>
          <w:sz w:val="22"/>
          <w:szCs w:val="22"/>
          <w:lang w:val="es-ES" w:eastAsia="es-ES"/>
        </w:rPr>
      </w:pPr>
      <w:r w:rsidRPr="00E51383">
        <w:rPr>
          <w:rFonts w:ascii="Palatino Linotype" w:eastAsia="Calibri" w:hAnsi="Palatino Linotype" w:cs="Arial"/>
          <w:b/>
          <w:i/>
          <w:sz w:val="22"/>
          <w:szCs w:val="22"/>
          <w:lang w:val="es-ES" w:eastAsia="es-ES"/>
        </w:rPr>
        <w:t>NEGATIVA FICTA. PLAZO PARA INTERPONER EL RECURSO DE REVISIÓN TRATÁNDOSE DE.</w:t>
      </w:r>
      <w:r w:rsidRPr="00E51383">
        <w:rPr>
          <w:rFonts w:ascii="Palatino Linotype" w:eastAsia="Calibri" w:hAnsi="Palatino Linotype" w:cs="Arial"/>
          <w:i/>
          <w:sz w:val="22"/>
          <w:szCs w:val="22"/>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922599E" w14:textId="77777777" w:rsidR="00946C27" w:rsidRPr="00E51383"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B9CE9BE" w14:textId="727CBEAA" w:rsidR="00E15F90" w:rsidRPr="00E51383" w:rsidRDefault="00E15F90"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51383">
        <w:rPr>
          <w:rFonts w:ascii="Palatino Linotype" w:eastAsia="Calibri" w:hAnsi="Palatino Linotype" w:cs="Arial"/>
          <w:color w:val="000000" w:themeColor="text1"/>
          <w:lang w:val="es-ES"/>
        </w:rPr>
        <w:t xml:space="preserve">Lo </w:t>
      </w:r>
      <w:r w:rsidRPr="00E51383">
        <w:rPr>
          <w:rFonts w:ascii="Palatino Linotype" w:hAnsi="Palatino Linotype" w:cs="Arial"/>
          <w:lang w:val="es-ES"/>
        </w:rPr>
        <w:t xml:space="preserve">anterior, se explica porque la </w:t>
      </w:r>
      <w:r w:rsidRPr="00E51383">
        <w:rPr>
          <w:rFonts w:ascii="Palatino Linotype" w:hAnsi="Palatino Linotype" w:cs="Arial"/>
          <w:b/>
          <w:u w:val="single"/>
          <w:lang w:val="es-ES"/>
        </w:rPr>
        <w:t>posible ausencia</w:t>
      </w:r>
      <w:r w:rsidRPr="00E51383">
        <w:rPr>
          <w:rFonts w:ascii="Palatino Linotype" w:hAnsi="Palatino Linotype" w:cs="Arial"/>
          <w:lang w:val="es-ES"/>
        </w:rPr>
        <w:t xml:space="preserve"> de una respuesta en la solicitud constituye un acto que vulnera el derecho de manera continua y actualizable cada día en tanto, no se emita la respuesta a la que esté impuesto el </w:t>
      </w:r>
      <w:r w:rsidRPr="00E51383">
        <w:rPr>
          <w:rFonts w:ascii="Palatino Linotype" w:hAnsi="Palatino Linotype" w:cs="Arial"/>
          <w:b/>
          <w:lang w:val="es-ES"/>
        </w:rPr>
        <w:t>SUJETO OBLIGADO</w:t>
      </w:r>
      <w:r w:rsidRPr="00E51383">
        <w:rPr>
          <w:rFonts w:ascii="Palatino Linotype" w:hAnsi="Palatino Linotype" w:cs="Arial"/>
          <w:lang w:val="es-ES"/>
        </w:rPr>
        <w:t>.</w:t>
      </w:r>
    </w:p>
    <w:p w14:paraId="36AB82F5" w14:textId="77777777" w:rsidR="00E15F90" w:rsidRPr="00E51383" w:rsidRDefault="00E15F90" w:rsidP="00E15F9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B3B0C70" w14:textId="67E960A0" w:rsidR="00E15F90" w:rsidRPr="00E51383" w:rsidRDefault="00E15F90"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51383">
        <w:rPr>
          <w:rFonts w:ascii="Palatino Linotype" w:eastAsia="Calibri" w:hAnsi="Palatino Linotype" w:cs="Arial"/>
          <w:color w:val="000000" w:themeColor="text1"/>
          <w:lang w:val="es-ES"/>
        </w:rPr>
        <w:t xml:space="preserve">Ahora </w:t>
      </w:r>
      <w:r w:rsidRPr="00E51383">
        <w:rPr>
          <w:rFonts w:ascii="Palatino Linotype" w:eastAsia="Calibri" w:hAnsi="Palatino Linotype"/>
          <w:bCs/>
          <w:lang w:val="es-ES"/>
        </w:rPr>
        <w:t xml:space="preserve">bien, </w:t>
      </w:r>
      <w:r w:rsidRPr="00E51383">
        <w:rPr>
          <w:rFonts w:ascii="Palatino Linotype" w:hAnsi="Palatino Linotype" w:cs="Arial"/>
          <w:bCs/>
          <w:lang w:val="es-ES"/>
        </w:rPr>
        <w:t xml:space="preserve">de </w:t>
      </w:r>
      <w:r w:rsidRPr="00E51383">
        <w:rPr>
          <w:rFonts w:ascii="Palatino Linotype" w:eastAsia="Calibri" w:hAnsi="Palatino Linotype"/>
          <w:bCs/>
          <w:lang w:val="es-ES"/>
        </w:rPr>
        <w:t>la revisión al expediente electrónico del SAIMEX se desprende que la parte</w:t>
      </w:r>
      <w:r w:rsidRPr="00E51383">
        <w:rPr>
          <w:rFonts w:ascii="Palatino Linotype" w:eastAsia="Calibri" w:hAnsi="Palatino Linotype"/>
          <w:lang w:val="es-ES"/>
        </w:rPr>
        <w:t xml:space="preserve"> solicitante en ejercicio de su derecho de acceso a la información pública </w:t>
      </w:r>
      <w:r w:rsidRPr="00E51383">
        <w:rPr>
          <w:rFonts w:ascii="Palatino Linotype" w:eastAsia="Calibri" w:hAnsi="Palatino Linotype"/>
          <w:lang w:val="es-ES"/>
        </w:rPr>
        <w:lastRenderedPageBreak/>
        <w:t xml:space="preserve">en el expediente que se revisa, tanto en la solicitud de información como en el recurso de revisión </w:t>
      </w:r>
      <w:r w:rsidRPr="00E51383">
        <w:rPr>
          <w:rFonts w:ascii="Palatino Linotype" w:eastAsia="Calibri" w:hAnsi="Palatino Linotype"/>
          <w:b/>
          <w:lang w:val="es-ES"/>
        </w:rPr>
        <w:t xml:space="preserve">no proporciona su nombre completo para que sea </w:t>
      </w:r>
      <w:r w:rsidRPr="00E51383">
        <w:rPr>
          <w:rFonts w:ascii="Palatino Linotype" w:eastAsia="Calibri" w:hAnsi="Palatino Linotype"/>
          <w:b/>
          <w:u w:val="single"/>
          <w:lang w:val="es-ES"/>
        </w:rPr>
        <w:t>identificado</w:t>
      </w:r>
      <w:r w:rsidRPr="00E51383">
        <w:rPr>
          <w:rFonts w:ascii="Palatino Linotype" w:eastAsia="Calibri" w:hAnsi="Palatino Linotype"/>
          <w:b/>
          <w:lang w:val="es-ES"/>
        </w:rPr>
        <w:t>,</w:t>
      </w:r>
      <w:r w:rsidRPr="00E51383">
        <w:rPr>
          <w:rFonts w:ascii="Palatino Linotype" w:eastAsia="Calibri" w:hAnsi="Palatino Linotype"/>
          <w:lang w:val="es-ES"/>
        </w:rPr>
        <w:t xml:space="preserve"> ni se tiene la certeza sobre su identidad, sin embargo, es importante señalar también que </w:t>
      </w:r>
      <w:r w:rsidRPr="00E51383">
        <w:rPr>
          <w:rFonts w:ascii="Palatino Linotype"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1A2A5BD6" w14:textId="77777777" w:rsidR="00E15F90" w:rsidRPr="00E51383" w:rsidRDefault="00E15F90" w:rsidP="00E15F90">
      <w:pPr>
        <w:rPr>
          <w:rFonts w:ascii="Palatino Linotype" w:eastAsia="Calibri" w:hAnsi="Palatino Linotype" w:cs="Arial"/>
          <w:color w:val="000000" w:themeColor="text1"/>
          <w:lang w:val="es-ES"/>
        </w:rPr>
      </w:pPr>
    </w:p>
    <w:p w14:paraId="341E8D6D" w14:textId="08290C6B" w:rsidR="00E15F90" w:rsidRPr="00E51383" w:rsidRDefault="00E15F90" w:rsidP="00E15F90">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51383">
        <w:rPr>
          <w:rFonts w:ascii="Palatino Linotype" w:eastAsia="Calibri" w:hAnsi="Palatino Linotype" w:cs="Arial"/>
          <w:color w:val="000000" w:themeColor="text1"/>
          <w:lang w:val="es-ES"/>
        </w:rPr>
        <w:t xml:space="preserve">Esto </w:t>
      </w:r>
      <w:r w:rsidRPr="00E51383">
        <w:rPr>
          <w:rFonts w:ascii="Palatino Linotype" w:hAnsi="Palatino Linotype" w:cs="Arial"/>
          <w:bCs/>
        </w:rPr>
        <w:t xml:space="preserve">es así, </w:t>
      </w:r>
      <w:r w:rsidRPr="00E51383">
        <w:rPr>
          <w:rFonts w:ascii="Palatino Linotype" w:eastAsia="Calibri" w:hAnsi="Palatino Linotype"/>
          <w:lang w:val="es-ES"/>
        </w:rPr>
        <w:t xml:space="preserve">ya que de conformidad con los artículos 6, Apartado A, fracciones III y IV de la Constitución Política de los Estados Unidos Mexicanos y 5 párrafos </w:t>
      </w:r>
      <w:r w:rsidRPr="00E51383">
        <w:rPr>
          <w:rFonts w:ascii="Palatino Linotype" w:hAnsi="Palatino Linotype"/>
        </w:rPr>
        <w:t>vigésimo noveno, trigésimo y trigésimo primero</w:t>
      </w:r>
      <w:r w:rsidRPr="00E51383">
        <w:rPr>
          <w:rFonts w:ascii="Palatino Linotype" w:hAnsi="Palatino Linotype" w:cs="Arial"/>
          <w:bCs/>
          <w:color w:val="222222"/>
          <w:lang w:val="es-ES"/>
        </w:rPr>
        <w:t xml:space="preserve"> </w:t>
      </w:r>
      <w:r w:rsidRPr="00E51383">
        <w:rPr>
          <w:rFonts w:ascii="Palatino Linotype" w:eastAsia="Calibri" w:hAnsi="Palatino Linotype"/>
          <w:lang w:val="es-ES"/>
        </w:rPr>
        <w:t>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9CE11C1" w14:textId="77777777" w:rsidR="00E15F90" w:rsidRPr="00E51383" w:rsidRDefault="00E15F90" w:rsidP="00E15F9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6EC8D65" w14:textId="528B5EB0" w:rsidR="00E15F90" w:rsidRPr="00E51383" w:rsidRDefault="00E15F90"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51383">
        <w:rPr>
          <w:rFonts w:ascii="Palatino Linotype" w:eastAsia="Calibri" w:hAnsi="Palatino Linotype" w:cs="Arial"/>
          <w:color w:val="000000" w:themeColor="text1"/>
          <w:lang w:val="es-ES"/>
        </w:rPr>
        <w:t xml:space="preserve">Por </w:t>
      </w:r>
      <w:r w:rsidRPr="00E51383">
        <w:rPr>
          <w:rFonts w:ascii="Palatino Linotype" w:eastAsia="Calibri" w:hAnsi="Palatino Linotype"/>
          <w:bCs/>
          <w:lang w:val="es-ES"/>
        </w:rPr>
        <w:t>lo cual, de una interpretación sistemática, armónica y progresiva del derecho humano de acceso a la información pública se aprecia que toda persona, sin necesidad de</w:t>
      </w:r>
      <w:r w:rsidRPr="00E51383">
        <w:rPr>
          <w:rFonts w:ascii="Palatino Linotype" w:eastAsia="Calibri" w:hAnsi="Palatino Linotype"/>
          <w:lang w:val="es-ES"/>
        </w:rPr>
        <w:t xml:space="preserve"> acreditar interés alguno o justificar su utilización, deberá tener </w:t>
      </w:r>
      <w:r w:rsidRPr="00E51383">
        <w:rPr>
          <w:rFonts w:ascii="Palatino Linotype" w:eastAsia="Calibri" w:hAnsi="Palatino Linotype"/>
          <w:lang w:val="es-ES"/>
        </w:rPr>
        <w:lastRenderedPageBreak/>
        <w:t>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23A1561" w14:textId="77777777" w:rsidR="00E15F90" w:rsidRPr="00E51383" w:rsidRDefault="00E15F90" w:rsidP="00E15F90">
      <w:pPr>
        <w:rPr>
          <w:rFonts w:ascii="Palatino Linotype" w:eastAsia="Calibri" w:hAnsi="Palatino Linotype" w:cs="Arial"/>
          <w:color w:val="000000" w:themeColor="text1"/>
          <w:lang w:val="es-ES"/>
        </w:rPr>
      </w:pPr>
    </w:p>
    <w:p w14:paraId="47BC69F7" w14:textId="61359B62" w:rsidR="00E15F90" w:rsidRPr="00E51383" w:rsidRDefault="00E15F90"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51383">
        <w:rPr>
          <w:rFonts w:ascii="Palatino Linotype" w:eastAsia="Calibri" w:hAnsi="Palatino Linotype" w:cs="Arial"/>
          <w:color w:val="000000" w:themeColor="text1"/>
          <w:lang w:val="es-ES"/>
        </w:rPr>
        <w:t xml:space="preserve">En </w:t>
      </w:r>
      <w:r w:rsidRPr="00E51383">
        <w:rPr>
          <w:rFonts w:ascii="Palatino Linotype" w:eastAsia="Calibri" w:hAnsi="Palatino Linotype"/>
          <w:bCs/>
          <w:lang w:val="es-ES"/>
        </w:rPr>
        <w:t>ese</w:t>
      </w:r>
      <w:r w:rsidRPr="00E51383">
        <w:rPr>
          <w:rFonts w:ascii="Palatino Linotype" w:eastAsia="Calibri" w:hAnsi="Palatino Linotype"/>
          <w:lang w:val="es-ES"/>
        </w:rPr>
        <w:t xml:space="preserv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165BF454" w14:textId="77777777" w:rsidR="00E15F90" w:rsidRPr="00E51383" w:rsidRDefault="00E15F90" w:rsidP="00E15F90">
      <w:pPr>
        <w:rPr>
          <w:rFonts w:ascii="Palatino Linotype" w:eastAsia="Calibri" w:hAnsi="Palatino Linotype" w:cs="Arial"/>
          <w:color w:val="000000" w:themeColor="text1"/>
          <w:lang w:val="es-ES"/>
        </w:rPr>
      </w:pPr>
    </w:p>
    <w:p w14:paraId="6096DAFD" w14:textId="39AB5E9D" w:rsidR="00E15F90" w:rsidRPr="00E51383" w:rsidRDefault="00E15F90"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51383">
        <w:rPr>
          <w:rFonts w:ascii="Palatino Linotype" w:eastAsia="Calibri" w:hAnsi="Palatino Linotype" w:cs="Arial"/>
          <w:color w:val="000000" w:themeColor="text1"/>
          <w:lang w:val="es-ES"/>
        </w:rPr>
        <w:t xml:space="preserve">Por </w:t>
      </w:r>
      <w:r w:rsidRPr="00E51383">
        <w:rPr>
          <w:rFonts w:ascii="Palatino Linotype" w:hAnsi="Palatino Linotype" w:cs="Arial"/>
          <w:bCs/>
          <w:lang w:val="es-ES"/>
        </w:rPr>
        <w:t>lo que el nombre del recurrente no puede ser considerado un requisito indispensable</w:t>
      </w:r>
      <w:r w:rsidRPr="00E51383">
        <w:rPr>
          <w:rFonts w:ascii="Palatino Linotype" w:hAnsi="Palatino Linotype" w:cs="Arial"/>
          <w:lang w:val="es-ES"/>
        </w:rPr>
        <w:t xml:space="preserve"> de procedencia del recurso de revisión que nos ocupa, ya que el acceso a la información no está condicionado a acreditar algún interés ya sea jurídico o legítimo, máxime que es un elemento subsanable por este Instituto.</w:t>
      </w:r>
    </w:p>
    <w:p w14:paraId="5C68DA8F" w14:textId="77777777" w:rsidR="00E15F90" w:rsidRPr="00E51383" w:rsidRDefault="00E15F90" w:rsidP="00E15F9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DF76D4D" w14:textId="3BF90CB2" w:rsidR="00B950D2" w:rsidRPr="00E51383" w:rsidRDefault="00163084"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51383">
        <w:rPr>
          <w:rFonts w:ascii="Palatino Linotype" w:hAnsi="Palatino Linotype"/>
        </w:rPr>
        <w:t>Por</w:t>
      </w:r>
      <w:r w:rsidRPr="00E51383">
        <w:rPr>
          <w:rFonts w:ascii="Palatino Linotype" w:eastAsia="Calibri" w:hAnsi="Palatino Linotype" w:cs="Arial"/>
        </w:rPr>
        <w:t xml:space="preserve"> otro lado, los</w:t>
      </w:r>
      <w:r w:rsidR="0032581C" w:rsidRPr="00E51383">
        <w:rPr>
          <w:rFonts w:ascii="Palatino Linotype" w:eastAsia="Calibri" w:hAnsi="Palatino Linotype" w:cs="Arial"/>
        </w:rPr>
        <w:t xml:space="preserve"> escrito</w:t>
      </w:r>
      <w:r w:rsidRPr="00E51383">
        <w:rPr>
          <w:rFonts w:ascii="Palatino Linotype" w:eastAsia="Calibri" w:hAnsi="Palatino Linotype" w:cs="Arial"/>
        </w:rPr>
        <w:t>s</w:t>
      </w:r>
      <w:r w:rsidR="0032581C" w:rsidRPr="00E51383">
        <w:rPr>
          <w:rFonts w:ascii="Palatino Linotype" w:eastAsia="Calibri" w:hAnsi="Palatino Linotype" w:cs="Arial"/>
        </w:rPr>
        <w:t xml:space="preserve"> contiene</w:t>
      </w:r>
      <w:r w:rsidRPr="00E51383">
        <w:rPr>
          <w:rFonts w:ascii="Palatino Linotype" w:eastAsia="Calibri" w:hAnsi="Palatino Linotype" w:cs="Arial"/>
        </w:rPr>
        <w:t>n</w:t>
      </w:r>
      <w:r w:rsidR="0032581C" w:rsidRPr="00E51383">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5EA3847" w14:textId="77777777" w:rsidR="00D257D1" w:rsidRPr="00E51383" w:rsidRDefault="00D257D1"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49FF1DF" w14:textId="70404882" w:rsidR="00946C27" w:rsidRPr="00E51383" w:rsidRDefault="00946C27" w:rsidP="00CF403D">
      <w:pPr>
        <w:pStyle w:val="Ttulo2"/>
        <w:tabs>
          <w:tab w:val="left" w:pos="0"/>
        </w:tabs>
        <w:spacing w:before="0" w:line="360" w:lineRule="auto"/>
        <w:rPr>
          <w:rFonts w:ascii="Palatino Linotype" w:hAnsi="Palatino Linotype"/>
          <w:b/>
          <w:color w:val="auto"/>
          <w:sz w:val="24"/>
          <w:szCs w:val="24"/>
        </w:rPr>
      </w:pPr>
      <w:bookmarkStart w:id="30" w:name="_Toc535334653"/>
      <w:bookmarkStart w:id="31" w:name="_Toc2248734"/>
      <w:bookmarkStart w:id="32" w:name="_Toc88748493"/>
      <w:r w:rsidRPr="00E51383">
        <w:rPr>
          <w:rFonts w:ascii="Palatino Linotype" w:hAnsi="Palatino Linotype"/>
          <w:b/>
          <w:color w:val="auto"/>
          <w:sz w:val="24"/>
          <w:szCs w:val="24"/>
        </w:rPr>
        <w:lastRenderedPageBreak/>
        <w:t xml:space="preserve">TERCERO. </w:t>
      </w:r>
      <w:bookmarkEnd w:id="30"/>
      <w:bookmarkEnd w:id="31"/>
      <w:r w:rsidR="0079454A" w:rsidRPr="00E51383">
        <w:rPr>
          <w:rFonts w:ascii="Palatino Linotype" w:hAnsi="Palatino Linotype"/>
          <w:b/>
          <w:color w:val="auto"/>
          <w:sz w:val="24"/>
          <w:szCs w:val="24"/>
        </w:rPr>
        <w:t>De las causales de sobreseimiento.</w:t>
      </w:r>
      <w:bookmarkEnd w:id="32"/>
    </w:p>
    <w:p w14:paraId="22D61B58" w14:textId="7272E8A6" w:rsidR="0079454A" w:rsidRPr="00E51383" w:rsidRDefault="0079454A" w:rsidP="0079454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bookmarkStart w:id="33" w:name="_Toc529263621"/>
      <w:bookmarkStart w:id="34" w:name="_Toc530650937"/>
      <w:bookmarkStart w:id="35" w:name="_Toc535334654"/>
      <w:bookmarkStart w:id="36" w:name="_Toc2248735"/>
      <w:r w:rsidRPr="00E51383">
        <w:rPr>
          <w:rFonts w:ascii="Palatino Linotype" w:eastAsia="Calibri" w:hAnsi="Palatino Linotype" w:cs="Arial"/>
          <w:color w:val="000000" w:themeColor="text1"/>
        </w:rPr>
        <w:t xml:space="preserve">El recurso de revisión </w:t>
      </w:r>
      <w:r w:rsidRPr="00E51383">
        <w:rPr>
          <w:rFonts w:ascii="Palatino Linotype" w:hAnsi="Palatino Linotype" w:cs="Arial"/>
        </w:rPr>
        <w:t xml:space="preserve">tiene como finalidad reparar cualquier posible afectación al derecho de acceso a la información pública en términos del Título Octavo de la Ley de </w:t>
      </w:r>
      <w:r w:rsidRPr="00E51383">
        <w:rPr>
          <w:rFonts w:ascii="Palatino Linotype" w:eastAsia="Calibri" w:hAnsi="Palatino Linotype" w:cs="Arial"/>
        </w:rPr>
        <w:t>Transparencia, Acceso a la Información Pública del Estado de México y Municipios</w:t>
      </w:r>
      <w:r w:rsidRPr="00E51383">
        <w:rPr>
          <w:rFonts w:ascii="Palatino Linotype" w:hAnsi="Palatino Linotype" w:cs="Arial"/>
        </w:rPr>
        <w:t xml:space="preserve">, y determinar la confirmación; revocación o modificación; </w:t>
      </w:r>
      <w:proofErr w:type="spellStart"/>
      <w:r w:rsidRPr="00E51383">
        <w:rPr>
          <w:rFonts w:ascii="Palatino Linotype" w:hAnsi="Palatino Linotype" w:cs="Arial"/>
        </w:rPr>
        <w:t>desechamiento</w:t>
      </w:r>
      <w:proofErr w:type="spellEnd"/>
      <w:r w:rsidRPr="00E51383">
        <w:rPr>
          <w:rFonts w:ascii="Palatino Linotype" w:hAnsi="Palatino Linotype" w:cs="Arial"/>
        </w:rPr>
        <w:t xml:space="preserve"> o </w:t>
      </w:r>
      <w:r w:rsidRPr="00E51383">
        <w:rPr>
          <w:rFonts w:ascii="Palatino Linotype" w:hAnsi="Palatino Linotype" w:cs="Arial"/>
          <w:b/>
          <w:u w:val="single"/>
        </w:rPr>
        <w:t>sobreseimiento</w:t>
      </w:r>
      <w:r w:rsidRPr="00E51383">
        <w:rPr>
          <w:rFonts w:ascii="Palatino Linotype" w:hAnsi="Palatino Linotype" w:cs="Arial"/>
        </w:rPr>
        <w:t xml:space="preserve">; y en su caso ordenar la entrega de la información con respecto a la respuesta emitida por el </w:t>
      </w:r>
      <w:r w:rsidRPr="00E51383">
        <w:rPr>
          <w:rFonts w:ascii="Palatino Linotype" w:hAnsi="Palatino Linotype" w:cs="Arial"/>
          <w:b/>
        </w:rPr>
        <w:t>SUJETO</w:t>
      </w:r>
      <w:r w:rsidRPr="00E51383">
        <w:rPr>
          <w:rFonts w:ascii="Palatino Linotype" w:hAnsi="Palatino Linotype" w:cs="Arial"/>
        </w:rPr>
        <w:t xml:space="preserve"> </w:t>
      </w:r>
      <w:r w:rsidRPr="00E51383">
        <w:rPr>
          <w:rFonts w:ascii="Palatino Linotype" w:hAnsi="Palatino Linotype" w:cs="Arial"/>
          <w:b/>
        </w:rPr>
        <w:t>OBLIGADO</w:t>
      </w:r>
      <w:r w:rsidRPr="00E51383">
        <w:rPr>
          <w:rFonts w:ascii="Palatino Linotype" w:hAnsi="Palatino Linotype" w:cs="Arial"/>
        </w:rPr>
        <w:t>.</w:t>
      </w:r>
    </w:p>
    <w:p w14:paraId="341C25EB" w14:textId="77777777" w:rsidR="0079454A" w:rsidRPr="00E51383" w:rsidRDefault="0079454A" w:rsidP="0079454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EEB08D5" w14:textId="0A6F155A" w:rsidR="0079454A" w:rsidRPr="00E51383" w:rsidRDefault="0079454A" w:rsidP="0079454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51383">
        <w:rPr>
          <w:rFonts w:ascii="Palatino Linotype" w:eastAsia="Calibri" w:hAnsi="Palatino Linotype" w:cs="Arial"/>
          <w:color w:val="000000" w:themeColor="text1"/>
        </w:rPr>
        <w:t xml:space="preserve">De </w:t>
      </w:r>
      <w:r w:rsidRPr="00E51383">
        <w:rPr>
          <w:rFonts w:ascii="Palatino Linotype" w:eastAsia="Calibri" w:hAnsi="Palatino Linotype" w:cs="Times New Roman"/>
          <w:lang w:val="es-MX"/>
        </w:rPr>
        <w:t>acuerdo al precepto legal contenido</w:t>
      </w:r>
      <w:r w:rsidRPr="00E51383">
        <w:rPr>
          <w:rFonts w:ascii="Palatino Linotype" w:eastAsia="Calibri" w:hAnsi="Palatino Linotype" w:cs="Times New Roman"/>
        </w:rPr>
        <w:t xml:space="preserve"> en la fracción III del artículo 192 de la </w:t>
      </w:r>
      <w:r w:rsidRPr="00E51383">
        <w:rPr>
          <w:rFonts w:ascii="Palatino Linotype" w:eastAsia="Calibri" w:hAnsi="Palatino Linotype" w:cs="Times New Roman"/>
          <w:b/>
        </w:rPr>
        <w:t>Ley de Transparencia y Acceso a la Información Pública del Estado de México y Municipios</w:t>
      </w:r>
      <w:r w:rsidRPr="00E51383">
        <w:rPr>
          <w:rFonts w:ascii="Palatino Linotype" w:eastAsia="Calibri" w:hAnsi="Palatino Linotype" w:cs="Times New Roman"/>
        </w:rPr>
        <w:t>, el recurso será sobreseído, en todo o en parte, cuando una vez admitido, el sujeto obligado responsable del acto lo modifique o revoque de tal manera que el recurso de revisión quede sin materia; de ahí que la actualización de alguno de éste trae como consecuencia que el medio de impugnación se concluya sin que se analice el objeto de estudio planteado, es decir se sobresea.</w:t>
      </w:r>
    </w:p>
    <w:p w14:paraId="688CB988" w14:textId="77777777" w:rsidR="0079454A" w:rsidRPr="00E51383" w:rsidRDefault="0079454A" w:rsidP="0079454A">
      <w:pPr>
        <w:pStyle w:val="Prrafodelista"/>
        <w:rPr>
          <w:rFonts w:ascii="Palatino Linotype" w:eastAsia="Calibri" w:hAnsi="Palatino Linotype" w:cs="Arial"/>
          <w:color w:val="000000" w:themeColor="text1"/>
          <w:lang w:val="es-ES"/>
        </w:rPr>
      </w:pPr>
    </w:p>
    <w:p w14:paraId="571219C2" w14:textId="75DE67C8" w:rsidR="0079454A" w:rsidRPr="00E51383" w:rsidRDefault="0079454A" w:rsidP="00CF403D">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51383">
        <w:rPr>
          <w:rFonts w:ascii="Palatino Linotype" w:eastAsia="Calibri" w:hAnsi="Palatino Linotype" w:cs="Arial"/>
          <w:color w:val="000000" w:themeColor="text1"/>
          <w:lang w:val="es-ES"/>
        </w:rPr>
        <w:t xml:space="preserve">Para </w:t>
      </w:r>
      <w:r w:rsidRPr="00E51383">
        <w:rPr>
          <w:rFonts w:ascii="Palatino Linotype" w:eastAsia="Calibri" w:hAnsi="Palatino Linotype" w:cs="Times New Roman"/>
        </w:rPr>
        <w:t xml:space="preserve">los efectos de esta resolución, es oportuno precisar los alcances jurídicos de la fracción III de la disposición legal transcrita. Así, procede el sobreseimiento del recurso de revisión cuando el </w:t>
      </w:r>
      <w:r w:rsidRPr="00E51383">
        <w:rPr>
          <w:rFonts w:ascii="Palatino Linotype" w:eastAsia="Calibri" w:hAnsi="Palatino Linotype" w:cs="Times New Roman"/>
          <w:b/>
        </w:rPr>
        <w:t>SUJETO OBLIGADO</w:t>
      </w:r>
      <w:r w:rsidRPr="00E51383">
        <w:rPr>
          <w:rFonts w:ascii="Palatino Linotype" w:eastAsia="Calibri" w:hAnsi="Palatino Linotype" w:cs="Times New Roman"/>
        </w:rPr>
        <w:t>:</w:t>
      </w:r>
    </w:p>
    <w:p w14:paraId="2F3A8CA6" w14:textId="77777777" w:rsidR="0079454A" w:rsidRPr="00E51383" w:rsidRDefault="0079454A" w:rsidP="0079454A">
      <w:pPr>
        <w:numPr>
          <w:ilvl w:val="0"/>
          <w:numId w:val="6"/>
        </w:numPr>
        <w:spacing w:line="360" w:lineRule="auto"/>
        <w:ind w:left="567" w:right="616" w:firstLine="0"/>
        <w:contextualSpacing/>
        <w:jc w:val="both"/>
        <w:rPr>
          <w:rFonts w:ascii="Palatino Linotype" w:hAnsi="Palatino Linotype" w:cs="Arial"/>
        </w:rPr>
      </w:pPr>
      <w:r w:rsidRPr="00E51383">
        <w:rPr>
          <w:rFonts w:ascii="Palatino Linotype" w:hAnsi="Palatino Linotype" w:cs="Arial"/>
          <w:b/>
        </w:rPr>
        <w:t>Modifique el acto impugnado:</w:t>
      </w:r>
      <w:r w:rsidRPr="00E51383">
        <w:rPr>
          <w:rFonts w:ascii="Palatino Linotype" w:hAnsi="Palatino Linotype" w:cs="Arial"/>
        </w:rPr>
        <w:t xml:space="preserve"> Se actualiza cuando el </w:t>
      </w:r>
      <w:r w:rsidRPr="00E51383">
        <w:rPr>
          <w:rFonts w:ascii="Palatino Linotype" w:hAnsi="Palatino Linotype" w:cs="Arial"/>
          <w:b/>
        </w:rPr>
        <w:t>SUJETO OBLIGADO</w:t>
      </w:r>
      <w:r w:rsidRPr="00E51383">
        <w:rPr>
          <w:rFonts w:ascii="Palatino Linotype" w:hAnsi="Palatino Linotype" w:cs="Arial"/>
        </w:rPr>
        <w:t xml:space="preserve"> después de haber otorgado una respuesta y hasta antes de </w:t>
      </w:r>
      <w:r w:rsidRPr="00E51383">
        <w:rPr>
          <w:rFonts w:ascii="Palatino Linotype" w:hAnsi="Palatino Linotype" w:cs="Arial"/>
        </w:rPr>
        <w:lastRenderedPageBreak/>
        <w:t>dictada la resolución del recurso de revisión, emite una diversa en la que subsane las deficiencias que hubiera tenido.</w:t>
      </w:r>
    </w:p>
    <w:p w14:paraId="5318A789" w14:textId="77777777" w:rsidR="0079454A" w:rsidRPr="00E51383" w:rsidRDefault="0079454A" w:rsidP="0079454A">
      <w:pPr>
        <w:spacing w:line="360" w:lineRule="auto"/>
        <w:ind w:left="567" w:right="616"/>
        <w:contextualSpacing/>
        <w:jc w:val="both"/>
        <w:rPr>
          <w:rFonts w:ascii="Palatino Linotype" w:hAnsi="Palatino Linotype" w:cs="Arial"/>
        </w:rPr>
      </w:pPr>
    </w:p>
    <w:p w14:paraId="6831BC4F" w14:textId="78580499" w:rsidR="0079454A" w:rsidRPr="00E51383" w:rsidRDefault="0079454A" w:rsidP="0079454A">
      <w:pPr>
        <w:numPr>
          <w:ilvl w:val="0"/>
          <w:numId w:val="6"/>
        </w:numPr>
        <w:spacing w:line="360" w:lineRule="auto"/>
        <w:ind w:left="567" w:right="616" w:firstLine="0"/>
        <w:contextualSpacing/>
        <w:jc w:val="both"/>
        <w:rPr>
          <w:rFonts w:ascii="Palatino Linotype" w:hAnsi="Palatino Linotype" w:cs="Arial"/>
        </w:rPr>
      </w:pPr>
      <w:r w:rsidRPr="00E51383">
        <w:rPr>
          <w:rFonts w:ascii="Palatino Linotype" w:hAnsi="Palatino Linotype" w:cs="Arial"/>
          <w:b/>
        </w:rPr>
        <w:t>Revoque el acto impugnado:</w:t>
      </w:r>
      <w:r w:rsidRPr="00E51383">
        <w:rPr>
          <w:rFonts w:ascii="Palatino Linotype" w:hAnsi="Palatino Linotype" w:cs="Arial"/>
        </w:rPr>
        <w:t xml:space="preserve"> En este supuesto, el </w:t>
      </w:r>
      <w:r w:rsidRPr="00E51383">
        <w:rPr>
          <w:rFonts w:ascii="Palatino Linotype" w:hAnsi="Palatino Linotype" w:cs="Arial"/>
          <w:b/>
        </w:rPr>
        <w:t>SUJETO OBLIGADO</w:t>
      </w:r>
      <w:r w:rsidRPr="00E51383">
        <w:rPr>
          <w:rFonts w:ascii="Palatino Linotype" w:hAnsi="Palatino Linotype" w:cs="Arial"/>
        </w:rPr>
        <w:t xml:space="preserve"> deja sin efectos la primera respuesta y en su lugar emite otra que satisfaga lo solicitado por </w:t>
      </w:r>
      <w:r w:rsidR="009D1547" w:rsidRPr="00E51383">
        <w:rPr>
          <w:rFonts w:ascii="Palatino Linotype" w:hAnsi="Palatino Linotype" w:cs="Arial"/>
        </w:rPr>
        <w:t>la</w:t>
      </w:r>
      <w:r w:rsidRPr="00E51383">
        <w:rPr>
          <w:rFonts w:ascii="Palatino Linotype" w:hAnsi="Palatino Linotype" w:cs="Arial"/>
        </w:rPr>
        <w:t xml:space="preserve"> particular en un primer momento.</w:t>
      </w:r>
    </w:p>
    <w:p w14:paraId="1A5960AE" w14:textId="77777777" w:rsidR="0079454A" w:rsidRPr="00E51383" w:rsidRDefault="0079454A" w:rsidP="0079454A">
      <w:pPr>
        <w:pStyle w:val="Prrafodelista"/>
        <w:rPr>
          <w:rFonts w:ascii="Palatino Linotype" w:eastAsia="Calibri" w:hAnsi="Palatino Linotype" w:cs="Arial"/>
          <w:color w:val="000000" w:themeColor="text1"/>
          <w:lang w:val="es-ES"/>
        </w:rPr>
      </w:pPr>
    </w:p>
    <w:p w14:paraId="25326BAC" w14:textId="1B0BAFD3" w:rsidR="0079454A" w:rsidRPr="00E51383" w:rsidRDefault="0079454A" w:rsidP="00EF227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51383">
        <w:rPr>
          <w:rFonts w:ascii="Palatino Linotype" w:eastAsia="Calibri" w:hAnsi="Palatino Linotype" w:cs="Arial"/>
          <w:color w:val="000000" w:themeColor="text1"/>
          <w:lang w:val="es-ES"/>
        </w:rPr>
        <w:t xml:space="preserve">Las </w:t>
      </w:r>
      <w:r w:rsidRPr="00E51383">
        <w:rPr>
          <w:rFonts w:ascii="Palatino Linotype" w:eastAsia="Calibri" w:hAnsi="Palatino Linotype" w:cs="Times New Roman"/>
        </w:rPr>
        <w:t>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w:t>
      </w:r>
      <w:r w:rsidR="009D1547" w:rsidRPr="00E51383">
        <w:rPr>
          <w:rFonts w:ascii="Palatino Linotype" w:eastAsia="Calibri" w:hAnsi="Palatino Linotype" w:cs="Times New Roman"/>
        </w:rPr>
        <w:t xml:space="preserve"> </w:t>
      </w:r>
      <w:r w:rsidRPr="00E51383">
        <w:rPr>
          <w:rFonts w:ascii="Palatino Linotype" w:eastAsia="Calibri" w:hAnsi="Palatino Linotype" w:cs="Times New Roman"/>
        </w:rPr>
        <w:t>l</w:t>
      </w:r>
      <w:r w:rsidR="009D1547" w:rsidRPr="00E51383">
        <w:rPr>
          <w:rFonts w:ascii="Palatino Linotype" w:eastAsia="Calibri" w:hAnsi="Palatino Linotype" w:cs="Times New Roman"/>
        </w:rPr>
        <w:t>a</w:t>
      </w:r>
      <w:r w:rsidRPr="00E51383">
        <w:rPr>
          <w:rFonts w:ascii="Palatino Linotype" w:eastAsia="Calibri" w:hAnsi="Palatino Linotype" w:cs="Times New Roman"/>
        </w:rPr>
        <w:t xml:space="preserve"> </w:t>
      </w:r>
      <w:r w:rsidR="009D1547" w:rsidRPr="00E51383">
        <w:rPr>
          <w:rFonts w:ascii="Palatino Linotype" w:eastAsia="Calibri" w:hAnsi="Palatino Linotype" w:cs="Times New Roman"/>
        </w:rPr>
        <w:t>P</w:t>
      </w:r>
      <w:r w:rsidRPr="00E51383">
        <w:rPr>
          <w:rFonts w:ascii="Palatino Linotype" w:eastAsia="Calibri" w:hAnsi="Palatino Linotype" w:cs="Times New Roman"/>
        </w:rPr>
        <w:t>articular, ya sea porque se hizo la entrega de la información solicitada o porque se completó la misma.</w:t>
      </w:r>
    </w:p>
    <w:p w14:paraId="7C0A10FF" w14:textId="77777777" w:rsidR="00D257D1" w:rsidRPr="00E51383" w:rsidRDefault="00D257D1" w:rsidP="00D257D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0BDECA6" w14:textId="0D71C5CF" w:rsidR="00F269E9" w:rsidRPr="00E51383" w:rsidRDefault="00F269E9" w:rsidP="00D257D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51383">
        <w:rPr>
          <w:rFonts w:ascii="Palatino Linotype" w:eastAsia="Calibri" w:hAnsi="Palatino Linotype" w:cs="Arial"/>
          <w:color w:val="000000" w:themeColor="text1"/>
          <w:lang w:val="es-ES"/>
        </w:rPr>
        <w:t xml:space="preserve">En el presente caso, </w:t>
      </w:r>
      <w:r w:rsidR="009D1547" w:rsidRPr="00E51383">
        <w:rPr>
          <w:rFonts w:ascii="Palatino Linotype" w:eastAsia="Times New Roman" w:hAnsi="Palatino Linotype" w:cs="Arial"/>
          <w:color w:val="000000"/>
          <w:lang w:val="es-ES"/>
        </w:rPr>
        <w:t>la P</w:t>
      </w:r>
      <w:r w:rsidRPr="00E51383">
        <w:rPr>
          <w:rFonts w:ascii="Palatino Linotype" w:eastAsia="Times New Roman" w:hAnsi="Palatino Linotype" w:cs="Arial"/>
          <w:color w:val="000000"/>
          <w:lang w:val="es-ES"/>
        </w:rPr>
        <w:t xml:space="preserve">articular solicitó específicamente </w:t>
      </w:r>
      <w:r w:rsidR="00D96A04" w:rsidRPr="00E51383">
        <w:rPr>
          <w:rFonts w:ascii="Palatino Linotype" w:eastAsia="Times New Roman" w:hAnsi="Palatino Linotype" w:cs="Arial"/>
          <w:color w:val="000000"/>
          <w:lang w:val="es-ES"/>
        </w:rPr>
        <w:t>el día de la semana y horario en el cual el Presidente Municipal atiende a los ciudadanos.</w:t>
      </w:r>
    </w:p>
    <w:p w14:paraId="06B7B031" w14:textId="77777777" w:rsidR="00D257D1" w:rsidRPr="00E51383" w:rsidRDefault="00D257D1" w:rsidP="00EE1123">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54510F2" w14:textId="64FF7F03" w:rsidR="009F16E6" w:rsidRPr="00E51383" w:rsidRDefault="00CA57CC" w:rsidP="009F16E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51383">
        <w:rPr>
          <w:rFonts w:ascii="Palatino Linotype" w:eastAsia="Calibri" w:hAnsi="Palatino Linotype" w:cs="Arial"/>
          <w:color w:val="000000" w:themeColor="text1"/>
          <w:lang w:val="es-ES"/>
        </w:rPr>
        <w:t xml:space="preserve">A </w:t>
      </w:r>
      <w:r w:rsidR="00EE1123" w:rsidRPr="00E51383">
        <w:rPr>
          <w:rFonts w:ascii="Palatino Linotype" w:eastAsia="Times New Roman" w:hAnsi="Palatino Linotype" w:cs="Arial"/>
          <w:color w:val="000000"/>
          <w:lang w:val="es-ES"/>
        </w:rPr>
        <w:t>causa de la</w:t>
      </w:r>
      <w:r w:rsidR="00D96A04" w:rsidRPr="00E51383">
        <w:rPr>
          <w:rFonts w:ascii="Palatino Linotype" w:eastAsia="Times New Roman" w:hAnsi="Palatino Linotype" w:cs="Arial"/>
          <w:color w:val="000000"/>
          <w:lang w:val="es-ES"/>
        </w:rPr>
        <w:t xml:space="preserve"> falta de</w:t>
      </w:r>
      <w:r w:rsidR="00EE1123" w:rsidRPr="00E51383">
        <w:rPr>
          <w:rFonts w:ascii="Palatino Linotype" w:eastAsia="Times New Roman" w:hAnsi="Palatino Linotype" w:cs="Arial"/>
          <w:color w:val="000000"/>
          <w:lang w:val="es-ES"/>
        </w:rPr>
        <w:t xml:space="preserve"> respuesta</w:t>
      </w:r>
      <w:r w:rsidR="00D96A04" w:rsidRPr="00E51383">
        <w:rPr>
          <w:rFonts w:ascii="Palatino Linotype" w:eastAsia="Times New Roman" w:hAnsi="Palatino Linotype" w:cs="Arial"/>
          <w:color w:val="000000"/>
          <w:lang w:val="es-ES"/>
        </w:rPr>
        <w:t xml:space="preserve"> del </w:t>
      </w:r>
      <w:r w:rsidR="00D96A04" w:rsidRPr="00E51383">
        <w:rPr>
          <w:rFonts w:ascii="Palatino Linotype" w:eastAsia="Times New Roman" w:hAnsi="Palatino Linotype" w:cs="Arial"/>
          <w:b/>
          <w:bCs/>
          <w:color w:val="000000"/>
          <w:lang w:val="es-ES"/>
        </w:rPr>
        <w:t>SUJETO OBLIGADO</w:t>
      </w:r>
      <w:r w:rsidR="00EE1123" w:rsidRPr="00E51383">
        <w:rPr>
          <w:rFonts w:ascii="Palatino Linotype" w:eastAsia="Times New Roman" w:hAnsi="Palatino Linotype" w:cs="Arial"/>
          <w:color w:val="000000"/>
          <w:lang w:val="es-ES"/>
        </w:rPr>
        <w:t xml:space="preserve">, </w:t>
      </w:r>
      <w:r w:rsidR="00D96A04" w:rsidRPr="00E51383">
        <w:rPr>
          <w:rFonts w:ascii="Palatino Linotype" w:eastAsia="Times New Roman" w:hAnsi="Palatino Linotype" w:cs="Arial"/>
          <w:color w:val="000000"/>
          <w:lang w:val="es-ES"/>
        </w:rPr>
        <w:t>el</w:t>
      </w:r>
      <w:r w:rsidR="00EE1123" w:rsidRPr="00E51383">
        <w:rPr>
          <w:rFonts w:ascii="Palatino Linotype" w:eastAsia="Times New Roman" w:hAnsi="Palatino Linotype" w:cs="Arial"/>
          <w:color w:val="000000"/>
          <w:lang w:val="es-ES"/>
        </w:rPr>
        <w:t xml:space="preserve"> P</w:t>
      </w:r>
      <w:r w:rsidRPr="00E51383">
        <w:rPr>
          <w:rFonts w:ascii="Palatino Linotype" w:eastAsia="Times New Roman" w:hAnsi="Palatino Linotype" w:cs="Arial"/>
          <w:color w:val="000000"/>
          <w:lang w:val="es-ES"/>
        </w:rPr>
        <w:t xml:space="preserve">articular se inconformó mediante el recurso de revisión, manifestando </w:t>
      </w:r>
      <w:r w:rsidR="00D96A04" w:rsidRPr="00E51383">
        <w:rPr>
          <w:rFonts w:ascii="Palatino Linotype" w:eastAsia="Times New Roman" w:hAnsi="Palatino Linotype" w:cs="Arial"/>
          <w:color w:val="000000"/>
          <w:lang w:val="es-ES"/>
        </w:rPr>
        <w:t>la negativa a solicitud de información</w:t>
      </w:r>
      <w:r w:rsidR="00CF403D" w:rsidRPr="00E51383">
        <w:rPr>
          <w:rFonts w:ascii="Palatino Linotype" w:eastAsia="Times New Roman" w:hAnsi="Palatino Linotype" w:cs="Arial"/>
          <w:color w:val="000000"/>
          <w:lang w:val="es-ES"/>
        </w:rPr>
        <w:t xml:space="preserve">, en los siguientes términos: </w:t>
      </w:r>
    </w:p>
    <w:p w14:paraId="1987CE28" w14:textId="77777777" w:rsidR="00CF403D" w:rsidRPr="00E51383" w:rsidRDefault="00CF403D" w:rsidP="00CF403D">
      <w:pPr>
        <w:pStyle w:val="Prrafodelista"/>
        <w:rPr>
          <w:rFonts w:ascii="Palatino Linotype" w:eastAsia="Calibri" w:hAnsi="Palatino Linotype" w:cs="Arial"/>
          <w:color w:val="000000" w:themeColor="text1"/>
          <w:lang w:val="es-ES"/>
        </w:rPr>
      </w:pPr>
    </w:p>
    <w:p w14:paraId="1C88689E" w14:textId="536DEA7C" w:rsidR="00CF403D" w:rsidRPr="00E51383" w:rsidRDefault="00CF403D" w:rsidP="00CF403D">
      <w:pPr>
        <w:ind w:left="567" w:right="565"/>
        <w:rPr>
          <w:rFonts w:ascii="Palatino Linotype" w:eastAsia="Calibri" w:hAnsi="Palatino Linotype" w:cs="Arial"/>
          <w:i/>
          <w:iCs/>
          <w:color w:val="000000" w:themeColor="text1"/>
          <w:sz w:val="22"/>
          <w:szCs w:val="22"/>
          <w:lang w:val="es-ES"/>
        </w:rPr>
      </w:pPr>
      <w:r w:rsidRPr="00E51383">
        <w:rPr>
          <w:rFonts w:ascii="Palatino Linotype" w:eastAsia="Calibri" w:hAnsi="Palatino Linotype" w:cs="Arial"/>
          <w:i/>
          <w:iCs/>
          <w:color w:val="000000" w:themeColor="text1"/>
          <w:sz w:val="22"/>
          <w:szCs w:val="22"/>
          <w:lang w:val="es-ES"/>
        </w:rPr>
        <w:t>“</w:t>
      </w:r>
      <w:r w:rsidRPr="00E51383">
        <w:rPr>
          <w:rFonts w:ascii="Palatino Linotype" w:hAnsi="Palatino Linotype"/>
          <w:i/>
          <w:iCs/>
          <w:color w:val="000000"/>
          <w:sz w:val="22"/>
          <w:szCs w:val="22"/>
        </w:rPr>
        <w:t xml:space="preserve">pido a los comisionados que sancionen a los servidores publicos de teoloyucan </w:t>
      </w:r>
      <w:r w:rsidRPr="00E51383">
        <w:rPr>
          <w:rFonts w:ascii="Palatino Linotype" w:hAnsi="Palatino Linotype"/>
          <w:b/>
          <w:bCs/>
          <w:i/>
          <w:iCs/>
          <w:color w:val="000000"/>
          <w:sz w:val="22"/>
          <w:szCs w:val="22"/>
          <w:u w:val="single"/>
        </w:rPr>
        <w:t>no dan informacion algun</w:t>
      </w:r>
      <w:r w:rsidRPr="00E51383">
        <w:rPr>
          <w:rFonts w:ascii="Palatino Linotype" w:hAnsi="Palatino Linotype"/>
          <w:i/>
          <w:iCs/>
          <w:color w:val="000000"/>
          <w:sz w:val="22"/>
          <w:szCs w:val="22"/>
        </w:rPr>
        <w:t>a…</w:t>
      </w:r>
      <w:r w:rsidRPr="00E51383">
        <w:rPr>
          <w:rFonts w:ascii="Palatino Linotype" w:eastAsia="Calibri" w:hAnsi="Palatino Linotype" w:cs="Arial"/>
          <w:i/>
          <w:iCs/>
          <w:color w:val="000000" w:themeColor="text1"/>
          <w:sz w:val="22"/>
          <w:szCs w:val="22"/>
          <w:lang w:val="es-ES"/>
        </w:rPr>
        <w:t>” (Sic)</w:t>
      </w:r>
    </w:p>
    <w:p w14:paraId="37C231D0" w14:textId="3EF61F00" w:rsidR="00085543" w:rsidRPr="00E51383" w:rsidRDefault="00B65C65" w:rsidP="00085543">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51383">
        <w:rPr>
          <w:rFonts w:ascii="Palatino Linotype" w:eastAsia="Times New Roman" w:hAnsi="Palatino Linotype" w:cs="Arial"/>
          <w:color w:val="000000"/>
          <w:lang w:val="es-ES"/>
        </w:rPr>
        <w:lastRenderedPageBreak/>
        <w:t>C</w:t>
      </w:r>
      <w:r w:rsidR="009F16E6" w:rsidRPr="00E51383">
        <w:rPr>
          <w:rFonts w:ascii="Palatino Linotype" w:eastAsia="Times New Roman" w:hAnsi="Palatino Linotype" w:cs="Arial"/>
          <w:color w:val="000000"/>
          <w:lang w:val="es-ES"/>
        </w:rPr>
        <w:t xml:space="preserve">on el fin de reparar el derecho de acceso a la información, </w:t>
      </w:r>
      <w:r w:rsidRPr="00E51383">
        <w:rPr>
          <w:rFonts w:ascii="Palatino Linotype" w:eastAsia="Times New Roman" w:hAnsi="Palatino Linotype" w:cs="Arial"/>
          <w:color w:val="000000"/>
          <w:lang w:val="es-ES"/>
        </w:rPr>
        <w:t xml:space="preserve">el </w:t>
      </w:r>
      <w:r w:rsidRPr="00E51383">
        <w:rPr>
          <w:rFonts w:ascii="Palatino Linotype" w:eastAsia="Times New Roman" w:hAnsi="Palatino Linotype" w:cs="Arial"/>
          <w:b/>
          <w:color w:val="000000"/>
          <w:lang w:val="es-ES"/>
        </w:rPr>
        <w:t xml:space="preserve">SUJETO OBLIGADO </w:t>
      </w:r>
      <w:r w:rsidR="00EA3E35" w:rsidRPr="00E51383">
        <w:rPr>
          <w:rFonts w:ascii="Palatino Linotype" w:eastAsia="Times New Roman" w:hAnsi="Palatino Linotype" w:cs="Arial"/>
          <w:color w:val="000000"/>
          <w:lang w:val="es-ES"/>
        </w:rPr>
        <w:t xml:space="preserve">a </w:t>
      </w:r>
      <w:r w:rsidR="006D5007" w:rsidRPr="00E51383">
        <w:rPr>
          <w:rFonts w:ascii="Palatino Linotype" w:eastAsia="Times New Roman" w:hAnsi="Palatino Linotype" w:cs="Arial"/>
          <w:color w:val="000000"/>
          <w:lang w:val="es-ES"/>
        </w:rPr>
        <w:t>través</w:t>
      </w:r>
      <w:r w:rsidR="00EA3E35" w:rsidRPr="00E51383">
        <w:rPr>
          <w:rFonts w:ascii="Palatino Linotype" w:eastAsia="Times New Roman" w:hAnsi="Palatino Linotype" w:cs="Arial"/>
          <w:color w:val="000000"/>
          <w:lang w:val="es-ES"/>
        </w:rPr>
        <w:t xml:space="preserve"> de un acto jurídico posterior como lo es</w:t>
      </w:r>
      <w:r w:rsidR="006D5007" w:rsidRPr="00E51383">
        <w:rPr>
          <w:rFonts w:ascii="Palatino Linotype" w:eastAsia="Times New Roman" w:hAnsi="Palatino Linotype" w:cs="Arial"/>
          <w:color w:val="000000"/>
          <w:lang w:val="es-ES"/>
        </w:rPr>
        <w:t xml:space="preserve"> el informe justificado,</w:t>
      </w:r>
      <w:r w:rsidR="00EE1123" w:rsidRPr="00E51383">
        <w:rPr>
          <w:rFonts w:ascii="Palatino Linotype" w:eastAsia="Times New Roman" w:hAnsi="Palatino Linotype" w:cs="Arial"/>
          <w:color w:val="000000"/>
          <w:lang w:val="es-ES"/>
        </w:rPr>
        <w:t xml:space="preserve"> </w:t>
      </w:r>
      <w:r w:rsidR="00EA3E35" w:rsidRPr="00E51383">
        <w:rPr>
          <w:rFonts w:ascii="Palatino Linotype" w:eastAsia="Times New Roman" w:hAnsi="Palatino Linotype" w:cs="Arial"/>
          <w:color w:val="000000"/>
          <w:lang w:val="es-ES"/>
        </w:rPr>
        <w:t xml:space="preserve">remitió </w:t>
      </w:r>
      <w:r w:rsidR="006D5007" w:rsidRPr="00E51383">
        <w:rPr>
          <w:rFonts w:ascii="Palatino Linotype" w:eastAsia="Times New Roman" w:hAnsi="Palatino Linotype" w:cs="Arial"/>
          <w:color w:val="000000"/>
          <w:lang w:val="es-ES"/>
        </w:rPr>
        <w:t xml:space="preserve">el oficio </w:t>
      </w:r>
      <w:r w:rsidR="006D5007" w:rsidRPr="00E51383">
        <w:rPr>
          <w:rFonts w:ascii="Palatino Linotype" w:hAnsi="Palatino Linotype"/>
          <w:color w:val="000000" w:themeColor="text1"/>
        </w:rPr>
        <w:t xml:space="preserve">número </w:t>
      </w:r>
      <w:r w:rsidR="00EA3E35" w:rsidRPr="00E51383">
        <w:rPr>
          <w:rFonts w:ascii="Palatino Linotype" w:hAnsi="Palatino Linotype" w:cs="Arial"/>
          <w:color w:val="000000" w:themeColor="text1"/>
        </w:rPr>
        <w:t xml:space="preserve">PMT/JCUP/036/2022 del </w:t>
      </w:r>
      <w:r w:rsidR="00846D80" w:rsidRPr="00E51383">
        <w:rPr>
          <w:rFonts w:ascii="Palatino Linotype" w:hAnsi="Palatino Linotype" w:cs="Arial"/>
          <w:color w:val="000000" w:themeColor="text1"/>
        </w:rPr>
        <w:t>once</w:t>
      </w:r>
      <w:r w:rsidR="00EA3E35" w:rsidRPr="00E51383">
        <w:rPr>
          <w:rFonts w:ascii="Palatino Linotype" w:hAnsi="Palatino Linotype" w:cs="Arial"/>
          <w:color w:val="000000" w:themeColor="text1"/>
        </w:rPr>
        <w:t xml:space="preserve"> de febrero de </w:t>
      </w:r>
      <w:r w:rsidR="00846D80" w:rsidRPr="00E51383">
        <w:rPr>
          <w:rFonts w:ascii="Palatino Linotype" w:hAnsi="Palatino Linotype" w:cs="Arial"/>
          <w:color w:val="000000" w:themeColor="text1"/>
        </w:rPr>
        <w:t>dos mil veintidós</w:t>
      </w:r>
      <w:r w:rsidR="00EA3E35" w:rsidRPr="00E51383">
        <w:rPr>
          <w:rFonts w:ascii="Palatino Linotype" w:hAnsi="Palatino Linotype" w:cs="Arial"/>
          <w:color w:val="000000" w:themeColor="text1"/>
        </w:rPr>
        <w:t>, suscrito y signado por el Presidente Municipal Constitucional, a través del cual informó que daría inicio el programa “Miércoles Ciudadano” con un horario de 10:00 a 15:00 horas en el Salón del Pueblo ubicado en Ac. Dolores S/N Barrio Tlatilco Teoloyucan Estado de México, asimismo, informó el horario para agendar cita en la oficina de presidencia.</w:t>
      </w:r>
    </w:p>
    <w:p w14:paraId="14543606" w14:textId="6CEEB9CE" w:rsidR="00846D80" w:rsidRPr="00E51383" w:rsidRDefault="00846D80" w:rsidP="00846D80">
      <w:pPr>
        <w:tabs>
          <w:tab w:val="left" w:pos="426"/>
          <w:tab w:val="left" w:pos="567"/>
        </w:tabs>
        <w:spacing w:line="360" w:lineRule="auto"/>
        <w:jc w:val="center"/>
        <w:rPr>
          <w:rFonts w:ascii="Palatino Linotype" w:eastAsia="Calibri" w:hAnsi="Palatino Linotype" w:cs="Arial"/>
          <w:b/>
          <w:bCs/>
          <w:color w:val="000000" w:themeColor="text1"/>
          <w:lang w:val="es-ES"/>
        </w:rPr>
      </w:pPr>
      <w:r w:rsidRPr="00E51383">
        <w:rPr>
          <w:rFonts w:ascii="Palatino Linotype" w:eastAsia="Calibri" w:hAnsi="Palatino Linotype" w:cs="Arial"/>
          <w:b/>
          <w:bCs/>
          <w:color w:val="000000" w:themeColor="text1"/>
          <w:lang w:val="es-ES"/>
        </w:rPr>
        <w:t>(…)</w:t>
      </w:r>
    </w:p>
    <w:p w14:paraId="2330CF70" w14:textId="3735497B" w:rsidR="00846D80" w:rsidRPr="00E51383" w:rsidRDefault="00846D80" w:rsidP="00085543">
      <w:pPr>
        <w:tabs>
          <w:tab w:val="left" w:pos="426"/>
          <w:tab w:val="left" w:pos="567"/>
        </w:tabs>
        <w:spacing w:line="360" w:lineRule="auto"/>
        <w:jc w:val="center"/>
        <w:rPr>
          <w:rFonts w:ascii="Palatino Linotype" w:eastAsia="Calibri" w:hAnsi="Palatino Linotype" w:cs="Arial"/>
          <w:color w:val="000000" w:themeColor="text1"/>
          <w:lang w:val="es-ES"/>
        </w:rPr>
      </w:pPr>
      <w:r w:rsidRPr="00E51383">
        <w:rPr>
          <w:rFonts w:ascii="Palatino Linotype" w:eastAsia="Calibri" w:hAnsi="Palatino Linotype" w:cs="Arial"/>
          <w:noProof/>
          <w:color w:val="000000" w:themeColor="text1"/>
        </w:rPr>
        <w:drawing>
          <wp:inline distT="0" distB="0" distL="0" distR="0" wp14:anchorId="5A86AD8E" wp14:editId="07EB5901">
            <wp:extent cx="5428898" cy="3410438"/>
            <wp:effectExtent l="12700" t="12700" r="6985" b="190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0"/>
                    <a:stretch>
                      <a:fillRect/>
                    </a:stretch>
                  </pic:blipFill>
                  <pic:spPr>
                    <a:xfrm>
                      <a:off x="0" y="0"/>
                      <a:ext cx="5435922" cy="3414851"/>
                    </a:xfrm>
                    <a:prstGeom prst="rect">
                      <a:avLst/>
                    </a:prstGeom>
                    <a:ln>
                      <a:solidFill>
                        <a:schemeClr val="tx1"/>
                      </a:solidFill>
                    </a:ln>
                  </pic:spPr>
                </pic:pic>
              </a:graphicData>
            </a:graphic>
          </wp:inline>
        </w:drawing>
      </w:r>
    </w:p>
    <w:p w14:paraId="6C110D40" w14:textId="28A414CC" w:rsidR="00622BF6" w:rsidRPr="00E51383" w:rsidRDefault="00B65C65" w:rsidP="00622BF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51383">
        <w:rPr>
          <w:rFonts w:ascii="Palatino Linotype" w:eastAsia="Calibri" w:hAnsi="Palatino Linotype" w:cs="Arial"/>
          <w:color w:val="000000" w:themeColor="text1"/>
          <w:lang w:val="es-ES"/>
        </w:rPr>
        <w:lastRenderedPageBreak/>
        <w:t>Ahora bien</w:t>
      </w:r>
      <w:r w:rsidR="006260F0" w:rsidRPr="00E51383">
        <w:rPr>
          <w:rFonts w:ascii="Palatino Linotype" w:eastAsia="Calibri" w:hAnsi="Palatino Linotype" w:cs="Arial"/>
          <w:color w:val="000000" w:themeColor="text1"/>
          <w:lang w:val="es-ES"/>
        </w:rPr>
        <w:t xml:space="preserve">, </w:t>
      </w:r>
      <w:r w:rsidR="00622BF6" w:rsidRPr="00E51383">
        <w:rPr>
          <w:rFonts w:ascii="Palatino Linotype" w:hAnsi="Palatino Linotype" w:cs="Arial"/>
          <w:bCs/>
        </w:rPr>
        <w:t xml:space="preserve">es dable sostener que, al haber existido un pronunciamiento por parte del </w:t>
      </w:r>
      <w:r w:rsidR="00622BF6" w:rsidRPr="00E51383">
        <w:rPr>
          <w:rFonts w:ascii="Palatino Linotype" w:hAnsi="Palatino Linotype" w:cs="Arial"/>
          <w:b/>
          <w:bCs/>
        </w:rPr>
        <w:t>SUJETO OBLIGADO</w:t>
      </w:r>
      <w:r w:rsidR="00622BF6" w:rsidRPr="00E51383">
        <w:rPr>
          <w:rFonts w:ascii="Palatino Linotype" w:hAnsi="Palatino Linotype" w:cs="Arial"/>
          <w:bCs/>
        </w:rPr>
        <w:t>, este Instituto</w:t>
      </w:r>
      <w:r w:rsidR="00622BF6" w:rsidRPr="00E51383">
        <w:rPr>
          <w:rFonts w:ascii="Palatino Linotype" w:hAnsi="Palatino Linotype" w:cs="Arial"/>
          <w:bCs/>
          <w:szCs w:val="22"/>
        </w:rPr>
        <w:t xml:space="preserve"> no está facultado para manifestarse sobre la veracidad </w:t>
      </w:r>
      <w:r w:rsidR="009D1547" w:rsidRPr="00E51383">
        <w:rPr>
          <w:rFonts w:ascii="Palatino Linotype" w:hAnsi="Palatino Linotype" w:cs="Arial"/>
          <w:bCs/>
          <w:szCs w:val="22"/>
        </w:rPr>
        <w:t>de este</w:t>
      </w:r>
      <w:r w:rsidR="00622BF6" w:rsidRPr="00E51383">
        <w:rPr>
          <w:rFonts w:ascii="Palatino Linotype" w:hAnsi="Palatino Linotype" w:cs="Arial"/>
          <w:bCs/>
          <w:szCs w:val="22"/>
        </w:rPr>
        <w:t>, pues no existe precepto legal alguno en la Ley de la materia que lo faculte para que, vía recurso de revisión, pueda pronunciarse al respecto.</w:t>
      </w:r>
    </w:p>
    <w:p w14:paraId="0D119D6A" w14:textId="77777777" w:rsidR="008E0416" w:rsidRPr="00E51383" w:rsidRDefault="008E0416" w:rsidP="008E0416">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A9AD9F5" w14:textId="3011F599" w:rsidR="00622BF6" w:rsidRPr="00E51383" w:rsidRDefault="00622BF6" w:rsidP="00622BF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51383">
        <w:rPr>
          <w:rFonts w:ascii="Palatino Linotype" w:hAnsi="Palatino Linotype" w:cs="Arial"/>
          <w:bCs/>
          <w:szCs w:val="22"/>
          <w:lang w:val="es-ES"/>
        </w:rPr>
        <w:t xml:space="preserve">Sirve de apoyo </w:t>
      </w:r>
      <w:r w:rsidR="008E0416" w:rsidRPr="00E51383">
        <w:rPr>
          <w:rFonts w:ascii="Palatino Linotype" w:hAnsi="Palatino Linotype" w:cs="Arial"/>
          <w:bCs/>
          <w:szCs w:val="22"/>
          <w:lang w:val="es-ES"/>
        </w:rPr>
        <w:t xml:space="preserve">a lo anterior, </w:t>
      </w:r>
      <w:r w:rsidR="008E0416" w:rsidRPr="00E51383">
        <w:rPr>
          <w:rFonts w:ascii="Palatino Linotype" w:hAnsi="Palatino Linotype" w:cs="Arial"/>
          <w:bCs/>
          <w:szCs w:val="22"/>
        </w:rPr>
        <w:t>por analogía el criterio 31-10 emitido por el entonces Instituto Federal de Acceso a la Información ahora Instituto Nacional de Transparencia, Acceso a la Información y Protección de Datos Personales (INAI) que a la letra dice:</w:t>
      </w:r>
    </w:p>
    <w:p w14:paraId="725FA332" w14:textId="77777777" w:rsidR="008E0416" w:rsidRPr="00E51383" w:rsidRDefault="008E0416" w:rsidP="008E0416">
      <w:pPr>
        <w:pStyle w:val="Prrafodelista"/>
        <w:rPr>
          <w:rFonts w:ascii="Palatino Linotype" w:eastAsia="Calibri" w:hAnsi="Palatino Linotype" w:cs="Arial"/>
          <w:color w:val="000000" w:themeColor="text1"/>
          <w:lang w:val="es-ES"/>
        </w:rPr>
      </w:pPr>
    </w:p>
    <w:p w14:paraId="1D4D3C8B" w14:textId="77777777" w:rsidR="008E0416" w:rsidRPr="00E51383" w:rsidRDefault="008E0416" w:rsidP="008E0416">
      <w:pPr>
        <w:tabs>
          <w:tab w:val="left" w:pos="709"/>
        </w:tabs>
        <w:ind w:left="851" w:right="899"/>
        <w:jc w:val="both"/>
        <w:rPr>
          <w:rFonts w:ascii="Palatino Linotype" w:hAnsi="Palatino Linotype" w:cs="Arial"/>
          <w:b/>
          <w:bCs/>
          <w:i/>
          <w:sz w:val="22"/>
          <w:szCs w:val="22"/>
        </w:rPr>
      </w:pPr>
      <w:r w:rsidRPr="00E51383">
        <w:rPr>
          <w:rFonts w:ascii="Palatino Linotype" w:hAnsi="Palatino Linotype" w:cs="Arial"/>
          <w:b/>
          <w:bCs/>
          <w:i/>
          <w:sz w:val="22"/>
          <w:szCs w:val="22"/>
        </w:rPr>
        <w:t>“El Instituto Federal de Acceso a la Información y Protección de Datos no cuenta con facultades para pronunciarse respecto de la veracidad de los documentos proporcionados por los sujetos obligados</w:t>
      </w:r>
      <w:r w:rsidRPr="00E51383">
        <w:rPr>
          <w:rFonts w:ascii="Palatino Linotype" w:hAnsi="Palatino Linotype" w:cs="Arial"/>
          <w:bCs/>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E51383">
        <w:rPr>
          <w:rFonts w:ascii="Palatino Linotype" w:hAnsi="Palatino Linotype" w:cs="Arial"/>
          <w:b/>
          <w:bCs/>
          <w:i/>
          <w:sz w:val="22"/>
          <w:szCs w:val="22"/>
        </w:rPr>
        <w:t>”</w:t>
      </w:r>
    </w:p>
    <w:p w14:paraId="366240E0" w14:textId="77777777" w:rsidR="008E0416" w:rsidRPr="00E51383" w:rsidRDefault="008E0416" w:rsidP="008E0416">
      <w:pPr>
        <w:pStyle w:val="Prrafodelista"/>
        <w:tabs>
          <w:tab w:val="left" w:pos="426"/>
          <w:tab w:val="left" w:pos="567"/>
        </w:tabs>
        <w:spacing w:line="360" w:lineRule="auto"/>
        <w:ind w:left="0"/>
        <w:jc w:val="both"/>
        <w:rPr>
          <w:rFonts w:ascii="Palatino Linotype" w:eastAsia="Calibri" w:hAnsi="Palatino Linotype" w:cs="Arial"/>
          <w:color w:val="000000" w:themeColor="text1"/>
        </w:rPr>
      </w:pPr>
    </w:p>
    <w:p w14:paraId="7AFF74B6" w14:textId="77777777" w:rsidR="008E0416" w:rsidRPr="00E51383" w:rsidRDefault="008E0416" w:rsidP="008E0416">
      <w:pPr>
        <w:pStyle w:val="Prrafodelista"/>
        <w:rPr>
          <w:rFonts w:ascii="Palatino Linotype" w:eastAsia="Calibri" w:hAnsi="Palatino Linotype" w:cs="Arial"/>
          <w:color w:val="000000" w:themeColor="text1"/>
          <w:lang w:val="es-ES"/>
        </w:rPr>
      </w:pPr>
    </w:p>
    <w:p w14:paraId="24BCD336" w14:textId="30F4C9EA" w:rsidR="008E0416" w:rsidRPr="00E51383" w:rsidRDefault="008E0416" w:rsidP="00622BF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51383">
        <w:rPr>
          <w:rFonts w:ascii="Palatino Linotype" w:eastAsia="Calibri" w:hAnsi="Palatino Linotype" w:cs="Arial"/>
          <w:color w:val="000000" w:themeColor="text1"/>
          <w:lang w:val="es-ES"/>
        </w:rPr>
        <w:lastRenderedPageBreak/>
        <w:t xml:space="preserve">Así, </w:t>
      </w:r>
      <w:r w:rsidRPr="00E51383">
        <w:rPr>
          <w:rFonts w:ascii="Palatino Linotype" w:eastAsia="Calibri" w:hAnsi="Palatino Linotype" w:cs="Times New Roman"/>
        </w:rPr>
        <w:t xml:space="preserve">este Pleno advierte que el </w:t>
      </w:r>
      <w:r w:rsidRPr="00E51383">
        <w:rPr>
          <w:rFonts w:ascii="Palatino Linotype" w:eastAsia="Calibri" w:hAnsi="Palatino Linotype" w:cs="Times New Roman"/>
          <w:b/>
        </w:rPr>
        <w:t>SUJETO OBLIGADO</w:t>
      </w:r>
      <w:r w:rsidRPr="00E51383">
        <w:rPr>
          <w:rFonts w:ascii="Palatino Linotype" w:eastAsia="Calibri" w:hAnsi="Palatino Linotype" w:cs="Times New Roman"/>
        </w:rPr>
        <w:t xml:space="preserve"> con la información enviada a través del informe de justificación, </w:t>
      </w:r>
      <w:r w:rsidRPr="00E51383">
        <w:rPr>
          <w:rFonts w:ascii="Palatino Linotype" w:eastAsia="Calibri" w:hAnsi="Palatino Linotype" w:cs="Times New Roman"/>
          <w:b/>
        </w:rPr>
        <w:t>modifica</w:t>
      </w:r>
      <w:r w:rsidRPr="00E51383">
        <w:rPr>
          <w:rFonts w:ascii="Palatino Linotype" w:eastAsia="Calibri" w:hAnsi="Palatino Linotype" w:cs="Times New Roman"/>
        </w:rPr>
        <w:t xml:space="preserve"> el acto que le dio origen al recurso de revisión, lo que trae como consecuencia que el mismo quede sin materia, actualizándose de este modo, la hipótesis jurídica contenida en la fracción III del citado artículo.</w:t>
      </w:r>
    </w:p>
    <w:p w14:paraId="71AA0693" w14:textId="77777777" w:rsidR="008E0416" w:rsidRPr="00E51383" w:rsidRDefault="008E0416" w:rsidP="008E0416">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3F736E6" w14:textId="7B2F4268" w:rsidR="008E0416" w:rsidRPr="00E51383" w:rsidRDefault="008E0416" w:rsidP="00622BF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51383">
        <w:rPr>
          <w:rFonts w:ascii="Palatino Linotype" w:eastAsia="Calibri" w:hAnsi="Palatino Linotype" w:cs="Arial"/>
          <w:color w:val="000000" w:themeColor="text1"/>
          <w:lang w:val="es-ES"/>
        </w:rPr>
        <w:t xml:space="preserve">Ahora bien, </w:t>
      </w:r>
      <w:r w:rsidRPr="00E51383">
        <w:rPr>
          <w:rFonts w:ascii="Palatino Linotype" w:eastAsia="Calibri" w:hAnsi="Palatino Linotype" w:cs="Times New Roman"/>
        </w:rPr>
        <w:t xml:space="preserve">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007842FC" w:rsidRPr="00E51383">
        <w:rPr>
          <w:rFonts w:ascii="Palatino Linotype" w:eastAsia="Calibri" w:hAnsi="Palatino Linotype" w:cs="Times New Roman"/>
          <w:bCs/>
        </w:rPr>
        <w:t>Sujetos Obligados</w:t>
      </w:r>
      <w:r w:rsidRPr="00E51383">
        <w:rPr>
          <w:rFonts w:ascii="Palatino Linotype" w:eastAsia="Calibri" w:hAnsi="Palatino Linotype" w:cs="Times New Roman"/>
        </w:rPr>
        <w:t xml:space="preserve"> o la negativa de entrega de la misma, derivada de la solicitud de información pública.</w:t>
      </w:r>
    </w:p>
    <w:p w14:paraId="64C69BD1" w14:textId="77777777" w:rsidR="008E0416" w:rsidRPr="00E51383" w:rsidRDefault="008E0416" w:rsidP="008E0416">
      <w:pPr>
        <w:pStyle w:val="Prrafodelista"/>
        <w:rPr>
          <w:rFonts w:ascii="Palatino Linotype" w:eastAsia="Calibri" w:hAnsi="Palatino Linotype" w:cs="Arial"/>
          <w:color w:val="000000" w:themeColor="text1"/>
          <w:lang w:val="es-ES"/>
        </w:rPr>
      </w:pPr>
    </w:p>
    <w:p w14:paraId="22CB1A8F" w14:textId="2648D4E4" w:rsidR="008E0416" w:rsidRPr="00E51383" w:rsidRDefault="008E0416" w:rsidP="00622BF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51383">
        <w:rPr>
          <w:rFonts w:ascii="Palatino Linotype" w:eastAsia="Calibri" w:hAnsi="Palatino Linotype" w:cs="Arial"/>
          <w:color w:val="000000" w:themeColor="text1"/>
          <w:lang w:val="es-ES"/>
        </w:rPr>
        <w:t xml:space="preserve">De </w:t>
      </w:r>
      <w:r w:rsidRPr="00E51383">
        <w:rPr>
          <w:rFonts w:ascii="Palatino Linotype" w:eastAsia="Calibri" w:hAnsi="Palatino Linotype" w:cs="Times New Roman"/>
        </w:rPr>
        <w:t xml:space="preserve">este modo, cuando el </w:t>
      </w:r>
      <w:r w:rsidRPr="00E51383">
        <w:rPr>
          <w:rFonts w:ascii="Palatino Linotype" w:eastAsia="Calibri" w:hAnsi="Palatino Linotype" w:cs="Times New Roman"/>
          <w:b/>
        </w:rPr>
        <w:t xml:space="preserve">SUJETO OBLIGADO, </w:t>
      </w:r>
      <w:r w:rsidRPr="00E51383">
        <w:rPr>
          <w:rFonts w:ascii="Palatino Linotype" w:eastAsia="Calibri" w:hAnsi="Palatino Linotype" w:cs="Times New Roman"/>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E51383">
        <w:rPr>
          <w:rFonts w:ascii="Palatino Linotype" w:eastAsia="Calibri" w:hAnsi="Palatino Linotype" w:cs="Times New Roman"/>
          <w:i/>
        </w:rPr>
        <w:t>litis</w:t>
      </w:r>
      <w:r w:rsidRPr="00E51383">
        <w:rPr>
          <w:rFonts w:ascii="Palatino Linotype" w:eastAsia="Calibri" w:hAnsi="Palatino Linotype" w:cs="Times New Roman"/>
        </w:rPr>
        <w:t xml:space="preserve"> planteada, debido a que la afectación en su esfera de derechos fue restituida por la propia autoridad que emitió el acto motivo de impugnación.</w:t>
      </w:r>
    </w:p>
    <w:p w14:paraId="531BFC61" w14:textId="77777777" w:rsidR="008E0416" w:rsidRPr="00E51383" w:rsidRDefault="008E0416" w:rsidP="008E0416">
      <w:pPr>
        <w:pStyle w:val="Prrafodelista"/>
        <w:rPr>
          <w:rFonts w:ascii="Palatino Linotype" w:eastAsia="Calibri" w:hAnsi="Palatino Linotype" w:cs="Arial"/>
          <w:color w:val="000000" w:themeColor="text1"/>
          <w:lang w:val="es-ES"/>
        </w:rPr>
      </w:pPr>
    </w:p>
    <w:p w14:paraId="578BB919" w14:textId="6633AE4F" w:rsidR="008E0416" w:rsidRPr="00E51383" w:rsidRDefault="008E0416" w:rsidP="00622BF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51383">
        <w:rPr>
          <w:rFonts w:ascii="Palatino Linotype" w:eastAsia="Calibri" w:hAnsi="Palatino Linotype" w:cs="Arial"/>
          <w:color w:val="000000" w:themeColor="text1"/>
          <w:lang w:val="es-ES"/>
        </w:rPr>
        <w:t xml:space="preserve">Sirve </w:t>
      </w:r>
      <w:r w:rsidRPr="00E51383">
        <w:rPr>
          <w:rFonts w:ascii="Palatino Linotype" w:eastAsia="Calibri" w:hAnsi="Palatino Linotype" w:cs="Times New Roman"/>
        </w:rPr>
        <w:t>de sustento a lo anterior la siguiente jurisprudencia por contradicción, cuyo rubro, texto y datos de identificación son los siguientes:</w:t>
      </w:r>
    </w:p>
    <w:p w14:paraId="6720901B" w14:textId="77777777" w:rsidR="008E0416" w:rsidRPr="00E51383" w:rsidRDefault="008E0416" w:rsidP="008E0416">
      <w:pPr>
        <w:pStyle w:val="Prrafodelista"/>
        <w:rPr>
          <w:rFonts w:ascii="Palatino Linotype" w:eastAsia="Calibri" w:hAnsi="Palatino Linotype" w:cs="Arial"/>
          <w:color w:val="000000" w:themeColor="text1"/>
          <w:lang w:val="es-ES"/>
        </w:rPr>
      </w:pPr>
    </w:p>
    <w:p w14:paraId="7E142D73" w14:textId="34FBEC65" w:rsidR="008E0416" w:rsidRPr="00E51383" w:rsidRDefault="008E0416" w:rsidP="00085543">
      <w:pPr>
        <w:pStyle w:val="Prrafodelista"/>
        <w:tabs>
          <w:tab w:val="left" w:pos="426"/>
          <w:tab w:val="left" w:pos="567"/>
        </w:tabs>
        <w:ind w:left="567" w:right="565"/>
        <w:jc w:val="both"/>
        <w:rPr>
          <w:rFonts w:ascii="Palatino Linotype" w:eastAsia="Calibri" w:hAnsi="Palatino Linotype" w:cs="Arial"/>
          <w:color w:val="000000" w:themeColor="text1"/>
          <w:lang w:val="es-ES"/>
        </w:rPr>
      </w:pPr>
      <w:r w:rsidRPr="00E51383">
        <w:rPr>
          <w:rFonts w:ascii="Palatino Linotype" w:eastAsia="Calibri" w:hAnsi="Palatino Linotype" w:cs="Times New Roman"/>
          <w:b/>
          <w:i/>
          <w:sz w:val="22"/>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E51383">
        <w:rPr>
          <w:rFonts w:ascii="Palatino Linotype" w:eastAsia="Calibri" w:hAnsi="Palatino Linotype" w:cs="Times New Roman"/>
          <w:i/>
          <w:sz w:val="22"/>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02F12188" w14:textId="77777777" w:rsidR="008E0416" w:rsidRPr="00E51383" w:rsidRDefault="008E0416" w:rsidP="008E0416">
      <w:pPr>
        <w:pStyle w:val="Prrafodelista"/>
        <w:rPr>
          <w:rFonts w:ascii="Palatino Linotype" w:eastAsia="Calibri" w:hAnsi="Palatino Linotype" w:cs="Arial"/>
          <w:color w:val="000000" w:themeColor="text1"/>
          <w:lang w:val="es-ES"/>
        </w:rPr>
      </w:pPr>
    </w:p>
    <w:p w14:paraId="41646679" w14:textId="13A15724" w:rsidR="008E0416" w:rsidRPr="00E51383" w:rsidRDefault="008E0416" w:rsidP="008E041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51383">
        <w:rPr>
          <w:rFonts w:ascii="Palatino Linotype" w:eastAsia="Calibri" w:hAnsi="Palatino Linotype" w:cs="Arial"/>
          <w:color w:val="000000" w:themeColor="text1"/>
          <w:lang w:val="es-ES"/>
        </w:rPr>
        <w:t xml:space="preserve">La </w:t>
      </w:r>
      <w:r w:rsidRPr="00E51383">
        <w:rPr>
          <w:rFonts w:ascii="Palatino Linotype" w:eastAsia="Calibri" w:hAnsi="Palatino Linotype" w:cs="Times New Roman"/>
        </w:rPr>
        <w:t xml:space="preserve">anterior jurisprudencia resulta aplicable al presente asunto, en dos aspectos: </w:t>
      </w:r>
    </w:p>
    <w:p w14:paraId="0FBFE52D" w14:textId="77777777" w:rsidR="008E0416" w:rsidRPr="00E51383" w:rsidRDefault="008E0416" w:rsidP="008E0416">
      <w:pPr>
        <w:pStyle w:val="Prrafodelista"/>
        <w:tabs>
          <w:tab w:val="left" w:pos="426"/>
          <w:tab w:val="left" w:pos="567"/>
        </w:tabs>
        <w:spacing w:line="360" w:lineRule="auto"/>
        <w:ind w:left="0"/>
        <w:jc w:val="both"/>
        <w:rPr>
          <w:rFonts w:ascii="Palatino Linotype" w:eastAsia="Calibri" w:hAnsi="Palatino Linotype" w:cs="Times New Roman"/>
        </w:rPr>
      </w:pPr>
    </w:p>
    <w:p w14:paraId="6AEC8905" w14:textId="77777777" w:rsidR="008E0416" w:rsidRPr="00E51383" w:rsidRDefault="008E0416" w:rsidP="008E0416">
      <w:pPr>
        <w:numPr>
          <w:ilvl w:val="0"/>
          <w:numId w:val="7"/>
        </w:numPr>
        <w:spacing w:line="360" w:lineRule="auto"/>
        <w:ind w:left="567" w:right="616" w:firstLine="0"/>
        <w:contextualSpacing/>
        <w:jc w:val="both"/>
        <w:rPr>
          <w:rFonts w:ascii="Palatino Linotype" w:eastAsia="Calibri" w:hAnsi="Palatino Linotype"/>
        </w:rPr>
      </w:pPr>
      <w:r w:rsidRPr="00E51383">
        <w:rPr>
          <w:rFonts w:ascii="Palatino Linotype" w:eastAsia="Calibri" w:hAnsi="Palatino Linotype"/>
          <w:b/>
        </w:rPr>
        <w:t>La cesación de los efectos perniciosos del acto de autoridad:</w:t>
      </w:r>
      <w:r w:rsidRPr="00E51383">
        <w:rPr>
          <w:rFonts w:ascii="Palatino Linotype" w:eastAsia="Calibri" w:hAnsi="Palatino Linotype"/>
        </w:rPr>
        <w:t xml:space="preserve"> Al respecto, la Ley de Transparencia contempla la figura jurídica del sobreseimiento cuando el </w:t>
      </w:r>
      <w:r w:rsidRPr="00E51383">
        <w:rPr>
          <w:rFonts w:ascii="Palatino Linotype" w:eastAsia="Calibri" w:hAnsi="Palatino Linotype"/>
          <w:b/>
        </w:rPr>
        <w:t>SUJETO OBLIGADO</w:t>
      </w:r>
      <w:r w:rsidRPr="00E51383">
        <w:rPr>
          <w:rFonts w:ascii="Palatino Linotype" w:eastAsia="Calibri" w:hAnsi="Palatino Linotype"/>
        </w:rPr>
        <w:t xml:space="preserve"> de </w:t>
      </w:r>
      <w:r w:rsidRPr="00E51383">
        <w:rPr>
          <w:rFonts w:ascii="Palatino Linotype" w:eastAsia="Calibri" w:hAnsi="Palatino Linotype"/>
          <w:i/>
        </w:rPr>
        <w:t>motu proprio</w:t>
      </w:r>
      <w:r w:rsidRPr="00E51383">
        <w:rPr>
          <w:rFonts w:ascii="Palatino Linotype" w:eastAsia="Calibri" w:hAnsi="Palatino Linotype"/>
        </w:rPr>
        <w:t xml:space="preserve"> modifica o revoca de tal manera el acto motivo de la impugnación que lo deja sin materia; es decir, cesan los efectos de éste y el derecho de acceso a la información pública se encuentra satisfecho.</w:t>
      </w:r>
    </w:p>
    <w:p w14:paraId="0F516B3F" w14:textId="77777777" w:rsidR="008E0416" w:rsidRPr="00E51383" w:rsidRDefault="008E0416" w:rsidP="008E0416">
      <w:pPr>
        <w:spacing w:line="360" w:lineRule="auto"/>
        <w:ind w:left="567" w:right="616"/>
        <w:contextualSpacing/>
        <w:rPr>
          <w:rFonts w:ascii="Palatino Linotype" w:eastAsia="Calibri" w:hAnsi="Palatino Linotype"/>
        </w:rPr>
      </w:pPr>
    </w:p>
    <w:p w14:paraId="3925C5AB" w14:textId="1250B6D3" w:rsidR="008E0416" w:rsidRPr="00E51383" w:rsidRDefault="008E0416" w:rsidP="006D5007">
      <w:pPr>
        <w:numPr>
          <w:ilvl w:val="0"/>
          <w:numId w:val="7"/>
        </w:numPr>
        <w:spacing w:line="360" w:lineRule="auto"/>
        <w:ind w:left="567" w:right="616" w:firstLine="0"/>
        <w:contextualSpacing/>
        <w:jc w:val="both"/>
        <w:rPr>
          <w:rFonts w:ascii="Palatino Linotype" w:eastAsia="Calibri" w:hAnsi="Palatino Linotype"/>
        </w:rPr>
      </w:pPr>
      <w:r w:rsidRPr="00E51383">
        <w:rPr>
          <w:rFonts w:ascii="Palatino Linotype" w:eastAsia="Calibri" w:hAnsi="Palatino Linotype"/>
          <w:b/>
        </w:rPr>
        <w:t>El momento procesal para modificar el acto impugnado:</w:t>
      </w:r>
      <w:r w:rsidRPr="00E51383">
        <w:rPr>
          <w:rFonts w:ascii="Palatino Linotype" w:eastAsia="Calibri" w:hAnsi="Palatino Linotype"/>
        </w:rPr>
        <w:t xml:space="preserve"> Para que se actualice el sobreseimiento de un recurso de revisión, el </w:t>
      </w:r>
      <w:r w:rsidRPr="00E51383">
        <w:rPr>
          <w:rFonts w:ascii="Palatino Linotype" w:eastAsia="Calibri" w:hAnsi="Palatino Linotype"/>
          <w:b/>
        </w:rPr>
        <w:t>SUJETO OBLIGADO</w:t>
      </w:r>
      <w:r w:rsidRPr="00E51383">
        <w:rPr>
          <w:rFonts w:ascii="Palatino Linotype" w:eastAsia="Calibri" w:hAnsi="Palatino Linotype"/>
        </w:rPr>
        <w:t xml:space="preserve"> puede entregar o completar la información al momento de rendir su informe de justificación o </w:t>
      </w:r>
      <w:r w:rsidRPr="00E51383">
        <w:rPr>
          <w:rFonts w:ascii="Palatino Linotype" w:eastAsia="Calibri" w:hAnsi="Palatino Linotype"/>
          <w:b/>
          <w:u w:val="single"/>
        </w:rPr>
        <w:t>posteriormente</w:t>
      </w:r>
      <w:r w:rsidRPr="00E51383">
        <w:rPr>
          <w:rFonts w:ascii="Palatino Linotype" w:eastAsia="Calibri" w:hAnsi="Palatino Linotype"/>
        </w:rPr>
        <w:t xml:space="preserve"> a éste, siempre y cuando el Pleno del Instituto no haya dictado resolución definitiva.</w:t>
      </w:r>
    </w:p>
    <w:p w14:paraId="3D827200" w14:textId="77777777" w:rsidR="00846D80" w:rsidRPr="00E51383" w:rsidRDefault="00846D80" w:rsidP="00846D80">
      <w:pPr>
        <w:spacing w:line="360" w:lineRule="auto"/>
        <w:ind w:right="616"/>
        <w:contextualSpacing/>
        <w:jc w:val="both"/>
        <w:rPr>
          <w:rFonts w:ascii="Palatino Linotype" w:eastAsia="Calibri" w:hAnsi="Palatino Linotype"/>
        </w:rPr>
      </w:pPr>
    </w:p>
    <w:p w14:paraId="41249A29" w14:textId="63255C21" w:rsidR="002C26FE" w:rsidRPr="00E51383" w:rsidRDefault="002C26FE" w:rsidP="002C26F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51383">
        <w:rPr>
          <w:rFonts w:ascii="Palatino Linotype" w:eastAsia="Calibri" w:hAnsi="Palatino Linotype" w:cs="Arial"/>
          <w:color w:val="000000" w:themeColor="text1"/>
          <w:lang w:val="es-ES"/>
        </w:rPr>
        <w:t xml:space="preserve">Eduardo Pallares, </w:t>
      </w:r>
      <w:r w:rsidRPr="00E51383">
        <w:rPr>
          <w:rFonts w:ascii="Palatino Linotype" w:eastAsia="Calibri" w:hAnsi="Palatino Linotype" w:cs="Times New Roman"/>
        </w:rPr>
        <w:t xml:space="preserve">en su artículo </w:t>
      </w:r>
      <w:r w:rsidRPr="00E51383">
        <w:rPr>
          <w:rFonts w:ascii="Palatino Linotype" w:eastAsia="Calibri" w:hAnsi="Palatino Linotype" w:cs="Times New Roman"/>
          <w:i/>
        </w:rPr>
        <w:t>“La caducidad y el sobreseimiento en el amparo”</w:t>
      </w:r>
      <w:r w:rsidRPr="00E51383">
        <w:rPr>
          <w:rFonts w:ascii="Palatino Linotype" w:eastAsia="Calibri" w:hAnsi="Palatino Linotype" w:cs="Times New Roman"/>
        </w:rPr>
        <w:t xml:space="preserve">, cita la definición de Aguilera Paz, aduciendo que se </w:t>
      </w:r>
      <w:r w:rsidRPr="00E51383">
        <w:rPr>
          <w:rFonts w:ascii="Palatino Linotype" w:eastAsia="Calibri" w:hAnsi="Palatino Linotype" w:cs="Times New Roman"/>
          <w:i/>
        </w:rPr>
        <w:t>“...entiende por sobreseimiento en el tecnicismo forense, el hecho de cesar en el procedimiento o curso de la causa, por no existir méritos bastantes para entrar en un juicio o para entablar la contienda judicial que debe ser objeto del mismo...”</w:t>
      </w:r>
      <w:r w:rsidRPr="00E51383">
        <w:rPr>
          <w:rFonts w:ascii="Palatino Linotype" w:eastAsia="Calibri" w:hAnsi="Palatino Linotype" w:cs="Times New Roman"/>
        </w:rPr>
        <w:t xml:space="preserve">. </w:t>
      </w:r>
      <w:r w:rsidR="00836ADD" w:rsidRPr="00E51383">
        <w:rPr>
          <w:rFonts w:ascii="Palatino Linotype" w:eastAsia="Calibri" w:hAnsi="Palatino Linotype" w:cs="Times New Roman"/>
        </w:rPr>
        <w:t>Asimismo,</w:t>
      </w:r>
      <w:r w:rsidRPr="00E51383">
        <w:rPr>
          <w:rFonts w:ascii="Palatino Linotype" w:eastAsia="Calibri" w:hAnsi="Palatino Linotype" w:cs="Times New Roman"/>
        </w:rPr>
        <w:t xml:space="preserve"> señala que existe el sobreseimiento provisional y el definitivo</w:t>
      </w:r>
      <w:r w:rsidRPr="00E51383">
        <w:rPr>
          <w:rFonts w:ascii="Palatino Linotype" w:eastAsia="Calibri" w:hAnsi="Palatino Linotype" w:cs="Times New Roman"/>
          <w:i/>
        </w:rPr>
        <w:t>: “...el definitivo es una verdadera sentencia que pone fin al juicio, y que una vez dictada, produce cosa juzgada, mientras que el provisorio tiene por efectos suspender la prosecución de la causa...”</w:t>
      </w:r>
    </w:p>
    <w:p w14:paraId="166A8A8A" w14:textId="28A0EA61" w:rsidR="002C26FE" w:rsidRPr="00E51383" w:rsidRDefault="002C26FE" w:rsidP="008E041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51383">
        <w:rPr>
          <w:rFonts w:ascii="Palatino Linotype" w:eastAsia="Calibri" w:hAnsi="Palatino Linotype" w:cs="Arial"/>
          <w:color w:val="000000" w:themeColor="text1"/>
          <w:lang w:val="es-ES"/>
        </w:rPr>
        <w:t xml:space="preserve">Así, </w:t>
      </w:r>
      <w:r w:rsidRPr="00E51383">
        <w:rPr>
          <w:rFonts w:ascii="Palatino Linotype" w:eastAsia="Calibri" w:hAnsi="Palatino Linotype" w:cs="Times New Roman"/>
        </w:rPr>
        <w:t xml:space="preserve">para la doctrina el sobreseimiento provoca que un procedimiento se suspenda o se resuelva en definitiva </w:t>
      </w:r>
      <w:r w:rsidRPr="00E51383">
        <w:rPr>
          <w:rFonts w:ascii="Palatino Linotype" w:eastAsia="Calibri" w:hAnsi="Palatino Linotype" w:cs="Times New Roman"/>
          <w:b/>
          <w:u w:val="single"/>
        </w:rPr>
        <w:t xml:space="preserve">sin que se entre al estudio de los agravios o motivos de inconformidad. </w:t>
      </w:r>
      <w:r w:rsidRPr="00E51383">
        <w:rPr>
          <w:rFonts w:ascii="Palatino Linotype" w:eastAsia="Calibri" w:hAnsi="Palatino Linotype" w:cs="Times New Roman"/>
        </w:rPr>
        <w:t>Este mismo criterio es compartido por el más alto tribunal del país en múltiples jurisprudencias, por lo que a continuación se agrega una de ellas que sirve como orientador en esta resolución:</w:t>
      </w:r>
    </w:p>
    <w:p w14:paraId="1BC2899A" w14:textId="77777777" w:rsidR="002C26FE" w:rsidRPr="00E51383" w:rsidRDefault="002C26FE" w:rsidP="002C26FE">
      <w:pPr>
        <w:pStyle w:val="Prrafodelista"/>
        <w:rPr>
          <w:rFonts w:ascii="Palatino Linotype" w:eastAsia="Calibri" w:hAnsi="Palatino Linotype" w:cs="Arial"/>
          <w:color w:val="000000" w:themeColor="text1"/>
          <w:lang w:val="es-ES"/>
        </w:rPr>
      </w:pPr>
    </w:p>
    <w:p w14:paraId="26546EC6" w14:textId="77777777" w:rsidR="002C26FE" w:rsidRPr="00E51383" w:rsidRDefault="002C26FE" w:rsidP="002C26FE">
      <w:pPr>
        <w:spacing w:line="360" w:lineRule="auto"/>
        <w:ind w:left="567" w:right="565"/>
        <w:contextualSpacing/>
        <w:jc w:val="both"/>
        <w:rPr>
          <w:rFonts w:ascii="Palatino Linotype" w:eastAsia="Calibri" w:hAnsi="Palatino Linotype"/>
          <w:i/>
          <w:sz w:val="22"/>
          <w:lang w:val="es-AR"/>
        </w:rPr>
      </w:pPr>
      <w:r w:rsidRPr="00E51383">
        <w:rPr>
          <w:rFonts w:ascii="Palatino Linotype" w:eastAsia="Calibri" w:hAnsi="Palatino Linotype"/>
          <w:b/>
          <w:i/>
          <w:sz w:val="22"/>
          <w:lang w:val="es-AR"/>
        </w:rPr>
        <w:lastRenderedPageBreak/>
        <w:t>SOBRESEIMIENTO EN EL JUICIO DE AMPARO DIRECTO. IMPIDE EL ESTUDIO DE LAS VIOLACIONES PROCESALES PLANTEADAS EN LOS CONCEPTOS DE VIOLACIÓN. El sobreseimiento</w:t>
      </w:r>
      <w:r w:rsidRPr="00E51383">
        <w:rPr>
          <w:rFonts w:ascii="Palatino Linotype" w:eastAsia="Calibri" w:hAnsi="Palatino Linotype"/>
          <w:i/>
          <w:sz w:val="22"/>
          <w:lang w:val="es-AR"/>
        </w:rPr>
        <w:t xml:space="preserve"> en el juicio de amparo directo </w:t>
      </w:r>
      <w:r w:rsidRPr="00E51383">
        <w:rPr>
          <w:rFonts w:ascii="Palatino Linotype" w:eastAsia="Calibri" w:hAnsi="Palatino Linotype"/>
          <w:b/>
          <w:i/>
          <w:sz w:val="22"/>
          <w:lang w:val="es-AR"/>
        </w:rPr>
        <w:t>provoca la terminación de la controversia planteada</w:t>
      </w:r>
      <w:r w:rsidRPr="00E51383">
        <w:rPr>
          <w:rFonts w:ascii="Palatino Linotype" w:eastAsia="Calibri" w:hAnsi="Palatino Linotype"/>
          <w:i/>
          <w:sz w:val="22"/>
          <w:lang w:val="es-AR"/>
        </w:rPr>
        <w:t xml:space="preserve"> por el quejoso en la demanda de amparo</w:t>
      </w:r>
      <w:r w:rsidRPr="00E51383">
        <w:rPr>
          <w:rFonts w:ascii="Palatino Linotype" w:eastAsia="Calibri" w:hAnsi="Palatino Linotype"/>
          <w:b/>
          <w:i/>
          <w:sz w:val="22"/>
          <w:lang w:val="es-AR"/>
        </w:rPr>
        <w:t>, sin hacer un pronunciamiento de fondo sobre la legalidad o ilegalidad de la sentencia reclamada</w:t>
      </w:r>
      <w:r w:rsidRPr="00E51383">
        <w:rPr>
          <w:rFonts w:ascii="Palatino Linotype" w:eastAsia="Calibri" w:hAnsi="Palatino Linotype"/>
          <w:i/>
          <w:sz w:val="22"/>
          <w:lang w:val="es-AR"/>
        </w:rPr>
        <w:t xml:space="preserve">. </w:t>
      </w:r>
      <w:r w:rsidRPr="00E51383">
        <w:rPr>
          <w:rFonts w:ascii="Palatino Linotype" w:eastAsia="Calibri" w:hAnsi="Palatino Linotype"/>
          <w:b/>
          <w:i/>
          <w:sz w:val="22"/>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E51383">
        <w:rPr>
          <w:rFonts w:ascii="Palatino Linotype" w:eastAsia="Calibri" w:hAnsi="Palatino Linotype"/>
          <w:i/>
          <w:sz w:val="22"/>
          <w:lang w:val="es-AR"/>
        </w:rPr>
        <w:t>.</w:t>
      </w:r>
    </w:p>
    <w:p w14:paraId="102A6FB5" w14:textId="77777777" w:rsidR="002C26FE" w:rsidRPr="00E51383" w:rsidRDefault="002C26FE" w:rsidP="002C26FE">
      <w:pPr>
        <w:spacing w:line="360" w:lineRule="auto"/>
        <w:ind w:left="567" w:right="565"/>
        <w:contextualSpacing/>
        <w:jc w:val="both"/>
        <w:rPr>
          <w:rFonts w:ascii="Palatino Linotype" w:eastAsia="Calibri" w:hAnsi="Palatino Linotype"/>
          <w:i/>
          <w:sz w:val="22"/>
          <w:lang w:val="es-AR"/>
        </w:rPr>
      </w:pPr>
      <w:r w:rsidRPr="00E51383">
        <w:rPr>
          <w:rFonts w:ascii="Palatino Linotype" w:eastAsia="Calibri" w:hAnsi="Palatino Linotype"/>
          <w:i/>
          <w:sz w:val="22"/>
          <w:lang w:val="es-AR"/>
        </w:rPr>
        <w:t>SÉPTIMO TRIBUNAL COLEGIADO EN MATERIA CIVIL DEL PRIMER CIRCUITO.</w:t>
      </w:r>
    </w:p>
    <w:p w14:paraId="470C3B0F" w14:textId="77777777" w:rsidR="002C26FE" w:rsidRPr="00E51383" w:rsidRDefault="002C26FE" w:rsidP="002C26FE">
      <w:pPr>
        <w:spacing w:line="360" w:lineRule="auto"/>
        <w:ind w:left="567" w:right="565"/>
        <w:contextualSpacing/>
        <w:jc w:val="both"/>
        <w:rPr>
          <w:rFonts w:ascii="Palatino Linotype" w:eastAsia="Calibri" w:hAnsi="Palatino Linotype"/>
          <w:b/>
          <w:i/>
          <w:sz w:val="22"/>
          <w:lang w:val="es-AR"/>
        </w:rPr>
      </w:pPr>
      <w:r w:rsidRPr="00E51383">
        <w:rPr>
          <w:rFonts w:ascii="Palatino Linotype" w:eastAsia="Calibri" w:hAnsi="Palatino Linotype"/>
          <w:i/>
          <w:sz w:val="22"/>
          <w:lang w:val="es-AR"/>
        </w:rPr>
        <w:t>Amparo directo 699/2008. Mariana Leticia González Steele. 13 de noviembre de 2008. Unanimidad de votos. Ponente: Sara Judith Montalvo Trejo. Secretario: Arnulfo Mateos García.</w:t>
      </w:r>
    </w:p>
    <w:p w14:paraId="559DEB30" w14:textId="3B429327" w:rsidR="002C26FE" w:rsidRPr="00E51383" w:rsidRDefault="002C26FE" w:rsidP="002C26FE">
      <w:pPr>
        <w:pStyle w:val="Prrafodelista"/>
        <w:tabs>
          <w:tab w:val="left" w:pos="426"/>
          <w:tab w:val="left" w:pos="567"/>
        </w:tabs>
        <w:spacing w:line="360" w:lineRule="auto"/>
        <w:ind w:left="567" w:right="565"/>
        <w:jc w:val="both"/>
        <w:rPr>
          <w:rFonts w:ascii="Palatino Linotype" w:eastAsia="Calibri" w:hAnsi="Palatino Linotype" w:cs="Arial"/>
          <w:i/>
          <w:color w:val="000000" w:themeColor="text1"/>
          <w:lang w:val="es-ES"/>
        </w:rPr>
      </w:pPr>
      <w:r w:rsidRPr="00E51383">
        <w:rPr>
          <w:rFonts w:ascii="Palatino Linotype" w:eastAsia="Calibri" w:hAnsi="Palatino Linotype" w:cs="Times New Roman"/>
          <w:i/>
          <w:sz w:val="22"/>
          <w:lang w:val="es-AR"/>
        </w:rPr>
        <w:t>(Énfasis añadido)</w:t>
      </w:r>
    </w:p>
    <w:p w14:paraId="5D52F246" w14:textId="77777777" w:rsidR="002C26FE" w:rsidRPr="00E51383" w:rsidRDefault="002C26FE" w:rsidP="002C26FE">
      <w:pPr>
        <w:pStyle w:val="Prrafodelista"/>
        <w:rPr>
          <w:rFonts w:ascii="Palatino Linotype" w:eastAsia="Calibri" w:hAnsi="Palatino Linotype" w:cs="Arial"/>
          <w:color w:val="000000" w:themeColor="text1"/>
          <w:lang w:val="es-ES"/>
        </w:rPr>
      </w:pPr>
    </w:p>
    <w:p w14:paraId="4BE2F80D" w14:textId="54DFDCF6" w:rsidR="002C26FE" w:rsidRPr="00E51383" w:rsidRDefault="002C26FE" w:rsidP="008E041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51383">
        <w:rPr>
          <w:rFonts w:ascii="Palatino Linotype" w:eastAsia="Calibri" w:hAnsi="Palatino Linotype" w:cs="Arial"/>
          <w:color w:val="000000" w:themeColor="text1"/>
          <w:lang w:val="es-ES"/>
        </w:rPr>
        <w:t xml:space="preserve">Consecuentemente, </w:t>
      </w:r>
      <w:r w:rsidRPr="00E51383">
        <w:rPr>
          <w:rFonts w:ascii="Palatino Linotype" w:eastAsia="Calibri" w:hAnsi="Palatino Linotype" w:cs="Times New Roman"/>
        </w:rPr>
        <w:t>por lo que hace a los motivos de inconformidad, los mismos devienen inatendibles por actualizarse la figura del sobreseimiento, misma que impide el estudio de los agravios planteados, máxime que se ha dado cumplimiento al derecho de acceso a la información.</w:t>
      </w:r>
    </w:p>
    <w:p w14:paraId="2B2CA1C9" w14:textId="77777777" w:rsidR="00846D80" w:rsidRPr="00E51383" w:rsidRDefault="00846D80" w:rsidP="00846D8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8A173B0" w14:textId="362C90C0" w:rsidR="00846D80" w:rsidRPr="00E51383" w:rsidRDefault="00CE3283" w:rsidP="008E041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51383">
        <w:rPr>
          <w:rFonts w:ascii="Palatino Linotype" w:eastAsia="Calibri" w:hAnsi="Palatino Linotype" w:cs="Arial"/>
          <w:color w:val="000000" w:themeColor="text1"/>
          <w:lang w:val="es-ES"/>
        </w:rPr>
        <w:lastRenderedPageBreak/>
        <w:t xml:space="preserve">Por otro lado, </w:t>
      </w:r>
      <w:r w:rsidR="0065550E" w:rsidRPr="00E51383">
        <w:rPr>
          <w:rFonts w:ascii="Palatino Linotype" w:hAnsi="Palatino Linotype"/>
        </w:rPr>
        <w:t>es necesario resaltar que el recurso de revisión previsto en la Ley de la materia no es el medio para investigar y en su caso, sancionar a servidores públicos por la omisión de la entrega de información pública o en la atención a solicitudes de información</w:t>
      </w:r>
      <w:r w:rsidR="00CF403D" w:rsidRPr="00E51383">
        <w:rPr>
          <w:rFonts w:ascii="Palatino Linotype" w:hAnsi="Palatino Linotype"/>
        </w:rPr>
        <w:t>.</w:t>
      </w:r>
    </w:p>
    <w:p w14:paraId="3D328519" w14:textId="77777777" w:rsidR="002C26FE" w:rsidRPr="00E51383" w:rsidRDefault="002C26FE" w:rsidP="002C26F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C58DC09" w14:textId="61ECC068" w:rsidR="0099101B" w:rsidRPr="00E51383" w:rsidRDefault="002C26FE" w:rsidP="002C26F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51383">
        <w:rPr>
          <w:rFonts w:ascii="Palatino Linotype" w:eastAsia="Calibri" w:hAnsi="Palatino Linotype" w:cs="Times New Roman"/>
        </w:rPr>
        <w:t xml:space="preserve">Bajo </w:t>
      </w:r>
      <w:r w:rsidRPr="00E51383">
        <w:rPr>
          <w:rFonts w:ascii="Palatino Linotype" w:eastAsia="Calibri" w:hAnsi="Palatino Linotype" w:cs="Times New Roman"/>
          <w:lang w:val="es-CO"/>
        </w:rPr>
        <w:t xml:space="preserve">ese tenor y en términos del artículo 186 fracción I este Pleno determina el </w:t>
      </w:r>
      <w:r w:rsidRPr="00E51383">
        <w:rPr>
          <w:rFonts w:ascii="Palatino Linotype" w:eastAsia="Calibri" w:hAnsi="Palatino Linotype" w:cs="Times New Roman"/>
          <w:b/>
          <w:lang w:val="es-CO"/>
        </w:rPr>
        <w:t xml:space="preserve">SOBRESEIMIENTO </w:t>
      </w:r>
      <w:r w:rsidRPr="00E51383">
        <w:rPr>
          <w:rFonts w:ascii="Palatino Linotype" w:eastAsia="Calibri" w:hAnsi="Palatino Linotype" w:cs="Times New Roman"/>
          <w:lang w:val="es-CO"/>
        </w:rPr>
        <w:t>de</w:t>
      </w:r>
      <w:r w:rsidR="006D5007" w:rsidRPr="00E51383">
        <w:rPr>
          <w:rFonts w:ascii="Palatino Linotype" w:eastAsia="Calibri" w:hAnsi="Palatino Linotype" w:cs="Times New Roman"/>
          <w:lang w:val="es-CO"/>
        </w:rPr>
        <w:t>l</w:t>
      </w:r>
      <w:r w:rsidRPr="00E51383">
        <w:rPr>
          <w:rFonts w:ascii="Palatino Linotype" w:eastAsia="Calibri" w:hAnsi="Palatino Linotype" w:cs="Times New Roman"/>
          <w:lang w:val="es-CO"/>
        </w:rPr>
        <w:t xml:space="preserve"> presente recurso</w:t>
      </w:r>
      <w:r w:rsidR="006D5007" w:rsidRPr="00E51383">
        <w:rPr>
          <w:rFonts w:ascii="Palatino Linotype" w:eastAsia="Calibri" w:hAnsi="Palatino Linotype" w:cs="Times New Roman"/>
          <w:lang w:val="es-CO"/>
        </w:rPr>
        <w:t xml:space="preserve"> </w:t>
      </w:r>
      <w:r w:rsidRPr="00E51383">
        <w:rPr>
          <w:rFonts w:ascii="Palatino Linotype" w:eastAsia="Calibri" w:hAnsi="Palatino Linotype" w:cs="Times New Roman"/>
          <w:lang w:val="es-CO"/>
        </w:rPr>
        <w:t>de revisión, toda vez que la afectación al derecho de acceso a la información pública establecido constitucionalmente a favor de</w:t>
      </w:r>
      <w:r w:rsidR="009D1547" w:rsidRPr="00E51383">
        <w:rPr>
          <w:rFonts w:ascii="Palatino Linotype" w:eastAsia="Calibri" w:hAnsi="Palatino Linotype" w:cs="Times New Roman"/>
          <w:lang w:val="es-CO"/>
        </w:rPr>
        <w:t xml:space="preserve"> </w:t>
      </w:r>
      <w:r w:rsidRPr="00E51383">
        <w:rPr>
          <w:rFonts w:ascii="Palatino Linotype" w:eastAsia="Calibri" w:hAnsi="Palatino Linotype" w:cs="Times New Roman"/>
          <w:lang w:val="es-CO"/>
        </w:rPr>
        <w:t>l</w:t>
      </w:r>
      <w:r w:rsidR="009D1547" w:rsidRPr="00E51383">
        <w:rPr>
          <w:rFonts w:ascii="Palatino Linotype" w:eastAsia="Calibri" w:hAnsi="Palatino Linotype" w:cs="Times New Roman"/>
          <w:lang w:val="es-CO"/>
        </w:rPr>
        <w:t>a</w:t>
      </w:r>
      <w:r w:rsidRPr="00E51383">
        <w:rPr>
          <w:rFonts w:ascii="Palatino Linotype" w:eastAsia="Calibri" w:hAnsi="Palatino Linotype" w:cs="Times New Roman"/>
          <w:lang w:val="es-CO"/>
        </w:rPr>
        <w:t xml:space="preserve"> </w:t>
      </w:r>
      <w:r w:rsidR="007C7F1D" w:rsidRPr="00E51383">
        <w:rPr>
          <w:rFonts w:ascii="Palatino Linotype" w:eastAsia="Calibri" w:hAnsi="Palatino Linotype" w:cs="Times New Roman"/>
          <w:lang w:val="es-CO"/>
        </w:rPr>
        <w:t>Particular</w:t>
      </w:r>
      <w:r w:rsidRPr="00E51383">
        <w:rPr>
          <w:rFonts w:ascii="Palatino Linotype" w:eastAsia="Calibri" w:hAnsi="Palatino Linotype" w:cs="Times New Roman"/>
          <w:lang w:val="es-CO"/>
        </w:rPr>
        <w:t xml:space="preserve"> ha sido resarcida.</w:t>
      </w:r>
      <w:bookmarkEnd w:id="33"/>
      <w:bookmarkEnd w:id="34"/>
      <w:bookmarkEnd w:id="35"/>
      <w:bookmarkEnd w:id="36"/>
    </w:p>
    <w:p w14:paraId="2A5E92FC" w14:textId="77777777" w:rsidR="0099101B" w:rsidRPr="00E51383" w:rsidRDefault="0099101B" w:rsidP="0099101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86EE71A" w14:textId="2A0BE1DC" w:rsidR="002C26FE" w:rsidRPr="00E51383" w:rsidRDefault="00F45BE1" w:rsidP="0099101B">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51383">
        <w:rPr>
          <w:rFonts w:ascii="Palatino Linotype" w:eastAsia="Calibri" w:hAnsi="Palatino Linotype" w:cs="Arial"/>
          <w:color w:val="000000" w:themeColor="text1"/>
          <w:lang w:val="es-ES"/>
        </w:rPr>
        <w:t xml:space="preserve">Por lo anteriormente expuesto y fundado, este </w:t>
      </w:r>
      <w:r w:rsidRPr="00E51383">
        <w:rPr>
          <w:rFonts w:ascii="Palatino Linotype" w:eastAsia="Calibri" w:hAnsi="Palatino Linotype" w:cs="Arial"/>
          <w:b/>
          <w:color w:val="000000" w:themeColor="text1"/>
          <w:lang w:val="es-ES"/>
        </w:rPr>
        <w:t>ÓRGANO GARANTE</w:t>
      </w:r>
      <w:r w:rsidRPr="00E51383">
        <w:rPr>
          <w:rFonts w:ascii="Palatino Linotype" w:eastAsia="Calibri" w:hAnsi="Palatino Linotype" w:cs="Arial"/>
          <w:color w:val="000000" w:themeColor="text1"/>
          <w:lang w:val="es-ES"/>
        </w:rPr>
        <w:t xml:space="preserve"> emite los siguientes:</w:t>
      </w:r>
    </w:p>
    <w:p w14:paraId="5E8740AD" w14:textId="77777777" w:rsidR="00B65C65" w:rsidRPr="00E51383" w:rsidRDefault="00B65C65" w:rsidP="00B65C65">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57C9D40" w14:textId="039C309A" w:rsidR="00DF461F" w:rsidRPr="00E51383" w:rsidRDefault="00DF461F" w:rsidP="00DF461F">
      <w:pPr>
        <w:pStyle w:val="Ttulo2"/>
        <w:tabs>
          <w:tab w:val="left" w:pos="0"/>
        </w:tabs>
        <w:spacing w:before="0" w:line="360" w:lineRule="auto"/>
        <w:jc w:val="center"/>
        <w:rPr>
          <w:rFonts w:ascii="Palatino Linotype" w:hAnsi="Palatino Linotype"/>
          <w:b/>
          <w:color w:val="auto"/>
          <w:sz w:val="24"/>
          <w:szCs w:val="24"/>
        </w:rPr>
      </w:pPr>
      <w:bookmarkStart w:id="37" w:name="_Toc88748494"/>
      <w:r w:rsidRPr="00E51383">
        <w:rPr>
          <w:rFonts w:ascii="Palatino Linotype" w:hAnsi="Palatino Linotype"/>
          <w:b/>
          <w:color w:val="auto"/>
          <w:lang w:val="es-ES"/>
        </w:rPr>
        <w:t>R E S O L U T I V O S</w:t>
      </w:r>
      <w:bookmarkEnd w:id="37"/>
    </w:p>
    <w:p w14:paraId="38056329" w14:textId="0EB0F390" w:rsidR="002C26FE" w:rsidRPr="00E51383" w:rsidRDefault="002C26FE" w:rsidP="00DF461F">
      <w:pPr>
        <w:spacing w:line="360" w:lineRule="auto"/>
        <w:jc w:val="center"/>
        <w:rPr>
          <w:rFonts w:ascii="Palatino Linotype" w:hAnsi="Palatino Linotype"/>
          <w:lang w:val="es-ES"/>
        </w:rPr>
      </w:pPr>
    </w:p>
    <w:p w14:paraId="2E7CDDFA" w14:textId="27AFBEB4" w:rsidR="002C26FE" w:rsidRPr="00E51383" w:rsidRDefault="002C26FE" w:rsidP="00836ADD">
      <w:pPr>
        <w:pStyle w:val="Sinespaciado"/>
        <w:spacing w:line="360" w:lineRule="auto"/>
        <w:jc w:val="both"/>
        <w:rPr>
          <w:rFonts w:ascii="Palatino Linotype" w:hAnsi="Palatino Linotype"/>
          <w:szCs w:val="20"/>
        </w:rPr>
      </w:pPr>
      <w:r w:rsidRPr="00E51383">
        <w:rPr>
          <w:rFonts w:ascii="Palatino Linotype" w:hAnsi="Palatino Linotype"/>
          <w:b/>
          <w:szCs w:val="20"/>
        </w:rPr>
        <w:t xml:space="preserve">PRIMERO. </w:t>
      </w:r>
      <w:r w:rsidRPr="00E51383">
        <w:rPr>
          <w:rFonts w:ascii="Palatino Linotype" w:hAnsi="Palatino Linotype"/>
          <w:szCs w:val="20"/>
        </w:rPr>
        <w:t xml:space="preserve">Se </w:t>
      </w:r>
      <w:r w:rsidRPr="00E51383">
        <w:rPr>
          <w:rFonts w:ascii="Palatino Linotype" w:hAnsi="Palatino Linotype"/>
          <w:b/>
          <w:szCs w:val="20"/>
        </w:rPr>
        <w:t>SOBRESEE</w:t>
      </w:r>
      <w:r w:rsidR="00B65C65" w:rsidRPr="00E51383">
        <w:rPr>
          <w:rFonts w:ascii="Palatino Linotype" w:hAnsi="Palatino Linotype"/>
          <w:szCs w:val="20"/>
        </w:rPr>
        <w:t xml:space="preserve"> </w:t>
      </w:r>
      <w:r w:rsidR="006D5007" w:rsidRPr="00E51383">
        <w:rPr>
          <w:rFonts w:ascii="Palatino Linotype" w:hAnsi="Palatino Linotype"/>
          <w:szCs w:val="20"/>
        </w:rPr>
        <w:t>el</w:t>
      </w:r>
      <w:r w:rsidRPr="00E51383">
        <w:rPr>
          <w:rFonts w:ascii="Palatino Linotype" w:hAnsi="Palatino Linotype"/>
          <w:szCs w:val="20"/>
        </w:rPr>
        <w:t xml:space="preserve"> recurso de revisión número </w:t>
      </w:r>
      <w:r w:rsidR="00B65C65" w:rsidRPr="00E51383">
        <w:rPr>
          <w:rFonts w:ascii="Palatino Linotype" w:hAnsi="Palatino Linotype"/>
          <w:b/>
          <w:szCs w:val="20"/>
        </w:rPr>
        <w:t>0</w:t>
      </w:r>
      <w:r w:rsidR="00CF403D" w:rsidRPr="00E51383">
        <w:rPr>
          <w:rFonts w:ascii="Palatino Linotype" w:hAnsi="Palatino Linotype"/>
          <w:b/>
          <w:szCs w:val="20"/>
        </w:rPr>
        <w:t>0813</w:t>
      </w:r>
      <w:r w:rsidRPr="00E51383">
        <w:rPr>
          <w:rFonts w:ascii="Palatino Linotype" w:hAnsi="Palatino Linotype"/>
          <w:b/>
          <w:szCs w:val="20"/>
        </w:rPr>
        <w:t>/INFOEM/IP/RR/202</w:t>
      </w:r>
      <w:r w:rsidR="00CF403D" w:rsidRPr="00E51383">
        <w:rPr>
          <w:rFonts w:ascii="Palatino Linotype" w:hAnsi="Palatino Linotype"/>
          <w:b/>
          <w:szCs w:val="20"/>
        </w:rPr>
        <w:t>2</w:t>
      </w:r>
      <w:r w:rsidRPr="00E51383">
        <w:rPr>
          <w:rFonts w:ascii="Palatino Linotype" w:hAnsi="Palatino Linotype"/>
          <w:szCs w:val="20"/>
        </w:rPr>
        <w:t xml:space="preserve">, porque al </w:t>
      </w:r>
      <w:r w:rsidRPr="00E51383">
        <w:rPr>
          <w:rFonts w:ascii="Palatino Linotype" w:hAnsi="Palatino Linotype"/>
          <w:b/>
          <w:szCs w:val="20"/>
        </w:rPr>
        <w:t>modificar la respuesta a través de</w:t>
      </w:r>
      <w:r w:rsidR="007C7F1D" w:rsidRPr="00E51383">
        <w:rPr>
          <w:rFonts w:ascii="Palatino Linotype" w:hAnsi="Palatino Linotype"/>
          <w:b/>
          <w:szCs w:val="20"/>
        </w:rPr>
        <w:t>l</w:t>
      </w:r>
      <w:r w:rsidRPr="00E51383">
        <w:rPr>
          <w:rFonts w:ascii="Palatino Linotype" w:hAnsi="Palatino Linotype"/>
          <w:b/>
          <w:szCs w:val="20"/>
        </w:rPr>
        <w:t xml:space="preserve"> informe justificado y atender lo solicitado,</w:t>
      </w:r>
      <w:r w:rsidRPr="00E51383">
        <w:rPr>
          <w:rFonts w:ascii="Palatino Linotype" w:hAnsi="Palatino Linotype"/>
          <w:szCs w:val="20"/>
        </w:rPr>
        <w:t xml:space="preserve"> el recurso de revisión quedó sin materia en términos del Considerando </w:t>
      </w:r>
      <w:r w:rsidRPr="00E51383">
        <w:rPr>
          <w:rFonts w:ascii="Palatino Linotype" w:hAnsi="Palatino Linotype"/>
          <w:b/>
          <w:szCs w:val="20"/>
        </w:rPr>
        <w:t>TERCERO</w:t>
      </w:r>
      <w:r w:rsidRPr="00E51383">
        <w:rPr>
          <w:rFonts w:ascii="Palatino Linotype" w:hAnsi="Palatino Linotype"/>
          <w:szCs w:val="20"/>
        </w:rPr>
        <w:t xml:space="preserve"> de la presente resolución.</w:t>
      </w:r>
    </w:p>
    <w:p w14:paraId="075C99F6" w14:textId="77777777" w:rsidR="002C26FE" w:rsidRPr="00E51383" w:rsidRDefault="002C26FE" w:rsidP="00836ADD">
      <w:pPr>
        <w:pStyle w:val="Sinespaciado"/>
        <w:spacing w:line="360" w:lineRule="auto"/>
        <w:jc w:val="both"/>
        <w:rPr>
          <w:rFonts w:ascii="Palatino Linotype" w:hAnsi="Palatino Linotype"/>
          <w:szCs w:val="20"/>
        </w:rPr>
      </w:pPr>
    </w:p>
    <w:p w14:paraId="068B398E" w14:textId="77777777" w:rsidR="002C26FE" w:rsidRPr="00E51383" w:rsidRDefault="002C26FE" w:rsidP="00836ADD">
      <w:pPr>
        <w:pStyle w:val="Sinespaciado"/>
        <w:spacing w:line="360" w:lineRule="auto"/>
        <w:jc w:val="both"/>
        <w:rPr>
          <w:rFonts w:ascii="Palatino Linotype" w:eastAsia="Calibri" w:hAnsi="Palatino Linotype" w:cs="Arial"/>
          <w:b/>
          <w:bCs/>
          <w:lang w:val="es-ES"/>
        </w:rPr>
      </w:pPr>
      <w:r w:rsidRPr="00E51383">
        <w:rPr>
          <w:rFonts w:ascii="Palatino Linotype" w:eastAsia="Calibri" w:hAnsi="Palatino Linotype" w:cs="Arial"/>
          <w:b/>
          <w:bCs/>
          <w:lang w:val="es-ES"/>
        </w:rPr>
        <w:lastRenderedPageBreak/>
        <w:t xml:space="preserve">SEGUNDO. REMÍTASE </w:t>
      </w:r>
      <w:r w:rsidRPr="00E51383">
        <w:rPr>
          <w:rFonts w:ascii="Palatino Linotype" w:eastAsia="Calibri" w:hAnsi="Palatino Linotype" w:cs="Arial"/>
          <w:bCs/>
          <w:lang w:val="es-ES"/>
        </w:rPr>
        <w:t xml:space="preserve">a través del Sistema de Acceso a la Información Mexiquense </w:t>
      </w:r>
      <w:r w:rsidRPr="00E51383">
        <w:rPr>
          <w:rFonts w:ascii="Palatino Linotype" w:eastAsia="Calibri" w:hAnsi="Palatino Linotype" w:cs="Arial"/>
          <w:b/>
          <w:bCs/>
          <w:lang w:val="es-ES"/>
        </w:rPr>
        <w:t xml:space="preserve">(SAIMEX) </w:t>
      </w:r>
      <w:r w:rsidRPr="00E51383">
        <w:rPr>
          <w:rFonts w:ascii="Palatino Linotype" w:eastAsia="Calibri" w:hAnsi="Palatino Linotype" w:cs="Arial"/>
          <w:bCs/>
          <w:lang w:val="es-ES"/>
        </w:rPr>
        <w:t>la presente resolución al Titular de la Unidad de Transparencia del</w:t>
      </w:r>
      <w:r w:rsidRPr="00E51383">
        <w:rPr>
          <w:rFonts w:ascii="Palatino Linotype" w:eastAsia="Calibri" w:hAnsi="Palatino Linotype" w:cs="Arial"/>
          <w:b/>
          <w:bCs/>
          <w:lang w:val="es-ES"/>
        </w:rPr>
        <w:t xml:space="preserve"> SUJETO OBLIGADO. </w:t>
      </w:r>
    </w:p>
    <w:p w14:paraId="262B9F21" w14:textId="77777777" w:rsidR="002C26FE" w:rsidRPr="00E51383" w:rsidRDefault="002C26FE" w:rsidP="00836ADD">
      <w:pPr>
        <w:pStyle w:val="Sinespaciado"/>
        <w:spacing w:line="360" w:lineRule="auto"/>
        <w:jc w:val="both"/>
        <w:rPr>
          <w:rFonts w:ascii="Palatino Linotype" w:eastAsia="Palatino Linotype" w:hAnsi="Palatino Linotype" w:cs="Palatino Linotype"/>
          <w:b/>
        </w:rPr>
      </w:pPr>
    </w:p>
    <w:p w14:paraId="728484B6" w14:textId="3E1C68DF" w:rsidR="002C26FE" w:rsidRPr="00E51383" w:rsidRDefault="002C26FE" w:rsidP="00836ADD">
      <w:pPr>
        <w:pStyle w:val="Sinespaciado"/>
        <w:spacing w:line="360" w:lineRule="auto"/>
        <w:jc w:val="both"/>
        <w:rPr>
          <w:rFonts w:ascii="Palatino Linotype" w:eastAsia="Times New Roman" w:hAnsi="Palatino Linotype" w:cs="Times New Roman"/>
          <w:color w:val="222222"/>
          <w:lang w:val="es-ES" w:eastAsia="es-MX"/>
        </w:rPr>
      </w:pPr>
      <w:r w:rsidRPr="00E51383">
        <w:rPr>
          <w:rFonts w:ascii="Palatino Linotype" w:eastAsia="Times New Roman" w:hAnsi="Palatino Linotype" w:cs="Arial"/>
          <w:b/>
        </w:rPr>
        <w:t xml:space="preserve">TERCERO. </w:t>
      </w:r>
      <w:r w:rsidRPr="00E51383">
        <w:rPr>
          <w:rFonts w:ascii="Palatino Linotype" w:eastAsia="Times New Roman" w:hAnsi="Palatino Linotype" w:cs="Times New Roman"/>
          <w:b/>
          <w:bCs/>
          <w:lang w:val="es-ES"/>
        </w:rPr>
        <w:t xml:space="preserve">Notifíquese </w:t>
      </w:r>
      <w:r w:rsidRPr="00E51383">
        <w:rPr>
          <w:rFonts w:ascii="Palatino Linotype" w:eastAsia="Times New Roman" w:hAnsi="Palatino Linotype" w:cs="Times New Roman"/>
          <w:bCs/>
          <w:lang w:val="es-ES"/>
        </w:rPr>
        <w:t>a</w:t>
      </w:r>
      <w:r w:rsidR="009D1547" w:rsidRPr="00E51383">
        <w:rPr>
          <w:rFonts w:ascii="Palatino Linotype" w:eastAsia="Times New Roman" w:hAnsi="Palatino Linotype" w:cs="Times New Roman"/>
          <w:bCs/>
          <w:lang w:val="es-ES"/>
        </w:rPr>
        <w:t xml:space="preserve"> </w:t>
      </w:r>
      <w:r w:rsidRPr="00E51383">
        <w:rPr>
          <w:rFonts w:ascii="Palatino Linotype" w:eastAsia="Times New Roman" w:hAnsi="Palatino Linotype" w:cs="Times New Roman"/>
          <w:bCs/>
          <w:lang w:val="es-ES"/>
        </w:rPr>
        <w:t>l</w:t>
      </w:r>
      <w:r w:rsidR="009D1547" w:rsidRPr="00E51383">
        <w:rPr>
          <w:rFonts w:ascii="Palatino Linotype" w:eastAsia="Times New Roman" w:hAnsi="Palatino Linotype" w:cs="Times New Roman"/>
          <w:bCs/>
          <w:lang w:val="es-ES"/>
        </w:rPr>
        <w:t>a</w:t>
      </w:r>
      <w:r w:rsidRPr="00E51383">
        <w:rPr>
          <w:rFonts w:ascii="Palatino Linotype" w:eastAsia="Times New Roman" w:hAnsi="Palatino Linotype" w:cs="Times New Roman"/>
          <w:bCs/>
          <w:lang w:val="es-ES"/>
        </w:rPr>
        <w:t xml:space="preserve"> </w:t>
      </w:r>
      <w:r w:rsidRPr="00E51383">
        <w:rPr>
          <w:rFonts w:ascii="Palatino Linotype" w:eastAsia="Times New Roman" w:hAnsi="Palatino Linotype" w:cs="Times New Roman"/>
          <w:b/>
          <w:bCs/>
          <w:lang w:val="es-ES"/>
        </w:rPr>
        <w:t>RECURRENTE</w:t>
      </w:r>
      <w:r w:rsidRPr="00E51383">
        <w:rPr>
          <w:rFonts w:ascii="Palatino Linotype" w:hAnsi="Palatino Linotype"/>
        </w:rPr>
        <w:t xml:space="preserve"> </w:t>
      </w:r>
      <w:r w:rsidRPr="00E51383">
        <w:rPr>
          <w:rFonts w:ascii="Palatino Linotype" w:eastAsia="Times New Roman" w:hAnsi="Palatino Linotype" w:cs="Times New Roman"/>
          <w:lang w:val="es-ES" w:eastAsia="es-MX"/>
        </w:rPr>
        <w:t xml:space="preserve">la presente resolución, </w:t>
      </w:r>
      <w:r w:rsidRPr="00E51383">
        <w:rPr>
          <w:rFonts w:ascii="Palatino Linotype" w:eastAsia="Calibri" w:hAnsi="Palatino Linotype" w:cs="Arial"/>
          <w:bCs/>
          <w:lang w:val="es-ES"/>
        </w:rPr>
        <w:t xml:space="preserve">a través del Sistema de Acceso a la Información Mexiquense </w:t>
      </w:r>
      <w:r w:rsidRPr="00E51383">
        <w:rPr>
          <w:rFonts w:ascii="Palatino Linotype" w:eastAsia="Calibri" w:hAnsi="Palatino Linotype" w:cs="Arial"/>
          <w:b/>
          <w:bCs/>
          <w:lang w:val="es-ES"/>
        </w:rPr>
        <w:t>(SAIMEX)</w:t>
      </w:r>
      <w:r w:rsidR="00836ADD" w:rsidRPr="00E51383">
        <w:rPr>
          <w:rFonts w:ascii="Palatino Linotype" w:eastAsia="Calibri" w:hAnsi="Palatino Linotype" w:cs="Arial"/>
          <w:b/>
          <w:bCs/>
          <w:lang w:val="es-ES"/>
        </w:rPr>
        <w:t>.</w:t>
      </w:r>
    </w:p>
    <w:p w14:paraId="60E41E25" w14:textId="77777777" w:rsidR="002C26FE" w:rsidRPr="00E51383" w:rsidRDefault="002C26FE" w:rsidP="00836ADD">
      <w:pPr>
        <w:pStyle w:val="Sinespaciado"/>
        <w:spacing w:line="360" w:lineRule="auto"/>
        <w:jc w:val="both"/>
        <w:rPr>
          <w:rFonts w:ascii="Palatino Linotype" w:eastAsia="Times New Roman" w:hAnsi="Palatino Linotype" w:cs="Times New Roman"/>
          <w:color w:val="222222"/>
          <w:lang w:val="es-ES" w:eastAsia="es-MX"/>
        </w:rPr>
      </w:pPr>
    </w:p>
    <w:p w14:paraId="051F776D" w14:textId="1C33C3F4" w:rsidR="007D13C0" w:rsidRPr="00E51383" w:rsidRDefault="002C26FE" w:rsidP="00836ADD">
      <w:pPr>
        <w:spacing w:line="360" w:lineRule="auto"/>
        <w:jc w:val="both"/>
        <w:rPr>
          <w:rFonts w:ascii="Palatino Linotype" w:eastAsia="MS Mincho" w:hAnsi="Palatino Linotype"/>
          <w:lang w:val="es-ES"/>
        </w:rPr>
      </w:pPr>
      <w:r w:rsidRPr="00E51383">
        <w:rPr>
          <w:rFonts w:ascii="Palatino Linotype" w:eastAsia="MS Mincho" w:hAnsi="Palatino Linotype"/>
          <w:b/>
        </w:rPr>
        <w:t>CUARTO.</w:t>
      </w:r>
      <w:r w:rsidRPr="00E51383">
        <w:rPr>
          <w:rFonts w:ascii="Palatino Linotype" w:eastAsia="MS Mincho" w:hAnsi="Palatino Linotype"/>
        </w:rPr>
        <w:t xml:space="preserve"> </w:t>
      </w:r>
      <w:r w:rsidRPr="00E51383">
        <w:rPr>
          <w:rFonts w:ascii="Palatino Linotype" w:eastAsia="MS Mincho" w:hAnsi="Palatino Linotype"/>
          <w:lang w:val="es-ES"/>
        </w:rPr>
        <w:t>Se hace del conocimiento de</w:t>
      </w:r>
      <w:r w:rsidR="009D1547" w:rsidRPr="00E51383">
        <w:rPr>
          <w:rFonts w:ascii="Palatino Linotype" w:eastAsia="MS Mincho" w:hAnsi="Palatino Linotype"/>
          <w:lang w:val="es-ES"/>
        </w:rPr>
        <w:t xml:space="preserve"> </w:t>
      </w:r>
      <w:r w:rsidRPr="00E51383">
        <w:rPr>
          <w:rFonts w:ascii="Palatino Linotype" w:eastAsia="MS Mincho" w:hAnsi="Palatino Linotype"/>
          <w:lang w:val="es-ES"/>
        </w:rPr>
        <w:t>l</w:t>
      </w:r>
      <w:r w:rsidR="009D1547" w:rsidRPr="00E51383">
        <w:rPr>
          <w:rFonts w:ascii="Palatino Linotype" w:eastAsia="MS Mincho" w:hAnsi="Palatino Linotype"/>
          <w:lang w:val="es-ES"/>
        </w:rPr>
        <w:t>a</w:t>
      </w:r>
      <w:r w:rsidRPr="00E51383">
        <w:rPr>
          <w:rFonts w:ascii="Palatino Linotype" w:eastAsia="MS Mincho" w:hAnsi="Palatino Linotype"/>
          <w:lang w:val="es-ES"/>
        </w:rPr>
        <w:t xml:space="preserve"> </w:t>
      </w:r>
      <w:r w:rsidRPr="00E51383">
        <w:rPr>
          <w:rFonts w:ascii="Palatino Linotype" w:hAnsi="Palatino Linotype"/>
          <w:b/>
          <w:bCs/>
          <w:lang w:val="es-ES"/>
        </w:rPr>
        <w:t>RECURRENTE</w:t>
      </w:r>
      <w:r w:rsidRPr="00E51383">
        <w:rPr>
          <w:rFonts w:ascii="Palatino Linotype" w:hAnsi="Palatino Linotype"/>
        </w:rPr>
        <w:t xml:space="preserve"> </w:t>
      </w:r>
      <w:r w:rsidRPr="00E51383">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E51383">
        <w:rPr>
          <w:rFonts w:ascii="Palatino Linotype" w:eastAsia="MS Mincho" w:hAnsi="Palatino Linotype"/>
          <w:bCs/>
          <w:lang w:val="es-ES"/>
        </w:rPr>
        <w:t>vía juicio de amparo</w:t>
      </w:r>
      <w:r w:rsidRPr="00E51383">
        <w:rPr>
          <w:rFonts w:ascii="Palatino Linotype" w:eastAsia="MS Mincho" w:hAnsi="Palatino Linotype"/>
          <w:lang w:val="es-ES"/>
        </w:rPr>
        <w:t> en los términos de las leyes aplicables.</w:t>
      </w:r>
    </w:p>
    <w:p w14:paraId="08F122D6" w14:textId="77777777" w:rsidR="00CF403D" w:rsidRPr="00E51383" w:rsidRDefault="00CF403D" w:rsidP="00836ADD">
      <w:pPr>
        <w:spacing w:line="360" w:lineRule="auto"/>
        <w:jc w:val="both"/>
        <w:rPr>
          <w:rFonts w:ascii="Palatino Linotype" w:eastAsia="MS Mincho" w:hAnsi="Palatino Linotype"/>
          <w:lang w:val="es-ES"/>
        </w:rPr>
      </w:pPr>
    </w:p>
    <w:p w14:paraId="6FC7CB38" w14:textId="77777777" w:rsidR="00E51383" w:rsidRPr="00624AAD" w:rsidRDefault="00E51383" w:rsidP="00E51383">
      <w:pPr>
        <w:spacing w:before="240" w:after="240" w:line="360" w:lineRule="auto"/>
        <w:ind w:firstLine="1"/>
        <w:jc w:val="both"/>
        <w:rPr>
          <w:rFonts w:ascii="Palatino Linotype" w:hAnsi="Palatino Linotype"/>
        </w:rPr>
      </w:pPr>
      <w:bookmarkStart w:id="38" w:name="_Hlk99014733"/>
      <w:bookmarkEnd w:id="27"/>
      <w:bookmarkEnd w:id="28"/>
      <w:bookmarkEnd w:id="29"/>
      <w:r w:rsidRPr="00E51383">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QUINTA SESIÓN ORDINARIA CELEBRADA </w:t>
      </w:r>
      <w:r w:rsidRPr="00E51383">
        <w:rPr>
          <w:rFonts w:ascii="Palatino Linotype" w:hAnsi="Palatino Linotype"/>
        </w:rPr>
        <w:lastRenderedPageBreak/>
        <w:t>EL VEINTISIETE (27) DE ABRIL DE DOS MIL VEINTIDÓS, ANTE EL SECRETARIO TÉCNICO DEL PLENO ALEXIS TAPIA RAMÍREZ.</w:t>
      </w:r>
      <w:bookmarkStart w:id="39" w:name="_GoBack"/>
      <w:bookmarkEnd w:id="39"/>
      <w:r w:rsidRPr="00624AAD">
        <w:rPr>
          <w:rFonts w:ascii="Palatino Linotype" w:hAnsi="Palatino Linotype"/>
        </w:rPr>
        <w:t xml:space="preserve"> </w:t>
      </w:r>
    </w:p>
    <w:bookmarkEnd w:id="38"/>
    <w:p w14:paraId="2948863F" w14:textId="77777777" w:rsidR="00836ADD" w:rsidRDefault="00836ADD" w:rsidP="00836ADD">
      <w:pPr>
        <w:spacing w:line="360" w:lineRule="auto"/>
        <w:jc w:val="both"/>
        <w:rPr>
          <w:rFonts w:ascii="Palatino Linotype" w:hAnsi="Palatino Linotype" w:cs="Tahoma"/>
        </w:rPr>
      </w:pPr>
    </w:p>
    <w:p w14:paraId="08F3A920" w14:textId="77777777" w:rsidR="00836ADD" w:rsidRDefault="00836ADD" w:rsidP="00836ADD">
      <w:pPr>
        <w:spacing w:line="360" w:lineRule="auto"/>
        <w:jc w:val="both"/>
        <w:rPr>
          <w:rFonts w:ascii="Palatino Linotype" w:hAnsi="Palatino Linotype" w:cs="Tahoma"/>
        </w:rPr>
      </w:pPr>
    </w:p>
    <w:p w14:paraId="06ABF4D0" w14:textId="77777777" w:rsidR="00836ADD" w:rsidRDefault="00836ADD" w:rsidP="00836ADD">
      <w:pPr>
        <w:spacing w:line="360" w:lineRule="auto"/>
        <w:jc w:val="both"/>
        <w:rPr>
          <w:rFonts w:ascii="Palatino Linotype" w:hAnsi="Palatino Linotype" w:cs="Tahoma"/>
        </w:rPr>
      </w:pPr>
    </w:p>
    <w:p w14:paraId="0DDB8E48" w14:textId="77777777" w:rsidR="00836ADD" w:rsidRDefault="00836ADD" w:rsidP="00836ADD">
      <w:pPr>
        <w:spacing w:line="360" w:lineRule="auto"/>
        <w:jc w:val="both"/>
        <w:rPr>
          <w:rFonts w:ascii="Palatino Linotype" w:hAnsi="Palatino Linotype" w:cs="Tahoma"/>
        </w:rPr>
      </w:pPr>
    </w:p>
    <w:p w14:paraId="3AEE14E8" w14:textId="77777777" w:rsidR="00836ADD" w:rsidRDefault="00836ADD" w:rsidP="00836ADD">
      <w:pPr>
        <w:spacing w:line="360" w:lineRule="auto"/>
        <w:jc w:val="both"/>
        <w:rPr>
          <w:rFonts w:ascii="Palatino Linotype" w:hAnsi="Palatino Linotype" w:cs="Tahoma"/>
        </w:rPr>
      </w:pPr>
    </w:p>
    <w:p w14:paraId="5AA4DD53" w14:textId="77777777" w:rsidR="00836ADD" w:rsidRDefault="00836ADD" w:rsidP="00836ADD">
      <w:pPr>
        <w:spacing w:line="360" w:lineRule="auto"/>
        <w:jc w:val="both"/>
        <w:rPr>
          <w:rFonts w:ascii="Palatino Linotype" w:hAnsi="Palatino Linotype" w:cs="Tahoma"/>
        </w:rPr>
      </w:pPr>
    </w:p>
    <w:p w14:paraId="01CB9937" w14:textId="77777777" w:rsidR="00836ADD" w:rsidRDefault="00836ADD" w:rsidP="00836ADD">
      <w:pPr>
        <w:spacing w:line="360" w:lineRule="auto"/>
        <w:jc w:val="both"/>
        <w:rPr>
          <w:rFonts w:ascii="Palatino Linotype" w:hAnsi="Palatino Linotype" w:cs="Tahoma"/>
        </w:rPr>
      </w:pPr>
    </w:p>
    <w:p w14:paraId="7AC18135" w14:textId="77777777" w:rsidR="00836ADD" w:rsidRDefault="00836ADD" w:rsidP="00836ADD">
      <w:pPr>
        <w:spacing w:line="360" w:lineRule="auto"/>
        <w:jc w:val="both"/>
        <w:rPr>
          <w:rFonts w:ascii="Palatino Linotype" w:hAnsi="Palatino Linotype" w:cs="Tahoma"/>
        </w:rPr>
      </w:pPr>
    </w:p>
    <w:p w14:paraId="6C86D13A" w14:textId="77777777" w:rsidR="00836ADD" w:rsidRDefault="00836ADD" w:rsidP="00836ADD">
      <w:pPr>
        <w:spacing w:line="360" w:lineRule="auto"/>
        <w:jc w:val="both"/>
        <w:rPr>
          <w:rFonts w:ascii="Palatino Linotype" w:hAnsi="Palatino Linotype" w:cs="Tahoma"/>
        </w:rPr>
      </w:pPr>
    </w:p>
    <w:p w14:paraId="0B15A279" w14:textId="77777777" w:rsidR="00836ADD" w:rsidRDefault="00836ADD" w:rsidP="00836ADD">
      <w:pPr>
        <w:spacing w:line="360" w:lineRule="auto"/>
        <w:jc w:val="both"/>
        <w:rPr>
          <w:rFonts w:ascii="Palatino Linotype" w:hAnsi="Palatino Linotype" w:cs="Tahoma"/>
        </w:rPr>
      </w:pPr>
    </w:p>
    <w:p w14:paraId="5806ADEF" w14:textId="77777777" w:rsidR="00836ADD" w:rsidRDefault="00836ADD" w:rsidP="00836ADD">
      <w:pPr>
        <w:spacing w:line="360" w:lineRule="auto"/>
        <w:jc w:val="both"/>
        <w:rPr>
          <w:rFonts w:ascii="Palatino Linotype" w:hAnsi="Palatino Linotype" w:cs="Tahoma"/>
        </w:rPr>
      </w:pPr>
    </w:p>
    <w:p w14:paraId="134B8996" w14:textId="77777777" w:rsidR="00836ADD" w:rsidRDefault="00836ADD" w:rsidP="00836ADD">
      <w:pPr>
        <w:spacing w:line="360" w:lineRule="auto"/>
        <w:jc w:val="both"/>
        <w:rPr>
          <w:rFonts w:ascii="Palatino Linotype" w:hAnsi="Palatino Linotype" w:cs="Tahoma"/>
        </w:rPr>
      </w:pPr>
    </w:p>
    <w:p w14:paraId="53E9F836" w14:textId="77777777" w:rsidR="00836ADD" w:rsidRDefault="00836ADD" w:rsidP="00836ADD">
      <w:pPr>
        <w:spacing w:line="360" w:lineRule="auto"/>
        <w:jc w:val="both"/>
        <w:rPr>
          <w:rFonts w:ascii="Palatino Linotype" w:hAnsi="Palatino Linotype" w:cs="Tahoma"/>
        </w:rPr>
      </w:pPr>
    </w:p>
    <w:p w14:paraId="51E41CB6" w14:textId="77777777" w:rsidR="00836ADD" w:rsidRDefault="00836ADD" w:rsidP="00836ADD">
      <w:pPr>
        <w:spacing w:line="360" w:lineRule="auto"/>
        <w:jc w:val="both"/>
        <w:rPr>
          <w:rFonts w:ascii="Palatino Linotype" w:hAnsi="Palatino Linotype" w:cs="Tahoma"/>
        </w:rPr>
      </w:pPr>
    </w:p>
    <w:p w14:paraId="372E5DF1" w14:textId="77777777" w:rsidR="00836ADD" w:rsidRDefault="00836ADD" w:rsidP="00836ADD">
      <w:pPr>
        <w:spacing w:line="360" w:lineRule="auto"/>
        <w:jc w:val="both"/>
        <w:rPr>
          <w:rFonts w:ascii="Palatino Linotype" w:hAnsi="Palatino Linotype" w:cs="Tahoma"/>
        </w:rPr>
      </w:pPr>
    </w:p>
    <w:p w14:paraId="08D6A8A4" w14:textId="77777777" w:rsidR="00836ADD" w:rsidRDefault="00836ADD" w:rsidP="00836ADD">
      <w:pPr>
        <w:spacing w:line="360" w:lineRule="auto"/>
        <w:jc w:val="both"/>
        <w:rPr>
          <w:rFonts w:ascii="Palatino Linotype" w:hAnsi="Palatino Linotype" w:cs="Tahoma"/>
        </w:rPr>
      </w:pPr>
    </w:p>
    <w:p w14:paraId="2E1056FF" w14:textId="77777777" w:rsidR="00836ADD" w:rsidRPr="00D27D9F" w:rsidRDefault="00836ADD" w:rsidP="00836ADD">
      <w:pPr>
        <w:spacing w:line="360" w:lineRule="auto"/>
        <w:jc w:val="both"/>
        <w:rPr>
          <w:rFonts w:ascii="Palatino Linotype" w:hAnsi="Palatino Linotype" w:cs="Tahoma"/>
        </w:rPr>
      </w:pPr>
    </w:p>
    <w:sectPr w:rsidR="00836ADD" w:rsidRPr="00D27D9F" w:rsidSect="00C1682A">
      <w:headerReference w:type="default" r:id="rId11"/>
      <w:footerReference w:type="default" r:id="rId12"/>
      <w:headerReference w:type="first" r:id="rId13"/>
      <w:footerReference w:type="first" r:id="rId14"/>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70EF25" w14:textId="77777777" w:rsidR="00F827D3" w:rsidRDefault="00F827D3" w:rsidP="00587366">
      <w:r>
        <w:separator/>
      </w:r>
    </w:p>
  </w:endnote>
  <w:endnote w:type="continuationSeparator" w:id="0">
    <w:p w14:paraId="2AD7CB5E" w14:textId="77777777" w:rsidR="00F827D3" w:rsidRDefault="00F827D3"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0D02C9" w:rsidRPr="00883450" w:rsidRDefault="000D02C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51383">
              <w:rPr>
                <w:rFonts w:ascii="Palatino Linotype" w:hAnsi="Palatino Linotype"/>
                <w:b/>
                <w:bCs/>
                <w:noProof/>
                <w:sz w:val="22"/>
                <w:szCs w:val="20"/>
              </w:rPr>
              <w:t>19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51383">
              <w:rPr>
                <w:rFonts w:ascii="Palatino Linotype" w:hAnsi="Palatino Linotype"/>
                <w:b/>
                <w:bCs/>
                <w:noProof/>
                <w:sz w:val="22"/>
                <w:szCs w:val="20"/>
              </w:rPr>
              <w:t>19</w:t>
            </w:r>
            <w:r w:rsidRPr="00883450">
              <w:rPr>
                <w:rFonts w:ascii="Palatino Linotype" w:hAnsi="Palatino Linotype"/>
                <w:b/>
                <w:bCs/>
                <w:sz w:val="22"/>
                <w:szCs w:val="20"/>
              </w:rPr>
              <w:fldChar w:fldCharType="end"/>
            </w:r>
          </w:p>
        </w:sdtContent>
      </w:sdt>
    </w:sdtContent>
  </w:sdt>
  <w:p w14:paraId="6243EC1B" w14:textId="77777777" w:rsidR="000D02C9" w:rsidRDefault="000D02C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0D02C9" w:rsidRPr="00883450" w:rsidRDefault="000D02C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51383" w:rsidRPr="00E5138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51383" w:rsidRPr="00E51383">
      <w:rPr>
        <w:rFonts w:ascii="Palatino Linotype" w:hAnsi="Palatino Linotype"/>
        <w:noProof/>
        <w:sz w:val="22"/>
        <w:szCs w:val="22"/>
        <w:lang w:val="es-ES"/>
      </w:rPr>
      <w:t>19</w:t>
    </w:r>
    <w:r w:rsidRPr="00883450">
      <w:rPr>
        <w:rFonts w:ascii="Palatino Linotype" w:hAnsi="Palatino Linotype"/>
        <w:sz w:val="22"/>
        <w:szCs w:val="22"/>
      </w:rPr>
      <w:fldChar w:fldCharType="end"/>
    </w:r>
  </w:p>
  <w:p w14:paraId="5F5C4865" w14:textId="77777777" w:rsidR="000D02C9" w:rsidRPr="00883450" w:rsidRDefault="000D02C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B2BF56" w14:textId="77777777" w:rsidR="00F827D3" w:rsidRDefault="00F827D3" w:rsidP="00587366">
      <w:r>
        <w:separator/>
      </w:r>
    </w:p>
  </w:footnote>
  <w:footnote w:type="continuationSeparator" w:id="0">
    <w:p w14:paraId="21042325" w14:textId="77777777" w:rsidR="00F827D3" w:rsidRDefault="00F827D3"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F5764EE" w:rsidR="000D02C9" w:rsidRDefault="00F827D3" w:rsidP="001C6012">
    <w:pPr>
      <w:pStyle w:val="Encabezado"/>
      <w:tabs>
        <w:tab w:val="clear" w:pos="4252"/>
        <w:tab w:val="clear" w:pos="8504"/>
        <w:tab w:val="left" w:pos="8460"/>
      </w:tabs>
    </w:pPr>
    <w:r>
      <w:rPr>
        <w:noProof/>
        <w:lang w:val="es-MX" w:eastAsia="es-MX"/>
      </w:rPr>
      <w:pict w14:anchorId="4046F0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resolución infoem imagen" style="position:absolute;margin-left:-95.85pt;margin-top:-115.6pt;width:589.8pt;height:768pt;z-index:-251657216;mso-wrap-edited:f;mso-width-percent:0;mso-height-percent:0;mso-position-horizontal-relative:margin;mso-position-vertical-relative:margin;mso-width-percent:0;mso-height-percent:0" o:allowincell="f">
          <v:imagedata r:id="rId1" o:title="resolución infoem imagen"/>
          <w10:wrap anchorx="margin" anchory="margin"/>
        </v:shape>
      </w:pict>
    </w:r>
    <w:r w:rsidR="000D02C9">
      <w:tab/>
    </w:r>
  </w:p>
  <w:p w14:paraId="64F5F23E" w14:textId="25789E23" w:rsidR="000D02C9" w:rsidRDefault="000D02C9">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0D02C9" w:rsidRPr="00674A46" w14:paraId="07F2896E" w14:textId="77777777" w:rsidTr="00F3586F">
      <w:trPr>
        <w:trHeight w:val="138"/>
      </w:trPr>
      <w:tc>
        <w:tcPr>
          <w:tcW w:w="3544" w:type="dxa"/>
          <w:vAlign w:val="center"/>
        </w:tcPr>
        <w:p w14:paraId="4A5B1974" w14:textId="3B2AB4E0" w:rsidR="000D02C9" w:rsidRPr="00620589" w:rsidRDefault="000D02C9" w:rsidP="006E6B65">
          <w:pPr>
            <w:ind w:right="34"/>
            <w:jc w:val="right"/>
            <w:rPr>
              <w:rFonts w:ascii="Palatino Linotype" w:hAnsi="Palatino Linotype"/>
              <w:b/>
              <w:sz w:val="20"/>
              <w:szCs w:val="22"/>
            </w:rPr>
          </w:pPr>
          <w:r w:rsidRPr="00620589">
            <w:rPr>
              <w:rFonts w:ascii="Palatino Linotype" w:hAnsi="Palatino Linotype"/>
              <w:b/>
              <w:sz w:val="20"/>
              <w:szCs w:val="22"/>
            </w:rPr>
            <w:t>RECURSO DE REVISIÓN:</w:t>
          </w:r>
        </w:p>
      </w:tc>
      <w:tc>
        <w:tcPr>
          <w:tcW w:w="4252" w:type="dxa"/>
          <w:vAlign w:val="center"/>
        </w:tcPr>
        <w:p w14:paraId="3A05B4B6" w14:textId="7D3CFF32" w:rsidR="000D02C9" w:rsidRPr="00620589" w:rsidRDefault="000D02C9" w:rsidP="00620589">
          <w:pPr>
            <w:pStyle w:val="Encabezado"/>
            <w:rPr>
              <w:rFonts w:ascii="Palatino Linotype" w:hAnsi="Palatino Linotype" w:cs="Arial"/>
              <w:b/>
              <w:bCs/>
              <w:sz w:val="20"/>
              <w:szCs w:val="22"/>
              <w:lang w:eastAsia="es-MX"/>
            </w:rPr>
          </w:pPr>
          <w:r w:rsidRPr="00620589">
            <w:rPr>
              <w:rFonts w:ascii="Palatino Linotype" w:hAnsi="Palatino Linotype" w:cs="Arial"/>
              <w:b/>
              <w:bCs/>
              <w:sz w:val="20"/>
              <w:szCs w:val="22"/>
              <w:lang w:eastAsia="es-MX"/>
            </w:rPr>
            <w:t>0</w:t>
          </w:r>
          <w:r w:rsidR="009C14CD">
            <w:rPr>
              <w:rFonts w:ascii="Palatino Linotype" w:hAnsi="Palatino Linotype" w:cs="Arial"/>
              <w:b/>
              <w:bCs/>
              <w:sz w:val="20"/>
              <w:szCs w:val="22"/>
              <w:lang w:eastAsia="es-MX"/>
            </w:rPr>
            <w:t>0813</w:t>
          </w:r>
          <w:r w:rsidRPr="00620589">
            <w:rPr>
              <w:rFonts w:ascii="Palatino Linotype" w:hAnsi="Palatino Linotype" w:cs="Arial"/>
              <w:b/>
              <w:bCs/>
              <w:sz w:val="20"/>
              <w:szCs w:val="22"/>
              <w:lang w:eastAsia="es-MX"/>
            </w:rPr>
            <w:t>/INFOEM/IP/RR/202</w:t>
          </w:r>
          <w:r w:rsidR="009C14CD">
            <w:rPr>
              <w:rFonts w:ascii="Palatino Linotype" w:hAnsi="Palatino Linotype" w:cs="Arial"/>
              <w:b/>
              <w:bCs/>
              <w:sz w:val="20"/>
              <w:szCs w:val="22"/>
              <w:lang w:eastAsia="es-MX"/>
            </w:rPr>
            <w:t>2</w:t>
          </w:r>
        </w:p>
      </w:tc>
    </w:tr>
    <w:tr w:rsidR="000D02C9" w:rsidRPr="00674A46" w14:paraId="1B5D8690" w14:textId="77777777" w:rsidTr="00F3586F">
      <w:trPr>
        <w:trHeight w:val="233"/>
      </w:trPr>
      <w:tc>
        <w:tcPr>
          <w:tcW w:w="3544" w:type="dxa"/>
          <w:vAlign w:val="center"/>
        </w:tcPr>
        <w:p w14:paraId="3903F2C6" w14:textId="35D57A2C" w:rsidR="000D02C9" w:rsidRPr="00620589" w:rsidRDefault="000D02C9" w:rsidP="006E6B65">
          <w:pPr>
            <w:ind w:right="34"/>
            <w:jc w:val="right"/>
            <w:rPr>
              <w:rFonts w:ascii="Palatino Linotype" w:hAnsi="Palatino Linotype"/>
              <w:b/>
              <w:sz w:val="20"/>
              <w:szCs w:val="22"/>
            </w:rPr>
          </w:pPr>
          <w:r w:rsidRPr="00620589">
            <w:rPr>
              <w:rFonts w:ascii="Palatino Linotype" w:hAnsi="Palatino Linotype"/>
              <w:b/>
              <w:sz w:val="20"/>
              <w:szCs w:val="22"/>
            </w:rPr>
            <w:t>SUJETO OBLIGADO:</w:t>
          </w:r>
        </w:p>
      </w:tc>
      <w:tc>
        <w:tcPr>
          <w:tcW w:w="4252" w:type="dxa"/>
          <w:vAlign w:val="center"/>
        </w:tcPr>
        <w:p w14:paraId="03C799A2" w14:textId="57B9F7DE" w:rsidR="000D02C9" w:rsidRPr="00620589" w:rsidRDefault="000249BD" w:rsidP="00620589">
          <w:pPr>
            <w:pStyle w:val="Encabezado"/>
            <w:rPr>
              <w:rFonts w:ascii="Palatino Linotype" w:hAnsi="Palatino Linotype"/>
              <w:b/>
              <w:sz w:val="20"/>
              <w:szCs w:val="22"/>
            </w:rPr>
          </w:pPr>
          <w:r>
            <w:rPr>
              <w:rFonts w:ascii="Palatino Linotype" w:eastAsia="Times New Roman" w:hAnsi="Palatino Linotype"/>
              <w:b/>
              <w:color w:val="000000" w:themeColor="text1"/>
              <w:sz w:val="20"/>
              <w:szCs w:val="22"/>
            </w:rPr>
            <w:t>Ayuntamiento de Teoloyucan</w:t>
          </w:r>
        </w:p>
      </w:tc>
    </w:tr>
    <w:tr w:rsidR="000D02C9" w:rsidRPr="00674A46" w14:paraId="095EB01B" w14:textId="77777777" w:rsidTr="00F3586F">
      <w:trPr>
        <w:trHeight w:val="321"/>
      </w:trPr>
      <w:tc>
        <w:tcPr>
          <w:tcW w:w="3544" w:type="dxa"/>
          <w:vAlign w:val="center"/>
        </w:tcPr>
        <w:p w14:paraId="6E000A51" w14:textId="0EDEFF28" w:rsidR="000D02C9" w:rsidRPr="00620589" w:rsidRDefault="000D02C9" w:rsidP="006E6B65">
          <w:pPr>
            <w:ind w:right="34"/>
            <w:jc w:val="right"/>
            <w:rPr>
              <w:rFonts w:ascii="Palatino Linotype" w:hAnsi="Palatino Linotype"/>
              <w:b/>
              <w:sz w:val="20"/>
              <w:szCs w:val="22"/>
            </w:rPr>
          </w:pPr>
          <w:r w:rsidRPr="00620589">
            <w:rPr>
              <w:rFonts w:ascii="Palatino Linotype" w:hAnsi="Palatino Linotype"/>
              <w:b/>
              <w:sz w:val="20"/>
              <w:szCs w:val="22"/>
            </w:rPr>
            <w:t>COMISIONADA PONENTE:</w:t>
          </w:r>
        </w:p>
      </w:tc>
      <w:tc>
        <w:tcPr>
          <w:tcW w:w="4252" w:type="dxa"/>
          <w:vAlign w:val="center"/>
        </w:tcPr>
        <w:p w14:paraId="07560085" w14:textId="7F8B2514" w:rsidR="000D02C9" w:rsidRPr="00620589" w:rsidRDefault="000D02C9" w:rsidP="00620589">
          <w:pPr>
            <w:pStyle w:val="Encabezado"/>
            <w:rPr>
              <w:rFonts w:ascii="Palatino Linotype" w:hAnsi="Palatino Linotype"/>
              <w:b/>
              <w:sz w:val="20"/>
              <w:szCs w:val="22"/>
            </w:rPr>
          </w:pPr>
          <w:r w:rsidRPr="00620589">
            <w:rPr>
              <w:rFonts w:ascii="Palatino Linotype" w:hAnsi="Palatino Linotype"/>
              <w:b/>
              <w:sz w:val="20"/>
              <w:szCs w:val="22"/>
            </w:rPr>
            <w:t>María del Rosario Mejía Ayala</w:t>
          </w:r>
        </w:p>
      </w:tc>
    </w:tr>
  </w:tbl>
  <w:p w14:paraId="1096C1B8" w14:textId="193F0C87" w:rsidR="000D02C9" w:rsidRDefault="000D02C9"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0AC0A6E3" w:rsidR="000D02C9" w:rsidRDefault="00F827D3" w:rsidP="00472C41">
    <w:pPr>
      <w:pStyle w:val="Encabezado"/>
      <w:tabs>
        <w:tab w:val="clear" w:pos="4252"/>
        <w:tab w:val="clear" w:pos="8504"/>
        <w:tab w:val="left" w:pos="3103"/>
      </w:tabs>
    </w:pPr>
    <w:r>
      <w:rPr>
        <w:noProof/>
        <w:lang w:val="es-MX" w:eastAsia="es-MX"/>
      </w:rPr>
      <w:pict w14:anchorId="4046F0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49" type="#_x0000_t75" alt="resolución infoem imagen" style="position:absolute;margin-left:-85.35pt;margin-top:-131.95pt;width:589.8pt;height:768pt;z-index:-251658240;mso-wrap-edited:f;mso-width-percent:0;mso-height-percent:0;mso-position-horizontal-relative:margin;mso-position-vertical-relative:margin;mso-width-percent:0;mso-height-percent:0" o:allowincell="f">
          <v:imagedata r:id="rId1" o:title="resolución infoem imagen"/>
          <w10:wrap anchorx="margin" anchory="margin"/>
        </v:shape>
      </w:pict>
    </w:r>
    <w:r w:rsidR="000D02C9">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0D02C9" w:rsidRPr="00674A46" w14:paraId="0A3256F2" w14:textId="77777777" w:rsidTr="00F3586F">
      <w:trPr>
        <w:trHeight w:val="138"/>
      </w:trPr>
      <w:tc>
        <w:tcPr>
          <w:tcW w:w="3261" w:type="dxa"/>
          <w:vAlign w:val="center"/>
        </w:tcPr>
        <w:p w14:paraId="3D80769D" w14:textId="316F11F8" w:rsidR="000D02C9" w:rsidRPr="00620589" w:rsidRDefault="000D02C9" w:rsidP="00620589">
          <w:pPr>
            <w:jc w:val="right"/>
            <w:rPr>
              <w:rFonts w:ascii="Palatino Linotype" w:hAnsi="Palatino Linotype"/>
              <w:b/>
              <w:sz w:val="20"/>
              <w:szCs w:val="22"/>
            </w:rPr>
          </w:pPr>
          <w:r w:rsidRPr="00620589">
            <w:rPr>
              <w:rFonts w:ascii="Palatino Linotype" w:hAnsi="Palatino Linotype"/>
              <w:b/>
              <w:sz w:val="20"/>
              <w:szCs w:val="22"/>
            </w:rPr>
            <w:t>RECURSO DE REVISIÓN:</w:t>
          </w:r>
        </w:p>
      </w:tc>
      <w:tc>
        <w:tcPr>
          <w:tcW w:w="4111" w:type="dxa"/>
          <w:vAlign w:val="center"/>
        </w:tcPr>
        <w:p w14:paraId="0453495E" w14:textId="06978E38" w:rsidR="000D02C9" w:rsidRPr="00620589" w:rsidRDefault="000D02C9" w:rsidP="00620589">
          <w:pPr>
            <w:pStyle w:val="Encabezado"/>
            <w:jc w:val="both"/>
            <w:rPr>
              <w:rFonts w:ascii="Palatino Linotype" w:hAnsi="Palatino Linotype"/>
              <w:b/>
              <w:sz w:val="20"/>
              <w:szCs w:val="22"/>
            </w:rPr>
          </w:pPr>
          <w:r w:rsidRPr="00620589">
            <w:rPr>
              <w:rFonts w:ascii="Palatino Linotype" w:hAnsi="Palatino Linotype" w:cs="Arial"/>
              <w:b/>
              <w:bCs/>
              <w:sz w:val="20"/>
              <w:szCs w:val="22"/>
              <w:lang w:eastAsia="es-MX"/>
            </w:rPr>
            <w:t>0</w:t>
          </w:r>
          <w:r w:rsidR="009C14CD">
            <w:rPr>
              <w:rFonts w:ascii="Palatino Linotype" w:hAnsi="Palatino Linotype" w:cs="Arial"/>
              <w:b/>
              <w:bCs/>
              <w:sz w:val="20"/>
              <w:szCs w:val="22"/>
              <w:lang w:eastAsia="es-MX"/>
            </w:rPr>
            <w:t>0813</w:t>
          </w:r>
          <w:r w:rsidRPr="00620589">
            <w:rPr>
              <w:rFonts w:ascii="Palatino Linotype" w:hAnsi="Palatino Linotype" w:cs="Arial"/>
              <w:b/>
              <w:bCs/>
              <w:sz w:val="20"/>
              <w:szCs w:val="22"/>
              <w:lang w:eastAsia="es-MX"/>
            </w:rPr>
            <w:t>/INFOEM/IP/RR/202</w:t>
          </w:r>
          <w:r w:rsidR="009C14CD">
            <w:rPr>
              <w:rFonts w:ascii="Palatino Linotype" w:hAnsi="Palatino Linotype" w:cs="Arial"/>
              <w:b/>
              <w:bCs/>
              <w:sz w:val="20"/>
              <w:szCs w:val="22"/>
              <w:lang w:eastAsia="es-MX"/>
            </w:rPr>
            <w:t>2</w:t>
          </w:r>
        </w:p>
      </w:tc>
    </w:tr>
    <w:tr w:rsidR="000D02C9" w:rsidRPr="00B75F20" w14:paraId="128C8B3C" w14:textId="77777777" w:rsidTr="00F3586F">
      <w:trPr>
        <w:trHeight w:val="233"/>
      </w:trPr>
      <w:tc>
        <w:tcPr>
          <w:tcW w:w="3261" w:type="dxa"/>
          <w:vAlign w:val="center"/>
        </w:tcPr>
        <w:p w14:paraId="483E3371" w14:textId="66B1BC74" w:rsidR="000D02C9" w:rsidRPr="00620589" w:rsidRDefault="000D02C9" w:rsidP="00620589">
          <w:pPr>
            <w:jc w:val="right"/>
            <w:rPr>
              <w:rFonts w:ascii="Palatino Linotype" w:hAnsi="Palatino Linotype"/>
              <w:b/>
              <w:sz w:val="20"/>
              <w:szCs w:val="22"/>
            </w:rPr>
          </w:pPr>
          <w:r w:rsidRPr="00620589">
            <w:rPr>
              <w:rFonts w:ascii="Palatino Linotype" w:hAnsi="Palatino Linotype"/>
              <w:b/>
              <w:sz w:val="20"/>
              <w:szCs w:val="22"/>
            </w:rPr>
            <w:t>RECURRENTE:</w:t>
          </w:r>
        </w:p>
      </w:tc>
      <w:tc>
        <w:tcPr>
          <w:tcW w:w="4111" w:type="dxa"/>
        </w:tcPr>
        <w:p w14:paraId="1548525E" w14:textId="7F37B097" w:rsidR="000D02C9" w:rsidRPr="00620589" w:rsidRDefault="000D02C9" w:rsidP="00620589">
          <w:pPr>
            <w:pStyle w:val="Encabezado"/>
            <w:ind w:right="234"/>
            <w:jc w:val="both"/>
            <w:rPr>
              <w:rFonts w:ascii="Palatino Linotype" w:hAnsi="Palatino Linotype"/>
              <w:b/>
              <w:sz w:val="20"/>
              <w:szCs w:val="22"/>
            </w:rPr>
          </w:pPr>
        </w:p>
      </w:tc>
    </w:tr>
    <w:tr w:rsidR="000D02C9" w:rsidRPr="00674A46" w14:paraId="41BE0704" w14:textId="77777777" w:rsidTr="00F3586F">
      <w:trPr>
        <w:trHeight w:val="321"/>
      </w:trPr>
      <w:tc>
        <w:tcPr>
          <w:tcW w:w="3261" w:type="dxa"/>
          <w:vAlign w:val="center"/>
        </w:tcPr>
        <w:p w14:paraId="34C64148" w14:textId="10C6C8A9" w:rsidR="000D02C9" w:rsidRPr="00620589" w:rsidRDefault="000D02C9" w:rsidP="00620589">
          <w:pPr>
            <w:jc w:val="right"/>
            <w:rPr>
              <w:rFonts w:ascii="Palatino Linotype" w:hAnsi="Palatino Linotype"/>
              <w:b/>
              <w:sz w:val="20"/>
              <w:szCs w:val="22"/>
            </w:rPr>
          </w:pPr>
          <w:r w:rsidRPr="00620589">
            <w:rPr>
              <w:rFonts w:ascii="Palatino Linotype" w:hAnsi="Palatino Linotype"/>
              <w:b/>
              <w:sz w:val="20"/>
              <w:szCs w:val="22"/>
            </w:rPr>
            <w:t>SUJETO OBLIGADO:</w:t>
          </w:r>
        </w:p>
      </w:tc>
      <w:tc>
        <w:tcPr>
          <w:tcW w:w="4111" w:type="dxa"/>
          <w:vAlign w:val="center"/>
        </w:tcPr>
        <w:p w14:paraId="34C341BF" w14:textId="1F373F7C" w:rsidR="000D02C9" w:rsidRPr="00620589" w:rsidRDefault="000249BD" w:rsidP="00620589">
          <w:pPr>
            <w:pStyle w:val="Encabezado"/>
            <w:jc w:val="both"/>
            <w:rPr>
              <w:rFonts w:ascii="Palatino Linotype" w:hAnsi="Palatino Linotype"/>
              <w:b/>
              <w:sz w:val="20"/>
              <w:szCs w:val="22"/>
            </w:rPr>
          </w:pPr>
          <w:r>
            <w:rPr>
              <w:rFonts w:ascii="Palatino Linotype" w:eastAsia="Times New Roman" w:hAnsi="Palatino Linotype"/>
              <w:b/>
              <w:sz w:val="20"/>
              <w:szCs w:val="22"/>
            </w:rPr>
            <w:t>Ayuntamiento de Teoloyucan</w:t>
          </w:r>
        </w:p>
      </w:tc>
    </w:tr>
    <w:tr w:rsidR="000D02C9" w:rsidRPr="00674A46" w14:paraId="0C8B6193" w14:textId="77777777" w:rsidTr="00F3586F">
      <w:trPr>
        <w:trHeight w:val="321"/>
      </w:trPr>
      <w:tc>
        <w:tcPr>
          <w:tcW w:w="3261" w:type="dxa"/>
          <w:vAlign w:val="center"/>
        </w:tcPr>
        <w:p w14:paraId="321FFAFF" w14:textId="4B5194B8" w:rsidR="000D02C9" w:rsidRPr="00620589" w:rsidRDefault="000D02C9" w:rsidP="00620589">
          <w:pPr>
            <w:jc w:val="right"/>
            <w:rPr>
              <w:rFonts w:ascii="Palatino Linotype" w:hAnsi="Palatino Linotype"/>
              <w:b/>
              <w:sz w:val="20"/>
              <w:szCs w:val="22"/>
            </w:rPr>
          </w:pPr>
          <w:r w:rsidRPr="00620589">
            <w:rPr>
              <w:rFonts w:ascii="Palatino Linotype" w:hAnsi="Palatino Linotype"/>
              <w:b/>
              <w:sz w:val="20"/>
              <w:szCs w:val="22"/>
            </w:rPr>
            <w:t>COMISIONADA PONENTE:</w:t>
          </w:r>
        </w:p>
      </w:tc>
      <w:tc>
        <w:tcPr>
          <w:tcW w:w="4111" w:type="dxa"/>
          <w:vAlign w:val="center"/>
        </w:tcPr>
        <w:p w14:paraId="0FECDA9D" w14:textId="50867E5E" w:rsidR="000D02C9" w:rsidRPr="00620589" w:rsidRDefault="000D02C9" w:rsidP="00620589">
          <w:pPr>
            <w:pStyle w:val="Encabezado"/>
            <w:jc w:val="both"/>
            <w:rPr>
              <w:rFonts w:ascii="Palatino Linotype" w:hAnsi="Palatino Linotype"/>
              <w:b/>
              <w:sz w:val="20"/>
              <w:szCs w:val="22"/>
            </w:rPr>
          </w:pPr>
          <w:r w:rsidRPr="00620589">
            <w:rPr>
              <w:rFonts w:ascii="Palatino Linotype" w:hAnsi="Palatino Linotype"/>
              <w:b/>
              <w:sz w:val="20"/>
              <w:szCs w:val="22"/>
            </w:rPr>
            <w:t>María del Rosario Mejía Ayala</w:t>
          </w:r>
        </w:p>
      </w:tc>
    </w:tr>
  </w:tbl>
  <w:p w14:paraId="156B5574" w14:textId="3EA5B995" w:rsidR="000D02C9" w:rsidRDefault="000D02C9"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6623A"/>
    <w:multiLevelType w:val="hybridMultilevel"/>
    <w:tmpl w:val="9FFAA06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nsid w:val="02DB2EBC"/>
    <w:multiLevelType w:val="hybridMultilevel"/>
    <w:tmpl w:val="56F2047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nsid w:val="0F7771B6"/>
    <w:multiLevelType w:val="hybridMultilevel"/>
    <w:tmpl w:val="3E8497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FB3524A"/>
    <w:multiLevelType w:val="multilevel"/>
    <w:tmpl w:val="71625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E3B1B3F"/>
    <w:multiLevelType w:val="hybridMultilevel"/>
    <w:tmpl w:val="271E13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FFB12FD"/>
    <w:multiLevelType w:val="hybridMultilevel"/>
    <w:tmpl w:val="25EA03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3631AD0"/>
    <w:multiLevelType w:val="hybridMultilevel"/>
    <w:tmpl w:val="990837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80A0D76"/>
    <w:multiLevelType w:val="hybridMultilevel"/>
    <w:tmpl w:val="4EBCD3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E592AC4"/>
    <w:multiLevelType w:val="hybridMultilevel"/>
    <w:tmpl w:val="BC5E12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abstractNum w:abstractNumId="14">
    <w:nsid w:val="7DEB76BC"/>
    <w:multiLevelType w:val="hybridMultilevel"/>
    <w:tmpl w:val="6D0CE4A6"/>
    <w:lvl w:ilvl="0" w:tplc="080A0001">
      <w:start w:val="1"/>
      <w:numFmt w:val="bullet"/>
      <w:lvlText w:val=""/>
      <w:lvlJc w:val="left"/>
      <w:pPr>
        <w:ind w:left="4613" w:hanging="360"/>
      </w:pPr>
      <w:rPr>
        <w:rFonts w:ascii="Symbol" w:hAnsi="Symbol" w:hint="default"/>
      </w:rPr>
    </w:lvl>
    <w:lvl w:ilvl="1" w:tplc="080A0003" w:tentative="1">
      <w:start w:val="1"/>
      <w:numFmt w:val="bullet"/>
      <w:lvlText w:val="o"/>
      <w:lvlJc w:val="left"/>
      <w:pPr>
        <w:ind w:left="5333" w:hanging="360"/>
      </w:pPr>
      <w:rPr>
        <w:rFonts w:ascii="Courier New" w:hAnsi="Courier New" w:cs="Courier New" w:hint="default"/>
      </w:rPr>
    </w:lvl>
    <w:lvl w:ilvl="2" w:tplc="080A0005" w:tentative="1">
      <w:start w:val="1"/>
      <w:numFmt w:val="bullet"/>
      <w:lvlText w:val=""/>
      <w:lvlJc w:val="left"/>
      <w:pPr>
        <w:ind w:left="6053" w:hanging="360"/>
      </w:pPr>
      <w:rPr>
        <w:rFonts w:ascii="Wingdings" w:hAnsi="Wingdings" w:hint="default"/>
      </w:rPr>
    </w:lvl>
    <w:lvl w:ilvl="3" w:tplc="080A0001" w:tentative="1">
      <w:start w:val="1"/>
      <w:numFmt w:val="bullet"/>
      <w:lvlText w:val=""/>
      <w:lvlJc w:val="left"/>
      <w:pPr>
        <w:ind w:left="6773" w:hanging="360"/>
      </w:pPr>
      <w:rPr>
        <w:rFonts w:ascii="Symbol" w:hAnsi="Symbol" w:hint="default"/>
      </w:rPr>
    </w:lvl>
    <w:lvl w:ilvl="4" w:tplc="080A0003" w:tentative="1">
      <w:start w:val="1"/>
      <w:numFmt w:val="bullet"/>
      <w:lvlText w:val="o"/>
      <w:lvlJc w:val="left"/>
      <w:pPr>
        <w:ind w:left="7493" w:hanging="360"/>
      </w:pPr>
      <w:rPr>
        <w:rFonts w:ascii="Courier New" w:hAnsi="Courier New" w:cs="Courier New" w:hint="default"/>
      </w:rPr>
    </w:lvl>
    <w:lvl w:ilvl="5" w:tplc="080A0005" w:tentative="1">
      <w:start w:val="1"/>
      <w:numFmt w:val="bullet"/>
      <w:lvlText w:val=""/>
      <w:lvlJc w:val="left"/>
      <w:pPr>
        <w:ind w:left="8213" w:hanging="360"/>
      </w:pPr>
      <w:rPr>
        <w:rFonts w:ascii="Wingdings" w:hAnsi="Wingdings" w:hint="default"/>
      </w:rPr>
    </w:lvl>
    <w:lvl w:ilvl="6" w:tplc="080A0001" w:tentative="1">
      <w:start w:val="1"/>
      <w:numFmt w:val="bullet"/>
      <w:lvlText w:val=""/>
      <w:lvlJc w:val="left"/>
      <w:pPr>
        <w:ind w:left="8933" w:hanging="360"/>
      </w:pPr>
      <w:rPr>
        <w:rFonts w:ascii="Symbol" w:hAnsi="Symbol" w:hint="default"/>
      </w:rPr>
    </w:lvl>
    <w:lvl w:ilvl="7" w:tplc="080A0003" w:tentative="1">
      <w:start w:val="1"/>
      <w:numFmt w:val="bullet"/>
      <w:lvlText w:val="o"/>
      <w:lvlJc w:val="left"/>
      <w:pPr>
        <w:ind w:left="9653" w:hanging="360"/>
      </w:pPr>
      <w:rPr>
        <w:rFonts w:ascii="Courier New" w:hAnsi="Courier New" w:cs="Courier New" w:hint="default"/>
      </w:rPr>
    </w:lvl>
    <w:lvl w:ilvl="8" w:tplc="080A0005" w:tentative="1">
      <w:start w:val="1"/>
      <w:numFmt w:val="bullet"/>
      <w:lvlText w:val=""/>
      <w:lvlJc w:val="left"/>
      <w:pPr>
        <w:ind w:left="10373" w:hanging="360"/>
      </w:pPr>
      <w:rPr>
        <w:rFonts w:ascii="Wingdings" w:hAnsi="Wingdings" w:hint="default"/>
      </w:rPr>
    </w:lvl>
  </w:abstractNum>
  <w:num w:numId="1">
    <w:abstractNumId w:val="3"/>
  </w:num>
  <w:num w:numId="2">
    <w:abstractNumId w:val="0"/>
  </w:num>
  <w:num w:numId="3">
    <w:abstractNumId w:val="12"/>
  </w:num>
  <w:num w:numId="4">
    <w:abstractNumId w:val="1"/>
  </w:num>
  <w:num w:numId="5">
    <w:abstractNumId w:val="14"/>
  </w:num>
  <w:num w:numId="6">
    <w:abstractNumId w:val="13"/>
  </w:num>
  <w:num w:numId="7">
    <w:abstractNumId w:val="5"/>
  </w:num>
  <w:num w:numId="8">
    <w:abstractNumId w:val="11"/>
  </w:num>
  <w:num w:numId="9">
    <w:abstractNumId w:val="2"/>
  </w:num>
  <w:num w:numId="10">
    <w:abstractNumId w:val="4"/>
  </w:num>
  <w:num w:numId="11">
    <w:abstractNumId w:val="8"/>
  </w:num>
  <w:num w:numId="12">
    <w:abstractNumId w:val="9"/>
  </w:num>
  <w:num w:numId="13">
    <w:abstractNumId w:val="7"/>
  </w:num>
  <w:num w:numId="14">
    <w:abstractNumId w:val="10"/>
  </w:num>
  <w:num w:numId="1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CA" w:vendorID="64" w:dllVersion="6" w:nlCheck="1" w:checkStyle="1"/>
  <w:activeWritingStyle w:appName="MSWord" w:lang="es-419" w:vendorID="64" w:dllVersion="6" w:nlCheck="1" w:checkStyle="1"/>
  <w:activeWritingStyle w:appName="MSWord" w:lang="es-AR" w:vendorID="64" w:dllVersion="6" w:nlCheck="1" w:checkStyle="1"/>
  <w:activeWritingStyle w:appName="MSWord" w:lang="es-CO"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proofState w:spelling="clean" w:grammar="clean"/>
  <w:trackRevision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1BC"/>
    <w:rsid w:val="000035F6"/>
    <w:rsid w:val="000036B1"/>
    <w:rsid w:val="00003A05"/>
    <w:rsid w:val="0000407F"/>
    <w:rsid w:val="000058E3"/>
    <w:rsid w:val="00006F07"/>
    <w:rsid w:val="00007E8A"/>
    <w:rsid w:val="00011010"/>
    <w:rsid w:val="0001106B"/>
    <w:rsid w:val="00011199"/>
    <w:rsid w:val="000120C5"/>
    <w:rsid w:val="00012472"/>
    <w:rsid w:val="00012E4F"/>
    <w:rsid w:val="0001398B"/>
    <w:rsid w:val="00015566"/>
    <w:rsid w:val="000169D4"/>
    <w:rsid w:val="000179E3"/>
    <w:rsid w:val="00017FCB"/>
    <w:rsid w:val="000203D3"/>
    <w:rsid w:val="000205A3"/>
    <w:rsid w:val="000211F8"/>
    <w:rsid w:val="00022803"/>
    <w:rsid w:val="0002384D"/>
    <w:rsid w:val="000244AD"/>
    <w:rsid w:val="00024833"/>
    <w:rsid w:val="000249BD"/>
    <w:rsid w:val="00024C70"/>
    <w:rsid w:val="00024F35"/>
    <w:rsid w:val="00026BE9"/>
    <w:rsid w:val="0003063D"/>
    <w:rsid w:val="00031843"/>
    <w:rsid w:val="000319FD"/>
    <w:rsid w:val="00031F10"/>
    <w:rsid w:val="00032493"/>
    <w:rsid w:val="0003320B"/>
    <w:rsid w:val="00033D51"/>
    <w:rsid w:val="0003691A"/>
    <w:rsid w:val="00036EAF"/>
    <w:rsid w:val="0004072A"/>
    <w:rsid w:val="0004109C"/>
    <w:rsid w:val="0004144F"/>
    <w:rsid w:val="00041672"/>
    <w:rsid w:val="0004193F"/>
    <w:rsid w:val="00042380"/>
    <w:rsid w:val="000439C9"/>
    <w:rsid w:val="000444FF"/>
    <w:rsid w:val="00044F9D"/>
    <w:rsid w:val="000452B4"/>
    <w:rsid w:val="000454F1"/>
    <w:rsid w:val="00045B67"/>
    <w:rsid w:val="00045DD9"/>
    <w:rsid w:val="0004686A"/>
    <w:rsid w:val="000468E2"/>
    <w:rsid w:val="00050466"/>
    <w:rsid w:val="00051DBD"/>
    <w:rsid w:val="0005237C"/>
    <w:rsid w:val="0005271A"/>
    <w:rsid w:val="00052A3C"/>
    <w:rsid w:val="00053402"/>
    <w:rsid w:val="00053ABC"/>
    <w:rsid w:val="00054A03"/>
    <w:rsid w:val="00054F1C"/>
    <w:rsid w:val="0005604A"/>
    <w:rsid w:val="00056A79"/>
    <w:rsid w:val="00060B80"/>
    <w:rsid w:val="00061344"/>
    <w:rsid w:val="00061CE1"/>
    <w:rsid w:val="00061FA9"/>
    <w:rsid w:val="0006262D"/>
    <w:rsid w:val="00062648"/>
    <w:rsid w:val="000631D9"/>
    <w:rsid w:val="0006407E"/>
    <w:rsid w:val="00064A37"/>
    <w:rsid w:val="00064B95"/>
    <w:rsid w:val="00070338"/>
    <w:rsid w:val="0007192E"/>
    <w:rsid w:val="00072930"/>
    <w:rsid w:val="000730E1"/>
    <w:rsid w:val="00073684"/>
    <w:rsid w:val="00075BD2"/>
    <w:rsid w:val="00075FAB"/>
    <w:rsid w:val="0007635F"/>
    <w:rsid w:val="000763CC"/>
    <w:rsid w:val="0007671D"/>
    <w:rsid w:val="00076F6A"/>
    <w:rsid w:val="000800AC"/>
    <w:rsid w:val="000804E7"/>
    <w:rsid w:val="00080946"/>
    <w:rsid w:val="00081DF2"/>
    <w:rsid w:val="0008230A"/>
    <w:rsid w:val="00082D11"/>
    <w:rsid w:val="000844A2"/>
    <w:rsid w:val="000849F1"/>
    <w:rsid w:val="0008542A"/>
    <w:rsid w:val="00085543"/>
    <w:rsid w:val="00085B6E"/>
    <w:rsid w:val="000869A5"/>
    <w:rsid w:val="00086D80"/>
    <w:rsid w:val="00090D6F"/>
    <w:rsid w:val="00091508"/>
    <w:rsid w:val="00093CF9"/>
    <w:rsid w:val="00094331"/>
    <w:rsid w:val="000944D8"/>
    <w:rsid w:val="000948D4"/>
    <w:rsid w:val="00094F93"/>
    <w:rsid w:val="000967AE"/>
    <w:rsid w:val="000A24C0"/>
    <w:rsid w:val="000A2A67"/>
    <w:rsid w:val="000A3F90"/>
    <w:rsid w:val="000A4E44"/>
    <w:rsid w:val="000A58CC"/>
    <w:rsid w:val="000A5E8D"/>
    <w:rsid w:val="000A63BA"/>
    <w:rsid w:val="000A74F1"/>
    <w:rsid w:val="000A77ED"/>
    <w:rsid w:val="000A7B8F"/>
    <w:rsid w:val="000B0370"/>
    <w:rsid w:val="000B0A5E"/>
    <w:rsid w:val="000B0C92"/>
    <w:rsid w:val="000B1536"/>
    <w:rsid w:val="000B32C8"/>
    <w:rsid w:val="000B3643"/>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2C9"/>
    <w:rsid w:val="000D0855"/>
    <w:rsid w:val="000D11A8"/>
    <w:rsid w:val="000D1B4C"/>
    <w:rsid w:val="000D1E0F"/>
    <w:rsid w:val="000D20D2"/>
    <w:rsid w:val="000D25CC"/>
    <w:rsid w:val="000D3275"/>
    <w:rsid w:val="000D5445"/>
    <w:rsid w:val="000D560E"/>
    <w:rsid w:val="000D5A1D"/>
    <w:rsid w:val="000D7369"/>
    <w:rsid w:val="000D7BDE"/>
    <w:rsid w:val="000E07DC"/>
    <w:rsid w:val="000E11C3"/>
    <w:rsid w:val="000E1A69"/>
    <w:rsid w:val="000E24F6"/>
    <w:rsid w:val="000E2665"/>
    <w:rsid w:val="000E2E43"/>
    <w:rsid w:val="000E4D94"/>
    <w:rsid w:val="000E54C3"/>
    <w:rsid w:val="000E6436"/>
    <w:rsid w:val="000E64FE"/>
    <w:rsid w:val="000E6965"/>
    <w:rsid w:val="000E6A7D"/>
    <w:rsid w:val="000E74CF"/>
    <w:rsid w:val="000E77B8"/>
    <w:rsid w:val="000F063C"/>
    <w:rsid w:val="000F2D23"/>
    <w:rsid w:val="000F2EDD"/>
    <w:rsid w:val="000F34CB"/>
    <w:rsid w:val="000F34DE"/>
    <w:rsid w:val="000F3501"/>
    <w:rsid w:val="000F37A8"/>
    <w:rsid w:val="000F3CB2"/>
    <w:rsid w:val="000F5D21"/>
    <w:rsid w:val="000F6D7E"/>
    <w:rsid w:val="00100187"/>
    <w:rsid w:val="001002AD"/>
    <w:rsid w:val="00100DDD"/>
    <w:rsid w:val="0010179B"/>
    <w:rsid w:val="0010268C"/>
    <w:rsid w:val="00102D65"/>
    <w:rsid w:val="00103888"/>
    <w:rsid w:val="001069CE"/>
    <w:rsid w:val="00107499"/>
    <w:rsid w:val="00107557"/>
    <w:rsid w:val="00107B29"/>
    <w:rsid w:val="001105B5"/>
    <w:rsid w:val="00110C9A"/>
    <w:rsid w:val="001115F0"/>
    <w:rsid w:val="0011167C"/>
    <w:rsid w:val="001119B2"/>
    <w:rsid w:val="00112B02"/>
    <w:rsid w:val="00112BFF"/>
    <w:rsid w:val="00113930"/>
    <w:rsid w:val="00113BD3"/>
    <w:rsid w:val="00113BE4"/>
    <w:rsid w:val="00114097"/>
    <w:rsid w:val="00114A21"/>
    <w:rsid w:val="00115866"/>
    <w:rsid w:val="0011752F"/>
    <w:rsid w:val="0012006D"/>
    <w:rsid w:val="00121571"/>
    <w:rsid w:val="00121D9D"/>
    <w:rsid w:val="00122818"/>
    <w:rsid w:val="00124DD9"/>
    <w:rsid w:val="00124E57"/>
    <w:rsid w:val="001250B4"/>
    <w:rsid w:val="001253D1"/>
    <w:rsid w:val="001264EA"/>
    <w:rsid w:val="00127999"/>
    <w:rsid w:val="001318D2"/>
    <w:rsid w:val="00132593"/>
    <w:rsid w:val="00132C06"/>
    <w:rsid w:val="0013334A"/>
    <w:rsid w:val="001339E6"/>
    <w:rsid w:val="00133B79"/>
    <w:rsid w:val="00133CE5"/>
    <w:rsid w:val="00133FAA"/>
    <w:rsid w:val="00134F05"/>
    <w:rsid w:val="0013519F"/>
    <w:rsid w:val="001352E5"/>
    <w:rsid w:val="001354DC"/>
    <w:rsid w:val="0013673A"/>
    <w:rsid w:val="00137045"/>
    <w:rsid w:val="00140D44"/>
    <w:rsid w:val="00142CE4"/>
    <w:rsid w:val="001436BB"/>
    <w:rsid w:val="0014481A"/>
    <w:rsid w:val="001459C8"/>
    <w:rsid w:val="001462DE"/>
    <w:rsid w:val="00146629"/>
    <w:rsid w:val="001467B7"/>
    <w:rsid w:val="001474B0"/>
    <w:rsid w:val="00147864"/>
    <w:rsid w:val="00152AD7"/>
    <w:rsid w:val="00152ADF"/>
    <w:rsid w:val="00152D78"/>
    <w:rsid w:val="00152E0B"/>
    <w:rsid w:val="00153833"/>
    <w:rsid w:val="001541FF"/>
    <w:rsid w:val="00154304"/>
    <w:rsid w:val="0015466E"/>
    <w:rsid w:val="00154765"/>
    <w:rsid w:val="00154955"/>
    <w:rsid w:val="00154D34"/>
    <w:rsid w:val="00154EF0"/>
    <w:rsid w:val="00155BED"/>
    <w:rsid w:val="00155E0F"/>
    <w:rsid w:val="00156A23"/>
    <w:rsid w:val="001572B1"/>
    <w:rsid w:val="0015797E"/>
    <w:rsid w:val="00160599"/>
    <w:rsid w:val="00161658"/>
    <w:rsid w:val="00163084"/>
    <w:rsid w:val="0016349A"/>
    <w:rsid w:val="00163780"/>
    <w:rsid w:val="00163B1F"/>
    <w:rsid w:val="00163E3D"/>
    <w:rsid w:val="001648EE"/>
    <w:rsid w:val="0016491C"/>
    <w:rsid w:val="00164B65"/>
    <w:rsid w:val="001656D5"/>
    <w:rsid w:val="001660BC"/>
    <w:rsid w:val="00166794"/>
    <w:rsid w:val="00166F03"/>
    <w:rsid w:val="00170D28"/>
    <w:rsid w:val="001710EA"/>
    <w:rsid w:val="00171D55"/>
    <w:rsid w:val="0017265D"/>
    <w:rsid w:val="00173DDB"/>
    <w:rsid w:val="00174472"/>
    <w:rsid w:val="00174509"/>
    <w:rsid w:val="0017653A"/>
    <w:rsid w:val="001775DF"/>
    <w:rsid w:val="0017788D"/>
    <w:rsid w:val="00177CA5"/>
    <w:rsid w:val="00181E9E"/>
    <w:rsid w:val="00183AD5"/>
    <w:rsid w:val="0018435D"/>
    <w:rsid w:val="00184C8E"/>
    <w:rsid w:val="001854A8"/>
    <w:rsid w:val="001854E7"/>
    <w:rsid w:val="00185F07"/>
    <w:rsid w:val="00187007"/>
    <w:rsid w:val="00190999"/>
    <w:rsid w:val="0019100C"/>
    <w:rsid w:val="0019160F"/>
    <w:rsid w:val="0019217F"/>
    <w:rsid w:val="00192E4B"/>
    <w:rsid w:val="00194538"/>
    <w:rsid w:val="001946FE"/>
    <w:rsid w:val="001972CC"/>
    <w:rsid w:val="001976DD"/>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11F9"/>
    <w:rsid w:val="001B2129"/>
    <w:rsid w:val="001B3624"/>
    <w:rsid w:val="001B3659"/>
    <w:rsid w:val="001B3DDA"/>
    <w:rsid w:val="001B40F3"/>
    <w:rsid w:val="001B53A0"/>
    <w:rsid w:val="001B5F70"/>
    <w:rsid w:val="001B6845"/>
    <w:rsid w:val="001C0940"/>
    <w:rsid w:val="001C0AED"/>
    <w:rsid w:val="001C1371"/>
    <w:rsid w:val="001C13B1"/>
    <w:rsid w:val="001C1C2A"/>
    <w:rsid w:val="001C1CDE"/>
    <w:rsid w:val="001C2713"/>
    <w:rsid w:val="001C2EF3"/>
    <w:rsid w:val="001C3430"/>
    <w:rsid w:val="001C34D6"/>
    <w:rsid w:val="001C3898"/>
    <w:rsid w:val="001C3DB4"/>
    <w:rsid w:val="001C3FEE"/>
    <w:rsid w:val="001C4179"/>
    <w:rsid w:val="001C50A4"/>
    <w:rsid w:val="001C54A9"/>
    <w:rsid w:val="001C6012"/>
    <w:rsid w:val="001C66F7"/>
    <w:rsid w:val="001C67B0"/>
    <w:rsid w:val="001C79FA"/>
    <w:rsid w:val="001D0572"/>
    <w:rsid w:val="001D07C9"/>
    <w:rsid w:val="001D1A8B"/>
    <w:rsid w:val="001D393C"/>
    <w:rsid w:val="001D39FC"/>
    <w:rsid w:val="001D3AB5"/>
    <w:rsid w:val="001D47E9"/>
    <w:rsid w:val="001D746B"/>
    <w:rsid w:val="001D7C7C"/>
    <w:rsid w:val="001D7E82"/>
    <w:rsid w:val="001E0AD2"/>
    <w:rsid w:val="001E2A10"/>
    <w:rsid w:val="001E356F"/>
    <w:rsid w:val="001E3F91"/>
    <w:rsid w:val="001E4189"/>
    <w:rsid w:val="001E5147"/>
    <w:rsid w:val="001E6822"/>
    <w:rsid w:val="001E73D0"/>
    <w:rsid w:val="001E74A5"/>
    <w:rsid w:val="001E7B9E"/>
    <w:rsid w:val="001F025B"/>
    <w:rsid w:val="001F1169"/>
    <w:rsid w:val="001F2FC5"/>
    <w:rsid w:val="001F3779"/>
    <w:rsid w:val="001F4299"/>
    <w:rsid w:val="001F4746"/>
    <w:rsid w:val="001F492B"/>
    <w:rsid w:val="001F56E3"/>
    <w:rsid w:val="001F5A3A"/>
    <w:rsid w:val="001F5AF8"/>
    <w:rsid w:val="001F653D"/>
    <w:rsid w:val="001F6AA0"/>
    <w:rsid w:val="001F783F"/>
    <w:rsid w:val="001F7DE2"/>
    <w:rsid w:val="0020074D"/>
    <w:rsid w:val="002021CB"/>
    <w:rsid w:val="00202F66"/>
    <w:rsid w:val="002031F3"/>
    <w:rsid w:val="002035BF"/>
    <w:rsid w:val="00203F45"/>
    <w:rsid w:val="00205055"/>
    <w:rsid w:val="00205B22"/>
    <w:rsid w:val="00205D9B"/>
    <w:rsid w:val="00206041"/>
    <w:rsid w:val="00206227"/>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46D"/>
    <w:rsid w:val="00223507"/>
    <w:rsid w:val="0022353C"/>
    <w:rsid w:val="00224A30"/>
    <w:rsid w:val="002253C6"/>
    <w:rsid w:val="00225E04"/>
    <w:rsid w:val="0022739B"/>
    <w:rsid w:val="00230170"/>
    <w:rsid w:val="00230434"/>
    <w:rsid w:val="00230455"/>
    <w:rsid w:val="002305CF"/>
    <w:rsid w:val="00231B8E"/>
    <w:rsid w:val="00232469"/>
    <w:rsid w:val="002345FF"/>
    <w:rsid w:val="0023495B"/>
    <w:rsid w:val="002349AC"/>
    <w:rsid w:val="00234A2F"/>
    <w:rsid w:val="002350A0"/>
    <w:rsid w:val="00235722"/>
    <w:rsid w:val="00237611"/>
    <w:rsid w:val="00237777"/>
    <w:rsid w:val="00237A8F"/>
    <w:rsid w:val="0024022A"/>
    <w:rsid w:val="00241FD2"/>
    <w:rsid w:val="00244476"/>
    <w:rsid w:val="00244D17"/>
    <w:rsid w:val="00244DAA"/>
    <w:rsid w:val="00246BC2"/>
    <w:rsid w:val="002474CE"/>
    <w:rsid w:val="00250956"/>
    <w:rsid w:val="00252A20"/>
    <w:rsid w:val="00252B41"/>
    <w:rsid w:val="002535AB"/>
    <w:rsid w:val="002535F7"/>
    <w:rsid w:val="002538FF"/>
    <w:rsid w:val="002547CE"/>
    <w:rsid w:val="00254B01"/>
    <w:rsid w:val="0025524F"/>
    <w:rsid w:val="00256FDC"/>
    <w:rsid w:val="0025763A"/>
    <w:rsid w:val="00257A6E"/>
    <w:rsid w:val="00257D56"/>
    <w:rsid w:val="0026064B"/>
    <w:rsid w:val="00260790"/>
    <w:rsid w:val="00260C1D"/>
    <w:rsid w:val="00261001"/>
    <w:rsid w:val="002611F7"/>
    <w:rsid w:val="00261D84"/>
    <w:rsid w:val="0026380B"/>
    <w:rsid w:val="00264D02"/>
    <w:rsid w:val="0026500D"/>
    <w:rsid w:val="002656B1"/>
    <w:rsid w:val="00265890"/>
    <w:rsid w:val="00265CD7"/>
    <w:rsid w:val="00266424"/>
    <w:rsid w:val="002665BD"/>
    <w:rsid w:val="00266C52"/>
    <w:rsid w:val="002675FE"/>
    <w:rsid w:val="00270893"/>
    <w:rsid w:val="00271B06"/>
    <w:rsid w:val="00271D31"/>
    <w:rsid w:val="00272858"/>
    <w:rsid w:val="00272CE0"/>
    <w:rsid w:val="00273013"/>
    <w:rsid w:val="00273C37"/>
    <w:rsid w:val="0027430D"/>
    <w:rsid w:val="00274F7F"/>
    <w:rsid w:val="0027557F"/>
    <w:rsid w:val="00275F61"/>
    <w:rsid w:val="002760D8"/>
    <w:rsid w:val="00277125"/>
    <w:rsid w:val="00277A35"/>
    <w:rsid w:val="00280994"/>
    <w:rsid w:val="00281E82"/>
    <w:rsid w:val="002820D5"/>
    <w:rsid w:val="00282686"/>
    <w:rsid w:val="00282AC8"/>
    <w:rsid w:val="00284959"/>
    <w:rsid w:val="00284D3E"/>
    <w:rsid w:val="00286E44"/>
    <w:rsid w:val="002871EB"/>
    <w:rsid w:val="002879B1"/>
    <w:rsid w:val="00290622"/>
    <w:rsid w:val="00290A93"/>
    <w:rsid w:val="0029260E"/>
    <w:rsid w:val="00293AAD"/>
    <w:rsid w:val="00294BEB"/>
    <w:rsid w:val="002951D4"/>
    <w:rsid w:val="002953A9"/>
    <w:rsid w:val="002A07F4"/>
    <w:rsid w:val="002A229B"/>
    <w:rsid w:val="002A2974"/>
    <w:rsid w:val="002A2F91"/>
    <w:rsid w:val="002A3023"/>
    <w:rsid w:val="002A35B6"/>
    <w:rsid w:val="002A61A7"/>
    <w:rsid w:val="002A6BF9"/>
    <w:rsid w:val="002A7537"/>
    <w:rsid w:val="002A7D3B"/>
    <w:rsid w:val="002B085C"/>
    <w:rsid w:val="002B2282"/>
    <w:rsid w:val="002B284F"/>
    <w:rsid w:val="002B2A2E"/>
    <w:rsid w:val="002B2F59"/>
    <w:rsid w:val="002B32AD"/>
    <w:rsid w:val="002B3688"/>
    <w:rsid w:val="002B4061"/>
    <w:rsid w:val="002B4D21"/>
    <w:rsid w:val="002B4E9C"/>
    <w:rsid w:val="002B504F"/>
    <w:rsid w:val="002B50EC"/>
    <w:rsid w:val="002B5560"/>
    <w:rsid w:val="002B577D"/>
    <w:rsid w:val="002B5A40"/>
    <w:rsid w:val="002B6D1D"/>
    <w:rsid w:val="002B78E6"/>
    <w:rsid w:val="002C0074"/>
    <w:rsid w:val="002C0804"/>
    <w:rsid w:val="002C26FE"/>
    <w:rsid w:val="002C2D44"/>
    <w:rsid w:val="002C3A0E"/>
    <w:rsid w:val="002C3B2D"/>
    <w:rsid w:val="002C4715"/>
    <w:rsid w:val="002C4780"/>
    <w:rsid w:val="002C47ED"/>
    <w:rsid w:val="002C481B"/>
    <w:rsid w:val="002C484A"/>
    <w:rsid w:val="002C559F"/>
    <w:rsid w:val="002C570D"/>
    <w:rsid w:val="002C5B8F"/>
    <w:rsid w:val="002C61FB"/>
    <w:rsid w:val="002C6339"/>
    <w:rsid w:val="002C6DB3"/>
    <w:rsid w:val="002C6FA8"/>
    <w:rsid w:val="002C7130"/>
    <w:rsid w:val="002D0E3D"/>
    <w:rsid w:val="002D10C8"/>
    <w:rsid w:val="002D1A38"/>
    <w:rsid w:val="002D28BF"/>
    <w:rsid w:val="002D2990"/>
    <w:rsid w:val="002D2A46"/>
    <w:rsid w:val="002D2A76"/>
    <w:rsid w:val="002D2BE4"/>
    <w:rsid w:val="002D2E16"/>
    <w:rsid w:val="002D2F2D"/>
    <w:rsid w:val="002D373C"/>
    <w:rsid w:val="002D3794"/>
    <w:rsid w:val="002D3F95"/>
    <w:rsid w:val="002D59F1"/>
    <w:rsid w:val="002D6108"/>
    <w:rsid w:val="002D6EF8"/>
    <w:rsid w:val="002D78E6"/>
    <w:rsid w:val="002E14C4"/>
    <w:rsid w:val="002E15EF"/>
    <w:rsid w:val="002E1FA2"/>
    <w:rsid w:val="002E2C1C"/>
    <w:rsid w:val="002E388C"/>
    <w:rsid w:val="002E3986"/>
    <w:rsid w:val="002E482C"/>
    <w:rsid w:val="002E4A6D"/>
    <w:rsid w:val="002E4FC4"/>
    <w:rsid w:val="002E5399"/>
    <w:rsid w:val="002E6531"/>
    <w:rsid w:val="002E689B"/>
    <w:rsid w:val="002E6CFE"/>
    <w:rsid w:val="002E73A2"/>
    <w:rsid w:val="002E74CE"/>
    <w:rsid w:val="002E7AD0"/>
    <w:rsid w:val="002E7F43"/>
    <w:rsid w:val="002F1871"/>
    <w:rsid w:val="002F225F"/>
    <w:rsid w:val="002F265F"/>
    <w:rsid w:val="002F287A"/>
    <w:rsid w:val="002F2A37"/>
    <w:rsid w:val="002F364F"/>
    <w:rsid w:val="002F3672"/>
    <w:rsid w:val="002F6C6C"/>
    <w:rsid w:val="002F72FA"/>
    <w:rsid w:val="003007E0"/>
    <w:rsid w:val="0030150B"/>
    <w:rsid w:val="00301B41"/>
    <w:rsid w:val="00301D47"/>
    <w:rsid w:val="003030B1"/>
    <w:rsid w:val="00303657"/>
    <w:rsid w:val="00303717"/>
    <w:rsid w:val="00304013"/>
    <w:rsid w:val="00304137"/>
    <w:rsid w:val="003046AA"/>
    <w:rsid w:val="003049F3"/>
    <w:rsid w:val="0030521A"/>
    <w:rsid w:val="00305F6D"/>
    <w:rsid w:val="00306048"/>
    <w:rsid w:val="003064B8"/>
    <w:rsid w:val="00306CB4"/>
    <w:rsid w:val="00307227"/>
    <w:rsid w:val="00307D7B"/>
    <w:rsid w:val="0031055D"/>
    <w:rsid w:val="003105D0"/>
    <w:rsid w:val="003105D6"/>
    <w:rsid w:val="00310D66"/>
    <w:rsid w:val="003116A6"/>
    <w:rsid w:val="00312733"/>
    <w:rsid w:val="00312AE7"/>
    <w:rsid w:val="00312D8C"/>
    <w:rsid w:val="0031317E"/>
    <w:rsid w:val="003136E1"/>
    <w:rsid w:val="00313A14"/>
    <w:rsid w:val="0031434A"/>
    <w:rsid w:val="003143B6"/>
    <w:rsid w:val="0031518A"/>
    <w:rsid w:val="00316065"/>
    <w:rsid w:val="00316B6F"/>
    <w:rsid w:val="003170D2"/>
    <w:rsid w:val="00317883"/>
    <w:rsid w:val="00317EFF"/>
    <w:rsid w:val="003208D6"/>
    <w:rsid w:val="00321AA3"/>
    <w:rsid w:val="00322A7D"/>
    <w:rsid w:val="003231A0"/>
    <w:rsid w:val="00323895"/>
    <w:rsid w:val="0032464F"/>
    <w:rsid w:val="00324D61"/>
    <w:rsid w:val="00325208"/>
    <w:rsid w:val="0032581C"/>
    <w:rsid w:val="00327829"/>
    <w:rsid w:val="00327D79"/>
    <w:rsid w:val="00330239"/>
    <w:rsid w:val="00331011"/>
    <w:rsid w:val="00331DE4"/>
    <w:rsid w:val="003326FE"/>
    <w:rsid w:val="00332CF9"/>
    <w:rsid w:val="00332E6B"/>
    <w:rsid w:val="00333652"/>
    <w:rsid w:val="00333BE8"/>
    <w:rsid w:val="003344FE"/>
    <w:rsid w:val="00334D3D"/>
    <w:rsid w:val="00335BFE"/>
    <w:rsid w:val="0033608B"/>
    <w:rsid w:val="00336D64"/>
    <w:rsid w:val="00337941"/>
    <w:rsid w:val="003407D0"/>
    <w:rsid w:val="00341BE8"/>
    <w:rsid w:val="003428ED"/>
    <w:rsid w:val="0034378F"/>
    <w:rsid w:val="00343BE0"/>
    <w:rsid w:val="00344488"/>
    <w:rsid w:val="00345B79"/>
    <w:rsid w:val="00345D0F"/>
    <w:rsid w:val="00346885"/>
    <w:rsid w:val="00346DF7"/>
    <w:rsid w:val="003472B3"/>
    <w:rsid w:val="0034786E"/>
    <w:rsid w:val="003509D4"/>
    <w:rsid w:val="00350A12"/>
    <w:rsid w:val="00351009"/>
    <w:rsid w:val="0035104F"/>
    <w:rsid w:val="00352260"/>
    <w:rsid w:val="00355469"/>
    <w:rsid w:val="00355A83"/>
    <w:rsid w:val="00355AEE"/>
    <w:rsid w:val="00355D3B"/>
    <w:rsid w:val="00356D43"/>
    <w:rsid w:val="0036073F"/>
    <w:rsid w:val="003607B9"/>
    <w:rsid w:val="003629EE"/>
    <w:rsid w:val="003641F0"/>
    <w:rsid w:val="003643B3"/>
    <w:rsid w:val="003646AC"/>
    <w:rsid w:val="00364ECD"/>
    <w:rsid w:val="003656E5"/>
    <w:rsid w:val="00365AD3"/>
    <w:rsid w:val="003672CE"/>
    <w:rsid w:val="00370BB1"/>
    <w:rsid w:val="00370EDD"/>
    <w:rsid w:val="003721B2"/>
    <w:rsid w:val="00372328"/>
    <w:rsid w:val="00372E18"/>
    <w:rsid w:val="00373680"/>
    <w:rsid w:val="00373688"/>
    <w:rsid w:val="0037428A"/>
    <w:rsid w:val="00374A4E"/>
    <w:rsid w:val="00374BE8"/>
    <w:rsid w:val="00375EC8"/>
    <w:rsid w:val="003762FD"/>
    <w:rsid w:val="003771ED"/>
    <w:rsid w:val="00377CC8"/>
    <w:rsid w:val="00380295"/>
    <w:rsid w:val="0038145C"/>
    <w:rsid w:val="0038160C"/>
    <w:rsid w:val="00381F74"/>
    <w:rsid w:val="00382A03"/>
    <w:rsid w:val="003835FE"/>
    <w:rsid w:val="00383AC7"/>
    <w:rsid w:val="00383B41"/>
    <w:rsid w:val="00383E66"/>
    <w:rsid w:val="00383F27"/>
    <w:rsid w:val="003848B5"/>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CB7"/>
    <w:rsid w:val="003A2029"/>
    <w:rsid w:val="003A20F5"/>
    <w:rsid w:val="003A514F"/>
    <w:rsid w:val="003A6359"/>
    <w:rsid w:val="003A6417"/>
    <w:rsid w:val="003A6551"/>
    <w:rsid w:val="003A65FE"/>
    <w:rsid w:val="003A6774"/>
    <w:rsid w:val="003A6A5A"/>
    <w:rsid w:val="003A7221"/>
    <w:rsid w:val="003A730E"/>
    <w:rsid w:val="003A74B5"/>
    <w:rsid w:val="003B253F"/>
    <w:rsid w:val="003B2856"/>
    <w:rsid w:val="003B2A0D"/>
    <w:rsid w:val="003B2A35"/>
    <w:rsid w:val="003B45B6"/>
    <w:rsid w:val="003B46AB"/>
    <w:rsid w:val="003B50CD"/>
    <w:rsid w:val="003B5187"/>
    <w:rsid w:val="003B544F"/>
    <w:rsid w:val="003B55AD"/>
    <w:rsid w:val="003B565C"/>
    <w:rsid w:val="003B5D48"/>
    <w:rsid w:val="003B6963"/>
    <w:rsid w:val="003B7421"/>
    <w:rsid w:val="003B7EC4"/>
    <w:rsid w:val="003C001C"/>
    <w:rsid w:val="003C0AF0"/>
    <w:rsid w:val="003C0D68"/>
    <w:rsid w:val="003C1D21"/>
    <w:rsid w:val="003C3086"/>
    <w:rsid w:val="003C4E02"/>
    <w:rsid w:val="003C5EFD"/>
    <w:rsid w:val="003C7282"/>
    <w:rsid w:val="003C788C"/>
    <w:rsid w:val="003D00D5"/>
    <w:rsid w:val="003D0758"/>
    <w:rsid w:val="003D181D"/>
    <w:rsid w:val="003D20C4"/>
    <w:rsid w:val="003D3475"/>
    <w:rsid w:val="003D3C1A"/>
    <w:rsid w:val="003D415B"/>
    <w:rsid w:val="003D4188"/>
    <w:rsid w:val="003D46D0"/>
    <w:rsid w:val="003D50CE"/>
    <w:rsid w:val="003D55AE"/>
    <w:rsid w:val="003D577C"/>
    <w:rsid w:val="003D6286"/>
    <w:rsid w:val="003E00D1"/>
    <w:rsid w:val="003E05AF"/>
    <w:rsid w:val="003E08E5"/>
    <w:rsid w:val="003E2030"/>
    <w:rsid w:val="003E2E91"/>
    <w:rsid w:val="003E3C26"/>
    <w:rsid w:val="003E42AA"/>
    <w:rsid w:val="003E4A5C"/>
    <w:rsid w:val="003E5E39"/>
    <w:rsid w:val="003E6057"/>
    <w:rsid w:val="003E6679"/>
    <w:rsid w:val="003E6D0F"/>
    <w:rsid w:val="003E712E"/>
    <w:rsid w:val="003E7DDD"/>
    <w:rsid w:val="003F04A7"/>
    <w:rsid w:val="003F0EEF"/>
    <w:rsid w:val="003F1090"/>
    <w:rsid w:val="003F140F"/>
    <w:rsid w:val="003F15DB"/>
    <w:rsid w:val="003F194E"/>
    <w:rsid w:val="003F2702"/>
    <w:rsid w:val="003F2778"/>
    <w:rsid w:val="003F36A4"/>
    <w:rsid w:val="003F607C"/>
    <w:rsid w:val="003F70CA"/>
    <w:rsid w:val="0040137F"/>
    <w:rsid w:val="00402179"/>
    <w:rsid w:val="0040278D"/>
    <w:rsid w:val="0040401D"/>
    <w:rsid w:val="00406134"/>
    <w:rsid w:val="00406EED"/>
    <w:rsid w:val="00407166"/>
    <w:rsid w:val="00412E24"/>
    <w:rsid w:val="00413903"/>
    <w:rsid w:val="00413B40"/>
    <w:rsid w:val="00413DAD"/>
    <w:rsid w:val="00414836"/>
    <w:rsid w:val="00415050"/>
    <w:rsid w:val="004158FF"/>
    <w:rsid w:val="00415C57"/>
    <w:rsid w:val="00416727"/>
    <w:rsid w:val="00417E3F"/>
    <w:rsid w:val="0042068A"/>
    <w:rsid w:val="004207CF"/>
    <w:rsid w:val="00420907"/>
    <w:rsid w:val="00422DE8"/>
    <w:rsid w:val="00424118"/>
    <w:rsid w:val="0042437A"/>
    <w:rsid w:val="00424AA3"/>
    <w:rsid w:val="00424E72"/>
    <w:rsid w:val="0042558A"/>
    <w:rsid w:val="004259C6"/>
    <w:rsid w:val="00426847"/>
    <w:rsid w:val="00426D7C"/>
    <w:rsid w:val="00427D4D"/>
    <w:rsid w:val="004300ED"/>
    <w:rsid w:val="004305C0"/>
    <w:rsid w:val="00430FE6"/>
    <w:rsid w:val="00431165"/>
    <w:rsid w:val="0043156C"/>
    <w:rsid w:val="00431687"/>
    <w:rsid w:val="00432B72"/>
    <w:rsid w:val="00433016"/>
    <w:rsid w:val="00433BF9"/>
    <w:rsid w:val="004342F1"/>
    <w:rsid w:val="004349C0"/>
    <w:rsid w:val="00436035"/>
    <w:rsid w:val="0043661D"/>
    <w:rsid w:val="00437702"/>
    <w:rsid w:val="004401B5"/>
    <w:rsid w:val="00440800"/>
    <w:rsid w:val="00440DF4"/>
    <w:rsid w:val="00442393"/>
    <w:rsid w:val="004424F2"/>
    <w:rsid w:val="00443579"/>
    <w:rsid w:val="004436D7"/>
    <w:rsid w:val="00443DCB"/>
    <w:rsid w:val="00443DEB"/>
    <w:rsid w:val="00444891"/>
    <w:rsid w:val="00444E28"/>
    <w:rsid w:val="0044535B"/>
    <w:rsid w:val="004456B6"/>
    <w:rsid w:val="00445B32"/>
    <w:rsid w:val="00445FDA"/>
    <w:rsid w:val="00447291"/>
    <w:rsid w:val="00447F0D"/>
    <w:rsid w:val="00450A5F"/>
    <w:rsid w:val="00450F7D"/>
    <w:rsid w:val="00451514"/>
    <w:rsid w:val="0045209F"/>
    <w:rsid w:val="004537BB"/>
    <w:rsid w:val="00453BB4"/>
    <w:rsid w:val="00453E1C"/>
    <w:rsid w:val="004540C4"/>
    <w:rsid w:val="00454738"/>
    <w:rsid w:val="00456317"/>
    <w:rsid w:val="00456348"/>
    <w:rsid w:val="0046105E"/>
    <w:rsid w:val="004613B1"/>
    <w:rsid w:val="00461513"/>
    <w:rsid w:val="0046231E"/>
    <w:rsid w:val="00462780"/>
    <w:rsid w:val="0046283C"/>
    <w:rsid w:val="004635E2"/>
    <w:rsid w:val="00463A2B"/>
    <w:rsid w:val="00464688"/>
    <w:rsid w:val="00464CB6"/>
    <w:rsid w:val="0046566E"/>
    <w:rsid w:val="0046739F"/>
    <w:rsid w:val="0047025A"/>
    <w:rsid w:val="0047081C"/>
    <w:rsid w:val="00470B36"/>
    <w:rsid w:val="00471B63"/>
    <w:rsid w:val="00471E56"/>
    <w:rsid w:val="00472092"/>
    <w:rsid w:val="00472700"/>
    <w:rsid w:val="00472C41"/>
    <w:rsid w:val="00473115"/>
    <w:rsid w:val="00474477"/>
    <w:rsid w:val="0047543D"/>
    <w:rsid w:val="004764CB"/>
    <w:rsid w:val="00476730"/>
    <w:rsid w:val="004767FE"/>
    <w:rsid w:val="004769A5"/>
    <w:rsid w:val="004802C9"/>
    <w:rsid w:val="0048036B"/>
    <w:rsid w:val="004803A2"/>
    <w:rsid w:val="004810B7"/>
    <w:rsid w:val="00481A7B"/>
    <w:rsid w:val="00483667"/>
    <w:rsid w:val="0048386B"/>
    <w:rsid w:val="00483C14"/>
    <w:rsid w:val="004841FF"/>
    <w:rsid w:val="00484BCC"/>
    <w:rsid w:val="00485468"/>
    <w:rsid w:val="00485803"/>
    <w:rsid w:val="00485DB6"/>
    <w:rsid w:val="0048658E"/>
    <w:rsid w:val="00491647"/>
    <w:rsid w:val="00491C96"/>
    <w:rsid w:val="004923B6"/>
    <w:rsid w:val="00493175"/>
    <w:rsid w:val="004937AC"/>
    <w:rsid w:val="00494294"/>
    <w:rsid w:val="00494338"/>
    <w:rsid w:val="00494ED8"/>
    <w:rsid w:val="0049522E"/>
    <w:rsid w:val="00495611"/>
    <w:rsid w:val="00496359"/>
    <w:rsid w:val="004963ED"/>
    <w:rsid w:val="00496B38"/>
    <w:rsid w:val="00496C48"/>
    <w:rsid w:val="00496F12"/>
    <w:rsid w:val="00497897"/>
    <w:rsid w:val="004A0411"/>
    <w:rsid w:val="004A125E"/>
    <w:rsid w:val="004A14BE"/>
    <w:rsid w:val="004A14F7"/>
    <w:rsid w:val="004A1821"/>
    <w:rsid w:val="004A1A3F"/>
    <w:rsid w:val="004A2BF5"/>
    <w:rsid w:val="004A3085"/>
    <w:rsid w:val="004A49A6"/>
    <w:rsid w:val="004A4BD5"/>
    <w:rsid w:val="004A4CFD"/>
    <w:rsid w:val="004A62C9"/>
    <w:rsid w:val="004A677C"/>
    <w:rsid w:val="004A6E25"/>
    <w:rsid w:val="004A7D67"/>
    <w:rsid w:val="004B0546"/>
    <w:rsid w:val="004B176B"/>
    <w:rsid w:val="004B293C"/>
    <w:rsid w:val="004B2A3D"/>
    <w:rsid w:val="004B2E3E"/>
    <w:rsid w:val="004B30DA"/>
    <w:rsid w:val="004B38E8"/>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AE8"/>
    <w:rsid w:val="004C7A27"/>
    <w:rsid w:val="004D0490"/>
    <w:rsid w:val="004D0DE3"/>
    <w:rsid w:val="004D12F1"/>
    <w:rsid w:val="004D1805"/>
    <w:rsid w:val="004D1C86"/>
    <w:rsid w:val="004D1CB6"/>
    <w:rsid w:val="004D257A"/>
    <w:rsid w:val="004D3142"/>
    <w:rsid w:val="004D390C"/>
    <w:rsid w:val="004D3DA9"/>
    <w:rsid w:val="004D4B81"/>
    <w:rsid w:val="004D52DD"/>
    <w:rsid w:val="004D54CE"/>
    <w:rsid w:val="004D657E"/>
    <w:rsid w:val="004D68F8"/>
    <w:rsid w:val="004D6D19"/>
    <w:rsid w:val="004D7315"/>
    <w:rsid w:val="004E11D8"/>
    <w:rsid w:val="004E2332"/>
    <w:rsid w:val="004E27E7"/>
    <w:rsid w:val="004E2B07"/>
    <w:rsid w:val="004E3C72"/>
    <w:rsid w:val="004E3E66"/>
    <w:rsid w:val="004E40E8"/>
    <w:rsid w:val="004E45D4"/>
    <w:rsid w:val="004E4879"/>
    <w:rsid w:val="004E4C88"/>
    <w:rsid w:val="004E5988"/>
    <w:rsid w:val="004E65CD"/>
    <w:rsid w:val="004E6E3A"/>
    <w:rsid w:val="004F063C"/>
    <w:rsid w:val="004F0C96"/>
    <w:rsid w:val="004F13F6"/>
    <w:rsid w:val="004F28A0"/>
    <w:rsid w:val="004F2A34"/>
    <w:rsid w:val="004F305D"/>
    <w:rsid w:val="004F3363"/>
    <w:rsid w:val="004F3C3C"/>
    <w:rsid w:val="004F4380"/>
    <w:rsid w:val="004F44C7"/>
    <w:rsid w:val="004F489F"/>
    <w:rsid w:val="004F4958"/>
    <w:rsid w:val="004F51F5"/>
    <w:rsid w:val="004F680B"/>
    <w:rsid w:val="004F766F"/>
    <w:rsid w:val="004F78B7"/>
    <w:rsid w:val="004F7944"/>
    <w:rsid w:val="004F7F3F"/>
    <w:rsid w:val="00500224"/>
    <w:rsid w:val="0050146E"/>
    <w:rsid w:val="0050249D"/>
    <w:rsid w:val="00502BB2"/>
    <w:rsid w:val="00503166"/>
    <w:rsid w:val="00503DDE"/>
    <w:rsid w:val="00503F93"/>
    <w:rsid w:val="005041C2"/>
    <w:rsid w:val="005048DF"/>
    <w:rsid w:val="00504E8F"/>
    <w:rsid w:val="00505CA0"/>
    <w:rsid w:val="00507C08"/>
    <w:rsid w:val="00507D18"/>
    <w:rsid w:val="0051016E"/>
    <w:rsid w:val="005105D4"/>
    <w:rsid w:val="00510DD0"/>
    <w:rsid w:val="005115B9"/>
    <w:rsid w:val="00511612"/>
    <w:rsid w:val="00511A30"/>
    <w:rsid w:val="00512F22"/>
    <w:rsid w:val="0051305D"/>
    <w:rsid w:val="005131DD"/>
    <w:rsid w:val="00514D78"/>
    <w:rsid w:val="00516603"/>
    <w:rsid w:val="005167B1"/>
    <w:rsid w:val="005167B6"/>
    <w:rsid w:val="005171E1"/>
    <w:rsid w:val="00517914"/>
    <w:rsid w:val="00517A46"/>
    <w:rsid w:val="00517C58"/>
    <w:rsid w:val="00517D20"/>
    <w:rsid w:val="0052077C"/>
    <w:rsid w:val="00521053"/>
    <w:rsid w:val="005215EE"/>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0CCD"/>
    <w:rsid w:val="00531594"/>
    <w:rsid w:val="0053358F"/>
    <w:rsid w:val="00533A09"/>
    <w:rsid w:val="00533F91"/>
    <w:rsid w:val="00536E3E"/>
    <w:rsid w:val="00537A7A"/>
    <w:rsid w:val="00537CC0"/>
    <w:rsid w:val="00537E2C"/>
    <w:rsid w:val="0054038D"/>
    <w:rsid w:val="005407F0"/>
    <w:rsid w:val="0054146C"/>
    <w:rsid w:val="00541632"/>
    <w:rsid w:val="00541EFF"/>
    <w:rsid w:val="00542600"/>
    <w:rsid w:val="00542797"/>
    <w:rsid w:val="00542A9C"/>
    <w:rsid w:val="00542B3A"/>
    <w:rsid w:val="005434E0"/>
    <w:rsid w:val="00543E1A"/>
    <w:rsid w:val="00543E24"/>
    <w:rsid w:val="0054443E"/>
    <w:rsid w:val="00544AB9"/>
    <w:rsid w:val="00544D65"/>
    <w:rsid w:val="00544EC9"/>
    <w:rsid w:val="00545915"/>
    <w:rsid w:val="00546FBD"/>
    <w:rsid w:val="00547237"/>
    <w:rsid w:val="005504D3"/>
    <w:rsid w:val="00550A42"/>
    <w:rsid w:val="0055149F"/>
    <w:rsid w:val="00551A9B"/>
    <w:rsid w:val="00551D2C"/>
    <w:rsid w:val="005520BF"/>
    <w:rsid w:val="00552213"/>
    <w:rsid w:val="00552490"/>
    <w:rsid w:val="0055324E"/>
    <w:rsid w:val="005534B3"/>
    <w:rsid w:val="00553703"/>
    <w:rsid w:val="00554717"/>
    <w:rsid w:val="0055544F"/>
    <w:rsid w:val="00556B04"/>
    <w:rsid w:val="00556DA0"/>
    <w:rsid w:val="00557ECD"/>
    <w:rsid w:val="00560638"/>
    <w:rsid w:val="0056146A"/>
    <w:rsid w:val="0056175C"/>
    <w:rsid w:val="00561C03"/>
    <w:rsid w:val="00562702"/>
    <w:rsid w:val="00562B0A"/>
    <w:rsid w:val="00562CCE"/>
    <w:rsid w:val="00563F79"/>
    <w:rsid w:val="00564BE1"/>
    <w:rsid w:val="005669D6"/>
    <w:rsid w:val="00566C3D"/>
    <w:rsid w:val="0056727A"/>
    <w:rsid w:val="00567329"/>
    <w:rsid w:val="00567998"/>
    <w:rsid w:val="00571419"/>
    <w:rsid w:val="00571D7F"/>
    <w:rsid w:val="00571F07"/>
    <w:rsid w:val="00574F63"/>
    <w:rsid w:val="0057540C"/>
    <w:rsid w:val="00575452"/>
    <w:rsid w:val="005759CD"/>
    <w:rsid w:val="00575F68"/>
    <w:rsid w:val="00576667"/>
    <w:rsid w:val="00576F8E"/>
    <w:rsid w:val="00577884"/>
    <w:rsid w:val="00577D50"/>
    <w:rsid w:val="00580873"/>
    <w:rsid w:val="00581C0F"/>
    <w:rsid w:val="00582919"/>
    <w:rsid w:val="00583389"/>
    <w:rsid w:val="00583A76"/>
    <w:rsid w:val="00583CB6"/>
    <w:rsid w:val="005849B2"/>
    <w:rsid w:val="00585F00"/>
    <w:rsid w:val="00586083"/>
    <w:rsid w:val="00586992"/>
    <w:rsid w:val="00586F52"/>
    <w:rsid w:val="00587366"/>
    <w:rsid w:val="0058757A"/>
    <w:rsid w:val="00590037"/>
    <w:rsid w:val="00590465"/>
    <w:rsid w:val="005908F1"/>
    <w:rsid w:val="0059150E"/>
    <w:rsid w:val="00591CE9"/>
    <w:rsid w:val="00591D92"/>
    <w:rsid w:val="00593476"/>
    <w:rsid w:val="005942C3"/>
    <w:rsid w:val="00594590"/>
    <w:rsid w:val="005946BA"/>
    <w:rsid w:val="00594A43"/>
    <w:rsid w:val="00595091"/>
    <w:rsid w:val="00595511"/>
    <w:rsid w:val="00595C43"/>
    <w:rsid w:val="0059623C"/>
    <w:rsid w:val="00596B4D"/>
    <w:rsid w:val="00596F56"/>
    <w:rsid w:val="005A228F"/>
    <w:rsid w:val="005A24AF"/>
    <w:rsid w:val="005A2A65"/>
    <w:rsid w:val="005A2F65"/>
    <w:rsid w:val="005A31EC"/>
    <w:rsid w:val="005A3513"/>
    <w:rsid w:val="005A364D"/>
    <w:rsid w:val="005A3B9E"/>
    <w:rsid w:val="005A3BD7"/>
    <w:rsid w:val="005A50E4"/>
    <w:rsid w:val="005A60E1"/>
    <w:rsid w:val="005A6D43"/>
    <w:rsid w:val="005A76FE"/>
    <w:rsid w:val="005A786F"/>
    <w:rsid w:val="005B169C"/>
    <w:rsid w:val="005B1B39"/>
    <w:rsid w:val="005B1FAC"/>
    <w:rsid w:val="005B2DD1"/>
    <w:rsid w:val="005B31C8"/>
    <w:rsid w:val="005B3A49"/>
    <w:rsid w:val="005B472E"/>
    <w:rsid w:val="005B4816"/>
    <w:rsid w:val="005B5855"/>
    <w:rsid w:val="005B5C9F"/>
    <w:rsid w:val="005B6592"/>
    <w:rsid w:val="005B6802"/>
    <w:rsid w:val="005B6ADF"/>
    <w:rsid w:val="005B773D"/>
    <w:rsid w:val="005B7C5D"/>
    <w:rsid w:val="005C1A74"/>
    <w:rsid w:val="005C2B46"/>
    <w:rsid w:val="005C2C09"/>
    <w:rsid w:val="005C2E4E"/>
    <w:rsid w:val="005C3294"/>
    <w:rsid w:val="005C347F"/>
    <w:rsid w:val="005C42D3"/>
    <w:rsid w:val="005C5787"/>
    <w:rsid w:val="005C5875"/>
    <w:rsid w:val="005C6F55"/>
    <w:rsid w:val="005C79D8"/>
    <w:rsid w:val="005C7D9E"/>
    <w:rsid w:val="005D0D97"/>
    <w:rsid w:val="005D252B"/>
    <w:rsid w:val="005D27DD"/>
    <w:rsid w:val="005D3493"/>
    <w:rsid w:val="005D3DD3"/>
    <w:rsid w:val="005D3F92"/>
    <w:rsid w:val="005D3FD2"/>
    <w:rsid w:val="005D4F86"/>
    <w:rsid w:val="005D622E"/>
    <w:rsid w:val="005D6B00"/>
    <w:rsid w:val="005E11D5"/>
    <w:rsid w:val="005E1572"/>
    <w:rsid w:val="005E2296"/>
    <w:rsid w:val="005E22BC"/>
    <w:rsid w:val="005E34D4"/>
    <w:rsid w:val="005E3AE2"/>
    <w:rsid w:val="005E3FDE"/>
    <w:rsid w:val="005E55F2"/>
    <w:rsid w:val="005E5EAB"/>
    <w:rsid w:val="005E5F08"/>
    <w:rsid w:val="005E65C7"/>
    <w:rsid w:val="005E68FC"/>
    <w:rsid w:val="005E7017"/>
    <w:rsid w:val="005E70EB"/>
    <w:rsid w:val="005E739A"/>
    <w:rsid w:val="005E7900"/>
    <w:rsid w:val="005F0A4A"/>
    <w:rsid w:val="005F1540"/>
    <w:rsid w:val="005F1D5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B16"/>
    <w:rsid w:val="00607F0A"/>
    <w:rsid w:val="00611B94"/>
    <w:rsid w:val="0061496C"/>
    <w:rsid w:val="00614DFF"/>
    <w:rsid w:val="006158DE"/>
    <w:rsid w:val="00615F70"/>
    <w:rsid w:val="00617125"/>
    <w:rsid w:val="00617813"/>
    <w:rsid w:val="00620176"/>
    <w:rsid w:val="00620589"/>
    <w:rsid w:val="006206CC"/>
    <w:rsid w:val="0062072F"/>
    <w:rsid w:val="00620812"/>
    <w:rsid w:val="00620984"/>
    <w:rsid w:val="00621554"/>
    <w:rsid w:val="00622B06"/>
    <w:rsid w:val="00622BF6"/>
    <w:rsid w:val="006237B4"/>
    <w:rsid w:val="0062552B"/>
    <w:rsid w:val="006260B4"/>
    <w:rsid w:val="006260F0"/>
    <w:rsid w:val="00626821"/>
    <w:rsid w:val="00627163"/>
    <w:rsid w:val="00627561"/>
    <w:rsid w:val="0062768A"/>
    <w:rsid w:val="0063265C"/>
    <w:rsid w:val="0063278F"/>
    <w:rsid w:val="00634476"/>
    <w:rsid w:val="00634878"/>
    <w:rsid w:val="006349FE"/>
    <w:rsid w:val="006400EB"/>
    <w:rsid w:val="00640A7F"/>
    <w:rsid w:val="00640DE4"/>
    <w:rsid w:val="00641315"/>
    <w:rsid w:val="006417BF"/>
    <w:rsid w:val="006426C4"/>
    <w:rsid w:val="006434B9"/>
    <w:rsid w:val="0064393B"/>
    <w:rsid w:val="00644375"/>
    <w:rsid w:val="00644A5C"/>
    <w:rsid w:val="00646378"/>
    <w:rsid w:val="006468E7"/>
    <w:rsid w:val="00646A08"/>
    <w:rsid w:val="00647413"/>
    <w:rsid w:val="00650392"/>
    <w:rsid w:val="006505AC"/>
    <w:rsid w:val="0065061D"/>
    <w:rsid w:val="00651230"/>
    <w:rsid w:val="006521D9"/>
    <w:rsid w:val="006521F7"/>
    <w:rsid w:val="00653E8D"/>
    <w:rsid w:val="0065550E"/>
    <w:rsid w:val="0065715E"/>
    <w:rsid w:val="00657670"/>
    <w:rsid w:val="00657DBF"/>
    <w:rsid w:val="00657DE0"/>
    <w:rsid w:val="00657E92"/>
    <w:rsid w:val="00660D6C"/>
    <w:rsid w:val="006613EB"/>
    <w:rsid w:val="006622E4"/>
    <w:rsid w:val="00662C68"/>
    <w:rsid w:val="00662C69"/>
    <w:rsid w:val="00663CC7"/>
    <w:rsid w:val="0066458B"/>
    <w:rsid w:val="00664805"/>
    <w:rsid w:val="00666467"/>
    <w:rsid w:val="00667121"/>
    <w:rsid w:val="006718FB"/>
    <w:rsid w:val="006720F3"/>
    <w:rsid w:val="0067288B"/>
    <w:rsid w:val="00672942"/>
    <w:rsid w:val="00673695"/>
    <w:rsid w:val="00674701"/>
    <w:rsid w:val="00674A46"/>
    <w:rsid w:val="006752B0"/>
    <w:rsid w:val="00676959"/>
    <w:rsid w:val="00676C6B"/>
    <w:rsid w:val="00676E9D"/>
    <w:rsid w:val="00680F25"/>
    <w:rsid w:val="0068158A"/>
    <w:rsid w:val="00682E8C"/>
    <w:rsid w:val="006832CC"/>
    <w:rsid w:val="00683846"/>
    <w:rsid w:val="006842C2"/>
    <w:rsid w:val="006850B3"/>
    <w:rsid w:val="00685386"/>
    <w:rsid w:val="00685689"/>
    <w:rsid w:val="006858EB"/>
    <w:rsid w:val="0068594B"/>
    <w:rsid w:val="0068628C"/>
    <w:rsid w:val="00686B04"/>
    <w:rsid w:val="00686F66"/>
    <w:rsid w:val="00687727"/>
    <w:rsid w:val="006877F5"/>
    <w:rsid w:val="00687944"/>
    <w:rsid w:val="00687D53"/>
    <w:rsid w:val="00687DDB"/>
    <w:rsid w:val="006901FA"/>
    <w:rsid w:val="006909F0"/>
    <w:rsid w:val="00690ED0"/>
    <w:rsid w:val="00691384"/>
    <w:rsid w:val="00691FAF"/>
    <w:rsid w:val="00692B3B"/>
    <w:rsid w:val="00693427"/>
    <w:rsid w:val="006945C7"/>
    <w:rsid w:val="00694C00"/>
    <w:rsid w:val="00695328"/>
    <w:rsid w:val="006958A7"/>
    <w:rsid w:val="00695F94"/>
    <w:rsid w:val="006964F5"/>
    <w:rsid w:val="00696EF8"/>
    <w:rsid w:val="006974FC"/>
    <w:rsid w:val="006A1047"/>
    <w:rsid w:val="006A1FD1"/>
    <w:rsid w:val="006A2A2F"/>
    <w:rsid w:val="006A2CF3"/>
    <w:rsid w:val="006A2D04"/>
    <w:rsid w:val="006A2D34"/>
    <w:rsid w:val="006A2EDE"/>
    <w:rsid w:val="006A3D7A"/>
    <w:rsid w:val="006A438E"/>
    <w:rsid w:val="006A53A9"/>
    <w:rsid w:val="006A54E1"/>
    <w:rsid w:val="006A5AB6"/>
    <w:rsid w:val="006A6A40"/>
    <w:rsid w:val="006A7305"/>
    <w:rsid w:val="006B004E"/>
    <w:rsid w:val="006B0198"/>
    <w:rsid w:val="006B02AE"/>
    <w:rsid w:val="006B0D54"/>
    <w:rsid w:val="006B12E8"/>
    <w:rsid w:val="006B13FB"/>
    <w:rsid w:val="006B149F"/>
    <w:rsid w:val="006B1810"/>
    <w:rsid w:val="006B1C19"/>
    <w:rsid w:val="006B1F06"/>
    <w:rsid w:val="006B336C"/>
    <w:rsid w:val="006B5FE4"/>
    <w:rsid w:val="006B7A58"/>
    <w:rsid w:val="006B7D8C"/>
    <w:rsid w:val="006C0831"/>
    <w:rsid w:val="006C22E5"/>
    <w:rsid w:val="006C26B3"/>
    <w:rsid w:val="006C27BD"/>
    <w:rsid w:val="006C2E34"/>
    <w:rsid w:val="006C2FEE"/>
    <w:rsid w:val="006C50C2"/>
    <w:rsid w:val="006C5484"/>
    <w:rsid w:val="006C563A"/>
    <w:rsid w:val="006C5842"/>
    <w:rsid w:val="006C58DF"/>
    <w:rsid w:val="006C5AE3"/>
    <w:rsid w:val="006C6689"/>
    <w:rsid w:val="006C6E1A"/>
    <w:rsid w:val="006C767E"/>
    <w:rsid w:val="006D0CD3"/>
    <w:rsid w:val="006D27EF"/>
    <w:rsid w:val="006D499E"/>
    <w:rsid w:val="006D5007"/>
    <w:rsid w:val="006D518B"/>
    <w:rsid w:val="006D52D1"/>
    <w:rsid w:val="006E013D"/>
    <w:rsid w:val="006E1056"/>
    <w:rsid w:val="006E13E3"/>
    <w:rsid w:val="006E1475"/>
    <w:rsid w:val="006E2DEC"/>
    <w:rsid w:val="006E3145"/>
    <w:rsid w:val="006E3985"/>
    <w:rsid w:val="006E3A2A"/>
    <w:rsid w:val="006E3C4C"/>
    <w:rsid w:val="006E4BD4"/>
    <w:rsid w:val="006E4E2A"/>
    <w:rsid w:val="006E5950"/>
    <w:rsid w:val="006E6B65"/>
    <w:rsid w:val="006E6C14"/>
    <w:rsid w:val="006E7637"/>
    <w:rsid w:val="006E7CC5"/>
    <w:rsid w:val="006F1E31"/>
    <w:rsid w:val="006F21C6"/>
    <w:rsid w:val="006F2B0A"/>
    <w:rsid w:val="006F2C12"/>
    <w:rsid w:val="006F2E13"/>
    <w:rsid w:val="006F2F92"/>
    <w:rsid w:val="006F48DF"/>
    <w:rsid w:val="006F54CB"/>
    <w:rsid w:val="006F6271"/>
    <w:rsid w:val="006F729B"/>
    <w:rsid w:val="006F7E87"/>
    <w:rsid w:val="00700D85"/>
    <w:rsid w:val="0070160E"/>
    <w:rsid w:val="00701CEC"/>
    <w:rsid w:val="00702887"/>
    <w:rsid w:val="0070421A"/>
    <w:rsid w:val="007046A9"/>
    <w:rsid w:val="0070499C"/>
    <w:rsid w:val="007049C8"/>
    <w:rsid w:val="007050B1"/>
    <w:rsid w:val="00707096"/>
    <w:rsid w:val="00707438"/>
    <w:rsid w:val="0071112F"/>
    <w:rsid w:val="007116E3"/>
    <w:rsid w:val="007136BC"/>
    <w:rsid w:val="00714576"/>
    <w:rsid w:val="00715A04"/>
    <w:rsid w:val="00720042"/>
    <w:rsid w:val="00721335"/>
    <w:rsid w:val="00721924"/>
    <w:rsid w:val="00721F55"/>
    <w:rsid w:val="00721F66"/>
    <w:rsid w:val="007221AE"/>
    <w:rsid w:val="00722B93"/>
    <w:rsid w:val="007234C4"/>
    <w:rsid w:val="00723EA9"/>
    <w:rsid w:val="00725BBD"/>
    <w:rsid w:val="00725BF5"/>
    <w:rsid w:val="0072670F"/>
    <w:rsid w:val="00731F1F"/>
    <w:rsid w:val="007332BB"/>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6A8D"/>
    <w:rsid w:val="007471AB"/>
    <w:rsid w:val="007473D2"/>
    <w:rsid w:val="0074759C"/>
    <w:rsid w:val="007479C2"/>
    <w:rsid w:val="00750045"/>
    <w:rsid w:val="007504DE"/>
    <w:rsid w:val="00750A80"/>
    <w:rsid w:val="0075151E"/>
    <w:rsid w:val="00751DC1"/>
    <w:rsid w:val="0075263F"/>
    <w:rsid w:val="0075265E"/>
    <w:rsid w:val="0075440D"/>
    <w:rsid w:val="00754EF8"/>
    <w:rsid w:val="007556A8"/>
    <w:rsid w:val="0075604A"/>
    <w:rsid w:val="0075650E"/>
    <w:rsid w:val="00756FD0"/>
    <w:rsid w:val="00757995"/>
    <w:rsid w:val="007612B3"/>
    <w:rsid w:val="007615C6"/>
    <w:rsid w:val="007623A5"/>
    <w:rsid w:val="00763861"/>
    <w:rsid w:val="00764032"/>
    <w:rsid w:val="007644E6"/>
    <w:rsid w:val="00765098"/>
    <w:rsid w:val="007652EA"/>
    <w:rsid w:val="00765D96"/>
    <w:rsid w:val="0076630F"/>
    <w:rsid w:val="007665D7"/>
    <w:rsid w:val="007674F3"/>
    <w:rsid w:val="00767CD2"/>
    <w:rsid w:val="00770859"/>
    <w:rsid w:val="007721A1"/>
    <w:rsid w:val="0077374A"/>
    <w:rsid w:val="0077381A"/>
    <w:rsid w:val="007740B2"/>
    <w:rsid w:val="00774A5F"/>
    <w:rsid w:val="00774DFD"/>
    <w:rsid w:val="007752C7"/>
    <w:rsid w:val="007753FA"/>
    <w:rsid w:val="0077544D"/>
    <w:rsid w:val="007764C8"/>
    <w:rsid w:val="00777B16"/>
    <w:rsid w:val="007802A1"/>
    <w:rsid w:val="0078079A"/>
    <w:rsid w:val="00780E72"/>
    <w:rsid w:val="007842FC"/>
    <w:rsid w:val="0078447B"/>
    <w:rsid w:val="00784885"/>
    <w:rsid w:val="00784F8A"/>
    <w:rsid w:val="007857AF"/>
    <w:rsid w:val="00785BE3"/>
    <w:rsid w:val="007860B9"/>
    <w:rsid w:val="0078678D"/>
    <w:rsid w:val="007867FB"/>
    <w:rsid w:val="00786AE8"/>
    <w:rsid w:val="007914E4"/>
    <w:rsid w:val="00791BE3"/>
    <w:rsid w:val="00791DC2"/>
    <w:rsid w:val="00791E58"/>
    <w:rsid w:val="00792364"/>
    <w:rsid w:val="0079454A"/>
    <w:rsid w:val="00794673"/>
    <w:rsid w:val="00794BC3"/>
    <w:rsid w:val="00795F6F"/>
    <w:rsid w:val="00796BFE"/>
    <w:rsid w:val="007A0692"/>
    <w:rsid w:val="007A082B"/>
    <w:rsid w:val="007A0975"/>
    <w:rsid w:val="007A1303"/>
    <w:rsid w:val="007A17AA"/>
    <w:rsid w:val="007A22E2"/>
    <w:rsid w:val="007A2C90"/>
    <w:rsid w:val="007A493E"/>
    <w:rsid w:val="007A4DB8"/>
    <w:rsid w:val="007A65E0"/>
    <w:rsid w:val="007A70B9"/>
    <w:rsid w:val="007A71FB"/>
    <w:rsid w:val="007A7602"/>
    <w:rsid w:val="007A7683"/>
    <w:rsid w:val="007B0118"/>
    <w:rsid w:val="007B02B9"/>
    <w:rsid w:val="007B1AED"/>
    <w:rsid w:val="007B26B2"/>
    <w:rsid w:val="007B2B63"/>
    <w:rsid w:val="007B30F3"/>
    <w:rsid w:val="007B3A6F"/>
    <w:rsid w:val="007B439C"/>
    <w:rsid w:val="007B4CCD"/>
    <w:rsid w:val="007B64B8"/>
    <w:rsid w:val="007B6895"/>
    <w:rsid w:val="007B694D"/>
    <w:rsid w:val="007B753F"/>
    <w:rsid w:val="007C0013"/>
    <w:rsid w:val="007C0537"/>
    <w:rsid w:val="007C05FF"/>
    <w:rsid w:val="007C0CBC"/>
    <w:rsid w:val="007C1C02"/>
    <w:rsid w:val="007C255D"/>
    <w:rsid w:val="007C37D2"/>
    <w:rsid w:val="007C3985"/>
    <w:rsid w:val="007C6110"/>
    <w:rsid w:val="007C75B2"/>
    <w:rsid w:val="007C7F1D"/>
    <w:rsid w:val="007D0032"/>
    <w:rsid w:val="007D0C01"/>
    <w:rsid w:val="007D120C"/>
    <w:rsid w:val="007D13C0"/>
    <w:rsid w:val="007D1411"/>
    <w:rsid w:val="007D17AA"/>
    <w:rsid w:val="007D2361"/>
    <w:rsid w:val="007D3FBD"/>
    <w:rsid w:val="007D49A0"/>
    <w:rsid w:val="007D5D70"/>
    <w:rsid w:val="007D6D78"/>
    <w:rsid w:val="007D6FEB"/>
    <w:rsid w:val="007D79CF"/>
    <w:rsid w:val="007D7B38"/>
    <w:rsid w:val="007D7EF3"/>
    <w:rsid w:val="007E0CA6"/>
    <w:rsid w:val="007E0E2F"/>
    <w:rsid w:val="007E0F8F"/>
    <w:rsid w:val="007E2035"/>
    <w:rsid w:val="007E3FBE"/>
    <w:rsid w:val="007E4E68"/>
    <w:rsid w:val="007E5125"/>
    <w:rsid w:val="007E545F"/>
    <w:rsid w:val="007E570A"/>
    <w:rsid w:val="007E57A7"/>
    <w:rsid w:val="007E58AC"/>
    <w:rsid w:val="007E5C4C"/>
    <w:rsid w:val="007E5DB4"/>
    <w:rsid w:val="007E60B1"/>
    <w:rsid w:val="007E6ECC"/>
    <w:rsid w:val="007F020D"/>
    <w:rsid w:val="007F0617"/>
    <w:rsid w:val="007F2130"/>
    <w:rsid w:val="007F217B"/>
    <w:rsid w:val="007F2D71"/>
    <w:rsid w:val="007F38F5"/>
    <w:rsid w:val="007F3B4E"/>
    <w:rsid w:val="007F3CB7"/>
    <w:rsid w:val="007F4B0E"/>
    <w:rsid w:val="007F4B78"/>
    <w:rsid w:val="007F4C88"/>
    <w:rsid w:val="007F5C0C"/>
    <w:rsid w:val="007F729E"/>
    <w:rsid w:val="007F763A"/>
    <w:rsid w:val="007F7FB3"/>
    <w:rsid w:val="00800E69"/>
    <w:rsid w:val="00801DE2"/>
    <w:rsid w:val="00801EA7"/>
    <w:rsid w:val="00802152"/>
    <w:rsid w:val="008029C4"/>
    <w:rsid w:val="00802B62"/>
    <w:rsid w:val="008039C2"/>
    <w:rsid w:val="00803E89"/>
    <w:rsid w:val="008046E4"/>
    <w:rsid w:val="00804D47"/>
    <w:rsid w:val="008055AA"/>
    <w:rsid w:val="008055FF"/>
    <w:rsid w:val="008058EB"/>
    <w:rsid w:val="00805F67"/>
    <w:rsid w:val="00806D2D"/>
    <w:rsid w:val="00806E81"/>
    <w:rsid w:val="00810F94"/>
    <w:rsid w:val="00811876"/>
    <w:rsid w:val="00812794"/>
    <w:rsid w:val="00813690"/>
    <w:rsid w:val="0081626A"/>
    <w:rsid w:val="008164F7"/>
    <w:rsid w:val="008167F5"/>
    <w:rsid w:val="0081794B"/>
    <w:rsid w:val="00817D8E"/>
    <w:rsid w:val="008200A3"/>
    <w:rsid w:val="00820BF2"/>
    <w:rsid w:val="00821A12"/>
    <w:rsid w:val="00821D8E"/>
    <w:rsid w:val="00822828"/>
    <w:rsid w:val="00824C4E"/>
    <w:rsid w:val="008252B1"/>
    <w:rsid w:val="00825DCF"/>
    <w:rsid w:val="00825F72"/>
    <w:rsid w:val="00827432"/>
    <w:rsid w:val="008320FF"/>
    <w:rsid w:val="00832218"/>
    <w:rsid w:val="00833E4C"/>
    <w:rsid w:val="00834D56"/>
    <w:rsid w:val="0083555E"/>
    <w:rsid w:val="008361C3"/>
    <w:rsid w:val="00836224"/>
    <w:rsid w:val="00836ADD"/>
    <w:rsid w:val="00836DC1"/>
    <w:rsid w:val="00837BE4"/>
    <w:rsid w:val="00840559"/>
    <w:rsid w:val="008421F7"/>
    <w:rsid w:val="00842A68"/>
    <w:rsid w:val="00843153"/>
    <w:rsid w:val="00843908"/>
    <w:rsid w:val="008444BC"/>
    <w:rsid w:val="008446B5"/>
    <w:rsid w:val="00845D12"/>
    <w:rsid w:val="00846713"/>
    <w:rsid w:val="00846AC8"/>
    <w:rsid w:val="00846CCC"/>
    <w:rsid w:val="00846D80"/>
    <w:rsid w:val="008473FA"/>
    <w:rsid w:val="00847830"/>
    <w:rsid w:val="00847A90"/>
    <w:rsid w:val="00850F2E"/>
    <w:rsid w:val="00851A81"/>
    <w:rsid w:val="00851E7B"/>
    <w:rsid w:val="00851F4C"/>
    <w:rsid w:val="008523BA"/>
    <w:rsid w:val="00852B26"/>
    <w:rsid w:val="00853121"/>
    <w:rsid w:val="0085480B"/>
    <w:rsid w:val="00854B65"/>
    <w:rsid w:val="008560F4"/>
    <w:rsid w:val="00860A1E"/>
    <w:rsid w:val="00860B95"/>
    <w:rsid w:val="00860FE6"/>
    <w:rsid w:val="00861622"/>
    <w:rsid w:val="00861D0D"/>
    <w:rsid w:val="00861F0F"/>
    <w:rsid w:val="0086256E"/>
    <w:rsid w:val="00862B38"/>
    <w:rsid w:val="00863632"/>
    <w:rsid w:val="008636A2"/>
    <w:rsid w:val="008662C0"/>
    <w:rsid w:val="00867B8C"/>
    <w:rsid w:val="0087038F"/>
    <w:rsid w:val="00870EAB"/>
    <w:rsid w:val="0087153F"/>
    <w:rsid w:val="0087185E"/>
    <w:rsid w:val="00871BA6"/>
    <w:rsid w:val="00872266"/>
    <w:rsid w:val="00873454"/>
    <w:rsid w:val="00873FB5"/>
    <w:rsid w:val="00874558"/>
    <w:rsid w:val="0087459A"/>
    <w:rsid w:val="00875167"/>
    <w:rsid w:val="00875C5D"/>
    <w:rsid w:val="00877086"/>
    <w:rsid w:val="00877170"/>
    <w:rsid w:val="00877588"/>
    <w:rsid w:val="00877E0E"/>
    <w:rsid w:val="00881004"/>
    <w:rsid w:val="008811AA"/>
    <w:rsid w:val="00881572"/>
    <w:rsid w:val="00881C8F"/>
    <w:rsid w:val="00882510"/>
    <w:rsid w:val="00882AB3"/>
    <w:rsid w:val="00882FEA"/>
    <w:rsid w:val="00883450"/>
    <w:rsid w:val="0088398C"/>
    <w:rsid w:val="00885C6E"/>
    <w:rsid w:val="0089031E"/>
    <w:rsid w:val="0089067B"/>
    <w:rsid w:val="00891381"/>
    <w:rsid w:val="008920EF"/>
    <w:rsid w:val="0089412A"/>
    <w:rsid w:val="00894B33"/>
    <w:rsid w:val="00896532"/>
    <w:rsid w:val="0089666C"/>
    <w:rsid w:val="00896AD4"/>
    <w:rsid w:val="008974A5"/>
    <w:rsid w:val="008A015E"/>
    <w:rsid w:val="008A0ACE"/>
    <w:rsid w:val="008A1064"/>
    <w:rsid w:val="008A2E23"/>
    <w:rsid w:val="008A2F75"/>
    <w:rsid w:val="008A3D9B"/>
    <w:rsid w:val="008A460C"/>
    <w:rsid w:val="008A4966"/>
    <w:rsid w:val="008A52F3"/>
    <w:rsid w:val="008A5456"/>
    <w:rsid w:val="008A59AC"/>
    <w:rsid w:val="008A5A73"/>
    <w:rsid w:val="008A6CCE"/>
    <w:rsid w:val="008A72B7"/>
    <w:rsid w:val="008A7F7D"/>
    <w:rsid w:val="008B0346"/>
    <w:rsid w:val="008B0D49"/>
    <w:rsid w:val="008B1A5A"/>
    <w:rsid w:val="008B1D05"/>
    <w:rsid w:val="008B2F39"/>
    <w:rsid w:val="008B382F"/>
    <w:rsid w:val="008B4590"/>
    <w:rsid w:val="008B49B9"/>
    <w:rsid w:val="008B4C5D"/>
    <w:rsid w:val="008B551D"/>
    <w:rsid w:val="008B5AB4"/>
    <w:rsid w:val="008B64A5"/>
    <w:rsid w:val="008B6BAC"/>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3E52"/>
    <w:rsid w:val="008D406E"/>
    <w:rsid w:val="008D432B"/>
    <w:rsid w:val="008D453D"/>
    <w:rsid w:val="008D4BD3"/>
    <w:rsid w:val="008D4E99"/>
    <w:rsid w:val="008D5066"/>
    <w:rsid w:val="008D59DA"/>
    <w:rsid w:val="008D5A97"/>
    <w:rsid w:val="008D631F"/>
    <w:rsid w:val="008D6697"/>
    <w:rsid w:val="008D71E5"/>
    <w:rsid w:val="008D728C"/>
    <w:rsid w:val="008E0416"/>
    <w:rsid w:val="008E0674"/>
    <w:rsid w:val="008E11CC"/>
    <w:rsid w:val="008E1B8F"/>
    <w:rsid w:val="008E414C"/>
    <w:rsid w:val="008E5D47"/>
    <w:rsid w:val="008E625D"/>
    <w:rsid w:val="008E6676"/>
    <w:rsid w:val="008E75CB"/>
    <w:rsid w:val="008E7BCF"/>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6B3"/>
    <w:rsid w:val="009039BC"/>
    <w:rsid w:val="00903FA7"/>
    <w:rsid w:val="0090478B"/>
    <w:rsid w:val="00905C03"/>
    <w:rsid w:val="009063F0"/>
    <w:rsid w:val="009071FE"/>
    <w:rsid w:val="0090758F"/>
    <w:rsid w:val="00907761"/>
    <w:rsid w:val="009107A0"/>
    <w:rsid w:val="0091096C"/>
    <w:rsid w:val="00910E40"/>
    <w:rsid w:val="00911E63"/>
    <w:rsid w:val="0091242A"/>
    <w:rsid w:val="00912756"/>
    <w:rsid w:val="00913385"/>
    <w:rsid w:val="009138BF"/>
    <w:rsid w:val="009139D6"/>
    <w:rsid w:val="00913AA4"/>
    <w:rsid w:val="00915778"/>
    <w:rsid w:val="009157E2"/>
    <w:rsid w:val="00915C60"/>
    <w:rsid w:val="009164DD"/>
    <w:rsid w:val="00917499"/>
    <w:rsid w:val="00917A9D"/>
    <w:rsid w:val="009210C9"/>
    <w:rsid w:val="0092146E"/>
    <w:rsid w:val="00921FE3"/>
    <w:rsid w:val="00922407"/>
    <w:rsid w:val="009229CA"/>
    <w:rsid w:val="0092488A"/>
    <w:rsid w:val="00924F14"/>
    <w:rsid w:val="00925C68"/>
    <w:rsid w:val="00927447"/>
    <w:rsid w:val="00930E55"/>
    <w:rsid w:val="009315B0"/>
    <w:rsid w:val="009316E9"/>
    <w:rsid w:val="00931924"/>
    <w:rsid w:val="00931B4E"/>
    <w:rsid w:val="00931BEB"/>
    <w:rsid w:val="00932354"/>
    <w:rsid w:val="00933948"/>
    <w:rsid w:val="0093416D"/>
    <w:rsid w:val="00935346"/>
    <w:rsid w:val="00935A27"/>
    <w:rsid w:val="00935B90"/>
    <w:rsid w:val="0093677C"/>
    <w:rsid w:val="0093681A"/>
    <w:rsid w:val="00936B46"/>
    <w:rsid w:val="00941D44"/>
    <w:rsid w:val="0094424D"/>
    <w:rsid w:val="009457AE"/>
    <w:rsid w:val="00945A61"/>
    <w:rsid w:val="00945BAD"/>
    <w:rsid w:val="00946C27"/>
    <w:rsid w:val="00946D27"/>
    <w:rsid w:val="00947D99"/>
    <w:rsid w:val="00950154"/>
    <w:rsid w:val="00950A03"/>
    <w:rsid w:val="00950E82"/>
    <w:rsid w:val="00951E78"/>
    <w:rsid w:val="00953054"/>
    <w:rsid w:val="00953A04"/>
    <w:rsid w:val="009541DD"/>
    <w:rsid w:val="0095465F"/>
    <w:rsid w:val="009548C1"/>
    <w:rsid w:val="00955323"/>
    <w:rsid w:val="009563A5"/>
    <w:rsid w:val="00956868"/>
    <w:rsid w:val="0095765F"/>
    <w:rsid w:val="009606E6"/>
    <w:rsid w:val="00961B83"/>
    <w:rsid w:val="00962F07"/>
    <w:rsid w:val="00962F40"/>
    <w:rsid w:val="00963968"/>
    <w:rsid w:val="0096489F"/>
    <w:rsid w:val="009657F8"/>
    <w:rsid w:val="00970F70"/>
    <w:rsid w:val="00971056"/>
    <w:rsid w:val="00971588"/>
    <w:rsid w:val="0097252B"/>
    <w:rsid w:val="00972668"/>
    <w:rsid w:val="009727B4"/>
    <w:rsid w:val="00972C36"/>
    <w:rsid w:val="00973878"/>
    <w:rsid w:val="00974907"/>
    <w:rsid w:val="00975768"/>
    <w:rsid w:val="00977C40"/>
    <w:rsid w:val="00980FE9"/>
    <w:rsid w:val="00982454"/>
    <w:rsid w:val="00982DBD"/>
    <w:rsid w:val="009830D3"/>
    <w:rsid w:val="00983B8F"/>
    <w:rsid w:val="009846B5"/>
    <w:rsid w:val="009849F0"/>
    <w:rsid w:val="0098595E"/>
    <w:rsid w:val="00986073"/>
    <w:rsid w:val="00986821"/>
    <w:rsid w:val="00986A04"/>
    <w:rsid w:val="0099059B"/>
    <w:rsid w:val="009909DD"/>
    <w:rsid w:val="00990EE2"/>
    <w:rsid w:val="0099101B"/>
    <w:rsid w:val="00991280"/>
    <w:rsid w:val="009916D2"/>
    <w:rsid w:val="0099197E"/>
    <w:rsid w:val="0099229C"/>
    <w:rsid w:val="00992F8F"/>
    <w:rsid w:val="00993714"/>
    <w:rsid w:val="009943C4"/>
    <w:rsid w:val="00995214"/>
    <w:rsid w:val="00995C9F"/>
    <w:rsid w:val="00995D2C"/>
    <w:rsid w:val="00996436"/>
    <w:rsid w:val="0099752D"/>
    <w:rsid w:val="009A0461"/>
    <w:rsid w:val="009A12A7"/>
    <w:rsid w:val="009A28A2"/>
    <w:rsid w:val="009A2E6D"/>
    <w:rsid w:val="009A4712"/>
    <w:rsid w:val="009A5191"/>
    <w:rsid w:val="009A6119"/>
    <w:rsid w:val="009A7CCB"/>
    <w:rsid w:val="009B063C"/>
    <w:rsid w:val="009B0F5C"/>
    <w:rsid w:val="009B11D6"/>
    <w:rsid w:val="009B241E"/>
    <w:rsid w:val="009B2EE9"/>
    <w:rsid w:val="009B3535"/>
    <w:rsid w:val="009B36C8"/>
    <w:rsid w:val="009B4676"/>
    <w:rsid w:val="009B475C"/>
    <w:rsid w:val="009B4864"/>
    <w:rsid w:val="009B5504"/>
    <w:rsid w:val="009B5904"/>
    <w:rsid w:val="009B62D6"/>
    <w:rsid w:val="009B649B"/>
    <w:rsid w:val="009B6F16"/>
    <w:rsid w:val="009C0940"/>
    <w:rsid w:val="009C125E"/>
    <w:rsid w:val="009C14CD"/>
    <w:rsid w:val="009C1D99"/>
    <w:rsid w:val="009C1F8B"/>
    <w:rsid w:val="009C2099"/>
    <w:rsid w:val="009C20A8"/>
    <w:rsid w:val="009C2F43"/>
    <w:rsid w:val="009C3701"/>
    <w:rsid w:val="009C46AE"/>
    <w:rsid w:val="009C5625"/>
    <w:rsid w:val="009C7053"/>
    <w:rsid w:val="009C717B"/>
    <w:rsid w:val="009D1547"/>
    <w:rsid w:val="009D232B"/>
    <w:rsid w:val="009D2384"/>
    <w:rsid w:val="009D3240"/>
    <w:rsid w:val="009D3A6E"/>
    <w:rsid w:val="009D4647"/>
    <w:rsid w:val="009D554C"/>
    <w:rsid w:val="009D61D9"/>
    <w:rsid w:val="009D624D"/>
    <w:rsid w:val="009D6EC9"/>
    <w:rsid w:val="009D7380"/>
    <w:rsid w:val="009D7581"/>
    <w:rsid w:val="009D7724"/>
    <w:rsid w:val="009E0583"/>
    <w:rsid w:val="009E0AB4"/>
    <w:rsid w:val="009E0C02"/>
    <w:rsid w:val="009E1FA4"/>
    <w:rsid w:val="009E21FE"/>
    <w:rsid w:val="009E23A1"/>
    <w:rsid w:val="009E2906"/>
    <w:rsid w:val="009E3562"/>
    <w:rsid w:val="009E4814"/>
    <w:rsid w:val="009E4942"/>
    <w:rsid w:val="009E7975"/>
    <w:rsid w:val="009F089F"/>
    <w:rsid w:val="009F0B67"/>
    <w:rsid w:val="009F16E6"/>
    <w:rsid w:val="009F1758"/>
    <w:rsid w:val="009F1E4B"/>
    <w:rsid w:val="009F307E"/>
    <w:rsid w:val="009F50DE"/>
    <w:rsid w:val="009F54F9"/>
    <w:rsid w:val="009F6D34"/>
    <w:rsid w:val="009F7BB0"/>
    <w:rsid w:val="00A000E9"/>
    <w:rsid w:val="00A0010E"/>
    <w:rsid w:val="00A00D50"/>
    <w:rsid w:val="00A0199C"/>
    <w:rsid w:val="00A02B5C"/>
    <w:rsid w:val="00A036C5"/>
    <w:rsid w:val="00A037D8"/>
    <w:rsid w:val="00A03AD2"/>
    <w:rsid w:val="00A041F5"/>
    <w:rsid w:val="00A042C9"/>
    <w:rsid w:val="00A052CF"/>
    <w:rsid w:val="00A07D84"/>
    <w:rsid w:val="00A10336"/>
    <w:rsid w:val="00A10CE2"/>
    <w:rsid w:val="00A12870"/>
    <w:rsid w:val="00A13811"/>
    <w:rsid w:val="00A14AE3"/>
    <w:rsid w:val="00A1623B"/>
    <w:rsid w:val="00A16DF1"/>
    <w:rsid w:val="00A17A17"/>
    <w:rsid w:val="00A20308"/>
    <w:rsid w:val="00A20A8A"/>
    <w:rsid w:val="00A20B1F"/>
    <w:rsid w:val="00A20CFD"/>
    <w:rsid w:val="00A235D0"/>
    <w:rsid w:val="00A24E56"/>
    <w:rsid w:val="00A266E1"/>
    <w:rsid w:val="00A27A7F"/>
    <w:rsid w:val="00A30794"/>
    <w:rsid w:val="00A3276A"/>
    <w:rsid w:val="00A32E8C"/>
    <w:rsid w:val="00A32FAD"/>
    <w:rsid w:val="00A33705"/>
    <w:rsid w:val="00A33D3A"/>
    <w:rsid w:val="00A345A3"/>
    <w:rsid w:val="00A348A1"/>
    <w:rsid w:val="00A349D2"/>
    <w:rsid w:val="00A35492"/>
    <w:rsid w:val="00A36E2B"/>
    <w:rsid w:val="00A371F7"/>
    <w:rsid w:val="00A37596"/>
    <w:rsid w:val="00A4044E"/>
    <w:rsid w:val="00A40CB0"/>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2982"/>
    <w:rsid w:val="00A53AF8"/>
    <w:rsid w:val="00A5413B"/>
    <w:rsid w:val="00A5717B"/>
    <w:rsid w:val="00A572BC"/>
    <w:rsid w:val="00A61049"/>
    <w:rsid w:val="00A621A5"/>
    <w:rsid w:val="00A64036"/>
    <w:rsid w:val="00A64161"/>
    <w:rsid w:val="00A669FE"/>
    <w:rsid w:val="00A67428"/>
    <w:rsid w:val="00A67CD8"/>
    <w:rsid w:val="00A70260"/>
    <w:rsid w:val="00A70CF3"/>
    <w:rsid w:val="00A7155E"/>
    <w:rsid w:val="00A71BC1"/>
    <w:rsid w:val="00A71E76"/>
    <w:rsid w:val="00A72BA1"/>
    <w:rsid w:val="00A7308C"/>
    <w:rsid w:val="00A73752"/>
    <w:rsid w:val="00A74EDE"/>
    <w:rsid w:val="00A75396"/>
    <w:rsid w:val="00A763AE"/>
    <w:rsid w:val="00A76984"/>
    <w:rsid w:val="00A76B0D"/>
    <w:rsid w:val="00A76DE5"/>
    <w:rsid w:val="00A80FBD"/>
    <w:rsid w:val="00A815FD"/>
    <w:rsid w:val="00A81AB5"/>
    <w:rsid w:val="00A822CB"/>
    <w:rsid w:val="00A82724"/>
    <w:rsid w:val="00A82C5A"/>
    <w:rsid w:val="00A82CBB"/>
    <w:rsid w:val="00A83A1B"/>
    <w:rsid w:val="00A83FF6"/>
    <w:rsid w:val="00A85490"/>
    <w:rsid w:val="00A8561B"/>
    <w:rsid w:val="00A8620F"/>
    <w:rsid w:val="00A8653F"/>
    <w:rsid w:val="00A86AAB"/>
    <w:rsid w:val="00A8769A"/>
    <w:rsid w:val="00A90824"/>
    <w:rsid w:val="00A92C03"/>
    <w:rsid w:val="00A92C1A"/>
    <w:rsid w:val="00A92EC0"/>
    <w:rsid w:val="00A92EED"/>
    <w:rsid w:val="00A97364"/>
    <w:rsid w:val="00A9772B"/>
    <w:rsid w:val="00A97D3C"/>
    <w:rsid w:val="00AA0660"/>
    <w:rsid w:val="00AA0FDF"/>
    <w:rsid w:val="00AA2DC4"/>
    <w:rsid w:val="00AA3875"/>
    <w:rsid w:val="00AA3D71"/>
    <w:rsid w:val="00AA404A"/>
    <w:rsid w:val="00AA40DC"/>
    <w:rsid w:val="00AA5FE2"/>
    <w:rsid w:val="00AA6228"/>
    <w:rsid w:val="00AA69A4"/>
    <w:rsid w:val="00AA7382"/>
    <w:rsid w:val="00AB0AD5"/>
    <w:rsid w:val="00AB0C23"/>
    <w:rsid w:val="00AB2006"/>
    <w:rsid w:val="00AB2744"/>
    <w:rsid w:val="00AB274F"/>
    <w:rsid w:val="00AB2D31"/>
    <w:rsid w:val="00AB5F30"/>
    <w:rsid w:val="00AB6BE3"/>
    <w:rsid w:val="00AC067E"/>
    <w:rsid w:val="00AC0FF4"/>
    <w:rsid w:val="00AC25AD"/>
    <w:rsid w:val="00AC2610"/>
    <w:rsid w:val="00AC37C3"/>
    <w:rsid w:val="00AC37F3"/>
    <w:rsid w:val="00AC3E38"/>
    <w:rsid w:val="00AC489E"/>
    <w:rsid w:val="00AC4C32"/>
    <w:rsid w:val="00AC4D07"/>
    <w:rsid w:val="00AC4F4D"/>
    <w:rsid w:val="00AC535B"/>
    <w:rsid w:val="00AC5F6A"/>
    <w:rsid w:val="00AC78A1"/>
    <w:rsid w:val="00AC7C62"/>
    <w:rsid w:val="00AD0569"/>
    <w:rsid w:val="00AD0B3C"/>
    <w:rsid w:val="00AD0F54"/>
    <w:rsid w:val="00AD1CC0"/>
    <w:rsid w:val="00AD225D"/>
    <w:rsid w:val="00AD22B5"/>
    <w:rsid w:val="00AD3DB4"/>
    <w:rsid w:val="00AD4C0A"/>
    <w:rsid w:val="00AD5106"/>
    <w:rsid w:val="00AD5D95"/>
    <w:rsid w:val="00AD5ECA"/>
    <w:rsid w:val="00AD69A6"/>
    <w:rsid w:val="00AD6F04"/>
    <w:rsid w:val="00AE3B0B"/>
    <w:rsid w:val="00AE567C"/>
    <w:rsid w:val="00AE5853"/>
    <w:rsid w:val="00AE5A72"/>
    <w:rsid w:val="00AE5D6F"/>
    <w:rsid w:val="00AE69CC"/>
    <w:rsid w:val="00AE7935"/>
    <w:rsid w:val="00AF11CB"/>
    <w:rsid w:val="00AF149D"/>
    <w:rsid w:val="00AF1CCA"/>
    <w:rsid w:val="00AF1F04"/>
    <w:rsid w:val="00AF3D59"/>
    <w:rsid w:val="00AF47BE"/>
    <w:rsid w:val="00AF623F"/>
    <w:rsid w:val="00AF6794"/>
    <w:rsid w:val="00B016F7"/>
    <w:rsid w:val="00B02BDD"/>
    <w:rsid w:val="00B0434E"/>
    <w:rsid w:val="00B055B9"/>
    <w:rsid w:val="00B059CC"/>
    <w:rsid w:val="00B10171"/>
    <w:rsid w:val="00B11372"/>
    <w:rsid w:val="00B11CB2"/>
    <w:rsid w:val="00B1200C"/>
    <w:rsid w:val="00B138BB"/>
    <w:rsid w:val="00B13D85"/>
    <w:rsid w:val="00B1414A"/>
    <w:rsid w:val="00B15BD0"/>
    <w:rsid w:val="00B16296"/>
    <w:rsid w:val="00B16DEE"/>
    <w:rsid w:val="00B16FCC"/>
    <w:rsid w:val="00B17334"/>
    <w:rsid w:val="00B1786A"/>
    <w:rsid w:val="00B206D8"/>
    <w:rsid w:val="00B216E2"/>
    <w:rsid w:val="00B21C9A"/>
    <w:rsid w:val="00B23627"/>
    <w:rsid w:val="00B23909"/>
    <w:rsid w:val="00B24217"/>
    <w:rsid w:val="00B249F0"/>
    <w:rsid w:val="00B25BF3"/>
    <w:rsid w:val="00B25D17"/>
    <w:rsid w:val="00B275EA"/>
    <w:rsid w:val="00B30C1D"/>
    <w:rsid w:val="00B312C7"/>
    <w:rsid w:val="00B316B9"/>
    <w:rsid w:val="00B32E58"/>
    <w:rsid w:val="00B335A2"/>
    <w:rsid w:val="00B34371"/>
    <w:rsid w:val="00B34F17"/>
    <w:rsid w:val="00B35313"/>
    <w:rsid w:val="00B35564"/>
    <w:rsid w:val="00B35E9C"/>
    <w:rsid w:val="00B36666"/>
    <w:rsid w:val="00B36958"/>
    <w:rsid w:val="00B37104"/>
    <w:rsid w:val="00B40AFF"/>
    <w:rsid w:val="00B414A7"/>
    <w:rsid w:val="00B41A55"/>
    <w:rsid w:val="00B4279F"/>
    <w:rsid w:val="00B42CE1"/>
    <w:rsid w:val="00B438B8"/>
    <w:rsid w:val="00B43D9A"/>
    <w:rsid w:val="00B447D7"/>
    <w:rsid w:val="00B44E90"/>
    <w:rsid w:val="00B44F9F"/>
    <w:rsid w:val="00B450E0"/>
    <w:rsid w:val="00B462C1"/>
    <w:rsid w:val="00B47CBE"/>
    <w:rsid w:val="00B47D0D"/>
    <w:rsid w:val="00B47D39"/>
    <w:rsid w:val="00B51454"/>
    <w:rsid w:val="00B51C97"/>
    <w:rsid w:val="00B52B7D"/>
    <w:rsid w:val="00B531D2"/>
    <w:rsid w:val="00B53616"/>
    <w:rsid w:val="00B53CCA"/>
    <w:rsid w:val="00B53F2C"/>
    <w:rsid w:val="00B54441"/>
    <w:rsid w:val="00B54A5F"/>
    <w:rsid w:val="00B560B1"/>
    <w:rsid w:val="00B560C2"/>
    <w:rsid w:val="00B56409"/>
    <w:rsid w:val="00B56F9B"/>
    <w:rsid w:val="00B61C3F"/>
    <w:rsid w:val="00B61D11"/>
    <w:rsid w:val="00B6261E"/>
    <w:rsid w:val="00B637DA"/>
    <w:rsid w:val="00B6488D"/>
    <w:rsid w:val="00B64919"/>
    <w:rsid w:val="00B6497F"/>
    <w:rsid w:val="00B65C34"/>
    <w:rsid w:val="00B65C65"/>
    <w:rsid w:val="00B65D7E"/>
    <w:rsid w:val="00B667C6"/>
    <w:rsid w:val="00B671A3"/>
    <w:rsid w:val="00B672BA"/>
    <w:rsid w:val="00B673AE"/>
    <w:rsid w:val="00B6794E"/>
    <w:rsid w:val="00B67F56"/>
    <w:rsid w:val="00B702DA"/>
    <w:rsid w:val="00B733F9"/>
    <w:rsid w:val="00B73838"/>
    <w:rsid w:val="00B7421A"/>
    <w:rsid w:val="00B75258"/>
    <w:rsid w:val="00B75267"/>
    <w:rsid w:val="00B75473"/>
    <w:rsid w:val="00B75BBD"/>
    <w:rsid w:val="00B75EE5"/>
    <w:rsid w:val="00B75F20"/>
    <w:rsid w:val="00B762FD"/>
    <w:rsid w:val="00B77139"/>
    <w:rsid w:val="00B773FE"/>
    <w:rsid w:val="00B803F4"/>
    <w:rsid w:val="00B808A4"/>
    <w:rsid w:val="00B80BB7"/>
    <w:rsid w:val="00B81371"/>
    <w:rsid w:val="00B821C3"/>
    <w:rsid w:val="00B828A7"/>
    <w:rsid w:val="00B83370"/>
    <w:rsid w:val="00B8341D"/>
    <w:rsid w:val="00B83E2E"/>
    <w:rsid w:val="00B8419C"/>
    <w:rsid w:val="00B84363"/>
    <w:rsid w:val="00B84371"/>
    <w:rsid w:val="00B84B6C"/>
    <w:rsid w:val="00B85EA6"/>
    <w:rsid w:val="00B8705C"/>
    <w:rsid w:val="00B87DC4"/>
    <w:rsid w:val="00B902E7"/>
    <w:rsid w:val="00B9030B"/>
    <w:rsid w:val="00B90B7C"/>
    <w:rsid w:val="00B9217F"/>
    <w:rsid w:val="00B922D9"/>
    <w:rsid w:val="00B926D6"/>
    <w:rsid w:val="00B937A6"/>
    <w:rsid w:val="00B93DEF"/>
    <w:rsid w:val="00B9425C"/>
    <w:rsid w:val="00B94C17"/>
    <w:rsid w:val="00B950D2"/>
    <w:rsid w:val="00B966BF"/>
    <w:rsid w:val="00B97436"/>
    <w:rsid w:val="00B974B4"/>
    <w:rsid w:val="00BA0012"/>
    <w:rsid w:val="00BA0180"/>
    <w:rsid w:val="00BA2938"/>
    <w:rsid w:val="00BA3241"/>
    <w:rsid w:val="00BA33E2"/>
    <w:rsid w:val="00BA3DCE"/>
    <w:rsid w:val="00BA4923"/>
    <w:rsid w:val="00BA4EEA"/>
    <w:rsid w:val="00BA4F66"/>
    <w:rsid w:val="00BA5A80"/>
    <w:rsid w:val="00BA71D7"/>
    <w:rsid w:val="00BA7987"/>
    <w:rsid w:val="00BA7AAE"/>
    <w:rsid w:val="00BA7CFA"/>
    <w:rsid w:val="00BB04E3"/>
    <w:rsid w:val="00BB0919"/>
    <w:rsid w:val="00BB1309"/>
    <w:rsid w:val="00BB16B8"/>
    <w:rsid w:val="00BB2592"/>
    <w:rsid w:val="00BB2C94"/>
    <w:rsid w:val="00BB3156"/>
    <w:rsid w:val="00BB3C9C"/>
    <w:rsid w:val="00BB3DDC"/>
    <w:rsid w:val="00BB594C"/>
    <w:rsid w:val="00BB5CA9"/>
    <w:rsid w:val="00BB6662"/>
    <w:rsid w:val="00BC0361"/>
    <w:rsid w:val="00BC0788"/>
    <w:rsid w:val="00BC0CE4"/>
    <w:rsid w:val="00BC1F07"/>
    <w:rsid w:val="00BC2018"/>
    <w:rsid w:val="00BC260A"/>
    <w:rsid w:val="00BC2D03"/>
    <w:rsid w:val="00BC30BF"/>
    <w:rsid w:val="00BC3150"/>
    <w:rsid w:val="00BC4E2C"/>
    <w:rsid w:val="00BC4F95"/>
    <w:rsid w:val="00BC573F"/>
    <w:rsid w:val="00BC5750"/>
    <w:rsid w:val="00BC61B2"/>
    <w:rsid w:val="00BC6C2E"/>
    <w:rsid w:val="00BC70FA"/>
    <w:rsid w:val="00BD010F"/>
    <w:rsid w:val="00BD02D5"/>
    <w:rsid w:val="00BD0683"/>
    <w:rsid w:val="00BD0FF1"/>
    <w:rsid w:val="00BD1092"/>
    <w:rsid w:val="00BD1B67"/>
    <w:rsid w:val="00BD2C5E"/>
    <w:rsid w:val="00BD335B"/>
    <w:rsid w:val="00BD33B6"/>
    <w:rsid w:val="00BD3D7F"/>
    <w:rsid w:val="00BD4097"/>
    <w:rsid w:val="00BD4209"/>
    <w:rsid w:val="00BD49AB"/>
    <w:rsid w:val="00BD4E41"/>
    <w:rsid w:val="00BD532C"/>
    <w:rsid w:val="00BD6560"/>
    <w:rsid w:val="00BE00FA"/>
    <w:rsid w:val="00BE0C95"/>
    <w:rsid w:val="00BE1300"/>
    <w:rsid w:val="00BE2314"/>
    <w:rsid w:val="00BE309D"/>
    <w:rsid w:val="00BE545A"/>
    <w:rsid w:val="00BE5E11"/>
    <w:rsid w:val="00BE6C95"/>
    <w:rsid w:val="00BE74FA"/>
    <w:rsid w:val="00BE75D9"/>
    <w:rsid w:val="00BF055D"/>
    <w:rsid w:val="00BF0A54"/>
    <w:rsid w:val="00BF0F1C"/>
    <w:rsid w:val="00BF1B7F"/>
    <w:rsid w:val="00BF2A79"/>
    <w:rsid w:val="00BF2C41"/>
    <w:rsid w:val="00BF41F8"/>
    <w:rsid w:val="00BF5FEC"/>
    <w:rsid w:val="00BF6639"/>
    <w:rsid w:val="00BF6747"/>
    <w:rsid w:val="00BF6A08"/>
    <w:rsid w:val="00BF6B5B"/>
    <w:rsid w:val="00BF6D83"/>
    <w:rsid w:val="00BF702E"/>
    <w:rsid w:val="00BF704D"/>
    <w:rsid w:val="00BF7824"/>
    <w:rsid w:val="00C00709"/>
    <w:rsid w:val="00C01037"/>
    <w:rsid w:val="00C020F8"/>
    <w:rsid w:val="00C02535"/>
    <w:rsid w:val="00C03113"/>
    <w:rsid w:val="00C039A3"/>
    <w:rsid w:val="00C0435B"/>
    <w:rsid w:val="00C04666"/>
    <w:rsid w:val="00C04D22"/>
    <w:rsid w:val="00C06457"/>
    <w:rsid w:val="00C07332"/>
    <w:rsid w:val="00C11482"/>
    <w:rsid w:val="00C13AEF"/>
    <w:rsid w:val="00C149E0"/>
    <w:rsid w:val="00C14CDF"/>
    <w:rsid w:val="00C150E0"/>
    <w:rsid w:val="00C150F6"/>
    <w:rsid w:val="00C151B8"/>
    <w:rsid w:val="00C15419"/>
    <w:rsid w:val="00C15559"/>
    <w:rsid w:val="00C15A26"/>
    <w:rsid w:val="00C16762"/>
    <w:rsid w:val="00C1682A"/>
    <w:rsid w:val="00C17637"/>
    <w:rsid w:val="00C179FC"/>
    <w:rsid w:val="00C20681"/>
    <w:rsid w:val="00C208DE"/>
    <w:rsid w:val="00C20E29"/>
    <w:rsid w:val="00C20EB1"/>
    <w:rsid w:val="00C2139F"/>
    <w:rsid w:val="00C22CF5"/>
    <w:rsid w:val="00C22EFB"/>
    <w:rsid w:val="00C230A3"/>
    <w:rsid w:val="00C230FC"/>
    <w:rsid w:val="00C2364F"/>
    <w:rsid w:val="00C23AF5"/>
    <w:rsid w:val="00C252F4"/>
    <w:rsid w:val="00C25E9A"/>
    <w:rsid w:val="00C268B5"/>
    <w:rsid w:val="00C27836"/>
    <w:rsid w:val="00C27ABF"/>
    <w:rsid w:val="00C315FB"/>
    <w:rsid w:val="00C317BD"/>
    <w:rsid w:val="00C32B1A"/>
    <w:rsid w:val="00C32E86"/>
    <w:rsid w:val="00C33279"/>
    <w:rsid w:val="00C34B44"/>
    <w:rsid w:val="00C36D48"/>
    <w:rsid w:val="00C37DED"/>
    <w:rsid w:val="00C40541"/>
    <w:rsid w:val="00C4085C"/>
    <w:rsid w:val="00C40FE3"/>
    <w:rsid w:val="00C41015"/>
    <w:rsid w:val="00C41CA7"/>
    <w:rsid w:val="00C43166"/>
    <w:rsid w:val="00C43EDF"/>
    <w:rsid w:val="00C43FC1"/>
    <w:rsid w:val="00C43FEF"/>
    <w:rsid w:val="00C4418A"/>
    <w:rsid w:val="00C44811"/>
    <w:rsid w:val="00C45194"/>
    <w:rsid w:val="00C454B0"/>
    <w:rsid w:val="00C45BF0"/>
    <w:rsid w:val="00C465D1"/>
    <w:rsid w:val="00C46B4E"/>
    <w:rsid w:val="00C47330"/>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12F"/>
    <w:rsid w:val="00C65DBA"/>
    <w:rsid w:val="00C663BE"/>
    <w:rsid w:val="00C66CD8"/>
    <w:rsid w:val="00C66F26"/>
    <w:rsid w:val="00C70508"/>
    <w:rsid w:val="00C711D3"/>
    <w:rsid w:val="00C71858"/>
    <w:rsid w:val="00C7191A"/>
    <w:rsid w:val="00C722C5"/>
    <w:rsid w:val="00C72EEB"/>
    <w:rsid w:val="00C73C34"/>
    <w:rsid w:val="00C744AE"/>
    <w:rsid w:val="00C74781"/>
    <w:rsid w:val="00C75F93"/>
    <w:rsid w:val="00C80034"/>
    <w:rsid w:val="00C809E6"/>
    <w:rsid w:val="00C80E55"/>
    <w:rsid w:val="00C82032"/>
    <w:rsid w:val="00C82206"/>
    <w:rsid w:val="00C82553"/>
    <w:rsid w:val="00C8322A"/>
    <w:rsid w:val="00C83EA7"/>
    <w:rsid w:val="00C84557"/>
    <w:rsid w:val="00C84559"/>
    <w:rsid w:val="00C8456F"/>
    <w:rsid w:val="00C85EC8"/>
    <w:rsid w:val="00C862C4"/>
    <w:rsid w:val="00C86B34"/>
    <w:rsid w:val="00C908F8"/>
    <w:rsid w:val="00C9249D"/>
    <w:rsid w:val="00C924D7"/>
    <w:rsid w:val="00C93293"/>
    <w:rsid w:val="00C94989"/>
    <w:rsid w:val="00C9520E"/>
    <w:rsid w:val="00C95593"/>
    <w:rsid w:val="00C957E7"/>
    <w:rsid w:val="00C95BAD"/>
    <w:rsid w:val="00C96A63"/>
    <w:rsid w:val="00C97093"/>
    <w:rsid w:val="00C9742A"/>
    <w:rsid w:val="00C97602"/>
    <w:rsid w:val="00C97850"/>
    <w:rsid w:val="00CA1869"/>
    <w:rsid w:val="00CA2022"/>
    <w:rsid w:val="00CA20C8"/>
    <w:rsid w:val="00CA306F"/>
    <w:rsid w:val="00CA57CC"/>
    <w:rsid w:val="00CA781C"/>
    <w:rsid w:val="00CA78E1"/>
    <w:rsid w:val="00CB0101"/>
    <w:rsid w:val="00CB12C8"/>
    <w:rsid w:val="00CB2C86"/>
    <w:rsid w:val="00CB3524"/>
    <w:rsid w:val="00CB3C69"/>
    <w:rsid w:val="00CB57BF"/>
    <w:rsid w:val="00CB6D7D"/>
    <w:rsid w:val="00CB6EE8"/>
    <w:rsid w:val="00CB7FE7"/>
    <w:rsid w:val="00CC2DE4"/>
    <w:rsid w:val="00CC360E"/>
    <w:rsid w:val="00CC3D79"/>
    <w:rsid w:val="00CC46A9"/>
    <w:rsid w:val="00CC48D6"/>
    <w:rsid w:val="00CC5F83"/>
    <w:rsid w:val="00CC76D0"/>
    <w:rsid w:val="00CC7FEE"/>
    <w:rsid w:val="00CD221B"/>
    <w:rsid w:val="00CD296A"/>
    <w:rsid w:val="00CD3616"/>
    <w:rsid w:val="00CD3D8C"/>
    <w:rsid w:val="00CD4DB2"/>
    <w:rsid w:val="00CD5543"/>
    <w:rsid w:val="00CD5CAA"/>
    <w:rsid w:val="00CD6866"/>
    <w:rsid w:val="00CD76D4"/>
    <w:rsid w:val="00CD7893"/>
    <w:rsid w:val="00CE03CC"/>
    <w:rsid w:val="00CE0D44"/>
    <w:rsid w:val="00CE0E42"/>
    <w:rsid w:val="00CE24C5"/>
    <w:rsid w:val="00CE2827"/>
    <w:rsid w:val="00CE3283"/>
    <w:rsid w:val="00CE4A83"/>
    <w:rsid w:val="00CE5729"/>
    <w:rsid w:val="00CE66D8"/>
    <w:rsid w:val="00CE670C"/>
    <w:rsid w:val="00CE6C5A"/>
    <w:rsid w:val="00CE7724"/>
    <w:rsid w:val="00CE7E6A"/>
    <w:rsid w:val="00CF030B"/>
    <w:rsid w:val="00CF23A2"/>
    <w:rsid w:val="00CF403D"/>
    <w:rsid w:val="00CF4740"/>
    <w:rsid w:val="00CF5F6B"/>
    <w:rsid w:val="00CF6A5A"/>
    <w:rsid w:val="00CF6EB2"/>
    <w:rsid w:val="00CF7FE1"/>
    <w:rsid w:val="00D00126"/>
    <w:rsid w:val="00D00230"/>
    <w:rsid w:val="00D00809"/>
    <w:rsid w:val="00D01254"/>
    <w:rsid w:val="00D0125F"/>
    <w:rsid w:val="00D02B69"/>
    <w:rsid w:val="00D02C1D"/>
    <w:rsid w:val="00D0341A"/>
    <w:rsid w:val="00D03870"/>
    <w:rsid w:val="00D049BE"/>
    <w:rsid w:val="00D05039"/>
    <w:rsid w:val="00D051F8"/>
    <w:rsid w:val="00D07227"/>
    <w:rsid w:val="00D12C5F"/>
    <w:rsid w:val="00D12D70"/>
    <w:rsid w:val="00D12EE7"/>
    <w:rsid w:val="00D130AF"/>
    <w:rsid w:val="00D1373C"/>
    <w:rsid w:val="00D1418F"/>
    <w:rsid w:val="00D15162"/>
    <w:rsid w:val="00D1674E"/>
    <w:rsid w:val="00D16EC5"/>
    <w:rsid w:val="00D171D4"/>
    <w:rsid w:val="00D17702"/>
    <w:rsid w:val="00D17C3D"/>
    <w:rsid w:val="00D20924"/>
    <w:rsid w:val="00D225CB"/>
    <w:rsid w:val="00D23EC0"/>
    <w:rsid w:val="00D24BA0"/>
    <w:rsid w:val="00D257D1"/>
    <w:rsid w:val="00D25A9F"/>
    <w:rsid w:val="00D2734A"/>
    <w:rsid w:val="00D276CF"/>
    <w:rsid w:val="00D27D9F"/>
    <w:rsid w:val="00D27FD7"/>
    <w:rsid w:val="00D30003"/>
    <w:rsid w:val="00D300EA"/>
    <w:rsid w:val="00D306AB"/>
    <w:rsid w:val="00D308D3"/>
    <w:rsid w:val="00D30E77"/>
    <w:rsid w:val="00D31B93"/>
    <w:rsid w:val="00D33323"/>
    <w:rsid w:val="00D3469A"/>
    <w:rsid w:val="00D3478C"/>
    <w:rsid w:val="00D34A5C"/>
    <w:rsid w:val="00D35986"/>
    <w:rsid w:val="00D35E6C"/>
    <w:rsid w:val="00D36A6A"/>
    <w:rsid w:val="00D37494"/>
    <w:rsid w:val="00D37495"/>
    <w:rsid w:val="00D3789A"/>
    <w:rsid w:val="00D406EC"/>
    <w:rsid w:val="00D407B7"/>
    <w:rsid w:val="00D408E9"/>
    <w:rsid w:val="00D409B3"/>
    <w:rsid w:val="00D40DD6"/>
    <w:rsid w:val="00D41D2C"/>
    <w:rsid w:val="00D41E2D"/>
    <w:rsid w:val="00D4287D"/>
    <w:rsid w:val="00D42957"/>
    <w:rsid w:val="00D4409E"/>
    <w:rsid w:val="00D44EAC"/>
    <w:rsid w:val="00D47265"/>
    <w:rsid w:val="00D472EB"/>
    <w:rsid w:val="00D4793C"/>
    <w:rsid w:val="00D53F55"/>
    <w:rsid w:val="00D55346"/>
    <w:rsid w:val="00D56485"/>
    <w:rsid w:val="00D57066"/>
    <w:rsid w:val="00D570D1"/>
    <w:rsid w:val="00D614CF"/>
    <w:rsid w:val="00D61B2A"/>
    <w:rsid w:val="00D62723"/>
    <w:rsid w:val="00D63990"/>
    <w:rsid w:val="00D6404D"/>
    <w:rsid w:val="00D64632"/>
    <w:rsid w:val="00D65068"/>
    <w:rsid w:val="00D65243"/>
    <w:rsid w:val="00D658A1"/>
    <w:rsid w:val="00D675ED"/>
    <w:rsid w:val="00D70F0E"/>
    <w:rsid w:val="00D7198C"/>
    <w:rsid w:val="00D71B21"/>
    <w:rsid w:val="00D71D4E"/>
    <w:rsid w:val="00D72F9A"/>
    <w:rsid w:val="00D73784"/>
    <w:rsid w:val="00D738F0"/>
    <w:rsid w:val="00D73B71"/>
    <w:rsid w:val="00D74FD3"/>
    <w:rsid w:val="00D7577D"/>
    <w:rsid w:val="00D75CDC"/>
    <w:rsid w:val="00D76ECA"/>
    <w:rsid w:val="00D77552"/>
    <w:rsid w:val="00D81AB1"/>
    <w:rsid w:val="00D82CB3"/>
    <w:rsid w:val="00D82FA9"/>
    <w:rsid w:val="00D82FC0"/>
    <w:rsid w:val="00D8322A"/>
    <w:rsid w:val="00D83C17"/>
    <w:rsid w:val="00D84FFF"/>
    <w:rsid w:val="00D8510C"/>
    <w:rsid w:val="00D85885"/>
    <w:rsid w:val="00D85A93"/>
    <w:rsid w:val="00D866C9"/>
    <w:rsid w:val="00D870F1"/>
    <w:rsid w:val="00D8720F"/>
    <w:rsid w:val="00D87527"/>
    <w:rsid w:val="00D87652"/>
    <w:rsid w:val="00D87880"/>
    <w:rsid w:val="00D91C8E"/>
    <w:rsid w:val="00D9238F"/>
    <w:rsid w:val="00D92D08"/>
    <w:rsid w:val="00D9301B"/>
    <w:rsid w:val="00D9372E"/>
    <w:rsid w:val="00D9392E"/>
    <w:rsid w:val="00D942E8"/>
    <w:rsid w:val="00D947F0"/>
    <w:rsid w:val="00D956DB"/>
    <w:rsid w:val="00D95F73"/>
    <w:rsid w:val="00D963CC"/>
    <w:rsid w:val="00D96A04"/>
    <w:rsid w:val="00D96E40"/>
    <w:rsid w:val="00D96EB7"/>
    <w:rsid w:val="00D9726D"/>
    <w:rsid w:val="00D9728D"/>
    <w:rsid w:val="00DA0C4C"/>
    <w:rsid w:val="00DA0D61"/>
    <w:rsid w:val="00DA1BEE"/>
    <w:rsid w:val="00DA3A4F"/>
    <w:rsid w:val="00DA42C0"/>
    <w:rsid w:val="00DA52A2"/>
    <w:rsid w:val="00DA5E0E"/>
    <w:rsid w:val="00DA61FD"/>
    <w:rsid w:val="00DA6E45"/>
    <w:rsid w:val="00DA7AD9"/>
    <w:rsid w:val="00DA7B56"/>
    <w:rsid w:val="00DA7E2F"/>
    <w:rsid w:val="00DB0C0B"/>
    <w:rsid w:val="00DB1C43"/>
    <w:rsid w:val="00DB2B46"/>
    <w:rsid w:val="00DB2BFB"/>
    <w:rsid w:val="00DB31E7"/>
    <w:rsid w:val="00DB3A66"/>
    <w:rsid w:val="00DB4240"/>
    <w:rsid w:val="00DB4BEF"/>
    <w:rsid w:val="00DB521B"/>
    <w:rsid w:val="00DB5D6A"/>
    <w:rsid w:val="00DB5DEE"/>
    <w:rsid w:val="00DB67EE"/>
    <w:rsid w:val="00DB78B2"/>
    <w:rsid w:val="00DB7D76"/>
    <w:rsid w:val="00DC07E3"/>
    <w:rsid w:val="00DC1421"/>
    <w:rsid w:val="00DC1B92"/>
    <w:rsid w:val="00DC230C"/>
    <w:rsid w:val="00DC2CE7"/>
    <w:rsid w:val="00DC301A"/>
    <w:rsid w:val="00DC635C"/>
    <w:rsid w:val="00DC6AEA"/>
    <w:rsid w:val="00DC7377"/>
    <w:rsid w:val="00DD3C18"/>
    <w:rsid w:val="00DD4849"/>
    <w:rsid w:val="00DD4CD3"/>
    <w:rsid w:val="00DD5940"/>
    <w:rsid w:val="00DD5E7B"/>
    <w:rsid w:val="00DE0D83"/>
    <w:rsid w:val="00DE0F77"/>
    <w:rsid w:val="00DE0FC0"/>
    <w:rsid w:val="00DE224D"/>
    <w:rsid w:val="00DE2866"/>
    <w:rsid w:val="00DE3A31"/>
    <w:rsid w:val="00DE3ED4"/>
    <w:rsid w:val="00DE47A8"/>
    <w:rsid w:val="00DE53F5"/>
    <w:rsid w:val="00DE573B"/>
    <w:rsid w:val="00DE58ED"/>
    <w:rsid w:val="00DE608A"/>
    <w:rsid w:val="00DE65D3"/>
    <w:rsid w:val="00DE761E"/>
    <w:rsid w:val="00DE7E44"/>
    <w:rsid w:val="00DF074E"/>
    <w:rsid w:val="00DF13A5"/>
    <w:rsid w:val="00DF13EF"/>
    <w:rsid w:val="00DF178A"/>
    <w:rsid w:val="00DF1C93"/>
    <w:rsid w:val="00DF1E5D"/>
    <w:rsid w:val="00DF2ABA"/>
    <w:rsid w:val="00DF363D"/>
    <w:rsid w:val="00DF419C"/>
    <w:rsid w:val="00DF461F"/>
    <w:rsid w:val="00DF51C5"/>
    <w:rsid w:val="00DF72C7"/>
    <w:rsid w:val="00DF74FA"/>
    <w:rsid w:val="00E0100E"/>
    <w:rsid w:val="00E01358"/>
    <w:rsid w:val="00E01E64"/>
    <w:rsid w:val="00E03246"/>
    <w:rsid w:val="00E03508"/>
    <w:rsid w:val="00E03883"/>
    <w:rsid w:val="00E03C0E"/>
    <w:rsid w:val="00E05083"/>
    <w:rsid w:val="00E052B3"/>
    <w:rsid w:val="00E070F2"/>
    <w:rsid w:val="00E073C2"/>
    <w:rsid w:val="00E10739"/>
    <w:rsid w:val="00E10C25"/>
    <w:rsid w:val="00E1123F"/>
    <w:rsid w:val="00E11924"/>
    <w:rsid w:val="00E12D1C"/>
    <w:rsid w:val="00E1327D"/>
    <w:rsid w:val="00E13842"/>
    <w:rsid w:val="00E142AF"/>
    <w:rsid w:val="00E14317"/>
    <w:rsid w:val="00E147FB"/>
    <w:rsid w:val="00E14EF0"/>
    <w:rsid w:val="00E156DB"/>
    <w:rsid w:val="00E15A6C"/>
    <w:rsid w:val="00E15F90"/>
    <w:rsid w:val="00E16412"/>
    <w:rsid w:val="00E165DD"/>
    <w:rsid w:val="00E17F3A"/>
    <w:rsid w:val="00E2069C"/>
    <w:rsid w:val="00E21F52"/>
    <w:rsid w:val="00E227C3"/>
    <w:rsid w:val="00E22843"/>
    <w:rsid w:val="00E244F5"/>
    <w:rsid w:val="00E24C79"/>
    <w:rsid w:val="00E25E89"/>
    <w:rsid w:val="00E26881"/>
    <w:rsid w:val="00E269ED"/>
    <w:rsid w:val="00E26B14"/>
    <w:rsid w:val="00E26C1E"/>
    <w:rsid w:val="00E26DFE"/>
    <w:rsid w:val="00E2713B"/>
    <w:rsid w:val="00E314C5"/>
    <w:rsid w:val="00E31ABA"/>
    <w:rsid w:val="00E324FC"/>
    <w:rsid w:val="00E3289D"/>
    <w:rsid w:val="00E32A41"/>
    <w:rsid w:val="00E32DDF"/>
    <w:rsid w:val="00E32E35"/>
    <w:rsid w:val="00E33108"/>
    <w:rsid w:val="00E33490"/>
    <w:rsid w:val="00E34706"/>
    <w:rsid w:val="00E34942"/>
    <w:rsid w:val="00E35EA3"/>
    <w:rsid w:val="00E37290"/>
    <w:rsid w:val="00E37AE3"/>
    <w:rsid w:val="00E41C80"/>
    <w:rsid w:val="00E42427"/>
    <w:rsid w:val="00E43ABE"/>
    <w:rsid w:val="00E44148"/>
    <w:rsid w:val="00E442D0"/>
    <w:rsid w:val="00E443E0"/>
    <w:rsid w:val="00E445BD"/>
    <w:rsid w:val="00E45562"/>
    <w:rsid w:val="00E4563C"/>
    <w:rsid w:val="00E46497"/>
    <w:rsid w:val="00E47A5F"/>
    <w:rsid w:val="00E507A5"/>
    <w:rsid w:val="00E51383"/>
    <w:rsid w:val="00E51842"/>
    <w:rsid w:val="00E528D2"/>
    <w:rsid w:val="00E54E89"/>
    <w:rsid w:val="00E54F6E"/>
    <w:rsid w:val="00E556FC"/>
    <w:rsid w:val="00E55EB2"/>
    <w:rsid w:val="00E57F9C"/>
    <w:rsid w:val="00E600D2"/>
    <w:rsid w:val="00E601CE"/>
    <w:rsid w:val="00E602CF"/>
    <w:rsid w:val="00E60719"/>
    <w:rsid w:val="00E61EE8"/>
    <w:rsid w:val="00E62441"/>
    <w:rsid w:val="00E63879"/>
    <w:rsid w:val="00E63CF5"/>
    <w:rsid w:val="00E64036"/>
    <w:rsid w:val="00E64EF0"/>
    <w:rsid w:val="00E65127"/>
    <w:rsid w:val="00E66EE6"/>
    <w:rsid w:val="00E71633"/>
    <w:rsid w:val="00E72689"/>
    <w:rsid w:val="00E72CBD"/>
    <w:rsid w:val="00E730AA"/>
    <w:rsid w:val="00E730DE"/>
    <w:rsid w:val="00E73682"/>
    <w:rsid w:val="00E73A2E"/>
    <w:rsid w:val="00E752CA"/>
    <w:rsid w:val="00E767B9"/>
    <w:rsid w:val="00E76F52"/>
    <w:rsid w:val="00E77951"/>
    <w:rsid w:val="00E80774"/>
    <w:rsid w:val="00E815A9"/>
    <w:rsid w:val="00E828A5"/>
    <w:rsid w:val="00E82B54"/>
    <w:rsid w:val="00E83035"/>
    <w:rsid w:val="00E83095"/>
    <w:rsid w:val="00E838B2"/>
    <w:rsid w:val="00E84521"/>
    <w:rsid w:val="00E856B0"/>
    <w:rsid w:val="00E85D3F"/>
    <w:rsid w:val="00E867B1"/>
    <w:rsid w:val="00E869D5"/>
    <w:rsid w:val="00E86C2A"/>
    <w:rsid w:val="00E86CA1"/>
    <w:rsid w:val="00E87362"/>
    <w:rsid w:val="00E8771B"/>
    <w:rsid w:val="00E907B3"/>
    <w:rsid w:val="00E90A16"/>
    <w:rsid w:val="00E9111B"/>
    <w:rsid w:val="00E91E35"/>
    <w:rsid w:val="00E931C5"/>
    <w:rsid w:val="00E937B5"/>
    <w:rsid w:val="00E93917"/>
    <w:rsid w:val="00E9442F"/>
    <w:rsid w:val="00E94A5C"/>
    <w:rsid w:val="00E94E1B"/>
    <w:rsid w:val="00E95684"/>
    <w:rsid w:val="00E969D2"/>
    <w:rsid w:val="00E96EDD"/>
    <w:rsid w:val="00EA0CA1"/>
    <w:rsid w:val="00EA0DB8"/>
    <w:rsid w:val="00EA3249"/>
    <w:rsid w:val="00EA3C59"/>
    <w:rsid w:val="00EA3E35"/>
    <w:rsid w:val="00EA5118"/>
    <w:rsid w:val="00EA7A8D"/>
    <w:rsid w:val="00EB08C0"/>
    <w:rsid w:val="00EB0DF0"/>
    <w:rsid w:val="00EB18B4"/>
    <w:rsid w:val="00EB1A2C"/>
    <w:rsid w:val="00EB2B92"/>
    <w:rsid w:val="00EB2C7A"/>
    <w:rsid w:val="00EB3B26"/>
    <w:rsid w:val="00EB40DC"/>
    <w:rsid w:val="00EB53DE"/>
    <w:rsid w:val="00EB564B"/>
    <w:rsid w:val="00EB5A5B"/>
    <w:rsid w:val="00EB5EF2"/>
    <w:rsid w:val="00EB721C"/>
    <w:rsid w:val="00EB743F"/>
    <w:rsid w:val="00EC064C"/>
    <w:rsid w:val="00EC0BFA"/>
    <w:rsid w:val="00EC115D"/>
    <w:rsid w:val="00EC1232"/>
    <w:rsid w:val="00EC2222"/>
    <w:rsid w:val="00EC239D"/>
    <w:rsid w:val="00EC3328"/>
    <w:rsid w:val="00EC34A9"/>
    <w:rsid w:val="00EC3934"/>
    <w:rsid w:val="00EC3BEB"/>
    <w:rsid w:val="00EC3C4B"/>
    <w:rsid w:val="00EC4708"/>
    <w:rsid w:val="00EC7352"/>
    <w:rsid w:val="00ED007B"/>
    <w:rsid w:val="00ED11BD"/>
    <w:rsid w:val="00ED1395"/>
    <w:rsid w:val="00ED163A"/>
    <w:rsid w:val="00ED2270"/>
    <w:rsid w:val="00ED512E"/>
    <w:rsid w:val="00ED541F"/>
    <w:rsid w:val="00ED5AF4"/>
    <w:rsid w:val="00ED7CCE"/>
    <w:rsid w:val="00EE0293"/>
    <w:rsid w:val="00EE048D"/>
    <w:rsid w:val="00EE09CF"/>
    <w:rsid w:val="00EE0ACB"/>
    <w:rsid w:val="00EE107C"/>
    <w:rsid w:val="00EE1123"/>
    <w:rsid w:val="00EE1343"/>
    <w:rsid w:val="00EE280E"/>
    <w:rsid w:val="00EE3641"/>
    <w:rsid w:val="00EE3E9C"/>
    <w:rsid w:val="00EE4319"/>
    <w:rsid w:val="00EE43A8"/>
    <w:rsid w:val="00EE4D4C"/>
    <w:rsid w:val="00EE4FBE"/>
    <w:rsid w:val="00EE73F2"/>
    <w:rsid w:val="00EF03E7"/>
    <w:rsid w:val="00EF0539"/>
    <w:rsid w:val="00EF1AD7"/>
    <w:rsid w:val="00EF227A"/>
    <w:rsid w:val="00EF2E2B"/>
    <w:rsid w:val="00EF34D2"/>
    <w:rsid w:val="00EF3C2F"/>
    <w:rsid w:val="00EF3F14"/>
    <w:rsid w:val="00EF4535"/>
    <w:rsid w:val="00EF4C26"/>
    <w:rsid w:val="00EF545E"/>
    <w:rsid w:val="00EF5CC0"/>
    <w:rsid w:val="00EF744B"/>
    <w:rsid w:val="00F005FA"/>
    <w:rsid w:val="00F0076A"/>
    <w:rsid w:val="00F012F5"/>
    <w:rsid w:val="00F0190C"/>
    <w:rsid w:val="00F02E83"/>
    <w:rsid w:val="00F02E9D"/>
    <w:rsid w:val="00F036BC"/>
    <w:rsid w:val="00F04044"/>
    <w:rsid w:val="00F046C8"/>
    <w:rsid w:val="00F047AB"/>
    <w:rsid w:val="00F05DE1"/>
    <w:rsid w:val="00F06692"/>
    <w:rsid w:val="00F07200"/>
    <w:rsid w:val="00F07353"/>
    <w:rsid w:val="00F104E6"/>
    <w:rsid w:val="00F10D6B"/>
    <w:rsid w:val="00F11ACD"/>
    <w:rsid w:val="00F120C4"/>
    <w:rsid w:val="00F12139"/>
    <w:rsid w:val="00F123F5"/>
    <w:rsid w:val="00F12CDC"/>
    <w:rsid w:val="00F13A46"/>
    <w:rsid w:val="00F13E45"/>
    <w:rsid w:val="00F147C6"/>
    <w:rsid w:val="00F152E2"/>
    <w:rsid w:val="00F158B6"/>
    <w:rsid w:val="00F160E5"/>
    <w:rsid w:val="00F17FAE"/>
    <w:rsid w:val="00F21705"/>
    <w:rsid w:val="00F231FC"/>
    <w:rsid w:val="00F23AEF"/>
    <w:rsid w:val="00F24D2E"/>
    <w:rsid w:val="00F24D34"/>
    <w:rsid w:val="00F257D6"/>
    <w:rsid w:val="00F25E84"/>
    <w:rsid w:val="00F269E9"/>
    <w:rsid w:val="00F2706D"/>
    <w:rsid w:val="00F27818"/>
    <w:rsid w:val="00F27ADB"/>
    <w:rsid w:val="00F3072D"/>
    <w:rsid w:val="00F31039"/>
    <w:rsid w:val="00F31178"/>
    <w:rsid w:val="00F317F5"/>
    <w:rsid w:val="00F31A7A"/>
    <w:rsid w:val="00F31D0B"/>
    <w:rsid w:val="00F3223E"/>
    <w:rsid w:val="00F32971"/>
    <w:rsid w:val="00F3400B"/>
    <w:rsid w:val="00F34563"/>
    <w:rsid w:val="00F3458B"/>
    <w:rsid w:val="00F34E52"/>
    <w:rsid w:val="00F34F61"/>
    <w:rsid w:val="00F3586F"/>
    <w:rsid w:val="00F35C44"/>
    <w:rsid w:val="00F36C7A"/>
    <w:rsid w:val="00F37A4C"/>
    <w:rsid w:val="00F40C05"/>
    <w:rsid w:val="00F40E86"/>
    <w:rsid w:val="00F40FAD"/>
    <w:rsid w:val="00F4175D"/>
    <w:rsid w:val="00F42168"/>
    <w:rsid w:val="00F425B3"/>
    <w:rsid w:val="00F42DF9"/>
    <w:rsid w:val="00F44C78"/>
    <w:rsid w:val="00F452C0"/>
    <w:rsid w:val="00F459E6"/>
    <w:rsid w:val="00F45BE1"/>
    <w:rsid w:val="00F46070"/>
    <w:rsid w:val="00F4708E"/>
    <w:rsid w:val="00F5225F"/>
    <w:rsid w:val="00F52CEB"/>
    <w:rsid w:val="00F5309E"/>
    <w:rsid w:val="00F53347"/>
    <w:rsid w:val="00F53C70"/>
    <w:rsid w:val="00F53E61"/>
    <w:rsid w:val="00F5433C"/>
    <w:rsid w:val="00F55D7B"/>
    <w:rsid w:val="00F5630D"/>
    <w:rsid w:val="00F56C9C"/>
    <w:rsid w:val="00F60C62"/>
    <w:rsid w:val="00F63F1D"/>
    <w:rsid w:val="00F645AF"/>
    <w:rsid w:val="00F64A45"/>
    <w:rsid w:val="00F64B7F"/>
    <w:rsid w:val="00F66428"/>
    <w:rsid w:val="00F66BC9"/>
    <w:rsid w:val="00F67946"/>
    <w:rsid w:val="00F67DE8"/>
    <w:rsid w:val="00F70082"/>
    <w:rsid w:val="00F7286D"/>
    <w:rsid w:val="00F72B99"/>
    <w:rsid w:val="00F72CCD"/>
    <w:rsid w:val="00F72E9F"/>
    <w:rsid w:val="00F739E9"/>
    <w:rsid w:val="00F73C2F"/>
    <w:rsid w:val="00F7472D"/>
    <w:rsid w:val="00F75FD0"/>
    <w:rsid w:val="00F76657"/>
    <w:rsid w:val="00F80B93"/>
    <w:rsid w:val="00F81136"/>
    <w:rsid w:val="00F81620"/>
    <w:rsid w:val="00F82323"/>
    <w:rsid w:val="00F827AD"/>
    <w:rsid w:val="00F827D3"/>
    <w:rsid w:val="00F84240"/>
    <w:rsid w:val="00F8429B"/>
    <w:rsid w:val="00F84732"/>
    <w:rsid w:val="00F84A05"/>
    <w:rsid w:val="00F85237"/>
    <w:rsid w:val="00F85395"/>
    <w:rsid w:val="00F8563D"/>
    <w:rsid w:val="00F8564F"/>
    <w:rsid w:val="00F8587B"/>
    <w:rsid w:val="00F87DAE"/>
    <w:rsid w:val="00F9000A"/>
    <w:rsid w:val="00F9002A"/>
    <w:rsid w:val="00F90CC8"/>
    <w:rsid w:val="00F94E43"/>
    <w:rsid w:val="00F95F7E"/>
    <w:rsid w:val="00F97AFE"/>
    <w:rsid w:val="00FA008B"/>
    <w:rsid w:val="00FA0128"/>
    <w:rsid w:val="00FA14BA"/>
    <w:rsid w:val="00FA1786"/>
    <w:rsid w:val="00FA215F"/>
    <w:rsid w:val="00FA24BD"/>
    <w:rsid w:val="00FA3191"/>
    <w:rsid w:val="00FA3B14"/>
    <w:rsid w:val="00FA4681"/>
    <w:rsid w:val="00FA5AE3"/>
    <w:rsid w:val="00FA602E"/>
    <w:rsid w:val="00FA7073"/>
    <w:rsid w:val="00FA73DD"/>
    <w:rsid w:val="00FA7813"/>
    <w:rsid w:val="00FA78F3"/>
    <w:rsid w:val="00FB034D"/>
    <w:rsid w:val="00FB0B57"/>
    <w:rsid w:val="00FB13C2"/>
    <w:rsid w:val="00FB1773"/>
    <w:rsid w:val="00FB229D"/>
    <w:rsid w:val="00FB380D"/>
    <w:rsid w:val="00FB3C33"/>
    <w:rsid w:val="00FB3D6A"/>
    <w:rsid w:val="00FB4154"/>
    <w:rsid w:val="00FB4196"/>
    <w:rsid w:val="00FB462E"/>
    <w:rsid w:val="00FB50B4"/>
    <w:rsid w:val="00FB54FB"/>
    <w:rsid w:val="00FB6D09"/>
    <w:rsid w:val="00FB76C5"/>
    <w:rsid w:val="00FC1A4B"/>
    <w:rsid w:val="00FC1BF7"/>
    <w:rsid w:val="00FC2414"/>
    <w:rsid w:val="00FC2479"/>
    <w:rsid w:val="00FC2C4D"/>
    <w:rsid w:val="00FC44A1"/>
    <w:rsid w:val="00FC453A"/>
    <w:rsid w:val="00FC4DEB"/>
    <w:rsid w:val="00FC72AD"/>
    <w:rsid w:val="00FC77FF"/>
    <w:rsid w:val="00FC7E40"/>
    <w:rsid w:val="00FD1351"/>
    <w:rsid w:val="00FD1469"/>
    <w:rsid w:val="00FD22AA"/>
    <w:rsid w:val="00FD38A5"/>
    <w:rsid w:val="00FD4AEA"/>
    <w:rsid w:val="00FD4B65"/>
    <w:rsid w:val="00FD5D3B"/>
    <w:rsid w:val="00FD6729"/>
    <w:rsid w:val="00FD7EFE"/>
    <w:rsid w:val="00FE192F"/>
    <w:rsid w:val="00FE2025"/>
    <w:rsid w:val="00FE2D9D"/>
    <w:rsid w:val="00FE3280"/>
    <w:rsid w:val="00FE4790"/>
    <w:rsid w:val="00FE49E3"/>
    <w:rsid w:val="00FE4CD6"/>
    <w:rsid w:val="00FE4E1B"/>
    <w:rsid w:val="00FE692F"/>
    <w:rsid w:val="00FE7078"/>
    <w:rsid w:val="00FE737F"/>
    <w:rsid w:val="00FE7904"/>
    <w:rsid w:val="00FE79C6"/>
    <w:rsid w:val="00FE7DA8"/>
    <w:rsid w:val="00FF0008"/>
    <w:rsid w:val="00FF0AD1"/>
    <w:rsid w:val="00FF2F56"/>
    <w:rsid w:val="00FF3373"/>
    <w:rsid w:val="00FF3867"/>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7D1"/>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015566"/>
    <w:pPr>
      <w:keepNext/>
      <w:keepLines/>
      <w:spacing w:before="240" w:line="259" w:lineRule="auto"/>
      <w:outlineLvl w:val="0"/>
    </w:pPr>
    <w:rPr>
      <w:rFonts w:ascii="Palatino Linotype" w:eastAsiaTheme="majorEastAsia" w:hAnsi="Palatino Linotype" w:cstheme="majorBidi"/>
      <w:b/>
      <w:szCs w:val="32"/>
      <w:lang w:val="es-ES_tradnl"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ES_tradnl"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lang w:val="es-ES_tradnl" w:eastAsia="es-ES"/>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eastAsiaTheme="minorEastAsia"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rPr>
      <w:rFonts w:asciiTheme="minorHAnsi" w:eastAsiaTheme="minorEastAsia" w:hAnsiTheme="minorHAnsi" w:cstheme="minorBidi"/>
      <w:lang w:val="es-ES_tradnl" w:eastAsia="es-ES"/>
    </w:r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rPr>
      <w:rFonts w:asciiTheme="minorHAnsi" w:eastAsiaTheme="minorEastAsia" w:hAnsiTheme="minorHAnsi" w:cstheme="minorBidi"/>
      <w:lang w:val="es-ES_tradnl" w:eastAsia="es-ES"/>
    </w:r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015566"/>
    <w:rPr>
      <w:rFonts w:ascii="Palatino Linotype" w:eastAsiaTheme="majorEastAsia" w:hAnsi="Palatino Linotype" w:cstheme="majorBidi"/>
      <w:b/>
      <w:szCs w:val="32"/>
      <w:lang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asciiTheme="minorHAnsi" w:eastAsiaTheme="minorHAnsi" w:hAnsiTheme="minorHAnsi" w:cstheme="minorBidi"/>
      <w:sz w:val="20"/>
      <w:szCs w:val="20"/>
      <w:lang w:val="es-ES_tradnl"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lang w:val="es-ES_tradnl"/>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lang w:val="es-ES" w:eastAsia="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eastAsiaTheme="minorHAnsi"/>
      <w:lang w:val="es-ES_tradnl"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lang w:val="es-ES_tradnl"/>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rPr>
      <w:rFonts w:asciiTheme="minorHAnsi" w:eastAsiaTheme="minorEastAsia" w:hAnsiTheme="minorHAnsi" w:cstheme="minorBidi"/>
      <w:lang w:val="es-ES_tradnl" w:eastAsia="es-ES"/>
    </w:r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style>
  <w:style w:type="paragraph" w:styleId="Lista">
    <w:name w:val="List"/>
    <w:basedOn w:val="Normal"/>
    <w:uiPriority w:val="99"/>
    <w:unhideWhenUsed/>
    <w:rsid w:val="009C46AE"/>
    <w:pPr>
      <w:ind w:left="283" w:hanging="283"/>
      <w:contextualSpacing/>
    </w:pPr>
    <w:rPr>
      <w:rFonts w:asciiTheme="minorHAnsi" w:eastAsiaTheme="minorEastAsia" w:hAnsiTheme="minorHAnsi" w:cstheme="minorBidi"/>
      <w:lang w:val="es-ES_tradnl" w:eastAsia="es-ES"/>
    </w:rPr>
  </w:style>
  <w:style w:type="paragraph" w:styleId="Lista2">
    <w:name w:val="List 2"/>
    <w:basedOn w:val="Normal"/>
    <w:uiPriority w:val="99"/>
    <w:unhideWhenUsed/>
    <w:rsid w:val="009C46AE"/>
    <w:pPr>
      <w:ind w:left="566" w:hanging="283"/>
      <w:contextualSpacing/>
    </w:pPr>
    <w:rPr>
      <w:rFonts w:asciiTheme="minorHAnsi" w:eastAsiaTheme="minorEastAsia" w:hAnsiTheme="minorHAnsi" w:cstheme="minorBidi"/>
      <w:lang w:val="es-ES_tradnl" w:eastAsia="es-ES"/>
    </w:rPr>
  </w:style>
  <w:style w:type="paragraph" w:styleId="Sangradetextonormal">
    <w:name w:val="Body Text Indent"/>
    <w:basedOn w:val="Normal"/>
    <w:link w:val="SangradetextonormalCar"/>
    <w:uiPriority w:val="99"/>
    <w:semiHidden/>
    <w:unhideWhenUsed/>
    <w:rsid w:val="009C46AE"/>
    <w:pPr>
      <w:spacing w:after="120"/>
      <w:ind w:left="283"/>
    </w:pPr>
    <w:rPr>
      <w:rFonts w:asciiTheme="minorHAnsi" w:eastAsiaTheme="minorEastAsia" w:hAnsiTheme="minorHAnsi" w:cstheme="minorBidi"/>
      <w:lang w:val="es-ES_tradnl" w:eastAsia="es-ES"/>
    </w:rPr>
  </w:style>
  <w:style w:type="character" w:customStyle="1" w:styleId="SangradetextonormalCar">
    <w:name w:val="Sangría de texto normal Car"/>
    <w:basedOn w:val="Fuentedeprrafopredeter"/>
    <w:link w:val="Sangradetextonormal"/>
    <w:uiPriority w:val="99"/>
    <w:semiHidden/>
    <w:rsid w:val="009C46AE"/>
  </w:style>
  <w:style w:type="paragraph" w:styleId="Textoindependienteprimerasangra2">
    <w:name w:val="Body Text First Indent 2"/>
    <w:basedOn w:val="Sangradetextonormal"/>
    <w:link w:val="Textoindependienteprimerasangra2Car"/>
    <w:uiPriority w:val="99"/>
    <w:unhideWhenUsed/>
    <w:rsid w:val="009C46A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C46AE"/>
  </w:style>
  <w:style w:type="character" w:styleId="nfasis">
    <w:name w:val="Emphasis"/>
    <w:basedOn w:val="Fuentedeprrafopredeter"/>
    <w:uiPriority w:val="20"/>
    <w:qFormat/>
    <w:rsid w:val="005B5855"/>
    <w:rPr>
      <w:i/>
      <w:iCs/>
    </w:rPr>
  </w:style>
  <w:style w:type="character" w:customStyle="1" w:styleId="nacep">
    <w:name w:val="n_acep"/>
    <w:basedOn w:val="Fuentedeprrafopredeter"/>
    <w:rsid w:val="005B5855"/>
  </w:style>
  <w:style w:type="table" w:styleId="Tabladecuadrcula6concolores-nfasis3">
    <w:name w:val="Grid Table 6 Colorful Accent 3"/>
    <w:basedOn w:val="Tablanormal"/>
    <w:uiPriority w:val="51"/>
    <w:rsid w:val="00F45BE1"/>
    <w:rPr>
      <w:rFonts w:eastAsiaTheme="minorHAnsi"/>
      <w:color w:val="76923C" w:themeColor="accent3" w:themeShade="BF"/>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cuadrcula6concolores-nfasis1">
    <w:name w:val="Grid Table 6 Colorful Accent 1"/>
    <w:basedOn w:val="Tablanormal"/>
    <w:uiPriority w:val="51"/>
    <w:rsid w:val="005D4F86"/>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cuadrcula6concolores-nfasis5">
    <w:name w:val="Grid Table 6 Colorful Accent 5"/>
    <w:basedOn w:val="Tablanormal"/>
    <w:uiPriority w:val="51"/>
    <w:rsid w:val="005D4F86"/>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cuadrcula6concolores">
    <w:name w:val="Grid Table 6 Colorful"/>
    <w:basedOn w:val="Tablanormal"/>
    <w:uiPriority w:val="51"/>
    <w:rsid w:val="005D4F86"/>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FE4C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48458924">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47291648">
      <w:bodyDiv w:val="1"/>
      <w:marLeft w:val="0"/>
      <w:marRight w:val="0"/>
      <w:marTop w:val="0"/>
      <w:marBottom w:val="0"/>
      <w:divBdr>
        <w:top w:val="none" w:sz="0" w:space="0" w:color="auto"/>
        <w:left w:val="none" w:sz="0" w:space="0" w:color="auto"/>
        <w:bottom w:val="none" w:sz="0" w:space="0" w:color="auto"/>
        <w:right w:val="none" w:sz="0" w:space="0" w:color="auto"/>
      </w:divBdr>
    </w:div>
    <w:div w:id="157549228">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306592691">
      <w:bodyDiv w:val="1"/>
      <w:marLeft w:val="0"/>
      <w:marRight w:val="0"/>
      <w:marTop w:val="0"/>
      <w:marBottom w:val="0"/>
      <w:divBdr>
        <w:top w:val="none" w:sz="0" w:space="0" w:color="auto"/>
        <w:left w:val="none" w:sz="0" w:space="0" w:color="auto"/>
        <w:bottom w:val="none" w:sz="0" w:space="0" w:color="auto"/>
        <w:right w:val="none" w:sz="0" w:space="0" w:color="auto"/>
      </w:divBdr>
    </w:div>
    <w:div w:id="419956014">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33861225">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495339195">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09506342">
      <w:bodyDiv w:val="1"/>
      <w:marLeft w:val="0"/>
      <w:marRight w:val="0"/>
      <w:marTop w:val="0"/>
      <w:marBottom w:val="0"/>
      <w:divBdr>
        <w:top w:val="none" w:sz="0" w:space="0" w:color="auto"/>
        <w:left w:val="none" w:sz="0" w:space="0" w:color="auto"/>
        <w:bottom w:val="none" w:sz="0" w:space="0" w:color="auto"/>
        <w:right w:val="none" w:sz="0" w:space="0" w:color="auto"/>
      </w:divBdr>
    </w:div>
    <w:div w:id="642738496">
      <w:bodyDiv w:val="1"/>
      <w:marLeft w:val="0"/>
      <w:marRight w:val="0"/>
      <w:marTop w:val="0"/>
      <w:marBottom w:val="0"/>
      <w:divBdr>
        <w:top w:val="none" w:sz="0" w:space="0" w:color="auto"/>
        <w:left w:val="none" w:sz="0" w:space="0" w:color="auto"/>
        <w:bottom w:val="none" w:sz="0" w:space="0" w:color="auto"/>
        <w:right w:val="none" w:sz="0" w:space="0" w:color="auto"/>
      </w:divBdr>
    </w:div>
    <w:div w:id="642974902">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21758180">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890195025">
      <w:bodyDiv w:val="1"/>
      <w:marLeft w:val="0"/>
      <w:marRight w:val="0"/>
      <w:marTop w:val="0"/>
      <w:marBottom w:val="0"/>
      <w:divBdr>
        <w:top w:val="none" w:sz="0" w:space="0" w:color="auto"/>
        <w:left w:val="none" w:sz="0" w:space="0" w:color="auto"/>
        <w:bottom w:val="none" w:sz="0" w:space="0" w:color="auto"/>
        <w:right w:val="none" w:sz="0" w:space="0" w:color="auto"/>
      </w:divBdr>
    </w:div>
    <w:div w:id="905339271">
      <w:bodyDiv w:val="1"/>
      <w:marLeft w:val="0"/>
      <w:marRight w:val="0"/>
      <w:marTop w:val="0"/>
      <w:marBottom w:val="0"/>
      <w:divBdr>
        <w:top w:val="none" w:sz="0" w:space="0" w:color="auto"/>
        <w:left w:val="none" w:sz="0" w:space="0" w:color="auto"/>
        <w:bottom w:val="none" w:sz="0" w:space="0" w:color="auto"/>
        <w:right w:val="none" w:sz="0" w:space="0" w:color="auto"/>
      </w:divBdr>
    </w:div>
    <w:div w:id="905382470">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014303444">
      <w:bodyDiv w:val="1"/>
      <w:marLeft w:val="0"/>
      <w:marRight w:val="0"/>
      <w:marTop w:val="0"/>
      <w:marBottom w:val="0"/>
      <w:divBdr>
        <w:top w:val="none" w:sz="0" w:space="0" w:color="auto"/>
        <w:left w:val="none" w:sz="0" w:space="0" w:color="auto"/>
        <w:bottom w:val="none" w:sz="0" w:space="0" w:color="auto"/>
        <w:right w:val="none" w:sz="0" w:space="0" w:color="auto"/>
      </w:divBdr>
    </w:div>
    <w:div w:id="1033843591">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23392540">
      <w:bodyDiv w:val="1"/>
      <w:marLeft w:val="0"/>
      <w:marRight w:val="0"/>
      <w:marTop w:val="0"/>
      <w:marBottom w:val="0"/>
      <w:divBdr>
        <w:top w:val="none" w:sz="0" w:space="0" w:color="auto"/>
        <w:left w:val="none" w:sz="0" w:space="0" w:color="auto"/>
        <w:bottom w:val="none" w:sz="0" w:space="0" w:color="auto"/>
        <w:right w:val="none" w:sz="0" w:space="0" w:color="auto"/>
      </w:divBdr>
    </w:div>
    <w:div w:id="13782436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6758195">
      <w:bodyDiv w:val="1"/>
      <w:marLeft w:val="0"/>
      <w:marRight w:val="0"/>
      <w:marTop w:val="0"/>
      <w:marBottom w:val="0"/>
      <w:divBdr>
        <w:top w:val="none" w:sz="0" w:space="0" w:color="auto"/>
        <w:left w:val="none" w:sz="0" w:space="0" w:color="auto"/>
        <w:bottom w:val="none" w:sz="0" w:space="0" w:color="auto"/>
        <w:right w:val="none" w:sz="0" w:space="0" w:color="auto"/>
      </w:divBdr>
    </w:div>
    <w:div w:id="1410735667">
      <w:bodyDiv w:val="1"/>
      <w:marLeft w:val="0"/>
      <w:marRight w:val="0"/>
      <w:marTop w:val="0"/>
      <w:marBottom w:val="0"/>
      <w:divBdr>
        <w:top w:val="none" w:sz="0" w:space="0" w:color="auto"/>
        <w:left w:val="none" w:sz="0" w:space="0" w:color="auto"/>
        <w:bottom w:val="none" w:sz="0" w:space="0" w:color="auto"/>
        <w:right w:val="none" w:sz="0" w:space="0" w:color="auto"/>
      </w:divBdr>
    </w:div>
    <w:div w:id="1464811946">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510682995">
      <w:bodyDiv w:val="1"/>
      <w:marLeft w:val="0"/>
      <w:marRight w:val="0"/>
      <w:marTop w:val="0"/>
      <w:marBottom w:val="0"/>
      <w:divBdr>
        <w:top w:val="none" w:sz="0" w:space="0" w:color="auto"/>
        <w:left w:val="none" w:sz="0" w:space="0" w:color="auto"/>
        <w:bottom w:val="none" w:sz="0" w:space="0" w:color="auto"/>
        <w:right w:val="none" w:sz="0" w:space="0" w:color="auto"/>
      </w:divBdr>
    </w:div>
    <w:div w:id="1573810512">
      <w:bodyDiv w:val="1"/>
      <w:marLeft w:val="0"/>
      <w:marRight w:val="0"/>
      <w:marTop w:val="0"/>
      <w:marBottom w:val="0"/>
      <w:divBdr>
        <w:top w:val="none" w:sz="0" w:space="0" w:color="auto"/>
        <w:left w:val="none" w:sz="0" w:space="0" w:color="auto"/>
        <w:bottom w:val="none" w:sz="0" w:space="0" w:color="auto"/>
        <w:right w:val="none" w:sz="0" w:space="0" w:color="auto"/>
      </w:divBdr>
    </w:div>
    <w:div w:id="1626276647">
      <w:bodyDiv w:val="1"/>
      <w:marLeft w:val="0"/>
      <w:marRight w:val="0"/>
      <w:marTop w:val="0"/>
      <w:marBottom w:val="0"/>
      <w:divBdr>
        <w:top w:val="none" w:sz="0" w:space="0" w:color="auto"/>
        <w:left w:val="none" w:sz="0" w:space="0" w:color="auto"/>
        <w:bottom w:val="none" w:sz="0" w:space="0" w:color="auto"/>
        <w:right w:val="none" w:sz="0" w:space="0" w:color="auto"/>
      </w:divBdr>
    </w:div>
    <w:div w:id="1627809343">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591025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1941597146">
      <w:bodyDiv w:val="1"/>
      <w:marLeft w:val="0"/>
      <w:marRight w:val="0"/>
      <w:marTop w:val="0"/>
      <w:marBottom w:val="0"/>
      <w:divBdr>
        <w:top w:val="none" w:sz="0" w:space="0" w:color="auto"/>
        <w:left w:val="none" w:sz="0" w:space="0" w:color="auto"/>
        <w:bottom w:val="none" w:sz="0" w:space="0" w:color="auto"/>
        <w:right w:val="none" w:sz="0" w:space="0" w:color="auto"/>
      </w:divBdr>
    </w:div>
    <w:div w:id="1949507341">
      <w:bodyDiv w:val="1"/>
      <w:marLeft w:val="0"/>
      <w:marRight w:val="0"/>
      <w:marTop w:val="0"/>
      <w:marBottom w:val="0"/>
      <w:divBdr>
        <w:top w:val="none" w:sz="0" w:space="0" w:color="auto"/>
        <w:left w:val="none" w:sz="0" w:space="0" w:color="auto"/>
        <w:bottom w:val="none" w:sz="0" w:space="0" w:color="auto"/>
        <w:right w:val="none" w:sz="0" w:space="0" w:color="auto"/>
      </w:divBdr>
    </w:div>
    <w:div w:id="1954091895">
      <w:bodyDiv w:val="1"/>
      <w:marLeft w:val="0"/>
      <w:marRight w:val="0"/>
      <w:marTop w:val="0"/>
      <w:marBottom w:val="0"/>
      <w:divBdr>
        <w:top w:val="none" w:sz="0" w:space="0" w:color="auto"/>
        <w:left w:val="none" w:sz="0" w:space="0" w:color="auto"/>
        <w:bottom w:val="none" w:sz="0" w:space="0" w:color="auto"/>
        <w:right w:val="none" w:sz="0" w:space="0" w:color="auto"/>
      </w:divBdr>
    </w:div>
    <w:div w:id="1965235045">
      <w:bodyDiv w:val="1"/>
      <w:marLeft w:val="0"/>
      <w:marRight w:val="0"/>
      <w:marTop w:val="0"/>
      <w:marBottom w:val="0"/>
      <w:divBdr>
        <w:top w:val="none" w:sz="0" w:space="0" w:color="auto"/>
        <w:left w:val="none" w:sz="0" w:space="0" w:color="auto"/>
        <w:bottom w:val="none" w:sz="0" w:space="0" w:color="auto"/>
        <w:right w:val="none" w:sz="0" w:space="0" w:color="auto"/>
      </w:divBdr>
    </w:div>
    <w:div w:id="1988128988">
      <w:bodyDiv w:val="1"/>
      <w:marLeft w:val="0"/>
      <w:marRight w:val="0"/>
      <w:marTop w:val="0"/>
      <w:marBottom w:val="0"/>
      <w:divBdr>
        <w:top w:val="none" w:sz="0" w:space="0" w:color="auto"/>
        <w:left w:val="none" w:sz="0" w:space="0" w:color="auto"/>
        <w:bottom w:val="none" w:sz="0" w:space="0" w:color="auto"/>
        <w:right w:val="none" w:sz="0" w:space="0" w:color="auto"/>
      </w:divBdr>
    </w:div>
    <w:div w:id="20155697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354254.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saimex.org.mx/saimex/solicitud/downloadAttach/1354255.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96843-FDE7-4C0E-9B60-68EB8DE06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3874</Words>
  <Characters>21313</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2019-01-21T23:42:00Z</cp:lastPrinted>
  <dcterms:created xsi:type="dcterms:W3CDTF">2022-04-22T01:46:00Z</dcterms:created>
  <dcterms:modified xsi:type="dcterms:W3CDTF">2022-04-27T19:27:00Z</dcterms:modified>
</cp:coreProperties>
</file>