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A25AC" w14:textId="7885D64A" w:rsidR="003253C6" w:rsidRPr="00525C89" w:rsidRDefault="00DD21D4" w:rsidP="008D5623">
      <w:pPr>
        <w:spacing w:line="360" w:lineRule="auto"/>
        <w:jc w:val="both"/>
        <w:rPr>
          <w:rFonts w:ascii="Palatino Linotype" w:eastAsia="Palatino Linotype" w:hAnsi="Palatino Linotype" w:cs="Palatino Linotype"/>
        </w:rPr>
      </w:pPr>
      <w:r w:rsidRPr="00525C8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w:t>
      </w:r>
      <w:r w:rsidR="00CA20A8" w:rsidRPr="00525C89">
        <w:rPr>
          <w:rFonts w:ascii="Palatino Linotype" w:eastAsia="Palatino Linotype" w:hAnsi="Palatino Linotype" w:cs="Palatino Linotype"/>
        </w:rPr>
        <w:t xml:space="preserve">con domicilio en Metepec, Estado de México, de fecha </w:t>
      </w:r>
      <w:r w:rsidR="00C47BB0" w:rsidRPr="00525C89">
        <w:rPr>
          <w:rFonts w:ascii="Palatino Linotype" w:eastAsia="Palatino Linotype" w:hAnsi="Palatino Linotype" w:cs="Palatino Linotype"/>
        </w:rPr>
        <w:t>diez</w:t>
      </w:r>
      <w:r w:rsidR="00184CA9" w:rsidRPr="00525C89">
        <w:rPr>
          <w:rFonts w:ascii="Palatino Linotype" w:eastAsia="Palatino Linotype" w:hAnsi="Palatino Linotype" w:cs="Palatino Linotype"/>
        </w:rPr>
        <w:t xml:space="preserve"> de agosto</w:t>
      </w:r>
      <w:r w:rsidR="00CA20A8" w:rsidRPr="00525C89">
        <w:rPr>
          <w:rFonts w:ascii="Palatino Linotype" w:eastAsia="Palatino Linotype" w:hAnsi="Palatino Linotype" w:cs="Palatino Linotype"/>
        </w:rPr>
        <w:t xml:space="preserve"> de dos mil veintidós.</w:t>
      </w:r>
    </w:p>
    <w:p w14:paraId="0742E183" w14:textId="77777777" w:rsidR="00CA20A8" w:rsidRPr="00525C89" w:rsidRDefault="00CA20A8" w:rsidP="008D5623">
      <w:pPr>
        <w:spacing w:line="360" w:lineRule="auto"/>
        <w:jc w:val="both"/>
        <w:rPr>
          <w:rFonts w:ascii="Palatino Linotype" w:hAnsi="Palatino Linotype" w:cs="Arial"/>
        </w:rPr>
      </w:pPr>
    </w:p>
    <w:p w14:paraId="03825FB3" w14:textId="1F367E0A" w:rsidR="00A1125E" w:rsidRPr="00525C89" w:rsidRDefault="00200BFC" w:rsidP="008D5623">
      <w:pPr>
        <w:spacing w:line="360" w:lineRule="auto"/>
        <w:jc w:val="both"/>
        <w:rPr>
          <w:rFonts w:ascii="Palatino Linotype" w:hAnsi="Palatino Linotype"/>
          <w:b/>
          <w:bCs/>
        </w:rPr>
      </w:pPr>
      <w:r w:rsidRPr="00525C89">
        <w:rPr>
          <w:rFonts w:ascii="Palatino Linotype" w:hAnsi="Palatino Linotype" w:cs="Arial"/>
          <w:b/>
          <w:sz w:val="28"/>
        </w:rPr>
        <w:t>VISTO</w:t>
      </w:r>
      <w:r w:rsidRPr="00525C89">
        <w:rPr>
          <w:rFonts w:ascii="Palatino Linotype" w:hAnsi="Palatino Linotype" w:cs="Arial"/>
        </w:rPr>
        <w:t xml:space="preserve"> el expediente formado con motivo del </w:t>
      </w:r>
      <w:r w:rsidR="00D77693" w:rsidRPr="00525C89">
        <w:rPr>
          <w:rFonts w:ascii="Palatino Linotype" w:hAnsi="Palatino Linotype" w:cs="Arial"/>
        </w:rPr>
        <w:t>Recurso de Revisión</w:t>
      </w:r>
      <w:r w:rsidR="00AC6ABE" w:rsidRPr="00525C89">
        <w:rPr>
          <w:rFonts w:ascii="Palatino Linotype" w:hAnsi="Palatino Linotype" w:cs="Arial"/>
        </w:rPr>
        <w:t xml:space="preserve"> </w:t>
      </w:r>
      <w:r w:rsidR="00682BA5" w:rsidRPr="00525C89">
        <w:rPr>
          <w:rFonts w:ascii="Palatino Linotype" w:hAnsi="Palatino Linotype" w:cs="Arial"/>
          <w:b/>
        </w:rPr>
        <w:t>055</w:t>
      </w:r>
      <w:r w:rsidR="00522000" w:rsidRPr="00525C89">
        <w:rPr>
          <w:rFonts w:ascii="Palatino Linotype" w:hAnsi="Palatino Linotype" w:cs="Arial"/>
          <w:b/>
        </w:rPr>
        <w:t>5</w:t>
      </w:r>
      <w:r w:rsidR="00682BA5" w:rsidRPr="00525C89">
        <w:rPr>
          <w:rFonts w:ascii="Palatino Linotype" w:hAnsi="Palatino Linotype" w:cs="Arial"/>
          <w:b/>
        </w:rPr>
        <w:t>7</w:t>
      </w:r>
      <w:r w:rsidR="000A27E2" w:rsidRPr="00525C89">
        <w:rPr>
          <w:rFonts w:ascii="Palatino Linotype" w:hAnsi="Palatino Linotype" w:cs="Arial"/>
          <w:b/>
          <w:bCs/>
        </w:rPr>
        <w:t>/INFOEM/IP/RR/202</w:t>
      </w:r>
      <w:r w:rsidR="00B717EF" w:rsidRPr="00525C89">
        <w:rPr>
          <w:rFonts w:ascii="Palatino Linotype" w:hAnsi="Palatino Linotype" w:cs="Arial"/>
          <w:b/>
          <w:bCs/>
        </w:rPr>
        <w:t>2</w:t>
      </w:r>
      <w:r w:rsidRPr="00525C89">
        <w:rPr>
          <w:rFonts w:ascii="Palatino Linotype" w:hAnsi="Palatino Linotype" w:cs="Arial"/>
        </w:rPr>
        <w:t xml:space="preserve">, promovido </w:t>
      </w:r>
      <w:r w:rsidR="00552576" w:rsidRPr="00525C89">
        <w:rPr>
          <w:rFonts w:ascii="Palatino Linotype" w:hAnsi="Palatino Linotype"/>
        </w:rPr>
        <w:t xml:space="preserve">por </w:t>
      </w:r>
      <w:r w:rsidR="00C47F6B">
        <w:rPr>
          <w:rFonts w:ascii="Palatino Linotype" w:hAnsi="Palatino Linotype"/>
          <w:b/>
          <w:bCs/>
        </w:rPr>
        <w:t>XXXXX XX XXXXXX XXXXXXXXXXXX</w:t>
      </w:r>
      <w:r w:rsidR="005915AD" w:rsidRPr="00525C89">
        <w:rPr>
          <w:rFonts w:ascii="Palatino Linotype" w:hAnsi="Palatino Linotype"/>
        </w:rPr>
        <w:t>,</w:t>
      </w:r>
      <w:r w:rsidRPr="00525C89">
        <w:rPr>
          <w:rFonts w:ascii="Palatino Linotype" w:hAnsi="Palatino Linotype" w:cs="Arial"/>
          <w:lang w:val="es-ES"/>
        </w:rPr>
        <w:t xml:space="preserve"> </w:t>
      </w:r>
      <w:r w:rsidR="005F0E30" w:rsidRPr="00525C89">
        <w:rPr>
          <w:rFonts w:ascii="Palatino Linotype" w:hAnsi="Palatino Linotype"/>
        </w:rPr>
        <w:t xml:space="preserve">a quien en lo sucesivo se le </w:t>
      </w:r>
      <w:r w:rsidR="00D9217D" w:rsidRPr="00525C89">
        <w:rPr>
          <w:rFonts w:ascii="Palatino Linotype" w:hAnsi="Palatino Linotype"/>
        </w:rPr>
        <w:t>denominará</w:t>
      </w:r>
      <w:r w:rsidR="005F0E30" w:rsidRPr="00525C89">
        <w:rPr>
          <w:rFonts w:ascii="Palatino Linotype" w:hAnsi="Palatino Linotype"/>
        </w:rPr>
        <w:t xml:space="preserve"> </w:t>
      </w:r>
      <w:r w:rsidR="00D9684F" w:rsidRPr="00525C89">
        <w:rPr>
          <w:rFonts w:ascii="Palatino Linotype" w:hAnsi="Palatino Linotype" w:cs="Arial"/>
          <w:b/>
          <w:lang w:val="es-ES"/>
        </w:rPr>
        <w:t>EL</w:t>
      </w:r>
      <w:r w:rsidRPr="00525C89">
        <w:rPr>
          <w:rFonts w:ascii="Palatino Linotype" w:hAnsi="Palatino Linotype" w:cs="Arial"/>
          <w:b/>
          <w:lang w:val="es-ES"/>
        </w:rPr>
        <w:t xml:space="preserve"> RECURRENTE,</w:t>
      </w:r>
      <w:r w:rsidR="008B3120" w:rsidRPr="00525C89">
        <w:rPr>
          <w:rFonts w:ascii="Palatino Linotype" w:hAnsi="Palatino Linotype" w:cs="Arial"/>
          <w:lang w:val="es-ES"/>
        </w:rPr>
        <w:t xml:space="preserve"> en contra de la respuesta </w:t>
      </w:r>
      <w:r w:rsidR="00E30002" w:rsidRPr="00525C89">
        <w:rPr>
          <w:rFonts w:ascii="Palatino Linotype" w:hAnsi="Palatino Linotype" w:cs="Arial"/>
          <w:lang w:val="es-ES"/>
        </w:rPr>
        <w:t xml:space="preserve">del </w:t>
      </w:r>
      <w:r w:rsidR="00522000" w:rsidRPr="00525C89">
        <w:rPr>
          <w:rFonts w:ascii="Palatino Linotype" w:hAnsi="Palatino Linotype" w:cs="Arial"/>
          <w:b/>
          <w:bCs/>
        </w:rPr>
        <w:t>Ayuntamiento de Toluca</w:t>
      </w:r>
      <w:r w:rsidRPr="00525C89">
        <w:rPr>
          <w:rFonts w:ascii="Palatino Linotype" w:hAnsi="Palatino Linotype" w:cs="Arial"/>
          <w:b/>
          <w:lang w:val="es-ES"/>
        </w:rPr>
        <w:t xml:space="preserve">, </w:t>
      </w:r>
      <w:r w:rsidR="005F0E30" w:rsidRPr="00525C89">
        <w:rPr>
          <w:rFonts w:ascii="Palatino Linotype" w:hAnsi="Palatino Linotype"/>
        </w:rPr>
        <w:t xml:space="preserve">en lo subsecuente se le denominará </w:t>
      </w:r>
      <w:r w:rsidRPr="00525C89">
        <w:rPr>
          <w:rFonts w:ascii="Palatino Linotype" w:hAnsi="Palatino Linotype" w:cs="Arial"/>
          <w:b/>
          <w:lang w:val="es-ES"/>
        </w:rPr>
        <w:t xml:space="preserve">EL SUJETO OBLIGADO, </w:t>
      </w:r>
      <w:r w:rsidRPr="00525C89">
        <w:rPr>
          <w:rFonts w:ascii="Palatino Linotype" w:hAnsi="Palatino Linotype" w:cs="Arial"/>
          <w:lang w:val="es-ES"/>
        </w:rPr>
        <w:t xml:space="preserve">se procede a dictar la presente resolución con base en lo siguiente: </w:t>
      </w:r>
    </w:p>
    <w:p w14:paraId="71F79FE3" w14:textId="77777777" w:rsidR="00A1125E" w:rsidRPr="00525C89" w:rsidRDefault="00A1125E" w:rsidP="008D5623">
      <w:pPr>
        <w:spacing w:line="360" w:lineRule="auto"/>
        <w:jc w:val="both"/>
        <w:rPr>
          <w:rFonts w:ascii="Palatino Linotype" w:hAnsi="Palatino Linotype" w:cs="Arial"/>
          <w:b/>
          <w:bCs/>
          <w:spacing w:val="60"/>
          <w:sz w:val="28"/>
          <w:szCs w:val="28"/>
        </w:rPr>
      </w:pPr>
    </w:p>
    <w:p w14:paraId="47CFFCB3" w14:textId="01F8C4E2" w:rsidR="00D77693" w:rsidRPr="00525C89" w:rsidRDefault="00874AE7" w:rsidP="008D5623">
      <w:pPr>
        <w:spacing w:line="360" w:lineRule="auto"/>
        <w:jc w:val="center"/>
        <w:rPr>
          <w:rFonts w:ascii="Palatino Linotype" w:hAnsi="Palatino Linotype" w:cs="Arial"/>
          <w:b/>
          <w:bCs/>
          <w:spacing w:val="60"/>
          <w:sz w:val="28"/>
          <w:szCs w:val="28"/>
        </w:rPr>
      </w:pPr>
      <w:r w:rsidRPr="00525C89">
        <w:rPr>
          <w:rFonts w:ascii="Palatino Linotype" w:hAnsi="Palatino Linotype" w:cs="Arial"/>
          <w:b/>
          <w:bCs/>
          <w:spacing w:val="60"/>
          <w:sz w:val="28"/>
          <w:szCs w:val="28"/>
        </w:rPr>
        <w:t>ANTECEDENTES</w:t>
      </w:r>
      <w:r w:rsidR="00D77693" w:rsidRPr="00525C89">
        <w:rPr>
          <w:rFonts w:ascii="Palatino Linotype" w:hAnsi="Palatino Linotype" w:cs="Arial"/>
          <w:b/>
          <w:bCs/>
          <w:spacing w:val="60"/>
          <w:sz w:val="28"/>
          <w:szCs w:val="28"/>
        </w:rPr>
        <w:t xml:space="preserve"> </w:t>
      </w:r>
    </w:p>
    <w:p w14:paraId="52087D33" w14:textId="77777777" w:rsidR="00967AC9" w:rsidRPr="00525C89" w:rsidRDefault="00967AC9" w:rsidP="008D5623">
      <w:pPr>
        <w:spacing w:line="360" w:lineRule="auto"/>
        <w:jc w:val="both"/>
        <w:rPr>
          <w:rFonts w:ascii="Palatino Linotype" w:eastAsia="Calibri" w:hAnsi="Palatino Linotype" w:cs="Arial"/>
          <w:b/>
          <w:sz w:val="28"/>
          <w:szCs w:val="28"/>
          <w:lang w:val="es-ES" w:eastAsia="en-US"/>
        </w:rPr>
      </w:pPr>
    </w:p>
    <w:p w14:paraId="4BE57260" w14:textId="50290471" w:rsidR="00F26592" w:rsidRPr="00525C89" w:rsidRDefault="00F26592" w:rsidP="008D5623">
      <w:pPr>
        <w:spacing w:line="360" w:lineRule="auto"/>
        <w:jc w:val="both"/>
        <w:rPr>
          <w:rFonts w:ascii="Palatino Linotype" w:eastAsia="Calibri" w:hAnsi="Palatino Linotype" w:cs="Arial"/>
          <w:b/>
          <w:sz w:val="26"/>
          <w:szCs w:val="26"/>
          <w:lang w:val="es-ES" w:eastAsia="en-US"/>
        </w:rPr>
      </w:pPr>
      <w:r w:rsidRPr="00525C89">
        <w:rPr>
          <w:rFonts w:ascii="Palatino Linotype" w:eastAsia="Calibri" w:hAnsi="Palatino Linotype" w:cs="Arial"/>
          <w:b/>
          <w:sz w:val="26"/>
          <w:szCs w:val="26"/>
          <w:lang w:val="es-ES" w:eastAsia="en-US"/>
        </w:rPr>
        <w:t xml:space="preserve">I. </w:t>
      </w:r>
      <w:r w:rsidRPr="00525C89">
        <w:rPr>
          <w:rFonts w:ascii="Palatino Linotype" w:hAnsi="Palatino Linotype"/>
          <w:b/>
          <w:sz w:val="26"/>
          <w:szCs w:val="26"/>
        </w:rPr>
        <w:t>De la Solicitud de Información</w:t>
      </w:r>
    </w:p>
    <w:p w14:paraId="69AC5CD0" w14:textId="37DC9C14" w:rsidR="00200BFC" w:rsidRPr="00525C89" w:rsidRDefault="00163A20" w:rsidP="008D5623">
      <w:pPr>
        <w:spacing w:line="360" w:lineRule="auto"/>
        <w:jc w:val="both"/>
        <w:rPr>
          <w:rFonts w:ascii="Palatino Linotype" w:eastAsia="MS Mincho" w:hAnsi="Palatino Linotype" w:cs="Arial"/>
        </w:rPr>
      </w:pPr>
      <w:r w:rsidRPr="00525C89">
        <w:rPr>
          <w:rFonts w:ascii="Palatino Linotype" w:eastAsia="MS Mincho" w:hAnsi="Palatino Linotype" w:cs="Arial"/>
        </w:rPr>
        <w:t xml:space="preserve">En fecha </w:t>
      </w:r>
      <w:r w:rsidR="00522000" w:rsidRPr="00525C89">
        <w:rPr>
          <w:rFonts w:ascii="Palatino Linotype" w:eastAsia="MS Mincho" w:hAnsi="Palatino Linotype" w:cs="Arial"/>
        </w:rPr>
        <w:t>veinticuatro</w:t>
      </w:r>
      <w:r w:rsidR="00782E73" w:rsidRPr="00525C89">
        <w:rPr>
          <w:rFonts w:ascii="Palatino Linotype" w:eastAsia="MS Mincho" w:hAnsi="Palatino Linotype" w:cs="Arial"/>
        </w:rPr>
        <w:t xml:space="preserve"> de febrero </w:t>
      </w:r>
      <w:r w:rsidR="0069687F" w:rsidRPr="00525C89">
        <w:rPr>
          <w:rFonts w:ascii="Palatino Linotype" w:eastAsia="MS Mincho" w:hAnsi="Palatino Linotype" w:cs="Arial"/>
        </w:rPr>
        <w:t xml:space="preserve">de dos mil </w:t>
      </w:r>
      <w:r w:rsidR="00B139D9" w:rsidRPr="00525C89">
        <w:rPr>
          <w:rFonts w:ascii="Palatino Linotype" w:eastAsia="MS Mincho" w:hAnsi="Palatino Linotype" w:cs="Arial"/>
        </w:rPr>
        <w:t>veintidós</w:t>
      </w:r>
      <w:r w:rsidRPr="00525C89">
        <w:rPr>
          <w:rFonts w:ascii="Palatino Linotype" w:eastAsia="MS Mincho" w:hAnsi="Palatino Linotype" w:cs="Arial"/>
        </w:rPr>
        <w:t xml:space="preserve">, </w:t>
      </w:r>
      <w:r w:rsidR="00AF6197" w:rsidRPr="00525C89">
        <w:rPr>
          <w:rFonts w:ascii="Palatino Linotype" w:hAnsi="Palatino Linotype" w:cs="Arial"/>
          <w:b/>
        </w:rPr>
        <w:t>EL RECURRENTE</w:t>
      </w:r>
      <w:r w:rsidR="00AF6197" w:rsidRPr="00525C89">
        <w:rPr>
          <w:rFonts w:ascii="Palatino Linotype" w:hAnsi="Palatino Linotype" w:cs="Arial"/>
        </w:rPr>
        <w:t xml:space="preserve"> presentó a través</w:t>
      </w:r>
      <w:r w:rsidR="001114CB" w:rsidRPr="00525C89">
        <w:rPr>
          <w:rFonts w:ascii="Palatino Linotype" w:hAnsi="Palatino Linotype" w:cs="Arial"/>
        </w:rPr>
        <w:t xml:space="preserve"> del</w:t>
      </w:r>
      <w:r w:rsidR="00AF6197" w:rsidRPr="00525C89">
        <w:rPr>
          <w:rFonts w:ascii="Palatino Linotype" w:hAnsi="Palatino Linotype" w:cs="Arial"/>
        </w:rPr>
        <w:t xml:space="preserve"> Sistema de Acceso a la Información Mexiquense, que en lo subsecuente se le denominará el </w:t>
      </w:r>
      <w:r w:rsidR="00AF6197" w:rsidRPr="00525C89">
        <w:rPr>
          <w:rFonts w:ascii="Palatino Linotype" w:hAnsi="Palatino Linotype" w:cs="Arial"/>
          <w:b/>
          <w:bCs/>
        </w:rPr>
        <w:t>SAIMEX</w:t>
      </w:r>
      <w:r w:rsidR="0022458E" w:rsidRPr="00525C89">
        <w:rPr>
          <w:rFonts w:ascii="Palatino Linotype" w:hAnsi="Palatino Linotype" w:cs="Arial"/>
          <w:b/>
        </w:rPr>
        <w:t>,</w:t>
      </w:r>
      <w:r w:rsidR="0022458E" w:rsidRPr="00525C89">
        <w:rPr>
          <w:rFonts w:ascii="Palatino Linotype" w:hAnsi="Palatino Linotype"/>
        </w:rPr>
        <w:t xml:space="preserve"> ante </w:t>
      </w:r>
      <w:r w:rsidR="0022458E" w:rsidRPr="00525C89">
        <w:rPr>
          <w:rFonts w:ascii="Palatino Linotype" w:hAnsi="Palatino Linotype"/>
          <w:b/>
        </w:rPr>
        <w:t>EL SUJETO OBLIGADO</w:t>
      </w:r>
      <w:r w:rsidR="00BF3E26" w:rsidRPr="00525C89">
        <w:rPr>
          <w:rFonts w:ascii="Palatino Linotype" w:eastAsia="MS Mincho" w:hAnsi="Palatino Linotype" w:cs="Arial"/>
          <w:lang w:val="es-ES_tradnl"/>
        </w:rPr>
        <w:t xml:space="preserve">, la solicitud de </w:t>
      </w:r>
      <w:r w:rsidR="004351DD" w:rsidRPr="00525C89">
        <w:rPr>
          <w:rFonts w:ascii="Palatino Linotype" w:eastAsia="MS Mincho" w:hAnsi="Palatino Linotype" w:cs="Arial"/>
          <w:lang w:val="es-ES_tradnl"/>
        </w:rPr>
        <w:t>A</w:t>
      </w:r>
      <w:r w:rsidR="00BF3E26" w:rsidRPr="00525C89">
        <w:rPr>
          <w:rFonts w:ascii="Palatino Linotype" w:eastAsia="MS Mincho" w:hAnsi="Palatino Linotype" w:cs="Arial"/>
          <w:lang w:val="es-ES_tradnl"/>
        </w:rPr>
        <w:t xml:space="preserve">cceso a la </w:t>
      </w:r>
      <w:r w:rsidR="00327647" w:rsidRPr="00525C89">
        <w:rPr>
          <w:rFonts w:ascii="Palatino Linotype" w:eastAsia="MS Mincho" w:hAnsi="Palatino Linotype" w:cs="Arial"/>
          <w:lang w:val="es-ES_tradnl"/>
        </w:rPr>
        <w:t>Información Pública</w:t>
      </w:r>
      <w:r w:rsidR="00BF3E26" w:rsidRPr="00525C89">
        <w:rPr>
          <w:rFonts w:ascii="Palatino Linotype" w:eastAsia="MS Mincho" w:hAnsi="Palatino Linotype" w:cs="Arial"/>
          <w:lang w:val="es-ES_tradnl"/>
        </w:rPr>
        <w:t xml:space="preserve">, a la que se le asignó el número de </w:t>
      </w:r>
      <w:r w:rsidR="00E30002" w:rsidRPr="00525C89">
        <w:rPr>
          <w:rFonts w:ascii="Palatino Linotype" w:eastAsia="MS Mincho" w:hAnsi="Palatino Linotype" w:cs="Arial"/>
          <w:lang w:val="es-ES_tradnl"/>
        </w:rPr>
        <w:t>expediente</w:t>
      </w:r>
      <w:r w:rsidR="00E30002" w:rsidRPr="00525C89">
        <w:rPr>
          <w:rFonts w:ascii="Palatino Linotype" w:eastAsia="MS Mincho" w:hAnsi="Palatino Linotype" w:cs="Arial"/>
          <w:b/>
          <w:bCs/>
        </w:rPr>
        <w:t xml:space="preserve"> </w:t>
      </w:r>
      <w:r w:rsidR="00522000" w:rsidRPr="00525C89">
        <w:rPr>
          <w:rFonts w:ascii="Palatino Linotype" w:eastAsia="MS Mincho" w:hAnsi="Palatino Linotype" w:cs="Arial"/>
          <w:b/>
          <w:bCs/>
        </w:rPr>
        <w:t>00558/TOLUCA/IP/2022</w:t>
      </w:r>
      <w:r w:rsidRPr="00525C89">
        <w:rPr>
          <w:rFonts w:ascii="Palatino Linotype" w:eastAsia="MS Mincho" w:hAnsi="Palatino Linotype" w:cs="Arial"/>
        </w:rPr>
        <w:t xml:space="preserve">, </w:t>
      </w:r>
      <w:r w:rsidR="00AA7AD8" w:rsidRPr="00525C89">
        <w:rPr>
          <w:rFonts w:ascii="Palatino Linotype" w:eastAsia="MS Mincho" w:hAnsi="Palatino Linotype" w:cs="Arial"/>
          <w:bCs/>
        </w:rPr>
        <w:t>mediante la cual requirió</w:t>
      </w:r>
      <w:r w:rsidR="009D0744" w:rsidRPr="00525C89">
        <w:rPr>
          <w:rFonts w:ascii="Palatino Linotype" w:eastAsia="MS Mincho" w:hAnsi="Palatino Linotype" w:cs="Arial"/>
          <w:bCs/>
        </w:rPr>
        <w:t xml:space="preserve">, </w:t>
      </w:r>
      <w:r w:rsidR="00AA7AD8" w:rsidRPr="00525C89">
        <w:rPr>
          <w:rFonts w:ascii="Palatino Linotype" w:eastAsia="MS Mincho" w:hAnsi="Palatino Linotype" w:cs="Arial"/>
          <w:bCs/>
        </w:rPr>
        <w:t>lo siguiente:</w:t>
      </w:r>
    </w:p>
    <w:p w14:paraId="2B85392B" w14:textId="77777777" w:rsidR="00AA3944" w:rsidRPr="00525C89" w:rsidRDefault="00AA3944" w:rsidP="008D5623">
      <w:pPr>
        <w:tabs>
          <w:tab w:val="left" w:pos="851"/>
        </w:tabs>
        <w:ind w:left="992" w:right="901" w:hanging="142"/>
        <w:jc w:val="both"/>
        <w:rPr>
          <w:rFonts w:ascii="Palatino Linotype" w:eastAsia="MS Mincho" w:hAnsi="Palatino Linotype" w:cs="Arial"/>
          <w:i/>
          <w:sz w:val="22"/>
          <w:szCs w:val="22"/>
        </w:rPr>
      </w:pPr>
    </w:p>
    <w:p w14:paraId="47BDBD92" w14:textId="47146643" w:rsidR="00A813E8" w:rsidRPr="00525C89" w:rsidRDefault="00200BFC" w:rsidP="008D5623">
      <w:pPr>
        <w:tabs>
          <w:tab w:val="left" w:pos="851"/>
        </w:tabs>
        <w:ind w:left="992" w:right="901" w:hanging="142"/>
        <w:jc w:val="both"/>
        <w:rPr>
          <w:rFonts w:ascii="Palatino Linotype" w:eastAsia="MS Mincho" w:hAnsi="Palatino Linotype" w:cs="Arial"/>
          <w:i/>
          <w:sz w:val="22"/>
          <w:szCs w:val="22"/>
        </w:rPr>
      </w:pPr>
      <w:r w:rsidRPr="00525C89">
        <w:rPr>
          <w:rFonts w:ascii="Palatino Linotype" w:eastAsia="MS Mincho" w:hAnsi="Palatino Linotype" w:cs="Arial"/>
          <w:i/>
          <w:sz w:val="22"/>
          <w:szCs w:val="22"/>
        </w:rPr>
        <w:t>“</w:t>
      </w:r>
      <w:r w:rsidR="002E3B46" w:rsidRPr="00525C89">
        <w:rPr>
          <w:rFonts w:ascii="Palatino Linotype" w:eastAsia="MS Mincho" w:hAnsi="Palatino Linotype" w:cs="Arial"/>
          <w:i/>
          <w:sz w:val="22"/>
          <w:szCs w:val="22"/>
        </w:rPr>
        <w:t xml:space="preserve">solicito todos las áreas administrativas (de mandos medios, superiores y de staff) que hoy tenga el municipio, el nombramiento y documento que evidencien capacidades y perfil afín al cargo de su titular , la dirección, teléfono y correo electrónico con dominio oficial o generado que utilicen para asuntos oficiales. esta información no esta disponible o actualizada en su pagina. </w:t>
      </w:r>
      <w:r w:rsidR="00E82A45" w:rsidRPr="00525C89">
        <w:rPr>
          <w:rFonts w:ascii="Palatino Linotype" w:eastAsia="MS Mincho" w:hAnsi="Palatino Linotype" w:cs="Arial"/>
          <w:i/>
          <w:sz w:val="22"/>
          <w:szCs w:val="22"/>
        </w:rPr>
        <w:t>"</w:t>
      </w:r>
      <w:r w:rsidRPr="00525C89">
        <w:rPr>
          <w:rFonts w:ascii="Palatino Linotype" w:eastAsia="MS Mincho" w:hAnsi="Palatino Linotype" w:cs="Arial"/>
          <w:i/>
          <w:sz w:val="22"/>
          <w:szCs w:val="22"/>
        </w:rPr>
        <w:t xml:space="preserve"> (</w:t>
      </w:r>
      <w:r w:rsidR="00967AC9" w:rsidRPr="00525C89">
        <w:rPr>
          <w:rFonts w:ascii="Palatino Linotype" w:eastAsia="MS Mincho" w:hAnsi="Palatino Linotype" w:cs="Arial"/>
          <w:i/>
          <w:sz w:val="22"/>
          <w:szCs w:val="22"/>
        </w:rPr>
        <w:t>Sic</w:t>
      </w:r>
      <w:r w:rsidRPr="00525C89">
        <w:rPr>
          <w:rFonts w:ascii="Palatino Linotype" w:eastAsia="MS Mincho" w:hAnsi="Palatino Linotype" w:cs="Arial"/>
          <w:i/>
          <w:sz w:val="22"/>
          <w:szCs w:val="22"/>
        </w:rPr>
        <w:t>)</w:t>
      </w:r>
    </w:p>
    <w:p w14:paraId="69C72A57" w14:textId="77777777" w:rsidR="00522000" w:rsidRPr="00525C89" w:rsidRDefault="00522000" w:rsidP="008D5623">
      <w:pPr>
        <w:tabs>
          <w:tab w:val="left" w:pos="851"/>
        </w:tabs>
        <w:ind w:left="992" w:right="901" w:hanging="142"/>
        <w:jc w:val="both"/>
        <w:rPr>
          <w:rFonts w:ascii="Palatino Linotype" w:eastAsia="MS Mincho" w:hAnsi="Palatino Linotype" w:cs="Arial"/>
          <w:i/>
          <w:sz w:val="22"/>
          <w:szCs w:val="22"/>
        </w:rPr>
      </w:pPr>
    </w:p>
    <w:p w14:paraId="204C1D32" w14:textId="0CE6624E" w:rsidR="00B76E23" w:rsidRPr="00525C89" w:rsidRDefault="003F157B" w:rsidP="008D5623">
      <w:pPr>
        <w:widowControl w:val="0"/>
        <w:autoSpaceDE w:val="0"/>
        <w:autoSpaceDN w:val="0"/>
        <w:adjustRightInd w:val="0"/>
        <w:spacing w:line="360" w:lineRule="auto"/>
        <w:jc w:val="both"/>
        <w:rPr>
          <w:rFonts w:ascii="Palatino Linotype" w:eastAsia="Calibri" w:hAnsi="Palatino Linotype" w:cs="Arial"/>
          <w:b/>
          <w:bCs/>
          <w:lang w:val="es-ES" w:eastAsia="en-US"/>
        </w:rPr>
      </w:pPr>
      <w:r w:rsidRPr="00525C89">
        <w:rPr>
          <w:rFonts w:ascii="Palatino Linotype" w:eastAsia="Calibri" w:hAnsi="Palatino Linotype" w:cs="Arial"/>
          <w:b/>
          <w:bCs/>
          <w:lang w:val="es-ES" w:eastAsia="en-US"/>
        </w:rPr>
        <w:t>MODALIDAD DE ENTREGA</w:t>
      </w:r>
      <w:r w:rsidR="00EC056A" w:rsidRPr="00525C89">
        <w:rPr>
          <w:rFonts w:ascii="Palatino Linotype" w:eastAsia="Calibri" w:hAnsi="Palatino Linotype" w:cs="Arial"/>
          <w:b/>
          <w:bCs/>
          <w:lang w:val="es-ES" w:eastAsia="en-US"/>
        </w:rPr>
        <w:t xml:space="preserve">: </w:t>
      </w:r>
      <w:r w:rsidR="00A711CF" w:rsidRPr="00525C89">
        <w:rPr>
          <w:rFonts w:ascii="Palatino Linotype" w:eastAsia="Calibri" w:hAnsi="Palatino Linotype" w:cs="Arial"/>
          <w:lang w:val="es-ES" w:eastAsia="en-US"/>
        </w:rPr>
        <w:t>Vía Sistema de Acceso a la Información Mexiquense</w:t>
      </w:r>
      <w:r w:rsidR="00A711CF" w:rsidRPr="00525C89">
        <w:rPr>
          <w:rFonts w:ascii="Palatino Linotype" w:eastAsia="Calibri" w:hAnsi="Palatino Linotype" w:cs="Arial"/>
          <w:b/>
          <w:bCs/>
          <w:lang w:val="es-ES" w:eastAsia="en-US"/>
        </w:rPr>
        <w:t xml:space="preserve"> (SAIMEX).</w:t>
      </w:r>
    </w:p>
    <w:p w14:paraId="4C6DAAB0" w14:textId="77777777" w:rsidR="00EE3936" w:rsidRPr="00525C89" w:rsidRDefault="00EE3936" w:rsidP="008D5623">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0F4A25F1" w14:textId="77777777" w:rsidR="00EE3936" w:rsidRPr="00525C89" w:rsidRDefault="00EE3936" w:rsidP="008D5623">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525C89">
        <w:rPr>
          <w:rFonts w:ascii="Palatino Linotype" w:eastAsia="Calibri" w:hAnsi="Palatino Linotype" w:cs="Arial"/>
          <w:b/>
          <w:sz w:val="26"/>
          <w:szCs w:val="26"/>
          <w:lang w:val="es-ES" w:eastAsia="en-US"/>
        </w:rPr>
        <w:t>II.</w:t>
      </w:r>
      <w:r w:rsidRPr="00525C89">
        <w:rPr>
          <w:rFonts w:ascii="Palatino Linotype" w:eastAsia="Calibri" w:hAnsi="Palatino Linotype" w:cs="Arial"/>
          <w:sz w:val="26"/>
          <w:szCs w:val="26"/>
          <w:lang w:val="es-ES" w:eastAsia="en-US"/>
        </w:rPr>
        <w:t xml:space="preserve"> </w:t>
      </w:r>
      <w:r w:rsidRPr="00525C89">
        <w:rPr>
          <w:rFonts w:ascii="Palatino Linotype" w:eastAsia="Calibri" w:hAnsi="Palatino Linotype" w:cs="Arial"/>
          <w:b/>
          <w:sz w:val="26"/>
          <w:szCs w:val="26"/>
          <w:lang w:eastAsia="en-US"/>
        </w:rPr>
        <w:t>Turno de requerimiento del Sujeto Obligado</w:t>
      </w:r>
    </w:p>
    <w:p w14:paraId="2A9E37C3" w14:textId="1BE76301" w:rsidR="00EE3936" w:rsidRPr="00525C89" w:rsidRDefault="00EE3936" w:rsidP="008D5623">
      <w:pPr>
        <w:widowControl w:val="0"/>
        <w:autoSpaceDE w:val="0"/>
        <w:autoSpaceDN w:val="0"/>
        <w:adjustRightInd w:val="0"/>
        <w:spacing w:line="360" w:lineRule="auto"/>
        <w:jc w:val="both"/>
        <w:rPr>
          <w:rFonts w:ascii="Palatino Linotype" w:eastAsia="Calibri" w:hAnsi="Palatino Linotype" w:cs="Arial"/>
          <w:lang w:val="es-ES" w:eastAsia="en-US"/>
        </w:rPr>
      </w:pPr>
      <w:r w:rsidRPr="00525C89">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055DC1" w:rsidRPr="00525C89">
        <w:rPr>
          <w:rFonts w:ascii="Palatino Linotype" w:eastAsia="Calibri" w:hAnsi="Palatino Linotype" w:cs="Arial"/>
          <w:lang w:val="es-ES" w:eastAsia="en-US"/>
        </w:rPr>
        <w:t>veinticinco de febrero</w:t>
      </w:r>
      <w:r w:rsidRPr="00525C89">
        <w:rPr>
          <w:rFonts w:ascii="Palatino Linotype" w:eastAsia="Calibri" w:hAnsi="Palatino Linotype" w:cs="Arial"/>
          <w:lang w:val="es-ES" w:eastAsia="en-US"/>
        </w:rPr>
        <w:t xml:space="preserve"> de dos mil veintidós, </w:t>
      </w:r>
      <w:r w:rsidRPr="00525C89">
        <w:rPr>
          <w:rFonts w:ascii="Palatino Linotype" w:eastAsia="Calibri" w:hAnsi="Palatino Linotype" w:cs="Arial"/>
          <w:b/>
          <w:lang w:val="es-ES" w:eastAsia="en-US"/>
        </w:rPr>
        <w:t>EL SUJETO OBLIGADO</w:t>
      </w:r>
      <w:r w:rsidRPr="00525C89">
        <w:rPr>
          <w:rFonts w:ascii="Palatino Linotype" w:eastAsia="Calibri" w:hAnsi="Palatino Linotype" w:cs="Arial"/>
          <w:lang w:val="es-ES" w:eastAsia="en-US"/>
        </w:rPr>
        <w:t xml:space="preserve"> turnó mediante requerimiento, el contenido de la solicitud de información al servidor público habilitado que consideró competente, a efecto de que realizara la búsqueda y localización de la información solicitada, tal como se desprende de la imagen que se inserta a continuación:</w:t>
      </w:r>
    </w:p>
    <w:p w14:paraId="12CE09EF" w14:textId="77777777" w:rsidR="00EE3936" w:rsidRPr="00525C89" w:rsidRDefault="00EE3936" w:rsidP="008D5623">
      <w:pPr>
        <w:widowControl w:val="0"/>
        <w:autoSpaceDE w:val="0"/>
        <w:autoSpaceDN w:val="0"/>
        <w:adjustRightInd w:val="0"/>
        <w:spacing w:line="276" w:lineRule="auto"/>
        <w:jc w:val="both"/>
        <w:rPr>
          <w:rFonts w:ascii="Palatino Linotype" w:eastAsia="Calibri" w:hAnsi="Palatino Linotype" w:cs="Arial"/>
          <w:lang w:val="es-ES" w:eastAsia="en-US"/>
        </w:rPr>
      </w:pPr>
    </w:p>
    <w:p w14:paraId="055FE45A" w14:textId="78302E30" w:rsidR="00EE3936" w:rsidRPr="00525C89" w:rsidRDefault="00C36E90" w:rsidP="008D5623">
      <w:pPr>
        <w:widowControl w:val="0"/>
        <w:autoSpaceDE w:val="0"/>
        <w:autoSpaceDN w:val="0"/>
        <w:adjustRightInd w:val="0"/>
        <w:spacing w:line="276" w:lineRule="auto"/>
        <w:jc w:val="center"/>
        <w:rPr>
          <w:rFonts w:ascii="Palatino Linotype" w:eastAsia="Calibri" w:hAnsi="Palatino Linotype" w:cs="Arial"/>
          <w:b/>
          <w:bCs/>
          <w:lang w:val="es-ES" w:eastAsia="en-US"/>
        </w:rPr>
      </w:pPr>
      <w:r w:rsidRPr="00525C89">
        <w:rPr>
          <w:rFonts w:ascii="Palatino Linotype" w:eastAsia="Calibri" w:hAnsi="Palatino Linotype" w:cs="Arial"/>
          <w:b/>
          <w:bCs/>
          <w:noProof/>
          <w:lang w:eastAsia="es-MX"/>
        </w:rPr>
        <w:drawing>
          <wp:inline distT="0" distB="0" distL="0" distR="0" wp14:anchorId="6B68E132" wp14:editId="6436C7F2">
            <wp:extent cx="5791835" cy="9226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922655"/>
                    </a:xfrm>
                    <a:prstGeom prst="rect">
                      <a:avLst/>
                    </a:prstGeom>
                  </pic:spPr>
                </pic:pic>
              </a:graphicData>
            </a:graphic>
          </wp:inline>
        </w:drawing>
      </w:r>
    </w:p>
    <w:p w14:paraId="1D500F6A" w14:textId="77777777" w:rsidR="004057E8" w:rsidRPr="00525C89" w:rsidRDefault="004057E8" w:rsidP="008D5623">
      <w:pPr>
        <w:widowControl w:val="0"/>
        <w:autoSpaceDE w:val="0"/>
        <w:autoSpaceDN w:val="0"/>
        <w:adjustRightInd w:val="0"/>
        <w:spacing w:line="276" w:lineRule="auto"/>
        <w:jc w:val="both"/>
        <w:rPr>
          <w:rFonts w:ascii="Palatino Linotype" w:eastAsia="Calibri" w:hAnsi="Palatino Linotype" w:cs="Arial"/>
          <w:b/>
          <w:bCs/>
          <w:sz w:val="26"/>
          <w:szCs w:val="26"/>
          <w:lang w:val="es-ES" w:eastAsia="en-US"/>
        </w:rPr>
      </w:pPr>
    </w:p>
    <w:p w14:paraId="4EF2A95E" w14:textId="324BB448" w:rsidR="00D84495" w:rsidRPr="00525C89" w:rsidRDefault="00D84495" w:rsidP="008D5623">
      <w:pPr>
        <w:widowControl w:val="0"/>
        <w:autoSpaceDE w:val="0"/>
        <w:autoSpaceDN w:val="0"/>
        <w:adjustRightInd w:val="0"/>
        <w:spacing w:line="360" w:lineRule="auto"/>
        <w:jc w:val="both"/>
        <w:rPr>
          <w:rFonts w:ascii="Palatino Linotype" w:eastAsia="Calibri" w:hAnsi="Palatino Linotype" w:cs="Arial"/>
          <w:b/>
          <w:sz w:val="26"/>
          <w:szCs w:val="26"/>
          <w:lang w:val="es-ES" w:eastAsia="en-US"/>
        </w:rPr>
      </w:pPr>
      <w:r w:rsidRPr="00525C89">
        <w:rPr>
          <w:rFonts w:ascii="Palatino Linotype" w:eastAsia="Calibri" w:hAnsi="Palatino Linotype" w:cs="Arial"/>
          <w:b/>
          <w:bCs/>
          <w:sz w:val="26"/>
          <w:szCs w:val="26"/>
          <w:lang w:val="es-ES" w:eastAsia="en-US"/>
        </w:rPr>
        <w:t>III.</w:t>
      </w:r>
      <w:r w:rsidRPr="00525C89">
        <w:rPr>
          <w:rFonts w:ascii="Palatino Linotype" w:eastAsia="Calibri" w:hAnsi="Palatino Linotype" w:cs="Arial"/>
          <w:sz w:val="26"/>
          <w:szCs w:val="26"/>
          <w:lang w:val="es-ES" w:eastAsia="en-US"/>
        </w:rPr>
        <w:t xml:space="preserve"> </w:t>
      </w:r>
      <w:r w:rsidRPr="00525C89">
        <w:rPr>
          <w:rFonts w:ascii="Palatino Linotype" w:eastAsia="Calibri" w:hAnsi="Palatino Linotype" w:cs="Arial"/>
          <w:b/>
          <w:sz w:val="26"/>
          <w:szCs w:val="26"/>
          <w:lang w:val="es-ES" w:eastAsia="en-US"/>
        </w:rPr>
        <w:t>Prorroga</w:t>
      </w:r>
    </w:p>
    <w:p w14:paraId="4E586B64" w14:textId="3F5B6532" w:rsidR="00D84495" w:rsidRPr="00525C89" w:rsidRDefault="00D84495" w:rsidP="008D5623">
      <w:pPr>
        <w:widowControl w:val="0"/>
        <w:autoSpaceDE w:val="0"/>
        <w:autoSpaceDN w:val="0"/>
        <w:adjustRightInd w:val="0"/>
        <w:spacing w:line="360" w:lineRule="auto"/>
        <w:jc w:val="both"/>
        <w:rPr>
          <w:rFonts w:ascii="Palatino Linotype" w:eastAsia="Calibri" w:hAnsi="Palatino Linotype" w:cs="Arial"/>
          <w:lang w:val="es-ES" w:eastAsia="en-US"/>
        </w:rPr>
      </w:pPr>
      <w:r w:rsidRPr="00525C89">
        <w:rPr>
          <w:rFonts w:ascii="Palatino Linotype" w:eastAsia="Calibri" w:hAnsi="Palatino Linotype" w:cs="Arial"/>
          <w:bCs/>
          <w:lang w:val="es-ES" w:eastAsia="en-US"/>
        </w:rPr>
        <w:t xml:space="preserve">De las constancias que obran en el expediente electrónico del </w:t>
      </w:r>
      <w:r w:rsidRPr="00525C89">
        <w:rPr>
          <w:rFonts w:ascii="Palatino Linotype" w:eastAsia="Calibri" w:hAnsi="Palatino Linotype" w:cs="Arial"/>
          <w:bCs/>
          <w:lang w:eastAsia="en-US"/>
        </w:rPr>
        <w:t xml:space="preserve">Sistema de Acceso a la Información Mexiquense, el </w:t>
      </w:r>
      <w:r w:rsidR="00C36E90" w:rsidRPr="00525C89">
        <w:rPr>
          <w:rFonts w:ascii="Palatino Linotype" w:eastAsia="Calibri" w:hAnsi="Palatino Linotype" w:cs="Arial"/>
          <w:bCs/>
          <w:lang w:eastAsia="en-US"/>
        </w:rPr>
        <w:t>dieciocho</w:t>
      </w:r>
      <w:r w:rsidRPr="00525C89">
        <w:rPr>
          <w:rFonts w:ascii="Palatino Linotype" w:eastAsia="Calibri" w:hAnsi="Palatino Linotype" w:cs="Arial"/>
          <w:bCs/>
          <w:lang w:eastAsia="en-US"/>
        </w:rPr>
        <w:t xml:space="preserve"> de marzo de dos mil veintidós, en atención a lo establecido en el artículo 163, </w:t>
      </w:r>
      <w:r w:rsidRPr="00525C89">
        <w:rPr>
          <w:rFonts w:ascii="Palatino Linotype" w:eastAsia="Calibri" w:hAnsi="Palatino Linotype" w:cs="Arial"/>
          <w:lang w:val="es-ES" w:eastAsia="en-US"/>
        </w:rPr>
        <w:t>de la Ley de Transparencia y Acceso a la Información Pública del Estado de México y Municipios, en los términos siguientes:</w:t>
      </w:r>
    </w:p>
    <w:p w14:paraId="311CB8EA" w14:textId="77777777" w:rsidR="00D84495" w:rsidRPr="00525C89" w:rsidRDefault="00D84495" w:rsidP="008D5623">
      <w:pPr>
        <w:widowControl w:val="0"/>
        <w:autoSpaceDE w:val="0"/>
        <w:autoSpaceDN w:val="0"/>
        <w:adjustRightInd w:val="0"/>
        <w:spacing w:line="360" w:lineRule="auto"/>
        <w:jc w:val="both"/>
        <w:rPr>
          <w:rFonts w:ascii="Palatino Linotype" w:eastAsia="Calibri" w:hAnsi="Palatino Linotype" w:cs="Arial"/>
          <w:lang w:val="es-ES" w:eastAsia="en-US"/>
        </w:rPr>
      </w:pPr>
    </w:p>
    <w:p w14:paraId="22F5392C" w14:textId="231DD510" w:rsidR="00D84495" w:rsidRPr="00525C89" w:rsidRDefault="00D84495" w:rsidP="008D5623">
      <w:pPr>
        <w:widowControl w:val="0"/>
        <w:autoSpaceDE w:val="0"/>
        <w:autoSpaceDN w:val="0"/>
        <w:adjustRightInd w:val="0"/>
        <w:ind w:left="850" w:right="901"/>
        <w:jc w:val="both"/>
        <w:rPr>
          <w:rFonts w:ascii="Palatino Linotype" w:eastAsia="Calibri" w:hAnsi="Palatino Linotype" w:cs="Arial"/>
          <w:i/>
          <w:iCs/>
          <w:sz w:val="22"/>
          <w:szCs w:val="22"/>
          <w:lang w:eastAsia="en-US"/>
        </w:rPr>
      </w:pPr>
      <w:r w:rsidRPr="00525C89">
        <w:rPr>
          <w:rFonts w:ascii="Palatino Linotype" w:eastAsia="Calibri" w:hAnsi="Palatino Linotype" w:cs="Arial"/>
          <w:i/>
          <w:iCs/>
          <w:sz w:val="22"/>
          <w:szCs w:val="22"/>
          <w:lang w:val="es-ES" w:eastAsia="en-US"/>
        </w:rPr>
        <w:t>“…</w:t>
      </w:r>
      <w:r w:rsidR="003C68E6" w:rsidRPr="00525C89">
        <w:rPr>
          <w:rFonts w:ascii="Palatino Linotype" w:eastAsia="Calibri" w:hAnsi="Palatino Linotype" w:cs="Arial"/>
          <w:i/>
          <w:iCs/>
          <w:sz w:val="22"/>
          <w:szCs w:val="22"/>
          <w:lang w:val="es-ES" w:eastAsia="en-US"/>
        </w:rPr>
        <w:t xml:space="preserve">Informo que en fecha siete de marzo del presente año, el Comité de Transparencia en la Centésima Vigésima Primera Sesión Extraordinaria, aprobó mediante acuerdo AT/CT/01/2022, una prórroga por siete días hábiles para dar atención a la presente solicitud, de conformidad con el articulo 163 segundo párrafo de la Ley de </w:t>
      </w:r>
      <w:r w:rsidR="003C68E6" w:rsidRPr="00525C89">
        <w:rPr>
          <w:rFonts w:ascii="Palatino Linotype" w:eastAsia="Calibri" w:hAnsi="Palatino Linotype" w:cs="Arial"/>
          <w:i/>
          <w:iCs/>
          <w:sz w:val="22"/>
          <w:szCs w:val="22"/>
          <w:lang w:val="es-ES" w:eastAsia="en-US"/>
        </w:rPr>
        <w:lastRenderedPageBreak/>
        <w:t>Transparencia y Acceso a la Información Publica del estado de México y Municipios..</w:t>
      </w:r>
      <w:r w:rsidRPr="00525C89">
        <w:rPr>
          <w:rFonts w:ascii="Palatino Linotype" w:eastAsia="Calibri" w:hAnsi="Palatino Linotype" w:cs="Arial"/>
          <w:i/>
          <w:iCs/>
          <w:sz w:val="22"/>
          <w:szCs w:val="22"/>
          <w:lang w:val="es-ES" w:eastAsia="en-US"/>
        </w:rPr>
        <w:t>.”</w:t>
      </w:r>
    </w:p>
    <w:p w14:paraId="56B2EB6F" w14:textId="5524C0AD" w:rsidR="009B052D" w:rsidRPr="00525C89" w:rsidRDefault="009B052D" w:rsidP="008D5623">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35AB408C" w14:textId="2CA4EEC5" w:rsidR="003A5F18" w:rsidRPr="00525C89" w:rsidRDefault="009B052D" w:rsidP="008D5623">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525C89">
        <w:rPr>
          <w:rFonts w:ascii="Palatino Linotype" w:eastAsia="Calibri" w:hAnsi="Palatino Linotype" w:cs="Arial"/>
          <w:b/>
          <w:sz w:val="26"/>
          <w:szCs w:val="26"/>
          <w:lang w:val="es-ES" w:eastAsia="en-US"/>
        </w:rPr>
        <w:t>I</w:t>
      </w:r>
      <w:r w:rsidR="000C1BCF" w:rsidRPr="00525C89">
        <w:rPr>
          <w:rFonts w:ascii="Palatino Linotype" w:eastAsia="Calibri" w:hAnsi="Palatino Linotype" w:cs="Arial"/>
          <w:b/>
          <w:sz w:val="26"/>
          <w:szCs w:val="26"/>
          <w:lang w:val="es-ES" w:eastAsia="en-US"/>
        </w:rPr>
        <w:t>V</w:t>
      </w:r>
      <w:r w:rsidRPr="00525C89">
        <w:rPr>
          <w:rFonts w:ascii="Palatino Linotype" w:eastAsia="Calibri" w:hAnsi="Palatino Linotype" w:cs="Arial"/>
          <w:b/>
          <w:sz w:val="26"/>
          <w:szCs w:val="26"/>
          <w:lang w:val="es-ES" w:eastAsia="en-US"/>
        </w:rPr>
        <w:t>.</w:t>
      </w:r>
      <w:r w:rsidR="003A5F18" w:rsidRPr="00525C89">
        <w:rPr>
          <w:rFonts w:ascii="Palatino Linotype" w:eastAsia="Calibri" w:hAnsi="Palatino Linotype" w:cs="Arial"/>
          <w:sz w:val="26"/>
          <w:szCs w:val="26"/>
          <w:lang w:val="es-ES" w:eastAsia="en-US"/>
        </w:rPr>
        <w:t xml:space="preserve"> </w:t>
      </w:r>
      <w:r w:rsidR="003A5F18" w:rsidRPr="00525C89">
        <w:rPr>
          <w:rFonts w:ascii="Palatino Linotype" w:hAnsi="Palatino Linotype" w:cs="Arial"/>
          <w:b/>
          <w:sz w:val="26"/>
          <w:szCs w:val="26"/>
        </w:rPr>
        <w:t>Respuesta del Sujeto Obligado</w:t>
      </w:r>
    </w:p>
    <w:p w14:paraId="4EEC5FFD" w14:textId="6F535B5F" w:rsidR="00E028E3" w:rsidRPr="00525C89" w:rsidRDefault="00BF3E26" w:rsidP="008D5623">
      <w:pPr>
        <w:widowControl w:val="0"/>
        <w:autoSpaceDE w:val="0"/>
        <w:autoSpaceDN w:val="0"/>
        <w:adjustRightInd w:val="0"/>
        <w:spacing w:line="360" w:lineRule="auto"/>
        <w:jc w:val="both"/>
        <w:rPr>
          <w:rFonts w:ascii="Palatino Linotype" w:hAnsi="Palatino Linotype" w:cs="Segoe UI"/>
          <w:lang w:eastAsia="es-MX"/>
        </w:rPr>
      </w:pPr>
      <w:r w:rsidRPr="00525C89">
        <w:rPr>
          <w:rFonts w:ascii="Palatino Linotype" w:hAnsi="Palatino Linotype" w:cs="Segoe UI"/>
          <w:lang w:eastAsia="es-MX"/>
        </w:rPr>
        <w:t xml:space="preserve">En fecha </w:t>
      </w:r>
      <w:r w:rsidR="00816370" w:rsidRPr="00525C89">
        <w:rPr>
          <w:rFonts w:ascii="Palatino Linotype" w:hAnsi="Palatino Linotype" w:cs="Segoe UI"/>
          <w:lang w:eastAsia="es-MX"/>
        </w:rPr>
        <w:t>treinta</w:t>
      </w:r>
      <w:r w:rsidR="000736B2" w:rsidRPr="00525C89">
        <w:rPr>
          <w:rFonts w:ascii="Palatino Linotype" w:hAnsi="Palatino Linotype" w:cs="Segoe UI"/>
          <w:lang w:eastAsia="es-MX"/>
        </w:rPr>
        <w:t xml:space="preserve"> de marzo</w:t>
      </w:r>
      <w:r w:rsidR="0069687F" w:rsidRPr="00525C89">
        <w:rPr>
          <w:rFonts w:ascii="Palatino Linotype" w:hAnsi="Palatino Linotype" w:cs="Segoe UI"/>
          <w:lang w:eastAsia="es-MX"/>
        </w:rPr>
        <w:t xml:space="preserve"> de dos mil veintidós</w:t>
      </w:r>
      <w:r w:rsidRPr="00525C89">
        <w:rPr>
          <w:rFonts w:ascii="Palatino Linotype" w:hAnsi="Palatino Linotype" w:cs="Segoe UI"/>
          <w:lang w:eastAsia="es-MX"/>
        </w:rPr>
        <w:t xml:space="preserve">, </w:t>
      </w:r>
      <w:r w:rsidR="00922B7D" w:rsidRPr="00525C89">
        <w:rPr>
          <w:rFonts w:ascii="Palatino Linotype" w:hAnsi="Palatino Linotype" w:cs="Segoe UI"/>
          <w:b/>
          <w:bCs/>
          <w:lang w:eastAsia="es-MX"/>
        </w:rPr>
        <w:t>EL SU</w:t>
      </w:r>
      <w:r w:rsidRPr="00525C89">
        <w:rPr>
          <w:rFonts w:ascii="Palatino Linotype" w:hAnsi="Palatino Linotype" w:cs="Segoe UI"/>
          <w:b/>
          <w:lang w:eastAsia="es-MX"/>
        </w:rPr>
        <w:t>JETO OBLIGADO</w:t>
      </w:r>
      <w:r w:rsidRPr="00525C89">
        <w:rPr>
          <w:rFonts w:ascii="Palatino Linotype" w:hAnsi="Palatino Linotype" w:cs="Segoe UI"/>
          <w:lang w:eastAsia="es-MX"/>
        </w:rPr>
        <w:t xml:space="preserve"> dio respuesta a la solicitud de información en los siguientes términos:</w:t>
      </w:r>
    </w:p>
    <w:p w14:paraId="3E6F7FEC" w14:textId="77777777" w:rsidR="003D0867" w:rsidRPr="00525C89" w:rsidRDefault="003D0867" w:rsidP="008D5623">
      <w:pPr>
        <w:spacing w:line="360" w:lineRule="auto"/>
        <w:ind w:left="850" w:right="900"/>
        <w:jc w:val="both"/>
        <w:textAlignment w:val="baseline"/>
        <w:rPr>
          <w:rFonts w:ascii="Palatino Linotype" w:hAnsi="Palatino Linotype" w:cs="Segoe UI"/>
          <w:i/>
          <w:iCs/>
          <w:sz w:val="22"/>
          <w:szCs w:val="22"/>
          <w:lang w:eastAsia="es-MX"/>
        </w:rPr>
      </w:pPr>
    </w:p>
    <w:p w14:paraId="049A12EE" w14:textId="77777777" w:rsidR="00816370" w:rsidRPr="00525C89" w:rsidRDefault="008B3120" w:rsidP="008D5623">
      <w:pPr>
        <w:ind w:left="850" w:right="900"/>
        <w:jc w:val="both"/>
        <w:textAlignment w:val="baseline"/>
        <w:rPr>
          <w:rFonts w:ascii="Palatino Linotype" w:hAnsi="Palatino Linotype" w:cs="Segoe UI"/>
          <w:i/>
          <w:iCs/>
          <w:sz w:val="22"/>
          <w:szCs w:val="22"/>
          <w:lang w:eastAsia="es-MX"/>
        </w:rPr>
      </w:pPr>
      <w:r w:rsidRPr="00525C89">
        <w:rPr>
          <w:rFonts w:ascii="Palatino Linotype" w:hAnsi="Palatino Linotype" w:cs="Segoe UI"/>
          <w:i/>
          <w:iCs/>
          <w:sz w:val="22"/>
          <w:szCs w:val="22"/>
          <w:lang w:eastAsia="es-MX"/>
        </w:rPr>
        <w:t>“…</w:t>
      </w:r>
      <w:r w:rsidR="00816370" w:rsidRPr="00525C89">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BE0F33A" w14:textId="4E6152FA" w:rsidR="008B3120" w:rsidRPr="00525C89" w:rsidRDefault="00816370" w:rsidP="008D5623">
      <w:pPr>
        <w:ind w:left="850" w:right="900"/>
        <w:jc w:val="both"/>
        <w:textAlignment w:val="baseline"/>
        <w:rPr>
          <w:rFonts w:ascii="Palatino Linotype" w:hAnsi="Palatino Linotype" w:cs="Segoe UI"/>
          <w:i/>
          <w:sz w:val="22"/>
          <w:szCs w:val="22"/>
          <w:lang w:eastAsia="es-MX"/>
        </w:rPr>
      </w:pPr>
      <w:r w:rsidRPr="00525C89">
        <w:rPr>
          <w:rFonts w:ascii="Palatino Linotype" w:hAnsi="Palatino Linotype" w:cs="Segoe UI"/>
          <w:i/>
          <w:iCs/>
          <w:sz w:val="22"/>
          <w:szCs w:val="22"/>
          <w:lang w:eastAsia="es-MX"/>
        </w:rPr>
        <w:t>En atención a la solicitud de información número 00558/TOLUCA/IP/2022, me permito adjuntar al presente la respuesta correspondiente</w:t>
      </w:r>
      <w:r w:rsidR="0044058D" w:rsidRPr="00525C89">
        <w:rPr>
          <w:rFonts w:ascii="Palatino Linotype" w:hAnsi="Palatino Linotype" w:cs="Segoe UI"/>
          <w:i/>
          <w:iCs/>
          <w:sz w:val="22"/>
          <w:szCs w:val="22"/>
          <w:lang w:eastAsia="es-MX"/>
        </w:rPr>
        <w:t>…</w:t>
      </w:r>
      <w:r w:rsidR="008B3120" w:rsidRPr="00525C89">
        <w:rPr>
          <w:rFonts w:ascii="Palatino Linotype" w:hAnsi="Palatino Linotype" w:cs="Segoe UI"/>
          <w:i/>
          <w:iCs/>
          <w:sz w:val="22"/>
          <w:szCs w:val="22"/>
          <w:lang w:eastAsia="es-MX"/>
        </w:rPr>
        <w:t>”</w:t>
      </w:r>
      <w:r w:rsidR="008B3120" w:rsidRPr="00525C89">
        <w:rPr>
          <w:rFonts w:ascii="Palatino Linotype" w:hAnsi="Palatino Linotype" w:cs="Segoe UI"/>
          <w:i/>
          <w:sz w:val="22"/>
          <w:szCs w:val="22"/>
          <w:lang w:eastAsia="es-MX"/>
        </w:rPr>
        <w:t> </w:t>
      </w:r>
      <w:r w:rsidR="00491C18" w:rsidRPr="00525C89">
        <w:rPr>
          <w:rFonts w:ascii="Palatino Linotype" w:hAnsi="Palatino Linotype" w:cs="Segoe UI"/>
          <w:i/>
          <w:sz w:val="22"/>
          <w:szCs w:val="22"/>
          <w:lang w:eastAsia="es-MX"/>
        </w:rPr>
        <w:t>(Sic)</w:t>
      </w:r>
    </w:p>
    <w:p w14:paraId="17DF0FD4" w14:textId="77777777" w:rsidR="00636A4B" w:rsidRPr="00525C89" w:rsidRDefault="00636A4B" w:rsidP="008D5623">
      <w:pPr>
        <w:ind w:left="850" w:right="900"/>
        <w:jc w:val="both"/>
        <w:textAlignment w:val="baseline"/>
        <w:rPr>
          <w:rFonts w:ascii="Palatino Linotype" w:hAnsi="Palatino Linotype" w:cs="Segoe UI"/>
          <w:i/>
          <w:sz w:val="22"/>
          <w:szCs w:val="22"/>
          <w:lang w:eastAsia="es-MX"/>
        </w:rPr>
      </w:pPr>
    </w:p>
    <w:p w14:paraId="5780DE8A" w14:textId="77777777" w:rsidR="00816370" w:rsidRPr="00525C89" w:rsidRDefault="00117006" w:rsidP="008D5623">
      <w:pPr>
        <w:spacing w:line="360" w:lineRule="auto"/>
        <w:jc w:val="both"/>
        <w:rPr>
          <w:rFonts w:ascii="Palatino Linotype" w:hAnsi="Palatino Linotype" w:cs="Segoe UI"/>
          <w:lang w:eastAsia="es-MX"/>
        </w:rPr>
      </w:pPr>
      <w:r w:rsidRPr="00525C89">
        <w:rPr>
          <w:rFonts w:ascii="Palatino Linotype" w:hAnsi="Palatino Linotype" w:cs="Segoe UI"/>
          <w:lang w:eastAsia="es-MX"/>
        </w:rPr>
        <w:t xml:space="preserve"> A la respuesta </w:t>
      </w:r>
      <w:r w:rsidR="006A1137" w:rsidRPr="00525C89">
        <w:rPr>
          <w:rFonts w:ascii="Palatino Linotype" w:hAnsi="Palatino Linotype" w:cs="Segoe UI"/>
          <w:b/>
          <w:bCs/>
          <w:lang w:eastAsia="es-MX"/>
        </w:rPr>
        <w:t>EL SUJETO OBLIGADO</w:t>
      </w:r>
      <w:r w:rsidRPr="00525C89">
        <w:rPr>
          <w:rFonts w:ascii="Palatino Linotype" w:hAnsi="Palatino Linotype" w:cs="Segoe UI"/>
          <w:lang w:eastAsia="es-MX"/>
        </w:rPr>
        <w:t>, adjunt</w:t>
      </w:r>
      <w:r w:rsidR="00033AC5" w:rsidRPr="00525C89">
        <w:rPr>
          <w:rFonts w:ascii="Palatino Linotype" w:hAnsi="Palatino Linotype" w:cs="Segoe UI"/>
          <w:lang w:eastAsia="es-MX"/>
        </w:rPr>
        <w:t>ó</w:t>
      </w:r>
      <w:r w:rsidRPr="00525C89">
        <w:rPr>
          <w:rFonts w:ascii="Palatino Linotype" w:hAnsi="Palatino Linotype" w:cs="Segoe UI"/>
          <w:lang w:eastAsia="es-MX"/>
        </w:rPr>
        <w:t xml:space="preserve"> </w:t>
      </w:r>
      <w:r w:rsidR="00816370" w:rsidRPr="00525C89">
        <w:rPr>
          <w:rFonts w:ascii="Palatino Linotype" w:hAnsi="Palatino Linotype" w:cs="Segoe UI"/>
          <w:lang w:eastAsia="es-MX"/>
        </w:rPr>
        <w:t>los</w:t>
      </w:r>
      <w:r w:rsidRPr="00525C89">
        <w:rPr>
          <w:rFonts w:ascii="Palatino Linotype" w:hAnsi="Palatino Linotype" w:cs="Segoe UI"/>
          <w:lang w:eastAsia="es-MX"/>
        </w:rPr>
        <w:t xml:space="preserve"> archivo</w:t>
      </w:r>
      <w:r w:rsidR="00816370" w:rsidRPr="00525C89">
        <w:rPr>
          <w:rFonts w:ascii="Palatino Linotype" w:hAnsi="Palatino Linotype" w:cs="Segoe UI"/>
          <w:lang w:eastAsia="es-MX"/>
        </w:rPr>
        <w:t>s</w:t>
      </w:r>
      <w:r w:rsidRPr="00525C89">
        <w:rPr>
          <w:rFonts w:ascii="Palatino Linotype" w:hAnsi="Palatino Linotype" w:cs="Segoe UI"/>
          <w:lang w:eastAsia="es-MX"/>
        </w:rPr>
        <w:t xml:space="preserve"> electrónico</w:t>
      </w:r>
      <w:r w:rsidR="00816370" w:rsidRPr="00525C89">
        <w:rPr>
          <w:rFonts w:ascii="Palatino Linotype" w:hAnsi="Palatino Linotype" w:cs="Segoe UI"/>
          <w:lang w:eastAsia="es-MX"/>
        </w:rPr>
        <w:t>s</w:t>
      </w:r>
      <w:r w:rsidR="00C64597" w:rsidRPr="00525C89">
        <w:rPr>
          <w:rFonts w:ascii="Palatino Linotype" w:hAnsi="Palatino Linotype" w:cs="Segoe UI"/>
          <w:lang w:eastAsia="es-MX"/>
        </w:rPr>
        <w:t xml:space="preserve"> denominado</w:t>
      </w:r>
      <w:r w:rsidR="00816370" w:rsidRPr="00525C89">
        <w:rPr>
          <w:rFonts w:ascii="Palatino Linotype" w:hAnsi="Palatino Linotype" w:cs="Segoe UI"/>
          <w:lang w:eastAsia="es-MX"/>
        </w:rPr>
        <w:t>s:</w:t>
      </w:r>
    </w:p>
    <w:p w14:paraId="08F56C5B" w14:textId="77777777" w:rsidR="000E4F8B" w:rsidRPr="00525C89" w:rsidRDefault="000E4F8B" w:rsidP="008D5623">
      <w:pPr>
        <w:spacing w:line="360" w:lineRule="auto"/>
        <w:jc w:val="both"/>
        <w:rPr>
          <w:rFonts w:ascii="Palatino Linotype" w:hAnsi="Palatino Linotype" w:cs="Segoe UI"/>
          <w:lang w:eastAsia="es-MX"/>
        </w:rPr>
      </w:pPr>
    </w:p>
    <w:p w14:paraId="78AFC6F2" w14:textId="77777777" w:rsidR="000E4F8B" w:rsidRPr="00525C89" w:rsidRDefault="000E4F8B" w:rsidP="008D5623">
      <w:pPr>
        <w:pStyle w:val="Prrafodelista"/>
        <w:numPr>
          <w:ilvl w:val="0"/>
          <w:numId w:val="14"/>
        </w:numPr>
        <w:spacing w:line="360" w:lineRule="auto"/>
        <w:jc w:val="both"/>
        <w:rPr>
          <w:rFonts w:ascii="Palatino Linotype" w:hAnsi="Palatino Linotype" w:cs="Segoe UI"/>
          <w:lang w:eastAsia="es-MX"/>
        </w:rPr>
      </w:pPr>
      <w:r w:rsidRPr="00525C89">
        <w:rPr>
          <w:rFonts w:ascii="Palatino Linotype" w:hAnsi="Palatino Linotype" w:cs="Segoe UI"/>
          <w:b/>
          <w:bCs/>
          <w:lang w:eastAsia="es-MX"/>
        </w:rPr>
        <w:t>Saimex 00558.pdf</w:t>
      </w:r>
      <w:r w:rsidRPr="00525C89">
        <w:rPr>
          <w:rFonts w:ascii="Palatino Linotype" w:hAnsi="Palatino Linotype" w:cs="Segoe UI"/>
          <w:lang w:eastAsia="es-MX"/>
        </w:rPr>
        <w:t>, contiene la respuesta del Titular de la Unidad de Transparencia en el cual menciona que adjunta la información que obran en los archivos de la Dirección de Recursos Humanos, Instituto Municipal de Cultura Física y Deporte y del Instituto Municipal de la Mujer de Toluca.</w:t>
      </w:r>
    </w:p>
    <w:p w14:paraId="59F40F67" w14:textId="77777777" w:rsidR="00973C65" w:rsidRPr="00525C89" w:rsidRDefault="00973C65" w:rsidP="008D5623">
      <w:pPr>
        <w:spacing w:line="360" w:lineRule="auto"/>
        <w:jc w:val="both"/>
        <w:rPr>
          <w:rFonts w:ascii="Palatino Linotype" w:hAnsi="Palatino Linotype" w:cs="Segoe UI"/>
          <w:lang w:eastAsia="es-MX"/>
        </w:rPr>
      </w:pPr>
    </w:p>
    <w:p w14:paraId="65C303E5" w14:textId="05ED33B2" w:rsidR="00763755" w:rsidRPr="00525C89" w:rsidRDefault="00763755" w:rsidP="008D5623">
      <w:pPr>
        <w:pStyle w:val="Prrafodelista"/>
        <w:numPr>
          <w:ilvl w:val="0"/>
          <w:numId w:val="14"/>
        </w:numPr>
        <w:spacing w:line="360" w:lineRule="auto"/>
        <w:jc w:val="both"/>
        <w:rPr>
          <w:rFonts w:ascii="Palatino Linotype" w:hAnsi="Palatino Linotype" w:cs="Segoe UI"/>
          <w:lang w:eastAsia="es-MX"/>
        </w:rPr>
      </w:pPr>
      <w:r w:rsidRPr="00525C89">
        <w:rPr>
          <w:rFonts w:ascii="Palatino Linotype" w:hAnsi="Palatino Linotype" w:cs="Segoe UI"/>
          <w:b/>
          <w:bCs/>
          <w:lang w:eastAsia="es-MX"/>
        </w:rPr>
        <w:t>Anexo - 1.pdf</w:t>
      </w:r>
      <w:r w:rsidR="00973C65" w:rsidRPr="00525C89">
        <w:rPr>
          <w:rFonts w:ascii="Palatino Linotype" w:hAnsi="Palatino Linotype" w:cs="Segoe UI"/>
          <w:lang w:eastAsia="es-MX"/>
        </w:rPr>
        <w:t xml:space="preserve">, contiene tres nombramientos y tres fichas curriculares </w:t>
      </w:r>
      <w:r w:rsidR="00A9436F" w:rsidRPr="00525C89">
        <w:rPr>
          <w:rFonts w:ascii="Palatino Linotype" w:hAnsi="Palatino Linotype" w:cs="Segoe UI"/>
          <w:lang w:eastAsia="es-MX"/>
        </w:rPr>
        <w:t>de</w:t>
      </w:r>
      <w:r w:rsidR="00837AE7" w:rsidRPr="00525C89">
        <w:rPr>
          <w:rFonts w:ascii="Palatino Linotype" w:hAnsi="Palatino Linotype" w:cs="Segoe UI"/>
          <w:lang w:eastAsia="es-MX"/>
        </w:rPr>
        <w:t xml:space="preserve"> pe</w:t>
      </w:r>
      <w:r w:rsidR="007678A1" w:rsidRPr="00525C89">
        <w:rPr>
          <w:rFonts w:ascii="Palatino Linotype" w:hAnsi="Palatino Linotype" w:cs="Segoe UI"/>
          <w:lang w:eastAsia="es-MX"/>
        </w:rPr>
        <w:t xml:space="preserve">rsonal adscrito </w:t>
      </w:r>
      <w:r w:rsidR="00D21F8F" w:rsidRPr="00525C89">
        <w:rPr>
          <w:rFonts w:ascii="Palatino Linotype" w:hAnsi="Palatino Linotype" w:cs="Segoe UI"/>
          <w:lang w:eastAsia="es-MX"/>
        </w:rPr>
        <w:t>al Instituto M</w:t>
      </w:r>
      <w:r w:rsidR="00EF1E42" w:rsidRPr="00525C89">
        <w:rPr>
          <w:rFonts w:ascii="Palatino Linotype" w:hAnsi="Palatino Linotype" w:cs="Segoe UI"/>
          <w:lang w:eastAsia="es-MX"/>
        </w:rPr>
        <w:t>unicipal de la Mujer de Toluca.</w:t>
      </w:r>
    </w:p>
    <w:p w14:paraId="28BD97F3" w14:textId="77777777" w:rsidR="00973C65" w:rsidRPr="00525C89" w:rsidRDefault="00973C65" w:rsidP="008D5623">
      <w:pPr>
        <w:spacing w:line="360" w:lineRule="auto"/>
        <w:jc w:val="both"/>
        <w:rPr>
          <w:rFonts w:ascii="Palatino Linotype" w:hAnsi="Palatino Linotype" w:cs="Segoe UI"/>
          <w:lang w:eastAsia="es-MX"/>
        </w:rPr>
      </w:pPr>
    </w:p>
    <w:p w14:paraId="6A010F19" w14:textId="4A2FF43B" w:rsidR="00973C65" w:rsidRPr="00525C89" w:rsidRDefault="00763755" w:rsidP="008D5623">
      <w:pPr>
        <w:pStyle w:val="Prrafodelista"/>
        <w:numPr>
          <w:ilvl w:val="0"/>
          <w:numId w:val="14"/>
        </w:numPr>
        <w:spacing w:line="360" w:lineRule="auto"/>
        <w:jc w:val="both"/>
        <w:rPr>
          <w:rFonts w:ascii="Palatino Linotype" w:hAnsi="Palatino Linotype" w:cs="Segoe UI"/>
          <w:lang w:eastAsia="es-MX"/>
        </w:rPr>
      </w:pPr>
      <w:r w:rsidRPr="00525C89">
        <w:rPr>
          <w:rFonts w:ascii="Palatino Linotype" w:hAnsi="Palatino Linotype" w:cs="Segoe UI"/>
          <w:b/>
          <w:bCs/>
          <w:lang w:eastAsia="es-MX"/>
        </w:rPr>
        <w:lastRenderedPageBreak/>
        <w:t>saimex 0558.zip</w:t>
      </w:r>
      <w:r w:rsidR="00786915" w:rsidRPr="00525C89">
        <w:rPr>
          <w:rFonts w:ascii="Palatino Linotype" w:hAnsi="Palatino Linotype" w:cs="Segoe UI"/>
          <w:lang w:eastAsia="es-MX"/>
        </w:rPr>
        <w:t>, carpeta comprimida que contiene</w:t>
      </w:r>
      <w:r w:rsidR="00551D33" w:rsidRPr="00525C89">
        <w:rPr>
          <w:rFonts w:ascii="Palatino Linotype" w:hAnsi="Palatino Linotype" w:cs="Segoe UI"/>
          <w:lang w:eastAsia="es-MX"/>
        </w:rPr>
        <w:t xml:space="preserve"> 90 fichas </w:t>
      </w:r>
      <w:r w:rsidR="004553B3" w:rsidRPr="00525C89">
        <w:rPr>
          <w:rFonts w:ascii="Palatino Linotype" w:hAnsi="Palatino Linotype" w:cs="Segoe UI"/>
          <w:lang w:eastAsia="es-MX"/>
        </w:rPr>
        <w:t xml:space="preserve">curriculares y </w:t>
      </w:r>
      <w:r w:rsidR="007702B3" w:rsidRPr="00525C89">
        <w:rPr>
          <w:rFonts w:ascii="Palatino Linotype" w:hAnsi="Palatino Linotype" w:cs="Segoe UI"/>
          <w:lang w:eastAsia="es-MX"/>
        </w:rPr>
        <w:t xml:space="preserve">cinco carpetas con nombramientos emitidas de la primera a la quinta quincena del año </w:t>
      </w:r>
      <w:r w:rsidR="00973C65" w:rsidRPr="00525C89">
        <w:rPr>
          <w:rFonts w:ascii="Palatino Linotype" w:hAnsi="Palatino Linotype" w:cs="Segoe UI"/>
          <w:lang w:eastAsia="es-MX"/>
        </w:rPr>
        <w:t>2022.</w:t>
      </w:r>
    </w:p>
    <w:p w14:paraId="6D7DF899" w14:textId="6B276C67" w:rsidR="00816370" w:rsidRPr="00525C89" w:rsidRDefault="00763755" w:rsidP="008D5623">
      <w:pPr>
        <w:pStyle w:val="Prrafodelista"/>
        <w:numPr>
          <w:ilvl w:val="0"/>
          <w:numId w:val="14"/>
        </w:numPr>
        <w:spacing w:line="360" w:lineRule="auto"/>
        <w:jc w:val="both"/>
        <w:rPr>
          <w:rFonts w:ascii="Palatino Linotype" w:hAnsi="Palatino Linotype" w:cs="Segoe UI"/>
          <w:lang w:eastAsia="es-MX"/>
        </w:rPr>
      </w:pPr>
      <w:r w:rsidRPr="00525C89">
        <w:rPr>
          <w:rFonts w:ascii="Palatino Linotype" w:hAnsi="Palatino Linotype" w:cs="Segoe UI"/>
          <w:b/>
          <w:bCs/>
          <w:lang w:eastAsia="es-MX"/>
        </w:rPr>
        <w:t>ANEXO IMCUFIDET 00558.pdf</w:t>
      </w:r>
      <w:r w:rsidR="00F129DA" w:rsidRPr="00525C89">
        <w:rPr>
          <w:rFonts w:ascii="Palatino Linotype" w:hAnsi="Palatino Linotype" w:cs="Segoe UI"/>
          <w:lang w:eastAsia="es-MX"/>
        </w:rPr>
        <w:t>., contiene distintos nombramientos y fichas curriculares de personal adscrito al Instituto Municipal de Cultura Física y Deporte.</w:t>
      </w:r>
    </w:p>
    <w:p w14:paraId="7F312D64" w14:textId="77777777" w:rsidR="00420E8D" w:rsidRPr="00525C89" w:rsidRDefault="00420E8D" w:rsidP="008D5623">
      <w:pPr>
        <w:spacing w:line="360" w:lineRule="auto"/>
        <w:jc w:val="both"/>
        <w:rPr>
          <w:rFonts w:ascii="Palatino Linotype" w:hAnsi="Palatino Linotype" w:cs="Segoe UI"/>
          <w:lang w:eastAsia="es-MX"/>
        </w:rPr>
      </w:pPr>
    </w:p>
    <w:p w14:paraId="641347B8" w14:textId="30D321E7" w:rsidR="00182393" w:rsidRPr="00525C89" w:rsidRDefault="00922734" w:rsidP="008D5623">
      <w:pPr>
        <w:spacing w:line="360" w:lineRule="auto"/>
        <w:jc w:val="both"/>
        <w:rPr>
          <w:rFonts w:ascii="Palatino Linotype" w:hAnsi="Palatino Linotype" w:cs="Arial"/>
          <w:b/>
          <w:sz w:val="26"/>
          <w:szCs w:val="26"/>
        </w:rPr>
      </w:pPr>
      <w:r w:rsidRPr="00525C89">
        <w:rPr>
          <w:rFonts w:ascii="Palatino Linotype" w:hAnsi="Palatino Linotype" w:cs="Arial"/>
          <w:b/>
          <w:sz w:val="26"/>
          <w:szCs w:val="26"/>
        </w:rPr>
        <w:t>V</w:t>
      </w:r>
      <w:r w:rsidR="00182393" w:rsidRPr="00525C89">
        <w:rPr>
          <w:rFonts w:ascii="Palatino Linotype" w:hAnsi="Palatino Linotype" w:cs="Arial"/>
          <w:b/>
          <w:sz w:val="26"/>
          <w:szCs w:val="26"/>
        </w:rPr>
        <w:t xml:space="preserve">. </w:t>
      </w:r>
      <w:r w:rsidR="00182393" w:rsidRPr="00525C89">
        <w:rPr>
          <w:rFonts w:ascii="Palatino Linotype" w:hAnsi="Palatino Linotype" w:cs="Arial"/>
          <w:b/>
          <w:bCs/>
          <w:sz w:val="26"/>
          <w:szCs w:val="26"/>
        </w:rPr>
        <w:t>Del Recurso de Revisión</w:t>
      </w:r>
    </w:p>
    <w:p w14:paraId="78761D08" w14:textId="5AABA7B1" w:rsidR="00182393" w:rsidRPr="00525C89" w:rsidRDefault="009E6E1F" w:rsidP="008D5623">
      <w:pPr>
        <w:spacing w:line="360" w:lineRule="auto"/>
        <w:jc w:val="both"/>
        <w:rPr>
          <w:rFonts w:ascii="Palatino Linotype" w:hAnsi="Palatino Linotype" w:cs="Arial"/>
        </w:rPr>
      </w:pPr>
      <w:r w:rsidRPr="00525C89">
        <w:rPr>
          <w:rFonts w:ascii="Palatino Linotype" w:hAnsi="Palatino Linotype" w:cs="Arial"/>
        </w:rPr>
        <w:t>Inconforme por la respuesta</w:t>
      </w:r>
      <w:r w:rsidR="00DC2B02" w:rsidRPr="00525C89">
        <w:rPr>
          <w:rFonts w:ascii="Palatino Linotype" w:hAnsi="Palatino Linotype" w:cs="Arial"/>
        </w:rPr>
        <w:t xml:space="preserve"> proporcionada por </w:t>
      </w:r>
      <w:r w:rsidRPr="00525C89">
        <w:rPr>
          <w:rFonts w:ascii="Palatino Linotype" w:hAnsi="Palatino Linotype" w:cs="Arial"/>
        </w:rPr>
        <w:t>el</w:t>
      </w:r>
      <w:r w:rsidRPr="00525C89">
        <w:rPr>
          <w:rFonts w:ascii="Palatino Linotype" w:hAnsi="Palatino Linotype" w:cs="Arial"/>
          <w:b/>
        </w:rPr>
        <w:t xml:space="preserve"> SUJETO OBLIGADO</w:t>
      </w:r>
      <w:bookmarkStart w:id="0" w:name="_Hlk65869348"/>
      <w:r w:rsidR="009A4E03" w:rsidRPr="00525C89">
        <w:rPr>
          <w:rFonts w:ascii="Palatino Linotype" w:hAnsi="Palatino Linotype" w:cs="Arial"/>
        </w:rPr>
        <w:t xml:space="preserve">, </w:t>
      </w:r>
      <w:r w:rsidRPr="00525C89">
        <w:rPr>
          <w:rFonts w:ascii="Palatino Linotype" w:hAnsi="Palatino Linotype" w:cs="Arial"/>
        </w:rPr>
        <w:t xml:space="preserve">el </w:t>
      </w:r>
      <w:bookmarkStart w:id="1" w:name="_Hlk94635182"/>
      <w:bookmarkEnd w:id="0"/>
      <w:r w:rsidR="00AF437E" w:rsidRPr="00525C89">
        <w:rPr>
          <w:rFonts w:ascii="Palatino Linotype" w:hAnsi="Palatino Linotype" w:cs="Arial"/>
        </w:rPr>
        <w:t>cinco</w:t>
      </w:r>
      <w:r w:rsidR="00154D18" w:rsidRPr="00525C89">
        <w:rPr>
          <w:rFonts w:ascii="Palatino Linotype" w:hAnsi="Palatino Linotype" w:cs="Arial"/>
        </w:rPr>
        <w:t xml:space="preserve"> de abril</w:t>
      </w:r>
      <w:r w:rsidR="00D44427" w:rsidRPr="00525C89">
        <w:rPr>
          <w:rFonts w:ascii="Palatino Linotype" w:hAnsi="Palatino Linotype" w:cs="Arial"/>
        </w:rPr>
        <w:t xml:space="preserve"> de dos mil veintidós</w:t>
      </w:r>
      <w:bookmarkEnd w:id="1"/>
      <w:r w:rsidRPr="00525C89">
        <w:rPr>
          <w:rFonts w:ascii="Palatino Linotype" w:hAnsi="Palatino Linotype" w:cs="Arial"/>
        </w:rPr>
        <w:t xml:space="preserve">, </w:t>
      </w:r>
      <w:r w:rsidR="00967AC9" w:rsidRPr="00525C89">
        <w:rPr>
          <w:rFonts w:ascii="Palatino Linotype" w:hAnsi="Palatino Linotype" w:cs="Arial"/>
          <w:bCs/>
        </w:rPr>
        <w:t>se</w:t>
      </w:r>
      <w:r w:rsidR="00967AC9" w:rsidRPr="00525C89">
        <w:rPr>
          <w:rFonts w:ascii="Palatino Linotype" w:hAnsi="Palatino Linotype" w:cs="Arial"/>
          <w:b/>
        </w:rPr>
        <w:t xml:space="preserve"> </w:t>
      </w:r>
      <w:r w:rsidRPr="00525C89">
        <w:rPr>
          <w:rFonts w:ascii="Palatino Linotype" w:hAnsi="Palatino Linotype" w:cs="Arial"/>
        </w:rPr>
        <w:t xml:space="preserve">interpuso el </w:t>
      </w:r>
      <w:r w:rsidR="00D77693" w:rsidRPr="00525C89">
        <w:rPr>
          <w:rFonts w:ascii="Palatino Linotype" w:hAnsi="Palatino Linotype" w:cs="Arial"/>
        </w:rPr>
        <w:t>Recurso de Revisión</w:t>
      </w:r>
      <w:r w:rsidRPr="00525C89">
        <w:rPr>
          <w:rFonts w:ascii="Palatino Linotype" w:hAnsi="Palatino Linotype" w:cs="Arial"/>
        </w:rPr>
        <w:t xml:space="preserve"> </w:t>
      </w:r>
      <w:r w:rsidR="00D632B7" w:rsidRPr="00525C89">
        <w:rPr>
          <w:rFonts w:ascii="Palatino Linotype" w:hAnsi="Palatino Linotype" w:cs="Arial"/>
        </w:rPr>
        <w:t>materia</w:t>
      </w:r>
      <w:r w:rsidRPr="00525C89">
        <w:rPr>
          <w:rFonts w:ascii="Palatino Linotype" w:hAnsi="Palatino Linotype" w:cs="Arial"/>
        </w:rPr>
        <w:t xml:space="preserve"> del presente estudio, el cual fue registrado en </w:t>
      </w:r>
      <w:r w:rsidRPr="00525C89">
        <w:rPr>
          <w:rFonts w:ascii="Palatino Linotype" w:hAnsi="Palatino Linotype" w:cs="Arial"/>
          <w:b/>
        </w:rPr>
        <w:t>EL SAIMEX</w:t>
      </w:r>
      <w:r w:rsidRPr="00525C89">
        <w:rPr>
          <w:rFonts w:ascii="Palatino Linotype" w:hAnsi="Palatino Linotype" w:cs="Arial"/>
        </w:rPr>
        <w:t xml:space="preserve"> y se le asignó el número de expediente </w:t>
      </w:r>
      <w:r w:rsidR="00967AC9" w:rsidRPr="00525C89">
        <w:rPr>
          <w:rFonts w:ascii="Palatino Linotype" w:hAnsi="Palatino Linotype" w:cs="Arial"/>
        </w:rPr>
        <w:t>anotado al rubro</w:t>
      </w:r>
      <w:r w:rsidRPr="00525C89">
        <w:rPr>
          <w:rFonts w:ascii="Palatino Linotype" w:hAnsi="Palatino Linotype" w:cs="Arial"/>
          <w:b/>
        </w:rPr>
        <w:t>,</w:t>
      </w:r>
      <w:r w:rsidRPr="00525C89">
        <w:rPr>
          <w:rFonts w:ascii="Palatino Linotype" w:hAnsi="Palatino Linotype" w:cs="Arial"/>
        </w:rPr>
        <w:t xml:space="preserve"> </w:t>
      </w:r>
      <w:r w:rsidR="00182393" w:rsidRPr="00525C89">
        <w:rPr>
          <w:rFonts w:ascii="Palatino Linotype" w:hAnsi="Palatino Linotype" w:cs="Arial"/>
        </w:rPr>
        <w:t>en el que señaló el particular, lo siguiente:</w:t>
      </w:r>
    </w:p>
    <w:p w14:paraId="129EC630" w14:textId="77777777" w:rsidR="005E051F" w:rsidRPr="00525C89" w:rsidRDefault="005E051F" w:rsidP="008D5623">
      <w:pPr>
        <w:pStyle w:val="Prrafodelista"/>
        <w:spacing w:line="360" w:lineRule="auto"/>
        <w:ind w:left="720"/>
        <w:jc w:val="both"/>
        <w:rPr>
          <w:rFonts w:ascii="Palatino Linotype" w:hAnsi="Palatino Linotype" w:cs="Arial"/>
          <w:b/>
          <w:bCs/>
        </w:rPr>
      </w:pPr>
      <w:bookmarkStart w:id="2" w:name="_Hlk76554159"/>
    </w:p>
    <w:p w14:paraId="7867C4C3" w14:textId="77777777" w:rsidR="00182393" w:rsidRPr="00525C89" w:rsidRDefault="00182393" w:rsidP="008D5623">
      <w:pPr>
        <w:pStyle w:val="Prrafodelista"/>
        <w:numPr>
          <w:ilvl w:val="0"/>
          <w:numId w:val="4"/>
        </w:numPr>
        <w:spacing w:line="360" w:lineRule="auto"/>
        <w:jc w:val="both"/>
        <w:rPr>
          <w:rFonts w:ascii="Palatino Linotype" w:hAnsi="Palatino Linotype" w:cs="Arial"/>
          <w:b/>
          <w:bCs/>
        </w:rPr>
      </w:pPr>
      <w:r w:rsidRPr="00525C89">
        <w:rPr>
          <w:rFonts w:ascii="Palatino Linotype" w:hAnsi="Palatino Linotype" w:cs="Arial"/>
          <w:b/>
          <w:bCs/>
        </w:rPr>
        <w:t>Acto impugnado:</w:t>
      </w:r>
    </w:p>
    <w:p w14:paraId="714C36A1" w14:textId="77777777" w:rsidR="003869E4" w:rsidRPr="00525C89" w:rsidRDefault="003869E4" w:rsidP="008D5623">
      <w:pPr>
        <w:tabs>
          <w:tab w:val="left" w:pos="851"/>
        </w:tabs>
        <w:ind w:left="851" w:right="901"/>
        <w:jc w:val="both"/>
        <w:rPr>
          <w:rFonts w:ascii="Palatino Linotype" w:hAnsi="Palatino Linotype" w:cs="Arial"/>
          <w:i/>
          <w:sz w:val="22"/>
          <w:szCs w:val="22"/>
        </w:rPr>
      </w:pPr>
    </w:p>
    <w:p w14:paraId="288057DC" w14:textId="28CA26C9" w:rsidR="00F862A0" w:rsidRPr="00525C89" w:rsidRDefault="00200BFC" w:rsidP="008D5623">
      <w:pPr>
        <w:tabs>
          <w:tab w:val="left" w:pos="851"/>
        </w:tabs>
        <w:ind w:left="851" w:right="901"/>
        <w:jc w:val="both"/>
        <w:rPr>
          <w:rFonts w:ascii="Palatino Linotype" w:hAnsi="Palatino Linotype" w:cs="Arial"/>
          <w:i/>
          <w:sz w:val="22"/>
          <w:szCs w:val="22"/>
        </w:rPr>
      </w:pPr>
      <w:r w:rsidRPr="00525C89">
        <w:rPr>
          <w:rFonts w:ascii="Palatino Linotype" w:hAnsi="Palatino Linotype" w:cs="Arial"/>
          <w:i/>
          <w:sz w:val="22"/>
          <w:szCs w:val="22"/>
        </w:rPr>
        <w:t>“</w:t>
      </w:r>
      <w:r w:rsidR="00AC00C0" w:rsidRPr="00525C89">
        <w:rPr>
          <w:rFonts w:ascii="Palatino Linotype" w:hAnsi="Palatino Linotype" w:cs="Arial"/>
          <w:i/>
          <w:sz w:val="22"/>
          <w:szCs w:val="22"/>
        </w:rPr>
        <w:t>incompleta</w:t>
      </w:r>
      <w:r w:rsidR="006A2F60" w:rsidRPr="00525C89">
        <w:rPr>
          <w:rFonts w:ascii="Palatino Linotype" w:hAnsi="Palatino Linotype" w:cs="Arial"/>
          <w:i/>
          <w:sz w:val="22"/>
          <w:szCs w:val="22"/>
        </w:rPr>
        <w:t>"</w:t>
      </w:r>
      <w:r w:rsidR="009A2B79" w:rsidRPr="00525C89">
        <w:rPr>
          <w:rFonts w:ascii="Palatino Linotype" w:hAnsi="Palatino Linotype" w:cs="Arial"/>
          <w:i/>
          <w:sz w:val="22"/>
          <w:szCs w:val="22"/>
        </w:rPr>
        <w:t xml:space="preserve"> </w:t>
      </w:r>
      <w:r w:rsidRPr="00525C89">
        <w:rPr>
          <w:rFonts w:ascii="Palatino Linotype" w:hAnsi="Palatino Linotype" w:cs="Arial"/>
          <w:i/>
          <w:sz w:val="22"/>
          <w:szCs w:val="22"/>
        </w:rPr>
        <w:t>(</w:t>
      </w:r>
      <w:r w:rsidR="00967AC9" w:rsidRPr="00525C89">
        <w:rPr>
          <w:rFonts w:ascii="Palatino Linotype" w:hAnsi="Palatino Linotype" w:cs="Arial"/>
          <w:i/>
          <w:sz w:val="22"/>
          <w:szCs w:val="22"/>
        </w:rPr>
        <w:t>Sic</w:t>
      </w:r>
      <w:r w:rsidRPr="00525C89">
        <w:rPr>
          <w:rFonts w:ascii="Palatino Linotype" w:hAnsi="Palatino Linotype" w:cs="Arial"/>
          <w:i/>
          <w:sz w:val="22"/>
          <w:szCs w:val="22"/>
        </w:rPr>
        <w:t>)</w:t>
      </w:r>
    </w:p>
    <w:p w14:paraId="0A1A73D0" w14:textId="77777777" w:rsidR="00A86E1F" w:rsidRPr="00525C89" w:rsidRDefault="00A86E1F" w:rsidP="008D5623">
      <w:pPr>
        <w:jc w:val="both"/>
        <w:rPr>
          <w:rFonts w:ascii="Palatino Linotype" w:hAnsi="Palatino Linotype" w:cs="Arial"/>
        </w:rPr>
      </w:pPr>
    </w:p>
    <w:p w14:paraId="7ED3AF94" w14:textId="77777777" w:rsidR="00182393" w:rsidRPr="00525C89" w:rsidRDefault="00182393" w:rsidP="008D5623">
      <w:pPr>
        <w:pStyle w:val="Prrafodelista"/>
        <w:numPr>
          <w:ilvl w:val="0"/>
          <w:numId w:val="4"/>
        </w:numPr>
        <w:spacing w:line="360" w:lineRule="auto"/>
        <w:jc w:val="both"/>
        <w:rPr>
          <w:rFonts w:ascii="Palatino Linotype" w:hAnsi="Palatino Linotype" w:cs="Arial"/>
          <w:b/>
          <w:bCs/>
        </w:rPr>
      </w:pPr>
      <w:r w:rsidRPr="00525C89">
        <w:rPr>
          <w:rFonts w:ascii="Palatino Linotype" w:hAnsi="Palatino Linotype" w:cs="Arial"/>
          <w:b/>
          <w:bCs/>
        </w:rPr>
        <w:t>Razones o motivos de inconformidad:</w:t>
      </w:r>
    </w:p>
    <w:p w14:paraId="3E39D106" w14:textId="77777777" w:rsidR="00A86E1F" w:rsidRPr="00525C89" w:rsidRDefault="00A86E1F" w:rsidP="008D5623">
      <w:pPr>
        <w:jc w:val="both"/>
        <w:rPr>
          <w:rFonts w:ascii="Palatino Linotype" w:eastAsia="Palatino Linotype" w:hAnsi="Palatino Linotype" w:cs="Palatino Linotype"/>
          <w:i/>
          <w:iCs/>
          <w:lang w:eastAsia="es-MX"/>
        </w:rPr>
      </w:pPr>
    </w:p>
    <w:p w14:paraId="202264E4" w14:textId="4C8260BB" w:rsidR="0094269A" w:rsidRPr="00525C89" w:rsidRDefault="004D0684" w:rsidP="008D5623">
      <w:pPr>
        <w:ind w:left="850" w:right="901"/>
        <w:jc w:val="both"/>
        <w:rPr>
          <w:rFonts w:ascii="Palatino Linotype" w:eastAsia="Palatino Linotype" w:hAnsi="Palatino Linotype" w:cs="Palatino Linotype"/>
          <w:i/>
          <w:iCs/>
          <w:sz w:val="22"/>
          <w:szCs w:val="22"/>
          <w:lang w:eastAsia="es-MX"/>
        </w:rPr>
      </w:pPr>
      <w:r w:rsidRPr="00525C89">
        <w:rPr>
          <w:rFonts w:ascii="Palatino Linotype" w:eastAsia="Palatino Linotype" w:hAnsi="Palatino Linotype" w:cs="Palatino Linotype"/>
          <w:i/>
          <w:iCs/>
          <w:sz w:val="22"/>
          <w:szCs w:val="22"/>
          <w:lang w:eastAsia="es-MX"/>
        </w:rPr>
        <w:t>“</w:t>
      </w:r>
      <w:r w:rsidR="00E711D9" w:rsidRPr="00525C89">
        <w:rPr>
          <w:rFonts w:ascii="Palatino Linotype" w:eastAsia="Palatino Linotype" w:hAnsi="Palatino Linotype" w:cs="Palatino Linotype"/>
          <w:i/>
          <w:iCs/>
          <w:sz w:val="22"/>
          <w:szCs w:val="22"/>
          <w:lang w:eastAsia="es-MX"/>
        </w:rPr>
        <w:t xml:space="preserve">el municipio no entrega la información solicitada, es evidente que muchos delos nuevos funcionaros es probable no cumplan con perfiles que la ley les pide, por eso no se hace la entrega completa, antes de ingresar al servicio estos nuevos empleados públicos debieron cumplir con los requisitos y estar documentado su capacidad para el puesto, por ello le pedimos al instituto cheque la estructura de puestos del municipio y lo que entregan esta incompleto o no dan algo para evaluar que nombraron en estos puestos a quien deberían de acuerdo ala ley, de nuevo otros municipio entregan algo o al menos hacen un esfuerzo pero este municipio va de mal en peor en transparencia. es importante el municipio entregue esta documental ya que se compartirá en redes y a miembros del cabildo para que evalúen su obligación </w:t>
      </w:r>
      <w:r w:rsidR="00E711D9" w:rsidRPr="00525C89">
        <w:rPr>
          <w:rFonts w:ascii="Palatino Linotype" w:eastAsia="Palatino Linotype" w:hAnsi="Palatino Linotype" w:cs="Palatino Linotype"/>
          <w:i/>
          <w:iCs/>
          <w:sz w:val="22"/>
          <w:szCs w:val="22"/>
          <w:lang w:eastAsia="es-MX"/>
        </w:rPr>
        <w:lastRenderedPageBreak/>
        <w:t>de poner a los mejores en cada puesto, también que sean mexiquenses y en igualdad de condiciones del municipio.</w:t>
      </w:r>
      <w:r w:rsidRPr="00525C89">
        <w:rPr>
          <w:rFonts w:ascii="Palatino Linotype" w:eastAsia="Palatino Linotype" w:hAnsi="Palatino Linotype" w:cs="Palatino Linotype"/>
          <w:i/>
          <w:iCs/>
          <w:sz w:val="22"/>
          <w:szCs w:val="22"/>
          <w:lang w:eastAsia="es-MX"/>
        </w:rPr>
        <w:t>” (Sic)</w:t>
      </w:r>
    </w:p>
    <w:p w14:paraId="7695721A" w14:textId="77777777" w:rsidR="00EF7ADD" w:rsidRDefault="00EF7ADD" w:rsidP="008D5623">
      <w:pPr>
        <w:jc w:val="both"/>
        <w:rPr>
          <w:rFonts w:ascii="Palatino Linotype" w:hAnsi="Palatino Linotype" w:cs="Arial"/>
          <w:i/>
          <w:iCs/>
        </w:rPr>
      </w:pPr>
    </w:p>
    <w:p w14:paraId="544913AA" w14:textId="77777777" w:rsidR="007052C8" w:rsidRPr="00525C89" w:rsidRDefault="007052C8" w:rsidP="008D5623">
      <w:pPr>
        <w:jc w:val="both"/>
        <w:rPr>
          <w:rFonts w:ascii="Palatino Linotype" w:hAnsi="Palatino Linotype" w:cs="Arial"/>
          <w:i/>
          <w:iCs/>
        </w:rPr>
      </w:pPr>
    </w:p>
    <w:bookmarkEnd w:id="2"/>
    <w:p w14:paraId="3CEDC3A8" w14:textId="74428F21" w:rsidR="00182393" w:rsidRPr="00525C89" w:rsidRDefault="00182393" w:rsidP="008D5623">
      <w:pPr>
        <w:spacing w:line="360" w:lineRule="auto"/>
        <w:jc w:val="both"/>
        <w:rPr>
          <w:rFonts w:ascii="Palatino Linotype" w:hAnsi="Palatino Linotype" w:cs="Arial"/>
          <w:b/>
          <w:sz w:val="26"/>
          <w:szCs w:val="26"/>
        </w:rPr>
      </w:pPr>
      <w:r w:rsidRPr="00525C89">
        <w:rPr>
          <w:rFonts w:ascii="Palatino Linotype" w:hAnsi="Palatino Linotype" w:cs="Arial"/>
          <w:b/>
          <w:sz w:val="26"/>
          <w:szCs w:val="26"/>
        </w:rPr>
        <w:t>V</w:t>
      </w:r>
      <w:r w:rsidR="004D0684" w:rsidRPr="00525C89">
        <w:rPr>
          <w:rFonts w:ascii="Palatino Linotype" w:hAnsi="Palatino Linotype" w:cs="Arial"/>
          <w:b/>
          <w:sz w:val="26"/>
          <w:szCs w:val="26"/>
        </w:rPr>
        <w:t>I</w:t>
      </w:r>
      <w:r w:rsidRPr="00525C89">
        <w:rPr>
          <w:rFonts w:ascii="Palatino Linotype" w:hAnsi="Palatino Linotype" w:cs="Arial"/>
          <w:b/>
          <w:sz w:val="26"/>
          <w:szCs w:val="26"/>
        </w:rPr>
        <w:t>. Del turno del Recurso de Revisión</w:t>
      </w:r>
    </w:p>
    <w:p w14:paraId="74931326" w14:textId="17640D7A" w:rsidR="00200BFC" w:rsidRPr="00525C89" w:rsidRDefault="00200BFC" w:rsidP="008D5623">
      <w:pPr>
        <w:spacing w:line="360" w:lineRule="auto"/>
        <w:jc w:val="both"/>
        <w:rPr>
          <w:rFonts w:ascii="Palatino Linotype" w:hAnsi="Palatino Linotype" w:cs="Arial"/>
        </w:rPr>
      </w:pPr>
      <w:r w:rsidRPr="00525C89">
        <w:rPr>
          <w:rFonts w:ascii="Palatino Linotype" w:hAnsi="Palatino Linotype" w:cs="Arial"/>
        </w:rPr>
        <w:t>E</w:t>
      </w:r>
      <w:r w:rsidR="008C7579" w:rsidRPr="00525C89">
        <w:rPr>
          <w:rFonts w:ascii="Palatino Linotype" w:hAnsi="Palatino Linotype" w:cs="Arial"/>
        </w:rPr>
        <w:t xml:space="preserve">l </w:t>
      </w:r>
      <w:r w:rsidR="00AF437E" w:rsidRPr="00525C89">
        <w:rPr>
          <w:rFonts w:ascii="Palatino Linotype" w:hAnsi="Palatino Linotype" w:cs="Arial"/>
        </w:rPr>
        <w:t xml:space="preserve">cinco </w:t>
      </w:r>
      <w:r w:rsidR="004D0684" w:rsidRPr="00525C89">
        <w:rPr>
          <w:rFonts w:ascii="Palatino Linotype" w:hAnsi="Palatino Linotype" w:cs="Arial"/>
        </w:rPr>
        <w:t xml:space="preserve">de abril </w:t>
      </w:r>
      <w:r w:rsidR="00D44427" w:rsidRPr="00525C89">
        <w:rPr>
          <w:rFonts w:ascii="Palatino Linotype" w:hAnsi="Palatino Linotype" w:cs="Arial"/>
        </w:rPr>
        <w:t>dos mil veintidós</w:t>
      </w:r>
      <w:r w:rsidRPr="00525C89">
        <w:rPr>
          <w:rFonts w:ascii="Palatino Linotype" w:hAnsi="Palatino Linotype" w:cs="Arial"/>
        </w:rPr>
        <w:t xml:space="preserve">, </w:t>
      </w:r>
      <w:r w:rsidR="00F3473A" w:rsidRPr="00525C89">
        <w:rPr>
          <w:rFonts w:ascii="Palatino Linotype" w:hAnsi="Palatino Linotype" w:cs="Arial"/>
        </w:rPr>
        <w:t xml:space="preserve">el </w:t>
      </w:r>
      <w:r w:rsidR="006C74E6" w:rsidRPr="00525C89">
        <w:rPr>
          <w:rFonts w:ascii="Palatino Linotype" w:hAnsi="Palatino Linotype" w:cs="Arial"/>
        </w:rPr>
        <w:t xml:space="preserve">Recurso </w:t>
      </w:r>
      <w:r w:rsidR="00F3473A" w:rsidRPr="00525C89">
        <w:rPr>
          <w:rFonts w:ascii="Palatino Linotype" w:hAnsi="Palatino Linotype" w:cs="Arial"/>
        </w:rPr>
        <w:t xml:space="preserve">que se trata se envió electrónicamente al Instituto de </w:t>
      </w:r>
      <w:r w:rsidR="00F3473A" w:rsidRPr="00525C89">
        <w:rPr>
          <w:rFonts w:ascii="Palatino Linotype" w:eastAsia="Arial Unicode MS" w:hAnsi="Palatino Linotype" w:cs="Arial"/>
        </w:rPr>
        <w:t>Transparencia</w:t>
      </w:r>
      <w:r w:rsidR="00F3473A" w:rsidRPr="00525C89">
        <w:rPr>
          <w:rFonts w:ascii="Palatino Linotype" w:hAnsi="Palatino Linotype" w:cs="Arial"/>
        </w:rPr>
        <w:t xml:space="preserve">, Acceso a la </w:t>
      </w:r>
      <w:r w:rsidR="00327647" w:rsidRPr="00525C89">
        <w:rPr>
          <w:rFonts w:ascii="Palatino Linotype" w:hAnsi="Palatino Linotype" w:cs="Arial"/>
        </w:rPr>
        <w:t>Información Pública</w:t>
      </w:r>
      <w:r w:rsidR="00F3473A" w:rsidRPr="00525C89">
        <w:rPr>
          <w:rFonts w:ascii="Palatino Linotype" w:hAnsi="Palatino Linotype" w:cs="Arial"/>
        </w:rPr>
        <w:t xml:space="preserve"> y Protección de Datos Personales del Estado de México y Municipios y con fundamento en el artículo 185, fracción I de la </w:t>
      </w:r>
      <w:r w:rsidR="00F3473A" w:rsidRPr="00525C89">
        <w:rPr>
          <w:rFonts w:ascii="Palatino Linotype" w:hAnsi="Palatino Linotype"/>
        </w:rPr>
        <w:t xml:space="preserve">Ley de Transparencia y Acceso a la </w:t>
      </w:r>
      <w:r w:rsidR="00327647" w:rsidRPr="00525C89">
        <w:rPr>
          <w:rFonts w:ascii="Palatino Linotype" w:hAnsi="Palatino Linotype"/>
        </w:rPr>
        <w:t>Información Pública</w:t>
      </w:r>
      <w:r w:rsidR="00F3473A" w:rsidRPr="00525C89">
        <w:rPr>
          <w:rFonts w:ascii="Palatino Linotype" w:hAnsi="Palatino Linotype"/>
        </w:rPr>
        <w:t xml:space="preserve"> del Estado de México y Municipios</w:t>
      </w:r>
      <w:r w:rsidR="00947E30" w:rsidRPr="00525C89">
        <w:rPr>
          <w:rFonts w:ascii="Palatino Linotype" w:hAnsi="Palatino Linotype" w:cs="Arial"/>
        </w:rPr>
        <w:t>, se turnó</w:t>
      </w:r>
      <w:r w:rsidR="00F3473A" w:rsidRPr="00525C89">
        <w:rPr>
          <w:rFonts w:ascii="Palatino Linotype" w:hAnsi="Palatino Linotype" w:cs="Arial"/>
        </w:rPr>
        <w:t xml:space="preserve"> </w:t>
      </w:r>
      <w:r w:rsidR="00FA74BA" w:rsidRPr="00525C89">
        <w:rPr>
          <w:rFonts w:ascii="Palatino Linotype" w:hAnsi="Palatino Linotype" w:cs="Arial"/>
        </w:rPr>
        <w:t>mediante el</w:t>
      </w:r>
      <w:r w:rsidR="00F3473A" w:rsidRPr="00525C89">
        <w:rPr>
          <w:rFonts w:ascii="Palatino Linotype" w:eastAsia="Arial Unicode MS" w:hAnsi="Palatino Linotype" w:cs="Arial"/>
        </w:rPr>
        <w:t xml:space="preserve"> </w:t>
      </w:r>
      <w:r w:rsidR="00F3473A" w:rsidRPr="00525C89">
        <w:rPr>
          <w:rFonts w:ascii="Palatino Linotype" w:eastAsia="Arial Unicode MS" w:hAnsi="Palatino Linotype" w:cs="Arial"/>
          <w:b/>
        </w:rPr>
        <w:t>SAIMEX</w:t>
      </w:r>
      <w:r w:rsidR="00F3473A" w:rsidRPr="00525C89">
        <w:rPr>
          <w:rFonts w:ascii="Palatino Linotype" w:hAnsi="Palatino Linotype"/>
        </w:rPr>
        <w:t xml:space="preserve">, </w:t>
      </w:r>
      <w:r w:rsidR="00A3109C" w:rsidRPr="00525C89">
        <w:rPr>
          <w:rFonts w:ascii="Palatino Linotype" w:hAnsi="Palatino Linotype"/>
        </w:rPr>
        <w:t>a la</w:t>
      </w:r>
      <w:r w:rsidR="00D44427" w:rsidRPr="00525C89">
        <w:rPr>
          <w:rFonts w:ascii="Palatino Linotype" w:hAnsi="Palatino Linotype"/>
        </w:rPr>
        <w:t xml:space="preserve"> </w:t>
      </w:r>
      <w:bookmarkStart w:id="3" w:name="_Hlk96369776"/>
      <w:r w:rsidR="00A3109C" w:rsidRPr="00525C89">
        <w:rPr>
          <w:rFonts w:ascii="Palatino Linotype" w:hAnsi="Palatino Linotype" w:cs="Arial"/>
          <w:b/>
          <w:bCs/>
        </w:rPr>
        <w:t xml:space="preserve">Comisionada </w:t>
      </w:r>
      <w:bookmarkEnd w:id="3"/>
      <w:r w:rsidR="002D305F" w:rsidRPr="00525C89">
        <w:rPr>
          <w:rFonts w:ascii="Palatino Linotype" w:hAnsi="Palatino Linotype" w:cs="Arial"/>
          <w:b/>
          <w:bCs/>
          <w:lang w:val="es-ES_tradnl"/>
        </w:rPr>
        <w:t>Sharon Cristina Morales Martínez</w:t>
      </w:r>
      <w:r w:rsidR="00F3473A" w:rsidRPr="00525C89">
        <w:rPr>
          <w:rFonts w:ascii="Palatino Linotype" w:hAnsi="Palatino Linotype"/>
        </w:rPr>
        <w:t>,</w:t>
      </w:r>
      <w:r w:rsidR="00F3473A" w:rsidRPr="00525C89">
        <w:rPr>
          <w:rFonts w:ascii="Palatino Linotype" w:hAnsi="Palatino Linotype" w:cs="Arial"/>
        </w:rPr>
        <w:t xml:space="preserve"> a efecto de decretar su admisión o desechamiento.</w:t>
      </w:r>
    </w:p>
    <w:p w14:paraId="7AEAAD66" w14:textId="77777777" w:rsidR="00605A95" w:rsidRPr="00525C89" w:rsidRDefault="00605A95" w:rsidP="008D5623">
      <w:pPr>
        <w:spacing w:line="360" w:lineRule="auto"/>
        <w:jc w:val="both"/>
        <w:rPr>
          <w:rFonts w:ascii="Palatino Linotype" w:hAnsi="Palatino Linotype" w:cs="Arial"/>
        </w:rPr>
      </w:pPr>
    </w:p>
    <w:p w14:paraId="06C43014" w14:textId="77777777" w:rsidR="004077DA" w:rsidRPr="00525C89" w:rsidRDefault="004077DA" w:rsidP="008D5623">
      <w:pPr>
        <w:tabs>
          <w:tab w:val="center" w:pos="4252"/>
          <w:tab w:val="right" w:pos="8504"/>
        </w:tabs>
        <w:spacing w:line="360" w:lineRule="auto"/>
        <w:jc w:val="both"/>
        <w:rPr>
          <w:rFonts w:ascii="Palatino Linotype" w:hAnsi="Palatino Linotype" w:cs="Arial"/>
          <w:b/>
          <w:sz w:val="26"/>
          <w:szCs w:val="26"/>
        </w:rPr>
      </w:pPr>
      <w:r w:rsidRPr="00525C89">
        <w:rPr>
          <w:rFonts w:ascii="Palatino Linotype" w:hAnsi="Palatino Linotype" w:cs="Arial"/>
          <w:b/>
          <w:sz w:val="26"/>
          <w:szCs w:val="26"/>
        </w:rPr>
        <w:t>a) Admisión del Recurso de Revisión</w:t>
      </w:r>
    </w:p>
    <w:p w14:paraId="4952A0CD" w14:textId="4F043B97" w:rsidR="00200BFC" w:rsidRPr="00525C89" w:rsidRDefault="00200BFC" w:rsidP="008D5623">
      <w:pPr>
        <w:tabs>
          <w:tab w:val="center" w:pos="4252"/>
          <w:tab w:val="right" w:pos="8504"/>
        </w:tabs>
        <w:spacing w:line="360" w:lineRule="auto"/>
        <w:jc w:val="both"/>
        <w:rPr>
          <w:rFonts w:ascii="Palatino Linotype" w:hAnsi="Palatino Linotype" w:cs="Arial"/>
        </w:rPr>
      </w:pPr>
      <w:r w:rsidRPr="00525C89">
        <w:rPr>
          <w:rFonts w:ascii="Palatino Linotype" w:hAnsi="Palatino Linotype" w:cs="Arial"/>
        </w:rPr>
        <w:t>De las constancias del expediente electrónico del</w:t>
      </w:r>
      <w:r w:rsidRPr="00525C89">
        <w:rPr>
          <w:rFonts w:ascii="Palatino Linotype" w:hAnsi="Palatino Linotype" w:cs="Arial"/>
          <w:b/>
        </w:rPr>
        <w:t xml:space="preserve"> SAIMEX</w:t>
      </w:r>
      <w:r w:rsidRPr="00525C89">
        <w:rPr>
          <w:rFonts w:ascii="Palatino Linotype" w:hAnsi="Palatino Linotype" w:cs="Arial"/>
        </w:rPr>
        <w:t xml:space="preserve">, se advierte que en fecha </w:t>
      </w:r>
      <w:r w:rsidR="004D0684" w:rsidRPr="00525C89">
        <w:rPr>
          <w:rFonts w:ascii="Palatino Linotype" w:hAnsi="Palatino Linotype" w:cs="Arial"/>
        </w:rPr>
        <w:t>ocho</w:t>
      </w:r>
      <w:r w:rsidR="00343893" w:rsidRPr="00525C89">
        <w:rPr>
          <w:rFonts w:ascii="Palatino Linotype" w:hAnsi="Palatino Linotype" w:cs="Arial"/>
        </w:rPr>
        <w:t xml:space="preserve"> de abril</w:t>
      </w:r>
      <w:r w:rsidR="00D44427" w:rsidRPr="00525C89">
        <w:rPr>
          <w:rFonts w:ascii="Palatino Linotype" w:hAnsi="Palatino Linotype" w:cs="Arial"/>
        </w:rPr>
        <w:t xml:space="preserve"> de dos mil veintidós</w:t>
      </w:r>
      <w:r w:rsidRPr="00525C89">
        <w:rPr>
          <w:rFonts w:ascii="Palatino Linotype" w:hAnsi="Palatino Linotype" w:cs="Arial"/>
        </w:rPr>
        <w:t xml:space="preserve">, se acordó la admisión a trámite del </w:t>
      </w:r>
      <w:r w:rsidR="00D77693" w:rsidRPr="00525C89">
        <w:rPr>
          <w:rFonts w:ascii="Palatino Linotype" w:hAnsi="Palatino Linotype" w:cs="Arial"/>
        </w:rPr>
        <w:t>Recurso de Revisión</w:t>
      </w:r>
      <w:r w:rsidRPr="00525C89">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525C89">
        <w:rPr>
          <w:rFonts w:ascii="Palatino Linotype" w:hAnsi="Palatino Linotype" w:cs="Arial"/>
        </w:rPr>
        <w:t xml:space="preserve">, manifestaran lo que a su derecho conviniera, a efecto de presentar pruebas y alegatos; así como para que </w:t>
      </w:r>
      <w:r w:rsidR="00434F5B" w:rsidRPr="00525C89">
        <w:rPr>
          <w:rFonts w:ascii="Palatino Linotype" w:hAnsi="Palatino Linotype" w:cs="Arial"/>
          <w:b/>
        </w:rPr>
        <w:t xml:space="preserve">EL SUJETO OBLIGADO </w:t>
      </w:r>
      <w:r w:rsidR="00434F5B" w:rsidRPr="00525C89">
        <w:rPr>
          <w:rFonts w:ascii="Palatino Linotype" w:hAnsi="Palatino Linotype" w:cs="Arial"/>
        </w:rPr>
        <w:t>rindiera su</w:t>
      </w:r>
      <w:r w:rsidR="00434F5B" w:rsidRPr="00525C89">
        <w:rPr>
          <w:rFonts w:ascii="Palatino Linotype" w:hAnsi="Palatino Linotype" w:cs="Arial"/>
          <w:b/>
        </w:rPr>
        <w:t xml:space="preserve"> </w:t>
      </w:r>
      <w:r w:rsidR="00434F5B" w:rsidRPr="00525C89">
        <w:rPr>
          <w:rFonts w:ascii="Palatino Linotype" w:hAnsi="Palatino Linotype" w:cs="Arial"/>
        </w:rPr>
        <w:t xml:space="preserve">Informe Justificado, </w:t>
      </w:r>
      <w:r w:rsidRPr="00525C89">
        <w:rPr>
          <w:rFonts w:ascii="Palatino Linotype" w:hAnsi="Palatino Linotype" w:cs="Arial"/>
        </w:rPr>
        <w:t>conforme a lo dispuesto por el artículo 185</w:t>
      </w:r>
      <w:r w:rsidR="004D0684" w:rsidRPr="00525C89">
        <w:rPr>
          <w:rFonts w:ascii="Palatino Linotype" w:hAnsi="Palatino Linotype" w:cs="Arial"/>
        </w:rPr>
        <w:t>,</w:t>
      </w:r>
      <w:r w:rsidRPr="00525C89">
        <w:rPr>
          <w:rFonts w:ascii="Palatino Linotype" w:hAnsi="Palatino Linotype" w:cs="Arial"/>
        </w:rPr>
        <w:t xml:space="preserve"> de la Ley de Transparencia y Acceso a la </w:t>
      </w:r>
      <w:r w:rsidR="00327647" w:rsidRPr="00525C89">
        <w:rPr>
          <w:rFonts w:ascii="Palatino Linotype" w:hAnsi="Palatino Linotype" w:cs="Arial"/>
        </w:rPr>
        <w:t>Información Pública</w:t>
      </w:r>
      <w:r w:rsidRPr="00525C89">
        <w:rPr>
          <w:rFonts w:ascii="Palatino Linotype" w:hAnsi="Palatino Linotype" w:cs="Arial"/>
        </w:rPr>
        <w:t xml:space="preserve"> del Estado de México y Municipios.</w:t>
      </w:r>
    </w:p>
    <w:p w14:paraId="604904D9" w14:textId="77777777" w:rsidR="00C678BE" w:rsidRPr="00525C89" w:rsidRDefault="00C678BE" w:rsidP="008D5623">
      <w:pPr>
        <w:tabs>
          <w:tab w:val="center" w:pos="4252"/>
          <w:tab w:val="right" w:pos="8504"/>
        </w:tabs>
        <w:spacing w:line="360" w:lineRule="auto"/>
        <w:jc w:val="both"/>
        <w:rPr>
          <w:rFonts w:ascii="Palatino Linotype" w:hAnsi="Palatino Linotype" w:cs="Arial"/>
        </w:rPr>
      </w:pPr>
    </w:p>
    <w:p w14:paraId="239F20BA" w14:textId="77777777" w:rsidR="004077DA" w:rsidRPr="00525C89" w:rsidRDefault="004077DA" w:rsidP="008D5623">
      <w:pPr>
        <w:spacing w:line="360" w:lineRule="auto"/>
        <w:jc w:val="both"/>
        <w:rPr>
          <w:rFonts w:ascii="Palatino Linotype" w:eastAsia="Arial Unicode MS" w:hAnsi="Palatino Linotype" w:cs="Arial"/>
          <w:b/>
          <w:sz w:val="26"/>
          <w:szCs w:val="26"/>
        </w:rPr>
      </w:pPr>
      <w:r w:rsidRPr="00525C89">
        <w:rPr>
          <w:rFonts w:ascii="Palatino Linotype" w:eastAsia="Arial Unicode MS" w:hAnsi="Palatino Linotype" w:cs="Arial"/>
          <w:b/>
          <w:sz w:val="26"/>
          <w:szCs w:val="26"/>
        </w:rPr>
        <w:t xml:space="preserve">b) </w:t>
      </w:r>
      <w:r w:rsidRPr="00525C89">
        <w:rPr>
          <w:rFonts w:ascii="Palatino Linotype" w:hAnsi="Palatino Linotype" w:cs="Arial"/>
          <w:b/>
          <w:bCs/>
          <w:sz w:val="26"/>
          <w:szCs w:val="26"/>
        </w:rPr>
        <w:t>Informe Justificado</w:t>
      </w:r>
    </w:p>
    <w:p w14:paraId="77E81072" w14:textId="116386EC" w:rsidR="00A74CE1" w:rsidRPr="00525C89" w:rsidRDefault="00EB19F2" w:rsidP="008D5623">
      <w:pPr>
        <w:tabs>
          <w:tab w:val="center" w:pos="4252"/>
          <w:tab w:val="right" w:pos="8504"/>
        </w:tabs>
        <w:spacing w:line="360" w:lineRule="auto"/>
        <w:jc w:val="both"/>
        <w:rPr>
          <w:rFonts w:ascii="Palatino Linotype" w:hAnsi="Palatino Linotype" w:cs="Arial"/>
        </w:rPr>
      </w:pPr>
      <w:r w:rsidRPr="00525C89">
        <w:rPr>
          <w:rFonts w:ascii="Palatino Linotype" w:hAnsi="Palatino Linotype" w:cs="Arial"/>
        </w:rPr>
        <w:t>En cumplimiento a lo anterior, de las constancias del expediente electrónico</w:t>
      </w:r>
      <w:r w:rsidR="00434F5B" w:rsidRPr="00525C89">
        <w:rPr>
          <w:rFonts w:ascii="Palatino Linotype" w:hAnsi="Palatino Linotype" w:cs="Arial"/>
        </w:rPr>
        <w:t xml:space="preserve"> que obra</w:t>
      </w:r>
      <w:r w:rsidR="00ED4FFD" w:rsidRPr="00525C89">
        <w:rPr>
          <w:rFonts w:ascii="Palatino Linotype" w:hAnsi="Palatino Linotype" w:cs="Arial"/>
        </w:rPr>
        <w:t>n</w:t>
      </w:r>
      <w:r w:rsidR="00434F5B" w:rsidRPr="00525C89">
        <w:rPr>
          <w:rFonts w:ascii="Palatino Linotype" w:hAnsi="Palatino Linotype" w:cs="Arial"/>
        </w:rPr>
        <w:t xml:space="preserve"> en el</w:t>
      </w:r>
      <w:r w:rsidRPr="00525C89">
        <w:rPr>
          <w:rFonts w:ascii="Palatino Linotype" w:hAnsi="Palatino Linotype" w:cs="Arial"/>
        </w:rPr>
        <w:t> </w:t>
      </w:r>
      <w:r w:rsidRPr="00525C89">
        <w:rPr>
          <w:rFonts w:ascii="Palatino Linotype" w:hAnsi="Palatino Linotype" w:cs="Arial"/>
          <w:b/>
          <w:bCs/>
        </w:rPr>
        <w:t>SAIMEX</w:t>
      </w:r>
      <w:r w:rsidR="00434F5B" w:rsidRPr="00525C89">
        <w:rPr>
          <w:rFonts w:ascii="Palatino Linotype" w:hAnsi="Palatino Linotype" w:cs="Arial"/>
        </w:rPr>
        <w:t xml:space="preserve">, del Recurso materia del presente estudio, </w:t>
      </w:r>
      <w:r w:rsidRPr="00525C89">
        <w:rPr>
          <w:rFonts w:ascii="Palatino Linotype" w:hAnsi="Palatino Linotype" w:cs="Arial"/>
        </w:rPr>
        <w:t xml:space="preserve">se advierte que </w:t>
      </w:r>
      <w:r w:rsidRPr="00525C89">
        <w:rPr>
          <w:rFonts w:ascii="Palatino Linotype" w:hAnsi="Palatino Linotype" w:cs="Arial"/>
          <w:b/>
          <w:bCs/>
        </w:rPr>
        <w:t xml:space="preserve">EL SUJETO </w:t>
      </w:r>
      <w:r w:rsidR="00E550ED" w:rsidRPr="00525C89">
        <w:rPr>
          <w:rFonts w:ascii="Palatino Linotype" w:hAnsi="Palatino Linotype" w:cs="Arial"/>
          <w:b/>
          <w:bCs/>
        </w:rPr>
        <w:lastRenderedPageBreak/>
        <w:t xml:space="preserve">OBLIGADO </w:t>
      </w:r>
      <w:r w:rsidR="00E550ED" w:rsidRPr="00525C89">
        <w:rPr>
          <w:rFonts w:ascii="Palatino Linotype" w:hAnsi="Palatino Linotype" w:cs="Arial"/>
        </w:rPr>
        <w:t>presento</w:t>
      </w:r>
      <w:r w:rsidR="009E2D3E" w:rsidRPr="00525C89">
        <w:rPr>
          <w:rFonts w:ascii="Palatino Linotype" w:hAnsi="Palatino Linotype" w:cs="Arial"/>
        </w:rPr>
        <w:t xml:space="preserve"> </w:t>
      </w:r>
      <w:r w:rsidRPr="00525C89">
        <w:rPr>
          <w:rFonts w:ascii="Palatino Linotype" w:hAnsi="Palatino Linotype" w:cs="Arial"/>
        </w:rPr>
        <w:t>su Informe Justificado</w:t>
      </w:r>
      <w:r w:rsidR="00AC7C78" w:rsidRPr="00525C89">
        <w:rPr>
          <w:rFonts w:ascii="Palatino Linotype" w:hAnsi="Palatino Linotype" w:cs="Arial"/>
        </w:rPr>
        <w:t xml:space="preserve"> en fecha </w:t>
      </w:r>
      <w:r w:rsidR="00572094" w:rsidRPr="00525C89">
        <w:rPr>
          <w:rFonts w:ascii="Palatino Linotype" w:hAnsi="Palatino Linotype" w:cs="Arial"/>
        </w:rPr>
        <w:t>veintiséis</w:t>
      </w:r>
      <w:r w:rsidR="00343893" w:rsidRPr="00525C89">
        <w:rPr>
          <w:rFonts w:ascii="Palatino Linotype" w:hAnsi="Palatino Linotype" w:cs="Arial"/>
        </w:rPr>
        <w:t xml:space="preserve"> de abril</w:t>
      </w:r>
      <w:r w:rsidR="00AC7C78" w:rsidRPr="00525C89">
        <w:rPr>
          <w:rFonts w:ascii="Palatino Linotype" w:hAnsi="Palatino Linotype" w:cs="Arial"/>
        </w:rPr>
        <w:t xml:space="preserve"> de dos mil </w:t>
      </w:r>
      <w:r w:rsidR="00502CA3" w:rsidRPr="00525C89">
        <w:rPr>
          <w:rFonts w:ascii="Palatino Linotype" w:hAnsi="Palatino Linotype" w:cs="Arial"/>
        </w:rPr>
        <w:t>veintidós</w:t>
      </w:r>
      <w:r w:rsidR="00286E89" w:rsidRPr="00525C89">
        <w:rPr>
          <w:rFonts w:ascii="Palatino Linotype" w:hAnsi="Palatino Linotype" w:cs="Arial"/>
        </w:rPr>
        <w:t xml:space="preserve">, </w:t>
      </w:r>
      <w:r w:rsidRPr="00525C89">
        <w:rPr>
          <w:rFonts w:ascii="Palatino Linotype" w:hAnsi="Palatino Linotype" w:cs="Arial"/>
        </w:rPr>
        <w:t>como se desp</w:t>
      </w:r>
      <w:r w:rsidR="00E45BFD" w:rsidRPr="00525C89">
        <w:rPr>
          <w:rFonts w:ascii="Palatino Linotype" w:hAnsi="Palatino Linotype" w:cs="Arial"/>
        </w:rPr>
        <w:t>rende en la imagen que se anexa a continuación:</w:t>
      </w:r>
    </w:p>
    <w:p w14:paraId="50C046D0" w14:textId="77777777" w:rsidR="00A1186E" w:rsidRPr="00525C89" w:rsidRDefault="00A1186E" w:rsidP="008D5623">
      <w:pPr>
        <w:tabs>
          <w:tab w:val="center" w:pos="4252"/>
          <w:tab w:val="right" w:pos="8504"/>
        </w:tabs>
        <w:spacing w:line="360" w:lineRule="auto"/>
        <w:jc w:val="both"/>
        <w:rPr>
          <w:rFonts w:ascii="Palatino Linotype" w:hAnsi="Palatino Linotype" w:cs="Arial"/>
        </w:rPr>
      </w:pPr>
    </w:p>
    <w:p w14:paraId="130925ED" w14:textId="29E3D269" w:rsidR="000A4E05" w:rsidRPr="00525C89" w:rsidRDefault="000327A2" w:rsidP="008D5623">
      <w:pPr>
        <w:tabs>
          <w:tab w:val="center" w:pos="4252"/>
          <w:tab w:val="right" w:pos="8504"/>
        </w:tabs>
        <w:spacing w:line="360" w:lineRule="auto"/>
        <w:jc w:val="center"/>
        <w:rPr>
          <w:rFonts w:ascii="Palatino Linotype" w:hAnsi="Palatino Linotype" w:cs="Arial"/>
        </w:rPr>
      </w:pPr>
      <w:r w:rsidRPr="00525C89">
        <w:rPr>
          <w:rFonts w:ascii="Palatino Linotype" w:hAnsi="Palatino Linotype" w:cs="Arial"/>
          <w:noProof/>
          <w:lang w:eastAsia="es-MX"/>
        </w:rPr>
        <w:drawing>
          <wp:inline distT="0" distB="0" distL="0" distR="0" wp14:anchorId="240BCF20" wp14:editId="1F474569">
            <wp:extent cx="5791835" cy="20669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066925"/>
                    </a:xfrm>
                    <a:prstGeom prst="rect">
                      <a:avLst/>
                    </a:prstGeom>
                  </pic:spPr>
                </pic:pic>
              </a:graphicData>
            </a:graphic>
          </wp:inline>
        </w:drawing>
      </w:r>
    </w:p>
    <w:p w14:paraId="71DE82A6" w14:textId="77777777" w:rsidR="00F22D37" w:rsidRPr="00525C89" w:rsidRDefault="00F22D37" w:rsidP="008D5623">
      <w:pPr>
        <w:tabs>
          <w:tab w:val="center" w:pos="4252"/>
          <w:tab w:val="right" w:pos="8504"/>
        </w:tabs>
        <w:spacing w:line="360" w:lineRule="auto"/>
        <w:jc w:val="center"/>
        <w:rPr>
          <w:rFonts w:ascii="Palatino Linotype" w:hAnsi="Palatino Linotype" w:cs="Arial"/>
        </w:rPr>
      </w:pPr>
    </w:p>
    <w:p w14:paraId="6740278A" w14:textId="243AFDBE" w:rsidR="00EE7B4E" w:rsidRPr="00525C89" w:rsidRDefault="00E66A9B" w:rsidP="008D5623">
      <w:pPr>
        <w:spacing w:line="360" w:lineRule="auto"/>
        <w:jc w:val="both"/>
        <w:rPr>
          <w:rFonts w:ascii="Palatino Linotype" w:eastAsia="Arial Unicode MS" w:hAnsi="Palatino Linotype" w:cs="Arial"/>
          <w:iCs/>
        </w:rPr>
      </w:pPr>
      <w:bookmarkStart w:id="4" w:name="_Hlk97138881"/>
      <w:r w:rsidRPr="00525C89">
        <w:rPr>
          <w:rFonts w:ascii="Palatino Linotype" w:eastAsia="Arial Unicode MS" w:hAnsi="Palatino Linotype" w:cs="Arial"/>
          <w:b/>
          <w:bCs/>
          <w:iCs/>
        </w:rPr>
        <w:t xml:space="preserve">Informe Justificado </w:t>
      </w:r>
      <w:r w:rsidRPr="00525C89">
        <w:rPr>
          <w:rFonts w:ascii="Palatino Linotype" w:eastAsia="Arial Unicode MS" w:hAnsi="Palatino Linotype" w:cs="Arial"/>
          <w:iCs/>
        </w:rPr>
        <w:t xml:space="preserve">que se puso a la vista del particular en fecha </w:t>
      </w:r>
      <w:r w:rsidR="00636A4B" w:rsidRPr="00525C89">
        <w:rPr>
          <w:rFonts w:ascii="Palatino Linotype" w:eastAsia="Arial Unicode MS" w:hAnsi="Palatino Linotype" w:cs="Arial"/>
          <w:iCs/>
        </w:rPr>
        <w:t>quince</w:t>
      </w:r>
      <w:r w:rsidRPr="00525C89">
        <w:rPr>
          <w:rFonts w:ascii="Palatino Linotype" w:eastAsia="Arial Unicode MS" w:hAnsi="Palatino Linotype" w:cs="Arial"/>
          <w:iCs/>
        </w:rPr>
        <w:t xml:space="preserve"> de julio de dos mil veintidós</w:t>
      </w:r>
      <w:r w:rsidR="008C70FB" w:rsidRPr="00525C89">
        <w:rPr>
          <w:rFonts w:ascii="Palatino Linotype" w:eastAsia="Arial Unicode MS" w:hAnsi="Palatino Linotype" w:cs="Arial"/>
          <w:iCs/>
        </w:rPr>
        <w:t xml:space="preserve">, en el cual el </w:t>
      </w:r>
      <w:r w:rsidR="00E651CE" w:rsidRPr="00525C89">
        <w:rPr>
          <w:rFonts w:ascii="Palatino Linotype" w:eastAsia="Arial Unicode MS" w:hAnsi="Palatino Linotype" w:cs="Arial"/>
          <w:iCs/>
        </w:rPr>
        <w:t xml:space="preserve">Titular de la Unidad de Transparencia </w:t>
      </w:r>
      <w:bookmarkStart w:id="5" w:name="_Hlk110339181"/>
      <w:r w:rsidR="000327A2" w:rsidRPr="00525C89">
        <w:rPr>
          <w:rFonts w:ascii="Palatino Linotype" w:eastAsia="Arial Unicode MS" w:hAnsi="Palatino Linotype" w:cs="Arial"/>
          <w:iCs/>
        </w:rPr>
        <w:t>confirma su respuesta inicial.</w:t>
      </w:r>
    </w:p>
    <w:bookmarkEnd w:id="5"/>
    <w:p w14:paraId="6F3ABF8D" w14:textId="77777777" w:rsidR="00E651CE" w:rsidRPr="00525C89" w:rsidRDefault="00E651CE" w:rsidP="008D5623">
      <w:pPr>
        <w:spacing w:line="360" w:lineRule="auto"/>
        <w:jc w:val="both"/>
        <w:rPr>
          <w:rFonts w:ascii="Palatino Linotype" w:eastAsia="Arial Unicode MS" w:hAnsi="Palatino Linotype" w:cs="Arial"/>
          <w:iCs/>
        </w:rPr>
      </w:pPr>
    </w:p>
    <w:p w14:paraId="50BE55F2" w14:textId="77777777" w:rsidR="004077DA" w:rsidRPr="00525C89" w:rsidRDefault="004077DA" w:rsidP="008D5623">
      <w:pPr>
        <w:spacing w:line="360" w:lineRule="auto"/>
        <w:jc w:val="both"/>
        <w:rPr>
          <w:rFonts w:ascii="Palatino Linotype" w:eastAsia="Arial Unicode MS" w:hAnsi="Palatino Linotype" w:cs="Arial"/>
          <w:b/>
          <w:sz w:val="26"/>
          <w:szCs w:val="26"/>
        </w:rPr>
      </w:pPr>
      <w:r w:rsidRPr="00525C89">
        <w:rPr>
          <w:rFonts w:ascii="Palatino Linotype" w:eastAsia="Arial Unicode MS" w:hAnsi="Palatino Linotype" w:cs="Arial"/>
          <w:b/>
          <w:sz w:val="26"/>
          <w:szCs w:val="26"/>
        </w:rPr>
        <w:t>c) Manifestaciones del Recurrente.</w:t>
      </w:r>
    </w:p>
    <w:p w14:paraId="54E2EC9E" w14:textId="545CE458" w:rsidR="00E0647D" w:rsidRPr="00525C89" w:rsidRDefault="004077DA" w:rsidP="008D5623">
      <w:pPr>
        <w:spacing w:line="360" w:lineRule="auto"/>
        <w:jc w:val="both"/>
        <w:rPr>
          <w:rFonts w:ascii="Palatino Linotype" w:eastAsia="Arial Unicode MS" w:hAnsi="Palatino Linotype" w:cs="Arial"/>
          <w:bCs/>
        </w:rPr>
      </w:pPr>
      <w:r w:rsidRPr="00525C89">
        <w:rPr>
          <w:rFonts w:ascii="Palatino Linotype" w:eastAsia="Arial Unicode MS" w:hAnsi="Palatino Linotype" w:cs="Arial"/>
          <w:bCs/>
        </w:rPr>
        <w:t>De las constancias que obran en el expediente electrónico del Sistema de Acceso a la Información Mexiquense (SAIMEX), se advierte que el particular realizó sus manifestaciones conforme a derecho le correspondían</w:t>
      </w:r>
      <w:bookmarkStart w:id="6" w:name="_Hlk97138918"/>
      <w:bookmarkEnd w:id="4"/>
      <w:r w:rsidR="005A7548" w:rsidRPr="00525C89">
        <w:rPr>
          <w:rFonts w:ascii="Palatino Linotype" w:eastAsia="Arial Unicode MS" w:hAnsi="Palatino Linotype" w:cs="Arial"/>
          <w:bCs/>
        </w:rPr>
        <w:t>, en fecha veintiséis de abril de dos mil veintidós.</w:t>
      </w:r>
    </w:p>
    <w:p w14:paraId="3DF6B34C" w14:textId="77777777" w:rsidR="00AA1007" w:rsidRPr="00525C89" w:rsidRDefault="00AA1007" w:rsidP="008D5623">
      <w:pPr>
        <w:spacing w:line="360" w:lineRule="auto"/>
        <w:jc w:val="both"/>
        <w:rPr>
          <w:rFonts w:ascii="Palatino Linotype" w:eastAsia="Arial Unicode MS" w:hAnsi="Palatino Linotype" w:cs="Arial"/>
          <w:bCs/>
        </w:rPr>
      </w:pPr>
    </w:p>
    <w:p w14:paraId="7A4C8018" w14:textId="725C3EA0" w:rsidR="00740719" w:rsidRPr="00525C89" w:rsidRDefault="005903CA" w:rsidP="008D5623">
      <w:pPr>
        <w:spacing w:line="360" w:lineRule="auto"/>
        <w:jc w:val="both"/>
        <w:rPr>
          <w:rFonts w:ascii="Palatino Linotype" w:hAnsi="Palatino Linotype" w:cs="Arial"/>
          <w:b/>
          <w:bCs/>
          <w:sz w:val="26"/>
          <w:szCs w:val="26"/>
        </w:rPr>
      </w:pPr>
      <w:r w:rsidRPr="00525C89">
        <w:rPr>
          <w:rFonts w:ascii="Palatino Linotype" w:hAnsi="Palatino Linotype" w:cs="Arial"/>
          <w:b/>
          <w:bCs/>
          <w:sz w:val="26"/>
          <w:szCs w:val="26"/>
        </w:rPr>
        <w:t>d)</w:t>
      </w:r>
      <w:bookmarkEnd w:id="6"/>
      <w:r w:rsidR="001E6DEF" w:rsidRPr="00525C89">
        <w:rPr>
          <w:rFonts w:ascii="Palatino Linotype" w:hAnsi="Palatino Linotype" w:cs="Arial"/>
          <w:b/>
          <w:bCs/>
          <w:sz w:val="26"/>
          <w:szCs w:val="26"/>
        </w:rPr>
        <w:t xml:space="preserve"> </w:t>
      </w:r>
      <w:r w:rsidR="00740719" w:rsidRPr="00525C89">
        <w:rPr>
          <w:rFonts w:ascii="Palatino Linotype" w:hAnsi="Palatino Linotype" w:cs="Arial"/>
          <w:b/>
          <w:sz w:val="26"/>
          <w:szCs w:val="26"/>
        </w:rPr>
        <w:t>De</w:t>
      </w:r>
      <w:r w:rsidR="00006FC3" w:rsidRPr="00525C89">
        <w:rPr>
          <w:rFonts w:ascii="Palatino Linotype" w:hAnsi="Palatino Linotype" w:cs="Arial"/>
          <w:b/>
          <w:sz w:val="26"/>
          <w:szCs w:val="26"/>
        </w:rPr>
        <w:t xml:space="preserve"> la</w:t>
      </w:r>
      <w:r w:rsidR="00740719" w:rsidRPr="00525C89">
        <w:rPr>
          <w:rFonts w:ascii="Palatino Linotype" w:hAnsi="Palatino Linotype" w:cs="Arial"/>
          <w:b/>
          <w:sz w:val="26"/>
          <w:szCs w:val="26"/>
        </w:rPr>
        <w:t xml:space="preserve"> ampliación</w:t>
      </w:r>
      <w:r w:rsidR="00006FC3" w:rsidRPr="00525C89">
        <w:rPr>
          <w:rFonts w:ascii="Palatino Linotype" w:hAnsi="Palatino Linotype" w:cs="Arial"/>
          <w:b/>
          <w:sz w:val="26"/>
          <w:szCs w:val="26"/>
        </w:rPr>
        <w:t xml:space="preserve"> de</w:t>
      </w:r>
      <w:r w:rsidR="00740719" w:rsidRPr="00525C89">
        <w:rPr>
          <w:rFonts w:ascii="Palatino Linotype" w:hAnsi="Palatino Linotype" w:cs="Arial"/>
          <w:b/>
          <w:sz w:val="26"/>
          <w:szCs w:val="26"/>
        </w:rPr>
        <w:t xml:space="preserve"> plazo para resolver</w:t>
      </w:r>
    </w:p>
    <w:p w14:paraId="5A1F354C" w14:textId="62687B17" w:rsidR="00740719" w:rsidRPr="00525C89" w:rsidRDefault="00740719" w:rsidP="008D5623">
      <w:pPr>
        <w:spacing w:line="360" w:lineRule="auto"/>
        <w:jc w:val="both"/>
        <w:rPr>
          <w:rFonts w:ascii="Palatino Linotype" w:hAnsi="Palatino Linotype" w:cs="Arial"/>
          <w:lang w:eastAsia="es-MX"/>
        </w:rPr>
      </w:pPr>
      <w:r w:rsidRPr="00525C89">
        <w:rPr>
          <w:rFonts w:ascii="Palatino Linotype" w:hAnsi="Palatino Linotype" w:cs="Arial"/>
          <w:lang w:eastAsia="es-MX"/>
        </w:rPr>
        <w:t xml:space="preserve">El </w:t>
      </w:r>
      <w:r w:rsidR="00271A78" w:rsidRPr="00525C89">
        <w:rPr>
          <w:rFonts w:ascii="Palatino Linotype" w:hAnsi="Palatino Linotype" w:cs="Arial"/>
        </w:rPr>
        <w:t>trece</w:t>
      </w:r>
      <w:r w:rsidR="004512D1" w:rsidRPr="00525C89">
        <w:rPr>
          <w:rFonts w:ascii="Palatino Linotype" w:hAnsi="Palatino Linotype" w:cs="Arial"/>
        </w:rPr>
        <w:t xml:space="preserve"> de julio</w:t>
      </w:r>
      <w:r w:rsidRPr="00525C89">
        <w:rPr>
          <w:rFonts w:ascii="Palatino Linotype" w:hAnsi="Palatino Linotype" w:cs="Arial"/>
        </w:rPr>
        <w:t xml:space="preserve"> </w:t>
      </w:r>
      <w:r w:rsidRPr="00525C89">
        <w:rPr>
          <w:rFonts w:ascii="Palatino Linotype" w:hAnsi="Palatino Linotype" w:cs="Arial"/>
          <w:lang w:eastAsia="es-MX"/>
        </w:rPr>
        <w:t xml:space="preserve">de dos mil veintidós, se notificó a las partes el Acuerdo de ampliación del plazo para resolver </w:t>
      </w:r>
      <w:r w:rsidRPr="00525C89">
        <w:rPr>
          <w:rFonts w:ascii="Palatino Linotype" w:hAnsi="Palatino Linotype" w:cs="Arial"/>
          <w:lang w:val="es-419" w:eastAsia="es-MX"/>
        </w:rPr>
        <w:t>los</w:t>
      </w:r>
      <w:r w:rsidRPr="00525C89">
        <w:rPr>
          <w:rFonts w:ascii="Palatino Linotype" w:hAnsi="Palatino Linotype" w:cs="Arial"/>
          <w:lang w:eastAsia="es-MX"/>
        </w:rPr>
        <w:t xml:space="preserve"> Recursos de Revisión </w:t>
      </w:r>
      <w:r w:rsidRPr="00525C89">
        <w:rPr>
          <w:rFonts w:ascii="Palatino Linotype" w:hAnsi="Palatino Linotype" w:cs="Arial"/>
          <w:lang w:val="es-419" w:eastAsia="es-MX"/>
        </w:rPr>
        <w:t>en estudio</w:t>
      </w:r>
      <w:r w:rsidRPr="00525C89">
        <w:rPr>
          <w:rFonts w:ascii="Palatino Linotype" w:hAnsi="Palatino Linotype" w:cs="Arial"/>
          <w:lang w:eastAsia="es-MX"/>
        </w:rPr>
        <w:t xml:space="preserve">, por un periodo de hasta </w:t>
      </w:r>
      <w:r w:rsidRPr="00525C89">
        <w:rPr>
          <w:rFonts w:ascii="Palatino Linotype" w:hAnsi="Palatino Linotype" w:cs="Arial"/>
          <w:lang w:eastAsia="es-MX"/>
        </w:rPr>
        <w:lastRenderedPageBreak/>
        <w:t>quince días hábiles, de conformidad con el artículo 181, tercer párrafo de la Ley de Transparencia y Acceso a la Información Pública del Estado.</w:t>
      </w:r>
    </w:p>
    <w:p w14:paraId="62257BD7" w14:textId="77777777" w:rsidR="004512D1" w:rsidRPr="00525C89" w:rsidRDefault="004512D1" w:rsidP="008D5623">
      <w:pPr>
        <w:tabs>
          <w:tab w:val="left" w:pos="709"/>
        </w:tabs>
        <w:spacing w:line="360" w:lineRule="auto"/>
        <w:jc w:val="both"/>
        <w:rPr>
          <w:rFonts w:ascii="Palatino Linotype" w:hAnsi="Palatino Linotype"/>
        </w:rPr>
      </w:pPr>
    </w:p>
    <w:p w14:paraId="70997B96" w14:textId="5D2DF56F" w:rsidR="001F534B" w:rsidRPr="00525C89" w:rsidRDefault="001F534B" w:rsidP="008D5623">
      <w:pPr>
        <w:shd w:val="clear" w:color="auto" w:fill="FFFFFF"/>
        <w:spacing w:line="360" w:lineRule="auto"/>
        <w:jc w:val="both"/>
        <w:rPr>
          <w:rFonts w:ascii="Palatino Linotype" w:hAnsi="Palatino Linotype" w:cs="Arial"/>
          <w:lang w:eastAsia="es-MX"/>
        </w:rPr>
      </w:pPr>
      <w:r w:rsidRPr="00525C89">
        <w:rPr>
          <w:rFonts w:ascii="Palatino Linotype" w:hAnsi="Palatino Linotype" w:cs="Arial"/>
          <w:lang w:eastAsia="es-MX"/>
        </w:rPr>
        <w:t xml:space="preserve">Este </w:t>
      </w:r>
      <w:r w:rsidR="00C8179C" w:rsidRPr="00525C89">
        <w:rPr>
          <w:rFonts w:ascii="Palatino Linotype" w:hAnsi="Palatino Linotype" w:cs="Arial"/>
          <w:lang w:eastAsia="es-MX"/>
        </w:rPr>
        <w:t xml:space="preserve">Organismo Garante </w:t>
      </w:r>
      <w:r w:rsidRPr="00525C89">
        <w:rPr>
          <w:rFonts w:ascii="Palatino Linotype" w:hAnsi="Palatino Linotype" w:cs="Arial"/>
          <w:lang w:eastAsia="es-MX"/>
        </w:rPr>
        <w:t>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A6B83A4" w14:textId="77777777" w:rsidR="00957D44" w:rsidRPr="00525C89" w:rsidRDefault="00957D44" w:rsidP="008D5623">
      <w:pPr>
        <w:shd w:val="clear" w:color="auto" w:fill="FFFFFF"/>
        <w:spacing w:line="360" w:lineRule="auto"/>
        <w:jc w:val="both"/>
        <w:rPr>
          <w:rFonts w:ascii="Palatino Linotype" w:hAnsi="Palatino Linotype" w:cs="Arial"/>
          <w:lang w:eastAsia="es-MX"/>
        </w:rPr>
      </w:pPr>
    </w:p>
    <w:p w14:paraId="0A55F305" w14:textId="77777777" w:rsidR="007052C8" w:rsidRDefault="001F534B" w:rsidP="008D5623">
      <w:pPr>
        <w:shd w:val="clear" w:color="auto" w:fill="FFFFFF"/>
        <w:spacing w:line="360" w:lineRule="auto"/>
        <w:jc w:val="both"/>
        <w:rPr>
          <w:rFonts w:ascii="Palatino Linotype" w:hAnsi="Palatino Linotype" w:cs="Arial"/>
          <w:lang w:eastAsia="es-MX"/>
        </w:rPr>
      </w:pPr>
      <w:r w:rsidRPr="00525C89">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r w:rsidR="007052C8">
        <w:rPr>
          <w:rFonts w:ascii="Palatino Linotype" w:hAnsi="Palatino Linotype" w:cs="Arial"/>
          <w:lang w:eastAsia="es-MX"/>
        </w:rPr>
        <w:t>.</w:t>
      </w:r>
    </w:p>
    <w:p w14:paraId="13F846D9" w14:textId="77777777" w:rsidR="007052C8" w:rsidRDefault="001F534B" w:rsidP="008D5623">
      <w:pPr>
        <w:shd w:val="clear" w:color="auto" w:fill="FFFFFF"/>
        <w:spacing w:line="360" w:lineRule="auto"/>
        <w:jc w:val="both"/>
        <w:rPr>
          <w:rFonts w:ascii="Palatino Linotype" w:hAnsi="Palatino Linotype" w:cs="Arial"/>
          <w:lang w:eastAsia="es-MX"/>
        </w:rPr>
      </w:pPr>
      <w:r w:rsidRPr="00525C89">
        <w:rPr>
          <w:rFonts w:ascii="Palatino Linotype" w:hAnsi="Palatino Linotype" w:cs="Arial"/>
          <w:lang w:eastAsia="es-MX"/>
        </w:rPr>
        <w:br/>
        <w:t xml:space="preserve">Así, en términos de lo que establecen los artículos 8.1 y 25 de la Convención Americana sobre Derechos Humanos, los recursos deben ser sencillos y resolverse en el menor tiempo posible, tomando en consideración la dilación total del procedimiento; esto </w:t>
      </w:r>
      <w:r w:rsidR="007052C8">
        <w:rPr>
          <w:rFonts w:ascii="Palatino Linotype" w:hAnsi="Palatino Linotype" w:cs="Arial"/>
          <w:lang w:eastAsia="es-MX"/>
        </w:rPr>
        <w:t>es, en un plazo razonable.</w:t>
      </w:r>
    </w:p>
    <w:p w14:paraId="1BD3FD3E" w14:textId="77777777" w:rsidR="007052C8" w:rsidRDefault="007052C8" w:rsidP="008D5623">
      <w:pPr>
        <w:shd w:val="clear" w:color="auto" w:fill="FFFFFF"/>
        <w:spacing w:line="360" w:lineRule="auto"/>
        <w:jc w:val="both"/>
        <w:rPr>
          <w:rFonts w:ascii="Palatino Linotype" w:hAnsi="Palatino Linotype" w:cs="Arial"/>
          <w:lang w:eastAsia="es-MX"/>
        </w:rPr>
      </w:pPr>
    </w:p>
    <w:p w14:paraId="19A80D8F" w14:textId="77777777" w:rsidR="007052C8" w:rsidRDefault="001F534B" w:rsidP="008D5623">
      <w:pPr>
        <w:shd w:val="clear" w:color="auto" w:fill="FFFFFF"/>
        <w:spacing w:line="360" w:lineRule="auto"/>
        <w:jc w:val="both"/>
        <w:rPr>
          <w:rFonts w:ascii="Palatino Linotype" w:hAnsi="Palatino Linotype" w:cs="Arial"/>
          <w:lang w:eastAsia="es-MX"/>
        </w:rPr>
      </w:pPr>
      <w:r w:rsidRPr="00525C89">
        <w:rPr>
          <w:rFonts w:ascii="Palatino Linotype" w:hAnsi="Palatino Linotype" w:cs="Arial"/>
          <w:lang w:eastAsia="es-MX"/>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0F980C5" w14:textId="77777777" w:rsidR="007052C8" w:rsidRDefault="001F534B" w:rsidP="008D5623">
      <w:pPr>
        <w:shd w:val="clear" w:color="auto" w:fill="FFFFFF"/>
        <w:spacing w:line="360" w:lineRule="auto"/>
        <w:jc w:val="both"/>
        <w:rPr>
          <w:rFonts w:ascii="Palatino Linotype" w:hAnsi="Palatino Linotype" w:cs="Arial"/>
          <w:lang w:eastAsia="es-MX"/>
        </w:rPr>
      </w:pPr>
      <w:r w:rsidRPr="00525C89">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w:t>
      </w:r>
      <w:r w:rsidR="007052C8">
        <w:rPr>
          <w:rFonts w:ascii="Palatino Linotype" w:hAnsi="Palatino Linotype" w:cs="Arial"/>
          <w:lang w:eastAsia="es-MX"/>
        </w:rPr>
        <w:t>os a los siguientes criterios: </w:t>
      </w:r>
    </w:p>
    <w:p w14:paraId="7B2CF2F3" w14:textId="77777777" w:rsidR="007052C8" w:rsidRDefault="007052C8" w:rsidP="008D5623">
      <w:pPr>
        <w:shd w:val="clear" w:color="auto" w:fill="FFFFFF"/>
        <w:spacing w:line="360" w:lineRule="auto"/>
        <w:jc w:val="both"/>
        <w:rPr>
          <w:rFonts w:ascii="Palatino Linotype" w:hAnsi="Palatino Linotype" w:cs="Arial"/>
          <w:lang w:eastAsia="es-MX"/>
        </w:rPr>
      </w:pPr>
    </w:p>
    <w:p w14:paraId="43F0EDF2" w14:textId="77777777" w:rsidR="007052C8" w:rsidRDefault="001F534B" w:rsidP="008D5623">
      <w:pPr>
        <w:shd w:val="clear" w:color="auto" w:fill="FFFFFF"/>
        <w:spacing w:line="360" w:lineRule="auto"/>
        <w:jc w:val="both"/>
        <w:rPr>
          <w:rFonts w:ascii="Palatino Linotype" w:hAnsi="Palatino Linotype" w:cs="Arial"/>
          <w:lang w:eastAsia="es-MX"/>
        </w:rPr>
      </w:pPr>
      <w:r w:rsidRPr="00525C89">
        <w:rPr>
          <w:rFonts w:ascii="Palatino Linotype" w:hAnsi="Palatino Linotype" w:cs="Arial"/>
          <w:lang w:eastAsia="es-MX"/>
        </w:rPr>
        <w:t>a)      Complejidad del asunto: La complejidad de la prueba, la pluralidad de sujetos procesales, el tiempo transcurrido, las características y contexto del recurso.</w:t>
      </w:r>
      <w:r w:rsidRPr="00525C89">
        <w:rPr>
          <w:rFonts w:ascii="Palatino Linotype" w:hAnsi="Palatino Linotype" w:cs="Arial"/>
          <w:lang w:eastAsia="es-MX"/>
        </w:rPr>
        <w:br/>
        <w:t>b)     Actividad Procesal del interesado: Acciones u omisiones del interesado.</w:t>
      </w:r>
      <w:r w:rsidRPr="00525C89">
        <w:rPr>
          <w:rFonts w:ascii="Palatino Linotype" w:hAnsi="Palatino Linotype" w:cs="Arial"/>
          <w:lang w:eastAsia="es-MX"/>
        </w:rPr>
        <w:br/>
        <w:t>c)      Conducta de la Autoridad: Las Acciones u omisiones realizadas en el procedimiento. Así como si la autoridad actuó con la debida diligencia.</w:t>
      </w:r>
      <w:r w:rsidRPr="00525C89">
        <w:rPr>
          <w:rFonts w:ascii="Palatino Linotype" w:hAnsi="Palatino Linotype" w:cs="Arial"/>
          <w:lang w:eastAsia="es-MX"/>
        </w:rPr>
        <w:br/>
        <w:t>d) La afectación generada en la situación jurídica de la persona involucrada en el proceso: Vi</w:t>
      </w:r>
      <w:r w:rsidR="007052C8">
        <w:rPr>
          <w:rFonts w:ascii="Palatino Linotype" w:hAnsi="Palatino Linotype" w:cs="Arial"/>
          <w:lang w:eastAsia="es-MX"/>
        </w:rPr>
        <w:t>olación a sus derechos humanos.</w:t>
      </w:r>
    </w:p>
    <w:p w14:paraId="7372FA95" w14:textId="77777777" w:rsidR="007052C8" w:rsidRDefault="007052C8" w:rsidP="008D5623">
      <w:pPr>
        <w:shd w:val="clear" w:color="auto" w:fill="FFFFFF"/>
        <w:spacing w:line="360" w:lineRule="auto"/>
        <w:jc w:val="both"/>
        <w:rPr>
          <w:rFonts w:ascii="Palatino Linotype" w:hAnsi="Palatino Linotype" w:cs="Arial"/>
          <w:lang w:eastAsia="es-MX"/>
        </w:rPr>
      </w:pPr>
    </w:p>
    <w:p w14:paraId="4150F2DF" w14:textId="77777777" w:rsidR="007052C8" w:rsidRDefault="001F534B" w:rsidP="008D5623">
      <w:pPr>
        <w:shd w:val="clear" w:color="auto" w:fill="FFFFFF"/>
        <w:spacing w:line="360" w:lineRule="auto"/>
        <w:jc w:val="both"/>
        <w:rPr>
          <w:rFonts w:ascii="Palatino Linotype" w:hAnsi="Palatino Linotype" w:cs="Arial"/>
          <w:lang w:eastAsia="es-MX"/>
        </w:rPr>
      </w:pPr>
      <w:r w:rsidRPr="00525C89">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w:t>
      </w:r>
      <w:r w:rsidR="007052C8">
        <w:rPr>
          <w:rFonts w:ascii="Palatino Linotype" w:hAnsi="Palatino Linotype" w:cs="Arial"/>
          <w:lang w:eastAsia="es-MX"/>
        </w:rPr>
        <w:t>ecido en el caso que nos ocupa.</w:t>
      </w:r>
    </w:p>
    <w:p w14:paraId="787F69D3" w14:textId="77777777" w:rsidR="007052C8" w:rsidRDefault="007052C8" w:rsidP="008D5623">
      <w:pPr>
        <w:shd w:val="clear" w:color="auto" w:fill="FFFFFF"/>
        <w:spacing w:line="360" w:lineRule="auto"/>
        <w:jc w:val="both"/>
        <w:rPr>
          <w:rFonts w:ascii="Palatino Linotype" w:hAnsi="Palatino Linotype" w:cs="Arial"/>
          <w:lang w:eastAsia="es-MX"/>
        </w:rPr>
      </w:pPr>
    </w:p>
    <w:p w14:paraId="264A5869" w14:textId="77777777" w:rsidR="007052C8" w:rsidRDefault="001F534B" w:rsidP="008D5623">
      <w:pPr>
        <w:shd w:val="clear" w:color="auto" w:fill="FFFFFF"/>
        <w:spacing w:line="360" w:lineRule="auto"/>
        <w:jc w:val="both"/>
        <w:rPr>
          <w:rFonts w:ascii="Palatino Linotype" w:hAnsi="Palatino Linotype" w:cs="Arial"/>
          <w:lang w:eastAsia="es-MX"/>
        </w:rPr>
      </w:pPr>
      <w:r w:rsidRPr="00525C89">
        <w:rPr>
          <w:rFonts w:ascii="Palatino Linotype" w:hAnsi="Palatino Linotype" w:cs="Arial"/>
          <w:lang w:eastAsia="es-MX"/>
        </w:rPr>
        <w:t xml:space="preserve">Argumento que encuentra sustento en la jurisprudencia P./J. 32/92 emitida por el Pleno de la Suprema Corte de Justicia de la Nación de rubro “TÉRMINOS PROCESALES. </w:t>
      </w:r>
      <w:r w:rsidRPr="00525C89">
        <w:rPr>
          <w:rFonts w:ascii="Palatino Linotype" w:hAnsi="Palatino Linotype" w:cs="Arial"/>
          <w:lang w:eastAsia="es-MX"/>
        </w:rPr>
        <w:lastRenderedPageBreak/>
        <w:t>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525C89">
        <w:rPr>
          <w:rFonts w:ascii="Palatino Linotype" w:hAnsi="Palatino Linotype" w:cs="Arial"/>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w:t>
      </w:r>
      <w:r w:rsidR="007052C8">
        <w:rPr>
          <w:rFonts w:ascii="Palatino Linotype" w:hAnsi="Palatino Linotype" w:cs="Arial"/>
          <w:lang w:eastAsia="es-MX"/>
        </w:rPr>
        <w:t>arse de causas de fuerza mayor.</w:t>
      </w:r>
    </w:p>
    <w:p w14:paraId="4D5D55FA" w14:textId="77777777" w:rsidR="007052C8" w:rsidRDefault="007052C8" w:rsidP="008D5623">
      <w:pPr>
        <w:shd w:val="clear" w:color="auto" w:fill="FFFFFF"/>
        <w:spacing w:line="360" w:lineRule="auto"/>
        <w:jc w:val="both"/>
        <w:rPr>
          <w:rFonts w:ascii="Palatino Linotype" w:hAnsi="Palatino Linotype" w:cs="Arial"/>
          <w:lang w:eastAsia="es-MX"/>
        </w:rPr>
      </w:pPr>
    </w:p>
    <w:p w14:paraId="140FFC9B" w14:textId="77777777" w:rsidR="007052C8" w:rsidRDefault="001F534B" w:rsidP="008D5623">
      <w:pPr>
        <w:shd w:val="clear" w:color="auto" w:fill="FFFFFF"/>
        <w:spacing w:line="360" w:lineRule="auto"/>
        <w:jc w:val="both"/>
        <w:rPr>
          <w:rFonts w:ascii="Palatino Linotype" w:hAnsi="Palatino Linotype" w:cs="Arial"/>
          <w:lang w:eastAsia="es-MX"/>
        </w:rPr>
      </w:pPr>
      <w:r w:rsidRPr="00525C89">
        <w:rPr>
          <w:rFonts w:ascii="Palatino Linotype" w:hAnsi="Palatino Linotype" w:cs="Arial"/>
          <w:lang w:eastAsia="es-MX"/>
        </w:rPr>
        <w:t>Al respecto, también son de considerar los criterios sostenidos por el Cuarto Tribunal Colegiado en Materia Administrativa del Primer Circuito, cuyos rubros y datos de ide</w:t>
      </w:r>
      <w:r w:rsidR="007052C8">
        <w:rPr>
          <w:rFonts w:ascii="Palatino Linotype" w:hAnsi="Palatino Linotype" w:cs="Arial"/>
          <w:lang w:eastAsia="es-MX"/>
        </w:rPr>
        <w:t>ntificación son los siguientes:</w:t>
      </w:r>
    </w:p>
    <w:p w14:paraId="60F5C38C" w14:textId="77777777" w:rsidR="007052C8" w:rsidRDefault="007052C8" w:rsidP="008D5623">
      <w:pPr>
        <w:shd w:val="clear" w:color="auto" w:fill="FFFFFF"/>
        <w:spacing w:line="360" w:lineRule="auto"/>
        <w:jc w:val="both"/>
        <w:rPr>
          <w:rFonts w:ascii="Palatino Linotype" w:hAnsi="Palatino Linotype" w:cs="Arial"/>
          <w:lang w:eastAsia="es-MX"/>
        </w:rPr>
      </w:pPr>
    </w:p>
    <w:p w14:paraId="0FA14F64" w14:textId="77777777" w:rsidR="007052C8" w:rsidRDefault="001F534B" w:rsidP="008D5623">
      <w:pPr>
        <w:shd w:val="clear" w:color="auto" w:fill="FFFFFF"/>
        <w:spacing w:line="360" w:lineRule="auto"/>
        <w:jc w:val="both"/>
        <w:rPr>
          <w:rFonts w:ascii="Palatino Linotype" w:hAnsi="Palatino Linotype" w:cs="Arial"/>
          <w:lang w:eastAsia="es-MX"/>
        </w:rPr>
      </w:pPr>
      <w:r w:rsidRPr="00525C89">
        <w:rPr>
          <w:rFonts w:ascii="Palatino Linotype" w:hAnsi="Palatino Linotype" w:cs="Arial"/>
          <w:lang w:eastAsia="es-MX"/>
        </w:rPr>
        <w:t xml:space="preserve">“PLAZO RAZONABLE PARA RESOLVER. DIMENSIÓN Y EFECTOS DE ESTE CONCEPTO CUANDO SE ADUCE EXCESIVA CARGA DE TRABAJO.” consultable en el Seminario Judicial de la Federación y su gaceta, con el registro digital </w:t>
      </w:r>
      <w:r w:rsidR="007052C8">
        <w:rPr>
          <w:rFonts w:ascii="Palatino Linotype" w:hAnsi="Palatino Linotype" w:cs="Arial"/>
          <w:lang w:eastAsia="es-MX"/>
        </w:rPr>
        <w:t>2002351.</w:t>
      </w:r>
    </w:p>
    <w:p w14:paraId="5E9B8598" w14:textId="77777777" w:rsidR="007052C8" w:rsidRDefault="007052C8" w:rsidP="008D5623">
      <w:pPr>
        <w:shd w:val="clear" w:color="auto" w:fill="FFFFFF"/>
        <w:spacing w:line="360" w:lineRule="auto"/>
        <w:jc w:val="both"/>
        <w:rPr>
          <w:rFonts w:ascii="Palatino Linotype" w:hAnsi="Palatino Linotype" w:cs="Arial"/>
          <w:lang w:eastAsia="es-MX"/>
        </w:rPr>
      </w:pPr>
    </w:p>
    <w:p w14:paraId="14A90155" w14:textId="77777777" w:rsidR="007052C8" w:rsidRDefault="001F534B" w:rsidP="008D5623">
      <w:pPr>
        <w:shd w:val="clear" w:color="auto" w:fill="FFFFFF"/>
        <w:spacing w:line="360" w:lineRule="auto"/>
        <w:jc w:val="both"/>
        <w:rPr>
          <w:rFonts w:ascii="Palatino Linotype" w:hAnsi="Palatino Linotype" w:cs="Arial"/>
          <w:lang w:eastAsia="es-MX"/>
        </w:rPr>
      </w:pPr>
      <w:r w:rsidRPr="00525C89">
        <w:rPr>
          <w:rFonts w:ascii="Palatino Linotype" w:hAnsi="Palatino Linotype" w:cs="Arial"/>
          <w:lang w:eastAsia="es-MX"/>
        </w:rPr>
        <w:lastRenderedPageBreak/>
        <w:t>“PLAZO RAZONABLE PARA RESOLVER. CONCEPTO Y ELEMENTOS QUE LO INTEGRAN A LA LUZ DEL DERECHO INTERNACIONAL DE LOS DERECHOS HUMANOS.”, visible en el Seminario Judicial de la Federación y su gaceta, c</w:t>
      </w:r>
      <w:r w:rsidR="007052C8">
        <w:rPr>
          <w:rFonts w:ascii="Palatino Linotype" w:hAnsi="Palatino Linotype" w:cs="Arial"/>
          <w:lang w:eastAsia="es-MX"/>
        </w:rPr>
        <w:t>on el registro digital 2002350.</w:t>
      </w:r>
    </w:p>
    <w:p w14:paraId="4B2718C3" w14:textId="783BA428" w:rsidR="001F534B" w:rsidRPr="00525C89" w:rsidRDefault="001F534B" w:rsidP="008D5623">
      <w:pPr>
        <w:shd w:val="clear" w:color="auto" w:fill="FFFFFF"/>
        <w:spacing w:line="360" w:lineRule="auto"/>
        <w:jc w:val="both"/>
        <w:rPr>
          <w:rFonts w:ascii="Palatino Linotype" w:hAnsi="Palatino Linotype" w:cs="Arial"/>
          <w:lang w:eastAsia="es-MX"/>
        </w:rPr>
      </w:pPr>
      <w:r w:rsidRPr="00525C89">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1702465F" w14:textId="77777777" w:rsidR="00E30002" w:rsidRPr="00525C89" w:rsidRDefault="00E30002" w:rsidP="008D5623">
      <w:pPr>
        <w:shd w:val="clear" w:color="auto" w:fill="FFFFFF"/>
        <w:spacing w:line="360" w:lineRule="auto"/>
        <w:jc w:val="both"/>
        <w:rPr>
          <w:rFonts w:ascii="Palatino Linotype" w:hAnsi="Palatino Linotype" w:cs="Arial"/>
          <w:lang w:eastAsia="es-MX"/>
        </w:rPr>
      </w:pPr>
    </w:p>
    <w:p w14:paraId="1B48AE73" w14:textId="77777777" w:rsidR="00E30002" w:rsidRPr="00525C89" w:rsidRDefault="00E30002" w:rsidP="008D5623">
      <w:pPr>
        <w:spacing w:line="360" w:lineRule="auto"/>
        <w:jc w:val="both"/>
        <w:rPr>
          <w:rFonts w:ascii="Palatino Linotype" w:hAnsi="Palatino Linotype" w:cs="Arial"/>
          <w:b/>
          <w:bCs/>
          <w:sz w:val="26"/>
          <w:szCs w:val="26"/>
        </w:rPr>
      </w:pPr>
      <w:r w:rsidRPr="00525C89">
        <w:rPr>
          <w:rFonts w:ascii="Palatino Linotype" w:hAnsi="Palatino Linotype" w:cs="Arial"/>
          <w:b/>
          <w:bCs/>
          <w:sz w:val="26"/>
          <w:szCs w:val="26"/>
        </w:rPr>
        <w:t>e) Cierre de Instrucción</w:t>
      </w:r>
    </w:p>
    <w:p w14:paraId="4E593403" w14:textId="7BCC59FB" w:rsidR="00E30002" w:rsidRPr="00525C89" w:rsidRDefault="00E30002" w:rsidP="008D5623">
      <w:pPr>
        <w:tabs>
          <w:tab w:val="left" w:pos="709"/>
        </w:tabs>
        <w:spacing w:line="360" w:lineRule="auto"/>
        <w:jc w:val="both"/>
        <w:rPr>
          <w:rFonts w:ascii="Palatino Linotype" w:hAnsi="Palatino Linotype"/>
        </w:rPr>
      </w:pPr>
      <w:r w:rsidRPr="00525C89">
        <w:rPr>
          <w:rFonts w:ascii="Palatino Linotype" w:hAnsi="Palatino Linotype" w:cs="Arial"/>
        </w:rPr>
        <w:t xml:space="preserve">Una vez analizado el estado procesal que guarda el expediente, en fecha </w:t>
      </w:r>
      <w:r w:rsidR="009217C8">
        <w:rPr>
          <w:rFonts w:ascii="Palatino Linotype" w:hAnsi="Palatino Linotype" w:cs="Arial"/>
        </w:rPr>
        <w:t>nueve</w:t>
      </w:r>
      <w:r w:rsidR="005F7176" w:rsidRPr="00525C89">
        <w:rPr>
          <w:rFonts w:ascii="Palatino Linotype" w:hAnsi="Palatino Linotype" w:cs="Arial"/>
        </w:rPr>
        <w:t xml:space="preserve"> de agosto</w:t>
      </w:r>
      <w:r w:rsidRPr="00525C89">
        <w:rPr>
          <w:rFonts w:ascii="Palatino Linotype" w:hAnsi="Palatino Linotype" w:cs="Arial"/>
        </w:rPr>
        <w:t xml:space="preserve"> de dos mil veintidós, se</w:t>
      </w:r>
      <w:r w:rsidRPr="00525C89">
        <w:rPr>
          <w:rFonts w:ascii="Palatino Linotype" w:hAnsi="Palatino Linotype" w:cs="Arial"/>
          <w:b/>
          <w:bCs/>
        </w:rPr>
        <w:t xml:space="preserve"> </w:t>
      </w:r>
      <w:r w:rsidRPr="00525C89">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525C89">
        <w:rPr>
          <w:rFonts w:ascii="Palatino Linotype" w:hAnsi="Palatino Linotype"/>
        </w:rPr>
        <w:t>.</w:t>
      </w:r>
    </w:p>
    <w:p w14:paraId="0114ED6D" w14:textId="77777777" w:rsidR="000A4E05" w:rsidRPr="00525C89" w:rsidRDefault="000A4E05" w:rsidP="008D5623">
      <w:pPr>
        <w:spacing w:line="276" w:lineRule="auto"/>
        <w:rPr>
          <w:rFonts w:ascii="Palatino Linotype" w:hAnsi="Palatino Linotype" w:cs="Arial"/>
          <w:b/>
          <w:bCs/>
          <w:spacing w:val="60"/>
          <w:sz w:val="28"/>
        </w:rPr>
      </w:pPr>
    </w:p>
    <w:p w14:paraId="0A17408E" w14:textId="5D1BF497" w:rsidR="005A070A" w:rsidRPr="00525C89" w:rsidRDefault="00200BFC" w:rsidP="008D5623">
      <w:pPr>
        <w:spacing w:line="276" w:lineRule="auto"/>
        <w:jc w:val="center"/>
        <w:rPr>
          <w:rFonts w:ascii="Palatino Linotype" w:hAnsi="Palatino Linotype" w:cs="Arial"/>
          <w:b/>
          <w:bCs/>
          <w:spacing w:val="60"/>
          <w:sz w:val="28"/>
        </w:rPr>
      </w:pPr>
      <w:r w:rsidRPr="00525C89">
        <w:rPr>
          <w:rFonts w:ascii="Palatino Linotype" w:hAnsi="Palatino Linotype" w:cs="Arial"/>
          <w:b/>
          <w:bCs/>
          <w:spacing w:val="60"/>
          <w:sz w:val="28"/>
        </w:rPr>
        <w:t>CONSIDERANDO</w:t>
      </w:r>
    </w:p>
    <w:p w14:paraId="393A22DA" w14:textId="77777777" w:rsidR="004512D1" w:rsidRPr="00525C89" w:rsidRDefault="004512D1" w:rsidP="008D5623">
      <w:pPr>
        <w:spacing w:line="276" w:lineRule="auto"/>
        <w:jc w:val="center"/>
        <w:rPr>
          <w:rFonts w:ascii="Palatino Linotype" w:hAnsi="Palatino Linotype" w:cs="Arial"/>
          <w:b/>
          <w:bCs/>
          <w:spacing w:val="60"/>
          <w:sz w:val="28"/>
        </w:rPr>
      </w:pPr>
    </w:p>
    <w:p w14:paraId="7EF62753" w14:textId="68028E1C" w:rsidR="007366EE" w:rsidRPr="00525C89" w:rsidRDefault="00CC0BEF" w:rsidP="008D5623">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525C89">
        <w:rPr>
          <w:rFonts w:ascii="Palatino Linotype" w:hAnsi="Palatino Linotype"/>
          <w:b/>
        </w:rPr>
        <w:t>Competencia</w:t>
      </w:r>
      <w:r w:rsidRPr="00525C89">
        <w:rPr>
          <w:rFonts w:ascii="Palatino Linotype" w:hAnsi="Palatino Linotype"/>
        </w:rPr>
        <w:t>.</w:t>
      </w:r>
      <w:r w:rsidRPr="00525C89">
        <w:rPr>
          <w:rFonts w:ascii="Palatino Linotype" w:hAnsi="Palatino Linotype"/>
          <w:b/>
        </w:rPr>
        <w:t xml:space="preserve"> </w:t>
      </w:r>
    </w:p>
    <w:p w14:paraId="34483D5F" w14:textId="4478F62A" w:rsidR="00C678BE" w:rsidRPr="00525C89" w:rsidRDefault="00CC0BEF" w:rsidP="008D5623">
      <w:pPr>
        <w:widowControl w:val="0"/>
        <w:tabs>
          <w:tab w:val="left" w:pos="1701"/>
        </w:tabs>
        <w:autoSpaceDE w:val="0"/>
        <w:autoSpaceDN w:val="0"/>
        <w:adjustRightInd w:val="0"/>
        <w:spacing w:line="360" w:lineRule="auto"/>
        <w:jc w:val="both"/>
        <w:rPr>
          <w:rFonts w:ascii="Palatino Linotype" w:hAnsi="Palatino Linotype" w:cs="Arial"/>
        </w:rPr>
      </w:pPr>
      <w:r w:rsidRPr="00525C89">
        <w:rPr>
          <w:rFonts w:ascii="Palatino Linotype" w:hAnsi="Palatino Linotype"/>
        </w:rPr>
        <w:t xml:space="preserve">Este Instituto de Transparencia, Acceso a la </w:t>
      </w:r>
      <w:r w:rsidR="00327647" w:rsidRPr="00525C89">
        <w:rPr>
          <w:rFonts w:ascii="Palatino Linotype" w:hAnsi="Palatino Linotype"/>
        </w:rPr>
        <w:t>Información Pública</w:t>
      </w:r>
      <w:r w:rsidRPr="00525C89">
        <w:rPr>
          <w:rFonts w:ascii="Palatino Linotype" w:hAnsi="Palatino Linotype"/>
        </w:rPr>
        <w:t xml:space="preserve"> y Protección de Datos </w:t>
      </w:r>
      <w:r w:rsidR="002D305F" w:rsidRPr="00525C89">
        <w:rPr>
          <w:rFonts w:ascii="Palatino Linotype" w:hAnsi="Palatino Linotype"/>
        </w:rPr>
        <w:t>personales</w:t>
      </w:r>
      <w:r w:rsidRPr="00525C89">
        <w:rPr>
          <w:rFonts w:ascii="Palatino Linotype" w:hAnsi="Palatino Linotype"/>
        </w:rPr>
        <w:t xml:space="preserve"> del Estado de México y Municipios, es competente para conocer y resolver el presente </w:t>
      </w:r>
      <w:r w:rsidR="00D77693" w:rsidRPr="00525C89">
        <w:rPr>
          <w:rFonts w:ascii="Palatino Linotype" w:hAnsi="Palatino Linotype"/>
        </w:rPr>
        <w:t>Recurso de Revisión</w:t>
      </w:r>
      <w:r w:rsidRPr="00525C89">
        <w:rPr>
          <w:rFonts w:ascii="Palatino Linotype" w:hAnsi="Palatino Linotype"/>
        </w:rPr>
        <w:t xml:space="preserve">, conforme a lo dispuesto en los artículos 6, Apartado A de la Constitución Política de los Estados Unidos Mexicanos; 5, párrafos </w:t>
      </w:r>
      <w:bookmarkStart w:id="7" w:name="_Hlk77183116"/>
      <w:r w:rsidR="003969B9" w:rsidRPr="00525C89">
        <w:rPr>
          <w:rFonts w:ascii="Palatino Linotype" w:eastAsia="Calibri" w:hAnsi="Palatino Linotype" w:cs="Arial"/>
          <w:lang w:val="es-ES_tradnl"/>
        </w:rPr>
        <w:t>trigésimo, trigésimo primero y trigésimo segundo</w:t>
      </w:r>
      <w:bookmarkEnd w:id="7"/>
      <w:r w:rsidRPr="00525C89">
        <w:rPr>
          <w:rFonts w:ascii="Palatino Linotype" w:hAnsi="Palatino Linotype"/>
        </w:rPr>
        <w:t xml:space="preserve">, fracciones IV y V de la Constitución Política del Estado Libre y Soberano de México; 2 fracción II, 13, 29, 36, fracciones I y II, 176, </w:t>
      </w:r>
      <w:r w:rsidRPr="00525C89">
        <w:rPr>
          <w:rFonts w:ascii="Palatino Linotype" w:hAnsi="Palatino Linotype"/>
        </w:rPr>
        <w:lastRenderedPageBreak/>
        <w:t xml:space="preserve">178, 179, 181 párrafo tercero y 185 de la Ley de Transparencia y Acceso a la </w:t>
      </w:r>
      <w:r w:rsidR="00327647" w:rsidRPr="00525C89">
        <w:rPr>
          <w:rFonts w:ascii="Palatino Linotype" w:hAnsi="Palatino Linotype"/>
        </w:rPr>
        <w:t>Información Pública</w:t>
      </w:r>
      <w:r w:rsidRPr="00525C89">
        <w:rPr>
          <w:rFonts w:ascii="Palatino Linotype" w:hAnsi="Palatino Linotype"/>
        </w:rPr>
        <w:t xml:space="preserve"> del Estado de México y Municipios</w:t>
      </w:r>
      <w:r w:rsidRPr="00525C89">
        <w:rPr>
          <w:rFonts w:ascii="Palatino Linotype" w:hAnsi="Palatino Linotype" w:cs="Arial"/>
        </w:rPr>
        <w:t xml:space="preserve">; y 9, fracciones I y XXIV y 11 del Reglamento Interior del Instituto de Transparencia, Acceso a la </w:t>
      </w:r>
      <w:r w:rsidR="00327647" w:rsidRPr="00525C89">
        <w:rPr>
          <w:rFonts w:ascii="Palatino Linotype" w:hAnsi="Palatino Linotype" w:cs="Arial"/>
        </w:rPr>
        <w:t>Información Pública</w:t>
      </w:r>
      <w:r w:rsidRPr="00525C89">
        <w:rPr>
          <w:rFonts w:ascii="Palatino Linotype" w:hAnsi="Palatino Linotype" w:cs="Arial"/>
        </w:rPr>
        <w:t xml:space="preserve"> y Protección de Datos Personales del Estado de México y Municipios.</w:t>
      </w:r>
    </w:p>
    <w:p w14:paraId="7D929AF8" w14:textId="77777777" w:rsidR="00C65CC3" w:rsidRPr="00525C89" w:rsidRDefault="00C65CC3" w:rsidP="008D5623">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525C89" w:rsidRDefault="00200BFC" w:rsidP="008D5623">
      <w:pPr>
        <w:spacing w:line="360" w:lineRule="auto"/>
        <w:jc w:val="both"/>
        <w:rPr>
          <w:rFonts w:ascii="Palatino Linotype" w:hAnsi="Palatino Linotype" w:cs="Arial"/>
          <w:b/>
        </w:rPr>
      </w:pPr>
      <w:r w:rsidRPr="00525C89">
        <w:rPr>
          <w:rFonts w:ascii="Palatino Linotype" w:hAnsi="Palatino Linotype" w:cs="Arial"/>
          <w:b/>
          <w:sz w:val="28"/>
        </w:rPr>
        <w:t>SEGUNDO</w:t>
      </w:r>
      <w:r w:rsidRPr="00525C89">
        <w:rPr>
          <w:rFonts w:ascii="Palatino Linotype" w:hAnsi="Palatino Linotype" w:cs="Arial"/>
          <w:b/>
        </w:rPr>
        <w:t xml:space="preserve">. Interés. </w:t>
      </w:r>
    </w:p>
    <w:p w14:paraId="0AB0B98C" w14:textId="6FAD005B" w:rsidR="00327647" w:rsidRPr="00525C89" w:rsidRDefault="00200BFC" w:rsidP="008D5623">
      <w:pPr>
        <w:spacing w:line="360" w:lineRule="auto"/>
        <w:jc w:val="both"/>
        <w:rPr>
          <w:rFonts w:ascii="Palatino Linotype" w:eastAsia="Calibri" w:hAnsi="Palatino Linotype" w:cs="Arial"/>
          <w:lang w:eastAsia="en-US"/>
        </w:rPr>
      </w:pPr>
      <w:r w:rsidRPr="00525C89">
        <w:rPr>
          <w:rFonts w:ascii="Palatino Linotype" w:hAnsi="Palatino Linotype" w:cs="Arial"/>
          <w:bCs/>
        </w:rPr>
        <w:t xml:space="preserve">El </w:t>
      </w:r>
      <w:r w:rsidR="00D77693" w:rsidRPr="00525C89">
        <w:rPr>
          <w:rFonts w:ascii="Palatino Linotype" w:hAnsi="Palatino Linotype" w:cs="Arial"/>
          <w:bCs/>
        </w:rPr>
        <w:t>Recurso de Revisión</w:t>
      </w:r>
      <w:r w:rsidRPr="00525C89">
        <w:rPr>
          <w:rFonts w:ascii="Palatino Linotype" w:hAnsi="Palatino Linotype" w:cs="Arial"/>
          <w:bCs/>
        </w:rPr>
        <w:t xml:space="preserve"> fue interpuesto por parte legítima, en atención a que se presentó por </w:t>
      </w:r>
      <w:r w:rsidR="00467BB5" w:rsidRPr="00525C89">
        <w:rPr>
          <w:rFonts w:ascii="Palatino Linotype" w:hAnsi="Palatino Linotype" w:cs="Arial"/>
          <w:b/>
          <w:bCs/>
        </w:rPr>
        <w:t>EL</w:t>
      </w:r>
      <w:r w:rsidRPr="00525C89">
        <w:rPr>
          <w:rFonts w:ascii="Palatino Linotype" w:hAnsi="Palatino Linotype" w:cs="Arial"/>
          <w:b/>
          <w:bCs/>
        </w:rPr>
        <w:t xml:space="preserve"> RECURRENTE,</w:t>
      </w:r>
      <w:r w:rsidRPr="00525C89">
        <w:rPr>
          <w:rFonts w:ascii="Palatino Linotype" w:hAnsi="Palatino Linotype" w:cs="Arial"/>
          <w:bCs/>
        </w:rPr>
        <w:t xml:space="preserve"> quien es la misma persona que formuló la solicitud de acceso a la </w:t>
      </w:r>
      <w:r w:rsidR="00327647" w:rsidRPr="00525C89">
        <w:rPr>
          <w:rFonts w:ascii="Palatino Linotype" w:hAnsi="Palatino Linotype" w:cs="Arial"/>
          <w:bCs/>
        </w:rPr>
        <w:t>Información Pública</w:t>
      </w:r>
      <w:r w:rsidRPr="00525C89">
        <w:rPr>
          <w:rFonts w:ascii="Palatino Linotype" w:hAnsi="Palatino Linotype" w:cs="Arial"/>
          <w:bCs/>
        </w:rPr>
        <w:t xml:space="preserve"> al </w:t>
      </w:r>
      <w:r w:rsidRPr="00525C89">
        <w:rPr>
          <w:rFonts w:ascii="Palatino Linotype" w:hAnsi="Palatino Linotype" w:cs="Arial"/>
          <w:b/>
          <w:bCs/>
        </w:rPr>
        <w:t>SUJETO OBLIGADO</w:t>
      </w:r>
      <w:r w:rsidR="008814C5" w:rsidRPr="00525C89">
        <w:rPr>
          <w:rFonts w:ascii="Palatino Linotype" w:hAnsi="Palatino Linotype" w:cs="Arial"/>
          <w:b/>
          <w:bCs/>
        </w:rPr>
        <w:t xml:space="preserve">, </w:t>
      </w:r>
      <w:r w:rsidR="008814C5" w:rsidRPr="00525C89">
        <w:rPr>
          <w:rFonts w:ascii="Palatino Linotype" w:hAnsi="Palatino Linotype" w:cs="Arial"/>
        </w:rPr>
        <w:t>en razón de que las claves de acceso</w:t>
      </w:r>
      <w:r w:rsidR="008814C5" w:rsidRPr="00525C89">
        <w:rPr>
          <w:rFonts w:ascii="Palatino Linotype" w:hAnsi="Palatino Linotype" w:cs="Arial"/>
          <w:b/>
          <w:bCs/>
        </w:rPr>
        <w:t xml:space="preserve"> </w:t>
      </w:r>
      <w:r w:rsidR="008814C5" w:rsidRPr="00525C89">
        <w:rPr>
          <w:rFonts w:ascii="Palatino Linotype" w:hAnsi="Palatino Linotype" w:cs="Arial"/>
        </w:rPr>
        <w:t>al</w:t>
      </w:r>
      <w:r w:rsidR="008814C5" w:rsidRPr="00525C89">
        <w:rPr>
          <w:rFonts w:ascii="Palatino Linotype" w:hAnsi="Palatino Linotype" w:cs="Arial"/>
          <w:b/>
          <w:bCs/>
        </w:rPr>
        <w:t xml:space="preserve"> </w:t>
      </w:r>
      <w:r w:rsidR="008814C5" w:rsidRPr="00525C89">
        <w:rPr>
          <w:rFonts w:ascii="Palatino Linotype" w:eastAsia="Calibri" w:hAnsi="Palatino Linotype" w:cs="Arial"/>
          <w:lang w:eastAsia="en-US"/>
        </w:rPr>
        <w:t>Sistema de Acceso a la Información Mexiquense (</w:t>
      </w:r>
      <w:r w:rsidR="008814C5" w:rsidRPr="00525C89">
        <w:rPr>
          <w:rFonts w:ascii="Palatino Linotype" w:eastAsia="Calibri" w:hAnsi="Palatino Linotype" w:cs="Arial"/>
          <w:b/>
          <w:bCs/>
          <w:lang w:eastAsia="en-US"/>
        </w:rPr>
        <w:t>SAIMEX</w:t>
      </w:r>
      <w:r w:rsidR="008814C5" w:rsidRPr="00525C89">
        <w:rPr>
          <w:rFonts w:ascii="Palatino Linotype" w:eastAsia="Calibri" w:hAnsi="Palatino Linotype" w:cs="Arial"/>
          <w:lang w:eastAsia="en-US"/>
        </w:rPr>
        <w:t>)</w:t>
      </w:r>
      <w:r w:rsidR="000000E7" w:rsidRPr="00525C89">
        <w:rPr>
          <w:rFonts w:ascii="Palatino Linotype" w:eastAsia="Calibri" w:hAnsi="Palatino Linotype" w:cs="Arial"/>
          <w:lang w:eastAsia="en-US"/>
        </w:rPr>
        <w:t xml:space="preserve"> son personales e irrepetibles a lo cual se tiene certeza que se trata de</w:t>
      </w:r>
      <w:r w:rsidR="00F3691E" w:rsidRPr="00525C89">
        <w:rPr>
          <w:rFonts w:ascii="Palatino Linotype" w:eastAsia="Calibri" w:hAnsi="Palatino Linotype" w:cs="Arial"/>
          <w:lang w:eastAsia="en-US"/>
        </w:rPr>
        <w:t>l mismo particular.</w:t>
      </w:r>
    </w:p>
    <w:p w14:paraId="4BC8E155" w14:textId="77777777" w:rsidR="00CF27C8" w:rsidRPr="00525C89" w:rsidRDefault="00CF27C8" w:rsidP="008D5623">
      <w:pPr>
        <w:spacing w:line="360" w:lineRule="auto"/>
        <w:jc w:val="both"/>
        <w:rPr>
          <w:rFonts w:ascii="Palatino Linotype" w:hAnsi="Palatino Linotype" w:cs="Arial"/>
          <w:b/>
          <w:bCs/>
        </w:rPr>
      </w:pPr>
    </w:p>
    <w:p w14:paraId="375B2909" w14:textId="77777777" w:rsidR="007366EE" w:rsidRPr="00525C89" w:rsidRDefault="00200BFC" w:rsidP="008D562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525C89">
        <w:rPr>
          <w:rFonts w:ascii="Palatino Linotype" w:hAnsi="Palatino Linotype" w:cs="Arial"/>
          <w:b/>
          <w:sz w:val="28"/>
        </w:rPr>
        <w:t>TERCERO</w:t>
      </w:r>
      <w:r w:rsidRPr="00525C89">
        <w:rPr>
          <w:rFonts w:ascii="Palatino Linotype" w:hAnsi="Palatino Linotype" w:cs="Arial"/>
          <w:b/>
        </w:rPr>
        <w:t xml:space="preserve">. </w:t>
      </w:r>
      <w:r w:rsidRPr="00525C89">
        <w:rPr>
          <w:rFonts w:ascii="Palatino Linotype" w:hAnsi="Palatino Linotype" w:cs="Arial"/>
          <w:b/>
          <w:lang w:val="es-ES"/>
        </w:rPr>
        <w:t>Oportunidad</w:t>
      </w:r>
      <w:r w:rsidR="00FD561B" w:rsidRPr="00525C89">
        <w:rPr>
          <w:rFonts w:ascii="Palatino Linotype" w:hAnsi="Palatino Linotype" w:cs="Arial"/>
        </w:rPr>
        <w:t xml:space="preserve">. </w:t>
      </w:r>
    </w:p>
    <w:p w14:paraId="7267C8A1" w14:textId="3FA79D63" w:rsidR="00FD561B" w:rsidRPr="00525C89" w:rsidRDefault="00FD561B" w:rsidP="008D562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525C89">
        <w:rPr>
          <w:rFonts w:ascii="Palatino Linotype" w:hAnsi="Palatino Linotype" w:cs="Arial"/>
        </w:rPr>
        <w:t xml:space="preserve">El </w:t>
      </w:r>
      <w:r w:rsidR="00D77693" w:rsidRPr="00525C89">
        <w:rPr>
          <w:rFonts w:ascii="Palatino Linotype" w:hAnsi="Palatino Linotype" w:cs="Arial"/>
        </w:rPr>
        <w:t>Recurso de Revisión</w:t>
      </w:r>
      <w:r w:rsidRPr="00525C89">
        <w:rPr>
          <w:rFonts w:ascii="Palatino Linotype" w:hAnsi="Palatino Linotype" w:cs="Arial"/>
        </w:rPr>
        <w:t xml:space="preserve"> fue interpuesto dentro del plazo de quince días hábiles, contados a partir del día siguiente al que </w:t>
      </w:r>
      <w:r w:rsidR="00467BB5" w:rsidRPr="00525C89">
        <w:rPr>
          <w:rFonts w:ascii="Palatino Linotype" w:hAnsi="Palatino Linotype" w:cs="Arial"/>
          <w:b/>
        </w:rPr>
        <w:t>EL</w:t>
      </w:r>
      <w:r w:rsidRPr="00525C89">
        <w:rPr>
          <w:rFonts w:ascii="Palatino Linotype" w:hAnsi="Palatino Linotype" w:cs="Arial"/>
          <w:b/>
        </w:rPr>
        <w:t xml:space="preserve"> RECURRENTE </w:t>
      </w:r>
      <w:r w:rsidRPr="00525C89">
        <w:rPr>
          <w:rFonts w:ascii="Palatino Linotype" w:hAnsi="Palatino Linotype" w:cs="Arial"/>
        </w:rPr>
        <w:t xml:space="preserve">tuvo conocimiento de la respuesta impugnada; tal y como, lo prevé el artículo 178 de la Ley de Transparencia y Acceso a la </w:t>
      </w:r>
      <w:r w:rsidR="00327647" w:rsidRPr="00525C89">
        <w:rPr>
          <w:rFonts w:ascii="Palatino Linotype" w:hAnsi="Palatino Linotype" w:cs="Arial"/>
        </w:rPr>
        <w:t>Información Pública</w:t>
      </w:r>
      <w:r w:rsidRPr="00525C89">
        <w:rPr>
          <w:rFonts w:ascii="Palatino Linotype" w:hAnsi="Palatino Linotype" w:cs="Arial"/>
        </w:rPr>
        <w:t xml:space="preserve"> del Estado de México y Municipios, que establece:</w:t>
      </w:r>
    </w:p>
    <w:p w14:paraId="6C239A18" w14:textId="77777777" w:rsidR="005A070A" w:rsidRPr="00525C89" w:rsidRDefault="005A070A" w:rsidP="008D5623">
      <w:pPr>
        <w:ind w:left="720" w:right="709"/>
        <w:contextualSpacing/>
        <w:jc w:val="both"/>
        <w:rPr>
          <w:rFonts w:ascii="Palatino Linotype" w:hAnsi="Palatino Linotype" w:cs="Arial"/>
          <w:i/>
          <w:sz w:val="22"/>
        </w:rPr>
      </w:pPr>
    </w:p>
    <w:p w14:paraId="3A05F024" w14:textId="0BE2AE70" w:rsidR="00D063EF" w:rsidRPr="00525C89" w:rsidRDefault="00FD561B" w:rsidP="008D5623">
      <w:pPr>
        <w:ind w:left="851" w:right="899"/>
        <w:contextualSpacing/>
        <w:jc w:val="both"/>
        <w:rPr>
          <w:rFonts w:ascii="Palatino Linotype" w:hAnsi="Palatino Linotype" w:cs="Arial"/>
          <w:i/>
          <w:sz w:val="22"/>
        </w:rPr>
      </w:pPr>
      <w:r w:rsidRPr="00525C89">
        <w:rPr>
          <w:rFonts w:ascii="Palatino Linotype" w:hAnsi="Palatino Linotype" w:cs="Arial"/>
          <w:i/>
          <w:sz w:val="22"/>
        </w:rPr>
        <w:t>“</w:t>
      </w:r>
      <w:r w:rsidRPr="00525C89">
        <w:rPr>
          <w:rFonts w:ascii="Palatino Linotype" w:hAnsi="Palatino Linotype" w:cs="Arial"/>
          <w:b/>
          <w:i/>
          <w:sz w:val="22"/>
        </w:rPr>
        <w:t>Artículo 178.</w:t>
      </w:r>
      <w:r w:rsidRPr="00525C89">
        <w:rPr>
          <w:rFonts w:ascii="Palatino Linotype" w:hAnsi="Palatino Linotype" w:cs="Arial"/>
          <w:i/>
          <w:sz w:val="22"/>
        </w:rPr>
        <w:t xml:space="preserve"> El solicitante podrá interponer, por sí mismo o a través de su representante, de manera directa o por medios electrónicos, </w:t>
      </w:r>
      <w:r w:rsidR="00D77693" w:rsidRPr="00525C89">
        <w:rPr>
          <w:rFonts w:ascii="Palatino Linotype" w:hAnsi="Palatino Linotype" w:cs="Arial"/>
          <w:i/>
          <w:sz w:val="22"/>
        </w:rPr>
        <w:t>Recurso de Revisión</w:t>
      </w:r>
      <w:r w:rsidRPr="00525C89">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525C89">
        <w:rPr>
          <w:rFonts w:ascii="Palatino Linotype" w:hAnsi="Palatino Linotype" w:cs="Arial"/>
          <w:i/>
          <w:sz w:val="22"/>
        </w:rPr>
        <w:t>.</w:t>
      </w:r>
    </w:p>
    <w:p w14:paraId="00CB4649" w14:textId="77777777" w:rsidR="00060586" w:rsidRPr="00525C89" w:rsidRDefault="00060586" w:rsidP="008D5623">
      <w:pPr>
        <w:ind w:left="851" w:right="899"/>
        <w:contextualSpacing/>
        <w:jc w:val="both"/>
        <w:rPr>
          <w:rFonts w:ascii="Palatino Linotype" w:hAnsi="Palatino Linotype" w:cs="Arial"/>
          <w:i/>
          <w:sz w:val="22"/>
        </w:rPr>
      </w:pPr>
    </w:p>
    <w:p w14:paraId="10DA754A" w14:textId="5E9BEA37" w:rsidR="00D063EF" w:rsidRPr="00525C89" w:rsidRDefault="00FD561B" w:rsidP="008D5623">
      <w:pPr>
        <w:ind w:left="851" w:right="899"/>
        <w:contextualSpacing/>
        <w:jc w:val="both"/>
        <w:rPr>
          <w:rFonts w:ascii="Palatino Linotype" w:hAnsi="Palatino Linotype" w:cs="Arial"/>
          <w:i/>
          <w:sz w:val="22"/>
        </w:rPr>
      </w:pPr>
      <w:r w:rsidRPr="00525C89">
        <w:rPr>
          <w:rFonts w:ascii="Palatino Linotype" w:hAnsi="Palatino Linotype" w:cs="Arial"/>
          <w:i/>
          <w:sz w:val="22"/>
        </w:rPr>
        <w:t xml:space="preserve">A falta de respuesta del sujeto obligado, dentro de los plazos establecidos en esta Ley, a una solicitud de acceso a la </w:t>
      </w:r>
      <w:r w:rsidR="00327647" w:rsidRPr="00525C89">
        <w:rPr>
          <w:rFonts w:ascii="Palatino Linotype" w:hAnsi="Palatino Linotype" w:cs="Arial"/>
          <w:i/>
          <w:sz w:val="22"/>
        </w:rPr>
        <w:t>Información Pública</w:t>
      </w:r>
      <w:r w:rsidRPr="00525C89">
        <w:rPr>
          <w:rFonts w:ascii="Palatino Linotype" w:hAnsi="Palatino Linotype" w:cs="Arial"/>
          <w:i/>
          <w:sz w:val="22"/>
        </w:rPr>
        <w:t xml:space="preserve">, el recurso podrá ser interpuesto </w:t>
      </w:r>
      <w:r w:rsidRPr="00525C89">
        <w:rPr>
          <w:rFonts w:ascii="Palatino Linotype" w:hAnsi="Palatino Linotype" w:cs="Arial"/>
          <w:i/>
          <w:sz w:val="22"/>
        </w:rPr>
        <w:lastRenderedPageBreak/>
        <w:t>en cualquier momento, acompañado con el documento que pruebe la fecha en que presentó la solicitud.</w:t>
      </w:r>
    </w:p>
    <w:p w14:paraId="61405570" w14:textId="77777777" w:rsidR="00060586" w:rsidRPr="00525C89" w:rsidRDefault="00060586" w:rsidP="008D5623">
      <w:pPr>
        <w:ind w:left="851" w:right="899"/>
        <w:contextualSpacing/>
        <w:jc w:val="both"/>
        <w:rPr>
          <w:rFonts w:ascii="Palatino Linotype" w:hAnsi="Palatino Linotype" w:cs="Arial"/>
          <w:i/>
          <w:sz w:val="22"/>
        </w:rPr>
      </w:pPr>
    </w:p>
    <w:p w14:paraId="5D4FEB8F" w14:textId="550F5909" w:rsidR="00FD561B" w:rsidRPr="00525C89" w:rsidRDefault="00FD561B" w:rsidP="008D5623">
      <w:pPr>
        <w:ind w:left="851" w:right="899"/>
        <w:jc w:val="both"/>
        <w:rPr>
          <w:rFonts w:ascii="Palatino Linotype" w:hAnsi="Palatino Linotype" w:cs="Arial"/>
          <w:i/>
          <w:sz w:val="22"/>
        </w:rPr>
      </w:pPr>
      <w:r w:rsidRPr="00525C89">
        <w:rPr>
          <w:rFonts w:ascii="Palatino Linotype" w:hAnsi="Palatino Linotype" w:cs="Arial"/>
          <w:i/>
          <w:sz w:val="22"/>
        </w:rPr>
        <w:t xml:space="preserve">En el caso de que se interponga ante la Unidad de Transparencia, ésta deberá remitir el </w:t>
      </w:r>
      <w:r w:rsidR="00D77693" w:rsidRPr="00525C89">
        <w:rPr>
          <w:rFonts w:ascii="Palatino Linotype" w:hAnsi="Palatino Linotype" w:cs="Arial"/>
          <w:i/>
          <w:sz w:val="22"/>
        </w:rPr>
        <w:t>Recurso de Revisión</w:t>
      </w:r>
      <w:r w:rsidRPr="00525C89">
        <w:rPr>
          <w:rFonts w:ascii="Palatino Linotype" w:hAnsi="Palatino Linotype" w:cs="Arial"/>
          <w:i/>
          <w:sz w:val="22"/>
        </w:rPr>
        <w:t xml:space="preserve"> al Instituto a más tardar al día </w:t>
      </w:r>
      <w:r w:rsidRPr="00525C89">
        <w:rPr>
          <w:rFonts w:ascii="Palatino Linotype" w:hAnsi="Palatino Linotype" w:cs="Arial"/>
          <w:i/>
          <w:sz w:val="22"/>
          <w:lang w:eastAsia="es-MX"/>
        </w:rPr>
        <w:t>siguiente</w:t>
      </w:r>
      <w:r w:rsidRPr="00525C89">
        <w:rPr>
          <w:rFonts w:ascii="Palatino Linotype" w:hAnsi="Palatino Linotype" w:cs="Arial"/>
          <w:i/>
          <w:sz w:val="22"/>
        </w:rPr>
        <w:t xml:space="preserve"> de haberlo recibido.”</w:t>
      </w:r>
    </w:p>
    <w:p w14:paraId="5D8D4D74" w14:textId="43E6776A" w:rsidR="00413BB7" w:rsidRPr="00525C89" w:rsidRDefault="00FD561B" w:rsidP="008D5623">
      <w:pPr>
        <w:spacing w:line="360" w:lineRule="auto"/>
        <w:jc w:val="both"/>
        <w:rPr>
          <w:rFonts w:ascii="Palatino Linotype" w:eastAsiaTheme="minorEastAsia" w:hAnsi="Palatino Linotype" w:cs="Arial"/>
          <w:lang w:val="es-ES_tradnl"/>
        </w:rPr>
      </w:pPr>
      <w:r w:rsidRPr="00525C89">
        <w:rPr>
          <w:rFonts w:ascii="Palatino Linotype" w:hAnsi="Palatino Linotype" w:cs="Arial"/>
        </w:rPr>
        <w:t xml:space="preserve">En esa tesitura, atendiendo a que </w:t>
      </w:r>
      <w:r w:rsidRPr="00525C89">
        <w:rPr>
          <w:rFonts w:ascii="Palatino Linotype" w:hAnsi="Palatino Linotype" w:cs="Arial"/>
          <w:b/>
        </w:rPr>
        <w:t>EL SUJETO OBLIGADO</w:t>
      </w:r>
      <w:r w:rsidRPr="00525C89">
        <w:rPr>
          <w:rFonts w:ascii="Palatino Linotype" w:hAnsi="Palatino Linotype" w:cs="Arial"/>
        </w:rPr>
        <w:t xml:space="preserve"> notificó la respuesta a la solicitud de acceso a la </w:t>
      </w:r>
      <w:r w:rsidR="00327647" w:rsidRPr="00525C89">
        <w:rPr>
          <w:rFonts w:ascii="Palatino Linotype" w:hAnsi="Palatino Linotype" w:cs="Arial"/>
        </w:rPr>
        <w:t>Información Pública</w:t>
      </w:r>
      <w:r w:rsidRPr="00525C89">
        <w:rPr>
          <w:rFonts w:ascii="Palatino Linotype" w:hAnsi="Palatino Linotype" w:cs="Arial"/>
        </w:rPr>
        <w:t xml:space="preserve"> el día</w:t>
      </w:r>
      <w:r w:rsidRPr="00525C89">
        <w:rPr>
          <w:rFonts w:ascii="Palatino Linotype" w:hAnsi="Palatino Linotype" w:cs="Arial"/>
          <w:b/>
        </w:rPr>
        <w:t xml:space="preserve"> </w:t>
      </w:r>
      <w:r w:rsidR="003319DE" w:rsidRPr="00525C89">
        <w:rPr>
          <w:rFonts w:ascii="Palatino Linotype" w:hAnsi="Palatino Linotype" w:cs="Arial"/>
          <w:b/>
        </w:rPr>
        <w:t xml:space="preserve">treinta de </w:t>
      </w:r>
      <w:r w:rsidR="00936F69" w:rsidRPr="00525C89">
        <w:rPr>
          <w:rFonts w:ascii="Palatino Linotype" w:hAnsi="Palatino Linotype" w:cs="Arial"/>
          <w:b/>
        </w:rPr>
        <w:t xml:space="preserve">marzo </w:t>
      </w:r>
      <w:r w:rsidR="00585683" w:rsidRPr="00525C89">
        <w:rPr>
          <w:rFonts w:ascii="Palatino Linotype" w:hAnsi="Palatino Linotype" w:cs="Arial"/>
          <w:b/>
        </w:rPr>
        <w:t xml:space="preserve">de dos mil </w:t>
      </w:r>
      <w:r w:rsidR="00D71F23" w:rsidRPr="00525C89">
        <w:rPr>
          <w:rFonts w:ascii="Palatino Linotype" w:hAnsi="Palatino Linotype" w:cs="Arial"/>
          <w:b/>
        </w:rPr>
        <w:t>veintidós</w:t>
      </w:r>
      <w:r w:rsidRPr="00525C89">
        <w:rPr>
          <w:rFonts w:ascii="Palatino Linotype" w:hAnsi="Palatino Linotype" w:cs="Arial"/>
        </w:rPr>
        <w:t>; así, el plazo de quince días hábiles que el artículo 178</w:t>
      </w:r>
      <w:r w:rsidR="00161820" w:rsidRPr="00525C89">
        <w:rPr>
          <w:rFonts w:ascii="Palatino Linotype" w:hAnsi="Palatino Linotype" w:cs="Arial"/>
        </w:rPr>
        <w:t>,</w:t>
      </w:r>
      <w:r w:rsidRPr="00525C89">
        <w:rPr>
          <w:rFonts w:ascii="Palatino Linotype" w:hAnsi="Palatino Linotype" w:cs="Arial"/>
        </w:rPr>
        <w:t xml:space="preserve"> de la Ley de la materia otorga a</w:t>
      </w:r>
      <w:r w:rsidR="009122A7" w:rsidRPr="00525C89">
        <w:rPr>
          <w:rFonts w:ascii="Palatino Linotype" w:hAnsi="Palatino Linotype" w:cs="Arial"/>
        </w:rPr>
        <w:t xml:space="preserve"> </w:t>
      </w:r>
      <w:r w:rsidR="00467BB5" w:rsidRPr="00525C89">
        <w:rPr>
          <w:rFonts w:ascii="Palatino Linotype" w:hAnsi="Palatino Linotype" w:cs="Arial"/>
          <w:b/>
        </w:rPr>
        <w:t>EL</w:t>
      </w:r>
      <w:r w:rsidRPr="00525C89">
        <w:rPr>
          <w:rFonts w:ascii="Palatino Linotype" w:hAnsi="Palatino Linotype" w:cs="Arial"/>
          <w:b/>
        </w:rPr>
        <w:t xml:space="preserve"> RECURRENTE</w:t>
      </w:r>
      <w:r w:rsidRPr="00525C89">
        <w:rPr>
          <w:rFonts w:ascii="Palatino Linotype" w:hAnsi="Palatino Linotype" w:cs="Arial"/>
        </w:rPr>
        <w:t xml:space="preserve"> para presentar el respectivo </w:t>
      </w:r>
      <w:r w:rsidR="00D77693" w:rsidRPr="00525C89">
        <w:rPr>
          <w:rFonts w:ascii="Palatino Linotype" w:hAnsi="Palatino Linotype" w:cs="Arial"/>
        </w:rPr>
        <w:t>Recurso de Revisión</w:t>
      </w:r>
      <w:r w:rsidRPr="00525C89">
        <w:rPr>
          <w:rFonts w:ascii="Palatino Linotype" w:hAnsi="Palatino Linotype" w:cs="Arial"/>
        </w:rPr>
        <w:t xml:space="preserve">, transcurrió del </w:t>
      </w:r>
      <w:r w:rsidR="00600241" w:rsidRPr="00525C89">
        <w:rPr>
          <w:rFonts w:ascii="Palatino Linotype" w:hAnsi="Palatino Linotype" w:cs="Arial"/>
          <w:b/>
        </w:rPr>
        <w:t>treinta y uno</w:t>
      </w:r>
      <w:r w:rsidR="00431F98" w:rsidRPr="00525C89">
        <w:rPr>
          <w:rFonts w:ascii="Palatino Linotype" w:hAnsi="Palatino Linotype" w:cs="Arial"/>
          <w:b/>
        </w:rPr>
        <w:t xml:space="preserve"> </w:t>
      </w:r>
      <w:r w:rsidR="008B6FDB" w:rsidRPr="00525C89">
        <w:rPr>
          <w:rFonts w:ascii="Palatino Linotype" w:hAnsi="Palatino Linotype" w:cs="Arial"/>
          <w:b/>
        </w:rPr>
        <w:t>de</w:t>
      </w:r>
      <w:r w:rsidR="003C44D8" w:rsidRPr="00525C89">
        <w:rPr>
          <w:rFonts w:ascii="Palatino Linotype" w:hAnsi="Palatino Linotype" w:cs="Arial"/>
          <w:b/>
        </w:rPr>
        <w:t xml:space="preserve"> </w:t>
      </w:r>
      <w:r w:rsidR="00113C60" w:rsidRPr="00525C89">
        <w:rPr>
          <w:rFonts w:ascii="Palatino Linotype" w:hAnsi="Palatino Linotype" w:cs="Arial"/>
          <w:b/>
        </w:rPr>
        <w:t xml:space="preserve">marzo al </w:t>
      </w:r>
      <w:r w:rsidR="00600241" w:rsidRPr="00525C89">
        <w:rPr>
          <w:rFonts w:ascii="Palatino Linotype" w:hAnsi="Palatino Linotype" w:cs="Arial"/>
          <w:b/>
        </w:rPr>
        <w:t>veintisiete</w:t>
      </w:r>
      <w:r w:rsidR="00113C60" w:rsidRPr="00525C89">
        <w:rPr>
          <w:rFonts w:ascii="Palatino Linotype" w:hAnsi="Palatino Linotype" w:cs="Arial"/>
          <w:b/>
        </w:rPr>
        <w:t xml:space="preserve"> de abril </w:t>
      </w:r>
      <w:r w:rsidR="00D71F23" w:rsidRPr="00525C89">
        <w:rPr>
          <w:rFonts w:ascii="Palatino Linotype" w:hAnsi="Palatino Linotype" w:cs="Arial"/>
          <w:b/>
        </w:rPr>
        <w:t>de dos mil veintidós</w:t>
      </w:r>
      <w:r w:rsidRPr="00525C89">
        <w:rPr>
          <w:rFonts w:ascii="Palatino Linotype" w:hAnsi="Palatino Linotype" w:cs="Arial"/>
        </w:rPr>
        <w:t xml:space="preserve">, </w:t>
      </w:r>
      <w:r w:rsidR="00113C60" w:rsidRPr="00525C89">
        <w:rPr>
          <w:rFonts w:ascii="Palatino Linotype" w:eastAsiaTheme="minorEastAsia" w:hAnsi="Palatino Linotype" w:cs="Arial"/>
          <w:lang w:val="es-ES_tradnl"/>
        </w:rPr>
        <w:t>sin contemplar en el cómputo los días</w:t>
      </w:r>
      <w:r w:rsidR="00E32AD3" w:rsidRPr="00525C89">
        <w:rPr>
          <w:rFonts w:ascii="Palatino Linotype" w:eastAsiaTheme="minorEastAsia" w:hAnsi="Palatino Linotype" w:cs="Arial"/>
          <w:lang w:val="es-ES_tradnl"/>
        </w:rPr>
        <w:t xml:space="preserve"> </w:t>
      </w:r>
      <w:r w:rsidR="00E25EEB" w:rsidRPr="00525C89">
        <w:rPr>
          <w:rFonts w:ascii="Palatino Linotype" w:eastAsiaTheme="minorEastAsia" w:hAnsi="Palatino Linotype" w:cs="Arial"/>
          <w:lang w:val="es-ES_tradnl"/>
        </w:rPr>
        <w:t>dos, tres, nueve, diez, dieciséis</w:t>
      </w:r>
      <w:r w:rsidR="00E32AD3" w:rsidRPr="00525C89">
        <w:rPr>
          <w:rFonts w:ascii="Palatino Linotype" w:eastAsiaTheme="minorEastAsia" w:hAnsi="Palatino Linotype" w:cs="Arial"/>
          <w:lang w:val="es-ES_tradnl"/>
        </w:rPr>
        <w:t>,</w:t>
      </w:r>
      <w:r w:rsidR="00E25EEB" w:rsidRPr="00525C89">
        <w:rPr>
          <w:rFonts w:ascii="Palatino Linotype" w:eastAsiaTheme="minorEastAsia" w:hAnsi="Palatino Linotype" w:cs="Arial"/>
          <w:lang w:val="es-ES_tradnl"/>
        </w:rPr>
        <w:t xml:space="preserve"> diecisiete</w:t>
      </w:r>
      <w:r w:rsidR="00E32AD3" w:rsidRPr="00525C89">
        <w:rPr>
          <w:rFonts w:ascii="Palatino Linotype" w:eastAsiaTheme="minorEastAsia" w:hAnsi="Palatino Linotype" w:cs="Arial"/>
          <w:lang w:val="es-ES_tradnl"/>
        </w:rPr>
        <w:t>, veintitrés y veinticuatro</w:t>
      </w:r>
      <w:r w:rsidR="00E25EEB" w:rsidRPr="00525C89">
        <w:rPr>
          <w:rFonts w:ascii="Palatino Linotype" w:eastAsiaTheme="minorEastAsia" w:hAnsi="Palatino Linotype" w:cs="Arial"/>
          <w:lang w:val="es-ES_tradnl"/>
        </w:rPr>
        <w:t xml:space="preserve"> de abril </w:t>
      </w:r>
      <w:r w:rsidR="00113C60" w:rsidRPr="00525C89">
        <w:rPr>
          <w:rFonts w:ascii="Palatino Linotype" w:eastAsiaTheme="minorEastAsia" w:hAnsi="Palatino Linotype" w:cs="Arial"/>
          <w:lang w:val="es-ES_tradnl"/>
        </w:rPr>
        <w:t xml:space="preserve">de dos mil veintidós, </w:t>
      </w:r>
      <w:bookmarkStart w:id="8" w:name="_Hlk62134391"/>
      <w:r w:rsidR="00113C60" w:rsidRPr="00525C89">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bookmarkEnd w:id="8"/>
      <w:r w:rsidR="00113C60" w:rsidRPr="00525C89">
        <w:rPr>
          <w:rFonts w:ascii="Palatino Linotype" w:eastAsiaTheme="minorEastAsia" w:hAnsi="Palatino Linotype" w:cs="Arial"/>
          <w:lang w:val="es-ES_tradnl"/>
        </w:rPr>
        <w:t>, así como, los días once, doce, trece, catorce y quince de abril de dos mil veintidós, por ser considerados como días inhábiles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w:t>
      </w:r>
      <w:r w:rsidR="00C3159D" w:rsidRPr="00525C89">
        <w:rPr>
          <w:rFonts w:ascii="Palatino Linotype" w:eastAsiaTheme="minorEastAsia" w:hAnsi="Palatino Linotype" w:cs="Arial"/>
          <w:lang w:val="es-ES_tradnl"/>
        </w:rPr>
        <w:t>.</w:t>
      </w:r>
    </w:p>
    <w:p w14:paraId="377B28EE" w14:textId="77777777" w:rsidR="00060586" w:rsidRPr="00525C89" w:rsidRDefault="00060586" w:rsidP="008D5623">
      <w:pPr>
        <w:spacing w:line="360" w:lineRule="auto"/>
        <w:jc w:val="both"/>
        <w:rPr>
          <w:rFonts w:ascii="Palatino Linotype" w:eastAsiaTheme="minorEastAsia" w:hAnsi="Palatino Linotype" w:cs="Arial"/>
          <w:lang w:val="es-ES_tradnl"/>
        </w:rPr>
      </w:pPr>
    </w:p>
    <w:p w14:paraId="5F3175CC" w14:textId="327D41AE" w:rsidR="00C3159D" w:rsidRPr="00525C89" w:rsidRDefault="00C3159D" w:rsidP="008D5623">
      <w:pPr>
        <w:spacing w:line="360" w:lineRule="auto"/>
        <w:ind w:left="-5" w:hanging="10"/>
        <w:jc w:val="both"/>
        <w:rPr>
          <w:rFonts w:ascii="Palatino Linotype" w:eastAsia="Palatino Linotype" w:hAnsi="Palatino Linotype" w:cs="Palatino Linotype"/>
          <w:lang w:eastAsia="es-MX"/>
        </w:rPr>
      </w:pPr>
      <w:r w:rsidRPr="00525C89">
        <w:rPr>
          <w:rFonts w:ascii="Palatino Linotype" w:eastAsia="Palatino Linotype" w:hAnsi="Palatino Linotype" w:cs="Palatino Linotype"/>
          <w:lang w:eastAsia="es-MX"/>
        </w:rPr>
        <w:t>En ese tenor, si el Recurso de Revisión que nos ocupa se interpuso el</w:t>
      </w:r>
      <w:r w:rsidRPr="00525C89">
        <w:rPr>
          <w:rFonts w:ascii="Palatino Linotype" w:eastAsia="Palatino Linotype" w:hAnsi="Palatino Linotype" w:cs="Palatino Linotype"/>
          <w:b/>
          <w:lang w:eastAsia="es-MX"/>
        </w:rPr>
        <w:t xml:space="preserve"> </w:t>
      </w:r>
      <w:r w:rsidR="00423A53" w:rsidRPr="00525C89">
        <w:rPr>
          <w:rFonts w:ascii="Palatino Linotype" w:eastAsia="Palatino Linotype" w:hAnsi="Palatino Linotype" w:cs="Palatino Linotype"/>
          <w:b/>
          <w:lang w:eastAsia="es-MX"/>
        </w:rPr>
        <w:t>cinco</w:t>
      </w:r>
      <w:r w:rsidR="00E86CE0" w:rsidRPr="00525C89">
        <w:rPr>
          <w:rFonts w:ascii="Palatino Linotype" w:eastAsia="Palatino Linotype" w:hAnsi="Palatino Linotype" w:cs="Palatino Linotype"/>
          <w:b/>
          <w:lang w:eastAsia="es-MX"/>
        </w:rPr>
        <w:t xml:space="preserve"> de abril</w:t>
      </w:r>
      <w:r w:rsidR="00663645" w:rsidRPr="00525C89">
        <w:rPr>
          <w:rFonts w:ascii="Palatino Linotype" w:eastAsia="Palatino Linotype" w:hAnsi="Palatino Linotype" w:cs="Palatino Linotype"/>
          <w:b/>
          <w:lang w:eastAsia="es-MX"/>
        </w:rPr>
        <w:t xml:space="preserve"> </w:t>
      </w:r>
      <w:r w:rsidRPr="00525C89">
        <w:rPr>
          <w:rFonts w:ascii="Palatino Linotype" w:eastAsia="Palatino Linotype" w:hAnsi="Palatino Linotype" w:cs="Palatino Linotype"/>
          <w:b/>
          <w:lang w:eastAsia="es-MX"/>
        </w:rPr>
        <w:t>de dos mil veintidós,</w:t>
      </w:r>
      <w:r w:rsidRPr="00525C89">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68637F6A" w14:textId="77777777" w:rsidR="0002484A" w:rsidRPr="00525C89" w:rsidRDefault="0002484A" w:rsidP="008D5623">
      <w:pPr>
        <w:spacing w:line="360" w:lineRule="auto"/>
        <w:ind w:left="-5" w:hanging="10"/>
        <w:jc w:val="both"/>
        <w:rPr>
          <w:rFonts w:ascii="Palatino Linotype" w:eastAsia="Palatino Linotype" w:hAnsi="Palatino Linotype" w:cs="Palatino Linotype"/>
          <w:lang w:eastAsia="es-MX"/>
        </w:rPr>
      </w:pPr>
    </w:p>
    <w:p w14:paraId="0E4EE37D" w14:textId="0379F314" w:rsidR="00327647" w:rsidRPr="00525C89" w:rsidRDefault="00200BFC" w:rsidP="008D5623">
      <w:pPr>
        <w:autoSpaceDE w:val="0"/>
        <w:autoSpaceDN w:val="0"/>
        <w:adjustRightInd w:val="0"/>
        <w:spacing w:line="360" w:lineRule="auto"/>
        <w:ind w:right="49"/>
        <w:jc w:val="both"/>
        <w:rPr>
          <w:rFonts w:ascii="Palatino Linotype" w:hAnsi="Palatino Linotype"/>
          <w:b/>
        </w:rPr>
      </w:pPr>
      <w:r w:rsidRPr="00525C89">
        <w:rPr>
          <w:rFonts w:ascii="Palatino Linotype" w:hAnsi="Palatino Linotype" w:cs="Arial"/>
          <w:b/>
          <w:sz w:val="28"/>
        </w:rPr>
        <w:lastRenderedPageBreak/>
        <w:t>CUARTO</w:t>
      </w:r>
      <w:r w:rsidRPr="00525C89">
        <w:rPr>
          <w:rFonts w:ascii="Palatino Linotype" w:hAnsi="Palatino Linotype"/>
          <w:b/>
        </w:rPr>
        <w:t xml:space="preserve">. </w:t>
      </w:r>
      <w:r w:rsidR="0072617B" w:rsidRPr="00525C89">
        <w:rPr>
          <w:rFonts w:ascii="Palatino Linotype" w:hAnsi="Palatino Linotype"/>
          <w:b/>
        </w:rPr>
        <w:t xml:space="preserve">Procedibilidad. </w:t>
      </w:r>
    </w:p>
    <w:p w14:paraId="143F5148" w14:textId="56AA0AA9" w:rsidR="000721A4" w:rsidRPr="00525C89" w:rsidRDefault="000721A4" w:rsidP="008D5623">
      <w:pPr>
        <w:spacing w:line="360" w:lineRule="auto"/>
        <w:ind w:right="49"/>
        <w:jc w:val="both"/>
        <w:rPr>
          <w:rFonts w:ascii="Palatino Linotype" w:eastAsia="Palatino Linotype" w:hAnsi="Palatino Linotype" w:cs="Palatino Linotype"/>
        </w:rPr>
      </w:pPr>
      <w:r w:rsidRPr="00525C89">
        <w:rPr>
          <w:rFonts w:ascii="Palatino Linotype" w:eastAsia="Palatino Linotype" w:hAnsi="Palatino Linotype" w:cs="Palatino Linotype"/>
        </w:rPr>
        <w:t xml:space="preserve">Esta Órgano Garante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5C1DFCC3" w14:textId="77777777" w:rsidR="000721A4" w:rsidRPr="00525C89" w:rsidRDefault="000721A4" w:rsidP="008D5623">
      <w:pPr>
        <w:spacing w:line="360" w:lineRule="auto"/>
        <w:ind w:right="49"/>
        <w:jc w:val="both"/>
        <w:rPr>
          <w:rFonts w:ascii="Palatino Linotype" w:eastAsia="Palatino Linotype" w:hAnsi="Palatino Linotype" w:cs="Palatino Linotype"/>
        </w:rPr>
      </w:pPr>
    </w:p>
    <w:p w14:paraId="0576BB3B" w14:textId="77777777" w:rsidR="000721A4" w:rsidRPr="00525C89" w:rsidRDefault="000721A4" w:rsidP="008D5623">
      <w:pPr>
        <w:tabs>
          <w:tab w:val="left" w:pos="851"/>
        </w:tabs>
        <w:ind w:left="851" w:right="901"/>
        <w:jc w:val="both"/>
        <w:rPr>
          <w:rFonts w:ascii="Palatino Linotype" w:eastAsia="Palatino Linotype" w:hAnsi="Palatino Linotype" w:cs="Palatino Linotype"/>
          <w:b/>
          <w:i/>
          <w:sz w:val="22"/>
          <w:szCs w:val="22"/>
        </w:rPr>
      </w:pPr>
      <w:r w:rsidRPr="00525C89">
        <w:rPr>
          <w:rFonts w:ascii="Palatino Linotype" w:eastAsia="Palatino Linotype" w:hAnsi="Palatino Linotype" w:cs="Palatino Linotype"/>
          <w:b/>
          <w:i/>
          <w:sz w:val="22"/>
          <w:szCs w:val="22"/>
        </w:rPr>
        <w:t xml:space="preserve">“Artículo 180. </w:t>
      </w:r>
      <w:r w:rsidRPr="00525C89">
        <w:rPr>
          <w:rFonts w:ascii="Palatino Linotype" w:eastAsia="Palatino Linotype" w:hAnsi="Palatino Linotype" w:cs="Palatino Linotype"/>
          <w:i/>
          <w:sz w:val="22"/>
          <w:szCs w:val="22"/>
        </w:rPr>
        <w:t>El Recurso de Revisión contendrá:</w:t>
      </w:r>
      <w:r w:rsidRPr="00525C89">
        <w:rPr>
          <w:rFonts w:ascii="Palatino Linotype" w:eastAsia="Palatino Linotype" w:hAnsi="Palatino Linotype" w:cs="Palatino Linotype"/>
          <w:b/>
          <w:i/>
          <w:sz w:val="22"/>
          <w:szCs w:val="22"/>
        </w:rPr>
        <w:t xml:space="preserve"> </w:t>
      </w:r>
    </w:p>
    <w:p w14:paraId="36F9799C" w14:textId="77777777" w:rsidR="000721A4" w:rsidRPr="00525C89" w:rsidRDefault="000721A4" w:rsidP="008D5623">
      <w:pPr>
        <w:tabs>
          <w:tab w:val="left" w:pos="851"/>
        </w:tabs>
        <w:ind w:left="851" w:right="901"/>
        <w:jc w:val="both"/>
        <w:rPr>
          <w:rFonts w:ascii="Palatino Linotype" w:eastAsia="Palatino Linotype" w:hAnsi="Palatino Linotype" w:cs="Palatino Linotype"/>
          <w:b/>
          <w:i/>
          <w:sz w:val="22"/>
          <w:szCs w:val="22"/>
        </w:rPr>
      </w:pPr>
      <w:r w:rsidRPr="00525C89">
        <w:rPr>
          <w:rFonts w:ascii="Palatino Linotype" w:eastAsia="Palatino Linotype" w:hAnsi="Palatino Linotype" w:cs="Palatino Linotype"/>
          <w:b/>
          <w:i/>
          <w:sz w:val="22"/>
          <w:szCs w:val="22"/>
        </w:rPr>
        <w:t>…</w:t>
      </w:r>
    </w:p>
    <w:p w14:paraId="1BBB31D6" w14:textId="77777777" w:rsidR="000721A4" w:rsidRPr="00525C89" w:rsidRDefault="000721A4" w:rsidP="008D5623">
      <w:pPr>
        <w:tabs>
          <w:tab w:val="left" w:pos="851"/>
        </w:tabs>
        <w:ind w:left="851" w:right="901"/>
        <w:jc w:val="both"/>
        <w:rPr>
          <w:rFonts w:ascii="Palatino Linotype" w:eastAsia="Palatino Linotype" w:hAnsi="Palatino Linotype" w:cs="Palatino Linotype"/>
          <w:i/>
          <w:sz w:val="22"/>
          <w:szCs w:val="22"/>
        </w:rPr>
      </w:pPr>
      <w:r w:rsidRPr="00525C89">
        <w:rPr>
          <w:rFonts w:ascii="Palatino Linotype" w:eastAsia="Palatino Linotype" w:hAnsi="Palatino Linotype" w:cs="Palatino Linotype"/>
          <w:b/>
          <w:i/>
          <w:sz w:val="22"/>
          <w:szCs w:val="22"/>
        </w:rPr>
        <w:t xml:space="preserve">II. El nombre del solicitante que recurre </w:t>
      </w:r>
      <w:r w:rsidRPr="00525C89">
        <w:rPr>
          <w:rFonts w:ascii="Palatino Linotype" w:eastAsia="Palatino Linotype" w:hAnsi="Palatino Linotype" w:cs="Palatino Linotype"/>
          <w:i/>
          <w:sz w:val="22"/>
          <w:szCs w:val="22"/>
        </w:rPr>
        <w:t>o de su representante y, en su caso, …</w:t>
      </w:r>
    </w:p>
    <w:p w14:paraId="7773A240" w14:textId="77777777" w:rsidR="000721A4" w:rsidRPr="00525C89" w:rsidRDefault="000721A4" w:rsidP="008D5623">
      <w:pPr>
        <w:tabs>
          <w:tab w:val="left" w:pos="851"/>
        </w:tabs>
        <w:ind w:left="851" w:right="901"/>
        <w:jc w:val="both"/>
        <w:rPr>
          <w:rFonts w:ascii="Palatino Linotype" w:eastAsia="Palatino Linotype" w:hAnsi="Palatino Linotype" w:cs="Palatino Linotype"/>
          <w:b/>
          <w:i/>
          <w:sz w:val="22"/>
          <w:szCs w:val="22"/>
        </w:rPr>
      </w:pPr>
      <w:r w:rsidRPr="00525C89">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525C89">
        <w:rPr>
          <w:rFonts w:ascii="Palatino Linotype" w:eastAsia="Palatino Linotype" w:hAnsi="Palatino Linotype" w:cs="Palatino Linotype"/>
          <w:i/>
          <w:sz w:val="22"/>
          <w:szCs w:val="22"/>
        </w:rPr>
        <w:t>, IV, VII y VIII.</w:t>
      </w:r>
      <w:r w:rsidRPr="00525C89">
        <w:rPr>
          <w:rFonts w:ascii="Palatino Linotype" w:eastAsia="Palatino Linotype" w:hAnsi="Palatino Linotype" w:cs="Palatino Linotype"/>
          <w:b/>
          <w:i/>
          <w:sz w:val="22"/>
          <w:szCs w:val="22"/>
        </w:rPr>
        <w:t>”</w:t>
      </w:r>
    </w:p>
    <w:p w14:paraId="2A246457" w14:textId="77777777" w:rsidR="000721A4" w:rsidRPr="00525C89" w:rsidRDefault="000721A4" w:rsidP="008D5623">
      <w:pPr>
        <w:tabs>
          <w:tab w:val="left" w:pos="851"/>
        </w:tabs>
        <w:ind w:left="851" w:right="901"/>
        <w:jc w:val="both"/>
        <w:rPr>
          <w:rFonts w:ascii="Palatino Linotype" w:eastAsia="Palatino Linotype" w:hAnsi="Palatino Linotype" w:cs="Palatino Linotype"/>
          <w:i/>
          <w:sz w:val="22"/>
          <w:szCs w:val="22"/>
        </w:rPr>
      </w:pPr>
      <w:r w:rsidRPr="00525C89">
        <w:rPr>
          <w:rFonts w:ascii="Palatino Linotype" w:eastAsia="Palatino Linotype" w:hAnsi="Palatino Linotype" w:cs="Palatino Linotype"/>
          <w:i/>
          <w:sz w:val="22"/>
          <w:szCs w:val="22"/>
        </w:rPr>
        <w:t>(Énfasis añadido)</w:t>
      </w:r>
    </w:p>
    <w:p w14:paraId="512A3772" w14:textId="77777777" w:rsidR="000721A4" w:rsidRPr="00525C89" w:rsidRDefault="000721A4" w:rsidP="008D5623">
      <w:pPr>
        <w:tabs>
          <w:tab w:val="left" w:pos="851"/>
        </w:tabs>
        <w:ind w:right="901"/>
        <w:jc w:val="both"/>
        <w:rPr>
          <w:rFonts w:ascii="Palatino Linotype" w:eastAsia="Palatino Linotype" w:hAnsi="Palatino Linotype" w:cs="Palatino Linotype"/>
          <w:i/>
          <w:sz w:val="22"/>
          <w:szCs w:val="22"/>
        </w:rPr>
      </w:pPr>
    </w:p>
    <w:p w14:paraId="5B9DE216" w14:textId="77777777" w:rsidR="000721A4" w:rsidRPr="00525C89" w:rsidRDefault="000721A4" w:rsidP="008D5623">
      <w:pPr>
        <w:spacing w:line="360" w:lineRule="auto"/>
        <w:jc w:val="both"/>
        <w:rPr>
          <w:rFonts w:ascii="Palatino Linotype" w:eastAsia="Palatino Linotype" w:hAnsi="Palatino Linotype" w:cs="Palatino Linotype"/>
        </w:rPr>
      </w:pPr>
      <w:r w:rsidRPr="00525C89">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sidRPr="00525C89">
        <w:rPr>
          <w:rFonts w:ascii="Palatino Linotype" w:eastAsia="Palatino Linotype" w:hAnsi="Palatino Linotype" w:cs="Palatino Linotype"/>
          <w:b/>
        </w:rPr>
        <w:t>;</w:t>
      </w:r>
      <w:r w:rsidRPr="00525C89">
        <w:rPr>
          <w:rFonts w:ascii="Palatino Linotype" w:eastAsia="Palatino Linotype" w:hAnsi="Palatino Linotype" w:cs="Palatino Linotype"/>
        </w:rPr>
        <w:t xml:space="preserve"> por lo que, en el presente caso, al haber sido presentado el Recurso de Revisión vía </w:t>
      </w:r>
      <w:r w:rsidRPr="00525C89">
        <w:rPr>
          <w:rFonts w:ascii="Palatino Linotype" w:eastAsia="Palatino Linotype" w:hAnsi="Palatino Linotype" w:cs="Palatino Linotype"/>
          <w:b/>
        </w:rPr>
        <w:t>SAIMEX</w:t>
      </w:r>
      <w:r w:rsidRPr="00525C89">
        <w:rPr>
          <w:rFonts w:ascii="Palatino Linotype" w:eastAsia="Palatino Linotype" w:hAnsi="Palatino Linotype" w:cs="Palatino Linotype"/>
        </w:rPr>
        <w:t>, dicho requisito resulta innecesario.</w:t>
      </w:r>
    </w:p>
    <w:p w14:paraId="52F73F61" w14:textId="77777777" w:rsidR="000721A4" w:rsidRPr="00525C89" w:rsidRDefault="000721A4" w:rsidP="008D5623">
      <w:pPr>
        <w:spacing w:line="360" w:lineRule="auto"/>
        <w:jc w:val="both"/>
        <w:rPr>
          <w:rFonts w:ascii="Palatino Linotype" w:eastAsia="Palatino Linotype" w:hAnsi="Palatino Linotype" w:cs="Palatino Linotype"/>
          <w:b/>
        </w:rPr>
      </w:pPr>
    </w:p>
    <w:p w14:paraId="724760D3" w14:textId="77777777" w:rsidR="000721A4" w:rsidRPr="00525C89" w:rsidRDefault="000721A4" w:rsidP="008D5623">
      <w:pPr>
        <w:spacing w:line="360" w:lineRule="auto"/>
        <w:jc w:val="both"/>
        <w:rPr>
          <w:rFonts w:ascii="Palatino Linotype" w:eastAsia="Palatino Linotype" w:hAnsi="Palatino Linotype" w:cs="Palatino Linotype"/>
        </w:rPr>
      </w:pPr>
      <w:r w:rsidRPr="00525C89">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525C89">
        <w:rPr>
          <w:rFonts w:ascii="Palatino Linotype" w:eastAsia="Palatino Linotype" w:hAnsi="Palatino Linotype" w:cs="Palatino Linotype"/>
          <w:b/>
          <w:u w:val="single"/>
        </w:rPr>
        <w:t xml:space="preserve">el nombre no es un requisito </w:t>
      </w:r>
      <w:r w:rsidRPr="00525C89">
        <w:rPr>
          <w:rFonts w:ascii="Palatino Linotype" w:eastAsia="Palatino Linotype" w:hAnsi="Palatino Linotype" w:cs="Palatino Linotype"/>
          <w:b/>
          <w:i/>
          <w:u w:val="single"/>
        </w:rPr>
        <w:t>sine qua non</w:t>
      </w:r>
      <w:r w:rsidRPr="00525C89">
        <w:rPr>
          <w:rFonts w:ascii="Palatino Linotype" w:eastAsia="Palatino Linotype" w:hAnsi="Palatino Linotype" w:cs="Palatino Linotype"/>
        </w:rPr>
        <w:t xml:space="preserve"> para que los particulares ejerzan el derecho de Acceso a la Información Pública, pues por el contrario la Ley de la materia prevé en </w:t>
      </w:r>
      <w:r w:rsidRPr="00525C89">
        <w:rPr>
          <w:rFonts w:ascii="Palatino Linotype" w:eastAsia="Palatino Linotype" w:hAnsi="Palatino Linotype" w:cs="Palatino Linotype"/>
        </w:rPr>
        <w:lastRenderedPageBreak/>
        <w:t>su artículo 155, párrafo segundo la posibilidad de que las solicitudes de información sean anónimas, al utilizar un nombre incompleto o, inclusive un seudónimo.</w:t>
      </w:r>
    </w:p>
    <w:p w14:paraId="375A70C5" w14:textId="77777777" w:rsidR="000721A4" w:rsidRPr="00525C89" w:rsidRDefault="000721A4" w:rsidP="008D5623">
      <w:pPr>
        <w:spacing w:line="360" w:lineRule="auto"/>
        <w:jc w:val="both"/>
        <w:rPr>
          <w:rFonts w:ascii="Palatino Linotype" w:eastAsia="Palatino Linotype" w:hAnsi="Palatino Linotype" w:cs="Palatino Linotype"/>
        </w:rPr>
      </w:pPr>
    </w:p>
    <w:p w14:paraId="23A5019F" w14:textId="77777777" w:rsidR="000721A4" w:rsidRPr="00525C89" w:rsidRDefault="000721A4" w:rsidP="008D5623">
      <w:pPr>
        <w:spacing w:line="360" w:lineRule="auto"/>
        <w:jc w:val="both"/>
        <w:rPr>
          <w:rFonts w:ascii="Palatino Linotype" w:eastAsia="Palatino Linotype" w:hAnsi="Palatino Linotype" w:cs="Palatino Linotype"/>
          <w:sz w:val="22"/>
          <w:szCs w:val="22"/>
        </w:rPr>
      </w:pPr>
      <w:r w:rsidRPr="00525C89">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0C3BF241" w14:textId="77777777" w:rsidR="000721A4" w:rsidRPr="00525C89" w:rsidRDefault="000721A4" w:rsidP="008D5623">
      <w:pPr>
        <w:tabs>
          <w:tab w:val="left" w:pos="851"/>
        </w:tabs>
        <w:ind w:left="851" w:right="901"/>
        <w:jc w:val="both"/>
        <w:rPr>
          <w:rFonts w:ascii="Palatino Linotype" w:eastAsia="Palatino Linotype" w:hAnsi="Palatino Linotype" w:cs="Palatino Linotype"/>
          <w:sz w:val="22"/>
          <w:szCs w:val="22"/>
        </w:rPr>
      </w:pPr>
    </w:p>
    <w:p w14:paraId="72C951A5" w14:textId="77777777" w:rsidR="000721A4" w:rsidRPr="00525C89" w:rsidRDefault="000721A4" w:rsidP="008D5623">
      <w:pPr>
        <w:spacing w:line="360" w:lineRule="auto"/>
        <w:jc w:val="both"/>
        <w:rPr>
          <w:rFonts w:ascii="Palatino Linotype" w:eastAsia="Palatino Linotype" w:hAnsi="Palatino Linotype" w:cs="Palatino Linotype"/>
        </w:rPr>
      </w:pPr>
      <w:r w:rsidRPr="00525C89">
        <w:rPr>
          <w:rFonts w:ascii="Palatino Linotype" w:eastAsia="Palatino Linotype" w:hAnsi="Palatino Linotype" w:cs="Palatino Linotype"/>
        </w:rPr>
        <w:t xml:space="preserve">Asimismo, se estima que el requisito relativo al nombre de </w:t>
      </w:r>
      <w:r w:rsidRPr="00525C89">
        <w:rPr>
          <w:rFonts w:ascii="Palatino Linotype" w:eastAsia="Palatino Linotype" w:hAnsi="Palatino Linotype" w:cs="Palatino Linotype"/>
          <w:b/>
        </w:rPr>
        <w:t>EL RECURRENTE</w:t>
      </w:r>
      <w:r w:rsidRPr="00525C89">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525C89">
        <w:rPr>
          <w:rFonts w:ascii="Palatino Linotype" w:eastAsia="Palatino Linotype" w:hAnsi="Palatino Linotype" w:cs="Palatino Linotype"/>
          <w:b/>
        </w:rPr>
        <w:t xml:space="preserve">EL RECURRENTE </w:t>
      </w:r>
      <w:r w:rsidRPr="00525C89">
        <w:rPr>
          <w:rFonts w:ascii="Palatino Linotype" w:eastAsia="Palatino Linotype" w:hAnsi="Palatino Linotype" w:cs="Palatino Linotype"/>
        </w:rPr>
        <w:t xml:space="preserve"> es la misma persona que realizó la solicitud de Acceso a la Información Pública que ahora se impugna.</w:t>
      </w:r>
    </w:p>
    <w:p w14:paraId="304E2353" w14:textId="77777777" w:rsidR="000721A4" w:rsidRPr="00525C89" w:rsidRDefault="000721A4" w:rsidP="008D5623">
      <w:pPr>
        <w:tabs>
          <w:tab w:val="left" w:pos="851"/>
        </w:tabs>
        <w:ind w:left="851" w:right="901"/>
        <w:jc w:val="both"/>
        <w:rPr>
          <w:rFonts w:ascii="Palatino Linotype" w:eastAsia="Palatino Linotype" w:hAnsi="Palatino Linotype" w:cs="Palatino Linotype"/>
          <w:sz w:val="22"/>
          <w:szCs w:val="22"/>
        </w:rPr>
      </w:pPr>
    </w:p>
    <w:p w14:paraId="40ADEEB6" w14:textId="77777777" w:rsidR="000721A4" w:rsidRPr="00525C89" w:rsidRDefault="000721A4" w:rsidP="008D5623">
      <w:pPr>
        <w:spacing w:line="360" w:lineRule="auto"/>
        <w:jc w:val="both"/>
        <w:rPr>
          <w:rFonts w:ascii="Palatino Linotype" w:eastAsia="Palatino Linotype" w:hAnsi="Palatino Linotype" w:cs="Palatino Linotype"/>
        </w:rPr>
      </w:pPr>
      <w:r w:rsidRPr="00525C89">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w:t>
      </w:r>
      <w:r w:rsidRPr="00525C89">
        <w:rPr>
          <w:rFonts w:ascii="Palatino Linotype" w:eastAsia="Palatino Linotype" w:hAnsi="Palatino Linotype" w:cs="Palatino Linotype"/>
        </w:rPr>
        <w:lastRenderedPageBreak/>
        <w:t xml:space="preserve">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6E13D431" w14:textId="77777777" w:rsidR="00672CDE" w:rsidRPr="00525C89" w:rsidRDefault="00672CDE" w:rsidP="008D5623">
      <w:pPr>
        <w:spacing w:line="360" w:lineRule="auto"/>
        <w:jc w:val="both"/>
        <w:rPr>
          <w:rFonts w:ascii="Palatino Linotype" w:eastAsia="Palatino Linotype" w:hAnsi="Palatino Linotype" w:cs="Palatino Linotype"/>
        </w:rPr>
      </w:pPr>
    </w:p>
    <w:p w14:paraId="1AD1E562" w14:textId="63C39E3F" w:rsidR="005A45C1" w:rsidRPr="00525C89" w:rsidRDefault="00CE0362" w:rsidP="008D5623">
      <w:pPr>
        <w:spacing w:line="360" w:lineRule="auto"/>
        <w:jc w:val="both"/>
        <w:rPr>
          <w:rFonts w:ascii="Palatino Linotype" w:hAnsi="Palatino Linotype" w:cs="Arial"/>
          <w:b/>
        </w:rPr>
      </w:pPr>
      <w:r w:rsidRPr="00525C89">
        <w:rPr>
          <w:rFonts w:ascii="Palatino Linotype" w:hAnsi="Palatino Linotype" w:cs="Arial"/>
          <w:b/>
          <w:sz w:val="28"/>
          <w:szCs w:val="28"/>
        </w:rPr>
        <w:t>QUINTO</w:t>
      </w:r>
      <w:r w:rsidR="005A45C1" w:rsidRPr="00525C89">
        <w:rPr>
          <w:rFonts w:ascii="Palatino Linotype" w:hAnsi="Palatino Linotype" w:cs="Arial"/>
          <w:b/>
        </w:rPr>
        <w:t xml:space="preserve">. Estudio y análisis del asunto. </w:t>
      </w:r>
    </w:p>
    <w:p w14:paraId="79FAC24D" w14:textId="77777777" w:rsidR="00C35945" w:rsidRPr="00525C89" w:rsidRDefault="00C35945" w:rsidP="008D5623">
      <w:pPr>
        <w:spacing w:line="360" w:lineRule="auto"/>
        <w:jc w:val="both"/>
        <w:rPr>
          <w:rFonts w:ascii="Palatino Linotype" w:hAnsi="Palatino Linotype" w:cs="Arial"/>
        </w:rPr>
      </w:pPr>
      <w:r w:rsidRPr="00525C89">
        <w:rPr>
          <w:rFonts w:ascii="Palatino Linotype" w:hAnsi="Palatino Linotype" w:cs="Arial"/>
        </w:rPr>
        <w:t xml:space="preserve">Una vez determinada la vía sobre la que versará el presente recurso, y previa revisión del expediente electrónico formado en </w:t>
      </w:r>
      <w:r w:rsidRPr="00525C89">
        <w:rPr>
          <w:rFonts w:ascii="Palatino Linotype" w:hAnsi="Palatino Linotype" w:cs="Arial"/>
          <w:b/>
        </w:rPr>
        <w:t>EL SAIMEX</w:t>
      </w:r>
      <w:r w:rsidRPr="00525C89">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525C89">
        <w:rPr>
          <w:rFonts w:ascii="Palatino Linotype" w:hAnsi="Palatino Linotype"/>
        </w:rPr>
        <w:t>Ley de Transparencia y Acceso a la Información Pública del Estado de México y Municipios</w:t>
      </w:r>
      <w:r w:rsidRPr="00525C89">
        <w:rPr>
          <w:rFonts w:ascii="Palatino Linotype" w:hAnsi="Palatino Linotype" w:cs="Arial"/>
        </w:rPr>
        <w:t>.</w:t>
      </w:r>
    </w:p>
    <w:p w14:paraId="23FCF80A" w14:textId="77777777" w:rsidR="00C35945" w:rsidRPr="00525C89" w:rsidRDefault="00C35945" w:rsidP="008D5623">
      <w:pPr>
        <w:suppressAutoHyphens/>
        <w:spacing w:line="360" w:lineRule="auto"/>
        <w:jc w:val="both"/>
        <w:rPr>
          <w:rFonts w:ascii="Palatino Linotype" w:hAnsi="Palatino Linotype" w:cs="Arial"/>
        </w:rPr>
      </w:pPr>
    </w:p>
    <w:p w14:paraId="3AC4590C" w14:textId="77777777" w:rsidR="00C35945" w:rsidRPr="00525C89" w:rsidRDefault="00C35945" w:rsidP="008D5623">
      <w:pPr>
        <w:spacing w:line="360" w:lineRule="auto"/>
        <w:jc w:val="both"/>
        <w:rPr>
          <w:rFonts w:ascii="Palatino Linotype" w:hAnsi="Palatino Linotype" w:cs="Arial"/>
        </w:rPr>
      </w:pPr>
      <w:r w:rsidRPr="00525C89">
        <w:rPr>
          <w:rFonts w:ascii="Palatino Linotype" w:hAnsi="Palatino Linotype"/>
          <w:lang w:eastAsia="es-MX"/>
        </w:rPr>
        <w:lastRenderedPageBreak/>
        <w:t xml:space="preserve">Primeramente, es importante señalar que </w:t>
      </w:r>
      <w:r w:rsidRPr="00525C89">
        <w:rPr>
          <w:rFonts w:ascii="Palatino Linotype" w:hAnsi="Palatino Linotype"/>
          <w:b/>
          <w:lang w:eastAsia="es-MX"/>
        </w:rPr>
        <w:t xml:space="preserve">EL SUJETO OBLIGADO </w:t>
      </w:r>
      <w:r w:rsidRPr="00525C89">
        <w:rPr>
          <w:rFonts w:ascii="Palatino Linotype" w:hAnsi="Palatino Linotype"/>
          <w:lang w:eastAsia="es-MX"/>
        </w:rPr>
        <w:t>es competente para generar, administrar o poseer la información solicitada, derivado de que éste ha asumido la misma, ya que en la respuesta adjuntó diversos documentos solicitados</w:t>
      </w:r>
      <w:r w:rsidRPr="00525C89">
        <w:rPr>
          <w:rFonts w:ascii="Palatino Linotype" w:hAnsi="Palatino Linotype" w:cs="Arial"/>
        </w:rPr>
        <w:t xml:space="preserve">. </w:t>
      </w:r>
    </w:p>
    <w:p w14:paraId="1998EACB" w14:textId="77777777" w:rsidR="00C35945" w:rsidRPr="00525C89" w:rsidRDefault="00C35945" w:rsidP="008D5623">
      <w:pPr>
        <w:spacing w:line="360" w:lineRule="auto"/>
        <w:jc w:val="both"/>
        <w:rPr>
          <w:rFonts w:ascii="Palatino Linotype" w:hAnsi="Palatino Linotype"/>
          <w:lang w:eastAsia="es-MX"/>
        </w:rPr>
      </w:pPr>
    </w:p>
    <w:p w14:paraId="1A742186" w14:textId="77777777" w:rsidR="00C35945" w:rsidRPr="00525C89" w:rsidRDefault="00C35945" w:rsidP="008D5623">
      <w:pPr>
        <w:spacing w:line="360" w:lineRule="auto"/>
        <w:jc w:val="both"/>
        <w:rPr>
          <w:rFonts w:ascii="Palatino Linotype" w:hAnsi="Palatino Linotype"/>
          <w:lang w:eastAsia="es-MX"/>
        </w:rPr>
      </w:pPr>
      <w:r w:rsidRPr="00525C89">
        <w:rPr>
          <w:rFonts w:ascii="Palatino Linotype" w:hAnsi="Palatino Linotype"/>
          <w:lang w:eastAsia="es-MX"/>
        </w:rPr>
        <w:t xml:space="preserve">Por lo que, el hecho de que </w:t>
      </w:r>
      <w:r w:rsidRPr="00525C89">
        <w:rPr>
          <w:rFonts w:ascii="Palatino Linotype" w:hAnsi="Palatino Linotype"/>
          <w:b/>
          <w:bCs/>
          <w:lang w:eastAsia="es-MX"/>
        </w:rPr>
        <w:t>EL SUJETO OBLIGADO</w:t>
      </w:r>
      <w:r w:rsidRPr="00525C89">
        <w:rPr>
          <w:rFonts w:ascii="Palatino Linotype" w:hAnsi="Palatino Linotype"/>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7436D8DC" w14:textId="77777777" w:rsidR="00C35945" w:rsidRPr="00525C89" w:rsidRDefault="00C35945" w:rsidP="008D5623">
      <w:pPr>
        <w:jc w:val="both"/>
        <w:rPr>
          <w:rFonts w:ascii="Palatino Linotype" w:hAnsi="Palatino Linotype"/>
          <w:lang w:eastAsia="es-MX"/>
        </w:rPr>
      </w:pPr>
    </w:p>
    <w:p w14:paraId="772A5F30" w14:textId="77777777" w:rsidR="00C35945" w:rsidRPr="00525C89" w:rsidRDefault="00C35945" w:rsidP="008D5623">
      <w:pPr>
        <w:shd w:val="clear" w:color="auto" w:fill="FFFFFF"/>
        <w:ind w:left="851" w:right="902"/>
        <w:jc w:val="both"/>
        <w:rPr>
          <w:rFonts w:ascii="Palatino Linotype" w:hAnsi="Palatino Linotype"/>
          <w:i/>
          <w:iCs/>
          <w:sz w:val="22"/>
          <w:szCs w:val="22"/>
          <w:lang w:eastAsia="es-MX"/>
        </w:rPr>
      </w:pPr>
      <w:r w:rsidRPr="00525C89">
        <w:rPr>
          <w:rFonts w:ascii="Palatino Linotype" w:hAnsi="Palatino Linotype"/>
          <w:i/>
          <w:iCs/>
          <w:sz w:val="22"/>
          <w:szCs w:val="22"/>
          <w:lang w:eastAsia="es-MX"/>
        </w:rPr>
        <w:t>“</w:t>
      </w:r>
      <w:r w:rsidRPr="00525C89">
        <w:rPr>
          <w:rFonts w:ascii="Palatino Linotype" w:hAnsi="Palatino Linotype"/>
          <w:b/>
          <w:bCs/>
          <w:i/>
          <w:iCs/>
          <w:sz w:val="22"/>
          <w:szCs w:val="22"/>
          <w:lang w:eastAsia="es-MX"/>
        </w:rPr>
        <w:t>Artículo 12.</w:t>
      </w:r>
      <w:r w:rsidRPr="00525C89">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2F92AA9A" w14:textId="77777777" w:rsidR="00C35945" w:rsidRPr="00525C89" w:rsidRDefault="00C35945" w:rsidP="008D5623">
      <w:pPr>
        <w:shd w:val="clear" w:color="auto" w:fill="FFFFFF"/>
        <w:ind w:left="851" w:right="902"/>
        <w:jc w:val="both"/>
        <w:rPr>
          <w:rFonts w:ascii="Palatino Linotype" w:hAnsi="Palatino Linotype"/>
          <w:lang w:eastAsia="es-MX"/>
        </w:rPr>
      </w:pPr>
    </w:p>
    <w:p w14:paraId="28A79AA8" w14:textId="77777777" w:rsidR="00C35945" w:rsidRPr="00525C89" w:rsidRDefault="00C35945" w:rsidP="008D5623">
      <w:pPr>
        <w:shd w:val="clear" w:color="auto" w:fill="FFFFFF"/>
        <w:ind w:left="851" w:right="902"/>
        <w:jc w:val="both"/>
        <w:rPr>
          <w:rFonts w:ascii="Palatino Linotype" w:hAnsi="Palatino Linotype"/>
          <w:i/>
          <w:iCs/>
          <w:sz w:val="22"/>
          <w:szCs w:val="22"/>
          <w:lang w:eastAsia="es-MX"/>
        </w:rPr>
      </w:pPr>
      <w:r w:rsidRPr="00525C89">
        <w:rPr>
          <w:rFonts w:ascii="Palatino Linotype" w:hAnsi="Palatino Linotype"/>
          <w:i/>
          <w:iCs/>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0E4E829" w14:textId="77777777" w:rsidR="00C35945" w:rsidRPr="00525C89" w:rsidRDefault="00C35945" w:rsidP="008D5623">
      <w:pPr>
        <w:shd w:val="clear" w:color="auto" w:fill="FFFFFF"/>
        <w:ind w:left="851" w:right="902"/>
        <w:jc w:val="both"/>
        <w:rPr>
          <w:rFonts w:ascii="Palatino Linotype" w:hAnsi="Palatino Linotype"/>
          <w:lang w:eastAsia="es-MX"/>
        </w:rPr>
      </w:pPr>
    </w:p>
    <w:p w14:paraId="28AB5186" w14:textId="77777777" w:rsidR="00C35945" w:rsidRPr="00525C89" w:rsidRDefault="00C35945" w:rsidP="008D5623">
      <w:pPr>
        <w:spacing w:line="360" w:lineRule="auto"/>
        <w:jc w:val="both"/>
        <w:rPr>
          <w:rFonts w:ascii="Palatino Linotype" w:hAnsi="Palatino Linotype"/>
          <w:lang w:eastAsia="es-MX"/>
        </w:rPr>
      </w:pPr>
      <w:r w:rsidRPr="00525C89">
        <w:rPr>
          <w:rFonts w:ascii="Palatino Linotype" w:hAnsi="Palatino Linotype"/>
          <w:lang w:eastAsia="es-MX"/>
        </w:rPr>
        <w:t xml:space="preserve">En atención a lo anterior, el estudio de la naturaleza jurídica de la información pública solicitada, tiene por objeto determinar si </w:t>
      </w:r>
      <w:r w:rsidRPr="00525C89">
        <w:rPr>
          <w:rFonts w:ascii="Palatino Linotype" w:hAnsi="Palatino Linotype"/>
          <w:b/>
          <w:lang w:eastAsia="es-MX"/>
        </w:rPr>
        <w:t xml:space="preserve">EL SUJETO OBLIGADO </w:t>
      </w:r>
      <w:r w:rsidRPr="00525C89">
        <w:rPr>
          <w:rFonts w:ascii="Palatino Linotype" w:hAnsi="Palatino Linotype"/>
          <w:lang w:eastAsia="es-MX"/>
        </w:rPr>
        <w:t>la</w:t>
      </w:r>
      <w:r w:rsidRPr="00525C89">
        <w:rPr>
          <w:rFonts w:ascii="Palatino Linotype" w:hAnsi="Palatino Linotype"/>
          <w:b/>
          <w:lang w:eastAsia="es-MX"/>
        </w:rPr>
        <w:t xml:space="preserve"> </w:t>
      </w:r>
      <w:r w:rsidRPr="00525C89">
        <w:rPr>
          <w:rFonts w:ascii="Palatino Linotype" w:hAnsi="Palatino Linotype"/>
          <w:lang w:eastAsia="es-MX"/>
        </w:rPr>
        <w:t xml:space="preserve">genera, posee o administra; sin embargo, en aquellos casos en que éste la asume, a nada práctico nos conduciría su estudio, ya que como se observa de la respuesta vertida por </w:t>
      </w:r>
      <w:r w:rsidRPr="00525C89">
        <w:rPr>
          <w:rFonts w:ascii="Palatino Linotype" w:hAnsi="Palatino Linotype"/>
          <w:b/>
          <w:lang w:eastAsia="es-MX"/>
        </w:rPr>
        <w:t>EL SUJETO OBLIGADO</w:t>
      </w:r>
      <w:r w:rsidRPr="00525C89">
        <w:rPr>
          <w:rFonts w:ascii="Palatino Linotype" w:hAnsi="Palatino Linotype"/>
          <w:lang w:eastAsia="es-MX"/>
        </w:rPr>
        <w:t>, dicha información, fue admitida por el mismo; actualizándose el supuesto artículo 12 de la Ley de la materia, anteriormente referido.</w:t>
      </w:r>
    </w:p>
    <w:p w14:paraId="415A4B1F" w14:textId="77777777" w:rsidR="00AA16A0" w:rsidRPr="00525C89" w:rsidRDefault="00AA16A0" w:rsidP="008D5623">
      <w:pPr>
        <w:widowControl w:val="0"/>
        <w:autoSpaceDE w:val="0"/>
        <w:autoSpaceDN w:val="0"/>
        <w:adjustRightInd w:val="0"/>
        <w:spacing w:line="360" w:lineRule="auto"/>
        <w:jc w:val="both"/>
        <w:rPr>
          <w:rFonts w:ascii="Palatino Linotype" w:hAnsi="Palatino Linotype" w:cs="Arial"/>
          <w:lang w:eastAsia="es-MX"/>
        </w:rPr>
      </w:pPr>
    </w:p>
    <w:p w14:paraId="07CA1CEC" w14:textId="139B01EA" w:rsidR="00A11ABF" w:rsidRPr="00525C89" w:rsidRDefault="001B54A6" w:rsidP="008D5623">
      <w:pPr>
        <w:widowControl w:val="0"/>
        <w:autoSpaceDE w:val="0"/>
        <w:autoSpaceDN w:val="0"/>
        <w:adjustRightInd w:val="0"/>
        <w:spacing w:line="360" w:lineRule="auto"/>
        <w:jc w:val="both"/>
        <w:rPr>
          <w:rFonts w:ascii="Palatino Linotype" w:hAnsi="Palatino Linotype" w:cs="Arial"/>
          <w:lang w:val="es-ES" w:eastAsia="es-MX"/>
        </w:rPr>
      </w:pPr>
      <w:r w:rsidRPr="00525C89">
        <w:rPr>
          <w:rFonts w:ascii="Palatino Linotype" w:hAnsi="Palatino Linotype" w:cs="Arial"/>
          <w:lang w:val="es-ES" w:eastAsia="es-MX"/>
        </w:rPr>
        <w:lastRenderedPageBreak/>
        <w:t>En segundo término,</w:t>
      </w:r>
      <w:r w:rsidR="00AF3450" w:rsidRPr="00525C89">
        <w:rPr>
          <w:rFonts w:ascii="Palatino Linotype" w:hAnsi="Palatino Linotype" w:cs="Arial"/>
          <w:lang w:val="es-ES" w:eastAsia="es-MX"/>
        </w:rPr>
        <w:t xml:space="preserve"> </w:t>
      </w:r>
      <w:r w:rsidR="00F150DB" w:rsidRPr="00525C89">
        <w:rPr>
          <w:rFonts w:ascii="Palatino Linotype" w:hAnsi="Palatino Linotype" w:cs="Arial"/>
          <w:lang w:val="es-ES" w:eastAsia="es-MX"/>
        </w:rPr>
        <w:t xml:space="preserve">en </w:t>
      </w:r>
      <w:r w:rsidR="00AF3450" w:rsidRPr="00525C89">
        <w:rPr>
          <w:rFonts w:ascii="Palatino Linotype" w:hAnsi="Palatino Linotype" w:cs="Arial"/>
          <w:lang w:val="es-ES" w:eastAsia="es-MX"/>
        </w:rPr>
        <w:t xml:space="preserve">este presente </w:t>
      </w:r>
      <w:r w:rsidR="00DA4A94" w:rsidRPr="00525C89">
        <w:rPr>
          <w:rFonts w:ascii="Palatino Linotype" w:hAnsi="Palatino Linotype" w:cs="Arial"/>
          <w:lang w:val="es-ES" w:eastAsia="es-MX"/>
        </w:rPr>
        <w:t xml:space="preserve">asunto </w:t>
      </w:r>
      <w:r w:rsidR="00F150DB" w:rsidRPr="00525C89">
        <w:rPr>
          <w:rFonts w:ascii="Palatino Linotype" w:hAnsi="Palatino Linotype" w:cs="Arial"/>
          <w:lang w:val="es-ES" w:eastAsia="es-MX"/>
        </w:rPr>
        <w:t xml:space="preserve">se </w:t>
      </w:r>
      <w:r w:rsidR="00A11ABF" w:rsidRPr="00525C89">
        <w:rPr>
          <w:rFonts w:ascii="Palatino Linotype" w:hAnsi="Palatino Linotype" w:cs="Arial"/>
          <w:lang w:val="es-ES" w:eastAsia="es-MX"/>
        </w:rPr>
        <w:t>analizará</w:t>
      </w:r>
      <w:r w:rsidR="00DA4A94" w:rsidRPr="00525C89">
        <w:rPr>
          <w:rFonts w:ascii="Palatino Linotype" w:hAnsi="Palatino Linotype" w:cs="Arial"/>
          <w:lang w:val="es-ES" w:eastAsia="es-MX"/>
        </w:rPr>
        <w:t xml:space="preserve"> únicamente la respuesta del </w:t>
      </w:r>
      <w:r w:rsidR="00DA4A94" w:rsidRPr="00525C89">
        <w:rPr>
          <w:rFonts w:ascii="Palatino Linotype" w:hAnsi="Palatino Linotype" w:cs="Arial"/>
          <w:b/>
          <w:bCs/>
          <w:lang w:val="es-ES" w:eastAsia="es-MX"/>
        </w:rPr>
        <w:t>SUJETO OBLIGADO</w:t>
      </w:r>
      <w:r w:rsidR="00DA4A94" w:rsidRPr="00525C89">
        <w:rPr>
          <w:rFonts w:ascii="Palatino Linotype" w:hAnsi="Palatino Linotype" w:cs="Arial"/>
          <w:lang w:val="es-ES" w:eastAsia="es-MX"/>
        </w:rPr>
        <w:t>, ya que</w:t>
      </w:r>
      <w:r w:rsidR="00942665" w:rsidRPr="00525C89">
        <w:rPr>
          <w:rFonts w:ascii="Palatino Linotype" w:hAnsi="Palatino Linotype" w:cs="Arial"/>
          <w:lang w:val="es-ES" w:eastAsia="es-MX"/>
        </w:rPr>
        <w:t xml:space="preserve"> si bien</w:t>
      </w:r>
      <w:r w:rsidR="00D56CB8" w:rsidRPr="00525C89">
        <w:rPr>
          <w:rFonts w:ascii="Palatino Linotype" w:hAnsi="Palatino Linotype" w:cs="Arial"/>
          <w:lang w:val="es-ES" w:eastAsia="es-MX"/>
        </w:rPr>
        <w:t>,</w:t>
      </w:r>
      <w:r w:rsidR="00942665" w:rsidRPr="00525C89">
        <w:rPr>
          <w:rFonts w:ascii="Palatino Linotype" w:hAnsi="Palatino Linotype" w:cs="Arial"/>
          <w:lang w:val="es-ES" w:eastAsia="es-MX"/>
        </w:rPr>
        <w:t xml:space="preserve"> rindió su respectivo Informe Justificado</w:t>
      </w:r>
      <w:r w:rsidRPr="00525C89">
        <w:rPr>
          <w:rFonts w:ascii="Palatino Linotype" w:hAnsi="Palatino Linotype" w:cs="Arial"/>
          <w:lang w:val="es-ES" w:eastAsia="es-MX"/>
        </w:rPr>
        <w:t xml:space="preserve"> </w:t>
      </w:r>
      <w:r w:rsidR="00D56CB8" w:rsidRPr="00525C89">
        <w:rPr>
          <w:rFonts w:ascii="Palatino Linotype" w:hAnsi="Palatino Linotype" w:cs="Arial"/>
          <w:lang w:val="es-ES" w:eastAsia="es-MX"/>
        </w:rPr>
        <w:t xml:space="preserve">dentro de los términos que prevé la </w:t>
      </w:r>
      <w:r w:rsidR="00A11ABF" w:rsidRPr="00525C89">
        <w:rPr>
          <w:rFonts w:ascii="Palatino Linotype" w:hAnsi="Palatino Linotype" w:cs="Arial"/>
          <w:lang w:val="es-ES" w:eastAsia="es-MX"/>
        </w:rPr>
        <w:t xml:space="preserve">Ley de Transparencia y Acceso a la Información Pública del Estado de México y Municipios, también es que, este únicamente </w:t>
      </w:r>
      <w:r w:rsidR="00A11ABF" w:rsidRPr="00525C89">
        <w:rPr>
          <w:rFonts w:ascii="Palatino Linotype" w:hAnsi="Palatino Linotype" w:cs="Arial"/>
          <w:b/>
          <w:bCs/>
          <w:lang w:val="es-ES" w:eastAsia="es-MX"/>
        </w:rPr>
        <w:t>confirma</w:t>
      </w:r>
      <w:r w:rsidR="00A11ABF" w:rsidRPr="00525C89">
        <w:rPr>
          <w:rFonts w:ascii="Palatino Linotype" w:hAnsi="Palatino Linotype" w:cs="Arial"/>
          <w:lang w:val="es-ES" w:eastAsia="es-MX"/>
        </w:rPr>
        <w:t xml:space="preserve"> su respuesta primigeni</w:t>
      </w:r>
      <w:r w:rsidR="00C371F0" w:rsidRPr="00525C89">
        <w:rPr>
          <w:rFonts w:ascii="Palatino Linotype" w:hAnsi="Palatino Linotype" w:cs="Arial"/>
          <w:lang w:val="es-ES" w:eastAsia="es-MX"/>
        </w:rPr>
        <w:t>a.</w:t>
      </w:r>
    </w:p>
    <w:p w14:paraId="545C2A16" w14:textId="77777777" w:rsidR="00A11ABF" w:rsidRPr="00525C89" w:rsidRDefault="00A11ABF" w:rsidP="008D5623">
      <w:pPr>
        <w:widowControl w:val="0"/>
        <w:autoSpaceDE w:val="0"/>
        <w:autoSpaceDN w:val="0"/>
        <w:adjustRightInd w:val="0"/>
        <w:spacing w:line="360" w:lineRule="auto"/>
        <w:jc w:val="both"/>
        <w:rPr>
          <w:rFonts w:ascii="Palatino Linotype" w:hAnsi="Palatino Linotype" w:cs="Arial"/>
          <w:lang w:val="es-ES" w:eastAsia="es-MX"/>
        </w:rPr>
      </w:pPr>
    </w:p>
    <w:p w14:paraId="77E2D91B" w14:textId="2DAB7237" w:rsidR="00AA16A0" w:rsidRPr="00525C89" w:rsidRDefault="007467CE" w:rsidP="008D5623">
      <w:pPr>
        <w:widowControl w:val="0"/>
        <w:autoSpaceDE w:val="0"/>
        <w:autoSpaceDN w:val="0"/>
        <w:adjustRightInd w:val="0"/>
        <w:spacing w:line="360" w:lineRule="auto"/>
        <w:jc w:val="both"/>
        <w:rPr>
          <w:rFonts w:ascii="Palatino Linotype" w:hAnsi="Palatino Linotype" w:cs="Arial"/>
          <w:lang w:val="es-ES" w:eastAsia="es-MX"/>
        </w:rPr>
      </w:pPr>
      <w:r w:rsidRPr="00525C89">
        <w:rPr>
          <w:rFonts w:ascii="Palatino Linotype" w:hAnsi="Palatino Linotype" w:cs="Arial"/>
          <w:lang w:val="es-ES" w:eastAsia="es-MX"/>
        </w:rPr>
        <w:t xml:space="preserve">Así las cosas, </w:t>
      </w:r>
      <w:r w:rsidR="008502EB" w:rsidRPr="00525C89">
        <w:rPr>
          <w:rFonts w:ascii="Palatino Linotype" w:hAnsi="Palatino Linotype" w:cs="Arial"/>
          <w:lang w:val="es-ES" w:eastAsia="es-MX"/>
        </w:rPr>
        <w:t>con respecto al nombramiento de los servidores</w:t>
      </w:r>
      <w:r w:rsidR="009D0E65" w:rsidRPr="00525C89">
        <w:rPr>
          <w:rFonts w:ascii="Palatino Linotype" w:hAnsi="Palatino Linotype" w:cs="Arial"/>
          <w:lang w:val="es-ES" w:eastAsia="es-MX"/>
        </w:rPr>
        <w:t xml:space="preserve"> públicos</w:t>
      </w:r>
      <w:r w:rsidR="006A67AF" w:rsidRPr="00525C89">
        <w:rPr>
          <w:rFonts w:ascii="Palatino Linotype" w:hAnsi="Palatino Linotype" w:cs="Arial"/>
          <w:lang w:val="es-ES" w:eastAsia="es-MX"/>
        </w:rPr>
        <w:t xml:space="preserve">, </w:t>
      </w:r>
      <w:r w:rsidR="00846E9B" w:rsidRPr="00525C89">
        <w:rPr>
          <w:rFonts w:ascii="Palatino Linotype" w:hAnsi="Palatino Linotype" w:cs="Arial"/>
          <w:lang w:val="es-ES" w:eastAsia="es-MX"/>
        </w:rPr>
        <w:t xml:space="preserve">la relación de trabajo entre una </w:t>
      </w:r>
      <w:r w:rsidR="003C3086" w:rsidRPr="00525C89">
        <w:rPr>
          <w:rFonts w:ascii="Palatino Linotype" w:hAnsi="Palatino Linotype" w:cs="Arial"/>
          <w:lang w:val="es-ES" w:eastAsia="es-MX"/>
        </w:rPr>
        <w:t>In</w:t>
      </w:r>
      <w:r w:rsidR="00846E9B" w:rsidRPr="00525C89">
        <w:rPr>
          <w:rFonts w:ascii="Palatino Linotype" w:hAnsi="Palatino Linotype" w:cs="Arial"/>
          <w:lang w:val="es-ES" w:eastAsia="es-MX"/>
        </w:rPr>
        <w:t>stituci</w:t>
      </w:r>
      <w:r w:rsidR="003C3086" w:rsidRPr="00525C89">
        <w:rPr>
          <w:rFonts w:ascii="Palatino Linotype" w:hAnsi="Palatino Linotype" w:cs="Arial"/>
          <w:lang w:val="es-ES" w:eastAsia="es-MX"/>
        </w:rPr>
        <w:t>ón</w:t>
      </w:r>
      <w:r w:rsidR="00846E9B" w:rsidRPr="00525C89">
        <w:rPr>
          <w:rFonts w:ascii="Palatino Linotype" w:hAnsi="Palatino Linotype" w:cs="Arial"/>
          <w:lang w:val="es-ES" w:eastAsia="es-MX"/>
        </w:rPr>
        <w:t xml:space="preserve"> pública y su</w:t>
      </w:r>
      <w:r w:rsidR="003C3086" w:rsidRPr="00525C89">
        <w:rPr>
          <w:rFonts w:ascii="Palatino Linotype" w:hAnsi="Palatino Linotype" w:cs="Arial"/>
          <w:lang w:val="es-ES" w:eastAsia="es-MX"/>
        </w:rPr>
        <w:t>s</w:t>
      </w:r>
      <w:r w:rsidR="00846E9B" w:rsidRPr="00525C89">
        <w:rPr>
          <w:rFonts w:ascii="Palatino Linotype" w:hAnsi="Palatino Linotype" w:cs="Arial"/>
          <w:lang w:val="es-ES" w:eastAsia="es-MX"/>
        </w:rPr>
        <w:t xml:space="preserve"> servidores públicos se </w:t>
      </w:r>
      <w:r w:rsidR="003C3086" w:rsidRPr="00525C89">
        <w:rPr>
          <w:rFonts w:ascii="Palatino Linotype" w:hAnsi="Palatino Linotype" w:cs="Arial"/>
          <w:lang w:val="es-ES" w:eastAsia="es-MX"/>
        </w:rPr>
        <w:t>dará mediante</w:t>
      </w:r>
      <w:r w:rsidR="00846E9B" w:rsidRPr="00525C89">
        <w:rPr>
          <w:rFonts w:ascii="Palatino Linotype" w:hAnsi="Palatino Linotype" w:cs="Arial"/>
          <w:lang w:val="es-ES" w:eastAsia="es-MX"/>
        </w:rPr>
        <w:t xml:space="preserve"> nombramiento, formato único de movimiento de personal, contrato o por cualquier otro acto que tenga como consecuencia la prestación personal subordinada del servicio y la percepción de un sueldo</w:t>
      </w:r>
      <w:r w:rsidR="00862D3A" w:rsidRPr="00525C89">
        <w:rPr>
          <w:rFonts w:ascii="Palatino Linotype" w:hAnsi="Palatino Linotype" w:cs="Arial"/>
          <w:lang w:val="es-ES" w:eastAsia="es-MX"/>
        </w:rPr>
        <w:t xml:space="preserve">; que para los </w:t>
      </w:r>
      <w:r w:rsidR="00C43B52" w:rsidRPr="00525C89">
        <w:rPr>
          <w:rFonts w:ascii="Palatino Linotype" w:hAnsi="Palatino Linotype" w:cs="Arial"/>
          <w:lang w:val="es-ES" w:eastAsia="es-MX"/>
        </w:rPr>
        <w:t>servidores públicos</w:t>
      </w:r>
      <w:r w:rsidR="0023650C" w:rsidRPr="00525C89">
        <w:rPr>
          <w:rFonts w:ascii="Palatino Linotype" w:hAnsi="Palatino Linotype" w:cs="Arial"/>
          <w:lang w:val="es-ES" w:eastAsia="es-MX"/>
        </w:rPr>
        <w:t xml:space="preserve"> de confianza prestaran sus servicios mediante nombramiento</w:t>
      </w:r>
      <w:r w:rsidR="00E06F81" w:rsidRPr="00525C89">
        <w:rPr>
          <w:rFonts w:ascii="Palatino Linotype" w:hAnsi="Palatino Linotype"/>
        </w:rPr>
        <w:t xml:space="preserve"> </w:t>
      </w:r>
      <w:r w:rsidR="00004F02" w:rsidRPr="00525C89">
        <w:rPr>
          <w:rFonts w:ascii="Palatino Linotype" w:hAnsi="Palatino Linotype"/>
        </w:rPr>
        <w:t xml:space="preserve">se </w:t>
      </w:r>
      <w:r w:rsidR="00E06F81" w:rsidRPr="00525C89">
        <w:rPr>
          <w:rFonts w:ascii="Palatino Linotype" w:hAnsi="Palatino Linotype" w:cs="Arial"/>
          <w:lang w:val="es-ES" w:eastAsia="es-MX"/>
        </w:rPr>
        <w:t>requiera de la intervención directa del titular de la institución pública</w:t>
      </w:r>
      <w:r w:rsidR="00004F02" w:rsidRPr="00525C89">
        <w:rPr>
          <w:rFonts w:ascii="Palatino Linotype" w:hAnsi="Palatino Linotype" w:cs="Arial"/>
          <w:lang w:val="es-ES" w:eastAsia="es-MX"/>
        </w:rPr>
        <w:t xml:space="preserve">, para mayor precisión se inserta los siguientes preceptos legales de la </w:t>
      </w:r>
      <w:r w:rsidR="00043B67" w:rsidRPr="00525C89">
        <w:rPr>
          <w:rFonts w:ascii="Palatino Linotype" w:hAnsi="Palatino Linotype" w:cs="Arial"/>
          <w:lang w:val="es-ES" w:eastAsia="es-MX"/>
        </w:rPr>
        <w:t>Ley del Trabajo de los Servidores Públicos del Estado y Municipios</w:t>
      </w:r>
      <w:r w:rsidR="00A3692B" w:rsidRPr="00525C89">
        <w:rPr>
          <w:rFonts w:ascii="Palatino Linotype" w:hAnsi="Palatino Linotype" w:cs="Arial"/>
          <w:lang w:val="es-ES" w:eastAsia="es-MX"/>
        </w:rPr>
        <w:t>:</w:t>
      </w:r>
    </w:p>
    <w:p w14:paraId="1817FC3E" w14:textId="77777777" w:rsidR="00D61BB9" w:rsidRPr="00525C89" w:rsidRDefault="00D61BB9" w:rsidP="008D5623">
      <w:pPr>
        <w:widowControl w:val="0"/>
        <w:autoSpaceDE w:val="0"/>
        <w:autoSpaceDN w:val="0"/>
        <w:adjustRightInd w:val="0"/>
        <w:spacing w:line="360" w:lineRule="auto"/>
        <w:jc w:val="both"/>
        <w:rPr>
          <w:rFonts w:ascii="Palatino Linotype" w:hAnsi="Palatino Linotype" w:cs="Arial"/>
          <w:lang w:val="es-ES" w:eastAsia="es-MX"/>
        </w:rPr>
      </w:pPr>
    </w:p>
    <w:p w14:paraId="434C5B66" w14:textId="35C8B001" w:rsidR="00D61BB9" w:rsidRPr="00525C89" w:rsidRDefault="00DE5611" w:rsidP="008D5623">
      <w:pPr>
        <w:widowControl w:val="0"/>
        <w:autoSpaceDE w:val="0"/>
        <w:autoSpaceDN w:val="0"/>
        <w:adjustRightInd w:val="0"/>
        <w:ind w:left="850" w:right="901"/>
        <w:jc w:val="both"/>
        <w:rPr>
          <w:rFonts w:ascii="Palatino Linotype" w:hAnsi="Palatino Linotype" w:cs="Arial"/>
          <w:b/>
          <w:bCs/>
          <w:i/>
          <w:iCs/>
          <w:sz w:val="22"/>
          <w:szCs w:val="22"/>
          <w:lang w:val="es-ES" w:eastAsia="es-MX"/>
        </w:rPr>
      </w:pPr>
      <w:r w:rsidRPr="00525C89">
        <w:rPr>
          <w:rFonts w:ascii="Palatino Linotype" w:hAnsi="Palatino Linotype" w:cs="Arial"/>
          <w:i/>
          <w:iCs/>
          <w:sz w:val="22"/>
          <w:szCs w:val="22"/>
          <w:lang w:val="es-ES" w:eastAsia="es-MX"/>
        </w:rPr>
        <w:t>“</w:t>
      </w:r>
      <w:r w:rsidR="00D61BB9" w:rsidRPr="00525C89">
        <w:rPr>
          <w:rFonts w:ascii="Palatino Linotype" w:hAnsi="Palatino Linotype" w:cs="Arial"/>
          <w:b/>
          <w:bCs/>
          <w:i/>
          <w:iCs/>
          <w:sz w:val="22"/>
          <w:szCs w:val="22"/>
          <w:lang w:val="es-ES" w:eastAsia="es-MX"/>
        </w:rPr>
        <w:t>ARTÍCULO 5.-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w:t>
      </w:r>
    </w:p>
    <w:p w14:paraId="635B3198" w14:textId="77777777" w:rsidR="00D61BB9" w:rsidRPr="00525C89" w:rsidRDefault="00D61BB9" w:rsidP="008D5623">
      <w:pPr>
        <w:widowControl w:val="0"/>
        <w:autoSpaceDE w:val="0"/>
        <w:autoSpaceDN w:val="0"/>
        <w:adjustRightInd w:val="0"/>
        <w:ind w:left="850" w:right="901"/>
        <w:jc w:val="both"/>
        <w:rPr>
          <w:rFonts w:ascii="Palatino Linotype" w:hAnsi="Palatino Linotype" w:cs="Arial"/>
          <w:i/>
          <w:iCs/>
          <w:sz w:val="22"/>
          <w:szCs w:val="22"/>
          <w:lang w:val="es-ES" w:eastAsia="es-MX"/>
        </w:rPr>
      </w:pPr>
    </w:p>
    <w:p w14:paraId="7860F864" w14:textId="3C8A7062" w:rsidR="00AA16A0" w:rsidRPr="00525C89" w:rsidRDefault="00D61BB9" w:rsidP="008D5623">
      <w:pPr>
        <w:widowControl w:val="0"/>
        <w:autoSpaceDE w:val="0"/>
        <w:autoSpaceDN w:val="0"/>
        <w:adjustRightInd w:val="0"/>
        <w:ind w:left="850" w:right="901"/>
        <w:jc w:val="both"/>
        <w:rPr>
          <w:rFonts w:ascii="Palatino Linotype" w:hAnsi="Palatino Linotype" w:cs="Arial"/>
          <w:i/>
          <w:iCs/>
          <w:sz w:val="22"/>
          <w:szCs w:val="22"/>
          <w:lang w:val="es-ES" w:eastAsia="es-MX"/>
        </w:rPr>
      </w:pPr>
      <w:r w:rsidRPr="00525C89">
        <w:rPr>
          <w:rFonts w:ascii="Palatino Linotype" w:hAnsi="Palatino Linotype" w:cs="Arial"/>
          <w:i/>
          <w:iCs/>
          <w:sz w:val="22"/>
          <w:szCs w:val="22"/>
          <w:lang w:val="es-ES" w:eastAsia="es-MX"/>
        </w:rPr>
        <w:t>Para los efectos de esta ley, las instituciones públicas estarán representadas por sus titulares.</w:t>
      </w:r>
    </w:p>
    <w:p w14:paraId="6E8DF677" w14:textId="77777777" w:rsidR="00D61BB9" w:rsidRPr="00525C89" w:rsidRDefault="00D61BB9" w:rsidP="008D5623">
      <w:pPr>
        <w:widowControl w:val="0"/>
        <w:autoSpaceDE w:val="0"/>
        <w:autoSpaceDN w:val="0"/>
        <w:adjustRightInd w:val="0"/>
        <w:ind w:left="850" w:right="901"/>
        <w:jc w:val="both"/>
        <w:rPr>
          <w:rFonts w:ascii="Palatino Linotype" w:hAnsi="Palatino Linotype" w:cs="Arial"/>
          <w:i/>
          <w:iCs/>
          <w:sz w:val="22"/>
          <w:szCs w:val="22"/>
          <w:lang w:val="es-ES" w:eastAsia="es-MX"/>
        </w:rPr>
      </w:pPr>
    </w:p>
    <w:p w14:paraId="5E489113" w14:textId="77777777" w:rsidR="00D61BB9" w:rsidRPr="00525C89" w:rsidRDefault="00D61BB9" w:rsidP="008D5623">
      <w:pPr>
        <w:widowControl w:val="0"/>
        <w:autoSpaceDE w:val="0"/>
        <w:autoSpaceDN w:val="0"/>
        <w:adjustRightInd w:val="0"/>
        <w:ind w:left="850" w:right="901"/>
        <w:jc w:val="both"/>
        <w:rPr>
          <w:rFonts w:ascii="Palatino Linotype" w:hAnsi="Palatino Linotype" w:cs="Arial"/>
          <w:i/>
          <w:iCs/>
          <w:sz w:val="22"/>
          <w:szCs w:val="22"/>
          <w:lang w:val="es-ES" w:eastAsia="es-MX"/>
        </w:rPr>
      </w:pPr>
      <w:r w:rsidRPr="00525C89">
        <w:rPr>
          <w:rFonts w:ascii="Palatino Linotype" w:hAnsi="Palatino Linotype" w:cs="Arial"/>
          <w:b/>
          <w:bCs/>
          <w:i/>
          <w:iCs/>
          <w:sz w:val="22"/>
          <w:szCs w:val="22"/>
          <w:lang w:val="es-ES" w:eastAsia="es-MX"/>
        </w:rPr>
        <w:t>ARTÍCULO 8.</w:t>
      </w:r>
      <w:r w:rsidRPr="00525C89">
        <w:rPr>
          <w:rFonts w:ascii="Palatino Linotype" w:hAnsi="Palatino Linotype" w:cs="Arial"/>
          <w:i/>
          <w:iCs/>
          <w:sz w:val="22"/>
          <w:szCs w:val="22"/>
          <w:lang w:val="es-ES" w:eastAsia="es-MX"/>
        </w:rPr>
        <w:t xml:space="preserve"> </w:t>
      </w:r>
      <w:r w:rsidRPr="00525C89">
        <w:rPr>
          <w:rFonts w:ascii="Palatino Linotype" w:hAnsi="Palatino Linotype" w:cs="Arial"/>
          <w:b/>
          <w:bCs/>
          <w:i/>
          <w:iCs/>
          <w:sz w:val="22"/>
          <w:szCs w:val="22"/>
          <w:lang w:val="es-ES" w:eastAsia="es-MX"/>
        </w:rPr>
        <w:t>Se entiende por servidores públicos de confianza</w:t>
      </w:r>
      <w:r w:rsidRPr="00525C89">
        <w:rPr>
          <w:rFonts w:ascii="Palatino Linotype" w:hAnsi="Palatino Linotype" w:cs="Arial"/>
          <w:i/>
          <w:iCs/>
          <w:sz w:val="22"/>
          <w:szCs w:val="22"/>
          <w:lang w:val="es-ES" w:eastAsia="es-MX"/>
        </w:rPr>
        <w:t>:</w:t>
      </w:r>
    </w:p>
    <w:p w14:paraId="3DB52553" w14:textId="112121BA" w:rsidR="00AA16A0" w:rsidRPr="00525C89" w:rsidRDefault="00D61BB9" w:rsidP="008D5623">
      <w:pPr>
        <w:widowControl w:val="0"/>
        <w:autoSpaceDE w:val="0"/>
        <w:autoSpaceDN w:val="0"/>
        <w:adjustRightInd w:val="0"/>
        <w:ind w:left="850" w:right="901"/>
        <w:jc w:val="both"/>
        <w:rPr>
          <w:rFonts w:ascii="Palatino Linotype" w:hAnsi="Palatino Linotype" w:cs="Arial"/>
          <w:b/>
          <w:bCs/>
          <w:i/>
          <w:iCs/>
          <w:sz w:val="22"/>
          <w:szCs w:val="22"/>
          <w:lang w:val="es-ES" w:eastAsia="es-MX"/>
        </w:rPr>
      </w:pPr>
      <w:r w:rsidRPr="00525C89">
        <w:rPr>
          <w:rFonts w:ascii="Palatino Linotype" w:hAnsi="Palatino Linotype" w:cs="Arial"/>
          <w:b/>
          <w:bCs/>
          <w:i/>
          <w:iCs/>
          <w:sz w:val="22"/>
          <w:szCs w:val="22"/>
          <w:lang w:val="es-ES" w:eastAsia="es-MX"/>
        </w:rPr>
        <w:t>I. Aquéllos cuyo nombramiento o ejercicio del cargo requiera de la intervención directa del titular de la institución pública, del órgano de gobierno o de los Organismos Autónomos Constitucionales; siendo atribución de éstos su nombramiento o remoción en cualquier momento;</w:t>
      </w:r>
    </w:p>
    <w:p w14:paraId="15E0DC94" w14:textId="40C7B8C3" w:rsidR="00B03DA4" w:rsidRPr="00525C89" w:rsidRDefault="00B03DA4" w:rsidP="008D5623">
      <w:pPr>
        <w:widowControl w:val="0"/>
        <w:autoSpaceDE w:val="0"/>
        <w:autoSpaceDN w:val="0"/>
        <w:adjustRightInd w:val="0"/>
        <w:ind w:left="850" w:right="901"/>
        <w:jc w:val="both"/>
        <w:rPr>
          <w:rFonts w:ascii="Palatino Linotype" w:hAnsi="Palatino Linotype" w:cs="Arial"/>
          <w:b/>
          <w:bCs/>
          <w:i/>
          <w:iCs/>
          <w:sz w:val="22"/>
          <w:szCs w:val="22"/>
          <w:lang w:val="es-ES" w:eastAsia="es-MX"/>
        </w:rPr>
      </w:pPr>
      <w:r w:rsidRPr="00525C89">
        <w:rPr>
          <w:rFonts w:ascii="Palatino Linotype" w:hAnsi="Palatino Linotype" w:cs="Arial"/>
          <w:b/>
          <w:bCs/>
          <w:i/>
          <w:iCs/>
          <w:sz w:val="22"/>
          <w:szCs w:val="22"/>
          <w:lang w:val="es-ES" w:eastAsia="es-MX"/>
        </w:rPr>
        <w:lastRenderedPageBreak/>
        <w:t>…</w:t>
      </w:r>
    </w:p>
    <w:p w14:paraId="4FBD2724" w14:textId="77777777" w:rsidR="00B03DA4" w:rsidRPr="00525C89" w:rsidRDefault="00B03DA4" w:rsidP="008D5623">
      <w:pPr>
        <w:widowControl w:val="0"/>
        <w:autoSpaceDE w:val="0"/>
        <w:autoSpaceDN w:val="0"/>
        <w:adjustRightInd w:val="0"/>
        <w:ind w:left="850" w:right="901"/>
        <w:jc w:val="both"/>
        <w:rPr>
          <w:rFonts w:ascii="Palatino Linotype" w:hAnsi="Palatino Linotype" w:cs="Arial"/>
          <w:b/>
          <w:bCs/>
          <w:i/>
          <w:iCs/>
          <w:sz w:val="22"/>
          <w:szCs w:val="22"/>
          <w:lang w:val="es-ES" w:eastAsia="es-MX"/>
        </w:rPr>
      </w:pPr>
    </w:p>
    <w:p w14:paraId="0DA61C4A" w14:textId="3D5F4B09" w:rsidR="00D61BB9" w:rsidRPr="00525C89" w:rsidRDefault="00D61BB9" w:rsidP="008D5623">
      <w:pPr>
        <w:widowControl w:val="0"/>
        <w:autoSpaceDE w:val="0"/>
        <w:autoSpaceDN w:val="0"/>
        <w:adjustRightInd w:val="0"/>
        <w:ind w:left="850" w:right="901"/>
        <w:jc w:val="both"/>
        <w:rPr>
          <w:rFonts w:ascii="Palatino Linotype" w:hAnsi="Palatino Linotype" w:cs="Arial"/>
          <w:i/>
          <w:iCs/>
          <w:sz w:val="22"/>
          <w:szCs w:val="22"/>
          <w:lang w:val="es-ES" w:eastAsia="es-MX"/>
        </w:rPr>
      </w:pPr>
      <w:r w:rsidRPr="00525C89">
        <w:rPr>
          <w:rFonts w:ascii="Palatino Linotype" w:hAnsi="Palatino Linotype" w:cs="Arial"/>
          <w:b/>
          <w:bCs/>
          <w:i/>
          <w:iCs/>
          <w:sz w:val="22"/>
          <w:szCs w:val="22"/>
          <w:lang w:val="es-ES" w:eastAsia="es-MX"/>
        </w:rPr>
        <w:t>ARTÍCULO 45.-Los servidores públicos prestarán sus servicios mediante nombramiento, contrato o formato único de Movimientos de Personal</w:t>
      </w:r>
      <w:r w:rsidRPr="00525C89">
        <w:rPr>
          <w:rFonts w:ascii="Palatino Linotype" w:hAnsi="Palatino Linotype" w:cs="Arial"/>
          <w:i/>
          <w:iCs/>
          <w:sz w:val="22"/>
          <w:szCs w:val="22"/>
          <w:lang w:val="es-ES" w:eastAsia="es-MX"/>
        </w:rPr>
        <w:t xml:space="preserve"> expedidos por quien estuviere facultado legalmente para extenderlo.</w:t>
      </w:r>
    </w:p>
    <w:p w14:paraId="2592D904" w14:textId="77777777" w:rsidR="00D61BB9" w:rsidRPr="00525C89" w:rsidRDefault="00D61BB9" w:rsidP="008D5623">
      <w:pPr>
        <w:widowControl w:val="0"/>
        <w:autoSpaceDE w:val="0"/>
        <w:autoSpaceDN w:val="0"/>
        <w:adjustRightInd w:val="0"/>
        <w:ind w:left="850" w:right="901"/>
        <w:jc w:val="both"/>
        <w:rPr>
          <w:rFonts w:ascii="Palatino Linotype" w:hAnsi="Palatino Linotype" w:cs="Arial"/>
          <w:i/>
          <w:iCs/>
          <w:sz w:val="22"/>
          <w:szCs w:val="22"/>
          <w:lang w:val="es-ES" w:eastAsia="es-MX"/>
        </w:rPr>
      </w:pPr>
    </w:p>
    <w:p w14:paraId="461C6924" w14:textId="77777777" w:rsidR="00D61BB9" w:rsidRPr="00525C89" w:rsidRDefault="00D61BB9" w:rsidP="008D5623">
      <w:pPr>
        <w:widowControl w:val="0"/>
        <w:autoSpaceDE w:val="0"/>
        <w:autoSpaceDN w:val="0"/>
        <w:adjustRightInd w:val="0"/>
        <w:ind w:left="850" w:right="901"/>
        <w:jc w:val="both"/>
        <w:rPr>
          <w:rFonts w:ascii="Palatino Linotype" w:hAnsi="Palatino Linotype" w:cs="Arial"/>
          <w:b/>
          <w:bCs/>
          <w:i/>
          <w:iCs/>
          <w:sz w:val="22"/>
          <w:szCs w:val="22"/>
          <w:lang w:val="es-ES" w:eastAsia="es-MX"/>
        </w:rPr>
      </w:pPr>
      <w:r w:rsidRPr="00525C89">
        <w:rPr>
          <w:rFonts w:ascii="Palatino Linotype" w:hAnsi="Palatino Linotype" w:cs="Arial"/>
          <w:b/>
          <w:bCs/>
          <w:i/>
          <w:iCs/>
          <w:sz w:val="22"/>
          <w:szCs w:val="22"/>
          <w:lang w:val="es-ES" w:eastAsia="es-MX"/>
        </w:rPr>
        <w:t>ARTÍCULO 48. Para iniciar la prestación de los servicios se requiere:</w:t>
      </w:r>
    </w:p>
    <w:p w14:paraId="05A98B0D" w14:textId="77777777" w:rsidR="00D61BB9" w:rsidRPr="00525C89" w:rsidRDefault="00D61BB9" w:rsidP="008D5623">
      <w:pPr>
        <w:widowControl w:val="0"/>
        <w:autoSpaceDE w:val="0"/>
        <w:autoSpaceDN w:val="0"/>
        <w:adjustRightInd w:val="0"/>
        <w:ind w:left="850" w:right="901"/>
        <w:jc w:val="both"/>
        <w:rPr>
          <w:rFonts w:ascii="Palatino Linotype" w:hAnsi="Palatino Linotype" w:cs="Arial"/>
          <w:b/>
          <w:bCs/>
          <w:i/>
          <w:iCs/>
          <w:sz w:val="22"/>
          <w:szCs w:val="22"/>
          <w:lang w:val="es-ES" w:eastAsia="es-MX"/>
        </w:rPr>
      </w:pPr>
      <w:r w:rsidRPr="00525C89">
        <w:rPr>
          <w:rFonts w:ascii="Palatino Linotype" w:hAnsi="Palatino Linotype" w:cs="Arial"/>
          <w:b/>
          <w:bCs/>
          <w:i/>
          <w:iCs/>
          <w:sz w:val="22"/>
          <w:szCs w:val="22"/>
          <w:lang w:val="es-ES" w:eastAsia="es-MX"/>
        </w:rPr>
        <w:t>I. Tener conferido el nombramiento, contrato respectivo o formato único de Movimientos de Personal;</w:t>
      </w:r>
    </w:p>
    <w:p w14:paraId="6DB9B35A" w14:textId="77777777" w:rsidR="00D61BB9" w:rsidRPr="00525C89" w:rsidRDefault="00D61BB9" w:rsidP="008D5623">
      <w:pPr>
        <w:widowControl w:val="0"/>
        <w:autoSpaceDE w:val="0"/>
        <w:autoSpaceDN w:val="0"/>
        <w:adjustRightInd w:val="0"/>
        <w:ind w:left="850" w:right="901"/>
        <w:jc w:val="both"/>
        <w:rPr>
          <w:rFonts w:ascii="Palatino Linotype" w:hAnsi="Palatino Linotype" w:cs="Arial"/>
          <w:i/>
          <w:iCs/>
          <w:sz w:val="22"/>
          <w:szCs w:val="22"/>
          <w:lang w:val="es-ES" w:eastAsia="es-MX"/>
        </w:rPr>
      </w:pPr>
      <w:r w:rsidRPr="00525C89">
        <w:rPr>
          <w:rFonts w:ascii="Palatino Linotype" w:hAnsi="Palatino Linotype" w:cs="Arial"/>
          <w:i/>
          <w:iCs/>
          <w:sz w:val="22"/>
          <w:szCs w:val="22"/>
          <w:lang w:val="es-ES" w:eastAsia="es-MX"/>
        </w:rPr>
        <w:t>II. Rendir la protesta de ley en caso de nombramiento; y</w:t>
      </w:r>
    </w:p>
    <w:p w14:paraId="2FA95A9D" w14:textId="77777777" w:rsidR="00D61BB9" w:rsidRPr="00525C89" w:rsidRDefault="00D61BB9" w:rsidP="008D5623">
      <w:pPr>
        <w:widowControl w:val="0"/>
        <w:autoSpaceDE w:val="0"/>
        <w:autoSpaceDN w:val="0"/>
        <w:adjustRightInd w:val="0"/>
        <w:ind w:left="850" w:right="901"/>
        <w:jc w:val="both"/>
        <w:rPr>
          <w:rFonts w:ascii="Palatino Linotype" w:hAnsi="Palatino Linotype" w:cs="Arial"/>
          <w:i/>
          <w:iCs/>
          <w:sz w:val="22"/>
          <w:szCs w:val="22"/>
          <w:lang w:val="es-ES" w:eastAsia="es-MX"/>
        </w:rPr>
      </w:pPr>
      <w:r w:rsidRPr="00525C89">
        <w:rPr>
          <w:rFonts w:ascii="Palatino Linotype" w:hAnsi="Palatino Linotype" w:cs="Arial"/>
          <w:i/>
          <w:iCs/>
          <w:sz w:val="22"/>
          <w:szCs w:val="22"/>
          <w:lang w:val="es-ES" w:eastAsia="es-MX"/>
        </w:rPr>
        <w:t>III. Tomar posesión del cargo.</w:t>
      </w:r>
    </w:p>
    <w:p w14:paraId="73DBB1E7" w14:textId="77777777" w:rsidR="00D61BB9" w:rsidRPr="00525C89" w:rsidRDefault="00D61BB9" w:rsidP="008D5623">
      <w:pPr>
        <w:widowControl w:val="0"/>
        <w:autoSpaceDE w:val="0"/>
        <w:autoSpaceDN w:val="0"/>
        <w:adjustRightInd w:val="0"/>
        <w:ind w:left="850" w:right="901"/>
        <w:jc w:val="both"/>
        <w:rPr>
          <w:rFonts w:ascii="Palatino Linotype" w:hAnsi="Palatino Linotype" w:cs="Arial"/>
          <w:i/>
          <w:iCs/>
          <w:sz w:val="22"/>
          <w:szCs w:val="22"/>
          <w:lang w:val="es-ES" w:eastAsia="es-MX"/>
        </w:rPr>
      </w:pPr>
    </w:p>
    <w:p w14:paraId="4E44DBE9" w14:textId="77777777" w:rsidR="00D61BB9" w:rsidRPr="00525C89" w:rsidRDefault="00D61BB9" w:rsidP="008D5623">
      <w:pPr>
        <w:widowControl w:val="0"/>
        <w:autoSpaceDE w:val="0"/>
        <w:autoSpaceDN w:val="0"/>
        <w:adjustRightInd w:val="0"/>
        <w:ind w:left="850" w:right="901"/>
        <w:jc w:val="center"/>
        <w:rPr>
          <w:rFonts w:ascii="Palatino Linotype" w:hAnsi="Palatino Linotype" w:cs="Arial"/>
          <w:i/>
          <w:iCs/>
          <w:sz w:val="22"/>
          <w:szCs w:val="22"/>
          <w:lang w:val="es-ES" w:eastAsia="es-MX"/>
        </w:rPr>
      </w:pPr>
      <w:r w:rsidRPr="00525C89">
        <w:rPr>
          <w:rFonts w:ascii="Palatino Linotype" w:hAnsi="Palatino Linotype" w:cs="Arial"/>
          <w:i/>
          <w:iCs/>
          <w:sz w:val="22"/>
          <w:szCs w:val="22"/>
          <w:lang w:val="es-ES" w:eastAsia="es-MX"/>
        </w:rPr>
        <w:t>CAPITULO II</w:t>
      </w:r>
    </w:p>
    <w:p w14:paraId="42B55030" w14:textId="77777777" w:rsidR="00D61BB9" w:rsidRPr="00525C89" w:rsidRDefault="00D61BB9" w:rsidP="008D5623">
      <w:pPr>
        <w:widowControl w:val="0"/>
        <w:autoSpaceDE w:val="0"/>
        <w:autoSpaceDN w:val="0"/>
        <w:adjustRightInd w:val="0"/>
        <w:ind w:left="850" w:right="901"/>
        <w:jc w:val="center"/>
        <w:rPr>
          <w:rFonts w:ascii="Palatino Linotype" w:hAnsi="Palatino Linotype" w:cs="Arial"/>
          <w:i/>
          <w:iCs/>
          <w:sz w:val="22"/>
          <w:szCs w:val="22"/>
          <w:lang w:val="es-ES" w:eastAsia="es-MX"/>
        </w:rPr>
      </w:pPr>
      <w:r w:rsidRPr="00525C89">
        <w:rPr>
          <w:rFonts w:ascii="Palatino Linotype" w:hAnsi="Palatino Linotype" w:cs="Arial"/>
          <w:i/>
          <w:iCs/>
          <w:sz w:val="22"/>
          <w:szCs w:val="22"/>
          <w:lang w:val="es-ES" w:eastAsia="es-MX"/>
        </w:rPr>
        <w:t>De los Nombramientos</w:t>
      </w:r>
    </w:p>
    <w:p w14:paraId="563F720B" w14:textId="77777777" w:rsidR="00D61BB9" w:rsidRPr="00525C89" w:rsidRDefault="00D61BB9" w:rsidP="008D5623">
      <w:pPr>
        <w:widowControl w:val="0"/>
        <w:autoSpaceDE w:val="0"/>
        <w:autoSpaceDN w:val="0"/>
        <w:adjustRightInd w:val="0"/>
        <w:ind w:left="850" w:right="901"/>
        <w:jc w:val="both"/>
        <w:rPr>
          <w:rFonts w:ascii="Palatino Linotype" w:hAnsi="Palatino Linotype" w:cs="Arial"/>
          <w:i/>
          <w:iCs/>
          <w:sz w:val="22"/>
          <w:szCs w:val="22"/>
          <w:lang w:val="es-ES" w:eastAsia="es-MX"/>
        </w:rPr>
      </w:pPr>
      <w:r w:rsidRPr="00525C89">
        <w:rPr>
          <w:rFonts w:ascii="Palatino Linotype" w:hAnsi="Palatino Linotype" w:cs="Arial"/>
          <w:b/>
          <w:bCs/>
          <w:i/>
          <w:iCs/>
          <w:sz w:val="22"/>
          <w:szCs w:val="22"/>
          <w:lang w:val="es-ES" w:eastAsia="es-MX"/>
        </w:rPr>
        <w:t>ARTÍCULO 49.- Los nombramientos, contratos o formato único de Movimientos de Personal de los servidores públicos deberán contener</w:t>
      </w:r>
      <w:r w:rsidRPr="00525C89">
        <w:rPr>
          <w:rFonts w:ascii="Palatino Linotype" w:hAnsi="Palatino Linotype" w:cs="Arial"/>
          <w:i/>
          <w:iCs/>
          <w:sz w:val="22"/>
          <w:szCs w:val="22"/>
          <w:lang w:val="es-ES" w:eastAsia="es-MX"/>
        </w:rPr>
        <w:t>:</w:t>
      </w:r>
    </w:p>
    <w:p w14:paraId="34CF56B3" w14:textId="77777777" w:rsidR="00D61BB9" w:rsidRPr="00525C89" w:rsidRDefault="00D61BB9" w:rsidP="008D5623">
      <w:pPr>
        <w:widowControl w:val="0"/>
        <w:autoSpaceDE w:val="0"/>
        <w:autoSpaceDN w:val="0"/>
        <w:adjustRightInd w:val="0"/>
        <w:ind w:left="850" w:right="901"/>
        <w:jc w:val="both"/>
        <w:rPr>
          <w:rFonts w:ascii="Palatino Linotype" w:hAnsi="Palatino Linotype" w:cs="Arial"/>
          <w:b/>
          <w:bCs/>
          <w:i/>
          <w:iCs/>
          <w:sz w:val="22"/>
          <w:szCs w:val="22"/>
          <w:lang w:val="es-ES" w:eastAsia="es-MX"/>
        </w:rPr>
      </w:pPr>
      <w:r w:rsidRPr="00525C89">
        <w:rPr>
          <w:rFonts w:ascii="Palatino Linotype" w:hAnsi="Palatino Linotype" w:cs="Arial"/>
          <w:b/>
          <w:bCs/>
          <w:i/>
          <w:iCs/>
          <w:sz w:val="22"/>
          <w:szCs w:val="22"/>
          <w:lang w:val="es-ES" w:eastAsia="es-MX"/>
        </w:rPr>
        <w:t>I. Nombre completo del servidor público;</w:t>
      </w:r>
    </w:p>
    <w:p w14:paraId="0B37E890" w14:textId="77777777" w:rsidR="00D61BB9" w:rsidRPr="00525C89" w:rsidRDefault="00D61BB9" w:rsidP="008D5623">
      <w:pPr>
        <w:widowControl w:val="0"/>
        <w:autoSpaceDE w:val="0"/>
        <w:autoSpaceDN w:val="0"/>
        <w:adjustRightInd w:val="0"/>
        <w:ind w:left="850" w:right="901"/>
        <w:jc w:val="both"/>
        <w:rPr>
          <w:rFonts w:ascii="Palatino Linotype" w:hAnsi="Palatino Linotype" w:cs="Arial"/>
          <w:b/>
          <w:bCs/>
          <w:i/>
          <w:iCs/>
          <w:sz w:val="22"/>
          <w:szCs w:val="22"/>
          <w:lang w:val="es-ES" w:eastAsia="es-MX"/>
        </w:rPr>
      </w:pPr>
      <w:r w:rsidRPr="00525C89">
        <w:rPr>
          <w:rFonts w:ascii="Palatino Linotype" w:hAnsi="Palatino Linotype" w:cs="Arial"/>
          <w:b/>
          <w:bCs/>
          <w:i/>
          <w:iCs/>
          <w:sz w:val="22"/>
          <w:szCs w:val="22"/>
          <w:lang w:val="es-ES" w:eastAsia="es-MX"/>
        </w:rPr>
        <w:t>II. Cargo para el que es designado</w:t>
      </w:r>
      <w:r w:rsidRPr="00525C89">
        <w:rPr>
          <w:rFonts w:ascii="Palatino Linotype" w:hAnsi="Palatino Linotype" w:cs="Arial"/>
          <w:i/>
          <w:iCs/>
          <w:sz w:val="22"/>
          <w:szCs w:val="22"/>
          <w:lang w:val="es-ES" w:eastAsia="es-MX"/>
        </w:rPr>
        <w:t xml:space="preserve">, </w:t>
      </w:r>
      <w:r w:rsidRPr="00525C89">
        <w:rPr>
          <w:rFonts w:ascii="Palatino Linotype" w:hAnsi="Palatino Linotype" w:cs="Arial"/>
          <w:b/>
          <w:bCs/>
          <w:i/>
          <w:iCs/>
          <w:sz w:val="22"/>
          <w:szCs w:val="22"/>
          <w:lang w:val="es-ES" w:eastAsia="es-MX"/>
        </w:rPr>
        <w:t>fecha de inicio de sus servicios y lugar de adscripción;</w:t>
      </w:r>
    </w:p>
    <w:p w14:paraId="3AA9664E" w14:textId="77777777" w:rsidR="00D61BB9" w:rsidRPr="00525C89" w:rsidRDefault="00D61BB9" w:rsidP="008D5623">
      <w:pPr>
        <w:widowControl w:val="0"/>
        <w:autoSpaceDE w:val="0"/>
        <w:autoSpaceDN w:val="0"/>
        <w:adjustRightInd w:val="0"/>
        <w:ind w:left="850" w:right="901"/>
        <w:jc w:val="both"/>
        <w:rPr>
          <w:rFonts w:ascii="Palatino Linotype" w:hAnsi="Palatino Linotype" w:cs="Arial"/>
          <w:i/>
          <w:iCs/>
          <w:sz w:val="22"/>
          <w:szCs w:val="22"/>
          <w:lang w:val="es-ES" w:eastAsia="es-MX"/>
        </w:rPr>
      </w:pPr>
      <w:r w:rsidRPr="00525C89">
        <w:rPr>
          <w:rFonts w:ascii="Palatino Linotype" w:hAnsi="Palatino Linotype" w:cs="Arial"/>
          <w:b/>
          <w:bCs/>
          <w:i/>
          <w:iCs/>
          <w:sz w:val="22"/>
          <w:szCs w:val="22"/>
          <w:lang w:val="es-ES" w:eastAsia="es-MX"/>
        </w:rPr>
        <w:t>III. Carácter del nombramiento, ya sea de servidores públicos generales o de confianza</w:t>
      </w:r>
      <w:r w:rsidRPr="00525C89">
        <w:rPr>
          <w:rFonts w:ascii="Palatino Linotype" w:hAnsi="Palatino Linotype" w:cs="Arial"/>
          <w:i/>
          <w:iCs/>
          <w:sz w:val="22"/>
          <w:szCs w:val="22"/>
          <w:lang w:val="es-ES" w:eastAsia="es-MX"/>
        </w:rPr>
        <w:t xml:space="preserve">, así como la temporalidad </w:t>
      </w:r>
      <w:proofErr w:type="gramStart"/>
      <w:r w:rsidRPr="00525C89">
        <w:rPr>
          <w:rFonts w:ascii="Palatino Linotype" w:hAnsi="Palatino Linotype" w:cs="Arial"/>
          <w:i/>
          <w:iCs/>
          <w:sz w:val="22"/>
          <w:szCs w:val="22"/>
          <w:lang w:val="es-ES" w:eastAsia="es-MX"/>
        </w:rPr>
        <w:t>del mismo</w:t>
      </w:r>
      <w:proofErr w:type="gramEnd"/>
      <w:r w:rsidRPr="00525C89">
        <w:rPr>
          <w:rFonts w:ascii="Palatino Linotype" w:hAnsi="Palatino Linotype" w:cs="Arial"/>
          <w:i/>
          <w:iCs/>
          <w:sz w:val="22"/>
          <w:szCs w:val="22"/>
          <w:lang w:val="es-ES" w:eastAsia="es-MX"/>
        </w:rPr>
        <w:t>;</w:t>
      </w:r>
    </w:p>
    <w:p w14:paraId="5010D04C" w14:textId="77777777" w:rsidR="00D61BB9" w:rsidRPr="00525C89" w:rsidRDefault="00D61BB9" w:rsidP="008D5623">
      <w:pPr>
        <w:widowControl w:val="0"/>
        <w:autoSpaceDE w:val="0"/>
        <w:autoSpaceDN w:val="0"/>
        <w:adjustRightInd w:val="0"/>
        <w:ind w:left="850" w:right="901"/>
        <w:jc w:val="both"/>
        <w:rPr>
          <w:rFonts w:ascii="Palatino Linotype" w:hAnsi="Palatino Linotype" w:cs="Arial"/>
          <w:i/>
          <w:iCs/>
          <w:sz w:val="22"/>
          <w:szCs w:val="22"/>
          <w:lang w:val="es-ES" w:eastAsia="es-MX"/>
        </w:rPr>
      </w:pPr>
      <w:r w:rsidRPr="00525C89">
        <w:rPr>
          <w:rFonts w:ascii="Palatino Linotype" w:hAnsi="Palatino Linotype" w:cs="Arial"/>
          <w:i/>
          <w:iCs/>
          <w:sz w:val="22"/>
          <w:szCs w:val="22"/>
          <w:lang w:val="es-ES" w:eastAsia="es-MX"/>
        </w:rPr>
        <w:t>IV. Remuneración correspondiente al puesto;</w:t>
      </w:r>
    </w:p>
    <w:p w14:paraId="01F44F82" w14:textId="702D1589" w:rsidR="00D61BB9" w:rsidRPr="00525C89" w:rsidRDefault="00D61BB9" w:rsidP="008D5623">
      <w:pPr>
        <w:widowControl w:val="0"/>
        <w:autoSpaceDE w:val="0"/>
        <w:autoSpaceDN w:val="0"/>
        <w:adjustRightInd w:val="0"/>
        <w:ind w:left="850" w:right="901"/>
        <w:jc w:val="both"/>
        <w:rPr>
          <w:rFonts w:ascii="Palatino Linotype" w:hAnsi="Palatino Linotype" w:cs="Arial"/>
          <w:i/>
          <w:iCs/>
          <w:sz w:val="22"/>
          <w:szCs w:val="22"/>
          <w:lang w:val="es-ES" w:eastAsia="es-MX"/>
        </w:rPr>
      </w:pPr>
      <w:r w:rsidRPr="00525C89">
        <w:rPr>
          <w:rFonts w:ascii="Palatino Linotype" w:hAnsi="Palatino Linotype" w:cs="Arial"/>
          <w:i/>
          <w:iCs/>
          <w:sz w:val="22"/>
          <w:szCs w:val="22"/>
          <w:lang w:val="es-ES" w:eastAsia="es-MX"/>
        </w:rPr>
        <w:t>V. Jornada de trabajo;</w:t>
      </w:r>
    </w:p>
    <w:p w14:paraId="11FD28A8" w14:textId="77777777" w:rsidR="00D61BB9" w:rsidRPr="00525C89" w:rsidRDefault="00D61BB9" w:rsidP="008D5623">
      <w:pPr>
        <w:widowControl w:val="0"/>
        <w:autoSpaceDE w:val="0"/>
        <w:autoSpaceDN w:val="0"/>
        <w:adjustRightInd w:val="0"/>
        <w:ind w:left="850" w:right="901"/>
        <w:jc w:val="both"/>
        <w:rPr>
          <w:rFonts w:ascii="Palatino Linotype" w:hAnsi="Palatino Linotype" w:cs="Arial"/>
          <w:i/>
          <w:iCs/>
          <w:sz w:val="22"/>
          <w:szCs w:val="22"/>
          <w:lang w:val="es-ES" w:eastAsia="es-MX"/>
        </w:rPr>
      </w:pPr>
      <w:r w:rsidRPr="00525C89">
        <w:rPr>
          <w:rFonts w:ascii="Palatino Linotype" w:hAnsi="Palatino Linotype" w:cs="Arial"/>
          <w:i/>
          <w:iCs/>
          <w:sz w:val="22"/>
          <w:szCs w:val="22"/>
          <w:lang w:val="es-ES" w:eastAsia="es-MX"/>
        </w:rPr>
        <w:t>VI. Derogada;</w:t>
      </w:r>
    </w:p>
    <w:p w14:paraId="7937C950" w14:textId="77777777" w:rsidR="00D61BB9" w:rsidRPr="00525C89" w:rsidRDefault="00D61BB9" w:rsidP="008D5623">
      <w:pPr>
        <w:widowControl w:val="0"/>
        <w:autoSpaceDE w:val="0"/>
        <w:autoSpaceDN w:val="0"/>
        <w:adjustRightInd w:val="0"/>
        <w:ind w:left="850" w:right="901"/>
        <w:jc w:val="both"/>
        <w:rPr>
          <w:rFonts w:ascii="Palatino Linotype" w:hAnsi="Palatino Linotype" w:cs="Arial"/>
          <w:i/>
          <w:iCs/>
          <w:sz w:val="22"/>
          <w:szCs w:val="22"/>
          <w:lang w:val="es-ES" w:eastAsia="es-MX"/>
        </w:rPr>
      </w:pPr>
      <w:r w:rsidRPr="00525C89">
        <w:rPr>
          <w:rFonts w:ascii="Palatino Linotype" w:hAnsi="Palatino Linotype" w:cs="Arial"/>
          <w:b/>
          <w:bCs/>
          <w:i/>
          <w:iCs/>
          <w:sz w:val="22"/>
          <w:szCs w:val="22"/>
          <w:lang w:val="es-ES" w:eastAsia="es-MX"/>
        </w:rPr>
        <w:t>VII. Firma del servidor público autorizado para emitir el nombramiento, contrato o formato único de Movimientos de Persona</w:t>
      </w:r>
      <w:r w:rsidRPr="00525C89">
        <w:rPr>
          <w:rFonts w:ascii="Palatino Linotype" w:hAnsi="Palatino Linotype" w:cs="Arial"/>
          <w:i/>
          <w:iCs/>
          <w:sz w:val="22"/>
          <w:szCs w:val="22"/>
          <w:lang w:val="es-ES" w:eastAsia="es-MX"/>
        </w:rPr>
        <w:t>l, así como el fundamento legal de esa atribución.</w:t>
      </w:r>
    </w:p>
    <w:p w14:paraId="6C32FA18" w14:textId="77777777" w:rsidR="00D61BB9" w:rsidRPr="00525C89" w:rsidRDefault="00D61BB9" w:rsidP="008D5623">
      <w:pPr>
        <w:widowControl w:val="0"/>
        <w:autoSpaceDE w:val="0"/>
        <w:autoSpaceDN w:val="0"/>
        <w:adjustRightInd w:val="0"/>
        <w:ind w:left="850" w:right="901"/>
        <w:jc w:val="both"/>
        <w:rPr>
          <w:rFonts w:ascii="Palatino Linotype" w:hAnsi="Palatino Linotype" w:cs="Arial"/>
          <w:i/>
          <w:iCs/>
          <w:sz w:val="22"/>
          <w:szCs w:val="22"/>
          <w:lang w:val="es-ES" w:eastAsia="es-MX"/>
        </w:rPr>
      </w:pPr>
    </w:p>
    <w:p w14:paraId="7AB16A9E" w14:textId="77777777" w:rsidR="00D61BB9" w:rsidRPr="00525C89" w:rsidRDefault="00D61BB9" w:rsidP="008D5623">
      <w:pPr>
        <w:widowControl w:val="0"/>
        <w:autoSpaceDE w:val="0"/>
        <w:autoSpaceDN w:val="0"/>
        <w:adjustRightInd w:val="0"/>
        <w:ind w:left="850" w:right="901"/>
        <w:jc w:val="both"/>
        <w:rPr>
          <w:rFonts w:ascii="Palatino Linotype" w:hAnsi="Palatino Linotype" w:cs="Arial"/>
          <w:i/>
          <w:iCs/>
          <w:sz w:val="22"/>
          <w:szCs w:val="22"/>
          <w:lang w:val="es-ES" w:eastAsia="es-MX"/>
        </w:rPr>
      </w:pPr>
      <w:r w:rsidRPr="00525C89">
        <w:rPr>
          <w:rFonts w:ascii="Palatino Linotype" w:hAnsi="Palatino Linotype" w:cs="Arial"/>
          <w:b/>
          <w:bCs/>
          <w:i/>
          <w:iCs/>
          <w:sz w:val="22"/>
          <w:szCs w:val="22"/>
          <w:lang w:val="es-ES" w:eastAsia="es-MX"/>
        </w:rPr>
        <w:t>ARTÍCULO 50.- El nombramiento, contrato o formato único de Movimientos de Personal aceptado obliga al servidor público a cumplir con los deberes inherentes al puesto especificado en el mismo</w:t>
      </w:r>
      <w:r w:rsidRPr="00525C89">
        <w:rPr>
          <w:rFonts w:ascii="Palatino Linotype" w:hAnsi="Palatino Linotype" w:cs="Arial"/>
          <w:i/>
          <w:iCs/>
          <w:sz w:val="22"/>
          <w:szCs w:val="22"/>
          <w:lang w:val="es-ES" w:eastAsia="es-MX"/>
        </w:rPr>
        <w:t xml:space="preserve"> y a las consecuencias que sean conforme a la ley, al uso y a la buena fe. </w:t>
      </w:r>
    </w:p>
    <w:p w14:paraId="3A137608" w14:textId="3D329F95" w:rsidR="00D61BB9" w:rsidRPr="00525C89" w:rsidRDefault="00D61BB9" w:rsidP="008D5623">
      <w:pPr>
        <w:widowControl w:val="0"/>
        <w:autoSpaceDE w:val="0"/>
        <w:autoSpaceDN w:val="0"/>
        <w:adjustRightInd w:val="0"/>
        <w:ind w:left="850" w:right="901"/>
        <w:jc w:val="both"/>
        <w:rPr>
          <w:rFonts w:ascii="Palatino Linotype" w:hAnsi="Palatino Linotype" w:cs="Arial"/>
          <w:i/>
          <w:iCs/>
          <w:sz w:val="22"/>
          <w:szCs w:val="22"/>
          <w:lang w:val="es-ES" w:eastAsia="es-MX"/>
        </w:rPr>
      </w:pPr>
      <w:r w:rsidRPr="00525C89">
        <w:rPr>
          <w:rFonts w:ascii="Palatino Linotype" w:hAnsi="Palatino Linotype" w:cs="Arial"/>
          <w:i/>
          <w:iCs/>
          <w:sz w:val="22"/>
          <w:szCs w:val="22"/>
          <w:lang w:val="es-ES" w:eastAsia="es-MX"/>
        </w:rPr>
        <w:t>Iguales consecuencias se generarán para todos los servidores públicos, cuando la relación de trabajo se formalice mediante un contrato o por encontrarse en lista de raya.</w:t>
      </w:r>
      <w:r w:rsidR="00DE5611" w:rsidRPr="00525C89">
        <w:rPr>
          <w:rFonts w:ascii="Palatino Linotype" w:hAnsi="Palatino Linotype" w:cs="Arial"/>
          <w:i/>
          <w:iCs/>
          <w:sz w:val="22"/>
          <w:szCs w:val="22"/>
          <w:lang w:val="es-ES" w:eastAsia="es-MX"/>
        </w:rPr>
        <w:t>”</w:t>
      </w:r>
    </w:p>
    <w:p w14:paraId="255B1032" w14:textId="77777777" w:rsidR="00D61BB9" w:rsidRPr="00525C89" w:rsidRDefault="00D61BB9" w:rsidP="008D5623">
      <w:pPr>
        <w:widowControl w:val="0"/>
        <w:autoSpaceDE w:val="0"/>
        <w:autoSpaceDN w:val="0"/>
        <w:adjustRightInd w:val="0"/>
        <w:spacing w:line="360" w:lineRule="auto"/>
        <w:jc w:val="both"/>
        <w:rPr>
          <w:rFonts w:ascii="Palatino Linotype" w:hAnsi="Palatino Linotype" w:cs="Arial"/>
          <w:lang w:val="es-ES" w:eastAsia="es-MX"/>
        </w:rPr>
      </w:pPr>
    </w:p>
    <w:p w14:paraId="0CA96C3D" w14:textId="55069639" w:rsidR="00126DE4" w:rsidRPr="00525C89" w:rsidRDefault="0082005C" w:rsidP="008D5623">
      <w:pPr>
        <w:widowControl w:val="0"/>
        <w:autoSpaceDE w:val="0"/>
        <w:autoSpaceDN w:val="0"/>
        <w:adjustRightInd w:val="0"/>
        <w:spacing w:line="360" w:lineRule="auto"/>
        <w:jc w:val="both"/>
        <w:rPr>
          <w:rFonts w:ascii="Palatino Linotype" w:hAnsi="Palatino Linotype" w:cs="Arial"/>
          <w:lang w:val="es-ES" w:eastAsia="es-MX"/>
        </w:rPr>
      </w:pPr>
      <w:r w:rsidRPr="00525C89">
        <w:rPr>
          <w:rFonts w:ascii="Palatino Linotype" w:hAnsi="Palatino Linotype" w:cs="Arial"/>
          <w:lang w:val="es-ES" w:eastAsia="es-MX"/>
        </w:rPr>
        <w:t xml:space="preserve">De los preceptos legales antes descritos, se entiende que </w:t>
      </w:r>
      <w:r w:rsidR="00D422AB" w:rsidRPr="00525C89">
        <w:rPr>
          <w:rFonts w:ascii="Palatino Linotype" w:hAnsi="Palatino Linotype" w:cs="Arial"/>
          <w:lang w:val="es-ES" w:eastAsia="es-MX"/>
        </w:rPr>
        <w:t>la relación</w:t>
      </w:r>
      <w:r w:rsidRPr="00525C89">
        <w:rPr>
          <w:rFonts w:ascii="Palatino Linotype" w:hAnsi="Palatino Linotype" w:cs="Arial"/>
          <w:lang w:val="es-ES" w:eastAsia="es-MX"/>
        </w:rPr>
        <w:t xml:space="preserve"> de trabajo entre las </w:t>
      </w:r>
      <w:r w:rsidRPr="00525C89">
        <w:rPr>
          <w:rFonts w:ascii="Palatino Linotype" w:hAnsi="Palatino Linotype" w:cs="Arial"/>
          <w:lang w:val="es-ES" w:eastAsia="es-MX"/>
        </w:rPr>
        <w:lastRenderedPageBreak/>
        <w:t xml:space="preserve">instituciones públicas y sus servidores públicos se </w:t>
      </w:r>
      <w:r w:rsidR="00D422AB" w:rsidRPr="00525C89">
        <w:rPr>
          <w:rFonts w:ascii="Palatino Linotype" w:hAnsi="Palatino Linotype" w:cs="Arial"/>
          <w:lang w:val="es-ES" w:eastAsia="es-MX"/>
        </w:rPr>
        <w:t>dará</w:t>
      </w:r>
      <w:r w:rsidRPr="00525C89">
        <w:rPr>
          <w:rFonts w:ascii="Palatino Linotype" w:hAnsi="Palatino Linotype" w:cs="Arial"/>
          <w:lang w:val="es-ES" w:eastAsia="es-MX"/>
        </w:rPr>
        <w:t xml:space="preserve"> mediante nombramiento, formato único de movimiento de personal, contrato</w:t>
      </w:r>
      <w:r w:rsidR="00750F2C" w:rsidRPr="00525C89">
        <w:rPr>
          <w:rFonts w:ascii="Palatino Linotype" w:hAnsi="Palatino Linotype" w:cs="Arial"/>
          <w:lang w:val="es-ES" w:eastAsia="es-MX"/>
        </w:rPr>
        <w:t>, y de la interpretación se entiende que para los mandos</w:t>
      </w:r>
      <w:r w:rsidR="00716002" w:rsidRPr="00525C89">
        <w:rPr>
          <w:rFonts w:ascii="Palatino Linotype" w:hAnsi="Palatino Linotype" w:cs="Arial"/>
          <w:lang w:val="es-ES" w:eastAsia="es-MX"/>
        </w:rPr>
        <w:t xml:space="preserve"> medios y superiores </w:t>
      </w:r>
      <w:r w:rsidR="00BC5599" w:rsidRPr="00525C89">
        <w:rPr>
          <w:rFonts w:ascii="Palatino Linotype" w:hAnsi="Palatino Linotype" w:cs="Arial"/>
          <w:lang w:val="es-ES" w:eastAsia="es-MX"/>
        </w:rPr>
        <w:t xml:space="preserve">la relación de trabajo </w:t>
      </w:r>
      <w:r w:rsidR="00716002" w:rsidRPr="00525C89">
        <w:rPr>
          <w:rFonts w:ascii="Palatino Linotype" w:hAnsi="Palatino Linotype" w:cs="Arial"/>
          <w:lang w:val="es-ES" w:eastAsia="es-MX"/>
        </w:rPr>
        <w:t xml:space="preserve">se da mediante </w:t>
      </w:r>
      <w:r w:rsidR="00ED7EC3" w:rsidRPr="00525C89">
        <w:rPr>
          <w:rFonts w:ascii="Palatino Linotype" w:hAnsi="Palatino Linotype" w:cs="Arial"/>
          <w:lang w:val="es-ES" w:eastAsia="es-MX"/>
        </w:rPr>
        <w:t xml:space="preserve">un nombramiento, </w:t>
      </w:r>
      <w:r w:rsidR="00BC5599" w:rsidRPr="00525C89">
        <w:rPr>
          <w:rFonts w:ascii="Palatino Linotype" w:hAnsi="Palatino Linotype" w:cs="Arial"/>
          <w:lang w:val="es-ES" w:eastAsia="es-MX"/>
        </w:rPr>
        <w:t>pues</w:t>
      </w:r>
      <w:r w:rsidR="00ED7EC3" w:rsidRPr="00525C89">
        <w:rPr>
          <w:rFonts w:ascii="Palatino Linotype" w:hAnsi="Palatino Linotype" w:cs="Arial"/>
          <w:lang w:val="es-ES" w:eastAsia="es-MX"/>
        </w:rPr>
        <w:t xml:space="preserve"> son servidores </w:t>
      </w:r>
      <w:r w:rsidR="00BC5599" w:rsidRPr="00525C89">
        <w:rPr>
          <w:rFonts w:ascii="Palatino Linotype" w:hAnsi="Palatino Linotype" w:cs="Arial"/>
          <w:lang w:val="es-ES" w:eastAsia="es-MX"/>
        </w:rPr>
        <w:t xml:space="preserve">públicos </w:t>
      </w:r>
      <w:r w:rsidR="00ED7EC3" w:rsidRPr="00525C89">
        <w:rPr>
          <w:rFonts w:ascii="Palatino Linotype" w:hAnsi="Palatino Linotype" w:cs="Arial"/>
          <w:lang w:val="es-ES" w:eastAsia="es-MX"/>
        </w:rPr>
        <w:t>de confianza</w:t>
      </w:r>
      <w:r w:rsidR="00126DE4" w:rsidRPr="00525C89">
        <w:rPr>
          <w:rFonts w:ascii="Palatino Linotype" w:hAnsi="Palatino Linotype" w:cs="Arial"/>
          <w:lang w:val="es-ES" w:eastAsia="es-MX"/>
        </w:rPr>
        <w:t>.</w:t>
      </w:r>
    </w:p>
    <w:p w14:paraId="4A1941E1" w14:textId="77777777" w:rsidR="00126DE4" w:rsidRPr="00525C89" w:rsidRDefault="00126DE4" w:rsidP="008D5623">
      <w:pPr>
        <w:widowControl w:val="0"/>
        <w:autoSpaceDE w:val="0"/>
        <w:autoSpaceDN w:val="0"/>
        <w:adjustRightInd w:val="0"/>
        <w:spacing w:line="360" w:lineRule="auto"/>
        <w:jc w:val="both"/>
        <w:rPr>
          <w:rFonts w:ascii="Palatino Linotype" w:hAnsi="Palatino Linotype" w:cs="Arial"/>
          <w:lang w:val="es-ES" w:eastAsia="es-MX"/>
        </w:rPr>
      </w:pPr>
    </w:p>
    <w:p w14:paraId="741E738F" w14:textId="17A236BE" w:rsidR="00D61BB9" w:rsidRPr="00525C89" w:rsidRDefault="00043B67" w:rsidP="008D5623">
      <w:pPr>
        <w:widowControl w:val="0"/>
        <w:autoSpaceDE w:val="0"/>
        <w:autoSpaceDN w:val="0"/>
        <w:adjustRightInd w:val="0"/>
        <w:spacing w:line="360" w:lineRule="auto"/>
        <w:jc w:val="both"/>
        <w:rPr>
          <w:rFonts w:ascii="Palatino Linotype" w:hAnsi="Palatino Linotype" w:cs="Arial"/>
          <w:u w:val="single"/>
          <w:lang w:val="es-ES" w:eastAsia="es-MX"/>
        </w:rPr>
      </w:pPr>
      <w:r w:rsidRPr="00525C89">
        <w:rPr>
          <w:rFonts w:ascii="Palatino Linotype" w:hAnsi="Palatino Linotype" w:cs="Arial"/>
          <w:u w:val="single"/>
          <w:lang w:val="es-ES" w:eastAsia="es-MX"/>
        </w:rPr>
        <w:t>Que</w:t>
      </w:r>
      <w:r w:rsidR="00635E54" w:rsidRPr="00525C89">
        <w:rPr>
          <w:rFonts w:ascii="Palatino Linotype" w:hAnsi="Palatino Linotype" w:cs="Arial"/>
          <w:u w:val="single"/>
          <w:lang w:val="es-ES" w:eastAsia="es-MX"/>
        </w:rPr>
        <w:t>,</w:t>
      </w:r>
      <w:r w:rsidRPr="00525C89">
        <w:rPr>
          <w:rFonts w:ascii="Palatino Linotype" w:hAnsi="Palatino Linotype" w:cs="Arial"/>
          <w:u w:val="single"/>
          <w:lang w:val="es-ES" w:eastAsia="es-MX"/>
        </w:rPr>
        <w:t xml:space="preserve"> de la respuesta del </w:t>
      </w:r>
      <w:r w:rsidRPr="00525C89">
        <w:rPr>
          <w:rFonts w:ascii="Palatino Linotype" w:hAnsi="Palatino Linotype" w:cs="Arial"/>
          <w:b/>
          <w:bCs/>
          <w:u w:val="single"/>
          <w:lang w:val="es-ES" w:eastAsia="es-MX"/>
        </w:rPr>
        <w:t>SUJETO OBLIGADO</w:t>
      </w:r>
      <w:r w:rsidR="00056685" w:rsidRPr="00525C89">
        <w:rPr>
          <w:rFonts w:ascii="Palatino Linotype" w:hAnsi="Palatino Linotype" w:cs="Arial"/>
          <w:u w:val="single"/>
          <w:lang w:val="es-ES" w:eastAsia="es-MX"/>
        </w:rPr>
        <w:t>, entregó</w:t>
      </w:r>
      <w:r w:rsidR="0051360E" w:rsidRPr="00525C89">
        <w:rPr>
          <w:rFonts w:ascii="Palatino Linotype" w:hAnsi="Palatino Linotype" w:cs="Arial"/>
          <w:u w:val="single"/>
          <w:lang w:val="es-ES" w:eastAsia="es-MX"/>
        </w:rPr>
        <w:t xml:space="preserve"> </w:t>
      </w:r>
      <w:r w:rsidR="00635E54" w:rsidRPr="00525C89">
        <w:rPr>
          <w:rFonts w:ascii="Palatino Linotype" w:hAnsi="Palatino Linotype" w:cs="Arial"/>
          <w:u w:val="single"/>
          <w:lang w:val="es-ES" w:eastAsia="es-MX"/>
        </w:rPr>
        <w:t>una totalidad de</w:t>
      </w:r>
      <w:r w:rsidR="00302D6B" w:rsidRPr="00525C89">
        <w:rPr>
          <w:rFonts w:ascii="Palatino Linotype" w:hAnsi="Palatino Linotype" w:cs="Arial"/>
          <w:u w:val="single"/>
          <w:lang w:val="es-ES" w:eastAsia="es-MX"/>
        </w:rPr>
        <w:t xml:space="preserve"> </w:t>
      </w:r>
      <w:r w:rsidR="00C4250E" w:rsidRPr="00525C89">
        <w:rPr>
          <w:rFonts w:ascii="Palatino Linotype" w:hAnsi="Palatino Linotype" w:cs="Arial"/>
          <w:u w:val="single"/>
          <w:lang w:val="es-ES" w:eastAsia="es-MX"/>
        </w:rPr>
        <w:t>190</w:t>
      </w:r>
      <w:r w:rsidR="006A4ED0" w:rsidRPr="00525C89">
        <w:rPr>
          <w:rFonts w:ascii="Palatino Linotype" w:hAnsi="Palatino Linotype" w:cs="Arial"/>
          <w:u w:val="single"/>
          <w:lang w:val="es-ES" w:eastAsia="es-MX"/>
        </w:rPr>
        <w:t xml:space="preserve"> nombramientos </w:t>
      </w:r>
      <w:r w:rsidR="0099511F" w:rsidRPr="00525C89">
        <w:rPr>
          <w:rFonts w:ascii="Palatino Linotype" w:hAnsi="Palatino Linotype" w:cs="Arial"/>
          <w:u w:val="single"/>
          <w:lang w:val="es-ES" w:eastAsia="es-MX"/>
        </w:rPr>
        <w:t>que abarca</w:t>
      </w:r>
      <w:r w:rsidR="005844D8" w:rsidRPr="00525C89">
        <w:rPr>
          <w:rFonts w:ascii="Palatino Linotype" w:hAnsi="Palatino Linotype" w:cs="Arial"/>
          <w:u w:val="single"/>
          <w:lang w:val="es-ES" w:eastAsia="es-MX"/>
        </w:rPr>
        <w:t>n</w:t>
      </w:r>
      <w:r w:rsidR="0099511F" w:rsidRPr="00525C89">
        <w:rPr>
          <w:rFonts w:ascii="Palatino Linotype" w:hAnsi="Palatino Linotype" w:cs="Arial"/>
          <w:u w:val="single"/>
          <w:lang w:val="es-ES" w:eastAsia="es-MX"/>
        </w:rPr>
        <w:t xml:space="preserve"> del </w:t>
      </w:r>
      <w:r w:rsidR="00045FE8" w:rsidRPr="00525C89">
        <w:rPr>
          <w:rFonts w:ascii="Palatino Linotype" w:hAnsi="Palatino Linotype" w:cs="Arial"/>
          <w:u w:val="single"/>
          <w:lang w:val="es-ES" w:eastAsia="es-MX"/>
        </w:rPr>
        <w:t>1 de enero a</w:t>
      </w:r>
      <w:r w:rsidR="005844D8" w:rsidRPr="00525C89">
        <w:rPr>
          <w:rFonts w:ascii="Palatino Linotype" w:hAnsi="Palatino Linotype" w:cs="Arial"/>
          <w:u w:val="single"/>
          <w:lang w:val="es-ES" w:eastAsia="es-MX"/>
        </w:rPr>
        <w:t>l</w:t>
      </w:r>
      <w:r w:rsidR="00045FE8" w:rsidRPr="00525C89">
        <w:rPr>
          <w:rFonts w:ascii="Palatino Linotype" w:hAnsi="Palatino Linotype" w:cs="Arial"/>
          <w:u w:val="single"/>
          <w:lang w:val="es-ES" w:eastAsia="es-MX"/>
        </w:rPr>
        <w:t xml:space="preserve"> 1 de marzo de</w:t>
      </w:r>
      <w:r w:rsidR="005844D8" w:rsidRPr="00525C89">
        <w:rPr>
          <w:rFonts w:ascii="Palatino Linotype" w:hAnsi="Palatino Linotype" w:cs="Arial"/>
          <w:u w:val="single"/>
          <w:lang w:val="es-ES" w:eastAsia="es-MX"/>
        </w:rPr>
        <w:t xml:space="preserve"> este</w:t>
      </w:r>
      <w:r w:rsidR="00045FE8" w:rsidRPr="00525C89">
        <w:rPr>
          <w:rFonts w:ascii="Palatino Linotype" w:hAnsi="Palatino Linotype" w:cs="Arial"/>
          <w:u w:val="single"/>
          <w:lang w:val="es-ES" w:eastAsia="es-MX"/>
        </w:rPr>
        <w:t xml:space="preserve"> año</w:t>
      </w:r>
      <w:r w:rsidR="00C47B5D">
        <w:rPr>
          <w:rStyle w:val="Refdenotaalpie"/>
          <w:rFonts w:ascii="Palatino Linotype" w:hAnsi="Palatino Linotype" w:cs="Arial"/>
          <w:u w:val="single"/>
          <w:lang w:val="es-ES" w:eastAsia="es-MX"/>
        </w:rPr>
        <w:footnoteReference w:id="1"/>
      </w:r>
      <w:r w:rsidR="00045FE8" w:rsidRPr="00525C89">
        <w:rPr>
          <w:rFonts w:ascii="Palatino Linotype" w:hAnsi="Palatino Linotype" w:cs="Arial"/>
          <w:u w:val="single"/>
          <w:lang w:val="es-ES" w:eastAsia="es-MX"/>
        </w:rPr>
        <w:t>,</w:t>
      </w:r>
      <w:r w:rsidR="00AD00DB" w:rsidRPr="00525C89">
        <w:rPr>
          <w:rFonts w:ascii="Palatino Linotype" w:hAnsi="Palatino Linotype" w:cs="Arial"/>
          <w:u w:val="single"/>
          <w:lang w:val="es-ES" w:eastAsia="es-MX"/>
        </w:rPr>
        <w:t xml:space="preserve"> </w:t>
      </w:r>
      <w:r w:rsidR="00BA6F18" w:rsidRPr="00525C89">
        <w:rPr>
          <w:rFonts w:ascii="Palatino Linotype" w:hAnsi="Palatino Linotype" w:cs="Arial"/>
          <w:u w:val="single"/>
          <w:lang w:val="es-ES" w:eastAsia="es-MX"/>
        </w:rPr>
        <w:t xml:space="preserve">que de los que se destaca que </w:t>
      </w:r>
      <w:r w:rsidR="00955781" w:rsidRPr="00525C89">
        <w:rPr>
          <w:rFonts w:ascii="Palatino Linotype" w:hAnsi="Palatino Linotype" w:cs="Arial"/>
          <w:u w:val="single"/>
          <w:lang w:val="es-ES" w:eastAsia="es-MX"/>
        </w:rPr>
        <w:t xml:space="preserve">179 nombramientos son remitidos por </w:t>
      </w:r>
      <w:r w:rsidR="00CF0E71" w:rsidRPr="00525C89">
        <w:rPr>
          <w:rFonts w:ascii="Palatino Linotype" w:hAnsi="Palatino Linotype" w:cs="Arial"/>
          <w:u w:val="single"/>
          <w:lang w:val="es-ES" w:eastAsia="es-MX"/>
        </w:rPr>
        <w:t xml:space="preserve">la Dirección de Recursos Humanos, 8 nombramientos remitidos por </w:t>
      </w:r>
      <w:r w:rsidR="00E60B97" w:rsidRPr="00525C89">
        <w:rPr>
          <w:rFonts w:ascii="Palatino Linotype" w:hAnsi="Palatino Linotype" w:cs="Arial"/>
          <w:u w:val="single"/>
          <w:lang w:val="es-ES" w:eastAsia="es-MX"/>
        </w:rPr>
        <w:t xml:space="preserve">el Instituto Municipal de Cultura Física y Deporte y 3 nombramientos </w:t>
      </w:r>
      <w:r w:rsidR="00772E64" w:rsidRPr="00525C89">
        <w:rPr>
          <w:rFonts w:ascii="Palatino Linotype" w:hAnsi="Palatino Linotype" w:cs="Arial"/>
          <w:u w:val="single"/>
          <w:lang w:val="es-ES" w:eastAsia="es-MX"/>
        </w:rPr>
        <w:t xml:space="preserve">por parte </w:t>
      </w:r>
      <w:r w:rsidR="00E60B97" w:rsidRPr="00525C89">
        <w:rPr>
          <w:rFonts w:ascii="Palatino Linotype" w:hAnsi="Palatino Linotype" w:cs="Arial"/>
          <w:u w:val="single"/>
          <w:lang w:val="es-ES" w:eastAsia="es-MX"/>
        </w:rPr>
        <w:t xml:space="preserve">del </w:t>
      </w:r>
      <w:bookmarkStart w:id="9" w:name="_Hlk110424607"/>
      <w:r w:rsidR="00E60B97" w:rsidRPr="00525C89">
        <w:rPr>
          <w:rFonts w:ascii="Palatino Linotype" w:hAnsi="Palatino Linotype" w:cs="Arial"/>
          <w:u w:val="single"/>
          <w:lang w:val="es-ES" w:eastAsia="es-MX"/>
        </w:rPr>
        <w:t>Instituto Municipal de la Mujer de Toluca</w:t>
      </w:r>
      <w:bookmarkEnd w:id="9"/>
      <w:r w:rsidR="00E60B97" w:rsidRPr="00525C89">
        <w:rPr>
          <w:rFonts w:ascii="Palatino Linotype" w:hAnsi="Palatino Linotype" w:cs="Arial"/>
          <w:u w:val="single"/>
          <w:lang w:val="es-ES" w:eastAsia="es-MX"/>
        </w:rPr>
        <w:t xml:space="preserve">; </w:t>
      </w:r>
      <w:r w:rsidR="0004105A" w:rsidRPr="00525C89">
        <w:rPr>
          <w:rFonts w:ascii="Palatino Linotype" w:hAnsi="Palatino Linotype" w:cs="Arial"/>
          <w:u w:val="single"/>
          <w:lang w:val="es-ES" w:eastAsia="es-MX"/>
        </w:rPr>
        <w:t xml:space="preserve">ahora bien, este admite que </w:t>
      </w:r>
      <w:r w:rsidR="0007738D" w:rsidRPr="00525C89">
        <w:rPr>
          <w:rFonts w:ascii="Palatino Linotype" w:hAnsi="Palatino Linotype" w:cs="Arial"/>
          <w:u w:val="single"/>
          <w:lang w:val="es-ES" w:eastAsia="es-MX"/>
        </w:rPr>
        <w:t>obra</w:t>
      </w:r>
      <w:r w:rsidR="00F844A7" w:rsidRPr="00525C89">
        <w:rPr>
          <w:rFonts w:ascii="Palatino Linotype" w:hAnsi="Palatino Linotype" w:cs="Arial"/>
          <w:u w:val="single"/>
          <w:lang w:val="es-ES" w:eastAsia="es-MX"/>
        </w:rPr>
        <w:t xml:space="preserve"> la documentación correspondiente de los servidores </w:t>
      </w:r>
      <w:r w:rsidR="0007738D" w:rsidRPr="00525C89">
        <w:rPr>
          <w:rFonts w:ascii="Palatino Linotype" w:hAnsi="Palatino Linotype" w:cs="Arial"/>
          <w:u w:val="single"/>
          <w:lang w:val="es-ES" w:eastAsia="es-MX"/>
        </w:rPr>
        <w:t xml:space="preserve">públicos </w:t>
      </w:r>
      <w:r w:rsidR="00E60B97" w:rsidRPr="00525C89">
        <w:rPr>
          <w:rFonts w:ascii="Palatino Linotype" w:hAnsi="Palatino Linotype" w:cs="Arial"/>
          <w:u w:val="single"/>
          <w:lang w:val="es-ES" w:eastAsia="es-MX"/>
        </w:rPr>
        <w:t>al remitir los respectivos</w:t>
      </w:r>
      <w:r w:rsidR="0007738D" w:rsidRPr="00525C89">
        <w:rPr>
          <w:rFonts w:ascii="Palatino Linotype" w:hAnsi="Palatino Linotype" w:cs="Arial"/>
          <w:u w:val="single"/>
          <w:lang w:val="es-ES" w:eastAsia="es-MX"/>
        </w:rPr>
        <w:t xml:space="preserve"> nombramiento. </w:t>
      </w:r>
    </w:p>
    <w:p w14:paraId="27B50C89" w14:textId="77777777" w:rsidR="007F0718" w:rsidRPr="00525C89" w:rsidRDefault="007F0718" w:rsidP="008D5623">
      <w:pPr>
        <w:widowControl w:val="0"/>
        <w:autoSpaceDE w:val="0"/>
        <w:autoSpaceDN w:val="0"/>
        <w:adjustRightInd w:val="0"/>
        <w:spacing w:line="360" w:lineRule="auto"/>
        <w:jc w:val="both"/>
        <w:rPr>
          <w:rFonts w:ascii="Palatino Linotype" w:hAnsi="Palatino Linotype" w:cs="Arial"/>
          <w:lang w:val="es-ES" w:eastAsia="es-MX"/>
        </w:rPr>
      </w:pPr>
    </w:p>
    <w:p w14:paraId="707897D5" w14:textId="22387D61" w:rsidR="00AC2E04" w:rsidRDefault="00565266" w:rsidP="008D5623">
      <w:pPr>
        <w:spacing w:line="360" w:lineRule="auto"/>
        <w:jc w:val="both"/>
        <w:rPr>
          <w:rFonts w:ascii="Palatino Linotype" w:eastAsiaTheme="minorEastAsia" w:hAnsi="Palatino Linotype" w:cstheme="minorBidi"/>
          <w:lang w:val="es-ES_tradnl"/>
        </w:rPr>
      </w:pPr>
      <w:r w:rsidRPr="00525C89">
        <w:rPr>
          <w:rFonts w:ascii="Palatino Linotype" w:eastAsiaTheme="minorEastAsia" w:hAnsi="Palatino Linotype" w:cstheme="minorBidi"/>
          <w:lang w:val="es-ES_tradnl"/>
        </w:rPr>
        <w:t>Así</w:t>
      </w:r>
      <w:r w:rsidR="00AC2E04" w:rsidRPr="00525C89">
        <w:rPr>
          <w:rFonts w:ascii="Palatino Linotype" w:eastAsiaTheme="minorEastAsia" w:hAnsi="Palatino Linotype" w:cstheme="minorBidi"/>
          <w:lang w:val="es-ES_tradnl"/>
        </w:rPr>
        <w:t xml:space="preserve"> las cosas, si bien remite </w:t>
      </w:r>
      <w:r w:rsidR="00772E64" w:rsidRPr="00525C89">
        <w:rPr>
          <w:rFonts w:ascii="Palatino Linotype" w:eastAsiaTheme="minorEastAsia" w:hAnsi="Palatino Linotype" w:cstheme="minorBidi"/>
          <w:lang w:val="es-ES_tradnl"/>
        </w:rPr>
        <w:t>190</w:t>
      </w:r>
      <w:r w:rsidR="00AC2E04" w:rsidRPr="00525C89">
        <w:rPr>
          <w:rFonts w:ascii="Palatino Linotype" w:eastAsiaTheme="minorEastAsia" w:hAnsi="Palatino Linotype" w:cstheme="minorBidi"/>
          <w:lang w:val="es-ES_tradnl"/>
        </w:rPr>
        <w:t xml:space="preserve"> nom</w:t>
      </w:r>
      <w:r w:rsidRPr="00525C89">
        <w:rPr>
          <w:rFonts w:ascii="Palatino Linotype" w:eastAsiaTheme="minorEastAsia" w:hAnsi="Palatino Linotype" w:cstheme="minorBidi"/>
          <w:lang w:val="es-ES_tradnl"/>
        </w:rPr>
        <w:t>bramiento</w:t>
      </w:r>
      <w:r w:rsidR="00037C60">
        <w:rPr>
          <w:rFonts w:ascii="Palatino Linotype" w:eastAsiaTheme="minorEastAsia" w:hAnsi="Palatino Linotype" w:cstheme="minorBidi"/>
          <w:lang w:val="es-ES_tradnl"/>
        </w:rPr>
        <w:t xml:space="preserve"> a la fecha de la solicitud aun faltando nombramientos </w:t>
      </w:r>
      <w:r w:rsidR="003074A2">
        <w:rPr>
          <w:rFonts w:ascii="Palatino Linotype" w:eastAsiaTheme="minorEastAsia" w:hAnsi="Palatino Linotype" w:cstheme="minorBidi"/>
          <w:lang w:val="es-ES_tradnl"/>
        </w:rPr>
        <w:t>por parte d</w:t>
      </w:r>
      <w:r w:rsidR="003074A2" w:rsidRPr="003074A2">
        <w:rPr>
          <w:rFonts w:ascii="Palatino Linotype" w:eastAsiaTheme="minorEastAsia" w:hAnsi="Palatino Linotype" w:cstheme="minorBidi"/>
          <w:lang w:val="es-ES_tradnl"/>
        </w:rPr>
        <w:t>el</w:t>
      </w:r>
      <w:r w:rsidR="00CF232A">
        <w:rPr>
          <w:rFonts w:ascii="Palatino Linotype" w:eastAsiaTheme="minorEastAsia" w:hAnsi="Palatino Linotype" w:cstheme="minorBidi"/>
          <w:lang w:val="es-ES_tradnl"/>
        </w:rPr>
        <w:t xml:space="preserve"> Ayuntamiento de Toluca</w:t>
      </w:r>
      <w:r w:rsidR="00CF232A">
        <w:rPr>
          <w:rStyle w:val="Refdenotaalpie"/>
          <w:rFonts w:ascii="Palatino Linotype" w:eastAsiaTheme="minorEastAsia" w:hAnsi="Palatino Linotype" w:cstheme="minorBidi"/>
          <w:lang w:val="es-ES_tradnl"/>
        </w:rPr>
        <w:footnoteReference w:id="2"/>
      </w:r>
      <w:r w:rsidR="00CF232A">
        <w:rPr>
          <w:rFonts w:ascii="Palatino Linotype" w:eastAsiaTheme="minorEastAsia" w:hAnsi="Palatino Linotype" w:cstheme="minorBidi"/>
          <w:lang w:val="es-ES_tradnl"/>
        </w:rPr>
        <w:t>,</w:t>
      </w:r>
      <w:r w:rsidR="003074A2" w:rsidRPr="003074A2">
        <w:rPr>
          <w:rFonts w:ascii="Palatino Linotype" w:eastAsiaTheme="minorEastAsia" w:hAnsi="Palatino Linotype" w:cstheme="minorBidi"/>
          <w:lang w:val="es-ES_tradnl"/>
        </w:rPr>
        <w:t xml:space="preserve"> Instituto Municipal de Cultura Física y Deporte</w:t>
      </w:r>
      <w:r w:rsidR="0055270E">
        <w:rPr>
          <w:rStyle w:val="Refdenotaalpie"/>
          <w:rFonts w:ascii="Palatino Linotype" w:eastAsiaTheme="minorEastAsia" w:hAnsi="Palatino Linotype" w:cstheme="minorBidi"/>
          <w:lang w:val="es-ES_tradnl"/>
        </w:rPr>
        <w:footnoteReference w:id="3"/>
      </w:r>
      <w:r w:rsidR="003074A2" w:rsidRPr="003074A2">
        <w:rPr>
          <w:rFonts w:ascii="Palatino Linotype" w:eastAsiaTheme="minorEastAsia" w:hAnsi="Palatino Linotype" w:cstheme="minorBidi"/>
          <w:lang w:val="es-ES_tradnl"/>
        </w:rPr>
        <w:t xml:space="preserve"> </w:t>
      </w:r>
      <w:r w:rsidR="003074A2">
        <w:rPr>
          <w:rFonts w:ascii="Palatino Linotype" w:eastAsiaTheme="minorEastAsia" w:hAnsi="Palatino Linotype" w:cstheme="minorBidi"/>
          <w:lang w:val="es-ES_tradnl"/>
        </w:rPr>
        <w:t xml:space="preserve">y del </w:t>
      </w:r>
      <w:r w:rsidR="003074A2" w:rsidRPr="003074A2">
        <w:rPr>
          <w:rFonts w:ascii="Palatino Linotype" w:eastAsiaTheme="minorEastAsia" w:hAnsi="Palatino Linotype" w:cstheme="minorBidi"/>
          <w:lang w:val="es-ES_tradnl"/>
        </w:rPr>
        <w:t>Instituto Municipal de la Mujer de Toluca</w:t>
      </w:r>
      <w:r w:rsidR="0055270E">
        <w:rPr>
          <w:rStyle w:val="Refdenotaalpie"/>
          <w:rFonts w:ascii="Palatino Linotype" w:eastAsiaTheme="minorEastAsia" w:hAnsi="Palatino Linotype" w:cstheme="minorBidi"/>
          <w:lang w:val="es-ES_tradnl"/>
        </w:rPr>
        <w:footnoteReference w:id="4"/>
      </w:r>
      <w:r w:rsidR="003074A2">
        <w:rPr>
          <w:rFonts w:ascii="Palatino Linotype" w:eastAsiaTheme="minorEastAsia" w:hAnsi="Palatino Linotype" w:cstheme="minorBidi"/>
          <w:lang w:val="es-ES_tradnl"/>
        </w:rPr>
        <w:t xml:space="preserve">, </w:t>
      </w:r>
      <w:r w:rsidR="00AC2E04" w:rsidRPr="00525C89">
        <w:rPr>
          <w:rFonts w:ascii="Palatino Linotype" w:eastAsiaTheme="minorEastAsia" w:hAnsi="Palatino Linotype" w:cstheme="minorBidi"/>
          <w:lang w:val="es-ES_tradnl"/>
        </w:rPr>
        <w:t xml:space="preserve">no se omite comentar que respecto a las documentales remitidas y del pronunciamiento por parte del </w:t>
      </w:r>
      <w:r w:rsidR="00AC2E04" w:rsidRPr="00525C89">
        <w:rPr>
          <w:rFonts w:ascii="Palatino Linotype" w:eastAsiaTheme="minorEastAsia" w:hAnsi="Palatino Linotype" w:cstheme="minorBidi"/>
          <w:b/>
          <w:lang w:val="es-ES_tradnl"/>
        </w:rPr>
        <w:t>SUJETO OBLIGADO</w:t>
      </w:r>
      <w:r w:rsidR="00AC2E04" w:rsidRPr="00525C89">
        <w:rPr>
          <w:rFonts w:ascii="Palatino Linotype" w:eastAsiaTheme="minorEastAsia" w:hAnsi="Palatino Linotype" w:cstheme="minorBidi"/>
          <w:lang w:val="es-ES_tradnl"/>
        </w:rPr>
        <w:t xml:space="preserve">, a fin de dar respuesta a la solicitud planteada, este Instituto no </w:t>
      </w:r>
      <w:r w:rsidR="00AC2E04" w:rsidRPr="00525C89">
        <w:rPr>
          <w:rFonts w:ascii="Palatino Linotype" w:eastAsiaTheme="minorEastAsia" w:hAnsi="Palatino Linotype" w:cstheme="minorBidi"/>
          <w:lang w:val="es-ES_tradnl"/>
        </w:rPr>
        <w:lastRenderedPageBreak/>
        <w:t>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r w:rsidR="00FA6DEB">
        <w:rPr>
          <w:rFonts w:ascii="Palatino Linotype" w:eastAsiaTheme="minorEastAsia" w:hAnsi="Palatino Linotype" w:cstheme="minorBidi"/>
          <w:lang w:val="es-ES_tradnl"/>
        </w:rPr>
        <w:t xml:space="preserve"> y que son los únicos nombramientos que se emitieron </w:t>
      </w:r>
      <w:r w:rsidR="009E0BA0">
        <w:rPr>
          <w:rFonts w:ascii="Palatino Linotype" w:eastAsiaTheme="minorEastAsia" w:hAnsi="Palatino Linotype" w:cstheme="minorBidi"/>
          <w:lang w:val="es-ES_tradnl"/>
        </w:rPr>
        <w:t xml:space="preserve">a la </w:t>
      </w:r>
      <w:r w:rsidR="009E0BA0" w:rsidRPr="009E0BA0">
        <w:rPr>
          <w:rFonts w:ascii="Palatino Linotype" w:eastAsiaTheme="minorEastAsia" w:hAnsi="Palatino Linotype" w:cstheme="minorBidi"/>
          <w:lang w:val="es-ES_tradnl"/>
        </w:rPr>
        <w:t>a la fecha de la solicitud</w:t>
      </w:r>
      <w:r w:rsidR="00DA7CC0">
        <w:rPr>
          <w:rFonts w:ascii="Palatino Linotype" w:eastAsiaTheme="minorEastAsia" w:hAnsi="Palatino Linotype" w:cstheme="minorBidi"/>
          <w:lang w:val="es-ES_tradnl"/>
        </w:rPr>
        <w:t xml:space="preserve">, es por ello, que se determina ordenar los nombramientos faltantes, únicamente analizar las constancias que se </w:t>
      </w:r>
      <w:proofErr w:type="spellStart"/>
      <w:r w:rsidR="00DA7CC0">
        <w:rPr>
          <w:rFonts w:ascii="Palatino Linotype" w:eastAsiaTheme="minorEastAsia" w:hAnsi="Palatino Linotype" w:cstheme="minorBidi"/>
          <w:lang w:val="es-ES_tradnl"/>
        </w:rPr>
        <w:t>enctregaron</w:t>
      </w:r>
      <w:proofErr w:type="spellEnd"/>
      <w:r w:rsidR="00DA7CC0">
        <w:rPr>
          <w:rFonts w:ascii="Palatino Linotype" w:eastAsiaTheme="minorEastAsia" w:hAnsi="Palatino Linotype" w:cstheme="minorBidi"/>
          <w:lang w:val="es-ES_tradnl"/>
        </w:rPr>
        <w:t xml:space="preserve"> en la respuesta.</w:t>
      </w:r>
    </w:p>
    <w:p w14:paraId="55E88005" w14:textId="77777777" w:rsidR="00DA7CC0" w:rsidRPr="00525C89" w:rsidRDefault="00DA7CC0" w:rsidP="008D5623">
      <w:pPr>
        <w:spacing w:line="360" w:lineRule="auto"/>
        <w:jc w:val="both"/>
        <w:rPr>
          <w:rFonts w:ascii="Palatino Linotype" w:eastAsiaTheme="minorEastAsia" w:hAnsi="Palatino Linotype" w:cstheme="minorBidi"/>
          <w:lang w:val="es-ES_tradnl"/>
        </w:rPr>
      </w:pPr>
    </w:p>
    <w:p w14:paraId="2460753A" w14:textId="24982D22" w:rsidR="00AC2E04" w:rsidRPr="00525C89" w:rsidRDefault="00AC2E04" w:rsidP="008D5623">
      <w:pPr>
        <w:spacing w:line="360" w:lineRule="auto"/>
        <w:jc w:val="both"/>
        <w:rPr>
          <w:rFonts w:ascii="Palatino Linotype" w:eastAsiaTheme="minorEastAsia" w:hAnsi="Palatino Linotype" w:cs="Arial"/>
          <w:lang w:val="es-ES_tradnl"/>
        </w:rPr>
      </w:pPr>
      <w:r w:rsidRPr="00525C89">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w:t>
      </w:r>
      <w:r w:rsidR="00F02AF1" w:rsidRPr="00525C89">
        <w:rPr>
          <w:rFonts w:ascii="Palatino Linotype" w:eastAsiaTheme="minorEastAsia" w:hAnsi="Palatino Linotype" w:cs="Arial"/>
          <w:lang w:val="es-ES_tradnl"/>
        </w:rPr>
        <w:t>Datos, el</w:t>
      </w:r>
      <w:r w:rsidRPr="00525C89">
        <w:rPr>
          <w:rFonts w:ascii="Palatino Linotype" w:eastAsiaTheme="minorEastAsia" w:hAnsi="Palatino Linotype" w:cs="Arial"/>
          <w:lang w:val="es-ES_tradnl"/>
        </w:rPr>
        <w:t xml:space="preserve"> cual refiere: </w:t>
      </w:r>
    </w:p>
    <w:p w14:paraId="237DEC11" w14:textId="77777777" w:rsidR="00AC2E04" w:rsidRPr="00525C89" w:rsidRDefault="00AC2E04" w:rsidP="008D5623">
      <w:pPr>
        <w:jc w:val="both"/>
        <w:rPr>
          <w:rFonts w:ascii="Palatino Linotype" w:eastAsiaTheme="minorEastAsia" w:hAnsi="Palatino Linotype" w:cs="Arial"/>
          <w:sz w:val="20"/>
          <w:szCs w:val="20"/>
          <w:lang w:val="es-ES_tradnl"/>
        </w:rPr>
      </w:pPr>
    </w:p>
    <w:p w14:paraId="30D61248" w14:textId="77777777" w:rsidR="00AC2E04" w:rsidRPr="00525C89" w:rsidRDefault="00AC2E04" w:rsidP="008D5623">
      <w:pPr>
        <w:ind w:left="709" w:right="899"/>
        <w:jc w:val="both"/>
        <w:rPr>
          <w:rFonts w:ascii="Palatino Linotype" w:eastAsiaTheme="minorEastAsia" w:hAnsi="Palatino Linotype" w:cs="Arial"/>
          <w:b/>
          <w:i/>
          <w:sz w:val="22"/>
          <w:szCs w:val="20"/>
          <w:lang w:val="es-ES_tradnl"/>
        </w:rPr>
      </w:pPr>
      <w:r w:rsidRPr="00525C89">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525C89">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525C89">
        <w:rPr>
          <w:rFonts w:ascii="Palatino Linotype" w:eastAsiaTheme="minorEastAsia" w:hAnsi="Palatino Linotype" w:cs="Arial"/>
          <w:b/>
          <w:i/>
          <w:sz w:val="22"/>
          <w:szCs w:val="20"/>
          <w:lang w:val="es-ES_tradnl"/>
        </w:rPr>
        <w:t>”</w:t>
      </w:r>
      <w:r w:rsidRPr="00525C89">
        <w:rPr>
          <w:rFonts w:ascii="Palatino Linotype" w:eastAsiaTheme="minorEastAsia" w:hAnsi="Palatino Linotype" w:cs="Arial"/>
          <w:i/>
          <w:sz w:val="22"/>
          <w:szCs w:val="20"/>
          <w:lang w:val="es-ES_tradnl"/>
        </w:rPr>
        <w:t xml:space="preserve"> (sic)</w:t>
      </w:r>
    </w:p>
    <w:p w14:paraId="36D5B9FD" w14:textId="77777777" w:rsidR="00AE14AA" w:rsidRPr="00525C89" w:rsidRDefault="00AE14AA" w:rsidP="008D5623">
      <w:pPr>
        <w:widowControl w:val="0"/>
        <w:autoSpaceDE w:val="0"/>
        <w:autoSpaceDN w:val="0"/>
        <w:adjustRightInd w:val="0"/>
        <w:spacing w:line="360" w:lineRule="auto"/>
        <w:jc w:val="both"/>
        <w:rPr>
          <w:rFonts w:ascii="Palatino Linotype" w:hAnsi="Palatino Linotype" w:cs="Arial"/>
          <w:lang w:val="es-ES" w:eastAsia="es-MX"/>
        </w:rPr>
      </w:pPr>
    </w:p>
    <w:p w14:paraId="7B1F829E" w14:textId="019637E4" w:rsidR="009A38FB" w:rsidRPr="00525C89" w:rsidRDefault="00AE14AA" w:rsidP="008D5623">
      <w:pPr>
        <w:widowControl w:val="0"/>
        <w:autoSpaceDE w:val="0"/>
        <w:autoSpaceDN w:val="0"/>
        <w:adjustRightInd w:val="0"/>
        <w:spacing w:line="360" w:lineRule="auto"/>
        <w:jc w:val="both"/>
        <w:rPr>
          <w:rFonts w:ascii="Palatino Linotype" w:hAnsi="Palatino Linotype" w:cs="Arial"/>
          <w:b/>
          <w:bCs/>
          <w:lang w:val="es-ES" w:eastAsia="es-MX"/>
        </w:rPr>
      </w:pPr>
      <w:r w:rsidRPr="00525C89">
        <w:rPr>
          <w:rFonts w:ascii="Palatino Linotype" w:hAnsi="Palatino Linotype" w:cs="Arial"/>
          <w:lang w:val="es-ES" w:eastAsia="es-MX"/>
        </w:rPr>
        <w:t>Ahora, este presente</w:t>
      </w:r>
      <w:r w:rsidR="009A38FB" w:rsidRPr="00525C89">
        <w:rPr>
          <w:rFonts w:ascii="Palatino Linotype" w:hAnsi="Palatino Linotype" w:cs="Arial"/>
          <w:lang w:val="es-ES" w:eastAsia="es-MX"/>
        </w:rPr>
        <w:t xml:space="preserve"> análisis partirá respecto de los </w:t>
      </w:r>
      <w:r w:rsidR="00772E64" w:rsidRPr="00525C89">
        <w:rPr>
          <w:rFonts w:ascii="Palatino Linotype" w:hAnsi="Palatino Linotype" w:cs="Arial"/>
          <w:lang w:val="es-ES" w:eastAsia="es-MX"/>
        </w:rPr>
        <w:t>190</w:t>
      </w:r>
      <w:r w:rsidR="009A38FB" w:rsidRPr="00525C89">
        <w:rPr>
          <w:rFonts w:ascii="Palatino Linotype" w:hAnsi="Palatino Linotype" w:cs="Arial"/>
          <w:lang w:val="es-ES" w:eastAsia="es-MX"/>
        </w:rPr>
        <w:t xml:space="preserve"> nombramientos, que de los cuales </w:t>
      </w:r>
      <w:r w:rsidR="009A38FB" w:rsidRPr="00525C89">
        <w:rPr>
          <w:rFonts w:ascii="Palatino Linotype" w:hAnsi="Palatino Linotype" w:cs="Arial"/>
          <w:b/>
          <w:bCs/>
          <w:lang w:val="es-ES" w:eastAsia="es-MX"/>
        </w:rPr>
        <w:t>EL SUJETO OBLIGADO</w:t>
      </w:r>
      <w:r w:rsidR="009A38FB" w:rsidRPr="00525C89">
        <w:rPr>
          <w:rFonts w:ascii="Palatino Linotype" w:hAnsi="Palatino Linotype" w:cs="Arial"/>
          <w:lang w:val="es-ES" w:eastAsia="es-MX"/>
        </w:rPr>
        <w:t xml:space="preserve"> se enc</w:t>
      </w:r>
      <w:r w:rsidR="00772E64" w:rsidRPr="00525C89">
        <w:rPr>
          <w:rFonts w:ascii="Palatino Linotype" w:hAnsi="Palatino Linotype" w:cs="Arial"/>
          <w:lang w:val="es-ES" w:eastAsia="es-MX"/>
        </w:rPr>
        <w:t>ue</w:t>
      </w:r>
      <w:r w:rsidR="009A38FB" w:rsidRPr="00525C89">
        <w:rPr>
          <w:rFonts w:ascii="Palatino Linotype" w:hAnsi="Palatino Linotype" w:cs="Arial"/>
          <w:lang w:val="es-ES" w:eastAsia="es-MX"/>
        </w:rPr>
        <w:t>ntra const</w:t>
      </w:r>
      <w:r w:rsidR="009B785E" w:rsidRPr="00525C89">
        <w:rPr>
          <w:rFonts w:ascii="Palatino Linotype" w:hAnsi="Palatino Linotype" w:cs="Arial"/>
          <w:lang w:val="es-ES" w:eastAsia="es-MX"/>
        </w:rPr>
        <w:t>reñ</w:t>
      </w:r>
      <w:r w:rsidR="00772E64" w:rsidRPr="00525C89">
        <w:rPr>
          <w:rFonts w:ascii="Palatino Linotype" w:hAnsi="Palatino Linotype" w:cs="Arial"/>
          <w:lang w:val="es-ES" w:eastAsia="es-MX"/>
        </w:rPr>
        <w:t xml:space="preserve">ido a </w:t>
      </w:r>
      <w:r w:rsidR="00192901" w:rsidRPr="00525C89">
        <w:rPr>
          <w:rFonts w:ascii="Palatino Linotype" w:hAnsi="Palatino Linotype" w:cs="Arial"/>
          <w:lang w:val="es-ES" w:eastAsia="es-MX"/>
        </w:rPr>
        <w:t xml:space="preserve">tener los documentos </w:t>
      </w:r>
      <w:r w:rsidR="00DD06B5" w:rsidRPr="00525C89">
        <w:rPr>
          <w:rFonts w:ascii="Palatino Linotype" w:hAnsi="Palatino Linotype" w:cs="Arial"/>
          <w:lang w:val="es-ES" w:eastAsia="es-MX"/>
        </w:rPr>
        <w:t>que evidencien</w:t>
      </w:r>
      <w:r w:rsidR="003E7AF5" w:rsidRPr="00525C89">
        <w:rPr>
          <w:rFonts w:ascii="Palatino Linotype" w:hAnsi="Palatino Linotype" w:cs="Arial"/>
          <w:b/>
          <w:bCs/>
          <w:lang w:val="es-ES" w:eastAsia="es-MX"/>
        </w:rPr>
        <w:t xml:space="preserve"> </w:t>
      </w:r>
      <w:r w:rsidR="00DD06B5" w:rsidRPr="00525C89">
        <w:rPr>
          <w:rFonts w:ascii="Palatino Linotype" w:hAnsi="Palatino Linotype" w:cs="Arial"/>
          <w:b/>
          <w:bCs/>
          <w:lang w:val="es-ES" w:eastAsia="es-MX"/>
        </w:rPr>
        <w:t xml:space="preserve">las </w:t>
      </w:r>
      <w:r w:rsidR="003E7AF5" w:rsidRPr="00525C89">
        <w:rPr>
          <w:rFonts w:ascii="Palatino Linotype" w:hAnsi="Palatino Linotype" w:cs="Arial"/>
          <w:b/>
          <w:bCs/>
          <w:lang w:val="es-ES" w:eastAsia="es-MX"/>
        </w:rPr>
        <w:t>capacidades y perfil afín al cargo, la dirección</w:t>
      </w:r>
      <w:r w:rsidR="00DD06B5" w:rsidRPr="00525C89">
        <w:rPr>
          <w:rFonts w:ascii="Palatino Linotype" w:hAnsi="Palatino Linotype" w:cs="Arial"/>
          <w:b/>
          <w:bCs/>
          <w:lang w:val="es-ES" w:eastAsia="es-MX"/>
        </w:rPr>
        <w:t xml:space="preserve"> </w:t>
      </w:r>
      <w:r w:rsidR="00C425A1" w:rsidRPr="00525C89">
        <w:rPr>
          <w:rFonts w:ascii="Palatino Linotype" w:hAnsi="Palatino Linotype" w:cs="Arial"/>
          <w:b/>
          <w:bCs/>
          <w:lang w:val="es-ES" w:eastAsia="es-MX"/>
        </w:rPr>
        <w:t>de la dependencia</w:t>
      </w:r>
      <w:r w:rsidR="003E7AF5" w:rsidRPr="00525C89">
        <w:rPr>
          <w:rFonts w:ascii="Palatino Linotype" w:hAnsi="Palatino Linotype" w:cs="Arial"/>
          <w:b/>
          <w:bCs/>
          <w:lang w:val="es-ES" w:eastAsia="es-MX"/>
        </w:rPr>
        <w:t xml:space="preserve">, </w:t>
      </w:r>
      <w:r w:rsidR="003E7AF5" w:rsidRPr="00525C89">
        <w:rPr>
          <w:rFonts w:ascii="Palatino Linotype" w:hAnsi="Palatino Linotype" w:cs="Arial"/>
          <w:b/>
          <w:bCs/>
          <w:lang w:val="es-ES" w:eastAsia="es-MX"/>
        </w:rPr>
        <w:lastRenderedPageBreak/>
        <w:t>teléfono y correo electrónico oficial</w:t>
      </w:r>
      <w:r w:rsidR="00C425A1" w:rsidRPr="00525C89">
        <w:rPr>
          <w:rFonts w:ascii="Palatino Linotype" w:hAnsi="Palatino Linotype" w:cs="Arial"/>
          <w:b/>
          <w:bCs/>
          <w:lang w:val="es-ES" w:eastAsia="es-MX"/>
        </w:rPr>
        <w:t>es.</w:t>
      </w:r>
    </w:p>
    <w:p w14:paraId="4B0711E8" w14:textId="77777777" w:rsidR="0051360E" w:rsidRPr="00525C89" w:rsidRDefault="0051360E" w:rsidP="008D5623">
      <w:pPr>
        <w:widowControl w:val="0"/>
        <w:autoSpaceDE w:val="0"/>
        <w:autoSpaceDN w:val="0"/>
        <w:adjustRightInd w:val="0"/>
        <w:spacing w:line="360" w:lineRule="auto"/>
        <w:jc w:val="both"/>
        <w:rPr>
          <w:rFonts w:ascii="Palatino Linotype" w:hAnsi="Palatino Linotype" w:cs="Arial"/>
          <w:lang w:val="es-ES" w:eastAsia="es-MX"/>
        </w:rPr>
      </w:pPr>
    </w:p>
    <w:p w14:paraId="0F85D0C0" w14:textId="06EDA2ED" w:rsidR="00EA6184" w:rsidRDefault="00BA3FA5" w:rsidP="008D5623">
      <w:pPr>
        <w:widowControl w:val="0"/>
        <w:autoSpaceDE w:val="0"/>
        <w:autoSpaceDN w:val="0"/>
        <w:adjustRightInd w:val="0"/>
        <w:spacing w:line="360" w:lineRule="auto"/>
        <w:jc w:val="both"/>
        <w:rPr>
          <w:rFonts w:ascii="Palatino Linotype" w:hAnsi="Palatino Linotype" w:cs="Arial"/>
          <w:lang w:val="es-ES" w:eastAsia="es-MX"/>
        </w:rPr>
      </w:pPr>
      <w:r w:rsidRPr="00525C89">
        <w:rPr>
          <w:rFonts w:ascii="Palatino Linotype" w:hAnsi="Palatino Linotype" w:cs="Arial"/>
          <w:lang w:val="es-ES" w:eastAsia="es-MX"/>
        </w:rPr>
        <w:t xml:space="preserve">Ahora bien, en misma respuesta </w:t>
      </w:r>
      <w:r w:rsidR="00DA52D9" w:rsidRPr="00525C89">
        <w:rPr>
          <w:rFonts w:ascii="Palatino Linotype" w:hAnsi="Palatino Linotype" w:cs="Arial"/>
          <w:b/>
          <w:bCs/>
          <w:lang w:val="es-ES" w:eastAsia="es-MX"/>
        </w:rPr>
        <w:t>EL SUJETO OBLIGADO</w:t>
      </w:r>
      <w:r w:rsidR="00DA52D9" w:rsidRPr="00525C89">
        <w:rPr>
          <w:rFonts w:ascii="Palatino Linotype" w:hAnsi="Palatino Linotype" w:cs="Arial"/>
          <w:lang w:val="es-ES" w:eastAsia="es-MX"/>
        </w:rPr>
        <w:t xml:space="preserve"> </w:t>
      </w:r>
      <w:r w:rsidR="000D2053" w:rsidRPr="00525C89">
        <w:rPr>
          <w:rFonts w:ascii="Palatino Linotype" w:hAnsi="Palatino Linotype" w:cs="Arial"/>
          <w:lang w:val="es-ES" w:eastAsia="es-MX"/>
        </w:rPr>
        <w:t xml:space="preserve">entrega las </w:t>
      </w:r>
      <w:r w:rsidR="00EA6184" w:rsidRPr="00525C89">
        <w:rPr>
          <w:rFonts w:ascii="Palatino Linotype" w:hAnsi="Palatino Linotype" w:cs="Arial"/>
          <w:lang w:val="es-ES" w:eastAsia="es-MX"/>
        </w:rPr>
        <w:t>101</w:t>
      </w:r>
      <w:r w:rsidR="001139BC" w:rsidRPr="00525C89">
        <w:rPr>
          <w:rFonts w:ascii="Palatino Linotype" w:hAnsi="Palatino Linotype" w:cs="Arial"/>
          <w:lang w:val="es-ES" w:eastAsia="es-MX"/>
        </w:rPr>
        <w:t xml:space="preserve"> </w:t>
      </w:r>
      <w:r w:rsidR="000D2053" w:rsidRPr="00525C89">
        <w:rPr>
          <w:rFonts w:ascii="Palatino Linotype" w:hAnsi="Palatino Linotype" w:cs="Arial"/>
          <w:lang w:val="es-ES" w:eastAsia="es-MX"/>
        </w:rPr>
        <w:t>fichas curriculares</w:t>
      </w:r>
      <w:r w:rsidR="001139BC" w:rsidRPr="00525C89">
        <w:rPr>
          <w:rFonts w:ascii="Palatino Linotype" w:hAnsi="Palatino Linotype" w:cs="Arial"/>
          <w:lang w:val="es-ES" w:eastAsia="es-MX"/>
        </w:rPr>
        <w:t xml:space="preserve">, </w:t>
      </w:r>
      <w:r w:rsidR="00EA6184" w:rsidRPr="00525C89">
        <w:rPr>
          <w:rFonts w:ascii="Palatino Linotype" w:hAnsi="Palatino Linotype" w:cs="Arial"/>
          <w:lang w:val="es-ES" w:eastAsia="es-MX"/>
        </w:rPr>
        <w:t xml:space="preserve">que los cuales se estima que el Ayuntamiento de Toluca considero que son los documentos idóneos que dan atención a </w:t>
      </w:r>
      <w:r w:rsidR="00EA6184" w:rsidRPr="00525C89">
        <w:rPr>
          <w:rFonts w:ascii="Palatino Linotype" w:hAnsi="Palatino Linotype" w:cs="Arial"/>
          <w:b/>
          <w:bCs/>
          <w:lang w:val="es-ES" w:eastAsia="es-MX"/>
        </w:rPr>
        <w:t xml:space="preserve">las capacidades y perfil afín al cargo, la dirección de la dependencia, teléfono y correo electrónico oficiales, </w:t>
      </w:r>
      <w:r w:rsidR="00EA6184" w:rsidRPr="00525C89">
        <w:rPr>
          <w:rFonts w:ascii="Palatino Linotype" w:hAnsi="Palatino Linotype" w:cs="Arial"/>
          <w:lang w:val="es-ES" w:eastAsia="es-MX"/>
        </w:rPr>
        <w:t>sin embargo,</w:t>
      </w:r>
      <w:r w:rsidR="00EA6184" w:rsidRPr="00525C89">
        <w:rPr>
          <w:rFonts w:ascii="Palatino Linotype" w:hAnsi="Palatino Linotype" w:cs="Arial"/>
          <w:b/>
          <w:bCs/>
          <w:lang w:val="es-ES" w:eastAsia="es-MX"/>
        </w:rPr>
        <w:t xml:space="preserve"> </w:t>
      </w:r>
      <w:r w:rsidR="00B81405" w:rsidRPr="00525C89">
        <w:rPr>
          <w:rFonts w:ascii="Palatino Linotype" w:hAnsi="Palatino Linotype" w:cs="Arial"/>
          <w:lang w:val="es-ES" w:eastAsia="es-MX"/>
        </w:rPr>
        <w:t xml:space="preserve">el Pleno de este </w:t>
      </w:r>
      <w:r w:rsidR="00B07C2E" w:rsidRPr="00525C89">
        <w:rPr>
          <w:rFonts w:ascii="Palatino Linotype" w:hAnsi="Palatino Linotype" w:cs="Arial"/>
          <w:lang w:val="es-ES" w:eastAsia="es-MX"/>
        </w:rPr>
        <w:t>Instituto</w:t>
      </w:r>
      <w:r w:rsidR="00B81405" w:rsidRPr="00525C89">
        <w:rPr>
          <w:rFonts w:ascii="Palatino Linotype" w:hAnsi="Palatino Linotype" w:cs="Arial"/>
          <w:lang w:val="es-ES" w:eastAsia="es-MX"/>
        </w:rPr>
        <w:t xml:space="preserve"> ana</w:t>
      </w:r>
      <w:r w:rsidR="00B07C2E" w:rsidRPr="00525C89">
        <w:rPr>
          <w:rFonts w:ascii="Palatino Linotype" w:hAnsi="Palatino Linotype" w:cs="Arial"/>
          <w:lang w:val="es-ES" w:eastAsia="es-MX"/>
        </w:rPr>
        <w:t>lizó las fichas curriculares de las cuales se advierten los siguientes particulares:</w:t>
      </w:r>
    </w:p>
    <w:p w14:paraId="1045F7C6" w14:textId="77777777" w:rsidR="00DA7CC0" w:rsidRPr="00525C89" w:rsidRDefault="00DA7CC0" w:rsidP="008D5623">
      <w:pPr>
        <w:widowControl w:val="0"/>
        <w:autoSpaceDE w:val="0"/>
        <w:autoSpaceDN w:val="0"/>
        <w:adjustRightInd w:val="0"/>
        <w:spacing w:line="360" w:lineRule="auto"/>
        <w:jc w:val="both"/>
        <w:rPr>
          <w:rFonts w:ascii="Palatino Linotype" w:hAnsi="Palatino Linotype" w:cs="Arial"/>
          <w:lang w:val="es-ES" w:eastAsia="es-MX"/>
        </w:rPr>
      </w:pPr>
    </w:p>
    <w:p w14:paraId="558F2E00" w14:textId="4396B0DA" w:rsidR="00852DA5" w:rsidRPr="00525C89" w:rsidRDefault="00C855D8" w:rsidP="008D5623">
      <w:pPr>
        <w:widowControl w:val="0"/>
        <w:autoSpaceDE w:val="0"/>
        <w:autoSpaceDN w:val="0"/>
        <w:adjustRightInd w:val="0"/>
        <w:spacing w:line="360" w:lineRule="auto"/>
        <w:jc w:val="both"/>
        <w:rPr>
          <w:rFonts w:ascii="Palatino Linotype" w:hAnsi="Palatino Linotype" w:cs="Arial"/>
          <w:lang w:val="es-ES" w:eastAsia="es-MX"/>
        </w:rPr>
      </w:pPr>
      <w:r w:rsidRPr="00525C89">
        <w:rPr>
          <w:rFonts w:ascii="Palatino Linotype" w:hAnsi="Palatino Linotype" w:cs="Arial"/>
          <w:lang w:val="es-ES" w:eastAsia="es-MX"/>
        </w:rPr>
        <w:t>Para las fichas curriculares del Instituto Municipal de la Mujer de Toluca</w:t>
      </w:r>
      <w:r w:rsidR="00A94F8E" w:rsidRPr="00525C89">
        <w:rPr>
          <w:rFonts w:ascii="Palatino Linotype" w:hAnsi="Palatino Linotype" w:cs="Arial"/>
          <w:lang w:val="es-ES" w:eastAsia="es-MX"/>
        </w:rPr>
        <w:t xml:space="preserve">, en dichos documentales se advierten </w:t>
      </w:r>
      <w:r w:rsidR="00195573" w:rsidRPr="00525C89">
        <w:rPr>
          <w:rFonts w:ascii="Palatino Linotype" w:hAnsi="Palatino Linotype" w:cs="Arial"/>
          <w:lang w:val="es-ES" w:eastAsia="es-MX"/>
        </w:rPr>
        <w:t xml:space="preserve">la totalidad de los rubros solicitados, </w:t>
      </w:r>
      <w:r w:rsidR="00A94F8E" w:rsidRPr="00525C89">
        <w:rPr>
          <w:rFonts w:ascii="Palatino Linotype" w:hAnsi="Palatino Linotype" w:cs="Arial"/>
          <w:lang w:val="es-ES" w:eastAsia="es-MX"/>
        </w:rPr>
        <w:t xml:space="preserve">como lo son, el nombre del servidor </w:t>
      </w:r>
      <w:r w:rsidR="00A94F8E" w:rsidRPr="00CF0DD2">
        <w:rPr>
          <w:rFonts w:ascii="Palatino Linotype" w:hAnsi="Palatino Linotype" w:cs="Arial"/>
          <w:lang w:val="es-ES" w:eastAsia="es-MX"/>
        </w:rPr>
        <w:t xml:space="preserve">público, cargo, </w:t>
      </w:r>
      <w:r w:rsidR="00852DA5" w:rsidRPr="00CF0DD2">
        <w:rPr>
          <w:rFonts w:ascii="Palatino Linotype" w:hAnsi="Palatino Linotype" w:cs="Arial"/>
          <w:lang w:val="es-ES" w:eastAsia="es-MX"/>
        </w:rPr>
        <w:t xml:space="preserve">perfil académico </w:t>
      </w:r>
      <w:r w:rsidR="00A94F8E" w:rsidRPr="00CF0DD2">
        <w:rPr>
          <w:rFonts w:ascii="Palatino Linotype" w:hAnsi="Palatino Linotype" w:cs="Arial"/>
          <w:lang w:val="es-ES" w:eastAsia="es-MX"/>
        </w:rPr>
        <w:t xml:space="preserve">la dirección de la dependencia, </w:t>
      </w:r>
      <w:r w:rsidR="00CF0DD2" w:rsidRPr="00CF0DD2">
        <w:rPr>
          <w:rFonts w:ascii="Palatino Linotype" w:hAnsi="Palatino Linotype" w:cs="Arial"/>
          <w:lang w:val="es-ES" w:eastAsia="es-MX"/>
        </w:rPr>
        <w:t>las capacidades</w:t>
      </w:r>
      <w:r w:rsidR="00CF0DD2">
        <w:rPr>
          <w:rFonts w:ascii="Palatino Linotype" w:hAnsi="Palatino Linotype" w:cs="Arial"/>
          <w:lang w:val="es-ES" w:eastAsia="es-MX"/>
        </w:rPr>
        <w:t>,</w:t>
      </w:r>
      <w:r w:rsidR="00CF0DD2" w:rsidRPr="00CF0DD2">
        <w:rPr>
          <w:rFonts w:ascii="Palatino Linotype" w:hAnsi="Palatino Linotype" w:cs="Arial"/>
          <w:lang w:val="es-ES" w:eastAsia="es-MX"/>
        </w:rPr>
        <w:t xml:space="preserve"> </w:t>
      </w:r>
      <w:r w:rsidR="00852DA5" w:rsidRPr="00CF0DD2">
        <w:rPr>
          <w:rFonts w:ascii="Palatino Linotype" w:hAnsi="Palatino Linotype" w:cs="Arial"/>
          <w:lang w:val="es-ES" w:eastAsia="es-MX"/>
        </w:rPr>
        <w:t xml:space="preserve">teléfono </w:t>
      </w:r>
      <w:r w:rsidR="00A94F8E" w:rsidRPr="00CF0DD2">
        <w:rPr>
          <w:rFonts w:ascii="Palatino Linotype" w:hAnsi="Palatino Linotype" w:cs="Arial"/>
          <w:lang w:val="es-ES" w:eastAsia="es-MX"/>
        </w:rPr>
        <w:t>y</w:t>
      </w:r>
      <w:r w:rsidR="00A94F8E" w:rsidRPr="00525C89">
        <w:rPr>
          <w:rFonts w:ascii="Palatino Linotype" w:hAnsi="Palatino Linotype" w:cs="Arial"/>
          <w:lang w:val="es-ES" w:eastAsia="es-MX"/>
        </w:rPr>
        <w:t xml:space="preserve"> correo electrónico oficial</w:t>
      </w:r>
      <w:r w:rsidR="004F1D39" w:rsidRPr="00525C89">
        <w:rPr>
          <w:rFonts w:ascii="Palatino Linotype" w:hAnsi="Palatino Linotype" w:cs="Arial"/>
          <w:lang w:val="es-ES" w:eastAsia="es-MX"/>
        </w:rPr>
        <w:t>; tal y como se advierte en la siguiente imagen:</w:t>
      </w:r>
    </w:p>
    <w:p w14:paraId="113191B6" w14:textId="77777777" w:rsidR="00B03DA4" w:rsidRPr="00525C89" w:rsidRDefault="00B03DA4" w:rsidP="008D5623">
      <w:pPr>
        <w:widowControl w:val="0"/>
        <w:autoSpaceDE w:val="0"/>
        <w:autoSpaceDN w:val="0"/>
        <w:adjustRightInd w:val="0"/>
        <w:spacing w:line="360" w:lineRule="auto"/>
        <w:jc w:val="both"/>
        <w:rPr>
          <w:rFonts w:ascii="Palatino Linotype" w:hAnsi="Palatino Linotype" w:cs="Arial"/>
          <w:lang w:val="es-ES" w:eastAsia="es-MX"/>
        </w:rPr>
      </w:pPr>
    </w:p>
    <w:p w14:paraId="3BCF1405" w14:textId="0C1E0F92" w:rsidR="00B03DA4" w:rsidRDefault="00B03DA4" w:rsidP="008D5623">
      <w:pPr>
        <w:widowControl w:val="0"/>
        <w:autoSpaceDE w:val="0"/>
        <w:autoSpaceDN w:val="0"/>
        <w:adjustRightInd w:val="0"/>
        <w:spacing w:line="360" w:lineRule="auto"/>
        <w:jc w:val="center"/>
        <w:rPr>
          <w:rFonts w:ascii="Palatino Linotype" w:hAnsi="Palatino Linotype" w:cs="Arial"/>
          <w:lang w:val="es-ES" w:eastAsia="es-MX"/>
        </w:rPr>
      </w:pPr>
      <w:r w:rsidRPr="00525C89">
        <w:rPr>
          <w:rFonts w:ascii="Palatino Linotype" w:hAnsi="Palatino Linotype" w:cs="Arial"/>
          <w:noProof/>
          <w:lang w:eastAsia="es-MX"/>
        </w:rPr>
        <w:lastRenderedPageBreak/>
        <w:drawing>
          <wp:inline distT="0" distB="0" distL="0" distR="0" wp14:anchorId="6133C281" wp14:editId="7B08652B">
            <wp:extent cx="2765145" cy="3252051"/>
            <wp:effectExtent l="0" t="0" r="0"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11845"/>
                    <a:stretch/>
                  </pic:blipFill>
                  <pic:spPr bwMode="auto">
                    <a:xfrm>
                      <a:off x="0" y="0"/>
                      <a:ext cx="2772444" cy="3260635"/>
                    </a:xfrm>
                    <a:prstGeom prst="rect">
                      <a:avLst/>
                    </a:prstGeom>
                    <a:ln>
                      <a:noFill/>
                    </a:ln>
                    <a:extLst>
                      <a:ext uri="{53640926-AAD7-44D8-BBD7-CCE9431645EC}">
                        <a14:shadowObscured xmlns:a14="http://schemas.microsoft.com/office/drawing/2010/main"/>
                      </a:ext>
                    </a:extLst>
                  </pic:spPr>
                </pic:pic>
              </a:graphicData>
            </a:graphic>
          </wp:inline>
        </w:drawing>
      </w:r>
    </w:p>
    <w:p w14:paraId="78480BB5" w14:textId="77777777" w:rsidR="00CF0DD2" w:rsidRDefault="00CF0DD2" w:rsidP="008D5623">
      <w:pPr>
        <w:widowControl w:val="0"/>
        <w:autoSpaceDE w:val="0"/>
        <w:autoSpaceDN w:val="0"/>
        <w:adjustRightInd w:val="0"/>
        <w:spacing w:line="360" w:lineRule="auto"/>
        <w:jc w:val="center"/>
        <w:rPr>
          <w:rFonts w:ascii="Palatino Linotype" w:hAnsi="Palatino Linotype" w:cs="Arial"/>
          <w:lang w:val="es-ES" w:eastAsia="es-MX"/>
        </w:rPr>
      </w:pPr>
    </w:p>
    <w:p w14:paraId="7FD58ADA" w14:textId="3C4EBDF2" w:rsidR="00FA6DEB" w:rsidRPr="00525C89" w:rsidRDefault="00CF0DD2" w:rsidP="00CF0DD2">
      <w:pPr>
        <w:widowControl w:val="0"/>
        <w:autoSpaceDE w:val="0"/>
        <w:autoSpaceDN w:val="0"/>
        <w:adjustRightInd w:val="0"/>
        <w:spacing w:line="360" w:lineRule="auto"/>
        <w:rPr>
          <w:rFonts w:ascii="Palatino Linotype" w:hAnsi="Palatino Linotype" w:cs="Arial"/>
          <w:lang w:val="es-ES" w:eastAsia="es-MX"/>
        </w:rPr>
      </w:pPr>
      <w:r>
        <w:rPr>
          <w:rFonts w:ascii="Palatino Linotype" w:hAnsi="Palatino Linotype" w:cs="Arial"/>
          <w:lang w:val="es-ES" w:eastAsia="es-MX"/>
        </w:rPr>
        <w:t xml:space="preserve">Es por ello </w:t>
      </w:r>
      <w:proofErr w:type="gramStart"/>
      <w:r>
        <w:rPr>
          <w:rFonts w:ascii="Palatino Linotype" w:hAnsi="Palatino Linotype" w:cs="Arial"/>
          <w:lang w:val="es-ES" w:eastAsia="es-MX"/>
        </w:rPr>
        <w:t>que</w:t>
      </w:r>
      <w:proofErr w:type="gramEnd"/>
      <w:r>
        <w:rPr>
          <w:rFonts w:ascii="Palatino Linotype" w:hAnsi="Palatino Linotype" w:cs="Arial"/>
          <w:lang w:val="es-ES" w:eastAsia="es-MX"/>
        </w:rPr>
        <w:t xml:space="preserve"> se tiene por colmado la información remitida por parte del </w:t>
      </w:r>
      <w:r w:rsidRPr="00CF0DD2">
        <w:rPr>
          <w:rFonts w:ascii="Palatino Linotype" w:hAnsi="Palatino Linotype" w:cs="Arial"/>
          <w:lang w:val="es-ES" w:eastAsia="es-MX"/>
        </w:rPr>
        <w:t>Instituto Municipal de la Mujer de Toluca</w:t>
      </w:r>
      <w:r>
        <w:rPr>
          <w:rFonts w:ascii="Palatino Linotype" w:hAnsi="Palatino Linotype" w:cs="Arial"/>
          <w:lang w:val="es-ES" w:eastAsia="es-MX"/>
        </w:rPr>
        <w:t>.</w:t>
      </w:r>
    </w:p>
    <w:p w14:paraId="7779DA81" w14:textId="1064A6EA" w:rsidR="005E6DFD" w:rsidRPr="00525C89" w:rsidRDefault="0008761D" w:rsidP="008D5623">
      <w:pPr>
        <w:widowControl w:val="0"/>
        <w:autoSpaceDE w:val="0"/>
        <w:autoSpaceDN w:val="0"/>
        <w:adjustRightInd w:val="0"/>
        <w:spacing w:line="360" w:lineRule="auto"/>
        <w:jc w:val="both"/>
        <w:rPr>
          <w:rFonts w:ascii="Palatino Linotype" w:hAnsi="Palatino Linotype" w:cs="Arial"/>
          <w:lang w:val="es-ES" w:eastAsia="es-MX"/>
        </w:rPr>
      </w:pPr>
      <w:r w:rsidRPr="00525C89">
        <w:rPr>
          <w:rFonts w:ascii="Palatino Linotype" w:hAnsi="Palatino Linotype" w:cs="Arial"/>
          <w:lang w:val="es-ES" w:eastAsia="es-MX"/>
        </w:rPr>
        <w:t>Para esta</w:t>
      </w:r>
      <w:r w:rsidR="00AE2F89" w:rsidRPr="00525C89">
        <w:rPr>
          <w:rFonts w:ascii="Palatino Linotype" w:hAnsi="Palatino Linotype" w:cs="Arial"/>
          <w:lang w:val="es-ES" w:eastAsia="es-MX"/>
        </w:rPr>
        <w:t>s</w:t>
      </w:r>
      <w:r w:rsidRPr="00525C89">
        <w:rPr>
          <w:rFonts w:ascii="Palatino Linotype" w:hAnsi="Palatino Linotype" w:cs="Arial"/>
          <w:lang w:val="es-ES" w:eastAsia="es-MX"/>
        </w:rPr>
        <w:t xml:space="preserve"> ficha</w:t>
      </w:r>
      <w:r w:rsidR="00AE2F89" w:rsidRPr="00525C89">
        <w:rPr>
          <w:rFonts w:ascii="Palatino Linotype" w:hAnsi="Palatino Linotype" w:cs="Arial"/>
          <w:lang w:val="es-ES" w:eastAsia="es-MX"/>
        </w:rPr>
        <w:t>s</w:t>
      </w:r>
      <w:r w:rsidRPr="00525C89">
        <w:rPr>
          <w:rFonts w:ascii="Palatino Linotype" w:hAnsi="Palatino Linotype" w:cs="Arial"/>
          <w:lang w:val="es-ES" w:eastAsia="es-MX"/>
        </w:rPr>
        <w:t xml:space="preserve"> curricular</w:t>
      </w:r>
      <w:r w:rsidR="00AE2F89" w:rsidRPr="00525C89">
        <w:rPr>
          <w:rFonts w:ascii="Palatino Linotype" w:hAnsi="Palatino Linotype" w:cs="Arial"/>
          <w:lang w:val="es-ES" w:eastAsia="es-MX"/>
        </w:rPr>
        <w:t>es</w:t>
      </w:r>
      <w:r w:rsidRPr="00525C89">
        <w:rPr>
          <w:rFonts w:ascii="Palatino Linotype" w:hAnsi="Palatino Linotype" w:cs="Arial"/>
          <w:lang w:val="es-ES" w:eastAsia="es-MX"/>
        </w:rPr>
        <w:t xml:space="preserve"> </w:t>
      </w:r>
      <w:r w:rsidR="003651F1" w:rsidRPr="00525C89">
        <w:rPr>
          <w:rFonts w:ascii="Palatino Linotype" w:hAnsi="Palatino Linotype" w:cs="Arial"/>
          <w:lang w:val="es-ES" w:eastAsia="es-MX"/>
        </w:rPr>
        <w:t>remitida</w:t>
      </w:r>
      <w:r w:rsidR="00AE2F89" w:rsidRPr="00525C89">
        <w:rPr>
          <w:rFonts w:ascii="Palatino Linotype" w:hAnsi="Palatino Linotype" w:cs="Arial"/>
          <w:lang w:val="es-ES" w:eastAsia="es-MX"/>
        </w:rPr>
        <w:t>s</w:t>
      </w:r>
      <w:r w:rsidR="003651F1" w:rsidRPr="00525C89">
        <w:rPr>
          <w:rFonts w:ascii="Palatino Linotype" w:hAnsi="Palatino Linotype" w:cs="Arial"/>
          <w:lang w:val="es-ES" w:eastAsia="es-MX"/>
        </w:rPr>
        <w:t xml:space="preserve"> por el Instituto Municipal de Cultura Física y Deporte</w:t>
      </w:r>
      <w:r w:rsidR="00AE2F89" w:rsidRPr="00525C89">
        <w:rPr>
          <w:rFonts w:ascii="Palatino Linotype" w:hAnsi="Palatino Linotype" w:cs="Arial"/>
          <w:lang w:val="es-ES" w:eastAsia="es-MX"/>
        </w:rPr>
        <w:t xml:space="preserve">, únicamente se advierte </w:t>
      </w:r>
      <w:bookmarkStart w:id="10" w:name="_Hlk110416358"/>
      <w:r w:rsidR="00AE2F89" w:rsidRPr="00525C89">
        <w:rPr>
          <w:rFonts w:ascii="Palatino Linotype" w:hAnsi="Palatino Linotype" w:cs="Arial"/>
          <w:lang w:val="es-ES" w:eastAsia="es-MX"/>
        </w:rPr>
        <w:t xml:space="preserve">el nombre del servidor </w:t>
      </w:r>
      <w:r w:rsidR="00BF7E6E" w:rsidRPr="00525C89">
        <w:rPr>
          <w:rFonts w:ascii="Palatino Linotype" w:hAnsi="Palatino Linotype" w:cs="Arial"/>
          <w:lang w:val="es-ES" w:eastAsia="es-MX"/>
        </w:rPr>
        <w:t>público</w:t>
      </w:r>
      <w:r w:rsidR="00AE2F89" w:rsidRPr="00525C89">
        <w:rPr>
          <w:rFonts w:ascii="Palatino Linotype" w:hAnsi="Palatino Linotype" w:cs="Arial"/>
          <w:lang w:val="es-ES" w:eastAsia="es-MX"/>
        </w:rPr>
        <w:t xml:space="preserve">, cargo, </w:t>
      </w:r>
      <w:r w:rsidR="00BF7E6E" w:rsidRPr="00525C89">
        <w:rPr>
          <w:rFonts w:ascii="Palatino Linotype" w:hAnsi="Palatino Linotype" w:cs="Arial"/>
          <w:lang w:val="es-ES" w:eastAsia="es-MX"/>
        </w:rPr>
        <w:t xml:space="preserve">teléfono, y </w:t>
      </w:r>
      <w:r w:rsidR="0096436E" w:rsidRPr="00525C89">
        <w:rPr>
          <w:rFonts w:ascii="Palatino Linotype" w:hAnsi="Palatino Linotype" w:cs="Arial"/>
          <w:lang w:val="es-ES" w:eastAsia="es-MX"/>
        </w:rPr>
        <w:t>perfil</w:t>
      </w:r>
      <w:r w:rsidR="00BF7E6E" w:rsidRPr="00525C89">
        <w:rPr>
          <w:rFonts w:ascii="Palatino Linotype" w:hAnsi="Palatino Linotype" w:cs="Arial"/>
          <w:lang w:val="es-ES" w:eastAsia="es-MX"/>
        </w:rPr>
        <w:t xml:space="preserve"> académico</w:t>
      </w:r>
      <w:r w:rsidR="007D6D62" w:rsidRPr="00525C89">
        <w:rPr>
          <w:rFonts w:ascii="Palatino Linotype" w:hAnsi="Palatino Linotype" w:cs="Arial"/>
          <w:lang w:val="es-ES" w:eastAsia="es-MX"/>
        </w:rPr>
        <w:t xml:space="preserve"> y las </w:t>
      </w:r>
      <w:r w:rsidR="00C34608" w:rsidRPr="00525C89">
        <w:rPr>
          <w:rFonts w:ascii="Palatino Linotype" w:hAnsi="Palatino Linotype" w:cs="Arial"/>
          <w:lang w:val="es-ES" w:eastAsia="es-MX"/>
        </w:rPr>
        <w:t>capacidades</w:t>
      </w:r>
      <w:r w:rsidR="00BF7E6E" w:rsidRPr="00525C89">
        <w:rPr>
          <w:rFonts w:ascii="Palatino Linotype" w:hAnsi="Palatino Linotype" w:cs="Arial"/>
          <w:lang w:val="es-ES" w:eastAsia="es-MX"/>
        </w:rPr>
        <w:t xml:space="preserve">: </w:t>
      </w:r>
    </w:p>
    <w:bookmarkEnd w:id="10"/>
    <w:p w14:paraId="5015605F" w14:textId="77777777" w:rsidR="0096436E" w:rsidRPr="00525C89" w:rsidRDefault="0096436E" w:rsidP="008D5623">
      <w:pPr>
        <w:widowControl w:val="0"/>
        <w:autoSpaceDE w:val="0"/>
        <w:autoSpaceDN w:val="0"/>
        <w:adjustRightInd w:val="0"/>
        <w:spacing w:line="360" w:lineRule="auto"/>
        <w:jc w:val="both"/>
        <w:rPr>
          <w:rFonts w:ascii="Palatino Linotype" w:hAnsi="Palatino Linotype" w:cs="Arial"/>
          <w:lang w:val="es-ES" w:eastAsia="es-MX"/>
        </w:rPr>
      </w:pPr>
    </w:p>
    <w:p w14:paraId="0A2230CF" w14:textId="1CAD44D9" w:rsidR="0008761D" w:rsidRPr="00525C89" w:rsidRDefault="0096436E" w:rsidP="008D5623">
      <w:pPr>
        <w:widowControl w:val="0"/>
        <w:autoSpaceDE w:val="0"/>
        <w:autoSpaceDN w:val="0"/>
        <w:adjustRightInd w:val="0"/>
        <w:spacing w:line="360" w:lineRule="auto"/>
        <w:jc w:val="center"/>
        <w:rPr>
          <w:rFonts w:ascii="Palatino Linotype" w:hAnsi="Palatino Linotype" w:cs="Arial"/>
          <w:lang w:val="es-ES" w:eastAsia="es-MX"/>
        </w:rPr>
      </w:pPr>
      <w:bookmarkStart w:id="11" w:name="_GoBack"/>
      <w:r w:rsidRPr="00525C89">
        <w:rPr>
          <w:rFonts w:ascii="Palatino Linotype" w:hAnsi="Palatino Linotype" w:cs="Arial"/>
          <w:noProof/>
          <w:lang w:eastAsia="es-MX"/>
        </w:rPr>
        <w:lastRenderedPageBreak/>
        <w:drawing>
          <wp:inline distT="0" distB="0" distL="0" distR="0" wp14:anchorId="3E36F167" wp14:editId="33CBD0B6">
            <wp:extent cx="3641698" cy="3040025"/>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5376"/>
                    <a:stretch/>
                  </pic:blipFill>
                  <pic:spPr bwMode="auto">
                    <a:xfrm>
                      <a:off x="0" y="0"/>
                      <a:ext cx="3641698" cy="3040025"/>
                    </a:xfrm>
                    <a:prstGeom prst="rect">
                      <a:avLst/>
                    </a:prstGeom>
                    <a:ln>
                      <a:noFill/>
                    </a:ln>
                    <a:extLst>
                      <a:ext uri="{53640926-AAD7-44D8-BBD7-CCE9431645EC}">
                        <a14:shadowObscured xmlns:a14="http://schemas.microsoft.com/office/drawing/2010/main"/>
                      </a:ext>
                    </a:extLst>
                  </pic:spPr>
                </pic:pic>
              </a:graphicData>
            </a:graphic>
          </wp:inline>
        </w:drawing>
      </w:r>
      <w:bookmarkEnd w:id="11"/>
    </w:p>
    <w:p w14:paraId="5F94267B" w14:textId="49242905" w:rsidR="00D7144A" w:rsidRPr="00525C89" w:rsidRDefault="00D7144A" w:rsidP="008D5623">
      <w:pPr>
        <w:widowControl w:val="0"/>
        <w:autoSpaceDE w:val="0"/>
        <w:autoSpaceDN w:val="0"/>
        <w:adjustRightInd w:val="0"/>
        <w:spacing w:line="360" w:lineRule="auto"/>
        <w:jc w:val="center"/>
        <w:rPr>
          <w:rFonts w:ascii="Palatino Linotype" w:hAnsi="Palatino Linotype" w:cs="Arial"/>
          <w:lang w:val="es-ES" w:eastAsia="es-MX"/>
        </w:rPr>
      </w:pPr>
      <w:r w:rsidRPr="00525C89">
        <w:rPr>
          <w:rFonts w:ascii="Palatino Linotype" w:hAnsi="Palatino Linotype" w:cs="Arial"/>
          <w:noProof/>
          <w:lang w:eastAsia="es-MX"/>
        </w:rPr>
        <w:drawing>
          <wp:inline distT="0" distB="0" distL="0" distR="0" wp14:anchorId="0B468A7F" wp14:editId="666285B4">
            <wp:extent cx="3346805" cy="2870420"/>
            <wp:effectExtent l="0" t="0" r="635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2955"/>
                    <a:stretch/>
                  </pic:blipFill>
                  <pic:spPr bwMode="auto">
                    <a:xfrm>
                      <a:off x="0" y="0"/>
                      <a:ext cx="3370765" cy="2890969"/>
                    </a:xfrm>
                    <a:prstGeom prst="rect">
                      <a:avLst/>
                    </a:prstGeom>
                    <a:ln>
                      <a:noFill/>
                    </a:ln>
                    <a:extLst>
                      <a:ext uri="{53640926-AAD7-44D8-BBD7-CCE9431645EC}">
                        <a14:shadowObscured xmlns:a14="http://schemas.microsoft.com/office/drawing/2010/main"/>
                      </a:ext>
                    </a:extLst>
                  </pic:spPr>
                </pic:pic>
              </a:graphicData>
            </a:graphic>
          </wp:inline>
        </w:drawing>
      </w:r>
    </w:p>
    <w:p w14:paraId="7B07965A" w14:textId="71248E9E" w:rsidR="0008761D" w:rsidRDefault="00A40085" w:rsidP="008D5623">
      <w:pPr>
        <w:widowControl w:val="0"/>
        <w:autoSpaceDE w:val="0"/>
        <w:autoSpaceDN w:val="0"/>
        <w:adjustRightInd w:val="0"/>
        <w:spacing w:line="360" w:lineRule="auto"/>
        <w:jc w:val="both"/>
        <w:rPr>
          <w:rFonts w:ascii="Palatino Linotype" w:hAnsi="Palatino Linotype" w:cs="Arial"/>
          <w:u w:val="single"/>
          <w:lang w:val="es-ES" w:eastAsia="es-MX"/>
        </w:rPr>
      </w:pPr>
      <w:r w:rsidRPr="00525C89">
        <w:rPr>
          <w:rFonts w:ascii="Palatino Linotype" w:hAnsi="Palatino Linotype" w:cs="Arial"/>
          <w:lang w:val="es-ES" w:eastAsia="es-MX"/>
        </w:rPr>
        <w:t xml:space="preserve">En ese sentido </w:t>
      </w:r>
      <w:r w:rsidR="00E461A7" w:rsidRPr="00525C89">
        <w:rPr>
          <w:rFonts w:ascii="Palatino Linotype" w:hAnsi="Palatino Linotype" w:cs="Arial"/>
          <w:lang w:val="es-ES" w:eastAsia="es-MX"/>
        </w:rPr>
        <w:t xml:space="preserve">en estas fichas </w:t>
      </w:r>
      <w:r w:rsidRPr="00525C89">
        <w:rPr>
          <w:rFonts w:ascii="Palatino Linotype" w:hAnsi="Palatino Linotype" w:cs="Arial"/>
          <w:u w:val="single"/>
          <w:lang w:val="es-ES" w:eastAsia="es-MX"/>
        </w:rPr>
        <w:t>no se advierte</w:t>
      </w:r>
      <w:r w:rsidR="00E461A7" w:rsidRPr="00525C89">
        <w:rPr>
          <w:rFonts w:ascii="Palatino Linotype" w:hAnsi="Palatino Linotype" w:cs="Arial"/>
          <w:u w:val="single"/>
          <w:lang w:val="es-ES" w:eastAsia="es-MX"/>
        </w:rPr>
        <w:t>n</w:t>
      </w:r>
      <w:r w:rsidR="00E85444" w:rsidRPr="00525C89">
        <w:rPr>
          <w:rFonts w:ascii="Palatino Linotype" w:hAnsi="Palatino Linotype" w:cs="Arial"/>
          <w:u w:val="single"/>
          <w:lang w:val="es-ES" w:eastAsia="es-MX"/>
        </w:rPr>
        <w:t xml:space="preserve"> </w:t>
      </w:r>
      <w:r w:rsidR="00E461A7" w:rsidRPr="00525C89">
        <w:rPr>
          <w:rFonts w:ascii="Palatino Linotype" w:hAnsi="Palatino Linotype" w:cs="Arial"/>
          <w:u w:val="single"/>
          <w:lang w:val="es-ES" w:eastAsia="es-MX"/>
        </w:rPr>
        <w:t>la dirección de la dependencia, y correo electrónico oficial.</w:t>
      </w:r>
    </w:p>
    <w:p w14:paraId="3EBC3541" w14:textId="77777777" w:rsidR="008C6135" w:rsidRPr="00525C89" w:rsidRDefault="008C6135" w:rsidP="008D5623">
      <w:pPr>
        <w:widowControl w:val="0"/>
        <w:autoSpaceDE w:val="0"/>
        <w:autoSpaceDN w:val="0"/>
        <w:adjustRightInd w:val="0"/>
        <w:spacing w:line="360" w:lineRule="auto"/>
        <w:jc w:val="both"/>
        <w:rPr>
          <w:rFonts w:ascii="Palatino Linotype" w:hAnsi="Palatino Linotype" w:cs="Arial"/>
          <w:u w:val="single"/>
          <w:lang w:val="es-ES" w:eastAsia="es-MX"/>
        </w:rPr>
      </w:pPr>
    </w:p>
    <w:p w14:paraId="4E7EDFB4" w14:textId="0A186A4B" w:rsidR="00E461A7" w:rsidRPr="00525C89" w:rsidRDefault="00CE654C" w:rsidP="008D5623">
      <w:pPr>
        <w:widowControl w:val="0"/>
        <w:autoSpaceDE w:val="0"/>
        <w:autoSpaceDN w:val="0"/>
        <w:adjustRightInd w:val="0"/>
        <w:spacing w:line="360" w:lineRule="auto"/>
        <w:jc w:val="both"/>
        <w:rPr>
          <w:rFonts w:ascii="Palatino Linotype" w:hAnsi="Palatino Linotype" w:cs="Arial"/>
          <w:lang w:val="es-ES" w:eastAsia="es-MX"/>
        </w:rPr>
      </w:pPr>
      <w:r w:rsidRPr="00525C89">
        <w:rPr>
          <w:rFonts w:ascii="Palatino Linotype" w:hAnsi="Palatino Linotype" w:cs="Arial"/>
          <w:lang w:val="es-ES" w:eastAsia="es-MX"/>
        </w:rPr>
        <w:t xml:space="preserve">Por parte de las fichas curriculares </w:t>
      </w:r>
      <w:r w:rsidR="00FD2288" w:rsidRPr="00525C89">
        <w:rPr>
          <w:rFonts w:ascii="Palatino Linotype" w:hAnsi="Palatino Linotype" w:cs="Arial"/>
          <w:lang w:val="es-ES" w:eastAsia="es-MX"/>
        </w:rPr>
        <w:t xml:space="preserve">remitidas por la </w:t>
      </w:r>
      <w:r w:rsidR="00674B6D" w:rsidRPr="00525C89">
        <w:rPr>
          <w:rFonts w:ascii="Palatino Linotype" w:hAnsi="Palatino Linotype" w:cs="Arial"/>
          <w:lang w:val="es-ES" w:eastAsia="es-MX"/>
        </w:rPr>
        <w:t>Dirección de Recursos Humanos</w:t>
      </w:r>
      <w:r w:rsidR="00FD2288" w:rsidRPr="00525C89">
        <w:rPr>
          <w:rFonts w:ascii="Palatino Linotype" w:hAnsi="Palatino Linotype" w:cs="Arial"/>
          <w:lang w:val="es-ES" w:eastAsia="es-MX"/>
        </w:rPr>
        <w:t xml:space="preserve"> se </w:t>
      </w:r>
      <w:r w:rsidR="00FD2288" w:rsidRPr="00525C89">
        <w:rPr>
          <w:rFonts w:ascii="Palatino Linotype" w:hAnsi="Palatino Linotype" w:cs="Arial"/>
          <w:lang w:val="es-ES" w:eastAsia="es-MX"/>
        </w:rPr>
        <w:lastRenderedPageBreak/>
        <w:t xml:space="preserve">observan </w:t>
      </w:r>
      <w:r w:rsidR="00651DBB">
        <w:rPr>
          <w:rFonts w:ascii="Palatino Linotype" w:hAnsi="Palatino Linotype" w:cs="Arial"/>
          <w:lang w:val="es-ES" w:eastAsia="es-MX"/>
        </w:rPr>
        <w:t xml:space="preserve">entrega la ficha curricular en el cual se advierte </w:t>
      </w:r>
      <w:r w:rsidR="00651DBB" w:rsidRPr="00651DBB">
        <w:rPr>
          <w:rFonts w:ascii="Palatino Linotype" w:hAnsi="Palatino Linotype" w:cs="Arial"/>
          <w:lang w:val="es-ES" w:eastAsia="es-MX"/>
        </w:rPr>
        <w:t>la totalidad de los rubros solicitados, como lo son, el nombre del servidor público, cargo, perfil académico la dirección de la dependencia, las capacidades, teléfono y correo electrónico oficial</w:t>
      </w:r>
      <w:r w:rsidR="00651DBB">
        <w:rPr>
          <w:rFonts w:ascii="Palatino Linotype" w:hAnsi="Palatino Linotype" w:cs="Arial"/>
          <w:lang w:val="es-ES" w:eastAsia="es-MX"/>
        </w:rPr>
        <w:t>, es por ello, que se tiene por colmado el derecho al acceso a la información pública.</w:t>
      </w:r>
    </w:p>
    <w:p w14:paraId="1D3F8E9D" w14:textId="77777777" w:rsidR="00D806E7" w:rsidRPr="00525C89" w:rsidRDefault="00D806E7" w:rsidP="008D5623">
      <w:pPr>
        <w:spacing w:line="360" w:lineRule="auto"/>
        <w:jc w:val="both"/>
        <w:textAlignment w:val="baseline"/>
        <w:rPr>
          <w:rFonts w:ascii="Palatino Linotype" w:hAnsi="Palatino Linotype" w:cs="Segoe UI"/>
          <w:lang w:eastAsia="es-MX"/>
        </w:rPr>
      </w:pPr>
    </w:p>
    <w:p w14:paraId="2EEE7184" w14:textId="66829E97" w:rsidR="00283350" w:rsidRPr="00525C89" w:rsidRDefault="006D4BC9" w:rsidP="008D5623">
      <w:pPr>
        <w:spacing w:line="360" w:lineRule="auto"/>
        <w:jc w:val="both"/>
        <w:rPr>
          <w:rFonts w:ascii="Palatino Linotype" w:hAnsi="Palatino Linotype"/>
        </w:rPr>
      </w:pPr>
      <w:r w:rsidRPr="00525C89">
        <w:rPr>
          <w:rFonts w:ascii="Palatino Linotype" w:hAnsi="Palatino Linotype"/>
        </w:rPr>
        <w:t xml:space="preserve">Ahora bien, para el caso </w:t>
      </w:r>
      <w:r w:rsidR="0067797D" w:rsidRPr="00525C89">
        <w:rPr>
          <w:rFonts w:ascii="Palatino Linotype" w:hAnsi="Palatino Linotype"/>
        </w:rPr>
        <w:t>d</w:t>
      </w:r>
      <w:r w:rsidR="00474D96" w:rsidRPr="00525C89">
        <w:rPr>
          <w:rFonts w:ascii="Palatino Linotype" w:hAnsi="Palatino Linotype"/>
        </w:rPr>
        <w:t>el Instituto Municipal de Cultura Física y Deporte</w:t>
      </w:r>
      <w:r w:rsidR="0067797D" w:rsidRPr="00525C89">
        <w:rPr>
          <w:rFonts w:ascii="Palatino Linotype" w:hAnsi="Palatino Linotype"/>
        </w:rPr>
        <w:t xml:space="preserve">, no se entregó o hicieron falta </w:t>
      </w:r>
      <w:r w:rsidR="006D344C" w:rsidRPr="00525C89">
        <w:rPr>
          <w:rFonts w:ascii="Palatino Linotype" w:hAnsi="Palatino Linotype"/>
        </w:rPr>
        <w:t>teléfono oficial, correo electrónico institucional</w:t>
      </w:r>
      <w:r w:rsidR="00735469" w:rsidRPr="00525C89">
        <w:rPr>
          <w:rFonts w:ascii="Palatino Linotype" w:hAnsi="Palatino Linotype"/>
        </w:rPr>
        <w:t xml:space="preserve">, dirección de la dependencia, en esa </w:t>
      </w:r>
      <w:r w:rsidR="00D637F3" w:rsidRPr="00525C89">
        <w:rPr>
          <w:rFonts w:ascii="Palatino Linotype" w:hAnsi="Palatino Linotype"/>
        </w:rPr>
        <w:t>tesitura</w:t>
      </w:r>
      <w:r w:rsidR="00735469" w:rsidRPr="00525C89">
        <w:rPr>
          <w:rFonts w:ascii="Palatino Linotype" w:hAnsi="Palatino Linotype"/>
        </w:rPr>
        <w:t>,</w:t>
      </w:r>
      <w:r w:rsidR="00D637F3" w:rsidRPr="00525C89">
        <w:rPr>
          <w:rFonts w:ascii="Palatino Linotype" w:hAnsi="Palatino Linotype"/>
        </w:rPr>
        <w:t xml:space="preserve"> los rubros </w:t>
      </w:r>
      <w:r w:rsidR="00D52917" w:rsidRPr="00525C89">
        <w:rPr>
          <w:rFonts w:ascii="Palatino Linotype" w:hAnsi="Palatino Linotype"/>
        </w:rPr>
        <w:t xml:space="preserve">forman parte de las Obligaciones de Transparencia Comunes previstas, en el </w:t>
      </w:r>
      <w:r w:rsidR="00D1193A" w:rsidRPr="00525C89">
        <w:rPr>
          <w:rFonts w:ascii="Palatino Linotype" w:hAnsi="Palatino Linotype"/>
        </w:rPr>
        <w:t>artículo</w:t>
      </w:r>
      <w:r w:rsidR="00D52917" w:rsidRPr="00525C89">
        <w:rPr>
          <w:rFonts w:ascii="Palatino Linotype" w:hAnsi="Palatino Linotype"/>
        </w:rPr>
        <w:t xml:space="preserve"> 92, </w:t>
      </w:r>
      <w:r w:rsidR="00D1193A" w:rsidRPr="00525C89">
        <w:rPr>
          <w:rFonts w:ascii="Palatino Linotype" w:hAnsi="Palatino Linotype"/>
        </w:rPr>
        <w:t>fracción VII, de la Ley de Transparencia y Acceso a la Información Pública del Estado de México y Municipios, que a la letra dice:</w:t>
      </w:r>
    </w:p>
    <w:p w14:paraId="2DDB552B" w14:textId="77777777" w:rsidR="00D806E7" w:rsidRPr="00525C89" w:rsidRDefault="00D806E7" w:rsidP="008D5623">
      <w:pPr>
        <w:spacing w:line="360" w:lineRule="auto"/>
        <w:jc w:val="both"/>
        <w:rPr>
          <w:rFonts w:ascii="Palatino Linotype" w:hAnsi="Palatino Linotype"/>
        </w:rPr>
      </w:pPr>
    </w:p>
    <w:p w14:paraId="3B2426F9" w14:textId="4D68DB7B" w:rsidR="001472DD" w:rsidRDefault="001472DD" w:rsidP="008D5623">
      <w:pPr>
        <w:ind w:left="850" w:right="901"/>
        <w:jc w:val="both"/>
        <w:rPr>
          <w:rFonts w:ascii="Palatino Linotype" w:hAnsi="Palatino Linotype"/>
          <w:b/>
          <w:bCs/>
          <w:i/>
          <w:iCs/>
          <w:sz w:val="22"/>
          <w:szCs w:val="22"/>
        </w:rPr>
      </w:pPr>
      <w:r w:rsidRPr="00525C89">
        <w:rPr>
          <w:rFonts w:ascii="Palatino Linotype" w:hAnsi="Palatino Linotype"/>
          <w:i/>
          <w:iCs/>
        </w:rPr>
        <w:t>“</w:t>
      </w:r>
      <w:r w:rsidRPr="00525C89">
        <w:rPr>
          <w:rFonts w:ascii="Palatino Linotype" w:hAnsi="Palatino Linotype"/>
          <w:b/>
          <w:bCs/>
          <w:i/>
          <w:iCs/>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B4ABB56" w14:textId="77777777" w:rsidR="008C6135" w:rsidRPr="00525C89" w:rsidRDefault="008C6135" w:rsidP="008D5623">
      <w:pPr>
        <w:ind w:left="850" w:right="901"/>
        <w:jc w:val="both"/>
        <w:rPr>
          <w:rFonts w:ascii="Palatino Linotype" w:hAnsi="Palatino Linotype"/>
          <w:b/>
          <w:bCs/>
          <w:i/>
          <w:iCs/>
          <w:sz w:val="22"/>
          <w:szCs w:val="22"/>
        </w:rPr>
      </w:pPr>
    </w:p>
    <w:p w14:paraId="31957151" w14:textId="42B8AE4C" w:rsidR="001472DD" w:rsidRPr="00525C89" w:rsidRDefault="001472DD" w:rsidP="008D5623">
      <w:pPr>
        <w:ind w:left="850" w:right="901"/>
        <w:jc w:val="both"/>
        <w:rPr>
          <w:rFonts w:ascii="Palatino Linotype" w:hAnsi="Palatino Linotype"/>
          <w:i/>
          <w:iCs/>
          <w:sz w:val="22"/>
          <w:szCs w:val="22"/>
        </w:rPr>
      </w:pPr>
      <w:r w:rsidRPr="00525C89">
        <w:rPr>
          <w:rFonts w:ascii="Palatino Linotype" w:hAnsi="Palatino Linotype"/>
          <w:i/>
          <w:iCs/>
          <w:sz w:val="22"/>
          <w:szCs w:val="22"/>
        </w:rPr>
        <w:t>(…)</w:t>
      </w:r>
    </w:p>
    <w:p w14:paraId="0A005C8C" w14:textId="4AEB2CD8" w:rsidR="001472DD" w:rsidRPr="00525C89" w:rsidRDefault="001472DD" w:rsidP="008D5623">
      <w:pPr>
        <w:ind w:left="850" w:right="901"/>
        <w:jc w:val="both"/>
        <w:rPr>
          <w:rFonts w:ascii="Palatino Linotype" w:hAnsi="Palatino Linotype"/>
          <w:i/>
          <w:iCs/>
          <w:sz w:val="22"/>
          <w:szCs w:val="22"/>
        </w:rPr>
      </w:pPr>
      <w:r w:rsidRPr="00525C89">
        <w:rPr>
          <w:rFonts w:ascii="Palatino Linotype" w:hAnsi="Palatino Linotype"/>
          <w:b/>
          <w:bCs/>
          <w:i/>
          <w:iCs/>
          <w:sz w:val="22"/>
          <w:szCs w:val="22"/>
        </w:rPr>
        <w:t>VII. El directorio de todos los servidores públicos</w:t>
      </w:r>
      <w:r w:rsidRPr="00525C89">
        <w:rPr>
          <w:rFonts w:ascii="Palatino Linotype" w:hAnsi="Palatino Linotype"/>
          <w:i/>
          <w:iCs/>
          <w:sz w:val="22"/>
          <w:szCs w:val="22"/>
        </w:rPr>
        <w:t xml:space="preserve">,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317CCED" w14:textId="77777777" w:rsidR="001472DD" w:rsidRPr="00525C89" w:rsidRDefault="001472DD" w:rsidP="008D5623">
      <w:pPr>
        <w:ind w:left="850" w:right="901"/>
        <w:jc w:val="both"/>
        <w:rPr>
          <w:rFonts w:ascii="Palatino Linotype" w:hAnsi="Palatino Linotype"/>
          <w:i/>
          <w:iCs/>
          <w:sz w:val="22"/>
          <w:szCs w:val="22"/>
        </w:rPr>
      </w:pPr>
    </w:p>
    <w:p w14:paraId="7DB808A0" w14:textId="09688699" w:rsidR="00283350" w:rsidRPr="00525C89" w:rsidRDefault="001472DD" w:rsidP="008D5623">
      <w:pPr>
        <w:ind w:left="850" w:right="901"/>
        <w:jc w:val="both"/>
        <w:rPr>
          <w:rFonts w:ascii="Palatino Linotype" w:hAnsi="Palatino Linotype"/>
          <w:i/>
          <w:iCs/>
          <w:sz w:val="22"/>
          <w:szCs w:val="22"/>
        </w:rPr>
      </w:pPr>
      <w:r w:rsidRPr="00525C89">
        <w:rPr>
          <w:rFonts w:ascii="Palatino Linotype" w:hAnsi="Palatino Linotype"/>
          <w:b/>
          <w:bCs/>
          <w:i/>
          <w:iCs/>
          <w:sz w:val="22"/>
          <w:szCs w:val="22"/>
        </w:rPr>
        <w:t>El directorio deberá incluir, al menos el nombre, cargo o nombramiento oficial asignado,</w:t>
      </w:r>
      <w:r w:rsidRPr="00525C89">
        <w:rPr>
          <w:rFonts w:ascii="Palatino Linotype" w:hAnsi="Palatino Linotype"/>
          <w:i/>
          <w:iCs/>
          <w:sz w:val="22"/>
          <w:szCs w:val="22"/>
        </w:rPr>
        <w:t xml:space="preserve"> nivel del puesto en la estructura orgánica, fecha de alta en el cargo, </w:t>
      </w:r>
      <w:r w:rsidRPr="00525C89">
        <w:rPr>
          <w:rFonts w:ascii="Palatino Linotype" w:hAnsi="Palatino Linotype"/>
          <w:b/>
          <w:bCs/>
          <w:i/>
          <w:iCs/>
          <w:sz w:val="22"/>
          <w:szCs w:val="22"/>
        </w:rPr>
        <w:t>número telefónico, domicilio para recibir correspondencia y dirección de correo electrónico oficiales</w:t>
      </w:r>
      <w:r w:rsidRPr="00525C89">
        <w:rPr>
          <w:rFonts w:ascii="Palatino Linotype" w:hAnsi="Palatino Linotype"/>
          <w:i/>
          <w:iCs/>
          <w:sz w:val="22"/>
          <w:szCs w:val="22"/>
        </w:rPr>
        <w:t>, datos que deberán señalarse de forma independiente por dependencia y entidad pública de cada sujeto obligado;</w:t>
      </w:r>
    </w:p>
    <w:p w14:paraId="19A771FF" w14:textId="3A7F75E8" w:rsidR="001472DD" w:rsidRPr="00525C89" w:rsidRDefault="001472DD" w:rsidP="008D5623">
      <w:pPr>
        <w:ind w:left="850" w:right="901"/>
        <w:jc w:val="both"/>
        <w:rPr>
          <w:rFonts w:ascii="Palatino Linotype" w:hAnsi="Palatino Linotype"/>
          <w:i/>
          <w:iCs/>
          <w:sz w:val="22"/>
          <w:szCs w:val="22"/>
        </w:rPr>
      </w:pPr>
      <w:r w:rsidRPr="00525C89">
        <w:rPr>
          <w:rFonts w:ascii="Palatino Linotype" w:hAnsi="Palatino Linotype"/>
          <w:i/>
          <w:iCs/>
          <w:sz w:val="22"/>
          <w:szCs w:val="22"/>
        </w:rPr>
        <w:t>(…)</w:t>
      </w:r>
    </w:p>
    <w:p w14:paraId="60BB691F" w14:textId="389CDEEE" w:rsidR="001472DD" w:rsidRDefault="001472DD" w:rsidP="008D5623">
      <w:pPr>
        <w:ind w:left="850" w:right="901"/>
        <w:jc w:val="both"/>
        <w:rPr>
          <w:rFonts w:ascii="Palatino Linotype" w:hAnsi="Palatino Linotype"/>
          <w:i/>
          <w:iCs/>
          <w:sz w:val="22"/>
          <w:szCs w:val="22"/>
        </w:rPr>
      </w:pPr>
      <w:r w:rsidRPr="00525C89">
        <w:rPr>
          <w:rFonts w:ascii="Palatino Linotype" w:hAnsi="Palatino Linotype"/>
          <w:i/>
          <w:iCs/>
          <w:sz w:val="22"/>
          <w:szCs w:val="22"/>
        </w:rPr>
        <w:lastRenderedPageBreak/>
        <w:t>(Enfasis añadido)</w:t>
      </w:r>
    </w:p>
    <w:p w14:paraId="4DC17D89" w14:textId="77777777" w:rsidR="008C6135" w:rsidRPr="00525C89" w:rsidRDefault="008C6135" w:rsidP="008D5623">
      <w:pPr>
        <w:ind w:left="850" w:right="901"/>
        <w:jc w:val="both"/>
        <w:rPr>
          <w:rFonts w:ascii="Palatino Linotype" w:hAnsi="Palatino Linotype"/>
          <w:i/>
          <w:iCs/>
          <w:sz w:val="22"/>
          <w:szCs w:val="22"/>
        </w:rPr>
      </w:pPr>
    </w:p>
    <w:p w14:paraId="193BD4D1" w14:textId="5054E603" w:rsidR="00ED66E4" w:rsidRPr="00525C89" w:rsidRDefault="00ED66E4" w:rsidP="008D5623">
      <w:pPr>
        <w:spacing w:line="360" w:lineRule="auto"/>
        <w:jc w:val="both"/>
        <w:rPr>
          <w:rFonts w:ascii="Palatino Linotype" w:hAnsi="Palatino Linotype" w:cs="Arial"/>
        </w:rPr>
      </w:pPr>
      <w:r w:rsidRPr="00525C89">
        <w:rPr>
          <w:rFonts w:ascii="Palatino Linotype" w:hAnsi="Palatino Linotype"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27600EE0" w14:textId="77777777" w:rsidR="00ED66E4" w:rsidRPr="00525C89" w:rsidRDefault="00ED66E4" w:rsidP="008D5623">
      <w:pPr>
        <w:spacing w:line="360" w:lineRule="auto"/>
        <w:jc w:val="both"/>
        <w:rPr>
          <w:rFonts w:ascii="Palatino Linotype" w:hAnsi="Palatino Linotype" w:cs="Arial"/>
        </w:rPr>
      </w:pPr>
      <w:r w:rsidRPr="00525C89">
        <w:rPr>
          <w:rFonts w:ascii="Palatino Linotype" w:hAnsi="Palatino Linotype" w:cs="Arial"/>
        </w:rPr>
        <w:t xml:space="preserve"> </w:t>
      </w:r>
    </w:p>
    <w:p w14:paraId="2B275CA7" w14:textId="77777777" w:rsidR="00ED66E4" w:rsidRPr="00525C89" w:rsidRDefault="00ED66E4" w:rsidP="008D5623">
      <w:pPr>
        <w:ind w:left="851" w:right="901"/>
        <w:jc w:val="both"/>
        <w:rPr>
          <w:rFonts w:ascii="Palatino Linotype" w:hAnsi="Palatino Linotype" w:cs="Arial"/>
          <w:i/>
          <w:sz w:val="22"/>
          <w:szCs w:val="22"/>
        </w:rPr>
      </w:pPr>
      <w:r w:rsidRPr="00525C89">
        <w:rPr>
          <w:rFonts w:ascii="Palatino Linotype" w:hAnsi="Palatino Linotype" w:cs="Arial"/>
          <w:i/>
          <w:sz w:val="22"/>
          <w:szCs w:val="22"/>
        </w:rPr>
        <w:t>“</w:t>
      </w:r>
      <w:r w:rsidRPr="00525C89">
        <w:rPr>
          <w:rFonts w:ascii="Palatino Linotype" w:hAnsi="Palatino Linotype" w:cs="Arial"/>
          <w:b/>
          <w:i/>
          <w:sz w:val="22"/>
          <w:szCs w:val="22"/>
        </w:rPr>
        <w:t xml:space="preserve">Artículo 3. </w:t>
      </w:r>
      <w:r w:rsidRPr="00525C89">
        <w:rPr>
          <w:rFonts w:ascii="Palatino Linotype" w:hAnsi="Palatino Linotype" w:cs="Arial"/>
          <w:i/>
          <w:sz w:val="22"/>
          <w:szCs w:val="22"/>
        </w:rPr>
        <w:t>Para los efectos de la presente Ley se entenderá por:</w:t>
      </w:r>
    </w:p>
    <w:p w14:paraId="67DC7A34" w14:textId="77777777" w:rsidR="00F113DA" w:rsidRPr="00525C89" w:rsidRDefault="00F113DA" w:rsidP="008D5623">
      <w:pPr>
        <w:ind w:left="851" w:right="901"/>
        <w:jc w:val="both"/>
        <w:rPr>
          <w:rFonts w:ascii="Palatino Linotype" w:hAnsi="Palatino Linotype" w:cs="Arial"/>
          <w:i/>
          <w:sz w:val="22"/>
          <w:szCs w:val="22"/>
        </w:rPr>
      </w:pPr>
    </w:p>
    <w:p w14:paraId="201A2BC4" w14:textId="77777777" w:rsidR="00ED66E4" w:rsidRPr="00525C89" w:rsidRDefault="00ED66E4" w:rsidP="008D5623">
      <w:pPr>
        <w:ind w:left="851" w:right="901"/>
        <w:jc w:val="both"/>
        <w:rPr>
          <w:rFonts w:ascii="Palatino Linotype" w:hAnsi="Palatino Linotype" w:cs="Arial"/>
          <w:i/>
          <w:sz w:val="22"/>
          <w:szCs w:val="22"/>
        </w:rPr>
      </w:pPr>
      <w:r w:rsidRPr="00525C89">
        <w:rPr>
          <w:rFonts w:ascii="Palatino Linotype" w:hAnsi="Palatino Linotype" w:cs="Arial"/>
          <w:b/>
          <w:i/>
          <w:sz w:val="22"/>
          <w:szCs w:val="22"/>
        </w:rPr>
        <w:t>XI. Documento:</w:t>
      </w:r>
      <w:r w:rsidRPr="00525C89">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70DC16A" w14:textId="77777777" w:rsidR="00ED66E4" w:rsidRPr="00525C89" w:rsidRDefault="00ED66E4" w:rsidP="008D5623">
      <w:pPr>
        <w:ind w:left="851" w:right="901"/>
        <w:jc w:val="both"/>
        <w:rPr>
          <w:rFonts w:ascii="Palatino Linotype" w:hAnsi="Palatino Linotype" w:cs="Arial"/>
          <w:i/>
          <w:sz w:val="22"/>
          <w:szCs w:val="22"/>
        </w:rPr>
      </w:pPr>
    </w:p>
    <w:p w14:paraId="55C1D6B9" w14:textId="77777777" w:rsidR="00ED66E4" w:rsidRPr="00525C89" w:rsidRDefault="00ED66E4" w:rsidP="008D5623">
      <w:pPr>
        <w:autoSpaceDE w:val="0"/>
        <w:autoSpaceDN w:val="0"/>
        <w:adjustRightInd w:val="0"/>
        <w:spacing w:line="360" w:lineRule="auto"/>
        <w:jc w:val="both"/>
        <w:rPr>
          <w:rFonts w:ascii="Palatino Linotype" w:hAnsi="Palatino Linotype" w:cs="Arial"/>
        </w:rPr>
      </w:pPr>
      <w:r w:rsidRPr="00525C89">
        <w:rPr>
          <w:rFonts w:ascii="Palatino Linotype" w:hAnsi="Palatino Linotype" w:cs="Arial"/>
        </w:rPr>
        <w:t xml:space="preserve">Siendo aplicable el criterio </w:t>
      </w:r>
      <w:r w:rsidRPr="00525C89">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525C89">
        <w:rPr>
          <w:rFonts w:ascii="Palatino Linotype" w:hAnsi="Palatino Linotype" w:cs="Arial"/>
        </w:rPr>
        <w:t>cuyo rubro y texto dispone:</w:t>
      </w:r>
    </w:p>
    <w:p w14:paraId="1B456E95" w14:textId="77777777" w:rsidR="00ED66E4" w:rsidRPr="00525C89" w:rsidRDefault="00ED66E4" w:rsidP="008D5623">
      <w:pPr>
        <w:ind w:left="850" w:right="901"/>
        <w:jc w:val="center"/>
        <w:rPr>
          <w:rFonts w:ascii="Palatino Linotype" w:hAnsi="Palatino Linotype" w:cs="Arial"/>
          <w:b/>
          <w:i/>
          <w:iCs/>
          <w:sz w:val="22"/>
          <w:szCs w:val="22"/>
          <w:lang w:eastAsia="es-MX"/>
        </w:rPr>
      </w:pPr>
      <w:r w:rsidRPr="00525C89">
        <w:rPr>
          <w:rFonts w:ascii="Palatino Linotype" w:hAnsi="Palatino Linotype" w:cs="Arial"/>
          <w:i/>
          <w:iCs/>
          <w:sz w:val="22"/>
          <w:szCs w:val="22"/>
          <w:lang w:eastAsia="es-MX"/>
        </w:rPr>
        <w:t>“</w:t>
      </w:r>
      <w:r w:rsidRPr="00525C89">
        <w:rPr>
          <w:rFonts w:ascii="Palatino Linotype" w:hAnsi="Palatino Linotype" w:cs="Arial"/>
          <w:b/>
          <w:i/>
          <w:iCs/>
          <w:sz w:val="22"/>
          <w:szCs w:val="22"/>
          <w:lang w:eastAsia="es-MX"/>
        </w:rPr>
        <w:t>CRITERIO 0002-11</w:t>
      </w:r>
    </w:p>
    <w:p w14:paraId="0BF38CC6" w14:textId="77777777" w:rsidR="00F113DA" w:rsidRPr="00525C89" w:rsidRDefault="00F113DA" w:rsidP="008D5623">
      <w:pPr>
        <w:ind w:left="850" w:right="901"/>
        <w:jc w:val="center"/>
        <w:rPr>
          <w:rFonts w:ascii="Palatino Linotype" w:hAnsi="Palatino Linotype" w:cs="Arial"/>
          <w:b/>
          <w:i/>
          <w:iCs/>
          <w:sz w:val="22"/>
          <w:szCs w:val="22"/>
          <w:lang w:eastAsia="es-MX"/>
        </w:rPr>
      </w:pPr>
    </w:p>
    <w:p w14:paraId="51B00B3E" w14:textId="77777777" w:rsidR="00ED66E4" w:rsidRPr="00525C89" w:rsidRDefault="00ED66E4" w:rsidP="008D5623">
      <w:pPr>
        <w:ind w:left="850" w:right="901"/>
        <w:jc w:val="both"/>
        <w:rPr>
          <w:rFonts w:ascii="Palatino Linotype" w:hAnsi="Palatino Linotype" w:cs="Arial"/>
          <w:i/>
          <w:iCs/>
          <w:sz w:val="22"/>
          <w:szCs w:val="22"/>
          <w:lang w:eastAsia="es-MX"/>
        </w:rPr>
      </w:pPr>
      <w:r w:rsidRPr="00525C89">
        <w:rPr>
          <w:rFonts w:ascii="Palatino Linotype" w:hAnsi="Palatino Linotype" w:cs="Arial"/>
          <w:b/>
          <w:i/>
          <w:iCs/>
          <w:sz w:val="22"/>
          <w:szCs w:val="22"/>
          <w:u w:val="single"/>
          <w:lang w:eastAsia="es-MX"/>
        </w:rPr>
        <w:lastRenderedPageBreak/>
        <w:t xml:space="preserve">INFORMACIÓN PÚBLICA, CONCEPTO DE, EN MATERIA DE TRANSPARENCIA. INTERPRETACIÓN SISTEMÁTICA DE LOS ARTÍCULOS 2°, FRACCIÓN </w:t>
      </w:r>
      <w:r w:rsidRPr="00525C89">
        <w:rPr>
          <w:rFonts w:ascii="Palatino Linotype" w:hAnsi="Palatino Linotype" w:cs="Arial"/>
          <w:b/>
          <w:bCs/>
          <w:i/>
          <w:iCs/>
          <w:sz w:val="22"/>
          <w:szCs w:val="22"/>
          <w:u w:val="single"/>
          <w:lang w:eastAsia="es-MX"/>
        </w:rPr>
        <w:t xml:space="preserve">V, XV, Y XVI, </w:t>
      </w:r>
      <w:r w:rsidRPr="00525C89">
        <w:rPr>
          <w:rFonts w:ascii="Palatino Linotype" w:hAnsi="Palatino Linotype" w:cs="Arial"/>
          <w:b/>
          <w:i/>
          <w:iCs/>
          <w:sz w:val="22"/>
          <w:szCs w:val="22"/>
          <w:u w:val="single"/>
          <w:lang w:eastAsia="es-MX"/>
        </w:rPr>
        <w:t>3°, 4°, 11 Y 41.</w:t>
      </w:r>
      <w:r w:rsidRPr="00525C89">
        <w:rPr>
          <w:rFonts w:ascii="Palatino Linotype" w:hAnsi="Palatino Linotype" w:cs="Arial"/>
          <w:i/>
          <w:iCs/>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9AC1D71" w14:textId="77777777" w:rsidR="00ED66E4" w:rsidRPr="00525C89" w:rsidRDefault="00ED66E4" w:rsidP="008D5623">
      <w:pPr>
        <w:ind w:left="850" w:right="901"/>
        <w:jc w:val="both"/>
        <w:rPr>
          <w:rFonts w:ascii="Palatino Linotype" w:hAnsi="Palatino Linotype" w:cs="Arial"/>
          <w:i/>
          <w:iCs/>
          <w:sz w:val="22"/>
          <w:szCs w:val="22"/>
          <w:lang w:eastAsia="es-MX"/>
        </w:rPr>
      </w:pPr>
      <w:r w:rsidRPr="00525C89">
        <w:rPr>
          <w:rFonts w:ascii="Palatino Linotype" w:hAnsi="Palatino Linotype" w:cs="Arial"/>
          <w:i/>
          <w:iCs/>
          <w:sz w:val="22"/>
          <w:szCs w:val="22"/>
          <w:lang w:eastAsia="es-MX"/>
        </w:rPr>
        <w:t>En consecuencia, el acceso a la información se refiere a que se cumplan cualquiera de los siguientes tres supuestos:</w:t>
      </w:r>
    </w:p>
    <w:p w14:paraId="0AF262AD" w14:textId="77777777" w:rsidR="00ED66E4" w:rsidRPr="00525C89" w:rsidRDefault="00ED66E4" w:rsidP="008D5623">
      <w:pPr>
        <w:ind w:left="850" w:right="901"/>
        <w:jc w:val="both"/>
        <w:rPr>
          <w:rFonts w:ascii="Palatino Linotype" w:hAnsi="Palatino Linotype" w:cs="Arial"/>
          <w:b/>
          <w:i/>
          <w:iCs/>
          <w:sz w:val="22"/>
          <w:szCs w:val="22"/>
          <w:u w:val="single"/>
          <w:lang w:eastAsia="es-MX"/>
        </w:rPr>
      </w:pPr>
      <w:r w:rsidRPr="00525C89">
        <w:rPr>
          <w:rFonts w:ascii="Palatino Linotype" w:hAnsi="Palatino Linotype" w:cs="Arial"/>
          <w:b/>
          <w:i/>
          <w:iCs/>
          <w:sz w:val="22"/>
          <w:szCs w:val="22"/>
          <w:u w:val="single"/>
          <w:lang w:eastAsia="es-MX"/>
        </w:rPr>
        <w:t>1) Que se trate de información registrada en cualquier soporte documental, que, en ejercicio de las atribuciones conferidas, sea generada por los Sujetos Obligados;</w:t>
      </w:r>
    </w:p>
    <w:p w14:paraId="0FC04C89" w14:textId="77777777" w:rsidR="00ED66E4" w:rsidRPr="00525C89" w:rsidRDefault="00ED66E4" w:rsidP="008D5623">
      <w:pPr>
        <w:ind w:left="850" w:right="901"/>
        <w:jc w:val="both"/>
        <w:rPr>
          <w:rFonts w:ascii="Palatino Linotype" w:hAnsi="Palatino Linotype" w:cs="Arial"/>
          <w:i/>
          <w:iCs/>
          <w:sz w:val="22"/>
          <w:szCs w:val="22"/>
          <w:lang w:eastAsia="es-MX"/>
        </w:rPr>
      </w:pPr>
      <w:r w:rsidRPr="00525C89">
        <w:rPr>
          <w:rFonts w:ascii="Palatino Linotype" w:hAnsi="Palatino Linotype" w:cs="Arial"/>
          <w:i/>
          <w:iCs/>
          <w:sz w:val="22"/>
          <w:szCs w:val="22"/>
          <w:lang w:eastAsia="es-MX"/>
        </w:rPr>
        <w:t xml:space="preserve">2) Que se trate de </w:t>
      </w:r>
      <w:r w:rsidRPr="00525C89">
        <w:rPr>
          <w:rFonts w:ascii="Palatino Linotype" w:hAnsi="Palatino Linotype" w:cs="Arial"/>
          <w:b/>
          <w:i/>
          <w:iCs/>
          <w:sz w:val="22"/>
          <w:szCs w:val="22"/>
          <w:u w:val="single"/>
          <w:lang w:eastAsia="es-MX"/>
        </w:rPr>
        <w:t>información</w:t>
      </w:r>
      <w:r w:rsidRPr="00525C89">
        <w:rPr>
          <w:rFonts w:ascii="Palatino Linotype" w:hAnsi="Palatino Linotype" w:cs="Arial"/>
          <w:i/>
          <w:iCs/>
          <w:sz w:val="22"/>
          <w:szCs w:val="22"/>
          <w:lang w:eastAsia="es-MX"/>
        </w:rPr>
        <w:t xml:space="preserve"> registrada en cualquier soporte documental, que, en ejercicio de las atribuciones conferidas, sea administrada por los Sujetos Obligados, y</w:t>
      </w:r>
    </w:p>
    <w:p w14:paraId="5F44D465" w14:textId="77777777" w:rsidR="00ED66E4" w:rsidRPr="00525C89" w:rsidRDefault="00ED66E4" w:rsidP="008D5623">
      <w:pPr>
        <w:ind w:left="850" w:right="901"/>
        <w:jc w:val="both"/>
        <w:rPr>
          <w:rFonts w:ascii="Palatino Linotype" w:hAnsi="Palatino Linotype" w:cs="Arial"/>
          <w:i/>
          <w:iCs/>
          <w:sz w:val="22"/>
          <w:szCs w:val="22"/>
          <w:lang w:eastAsia="es-MX"/>
        </w:rPr>
      </w:pPr>
      <w:r w:rsidRPr="00525C89">
        <w:rPr>
          <w:rFonts w:ascii="Palatino Linotype" w:hAnsi="Palatino Linotype" w:cs="Arial"/>
          <w:i/>
          <w:iCs/>
          <w:sz w:val="22"/>
          <w:szCs w:val="22"/>
          <w:lang w:eastAsia="es-MX"/>
        </w:rPr>
        <w:t>3) Que se trate de información registrada en cualquier soporte documental, que, en ejercicio de las atribuciones conferidas, se encuentre en posesión de los Sujetos Obligados.” (sic)</w:t>
      </w:r>
    </w:p>
    <w:p w14:paraId="6E952278" w14:textId="77777777" w:rsidR="00ED66E4" w:rsidRPr="00525C89" w:rsidRDefault="00ED66E4" w:rsidP="008D5623">
      <w:pPr>
        <w:ind w:left="850" w:right="901"/>
        <w:jc w:val="both"/>
        <w:rPr>
          <w:rFonts w:ascii="Palatino Linotype" w:hAnsi="Palatino Linotype" w:cs="Arial"/>
          <w:i/>
          <w:iCs/>
          <w:sz w:val="22"/>
          <w:szCs w:val="22"/>
          <w:lang w:eastAsia="es-MX"/>
        </w:rPr>
      </w:pPr>
      <w:r w:rsidRPr="00525C89">
        <w:rPr>
          <w:rFonts w:ascii="Palatino Linotype" w:hAnsi="Palatino Linotype" w:cs="Arial"/>
          <w:i/>
          <w:iCs/>
          <w:sz w:val="22"/>
          <w:szCs w:val="22"/>
          <w:lang w:eastAsia="es-MX"/>
        </w:rPr>
        <w:t>(Énfasis Añadido)</w:t>
      </w:r>
    </w:p>
    <w:p w14:paraId="6A58587E" w14:textId="77777777" w:rsidR="00ED66E4" w:rsidRPr="00525C89" w:rsidRDefault="00ED66E4" w:rsidP="008D5623">
      <w:pPr>
        <w:ind w:left="850" w:right="901"/>
        <w:jc w:val="both"/>
        <w:rPr>
          <w:rFonts w:ascii="Palatino Linotype" w:hAnsi="Palatino Linotype" w:cs="Arial"/>
          <w:i/>
          <w:iCs/>
          <w:sz w:val="22"/>
          <w:szCs w:val="22"/>
          <w:lang w:eastAsia="es-MX"/>
        </w:rPr>
      </w:pPr>
    </w:p>
    <w:p w14:paraId="5A47C033" w14:textId="11D6218B" w:rsidR="00ED66E4" w:rsidRPr="00525C89" w:rsidRDefault="00ED66E4" w:rsidP="008D5623">
      <w:pPr>
        <w:widowControl w:val="0"/>
        <w:autoSpaceDE w:val="0"/>
        <w:autoSpaceDN w:val="0"/>
        <w:adjustRightInd w:val="0"/>
        <w:spacing w:line="360" w:lineRule="auto"/>
        <w:jc w:val="both"/>
        <w:rPr>
          <w:rFonts w:ascii="Palatino Linotype" w:hAnsi="Palatino Linotype"/>
          <w:bCs/>
          <w:lang w:val="es-ES"/>
        </w:rPr>
      </w:pPr>
      <w:r w:rsidRPr="00525C89">
        <w:rPr>
          <w:rFonts w:ascii="Palatino Linotype" w:hAnsi="Palatino Linotype"/>
          <w:lang w:val="es-ES"/>
        </w:rPr>
        <w:t xml:space="preserve">De todo lo dicho anteriormente, de los documentos que precisen </w:t>
      </w:r>
      <w:r w:rsidR="00D27482" w:rsidRPr="00525C89">
        <w:rPr>
          <w:rFonts w:ascii="Palatino Linotype" w:hAnsi="Palatino Linotype"/>
          <w:lang w:val="es-ES"/>
        </w:rPr>
        <w:t>el número telefónico, domicilio para recibir correspondencia y dirección de correo electrónico oficiales</w:t>
      </w:r>
      <w:r w:rsidRPr="00525C89">
        <w:rPr>
          <w:rFonts w:ascii="Palatino Linotype" w:eastAsia="Calibri" w:hAnsi="Palatino Linotype" w:cs="Arial"/>
        </w:rPr>
        <w:t>, existe expresión documental donde puede constar dicha la información, siendo procedente la entrega</w:t>
      </w:r>
      <w:r w:rsidRPr="00525C89">
        <w:rPr>
          <w:rFonts w:ascii="Palatino Linotype" w:hAnsi="Palatino Linotype"/>
          <w:lang w:val="es-ES"/>
        </w:rPr>
        <w:t>. Siendo necesario hacer hincapié que, en todo momento, los Sujetos Obligados, al analizar las solicitudes de información a ellos planteadas, deben verificar si puede o no tratarse de información que generen, posean o administren en el ejercicio de sus atribuciones o funciones y, en tal virtud, cuando haya información relacionada con la solicitud, o bien, una expresión documental, deben atenderlas. Lo anterior, tiene apoyo en el criterio 16/17, emitido por el Pleno del INAI, el cual menciona lo siguiente:</w:t>
      </w:r>
    </w:p>
    <w:p w14:paraId="0DA549FC" w14:textId="77777777" w:rsidR="00ED66E4" w:rsidRPr="00525C89" w:rsidRDefault="00ED66E4" w:rsidP="008D5623">
      <w:pPr>
        <w:ind w:left="850" w:right="901"/>
        <w:jc w:val="both"/>
        <w:rPr>
          <w:rFonts w:ascii="Palatino Linotype" w:hAnsi="Palatino Linotype"/>
          <w:i/>
          <w:iCs/>
          <w:sz w:val="22"/>
          <w:szCs w:val="22"/>
          <w:lang w:val="es-ES"/>
        </w:rPr>
      </w:pPr>
    </w:p>
    <w:p w14:paraId="1913F9C7" w14:textId="77777777" w:rsidR="00ED66E4" w:rsidRPr="00525C89" w:rsidRDefault="00ED66E4" w:rsidP="008D5623">
      <w:pPr>
        <w:ind w:left="850" w:right="901"/>
        <w:jc w:val="both"/>
        <w:rPr>
          <w:rFonts w:ascii="Palatino Linotype" w:hAnsi="Palatino Linotype"/>
          <w:i/>
          <w:iCs/>
          <w:sz w:val="22"/>
          <w:szCs w:val="22"/>
          <w:lang w:val="es-ES"/>
        </w:rPr>
      </w:pPr>
      <w:r w:rsidRPr="00525C89">
        <w:rPr>
          <w:rFonts w:ascii="Palatino Linotype" w:hAnsi="Palatino Linotype"/>
          <w:i/>
          <w:iCs/>
          <w:sz w:val="22"/>
          <w:szCs w:val="22"/>
          <w:lang w:val="es-ES"/>
        </w:rPr>
        <w:t>“</w:t>
      </w:r>
      <w:r w:rsidRPr="00525C89">
        <w:rPr>
          <w:rFonts w:ascii="Palatino Linotype" w:hAnsi="Palatino Linotype"/>
          <w:b/>
          <w:bCs/>
          <w:i/>
          <w:iCs/>
          <w:sz w:val="22"/>
          <w:szCs w:val="22"/>
          <w:lang w:val="es-ES"/>
        </w:rPr>
        <w:t>Expresión documental</w:t>
      </w:r>
      <w:r w:rsidRPr="00525C89">
        <w:rPr>
          <w:rFonts w:ascii="Palatino Linotype" w:hAnsi="Palatino Linotype"/>
          <w:i/>
          <w:iCs/>
          <w:sz w:val="22"/>
          <w:szCs w:val="22"/>
          <w:lang w:val="es-ES"/>
        </w:rPr>
        <w:t xml:space="preserve">. Cuando los particulares presenten solicitudes de acceso a la información sin identificar de forma precisa la documentación que pudiera </w:t>
      </w:r>
      <w:r w:rsidRPr="00525C89">
        <w:rPr>
          <w:rFonts w:ascii="Palatino Linotype" w:hAnsi="Palatino Linotype"/>
          <w:i/>
          <w:iCs/>
          <w:sz w:val="22"/>
          <w:szCs w:val="22"/>
          <w:lang w:val="es-ES"/>
        </w:rPr>
        <w:lastRenderedPageBreak/>
        <w:t xml:space="preserve">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2E6207BC" w14:textId="1048FAB4" w:rsidR="00ED66E4" w:rsidRPr="00525C89" w:rsidRDefault="00ED66E4" w:rsidP="008D5623">
      <w:pPr>
        <w:ind w:left="850" w:right="901"/>
        <w:jc w:val="both"/>
        <w:rPr>
          <w:rFonts w:ascii="Palatino Linotype" w:hAnsi="Palatino Linotype"/>
          <w:i/>
          <w:iCs/>
          <w:sz w:val="22"/>
          <w:szCs w:val="22"/>
          <w:lang w:val="es-ES"/>
        </w:rPr>
      </w:pPr>
      <w:r w:rsidRPr="00525C89">
        <w:rPr>
          <w:rFonts w:ascii="Palatino Linotype" w:hAnsi="Palatino Linotype"/>
          <w:i/>
          <w:iCs/>
          <w:sz w:val="22"/>
          <w:szCs w:val="22"/>
          <w:lang w:val="es-ES"/>
        </w:rPr>
        <w:t>(Énfasis añadido)</w:t>
      </w:r>
    </w:p>
    <w:p w14:paraId="01CF72DE" w14:textId="77777777" w:rsidR="00ED66E4" w:rsidRPr="00525C89" w:rsidRDefault="00ED66E4" w:rsidP="008D5623">
      <w:pPr>
        <w:ind w:right="901"/>
        <w:jc w:val="both"/>
        <w:rPr>
          <w:rFonts w:ascii="Palatino Linotype" w:hAnsi="Palatino Linotype"/>
          <w:i/>
          <w:sz w:val="22"/>
        </w:rPr>
      </w:pPr>
    </w:p>
    <w:p w14:paraId="5A2DB5BC" w14:textId="7F5AB4E0" w:rsidR="00130DE0" w:rsidRPr="00525C89" w:rsidRDefault="00ED66E4" w:rsidP="008D5623">
      <w:pPr>
        <w:spacing w:line="360" w:lineRule="auto"/>
        <w:jc w:val="both"/>
        <w:rPr>
          <w:rFonts w:ascii="Palatino Linotype" w:hAnsi="Palatino Linotype" w:cs="Arial"/>
        </w:rPr>
      </w:pPr>
      <w:r w:rsidRPr="00525C89">
        <w:rPr>
          <w:rFonts w:ascii="Palatino Linotype" w:eastAsia="Arial Unicode MS" w:hAnsi="Palatino Linotype" w:cs="Arial"/>
        </w:rPr>
        <w:t xml:space="preserve">De lo anterior, se desprende, que la información generada, obtenida, adquirida, transmitida, administrada o en posesión de los Sujetos Obligados, será accesible de manera permanente a cualquier persona, privilegiando el </w:t>
      </w:r>
      <w:r w:rsidRPr="00525C89">
        <w:rPr>
          <w:rFonts w:ascii="Palatino Linotype" w:eastAsia="Arial Unicode MS" w:hAnsi="Palatino Linotype" w:cs="Arial"/>
          <w:b/>
        </w:rPr>
        <w:t>principio de máxima publicidad</w:t>
      </w:r>
      <w:r w:rsidRPr="00525C89">
        <w:rPr>
          <w:rFonts w:ascii="Palatino Linotype" w:eastAsia="Arial Unicode MS" w:hAnsi="Palatino Linotype" w:cs="Arial"/>
        </w:rPr>
        <w:t xml:space="preserve">, </w:t>
      </w:r>
      <w:r w:rsidRPr="00525C89">
        <w:rPr>
          <w:rFonts w:ascii="Palatino Linotype" w:hAnsi="Palatino Linotype" w:cs="Arial"/>
        </w:rPr>
        <w:t xml:space="preserve">por lo que, en ese sentido, lo procedente es que se ordene al </w:t>
      </w:r>
      <w:r w:rsidRPr="00525C89">
        <w:rPr>
          <w:rFonts w:ascii="Palatino Linotype" w:hAnsi="Palatino Linotype" w:cs="Arial"/>
          <w:b/>
        </w:rPr>
        <w:t>SUJETO OBLIGADO</w:t>
      </w:r>
      <w:r w:rsidRPr="00525C89">
        <w:rPr>
          <w:rFonts w:ascii="Palatino Linotype" w:hAnsi="Palatino Linotype" w:cs="Arial"/>
        </w:rPr>
        <w:t xml:space="preserve"> haga entrega </w:t>
      </w:r>
      <w:bookmarkStart w:id="12" w:name="_Hlk103698291"/>
      <w:r w:rsidRPr="00525C89">
        <w:rPr>
          <w:rFonts w:ascii="Palatino Linotype" w:hAnsi="Palatino Linotype" w:cs="Arial"/>
        </w:rPr>
        <w:t>los documentos donde conste</w:t>
      </w:r>
      <w:bookmarkEnd w:id="12"/>
      <w:r w:rsidRPr="00525C89">
        <w:rPr>
          <w:rFonts w:ascii="Palatino Linotype" w:hAnsi="Palatino Linotype" w:cs="Arial"/>
        </w:rPr>
        <w:t xml:space="preserve"> </w:t>
      </w:r>
      <w:r w:rsidR="00E124A6" w:rsidRPr="00525C89">
        <w:rPr>
          <w:rFonts w:ascii="Palatino Linotype" w:hAnsi="Palatino Linotype" w:cs="Arial"/>
        </w:rPr>
        <w:t xml:space="preserve">número telefónico, domicilio para recibir correspondencia y dirección de correo electrónico oficiales del Dirección de Recursos Humanos del Ayuntamiento de Toluca, y del Instituto Municipal de Cultura Física y Deporte, en versión </w:t>
      </w:r>
      <w:r w:rsidR="00F02AF1" w:rsidRPr="00525C89">
        <w:rPr>
          <w:rFonts w:ascii="Palatino Linotype" w:hAnsi="Palatino Linotype" w:cs="Arial"/>
        </w:rPr>
        <w:t>pública</w:t>
      </w:r>
      <w:r w:rsidR="00E124A6" w:rsidRPr="00525C89">
        <w:rPr>
          <w:rFonts w:ascii="Palatino Linotype" w:hAnsi="Palatino Linotype" w:cs="Arial"/>
        </w:rPr>
        <w:t xml:space="preserve"> de ser procedente.</w:t>
      </w:r>
    </w:p>
    <w:p w14:paraId="3907AF16" w14:textId="77777777" w:rsidR="00D806E7" w:rsidRPr="00525C89" w:rsidRDefault="00D806E7" w:rsidP="008D5623">
      <w:pPr>
        <w:spacing w:line="360" w:lineRule="auto"/>
        <w:jc w:val="both"/>
        <w:rPr>
          <w:rFonts w:ascii="Palatino Linotype" w:hAnsi="Palatino Linotype" w:cs="Arial"/>
          <w:lang w:val="es-ES" w:eastAsia="es-MX"/>
        </w:rPr>
      </w:pPr>
    </w:p>
    <w:p w14:paraId="55487672" w14:textId="6965BD50" w:rsidR="007711DC" w:rsidRPr="00525C89" w:rsidRDefault="007711DC" w:rsidP="008D5623">
      <w:pPr>
        <w:widowControl w:val="0"/>
        <w:autoSpaceDE w:val="0"/>
        <w:autoSpaceDN w:val="0"/>
        <w:adjustRightInd w:val="0"/>
        <w:spacing w:line="360" w:lineRule="auto"/>
        <w:jc w:val="both"/>
        <w:rPr>
          <w:rFonts w:ascii="Palatino Linotype" w:eastAsia="Arial Unicode MS" w:hAnsi="Palatino Linotype" w:cs="Arial"/>
        </w:rPr>
      </w:pPr>
      <w:r w:rsidRPr="00525C89">
        <w:rPr>
          <w:rFonts w:ascii="Palatino Linotype" w:hAnsi="Palatino Linotype" w:cs="Arial"/>
        </w:rPr>
        <w:t>A</w:t>
      </w:r>
      <w:r w:rsidRPr="00525C89">
        <w:rPr>
          <w:rFonts w:ascii="Palatino Linotype" w:hAnsi="Palatino Linotype"/>
        </w:rPr>
        <w:t xml:space="preserve">hora </w:t>
      </w:r>
      <w:r w:rsidRPr="00525C89">
        <w:rPr>
          <w:rFonts w:ascii="Palatino Linotype" w:hAnsi="Palatino Linotype" w:cs="Arial"/>
          <w:noProof/>
          <w:lang w:eastAsia="es-MX"/>
        </w:rPr>
        <w:t>bien</w:t>
      </w:r>
      <w:r w:rsidRPr="00525C89">
        <w:rPr>
          <w:rFonts w:ascii="Palatino Linotype" w:hAnsi="Palatino Linotype"/>
        </w:rPr>
        <w:t xml:space="preserve">, en relación a la </w:t>
      </w:r>
      <w:r w:rsidRPr="00525C89">
        <w:rPr>
          <w:rFonts w:ascii="Palatino Linotype" w:hAnsi="Palatino Linotype"/>
          <w:b/>
        </w:rPr>
        <w:t xml:space="preserve">versión pública </w:t>
      </w:r>
      <w:r w:rsidRPr="00525C89">
        <w:rPr>
          <w:rFonts w:ascii="Palatino Linotype" w:hAnsi="Palatino Linotype"/>
        </w:rPr>
        <w:t xml:space="preserve">de la información de la que se ordena su entrega, en términos del artículo 143 de la Ley de Transparencia y Acceso a la Información Pública del Estado de México y Municipios, deberá </w:t>
      </w:r>
      <w:r w:rsidRPr="00525C89">
        <w:rPr>
          <w:rFonts w:ascii="Palatino Linotype" w:eastAsia="Arial Unicode MS" w:hAnsi="Palatino Linotype" w:cs="Arial"/>
        </w:rPr>
        <w:t>omitirse, eliminarse o suprimirse la</w:t>
      </w:r>
      <w:r w:rsidRPr="00525C89">
        <w:rPr>
          <w:rFonts w:ascii="Palatino Linotype" w:hAnsi="Palatino Linotype"/>
        </w:rPr>
        <w:t xml:space="preserve"> información </w:t>
      </w:r>
      <w:r w:rsidRPr="00525C89">
        <w:rPr>
          <w:rFonts w:ascii="Palatino Linotype" w:hAnsi="Palatino Linotype"/>
          <w:b/>
        </w:rPr>
        <w:t>confidencial</w:t>
      </w:r>
      <w:r w:rsidRPr="00525C89">
        <w:rPr>
          <w:rFonts w:ascii="Palatino Linotype" w:eastAsia="Arial Unicode MS" w:hAnsi="Palatino Linotype" w:cs="Arial"/>
        </w:rPr>
        <w:t xml:space="preserve">. </w:t>
      </w:r>
    </w:p>
    <w:p w14:paraId="57F4CC94" w14:textId="77777777" w:rsidR="007711DC" w:rsidRPr="00525C89" w:rsidRDefault="007711DC" w:rsidP="008D5623">
      <w:pPr>
        <w:spacing w:line="360" w:lineRule="auto"/>
        <w:jc w:val="both"/>
        <w:rPr>
          <w:rFonts w:ascii="Palatino Linotype" w:eastAsia="Arial Unicode MS" w:hAnsi="Palatino Linotype" w:cs="Arial"/>
        </w:rPr>
      </w:pPr>
    </w:p>
    <w:p w14:paraId="65592972" w14:textId="33E553AC" w:rsidR="007711DC" w:rsidRPr="00525C89" w:rsidRDefault="007711DC" w:rsidP="008D5623">
      <w:pPr>
        <w:spacing w:line="360" w:lineRule="auto"/>
        <w:jc w:val="both"/>
        <w:rPr>
          <w:rFonts w:ascii="Palatino Linotype" w:hAnsi="Palatino Linotype" w:cs="Arial"/>
        </w:rPr>
      </w:pPr>
      <w:r w:rsidRPr="00525C89">
        <w:rPr>
          <w:rFonts w:ascii="Palatino Linotype" w:eastAsia="Arial Unicode MS" w:hAnsi="Palatino Linotype" w:cs="Arial"/>
        </w:rPr>
        <w:t xml:space="preserve">En ese sentido, </w:t>
      </w:r>
      <w:r w:rsidRPr="00525C89">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525C89">
        <w:rPr>
          <w:rFonts w:ascii="Palatino Linotype" w:hAnsi="Palatino Linotype" w:cs="Arial"/>
        </w:rPr>
        <w:t xml:space="preserve"> que el Comité de Transparencia del </w:t>
      </w:r>
      <w:r w:rsidRPr="00525C89">
        <w:rPr>
          <w:rFonts w:ascii="Palatino Linotype" w:hAnsi="Palatino Linotype" w:cs="Arial"/>
          <w:b/>
        </w:rPr>
        <w:t>SUJETO OBLIGADO</w:t>
      </w:r>
      <w:r w:rsidRPr="00525C89">
        <w:rPr>
          <w:rFonts w:ascii="Palatino Linotype" w:hAnsi="Palatino Linotype" w:cs="Arial"/>
        </w:rPr>
        <w:t xml:space="preserve"> emita el Acuerdo de Clasificación correspondiente</w:t>
      </w:r>
      <w:r w:rsidRPr="00525C89">
        <w:rPr>
          <w:rFonts w:ascii="Palatino Linotype" w:hAnsi="Palatino Linotype" w:cs="Arial"/>
          <w:lang w:val="es-ES_tradnl"/>
        </w:rPr>
        <w:t xml:space="preserve"> debidamente fundado y motivado, en el cual se</w:t>
      </w:r>
      <w:r w:rsidRPr="00525C89">
        <w:rPr>
          <w:rFonts w:ascii="Palatino Linotype" w:hAnsi="Palatino Linotype" w:cs="Arial"/>
        </w:rPr>
        <w:t xml:space="preserve"> sustente la versión pública, misma que deberá cumplir cabalmente con las formalidades previstas en el precepto antes referido, así </w:t>
      </w:r>
      <w:r w:rsidRPr="00525C89">
        <w:rPr>
          <w:rFonts w:ascii="Palatino Linotype" w:hAnsi="Palatino Linotype" w:cs="Arial"/>
        </w:rPr>
        <w:lastRenderedPageBreak/>
        <w:t xml:space="preserve">como con los numerales aplicables de los </w:t>
      </w:r>
      <w:r w:rsidR="00BF3DDF" w:rsidRPr="00525C89">
        <w:rPr>
          <w:rFonts w:ascii="Palatino Linotype" w:hAnsi="Palatino Linotype" w:cs="Arial"/>
        </w:rPr>
        <w:t>Lineamientos Generales en materia de Clasificación y Desclasificación de la Información, así como para la elaboración de Versiones Públicas</w:t>
      </w:r>
      <w:r w:rsidRPr="00525C89">
        <w:rPr>
          <w:rFonts w:ascii="Palatino Linotype" w:hAnsi="Palatino Linotype" w:cs="Arial"/>
        </w:rPr>
        <w:t>, publicados en el Diario Oficial de la Federación en fecha 15 de abril de 2016, mediante Acuerdo del Consejo Nacional del Sistema Nacional de Transparencia, Acceso a la Información Pública y Protección de Datos Personales.</w:t>
      </w:r>
    </w:p>
    <w:p w14:paraId="2897F8E5" w14:textId="77777777" w:rsidR="007711DC" w:rsidRPr="00525C89" w:rsidRDefault="007711DC" w:rsidP="008D5623">
      <w:pPr>
        <w:spacing w:line="360" w:lineRule="auto"/>
        <w:jc w:val="both"/>
        <w:rPr>
          <w:rFonts w:ascii="Palatino Linotype" w:hAnsi="Palatino Linotype" w:cs="Arial"/>
        </w:rPr>
      </w:pPr>
    </w:p>
    <w:p w14:paraId="6934340B" w14:textId="77777777" w:rsidR="007711DC" w:rsidRPr="00525C89" w:rsidRDefault="007711DC" w:rsidP="008D5623">
      <w:pPr>
        <w:spacing w:line="360" w:lineRule="auto"/>
        <w:jc w:val="both"/>
        <w:rPr>
          <w:rFonts w:ascii="Palatino Linotype" w:hAnsi="Palatino Linotype" w:cs="Arial"/>
          <w:lang w:val="es-ES_tradnl"/>
        </w:rPr>
      </w:pPr>
      <w:r w:rsidRPr="00525C89">
        <w:rPr>
          <w:rFonts w:ascii="Palatino Linotype" w:hAnsi="Palatino Linotype" w:cs="Arial"/>
          <w:lang w:val="es-ES_tradnl"/>
        </w:rPr>
        <w:t xml:space="preserve">Por </w:t>
      </w:r>
      <w:r w:rsidRPr="00525C89">
        <w:rPr>
          <w:rFonts w:ascii="Palatino Linotype" w:hAnsi="Palatino Linotype" w:cs="Arial"/>
          <w:lang w:eastAsia="es-MX"/>
        </w:rPr>
        <w:t>ende</w:t>
      </w:r>
      <w:r w:rsidRPr="00525C89">
        <w:rPr>
          <w:rFonts w:ascii="Palatino Linotype" w:hAnsi="Palatino Linotype" w:cs="Arial"/>
          <w:lang w:val="es-ES_tradnl"/>
        </w:rPr>
        <w:t xml:space="preserve">, </w:t>
      </w:r>
      <w:r w:rsidRPr="00525C89">
        <w:rPr>
          <w:rFonts w:ascii="Palatino Linotype" w:hAnsi="Palatino Linotype" w:cs="Arial"/>
          <w:b/>
          <w:lang w:val="es-ES_tradnl"/>
        </w:rPr>
        <w:t>EL SUJETO OBLIGADO</w:t>
      </w:r>
      <w:r w:rsidRPr="00525C89">
        <w:rPr>
          <w:rFonts w:ascii="Palatino Linotype" w:hAnsi="Palatino Linotype" w:cs="Arial"/>
          <w:lang w:val="es-ES_tradnl"/>
        </w:rPr>
        <w:t xml:space="preserve"> debe testar los datos confidenciales, sin pasar por alto que la clasificación respectiva tiene </w:t>
      </w:r>
      <w:r w:rsidRPr="00525C89">
        <w:rPr>
          <w:rFonts w:ascii="Palatino Linotype" w:hAnsi="Palatino Linotype" w:cs="Arial"/>
        </w:rPr>
        <w:t>que</w:t>
      </w:r>
      <w:r w:rsidRPr="00525C89">
        <w:rPr>
          <w:rFonts w:ascii="Palatino Linotype" w:hAnsi="Palatino Linotype" w:cs="Arial"/>
          <w:lang w:val="es-ES_tradnl"/>
        </w:rPr>
        <w:t xml:space="preserve"> cumplirse a través de la forma y formalidades que la Ley impone; </w:t>
      </w:r>
      <w:r w:rsidRPr="00525C89">
        <w:rPr>
          <w:rFonts w:ascii="Palatino Linotype" w:hAnsi="Palatino Linotype" w:cs="Arial"/>
        </w:rPr>
        <w:t>es</w:t>
      </w:r>
      <w:r w:rsidRPr="00525C89">
        <w:rPr>
          <w:rFonts w:ascii="Palatino Linotype" w:hAnsi="Palatino Linotype" w:cs="Arial"/>
          <w:lang w:val="es-ES_tradnl"/>
        </w:rPr>
        <w:t xml:space="preserve"> decir, mediante Acuerdo debidamente fundado y motivado, en </w:t>
      </w:r>
      <w:r w:rsidRPr="00525C89">
        <w:rPr>
          <w:rFonts w:ascii="Palatino Linotype" w:hAnsi="Palatino Linotype" w:cs="Arial"/>
          <w:noProof/>
          <w:lang w:eastAsia="es-MX"/>
        </w:rPr>
        <w:t>términos</w:t>
      </w:r>
      <w:r w:rsidRPr="00525C89">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2BD7572" w14:textId="77777777" w:rsidR="007711DC" w:rsidRPr="00525C89" w:rsidRDefault="007711DC" w:rsidP="008D5623">
      <w:pPr>
        <w:ind w:left="851" w:right="902"/>
        <w:jc w:val="center"/>
        <w:rPr>
          <w:rFonts w:ascii="Palatino Linotype" w:hAnsi="Palatino Linotype" w:cs="Arial"/>
          <w:b/>
          <w:i/>
          <w:sz w:val="22"/>
          <w:szCs w:val="22"/>
        </w:rPr>
      </w:pPr>
    </w:p>
    <w:p w14:paraId="094F5C07" w14:textId="77777777" w:rsidR="007711DC" w:rsidRPr="00525C89" w:rsidRDefault="007711DC" w:rsidP="008D5623">
      <w:pPr>
        <w:ind w:left="851" w:right="902"/>
        <w:jc w:val="center"/>
        <w:rPr>
          <w:rFonts w:ascii="Palatino Linotype" w:hAnsi="Palatino Linotype" w:cs="Arial"/>
          <w:b/>
          <w:i/>
          <w:sz w:val="22"/>
          <w:szCs w:val="22"/>
        </w:rPr>
      </w:pPr>
      <w:r w:rsidRPr="00525C89">
        <w:rPr>
          <w:rFonts w:ascii="Palatino Linotype" w:hAnsi="Palatino Linotype" w:cs="Arial"/>
          <w:b/>
          <w:i/>
          <w:sz w:val="22"/>
          <w:szCs w:val="22"/>
        </w:rPr>
        <w:t>Ley de Transparencia y Acceso a la Información Pública del Estado de México y Municipios.</w:t>
      </w:r>
    </w:p>
    <w:p w14:paraId="0E5F40E8" w14:textId="77777777" w:rsidR="00F113DA" w:rsidRPr="00525C89" w:rsidRDefault="00F113DA" w:rsidP="008D5623">
      <w:pPr>
        <w:ind w:left="851" w:right="902"/>
        <w:jc w:val="center"/>
        <w:rPr>
          <w:rFonts w:ascii="Palatino Linotype" w:hAnsi="Palatino Linotype" w:cs="Arial"/>
          <w:b/>
          <w:i/>
          <w:sz w:val="22"/>
          <w:szCs w:val="22"/>
        </w:rPr>
      </w:pPr>
    </w:p>
    <w:p w14:paraId="024EFE6F" w14:textId="77777777" w:rsidR="007711DC" w:rsidRPr="00525C89" w:rsidRDefault="007711DC" w:rsidP="008D5623">
      <w:pPr>
        <w:autoSpaceDE w:val="0"/>
        <w:autoSpaceDN w:val="0"/>
        <w:adjustRightInd w:val="0"/>
        <w:ind w:left="851" w:right="902"/>
        <w:jc w:val="both"/>
        <w:rPr>
          <w:rFonts w:ascii="Palatino Linotype" w:hAnsi="Palatino Linotype" w:cs="Arial"/>
          <w:i/>
          <w:sz w:val="22"/>
          <w:szCs w:val="22"/>
          <w:lang w:eastAsia="es-MX"/>
        </w:rPr>
      </w:pPr>
      <w:r w:rsidRPr="00525C89">
        <w:rPr>
          <w:rFonts w:ascii="Palatino Linotype" w:hAnsi="Palatino Linotype" w:cs="Arial"/>
          <w:i/>
          <w:sz w:val="22"/>
          <w:szCs w:val="22"/>
          <w:lang w:eastAsia="es-MX"/>
        </w:rPr>
        <w:t>“</w:t>
      </w:r>
      <w:r w:rsidRPr="00525C89">
        <w:rPr>
          <w:rFonts w:ascii="Palatino Linotype" w:hAnsi="Palatino Linotype" w:cs="Arial"/>
          <w:b/>
          <w:i/>
          <w:sz w:val="22"/>
          <w:szCs w:val="22"/>
          <w:lang w:eastAsia="es-MX"/>
        </w:rPr>
        <w:t xml:space="preserve">Artículo 49. </w:t>
      </w:r>
      <w:r w:rsidRPr="00525C89">
        <w:rPr>
          <w:rFonts w:ascii="Palatino Linotype" w:hAnsi="Palatino Linotype" w:cs="Arial"/>
          <w:i/>
          <w:sz w:val="22"/>
          <w:szCs w:val="22"/>
          <w:lang w:eastAsia="es-MX"/>
        </w:rPr>
        <w:t xml:space="preserve">Los </w:t>
      </w:r>
      <w:r w:rsidRPr="00525C89">
        <w:rPr>
          <w:rFonts w:ascii="Palatino Linotype" w:hAnsi="Palatino Linotype" w:cs="Arial"/>
          <w:i/>
          <w:sz w:val="22"/>
          <w:szCs w:val="22"/>
        </w:rPr>
        <w:t>Comités</w:t>
      </w:r>
      <w:r w:rsidRPr="00525C89">
        <w:rPr>
          <w:rFonts w:ascii="Palatino Linotype" w:hAnsi="Palatino Linotype" w:cs="Arial"/>
          <w:i/>
          <w:sz w:val="22"/>
          <w:szCs w:val="22"/>
          <w:lang w:eastAsia="es-MX"/>
        </w:rPr>
        <w:t xml:space="preserve"> de Transparencia </w:t>
      </w:r>
      <w:r w:rsidRPr="00525C89">
        <w:rPr>
          <w:rFonts w:ascii="Palatino Linotype" w:hAnsi="Palatino Linotype"/>
          <w:i/>
          <w:sz w:val="22"/>
          <w:szCs w:val="22"/>
        </w:rPr>
        <w:t>tendrán</w:t>
      </w:r>
      <w:r w:rsidRPr="00525C89">
        <w:rPr>
          <w:rFonts w:ascii="Palatino Linotype" w:hAnsi="Palatino Linotype" w:cs="Arial"/>
          <w:i/>
          <w:sz w:val="22"/>
          <w:szCs w:val="22"/>
          <w:lang w:eastAsia="es-MX"/>
        </w:rPr>
        <w:t xml:space="preserve"> las siguientes atribuciones:</w:t>
      </w:r>
    </w:p>
    <w:p w14:paraId="2B839E20" w14:textId="77777777" w:rsidR="007711DC" w:rsidRPr="00525C89" w:rsidRDefault="007711DC" w:rsidP="008D5623">
      <w:pPr>
        <w:autoSpaceDE w:val="0"/>
        <w:autoSpaceDN w:val="0"/>
        <w:adjustRightInd w:val="0"/>
        <w:ind w:left="851" w:right="902"/>
        <w:jc w:val="both"/>
        <w:rPr>
          <w:rFonts w:ascii="Palatino Linotype" w:hAnsi="Palatino Linotype" w:cs="Arial"/>
          <w:i/>
          <w:sz w:val="22"/>
          <w:szCs w:val="22"/>
          <w:lang w:eastAsia="es-MX"/>
        </w:rPr>
      </w:pPr>
      <w:r w:rsidRPr="00525C89">
        <w:rPr>
          <w:rFonts w:ascii="Palatino Linotype" w:hAnsi="Palatino Linotype" w:cs="Arial"/>
          <w:b/>
          <w:i/>
          <w:sz w:val="22"/>
          <w:szCs w:val="22"/>
          <w:lang w:eastAsia="es-MX"/>
        </w:rPr>
        <w:t>VIII.</w:t>
      </w:r>
      <w:r w:rsidRPr="00525C89">
        <w:rPr>
          <w:rFonts w:ascii="Palatino Linotype" w:hAnsi="Palatino Linotype" w:cs="Arial"/>
          <w:i/>
          <w:sz w:val="22"/>
          <w:szCs w:val="22"/>
          <w:lang w:eastAsia="es-MX"/>
        </w:rPr>
        <w:t xml:space="preserve"> </w:t>
      </w:r>
      <w:r w:rsidRPr="00525C89">
        <w:rPr>
          <w:rFonts w:ascii="Palatino Linotype" w:hAnsi="Palatino Linotype" w:cs="Arial"/>
          <w:b/>
          <w:i/>
          <w:sz w:val="22"/>
          <w:szCs w:val="22"/>
          <w:lang w:eastAsia="es-MX"/>
        </w:rPr>
        <w:t>Aprobar</w:t>
      </w:r>
      <w:r w:rsidRPr="00525C89">
        <w:rPr>
          <w:rFonts w:ascii="Palatino Linotype" w:hAnsi="Palatino Linotype" w:cs="Arial"/>
          <w:i/>
          <w:sz w:val="22"/>
          <w:szCs w:val="22"/>
          <w:lang w:eastAsia="es-MX"/>
        </w:rPr>
        <w:t xml:space="preserve">, </w:t>
      </w:r>
      <w:r w:rsidRPr="00525C89">
        <w:rPr>
          <w:rFonts w:ascii="Palatino Linotype" w:hAnsi="Palatino Linotype" w:cs="Arial"/>
          <w:i/>
          <w:sz w:val="22"/>
          <w:szCs w:val="22"/>
        </w:rPr>
        <w:t>modificar</w:t>
      </w:r>
      <w:r w:rsidRPr="00525C89">
        <w:rPr>
          <w:rFonts w:ascii="Palatino Linotype" w:hAnsi="Palatino Linotype" w:cs="Arial"/>
          <w:i/>
          <w:sz w:val="22"/>
          <w:szCs w:val="22"/>
          <w:lang w:eastAsia="es-MX"/>
        </w:rPr>
        <w:t xml:space="preserve"> o revocar la clasificación de la información;</w:t>
      </w:r>
    </w:p>
    <w:p w14:paraId="7355F523" w14:textId="77777777" w:rsidR="007711DC" w:rsidRPr="00525C89" w:rsidRDefault="007711DC" w:rsidP="008D5623">
      <w:pPr>
        <w:autoSpaceDE w:val="0"/>
        <w:autoSpaceDN w:val="0"/>
        <w:adjustRightInd w:val="0"/>
        <w:ind w:left="851" w:right="902"/>
        <w:jc w:val="both"/>
        <w:rPr>
          <w:rFonts w:ascii="Palatino Linotype" w:hAnsi="Palatino Linotype" w:cs="Arial"/>
          <w:b/>
          <w:i/>
          <w:sz w:val="22"/>
          <w:szCs w:val="22"/>
          <w:lang w:eastAsia="es-MX"/>
        </w:rPr>
      </w:pPr>
      <w:r w:rsidRPr="00525C89">
        <w:rPr>
          <w:rFonts w:ascii="Palatino Linotype" w:hAnsi="Palatino Linotype" w:cs="Arial"/>
          <w:b/>
          <w:i/>
          <w:sz w:val="22"/>
          <w:szCs w:val="22"/>
          <w:lang w:eastAsia="es-MX"/>
        </w:rPr>
        <w:t>Artículo 132.</w:t>
      </w:r>
      <w:r w:rsidRPr="00525C89">
        <w:rPr>
          <w:rFonts w:ascii="Palatino Linotype" w:hAnsi="Palatino Linotype" w:cs="Arial"/>
          <w:i/>
          <w:sz w:val="22"/>
          <w:szCs w:val="22"/>
          <w:lang w:eastAsia="es-MX"/>
        </w:rPr>
        <w:t xml:space="preserve"> </w:t>
      </w:r>
      <w:r w:rsidRPr="00525C89">
        <w:rPr>
          <w:rFonts w:ascii="Palatino Linotype" w:hAnsi="Palatino Linotype" w:cs="Arial"/>
          <w:b/>
          <w:i/>
          <w:sz w:val="22"/>
          <w:szCs w:val="22"/>
          <w:lang w:eastAsia="es-MX"/>
        </w:rPr>
        <w:t>La clasificación de la información se llevará a cabo en el momento en que:</w:t>
      </w:r>
    </w:p>
    <w:p w14:paraId="43AA2372" w14:textId="77777777" w:rsidR="007711DC" w:rsidRPr="00525C89" w:rsidRDefault="007711DC" w:rsidP="008D5623">
      <w:pPr>
        <w:autoSpaceDE w:val="0"/>
        <w:autoSpaceDN w:val="0"/>
        <w:adjustRightInd w:val="0"/>
        <w:ind w:left="851" w:right="902"/>
        <w:jc w:val="both"/>
        <w:rPr>
          <w:rFonts w:ascii="Palatino Linotype" w:hAnsi="Palatino Linotype" w:cs="Arial"/>
          <w:i/>
          <w:sz w:val="22"/>
          <w:szCs w:val="22"/>
          <w:lang w:eastAsia="es-MX"/>
        </w:rPr>
      </w:pPr>
      <w:r w:rsidRPr="00525C89">
        <w:rPr>
          <w:rFonts w:ascii="Palatino Linotype" w:hAnsi="Palatino Linotype" w:cs="Arial"/>
          <w:i/>
          <w:sz w:val="22"/>
          <w:szCs w:val="22"/>
          <w:lang w:eastAsia="es-MX"/>
        </w:rPr>
        <w:t>…</w:t>
      </w:r>
    </w:p>
    <w:p w14:paraId="711E9D42" w14:textId="77777777" w:rsidR="007711DC" w:rsidRPr="00525C89" w:rsidRDefault="007711DC" w:rsidP="008D5623">
      <w:pPr>
        <w:autoSpaceDE w:val="0"/>
        <w:autoSpaceDN w:val="0"/>
        <w:adjustRightInd w:val="0"/>
        <w:ind w:left="851" w:right="902"/>
        <w:jc w:val="both"/>
        <w:rPr>
          <w:rFonts w:ascii="Palatino Linotype" w:hAnsi="Palatino Linotype" w:cs="Arial"/>
          <w:i/>
          <w:sz w:val="22"/>
          <w:szCs w:val="22"/>
          <w:lang w:eastAsia="es-MX"/>
        </w:rPr>
      </w:pPr>
      <w:r w:rsidRPr="00525C89">
        <w:rPr>
          <w:rFonts w:ascii="Palatino Linotype" w:hAnsi="Palatino Linotype" w:cs="Arial"/>
          <w:b/>
          <w:i/>
          <w:sz w:val="22"/>
          <w:szCs w:val="22"/>
          <w:lang w:eastAsia="es-MX"/>
        </w:rPr>
        <w:t>II.</w:t>
      </w:r>
      <w:r w:rsidRPr="00525C89">
        <w:rPr>
          <w:rFonts w:ascii="Palatino Linotype" w:hAnsi="Palatino Linotype" w:cs="Arial"/>
          <w:i/>
          <w:sz w:val="22"/>
          <w:szCs w:val="22"/>
          <w:lang w:eastAsia="es-MX"/>
        </w:rPr>
        <w:t xml:space="preserve"> Se determine mediante resolución de autoridad competente; o</w:t>
      </w:r>
    </w:p>
    <w:p w14:paraId="3E83ECCE" w14:textId="77777777" w:rsidR="007711DC" w:rsidRPr="00525C89" w:rsidRDefault="007711DC" w:rsidP="008D5623">
      <w:pPr>
        <w:autoSpaceDE w:val="0"/>
        <w:autoSpaceDN w:val="0"/>
        <w:adjustRightInd w:val="0"/>
        <w:ind w:left="851" w:right="902"/>
        <w:jc w:val="both"/>
        <w:rPr>
          <w:rFonts w:ascii="Palatino Linotype" w:hAnsi="Palatino Linotype" w:cs="Arial"/>
          <w:i/>
          <w:sz w:val="22"/>
          <w:szCs w:val="22"/>
          <w:lang w:eastAsia="es-MX"/>
        </w:rPr>
      </w:pPr>
      <w:r w:rsidRPr="00525C89">
        <w:rPr>
          <w:rFonts w:ascii="Palatino Linotype" w:hAnsi="Palatino Linotype" w:cs="Arial"/>
          <w:b/>
          <w:i/>
          <w:sz w:val="22"/>
          <w:szCs w:val="22"/>
          <w:lang w:eastAsia="es-MX"/>
        </w:rPr>
        <w:t>III</w:t>
      </w:r>
      <w:r w:rsidRPr="00525C89">
        <w:rPr>
          <w:rFonts w:ascii="Palatino Linotype" w:hAnsi="Palatino Linotype" w:cs="Arial"/>
          <w:i/>
          <w:sz w:val="22"/>
          <w:szCs w:val="22"/>
          <w:lang w:eastAsia="es-MX"/>
        </w:rPr>
        <w:t xml:space="preserve">. </w:t>
      </w:r>
      <w:r w:rsidRPr="00525C89">
        <w:rPr>
          <w:rFonts w:ascii="Palatino Linotype" w:hAnsi="Palatino Linotype" w:cs="Arial"/>
          <w:b/>
          <w:i/>
          <w:sz w:val="22"/>
          <w:szCs w:val="22"/>
          <w:lang w:eastAsia="es-MX"/>
        </w:rPr>
        <w:t>Se generen versiones públicas para dar cumplimiento a las obligaciones de transparencia previstas en esta Ley</w:t>
      </w:r>
      <w:r w:rsidRPr="00525C89">
        <w:rPr>
          <w:rFonts w:ascii="Palatino Linotype" w:hAnsi="Palatino Linotype" w:cs="Arial"/>
          <w:i/>
          <w:sz w:val="22"/>
          <w:szCs w:val="22"/>
          <w:lang w:eastAsia="es-MX"/>
        </w:rPr>
        <w:t>.”</w:t>
      </w:r>
    </w:p>
    <w:p w14:paraId="635790EC" w14:textId="77777777" w:rsidR="00F113DA" w:rsidRPr="00525C89" w:rsidRDefault="00F113DA" w:rsidP="008D5623">
      <w:pPr>
        <w:autoSpaceDE w:val="0"/>
        <w:autoSpaceDN w:val="0"/>
        <w:adjustRightInd w:val="0"/>
        <w:ind w:left="851" w:right="902"/>
        <w:jc w:val="both"/>
        <w:rPr>
          <w:rFonts w:ascii="Palatino Linotype" w:hAnsi="Palatino Linotype" w:cs="Arial"/>
          <w:i/>
          <w:sz w:val="22"/>
          <w:szCs w:val="22"/>
          <w:lang w:eastAsia="es-MX"/>
        </w:rPr>
      </w:pPr>
    </w:p>
    <w:p w14:paraId="057C6A48" w14:textId="77777777" w:rsidR="007711DC" w:rsidRPr="00525C89" w:rsidRDefault="007711DC" w:rsidP="008D5623">
      <w:pPr>
        <w:ind w:left="851" w:right="902"/>
        <w:jc w:val="center"/>
        <w:rPr>
          <w:rFonts w:ascii="Palatino Linotype" w:hAnsi="Palatino Linotype" w:cs="Arial"/>
          <w:b/>
          <w:i/>
          <w:sz w:val="22"/>
          <w:szCs w:val="22"/>
        </w:rPr>
      </w:pPr>
      <w:r w:rsidRPr="00525C89">
        <w:rPr>
          <w:rFonts w:ascii="Palatino Linotype" w:hAnsi="Palatino Linotype" w:cs="Arial"/>
          <w:b/>
          <w:i/>
          <w:sz w:val="22"/>
          <w:szCs w:val="22"/>
          <w:lang w:eastAsia="es-MX"/>
        </w:rPr>
        <w:lastRenderedPageBreak/>
        <w:t xml:space="preserve">Lineamientos Generales en materia de Clasificación y Desclasificación de la </w:t>
      </w:r>
      <w:r w:rsidRPr="00525C89">
        <w:rPr>
          <w:rFonts w:ascii="Palatino Linotype" w:hAnsi="Palatino Linotype" w:cs="Arial"/>
          <w:b/>
          <w:i/>
          <w:sz w:val="22"/>
          <w:szCs w:val="22"/>
        </w:rPr>
        <w:t>Información</w:t>
      </w:r>
    </w:p>
    <w:p w14:paraId="11061045" w14:textId="77777777" w:rsidR="007711DC" w:rsidRPr="00525C89" w:rsidRDefault="007711DC" w:rsidP="008D5623">
      <w:pPr>
        <w:autoSpaceDE w:val="0"/>
        <w:autoSpaceDN w:val="0"/>
        <w:adjustRightInd w:val="0"/>
        <w:ind w:left="851" w:right="902"/>
        <w:jc w:val="both"/>
        <w:rPr>
          <w:rFonts w:ascii="Palatino Linotype" w:hAnsi="Palatino Linotype" w:cs="Arial"/>
          <w:i/>
          <w:sz w:val="22"/>
          <w:szCs w:val="22"/>
          <w:lang w:eastAsia="es-MX"/>
        </w:rPr>
      </w:pPr>
      <w:r w:rsidRPr="00525C89">
        <w:rPr>
          <w:rFonts w:ascii="Palatino Linotype" w:hAnsi="Palatino Linotype" w:cs="Arial"/>
          <w:i/>
          <w:sz w:val="22"/>
          <w:szCs w:val="22"/>
          <w:lang w:eastAsia="es-MX"/>
        </w:rPr>
        <w:t>“</w:t>
      </w:r>
      <w:r w:rsidRPr="00525C89">
        <w:rPr>
          <w:rFonts w:ascii="Palatino Linotype" w:hAnsi="Palatino Linotype" w:cs="Arial"/>
          <w:b/>
          <w:i/>
          <w:sz w:val="22"/>
          <w:szCs w:val="22"/>
          <w:lang w:eastAsia="es-MX"/>
        </w:rPr>
        <w:t>Segundo.-</w:t>
      </w:r>
      <w:r w:rsidRPr="00525C89">
        <w:rPr>
          <w:rFonts w:ascii="Palatino Linotype" w:hAnsi="Palatino Linotype" w:cs="Arial"/>
          <w:i/>
          <w:sz w:val="22"/>
          <w:szCs w:val="22"/>
          <w:lang w:eastAsia="es-MX"/>
        </w:rPr>
        <w:t xml:space="preserve"> Para efectos de los </w:t>
      </w:r>
      <w:r w:rsidRPr="00525C89">
        <w:rPr>
          <w:rFonts w:ascii="Palatino Linotype" w:hAnsi="Palatino Linotype" w:cs="Arial"/>
          <w:i/>
          <w:sz w:val="22"/>
          <w:szCs w:val="22"/>
        </w:rPr>
        <w:t>presentes</w:t>
      </w:r>
      <w:r w:rsidRPr="00525C89">
        <w:rPr>
          <w:rFonts w:ascii="Palatino Linotype" w:hAnsi="Palatino Linotype" w:cs="Arial"/>
          <w:i/>
          <w:sz w:val="22"/>
          <w:szCs w:val="22"/>
          <w:lang w:eastAsia="es-MX"/>
        </w:rPr>
        <w:t xml:space="preserve"> Lineamientos Generales, se entenderá por:</w:t>
      </w:r>
    </w:p>
    <w:p w14:paraId="30AADED0" w14:textId="77777777" w:rsidR="007711DC" w:rsidRPr="00525C89" w:rsidRDefault="007711DC" w:rsidP="008D5623">
      <w:pPr>
        <w:autoSpaceDE w:val="0"/>
        <w:autoSpaceDN w:val="0"/>
        <w:adjustRightInd w:val="0"/>
        <w:ind w:left="851" w:right="902"/>
        <w:jc w:val="both"/>
        <w:rPr>
          <w:rFonts w:ascii="Palatino Linotype" w:hAnsi="Palatino Linotype" w:cs="Arial"/>
          <w:i/>
          <w:sz w:val="22"/>
          <w:szCs w:val="22"/>
          <w:lang w:eastAsia="es-MX"/>
        </w:rPr>
      </w:pPr>
      <w:r w:rsidRPr="00525C89">
        <w:rPr>
          <w:rFonts w:ascii="Palatino Linotype" w:hAnsi="Palatino Linotype" w:cs="Arial"/>
          <w:b/>
          <w:i/>
          <w:sz w:val="22"/>
          <w:szCs w:val="22"/>
          <w:lang w:eastAsia="es-MX"/>
        </w:rPr>
        <w:t>XVIII.</w:t>
      </w:r>
      <w:r w:rsidRPr="00525C89">
        <w:rPr>
          <w:rFonts w:ascii="Palatino Linotype" w:hAnsi="Palatino Linotype" w:cs="Arial"/>
          <w:i/>
          <w:sz w:val="22"/>
          <w:szCs w:val="22"/>
          <w:lang w:eastAsia="es-MX"/>
        </w:rPr>
        <w:t xml:space="preserve"> </w:t>
      </w:r>
      <w:r w:rsidRPr="00525C89">
        <w:rPr>
          <w:rFonts w:ascii="Palatino Linotype" w:hAnsi="Palatino Linotype" w:cs="Arial"/>
          <w:b/>
          <w:i/>
          <w:sz w:val="22"/>
          <w:szCs w:val="22"/>
          <w:lang w:eastAsia="es-MX"/>
        </w:rPr>
        <w:t>Versión pública:</w:t>
      </w:r>
      <w:r w:rsidRPr="00525C89">
        <w:rPr>
          <w:rFonts w:ascii="Palatino Linotype" w:hAnsi="Palatino Linotype" w:cs="Arial"/>
          <w:i/>
          <w:sz w:val="22"/>
          <w:szCs w:val="22"/>
          <w:lang w:eastAsia="es-MX"/>
        </w:rPr>
        <w:t xml:space="preserve"> El </w:t>
      </w:r>
      <w:r w:rsidRPr="00525C89">
        <w:rPr>
          <w:rFonts w:ascii="Palatino Linotype" w:hAnsi="Palatino Linotype" w:cs="Arial"/>
          <w:bCs/>
          <w:i/>
          <w:noProof/>
          <w:sz w:val="22"/>
          <w:szCs w:val="22"/>
        </w:rPr>
        <w:t>documento</w:t>
      </w:r>
      <w:r w:rsidRPr="00525C89">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525C89">
        <w:rPr>
          <w:rFonts w:ascii="Palatino Linotype" w:hAnsi="Palatino Linotype" w:cs="Arial"/>
          <w:b/>
          <w:i/>
          <w:sz w:val="22"/>
          <w:szCs w:val="22"/>
          <w:lang w:eastAsia="es-MX"/>
        </w:rPr>
        <w:t>fundando y motivando la</w:t>
      </w:r>
      <w:r w:rsidRPr="00525C89">
        <w:rPr>
          <w:rFonts w:ascii="Palatino Linotype" w:hAnsi="Palatino Linotype" w:cs="Arial"/>
          <w:i/>
          <w:sz w:val="22"/>
          <w:szCs w:val="22"/>
          <w:lang w:eastAsia="es-MX"/>
        </w:rPr>
        <w:t xml:space="preserve"> reserva o </w:t>
      </w:r>
      <w:r w:rsidRPr="00525C89">
        <w:rPr>
          <w:rFonts w:ascii="Palatino Linotype" w:hAnsi="Palatino Linotype" w:cs="Arial"/>
          <w:b/>
          <w:i/>
          <w:sz w:val="22"/>
          <w:szCs w:val="22"/>
          <w:lang w:eastAsia="es-MX"/>
        </w:rPr>
        <w:t>confidencialidad</w:t>
      </w:r>
      <w:r w:rsidRPr="00525C89">
        <w:rPr>
          <w:rFonts w:ascii="Palatino Linotype" w:hAnsi="Palatino Linotype" w:cs="Arial"/>
          <w:i/>
          <w:sz w:val="22"/>
          <w:szCs w:val="22"/>
          <w:lang w:eastAsia="es-MX"/>
        </w:rPr>
        <w:t xml:space="preserve">, a través de la resolución que para tal efecto emita el </w:t>
      </w:r>
      <w:r w:rsidRPr="00525C89">
        <w:rPr>
          <w:rFonts w:ascii="Palatino Linotype" w:hAnsi="Palatino Linotype" w:cs="Arial"/>
          <w:bCs/>
          <w:i/>
          <w:noProof/>
          <w:sz w:val="22"/>
          <w:szCs w:val="22"/>
        </w:rPr>
        <w:t>Comité</w:t>
      </w:r>
      <w:r w:rsidRPr="00525C89">
        <w:rPr>
          <w:rFonts w:ascii="Palatino Linotype" w:hAnsi="Palatino Linotype" w:cs="Arial"/>
          <w:i/>
          <w:sz w:val="22"/>
          <w:szCs w:val="22"/>
          <w:lang w:eastAsia="es-MX"/>
        </w:rPr>
        <w:t xml:space="preserve"> de Transparencia.</w:t>
      </w:r>
    </w:p>
    <w:p w14:paraId="2632B0CC" w14:textId="77777777" w:rsidR="007711DC" w:rsidRPr="00525C89" w:rsidRDefault="007711DC" w:rsidP="008D5623">
      <w:pPr>
        <w:autoSpaceDE w:val="0"/>
        <w:autoSpaceDN w:val="0"/>
        <w:adjustRightInd w:val="0"/>
        <w:ind w:left="851" w:right="902"/>
        <w:jc w:val="both"/>
        <w:rPr>
          <w:rFonts w:ascii="Palatino Linotype" w:hAnsi="Palatino Linotype" w:cs="Arial"/>
          <w:i/>
          <w:sz w:val="22"/>
          <w:szCs w:val="22"/>
          <w:lang w:eastAsia="es-MX"/>
        </w:rPr>
      </w:pPr>
      <w:r w:rsidRPr="00525C89">
        <w:rPr>
          <w:rFonts w:ascii="Palatino Linotype" w:hAnsi="Palatino Linotype" w:cs="Arial"/>
          <w:b/>
          <w:i/>
          <w:sz w:val="22"/>
          <w:szCs w:val="22"/>
          <w:lang w:eastAsia="es-MX"/>
        </w:rPr>
        <w:t>Cuarto.</w:t>
      </w:r>
      <w:r w:rsidRPr="00525C89">
        <w:rPr>
          <w:rFonts w:ascii="Palatino Linotype" w:hAnsi="Palatino Linotype" w:cs="Arial"/>
          <w:i/>
          <w:sz w:val="22"/>
          <w:szCs w:val="22"/>
          <w:lang w:eastAsia="es-MX"/>
        </w:rPr>
        <w:t xml:space="preserve"> </w:t>
      </w:r>
      <w:r w:rsidRPr="00525C89">
        <w:rPr>
          <w:rFonts w:ascii="Palatino Linotype" w:hAnsi="Palatino Linotype" w:cs="Arial"/>
          <w:b/>
          <w:i/>
          <w:sz w:val="22"/>
          <w:szCs w:val="22"/>
          <w:lang w:eastAsia="es-MX"/>
        </w:rPr>
        <w:t>Para clasificar la información como</w:t>
      </w:r>
      <w:r w:rsidRPr="00525C89">
        <w:rPr>
          <w:rFonts w:ascii="Palatino Linotype" w:hAnsi="Palatino Linotype" w:cs="Arial"/>
          <w:i/>
          <w:sz w:val="22"/>
          <w:szCs w:val="22"/>
          <w:lang w:eastAsia="es-MX"/>
        </w:rPr>
        <w:t xml:space="preserve"> reservada o </w:t>
      </w:r>
      <w:r w:rsidRPr="00525C89">
        <w:rPr>
          <w:rFonts w:ascii="Palatino Linotype" w:hAnsi="Palatino Linotype" w:cs="Arial"/>
          <w:b/>
          <w:i/>
          <w:sz w:val="22"/>
          <w:szCs w:val="22"/>
          <w:lang w:eastAsia="es-MX"/>
        </w:rPr>
        <w:t xml:space="preserve">confidencial, de manera total o parcial, el titular del </w:t>
      </w:r>
      <w:r w:rsidRPr="00525C89">
        <w:rPr>
          <w:rFonts w:ascii="Palatino Linotype" w:hAnsi="Palatino Linotype" w:cs="Arial"/>
          <w:b/>
          <w:bCs/>
          <w:i/>
          <w:noProof/>
          <w:sz w:val="22"/>
          <w:szCs w:val="22"/>
        </w:rPr>
        <w:t>área</w:t>
      </w:r>
      <w:r w:rsidRPr="00525C89">
        <w:rPr>
          <w:rFonts w:ascii="Palatino Linotype" w:hAnsi="Palatino Linotype" w:cs="Arial"/>
          <w:b/>
          <w:i/>
          <w:sz w:val="22"/>
          <w:szCs w:val="22"/>
          <w:lang w:eastAsia="es-MX"/>
        </w:rPr>
        <w:t xml:space="preserve"> del sujeto </w:t>
      </w:r>
      <w:r w:rsidRPr="00525C89">
        <w:rPr>
          <w:rFonts w:ascii="Palatino Linotype" w:hAnsi="Palatino Linotype" w:cs="Arial"/>
          <w:b/>
          <w:i/>
          <w:sz w:val="22"/>
          <w:szCs w:val="22"/>
        </w:rPr>
        <w:t>obligado</w:t>
      </w:r>
      <w:r w:rsidRPr="00525C89">
        <w:rPr>
          <w:rFonts w:ascii="Palatino Linotype" w:hAnsi="Palatino Linotype" w:cs="Arial"/>
          <w:b/>
          <w:i/>
          <w:sz w:val="22"/>
          <w:szCs w:val="22"/>
          <w:lang w:eastAsia="es-MX"/>
        </w:rPr>
        <w:t xml:space="preserve"> deberá atender lo dispuesto por el Título Sexto de la Ley General</w:t>
      </w:r>
      <w:r w:rsidRPr="00525C89">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1B556C8" w14:textId="77777777" w:rsidR="007711DC" w:rsidRPr="00525C89" w:rsidRDefault="007711DC" w:rsidP="008D5623">
      <w:pPr>
        <w:autoSpaceDE w:val="0"/>
        <w:autoSpaceDN w:val="0"/>
        <w:adjustRightInd w:val="0"/>
        <w:ind w:left="851" w:right="902"/>
        <w:jc w:val="both"/>
        <w:rPr>
          <w:rFonts w:ascii="Palatino Linotype" w:hAnsi="Palatino Linotype" w:cs="Arial"/>
          <w:i/>
          <w:sz w:val="22"/>
          <w:szCs w:val="22"/>
          <w:lang w:eastAsia="es-MX"/>
        </w:rPr>
      </w:pPr>
      <w:r w:rsidRPr="00525C89">
        <w:rPr>
          <w:rFonts w:ascii="Palatino Linotype" w:hAnsi="Palatino Linotype" w:cs="Arial"/>
          <w:i/>
          <w:sz w:val="22"/>
          <w:szCs w:val="22"/>
          <w:lang w:eastAsia="es-MX"/>
        </w:rPr>
        <w:t xml:space="preserve">Los sujetos obligados deberán aplicar, de manera estricta, las excepciones al derecho de acceso a la </w:t>
      </w:r>
      <w:r w:rsidRPr="00525C89">
        <w:rPr>
          <w:rFonts w:ascii="Palatino Linotype" w:hAnsi="Palatino Linotype" w:cs="Arial"/>
          <w:bCs/>
          <w:i/>
          <w:noProof/>
          <w:sz w:val="22"/>
          <w:szCs w:val="22"/>
        </w:rPr>
        <w:t>información</w:t>
      </w:r>
      <w:r w:rsidRPr="00525C89">
        <w:rPr>
          <w:rFonts w:ascii="Palatino Linotype" w:hAnsi="Palatino Linotype" w:cs="Arial"/>
          <w:i/>
          <w:sz w:val="22"/>
          <w:szCs w:val="22"/>
          <w:lang w:eastAsia="es-MX"/>
        </w:rPr>
        <w:t xml:space="preserve"> y sólo </w:t>
      </w:r>
      <w:r w:rsidRPr="00525C89">
        <w:rPr>
          <w:rFonts w:ascii="Palatino Linotype" w:hAnsi="Palatino Linotype" w:cs="Arial"/>
          <w:i/>
          <w:sz w:val="22"/>
          <w:szCs w:val="22"/>
        </w:rPr>
        <w:t>podrán</w:t>
      </w:r>
      <w:r w:rsidRPr="00525C89">
        <w:rPr>
          <w:rFonts w:ascii="Palatino Linotype" w:hAnsi="Palatino Linotype" w:cs="Arial"/>
          <w:i/>
          <w:sz w:val="22"/>
          <w:szCs w:val="22"/>
          <w:lang w:eastAsia="es-MX"/>
        </w:rPr>
        <w:t xml:space="preserve"> invocarlas cuando acrediten su procedencia.</w:t>
      </w:r>
    </w:p>
    <w:p w14:paraId="24CEF3E0" w14:textId="77777777" w:rsidR="007711DC" w:rsidRPr="00525C89" w:rsidRDefault="007711DC" w:rsidP="008D5623">
      <w:pPr>
        <w:autoSpaceDE w:val="0"/>
        <w:autoSpaceDN w:val="0"/>
        <w:adjustRightInd w:val="0"/>
        <w:ind w:left="851" w:right="902"/>
        <w:jc w:val="both"/>
        <w:rPr>
          <w:rFonts w:ascii="Palatino Linotype" w:hAnsi="Palatino Linotype" w:cs="Arial"/>
          <w:i/>
          <w:sz w:val="22"/>
          <w:szCs w:val="22"/>
          <w:lang w:eastAsia="es-MX"/>
        </w:rPr>
      </w:pPr>
      <w:r w:rsidRPr="00525C89">
        <w:rPr>
          <w:rFonts w:ascii="Palatino Linotype" w:hAnsi="Palatino Linotype" w:cs="Arial"/>
          <w:b/>
          <w:i/>
          <w:sz w:val="22"/>
          <w:szCs w:val="22"/>
          <w:lang w:eastAsia="es-MX"/>
        </w:rPr>
        <w:t>Quinto.</w:t>
      </w:r>
      <w:r w:rsidRPr="00525C89">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525C89">
        <w:rPr>
          <w:rFonts w:ascii="Palatino Linotype" w:hAnsi="Palatino Linotype" w:cs="Arial"/>
          <w:i/>
          <w:sz w:val="22"/>
          <w:szCs w:val="22"/>
        </w:rPr>
        <w:t>corresponderá</w:t>
      </w:r>
      <w:r w:rsidRPr="00525C89">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26E9B37" w14:textId="77777777" w:rsidR="007711DC" w:rsidRPr="00525C89" w:rsidRDefault="007711DC" w:rsidP="008D5623">
      <w:pPr>
        <w:autoSpaceDE w:val="0"/>
        <w:autoSpaceDN w:val="0"/>
        <w:adjustRightInd w:val="0"/>
        <w:ind w:left="851" w:right="902"/>
        <w:jc w:val="both"/>
        <w:rPr>
          <w:rFonts w:ascii="Palatino Linotype" w:hAnsi="Palatino Linotype" w:cs="Arial"/>
          <w:i/>
          <w:sz w:val="22"/>
          <w:szCs w:val="22"/>
          <w:lang w:eastAsia="es-MX"/>
        </w:rPr>
      </w:pPr>
      <w:r w:rsidRPr="00525C89">
        <w:rPr>
          <w:rFonts w:ascii="Palatino Linotype" w:hAnsi="Palatino Linotype" w:cs="Arial"/>
          <w:b/>
          <w:i/>
          <w:sz w:val="22"/>
          <w:szCs w:val="22"/>
          <w:lang w:eastAsia="es-MX"/>
        </w:rPr>
        <w:t>Sexto.</w:t>
      </w:r>
      <w:r w:rsidRPr="00525C89">
        <w:rPr>
          <w:rFonts w:ascii="Palatino Linotype" w:hAnsi="Palatino Linotype" w:cs="Arial"/>
          <w:i/>
          <w:sz w:val="22"/>
          <w:szCs w:val="22"/>
          <w:lang w:eastAsia="es-MX"/>
        </w:rPr>
        <w:t xml:space="preserve"> Los sujetos obligados no podrán emitir acuerdos de carácter general ni particular que clasifiquen </w:t>
      </w:r>
      <w:r w:rsidRPr="00525C89">
        <w:rPr>
          <w:rFonts w:ascii="Palatino Linotype" w:hAnsi="Palatino Linotype" w:cs="Arial"/>
          <w:bCs/>
          <w:i/>
          <w:noProof/>
          <w:sz w:val="22"/>
          <w:szCs w:val="22"/>
        </w:rPr>
        <w:t>documentos</w:t>
      </w:r>
      <w:r w:rsidRPr="00525C89">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5845585B" w14:textId="77777777" w:rsidR="007711DC" w:rsidRPr="00525C89" w:rsidRDefault="007711DC" w:rsidP="008D5623">
      <w:pPr>
        <w:ind w:left="851" w:right="902"/>
        <w:jc w:val="both"/>
        <w:rPr>
          <w:rFonts w:ascii="Palatino Linotype" w:hAnsi="Palatino Linotype" w:cs="Arial"/>
          <w:i/>
          <w:sz w:val="22"/>
          <w:szCs w:val="22"/>
          <w:lang w:eastAsia="es-MX"/>
        </w:rPr>
      </w:pPr>
      <w:r w:rsidRPr="00525C89">
        <w:rPr>
          <w:rFonts w:ascii="Palatino Linotype" w:hAnsi="Palatino Linotype" w:cs="Arial"/>
          <w:i/>
          <w:sz w:val="22"/>
          <w:szCs w:val="22"/>
          <w:lang w:eastAsia="es-MX"/>
        </w:rPr>
        <w:t xml:space="preserve">La clasificación de </w:t>
      </w:r>
      <w:r w:rsidRPr="00525C89">
        <w:rPr>
          <w:rFonts w:ascii="Palatino Linotype" w:hAnsi="Palatino Linotype" w:cs="Arial"/>
          <w:i/>
          <w:sz w:val="22"/>
          <w:szCs w:val="22"/>
        </w:rPr>
        <w:t>información</w:t>
      </w:r>
      <w:r w:rsidRPr="00525C89">
        <w:rPr>
          <w:rFonts w:ascii="Palatino Linotype" w:hAnsi="Palatino Linotype" w:cs="Arial"/>
          <w:i/>
          <w:sz w:val="22"/>
          <w:szCs w:val="22"/>
          <w:lang w:eastAsia="es-MX"/>
        </w:rPr>
        <w:t xml:space="preserve"> se realizará conforme a un análisis caso por caso, mediante la aplicación </w:t>
      </w:r>
      <w:r w:rsidRPr="00525C89">
        <w:rPr>
          <w:rFonts w:ascii="Palatino Linotype" w:hAnsi="Palatino Linotype" w:cs="Arial"/>
          <w:bCs/>
          <w:i/>
          <w:noProof/>
          <w:sz w:val="22"/>
          <w:szCs w:val="22"/>
        </w:rPr>
        <w:t>de</w:t>
      </w:r>
      <w:r w:rsidRPr="00525C89">
        <w:rPr>
          <w:rFonts w:ascii="Palatino Linotype" w:hAnsi="Palatino Linotype" w:cs="Arial"/>
          <w:i/>
          <w:sz w:val="22"/>
          <w:szCs w:val="22"/>
          <w:lang w:eastAsia="es-MX"/>
        </w:rPr>
        <w:t xml:space="preserve"> la prueba de daño y de interés público.</w:t>
      </w:r>
    </w:p>
    <w:p w14:paraId="775B90EB" w14:textId="77777777" w:rsidR="007711DC" w:rsidRPr="00525C89" w:rsidRDefault="007711DC" w:rsidP="008D5623">
      <w:pPr>
        <w:autoSpaceDE w:val="0"/>
        <w:autoSpaceDN w:val="0"/>
        <w:adjustRightInd w:val="0"/>
        <w:ind w:left="851" w:right="902"/>
        <w:jc w:val="both"/>
        <w:rPr>
          <w:rFonts w:ascii="Palatino Linotype" w:hAnsi="Palatino Linotype" w:cs="Arial"/>
          <w:i/>
          <w:sz w:val="22"/>
          <w:szCs w:val="22"/>
          <w:lang w:eastAsia="es-MX"/>
        </w:rPr>
      </w:pPr>
      <w:r w:rsidRPr="00525C89">
        <w:rPr>
          <w:rFonts w:ascii="Palatino Linotype" w:hAnsi="Palatino Linotype" w:cs="Arial"/>
          <w:b/>
          <w:i/>
          <w:sz w:val="22"/>
          <w:szCs w:val="22"/>
          <w:lang w:eastAsia="es-MX"/>
        </w:rPr>
        <w:t>Séptimo.</w:t>
      </w:r>
      <w:r w:rsidRPr="00525C89">
        <w:rPr>
          <w:rFonts w:ascii="Palatino Linotype" w:hAnsi="Palatino Linotype" w:cs="Arial"/>
          <w:i/>
          <w:sz w:val="22"/>
          <w:szCs w:val="22"/>
          <w:lang w:eastAsia="es-MX"/>
        </w:rPr>
        <w:t xml:space="preserve"> La clasificación </w:t>
      </w:r>
      <w:r w:rsidRPr="00525C89">
        <w:rPr>
          <w:rFonts w:ascii="Palatino Linotype" w:hAnsi="Palatino Linotype" w:cs="Arial"/>
          <w:bCs/>
          <w:i/>
          <w:noProof/>
          <w:sz w:val="22"/>
          <w:szCs w:val="22"/>
        </w:rPr>
        <w:t>de</w:t>
      </w:r>
      <w:r w:rsidRPr="00525C89">
        <w:rPr>
          <w:rFonts w:ascii="Palatino Linotype" w:hAnsi="Palatino Linotype" w:cs="Arial"/>
          <w:i/>
          <w:sz w:val="22"/>
          <w:szCs w:val="22"/>
          <w:lang w:eastAsia="es-MX"/>
        </w:rPr>
        <w:t xml:space="preserve"> la </w:t>
      </w:r>
      <w:r w:rsidRPr="00525C89">
        <w:rPr>
          <w:rFonts w:ascii="Palatino Linotype" w:hAnsi="Palatino Linotype" w:cs="Arial"/>
          <w:i/>
          <w:sz w:val="22"/>
          <w:szCs w:val="22"/>
        </w:rPr>
        <w:t>información</w:t>
      </w:r>
      <w:r w:rsidRPr="00525C89">
        <w:rPr>
          <w:rFonts w:ascii="Palatino Linotype" w:hAnsi="Palatino Linotype" w:cs="Arial"/>
          <w:i/>
          <w:sz w:val="22"/>
          <w:szCs w:val="22"/>
          <w:lang w:eastAsia="es-MX"/>
        </w:rPr>
        <w:t xml:space="preserve"> se llevará a cabo en el momento en que:</w:t>
      </w:r>
    </w:p>
    <w:p w14:paraId="0ED37CDD" w14:textId="77777777" w:rsidR="007711DC" w:rsidRPr="00525C89" w:rsidRDefault="007711DC" w:rsidP="008D5623">
      <w:pPr>
        <w:autoSpaceDE w:val="0"/>
        <w:autoSpaceDN w:val="0"/>
        <w:adjustRightInd w:val="0"/>
        <w:ind w:left="851" w:right="902"/>
        <w:jc w:val="both"/>
        <w:rPr>
          <w:rFonts w:ascii="Palatino Linotype" w:hAnsi="Palatino Linotype" w:cs="Arial"/>
          <w:i/>
          <w:sz w:val="22"/>
          <w:szCs w:val="22"/>
          <w:lang w:eastAsia="es-MX"/>
        </w:rPr>
      </w:pPr>
      <w:r w:rsidRPr="00525C89">
        <w:rPr>
          <w:rFonts w:ascii="Palatino Linotype" w:hAnsi="Palatino Linotype" w:cs="Arial"/>
          <w:b/>
          <w:i/>
          <w:sz w:val="22"/>
          <w:szCs w:val="22"/>
          <w:lang w:eastAsia="es-MX"/>
        </w:rPr>
        <w:t>I.</w:t>
      </w:r>
      <w:r w:rsidRPr="00525C89">
        <w:rPr>
          <w:rFonts w:ascii="Palatino Linotype" w:hAnsi="Palatino Linotype" w:cs="Arial"/>
          <w:i/>
          <w:sz w:val="22"/>
          <w:szCs w:val="22"/>
          <w:lang w:eastAsia="es-MX"/>
        </w:rPr>
        <w:t xml:space="preserve"> Se reciba una solicitud de acceso a la información;</w:t>
      </w:r>
    </w:p>
    <w:p w14:paraId="6269D691" w14:textId="77777777" w:rsidR="007711DC" w:rsidRPr="00525C89" w:rsidRDefault="007711DC" w:rsidP="008D5623">
      <w:pPr>
        <w:autoSpaceDE w:val="0"/>
        <w:autoSpaceDN w:val="0"/>
        <w:adjustRightInd w:val="0"/>
        <w:ind w:left="851" w:right="902"/>
        <w:jc w:val="both"/>
        <w:rPr>
          <w:rFonts w:ascii="Palatino Linotype" w:hAnsi="Palatino Linotype" w:cs="Arial"/>
          <w:i/>
          <w:sz w:val="22"/>
          <w:szCs w:val="22"/>
          <w:lang w:eastAsia="es-MX"/>
        </w:rPr>
      </w:pPr>
      <w:r w:rsidRPr="00525C89">
        <w:rPr>
          <w:rFonts w:ascii="Palatino Linotype" w:hAnsi="Palatino Linotype" w:cs="Arial"/>
          <w:b/>
          <w:i/>
          <w:sz w:val="22"/>
          <w:szCs w:val="22"/>
          <w:lang w:eastAsia="es-MX"/>
        </w:rPr>
        <w:t>II.</w:t>
      </w:r>
      <w:r w:rsidRPr="00525C89">
        <w:rPr>
          <w:rFonts w:ascii="Palatino Linotype" w:hAnsi="Palatino Linotype" w:cs="Arial"/>
          <w:i/>
          <w:sz w:val="22"/>
          <w:szCs w:val="22"/>
          <w:lang w:eastAsia="es-MX"/>
        </w:rPr>
        <w:t xml:space="preserve"> Se determine </w:t>
      </w:r>
      <w:r w:rsidRPr="00525C89">
        <w:rPr>
          <w:rFonts w:ascii="Palatino Linotype" w:hAnsi="Palatino Linotype" w:cs="Arial"/>
          <w:bCs/>
          <w:i/>
          <w:noProof/>
          <w:sz w:val="22"/>
          <w:szCs w:val="22"/>
        </w:rPr>
        <w:t>mediante</w:t>
      </w:r>
      <w:r w:rsidRPr="00525C89">
        <w:rPr>
          <w:rFonts w:ascii="Palatino Linotype" w:hAnsi="Palatino Linotype" w:cs="Arial"/>
          <w:i/>
          <w:sz w:val="22"/>
          <w:szCs w:val="22"/>
          <w:lang w:eastAsia="es-MX"/>
        </w:rPr>
        <w:t xml:space="preserve"> resolución de autoridad competente, o</w:t>
      </w:r>
    </w:p>
    <w:p w14:paraId="11595FEE" w14:textId="77777777" w:rsidR="007711DC" w:rsidRPr="00525C89" w:rsidRDefault="007711DC" w:rsidP="008D5623">
      <w:pPr>
        <w:autoSpaceDE w:val="0"/>
        <w:autoSpaceDN w:val="0"/>
        <w:adjustRightInd w:val="0"/>
        <w:ind w:left="851" w:right="902"/>
        <w:jc w:val="both"/>
        <w:rPr>
          <w:rFonts w:ascii="Palatino Linotype" w:hAnsi="Palatino Linotype" w:cs="Arial"/>
          <w:i/>
          <w:sz w:val="22"/>
          <w:szCs w:val="22"/>
          <w:lang w:eastAsia="es-MX"/>
        </w:rPr>
      </w:pPr>
      <w:r w:rsidRPr="00525C89">
        <w:rPr>
          <w:rFonts w:ascii="Palatino Linotype" w:hAnsi="Palatino Linotype" w:cs="Arial"/>
          <w:b/>
          <w:i/>
          <w:sz w:val="22"/>
          <w:szCs w:val="22"/>
          <w:lang w:eastAsia="es-MX"/>
        </w:rPr>
        <w:t>III.</w:t>
      </w:r>
      <w:r w:rsidRPr="00525C89">
        <w:rPr>
          <w:rFonts w:ascii="Palatino Linotype" w:hAnsi="Palatino Linotype" w:cs="Arial"/>
          <w:i/>
          <w:sz w:val="22"/>
          <w:szCs w:val="22"/>
          <w:lang w:eastAsia="es-MX"/>
        </w:rPr>
        <w:t xml:space="preserve"> Se generen </w:t>
      </w:r>
      <w:r w:rsidRPr="00525C89">
        <w:rPr>
          <w:rFonts w:ascii="Palatino Linotype" w:hAnsi="Palatino Linotype" w:cs="Arial"/>
          <w:bCs/>
          <w:i/>
          <w:noProof/>
          <w:sz w:val="22"/>
          <w:szCs w:val="22"/>
        </w:rPr>
        <w:t>versiones</w:t>
      </w:r>
      <w:r w:rsidRPr="00525C89">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2CC1EC7A" w14:textId="77777777" w:rsidR="007711DC" w:rsidRPr="00525C89" w:rsidRDefault="007711DC" w:rsidP="008D5623">
      <w:pPr>
        <w:autoSpaceDE w:val="0"/>
        <w:autoSpaceDN w:val="0"/>
        <w:adjustRightInd w:val="0"/>
        <w:ind w:left="851" w:right="902"/>
        <w:jc w:val="both"/>
        <w:rPr>
          <w:rFonts w:ascii="Palatino Linotype" w:hAnsi="Palatino Linotype" w:cs="Arial"/>
          <w:i/>
          <w:sz w:val="22"/>
          <w:szCs w:val="22"/>
          <w:lang w:eastAsia="es-MX"/>
        </w:rPr>
      </w:pPr>
      <w:r w:rsidRPr="00525C89">
        <w:rPr>
          <w:rFonts w:ascii="Palatino Linotype" w:hAnsi="Palatino Linotype" w:cs="Arial"/>
          <w:i/>
          <w:sz w:val="22"/>
          <w:szCs w:val="22"/>
          <w:lang w:eastAsia="es-MX"/>
        </w:rPr>
        <w:t xml:space="preserve">Los titulares de las áreas deberán revisar la clasificación al momento de la recepción de una solicitud de </w:t>
      </w:r>
      <w:r w:rsidRPr="00525C89">
        <w:rPr>
          <w:rFonts w:ascii="Palatino Linotype" w:hAnsi="Palatino Linotype" w:cs="Arial"/>
          <w:bCs/>
          <w:i/>
          <w:noProof/>
          <w:sz w:val="22"/>
          <w:szCs w:val="22"/>
        </w:rPr>
        <w:t>acceso</w:t>
      </w:r>
      <w:r w:rsidRPr="00525C89">
        <w:rPr>
          <w:rFonts w:ascii="Palatino Linotype" w:hAnsi="Palatino Linotype" w:cs="Arial"/>
          <w:i/>
          <w:sz w:val="22"/>
          <w:szCs w:val="22"/>
          <w:lang w:eastAsia="es-MX"/>
        </w:rPr>
        <w:t xml:space="preserve"> a la información, para verificar si encuadra en una causal de reserva o de confidencialidad.</w:t>
      </w:r>
    </w:p>
    <w:p w14:paraId="2699D4F2" w14:textId="77777777" w:rsidR="007711DC" w:rsidRPr="00525C89" w:rsidRDefault="007711DC" w:rsidP="008D5623">
      <w:pPr>
        <w:autoSpaceDE w:val="0"/>
        <w:autoSpaceDN w:val="0"/>
        <w:adjustRightInd w:val="0"/>
        <w:ind w:left="851" w:right="902"/>
        <w:jc w:val="both"/>
        <w:rPr>
          <w:rFonts w:ascii="Palatino Linotype" w:hAnsi="Palatino Linotype" w:cs="Arial"/>
          <w:i/>
          <w:sz w:val="22"/>
          <w:szCs w:val="22"/>
          <w:lang w:eastAsia="es-MX"/>
        </w:rPr>
      </w:pPr>
      <w:r w:rsidRPr="00525C89">
        <w:rPr>
          <w:rFonts w:ascii="Palatino Linotype" w:hAnsi="Palatino Linotype" w:cs="Arial"/>
          <w:b/>
          <w:i/>
          <w:sz w:val="22"/>
          <w:szCs w:val="22"/>
          <w:lang w:eastAsia="es-MX"/>
        </w:rPr>
        <w:lastRenderedPageBreak/>
        <w:t>Octavo.</w:t>
      </w:r>
      <w:r w:rsidRPr="00525C89">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525C89">
        <w:rPr>
          <w:rFonts w:ascii="Palatino Linotype" w:hAnsi="Palatino Linotype" w:cs="Arial"/>
          <w:bCs/>
          <w:i/>
          <w:noProof/>
          <w:sz w:val="22"/>
          <w:szCs w:val="22"/>
        </w:rPr>
        <w:t>expresamente</w:t>
      </w:r>
      <w:r w:rsidRPr="00525C89">
        <w:rPr>
          <w:rFonts w:ascii="Palatino Linotype" w:hAnsi="Palatino Linotype" w:cs="Arial"/>
          <w:i/>
          <w:sz w:val="22"/>
          <w:szCs w:val="22"/>
          <w:lang w:eastAsia="es-MX"/>
        </w:rPr>
        <w:t xml:space="preserve"> le otorga el carácter de reservada o confidencial.</w:t>
      </w:r>
    </w:p>
    <w:p w14:paraId="768B0C78" w14:textId="77777777" w:rsidR="007711DC" w:rsidRPr="00525C89" w:rsidRDefault="007711DC" w:rsidP="008D5623">
      <w:pPr>
        <w:autoSpaceDE w:val="0"/>
        <w:autoSpaceDN w:val="0"/>
        <w:adjustRightInd w:val="0"/>
        <w:ind w:left="851" w:right="902"/>
        <w:jc w:val="both"/>
        <w:rPr>
          <w:rFonts w:ascii="Palatino Linotype" w:hAnsi="Palatino Linotype" w:cs="Arial"/>
          <w:bCs/>
          <w:i/>
          <w:noProof/>
          <w:sz w:val="22"/>
          <w:szCs w:val="22"/>
        </w:rPr>
      </w:pPr>
      <w:r w:rsidRPr="00525C89">
        <w:rPr>
          <w:rFonts w:ascii="Palatino Linotype" w:hAnsi="Palatino Linotype" w:cs="Arial"/>
          <w:i/>
          <w:sz w:val="22"/>
          <w:szCs w:val="22"/>
          <w:lang w:eastAsia="es-MX"/>
        </w:rPr>
        <w:t xml:space="preserve">Para </w:t>
      </w:r>
      <w:r w:rsidRPr="00525C89">
        <w:rPr>
          <w:rFonts w:ascii="Palatino Linotype" w:hAnsi="Palatino Linotype" w:cs="Arial"/>
          <w:bCs/>
          <w:i/>
          <w:noProof/>
          <w:sz w:val="22"/>
          <w:szCs w:val="22"/>
        </w:rPr>
        <w:t xml:space="preserve">motivar la clasificación se deberán señalar las razones o circunstancias especiales que lo </w:t>
      </w:r>
      <w:r w:rsidRPr="00525C89">
        <w:rPr>
          <w:rFonts w:ascii="Palatino Linotype" w:hAnsi="Palatino Linotype" w:cs="Arial"/>
          <w:i/>
          <w:sz w:val="22"/>
          <w:szCs w:val="22"/>
          <w:lang w:eastAsia="es-MX"/>
        </w:rPr>
        <w:t>llevaron</w:t>
      </w:r>
      <w:r w:rsidRPr="00525C89">
        <w:rPr>
          <w:rFonts w:ascii="Palatino Linotype" w:hAnsi="Palatino Linotype" w:cs="Arial"/>
          <w:bCs/>
          <w:i/>
          <w:noProof/>
          <w:sz w:val="22"/>
          <w:szCs w:val="22"/>
        </w:rPr>
        <w:t xml:space="preserve"> a concluir que el caso particular se ajusta al supuesto previsto por la norma legal invocada como fundamento.</w:t>
      </w:r>
    </w:p>
    <w:p w14:paraId="4F6A5F83" w14:textId="77777777" w:rsidR="007711DC" w:rsidRPr="00525C89" w:rsidRDefault="007711DC" w:rsidP="008D5623">
      <w:pPr>
        <w:autoSpaceDE w:val="0"/>
        <w:autoSpaceDN w:val="0"/>
        <w:adjustRightInd w:val="0"/>
        <w:ind w:left="851" w:right="902"/>
        <w:jc w:val="both"/>
        <w:rPr>
          <w:rFonts w:ascii="Palatino Linotype" w:hAnsi="Palatino Linotype" w:cs="Arial"/>
          <w:bCs/>
          <w:i/>
          <w:noProof/>
          <w:sz w:val="22"/>
          <w:szCs w:val="22"/>
        </w:rPr>
      </w:pPr>
      <w:r w:rsidRPr="00525C89">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525C89">
        <w:rPr>
          <w:rFonts w:ascii="Palatino Linotype" w:hAnsi="Palatino Linotype" w:cs="Arial"/>
          <w:i/>
          <w:sz w:val="22"/>
          <w:szCs w:val="22"/>
          <w:lang w:eastAsia="es-MX"/>
        </w:rPr>
        <w:t>de</w:t>
      </w:r>
      <w:r w:rsidRPr="00525C89">
        <w:rPr>
          <w:rFonts w:ascii="Palatino Linotype" w:hAnsi="Palatino Linotype" w:cs="Arial"/>
          <w:bCs/>
          <w:i/>
          <w:noProof/>
          <w:sz w:val="22"/>
          <w:szCs w:val="22"/>
        </w:rPr>
        <w:t xml:space="preserve"> </w:t>
      </w:r>
      <w:r w:rsidRPr="00525C89">
        <w:rPr>
          <w:rFonts w:ascii="Palatino Linotype" w:hAnsi="Palatino Linotype" w:cs="Arial"/>
          <w:i/>
          <w:sz w:val="22"/>
          <w:szCs w:val="22"/>
          <w:lang w:eastAsia="es-MX"/>
        </w:rPr>
        <w:t>reserva</w:t>
      </w:r>
      <w:r w:rsidRPr="00525C89">
        <w:rPr>
          <w:rFonts w:ascii="Palatino Linotype" w:hAnsi="Palatino Linotype" w:cs="Arial"/>
          <w:bCs/>
          <w:i/>
          <w:noProof/>
          <w:sz w:val="22"/>
          <w:szCs w:val="22"/>
        </w:rPr>
        <w:t>.</w:t>
      </w:r>
    </w:p>
    <w:p w14:paraId="3EDF119C" w14:textId="77777777" w:rsidR="007711DC" w:rsidRPr="00525C89" w:rsidRDefault="007711DC" w:rsidP="008D5623">
      <w:pPr>
        <w:autoSpaceDE w:val="0"/>
        <w:autoSpaceDN w:val="0"/>
        <w:adjustRightInd w:val="0"/>
        <w:ind w:left="851" w:right="902"/>
        <w:jc w:val="both"/>
        <w:rPr>
          <w:rFonts w:ascii="Palatino Linotype" w:hAnsi="Palatino Linotype" w:cs="Arial"/>
          <w:bCs/>
          <w:i/>
          <w:noProof/>
          <w:sz w:val="22"/>
          <w:szCs w:val="22"/>
        </w:rPr>
      </w:pPr>
      <w:r w:rsidRPr="00525C89">
        <w:rPr>
          <w:rFonts w:ascii="Palatino Linotype" w:hAnsi="Palatino Linotype" w:cs="Arial"/>
          <w:i/>
          <w:sz w:val="22"/>
          <w:szCs w:val="22"/>
          <w:lang w:eastAsia="es-MX"/>
        </w:rPr>
        <w:t>Tratándose</w:t>
      </w:r>
      <w:r w:rsidRPr="00525C89">
        <w:rPr>
          <w:rFonts w:ascii="Palatino Linotype" w:hAnsi="Palatino Linotype" w:cs="Arial"/>
          <w:bCs/>
          <w:i/>
          <w:noProof/>
          <w:sz w:val="22"/>
          <w:szCs w:val="22"/>
        </w:rPr>
        <w:t xml:space="preserve"> de información clasificada como confidencial respecto de la cual se haya </w:t>
      </w:r>
      <w:r w:rsidRPr="00525C89">
        <w:rPr>
          <w:rFonts w:ascii="Palatino Linotype" w:hAnsi="Palatino Linotype" w:cs="Arial"/>
          <w:i/>
          <w:sz w:val="22"/>
          <w:szCs w:val="22"/>
          <w:lang w:eastAsia="es-MX"/>
        </w:rPr>
        <w:t>determinado</w:t>
      </w:r>
      <w:r w:rsidRPr="00525C89">
        <w:rPr>
          <w:rFonts w:ascii="Palatino Linotype" w:hAnsi="Palatino Linotype" w:cs="Arial"/>
          <w:bCs/>
          <w:i/>
          <w:noProof/>
          <w:sz w:val="22"/>
          <w:szCs w:val="22"/>
        </w:rPr>
        <w:t xml:space="preserve"> </w:t>
      </w:r>
      <w:r w:rsidRPr="00525C89">
        <w:rPr>
          <w:rFonts w:ascii="Palatino Linotype" w:hAnsi="Palatino Linotype" w:cs="Arial"/>
          <w:i/>
          <w:sz w:val="22"/>
          <w:szCs w:val="22"/>
          <w:lang w:eastAsia="es-MX"/>
        </w:rPr>
        <w:t>su</w:t>
      </w:r>
      <w:r w:rsidRPr="00525C89">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0EB37287" w14:textId="77777777" w:rsidR="007711DC" w:rsidRPr="00525C89" w:rsidRDefault="007711DC" w:rsidP="008D5623">
      <w:pPr>
        <w:autoSpaceDE w:val="0"/>
        <w:autoSpaceDN w:val="0"/>
        <w:adjustRightInd w:val="0"/>
        <w:ind w:left="851" w:right="902"/>
        <w:jc w:val="both"/>
        <w:rPr>
          <w:rFonts w:ascii="Palatino Linotype" w:hAnsi="Palatino Linotype" w:cs="Arial"/>
          <w:i/>
          <w:sz w:val="22"/>
          <w:szCs w:val="22"/>
          <w:lang w:eastAsia="es-MX"/>
        </w:rPr>
      </w:pPr>
      <w:r w:rsidRPr="00525C89">
        <w:rPr>
          <w:rFonts w:ascii="Palatino Linotype" w:hAnsi="Palatino Linotype" w:cs="Arial"/>
          <w:bCs/>
          <w:i/>
          <w:noProof/>
          <w:sz w:val="22"/>
          <w:szCs w:val="22"/>
        </w:rPr>
        <w:t>Los documentos contenidos</w:t>
      </w:r>
      <w:r w:rsidRPr="00525C89">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153D6B41" w14:textId="77777777" w:rsidR="007711DC" w:rsidRPr="00525C89" w:rsidRDefault="007711DC" w:rsidP="008D5623">
      <w:pPr>
        <w:autoSpaceDE w:val="0"/>
        <w:autoSpaceDN w:val="0"/>
        <w:adjustRightInd w:val="0"/>
        <w:ind w:left="851" w:right="902"/>
        <w:jc w:val="both"/>
        <w:rPr>
          <w:rFonts w:ascii="Palatino Linotype" w:hAnsi="Palatino Linotype" w:cs="Arial"/>
          <w:i/>
          <w:sz w:val="22"/>
          <w:szCs w:val="22"/>
          <w:lang w:eastAsia="es-MX"/>
        </w:rPr>
      </w:pPr>
      <w:r w:rsidRPr="00525C89">
        <w:rPr>
          <w:rFonts w:ascii="Palatino Linotype" w:hAnsi="Palatino Linotype" w:cs="Arial"/>
          <w:b/>
          <w:i/>
          <w:sz w:val="22"/>
          <w:szCs w:val="22"/>
          <w:lang w:eastAsia="es-MX"/>
        </w:rPr>
        <w:t>Noveno.</w:t>
      </w:r>
      <w:r w:rsidRPr="00525C89">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04857A7" w14:textId="77777777" w:rsidR="007711DC" w:rsidRPr="00525C89" w:rsidRDefault="007711DC" w:rsidP="008D5623">
      <w:pPr>
        <w:autoSpaceDE w:val="0"/>
        <w:autoSpaceDN w:val="0"/>
        <w:adjustRightInd w:val="0"/>
        <w:ind w:left="851" w:right="902"/>
        <w:jc w:val="both"/>
        <w:rPr>
          <w:rFonts w:ascii="Palatino Linotype" w:hAnsi="Palatino Linotype" w:cs="Arial"/>
          <w:i/>
          <w:sz w:val="22"/>
          <w:szCs w:val="22"/>
          <w:lang w:eastAsia="es-MX"/>
        </w:rPr>
      </w:pPr>
      <w:r w:rsidRPr="00525C89">
        <w:rPr>
          <w:rFonts w:ascii="Palatino Linotype" w:hAnsi="Palatino Linotype" w:cs="Arial"/>
          <w:b/>
          <w:i/>
          <w:sz w:val="22"/>
          <w:szCs w:val="22"/>
          <w:lang w:eastAsia="es-MX"/>
        </w:rPr>
        <w:t>Décimo.</w:t>
      </w:r>
      <w:r w:rsidRPr="00525C89">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525C89">
        <w:rPr>
          <w:rFonts w:ascii="Palatino Linotype" w:hAnsi="Palatino Linotype" w:cs="Arial"/>
          <w:i/>
          <w:sz w:val="22"/>
          <w:szCs w:val="22"/>
        </w:rPr>
        <w:t>documentos</w:t>
      </w:r>
      <w:r w:rsidRPr="00525C89">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257A6F8" w14:textId="77777777" w:rsidR="007711DC" w:rsidRPr="00525C89" w:rsidRDefault="007711DC" w:rsidP="008D5623">
      <w:pPr>
        <w:autoSpaceDE w:val="0"/>
        <w:autoSpaceDN w:val="0"/>
        <w:adjustRightInd w:val="0"/>
        <w:ind w:left="851" w:right="902"/>
        <w:jc w:val="both"/>
        <w:rPr>
          <w:rFonts w:ascii="Palatino Linotype" w:hAnsi="Palatino Linotype" w:cs="Arial"/>
          <w:i/>
          <w:sz w:val="22"/>
          <w:szCs w:val="22"/>
          <w:lang w:eastAsia="es-MX"/>
        </w:rPr>
      </w:pPr>
      <w:r w:rsidRPr="00525C89">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525C89">
        <w:rPr>
          <w:rFonts w:ascii="Palatino Linotype" w:hAnsi="Palatino Linotype" w:cs="Arial"/>
          <w:i/>
          <w:sz w:val="22"/>
          <w:szCs w:val="22"/>
        </w:rPr>
        <w:t>que</w:t>
      </w:r>
      <w:r w:rsidRPr="00525C89">
        <w:rPr>
          <w:rFonts w:ascii="Palatino Linotype" w:hAnsi="Palatino Linotype" w:cs="Arial"/>
          <w:i/>
          <w:sz w:val="22"/>
          <w:szCs w:val="22"/>
          <w:lang w:eastAsia="es-MX"/>
        </w:rPr>
        <w:t xml:space="preserve"> rija la actuación del sujeto obligado.</w:t>
      </w:r>
    </w:p>
    <w:p w14:paraId="17AD30F8" w14:textId="77777777" w:rsidR="007711DC" w:rsidRPr="00525C89" w:rsidRDefault="007711DC" w:rsidP="008D5623">
      <w:pPr>
        <w:autoSpaceDE w:val="0"/>
        <w:autoSpaceDN w:val="0"/>
        <w:adjustRightInd w:val="0"/>
        <w:ind w:left="851" w:right="902"/>
        <w:jc w:val="both"/>
        <w:rPr>
          <w:rFonts w:ascii="Palatino Linotype" w:hAnsi="Palatino Linotype" w:cs="Arial"/>
          <w:i/>
          <w:sz w:val="22"/>
          <w:szCs w:val="22"/>
          <w:lang w:eastAsia="es-MX"/>
        </w:rPr>
      </w:pPr>
      <w:r w:rsidRPr="00525C89">
        <w:rPr>
          <w:rFonts w:ascii="Palatino Linotype" w:hAnsi="Palatino Linotype" w:cs="Arial"/>
          <w:b/>
          <w:i/>
          <w:sz w:val="22"/>
          <w:szCs w:val="22"/>
          <w:lang w:eastAsia="es-MX"/>
        </w:rPr>
        <w:t>Décimo primero.</w:t>
      </w:r>
      <w:r w:rsidRPr="00525C89">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9DDD8B2" w14:textId="77777777" w:rsidR="00F113DA" w:rsidRPr="00525C89" w:rsidRDefault="00F113DA" w:rsidP="008D5623">
      <w:pPr>
        <w:autoSpaceDE w:val="0"/>
        <w:autoSpaceDN w:val="0"/>
        <w:adjustRightInd w:val="0"/>
        <w:ind w:left="851" w:right="902"/>
        <w:jc w:val="both"/>
        <w:rPr>
          <w:rFonts w:ascii="Palatino Linotype" w:hAnsi="Palatino Linotype" w:cs="Arial"/>
          <w:i/>
          <w:sz w:val="22"/>
          <w:szCs w:val="22"/>
          <w:lang w:eastAsia="es-MX"/>
        </w:rPr>
      </w:pPr>
    </w:p>
    <w:p w14:paraId="6A3C4866" w14:textId="77777777" w:rsidR="007711DC" w:rsidRPr="00525C89" w:rsidRDefault="007711DC" w:rsidP="008D5623">
      <w:pPr>
        <w:ind w:left="709" w:right="709"/>
        <w:contextualSpacing/>
        <w:jc w:val="center"/>
        <w:rPr>
          <w:rFonts w:ascii="Palatino Linotype" w:hAnsi="Palatino Linotype" w:cs="Arial"/>
          <w:b/>
          <w:i/>
          <w:sz w:val="22"/>
          <w:szCs w:val="22"/>
          <w:lang w:eastAsia="es-MX"/>
        </w:rPr>
      </w:pPr>
      <w:r w:rsidRPr="00525C89">
        <w:rPr>
          <w:rFonts w:ascii="Palatino Linotype" w:hAnsi="Palatino Linotype" w:cs="Arial"/>
          <w:b/>
          <w:i/>
          <w:sz w:val="22"/>
          <w:szCs w:val="22"/>
          <w:lang w:eastAsia="es-MX"/>
        </w:rPr>
        <w:t>CAPÍTULO VIII</w:t>
      </w:r>
    </w:p>
    <w:p w14:paraId="25B254A3" w14:textId="77777777" w:rsidR="007711DC" w:rsidRPr="00525C89" w:rsidRDefault="007711DC" w:rsidP="008D5623">
      <w:pPr>
        <w:ind w:left="709" w:right="709"/>
        <w:contextualSpacing/>
        <w:jc w:val="center"/>
        <w:rPr>
          <w:rFonts w:ascii="Palatino Linotype" w:hAnsi="Palatino Linotype" w:cs="Arial"/>
          <w:b/>
          <w:i/>
          <w:sz w:val="22"/>
          <w:szCs w:val="22"/>
          <w:lang w:eastAsia="es-MX"/>
        </w:rPr>
      </w:pPr>
      <w:r w:rsidRPr="00525C89">
        <w:rPr>
          <w:rFonts w:ascii="Palatino Linotype" w:hAnsi="Palatino Linotype" w:cs="Arial"/>
          <w:b/>
          <w:i/>
          <w:sz w:val="22"/>
          <w:szCs w:val="22"/>
          <w:lang w:eastAsia="es-MX"/>
        </w:rPr>
        <w:t>DE LA LEYENDA DE CLASIFICACIÓN</w:t>
      </w:r>
    </w:p>
    <w:p w14:paraId="4565B40D" w14:textId="77777777" w:rsidR="007711DC" w:rsidRPr="00525C89" w:rsidRDefault="007711DC" w:rsidP="008D5623">
      <w:pPr>
        <w:ind w:left="850" w:right="901"/>
        <w:contextualSpacing/>
        <w:jc w:val="both"/>
        <w:rPr>
          <w:rFonts w:ascii="Palatino Linotype" w:hAnsi="Palatino Linotype" w:cs="Arial"/>
          <w:i/>
          <w:sz w:val="22"/>
          <w:szCs w:val="22"/>
          <w:lang w:eastAsia="es-MX"/>
        </w:rPr>
      </w:pPr>
      <w:r w:rsidRPr="00525C89">
        <w:rPr>
          <w:rFonts w:ascii="Palatino Linotype" w:hAnsi="Palatino Linotype" w:cs="Arial"/>
          <w:b/>
          <w:i/>
          <w:sz w:val="22"/>
          <w:szCs w:val="22"/>
          <w:lang w:eastAsia="es-MX"/>
        </w:rPr>
        <w:t xml:space="preserve">Quincuagésimo. </w:t>
      </w:r>
      <w:r w:rsidRPr="00525C89">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525C89">
        <w:rPr>
          <w:rFonts w:ascii="Palatino Linotype" w:hAnsi="Palatino Linotype" w:cs="Arial"/>
          <w:i/>
          <w:sz w:val="22"/>
          <w:szCs w:val="22"/>
          <w:lang w:eastAsia="es-MX"/>
        </w:rPr>
        <w:t xml:space="preserve"> para señalar la clasificación de documentos o expedientes, sin perjuicio de que establezcan los propios.</w:t>
      </w:r>
    </w:p>
    <w:p w14:paraId="69B93175" w14:textId="77777777" w:rsidR="007711DC" w:rsidRPr="00525C89" w:rsidRDefault="007711DC" w:rsidP="008D5623">
      <w:pPr>
        <w:ind w:left="850" w:right="901"/>
        <w:contextualSpacing/>
        <w:jc w:val="both"/>
        <w:rPr>
          <w:rFonts w:ascii="Palatino Linotype" w:hAnsi="Palatino Linotype" w:cs="Arial"/>
          <w:i/>
          <w:sz w:val="22"/>
          <w:szCs w:val="22"/>
          <w:lang w:eastAsia="es-MX"/>
        </w:rPr>
      </w:pPr>
      <w:r w:rsidRPr="00525C89">
        <w:rPr>
          <w:rFonts w:ascii="Palatino Linotype" w:hAnsi="Palatino Linotype" w:cs="Arial"/>
          <w:i/>
          <w:sz w:val="22"/>
          <w:szCs w:val="22"/>
          <w:lang w:eastAsia="es-MX"/>
        </w:rPr>
        <w:lastRenderedPageBreak/>
        <w:t>[…]</w:t>
      </w:r>
    </w:p>
    <w:p w14:paraId="00AB5470" w14:textId="77777777" w:rsidR="007711DC" w:rsidRPr="00525C89" w:rsidRDefault="007711DC" w:rsidP="008D5623">
      <w:pPr>
        <w:ind w:left="850" w:right="901"/>
        <w:contextualSpacing/>
        <w:jc w:val="both"/>
        <w:rPr>
          <w:rFonts w:ascii="Palatino Linotype" w:hAnsi="Palatino Linotype" w:cs="Arial"/>
          <w:i/>
          <w:sz w:val="22"/>
          <w:szCs w:val="22"/>
          <w:lang w:eastAsia="es-MX"/>
        </w:rPr>
      </w:pPr>
      <w:r w:rsidRPr="00525C89">
        <w:rPr>
          <w:rFonts w:ascii="Palatino Linotype" w:hAnsi="Palatino Linotype" w:cs="Arial"/>
          <w:b/>
          <w:i/>
          <w:sz w:val="22"/>
          <w:szCs w:val="22"/>
          <w:lang w:eastAsia="es-MX"/>
        </w:rPr>
        <w:t xml:space="preserve">Quincuagésimo tercero. </w:t>
      </w:r>
      <w:r w:rsidRPr="00525C89">
        <w:rPr>
          <w:rFonts w:ascii="Palatino Linotype" w:hAnsi="Palatino Linotype" w:cs="Arial"/>
          <w:b/>
          <w:i/>
          <w:sz w:val="22"/>
          <w:szCs w:val="22"/>
          <w:u w:val="single"/>
          <w:lang w:eastAsia="es-MX"/>
        </w:rPr>
        <w:t>El formato para señalar la clasificación parcial de un documento</w:t>
      </w:r>
      <w:r w:rsidRPr="00525C89">
        <w:rPr>
          <w:rFonts w:ascii="Palatino Linotype" w:hAnsi="Palatino Linotype" w:cs="Arial"/>
          <w:i/>
          <w:sz w:val="22"/>
          <w:szCs w:val="22"/>
          <w:lang w:eastAsia="es-MX"/>
        </w:rPr>
        <w:t>, es el siguiente:</w:t>
      </w:r>
    </w:p>
    <w:tbl>
      <w:tblPr>
        <w:tblStyle w:val="Tablaconcuadrcula1111213"/>
        <w:tblW w:w="0" w:type="auto"/>
        <w:jc w:val="center"/>
        <w:tblLook w:val="04A0" w:firstRow="1" w:lastRow="0" w:firstColumn="1" w:lastColumn="0" w:noHBand="0" w:noVBand="1"/>
      </w:tblPr>
      <w:tblGrid>
        <w:gridCol w:w="1129"/>
        <w:gridCol w:w="1990"/>
        <w:gridCol w:w="4531"/>
      </w:tblGrid>
      <w:tr w:rsidR="00060586" w:rsidRPr="00525C89" w14:paraId="35DA9969" w14:textId="77777777" w:rsidTr="007711DC">
        <w:trPr>
          <w:jc w:val="center"/>
        </w:trPr>
        <w:tc>
          <w:tcPr>
            <w:tcW w:w="1129" w:type="dxa"/>
            <w:tcBorders>
              <w:top w:val="single" w:sz="4" w:space="0" w:color="auto"/>
              <w:left w:val="single" w:sz="4" w:space="0" w:color="auto"/>
              <w:bottom w:val="single" w:sz="4" w:space="0" w:color="auto"/>
              <w:right w:val="single" w:sz="4" w:space="0" w:color="auto"/>
            </w:tcBorders>
          </w:tcPr>
          <w:p w14:paraId="47D2F4A0" w14:textId="77777777" w:rsidR="007711DC" w:rsidRPr="00525C89" w:rsidRDefault="007711DC" w:rsidP="008D5623">
            <w:pPr>
              <w:jc w:val="both"/>
              <w:rPr>
                <w:rFonts w:ascii="Palatino Linotype" w:hAnsi="Palatino Linotype" w:cs="Arial"/>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2FF70DA" w14:textId="77777777" w:rsidR="007711DC" w:rsidRPr="00525C89" w:rsidRDefault="007711DC" w:rsidP="008D5623">
            <w:pPr>
              <w:jc w:val="center"/>
              <w:rPr>
                <w:rFonts w:ascii="Palatino Linotype" w:hAnsi="Palatino Linotype"/>
                <w:b/>
                <w:i/>
                <w:lang w:val="es-ES_tradnl"/>
              </w:rPr>
            </w:pPr>
            <w:r w:rsidRPr="00525C89">
              <w:rPr>
                <w:rFonts w:ascii="Palatino Linotype" w:hAnsi="Palatino Linotype"/>
                <w:b/>
                <w:i/>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1C990828" w14:textId="77777777" w:rsidR="007711DC" w:rsidRPr="00525C89" w:rsidRDefault="007711DC" w:rsidP="008D5623">
            <w:pPr>
              <w:jc w:val="center"/>
              <w:rPr>
                <w:rFonts w:ascii="Palatino Linotype" w:hAnsi="Palatino Linotype"/>
                <w:b/>
                <w:i/>
                <w:lang w:val="es-ES_tradnl"/>
              </w:rPr>
            </w:pPr>
            <w:r w:rsidRPr="00525C89">
              <w:rPr>
                <w:rFonts w:ascii="Palatino Linotype" w:hAnsi="Palatino Linotype"/>
                <w:b/>
                <w:i/>
                <w:lang w:val="es-ES_tradnl"/>
              </w:rPr>
              <w:t>Dónde:</w:t>
            </w:r>
          </w:p>
        </w:tc>
      </w:tr>
      <w:tr w:rsidR="00060586" w:rsidRPr="00525C89" w14:paraId="3C804BA1" w14:textId="77777777" w:rsidTr="007711DC">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1E3C2870" w14:textId="77777777" w:rsidR="007711DC" w:rsidRPr="00525C89" w:rsidRDefault="007711DC" w:rsidP="008D5623">
            <w:pPr>
              <w:jc w:val="center"/>
              <w:rPr>
                <w:rFonts w:ascii="Palatino Linotype" w:hAnsi="Palatino Linotype" w:cs="Arial"/>
                <w:b/>
                <w:i/>
                <w:lang w:val="es-ES_tradnl" w:eastAsia="es-MX"/>
              </w:rPr>
            </w:pPr>
            <w:r w:rsidRPr="00525C89">
              <w:rPr>
                <w:rFonts w:ascii="Palatino Linotype" w:hAnsi="Palatino Linotype" w:cs="Arial"/>
                <w:b/>
                <w:i/>
                <w:lang w:val="es-ES_tradnl"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04E81B9F" w14:textId="77777777" w:rsidR="007711DC" w:rsidRPr="00525C89" w:rsidRDefault="007711DC" w:rsidP="008D5623">
            <w:pPr>
              <w:jc w:val="center"/>
              <w:rPr>
                <w:rFonts w:ascii="Palatino Linotype" w:hAnsi="Palatino Linotype" w:cs="Arial"/>
                <w:i/>
                <w:lang w:val="es-ES_tradnl" w:eastAsia="es-MX"/>
              </w:rPr>
            </w:pPr>
            <w:r w:rsidRPr="00525C89">
              <w:rPr>
                <w:rFonts w:ascii="Palatino Linotype" w:hAnsi="Palatino Linotype" w:cs="Arial"/>
                <w:i/>
                <w:lang w:val="es-ES_tradnl"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57784873" w14:textId="77777777" w:rsidR="007711DC" w:rsidRPr="00525C89" w:rsidRDefault="007711DC" w:rsidP="008D5623">
            <w:pPr>
              <w:jc w:val="both"/>
              <w:rPr>
                <w:rFonts w:ascii="Palatino Linotype" w:hAnsi="Palatino Linotype" w:cs="Arial"/>
                <w:i/>
                <w:lang w:val="es-ES_tradnl" w:eastAsia="es-MX"/>
              </w:rPr>
            </w:pPr>
            <w:r w:rsidRPr="00525C89">
              <w:rPr>
                <w:rFonts w:ascii="Palatino Linotype" w:hAnsi="Palatino Linotype" w:cs="Arial"/>
                <w:i/>
                <w:lang w:val="es-ES_tradnl" w:eastAsia="es-MX"/>
              </w:rPr>
              <w:t>Se anotará la fecha en la que el Comité de Transparencia confirmó la clasificación del documento, en su caso.</w:t>
            </w:r>
          </w:p>
        </w:tc>
      </w:tr>
      <w:tr w:rsidR="00060586" w:rsidRPr="00525C89" w14:paraId="480E80B1" w14:textId="77777777" w:rsidTr="007711D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E22FE3" w14:textId="77777777" w:rsidR="007711DC" w:rsidRPr="00525C89" w:rsidRDefault="007711DC" w:rsidP="008D5623">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053ED7C" w14:textId="77777777" w:rsidR="007711DC" w:rsidRPr="00525C89" w:rsidRDefault="007711DC" w:rsidP="008D5623">
            <w:pPr>
              <w:jc w:val="center"/>
              <w:rPr>
                <w:rFonts w:ascii="Palatino Linotype" w:hAnsi="Palatino Linotype" w:cs="Arial"/>
                <w:i/>
                <w:lang w:val="es-ES_tradnl" w:eastAsia="es-MX"/>
              </w:rPr>
            </w:pPr>
            <w:r w:rsidRPr="00525C89">
              <w:rPr>
                <w:rFonts w:ascii="Palatino Linotype" w:hAnsi="Palatino Linotype" w:cs="Arial"/>
                <w:i/>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4ECA759A" w14:textId="77777777" w:rsidR="007711DC" w:rsidRPr="00525C89" w:rsidRDefault="007711DC" w:rsidP="008D5623">
            <w:pPr>
              <w:jc w:val="both"/>
              <w:rPr>
                <w:rFonts w:ascii="Palatino Linotype" w:hAnsi="Palatino Linotype" w:cs="Arial"/>
                <w:i/>
                <w:lang w:val="es-ES_tradnl" w:eastAsia="es-MX"/>
              </w:rPr>
            </w:pPr>
            <w:r w:rsidRPr="00525C89">
              <w:rPr>
                <w:rFonts w:ascii="Palatino Linotype" w:hAnsi="Palatino Linotype" w:cs="Arial"/>
                <w:i/>
                <w:lang w:val="es-ES_tradnl" w:eastAsia="es-MX"/>
              </w:rPr>
              <w:t>Se señalará el nombre del área del cual es titular quien clasifica.</w:t>
            </w:r>
          </w:p>
        </w:tc>
      </w:tr>
      <w:tr w:rsidR="00060586" w:rsidRPr="00525C89" w14:paraId="0878B0FD" w14:textId="77777777" w:rsidTr="007711D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6BE7C8" w14:textId="77777777" w:rsidR="007711DC" w:rsidRPr="00525C89" w:rsidRDefault="007711DC" w:rsidP="008D5623">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9A7C990" w14:textId="77777777" w:rsidR="007711DC" w:rsidRPr="00525C89" w:rsidRDefault="007711DC" w:rsidP="008D5623">
            <w:pPr>
              <w:jc w:val="center"/>
              <w:rPr>
                <w:rFonts w:ascii="Palatino Linotype" w:hAnsi="Palatino Linotype" w:cs="Arial"/>
                <w:i/>
                <w:lang w:val="es-ES_tradnl" w:eastAsia="es-MX"/>
              </w:rPr>
            </w:pPr>
            <w:r w:rsidRPr="00525C89">
              <w:rPr>
                <w:rFonts w:ascii="Palatino Linotype" w:hAnsi="Palatino Linotype" w:cs="Arial"/>
                <w:i/>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54EC4DFC" w14:textId="77777777" w:rsidR="007711DC" w:rsidRPr="00525C89" w:rsidRDefault="007711DC" w:rsidP="008D5623">
            <w:pPr>
              <w:jc w:val="both"/>
              <w:rPr>
                <w:rFonts w:ascii="Palatino Linotype" w:hAnsi="Palatino Linotype" w:cs="Arial"/>
                <w:i/>
                <w:lang w:val="es-ES_tradnl" w:eastAsia="es-MX"/>
              </w:rPr>
            </w:pPr>
            <w:r w:rsidRPr="00525C89">
              <w:rPr>
                <w:rFonts w:ascii="Palatino Linotype" w:hAnsi="Palatino Linotype" w:cs="Arial"/>
                <w:i/>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060586" w:rsidRPr="00525C89" w14:paraId="06339285" w14:textId="77777777" w:rsidTr="007711D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2A97BB" w14:textId="77777777" w:rsidR="007711DC" w:rsidRPr="00525C89" w:rsidRDefault="007711DC" w:rsidP="008D5623">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20B8ECB" w14:textId="77777777" w:rsidR="007711DC" w:rsidRPr="00525C89" w:rsidRDefault="007711DC" w:rsidP="008D5623">
            <w:pPr>
              <w:jc w:val="center"/>
              <w:rPr>
                <w:rFonts w:ascii="Palatino Linotype" w:hAnsi="Palatino Linotype" w:cs="Arial"/>
                <w:i/>
                <w:lang w:val="es-ES_tradnl" w:eastAsia="es-MX"/>
              </w:rPr>
            </w:pPr>
            <w:r w:rsidRPr="00525C89">
              <w:rPr>
                <w:rFonts w:ascii="Palatino Linotype" w:hAnsi="Palatino Linotype" w:cs="Arial"/>
                <w:i/>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6071BB84" w14:textId="77777777" w:rsidR="007711DC" w:rsidRPr="00525C89" w:rsidRDefault="007711DC" w:rsidP="008D5623">
            <w:pPr>
              <w:jc w:val="both"/>
              <w:rPr>
                <w:rFonts w:ascii="Palatino Linotype" w:hAnsi="Palatino Linotype" w:cs="Arial"/>
                <w:i/>
                <w:lang w:val="es-ES_tradnl" w:eastAsia="es-MX"/>
              </w:rPr>
            </w:pPr>
            <w:r w:rsidRPr="00525C89">
              <w:rPr>
                <w:rFonts w:ascii="Palatino Linotype" w:hAnsi="Palatino Linotype" w:cs="Arial"/>
                <w:i/>
                <w:lang w:val="es-ES_tradnl" w:eastAsia="es-MX"/>
              </w:rPr>
              <w:t xml:space="preserve">Se anotará el número de años o meses por los que se mantendrá el documento o las partes </w:t>
            </w:r>
            <w:proofErr w:type="gramStart"/>
            <w:r w:rsidRPr="00525C89">
              <w:rPr>
                <w:rFonts w:ascii="Palatino Linotype" w:hAnsi="Palatino Linotype" w:cs="Arial"/>
                <w:i/>
                <w:lang w:val="es-ES_tradnl" w:eastAsia="es-MX"/>
              </w:rPr>
              <w:t>del mismo</w:t>
            </w:r>
            <w:proofErr w:type="gramEnd"/>
            <w:r w:rsidRPr="00525C89">
              <w:rPr>
                <w:rFonts w:ascii="Palatino Linotype" w:hAnsi="Palatino Linotype" w:cs="Arial"/>
                <w:i/>
                <w:lang w:val="es-ES_tradnl" w:eastAsia="es-MX"/>
              </w:rPr>
              <w:t xml:space="preserve"> como reservado.</w:t>
            </w:r>
          </w:p>
        </w:tc>
      </w:tr>
      <w:tr w:rsidR="00060586" w:rsidRPr="00525C89" w14:paraId="0F028AEB" w14:textId="77777777" w:rsidTr="007711D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88AA73" w14:textId="77777777" w:rsidR="007711DC" w:rsidRPr="00525C89" w:rsidRDefault="007711DC" w:rsidP="008D5623">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CFF9EBF" w14:textId="77777777" w:rsidR="007711DC" w:rsidRPr="00525C89" w:rsidRDefault="007711DC" w:rsidP="008D5623">
            <w:pPr>
              <w:jc w:val="center"/>
              <w:rPr>
                <w:rFonts w:ascii="Palatino Linotype" w:hAnsi="Palatino Linotype" w:cs="Arial"/>
                <w:i/>
                <w:lang w:val="es-ES_tradnl" w:eastAsia="es-MX"/>
              </w:rPr>
            </w:pPr>
            <w:r w:rsidRPr="00525C89">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6579DC3A" w14:textId="77777777" w:rsidR="007711DC" w:rsidRPr="00525C89" w:rsidRDefault="007711DC" w:rsidP="008D5623">
            <w:pPr>
              <w:jc w:val="both"/>
              <w:rPr>
                <w:rFonts w:ascii="Palatino Linotype" w:hAnsi="Palatino Linotype" w:cs="Arial"/>
                <w:i/>
                <w:lang w:val="es-ES_tradnl" w:eastAsia="es-MX"/>
              </w:rPr>
            </w:pPr>
            <w:r w:rsidRPr="00525C89">
              <w:rPr>
                <w:rFonts w:ascii="Palatino Linotype" w:hAnsi="Palatino Linotype" w:cs="Arial"/>
                <w:i/>
                <w:lang w:val="es-ES_tradnl" w:eastAsia="es-MX"/>
              </w:rPr>
              <w:t>Se señalará el nombre del ordenamiento, el o los artículos, fracción(es), párrafo(s) con base en los cuales se sustente la reserva.</w:t>
            </w:r>
          </w:p>
        </w:tc>
      </w:tr>
      <w:tr w:rsidR="00060586" w:rsidRPr="00525C89" w14:paraId="728FC171" w14:textId="77777777" w:rsidTr="007711D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9817C9" w14:textId="77777777" w:rsidR="007711DC" w:rsidRPr="00525C89" w:rsidRDefault="007711DC" w:rsidP="008D5623">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8D55FA0" w14:textId="77777777" w:rsidR="007711DC" w:rsidRPr="00525C89" w:rsidRDefault="007711DC" w:rsidP="008D5623">
            <w:pPr>
              <w:jc w:val="center"/>
              <w:rPr>
                <w:rFonts w:ascii="Palatino Linotype" w:hAnsi="Palatino Linotype" w:cs="Arial"/>
                <w:i/>
                <w:lang w:val="es-ES_tradnl" w:eastAsia="es-MX"/>
              </w:rPr>
            </w:pPr>
            <w:r w:rsidRPr="00525C89">
              <w:rPr>
                <w:rFonts w:ascii="Palatino Linotype" w:hAnsi="Palatino Linotype" w:cs="Arial"/>
                <w:i/>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6CC23C4A" w14:textId="77777777" w:rsidR="007711DC" w:rsidRPr="00525C89" w:rsidRDefault="007711DC" w:rsidP="008D5623">
            <w:pPr>
              <w:jc w:val="both"/>
              <w:rPr>
                <w:rFonts w:ascii="Palatino Linotype" w:hAnsi="Palatino Linotype" w:cs="Arial"/>
                <w:i/>
                <w:lang w:val="es-ES_tradnl" w:eastAsia="es-MX"/>
              </w:rPr>
            </w:pPr>
            <w:r w:rsidRPr="00525C89">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060586" w:rsidRPr="00525C89" w14:paraId="5EAFDB6D" w14:textId="77777777" w:rsidTr="007711D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FCEEE2" w14:textId="77777777" w:rsidR="007711DC" w:rsidRPr="00525C89" w:rsidRDefault="007711DC" w:rsidP="008D5623">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5651E0E" w14:textId="77777777" w:rsidR="007711DC" w:rsidRPr="00525C89" w:rsidRDefault="007711DC" w:rsidP="008D5623">
            <w:pPr>
              <w:jc w:val="center"/>
              <w:rPr>
                <w:rFonts w:ascii="Palatino Linotype" w:hAnsi="Palatino Linotype" w:cs="Arial"/>
                <w:b/>
                <w:i/>
                <w:u w:val="single"/>
                <w:lang w:val="es-ES_tradnl" w:eastAsia="es-MX"/>
              </w:rPr>
            </w:pPr>
            <w:r w:rsidRPr="00525C89">
              <w:rPr>
                <w:rFonts w:ascii="Palatino Linotype" w:hAnsi="Palatino Linotype" w:cs="Arial"/>
                <w:b/>
                <w:i/>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433EE3A4" w14:textId="77777777" w:rsidR="007711DC" w:rsidRPr="00525C89" w:rsidRDefault="007711DC" w:rsidP="008D5623">
            <w:pPr>
              <w:jc w:val="both"/>
              <w:rPr>
                <w:rFonts w:ascii="Palatino Linotype" w:hAnsi="Palatino Linotype" w:cs="Arial"/>
                <w:i/>
                <w:lang w:val="es-ES_tradnl" w:eastAsia="es-MX"/>
              </w:rPr>
            </w:pPr>
            <w:r w:rsidRPr="00525C89">
              <w:rPr>
                <w:rFonts w:ascii="Palatino Linotype" w:hAnsi="Palatino Linotype" w:cs="Arial"/>
                <w:i/>
                <w:lang w:val="es-ES_tradnl" w:eastAsia="es-MX"/>
              </w:rPr>
              <w:t xml:space="preserve">Se indicarán, en su caso, </w:t>
            </w:r>
            <w:r w:rsidRPr="00525C89">
              <w:rPr>
                <w:rFonts w:ascii="Palatino Linotype" w:hAnsi="Palatino Linotype" w:cs="Arial"/>
                <w:b/>
                <w:i/>
                <w:u w:val="single"/>
                <w:lang w:val="es-ES_tradnl" w:eastAsia="es-MX"/>
              </w:rPr>
              <w:t>las partes o páginas del documento que se clasifica como confidencial</w:t>
            </w:r>
            <w:r w:rsidRPr="00525C89">
              <w:rPr>
                <w:rFonts w:ascii="Palatino Linotype" w:hAnsi="Palatino Linotype" w:cs="Arial"/>
                <w:i/>
                <w:lang w:val="es-ES_tradnl" w:eastAsia="es-MX"/>
              </w:rPr>
              <w:t xml:space="preserve">. </w:t>
            </w:r>
            <w:r w:rsidRPr="00525C89">
              <w:rPr>
                <w:rFonts w:ascii="Palatino Linotype" w:hAnsi="Palatino Linotype" w:cs="Arial"/>
                <w:b/>
                <w:i/>
                <w:u w:val="single"/>
                <w:lang w:val="es-ES_tradnl" w:eastAsia="es-MX"/>
              </w:rPr>
              <w:t>Si el documento fuera confidencial en su totalidad, se anotarán todas las páginas que lo conforman</w:t>
            </w:r>
            <w:r w:rsidRPr="00525C89">
              <w:rPr>
                <w:rFonts w:ascii="Palatino Linotype" w:hAnsi="Palatino Linotype" w:cs="Arial"/>
                <w:i/>
                <w:lang w:val="es-ES_tradnl" w:eastAsia="es-MX"/>
              </w:rPr>
              <w:t>. Si el documento no contiene información confidencial, se tachará este apartado.</w:t>
            </w:r>
          </w:p>
        </w:tc>
      </w:tr>
      <w:tr w:rsidR="00060586" w:rsidRPr="00525C89" w14:paraId="624FE2C6" w14:textId="77777777" w:rsidTr="007711D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81BE11" w14:textId="77777777" w:rsidR="007711DC" w:rsidRPr="00525C89" w:rsidRDefault="007711DC" w:rsidP="008D5623">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B654101" w14:textId="77777777" w:rsidR="007711DC" w:rsidRPr="00525C89" w:rsidRDefault="007711DC" w:rsidP="008D5623">
            <w:pPr>
              <w:jc w:val="center"/>
              <w:rPr>
                <w:rFonts w:ascii="Palatino Linotype" w:hAnsi="Palatino Linotype" w:cs="Arial"/>
                <w:i/>
                <w:lang w:val="es-ES_tradnl" w:eastAsia="es-MX"/>
              </w:rPr>
            </w:pPr>
            <w:r w:rsidRPr="00525C89">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567BB15B" w14:textId="77777777" w:rsidR="007711DC" w:rsidRPr="00525C89" w:rsidRDefault="007711DC" w:rsidP="008D5623">
            <w:pPr>
              <w:jc w:val="both"/>
              <w:rPr>
                <w:rFonts w:ascii="Palatino Linotype" w:hAnsi="Palatino Linotype" w:cs="Arial"/>
                <w:i/>
                <w:lang w:val="es-ES_tradnl" w:eastAsia="es-MX"/>
              </w:rPr>
            </w:pPr>
            <w:r w:rsidRPr="00525C89">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060586" w:rsidRPr="00525C89" w14:paraId="560AFBFA" w14:textId="77777777" w:rsidTr="007711D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BBA34B" w14:textId="77777777" w:rsidR="007711DC" w:rsidRPr="00525C89" w:rsidRDefault="007711DC" w:rsidP="008D5623">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274342A" w14:textId="77777777" w:rsidR="007711DC" w:rsidRPr="00525C89" w:rsidRDefault="007711DC" w:rsidP="008D5623">
            <w:pPr>
              <w:jc w:val="center"/>
              <w:rPr>
                <w:rFonts w:ascii="Palatino Linotype" w:hAnsi="Palatino Linotype" w:cs="Arial"/>
                <w:i/>
                <w:lang w:val="es-ES_tradnl" w:eastAsia="es-MX"/>
              </w:rPr>
            </w:pPr>
            <w:r w:rsidRPr="00525C89">
              <w:rPr>
                <w:rFonts w:ascii="Palatino Linotype" w:hAnsi="Palatino Linotype" w:cs="Arial"/>
                <w:i/>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0F01E06A" w14:textId="77777777" w:rsidR="007711DC" w:rsidRPr="00525C89" w:rsidRDefault="007711DC" w:rsidP="008D5623">
            <w:pPr>
              <w:jc w:val="both"/>
              <w:rPr>
                <w:rFonts w:ascii="Palatino Linotype" w:hAnsi="Palatino Linotype" w:cs="Arial"/>
                <w:i/>
                <w:lang w:val="es-ES_tradnl" w:eastAsia="es-MX"/>
              </w:rPr>
            </w:pPr>
            <w:r w:rsidRPr="00525C89">
              <w:rPr>
                <w:rFonts w:ascii="Palatino Linotype" w:hAnsi="Palatino Linotype" w:cs="Arial"/>
                <w:i/>
                <w:lang w:val="es-ES_tradnl" w:eastAsia="es-MX"/>
              </w:rPr>
              <w:t>Rúbrica autógrafa de quien clasifica.</w:t>
            </w:r>
          </w:p>
        </w:tc>
      </w:tr>
      <w:tr w:rsidR="00060586" w:rsidRPr="00525C89" w14:paraId="3805B2D3" w14:textId="77777777" w:rsidTr="007711D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718BDF" w14:textId="77777777" w:rsidR="007711DC" w:rsidRPr="00525C89" w:rsidRDefault="007711DC" w:rsidP="008D5623">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50FD2FC" w14:textId="77777777" w:rsidR="007711DC" w:rsidRPr="00525C89" w:rsidRDefault="007711DC" w:rsidP="008D5623">
            <w:pPr>
              <w:jc w:val="center"/>
              <w:rPr>
                <w:rFonts w:ascii="Palatino Linotype" w:hAnsi="Palatino Linotype" w:cs="Arial"/>
                <w:i/>
                <w:lang w:val="es-ES_tradnl" w:eastAsia="es-MX"/>
              </w:rPr>
            </w:pPr>
            <w:r w:rsidRPr="00525C89">
              <w:rPr>
                <w:rFonts w:ascii="Palatino Linotype" w:hAnsi="Palatino Linotype" w:cs="Arial"/>
                <w:i/>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2B1DF9D2" w14:textId="77777777" w:rsidR="007711DC" w:rsidRPr="00525C89" w:rsidRDefault="007711DC" w:rsidP="008D5623">
            <w:pPr>
              <w:jc w:val="both"/>
              <w:rPr>
                <w:rFonts w:ascii="Palatino Linotype" w:hAnsi="Palatino Linotype" w:cs="Arial"/>
                <w:i/>
                <w:lang w:val="es-ES_tradnl" w:eastAsia="es-MX"/>
              </w:rPr>
            </w:pPr>
            <w:r w:rsidRPr="00525C89">
              <w:rPr>
                <w:rFonts w:ascii="Palatino Linotype" w:hAnsi="Palatino Linotype" w:cs="Arial"/>
                <w:i/>
                <w:lang w:val="es-ES_tradnl" w:eastAsia="es-MX"/>
              </w:rPr>
              <w:t>Se anotará la fecha en que se desclasifica el documento.</w:t>
            </w:r>
          </w:p>
        </w:tc>
      </w:tr>
      <w:tr w:rsidR="00060586" w:rsidRPr="00525C89" w14:paraId="38862AA4" w14:textId="77777777" w:rsidTr="007711D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AA11B5" w14:textId="77777777" w:rsidR="007711DC" w:rsidRPr="00525C89" w:rsidRDefault="007711DC" w:rsidP="008D5623">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0762A6B" w14:textId="77777777" w:rsidR="007711DC" w:rsidRPr="00525C89" w:rsidRDefault="007711DC" w:rsidP="008D5623">
            <w:pPr>
              <w:jc w:val="center"/>
              <w:rPr>
                <w:rFonts w:ascii="Palatino Linotype" w:hAnsi="Palatino Linotype" w:cs="Arial"/>
                <w:i/>
                <w:lang w:val="es-ES_tradnl" w:eastAsia="es-MX"/>
              </w:rPr>
            </w:pPr>
            <w:r w:rsidRPr="00525C89">
              <w:rPr>
                <w:rFonts w:ascii="Palatino Linotype" w:hAnsi="Palatino Linotype" w:cs="Arial"/>
                <w:i/>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2046004C" w14:textId="77777777" w:rsidR="007711DC" w:rsidRPr="00525C89" w:rsidRDefault="007711DC" w:rsidP="008D5623">
            <w:pPr>
              <w:rPr>
                <w:rFonts w:ascii="Palatino Linotype" w:hAnsi="Palatino Linotype" w:cs="Arial"/>
                <w:i/>
                <w:lang w:val="es-ES_tradnl" w:eastAsia="es-MX"/>
              </w:rPr>
            </w:pPr>
            <w:r w:rsidRPr="00525C89">
              <w:rPr>
                <w:rFonts w:ascii="Palatino Linotype" w:hAnsi="Palatino Linotype" w:cs="Arial"/>
                <w:i/>
                <w:lang w:val="es-ES_tradnl" w:eastAsia="es-MX"/>
              </w:rPr>
              <w:t>Rúbrica autógrafa de quien desclasifica.</w:t>
            </w:r>
          </w:p>
        </w:tc>
      </w:tr>
    </w:tbl>
    <w:p w14:paraId="0E1EB6EA" w14:textId="77777777" w:rsidR="007711DC" w:rsidRPr="00525C89" w:rsidRDefault="007711DC" w:rsidP="008D5623">
      <w:pPr>
        <w:ind w:left="709" w:right="709"/>
        <w:contextualSpacing/>
        <w:jc w:val="both"/>
        <w:rPr>
          <w:rFonts w:ascii="Palatino Linotype" w:hAnsi="Palatino Linotype" w:cs="Arial"/>
          <w:sz w:val="22"/>
          <w:szCs w:val="22"/>
          <w:lang w:eastAsia="es-MX"/>
        </w:rPr>
      </w:pPr>
      <w:r w:rsidRPr="00525C89">
        <w:rPr>
          <w:rFonts w:ascii="Palatino Linotype" w:hAnsi="Palatino Linotype" w:cs="Arial"/>
          <w:sz w:val="22"/>
          <w:szCs w:val="22"/>
          <w:lang w:eastAsia="es-MX"/>
        </w:rPr>
        <w:t>(Énfasis Añadido)</w:t>
      </w:r>
    </w:p>
    <w:p w14:paraId="4B5BE09C" w14:textId="77777777" w:rsidR="007711DC" w:rsidRPr="00525C89" w:rsidRDefault="007711DC" w:rsidP="008D5623">
      <w:pPr>
        <w:spacing w:line="360" w:lineRule="auto"/>
        <w:jc w:val="both"/>
        <w:rPr>
          <w:rFonts w:ascii="Palatino Linotype" w:hAnsi="Palatino Linotype"/>
        </w:rPr>
      </w:pPr>
    </w:p>
    <w:p w14:paraId="1EC4A3F4" w14:textId="77777777" w:rsidR="007711DC" w:rsidRPr="00525C89" w:rsidRDefault="007711DC" w:rsidP="008D5623">
      <w:pPr>
        <w:spacing w:line="360" w:lineRule="auto"/>
        <w:jc w:val="both"/>
        <w:rPr>
          <w:rFonts w:ascii="Palatino Linotype" w:hAnsi="Palatino Linotype" w:cs="Arial"/>
        </w:rPr>
      </w:pPr>
      <w:r w:rsidRPr="00525C89">
        <w:rPr>
          <w:rFonts w:ascii="Palatino Linotype" w:hAnsi="Palatino Linotype"/>
        </w:rPr>
        <w:t xml:space="preserve">Es importante referir que, </w:t>
      </w:r>
      <w:r w:rsidRPr="00525C89">
        <w:rPr>
          <w:rFonts w:ascii="Palatino Linotype" w:hAnsi="Palatino Linotype"/>
          <w:b/>
        </w:rPr>
        <w:t>EL SUJETO OBLIGADO</w:t>
      </w:r>
      <w:r w:rsidRPr="00525C89">
        <w:rPr>
          <w:rFonts w:ascii="Palatino Linotype" w:hAnsi="Palatino Linotype"/>
        </w:rPr>
        <w:t xml:space="preserve"> deberá seguir el procedimiento legal establecido para su </w:t>
      </w:r>
      <w:r w:rsidRPr="00525C89">
        <w:rPr>
          <w:rFonts w:ascii="Palatino Linotype" w:hAnsi="Palatino Linotype"/>
          <w:lang w:eastAsia="es-MX"/>
        </w:rPr>
        <w:t>clasificación</w:t>
      </w:r>
      <w:r w:rsidRPr="00525C89">
        <w:rPr>
          <w:rFonts w:ascii="Palatino Linotype" w:hAnsi="Palatino Linotype"/>
        </w:rPr>
        <w:t>, esto es, que su Comité de</w:t>
      </w:r>
      <w:r w:rsidRPr="00525C89">
        <w:rPr>
          <w:rFonts w:ascii="Palatino Linotype" w:hAnsi="Palatino Linotype" w:cs="Arial"/>
        </w:rPr>
        <w:t xml:space="preserve"> Transparencia emita un Acuerdo de Clasificación que cumpla con las formalidades previstas, antes citadas</w:t>
      </w:r>
      <w:r w:rsidRPr="00525C89">
        <w:rPr>
          <w:rFonts w:ascii="Palatino Linotype" w:hAnsi="Palatino Linotype" w:cs="Arial"/>
          <w:b/>
        </w:rPr>
        <w:t xml:space="preserve"> </w:t>
      </w:r>
      <w:r w:rsidRPr="00525C89">
        <w:rPr>
          <w:rFonts w:ascii="Palatino Linotype" w:hAnsi="Palatino Linotype" w:cs="Arial"/>
        </w:rPr>
        <w:t xml:space="preserve">que lo sustente, en el </w:t>
      </w:r>
      <w:r w:rsidRPr="00525C89">
        <w:rPr>
          <w:rFonts w:ascii="Palatino Linotype" w:hAnsi="Palatino Linotype" w:cs="Arial"/>
          <w:lang w:eastAsia="es-MX"/>
        </w:rPr>
        <w:t>que</w:t>
      </w:r>
      <w:r w:rsidRPr="00525C89">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8D294F7" w14:textId="77777777" w:rsidR="007711DC" w:rsidRPr="00525C89" w:rsidRDefault="007711DC" w:rsidP="008D5623">
      <w:pPr>
        <w:jc w:val="both"/>
        <w:rPr>
          <w:rFonts w:ascii="Palatino Linotype" w:hAnsi="Palatino Linotype"/>
        </w:rPr>
      </w:pPr>
    </w:p>
    <w:p w14:paraId="7DF4E6D2" w14:textId="785820A7" w:rsidR="002B6D4A" w:rsidRPr="00525C89" w:rsidRDefault="002B6D4A" w:rsidP="008D5623">
      <w:pPr>
        <w:autoSpaceDE w:val="0"/>
        <w:autoSpaceDN w:val="0"/>
        <w:adjustRightInd w:val="0"/>
        <w:spacing w:line="360" w:lineRule="auto"/>
        <w:jc w:val="both"/>
        <w:rPr>
          <w:rFonts w:ascii="Palatino Linotype" w:hAnsi="Palatino Linotype" w:cs="Arial"/>
          <w:bCs/>
          <w:szCs w:val="22"/>
        </w:rPr>
      </w:pPr>
      <w:r w:rsidRPr="00525C89">
        <w:rPr>
          <w:rFonts w:ascii="Palatino Linotype" w:hAnsi="Palatino Linotype" w:cs="Arial"/>
          <w:lang w:eastAsia="es-MX"/>
        </w:rPr>
        <w:t>Expuesto todo lo anterior</w:t>
      </w:r>
      <w:r w:rsidRPr="00525C89">
        <w:rPr>
          <w:rFonts w:ascii="Palatino Linotype" w:hAnsi="Palatino Linotype" w:cs="Arial"/>
          <w:b/>
          <w:lang w:eastAsia="es-MX"/>
        </w:rPr>
        <w:t xml:space="preserve">, </w:t>
      </w:r>
      <w:r w:rsidRPr="00525C89">
        <w:rPr>
          <w:rFonts w:ascii="Palatino Linotype" w:hAnsi="Palatino Linotype"/>
        </w:rPr>
        <w:t xml:space="preserve">en términos de lo dispuesto en el artículo 186, fracción III de la Ley de Transparencia y Acceso a la </w:t>
      </w:r>
      <w:r w:rsidRPr="00525C89">
        <w:rPr>
          <w:rFonts w:ascii="Palatino Linotype" w:hAnsi="Palatino Linotype" w:cs="Arial"/>
        </w:rPr>
        <w:t>Información</w:t>
      </w:r>
      <w:r w:rsidRPr="00525C89">
        <w:rPr>
          <w:rFonts w:ascii="Palatino Linotype" w:hAnsi="Palatino Linotype"/>
        </w:rPr>
        <w:t xml:space="preserve"> Pública del Estado de México y Municipios, </w:t>
      </w:r>
      <w:r w:rsidRPr="00525C89">
        <w:rPr>
          <w:rFonts w:ascii="Palatino Linotype" w:hAnsi="Palatino Linotype" w:cs="Arial"/>
          <w:lang w:eastAsia="es-MX"/>
        </w:rPr>
        <w:t xml:space="preserve">el Pleno de </w:t>
      </w:r>
      <w:r w:rsidRPr="00525C89">
        <w:rPr>
          <w:rFonts w:ascii="Palatino Linotype" w:hAnsi="Palatino Linotype" w:cs="Arial"/>
        </w:rPr>
        <w:t xml:space="preserve">este Instituto, </w:t>
      </w:r>
      <w:bookmarkStart w:id="13" w:name="_Hlk61274984"/>
      <w:r w:rsidRPr="00525C89">
        <w:rPr>
          <w:rFonts w:ascii="Palatino Linotype" w:hAnsi="Palatino Linotype" w:cs="Arial"/>
        </w:rPr>
        <w:t>estima que</w:t>
      </w:r>
      <w:bookmarkEnd w:id="13"/>
      <w:r w:rsidRPr="00525C89">
        <w:rPr>
          <w:rFonts w:ascii="Palatino Linotype" w:hAnsi="Palatino Linotype" w:cs="Arial"/>
        </w:rPr>
        <w:t xml:space="preserve"> </w:t>
      </w:r>
      <w:r w:rsidRPr="00525C89">
        <w:rPr>
          <w:rFonts w:ascii="Palatino Linotype" w:hAnsi="Palatino Linotype" w:cs="Arial"/>
          <w:bCs/>
          <w:szCs w:val="22"/>
          <w:lang w:val="es-ES"/>
        </w:rPr>
        <w:t xml:space="preserve">las razones o motivos de inconformidad planteadas por </w:t>
      </w:r>
      <w:r w:rsidRPr="00525C89">
        <w:rPr>
          <w:rFonts w:ascii="Palatino Linotype" w:hAnsi="Palatino Linotype" w:cs="Arial"/>
          <w:b/>
          <w:bCs/>
          <w:szCs w:val="22"/>
        </w:rPr>
        <w:t>EL RECURRENTE</w:t>
      </w:r>
      <w:r w:rsidRPr="00525C89">
        <w:rPr>
          <w:rFonts w:ascii="Palatino Linotype" w:hAnsi="Palatino Linotype" w:cs="Arial"/>
          <w:bCs/>
          <w:szCs w:val="22"/>
          <w:lang w:val="es-ES"/>
        </w:rPr>
        <w:t xml:space="preserve">, resultan fundadas; en consecuencia, este Órgano Garante determina </w:t>
      </w:r>
      <w:r w:rsidRPr="00525C89">
        <w:rPr>
          <w:rFonts w:ascii="Palatino Linotype" w:eastAsia="Calibri" w:hAnsi="Palatino Linotype" w:cs="Arial"/>
          <w:b/>
        </w:rPr>
        <w:t xml:space="preserve">MODIFICA </w:t>
      </w:r>
      <w:r w:rsidRPr="00525C89">
        <w:rPr>
          <w:rFonts w:ascii="Palatino Linotype" w:hAnsi="Palatino Linotype" w:cs="Arial"/>
          <w:bCs/>
          <w:szCs w:val="22"/>
          <w:lang w:val="es-ES"/>
        </w:rPr>
        <w:t xml:space="preserve">la respuesta otorgada por </w:t>
      </w:r>
      <w:r w:rsidRPr="00525C89">
        <w:rPr>
          <w:rFonts w:ascii="Palatino Linotype" w:hAnsi="Palatino Linotype" w:cs="Arial"/>
          <w:b/>
          <w:bCs/>
          <w:szCs w:val="22"/>
          <w:lang w:val="es-419"/>
        </w:rPr>
        <w:t>EL</w:t>
      </w:r>
      <w:r w:rsidRPr="00525C89">
        <w:rPr>
          <w:rFonts w:ascii="Palatino Linotype" w:hAnsi="Palatino Linotype" w:cs="Arial"/>
          <w:b/>
          <w:bCs/>
          <w:szCs w:val="22"/>
          <w:lang w:val="es-ES"/>
        </w:rPr>
        <w:t xml:space="preserve"> SUJETO OBLIGADO</w:t>
      </w:r>
      <w:r w:rsidRPr="00525C89">
        <w:rPr>
          <w:rFonts w:ascii="Palatino Linotype" w:hAnsi="Palatino Linotype" w:cs="Arial"/>
          <w:bCs/>
          <w:szCs w:val="22"/>
          <w:lang w:val="es-ES"/>
        </w:rPr>
        <w:t xml:space="preserve"> </w:t>
      </w:r>
      <w:r w:rsidRPr="00525C89">
        <w:rPr>
          <w:rFonts w:ascii="Palatino Linotype" w:hAnsi="Palatino Linotype" w:cs="Arial"/>
          <w:bCs/>
          <w:szCs w:val="22"/>
          <w:lang w:val="es-419"/>
        </w:rPr>
        <w:t>a</w:t>
      </w:r>
      <w:r w:rsidRPr="00525C89">
        <w:rPr>
          <w:rFonts w:ascii="Palatino Linotype" w:hAnsi="Palatino Linotype" w:cs="Arial"/>
          <w:bCs/>
          <w:szCs w:val="22"/>
          <w:lang w:val="es-ES"/>
        </w:rPr>
        <w:t xml:space="preserve"> la solicitud</w:t>
      </w:r>
      <w:r w:rsidRPr="00525C89">
        <w:rPr>
          <w:rFonts w:ascii="Palatino Linotype" w:hAnsi="Palatino Linotype" w:cs="Arial"/>
          <w:bCs/>
          <w:szCs w:val="22"/>
          <w:lang w:val="es-419"/>
        </w:rPr>
        <w:t xml:space="preserve"> de información </w:t>
      </w:r>
      <w:r w:rsidRPr="00525C89">
        <w:rPr>
          <w:rFonts w:ascii="Palatino Linotype" w:hAnsi="Palatino Linotype" w:cs="Arial"/>
          <w:bCs/>
          <w:szCs w:val="22"/>
        </w:rPr>
        <w:t xml:space="preserve">que dio trámite al Recurso de </w:t>
      </w:r>
      <w:r w:rsidRPr="00525C89">
        <w:rPr>
          <w:rFonts w:ascii="Palatino Linotype" w:hAnsi="Palatino Linotype" w:cs="Arial"/>
          <w:bCs/>
          <w:szCs w:val="22"/>
        </w:rPr>
        <w:lastRenderedPageBreak/>
        <w:t xml:space="preserve">Revisión número: </w:t>
      </w:r>
      <w:r w:rsidR="00AE6CAC" w:rsidRPr="00525C89">
        <w:rPr>
          <w:rFonts w:ascii="Palatino Linotype" w:hAnsi="Palatino Linotype" w:cs="Arial"/>
          <w:b/>
          <w:bCs/>
          <w:szCs w:val="22"/>
        </w:rPr>
        <w:t>05557</w:t>
      </w:r>
      <w:r w:rsidRPr="00525C89">
        <w:rPr>
          <w:rFonts w:ascii="Palatino Linotype" w:hAnsi="Palatino Linotype" w:cs="Arial"/>
          <w:b/>
          <w:bCs/>
          <w:szCs w:val="22"/>
          <w:lang w:val="es-419"/>
        </w:rPr>
        <w:t xml:space="preserve">/INFOEM/IP/RR/2022 </w:t>
      </w:r>
      <w:r w:rsidRPr="00525C89">
        <w:rPr>
          <w:rFonts w:ascii="Palatino Linotype" w:hAnsi="Palatino Linotype" w:cs="Arial"/>
          <w:bCs/>
          <w:szCs w:val="22"/>
        </w:rPr>
        <w:t>y ordenar la entrega de lo previsto en el presente Considerando</w:t>
      </w:r>
      <w:r w:rsidR="00AE6CAC" w:rsidRPr="00525C89">
        <w:rPr>
          <w:rFonts w:ascii="Palatino Linotype" w:hAnsi="Palatino Linotype" w:cs="Arial"/>
          <w:bCs/>
          <w:szCs w:val="22"/>
        </w:rPr>
        <w:t>, en los términos siguientes:</w:t>
      </w:r>
    </w:p>
    <w:p w14:paraId="57209208" w14:textId="77777777" w:rsidR="0051111A" w:rsidRPr="00525C89" w:rsidRDefault="0051111A" w:rsidP="008D5623">
      <w:pPr>
        <w:spacing w:line="360" w:lineRule="auto"/>
        <w:jc w:val="both"/>
        <w:rPr>
          <w:rFonts w:ascii="Palatino Linotype" w:hAnsi="Palatino Linotype" w:cs="Segoe UI"/>
          <w:lang w:eastAsia="es-MX"/>
        </w:rPr>
      </w:pPr>
      <w:bookmarkStart w:id="14" w:name="_Hlk110423545"/>
    </w:p>
    <w:p w14:paraId="39D9324E" w14:textId="07481609" w:rsidR="00F60E36" w:rsidRPr="00525C89" w:rsidRDefault="0051111A" w:rsidP="008D5623">
      <w:pPr>
        <w:pStyle w:val="Prrafodelista"/>
        <w:numPr>
          <w:ilvl w:val="0"/>
          <w:numId w:val="16"/>
        </w:numPr>
        <w:spacing w:line="360" w:lineRule="auto"/>
        <w:jc w:val="both"/>
        <w:rPr>
          <w:rFonts w:ascii="Palatino Linotype" w:hAnsi="Palatino Linotype" w:cs="Segoe UI"/>
          <w:lang w:eastAsia="es-MX"/>
        </w:rPr>
      </w:pPr>
      <w:r w:rsidRPr="00525C89">
        <w:rPr>
          <w:rFonts w:ascii="Palatino Linotype" w:hAnsi="Palatino Linotype" w:cs="Segoe UI"/>
          <w:lang w:eastAsia="es-MX"/>
        </w:rPr>
        <w:t xml:space="preserve">De los 8 </w:t>
      </w:r>
      <w:r w:rsidR="00014FBF" w:rsidRPr="00525C89">
        <w:rPr>
          <w:rFonts w:ascii="Palatino Linotype" w:hAnsi="Palatino Linotype" w:cs="Segoe UI"/>
          <w:lang w:eastAsia="es-MX"/>
        </w:rPr>
        <w:t xml:space="preserve">Nombramientos </w:t>
      </w:r>
      <w:r w:rsidRPr="00525C89">
        <w:rPr>
          <w:rFonts w:ascii="Palatino Linotype" w:hAnsi="Palatino Linotype" w:cs="Segoe UI"/>
          <w:lang w:eastAsia="es-MX"/>
        </w:rPr>
        <w:t>remitidos en respuesta por el Instituto Municipal de Cultura Física y Deporte, los documentos donde conste</w:t>
      </w:r>
      <w:r w:rsidR="00F60E36" w:rsidRPr="00525C89">
        <w:rPr>
          <w:rFonts w:ascii="Palatino Linotype" w:hAnsi="Palatino Linotype" w:cs="Segoe UI"/>
          <w:lang w:eastAsia="es-MX"/>
        </w:rPr>
        <w:t xml:space="preserve">n la </w:t>
      </w:r>
      <w:r w:rsidR="002E3962" w:rsidRPr="00525C89">
        <w:rPr>
          <w:rFonts w:ascii="Palatino Linotype" w:hAnsi="Palatino Linotype" w:cs="Segoe UI"/>
          <w:lang w:eastAsia="es-MX"/>
        </w:rPr>
        <w:t>dirección y/o domicilio para recibir correspondencia y de correos electrónicos oficiales</w:t>
      </w:r>
      <w:r w:rsidR="00F60E36" w:rsidRPr="00525C89">
        <w:rPr>
          <w:rFonts w:ascii="Palatino Linotype" w:hAnsi="Palatino Linotype" w:cs="Segoe UI"/>
          <w:lang w:eastAsia="es-MX"/>
        </w:rPr>
        <w:t>, de los servidores públicos.</w:t>
      </w:r>
    </w:p>
    <w:bookmarkEnd w:id="14"/>
    <w:p w14:paraId="18FCB4DD" w14:textId="77777777" w:rsidR="00AE6CAC" w:rsidRPr="00525C89" w:rsidRDefault="00AE6CAC" w:rsidP="008D5623">
      <w:pPr>
        <w:autoSpaceDE w:val="0"/>
        <w:autoSpaceDN w:val="0"/>
        <w:adjustRightInd w:val="0"/>
        <w:spacing w:line="360" w:lineRule="auto"/>
        <w:jc w:val="both"/>
        <w:rPr>
          <w:rFonts w:ascii="Palatino Linotype" w:hAnsi="Palatino Linotype" w:cs="Arial"/>
          <w:bCs/>
          <w:szCs w:val="22"/>
        </w:rPr>
      </w:pPr>
    </w:p>
    <w:p w14:paraId="3747F51C" w14:textId="77777777" w:rsidR="002B6D4A" w:rsidRPr="00525C89" w:rsidRDefault="002B6D4A" w:rsidP="008D5623">
      <w:pPr>
        <w:widowControl w:val="0"/>
        <w:autoSpaceDE w:val="0"/>
        <w:autoSpaceDN w:val="0"/>
        <w:adjustRightInd w:val="0"/>
        <w:spacing w:line="360" w:lineRule="auto"/>
        <w:jc w:val="both"/>
        <w:rPr>
          <w:rFonts w:ascii="Palatino Linotype" w:eastAsia="Calibri" w:hAnsi="Palatino Linotype" w:cs="Arial"/>
        </w:rPr>
      </w:pPr>
      <w:r w:rsidRPr="00525C89">
        <w:rPr>
          <w:rFonts w:ascii="Palatino Linotype" w:eastAsia="Calibri" w:hAnsi="Palatino Linotype" w:cs="Arial"/>
        </w:rPr>
        <w:t xml:space="preserve">Por lo que, con </w:t>
      </w:r>
      <w:r w:rsidRPr="00525C89">
        <w:rPr>
          <w:rFonts w:ascii="Palatino Linotype" w:hAnsi="Palatino Linotype" w:cs="Arial"/>
        </w:rPr>
        <w:t>fundamento</w:t>
      </w:r>
      <w:r w:rsidRPr="00525C89">
        <w:rPr>
          <w:rFonts w:ascii="Palatino Linotype" w:eastAsia="Calibri" w:hAnsi="Palatino Linotype" w:cs="Arial"/>
        </w:rPr>
        <w:t xml:space="preserve"> en lo prescrito en los artículos 5, párrafos trigésimos, trigésimos primero, trigésimos segundos,</w:t>
      </w:r>
      <w:r w:rsidRPr="00525C89">
        <w:rPr>
          <w:rFonts w:ascii="Palatino Linotype" w:hAnsi="Palatino Linotype"/>
        </w:rPr>
        <w:t xml:space="preserve"> fracciones IV y V,</w:t>
      </w:r>
      <w:r w:rsidRPr="00525C89">
        <w:rPr>
          <w:rFonts w:ascii="Palatino Linotype" w:eastAsia="Calibri" w:hAnsi="Palatino Linotype" w:cs="Arial"/>
        </w:rPr>
        <w:t xml:space="preserve"> de la Constitución Política del Estado Libre y Soberano de </w:t>
      </w:r>
      <w:r w:rsidRPr="00525C89">
        <w:rPr>
          <w:rFonts w:ascii="Palatino Linotype" w:hAnsi="Palatino Linotype" w:cs="Arial"/>
          <w:lang w:val="es-ES_tradnl"/>
        </w:rPr>
        <w:t>México</w:t>
      </w:r>
      <w:r w:rsidRPr="00525C89">
        <w:rPr>
          <w:rFonts w:ascii="Palatino Linotype" w:eastAsia="Calibri" w:hAnsi="Palatino Linotype" w:cs="Arial"/>
        </w:rPr>
        <w:t xml:space="preserve">, y los artículos </w:t>
      </w:r>
      <w:r w:rsidRPr="00525C89">
        <w:rPr>
          <w:rFonts w:ascii="Palatino Linotype" w:hAnsi="Palatino Linotype"/>
        </w:rPr>
        <w:t xml:space="preserve">2, </w:t>
      </w:r>
      <w:r w:rsidRPr="00525C89">
        <w:rPr>
          <w:rFonts w:ascii="Palatino Linotype" w:hAnsi="Palatino Linotype" w:cs="Arial"/>
        </w:rPr>
        <w:t>fracción</w:t>
      </w:r>
      <w:r w:rsidRPr="00525C89">
        <w:rPr>
          <w:rFonts w:ascii="Palatino Linotype" w:hAnsi="Palatino Linotype"/>
        </w:rPr>
        <w:t xml:space="preserve"> II, 9, </w:t>
      </w:r>
      <w:r w:rsidRPr="00525C89">
        <w:rPr>
          <w:rFonts w:ascii="Palatino Linotype" w:hAnsi="Palatino Linotype" w:cs="Arial"/>
          <w:lang w:val="es-ES_tradnl"/>
        </w:rPr>
        <w:t>29</w:t>
      </w:r>
      <w:r w:rsidRPr="00525C89">
        <w:rPr>
          <w:rFonts w:ascii="Palatino Linotype" w:hAnsi="Palatino Linotype"/>
        </w:rPr>
        <w:t>, 36, fracciones I y II, 176, 178, 179, 181, 185, fracción I, 186 y 188,</w:t>
      </w:r>
      <w:r w:rsidRPr="00525C89">
        <w:rPr>
          <w:rFonts w:ascii="Palatino Linotype" w:eastAsia="Calibri" w:hAnsi="Palatino Linotype" w:cs="Arial"/>
        </w:rPr>
        <w:t xml:space="preserve"> de la Ley de Transparencia y Acceso a la Información Pública del Estado de México y </w:t>
      </w:r>
      <w:r w:rsidRPr="00525C89">
        <w:rPr>
          <w:rFonts w:ascii="Palatino Linotype" w:hAnsi="Palatino Linotype" w:cs="Arial"/>
        </w:rPr>
        <w:t>Municipios</w:t>
      </w:r>
      <w:r w:rsidRPr="00525C89">
        <w:rPr>
          <w:rFonts w:ascii="Palatino Linotype" w:eastAsia="Calibri" w:hAnsi="Palatino Linotype" w:cs="Arial"/>
        </w:rPr>
        <w:t xml:space="preserve">, </w:t>
      </w:r>
      <w:r w:rsidRPr="00525C89">
        <w:rPr>
          <w:rFonts w:ascii="Palatino Linotype" w:hAnsi="Palatino Linotype"/>
        </w:rPr>
        <w:t>este</w:t>
      </w:r>
      <w:r w:rsidRPr="00525C89">
        <w:rPr>
          <w:rFonts w:ascii="Palatino Linotype" w:eastAsia="Calibri" w:hAnsi="Palatino Linotype" w:cs="Arial"/>
        </w:rPr>
        <w:t xml:space="preserve"> Pleno:</w:t>
      </w:r>
    </w:p>
    <w:p w14:paraId="5E92FF86" w14:textId="77777777" w:rsidR="002B6D4A" w:rsidRPr="00525C89" w:rsidRDefault="002B6D4A" w:rsidP="00651DBB">
      <w:pPr>
        <w:spacing w:line="276" w:lineRule="auto"/>
        <w:rPr>
          <w:rFonts w:ascii="Palatino Linotype" w:hAnsi="Palatino Linotype"/>
          <w:sz w:val="28"/>
          <w:szCs w:val="28"/>
        </w:rPr>
      </w:pPr>
    </w:p>
    <w:p w14:paraId="4861950A" w14:textId="77777777" w:rsidR="002B6D4A" w:rsidRPr="00525C89" w:rsidRDefault="002B6D4A" w:rsidP="00651DBB">
      <w:pPr>
        <w:spacing w:line="276" w:lineRule="auto"/>
        <w:jc w:val="center"/>
        <w:rPr>
          <w:rFonts w:ascii="Palatino Linotype" w:hAnsi="Palatino Linotype" w:cs="Arial"/>
          <w:b/>
          <w:spacing w:val="44"/>
          <w:sz w:val="28"/>
        </w:rPr>
      </w:pPr>
      <w:r w:rsidRPr="00525C89">
        <w:rPr>
          <w:rFonts w:ascii="Palatino Linotype" w:hAnsi="Palatino Linotype" w:cs="Arial"/>
          <w:b/>
          <w:spacing w:val="44"/>
          <w:sz w:val="28"/>
        </w:rPr>
        <w:t>RESUELVE</w:t>
      </w:r>
    </w:p>
    <w:p w14:paraId="629F86E8" w14:textId="77777777" w:rsidR="002B6D4A" w:rsidRPr="00525C89" w:rsidRDefault="002B6D4A" w:rsidP="00651DBB">
      <w:pPr>
        <w:spacing w:line="276" w:lineRule="auto"/>
        <w:jc w:val="center"/>
        <w:rPr>
          <w:rFonts w:ascii="Palatino Linotype" w:hAnsi="Palatino Linotype" w:cs="Arial"/>
          <w:b/>
          <w:spacing w:val="44"/>
          <w:sz w:val="28"/>
        </w:rPr>
      </w:pPr>
    </w:p>
    <w:p w14:paraId="1D07702A" w14:textId="23ACFA20" w:rsidR="002B6D4A" w:rsidRPr="00525C89" w:rsidRDefault="002B6D4A" w:rsidP="008D5623">
      <w:pPr>
        <w:spacing w:line="360" w:lineRule="auto"/>
        <w:jc w:val="both"/>
        <w:rPr>
          <w:rFonts w:ascii="Palatino Linotype" w:hAnsi="Palatino Linotype" w:cs="Arial"/>
          <w:lang w:val="es-ES"/>
        </w:rPr>
      </w:pPr>
      <w:r w:rsidRPr="00525C89">
        <w:rPr>
          <w:rFonts w:ascii="Palatino Linotype" w:hAnsi="Palatino Linotype" w:cs="Arial"/>
          <w:b/>
          <w:sz w:val="28"/>
          <w:szCs w:val="28"/>
          <w:lang w:val="es-ES"/>
        </w:rPr>
        <w:t>PRIMERO</w:t>
      </w:r>
      <w:r w:rsidRPr="00525C89">
        <w:rPr>
          <w:rFonts w:ascii="Palatino Linotype" w:hAnsi="Palatino Linotype" w:cs="Arial"/>
          <w:sz w:val="28"/>
          <w:szCs w:val="28"/>
          <w:lang w:val="es-ES"/>
        </w:rPr>
        <w:t>.</w:t>
      </w:r>
      <w:r w:rsidRPr="00525C89">
        <w:rPr>
          <w:rFonts w:ascii="Palatino Linotype" w:hAnsi="Palatino Linotype" w:cs="Arial"/>
          <w:lang w:val="es-ES"/>
        </w:rPr>
        <w:t xml:space="preserve"> Resultan </w:t>
      </w:r>
      <w:r w:rsidR="00CF0DD2">
        <w:rPr>
          <w:rFonts w:ascii="Palatino Linotype" w:hAnsi="Palatino Linotype" w:cs="Arial"/>
          <w:lang w:val="es-ES"/>
        </w:rPr>
        <w:t xml:space="preserve">parcialmente </w:t>
      </w:r>
      <w:r w:rsidRPr="00525C89">
        <w:rPr>
          <w:rFonts w:ascii="Palatino Linotype" w:hAnsi="Palatino Linotype" w:cs="Arial"/>
          <w:b/>
          <w:lang w:val="es-ES"/>
        </w:rPr>
        <w:t>fundadas</w:t>
      </w:r>
      <w:r w:rsidRPr="00525C89">
        <w:rPr>
          <w:rFonts w:ascii="Palatino Linotype" w:hAnsi="Palatino Linotype" w:cs="Arial"/>
          <w:lang w:val="es-ES"/>
        </w:rPr>
        <w:t xml:space="preserve"> las razones o motivos de inconformidad planteadas por </w:t>
      </w:r>
      <w:r w:rsidRPr="00525C89">
        <w:rPr>
          <w:rFonts w:ascii="Palatino Linotype" w:hAnsi="Palatino Linotype" w:cs="Arial"/>
          <w:b/>
          <w:lang w:val="es-ES"/>
        </w:rPr>
        <w:t>EL RECURRENTE</w:t>
      </w:r>
      <w:r w:rsidRPr="00525C89">
        <w:rPr>
          <w:rFonts w:ascii="Palatino Linotype" w:hAnsi="Palatino Linotype" w:cs="Arial"/>
          <w:lang w:val="es-ES"/>
        </w:rPr>
        <w:t xml:space="preserve">, en términos del </w:t>
      </w:r>
      <w:r w:rsidRPr="00525C89">
        <w:rPr>
          <w:rFonts w:ascii="Palatino Linotype" w:hAnsi="Palatino Linotype" w:cs="Arial"/>
          <w:b/>
          <w:bCs/>
          <w:lang w:val="es-ES"/>
        </w:rPr>
        <w:t>Considerando Quinto</w:t>
      </w:r>
      <w:r w:rsidRPr="00525C89">
        <w:rPr>
          <w:rFonts w:ascii="Palatino Linotype" w:hAnsi="Palatino Linotype" w:cs="Arial"/>
          <w:lang w:val="es-ES"/>
        </w:rPr>
        <w:t xml:space="preserve"> de la presente resolución.</w:t>
      </w:r>
    </w:p>
    <w:p w14:paraId="4166B4BA" w14:textId="77777777" w:rsidR="002B6D4A" w:rsidRPr="00525C89" w:rsidRDefault="002B6D4A" w:rsidP="008D5623">
      <w:pPr>
        <w:spacing w:line="360" w:lineRule="auto"/>
        <w:jc w:val="both"/>
        <w:rPr>
          <w:rFonts w:ascii="Palatino Linotype" w:hAnsi="Palatino Linotype" w:cs="Arial"/>
          <w:lang w:val="es-ES"/>
        </w:rPr>
      </w:pPr>
    </w:p>
    <w:p w14:paraId="1C3029A0" w14:textId="48B4955A" w:rsidR="002B6D4A" w:rsidRPr="00525C89" w:rsidRDefault="002B6D4A" w:rsidP="008D5623">
      <w:pPr>
        <w:spacing w:line="360" w:lineRule="auto"/>
        <w:jc w:val="both"/>
        <w:rPr>
          <w:rFonts w:ascii="Palatino Linotype" w:hAnsi="Palatino Linotype" w:cs="Arial"/>
          <w:bCs/>
        </w:rPr>
      </w:pPr>
      <w:r w:rsidRPr="00525C89">
        <w:rPr>
          <w:rFonts w:ascii="Palatino Linotype" w:hAnsi="Palatino Linotype" w:cs="Arial"/>
          <w:b/>
          <w:sz w:val="28"/>
          <w:szCs w:val="28"/>
          <w:lang w:val="es-ES"/>
        </w:rPr>
        <w:t>SEGUNDO</w:t>
      </w:r>
      <w:r w:rsidRPr="00525C89">
        <w:rPr>
          <w:rFonts w:ascii="Palatino Linotype" w:hAnsi="Palatino Linotype" w:cs="Arial"/>
          <w:sz w:val="28"/>
          <w:szCs w:val="28"/>
          <w:lang w:val="es-ES"/>
        </w:rPr>
        <w:t>.</w:t>
      </w:r>
      <w:r w:rsidRPr="00525C89">
        <w:rPr>
          <w:rFonts w:ascii="Palatino Linotype" w:hAnsi="Palatino Linotype" w:cs="Arial"/>
          <w:lang w:val="es-ES"/>
        </w:rPr>
        <w:t xml:space="preserve"> </w:t>
      </w:r>
      <w:r w:rsidRPr="00525C89">
        <w:rPr>
          <w:rFonts w:ascii="Palatino Linotype" w:eastAsia="Calibri" w:hAnsi="Palatino Linotype" w:cs="Arial"/>
        </w:rPr>
        <w:t xml:space="preserve">Se </w:t>
      </w:r>
      <w:r w:rsidRPr="00525C89">
        <w:rPr>
          <w:rFonts w:ascii="Palatino Linotype" w:eastAsia="Calibri" w:hAnsi="Palatino Linotype" w:cs="Arial"/>
          <w:b/>
        </w:rPr>
        <w:t xml:space="preserve">MODIFICA </w:t>
      </w:r>
      <w:r w:rsidRPr="00525C89">
        <w:rPr>
          <w:rFonts w:ascii="Palatino Linotype" w:eastAsia="Calibri" w:hAnsi="Palatino Linotype" w:cs="Arial"/>
        </w:rPr>
        <w:t xml:space="preserve">la respuesta proporcionada por </w:t>
      </w:r>
      <w:r w:rsidRPr="00525C89">
        <w:rPr>
          <w:rFonts w:ascii="Palatino Linotype" w:eastAsia="Calibri" w:hAnsi="Palatino Linotype" w:cs="Arial"/>
          <w:b/>
        </w:rPr>
        <w:t xml:space="preserve">EL SUJETO OBLIGADO </w:t>
      </w:r>
      <w:r w:rsidRPr="00525C89">
        <w:rPr>
          <w:rFonts w:ascii="Palatino Linotype" w:eastAsia="Calibri" w:hAnsi="Palatino Linotype" w:cs="Arial"/>
        </w:rPr>
        <w:t xml:space="preserve">y se </w:t>
      </w:r>
      <w:r w:rsidRPr="00525C89">
        <w:rPr>
          <w:rFonts w:ascii="Palatino Linotype" w:eastAsia="Calibri" w:hAnsi="Palatino Linotype" w:cs="Arial"/>
          <w:b/>
        </w:rPr>
        <w:t xml:space="preserve">Ordena </w:t>
      </w:r>
      <w:r w:rsidR="00651DBB">
        <w:rPr>
          <w:rFonts w:ascii="Palatino Linotype" w:eastAsia="Calibri" w:hAnsi="Palatino Linotype" w:cs="Arial"/>
        </w:rPr>
        <w:t>haga entrega en el</w:t>
      </w:r>
      <w:r w:rsidRPr="00525C89">
        <w:rPr>
          <w:rFonts w:ascii="Palatino Linotype" w:eastAsia="Calibri" w:hAnsi="Palatino Linotype" w:cs="Arial"/>
        </w:rPr>
        <w:t xml:space="preserve"> Recurso de Revisión </w:t>
      </w:r>
      <w:r w:rsidR="00F113DA" w:rsidRPr="00525C89">
        <w:rPr>
          <w:rFonts w:ascii="Palatino Linotype" w:hAnsi="Palatino Linotype"/>
          <w:b/>
        </w:rPr>
        <w:t>05557</w:t>
      </w:r>
      <w:r w:rsidRPr="00525C89">
        <w:rPr>
          <w:rFonts w:ascii="Palatino Linotype" w:hAnsi="Palatino Linotype"/>
          <w:b/>
        </w:rPr>
        <w:t>/INFOEM/IP/RR/2022</w:t>
      </w:r>
      <w:r w:rsidRPr="00525C89">
        <w:rPr>
          <w:rFonts w:ascii="Palatino Linotype" w:hAnsi="Palatino Linotype" w:cs="Arial"/>
        </w:rPr>
        <w:t xml:space="preserve">, en términos del </w:t>
      </w:r>
      <w:r w:rsidRPr="00525C89">
        <w:rPr>
          <w:rFonts w:ascii="Palatino Linotype" w:hAnsi="Palatino Linotype" w:cs="Arial"/>
          <w:b/>
          <w:bCs/>
        </w:rPr>
        <w:t>Considerando Quinto</w:t>
      </w:r>
      <w:r w:rsidRPr="00525C89">
        <w:rPr>
          <w:rFonts w:ascii="Palatino Linotype" w:hAnsi="Palatino Linotype" w:cs="Arial"/>
        </w:rPr>
        <w:t xml:space="preserve"> </w:t>
      </w:r>
      <w:r w:rsidRPr="00525C89">
        <w:rPr>
          <w:rFonts w:ascii="Palatino Linotype" w:hAnsi="Palatino Linotype" w:cs="Arial"/>
          <w:lang w:val="es-ES"/>
        </w:rPr>
        <w:t xml:space="preserve">de la presente </w:t>
      </w:r>
      <w:r w:rsidRPr="00525C89">
        <w:rPr>
          <w:rFonts w:ascii="Palatino Linotype" w:hAnsi="Palatino Linotype" w:cs="Arial"/>
          <w:lang w:val="es-ES"/>
        </w:rPr>
        <w:lastRenderedPageBreak/>
        <w:t>resolución</w:t>
      </w:r>
      <w:r w:rsidRPr="00525C89">
        <w:rPr>
          <w:rFonts w:ascii="Palatino Linotype" w:hAnsi="Palatino Linotype" w:cs="Arial"/>
          <w:bCs/>
          <w:lang w:val="es-ES"/>
        </w:rPr>
        <w:t>,</w:t>
      </w:r>
      <w:r w:rsidRPr="00525C89">
        <w:rPr>
          <w:rFonts w:ascii="Palatino Linotype" w:hAnsi="Palatino Linotype" w:cs="Arial"/>
          <w:lang w:val="es-ES"/>
        </w:rPr>
        <w:t xml:space="preserve"> vía el Sistema de Acceso a la Información Mexiquense (</w:t>
      </w:r>
      <w:r w:rsidRPr="00525C89">
        <w:rPr>
          <w:rFonts w:ascii="Palatino Linotype" w:hAnsi="Palatino Linotype" w:cs="Arial"/>
          <w:b/>
          <w:lang w:val="es-ES"/>
        </w:rPr>
        <w:t>SAIMEX</w:t>
      </w:r>
      <w:r w:rsidRPr="00525C89">
        <w:rPr>
          <w:rFonts w:ascii="Palatino Linotype" w:hAnsi="Palatino Linotype" w:cs="Arial"/>
          <w:lang w:val="es-ES"/>
        </w:rPr>
        <w:t xml:space="preserve">), </w:t>
      </w:r>
      <w:r w:rsidRPr="00525C89">
        <w:rPr>
          <w:rFonts w:ascii="Palatino Linotype" w:hAnsi="Palatino Linotype" w:cs="Arial"/>
          <w:bCs/>
          <w:lang w:val="es-ES"/>
        </w:rPr>
        <w:t>y en</w:t>
      </w:r>
      <w:r w:rsidRPr="00525C89">
        <w:rPr>
          <w:rFonts w:ascii="Palatino Linotype" w:hAnsi="Palatino Linotype" w:cs="Arial"/>
          <w:lang w:val="es-ES"/>
        </w:rPr>
        <w:t xml:space="preserve"> </w:t>
      </w:r>
      <w:r w:rsidRPr="00525C89">
        <w:rPr>
          <w:rFonts w:ascii="Palatino Linotype" w:hAnsi="Palatino Linotype" w:cs="Arial"/>
          <w:b/>
          <w:bCs/>
          <w:lang w:val="es-ES"/>
        </w:rPr>
        <w:t>versión pública</w:t>
      </w:r>
      <w:r w:rsidR="00F113DA" w:rsidRPr="00525C89">
        <w:rPr>
          <w:rFonts w:ascii="Palatino Linotype" w:hAnsi="Palatino Linotype" w:cs="Arial"/>
          <w:b/>
          <w:bCs/>
          <w:lang w:val="es-ES"/>
        </w:rPr>
        <w:t xml:space="preserve"> </w:t>
      </w:r>
      <w:r w:rsidR="00F113DA" w:rsidRPr="00525C89">
        <w:rPr>
          <w:rFonts w:ascii="Palatino Linotype" w:hAnsi="Palatino Linotype" w:cs="Arial"/>
          <w:lang w:val="es-ES"/>
        </w:rPr>
        <w:t>de ser procedente</w:t>
      </w:r>
      <w:r w:rsidRPr="00525C89">
        <w:rPr>
          <w:rFonts w:ascii="Palatino Linotype" w:hAnsi="Palatino Linotype" w:cs="Arial"/>
          <w:bCs/>
          <w:lang w:val="es-ES"/>
        </w:rPr>
        <w:t>, de lo siguiente</w:t>
      </w:r>
      <w:r w:rsidRPr="00525C89">
        <w:rPr>
          <w:rFonts w:ascii="Palatino Linotype" w:hAnsi="Palatino Linotype" w:cs="Arial"/>
          <w:bCs/>
        </w:rPr>
        <w:t>:</w:t>
      </w:r>
    </w:p>
    <w:p w14:paraId="7EB9A1BC" w14:textId="77777777" w:rsidR="002B6D4A" w:rsidRPr="00525C89" w:rsidRDefault="002B6D4A" w:rsidP="008D5623">
      <w:pPr>
        <w:spacing w:line="360" w:lineRule="auto"/>
        <w:jc w:val="both"/>
        <w:rPr>
          <w:rFonts w:ascii="Palatino Linotype" w:hAnsi="Palatino Linotype" w:cs="Arial"/>
          <w:bCs/>
        </w:rPr>
      </w:pPr>
    </w:p>
    <w:p w14:paraId="0A4ED75A" w14:textId="2A1A46ED" w:rsidR="00F113DA" w:rsidRPr="00525C89" w:rsidRDefault="002B6D4A" w:rsidP="008C6135">
      <w:pPr>
        <w:spacing w:line="276" w:lineRule="auto"/>
        <w:ind w:left="567" w:right="567"/>
        <w:jc w:val="both"/>
        <w:rPr>
          <w:rFonts w:ascii="Palatino Linotype" w:hAnsi="Palatino Linotype" w:cs="Arial"/>
          <w:bCs/>
          <w:i/>
          <w:sz w:val="22"/>
          <w:szCs w:val="22"/>
        </w:rPr>
      </w:pPr>
      <w:r w:rsidRPr="009217C8">
        <w:rPr>
          <w:rFonts w:ascii="Palatino Linotype" w:hAnsi="Palatino Linotype" w:cs="Arial"/>
          <w:bCs/>
          <w:i/>
          <w:sz w:val="22"/>
          <w:szCs w:val="22"/>
        </w:rPr>
        <w:t>“</w:t>
      </w:r>
      <w:r w:rsidR="007052C8" w:rsidRPr="009217C8">
        <w:rPr>
          <w:rFonts w:ascii="Palatino Linotype" w:hAnsi="Palatino Linotype" w:cs="Arial"/>
          <w:bCs/>
          <w:i/>
          <w:sz w:val="22"/>
          <w:szCs w:val="22"/>
        </w:rPr>
        <w:t>Los documentos donde consten la dirección y/o domicilio para recibir correspondencia y de correos electrónicos oficial</w:t>
      </w:r>
      <w:r w:rsidR="00CE688B" w:rsidRPr="009217C8">
        <w:rPr>
          <w:rFonts w:ascii="Palatino Linotype" w:hAnsi="Palatino Linotype" w:cs="Arial"/>
          <w:bCs/>
          <w:i/>
          <w:sz w:val="22"/>
          <w:szCs w:val="22"/>
        </w:rPr>
        <w:t>es</w:t>
      </w:r>
      <w:r w:rsidR="007052C8" w:rsidRPr="009217C8">
        <w:rPr>
          <w:rFonts w:ascii="Palatino Linotype" w:hAnsi="Palatino Linotype" w:cs="Arial"/>
          <w:bCs/>
          <w:i/>
          <w:sz w:val="22"/>
          <w:szCs w:val="22"/>
        </w:rPr>
        <w:t>, d</w:t>
      </w:r>
      <w:r w:rsidR="00F113DA" w:rsidRPr="009217C8">
        <w:rPr>
          <w:rFonts w:ascii="Palatino Linotype" w:hAnsi="Palatino Linotype" w:cs="Arial"/>
          <w:bCs/>
          <w:i/>
          <w:sz w:val="22"/>
          <w:szCs w:val="22"/>
        </w:rPr>
        <w:t>e los 8 Nombramientos remitidos en respuesta por el Instituto Munici</w:t>
      </w:r>
      <w:r w:rsidR="007052C8" w:rsidRPr="009217C8">
        <w:rPr>
          <w:rFonts w:ascii="Palatino Linotype" w:hAnsi="Palatino Linotype" w:cs="Arial"/>
          <w:bCs/>
          <w:i/>
          <w:sz w:val="22"/>
          <w:szCs w:val="22"/>
        </w:rPr>
        <w:t>pal de Cultura Física y Deporte</w:t>
      </w:r>
      <w:r w:rsidR="00F113DA" w:rsidRPr="009217C8">
        <w:rPr>
          <w:rFonts w:ascii="Palatino Linotype" w:hAnsi="Palatino Linotype" w:cs="Arial"/>
          <w:bCs/>
          <w:i/>
          <w:sz w:val="22"/>
          <w:szCs w:val="22"/>
        </w:rPr>
        <w:t>.</w:t>
      </w:r>
    </w:p>
    <w:p w14:paraId="5843AC26" w14:textId="77777777" w:rsidR="008C6135" w:rsidRPr="00525C89" w:rsidRDefault="008C6135" w:rsidP="00651DBB">
      <w:pPr>
        <w:spacing w:line="276" w:lineRule="auto"/>
        <w:ind w:right="567"/>
        <w:jc w:val="both"/>
        <w:rPr>
          <w:rFonts w:ascii="Palatino Linotype" w:hAnsi="Palatino Linotype" w:cs="Arial"/>
          <w:bCs/>
          <w:i/>
          <w:iCs/>
          <w:sz w:val="22"/>
          <w:szCs w:val="22"/>
        </w:rPr>
      </w:pPr>
    </w:p>
    <w:p w14:paraId="5373F85B" w14:textId="65B27FAF" w:rsidR="002B6D4A" w:rsidRDefault="002B6D4A" w:rsidP="008C6135">
      <w:pPr>
        <w:spacing w:line="276" w:lineRule="auto"/>
        <w:ind w:left="567" w:right="567"/>
        <w:jc w:val="both"/>
        <w:rPr>
          <w:rFonts w:ascii="Palatino Linotype" w:hAnsi="Palatino Linotype" w:cs="Arial"/>
          <w:bCs/>
          <w:i/>
          <w:iCs/>
          <w:sz w:val="22"/>
          <w:szCs w:val="22"/>
        </w:rPr>
      </w:pPr>
      <w:r w:rsidRPr="00525C89">
        <w:rPr>
          <w:rFonts w:ascii="Palatino Linotype" w:hAnsi="Palatino Linotype" w:cs="Arial"/>
          <w:bCs/>
          <w:i/>
          <w:iCs/>
          <w:sz w:val="22"/>
          <w:szCs w:val="22"/>
        </w:rPr>
        <w:t xml:space="preserve">Debiendo notificar al </w:t>
      </w:r>
      <w:r w:rsidRPr="00525C89">
        <w:rPr>
          <w:rFonts w:ascii="Palatino Linotype" w:hAnsi="Palatino Linotype" w:cs="Arial"/>
          <w:b/>
          <w:bCs/>
          <w:i/>
          <w:iCs/>
          <w:sz w:val="22"/>
          <w:szCs w:val="22"/>
        </w:rPr>
        <w:t>RECURRENTE</w:t>
      </w:r>
      <w:r w:rsidRPr="00525C89">
        <w:rPr>
          <w:rFonts w:ascii="Palatino Linotype" w:hAnsi="Palatino Linotype" w:cs="Arial"/>
          <w:bCs/>
          <w:i/>
          <w:iCs/>
          <w:sz w:val="22"/>
          <w:szCs w:val="22"/>
        </w:rPr>
        <w:t xml:space="preserve"> el Acuerdo de Clasificación que emita el Comité de Transparencia, con motivo de la versión pública.</w:t>
      </w:r>
      <w:r w:rsidR="00525C89" w:rsidRPr="00525C89">
        <w:rPr>
          <w:rFonts w:ascii="Palatino Linotype" w:hAnsi="Palatino Linotype" w:cs="Arial"/>
          <w:bCs/>
          <w:i/>
          <w:iCs/>
          <w:sz w:val="22"/>
          <w:szCs w:val="22"/>
        </w:rPr>
        <w:t>”</w:t>
      </w:r>
    </w:p>
    <w:p w14:paraId="0BD93E82" w14:textId="77777777" w:rsidR="00651DBB" w:rsidRPr="00525C89" w:rsidRDefault="00651DBB" w:rsidP="008C6135">
      <w:pPr>
        <w:spacing w:line="276" w:lineRule="auto"/>
        <w:ind w:left="567" w:right="567"/>
        <w:jc w:val="both"/>
        <w:rPr>
          <w:rFonts w:ascii="Palatino Linotype" w:hAnsi="Palatino Linotype" w:cs="Arial"/>
          <w:bCs/>
          <w:i/>
          <w:iCs/>
          <w:sz w:val="22"/>
          <w:szCs w:val="22"/>
        </w:rPr>
      </w:pPr>
    </w:p>
    <w:p w14:paraId="230B9666" w14:textId="77777777" w:rsidR="002B6D4A" w:rsidRPr="00525C89" w:rsidRDefault="002B6D4A" w:rsidP="008D5623">
      <w:pPr>
        <w:spacing w:line="360" w:lineRule="auto"/>
        <w:jc w:val="both"/>
        <w:rPr>
          <w:rFonts w:ascii="Palatino Linotype" w:hAnsi="Palatino Linotype"/>
          <w:szCs w:val="17"/>
          <w:lang w:eastAsia="es-ES_tradnl"/>
        </w:rPr>
      </w:pPr>
      <w:r w:rsidRPr="00525C89">
        <w:rPr>
          <w:rFonts w:ascii="Palatino Linotype" w:hAnsi="Palatino Linotype"/>
          <w:b/>
          <w:sz w:val="28"/>
          <w:szCs w:val="28"/>
          <w:shd w:val="clear" w:color="auto" w:fill="FFFFFF"/>
        </w:rPr>
        <w:t>TERCERO.</w:t>
      </w:r>
      <w:r w:rsidRPr="00525C89">
        <w:rPr>
          <w:rFonts w:ascii="Palatino Linotype" w:hAnsi="Palatino Linotype"/>
          <w:b/>
          <w:shd w:val="clear" w:color="auto" w:fill="FFFFFF"/>
        </w:rPr>
        <w:t> </w:t>
      </w:r>
      <w:r w:rsidRPr="00525C89">
        <w:rPr>
          <w:rFonts w:ascii="Palatino Linotype" w:hAnsi="Palatino Linotype"/>
          <w:b/>
          <w:lang w:eastAsia="es-ES_tradnl"/>
        </w:rPr>
        <w:t>Notifíquese</w:t>
      </w:r>
      <w:r w:rsidRPr="00525C89">
        <w:rPr>
          <w:rFonts w:ascii="Palatino Linotype" w:hAnsi="Palatino Linotype"/>
          <w:lang w:eastAsia="es-ES_tradnl"/>
        </w:rPr>
        <w:t xml:space="preserve"> </w:t>
      </w:r>
      <w:r w:rsidRPr="00525C89">
        <w:rPr>
          <w:rFonts w:ascii="Palatino Linotype" w:hAnsi="Palatino Linotype"/>
          <w:shd w:val="clear" w:color="auto" w:fill="FFFFFF"/>
        </w:rPr>
        <w:t xml:space="preserve">al </w:t>
      </w:r>
      <w:r w:rsidRPr="00525C89">
        <w:rPr>
          <w:rFonts w:ascii="Palatino Linotype" w:hAnsi="Palatino Linotype"/>
          <w:szCs w:val="17"/>
          <w:lang w:eastAsia="es-ES_tradnl"/>
        </w:rPr>
        <w:t>Titular de la Unidad de Transparencia del </w:t>
      </w:r>
      <w:r w:rsidRPr="00525C89">
        <w:rPr>
          <w:rFonts w:ascii="Palatino Linotype" w:hAnsi="Palatino Linotype"/>
          <w:b/>
          <w:szCs w:val="17"/>
          <w:lang w:eastAsia="es-ES_tradnl"/>
        </w:rPr>
        <w:t>SUJETO OBLIGADO</w:t>
      </w:r>
      <w:r w:rsidRPr="00525C89">
        <w:rPr>
          <w:rFonts w:ascii="Palatino Linotype" w:hAnsi="Palatino Linotype"/>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E958AA5" w14:textId="77777777" w:rsidR="002B6D4A" w:rsidRPr="00525C89" w:rsidRDefault="002B6D4A" w:rsidP="008D5623">
      <w:pPr>
        <w:spacing w:line="360" w:lineRule="auto"/>
        <w:jc w:val="both"/>
        <w:rPr>
          <w:rFonts w:ascii="Palatino Linotype" w:hAnsi="Palatino Linotype"/>
          <w:szCs w:val="17"/>
          <w:lang w:eastAsia="es-ES_tradnl"/>
        </w:rPr>
      </w:pPr>
    </w:p>
    <w:p w14:paraId="19F48947" w14:textId="77777777" w:rsidR="002B6D4A" w:rsidRPr="00525C89" w:rsidRDefault="002B6D4A" w:rsidP="008D5623">
      <w:pPr>
        <w:spacing w:line="360" w:lineRule="auto"/>
        <w:ind w:right="49"/>
        <w:jc w:val="both"/>
        <w:rPr>
          <w:rFonts w:ascii="Palatino Linotype" w:hAnsi="Palatino Linotype" w:cs="Arial"/>
          <w:b/>
          <w:bCs/>
        </w:rPr>
      </w:pPr>
      <w:r w:rsidRPr="00525C89">
        <w:rPr>
          <w:rFonts w:ascii="Palatino Linotype" w:hAnsi="Palatino Linotype" w:cs="Arial"/>
          <w:b/>
          <w:bCs/>
          <w:sz w:val="28"/>
          <w:lang w:eastAsia="es-MX"/>
        </w:rPr>
        <w:t xml:space="preserve">CUARTO. </w:t>
      </w:r>
      <w:r w:rsidRPr="00525C89">
        <w:rPr>
          <w:rFonts w:ascii="Palatino Linotype" w:hAnsi="Palatino Linotype"/>
          <w:b/>
          <w:szCs w:val="17"/>
          <w:lang w:eastAsia="es-ES_tradnl"/>
        </w:rPr>
        <w:t>Notifíquese</w:t>
      </w:r>
      <w:r w:rsidRPr="00525C89">
        <w:rPr>
          <w:rFonts w:ascii="Palatino Linotype" w:hAnsi="Palatino Linotype"/>
          <w:szCs w:val="17"/>
          <w:lang w:eastAsia="es-ES_tradnl"/>
        </w:rPr>
        <w:t xml:space="preserve"> al </w:t>
      </w:r>
      <w:r w:rsidRPr="00525C89">
        <w:rPr>
          <w:rFonts w:ascii="Palatino Linotype" w:hAnsi="Palatino Linotype"/>
          <w:b/>
          <w:szCs w:val="17"/>
          <w:lang w:eastAsia="es-ES_tradnl"/>
        </w:rPr>
        <w:t>RECURRENTE</w:t>
      </w:r>
      <w:r w:rsidRPr="00525C89">
        <w:rPr>
          <w:rFonts w:ascii="Palatino Linotype" w:hAnsi="Palatino Linotype"/>
          <w:szCs w:val="17"/>
          <w:lang w:eastAsia="es-ES_tradnl"/>
        </w:rPr>
        <w:t xml:space="preserve"> la presente resolución</w:t>
      </w:r>
      <w:r w:rsidRPr="00525C89">
        <w:rPr>
          <w:rFonts w:ascii="Palatino Linotype" w:hAnsi="Palatino Linotype" w:cs="Arial"/>
        </w:rPr>
        <w:t xml:space="preserve"> vía </w:t>
      </w:r>
      <w:bookmarkStart w:id="15" w:name="_Hlk94784009"/>
      <w:r w:rsidRPr="00525C89">
        <w:rPr>
          <w:rFonts w:ascii="Palatino Linotype" w:hAnsi="Palatino Linotype" w:cs="Arial"/>
        </w:rPr>
        <w:t>Sistema de Acceso a la Información Mexiquense (</w:t>
      </w:r>
      <w:r w:rsidRPr="00525C89">
        <w:rPr>
          <w:rFonts w:ascii="Palatino Linotype" w:hAnsi="Palatino Linotype" w:cs="Arial"/>
          <w:b/>
          <w:bCs/>
        </w:rPr>
        <w:t>SAIMEX</w:t>
      </w:r>
      <w:r w:rsidRPr="00525C89">
        <w:rPr>
          <w:rFonts w:ascii="Palatino Linotype" w:hAnsi="Palatino Linotype" w:cs="Arial"/>
        </w:rPr>
        <w:t>)</w:t>
      </w:r>
      <w:bookmarkEnd w:id="15"/>
      <w:r w:rsidRPr="00525C89">
        <w:rPr>
          <w:rFonts w:ascii="Palatino Linotype" w:hAnsi="Palatino Linotype" w:cs="Arial"/>
          <w:b/>
          <w:bCs/>
        </w:rPr>
        <w:t>.</w:t>
      </w:r>
    </w:p>
    <w:p w14:paraId="55431826" w14:textId="77777777" w:rsidR="002B6D4A" w:rsidRPr="00525C89" w:rsidRDefault="002B6D4A" w:rsidP="008D5623">
      <w:pPr>
        <w:spacing w:line="360" w:lineRule="auto"/>
        <w:ind w:right="49"/>
        <w:jc w:val="both"/>
        <w:rPr>
          <w:rFonts w:ascii="Palatino Linotype" w:hAnsi="Palatino Linotype" w:cs="Arial"/>
          <w:b/>
          <w:bCs/>
        </w:rPr>
      </w:pPr>
    </w:p>
    <w:p w14:paraId="0A023BDB" w14:textId="77777777" w:rsidR="002B6D4A" w:rsidRPr="00525C89" w:rsidRDefault="002B6D4A" w:rsidP="008D5623">
      <w:pPr>
        <w:spacing w:line="360" w:lineRule="auto"/>
        <w:ind w:right="49"/>
        <w:jc w:val="both"/>
        <w:rPr>
          <w:rFonts w:ascii="Palatino Linotype" w:eastAsia="Palatino Linotype" w:hAnsi="Palatino Linotype" w:cs="Palatino Linotype"/>
        </w:rPr>
      </w:pPr>
      <w:r w:rsidRPr="00525C89">
        <w:rPr>
          <w:rFonts w:ascii="Palatino Linotype" w:hAnsi="Palatino Linotype" w:cs="Arial"/>
          <w:b/>
          <w:bCs/>
          <w:sz w:val="28"/>
          <w:lang w:eastAsia="es-MX"/>
        </w:rPr>
        <w:t>QUINTO.</w:t>
      </w:r>
      <w:r w:rsidRPr="00525C89">
        <w:rPr>
          <w:rFonts w:ascii="Palatino Linotype" w:hAnsi="Palatino Linotype"/>
          <w:szCs w:val="17"/>
          <w:lang w:eastAsia="es-ES_tradnl"/>
        </w:rPr>
        <w:t xml:space="preserve"> </w:t>
      </w:r>
      <w:r w:rsidRPr="00525C89">
        <w:rPr>
          <w:rFonts w:ascii="Palatino Linotype" w:hAnsi="Palatino Linotype"/>
          <w:b/>
          <w:szCs w:val="17"/>
          <w:lang w:eastAsia="es-ES_tradnl"/>
        </w:rPr>
        <w:t>Hágase del conocimiento</w:t>
      </w:r>
      <w:r w:rsidRPr="00525C89">
        <w:rPr>
          <w:rFonts w:ascii="Palatino Linotype" w:hAnsi="Palatino Linotype"/>
          <w:szCs w:val="17"/>
          <w:lang w:eastAsia="es-ES_tradnl"/>
        </w:rPr>
        <w:t xml:space="preserve"> al </w:t>
      </w:r>
      <w:r w:rsidRPr="00525C89">
        <w:rPr>
          <w:rFonts w:ascii="Palatino Linotype" w:hAnsi="Palatino Linotype"/>
          <w:b/>
          <w:szCs w:val="17"/>
          <w:lang w:eastAsia="es-ES_tradnl"/>
        </w:rPr>
        <w:t>RECURRENTE</w:t>
      </w:r>
      <w:r w:rsidRPr="00525C89">
        <w:rPr>
          <w:rFonts w:ascii="Palatino Linotype" w:hAnsi="Palatino Linotype"/>
          <w:szCs w:val="17"/>
          <w:lang w:eastAsia="es-ES_tradnl"/>
        </w:rPr>
        <w:t xml:space="preserve"> </w:t>
      </w:r>
      <w:r w:rsidRPr="00525C89">
        <w:rPr>
          <w:rFonts w:ascii="Palatino Linotype" w:eastAsia="Palatino Linotype" w:hAnsi="Palatino Linotype" w:cs="Palatino Linotype"/>
        </w:rPr>
        <w:t>que de conformidad con lo establecido en el artículo 196 de la Ley de Transparencia y Acceso a la Información Pública del Estado de México y Municipios, podrá impugnarla vía Juicio de Amparo en los términos de las leyes aplicables.</w:t>
      </w:r>
    </w:p>
    <w:p w14:paraId="420C75CC" w14:textId="77777777" w:rsidR="002B6D4A" w:rsidRPr="00525C89" w:rsidRDefault="002B6D4A" w:rsidP="008D5623">
      <w:pPr>
        <w:spacing w:line="360" w:lineRule="auto"/>
        <w:ind w:right="49"/>
        <w:jc w:val="both"/>
        <w:rPr>
          <w:rFonts w:ascii="Palatino Linotype" w:hAnsi="Palatino Linotype"/>
          <w:szCs w:val="17"/>
          <w:lang w:eastAsia="es-ES_tradnl"/>
        </w:rPr>
      </w:pPr>
      <w:r w:rsidRPr="00525C89">
        <w:rPr>
          <w:rFonts w:ascii="Palatino Linotype" w:hAnsi="Palatino Linotype"/>
          <w:b/>
          <w:sz w:val="28"/>
          <w:szCs w:val="28"/>
          <w:lang w:eastAsia="es-ES_tradnl"/>
        </w:rPr>
        <w:lastRenderedPageBreak/>
        <w:t>SEXTO</w:t>
      </w:r>
      <w:r w:rsidRPr="00525C89">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3A51CBA" w14:textId="77777777" w:rsidR="00AA4435" w:rsidRPr="00525C89" w:rsidRDefault="00AA4435" w:rsidP="008D5623">
      <w:pPr>
        <w:spacing w:line="360" w:lineRule="auto"/>
        <w:ind w:right="49"/>
        <w:jc w:val="both"/>
        <w:rPr>
          <w:rFonts w:ascii="Palatino Linotype" w:hAnsi="Palatino Linotype"/>
          <w:szCs w:val="17"/>
          <w:lang w:eastAsia="es-ES_tradnl"/>
        </w:rPr>
      </w:pPr>
    </w:p>
    <w:p w14:paraId="7CC2693A" w14:textId="01567B7F" w:rsidR="00153724" w:rsidRPr="00525C89" w:rsidRDefault="00153724" w:rsidP="008D5623">
      <w:pPr>
        <w:spacing w:line="360" w:lineRule="auto"/>
        <w:jc w:val="both"/>
        <w:rPr>
          <w:rFonts w:ascii="Palatino Linotype" w:hAnsi="Palatino Linotype"/>
        </w:rPr>
      </w:pPr>
      <w:r w:rsidRPr="00525C89">
        <w:rPr>
          <w:rFonts w:ascii="Palatino Linotype" w:hAnsi="Palatino Linotype"/>
        </w:rPr>
        <w:t xml:space="preserve">ASÍ LO RESUELVE, POR </w:t>
      </w:r>
      <w:r w:rsidR="009217C8">
        <w:rPr>
          <w:rFonts w:ascii="Palatino Linotype" w:hAnsi="Palatino Linotype"/>
        </w:rPr>
        <w:t>UNANIMIDAD</w:t>
      </w:r>
      <w:r w:rsidRPr="00525C89">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9B6A8C" w:rsidRPr="00525C89">
        <w:rPr>
          <w:rFonts w:ascii="Palatino Linotype" w:hAnsi="Palatino Linotype"/>
        </w:rPr>
        <w:t>OCTAVA</w:t>
      </w:r>
      <w:r w:rsidRPr="00525C89">
        <w:rPr>
          <w:rFonts w:ascii="Palatino Linotype" w:hAnsi="Palatino Linotype"/>
        </w:rPr>
        <w:t xml:space="preserve"> SESIÓN ORDINARIA CELEBRADA EL </w:t>
      </w:r>
      <w:r w:rsidR="009B6A8C" w:rsidRPr="00525C89">
        <w:rPr>
          <w:rFonts w:ascii="Palatino Linotype" w:hAnsi="Palatino Linotype"/>
        </w:rPr>
        <w:t>DIEZ</w:t>
      </w:r>
      <w:r w:rsidRPr="00525C89">
        <w:rPr>
          <w:rFonts w:ascii="Palatino Linotype" w:hAnsi="Palatino Linotype"/>
        </w:rPr>
        <w:t xml:space="preserve"> DE AGOSTO DE DOS MIL VEINTIDÓS, ANTE EL SECRETARIO TÉCNICO DEL PLENO, ALEXIS TAPIA RAMÍREZ.</w:t>
      </w:r>
    </w:p>
    <w:p w14:paraId="1C93FBA3" w14:textId="5C83C088" w:rsidR="00D9217D" w:rsidRPr="00060586" w:rsidRDefault="00D9217D" w:rsidP="008D5623">
      <w:pPr>
        <w:spacing w:line="360" w:lineRule="auto"/>
        <w:jc w:val="both"/>
        <w:rPr>
          <w:rFonts w:ascii="Palatino Linotype" w:hAnsi="Palatino Linotype"/>
          <w:sz w:val="18"/>
          <w:szCs w:val="14"/>
        </w:rPr>
      </w:pPr>
      <w:r w:rsidRPr="00525C89">
        <w:rPr>
          <w:rFonts w:ascii="Palatino Linotype" w:hAnsi="Palatino Linotype"/>
          <w:sz w:val="18"/>
          <w:szCs w:val="14"/>
        </w:rPr>
        <w:t>SCMM/BLA/DEMF/CCC</w:t>
      </w:r>
    </w:p>
    <w:p w14:paraId="53C5FCF4" w14:textId="7E1F481F" w:rsidR="00FB34B7" w:rsidRPr="00060586" w:rsidRDefault="00FB34B7" w:rsidP="008D5623">
      <w:pPr>
        <w:spacing w:line="360" w:lineRule="auto"/>
        <w:jc w:val="both"/>
        <w:rPr>
          <w:rFonts w:ascii="Palatino Linotype" w:hAnsi="Palatino Linotype"/>
        </w:rPr>
      </w:pPr>
    </w:p>
    <w:p w14:paraId="08077E02" w14:textId="2279C7EE" w:rsidR="00B97505" w:rsidRPr="00060586" w:rsidRDefault="00B97505" w:rsidP="008D5623">
      <w:pPr>
        <w:spacing w:line="360" w:lineRule="auto"/>
        <w:jc w:val="both"/>
        <w:rPr>
          <w:rFonts w:ascii="Palatino Linotype" w:hAnsi="Palatino Linotype"/>
        </w:rPr>
      </w:pPr>
    </w:p>
    <w:p w14:paraId="34F7A797" w14:textId="1BE51331" w:rsidR="00FB34B7" w:rsidRPr="00060586" w:rsidRDefault="00FB34B7" w:rsidP="008D5623">
      <w:pPr>
        <w:spacing w:line="360" w:lineRule="auto"/>
        <w:jc w:val="both"/>
        <w:rPr>
          <w:rFonts w:ascii="Palatino Linotype" w:hAnsi="Palatino Linotype"/>
        </w:rPr>
      </w:pPr>
    </w:p>
    <w:p w14:paraId="3E1DEF48" w14:textId="1D7164A4" w:rsidR="00FB34B7" w:rsidRPr="00060586" w:rsidRDefault="00FB34B7" w:rsidP="008D5623">
      <w:pPr>
        <w:spacing w:line="360" w:lineRule="auto"/>
        <w:jc w:val="both"/>
        <w:rPr>
          <w:rFonts w:ascii="Palatino Linotype" w:hAnsi="Palatino Linotype"/>
        </w:rPr>
      </w:pPr>
    </w:p>
    <w:p w14:paraId="222EA5FF" w14:textId="72A2E6E0" w:rsidR="00FB34B7" w:rsidRPr="00060586" w:rsidRDefault="00FB34B7" w:rsidP="008D5623">
      <w:pPr>
        <w:spacing w:line="360" w:lineRule="auto"/>
        <w:jc w:val="both"/>
        <w:rPr>
          <w:rFonts w:ascii="Palatino Linotype" w:hAnsi="Palatino Linotype"/>
        </w:rPr>
      </w:pPr>
    </w:p>
    <w:p w14:paraId="6E8004E6" w14:textId="4048F08D" w:rsidR="00FB34B7" w:rsidRPr="00060586" w:rsidRDefault="00FB34B7" w:rsidP="008D5623">
      <w:pPr>
        <w:spacing w:line="360" w:lineRule="auto"/>
        <w:jc w:val="both"/>
        <w:rPr>
          <w:rFonts w:ascii="Palatino Linotype" w:hAnsi="Palatino Linotype"/>
        </w:rPr>
      </w:pPr>
    </w:p>
    <w:p w14:paraId="49413AF2" w14:textId="667F3B11" w:rsidR="00FB34B7" w:rsidRPr="00060586" w:rsidRDefault="00FB34B7" w:rsidP="008D5623">
      <w:pPr>
        <w:spacing w:line="360" w:lineRule="auto"/>
        <w:jc w:val="both"/>
        <w:rPr>
          <w:rFonts w:ascii="Palatino Linotype" w:hAnsi="Palatino Linotype"/>
        </w:rPr>
      </w:pPr>
    </w:p>
    <w:p w14:paraId="3A09DD42" w14:textId="2779FDE7" w:rsidR="00FB34B7" w:rsidRPr="00060586" w:rsidRDefault="00FB34B7" w:rsidP="008D5623">
      <w:pPr>
        <w:spacing w:line="360" w:lineRule="auto"/>
        <w:jc w:val="both"/>
        <w:rPr>
          <w:rFonts w:ascii="Palatino Linotype" w:hAnsi="Palatino Linotype"/>
        </w:rPr>
      </w:pPr>
    </w:p>
    <w:p w14:paraId="3D325CDA" w14:textId="77777777" w:rsidR="00FB34B7" w:rsidRPr="00060586" w:rsidRDefault="00FB34B7" w:rsidP="008D5623">
      <w:pPr>
        <w:spacing w:line="360" w:lineRule="auto"/>
        <w:jc w:val="both"/>
        <w:rPr>
          <w:rFonts w:ascii="Palatino Linotype" w:hAnsi="Palatino Linotype"/>
        </w:rPr>
      </w:pPr>
    </w:p>
    <w:p w14:paraId="478FC6D8" w14:textId="71CC324B" w:rsidR="00B97505" w:rsidRPr="00060586" w:rsidRDefault="00B97505" w:rsidP="008D5623">
      <w:pPr>
        <w:spacing w:line="360" w:lineRule="auto"/>
        <w:jc w:val="both"/>
        <w:rPr>
          <w:rFonts w:ascii="Palatino Linotype" w:hAnsi="Palatino Linotype"/>
        </w:rPr>
      </w:pPr>
    </w:p>
    <w:p w14:paraId="41B261AE" w14:textId="735A228E" w:rsidR="00B97505" w:rsidRPr="00060586" w:rsidRDefault="00B97505" w:rsidP="008D5623">
      <w:pPr>
        <w:spacing w:line="360" w:lineRule="auto"/>
        <w:jc w:val="both"/>
        <w:rPr>
          <w:rFonts w:ascii="Palatino Linotype" w:hAnsi="Palatino Linotype"/>
        </w:rPr>
      </w:pPr>
    </w:p>
    <w:p w14:paraId="63EC9353" w14:textId="05DCCD2B" w:rsidR="00B97505" w:rsidRPr="00060586" w:rsidRDefault="00B97505" w:rsidP="008D5623">
      <w:pPr>
        <w:spacing w:line="360" w:lineRule="auto"/>
        <w:jc w:val="both"/>
        <w:rPr>
          <w:rFonts w:ascii="Palatino Linotype" w:hAnsi="Palatino Linotype"/>
        </w:rPr>
      </w:pPr>
    </w:p>
    <w:p w14:paraId="02B7A153" w14:textId="59B49131" w:rsidR="00B97505" w:rsidRPr="00060586" w:rsidRDefault="00B97505" w:rsidP="008D5623">
      <w:pPr>
        <w:spacing w:line="360" w:lineRule="auto"/>
        <w:jc w:val="both"/>
        <w:rPr>
          <w:rFonts w:ascii="Palatino Linotype" w:hAnsi="Palatino Linotype"/>
        </w:rPr>
      </w:pPr>
    </w:p>
    <w:p w14:paraId="7F32ECCD" w14:textId="5FB369CF" w:rsidR="00B97505" w:rsidRPr="00060586" w:rsidRDefault="00B97505" w:rsidP="008D5623">
      <w:pPr>
        <w:spacing w:line="360" w:lineRule="auto"/>
        <w:jc w:val="both"/>
        <w:rPr>
          <w:rFonts w:ascii="Palatino Linotype" w:hAnsi="Palatino Linotype"/>
        </w:rPr>
      </w:pPr>
    </w:p>
    <w:p w14:paraId="00EF156D" w14:textId="6F15A74C" w:rsidR="00B97505" w:rsidRPr="00060586" w:rsidRDefault="00B97505" w:rsidP="008D5623">
      <w:pPr>
        <w:spacing w:line="360" w:lineRule="auto"/>
        <w:jc w:val="both"/>
        <w:rPr>
          <w:rFonts w:ascii="Palatino Linotype" w:hAnsi="Palatino Linotype"/>
        </w:rPr>
      </w:pPr>
    </w:p>
    <w:p w14:paraId="2CC0115D" w14:textId="5F66DA73" w:rsidR="00B97505" w:rsidRPr="00060586" w:rsidRDefault="00B97505" w:rsidP="008D5623">
      <w:pPr>
        <w:spacing w:line="360" w:lineRule="auto"/>
        <w:jc w:val="both"/>
        <w:rPr>
          <w:rFonts w:ascii="Palatino Linotype" w:hAnsi="Palatino Linotype"/>
        </w:rPr>
      </w:pPr>
    </w:p>
    <w:p w14:paraId="07D75A6D" w14:textId="6BB4C99B" w:rsidR="00B97505" w:rsidRPr="00060586" w:rsidRDefault="00B97505" w:rsidP="008D5623">
      <w:pPr>
        <w:spacing w:line="360" w:lineRule="auto"/>
        <w:jc w:val="both"/>
        <w:rPr>
          <w:rFonts w:ascii="Palatino Linotype" w:hAnsi="Palatino Linotype"/>
        </w:rPr>
      </w:pPr>
    </w:p>
    <w:p w14:paraId="11A7407D" w14:textId="5861B494" w:rsidR="00B97505" w:rsidRPr="00060586" w:rsidRDefault="00B97505" w:rsidP="008D5623">
      <w:pPr>
        <w:spacing w:line="360" w:lineRule="auto"/>
        <w:jc w:val="both"/>
        <w:rPr>
          <w:rFonts w:ascii="Palatino Linotype" w:hAnsi="Palatino Linotype"/>
        </w:rPr>
      </w:pPr>
    </w:p>
    <w:p w14:paraId="7568CD1C" w14:textId="77777777" w:rsidR="002312F9" w:rsidRPr="00060586" w:rsidRDefault="002312F9" w:rsidP="008D5623">
      <w:pPr>
        <w:spacing w:line="360" w:lineRule="auto"/>
        <w:jc w:val="both"/>
        <w:rPr>
          <w:rFonts w:ascii="Palatino Linotype" w:hAnsi="Palatino Linotype"/>
        </w:rPr>
      </w:pPr>
    </w:p>
    <w:sectPr w:rsidR="002312F9" w:rsidRPr="00060586"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EA4E3" w14:textId="77777777" w:rsidR="005F54FC" w:rsidRDefault="005F54FC" w:rsidP="00C80F8C">
      <w:r>
        <w:separator/>
      </w:r>
    </w:p>
  </w:endnote>
  <w:endnote w:type="continuationSeparator" w:id="0">
    <w:p w14:paraId="5BC18C99" w14:textId="77777777" w:rsidR="005F54FC" w:rsidRDefault="005F54F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notTrueType/>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notTrueType/>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panose1 w:val="020B0604020202020204"/>
    <w:charset w:val="00"/>
    <w:family w:val="roman"/>
    <w:notTrueType/>
    <w:pitch w:val="default"/>
  </w:font>
  <w:font w:name="DejaVu Sans">
    <w:panose1 w:val="020B0604020202020204"/>
    <w:charset w:val="00"/>
    <w:family w:val="roman"/>
    <w:notTrueType/>
    <w:pitch w:val="default"/>
  </w:font>
  <w:font w:name="Lohit Hindi">
    <w:panose1 w:val="020B0604020202020204"/>
    <w:charset w:val="00"/>
    <w:family w:val="roman"/>
    <w:notTrueType/>
    <w:pitch w:val="default"/>
  </w:font>
  <w:font w:name="Helvetica">
    <w:panose1 w:val="00000000000000000000"/>
    <w:charset w:val="00"/>
    <w:family w:val="auto"/>
    <w:notTrueType/>
    <w:pitch w:val="variable"/>
    <w:sig w:usb0="E00002FF" w:usb1="5000785B" w:usb2="00000000" w:usb3="00000000" w:csb0="0000019F" w:csb1="00000000"/>
  </w:font>
  <w:font w:name="palatino">
    <w:panose1 w:val="00000000000000000000"/>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Segoe UI">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0E41DCF0" w:rsidR="005178EC" w:rsidRPr="0010196A" w:rsidRDefault="005178E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217C8">
      <w:rPr>
        <w:rFonts w:ascii="Palatino Linotype" w:hAnsi="Palatino Linotype" w:cs="Arial"/>
        <w:bCs/>
        <w:noProof/>
        <w:sz w:val="22"/>
        <w:szCs w:val="22"/>
      </w:rPr>
      <w:t>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217C8">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7D86036E" w:rsidR="005178EC" w:rsidRPr="0010196A" w:rsidRDefault="005178E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217C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217C8">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41231" w14:textId="77777777" w:rsidR="005F54FC" w:rsidRDefault="005F54FC" w:rsidP="00C80F8C">
      <w:r>
        <w:separator/>
      </w:r>
    </w:p>
  </w:footnote>
  <w:footnote w:type="continuationSeparator" w:id="0">
    <w:p w14:paraId="301D839E" w14:textId="77777777" w:rsidR="005F54FC" w:rsidRDefault="005F54FC" w:rsidP="00C80F8C">
      <w:r>
        <w:continuationSeparator/>
      </w:r>
    </w:p>
  </w:footnote>
  <w:footnote w:id="1">
    <w:p w14:paraId="451ACC39" w14:textId="6A9F1AFC" w:rsidR="00C47B5D" w:rsidRDefault="00C47B5D" w:rsidP="005D63B0">
      <w:pPr>
        <w:pStyle w:val="Textonotapie"/>
        <w:jc w:val="both"/>
      </w:pPr>
      <w:r>
        <w:rPr>
          <w:rStyle w:val="Refdenotaalpie"/>
        </w:rPr>
        <w:footnoteRef/>
      </w:r>
      <w:r>
        <w:t xml:space="preserve"> </w:t>
      </w:r>
      <w:r w:rsidRPr="005D63B0">
        <w:rPr>
          <w:rFonts w:ascii="Palatino Linotype" w:hAnsi="Palatino Linotype"/>
        </w:rPr>
        <w:t xml:space="preserve">En aras de satisfacer el derecho al acceso a la </w:t>
      </w:r>
      <w:r w:rsidR="00ED264E" w:rsidRPr="005D63B0">
        <w:rPr>
          <w:rFonts w:ascii="Palatino Linotype" w:hAnsi="Palatino Linotype"/>
        </w:rPr>
        <w:t>información</w:t>
      </w:r>
      <w:r w:rsidRPr="005D63B0">
        <w:rPr>
          <w:rFonts w:ascii="Palatino Linotype" w:hAnsi="Palatino Linotype"/>
        </w:rPr>
        <w:t xml:space="preserve"> </w:t>
      </w:r>
      <w:r w:rsidR="00DA7CC0" w:rsidRPr="005D63B0">
        <w:rPr>
          <w:rFonts w:ascii="Palatino Linotype" w:hAnsi="Palatino Linotype"/>
        </w:rPr>
        <w:t>pública</w:t>
      </w:r>
      <w:r w:rsidRPr="005D63B0">
        <w:rPr>
          <w:rFonts w:ascii="Palatino Linotype" w:hAnsi="Palatino Linotype"/>
        </w:rPr>
        <w:t xml:space="preserve"> el </w:t>
      </w:r>
      <w:r w:rsidR="00E527F0" w:rsidRPr="005D63B0">
        <w:rPr>
          <w:rFonts w:ascii="Palatino Linotype" w:hAnsi="Palatino Linotype"/>
        </w:rPr>
        <w:t xml:space="preserve">Ayuntamiento de Toluca, entregó la </w:t>
      </w:r>
      <w:r w:rsidR="00ED264E" w:rsidRPr="005D63B0">
        <w:rPr>
          <w:rFonts w:ascii="Palatino Linotype" w:hAnsi="Palatino Linotype"/>
        </w:rPr>
        <w:t>información</w:t>
      </w:r>
      <w:r w:rsidR="00E527F0" w:rsidRPr="005D63B0">
        <w:rPr>
          <w:rFonts w:ascii="Palatino Linotype" w:hAnsi="Palatino Linotype"/>
        </w:rPr>
        <w:t xml:space="preserve"> del 1 de enero al 1 de marzo de 2022, en razón de que el particular </w:t>
      </w:r>
      <w:r w:rsidR="005D63B0" w:rsidRPr="005D63B0">
        <w:rPr>
          <w:rFonts w:ascii="Palatino Linotype" w:hAnsi="Palatino Linotype"/>
        </w:rPr>
        <w:t xml:space="preserve">mediante la solicitud de información </w:t>
      </w:r>
      <w:r w:rsidR="00A3671D">
        <w:rPr>
          <w:rFonts w:ascii="Palatino Linotype" w:hAnsi="Palatino Linotype"/>
        </w:rPr>
        <w:t>preciso la</w:t>
      </w:r>
      <w:r w:rsidR="00EC68E9" w:rsidRPr="005D63B0">
        <w:rPr>
          <w:rFonts w:ascii="Palatino Linotype" w:hAnsi="Palatino Linotype"/>
        </w:rPr>
        <w:t xml:space="preserve"> temporalidad para la búsqueda la </w:t>
      </w:r>
      <w:r w:rsidR="00ED264E" w:rsidRPr="005D63B0">
        <w:rPr>
          <w:rFonts w:ascii="Palatino Linotype" w:hAnsi="Palatino Linotype"/>
        </w:rPr>
        <w:t>información</w:t>
      </w:r>
      <w:r w:rsidR="00EC68E9" w:rsidRPr="005D63B0">
        <w:rPr>
          <w:rFonts w:ascii="Palatino Linotype" w:hAnsi="Palatino Linotype"/>
        </w:rPr>
        <w:t xml:space="preserve">, es ese sentido, se analizaron las constancias ya que mediante </w:t>
      </w:r>
      <w:r w:rsidR="00ED264E" w:rsidRPr="005D63B0">
        <w:rPr>
          <w:rFonts w:ascii="Palatino Linotype" w:hAnsi="Palatino Linotype"/>
        </w:rPr>
        <w:t>la interposición del Recurso del Recurso no hubo inconformidad del particular de la temporalidad de la información entregada</w:t>
      </w:r>
      <w:r w:rsidR="008C6135">
        <w:rPr>
          <w:rFonts w:ascii="Palatino Linotype" w:hAnsi="Palatino Linotype"/>
        </w:rPr>
        <w:t>, si no que, no se le entrego la información que solicita.</w:t>
      </w:r>
    </w:p>
  </w:footnote>
  <w:footnote w:id="2">
    <w:p w14:paraId="07E2A102" w14:textId="6F60BC5B" w:rsidR="00CF232A" w:rsidRDefault="00CF232A">
      <w:pPr>
        <w:pStyle w:val="Textonotapie"/>
      </w:pPr>
      <w:r>
        <w:rPr>
          <w:rStyle w:val="Refdenotaalpie"/>
        </w:rPr>
        <w:footnoteRef/>
      </w:r>
      <w:r>
        <w:t xml:space="preserve"> </w:t>
      </w:r>
      <w:hyperlink r:id="rId1" w:history="1">
        <w:r w:rsidRPr="00546977">
          <w:rPr>
            <w:rStyle w:val="Hipervnculo"/>
          </w:rPr>
          <w:t>http://transparencia.toluca.gob.mx/planeacion/2022/Organigramas%202022-2024.pdf</w:t>
        </w:r>
      </w:hyperlink>
      <w:r>
        <w:t xml:space="preserve"> </w:t>
      </w:r>
    </w:p>
  </w:footnote>
  <w:footnote w:id="3">
    <w:p w14:paraId="5186DB01" w14:textId="016808C8" w:rsidR="0055270E" w:rsidRDefault="0055270E">
      <w:pPr>
        <w:pStyle w:val="Textonotapie"/>
      </w:pPr>
      <w:r>
        <w:rPr>
          <w:rStyle w:val="Refdenotaalpie"/>
        </w:rPr>
        <w:footnoteRef/>
      </w:r>
      <w:r>
        <w:t xml:space="preserve"> </w:t>
      </w:r>
      <w:hyperlink r:id="rId2" w:history="1">
        <w:r w:rsidRPr="00697F33">
          <w:rPr>
            <w:rStyle w:val="Hipervnculo"/>
          </w:rPr>
          <w:t>http://transparencia.toluca.gob.mx/imcufidet/2021/2604/ORGANIGRAMA.pdf</w:t>
        </w:r>
      </w:hyperlink>
      <w:r>
        <w:t xml:space="preserve"> </w:t>
      </w:r>
    </w:p>
  </w:footnote>
  <w:footnote w:id="4">
    <w:p w14:paraId="4A6796DF" w14:textId="52D15555" w:rsidR="0055270E" w:rsidRDefault="0055270E">
      <w:pPr>
        <w:pStyle w:val="Textonotapie"/>
      </w:pPr>
      <w:r>
        <w:rPr>
          <w:rStyle w:val="Refdenotaalpie"/>
        </w:rPr>
        <w:footnoteRef/>
      </w:r>
      <w:r>
        <w:t xml:space="preserve"> </w:t>
      </w:r>
      <w:hyperlink r:id="rId3" w:history="1">
        <w:r w:rsidRPr="00697F33">
          <w:rPr>
            <w:rStyle w:val="Hipervnculo"/>
          </w:rPr>
          <w:t>http://transparencia.toluca.gob.mx/instituto_mujer/2022/ORGANIGRAMA-2022.pdf</w:t>
        </w:r>
      </w:hyperlink>
    </w:p>
    <w:p w14:paraId="58D13EFD" w14:textId="77777777" w:rsidR="0055270E" w:rsidRDefault="0055270E">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5178EC" w:rsidRDefault="005F54F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977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6D323160" w:rsidR="005178EC" w:rsidRPr="0010196A" w:rsidRDefault="005F54F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875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5178EC" w:rsidRPr="008F2CCC" w14:paraId="1F097D8A" w14:textId="77777777" w:rsidTr="00625FD4">
      <w:tc>
        <w:tcPr>
          <w:tcW w:w="3261" w:type="dxa"/>
          <w:vMerge w:val="restart"/>
        </w:tcPr>
        <w:p w14:paraId="1F780A0C" w14:textId="1EFF25F4" w:rsidR="005178EC" w:rsidRPr="008F2CCC" w:rsidRDefault="005178E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5178EC" w:rsidRPr="00664658" w:rsidRDefault="005178E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2968803" w:rsidR="005178EC" w:rsidRPr="00664658" w:rsidRDefault="00682BA5" w:rsidP="00B273A0">
          <w:pPr>
            <w:jc w:val="both"/>
            <w:rPr>
              <w:rFonts w:ascii="Palatino Linotype" w:hAnsi="Palatino Linotype"/>
              <w:b/>
              <w:sz w:val="22"/>
              <w:szCs w:val="22"/>
              <w:lang w:val="es-ES_tradnl"/>
            </w:rPr>
          </w:pPr>
          <w:r>
            <w:rPr>
              <w:rFonts w:ascii="Palatino Linotype" w:hAnsi="Palatino Linotype"/>
              <w:b/>
              <w:bCs/>
              <w:sz w:val="22"/>
              <w:szCs w:val="22"/>
            </w:rPr>
            <w:t>055</w:t>
          </w:r>
          <w:r w:rsidR="00522000">
            <w:rPr>
              <w:rFonts w:ascii="Palatino Linotype" w:hAnsi="Palatino Linotype"/>
              <w:b/>
              <w:bCs/>
              <w:sz w:val="22"/>
              <w:szCs w:val="22"/>
            </w:rPr>
            <w:t>5</w:t>
          </w:r>
          <w:r>
            <w:rPr>
              <w:rFonts w:ascii="Palatino Linotype" w:hAnsi="Palatino Linotype"/>
              <w:b/>
              <w:bCs/>
              <w:sz w:val="22"/>
              <w:szCs w:val="22"/>
            </w:rPr>
            <w:t>7</w:t>
          </w:r>
          <w:r w:rsidR="005178EC" w:rsidRPr="00674E6B">
            <w:rPr>
              <w:rFonts w:ascii="Palatino Linotype" w:hAnsi="Palatino Linotype"/>
              <w:b/>
              <w:bCs/>
              <w:sz w:val="22"/>
              <w:szCs w:val="22"/>
            </w:rPr>
            <w:t>/INFOEM/IP/RR/202</w:t>
          </w:r>
          <w:r w:rsidR="005178EC">
            <w:rPr>
              <w:rFonts w:ascii="Palatino Linotype" w:hAnsi="Palatino Linotype"/>
              <w:b/>
              <w:bCs/>
              <w:sz w:val="22"/>
              <w:szCs w:val="22"/>
            </w:rPr>
            <w:t>2</w:t>
          </w:r>
        </w:p>
      </w:tc>
    </w:tr>
    <w:tr w:rsidR="005178EC" w:rsidRPr="008F2CCC" w14:paraId="049677A3" w14:textId="77777777" w:rsidTr="00625FD4">
      <w:tc>
        <w:tcPr>
          <w:tcW w:w="3261" w:type="dxa"/>
          <w:vMerge/>
        </w:tcPr>
        <w:p w14:paraId="4A21EAC1" w14:textId="5C1F145E" w:rsidR="005178EC" w:rsidRPr="008F2CCC" w:rsidRDefault="005178EC" w:rsidP="00200BFC">
          <w:pPr>
            <w:rPr>
              <w:rFonts w:ascii="Palatino Linotype" w:hAnsi="Palatino Linotype"/>
              <w:b/>
              <w:sz w:val="22"/>
              <w:szCs w:val="22"/>
              <w:lang w:val="es-ES_tradnl"/>
            </w:rPr>
          </w:pPr>
        </w:p>
      </w:tc>
      <w:tc>
        <w:tcPr>
          <w:tcW w:w="2551" w:type="dxa"/>
          <w:shd w:val="clear" w:color="auto" w:fill="auto"/>
        </w:tcPr>
        <w:p w14:paraId="1237BCDE" w14:textId="77777777" w:rsidR="005178EC" w:rsidRPr="00664658" w:rsidRDefault="005178EC"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3A67E56" w:rsidR="005178EC" w:rsidRPr="00D41D47" w:rsidRDefault="00682BA5" w:rsidP="004451E5">
          <w:pPr>
            <w:jc w:val="both"/>
            <w:rPr>
              <w:rFonts w:ascii="Palatino Linotype" w:hAnsi="Palatino Linotype"/>
              <w:b/>
              <w:sz w:val="22"/>
              <w:szCs w:val="22"/>
              <w:lang w:val="es-ES_tradnl"/>
            </w:rPr>
          </w:pPr>
          <w:r w:rsidRPr="00682BA5">
            <w:rPr>
              <w:rFonts w:ascii="Palatino Linotype" w:hAnsi="Palatino Linotype"/>
              <w:b/>
              <w:bCs/>
              <w:sz w:val="22"/>
              <w:szCs w:val="22"/>
            </w:rPr>
            <w:t>Ayuntamiento de Toluca</w:t>
          </w:r>
        </w:p>
      </w:tc>
    </w:tr>
    <w:tr w:rsidR="005178EC" w:rsidRPr="008F2CCC" w14:paraId="72CD087D" w14:textId="77777777" w:rsidTr="00625FD4">
      <w:trPr>
        <w:trHeight w:val="228"/>
      </w:trPr>
      <w:tc>
        <w:tcPr>
          <w:tcW w:w="3261" w:type="dxa"/>
          <w:vMerge/>
        </w:tcPr>
        <w:p w14:paraId="1B78656F" w14:textId="01E6F6F6" w:rsidR="005178EC" w:rsidRPr="008F2CCC" w:rsidRDefault="005178EC" w:rsidP="00200BFC">
          <w:pPr>
            <w:rPr>
              <w:rFonts w:ascii="Palatino Linotype" w:hAnsi="Palatino Linotype"/>
              <w:b/>
              <w:sz w:val="22"/>
              <w:szCs w:val="22"/>
              <w:lang w:val="es-ES_tradnl"/>
            </w:rPr>
          </w:pPr>
        </w:p>
      </w:tc>
      <w:tc>
        <w:tcPr>
          <w:tcW w:w="2551" w:type="dxa"/>
          <w:shd w:val="clear" w:color="auto" w:fill="auto"/>
        </w:tcPr>
        <w:p w14:paraId="74D81628" w14:textId="4EE3E604" w:rsidR="005178EC" w:rsidRPr="00664658" w:rsidRDefault="005178EC"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5178EC" w:rsidRPr="00664658" w:rsidRDefault="005178EC"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5178EC" w:rsidRPr="0010196A" w:rsidRDefault="005178E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0DEDC0D2" w:rsidR="005178EC" w:rsidRPr="0010196A" w:rsidRDefault="005F54F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72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905" w:type="dxa"/>
      <w:tblInd w:w="-833" w:type="dxa"/>
      <w:tblLayout w:type="fixed"/>
      <w:tblLook w:val="04A0" w:firstRow="1" w:lastRow="0" w:firstColumn="1" w:lastColumn="0" w:noHBand="0" w:noVBand="1"/>
    </w:tblPr>
    <w:tblGrid>
      <w:gridCol w:w="3805"/>
      <w:gridCol w:w="2552"/>
      <w:gridCol w:w="3548"/>
    </w:tblGrid>
    <w:tr w:rsidR="005178EC" w:rsidRPr="008F2CCC" w14:paraId="6ABABA57" w14:textId="77777777" w:rsidTr="003D71CE">
      <w:tc>
        <w:tcPr>
          <w:tcW w:w="3805" w:type="dxa"/>
          <w:vMerge w:val="restart"/>
          <w:shd w:val="clear" w:color="auto" w:fill="auto"/>
        </w:tcPr>
        <w:p w14:paraId="6AA376CC" w14:textId="1234161B" w:rsidR="005178EC" w:rsidRPr="008F2CCC" w:rsidRDefault="005178EC"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2A3A9811" w:rsidR="005178EC" w:rsidRPr="008F2CCC" w:rsidRDefault="005178E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548" w:type="dxa"/>
          <w:shd w:val="clear" w:color="auto" w:fill="auto"/>
          <w:vAlign w:val="center"/>
        </w:tcPr>
        <w:p w14:paraId="5F0F5848" w14:textId="5284A683" w:rsidR="005178EC" w:rsidRPr="008F2CCC" w:rsidRDefault="004451E5" w:rsidP="00C34EFF">
          <w:pPr>
            <w:jc w:val="both"/>
            <w:rPr>
              <w:rFonts w:ascii="Palatino Linotype" w:hAnsi="Palatino Linotype"/>
              <w:b/>
              <w:sz w:val="22"/>
              <w:szCs w:val="22"/>
              <w:lang w:val="es-ES_tradnl"/>
            </w:rPr>
          </w:pPr>
          <w:r w:rsidRPr="004451E5">
            <w:rPr>
              <w:rFonts w:ascii="Palatino Linotype" w:hAnsi="Palatino Linotype"/>
              <w:b/>
              <w:bCs/>
              <w:sz w:val="22"/>
              <w:szCs w:val="22"/>
            </w:rPr>
            <w:t>0</w:t>
          </w:r>
          <w:r w:rsidR="00C57F1C">
            <w:rPr>
              <w:rFonts w:ascii="Palatino Linotype" w:hAnsi="Palatino Linotype"/>
              <w:b/>
              <w:bCs/>
              <w:sz w:val="22"/>
              <w:szCs w:val="22"/>
            </w:rPr>
            <w:t>5</w:t>
          </w:r>
          <w:r w:rsidR="00523D52">
            <w:rPr>
              <w:rFonts w:ascii="Palatino Linotype" w:hAnsi="Palatino Linotype"/>
              <w:b/>
              <w:bCs/>
              <w:sz w:val="22"/>
              <w:szCs w:val="22"/>
            </w:rPr>
            <w:t>55</w:t>
          </w:r>
          <w:r w:rsidR="000919DB">
            <w:rPr>
              <w:rFonts w:ascii="Palatino Linotype" w:hAnsi="Palatino Linotype"/>
              <w:b/>
              <w:bCs/>
              <w:sz w:val="22"/>
              <w:szCs w:val="22"/>
            </w:rPr>
            <w:t>7</w:t>
          </w:r>
          <w:r w:rsidR="005178EC" w:rsidRPr="00810BFE">
            <w:rPr>
              <w:rFonts w:ascii="Palatino Linotype" w:hAnsi="Palatino Linotype"/>
              <w:b/>
              <w:bCs/>
              <w:sz w:val="22"/>
              <w:szCs w:val="22"/>
            </w:rPr>
            <w:t>/INFOEM/IP/RR/2022</w:t>
          </w:r>
        </w:p>
      </w:tc>
    </w:tr>
    <w:tr w:rsidR="005178EC" w:rsidRPr="008F2CCC" w14:paraId="3B45FB53" w14:textId="77777777" w:rsidTr="003D71CE">
      <w:tc>
        <w:tcPr>
          <w:tcW w:w="3805" w:type="dxa"/>
          <w:vMerge/>
          <w:shd w:val="clear" w:color="auto" w:fill="auto"/>
        </w:tcPr>
        <w:p w14:paraId="188B82EF" w14:textId="77777777" w:rsidR="005178EC" w:rsidRPr="008F2CCC" w:rsidRDefault="005178EC" w:rsidP="00200BFC">
          <w:pPr>
            <w:rPr>
              <w:rFonts w:ascii="Palatino Linotype" w:hAnsi="Palatino Linotype"/>
              <w:b/>
              <w:sz w:val="22"/>
              <w:szCs w:val="22"/>
              <w:lang w:val="es-ES_tradnl"/>
            </w:rPr>
          </w:pPr>
          <w:bookmarkStart w:id="16" w:name="_Hlk80706940"/>
        </w:p>
      </w:tc>
      <w:tc>
        <w:tcPr>
          <w:tcW w:w="2552" w:type="dxa"/>
          <w:shd w:val="clear" w:color="auto" w:fill="auto"/>
        </w:tcPr>
        <w:p w14:paraId="3B2AD0CF" w14:textId="77777777"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8" w:type="dxa"/>
          <w:shd w:val="clear" w:color="auto" w:fill="auto"/>
          <w:vAlign w:val="center"/>
        </w:tcPr>
        <w:p w14:paraId="749961B3" w14:textId="514AC289" w:rsidR="005178EC" w:rsidRPr="008F2CCC" w:rsidRDefault="00C47F6B" w:rsidP="00200BFC">
          <w:pPr>
            <w:jc w:val="both"/>
            <w:rPr>
              <w:rFonts w:ascii="Palatino Linotype" w:hAnsi="Palatino Linotype"/>
              <w:b/>
              <w:sz w:val="22"/>
              <w:szCs w:val="22"/>
              <w:lang w:val="es-ES_tradnl"/>
            </w:rPr>
          </w:pPr>
          <w:r>
            <w:rPr>
              <w:rFonts w:ascii="Palatino Linotype" w:hAnsi="Palatino Linotype"/>
              <w:b/>
              <w:bCs/>
              <w:sz w:val="22"/>
              <w:szCs w:val="22"/>
            </w:rPr>
            <w:t>XXXXX XX XXXXXX XXXXXXXXXXXX</w:t>
          </w:r>
        </w:p>
      </w:tc>
    </w:tr>
    <w:bookmarkEnd w:id="16"/>
    <w:tr w:rsidR="005178EC" w:rsidRPr="008F2CCC" w14:paraId="28A493EB" w14:textId="77777777" w:rsidTr="003D71CE">
      <w:trPr>
        <w:trHeight w:val="228"/>
      </w:trPr>
      <w:tc>
        <w:tcPr>
          <w:tcW w:w="3805" w:type="dxa"/>
          <w:vMerge/>
          <w:shd w:val="clear" w:color="auto" w:fill="auto"/>
        </w:tcPr>
        <w:p w14:paraId="06C77D31" w14:textId="77777777" w:rsidR="005178EC" w:rsidRPr="008F2CCC" w:rsidRDefault="005178EC" w:rsidP="00200BFC">
          <w:pPr>
            <w:rPr>
              <w:rFonts w:ascii="Palatino Linotype" w:hAnsi="Palatino Linotype"/>
              <w:b/>
              <w:sz w:val="22"/>
              <w:szCs w:val="22"/>
              <w:lang w:val="es-ES_tradnl"/>
            </w:rPr>
          </w:pPr>
        </w:p>
      </w:tc>
      <w:tc>
        <w:tcPr>
          <w:tcW w:w="2552" w:type="dxa"/>
          <w:shd w:val="clear" w:color="auto" w:fill="auto"/>
        </w:tcPr>
        <w:p w14:paraId="2E1A72B4" w14:textId="77777777"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8" w:type="dxa"/>
          <w:shd w:val="clear" w:color="auto" w:fill="auto"/>
          <w:vAlign w:val="center"/>
        </w:tcPr>
        <w:p w14:paraId="47AF3C2E" w14:textId="7EC7F326" w:rsidR="005178EC" w:rsidRPr="00DC41C8" w:rsidRDefault="00500575" w:rsidP="00200BFC">
          <w:pPr>
            <w:jc w:val="both"/>
            <w:rPr>
              <w:rFonts w:ascii="Palatino Linotype" w:hAnsi="Palatino Linotype"/>
              <w:b/>
              <w:sz w:val="22"/>
              <w:szCs w:val="22"/>
            </w:rPr>
          </w:pPr>
          <w:r w:rsidRPr="00500575">
            <w:rPr>
              <w:rFonts w:ascii="Palatino Linotype" w:hAnsi="Palatino Linotype"/>
              <w:b/>
              <w:bCs/>
              <w:sz w:val="22"/>
              <w:szCs w:val="22"/>
            </w:rPr>
            <w:t>Ayuntamiento de Toluca</w:t>
          </w:r>
        </w:p>
      </w:tc>
    </w:tr>
    <w:tr w:rsidR="005178EC" w:rsidRPr="008F2CCC" w14:paraId="0F114FF0" w14:textId="77777777" w:rsidTr="003D71CE">
      <w:tc>
        <w:tcPr>
          <w:tcW w:w="3805" w:type="dxa"/>
          <w:vMerge/>
          <w:shd w:val="clear" w:color="auto" w:fill="auto"/>
        </w:tcPr>
        <w:p w14:paraId="4CCB64BA" w14:textId="77777777" w:rsidR="005178EC" w:rsidRPr="008F2CCC" w:rsidRDefault="005178EC" w:rsidP="00200BFC">
          <w:pPr>
            <w:rPr>
              <w:rFonts w:ascii="Palatino Linotype" w:hAnsi="Palatino Linotype"/>
              <w:b/>
              <w:sz w:val="22"/>
              <w:szCs w:val="22"/>
              <w:lang w:val="es-ES_tradnl"/>
            </w:rPr>
          </w:pPr>
        </w:p>
      </w:tc>
      <w:tc>
        <w:tcPr>
          <w:tcW w:w="2552" w:type="dxa"/>
          <w:shd w:val="clear" w:color="auto" w:fill="auto"/>
        </w:tcPr>
        <w:p w14:paraId="31E422EA" w14:textId="06DD5192"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548" w:type="dxa"/>
          <w:shd w:val="clear" w:color="auto" w:fill="auto"/>
        </w:tcPr>
        <w:p w14:paraId="181C41B4" w14:textId="5ED5457D" w:rsidR="005178EC" w:rsidRPr="008F2CCC" w:rsidRDefault="005178EC"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5178EC" w:rsidRPr="0010196A" w:rsidRDefault="005178EC"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D6EDB"/>
    <w:multiLevelType w:val="hybridMultilevel"/>
    <w:tmpl w:val="3FBEBD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087241"/>
    <w:multiLevelType w:val="hybridMultilevel"/>
    <w:tmpl w:val="D1042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664721B"/>
    <w:multiLevelType w:val="hybridMultilevel"/>
    <w:tmpl w:val="DAC0A2B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2BDA11F1"/>
    <w:multiLevelType w:val="hybridMultilevel"/>
    <w:tmpl w:val="78720D2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2742562"/>
    <w:multiLevelType w:val="hybridMultilevel"/>
    <w:tmpl w:val="D8F860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41571C3"/>
    <w:multiLevelType w:val="hybridMultilevel"/>
    <w:tmpl w:val="1CB4A6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7E9206E9"/>
    <w:multiLevelType w:val="hybridMultilevel"/>
    <w:tmpl w:val="8C680D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1"/>
  </w:num>
  <w:num w:numId="4">
    <w:abstractNumId w:val="7"/>
  </w:num>
  <w:num w:numId="5">
    <w:abstractNumId w:val="13"/>
  </w:num>
  <w:num w:numId="6">
    <w:abstractNumId w:val="2"/>
  </w:num>
  <w:num w:numId="7">
    <w:abstractNumId w:val="10"/>
  </w:num>
  <w:num w:numId="8">
    <w:abstractNumId w:val="12"/>
  </w:num>
  <w:num w:numId="9">
    <w:abstractNumId w:val="14"/>
  </w:num>
  <w:num w:numId="10">
    <w:abstractNumId w:val="9"/>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8"/>
  </w:num>
  <w:num w:numId="15">
    <w:abstractNumId w:val="0"/>
  </w:num>
  <w:num w:numId="1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4096" w:nlCheck="1" w:checkStyle="0"/>
  <w:activeWritingStyle w:appName="MSWord" w:lang="en-US" w:vendorID="64" w:dllVersion="4096"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0E7"/>
    <w:rsid w:val="000008A5"/>
    <w:rsid w:val="00000906"/>
    <w:rsid w:val="000014DC"/>
    <w:rsid w:val="000018B7"/>
    <w:rsid w:val="0000258A"/>
    <w:rsid w:val="000025F0"/>
    <w:rsid w:val="0000265E"/>
    <w:rsid w:val="000026CD"/>
    <w:rsid w:val="00002897"/>
    <w:rsid w:val="00002A00"/>
    <w:rsid w:val="00002E83"/>
    <w:rsid w:val="00002EDF"/>
    <w:rsid w:val="0000328A"/>
    <w:rsid w:val="00003767"/>
    <w:rsid w:val="000041B5"/>
    <w:rsid w:val="000046A7"/>
    <w:rsid w:val="00004C7A"/>
    <w:rsid w:val="00004F02"/>
    <w:rsid w:val="000054EA"/>
    <w:rsid w:val="000055AE"/>
    <w:rsid w:val="0000588F"/>
    <w:rsid w:val="000060C2"/>
    <w:rsid w:val="0000632A"/>
    <w:rsid w:val="0000633D"/>
    <w:rsid w:val="00006728"/>
    <w:rsid w:val="00006EC0"/>
    <w:rsid w:val="00006F2F"/>
    <w:rsid w:val="00006FC3"/>
    <w:rsid w:val="00007558"/>
    <w:rsid w:val="000075A8"/>
    <w:rsid w:val="00007AF1"/>
    <w:rsid w:val="00007FD8"/>
    <w:rsid w:val="000104F0"/>
    <w:rsid w:val="0001074F"/>
    <w:rsid w:val="0001085A"/>
    <w:rsid w:val="000109F4"/>
    <w:rsid w:val="00010A8B"/>
    <w:rsid w:val="0001110A"/>
    <w:rsid w:val="00011305"/>
    <w:rsid w:val="000114E2"/>
    <w:rsid w:val="00011EDE"/>
    <w:rsid w:val="000122AB"/>
    <w:rsid w:val="000123CB"/>
    <w:rsid w:val="00012718"/>
    <w:rsid w:val="00012A00"/>
    <w:rsid w:val="00013023"/>
    <w:rsid w:val="00013537"/>
    <w:rsid w:val="00013986"/>
    <w:rsid w:val="00013EBF"/>
    <w:rsid w:val="000142C0"/>
    <w:rsid w:val="00014764"/>
    <w:rsid w:val="0001478B"/>
    <w:rsid w:val="0001491A"/>
    <w:rsid w:val="00014E91"/>
    <w:rsid w:val="00014FBF"/>
    <w:rsid w:val="00015DDC"/>
    <w:rsid w:val="00015FA3"/>
    <w:rsid w:val="00016006"/>
    <w:rsid w:val="000160C6"/>
    <w:rsid w:val="0001612D"/>
    <w:rsid w:val="000168C0"/>
    <w:rsid w:val="00016A2B"/>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84A"/>
    <w:rsid w:val="00024A5F"/>
    <w:rsid w:val="00024E68"/>
    <w:rsid w:val="000254C2"/>
    <w:rsid w:val="000254D9"/>
    <w:rsid w:val="00025DB0"/>
    <w:rsid w:val="000266B6"/>
    <w:rsid w:val="0002685C"/>
    <w:rsid w:val="0002690E"/>
    <w:rsid w:val="00026A3C"/>
    <w:rsid w:val="00026C73"/>
    <w:rsid w:val="00026D5F"/>
    <w:rsid w:val="00027195"/>
    <w:rsid w:val="000272F4"/>
    <w:rsid w:val="00027989"/>
    <w:rsid w:val="0003033D"/>
    <w:rsid w:val="00030B10"/>
    <w:rsid w:val="000312E3"/>
    <w:rsid w:val="0003134F"/>
    <w:rsid w:val="0003153C"/>
    <w:rsid w:val="000317FD"/>
    <w:rsid w:val="00031B70"/>
    <w:rsid w:val="00031C72"/>
    <w:rsid w:val="00031E7E"/>
    <w:rsid w:val="00032403"/>
    <w:rsid w:val="000327A2"/>
    <w:rsid w:val="00032F93"/>
    <w:rsid w:val="00033222"/>
    <w:rsid w:val="000333BC"/>
    <w:rsid w:val="0003355B"/>
    <w:rsid w:val="000336D0"/>
    <w:rsid w:val="000337B3"/>
    <w:rsid w:val="000337E3"/>
    <w:rsid w:val="000339B9"/>
    <w:rsid w:val="00033AC5"/>
    <w:rsid w:val="00033C79"/>
    <w:rsid w:val="00033E94"/>
    <w:rsid w:val="000349ED"/>
    <w:rsid w:val="00034C4F"/>
    <w:rsid w:val="00034FE6"/>
    <w:rsid w:val="00035676"/>
    <w:rsid w:val="00035C89"/>
    <w:rsid w:val="00035CDF"/>
    <w:rsid w:val="000362C6"/>
    <w:rsid w:val="00036439"/>
    <w:rsid w:val="000364B0"/>
    <w:rsid w:val="00036B1A"/>
    <w:rsid w:val="00036B67"/>
    <w:rsid w:val="00037647"/>
    <w:rsid w:val="00037C60"/>
    <w:rsid w:val="00037DDE"/>
    <w:rsid w:val="00037FDC"/>
    <w:rsid w:val="000405A5"/>
    <w:rsid w:val="0004105A"/>
    <w:rsid w:val="000410CE"/>
    <w:rsid w:val="0004120D"/>
    <w:rsid w:val="00041269"/>
    <w:rsid w:val="000415DD"/>
    <w:rsid w:val="00041603"/>
    <w:rsid w:val="00041959"/>
    <w:rsid w:val="00041A86"/>
    <w:rsid w:val="00041B68"/>
    <w:rsid w:val="000420B2"/>
    <w:rsid w:val="000423AF"/>
    <w:rsid w:val="00042714"/>
    <w:rsid w:val="00042795"/>
    <w:rsid w:val="00042A23"/>
    <w:rsid w:val="00042A5A"/>
    <w:rsid w:val="00042F6A"/>
    <w:rsid w:val="0004323F"/>
    <w:rsid w:val="0004330A"/>
    <w:rsid w:val="000436CF"/>
    <w:rsid w:val="0004372A"/>
    <w:rsid w:val="00043943"/>
    <w:rsid w:val="00043AEE"/>
    <w:rsid w:val="00043B67"/>
    <w:rsid w:val="00043F66"/>
    <w:rsid w:val="0004425E"/>
    <w:rsid w:val="00044351"/>
    <w:rsid w:val="000446CF"/>
    <w:rsid w:val="00044856"/>
    <w:rsid w:val="000449C9"/>
    <w:rsid w:val="00044D0E"/>
    <w:rsid w:val="000454E2"/>
    <w:rsid w:val="000457D7"/>
    <w:rsid w:val="00045FE8"/>
    <w:rsid w:val="000464A3"/>
    <w:rsid w:val="000465A8"/>
    <w:rsid w:val="0004663C"/>
    <w:rsid w:val="00047111"/>
    <w:rsid w:val="00047A25"/>
    <w:rsid w:val="00047AFE"/>
    <w:rsid w:val="00047B88"/>
    <w:rsid w:val="00047E38"/>
    <w:rsid w:val="00047E9E"/>
    <w:rsid w:val="0005069C"/>
    <w:rsid w:val="00050C19"/>
    <w:rsid w:val="00050FE1"/>
    <w:rsid w:val="00051550"/>
    <w:rsid w:val="00051ADD"/>
    <w:rsid w:val="00051B43"/>
    <w:rsid w:val="00051D2A"/>
    <w:rsid w:val="0005252B"/>
    <w:rsid w:val="0005265B"/>
    <w:rsid w:val="000527F0"/>
    <w:rsid w:val="00052E1B"/>
    <w:rsid w:val="0005356C"/>
    <w:rsid w:val="0005363B"/>
    <w:rsid w:val="00053A25"/>
    <w:rsid w:val="00053DC6"/>
    <w:rsid w:val="00053FA9"/>
    <w:rsid w:val="000546E2"/>
    <w:rsid w:val="00054BB2"/>
    <w:rsid w:val="00054CFB"/>
    <w:rsid w:val="000550D6"/>
    <w:rsid w:val="00055144"/>
    <w:rsid w:val="000551C2"/>
    <w:rsid w:val="00055200"/>
    <w:rsid w:val="000558A1"/>
    <w:rsid w:val="000559E2"/>
    <w:rsid w:val="00055BA3"/>
    <w:rsid w:val="00055BF6"/>
    <w:rsid w:val="00055DC1"/>
    <w:rsid w:val="00055E68"/>
    <w:rsid w:val="00055E8C"/>
    <w:rsid w:val="000562F8"/>
    <w:rsid w:val="00056469"/>
    <w:rsid w:val="00056685"/>
    <w:rsid w:val="000568EF"/>
    <w:rsid w:val="00057448"/>
    <w:rsid w:val="00057476"/>
    <w:rsid w:val="00057669"/>
    <w:rsid w:val="00057716"/>
    <w:rsid w:val="00057C91"/>
    <w:rsid w:val="00060586"/>
    <w:rsid w:val="000606B4"/>
    <w:rsid w:val="000609E1"/>
    <w:rsid w:val="00060CE7"/>
    <w:rsid w:val="000611A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93A"/>
    <w:rsid w:val="00065B50"/>
    <w:rsid w:val="00065C5E"/>
    <w:rsid w:val="00065D68"/>
    <w:rsid w:val="00065F34"/>
    <w:rsid w:val="000668F7"/>
    <w:rsid w:val="00066A54"/>
    <w:rsid w:val="00066B22"/>
    <w:rsid w:val="00066CF4"/>
    <w:rsid w:val="00066D71"/>
    <w:rsid w:val="0006715F"/>
    <w:rsid w:val="00067477"/>
    <w:rsid w:val="00067C7D"/>
    <w:rsid w:val="000703DE"/>
    <w:rsid w:val="00070856"/>
    <w:rsid w:val="000710D2"/>
    <w:rsid w:val="00071FC4"/>
    <w:rsid w:val="000721A4"/>
    <w:rsid w:val="0007221D"/>
    <w:rsid w:val="000723BC"/>
    <w:rsid w:val="000725D3"/>
    <w:rsid w:val="0007261F"/>
    <w:rsid w:val="00072866"/>
    <w:rsid w:val="000728B7"/>
    <w:rsid w:val="00072954"/>
    <w:rsid w:val="00072CB3"/>
    <w:rsid w:val="00072F99"/>
    <w:rsid w:val="0007327E"/>
    <w:rsid w:val="000734E9"/>
    <w:rsid w:val="0007367D"/>
    <w:rsid w:val="000736B2"/>
    <w:rsid w:val="00073A2F"/>
    <w:rsid w:val="0007436D"/>
    <w:rsid w:val="00074C33"/>
    <w:rsid w:val="00074CF8"/>
    <w:rsid w:val="00075283"/>
    <w:rsid w:val="00075615"/>
    <w:rsid w:val="0007587F"/>
    <w:rsid w:val="00075B41"/>
    <w:rsid w:val="00075CEB"/>
    <w:rsid w:val="00075EA3"/>
    <w:rsid w:val="000763B6"/>
    <w:rsid w:val="000767F9"/>
    <w:rsid w:val="00076FB7"/>
    <w:rsid w:val="0007738D"/>
    <w:rsid w:val="00077737"/>
    <w:rsid w:val="000779C1"/>
    <w:rsid w:val="00077AC1"/>
    <w:rsid w:val="00077B79"/>
    <w:rsid w:val="00077BB8"/>
    <w:rsid w:val="00077BC0"/>
    <w:rsid w:val="0008043B"/>
    <w:rsid w:val="00081337"/>
    <w:rsid w:val="0008139C"/>
    <w:rsid w:val="00081B66"/>
    <w:rsid w:val="00081F35"/>
    <w:rsid w:val="0008216C"/>
    <w:rsid w:val="000825DF"/>
    <w:rsid w:val="0008338D"/>
    <w:rsid w:val="0008386E"/>
    <w:rsid w:val="00083958"/>
    <w:rsid w:val="00084079"/>
    <w:rsid w:val="0008420F"/>
    <w:rsid w:val="000847B2"/>
    <w:rsid w:val="00085229"/>
    <w:rsid w:val="0008542A"/>
    <w:rsid w:val="00085566"/>
    <w:rsid w:val="00085585"/>
    <w:rsid w:val="00085973"/>
    <w:rsid w:val="00085A8A"/>
    <w:rsid w:val="000861FF"/>
    <w:rsid w:val="0008668D"/>
    <w:rsid w:val="00086980"/>
    <w:rsid w:val="0008710F"/>
    <w:rsid w:val="0008761D"/>
    <w:rsid w:val="00087913"/>
    <w:rsid w:val="00087935"/>
    <w:rsid w:val="00087D47"/>
    <w:rsid w:val="00090260"/>
    <w:rsid w:val="00090790"/>
    <w:rsid w:val="00090C67"/>
    <w:rsid w:val="00090CC8"/>
    <w:rsid w:val="00091243"/>
    <w:rsid w:val="000919DB"/>
    <w:rsid w:val="00091C47"/>
    <w:rsid w:val="000922B0"/>
    <w:rsid w:val="00092385"/>
    <w:rsid w:val="00092543"/>
    <w:rsid w:val="00092789"/>
    <w:rsid w:val="00092893"/>
    <w:rsid w:val="00092F37"/>
    <w:rsid w:val="0009390B"/>
    <w:rsid w:val="00093B39"/>
    <w:rsid w:val="00095302"/>
    <w:rsid w:val="0009541B"/>
    <w:rsid w:val="000955F6"/>
    <w:rsid w:val="000957E7"/>
    <w:rsid w:val="00095950"/>
    <w:rsid w:val="0009628B"/>
    <w:rsid w:val="00096756"/>
    <w:rsid w:val="0009690E"/>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B1E"/>
    <w:rsid w:val="000A3D63"/>
    <w:rsid w:val="000A4495"/>
    <w:rsid w:val="000A4664"/>
    <w:rsid w:val="000A4A99"/>
    <w:rsid w:val="000A4AAE"/>
    <w:rsid w:val="000A4E05"/>
    <w:rsid w:val="000A4E74"/>
    <w:rsid w:val="000A52A9"/>
    <w:rsid w:val="000A5939"/>
    <w:rsid w:val="000A5A68"/>
    <w:rsid w:val="000A66D7"/>
    <w:rsid w:val="000A6A03"/>
    <w:rsid w:val="000A6B97"/>
    <w:rsid w:val="000A6D1B"/>
    <w:rsid w:val="000A6EFF"/>
    <w:rsid w:val="000A7016"/>
    <w:rsid w:val="000A7958"/>
    <w:rsid w:val="000A7B48"/>
    <w:rsid w:val="000B03D6"/>
    <w:rsid w:val="000B11B2"/>
    <w:rsid w:val="000B126F"/>
    <w:rsid w:val="000B17C5"/>
    <w:rsid w:val="000B17FD"/>
    <w:rsid w:val="000B1C78"/>
    <w:rsid w:val="000B1F89"/>
    <w:rsid w:val="000B20AC"/>
    <w:rsid w:val="000B21B8"/>
    <w:rsid w:val="000B2324"/>
    <w:rsid w:val="000B2F55"/>
    <w:rsid w:val="000B33E7"/>
    <w:rsid w:val="000B3429"/>
    <w:rsid w:val="000B3DC6"/>
    <w:rsid w:val="000B3EF0"/>
    <w:rsid w:val="000B3FFD"/>
    <w:rsid w:val="000B4067"/>
    <w:rsid w:val="000B432B"/>
    <w:rsid w:val="000B43F3"/>
    <w:rsid w:val="000B4D3D"/>
    <w:rsid w:val="000B5041"/>
    <w:rsid w:val="000B5051"/>
    <w:rsid w:val="000B5A14"/>
    <w:rsid w:val="000B61F5"/>
    <w:rsid w:val="000B633D"/>
    <w:rsid w:val="000B6507"/>
    <w:rsid w:val="000B666B"/>
    <w:rsid w:val="000B676D"/>
    <w:rsid w:val="000B68DF"/>
    <w:rsid w:val="000B7784"/>
    <w:rsid w:val="000B78E7"/>
    <w:rsid w:val="000B7C5D"/>
    <w:rsid w:val="000C0462"/>
    <w:rsid w:val="000C0695"/>
    <w:rsid w:val="000C100A"/>
    <w:rsid w:val="000C1BCF"/>
    <w:rsid w:val="000C1C1F"/>
    <w:rsid w:val="000C1DC9"/>
    <w:rsid w:val="000C1ECE"/>
    <w:rsid w:val="000C1F18"/>
    <w:rsid w:val="000C2214"/>
    <w:rsid w:val="000C2331"/>
    <w:rsid w:val="000C2430"/>
    <w:rsid w:val="000C2832"/>
    <w:rsid w:val="000C2900"/>
    <w:rsid w:val="000C2A4F"/>
    <w:rsid w:val="000C2B4A"/>
    <w:rsid w:val="000C2C13"/>
    <w:rsid w:val="000C2C6F"/>
    <w:rsid w:val="000C2FB4"/>
    <w:rsid w:val="000C32F2"/>
    <w:rsid w:val="000C3C58"/>
    <w:rsid w:val="000C40FD"/>
    <w:rsid w:val="000C4127"/>
    <w:rsid w:val="000C43BF"/>
    <w:rsid w:val="000C4453"/>
    <w:rsid w:val="000C470C"/>
    <w:rsid w:val="000C4806"/>
    <w:rsid w:val="000C4BE6"/>
    <w:rsid w:val="000C4DFA"/>
    <w:rsid w:val="000C53AD"/>
    <w:rsid w:val="000C53F2"/>
    <w:rsid w:val="000C59CE"/>
    <w:rsid w:val="000C5AB9"/>
    <w:rsid w:val="000C5D37"/>
    <w:rsid w:val="000C617F"/>
    <w:rsid w:val="000C6222"/>
    <w:rsid w:val="000C69D0"/>
    <w:rsid w:val="000C6AF9"/>
    <w:rsid w:val="000C7160"/>
    <w:rsid w:val="000C774E"/>
    <w:rsid w:val="000C7771"/>
    <w:rsid w:val="000C7AF9"/>
    <w:rsid w:val="000C7D67"/>
    <w:rsid w:val="000C7E55"/>
    <w:rsid w:val="000C7F3D"/>
    <w:rsid w:val="000D075B"/>
    <w:rsid w:val="000D126E"/>
    <w:rsid w:val="000D16A1"/>
    <w:rsid w:val="000D1A6F"/>
    <w:rsid w:val="000D1B2D"/>
    <w:rsid w:val="000D1F3E"/>
    <w:rsid w:val="000D2053"/>
    <w:rsid w:val="000D21C4"/>
    <w:rsid w:val="000D2977"/>
    <w:rsid w:val="000D2BC0"/>
    <w:rsid w:val="000D3E87"/>
    <w:rsid w:val="000D447F"/>
    <w:rsid w:val="000D4572"/>
    <w:rsid w:val="000D4C88"/>
    <w:rsid w:val="000D4E3F"/>
    <w:rsid w:val="000D5436"/>
    <w:rsid w:val="000D58EC"/>
    <w:rsid w:val="000D5D68"/>
    <w:rsid w:val="000D6ADD"/>
    <w:rsid w:val="000D6BA3"/>
    <w:rsid w:val="000D70F7"/>
    <w:rsid w:val="000D72D0"/>
    <w:rsid w:val="000D75A0"/>
    <w:rsid w:val="000D76AB"/>
    <w:rsid w:val="000D7B2D"/>
    <w:rsid w:val="000E01A0"/>
    <w:rsid w:val="000E063E"/>
    <w:rsid w:val="000E06D1"/>
    <w:rsid w:val="000E07B7"/>
    <w:rsid w:val="000E0B02"/>
    <w:rsid w:val="000E0D35"/>
    <w:rsid w:val="000E100D"/>
    <w:rsid w:val="000E1359"/>
    <w:rsid w:val="000E1C5E"/>
    <w:rsid w:val="000E1C6A"/>
    <w:rsid w:val="000E22EF"/>
    <w:rsid w:val="000E255A"/>
    <w:rsid w:val="000E318D"/>
    <w:rsid w:val="000E38D1"/>
    <w:rsid w:val="000E44DE"/>
    <w:rsid w:val="000E46D9"/>
    <w:rsid w:val="000E4A9C"/>
    <w:rsid w:val="000E4E13"/>
    <w:rsid w:val="000E4F8B"/>
    <w:rsid w:val="000E50FF"/>
    <w:rsid w:val="000E558F"/>
    <w:rsid w:val="000E5592"/>
    <w:rsid w:val="000E559A"/>
    <w:rsid w:val="000E5AA5"/>
    <w:rsid w:val="000E5B6F"/>
    <w:rsid w:val="000E5C93"/>
    <w:rsid w:val="000E68DA"/>
    <w:rsid w:val="000E6C51"/>
    <w:rsid w:val="000E7182"/>
    <w:rsid w:val="000E71A3"/>
    <w:rsid w:val="000E72D5"/>
    <w:rsid w:val="000E74AC"/>
    <w:rsid w:val="000F0031"/>
    <w:rsid w:val="000F0D96"/>
    <w:rsid w:val="000F0E7C"/>
    <w:rsid w:val="000F0F1C"/>
    <w:rsid w:val="000F1380"/>
    <w:rsid w:val="000F15D9"/>
    <w:rsid w:val="000F1798"/>
    <w:rsid w:val="000F1C70"/>
    <w:rsid w:val="000F1EFF"/>
    <w:rsid w:val="000F2185"/>
    <w:rsid w:val="000F22FE"/>
    <w:rsid w:val="000F251F"/>
    <w:rsid w:val="000F2B5F"/>
    <w:rsid w:val="000F2DAA"/>
    <w:rsid w:val="000F30B6"/>
    <w:rsid w:val="000F3899"/>
    <w:rsid w:val="000F3904"/>
    <w:rsid w:val="000F4887"/>
    <w:rsid w:val="000F4AC2"/>
    <w:rsid w:val="000F4C20"/>
    <w:rsid w:val="000F4F47"/>
    <w:rsid w:val="000F54D4"/>
    <w:rsid w:val="000F55B8"/>
    <w:rsid w:val="000F55EC"/>
    <w:rsid w:val="000F5B87"/>
    <w:rsid w:val="000F62F8"/>
    <w:rsid w:val="000F67E7"/>
    <w:rsid w:val="000F6EFD"/>
    <w:rsid w:val="000F7133"/>
    <w:rsid w:val="000F750D"/>
    <w:rsid w:val="000F79EA"/>
    <w:rsid w:val="000F7B3E"/>
    <w:rsid w:val="000F7B4E"/>
    <w:rsid w:val="0010043F"/>
    <w:rsid w:val="00100BC0"/>
    <w:rsid w:val="0010158C"/>
    <w:rsid w:val="00101845"/>
    <w:rsid w:val="0010196A"/>
    <w:rsid w:val="00101BFD"/>
    <w:rsid w:val="00101D1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4CB"/>
    <w:rsid w:val="00111746"/>
    <w:rsid w:val="00111DBB"/>
    <w:rsid w:val="00111F07"/>
    <w:rsid w:val="00112173"/>
    <w:rsid w:val="001128DE"/>
    <w:rsid w:val="00112988"/>
    <w:rsid w:val="00113015"/>
    <w:rsid w:val="001131FD"/>
    <w:rsid w:val="00113434"/>
    <w:rsid w:val="00113629"/>
    <w:rsid w:val="00113647"/>
    <w:rsid w:val="001136D3"/>
    <w:rsid w:val="001139BC"/>
    <w:rsid w:val="00113C60"/>
    <w:rsid w:val="00113F76"/>
    <w:rsid w:val="0011401F"/>
    <w:rsid w:val="001149CC"/>
    <w:rsid w:val="00114CC0"/>
    <w:rsid w:val="0011502F"/>
    <w:rsid w:val="0011507B"/>
    <w:rsid w:val="00115499"/>
    <w:rsid w:val="001159F5"/>
    <w:rsid w:val="00115C04"/>
    <w:rsid w:val="00115DB1"/>
    <w:rsid w:val="00115E6B"/>
    <w:rsid w:val="00115F68"/>
    <w:rsid w:val="00116272"/>
    <w:rsid w:val="00116376"/>
    <w:rsid w:val="001166AB"/>
    <w:rsid w:val="00116D62"/>
    <w:rsid w:val="00117006"/>
    <w:rsid w:val="00117625"/>
    <w:rsid w:val="00117CE9"/>
    <w:rsid w:val="00120192"/>
    <w:rsid w:val="00120292"/>
    <w:rsid w:val="0012048A"/>
    <w:rsid w:val="00120ADA"/>
    <w:rsid w:val="00120C4B"/>
    <w:rsid w:val="00120D8D"/>
    <w:rsid w:val="00121773"/>
    <w:rsid w:val="00121BB3"/>
    <w:rsid w:val="00121CB5"/>
    <w:rsid w:val="00121F77"/>
    <w:rsid w:val="00121FAE"/>
    <w:rsid w:val="00122089"/>
    <w:rsid w:val="00122866"/>
    <w:rsid w:val="00122E1B"/>
    <w:rsid w:val="001238D6"/>
    <w:rsid w:val="00124065"/>
    <w:rsid w:val="00124206"/>
    <w:rsid w:val="00124622"/>
    <w:rsid w:val="001246A7"/>
    <w:rsid w:val="001246D6"/>
    <w:rsid w:val="00124F3F"/>
    <w:rsid w:val="00124F52"/>
    <w:rsid w:val="00125459"/>
    <w:rsid w:val="00125E62"/>
    <w:rsid w:val="00126100"/>
    <w:rsid w:val="0012616B"/>
    <w:rsid w:val="001262AE"/>
    <w:rsid w:val="00126DE4"/>
    <w:rsid w:val="001270BF"/>
    <w:rsid w:val="00127558"/>
    <w:rsid w:val="00127E98"/>
    <w:rsid w:val="00130303"/>
    <w:rsid w:val="00130665"/>
    <w:rsid w:val="00130681"/>
    <w:rsid w:val="00130AB8"/>
    <w:rsid w:val="00130DE0"/>
    <w:rsid w:val="00131065"/>
    <w:rsid w:val="00131466"/>
    <w:rsid w:val="00131542"/>
    <w:rsid w:val="00131587"/>
    <w:rsid w:val="00131979"/>
    <w:rsid w:val="00131ABC"/>
    <w:rsid w:val="00132178"/>
    <w:rsid w:val="001322D3"/>
    <w:rsid w:val="001323DC"/>
    <w:rsid w:val="001324FE"/>
    <w:rsid w:val="00132B5C"/>
    <w:rsid w:val="001331BB"/>
    <w:rsid w:val="00133296"/>
    <w:rsid w:val="001332E3"/>
    <w:rsid w:val="00133607"/>
    <w:rsid w:val="00133D6C"/>
    <w:rsid w:val="00133EF2"/>
    <w:rsid w:val="00133FE1"/>
    <w:rsid w:val="00134137"/>
    <w:rsid w:val="0013457A"/>
    <w:rsid w:val="00135211"/>
    <w:rsid w:val="001358BB"/>
    <w:rsid w:val="0013622C"/>
    <w:rsid w:val="001362E8"/>
    <w:rsid w:val="001364D8"/>
    <w:rsid w:val="00136625"/>
    <w:rsid w:val="00136FB5"/>
    <w:rsid w:val="001371A5"/>
    <w:rsid w:val="00137548"/>
    <w:rsid w:val="001376BF"/>
    <w:rsid w:val="001378F0"/>
    <w:rsid w:val="00137AEE"/>
    <w:rsid w:val="00137D02"/>
    <w:rsid w:val="00140252"/>
    <w:rsid w:val="001406EB"/>
    <w:rsid w:val="00140BE0"/>
    <w:rsid w:val="00140FA7"/>
    <w:rsid w:val="00140FED"/>
    <w:rsid w:val="00141EE7"/>
    <w:rsid w:val="00142501"/>
    <w:rsid w:val="001425F5"/>
    <w:rsid w:val="00142D98"/>
    <w:rsid w:val="00142FFD"/>
    <w:rsid w:val="00143227"/>
    <w:rsid w:val="00143373"/>
    <w:rsid w:val="001433DD"/>
    <w:rsid w:val="00143729"/>
    <w:rsid w:val="0014409A"/>
    <w:rsid w:val="0014485A"/>
    <w:rsid w:val="00144BB9"/>
    <w:rsid w:val="0014538F"/>
    <w:rsid w:val="0014543D"/>
    <w:rsid w:val="00145F32"/>
    <w:rsid w:val="00145FC9"/>
    <w:rsid w:val="00146317"/>
    <w:rsid w:val="001468C4"/>
    <w:rsid w:val="00146D8A"/>
    <w:rsid w:val="00146EF9"/>
    <w:rsid w:val="001471C8"/>
    <w:rsid w:val="001472DD"/>
    <w:rsid w:val="0014732A"/>
    <w:rsid w:val="00147FCE"/>
    <w:rsid w:val="0015022B"/>
    <w:rsid w:val="00150AE8"/>
    <w:rsid w:val="00150B44"/>
    <w:rsid w:val="00150BAE"/>
    <w:rsid w:val="00150CF7"/>
    <w:rsid w:val="0015114D"/>
    <w:rsid w:val="00151C8C"/>
    <w:rsid w:val="00151EC2"/>
    <w:rsid w:val="00151FDF"/>
    <w:rsid w:val="001525BC"/>
    <w:rsid w:val="001528A8"/>
    <w:rsid w:val="00152D76"/>
    <w:rsid w:val="00152DEC"/>
    <w:rsid w:val="00152FDC"/>
    <w:rsid w:val="001533B1"/>
    <w:rsid w:val="00153435"/>
    <w:rsid w:val="0015349A"/>
    <w:rsid w:val="00153724"/>
    <w:rsid w:val="00153807"/>
    <w:rsid w:val="00153CEC"/>
    <w:rsid w:val="00153D84"/>
    <w:rsid w:val="00153F8E"/>
    <w:rsid w:val="001543E4"/>
    <w:rsid w:val="00154D18"/>
    <w:rsid w:val="001551D4"/>
    <w:rsid w:val="001554A0"/>
    <w:rsid w:val="00155EDC"/>
    <w:rsid w:val="0015612E"/>
    <w:rsid w:val="001564C0"/>
    <w:rsid w:val="00156768"/>
    <w:rsid w:val="00156AD5"/>
    <w:rsid w:val="00156D01"/>
    <w:rsid w:val="00156ECA"/>
    <w:rsid w:val="00157092"/>
    <w:rsid w:val="001576FD"/>
    <w:rsid w:val="00157A4F"/>
    <w:rsid w:val="0016023D"/>
    <w:rsid w:val="00160405"/>
    <w:rsid w:val="00160449"/>
    <w:rsid w:val="001606FB"/>
    <w:rsid w:val="00160AB4"/>
    <w:rsid w:val="00160C20"/>
    <w:rsid w:val="00160CAC"/>
    <w:rsid w:val="00161215"/>
    <w:rsid w:val="0016129C"/>
    <w:rsid w:val="00161318"/>
    <w:rsid w:val="00161607"/>
    <w:rsid w:val="00161664"/>
    <w:rsid w:val="00161820"/>
    <w:rsid w:val="00161908"/>
    <w:rsid w:val="00161D33"/>
    <w:rsid w:val="001624E0"/>
    <w:rsid w:val="00162617"/>
    <w:rsid w:val="001626F3"/>
    <w:rsid w:val="00163A20"/>
    <w:rsid w:val="00163E4C"/>
    <w:rsid w:val="001640BD"/>
    <w:rsid w:val="001641BA"/>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8B8"/>
    <w:rsid w:val="00167B0A"/>
    <w:rsid w:val="00167D9D"/>
    <w:rsid w:val="00170043"/>
    <w:rsid w:val="001701E7"/>
    <w:rsid w:val="00170DE2"/>
    <w:rsid w:val="00170EDE"/>
    <w:rsid w:val="0017174F"/>
    <w:rsid w:val="00171E23"/>
    <w:rsid w:val="00172612"/>
    <w:rsid w:val="00172EC4"/>
    <w:rsid w:val="0017314C"/>
    <w:rsid w:val="00173460"/>
    <w:rsid w:val="001737DF"/>
    <w:rsid w:val="00173ADF"/>
    <w:rsid w:val="00175590"/>
    <w:rsid w:val="00175682"/>
    <w:rsid w:val="001757B6"/>
    <w:rsid w:val="00175805"/>
    <w:rsid w:val="0017580D"/>
    <w:rsid w:val="00175A35"/>
    <w:rsid w:val="00175C5F"/>
    <w:rsid w:val="00175CC8"/>
    <w:rsid w:val="00175EBB"/>
    <w:rsid w:val="00175F6E"/>
    <w:rsid w:val="00175FE0"/>
    <w:rsid w:val="001765C6"/>
    <w:rsid w:val="00176755"/>
    <w:rsid w:val="001769F3"/>
    <w:rsid w:val="001779E0"/>
    <w:rsid w:val="00177BBD"/>
    <w:rsid w:val="00177E7F"/>
    <w:rsid w:val="00177F5F"/>
    <w:rsid w:val="00180098"/>
    <w:rsid w:val="00181250"/>
    <w:rsid w:val="00181329"/>
    <w:rsid w:val="00181642"/>
    <w:rsid w:val="00181807"/>
    <w:rsid w:val="00181C30"/>
    <w:rsid w:val="00181D67"/>
    <w:rsid w:val="00182009"/>
    <w:rsid w:val="001821FD"/>
    <w:rsid w:val="00182263"/>
    <w:rsid w:val="00182393"/>
    <w:rsid w:val="001825CC"/>
    <w:rsid w:val="001826A7"/>
    <w:rsid w:val="001827EE"/>
    <w:rsid w:val="001830EE"/>
    <w:rsid w:val="001834AE"/>
    <w:rsid w:val="00183ACB"/>
    <w:rsid w:val="00183CB1"/>
    <w:rsid w:val="00183E93"/>
    <w:rsid w:val="00184684"/>
    <w:rsid w:val="00184A75"/>
    <w:rsid w:val="00184CA9"/>
    <w:rsid w:val="00184CE9"/>
    <w:rsid w:val="00184F8D"/>
    <w:rsid w:val="00185341"/>
    <w:rsid w:val="001854E0"/>
    <w:rsid w:val="001857AD"/>
    <w:rsid w:val="001858FD"/>
    <w:rsid w:val="00185B0F"/>
    <w:rsid w:val="00185D81"/>
    <w:rsid w:val="00185EEA"/>
    <w:rsid w:val="00186EDD"/>
    <w:rsid w:val="00187106"/>
    <w:rsid w:val="0018721F"/>
    <w:rsid w:val="0018725D"/>
    <w:rsid w:val="0018726A"/>
    <w:rsid w:val="00187682"/>
    <w:rsid w:val="001900D7"/>
    <w:rsid w:val="00190687"/>
    <w:rsid w:val="001907F7"/>
    <w:rsid w:val="00190832"/>
    <w:rsid w:val="00190BFD"/>
    <w:rsid w:val="00190C38"/>
    <w:rsid w:val="00190E3A"/>
    <w:rsid w:val="0019130A"/>
    <w:rsid w:val="00191B16"/>
    <w:rsid w:val="001924B9"/>
    <w:rsid w:val="00192901"/>
    <w:rsid w:val="00192A3E"/>
    <w:rsid w:val="00192B47"/>
    <w:rsid w:val="0019369B"/>
    <w:rsid w:val="00193D12"/>
    <w:rsid w:val="00193D22"/>
    <w:rsid w:val="00193E01"/>
    <w:rsid w:val="00194579"/>
    <w:rsid w:val="0019504F"/>
    <w:rsid w:val="00195093"/>
    <w:rsid w:val="00195288"/>
    <w:rsid w:val="0019536A"/>
    <w:rsid w:val="00195573"/>
    <w:rsid w:val="00195609"/>
    <w:rsid w:val="00195662"/>
    <w:rsid w:val="00195AE6"/>
    <w:rsid w:val="00195F6E"/>
    <w:rsid w:val="00196022"/>
    <w:rsid w:val="001962AC"/>
    <w:rsid w:val="00196A42"/>
    <w:rsid w:val="00197330"/>
    <w:rsid w:val="00197E56"/>
    <w:rsid w:val="001A0054"/>
    <w:rsid w:val="001A08B6"/>
    <w:rsid w:val="001A14F4"/>
    <w:rsid w:val="001A16FE"/>
    <w:rsid w:val="001A19AF"/>
    <w:rsid w:val="001A1D0F"/>
    <w:rsid w:val="001A2717"/>
    <w:rsid w:val="001A280D"/>
    <w:rsid w:val="001A2917"/>
    <w:rsid w:val="001A2C39"/>
    <w:rsid w:val="001A2CBD"/>
    <w:rsid w:val="001A3095"/>
    <w:rsid w:val="001A3233"/>
    <w:rsid w:val="001A328E"/>
    <w:rsid w:val="001A37CC"/>
    <w:rsid w:val="001A397C"/>
    <w:rsid w:val="001A3FEF"/>
    <w:rsid w:val="001A43AC"/>
    <w:rsid w:val="001A4549"/>
    <w:rsid w:val="001A474B"/>
    <w:rsid w:val="001A5154"/>
    <w:rsid w:val="001A5211"/>
    <w:rsid w:val="001A54DF"/>
    <w:rsid w:val="001A59B8"/>
    <w:rsid w:val="001A59B9"/>
    <w:rsid w:val="001A5DC5"/>
    <w:rsid w:val="001A7555"/>
    <w:rsid w:val="001A78D9"/>
    <w:rsid w:val="001A79CC"/>
    <w:rsid w:val="001B0393"/>
    <w:rsid w:val="001B0793"/>
    <w:rsid w:val="001B0B6F"/>
    <w:rsid w:val="001B0EA0"/>
    <w:rsid w:val="001B1253"/>
    <w:rsid w:val="001B125C"/>
    <w:rsid w:val="001B12D9"/>
    <w:rsid w:val="001B15F4"/>
    <w:rsid w:val="001B161D"/>
    <w:rsid w:val="001B1ABC"/>
    <w:rsid w:val="001B1D04"/>
    <w:rsid w:val="001B24B5"/>
    <w:rsid w:val="001B2536"/>
    <w:rsid w:val="001B27AD"/>
    <w:rsid w:val="001B2B36"/>
    <w:rsid w:val="001B2BE8"/>
    <w:rsid w:val="001B2E52"/>
    <w:rsid w:val="001B2E89"/>
    <w:rsid w:val="001B341D"/>
    <w:rsid w:val="001B3698"/>
    <w:rsid w:val="001B3C5C"/>
    <w:rsid w:val="001B3FF5"/>
    <w:rsid w:val="001B42A4"/>
    <w:rsid w:val="001B449C"/>
    <w:rsid w:val="001B47B3"/>
    <w:rsid w:val="001B4E78"/>
    <w:rsid w:val="001B522E"/>
    <w:rsid w:val="001B54A6"/>
    <w:rsid w:val="001B5825"/>
    <w:rsid w:val="001B596A"/>
    <w:rsid w:val="001B5A4E"/>
    <w:rsid w:val="001B5CF1"/>
    <w:rsid w:val="001B626B"/>
    <w:rsid w:val="001B6521"/>
    <w:rsid w:val="001B6E25"/>
    <w:rsid w:val="001B6EFE"/>
    <w:rsid w:val="001C02EC"/>
    <w:rsid w:val="001C0777"/>
    <w:rsid w:val="001C08B6"/>
    <w:rsid w:val="001C08BA"/>
    <w:rsid w:val="001C0BD2"/>
    <w:rsid w:val="001C13AC"/>
    <w:rsid w:val="001C1725"/>
    <w:rsid w:val="001C1965"/>
    <w:rsid w:val="001C197E"/>
    <w:rsid w:val="001C218F"/>
    <w:rsid w:val="001C21AE"/>
    <w:rsid w:val="001C2264"/>
    <w:rsid w:val="001C2469"/>
    <w:rsid w:val="001C26E5"/>
    <w:rsid w:val="001C285A"/>
    <w:rsid w:val="001C3596"/>
    <w:rsid w:val="001C3B4D"/>
    <w:rsid w:val="001C3FB7"/>
    <w:rsid w:val="001C3FC5"/>
    <w:rsid w:val="001C40A4"/>
    <w:rsid w:val="001C4310"/>
    <w:rsid w:val="001C45B4"/>
    <w:rsid w:val="001C467A"/>
    <w:rsid w:val="001C4AA7"/>
    <w:rsid w:val="001C4E80"/>
    <w:rsid w:val="001C55E0"/>
    <w:rsid w:val="001C5BCA"/>
    <w:rsid w:val="001C6036"/>
    <w:rsid w:val="001C60DC"/>
    <w:rsid w:val="001C61DD"/>
    <w:rsid w:val="001C6347"/>
    <w:rsid w:val="001C64CB"/>
    <w:rsid w:val="001C6A4B"/>
    <w:rsid w:val="001C6C96"/>
    <w:rsid w:val="001C70A8"/>
    <w:rsid w:val="001C70C5"/>
    <w:rsid w:val="001C7515"/>
    <w:rsid w:val="001D0333"/>
    <w:rsid w:val="001D03A9"/>
    <w:rsid w:val="001D0D4A"/>
    <w:rsid w:val="001D1147"/>
    <w:rsid w:val="001D1592"/>
    <w:rsid w:val="001D197C"/>
    <w:rsid w:val="001D1E41"/>
    <w:rsid w:val="001D2165"/>
    <w:rsid w:val="001D2533"/>
    <w:rsid w:val="001D2764"/>
    <w:rsid w:val="001D28C2"/>
    <w:rsid w:val="001D308C"/>
    <w:rsid w:val="001D30E5"/>
    <w:rsid w:val="001D319F"/>
    <w:rsid w:val="001D3330"/>
    <w:rsid w:val="001D345E"/>
    <w:rsid w:val="001D34BF"/>
    <w:rsid w:val="001D369E"/>
    <w:rsid w:val="001D3789"/>
    <w:rsid w:val="001D42AE"/>
    <w:rsid w:val="001D430E"/>
    <w:rsid w:val="001D48B4"/>
    <w:rsid w:val="001D4AA3"/>
    <w:rsid w:val="001D4DB5"/>
    <w:rsid w:val="001D4F82"/>
    <w:rsid w:val="001D4FCB"/>
    <w:rsid w:val="001D52D2"/>
    <w:rsid w:val="001D55E8"/>
    <w:rsid w:val="001D5716"/>
    <w:rsid w:val="001D5D50"/>
    <w:rsid w:val="001D6107"/>
    <w:rsid w:val="001D61F9"/>
    <w:rsid w:val="001D6C01"/>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58F"/>
    <w:rsid w:val="001E2AF3"/>
    <w:rsid w:val="001E33CF"/>
    <w:rsid w:val="001E3434"/>
    <w:rsid w:val="001E349C"/>
    <w:rsid w:val="001E36EF"/>
    <w:rsid w:val="001E38B1"/>
    <w:rsid w:val="001E3F19"/>
    <w:rsid w:val="001E3F74"/>
    <w:rsid w:val="001E3FB1"/>
    <w:rsid w:val="001E45E6"/>
    <w:rsid w:val="001E47C1"/>
    <w:rsid w:val="001E4855"/>
    <w:rsid w:val="001E508F"/>
    <w:rsid w:val="001E5710"/>
    <w:rsid w:val="001E5960"/>
    <w:rsid w:val="001E6266"/>
    <w:rsid w:val="001E6314"/>
    <w:rsid w:val="001E644B"/>
    <w:rsid w:val="001E66C8"/>
    <w:rsid w:val="001E6975"/>
    <w:rsid w:val="001E6CE5"/>
    <w:rsid w:val="001E6D9A"/>
    <w:rsid w:val="001E6DCB"/>
    <w:rsid w:val="001E6DEF"/>
    <w:rsid w:val="001E7550"/>
    <w:rsid w:val="001E789B"/>
    <w:rsid w:val="001E7B88"/>
    <w:rsid w:val="001E7F57"/>
    <w:rsid w:val="001F0129"/>
    <w:rsid w:val="001F01FC"/>
    <w:rsid w:val="001F0238"/>
    <w:rsid w:val="001F08A9"/>
    <w:rsid w:val="001F0CAB"/>
    <w:rsid w:val="001F0D27"/>
    <w:rsid w:val="001F1EC5"/>
    <w:rsid w:val="001F1F43"/>
    <w:rsid w:val="001F2448"/>
    <w:rsid w:val="001F26EF"/>
    <w:rsid w:val="001F2894"/>
    <w:rsid w:val="001F2A8A"/>
    <w:rsid w:val="001F3670"/>
    <w:rsid w:val="001F3BCC"/>
    <w:rsid w:val="001F429F"/>
    <w:rsid w:val="001F4B32"/>
    <w:rsid w:val="001F4BE7"/>
    <w:rsid w:val="001F4EAA"/>
    <w:rsid w:val="001F5124"/>
    <w:rsid w:val="001F529F"/>
    <w:rsid w:val="001F534B"/>
    <w:rsid w:val="001F5AC5"/>
    <w:rsid w:val="001F5B1C"/>
    <w:rsid w:val="001F5EF4"/>
    <w:rsid w:val="001F6409"/>
    <w:rsid w:val="001F6600"/>
    <w:rsid w:val="001F6A07"/>
    <w:rsid w:val="001F6D6E"/>
    <w:rsid w:val="001F6EC4"/>
    <w:rsid w:val="001F6F43"/>
    <w:rsid w:val="001F7C05"/>
    <w:rsid w:val="001F7EE8"/>
    <w:rsid w:val="001F7F0F"/>
    <w:rsid w:val="001F7FB1"/>
    <w:rsid w:val="00200BFC"/>
    <w:rsid w:val="00200E18"/>
    <w:rsid w:val="00200E9B"/>
    <w:rsid w:val="002011E1"/>
    <w:rsid w:val="002013F4"/>
    <w:rsid w:val="00201538"/>
    <w:rsid w:val="002015C4"/>
    <w:rsid w:val="002018F0"/>
    <w:rsid w:val="00201D37"/>
    <w:rsid w:val="00201EFA"/>
    <w:rsid w:val="002025B6"/>
    <w:rsid w:val="00202781"/>
    <w:rsid w:val="0020281B"/>
    <w:rsid w:val="002028D5"/>
    <w:rsid w:val="00202F38"/>
    <w:rsid w:val="0020314B"/>
    <w:rsid w:val="00203194"/>
    <w:rsid w:val="002034BD"/>
    <w:rsid w:val="0020371F"/>
    <w:rsid w:val="00203723"/>
    <w:rsid w:val="00204207"/>
    <w:rsid w:val="00204DE3"/>
    <w:rsid w:val="00204FDF"/>
    <w:rsid w:val="0020533C"/>
    <w:rsid w:val="002055B3"/>
    <w:rsid w:val="0020564A"/>
    <w:rsid w:val="00205684"/>
    <w:rsid w:val="00205BDE"/>
    <w:rsid w:val="002064B3"/>
    <w:rsid w:val="00206EF4"/>
    <w:rsid w:val="00206FE6"/>
    <w:rsid w:val="00207185"/>
    <w:rsid w:val="0020772A"/>
    <w:rsid w:val="00207FC6"/>
    <w:rsid w:val="00210956"/>
    <w:rsid w:val="00210AF1"/>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8E"/>
    <w:rsid w:val="00216EF2"/>
    <w:rsid w:val="002176D1"/>
    <w:rsid w:val="00217725"/>
    <w:rsid w:val="002178DB"/>
    <w:rsid w:val="0021793F"/>
    <w:rsid w:val="0022012C"/>
    <w:rsid w:val="0022088C"/>
    <w:rsid w:val="002208FC"/>
    <w:rsid w:val="00220940"/>
    <w:rsid w:val="00220B7B"/>
    <w:rsid w:val="00220CE7"/>
    <w:rsid w:val="00220EA0"/>
    <w:rsid w:val="002213DB"/>
    <w:rsid w:val="00221482"/>
    <w:rsid w:val="00221A3D"/>
    <w:rsid w:val="00221B73"/>
    <w:rsid w:val="00221CBB"/>
    <w:rsid w:val="002223CE"/>
    <w:rsid w:val="0022282F"/>
    <w:rsid w:val="002228CE"/>
    <w:rsid w:val="00222DA0"/>
    <w:rsid w:val="00222E6E"/>
    <w:rsid w:val="00222E7B"/>
    <w:rsid w:val="00222FF0"/>
    <w:rsid w:val="002235D2"/>
    <w:rsid w:val="00223C6E"/>
    <w:rsid w:val="00223E52"/>
    <w:rsid w:val="00224575"/>
    <w:rsid w:val="0022458E"/>
    <w:rsid w:val="00224633"/>
    <w:rsid w:val="002248D9"/>
    <w:rsid w:val="00224F53"/>
    <w:rsid w:val="0022532E"/>
    <w:rsid w:val="002255E0"/>
    <w:rsid w:val="00225A03"/>
    <w:rsid w:val="00225B69"/>
    <w:rsid w:val="00225C73"/>
    <w:rsid w:val="00226145"/>
    <w:rsid w:val="00226147"/>
    <w:rsid w:val="00226790"/>
    <w:rsid w:val="00226CD8"/>
    <w:rsid w:val="00226EC8"/>
    <w:rsid w:val="00227335"/>
    <w:rsid w:val="0022780C"/>
    <w:rsid w:val="00227920"/>
    <w:rsid w:val="00227F49"/>
    <w:rsid w:val="00227FFD"/>
    <w:rsid w:val="00230127"/>
    <w:rsid w:val="00230439"/>
    <w:rsid w:val="00230597"/>
    <w:rsid w:val="0023085B"/>
    <w:rsid w:val="00230952"/>
    <w:rsid w:val="00230CB8"/>
    <w:rsid w:val="00231113"/>
    <w:rsid w:val="002312F9"/>
    <w:rsid w:val="002316C1"/>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4C57"/>
    <w:rsid w:val="0023574C"/>
    <w:rsid w:val="00235E84"/>
    <w:rsid w:val="0023602F"/>
    <w:rsid w:val="002361A3"/>
    <w:rsid w:val="002362D3"/>
    <w:rsid w:val="0023650C"/>
    <w:rsid w:val="00237083"/>
    <w:rsid w:val="002373B0"/>
    <w:rsid w:val="002401C1"/>
    <w:rsid w:val="00240C02"/>
    <w:rsid w:val="002413DA"/>
    <w:rsid w:val="00241458"/>
    <w:rsid w:val="00241633"/>
    <w:rsid w:val="00241819"/>
    <w:rsid w:val="002419F3"/>
    <w:rsid w:val="00241C56"/>
    <w:rsid w:val="00241EA1"/>
    <w:rsid w:val="00242562"/>
    <w:rsid w:val="002425DB"/>
    <w:rsid w:val="00242608"/>
    <w:rsid w:val="00242CBD"/>
    <w:rsid w:val="00242E0D"/>
    <w:rsid w:val="00242F07"/>
    <w:rsid w:val="00242FAC"/>
    <w:rsid w:val="002439D4"/>
    <w:rsid w:val="002449AD"/>
    <w:rsid w:val="002453C0"/>
    <w:rsid w:val="0024567F"/>
    <w:rsid w:val="002460C9"/>
    <w:rsid w:val="002460FF"/>
    <w:rsid w:val="002464AF"/>
    <w:rsid w:val="002466B9"/>
    <w:rsid w:val="002467A3"/>
    <w:rsid w:val="0024682A"/>
    <w:rsid w:val="0024732B"/>
    <w:rsid w:val="002475F7"/>
    <w:rsid w:val="0024785C"/>
    <w:rsid w:val="00247ADF"/>
    <w:rsid w:val="00247D2B"/>
    <w:rsid w:val="00247FF9"/>
    <w:rsid w:val="00250188"/>
    <w:rsid w:val="0025048B"/>
    <w:rsid w:val="00250F99"/>
    <w:rsid w:val="00251009"/>
    <w:rsid w:val="00252AFC"/>
    <w:rsid w:val="00252B6B"/>
    <w:rsid w:val="002531E4"/>
    <w:rsid w:val="002534A7"/>
    <w:rsid w:val="0025368E"/>
    <w:rsid w:val="00253790"/>
    <w:rsid w:val="00253DE8"/>
    <w:rsid w:val="00254045"/>
    <w:rsid w:val="0025472A"/>
    <w:rsid w:val="002552B3"/>
    <w:rsid w:val="002555D9"/>
    <w:rsid w:val="002556A0"/>
    <w:rsid w:val="002559D5"/>
    <w:rsid w:val="00255F02"/>
    <w:rsid w:val="00256222"/>
    <w:rsid w:val="00256CEB"/>
    <w:rsid w:val="00256E35"/>
    <w:rsid w:val="002570D1"/>
    <w:rsid w:val="00257129"/>
    <w:rsid w:val="00257594"/>
    <w:rsid w:val="0025785D"/>
    <w:rsid w:val="00257EC6"/>
    <w:rsid w:val="00257FDC"/>
    <w:rsid w:val="00260C82"/>
    <w:rsid w:val="00260EF9"/>
    <w:rsid w:val="002610E1"/>
    <w:rsid w:val="00261AD7"/>
    <w:rsid w:val="00263645"/>
    <w:rsid w:val="00263671"/>
    <w:rsid w:val="00263ABE"/>
    <w:rsid w:val="00263BFE"/>
    <w:rsid w:val="0026446F"/>
    <w:rsid w:val="002653BD"/>
    <w:rsid w:val="00265B3B"/>
    <w:rsid w:val="00265BDA"/>
    <w:rsid w:val="00265CEC"/>
    <w:rsid w:val="00265D9D"/>
    <w:rsid w:val="00265F1F"/>
    <w:rsid w:val="002660D2"/>
    <w:rsid w:val="0027005C"/>
    <w:rsid w:val="0027008F"/>
    <w:rsid w:val="002702BD"/>
    <w:rsid w:val="00270404"/>
    <w:rsid w:val="00270723"/>
    <w:rsid w:val="00270CBB"/>
    <w:rsid w:val="00271378"/>
    <w:rsid w:val="0027142F"/>
    <w:rsid w:val="0027154B"/>
    <w:rsid w:val="002715A0"/>
    <w:rsid w:val="00271A78"/>
    <w:rsid w:val="00271AD4"/>
    <w:rsid w:val="0027231D"/>
    <w:rsid w:val="0027239B"/>
    <w:rsid w:val="002724AC"/>
    <w:rsid w:val="00272629"/>
    <w:rsid w:val="002727E6"/>
    <w:rsid w:val="002729DA"/>
    <w:rsid w:val="00272BE2"/>
    <w:rsid w:val="00272ED1"/>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14A1"/>
    <w:rsid w:val="0028167B"/>
    <w:rsid w:val="00281AA4"/>
    <w:rsid w:val="0028266C"/>
    <w:rsid w:val="00282679"/>
    <w:rsid w:val="00282824"/>
    <w:rsid w:val="00283350"/>
    <w:rsid w:val="00283424"/>
    <w:rsid w:val="00283CEF"/>
    <w:rsid w:val="00283DD6"/>
    <w:rsid w:val="0028428F"/>
    <w:rsid w:val="002843D9"/>
    <w:rsid w:val="00284A02"/>
    <w:rsid w:val="00284B37"/>
    <w:rsid w:val="0028546D"/>
    <w:rsid w:val="002864B2"/>
    <w:rsid w:val="00286B88"/>
    <w:rsid w:val="00286C3C"/>
    <w:rsid w:val="00286DE5"/>
    <w:rsid w:val="00286E89"/>
    <w:rsid w:val="00287E1C"/>
    <w:rsid w:val="00290904"/>
    <w:rsid w:val="00290C11"/>
    <w:rsid w:val="00290C9B"/>
    <w:rsid w:val="002910B6"/>
    <w:rsid w:val="00291214"/>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479"/>
    <w:rsid w:val="0029397F"/>
    <w:rsid w:val="00293F4A"/>
    <w:rsid w:val="00294127"/>
    <w:rsid w:val="00294BD2"/>
    <w:rsid w:val="00294EE7"/>
    <w:rsid w:val="00295037"/>
    <w:rsid w:val="002950FF"/>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17B9"/>
    <w:rsid w:val="002A2197"/>
    <w:rsid w:val="002A2347"/>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5E8B"/>
    <w:rsid w:val="002A616A"/>
    <w:rsid w:val="002A707F"/>
    <w:rsid w:val="002A771C"/>
    <w:rsid w:val="002A7ADC"/>
    <w:rsid w:val="002B0232"/>
    <w:rsid w:val="002B040B"/>
    <w:rsid w:val="002B097F"/>
    <w:rsid w:val="002B0E2D"/>
    <w:rsid w:val="002B0E32"/>
    <w:rsid w:val="002B0EB9"/>
    <w:rsid w:val="002B1211"/>
    <w:rsid w:val="002B1BD0"/>
    <w:rsid w:val="002B1EFF"/>
    <w:rsid w:val="002B1F09"/>
    <w:rsid w:val="002B2608"/>
    <w:rsid w:val="002B285A"/>
    <w:rsid w:val="002B29D7"/>
    <w:rsid w:val="002B2AF8"/>
    <w:rsid w:val="002B2F18"/>
    <w:rsid w:val="002B323A"/>
    <w:rsid w:val="002B38AB"/>
    <w:rsid w:val="002B3A7E"/>
    <w:rsid w:val="002B4626"/>
    <w:rsid w:val="002B4EBA"/>
    <w:rsid w:val="002B5322"/>
    <w:rsid w:val="002B5449"/>
    <w:rsid w:val="002B578D"/>
    <w:rsid w:val="002B59DE"/>
    <w:rsid w:val="002B5A2B"/>
    <w:rsid w:val="002B60B8"/>
    <w:rsid w:val="002B60DC"/>
    <w:rsid w:val="002B6394"/>
    <w:rsid w:val="002B6D4A"/>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98B"/>
    <w:rsid w:val="002C4CE3"/>
    <w:rsid w:val="002C61B0"/>
    <w:rsid w:val="002C6CE9"/>
    <w:rsid w:val="002C6DE8"/>
    <w:rsid w:val="002C742B"/>
    <w:rsid w:val="002C783E"/>
    <w:rsid w:val="002C798F"/>
    <w:rsid w:val="002C79B8"/>
    <w:rsid w:val="002D0545"/>
    <w:rsid w:val="002D0ADC"/>
    <w:rsid w:val="002D105C"/>
    <w:rsid w:val="002D1C47"/>
    <w:rsid w:val="002D1F7F"/>
    <w:rsid w:val="002D26B9"/>
    <w:rsid w:val="002D2928"/>
    <w:rsid w:val="002D2D55"/>
    <w:rsid w:val="002D2E8E"/>
    <w:rsid w:val="002D305F"/>
    <w:rsid w:val="002D30A0"/>
    <w:rsid w:val="002D32E2"/>
    <w:rsid w:val="002D334A"/>
    <w:rsid w:val="002D4F4B"/>
    <w:rsid w:val="002D51D2"/>
    <w:rsid w:val="002D51F7"/>
    <w:rsid w:val="002D52A2"/>
    <w:rsid w:val="002D5962"/>
    <w:rsid w:val="002D5B3F"/>
    <w:rsid w:val="002D5D07"/>
    <w:rsid w:val="002D5F6F"/>
    <w:rsid w:val="002D7159"/>
    <w:rsid w:val="002D7482"/>
    <w:rsid w:val="002D7957"/>
    <w:rsid w:val="002D79D3"/>
    <w:rsid w:val="002E0326"/>
    <w:rsid w:val="002E1112"/>
    <w:rsid w:val="002E12A4"/>
    <w:rsid w:val="002E1339"/>
    <w:rsid w:val="002E1819"/>
    <w:rsid w:val="002E1A06"/>
    <w:rsid w:val="002E1BB7"/>
    <w:rsid w:val="002E2182"/>
    <w:rsid w:val="002E28FF"/>
    <w:rsid w:val="002E2A1E"/>
    <w:rsid w:val="002E2B3C"/>
    <w:rsid w:val="002E2C32"/>
    <w:rsid w:val="002E2C96"/>
    <w:rsid w:val="002E2E56"/>
    <w:rsid w:val="002E3095"/>
    <w:rsid w:val="002E3112"/>
    <w:rsid w:val="002E355C"/>
    <w:rsid w:val="002E3746"/>
    <w:rsid w:val="002E37E0"/>
    <w:rsid w:val="002E3962"/>
    <w:rsid w:val="002E39FB"/>
    <w:rsid w:val="002E3B46"/>
    <w:rsid w:val="002E43B6"/>
    <w:rsid w:val="002E45A1"/>
    <w:rsid w:val="002E46F6"/>
    <w:rsid w:val="002E49B8"/>
    <w:rsid w:val="002E4B41"/>
    <w:rsid w:val="002E5107"/>
    <w:rsid w:val="002E55D2"/>
    <w:rsid w:val="002E570A"/>
    <w:rsid w:val="002E5A19"/>
    <w:rsid w:val="002E5E0D"/>
    <w:rsid w:val="002E5E59"/>
    <w:rsid w:val="002E68B9"/>
    <w:rsid w:val="002E6DFA"/>
    <w:rsid w:val="002E79BD"/>
    <w:rsid w:val="002E7B6A"/>
    <w:rsid w:val="002F04CB"/>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13A"/>
    <w:rsid w:val="002F4559"/>
    <w:rsid w:val="002F45BC"/>
    <w:rsid w:val="002F4A98"/>
    <w:rsid w:val="002F5860"/>
    <w:rsid w:val="002F59FA"/>
    <w:rsid w:val="002F5CE4"/>
    <w:rsid w:val="002F5F05"/>
    <w:rsid w:val="002F60DF"/>
    <w:rsid w:val="002F6259"/>
    <w:rsid w:val="002F69BB"/>
    <w:rsid w:val="002F6E11"/>
    <w:rsid w:val="002F70B0"/>
    <w:rsid w:val="002F7564"/>
    <w:rsid w:val="002F7A42"/>
    <w:rsid w:val="002F7C96"/>
    <w:rsid w:val="002F7FF5"/>
    <w:rsid w:val="00300D2C"/>
    <w:rsid w:val="003010C6"/>
    <w:rsid w:val="003014D5"/>
    <w:rsid w:val="003014F9"/>
    <w:rsid w:val="0030219F"/>
    <w:rsid w:val="00302937"/>
    <w:rsid w:val="00302A55"/>
    <w:rsid w:val="00302D6B"/>
    <w:rsid w:val="003032E0"/>
    <w:rsid w:val="0030342F"/>
    <w:rsid w:val="00303671"/>
    <w:rsid w:val="00303AF8"/>
    <w:rsid w:val="00303D17"/>
    <w:rsid w:val="00303F67"/>
    <w:rsid w:val="00304085"/>
    <w:rsid w:val="0030426C"/>
    <w:rsid w:val="003044B2"/>
    <w:rsid w:val="00304BA5"/>
    <w:rsid w:val="003051A8"/>
    <w:rsid w:val="003052CB"/>
    <w:rsid w:val="003056B1"/>
    <w:rsid w:val="00305CBC"/>
    <w:rsid w:val="00305F6C"/>
    <w:rsid w:val="0030615C"/>
    <w:rsid w:val="003061CB"/>
    <w:rsid w:val="00306604"/>
    <w:rsid w:val="00306BCD"/>
    <w:rsid w:val="0030725A"/>
    <w:rsid w:val="003074A2"/>
    <w:rsid w:val="00310228"/>
    <w:rsid w:val="0031045D"/>
    <w:rsid w:val="003109E6"/>
    <w:rsid w:val="00310E26"/>
    <w:rsid w:val="00310EF9"/>
    <w:rsid w:val="00311167"/>
    <w:rsid w:val="0031118C"/>
    <w:rsid w:val="003112F1"/>
    <w:rsid w:val="003115D4"/>
    <w:rsid w:val="0031165B"/>
    <w:rsid w:val="0031182B"/>
    <w:rsid w:val="00311A55"/>
    <w:rsid w:val="00311B84"/>
    <w:rsid w:val="003123CB"/>
    <w:rsid w:val="00312CD1"/>
    <w:rsid w:val="0031305F"/>
    <w:rsid w:val="00313499"/>
    <w:rsid w:val="003135FC"/>
    <w:rsid w:val="0031406E"/>
    <w:rsid w:val="0031434D"/>
    <w:rsid w:val="00314A51"/>
    <w:rsid w:val="00314F27"/>
    <w:rsid w:val="00315203"/>
    <w:rsid w:val="00315210"/>
    <w:rsid w:val="003154CE"/>
    <w:rsid w:val="0031561B"/>
    <w:rsid w:val="00316C42"/>
    <w:rsid w:val="00317EC0"/>
    <w:rsid w:val="00320139"/>
    <w:rsid w:val="003204FC"/>
    <w:rsid w:val="00320CD2"/>
    <w:rsid w:val="00320DF4"/>
    <w:rsid w:val="00320F06"/>
    <w:rsid w:val="00321325"/>
    <w:rsid w:val="00321CD2"/>
    <w:rsid w:val="00321D46"/>
    <w:rsid w:val="003226EE"/>
    <w:rsid w:val="00322956"/>
    <w:rsid w:val="00322B03"/>
    <w:rsid w:val="00322BE7"/>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75D1"/>
    <w:rsid w:val="00327647"/>
    <w:rsid w:val="00327676"/>
    <w:rsid w:val="003279AD"/>
    <w:rsid w:val="00327DD4"/>
    <w:rsid w:val="00330120"/>
    <w:rsid w:val="00330180"/>
    <w:rsid w:val="003302C9"/>
    <w:rsid w:val="0033063A"/>
    <w:rsid w:val="00330C3B"/>
    <w:rsid w:val="00330D04"/>
    <w:rsid w:val="0033134C"/>
    <w:rsid w:val="0033148E"/>
    <w:rsid w:val="00331783"/>
    <w:rsid w:val="003319DE"/>
    <w:rsid w:val="00331A1A"/>
    <w:rsid w:val="00331D23"/>
    <w:rsid w:val="00331DD1"/>
    <w:rsid w:val="00331F1D"/>
    <w:rsid w:val="0033214C"/>
    <w:rsid w:val="003328F2"/>
    <w:rsid w:val="00332BD1"/>
    <w:rsid w:val="00333541"/>
    <w:rsid w:val="0033371A"/>
    <w:rsid w:val="0033392B"/>
    <w:rsid w:val="00333F92"/>
    <w:rsid w:val="00334014"/>
    <w:rsid w:val="003341A1"/>
    <w:rsid w:val="003343F4"/>
    <w:rsid w:val="003347AD"/>
    <w:rsid w:val="00334840"/>
    <w:rsid w:val="00334BD4"/>
    <w:rsid w:val="00334D75"/>
    <w:rsid w:val="003354EA"/>
    <w:rsid w:val="00335A01"/>
    <w:rsid w:val="00335D6D"/>
    <w:rsid w:val="00335EB8"/>
    <w:rsid w:val="00336276"/>
    <w:rsid w:val="0033635E"/>
    <w:rsid w:val="0033796E"/>
    <w:rsid w:val="003402BA"/>
    <w:rsid w:val="003405E8"/>
    <w:rsid w:val="003416A0"/>
    <w:rsid w:val="0034196C"/>
    <w:rsid w:val="00341CFE"/>
    <w:rsid w:val="003421CC"/>
    <w:rsid w:val="003426ED"/>
    <w:rsid w:val="00342818"/>
    <w:rsid w:val="00342DCF"/>
    <w:rsid w:val="00342E62"/>
    <w:rsid w:val="00342F46"/>
    <w:rsid w:val="003434BE"/>
    <w:rsid w:val="00343893"/>
    <w:rsid w:val="00343E6F"/>
    <w:rsid w:val="003442CD"/>
    <w:rsid w:val="003442F9"/>
    <w:rsid w:val="00344453"/>
    <w:rsid w:val="003452AA"/>
    <w:rsid w:val="00345471"/>
    <w:rsid w:val="00345525"/>
    <w:rsid w:val="003455EA"/>
    <w:rsid w:val="00345C38"/>
    <w:rsid w:val="00346044"/>
    <w:rsid w:val="0034643E"/>
    <w:rsid w:val="003464F8"/>
    <w:rsid w:val="003466ED"/>
    <w:rsid w:val="003473CE"/>
    <w:rsid w:val="003474F9"/>
    <w:rsid w:val="003478EC"/>
    <w:rsid w:val="00347A55"/>
    <w:rsid w:val="003503BC"/>
    <w:rsid w:val="0035052E"/>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5D03"/>
    <w:rsid w:val="00355D43"/>
    <w:rsid w:val="003560EB"/>
    <w:rsid w:val="003561CB"/>
    <w:rsid w:val="0035677A"/>
    <w:rsid w:val="003567C7"/>
    <w:rsid w:val="0035691C"/>
    <w:rsid w:val="00356E5D"/>
    <w:rsid w:val="00357421"/>
    <w:rsid w:val="003576E8"/>
    <w:rsid w:val="0035776C"/>
    <w:rsid w:val="00357908"/>
    <w:rsid w:val="00357994"/>
    <w:rsid w:val="00357F28"/>
    <w:rsid w:val="0036004B"/>
    <w:rsid w:val="00360203"/>
    <w:rsid w:val="003604BD"/>
    <w:rsid w:val="003604F7"/>
    <w:rsid w:val="003605BA"/>
    <w:rsid w:val="003605C1"/>
    <w:rsid w:val="00360675"/>
    <w:rsid w:val="003606D8"/>
    <w:rsid w:val="00361489"/>
    <w:rsid w:val="003622CB"/>
    <w:rsid w:val="003623D4"/>
    <w:rsid w:val="003628F4"/>
    <w:rsid w:val="0036299D"/>
    <w:rsid w:val="0036306A"/>
    <w:rsid w:val="00364628"/>
    <w:rsid w:val="00364BC7"/>
    <w:rsid w:val="003651F1"/>
    <w:rsid w:val="00365921"/>
    <w:rsid w:val="00365A6D"/>
    <w:rsid w:val="00365DB3"/>
    <w:rsid w:val="00365FB8"/>
    <w:rsid w:val="00366284"/>
    <w:rsid w:val="00366317"/>
    <w:rsid w:val="0036634A"/>
    <w:rsid w:val="003663F5"/>
    <w:rsid w:val="0036661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6C42"/>
    <w:rsid w:val="00376D86"/>
    <w:rsid w:val="0037703B"/>
    <w:rsid w:val="00377100"/>
    <w:rsid w:val="00377236"/>
    <w:rsid w:val="0037796A"/>
    <w:rsid w:val="003801C2"/>
    <w:rsid w:val="003807A8"/>
    <w:rsid w:val="00380A53"/>
    <w:rsid w:val="00380C9E"/>
    <w:rsid w:val="003815E1"/>
    <w:rsid w:val="0038174A"/>
    <w:rsid w:val="0038240B"/>
    <w:rsid w:val="00382A1D"/>
    <w:rsid w:val="00382F51"/>
    <w:rsid w:val="00382F91"/>
    <w:rsid w:val="003832E0"/>
    <w:rsid w:val="00383658"/>
    <w:rsid w:val="00383839"/>
    <w:rsid w:val="00383898"/>
    <w:rsid w:val="0038391D"/>
    <w:rsid w:val="00383967"/>
    <w:rsid w:val="00383A87"/>
    <w:rsid w:val="00383ACB"/>
    <w:rsid w:val="00383CD2"/>
    <w:rsid w:val="00384274"/>
    <w:rsid w:val="00384DCC"/>
    <w:rsid w:val="00385020"/>
    <w:rsid w:val="003850EC"/>
    <w:rsid w:val="003852EA"/>
    <w:rsid w:val="00385571"/>
    <w:rsid w:val="0038692F"/>
    <w:rsid w:val="003869E4"/>
    <w:rsid w:val="0038708D"/>
    <w:rsid w:val="003874E5"/>
    <w:rsid w:val="0038767F"/>
    <w:rsid w:val="003907F7"/>
    <w:rsid w:val="00390837"/>
    <w:rsid w:val="003908D3"/>
    <w:rsid w:val="00392062"/>
    <w:rsid w:val="003921AF"/>
    <w:rsid w:val="00392757"/>
    <w:rsid w:val="0039284F"/>
    <w:rsid w:val="00392921"/>
    <w:rsid w:val="00392A69"/>
    <w:rsid w:val="00392AFA"/>
    <w:rsid w:val="00392B9D"/>
    <w:rsid w:val="0039304B"/>
    <w:rsid w:val="003936D3"/>
    <w:rsid w:val="003937C6"/>
    <w:rsid w:val="00393881"/>
    <w:rsid w:val="00393D87"/>
    <w:rsid w:val="003943AD"/>
    <w:rsid w:val="003946F1"/>
    <w:rsid w:val="0039481C"/>
    <w:rsid w:val="00394A80"/>
    <w:rsid w:val="00394C6A"/>
    <w:rsid w:val="00395514"/>
    <w:rsid w:val="003955A1"/>
    <w:rsid w:val="00395826"/>
    <w:rsid w:val="00395B29"/>
    <w:rsid w:val="003969B9"/>
    <w:rsid w:val="00396A1B"/>
    <w:rsid w:val="00396D14"/>
    <w:rsid w:val="00396E36"/>
    <w:rsid w:val="00396FFE"/>
    <w:rsid w:val="003973DA"/>
    <w:rsid w:val="00397407"/>
    <w:rsid w:val="00397C34"/>
    <w:rsid w:val="003A0084"/>
    <w:rsid w:val="003A0091"/>
    <w:rsid w:val="003A01A3"/>
    <w:rsid w:val="003A021D"/>
    <w:rsid w:val="003A04C3"/>
    <w:rsid w:val="003A094C"/>
    <w:rsid w:val="003A097E"/>
    <w:rsid w:val="003A0D57"/>
    <w:rsid w:val="003A0EC4"/>
    <w:rsid w:val="003A0EF3"/>
    <w:rsid w:val="003A10A9"/>
    <w:rsid w:val="003A1145"/>
    <w:rsid w:val="003A1C98"/>
    <w:rsid w:val="003A1DFE"/>
    <w:rsid w:val="003A228E"/>
    <w:rsid w:val="003A2718"/>
    <w:rsid w:val="003A2C72"/>
    <w:rsid w:val="003A351E"/>
    <w:rsid w:val="003A3FBF"/>
    <w:rsid w:val="003A41C5"/>
    <w:rsid w:val="003A42D8"/>
    <w:rsid w:val="003A4524"/>
    <w:rsid w:val="003A468A"/>
    <w:rsid w:val="003A4E64"/>
    <w:rsid w:val="003A51EE"/>
    <w:rsid w:val="003A52A9"/>
    <w:rsid w:val="003A546B"/>
    <w:rsid w:val="003A5B77"/>
    <w:rsid w:val="003A5BF1"/>
    <w:rsid w:val="003A5F18"/>
    <w:rsid w:val="003A6DCE"/>
    <w:rsid w:val="003A711A"/>
    <w:rsid w:val="003A71DD"/>
    <w:rsid w:val="003A73F9"/>
    <w:rsid w:val="003A772E"/>
    <w:rsid w:val="003A79AE"/>
    <w:rsid w:val="003A7A3C"/>
    <w:rsid w:val="003A7F6E"/>
    <w:rsid w:val="003B0016"/>
    <w:rsid w:val="003B0756"/>
    <w:rsid w:val="003B0AC5"/>
    <w:rsid w:val="003B0C64"/>
    <w:rsid w:val="003B0C9E"/>
    <w:rsid w:val="003B211C"/>
    <w:rsid w:val="003B231F"/>
    <w:rsid w:val="003B2660"/>
    <w:rsid w:val="003B28B7"/>
    <w:rsid w:val="003B3100"/>
    <w:rsid w:val="003B3B43"/>
    <w:rsid w:val="003B3F9D"/>
    <w:rsid w:val="003B40CF"/>
    <w:rsid w:val="003B443B"/>
    <w:rsid w:val="003B4C16"/>
    <w:rsid w:val="003B4DF9"/>
    <w:rsid w:val="003B5169"/>
    <w:rsid w:val="003B5491"/>
    <w:rsid w:val="003B5504"/>
    <w:rsid w:val="003B5716"/>
    <w:rsid w:val="003B59E4"/>
    <w:rsid w:val="003B5ADB"/>
    <w:rsid w:val="003B5C26"/>
    <w:rsid w:val="003B5C9D"/>
    <w:rsid w:val="003B5CEB"/>
    <w:rsid w:val="003B677B"/>
    <w:rsid w:val="003B6C49"/>
    <w:rsid w:val="003B712D"/>
    <w:rsid w:val="003B7226"/>
    <w:rsid w:val="003B7AA0"/>
    <w:rsid w:val="003B7E54"/>
    <w:rsid w:val="003C02C3"/>
    <w:rsid w:val="003C0396"/>
    <w:rsid w:val="003C04E5"/>
    <w:rsid w:val="003C0544"/>
    <w:rsid w:val="003C0560"/>
    <w:rsid w:val="003C0C03"/>
    <w:rsid w:val="003C0C4B"/>
    <w:rsid w:val="003C0D16"/>
    <w:rsid w:val="003C0F0A"/>
    <w:rsid w:val="003C1E2C"/>
    <w:rsid w:val="003C20B9"/>
    <w:rsid w:val="003C22CD"/>
    <w:rsid w:val="003C2568"/>
    <w:rsid w:val="003C2932"/>
    <w:rsid w:val="003C2E89"/>
    <w:rsid w:val="003C3086"/>
    <w:rsid w:val="003C3640"/>
    <w:rsid w:val="003C387B"/>
    <w:rsid w:val="003C3ACE"/>
    <w:rsid w:val="003C3C7C"/>
    <w:rsid w:val="003C3D09"/>
    <w:rsid w:val="003C44D8"/>
    <w:rsid w:val="003C492A"/>
    <w:rsid w:val="003C4A66"/>
    <w:rsid w:val="003C4F36"/>
    <w:rsid w:val="003C549A"/>
    <w:rsid w:val="003C582F"/>
    <w:rsid w:val="003C5AD5"/>
    <w:rsid w:val="003C5B9E"/>
    <w:rsid w:val="003C5BE8"/>
    <w:rsid w:val="003C5E33"/>
    <w:rsid w:val="003C5FA2"/>
    <w:rsid w:val="003C653B"/>
    <w:rsid w:val="003C65F0"/>
    <w:rsid w:val="003C6832"/>
    <w:rsid w:val="003C687A"/>
    <w:rsid w:val="003C68E6"/>
    <w:rsid w:val="003C69A3"/>
    <w:rsid w:val="003C718E"/>
    <w:rsid w:val="003C736B"/>
    <w:rsid w:val="003C76E9"/>
    <w:rsid w:val="003C78EB"/>
    <w:rsid w:val="003C78FB"/>
    <w:rsid w:val="003D0867"/>
    <w:rsid w:val="003D1122"/>
    <w:rsid w:val="003D1287"/>
    <w:rsid w:val="003D141A"/>
    <w:rsid w:val="003D1518"/>
    <w:rsid w:val="003D1C17"/>
    <w:rsid w:val="003D23E8"/>
    <w:rsid w:val="003D2BBA"/>
    <w:rsid w:val="003D2E78"/>
    <w:rsid w:val="003D2EF6"/>
    <w:rsid w:val="003D2F4B"/>
    <w:rsid w:val="003D30D7"/>
    <w:rsid w:val="003D3548"/>
    <w:rsid w:val="003D355C"/>
    <w:rsid w:val="003D392A"/>
    <w:rsid w:val="003D3A0C"/>
    <w:rsid w:val="003D3E70"/>
    <w:rsid w:val="003D3E9E"/>
    <w:rsid w:val="003D3EC8"/>
    <w:rsid w:val="003D3F11"/>
    <w:rsid w:val="003D4037"/>
    <w:rsid w:val="003D4142"/>
    <w:rsid w:val="003D4269"/>
    <w:rsid w:val="003D4CF2"/>
    <w:rsid w:val="003D4F06"/>
    <w:rsid w:val="003D53DD"/>
    <w:rsid w:val="003D544E"/>
    <w:rsid w:val="003D5A25"/>
    <w:rsid w:val="003D5BE3"/>
    <w:rsid w:val="003D606B"/>
    <w:rsid w:val="003D63D4"/>
    <w:rsid w:val="003D63E5"/>
    <w:rsid w:val="003D6937"/>
    <w:rsid w:val="003D6B0A"/>
    <w:rsid w:val="003D6DCE"/>
    <w:rsid w:val="003D71CE"/>
    <w:rsid w:val="003D74A1"/>
    <w:rsid w:val="003D76F7"/>
    <w:rsid w:val="003D7948"/>
    <w:rsid w:val="003E05C7"/>
    <w:rsid w:val="003E077C"/>
    <w:rsid w:val="003E08C5"/>
    <w:rsid w:val="003E0F14"/>
    <w:rsid w:val="003E1926"/>
    <w:rsid w:val="003E1998"/>
    <w:rsid w:val="003E22B7"/>
    <w:rsid w:val="003E22CB"/>
    <w:rsid w:val="003E2402"/>
    <w:rsid w:val="003E2C19"/>
    <w:rsid w:val="003E2EA7"/>
    <w:rsid w:val="003E349B"/>
    <w:rsid w:val="003E3627"/>
    <w:rsid w:val="003E3832"/>
    <w:rsid w:val="003E3AFA"/>
    <w:rsid w:val="003E427D"/>
    <w:rsid w:val="003E446F"/>
    <w:rsid w:val="003E4810"/>
    <w:rsid w:val="003E4896"/>
    <w:rsid w:val="003E6C51"/>
    <w:rsid w:val="003E7169"/>
    <w:rsid w:val="003E728E"/>
    <w:rsid w:val="003E72F5"/>
    <w:rsid w:val="003E77DB"/>
    <w:rsid w:val="003E7AF5"/>
    <w:rsid w:val="003E7BF9"/>
    <w:rsid w:val="003E7D00"/>
    <w:rsid w:val="003F012C"/>
    <w:rsid w:val="003F015D"/>
    <w:rsid w:val="003F01CE"/>
    <w:rsid w:val="003F05FB"/>
    <w:rsid w:val="003F0756"/>
    <w:rsid w:val="003F0AD8"/>
    <w:rsid w:val="003F0DE1"/>
    <w:rsid w:val="003F14A0"/>
    <w:rsid w:val="003F157B"/>
    <w:rsid w:val="003F162E"/>
    <w:rsid w:val="003F1991"/>
    <w:rsid w:val="003F1D20"/>
    <w:rsid w:val="003F1D4C"/>
    <w:rsid w:val="003F1FF7"/>
    <w:rsid w:val="003F2053"/>
    <w:rsid w:val="003F216F"/>
    <w:rsid w:val="003F25FD"/>
    <w:rsid w:val="003F2802"/>
    <w:rsid w:val="003F2B44"/>
    <w:rsid w:val="003F343F"/>
    <w:rsid w:val="003F358E"/>
    <w:rsid w:val="003F369E"/>
    <w:rsid w:val="003F38D6"/>
    <w:rsid w:val="003F3E30"/>
    <w:rsid w:val="003F48AF"/>
    <w:rsid w:val="003F4BAB"/>
    <w:rsid w:val="003F4DDF"/>
    <w:rsid w:val="003F4E9B"/>
    <w:rsid w:val="003F4F0B"/>
    <w:rsid w:val="003F614E"/>
    <w:rsid w:val="003F623D"/>
    <w:rsid w:val="003F6CF0"/>
    <w:rsid w:val="003F6CF4"/>
    <w:rsid w:val="0040001A"/>
    <w:rsid w:val="00400224"/>
    <w:rsid w:val="00400349"/>
    <w:rsid w:val="00400574"/>
    <w:rsid w:val="004005B5"/>
    <w:rsid w:val="004008D6"/>
    <w:rsid w:val="00401442"/>
    <w:rsid w:val="00401DE0"/>
    <w:rsid w:val="00401EB0"/>
    <w:rsid w:val="0040203B"/>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7E8"/>
    <w:rsid w:val="0040599D"/>
    <w:rsid w:val="00405E19"/>
    <w:rsid w:val="00406028"/>
    <w:rsid w:val="0040615F"/>
    <w:rsid w:val="00406389"/>
    <w:rsid w:val="004063BC"/>
    <w:rsid w:val="00406744"/>
    <w:rsid w:val="00406BF2"/>
    <w:rsid w:val="00406EEC"/>
    <w:rsid w:val="00406FA0"/>
    <w:rsid w:val="00407744"/>
    <w:rsid w:val="004077DA"/>
    <w:rsid w:val="004079B2"/>
    <w:rsid w:val="00407B29"/>
    <w:rsid w:val="00407BB9"/>
    <w:rsid w:val="0041003F"/>
    <w:rsid w:val="00410ACD"/>
    <w:rsid w:val="00410E81"/>
    <w:rsid w:val="00410F42"/>
    <w:rsid w:val="00410F5E"/>
    <w:rsid w:val="004112D3"/>
    <w:rsid w:val="0041135E"/>
    <w:rsid w:val="004115F2"/>
    <w:rsid w:val="004117A6"/>
    <w:rsid w:val="0041180C"/>
    <w:rsid w:val="00411F03"/>
    <w:rsid w:val="004125C6"/>
    <w:rsid w:val="00412944"/>
    <w:rsid w:val="00412BC2"/>
    <w:rsid w:val="00412D1A"/>
    <w:rsid w:val="004130E0"/>
    <w:rsid w:val="00413200"/>
    <w:rsid w:val="00413462"/>
    <w:rsid w:val="00413A59"/>
    <w:rsid w:val="00413BB7"/>
    <w:rsid w:val="00413DA0"/>
    <w:rsid w:val="00414689"/>
    <w:rsid w:val="00414A19"/>
    <w:rsid w:val="004151F9"/>
    <w:rsid w:val="004152B8"/>
    <w:rsid w:val="0041542A"/>
    <w:rsid w:val="004156EC"/>
    <w:rsid w:val="0041623F"/>
    <w:rsid w:val="00416281"/>
    <w:rsid w:val="00416746"/>
    <w:rsid w:val="004178B9"/>
    <w:rsid w:val="00417988"/>
    <w:rsid w:val="0041799F"/>
    <w:rsid w:val="00417DEC"/>
    <w:rsid w:val="00420280"/>
    <w:rsid w:val="00420E14"/>
    <w:rsid w:val="00420E57"/>
    <w:rsid w:val="00420E8D"/>
    <w:rsid w:val="00420F39"/>
    <w:rsid w:val="0042113C"/>
    <w:rsid w:val="0042151A"/>
    <w:rsid w:val="004222D4"/>
    <w:rsid w:val="00422477"/>
    <w:rsid w:val="0042247B"/>
    <w:rsid w:val="004224F4"/>
    <w:rsid w:val="0042257A"/>
    <w:rsid w:val="00422715"/>
    <w:rsid w:val="00423153"/>
    <w:rsid w:val="004234DA"/>
    <w:rsid w:val="004238BE"/>
    <w:rsid w:val="00423941"/>
    <w:rsid w:val="00423A53"/>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27BCA"/>
    <w:rsid w:val="004304E6"/>
    <w:rsid w:val="0043077C"/>
    <w:rsid w:val="00430DA8"/>
    <w:rsid w:val="004310FE"/>
    <w:rsid w:val="004311BC"/>
    <w:rsid w:val="00431594"/>
    <w:rsid w:val="0043163B"/>
    <w:rsid w:val="00431B40"/>
    <w:rsid w:val="00431D6C"/>
    <w:rsid w:val="00431F98"/>
    <w:rsid w:val="004325CE"/>
    <w:rsid w:val="00432BE1"/>
    <w:rsid w:val="00432D06"/>
    <w:rsid w:val="00432DE2"/>
    <w:rsid w:val="0043310A"/>
    <w:rsid w:val="00433181"/>
    <w:rsid w:val="0043364B"/>
    <w:rsid w:val="0043395D"/>
    <w:rsid w:val="00433C99"/>
    <w:rsid w:val="00433CF2"/>
    <w:rsid w:val="00433F0D"/>
    <w:rsid w:val="00434458"/>
    <w:rsid w:val="00434517"/>
    <w:rsid w:val="00434879"/>
    <w:rsid w:val="00434C7F"/>
    <w:rsid w:val="00434CFA"/>
    <w:rsid w:val="00434D3C"/>
    <w:rsid w:val="00434F5B"/>
    <w:rsid w:val="0043508A"/>
    <w:rsid w:val="004351DD"/>
    <w:rsid w:val="004353E9"/>
    <w:rsid w:val="0043548E"/>
    <w:rsid w:val="0043549C"/>
    <w:rsid w:val="004356D0"/>
    <w:rsid w:val="00435CB4"/>
    <w:rsid w:val="00436020"/>
    <w:rsid w:val="004360B6"/>
    <w:rsid w:val="004364A5"/>
    <w:rsid w:val="004365A9"/>
    <w:rsid w:val="00436A22"/>
    <w:rsid w:val="00436F57"/>
    <w:rsid w:val="004372F3"/>
    <w:rsid w:val="00437A9D"/>
    <w:rsid w:val="00440391"/>
    <w:rsid w:val="00440475"/>
    <w:rsid w:val="0044058D"/>
    <w:rsid w:val="00440705"/>
    <w:rsid w:val="00440840"/>
    <w:rsid w:val="004408BE"/>
    <w:rsid w:val="00440C54"/>
    <w:rsid w:val="004411B8"/>
    <w:rsid w:val="00441237"/>
    <w:rsid w:val="00441A1C"/>
    <w:rsid w:val="00441D14"/>
    <w:rsid w:val="0044223C"/>
    <w:rsid w:val="00442468"/>
    <w:rsid w:val="00442484"/>
    <w:rsid w:val="004426FE"/>
    <w:rsid w:val="004429A8"/>
    <w:rsid w:val="00442CA8"/>
    <w:rsid w:val="00443475"/>
    <w:rsid w:val="004435D7"/>
    <w:rsid w:val="004438C4"/>
    <w:rsid w:val="00443B11"/>
    <w:rsid w:val="00443FDB"/>
    <w:rsid w:val="004444AB"/>
    <w:rsid w:val="00444668"/>
    <w:rsid w:val="0044466E"/>
    <w:rsid w:val="004446EB"/>
    <w:rsid w:val="00444CAE"/>
    <w:rsid w:val="004451E5"/>
    <w:rsid w:val="0044592C"/>
    <w:rsid w:val="00445D59"/>
    <w:rsid w:val="00445E35"/>
    <w:rsid w:val="004460D0"/>
    <w:rsid w:val="00446379"/>
    <w:rsid w:val="004463D6"/>
    <w:rsid w:val="00447744"/>
    <w:rsid w:val="00447789"/>
    <w:rsid w:val="004479AC"/>
    <w:rsid w:val="00447C55"/>
    <w:rsid w:val="00447C70"/>
    <w:rsid w:val="00447C83"/>
    <w:rsid w:val="00450388"/>
    <w:rsid w:val="004506F0"/>
    <w:rsid w:val="0045098B"/>
    <w:rsid w:val="00450E1C"/>
    <w:rsid w:val="00450F3E"/>
    <w:rsid w:val="00451252"/>
    <w:rsid w:val="004512D1"/>
    <w:rsid w:val="00451491"/>
    <w:rsid w:val="00451515"/>
    <w:rsid w:val="00452910"/>
    <w:rsid w:val="00452E74"/>
    <w:rsid w:val="00453185"/>
    <w:rsid w:val="004536A9"/>
    <w:rsid w:val="0045460F"/>
    <w:rsid w:val="00454B3A"/>
    <w:rsid w:val="00455095"/>
    <w:rsid w:val="00455213"/>
    <w:rsid w:val="00455350"/>
    <w:rsid w:val="004553B3"/>
    <w:rsid w:val="00455ACC"/>
    <w:rsid w:val="0045617C"/>
    <w:rsid w:val="004566E6"/>
    <w:rsid w:val="00456B3B"/>
    <w:rsid w:val="00456EDA"/>
    <w:rsid w:val="00457237"/>
    <w:rsid w:val="004577EA"/>
    <w:rsid w:val="00457A14"/>
    <w:rsid w:val="00457CE2"/>
    <w:rsid w:val="00457EEE"/>
    <w:rsid w:val="00460083"/>
    <w:rsid w:val="00460A6E"/>
    <w:rsid w:val="00460EE0"/>
    <w:rsid w:val="00462595"/>
    <w:rsid w:val="00462781"/>
    <w:rsid w:val="00462A55"/>
    <w:rsid w:val="00462BCF"/>
    <w:rsid w:val="00462FDB"/>
    <w:rsid w:val="004631D8"/>
    <w:rsid w:val="004633DA"/>
    <w:rsid w:val="0046359E"/>
    <w:rsid w:val="004639C1"/>
    <w:rsid w:val="00463FD6"/>
    <w:rsid w:val="0046426D"/>
    <w:rsid w:val="0046459D"/>
    <w:rsid w:val="00464A53"/>
    <w:rsid w:val="00464E47"/>
    <w:rsid w:val="0046557C"/>
    <w:rsid w:val="004656C4"/>
    <w:rsid w:val="004657C9"/>
    <w:rsid w:val="00465A64"/>
    <w:rsid w:val="00465D1C"/>
    <w:rsid w:val="00465D4B"/>
    <w:rsid w:val="00465E29"/>
    <w:rsid w:val="00466005"/>
    <w:rsid w:val="0046623A"/>
    <w:rsid w:val="004663AB"/>
    <w:rsid w:val="0046677D"/>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638"/>
    <w:rsid w:val="00473992"/>
    <w:rsid w:val="004746D0"/>
    <w:rsid w:val="00474CAE"/>
    <w:rsid w:val="00474D96"/>
    <w:rsid w:val="00475463"/>
    <w:rsid w:val="0047558D"/>
    <w:rsid w:val="0047601B"/>
    <w:rsid w:val="0047601E"/>
    <w:rsid w:val="004763E2"/>
    <w:rsid w:val="004764F5"/>
    <w:rsid w:val="0047651B"/>
    <w:rsid w:val="004767EC"/>
    <w:rsid w:val="00477BCB"/>
    <w:rsid w:val="00477E40"/>
    <w:rsid w:val="00480259"/>
    <w:rsid w:val="00480337"/>
    <w:rsid w:val="004803BA"/>
    <w:rsid w:val="004804E1"/>
    <w:rsid w:val="0048068F"/>
    <w:rsid w:val="00480967"/>
    <w:rsid w:val="004809DD"/>
    <w:rsid w:val="004809DF"/>
    <w:rsid w:val="00480BAF"/>
    <w:rsid w:val="00480FD0"/>
    <w:rsid w:val="004810CC"/>
    <w:rsid w:val="00481455"/>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B02"/>
    <w:rsid w:val="00484100"/>
    <w:rsid w:val="004841A7"/>
    <w:rsid w:val="00484642"/>
    <w:rsid w:val="0048485F"/>
    <w:rsid w:val="004854BD"/>
    <w:rsid w:val="004855BC"/>
    <w:rsid w:val="004857CA"/>
    <w:rsid w:val="00485B8E"/>
    <w:rsid w:val="0048603B"/>
    <w:rsid w:val="004864D1"/>
    <w:rsid w:val="0048694F"/>
    <w:rsid w:val="00486E2E"/>
    <w:rsid w:val="00486E45"/>
    <w:rsid w:val="004873C3"/>
    <w:rsid w:val="00487C0D"/>
    <w:rsid w:val="00487F06"/>
    <w:rsid w:val="004901B6"/>
    <w:rsid w:val="00490366"/>
    <w:rsid w:val="004909C1"/>
    <w:rsid w:val="00490CDA"/>
    <w:rsid w:val="00490DC4"/>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5ED"/>
    <w:rsid w:val="00494964"/>
    <w:rsid w:val="00494D8E"/>
    <w:rsid w:val="0049515D"/>
    <w:rsid w:val="00495278"/>
    <w:rsid w:val="00495455"/>
    <w:rsid w:val="00495693"/>
    <w:rsid w:val="00495796"/>
    <w:rsid w:val="00495809"/>
    <w:rsid w:val="00495E84"/>
    <w:rsid w:val="00496236"/>
    <w:rsid w:val="00496450"/>
    <w:rsid w:val="00497562"/>
    <w:rsid w:val="00497D47"/>
    <w:rsid w:val="00497F21"/>
    <w:rsid w:val="00497FC5"/>
    <w:rsid w:val="004A04DD"/>
    <w:rsid w:val="004A0528"/>
    <w:rsid w:val="004A087A"/>
    <w:rsid w:val="004A088B"/>
    <w:rsid w:val="004A101A"/>
    <w:rsid w:val="004A1423"/>
    <w:rsid w:val="004A148B"/>
    <w:rsid w:val="004A2B4D"/>
    <w:rsid w:val="004A2D8A"/>
    <w:rsid w:val="004A36EE"/>
    <w:rsid w:val="004A3797"/>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5ED"/>
    <w:rsid w:val="004A7AEE"/>
    <w:rsid w:val="004B090C"/>
    <w:rsid w:val="004B11DA"/>
    <w:rsid w:val="004B1977"/>
    <w:rsid w:val="004B1A91"/>
    <w:rsid w:val="004B2086"/>
    <w:rsid w:val="004B2305"/>
    <w:rsid w:val="004B2C2F"/>
    <w:rsid w:val="004B2D53"/>
    <w:rsid w:val="004B2E59"/>
    <w:rsid w:val="004B3947"/>
    <w:rsid w:val="004B3B51"/>
    <w:rsid w:val="004B3DAC"/>
    <w:rsid w:val="004B4B0A"/>
    <w:rsid w:val="004B4CB8"/>
    <w:rsid w:val="004B4D48"/>
    <w:rsid w:val="004B597B"/>
    <w:rsid w:val="004B5AC6"/>
    <w:rsid w:val="004B5B55"/>
    <w:rsid w:val="004B5C8D"/>
    <w:rsid w:val="004B5D0B"/>
    <w:rsid w:val="004B5E1C"/>
    <w:rsid w:val="004B60B8"/>
    <w:rsid w:val="004B674C"/>
    <w:rsid w:val="004B6890"/>
    <w:rsid w:val="004B6BE3"/>
    <w:rsid w:val="004B6DE8"/>
    <w:rsid w:val="004B705B"/>
    <w:rsid w:val="004B7285"/>
    <w:rsid w:val="004B7691"/>
    <w:rsid w:val="004B7782"/>
    <w:rsid w:val="004B7AE7"/>
    <w:rsid w:val="004B7EDD"/>
    <w:rsid w:val="004C060B"/>
    <w:rsid w:val="004C0779"/>
    <w:rsid w:val="004C1AE2"/>
    <w:rsid w:val="004C202E"/>
    <w:rsid w:val="004C2719"/>
    <w:rsid w:val="004C2746"/>
    <w:rsid w:val="004C29D6"/>
    <w:rsid w:val="004C2B1F"/>
    <w:rsid w:val="004C35E6"/>
    <w:rsid w:val="004C3B33"/>
    <w:rsid w:val="004C4245"/>
    <w:rsid w:val="004C45EE"/>
    <w:rsid w:val="004C46E3"/>
    <w:rsid w:val="004C4989"/>
    <w:rsid w:val="004C597A"/>
    <w:rsid w:val="004C5DF9"/>
    <w:rsid w:val="004C6134"/>
    <w:rsid w:val="004C61E8"/>
    <w:rsid w:val="004C64C2"/>
    <w:rsid w:val="004C652E"/>
    <w:rsid w:val="004C7286"/>
    <w:rsid w:val="004C74B5"/>
    <w:rsid w:val="004C771C"/>
    <w:rsid w:val="004C7C17"/>
    <w:rsid w:val="004C7DD4"/>
    <w:rsid w:val="004D062E"/>
    <w:rsid w:val="004D0684"/>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3A7D"/>
    <w:rsid w:val="004D424C"/>
    <w:rsid w:val="004D44C8"/>
    <w:rsid w:val="004D4829"/>
    <w:rsid w:val="004D4EEC"/>
    <w:rsid w:val="004D546C"/>
    <w:rsid w:val="004D5B01"/>
    <w:rsid w:val="004D5D80"/>
    <w:rsid w:val="004D5EF3"/>
    <w:rsid w:val="004D6354"/>
    <w:rsid w:val="004D6483"/>
    <w:rsid w:val="004D6B55"/>
    <w:rsid w:val="004D6D52"/>
    <w:rsid w:val="004D6EDE"/>
    <w:rsid w:val="004D6F55"/>
    <w:rsid w:val="004D776D"/>
    <w:rsid w:val="004E049F"/>
    <w:rsid w:val="004E0611"/>
    <w:rsid w:val="004E10FB"/>
    <w:rsid w:val="004E1194"/>
    <w:rsid w:val="004E1230"/>
    <w:rsid w:val="004E1238"/>
    <w:rsid w:val="004E1923"/>
    <w:rsid w:val="004E2E1D"/>
    <w:rsid w:val="004E2FC6"/>
    <w:rsid w:val="004E3429"/>
    <w:rsid w:val="004E34E5"/>
    <w:rsid w:val="004E35E4"/>
    <w:rsid w:val="004E3877"/>
    <w:rsid w:val="004E38AF"/>
    <w:rsid w:val="004E4332"/>
    <w:rsid w:val="004E4545"/>
    <w:rsid w:val="004E4676"/>
    <w:rsid w:val="004E49DF"/>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0E8"/>
    <w:rsid w:val="004F02D5"/>
    <w:rsid w:val="004F033F"/>
    <w:rsid w:val="004F08E9"/>
    <w:rsid w:val="004F0AA1"/>
    <w:rsid w:val="004F0F37"/>
    <w:rsid w:val="004F1D39"/>
    <w:rsid w:val="004F1E8E"/>
    <w:rsid w:val="004F1E8F"/>
    <w:rsid w:val="004F2186"/>
    <w:rsid w:val="004F2412"/>
    <w:rsid w:val="004F24D6"/>
    <w:rsid w:val="004F266A"/>
    <w:rsid w:val="004F2818"/>
    <w:rsid w:val="004F28E9"/>
    <w:rsid w:val="004F293D"/>
    <w:rsid w:val="004F2952"/>
    <w:rsid w:val="004F37EB"/>
    <w:rsid w:val="004F47A8"/>
    <w:rsid w:val="004F4901"/>
    <w:rsid w:val="004F4C74"/>
    <w:rsid w:val="004F50DE"/>
    <w:rsid w:val="004F542F"/>
    <w:rsid w:val="004F59C0"/>
    <w:rsid w:val="004F5C0F"/>
    <w:rsid w:val="004F73FB"/>
    <w:rsid w:val="004F751B"/>
    <w:rsid w:val="004F768B"/>
    <w:rsid w:val="004F7BFF"/>
    <w:rsid w:val="005003FA"/>
    <w:rsid w:val="00500575"/>
    <w:rsid w:val="00500B8C"/>
    <w:rsid w:val="005012C5"/>
    <w:rsid w:val="005017C0"/>
    <w:rsid w:val="00501881"/>
    <w:rsid w:val="00502CA3"/>
    <w:rsid w:val="00502DA2"/>
    <w:rsid w:val="00502E1B"/>
    <w:rsid w:val="00502F43"/>
    <w:rsid w:val="00503A02"/>
    <w:rsid w:val="00503E7F"/>
    <w:rsid w:val="0050435C"/>
    <w:rsid w:val="005045D8"/>
    <w:rsid w:val="00504829"/>
    <w:rsid w:val="005048F8"/>
    <w:rsid w:val="00504A63"/>
    <w:rsid w:val="00505143"/>
    <w:rsid w:val="005055E4"/>
    <w:rsid w:val="00505D0E"/>
    <w:rsid w:val="00505E67"/>
    <w:rsid w:val="00505E88"/>
    <w:rsid w:val="00506111"/>
    <w:rsid w:val="00506288"/>
    <w:rsid w:val="00506349"/>
    <w:rsid w:val="005063CA"/>
    <w:rsid w:val="00506518"/>
    <w:rsid w:val="0050674F"/>
    <w:rsid w:val="005071D8"/>
    <w:rsid w:val="005072B6"/>
    <w:rsid w:val="005076BE"/>
    <w:rsid w:val="00507CBB"/>
    <w:rsid w:val="00507CD8"/>
    <w:rsid w:val="00507ED8"/>
    <w:rsid w:val="00510262"/>
    <w:rsid w:val="00510359"/>
    <w:rsid w:val="0051056F"/>
    <w:rsid w:val="005107B7"/>
    <w:rsid w:val="00510993"/>
    <w:rsid w:val="00510C13"/>
    <w:rsid w:val="00510DE0"/>
    <w:rsid w:val="0051111A"/>
    <w:rsid w:val="005118CB"/>
    <w:rsid w:val="00511CDF"/>
    <w:rsid w:val="00512195"/>
    <w:rsid w:val="00512968"/>
    <w:rsid w:val="00512B6F"/>
    <w:rsid w:val="00512DB2"/>
    <w:rsid w:val="00512E58"/>
    <w:rsid w:val="00513021"/>
    <w:rsid w:val="005134D5"/>
    <w:rsid w:val="005135F1"/>
    <w:rsid w:val="0051360E"/>
    <w:rsid w:val="0051376A"/>
    <w:rsid w:val="00513F30"/>
    <w:rsid w:val="00514076"/>
    <w:rsid w:val="00514674"/>
    <w:rsid w:val="00514973"/>
    <w:rsid w:val="005151A5"/>
    <w:rsid w:val="005154C2"/>
    <w:rsid w:val="00515565"/>
    <w:rsid w:val="00515C0B"/>
    <w:rsid w:val="00515DE3"/>
    <w:rsid w:val="00515E79"/>
    <w:rsid w:val="00516405"/>
    <w:rsid w:val="0051663B"/>
    <w:rsid w:val="00517104"/>
    <w:rsid w:val="005178EC"/>
    <w:rsid w:val="00517F2B"/>
    <w:rsid w:val="00517F8D"/>
    <w:rsid w:val="0052012C"/>
    <w:rsid w:val="00520CA8"/>
    <w:rsid w:val="005210FA"/>
    <w:rsid w:val="00521291"/>
    <w:rsid w:val="00521299"/>
    <w:rsid w:val="0052136D"/>
    <w:rsid w:val="005215F0"/>
    <w:rsid w:val="00521CC2"/>
    <w:rsid w:val="00522000"/>
    <w:rsid w:val="005221E0"/>
    <w:rsid w:val="0052232E"/>
    <w:rsid w:val="00522397"/>
    <w:rsid w:val="00522A1D"/>
    <w:rsid w:val="00523636"/>
    <w:rsid w:val="0052391C"/>
    <w:rsid w:val="00523D52"/>
    <w:rsid w:val="005243E0"/>
    <w:rsid w:val="005246BA"/>
    <w:rsid w:val="00524E5E"/>
    <w:rsid w:val="005251DD"/>
    <w:rsid w:val="00525242"/>
    <w:rsid w:val="00525709"/>
    <w:rsid w:val="0052578D"/>
    <w:rsid w:val="00525C89"/>
    <w:rsid w:val="00525D52"/>
    <w:rsid w:val="00525ED0"/>
    <w:rsid w:val="00526CD3"/>
    <w:rsid w:val="005271AC"/>
    <w:rsid w:val="0052736F"/>
    <w:rsid w:val="00527D00"/>
    <w:rsid w:val="00530750"/>
    <w:rsid w:val="00530785"/>
    <w:rsid w:val="00530AD1"/>
    <w:rsid w:val="00531000"/>
    <w:rsid w:val="00531005"/>
    <w:rsid w:val="005313A1"/>
    <w:rsid w:val="005314EA"/>
    <w:rsid w:val="00531967"/>
    <w:rsid w:val="005319F2"/>
    <w:rsid w:val="00531D6E"/>
    <w:rsid w:val="0053206A"/>
    <w:rsid w:val="00532191"/>
    <w:rsid w:val="005321B3"/>
    <w:rsid w:val="00532293"/>
    <w:rsid w:val="0053233C"/>
    <w:rsid w:val="00532734"/>
    <w:rsid w:val="00532D6A"/>
    <w:rsid w:val="0053312C"/>
    <w:rsid w:val="00533289"/>
    <w:rsid w:val="00533C9B"/>
    <w:rsid w:val="005342F7"/>
    <w:rsid w:val="00534597"/>
    <w:rsid w:val="0053469A"/>
    <w:rsid w:val="00534847"/>
    <w:rsid w:val="005349EA"/>
    <w:rsid w:val="0053543F"/>
    <w:rsid w:val="005356F6"/>
    <w:rsid w:val="0053596E"/>
    <w:rsid w:val="00535997"/>
    <w:rsid w:val="005362DD"/>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B88"/>
    <w:rsid w:val="00541D5C"/>
    <w:rsid w:val="00542287"/>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5ECA"/>
    <w:rsid w:val="005465AB"/>
    <w:rsid w:val="00546C2E"/>
    <w:rsid w:val="00547020"/>
    <w:rsid w:val="0054716E"/>
    <w:rsid w:val="00547189"/>
    <w:rsid w:val="005471DD"/>
    <w:rsid w:val="0054720D"/>
    <w:rsid w:val="0054754C"/>
    <w:rsid w:val="00547BC3"/>
    <w:rsid w:val="00547D0B"/>
    <w:rsid w:val="005504D4"/>
    <w:rsid w:val="00550E43"/>
    <w:rsid w:val="00550F0E"/>
    <w:rsid w:val="00550F96"/>
    <w:rsid w:val="00551C93"/>
    <w:rsid w:val="00551D33"/>
    <w:rsid w:val="00551ECF"/>
    <w:rsid w:val="0055235E"/>
    <w:rsid w:val="00552576"/>
    <w:rsid w:val="0055270E"/>
    <w:rsid w:val="005529BF"/>
    <w:rsid w:val="00552FCF"/>
    <w:rsid w:val="00553081"/>
    <w:rsid w:val="0055374D"/>
    <w:rsid w:val="0055375E"/>
    <w:rsid w:val="00553A6B"/>
    <w:rsid w:val="00553C5E"/>
    <w:rsid w:val="00553FB2"/>
    <w:rsid w:val="00554076"/>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8D0"/>
    <w:rsid w:val="00561B68"/>
    <w:rsid w:val="00561FC0"/>
    <w:rsid w:val="00561FDC"/>
    <w:rsid w:val="0056238B"/>
    <w:rsid w:val="00562849"/>
    <w:rsid w:val="005628B0"/>
    <w:rsid w:val="0056290A"/>
    <w:rsid w:val="005633EA"/>
    <w:rsid w:val="00564311"/>
    <w:rsid w:val="00564773"/>
    <w:rsid w:val="0056486B"/>
    <w:rsid w:val="00564BED"/>
    <w:rsid w:val="00564E58"/>
    <w:rsid w:val="00565266"/>
    <w:rsid w:val="00565584"/>
    <w:rsid w:val="0056625C"/>
    <w:rsid w:val="0056632B"/>
    <w:rsid w:val="00566E70"/>
    <w:rsid w:val="00566F36"/>
    <w:rsid w:val="005673A1"/>
    <w:rsid w:val="00567880"/>
    <w:rsid w:val="00567DF8"/>
    <w:rsid w:val="00567F43"/>
    <w:rsid w:val="0057013C"/>
    <w:rsid w:val="0057021D"/>
    <w:rsid w:val="00570375"/>
    <w:rsid w:val="0057094C"/>
    <w:rsid w:val="005710C9"/>
    <w:rsid w:val="00571503"/>
    <w:rsid w:val="00571728"/>
    <w:rsid w:val="0057182C"/>
    <w:rsid w:val="00571B8B"/>
    <w:rsid w:val="00571E5C"/>
    <w:rsid w:val="00572094"/>
    <w:rsid w:val="005721BD"/>
    <w:rsid w:val="00572251"/>
    <w:rsid w:val="005722C2"/>
    <w:rsid w:val="0057266C"/>
    <w:rsid w:val="00572D72"/>
    <w:rsid w:val="0057305F"/>
    <w:rsid w:val="00573141"/>
    <w:rsid w:val="00574031"/>
    <w:rsid w:val="005743E7"/>
    <w:rsid w:val="00574774"/>
    <w:rsid w:val="00574A7B"/>
    <w:rsid w:val="005755A0"/>
    <w:rsid w:val="005758EA"/>
    <w:rsid w:val="00575F20"/>
    <w:rsid w:val="0057610B"/>
    <w:rsid w:val="00576B1B"/>
    <w:rsid w:val="00576BEF"/>
    <w:rsid w:val="00576C21"/>
    <w:rsid w:val="00576EBA"/>
    <w:rsid w:val="005774A6"/>
    <w:rsid w:val="005774DB"/>
    <w:rsid w:val="00577656"/>
    <w:rsid w:val="00577849"/>
    <w:rsid w:val="00577DE6"/>
    <w:rsid w:val="00577F5C"/>
    <w:rsid w:val="005806E5"/>
    <w:rsid w:val="00581EB4"/>
    <w:rsid w:val="00581F80"/>
    <w:rsid w:val="00582255"/>
    <w:rsid w:val="00582391"/>
    <w:rsid w:val="0058283F"/>
    <w:rsid w:val="00583151"/>
    <w:rsid w:val="00583C42"/>
    <w:rsid w:val="00583CBF"/>
    <w:rsid w:val="00583E44"/>
    <w:rsid w:val="00583FFA"/>
    <w:rsid w:val="005840D9"/>
    <w:rsid w:val="005843B8"/>
    <w:rsid w:val="005844D8"/>
    <w:rsid w:val="00584500"/>
    <w:rsid w:val="00585436"/>
    <w:rsid w:val="00585683"/>
    <w:rsid w:val="005858E0"/>
    <w:rsid w:val="00585EF1"/>
    <w:rsid w:val="00585EF3"/>
    <w:rsid w:val="0058673A"/>
    <w:rsid w:val="00586A9F"/>
    <w:rsid w:val="00586F53"/>
    <w:rsid w:val="005878FE"/>
    <w:rsid w:val="00587B8A"/>
    <w:rsid w:val="00587C28"/>
    <w:rsid w:val="00587DB7"/>
    <w:rsid w:val="00587F9B"/>
    <w:rsid w:val="005903CA"/>
    <w:rsid w:val="00590436"/>
    <w:rsid w:val="005905BE"/>
    <w:rsid w:val="00590B67"/>
    <w:rsid w:val="00591517"/>
    <w:rsid w:val="005915AD"/>
    <w:rsid w:val="00591EBB"/>
    <w:rsid w:val="005925F3"/>
    <w:rsid w:val="0059283C"/>
    <w:rsid w:val="00592C49"/>
    <w:rsid w:val="005931D7"/>
    <w:rsid w:val="0059325B"/>
    <w:rsid w:val="005933D6"/>
    <w:rsid w:val="00593535"/>
    <w:rsid w:val="00593753"/>
    <w:rsid w:val="00593857"/>
    <w:rsid w:val="00593B6D"/>
    <w:rsid w:val="0059401A"/>
    <w:rsid w:val="005942DF"/>
    <w:rsid w:val="00594446"/>
    <w:rsid w:val="005945A4"/>
    <w:rsid w:val="0059475B"/>
    <w:rsid w:val="00594C1D"/>
    <w:rsid w:val="0059512E"/>
    <w:rsid w:val="0059570E"/>
    <w:rsid w:val="005962DF"/>
    <w:rsid w:val="0059663D"/>
    <w:rsid w:val="00596747"/>
    <w:rsid w:val="00596A7D"/>
    <w:rsid w:val="00596AAB"/>
    <w:rsid w:val="00596ACA"/>
    <w:rsid w:val="00596BF0"/>
    <w:rsid w:val="00596D0C"/>
    <w:rsid w:val="00596DF4"/>
    <w:rsid w:val="0059796F"/>
    <w:rsid w:val="00597E64"/>
    <w:rsid w:val="00597F03"/>
    <w:rsid w:val="005A0144"/>
    <w:rsid w:val="005A070A"/>
    <w:rsid w:val="005A0B26"/>
    <w:rsid w:val="005A0DD9"/>
    <w:rsid w:val="005A14E6"/>
    <w:rsid w:val="005A1BA8"/>
    <w:rsid w:val="005A1F9F"/>
    <w:rsid w:val="005A2186"/>
    <w:rsid w:val="005A2851"/>
    <w:rsid w:val="005A2A90"/>
    <w:rsid w:val="005A2F2A"/>
    <w:rsid w:val="005A34E3"/>
    <w:rsid w:val="005A350C"/>
    <w:rsid w:val="005A3535"/>
    <w:rsid w:val="005A3909"/>
    <w:rsid w:val="005A45C1"/>
    <w:rsid w:val="005A4B84"/>
    <w:rsid w:val="005A4D1B"/>
    <w:rsid w:val="005A523C"/>
    <w:rsid w:val="005A5BB3"/>
    <w:rsid w:val="005A5D7B"/>
    <w:rsid w:val="005A6411"/>
    <w:rsid w:val="005A6B81"/>
    <w:rsid w:val="005A7195"/>
    <w:rsid w:val="005A7546"/>
    <w:rsid w:val="005A7548"/>
    <w:rsid w:val="005A7DB7"/>
    <w:rsid w:val="005A7E33"/>
    <w:rsid w:val="005B0786"/>
    <w:rsid w:val="005B10F6"/>
    <w:rsid w:val="005B12C5"/>
    <w:rsid w:val="005B1384"/>
    <w:rsid w:val="005B1571"/>
    <w:rsid w:val="005B1809"/>
    <w:rsid w:val="005B1BAB"/>
    <w:rsid w:val="005B1DCF"/>
    <w:rsid w:val="005B23C8"/>
    <w:rsid w:val="005B29CF"/>
    <w:rsid w:val="005B2FF1"/>
    <w:rsid w:val="005B331F"/>
    <w:rsid w:val="005B3AC0"/>
    <w:rsid w:val="005B3CF4"/>
    <w:rsid w:val="005B442E"/>
    <w:rsid w:val="005B4DBD"/>
    <w:rsid w:val="005B6571"/>
    <w:rsid w:val="005B68B3"/>
    <w:rsid w:val="005B6AFF"/>
    <w:rsid w:val="005B6C71"/>
    <w:rsid w:val="005B70A2"/>
    <w:rsid w:val="005B7AD1"/>
    <w:rsid w:val="005B7C6A"/>
    <w:rsid w:val="005C0DCA"/>
    <w:rsid w:val="005C100D"/>
    <w:rsid w:val="005C16B9"/>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C0"/>
    <w:rsid w:val="005C4AC2"/>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E5"/>
    <w:rsid w:val="005C7BF6"/>
    <w:rsid w:val="005C7D54"/>
    <w:rsid w:val="005C7E19"/>
    <w:rsid w:val="005D0128"/>
    <w:rsid w:val="005D01B9"/>
    <w:rsid w:val="005D0502"/>
    <w:rsid w:val="005D08BD"/>
    <w:rsid w:val="005D0A47"/>
    <w:rsid w:val="005D0A9E"/>
    <w:rsid w:val="005D0DCB"/>
    <w:rsid w:val="005D0FD8"/>
    <w:rsid w:val="005D1149"/>
    <w:rsid w:val="005D1445"/>
    <w:rsid w:val="005D169A"/>
    <w:rsid w:val="005D192E"/>
    <w:rsid w:val="005D1A4B"/>
    <w:rsid w:val="005D1B56"/>
    <w:rsid w:val="005D1CAE"/>
    <w:rsid w:val="005D272E"/>
    <w:rsid w:val="005D2966"/>
    <w:rsid w:val="005D2DC4"/>
    <w:rsid w:val="005D33C9"/>
    <w:rsid w:val="005D3C5A"/>
    <w:rsid w:val="005D3E32"/>
    <w:rsid w:val="005D46EE"/>
    <w:rsid w:val="005D4B10"/>
    <w:rsid w:val="005D504A"/>
    <w:rsid w:val="005D5829"/>
    <w:rsid w:val="005D5D49"/>
    <w:rsid w:val="005D5EC5"/>
    <w:rsid w:val="005D63B0"/>
    <w:rsid w:val="005D64DA"/>
    <w:rsid w:val="005D6958"/>
    <w:rsid w:val="005D7418"/>
    <w:rsid w:val="005D7558"/>
    <w:rsid w:val="005D7909"/>
    <w:rsid w:val="005D7F0C"/>
    <w:rsid w:val="005E0421"/>
    <w:rsid w:val="005E051F"/>
    <w:rsid w:val="005E0559"/>
    <w:rsid w:val="005E0668"/>
    <w:rsid w:val="005E09AB"/>
    <w:rsid w:val="005E0B7F"/>
    <w:rsid w:val="005E0DEC"/>
    <w:rsid w:val="005E0DF3"/>
    <w:rsid w:val="005E1930"/>
    <w:rsid w:val="005E1D28"/>
    <w:rsid w:val="005E1E77"/>
    <w:rsid w:val="005E25DA"/>
    <w:rsid w:val="005E2992"/>
    <w:rsid w:val="005E2AF7"/>
    <w:rsid w:val="005E336C"/>
    <w:rsid w:val="005E3AB6"/>
    <w:rsid w:val="005E4AF2"/>
    <w:rsid w:val="005E4DDB"/>
    <w:rsid w:val="005E587B"/>
    <w:rsid w:val="005E59FD"/>
    <w:rsid w:val="005E63B2"/>
    <w:rsid w:val="005E654B"/>
    <w:rsid w:val="005E67E2"/>
    <w:rsid w:val="005E6947"/>
    <w:rsid w:val="005E6DFD"/>
    <w:rsid w:val="005E6E3C"/>
    <w:rsid w:val="005E7155"/>
    <w:rsid w:val="005E7228"/>
    <w:rsid w:val="005E7383"/>
    <w:rsid w:val="005E7646"/>
    <w:rsid w:val="005E7DA8"/>
    <w:rsid w:val="005F023E"/>
    <w:rsid w:val="005F02F1"/>
    <w:rsid w:val="005F0852"/>
    <w:rsid w:val="005F0962"/>
    <w:rsid w:val="005F09E6"/>
    <w:rsid w:val="005F0E0A"/>
    <w:rsid w:val="005F0E30"/>
    <w:rsid w:val="005F1C83"/>
    <w:rsid w:val="005F1E1A"/>
    <w:rsid w:val="005F21D4"/>
    <w:rsid w:val="005F2534"/>
    <w:rsid w:val="005F28D3"/>
    <w:rsid w:val="005F2A5D"/>
    <w:rsid w:val="005F2BDA"/>
    <w:rsid w:val="005F314F"/>
    <w:rsid w:val="005F31DD"/>
    <w:rsid w:val="005F3421"/>
    <w:rsid w:val="005F3A93"/>
    <w:rsid w:val="005F4830"/>
    <w:rsid w:val="005F4A88"/>
    <w:rsid w:val="005F4C62"/>
    <w:rsid w:val="005F50D7"/>
    <w:rsid w:val="005F54BC"/>
    <w:rsid w:val="005F54FC"/>
    <w:rsid w:val="005F565C"/>
    <w:rsid w:val="005F56AF"/>
    <w:rsid w:val="005F5781"/>
    <w:rsid w:val="005F5EDB"/>
    <w:rsid w:val="005F60AE"/>
    <w:rsid w:val="005F683C"/>
    <w:rsid w:val="005F6AA0"/>
    <w:rsid w:val="005F6C58"/>
    <w:rsid w:val="005F7176"/>
    <w:rsid w:val="00600241"/>
    <w:rsid w:val="00601150"/>
    <w:rsid w:val="006011C5"/>
    <w:rsid w:val="00601329"/>
    <w:rsid w:val="00601587"/>
    <w:rsid w:val="006017E2"/>
    <w:rsid w:val="00601AC5"/>
    <w:rsid w:val="00602A6F"/>
    <w:rsid w:val="00602F3D"/>
    <w:rsid w:val="006044B8"/>
    <w:rsid w:val="006044E8"/>
    <w:rsid w:val="0060492E"/>
    <w:rsid w:val="00604940"/>
    <w:rsid w:val="00604A11"/>
    <w:rsid w:val="00604AE6"/>
    <w:rsid w:val="0060502D"/>
    <w:rsid w:val="006054E8"/>
    <w:rsid w:val="00605A95"/>
    <w:rsid w:val="00605BE2"/>
    <w:rsid w:val="00605D41"/>
    <w:rsid w:val="00605DE1"/>
    <w:rsid w:val="0060628C"/>
    <w:rsid w:val="006064F4"/>
    <w:rsid w:val="00606759"/>
    <w:rsid w:val="006072B2"/>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5CD0"/>
    <w:rsid w:val="0061607B"/>
    <w:rsid w:val="006160FE"/>
    <w:rsid w:val="00616539"/>
    <w:rsid w:val="00616F15"/>
    <w:rsid w:val="00616F1E"/>
    <w:rsid w:val="00617087"/>
    <w:rsid w:val="006170B9"/>
    <w:rsid w:val="006170DA"/>
    <w:rsid w:val="006172EB"/>
    <w:rsid w:val="0061732F"/>
    <w:rsid w:val="0061758F"/>
    <w:rsid w:val="0062069D"/>
    <w:rsid w:val="00620D6A"/>
    <w:rsid w:val="00620D80"/>
    <w:rsid w:val="00621119"/>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656"/>
    <w:rsid w:val="00625B51"/>
    <w:rsid w:val="00625D6F"/>
    <w:rsid w:val="00625F22"/>
    <w:rsid w:val="00625FD4"/>
    <w:rsid w:val="0062602A"/>
    <w:rsid w:val="0062608C"/>
    <w:rsid w:val="0062624D"/>
    <w:rsid w:val="006269D2"/>
    <w:rsid w:val="00626D7E"/>
    <w:rsid w:val="006270D4"/>
    <w:rsid w:val="006271AF"/>
    <w:rsid w:val="006271B3"/>
    <w:rsid w:val="006271FC"/>
    <w:rsid w:val="006278AA"/>
    <w:rsid w:val="00627EC5"/>
    <w:rsid w:val="0063015E"/>
    <w:rsid w:val="006305B9"/>
    <w:rsid w:val="00630876"/>
    <w:rsid w:val="006314E9"/>
    <w:rsid w:val="00631622"/>
    <w:rsid w:val="00631B28"/>
    <w:rsid w:val="00632481"/>
    <w:rsid w:val="006328C5"/>
    <w:rsid w:val="0063355C"/>
    <w:rsid w:val="00633A1F"/>
    <w:rsid w:val="00633A73"/>
    <w:rsid w:val="00633B0F"/>
    <w:rsid w:val="006340C7"/>
    <w:rsid w:val="00634138"/>
    <w:rsid w:val="00634485"/>
    <w:rsid w:val="00634511"/>
    <w:rsid w:val="00634890"/>
    <w:rsid w:val="00634D79"/>
    <w:rsid w:val="00634E48"/>
    <w:rsid w:val="00635154"/>
    <w:rsid w:val="006359A6"/>
    <w:rsid w:val="00635E0E"/>
    <w:rsid w:val="00635E54"/>
    <w:rsid w:val="00636140"/>
    <w:rsid w:val="00636448"/>
    <w:rsid w:val="00636650"/>
    <w:rsid w:val="00636A4B"/>
    <w:rsid w:val="00637086"/>
    <w:rsid w:val="006372A2"/>
    <w:rsid w:val="00637B99"/>
    <w:rsid w:val="00637D80"/>
    <w:rsid w:val="00637E00"/>
    <w:rsid w:val="00640222"/>
    <w:rsid w:val="006404C5"/>
    <w:rsid w:val="00640727"/>
    <w:rsid w:val="0064075B"/>
    <w:rsid w:val="00640AF2"/>
    <w:rsid w:val="0064155A"/>
    <w:rsid w:val="00641BB8"/>
    <w:rsid w:val="006432FF"/>
    <w:rsid w:val="006433AB"/>
    <w:rsid w:val="00643765"/>
    <w:rsid w:val="00644195"/>
    <w:rsid w:val="00644293"/>
    <w:rsid w:val="006457A5"/>
    <w:rsid w:val="006462FD"/>
    <w:rsid w:val="00646958"/>
    <w:rsid w:val="00646DD0"/>
    <w:rsid w:val="00647210"/>
    <w:rsid w:val="006473A5"/>
    <w:rsid w:val="0064794B"/>
    <w:rsid w:val="00647B5A"/>
    <w:rsid w:val="00647C96"/>
    <w:rsid w:val="00647D9F"/>
    <w:rsid w:val="00647F42"/>
    <w:rsid w:val="00650174"/>
    <w:rsid w:val="006501E2"/>
    <w:rsid w:val="006505CC"/>
    <w:rsid w:val="006509D6"/>
    <w:rsid w:val="006516AF"/>
    <w:rsid w:val="00651AEC"/>
    <w:rsid w:val="00651C21"/>
    <w:rsid w:val="00651DBB"/>
    <w:rsid w:val="0065218E"/>
    <w:rsid w:val="00652354"/>
    <w:rsid w:val="00652941"/>
    <w:rsid w:val="006533C5"/>
    <w:rsid w:val="0065382F"/>
    <w:rsid w:val="0065388C"/>
    <w:rsid w:val="00653CF4"/>
    <w:rsid w:val="0065430C"/>
    <w:rsid w:val="006546AC"/>
    <w:rsid w:val="00654EE8"/>
    <w:rsid w:val="00655025"/>
    <w:rsid w:val="00655403"/>
    <w:rsid w:val="00655596"/>
    <w:rsid w:val="00655DBE"/>
    <w:rsid w:val="0065631D"/>
    <w:rsid w:val="0065642B"/>
    <w:rsid w:val="006565A2"/>
    <w:rsid w:val="006566D8"/>
    <w:rsid w:val="00656BBE"/>
    <w:rsid w:val="00656CBA"/>
    <w:rsid w:val="00656EB8"/>
    <w:rsid w:val="00657406"/>
    <w:rsid w:val="006578F2"/>
    <w:rsid w:val="00660118"/>
    <w:rsid w:val="00660136"/>
    <w:rsid w:val="0066033E"/>
    <w:rsid w:val="0066098F"/>
    <w:rsid w:val="006612B1"/>
    <w:rsid w:val="00662057"/>
    <w:rsid w:val="0066224A"/>
    <w:rsid w:val="00662493"/>
    <w:rsid w:val="00662851"/>
    <w:rsid w:val="00662929"/>
    <w:rsid w:val="00662A81"/>
    <w:rsid w:val="00662E7F"/>
    <w:rsid w:val="00662FA3"/>
    <w:rsid w:val="0066328F"/>
    <w:rsid w:val="006633B7"/>
    <w:rsid w:val="006635DB"/>
    <w:rsid w:val="00663645"/>
    <w:rsid w:val="00663A7D"/>
    <w:rsid w:val="00664060"/>
    <w:rsid w:val="00664658"/>
    <w:rsid w:val="006650E0"/>
    <w:rsid w:val="00665723"/>
    <w:rsid w:val="00665A47"/>
    <w:rsid w:val="0066688F"/>
    <w:rsid w:val="00666CC4"/>
    <w:rsid w:val="00666CC7"/>
    <w:rsid w:val="00666DA9"/>
    <w:rsid w:val="006672B5"/>
    <w:rsid w:val="006673CA"/>
    <w:rsid w:val="00667975"/>
    <w:rsid w:val="006679BC"/>
    <w:rsid w:val="00667C46"/>
    <w:rsid w:val="00667C5C"/>
    <w:rsid w:val="00667ED8"/>
    <w:rsid w:val="00670240"/>
    <w:rsid w:val="00670A10"/>
    <w:rsid w:val="00670CC2"/>
    <w:rsid w:val="00670FB6"/>
    <w:rsid w:val="006711CB"/>
    <w:rsid w:val="0067124E"/>
    <w:rsid w:val="00671B0E"/>
    <w:rsid w:val="00672CDE"/>
    <w:rsid w:val="00672DE2"/>
    <w:rsid w:val="00672E74"/>
    <w:rsid w:val="0067335C"/>
    <w:rsid w:val="00673A51"/>
    <w:rsid w:val="00673A9F"/>
    <w:rsid w:val="00673E2D"/>
    <w:rsid w:val="00673F9E"/>
    <w:rsid w:val="00674367"/>
    <w:rsid w:val="00674B6D"/>
    <w:rsid w:val="00674DAF"/>
    <w:rsid w:val="00674E6B"/>
    <w:rsid w:val="006750BA"/>
    <w:rsid w:val="00675509"/>
    <w:rsid w:val="006756B8"/>
    <w:rsid w:val="00675992"/>
    <w:rsid w:val="00675DCC"/>
    <w:rsid w:val="00675F1B"/>
    <w:rsid w:val="0067612B"/>
    <w:rsid w:val="00676933"/>
    <w:rsid w:val="00676D9E"/>
    <w:rsid w:val="00676DE3"/>
    <w:rsid w:val="0067733E"/>
    <w:rsid w:val="0067766D"/>
    <w:rsid w:val="0067797D"/>
    <w:rsid w:val="0067797F"/>
    <w:rsid w:val="00677D71"/>
    <w:rsid w:val="0068007F"/>
    <w:rsid w:val="006801D4"/>
    <w:rsid w:val="006808E7"/>
    <w:rsid w:val="00680D81"/>
    <w:rsid w:val="00680F91"/>
    <w:rsid w:val="0068120B"/>
    <w:rsid w:val="00681AC4"/>
    <w:rsid w:val="00681BBD"/>
    <w:rsid w:val="00681C81"/>
    <w:rsid w:val="00681D62"/>
    <w:rsid w:val="006822A8"/>
    <w:rsid w:val="00682357"/>
    <w:rsid w:val="0068241F"/>
    <w:rsid w:val="0068264A"/>
    <w:rsid w:val="00682BA5"/>
    <w:rsid w:val="00682BE9"/>
    <w:rsid w:val="00682EA5"/>
    <w:rsid w:val="00683050"/>
    <w:rsid w:val="006834CD"/>
    <w:rsid w:val="006836CA"/>
    <w:rsid w:val="00683E40"/>
    <w:rsid w:val="00684125"/>
    <w:rsid w:val="00684A1C"/>
    <w:rsid w:val="00684A94"/>
    <w:rsid w:val="006852FD"/>
    <w:rsid w:val="00686102"/>
    <w:rsid w:val="0068633E"/>
    <w:rsid w:val="00686504"/>
    <w:rsid w:val="00686869"/>
    <w:rsid w:val="006868B0"/>
    <w:rsid w:val="00686A66"/>
    <w:rsid w:val="00686FEE"/>
    <w:rsid w:val="0069069F"/>
    <w:rsid w:val="00690B17"/>
    <w:rsid w:val="00691932"/>
    <w:rsid w:val="00691B81"/>
    <w:rsid w:val="00692CF0"/>
    <w:rsid w:val="00692F64"/>
    <w:rsid w:val="006930D5"/>
    <w:rsid w:val="0069326F"/>
    <w:rsid w:val="00693490"/>
    <w:rsid w:val="006937D9"/>
    <w:rsid w:val="00693878"/>
    <w:rsid w:val="006939DA"/>
    <w:rsid w:val="00693A79"/>
    <w:rsid w:val="00693E86"/>
    <w:rsid w:val="00694012"/>
    <w:rsid w:val="006941E8"/>
    <w:rsid w:val="0069473D"/>
    <w:rsid w:val="00694B3C"/>
    <w:rsid w:val="00694FA3"/>
    <w:rsid w:val="006957B1"/>
    <w:rsid w:val="00695E15"/>
    <w:rsid w:val="00696111"/>
    <w:rsid w:val="006961B7"/>
    <w:rsid w:val="0069687F"/>
    <w:rsid w:val="00697028"/>
    <w:rsid w:val="006975E8"/>
    <w:rsid w:val="00697C3B"/>
    <w:rsid w:val="00697E10"/>
    <w:rsid w:val="00697FEE"/>
    <w:rsid w:val="006A0157"/>
    <w:rsid w:val="006A026E"/>
    <w:rsid w:val="006A02F2"/>
    <w:rsid w:val="006A0478"/>
    <w:rsid w:val="006A0D0E"/>
    <w:rsid w:val="006A0DC7"/>
    <w:rsid w:val="006A1092"/>
    <w:rsid w:val="006A1137"/>
    <w:rsid w:val="006A1546"/>
    <w:rsid w:val="006A1AF4"/>
    <w:rsid w:val="006A1BFC"/>
    <w:rsid w:val="006A1FA1"/>
    <w:rsid w:val="006A1FD3"/>
    <w:rsid w:val="006A2020"/>
    <w:rsid w:val="006A21EF"/>
    <w:rsid w:val="006A2573"/>
    <w:rsid w:val="006A2653"/>
    <w:rsid w:val="006A29B9"/>
    <w:rsid w:val="006A2C74"/>
    <w:rsid w:val="006A2DD9"/>
    <w:rsid w:val="006A2F60"/>
    <w:rsid w:val="006A30E8"/>
    <w:rsid w:val="006A313B"/>
    <w:rsid w:val="006A34F0"/>
    <w:rsid w:val="006A3972"/>
    <w:rsid w:val="006A41EF"/>
    <w:rsid w:val="006A440D"/>
    <w:rsid w:val="006A4685"/>
    <w:rsid w:val="006A497F"/>
    <w:rsid w:val="006A4ED0"/>
    <w:rsid w:val="006A5B63"/>
    <w:rsid w:val="006A67AF"/>
    <w:rsid w:val="006A6BEF"/>
    <w:rsid w:val="006A71F6"/>
    <w:rsid w:val="006A769A"/>
    <w:rsid w:val="006A7765"/>
    <w:rsid w:val="006B03BE"/>
    <w:rsid w:val="006B0914"/>
    <w:rsid w:val="006B0962"/>
    <w:rsid w:val="006B0C8E"/>
    <w:rsid w:val="006B0F00"/>
    <w:rsid w:val="006B0FB9"/>
    <w:rsid w:val="006B13AB"/>
    <w:rsid w:val="006B1DBD"/>
    <w:rsid w:val="006B1DC7"/>
    <w:rsid w:val="006B235C"/>
    <w:rsid w:val="006B28E8"/>
    <w:rsid w:val="006B298B"/>
    <w:rsid w:val="006B2ABD"/>
    <w:rsid w:val="006B2BC4"/>
    <w:rsid w:val="006B3408"/>
    <w:rsid w:val="006B3655"/>
    <w:rsid w:val="006B39E2"/>
    <w:rsid w:val="006B3F4F"/>
    <w:rsid w:val="006B4215"/>
    <w:rsid w:val="006B4664"/>
    <w:rsid w:val="006B49F5"/>
    <w:rsid w:val="006B4B50"/>
    <w:rsid w:val="006B4B70"/>
    <w:rsid w:val="006B4F95"/>
    <w:rsid w:val="006B51F8"/>
    <w:rsid w:val="006B5DAA"/>
    <w:rsid w:val="006B5EC8"/>
    <w:rsid w:val="006B6680"/>
    <w:rsid w:val="006B6852"/>
    <w:rsid w:val="006B689F"/>
    <w:rsid w:val="006B6B26"/>
    <w:rsid w:val="006B73F9"/>
    <w:rsid w:val="006B7467"/>
    <w:rsid w:val="006B755B"/>
    <w:rsid w:val="006B77AD"/>
    <w:rsid w:val="006C0274"/>
    <w:rsid w:val="006C140F"/>
    <w:rsid w:val="006C15F0"/>
    <w:rsid w:val="006C1A39"/>
    <w:rsid w:val="006C1D31"/>
    <w:rsid w:val="006C2427"/>
    <w:rsid w:val="006C24F6"/>
    <w:rsid w:val="006C2A85"/>
    <w:rsid w:val="006C2BE2"/>
    <w:rsid w:val="006C2EF9"/>
    <w:rsid w:val="006C2FB3"/>
    <w:rsid w:val="006C32FC"/>
    <w:rsid w:val="006C3E4C"/>
    <w:rsid w:val="006C44FD"/>
    <w:rsid w:val="006C4797"/>
    <w:rsid w:val="006C4F83"/>
    <w:rsid w:val="006C5127"/>
    <w:rsid w:val="006C53E6"/>
    <w:rsid w:val="006C56AC"/>
    <w:rsid w:val="006C5C5E"/>
    <w:rsid w:val="006C69FF"/>
    <w:rsid w:val="006C6A74"/>
    <w:rsid w:val="006C6E05"/>
    <w:rsid w:val="006C74E6"/>
    <w:rsid w:val="006C7581"/>
    <w:rsid w:val="006C767D"/>
    <w:rsid w:val="006C774C"/>
    <w:rsid w:val="006D047D"/>
    <w:rsid w:val="006D071E"/>
    <w:rsid w:val="006D0B69"/>
    <w:rsid w:val="006D0C2A"/>
    <w:rsid w:val="006D0E52"/>
    <w:rsid w:val="006D10DD"/>
    <w:rsid w:val="006D1488"/>
    <w:rsid w:val="006D1B0A"/>
    <w:rsid w:val="006D1E50"/>
    <w:rsid w:val="006D1EE6"/>
    <w:rsid w:val="006D201B"/>
    <w:rsid w:val="006D2023"/>
    <w:rsid w:val="006D2625"/>
    <w:rsid w:val="006D29AE"/>
    <w:rsid w:val="006D2AB4"/>
    <w:rsid w:val="006D2CA2"/>
    <w:rsid w:val="006D2D7F"/>
    <w:rsid w:val="006D344C"/>
    <w:rsid w:val="006D3972"/>
    <w:rsid w:val="006D4392"/>
    <w:rsid w:val="006D4598"/>
    <w:rsid w:val="006D475D"/>
    <w:rsid w:val="006D48BA"/>
    <w:rsid w:val="006D4A76"/>
    <w:rsid w:val="006D4BC9"/>
    <w:rsid w:val="006D4D7E"/>
    <w:rsid w:val="006D5B86"/>
    <w:rsid w:val="006D6201"/>
    <w:rsid w:val="006D6E39"/>
    <w:rsid w:val="006D6F33"/>
    <w:rsid w:val="006D7140"/>
    <w:rsid w:val="006D7B28"/>
    <w:rsid w:val="006D7C39"/>
    <w:rsid w:val="006D7EA2"/>
    <w:rsid w:val="006D7EEB"/>
    <w:rsid w:val="006D7F59"/>
    <w:rsid w:val="006E04FE"/>
    <w:rsid w:val="006E06AC"/>
    <w:rsid w:val="006E06D3"/>
    <w:rsid w:val="006E0836"/>
    <w:rsid w:val="006E0DDB"/>
    <w:rsid w:val="006E10F9"/>
    <w:rsid w:val="006E1976"/>
    <w:rsid w:val="006E1BB0"/>
    <w:rsid w:val="006E25F7"/>
    <w:rsid w:val="006E27FE"/>
    <w:rsid w:val="006E2BDD"/>
    <w:rsid w:val="006E33F7"/>
    <w:rsid w:val="006E3C33"/>
    <w:rsid w:val="006E410B"/>
    <w:rsid w:val="006E4335"/>
    <w:rsid w:val="006E44EB"/>
    <w:rsid w:val="006E4C49"/>
    <w:rsid w:val="006E4D6F"/>
    <w:rsid w:val="006E55AA"/>
    <w:rsid w:val="006E5D5B"/>
    <w:rsid w:val="006E616B"/>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1BF5"/>
    <w:rsid w:val="006F1E08"/>
    <w:rsid w:val="006F1F08"/>
    <w:rsid w:val="006F2504"/>
    <w:rsid w:val="006F29F5"/>
    <w:rsid w:val="006F2C5A"/>
    <w:rsid w:val="006F2D4F"/>
    <w:rsid w:val="006F3059"/>
    <w:rsid w:val="006F30F8"/>
    <w:rsid w:val="006F3599"/>
    <w:rsid w:val="006F3D42"/>
    <w:rsid w:val="006F3D60"/>
    <w:rsid w:val="006F3F86"/>
    <w:rsid w:val="006F4369"/>
    <w:rsid w:val="006F4D1A"/>
    <w:rsid w:val="006F5105"/>
    <w:rsid w:val="006F55F2"/>
    <w:rsid w:val="006F5A76"/>
    <w:rsid w:val="006F5AB6"/>
    <w:rsid w:val="006F5AD6"/>
    <w:rsid w:val="006F5F90"/>
    <w:rsid w:val="006F61D7"/>
    <w:rsid w:val="006F6415"/>
    <w:rsid w:val="006F6EAB"/>
    <w:rsid w:val="006F7279"/>
    <w:rsid w:val="006F7A70"/>
    <w:rsid w:val="0070019A"/>
    <w:rsid w:val="007001DA"/>
    <w:rsid w:val="00700436"/>
    <w:rsid w:val="007004CA"/>
    <w:rsid w:val="00700CBB"/>
    <w:rsid w:val="00700FF5"/>
    <w:rsid w:val="00701189"/>
    <w:rsid w:val="0070126D"/>
    <w:rsid w:val="007017EB"/>
    <w:rsid w:val="00701E5A"/>
    <w:rsid w:val="0070224A"/>
    <w:rsid w:val="00702385"/>
    <w:rsid w:val="00702909"/>
    <w:rsid w:val="00703168"/>
    <w:rsid w:val="007035E7"/>
    <w:rsid w:val="00703C28"/>
    <w:rsid w:val="00703D94"/>
    <w:rsid w:val="007042CF"/>
    <w:rsid w:val="0070431A"/>
    <w:rsid w:val="007047FD"/>
    <w:rsid w:val="00705091"/>
    <w:rsid w:val="00705122"/>
    <w:rsid w:val="0070528E"/>
    <w:rsid w:val="00705291"/>
    <w:rsid w:val="007052C8"/>
    <w:rsid w:val="007053D7"/>
    <w:rsid w:val="00705546"/>
    <w:rsid w:val="0070570A"/>
    <w:rsid w:val="00705741"/>
    <w:rsid w:val="00706019"/>
    <w:rsid w:val="007062D1"/>
    <w:rsid w:val="00706383"/>
    <w:rsid w:val="007066E2"/>
    <w:rsid w:val="0070684E"/>
    <w:rsid w:val="00707174"/>
    <w:rsid w:val="007075FE"/>
    <w:rsid w:val="00707B22"/>
    <w:rsid w:val="00707F2D"/>
    <w:rsid w:val="00710016"/>
    <w:rsid w:val="00710255"/>
    <w:rsid w:val="00710841"/>
    <w:rsid w:val="00710A2A"/>
    <w:rsid w:val="00710F36"/>
    <w:rsid w:val="007114E9"/>
    <w:rsid w:val="00711574"/>
    <w:rsid w:val="00711743"/>
    <w:rsid w:val="007119CB"/>
    <w:rsid w:val="00711DE7"/>
    <w:rsid w:val="00711EF1"/>
    <w:rsid w:val="007123ED"/>
    <w:rsid w:val="0071255C"/>
    <w:rsid w:val="00712DF1"/>
    <w:rsid w:val="00712EE0"/>
    <w:rsid w:val="00713770"/>
    <w:rsid w:val="0071434B"/>
    <w:rsid w:val="007143E0"/>
    <w:rsid w:val="0071494D"/>
    <w:rsid w:val="00715263"/>
    <w:rsid w:val="00716002"/>
    <w:rsid w:val="00716124"/>
    <w:rsid w:val="007161A6"/>
    <w:rsid w:val="007165C3"/>
    <w:rsid w:val="00716989"/>
    <w:rsid w:val="007169E1"/>
    <w:rsid w:val="00716F76"/>
    <w:rsid w:val="0071714C"/>
    <w:rsid w:val="00717401"/>
    <w:rsid w:val="00717925"/>
    <w:rsid w:val="00717BD1"/>
    <w:rsid w:val="00717F9A"/>
    <w:rsid w:val="0072056F"/>
    <w:rsid w:val="0072096D"/>
    <w:rsid w:val="00720E0F"/>
    <w:rsid w:val="00721512"/>
    <w:rsid w:val="00721D05"/>
    <w:rsid w:val="007220B8"/>
    <w:rsid w:val="007221C6"/>
    <w:rsid w:val="00722614"/>
    <w:rsid w:val="007226F6"/>
    <w:rsid w:val="0072346E"/>
    <w:rsid w:val="00723616"/>
    <w:rsid w:val="00723AE2"/>
    <w:rsid w:val="00723C97"/>
    <w:rsid w:val="00723D0D"/>
    <w:rsid w:val="00723D41"/>
    <w:rsid w:val="00723E45"/>
    <w:rsid w:val="00723EAA"/>
    <w:rsid w:val="00724111"/>
    <w:rsid w:val="00724430"/>
    <w:rsid w:val="0072452F"/>
    <w:rsid w:val="00724BC6"/>
    <w:rsid w:val="00724EC4"/>
    <w:rsid w:val="00725193"/>
    <w:rsid w:val="007253FF"/>
    <w:rsid w:val="007255E1"/>
    <w:rsid w:val="007256C8"/>
    <w:rsid w:val="007257BF"/>
    <w:rsid w:val="00725CE7"/>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754"/>
    <w:rsid w:val="007328BA"/>
    <w:rsid w:val="00732BF0"/>
    <w:rsid w:val="00732FA0"/>
    <w:rsid w:val="007330C3"/>
    <w:rsid w:val="0073311C"/>
    <w:rsid w:val="00733710"/>
    <w:rsid w:val="007344E5"/>
    <w:rsid w:val="007347F5"/>
    <w:rsid w:val="00734D44"/>
    <w:rsid w:val="00735204"/>
    <w:rsid w:val="0073525E"/>
    <w:rsid w:val="007353F0"/>
    <w:rsid w:val="00735469"/>
    <w:rsid w:val="00735930"/>
    <w:rsid w:val="00735AFB"/>
    <w:rsid w:val="00735DED"/>
    <w:rsid w:val="00735F08"/>
    <w:rsid w:val="00735F72"/>
    <w:rsid w:val="0073621C"/>
    <w:rsid w:val="007366EE"/>
    <w:rsid w:val="00736B73"/>
    <w:rsid w:val="00736C06"/>
    <w:rsid w:val="00736C96"/>
    <w:rsid w:val="00737138"/>
    <w:rsid w:val="00737AD2"/>
    <w:rsid w:val="00737D4E"/>
    <w:rsid w:val="00740052"/>
    <w:rsid w:val="007400E8"/>
    <w:rsid w:val="00740129"/>
    <w:rsid w:val="00740238"/>
    <w:rsid w:val="00740494"/>
    <w:rsid w:val="00740719"/>
    <w:rsid w:val="00740AFD"/>
    <w:rsid w:val="00740BC3"/>
    <w:rsid w:val="00741046"/>
    <w:rsid w:val="007410AA"/>
    <w:rsid w:val="00741570"/>
    <w:rsid w:val="007416A3"/>
    <w:rsid w:val="00741AB6"/>
    <w:rsid w:val="00742EDD"/>
    <w:rsid w:val="007431A4"/>
    <w:rsid w:val="0074343D"/>
    <w:rsid w:val="00743F63"/>
    <w:rsid w:val="00744446"/>
    <w:rsid w:val="00744B56"/>
    <w:rsid w:val="00744BA4"/>
    <w:rsid w:val="00744C08"/>
    <w:rsid w:val="0074521E"/>
    <w:rsid w:val="00745354"/>
    <w:rsid w:val="00745421"/>
    <w:rsid w:val="007458B3"/>
    <w:rsid w:val="00746074"/>
    <w:rsid w:val="007465F0"/>
    <w:rsid w:val="00746708"/>
    <w:rsid w:val="007467CE"/>
    <w:rsid w:val="00747261"/>
    <w:rsid w:val="00747331"/>
    <w:rsid w:val="007478D8"/>
    <w:rsid w:val="00747F64"/>
    <w:rsid w:val="00747F83"/>
    <w:rsid w:val="00750C89"/>
    <w:rsid w:val="00750D04"/>
    <w:rsid w:val="00750D6F"/>
    <w:rsid w:val="00750EDD"/>
    <w:rsid w:val="00750F1A"/>
    <w:rsid w:val="00750F2C"/>
    <w:rsid w:val="00751099"/>
    <w:rsid w:val="00751954"/>
    <w:rsid w:val="007520A7"/>
    <w:rsid w:val="00752248"/>
    <w:rsid w:val="007523AA"/>
    <w:rsid w:val="007523B1"/>
    <w:rsid w:val="00752A67"/>
    <w:rsid w:val="00752E1F"/>
    <w:rsid w:val="00753688"/>
    <w:rsid w:val="00753E3E"/>
    <w:rsid w:val="00754477"/>
    <w:rsid w:val="007546D8"/>
    <w:rsid w:val="00754B18"/>
    <w:rsid w:val="00754D17"/>
    <w:rsid w:val="00754ECB"/>
    <w:rsid w:val="00755188"/>
    <w:rsid w:val="0075532B"/>
    <w:rsid w:val="0075550B"/>
    <w:rsid w:val="00755BDF"/>
    <w:rsid w:val="007566BA"/>
    <w:rsid w:val="00756B7E"/>
    <w:rsid w:val="00756CF1"/>
    <w:rsid w:val="00756F19"/>
    <w:rsid w:val="007571CA"/>
    <w:rsid w:val="007575DF"/>
    <w:rsid w:val="0075778E"/>
    <w:rsid w:val="00757974"/>
    <w:rsid w:val="00757DC5"/>
    <w:rsid w:val="00757F82"/>
    <w:rsid w:val="007602FC"/>
    <w:rsid w:val="007615FB"/>
    <w:rsid w:val="0076181E"/>
    <w:rsid w:val="0076191D"/>
    <w:rsid w:val="00761A77"/>
    <w:rsid w:val="00762372"/>
    <w:rsid w:val="007626AB"/>
    <w:rsid w:val="00762EBE"/>
    <w:rsid w:val="007631BF"/>
    <w:rsid w:val="007631D9"/>
    <w:rsid w:val="007631FF"/>
    <w:rsid w:val="00763638"/>
    <w:rsid w:val="007636B4"/>
    <w:rsid w:val="00763755"/>
    <w:rsid w:val="007637A7"/>
    <w:rsid w:val="007637D6"/>
    <w:rsid w:val="00763900"/>
    <w:rsid w:val="00763C13"/>
    <w:rsid w:val="00763FFA"/>
    <w:rsid w:val="007642A9"/>
    <w:rsid w:val="0076517B"/>
    <w:rsid w:val="00765959"/>
    <w:rsid w:val="00765D9D"/>
    <w:rsid w:val="00766985"/>
    <w:rsid w:val="00766C69"/>
    <w:rsid w:val="00766F36"/>
    <w:rsid w:val="007678A1"/>
    <w:rsid w:val="00767A22"/>
    <w:rsid w:val="00767B3E"/>
    <w:rsid w:val="0077027E"/>
    <w:rsid w:val="007702B3"/>
    <w:rsid w:val="00770379"/>
    <w:rsid w:val="00770433"/>
    <w:rsid w:val="007707A0"/>
    <w:rsid w:val="00770A6A"/>
    <w:rsid w:val="00770E25"/>
    <w:rsid w:val="0077106D"/>
    <w:rsid w:val="00771077"/>
    <w:rsid w:val="007711DC"/>
    <w:rsid w:val="00771842"/>
    <w:rsid w:val="00771858"/>
    <w:rsid w:val="007724BA"/>
    <w:rsid w:val="00772AF2"/>
    <w:rsid w:val="00772E64"/>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4F7"/>
    <w:rsid w:val="0077675A"/>
    <w:rsid w:val="00777675"/>
    <w:rsid w:val="00777972"/>
    <w:rsid w:val="00777A49"/>
    <w:rsid w:val="00777BCE"/>
    <w:rsid w:val="00777DC5"/>
    <w:rsid w:val="00777EA0"/>
    <w:rsid w:val="00777EF8"/>
    <w:rsid w:val="00777F9D"/>
    <w:rsid w:val="00780B64"/>
    <w:rsid w:val="00780BA2"/>
    <w:rsid w:val="00780E96"/>
    <w:rsid w:val="00780F0C"/>
    <w:rsid w:val="007811A7"/>
    <w:rsid w:val="007817E0"/>
    <w:rsid w:val="00781905"/>
    <w:rsid w:val="00781A7E"/>
    <w:rsid w:val="00781CF8"/>
    <w:rsid w:val="00782100"/>
    <w:rsid w:val="00782558"/>
    <w:rsid w:val="00782C2E"/>
    <w:rsid w:val="00782CD2"/>
    <w:rsid w:val="00782E73"/>
    <w:rsid w:val="007835F2"/>
    <w:rsid w:val="007836C3"/>
    <w:rsid w:val="00784081"/>
    <w:rsid w:val="00784B31"/>
    <w:rsid w:val="00784FE3"/>
    <w:rsid w:val="0078534B"/>
    <w:rsid w:val="007856ED"/>
    <w:rsid w:val="00785735"/>
    <w:rsid w:val="007860E5"/>
    <w:rsid w:val="00786260"/>
    <w:rsid w:val="00786540"/>
    <w:rsid w:val="0078687F"/>
    <w:rsid w:val="00786915"/>
    <w:rsid w:val="00786BD1"/>
    <w:rsid w:val="007871CE"/>
    <w:rsid w:val="00787662"/>
    <w:rsid w:val="00790A00"/>
    <w:rsid w:val="00790CA5"/>
    <w:rsid w:val="00790CE5"/>
    <w:rsid w:val="00790E4D"/>
    <w:rsid w:val="007918D1"/>
    <w:rsid w:val="00791C00"/>
    <w:rsid w:val="00791E3B"/>
    <w:rsid w:val="00791F29"/>
    <w:rsid w:val="007925D7"/>
    <w:rsid w:val="0079262C"/>
    <w:rsid w:val="00792819"/>
    <w:rsid w:val="00792979"/>
    <w:rsid w:val="00792A0F"/>
    <w:rsid w:val="007930FE"/>
    <w:rsid w:val="007931A5"/>
    <w:rsid w:val="00793457"/>
    <w:rsid w:val="00793619"/>
    <w:rsid w:val="00793620"/>
    <w:rsid w:val="00793670"/>
    <w:rsid w:val="007937A7"/>
    <w:rsid w:val="007940E5"/>
    <w:rsid w:val="007943FF"/>
    <w:rsid w:val="00794540"/>
    <w:rsid w:val="00794939"/>
    <w:rsid w:val="00795322"/>
    <w:rsid w:val="00795800"/>
    <w:rsid w:val="00795DB8"/>
    <w:rsid w:val="00796094"/>
    <w:rsid w:val="0079635B"/>
    <w:rsid w:val="00796797"/>
    <w:rsid w:val="00796A1F"/>
    <w:rsid w:val="00797456"/>
    <w:rsid w:val="00797B84"/>
    <w:rsid w:val="00797B98"/>
    <w:rsid w:val="007A059E"/>
    <w:rsid w:val="007A09B0"/>
    <w:rsid w:val="007A0ABE"/>
    <w:rsid w:val="007A15A9"/>
    <w:rsid w:val="007A1607"/>
    <w:rsid w:val="007A18D5"/>
    <w:rsid w:val="007A1C34"/>
    <w:rsid w:val="007A1F9D"/>
    <w:rsid w:val="007A2245"/>
    <w:rsid w:val="007A227B"/>
    <w:rsid w:val="007A2A09"/>
    <w:rsid w:val="007A2AB1"/>
    <w:rsid w:val="007A2F02"/>
    <w:rsid w:val="007A30B1"/>
    <w:rsid w:val="007A339E"/>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947"/>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1F7"/>
    <w:rsid w:val="007B4900"/>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6A5"/>
    <w:rsid w:val="007C2BC5"/>
    <w:rsid w:val="007C2C4B"/>
    <w:rsid w:val="007C323D"/>
    <w:rsid w:val="007C3CC6"/>
    <w:rsid w:val="007C46D7"/>
    <w:rsid w:val="007C47DB"/>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F53"/>
    <w:rsid w:val="007D11ED"/>
    <w:rsid w:val="007D1283"/>
    <w:rsid w:val="007D151C"/>
    <w:rsid w:val="007D1D94"/>
    <w:rsid w:val="007D2170"/>
    <w:rsid w:val="007D256F"/>
    <w:rsid w:val="007D2616"/>
    <w:rsid w:val="007D2836"/>
    <w:rsid w:val="007D29F5"/>
    <w:rsid w:val="007D2BC3"/>
    <w:rsid w:val="007D3437"/>
    <w:rsid w:val="007D3682"/>
    <w:rsid w:val="007D382E"/>
    <w:rsid w:val="007D3A09"/>
    <w:rsid w:val="007D3CE4"/>
    <w:rsid w:val="007D44BA"/>
    <w:rsid w:val="007D45E3"/>
    <w:rsid w:val="007D4601"/>
    <w:rsid w:val="007D46F7"/>
    <w:rsid w:val="007D4A47"/>
    <w:rsid w:val="007D4FF9"/>
    <w:rsid w:val="007D506C"/>
    <w:rsid w:val="007D5250"/>
    <w:rsid w:val="007D577C"/>
    <w:rsid w:val="007D5937"/>
    <w:rsid w:val="007D59C9"/>
    <w:rsid w:val="007D5E62"/>
    <w:rsid w:val="007D5FCF"/>
    <w:rsid w:val="007D6583"/>
    <w:rsid w:val="007D66DD"/>
    <w:rsid w:val="007D6867"/>
    <w:rsid w:val="007D6C89"/>
    <w:rsid w:val="007D6D1F"/>
    <w:rsid w:val="007D6D62"/>
    <w:rsid w:val="007D6E4E"/>
    <w:rsid w:val="007D7B8B"/>
    <w:rsid w:val="007D7BEF"/>
    <w:rsid w:val="007D7E2B"/>
    <w:rsid w:val="007D7FA3"/>
    <w:rsid w:val="007E02A5"/>
    <w:rsid w:val="007E050D"/>
    <w:rsid w:val="007E142E"/>
    <w:rsid w:val="007E154E"/>
    <w:rsid w:val="007E1641"/>
    <w:rsid w:val="007E21A3"/>
    <w:rsid w:val="007E21D6"/>
    <w:rsid w:val="007E238F"/>
    <w:rsid w:val="007E24D5"/>
    <w:rsid w:val="007E2DEB"/>
    <w:rsid w:val="007E3092"/>
    <w:rsid w:val="007E30BA"/>
    <w:rsid w:val="007E341D"/>
    <w:rsid w:val="007E36A0"/>
    <w:rsid w:val="007E37A7"/>
    <w:rsid w:val="007E3E3F"/>
    <w:rsid w:val="007E3ED1"/>
    <w:rsid w:val="007E481E"/>
    <w:rsid w:val="007E4B5E"/>
    <w:rsid w:val="007E4B86"/>
    <w:rsid w:val="007E4CB2"/>
    <w:rsid w:val="007E4CE9"/>
    <w:rsid w:val="007E4D42"/>
    <w:rsid w:val="007E4FC7"/>
    <w:rsid w:val="007E552B"/>
    <w:rsid w:val="007E5F86"/>
    <w:rsid w:val="007E63B0"/>
    <w:rsid w:val="007E63E3"/>
    <w:rsid w:val="007E65A8"/>
    <w:rsid w:val="007E75A5"/>
    <w:rsid w:val="007E7685"/>
    <w:rsid w:val="007E7732"/>
    <w:rsid w:val="007E7E22"/>
    <w:rsid w:val="007F0718"/>
    <w:rsid w:val="007F079E"/>
    <w:rsid w:val="007F1457"/>
    <w:rsid w:val="007F1CB7"/>
    <w:rsid w:val="007F21F8"/>
    <w:rsid w:val="007F2232"/>
    <w:rsid w:val="007F22EC"/>
    <w:rsid w:val="007F245F"/>
    <w:rsid w:val="007F28C5"/>
    <w:rsid w:val="007F2E0E"/>
    <w:rsid w:val="007F3971"/>
    <w:rsid w:val="007F414D"/>
    <w:rsid w:val="007F41D1"/>
    <w:rsid w:val="007F4226"/>
    <w:rsid w:val="007F4D6F"/>
    <w:rsid w:val="007F4DA5"/>
    <w:rsid w:val="007F502F"/>
    <w:rsid w:val="007F53AA"/>
    <w:rsid w:val="007F581A"/>
    <w:rsid w:val="007F5FA5"/>
    <w:rsid w:val="007F632A"/>
    <w:rsid w:val="007F75A8"/>
    <w:rsid w:val="008004EF"/>
    <w:rsid w:val="00800B62"/>
    <w:rsid w:val="00800B69"/>
    <w:rsid w:val="00800D69"/>
    <w:rsid w:val="00801018"/>
    <w:rsid w:val="008011A7"/>
    <w:rsid w:val="008014D3"/>
    <w:rsid w:val="00801A6C"/>
    <w:rsid w:val="00802406"/>
    <w:rsid w:val="00802451"/>
    <w:rsid w:val="0080273A"/>
    <w:rsid w:val="00802E93"/>
    <w:rsid w:val="00803682"/>
    <w:rsid w:val="00803C89"/>
    <w:rsid w:val="00803E74"/>
    <w:rsid w:val="00804212"/>
    <w:rsid w:val="00804442"/>
    <w:rsid w:val="00804B03"/>
    <w:rsid w:val="008059FF"/>
    <w:rsid w:val="00805A5B"/>
    <w:rsid w:val="00805CAE"/>
    <w:rsid w:val="00805E83"/>
    <w:rsid w:val="00806C71"/>
    <w:rsid w:val="00806D9B"/>
    <w:rsid w:val="00806F85"/>
    <w:rsid w:val="00807701"/>
    <w:rsid w:val="0080775D"/>
    <w:rsid w:val="008079A9"/>
    <w:rsid w:val="00807DA0"/>
    <w:rsid w:val="008101E3"/>
    <w:rsid w:val="0081030C"/>
    <w:rsid w:val="008104EC"/>
    <w:rsid w:val="00810766"/>
    <w:rsid w:val="00810BFE"/>
    <w:rsid w:val="008117CC"/>
    <w:rsid w:val="00811DF5"/>
    <w:rsid w:val="00811E51"/>
    <w:rsid w:val="00812208"/>
    <w:rsid w:val="00812866"/>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370"/>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05C"/>
    <w:rsid w:val="00820305"/>
    <w:rsid w:val="00820488"/>
    <w:rsid w:val="00820B21"/>
    <w:rsid w:val="00820B9B"/>
    <w:rsid w:val="00820C82"/>
    <w:rsid w:val="00820D1B"/>
    <w:rsid w:val="008210D0"/>
    <w:rsid w:val="008210DB"/>
    <w:rsid w:val="00822643"/>
    <w:rsid w:val="0082293F"/>
    <w:rsid w:val="00822E25"/>
    <w:rsid w:val="008236E8"/>
    <w:rsid w:val="00823C4B"/>
    <w:rsid w:val="00824389"/>
    <w:rsid w:val="00824392"/>
    <w:rsid w:val="008245DA"/>
    <w:rsid w:val="008250F6"/>
    <w:rsid w:val="008256D6"/>
    <w:rsid w:val="0082576A"/>
    <w:rsid w:val="00825FD3"/>
    <w:rsid w:val="00826489"/>
    <w:rsid w:val="00826BFD"/>
    <w:rsid w:val="00827092"/>
    <w:rsid w:val="0082710A"/>
    <w:rsid w:val="00827366"/>
    <w:rsid w:val="00827A68"/>
    <w:rsid w:val="00827C4E"/>
    <w:rsid w:val="00830131"/>
    <w:rsid w:val="008301B2"/>
    <w:rsid w:val="00830341"/>
    <w:rsid w:val="008306AF"/>
    <w:rsid w:val="0083094A"/>
    <w:rsid w:val="00830EC9"/>
    <w:rsid w:val="008312E0"/>
    <w:rsid w:val="00831384"/>
    <w:rsid w:val="00831BEE"/>
    <w:rsid w:val="00831D36"/>
    <w:rsid w:val="00831DA4"/>
    <w:rsid w:val="00831EB3"/>
    <w:rsid w:val="00831F95"/>
    <w:rsid w:val="00831FA8"/>
    <w:rsid w:val="00831FBF"/>
    <w:rsid w:val="008320A5"/>
    <w:rsid w:val="00832810"/>
    <w:rsid w:val="00832E2C"/>
    <w:rsid w:val="00833070"/>
    <w:rsid w:val="008331B6"/>
    <w:rsid w:val="008344F9"/>
    <w:rsid w:val="008345ED"/>
    <w:rsid w:val="00834780"/>
    <w:rsid w:val="00834858"/>
    <w:rsid w:val="00835248"/>
    <w:rsid w:val="00835927"/>
    <w:rsid w:val="00835D13"/>
    <w:rsid w:val="00835DF1"/>
    <w:rsid w:val="008367EE"/>
    <w:rsid w:val="0083699C"/>
    <w:rsid w:val="00836B16"/>
    <w:rsid w:val="00836EA5"/>
    <w:rsid w:val="00837AE7"/>
    <w:rsid w:val="00837C97"/>
    <w:rsid w:val="00837CE4"/>
    <w:rsid w:val="00837D19"/>
    <w:rsid w:val="00837D7F"/>
    <w:rsid w:val="00840312"/>
    <w:rsid w:val="008403E9"/>
    <w:rsid w:val="008404D4"/>
    <w:rsid w:val="0084074D"/>
    <w:rsid w:val="00840A94"/>
    <w:rsid w:val="00840B86"/>
    <w:rsid w:val="00840E84"/>
    <w:rsid w:val="00840ECD"/>
    <w:rsid w:val="00840FBE"/>
    <w:rsid w:val="00841751"/>
    <w:rsid w:val="00841867"/>
    <w:rsid w:val="00841E4A"/>
    <w:rsid w:val="008422EC"/>
    <w:rsid w:val="00842B04"/>
    <w:rsid w:val="00842C7F"/>
    <w:rsid w:val="0084361F"/>
    <w:rsid w:val="00843F27"/>
    <w:rsid w:val="00844279"/>
    <w:rsid w:val="0084429F"/>
    <w:rsid w:val="0084464C"/>
    <w:rsid w:val="00844898"/>
    <w:rsid w:val="008448E0"/>
    <w:rsid w:val="00844916"/>
    <w:rsid w:val="00844B07"/>
    <w:rsid w:val="00844C6C"/>
    <w:rsid w:val="00845238"/>
    <w:rsid w:val="00845969"/>
    <w:rsid w:val="00845A61"/>
    <w:rsid w:val="008465C6"/>
    <w:rsid w:val="0084677D"/>
    <w:rsid w:val="008467B8"/>
    <w:rsid w:val="008468F5"/>
    <w:rsid w:val="008469EE"/>
    <w:rsid w:val="00846E9B"/>
    <w:rsid w:val="00846FFC"/>
    <w:rsid w:val="00847359"/>
    <w:rsid w:val="00847A4A"/>
    <w:rsid w:val="00847DAB"/>
    <w:rsid w:val="00847E82"/>
    <w:rsid w:val="00847F11"/>
    <w:rsid w:val="008502EB"/>
    <w:rsid w:val="00850321"/>
    <w:rsid w:val="008505AA"/>
    <w:rsid w:val="0085064A"/>
    <w:rsid w:val="00851C51"/>
    <w:rsid w:val="00851E2C"/>
    <w:rsid w:val="008522D2"/>
    <w:rsid w:val="00852370"/>
    <w:rsid w:val="0085253C"/>
    <w:rsid w:val="008526EF"/>
    <w:rsid w:val="00852DA5"/>
    <w:rsid w:val="00852F55"/>
    <w:rsid w:val="0085347F"/>
    <w:rsid w:val="00853608"/>
    <w:rsid w:val="00853AB4"/>
    <w:rsid w:val="008542F2"/>
    <w:rsid w:val="00854AA7"/>
    <w:rsid w:val="008552C2"/>
    <w:rsid w:val="008552E4"/>
    <w:rsid w:val="00855570"/>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79C"/>
    <w:rsid w:val="008609E4"/>
    <w:rsid w:val="00861605"/>
    <w:rsid w:val="008616DF"/>
    <w:rsid w:val="00861D09"/>
    <w:rsid w:val="00861EF3"/>
    <w:rsid w:val="008625E1"/>
    <w:rsid w:val="00862D3A"/>
    <w:rsid w:val="00862F05"/>
    <w:rsid w:val="00863007"/>
    <w:rsid w:val="00863151"/>
    <w:rsid w:val="008632C9"/>
    <w:rsid w:val="008635A5"/>
    <w:rsid w:val="00863A49"/>
    <w:rsid w:val="00864288"/>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A82"/>
    <w:rsid w:val="00866DBF"/>
    <w:rsid w:val="0086716A"/>
    <w:rsid w:val="008677B6"/>
    <w:rsid w:val="00867A8D"/>
    <w:rsid w:val="00867BA9"/>
    <w:rsid w:val="00867C07"/>
    <w:rsid w:val="00867D3D"/>
    <w:rsid w:val="00867F46"/>
    <w:rsid w:val="00870190"/>
    <w:rsid w:val="008703FA"/>
    <w:rsid w:val="00870A49"/>
    <w:rsid w:val="00870DC0"/>
    <w:rsid w:val="00871343"/>
    <w:rsid w:val="00871372"/>
    <w:rsid w:val="0087151A"/>
    <w:rsid w:val="008716AA"/>
    <w:rsid w:val="008716B7"/>
    <w:rsid w:val="0087187C"/>
    <w:rsid w:val="008718A2"/>
    <w:rsid w:val="008718F3"/>
    <w:rsid w:val="00871A0A"/>
    <w:rsid w:val="00872A08"/>
    <w:rsid w:val="0087324A"/>
    <w:rsid w:val="008741A6"/>
    <w:rsid w:val="00874233"/>
    <w:rsid w:val="00874368"/>
    <w:rsid w:val="008744AE"/>
    <w:rsid w:val="00874AE7"/>
    <w:rsid w:val="00874F1D"/>
    <w:rsid w:val="00874F99"/>
    <w:rsid w:val="00875C02"/>
    <w:rsid w:val="008765F6"/>
    <w:rsid w:val="00876B6F"/>
    <w:rsid w:val="00876E10"/>
    <w:rsid w:val="00876E5C"/>
    <w:rsid w:val="00877DA5"/>
    <w:rsid w:val="00877F14"/>
    <w:rsid w:val="00880852"/>
    <w:rsid w:val="008808AE"/>
    <w:rsid w:val="008814C5"/>
    <w:rsid w:val="00881598"/>
    <w:rsid w:val="00881D55"/>
    <w:rsid w:val="00881F95"/>
    <w:rsid w:val="008820B6"/>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32"/>
    <w:rsid w:val="0088664D"/>
    <w:rsid w:val="00886681"/>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2B"/>
    <w:rsid w:val="0089272F"/>
    <w:rsid w:val="00892774"/>
    <w:rsid w:val="008929EC"/>
    <w:rsid w:val="00892AFC"/>
    <w:rsid w:val="00892B45"/>
    <w:rsid w:val="00893204"/>
    <w:rsid w:val="0089336B"/>
    <w:rsid w:val="00893451"/>
    <w:rsid w:val="00893606"/>
    <w:rsid w:val="00894CBB"/>
    <w:rsid w:val="00894DC7"/>
    <w:rsid w:val="008950DB"/>
    <w:rsid w:val="008950DD"/>
    <w:rsid w:val="00895B09"/>
    <w:rsid w:val="00895D8A"/>
    <w:rsid w:val="00895E48"/>
    <w:rsid w:val="00896AFC"/>
    <w:rsid w:val="008978A4"/>
    <w:rsid w:val="00897EE1"/>
    <w:rsid w:val="008A040A"/>
    <w:rsid w:val="008A06A4"/>
    <w:rsid w:val="008A07E4"/>
    <w:rsid w:val="008A0B47"/>
    <w:rsid w:val="008A1390"/>
    <w:rsid w:val="008A1FD4"/>
    <w:rsid w:val="008A2762"/>
    <w:rsid w:val="008A284F"/>
    <w:rsid w:val="008A29B1"/>
    <w:rsid w:val="008A29CE"/>
    <w:rsid w:val="008A2C94"/>
    <w:rsid w:val="008A3319"/>
    <w:rsid w:val="008A3331"/>
    <w:rsid w:val="008A353E"/>
    <w:rsid w:val="008A372C"/>
    <w:rsid w:val="008A3B8A"/>
    <w:rsid w:val="008A3D48"/>
    <w:rsid w:val="008A3E74"/>
    <w:rsid w:val="008A3FF9"/>
    <w:rsid w:val="008A4445"/>
    <w:rsid w:val="008A4488"/>
    <w:rsid w:val="008A47EA"/>
    <w:rsid w:val="008A4873"/>
    <w:rsid w:val="008A4B7C"/>
    <w:rsid w:val="008A552B"/>
    <w:rsid w:val="008A5B0A"/>
    <w:rsid w:val="008A622A"/>
    <w:rsid w:val="008A6446"/>
    <w:rsid w:val="008A654C"/>
    <w:rsid w:val="008A6AD5"/>
    <w:rsid w:val="008A78C5"/>
    <w:rsid w:val="008B0019"/>
    <w:rsid w:val="008B00B8"/>
    <w:rsid w:val="008B0908"/>
    <w:rsid w:val="008B0B57"/>
    <w:rsid w:val="008B11CC"/>
    <w:rsid w:val="008B1339"/>
    <w:rsid w:val="008B1ACF"/>
    <w:rsid w:val="008B1DD6"/>
    <w:rsid w:val="008B225B"/>
    <w:rsid w:val="008B244C"/>
    <w:rsid w:val="008B26F2"/>
    <w:rsid w:val="008B2966"/>
    <w:rsid w:val="008B2D58"/>
    <w:rsid w:val="008B2E22"/>
    <w:rsid w:val="008B3120"/>
    <w:rsid w:val="008B31C8"/>
    <w:rsid w:val="008B34DD"/>
    <w:rsid w:val="008B39BD"/>
    <w:rsid w:val="008B3A34"/>
    <w:rsid w:val="008B42B3"/>
    <w:rsid w:val="008B5001"/>
    <w:rsid w:val="008B59EE"/>
    <w:rsid w:val="008B63C9"/>
    <w:rsid w:val="008B6925"/>
    <w:rsid w:val="008B6ABD"/>
    <w:rsid w:val="008B6CF2"/>
    <w:rsid w:val="008B6FDB"/>
    <w:rsid w:val="008B700A"/>
    <w:rsid w:val="008B71B5"/>
    <w:rsid w:val="008B7526"/>
    <w:rsid w:val="008C01A1"/>
    <w:rsid w:val="008C01FA"/>
    <w:rsid w:val="008C07E5"/>
    <w:rsid w:val="008C1343"/>
    <w:rsid w:val="008C15C6"/>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6B"/>
    <w:rsid w:val="008C428B"/>
    <w:rsid w:val="008C435B"/>
    <w:rsid w:val="008C44A0"/>
    <w:rsid w:val="008C45F4"/>
    <w:rsid w:val="008C473A"/>
    <w:rsid w:val="008C4836"/>
    <w:rsid w:val="008C48E7"/>
    <w:rsid w:val="008C5D67"/>
    <w:rsid w:val="008C5DDA"/>
    <w:rsid w:val="008C5E44"/>
    <w:rsid w:val="008C5E77"/>
    <w:rsid w:val="008C5EA1"/>
    <w:rsid w:val="008C5ECF"/>
    <w:rsid w:val="008C5F46"/>
    <w:rsid w:val="008C6135"/>
    <w:rsid w:val="008C6296"/>
    <w:rsid w:val="008C64BD"/>
    <w:rsid w:val="008C70FB"/>
    <w:rsid w:val="008C737C"/>
    <w:rsid w:val="008C7579"/>
    <w:rsid w:val="008C7934"/>
    <w:rsid w:val="008C7D57"/>
    <w:rsid w:val="008D03A1"/>
    <w:rsid w:val="008D048E"/>
    <w:rsid w:val="008D112A"/>
    <w:rsid w:val="008D12C0"/>
    <w:rsid w:val="008D1526"/>
    <w:rsid w:val="008D15E0"/>
    <w:rsid w:val="008D22F1"/>
    <w:rsid w:val="008D2354"/>
    <w:rsid w:val="008D2B26"/>
    <w:rsid w:val="008D326D"/>
    <w:rsid w:val="008D359F"/>
    <w:rsid w:val="008D3800"/>
    <w:rsid w:val="008D420E"/>
    <w:rsid w:val="008D48AF"/>
    <w:rsid w:val="008D4B3D"/>
    <w:rsid w:val="008D4CA9"/>
    <w:rsid w:val="008D5266"/>
    <w:rsid w:val="008D535D"/>
    <w:rsid w:val="008D5623"/>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CC8"/>
    <w:rsid w:val="008E2D60"/>
    <w:rsid w:val="008E2D70"/>
    <w:rsid w:val="008E3312"/>
    <w:rsid w:val="008E3662"/>
    <w:rsid w:val="008E3D18"/>
    <w:rsid w:val="008E4388"/>
    <w:rsid w:val="008E43D6"/>
    <w:rsid w:val="008E4831"/>
    <w:rsid w:val="008E4E7F"/>
    <w:rsid w:val="008E4ECC"/>
    <w:rsid w:val="008E4FBA"/>
    <w:rsid w:val="008E5500"/>
    <w:rsid w:val="008E5538"/>
    <w:rsid w:val="008E5682"/>
    <w:rsid w:val="008E5A39"/>
    <w:rsid w:val="008E628A"/>
    <w:rsid w:val="008E645B"/>
    <w:rsid w:val="008E6822"/>
    <w:rsid w:val="008E6CEB"/>
    <w:rsid w:val="008E6EBA"/>
    <w:rsid w:val="008E7111"/>
    <w:rsid w:val="008E754A"/>
    <w:rsid w:val="008E7DAF"/>
    <w:rsid w:val="008E7E58"/>
    <w:rsid w:val="008F02C3"/>
    <w:rsid w:val="008F02CF"/>
    <w:rsid w:val="008F05DF"/>
    <w:rsid w:val="008F0748"/>
    <w:rsid w:val="008F0CD9"/>
    <w:rsid w:val="008F1368"/>
    <w:rsid w:val="008F16AC"/>
    <w:rsid w:val="008F1BC0"/>
    <w:rsid w:val="008F1EC6"/>
    <w:rsid w:val="008F2521"/>
    <w:rsid w:val="008F2858"/>
    <w:rsid w:val="008F2A72"/>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75A"/>
    <w:rsid w:val="008F5901"/>
    <w:rsid w:val="008F5D10"/>
    <w:rsid w:val="008F5EEB"/>
    <w:rsid w:val="008F6A7E"/>
    <w:rsid w:val="008F6BA9"/>
    <w:rsid w:val="008F6D10"/>
    <w:rsid w:val="008F6E71"/>
    <w:rsid w:val="008F6FE2"/>
    <w:rsid w:val="008F73C7"/>
    <w:rsid w:val="008F7612"/>
    <w:rsid w:val="00900053"/>
    <w:rsid w:val="009002CB"/>
    <w:rsid w:val="00900B60"/>
    <w:rsid w:val="00900F9F"/>
    <w:rsid w:val="00901261"/>
    <w:rsid w:val="009012A7"/>
    <w:rsid w:val="009013EF"/>
    <w:rsid w:val="0090152F"/>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D1D"/>
    <w:rsid w:val="009054DB"/>
    <w:rsid w:val="009054F7"/>
    <w:rsid w:val="00905581"/>
    <w:rsid w:val="009055D3"/>
    <w:rsid w:val="00905693"/>
    <w:rsid w:val="00905B09"/>
    <w:rsid w:val="00905B13"/>
    <w:rsid w:val="00905B9C"/>
    <w:rsid w:val="00906A95"/>
    <w:rsid w:val="0090705B"/>
    <w:rsid w:val="00907166"/>
    <w:rsid w:val="009074AD"/>
    <w:rsid w:val="00910758"/>
    <w:rsid w:val="00910BF0"/>
    <w:rsid w:val="00910D8B"/>
    <w:rsid w:val="00910EFB"/>
    <w:rsid w:val="00910FAF"/>
    <w:rsid w:val="00911033"/>
    <w:rsid w:val="00911129"/>
    <w:rsid w:val="00911151"/>
    <w:rsid w:val="00911D17"/>
    <w:rsid w:val="00911E3E"/>
    <w:rsid w:val="00912216"/>
    <w:rsid w:val="009122A7"/>
    <w:rsid w:val="009123D8"/>
    <w:rsid w:val="00912424"/>
    <w:rsid w:val="009129C6"/>
    <w:rsid w:val="00912DF0"/>
    <w:rsid w:val="009132E4"/>
    <w:rsid w:val="00913850"/>
    <w:rsid w:val="009139EA"/>
    <w:rsid w:val="00913AEA"/>
    <w:rsid w:val="00913B12"/>
    <w:rsid w:val="00913C85"/>
    <w:rsid w:val="00913E2D"/>
    <w:rsid w:val="0091420B"/>
    <w:rsid w:val="00914863"/>
    <w:rsid w:val="00914B21"/>
    <w:rsid w:val="00914B51"/>
    <w:rsid w:val="00914C1D"/>
    <w:rsid w:val="00914EEA"/>
    <w:rsid w:val="0091544B"/>
    <w:rsid w:val="009157EA"/>
    <w:rsid w:val="00915959"/>
    <w:rsid w:val="00915BC5"/>
    <w:rsid w:val="00915BDB"/>
    <w:rsid w:val="0091603B"/>
    <w:rsid w:val="0091613E"/>
    <w:rsid w:val="009164CA"/>
    <w:rsid w:val="00916A02"/>
    <w:rsid w:val="00916B23"/>
    <w:rsid w:val="00916DDD"/>
    <w:rsid w:val="0091758F"/>
    <w:rsid w:val="00917A4C"/>
    <w:rsid w:val="00917A67"/>
    <w:rsid w:val="00917DB2"/>
    <w:rsid w:val="00920678"/>
    <w:rsid w:val="00920947"/>
    <w:rsid w:val="00920DAF"/>
    <w:rsid w:val="009217C8"/>
    <w:rsid w:val="00921C21"/>
    <w:rsid w:val="00922191"/>
    <w:rsid w:val="0092226E"/>
    <w:rsid w:val="00922734"/>
    <w:rsid w:val="00922B7D"/>
    <w:rsid w:val="00922BAC"/>
    <w:rsid w:val="00923009"/>
    <w:rsid w:val="00923640"/>
    <w:rsid w:val="00923900"/>
    <w:rsid w:val="00923E33"/>
    <w:rsid w:val="00923E4E"/>
    <w:rsid w:val="00923E89"/>
    <w:rsid w:val="009246E5"/>
    <w:rsid w:val="0092497E"/>
    <w:rsid w:val="00925660"/>
    <w:rsid w:val="00925B6A"/>
    <w:rsid w:val="00926554"/>
    <w:rsid w:val="00926C88"/>
    <w:rsid w:val="00926DDC"/>
    <w:rsid w:val="00927525"/>
    <w:rsid w:val="00927577"/>
    <w:rsid w:val="00927999"/>
    <w:rsid w:val="00927AFB"/>
    <w:rsid w:val="00927BD5"/>
    <w:rsid w:val="00931194"/>
    <w:rsid w:val="0093124D"/>
    <w:rsid w:val="009314FE"/>
    <w:rsid w:val="009317DB"/>
    <w:rsid w:val="0093184E"/>
    <w:rsid w:val="00931A1C"/>
    <w:rsid w:val="00931DC0"/>
    <w:rsid w:val="0093204F"/>
    <w:rsid w:val="0093268B"/>
    <w:rsid w:val="009332D9"/>
    <w:rsid w:val="00933771"/>
    <w:rsid w:val="00933F8F"/>
    <w:rsid w:val="00934200"/>
    <w:rsid w:val="0093427C"/>
    <w:rsid w:val="009348FC"/>
    <w:rsid w:val="00935004"/>
    <w:rsid w:val="0093504F"/>
    <w:rsid w:val="0093517B"/>
    <w:rsid w:val="0093528F"/>
    <w:rsid w:val="00935298"/>
    <w:rsid w:val="00935551"/>
    <w:rsid w:val="00935915"/>
    <w:rsid w:val="00935943"/>
    <w:rsid w:val="00935BBB"/>
    <w:rsid w:val="00936631"/>
    <w:rsid w:val="00936BAC"/>
    <w:rsid w:val="00936BBC"/>
    <w:rsid w:val="00936C1A"/>
    <w:rsid w:val="00936EED"/>
    <w:rsid w:val="00936F69"/>
    <w:rsid w:val="00936F82"/>
    <w:rsid w:val="00937DB0"/>
    <w:rsid w:val="00937F6C"/>
    <w:rsid w:val="0094005F"/>
    <w:rsid w:val="0094077F"/>
    <w:rsid w:val="009408FE"/>
    <w:rsid w:val="00940972"/>
    <w:rsid w:val="00940CDA"/>
    <w:rsid w:val="00940D58"/>
    <w:rsid w:val="009410B1"/>
    <w:rsid w:val="00941101"/>
    <w:rsid w:val="00941567"/>
    <w:rsid w:val="009418EA"/>
    <w:rsid w:val="0094215F"/>
    <w:rsid w:val="0094237F"/>
    <w:rsid w:val="00942665"/>
    <w:rsid w:val="0094269A"/>
    <w:rsid w:val="00942844"/>
    <w:rsid w:val="00942B5A"/>
    <w:rsid w:val="0094327C"/>
    <w:rsid w:val="00943333"/>
    <w:rsid w:val="00943778"/>
    <w:rsid w:val="009437EF"/>
    <w:rsid w:val="00943A1C"/>
    <w:rsid w:val="00943BBB"/>
    <w:rsid w:val="009441B1"/>
    <w:rsid w:val="0094430C"/>
    <w:rsid w:val="009444FD"/>
    <w:rsid w:val="00944D4B"/>
    <w:rsid w:val="00944F4A"/>
    <w:rsid w:val="00944FCF"/>
    <w:rsid w:val="009455A8"/>
    <w:rsid w:val="009457EF"/>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691"/>
    <w:rsid w:val="00952DFE"/>
    <w:rsid w:val="009534E1"/>
    <w:rsid w:val="009537A0"/>
    <w:rsid w:val="00953838"/>
    <w:rsid w:val="009539AE"/>
    <w:rsid w:val="00953A6E"/>
    <w:rsid w:val="00953FC7"/>
    <w:rsid w:val="009548C2"/>
    <w:rsid w:val="009548CA"/>
    <w:rsid w:val="00955781"/>
    <w:rsid w:val="00955F29"/>
    <w:rsid w:val="00955FE5"/>
    <w:rsid w:val="00956D75"/>
    <w:rsid w:val="00957304"/>
    <w:rsid w:val="0095746B"/>
    <w:rsid w:val="009577C2"/>
    <w:rsid w:val="009579DF"/>
    <w:rsid w:val="00957D35"/>
    <w:rsid w:val="00957D44"/>
    <w:rsid w:val="00957D4B"/>
    <w:rsid w:val="00960B3A"/>
    <w:rsid w:val="00960B9B"/>
    <w:rsid w:val="00960D00"/>
    <w:rsid w:val="00960DC7"/>
    <w:rsid w:val="009613A2"/>
    <w:rsid w:val="00961429"/>
    <w:rsid w:val="009614A0"/>
    <w:rsid w:val="00961899"/>
    <w:rsid w:val="00961B82"/>
    <w:rsid w:val="00961CA2"/>
    <w:rsid w:val="00961DB2"/>
    <w:rsid w:val="00962058"/>
    <w:rsid w:val="009620CF"/>
    <w:rsid w:val="009621DF"/>
    <w:rsid w:val="00962209"/>
    <w:rsid w:val="00962462"/>
    <w:rsid w:val="00962626"/>
    <w:rsid w:val="009626F1"/>
    <w:rsid w:val="00962A1E"/>
    <w:rsid w:val="00962B7C"/>
    <w:rsid w:val="00962E80"/>
    <w:rsid w:val="00963808"/>
    <w:rsid w:val="00964260"/>
    <w:rsid w:val="0096436E"/>
    <w:rsid w:val="00964447"/>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8A5"/>
    <w:rsid w:val="00970E84"/>
    <w:rsid w:val="00970EA0"/>
    <w:rsid w:val="009711DA"/>
    <w:rsid w:val="00971350"/>
    <w:rsid w:val="00971614"/>
    <w:rsid w:val="009717ED"/>
    <w:rsid w:val="00971B75"/>
    <w:rsid w:val="0097283E"/>
    <w:rsid w:val="009728ED"/>
    <w:rsid w:val="00972F05"/>
    <w:rsid w:val="009739DD"/>
    <w:rsid w:val="009739F6"/>
    <w:rsid w:val="00973BFE"/>
    <w:rsid w:val="00973BFF"/>
    <w:rsid w:val="00973C65"/>
    <w:rsid w:val="00973D02"/>
    <w:rsid w:val="00973F73"/>
    <w:rsid w:val="00974465"/>
    <w:rsid w:val="009749E3"/>
    <w:rsid w:val="00974A57"/>
    <w:rsid w:val="00975616"/>
    <w:rsid w:val="0097580B"/>
    <w:rsid w:val="00975EB9"/>
    <w:rsid w:val="009776B8"/>
    <w:rsid w:val="00977934"/>
    <w:rsid w:val="00977935"/>
    <w:rsid w:val="00977ACA"/>
    <w:rsid w:val="00977EBC"/>
    <w:rsid w:val="009805B5"/>
    <w:rsid w:val="009805DC"/>
    <w:rsid w:val="0098066B"/>
    <w:rsid w:val="00980E78"/>
    <w:rsid w:val="009813F7"/>
    <w:rsid w:val="00981DD0"/>
    <w:rsid w:val="009823F1"/>
    <w:rsid w:val="009827C2"/>
    <w:rsid w:val="00982CFC"/>
    <w:rsid w:val="00982EE5"/>
    <w:rsid w:val="0098313A"/>
    <w:rsid w:val="009831DC"/>
    <w:rsid w:val="0098399C"/>
    <w:rsid w:val="00983E91"/>
    <w:rsid w:val="009840D9"/>
    <w:rsid w:val="0098434B"/>
    <w:rsid w:val="00984591"/>
    <w:rsid w:val="00984927"/>
    <w:rsid w:val="00984CFE"/>
    <w:rsid w:val="00985B04"/>
    <w:rsid w:val="00985DC3"/>
    <w:rsid w:val="00985E27"/>
    <w:rsid w:val="009861A9"/>
    <w:rsid w:val="00986472"/>
    <w:rsid w:val="0098667C"/>
    <w:rsid w:val="00986820"/>
    <w:rsid w:val="00986AF4"/>
    <w:rsid w:val="00986F93"/>
    <w:rsid w:val="00987189"/>
    <w:rsid w:val="0098768F"/>
    <w:rsid w:val="00987ACA"/>
    <w:rsid w:val="00987B0D"/>
    <w:rsid w:val="00987F70"/>
    <w:rsid w:val="00990271"/>
    <w:rsid w:val="00990AF2"/>
    <w:rsid w:val="00990BC0"/>
    <w:rsid w:val="00990E33"/>
    <w:rsid w:val="00990ECA"/>
    <w:rsid w:val="00990FB1"/>
    <w:rsid w:val="00991261"/>
    <w:rsid w:val="0099157D"/>
    <w:rsid w:val="0099177D"/>
    <w:rsid w:val="009925F5"/>
    <w:rsid w:val="0099268C"/>
    <w:rsid w:val="009928CB"/>
    <w:rsid w:val="00992BE5"/>
    <w:rsid w:val="00992DDD"/>
    <w:rsid w:val="00992F0A"/>
    <w:rsid w:val="009932FB"/>
    <w:rsid w:val="00993500"/>
    <w:rsid w:val="00993770"/>
    <w:rsid w:val="00993C81"/>
    <w:rsid w:val="009941A8"/>
    <w:rsid w:val="00994DC3"/>
    <w:rsid w:val="0099511F"/>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E3"/>
    <w:rsid w:val="009A0EE3"/>
    <w:rsid w:val="009A19AF"/>
    <w:rsid w:val="009A1C6B"/>
    <w:rsid w:val="009A274E"/>
    <w:rsid w:val="009A2B79"/>
    <w:rsid w:val="009A30EF"/>
    <w:rsid w:val="009A386B"/>
    <w:rsid w:val="009A38FB"/>
    <w:rsid w:val="009A3CAE"/>
    <w:rsid w:val="009A3D34"/>
    <w:rsid w:val="009A415B"/>
    <w:rsid w:val="009A4E03"/>
    <w:rsid w:val="009A5892"/>
    <w:rsid w:val="009A5A47"/>
    <w:rsid w:val="009A5CAE"/>
    <w:rsid w:val="009A5F84"/>
    <w:rsid w:val="009A6234"/>
    <w:rsid w:val="009A662F"/>
    <w:rsid w:val="009A66C5"/>
    <w:rsid w:val="009A6A7F"/>
    <w:rsid w:val="009A6EB9"/>
    <w:rsid w:val="009A729F"/>
    <w:rsid w:val="009A7391"/>
    <w:rsid w:val="009A7729"/>
    <w:rsid w:val="009A7793"/>
    <w:rsid w:val="009A7EC9"/>
    <w:rsid w:val="009B052D"/>
    <w:rsid w:val="009B0B6A"/>
    <w:rsid w:val="009B0C33"/>
    <w:rsid w:val="009B103A"/>
    <w:rsid w:val="009B1324"/>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6A8C"/>
    <w:rsid w:val="009B756F"/>
    <w:rsid w:val="009B785E"/>
    <w:rsid w:val="009B7C7B"/>
    <w:rsid w:val="009C0DF7"/>
    <w:rsid w:val="009C0E48"/>
    <w:rsid w:val="009C1C82"/>
    <w:rsid w:val="009C1CDE"/>
    <w:rsid w:val="009C2525"/>
    <w:rsid w:val="009C2718"/>
    <w:rsid w:val="009C2BF8"/>
    <w:rsid w:val="009C2C06"/>
    <w:rsid w:val="009C2DCB"/>
    <w:rsid w:val="009C34D3"/>
    <w:rsid w:val="009C3504"/>
    <w:rsid w:val="009C36B9"/>
    <w:rsid w:val="009C36D2"/>
    <w:rsid w:val="009C3B46"/>
    <w:rsid w:val="009C44F7"/>
    <w:rsid w:val="009C4EB4"/>
    <w:rsid w:val="009C5165"/>
    <w:rsid w:val="009C53F8"/>
    <w:rsid w:val="009C5630"/>
    <w:rsid w:val="009C5F29"/>
    <w:rsid w:val="009C622E"/>
    <w:rsid w:val="009C66C0"/>
    <w:rsid w:val="009C6744"/>
    <w:rsid w:val="009C6DB0"/>
    <w:rsid w:val="009D00C1"/>
    <w:rsid w:val="009D01E5"/>
    <w:rsid w:val="009D0744"/>
    <w:rsid w:val="009D07BF"/>
    <w:rsid w:val="009D0ABA"/>
    <w:rsid w:val="009D0E65"/>
    <w:rsid w:val="009D0ED6"/>
    <w:rsid w:val="009D0F71"/>
    <w:rsid w:val="009D11BE"/>
    <w:rsid w:val="009D1831"/>
    <w:rsid w:val="009D201E"/>
    <w:rsid w:val="009D2718"/>
    <w:rsid w:val="009D27E2"/>
    <w:rsid w:val="009D294A"/>
    <w:rsid w:val="009D299E"/>
    <w:rsid w:val="009D2EC8"/>
    <w:rsid w:val="009D2EDB"/>
    <w:rsid w:val="009D374B"/>
    <w:rsid w:val="009D3D4F"/>
    <w:rsid w:val="009D3EC7"/>
    <w:rsid w:val="009D420C"/>
    <w:rsid w:val="009D4541"/>
    <w:rsid w:val="009D4AB6"/>
    <w:rsid w:val="009D5C26"/>
    <w:rsid w:val="009D60EF"/>
    <w:rsid w:val="009D617D"/>
    <w:rsid w:val="009D631D"/>
    <w:rsid w:val="009D6335"/>
    <w:rsid w:val="009D6755"/>
    <w:rsid w:val="009D6B5A"/>
    <w:rsid w:val="009D7256"/>
    <w:rsid w:val="009D7303"/>
    <w:rsid w:val="009D79B3"/>
    <w:rsid w:val="009D7EB2"/>
    <w:rsid w:val="009E0232"/>
    <w:rsid w:val="009E0403"/>
    <w:rsid w:val="009E04FD"/>
    <w:rsid w:val="009E0BA0"/>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CDB"/>
    <w:rsid w:val="009E7D23"/>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C18"/>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4D9"/>
    <w:rsid w:val="00A01C41"/>
    <w:rsid w:val="00A01E11"/>
    <w:rsid w:val="00A0253F"/>
    <w:rsid w:val="00A02787"/>
    <w:rsid w:val="00A028E4"/>
    <w:rsid w:val="00A02A43"/>
    <w:rsid w:val="00A02F62"/>
    <w:rsid w:val="00A033DA"/>
    <w:rsid w:val="00A039D9"/>
    <w:rsid w:val="00A04476"/>
    <w:rsid w:val="00A04CFA"/>
    <w:rsid w:val="00A051FA"/>
    <w:rsid w:val="00A05730"/>
    <w:rsid w:val="00A057B8"/>
    <w:rsid w:val="00A059B7"/>
    <w:rsid w:val="00A059CF"/>
    <w:rsid w:val="00A060F8"/>
    <w:rsid w:val="00A06787"/>
    <w:rsid w:val="00A06F52"/>
    <w:rsid w:val="00A0756F"/>
    <w:rsid w:val="00A07627"/>
    <w:rsid w:val="00A077A7"/>
    <w:rsid w:val="00A10A56"/>
    <w:rsid w:val="00A11024"/>
    <w:rsid w:val="00A1125E"/>
    <w:rsid w:val="00A113C8"/>
    <w:rsid w:val="00A11444"/>
    <w:rsid w:val="00A11619"/>
    <w:rsid w:val="00A1186E"/>
    <w:rsid w:val="00A11ABF"/>
    <w:rsid w:val="00A11B39"/>
    <w:rsid w:val="00A11C34"/>
    <w:rsid w:val="00A12012"/>
    <w:rsid w:val="00A12704"/>
    <w:rsid w:val="00A1276A"/>
    <w:rsid w:val="00A127A4"/>
    <w:rsid w:val="00A12FDA"/>
    <w:rsid w:val="00A1302E"/>
    <w:rsid w:val="00A13637"/>
    <w:rsid w:val="00A13741"/>
    <w:rsid w:val="00A1375F"/>
    <w:rsid w:val="00A139D8"/>
    <w:rsid w:val="00A13AEE"/>
    <w:rsid w:val="00A1493B"/>
    <w:rsid w:val="00A14A4E"/>
    <w:rsid w:val="00A14E81"/>
    <w:rsid w:val="00A16071"/>
    <w:rsid w:val="00A166B9"/>
    <w:rsid w:val="00A166EE"/>
    <w:rsid w:val="00A16D9E"/>
    <w:rsid w:val="00A2014B"/>
    <w:rsid w:val="00A202D2"/>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1C9"/>
    <w:rsid w:val="00A2556F"/>
    <w:rsid w:val="00A25982"/>
    <w:rsid w:val="00A25ADE"/>
    <w:rsid w:val="00A264D3"/>
    <w:rsid w:val="00A2651E"/>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484"/>
    <w:rsid w:val="00A326B5"/>
    <w:rsid w:val="00A327E0"/>
    <w:rsid w:val="00A32B91"/>
    <w:rsid w:val="00A32E4D"/>
    <w:rsid w:val="00A33089"/>
    <w:rsid w:val="00A3348E"/>
    <w:rsid w:val="00A33C52"/>
    <w:rsid w:val="00A33C9D"/>
    <w:rsid w:val="00A3447A"/>
    <w:rsid w:val="00A35172"/>
    <w:rsid w:val="00A356F2"/>
    <w:rsid w:val="00A35B1F"/>
    <w:rsid w:val="00A35F42"/>
    <w:rsid w:val="00A3617A"/>
    <w:rsid w:val="00A3671D"/>
    <w:rsid w:val="00A3689D"/>
    <w:rsid w:val="00A3692B"/>
    <w:rsid w:val="00A36F5A"/>
    <w:rsid w:val="00A37294"/>
    <w:rsid w:val="00A3731B"/>
    <w:rsid w:val="00A3797B"/>
    <w:rsid w:val="00A37C30"/>
    <w:rsid w:val="00A40085"/>
    <w:rsid w:val="00A40452"/>
    <w:rsid w:val="00A40899"/>
    <w:rsid w:val="00A41149"/>
    <w:rsid w:val="00A41626"/>
    <w:rsid w:val="00A41A00"/>
    <w:rsid w:val="00A41CEF"/>
    <w:rsid w:val="00A41F73"/>
    <w:rsid w:val="00A42B88"/>
    <w:rsid w:val="00A43056"/>
    <w:rsid w:val="00A430EB"/>
    <w:rsid w:val="00A435B3"/>
    <w:rsid w:val="00A43ED6"/>
    <w:rsid w:val="00A44157"/>
    <w:rsid w:val="00A44239"/>
    <w:rsid w:val="00A44768"/>
    <w:rsid w:val="00A44BFC"/>
    <w:rsid w:val="00A44DC1"/>
    <w:rsid w:val="00A451FF"/>
    <w:rsid w:val="00A45495"/>
    <w:rsid w:val="00A45B07"/>
    <w:rsid w:val="00A45DBB"/>
    <w:rsid w:val="00A46150"/>
    <w:rsid w:val="00A46288"/>
    <w:rsid w:val="00A462EE"/>
    <w:rsid w:val="00A4647E"/>
    <w:rsid w:val="00A464E2"/>
    <w:rsid w:val="00A468EC"/>
    <w:rsid w:val="00A471F3"/>
    <w:rsid w:val="00A476EF"/>
    <w:rsid w:val="00A47D62"/>
    <w:rsid w:val="00A506A9"/>
    <w:rsid w:val="00A50948"/>
    <w:rsid w:val="00A51621"/>
    <w:rsid w:val="00A51681"/>
    <w:rsid w:val="00A51815"/>
    <w:rsid w:val="00A525BF"/>
    <w:rsid w:val="00A525E0"/>
    <w:rsid w:val="00A52823"/>
    <w:rsid w:val="00A52DF0"/>
    <w:rsid w:val="00A532F0"/>
    <w:rsid w:val="00A535FE"/>
    <w:rsid w:val="00A53691"/>
    <w:rsid w:val="00A53F05"/>
    <w:rsid w:val="00A540FB"/>
    <w:rsid w:val="00A54110"/>
    <w:rsid w:val="00A54D31"/>
    <w:rsid w:val="00A550CD"/>
    <w:rsid w:val="00A55929"/>
    <w:rsid w:val="00A55945"/>
    <w:rsid w:val="00A55BCE"/>
    <w:rsid w:val="00A55D19"/>
    <w:rsid w:val="00A560FD"/>
    <w:rsid w:val="00A56129"/>
    <w:rsid w:val="00A56560"/>
    <w:rsid w:val="00A569E8"/>
    <w:rsid w:val="00A56AE1"/>
    <w:rsid w:val="00A56B0B"/>
    <w:rsid w:val="00A5728C"/>
    <w:rsid w:val="00A57335"/>
    <w:rsid w:val="00A57AD7"/>
    <w:rsid w:val="00A57C21"/>
    <w:rsid w:val="00A57CBA"/>
    <w:rsid w:val="00A57EAE"/>
    <w:rsid w:val="00A60512"/>
    <w:rsid w:val="00A60552"/>
    <w:rsid w:val="00A60B7A"/>
    <w:rsid w:val="00A61848"/>
    <w:rsid w:val="00A61970"/>
    <w:rsid w:val="00A61A08"/>
    <w:rsid w:val="00A62001"/>
    <w:rsid w:val="00A6216D"/>
    <w:rsid w:val="00A624BE"/>
    <w:rsid w:val="00A62EAA"/>
    <w:rsid w:val="00A62F19"/>
    <w:rsid w:val="00A6338B"/>
    <w:rsid w:val="00A63567"/>
    <w:rsid w:val="00A635DE"/>
    <w:rsid w:val="00A63958"/>
    <w:rsid w:val="00A640E4"/>
    <w:rsid w:val="00A641A0"/>
    <w:rsid w:val="00A6429F"/>
    <w:rsid w:val="00A64371"/>
    <w:rsid w:val="00A64752"/>
    <w:rsid w:val="00A651C5"/>
    <w:rsid w:val="00A658DC"/>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1CF"/>
    <w:rsid w:val="00A71567"/>
    <w:rsid w:val="00A71A19"/>
    <w:rsid w:val="00A71B3A"/>
    <w:rsid w:val="00A71CD7"/>
    <w:rsid w:val="00A72439"/>
    <w:rsid w:val="00A72535"/>
    <w:rsid w:val="00A725B5"/>
    <w:rsid w:val="00A726D7"/>
    <w:rsid w:val="00A7281A"/>
    <w:rsid w:val="00A7292D"/>
    <w:rsid w:val="00A72B0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A85"/>
    <w:rsid w:val="00A77F8A"/>
    <w:rsid w:val="00A80223"/>
    <w:rsid w:val="00A8057D"/>
    <w:rsid w:val="00A80B6E"/>
    <w:rsid w:val="00A81140"/>
    <w:rsid w:val="00A813E8"/>
    <w:rsid w:val="00A81414"/>
    <w:rsid w:val="00A81A4A"/>
    <w:rsid w:val="00A82368"/>
    <w:rsid w:val="00A82C9E"/>
    <w:rsid w:val="00A83201"/>
    <w:rsid w:val="00A8393A"/>
    <w:rsid w:val="00A839A4"/>
    <w:rsid w:val="00A83B78"/>
    <w:rsid w:val="00A83BF0"/>
    <w:rsid w:val="00A84060"/>
    <w:rsid w:val="00A84169"/>
    <w:rsid w:val="00A846BC"/>
    <w:rsid w:val="00A84790"/>
    <w:rsid w:val="00A84AC9"/>
    <w:rsid w:val="00A84CC8"/>
    <w:rsid w:val="00A84D7E"/>
    <w:rsid w:val="00A8527E"/>
    <w:rsid w:val="00A85402"/>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47"/>
    <w:rsid w:val="00A91766"/>
    <w:rsid w:val="00A91863"/>
    <w:rsid w:val="00A9247A"/>
    <w:rsid w:val="00A92CEB"/>
    <w:rsid w:val="00A92E17"/>
    <w:rsid w:val="00A9317B"/>
    <w:rsid w:val="00A931CE"/>
    <w:rsid w:val="00A9392A"/>
    <w:rsid w:val="00A9436F"/>
    <w:rsid w:val="00A9472B"/>
    <w:rsid w:val="00A94A8F"/>
    <w:rsid w:val="00A94AC3"/>
    <w:rsid w:val="00A94DF0"/>
    <w:rsid w:val="00A94E17"/>
    <w:rsid w:val="00A94F8E"/>
    <w:rsid w:val="00A9538C"/>
    <w:rsid w:val="00A95556"/>
    <w:rsid w:val="00A957B8"/>
    <w:rsid w:val="00A957C8"/>
    <w:rsid w:val="00A957ED"/>
    <w:rsid w:val="00A959F4"/>
    <w:rsid w:val="00A95AF4"/>
    <w:rsid w:val="00A95B57"/>
    <w:rsid w:val="00A9620E"/>
    <w:rsid w:val="00A966B6"/>
    <w:rsid w:val="00A966C1"/>
    <w:rsid w:val="00A97839"/>
    <w:rsid w:val="00AA034F"/>
    <w:rsid w:val="00AA0505"/>
    <w:rsid w:val="00AA0561"/>
    <w:rsid w:val="00AA0933"/>
    <w:rsid w:val="00AA0A8A"/>
    <w:rsid w:val="00AA0EB4"/>
    <w:rsid w:val="00AA0F9F"/>
    <w:rsid w:val="00AA1007"/>
    <w:rsid w:val="00AA1022"/>
    <w:rsid w:val="00AA1242"/>
    <w:rsid w:val="00AA140F"/>
    <w:rsid w:val="00AA16A0"/>
    <w:rsid w:val="00AA1ED9"/>
    <w:rsid w:val="00AA1F9E"/>
    <w:rsid w:val="00AA269B"/>
    <w:rsid w:val="00AA28EA"/>
    <w:rsid w:val="00AA2E0D"/>
    <w:rsid w:val="00AA339E"/>
    <w:rsid w:val="00AA390E"/>
    <w:rsid w:val="00AA3944"/>
    <w:rsid w:val="00AA3C87"/>
    <w:rsid w:val="00AA3CAD"/>
    <w:rsid w:val="00AA4435"/>
    <w:rsid w:val="00AA44D3"/>
    <w:rsid w:val="00AA46D7"/>
    <w:rsid w:val="00AA474F"/>
    <w:rsid w:val="00AA48A5"/>
    <w:rsid w:val="00AA4926"/>
    <w:rsid w:val="00AA5389"/>
    <w:rsid w:val="00AA53AA"/>
    <w:rsid w:val="00AA564D"/>
    <w:rsid w:val="00AA5C2A"/>
    <w:rsid w:val="00AA5DF0"/>
    <w:rsid w:val="00AA6319"/>
    <w:rsid w:val="00AA68CF"/>
    <w:rsid w:val="00AA6C3A"/>
    <w:rsid w:val="00AA6EBE"/>
    <w:rsid w:val="00AA6EFC"/>
    <w:rsid w:val="00AA7019"/>
    <w:rsid w:val="00AA7310"/>
    <w:rsid w:val="00AA762A"/>
    <w:rsid w:val="00AA766D"/>
    <w:rsid w:val="00AA76CF"/>
    <w:rsid w:val="00AA7844"/>
    <w:rsid w:val="00AA7860"/>
    <w:rsid w:val="00AA7AD8"/>
    <w:rsid w:val="00AA7EE3"/>
    <w:rsid w:val="00AB029A"/>
    <w:rsid w:val="00AB02DA"/>
    <w:rsid w:val="00AB0425"/>
    <w:rsid w:val="00AB0613"/>
    <w:rsid w:val="00AB0828"/>
    <w:rsid w:val="00AB08A3"/>
    <w:rsid w:val="00AB14AC"/>
    <w:rsid w:val="00AB159D"/>
    <w:rsid w:val="00AB17BA"/>
    <w:rsid w:val="00AB1847"/>
    <w:rsid w:val="00AB1C82"/>
    <w:rsid w:val="00AB272D"/>
    <w:rsid w:val="00AB2802"/>
    <w:rsid w:val="00AB2C63"/>
    <w:rsid w:val="00AB3075"/>
    <w:rsid w:val="00AB386F"/>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0C0"/>
    <w:rsid w:val="00AC0987"/>
    <w:rsid w:val="00AC0B68"/>
    <w:rsid w:val="00AC0C4F"/>
    <w:rsid w:val="00AC11DF"/>
    <w:rsid w:val="00AC1518"/>
    <w:rsid w:val="00AC154A"/>
    <w:rsid w:val="00AC1913"/>
    <w:rsid w:val="00AC1CB7"/>
    <w:rsid w:val="00AC1DC3"/>
    <w:rsid w:val="00AC1F74"/>
    <w:rsid w:val="00AC1FE1"/>
    <w:rsid w:val="00AC2260"/>
    <w:rsid w:val="00AC24DE"/>
    <w:rsid w:val="00AC28DA"/>
    <w:rsid w:val="00AC2C2E"/>
    <w:rsid w:val="00AC2E04"/>
    <w:rsid w:val="00AC2F9C"/>
    <w:rsid w:val="00AC3931"/>
    <w:rsid w:val="00AC3B9D"/>
    <w:rsid w:val="00AC3C7B"/>
    <w:rsid w:val="00AC3EFF"/>
    <w:rsid w:val="00AC416B"/>
    <w:rsid w:val="00AC43D4"/>
    <w:rsid w:val="00AC45BA"/>
    <w:rsid w:val="00AC4617"/>
    <w:rsid w:val="00AC46A3"/>
    <w:rsid w:val="00AC472E"/>
    <w:rsid w:val="00AC4F7E"/>
    <w:rsid w:val="00AC50B6"/>
    <w:rsid w:val="00AC5434"/>
    <w:rsid w:val="00AC5497"/>
    <w:rsid w:val="00AC56B7"/>
    <w:rsid w:val="00AC5A11"/>
    <w:rsid w:val="00AC5DE9"/>
    <w:rsid w:val="00AC5FE1"/>
    <w:rsid w:val="00AC6346"/>
    <w:rsid w:val="00AC65AA"/>
    <w:rsid w:val="00AC6A06"/>
    <w:rsid w:val="00AC6ABE"/>
    <w:rsid w:val="00AC6AD1"/>
    <w:rsid w:val="00AC709C"/>
    <w:rsid w:val="00AC70C9"/>
    <w:rsid w:val="00AC77B0"/>
    <w:rsid w:val="00AC7809"/>
    <w:rsid w:val="00AC7B97"/>
    <w:rsid w:val="00AC7C43"/>
    <w:rsid w:val="00AC7C78"/>
    <w:rsid w:val="00AD00DB"/>
    <w:rsid w:val="00AD042C"/>
    <w:rsid w:val="00AD08FC"/>
    <w:rsid w:val="00AD0E98"/>
    <w:rsid w:val="00AD0F30"/>
    <w:rsid w:val="00AD159D"/>
    <w:rsid w:val="00AD15E0"/>
    <w:rsid w:val="00AD18F9"/>
    <w:rsid w:val="00AD1E06"/>
    <w:rsid w:val="00AD1E98"/>
    <w:rsid w:val="00AD1EF1"/>
    <w:rsid w:val="00AD1F3A"/>
    <w:rsid w:val="00AD1F41"/>
    <w:rsid w:val="00AD2090"/>
    <w:rsid w:val="00AD28BC"/>
    <w:rsid w:val="00AD2EC9"/>
    <w:rsid w:val="00AD2F55"/>
    <w:rsid w:val="00AD3307"/>
    <w:rsid w:val="00AD370C"/>
    <w:rsid w:val="00AD38BA"/>
    <w:rsid w:val="00AD3AEC"/>
    <w:rsid w:val="00AD43BD"/>
    <w:rsid w:val="00AD46D7"/>
    <w:rsid w:val="00AD48BB"/>
    <w:rsid w:val="00AD5243"/>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4AA"/>
    <w:rsid w:val="00AE18D5"/>
    <w:rsid w:val="00AE26E7"/>
    <w:rsid w:val="00AE27B1"/>
    <w:rsid w:val="00AE281B"/>
    <w:rsid w:val="00AE2F89"/>
    <w:rsid w:val="00AE2FE6"/>
    <w:rsid w:val="00AE32FA"/>
    <w:rsid w:val="00AE3A3E"/>
    <w:rsid w:val="00AE3DC4"/>
    <w:rsid w:val="00AE4585"/>
    <w:rsid w:val="00AE45DB"/>
    <w:rsid w:val="00AE4B07"/>
    <w:rsid w:val="00AE5926"/>
    <w:rsid w:val="00AE59F4"/>
    <w:rsid w:val="00AE5A99"/>
    <w:rsid w:val="00AE62B0"/>
    <w:rsid w:val="00AE67F7"/>
    <w:rsid w:val="00AE6863"/>
    <w:rsid w:val="00AE6C84"/>
    <w:rsid w:val="00AE6CAC"/>
    <w:rsid w:val="00AE6EA9"/>
    <w:rsid w:val="00AE6F5F"/>
    <w:rsid w:val="00AE7508"/>
    <w:rsid w:val="00AE7762"/>
    <w:rsid w:val="00AE7F1F"/>
    <w:rsid w:val="00AE7F31"/>
    <w:rsid w:val="00AF0034"/>
    <w:rsid w:val="00AF0113"/>
    <w:rsid w:val="00AF06A3"/>
    <w:rsid w:val="00AF1159"/>
    <w:rsid w:val="00AF156F"/>
    <w:rsid w:val="00AF19C5"/>
    <w:rsid w:val="00AF1B03"/>
    <w:rsid w:val="00AF20BA"/>
    <w:rsid w:val="00AF2340"/>
    <w:rsid w:val="00AF2349"/>
    <w:rsid w:val="00AF2575"/>
    <w:rsid w:val="00AF2946"/>
    <w:rsid w:val="00AF2BAE"/>
    <w:rsid w:val="00AF320B"/>
    <w:rsid w:val="00AF3450"/>
    <w:rsid w:val="00AF3544"/>
    <w:rsid w:val="00AF42BB"/>
    <w:rsid w:val="00AF437E"/>
    <w:rsid w:val="00AF47D8"/>
    <w:rsid w:val="00AF4C08"/>
    <w:rsid w:val="00AF4CA6"/>
    <w:rsid w:val="00AF5032"/>
    <w:rsid w:val="00AF55DA"/>
    <w:rsid w:val="00AF5780"/>
    <w:rsid w:val="00AF5801"/>
    <w:rsid w:val="00AF5B1A"/>
    <w:rsid w:val="00AF5EF6"/>
    <w:rsid w:val="00AF5F04"/>
    <w:rsid w:val="00AF60AB"/>
    <w:rsid w:val="00AF6197"/>
    <w:rsid w:val="00AF631F"/>
    <w:rsid w:val="00AF6C24"/>
    <w:rsid w:val="00AF6E7F"/>
    <w:rsid w:val="00AF7575"/>
    <w:rsid w:val="00AF7773"/>
    <w:rsid w:val="00AF77C0"/>
    <w:rsid w:val="00AF7949"/>
    <w:rsid w:val="00AF7A0B"/>
    <w:rsid w:val="00AF7B90"/>
    <w:rsid w:val="00B00CBF"/>
    <w:rsid w:val="00B01153"/>
    <w:rsid w:val="00B01545"/>
    <w:rsid w:val="00B01568"/>
    <w:rsid w:val="00B0168D"/>
    <w:rsid w:val="00B018E7"/>
    <w:rsid w:val="00B020BE"/>
    <w:rsid w:val="00B020EB"/>
    <w:rsid w:val="00B0244B"/>
    <w:rsid w:val="00B02D12"/>
    <w:rsid w:val="00B02DAF"/>
    <w:rsid w:val="00B030A1"/>
    <w:rsid w:val="00B031BD"/>
    <w:rsid w:val="00B0327A"/>
    <w:rsid w:val="00B03DA4"/>
    <w:rsid w:val="00B03E19"/>
    <w:rsid w:val="00B040E3"/>
    <w:rsid w:val="00B04104"/>
    <w:rsid w:val="00B045AD"/>
    <w:rsid w:val="00B0467B"/>
    <w:rsid w:val="00B04BA9"/>
    <w:rsid w:val="00B057A7"/>
    <w:rsid w:val="00B05946"/>
    <w:rsid w:val="00B0677A"/>
    <w:rsid w:val="00B06D88"/>
    <w:rsid w:val="00B06F50"/>
    <w:rsid w:val="00B073C8"/>
    <w:rsid w:val="00B07510"/>
    <w:rsid w:val="00B07A23"/>
    <w:rsid w:val="00B07B4E"/>
    <w:rsid w:val="00B07C2E"/>
    <w:rsid w:val="00B07E37"/>
    <w:rsid w:val="00B10086"/>
    <w:rsid w:val="00B107AE"/>
    <w:rsid w:val="00B10989"/>
    <w:rsid w:val="00B11109"/>
    <w:rsid w:val="00B11130"/>
    <w:rsid w:val="00B111FA"/>
    <w:rsid w:val="00B1149C"/>
    <w:rsid w:val="00B1168D"/>
    <w:rsid w:val="00B117F2"/>
    <w:rsid w:val="00B11A79"/>
    <w:rsid w:val="00B11BB4"/>
    <w:rsid w:val="00B11DDC"/>
    <w:rsid w:val="00B11F86"/>
    <w:rsid w:val="00B11FA7"/>
    <w:rsid w:val="00B122CA"/>
    <w:rsid w:val="00B12389"/>
    <w:rsid w:val="00B12535"/>
    <w:rsid w:val="00B12D26"/>
    <w:rsid w:val="00B1312B"/>
    <w:rsid w:val="00B1336E"/>
    <w:rsid w:val="00B139D9"/>
    <w:rsid w:val="00B13AD8"/>
    <w:rsid w:val="00B13B6A"/>
    <w:rsid w:val="00B13B9C"/>
    <w:rsid w:val="00B1458C"/>
    <w:rsid w:val="00B14AC4"/>
    <w:rsid w:val="00B14DE5"/>
    <w:rsid w:val="00B1579E"/>
    <w:rsid w:val="00B15BD1"/>
    <w:rsid w:val="00B15CAE"/>
    <w:rsid w:val="00B15EF9"/>
    <w:rsid w:val="00B15F43"/>
    <w:rsid w:val="00B16010"/>
    <w:rsid w:val="00B161B0"/>
    <w:rsid w:val="00B162E4"/>
    <w:rsid w:val="00B16C52"/>
    <w:rsid w:val="00B16F0A"/>
    <w:rsid w:val="00B1715E"/>
    <w:rsid w:val="00B172EE"/>
    <w:rsid w:val="00B172FD"/>
    <w:rsid w:val="00B17371"/>
    <w:rsid w:val="00B1748C"/>
    <w:rsid w:val="00B17BD0"/>
    <w:rsid w:val="00B17BDF"/>
    <w:rsid w:val="00B20602"/>
    <w:rsid w:val="00B20BC5"/>
    <w:rsid w:val="00B20CF3"/>
    <w:rsid w:val="00B21A7E"/>
    <w:rsid w:val="00B21ADE"/>
    <w:rsid w:val="00B2226C"/>
    <w:rsid w:val="00B2247C"/>
    <w:rsid w:val="00B224A4"/>
    <w:rsid w:val="00B226EF"/>
    <w:rsid w:val="00B2286E"/>
    <w:rsid w:val="00B22963"/>
    <w:rsid w:val="00B22BD5"/>
    <w:rsid w:val="00B23010"/>
    <w:rsid w:val="00B23D5C"/>
    <w:rsid w:val="00B240D0"/>
    <w:rsid w:val="00B24307"/>
    <w:rsid w:val="00B244BD"/>
    <w:rsid w:val="00B24D9E"/>
    <w:rsid w:val="00B24DBF"/>
    <w:rsid w:val="00B2544D"/>
    <w:rsid w:val="00B255BF"/>
    <w:rsid w:val="00B257FC"/>
    <w:rsid w:val="00B2584E"/>
    <w:rsid w:val="00B259C8"/>
    <w:rsid w:val="00B25FF3"/>
    <w:rsid w:val="00B2622D"/>
    <w:rsid w:val="00B2641F"/>
    <w:rsid w:val="00B26E6B"/>
    <w:rsid w:val="00B271AA"/>
    <w:rsid w:val="00B273A0"/>
    <w:rsid w:val="00B277B4"/>
    <w:rsid w:val="00B27D52"/>
    <w:rsid w:val="00B30207"/>
    <w:rsid w:val="00B3028F"/>
    <w:rsid w:val="00B3074B"/>
    <w:rsid w:val="00B3093D"/>
    <w:rsid w:val="00B30B2F"/>
    <w:rsid w:val="00B30B49"/>
    <w:rsid w:val="00B30F50"/>
    <w:rsid w:val="00B310EE"/>
    <w:rsid w:val="00B313B7"/>
    <w:rsid w:val="00B313ED"/>
    <w:rsid w:val="00B31734"/>
    <w:rsid w:val="00B31CAE"/>
    <w:rsid w:val="00B320FC"/>
    <w:rsid w:val="00B32425"/>
    <w:rsid w:val="00B326B6"/>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E6"/>
    <w:rsid w:val="00B41D98"/>
    <w:rsid w:val="00B41F2A"/>
    <w:rsid w:val="00B4208D"/>
    <w:rsid w:val="00B422AF"/>
    <w:rsid w:val="00B424CE"/>
    <w:rsid w:val="00B4296F"/>
    <w:rsid w:val="00B42B94"/>
    <w:rsid w:val="00B42EEC"/>
    <w:rsid w:val="00B43081"/>
    <w:rsid w:val="00B4329E"/>
    <w:rsid w:val="00B43884"/>
    <w:rsid w:val="00B44459"/>
    <w:rsid w:val="00B444BC"/>
    <w:rsid w:val="00B44B58"/>
    <w:rsid w:val="00B45204"/>
    <w:rsid w:val="00B4520E"/>
    <w:rsid w:val="00B454C2"/>
    <w:rsid w:val="00B4556B"/>
    <w:rsid w:val="00B45795"/>
    <w:rsid w:val="00B458A7"/>
    <w:rsid w:val="00B45B35"/>
    <w:rsid w:val="00B45C52"/>
    <w:rsid w:val="00B46087"/>
    <w:rsid w:val="00B467DF"/>
    <w:rsid w:val="00B46887"/>
    <w:rsid w:val="00B468C5"/>
    <w:rsid w:val="00B469DB"/>
    <w:rsid w:val="00B47184"/>
    <w:rsid w:val="00B4723E"/>
    <w:rsid w:val="00B47701"/>
    <w:rsid w:val="00B478B5"/>
    <w:rsid w:val="00B479AE"/>
    <w:rsid w:val="00B479AF"/>
    <w:rsid w:val="00B47F2A"/>
    <w:rsid w:val="00B47FE5"/>
    <w:rsid w:val="00B50CE1"/>
    <w:rsid w:val="00B512E2"/>
    <w:rsid w:val="00B5178F"/>
    <w:rsid w:val="00B5182D"/>
    <w:rsid w:val="00B51A4D"/>
    <w:rsid w:val="00B51B64"/>
    <w:rsid w:val="00B51CE8"/>
    <w:rsid w:val="00B51DC2"/>
    <w:rsid w:val="00B51F55"/>
    <w:rsid w:val="00B5210B"/>
    <w:rsid w:val="00B52542"/>
    <w:rsid w:val="00B52646"/>
    <w:rsid w:val="00B52668"/>
    <w:rsid w:val="00B5283C"/>
    <w:rsid w:val="00B52B11"/>
    <w:rsid w:val="00B52E43"/>
    <w:rsid w:val="00B52F35"/>
    <w:rsid w:val="00B5306D"/>
    <w:rsid w:val="00B532B0"/>
    <w:rsid w:val="00B539F4"/>
    <w:rsid w:val="00B53D51"/>
    <w:rsid w:val="00B53DDD"/>
    <w:rsid w:val="00B53F3B"/>
    <w:rsid w:val="00B53F59"/>
    <w:rsid w:val="00B5410F"/>
    <w:rsid w:val="00B54436"/>
    <w:rsid w:val="00B54512"/>
    <w:rsid w:val="00B54876"/>
    <w:rsid w:val="00B54939"/>
    <w:rsid w:val="00B54982"/>
    <w:rsid w:val="00B551A5"/>
    <w:rsid w:val="00B551B4"/>
    <w:rsid w:val="00B552BF"/>
    <w:rsid w:val="00B55325"/>
    <w:rsid w:val="00B55972"/>
    <w:rsid w:val="00B55BF1"/>
    <w:rsid w:val="00B55E88"/>
    <w:rsid w:val="00B56218"/>
    <w:rsid w:val="00B5650E"/>
    <w:rsid w:val="00B567A6"/>
    <w:rsid w:val="00B5684A"/>
    <w:rsid w:val="00B57D62"/>
    <w:rsid w:val="00B57E2A"/>
    <w:rsid w:val="00B57F87"/>
    <w:rsid w:val="00B57FE5"/>
    <w:rsid w:val="00B600B2"/>
    <w:rsid w:val="00B602BA"/>
    <w:rsid w:val="00B61877"/>
    <w:rsid w:val="00B61C6C"/>
    <w:rsid w:val="00B61EB7"/>
    <w:rsid w:val="00B61F85"/>
    <w:rsid w:val="00B621C6"/>
    <w:rsid w:val="00B6248E"/>
    <w:rsid w:val="00B62531"/>
    <w:rsid w:val="00B626DA"/>
    <w:rsid w:val="00B62A7E"/>
    <w:rsid w:val="00B62B18"/>
    <w:rsid w:val="00B63374"/>
    <w:rsid w:val="00B633D4"/>
    <w:rsid w:val="00B6347F"/>
    <w:rsid w:val="00B6377B"/>
    <w:rsid w:val="00B644B5"/>
    <w:rsid w:val="00B64959"/>
    <w:rsid w:val="00B651F5"/>
    <w:rsid w:val="00B653D3"/>
    <w:rsid w:val="00B657A5"/>
    <w:rsid w:val="00B657D2"/>
    <w:rsid w:val="00B65923"/>
    <w:rsid w:val="00B65CF5"/>
    <w:rsid w:val="00B65F55"/>
    <w:rsid w:val="00B661B4"/>
    <w:rsid w:val="00B66639"/>
    <w:rsid w:val="00B6672B"/>
    <w:rsid w:val="00B66776"/>
    <w:rsid w:val="00B66D4D"/>
    <w:rsid w:val="00B6770C"/>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EFD"/>
    <w:rsid w:val="00B72F8C"/>
    <w:rsid w:val="00B7314B"/>
    <w:rsid w:val="00B732DF"/>
    <w:rsid w:val="00B7427B"/>
    <w:rsid w:val="00B74B16"/>
    <w:rsid w:val="00B74E26"/>
    <w:rsid w:val="00B74E84"/>
    <w:rsid w:val="00B75029"/>
    <w:rsid w:val="00B75197"/>
    <w:rsid w:val="00B7536D"/>
    <w:rsid w:val="00B75B7D"/>
    <w:rsid w:val="00B75C54"/>
    <w:rsid w:val="00B76130"/>
    <w:rsid w:val="00B76548"/>
    <w:rsid w:val="00B76607"/>
    <w:rsid w:val="00B76E23"/>
    <w:rsid w:val="00B77538"/>
    <w:rsid w:val="00B775DF"/>
    <w:rsid w:val="00B77A3F"/>
    <w:rsid w:val="00B77C4F"/>
    <w:rsid w:val="00B77E28"/>
    <w:rsid w:val="00B8014D"/>
    <w:rsid w:val="00B80256"/>
    <w:rsid w:val="00B8047F"/>
    <w:rsid w:val="00B80592"/>
    <w:rsid w:val="00B807F8"/>
    <w:rsid w:val="00B80AEA"/>
    <w:rsid w:val="00B81405"/>
    <w:rsid w:val="00B81ACF"/>
    <w:rsid w:val="00B81BCE"/>
    <w:rsid w:val="00B81C6A"/>
    <w:rsid w:val="00B820BE"/>
    <w:rsid w:val="00B82286"/>
    <w:rsid w:val="00B82511"/>
    <w:rsid w:val="00B82550"/>
    <w:rsid w:val="00B827DF"/>
    <w:rsid w:val="00B827F4"/>
    <w:rsid w:val="00B82F91"/>
    <w:rsid w:val="00B83357"/>
    <w:rsid w:val="00B8337C"/>
    <w:rsid w:val="00B8359B"/>
    <w:rsid w:val="00B83895"/>
    <w:rsid w:val="00B83DE9"/>
    <w:rsid w:val="00B83EF6"/>
    <w:rsid w:val="00B84311"/>
    <w:rsid w:val="00B8484A"/>
    <w:rsid w:val="00B84998"/>
    <w:rsid w:val="00B849A7"/>
    <w:rsid w:val="00B84A4F"/>
    <w:rsid w:val="00B8508B"/>
    <w:rsid w:val="00B8513C"/>
    <w:rsid w:val="00B85167"/>
    <w:rsid w:val="00B85A5E"/>
    <w:rsid w:val="00B861FC"/>
    <w:rsid w:val="00B86264"/>
    <w:rsid w:val="00B86DA3"/>
    <w:rsid w:val="00B8733C"/>
    <w:rsid w:val="00B873D0"/>
    <w:rsid w:val="00B87819"/>
    <w:rsid w:val="00B8792A"/>
    <w:rsid w:val="00B902E8"/>
    <w:rsid w:val="00B905B9"/>
    <w:rsid w:val="00B909D9"/>
    <w:rsid w:val="00B90BE6"/>
    <w:rsid w:val="00B90BF5"/>
    <w:rsid w:val="00B9142B"/>
    <w:rsid w:val="00B91454"/>
    <w:rsid w:val="00B914C9"/>
    <w:rsid w:val="00B91561"/>
    <w:rsid w:val="00B916F3"/>
    <w:rsid w:val="00B91B9B"/>
    <w:rsid w:val="00B91DB5"/>
    <w:rsid w:val="00B92710"/>
    <w:rsid w:val="00B927D8"/>
    <w:rsid w:val="00B931AC"/>
    <w:rsid w:val="00B93790"/>
    <w:rsid w:val="00B93A62"/>
    <w:rsid w:val="00B93B76"/>
    <w:rsid w:val="00B93C07"/>
    <w:rsid w:val="00B94045"/>
    <w:rsid w:val="00B9423B"/>
    <w:rsid w:val="00B94398"/>
    <w:rsid w:val="00B9484F"/>
    <w:rsid w:val="00B94C04"/>
    <w:rsid w:val="00B94EB1"/>
    <w:rsid w:val="00B955DF"/>
    <w:rsid w:val="00B95F4B"/>
    <w:rsid w:val="00B95FBB"/>
    <w:rsid w:val="00B96406"/>
    <w:rsid w:val="00B9650D"/>
    <w:rsid w:val="00B966F1"/>
    <w:rsid w:val="00B96B22"/>
    <w:rsid w:val="00B97192"/>
    <w:rsid w:val="00B97419"/>
    <w:rsid w:val="00B97504"/>
    <w:rsid w:val="00B97505"/>
    <w:rsid w:val="00B97883"/>
    <w:rsid w:val="00B97A0D"/>
    <w:rsid w:val="00B97CDA"/>
    <w:rsid w:val="00B97F06"/>
    <w:rsid w:val="00BA0A3E"/>
    <w:rsid w:val="00BA0ADD"/>
    <w:rsid w:val="00BA11A9"/>
    <w:rsid w:val="00BA1C82"/>
    <w:rsid w:val="00BA20C4"/>
    <w:rsid w:val="00BA2445"/>
    <w:rsid w:val="00BA2582"/>
    <w:rsid w:val="00BA2597"/>
    <w:rsid w:val="00BA2714"/>
    <w:rsid w:val="00BA354D"/>
    <w:rsid w:val="00BA35C1"/>
    <w:rsid w:val="00BA3809"/>
    <w:rsid w:val="00BA3F63"/>
    <w:rsid w:val="00BA3FA5"/>
    <w:rsid w:val="00BA3FDA"/>
    <w:rsid w:val="00BA4795"/>
    <w:rsid w:val="00BA4D5E"/>
    <w:rsid w:val="00BA5B1E"/>
    <w:rsid w:val="00BA631E"/>
    <w:rsid w:val="00BA6F18"/>
    <w:rsid w:val="00BA7149"/>
    <w:rsid w:val="00BA723D"/>
    <w:rsid w:val="00BA7298"/>
    <w:rsid w:val="00BA76B6"/>
    <w:rsid w:val="00BA76D9"/>
    <w:rsid w:val="00BA7A22"/>
    <w:rsid w:val="00BB065D"/>
    <w:rsid w:val="00BB093D"/>
    <w:rsid w:val="00BB0A85"/>
    <w:rsid w:val="00BB13AD"/>
    <w:rsid w:val="00BB17AB"/>
    <w:rsid w:val="00BB1CAD"/>
    <w:rsid w:val="00BB1EE1"/>
    <w:rsid w:val="00BB1FFB"/>
    <w:rsid w:val="00BB20EC"/>
    <w:rsid w:val="00BB2364"/>
    <w:rsid w:val="00BB3186"/>
    <w:rsid w:val="00BB35EE"/>
    <w:rsid w:val="00BB3823"/>
    <w:rsid w:val="00BB3883"/>
    <w:rsid w:val="00BB3C9D"/>
    <w:rsid w:val="00BB445A"/>
    <w:rsid w:val="00BB46DF"/>
    <w:rsid w:val="00BB4778"/>
    <w:rsid w:val="00BB4878"/>
    <w:rsid w:val="00BB4926"/>
    <w:rsid w:val="00BB499D"/>
    <w:rsid w:val="00BB4D21"/>
    <w:rsid w:val="00BB5218"/>
    <w:rsid w:val="00BB57A0"/>
    <w:rsid w:val="00BB5855"/>
    <w:rsid w:val="00BB5DCD"/>
    <w:rsid w:val="00BB6D44"/>
    <w:rsid w:val="00BB7930"/>
    <w:rsid w:val="00BB79B4"/>
    <w:rsid w:val="00BC0183"/>
    <w:rsid w:val="00BC07E0"/>
    <w:rsid w:val="00BC0A60"/>
    <w:rsid w:val="00BC0EA3"/>
    <w:rsid w:val="00BC1900"/>
    <w:rsid w:val="00BC1BB3"/>
    <w:rsid w:val="00BC1EE2"/>
    <w:rsid w:val="00BC224A"/>
    <w:rsid w:val="00BC22E3"/>
    <w:rsid w:val="00BC2720"/>
    <w:rsid w:val="00BC27D4"/>
    <w:rsid w:val="00BC2A6E"/>
    <w:rsid w:val="00BC2A90"/>
    <w:rsid w:val="00BC3A8A"/>
    <w:rsid w:val="00BC3F7E"/>
    <w:rsid w:val="00BC45B2"/>
    <w:rsid w:val="00BC45D8"/>
    <w:rsid w:val="00BC4729"/>
    <w:rsid w:val="00BC4EF4"/>
    <w:rsid w:val="00BC5246"/>
    <w:rsid w:val="00BC5257"/>
    <w:rsid w:val="00BC5599"/>
    <w:rsid w:val="00BC5979"/>
    <w:rsid w:val="00BC60FD"/>
    <w:rsid w:val="00BC6562"/>
    <w:rsid w:val="00BC6735"/>
    <w:rsid w:val="00BC770A"/>
    <w:rsid w:val="00BC7855"/>
    <w:rsid w:val="00BC7ED0"/>
    <w:rsid w:val="00BD0542"/>
    <w:rsid w:val="00BD05CA"/>
    <w:rsid w:val="00BD0F19"/>
    <w:rsid w:val="00BD13F2"/>
    <w:rsid w:val="00BD1E82"/>
    <w:rsid w:val="00BD22CE"/>
    <w:rsid w:val="00BD23E1"/>
    <w:rsid w:val="00BD2733"/>
    <w:rsid w:val="00BD2AE7"/>
    <w:rsid w:val="00BD2EE1"/>
    <w:rsid w:val="00BD3126"/>
    <w:rsid w:val="00BD3A1B"/>
    <w:rsid w:val="00BD3CCE"/>
    <w:rsid w:val="00BD3D97"/>
    <w:rsid w:val="00BD44FE"/>
    <w:rsid w:val="00BD4B33"/>
    <w:rsid w:val="00BD4F5C"/>
    <w:rsid w:val="00BD4F62"/>
    <w:rsid w:val="00BD57CE"/>
    <w:rsid w:val="00BD580A"/>
    <w:rsid w:val="00BD5937"/>
    <w:rsid w:val="00BD5B6A"/>
    <w:rsid w:val="00BD5D75"/>
    <w:rsid w:val="00BD6296"/>
    <w:rsid w:val="00BD66FC"/>
    <w:rsid w:val="00BD6EC9"/>
    <w:rsid w:val="00BD7483"/>
    <w:rsid w:val="00BD7CBB"/>
    <w:rsid w:val="00BE0399"/>
    <w:rsid w:val="00BE04C1"/>
    <w:rsid w:val="00BE067D"/>
    <w:rsid w:val="00BE0740"/>
    <w:rsid w:val="00BE0749"/>
    <w:rsid w:val="00BE077D"/>
    <w:rsid w:val="00BE0920"/>
    <w:rsid w:val="00BE09FF"/>
    <w:rsid w:val="00BE0F05"/>
    <w:rsid w:val="00BE173C"/>
    <w:rsid w:val="00BE1960"/>
    <w:rsid w:val="00BE1AB3"/>
    <w:rsid w:val="00BE214A"/>
    <w:rsid w:val="00BE215C"/>
    <w:rsid w:val="00BE28B0"/>
    <w:rsid w:val="00BE297F"/>
    <w:rsid w:val="00BE3446"/>
    <w:rsid w:val="00BE3731"/>
    <w:rsid w:val="00BE45C6"/>
    <w:rsid w:val="00BE47F8"/>
    <w:rsid w:val="00BE48D7"/>
    <w:rsid w:val="00BE4C50"/>
    <w:rsid w:val="00BE53F7"/>
    <w:rsid w:val="00BE6364"/>
    <w:rsid w:val="00BE6432"/>
    <w:rsid w:val="00BE6516"/>
    <w:rsid w:val="00BE6523"/>
    <w:rsid w:val="00BE6A36"/>
    <w:rsid w:val="00BE6AEC"/>
    <w:rsid w:val="00BE6C6B"/>
    <w:rsid w:val="00BE6CA4"/>
    <w:rsid w:val="00BE7047"/>
    <w:rsid w:val="00BE709C"/>
    <w:rsid w:val="00BE764E"/>
    <w:rsid w:val="00BE7A84"/>
    <w:rsid w:val="00BE7C2A"/>
    <w:rsid w:val="00BE7D70"/>
    <w:rsid w:val="00BE7E7B"/>
    <w:rsid w:val="00BF03D4"/>
    <w:rsid w:val="00BF04BB"/>
    <w:rsid w:val="00BF08F5"/>
    <w:rsid w:val="00BF0939"/>
    <w:rsid w:val="00BF0AE0"/>
    <w:rsid w:val="00BF11BC"/>
    <w:rsid w:val="00BF14F6"/>
    <w:rsid w:val="00BF198B"/>
    <w:rsid w:val="00BF1A50"/>
    <w:rsid w:val="00BF1DF2"/>
    <w:rsid w:val="00BF1E64"/>
    <w:rsid w:val="00BF242E"/>
    <w:rsid w:val="00BF26E9"/>
    <w:rsid w:val="00BF2E72"/>
    <w:rsid w:val="00BF3DDF"/>
    <w:rsid w:val="00BF3E26"/>
    <w:rsid w:val="00BF402A"/>
    <w:rsid w:val="00BF4087"/>
    <w:rsid w:val="00BF4466"/>
    <w:rsid w:val="00BF4749"/>
    <w:rsid w:val="00BF487A"/>
    <w:rsid w:val="00BF4931"/>
    <w:rsid w:val="00BF49C6"/>
    <w:rsid w:val="00BF4C9B"/>
    <w:rsid w:val="00BF4E64"/>
    <w:rsid w:val="00BF520E"/>
    <w:rsid w:val="00BF5514"/>
    <w:rsid w:val="00BF564F"/>
    <w:rsid w:val="00BF6B76"/>
    <w:rsid w:val="00BF6DA1"/>
    <w:rsid w:val="00BF6E95"/>
    <w:rsid w:val="00BF714F"/>
    <w:rsid w:val="00BF765D"/>
    <w:rsid w:val="00BF77F3"/>
    <w:rsid w:val="00BF780D"/>
    <w:rsid w:val="00BF7837"/>
    <w:rsid w:val="00BF7944"/>
    <w:rsid w:val="00BF7A0B"/>
    <w:rsid w:val="00BF7D64"/>
    <w:rsid w:val="00BF7E6E"/>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2B7"/>
    <w:rsid w:val="00C057BF"/>
    <w:rsid w:val="00C0585D"/>
    <w:rsid w:val="00C058AC"/>
    <w:rsid w:val="00C05C01"/>
    <w:rsid w:val="00C06357"/>
    <w:rsid w:val="00C06F89"/>
    <w:rsid w:val="00C07011"/>
    <w:rsid w:val="00C07D87"/>
    <w:rsid w:val="00C07EF1"/>
    <w:rsid w:val="00C07FC5"/>
    <w:rsid w:val="00C1080D"/>
    <w:rsid w:val="00C10812"/>
    <w:rsid w:val="00C108DF"/>
    <w:rsid w:val="00C11488"/>
    <w:rsid w:val="00C11597"/>
    <w:rsid w:val="00C11910"/>
    <w:rsid w:val="00C1221B"/>
    <w:rsid w:val="00C12449"/>
    <w:rsid w:val="00C125A7"/>
    <w:rsid w:val="00C12D95"/>
    <w:rsid w:val="00C130EA"/>
    <w:rsid w:val="00C13E34"/>
    <w:rsid w:val="00C140E6"/>
    <w:rsid w:val="00C1421C"/>
    <w:rsid w:val="00C145C7"/>
    <w:rsid w:val="00C14953"/>
    <w:rsid w:val="00C14A98"/>
    <w:rsid w:val="00C14B05"/>
    <w:rsid w:val="00C1502B"/>
    <w:rsid w:val="00C152A8"/>
    <w:rsid w:val="00C1548F"/>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4"/>
    <w:rsid w:val="00C2339E"/>
    <w:rsid w:val="00C23560"/>
    <w:rsid w:val="00C236F0"/>
    <w:rsid w:val="00C23A0C"/>
    <w:rsid w:val="00C23EC5"/>
    <w:rsid w:val="00C248FE"/>
    <w:rsid w:val="00C24971"/>
    <w:rsid w:val="00C252A2"/>
    <w:rsid w:val="00C25439"/>
    <w:rsid w:val="00C25553"/>
    <w:rsid w:val="00C2558E"/>
    <w:rsid w:val="00C255DF"/>
    <w:rsid w:val="00C25655"/>
    <w:rsid w:val="00C2613E"/>
    <w:rsid w:val="00C266A8"/>
    <w:rsid w:val="00C2674F"/>
    <w:rsid w:val="00C26AA3"/>
    <w:rsid w:val="00C26DD8"/>
    <w:rsid w:val="00C27064"/>
    <w:rsid w:val="00C2731F"/>
    <w:rsid w:val="00C27990"/>
    <w:rsid w:val="00C27B77"/>
    <w:rsid w:val="00C30DCA"/>
    <w:rsid w:val="00C3159D"/>
    <w:rsid w:val="00C32263"/>
    <w:rsid w:val="00C32B76"/>
    <w:rsid w:val="00C32CA7"/>
    <w:rsid w:val="00C32E72"/>
    <w:rsid w:val="00C33326"/>
    <w:rsid w:val="00C3378D"/>
    <w:rsid w:val="00C33CC0"/>
    <w:rsid w:val="00C34458"/>
    <w:rsid w:val="00C34608"/>
    <w:rsid w:val="00C3471B"/>
    <w:rsid w:val="00C34813"/>
    <w:rsid w:val="00C34859"/>
    <w:rsid w:val="00C34C96"/>
    <w:rsid w:val="00C34D8B"/>
    <w:rsid w:val="00C34EC6"/>
    <w:rsid w:val="00C34EFF"/>
    <w:rsid w:val="00C350D4"/>
    <w:rsid w:val="00C355C2"/>
    <w:rsid w:val="00C355F5"/>
    <w:rsid w:val="00C35665"/>
    <w:rsid w:val="00C356F4"/>
    <w:rsid w:val="00C35945"/>
    <w:rsid w:val="00C36032"/>
    <w:rsid w:val="00C3677A"/>
    <w:rsid w:val="00C36ABA"/>
    <w:rsid w:val="00C36E90"/>
    <w:rsid w:val="00C371F0"/>
    <w:rsid w:val="00C374CC"/>
    <w:rsid w:val="00C37D77"/>
    <w:rsid w:val="00C40542"/>
    <w:rsid w:val="00C40603"/>
    <w:rsid w:val="00C40977"/>
    <w:rsid w:val="00C4098D"/>
    <w:rsid w:val="00C40AD8"/>
    <w:rsid w:val="00C416A1"/>
    <w:rsid w:val="00C41784"/>
    <w:rsid w:val="00C41B10"/>
    <w:rsid w:val="00C41B3D"/>
    <w:rsid w:val="00C41F05"/>
    <w:rsid w:val="00C41F39"/>
    <w:rsid w:val="00C421C2"/>
    <w:rsid w:val="00C4230D"/>
    <w:rsid w:val="00C423FC"/>
    <w:rsid w:val="00C4250E"/>
    <w:rsid w:val="00C425A1"/>
    <w:rsid w:val="00C42E82"/>
    <w:rsid w:val="00C4300F"/>
    <w:rsid w:val="00C436AB"/>
    <w:rsid w:val="00C43937"/>
    <w:rsid w:val="00C43A32"/>
    <w:rsid w:val="00C43B52"/>
    <w:rsid w:val="00C43D02"/>
    <w:rsid w:val="00C441CD"/>
    <w:rsid w:val="00C44BC8"/>
    <w:rsid w:val="00C44E36"/>
    <w:rsid w:val="00C44E4F"/>
    <w:rsid w:val="00C44F4E"/>
    <w:rsid w:val="00C4548E"/>
    <w:rsid w:val="00C45C4C"/>
    <w:rsid w:val="00C4630A"/>
    <w:rsid w:val="00C4700C"/>
    <w:rsid w:val="00C47B5D"/>
    <w:rsid w:val="00C47BB0"/>
    <w:rsid w:val="00C47F6B"/>
    <w:rsid w:val="00C503ED"/>
    <w:rsid w:val="00C507F4"/>
    <w:rsid w:val="00C51A3E"/>
    <w:rsid w:val="00C51BDD"/>
    <w:rsid w:val="00C523AE"/>
    <w:rsid w:val="00C524BC"/>
    <w:rsid w:val="00C52B72"/>
    <w:rsid w:val="00C52F63"/>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57F1C"/>
    <w:rsid w:val="00C601B1"/>
    <w:rsid w:val="00C60F50"/>
    <w:rsid w:val="00C6133E"/>
    <w:rsid w:val="00C6151D"/>
    <w:rsid w:val="00C61D1F"/>
    <w:rsid w:val="00C61F59"/>
    <w:rsid w:val="00C61F82"/>
    <w:rsid w:val="00C62385"/>
    <w:rsid w:val="00C6241E"/>
    <w:rsid w:val="00C62B05"/>
    <w:rsid w:val="00C6338C"/>
    <w:rsid w:val="00C6370F"/>
    <w:rsid w:val="00C63735"/>
    <w:rsid w:val="00C64597"/>
    <w:rsid w:val="00C649F1"/>
    <w:rsid w:val="00C64B10"/>
    <w:rsid w:val="00C64BBB"/>
    <w:rsid w:val="00C65555"/>
    <w:rsid w:val="00C65CC3"/>
    <w:rsid w:val="00C663B2"/>
    <w:rsid w:val="00C668B2"/>
    <w:rsid w:val="00C669AC"/>
    <w:rsid w:val="00C66C21"/>
    <w:rsid w:val="00C671F7"/>
    <w:rsid w:val="00C673CF"/>
    <w:rsid w:val="00C677E6"/>
    <w:rsid w:val="00C678BE"/>
    <w:rsid w:val="00C67A90"/>
    <w:rsid w:val="00C67FC1"/>
    <w:rsid w:val="00C70810"/>
    <w:rsid w:val="00C70FB7"/>
    <w:rsid w:val="00C71401"/>
    <w:rsid w:val="00C71888"/>
    <w:rsid w:val="00C72136"/>
    <w:rsid w:val="00C722C6"/>
    <w:rsid w:val="00C724A7"/>
    <w:rsid w:val="00C7267B"/>
    <w:rsid w:val="00C7268F"/>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2AE"/>
    <w:rsid w:val="00C813CF"/>
    <w:rsid w:val="00C8179C"/>
    <w:rsid w:val="00C81E4A"/>
    <w:rsid w:val="00C8219A"/>
    <w:rsid w:val="00C8266C"/>
    <w:rsid w:val="00C83386"/>
    <w:rsid w:val="00C835BF"/>
    <w:rsid w:val="00C83685"/>
    <w:rsid w:val="00C83961"/>
    <w:rsid w:val="00C842E4"/>
    <w:rsid w:val="00C8430A"/>
    <w:rsid w:val="00C843CE"/>
    <w:rsid w:val="00C8477B"/>
    <w:rsid w:val="00C84B66"/>
    <w:rsid w:val="00C84D0D"/>
    <w:rsid w:val="00C855D8"/>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C93"/>
    <w:rsid w:val="00C92D0B"/>
    <w:rsid w:val="00C92FBA"/>
    <w:rsid w:val="00C92FC4"/>
    <w:rsid w:val="00C9333A"/>
    <w:rsid w:val="00C934EE"/>
    <w:rsid w:val="00C93FD5"/>
    <w:rsid w:val="00C94744"/>
    <w:rsid w:val="00C947EE"/>
    <w:rsid w:val="00C951F6"/>
    <w:rsid w:val="00C9571F"/>
    <w:rsid w:val="00C95979"/>
    <w:rsid w:val="00C95B7B"/>
    <w:rsid w:val="00C95FB6"/>
    <w:rsid w:val="00C967C2"/>
    <w:rsid w:val="00C979DF"/>
    <w:rsid w:val="00CA00A6"/>
    <w:rsid w:val="00CA0E4C"/>
    <w:rsid w:val="00CA0FFF"/>
    <w:rsid w:val="00CA1AF4"/>
    <w:rsid w:val="00CA20A8"/>
    <w:rsid w:val="00CA217B"/>
    <w:rsid w:val="00CA2D89"/>
    <w:rsid w:val="00CA328C"/>
    <w:rsid w:val="00CA341F"/>
    <w:rsid w:val="00CA4051"/>
    <w:rsid w:val="00CA40D9"/>
    <w:rsid w:val="00CA421E"/>
    <w:rsid w:val="00CA4312"/>
    <w:rsid w:val="00CA432E"/>
    <w:rsid w:val="00CA4AE4"/>
    <w:rsid w:val="00CA4FFF"/>
    <w:rsid w:val="00CA51FC"/>
    <w:rsid w:val="00CA538C"/>
    <w:rsid w:val="00CA574E"/>
    <w:rsid w:val="00CA5C7C"/>
    <w:rsid w:val="00CA5F76"/>
    <w:rsid w:val="00CA66DA"/>
    <w:rsid w:val="00CA6888"/>
    <w:rsid w:val="00CA6B3E"/>
    <w:rsid w:val="00CA7A71"/>
    <w:rsid w:val="00CA7AC5"/>
    <w:rsid w:val="00CA7D77"/>
    <w:rsid w:val="00CA7DD3"/>
    <w:rsid w:val="00CA7ED0"/>
    <w:rsid w:val="00CA7F00"/>
    <w:rsid w:val="00CB022E"/>
    <w:rsid w:val="00CB0253"/>
    <w:rsid w:val="00CB05C2"/>
    <w:rsid w:val="00CB060C"/>
    <w:rsid w:val="00CB0700"/>
    <w:rsid w:val="00CB0D34"/>
    <w:rsid w:val="00CB14A3"/>
    <w:rsid w:val="00CB1932"/>
    <w:rsid w:val="00CB1E7D"/>
    <w:rsid w:val="00CB22AE"/>
    <w:rsid w:val="00CB2734"/>
    <w:rsid w:val="00CB28A0"/>
    <w:rsid w:val="00CB294E"/>
    <w:rsid w:val="00CB2BCF"/>
    <w:rsid w:val="00CB2C47"/>
    <w:rsid w:val="00CB3007"/>
    <w:rsid w:val="00CB314D"/>
    <w:rsid w:val="00CB3319"/>
    <w:rsid w:val="00CB3426"/>
    <w:rsid w:val="00CB38EF"/>
    <w:rsid w:val="00CB4447"/>
    <w:rsid w:val="00CB4793"/>
    <w:rsid w:val="00CB519A"/>
    <w:rsid w:val="00CB51FB"/>
    <w:rsid w:val="00CB5453"/>
    <w:rsid w:val="00CB575D"/>
    <w:rsid w:val="00CB5833"/>
    <w:rsid w:val="00CB6118"/>
    <w:rsid w:val="00CB6497"/>
    <w:rsid w:val="00CB6556"/>
    <w:rsid w:val="00CB70A1"/>
    <w:rsid w:val="00CB74B8"/>
    <w:rsid w:val="00CB75B4"/>
    <w:rsid w:val="00CB77B0"/>
    <w:rsid w:val="00CB7A9F"/>
    <w:rsid w:val="00CB7BD0"/>
    <w:rsid w:val="00CB7FEA"/>
    <w:rsid w:val="00CC099B"/>
    <w:rsid w:val="00CC0BEF"/>
    <w:rsid w:val="00CC0C98"/>
    <w:rsid w:val="00CC1351"/>
    <w:rsid w:val="00CC17A4"/>
    <w:rsid w:val="00CC2167"/>
    <w:rsid w:val="00CC2ADC"/>
    <w:rsid w:val="00CC3126"/>
    <w:rsid w:val="00CC35E2"/>
    <w:rsid w:val="00CC369E"/>
    <w:rsid w:val="00CC3778"/>
    <w:rsid w:val="00CC3E12"/>
    <w:rsid w:val="00CC4476"/>
    <w:rsid w:val="00CC44CC"/>
    <w:rsid w:val="00CC45D7"/>
    <w:rsid w:val="00CC468A"/>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545"/>
    <w:rsid w:val="00CC6AB2"/>
    <w:rsid w:val="00CC7596"/>
    <w:rsid w:val="00CC7872"/>
    <w:rsid w:val="00CC7BDB"/>
    <w:rsid w:val="00CC7D0C"/>
    <w:rsid w:val="00CC7DB8"/>
    <w:rsid w:val="00CD0754"/>
    <w:rsid w:val="00CD0E76"/>
    <w:rsid w:val="00CD112C"/>
    <w:rsid w:val="00CD116B"/>
    <w:rsid w:val="00CD121D"/>
    <w:rsid w:val="00CD1A7C"/>
    <w:rsid w:val="00CD1BF2"/>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11E"/>
    <w:rsid w:val="00CD522C"/>
    <w:rsid w:val="00CD53B1"/>
    <w:rsid w:val="00CD53BE"/>
    <w:rsid w:val="00CD546C"/>
    <w:rsid w:val="00CD5BC1"/>
    <w:rsid w:val="00CD5C5E"/>
    <w:rsid w:val="00CD5EA2"/>
    <w:rsid w:val="00CD5F74"/>
    <w:rsid w:val="00CD6266"/>
    <w:rsid w:val="00CD6357"/>
    <w:rsid w:val="00CD6F5D"/>
    <w:rsid w:val="00CD6FCD"/>
    <w:rsid w:val="00CD703F"/>
    <w:rsid w:val="00CD732F"/>
    <w:rsid w:val="00CD77B4"/>
    <w:rsid w:val="00CD7898"/>
    <w:rsid w:val="00CD7A3D"/>
    <w:rsid w:val="00CE017F"/>
    <w:rsid w:val="00CE0208"/>
    <w:rsid w:val="00CE0362"/>
    <w:rsid w:val="00CE0739"/>
    <w:rsid w:val="00CE094D"/>
    <w:rsid w:val="00CE0EA7"/>
    <w:rsid w:val="00CE0F74"/>
    <w:rsid w:val="00CE100B"/>
    <w:rsid w:val="00CE128B"/>
    <w:rsid w:val="00CE14A0"/>
    <w:rsid w:val="00CE1AA5"/>
    <w:rsid w:val="00CE1C3C"/>
    <w:rsid w:val="00CE1D27"/>
    <w:rsid w:val="00CE1F74"/>
    <w:rsid w:val="00CE26C2"/>
    <w:rsid w:val="00CE2813"/>
    <w:rsid w:val="00CE2884"/>
    <w:rsid w:val="00CE343F"/>
    <w:rsid w:val="00CE34D2"/>
    <w:rsid w:val="00CE3756"/>
    <w:rsid w:val="00CE377F"/>
    <w:rsid w:val="00CE37E4"/>
    <w:rsid w:val="00CE393E"/>
    <w:rsid w:val="00CE3CAA"/>
    <w:rsid w:val="00CE48C4"/>
    <w:rsid w:val="00CE495A"/>
    <w:rsid w:val="00CE4AFB"/>
    <w:rsid w:val="00CE4ED8"/>
    <w:rsid w:val="00CE560D"/>
    <w:rsid w:val="00CE577F"/>
    <w:rsid w:val="00CE587F"/>
    <w:rsid w:val="00CE5CFC"/>
    <w:rsid w:val="00CE654C"/>
    <w:rsid w:val="00CE688B"/>
    <w:rsid w:val="00CE7163"/>
    <w:rsid w:val="00CE720B"/>
    <w:rsid w:val="00CE779B"/>
    <w:rsid w:val="00CE7A2C"/>
    <w:rsid w:val="00CE7C6E"/>
    <w:rsid w:val="00CF08B0"/>
    <w:rsid w:val="00CF0C23"/>
    <w:rsid w:val="00CF0C9F"/>
    <w:rsid w:val="00CF0DA0"/>
    <w:rsid w:val="00CF0DAD"/>
    <w:rsid w:val="00CF0DD2"/>
    <w:rsid w:val="00CF0E71"/>
    <w:rsid w:val="00CF1264"/>
    <w:rsid w:val="00CF175F"/>
    <w:rsid w:val="00CF1933"/>
    <w:rsid w:val="00CF19BD"/>
    <w:rsid w:val="00CF1D8A"/>
    <w:rsid w:val="00CF212D"/>
    <w:rsid w:val="00CF2131"/>
    <w:rsid w:val="00CF232A"/>
    <w:rsid w:val="00CF23B8"/>
    <w:rsid w:val="00CF268C"/>
    <w:rsid w:val="00CF26F9"/>
    <w:rsid w:val="00CF27C8"/>
    <w:rsid w:val="00CF2CD2"/>
    <w:rsid w:val="00CF30B2"/>
    <w:rsid w:val="00CF3BA6"/>
    <w:rsid w:val="00CF3C1A"/>
    <w:rsid w:val="00CF5A72"/>
    <w:rsid w:val="00CF5B6A"/>
    <w:rsid w:val="00CF5CAE"/>
    <w:rsid w:val="00CF6421"/>
    <w:rsid w:val="00CF66AF"/>
    <w:rsid w:val="00CF6713"/>
    <w:rsid w:val="00CF70FE"/>
    <w:rsid w:val="00CF7515"/>
    <w:rsid w:val="00D0060D"/>
    <w:rsid w:val="00D00664"/>
    <w:rsid w:val="00D00A64"/>
    <w:rsid w:val="00D00B6E"/>
    <w:rsid w:val="00D014AE"/>
    <w:rsid w:val="00D01CC9"/>
    <w:rsid w:val="00D01D8E"/>
    <w:rsid w:val="00D01E6E"/>
    <w:rsid w:val="00D021AD"/>
    <w:rsid w:val="00D023BF"/>
    <w:rsid w:val="00D02850"/>
    <w:rsid w:val="00D02AD0"/>
    <w:rsid w:val="00D02D65"/>
    <w:rsid w:val="00D0320A"/>
    <w:rsid w:val="00D034AE"/>
    <w:rsid w:val="00D03C07"/>
    <w:rsid w:val="00D03D86"/>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93A"/>
    <w:rsid w:val="00D11A5A"/>
    <w:rsid w:val="00D1202E"/>
    <w:rsid w:val="00D12978"/>
    <w:rsid w:val="00D12C93"/>
    <w:rsid w:val="00D13E39"/>
    <w:rsid w:val="00D1409A"/>
    <w:rsid w:val="00D1422D"/>
    <w:rsid w:val="00D1424C"/>
    <w:rsid w:val="00D14572"/>
    <w:rsid w:val="00D148A0"/>
    <w:rsid w:val="00D14A1A"/>
    <w:rsid w:val="00D159D4"/>
    <w:rsid w:val="00D15E8B"/>
    <w:rsid w:val="00D16000"/>
    <w:rsid w:val="00D16391"/>
    <w:rsid w:val="00D16559"/>
    <w:rsid w:val="00D16580"/>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1F8F"/>
    <w:rsid w:val="00D22638"/>
    <w:rsid w:val="00D22837"/>
    <w:rsid w:val="00D22B05"/>
    <w:rsid w:val="00D22E76"/>
    <w:rsid w:val="00D23C5B"/>
    <w:rsid w:val="00D24107"/>
    <w:rsid w:val="00D2486D"/>
    <w:rsid w:val="00D24B37"/>
    <w:rsid w:val="00D24EF7"/>
    <w:rsid w:val="00D253F8"/>
    <w:rsid w:val="00D255A8"/>
    <w:rsid w:val="00D25733"/>
    <w:rsid w:val="00D25B6D"/>
    <w:rsid w:val="00D25C4C"/>
    <w:rsid w:val="00D25D8E"/>
    <w:rsid w:val="00D260F5"/>
    <w:rsid w:val="00D26144"/>
    <w:rsid w:val="00D2617F"/>
    <w:rsid w:val="00D26BC0"/>
    <w:rsid w:val="00D273A5"/>
    <w:rsid w:val="00D273C3"/>
    <w:rsid w:val="00D27482"/>
    <w:rsid w:val="00D278B8"/>
    <w:rsid w:val="00D27A70"/>
    <w:rsid w:val="00D30461"/>
    <w:rsid w:val="00D30561"/>
    <w:rsid w:val="00D30DB1"/>
    <w:rsid w:val="00D31BB0"/>
    <w:rsid w:val="00D31DB2"/>
    <w:rsid w:val="00D32349"/>
    <w:rsid w:val="00D33140"/>
    <w:rsid w:val="00D33A00"/>
    <w:rsid w:val="00D34366"/>
    <w:rsid w:val="00D34690"/>
    <w:rsid w:val="00D348AC"/>
    <w:rsid w:val="00D34FEF"/>
    <w:rsid w:val="00D35447"/>
    <w:rsid w:val="00D35470"/>
    <w:rsid w:val="00D3661F"/>
    <w:rsid w:val="00D36ACF"/>
    <w:rsid w:val="00D36AD2"/>
    <w:rsid w:val="00D36B6B"/>
    <w:rsid w:val="00D36C25"/>
    <w:rsid w:val="00D36CAC"/>
    <w:rsid w:val="00D371D0"/>
    <w:rsid w:val="00D375BF"/>
    <w:rsid w:val="00D37DF9"/>
    <w:rsid w:val="00D400A6"/>
    <w:rsid w:val="00D4064B"/>
    <w:rsid w:val="00D40BDB"/>
    <w:rsid w:val="00D41106"/>
    <w:rsid w:val="00D41507"/>
    <w:rsid w:val="00D41671"/>
    <w:rsid w:val="00D418AC"/>
    <w:rsid w:val="00D41D47"/>
    <w:rsid w:val="00D422A1"/>
    <w:rsid w:val="00D422AB"/>
    <w:rsid w:val="00D4240A"/>
    <w:rsid w:val="00D4321B"/>
    <w:rsid w:val="00D43343"/>
    <w:rsid w:val="00D43A22"/>
    <w:rsid w:val="00D43BA9"/>
    <w:rsid w:val="00D43DD3"/>
    <w:rsid w:val="00D440CC"/>
    <w:rsid w:val="00D4432B"/>
    <w:rsid w:val="00D44420"/>
    <w:rsid w:val="00D44427"/>
    <w:rsid w:val="00D445AF"/>
    <w:rsid w:val="00D44655"/>
    <w:rsid w:val="00D446DF"/>
    <w:rsid w:val="00D4474E"/>
    <w:rsid w:val="00D44C70"/>
    <w:rsid w:val="00D4518A"/>
    <w:rsid w:val="00D457D4"/>
    <w:rsid w:val="00D4624B"/>
    <w:rsid w:val="00D464FE"/>
    <w:rsid w:val="00D46933"/>
    <w:rsid w:val="00D46EFB"/>
    <w:rsid w:val="00D476E8"/>
    <w:rsid w:val="00D4770E"/>
    <w:rsid w:val="00D4771A"/>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27D8"/>
    <w:rsid w:val="00D52917"/>
    <w:rsid w:val="00D536E6"/>
    <w:rsid w:val="00D53CF7"/>
    <w:rsid w:val="00D53E8C"/>
    <w:rsid w:val="00D53FB7"/>
    <w:rsid w:val="00D54187"/>
    <w:rsid w:val="00D546AD"/>
    <w:rsid w:val="00D5480B"/>
    <w:rsid w:val="00D54AF1"/>
    <w:rsid w:val="00D54E64"/>
    <w:rsid w:val="00D551E9"/>
    <w:rsid w:val="00D5530D"/>
    <w:rsid w:val="00D555D8"/>
    <w:rsid w:val="00D55B77"/>
    <w:rsid w:val="00D5625A"/>
    <w:rsid w:val="00D566DF"/>
    <w:rsid w:val="00D56CB8"/>
    <w:rsid w:val="00D571FF"/>
    <w:rsid w:val="00D57CB6"/>
    <w:rsid w:val="00D60074"/>
    <w:rsid w:val="00D60251"/>
    <w:rsid w:val="00D607A2"/>
    <w:rsid w:val="00D60E3C"/>
    <w:rsid w:val="00D611EE"/>
    <w:rsid w:val="00D61478"/>
    <w:rsid w:val="00D61554"/>
    <w:rsid w:val="00D618FA"/>
    <w:rsid w:val="00D61BB9"/>
    <w:rsid w:val="00D61DE5"/>
    <w:rsid w:val="00D61E72"/>
    <w:rsid w:val="00D62461"/>
    <w:rsid w:val="00D6287F"/>
    <w:rsid w:val="00D62890"/>
    <w:rsid w:val="00D62A02"/>
    <w:rsid w:val="00D62AB7"/>
    <w:rsid w:val="00D62CD2"/>
    <w:rsid w:val="00D632B7"/>
    <w:rsid w:val="00D637F3"/>
    <w:rsid w:val="00D64204"/>
    <w:rsid w:val="00D642C4"/>
    <w:rsid w:val="00D6540E"/>
    <w:rsid w:val="00D65AEB"/>
    <w:rsid w:val="00D65D0B"/>
    <w:rsid w:val="00D6610B"/>
    <w:rsid w:val="00D66DEF"/>
    <w:rsid w:val="00D66EEC"/>
    <w:rsid w:val="00D67464"/>
    <w:rsid w:val="00D67770"/>
    <w:rsid w:val="00D67B93"/>
    <w:rsid w:val="00D67E95"/>
    <w:rsid w:val="00D7144A"/>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01B"/>
    <w:rsid w:val="00D7433B"/>
    <w:rsid w:val="00D74836"/>
    <w:rsid w:val="00D748BB"/>
    <w:rsid w:val="00D74944"/>
    <w:rsid w:val="00D74E15"/>
    <w:rsid w:val="00D75113"/>
    <w:rsid w:val="00D752B6"/>
    <w:rsid w:val="00D752D7"/>
    <w:rsid w:val="00D756C2"/>
    <w:rsid w:val="00D75992"/>
    <w:rsid w:val="00D75F1C"/>
    <w:rsid w:val="00D75F5E"/>
    <w:rsid w:val="00D76259"/>
    <w:rsid w:val="00D774E5"/>
    <w:rsid w:val="00D77693"/>
    <w:rsid w:val="00D776AF"/>
    <w:rsid w:val="00D77927"/>
    <w:rsid w:val="00D77A5E"/>
    <w:rsid w:val="00D77A78"/>
    <w:rsid w:val="00D77C3F"/>
    <w:rsid w:val="00D806E7"/>
    <w:rsid w:val="00D80912"/>
    <w:rsid w:val="00D809C2"/>
    <w:rsid w:val="00D812BF"/>
    <w:rsid w:val="00D816D4"/>
    <w:rsid w:val="00D8180F"/>
    <w:rsid w:val="00D821A6"/>
    <w:rsid w:val="00D8259E"/>
    <w:rsid w:val="00D825C3"/>
    <w:rsid w:val="00D8274D"/>
    <w:rsid w:val="00D83353"/>
    <w:rsid w:val="00D83396"/>
    <w:rsid w:val="00D8363F"/>
    <w:rsid w:val="00D83902"/>
    <w:rsid w:val="00D83B56"/>
    <w:rsid w:val="00D8402D"/>
    <w:rsid w:val="00D8432A"/>
    <w:rsid w:val="00D84495"/>
    <w:rsid w:val="00D849A5"/>
    <w:rsid w:val="00D84ABB"/>
    <w:rsid w:val="00D84F12"/>
    <w:rsid w:val="00D851A0"/>
    <w:rsid w:val="00D8682D"/>
    <w:rsid w:val="00D869A7"/>
    <w:rsid w:val="00D86B82"/>
    <w:rsid w:val="00D86DB5"/>
    <w:rsid w:val="00D87A8E"/>
    <w:rsid w:val="00D87D7D"/>
    <w:rsid w:val="00D90021"/>
    <w:rsid w:val="00D9016A"/>
    <w:rsid w:val="00D90A8B"/>
    <w:rsid w:val="00D90F34"/>
    <w:rsid w:val="00D90FEB"/>
    <w:rsid w:val="00D91286"/>
    <w:rsid w:val="00D91438"/>
    <w:rsid w:val="00D9186C"/>
    <w:rsid w:val="00D91C96"/>
    <w:rsid w:val="00D91D7D"/>
    <w:rsid w:val="00D91E6A"/>
    <w:rsid w:val="00D91F4E"/>
    <w:rsid w:val="00D9206C"/>
    <w:rsid w:val="00D920E3"/>
    <w:rsid w:val="00D9217D"/>
    <w:rsid w:val="00D9246C"/>
    <w:rsid w:val="00D92984"/>
    <w:rsid w:val="00D92BD7"/>
    <w:rsid w:val="00D92F8A"/>
    <w:rsid w:val="00D9389A"/>
    <w:rsid w:val="00D93976"/>
    <w:rsid w:val="00D93CAF"/>
    <w:rsid w:val="00D94B2E"/>
    <w:rsid w:val="00D95268"/>
    <w:rsid w:val="00D952FA"/>
    <w:rsid w:val="00D9541E"/>
    <w:rsid w:val="00D95706"/>
    <w:rsid w:val="00D95981"/>
    <w:rsid w:val="00D95B41"/>
    <w:rsid w:val="00D95D7F"/>
    <w:rsid w:val="00D9684F"/>
    <w:rsid w:val="00D96A9B"/>
    <w:rsid w:val="00D9736C"/>
    <w:rsid w:val="00D9765D"/>
    <w:rsid w:val="00D9778C"/>
    <w:rsid w:val="00D977AF"/>
    <w:rsid w:val="00DA015F"/>
    <w:rsid w:val="00DA0234"/>
    <w:rsid w:val="00DA049F"/>
    <w:rsid w:val="00DA0C95"/>
    <w:rsid w:val="00DA0DB0"/>
    <w:rsid w:val="00DA0E9F"/>
    <w:rsid w:val="00DA10A8"/>
    <w:rsid w:val="00DA12DA"/>
    <w:rsid w:val="00DA15F9"/>
    <w:rsid w:val="00DA1918"/>
    <w:rsid w:val="00DA195F"/>
    <w:rsid w:val="00DA1DE7"/>
    <w:rsid w:val="00DA204C"/>
    <w:rsid w:val="00DA2987"/>
    <w:rsid w:val="00DA2DD6"/>
    <w:rsid w:val="00DA3028"/>
    <w:rsid w:val="00DA3158"/>
    <w:rsid w:val="00DA3205"/>
    <w:rsid w:val="00DA387F"/>
    <w:rsid w:val="00DA3DCE"/>
    <w:rsid w:val="00DA4230"/>
    <w:rsid w:val="00DA4519"/>
    <w:rsid w:val="00DA457D"/>
    <w:rsid w:val="00DA45F4"/>
    <w:rsid w:val="00DA4A94"/>
    <w:rsid w:val="00DA4CD1"/>
    <w:rsid w:val="00DA4E64"/>
    <w:rsid w:val="00DA4F2C"/>
    <w:rsid w:val="00DA5165"/>
    <w:rsid w:val="00DA52D9"/>
    <w:rsid w:val="00DA563C"/>
    <w:rsid w:val="00DA58C3"/>
    <w:rsid w:val="00DA605B"/>
    <w:rsid w:val="00DA6225"/>
    <w:rsid w:val="00DA6336"/>
    <w:rsid w:val="00DA6C7E"/>
    <w:rsid w:val="00DA7675"/>
    <w:rsid w:val="00DA7CC0"/>
    <w:rsid w:val="00DA7E3E"/>
    <w:rsid w:val="00DA7E7C"/>
    <w:rsid w:val="00DB0115"/>
    <w:rsid w:val="00DB07A9"/>
    <w:rsid w:val="00DB0A64"/>
    <w:rsid w:val="00DB0ED9"/>
    <w:rsid w:val="00DB117E"/>
    <w:rsid w:val="00DB1618"/>
    <w:rsid w:val="00DB1878"/>
    <w:rsid w:val="00DB1B18"/>
    <w:rsid w:val="00DB1F38"/>
    <w:rsid w:val="00DB20B1"/>
    <w:rsid w:val="00DB26B9"/>
    <w:rsid w:val="00DB2967"/>
    <w:rsid w:val="00DB29D7"/>
    <w:rsid w:val="00DB2C3C"/>
    <w:rsid w:val="00DB2C8A"/>
    <w:rsid w:val="00DB2D01"/>
    <w:rsid w:val="00DB33F8"/>
    <w:rsid w:val="00DB36E9"/>
    <w:rsid w:val="00DB38FF"/>
    <w:rsid w:val="00DB3DDC"/>
    <w:rsid w:val="00DB4197"/>
    <w:rsid w:val="00DB4FA7"/>
    <w:rsid w:val="00DB5EC6"/>
    <w:rsid w:val="00DB63E0"/>
    <w:rsid w:val="00DB63FB"/>
    <w:rsid w:val="00DB6554"/>
    <w:rsid w:val="00DB70F1"/>
    <w:rsid w:val="00DB74C7"/>
    <w:rsid w:val="00DB7976"/>
    <w:rsid w:val="00DB7B10"/>
    <w:rsid w:val="00DC03BB"/>
    <w:rsid w:val="00DC08F2"/>
    <w:rsid w:val="00DC09C5"/>
    <w:rsid w:val="00DC0A73"/>
    <w:rsid w:val="00DC12B5"/>
    <w:rsid w:val="00DC1A69"/>
    <w:rsid w:val="00DC1D35"/>
    <w:rsid w:val="00DC27BD"/>
    <w:rsid w:val="00DC28CB"/>
    <w:rsid w:val="00DC29EE"/>
    <w:rsid w:val="00DC2B02"/>
    <w:rsid w:val="00DC2F57"/>
    <w:rsid w:val="00DC31AC"/>
    <w:rsid w:val="00DC31DF"/>
    <w:rsid w:val="00DC3223"/>
    <w:rsid w:val="00DC32D0"/>
    <w:rsid w:val="00DC35F3"/>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638"/>
    <w:rsid w:val="00DC5D75"/>
    <w:rsid w:val="00DC6011"/>
    <w:rsid w:val="00DC682E"/>
    <w:rsid w:val="00DC6E2E"/>
    <w:rsid w:val="00DC70DE"/>
    <w:rsid w:val="00DC746F"/>
    <w:rsid w:val="00DC7579"/>
    <w:rsid w:val="00DC76FF"/>
    <w:rsid w:val="00DC79CF"/>
    <w:rsid w:val="00DC7B79"/>
    <w:rsid w:val="00DC7F94"/>
    <w:rsid w:val="00DC7FA7"/>
    <w:rsid w:val="00DD022B"/>
    <w:rsid w:val="00DD06B5"/>
    <w:rsid w:val="00DD0A94"/>
    <w:rsid w:val="00DD0D57"/>
    <w:rsid w:val="00DD1898"/>
    <w:rsid w:val="00DD199A"/>
    <w:rsid w:val="00DD1CC3"/>
    <w:rsid w:val="00DD1F1E"/>
    <w:rsid w:val="00DD21D4"/>
    <w:rsid w:val="00DD242C"/>
    <w:rsid w:val="00DD24E8"/>
    <w:rsid w:val="00DD25B7"/>
    <w:rsid w:val="00DD25E1"/>
    <w:rsid w:val="00DD26E4"/>
    <w:rsid w:val="00DD298D"/>
    <w:rsid w:val="00DD2B60"/>
    <w:rsid w:val="00DD2BC1"/>
    <w:rsid w:val="00DD3673"/>
    <w:rsid w:val="00DD38DE"/>
    <w:rsid w:val="00DD3ACD"/>
    <w:rsid w:val="00DD463E"/>
    <w:rsid w:val="00DD4AC3"/>
    <w:rsid w:val="00DD4E8F"/>
    <w:rsid w:val="00DD5205"/>
    <w:rsid w:val="00DD56A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AAD"/>
    <w:rsid w:val="00DE3E34"/>
    <w:rsid w:val="00DE3FAE"/>
    <w:rsid w:val="00DE43CA"/>
    <w:rsid w:val="00DE47B5"/>
    <w:rsid w:val="00DE4856"/>
    <w:rsid w:val="00DE4868"/>
    <w:rsid w:val="00DE491E"/>
    <w:rsid w:val="00DE5140"/>
    <w:rsid w:val="00DE5611"/>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A31"/>
    <w:rsid w:val="00DF2D90"/>
    <w:rsid w:val="00DF306F"/>
    <w:rsid w:val="00DF317C"/>
    <w:rsid w:val="00DF336E"/>
    <w:rsid w:val="00DF3808"/>
    <w:rsid w:val="00DF3AE3"/>
    <w:rsid w:val="00DF3F6C"/>
    <w:rsid w:val="00DF4136"/>
    <w:rsid w:val="00DF41E9"/>
    <w:rsid w:val="00DF46FC"/>
    <w:rsid w:val="00DF4780"/>
    <w:rsid w:val="00DF4DCD"/>
    <w:rsid w:val="00DF53B6"/>
    <w:rsid w:val="00DF54B5"/>
    <w:rsid w:val="00DF5E4D"/>
    <w:rsid w:val="00DF5F66"/>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477"/>
    <w:rsid w:val="00E01B94"/>
    <w:rsid w:val="00E01D16"/>
    <w:rsid w:val="00E0257F"/>
    <w:rsid w:val="00E028E3"/>
    <w:rsid w:val="00E02F72"/>
    <w:rsid w:val="00E035D2"/>
    <w:rsid w:val="00E03B27"/>
    <w:rsid w:val="00E040ED"/>
    <w:rsid w:val="00E044F7"/>
    <w:rsid w:val="00E04F07"/>
    <w:rsid w:val="00E0504C"/>
    <w:rsid w:val="00E052DF"/>
    <w:rsid w:val="00E05879"/>
    <w:rsid w:val="00E05A73"/>
    <w:rsid w:val="00E05B52"/>
    <w:rsid w:val="00E0647D"/>
    <w:rsid w:val="00E06F81"/>
    <w:rsid w:val="00E0729C"/>
    <w:rsid w:val="00E0755D"/>
    <w:rsid w:val="00E07710"/>
    <w:rsid w:val="00E10CC9"/>
    <w:rsid w:val="00E110F8"/>
    <w:rsid w:val="00E11B33"/>
    <w:rsid w:val="00E120AC"/>
    <w:rsid w:val="00E120FD"/>
    <w:rsid w:val="00E122D8"/>
    <w:rsid w:val="00E124A6"/>
    <w:rsid w:val="00E125E9"/>
    <w:rsid w:val="00E12B9D"/>
    <w:rsid w:val="00E13542"/>
    <w:rsid w:val="00E13B19"/>
    <w:rsid w:val="00E14140"/>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A0B"/>
    <w:rsid w:val="00E17E39"/>
    <w:rsid w:val="00E17EFF"/>
    <w:rsid w:val="00E200E4"/>
    <w:rsid w:val="00E204D2"/>
    <w:rsid w:val="00E205FC"/>
    <w:rsid w:val="00E20628"/>
    <w:rsid w:val="00E20649"/>
    <w:rsid w:val="00E20CC6"/>
    <w:rsid w:val="00E20CF0"/>
    <w:rsid w:val="00E20D72"/>
    <w:rsid w:val="00E210D1"/>
    <w:rsid w:val="00E21B1D"/>
    <w:rsid w:val="00E22056"/>
    <w:rsid w:val="00E22110"/>
    <w:rsid w:val="00E22E3B"/>
    <w:rsid w:val="00E22FEE"/>
    <w:rsid w:val="00E232A3"/>
    <w:rsid w:val="00E23838"/>
    <w:rsid w:val="00E23C52"/>
    <w:rsid w:val="00E23CBD"/>
    <w:rsid w:val="00E23D31"/>
    <w:rsid w:val="00E2418A"/>
    <w:rsid w:val="00E242F2"/>
    <w:rsid w:val="00E2473D"/>
    <w:rsid w:val="00E252AD"/>
    <w:rsid w:val="00E2542B"/>
    <w:rsid w:val="00E25908"/>
    <w:rsid w:val="00E25BCA"/>
    <w:rsid w:val="00E25EEB"/>
    <w:rsid w:val="00E25F33"/>
    <w:rsid w:val="00E26180"/>
    <w:rsid w:val="00E26508"/>
    <w:rsid w:val="00E265DC"/>
    <w:rsid w:val="00E266C6"/>
    <w:rsid w:val="00E26DF6"/>
    <w:rsid w:val="00E26F03"/>
    <w:rsid w:val="00E27E55"/>
    <w:rsid w:val="00E27EEF"/>
    <w:rsid w:val="00E30002"/>
    <w:rsid w:val="00E30676"/>
    <w:rsid w:val="00E309E9"/>
    <w:rsid w:val="00E30B7B"/>
    <w:rsid w:val="00E30C45"/>
    <w:rsid w:val="00E314AF"/>
    <w:rsid w:val="00E314FE"/>
    <w:rsid w:val="00E318CA"/>
    <w:rsid w:val="00E31FA6"/>
    <w:rsid w:val="00E32053"/>
    <w:rsid w:val="00E3275E"/>
    <w:rsid w:val="00E328E4"/>
    <w:rsid w:val="00E32AD3"/>
    <w:rsid w:val="00E32ADE"/>
    <w:rsid w:val="00E32AF2"/>
    <w:rsid w:val="00E32B78"/>
    <w:rsid w:val="00E32EC8"/>
    <w:rsid w:val="00E33726"/>
    <w:rsid w:val="00E33D93"/>
    <w:rsid w:val="00E33DBF"/>
    <w:rsid w:val="00E33E6D"/>
    <w:rsid w:val="00E3421B"/>
    <w:rsid w:val="00E34344"/>
    <w:rsid w:val="00E3462C"/>
    <w:rsid w:val="00E346B1"/>
    <w:rsid w:val="00E34897"/>
    <w:rsid w:val="00E34C8A"/>
    <w:rsid w:val="00E34EF4"/>
    <w:rsid w:val="00E3533C"/>
    <w:rsid w:val="00E36139"/>
    <w:rsid w:val="00E36260"/>
    <w:rsid w:val="00E37269"/>
    <w:rsid w:val="00E3749A"/>
    <w:rsid w:val="00E378BD"/>
    <w:rsid w:val="00E37C88"/>
    <w:rsid w:val="00E37D1E"/>
    <w:rsid w:val="00E405F8"/>
    <w:rsid w:val="00E4075E"/>
    <w:rsid w:val="00E40CAC"/>
    <w:rsid w:val="00E41222"/>
    <w:rsid w:val="00E4127D"/>
    <w:rsid w:val="00E4127F"/>
    <w:rsid w:val="00E41454"/>
    <w:rsid w:val="00E4192D"/>
    <w:rsid w:val="00E41974"/>
    <w:rsid w:val="00E41A1C"/>
    <w:rsid w:val="00E41CAF"/>
    <w:rsid w:val="00E422A0"/>
    <w:rsid w:val="00E42331"/>
    <w:rsid w:val="00E428BD"/>
    <w:rsid w:val="00E42905"/>
    <w:rsid w:val="00E42F0C"/>
    <w:rsid w:val="00E42F1E"/>
    <w:rsid w:val="00E43258"/>
    <w:rsid w:val="00E433F5"/>
    <w:rsid w:val="00E44599"/>
    <w:rsid w:val="00E44AD4"/>
    <w:rsid w:val="00E44C26"/>
    <w:rsid w:val="00E452CD"/>
    <w:rsid w:val="00E45398"/>
    <w:rsid w:val="00E45793"/>
    <w:rsid w:val="00E45967"/>
    <w:rsid w:val="00E45A0A"/>
    <w:rsid w:val="00E45BFD"/>
    <w:rsid w:val="00E45EB3"/>
    <w:rsid w:val="00E461A7"/>
    <w:rsid w:val="00E463ED"/>
    <w:rsid w:val="00E468BF"/>
    <w:rsid w:val="00E468CD"/>
    <w:rsid w:val="00E46A3C"/>
    <w:rsid w:val="00E46C91"/>
    <w:rsid w:val="00E46EAF"/>
    <w:rsid w:val="00E4702B"/>
    <w:rsid w:val="00E47309"/>
    <w:rsid w:val="00E47313"/>
    <w:rsid w:val="00E4735C"/>
    <w:rsid w:val="00E475D2"/>
    <w:rsid w:val="00E4783B"/>
    <w:rsid w:val="00E47C5C"/>
    <w:rsid w:val="00E47DF2"/>
    <w:rsid w:val="00E47E04"/>
    <w:rsid w:val="00E47F88"/>
    <w:rsid w:val="00E501C2"/>
    <w:rsid w:val="00E50274"/>
    <w:rsid w:val="00E50780"/>
    <w:rsid w:val="00E5096A"/>
    <w:rsid w:val="00E50CDB"/>
    <w:rsid w:val="00E51409"/>
    <w:rsid w:val="00E517CA"/>
    <w:rsid w:val="00E518FF"/>
    <w:rsid w:val="00E5222F"/>
    <w:rsid w:val="00E5239F"/>
    <w:rsid w:val="00E527F0"/>
    <w:rsid w:val="00E52B2D"/>
    <w:rsid w:val="00E52B6A"/>
    <w:rsid w:val="00E52BDE"/>
    <w:rsid w:val="00E52D6E"/>
    <w:rsid w:val="00E52DD5"/>
    <w:rsid w:val="00E52ED3"/>
    <w:rsid w:val="00E5313E"/>
    <w:rsid w:val="00E531D0"/>
    <w:rsid w:val="00E53410"/>
    <w:rsid w:val="00E53498"/>
    <w:rsid w:val="00E53979"/>
    <w:rsid w:val="00E53C2B"/>
    <w:rsid w:val="00E54013"/>
    <w:rsid w:val="00E5460E"/>
    <w:rsid w:val="00E550ED"/>
    <w:rsid w:val="00E5559D"/>
    <w:rsid w:val="00E5572A"/>
    <w:rsid w:val="00E55C0B"/>
    <w:rsid w:val="00E55CC0"/>
    <w:rsid w:val="00E55EBB"/>
    <w:rsid w:val="00E5610C"/>
    <w:rsid w:val="00E5626A"/>
    <w:rsid w:val="00E56419"/>
    <w:rsid w:val="00E56478"/>
    <w:rsid w:val="00E565E9"/>
    <w:rsid w:val="00E5676C"/>
    <w:rsid w:val="00E567FC"/>
    <w:rsid w:val="00E56CF7"/>
    <w:rsid w:val="00E56E8D"/>
    <w:rsid w:val="00E56EE0"/>
    <w:rsid w:val="00E573F7"/>
    <w:rsid w:val="00E6045D"/>
    <w:rsid w:val="00E606C6"/>
    <w:rsid w:val="00E60B97"/>
    <w:rsid w:val="00E60C8B"/>
    <w:rsid w:val="00E612B9"/>
    <w:rsid w:val="00E6162E"/>
    <w:rsid w:val="00E61783"/>
    <w:rsid w:val="00E61932"/>
    <w:rsid w:val="00E62222"/>
    <w:rsid w:val="00E622BA"/>
    <w:rsid w:val="00E622C9"/>
    <w:rsid w:val="00E62F41"/>
    <w:rsid w:val="00E6340C"/>
    <w:rsid w:val="00E6345F"/>
    <w:rsid w:val="00E6350C"/>
    <w:rsid w:val="00E636BB"/>
    <w:rsid w:val="00E63C21"/>
    <w:rsid w:val="00E63CFD"/>
    <w:rsid w:val="00E63D46"/>
    <w:rsid w:val="00E641F2"/>
    <w:rsid w:val="00E642D2"/>
    <w:rsid w:val="00E64308"/>
    <w:rsid w:val="00E64E35"/>
    <w:rsid w:val="00E64F7C"/>
    <w:rsid w:val="00E650AB"/>
    <w:rsid w:val="00E651CE"/>
    <w:rsid w:val="00E65D1E"/>
    <w:rsid w:val="00E65E3A"/>
    <w:rsid w:val="00E66083"/>
    <w:rsid w:val="00E66619"/>
    <w:rsid w:val="00E66A9B"/>
    <w:rsid w:val="00E6742C"/>
    <w:rsid w:val="00E675DD"/>
    <w:rsid w:val="00E676A4"/>
    <w:rsid w:val="00E67DC4"/>
    <w:rsid w:val="00E701E7"/>
    <w:rsid w:val="00E7065A"/>
    <w:rsid w:val="00E70A61"/>
    <w:rsid w:val="00E70D08"/>
    <w:rsid w:val="00E71060"/>
    <w:rsid w:val="00E71075"/>
    <w:rsid w:val="00E71134"/>
    <w:rsid w:val="00E711D9"/>
    <w:rsid w:val="00E71201"/>
    <w:rsid w:val="00E714FC"/>
    <w:rsid w:val="00E7163C"/>
    <w:rsid w:val="00E716FE"/>
    <w:rsid w:val="00E7184E"/>
    <w:rsid w:val="00E71A52"/>
    <w:rsid w:val="00E71F35"/>
    <w:rsid w:val="00E72105"/>
    <w:rsid w:val="00E722AE"/>
    <w:rsid w:val="00E72B1C"/>
    <w:rsid w:val="00E72C63"/>
    <w:rsid w:val="00E72CA4"/>
    <w:rsid w:val="00E73552"/>
    <w:rsid w:val="00E736AA"/>
    <w:rsid w:val="00E73A3B"/>
    <w:rsid w:val="00E7586C"/>
    <w:rsid w:val="00E7637F"/>
    <w:rsid w:val="00E76B3A"/>
    <w:rsid w:val="00E76BC6"/>
    <w:rsid w:val="00E80488"/>
    <w:rsid w:val="00E808C7"/>
    <w:rsid w:val="00E80B7F"/>
    <w:rsid w:val="00E81572"/>
    <w:rsid w:val="00E816E0"/>
    <w:rsid w:val="00E81912"/>
    <w:rsid w:val="00E822C0"/>
    <w:rsid w:val="00E828F0"/>
    <w:rsid w:val="00E82955"/>
    <w:rsid w:val="00E82A45"/>
    <w:rsid w:val="00E82BC4"/>
    <w:rsid w:val="00E82D7E"/>
    <w:rsid w:val="00E832F8"/>
    <w:rsid w:val="00E835CA"/>
    <w:rsid w:val="00E8383B"/>
    <w:rsid w:val="00E838E2"/>
    <w:rsid w:val="00E839A1"/>
    <w:rsid w:val="00E84715"/>
    <w:rsid w:val="00E84813"/>
    <w:rsid w:val="00E848B6"/>
    <w:rsid w:val="00E84EE1"/>
    <w:rsid w:val="00E85444"/>
    <w:rsid w:val="00E857BB"/>
    <w:rsid w:val="00E85C0F"/>
    <w:rsid w:val="00E85E6E"/>
    <w:rsid w:val="00E8663E"/>
    <w:rsid w:val="00E8666F"/>
    <w:rsid w:val="00E8669A"/>
    <w:rsid w:val="00E86728"/>
    <w:rsid w:val="00E86CE0"/>
    <w:rsid w:val="00E86E4F"/>
    <w:rsid w:val="00E86FF4"/>
    <w:rsid w:val="00E87645"/>
    <w:rsid w:val="00E87716"/>
    <w:rsid w:val="00E91167"/>
    <w:rsid w:val="00E9151F"/>
    <w:rsid w:val="00E91588"/>
    <w:rsid w:val="00E915CC"/>
    <w:rsid w:val="00E91D9A"/>
    <w:rsid w:val="00E9246E"/>
    <w:rsid w:val="00E92585"/>
    <w:rsid w:val="00E925FB"/>
    <w:rsid w:val="00E9364E"/>
    <w:rsid w:val="00E9369B"/>
    <w:rsid w:val="00E93DDF"/>
    <w:rsid w:val="00E947D0"/>
    <w:rsid w:val="00E94F26"/>
    <w:rsid w:val="00E95088"/>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6184"/>
    <w:rsid w:val="00EA63F2"/>
    <w:rsid w:val="00EA652B"/>
    <w:rsid w:val="00EA66BB"/>
    <w:rsid w:val="00EA69C5"/>
    <w:rsid w:val="00EA6EDA"/>
    <w:rsid w:val="00EA706D"/>
    <w:rsid w:val="00EA729E"/>
    <w:rsid w:val="00EA73BD"/>
    <w:rsid w:val="00EA7F8B"/>
    <w:rsid w:val="00EB0013"/>
    <w:rsid w:val="00EB0568"/>
    <w:rsid w:val="00EB0828"/>
    <w:rsid w:val="00EB0940"/>
    <w:rsid w:val="00EB0E3B"/>
    <w:rsid w:val="00EB1644"/>
    <w:rsid w:val="00EB19F2"/>
    <w:rsid w:val="00EB1C75"/>
    <w:rsid w:val="00EB1F03"/>
    <w:rsid w:val="00EB2BC1"/>
    <w:rsid w:val="00EB3302"/>
    <w:rsid w:val="00EB34EA"/>
    <w:rsid w:val="00EB3635"/>
    <w:rsid w:val="00EB3895"/>
    <w:rsid w:val="00EB437E"/>
    <w:rsid w:val="00EB456A"/>
    <w:rsid w:val="00EB458A"/>
    <w:rsid w:val="00EB4F8F"/>
    <w:rsid w:val="00EB5259"/>
    <w:rsid w:val="00EB54A7"/>
    <w:rsid w:val="00EB5645"/>
    <w:rsid w:val="00EB58B5"/>
    <w:rsid w:val="00EB6371"/>
    <w:rsid w:val="00EB6390"/>
    <w:rsid w:val="00EB648C"/>
    <w:rsid w:val="00EB64EB"/>
    <w:rsid w:val="00EB6691"/>
    <w:rsid w:val="00EB6711"/>
    <w:rsid w:val="00EB6A83"/>
    <w:rsid w:val="00EB6E85"/>
    <w:rsid w:val="00EB6FA9"/>
    <w:rsid w:val="00EB7686"/>
    <w:rsid w:val="00EB7A5E"/>
    <w:rsid w:val="00EB7B24"/>
    <w:rsid w:val="00EB7F61"/>
    <w:rsid w:val="00EC0338"/>
    <w:rsid w:val="00EC04CB"/>
    <w:rsid w:val="00EC04CF"/>
    <w:rsid w:val="00EC04D8"/>
    <w:rsid w:val="00EC056A"/>
    <w:rsid w:val="00EC0D82"/>
    <w:rsid w:val="00EC10C6"/>
    <w:rsid w:val="00EC1280"/>
    <w:rsid w:val="00EC17F1"/>
    <w:rsid w:val="00EC20C1"/>
    <w:rsid w:val="00EC26E1"/>
    <w:rsid w:val="00EC296F"/>
    <w:rsid w:val="00EC298C"/>
    <w:rsid w:val="00EC2C26"/>
    <w:rsid w:val="00EC3861"/>
    <w:rsid w:val="00EC4D4E"/>
    <w:rsid w:val="00EC4F9F"/>
    <w:rsid w:val="00EC509C"/>
    <w:rsid w:val="00EC5301"/>
    <w:rsid w:val="00EC5791"/>
    <w:rsid w:val="00EC5CA8"/>
    <w:rsid w:val="00EC5D12"/>
    <w:rsid w:val="00EC64B5"/>
    <w:rsid w:val="00EC685F"/>
    <w:rsid w:val="00EC68E9"/>
    <w:rsid w:val="00EC69A8"/>
    <w:rsid w:val="00EC6DB6"/>
    <w:rsid w:val="00EC715C"/>
    <w:rsid w:val="00EC761D"/>
    <w:rsid w:val="00EC7D1A"/>
    <w:rsid w:val="00ED082D"/>
    <w:rsid w:val="00ED0A62"/>
    <w:rsid w:val="00ED0EFD"/>
    <w:rsid w:val="00ED13A2"/>
    <w:rsid w:val="00ED1EC8"/>
    <w:rsid w:val="00ED1F7C"/>
    <w:rsid w:val="00ED2644"/>
    <w:rsid w:val="00ED264E"/>
    <w:rsid w:val="00ED2D9B"/>
    <w:rsid w:val="00ED2D9C"/>
    <w:rsid w:val="00ED360F"/>
    <w:rsid w:val="00ED37A6"/>
    <w:rsid w:val="00ED3EC5"/>
    <w:rsid w:val="00ED4566"/>
    <w:rsid w:val="00ED45E6"/>
    <w:rsid w:val="00ED47C7"/>
    <w:rsid w:val="00ED4E8E"/>
    <w:rsid w:val="00ED4F9F"/>
    <w:rsid w:val="00ED4FFD"/>
    <w:rsid w:val="00ED5205"/>
    <w:rsid w:val="00ED5486"/>
    <w:rsid w:val="00ED5563"/>
    <w:rsid w:val="00ED5A04"/>
    <w:rsid w:val="00ED63F5"/>
    <w:rsid w:val="00ED6530"/>
    <w:rsid w:val="00ED66E4"/>
    <w:rsid w:val="00ED670A"/>
    <w:rsid w:val="00ED67CB"/>
    <w:rsid w:val="00ED6990"/>
    <w:rsid w:val="00ED6A2E"/>
    <w:rsid w:val="00ED6B01"/>
    <w:rsid w:val="00ED6D3A"/>
    <w:rsid w:val="00ED72CB"/>
    <w:rsid w:val="00ED73CC"/>
    <w:rsid w:val="00ED7560"/>
    <w:rsid w:val="00ED7A08"/>
    <w:rsid w:val="00ED7E79"/>
    <w:rsid w:val="00ED7EC3"/>
    <w:rsid w:val="00EE0085"/>
    <w:rsid w:val="00EE0888"/>
    <w:rsid w:val="00EE0CD9"/>
    <w:rsid w:val="00EE0FBD"/>
    <w:rsid w:val="00EE1B24"/>
    <w:rsid w:val="00EE1C12"/>
    <w:rsid w:val="00EE1C1E"/>
    <w:rsid w:val="00EE1EE0"/>
    <w:rsid w:val="00EE2260"/>
    <w:rsid w:val="00EE27EE"/>
    <w:rsid w:val="00EE2AB3"/>
    <w:rsid w:val="00EE3398"/>
    <w:rsid w:val="00EE3936"/>
    <w:rsid w:val="00EE39A8"/>
    <w:rsid w:val="00EE3CB6"/>
    <w:rsid w:val="00EE4801"/>
    <w:rsid w:val="00EE4CD3"/>
    <w:rsid w:val="00EE4D66"/>
    <w:rsid w:val="00EE4FDC"/>
    <w:rsid w:val="00EE50D3"/>
    <w:rsid w:val="00EE5767"/>
    <w:rsid w:val="00EE57BE"/>
    <w:rsid w:val="00EE5AB7"/>
    <w:rsid w:val="00EE5DB0"/>
    <w:rsid w:val="00EE608A"/>
    <w:rsid w:val="00EE68EE"/>
    <w:rsid w:val="00EE76EB"/>
    <w:rsid w:val="00EE77DC"/>
    <w:rsid w:val="00EE7981"/>
    <w:rsid w:val="00EE7A5A"/>
    <w:rsid w:val="00EE7AD7"/>
    <w:rsid w:val="00EE7B4E"/>
    <w:rsid w:val="00EE7F79"/>
    <w:rsid w:val="00EF06BF"/>
    <w:rsid w:val="00EF06C6"/>
    <w:rsid w:val="00EF0B56"/>
    <w:rsid w:val="00EF0F1C"/>
    <w:rsid w:val="00EF101D"/>
    <w:rsid w:val="00EF17F8"/>
    <w:rsid w:val="00EF1C96"/>
    <w:rsid w:val="00EF1DAE"/>
    <w:rsid w:val="00EF1E42"/>
    <w:rsid w:val="00EF1F1B"/>
    <w:rsid w:val="00EF3074"/>
    <w:rsid w:val="00EF377C"/>
    <w:rsid w:val="00EF3D86"/>
    <w:rsid w:val="00EF3DC2"/>
    <w:rsid w:val="00EF3E64"/>
    <w:rsid w:val="00EF3EB6"/>
    <w:rsid w:val="00EF4240"/>
    <w:rsid w:val="00EF425C"/>
    <w:rsid w:val="00EF47B1"/>
    <w:rsid w:val="00EF4ADC"/>
    <w:rsid w:val="00EF4C23"/>
    <w:rsid w:val="00EF4D6A"/>
    <w:rsid w:val="00EF4DD2"/>
    <w:rsid w:val="00EF53E0"/>
    <w:rsid w:val="00EF5F0F"/>
    <w:rsid w:val="00EF5FD3"/>
    <w:rsid w:val="00EF5FEF"/>
    <w:rsid w:val="00EF6383"/>
    <w:rsid w:val="00EF645D"/>
    <w:rsid w:val="00EF682A"/>
    <w:rsid w:val="00EF68C0"/>
    <w:rsid w:val="00EF6910"/>
    <w:rsid w:val="00EF7031"/>
    <w:rsid w:val="00EF7198"/>
    <w:rsid w:val="00EF7982"/>
    <w:rsid w:val="00EF7ADD"/>
    <w:rsid w:val="00EF7AE9"/>
    <w:rsid w:val="00F00DAC"/>
    <w:rsid w:val="00F01074"/>
    <w:rsid w:val="00F01725"/>
    <w:rsid w:val="00F01AB5"/>
    <w:rsid w:val="00F01DBA"/>
    <w:rsid w:val="00F0219A"/>
    <w:rsid w:val="00F021DF"/>
    <w:rsid w:val="00F025F3"/>
    <w:rsid w:val="00F02687"/>
    <w:rsid w:val="00F02ADE"/>
    <w:rsid w:val="00F02AF1"/>
    <w:rsid w:val="00F03506"/>
    <w:rsid w:val="00F0389E"/>
    <w:rsid w:val="00F03AB4"/>
    <w:rsid w:val="00F03ADD"/>
    <w:rsid w:val="00F03FA8"/>
    <w:rsid w:val="00F043D1"/>
    <w:rsid w:val="00F045AF"/>
    <w:rsid w:val="00F045B2"/>
    <w:rsid w:val="00F04CB4"/>
    <w:rsid w:val="00F04D59"/>
    <w:rsid w:val="00F04F22"/>
    <w:rsid w:val="00F05007"/>
    <w:rsid w:val="00F05412"/>
    <w:rsid w:val="00F05839"/>
    <w:rsid w:val="00F05FE2"/>
    <w:rsid w:val="00F067FC"/>
    <w:rsid w:val="00F06B31"/>
    <w:rsid w:val="00F06CB9"/>
    <w:rsid w:val="00F06D75"/>
    <w:rsid w:val="00F071B6"/>
    <w:rsid w:val="00F0738E"/>
    <w:rsid w:val="00F075AA"/>
    <w:rsid w:val="00F076B0"/>
    <w:rsid w:val="00F1005B"/>
    <w:rsid w:val="00F10447"/>
    <w:rsid w:val="00F10540"/>
    <w:rsid w:val="00F108C6"/>
    <w:rsid w:val="00F113DA"/>
    <w:rsid w:val="00F114C2"/>
    <w:rsid w:val="00F11623"/>
    <w:rsid w:val="00F11808"/>
    <w:rsid w:val="00F11E14"/>
    <w:rsid w:val="00F11E66"/>
    <w:rsid w:val="00F128EA"/>
    <w:rsid w:val="00F129DA"/>
    <w:rsid w:val="00F12ABA"/>
    <w:rsid w:val="00F13097"/>
    <w:rsid w:val="00F130EE"/>
    <w:rsid w:val="00F1311A"/>
    <w:rsid w:val="00F13D3C"/>
    <w:rsid w:val="00F147AC"/>
    <w:rsid w:val="00F14D7D"/>
    <w:rsid w:val="00F150DB"/>
    <w:rsid w:val="00F15864"/>
    <w:rsid w:val="00F15FC2"/>
    <w:rsid w:val="00F15FED"/>
    <w:rsid w:val="00F1614C"/>
    <w:rsid w:val="00F16ADE"/>
    <w:rsid w:val="00F17345"/>
    <w:rsid w:val="00F17AC9"/>
    <w:rsid w:val="00F20B86"/>
    <w:rsid w:val="00F212DD"/>
    <w:rsid w:val="00F218FF"/>
    <w:rsid w:val="00F21C9A"/>
    <w:rsid w:val="00F2244C"/>
    <w:rsid w:val="00F22B10"/>
    <w:rsid w:val="00F22D37"/>
    <w:rsid w:val="00F235BC"/>
    <w:rsid w:val="00F238F9"/>
    <w:rsid w:val="00F23A32"/>
    <w:rsid w:val="00F23B1C"/>
    <w:rsid w:val="00F25009"/>
    <w:rsid w:val="00F25738"/>
    <w:rsid w:val="00F25E75"/>
    <w:rsid w:val="00F261E6"/>
    <w:rsid w:val="00F26592"/>
    <w:rsid w:val="00F26593"/>
    <w:rsid w:val="00F265EC"/>
    <w:rsid w:val="00F266B1"/>
    <w:rsid w:val="00F26CDA"/>
    <w:rsid w:val="00F27831"/>
    <w:rsid w:val="00F27ADA"/>
    <w:rsid w:val="00F27D0B"/>
    <w:rsid w:val="00F30154"/>
    <w:rsid w:val="00F30579"/>
    <w:rsid w:val="00F305B5"/>
    <w:rsid w:val="00F3085E"/>
    <w:rsid w:val="00F30AE7"/>
    <w:rsid w:val="00F30B2E"/>
    <w:rsid w:val="00F310CE"/>
    <w:rsid w:val="00F31281"/>
    <w:rsid w:val="00F318D1"/>
    <w:rsid w:val="00F31AAA"/>
    <w:rsid w:val="00F31E00"/>
    <w:rsid w:val="00F3224B"/>
    <w:rsid w:val="00F32A4F"/>
    <w:rsid w:val="00F32AA4"/>
    <w:rsid w:val="00F32B2F"/>
    <w:rsid w:val="00F32D75"/>
    <w:rsid w:val="00F33129"/>
    <w:rsid w:val="00F33560"/>
    <w:rsid w:val="00F338FF"/>
    <w:rsid w:val="00F33A4D"/>
    <w:rsid w:val="00F3460E"/>
    <w:rsid w:val="00F3473A"/>
    <w:rsid w:val="00F35168"/>
    <w:rsid w:val="00F35516"/>
    <w:rsid w:val="00F35C48"/>
    <w:rsid w:val="00F36022"/>
    <w:rsid w:val="00F3691E"/>
    <w:rsid w:val="00F369F8"/>
    <w:rsid w:val="00F36A4A"/>
    <w:rsid w:val="00F3712D"/>
    <w:rsid w:val="00F37384"/>
    <w:rsid w:val="00F37412"/>
    <w:rsid w:val="00F37F90"/>
    <w:rsid w:val="00F400D1"/>
    <w:rsid w:val="00F40701"/>
    <w:rsid w:val="00F407CB"/>
    <w:rsid w:val="00F40899"/>
    <w:rsid w:val="00F408A1"/>
    <w:rsid w:val="00F408E3"/>
    <w:rsid w:val="00F40912"/>
    <w:rsid w:val="00F40CF7"/>
    <w:rsid w:val="00F413DE"/>
    <w:rsid w:val="00F41917"/>
    <w:rsid w:val="00F41E15"/>
    <w:rsid w:val="00F41FB5"/>
    <w:rsid w:val="00F42006"/>
    <w:rsid w:val="00F422BC"/>
    <w:rsid w:val="00F42408"/>
    <w:rsid w:val="00F4324C"/>
    <w:rsid w:val="00F436E8"/>
    <w:rsid w:val="00F43AFE"/>
    <w:rsid w:val="00F444E2"/>
    <w:rsid w:val="00F4485A"/>
    <w:rsid w:val="00F44AF6"/>
    <w:rsid w:val="00F44E39"/>
    <w:rsid w:val="00F452B7"/>
    <w:rsid w:val="00F45528"/>
    <w:rsid w:val="00F456AB"/>
    <w:rsid w:val="00F45725"/>
    <w:rsid w:val="00F45780"/>
    <w:rsid w:val="00F45B20"/>
    <w:rsid w:val="00F45C24"/>
    <w:rsid w:val="00F4732B"/>
    <w:rsid w:val="00F478CD"/>
    <w:rsid w:val="00F47DB3"/>
    <w:rsid w:val="00F47F19"/>
    <w:rsid w:val="00F50049"/>
    <w:rsid w:val="00F50057"/>
    <w:rsid w:val="00F504D2"/>
    <w:rsid w:val="00F50745"/>
    <w:rsid w:val="00F50E53"/>
    <w:rsid w:val="00F50EB0"/>
    <w:rsid w:val="00F50FA4"/>
    <w:rsid w:val="00F511DA"/>
    <w:rsid w:val="00F5153B"/>
    <w:rsid w:val="00F515D2"/>
    <w:rsid w:val="00F51642"/>
    <w:rsid w:val="00F5174C"/>
    <w:rsid w:val="00F51BFF"/>
    <w:rsid w:val="00F5206D"/>
    <w:rsid w:val="00F52126"/>
    <w:rsid w:val="00F52128"/>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0E36"/>
    <w:rsid w:val="00F61428"/>
    <w:rsid w:val="00F614DD"/>
    <w:rsid w:val="00F62034"/>
    <w:rsid w:val="00F6229F"/>
    <w:rsid w:val="00F62AAE"/>
    <w:rsid w:val="00F62AF0"/>
    <w:rsid w:val="00F6315F"/>
    <w:rsid w:val="00F631AD"/>
    <w:rsid w:val="00F63352"/>
    <w:rsid w:val="00F640FB"/>
    <w:rsid w:val="00F6469D"/>
    <w:rsid w:val="00F6480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67E71"/>
    <w:rsid w:val="00F7024E"/>
    <w:rsid w:val="00F705FE"/>
    <w:rsid w:val="00F70754"/>
    <w:rsid w:val="00F70E70"/>
    <w:rsid w:val="00F70FEC"/>
    <w:rsid w:val="00F710AB"/>
    <w:rsid w:val="00F7149E"/>
    <w:rsid w:val="00F714AC"/>
    <w:rsid w:val="00F71583"/>
    <w:rsid w:val="00F71636"/>
    <w:rsid w:val="00F71B34"/>
    <w:rsid w:val="00F71D98"/>
    <w:rsid w:val="00F71FE6"/>
    <w:rsid w:val="00F7200F"/>
    <w:rsid w:val="00F72E59"/>
    <w:rsid w:val="00F73129"/>
    <w:rsid w:val="00F739F9"/>
    <w:rsid w:val="00F73C2C"/>
    <w:rsid w:val="00F741BE"/>
    <w:rsid w:val="00F745D1"/>
    <w:rsid w:val="00F746AD"/>
    <w:rsid w:val="00F74E4E"/>
    <w:rsid w:val="00F74FF2"/>
    <w:rsid w:val="00F752BF"/>
    <w:rsid w:val="00F75600"/>
    <w:rsid w:val="00F757B3"/>
    <w:rsid w:val="00F75C16"/>
    <w:rsid w:val="00F75F32"/>
    <w:rsid w:val="00F761C2"/>
    <w:rsid w:val="00F76419"/>
    <w:rsid w:val="00F76780"/>
    <w:rsid w:val="00F769D7"/>
    <w:rsid w:val="00F76EC7"/>
    <w:rsid w:val="00F7727F"/>
    <w:rsid w:val="00F773B2"/>
    <w:rsid w:val="00F777EF"/>
    <w:rsid w:val="00F7794C"/>
    <w:rsid w:val="00F77BFA"/>
    <w:rsid w:val="00F77D8D"/>
    <w:rsid w:val="00F77D91"/>
    <w:rsid w:val="00F8044C"/>
    <w:rsid w:val="00F80560"/>
    <w:rsid w:val="00F80841"/>
    <w:rsid w:val="00F80DC2"/>
    <w:rsid w:val="00F81FCF"/>
    <w:rsid w:val="00F82134"/>
    <w:rsid w:val="00F822B2"/>
    <w:rsid w:val="00F822BE"/>
    <w:rsid w:val="00F82627"/>
    <w:rsid w:val="00F827D7"/>
    <w:rsid w:val="00F828E2"/>
    <w:rsid w:val="00F83167"/>
    <w:rsid w:val="00F836BA"/>
    <w:rsid w:val="00F83D96"/>
    <w:rsid w:val="00F83EA1"/>
    <w:rsid w:val="00F842A4"/>
    <w:rsid w:val="00F844A7"/>
    <w:rsid w:val="00F845BC"/>
    <w:rsid w:val="00F84869"/>
    <w:rsid w:val="00F8531B"/>
    <w:rsid w:val="00F8561A"/>
    <w:rsid w:val="00F8585F"/>
    <w:rsid w:val="00F85E1E"/>
    <w:rsid w:val="00F85FB2"/>
    <w:rsid w:val="00F862A0"/>
    <w:rsid w:val="00F86A17"/>
    <w:rsid w:val="00F86B2F"/>
    <w:rsid w:val="00F8715B"/>
    <w:rsid w:val="00F87384"/>
    <w:rsid w:val="00F8760C"/>
    <w:rsid w:val="00F879E5"/>
    <w:rsid w:val="00F87BD0"/>
    <w:rsid w:val="00F87E99"/>
    <w:rsid w:val="00F90BE1"/>
    <w:rsid w:val="00F913D6"/>
    <w:rsid w:val="00F915EF"/>
    <w:rsid w:val="00F91A00"/>
    <w:rsid w:val="00F92094"/>
    <w:rsid w:val="00F9238B"/>
    <w:rsid w:val="00F92610"/>
    <w:rsid w:val="00F93087"/>
    <w:rsid w:val="00F930EF"/>
    <w:rsid w:val="00F9327F"/>
    <w:rsid w:val="00F9402A"/>
    <w:rsid w:val="00F9454F"/>
    <w:rsid w:val="00F94593"/>
    <w:rsid w:val="00F94629"/>
    <w:rsid w:val="00F9477D"/>
    <w:rsid w:val="00F94A55"/>
    <w:rsid w:val="00F94DB9"/>
    <w:rsid w:val="00F95E3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45E"/>
    <w:rsid w:val="00FA4C3D"/>
    <w:rsid w:val="00FA4F59"/>
    <w:rsid w:val="00FA528A"/>
    <w:rsid w:val="00FA532C"/>
    <w:rsid w:val="00FA55CB"/>
    <w:rsid w:val="00FA563E"/>
    <w:rsid w:val="00FA5E73"/>
    <w:rsid w:val="00FA602F"/>
    <w:rsid w:val="00FA63EC"/>
    <w:rsid w:val="00FA69CB"/>
    <w:rsid w:val="00FA6DEB"/>
    <w:rsid w:val="00FA6EF0"/>
    <w:rsid w:val="00FA714F"/>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1784"/>
    <w:rsid w:val="00FC2361"/>
    <w:rsid w:val="00FC2806"/>
    <w:rsid w:val="00FC28DB"/>
    <w:rsid w:val="00FC2B10"/>
    <w:rsid w:val="00FC2D98"/>
    <w:rsid w:val="00FC306C"/>
    <w:rsid w:val="00FC3086"/>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331"/>
    <w:rsid w:val="00FD15D9"/>
    <w:rsid w:val="00FD2288"/>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57A"/>
    <w:rsid w:val="00FD6BED"/>
    <w:rsid w:val="00FD6D3C"/>
    <w:rsid w:val="00FD6F87"/>
    <w:rsid w:val="00FD6FA3"/>
    <w:rsid w:val="00FD736A"/>
    <w:rsid w:val="00FD78AF"/>
    <w:rsid w:val="00FE021D"/>
    <w:rsid w:val="00FE0D14"/>
    <w:rsid w:val="00FE135A"/>
    <w:rsid w:val="00FE221C"/>
    <w:rsid w:val="00FE22DF"/>
    <w:rsid w:val="00FE23AD"/>
    <w:rsid w:val="00FE24D0"/>
    <w:rsid w:val="00FE26AD"/>
    <w:rsid w:val="00FE2E95"/>
    <w:rsid w:val="00FE2F48"/>
    <w:rsid w:val="00FE307C"/>
    <w:rsid w:val="00FE308C"/>
    <w:rsid w:val="00FE3D1F"/>
    <w:rsid w:val="00FE435E"/>
    <w:rsid w:val="00FE49AC"/>
    <w:rsid w:val="00FE4EC9"/>
    <w:rsid w:val="00FE4FB6"/>
    <w:rsid w:val="00FE4FE2"/>
    <w:rsid w:val="00FE5042"/>
    <w:rsid w:val="00FE551E"/>
    <w:rsid w:val="00FE556C"/>
    <w:rsid w:val="00FE61DB"/>
    <w:rsid w:val="00FE685C"/>
    <w:rsid w:val="00FF024D"/>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647"/>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359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uiPriority w:val="99"/>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C23A0C"/>
    <w:rPr>
      <w:color w:val="605E5C"/>
      <w:shd w:val="clear" w:color="auto" w:fill="E1DFDD"/>
    </w:rPr>
  </w:style>
  <w:style w:type="paragraph" w:customStyle="1" w:styleId="msonormal0">
    <w:name w:val="msonormal"/>
    <w:basedOn w:val="Normal"/>
    <w:uiPriority w:val="99"/>
    <w:rsid w:val="0005252B"/>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05252B"/>
    <w:rPr>
      <w:rFonts w:ascii="Times New Roman" w:eastAsia="Times New Roman" w:hAnsi="Times New Roman" w:cs="Times New Roman"/>
      <w:sz w:val="20"/>
      <w:szCs w:val="20"/>
      <w:lang w:val="es-MX"/>
    </w:rPr>
  </w:style>
  <w:style w:type="character" w:customStyle="1" w:styleId="Mencinsinresolver14">
    <w:name w:val="Mención sin resolver14"/>
    <w:basedOn w:val="Fuentedeprrafopredeter"/>
    <w:uiPriority w:val="99"/>
    <w:semiHidden/>
    <w:unhideWhenUsed/>
    <w:rsid w:val="00440C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8384640">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8477938">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5911259">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3720396">
      <w:bodyDiv w:val="1"/>
      <w:marLeft w:val="0"/>
      <w:marRight w:val="0"/>
      <w:marTop w:val="0"/>
      <w:marBottom w:val="0"/>
      <w:divBdr>
        <w:top w:val="none" w:sz="0" w:space="0" w:color="auto"/>
        <w:left w:val="none" w:sz="0" w:space="0" w:color="auto"/>
        <w:bottom w:val="none" w:sz="0" w:space="0" w:color="auto"/>
        <w:right w:val="none" w:sz="0" w:space="0" w:color="auto"/>
      </w:divBdr>
    </w:div>
    <w:div w:id="144057826">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57964735">
      <w:bodyDiv w:val="1"/>
      <w:marLeft w:val="0"/>
      <w:marRight w:val="0"/>
      <w:marTop w:val="0"/>
      <w:marBottom w:val="0"/>
      <w:divBdr>
        <w:top w:val="none" w:sz="0" w:space="0" w:color="auto"/>
        <w:left w:val="none" w:sz="0" w:space="0" w:color="auto"/>
        <w:bottom w:val="none" w:sz="0" w:space="0" w:color="auto"/>
        <w:right w:val="none" w:sz="0" w:space="0" w:color="auto"/>
      </w:divBdr>
    </w:div>
    <w:div w:id="166291625">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8200549">
      <w:bodyDiv w:val="1"/>
      <w:marLeft w:val="0"/>
      <w:marRight w:val="0"/>
      <w:marTop w:val="0"/>
      <w:marBottom w:val="0"/>
      <w:divBdr>
        <w:top w:val="none" w:sz="0" w:space="0" w:color="auto"/>
        <w:left w:val="none" w:sz="0" w:space="0" w:color="auto"/>
        <w:bottom w:val="none" w:sz="0" w:space="0" w:color="auto"/>
        <w:right w:val="none" w:sz="0" w:space="0" w:color="auto"/>
      </w:divBdr>
      <w:divsChild>
        <w:div w:id="455684190">
          <w:marLeft w:val="0"/>
          <w:marRight w:val="0"/>
          <w:marTop w:val="0"/>
          <w:marBottom w:val="0"/>
          <w:divBdr>
            <w:top w:val="none" w:sz="0" w:space="0" w:color="auto"/>
            <w:left w:val="none" w:sz="0" w:space="0" w:color="auto"/>
            <w:bottom w:val="none" w:sz="0" w:space="0" w:color="auto"/>
            <w:right w:val="none" w:sz="0" w:space="0" w:color="auto"/>
          </w:divBdr>
          <w:divsChild>
            <w:div w:id="62141208">
              <w:marLeft w:val="0"/>
              <w:marRight w:val="0"/>
              <w:marTop w:val="0"/>
              <w:marBottom w:val="0"/>
              <w:divBdr>
                <w:top w:val="none" w:sz="0" w:space="0" w:color="auto"/>
                <w:left w:val="none" w:sz="0" w:space="0" w:color="auto"/>
                <w:bottom w:val="none" w:sz="0" w:space="0" w:color="auto"/>
                <w:right w:val="none" w:sz="0" w:space="0" w:color="auto"/>
              </w:divBdr>
            </w:div>
            <w:div w:id="1003969940">
              <w:marLeft w:val="0"/>
              <w:marRight w:val="0"/>
              <w:marTop w:val="0"/>
              <w:marBottom w:val="0"/>
              <w:divBdr>
                <w:top w:val="none" w:sz="0" w:space="0" w:color="auto"/>
                <w:left w:val="none" w:sz="0" w:space="0" w:color="auto"/>
                <w:bottom w:val="none" w:sz="0" w:space="0" w:color="auto"/>
                <w:right w:val="none" w:sz="0" w:space="0" w:color="auto"/>
              </w:divBdr>
            </w:div>
            <w:div w:id="270861056">
              <w:marLeft w:val="0"/>
              <w:marRight w:val="0"/>
              <w:marTop w:val="0"/>
              <w:marBottom w:val="0"/>
              <w:divBdr>
                <w:top w:val="none" w:sz="0" w:space="0" w:color="auto"/>
                <w:left w:val="none" w:sz="0" w:space="0" w:color="auto"/>
                <w:bottom w:val="none" w:sz="0" w:space="0" w:color="auto"/>
                <w:right w:val="none" w:sz="0" w:space="0" w:color="auto"/>
              </w:divBdr>
            </w:div>
            <w:div w:id="213006362">
              <w:marLeft w:val="0"/>
              <w:marRight w:val="0"/>
              <w:marTop w:val="0"/>
              <w:marBottom w:val="0"/>
              <w:divBdr>
                <w:top w:val="none" w:sz="0" w:space="0" w:color="auto"/>
                <w:left w:val="none" w:sz="0" w:space="0" w:color="auto"/>
                <w:bottom w:val="none" w:sz="0" w:space="0" w:color="auto"/>
                <w:right w:val="none" w:sz="0" w:space="0" w:color="auto"/>
              </w:divBdr>
            </w:div>
            <w:div w:id="1734892685">
              <w:marLeft w:val="0"/>
              <w:marRight w:val="0"/>
              <w:marTop w:val="0"/>
              <w:marBottom w:val="0"/>
              <w:divBdr>
                <w:top w:val="none" w:sz="0" w:space="0" w:color="auto"/>
                <w:left w:val="none" w:sz="0" w:space="0" w:color="auto"/>
                <w:bottom w:val="none" w:sz="0" w:space="0" w:color="auto"/>
                <w:right w:val="none" w:sz="0" w:space="0" w:color="auto"/>
              </w:divBdr>
            </w:div>
            <w:div w:id="1056901519">
              <w:marLeft w:val="0"/>
              <w:marRight w:val="0"/>
              <w:marTop w:val="0"/>
              <w:marBottom w:val="0"/>
              <w:divBdr>
                <w:top w:val="none" w:sz="0" w:space="0" w:color="auto"/>
                <w:left w:val="none" w:sz="0" w:space="0" w:color="auto"/>
                <w:bottom w:val="none" w:sz="0" w:space="0" w:color="auto"/>
                <w:right w:val="none" w:sz="0" w:space="0" w:color="auto"/>
              </w:divBdr>
            </w:div>
            <w:div w:id="1230994130">
              <w:marLeft w:val="0"/>
              <w:marRight w:val="0"/>
              <w:marTop w:val="0"/>
              <w:marBottom w:val="0"/>
              <w:divBdr>
                <w:top w:val="none" w:sz="0" w:space="0" w:color="auto"/>
                <w:left w:val="none" w:sz="0" w:space="0" w:color="auto"/>
                <w:bottom w:val="none" w:sz="0" w:space="0" w:color="auto"/>
                <w:right w:val="none" w:sz="0" w:space="0" w:color="auto"/>
              </w:divBdr>
            </w:div>
            <w:div w:id="151802041">
              <w:marLeft w:val="0"/>
              <w:marRight w:val="0"/>
              <w:marTop w:val="0"/>
              <w:marBottom w:val="0"/>
              <w:divBdr>
                <w:top w:val="none" w:sz="0" w:space="0" w:color="auto"/>
                <w:left w:val="none" w:sz="0" w:space="0" w:color="auto"/>
                <w:bottom w:val="none" w:sz="0" w:space="0" w:color="auto"/>
                <w:right w:val="none" w:sz="0" w:space="0" w:color="auto"/>
              </w:divBdr>
            </w:div>
            <w:div w:id="1541433103">
              <w:marLeft w:val="0"/>
              <w:marRight w:val="0"/>
              <w:marTop w:val="0"/>
              <w:marBottom w:val="0"/>
              <w:divBdr>
                <w:top w:val="none" w:sz="0" w:space="0" w:color="auto"/>
                <w:left w:val="none" w:sz="0" w:space="0" w:color="auto"/>
                <w:bottom w:val="none" w:sz="0" w:space="0" w:color="auto"/>
                <w:right w:val="none" w:sz="0" w:space="0" w:color="auto"/>
              </w:divBdr>
            </w:div>
            <w:div w:id="1333727608">
              <w:marLeft w:val="0"/>
              <w:marRight w:val="0"/>
              <w:marTop w:val="0"/>
              <w:marBottom w:val="0"/>
              <w:divBdr>
                <w:top w:val="none" w:sz="0" w:space="0" w:color="auto"/>
                <w:left w:val="none" w:sz="0" w:space="0" w:color="auto"/>
                <w:bottom w:val="none" w:sz="0" w:space="0" w:color="auto"/>
                <w:right w:val="none" w:sz="0" w:space="0" w:color="auto"/>
              </w:divBdr>
            </w:div>
            <w:div w:id="812260965">
              <w:marLeft w:val="0"/>
              <w:marRight w:val="0"/>
              <w:marTop w:val="0"/>
              <w:marBottom w:val="0"/>
              <w:divBdr>
                <w:top w:val="none" w:sz="0" w:space="0" w:color="auto"/>
                <w:left w:val="none" w:sz="0" w:space="0" w:color="auto"/>
                <w:bottom w:val="none" w:sz="0" w:space="0" w:color="auto"/>
                <w:right w:val="none" w:sz="0" w:space="0" w:color="auto"/>
              </w:divBdr>
            </w:div>
            <w:div w:id="352272676">
              <w:marLeft w:val="0"/>
              <w:marRight w:val="0"/>
              <w:marTop w:val="0"/>
              <w:marBottom w:val="0"/>
              <w:divBdr>
                <w:top w:val="none" w:sz="0" w:space="0" w:color="auto"/>
                <w:left w:val="none" w:sz="0" w:space="0" w:color="auto"/>
                <w:bottom w:val="none" w:sz="0" w:space="0" w:color="auto"/>
                <w:right w:val="none" w:sz="0" w:space="0" w:color="auto"/>
              </w:divBdr>
            </w:div>
            <w:div w:id="595014895">
              <w:marLeft w:val="0"/>
              <w:marRight w:val="0"/>
              <w:marTop w:val="0"/>
              <w:marBottom w:val="0"/>
              <w:divBdr>
                <w:top w:val="none" w:sz="0" w:space="0" w:color="auto"/>
                <w:left w:val="none" w:sz="0" w:space="0" w:color="auto"/>
                <w:bottom w:val="none" w:sz="0" w:space="0" w:color="auto"/>
                <w:right w:val="none" w:sz="0" w:space="0" w:color="auto"/>
              </w:divBdr>
            </w:div>
            <w:div w:id="1378161482">
              <w:marLeft w:val="0"/>
              <w:marRight w:val="0"/>
              <w:marTop w:val="0"/>
              <w:marBottom w:val="0"/>
              <w:divBdr>
                <w:top w:val="none" w:sz="0" w:space="0" w:color="auto"/>
                <w:left w:val="none" w:sz="0" w:space="0" w:color="auto"/>
                <w:bottom w:val="none" w:sz="0" w:space="0" w:color="auto"/>
                <w:right w:val="none" w:sz="0" w:space="0" w:color="auto"/>
              </w:divBdr>
            </w:div>
            <w:div w:id="173153795">
              <w:marLeft w:val="0"/>
              <w:marRight w:val="0"/>
              <w:marTop w:val="0"/>
              <w:marBottom w:val="0"/>
              <w:divBdr>
                <w:top w:val="none" w:sz="0" w:space="0" w:color="auto"/>
                <w:left w:val="none" w:sz="0" w:space="0" w:color="auto"/>
                <w:bottom w:val="none" w:sz="0" w:space="0" w:color="auto"/>
                <w:right w:val="none" w:sz="0" w:space="0" w:color="auto"/>
              </w:divBdr>
            </w:div>
            <w:div w:id="1719276256">
              <w:marLeft w:val="0"/>
              <w:marRight w:val="0"/>
              <w:marTop w:val="0"/>
              <w:marBottom w:val="0"/>
              <w:divBdr>
                <w:top w:val="none" w:sz="0" w:space="0" w:color="auto"/>
                <w:left w:val="none" w:sz="0" w:space="0" w:color="auto"/>
                <w:bottom w:val="none" w:sz="0" w:space="0" w:color="auto"/>
                <w:right w:val="none" w:sz="0" w:space="0" w:color="auto"/>
              </w:divBdr>
            </w:div>
            <w:div w:id="599142123">
              <w:marLeft w:val="0"/>
              <w:marRight w:val="0"/>
              <w:marTop w:val="0"/>
              <w:marBottom w:val="0"/>
              <w:divBdr>
                <w:top w:val="none" w:sz="0" w:space="0" w:color="auto"/>
                <w:left w:val="none" w:sz="0" w:space="0" w:color="auto"/>
                <w:bottom w:val="none" w:sz="0" w:space="0" w:color="auto"/>
                <w:right w:val="none" w:sz="0" w:space="0" w:color="auto"/>
              </w:divBdr>
            </w:div>
            <w:div w:id="1939867249">
              <w:marLeft w:val="0"/>
              <w:marRight w:val="0"/>
              <w:marTop w:val="0"/>
              <w:marBottom w:val="0"/>
              <w:divBdr>
                <w:top w:val="none" w:sz="0" w:space="0" w:color="auto"/>
                <w:left w:val="none" w:sz="0" w:space="0" w:color="auto"/>
                <w:bottom w:val="none" w:sz="0" w:space="0" w:color="auto"/>
                <w:right w:val="none" w:sz="0" w:space="0" w:color="auto"/>
              </w:divBdr>
            </w:div>
            <w:div w:id="481316943">
              <w:marLeft w:val="0"/>
              <w:marRight w:val="0"/>
              <w:marTop w:val="0"/>
              <w:marBottom w:val="0"/>
              <w:divBdr>
                <w:top w:val="none" w:sz="0" w:space="0" w:color="auto"/>
                <w:left w:val="none" w:sz="0" w:space="0" w:color="auto"/>
                <w:bottom w:val="none" w:sz="0" w:space="0" w:color="auto"/>
                <w:right w:val="none" w:sz="0" w:space="0" w:color="auto"/>
              </w:divBdr>
            </w:div>
            <w:div w:id="2041003517">
              <w:marLeft w:val="0"/>
              <w:marRight w:val="0"/>
              <w:marTop w:val="0"/>
              <w:marBottom w:val="0"/>
              <w:divBdr>
                <w:top w:val="none" w:sz="0" w:space="0" w:color="auto"/>
                <w:left w:val="none" w:sz="0" w:space="0" w:color="auto"/>
                <w:bottom w:val="none" w:sz="0" w:space="0" w:color="auto"/>
                <w:right w:val="none" w:sz="0" w:space="0" w:color="auto"/>
              </w:divBdr>
            </w:div>
            <w:div w:id="503663458">
              <w:marLeft w:val="0"/>
              <w:marRight w:val="0"/>
              <w:marTop w:val="0"/>
              <w:marBottom w:val="0"/>
              <w:divBdr>
                <w:top w:val="none" w:sz="0" w:space="0" w:color="auto"/>
                <w:left w:val="none" w:sz="0" w:space="0" w:color="auto"/>
                <w:bottom w:val="none" w:sz="0" w:space="0" w:color="auto"/>
                <w:right w:val="none" w:sz="0" w:space="0" w:color="auto"/>
              </w:divBdr>
            </w:div>
            <w:div w:id="436485728">
              <w:marLeft w:val="0"/>
              <w:marRight w:val="0"/>
              <w:marTop w:val="0"/>
              <w:marBottom w:val="0"/>
              <w:divBdr>
                <w:top w:val="none" w:sz="0" w:space="0" w:color="auto"/>
                <w:left w:val="none" w:sz="0" w:space="0" w:color="auto"/>
                <w:bottom w:val="none" w:sz="0" w:space="0" w:color="auto"/>
                <w:right w:val="none" w:sz="0" w:space="0" w:color="auto"/>
              </w:divBdr>
            </w:div>
            <w:div w:id="1952322494">
              <w:marLeft w:val="0"/>
              <w:marRight w:val="0"/>
              <w:marTop w:val="0"/>
              <w:marBottom w:val="0"/>
              <w:divBdr>
                <w:top w:val="none" w:sz="0" w:space="0" w:color="auto"/>
                <w:left w:val="none" w:sz="0" w:space="0" w:color="auto"/>
                <w:bottom w:val="none" w:sz="0" w:space="0" w:color="auto"/>
                <w:right w:val="none" w:sz="0" w:space="0" w:color="auto"/>
              </w:divBdr>
            </w:div>
            <w:div w:id="1703360727">
              <w:marLeft w:val="0"/>
              <w:marRight w:val="0"/>
              <w:marTop w:val="0"/>
              <w:marBottom w:val="0"/>
              <w:divBdr>
                <w:top w:val="none" w:sz="0" w:space="0" w:color="auto"/>
                <w:left w:val="none" w:sz="0" w:space="0" w:color="auto"/>
                <w:bottom w:val="none" w:sz="0" w:space="0" w:color="auto"/>
                <w:right w:val="none" w:sz="0" w:space="0" w:color="auto"/>
              </w:divBdr>
            </w:div>
            <w:div w:id="379675688">
              <w:marLeft w:val="0"/>
              <w:marRight w:val="0"/>
              <w:marTop w:val="0"/>
              <w:marBottom w:val="0"/>
              <w:divBdr>
                <w:top w:val="none" w:sz="0" w:space="0" w:color="auto"/>
                <w:left w:val="none" w:sz="0" w:space="0" w:color="auto"/>
                <w:bottom w:val="none" w:sz="0" w:space="0" w:color="auto"/>
                <w:right w:val="none" w:sz="0" w:space="0" w:color="auto"/>
              </w:divBdr>
            </w:div>
            <w:div w:id="1871146447">
              <w:marLeft w:val="0"/>
              <w:marRight w:val="0"/>
              <w:marTop w:val="0"/>
              <w:marBottom w:val="0"/>
              <w:divBdr>
                <w:top w:val="none" w:sz="0" w:space="0" w:color="auto"/>
                <w:left w:val="none" w:sz="0" w:space="0" w:color="auto"/>
                <w:bottom w:val="none" w:sz="0" w:space="0" w:color="auto"/>
                <w:right w:val="none" w:sz="0" w:space="0" w:color="auto"/>
              </w:divBdr>
            </w:div>
            <w:div w:id="944775645">
              <w:marLeft w:val="0"/>
              <w:marRight w:val="0"/>
              <w:marTop w:val="0"/>
              <w:marBottom w:val="0"/>
              <w:divBdr>
                <w:top w:val="none" w:sz="0" w:space="0" w:color="auto"/>
                <w:left w:val="none" w:sz="0" w:space="0" w:color="auto"/>
                <w:bottom w:val="none" w:sz="0" w:space="0" w:color="auto"/>
                <w:right w:val="none" w:sz="0" w:space="0" w:color="auto"/>
              </w:divBdr>
            </w:div>
            <w:div w:id="984745334">
              <w:marLeft w:val="0"/>
              <w:marRight w:val="0"/>
              <w:marTop w:val="0"/>
              <w:marBottom w:val="0"/>
              <w:divBdr>
                <w:top w:val="none" w:sz="0" w:space="0" w:color="auto"/>
                <w:left w:val="none" w:sz="0" w:space="0" w:color="auto"/>
                <w:bottom w:val="none" w:sz="0" w:space="0" w:color="auto"/>
                <w:right w:val="none" w:sz="0" w:space="0" w:color="auto"/>
              </w:divBdr>
            </w:div>
            <w:div w:id="1993410311">
              <w:marLeft w:val="0"/>
              <w:marRight w:val="0"/>
              <w:marTop w:val="0"/>
              <w:marBottom w:val="0"/>
              <w:divBdr>
                <w:top w:val="none" w:sz="0" w:space="0" w:color="auto"/>
                <w:left w:val="none" w:sz="0" w:space="0" w:color="auto"/>
                <w:bottom w:val="none" w:sz="0" w:space="0" w:color="auto"/>
                <w:right w:val="none" w:sz="0" w:space="0" w:color="auto"/>
              </w:divBdr>
            </w:div>
            <w:div w:id="806893295">
              <w:marLeft w:val="0"/>
              <w:marRight w:val="0"/>
              <w:marTop w:val="0"/>
              <w:marBottom w:val="0"/>
              <w:divBdr>
                <w:top w:val="none" w:sz="0" w:space="0" w:color="auto"/>
                <w:left w:val="none" w:sz="0" w:space="0" w:color="auto"/>
                <w:bottom w:val="none" w:sz="0" w:space="0" w:color="auto"/>
                <w:right w:val="none" w:sz="0" w:space="0" w:color="auto"/>
              </w:divBdr>
            </w:div>
            <w:div w:id="415132707">
              <w:marLeft w:val="0"/>
              <w:marRight w:val="0"/>
              <w:marTop w:val="0"/>
              <w:marBottom w:val="0"/>
              <w:divBdr>
                <w:top w:val="none" w:sz="0" w:space="0" w:color="auto"/>
                <w:left w:val="none" w:sz="0" w:space="0" w:color="auto"/>
                <w:bottom w:val="none" w:sz="0" w:space="0" w:color="auto"/>
                <w:right w:val="none" w:sz="0" w:space="0" w:color="auto"/>
              </w:divBdr>
            </w:div>
            <w:div w:id="868489959">
              <w:marLeft w:val="0"/>
              <w:marRight w:val="0"/>
              <w:marTop w:val="0"/>
              <w:marBottom w:val="0"/>
              <w:divBdr>
                <w:top w:val="none" w:sz="0" w:space="0" w:color="auto"/>
                <w:left w:val="none" w:sz="0" w:space="0" w:color="auto"/>
                <w:bottom w:val="none" w:sz="0" w:space="0" w:color="auto"/>
                <w:right w:val="none" w:sz="0" w:space="0" w:color="auto"/>
              </w:divBdr>
            </w:div>
            <w:div w:id="280191223">
              <w:marLeft w:val="0"/>
              <w:marRight w:val="0"/>
              <w:marTop w:val="0"/>
              <w:marBottom w:val="0"/>
              <w:divBdr>
                <w:top w:val="none" w:sz="0" w:space="0" w:color="auto"/>
                <w:left w:val="none" w:sz="0" w:space="0" w:color="auto"/>
                <w:bottom w:val="none" w:sz="0" w:space="0" w:color="auto"/>
                <w:right w:val="none" w:sz="0" w:space="0" w:color="auto"/>
              </w:divBdr>
            </w:div>
            <w:div w:id="2118480508">
              <w:marLeft w:val="0"/>
              <w:marRight w:val="0"/>
              <w:marTop w:val="0"/>
              <w:marBottom w:val="0"/>
              <w:divBdr>
                <w:top w:val="none" w:sz="0" w:space="0" w:color="auto"/>
                <w:left w:val="none" w:sz="0" w:space="0" w:color="auto"/>
                <w:bottom w:val="none" w:sz="0" w:space="0" w:color="auto"/>
                <w:right w:val="none" w:sz="0" w:space="0" w:color="auto"/>
              </w:divBdr>
            </w:div>
            <w:div w:id="738552183">
              <w:marLeft w:val="0"/>
              <w:marRight w:val="0"/>
              <w:marTop w:val="0"/>
              <w:marBottom w:val="0"/>
              <w:divBdr>
                <w:top w:val="none" w:sz="0" w:space="0" w:color="auto"/>
                <w:left w:val="none" w:sz="0" w:space="0" w:color="auto"/>
                <w:bottom w:val="none" w:sz="0" w:space="0" w:color="auto"/>
                <w:right w:val="none" w:sz="0" w:space="0" w:color="auto"/>
              </w:divBdr>
            </w:div>
            <w:div w:id="299042194">
              <w:marLeft w:val="0"/>
              <w:marRight w:val="0"/>
              <w:marTop w:val="0"/>
              <w:marBottom w:val="0"/>
              <w:divBdr>
                <w:top w:val="none" w:sz="0" w:space="0" w:color="auto"/>
                <w:left w:val="none" w:sz="0" w:space="0" w:color="auto"/>
                <w:bottom w:val="none" w:sz="0" w:space="0" w:color="auto"/>
                <w:right w:val="none" w:sz="0" w:space="0" w:color="auto"/>
              </w:divBdr>
            </w:div>
            <w:div w:id="1199975560">
              <w:marLeft w:val="0"/>
              <w:marRight w:val="0"/>
              <w:marTop w:val="0"/>
              <w:marBottom w:val="0"/>
              <w:divBdr>
                <w:top w:val="none" w:sz="0" w:space="0" w:color="auto"/>
                <w:left w:val="none" w:sz="0" w:space="0" w:color="auto"/>
                <w:bottom w:val="none" w:sz="0" w:space="0" w:color="auto"/>
                <w:right w:val="none" w:sz="0" w:space="0" w:color="auto"/>
              </w:divBdr>
            </w:div>
            <w:div w:id="188613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524735">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7927229">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7588048">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714487">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197142">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2537103">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69963521">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3019393">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394354781">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26357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6920986">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499851136">
      <w:bodyDiv w:val="1"/>
      <w:marLeft w:val="0"/>
      <w:marRight w:val="0"/>
      <w:marTop w:val="0"/>
      <w:marBottom w:val="0"/>
      <w:divBdr>
        <w:top w:val="none" w:sz="0" w:space="0" w:color="auto"/>
        <w:left w:val="none" w:sz="0" w:space="0" w:color="auto"/>
        <w:bottom w:val="none" w:sz="0" w:space="0" w:color="auto"/>
        <w:right w:val="none" w:sz="0" w:space="0" w:color="auto"/>
      </w:divBdr>
    </w:div>
    <w:div w:id="502207691">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6969501">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573778">
      <w:bodyDiv w:val="1"/>
      <w:marLeft w:val="0"/>
      <w:marRight w:val="0"/>
      <w:marTop w:val="0"/>
      <w:marBottom w:val="0"/>
      <w:divBdr>
        <w:top w:val="none" w:sz="0" w:space="0" w:color="auto"/>
        <w:left w:val="none" w:sz="0" w:space="0" w:color="auto"/>
        <w:bottom w:val="none" w:sz="0" w:space="0" w:color="auto"/>
        <w:right w:val="none" w:sz="0" w:space="0" w:color="auto"/>
      </w:divBdr>
    </w:div>
    <w:div w:id="55570494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65457221">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6930067">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29057">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3482506">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689960">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9253948">
      <w:bodyDiv w:val="1"/>
      <w:marLeft w:val="0"/>
      <w:marRight w:val="0"/>
      <w:marTop w:val="0"/>
      <w:marBottom w:val="0"/>
      <w:divBdr>
        <w:top w:val="none" w:sz="0" w:space="0" w:color="auto"/>
        <w:left w:val="none" w:sz="0" w:space="0" w:color="auto"/>
        <w:bottom w:val="none" w:sz="0" w:space="0" w:color="auto"/>
        <w:right w:val="none" w:sz="0" w:space="0" w:color="auto"/>
      </w:divBdr>
    </w:div>
    <w:div w:id="829830968">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654326">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172063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6649171">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34825620">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28789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758776">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0171945">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5822160">
      <w:bodyDiv w:val="1"/>
      <w:marLeft w:val="0"/>
      <w:marRight w:val="0"/>
      <w:marTop w:val="0"/>
      <w:marBottom w:val="0"/>
      <w:divBdr>
        <w:top w:val="none" w:sz="0" w:space="0" w:color="auto"/>
        <w:left w:val="none" w:sz="0" w:space="0" w:color="auto"/>
        <w:bottom w:val="none" w:sz="0" w:space="0" w:color="auto"/>
        <w:right w:val="none" w:sz="0" w:space="0" w:color="auto"/>
      </w:divBdr>
    </w:div>
    <w:div w:id="1172451865">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6765320">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6477170">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31665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4630395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1059325">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093573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1203309">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29961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708844">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89769049">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2263687">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1760277">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614289">
      <w:bodyDiv w:val="1"/>
      <w:marLeft w:val="0"/>
      <w:marRight w:val="0"/>
      <w:marTop w:val="0"/>
      <w:marBottom w:val="0"/>
      <w:divBdr>
        <w:top w:val="none" w:sz="0" w:space="0" w:color="auto"/>
        <w:left w:val="none" w:sz="0" w:space="0" w:color="auto"/>
        <w:bottom w:val="none" w:sz="0" w:space="0" w:color="auto"/>
        <w:right w:val="none" w:sz="0" w:space="0" w:color="auto"/>
      </w:divBdr>
    </w:div>
    <w:div w:id="143366555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562519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750738">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7301009">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7330171">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0066279">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547466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2503167">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3743729">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8757583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37332451">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8593296">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77925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744920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4850687">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838331">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61910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15108781">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3118888">
      <w:bodyDiv w:val="1"/>
      <w:marLeft w:val="0"/>
      <w:marRight w:val="0"/>
      <w:marTop w:val="0"/>
      <w:marBottom w:val="0"/>
      <w:divBdr>
        <w:top w:val="none" w:sz="0" w:space="0" w:color="auto"/>
        <w:left w:val="none" w:sz="0" w:space="0" w:color="auto"/>
        <w:bottom w:val="none" w:sz="0" w:space="0" w:color="auto"/>
        <w:right w:val="none" w:sz="0" w:space="0" w:color="auto"/>
      </w:divBdr>
    </w:div>
    <w:div w:id="202613214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109960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161637">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1874753">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transparencia.toluca.gob.mx/instituto_mujer/2022/ORGANIGRAMA-2022.pdf" TargetMode="External"/><Relationship Id="rId2" Type="http://schemas.openxmlformats.org/officeDocument/2006/relationships/hyperlink" Target="http://transparencia.toluca.gob.mx/imcufidet/2021/2604/ORGANIGRAMA.pdf" TargetMode="External"/><Relationship Id="rId1" Type="http://schemas.openxmlformats.org/officeDocument/2006/relationships/hyperlink" Target="http://transparencia.toluca.gob.mx/planeacion/2022/Organigramas%202022-202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B959A-6F38-474D-84FA-407258B21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36</Pages>
  <Words>8152</Words>
  <Characters>44839</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4</cp:revision>
  <cp:lastPrinted>2022-08-12T00:28:00Z</cp:lastPrinted>
  <dcterms:created xsi:type="dcterms:W3CDTF">2022-08-10T22:32:00Z</dcterms:created>
  <dcterms:modified xsi:type="dcterms:W3CDTF">2022-08-29T23:24:00Z</dcterms:modified>
</cp:coreProperties>
</file>