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384BE97" w:rsidR="007A5836" w:rsidRPr="00353EEF" w:rsidRDefault="007A5836" w:rsidP="004F2767">
      <w:pPr>
        <w:spacing w:line="360" w:lineRule="auto"/>
        <w:jc w:val="both"/>
        <w:rPr>
          <w:rFonts w:ascii="Palatino Linotype" w:hAnsi="Palatino Linotype"/>
          <w:color w:val="000000" w:themeColor="text1"/>
        </w:rPr>
      </w:pPr>
      <w:r w:rsidRPr="00353EE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43B8B" w:rsidRPr="00353EEF">
        <w:rPr>
          <w:rFonts w:ascii="Palatino Linotype" w:hAnsi="Palatino Linotype"/>
          <w:color w:val="000000" w:themeColor="text1"/>
        </w:rPr>
        <w:t>dieciséis</w:t>
      </w:r>
      <w:r w:rsidR="00F6427F" w:rsidRPr="00353EEF">
        <w:rPr>
          <w:rFonts w:ascii="Palatino Linotype" w:hAnsi="Palatino Linotype"/>
          <w:color w:val="000000" w:themeColor="text1"/>
        </w:rPr>
        <w:t xml:space="preserve"> </w:t>
      </w:r>
      <w:r w:rsidR="005612DE" w:rsidRPr="00353EEF">
        <w:rPr>
          <w:rFonts w:ascii="Palatino Linotype" w:hAnsi="Palatino Linotype"/>
          <w:color w:val="000000" w:themeColor="text1"/>
        </w:rPr>
        <w:t xml:space="preserve">de </w:t>
      </w:r>
      <w:r w:rsidR="00143B8B" w:rsidRPr="00353EEF">
        <w:rPr>
          <w:rFonts w:ascii="Palatino Linotype" w:hAnsi="Palatino Linotype"/>
          <w:color w:val="000000" w:themeColor="text1"/>
        </w:rPr>
        <w:t xml:space="preserve">noviembre </w:t>
      </w:r>
      <w:r w:rsidR="003D6267" w:rsidRPr="00353EEF">
        <w:rPr>
          <w:rFonts w:ascii="Palatino Linotype" w:hAnsi="Palatino Linotype"/>
          <w:color w:val="000000" w:themeColor="text1"/>
        </w:rPr>
        <w:t xml:space="preserve">de dos mil veintidós. </w:t>
      </w:r>
    </w:p>
    <w:p w14:paraId="03450F91" w14:textId="77777777" w:rsidR="007A5836" w:rsidRPr="00353EEF" w:rsidRDefault="007A5836" w:rsidP="004F2767">
      <w:pPr>
        <w:spacing w:line="360" w:lineRule="auto"/>
        <w:jc w:val="both"/>
        <w:rPr>
          <w:rFonts w:ascii="Palatino Linotype" w:hAnsi="Palatino Linotype"/>
          <w:color w:val="000000" w:themeColor="text1"/>
        </w:rPr>
      </w:pPr>
    </w:p>
    <w:p w14:paraId="0B72D996" w14:textId="77E4E6EA" w:rsidR="007A5836" w:rsidRPr="00353EEF" w:rsidRDefault="007A5836" w:rsidP="004F2767">
      <w:pPr>
        <w:spacing w:line="360" w:lineRule="auto"/>
        <w:jc w:val="both"/>
        <w:rPr>
          <w:rFonts w:ascii="Palatino Linotype" w:hAnsi="Palatino Linotype"/>
          <w:color w:val="000000" w:themeColor="text1"/>
        </w:rPr>
      </w:pPr>
      <w:r w:rsidRPr="00353EEF">
        <w:rPr>
          <w:rFonts w:ascii="Palatino Linotype" w:hAnsi="Palatino Linotype"/>
          <w:b/>
          <w:color w:val="000000" w:themeColor="text1"/>
        </w:rPr>
        <w:t>VISTO</w:t>
      </w:r>
      <w:r w:rsidRPr="00353EEF">
        <w:rPr>
          <w:rFonts w:ascii="Palatino Linotype" w:hAnsi="Palatino Linotype"/>
          <w:color w:val="000000" w:themeColor="text1"/>
        </w:rPr>
        <w:t xml:space="preserve"> el expediente formado con motivo del </w:t>
      </w:r>
      <w:r w:rsidR="00AB4FDC" w:rsidRPr="00353EEF">
        <w:rPr>
          <w:rFonts w:ascii="Palatino Linotype" w:hAnsi="Palatino Linotype"/>
          <w:color w:val="000000" w:themeColor="text1"/>
        </w:rPr>
        <w:t>Recurso de Revisión</w:t>
      </w:r>
      <w:r w:rsidRPr="00353EEF">
        <w:rPr>
          <w:rFonts w:ascii="Palatino Linotype" w:hAnsi="Palatino Linotype"/>
          <w:b/>
          <w:bCs/>
          <w:color w:val="000000" w:themeColor="text1"/>
        </w:rPr>
        <w:t xml:space="preserve"> </w:t>
      </w:r>
      <w:r w:rsidR="00143B8B" w:rsidRPr="00353EEF">
        <w:rPr>
          <w:rFonts w:ascii="Palatino Linotype" w:hAnsi="Palatino Linotype"/>
          <w:b/>
          <w:bCs/>
          <w:color w:val="000000" w:themeColor="text1"/>
        </w:rPr>
        <w:t>14932</w:t>
      </w:r>
      <w:r w:rsidR="00A9204E" w:rsidRPr="00353EEF">
        <w:rPr>
          <w:rFonts w:ascii="Palatino Linotype" w:hAnsi="Palatino Linotype"/>
          <w:b/>
          <w:color w:val="000000" w:themeColor="text1"/>
        </w:rPr>
        <w:t>/INFOEM/IP/RR/2022</w:t>
      </w:r>
      <w:r w:rsidRPr="00353EEF">
        <w:rPr>
          <w:rFonts w:ascii="Palatino Linotype" w:hAnsi="Palatino Linotype"/>
          <w:color w:val="000000" w:themeColor="text1"/>
        </w:rPr>
        <w:t xml:space="preserve">, </w:t>
      </w:r>
      <w:r w:rsidR="007C4F62" w:rsidRPr="00353EEF">
        <w:rPr>
          <w:rFonts w:ascii="Palatino Linotype" w:hAnsi="Palatino Linotype"/>
          <w:color w:val="000000" w:themeColor="text1"/>
        </w:rPr>
        <w:t>promovido por</w:t>
      </w:r>
      <w:r w:rsidR="00F6427F" w:rsidRPr="00353EEF">
        <w:rPr>
          <w:rFonts w:ascii="Palatino Linotype" w:hAnsi="Palatino Linotype"/>
          <w:color w:val="000000" w:themeColor="text1"/>
        </w:rPr>
        <w:t xml:space="preserve"> la C. </w:t>
      </w:r>
      <w:bookmarkStart w:id="0" w:name="_GoBack"/>
      <w:r w:rsidR="00C61F79">
        <w:rPr>
          <w:rFonts w:ascii="Palatino Linotype" w:hAnsi="Palatino Linotype"/>
          <w:color w:val="000000" w:themeColor="text1"/>
        </w:rPr>
        <w:t>XXXXX</w:t>
      </w:r>
      <w:bookmarkEnd w:id="0"/>
      <w:r w:rsidR="00F6427F" w:rsidRPr="00353EEF">
        <w:rPr>
          <w:rFonts w:ascii="Palatino Linotype" w:hAnsi="Palatino Linotype"/>
          <w:color w:val="000000" w:themeColor="text1"/>
        </w:rPr>
        <w:t xml:space="preserve">, </w:t>
      </w:r>
      <w:r w:rsidR="00195B1E" w:rsidRPr="00353EEF">
        <w:rPr>
          <w:rFonts w:ascii="Palatino Linotype" w:hAnsi="Palatino Linotype"/>
          <w:color w:val="000000" w:themeColor="text1"/>
        </w:rPr>
        <w:t>que</w:t>
      </w:r>
      <w:r w:rsidR="00195B1E" w:rsidRPr="00353EEF">
        <w:rPr>
          <w:rFonts w:ascii="Palatino Linotype" w:hAnsi="Palatino Linotype" w:cs="Arial"/>
          <w:b/>
          <w:color w:val="000000" w:themeColor="text1"/>
        </w:rPr>
        <w:t xml:space="preserve"> </w:t>
      </w:r>
      <w:r w:rsidR="00195B1E" w:rsidRPr="00353EEF">
        <w:rPr>
          <w:rFonts w:ascii="Palatino Linotype" w:hAnsi="Palatino Linotype"/>
          <w:color w:val="000000" w:themeColor="text1"/>
        </w:rPr>
        <w:t xml:space="preserve">en lo sucesivo se denominará </w:t>
      </w:r>
      <w:r w:rsidR="00F6427F" w:rsidRPr="00353EEF">
        <w:rPr>
          <w:rFonts w:ascii="Palatino Linotype" w:hAnsi="Palatino Linotype"/>
          <w:b/>
          <w:color w:val="000000" w:themeColor="text1"/>
        </w:rPr>
        <w:t>LA</w:t>
      </w:r>
      <w:r w:rsidR="00195B1E" w:rsidRPr="00353EEF">
        <w:rPr>
          <w:rFonts w:ascii="Palatino Linotype" w:hAnsi="Palatino Linotype"/>
          <w:b/>
          <w:color w:val="000000" w:themeColor="text1"/>
        </w:rPr>
        <w:t xml:space="preserve"> </w:t>
      </w:r>
      <w:r w:rsidR="00195B1E" w:rsidRPr="00353EEF">
        <w:rPr>
          <w:rFonts w:ascii="Palatino Linotype" w:hAnsi="Palatino Linotype" w:cs="Arial"/>
          <w:b/>
          <w:color w:val="000000" w:themeColor="text1"/>
        </w:rPr>
        <w:t>RECURRENTE</w:t>
      </w:r>
      <w:r w:rsidR="00195B1E" w:rsidRPr="00353EEF">
        <w:rPr>
          <w:rFonts w:ascii="Palatino Linotype" w:hAnsi="Palatino Linotype"/>
          <w:color w:val="000000" w:themeColor="text1"/>
        </w:rPr>
        <w:t>,</w:t>
      </w:r>
      <w:r w:rsidRPr="00353EEF">
        <w:rPr>
          <w:rFonts w:ascii="Palatino Linotype" w:hAnsi="Palatino Linotype"/>
          <w:color w:val="000000" w:themeColor="text1"/>
        </w:rPr>
        <w:t xml:space="preserve"> en contra de la respuesta emitida por </w:t>
      </w:r>
      <w:r w:rsidR="00273049" w:rsidRPr="00353EEF">
        <w:rPr>
          <w:rFonts w:ascii="Palatino Linotype" w:hAnsi="Palatino Linotype"/>
          <w:color w:val="000000" w:themeColor="text1"/>
        </w:rPr>
        <w:t xml:space="preserve">el </w:t>
      </w:r>
      <w:r w:rsidR="00143B8B" w:rsidRPr="00353EEF">
        <w:rPr>
          <w:rFonts w:ascii="Palatino Linotype" w:hAnsi="Palatino Linotype" w:cs="Arial"/>
          <w:b/>
          <w:color w:val="000000" w:themeColor="text1"/>
        </w:rPr>
        <w:t>Ayuntamiento de Metepec</w:t>
      </w:r>
      <w:r w:rsidR="00020FB5" w:rsidRPr="00353EEF">
        <w:rPr>
          <w:rFonts w:ascii="Palatino Linotype" w:hAnsi="Palatino Linotype"/>
          <w:b/>
          <w:color w:val="000000" w:themeColor="text1"/>
        </w:rPr>
        <w:t>,</w:t>
      </w:r>
      <w:r w:rsidRPr="00353EEF">
        <w:rPr>
          <w:rFonts w:ascii="Palatino Linotype" w:hAnsi="Palatino Linotype"/>
          <w:b/>
          <w:color w:val="000000" w:themeColor="text1"/>
        </w:rPr>
        <w:t xml:space="preserve"> </w:t>
      </w:r>
      <w:r w:rsidR="00062086" w:rsidRPr="00353EEF">
        <w:rPr>
          <w:rFonts w:ascii="Palatino Linotype" w:hAnsi="Palatino Linotype"/>
          <w:color w:val="000000" w:themeColor="text1"/>
        </w:rPr>
        <w:t xml:space="preserve">que </w:t>
      </w:r>
      <w:r w:rsidRPr="00353EEF">
        <w:rPr>
          <w:rFonts w:ascii="Palatino Linotype" w:hAnsi="Palatino Linotype"/>
          <w:color w:val="000000" w:themeColor="text1"/>
        </w:rPr>
        <w:t>en lo sucesivo</w:t>
      </w:r>
      <w:r w:rsidR="00EA33EA" w:rsidRPr="00353EEF">
        <w:rPr>
          <w:rFonts w:ascii="Palatino Linotype" w:hAnsi="Palatino Linotype"/>
          <w:color w:val="000000" w:themeColor="text1"/>
        </w:rPr>
        <w:t xml:space="preserve"> se denominará </w:t>
      </w:r>
      <w:r w:rsidRPr="00353EEF">
        <w:rPr>
          <w:rFonts w:ascii="Palatino Linotype" w:hAnsi="Palatino Linotype"/>
          <w:b/>
          <w:color w:val="000000" w:themeColor="text1"/>
        </w:rPr>
        <w:t>EL SUJETO OBLIGADO</w:t>
      </w:r>
      <w:r w:rsidRPr="00353EEF">
        <w:rPr>
          <w:rFonts w:ascii="Palatino Linotype" w:hAnsi="Palatino Linotype"/>
          <w:color w:val="000000" w:themeColor="text1"/>
        </w:rPr>
        <w:t xml:space="preserve">, se procede a dictar la presente resolución con base en lo siguiente: </w:t>
      </w:r>
    </w:p>
    <w:p w14:paraId="538071BA" w14:textId="77777777" w:rsidR="00DC12E5" w:rsidRPr="00353EEF" w:rsidRDefault="00DC12E5" w:rsidP="004F2767">
      <w:pPr>
        <w:jc w:val="both"/>
        <w:rPr>
          <w:rFonts w:ascii="Palatino Linotype" w:hAnsi="Palatino Linotype"/>
          <w:color w:val="000000" w:themeColor="text1"/>
        </w:rPr>
      </w:pPr>
    </w:p>
    <w:p w14:paraId="3A250926" w14:textId="77777777" w:rsidR="00B23C65" w:rsidRPr="00353EEF" w:rsidRDefault="00B23C65" w:rsidP="004F2767">
      <w:pPr>
        <w:jc w:val="center"/>
        <w:rPr>
          <w:rFonts w:ascii="Palatino Linotype" w:hAnsi="Palatino Linotype"/>
          <w:b/>
          <w:bCs/>
          <w:color w:val="000000" w:themeColor="text1"/>
          <w:spacing w:val="60"/>
          <w:sz w:val="28"/>
        </w:rPr>
      </w:pPr>
      <w:r w:rsidRPr="00353EEF">
        <w:rPr>
          <w:rFonts w:ascii="Palatino Linotype" w:hAnsi="Palatino Linotype"/>
          <w:b/>
          <w:bCs/>
          <w:color w:val="000000" w:themeColor="text1"/>
          <w:spacing w:val="60"/>
          <w:sz w:val="28"/>
        </w:rPr>
        <w:t>ANTECEDENTES</w:t>
      </w:r>
    </w:p>
    <w:p w14:paraId="6CCD912A" w14:textId="77777777" w:rsidR="007A5836" w:rsidRPr="00353EEF" w:rsidRDefault="007A5836" w:rsidP="004F2767">
      <w:pPr>
        <w:jc w:val="center"/>
        <w:rPr>
          <w:rFonts w:ascii="Palatino Linotype" w:hAnsi="Palatino Linotype"/>
          <w:b/>
          <w:bCs/>
          <w:color w:val="000000" w:themeColor="text1"/>
          <w:spacing w:val="60"/>
        </w:rPr>
      </w:pPr>
    </w:p>
    <w:p w14:paraId="03CC829F" w14:textId="57FF9DB2" w:rsidR="00EA7FD8" w:rsidRPr="00353EEF" w:rsidRDefault="00EA7FD8" w:rsidP="004F2767">
      <w:pPr>
        <w:spacing w:line="360" w:lineRule="auto"/>
        <w:jc w:val="both"/>
        <w:rPr>
          <w:rFonts w:ascii="Palatino Linotype" w:hAnsi="Palatino Linotype"/>
          <w:b/>
          <w:bCs/>
          <w:color w:val="000000" w:themeColor="text1"/>
          <w:spacing w:val="60"/>
        </w:rPr>
      </w:pPr>
      <w:r w:rsidRPr="00353EEF">
        <w:rPr>
          <w:rFonts w:ascii="Palatino Linotype" w:hAnsi="Palatino Linotype"/>
          <w:b/>
          <w:color w:val="000000" w:themeColor="text1"/>
          <w:sz w:val="28"/>
          <w:szCs w:val="28"/>
        </w:rPr>
        <w:t>I. De la Solicitud de Información</w:t>
      </w:r>
    </w:p>
    <w:p w14:paraId="38C35107" w14:textId="65A89906" w:rsidR="00517E58" w:rsidRPr="00353EEF" w:rsidRDefault="00517E58" w:rsidP="004F2767">
      <w:pPr>
        <w:spacing w:line="360" w:lineRule="auto"/>
        <w:jc w:val="both"/>
        <w:rPr>
          <w:rFonts w:ascii="Palatino Linotype" w:hAnsi="Palatino Linotype" w:cs="Arial"/>
          <w:color w:val="000000" w:themeColor="text1"/>
        </w:rPr>
      </w:pPr>
      <w:r w:rsidRPr="00353EEF">
        <w:rPr>
          <w:rFonts w:ascii="Palatino Linotype" w:hAnsi="Palatino Linotype" w:cs="Arial"/>
          <w:color w:val="000000" w:themeColor="text1"/>
        </w:rPr>
        <w:t xml:space="preserve">El </w:t>
      </w:r>
      <w:r w:rsidR="002728CC" w:rsidRPr="00353EEF">
        <w:rPr>
          <w:rFonts w:ascii="Palatino Linotype" w:hAnsi="Palatino Linotype" w:cs="Arial"/>
          <w:color w:val="000000" w:themeColor="text1"/>
        </w:rPr>
        <w:t>trece</w:t>
      </w:r>
      <w:r w:rsidRPr="00353EEF">
        <w:rPr>
          <w:rFonts w:ascii="Palatino Linotype" w:hAnsi="Palatino Linotype" w:cs="Arial"/>
          <w:color w:val="000000" w:themeColor="text1"/>
        </w:rPr>
        <w:t xml:space="preserve"> de </w:t>
      </w:r>
      <w:r w:rsidR="002728CC" w:rsidRPr="00353EEF">
        <w:rPr>
          <w:rFonts w:ascii="Palatino Linotype" w:hAnsi="Palatino Linotype" w:cs="Arial"/>
          <w:color w:val="000000" w:themeColor="text1"/>
        </w:rPr>
        <w:t xml:space="preserve">septiembre </w:t>
      </w:r>
      <w:r w:rsidRPr="00353EEF">
        <w:rPr>
          <w:rFonts w:ascii="Palatino Linotype" w:hAnsi="Palatino Linotype" w:cs="Arial"/>
          <w:color w:val="000000" w:themeColor="text1"/>
        </w:rPr>
        <w:t xml:space="preserve">de dos mil veintidós, </w:t>
      </w:r>
      <w:r w:rsidR="002728CC" w:rsidRPr="00353EEF">
        <w:rPr>
          <w:rFonts w:ascii="Palatino Linotype" w:hAnsi="Palatino Linotype"/>
          <w:b/>
          <w:color w:val="000000" w:themeColor="text1"/>
        </w:rPr>
        <w:t>LA RECURRENTE</w:t>
      </w:r>
      <w:r w:rsidRPr="00353EEF">
        <w:rPr>
          <w:rFonts w:ascii="Palatino Linotype" w:hAnsi="Palatino Linotype" w:cs="Arial"/>
        </w:rPr>
        <w:t xml:space="preserve"> </w:t>
      </w:r>
      <w:r w:rsidRPr="00353EEF">
        <w:rPr>
          <w:rFonts w:ascii="Palatino Linotype" w:hAnsi="Palatino Linotype" w:cs="Arial"/>
          <w:color w:val="000000" w:themeColor="text1"/>
        </w:rPr>
        <w:t xml:space="preserve">presentó </w:t>
      </w:r>
      <w:r w:rsidRPr="00353EEF">
        <w:rPr>
          <w:rFonts w:ascii="Palatino Linotype" w:eastAsia="Palatino Linotype" w:hAnsi="Palatino Linotype" w:cs="Palatino Linotype"/>
        </w:rPr>
        <w:t>a través de la Plataforma Nacional de Trasparencia (PNT) vinculada al Sistema de Acceso a la Información Mexiquense</w:t>
      </w:r>
      <w:r w:rsidRPr="00353EEF">
        <w:rPr>
          <w:rFonts w:ascii="Palatino Linotype" w:hAnsi="Palatino Linotype" w:cs="Arial"/>
        </w:rPr>
        <w:t xml:space="preserve">, en lo subsecuente </w:t>
      </w:r>
      <w:r w:rsidRPr="00353EEF">
        <w:rPr>
          <w:rFonts w:ascii="Palatino Linotype" w:hAnsi="Palatino Linotype" w:cs="Arial"/>
          <w:b/>
        </w:rPr>
        <w:t>EL SAIMEX</w:t>
      </w:r>
      <w:r w:rsidRPr="00353EEF">
        <w:rPr>
          <w:rFonts w:ascii="Palatino Linotype" w:hAnsi="Palatino Linotype" w:cs="Arial"/>
          <w:color w:val="000000" w:themeColor="text1"/>
        </w:rPr>
        <w:t xml:space="preserve"> ante </w:t>
      </w:r>
      <w:r w:rsidRPr="00353EEF">
        <w:rPr>
          <w:rFonts w:ascii="Palatino Linotype" w:hAnsi="Palatino Linotype" w:cs="Arial"/>
          <w:b/>
          <w:color w:val="000000" w:themeColor="text1"/>
        </w:rPr>
        <w:t>EL SUJETO OBLIGADO</w:t>
      </w:r>
      <w:r w:rsidRPr="00353EEF">
        <w:rPr>
          <w:rFonts w:ascii="Palatino Linotype" w:hAnsi="Palatino Linotype" w:cs="Arial"/>
          <w:color w:val="000000" w:themeColor="text1"/>
        </w:rPr>
        <w:t>, la solicitud de acceso a la información pública, a la que se le asignó el número de expediente</w:t>
      </w:r>
      <w:r w:rsidRPr="00353EEF">
        <w:rPr>
          <w:rFonts w:ascii="Palatino Linotype" w:hAnsi="Palatino Linotype" w:cs="Arial"/>
          <w:b/>
          <w:color w:val="000000" w:themeColor="text1"/>
        </w:rPr>
        <w:t xml:space="preserve"> </w:t>
      </w:r>
      <w:r w:rsidR="000E4276" w:rsidRPr="00353EEF">
        <w:rPr>
          <w:rFonts w:ascii="Palatino Linotype" w:hAnsi="Palatino Linotype" w:cs="Arial"/>
          <w:b/>
          <w:color w:val="000000" w:themeColor="text1"/>
        </w:rPr>
        <w:t>04336/METEPEC/IP/2022</w:t>
      </w:r>
      <w:r w:rsidRPr="00353EEF">
        <w:rPr>
          <w:rFonts w:ascii="Palatino Linotype" w:hAnsi="Palatino Linotype" w:cs="Arial"/>
          <w:b/>
          <w:color w:val="000000" w:themeColor="text1"/>
        </w:rPr>
        <w:t>,</w:t>
      </w:r>
      <w:r w:rsidRPr="00353EEF">
        <w:rPr>
          <w:rFonts w:ascii="Palatino Linotype" w:hAnsi="Palatino Linotype"/>
          <w:color w:val="000000" w:themeColor="text1"/>
        </w:rPr>
        <w:t xml:space="preserve"> </w:t>
      </w:r>
      <w:r w:rsidRPr="00353EEF">
        <w:rPr>
          <w:rFonts w:ascii="Palatino Linotype" w:hAnsi="Palatino Linotype" w:cs="Arial"/>
          <w:lang w:val="es-ES"/>
        </w:rPr>
        <w:t>mediante la cual requirió:</w:t>
      </w:r>
    </w:p>
    <w:p w14:paraId="38085688" w14:textId="77777777" w:rsidR="00517E58" w:rsidRPr="00353EEF" w:rsidRDefault="00517E58" w:rsidP="004F2767">
      <w:pPr>
        <w:spacing w:line="360" w:lineRule="auto"/>
        <w:jc w:val="both"/>
        <w:rPr>
          <w:rFonts w:ascii="Palatino Linotype" w:hAnsi="Palatino Linotype" w:cs="Arial"/>
          <w:color w:val="000000" w:themeColor="text1"/>
        </w:rPr>
      </w:pPr>
    </w:p>
    <w:p w14:paraId="3FE2529C" w14:textId="3F77CAEA" w:rsidR="007A5836" w:rsidRPr="00353EEF" w:rsidRDefault="007A5836" w:rsidP="004F2767">
      <w:pPr>
        <w:pStyle w:val="Prrafodelista"/>
        <w:ind w:left="851" w:right="899"/>
        <w:jc w:val="both"/>
        <w:rPr>
          <w:rFonts w:ascii="Palatino Linotype" w:hAnsi="Palatino Linotype" w:cs="Arial"/>
          <w:i/>
          <w:color w:val="000000" w:themeColor="text1"/>
          <w:sz w:val="22"/>
        </w:rPr>
      </w:pPr>
      <w:bookmarkStart w:id="1" w:name="_Hlk96896517"/>
      <w:r w:rsidRPr="00353EEF">
        <w:rPr>
          <w:rFonts w:ascii="Palatino Linotype" w:hAnsi="Palatino Linotype" w:cs="Arial"/>
          <w:i/>
          <w:color w:val="000000" w:themeColor="text1"/>
          <w:sz w:val="22"/>
        </w:rPr>
        <w:t>“</w:t>
      </w:r>
      <w:r w:rsidR="000E4276" w:rsidRPr="00353EEF">
        <w:rPr>
          <w:rFonts w:ascii="Palatino Linotype" w:hAnsi="Palatino Linotype" w:cs="Arial"/>
          <w:i/>
          <w:color w:val="000000" w:themeColor="text1"/>
          <w:sz w:val="22"/>
        </w:rPr>
        <w:t>Deseo saber la razón por la que fue despedida de la Dirección de Cultura la servidora pública Maritza Flores Monroy</w:t>
      </w:r>
      <w:r w:rsidRPr="00353EEF">
        <w:rPr>
          <w:rFonts w:ascii="Palatino Linotype" w:hAnsi="Palatino Linotype" w:cs="Arial"/>
          <w:i/>
          <w:color w:val="000000" w:themeColor="text1"/>
          <w:sz w:val="22"/>
        </w:rPr>
        <w:t>”</w:t>
      </w:r>
      <w:r w:rsidR="00D27BA9" w:rsidRPr="00353EEF">
        <w:rPr>
          <w:rFonts w:ascii="Palatino Linotype" w:hAnsi="Palatino Linotype" w:cs="Arial"/>
          <w:i/>
          <w:color w:val="000000" w:themeColor="text1"/>
          <w:sz w:val="22"/>
        </w:rPr>
        <w:t xml:space="preserve"> </w:t>
      </w:r>
      <w:r w:rsidRPr="00353EEF">
        <w:rPr>
          <w:rFonts w:ascii="Palatino Linotype" w:hAnsi="Palatino Linotype" w:cs="Arial"/>
          <w:i/>
          <w:color w:val="000000" w:themeColor="text1"/>
          <w:sz w:val="22"/>
        </w:rPr>
        <w:t>(</w:t>
      </w:r>
      <w:r w:rsidR="00EE6A83" w:rsidRPr="00353EEF">
        <w:rPr>
          <w:rFonts w:ascii="Palatino Linotype" w:hAnsi="Palatino Linotype" w:cs="Arial"/>
          <w:i/>
          <w:color w:val="000000" w:themeColor="text1"/>
          <w:sz w:val="22"/>
        </w:rPr>
        <w:t>S</w:t>
      </w:r>
      <w:r w:rsidRPr="00353EEF">
        <w:rPr>
          <w:rFonts w:ascii="Palatino Linotype" w:hAnsi="Palatino Linotype" w:cs="Arial"/>
          <w:i/>
          <w:color w:val="000000" w:themeColor="text1"/>
          <w:sz w:val="22"/>
        </w:rPr>
        <w:t>ic).</w:t>
      </w:r>
    </w:p>
    <w:bookmarkEnd w:id="1"/>
    <w:p w14:paraId="6723CF9D" w14:textId="591DB86B" w:rsidR="00020FB5" w:rsidRPr="00353EEF" w:rsidRDefault="00020FB5" w:rsidP="004F2767">
      <w:pPr>
        <w:ind w:right="899"/>
        <w:jc w:val="both"/>
        <w:rPr>
          <w:rFonts w:ascii="Palatino Linotype" w:hAnsi="Palatino Linotype" w:cs="Arial"/>
          <w:i/>
          <w:color w:val="000000" w:themeColor="text1"/>
          <w:sz w:val="22"/>
        </w:rPr>
      </w:pPr>
    </w:p>
    <w:p w14:paraId="29B11FCB" w14:textId="77777777" w:rsidR="00F72EEA" w:rsidRPr="00353EEF" w:rsidRDefault="00F72EEA" w:rsidP="004F2767">
      <w:pPr>
        <w:spacing w:line="360" w:lineRule="auto"/>
        <w:ind w:right="899"/>
        <w:jc w:val="both"/>
        <w:rPr>
          <w:rFonts w:ascii="Palatino Linotype" w:hAnsi="Palatino Linotype" w:cs="Arial"/>
          <w:i/>
          <w:color w:val="000000" w:themeColor="text1"/>
          <w:sz w:val="22"/>
        </w:rPr>
      </w:pPr>
    </w:p>
    <w:p w14:paraId="1C1937D5" w14:textId="019FB063" w:rsidR="00F3446D" w:rsidRPr="00353EEF" w:rsidRDefault="00F3446D" w:rsidP="004F2767">
      <w:pPr>
        <w:spacing w:line="360" w:lineRule="auto"/>
        <w:jc w:val="both"/>
        <w:rPr>
          <w:rFonts w:ascii="Palatino Linotype" w:hAnsi="Palatino Linotype" w:cs="Arial"/>
          <w:b/>
          <w:color w:val="000000" w:themeColor="text1"/>
        </w:rPr>
      </w:pPr>
      <w:r w:rsidRPr="00353EEF">
        <w:rPr>
          <w:rFonts w:ascii="Palatino Linotype" w:hAnsi="Palatino Linotype" w:cs="Arial"/>
          <w:b/>
          <w:color w:val="000000" w:themeColor="text1"/>
        </w:rPr>
        <w:t>MODALIDAD DE ENTREGA:</w:t>
      </w:r>
      <w:r w:rsidRPr="00353EEF">
        <w:rPr>
          <w:rFonts w:ascii="Palatino Linotype" w:hAnsi="Palatino Linotype" w:cs="Arial"/>
          <w:color w:val="000000" w:themeColor="text1"/>
        </w:rPr>
        <w:t xml:space="preserve"> vía </w:t>
      </w:r>
      <w:r w:rsidRPr="00353EEF">
        <w:rPr>
          <w:rFonts w:ascii="Palatino Linotype" w:hAnsi="Palatino Linotype" w:cs="Arial"/>
          <w:b/>
          <w:color w:val="000000" w:themeColor="text1"/>
        </w:rPr>
        <w:t>SAIMEX.</w:t>
      </w:r>
      <w:r w:rsidR="005C4EFE" w:rsidRPr="00353EEF">
        <w:rPr>
          <w:rFonts w:ascii="Palatino Linotype" w:hAnsi="Palatino Linotype" w:cs="Arial"/>
          <w:b/>
          <w:color w:val="000000" w:themeColor="text1"/>
        </w:rPr>
        <w:t xml:space="preserve"> </w:t>
      </w:r>
    </w:p>
    <w:p w14:paraId="4C482F74" w14:textId="77777777" w:rsidR="00983703" w:rsidRPr="00353EEF" w:rsidRDefault="00983703" w:rsidP="00983703">
      <w:pPr>
        <w:spacing w:line="360" w:lineRule="auto"/>
        <w:jc w:val="both"/>
        <w:rPr>
          <w:rFonts w:ascii="Palatino Linotype" w:hAnsi="Palatino Linotype" w:cs="Arial"/>
          <w:b/>
          <w:color w:val="000000" w:themeColor="text1"/>
        </w:rPr>
      </w:pPr>
    </w:p>
    <w:p w14:paraId="0DCF746E" w14:textId="428E3CCA" w:rsidR="00983703" w:rsidRPr="00353EEF" w:rsidRDefault="00983703" w:rsidP="00983703">
      <w:pPr>
        <w:spacing w:line="360" w:lineRule="auto"/>
        <w:jc w:val="both"/>
        <w:rPr>
          <w:rFonts w:ascii="Palatino Linotype" w:eastAsia="Palatino Linotype" w:hAnsi="Palatino Linotype" w:cs="Palatino Linotype"/>
        </w:rPr>
      </w:pPr>
      <w:r w:rsidRPr="00353EEF">
        <w:rPr>
          <w:rFonts w:ascii="Palatino Linotype" w:eastAsia="Palatino Linotype" w:hAnsi="Palatino Linotype" w:cs="Palatino Linotype"/>
        </w:rPr>
        <w:lastRenderedPageBreak/>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353EEF">
        <w:rPr>
          <w:rFonts w:ascii="Palatino Linotype" w:eastAsia="Palatino Linotype" w:hAnsi="Palatino Linotype" w:cs="Palatino Linotype"/>
          <w:b/>
        </w:rPr>
        <w:t>SAIMEX</w:t>
      </w:r>
      <w:r w:rsidRPr="00353EEF">
        <w:rPr>
          <w:rFonts w:ascii="Palatino Linotype" w:eastAsia="Palatino Linotype" w:hAnsi="Palatino Linotype" w:cs="Palatino Linotype"/>
        </w:rPr>
        <w:t xml:space="preserve"> cuando</w:t>
      </w:r>
      <w:r w:rsidRPr="00353EEF">
        <w:rPr>
          <w:rFonts w:ascii="Palatino Linotype" w:eastAsia="Palatino Linotype" w:hAnsi="Palatino Linotype" w:cs="Palatino Linotype"/>
          <w:b/>
        </w:rPr>
        <w:t xml:space="preserve"> </w:t>
      </w:r>
      <w:r w:rsidR="002728CC" w:rsidRPr="00353EEF">
        <w:rPr>
          <w:rFonts w:ascii="Palatino Linotype" w:eastAsia="Palatino Linotype" w:hAnsi="Palatino Linotype" w:cs="Palatino Linotype"/>
          <w:b/>
        </w:rPr>
        <w:t>LA RECURRENTE</w:t>
      </w:r>
      <w:r w:rsidRPr="00353EEF">
        <w:rPr>
          <w:rFonts w:ascii="Palatino Linotype" w:eastAsia="Palatino Linotype" w:hAnsi="Palatino Linotype" w:cs="Palatino Linotype"/>
        </w:rPr>
        <w:t xml:space="preserve"> no señale un medio distintito para tales efectos; fundamento que se cita a continuación;</w:t>
      </w:r>
    </w:p>
    <w:p w14:paraId="6AB261D2" w14:textId="77777777" w:rsidR="00983703" w:rsidRPr="00353EEF" w:rsidRDefault="00983703" w:rsidP="00983703">
      <w:pPr>
        <w:spacing w:line="360" w:lineRule="auto"/>
        <w:jc w:val="both"/>
        <w:rPr>
          <w:rFonts w:ascii="Palatino Linotype" w:hAnsi="Palatino Linotype" w:cs="Arial"/>
        </w:rPr>
      </w:pPr>
    </w:p>
    <w:p w14:paraId="585FA887" w14:textId="77777777" w:rsidR="00983703" w:rsidRPr="00353EEF" w:rsidRDefault="00983703" w:rsidP="00983703">
      <w:pPr>
        <w:spacing w:line="360" w:lineRule="auto"/>
        <w:ind w:left="709" w:right="1276"/>
        <w:jc w:val="both"/>
        <w:rPr>
          <w:rFonts w:ascii="Palatino Linotype" w:hAnsi="Palatino Linotype" w:cs="Arial"/>
          <w:i/>
        </w:rPr>
      </w:pPr>
      <w:r w:rsidRPr="00353EEF">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353EEF">
        <w:rPr>
          <w:rFonts w:ascii="Palatino Linotype" w:hAnsi="Palatino Linotype" w:cs="Arial"/>
          <w:b/>
          <w:i/>
        </w:rPr>
        <w:t>se entenderá que acepta que las notificaciones le sean efectuadas por dicho sistema</w:t>
      </w:r>
      <w:r w:rsidRPr="00353EEF">
        <w:rPr>
          <w:rFonts w:ascii="Palatino Linotype" w:hAnsi="Palatino Linotype" w:cs="Arial"/>
          <w:i/>
        </w:rPr>
        <w:t>, salvo que señale un medio distinto para efectos de las notificaciones…</w:t>
      </w:r>
    </w:p>
    <w:p w14:paraId="68D12AD1" w14:textId="77777777" w:rsidR="00983703" w:rsidRPr="00353EEF" w:rsidRDefault="00983703" w:rsidP="00983703">
      <w:pPr>
        <w:spacing w:line="360" w:lineRule="auto"/>
        <w:ind w:left="709" w:right="1276"/>
        <w:jc w:val="both"/>
        <w:rPr>
          <w:rFonts w:ascii="Palatino Linotype" w:hAnsi="Palatino Linotype" w:cs="Arial"/>
          <w:i/>
        </w:rPr>
      </w:pPr>
      <w:r w:rsidRPr="00353EEF">
        <w:rPr>
          <w:rFonts w:ascii="Palatino Linotype" w:hAnsi="Palatino Linotype" w:cs="Arial"/>
          <w:i/>
        </w:rPr>
        <w:t>(Énfasis añadido)</w:t>
      </w:r>
    </w:p>
    <w:p w14:paraId="3B6483B8" w14:textId="77777777" w:rsidR="00983703" w:rsidRPr="00353EEF" w:rsidRDefault="00983703" w:rsidP="00983703">
      <w:pPr>
        <w:spacing w:line="360" w:lineRule="auto"/>
        <w:ind w:left="709" w:right="1276"/>
        <w:jc w:val="both"/>
        <w:rPr>
          <w:rFonts w:ascii="Palatino Linotype" w:hAnsi="Palatino Linotype" w:cs="Arial"/>
          <w:i/>
        </w:rPr>
      </w:pPr>
    </w:p>
    <w:p w14:paraId="1A1E03FC" w14:textId="6C614905" w:rsidR="00983703" w:rsidRPr="00353EEF" w:rsidRDefault="00983703" w:rsidP="00983703">
      <w:pPr>
        <w:spacing w:line="360" w:lineRule="auto"/>
        <w:jc w:val="both"/>
        <w:rPr>
          <w:rFonts w:ascii="Palatino Linotype" w:hAnsi="Palatino Linotype" w:cs="Arial"/>
        </w:rPr>
      </w:pPr>
      <w:r w:rsidRPr="00353EEF">
        <w:rPr>
          <w:rFonts w:ascii="Palatino Linotype" w:hAnsi="Palatino Linotype" w:cs="Arial"/>
        </w:rPr>
        <w:t>En atención a lo antes señalado, la notificación a</w:t>
      </w:r>
      <w:r w:rsidR="003F74BC">
        <w:rPr>
          <w:rFonts w:ascii="Palatino Linotype" w:hAnsi="Palatino Linotype" w:cs="Arial"/>
        </w:rPr>
        <w:t xml:space="preserve"> </w:t>
      </w:r>
      <w:r w:rsidR="003F74BC" w:rsidRPr="003F74BC">
        <w:rPr>
          <w:rFonts w:ascii="Palatino Linotype" w:hAnsi="Palatino Linotype" w:cs="Arial"/>
          <w:b/>
        </w:rPr>
        <w:t>LA</w:t>
      </w:r>
      <w:r w:rsidRPr="00353EEF">
        <w:rPr>
          <w:rFonts w:ascii="Palatino Linotype" w:hAnsi="Palatino Linotype" w:cs="Arial"/>
        </w:rPr>
        <w:t xml:space="preserve"> </w:t>
      </w:r>
      <w:r w:rsidRPr="00353EEF">
        <w:rPr>
          <w:rFonts w:ascii="Palatino Linotype" w:hAnsi="Palatino Linotype" w:cs="Arial"/>
          <w:b/>
        </w:rPr>
        <w:t xml:space="preserve">RECURRENTE </w:t>
      </w:r>
      <w:r w:rsidRPr="00353EEF">
        <w:rPr>
          <w:rFonts w:ascii="Palatino Linotype" w:hAnsi="Palatino Linotype" w:cs="Arial"/>
        </w:rPr>
        <w:t xml:space="preserve">será vía </w:t>
      </w:r>
      <w:r w:rsidRPr="00353EEF">
        <w:rPr>
          <w:rFonts w:ascii="Palatino Linotype" w:hAnsi="Palatino Linotype" w:cs="Arial"/>
          <w:b/>
        </w:rPr>
        <w:t>SAIMEX,</w:t>
      </w:r>
      <w:r w:rsidRPr="00353EEF">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47916659" w14:textId="77777777" w:rsidR="00240956" w:rsidRPr="00353EEF" w:rsidRDefault="00240956" w:rsidP="00983703">
      <w:pPr>
        <w:spacing w:line="360" w:lineRule="auto"/>
        <w:jc w:val="both"/>
        <w:rPr>
          <w:rFonts w:ascii="Palatino Linotype" w:hAnsi="Palatino Linotype" w:cs="Arial"/>
        </w:rPr>
      </w:pPr>
    </w:p>
    <w:p w14:paraId="13EC1E6E" w14:textId="77777777" w:rsidR="004741E3" w:rsidRPr="00353EEF" w:rsidRDefault="004741E3" w:rsidP="004F2767">
      <w:pPr>
        <w:spacing w:line="360" w:lineRule="auto"/>
        <w:jc w:val="both"/>
        <w:rPr>
          <w:rFonts w:ascii="Palatino Linotype" w:hAnsi="Palatino Linotype"/>
          <w:b/>
          <w:color w:val="000000" w:themeColor="text1"/>
          <w:sz w:val="28"/>
          <w:szCs w:val="28"/>
        </w:rPr>
      </w:pPr>
      <w:r w:rsidRPr="00353EEF">
        <w:rPr>
          <w:rFonts w:ascii="Palatino Linotype" w:hAnsi="Palatino Linotype"/>
          <w:b/>
          <w:color w:val="000000" w:themeColor="text1"/>
          <w:sz w:val="28"/>
          <w:szCs w:val="28"/>
        </w:rPr>
        <w:t>II. Turno de requerimiento del Sujeto Obligado</w:t>
      </w:r>
    </w:p>
    <w:p w14:paraId="06859574" w14:textId="6962EBB0" w:rsidR="0058481E" w:rsidRPr="00353EEF" w:rsidRDefault="004741E3" w:rsidP="004F2767">
      <w:pPr>
        <w:spacing w:line="360" w:lineRule="auto"/>
        <w:jc w:val="both"/>
        <w:rPr>
          <w:rFonts w:ascii="Palatino Linotype" w:hAnsi="Palatino Linotype"/>
          <w:bCs/>
        </w:rPr>
      </w:pPr>
      <w:r w:rsidRPr="00353EEF">
        <w:rPr>
          <w:rFonts w:ascii="Palatino Linotype" w:hAnsi="Palatino Linotype"/>
          <w:color w:val="000000" w:themeColor="text1"/>
        </w:rPr>
        <w:t xml:space="preserve">En cumplimiento al artículo 162 de la Ley de Transparencia y Acceso a la Información Pública del Estado de México y Municipios, el </w:t>
      </w:r>
      <w:r w:rsidR="00F6427F" w:rsidRPr="00353EEF">
        <w:rPr>
          <w:rFonts w:ascii="Palatino Linotype" w:hAnsi="Palatino Linotype"/>
          <w:b/>
          <w:color w:val="000000" w:themeColor="text1"/>
        </w:rPr>
        <w:t xml:space="preserve">quince de </w:t>
      </w:r>
      <w:r w:rsidR="00C77C47" w:rsidRPr="00353EEF">
        <w:rPr>
          <w:rFonts w:ascii="Palatino Linotype" w:hAnsi="Palatino Linotype"/>
          <w:b/>
          <w:color w:val="000000" w:themeColor="text1"/>
        </w:rPr>
        <w:t>septiembre</w:t>
      </w:r>
      <w:r w:rsidR="0010072C" w:rsidRPr="00353EEF">
        <w:rPr>
          <w:rFonts w:ascii="Palatino Linotype" w:hAnsi="Palatino Linotype"/>
          <w:b/>
          <w:color w:val="000000" w:themeColor="text1"/>
        </w:rPr>
        <w:t xml:space="preserve"> </w:t>
      </w:r>
      <w:r w:rsidR="007813A5" w:rsidRPr="00353EEF">
        <w:rPr>
          <w:rFonts w:ascii="Palatino Linotype" w:hAnsi="Palatino Linotype"/>
          <w:b/>
          <w:color w:val="000000" w:themeColor="text1"/>
        </w:rPr>
        <w:t xml:space="preserve">de </w:t>
      </w:r>
      <w:r w:rsidRPr="00353EEF">
        <w:rPr>
          <w:rFonts w:ascii="Palatino Linotype" w:hAnsi="Palatino Linotype"/>
          <w:b/>
          <w:color w:val="000000" w:themeColor="text1"/>
        </w:rPr>
        <w:t xml:space="preserve">dos mil </w:t>
      </w:r>
      <w:r w:rsidRPr="00353EEF">
        <w:rPr>
          <w:rFonts w:ascii="Palatino Linotype" w:hAnsi="Palatino Linotype"/>
          <w:b/>
          <w:color w:val="000000" w:themeColor="text1"/>
        </w:rPr>
        <w:lastRenderedPageBreak/>
        <w:t>veintidós</w:t>
      </w:r>
      <w:r w:rsidRPr="00353EEF">
        <w:rPr>
          <w:rFonts w:ascii="Palatino Linotype" w:hAnsi="Palatino Linotype"/>
          <w:color w:val="000000" w:themeColor="text1"/>
        </w:rPr>
        <w:t xml:space="preserve">, el Titular de la Unidad de Transparencia del </w:t>
      </w:r>
      <w:r w:rsidRPr="00353EEF">
        <w:rPr>
          <w:rFonts w:ascii="Palatino Linotype" w:hAnsi="Palatino Linotype"/>
          <w:b/>
          <w:color w:val="000000" w:themeColor="text1"/>
        </w:rPr>
        <w:t>SUJETO OBLIGADO</w:t>
      </w:r>
      <w:r w:rsidRPr="00353EEF">
        <w:rPr>
          <w:rFonts w:ascii="Palatino Linotype" w:hAnsi="Palatino Linotype"/>
          <w:color w:val="000000" w:themeColor="text1"/>
        </w:rPr>
        <w:t>, turnó el requerimiento de información a</w:t>
      </w:r>
      <w:r w:rsidR="002B54B6" w:rsidRPr="00353EEF">
        <w:rPr>
          <w:rFonts w:ascii="Palatino Linotype" w:hAnsi="Palatino Linotype"/>
          <w:color w:val="000000" w:themeColor="text1"/>
        </w:rPr>
        <w:t xml:space="preserve"> </w:t>
      </w:r>
      <w:r w:rsidR="0010072C" w:rsidRPr="00353EEF">
        <w:rPr>
          <w:rFonts w:ascii="Palatino Linotype" w:hAnsi="Palatino Linotype"/>
          <w:color w:val="000000" w:themeColor="text1"/>
        </w:rPr>
        <w:t>l</w:t>
      </w:r>
      <w:r w:rsidR="002B54B6" w:rsidRPr="00353EEF">
        <w:rPr>
          <w:rFonts w:ascii="Palatino Linotype" w:hAnsi="Palatino Linotype"/>
          <w:color w:val="000000" w:themeColor="text1"/>
        </w:rPr>
        <w:t>os</w:t>
      </w:r>
      <w:r w:rsidR="00E528B0" w:rsidRPr="00353EEF">
        <w:rPr>
          <w:rFonts w:ascii="Palatino Linotype" w:hAnsi="Palatino Linotype"/>
          <w:color w:val="000000" w:themeColor="text1"/>
        </w:rPr>
        <w:t xml:space="preserve"> </w:t>
      </w:r>
      <w:r w:rsidRPr="00353EEF">
        <w:rPr>
          <w:rFonts w:ascii="Palatino Linotype" w:hAnsi="Palatino Linotype"/>
          <w:color w:val="000000" w:themeColor="text1"/>
        </w:rPr>
        <w:t>servidor</w:t>
      </w:r>
      <w:r w:rsidR="002B54B6" w:rsidRPr="00353EEF">
        <w:rPr>
          <w:rFonts w:ascii="Palatino Linotype" w:hAnsi="Palatino Linotype"/>
          <w:color w:val="000000" w:themeColor="text1"/>
        </w:rPr>
        <w:t>es</w:t>
      </w:r>
      <w:r w:rsidRPr="00353EEF">
        <w:rPr>
          <w:rFonts w:ascii="Palatino Linotype" w:hAnsi="Palatino Linotype"/>
          <w:color w:val="000000" w:themeColor="text1"/>
        </w:rPr>
        <w:t xml:space="preserve"> público</w:t>
      </w:r>
      <w:r w:rsidR="002B54B6" w:rsidRPr="00353EEF">
        <w:rPr>
          <w:rFonts w:ascii="Palatino Linotype" w:hAnsi="Palatino Linotype"/>
          <w:color w:val="000000" w:themeColor="text1"/>
        </w:rPr>
        <w:t>s</w:t>
      </w:r>
      <w:r w:rsidRPr="00353EEF">
        <w:rPr>
          <w:rFonts w:ascii="Palatino Linotype" w:hAnsi="Palatino Linotype"/>
          <w:color w:val="000000" w:themeColor="text1"/>
        </w:rPr>
        <w:t xml:space="preserve"> habilitado</w:t>
      </w:r>
      <w:r w:rsidR="002B54B6" w:rsidRPr="00353EEF">
        <w:rPr>
          <w:rFonts w:ascii="Palatino Linotype" w:hAnsi="Palatino Linotype"/>
          <w:color w:val="000000" w:themeColor="text1"/>
        </w:rPr>
        <w:t>s</w:t>
      </w:r>
      <w:r w:rsidRPr="00353EEF">
        <w:rPr>
          <w:rFonts w:ascii="Palatino Linotype" w:hAnsi="Palatino Linotype"/>
          <w:color w:val="000000" w:themeColor="text1"/>
        </w:rPr>
        <w:t xml:space="preserve"> </w:t>
      </w:r>
      <w:r w:rsidR="00E872AA" w:rsidRPr="00353EEF">
        <w:rPr>
          <w:rFonts w:ascii="Palatino Linotype" w:hAnsi="Palatino Linotype"/>
          <w:color w:val="000000" w:themeColor="text1"/>
        </w:rPr>
        <w:t>que estimó pertinente</w:t>
      </w:r>
      <w:r w:rsidRPr="00353EEF">
        <w:rPr>
          <w:rFonts w:ascii="Palatino Linotype" w:hAnsi="Palatino Linotype"/>
          <w:color w:val="000000" w:themeColor="text1"/>
        </w:rPr>
        <w:t>, a fin de colmar la solicitud</w:t>
      </w:r>
      <w:r w:rsidR="002B5B30" w:rsidRPr="00353EEF">
        <w:rPr>
          <w:rFonts w:ascii="Palatino Linotype" w:hAnsi="Palatino Linotype"/>
          <w:color w:val="000000" w:themeColor="text1"/>
        </w:rPr>
        <w:t xml:space="preserve"> </w:t>
      </w:r>
      <w:r w:rsidRPr="00353EEF">
        <w:rPr>
          <w:rFonts w:ascii="Palatino Linotype" w:hAnsi="Palatino Linotype"/>
          <w:color w:val="000000" w:themeColor="text1"/>
        </w:rPr>
        <w:t>de acceso a la información</w:t>
      </w:r>
      <w:r w:rsidR="0058481E" w:rsidRPr="00353EEF">
        <w:rPr>
          <w:rFonts w:ascii="Palatino Linotype" w:hAnsi="Palatino Linotype"/>
          <w:color w:val="000000" w:themeColor="text1"/>
        </w:rPr>
        <w:t xml:space="preserve">; </w:t>
      </w:r>
      <w:r w:rsidR="0058481E" w:rsidRPr="00353EEF">
        <w:rPr>
          <w:rFonts w:ascii="Palatino Linotype" w:hAnsi="Palatino Linotype"/>
          <w:bCs/>
        </w:rPr>
        <w:t>tal y como, se aprecia en la siguiente imagen:</w:t>
      </w:r>
    </w:p>
    <w:p w14:paraId="0C2BB04E" w14:textId="49CFCEA8" w:rsidR="00F6427F" w:rsidRPr="00353EEF" w:rsidRDefault="00C77C47" w:rsidP="004F2767">
      <w:pPr>
        <w:spacing w:line="360" w:lineRule="auto"/>
        <w:jc w:val="both"/>
        <w:rPr>
          <w:rFonts w:ascii="Palatino Linotype" w:hAnsi="Palatino Linotype"/>
          <w:bCs/>
        </w:rPr>
      </w:pPr>
      <w:r w:rsidRPr="00353EEF">
        <w:rPr>
          <w:noProof/>
          <w:lang w:val="es-419" w:eastAsia="es-419"/>
        </w:rPr>
        <w:drawing>
          <wp:inline distT="0" distB="0" distL="0" distR="0" wp14:anchorId="4437EF14" wp14:editId="09D9C880">
            <wp:extent cx="5791835" cy="576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6580"/>
                    </a:xfrm>
                    <a:prstGeom prst="rect">
                      <a:avLst/>
                    </a:prstGeom>
                  </pic:spPr>
                </pic:pic>
              </a:graphicData>
            </a:graphic>
          </wp:inline>
        </w:drawing>
      </w:r>
    </w:p>
    <w:p w14:paraId="314CB6D5" w14:textId="77777777" w:rsidR="00F6427F" w:rsidRPr="00353EEF" w:rsidRDefault="00F6427F" w:rsidP="004F2767">
      <w:pPr>
        <w:spacing w:line="360" w:lineRule="auto"/>
        <w:jc w:val="both"/>
        <w:rPr>
          <w:rFonts w:ascii="Palatino Linotype" w:hAnsi="Palatino Linotype"/>
          <w:b/>
          <w:sz w:val="28"/>
          <w:szCs w:val="28"/>
        </w:rPr>
      </w:pPr>
    </w:p>
    <w:p w14:paraId="17D1717C" w14:textId="77777777" w:rsidR="00F6427F" w:rsidRPr="00353EEF" w:rsidRDefault="00F6427F" w:rsidP="004F2767">
      <w:pPr>
        <w:pStyle w:val="Prrafodelista"/>
        <w:ind w:left="851" w:right="899"/>
        <w:jc w:val="both"/>
        <w:rPr>
          <w:rFonts w:ascii="Palatino Linotype" w:hAnsi="Palatino Linotype" w:cs="Arial"/>
          <w:i/>
          <w:color w:val="000000" w:themeColor="text1"/>
          <w:sz w:val="22"/>
        </w:rPr>
      </w:pPr>
    </w:p>
    <w:p w14:paraId="2CA2F241" w14:textId="063FDE33" w:rsidR="00E62E88" w:rsidRPr="00353EEF" w:rsidRDefault="00981092" w:rsidP="004F2767">
      <w:pPr>
        <w:spacing w:line="360" w:lineRule="auto"/>
        <w:jc w:val="both"/>
        <w:rPr>
          <w:rFonts w:ascii="Palatino Linotype" w:hAnsi="Palatino Linotype" w:cs="Arial"/>
          <w:b/>
          <w:color w:val="000000" w:themeColor="text1"/>
          <w:sz w:val="28"/>
          <w:szCs w:val="28"/>
        </w:rPr>
      </w:pPr>
      <w:r w:rsidRPr="00353EEF">
        <w:rPr>
          <w:rFonts w:ascii="Palatino Linotype" w:hAnsi="Palatino Linotype"/>
          <w:b/>
          <w:color w:val="000000" w:themeColor="text1"/>
          <w:sz w:val="28"/>
          <w:szCs w:val="28"/>
        </w:rPr>
        <w:t>III</w:t>
      </w:r>
      <w:r w:rsidR="00B23C65" w:rsidRPr="00353EEF">
        <w:rPr>
          <w:rFonts w:ascii="Palatino Linotype" w:hAnsi="Palatino Linotype"/>
          <w:b/>
          <w:color w:val="000000" w:themeColor="text1"/>
          <w:sz w:val="28"/>
          <w:szCs w:val="28"/>
        </w:rPr>
        <w:t>.</w:t>
      </w:r>
      <w:r w:rsidR="00B23C65" w:rsidRPr="00353EEF">
        <w:rPr>
          <w:rFonts w:ascii="Palatino Linotype" w:hAnsi="Palatino Linotype"/>
          <w:color w:val="000000" w:themeColor="text1"/>
          <w:sz w:val="28"/>
          <w:szCs w:val="28"/>
        </w:rPr>
        <w:t xml:space="preserve"> </w:t>
      </w:r>
      <w:r w:rsidR="00E62E88" w:rsidRPr="00353EEF">
        <w:rPr>
          <w:rFonts w:ascii="Palatino Linotype" w:hAnsi="Palatino Linotype" w:cs="Arial"/>
          <w:b/>
          <w:color w:val="000000" w:themeColor="text1"/>
          <w:sz w:val="28"/>
          <w:szCs w:val="28"/>
        </w:rPr>
        <w:t>Respuesta del Sujeto Obligado</w:t>
      </w:r>
    </w:p>
    <w:p w14:paraId="44D16AE2" w14:textId="12E320B0" w:rsidR="007A5836" w:rsidRPr="00353EEF" w:rsidRDefault="007A5836" w:rsidP="004F2767">
      <w:pPr>
        <w:spacing w:line="360" w:lineRule="auto"/>
        <w:jc w:val="both"/>
        <w:rPr>
          <w:rFonts w:ascii="Palatino Linotype" w:hAnsi="Palatino Linotype" w:cs="Arial"/>
          <w:color w:val="000000" w:themeColor="text1"/>
        </w:rPr>
      </w:pPr>
      <w:r w:rsidRPr="00353EEF">
        <w:rPr>
          <w:rFonts w:ascii="Palatino Linotype" w:hAnsi="Palatino Linotype" w:cs="Arial"/>
          <w:color w:val="000000" w:themeColor="text1"/>
        </w:rPr>
        <w:t xml:space="preserve">De las constancias que integran el expediente electrónico del </w:t>
      </w:r>
      <w:r w:rsidRPr="00353EEF">
        <w:rPr>
          <w:rFonts w:ascii="Palatino Linotype" w:hAnsi="Palatino Linotype" w:cs="Arial"/>
          <w:b/>
          <w:color w:val="000000" w:themeColor="text1"/>
        </w:rPr>
        <w:t>SAIMEX</w:t>
      </w:r>
      <w:r w:rsidRPr="00353EEF">
        <w:rPr>
          <w:rFonts w:ascii="Palatino Linotype" w:hAnsi="Palatino Linotype" w:cs="Arial"/>
          <w:color w:val="000000" w:themeColor="text1"/>
        </w:rPr>
        <w:t xml:space="preserve"> se advierte que </w:t>
      </w:r>
      <w:r w:rsidRPr="00353EEF">
        <w:rPr>
          <w:rFonts w:ascii="Palatino Linotype" w:hAnsi="Palatino Linotype" w:cs="Arial"/>
          <w:b/>
          <w:color w:val="000000" w:themeColor="text1"/>
        </w:rPr>
        <w:t>EL SUJETO OBLIGADO</w:t>
      </w:r>
      <w:r w:rsidRPr="00353EEF">
        <w:rPr>
          <w:rFonts w:ascii="Palatino Linotype" w:hAnsi="Palatino Linotype" w:cs="Arial"/>
          <w:color w:val="000000" w:themeColor="text1"/>
        </w:rPr>
        <w:t xml:space="preserve"> dio respuesta a la </w:t>
      </w:r>
      <w:r w:rsidR="0022743B" w:rsidRPr="00353EEF">
        <w:rPr>
          <w:rFonts w:ascii="Palatino Linotype" w:hAnsi="Palatino Linotype" w:cs="Arial"/>
          <w:color w:val="000000" w:themeColor="text1"/>
        </w:rPr>
        <w:t>S</w:t>
      </w:r>
      <w:r w:rsidRPr="00353EEF">
        <w:rPr>
          <w:rFonts w:ascii="Palatino Linotype" w:hAnsi="Palatino Linotype" w:cs="Arial"/>
          <w:color w:val="000000" w:themeColor="text1"/>
        </w:rPr>
        <w:t xml:space="preserve">olicitud de </w:t>
      </w:r>
      <w:r w:rsidR="0022743B" w:rsidRPr="00353EEF">
        <w:rPr>
          <w:rFonts w:ascii="Palatino Linotype" w:hAnsi="Palatino Linotype" w:cs="Arial"/>
          <w:color w:val="000000" w:themeColor="text1"/>
        </w:rPr>
        <w:t>A</w:t>
      </w:r>
      <w:r w:rsidRPr="00353EEF">
        <w:rPr>
          <w:rFonts w:ascii="Palatino Linotype" w:hAnsi="Palatino Linotype" w:cs="Arial"/>
          <w:color w:val="000000" w:themeColor="text1"/>
        </w:rPr>
        <w:t xml:space="preserve">cceso a la </w:t>
      </w:r>
      <w:r w:rsidR="0022743B" w:rsidRPr="00353EEF">
        <w:rPr>
          <w:rFonts w:ascii="Palatino Linotype" w:hAnsi="Palatino Linotype" w:cs="Arial"/>
          <w:color w:val="000000" w:themeColor="text1"/>
        </w:rPr>
        <w:t>I</w:t>
      </w:r>
      <w:r w:rsidRPr="00353EEF">
        <w:rPr>
          <w:rFonts w:ascii="Palatino Linotype" w:hAnsi="Palatino Linotype" w:cs="Arial"/>
          <w:color w:val="000000" w:themeColor="text1"/>
        </w:rPr>
        <w:t>nformación, e</w:t>
      </w:r>
      <w:r w:rsidR="00981092" w:rsidRPr="00353EEF">
        <w:rPr>
          <w:rFonts w:ascii="Palatino Linotype" w:hAnsi="Palatino Linotype" w:cs="Arial"/>
          <w:color w:val="000000" w:themeColor="text1"/>
        </w:rPr>
        <w:t>l</w:t>
      </w:r>
      <w:r w:rsidRPr="00353EEF">
        <w:rPr>
          <w:rFonts w:ascii="Palatino Linotype" w:hAnsi="Palatino Linotype" w:cs="Arial"/>
          <w:color w:val="000000" w:themeColor="text1"/>
        </w:rPr>
        <w:t xml:space="preserve"> </w:t>
      </w:r>
      <w:r w:rsidR="00981092" w:rsidRPr="00353EEF">
        <w:rPr>
          <w:rFonts w:ascii="Palatino Linotype" w:hAnsi="Palatino Linotype" w:cs="Arial"/>
          <w:b/>
          <w:color w:val="000000" w:themeColor="text1"/>
        </w:rPr>
        <w:t xml:space="preserve">veinte </w:t>
      </w:r>
      <w:r w:rsidR="00F6427F" w:rsidRPr="00353EEF">
        <w:rPr>
          <w:rFonts w:ascii="Palatino Linotype" w:hAnsi="Palatino Linotype" w:cs="Arial"/>
          <w:b/>
          <w:color w:val="000000" w:themeColor="text1"/>
        </w:rPr>
        <w:t xml:space="preserve">de </w:t>
      </w:r>
      <w:r w:rsidR="00981092" w:rsidRPr="00353EEF">
        <w:rPr>
          <w:rFonts w:ascii="Palatino Linotype" w:hAnsi="Palatino Linotype" w:cs="Arial"/>
          <w:b/>
          <w:color w:val="000000" w:themeColor="text1"/>
        </w:rPr>
        <w:t xml:space="preserve">septiembre </w:t>
      </w:r>
      <w:r w:rsidR="006952D4" w:rsidRPr="00353EEF">
        <w:rPr>
          <w:rFonts w:ascii="Palatino Linotype" w:hAnsi="Palatino Linotype" w:cs="Arial"/>
          <w:b/>
          <w:color w:val="000000" w:themeColor="text1"/>
        </w:rPr>
        <w:t>de dos mil veintidós</w:t>
      </w:r>
      <w:r w:rsidRPr="00353EEF">
        <w:rPr>
          <w:rFonts w:ascii="Palatino Linotype" w:hAnsi="Palatino Linotype" w:cs="Arial"/>
          <w:color w:val="000000" w:themeColor="text1"/>
        </w:rPr>
        <w:t>, en los términos que a continuación se citan:</w:t>
      </w:r>
    </w:p>
    <w:p w14:paraId="021BF839" w14:textId="77777777" w:rsidR="003652DA" w:rsidRPr="00353EEF" w:rsidRDefault="003652DA" w:rsidP="004F2767">
      <w:pPr>
        <w:pStyle w:val="Prrafodelista"/>
        <w:ind w:left="851" w:right="899"/>
        <w:jc w:val="both"/>
        <w:rPr>
          <w:rFonts w:ascii="Palatino Linotype" w:hAnsi="Palatino Linotype" w:cs="Arial"/>
          <w:i/>
          <w:color w:val="000000" w:themeColor="text1"/>
          <w:sz w:val="22"/>
        </w:rPr>
      </w:pPr>
    </w:p>
    <w:p w14:paraId="6D460F61" w14:textId="1C28BA89" w:rsidR="007A5836" w:rsidRPr="00353EEF" w:rsidRDefault="007A5836" w:rsidP="00981092">
      <w:pPr>
        <w:pStyle w:val="Prrafodelista"/>
        <w:ind w:left="851" w:right="899"/>
        <w:jc w:val="both"/>
        <w:rPr>
          <w:rFonts w:ascii="Palatino Linotype" w:hAnsi="Palatino Linotype" w:cs="Arial"/>
          <w:i/>
          <w:color w:val="000000" w:themeColor="text1"/>
          <w:sz w:val="22"/>
        </w:rPr>
      </w:pPr>
      <w:r w:rsidRPr="00353EEF">
        <w:rPr>
          <w:rFonts w:ascii="Palatino Linotype" w:hAnsi="Palatino Linotype" w:cs="Arial"/>
          <w:i/>
          <w:color w:val="000000" w:themeColor="text1"/>
          <w:sz w:val="22"/>
        </w:rPr>
        <w:t>“</w:t>
      </w:r>
      <w:r w:rsidR="002B5B30" w:rsidRPr="00353EEF">
        <w:rPr>
          <w:rFonts w:ascii="Palatino Linotype" w:hAnsi="Palatino Linotype" w:cs="Arial"/>
          <w:i/>
          <w:color w:val="000000" w:themeColor="text1"/>
          <w:sz w:val="22"/>
        </w:rPr>
        <w:t>…</w:t>
      </w:r>
      <w:r w:rsidR="00981092" w:rsidRPr="00353EEF">
        <w:rPr>
          <w:rFonts w:ascii="Palatino Linotype" w:hAnsi="Palatino Linotype" w:cs="Arial"/>
          <w:i/>
          <w:color w:val="000000" w:themeColor="text1"/>
          <w:sz w:val="22"/>
        </w:rPr>
        <w:t xml:space="preserve">En respuesta a la solicitud recibida por medio del Sistema de Acceso a la Información Mexiquense (SAIMEX). Al respecto, le informo que esta Dirección de Transparencia y Gobierno </w:t>
      </w:r>
      <w:proofErr w:type="spellStart"/>
      <w:r w:rsidR="00981092" w:rsidRPr="00353EEF">
        <w:rPr>
          <w:rFonts w:ascii="Palatino Linotype" w:hAnsi="Palatino Linotype" w:cs="Arial"/>
          <w:i/>
          <w:color w:val="000000" w:themeColor="text1"/>
          <w:sz w:val="22"/>
        </w:rPr>
        <w:t>Abierno</w:t>
      </w:r>
      <w:proofErr w:type="spellEnd"/>
      <w:r w:rsidR="00981092" w:rsidRPr="00353EEF">
        <w:rPr>
          <w:rFonts w:ascii="Palatino Linotype" w:hAnsi="Palatino Linotype" w:cs="Arial"/>
          <w:i/>
          <w:color w:val="000000" w:themeColor="text1"/>
          <w:sz w:val="22"/>
        </w:rPr>
        <w:t xml:space="preserve">,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w:t>
      </w:r>
      <w:r w:rsidR="00AB4FDC" w:rsidRPr="00353EEF">
        <w:rPr>
          <w:rFonts w:ascii="Palatino Linotype" w:hAnsi="Palatino Linotype" w:cs="Arial"/>
          <w:i/>
          <w:color w:val="000000" w:themeColor="text1"/>
          <w:sz w:val="22"/>
        </w:rPr>
        <w:t>Recurso de Revisión</w:t>
      </w:r>
      <w:r w:rsidR="00981092" w:rsidRPr="00353EEF">
        <w:rPr>
          <w:rFonts w:ascii="Palatino Linotype" w:hAnsi="Palatino Linotype" w:cs="Arial"/>
          <w:i/>
          <w:color w:val="000000" w:themeColor="text1"/>
          <w:sz w:val="22"/>
        </w:rPr>
        <w:t xml:space="preserve"> conforme a los artículos 176, 177 y 178 de la Ley de Transparencia y Acceso a la Información Pública del Estado de México y Municipios. Sin más por el momento, me despido de usted, reiterando estar a sus órdenes</w:t>
      </w:r>
      <w:r w:rsidR="002D5976" w:rsidRPr="00353EEF">
        <w:rPr>
          <w:rFonts w:ascii="Palatino Linotype" w:hAnsi="Palatino Linotype" w:cs="Arial"/>
          <w:i/>
          <w:color w:val="000000" w:themeColor="text1"/>
          <w:sz w:val="22"/>
        </w:rPr>
        <w:t>…</w:t>
      </w:r>
      <w:r w:rsidRPr="00353EEF">
        <w:rPr>
          <w:rFonts w:ascii="Palatino Linotype" w:hAnsi="Palatino Linotype" w:cs="Arial"/>
          <w:i/>
          <w:color w:val="000000" w:themeColor="text1"/>
          <w:sz w:val="22"/>
        </w:rPr>
        <w:t>”</w:t>
      </w:r>
      <w:r w:rsidR="00F84FBE" w:rsidRPr="00353EEF">
        <w:rPr>
          <w:rFonts w:ascii="Palatino Linotype" w:hAnsi="Palatino Linotype" w:cs="Arial"/>
          <w:i/>
          <w:color w:val="000000" w:themeColor="text1"/>
          <w:sz w:val="22"/>
        </w:rPr>
        <w:t xml:space="preserve"> (sic) </w:t>
      </w:r>
    </w:p>
    <w:p w14:paraId="33C8E058" w14:textId="77777777" w:rsidR="007A5836" w:rsidRPr="00353EEF" w:rsidRDefault="007A5836" w:rsidP="004F2767">
      <w:pPr>
        <w:ind w:right="899"/>
        <w:jc w:val="both"/>
        <w:rPr>
          <w:rFonts w:ascii="Palatino Linotype" w:hAnsi="Palatino Linotype" w:cs="Arial"/>
          <w:i/>
          <w:color w:val="000000" w:themeColor="text1"/>
          <w:sz w:val="22"/>
        </w:rPr>
      </w:pPr>
    </w:p>
    <w:p w14:paraId="098D93DC" w14:textId="5248AE27" w:rsidR="00F6427F" w:rsidRPr="00353EEF" w:rsidRDefault="002B54B6" w:rsidP="004F2767">
      <w:pPr>
        <w:spacing w:line="360" w:lineRule="auto"/>
        <w:jc w:val="both"/>
        <w:rPr>
          <w:rFonts w:ascii="Palatino Linotype" w:hAnsi="Palatino Linotype"/>
          <w:color w:val="000000" w:themeColor="text1"/>
        </w:rPr>
      </w:pPr>
      <w:r w:rsidRPr="00353EEF">
        <w:rPr>
          <w:rFonts w:ascii="Palatino Linotype" w:hAnsi="Palatino Linotype"/>
          <w:color w:val="000000" w:themeColor="text1"/>
        </w:rPr>
        <w:t xml:space="preserve">De igual modo, </w:t>
      </w:r>
      <w:r w:rsidRPr="00353EEF">
        <w:rPr>
          <w:rFonts w:ascii="Palatino Linotype" w:hAnsi="Palatino Linotype" w:cs="Arial"/>
          <w:b/>
          <w:color w:val="000000" w:themeColor="text1"/>
        </w:rPr>
        <w:t>EL SUJETO OBLIGADO</w:t>
      </w:r>
      <w:r w:rsidRPr="00353EEF">
        <w:rPr>
          <w:rFonts w:ascii="Palatino Linotype" w:hAnsi="Palatino Linotype"/>
          <w:color w:val="000000" w:themeColor="text1"/>
        </w:rPr>
        <w:t xml:space="preserve"> acompañó </w:t>
      </w:r>
      <w:r w:rsidR="002D5976" w:rsidRPr="00353EEF">
        <w:rPr>
          <w:rFonts w:ascii="Palatino Linotype" w:hAnsi="Palatino Linotype"/>
          <w:color w:val="000000" w:themeColor="text1"/>
        </w:rPr>
        <w:t>el archivo electrónico siguiente</w:t>
      </w:r>
      <w:r w:rsidR="00F6427F" w:rsidRPr="00353EEF">
        <w:rPr>
          <w:rFonts w:ascii="Palatino Linotype" w:hAnsi="Palatino Linotype"/>
          <w:color w:val="000000" w:themeColor="text1"/>
        </w:rPr>
        <w:t xml:space="preserve">: </w:t>
      </w:r>
    </w:p>
    <w:p w14:paraId="761D9534" w14:textId="77777777" w:rsidR="00F6427F" w:rsidRPr="00353EEF" w:rsidRDefault="00F6427F" w:rsidP="004F2767">
      <w:pPr>
        <w:spacing w:line="360" w:lineRule="auto"/>
        <w:jc w:val="both"/>
        <w:rPr>
          <w:rFonts w:ascii="Palatino Linotype" w:hAnsi="Palatino Linotype"/>
          <w:color w:val="000000" w:themeColor="text1"/>
        </w:rPr>
      </w:pPr>
    </w:p>
    <w:p w14:paraId="7CF1A955" w14:textId="49D9E2E2" w:rsidR="00385D72" w:rsidRPr="00353EEF" w:rsidRDefault="0017409D" w:rsidP="004F2767">
      <w:pPr>
        <w:pStyle w:val="Prrafodelista"/>
        <w:numPr>
          <w:ilvl w:val="0"/>
          <w:numId w:val="13"/>
        </w:numPr>
        <w:spacing w:line="360" w:lineRule="auto"/>
        <w:jc w:val="both"/>
        <w:rPr>
          <w:rFonts w:ascii="Palatino Linotype" w:hAnsi="Palatino Linotype" w:cs="Arial"/>
          <w:b/>
          <w:i/>
          <w:color w:val="000000" w:themeColor="text1"/>
        </w:rPr>
      </w:pPr>
      <w:hyperlink r:id="rId9" w:tgtFrame="_blank" w:history="1">
        <w:r w:rsidR="002D5976" w:rsidRPr="00353EEF">
          <w:rPr>
            <w:rFonts w:ascii="Palatino Linotype" w:hAnsi="Palatino Linotype"/>
            <w:b/>
            <w:i/>
            <w:color w:val="000000" w:themeColor="text1"/>
          </w:rPr>
          <w:t>4336.PDF</w:t>
        </w:r>
      </w:hyperlink>
      <w:r w:rsidR="00385D72" w:rsidRPr="00353EEF">
        <w:rPr>
          <w:rFonts w:ascii="Palatino Linotype" w:hAnsi="Palatino Linotype" w:cs="Arial"/>
          <w:b/>
          <w:i/>
          <w:color w:val="000000" w:themeColor="text1"/>
        </w:rPr>
        <w:t xml:space="preserve"> </w:t>
      </w:r>
      <w:r w:rsidR="00385D72" w:rsidRPr="00353EEF">
        <w:rPr>
          <w:rFonts w:ascii="Palatino Linotype" w:hAnsi="Palatino Linotype" w:cs="Arial"/>
          <w:color w:val="000000" w:themeColor="text1"/>
        </w:rPr>
        <w:t xml:space="preserve">el cual de su contenido se advierte el </w:t>
      </w:r>
      <w:r w:rsidR="007E43B0" w:rsidRPr="00353EEF">
        <w:rPr>
          <w:rFonts w:ascii="Palatino Linotype" w:hAnsi="Palatino Linotype" w:cs="Arial"/>
          <w:color w:val="000000" w:themeColor="text1"/>
        </w:rPr>
        <w:t>oficio</w:t>
      </w:r>
      <w:r w:rsidR="00385D72" w:rsidRPr="00353EEF">
        <w:rPr>
          <w:rFonts w:ascii="Palatino Linotype" w:hAnsi="Palatino Linotype" w:cs="Arial"/>
          <w:color w:val="000000" w:themeColor="text1"/>
        </w:rPr>
        <w:t xml:space="preserve"> </w:t>
      </w:r>
      <w:proofErr w:type="spellStart"/>
      <w:r w:rsidR="007E43B0" w:rsidRPr="00353EEF">
        <w:rPr>
          <w:rFonts w:ascii="Palatino Linotype" w:hAnsi="Palatino Linotype" w:cs="Arial"/>
          <w:color w:val="000000" w:themeColor="text1"/>
        </w:rPr>
        <w:t>DTyGA</w:t>
      </w:r>
      <w:proofErr w:type="spellEnd"/>
      <w:r w:rsidR="007E43B0" w:rsidRPr="00353EEF">
        <w:rPr>
          <w:rFonts w:ascii="Palatino Linotype" w:hAnsi="Palatino Linotype" w:cs="Arial"/>
          <w:color w:val="000000" w:themeColor="text1"/>
        </w:rPr>
        <w:t>/3178</w:t>
      </w:r>
      <w:r w:rsidR="00385D72" w:rsidRPr="00353EEF">
        <w:rPr>
          <w:rFonts w:ascii="Palatino Linotype" w:hAnsi="Palatino Linotype" w:cs="Arial"/>
          <w:color w:val="000000" w:themeColor="text1"/>
        </w:rPr>
        <w:t xml:space="preserve">/2022, </w:t>
      </w:r>
      <w:r w:rsidR="00F500AF" w:rsidRPr="00353EEF">
        <w:rPr>
          <w:rFonts w:ascii="Palatino Linotype" w:hAnsi="Palatino Linotype" w:cs="Arial"/>
          <w:color w:val="000000" w:themeColor="text1"/>
        </w:rPr>
        <w:t xml:space="preserve">mediante el cual argumenta que lo solicitado no es atendible mediante una solicitud de acceso a la información, porque se tratan de manifestaciones subjetivas </w:t>
      </w:r>
      <w:r w:rsidR="004978E9" w:rsidRPr="00353EEF">
        <w:rPr>
          <w:rFonts w:ascii="Palatino Linotype" w:hAnsi="Palatino Linotype" w:cs="Arial"/>
          <w:color w:val="000000" w:themeColor="text1"/>
        </w:rPr>
        <w:t>vertidas por el particular.</w:t>
      </w:r>
    </w:p>
    <w:p w14:paraId="36D990B9" w14:textId="77777777" w:rsidR="002B54B6" w:rsidRPr="00353EEF" w:rsidRDefault="002B54B6" w:rsidP="004F2767">
      <w:pPr>
        <w:spacing w:line="360" w:lineRule="auto"/>
        <w:ind w:right="899"/>
        <w:jc w:val="both"/>
        <w:rPr>
          <w:rFonts w:ascii="Palatino Linotype" w:hAnsi="Palatino Linotype" w:cs="Arial"/>
          <w:i/>
          <w:color w:val="000000" w:themeColor="text1"/>
          <w:sz w:val="22"/>
        </w:rPr>
      </w:pPr>
    </w:p>
    <w:p w14:paraId="79C8E01C" w14:textId="593F2FA9" w:rsidR="00E62E88" w:rsidRPr="00353EEF" w:rsidRDefault="004978E9" w:rsidP="004F2767">
      <w:pPr>
        <w:pStyle w:val="Prrafodelista"/>
        <w:tabs>
          <w:tab w:val="left" w:pos="709"/>
        </w:tabs>
        <w:spacing w:line="360" w:lineRule="auto"/>
        <w:ind w:left="0"/>
        <w:jc w:val="both"/>
        <w:rPr>
          <w:rFonts w:ascii="Palatino Linotype" w:hAnsi="Palatino Linotype" w:cs="Arial"/>
          <w:b/>
          <w:bCs/>
          <w:color w:val="000000" w:themeColor="text1"/>
        </w:rPr>
      </w:pPr>
      <w:r w:rsidRPr="00353EEF">
        <w:rPr>
          <w:rFonts w:ascii="Palatino Linotype" w:hAnsi="Palatino Linotype" w:cs="Arial"/>
          <w:b/>
          <w:color w:val="000000" w:themeColor="text1"/>
          <w:sz w:val="28"/>
        </w:rPr>
        <w:t>I</w:t>
      </w:r>
      <w:r w:rsidR="00E62E88" w:rsidRPr="00353EEF">
        <w:rPr>
          <w:rFonts w:ascii="Palatino Linotype" w:hAnsi="Palatino Linotype" w:cs="Arial"/>
          <w:b/>
          <w:color w:val="000000" w:themeColor="text1"/>
          <w:sz w:val="28"/>
        </w:rPr>
        <w:t xml:space="preserve">V. </w:t>
      </w:r>
      <w:r w:rsidR="00E62E88" w:rsidRPr="00353EEF">
        <w:rPr>
          <w:rFonts w:ascii="Palatino Linotype" w:hAnsi="Palatino Linotype" w:cs="Arial"/>
          <w:b/>
          <w:bCs/>
          <w:color w:val="000000" w:themeColor="text1"/>
          <w:sz w:val="28"/>
          <w:szCs w:val="28"/>
        </w:rPr>
        <w:t xml:space="preserve">Del </w:t>
      </w:r>
      <w:r w:rsidR="00AB4FDC" w:rsidRPr="00353EEF">
        <w:rPr>
          <w:rFonts w:ascii="Palatino Linotype" w:hAnsi="Palatino Linotype" w:cs="Arial"/>
          <w:b/>
          <w:bCs/>
          <w:color w:val="000000" w:themeColor="text1"/>
          <w:sz w:val="28"/>
          <w:szCs w:val="28"/>
        </w:rPr>
        <w:t>Recurso de Revisión</w:t>
      </w:r>
    </w:p>
    <w:p w14:paraId="2066DD8C" w14:textId="6C8C487C" w:rsidR="00143643" w:rsidRPr="00353EEF" w:rsidRDefault="007A5836" w:rsidP="004F2767">
      <w:pPr>
        <w:pStyle w:val="Prrafodelista"/>
        <w:spacing w:line="360" w:lineRule="auto"/>
        <w:ind w:left="0"/>
        <w:jc w:val="both"/>
        <w:rPr>
          <w:rFonts w:ascii="Palatino Linotype" w:hAnsi="Palatino Linotype" w:cs="Arial"/>
          <w:color w:val="000000" w:themeColor="text1"/>
        </w:rPr>
      </w:pPr>
      <w:r w:rsidRPr="00353EEF">
        <w:rPr>
          <w:rFonts w:ascii="Palatino Linotype" w:hAnsi="Palatino Linotype"/>
          <w:color w:val="000000" w:themeColor="text1"/>
        </w:rPr>
        <w:t xml:space="preserve">Inconforme con la </w:t>
      </w:r>
      <w:r w:rsidRPr="00353EEF">
        <w:rPr>
          <w:rFonts w:ascii="Palatino Linotype" w:hAnsi="Palatino Linotype" w:cs="Arial"/>
          <w:color w:val="000000" w:themeColor="text1"/>
        </w:rPr>
        <w:t xml:space="preserve">respuesta </w:t>
      </w:r>
      <w:r w:rsidRPr="00353EEF">
        <w:rPr>
          <w:rFonts w:ascii="Palatino Linotype" w:hAnsi="Palatino Linotype"/>
          <w:color w:val="000000" w:themeColor="text1"/>
        </w:rPr>
        <w:t xml:space="preserve">del </w:t>
      </w:r>
      <w:r w:rsidRPr="00353EEF">
        <w:rPr>
          <w:rFonts w:ascii="Palatino Linotype" w:hAnsi="Palatino Linotype"/>
          <w:b/>
          <w:color w:val="000000" w:themeColor="text1"/>
        </w:rPr>
        <w:t>SUJETO OBLIGADO</w:t>
      </w:r>
      <w:r w:rsidRPr="00353EEF">
        <w:rPr>
          <w:rFonts w:ascii="Palatino Linotype" w:hAnsi="Palatino Linotype"/>
          <w:color w:val="000000" w:themeColor="text1"/>
        </w:rPr>
        <w:t xml:space="preserve">, el </w:t>
      </w:r>
      <w:r w:rsidR="004978E9" w:rsidRPr="00353EEF">
        <w:rPr>
          <w:rFonts w:ascii="Palatino Linotype" w:hAnsi="Palatino Linotype"/>
          <w:b/>
          <w:color w:val="000000" w:themeColor="text1"/>
        </w:rPr>
        <w:t>veinte</w:t>
      </w:r>
      <w:r w:rsidR="00385D72" w:rsidRPr="00353EEF">
        <w:rPr>
          <w:rFonts w:ascii="Palatino Linotype" w:hAnsi="Palatino Linotype"/>
          <w:b/>
          <w:color w:val="000000" w:themeColor="text1"/>
        </w:rPr>
        <w:t xml:space="preserve"> </w:t>
      </w:r>
      <w:r w:rsidR="00BC0142" w:rsidRPr="00353EEF">
        <w:rPr>
          <w:rFonts w:ascii="Palatino Linotype" w:hAnsi="Palatino Linotype"/>
          <w:b/>
          <w:color w:val="000000" w:themeColor="text1"/>
        </w:rPr>
        <w:t xml:space="preserve">de </w:t>
      </w:r>
      <w:r w:rsidR="004978E9" w:rsidRPr="00353EEF">
        <w:rPr>
          <w:rFonts w:ascii="Palatino Linotype" w:hAnsi="Palatino Linotype"/>
          <w:b/>
          <w:color w:val="000000" w:themeColor="text1"/>
        </w:rPr>
        <w:t xml:space="preserve">septiembre </w:t>
      </w:r>
      <w:r w:rsidR="00143643" w:rsidRPr="00353EEF">
        <w:rPr>
          <w:rFonts w:ascii="Palatino Linotype" w:hAnsi="Palatino Linotype"/>
          <w:b/>
          <w:color w:val="000000" w:themeColor="text1"/>
        </w:rPr>
        <w:t>d</w:t>
      </w:r>
      <w:r w:rsidR="00A9204E" w:rsidRPr="00353EEF">
        <w:rPr>
          <w:rFonts w:ascii="Palatino Linotype" w:hAnsi="Palatino Linotype"/>
          <w:b/>
          <w:color w:val="000000" w:themeColor="text1"/>
        </w:rPr>
        <w:t>e dos mil veintidós</w:t>
      </w:r>
      <w:r w:rsidR="00A9204E" w:rsidRPr="00353EEF">
        <w:rPr>
          <w:rFonts w:ascii="Palatino Linotype" w:hAnsi="Palatino Linotype"/>
          <w:color w:val="000000" w:themeColor="text1"/>
        </w:rPr>
        <w:t xml:space="preserve">, </w:t>
      </w:r>
      <w:r w:rsidR="00281903" w:rsidRPr="00353EEF">
        <w:rPr>
          <w:rFonts w:ascii="Palatino Linotype" w:hAnsi="Palatino Linotype"/>
          <w:b/>
          <w:color w:val="000000" w:themeColor="text1"/>
        </w:rPr>
        <w:t>LA</w:t>
      </w:r>
      <w:r w:rsidRPr="00353EEF">
        <w:rPr>
          <w:rFonts w:ascii="Palatino Linotype" w:hAnsi="Palatino Linotype"/>
          <w:b/>
          <w:color w:val="000000" w:themeColor="text1"/>
        </w:rPr>
        <w:t xml:space="preserve"> RECURRENTE</w:t>
      </w:r>
      <w:r w:rsidR="000C7F93" w:rsidRPr="00353EEF">
        <w:rPr>
          <w:rFonts w:ascii="Palatino Linotype" w:hAnsi="Palatino Linotype"/>
          <w:b/>
          <w:color w:val="000000" w:themeColor="text1"/>
        </w:rPr>
        <w:t xml:space="preserve"> </w:t>
      </w:r>
      <w:r w:rsidRPr="00353EEF">
        <w:rPr>
          <w:rFonts w:ascii="Palatino Linotype" w:hAnsi="Palatino Linotype"/>
          <w:color w:val="000000" w:themeColor="text1"/>
        </w:rPr>
        <w:t xml:space="preserve">interpuso el </w:t>
      </w:r>
      <w:r w:rsidR="00AB4FDC" w:rsidRPr="00353EEF">
        <w:rPr>
          <w:rFonts w:ascii="Palatino Linotype" w:hAnsi="Palatino Linotype"/>
          <w:color w:val="000000" w:themeColor="text1"/>
        </w:rPr>
        <w:t>Recurso de Revisión</w:t>
      </w:r>
      <w:r w:rsidRPr="00353EEF">
        <w:rPr>
          <w:rFonts w:ascii="Palatino Linotype" w:hAnsi="Palatino Linotype"/>
          <w:color w:val="000000" w:themeColor="text1"/>
        </w:rPr>
        <w:t xml:space="preserve"> objeto del presente estudio, el cual fue registrado en </w:t>
      </w:r>
      <w:r w:rsidRPr="00353EEF">
        <w:rPr>
          <w:rFonts w:ascii="Palatino Linotype" w:hAnsi="Palatino Linotype"/>
          <w:b/>
          <w:color w:val="000000" w:themeColor="text1"/>
        </w:rPr>
        <w:t>EL SAIMEX</w:t>
      </w:r>
      <w:r w:rsidR="0010072C" w:rsidRPr="00353EEF">
        <w:rPr>
          <w:rFonts w:ascii="Palatino Linotype" w:hAnsi="Palatino Linotype"/>
          <w:b/>
          <w:color w:val="000000" w:themeColor="text1"/>
        </w:rPr>
        <w:t xml:space="preserve"> </w:t>
      </w:r>
      <w:r w:rsidRPr="00353EEF">
        <w:rPr>
          <w:rFonts w:ascii="Palatino Linotype" w:hAnsi="Palatino Linotype"/>
          <w:color w:val="000000" w:themeColor="text1"/>
        </w:rPr>
        <w:t xml:space="preserve">y se le asignó el número de expediente </w:t>
      </w:r>
      <w:r w:rsidR="005A19F0" w:rsidRPr="00353EEF">
        <w:rPr>
          <w:rFonts w:ascii="Palatino Linotype" w:hAnsi="Palatino Linotype"/>
          <w:b/>
          <w:color w:val="000000" w:themeColor="text1"/>
        </w:rPr>
        <w:t>14932</w:t>
      </w:r>
      <w:r w:rsidR="00A9204E" w:rsidRPr="00353EEF">
        <w:rPr>
          <w:rFonts w:ascii="Palatino Linotype" w:hAnsi="Palatino Linotype"/>
          <w:b/>
          <w:color w:val="000000" w:themeColor="text1"/>
        </w:rPr>
        <w:t>/INFOEM/IP/RR/2022</w:t>
      </w:r>
      <w:r w:rsidRPr="00353EEF">
        <w:rPr>
          <w:rFonts w:ascii="Palatino Linotype" w:hAnsi="Palatino Linotype"/>
          <w:b/>
          <w:color w:val="000000" w:themeColor="text1"/>
        </w:rPr>
        <w:t>,</w:t>
      </w:r>
      <w:r w:rsidRPr="00353EEF">
        <w:rPr>
          <w:rFonts w:ascii="Palatino Linotype" w:hAnsi="Palatino Linotype" w:cs="Arial"/>
          <w:color w:val="000000" w:themeColor="text1"/>
        </w:rPr>
        <w:t xml:space="preserve"> en el</w:t>
      </w:r>
      <w:r w:rsidR="00B306B4" w:rsidRPr="00353EEF">
        <w:rPr>
          <w:rFonts w:ascii="Palatino Linotype" w:hAnsi="Palatino Linotype" w:cs="Arial"/>
          <w:color w:val="000000" w:themeColor="text1"/>
        </w:rPr>
        <w:t xml:space="preserve"> que</w:t>
      </w:r>
      <w:r w:rsidR="0058481E" w:rsidRPr="00353EEF">
        <w:rPr>
          <w:rFonts w:ascii="Palatino Linotype" w:hAnsi="Palatino Linotype" w:cs="Arial"/>
          <w:b/>
          <w:color w:val="000000" w:themeColor="text1"/>
        </w:rPr>
        <w:t xml:space="preserve"> </w:t>
      </w:r>
      <w:r w:rsidR="00281903" w:rsidRPr="00353EEF">
        <w:rPr>
          <w:rFonts w:ascii="Palatino Linotype" w:hAnsi="Palatino Linotype" w:cs="Arial"/>
          <w:b/>
          <w:color w:val="000000" w:themeColor="text1"/>
        </w:rPr>
        <w:t>LA</w:t>
      </w:r>
      <w:r w:rsidR="0058481E" w:rsidRPr="00353EEF">
        <w:rPr>
          <w:rFonts w:ascii="Palatino Linotype" w:hAnsi="Palatino Linotype" w:cs="Arial"/>
          <w:b/>
          <w:color w:val="000000" w:themeColor="text1"/>
        </w:rPr>
        <w:t xml:space="preserve"> </w:t>
      </w:r>
      <w:r w:rsidR="007F2176" w:rsidRPr="00353EEF">
        <w:rPr>
          <w:rFonts w:ascii="Palatino Linotype" w:hAnsi="Palatino Linotype" w:cs="Arial"/>
          <w:b/>
          <w:color w:val="000000" w:themeColor="text1"/>
        </w:rPr>
        <w:t>RECURRENTE</w:t>
      </w:r>
      <w:r w:rsidR="00B306B4" w:rsidRPr="00353EEF">
        <w:rPr>
          <w:rFonts w:ascii="Palatino Linotype" w:hAnsi="Palatino Linotype" w:cs="Arial"/>
          <w:color w:val="000000" w:themeColor="text1"/>
        </w:rPr>
        <w:t xml:space="preserve"> señaló como</w:t>
      </w:r>
      <w:r w:rsidR="00143643" w:rsidRPr="00353EEF">
        <w:rPr>
          <w:rFonts w:ascii="Palatino Linotype" w:hAnsi="Palatino Linotype" w:cs="Arial"/>
          <w:color w:val="000000" w:themeColor="text1"/>
        </w:rPr>
        <w:t xml:space="preserve">: </w:t>
      </w:r>
    </w:p>
    <w:p w14:paraId="1103E06F" w14:textId="77777777" w:rsidR="00AA2717" w:rsidRPr="00353EEF" w:rsidRDefault="00AA2717" w:rsidP="004F2767">
      <w:pPr>
        <w:pStyle w:val="Prrafodelista"/>
        <w:spacing w:line="360" w:lineRule="auto"/>
        <w:ind w:left="0"/>
        <w:jc w:val="both"/>
        <w:rPr>
          <w:rFonts w:ascii="Palatino Linotype" w:hAnsi="Palatino Linotype" w:cs="Arial"/>
          <w:color w:val="000000" w:themeColor="text1"/>
        </w:rPr>
      </w:pPr>
    </w:p>
    <w:p w14:paraId="3D0A9969" w14:textId="77777777" w:rsidR="00143643" w:rsidRPr="00353EEF" w:rsidRDefault="00143643" w:rsidP="004F2767">
      <w:pPr>
        <w:pStyle w:val="Prrafodelista"/>
        <w:spacing w:line="360" w:lineRule="auto"/>
        <w:ind w:left="0"/>
        <w:jc w:val="both"/>
        <w:rPr>
          <w:rFonts w:ascii="Palatino Linotype" w:hAnsi="Palatino Linotype" w:cs="Arial"/>
          <w:color w:val="000000" w:themeColor="text1"/>
        </w:rPr>
      </w:pPr>
    </w:p>
    <w:p w14:paraId="7CE05361" w14:textId="2FFD657A" w:rsidR="007A5836" w:rsidRPr="00353EEF" w:rsidRDefault="00143643" w:rsidP="004F2767">
      <w:pPr>
        <w:pStyle w:val="Prrafodelista"/>
        <w:spacing w:line="360" w:lineRule="auto"/>
        <w:ind w:left="0"/>
        <w:jc w:val="both"/>
        <w:rPr>
          <w:rFonts w:ascii="Palatino Linotype" w:hAnsi="Palatino Linotype" w:cs="Arial"/>
          <w:b/>
          <w:color w:val="000000" w:themeColor="text1"/>
        </w:rPr>
      </w:pPr>
      <w:r w:rsidRPr="00353EEF">
        <w:rPr>
          <w:rFonts w:ascii="Palatino Linotype" w:hAnsi="Palatino Linotype" w:cs="Arial"/>
          <w:b/>
          <w:color w:val="000000" w:themeColor="text1"/>
        </w:rPr>
        <w:t>Ac</w:t>
      </w:r>
      <w:r w:rsidR="00BD3215" w:rsidRPr="00353EEF">
        <w:rPr>
          <w:rFonts w:ascii="Palatino Linotype" w:hAnsi="Palatino Linotype" w:cs="Arial"/>
          <w:b/>
          <w:color w:val="000000" w:themeColor="text1"/>
        </w:rPr>
        <w:t>to impugnado</w:t>
      </w:r>
      <w:r w:rsidR="00F67A1F" w:rsidRPr="00353EEF">
        <w:rPr>
          <w:rFonts w:ascii="Palatino Linotype" w:hAnsi="Palatino Linotype" w:cs="Arial"/>
          <w:b/>
          <w:color w:val="000000" w:themeColor="text1"/>
        </w:rPr>
        <w:t xml:space="preserve">: </w:t>
      </w:r>
    </w:p>
    <w:p w14:paraId="35704B7E" w14:textId="77777777" w:rsidR="00146C83" w:rsidRPr="00353EEF" w:rsidRDefault="00146C83" w:rsidP="004F2767">
      <w:pPr>
        <w:ind w:left="851" w:right="899"/>
        <w:jc w:val="both"/>
        <w:rPr>
          <w:rFonts w:ascii="Palatino Linotype" w:hAnsi="Palatino Linotype" w:cs="Arial"/>
          <w:i/>
          <w:color w:val="000000" w:themeColor="text1"/>
          <w:sz w:val="22"/>
        </w:rPr>
      </w:pPr>
    </w:p>
    <w:p w14:paraId="20193998" w14:textId="46447F29" w:rsidR="007A5836" w:rsidRPr="00353EEF" w:rsidRDefault="007A5836" w:rsidP="004F2767">
      <w:pPr>
        <w:ind w:left="851" w:right="899"/>
        <w:jc w:val="both"/>
        <w:rPr>
          <w:rFonts w:ascii="Palatino Linotype" w:hAnsi="Palatino Linotype" w:cs="Arial"/>
          <w:i/>
          <w:color w:val="000000" w:themeColor="text1"/>
          <w:sz w:val="22"/>
        </w:rPr>
      </w:pPr>
      <w:r w:rsidRPr="00353EEF">
        <w:rPr>
          <w:rFonts w:ascii="Palatino Linotype" w:hAnsi="Palatino Linotype" w:cs="Arial"/>
          <w:i/>
          <w:color w:val="000000" w:themeColor="text1"/>
          <w:sz w:val="22"/>
        </w:rPr>
        <w:t>“</w:t>
      </w:r>
      <w:r w:rsidR="005A19F0" w:rsidRPr="00353EEF">
        <w:rPr>
          <w:rFonts w:ascii="Palatino Linotype" w:hAnsi="Palatino Linotype" w:cs="Arial"/>
          <w:i/>
          <w:color w:val="000000" w:themeColor="text1"/>
          <w:sz w:val="22"/>
        </w:rPr>
        <w:t>El que se califique de subjetiva mi solicitud de información pública y se me niegue el acceso a la misma</w:t>
      </w:r>
      <w:r w:rsidRPr="00353EEF">
        <w:rPr>
          <w:rFonts w:ascii="Palatino Linotype" w:hAnsi="Palatino Linotype" w:cs="Arial"/>
          <w:i/>
          <w:color w:val="000000" w:themeColor="text1"/>
          <w:sz w:val="22"/>
        </w:rPr>
        <w:t>”</w:t>
      </w:r>
      <w:r w:rsidR="00F84FBE" w:rsidRPr="00353EEF">
        <w:rPr>
          <w:rFonts w:ascii="Palatino Linotype" w:hAnsi="Palatino Linotype" w:cs="Arial"/>
          <w:i/>
          <w:color w:val="000000" w:themeColor="text1"/>
          <w:sz w:val="22"/>
        </w:rPr>
        <w:t xml:space="preserve"> (sic)</w:t>
      </w:r>
    </w:p>
    <w:p w14:paraId="1BAEDA1B" w14:textId="77777777" w:rsidR="00F82D95" w:rsidRPr="00353EEF" w:rsidRDefault="00F82D95" w:rsidP="004F2767">
      <w:pPr>
        <w:ind w:left="851" w:right="899"/>
        <w:jc w:val="both"/>
        <w:rPr>
          <w:rFonts w:ascii="Palatino Linotype" w:hAnsi="Palatino Linotype" w:cs="Arial"/>
          <w:i/>
          <w:color w:val="000000" w:themeColor="text1"/>
          <w:sz w:val="22"/>
        </w:rPr>
      </w:pPr>
    </w:p>
    <w:p w14:paraId="272AD569" w14:textId="7DF324E5" w:rsidR="00F67A1F" w:rsidRPr="00353EEF" w:rsidRDefault="00F67A1F" w:rsidP="004F2767">
      <w:pPr>
        <w:spacing w:line="360" w:lineRule="auto"/>
        <w:ind w:right="899"/>
        <w:jc w:val="both"/>
        <w:rPr>
          <w:rFonts w:ascii="Palatino Linotype" w:hAnsi="Palatino Linotype" w:cs="Arial"/>
          <w:b/>
          <w:color w:val="000000" w:themeColor="text1"/>
        </w:rPr>
      </w:pPr>
      <w:r w:rsidRPr="00353EEF">
        <w:rPr>
          <w:rFonts w:ascii="Palatino Linotype" w:hAnsi="Palatino Linotype" w:cs="Arial"/>
          <w:b/>
          <w:color w:val="000000" w:themeColor="text1"/>
        </w:rPr>
        <w:t>Así como, razones o motivos de inconformidad:</w:t>
      </w:r>
    </w:p>
    <w:p w14:paraId="3F91CAAF" w14:textId="77777777" w:rsidR="00F67A1F" w:rsidRPr="00353EEF" w:rsidRDefault="00F67A1F" w:rsidP="004F2767">
      <w:pPr>
        <w:ind w:left="851" w:right="899"/>
        <w:jc w:val="both"/>
        <w:rPr>
          <w:rFonts w:ascii="Palatino Linotype" w:hAnsi="Palatino Linotype" w:cs="Arial"/>
          <w:i/>
          <w:color w:val="000000" w:themeColor="text1"/>
          <w:sz w:val="22"/>
        </w:rPr>
      </w:pPr>
    </w:p>
    <w:p w14:paraId="5719799C" w14:textId="0871DFDB" w:rsidR="00F67A1F" w:rsidRPr="00353EEF" w:rsidRDefault="00F67A1F" w:rsidP="004F2767">
      <w:pPr>
        <w:ind w:left="851" w:right="899"/>
        <w:jc w:val="both"/>
        <w:rPr>
          <w:rFonts w:ascii="Palatino Linotype" w:hAnsi="Palatino Linotype" w:cs="Arial"/>
          <w:i/>
          <w:color w:val="000000" w:themeColor="text1"/>
          <w:sz w:val="22"/>
        </w:rPr>
      </w:pPr>
      <w:r w:rsidRPr="00353EEF">
        <w:rPr>
          <w:rFonts w:ascii="Palatino Linotype" w:hAnsi="Palatino Linotype" w:cs="Arial"/>
          <w:i/>
          <w:color w:val="000000" w:themeColor="text1"/>
          <w:sz w:val="22"/>
        </w:rPr>
        <w:t>“</w:t>
      </w:r>
      <w:r w:rsidR="005A19F0" w:rsidRPr="00353EEF">
        <w:rPr>
          <w:rFonts w:ascii="Palatino Linotype" w:hAnsi="Palatino Linotype" w:cs="Arial"/>
          <w:i/>
          <w:color w:val="000000" w:themeColor="text1"/>
          <w:sz w:val="22"/>
        </w:rPr>
        <w:t>El sujeto obligado califica de subjetiva mi solicitud de acceso a esta información y argumenta "no estar en aptitud de identificar tema, atribución, materia o asunto sobre lo que versa esta solicitud". El sujeto obligado sabe perfectamente que a inicio de la administración municipal actual en enero del 2022, quien fungía como Directora de Cultura era la C. Maritza Adriana Flores Monroy, quien súbita e inexplicablemente fue removida del cargo que ostentaba. Se solicita conocer la razón, es decir, el motivo, de la remoción de dicha funcionaria pública del cargo que ocupaba como titular de la mencionada Dirección de Cultura.</w:t>
      </w:r>
      <w:r w:rsidR="00C07ADA" w:rsidRPr="00353EEF">
        <w:rPr>
          <w:rFonts w:ascii="Palatino Linotype" w:hAnsi="Palatino Linotype" w:cs="Arial"/>
          <w:i/>
          <w:color w:val="000000" w:themeColor="text1"/>
          <w:sz w:val="22"/>
        </w:rPr>
        <w:t>” (sic)</w:t>
      </w:r>
    </w:p>
    <w:p w14:paraId="5CC5B221" w14:textId="77777777" w:rsidR="00AA2717" w:rsidRPr="00353EEF" w:rsidRDefault="00AA2717" w:rsidP="004F2767">
      <w:pPr>
        <w:ind w:left="851" w:right="899"/>
        <w:jc w:val="both"/>
        <w:rPr>
          <w:rFonts w:ascii="Palatino Linotype" w:hAnsi="Palatino Linotype" w:cs="Arial"/>
          <w:i/>
          <w:color w:val="000000" w:themeColor="text1"/>
          <w:sz w:val="22"/>
        </w:rPr>
      </w:pPr>
    </w:p>
    <w:p w14:paraId="081FD65C" w14:textId="77777777" w:rsidR="00C07ADA" w:rsidRPr="00353EEF" w:rsidRDefault="00C07ADA" w:rsidP="004F2767">
      <w:pPr>
        <w:ind w:right="899"/>
        <w:jc w:val="both"/>
        <w:rPr>
          <w:rFonts w:ascii="Palatino Linotype" w:hAnsi="Palatino Linotype" w:cs="Arial"/>
          <w:i/>
          <w:color w:val="000000" w:themeColor="text1"/>
          <w:sz w:val="22"/>
        </w:rPr>
      </w:pPr>
    </w:p>
    <w:p w14:paraId="6DCFB38C" w14:textId="244E47CC" w:rsidR="00E62E88" w:rsidRPr="00353EEF" w:rsidRDefault="00E62E88" w:rsidP="004F2767">
      <w:pPr>
        <w:spacing w:line="360" w:lineRule="auto"/>
        <w:jc w:val="both"/>
        <w:rPr>
          <w:rFonts w:ascii="Palatino Linotype" w:hAnsi="Palatino Linotype" w:cs="Arial"/>
          <w:b/>
          <w:color w:val="000000" w:themeColor="text1"/>
          <w:sz w:val="28"/>
          <w:szCs w:val="28"/>
        </w:rPr>
      </w:pPr>
      <w:r w:rsidRPr="00353EEF">
        <w:rPr>
          <w:rFonts w:ascii="Palatino Linotype" w:hAnsi="Palatino Linotype" w:cs="Arial"/>
          <w:b/>
          <w:color w:val="000000" w:themeColor="text1"/>
          <w:sz w:val="28"/>
          <w:szCs w:val="28"/>
        </w:rPr>
        <w:t xml:space="preserve">V. Del turno del </w:t>
      </w:r>
      <w:r w:rsidR="00AB4FDC" w:rsidRPr="00353EEF">
        <w:rPr>
          <w:rFonts w:ascii="Palatino Linotype" w:hAnsi="Palatino Linotype" w:cs="Arial"/>
          <w:b/>
          <w:color w:val="000000" w:themeColor="text1"/>
          <w:sz w:val="28"/>
          <w:szCs w:val="28"/>
        </w:rPr>
        <w:t>Recurso de Revisión</w:t>
      </w:r>
    </w:p>
    <w:p w14:paraId="17C411EA" w14:textId="5A565DEA" w:rsidR="007A5836" w:rsidRPr="00353EEF" w:rsidRDefault="007A5836" w:rsidP="004F2767">
      <w:pPr>
        <w:pStyle w:val="Prrafodelista"/>
        <w:spacing w:line="360" w:lineRule="auto"/>
        <w:ind w:left="0"/>
        <w:contextualSpacing/>
        <w:jc w:val="both"/>
        <w:rPr>
          <w:rFonts w:ascii="Palatino Linotype" w:hAnsi="Palatino Linotype" w:cs="Arial"/>
          <w:color w:val="000000" w:themeColor="text1"/>
        </w:rPr>
      </w:pPr>
      <w:r w:rsidRPr="00353EEF">
        <w:rPr>
          <w:rFonts w:ascii="Palatino Linotype" w:hAnsi="Palatino Linotype" w:cs="Arial"/>
          <w:color w:val="000000" w:themeColor="text1"/>
        </w:rPr>
        <w:t xml:space="preserve">El recurso de que se trata se envió electrónicamente al Instituto de </w:t>
      </w:r>
      <w:r w:rsidRPr="00353EEF">
        <w:rPr>
          <w:rFonts w:ascii="Palatino Linotype" w:eastAsia="Arial Unicode MS" w:hAnsi="Palatino Linotype" w:cs="Arial"/>
          <w:color w:val="000000" w:themeColor="text1"/>
        </w:rPr>
        <w:t>Transparencia</w:t>
      </w:r>
      <w:r w:rsidRPr="00353EEF">
        <w:rPr>
          <w:rFonts w:ascii="Palatino Linotype" w:hAnsi="Palatino Linotype" w:cs="Arial"/>
          <w:color w:val="000000" w:themeColor="text1"/>
        </w:rPr>
        <w:t xml:space="preserve">, Acceso a la Información Pública y Protección de Datos Personales del Estado de México y Municipios </w:t>
      </w:r>
      <w:r w:rsidR="00CD1B81" w:rsidRPr="00353EEF">
        <w:rPr>
          <w:rFonts w:ascii="Palatino Linotype" w:hAnsi="Palatino Linotype" w:cs="Arial"/>
          <w:color w:val="000000" w:themeColor="text1"/>
        </w:rPr>
        <w:t>el</w:t>
      </w:r>
      <w:r w:rsidRPr="00353EEF">
        <w:rPr>
          <w:rFonts w:ascii="Palatino Linotype" w:hAnsi="Palatino Linotype" w:cs="Arial"/>
          <w:color w:val="000000" w:themeColor="text1"/>
        </w:rPr>
        <w:t xml:space="preserve"> </w:t>
      </w:r>
      <w:r w:rsidR="000A58B8" w:rsidRPr="00353EEF">
        <w:rPr>
          <w:rFonts w:ascii="Palatino Linotype" w:hAnsi="Palatino Linotype" w:cs="Arial"/>
          <w:b/>
          <w:color w:val="000000" w:themeColor="text1"/>
        </w:rPr>
        <w:t xml:space="preserve">veinte de septiembre </w:t>
      </w:r>
      <w:r w:rsidR="00A9204E" w:rsidRPr="00353EEF">
        <w:rPr>
          <w:rFonts w:ascii="Palatino Linotype" w:hAnsi="Palatino Linotype" w:cs="Arial"/>
          <w:b/>
          <w:color w:val="000000" w:themeColor="text1"/>
        </w:rPr>
        <w:t>de dos mil veintidós</w:t>
      </w:r>
      <w:r w:rsidR="00F3446D" w:rsidRPr="00353EEF">
        <w:rPr>
          <w:rFonts w:ascii="Palatino Linotype" w:hAnsi="Palatino Linotype" w:cs="Arial"/>
          <w:color w:val="000000" w:themeColor="text1"/>
        </w:rPr>
        <w:t xml:space="preserve">; por lo que, </w:t>
      </w:r>
      <w:r w:rsidRPr="00353EEF">
        <w:rPr>
          <w:rFonts w:ascii="Palatino Linotype" w:hAnsi="Palatino Linotype" w:cs="Arial"/>
          <w:color w:val="000000" w:themeColor="text1"/>
        </w:rPr>
        <w:t xml:space="preserve">con fundamento en el artículo 185, fracción I de la </w:t>
      </w:r>
      <w:r w:rsidRPr="00353EEF">
        <w:rPr>
          <w:rFonts w:ascii="Palatino Linotype" w:hAnsi="Palatino Linotype"/>
          <w:color w:val="000000" w:themeColor="text1"/>
        </w:rPr>
        <w:t>Ley de Transparencia y Acceso a la Información Pública del Estado de México y Municipios</w:t>
      </w:r>
      <w:r w:rsidRPr="00353EEF">
        <w:rPr>
          <w:rFonts w:ascii="Palatino Linotype" w:hAnsi="Palatino Linotype" w:cs="Arial"/>
          <w:color w:val="000000" w:themeColor="text1"/>
        </w:rPr>
        <w:t>, se turnó, a través del</w:t>
      </w:r>
      <w:r w:rsidRPr="00353EEF">
        <w:rPr>
          <w:rFonts w:ascii="Palatino Linotype" w:eastAsia="Arial Unicode MS" w:hAnsi="Palatino Linotype" w:cs="Arial"/>
          <w:color w:val="000000" w:themeColor="text1"/>
        </w:rPr>
        <w:t xml:space="preserve"> </w:t>
      </w:r>
      <w:r w:rsidRPr="00353EEF">
        <w:rPr>
          <w:rFonts w:ascii="Palatino Linotype" w:eastAsia="Arial Unicode MS" w:hAnsi="Palatino Linotype" w:cs="Arial"/>
          <w:b/>
          <w:color w:val="000000" w:themeColor="text1"/>
        </w:rPr>
        <w:t>SAIMEX</w:t>
      </w:r>
      <w:r w:rsidRPr="00353EEF">
        <w:rPr>
          <w:rFonts w:ascii="Palatino Linotype" w:hAnsi="Palatino Linotype"/>
          <w:color w:val="000000" w:themeColor="text1"/>
        </w:rPr>
        <w:t>, a</w:t>
      </w:r>
      <w:r w:rsidR="002B5B30" w:rsidRPr="00353EEF">
        <w:rPr>
          <w:rFonts w:ascii="Palatino Linotype" w:hAnsi="Palatino Linotype"/>
          <w:color w:val="000000" w:themeColor="text1"/>
        </w:rPr>
        <w:t xml:space="preserve"> </w:t>
      </w:r>
      <w:r w:rsidR="004E291C" w:rsidRPr="00353EEF">
        <w:rPr>
          <w:rFonts w:ascii="Palatino Linotype" w:hAnsi="Palatino Linotype"/>
          <w:color w:val="000000" w:themeColor="text1"/>
        </w:rPr>
        <w:t>l</w:t>
      </w:r>
      <w:r w:rsidR="002B5B30" w:rsidRPr="00353EEF">
        <w:rPr>
          <w:rFonts w:ascii="Palatino Linotype" w:hAnsi="Palatino Linotype"/>
          <w:color w:val="000000" w:themeColor="text1"/>
        </w:rPr>
        <w:t>a</w:t>
      </w:r>
      <w:r w:rsidRPr="00353EEF">
        <w:rPr>
          <w:rFonts w:ascii="Palatino Linotype" w:hAnsi="Palatino Linotype"/>
          <w:color w:val="000000" w:themeColor="text1"/>
        </w:rPr>
        <w:t xml:space="preserve"> </w:t>
      </w:r>
      <w:r w:rsidR="00A9204E" w:rsidRPr="00353EEF">
        <w:rPr>
          <w:rFonts w:ascii="Palatino Linotype" w:hAnsi="Palatino Linotype" w:cs="Arial"/>
          <w:color w:val="000000" w:themeColor="text1"/>
        </w:rPr>
        <w:t>c</w:t>
      </w:r>
      <w:r w:rsidRPr="00353EEF">
        <w:rPr>
          <w:rFonts w:ascii="Palatino Linotype" w:hAnsi="Palatino Linotype" w:cs="Arial"/>
          <w:color w:val="000000" w:themeColor="text1"/>
        </w:rPr>
        <w:t>omisionad</w:t>
      </w:r>
      <w:r w:rsidR="002B5B30" w:rsidRPr="00353EEF">
        <w:rPr>
          <w:rFonts w:ascii="Palatino Linotype" w:hAnsi="Palatino Linotype" w:cs="Arial"/>
          <w:color w:val="000000" w:themeColor="text1"/>
        </w:rPr>
        <w:t>a</w:t>
      </w:r>
      <w:r w:rsidRPr="00353EEF">
        <w:rPr>
          <w:rFonts w:ascii="Palatino Linotype" w:hAnsi="Palatino Linotype" w:cs="Arial"/>
          <w:color w:val="000000" w:themeColor="text1"/>
        </w:rPr>
        <w:t xml:space="preserve"> </w:t>
      </w:r>
      <w:r w:rsidR="004365AC" w:rsidRPr="00353EEF">
        <w:rPr>
          <w:rFonts w:ascii="Palatino Linotype" w:hAnsi="Palatino Linotype"/>
          <w:b/>
          <w:color w:val="000000" w:themeColor="text1"/>
        </w:rPr>
        <w:t>Sharon Cristina Morales Martínez</w:t>
      </w:r>
      <w:r w:rsidRPr="00353EEF">
        <w:rPr>
          <w:rFonts w:ascii="Palatino Linotype" w:hAnsi="Palatino Linotype" w:cs="Arial"/>
          <w:color w:val="000000" w:themeColor="text1"/>
        </w:rPr>
        <w:t xml:space="preserve">, a efecto de </w:t>
      </w:r>
      <w:r w:rsidR="00C70502" w:rsidRPr="00353EEF">
        <w:rPr>
          <w:rFonts w:ascii="Palatino Linotype" w:hAnsi="Palatino Linotype" w:cs="Arial"/>
          <w:color w:val="000000" w:themeColor="text1"/>
        </w:rPr>
        <w:t xml:space="preserve">decretar </w:t>
      </w:r>
      <w:r w:rsidRPr="00353EEF">
        <w:rPr>
          <w:rFonts w:ascii="Palatino Linotype" w:hAnsi="Palatino Linotype" w:cs="Arial"/>
          <w:color w:val="000000" w:themeColor="text1"/>
        </w:rPr>
        <w:t>su admisión o desechamiento.</w:t>
      </w:r>
    </w:p>
    <w:p w14:paraId="2B4D8C89" w14:textId="1A6E6EF3" w:rsidR="002F525A" w:rsidRPr="00353EEF" w:rsidRDefault="002F525A" w:rsidP="004F2767">
      <w:pPr>
        <w:pStyle w:val="Prrafodelista"/>
        <w:spacing w:line="360" w:lineRule="auto"/>
        <w:ind w:left="0"/>
        <w:jc w:val="both"/>
        <w:rPr>
          <w:rFonts w:ascii="Palatino Linotype" w:hAnsi="Palatino Linotype" w:cs="Arial"/>
          <w:color w:val="000000" w:themeColor="text1"/>
        </w:rPr>
      </w:pPr>
    </w:p>
    <w:p w14:paraId="05B3F7D7" w14:textId="2FE80364" w:rsidR="00E62E88" w:rsidRPr="00353EEF" w:rsidRDefault="00E62E88" w:rsidP="004F2767">
      <w:pPr>
        <w:tabs>
          <w:tab w:val="center" w:pos="4252"/>
          <w:tab w:val="right" w:pos="8504"/>
        </w:tabs>
        <w:spacing w:line="360" w:lineRule="auto"/>
        <w:jc w:val="both"/>
        <w:rPr>
          <w:rFonts w:ascii="Palatino Linotype" w:hAnsi="Palatino Linotype" w:cs="Arial"/>
          <w:b/>
          <w:color w:val="000000" w:themeColor="text1"/>
        </w:rPr>
      </w:pPr>
      <w:r w:rsidRPr="00353EEF">
        <w:rPr>
          <w:rFonts w:ascii="Palatino Linotype" w:hAnsi="Palatino Linotype" w:cs="Arial"/>
          <w:b/>
          <w:color w:val="000000" w:themeColor="text1"/>
        </w:rPr>
        <w:t xml:space="preserve">a) Admisión del </w:t>
      </w:r>
      <w:r w:rsidR="00AB4FDC" w:rsidRPr="00353EEF">
        <w:rPr>
          <w:rFonts w:ascii="Palatino Linotype" w:hAnsi="Palatino Linotype" w:cs="Arial"/>
          <w:b/>
          <w:color w:val="000000" w:themeColor="text1"/>
        </w:rPr>
        <w:t>Recurso de Revisión</w:t>
      </w:r>
    </w:p>
    <w:p w14:paraId="2973B9F1" w14:textId="395B478C" w:rsidR="00E62E88" w:rsidRPr="00353EEF" w:rsidRDefault="00E62E88" w:rsidP="004F2767">
      <w:pPr>
        <w:pStyle w:val="Prrafodelista"/>
        <w:spacing w:line="360" w:lineRule="auto"/>
        <w:ind w:left="0"/>
        <w:contextualSpacing/>
        <w:jc w:val="both"/>
        <w:rPr>
          <w:rFonts w:ascii="Palatino Linotype" w:hAnsi="Palatino Linotype" w:cs="Arial"/>
          <w:b/>
          <w:color w:val="000000" w:themeColor="text1"/>
        </w:rPr>
      </w:pPr>
      <w:r w:rsidRPr="00353EEF">
        <w:rPr>
          <w:rFonts w:ascii="Palatino Linotype" w:hAnsi="Palatino Linotype" w:cs="Arial"/>
          <w:color w:val="000000" w:themeColor="text1"/>
        </w:rPr>
        <w:t>De las constancias del expediente electrónico del</w:t>
      </w:r>
      <w:r w:rsidRPr="00353EEF">
        <w:rPr>
          <w:rFonts w:ascii="Palatino Linotype" w:hAnsi="Palatino Linotype" w:cs="Arial"/>
          <w:b/>
          <w:color w:val="000000" w:themeColor="text1"/>
        </w:rPr>
        <w:t xml:space="preserve"> SAIMEX</w:t>
      </w:r>
      <w:r w:rsidRPr="00353EEF">
        <w:rPr>
          <w:rFonts w:ascii="Palatino Linotype" w:hAnsi="Palatino Linotype" w:cs="Arial"/>
          <w:color w:val="000000" w:themeColor="text1"/>
        </w:rPr>
        <w:t xml:space="preserve">, se advierte que el </w:t>
      </w:r>
      <w:r w:rsidR="000A58B8" w:rsidRPr="00353EEF">
        <w:rPr>
          <w:rFonts w:ascii="Palatino Linotype" w:hAnsi="Palatino Linotype" w:cs="Arial"/>
          <w:b/>
          <w:color w:val="000000" w:themeColor="text1"/>
        </w:rPr>
        <w:t>veintidós de septiembre</w:t>
      </w:r>
      <w:r w:rsidR="00BC0142" w:rsidRPr="00353EEF">
        <w:rPr>
          <w:rFonts w:ascii="Palatino Linotype" w:hAnsi="Palatino Linotype" w:cs="Arial"/>
          <w:b/>
          <w:color w:val="000000" w:themeColor="text1"/>
        </w:rPr>
        <w:t xml:space="preserve"> </w:t>
      </w:r>
      <w:r w:rsidR="00A9204E" w:rsidRPr="00353EEF">
        <w:rPr>
          <w:rFonts w:ascii="Palatino Linotype" w:hAnsi="Palatino Linotype" w:cs="Arial"/>
          <w:b/>
          <w:color w:val="000000" w:themeColor="text1"/>
        </w:rPr>
        <w:t>de dos mil veintidós</w:t>
      </w:r>
      <w:r w:rsidR="007A5836" w:rsidRPr="00353EEF">
        <w:rPr>
          <w:rFonts w:ascii="Palatino Linotype" w:hAnsi="Palatino Linotype" w:cs="Arial"/>
          <w:color w:val="000000" w:themeColor="text1"/>
        </w:rPr>
        <w:t xml:space="preserve">, </w:t>
      </w:r>
      <w:r w:rsidRPr="00353EEF">
        <w:rPr>
          <w:rFonts w:ascii="Palatino Linotype" w:hAnsi="Palatino Linotype" w:cs="Arial"/>
          <w:color w:val="000000" w:themeColor="text1"/>
        </w:rPr>
        <w:t xml:space="preserve">se acordó la admisión a trámite del </w:t>
      </w:r>
      <w:r w:rsidR="00AB4FDC" w:rsidRPr="00353EEF">
        <w:rPr>
          <w:rFonts w:ascii="Palatino Linotype" w:hAnsi="Palatino Linotype" w:cs="Arial"/>
          <w:color w:val="000000" w:themeColor="text1"/>
        </w:rPr>
        <w:t>Recurso de Revisión</w:t>
      </w:r>
      <w:r w:rsidRPr="00353EE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281903" w:rsidRPr="00353EEF">
        <w:rPr>
          <w:rFonts w:ascii="Palatino Linotype" w:hAnsi="Palatino Linotype" w:cs="Arial"/>
          <w:b/>
          <w:color w:val="000000" w:themeColor="text1"/>
        </w:rPr>
        <w:t>LA</w:t>
      </w:r>
      <w:r w:rsidR="00AB6305" w:rsidRPr="00353EEF">
        <w:rPr>
          <w:rFonts w:ascii="Palatino Linotype" w:hAnsi="Palatino Linotype" w:cs="Arial"/>
          <w:b/>
          <w:color w:val="000000" w:themeColor="text1"/>
        </w:rPr>
        <w:t xml:space="preserve"> </w:t>
      </w:r>
      <w:r w:rsidR="0017793E" w:rsidRPr="00353EEF">
        <w:rPr>
          <w:rFonts w:ascii="Palatino Linotype" w:hAnsi="Palatino Linotype" w:cs="Arial"/>
          <w:b/>
          <w:color w:val="000000" w:themeColor="text1"/>
        </w:rPr>
        <w:t xml:space="preserve">RECURRENTE </w:t>
      </w:r>
      <w:r w:rsidR="0017793E" w:rsidRPr="00353EEF">
        <w:rPr>
          <w:rFonts w:ascii="Palatino Linotype" w:hAnsi="Palatino Linotype" w:cs="Arial"/>
          <w:color w:val="000000" w:themeColor="text1"/>
        </w:rPr>
        <w:t xml:space="preserve">manifestara lo que a su derecho conviniera, a efecto de presentar pruebas o alegatos y, en su caso, </w:t>
      </w:r>
      <w:r w:rsidR="0017793E" w:rsidRPr="00353EEF">
        <w:rPr>
          <w:rFonts w:ascii="Palatino Linotype" w:hAnsi="Palatino Linotype" w:cs="Arial"/>
          <w:b/>
          <w:color w:val="000000" w:themeColor="text1"/>
        </w:rPr>
        <w:t xml:space="preserve">EL SUJETO OBLIGADO </w:t>
      </w:r>
      <w:r w:rsidR="0017793E" w:rsidRPr="00353EEF">
        <w:rPr>
          <w:rFonts w:ascii="Palatino Linotype" w:hAnsi="Palatino Linotype" w:cs="Arial"/>
          <w:color w:val="000000" w:themeColor="text1"/>
        </w:rPr>
        <w:t xml:space="preserve">rindiera su correspondiente Informe Justificado; lo anterior , </w:t>
      </w:r>
      <w:r w:rsidRPr="00353EEF">
        <w:rPr>
          <w:rFonts w:ascii="Palatino Linotype" w:hAnsi="Palatino Linotype" w:cs="Arial"/>
          <w:color w:val="000000" w:themeColor="text1"/>
        </w:rPr>
        <w:t>conforme a lo dispuesto por el artículo 185 de la Ley de Transparencia y Acceso a la Información Pública del</w:t>
      </w:r>
      <w:r w:rsidR="00C07ADA" w:rsidRPr="00353EEF">
        <w:rPr>
          <w:rFonts w:ascii="Palatino Linotype" w:hAnsi="Palatino Linotype" w:cs="Arial"/>
          <w:color w:val="000000" w:themeColor="text1"/>
        </w:rPr>
        <w:t xml:space="preserve"> Estado de México y Municipios. </w:t>
      </w:r>
    </w:p>
    <w:p w14:paraId="5C50F92A" w14:textId="77777777" w:rsidR="00E62E88" w:rsidRPr="00353EEF" w:rsidRDefault="00E62E88" w:rsidP="004F2767">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353EEF" w:rsidRDefault="00AB06E0" w:rsidP="004F2767">
      <w:pPr>
        <w:spacing w:line="360" w:lineRule="auto"/>
        <w:jc w:val="both"/>
        <w:rPr>
          <w:rFonts w:ascii="Palatino Linotype" w:eastAsia="Arial Unicode MS" w:hAnsi="Palatino Linotype" w:cs="Arial"/>
          <w:b/>
          <w:color w:val="000000" w:themeColor="text1"/>
        </w:rPr>
      </w:pPr>
      <w:r w:rsidRPr="00353EEF">
        <w:rPr>
          <w:rFonts w:ascii="Palatino Linotype" w:eastAsia="Arial Unicode MS" w:hAnsi="Palatino Linotype" w:cs="Arial"/>
          <w:b/>
          <w:color w:val="000000" w:themeColor="text1"/>
        </w:rPr>
        <w:t xml:space="preserve">b) </w:t>
      </w:r>
      <w:r w:rsidRPr="00353EEF">
        <w:rPr>
          <w:rFonts w:ascii="Palatino Linotype" w:hAnsi="Palatino Linotype" w:cs="Arial"/>
          <w:b/>
          <w:bCs/>
          <w:color w:val="000000" w:themeColor="text1"/>
        </w:rPr>
        <w:t>Informe Justificado</w:t>
      </w:r>
    </w:p>
    <w:p w14:paraId="638299D0" w14:textId="207FA6CA" w:rsidR="00BC0142" w:rsidRPr="00353EEF" w:rsidRDefault="00BC0142" w:rsidP="00732645">
      <w:pPr>
        <w:spacing w:line="360" w:lineRule="auto"/>
        <w:jc w:val="both"/>
        <w:rPr>
          <w:rFonts w:ascii="Palatino Linotype" w:eastAsia="Arial Unicode MS" w:hAnsi="Palatino Linotype" w:cs="Arial"/>
        </w:rPr>
      </w:pPr>
      <w:r w:rsidRPr="00353EEF">
        <w:rPr>
          <w:rFonts w:ascii="Palatino Linotype" w:hAnsi="Palatino Linotype" w:cs="Arial"/>
        </w:rPr>
        <w:t>En cumplimiento a lo anterior, de las constancias del expediente electrónico del</w:t>
      </w:r>
      <w:r w:rsidRPr="00353EEF">
        <w:rPr>
          <w:rFonts w:ascii="Palatino Linotype" w:hAnsi="Palatino Linotype" w:cs="Arial"/>
          <w:b/>
        </w:rPr>
        <w:t xml:space="preserve"> SAIMEX</w:t>
      </w:r>
      <w:r w:rsidR="00732645" w:rsidRPr="00353EEF">
        <w:rPr>
          <w:rFonts w:ascii="Palatino Linotype" w:hAnsi="Palatino Linotype" w:cs="Arial"/>
        </w:rPr>
        <w:t>, se advierte que</w:t>
      </w:r>
      <w:r w:rsidRPr="00353EEF">
        <w:rPr>
          <w:rFonts w:ascii="Palatino Linotype" w:hAnsi="Palatino Linotype" w:cs="Arial"/>
        </w:rPr>
        <w:t xml:space="preserve"> </w:t>
      </w:r>
      <w:r w:rsidRPr="00353EEF">
        <w:rPr>
          <w:rFonts w:ascii="Palatino Linotype" w:hAnsi="Palatino Linotype" w:cs="Arial"/>
          <w:b/>
        </w:rPr>
        <w:t>EL SUJETO OBLIGADO</w:t>
      </w:r>
      <w:r w:rsidRPr="00353EEF">
        <w:rPr>
          <w:rFonts w:ascii="Palatino Linotype" w:hAnsi="Palatino Linotype" w:cs="Arial"/>
        </w:rPr>
        <w:t xml:space="preserve"> </w:t>
      </w:r>
      <w:r w:rsidR="00732645" w:rsidRPr="00353EEF">
        <w:rPr>
          <w:rFonts w:ascii="Palatino Linotype" w:hAnsi="Palatino Linotype" w:cs="Arial"/>
        </w:rPr>
        <w:t xml:space="preserve">no </w:t>
      </w:r>
      <w:r w:rsidRPr="00353EEF">
        <w:rPr>
          <w:rFonts w:ascii="Palatino Linotype" w:hAnsi="Palatino Linotype" w:cs="Arial"/>
        </w:rPr>
        <w:t>envió el Informe Justificado</w:t>
      </w:r>
      <w:r w:rsidR="00732645" w:rsidRPr="00353EEF">
        <w:rPr>
          <w:rFonts w:ascii="Palatino Linotype" w:hAnsi="Palatino Linotype" w:cs="Arial"/>
        </w:rPr>
        <w:t xml:space="preserve"> y </w:t>
      </w:r>
      <w:r w:rsidR="00732645" w:rsidRPr="00353EEF">
        <w:rPr>
          <w:rFonts w:ascii="Palatino Linotype" w:hAnsi="Palatino Linotype" w:cs="Arial"/>
        </w:rPr>
        <w:lastRenderedPageBreak/>
        <w:t>p</w:t>
      </w:r>
      <w:r w:rsidRPr="00353EEF">
        <w:rPr>
          <w:rFonts w:ascii="Palatino Linotype" w:eastAsia="MS Mincho" w:hAnsi="Palatino Linotype"/>
        </w:rPr>
        <w:t>or su parte, el particular no realizó manifestación alguna,</w:t>
      </w:r>
      <w:r w:rsidRPr="00353EEF">
        <w:rPr>
          <w:rFonts w:ascii="Palatino Linotype" w:eastAsia="Arial Unicode MS" w:hAnsi="Palatino Linotype" w:cs="Arial"/>
        </w:rPr>
        <w:t xml:space="preserve"> ni presentó pruebas o alegatos.</w:t>
      </w:r>
    </w:p>
    <w:p w14:paraId="5C2E4822" w14:textId="77777777" w:rsidR="007856FB" w:rsidRPr="00353EEF" w:rsidRDefault="007856FB" w:rsidP="00732645">
      <w:pPr>
        <w:spacing w:line="360" w:lineRule="auto"/>
        <w:jc w:val="both"/>
        <w:rPr>
          <w:rFonts w:ascii="Palatino Linotype" w:eastAsia="Arial Unicode MS" w:hAnsi="Palatino Linotype" w:cs="Arial"/>
        </w:rPr>
      </w:pPr>
    </w:p>
    <w:p w14:paraId="41BD15D2" w14:textId="70F77784" w:rsidR="00126B85" w:rsidRPr="00353EEF" w:rsidRDefault="00126B85" w:rsidP="004F2767">
      <w:pPr>
        <w:widowControl w:val="0"/>
        <w:tabs>
          <w:tab w:val="left" w:pos="0"/>
        </w:tabs>
        <w:spacing w:line="360" w:lineRule="auto"/>
        <w:jc w:val="both"/>
        <w:rPr>
          <w:rFonts w:ascii="Palatino Linotype" w:eastAsia="Palatino Linotype" w:hAnsi="Palatino Linotype" w:cs="Palatino Linotype"/>
          <w:b/>
        </w:rPr>
      </w:pPr>
      <w:r w:rsidRPr="00353EEF">
        <w:rPr>
          <w:rFonts w:ascii="Palatino Linotype" w:eastAsia="Palatino Linotype" w:hAnsi="Palatino Linotype" w:cs="Palatino Linotype"/>
          <w:b/>
        </w:rPr>
        <w:t xml:space="preserve">c) De la ampliación </w:t>
      </w:r>
    </w:p>
    <w:p w14:paraId="0DFAFE39" w14:textId="5D2E13AB" w:rsidR="00126B85" w:rsidRPr="00353EEF" w:rsidRDefault="001C6CD3" w:rsidP="004F2767">
      <w:pPr>
        <w:spacing w:line="360" w:lineRule="auto"/>
        <w:jc w:val="both"/>
        <w:rPr>
          <w:rFonts w:ascii="Palatino Linotype" w:eastAsia="Palatino Linotype" w:hAnsi="Palatino Linotype" w:cs="Palatino Linotype"/>
        </w:rPr>
      </w:pPr>
      <w:r w:rsidRPr="00353EEF">
        <w:rPr>
          <w:rFonts w:ascii="Palatino Linotype" w:eastAsia="Palatino Linotype" w:hAnsi="Palatino Linotype" w:cs="Palatino Linotype"/>
        </w:rPr>
        <w:t>El</w:t>
      </w:r>
      <w:r w:rsidR="00126B85" w:rsidRPr="00353EEF">
        <w:rPr>
          <w:rFonts w:ascii="Palatino Linotype" w:eastAsia="Palatino Linotype" w:hAnsi="Palatino Linotype" w:cs="Palatino Linotype"/>
        </w:rPr>
        <w:t xml:space="preserve"> </w:t>
      </w:r>
      <w:r w:rsidR="007856FB" w:rsidRPr="00353EEF">
        <w:rPr>
          <w:rFonts w:ascii="Palatino Linotype" w:eastAsia="Palatino Linotype" w:hAnsi="Palatino Linotype" w:cs="Palatino Linotype"/>
          <w:b/>
        </w:rPr>
        <w:t>siete</w:t>
      </w:r>
      <w:r w:rsidRPr="00353EEF">
        <w:rPr>
          <w:rFonts w:ascii="Palatino Linotype" w:eastAsia="Palatino Linotype" w:hAnsi="Palatino Linotype" w:cs="Palatino Linotype"/>
          <w:b/>
        </w:rPr>
        <w:t xml:space="preserve"> </w:t>
      </w:r>
      <w:r w:rsidR="00126B85" w:rsidRPr="00353EEF">
        <w:rPr>
          <w:rFonts w:ascii="Palatino Linotype" w:eastAsia="Palatino Linotype" w:hAnsi="Palatino Linotype" w:cs="Palatino Linotype"/>
          <w:b/>
        </w:rPr>
        <w:t xml:space="preserve">de </w:t>
      </w:r>
      <w:r w:rsidRPr="00353EEF">
        <w:rPr>
          <w:rFonts w:ascii="Palatino Linotype" w:eastAsia="Palatino Linotype" w:hAnsi="Palatino Linotype" w:cs="Palatino Linotype"/>
          <w:b/>
        </w:rPr>
        <w:t xml:space="preserve">noviembre </w:t>
      </w:r>
      <w:r w:rsidR="00126B85" w:rsidRPr="00353EEF">
        <w:rPr>
          <w:rFonts w:ascii="Palatino Linotype" w:eastAsia="Palatino Linotype" w:hAnsi="Palatino Linotype" w:cs="Palatino Linotype"/>
          <w:b/>
        </w:rPr>
        <w:t>de dos mil veintidós</w:t>
      </w:r>
      <w:r w:rsidR="00126B85" w:rsidRPr="00353EEF">
        <w:rPr>
          <w:rFonts w:ascii="Palatino Linotype" w:eastAsia="Palatino Linotype" w:hAnsi="Palatino Linotype" w:cs="Palatino Linotype"/>
        </w:rPr>
        <w:t xml:space="preserve">, se notificó el acuerdo de ampliación de plazo para resolver el presente </w:t>
      </w:r>
      <w:r w:rsidR="00AB4FDC" w:rsidRPr="00353EEF">
        <w:rPr>
          <w:rFonts w:ascii="Palatino Linotype" w:eastAsia="Palatino Linotype" w:hAnsi="Palatino Linotype" w:cs="Palatino Linotype"/>
        </w:rPr>
        <w:t>Recurso de Revisión</w:t>
      </w:r>
      <w:r w:rsidR="00126B85" w:rsidRPr="00353EEF">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1026F621" w14:textId="77777777" w:rsidR="00126B85" w:rsidRPr="00353EEF" w:rsidRDefault="00126B85" w:rsidP="004F2767">
      <w:pPr>
        <w:spacing w:line="360" w:lineRule="auto"/>
        <w:jc w:val="both"/>
        <w:rPr>
          <w:rFonts w:ascii="Palatino Linotype" w:hAnsi="Palatino Linotype" w:cs="Arial"/>
          <w:b/>
          <w:color w:val="000000" w:themeColor="text1"/>
        </w:rPr>
      </w:pPr>
    </w:p>
    <w:p w14:paraId="37837732"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809B8B"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65DC104A"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69DD32"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665799BC"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B1A194"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3E909444"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94C4F3"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25548CB9"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Por ello, excepcionalmente, si un asunto es resuelto con posterioridad a los plazos señalados por la norma debe analizarse la razonabilidad del tiempo necesario para su resolución, atentos a los siguientes criterios:</w:t>
      </w:r>
    </w:p>
    <w:p w14:paraId="37A76502"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2BDAC25D" w14:textId="77777777" w:rsidR="00126B85" w:rsidRPr="00353EEF"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353EEF">
        <w:rPr>
          <w:rFonts w:ascii="Palatino Linotype" w:hAnsi="Palatino Linotype" w:cs="Arial"/>
          <w:color w:val="222222"/>
        </w:rPr>
        <w:t>Complejidad del asunto: La complejidad de la prueba, la pluralidad de sujetos procesales, el tiempo transcurrido, las características y contexto del recurso.</w:t>
      </w:r>
    </w:p>
    <w:p w14:paraId="025F2BF3" w14:textId="77777777" w:rsidR="00126B85" w:rsidRPr="00353EEF"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353EEF">
        <w:rPr>
          <w:rFonts w:ascii="Palatino Linotype" w:hAnsi="Palatino Linotype" w:cs="Arial"/>
          <w:color w:val="222222"/>
        </w:rPr>
        <w:t>Actividad Procesal del interesado: Acciones u omisiones del interesado.</w:t>
      </w:r>
    </w:p>
    <w:p w14:paraId="1825CBAB" w14:textId="77777777" w:rsidR="00126B85" w:rsidRPr="00353EEF"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353EEF">
        <w:rPr>
          <w:rFonts w:ascii="Palatino Linotype" w:hAnsi="Palatino Linotype" w:cs="Arial"/>
          <w:color w:val="222222"/>
        </w:rPr>
        <w:t>Conducta de la Autoridad: Las Acciones u omisiones realizadas en el procedimiento. Así como si la autoridad actuó con la debida diligencia.</w:t>
      </w:r>
    </w:p>
    <w:p w14:paraId="7D03100C" w14:textId="77777777" w:rsidR="00126B85" w:rsidRPr="00353EEF" w:rsidRDefault="00126B85" w:rsidP="004F2767">
      <w:pPr>
        <w:pStyle w:val="Prrafodelista"/>
        <w:numPr>
          <w:ilvl w:val="0"/>
          <w:numId w:val="18"/>
        </w:numPr>
        <w:shd w:val="clear" w:color="auto" w:fill="FFFFFF"/>
        <w:spacing w:line="360" w:lineRule="auto"/>
        <w:contextualSpacing/>
        <w:jc w:val="both"/>
        <w:rPr>
          <w:rFonts w:ascii="Palatino Linotype" w:hAnsi="Palatino Linotype" w:cs="Arial"/>
          <w:color w:val="222222"/>
        </w:rPr>
      </w:pPr>
      <w:r w:rsidRPr="00353EEF">
        <w:rPr>
          <w:rFonts w:ascii="Palatino Linotype" w:hAnsi="Palatino Linotype" w:cs="Arial"/>
          <w:color w:val="222222"/>
        </w:rPr>
        <w:t>La afectación generada en la situación jurídica de la persona involucrada en el proceso: Violación a sus derechos humanos.</w:t>
      </w:r>
    </w:p>
    <w:p w14:paraId="798BA4A7" w14:textId="77777777" w:rsidR="00126B85" w:rsidRPr="00353EEF" w:rsidRDefault="00126B85" w:rsidP="004F2767">
      <w:pPr>
        <w:shd w:val="clear" w:color="auto" w:fill="FFFFFF"/>
        <w:spacing w:line="360" w:lineRule="auto"/>
        <w:ind w:left="360"/>
        <w:jc w:val="both"/>
        <w:rPr>
          <w:rFonts w:ascii="Palatino Linotype" w:hAnsi="Palatino Linotype" w:cs="Arial"/>
          <w:color w:val="222222"/>
        </w:rPr>
      </w:pPr>
    </w:p>
    <w:p w14:paraId="7D388417"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 xml:space="preserve">De modo que, cuando se trate de un asunto excepcional, por alguna o todas las características mencionadas o bien, cuando el ingreso de asuntos al órgano </w:t>
      </w:r>
      <w:r w:rsidRPr="00353EEF">
        <w:rPr>
          <w:rFonts w:ascii="Palatino Linotype" w:hAnsi="Palatino Linotype" w:cs="Arial"/>
          <w:color w:val="222222"/>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C305612"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6562EA25"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EBD8627"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67D0518B" w14:textId="0B4C6CE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 xml:space="preserve">Razones por las cuales cabe concluir que, la resolución al </w:t>
      </w:r>
      <w:r w:rsidR="00AB4FDC" w:rsidRPr="00353EEF">
        <w:rPr>
          <w:rFonts w:ascii="Palatino Linotype" w:hAnsi="Palatino Linotype" w:cs="Arial"/>
          <w:color w:val="222222"/>
        </w:rPr>
        <w:t>Recurso de Revisión</w:t>
      </w:r>
      <w:r w:rsidRPr="00353EEF">
        <w:rPr>
          <w:rFonts w:ascii="Palatino Linotype" w:hAnsi="Palatino Linotype" w:cs="Arial"/>
          <w:color w:val="222222"/>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D5375C"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37B9938C"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lastRenderedPageBreak/>
        <w:t>Al respecto, también son de considerar los criterios sostenidos por el Cuarto Tribunal Colegiado en Materia Administrativa del Primer Circuito, cuyos rubros y datos de identificación son los siguientes:</w:t>
      </w:r>
    </w:p>
    <w:p w14:paraId="655E3481"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6A11201D"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PLAZO RAZONABLE PARA RESOLVER. DIMENSIÓN Y EFECTOS DE ESTE CONCEPTO CUANDO SE ADUCE EXCESIVA CARGA DE TRABAJO.” consultable en el Seminario Judicial de la Federación y su gaceta, con el registro digital 2002351.</w:t>
      </w:r>
    </w:p>
    <w:p w14:paraId="2E09DDEA"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4B932AA1"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“PLAZO RAZONABLE PARA RESOLVER. CONCEPTO Y ELEMENTOS QUE LO INTEGRAN A LA LUZ DEL DERECHO INTERNACIONAL DE LOS DERECHOS HUMANOS.”, visible en el Seminario Judicial de la Federación y su gaceta, con el registro digital 2002350.</w:t>
      </w:r>
    </w:p>
    <w:p w14:paraId="67D74D69" w14:textId="77777777" w:rsidR="00126B85" w:rsidRPr="00353EEF" w:rsidRDefault="00126B85" w:rsidP="004F2767">
      <w:pPr>
        <w:shd w:val="clear" w:color="auto" w:fill="FFFFFF"/>
        <w:spacing w:line="360" w:lineRule="auto"/>
        <w:jc w:val="both"/>
        <w:rPr>
          <w:rFonts w:ascii="Palatino Linotype" w:hAnsi="Palatino Linotype" w:cs="Arial"/>
          <w:color w:val="222222"/>
        </w:rPr>
      </w:pPr>
    </w:p>
    <w:p w14:paraId="49C196B3" w14:textId="77777777" w:rsidR="00126B85" w:rsidRPr="00353EEF" w:rsidRDefault="00126B85" w:rsidP="004F2767">
      <w:pPr>
        <w:shd w:val="clear" w:color="auto" w:fill="FFFFFF"/>
        <w:spacing w:line="360" w:lineRule="auto"/>
        <w:jc w:val="both"/>
        <w:rPr>
          <w:rFonts w:ascii="Palatino Linotype" w:hAnsi="Palatino Linotype" w:cs="Arial"/>
          <w:color w:val="222222"/>
        </w:rPr>
      </w:pPr>
      <w:r w:rsidRPr="00353EEF">
        <w:rPr>
          <w:rFonts w:ascii="Palatino Linotype" w:hAnsi="Palatino Linotype" w:cs="Arial"/>
          <w:color w:val="222222"/>
        </w:rPr>
        <w:t>Por ello, este organismo garante comprometido con la tutela de los derechos humanos confiados, señala que este exceso del plazo legal para resolver el presente asunto, resulta de carácter excepcional.</w:t>
      </w:r>
    </w:p>
    <w:p w14:paraId="12E00744" w14:textId="77777777" w:rsidR="00126B85" w:rsidRPr="00353EEF" w:rsidRDefault="00126B85" w:rsidP="004F2767">
      <w:pPr>
        <w:spacing w:line="360" w:lineRule="auto"/>
        <w:jc w:val="both"/>
        <w:rPr>
          <w:rFonts w:ascii="Palatino Linotype" w:hAnsi="Palatino Linotype" w:cs="Arial"/>
          <w:b/>
          <w:color w:val="000000" w:themeColor="text1"/>
        </w:rPr>
      </w:pPr>
    </w:p>
    <w:p w14:paraId="741116FC" w14:textId="5E828681" w:rsidR="00AB06E0" w:rsidRPr="00353EEF" w:rsidRDefault="00281903" w:rsidP="004F2767">
      <w:pPr>
        <w:pStyle w:val="Prrafodelista"/>
        <w:spacing w:line="360" w:lineRule="auto"/>
        <w:ind w:left="0"/>
        <w:jc w:val="both"/>
        <w:rPr>
          <w:rFonts w:ascii="Palatino Linotype" w:hAnsi="Palatino Linotype" w:cs="Arial"/>
          <w:b/>
          <w:bCs/>
          <w:color w:val="000000" w:themeColor="text1"/>
        </w:rPr>
      </w:pPr>
      <w:r w:rsidRPr="00353EEF">
        <w:rPr>
          <w:rFonts w:ascii="Palatino Linotype" w:hAnsi="Palatino Linotype" w:cs="Arial"/>
          <w:b/>
          <w:color w:val="000000" w:themeColor="text1"/>
        </w:rPr>
        <w:t>d</w:t>
      </w:r>
      <w:r w:rsidR="00AB06E0" w:rsidRPr="00353EEF">
        <w:rPr>
          <w:rFonts w:ascii="Palatino Linotype" w:hAnsi="Palatino Linotype" w:cs="Arial"/>
          <w:b/>
          <w:bCs/>
          <w:color w:val="000000" w:themeColor="text1"/>
        </w:rPr>
        <w:t>) Cierre de Instrucción</w:t>
      </w:r>
    </w:p>
    <w:p w14:paraId="40AE6AE7" w14:textId="7A88AE18" w:rsidR="00862517" w:rsidRPr="00353EEF" w:rsidRDefault="00AB06E0" w:rsidP="004F2767">
      <w:pPr>
        <w:pStyle w:val="Prrafodelista"/>
        <w:spacing w:line="360" w:lineRule="auto"/>
        <w:ind w:left="0"/>
        <w:contextualSpacing/>
        <w:jc w:val="both"/>
        <w:rPr>
          <w:rFonts w:ascii="Palatino Linotype" w:hAnsi="Palatino Linotype"/>
          <w:color w:val="000000" w:themeColor="text1"/>
        </w:rPr>
      </w:pPr>
      <w:r w:rsidRPr="00353EEF">
        <w:rPr>
          <w:rFonts w:ascii="Palatino Linotype" w:hAnsi="Palatino Linotype"/>
          <w:color w:val="000000" w:themeColor="text1"/>
        </w:rPr>
        <w:t xml:space="preserve">Una vez analizado el estado procesal que guarda el expediente, el </w:t>
      </w:r>
      <w:r w:rsidR="00B90D52">
        <w:rPr>
          <w:rFonts w:ascii="Palatino Linotype" w:hAnsi="Palatino Linotype"/>
          <w:b/>
          <w:bCs/>
          <w:color w:val="000000" w:themeColor="text1"/>
        </w:rPr>
        <w:t>quince</w:t>
      </w:r>
      <w:r w:rsidR="004D560B" w:rsidRPr="00353EEF">
        <w:rPr>
          <w:rFonts w:ascii="Palatino Linotype" w:hAnsi="Palatino Linotype"/>
          <w:b/>
          <w:bCs/>
          <w:color w:val="000000" w:themeColor="text1"/>
        </w:rPr>
        <w:t xml:space="preserve"> </w:t>
      </w:r>
      <w:r w:rsidR="00126B85" w:rsidRPr="00353EEF">
        <w:rPr>
          <w:rFonts w:ascii="Palatino Linotype" w:hAnsi="Palatino Linotype"/>
          <w:b/>
          <w:bCs/>
          <w:color w:val="000000" w:themeColor="text1"/>
        </w:rPr>
        <w:t xml:space="preserve">de </w:t>
      </w:r>
      <w:r w:rsidR="001C6CD3" w:rsidRPr="00353EEF">
        <w:rPr>
          <w:rFonts w:ascii="Palatino Linotype" w:hAnsi="Palatino Linotype"/>
          <w:b/>
          <w:bCs/>
          <w:color w:val="000000" w:themeColor="text1"/>
        </w:rPr>
        <w:t xml:space="preserve">noviembre </w:t>
      </w:r>
      <w:r w:rsidRPr="00353EEF">
        <w:rPr>
          <w:rFonts w:ascii="Palatino Linotype" w:hAnsi="Palatino Linotype"/>
          <w:b/>
          <w:bCs/>
          <w:color w:val="000000" w:themeColor="text1"/>
        </w:rPr>
        <w:t>de dos mil veintidós</w:t>
      </w:r>
      <w:r w:rsidRPr="00353EEF">
        <w:rPr>
          <w:rFonts w:ascii="Palatino Linotype" w:hAnsi="Palatino Linotype"/>
          <w:color w:val="000000" w:themeColor="text1"/>
        </w:rPr>
        <w:t>, la comisionada</w:t>
      </w:r>
      <w:r w:rsidRPr="00353EEF">
        <w:rPr>
          <w:rFonts w:ascii="Palatino Linotype" w:hAnsi="Palatino Linotype"/>
          <w:b/>
          <w:color w:val="000000" w:themeColor="text1"/>
        </w:rPr>
        <w:t xml:space="preserve"> Sharon Cristina Morales Martínez </w:t>
      </w:r>
      <w:r w:rsidRPr="00353EEF">
        <w:rPr>
          <w:rFonts w:ascii="Palatino Linotype" w:hAnsi="Palatino Linotype"/>
          <w:color w:val="000000" w:themeColor="text1"/>
        </w:rPr>
        <w:t>acordó el cierre de instrucción;</w:t>
      </w:r>
      <w:r w:rsidRPr="00353EEF">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DA2906" w:rsidRPr="00353EEF">
        <w:rPr>
          <w:rFonts w:ascii="Palatino Linotype" w:hAnsi="Palatino Linotype" w:cs="Arial"/>
          <w:color w:val="000000" w:themeColor="text1"/>
        </w:rPr>
        <w:t xml:space="preserve">; </w:t>
      </w:r>
      <w:r w:rsidR="00862517" w:rsidRPr="00353EEF">
        <w:rPr>
          <w:rFonts w:ascii="Palatino Linotype" w:hAnsi="Palatino Linotype"/>
          <w:color w:val="000000" w:themeColor="text1"/>
        </w:rPr>
        <w:t>y,</w:t>
      </w:r>
    </w:p>
    <w:p w14:paraId="2ECF9506" w14:textId="77777777" w:rsidR="0080495B" w:rsidRPr="00353EEF" w:rsidRDefault="0080495B" w:rsidP="004F2767">
      <w:pPr>
        <w:jc w:val="both"/>
        <w:rPr>
          <w:rFonts w:ascii="Palatino Linotype" w:hAnsi="Palatino Linotype"/>
          <w:color w:val="000000" w:themeColor="text1"/>
        </w:rPr>
      </w:pPr>
    </w:p>
    <w:p w14:paraId="036F9547" w14:textId="77777777" w:rsidR="007A5836" w:rsidRPr="00353EEF" w:rsidRDefault="007A5836" w:rsidP="004F2767">
      <w:pPr>
        <w:jc w:val="center"/>
        <w:rPr>
          <w:rFonts w:ascii="Palatino Linotype" w:hAnsi="Palatino Linotype"/>
          <w:b/>
          <w:bCs/>
          <w:color w:val="000000" w:themeColor="text1"/>
          <w:spacing w:val="60"/>
          <w:sz w:val="28"/>
        </w:rPr>
      </w:pPr>
      <w:r w:rsidRPr="00353EEF">
        <w:rPr>
          <w:rFonts w:ascii="Palatino Linotype" w:hAnsi="Palatino Linotype"/>
          <w:b/>
          <w:bCs/>
          <w:color w:val="000000" w:themeColor="text1"/>
          <w:spacing w:val="60"/>
          <w:sz w:val="28"/>
        </w:rPr>
        <w:t>CONSIDERANDO</w:t>
      </w:r>
    </w:p>
    <w:p w14:paraId="2D9810D3" w14:textId="77777777" w:rsidR="006C258B" w:rsidRPr="00353EEF" w:rsidRDefault="006C258B" w:rsidP="004F2767">
      <w:pPr>
        <w:jc w:val="center"/>
        <w:rPr>
          <w:rFonts w:ascii="Palatino Linotype" w:hAnsi="Palatino Linotype"/>
          <w:b/>
          <w:bCs/>
          <w:color w:val="000000" w:themeColor="text1"/>
          <w:spacing w:val="60"/>
          <w:sz w:val="28"/>
        </w:rPr>
      </w:pPr>
    </w:p>
    <w:p w14:paraId="1175ED9F" w14:textId="77777777" w:rsidR="00FA2D5D" w:rsidRPr="00353EEF" w:rsidRDefault="002D5F76" w:rsidP="004F2767">
      <w:pPr>
        <w:spacing w:line="360" w:lineRule="auto"/>
        <w:ind w:right="50"/>
        <w:jc w:val="both"/>
        <w:rPr>
          <w:rFonts w:ascii="Palatino Linotype" w:hAnsi="Palatino Linotype"/>
          <w:b/>
          <w:color w:val="000000" w:themeColor="text1"/>
        </w:rPr>
      </w:pPr>
      <w:r w:rsidRPr="00353EEF">
        <w:rPr>
          <w:rFonts w:ascii="Palatino Linotype" w:hAnsi="Palatino Linotype"/>
          <w:b/>
          <w:color w:val="000000" w:themeColor="text1"/>
          <w:sz w:val="28"/>
          <w:szCs w:val="28"/>
        </w:rPr>
        <w:t>PRIMERO</w:t>
      </w:r>
      <w:r w:rsidRPr="00353EEF">
        <w:rPr>
          <w:rFonts w:ascii="Palatino Linotype" w:hAnsi="Palatino Linotype"/>
          <w:b/>
          <w:color w:val="000000" w:themeColor="text1"/>
        </w:rPr>
        <w:t>.</w:t>
      </w:r>
      <w:r w:rsidRPr="00353EEF">
        <w:rPr>
          <w:rFonts w:ascii="Palatino Linotype" w:hAnsi="Palatino Linotype"/>
          <w:color w:val="000000" w:themeColor="text1"/>
        </w:rPr>
        <w:t xml:space="preserve"> </w:t>
      </w:r>
      <w:r w:rsidRPr="00353EEF">
        <w:rPr>
          <w:rFonts w:ascii="Palatino Linotype" w:hAnsi="Palatino Linotype"/>
          <w:b/>
          <w:color w:val="000000" w:themeColor="text1"/>
        </w:rPr>
        <w:t>Competencia</w:t>
      </w:r>
      <w:r w:rsidRPr="00353EEF">
        <w:rPr>
          <w:rFonts w:ascii="Palatino Linotype" w:hAnsi="Palatino Linotype"/>
          <w:color w:val="000000" w:themeColor="text1"/>
        </w:rPr>
        <w:t>.</w:t>
      </w:r>
      <w:r w:rsidRPr="00353EEF">
        <w:rPr>
          <w:rFonts w:ascii="Palatino Linotype" w:hAnsi="Palatino Linotype"/>
          <w:b/>
          <w:color w:val="000000" w:themeColor="text1"/>
        </w:rPr>
        <w:t xml:space="preserve"> </w:t>
      </w:r>
    </w:p>
    <w:p w14:paraId="27DD7C24" w14:textId="5DED05EF" w:rsidR="002D5F76" w:rsidRPr="00353EEF" w:rsidRDefault="002D5F76" w:rsidP="004F2767">
      <w:pPr>
        <w:spacing w:line="360" w:lineRule="auto"/>
        <w:ind w:right="50"/>
        <w:jc w:val="both"/>
        <w:rPr>
          <w:rFonts w:ascii="Palatino Linotype" w:hAnsi="Palatino Linotype" w:cs="Arial"/>
          <w:color w:val="000000" w:themeColor="text1"/>
        </w:rPr>
      </w:pPr>
      <w:r w:rsidRPr="00353EE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AB4FDC" w:rsidRPr="00353EEF">
        <w:rPr>
          <w:rFonts w:ascii="Palatino Linotype" w:hAnsi="Palatino Linotype"/>
          <w:color w:val="000000" w:themeColor="text1"/>
        </w:rPr>
        <w:t>Recurso de Revisión</w:t>
      </w:r>
      <w:r w:rsidRPr="00353EE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53EE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353EEF" w:rsidRDefault="002D5F76" w:rsidP="004F2767">
      <w:pPr>
        <w:spacing w:line="360" w:lineRule="auto"/>
        <w:ind w:right="50"/>
        <w:jc w:val="both"/>
        <w:rPr>
          <w:rFonts w:ascii="Palatino Linotype" w:hAnsi="Palatino Linotype" w:cs="Arial"/>
          <w:color w:val="000000" w:themeColor="text1"/>
        </w:rPr>
      </w:pPr>
    </w:p>
    <w:p w14:paraId="05A2C2FB" w14:textId="77777777" w:rsidR="00FA2D5D" w:rsidRPr="00353EEF" w:rsidRDefault="00FA1E61" w:rsidP="004F276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53EEF">
        <w:rPr>
          <w:rFonts w:ascii="Palatino Linotype" w:hAnsi="Palatino Linotype"/>
          <w:b/>
          <w:color w:val="000000" w:themeColor="text1"/>
          <w:sz w:val="28"/>
        </w:rPr>
        <w:t>SEGUNDO.</w:t>
      </w:r>
      <w:r w:rsidRPr="00353EEF">
        <w:rPr>
          <w:rFonts w:ascii="Palatino Linotype" w:hAnsi="Palatino Linotype" w:cs="Arial"/>
          <w:b/>
          <w:color w:val="000000" w:themeColor="text1"/>
        </w:rPr>
        <w:t xml:space="preserve"> </w:t>
      </w:r>
      <w:r w:rsidR="00633F63" w:rsidRPr="00353EEF">
        <w:rPr>
          <w:rFonts w:ascii="Palatino Linotype" w:hAnsi="Palatino Linotype" w:cs="Arial"/>
          <w:b/>
          <w:color w:val="000000" w:themeColor="text1"/>
        </w:rPr>
        <w:t>Interés.</w:t>
      </w:r>
      <w:r w:rsidR="00633F63" w:rsidRPr="00353EEF">
        <w:rPr>
          <w:rFonts w:ascii="Palatino Linotype" w:hAnsi="Palatino Linotype" w:cs="Arial"/>
          <w:color w:val="000000" w:themeColor="text1"/>
        </w:rPr>
        <w:t xml:space="preserve"> </w:t>
      </w:r>
    </w:p>
    <w:p w14:paraId="66E31ACB" w14:textId="2E24600C" w:rsidR="00E62E88" w:rsidRPr="00353EEF" w:rsidRDefault="00E62E88" w:rsidP="004F2767">
      <w:pPr>
        <w:spacing w:line="360" w:lineRule="auto"/>
        <w:jc w:val="both"/>
        <w:rPr>
          <w:rFonts w:ascii="Palatino Linotype" w:hAnsi="Palatino Linotype" w:cs="Arial"/>
          <w:b/>
          <w:bCs/>
          <w:color w:val="000000" w:themeColor="text1"/>
        </w:rPr>
      </w:pPr>
      <w:r w:rsidRPr="00353EEF">
        <w:rPr>
          <w:rFonts w:ascii="Palatino Linotype" w:hAnsi="Palatino Linotype" w:cs="Arial"/>
          <w:bCs/>
          <w:color w:val="000000" w:themeColor="text1"/>
        </w:rPr>
        <w:t xml:space="preserve">El </w:t>
      </w:r>
      <w:r w:rsidR="00AB4FDC" w:rsidRPr="00353EEF">
        <w:rPr>
          <w:rFonts w:ascii="Palatino Linotype" w:hAnsi="Palatino Linotype" w:cs="Arial"/>
          <w:bCs/>
          <w:color w:val="000000" w:themeColor="text1"/>
        </w:rPr>
        <w:t>Recurso de Revisión</w:t>
      </w:r>
      <w:r w:rsidRPr="00353EEF">
        <w:rPr>
          <w:rFonts w:ascii="Palatino Linotype" w:hAnsi="Palatino Linotype" w:cs="Arial"/>
          <w:bCs/>
          <w:color w:val="000000" w:themeColor="text1"/>
        </w:rPr>
        <w:t xml:space="preserve"> fue interpuesto por parte legítima, en atención a que se presentó por </w:t>
      </w:r>
      <w:r w:rsidR="00281903" w:rsidRPr="00353EEF">
        <w:rPr>
          <w:rFonts w:ascii="Palatino Linotype" w:hAnsi="Palatino Linotype" w:cs="Arial"/>
          <w:b/>
          <w:color w:val="000000" w:themeColor="text1"/>
        </w:rPr>
        <w:t>LA</w:t>
      </w:r>
      <w:r w:rsidRPr="00353EEF">
        <w:rPr>
          <w:rFonts w:ascii="Palatino Linotype" w:hAnsi="Palatino Linotype" w:cs="Arial"/>
          <w:b/>
          <w:bCs/>
          <w:color w:val="000000" w:themeColor="text1"/>
        </w:rPr>
        <w:t xml:space="preserve"> RECURRENTE,</w:t>
      </w:r>
      <w:r w:rsidRPr="00353EEF">
        <w:rPr>
          <w:rFonts w:ascii="Palatino Linotype" w:hAnsi="Palatino Linotype" w:cs="Arial"/>
          <w:bCs/>
          <w:color w:val="000000" w:themeColor="text1"/>
        </w:rPr>
        <w:t xml:space="preserve"> quien es la misma persona que formuló la solicitud de acceso a la información pública al </w:t>
      </w:r>
      <w:r w:rsidRPr="00353EEF">
        <w:rPr>
          <w:rFonts w:ascii="Palatino Linotype" w:hAnsi="Palatino Linotype" w:cs="Arial"/>
          <w:b/>
          <w:bCs/>
          <w:color w:val="000000" w:themeColor="text1"/>
        </w:rPr>
        <w:t xml:space="preserve">SUJETO OBLIGADO, </w:t>
      </w:r>
      <w:r w:rsidRPr="00353EEF">
        <w:rPr>
          <w:rFonts w:ascii="Palatino Linotype" w:hAnsi="Palatino Linotype" w:cs="Arial"/>
          <w:bCs/>
          <w:color w:val="000000" w:themeColor="text1"/>
        </w:rPr>
        <w:t xml:space="preserve">pues para ello, es </w:t>
      </w:r>
      <w:r w:rsidRPr="00353EEF">
        <w:rPr>
          <w:rFonts w:ascii="Palatino Linotype" w:hAnsi="Palatino Linotype" w:cs="Arial"/>
          <w:color w:val="000000" w:themeColor="text1"/>
        </w:rPr>
        <w:t xml:space="preserve">necesario que el particular ingrese al </w:t>
      </w:r>
      <w:r w:rsidRPr="00353EEF">
        <w:rPr>
          <w:rFonts w:ascii="Palatino Linotype" w:hAnsi="Palatino Linotype" w:cs="Arial"/>
          <w:b/>
          <w:color w:val="000000" w:themeColor="text1"/>
        </w:rPr>
        <w:t xml:space="preserve">SAIMEX </w:t>
      </w:r>
      <w:r w:rsidRPr="00353EEF">
        <w:rPr>
          <w:rFonts w:ascii="Palatino Linotype" w:hAnsi="Palatino Linotype" w:cs="Arial"/>
          <w:color w:val="000000" w:themeColor="text1"/>
        </w:rPr>
        <w:t>mediante la utilización de su clave de usuario y contraseña.</w:t>
      </w:r>
    </w:p>
    <w:p w14:paraId="3DCA35D6" w14:textId="77777777" w:rsidR="006C258B" w:rsidRPr="00353EEF" w:rsidRDefault="006C258B" w:rsidP="004F276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53EEF" w:rsidRDefault="00FA1E61" w:rsidP="004F276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53EEF">
        <w:rPr>
          <w:rFonts w:ascii="Palatino Linotype" w:hAnsi="Palatino Linotype"/>
          <w:b/>
          <w:color w:val="000000" w:themeColor="text1"/>
          <w:sz w:val="28"/>
        </w:rPr>
        <w:t>TERCERO</w:t>
      </w:r>
      <w:r w:rsidRPr="00353EEF">
        <w:rPr>
          <w:rFonts w:ascii="Palatino Linotype" w:hAnsi="Palatino Linotype" w:cs="Arial"/>
          <w:b/>
          <w:color w:val="000000" w:themeColor="text1"/>
        </w:rPr>
        <w:t xml:space="preserve">. </w:t>
      </w:r>
      <w:r w:rsidR="00633F63" w:rsidRPr="00353EEF">
        <w:rPr>
          <w:rFonts w:ascii="Palatino Linotype" w:hAnsi="Palatino Linotype" w:cs="Arial"/>
          <w:b/>
          <w:color w:val="000000" w:themeColor="text1"/>
        </w:rPr>
        <w:t xml:space="preserve">Oportunidad. </w:t>
      </w:r>
    </w:p>
    <w:p w14:paraId="13062CA8" w14:textId="51E75F49" w:rsidR="00062F8D" w:rsidRPr="00353EEF" w:rsidRDefault="00062F8D" w:rsidP="004F276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53EEF">
        <w:rPr>
          <w:rFonts w:ascii="Palatino Linotype" w:hAnsi="Palatino Linotype" w:cs="Arial"/>
          <w:color w:val="000000" w:themeColor="text1"/>
        </w:rPr>
        <w:t xml:space="preserve">El </w:t>
      </w:r>
      <w:r w:rsidR="00AB4FDC" w:rsidRPr="00353EEF">
        <w:rPr>
          <w:rFonts w:ascii="Palatino Linotype" w:hAnsi="Palatino Linotype" w:cs="Arial"/>
          <w:color w:val="000000" w:themeColor="text1"/>
        </w:rPr>
        <w:t>Recurso de Revisión</w:t>
      </w:r>
      <w:r w:rsidRPr="00353EEF">
        <w:rPr>
          <w:rFonts w:ascii="Palatino Linotype" w:hAnsi="Palatino Linotype" w:cs="Arial"/>
          <w:color w:val="000000" w:themeColor="text1"/>
        </w:rPr>
        <w:t xml:space="preserve"> se interpuso dentro del plazo de quince días hábiles contados </w:t>
      </w:r>
      <w:r w:rsidRPr="00353EEF">
        <w:rPr>
          <w:rFonts w:ascii="Palatino Linotype" w:hAnsi="Palatino Linotype" w:cs="Arial"/>
          <w:color w:val="000000" w:themeColor="text1"/>
        </w:rPr>
        <w:lastRenderedPageBreak/>
        <w:t xml:space="preserve">a </w:t>
      </w:r>
      <w:r w:rsidR="00281903" w:rsidRPr="00353EEF">
        <w:rPr>
          <w:rFonts w:ascii="Palatino Linotype" w:hAnsi="Palatino Linotype" w:cs="Arial"/>
          <w:color w:val="000000" w:themeColor="text1"/>
        </w:rPr>
        <w:t xml:space="preserve">partir del día siguiente en que </w:t>
      </w:r>
      <w:r w:rsidR="00B50B3D" w:rsidRPr="00353EEF">
        <w:rPr>
          <w:rFonts w:ascii="Palatino Linotype" w:hAnsi="Palatino Linotype" w:cs="Arial"/>
          <w:b/>
          <w:color w:val="000000" w:themeColor="text1"/>
        </w:rPr>
        <w:t>L</w:t>
      </w:r>
      <w:r w:rsidR="00281903" w:rsidRPr="00353EEF">
        <w:rPr>
          <w:rFonts w:ascii="Palatino Linotype" w:hAnsi="Palatino Linotype" w:cs="Arial"/>
          <w:b/>
          <w:color w:val="000000" w:themeColor="text1"/>
        </w:rPr>
        <w:t>A</w:t>
      </w:r>
      <w:r w:rsidRPr="00353EEF">
        <w:rPr>
          <w:rFonts w:ascii="Palatino Linotype" w:hAnsi="Palatino Linotype" w:cs="Arial"/>
          <w:b/>
          <w:color w:val="000000" w:themeColor="text1"/>
        </w:rPr>
        <w:t xml:space="preserve"> RECURRENTE </w:t>
      </w:r>
      <w:r w:rsidRPr="00353EE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353EEF" w:rsidRDefault="00062F8D" w:rsidP="004F2767">
      <w:pPr>
        <w:ind w:left="851" w:right="902"/>
        <w:jc w:val="both"/>
        <w:rPr>
          <w:rFonts w:ascii="Palatino Linotype" w:eastAsiaTheme="minorEastAsia" w:hAnsi="Palatino Linotype" w:cs="Arial"/>
          <w:color w:val="000000" w:themeColor="text1"/>
        </w:rPr>
      </w:pPr>
    </w:p>
    <w:p w14:paraId="6B712222" w14:textId="7AFD9A4C" w:rsidR="00062F8D" w:rsidRPr="00353EEF" w:rsidRDefault="00062F8D" w:rsidP="004F2767">
      <w:pPr>
        <w:tabs>
          <w:tab w:val="left" w:pos="851"/>
        </w:tabs>
        <w:ind w:left="851" w:right="901"/>
        <w:jc w:val="both"/>
        <w:rPr>
          <w:rFonts w:ascii="Palatino Linotype" w:eastAsiaTheme="minorEastAsia" w:hAnsi="Palatino Linotype" w:cs="Arial"/>
          <w:i/>
          <w:color w:val="000000" w:themeColor="text1"/>
          <w:sz w:val="22"/>
        </w:rPr>
      </w:pPr>
      <w:r w:rsidRPr="00353EEF">
        <w:rPr>
          <w:rFonts w:ascii="Palatino Linotype" w:eastAsiaTheme="minorEastAsia" w:hAnsi="Palatino Linotype" w:cs="Arial"/>
          <w:b/>
          <w:i/>
          <w:color w:val="000000" w:themeColor="text1"/>
          <w:sz w:val="22"/>
        </w:rPr>
        <w:t>“Artículo 178.</w:t>
      </w:r>
      <w:r w:rsidRPr="00353EEF">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AB4FDC" w:rsidRPr="00353EEF">
        <w:rPr>
          <w:rFonts w:ascii="Palatino Linotype" w:eastAsiaTheme="minorEastAsia" w:hAnsi="Palatino Linotype" w:cs="Arial"/>
          <w:i/>
          <w:color w:val="000000" w:themeColor="text1"/>
          <w:sz w:val="22"/>
        </w:rPr>
        <w:t>Recurso de Revisión</w:t>
      </w:r>
      <w:r w:rsidRPr="00353EEF">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353EEF" w:rsidRDefault="00062F8D" w:rsidP="004F276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353EEF" w:rsidRDefault="00062F8D" w:rsidP="004F2767">
      <w:pPr>
        <w:tabs>
          <w:tab w:val="left" w:pos="851"/>
        </w:tabs>
        <w:ind w:left="851" w:right="901"/>
        <w:jc w:val="both"/>
        <w:rPr>
          <w:rFonts w:ascii="Palatino Linotype" w:eastAsiaTheme="minorEastAsia" w:hAnsi="Palatino Linotype" w:cs="Arial"/>
          <w:i/>
          <w:color w:val="000000" w:themeColor="text1"/>
          <w:sz w:val="22"/>
        </w:rPr>
      </w:pPr>
      <w:r w:rsidRPr="00353EEF">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353EEF" w:rsidRDefault="00062F8D" w:rsidP="004F2767">
      <w:pPr>
        <w:tabs>
          <w:tab w:val="left" w:pos="851"/>
        </w:tabs>
        <w:ind w:left="851" w:right="901"/>
        <w:jc w:val="both"/>
        <w:rPr>
          <w:rFonts w:ascii="Palatino Linotype" w:eastAsiaTheme="minorEastAsia" w:hAnsi="Palatino Linotype" w:cs="Arial"/>
          <w:i/>
          <w:color w:val="000000" w:themeColor="text1"/>
          <w:sz w:val="22"/>
        </w:rPr>
      </w:pPr>
    </w:p>
    <w:p w14:paraId="61327B0E" w14:textId="445E94BD" w:rsidR="00062F8D" w:rsidRPr="00353EEF" w:rsidRDefault="00062F8D" w:rsidP="004F2767">
      <w:pPr>
        <w:tabs>
          <w:tab w:val="left" w:pos="851"/>
        </w:tabs>
        <w:ind w:left="851" w:right="901"/>
        <w:jc w:val="both"/>
        <w:rPr>
          <w:rFonts w:ascii="Palatino Linotype" w:eastAsiaTheme="minorEastAsia" w:hAnsi="Palatino Linotype" w:cs="Arial"/>
          <w:i/>
          <w:color w:val="000000" w:themeColor="text1"/>
        </w:rPr>
      </w:pPr>
      <w:r w:rsidRPr="00353EEF">
        <w:rPr>
          <w:rFonts w:ascii="Palatino Linotype" w:eastAsiaTheme="minorEastAsia" w:hAnsi="Palatino Linotype" w:cs="Arial"/>
          <w:i/>
          <w:color w:val="000000" w:themeColor="text1"/>
          <w:sz w:val="22"/>
        </w:rPr>
        <w:t xml:space="preserve">En el caso de que se interponga ante la Unidad de Transparencia, ésta deberá remitir el </w:t>
      </w:r>
      <w:r w:rsidR="00AB4FDC" w:rsidRPr="00353EEF">
        <w:rPr>
          <w:rFonts w:ascii="Palatino Linotype" w:eastAsiaTheme="minorEastAsia" w:hAnsi="Palatino Linotype" w:cs="Arial"/>
          <w:i/>
          <w:color w:val="000000" w:themeColor="text1"/>
          <w:sz w:val="22"/>
        </w:rPr>
        <w:t>Recurso de Revisión</w:t>
      </w:r>
      <w:r w:rsidRPr="00353EEF">
        <w:rPr>
          <w:rFonts w:ascii="Palatino Linotype" w:eastAsiaTheme="minorEastAsia" w:hAnsi="Palatino Linotype" w:cs="Arial"/>
          <w:i/>
          <w:color w:val="000000" w:themeColor="text1"/>
          <w:sz w:val="22"/>
        </w:rPr>
        <w:t xml:space="preserve"> al Instituto a más tardar al día siguiente de haberlo recibido.</w:t>
      </w:r>
      <w:r w:rsidRPr="00353EEF">
        <w:rPr>
          <w:rFonts w:ascii="Palatino Linotype" w:eastAsiaTheme="minorEastAsia" w:hAnsi="Palatino Linotype" w:cs="Arial"/>
          <w:b/>
          <w:i/>
          <w:color w:val="000000" w:themeColor="text1"/>
          <w:sz w:val="22"/>
        </w:rPr>
        <w:t>”</w:t>
      </w:r>
    </w:p>
    <w:p w14:paraId="68A7B4F5" w14:textId="77777777" w:rsidR="00062F8D" w:rsidRPr="00353EEF" w:rsidRDefault="00062F8D" w:rsidP="004F2767">
      <w:pPr>
        <w:ind w:left="851" w:right="902"/>
        <w:jc w:val="both"/>
        <w:rPr>
          <w:rFonts w:ascii="Palatino Linotype" w:eastAsiaTheme="minorEastAsia" w:hAnsi="Palatino Linotype" w:cs="Arial"/>
          <w:color w:val="000000" w:themeColor="text1"/>
        </w:rPr>
      </w:pPr>
    </w:p>
    <w:p w14:paraId="34665A4F" w14:textId="046AE16F" w:rsidR="00126B85" w:rsidRPr="00353EEF" w:rsidRDefault="00062F8D" w:rsidP="004F2767">
      <w:pPr>
        <w:spacing w:line="360" w:lineRule="auto"/>
        <w:jc w:val="both"/>
        <w:rPr>
          <w:rFonts w:ascii="Palatino Linotype" w:eastAsiaTheme="minorEastAsia" w:hAnsi="Palatino Linotype" w:cs="Arial"/>
          <w:color w:val="000000" w:themeColor="text1"/>
        </w:rPr>
      </w:pPr>
      <w:r w:rsidRPr="00353EEF">
        <w:rPr>
          <w:rFonts w:ascii="Palatino Linotype" w:eastAsiaTheme="minorEastAsia" w:hAnsi="Palatino Linotype" w:cs="Arial"/>
          <w:color w:val="000000" w:themeColor="text1"/>
        </w:rPr>
        <w:t xml:space="preserve">En esa tesitura, atendiendo a que </w:t>
      </w:r>
      <w:r w:rsidRPr="00353EEF">
        <w:rPr>
          <w:rFonts w:ascii="Palatino Linotype" w:eastAsiaTheme="minorEastAsia" w:hAnsi="Palatino Linotype" w:cs="Arial"/>
          <w:b/>
          <w:color w:val="000000" w:themeColor="text1"/>
        </w:rPr>
        <w:t>EL SUJETO OBLIGADO</w:t>
      </w:r>
      <w:r w:rsidRPr="00353EEF">
        <w:rPr>
          <w:rFonts w:ascii="Palatino Linotype" w:eastAsiaTheme="minorEastAsia" w:hAnsi="Palatino Linotype" w:cs="Arial"/>
          <w:color w:val="000000" w:themeColor="text1"/>
        </w:rPr>
        <w:t xml:space="preserve"> notificó la respuesta a la solicitud de información pública el día </w:t>
      </w:r>
      <w:r w:rsidR="001C6CD3" w:rsidRPr="00353EEF">
        <w:rPr>
          <w:rFonts w:ascii="Palatino Linotype" w:eastAsiaTheme="minorEastAsia" w:hAnsi="Palatino Linotype" w:cs="Arial"/>
          <w:b/>
          <w:color w:val="000000" w:themeColor="text1"/>
        </w:rPr>
        <w:t>veinte</w:t>
      </w:r>
      <w:r w:rsidR="00126B85" w:rsidRPr="00353EEF">
        <w:rPr>
          <w:rFonts w:ascii="Palatino Linotype" w:eastAsiaTheme="minorEastAsia" w:hAnsi="Palatino Linotype" w:cs="Arial"/>
          <w:b/>
          <w:color w:val="000000" w:themeColor="text1"/>
        </w:rPr>
        <w:t xml:space="preserve"> de </w:t>
      </w:r>
      <w:r w:rsidR="001C6CD3" w:rsidRPr="00353EEF">
        <w:rPr>
          <w:rFonts w:ascii="Palatino Linotype" w:eastAsiaTheme="minorEastAsia" w:hAnsi="Palatino Linotype" w:cs="Arial"/>
          <w:b/>
          <w:color w:val="000000" w:themeColor="text1"/>
        </w:rPr>
        <w:t xml:space="preserve">septiembre </w:t>
      </w:r>
      <w:r w:rsidRPr="00353EEF">
        <w:rPr>
          <w:rFonts w:ascii="Palatino Linotype" w:eastAsiaTheme="minorEastAsia" w:hAnsi="Palatino Linotype" w:cs="Arial"/>
          <w:b/>
          <w:color w:val="000000" w:themeColor="text1"/>
        </w:rPr>
        <w:t>de dos mil veintidós</w:t>
      </w:r>
      <w:r w:rsidRPr="00353EEF">
        <w:rPr>
          <w:rFonts w:ascii="Palatino Linotype" w:eastAsiaTheme="minorEastAsia" w:hAnsi="Palatino Linotype" w:cs="Arial"/>
          <w:color w:val="000000" w:themeColor="text1"/>
        </w:rPr>
        <w:t>;</w:t>
      </w:r>
      <w:r w:rsidRPr="00353EEF">
        <w:rPr>
          <w:rFonts w:ascii="Palatino Linotype" w:eastAsiaTheme="minorEastAsia" w:hAnsi="Palatino Linotype" w:cs="Arial"/>
          <w:b/>
          <w:color w:val="000000" w:themeColor="text1"/>
        </w:rPr>
        <w:t xml:space="preserve"> </w:t>
      </w:r>
      <w:r w:rsidRPr="00353EEF">
        <w:rPr>
          <w:rFonts w:ascii="Palatino Linotype" w:eastAsiaTheme="minorEastAsia" w:hAnsi="Palatino Linotype" w:cs="Arial"/>
          <w:color w:val="000000" w:themeColor="text1"/>
        </w:rPr>
        <w:t>el plazo de quince días hábiles que prevé el artículo 178 de la Ley</w:t>
      </w:r>
      <w:r w:rsidR="00B52BC0" w:rsidRPr="00353EEF">
        <w:rPr>
          <w:rFonts w:ascii="Palatino Linotype" w:eastAsiaTheme="minorEastAsia" w:hAnsi="Palatino Linotype" w:cs="Arial"/>
          <w:color w:val="000000" w:themeColor="text1"/>
        </w:rPr>
        <w:t xml:space="preserve"> de la materia el cual otorga a</w:t>
      </w:r>
      <w:r w:rsidR="00281903" w:rsidRPr="00353EEF">
        <w:rPr>
          <w:rFonts w:ascii="Palatino Linotype" w:eastAsiaTheme="minorEastAsia" w:hAnsi="Palatino Linotype" w:cs="Arial"/>
          <w:color w:val="000000" w:themeColor="text1"/>
        </w:rPr>
        <w:t xml:space="preserve"> </w:t>
      </w:r>
      <w:r w:rsidR="00281903" w:rsidRPr="00353EEF">
        <w:rPr>
          <w:rFonts w:ascii="Palatino Linotype" w:eastAsiaTheme="minorEastAsia" w:hAnsi="Palatino Linotype" w:cs="Arial"/>
          <w:b/>
          <w:color w:val="000000" w:themeColor="text1"/>
        </w:rPr>
        <w:t>LA</w:t>
      </w:r>
      <w:r w:rsidRPr="00353EEF">
        <w:rPr>
          <w:rFonts w:ascii="Palatino Linotype" w:eastAsiaTheme="minorEastAsia" w:hAnsi="Palatino Linotype" w:cs="Arial"/>
          <w:color w:val="000000" w:themeColor="text1"/>
        </w:rPr>
        <w:t xml:space="preserve"> </w:t>
      </w:r>
      <w:r w:rsidRPr="00353EEF">
        <w:rPr>
          <w:rFonts w:ascii="Palatino Linotype" w:eastAsiaTheme="minorEastAsia" w:hAnsi="Palatino Linotype" w:cs="Arial"/>
          <w:b/>
          <w:color w:val="000000" w:themeColor="text1"/>
        </w:rPr>
        <w:t>RECURRENTE</w:t>
      </w:r>
      <w:r w:rsidRPr="00353EEF">
        <w:rPr>
          <w:rFonts w:ascii="Palatino Linotype" w:eastAsiaTheme="minorEastAsia" w:hAnsi="Palatino Linotype" w:cs="Arial"/>
          <w:color w:val="000000" w:themeColor="text1"/>
        </w:rPr>
        <w:t xml:space="preserve"> para presentar el </w:t>
      </w:r>
      <w:r w:rsidR="00AB4FDC" w:rsidRPr="00353EEF">
        <w:rPr>
          <w:rFonts w:ascii="Palatino Linotype" w:eastAsiaTheme="minorEastAsia" w:hAnsi="Palatino Linotype" w:cs="Arial"/>
          <w:color w:val="000000" w:themeColor="text1"/>
        </w:rPr>
        <w:t>Recurso de Revisión</w:t>
      </w:r>
      <w:r w:rsidRPr="00353EEF">
        <w:rPr>
          <w:rFonts w:ascii="Palatino Linotype" w:eastAsiaTheme="minorEastAsia" w:hAnsi="Palatino Linotype" w:cs="Arial"/>
          <w:color w:val="000000" w:themeColor="text1"/>
        </w:rPr>
        <w:t xml:space="preserve">, transcurrió del </w:t>
      </w:r>
      <w:r w:rsidR="003B2A1D" w:rsidRPr="00353EEF">
        <w:rPr>
          <w:rFonts w:ascii="Palatino Linotype" w:eastAsiaTheme="minorEastAsia" w:hAnsi="Palatino Linotype" w:cs="Arial"/>
          <w:b/>
          <w:color w:val="000000" w:themeColor="text1"/>
        </w:rPr>
        <w:t>veintiuno</w:t>
      </w:r>
      <w:r w:rsidR="00126B85" w:rsidRPr="00353EEF">
        <w:rPr>
          <w:rFonts w:ascii="Palatino Linotype" w:eastAsiaTheme="minorEastAsia" w:hAnsi="Palatino Linotype" w:cs="Arial"/>
          <w:b/>
          <w:color w:val="000000" w:themeColor="text1"/>
        </w:rPr>
        <w:t xml:space="preserve"> de </w:t>
      </w:r>
      <w:r w:rsidR="003B2A1D" w:rsidRPr="00353EEF">
        <w:rPr>
          <w:rFonts w:ascii="Palatino Linotype" w:eastAsiaTheme="minorEastAsia" w:hAnsi="Palatino Linotype" w:cs="Arial"/>
          <w:b/>
          <w:color w:val="000000" w:themeColor="text1"/>
        </w:rPr>
        <w:t xml:space="preserve">septiembre </w:t>
      </w:r>
      <w:r w:rsidR="00126B85" w:rsidRPr="00353EEF">
        <w:rPr>
          <w:rFonts w:ascii="Palatino Linotype" w:eastAsiaTheme="minorEastAsia" w:hAnsi="Palatino Linotype" w:cs="Arial"/>
          <w:b/>
          <w:color w:val="000000" w:themeColor="text1"/>
        </w:rPr>
        <w:t xml:space="preserve">al </w:t>
      </w:r>
      <w:r w:rsidR="00EC004C" w:rsidRPr="00353EEF">
        <w:rPr>
          <w:rFonts w:ascii="Palatino Linotype" w:eastAsiaTheme="minorEastAsia" w:hAnsi="Palatino Linotype" w:cs="Arial"/>
          <w:b/>
          <w:color w:val="000000" w:themeColor="text1"/>
        </w:rPr>
        <w:t xml:space="preserve">once </w:t>
      </w:r>
      <w:r w:rsidR="00126B85" w:rsidRPr="00353EEF">
        <w:rPr>
          <w:rFonts w:ascii="Palatino Linotype" w:eastAsiaTheme="minorEastAsia" w:hAnsi="Palatino Linotype" w:cs="Arial"/>
          <w:b/>
          <w:color w:val="000000" w:themeColor="text1"/>
        </w:rPr>
        <w:t xml:space="preserve">de </w:t>
      </w:r>
      <w:r w:rsidR="00EC004C" w:rsidRPr="00353EEF">
        <w:rPr>
          <w:rFonts w:ascii="Palatino Linotype" w:eastAsiaTheme="minorEastAsia" w:hAnsi="Palatino Linotype" w:cs="Arial"/>
          <w:b/>
          <w:color w:val="000000" w:themeColor="text1"/>
        </w:rPr>
        <w:t xml:space="preserve">octubre </w:t>
      </w:r>
      <w:r w:rsidR="00D53D9F" w:rsidRPr="00353EEF">
        <w:rPr>
          <w:rFonts w:ascii="Palatino Linotype" w:eastAsiaTheme="minorEastAsia" w:hAnsi="Palatino Linotype" w:cs="Arial"/>
          <w:b/>
          <w:color w:val="000000" w:themeColor="text1"/>
        </w:rPr>
        <w:t>de do</w:t>
      </w:r>
      <w:r w:rsidRPr="00353EEF">
        <w:rPr>
          <w:rFonts w:ascii="Palatino Linotype" w:eastAsiaTheme="minorEastAsia" w:hAnsi="Palatino Linotype" w:cs="Arial"/>
          <w:b/>
          <w:color w:val="000000" w:themeColor="text1"/>
        </w:rPr>
        <w:t>s mil veintidós</w:t>
      </w:r>
      <w:r w:rsidRPr="00353EEF">
        <w:rPr>
          <w:rFonts w:ascii="Palatino Linotype" w:eastAsiaTheme="minorEastAsia" w:hAnsi="Palatino Linotype" w:cs="Arial"/>
          <w:color w:val="000000" w:themeColor="text1"/>
        </w:rPr>
        <w:t xml:space="preserve">, </w:t>
      </w:r>
      <w:r w:rsidRPr="00353EEF">
        <w:rPr>
          <w:rFonts w:ascii="Palatino Linotype" w:hAnsi="Palatino Linotype" w:cs="Arial"/>
          <w:color w:val="000000" w:themeColor="text1"/>
        </w:rPr>
        <w:t xml:space="preserve">sin contemplar en el cómputo los días </w:t>
      </w:r>
      <w:r w:rsidR="0095657F" w:rsidRPr="00353EEF">
        <w:rPr>
          <w:rFonts w:ascii="Palatino Linotype" w:hAnsi="Palatino Linotype" w:cs="Arial"/>
          <w:color w:val="000000" w:themeColor="text1"/>
        </w:rPr>
        <w:t>veinticuatro y veinticinco</w:t>
      </w:r>
      <w:r w:rsidR="00126B85" w:rsidRPr="00353EEF">
        <w:rPr>
          <w:rFonts w:ascii="Palatino Linotype" w:hAnsi="Palatino Linotype" w:cs="Arial"/>
          <w:color w:val="000000" w:themeColor="text1"/>
        </w:rPr>
        <w:t xml:space="preserve"> de </w:t>
      </w:r>
      <w:r w:rsidR="0095657F" w:rsidRPr="00353EEF">
        <w:rPr>
          <w:rFonts w:ascii="Palatino Linotype" w:hAnsi="Palatino Linotype" w:cs="Arial"/>
          <w:color w:val="000000" w:themeColor="text1"/>
        </w:rPr>
        <w:t>septiembre; así como</w:t>
      </w:r>
      <w:r w:rsidR="00DA2906" w:rsidRPr="00353EEF">
        <w:rPr>
          <w:rFonts w:ascii="Palatino Linotype" w:hAnsi="Palatino Linotype" w:cs="Arial"/>
          <w:color w:val="000000" w:themeColor="text1"/>
        </w:rPr>
        <w:t xml:space="preserve"> </w:t>
      </w:r>
      <w:r w:rsidR="0095657F" w:rsidRPr="00353EEF">
        <w:rPr>
          <w:rFonts w:ascii="Palatino Linotype" w:hAnsi="Palatino Linotype" w:cs="Arial"/>
          <w:color w:val="000000" w:themeColor="text1"/>
        </w:rPr>
        <w:t>el primero, dos, ocho y nueve de octubre de d</w:t>
      </w:r>
      <w:r w:rsidR="0014582C" w:rsidRPr="00353EEF">
        <w:rPr>
          <w:rFonts w:ascii="Palatino Linotype" w:hAnsi="Palatino Linotype" w:cs="Arial"/>
          <w:color w:val="000000" w:themeColor="text1"/>
        </w:rPr>
        <w:t xml:space="preserve">os mil </w:t>
      </w:r>
      <w:r w:rsidRPr="00353EEF">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353EEF">
        <w:rPr>
          <w:rFonts w:ascii="Palatino Linotype" w:hAnsi="Palatino Linotype"/>
          <w:color w:val="000000" w:themeColor="text1"/>
        </w:rPr>
        <w:t>Ley de Transparencia y Acceso a la Información Pública del Estado de México y Municipios</w:t>
      </w:r>
      <w:r w:rsidR="00126B85" w:rsidRPr="00353EEF">
        <w:rPr>
          <w:rFonts w:ascii="Palatino Linotype" w:hAnsi="Palatino Linotype" w:cs="Arial"/>
          <w:color w:val="000000" w:themeColor="text1"/>
        </w:rPr>
        <w:t>.</w:t>
      </w:r>
    </w:p>
    <w:p w14:paraId="234F328E" w14:textId="77777777" w:rsidR="00DA2906" w:rsidRPr="00353EEF" w:rsidRDefault="00DA2906" w:rsidP="004F2767">
      <w:pPr>
        <w:spacing w:line="360" w:lineRule="auto"/>
        <w:jc w:val="both"/>
        <w:rPr>
          <w:rFonts w:ascii="Palatino Linotype" w:eastAsiaTheme="minorEastAsia" w:hAnsi="Palatino Linotype" w:cs="Arial"/>
          <w:color w:val="000000" w:themeColor="text1"/>
        </w:rPr>
      </w:pPr>
    </w:p>
    <w:p w14:paraId="18186A02" w14:textId="0CFDA538" w:rsidR="00062F8D" w:rsidRPr="00353EEF" w:rsidRDefault="00062F8D" w:rsidP="004F2767">
      <w:pPr>
        <w:spacing w:line="360" w:lineRule="auto"/>
        <w:jc w:val="both"/>
        <w:rPr>
          <w:rFonts w:ascii="Palatino Linotype" w:eastAsiaTheme="minorEastAsia" w:hAnsi="Palatino Linotype" w:cs="Arial"/>
          <w:color w:val="000000" w:themeColor="text1"/>
        </w:rPr>
      </w:pPr>
      <w:r w:rsidRPr="00353EEF">
        <w:rPr>
          <w:rFonts w:ascii="Palatino Linotype" w:eastAsiaTheme="minorEastAsia" w:hAnsi="Palatino Linotype" w:cs="Arial"/>
          <w:color w:val="000000" w:themeColor="text1"/>
        </w:rPr>
        <w:t xml:space="preserve">En ese tenor, si el </w:t>
      </w:r>
      <w:r w:rsidR="00AB4FDC" w:rsidRPr="00353EEF">
        <w:rPr>
          <w:rFonts w:ascii="Palatino Linotype" w:eastAsiaTheme="minorEastAsia" w:hAnsi="Palatino Linotype" w:cs="Arial"/>
          <w:color w:val="000000" w:themeColor="text1"/>
        </w:rPr>
        <w:t>Recurso de Revisión</w:t>
      </w:r>
      <w:r w:rsidRPr="00353EEF">
        <w:rPr>
          <w:rFonts w:ascii="Palatino Linotype" w:eastAsiaTheme="minorEastAsia" w:hAnsi="Palatino Linotype" w:cs="Arial"/>
          <w:color w:val="000000" w:themeColor="text1"/>
        </w:rPr>
        <w:t xml:space="preserve"> materia del presente estudio, </w:t>
      </w:r>
      <w:r w:rsidR="00D53D9F" w:rsidRPr="00353EEF">
        <w:rPr>
          <w:rFonts w:ascii="Palatino Linotype" w:eastAsiaTheme="minorEastAsia" w:hAnsi="Palatino Linotype" w:cs="Arial"/>
          <w:color w:val="000000" w:themeColor="text1"/>
        </w:rPr>
        <w:t xml:space="preserve">se tuvo por </w:t>
      </w:r>
      <w:r w:rsidRPr="00353EEF">
        <w:rPr>
          <w:rFonts w:ascii="Palatino Linotype" w:eastAsiaTheme="minorEastAsia" w:hAnsi="Palatino Linotype" w:cs="Arial"/>
          <w:color w:val="000000" w:themeColor="text1"/>
        </w:rPr>
        <w:t xml:space="preserve">interpuesto el </w:t>
      </w:r>
      <w:r w:rsidR="002E5F20" w:rsidRPr="00353EEF">
        <w:rPr>
          <w:rFonts w:ascii="Palatino Linotype" w:eastAsiaTheme="minorEastAsia" w:hAnsi="Palatino Linotype" w:cs="Arial"/>
          <w:b/>
          <w:color w:val="000000" w:themeColor="text1"/>
        </w:rPr>
        <w:t>veinte</w:t>
      </w:r>
      <w:r w:rsidR="00126B85" w:rsidRPr="00353EEF">
        <w:rPr>
          <w:rFonts w:ascii="Palatino Linotype" w:eastAsiaTheme="minorEastAsia" w:hAnsi="Palatino Linotype" w:cs="Arial"/>
          <w:b/>
          <w:color w:val="000000" w:themeColor="text1"/>
        </w:rPr>
        <w:t xml:space="preserve"> d</w:t>
      </w:r>
      <w:r w:rsidR="00D53D9F" w:rsidRPr="00353EEF">
        <w:rPr>
          <w:rFonts w:ascii="Palatino Linotype" w:eastAsiaTheme="minorEastAsia" w:hAnsi="Palatino Linotype" w:cs="Arial"/>
          <w:b/>
          <w:color w:val="000000" w:themeColor="text1"/>
        </w:rPr>
        <w:t xml:space="preserve">e </w:t>
      </w:r>
      <w:r w:rsidR="002E5F20" w:rsidRPr="00353EEF">
        <w:rPr>
          <w:rFonts w:ascii="Palatino Linotype" w:eastAsiaTheme="minorEastAsia" w:hAnsi="Palatino Linotype" w:cs="Arial"/>
          <w:b/>
          <w:color w:val="000000" w:themeColor="text1"/>
        </w:rPr>
        <w:t xml:space="preserve">septiembre </w:t>
      </w:r>
      <w:r w:rsidR="00AB6305" w:rsidRPr="00353EEF">
        <w:rPr>
          <w:rFonts w:ascii="Palatino Linotype" w:eastAsiaTheme="minorEastAsia" w:hAnsi="Palatino Linotype" w:cs="Arial"/>
          <w:b/>
          <w:color w:val="000000" w:themeColor="text1"/>
        </w:rPr>
        <w:t>d</w:t>
      </w:r>
      <w:r w:rsidRPr="00353EEF">
        <w:rPr>
          <w:rFonts w:ascii="Palatino Linotype" w:eastAsiaTheme="minorEastAsia" w:hAnsi="Palatino Linotype" w:cs="Arial"/>
          <w:b/>
          <w:color w:val="000000" w:themeColor="text1"/>
        </w:rPr>
        <w:t>e dos mil veintidós</w:t>
      </w:r>
      <w:r w:rsidRPr="00353EEF">
        <w:rPr>
          <w:rFonts w:ascii="Palatino Linotype" w:eastAsiaTheme="minorEastAsia" w:hAnsi="Palatino Linotype" w:cs="Arial"/>
          <w:color w:val="000000" w:themeColor="text1"/>
        </w:rPr>
        <w:t xml:space="preserve">, éste se encuentra dentro de </w:t>
      </w:r>
      <w:r w:rsidRPr="00353EEF">
        <w:rPr>
          <w:rFonts w:ascii="Palatino Linotype" w:eastAsiaTheme="minorEastAsia" w:hAnsi="Palatino Linotype" w:cs="Arial"/>
          <w:color w:val="000000" w:themeColor="text1"/>
        </w:rPr>
        <w:lastRenderedPageBreak/>
        <w:t>los márgenes temporales previstos en el precepto legal citado en el párrafo anterior y, por tanto, su interposición se realizó dentro de los términos legales ya referidos.</w:t>
      </w:r>
    </w:p>
    <w:p w14:paraId="256E86B9" w14:textId="77777777" w:rsidR="003C593A" w:rsidRPr="00353EEF" w:rsidRDefault="003C593A" w:rsidP="004F2767">
      <w:pPr>
        <w:spacing w:line="360" w:lineRule="auto"/>
        <w:jc w:val="both"/>
        <w:rPr>
          <w:rFonts w:ascii="Palatino Linotype" w:eastAsiaTheme="minorEastAsia" w:hAnsi="Palatino Linotype" w:cs="Arial"/>
          <w:color w:val="000000" w:themeColor="text1"/>
        </w:rPr>
      </w:pPr>
    </w:p>
    <w:p w14:paraId="4E839C06" w14:textId="77777777" w:rsidR="00387882" w:rsidRPr="00353EEF" w:rsidRDefault="00387882" w:rsidP="004F2767">
      <w:pPr>
        <w:autoSpaceDE w:val="0"/>
        <w:autoSpaceDN w:val="0"/>
        <w:adjustRightInd w:val="0"/>
        <w:spacing w:line="360" w:lineRule="auto"/>
        <w:ind w:right="49"/>
        <w:jc w:val="both"/>
        <w:rPr>
          <w:rFonts w:ascii="Palatino Linotype" w:hAnsi="Palatino Linotype"/>
          <w:b/>
          <w:color w:val="000000" w:themeColor="text1"/>
        </w:rPr>
      </w:pPr>
      <w:r w:rsidRPr="00353EEF">
        <w:rPr>
          <w:rFonts w:ascii="Palatino Linotype" w:hAnsi="Palatino Linotype" w:cs="Arial"/>
          <w:b/>
          <w:color w:val="000000" w:themeColor="text1"/>
          <w:sz w:val="28"/>
          <w:szCs w:val="28"/>
        </w:rPr>
        <w:t>CUARTO</w:t>
      </w:r>
      <w:r w:rsidRPr="00353EEF">
        <w:rPr>
          <w:rFonts w:ascii="Palatino Linotype" w:hAnsi="Palatino Linotype"/>
          <w:b/>
          <w:color w:val="000000" w:themeColor="text1"/>
          <w:sz w:val="28"/>
          <w:szCs w:val="28"/>
        </w:rPr>
        <w:t>.</w:t>
      </w:r>
      <w:r w:rsidRPr="00353EEF">
        <w:rPr>
          <w:rFonts w:ascii="Palatino Linotype" w:hAnsi="Palatino Linotype"/>
          <w:b/>
          <w:color w:val="000000" w:themeColor="text1"/>
        </w:rPr>
        <w:t xml:space="preserve"> Procedibilidad. </w:t>
      </w:r>
    </w:p>
    <w:p w14:paraId="27F5402D" w14:textId="77777777" w:rsidR="00126B85" w:rsidRPr="00353EEF" w:rsidRDefault="00126B85" w:rsidP="004F2767">
      <w:pPr>
        <w:autoSpaceDE w:val="0"/>
        <w:autoSpaceDN w:val="0"/>
        <w:adjustRightInd w:val="0"/>
        <w:spacing w:line="360" w:lineRule="auto"/>
        <w:ind w:right="49"/>
        <w:jc w:val="both"/>
        <w:rPr>
          <w:rFonts w:ascii="Palatino Linotype" w:hAnsi="Palatino Linotype" w:cs="Arial"/>
          <w:b/>
        </w:rPr>
      </w:pPr>
      <w:r w:rsidRPr="00353EE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53EEF">
        <w:rPr>
          <w:rFonts w:ascii="Palatino Linotype" w:hAnsi="Palatino Linotype"/>
        </w:rPr>
        <w:t xml:space="preserve">Ley de Transparencia y Acceso a la Información Pública del Estado de México y Municipios, que a la letra señala: </w:t>
      </w:r>
    </w:p>
    <w:p w14:paraId="06ABB63F" w14:textId="77777777" w:rsidR="00126B85" w:rsidRPr="00353EEF" w:rsidRDefault="00126B85" w:rsidP="004F2767">
      <w:pPr>
        <w:autoSpaceDE w:val="0"/>
        <w:autoSpaceDN w:val="0"/>
        <w:adjustRightInd w:val="0"/>
        <w:ind w:right="49"/>
        <w:jc w:val="both"/>
        <w:rPr>
          <w:rFonts w:ascii="Palatino Linotype" w:hAnsi="Palatino Linotype" w:cs="Arial"/>
          <w:lang w:val="es-ES"/>
        </w:rPr>
      </w:pPr>
    </w:p>
    <w:p w14:paraId="047B55B3" w14:textId="252E66D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“Artículo 180. </w:t>
      </w:r>
      <w:r w:rsidRPr="00353EEF">
        <w:rPr>
          <w:rFonts w:ascii="Palatino Linotype" w:hAnsi="Palatino Linotype"/>
          <w:i/>
          <w:sz w:val="22"/>
          <w:szCs w:val="22"/>
          <w:lang w:val="es-ES"/>
        </w:rPr>
        <w:t xml:space="preserve">El </w:t>
      </w:r>
      <w:r w:rsidR="00AB4FDC" w:rsidRPr="00353EEF">
        <w:rPr>
          <w:rFonts w:ascii="Palatino Linotype" w:hAnsi="Palatino Linotype" w:cs="Arial"/>
          <w:i/>
          <w:sz w:val="22"/>
          <w:szCs w:val="22"/>
          <w:lang w:val="es-ES"/>
        </w:rPr>
        <w:t>Recurso de Revisión</w:t>
      </w:r>
      <w:r w:rsidRPr="00353EEF">
        <w:rPr>
          <w:rFonts w:ascii="Palatino Linotype" w:hAnsi="Palatino Linotype"/>
          <w:i/>
          <w:sz w:val="22"/>
          <w:szCs w:val="22"/>
          <w:lang w:val="es-ES"/>
        </w:rPr>
        <w:t xml:space="preserve"> contendrá:</w:t>
      </w:r>
      <w:r w:rsidRPr="00353EEF">
        <w:rPr>
          <w:rFonts w:ascii="Palatino Linotype" w:hAnsi="Palatino Linotype"/>
          <w:b/>
          <w:i/>
          <w:sz w:val="22"/>
          <w:szCs w:val="22"/>
          <w:lang w:val="es-ES"/>
        </w:rPr>
        <w:t xml:space="preserve"> </w:t>
      </w:r>
    </w:p>
    <w:p w14:paraId="0A935A18"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I. </w:t>
      </w:r>
      <w:r w:rsidRPr="00353EEF">
        <w:rPr>
          <w:rFonts w:ascii="Palatino Linotype" w:hAnsi="Palatino Linotype"/>
          <w:i/>
          <w:sz w:val="22"/>
          <w:szCs w:val="22"/>
          <w:lang w:val="es-ES"/>
        </w:rPr>
        <w:t xml:space="preserve">El sujeto obligado ante </w:t>
      </w:r>
      <w:r w:rsidRPr="00353EEF">
        <w:rPr>
          <w:rFonts w:ascii="Palatino Linotype" w:hAnsi="Palatino Linotype" w:cs="Arial"/>
          <w:i/>
          <w:sz w:val="22"/>
          <w:szCs w:val="22"/>
          <w:lang w:val="es-ES"/>
        </w:rPr>
        <w:t>la</w:t>
      </w:r>
      <w:r w:rsidRPr="00353EEF">
        <w:rPr>
          <w:rFonts w:ascii="Palatino Linotype" w:hAnsi="Palatino Linotype"/>
          <w:i/>
          <w:sz w:val="22"/>
          <w:szCs w:val="22"/>
          <w:lang w:val="es-ES"/>
        </w:rPr>
        <w:t xml:space="preserve"> cual </w:t>
      </w:r>
      <w:r w:rsidRPr="00353EEF">
        <w:rPr>
          <w:rFonts w:ascii="Palatino Linotype" w:hAnsi="Palatino Linotype" w:cs="Arial"/>
          <w:i/>
          <w:color w:val="222222"/>
          <w:sz w:val="22"/>
          <w:szCs w:val="22"/>
          <w:lang w:val="es-ES"/>
        </w:rPr>
        <w:t>se</w:t>
      </w:r>
      <w:r w:rsidRPr="00353EEF">
        <w:rPr>
          <w:rFonts w:ascii="Palatino Linotype" w:hAnsi="Palatino Linotype"/>
          <w:i/>
          <w:sz w:val="22"/>
          <w:szCs w:val="22"/>
          <w:lang w:val="es-ES"/>
        </w:rPr>
        <w:t xml:space="preserve"> presentó la solicitud;</w:t>
      </w:r>
      <w:r w:rsidRPr="00353EEF">
        <w:rPr>
          <w:rFonts w:ascii="Palatino Linotype" w:hAnsi="Palatino Linotype"/>
          <w:b/>
          <w:i/>
          <w:sz w:val="22"/>
          <w:szCs w:val="22"/>
          <w:lang w:val="es-ES"/>
        </w:rPr>
        <w:t xml:space="preserve"> </w:t>
      </w:r>
    </w:p>
    <w:p w14:paraId="51F408AF"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II. </w:t>
      </w:r>
      <w:r w:rsidRPr="00353EEF">
        <w:rPr>
          <w:rFonts w:ascii="Palatino Linotype" w:hAnsi="Palatino Linotype"/>
          <w:i/>
          <w:sz w:val="22"/>
          <w:szCs w:val="22"/>
          <w:lang w:val="es-ES"/>
        </w:rPr>
        <w:t xml:space="preserve">El nombre del solicitante </w:t>
      </w:r>
      <w:r w:rsidRPr="00353EEF">
        <w:rPr>
          <w:rFonts w:ascii="Palatino Linotype" w:hAnsi="Palatino Linotype" w:cs="Arial"/>
          <w:i/>
          <w:color w:val="222222"/>
          <w:sz w:val="22"/>
          <w:szCs w:val="22"/>
          <w:lang w:val="es-ES"/>
        </w:rPr>
        <w:t>que</w:t>
      </w:r>
      <w:r w:rsidRPr="00353EEF">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353EEF">
        <w:rPr>
          <w:rFonts w:ascii="Palatino Linotype" w:hAnsi="Palatino Linotype"/>
          <w:b/>
          <w:i/>
          <w:sz w:val="22"/>
          <w:szCs w:val="22"/>
          <w:lang w:val="es-ES"/>
        </w:rPr>
        <w:t xml:space="preserve"> </w:t>
      </w:r>
    </w:p>
    <w:p w14:paraId="19FE03BC"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III. </w:t>
      </w:r>
      <w:r w:rsidRPr="00353EEF">
        <w:rPr>
          <w:rFonts w:ascii="Palatino Linotype" w:hAnsi="Palatino Linotype"/>
          <w:i/>
          <w:sz w:val="22"/>
          <w:szCs w:val="22"/>
          <w:lang w:val="es-ES"/>
        </w:rPr>
        <w:t xml:space="preserve">El número de folio de </w:t>
      </w:r>
      <w:r w:rsidRPr="00353EEF">
        <w:rPr>
          <w:rFonts w:ascii="Palatino Linotype" w:hAnsi="Palatino Linotype" w:cs="Arial"/>
          <w:i/>
          <w:color w:val="222222"/>
          <w:sz w:val="22"/>
          <w:szCs w:val="22"/>
          <w:lang w:val="es-ES"/>
        </w:rPr>
        <w:t>respuesta</w:t>
      </w:r>
      <w:r w:rsidRPr="00353EEF">
        <w:rPr>
          <w:rFonts w:ascii="Palatino Linotype" w:hAnsi="Palatino Linotype"/>
          <w:i/>
          <w:sz w:val="22"/>
          <w:szCs w:val="22"/>
          <w:lang w:val="es-ES"/>
        </w:rPr>
        <w:t xml:space="preserve"> de la solicitud de acceso; </w:t>
      </w:r>
    </w:p>
    <w:p w14:paraId="40E1F4D3"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IV. </w:t>
      </w:r>
      <w:r w:rsidRPr="00353EEF">
        <w:rPr>
          <w:rFonts w:ascii="Palatino Linotype" w:hAnsi="Palatino Linotype"/>
          <w:i/>
          <w:sz w:val="22"/>
          <w:szCs w:val="22"/>
          <w:lang w:val="es-ES"/>
        </w:rPr>
        <w:t xml:space="preserve">La fecha en que fue </w:t>
      </w:r>
      <w:r w:rsidRPr="00353EEF">
        <w:rPr>
          <w:rFonts w:ascii="Palatino Linotype" w:hAnsi="Palatino Linotype" w:cs="Arial"/>
          <w:i/>
          <w:color w:val="222222"/>
          <w:sz w:val="22"/>
          <w:szCs w:val="22"/>
          <w:lang w:val="es-ES"/>
        </w:rPr>
        <w:t>notificada</w:t>
      </w:r>
      <w:r w:rsidRPr="00353EE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53EEF">
        <w:rPr>
          <w:rFonts w:ascii="Palatino Linotype" w:hAnsi="Palatino Linotype"/>
          <w:b/>
          <w:i/>
          <w:sz w:val="22"/>
          <w:szCs w:val="22"/>
          <w:lang w:val="es-ES"/>
        </w:rPr>
        <w:t xml:space="preserve"> </w:t>
      </w:r>
    </w:p>
    <w:p w14:paraId="377A1EF7"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V. </w:t>
      </w:r>
      <w:r w:rsidRPr="00353EEF">
        <w:rPr>
          <w:rFonts w:ascii="Palatino Linotype" w:hAnsi="Palatino Linotype"/>
          <w:i/>
          <w:sz w:val="22"/>
          <w:szCs w:val="22"/>
          <w:lang w:val="es-ES"/>
        </w:rPr>
        <w:t xml:space="preserve">El acto que se </w:t>
      </w:r>
      <w:r w:rsidRPr="00353EEF">
        <w:rPr>
          <w:rFonts w:ascii="Palatino Linotype" w:hAnsi="Palatino Linotype" w:cs="Arial"/>
          <w:i/>
          <w:color w:val="222222"/>
          <w:sz w:val="22"/>
          <w:szCs w:val="22"/>
          <w:lang w:val="es-ES"/>
        </w:rPr>
        <w:t>recurre</w:t>
      </w:r>
      <w:r w:rsidRPr="00353EEF">
        <w:rPr>
          <w:rFonts w:ascii="Palatino Linotype" w:hAnsi="Palatino Linotype"/>
          <w:i/>
          <w:sz w:val="22"/>
          <w:szCs w:val="22"/>
          <w:lang w:val="es-ES"/>
        </w:rPr>
        <w:t>;</w:t>
      </w:r>
      <w:r w:rsidRPr="00353EEF">
        <w:rPr>
          <w:rFonts w:ascii="Palatino Linotype" w:hAnsi="Palatino Linotype"/>
          <w:b/>
          <w:i/>
          <w:sz w:val="22"/>
          <w:szCs w:val="22"/>
          <w:lang w:val="es-ES"/>
        </w:rPr>
        <w:t xml:space="preserve"> </w:t>
      </w:r>
    </w:p>
    <w:p w14:paraId="6302BB2D"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VI. </w:t>
      </w:r>
      <w:r w:rsidRPr="00353EEF">
        <w:rPr>
          <w:rFonts w:ascii="Palatino Linotype" w:hAnsi="Palatino Linotype"/>
          <w:i/>
          <w:sz w:val="22"/>
          <w:szCs w:val="22"/>
          <w:lang w:val="es-ES"/>
        </w:rPr>
        <w:t xml:space="preserve">Las razones o </w:t>
      </w:r>
      <w:r w:rsidRPr="00353EEF">
        <w:rPr>
          <w:rFonts w:ascii="Palatino Linotype" w:hAnsi="Palatino Linotype" w:cs="Arial"/>
          <w:i/>
          <w:color w:val="222222"/>
          <w:sz w:val="22"/>
          <w:szCs w:val="22"/>
          <w:lang w:val="es-ES"/>
        </w:rPr>
        <w:t>motivos</w:t>
      </w:r>
      <w:r w:rsidRPr="00353EEF">
        <w:rPr>
          <w:rFonts w:ascii="Palatino Linotype" w:hAnsi="Palatino Linotype"/>
          <w:i/>
          <w:sz w:val="22"/>
          <w:szCs w:val="22"/>
          <w:lang w:val="es-ES"/>
        </w:rPr>
        <w:t xml:space="preserve"> de inconformidad;</w:t>
      </w:r>
      <w:r w:rsidRPr="00353EEF">
        <w:rPr>
          <w:rFonts w:ascii="Palatino Linotype" w:hAnsi="Palatino Linotype"/>
          <w:b/>
          <w:i/>
          <w:sz w:val="22"/>
          <w:szCs w:val="22"/>
          <w:lang w:val="es-ES"/>
        </w:rPr>
        <w:t xml:space="preserve"> </w:t>
      </w:r>
    </w:p>
    <w:p w14:paraId="7AD39831" w14:textId="77777777" w:rsidR="00126B85" w:rsidRPr="00353EEF" w:rsidRDefault="00126B85" w:rsidP="004F2767">
      <w:pPr>
        <w:tabs>
          <w:tab w:val="left" w:pos="851"/>
        </w:tabs>
        <w:ind w:left="851" w:right="901"/>
        <w:jc w:val="both"/>
        <w:rPr>
          <w:rFonts w:ascii="Palatino Linotype" w:hAnsi="Palatino Linotype"/>
          <w:b/>
          <w:i/>
          <w:sz w:val="22"/>
          <w:szCs w:val="22"/>
          <w:lang w:val="es-ES"/>
        </w:rPr>
      </w:pPr>
      <w:r w:rsidRPr="00353EEF">
        <w:rPr>
          <w:rFonts w:ascii="Palatino Linotype" w:hAnsi="Palatino Linotype"/>
          <w:b/>
          <w:i/>
          <w:sz w:val="22"/>
          <w:szCs w:val="22"/>
          <w:lang w:val="es-ES"/>
        </w:rPr>
        <w:t xml:space="preserve">VII. </w:t>
      </w:r>
      <w:r w:rsidRPr="00353EEF">
        <w:rPr>
          <w:rFonts w:ascii="Palatino Linotype" w:hAnsi="Palatino Linotype"/>
          <w:i/>
          <w:sz w:val="22"/>
          <w:szCs w:val="22"/>
          <w:lang w:val="es-ES"/>
        </w:rPr>
        <w:t>La copia de la respuesta que se impugna y, en su caso, de la notificación correspondiente, en el caso de respuesta de la solicitud; y</w:t>
      </w:r>
      <w:r w:rsidRPr="00353EEF">
        <w:rPr>
          <w:rFonts w:ascii="Palatino Linotype" w:hAnsi="Palatino Linotype"/>
          <w:b/>
          <w:i/>
          <w:sz w:val="22"/>
          <w:szCs w:val="22"/>
          <w:lang w:val="es-ES"/>
        </w:rPr>
        <w:t xml:space="preserve"> </w:t>
      </w:r>
    </w:p>
    <w:p w14:paraId="228290C1" w14:textId="023FAD38" w:rsidR="00126B85" w:rsidRPr="00353EEF" w:rsidRDefault="00126B85" w:rsidP="004F2767">
      <w:pPr>
        <w:tabs>
          <w:tab w:val="left" w:pos="851"/>
        </w:tabs>
        <w:ind w:left="851" w:right="901"/>
        <w:jc w:val="both"/>
        <w:rPr>
          <w:rFonts w:ascii="Palatino Linotype" w:hAnsi="Palatino Linotype"/>
          <w:i/>
          <w:sz w:val="22"/>
          <w:szCs w:val="22"/>
          <w:lang w:val="es-ES"/>
        </w:rPr>
      </w:pPr>
      <w:r w:rsidRPr="00353EEF">
        <w:rPr>
          <w:rFonts w:ascii="Palatino Linotype" w:hAnsi="Palatino Linotype"/>
          <w:b/>
          <w:i/>
          <w:sz w:val="22"/>
          <w:szCs w:val="22"/>
          <w:lang w:val="es-ES"/>
        </w:rPr>
        <w:t xml:space="preserve">VIII. </w:t>
      </w:r>
      <w:r w:rsidRPr="00353EEF">
        <w:rPr>
          <w:rFonts w:ascii="Palatino Linotype" w:hAnsi="Palatino Linotype"/>
          <w:i/>
          <w:sz w:val="22"/>
          <w:szCs w:val="22"/>
          <w:lang w:val="es-ES"/>
        </w:rPr>
        <w:t xml:space="preserve">Firma </w:t>
      </w:r>
      <w:r w:rsidR="003F74BC">
        <w:rPr>
          <w:rFonts w:ascii="Palatino Linotype" w:hAnsi="Palatino Linotype"/>
          <w:i/>
          <w:sz w:val="22"/>
          <w:szCs w:val="22"/>
          <w:lang w:val="es-ES"/>
        </w:rPr>
        <w:t xml:space="preserve">de </w:t>
      </w:r>
      <w:r w:rsidR="002728CC" w:rsidRPr="00353EEF">
        <w:rPr>
          <w:rFonts w:ascii="Palatino Linotype" w:hAnsi="Palatino Linotype"/>
          <w:i/>
          <w:sz w:val="22"/>
          <w:szCs w:val="22"/>
          <w:lang w:val="es-ES"/>
        </w:rPr>
        <w:t>LA RECURRENTE</w:t>
      </w:r>
      <w:r w:rsidRPr="00353EEF">
        <w:rPr>
          <w:rFonts w:ascii="Palatino Linotype" w:hAnsi="Palatino Linotype"/>
          <w:i/>
          <w:sz w:val="22"/>
          <w:szCs w:val="22"/>
          <w:lang w:val="es-ES"/>
        </w:rPr>
        <w:t>, en su caso, cuando se presente por escrito, requisito sin el cual se dará trámite al recurso.</w:t>
      </w:r>
    </w:p>
    <w:p w14:paraId="05F806D2" w14:textId="77777777" w:rsidR="00126B85" w:rsidRPr="00353EEF" w:rsidRDefault="00126B85" w:rsidP="004F2767">
      <w:pPr>
        <w:tabs>
          <w:tab w:val="left" w:pos="851"/>
        </w:tabs>
        <w:ind w:left="851" w:right="901"/>
        <w:jc w:val="both"/>
        <w:rPr>
          <w:rFonts w:ascii="Palatino Linotype" w:hAnsi="Palatino Linotype"/>
          <w:i/>
          <w:sz w:val="22"/>
          <w:szCs w:val="22"/>
          <w:lang w:val="es-ES"/>
        </w:rPr>
      </w:pPr>
      <w:r w:rsidRPr="00353EEF">
        <w:rPr>
          <w:rFonts w:ascii="Palatino Linotype" w:hAnsi="Palatino Linotype"/>
          <w:i/>
          <w:sz w:val="22"/>
          <w:szCs w:val="22"/>
          <w:lang w:val="es-ES"/>
        </w:rPr>
        <w:t xml:space="preserve">Adicionalmente, se podrán anexar las pruebas y demás elementos que considere procedentes someter a juicio del Instituto. </w:t>
      </w:r>
    </w:p>
    <w:p w14:paraId="172A5D70" w14:textId="36626924" w:rsidR="00126B85" w:rsidRPr="00353EEF" w:rsidRDefault="00126B85" w:rsidP="004F2767">
      <w:pPr>
        <w:tabs>
          <w:tab w:val="left" w:pos="851"/>
        </w:tabs>
        <w:ind w:left="851" w:right="901"/>
        <w:jc w:val="both"/>
        <w:rPr>
          <w:rFonts w:ascii="Palatino Linotype" w:hAnsi="Palatino Linotype"/>
          <w:i/>
          <w:sz w:val="22"/>
          <w:szCs w:val="22"/>
          <w:lang w:val="es-ES"/>
        </w:rPr>
      </w:pPr>
      <w:r w:rsidRPr="00353EEF">
        <w:rPr>
          <w:rFonts w:ascii="Palatino Linotype" w:hAnsi="Palatino Linotype"/>
          <w:i/>
          <w:sz w:val="22"/>
          <w:szCs w:val="22"/>
          <w:lang w:val="es-ES"/>
        </w:rPr>
        <w:t xml:space="preserve">En ningún caso será necesario que el particular ratifique el </w:t>
      </w:r>
      <w:r w:rsidR="00AB4FDC" w:rsidRPr="00353EEF">
        <w:rPr>
          <w:rFonts w:ascii="Palatino Linotype" w:hAnsi="Palatino Linotype"/>
          <w:i/>
          <w:sz w:val="22"/>
          <w:szCs w:val="22"/>
          <w:lang w:val="es-ES"/>
        </w:rPr>
        <w:t>Recurso de Revisión</w:t>
      </w:r>
      <w:r w:rsidRPr="00353EEF">
        <w:rPr>
          <w:rFonts w:ascii="Palatino Linotype" w:hAnsi="Palatino Linotype"/>
          <w:i/>
          <w:sz w:val="22"/>
          <w:szCs w:val="22"/>
          <w:lang w:val="es-ES"/>
        </w:rPr>
        <w:t xml:space="preserve"> interpuesto. </w:t>
      </w:r>
    </w:p>
    <w:p w14:paraId="4F4F5F8A" w14:textId="77777777" w:rsidR="00126B85" w:rsidRPr="00353EEF" w:rsidRDefault="00126B85" w:rsidP="004F2767">
      <w:pPr>
        <w:tabs>
          <w:tab w:val="left" w:pos="851"/>
        </w:tabs>
        <w:ind w:left="851" w:right="901"/>
        <w:jc w:val="both"/>
        <w:rPr>
          <w:rFonts w:ascii="Palatino Linotype" w:hAnsi="Palatino Linotype"/>
          <w:i/>
          <w:sz w:val="22"/>
          <w:szCs w:val="22"/>
          <w:lang w:val="es-ES"/>
        </w:rPr>
      </w:pPr>
      <w:r w:rsidRPr="00353EEF">
        <w:rPr>
          <w:rFonts w:ascii="Palatino Linotype" w:hAnsi="Palatino Linotype"/>
          <w:i/>
          <w:sz w:val="22"/>
          <w:szCs w:val="22"/>
          <w:lang w:val="es-ES"/>
        </w:rPr>
        <w:t xml:space="preserve">En caso de </w:t>
      </w:r>
      <w:r w:rsidRPr="00353EEF">
        <w:rPr>
          <w:rFonts w:ascii="Palatino Linotype" w:hAnsi="Palatino Linotype" w:cs="Arial"/>
          <w:i/>
          <w:color w:val="222222"/>
          <w:sz w:val="22"/>
          <w:szCs w:val="22"/>
          <w:lang w:val="es-ES"/>
        </w:rPr>
        <w:t>que</w:t>
      </w:r>
      <w:r w:rsidRPr="00353EEF">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3110068" w14:textId="77777777" w:rsidR="00126B85" w:rsidRPr="00353EEF" w:rsidRDefault="00126B85" w:rsidP="004F2767">
      <w:pPr>
        <w:tabs>
          <w:tab w:val="left" w:pos="851"/>
        </w:tabs>
        <w:ind w:left="851" w:right="901"/>
        <w:jc w:val="both"/>
        <w:rPr>
          <w:rFonts w:ascii="Palatino Linotype" w:hAnsi="Palatino Linotype"/>
          <w:i/>
          <w:sz w:val="22"/>
          <w:szCs w:val="22"/>
          <w:lang w:val="es-ES"/>
        </w:rPr>
      </w:pPr>
      <w:r w:rsidRPr="00353EEF">
        <w:rPr>
          <w:rFonts w:ascii="Palatino Linotype" w:hAnsi="Palatino Linotype"/>
          <w:i/>
          <w:sz w:val="22"/>
          <w:szCs w:val="22"/>
          <w:lang w:val="es-ES"/>
        </w:rPr>
        <w:t>(Énfasis añadido)</w:t>
      </w:r>
    </w:p>
    <w:p w14:paraId="2E49765D" w14:textId="69AC5ACB" w:rsidR="00126B85" w:rsidRPr="00353EEF" w:rsidRDefault="00126B85" w:rsidP="004F2767">
      <w:pPr>
        <w:jc w:val="both"/>
        <w:textAlignment w:val="baseline"/>
        <w:rPr>
          <w:rFonts w:ascii="Palatino Linotype" w:hAnsi="Palatino Linotype"/>
          <w:b/>
          <w:color w:val="000000" w:themeColor="text1"/>
          <w:sz w:val="28"/>
        </w:rPr>
      </w:pPr>
    </w:p>
    <w:p w14:paraId="1423FF61" w14:textId="77777777" w:rsidR="00094812" w:rsidRPr="00353EEF" w:rsidRDefault="00094812" w:rsidP="004F2767">
      <w:pPr>
        <w:jc w:val="both"/>
        <w:textAlignment w:val="baseline"/>
        <w:rPr>
          <w:rFonts w:ascii="Palatino Linotype" w:hAnsi="Palatino Linotype"/>
          <w:b/>
          <w:color w:val="000000" w:themeColor="text1"/>
          <w:sz w:val="28"/>
        </w:rPr>
      </w:pPr>
    </w:p>
    <w:p w14:paraId="5EA500EA" w14:textId="721AB3B4" w:rsidR="00DF6934" w:rsidRPr="00353EEF" w:rsidRDefault="00FA1E61" w:rsidP="004F276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53EEF">
        <w:rPr>
          <w:rFonts w:ascii="Palatino Linotype" w:hAnsi="Palatino Linotype" w:cs="Arial"/>
          <w:b/>
          <w:color w:val="000000" w:themeColor="text1"/>
          <w:sz w:val="28"/>
        </w:rPr>
        <w:lastRenderedPageBreak/>
        <w:t>QUINTO</w:t>
      </w:r>
      <w:r w:rsidRPr="00353EEF">
        <w:rPr>
          <w:rFonts w:ascii="Palatino Linotype" w:hAnsi="Palatino Linotype" w:cs="Arial"/>
          <w:b/>
          <w:color w:val="000000" w:themeColor="text1"/>
        </w:rPr>
        <w:t xml:space="preserve">. </w:t>
      </w:r>
      <w:r w:rsidR="00A23064" w:rsidRPr="00353EEF">
        <w:rPr>
          <w:rFonts w:ascii="Palatino Linotype" w:hAnsi="Palatino Linotype" w:cs="Arial"/>
          <w:b/>
          <w:color w:val="000000" w:themeColor="text1"/>
        </w:rPr>
        <w:t xml:space="preserve">Estudio y </w:t>
      </w:r>
      <w:r w:rsidR="00A94385" w:rsidRPr="00353EEF">
        <w:rPr>
          <w:rFonts w:ascii="Palatino Linotype" w:hAnsi="Palatino Linotype" w:cs="Arial"/>
          <w:b/>
          <w:color w:val="000000" w:themeColor="text1"/>
        </w:rPr>
        <w:t>R</w:t>
      </w:r>
      <w:r w:rsidR="00A23064" w:rsidRPr="00353EEF">
        <w:rPr>
          <w:rFonts w:ascii="Palatino Linotype" w:hAnsi="Palatino Linotype" w:cs="Arial"/>
          <w:b/>
          <w:color w:val="000000" w:themeColor="text1"/>
        </w:rPr>
        <w:t xml:space="preserve">esolución del </w:t>
      </w:r>
      <w:r w:rsidR="00A94385" w:rsidRPr="00353EEF">
        <w:rPr>
          <w:rFonts w:ascii="Palatino Linotype" w:hAnsi="Palatino Linotype" w:cs="Arial"/>
          <w:b/>
          <w:color w:val="000000" w:themeColor="text1"/>
        </w:rPr>
        <w:t>R</w:t>
      </w:r>
      <w:r w:rsidR="00A23064" w:rsidRPr="00353EEF">
        <w:rPr>
          <w:rFonts w:ascii="Palatino Linotype" w:hAnsi="Palatino Linotype" w:cs="Arial"/>
          <w:b/>
          <w:color w:val="000000" w:themeColor="text1"/>
        </w:rPr>
        <w:t xml:space="preserve">ecurso. </w:t>
      </w:r>
    </w:p>
    <w:p w14:paraId="09679D68" w14:textId="4EBE38E7" w:rsidR="005B14AE" w:rsidRPr="00353EEF" w:rsidRDefault="005B14AE" w:rsidP="004F2767">
      <w:pPr>
        <w:spacing w:line="360" w:lineRule="auto"/>
        <w:jc w:val="both"/>
        <w:rPr>
          <w:rFonts w:ascii="Palatino Linotype" w:hAnsi="Palatino Linotype" w:cs="Arial"/>
          <w:color w:val="000000" w:themeColor="text1"/>
        </w:rPr>
      </w:pPr>
      <w:r w:rsidRPr="00353EEF">
        <w:rPr>
          <w:rFonts w:ascii="Palatino Linotype" w:hAnsi="Palatino Linotype" w:cs="Arial"/>
          <w:color w:val="000000" w:themeColor="text1"/>
        </w:rPr>
        <w:t xml:space="preserve">Una vez determinada la vía sobre la que versará el presente recurso, y previa revisión del expediente electrónico formado en </w:t>
      </w:r>
      <w:r w:rsidRPr="00353EEF">
        <w:rPr>
          <w:rFonts w:ascii="Palatino Linotype" w:hAnsi="Palatino Linotype" w:cs="Arial"/>
          <w:b/>
          <w:color w:val="000000" w:themeColor="text1"/>
        </w:rPr>
        <w:t>EL SAIMEX</w:t>
      </w:r>
      <w:r w:rsidRPr="00353EE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53EEF">
        <w:rPr>
          <w:rFonts w:ascii="Palatino Linotype" w:hAnsi="Palatino Linotype"/>
          <w:color w:val="000000" w:themeColor="text1"/>
          <w:lang w:val="es-ES"/>
        </w:rPr>
        <w:t>Constitución Política de los Estados Unidos Mexicanos, Constitución Política del Estado Libre y Soberano de México</w:t>
      </w:r>
      <w:r w:rsidRPr="00353EE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53EEF">
        <w:rPr>
          <w:rFonts w:ascii="Palatino Linotype" w:hAnsi="Palatino Linotype"/>
          <w:color w:val="000000" w:themeColor="text1"/>
          <w:lang w:val="es-ES"/>
        </w:rPr>
        <w:t>Constitución Política de los Estados Unidos Mexicanos</w:t>
      </w:r>
      <w:r w:rsidRPr="00353EEF">
        <w:rPr>
          <w:rFonts w:ascii="Palatino Linotype" w:hAnsi="Palatino Linotype" w:cs="Arial"/>
          <w:color w:val="000000" w:themeColor="text1"/>
        </w:rPr>
        <w:t xml:space="preserve"> y los numerales 8 y 9 de la </w:t>
      </w:r>
      <w:r w:rsidRPr="00353EEF">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353EEF" w:rsidRDefault="00AB06E0" w:rsidP="004F276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3AF93BD" w14:textId="6E2B0C1F" w:rsidR="00826C17" w:rsidRPr="00353EEF" w:rsidRDefault="00826C17" w:rsidP="00826C1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53EEF">
        <w:rPr>
          <w:rFonts w:ascii="Palatino Linotype" w:hAnsi="Palatino Linotype" w:cs="Arial"/>
          <w:color w:val="000000" w:themeColor="text1"/>
        </w:rPr>
        <w:t xml:space="preserve">Es así que, una vez determinada la vía sobre la que versará el presente Recurso y previa revisión del expediente </w:t>
      </w:r>
      <w:r w:rsidRPr="00353EEF">
        <w:rPr>
          <w:rFonts w:ascii="Palatino Linotype" w:hAnsi="Palatino Linotype"/>
          <w:color w:val="000000" w:themeColor="text1"/>
        </w:rPr>
        <w:t>electrónico</w:t>
      </w:r>
      <w:r w:rsidRPr="00353EEF">
        <w:rPr>
          <w:rFonts w:ascii="Palatino Linotype" w:hAnsi="Palatino Linotype" w:cs="Arial"/>
          <w:color w:val="000000" w:themeColor="text1"/>
        </w:rPr>
        <w:t xml:space="preserve"> formado en el</w:t>
      </w:r>
      <w:r w:rsidRPr="00353EEF">
        <w:rPr>
          <w:rFonts w:ascii="Palatino Linotype" w:hAnsi="Palatino Linotype" w:cs="Arial"/>
          <w:b/>
          <w:color w:val="000000" w:themeColor="text1"/>
        </w:rPr>
        <w:t xml:space="preserve"> SAIMEX</w:t>
      </w:r>
      <w:r w:rsidRPr="00353EEF">
        <w:rPr>
          <w:rFonts w:ascii="Palatino Linotype" w:hAnsi="Palatino Linotype" w:cs="Arial"/>
          <w:color w:val="000000" w:themeColor="text1"/>
        </w:rPr>
        <w:t xml:space="preserve">, del </w:t>
      </w:r>
      <w:r w:rsidR="00AB4FDC" w:rsidRPr="00353EEF">
        <w:rPr>
          <w:rFonts w:ascii="Palatino Linotype" w:hAnsi="Palatino Linotype" w:cs="Arial"/>
          <w:color w:val="000000" w:themeColor="text1"/>
        </w:rPr>
        <w:t>Recurso de Revisión</w:t>
      </w:r>
      <w:r w:rsidRPr="00353EEF">
        <w:rPr>
          <w:rFonts w:ascii="Palatino Linotype" w:hAnsi="Palatino Linotype" w:cs="Arial"/>
          <w:color w:val="000000" w:themeColor="text1"/>
        </w:rPr>
        <w:t xml:space="preserve"> materia del presente estudio, es conveniente analizar si la respuesta del </w:t>
      </w:r>
      <w:r w:rsidRPr="00353EEF">
        <w:rPr>
          <w:rFonts w:ascii="Palatino Linotype" w:hAnsi="Palatino Linotype" w:cs="Arial"/>
          <w:b/>
          <w:color w:val="000000" w:themeColor="text1"/>
        </w:rPr>
        <w:t>SUJETO OBLIGADO</w:t>
      </w:r>
      <w:r w:rsidRPr="00353EEF">
        <w:rPr>
          <w:rFonts w:ascii="Palatino Linotype" w:hAnsi="Palatino Linotype" w:cs="Arial"/>
          <w:color w:val="000000" w:themeColor="text1"/>
        </w:rPr>
        <w:t xml:space="preserve"> cumple con los requisitos del derecho de Acceso a la Información Pública, por lo que en primer término debemos recordar que </w:t>
      </w:r>
      <w:r w:rsidRPr="00353EEF">
        <w:rPr>
          <w:rFonts w:ascii="Palatino Linotype" w:hAnsi="Palatino Linotype" w:cs="Arial"/>
          <w:b/>
          <w:color w:val="000000" w:themeColor="text1"/>
        </w:rPr>
        <w:t>L</w:t>
      </w:r>
      <w:r w:rsidR="003F74BC">
        <w:rPr>
          <w:rFonts w:ascii="Palatino Linotype" w:hAnsi="Palatino Linotype" w:cs="Arial"/>
          <w:b/>
          <w:color w:val="000000" w:themeColor="text1"/>
        </w:rPr>
        <w:t>A</w:t>
      </w:r>
      <w:r w:rsidRPr="00353EEF">
        <w:rPr>
          <w:rFonts w:ascii="Palatino Linotype" w:hAnsi="Palatino Linotype" w:cs="Arial"/>
          <w:b/>
          <w:color w:val="000000" w:themeColor="text1"/>
        </w:rPr>
        <w:t xml:space="preserve"> RECURRENTE </w:t>
      </w:r>
      <w:r w:rsidRPr="00353EEF">
        <w:rPr>
          <w:rFonts w:ascii="Palatino Linotype" w:hAnsi="Palatino Linotype" w:cs="Arial"/>
          <w:color w:val="000000" w:themeColor="text1"/>
        </w:rPr>
        <w:t>en el ejercicio de su derecho de Acceso a la Información solicitó</w:t>
      </w:r>
      <w:r w:rsidRPr="00353EEF">
        <w:rPr>
          <w:rFonts w:ascii="Palatino Linotype" w:hAnsi="Palatino Linotype"/>
        </w:rPr>
        <w:t xml:space="preserve"> </w:t>
      </w:r>
      <w:r w:rsidRPr="00353EEF">
        <w:rPr>
          <w:rFonts w:ascii="Palatino Linotype" w:hAnsi="Palatino Linotype"/>
          <w:i/>
        </w:rPr>
        <w:t>“</w:t>
      </w:r>
      <w:r w:rsidR="001A0B96" w:rsidRPr="00353EEF">
        <w:rPr>
          <w:rFonts w:ascii="Palatino Linotype" w:hAnsi="Palatino Linotype"/>
          <w:i/>
        </w:rPr>
        <w:t>Deseo saber la razón por la que fue despedida de la Dirección de Cultura la servidora pública Maritza Flores Monroy</w:t>
      </w:r>
      <w:r w:rsidRPr="00353EEF">
        <w:rPr>
          <w:rFonts w:ascii="Palatino Linotype" w:hAnsi="Palatino Linotype"/>
          <w:i/>
        </w:rPr>
        <w:t>”</w:t>
      </w:r>
      <w:r w:rsidRPr="00353EEF">
        <w:rPr>
          <w:rFonts w:ascii="Palatino Linotype" w:hAnsi="Palatino Linotype" w:cs="Arial"/>
          <w:i/>
          <w:color w:val="000000" w:themeColor="text1"/>
        </w:rPr>
        <w:t xml:space="preserve"> </w:t>
      </w:r>
    </w:p>
    <w:p w14:paraId="11C39FA4" w14:textId="4408F9B7" w:rsidR="00826C17" w:rsidRPr="00353EEF" w:rsidRDefault="00826C17" w:rsidP="00826C1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53EEF">
        <w:rPr>
          <w:rFonts w:ascii="Palatino Linotype" w:hAnsi="Palatino Linotype" w:cs="Arial"/>
          <w:color w:val="000000" w:themeColor="text1"/>
        </w:rPr>
        <w:t xml:space="preserve"> </w:t>
      </w:r>
    </w:p>
    <w:p w14:paraId="2760B447" w14:textId="77777777" w:rsidR="00094812" w:rsidRPr="00353EEF" w:rsidRDefault="00094812" w:rsidP="00826C1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8D01239" w14:textId="77777777" w:rsidR="00826C17" w:rsidRPr="00353EEF" w:rsidRDefault="00826C17" w:rsidP="00826C1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53EEF">
        <w:rPr>
          <w:rFonts w:ascii="Palatino Linotype" w:hAnsi="Palatino Linotype" w:cs="Arial"/>
          <w:color w:val="000000" w:themeColor="text1"/>
        </w:rPr>
        <w:lastRenderedPageBreak/>
        <w:t xml:space="preserve">Al respecto, </w:t>
      </w:r>
      <w:r w:rsidRPr="00353EEF">
        <w:rPr>
          <w:rFonts w:ascii="Palatino Linotype" w:hAnsi="Palatino Linotype" w:cs="Arial"/>
          <w:b/>
          <w:color w:val="000000" w:themeColor="text1"/>
        </w:rPr>
        <w:t xml:space="preserve">EL SUJETO OBLIGADO </w:t>
      </w:r>
      <w:r w:rsidRPr="00353EEF">
        <w:rPr>
          <w:rFonts w:ascii="Palatino Linotype" w:hAnsi="Palatino Linotype" w:cs="Arial"/>
          <w:color w:val="000000" w:themeColor="text1"/>
        </w:rPr>
        <w:t>a través de los servidores públicos habilitados competentes para dar atención a la solicitud remitió como respuesta lo siguiente:</w:t>
      </w:r>
    </w:p>
    <w:p w14:paraId="7031C504" w14:textId="2178995C" w:rsidR="001A0B96" w:rsidRPr="00353EEF" w:rsidRDefault="001A0B96" w:rsidP="00094812">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353EEF">
        <w:rPr>
          <w:noProof/>
          <w:lang w:val="es-419" w:eastAsia="es-419"/>
        </w:rPr>
        <w:drawing>
          <wp:inline distT="0" distB="0" distL="0" distR="0" wp14:anchorId="78814FE5" wp14:editId="237D8589">
            <wp:extent cx="5042309" cy="6407785"/>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7436" cy="6414301"/>
                    </a:xfrm>
                    <a:prstGeom prst="rect">
                      <a:avLst/>
                    </a:prstGeom>
                  </pic:spPr>
                </pic:pic>
              </a:graphicData>
            </a:graphic>
          </wp:inline>
        </w:drawing>
      </w:r>
      <w:r w:rsidRPr="00353EEF">
        <w:rPr>
          <w:noProof/>
          <w:lang w:val="es-419" w:eastAsia="es-419"/>
        </w:rPr>
        <w:lastRenderedPageBreak/>
        <w:drawing>
          <wp:inline distT="0" distB="0" distL="0" distR="0" wp14:anchorId="0ADA5972" wp14:editId="4D39FBB5">
            <wp:extent cx="5791835" cy="73037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303770"/>
                    </a:xfrm>
                    <a:prstGeom prst="rect">
                      <a:avLst/>
                    </a:prstGeom>
                  </pic:spPr>
                </pic:pic>
              </a:graphicData>
            </a:graphic>
          </wp:inline>
        </w:drawing>
      </w:r>
    </w:p>
    <w:p w14:paraId="547BE5E8" w14:textId="17D53708" w:rsidR="00320152" w:rsidRPr="00353EEF" w:rsidRDefault="00320152" w:rsidP="006769AC">
      <w:pPr>
        <w:spacing w:line="360" w:lineRule="auto"/>
        <w:jc w:val="both"/>
        <w:rPr>
          <w:rFonts w:ascii="Palatino Linotype" w:eastAsiaTheme="minorEastAsia" w:hAnsi="Palatino Linotype" w:cs="Arial"/>
          <w:b/>
          <w:i/>
          <w:sz w:val="22"/>
          <w:szCs w:val="20"/>
          <w:lang w:val="es-ES_tradnl"/>
        </w:rPr>
      </w:pPr>
      <w:r w:rsidRPr="00353EEF">
        <w:rPr>
          <w:rFonts w:ascii="Palatino Linotype" w:eastAsiaTheme="minorEastAsia" w:hAnsi="Palatino Linotype" w:cs="Arial"/>
          <w:lang w:val="es-ES_tradnl"/>
        </w:rPr>
        <w:lastRenderedPageBreak/>
        <w:t xml:space="preserve">Ante la respuesta otorgada, </w:t>
      </w:r>
      <w:r w:rsidR="00281903" w:rsidRPr="00353EEF">
        <w:rPr>
          <w:rFonts w:ascii="Palatino Linotype" w:eastAsiaTheme="minorEastAsia" w:hAnsi="Palatino Linotype" w:cs="Arial"/>
          <w:b/>
          <w:lang w:val="es-ES_tradnl"/>
        </w:rPr>
        <w:t>LA</w:t>
      </w:r>
      <w:r w:rsidRPr="00353EEF">
        <w:rPr>
          <w:rFonts w:ascii="Palatino Linotype" w:eastAsiaTheme="minorEastAsia" w:hAnsi="Palatino Linotype" w:cs="Arial"/>
          <w:b/>
          <w:lang w:val="es-ES_tradnl"/>
        </w:rPr>
        <w:t xml:space="preserve"> RECURRENTE </w:t>
      </w:r>
      <w:r w:rsidRPr="00353EEF">
        <w:rPr>
          <w:rFonts w:ascii="Palatino Linotype" w:eastAsiaTheme="minorEastAsia" w:hAnsi="Palatino Linotype" w:cs="Arial"/>
          <w:lang w:val="es-ES_tradnl"/>
        </w:rPr>
        <w:t xml:space="preserve">interpuso el </w:t>
      </w:r>
      <w:r w:rsidR="00AB4FDC" w:rsidRPr="00353EEF">
        <w:rPr>
          <w:rFonts w:ascii="Palatino Linotype" w:eastAsiaTheme="minorEastAsia" w:hAnsi="Palatino Linotype" w:cs="Arial"/>
          <w:lang w:val="es-ES_tradnl"/>
        </w:rPr>
        <w:t>Recurso de Revisión</w:t>
      </w:r>
      <w:r w:rsidRPr="00353EEF">
        <w:rPr>
          <w:rFonts w:ascii="Palatino Linotype" w:eastAsiaTheme="minorEastAsia" w:hAnsi="Palatino Linotype" w:cs="Arial"/>
          <w:lang w:val="es-ES_tradnl"/>
        </w:rPr>
        <w:t xml:space="preserve"> materia del presente asunto, adoleciéndose principalmente res</w:t>
      </w:r>
      <w:r w:rsidR="006769AC" w:rsidRPr="00353EEF">
        <w:rPr>
          <w:rFonts w:ascii="Palatino Linotype" w:eastAsiaTheme="minorEastAsia" w:hAnsi="Palatino Linotype" w:cs="Arial"/>
          <w:lang w:val="es-ES_tradnl"/>
        </w:rPr>
        <w:t>pecto de la respuesta entregada.</w:t>
      </w:r>
    </w:p>
    <w:p w14:paraId="302FCB73" w14:textId="77777777" w:rsidR="00320152" w:rsidRPr="00353EEF" w:rsidRDefault="00320152" w:rsidP="004F2767">
      <w:pPr>
        <w:ind w:right="757"/>
        <w:jc w:val="both"/>
        <w:rPr>
          <w:rFonts w:ascii="Palatino Linotype" w:eastAsiaTheme="minorEastAsia" w:hAnsi="Palatino Linotype" w:cs="Arial"/>
          <w:b/>
          <w:i/>
          <w:sz w:val="22"/>
          <w:szCs w:val="20"/>
          <w:lang w:val="es-ES_tradnl"/>
        </w:rPr>
      </w:pPr>
    </w:p>
    <w:p w14:paraId="349CD046" w14:textId="0A007127" w:rsidR="00320152" w:rsidRPr="00353EEF" w:rsidRDefault="00320152" w:rsidP="004F2767">
      <w:pPr>
        <w:spacing w:line="360" w:lineRule="auto"/>
        <w:jc w:val="both"/>
        <w:rPr>
          <w:rFonts w:ascii="Palatino Linotype" w:hAnsi="Palatino Linotype" w:cs="Arial"/>
          <w:color w:val="000000" w:themeColor="text1"/>
        </w:rPr>
      </w:pPr>
      <w:r w:rsidRPr="00353EEF">
        <w:rPr>
          <w:rFonts w:ascii="Palatino Linotype" w:hAnsi="Palatino Linotype" w:cs="Arial"/>
          <w:color w:val="000000" w:themeColor="text1"/>
        </w:rPr>
        <w:t>En ese contexto, esta Ponencia considera conveniente entrar al estudio de</w:t>
      </w:r>
      <w:r w:rsidR="00EF254A" w:rsidRPr="00353EEF">
        <w:rPr>
          <w:rFonts w:ascii="Palatino Linotype" w:hAnsi="Palatino Linotype" w:cs="Arial"/>
          <w:color w:val="000000" w:themeColor="text1"/>
        </w:rPr>
        <w:t xml:space="preserve"> </w:t>
      </w:r>
      <w:r w:rsidRPr="00353EEF">
        <w:rPr>
          <w:rFonts w:ascii="Palatino Linotype" w:hAnsi="Palatino Linotype" w:cs="Arial"/>
          <w:color w:val="000000" w:themeColor="text1"/>
        </w:rPr>
        <w:t>l</w:t>
      </w:r>
      <w:r w:rsidR="00EF254A" w:rsidRPr="00353EEF">
        <w:rPr>
          <w:rFonts w:ascii="Palatino Linotype" w:hAnsi="Palatino Linotype" w:cs="Arial"/>
          <w:color w:val="000000" w:themeColor="text1"/>
        </w:rPr>
        <w:t>os</w:t>
      </w:r>
      <w:r w:rsidRPr="00353EEF">
        <w:rPr>
          <w:rFonts w:ascii="Palatino Linotype" w:hAnsi="Palatino Linotype" w:cs="Arial"/>
          <w:color w:val="000000" w:themeColor="text1"/>
        </w:rPr>
        <w:t xml:space="preserve"> rubro</w:t>
      </w:r>
      <w:r w:rsidR="00EF254A" w:rsidRPr="00353EEF">
        <w:rPr>
          <w:rFonts w:ascii="Palatino Linotype" w:hAnsi="Palatino Linotype" w:cs="Arial"/>
          <w:color w:val="000000" w:themeColor="text1"/>
        </w:rPr>
        <w:t>s</w:t>
      </w:r>
      <w:r w:rsidRPr="00353EEF">
        <w:rPr>
          <w:rFonts w:ascii="Palatino Linotype" w:hAnsi="Palatino Linotype" w:cs="Arial"/>
          <w:color w:val="000000" w:themeColor="text1"/>
        </w:rPr>
        <w:t xml:space="preserve"> que fue</w:t>
      </w:r>
      <w:r w:rsidR="00EF254A" w:rsidRPr="00353EEF">
        <w:rPr>
          <w:rFonts w:ascii="Palatino Linotype" w:hAnsi="Palatino Linotype" w:cs="Arial"/>
          <w:color w:val="000000" w:themeColor="text1"/>
        </w:rPr>
        <w:t>ron</w:t>
      </w:r>
      <w:r w:rsidRPr="00353EEF">
        <w:rPr>
          <w:rFonts w:ascii="Palatino Linotype" w:hAnsi="Palatino Linotype" w:cs="Arial"/>
          <w:color w:val="000000" w:themeColor="text1"/>
        </w:rPr>
        <w:t xml:space="preserve"> impugnados por </w:t>
      </w:r>
      <w:r w:rsidR="00281903" w:rsidRPr="00353EEF">
        <w:rPr>
          <w:rFonts w:ascii="Palatino Linotype" w:hAnsi="Palatino Linotype" w:cs="Arial"/>
          <w:color w:val="000000" w:themeColor="text1"/>
        </w:rPr>
        <w:t>la</w:t>
      </w:r>
      <w:r w:rsidRPr="00353EEF">
        <w:rPr>
          <w:rFonts w:ascii="Palatino Linotype" w:hAnsi="Palatino Linotype" w:cs="Arial"/>
          <w:color w:val="000000" w:themeColor="text1"/>
        </w:rPr>
        <w:t xml:space="preserve"> hoy </w:t>
      </w:r>
      <w:r w:rsidRPr="00353EEF">
        <w:rPr>
          <w:rFonts w:ascii="Palatino Linotype" w:hAnsi="Palatino Linotype" w:cs="Arial"/>
          <w:b/>
          <w:color w:val="000000" w:themeColor="text1"/>
        </w:rPr>
        <w:t>RECURRENTE</w:t>
      </w:r>
      <w:r w:rsidRPr="00353EEF">
        <w:rPr>
          <w:rFonts w:ascii="Palatino Linotype" w:hAnsi="Palatino Linotype" w:cs="Arial"/>
          <w:color w:val="000000" w:themeColor="text1"/>
        </w:rPr>
        <w:t xml:space="preserve">, a fin de verificar si la respuesta del </w:t>
      </w:r>
      <w:r w:rsidRPr="00353EEF">
        <w:rPr>
          <w:rFonts w:ascii="Palatino Linotype" w:hAnsi="Palatino Linotype" w:cs="Arial"/>
          <w:b/>
          <w:color w:val="000000" w:themeColor="text1"/>
        </w:rPr>
        <w:t>SUJETO OBLIGADO</w:t>
      </w:r>
      <w:r w:rsidRPr="00353EEF">
        <w:rPr>
          <w:rFonts w:ascii="Palatino Linotype" w:hAnsi="Palatino Linotype" w:cs="Arial"/>
          <w:color w:val="000000" w:themeColor="text1"/>
        </w:rPr>
        <w:t xml:space="preserve"> cumplió con el derecho de acceso a la información pública del particular.</w:t>
      </w:r>
    </w:p>
    <w:p w14:paraId="20B8D450" w14:textId="77777777" w:rsidR="00320152" w:rsidRPr="00353EEF" w:rsidRDefault="00320152" w:rsidP="004F2767">
      <w:pPr>
        <w:spacing w:line="360" w:lineRule="auto"/>
        <w:jc w:val="both"/>
        <w:rPr>
          <w:rFonts w:ascii="Palatino Linotype" w:hAnsi="Palatino Linotype"/>
          <w:color w:val="222222"/>
        </w:rPr>
      </w:pPr>
    </w:p>
    <w:p w14:paraId="4C794BD2" w14:textId="34E9CA0E" w:rsidR="00B347EF" w:rsidRPr="00353EEF" w:rsidRDefault="00DC1FBF" w:rsidP="004F2767">
      <w:pPr>
        <w:spacing w:line="360" w:lineRule="auto"/>
        <w:jc w:val="both"/>
        <w:rPr>
          <w:rFonts w:ascii="Palatino Linotype" w:hAnsi="Palatino Linotype" w:cs="Arial"/>
        </w:rPr>
      </w:pPr>
      <w:r w:rsidRPr="00353EEF">
        <w:rPr>
          <w:rFonts w:ascii="Palatino Linotype" w:hAnsi="Palatino Linotype" w:cs="Arial"/>
          <w:color w:val="000000" w:themeColor="text1"/>
        </w:rPr>
        <w:t xml:space="preserve">Aunado a lo anterior, es importante señalar que </w:t>
      </w:r>
      <w:r w:rsidR="006028ED" w:rsidRPr="00353EEF">
        <w:rPr>
          <w:rFonts w:ascii="Palatino Linotype" w:hAnsi="Palatino Linotype" w:cs="Arial"/>
          <w:color w:val="000000" w:themeColor="text1"/>
        </w:rPr>
        <w:t xml:space="preserve">respecto de la solicitud realizada por el particular; al respecto </w:t>
      </w:r>
      <w:r w:rsidR="00E622A8" w:rsidRPr="00353EEF">
        <w:rPr>
          <w:rFonts w:ascii="Palatino Linotype" w:hAnsi="Palatino Linotype" w:cs="Arial"/>
          <w:color w:val="000000" w:themeColor="text1"/>
        </w:rPr>
        <w:t xml:space="preserve">este Órgano Garante no considera procedente </w:t>
      </w:r>
      <w:r w:rsidR="006028ED" w:rsidRPr="00353EEF">
        <w:rPr>
          <w:rFonts w:ascii="Palatino Linotype" w:hAnsi="Palatino Linotype" w:cs="Arial"/>
          <w:color w:val="000000" w:themeColor="text1"/>
        </w:rPr>
        <w:t>la misma</w:t>
      </w:r>
      <w:r w:rsidR="00E622A8" w:rsidRPr="00353EEF">
        <w:rPr>
          <w:rFonts w:ascii="Palatino Linotype" w:hAnsi="Palatino Linotype" w:cs="Arial"/>
          <w:color w:val="000000" w:themeColor="text1"/>
        </w:rPr>
        <w:t xml:space="preserve">; ello derivado que del </w:t>
      </w:r>
      <w:r w:rsidR="00320152" w:rsidRPr="00353EEF">
        <w:rPr>
          <w:rFonts w:ascii="Palatino Linotype" w:hAnsi="Palatino Linotype" w:cs="Arial"/>
          <w:color w:val="000000" w:themeColor="text1"/>
        </w:rPr>
        <w:t xml:space="preserve">análisis realizado a la solicitud </w:t>
      </w:r>
      <w:r w:rsidR="00990BE1" w:rsidRPr="00353EEF">
        <w:rPr>
          <w:rFonts w:ascii="Palatino Linotype" w:hAnsi="Palatino Linotype" w:cs="Arial"/>
          <w:color w:val="000000" w:themeColor="text1"/>
        </w:rPr>
        <w:t>y a los motivos y razones de inconformidad</w:t>
      </w:r>
      <w:r w:rsidR="00320152" w:rsidRPr="00353EEF">
        <w:rPr>
          <w:rFonts w:ascii="Palatino Linotype" w:hAnsi="Palatino Linotype" w:cs="Arial"/>
          <w:color w:val="000000" w:themeColor="text1"/>
        </w:rPr>
        <w:t xml:space="preserve">, </w:t>
      </w:r>
      <w:r w:rsidR="00BA5D3F" w:rsidRPr="00353EEF">
        <w:rPr>
          <w:rFonts w:ascii="Palatino Linotype" w:hAnsi="Palatino Linotype" w:cs="Arial"/>
          <w:color w:val="000000" w:themeColor="text1"/>
        </w:rPr>
        <w:t xml:space="preserve">se advierte que </w:t>
      </w:r>
      <w:r w:rsidR="00B347EF" w:rsidRPr="00353EEF">
        <w:rPr>
          <w:rFonts w:ascii="Palatino Linotype" w:hAnsi="Palatino Linotype" w:cs="Arial"/>
        </w:rPr>
        <w:t xml:space="preserve">no constituyen un Derecho de Acceso a la Información Pública, sino un Derecho de Petición, debido a que se trata de cuestionamientos realizados por </w:t>
      </w:r>
      <w:r w:rsidR="007E3DA9" w:rsidRPr="00353EEF">
        <w:rPr>
          <w:rFonts w:ascii="Palatino Linotype" w:hAnsi="Palatino Linotype" w:cs="Arial"/>
        </w:rPr>
        <w:t xml:space="preserve">la </w:t>
      </w:r>
      <w:r w:rsidR="00B347EF" w:rsidRPr="00353EEF">
        <w:rPr>
          <w:rFonts w:ascii="Palatino Linotype" w:hAnsi="Palatino Linotype" w:cs="Arial"/>
        </w:rPr>
        <w:t xml:space="preserve">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6B6AF82B" w14:textId="77777777" w:rsidR="004F2767" w:rsidRPr="00353EEF" w:rsidRDefault="004F2767" w:rsidP="004F2767">
      <w:pPr>
        <w:spacing w:line="360" w:lineRule="auto"/>
        <w:jc w:val="both"/>
        <w:rPr>
          <w:rFonts w:ascii="Palatino Linotype" w:eastAsia="Calibri" w:hAnsi="Palatino Linotype" w:cs="Arial"/>
          <w:color w:val="000000" w:themeColor="text1"/>
        </w:rPr>
      </w:pPr>
    </w:p>
    <w:p w14:paraId="645E824A" w14:textId="77777777" w:rsidR="00B347EF" w:rsidRPr="00353EEF" w:rsidRDefault="00B347EF" w:rsidP="004F2767">
      <w:pPr>
        <w:autoSpaceDE w:val="0"/>
        <w:autoSpaceDN w:val="0"/>
        <w:adjustRightInd w:val="0"/>
        <w:spacing w:line="360" w:lineRule="auto"/>
        <w:jc w:val="both"/>
        <w:rPr>
          <w:rFonts w:ascii="Palatino Linotype" w:hAnsi="Palatino Linotype" w:cs="Arial"/>
        </w:rPr>
      </w:pPr>
      <w:r w:rsidRPr="00353EEF">
        <w:rPr>
          <w:rFonts w:ascii="Palatino Linotype" w:hAnsi="Palatino Linotype" w:cs="Arial"/>
        </w:rPr>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34B54E6A" w14:textId="77777777" w:rsidR="00B347EF" w:rsidRPr="00353EEF" w:rsidRDefault="00B347EF" w:rsidP="004F2767">
      <w:pPr>
        <w:autoSpaceDE w:val="0"/>
        <w:autoSpaceDN w:val="0"/>
        <w:adjustRightInd w:val="0"/>
        <w:jc w:val="both"/>
        <w:rPr>
          <w:rFonts w:ascii="Palatino Linotype" w:hAnsi="Palatino Linotype" w:cs="Arial"/>
        </w:rPr>
      </w:pPr>
    </w:p>
    <w:p w14:paraId="18B94A45" w14:textId="77777777" w:rsidR="00B347EF" w:rsidRPr="00353EEF" w:rsidRDefault="00B347EF" w:rsidP="004F2767">
      <w:pPr>
        <w:tabs>
          <w:tab w:val="left" w:pos="8222"/>
        </w:tabs>
        <w:ind w:left="851" w:right="899"/>
        <w:jc w:val="both"/>
        <w:rPr>
          <w:rFonts w:ascii="Palatino Linotype" w:hAnsi="Palatino Linotype" w:cs="Arial"/>
          <w:i/>
          <w:sz w:val="22"/>
          <w:szCs w:val="22"/>
        </w:rPr>
      </w:pPr>
      <w:r w:rsidRPr="00353EEF">
        <w:rPr>
          <w:rFonts w:ascii="Palatino Linotype" w:hAnsi="Palatino Linotype" w:cs="Arial"/>
          <w:b/>
          <w:sz w:val="22"/>
          <w:szCs w:val="22"/>
        </w:rPr>
        <w:lastRenderedPageBreak/>
        <w:t>“</w:t>
      </w:r>
      <w:r w:rsidRPr="00353EEF">
        <w:rPr>
          <w:rFonts w:ascii="Palatino Linotype" w:hAnsi="Palatino Linotype" w:cs="Arial"/>
          <w:sz w:val="22"/>
          <w:szCs w:val="22"/>
        </w:rPr>
        <w:t>…</w:t>
      </w:r>
      <w:r w:rsidRPr="00353EEF">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353EEF">
        <w:rPr>
          <w:rFonts w:ascii="Palatino Linotype" w:eastAsia="MS Mincho" w:hAnsi="Palatino Linotype"/>
          <w:i/>
          <w:sz w:val="22"/>
          <w:szCs w:val="22"/>
          <w:shd w:val="clear" w:color="auto" w:fill="FFFFFF"/>
        </w:rPr>
        <w:t>autoridad</w:t>
      </w:r>
      <w:r w:rsidRPr="00353EEF">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353EEF">
        <w:rPr>
          <w:rFonts w:ascii="Palatino Linotype" w:hAnsi="Palatino Linotype"/>
          <w:b/>
          <w:i/>
          <w:sz w:val="22"/>
          <w:szCs w:val="22"/>
        </w:rPr>
        <w:t xml:space="preserve"> “</w:t>
      </w:r>
      <w:r w:rsidRPr="00353EEF">
        <w:rPr>
          <w:rFonts w:ascii="Palatino Linotype" w:hAnsi="Palatino Linotype" w:cs="Arial"/>
          <w:i/>
          <w:sz w:val="22"/>
          <w:szCs w:val="22"/>
        </w:rPr>
        <w:t>(sic)</w:t>
      </w:r>
    </w:p>
    <w:p w14:paraId="16556B4B" w14:textId="77777777" w:rsidR="004F2767" w:rsidRPr="00353EEF" w:rsidRDefault="004F2767" w:rsidP="004F2767">
      <w:pPr>
        <w:tabs>
          <w:tab w:val="left" w:pos="8222"/>
        </w:tabs>
        <w:ind w:left="851" w:right="1134"/>
        <w:jc w:val="both"/>
        <w:rPr>
          <w:rFonts w:ascii="Palatino Linotype" w:hAnsi="Palatino Linotype" w:cs="Arial"/>
          <w:i/>
          <w:sz w:val="22"/>
          <w:szCs w:val="22"/>
        </w:rPr>
      </w:pPr>
    </w:p>
    <w:p w14:paraId="1762F66F" w14:textId="77777777" w:rsidR="00B347EF" w:rsidRPr="00353EEF" w:rsidRDefault="00B347EF" w:rsidP="004F2767">
      <w:pPr>
        <w:autoSpaceDE w:val="0"/>
        <w:autoSpaceDN w:val="0"/>
        <w:adjustRightInd w:val="0"/>
        <w:spacing w:line="360" w:lineRule="auto"/>
        <w:jc w:val="both"/>
        <w:rPr>
          <w:rFonts w:ascii="Palatino Linotype" w:hAnsi="Palatino Linotype" w:cs="Arial"/>
        </w:rPr>
      </w:pPr>
      <w:r w:rsidRPr="00353EEF">
        <w:rPr>
          <w:rFonts w:ascii="Palatino Linotype" w:hAnsi="Palatino Linotype" w:cs="Arial"/>
        </w:rPr>
        <w:t xml:space="preserve">Por su parte, David Cienfuegos Salgado, concibe al Derecho de Petición como: </w:t>
      </w:r>
    </w:p>
    <w:p w14:paraId="6601CF7F" w14:textId="77777777" w:rsidR="004F2767" w:rsidRPr="00353EEF" w:rsidRDefault="004F2767" w:rsidP="004F2767">
      <w:pPr>
        <w:autoSpaceDE w:val="0"/>
        <w:autoSpaceDN w:val="0"/>
        <w:adjustRightInd w:val="0"/>
        <w:jc w:val="both"/>
        <w:rPr>
          <w:rFonts w:ascii="Palatino Linotype" w:hAnsi="Palatino Linotype" w:cs="Arial"/>
        </w:rPr>
      </w:pPr>
    </w:p>
    <w:p w14:paraId="4A94D119" w14:textId="77777777" w:rsidR="00B347EF" w:rsidRPr="00353EEF" w:rsidRDefault="00B347EF" w:rsidP="004F2767">
      <w:pPr>
        <w:tabs>
          <w:tab w:val="left" w:pos="8222"/>
        </w:tabs>
        <w:ind w:left="851" w:right="899"/>
        <w:jc w:val="both"/>
        <w:rPr>
          <w:rFonts w:ascii="Palatino Linotype" w:hAnsi="Palatino Linotype" w:cs="Arial"/>
          <w:i/>
          <w:sz w:val="22"/>
          <w:szCs w:val="22"/>
        </w:rPr>
      </w:pPr>
      <w:r w:rsidRPr="00353EEF">
        <w:rPr>
          <w:rFonts w:ascii="Palatino Linotype" w:hAnsi="Palatino Linotype" w:cs="Arial"/>
          <w:b/>
          <w:i/>
          <w:sz w:val="22"/>
          <w:szCs w:val="22"/>
        </w:rPr>
        <w:t>“</w:t>
      </w:r>
      <w:r w:rsidRPr="00353EEF">
        <w:rPr>
          <w:rFonts w:ascii="Palatino Linotype" w:hAnsi="Palatino Linotype" w:cs="Arial"/>
          <w:i/>
          <w:sz w:val="22"/>
          <w:szCs w:val="22"/>
        </w:rPr>
        <w:t xml:space="preserve">el derecho de toda persona a ser </w:t>
      </w:r>
      <w:r w:rsidRPr="00353EEF">
        <w:rPr>
          <w:rFonts w:ascii="Palatino Linotype" w:eastAsia="MS Mincho" w:hAnsi="Palatino Linotype"/>
          <w:i/>
          <w:sz w:val="22"/>
          <w:szCs w:val="22"/>
          <w:shd w:val="clear" w:color="auto" w:fill="FFFFFF"/>
        </w:rPr>
        <w:t>escuchado</w:t>
      </w:r>
      <w:r w:rsidRPr="00353EEF">
        <w:rPr>
          <w:rFonts w:ascii="Palatino Linotype" w:hAnsi="Palatino Linotype" w:cs="Arial"/>
          <w:i/>
          <w:sz w:val="22"/>
          <w:szCs w:val="22"/>
        </w:rPr>
        <w:t xml:space="preserve"> por quienes ejercen el poder público.</w:t>
      </w:r>
      <w:r w:rsidRPr="00353EEF">
        <w:rPr>
          <w:rFonts w:ascii="Palatino Linotype" w:hAnsi="Palatino Linotype" w:cs="Arial"/>
          <w:b/>
          <w:i/>
          <w:sz w:val="22"/>
          <w:szCs w:val="22"/>
        </w:rPr>
        <w:t>”</w:t>
      </w:r>
      <w:r w:rsidRPr="00353EEF">
        <w:rPr>
          <w:rFonts w:ascii="Palatino Linotype" w:hAnsi="Palatino Linotype" w:cs="Arial"/>
          <w:i/>
          <w:sz w:val="22"/>
          <w:szCs w:val="22"/>
        </w:rPr>
        <w:t xml:space="preserve"> (Sic) </w:t>
      </w:r>
    </w:p>
    <w:p w14:paraId="6E821E44" w14:textId="77777777" w:rsidR="004F2767" w:rsidRPr="00353EEF" w:rsidRDefault="004F2767" w:rsidP="004F2767">
      <w:pPr>
        <w:tabs>
          <w:tab w:val="left" w:pos="8222"/>
        </w:tabs>
        <w:ind w:left="851" w:right="1134"/>
        <w:jc w:val="both"/>
        <w:rPr>
          <w:rFonts w:ascii="Palatino Linotype" w:hAnsi="Palatino Linotype" w:cs="Arial"/>
          <w:i/>
          <w:sz w:val="22"/>
          <w:szCs w:val="22"/>
        </w:rPr>
      </w:pPr>
    </w:p>
    <w:p w14:paraId="4A267E94"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073E0142" w14:textId="77777777" w:rsidR="004F2767" w:rsidRPr="00353EEF" w:rsidRDefault="004F2767" w:rsidP="004F2767">
      <w:pPr>
        <w:jc w:val="both"/>
        <w:rPr>
          <w:rFonts w:ascii="Palatino Linotype" w:hAnsi="Palatino Linotype" w:cs="Arial"/>
        </w:rPr>
      </w:pPr>
    </w:p>
    <w:p w14:paraId="41D2CD15" w14:textId="77777777" w:rsidR="00B347EF" w:rsidRPr="00353EEF" w:rsidRDefault="00B347EF" w:rsidP="004F2767">
      <w:pPr>
        <w:tabs>
          <w:tab w:val="left" w:pos="8222"/>
        </w:tabs>
        <w:ind w:left="851" w:right="899"/>
        <w:jc w:val="both"/>
        <w:rPr>
          <w:rFonts w:ascii="Palatino Linotype" w:hAnsi="Palatino Linotype" w:cs="Arial"/>
          <w:i/>
          <w:sz w:val="22"/>
          <w:szCs w:val="22"/>
        </w:rPr>
      </w:pPr>
      <w:r w:rsidRPr="00353EEF">
        <w:rPr>
          <w:rFonts w:ascii="Palatino Linotype" w:hAnsi="Palatino Linotype" w:cs="Arial"/>
          <w:b/>
          <w:i/>
          <w:sz w:val="22"/>
          <w:szCs w:val="22"/>
        </w:rPr>
        <w:t>“</w:t>
      </w:r>
      <w:r w:rsidRPr="00353EEF">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353EEF">
        <w:rPr>
          <w:rFonts w:ascii="Palatino Linotype" w:eastAsia="MS Mincho" w:hAnsi="Palatino Linotype"/>
          <w:i/>
          <w:sz w:val="22"/>
          <w:szCs w:val="22"/>
          <w:shd w:val="clear" w:color="auto" w:fill="FFFFFF"/>
        </w:rPr>
        <w:t>claridad</w:t>
      </w:r>
      <w:r w:rsidRPr="00353EEF">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353EEF">
        <w:rPr>
          <w:rFonts w:ascii="Palatino Linotype" w:hAnsi="Palatino Linotype" w:cs="Arial"/>
          <w:b/>
          <w:i/>
          <w:sz w:val="22"/>
          <w:szCs w:val="22"/>
        </w:rPr>
        <w:t>”</w:t>
      </w:r>
      <w:r w:rsidRPr="00353EEF">
        <w:rPr>
          <w:rFonts w:ascii="Palatino Linotype" w:hAnsi="Palatino Linotype" w:cs="Arial"/>
          <w:i/>
          <w:sz w:val="22"/>
          <w:szCs w:val="22"/>
        </w:rPr>
        <w:t xml:space="preserve"> (Sic) </w:t>
      </w:r>
    </w:p>
    <w:p w14:paraId="70C2F68C" w14:textId="77777777" w:rsidR="004F2767" w:rsidRPr="00353EEF" w:rsidRDefault="004F2767" w:rsidP="004F2767">
      <w:pPr>
        <w:tabs>
          <w:tab w:val="left" w:pos="8222"/>
        </w:tabs>
        <w:ind w:left="851" w:right="1134"/>
        <w:jc w:val="both"/>
        <w:rPr>
          <w:rFonts w:ascii="Palatino Linotype" w:hAnsi="Palatino Linotype" w:cs="Arial"/>
          <w:i/>
          <w:sz w:val="22"/>
          <w:szCs w:val="22"/>
        </w:rPr>
      </w:pPr>
    </w:p>
    <w:p w14:paraId="4F1265E3" w14:textId="2A8DF6B3" w:rsidR="00B347EF" w:rsidRPr="00353EEF" w:rsidRDefault="00B347EF" w:rsidP="004F2767">
      <w:pPr>
        <w:spacing w:line="360" w:lineRule="auto"/>
        <w:jc w:val="both"/>
        <w:rPr>
          <w:rFonts w:ascii="Palatino Linotype" w:hAnsi="Palatino Linotype"/>
        </w:rPr>
      </w:pPr>
      <w:r w:rsidRPr="00353EEF">
        <w:rPr>
          <w:rFonts w:ascii="Palatino Linotype" w:hAnsi="Palatino Linotype" w:cs="Arial"/>
        </w:rPr>
        <w:t>Ahora bien, el Derecho de Acceso a la Información Pública</w:t>
      </w:r>
      <w:r w:rsidRPr="00353EEF">
        <w:rPr>
          <w:rFonts w:ascii="Palatino Linotype" w:hAnsi="Palatino Linotype"/>
        </w:rPr>
        <w:t xml:space="preserve"> por disposición del artículo 4 de la Ley de Transparencia y Acceso a la Información Pública del Estado de México y Municipios, es la prerrogativa de las personas para buscar, difundir, investigar, recabar, recibir y solicitar información pública.  </w:t>
      </w:r>
    </w:p>
    <w:p w14:paraId="12E37280" w14:textId="77777777" w:rsidR="004F2767" w:rsidRPr="00353EEF" w:rsidRDefault="004F2767" w:rsidP="004F2767">
      <w:pPr>
        <w:spacing w:line="360" w:lineRule="auto"/>
        <w:jc w:val="both"/>
        <w:rPr>
          <w:rFonts w:ascii="Palatino Linotype" w:hAnsi="Palatino Linotype"/>
        </w:rPr>
      </w:pPr>
    </w:p>
    <w:p w14:paraId="0FDB8557"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AAC5C63" w14:textId="77777777" w:rsidR="004F2767" w:rsidRPr="00353EEF" w:rsidRDefault="004F2767" w:rsidP="004F2767">
      <w:pPr>
        <w:spacing w:line="360" w:lineRule="auto"/>
        <w:jc w:val="both"/>
        <w:rPr>
          <w:rFonts w:ascii="Palatino Linotype" w:hAnsi="Palatino Linotype" w:cs="Arial"/>
        </w:rPr>
      </w:pPr>
    </w:p>
    <w:p w14:paraId="73972635"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1610B2D" w14:textId="77777777" w:rsidR="004F2767" w:rsidRPr="00353EEF" w:rsidRDefault="004F2767" w:rsidP="004F2767">
      <w:pPr>
        <w:spacing w:line="360" w:lineRule="auto"/>
        <w:jc w:val="both"/>
        <w:rPr>
          <w:rFonts w:ascii="Palatino Linotype" w:hAnsi="Palatino Linotype" w:cs="Arial"/>
        </w:rPr>
      </w:pPr>
    </w:p>
    <w:p w14:paraId="08A1A3A9" w14:textId="56FF9010"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r w:rsidR="006B1EC0" w:rsidRPr="00353EEF">
        <w:rPr>
          <w:rFonts w:ascii="Palatino Linotype" w:hAnsi="Palatino Linotype" w:cs="Arial"/>
        </w:rPr>
        <w:t>.</w:t>
      </w:r>
    </w:p>
    <w:p w14:paraId="02F65C39" w14:textId="77777777" w:rsidR="004F2767" w:rsidRPr="00353EEF" w:rsidRDefault="004F2767" w:rsidP="004F2767">
      <w:pPr>
        <w:spacing w:line="360" w:lineRule="auto"/>
        <w:jc w:val="both"/>
        <w:rPr>
          <w:rFonts w:ascii="Palatino Linotype" w:hAnsi="Palatino Linotype" w:cs="Arial"/>
        </w:rPr>
      </w:pPr>
    </w:p>
    <w:p w14:paraId="3C104D28"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Lo anterior, tiene sustento en los artículos 3, fracciones XI y XXII; 4; 11 y 12 de la Ley de Transparencia y Acceso a la Información Pública del Estado de México y Municipios:</w:t>
      </w:r>
    </w:p>
    <w:p w14:paraId="25468A42" w14:textId="77777777" w:rsidR="006B1EC0" w:rsidRPr="00353EEF" w:rsidRDefault="006B1EC0" w:rsidP="006B1EC0">
      <w:pPr>
        <w:jc w:val="both"/>
        <w:rPr>
          <w:rFonts w:ascii="Palatino Linotype" w:hAnsi="Palatino Linotype" w:cs="Arial"/>
        </w:rPr>
      </w:pPr>
    </w:p>
    <w:p w14:paraId="586CCB4D"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
          <w:bCs/>
          <w:i/>
          <w:noProof/>
          <w:sz w:val="22"/>
        </w:rPr>
        <w:t xml:space="preserve">“Artículo 3. Para los efectos </w:t>
      </w:r>
      <w:r w:rsidRPr="00353EEF">
        <w:rPr>
          <w:rFonts w:ascii="Palatino Linotype" w:hAnsi="Palatino Linotype" w:cs="Arial"/>
          <w:b/>
          <w:i/>
          <w:sz w:val="22"/>
          <w:szCs w:val="22"/>
        </w:rPr>
        <w:t>de</w:t>
      </w:r>
      <w:r w:rsidRPr="00353EEF">
        <w:rPr>
          <w:rFonts w:ascii="Palatino Linotype" w:hAnsi="Palatino Linotype" w:cs="Arial"/>
          <w:b/>
          <w:bCs/>
          <w:i/>
          <w:noProof/>
          <w:sz w:val="22"/>
        </w:rPr>
        <w:t xml:space="preserve"> la presente Ley se entenderá por: </w:t>
      </w:r>
      <w:r w:rsidRPr="00353EEF">
        <w:rPr>
          <w:rFonts w:ascii="Palatino Linotype" w:hAnsi="Palatino Linotype" w:cs="Arial"/>
          <w:bCs/>
          <w:i/>
          <w:noProof/>
          <w:sz w:val="22"/>
        </w:rPr>
        <w:t>…</w:t>
      </w:r>
    </w:p>
    <w:p w14:paraId="60C025A8"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Cs/>
          <w:i/>
          <w:noProof/>
          <w:sz w:val="22"/>
        </w:rPr>
        <w:t>…</w:t>
      </w:r>
    </w:p>
    <w:p w14:paraId="46719252"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
          <w:bCs/>
          <w:i/>
          <w:noProof/>
          <w:sz w:val="22"/>
        </w:rPr>
        <w:t>XI. Documento:</w:t>
      </w:r>
      <w:r w:rsidRPr="00353EEF">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353EEF">
        <w:rPr>
          <w:rFonts w:ascii="Palatino Linotype" w:hAnsi="Palatino Linotype" w:cs="Arial"/>
          <w:bCs/>
          <w:i/>
          <w:noProof/>
          <w:sz w:val="22"/>
        </w:rPr>
        <w:lastRenderedPageBreak/>
        <w:t xml:space="preserve">elaboración. Los documentos podrán estar en cualquier medio, sea escrito, impreso, sonoro, visual, electrónico, informático u holográfico;  </w:t>
      </w:r>
    </w:p>
    <w:p w14:paraId="0E072A09"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Cs/>
          <w:i/>
          <w:noProof/>
          <w:sz w:val="22"/>
        </w:rPr>
        <w:t>…</w:t>
      </w:r>
    </w:p>
    <w:p w14:paraId="43E4515E"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
          <w:bCs/>
          <w:i/>
          <w:noProof/>
          <w:sz w:val="22"/>
        </w:rPr>
        <w:t>XXII.</w:t>
      </w:r>
      <w:r w:rsidRPr="00353EEF">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29126289"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
          <w:bCs/>
          <w:i/>
          <w:noProof/>
          <w:sz w:val="22"/>
        </w:rPr>
        <w:t>Artículo 4.</w:t>
      </w:r>
      <w:r w:rsidRPr="00353EEF">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5ADE03"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603F46D"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70C4E38B"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
          <w:bCs/>
          <w:i/>
          <w:noProof/>
          <w:sz w:val="22"/>
        </w:rPr>
        <w:t>Artículo 11.-</w:t>
      </w:r>
      <w:r w:rsidRPr="00353EEF">
        <w:rPr>
          <w:rFonts w:ascii="Palatino Linotype" w:hAnsi="Palatino Linotype" w:cs="Arial"/>
          <w:bCs/>
          <w:i/>
          <w:noProof/>
          <w:sz w:val="22"/>
        </w:rPr>
        <w:t xml:space="preserve"> Los Sujetos Obligados sólo proporcionarán la información que generen en el ejercicio de sus atribuciones.</w:t>
      </w:r>
    </w:p>
    <w:p w14:paraId="4C5A458E"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
          <w:bCs/>
          <w:i/>
          <w:noProof/>
          <w:sz w:val="22"/>
        </w:rPr>
        <w:t>Artículo 12.</w:t>
      </w:r>
      <w:r w:rsidRPr="00353EEF">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3E2B2E61"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9F1841" w14:textId="77777777" w:rsidR="00B347EF" w:rsidRPr="00353EEF" w:rsidRDefault="00B347EF" w:rsidP="006B1EC0">
      <w:pPr>
        <w:tabs>
          <w:tab w:val="left" w:pos="8222"/>
        </w:tabs>
        <w:ind w:left="851" w:right="899"/>
        <w:jc w:val="both"/>
        <w:rPr>
          <w:rFonts w:ascii="Palatino Linotype" w:hAnsi="Palatino Linotype" w:cs="Arial"/>
          <w:bCs/>
          <w:i/>
          <w:noProof/>
          <w:sz w:val="22"/>
        </w:rPr>
      </w:pPr>
      <w:r w:rsidRPr="00353EEF">
        <w:rPr>
          <w:rFonts w:ascii="Palatino Linotype" w:hAnsi="Palatino Linotype" w:cs="Arial"/>
          <w:bCs/>
          <w:i/>
          <w:noProof/>
          <w:sz w:val="22"/>
        </w:rPr>
        <w:t>(Ënfasis añadido)</w:t>
      </w:r>
    </w:p>
    <w:p w14:paraId="1E32D4A7" w14:textId="77777777" w:rsidR="006B1EC0" w:rsidRPr="00353EEF" w:rsidRDefault="006B1EC0" w:rsidP="006B1EC0">
      <w:pPr>
        <w:tabs>
          <w:tab w:val="left" w:pos="8222"/>
        </w:tabs>
        <w:ind w:left="851" w:right="899"/>
        <w:jc w:val="both"/>
        <w:rPr>
          <w:rFonts w:ascii="Palatino Linotype" w:hAnsi="Palatino Linotype" w:cs="Arial"/>
          <w:bCs/>
          <w:i/>
          <w:noProof/>
          <w:sz w:val="22"/>
        </w:rPr>
      </w:pPr>
    </w:p>
    <w:p w14:paraId="0772475D"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 xml:space="preserve">De una interpretación sistemática de los artículos anteriores, se puede advertir que el ejercicio del Derecho de Acceso a la Información Pública se centra en la potestad de los particulares para conocer el contenido de los documentos que obren en los archivos de </w:t>
      </w:r>
      <w:r w:rsidRPr="00353EEF">
        <w:rPr>
          <w:rFonts w:ascii="Palatino Linotype" w:hAnsi="Palatino Linotype" w:cs="Arial"/>
        </w:rPr>
        <w:lastRenderedPageBreak/>
        <w:t>los Sujetos Obligados, ya sea porque los generen, administren o simplemente los posean en el ejercicio de sus atribuciones.</w:t>
      </w:r>
    </w:p>
    <w:p w14:paraId="05DF3479" w14:textId="77777777" w:rsidR="006B1EC0" w:rsidRPr="00353EEF" w:rsidRDefault="006B1EC0" w:rsidP="004F2767">
      <w:pPr>
        <w:spacing w:line="360" w:lineRule="auto"/>
        <w:jc w:val="both"/>
        <w:rPr>
          <w:rFonts w:ascii="Palatino Linotype" w:hAnsi="Palatino Linotype" w:cs="Arial"/>
        </w:rPr>
      </w:pPr>
    </w:p>
    <w:p w14:paraId="462874C8"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53EEF">
        <w:rPr>
          <w:rFonts w:ascii="Palatino Linotype" w:hAnsi="Palatino Linotype" w:cs="Arial"/>
          <w:b/>
        </w:rPr>
        <w:t>cualquier otro registro que documente el ejercicio de las facultades, funciones y competencias de los sujetos obligados</w:t>
      </w:r>
      <w:r w:rsidRPr="00353EEF">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5EECC56B" w14:textId="77777777" w:rsidR="006B1EC0" w:rsidRPr="00353EEF" w:rsidRDefault="006B1EC0" w:rsidP="004F2767">
      <w:pPr>
        <w:spacing w:line="360" w:lineRule="auto"/>
        <w:jc w:val="both"/>
        <w:rPr>
          <w:rFonts w:ascii="Palatino Linotype" w:hAnsi="Palatino Linotype" w:cs="Arial"/>
        </w:rPr>
      </w:pPr>
    </w:p>
    <w:p w14:paraId="1914E6C3"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Por otro lado, así como la Constitución Política del Estado Libre y Soberano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C5E944E" w14:textId="77777777" w:rsidR="006B1EC0" w:rsidRPr="00353EEF" w:rsidRDefault="006B1EC0" w:rsidP="004F2767">
      <w:pPr>
        <w:spacing w:line="360" w:lineRule="auto"/>
        <w:jc w:val="both"/>
        <w:rPr>
          <w:rFonts w:ascii="Palatino Linotype" w:hAnsi="Palatino Linotype" w:cs="Arial"/>
        </w:rPr>
      </w:pPr>
    </w:p>
    <w:p w14:paraId="51E592F7"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 xml:space="preserve">Aunado a lo anterior, el doctrinario Ernesto Villanueva </w:t>
      </w:r>
      <w:proofErr w:type="spellStart"/>
      <w:r w:rsidRPr="00353EEF">
        <w:rPr>
          <w:rFonts w:ascii="Palatino Linotype" w:hAnsi="Palatino Linotype" w:cs="Arial"/>
        </w:rPr>
        <w:t>Villanueva</w:t>
      </w:r>
      <w:proofErr w:type="spellEnd"/>
      <w:r w:rsidRPr="00353EEF">
        <w:rPr>
          <w:rFonts w:ascii="Palatino Linotype" w:hAnsi="Palatino Linotype" w:cs="Arial"/>
        </w:rPr>
        <w:t xml:space="preserve"> define al derecho de acceso a la información como: </w:t>
      </w:r>
    </w:p>
    <w:p w14:paraId="136C4689" w14:textId="77777777" w:rsidR="006B1EC0" w:rsidRPr="00353EEF" w:rsidRDefault="006B1EC0" w:rsidP="006B1EC0">
      <w:pPr>
        <w:jc w:val="both"/>
        <w:rPr>
          <w:rFonts w:ascii="Palatino Linotype" w:hAnsi="Palatino Linotype" w:cs="Arial"/>
        </w:rPr>
      </w:pPr>
    </w:p>
    <w:p w14:paraId="6F43FC8C" w14:textId="77777777" w:rsidR="00B347EF" w:rsidRPr="00353EEF" w:rsidRDefault="00B347EF" w:rsidP="006B1EC0">
      <w:pPr>
        <w:tabs>
          <w:tab w:val="left" w:pos="8222"/>
        </w:tabs>
        <w:ind w:left="851" w:right="899"/>
        <w:jc w:val="both"/>
        <w:rPr>
          <w:rFonts w:ascii="Palatino Linotype" w:hAnsi="Palatino Linotype" w:cs="Arial"/>
          <w:i/>
          <w:sz w:val="22"/>
          <w:szCs w:val="22"/>
        </w:rPr>
      </w:pPr>
      <w:r w:rsidRPr="00353EEF">
        <w:rPr>
          <w:rFonts w:ascii="Palatino Linotype" w:hAnsi="Palatino Linotype" w:cs="Arial"/>
          <w:b/>
          <w:i/>
          <w:sz w:val="22"/>
          <w:szCs w:val="22"/>
        </w:rPr>
        <w:t>“</w:t>
      </w:r>
      <w:r w:rsidRPr="00353EEF">
        <w:rPr>
          <w:rFonts w:ascii="Palatino Linotype" w:hAnsi="Palatino Linotype" w:cs="Arial"/>
          <w:i/>
          <w:sz w:val="22"/>
          <w:szCs w:val="22"/>
        </w:rPr>
        <w:t xml:space="preserve">la prerrogativa de la persona para acceder a datos, registros y todo tipo de informaciones en poder de entidades públicas y empresas privadas que ejercen gasto </w:t>
      </w:r>
      <w:r w:rsidRPr="00353EEF">
        <w:rPr>
          <w:rFonts w:ascii="Palatino Linotype" w:hAnsi="Palatino Linotype" w:cs="Arial"/>
          <w:i/>
          <w:sz w:val="22"/>
          <w:szCs w:val="22"/>
        </w:rPr>
        <w:lastRenderedPageBreak/>
        <w:t>público o cumplen funciones de autoridad, con las excepciones taxativas que establezca la ley en una sociedad democrática.</w:t>
      </w:r>
      <w:r w:rsidRPr="00353EEF">
        <w:rPr>
          <w:rFonts w:ascii="Palatino Linotype" w:hAnsi="Palatino Linotype" w:cs="Arial"/>
          <w:b/>
          <w:i/>
          <w:sz w:val="22"/>
          <w:szCs w:val="22"/>
        </w:rPr>
        <w:t>”</w:t>
      </w:r>
      <w:r w:rsidRPr="00353EEF">
        <w:rPr>
          <w:rFonts w:ascii="Palatino Linotype" w:hAnsi="Palatino Linotype" w:cs="Arial"/>
          <w:i/>
          <w:sz w:val="22"/>
          <w:szCs w:val="22"/>
          <w:vertAlign w:val="superscript"/>
        </w:rPr>
        <w:t xml:space="preserve"> </w:t>
      </w:r>
      <w:r w:rsidRPr="00353EEF">
        <w:rPr>
          <w:rFonts w:ascii="Palatino Linotype" w:hAnsi="Palatino Linotype" w:cs="Arial"/>
          <w:i/>
          <w:sz w:val="22"/>
          <w:szCs w:val="22"/>
        </w:rPr>
        <w:t xml:space="preserve">(Sic) </w:t>
      </w:r>
    </w:p>
    <w:p w14:paraId="3BDAB336" w14:textId="77777777" w:rsidR="006B1EC0" w:rsidRPr="00353EEF" w:rsidRDefault="006B1EC0" w:rsidP="006B1EC0">
      <w:pPr>
        <w:tabs>
          <w:tab w:val="left" w:pos="8222"/>
        </w:tabs>
        <w:ind w:left="851" w:right="1134"/>
        <w:jc w:val="both"/>
        <w:rPr>
          <w:rFonts w:ascii="Palatino Linotype" w:hAnsi="Palatino Linotype" w:cs="Arial"/>
          <w:i/>
          <w:sz w:val="22"/>
          <w:szCs w:val="22"/>
        </w:rPr>
      </w:pPr>
    </w:p>
    <w:p w14:paraId="1E3C7981" w14:textId="77777777" w:rsidR="00B347EF" w:rsidRPr="00353EEF" w:rsidRDefault="00B347EF" w:rsidP="004F2767">
      <w:pPr>
        <w:spacing w:line="360" w:lineRule="auto"/>
        <w:jc w:val="both"/>
        <w:rPr>
          <w:rFonts w:ascii="Palatino Linotype" w:hAnsi="Palatino Linotype" w:cs="Arial"/>
          <w:b/>
          <w:u w:val="single"/>
        </w:rPr>
      </w:pPr>
      <w:r w:rsidRPr="00353EEF">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353EEF">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353EEF">
        <w:rPr>
          <w:rFonts w:ascii="Palatino Linotype" w:hAnsi="Palatino Linotype" w:cs="Arial"/>
          <w:bCs/>
          <w:lang w:eastAsia="es-CO"/>
        </w:rPr>
        <w:t xml:space="preserve">segundo supuesto </w:t>
      </w:r>
      <w:r w:rsidRPr="00353EEF">
        <w:rPr>
          <w:rFonts w:ascii="Palatino Linotype" w:hAnsi="Palatino Linotype" w:cs="Arial"/>
          <w:b/>
          <w:bCs/>
          <w:u w:val="single"/>
          <w:lang w:eastAsia="es-CO"/>
        </w:rPr>
        <w:t>la solicitud de acceso a la información pública se encamina primordialmente a</w:t>
      </w:r>
      <w:r w:rsidRPr="00353EEF">
        <w:rPr>
          <w:rFonts w:ascii="Palatino Linotype" w:hAnsi="Palatino Linotype" w:cs="Arial"/>
          <w:b/>
          <w:u w:val="single"/>
        </w:rPr>
        <w:t xml:space="preserve"> permitir el </w:t>
      </w:r>
      <w:r w:rsidRPr="00353EEF">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353EEF">
        <w:rPr>
          <w:rFonts w:ascii="Palatino Linotype" w:hAnsi="Palatino Linotype" w:cs="Arial"/>
          <w:b/>
          <w:u w:val="single"/>
        </w:rPr>
        <w:t xml:space="preserve">la autoridad. </w:t>
      </w:r>
    </w:p>
    <w:p w14:paraId="1B91C448" w14:textId="77777777" w:rsidR="006B1EC0" w:rsidRPr="00353EEF" w:rsidRDefault="006B1EC0" w:rsidP="004F2767">
      <w:pPr>
        <w:spacing w:line="360" w:lineRule="auto"/>
        <w:jc w:val="both"/>
        <w:rPr>
          <w:rFonts w:ascii="Palatino Linotype" w:hAnsi="Palatino Linotype" w:cs="Arial"/>
          <w:b/>
          <w:u w:val="single"/>
        </w:rPr>
      </w:pPr>
    </w:p>
    <w:p w14:paraId="110DFA0C" w14:textId="77777777" w:rsidR="00B347EF" w:rsidRPr="00353EEF" w:rsidRDefault="00B347EF" w:rsidP="004F2767">
      <w:pPr>
        <w:spacing w:line="360" w:lineRule="auto"/>
        <w:jc w:val="both"/>
        <w:rPr>
          <w:rFonts w:ascii="Palatino Linotype" w:hAnsi="Palatino Linotype" w:cs="Arial"/>
        </w:rPr>
      </w:pPr>
      <w:r w:rsidRPr="00353EEF">
        <w:rPr>
          <w:rFonts w:ascii="Palatino Linotype" w:hAnsi="Palatino Linotype" w:cs="Arial"/>
        </w:rPr>
        <w:t>Es así que, la entrega de una razón o un razonamiento por parte del</w:t>
      </w:r>
      <w:r w:rsidRPr="00353EEF">
        <w:rPr>
          <w:rFonts w:ascii="Palatino Linotype" w:hAnsi="Palatino Linotype" w:cs="Arial"/>
          <w:b/>
        </w:rPr>
        <w:t xml:space="preserve"> SUJETO OBLIGADO</w:t>
      </w:r>
      <w:r w:rsidRPr="00353EEF">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223C856" w14:textId="77777777" w:rsidR="006B1EC0" w:rsidRPr="00353EEF" w:rsidRDefault="006B1EC0" w:rsidP="004F2767">
      <w:pPr>
        <w:spacing w:line="360" w:lineRule="auto"/>
        <w:jc w:val="both"/>
        <w:rPr>
          <w:rFonts w:ascii="Palatino Linotype" w:hAnsi="Palatino Linotype" w:cs="Arial"/>
        </w:rPr>
      </w:pPr>
    </w:p>
    <w:p w14:paraId="02472774" w14:textId="0499CC49" w:rsidR="00B347EF" w:rsidRPr="00353EEF" w:rsidRDefault="006028ED" w:rsidP="004F2767">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353EEF">
        <w:rPr>
          <w:rFonts w:ascii="Palatino Linotype" w:hAnsi="Palatino Linotype" w:cs="Arial"/>
        </w:rPr>
        <w:t>Es así que, de</w:t>
      </w:r>
      <w:r w:rsidR="00B347EF" w:rsidRPr="00353EEF">
        <w:rPr>
          <w:rFonts w:ascii="Palatino Linotype" w:hAnsi="Palatino Linotype" w:cs="Arial"/>
        </w:rPr>
        <w:t>l análisis efectuado al expediente electrónico, se advierte que se actualiza la hipótesis prevista en el artículo 191 fracción VI de la Ley de Transparencia y Acceso a la Información Pública del Estado de México y Municipios en vigor, que a la letra dice:</w:t>
      </w:r>
    </w:p>
    <w:p w14:paraId="603CC874" w14:textId="77777777" w:rsidR="006B1EC0" w:rsidRPr="00353EEF" w:rsidRDefault="006B1EC0" w:rsidP="006B1EC0">
      <w:pPr>
        <w:pStyle w:val="Prrafodelista"/>
        <w:widowControl w:val="0"/>
        <w:tabs>
          <w:tab w:val="left" w:pos="1701"/>
          <w:tab w:val="left" w:pos="1843"/>
        </w:tabs>
        <w:autoSpaceDE w:val="0"/>
        <w:autoSpaceDN w:val="0"/>
        <w:adjustRightInd w:val="0"/>
        <w:ind w:left="0"/>
        <w:jc w:val="both"/>
        <w:rPr>
          <w:rFonts w:ascii="Palatino Linotype" w:hAnsi="Palatino Linotype" w:cs="Arial"/>
          <w:b/>
          <w:color w:val="000000" w:themeColor="text1"/>
        </w:rPr>
      </w:pPr>
    </w:p>
    <w:p w14:paraId="7EC138D2" w14:textId="77777777" w:rsidR="00B347EF" w:rsidRPr="00353EEF" w:rsidRDefault="00B347EF" w:rsidP="00CB4040">
      <w:pPr>
        <w:ind w:left="851" w:right="899"/>
        <w:jc w:val="both"/>
        <w:rPr>
          <w:rFonts w:ascii="Palatino Linotype" w:hAnsi="Palatino Linotype" w:cs="Arial"/>
          <w:i/>
          <w:sz w:val="22"/>
          <w:szCs w:val="22"/>
        </w:rPr>
      </w:pPr>
      <w:r w:rsidRPr="00353EEF">
        <w:rPr>
          <w:rFonts w:ascii="Palatino Linotype" w:hAnsi="Palatino Linotype" w:cs="Arial"/>
          <w:i/>
          <w:sz w:val="22"/>
          <w:szCs w:val="22"/>
        </w:rPr>
        <w:t>“</w:t>
      </w:r>
      <w:r w:rsidRPr="00353EEF">
        <w:rPr>
          <w:rFonts w:ascii="Palatino Linotype" w:hAnsi="Palatino Linotype" w:cs="Arial"/>
          <w:b/>
          <w:i/>
          <w:sz w:val="22"/>
          <w:szCs w:val="22"/>
        </w:rPr>
        <w:t>Artículo 191</w:t>
      </w:r>
      <w:r w:rsidRPr="00353EEF">
        <w:rPr>
          <w:rFonts w:ascii="Palatino Linotype" w:hAnsi="Palatino Linotype" w:cs="Arial"/>
          <w:i/>
          <w:sz w:val="22"/>
          <w:szCs w:val="22"/>
        </w:rPr>
        <w:t>. El recurso será desechado por improcedente cuando:</w:t>
      </w:r>
    </w:p>
    <w:p w14:paraId="55ADCC86" w14:textId="77777777" w:rsidR="00B347EF" w:rsidRPr="00353EEF" w:rsidRDefault="00B347EF" w:rsidP="00CB4040">
      <w:pPr>
        <w:ind w:left="851" w:right="899"/>
        <w:jc w:val="both"/>
        <w:rPr>
          <w:rFonts w:ascii="Palatino Linotype" w:hAnsi="Palatino Linotype" w:cs="Arial"/>
          <w:i/>
          <w:sz w:val="22"/>
          <w:szCs w:val="22"/>
        </w:rPr>
      </w:pPr>
      <w:r w:rsidRPr="00353EEF">
        <w:rPr>
          <w:rFonts w:ascii="Palatino Linotype" w:hAnsi="Palatino Linotype" w:cs="Arial"/>
          <w:i/>
          <w:sz w:val="22"/>
          <w:szCs w:val="22"/>
        </w:rPr>
        <w:t>…</w:t>
      </w:r>
    </w:p>
    <w:p w14:paraId="078C0162" w14:textId="77777777" w:rsidR="00B347EF" w:rsidRPr="00353EEF" w:rsidRDefault="00B347EF" w:rsidP="00CB4040">
      <w:pPr>
        <w:ind w:left="851" w:right="899"/>
        <w:jc w:val="both"/>
        <w:rPr>
          <w:rFonts w:ascii="Palatino Linotype" w:hAnsi="Palatino Linotype" w:cs="Arial"/>
          <w:b/>
          <w:i/>
          <w:sz w:val="22"/>
          <w:szCs w:val="22"/>
        </w:rPr>
      </w:pPr>
      <w:r w:rsidRPr="00353EEF">
        <w:rPr>
          <w:rFonts w:ascii="Palatino Linotype" w:hAnsi="Palatino Linotype" w:cs="Arial"/>
          <w:b/>
          <w:i/>
          <w:sz w:val="22"/>
          <w:szCs w:val="22"/>
        </w:rPr>
        <w:t>VI. Se trate de una consulta, o trámite en específico; y;</w:t>
      </w:r>
    </w:p>
    <w:p w14:paraId="211DB1C5" w14:textId="77777777" w:rsidR="00B347EF" w:rsidRPr="00353EEF" w:rsidRDefault="00B347EF" w:rsidP="00CB4040">
      <w:pPr>
        <w:ind w:left="851" w:right="899"/>
        <w:jc w:val="both"/>
        <w:rPr>
          <w:rFonts w:ascii="Palatino Linotype" w:hAnsi="Palatino Linotype" w:cs="Arial"/>
          <w:i/>
          <w:sz w:val="22"/>
          <w:szCs w:val="22"/>
        </w:rPr>
      </w:pPr>
      <w:r w:rsidRPr="00353EEF">
        <w:rPr>
          <w:rFonts w:ascii="Palatino Linotype" w:hAnsi="Palatino Linotype" w:cs="Arial"/>
          <w:i/>
          <w:sz w:val="22"/>
          <w:szCs w:val="22"/>
        </w:rPr>
        <w:t>…</w:t>
      </w:r>
    </w:p>
    <w:p w14:paraId="0B3989A4" w14:textId="77777777" w:rsidR="00B347EF" w:rsidRPr="00353EEF" w:rsidRDefault="00B347EF" w:rsidP="00CB4040">
      <w:pPr>
        <w:ind w:left="851" w:right="899"/>
        <w:jc w:val="both"/>
        <w:rPr>
          <w:rFonts w:ascii="Palatino Linotype" w:hAnsi="Palatino Linotype" w:cs="Arial"/>
          <w:b/>
          <w:sz w:val="22"/>
          <w:szCs w:val="22"/>
        </w:rPr>
      </w:pPr>
      <w:r w:rsidRPr="00353EEF">
        <w:rPr>
          <w:rFonts w:ascii="Palatino Linotype" w:hAnsi="Palatino Linotype" w:cs="Arial"/>
          <w:b/>
          <w:sz w:val="22"/>
          <w:szCs w:val="22"/>
        </w:rPr>
        <w:lastRenderedPageBreak/>
        <w:t>(Énfasis añadido)</w:t>
      </w:r>
    </w:p>
    <w:p w14:paraId="16E2F391" w14:textId="77777777" w:rsidR="006B1EC0" w:rsidRPr="00353EEF" w:rsidRDefault="006B1EC0" w:rsidP="006B1EC0">
      <w:pPr>
        <w:ind w:left="709" w:right="709"/>
        <w:jc w:val="both"/>
        <w:rPr>
          <w:rFonts w:ascii="Palatino Linotype" w:hAnsi="Palatino Linotype" w:cs="Arial"/>
          <w:b/>
          <w:sz w:val="22"/>
          <w:szCs w:val="22"/>
        </w:rPr>
      </w:pPr>
    </w:p>
    <w:p w14:paraId="39621F76" w14:textId="77777777" w:rsidR="00B347EF" w:rsidRPr="00353EEF" w:rsidRDefault="00B347EF" w:rsidP="004F2767">
      <w:pPr>
        <w:spacing w:line="360" w:lineRule="auto"/>
        <w:ind w:right="49"/>
        <w:jc w:val="both"/>
        <w:rPr>
          <w:rFonts w:ascii="Palatino Linotype" w:hAnsi="Palatino Linotype" w:cs="Arial"/>
        </w:rPr>
      </w:pPr>
      <w:r w:rsidRPr="00353EEF">
        <w:rPr>
          <w:rFonts w:ascii="Palatino Linotype" w:hAnsi="Palatino Linotype" w:cs="Arial"/>
        </w:rPr>
        <w:t xml:space="preserve">En adición a lo anterior, y en correlación con el ordinal que antecede, conviene traer a contexto el diverso </w:t>
      </w:r>
      <w:r w:rsidRPr="00353EEF">
        <w:rPr>
          <w:rFonts w:ascii="Palatino Linotype" w:hAnsi="Palatino Linotype" w:cs="Arial"/>
          <w:b/>
        </w:rPr>
        <w:t>192 en su fracción IV</w:t>
      </w:r>
      <w:r w:rsidRPr="00353EEF">
        <w:rPr>
          <w:rFonts w:ascii="Palatino Linotype" w:hAnsi="Palatino Linotype" w:cs="Arial"/>
        </w:rPr>
        <w:t>, mismo que refiere:</w:t>
      </w:r>
    </w:p>
    <w:p w14:paraId="2F85B4EB" w14:textId="77777777" w:rsidR="006B1EC0" w:rsidRPr="00353EEF" w:rsidRDefault="006B1EC0" w:rsidP="006B1EC0">
      <w:pPr>
        <w:ind w:right="49"/>
        <w:jc w:val="both"/>
        <w:rPr>
          <w:rFonts w:ascii="Palatino Linotype" w:hAnsi="Palatino Linotype" w:cs="Arial"/>
        </w:rPr>
      </w:pPr>
    </w:p>
    <w:p w14:paraId="045DC544" w14:textId="77777777" w:rsidR="00B347EF" w:rsidRPr="00353EEF" w:rsidRDefault="00B347EF" w:rsidP="00CB4040">
      <w:pPr>
        <w:ind w:left="851" w:right="899"/>
        <w:jc w:val="both"/>
        <w:rPr>
          <w:rFonts w:ascii="Palatino Linotype" w:hAnsi="Palatino Linotype" w:cs="Arial"/>
          <w:i/>
          <w:sz w:val="22"/>
          <w:szCs w:val="22"/>
        </w:rPr>
      </w:pPr>
      <w:r w:rsidRPr="00353EEF">
        <w:rPr>
          <w:rFonts w:ascii="Palatino Linotype" w:hAnsi="Palatino Linotype" w:cs="Arial"/>
          <w:i/>
          <w:sz w:val="22"/>
          <w:szCs w:val="22"/>
        </w:rPr>
        <w:t>“</w:t>
      </w:r>
      <w:r w:rsidRPr="00353EEF">
        <w:rPr>
          <w:rFonts w:ascii="Palatino Linotype" w:hAnsi="Palatino Linotype" w:cs="Arial"/>
          <w:b/>
          <w:i/>
          <w:sz w:val="22"/>
          <w:szCs w:val="22"/>
        </w:rPr>
        <w:t>Artículo 192</w:t>
      </w:r>
      <w:r w:rsidRPr="00353EEF">
        <w:rPr>
          <w:rFonts w:ascii="Palatino Linotype" w:hAnsi="Palatino Linotype" w:cs="Arial"/>
          <w:i/>
          <w:sz w:val="22"/>
          <w:szCs w:val="22"/>
        </w:rPr>
        <w:t xml:space="preserve">. El recurso será sobreseído, en todo o en parte, cuando una vez admitido, se actualicen alguno de los siguientes supuestos: </w:t>
      </w:r>
    </w:p>
    <w:p w14:paraId="1C657B8D" w14:textId="77777777" w:rsidR="00B347EF" w:rsidRPr="00353EEF" w:rsidRDefault="00B347EF" w:rsidP="00CB4040">
      <w:pPr>
        <w:ind w:left="851" w:right="899"/>
        <w:jc w:val="both"/>
        <w:rPr>
          <w:rFonts w:ascii="Palatino Linotype" w:hAnsi="Palatino Linotype" w:cs="Arial"/>
          <w:i/>
          <w:sz w:val="22"/>
          <w:szCs w:val="22"/>
        </w:rPr>
      </w:pPr>
    </w:p>
    <w:p w14:paraId="7C418C63" w14:textId="27358AF3" w:rsidR="00B347EF" w:rsidRPr="00353EEF" w:rsidRDefault="00B347EF" w:rsidP="00CB4040">
      <w:pPr>
        <w:ind w:left="851" w:right="899"/>
        <w:jc w:val="both"/>
        <w:rPr>
          <w:rFonts w:ascii="Palatino Linotype" w:hAnsi="Palatino Linotype" w:cs="Arial"/>
          <w:b/>
          <w:i/>
          <w:sz w:val="22"/>
          <w:szCs w:val="22"/>
        </w:rPr>
      </w:pPr>
      <w:r w:rsidRPr="00353EEF">
        <w:rPr>
          <w:rFonts w:ascii="Palatino Linotype" w:hAnsi="Palatino Linotype" w:cs="Arial"/>
          <w:b/>
          <w:i/>
          <w:sz w:val="22"/>
          <w:szCs w:val="22"/>
        </w:rPr>
        <w:t xml:space="preserve">IV. Admitido el </w:t>
      </w:r>
      <w:r w:rsidR="00AB4FDC" w:rsidRPr="00353EEF">
        <w:rPr>
          <w:rFonts w:ascii="Palatino Linotype" w:hAnsi="Palatino Linotype" w:cs="Arial"/>
          <w:b/>
          <w:i/>
          <w:sz w:val="22"/>
          <w:szCs w:val="22"/>
        </w:rPr>
        <w:t>Recurso de Revisión</w:t>
      </w:r>
      <w:r w:rsidRPr="00353EEF">
        <w:rPr>
          <w:rFonts w:ascii="Palatino Linotype" w:hAnsi="Palatino Linotype" w:cs="Arial"/>
          <w:b/>
          <w:i/>
          <w:sz w:val="22"/>
          <w:szCs w:val="22"/>
        </w:rPr>
        <w:t>, aparezca alguna causal de improcedencia en los términos de la presente ley; y;</w:t>
      </w:r>
    </w:p>
    <w:p w14:paraId="79B3ACB2" w14:textId="77777777" w:rsidR="00B347EF" w:rsidRPr="00353EEF" w:rsidRDefault="00B347EF" w:rsidP="00CB4040">
      <w:pPr>
        <w:ind w:left="851" w:right="899"/>
        <w:jc w:val="both"/>
        <w:rPr>
          <w:rFonts w:ascii="Palatino Linotype" w:hAnsi="Palatino Linotype" w:cs="Arial"/>
          <w:i/>
          <w:sz w:val="22"/>
          <w:szCs w:val="22"/>
        </w:rPr>
      </w:pPr>
      <w:r w:rsidRPr="00353EEF">
        <w:rPr>
          <w:rFonts w:ascii="Palatino Linotype" w:hAnsi="Palatino Linotype" w:cs="Arial"/>
          <w:i/>
          <w:sz w:val="22"/>
          <w:szCs w:val="22"/>
        </w:rPr>
        <w:t>…</w:t>
      </w:r>
    </w:p>
    <w:p w14:paraId="7CF516E1" w14:textId="77777777" w:rsidR="00B347EF" w:rsidRPr="00353EEF" w:rsidRDefault="00B347EF" w:rsidP="00CB4040">
      <w:pPr>
        <w:ind w:left="851" w:right="899"/>
        <w:jc w:val="both"/>
        <w:rPr>
          <w:rFonts w:ascii="Palatino Linotype" w:hAnsi="Palatino Linotype" w:cs="Arial"/>
          <w:b/>
          <w:sz w:val="22"/>
          <w:szCs w:val="22"/>
        </w:rPr>
      </w:pPr>
      <w:r w:rsidRPr="00353EEF">
        <w:rPr>
          <w:rFonts w:ascii="Palatino Linotype" w:hAnsi="Palatino Linotype" w:cs="Arial"/>
          <w:b/>
          <w:sz w:val="22"/>
          <w:szCs w:val="22"/>
        </w:rPr>
        <w:t>(Énfasis añadido)</w:t>
      </w:r>
    </w:p>
    <w:p w14:paraId="79E4080D" w14:textId="77777777" w:rsidR="00B658A2" w:rsidRPr="00353EEF" w:rsidRDefault="00B658A2" w:rsidP="006B1EC0">
      <w:pPr>
        <w:jc w:val="both"/>
        <w:rPr>
          <w:rFonts w:ascii="Palatino Linotype" w:hAnsi="Palatino Linotype"/>
        </w:rPr>
      </w:pPr>
    </w:p>
    <w:p w14:paraId="3C15C20D" w14:textId="0362F7E7" w:rsidR="00B658A2" w:rsidRPr="00353EEF" w:rsidRDefault="00B658A2" w:rsidP="004F2767">
      <w:pPr>
        <w:spacing w:line="360" w:lineRule="auto"/>
        <w:ind w:right="49"/>
        <w:jc w:val="both"/>
        <w:rPr>
          <w:rFonts w:ascii="Palatino Linotype" w:hAnsi="Palatino Linotype" w:cs="Arial"/>
        </w:rPr>
      </w:pPr>
      <w:r w:rsidRPr="00353EEF">
        <w:rPr>
          <w:rFonts w:ascii="Palatino Linotype" w:hAnsi="Palatino Linotype" w:cs="Arial"/>
        </w:rPr>
        <w:t xml:space="preserve">Es así que, los argumentos expuestos permiten a este Órgano Garante determinar que la solicitud de información que dio origen al presente </w:t>
      </w:r>
      <w:r w:rsidR="00AB4FDC" w:rsidRPr="00353EEF">
        <w:rPr>
          <w:rFonts w:ascii="Palatino Linotype" w:hAnsi="Palatino Linotype" w:cs="Arial"/>
        </w:rPr>
        <w:t>Recurso de Revisión</w:t>
      </w:r>
      <w:r w:rsidRPr="00353EEF">
        <w:rPr>
          <w:rFonts w:ascii="Palatino Linotype" w:hAnsi="Palatino Linotype" w:cs="Arial"/>
        </w:rPr>
        <w:t xml:space="preserve">, se trata de un derecho de petición, por lo tanto resulta procedente </w:t>
      </w:r>
      <w:r w:rsidRPr="00353EEF">
        <w:rPr>
          <w:rFonts w:ascii="Palatino Linotype" w:hAnsi="Palatino Linotype" w:cs="Arial"/>
          <w:b/>
        </w:rPr>
        <w:t>sobreseer</w:t>
      </w:r>
      <w:r w:rsidRPr="00353EEF">
        <w:rPr>
          <w:rFonts w:ascii="Palatino Linotype" w:hAnsi="Palatino Linotype" w:cs="Arial"/>
        </w:rPr>
        <w:t xml:space="preserve"> el </w:t>
      </w:r>
      <w:r w:rsidR="00AB4FDC" w:rsidRPr="00353EEF">
        <w:rPr>
          <w:rFonts w:ascii="Palatino Linotype" w:hAnsi="Palatino Linotype" w:cs="Arial"/>
        </w:rPr>
        <w:t>Recurso de Revisión</w:t>
      </w:r>
      <w:r w:rsidR="00281903" w:rsidRPr="00353EEF">
        <w:rPr>
          <w:rFonts w:ascii="Palatino Linotype" w:hAnsi="Palatino Linotype" w:cs="Arial"/>
        </w:rPr>
        <w:t xml:space="preserve"> </w:t>
      </w:r>
      <w:r w:rsidRPr="00353EEF">
        <w:rPr>
          <w:rFonts w:ascii="Palatino Linotype" w:hAnsi="Palatino Linotype" w:cs="Arial"/>
        </w:rPr>
        <w:t xml:space="preserve">número </w:t>
      </w:r>
      <w:r w:rsidR="00AB6EE8" w:rsidRPr="00353EEF">
        <w:rPr>
          <w:rFonts w:ascii="Palatino Linotype" w:hAnsi="Palatino Linotype" w:cs="Arial"/>
          <w:b/>
        </w:rPr>
        <w:t>14932</w:t>
      </w:r>
      <w:r w:rsidR="00017901" w:rsidRPr="00353EEF">
        <w:rPr>
          <w:rFonts w:ascii="Palatino Linotype" w:hAnsi="Palatino Linotype" w:cs="Arial"/>
          <w:b/>
        </w:rPr>
        <w:t>/INFOEM/IP/RR/2022</w:t>
      </w:r>
      <w:r w:rsidRPr="00353EEF">
        <w:rPr>
          <w:rFonts w:ascii="Palatino Linotype" w:hAnsi="Palatino Linotype" w:cs="Arial"/>
        </w:rPr>
        <w:t xml:space="preserve"> por improcedente, toda vez que se actualiza la fracción IV del ordinal 192 de la Ley de Transparencia y Acceso a la Información Pública del Estado de México y Municipios, en correlación con el diverso 191</w:t>
      </w:r>
      <w:r w:rsidR="0039645B" w:rsidRPr="00353EEF">
        <w:rPr>
          <w:rFonts w:ascii="Palatino Linotype" w:hAnsi="Palatino Linotype" w:cs="Arial"/>
        </w:rPr>
        <w:t xml:space="preserve">, fracciones III y </w:t>
      </w:r>
      <w:r w:rsidRPr="00353EEF">
        <w:rPr>
          <w:rFonts w:ascii="Palatino Linotype" w:hAnsi="Palatino Linotype" w:cs="Arial"/>
        </w:rPr>
        <w:t>VI del mismo ordenamiento.</w:t>
      </w:r>
    </w:p>
    <w:p w14:paraId="08F3FA46" w14:textId="77777777" w:rsidR="00B658A2" w:rsidRPr="00353EEF" w:rsidRDefault="00B658A2" w:rsidP="004F2767">
      <w:pPr>
        <w:spacing w:line="360" w:lineRule="auto"/>
        <w:jc w:val="both"/>
        <w:rPr>
          <w:rFonts w:ascii="Palatino Linotype" w:eastAsia="Calibri" w:hAnsi="Palatino Linotype" w:cs="Arial"/>
          <w:color w:val="000000" w:themeColor="text1"/>
        </w:rPr>
      </w:pPr>
    </w:p>
    <w:p w14:paraId="2927930E" w14:textId="50B59F06" w:rsidR="004C0C8F" w:rsidRPr="00353EEF" w:rsidRDefault="004C0C8F" w:rsidP="004F2767">
      <w:pPr>
        <w:spacing w:line="360" w:lineRule="auto"/>
        <w:jc w:val="both"/>
        <w:rPr>
          <w:rFonts w:ascii="Palatino Linotype" w:eastAsia="Calibri" w:hAnsi="Palatino Linotype" w:cs="Arial"/>
          <w:color w:val="000000" w:themeColor="text1"/>
        </w:rPr>
      </w:pPr>
      <w:r w:rsidRPr="00353EEF">
        <w:rPr>
          <w:rFonts w:ascii="Palatino Linotype" w:eastAsia="Calibri" w:hAnsi="Palatino Linotype" w:cs="Arial"/>
          <w:color w:val="000000" w:themeColor="text1"/>
        </w:rPr>
        <w:t xml:space="preserve">Así, con fundamento en lo previsto en los artículos 5, </w:t>
      </w:r>
      <w:r w:rsidR="00AB4FDC" w:rsidRPr="00353EEF">
        <w:rPr>
          <w:rFonts w:ascii="Palatino Linotype" w:eastAsia="Calibri" w:hAnsi="Palatino Linotype" w:cs="Arial"/>
          <w:color w:val="000000" w:themeColor="text1"/>
        </w:rPr>
        <w:t xml:space="preserve">párrafos </w:t>
      </w:r>
      <w:r w:rsidR="00AB4FDC" w:rsidRPr="00353EEF">
        <w:rPr>
          <w:rFonts w:ascii="Palatino Linotype" w:hAnsi="Palatino Linotype"/>
          <w:color w:val="000000" w:themeColor="text1"/>
        </w:rPr>
        <w:t>trigésimos, trigésimos primero y trigésimos segundos</w:t>
      </w:r>
      <w:r w:rsidRPr="00353EEF">
        <w:rPr>
          <w:rFonts w:ascii="Palatino Linotype" w:eastAsia="Calibri" w:hAnsi="Palatino Linotype" w:cs="Arial"/>
          <w:color w:val="000000" w:themeColor="text1"/>
        </w:rPr>
        <w:t xml:space="preserve">, fracciones IV y V de la Constitución Política del Estado Libre y Soberano de México; </w:t>
      </w:r>
      <w:r w:rsidRPr="00353EEF">
        <w:rPr>
          <w:rFonts w:ascii="Palatino Linotype" w:hAnsi="Palatino Linotype" w:cs="Arial"/>
          <w:color w:val="000000" w:themeColor="text1"/>
        </w:rPr>
        <w:t>2, fracción II, 29, 36, fracciones I y II, 176, 178, 179, 181, 185 fracción I, 186 y 188</w:t>
      </w:r>
      <w:r w:rsidRPr="00353EEF">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353EEF" w:rsidRDefault="00977F35" w:rsidP="006B1EC0">
      <w:pPr>
        <w:widowControl w:val="0"/>
        <w:autoSpaceDE w:val="0"/>
        <w:autoSpaceDN w:val="0"/>
        <w:adjustRightInd w:val="0"/>
        <w:jc w:val="both"/>
        <w:rPr>
          <w:rFonts w:ascii="Palatino Linotype" w:eastAsiaTheme="minorHAnsi" w:hAnsi="Palatino Linotype"/>
          <w:color w:val="000000" w:themeColor="text1"/>
          <w:lang w:eastAsia="es-ES_tradnl"/>
        </w:rPr>
      </w:pPr>
    </w:p>
    <w:p w14:paraId="2DD24DE1" w14:textId="77777777" w:rsidR="00DC1FBF" w:rsidRPr="00353EEF" w:rsidRDefault="00DC1FBF" w:rsidP="006B1EC0">
      <w:pPr>
        <w:jc w:val="center"/>
        <w:rPr>
          <w:rFonts w:ascii="Palatino Linotype" w:hAnsi="Palatino Linotype"/>
          <w:b/>
          <w:color w:val="000000" w:themeColor="text1"/>
          <w:sz w:val="28"/>
        </w:rPr>
      </w:pPr>
    </w:p>
    <w:p w14:paraId="06EC601B" w14:textId="77777777" w:rsidR="00A23064" w:rsidRPr="00353EEF" w:rsidRDefault="00A23064" w:rsidP="006B1EC0">
      <w:pPr>
        <w:jc w:val="center"/>
        <w:rPr>
          <w:rFonts w:ascii="Palatino Linotype" w:hAnsi="Palatino Linotype"/>
          <w:b/>
          <w:color w:val="000000" w:themeColor="text1"/>
          <w:sz w:val="28"/>
        </w:rPr>
      </w:pPr>
      <w:r w:rsidRPr="00353EEF">
        <w:rPr>
          <w:rFonts w:ascii="Palatino Linotype" w:hAnsi="Palatino Linotype"/>
          <w:b/>
          <w:color w:val="000000" w:themeColor="text1"/>
          <w:sz w:val="28"/>
        </w:rPr>
        <w:lastRenderedPageBreak/>
        <w:t>R E S U E L V E</w:t>
      </w:r>
    </w:p>
    <w:p w14:paraId="6099922F" w14:textId="77777777" w:rsidR="007A666E" w:rsidRPr="00353EEF" w:rsidRDefault="007A666E" w:rsidP="006B1EC0">
      <w:pPr>
        <w:jc w:val="center"/>
        <w:rPr>
          <w:rFonts w:ascii="Palatino Linotype" w:hAnsi="Palatino Linotype"/>
          <w:b/>
          <w:color w:val="000000" w:themeColor="text1"/>
          <w:sz w:val="28"/>
        </w:rPr>
      </w:pPr>
    </w:p>
    <w:p w14:paraId="688FCE4D" w14:textId="594B4BF5" w:rsidR="004518AC" w:rsidRPr="00353EEF" w:rsidRDefault="004518AC" w:rsidP="004518AC">
      <w:pPr>
        <w:widowControl w:val="0"/>
        <w:autoSpaceDE w:val="0"/>
        <w:autoSpaceDN w:val="0"/>
        <w:adjustRightInd w:val="0"/>
        <w:spacing w:line="360" w:lineRule="auto"/>
        <w:jc w:val="both"/>
        <w:rPr>
          <w:rFonts w:ascii="Palatino Linotype" w:hAnsi="Palatino Linotype" w:cs="Arial"/>
          <w:color w:val="000000" w:themeColor="text1"/>
          <w:szCs w:val="28"/>
        </w:rPr>
      </w:pPr>
      <w:r w:rsidRPr="00353EEF">
        <w:rPr>
          <w:rFonts w:ascii="Palatino Linotype" w:hAnsi="Palatino Linotype" w:cs="Arial"/>
          <w:b/>
          <w:color w:val="000000" w:themeColor="text1"/>
          <w:sz w:val="28"/>
          <w:szCs w:val="28"/>
        </w:rPr>
        <w:t>PRIMERO</w:t>
      </w:r>
      <w:r w:rsidRPr="00353EEF">
        <w:rPr>
          <w:rFonts w:ascii="Palatino Linotype" w:hAnsi="Palatino Linotype" w:cs="Arial"/>
          <w:b/>
          <w:color w:val="000000" w:themeColor="text1"/>
          <w:szCs w:val="28"/>
        </w:rPr>
        <w:t>.</w:t>
      </w:r>
      <w:r w:rsidRPr="00353EEF">
        <w:rPr>
          <w:rFonts w:ascii="Palatino Linotype" w:hAnsi="Palatino Linotype" w:cs="Arial"/>
          <w:color w:val="000000" w:themeColor="text1"/>
          <w:szCs w:val="28"/>
        </w:rPr>
        <w:t xml:space="preserve"> Se </w:t>
      </w:r>
      <w:r w:rsidRPr="00353EEF">
        <w:rPr>
          <w:rFonts w:ascii="Palatino Linotype" w:hAnsi="Palatino Linotype" w:cs="Arial"/>
          <w:b/>
          <w:color w:val="000000" w:themeColor="text1"/>
          <w:szCs w:val="28"/>
        </w:rPr>
        <w:t>SOBRESEE</w:t>
      </w:r>
      <w:r w:rsidRPr="00353EEF">
        <w:rPr>
          <w:rFonts w:ascii="Palatino Linotype" w:hAnsi="Palatino Linotype" w:cs="Arial"/>
          <w:color w:val="000000" w:themeColor="text1"/>
          <w:szCs w:val="28"/>
        </w:rPr>
        <w:t xml:space="preserve"> el Recurso de Revisión número </w:t>
      </w:r>
      <w:r w:rsidR="001E6D76" w:rsidRPr="00353EEF">
        <w:rPr>
          <w:rFonts w:ascii="Palatino Linotype" w:hAnsi="Palatino Linotype" w:cs="Arial"/>
          <w:b/>
          <w:color w:val="000000" w:themeColor="text1"/>
          <w:szCs w:val="28"/>
        </w:rPr>
        <w:t>14932</w:t>
      </w:r>
      <w:r w:rsidRPr="00353EEF">
        <w:rPr>
          <w:rFonts w:ascii="Palatino Linotype" w:hAnsi="Palatino Linotype" w:cs="Arial"/>
          <w:b/>
          <w:color w:val="000000" w:themeColor="text1"/>
          <w:szCs w:val="28"/>
        </w:rPr>
        <w:t>/INFOEM/IP/RR/2022,</w:t>
      </w:r>
      <w:r w:rsidRPr="00353EEF">
        <w:rPr>
          <w:rFonts w:ascii="Palatino Linotype" w:hAnsi="Palatino Linotype" w:cs="Arial"/>
          <w:color w:val="000000" w:themeColor="text1"/>
          <w:szCs w:val="28"/>
        </w:rPr>
        <w:t xml:space="preserve"> en términos de lo establecido en el artículo 192, fracción IV de la Ley de Transparencia y Acceso a la Información Pública del Estado de México y Municipios, porque una vez admitido apareció una causal de improcedencia en términos del Considerando </w:t>
      </w:r>
      <w:r w:rsidR="001E6D76" w:rsidRPr="00353EEF">
        <w:rPr>
          <w:rFonts w:ascii="Palatino Linotype" w:hAnsi="Palatino Linotype" w:cs="Arial"/>
          <w:b/>
          <w:color w:val="000000" w:themeColor="text1"/>
          <w:szCs w:val="28"/>
        </w:rPr>
        <w:t>QUINTO</w:t>
      </w:r>
      <w:r w:rsidRPr="00353EEF">
        <w:rPr>
          <w:rFonts w:ascii="Palatino Linotype" w:hAnsi="Palatino Linotype" w:cs="Arial"/>
          <w:color w:val="000000" w:themeColor="text1"/>
          <w:szCs w:val="28"/>
        </w:rPr>
        <w:t xml:space="preserve"> de la presente Resolución.</w:t>
      </w:r>
    </w:p>
    <w:p w14:paraId="72634C74" w14:textId="77777777" w:rsidR="004518AC" w:rsidRPr="00353EEF" w:rsidRDefault="004518AC" w:rsidP="004518AC">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400A4074" w14:textId="77777777" w:rsidR="000C2029" w:rsidRPr="00353EEF" w:rsidRDefault="000C2029" w:rsidP="000C2029">
      <w:pPr>
        <w:widowControl w:val="0"/>
        <w:autoSpaceDE w:val="0"/>
        <w:autoSpaceDN w:val="0"/>
        <w:adjustRightInd w:val="0"/>
        <w:spacing w:line="360" w:lineRule="auto"/>
        <w:jc w:val="both"/>
        <w:rPr>
          <w:rFonts w:ascii="Palatino Linotype" w:eastAsia="Calibri" w:hAnsi="Palatino Linotype" w:cs="Arial"/>
          <w:b/>
          <w:bCs/>
          <w:lang w:val="es-ES" w:eastAsia="en-US"/>
        </w:rPr>
      </w:pPr>
      <w:r w:rsidRPr="00353EEF">
        <w:rPr>
          <w:rFonts w:ascii="Palatino Linotype" w:hAnsi="Palatino Linotype" w:cs="Arial"/>
          <w:b/>
          <w:color w:val="000000" w:themeColor="text1"/>
          <w:sz w:val="28"/>
        </w:rPr>
        <w:t>SEGUNDO</w:t>
      </w:r>
      <w:r w:rsidRPr="00353EEF">
        <w:rPr>
          <w:rFonts w:ascii="Palatino Linotype" w:hAnsi="Palatino Linotype" w:cs="Arial"/>
          <w:color w:val="000000" w:themeColor="text1"/>
          <w:sz w:val="28"/>
        </w:rPr>
        <w:t>.</w:t>
      </w:r>
      <w:r w:rsidRPr="00353EEF">
        <w:rPr>
          <w:rFonts w:ascii="Palatino Linotype" w:eastAsia="Calibri" w:hAnsi="Palatino Linotype" w:cs="Arial"/>
          <w:bCs/>
        </w:rPr>
        <w:t xml:space="preserve"> </w:t>
      </w:r>
      <w:r w:rsidRPr="00353EEF">
        <w:rPr>
          <w:rFonts w:ascii="Palatino Linotype" w:hAnsi="Palatino Linotype"/>
          <w:b/>
        </w:rPr>
        <w:t>Notifíquese</w:t>
      </w:r>
      <w:r w:rsidRPr="00353EEF">
        <w:rPr>
          <w:rFonts w:ascii="Palatino Linotype" w:hAnsi="Palatino Linotype"/>
        </w:rPr>
        <w:t xml:space="preserve"> la presente Resolución a la Titular de la Unidad de Transparencia del </w:t>
      </w:r>
      <w:r w:rsidRPr="00353EEF">
        <w:rPr>
          <w:rFonts w:ascii="Palatino Linotype" w:hAnsi="Palatino Linotype"/>
          <w:b/>
        </w:rPr>
        <w:t>SUJETO OBLIGADO</w:t>
      </w:r>
      <w:r w:rsidRPr="00353EEF">
        <w:rPr>
          <w:rFonts w:ascii="Palatino Linotype" w:hAnsi="Palatino Linotype"/>
        </w:rPr>
        <w:t xml:space="preserve"> para su conocimiento, </w:t>
      </w:r>
      <w:r w:rsidRPr="00353EEF">
        <w:rPr>
          <w:rFonts w:ascii="Palatino Linotype" w:eastAsia="Calibri" w:hAnsi="Palatino Linotype" w:cs="Arial"/>
          <w:lang w:eastAsia="en-US"/>
        </w:rPr>
        <w:t>Vía Sistema de Acceso a la Información Mexiquense (</w:t>
      </w:r>
      <w:r w:rsidRPr="00353EEF">
        <w:rPr>
          <w:rFonts w:ascii="Palatino Linotype" w:eastAsia="Calibri" w:hAnsi="Palatino Linotype" w:cs="Arial"/>
          <w:b/>
          <w:bCs/>
          <w:lang w:eastAsia="en-US"/>
        </w:rPr>
        <w:t>SAIMEX</w:t>
      </w:r>
      <w:r w:rsidRPr="00353EEF">
        <w:rPr>
          <w:rFonts w:ascii="Palatino Linotype" w:eastAsia="Calibri" w:hAnsi="Palatino Linotype" w:cs="Arial"/>
          <w:lang w:eastAsia="en-US"/>
        </w:rPr>
        <w:t>)</w:t>
      </w:r>
      <w:r w:rsidRPr="00353EEF">
        <w:rPr>
          <w:rFonts w:ascii="Palatino Linotype" w:eastAsia="Calibri" w:hAnsi="Palatino Linotype" w:cs="Arial"/>
          <w:b/>
          <w:bCs/>
          <w:lang w:val="es-ES" w:eastAsia="en-US"/>
        </w:rPr>
        <w:t>.</w:t>
      </w:r>
    </w:p>
    <w:p w14:paraId="64577EE6" w14:textId="77777777" w:rsidR="000C2029" w:rsidRPr="00353EEF" w:rsidRDefault="000C2029" w:rsidP="000C202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BAC38D1" w14:textId="69CE13C3" w:rsidR="000C2029" w:rsidRPr="00353EEF" w:rsidRDefault="000C2029" w:rsidP="000C2029">
      <w:pPr>
        <w:widowControl w:val="0"/>
        <w:autoSpaceDE w:val="0"/>
        <w:autoSpaceDN w:val="0"/>
        <w:adjustRightInd w:val="0"/>
        <w:spacing w:line="360" w:lineRule="auto"/>
        <w:jc w:val="both"/>
        <w:rPr>
          <w:rFonts w:ascii="Palatino Linotype" w:eastAsia="Calibri" w:hAnsi="Palatino Linotype" w:cs="Arial"/>
          <w:b/>
          <w:bCs/>
          <w:lang w:val="es-ES" w:eastAsia="en-US"/>
        </w:rPr>
      </w:pPr>
      <w:r w:rsidRPr="00353EEF">
        <w:rPr>
          <w:rFonts w:ascii="Palatino Linotype" w:hAnsi="Palatino Linotype" w:cs="Arial"/>
          <w:b/>
          <w:color w:val="000000" w:themeColor="text1"/>
          <w:sz w:val="28"/>
          <w:szCs w:val="28"/>
        </w:rPr>
        <w:t xml:space="preserve">TERCERO. </w:t>
      </w:r>
      <w:r w:rsidRPr="00353EEF">
        <w:rPr>
          <w:rFonts w:ascii="Palatino Linotype" w:eastAsiaTheme="minorEastAsia" w:hAnsi="Palatino Linotype"/>
          <w:b/>
          <w:color w:val="222222"/>
          <w:szCs w:val="17"/>
          <w:lang w:eastAsia="es-ES_tradnl"/>
        </w:rPr>
        <w:t>Notifíquese</w:t>
      </w:r>
      <w:r w:rsidRPr="00353EEF">
        <w:rPr>
          <w:rFonts w:ascii="Palatino Linotype" w:eastAsiaTheme="minorEastAsia" w:hAnsi="Palatino Linotype"/>
          <w:color w:val="222222"/>
          <w:szCs w:val="17"/>
          <w:lang w:eastAsia="es-ES_tradnl"/>
        </w:rPr>
        <w:t xml:space="preserve"> a</w:t>
      </w:r>
      <w:r w:rsidR="003F74BC">
        <w:rPr>
          <w:rFonts w:ascii="Palatino Linotype" w:eastAsiaTheme="minorEastAsia" w:hAnsi="Palatino Linotype"/>
          <w:color w:val="222222"/>
          <w:szCs w:val="17"/>
          <w:lang w:eastAsia="es-ES_tradnl"/>
        </w:rPr>
        <w:t xml:space="preserve"> </w:t>
      </w:r>
      <w:r w:rsidR="003F74BC" w:rsidRPr="003F74BC">
        <w:rPr>
          <w:rFonts w:ascii="Palatino Linotype" w:eastAsiaTheme="minorEastAsia" w:hAnsi="Palatino Linotype"/>
          <w:b/>
          <w:color w:val="222222"/>
          <w:szCs w:val="17"/>
          <w:lang w:eastAsia="es-ES_tradnl"/>
        </w:rPr>
        <w:t xml:space="preserve">LA </w:t>
      </w:r>
      <w:r w:rsidRPr="00353EEF">
        <w:rPr>
          <w:rFonts w:ascii="Palatino Linotype" w:eastAsiaTheme="minorEastAsia" w:hAnsi="Palatino Linotype"/>
          <w:b/>
          <w:color w:val="222222"/>
          <w:szCs w:val="17"/>
          <w:lang w:eastAsia="es-ES_tradnl"/>
        </w:rPr>
        <w:t>RECURRENTE</w:t>
      </w:r>
      <w:r w:rsidRPr="00353EEF">
        <w:rPr>
          <w:rFonts w:ascii="Palatino Linotype" w:eastAsiaTheme="minorEastAsia" w:hAnsi="Palatino Linotype"/>
          <w:color w:val="222222"/>
          <w:szCs w:val="17"/>
          <w:lang w:eastAsia="es-ES_tradnl"/>
        </w:rPr>
        <w:t xml:space="preserve"> la presente Resolución, </w:t>
      </w:r>
      <w:r w:rsidRPr="00353EEF">
        <w:rPr>
          <w:rFonts w:ascii="Palatino Linotype" w:eastAsia="Calibri" w:hAnsi="Palatino Linotype" w:cs="Arial"/>
          <w:lang w:val="es-ES" w:eastAsia="en-US"/>
        </w:rPr>
        <w:t>Vía</w:t>
      </w:r>
      <w:r w:rsidRPr="00353EEF">
        <w:rPr>
          <w:rFonts w:ascii="Palatino Linotype" w:eastAsia="Calibri" w:hAnsi="Palatino Linotype" w:cs="Arial"/>
          <w:b/>
          <w:bCs/>
          <w:lang w:val="es-ES" w:eastAsia="en-US"/>
        </w:rPr>
        <w:t xml:space="preserve"> </w:t>
      </w:r>
      <w:r w:rsidRPr="00353EEF">
        <w:rPr>
          <w:rFonts w:ascii="Palatino Linotype" w:eastAsia="Calibri" w:hAnsi="Palatino Linotype" w:cs="Arial"/>
          <w:lang w:eastAsia="en-US"/>
        </w:rPr>
        <w:t>Sistema de Acceso a la Información Mexiquense</w:t>
      </w:r>
      <w:r w:rsidRPr="00353EEF">
        <w:rPr>
          <w:rFonts w:ascii="Palatino Linotype" w:eastAsia="Calibri" w:hAnsi="Palatino Linotype" w:cs="Arial"/>
          <w:b/>
          <w:bCs/>
          <w:lang w:eastAsia="en-US"/>
        </w:rPr>
        <w:t xml:space="preserve"> (SAIMEX)</w:t>
      </w:r>
      <w:r w:rsidRPr="00353EEF">
        <w:rPr>
          <w:rFonts w:ascii="Palatino Linotype" w:eastAsia="Calibri" w:hAnsi="Palatino Linotype" w:cs="Arial"/>
          <w:b/>
          <w:bCs/>
          <w:lang w:val="es-ES" w:eastAsia="en-US"/>
        </w:rPr>
        <w:t>.</w:t>
      </w:r>
    </w:p>
    <w:p w14:paraId="690C55AF" w14:textId="77777777" w:rsidR="000C2029" w:rsidRPr="00353EEF" w:rsidRDefault="000C2029" w:rsidP="000C202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93FF76A" w14:textId="3659780A" w:rsidR="000C2029" w:rsidRPr="00353EEF" w:rsidRDefault="000C2029" w:rsidP="000C2029">
      <w:pPr>
        <w:widowControl w:val="0"/>
        <w:autoSpaceDE w:val="0"/>
        <w:autoSpaceDN w:val="0"/>
        <w:adjustRightInd w:val="0"/>
        <w:spacing w:line="360" w:lineRule="auto"/>
        <w:jc w:val="both"/>
        <w:rPr>
          <w:rStyle w:val="normaltextrun"/>
          <w:color w:val="000000"/>
          <w:shd w:val="clear" w:color="auto" w:fill="FFFFFF"/>
        </w:rPr>
      </w:pPr>
      <w:r w:rsidRPr="00353EEF">
        <w:rPr>
          <w:rFonts w:ascii="Palatino Linotype" w:hAnsi="Palatino Linotype" w:cs="Arial"/>
          <w:b/>
          <w:color w:val="000000" w:themeColor="text1"/>
          <w:sz w:val="28"/>
          <w:szCs w:val="28"/>
        </w:rPr>
        <w:t xml:space="preserve">CUARTO. </w:t>
      </w:r>
      <w:r w:rsidRPr="00353EEF">
        <w:rPr>
          <w:rFonts w:ascii="Palatino Linotype" w:eastAsiaTheme="minorEastAsia" w:hAnsi="Palatino Linotype"/>
          <w:b/>
          <w:color w:val="222222"/>
          <w:szCs w:val="17"/>
          <w:lang w:eastAsia="es-ES_tradnl"/>
        </w:rPr>
        <w:t>Hágase del conocimiento</w:t>
      </w:r>
      <w:r w:rsidR="003F74BC">
        <w:rPr>
          <w:rFonts w:ascii="Palatino Linotype" w:eastAsiaTheme="minorEastAsia" w:hAnsi="Palatino Linotype"/>
          <w:color w:val="222222"/>
          <w:szCs w:val="17"/>
          <w:lang w:eastAsia="es-ES_tradnl"/>
        </w:rPr>
        <w:t xml:space="preserve"> de </w:t>
      </w:r>
      <w:r w:rsidR="003F74BC" w:rsidRPr="003F74BC">
        <w:rPr>
          <w:rFonts w:ascii="Palatino Linotype" w:eastAsiaTheme="minorEastAsia" w:hAnsi="Palatino Linotype"/>
          <w:b/>
          <w:color w:val="222222"/>
          <w:szCs w:val="17"/>
          <w:lang w:eastAsia="es-ES_tradnl"/>
        </w:rPr>
        <w:t xml:space="preserve"> LA</w:t>
      </w:r>
      <w:r w:rsidRPr="00353EEF">
        <w:rPr>
          <w:rFonts w:ascii="Palatino Linotype" w:eastAsiaTheme="minorEastAsia" w:hAnsi="Palatino Linotype"/>
          <w:color w:val="222222"/>
          <w:szCs w:val="17"/>
          <w:lang w:eastAsia="es-ES_tradnl"/>
        </w:rPr>
        <w:t xml:space="preserve"> </w:t>
      </w:r>
      <w:r w:rsidRPr="00353EEF">
        <w:rPr>
          <w:rFonts w:ascii="Palatino Linotype" w:eastAsiaTheme="minorEastAsia" w:hAnsi="Palatino Linotype"/>
          <w:b/>
          <w:color w:val="222222"/>
          <w:szCs w:val="17"/>
          <w:lang w:eastAsia="es-ES_tradnl"/>
        </w:rPr>
        <w:t>RECURRENTE</w:t>
      </w:r>
      <w:r w:rsidRPr="00353EE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7E4EDDA" w14:textId="77777777" w:rsidR="00017901" w:rsidRPr="00353EEF" w:rsidRDefault="00017901" w:rsidP="004F2767">
      <w:pPr>
        <w:spacing w:line="360" w:lineRule="auto"/>
        <w:jc w:val="both"/>
        <w:rPr>
          <w:rFonts w:ascii="Palatino Linotype" w:hAnsi="Palatino Linotype" w:cs="Arial"/>
          <w:b/>
          <w:color w:val="000000" w:themeColor="text1"/>
          <w:sz w:val="28"/>
          <w:szCs w:val="28"/>
        </w:rPr>
      </w:pPr>
    </w:p>
    <w:p w14:paraId="4922C672" w14:textId="77777777" w:rsidR="00353EEF" w:rsidRPr="00353EEF" w:rsidRDefault="00353EEF" w:rsidP="004F2767">
      <w:pPr>
        <w:spacing w:line="360" w:lineRule="auto"/>
        <w:jc w:val="both"/>
        <w:rPr>
          <w:rFonts w:ascii="Palatino Linotype" w:hAnsi="Palatino Linotype" w:cs="Arial"/>
          <w:b/>
          <w:color w:val="000000" w:themeColor="text1"/>
          <w:sz w:val="28"/>
          <w:szCs w:val="28"/>
        </w:rPr>
      </w:pPr>
    </w:p>
    <w:p w14:paraId="3B58BC5A" w14:textId="77777777" w:rsidR="00353EEF" w:rsidRPr="00353EEF" w:rsidRDefault="00353EEF" w:rsidP="004F2767">
      <w:pPr>
        <w:spacing w:line="360" w:lineRule="auto"/>
        <w:jc w:val="both"/>
        <w:rPr>
          <w:rFonts w:ascii="Palatino Linotype" w:hAnsi="Palatino Linotype" w:cs="Arial"/>
          <w:b/>
          <w:color w:val="000000" w:themeColor="text1"/>
          <w:sz w:val="28"/>
          <w:szCs w:val="28"/>
        </w:rPr>
      </w:pPr>
    </w:p>
    <w:p w14:paraId="22598138" w14:textId="77777777" w:rsidR="000C2029" w:rsidRPr="00353EEF" w:rsidRDefault="000C2029" w:rsidP="000C2029">
      <w:pPr>
        <w:spacing w:line="360" w:lineRule="auto"/>
        <w:jc w:val="both"/>
        <w:rPr>
          <w:rFonts w:ascii="Palatino Linotype" w:hAnsi="Palatino Linotype"/>
          <w:color w:val="000000" w:themeColor="text1"/>
        </w:rPr>
      </w:pPr>
      <w:r w:rsidRPr="00353EEF">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5EBF0D8B" w14:textId="77777777" w:rsidR="000C2029" w:rsidRPr="000706A0" w:rsidRDefault="000C2029" w:rsidP="000C2029">
      <w:pPr>
        <w:spacing w:line="360" w:lineRule="auto"/>
        <w:jc w:val="both"/>
        <w:rPr>
          <w:rFonts w:ascii="Palatino Linotype" w:hAnsi="Palatino Linotype" w:cs="Arial"/>
          <w:color w:val="000000" w:themeColor="text1"/>
          <w:sz w:val="16"/>
          <w:lang w:val="es-ES_tradnl"/>
        </w:rPr>
      </w:pPr>
      <w:r w:rsidRPr="00353EEF">
        <w:rPr>
          <w:rFonts w:ascii="Palatino Linotype" w:hAnsi="Palatino Linotype"/>
          <w:color w:val="000000" w:themeColor="text1"/>
          <w:sz w:val="16"/>
        </w:rPr>
        <w:t>SCMM/BLA/DEMF/JMMO</w:t>
      </w:r>
    </w:p>
    <w:p w14:paraId="1C5CD08B" w14:textId="312638B0" w:rsidR="00EE52D0" w:rsidRDefault="00EE52D0" w:rsidP="004F2767">
      <w:pPr>
        <w:spacing w:line="360" w:lineRule="auto"/>
        <w:rPr>
          <w:rFonts w:ascii="Palatino Linotype" w:hAnsi="Palatino Linotype"/>
          <w:color w:val="000000" w:themeColor="text1"/>
        </w:rPr>
      </w:pPr>
    </w:p>
    <w:p w14:paraId="62778348" w14:textId="77777777" w:rsidR="000C2029" w:rsidRDefault="000C2029" w:rsidP="004F2767">
      <w:pPr>
        <w:spacing w:line="360" w:lineRule="auto"/>
        <w:rPr>
          <w:rFonts w:ascii="Palatino Linotype" w:hAnsi="Palatino Linotype"/>
          <w:color w:val="000000" w:themeColor="text1"/>
        </w:rPr>
      </w:pPr>
    </w:p>
    <w:p w14:paraId="1DF44FAE" w14:textId="77777777" w:rsidR="000C2029" w:rsidRDefault="000C2029" w:rsidP="004F2767">
      <w:pPr>
        <w:spacing w:line="360" w:lineRule="auto"/>
        <w:rPr>
          <w:rFonts w:ascii="Palatino Linotype" w:hAnsi="Palatino Linotype"/>
          <w:color w:val="000000" w:themeColor="text1"/>
        </w:rPr>
      </w:pPr>
    </w:p>
    <w:p w14:paraId="40A1769D" w14:textId="77777777" w:rsidR="000C2029" w:rsidRDefault="000C2029" w:rsidP="004F2767">
      <w:pPr>
        <w:spacing w:line="360" w:lineRule="auto"/>
        <w:rPr>
          <w:rFonts w:ascii="Palatino Linotype" w:hAnsi="Palatino Linotype"/>
          <w:color w:val="000000" w:themeColor="text1"/>
        </w:rPr>
      </w:pPr>
    </w:p>
    <w:p w14:paraId="0D504BEA" w14:textId="77777777" w:rsidR="000C2029" w:rsidRDefault="000C2029" w:rsidP="004F2767">
      <w:pPr>
        <w:spacing w:line="360" w:lineRule="auto"/>
        <w:rPr>
          <w:rFonts w:ascii="Palatino Linotype" w:hAnsi="Palatino Linotype"/>
          <w:color w:val="000000" w:themeColor="text1"/>
        </w:rPr>
      </w:pPr>
    </w:p>
    <w:p w14:paraId="5C7D128B" w14:textId="77777777" w:rsidR="000C2029" w:rsidRDefault="000C2029" w:rsidP="004F2767">
      <w:pPr>
        <w:spacing w:line="360" w:lineRule="auto"/>
        <w:rPr>
          <w:rFonts w:ascii="Palatino Linotype" w:hAnsi="Palatino Linotype"/>
          <w:color w:val="000000" w:themeColor="text1"/>
        </w:rPr>
      </w:pPr>
    </w:p>
    <w:p w14:paraId="453D43B9" w14:textId="77777777" w:rsidR="000C2029" w:rsidRDefault="000C2029" w:rsidP="004F2767">
      <w:pPr>
        <w:spacing w:line="360" w:lineRule="auto"/>
        <w:rPr>
          <w:rFonts w:ascii="Palatino Linotype" w:hAnsi="Palatino Linotype"/>
          <w:color w:val="000000" w:themeColor="text1"/>
        </w:rPr>
      </w:pPr>
    </w:p>
    <w:p w14:paraId="5A5BF941" w14:textId="77777777" w:rsidR="000C2029" w:rsidRDefault="000C2029" w:rsidP="004F2767">
      <w:pPr>
        <w:spacing w:line="360" w:lineRule="auto"/>
        <w:rPr>
          <w:rFonts w:ascii="Palatino Linotype" w:hAnsi="Palatino Linotype"/>
          <w:color w:val="000000" w:themeColor="text1"/>
        </w:rPr>
      </w:pPr>
    </w:p>
    <w:p w14:paraId="157625C8" w14:textId="77777777" w:rsidR="000C2029" w:rsidRDefault="000C2029" w:rsidP="004F2767">
      <w:pPr>
        <w:spacing w:line="360" w:lineRule="auto"/>
        <w:rPr>
          <w:rFonts w:ascii="Palatino Linotype" w:hAnsi="Palatino Linotype"/>
          <w:color w:val="000000" w:themeColor="text1"/>
        </w:rPr>
      </w:pPr>
    </w:p>
    <w:p w14:paraId="70942419" w14:textId="77777777" w:rsidR="000C2029" w:rsidRDefault="000C2029" w:rsidP="004F2767">
      <w:pPr>
        <w:spacing w:line="360" w:lineRule="auto"/>
        <w:rPr>
          <w:rFonts w:ascii="Palatino Linotype" w:hAnsi="Palatino Linotype"/>
          <w:color w:val="000000" w:themeColor="text1"/>
        </w:rPr>
      </w:pPr>
    </w:p>
    <w:p w14:paraId="7E39C6FE" w14:textId="77777777" w:rsidR="000C2029" w:rsidRDefault="000C2029" w:rsidP="004F2767">
      <w:pPr>
        <w:spacing w:line="360" w:lineRule="auto"/>
        <w:rPr>
          <w:rFonts w:ascii="Palatino Linotype" w:hAnsi="Palatino Linotype"/>
          <w:color w:val="000000" w:themeColor="text1"/>
        </w:rPr>
      </w:pPr>
    </w:p>
    <w:p w14:paraId="0993FE7B" w14:textId="77777777" w:rsidR="000C2029" w:rsidRDefault="000C2029" w:rsidP="004F2767">
      <w:pPr>
        <w:spacing w:line="360" w:lineRule="auto"/>
        <w:rPr>
          <w:rFonts w:ascii="Palatino Linotype" w:hAnsi="Palatino Linotype"/>
          <w:color w:val="000000" w:themeColor="text1"/>
        </w:rPr>
      </w:pPr>
    </w:p>
    <w:p w14:paraId="0D966012" w14:textId="77777777" w:rsidR="000C2029" w:rsidRDefault="000C2029" w:rsidP="004F2767">
      <w:pPr>
        <w:spacing w:line="360" w:lineRule="auto"/>
        <w:rPr>
          <w:rFonts w:ascii="Palatino Linotype" w:hAnsi="Palatino Linotype"/>
          <w:color w:val="000000" w:themeColor="text1"/>
        </w:rPr>
      </w:pPr>
    </w:p>
    <w:p w14:paraId="5CF04C88" w14:textId="77777777" w:rsidR="000C2029" w:rsidRDefault="000C2029" w:rsidP="004F2767">
      <w:pPr>
        <w:spacing w:line="360" w:lineRule="auto"/>
        <w:rPr>
          <w:rFonts w:ascii="Palatino Linotype" w:hAnsi="Palatino Linotype"/>
          <w:color w:val="000000" w:themeColor="text1"/>
        </w:rPr>
      </w:pPr>
    </w:p>
    <w:p w14:paraId="09B4EDE1" w14:textId="77777777" w:rsidR="000C2029" w:rsidRDefault="000C2029" w:rsidP="004F2767">
      <w:pPr>
        <w:spacing w:line="360" w:lineRule="auto"/>
        <w:rPr>
          <w:rFonts w:ascii="Palatino Linotype" w:hAnsi="Palatino Linotype"/>
          <w:color w:val="000000" w:themeColor="text1"/>
        </w:rPr>
      </w:pPr>
    </w:p>
    <w:p w14:paraId="7D167680" w14:textId="77777777" w:rsidR="000C2029" w:rsidRDefault="000C2029" w:rsidP="004F2767">
      <w:pPr>
        <w:spacing w:line="360" w:lineRule="auto"/>
        <w:rPr>
          <w:rFonts w:ascii="Palatino Linotype" w:hAnsi="Palatino Linotype"/>
          <w:color w:val="000000" w:themeColor="text1"/>
        </w:rPr>
      </w:pPr>
    </w:p>
    <w:p w14:paraId="61CCFB51" w14:textId="77777777" w:rsidR="000C2029" w:rsidRDefault="000C2029" w:rsidP="004F2767">
      <w:pPr>
        <w:spacing w:line="360" w:lineRule="auto"/>
        <w:rPr>
          <w:rFonts w:ascii="Palatino Linotype" w:hAnsi="Palatino Linotype"/>
          <w:color w:val="000000" w:themeColor="text1"/>
        </w:rPr>
      </w:pPr>
    </w:p>
    <w:p w14:paraId="0FD24525" w14:textId="77777777" w:rsidR="000C2029" w:rsidRDefault="000C2029" w:rsidP="004F2767">
      <w:pPr>
        <w:spacing w:line="360" w:lineRule="auto"/>
        <w:rPr>
          <w:rFonts w:ascii="Palatino Linotype" w:hAnsi="Palatino Linotype"/>
          <w:color w:val="000000" w:themeColor="text1"/>
        </w:rPr>
      </w:pPr>
    </w:p>
    <w:p w14:paraId="10B35371" w14:textId="77777777" w:rsidR="000C2029" w:rsidRDefault="000C2029" w:rsidP="004F2767">
      <w:pPr>
        <w:spacing w:line="360" w:lineRule="auto"/>
        <w:rPr>
          <w:rFonts w:ascii="Palatino Linotype" w:hAnsi="Palatino Linotype"/>
          <w:color w:val="000000" w:themeColor="text1"/>
        </w:rPr>
      </w:pPr>
    </w:p>
    <w:p w14:paraId="4A94D5F7" w14:textId="77777777" w:rsidR="000C2029" w:rsidRDefault="000C2029" w:rsidP="004F2767">
      <w:pPr>
        <w:spacing w:line="360" w:lineRule="auto"/>
        <w:rPr>
          <w:rFonts w:ascii="Palatino Linotype" w:hAnsi="Palatino Linotype"/>
          <w:color w:val="000000" w:themeColor="text1"/>
        </w:rPr>
      </w:pPr>
    </w:p>
    <w:p w14:paraId="4AE13C3F" w14:textId="77777777" w:rsidR="000C2029" w:rsidRDefault="000C2029" w:rsidP="004F2767">
      <w:pPr>
        <w:spacing w:line="360" w:lineRule="auto"/>
        <w:rPr>
          <w:rFonts w:ascii="Palatino Linotype" w:hAnsi="Palatino Linotype"/>
          <w:color w:val="000000" w:themeColor="text1"/>
        </w:rPr>
      </w:pPr>
    </w:p>
    <w:p w14:paraId="3DD11CB8" w14:textId="77777777" w:rsidR="000C2029" w:rsidRPr="004F2767" w:rsidRDefault="000C2029" w:rsidP="004F2767">
      <w:pPr>
        <w:spacing w:line="360" w:lineRule="auto"/>
        <w:rPr>
          <w:rFonts w:ascii="Palatino Linotype" w:hAnsi="Palatino Linotype"/>
          <w:color w:val="000000" w:themeColor="text1"/>
        </w:rPr>
      </w:pPr>
    </w:p>
    <w:sectPr w:rsidR="000C2029" w:rsidRPr="004F276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D921D" w14:textId="77777777" w:rsidR="0017409D" w:rsidRDefault="0017409D" w:rsidP="00C80F8C">
      <w:r>
        <w:separator/>
      </w:r>
    </w:p>
  </w:endnote>
  <w:endnote w:type="continuationSeparator" w:id="0">
    <w:p w14:paraId="29157C19" w14:textId="77777777" w:rsidR="0017409D" w:rsidRDefault="001740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1F79">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1F7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1F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1F79">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7589F" w14:textId="77777777" w:rsidR="0017409D" w:rsidRDefault="0017409D" w:rsidP="00C80F8C">
      <w:r>
        <w:separator/>
      </w:r>
    </w:p>
  </w:footnote>
  <w:footnote w:type="continuationSeparator" w:id="0">
    <w:p w14:paraId="6BD3CD31" w14:textId="77777777" w:rsidR="0017409D" w:rsidRDefault="0017409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17409D">
    <w:pPr>
      <w:pStyle w:val="Encabezado"/>
    </w:pPr>
    <w:r>
      <w:rPr>
        <w:noProof/>
        <w:lang w:val="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5FF4947" w:rsidR="002268A5" w:rsidRPr="00664658" w:rsidRDefault="00143B8B" w:rsidP="00F6427F">
          <w:pPr>
            <w:jc w:val="both"/>
            <w:rPr>
              <w:rFonts w:ascii="Palatino Linotype" w:hAnsi="Palatino Linotype"/>
              <w:b/>
              <w:sz w:val="22"/>
              <w:szCs w:val="22"/>
              <w:lang w:val="es-ES_tradnl"/>
            </w:rPr>
          </w:pPr>
          <w:r>
            <w:rPr>
              <w:rFonts w:ascii="Palatino Linotype" w:hAnsi="Palatino Linotype"/>
              <w:b/>
              <w:sz w:val="22"/>
              <w:szCs w:val="22"/>
              <w:lang w:val="es-ES_tradnl"/>
            </w:rPr>
            <w:t>14932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1030209" w:rsidR="002B54B6" w:rsidRPr="00F6427F" w:rsidRDefault="00143B8B" w:rsidP="002B54B6">
          <w:pPr>
            <w:jc w:val="both"/>
          </w:pPr>
          <w:r>
            <w:rPr>
              <w:rFonts w:ascii="Palatino Linotype" w:hAnsi="Palatino Linotype"/>
              <w:b/>
              <w:sz w:val="22"/>
              <w:szCs w:val="22"/>
              <w:lang w:val="es-ES_tradnl"/>
            </w:rPr>
            <w:t>Ayuntamiento de Metepec</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17409D">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B6C6A8C" w:rsidR="002268A5" w:rsidRPr="008F2CCC" w:rsidRDefault="00143B8B" w:rsidP="00F6427F">
          <w:pPr>
            <w:jc w:val="both"/>
            <w:rPr>
              <w:rFonts w:ascii="Palatino Linotype" w:hAnsi="Palatino Linotype"/>
              <w:b/>
              <w:sz w:val="22"/>
              <w:szCs w:val="22"/>
              <w:lang w:val="es-ES_tradnl"/>
            </w:rPr>
          </w:pPr>
          <w:r>
            <w:rPr>
              <w:rFonts w:ascii="Palatino Linotype" w:hAnsi="Palatino Linotype"/>
              <w:b/>
              <w:sz w:val="22"/>
              <w:szCs w:val="22"/>
              <w:lang w:val="es-ES_tradnl"/>
            </w:rPr>
            <w:t>14932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E77933B" w:rsidR="002268A5" w:rsidRPr="00F6427F" w:rsidRDefault="00C61F79" w:rsidP="00D66460">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8943F03" w:rsidR="002268A5" w:rsidRPr="00F6427F" w:rsidRDefault="00143B8B" w:rsidP="0058481E">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95E56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 w15:restartNumberingAfterBreak="0">
    <w:nsid w:val="1E402C71"/>
    <w:multiLevelType w:val="hybridMultilevel"/>
    <w:tmpl w:val="498E20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FB12F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7"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C20FC9"/>
    <w:multiLevelType w:val="multilevel"/>
    <w:tmpl w:val="65F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672FB"/>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2"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475691"/>
    <w:multiLevelType w:val="hybridMultilevel"/>
    <w:tmpl w:val="B1E8B220"/>
    <w:lvl w:ilvl="0" w:tplc="7CEE4C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0673924"/>
    <w:multiLevelType w:val="hybridMultilevel"/>
    <w:tmpl w:val="C4240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7D09A9"/>
    <w:multiLevelType w:val="multilevel"/>
    <w:tmpl w:val="842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904F6F"/>
    <w:multiLevelType w:val="hybridMultilevel"/>
    <w:tmpl w:val="3D1003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165D90"/>
    <w:multiLevelType w:val="hybridMultilevel"/>
    <w:tmpl w:val="91B69F24"/>
    <w:lvl w:ilvl="0" w:tplc="7F0438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14"/>
  </w:num>
  <w:num w:numId="2">
    <w:abstractNumId w:val="5"/>
  </w:num>
  <w:num w:numId="3">
    <w:abstractNumId w:val="4"/>
  </w:num>
  <w:num w:numId="4">
    <w:abstractNumId w:val="1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18"/>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20"/>
  </w:num>
  <w:num w:numId="16">
    <w:abstractNumId w:val="17"/>
  </w:num>
  <w:num w:numId="17">
    <w:abstractNumId w:val="9"/>
  </w:num>
  <w:num w:numId="18">
    <w:abstractNumId w:val="13"/>
  </w:num>
  <w:num w:numId="19">
    <w:abstractNumId w:val="3"/>
  </w:num>
  <w:num w:numId="20">
    <w:abstractNumId w:val="21"/>
  </w:num>
  <w:num w:numId="21">
    <w:abstractNumId w:val="11"/>
  </w:num>
  <w:num w:numId="22">
    <w:abstractNumId w:val="2"/>
  </w:num>
  <w:num w:numId="23">
    <w:abstractNumId w:val="6"/>
  </w:num>
  <w:num w:numId="24">
    <w:abstractNumId w:val="16"/>
  </w:num>
  <w:num w:numId="25">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01"/>
    <w:rsid w:val="0001796B"/>
    <w:rsid w:val="00017EBE"/>
    <w:rsid w:val="00020921"/>
    <w:rsid w:val="00020BD7"/>
    <w:rsid w:val="00020C97"/>
    <w:rsid w:val="00020C9F"/>
    <w:rsid w:val="00020FB5"/>
    <w:rsid w:val="0002126C"/>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12"/>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8B8"/>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02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4FD4"/>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276"/>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85"/>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3B8B"/>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09D"/>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B96"/>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29D"/>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CD3"/>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6B8"/>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76"/>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2CA4"/>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956"/>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8CC"/>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903"/>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976"/>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F2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152"/>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3EEF"/>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5D72"/>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45B"/>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2A1D"/>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4BC"/>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88"/>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8AC"/>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39B"/>
    <w:rsid w:val="00497582"/>
    <w:rsid w:val="004978E9"/>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6CE"/>
    <w:rsid w:val="004B090C"/>
    <w:rsid w:val="004B1A91"/>
    <w:rsid w:val="004B2086"/>
    <w:rsid w:val="004B2305"/>
    <w:rsid w:val="004B2C2F"/>
    <w:rsid w:val="004B2E59"/>
    <w:rsid w:val="004B3557"/>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3B2"/>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60B"/>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767"/>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E58"/>
    <w:rsid w:val="00517F8D"/>
    <w:rsid w:val="0052018C"/>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233"/>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2C5"/>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9F0"/>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AE1"/>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619"/>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8ED"/>
    <w:rsid w:val="00602A6F"/>
    <w:rsid w:val="00603022"/>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493"/>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9AC"/>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1EC0"/>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E7F51"/>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645"/>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6F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EAB"/>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DA9"/>
    <w:rsid w:val="007E3E3F"/>
    <w:rsid w:val="007E3ED1"/>
    <w:rsid w:val="007E43B0"/>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8AD"/>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6C17"/>
    <w:rsid w:val="00827092"/>
    <w:rsid w:val="0082710A"/>
    <w:rsid w:val="00827366"/>
    <w:rsid w:val="00827A68"/>
    <w:rsid w:val="00827E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DFA"/>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338"/>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4AC"/>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57F"/>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96A"/>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092"/>
    <w:rsid w:val="009813F7"/>
    <w:rsid w:val="00981678"/>
    <w:rsid w:val="00981DD0"/>
    <w:rsid w:val="009823F1"/>
    <w:rsid w:val="009827C2"/>
    <w:rsid w:val="00982EE5"/>
    <w:rsid w:val="0098313A"/>
    <w:rsid w:val="00983703"/>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BE1"/>
    <w:rsid w:val="00990E33"/>
    <w:rsid w:val="00990FB1"/>
    <w:rsid w:val="00991261"/>
    <w:rsid w:val="0099157D"/>
    <w:rsid w:val="00991629"/>
    <w:rsid w:val="0099177D"/>
    <w:rsid w:val="009928CB"/>
    <w:rsid w:val="0099307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9C3"/>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3D1"/>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717"/>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4FDC"/>
    <w:rsid w:val="00AB5702"/>
    <w:rsid w:val="00AB61B4"/>
    <w:rsid w:val="00AB6305"/>
    <w:rsid w:val="00AB64B8"/>
    <w:rsid w:val="00AB6C73"/>
    <w:rsid w:val="00AB6D02"/>
    <w:rsid w:val="00AB6EE8"/>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23"/>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8A4"/>
    <w:rsid w:val="00B07B4E"/>
    <w:rsid w:val="00B07E37"/>
    <w:rsid w:val="00B10086"/>
    <w:rsid w:val="00B107AE"/>
    <w:rsid w:val="00B11130"/>
    <w:rsid w:val="00B111FA"/>
    <w:rsid w:val="00B1168D"/>
    <w:rsid w:val="00B117F2"/>
    <w:rsid w:val="00B11BB4"/>
    <w:rsid w:val="00B11DDC"/>
    <w:rsid w:val="00B11F86"/>
    <w:rsid w:val="00B122CA"/>
    <w:rsid w:val="00B12535"/>
    <w:rsid w:val="00B12A4C"/>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7EF"/>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8A2"/>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4F75"/>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52"/>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5D3F"/>
    <w:rsid w:val="00BA7149"/>
    <w:rsid w:val="00BA723D"/>
    <w:rsid w:val="00BA7298"/>
    <w:rsid w:val="00BA72B6"/>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09D3"/>
    <w:rsid w:val="00C11597"/>
    <w:rsid w:val="00C125A7"/>
    <w:rsid w:val="00C12D95"/>
    <w:rsid w:val="00C13E34"/>
    <w:rsid w:val="00C1421C"/>
    <w:rsid w:val="00C145C7"/>
    <w:rsid w:val="00C14A98"/>
    <w:rsid w:val="00C14B05"/>
    <w:rsid w:val="00C14C00"/>
    <w:rsid w:val="00C152A8"/>
    <w:rsid w:val="00C15C58"/>
    <w:rsid w:val="00C16092"/>
    <w:rsid w:val="00C162C5"/>
    <w:rsid w:val="00C16DE2"/>
    <w:rsid w:val="00C171C5"/>
    <w:rsid w:val="00C17639"/>
    <w:rsid w:val="00C20432"/>
    <w:rsid w:val="00C2054E"/>
    <w:rsid w:val="00C2059F"/>
    <w:rsid w:val="00C206AD"/>
    <w:rsid w:val="00C20FE9"/>
    <w:rsid w:val="00C22487"/>
    <w:rsid w:val="00C22515"/>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1F7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77C47"/>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040"/>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B81"/>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6E6"/>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1FBF"/>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A8"/>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11C"/>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04C"/>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254A"/>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0AF"/>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27F"/>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2EEA"/>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4D"/>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DDF"/>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14D3"/>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EA"/>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style>
  <w:style w:type="paragraph" w:customStyle="1" w:styleId="rteindent4">
    <w:name w:val="rteindent4"/>
    <w:basedOn w:val="Normal"/>
    <w:rsid w:val="00C064F7"/>
    <w:pPr>
      <w:spacing w:before="100" w:beforeAutospacing="1" w:after="100" w:afterAutospacing="1"/>
    </w:p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go">
    <w:name w:val="go"/>
    <w:basedOn w:val="Fuentedeprrafopredeter"/>
    <w:rsid w:val="004B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91183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094569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570810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079045">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600241">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895923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41431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BC07-85B5-4C84-9DA6-238E38AB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5134</Words>
  <Characters>28240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2022-11-18T05:59:00Z</cp:lastPrinted>
  <dcterms:created xsi:type="dcterms:W3CDTF">2022-11-03T20:09:00Z</dcterms:created>
  <dcterms:modified xsi:type="dcterms:W3CDTF">2022-12-02T03:21:00Z</dcterms:modified>
</cp:coreProperties>
</file>