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749C924" w:rsidR="00662C69" w:rsidRPr="00A21956" w:rsidRDefault="009B11D6" w:rsidP="00B31E90">
      <w:pPr>
        <w:tabs>
          <w:tab w:val="left" w:pos="3465"/>
        </w:tabs>
        <w:spacing w:line="360" w:lineRule="auto"/>
        <w:jc w:val="both"/>
        <w:rPr>
          <w:rFonts w:ascii="Palatino Linotype" w:hAnsi="Palatino Linotype"/>
          <w:color w:val="000000" w:themeColor="text1"/>
        </w:rPr>
      </w:pPr>
      <w:r w:rsidRPr="00A21956">
        <w:rPr>
          <w:rFonts w:ascii="Palatino Linotype" w:hAnsi="Palatino Linotype"/>
          <w:color w:val="000000" w:themeColor="text1"/>
        </w:rPr>
        <w:t>R</w:t>
      </w:r>
      <w:r w:rsidR="00662C69" w:rsidRPr="00A2195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21956">
        <w:rPr>
          <w:rFonts w:ascii="Palatino Linotype" w:hAnsi="Palatino Linotype"/>
          <w:color w:val="000000" w:themeColor="text1"/>
        </w:rPr>
        <w:t>icipios, con</w:t>
      </w:r>
      <w:r w:rsidR="00662C69" w:rsidRPr="00A21956">
        <w:rPr>
          <w:rFonts w:ascii="Palatino Linotype" w:hAnsi="Palatino Linotype"/>
          <w:color w:val="000000" w:themeColor="text1"/>
        </w:rPr>
        <w:t xml:space="preserve"> </w:t>
      </w:r>
      <w:r w:rsidR="00485DB6" w:rsidRPr="00A21956">
        <w:rPr>
          <w:rFonts w:ascii="Palatino Linotype" w:hAnsi="Palatino Linotype"/>
          <w:color w:val="000000" w:themeColor="text1"/>
        </w:rPr>
        <w:t xml:space="preserve">domicilio </w:t>
      </w:r>
      <w:r w:rsidR="00662C69" w:rsidRPr="00A21956">
        <w:rPr>
          <w:rFonts w:ascii="Palatino Linotype" w:hAnsi="Palatino Linotype"/>
          <w:color w:val="000000" w:themeColor="text1"/>
        </w:rPr>
        <w:t xml:space="preserve">en Metepec, Estado de México; de </w:t>
      </w:r>
      <w:r w:rsidR="008E29BB" w:rsidRPr="00A21956">
        <w:rPr>
          <w:rFonts w:ascii="Palatino Linotype" w:hAnsi="Palatino Linotype"/>
          <w:color w:val="000000" w:themeColor="text1"/>
        </w:rPr>
        <w:t>once (11) de mayo</w:t>
      </w:r>
      <w:r w:rsidR="00C83C79" w:rsidRPr="00A21956">
        <w:rPr>
          <w:rFonts w:ascii="Palatino Linotype" w:hAnsi="Palatino Linotype"/>
          <w:color w:val="000000" w:themeColor="text1"/>
        </w:rPr>
        <w:t xml:space="preserve"> de dos mil veintidós</w:t>
      </w:r>
      <w:r w:rsidR="00662C69" w:rsidRPr="00A21956">
        <w:rPr>
          <w:rFonts w:ascii="Palatino Linotype" w:hAnsi="Palatino Linotype"/>
          <w:color w:val="000000" w:themeColor="text1"/>
        </w:rPr>
        <w:t>.</w:t>
      </w:r>
    </w:p>
    <w:p w14:paraId="1181C59D" w14:textId="77777777" w:rsidR="00B31E90" w:rsidRPr="00A21956" w:rsidRDefault="00B31E90" w:rsidP="00B31E90">
      <w:pPr>
        <w:tabs>
          <w:tab w:val="left" w:pos="3465"/>
        </w:tabs>
        <w:spacing w:line="360" w:lineRule="auto"/>
        <w:jc w:val="both"/>
        <w:rPr>
          <w:rFonts w:ascii="Palatino Linotype" w:hAnsi="Palatino Linotype"/>
          <w:color w:val="000000" w:themeColor="text1"/>
        </w:rPr>
      </w:pPr>
    </w:p>
    <w:p w14:paraId="04F87235" w14:textId="3D1D26B2" w:rsidR="005F0007" w:rsidRPr="00A21956" w:rsidRDefault="00662C69" w:rsidP="00B31E90">
      <w:pPr>
        <w:spacing w:line="360" w:lineRule="auto"/>
        <w:jc w:val="both"/>
        <w:rPr>
          <w:rFonts w:ascii="Palatino Linotype" w:eastAsia="Times New Roman" w:hAnsi="Palatino Linotype" w:cs="Times New Roman"/>
          <w:color w:val="000000" w:themeColor="text1"/>
        </w:rPr>
      </w:pPr>
      <w:r w:rsidRPr="00A21956">
        <w:rPr>
          <w:rFonts w:ascii="Palatino Linotype" w:hAnsi="Palatino Linotype"/>
          <w:b/>
          <w:color w:val="000000" w:themeColor="text1"/>
        </w:rPr>
        <w:t>VISTO</w:t>
      </w:r>
      <w:r w:rsidR="00772245" w:rsidRPr="00A21956">
        <w:rPr>
          <w:rFonts w:ascii="Palatino Linotype" w:hAnsi="Palatino Linotype"/>
          <w:b/>
          <w:color w:val="000000" w:themeColor="text1"/>
        </w:rPr>
        <w:t>S</w:t>
      </w:r>
      <w:r w:rsidRPr="00A21956">
        <w:rPr>
          <w:rFonts w:ascii="Palatino Linotype" w:hAnsi="Palatino Linotype"/>
          <w:color w:val="000000" w:themeColor="text1"/>
        </w:rPr>
        <w:t xml:space="preserve"> </w:t>
      </w:r>
      <w:r w:rsidR="00772245" w:rsidRPr="00A21956">
        <w:rPr>
          <w:rFonts w:ascii="Palatino Linotype" w:hAnsi="Palatino Linotype"/>
          <w:color w:val="000000" w:themeColor="text1"/>
        </w:rPr>
        <w:t>los</w:t>
      </w:r>
      <w:r w:rsidRPr="00A21956">
        <w:rPr>
          <w:rFonts w:ascii="Palatino Linotype" w:hAnsi="Palatino Linotype"/>
          <w:color w:val="000000" w:themeColor="text1"/>
        </w:rPr>
        <w:t xml:space="preserve"> expediente</w:t>
      </w:r>
      <w:r w:rsidR="00772245" w:rsidRPr="00A21956">
        <w:rPr>
          <w:rFonts w:ascii="Palatino Linotype" w:hAnsi="Palatino Linotype"/>
          <w:color w:val="000000" w:themeColor="text1"/>
        </w:rPr>
        <w:t>s</w:t>
      </w:r>
      <w:r w:rsidRPr="00A21956">
        <w:rPr>
          <w:rFonts w:ascii="Palatino Linotype" w:hAnsi="Palatino Linotype"/>
          <w:color w:val="000000" w:themeColor="text1"/>
        </w:rPr>
        <w:t xml:space="preserve"> electrónico</w:t>
      </w:r>
      <w:r w:rsidR="00772245" w:rsidRPr="00A21956">
        <w:rPr>
          <w:rFonts w:ascii="Palatino Linotype" w:hAnsi="Palatino Linotype"/>
          <w:color w:val="000000" w:themeColor="text1"/>
        </w:rPr>
        <w:t>s</w:t>
      </w:r>
      <w:r w:rsidRPr="00A21956">
        <w:rPr>
          <w:rFonts w:ascii="Palatino Linotype" w:hAnsi="Palatino Linotype"/>
          <w:color w:val="000000" w:themeColor="text1"/>
        </w:rPr>
        <w:t xml:space="preserve"> for</w:t>
      </w:r>
      <w:r w:rsidR="00D37494" w:rsidRPr="00A21956">
        <w:rPr>
          <w:rFonts w:ascii="Palatino Linotype" w:hAnsi="Palatino Linotype"/>
          <w:color w:val="000000" w:themeColor="text1"/>
        </w:rPr>
        <w:t>mado</w:t>
      </w:r>
      <w:r w:rsidR="00772245" w:rsidRPr="00A21956">
        <w:rPr>
          <w:rFonts w:ascii="Palatino Linotype" w:hAnsi="Palatino Linotype"/>
          <w:color w:val="000000" w:themeColor="text1"/>
        </w:rPr>
        <w:t>s</w:t>
      </w:r>
      <w:r w:rsidR="00D37494" w:rsidRPr="00A21956">
        <w:rPr>
          <w:rFonts w:ascii="Palatino Linotype" w:hAnsi="Palatino Linotype"/>
          <w:color w:val="000000" w:themeColor="text1"/>
        </w:rPr>
        <w:t xml:space="preserve"> con motivo de</w:t>
      </w:r>
      <w:r w:rsidR="00772245" w:rsidRPr="00A21956">
        <w:rPr>
          <w:rFonts w:ascii="Palatino Linotype" w:hAnsi="Palatino Linotype"/>
          <w:color w:val="000000" w:themeColor="text1"/>
        </w:rPr>
        <w:t xml:space="preserve"> </w:t>
      </w:r>
      <w:r w:rsidR="00D37494" w:rsidRPr="00A21956">
        <w:rPr>
          <w:rFonts w:ascii="Palatino Linotype" w:hAnsi="Palatino Linotype"/>
          <w:color w:val="000000" w:themeColor="text1"/>
        </w:rPr>
        <w:t>l</w:t>
      </w:r>
      <w:r w:rsidR="00772245" w:rsidRPr="00A21956">
        <w:rPr>
          <w:rFonts w:ascii="Palatino Linotype" w:hAnsi="Palatino Linotype"/>
          <w:color w:val="000000" w:themeColor="text1"/>
        </w:rPr>
        <w:t>os</w:t>
      </w:r>
      <w:r w:rsidRPr="00A21956">
        <w:rPr>
          <w:rFonts w:ascii="Palatino Linotype" w:hAnsi="Palatino Linotype"/>
          <w:color w:val="000000" w:themeColor="text1"/>
        </w:rPr>
        <w:t xml:space="preserve"> recurso</w:t>
      </w:r>
      <w:r w:rsidR="00772245" w:rsidRPr="00A21956">
        <w:rPr>
          <w:rFonts w:ascii="Palatino Linotype" w:hAnsi="Palatino Linotype"/>
          <w:color w:val="000000" w:themeColor="text1"/>
        </w:rPr>
        <w:t>s</w:t>
      </w:r>
      <w:r w:rsidRPr="00A21956">
        <w:rPr>
          <w:rFonts w:ascii="Palatino Linotype" w:hAnsi="Palatino Linotype"/>
          <w:color w:val="000000" w:themeColor="text1"/>
        </w:rPr>
        <w:t xml:space="preserve"> de revisión </w:t>
      </w:r>
      <w:r w:rsidR="00514592" w:rsidRPr="00A21956">
        <w:rPr>
          <w:rFonts w:ascii="Palatino Linotype" w:hAnsi="Palatino Linotype"/>
          <w:b/>
          <w:bCs/>
          <w:color w:val="000000" w:themeColor="text1"/>
        </w:rPr>
        <w:t>00768/INFOEM/IP/RR/2022,</w:t>
      </w:r>
      <w:r w:rsidR="00C83C79" w:rsidRPr="00A21956">
        <w:rPr>
          <w:rFonts w:ascii="Palatino Linotype" w:hAnsi="Palatino Linotype"/>
          <w:b/>
          <w:bCs/>
          <w:color w:val="000000" w:themeColor="text1"/>
        </w:rPr>
        <w:t xml:space="preserve"> </w:t>
      </w:r>
      <w:r w:rsidR="00514592" w:rsidRPr="00A21956">
        <w:rPr>
          <w:rFonts w:ascii="Palatino Linotype" w:hAnsi="Palatino Linotype"/>
          <w:b/>
          <w:bCs/>
          <w:color w:val="000000" w:themeColor="text1"/>
        </w:rPr>
        <w:t xml:space="preserve">00769/INFOEM/IP/RR/2022 </w:t>
      </w:r>
      <w:r w:rsidR="00514592" w:rsidRPr="00A21956">
        <w:rPr>
          <w:rFonts w:ascii="Palatino Linotype" w:hAnsi="Palatino Linotype"/>
          <w:color w:val="000000" w:themeColor="text1"/>
        </w:rPr>
        <w:t xml:space="preserve">y </w:t>
      </w:r>
      <w:r w:rsidR="00514592" w:rsidRPr="00A21956">
        <w:rPr>
          <w:rFonts w:ascii="Palatino Linotype" w:hAnsi="Palatino Linotype"/>
          <w:b/>
          <w:bCs/>
          <w:color w:val="000000" w:themeColor="text1"/>
        </w:rPr>
        <w:t>00770/INFOEM/IP/RR/2022</w:t>
      </w:r>
      <w:r w:rsidR="005F1362" w:rsidRPr="00A21956">
        <w:rPr>
          <w:rFonts w:ascii="Palatino Linotype" w:eastAsia="Times New Roman" w:hAnsi="Palatino Linotype" w:cs="Arial"/>
          <w:bCs/>
          <w:color w:val="000000" w:themeColor="text1"/>
        </w:rPr>
        <w:t xml:space="preserve">, </w:t>
      </w:r>
      <w:r w:rsidR="006B31E7" w:rsidRPr="00A21956">
        <w:rPr>
          <w:rFonts w:ascii="Palatino Linotype" w:eastAsia="Times New Roman" w:hAnsi="Palatino Linotype" w:cs="Times New Roman"/>
          <w:color w:val="000000" w:themeColor="text1"/>
        </w:rPr>
        <w:t>interpuesto</w:t>
      </w:r>
      <w:r w:rsidR="00772245" w:rsidRPr="00A21956">
        <w:rPr>
          <w:rFonts w:ascii="Palatino Linotype" w:eastAsia="Times New Roman" w:hAnsi="Palatino Linotype" w:cs="Times New Roman"/>
          <w:color w:val="000000" w:themeColor="text1"/>
        </w:rPr>
        <w:t>s</w:t>
      </w:r>
      <w:r w:rsidR="006B31E7" w:rsidRPr="00A21956">
        <w:rPr>
          <w:rFonts w:ascii="Palatino Linotype" w:eastAsia="Times New Roman" w:hAnsi="Palatino Linotype" w:cs="Times New Roman"/>
          <w:color w:val="000000" w:themeColor="text1"/>
        </w:rPr>
        <w:t xml:space="preserve"> por</w:t>
      </w:r>
      <w:r w:rsidR="0078249C" w:rsidRPr="00A21956">
        <w:rPr>
          <w:rFonts w:ascii="Palatino Linotype" w:eastAsia="Times New Roman" w:hAnsi="Palatino Linotype" w:cs="Times New Roman"/>
          <w:color w:val="000000" w:themeColor="text1"/>
        </w:rPr>
        <w:t xml:space="preserve"> </w:t>
      </w:r>
      <w:r w:rsidR="008E29BB" w:rsidRPr="00A21956">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por lo que en lo sucesivo será reconocido como el</w:t>
      </w:r>
      <w:r w:rsidR="00E92215" w:rsidRPr="00A21956">
        <w:rPr>
          <w:rFonts w:ascii="Palatino Linotype" w:eastAsia="Times New Roman" w:hAnsi="Palatino Linotype" w:cs="Times New Roman"/>
          <w:color w:val="000000" w:themeColor="text1"/>
        </w:rPr>
        <w:t xml:space="preserve"> </w:t>
      </w:r>
      <w:r w:rsidR="006B31E7" w:rsidRPr="00A21956">
        <w:rPr>
          <w:rFonts w:ascii="Palatino Linotype" w:eastAsia="Times New Roman" w:hAnsi="Palatino Linotype" w:cs="Times New Roman"/>
          <w:b/>
          <w:bCs/>
          <w:color w:val="000000" w:themeColor="text1"/>
        </w:rPr>
        <w:t>RECURRENTE</w:t>
      </w:r>
      <w:r w:rsidR="00E647FF" w:rsidRPr="00A21956">
        <w:rPr>
          <w:rFonts w:ascii="Palatino Linotype" w:eastAsia="Times New Roman" w:hAnsi="Palatino Linotype" w:cs="Arial"/>
          <w:color w:val="000000" w:themeColor="text1"/>
        </w:rPr>
        <w:t>;</w:t>
      </w:r>
      <w:r w:rsidR="005F1362" w:rsidRPr="00A21956">
        <w:rPr>
          <w:rFonts w:ascii="Palatino Linotype" w:eastAsia="Times New Roman" w:hAnsi="Palatino Linotype" w:cs="Arial"/>
          <w:color w:val="000000" w:themeColor="text1"/>
        </w:rPr>
        <w:t xml:space="preserve"> en contra de la</w:t>
      </w:r>
      <w:r w:rsidR="00772245" w:rsidRPr="00A21956">
        <w:rPr>
          <w:rFonts w:ascii="Palatino Linotype" w:eastAsia="Times New Roman" w:hAnsi="Palatino Linotype" w:cs="Arial"/>
          <w:color w:val="000000" w:themeColor="text1"/>
        </w:rPr>
        <w:t>s</w:t>
      </w:r>
      <w:r w:rsidR="005F1362" w:rsidRPr="00A21956">
        <w:rPr>
          <w:rFonts w:ascii="Palatino Linotype" w:eastAsia="Times New Roman" w:hAnsi="Palatino Linotype" w:cs="Arial"/>
          <w:color w:val="000000" w:themeColor="text1"/>
        </w:rPr>
        <w:t xml:space="preserve"> respuesta</w:t>
      </w:r>
      <w:r w:rsidR="00772245" w:rsidRPr="00A21956">
        <w:rPr>
          <w:rFonts w:ascii="Palatino Linotype" w:eastAsia="Times New Roman" w:hAnsi="Palatino Linotype" w:cs="Arial"/>
          <w:color w:val="000000" w:themeColor="text1"/>
        </w:rPr>
        <w:t>s</w:t>
      </w:r>
      <w:r w:rsidR="005F1362" w:rsidRPr="00A21956">
        <w:rPr>
          <w:rFonts w:ascii="Palatino Linotype" w:eastAsia="Times New Roman" w:hAnsi="Palatino Linotype" w:cs="Arial"/>
          <w:color w:val="000000" w:themeColor="text1"/>
        </w:rPr>
        <w:t xml:space="preserve"> del</w:t>
      </w:r>
      <w:r w:rsidR="002C1007" w:rsidRPr="00A21956">
        <w:rPr>
          <w:rFonts w:ascii="Palatino Linotype" w:eastAsia="Times New Roman" w:hAnsi="Palatino Linotype" w:cs="Arial"/>
          <w:color w:val="000000" w:themeColor="text1"/>
        </w:rPr>
        <w:t xml:space="preserve"> </w:t>
      </w:r>
      <w:r w:rsidR="00514592" w:rsidRPr="00A21956">
        <w:rPr>
          <w:rFonts w:ascii="Palatino Linotype" w:eastAsia="Times New Roman" w:hAnsi="Palatino Linotype" w:cs="Arial"/>
          <w:b/>
          <w:color w:val="000000" w:themeColor="text1"/>
        </w:rPr>
        <w:t>Ayuntamiento de Otumba</w:t>
      </w:r>
      <w:r w:rsidR="009572EE" w:rsidRPr="00A21956">
        <w:rPr>
          <w:rFonts w:ascii="Palatino Linotype" w:eastAsia="Calibri" w:hAnsi="Palatino Linotype" w:cs="Arial"/>
          <w:color w:val="000000" w:themeColor="text1"/>
          <w:lang w:val="es-ES"/>
        </w:rPr>
        <w:t>,</w:t>
      </w:r>
      <w:r w:rsidR="005F1362" w:rsidRPr="00A21956">
        <w:rPr>
          <w:rFonts w:ascii="Palatino Linotype" w:eastAsia="Calibri" w:hAnsi="Palatino Linotype" w:cs="Arial"/>
          <w:color w:val="000000" w:themeColor="text1"/>
          <w:lang w:val="es-ES"/>
        </w:rPr>
        <w:t xml:space="preserve"> </w:t>
      </w:r>
      <w:r w:rsidR="00F17EFA" w:rsidRPr="00A21956">
        <w:rPr>
          <w:rFonts w:ascii="Palatino Linotype" w:eastAsia="Calibri" w:hAnsi="Palatino Linotype" w:cs="Arial"/>
          <w:color w:val="000000" w:themeColor="text1"/>
          <w:lang w:val="es-ES"/>
        </w:rPr>
        <w:t>en adelante,</w:t>
      </w:r>
      <w:r w:rsidR="00F17EFA" w:rsidRPr="00A21956">
        <w:rPr>
          <w:rFonts w:ascii="Palatino Linotype" w:eastAsia="Times New Roman" w:hAnsi="Palatino Linotype" w:cs="Times New Roman"/>
          <w:color w:val="000000" w:themeColor="text1"/>
        </w:rPr>
        <w:t xml:space="preserve"> </w:t>
      </w:r>
      <w:r w:rsidR="005F1362" w:rsidRPr="00A21956">
        <w:rPr>
          <w:rFonts w:ascii="Palatino Linotype" w:eastAsia="Times New Roman" w:hAnsi="Palatino Linotype" w:cs="Times New Roman"/>
          <w:color w:val="000000" w:themeColor="text1"/>
        </w:rPr>
        <w:t>el</w:t>
      </w:r>
      <w:r w:rsidR="005F1362" w:rsidRPr="00A21956">
        <w:rPr>
          <w:rFonts w:ascii="Palatino Linotype" w:eastAsia="Times New Roman" w:hAnsi="Palatino Linotype" w:cs="Times New Roman"/>
          <w:b/>
          <w:color w:val="000000" w:themeColor="text1"/>
        </w:rPr>
        <w:t xml:space="preserve"> SUJETO OBLIGADO</w:t>
      </w:r>
      <w:r w:rsidR="005F1362" w:rsidRPr="00A21956">
        <w:rPr>
          <w:rFonts w:ascii="Palatino Linotype" w:eastAsia="Times New Roman" w:hAnsi="Palatino Linotype" w:cs="Times New Roman"/>
          <w:color w:val="000000" w:themeColor="text1"/>
        </w:rPr>
        <w:t>,</w:t>
      </w:r>
      <w:r w:rsidR="005F1362" w:rsidRPr="00A21956">
        <w:rPr>
          <w:rFonts w:ascii="Palatino Linotype" w:eastAsia="Times New Roman" w:hAnsi="Palatino Linotype" w:cs="Times New Roman"/>
          <w:b/>
          <w:color w:val="000000" w:themeColor="text1"/>
        </w:rPr>
        <w:t xml:space="preserve"> </w:t>
      </w:r>
      <w:r w:rsidR="005F1362" w:rsidRPr="00A21956">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21956" w:rsidRDefault="009A593A" w:rsidP="00B31E90">
      <w:pPr>
        <w:spacing w:line="360" w:lineRule="auto"/>
        <w:jc w:val="both"/>
        <w:rPr>
          <w:rFonts w:ascii="Palatino Linotype" w:hAnsi="Palatino Linotype"/>
          <w:b/>
          <w:color w:val="000000" w:themeColor="text1"/>
        </w:rPr>
      </w:pPr>
    </w:p>
    <w:p w14:paraId="769E1410" w14:textId="395F5B5E" w:rsidR="00587366" w:rsidRPr="00A2195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21956">
        <w:rPr>
          <w:b/>
          <w:color w:val="000000" w:themeColor="text1"/>
        </w:rPr>
        <w:t>ANTECEDENTES</w:t>
      </w:r>
      <w:bookmarkEnd w:id="0"/>
      <w:bookmarkEnd w:id="1"/>
      <w:bookmarkEnd w:id="2"/>
    </w:p>
    <w:p w14:paraId="5672105D" w14:textId="77777777" w:rsidR="00B31E90" w:rsidRPr="00A21956"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46FAA45" w:rsidR="00D9392E" w:rsidRPr="00A21956"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21956">
        <w:rPr>
          <w:rFonts w:ascii="Palatino Linotype" w:eastAsia="Calibri" w:hAnsi="Palatino Linotype" w:cs="Arial"/>
          <w:color w:val="000000" w:themeColor="text1"/>
          <w:lang w:val="es-ES"/>
        </w:rPr>
        <w:t>El</w:t>
      </w:r>
      <w:r w:rsidR="00D9392E" w:rsidRPr="00A21956">
        <w:rPr>
          <w:rFonts w:ascii="Palatino Linotype" w:eastAsia="Calibri" w:hAnsi="Palatino Linotype" w:cs="Arial"/>
          <w:color w:val="000000" w:themeColor="text1"/>
          <w:lang w:val="es-ES"/>
        </w:rPr>
        <w:t xml:space="preserve"> </w:t>
      </w:r>
      <w:r w:rsidR="00514592" w:rsidRPr="00A21956">
        <w:rPr>
          <w:rFonts w:ascii="Palatino Linotype" w:eastAsia="Calibri" w:hAnsi="Palatino Linotype" w:cs="Arial"/>
          <w:color w:val="000000" w:themeColor="text1"/>
          <w:lang w:val="es-ES"/>
        </w:rPr>
        <w:t>diecisiete (17) de enero</w:t>
      </w:r>
      <w:r w:rsidR="00FE159E" w:rsidRPr="00A21956">
        <w:rPr>
          <w:rFonts w:ascii="Palatino Linotype" w:eastAsia="Calibri" w:hAnsi="Palatino Linotype" w:cs="Arial"/>
          <w:color w:val="000000" w:themeColor="text1"/>
          <w:lang w:val="es-ES"/>
        </w:rPr>
        <w:t xml:space="preserve"> de dos mil veintidós</w:t>
      </w:r>
      <w:r w:rsidR="005F1362" w:rsidRPr="00A21956">
        <w:rPr>
          <w:rFonts w:ascii="Palatino Linotype" w:eastAsia="Calibri" w:hAnsi="Palatino Linotype" w:cs="Arial"/>
          <w:color w:val="000000" w:themeColor="text1"/>
          <w:lang w:val="es-ES"/>
        </w:rPr>
        <w:t xml:space="preserve">, </w:t>
      </w:r>
      <w:r w:rsidR="00FE159E" w:rsidRPr="00A21956">
        <w:rPr>
          <w:rFonts w:ascii="Palatino Linotype" w:eastAsia="Calibri" w:hAnsi="Palatino Linotype" w:cs="Arial"/>
          <w:color w:val="000000" w:themeColor="text1"/>
          <w:lang w:val="es-ES"/>
        </w:rPr>
        <w:t>el particular</w:t>
      </w:r>
      <w:r w:rsidR="005F1362" w:rsidRPr="00A21956">
        <w:rPr>
          <w:rFonts w:ascii="Palatino Linotype" w:hAnsi="Palatino Linotype"/>
          <w:color w:val="000000" w:themeColor="text1"/>
        </w:rPr>
        <w:t xml:space="preserve"> presentó</w:t>
      </w:r>
      <w:r w:rsidR="005F1362" w:rsidRPr="00A21956">
        <w:rPr>
          <w:rFonts w:ascii="Palatino Linotype" w:hAnsi="Palatino Linotype"/>
          <w:b/>
          <w:color w:val="000000" w:themeColor="text1"/>
        </w:rPr>
        <w:t xml:space="preserve"> </w:t>
      </w:r>
      <w:r w:rsidR="00127E68" w:rsidRPr="00A21956">
        <w:rPr>
          <w:rFonts w:ascii="Palatino Linotype" w:hAnsi="Palatino Linotype"/>
          <w:bCs/>
          <w:color w:val="000000" w:themeColor="text1"/>
        </w:rPr>
        <w:t xml:space="preserve">a través </w:t>
      </w:r>
      <w:r w:rsidR="009E58CA" w:rsidRPr="00A21956">
        <w:rPr>
          <w:rFonts w:ascii="Palatino Linotype" w:hAnsi="Palatino Linotype"/>
          <w:bCs/>
          <w:color w:val="000000" w:themeColor="text1"/>
        </w:rPr>
        <w:t>del</w:t>
      </w:r>
      <w:r w:rsidR="00DE4F75" w:rsidRPr="00A21956">
        <w:rPr>
          <w:rFonts w:ascii="Palatino Linotype" w:hAnsi="Palatino Linotype"/>
          <w:bCs/>
          <w:color w:val="000000" w:themeColor="text1"/>
        </w:rPr>
        <w:t xml:space="preserve"> </w:t>
      </w:r>
      <w:r w:rsidR="00FE159E" w:rsidRPr="00A21956">
        <w:rPr>
          <w:rFonts w:ascii="Palatino Linotype" w:eastAsia="Calibri" w:hAnsi="Palatino Linotype" w:cs="Arial"/>
          <w:color w:val="000000" w:themeColor="text1"/>
          <w:lang w:val="es-ES"/>
        </w:rPr>
        <w:t>SAIMEX</w:t>
      </w:r>
      <w:r w:rsidR="005F1362" w:rsidRPr="00A21956">
        <w:rPr>
          <w:rFonts w:ascii="Palatino Linotype" w:eastAsia="Calibri" w:hAnsi="Palatino Linotype" w:cs="Arial"/>
          <w:color w:val="000000" w:themeColor="text1"/>
          <w:lang w:val="es-ES"/>
        </w:rPr>
        <w:t>, la</w:t>
      </w:r>
      <w:r w:rsidR="00772245" w:rsidRPr="00A21956">
        <w:rPr>
          <w:rFonts w:ascii="Palatino Linotype" w:eastAsia="Calibri" w:hAnsi="Palatino Linotype" w:cs="Arial"/>
          <w:color w:val="000000" w:themeColor="text1"/>
          <w:lang w:val="es-ES"/>
        </w:rPr>
        <w:t>s</w:t>
      </w:r>
      <w:r w:rsidR="005F1362" w:rsidRPr="00A21956">
        <w:rPr>
          <w:rFonts w:ascii="Palatino Linotype" w:eastAsia="Calibri" w:hAnsi="Palatino Linotype" w:cs="Arial"/>
          <w:color w:val="000000" w:themeColor="text1"/>
          <w:lang w:val="es-ES"/>
        </w:rPr>
        <w:t xml:space="preserve"> solicitud</w:t>
      </w:r>
      <w:r w:rsidR="00772245" w:rsidRPr="00A21956">
        <w:rPr>
          <w:rFonts w:ascii="Palatino Linotype" w:eastAsia="Calibri" w:hAnsi="Palatino Linotype" w:cs="Arial"/>
          <w:color w:val="000000" w:themeColor="text1"/>
          <w:lang w:val="es-ES"/>
        </w:rPr>
        <w:t>es</w:t>
      </w:r>
      <w:r w:rsidR="005F1362" w:rsidRPr="00A21956">
        <w:rPr>
          <w:rFonts w:ascii="Palatino Linotype" w:eastAsia="Calibri" w:hAnsi="Palatino Linotype" w:cs="Arial"/>
          <w:color w:val="000000" w:themeColor="text1"/>
          <w:lang w:val="es-ES"/>
        </w:rPr>
        <w:t xml:space="preserve"> de información pública registrada</w:t>
      </w:r>
      <w:r w:rsidR="00772245" w:rsidRPr="00A21956">
        <w:rPr>
          <w:rFonts w:ascii="Palatino Linotype" w:eastAsia="Calibri" w:hAnsi="Palatino Linotype" w:cs="Arial"/>
          <w:color w:val="000000" w:themeColor="text1"/>
          <w:lang w:val="es-ES"/>
        </w:rPr>
        <w:t>s con los</w:t>
      </w:r>
      <w:r w:rsidR="005F1362" w:rsidRPr="00A21956">
        <w:rPr>
          <w:rFonts w:ascii="Palatino Linotype" w:eastAsia="Calibri" w:hAnsi="Palatino Linotype" w:cs="Arial"/>
          <w:color w:val="000000" w:themeColor="text1"/>
          <w:lang w:val="es-ES"/>
        </w:rPr>
        <w:t xml:space="preserve"> número</w:t>
      </w:r>
      <w:r w:rsidR="00772245" w:rsidRPr="00A21956">
        <w:rPr>
          <w:rFonts w:ascii="Palatino Linotype" w:eastAsia="Calibri" w:hAnsi="Palatino Linotype" w:cs="Arial"/>
          <w:color w:val="000000" w:themeColor="text1"/>
          <w:lang w:val="es-ES"/>
        </w:rPr>
        <w:t xml:space="preserve">s </w:t>
      </w:r>
      <w:r w:rsidR="00514592" w:rsidRPr="00A21956">
        <w:rPr>
          <w:rFonts w:ascii="Palatino Linotype" w:eastAsia="Calibri" w:hAnsi="Palatino Linotype" w:cs="Arial"/>
          <w:b/>
          <w:color w:val="000000" w:themeColor="text1"/>
          <w:lang w:val="es-ES"/>
        </w:rPr>
        <w:t>00012/OTUMBA/IP/2022,</w:t>
      </w:r>
      <w:r w:rsidR="00C83C79" w:rsidRPr="00A21956">
        <w:rPr>
          <w:rFonts w:ascii="Palatino Linotype" w:eastAsia="Calibri" w:hAnsi="Palatino Linotype" w:cs="Arial"/>
          <w:color w:val="000000" w:themeColor="text1"/>
          <w:lang w:val="es-ES"/>
        </w:rPr>
        <w:t xml:space="preserve"> </w:t>
      </w:r>
      <w:r w:rsidR="00514592" w:rsidRPr="00A21956">
        <w:rPr>
          <w:rFonts w:ascii="Palatino Linotype" w:eastAsia="Calibri" w:hAnsi="Palatino Linotype" w:cs="Arial"/>
          <w:b/>
          <w:color w:val="000000" w:themeColor="text1"/>
          <w:lang w:val="es-ES"/>
        </w:rPr>
        <w:t xml:space="preserve">00013/OTUMBA/IP/2022 </w:t>
      </w:r>
      <w:r w:rsidR="00514592" w:rsidRPr="00A21956">
        <w:rPr>
          <w:rFonts w:ascii="Palatino Linotype" w:eastAsia="Calibri" w:hAnsi="Palatino Linotype" w:cs="Arial"/>
          <w:bCs/>
          <w:color w:val="000000" w:themeColor="text1"/>
          <w:lang w:val="es-ES"/>
        </w:rPr>
        <w:t xml:space="preserve">y </w:t>
      </w:r>
      <w:r w:rsidR="00514592" w:rsidRPr="00A21956">
        <w:rPr>
          <w:rFonts w:ascii="Palatino Linotype" w:eastAsia="Calibri" w:hAnsi="Palatino Linotype" w:cs="Arial"/>
          <w:b/>
          <w:color w:val="000000" w:themeColor="text1"/>
          <w:lang w:val="es-ES"/>
        </w:rPr>
        <w:t>00015/OTUMBA/IP/2022</w:t>
      </w:r>
      <w:r w:rsidR="005F1362" w:rsidRPr="00A21956">
        <w:rPr>
          <w:rFonts w:ascii="Palatino Linotype" w:hAnsi="Palatino Linotype"/>
          <w:b/>
          <w:bCs/>
          <w:color w:val="000000" w:themeColor="text1"/>
        </w:rPr>
        <w:t>,</w:t>
      </w:r>
      <w:r w:rsidR="00772245" w:rsidRPr="00A21956">
        <w:rPr>
          <w:rFonts w:ascii="Palatino Linotype" w:eastAsia="Calibri" w:hAnsi="Palatino Linotype" w:cs="Arial"/>
          <w:color w:val="000000" w:themeColor="text1"/>
          <w:lang w:val="es-ES"/>
        </w:rPr>
        <w:t xml:space="preserve"> mediante las que </w:t>
      </w:r>
      <w:r w:rsidR="005F1362" w:rsidRPr="00A21956">
        <w:rPr>
          <w:rFonts w:ascii="Palatino Linotype" w:eastAsia="Calibri" w:hAnsi="Palatino Linotype" w:cs="Arial"/>
          <w:color w:val="000000" w:themeColor="text1"/>
          <w:lang w:val="es-ES"/>
        </w:rPr>
        <w:t>requirió</w:t>
      </w:r>
      <w:r w:rsidR="00022D89" w:rsidRPr="00A21956">
        <w:rPr>
          <w:rFonts w:ascii="Palatino Linotype" w:eastAsia="Calibri" w:hAnsi="Palatino Linotype" w:cs="Arial"/>
          <w:color w:val="000000" w:themeColor="text1"/>
          <w:lang w:val="es-ES"/>
        </w:rPr>
        <w:t xml:space="preserve"> lo siguiente</w:t>
      </w:r>
      <w:r w:rsidR="005F1362" w:rsidRPr="00A21956">
        <w:rPr>
          <w:rFonts w:ascii="Palatino Linotype" w:eastAsia="Calibri" w:hAnsi="Palatino Linotype" w:cs="Arial"/>
          <w:color w:val="000000" w:themeColor="text1"/>
          <w:lang w:val="es-ES"/>
        </w:rPr>
        <w:t>:</w:t>
      </w:r>
    </w:p>
    <w:p w14:paraId="76EB7490" w14:textId="77777777" w:rsidR="00B31E90" w:rsidRPr="00A21956"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4B2D6726" w14:textId="72B90390" w:rsidR="00772245" w:rsidRPr="00A21956" w:rsidRDefault="00772245" w:rsidP="00B31E90">
      <w:pPr>
        <w:pStyle w:val="Prrafodelista"/>
        <w:spacing w:line="276" w:lineRule="auto"/>
        <w:ind w:left="567" w:right="567"/>
        <w:jc w:val="both"/>
        <w:rPr>
          <w:rFonts w:ascii="Palatino Linotype" w:hAnsi="Palatino Linotype"/>
          <w:b/>
          <w:color w:val="000000" w:themeColor="text1"/>
          <w:sz w:val="22"/>
          <w:szCs w:val="22"/>
        </w:rPr>
      </w:pPr>
      <w:r w:rsidRPr="00A21956">
        <w:rPr>
          <w:rFonts w:ascii="Palatino Linotype" w:hAnsi="Palatino Linotype"/>
          <w:b/>
          <w:color w:val="000000" w:themeColor="text1"/>
          <w:sz w:val="22"/>
          <w:szCs w:val="22"/>
        </w:rPr>
        <w:t xml:space="preserve">Solicitud </w:t>
      </w:r>
      <w:r w:rsidR="00514592" w:rsidRPr="00A21956">
        <w:rPr>
          <w:rFonts w:ascii="Palatino Linotype" w:hAnsi="Palatino Linotype"/>
          <w:b/>
          <w:color w:val="000000" w:themeColor="text1"/>
          <w:sz w:val="22"/>
          <w:szCs w:val="22"/>
        </w:rPr>
        <w:t>00012/OTUMBA/IP/2022</w:t>
      </w:r>
      <w:r w:rsidR="009E58CA" w:rsidRPr="00A21956">
        <w:rPr>
          <w:rFonts w:ascii="Palatino Linotype" w:hAnsi="Palatino Linotype"/>
          <w:b/>
          <w:color w:val="000000" w:themeColor="text1"/>
          <w:sz w:val="22"/>
          <w:szCs w:val="22"/>
        </w:rPr>
        <w:t>:</w:t>
      </w:r>
    </w:p>
    <w:p w14:paraId="605C5067" w14:textId="138BEAAC" w:rsidR="0097210F" w:rsidRPr="00A21956"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21956">
        <w:rPr>
          <w:rFonts w:ascii="Palatino Linotype" w:hAnsi="Palatino Linotype"/>
          <w:i/>
          <w:color w:val="000000" w:themeColor="text1"/>
          <w:sz w:val="22"/>
          <w:szCs w:val="22"/>
        </w:rPr>
        <w:t>“</w:t>
      </w:r>
      <w:r w:rsidR="00514592" w:rsidRPr="00A21956">
        <w:rPr>
          <w:rFonts w:ascii="Palatino Linotype" w:hAnsi="Palatino Linotype"/>
          <w:i/>
          <w:iCs/>
          <w:color w:val="000000" w:themeColor="text1"/>
          <w:sz w:val="22"/>
          <w:szCs w:val="22"/>
        </w:rPr>
        <w:t>solicito los recibos de nomina de todo el personal del la primera quincena de enero 2022, por área de adscripción. Así como los recibos de nomina de los policías de la primera quincena de enero del 2022 tanto operativos como administrativos</w:t>
      </w:r>
      <w:r w:rsidRPr="00A21956">
        <w:rPr>
          <w:rFonts w:ascii="Palatino Linotype" w:hAnsi="Palatino Linotype"/>
          <w:i/>
          <w:color w:val="000000" w:themeColor="text1"/>
          <w:sz w:val="22"/>
          <w:szCs w:val="22"/>
        </w:rPr>
        <w:t xml:space="preserve">” </w:t>
      </w:r>
      <w:r w:rsidRPr="00A21956">
        <w:rPr>
          <w:rFonts w:ascii="Palatino Linotype" w:hAnsi="Palatino Linotype"/>
          <w:color w:val="000000" w:themeColor="text1"/>
          <w:sz w:val="22"/>
          <w:szCs w:val="22"/>
        </w:rPr>
        <w:t>(Sic).</w:t>
      </w:r>
    </w:p>
    <w:p w14:paraId="4A4828CC" w14:textId="77777777" w:rsidR="00772245" w:rsidRPr="00A21956" w:rsidRDefault="00772245" w:rsidP="00B31E90">
      <w:pPr>
        <w:pStyle w:val="Prrafodelista"/>
        <w:spacing w:line="276" w:lineRule="auto"/>
        <w:ind w:left="567" w:right="567"/>
        <w:jc w:val="both"/>
        <w:rPr>
          <w:rFonts w:ascii="Palatino Linotype" w:hAnsi="Palatino Linotype"/>
          <w:i/>
          <w:color w:val="000000" w:themeColor="text1"/>
          <w:szCs w:val="22"/>
        </w:rPr>
      </w:pPr>
    </w:p>
    <w:p w14:paraId="5AEECF9F" w14:textId="0AC7E871" w:rsidR="00772245" w:rsidRPr="00A21956" w:rsidRDefault="00772245" w:rsidP="00772245">
      <w:pPr>
        <w:pStyle w:val="Prrafodelista"/>
        <w:spacing w:line="276" w:lineRule="auto"/>
        <w:ind w:left="567" w:right="567"/>
        <w:jc w:val="both"/>
        <w:rPr>
          <w:rFonts w:ascii="Palatino Linotype" w:hAnsi="Palatino Linotype"/>
          <w:b/>
          <w:color w:val="000000" w:themeColor="text1"/>
          <w:sz w:val="22"/>
          <w:szCs w:val="22"/>
        </w:rPr>
      </w:pPr>
      <w:r w:rsidRPr="00A21956">
        <w:rPr>
          <w:rFonts w:ascii="Palatino Linotype" w:hAnsi="Palatino Linotype"/>
          <w:b/>
          <w:color w:val="000000" w:themeColor="text1"/>
          <w:sz w:val="22"/>
          <w:szCs w:val="22"/>
        </w:rPr>
        <w:t xml:space="preserve">Solicitud </w:t>
      </w:r>
      <w:r w:rsidR="00514592" w:rsidRPr="00A21956">
        <w:rPr>
          <w:rFonts w:ascii="Palatino Linotype" w:hAnsi="Palatino Linotype"/>
          <w:b/>
          <w:color w:val="000000" w:themeColor="text1"/>
          <w:sz w:val="22"/>
          <w:szCs w:val="22"/>
        </w:rPr>
        <w:t>00013/OTUMBA/IP/2022</w:t>
      </w:r>
      <w:r w:rsidR="009E58CA" w:rsidRPr="00A21956">
        <w:rPr>
          <w:rFonts w:ascii="Palatino Linotype" w:hAnsi="Palatino Linotype"/>
          <w:b/>
          <w:color w:val="000000" w:themeColor="text1"/>
          <w:sz w:val="22"/>
          <w:szCs w:val="22"/>
        </w:rPr>
        <w:t>:</w:t>
      </w:r>
    </w:p>
    <w:p w14:paraId="169FF462" w14:textId="42B7AA0B" w:rsidR="00772245" w:rsidRPr="00A21956" w:rsidRDefault="00772245" w:rsidP="00772245">
      <w:pPr>
        <w:pStyle w:val="Prrafodelista"/>
        <w:spacing w:line="276" w:lineRule="auto"/>
        <w:ind w:left="567" w:right="567"/>
        <w:jc w:val="both"/>
        <w:rPr>
          <w:rFonts w:ascii="Palatino Linotype" w:hAnsi="Palatino Linotype"/>
          <w:color w:val="000000" w:themeColor="text1"/>
          <w:sz w:val="22"/>
          <w:szCs w:val="22"/>
        </w:rPr>
      </w:pPr>
      <w:r w:rsidRPr="00A21956">
        <w:rPr>
          <w:rFonts w:ascii="Palatino Linotype" w:hAnsi="Palatino Linotype"/>
          <w:i/>
          <w:color w:val="000000" w:themeColor="text1"/>
          <w:sz w:val="22"/>
          <w:szCs w:val="22"/>
        </w:rPr>
        <w:lastRenderedPageBreak/>
        <w:t>“</w:t>
      </w:r>
      <w:r w:rsidR="00514592" w:rsidRPr="00A21956">
        <w:rPr>
          <w:rFonts w:ascii="Palatino Linotype" w:hAnsi="Palatino Linotype"/>
          <w:i/>
          <w:iCs/>
          <w:color w:val="000000" w:themeColor="text1"/>
          <w:sz w:val="22"/>
          <w:szCs w:val="22"/>
        </w:rPr>
        <w:t>solicito los recibos de nomina del presidente municipal, sindico y regidores correspondientes a la primera quincena de enero del 2022.</w:t>
      </w:r>
      <w:r w:rsidRPr="00A21956">
        <w:rPr>
          <w:rFonts w:ascii="Palatino Linotype" w:hAnsi="Palatino Linotype"/>
          <w:i/>
          <w:color w:val="000000" w:themeColor="text1"/>
          <w:sz w:val="22"/>
          <w:szCs w:val="22"/>
        </w:rPr>
        <w:t xml:space="preserve">” </w:t>
      </w:r>
      <w:r w:rsidRPr="00A21956">
        <w:rPr>
          <w:rFonts w:ascii="Palatino Linotype" w:hAnsi="Palatino Linotype"/>
          <w:color w:val="000000" w:themeColor="text1"/>
          <w:sz w:val="22"/>
          <w:szCs w:val="22"/>
        </w:rPr>
        <w:t>(Sic).</w:t>
      </w:r>
    </w:p>
    <w:p w14:paraId="79F4FD18" w14:textId="469E6AFE" w:rsidR="00514592" w:rsidRPr="00A21956" w:rsidRDefault="00514592" w:rsidP="00772245">
      <w:pPr>
        <w:pStyle w:val="Prrafodelista"/>
        <w:spacing w:line="276" w:lineRule="auto"/>
        <w:ind w:left="567" w:right="567"/>
        <w:jc w:val="both"/>
        <w:rPr>
          <w:rFonts w:ascii="Palatino Linotype" w:hAnsi="Palatino Linotype"/>
          <w:color w:val="000000" w:themeColor="text1"/>
          <w:sz w:val="22"/>
          <w:szCs w:val="22"/>
        </w:rPr>
      </w:pPr>
    </w:p>
    <w:p w14:paraId="09201881" w14:textId="17BAB170" w:rsidR="00514592" w:rsidRPr="00A21956" w:rsidRDefault="00514592" w:rsidP="00514592">
      <w:pPr>
        <w:pStyle w:val="Prrafodelista"/>
        <w:spacing w:line="276" w:lineRule="auto"/>
        <w:ind w:left="567" w:right="567"/>
        <w:jc w:val="both"/>
        <w:rPr>
          <w:rFonts w:ascii="Palatino Linotype" w:hAnsi="Palatino Linotype"/>
          <w:b/>
          <w:color w:val="000000" w:themeColor="text1"/>
          <w:sz w:val="22"/>
          <w:szCs w:val="22"/>
        </w:rPr>
      </w:pPr>
      <w:r w:rsidRPr="00A21956">
        <w:rPr>
          <w:rFonts w:ascii="Palatino Linotype" w:hAnsi="Palatino Linotype"/>
          <w:b/>
          <w:color w:val="000000" w:themeColor="text1"/>
          <w:sz w:val="22"/>
          <w:szCs w:val="22"/>
        </w:rPr>
        <w:t>Solicitud 00015/OTUMBA/IP/2022:</w:t>
      </w:r>
    </w:p>
    <w:p w14:paraId="2F58B10E" w14:textId="7F08A41C" w:rsidR="00514592" w:rsidRPr="00A21956" w:rsidRDefault="00514592" w:rsidP="00514592">
      <w:pPr>
        <w:pStyle w:val="Prrafodelista"/>
        <w:spacing w:line="276" w:lineRule="auto"/>
        <w:ind w:left="567" w:right="567"/>
        <w:jc w:val="both"/>
        <w:rPr>
          <w:rFonts w:ascii="Palatino Linotype" w:hAnsi="Palatino Linotype"/>
          <w:i/>
          <w:color w:val="000000" w:themeColor="text1"/>
          <w:szCs w:val="22"/>
        </w:rPr>
      </w:pPr>
      <w:r w:rsidRPr="00A21956">
        <w:rPr>
          <w:rFonts w:ascii="Palatino Linotype" w:hAnsi="Palatino Linotype"/>
          <w:i/>
          <w:color w:val="000000" w:themeColor="text1"/>
          <w:sz w:val="22"/>
          <w:szCs w:val="22"/>
        </w:rPr>
        <w:t>“</w:t>
      </w:r>
      <w:r w:rsidRPr="00A21956">
        <w:rPr>
          <w:rFonts w:ascii="Palatino Linotype" w:hAnsi="Palatino Linotype"/>
          <w:i/>
          <w:iCs/>
          <w:color w:val="000000" w:themeColor="text1"/>
          <w:sz w:val="22"/>
          <w:szCs w:val="22"/>
        </w:rPr>
        <w:t>solicito los recibos de nomina de todo el personal que labora en el dif, e imcufide, del 1 de enero de 2022 a la fecha en que se entrega la información</w:t>
      </w:r>
      <w:r w:rsidRPr="00A21956">
        <w:rPr>
          <w:rFonts w:ascii="Palatino Linotype" w:hAnsi="Palatino Linotype"/>
          <w:i/>
          <w:color w:val="000000" w:themeColor="text1"/>
          <w:sz w:val="22"/>
          <w:szCs w:val="22"/>
        </w:rPr>
        <w:t xml:space="preserve">” </w:t>
      </w:r>
      <w:r w:rsidRPr="00A21956">
        <w:rPr>
          <w:rFonts w:ascii="Palatino Linotype" w:hAnsi="Palatino Linotype"/>
          <w:color w:val="000000" w:themeColor="text1"/>
          <w:sz w:val="22"/>
          <w:szCs w:val="22"/>
        </w:rPr>
        <w:t>(Sic).</w:t>
      </w:r>
    </w:p>
    <w:p w14:paraId="65A03C8D" w14:textId="77777777" w:rsidR="005F1362" w:rsidRPr="00A21956" w:rsidRDefault="005F1362" w:rsidP="00B31E90">
      <w:pPr>
        <w:spacing w:line="360" w:lineRule="auto"/>
        <w:ind w:right="333"/>
        <w:jc w:val="both"/>
        <w:rPr>
          <w:rFonts w:ascii="Palatino Linotype" w:hAnsi="Palatino Linotype"/>
          <w:color w:val="000000" w:themeColor="text1"/>
        </w:rPr>
      </w:pPr>
    </w:p>
    <w:p w14:paraId="49C21E77" w14:textId="57CDD51A" w:rsidR="0039142B" w:rsidRPr="00A21956"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21956">
        <w:rPr>
          <w:rFonts w:ascii="Palatino Linotype" w:hAnsi="Palatino Linotype" w:cs="Arial"/>
          <w:color w:val="000000" w:themeColor="text1"/>
        </w:rPr>
        <w:t xml:space="preserve">Se hace constar que </w:t>
      </w:r>
      <w:r w:rsidR="00025127" w:rsidRPr="00A21956">
        <w:rPr>
          <w:rFonts w:ascii="Palatino Linotype" w:eastAsia="Times New Roman" w:hAnsi="Palatino Linotype" w:cs="Arial"/>
          <w:color w:val="000000" w:themeColor="text1"/>
          <w:lang w:val="es-ES"/>
        </w:rPr>
        <w:t>el entonces</w:t>
      </w:r>
      <w:r w:rsidR="00FD7996" w:rsidRPr="00A21956">
        <w:rPr>
          <w:rFonts w:ascii="Palatino Linotype" w:eastAsia="Times New Roman" w:hAnsi="Palatino Linotype" w:cs="Arial"/>
          <w:color w:val="000000" w:themeColor="text1"/>
          <w:lang w:val="es-ES"/>
        </w:rPr>
        <w:t xml:space="preserve"> </w:t>
      </w:r>
      <w:r w:rsidR="00FD7996" w:rsidRPr="00A21956">
        <w:rPr>
          <w:rFonts w:ascii="Palatino Linotype" w:eastAsia="Times New Roman" w:hAnsi="Palatino Linotype" w:cs="Arial"/>
          <w:b/>
          <w:color w:val="000000" w:themeColor="text1"/>
          <w:lang w:val="es-ES"/>
        </w:rPr>
        <w:t>SOLICITANTE</w:t>
      </w:r>
      <w:r w:rsidRPr="00A21956">
        <w:rPr>
          <w:rFonts w:ascii="Palatino Linotype" w:eastAsia="Times New Roman" w:hAnsi="Palatino Linotype" w:cs="Arial"/>
          <w:color w:val="000000" w:themeColor="text1"/>
          <w:lang w:val="es-ES"/>
        </w:rPr>
        <w:t xml:space="preserve"> señaló como modalidad de entrega de la información</w:t>
      </w:r>
      <w:r w:rsidR="000E096F" w:rsidRPr="00A21956">
        <w:rPr>
          <w:rFonts w:ascii="Palatino Linotype" w:eastAsia="Times New Roman" w:hAnsi="Palatino Linotype" w:cs="Arial"/>
          <w:color w:val="000000" w:themeColor="text1"/>
          <w:lang w:val="es-ES"/>
        </w:rPr>
        <w:t xml:space="preserve">, para </w:t>
      </w:r>
      <w:r w:rsidR="00514592" w:rsidRPr="00A21956">
        <w:rPr>
          <w:rFonts w:ascii="Palatino Linotype" w:eastAsia="Times New Roman" w:hAnsi="Palatino Linotype" w:cs="Arial"/>
          <w:color w:val="000000" w:themeColor="text1"/>
          <w:lang w:val="es-ES"/>
        </w:rPr>
        <w:t>todas las</w:t>
      </w:r>
      <w:r w:rsidR="000E096F" w:rsidRPr="00A21956">
        <w:rPr>
          <w:rFonts w:ascii="Palatino Linotype" w:eastAsia="Times New Roman" w:hAnsi="Palatino Linotype" w:cs="Arial"/>
          <w:color w:val="000000" w:themeColor="text1"/>
          <w:lang w:val="es-ES"/>
        </w:rPr>
        <w:t xml:space="preserve"> solicitudes</w:t>
      </w:r>
      <w:r w:rsidRPr="00A21956">
        <w:rPr>
          <w:rFonts w:ascii="Palatino Linotype" w:eastAsia="Times New Roman" w:hAnsi="Palatino Linotype" w:cs="Arial"/>
          <w:bCs/>
          <w:color w:val="000000" w:themeColor="text1"/>
          <w:lang w:val="es-ES"/>
        </w:rPr>
        <w:t>:</w:t>
      </w:r>
      <w:r w:rsidR="001E4152" w:rsidRPr="00A21956">
        <w:rPr>
          <w:rFonts w:ascii="Palatino Linotype" w:eastAsia="Times New Roman" w:hAnsi="Palatino Linotype" w:cs="Arial"/>
          <w:b/>
          <w:color w:val="000000" w:themeColor="text1"/>
          <w:lang w:val="es-ES"/>
        </w:rPr>
        <w:t xml:space="preserve"> </w:t>
      </w:r>
      <w:r w:rsidR="001E4152" w:rsidRPr="00A21956">
        <w:rPr>
          <w:rFonts w:ascii="Palatino Linotype" w:eastAsia="Times New Roman" w:hAnsi="Palatino Linotype" w:cs="Arial"/>
          <w:b/>
          <w:i/>
          <w:iCs/>
          <w:color w:val="000000" w:themeColor="text1"/>
          <w:lang w:val="es-ES"/>
        </w:rPr>
        <w:t>A través del SAIMEX</w:t>
      </w:r>
      <w:r w:rsidR="005B4B08" w:rsidRPr="00A21956">
        <w:rPr>
          <w:rFonts w:ascii="Palatino Linotype" w:eastAsia="Calibri" w:hAnsi="Palatino Linotype" w:cs="Arial"/>
          <w:color w:val="000000" w:themeColor="text1"/>
          <w:lang w:val="es-ES"/>
        </w:rPr>
        <w:t>.</w:t>
      </w:r>
    </w:p>
    <w:p w14:paraId="35BA18A9" w14:textId="77777777" w:rsidR="0039142B" w:rsidRPr="00A21956"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10D78F3" w:rsidR="0022448D" w:rsidRPr="00A21956"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21956">
        <w:rPr>
          <w:rFonts w:ascii="Palatino Linotype" w:eastAsia="MS Mincho" w:hAnsi="Palatino Linotype" w:cs="Times New Roman"/>
          <w:color w:val="000000" w:themeColor="text1"/>
        </w:rPr>
        <w:t>E</w:t>
      </w:r>
      <w:r w:rsidR="00B31E90" w:rsidRPr="00A21956">
        <w:rPr>
          <w:rFonts w:ascii="Palatino Linotype" w:eastAsia="MS Mincho" w:hAnsi="Palatino Linotype" w:cs="Times New Roman"/>
          <w:color w:val="000000" w:themeColor="text1"/>
        </w:rPr>
        <w:t xml:space="preserve">l </w:t>
      </w:r>
      <w:r w:rsidR="0054356D" w:rsidRPr="00A21956">
        <w:rPr>
          <w:rFonts w:ascii="Palatino Linotype" w:eastAsia="MS Mincho" w:hAnsi="Palatino Linotype" w:cs="Times New Roman"/>
          <w:color w:val="000000" w:themeColor="text1"/>
        </w:rPr>
        <w:t>ocho (08</w:t>
      </w:r>
      <w:r w:rsidR="00FE159E" w:rsidRPr="00A21956">
        <w:rPr>
          <w:rFonts w:ascii="Palatino Linotype" w:eastAsia="MS Mincho" w:hAnsi="Palatino Linotype" w:cs="Times New Roman"/>
          <w:color w:val="000000" w:themeColor="text1"/>
        </w:rPr>
        <w:t xml:space="preserve">) de febrero de dos mil </w:t>
      </w:r>
      <w:r w:rsidR="00392FF3" w:rsidRPr="00A21956">
        <w:rPr>
          <w:rFonts w:ascii="Palatino Linotype" w:eastAsia="MS Mincho" w:hAnsi="Palatino Linotype" w:cs="Times New Roman"/>
          <w:color w:val="000000" w:themeColor="text1"/>
        </w:rPr>
        <w:t>veintidós</w:t>
      </w:r>
      <w:r w:rsidR="000411E2" w:rsidRPr="00A21956">
        <w:rPr>
          <w:rFonts w:ascii="Palatino Linotype" w:eastAsia="MS Mincho" w:hAnsi="Palatino Linotype" w:cs="Times New Roman"/>
          <w:color w:val="000000" w:themeColor="text1"/>
        </w:rPr>
        <w:t xml:space="preserve">, </w:t>
      </w:r>
      <w:r w:rsidR="000411E2" w:rsidRPr="00A21956">
        <w:rPr>
          <w:rFonts w:ascii="Palatino Linotype" w:hAnsi="Palatino Linotype"/>
          <w:color w:val="000000" w:themeColor="text1"/>
          <w:szCs w:val="14"/>
        </w:rPr>
        <w:t xml:space="preserve">el </w:t>
      </w:r>
      <w:r w:rsidR="000411E2" w:rsidRPr="00A21956">
        <w:rPr>
          <w:rFonts w:ascii="Palatino Linotype" w:hAnsi="Palatino Linotype"/>
          <w:b/>
          <w:color w:val="000000" w:themeColor="text1"/>
          <w:szCs w:val="14"/>
        </w:rPr>
        <w:t>SUJETO OBLIGADO</w:t>
      </w:r>
      <w:r w:rsidR="000411E2" w:rsidRPr="00A21956">
        <w:rPr>
          <w:rFonts w:ascii="Palatino Linotype" w:hAnsi="Palatino Linotype"/>
          <w:color w:val="000000" w:themeColor="text1"/>
          <w:szCs w:val="14"/>
        </w:rPr>
        <w:t xml:space="preserve"> dio respuesta a la</w:t>
      </w:r>
      <w:r w:rsidR="000E096F" w:rsidRPr="00A21956">
        <w:rPr>
          <w:rFonts w:ascii="Palatino Linotype" w:hAnsi="Palatino Linotype"/>
          <w:color w:val="000000" w:themeColor="text1"/>
          <w:szCs w:val="14"/>
        </w:rPr>
        <w:t>s</w:t>
      </w:r>
      <w:r w:rsidR="000411E2" w:rsidRPr="00A21956">
        <w:rPr>
          <w:rFonts w:ascii="Palatino Linotype" w:hAnsi="Palatino Linotype"/>
          <w:color w:val="000000" w:themeColor="text1"/>
          <w:szCs w:val="14"/>
        </w:rPr>
        <w:t xml:space="preserve"> solicitud</w:t>
      </w:r>
      <w:r w:rsidR="000E096F" w:rsidRPr="00A21956">
        <w:rPr>
          <w:rFonts w:ascii="Palatino Linotype" w:hAnsi="Palatino Linotype"/>
          <w:color w:val="000000" w:themeColor="text1"/>
          <w:szCs w:val="14"/>
        </w:rPr>
        <w:t>es</w:t>
      </w:r>
      <w:r w:rsidR="000411E2" w:rsidRPr="00A21956">
        <w:rPr>
          <w:rFonts w:ascii="Palatino Linotype" w:hAnsi="Palatino Linotype"/>
          <w:color w:val="000000" w:themeColor="text1"/>
          <w:szCs w:val="14"/>
        </w:rPr>
        <w:t xml:space="preserve"> de información en los siguientes términos:</w:t>
      </w:r>
    </w:p>
    <w:p w14:paraId="0E759FD5" w14:textId="77777777" w:rsidR="009A593A" w:rsidRPr="00A21956" w:rsidRDefault="009A593A" w:rsidP="00B31E90">
      <w:pPr>
        <w:pStyle w:val="Sinespaciado"/>
        <w:ind w:left="567" w:right="567"/>
        <w:jc w:val="right"/>
        <w:rPr>
          <w:rFonts w:ascii="Palatino Linotype" w:hAnsi="Palatino Linotype"/>
          <w:i/>
          <w:noProof/>
          <w:color w:val="000000" w:themeColor="text1"/>
          <w:lang w:eastAsia="es-MX"/>
        </w:rPr>
      </w:pPr>
    </w:p>
    <w:p w14:paraId="76D82C7D" w14:textId="7E6DCC5B" w:rsidR="00014F51" w:rsidRPr="00A21956" w:rsidRDefault="00014F51" w:rsidP="009E58CA">
      <w:pPr>
        <w:pStyle w:val="Sinespaciado"/>
        <w:spacing w:line="276" w:lineRule="auto"/>
        <w:ind w:left="567" w:right="567"/>
        <w:jc w:val="both"/>
        <w:rPr>
          <w:rFonts w:ascii="Palatino Linotype" w:hAnsi="Palatino Linotype"/>
          <w:b/>
          <w:noProof/>
          <w:color w:val="000000" w:themeColor="text1"/>
          <w:sz w:val="22"/>
          <w:szCs w:val="22"/>
          <w:lang w:val="es-MX" w:eastAsia="es-MX"/>
        </w:rPr>
      </w:pPr>
      <w:r w:rsidRPr="00A21956">
        <w:rPr>
          <w:rFonts w:ascii="Palatino Linotype" w:hAnsi="Palatino Linotype"/>
          <w:b/>
          <w:noProof/>
          <w:color w:val="000000" w:themeColor="text1"/>
          <w:sz w:val="22"/>
          <w:szCs w:val="22"/>
          <w:lang w:val="es-MX" w:eastAsia="es-MX"/>
        </w:rPr>
        <w:t xml:space="preserve">Respuesta a la solicitud de información </w:t>
      </w:r>
      <w:r w:rsidR="00514592" w:rsidRPr="00A21956">
        <w:rPr>
          <w:rFonts w:ascii="Palatino Linotype" w:hAnsi="Palatino Linotype"/>
          <w:b/>
          <w:noProof/>
          <w:color w:val="000000" w:themeColor="text1"/>
          <w:sz w:val="22"/>
          <w:szCs w:val="22"/>
          <w:lang w:val="es-MX" w:eastAsia="es-MX"/>
        </w:rPr>
        <w:t>00012/OTUMBA/IP/2022</w:t>
      </w:r>
      <w:r w:rsidRPr="00A21956">
        <w:rPr>
          <w:rFonts w:ascii="Palatino Linotype" w:hAnsi="Palatino Linotype"/>
          <w:b/>
          <w:noProof/>
          <w:color w:val="000000" w:themeColor="text1"/>
          <w:sz w:val="22"/>
          <w:szCs w:val="22"/>
          <w:lang w:val="es-MX" w:eastAsia="es-MX"/>
        </w:rPr>
        <w:t>:</w:t>
      </w:r>
    </w:p>
    <w:p w14:paraId="1A17FC1F" w14:textId="77777777" w:rsidR="0054356D" w:rsidRPr="00A21956" w:rsidRDefault="005F1362" w:rsidP="0054356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21956">
        <w:rPr>
          <w:rFonts w:ascii="Palatino Linotype" w:hAnsi="Palatino Linotype"/>
          <w:i/>
          <w:noProof/>
          <w:color w:val="000000" w:themeColor="text1"/>
          <w:sz w:val="22"/>
          <w:szCs w:val="22"/>
          <w:lang w:val="es-MX" w:eastAsia="es-MX"/>
        </w:rPr>
        <w:t>“</w:t>
      </w:r>
      <w:r w:rsidR="0054356D" w:rsidRPr="00A2195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2EBE80" w14:textId="77777777" w:rsidR="0054356D" w:rsidRPr="00A21956" w:rsidRDefault="0054356D" w:rsidP="0054356D">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5A36DE0" w14:textId="3C41177C" w:rsidR="0039142B" w:rsidRPr="00A21956" w:rsidRDefault="0054356D" w:rsidP="0054356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21956">
        <w:rPr>
          <w:rFonts w:ascii="Palatino Linotype" w:hAnsi="Palatino Linotype"/>
          <w:i/>
          <w:noProof/>
          <w:color w:val="000000" w:themeColor="text1"/>
          <w:sz w:val="22"/>
          <w:szCs w:val="22"/>
          <w:lang w:val="es-MX" w:eastAsia="es-MX"/>
        </w:rPr>
        <w:t>DERIVADO DEL INICIO DE ADMINISTRACIÓN Y QUE HASTA EL MOMENTO QUE INGRESÓ LA SOLICITUD NO SE HA EFECTUADO EL PAGO AL PERSONAL CORRESPONDIENTE A LA PRIMER QUINCENA DE ENERO DE DOS MIL VEINTIDOS, NO SE CUENTA CON LA INFORMACIÓN SOLICITADA; MOTIVO POR EL CUAL RECOMIENDO SOLICITAR LA INFORMACIÓN DESPUÉS DEL DÍA 21 DE ENERO DEL AÑO EN CURSO</w:t>
      </w:r>
      <w:r w:rsidR="005F1362" w:rsidRPr="00A21956">
        <w:rPr>
          <w:rFonts w:ascii="Palatino Linotype" w:hAnsi="Palatino Linotype"/>
          <w:i/>
          <w:noProof/>
          <w:color w:val="000000" w:themeColor="text1"/>
          <w:sz w:val="22"/>
          <w:szCs w:val="22"/>
          <w:lang w:val="es-MX" w:eastAsia="es-MX"/>
        </w:rPr>
        <w:t>”</w:t>
      </w:r>
      <w:r w:rsidR="00EB3DF7" w:rsidRPr="00A21956">
        <w:rPr>
          <w:rFonts w:ascii="Palatino Linotype" w:hAnsi="Palatino Linotype"/>
          <w:noProof/>
          <w:color w:val="000000" w:themeColor="text1"/>
          <w:sz w:val="22"/>
          <w:szCs w:val="22"/>
          <w:lang w:val="es-MX" w:eastAsia="es-MX"/>
        </w:rPr>
        <w:t xml:space="preserve"> (Sic.)</w:t>
      </w:r>
    </w:p>
    <w:p w14:paraId="5A48D9FE" w14:textId="77777777" w:rsidR="00014F51" w:rsidRPr="00A21956" w:rsidRDefault="00014F51" w:rsidP="009E58CA">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205CCE8F" w14:textId="01C63C5B" w:rsidR="00014F51" w:rsidRPr="00A21956" w:rsidRDefault="00014F51" w:rsidP="00014F51">
      <w:pPr>
        <w:pStyle w:val="Sinespaciado"/>
        <w:spacing w:line="276" w:lineRule="auto"/>
        <w:ind w:left="567" w:right="567"/>
        <w:jc w:val="both"/>
        <w:rPr>
          <w:rFonts w:ascii="Palatino Linotype" w:hAnsi="Palatino Linotype"/>
          <w:b/>
          <w:noProof/>
          <w:color w:val="000000" w:themeColor="text1"/>
          <w:sz w:val="22"/>
          <w:szCs w:val="22"/>
          <w:lang w:val="es-MX" w:eastAsia="es-MX"/>
        </w:rPr>
      </w:pPr>
      <w:r w:rsidRPr="00A21956">
        <w:rPr>
          <w:rFonts w:ascii="Palatino Linotype" w:hAnsi="Palatino Linotype"/>
          <w:b/>
          <w:noProof/>
          <w:color w:val="000000" w:themeColor="text1"/>
          <w:sz w:val="22"/>
          <w:szCs w:val="22"/>
          <w:lang w:val="es-MX" w:eastAsia="es-MX"/>
        </w:rPr>
        <w:t xml:space="preserve">Respuesta a la solicitud de información </w:t>
      </w:r>
      <w:r w:rsidR="00514592" w:rsidRPr="00A21956">
        <w:rPr>
          <w:rFonts w:ascii="Palatino Linotype" w:hAnsi="Palatino Linotype"/>
          <w:b/>
          <w:noProof/>
          <w:color w:val="000000" w:themeColor="text1"/>
          <w:sz w:val="22"/>
          <w:szCs w:val="22"/>
          <w:lang w:val="es-MX" w:eastAsia="es-MX"/>
        </w:rPr>
        <w:t>00013/OTUMBA/IP/2022</w:t>
      </w:r>
      <w:r w:rsidRPr="00A21956">
        <w:rPr>
          <w:rFonts w:ascii="Palatino Linotype" w:hAnsi="Palatino Linotype"/>
          <w:b/>
          <w:noProof/>
          <w:color w:val="000000" w:themeColor="text1"/>
          <w:sz w:val="22"/>
          <w:szCs w:val="22"/>
          <w:lang w:val="es-MX" w:eastAsia="es-MX"/>
        </w:rPr>
        <w:t>:</w:t>
      </w:r>
    </w:p>
    <w:p w14:paraId="68165B7D" w14:textId="77777777" w:rsidR="0054356D" w:rsidRPr="00A21956" w:rsidRDefault="00014F51" w:rsidP="0054356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21956">
        <w:rPr>
          <w:rFonts w:ascii="Palatino Linotype" w:hAnsi="Palatino Linotype"/>
          <w:i/>
          <w:noProof/>
          <w:color w:val="000000" w:themeColor="text1"/>
          <w:sz w:val="22"/>
          <w:szCs w:val="22"/>
          <w:lang w:val="es-MX" w:eastAsia="es-MX"/>
        </w:rPr>
        <w:t>“</w:t>
      </w:r>
      <w:r w:rsidR="0054356D" w:rsidRPr="00A2195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8B626F" w14:textId="77777777" w:rsidR="0054356D" w:rsidRPr="00A21956" w:rsidRDefault="0054356D" w:rsidP="0054356D">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0EB62D4" w14:textId="5EE4E4C3" w:rsidR="00014F51" w:rsidRPr="00A21956" w:rsidRDefault="0054356D" w:rsidP="0054356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21956">
        <w:rPr>
          <w:rFonts w:ascii="Palatino Linotype" w:hAnsi="Palatino Linotype"/>
          <w:i/>
          <w:noProof/>
          <w:color w:val="000000" w:themeColor="text1"/>
          <w:sz w:val="22"/>
          <w:szCs w:val="22"/>
          <w:lang w:val="es-MX" w:eastAsia="es-MX"/>
        </w:rPr>
        <w:t xml:space="preserve">DERIVADO DEL INICIO DE ADMINISTRACIÓN Y QUE HASTA EL MOMENTO QUE INGRESÓ LA SOLICITUD NO SE HA EFECTUADO EL PAGO </w:t>
      </w:r>
      <w:r w:rsidRPr="00A21956">
        <w:rPr>
          <w:rFonts w:ascii="Palatino Linotype" w:hAnsi="Palatino Linotype"/>
          <w:i/>
          <w:noProof/>
          <w:color w:val="000000" w:themeColor="text1"/>
          <w:sz w:val="22"/>
          <w:szCs w:val="22"/>
          <w:lang w:val="es-MX" w:eastAsia="es-MX"/>
        </w:rPr>
        <w:lastRenderedPageBreak/>
        <w:t>AL PRESIDENTE MUNICPAL, SINDICO Y REGIDORES CORRESPONDIENTE A LA PRIMER QUINCENA DE ENERO DE DOS MIL VEINTIDOS, NO SE CUENTA CON LA INFORMACIÓN SOLICITADA; MOTIVO POR EL CUAL RECOMIENDO SOLICITAR LA INFORMACIÓN DESPUÉS DEL DÍA 21 DE ENERO DEL AÑO EN CURSO</w:t>
      </w:r>
      <w:r w:rsidR="00014F51" w:rsidRPr="00A21956">
        <w:rPr>
          <w:rFonts w:ascii="Palatino Linotype" w:hAnsi="Palatino Linotype"/>
          <w:i/>
          <w:noProof/>
          <w:color w:val="000000" w:themeColor="text1"/>
          <w:sz w:val="22"/>
          <w:szCs w:val="22"/>
          <w:lang w:val="es-MX" w:eastAsia="es-MX"/>
        </w:rPr>
        <w:t>”</w:t>
      </w:r>
      <w:r w:rsidR="00014F51" w:rsidRPr="00A21956">
        <w:rPr>
          <w:rFonts w:ascii="Palatino Linotype" w:hAnsi="Palatino Linotype"/>
          <w:noProof/>
          <w:color w:val="000000" w:themeColor="text1"/>
          <w:sz w:val="22"/>
          <w:szCs w:val="22"/>
          <w:lang w:val="es-MX" w:eastAsia="es-MX"/>
        </w:rPr>
        <w:t xml:space="preserve"> (Sic.)</w:t>
      </w:r>
    </w:p>
    <w:p w14:paraId="0E290780" w14:textId="57117A3D" w:rsidR="0054356D" w:rsidRPr="00A21956" w:rsidRDefault="0054356D" w:rsidP="0054356D">
      <w:pPr>
        <w:pStyle w:val="Sinespaciado"/>
        <w:spacing w:line="276" w:lineRule="auto"/>
        <w:ind w:left="567" w:right="567"/>
        <w:jc w:val="both"/>
        <w:rPr>
          <w:rFonts w:ascii="Palatino Linotype" w:hAnsi="Palatino Linotype"/>
          <w:noProof/>
          <w:color w:val="000000" w:themeColor="text1"/>
          <w:sz w:val="22"/>
          <w:szCs w:val="22"/>
          <w:lang w:val="es-MX" w:eastAsia="es-MX"/>
        </w:rPr>
      </w:pPr>
    </w:p>
    <w:p w14:paraId="7F2CE5CF" w14:textId="26734797" w:rsidR="0054356D" w:rsidRPr="00A21956" w:rsidRDefault="0054356D" w:rsidP="0054356D">
      <w:pPr>
        <w:pStyle w:val="Sinespaciado"/>
        <w:spacing w:line="276" w:lineRule="auto"/>
        <w:ind w:left="567" w:right="567"/>
        <w:jc w:val="both"/>
        <w:rPr>
          <w:rFonts w:ascii="Palatino Linotype" w:hAnsi="Palatino Linotype"/>
          <w:b/>
          <w:noProof/>
          <w:color w:val="000000" w:themeColor="text1"/>
          <w:sz w:val="22"/>
          <w:szCs w:val="22"/>
          <w:lang w:val="es-MX" w:eastAsia="es-MX"/>
        </w:rPr>
      </w:pPr>
      <w:r w:rsidRPr="00A21956">
        <w:rPr>
          <w:rFonts w:ascii="Palatino Linotype" w:hAnsi="Palatino Linotype"/>
          <w:b/>
          <w:noProof/>
          <w:color w:val="000000" w:themeColor="text1"/>
          <w:sz w:val="22"/>
          <w:szCs w:val="22"/>
          <w:lang w:val="es-MX" w:eastAsia="es-MX"/>
        </w:rPr>
        <w:t>Respuesta a la solicitud de información 00015/OTUMBA/IP/2022:</w:t>
      </w:r>
    </w:p>
    <w:p w14:paraId="12954DAB" w14:textId="77777777" w:rsidR="0054356D" w:rsidRPr="00A21956" w:rsidRDefault="0054356D" w:rsidP="0054356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21956">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14C683" w14:textId="77777777" w:rsidR="0054356D" w:rsidRPr="00A21956" w:rsidRDefault="0054356D" w:rsidP="0054356D">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F2892D5" w14:textId="6FB03601" w:rsidR="0054356D" w:rsidRPr="00A21956" w:rsidRDefault="0054356D" w:rsidP="0054356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21956">
        <w:rPr>
          <w:rFonts w:ascii="Palatino Linotype" w:hAnsi="Palatino Linotype"/>
          <w:i/>
          <w:noProof/>
          <w:color w:val="000000" w:themeColor="text1"/>
          <w:sz w:val="22"/>
          <w:szCs w:val="22"/>
          <w:lang w:val="es-MX" w:eastAsia="es-MX"/>
        </w:rPr>
        <w:t>En atribución de las facultades que la Ley de Transparencia y Acceso a la Información Pública del Estado de México y Municipios otorga a ésta Unidad de Transparencia, notificamos respuesta.”</w:t>
      </w:r>
      <w:r w:rsidRPr="00A21956">
        <w:rPr>
          <w:rFonts w:ascii="Palatino Linotype" w:hAnsi="Palatino Linotype"/>
          <w:noProof/>
          <w:color w:val="000000" w:themeColor="text1"/>
          <w:sz w:val="22"/>
          <w:szCs w:val="22"/>
          <w:lang w:val="es-MX" w:eastAsia="es-MX"/>
        </w:rPr>
        <w:t xml:space="preserve"> (Sic.)</w:t>
      </w:r>
    </w:p>
    <w:p w14:paraId="2D68519B" w14:textId="77777777" w:rsidR="0097210F" w:rsidRPr="00A21956" w:rsidRDefault="0097210F" w:rsidP="009A593A">
      <w:pPr>
        <w:pStyle w:val="Sinespaciado"/>
        <w:ind w:right="567"/>
        <w:jc w:val="both"/>
        <w:rPr>
          <w:rFonts w:ascii="Palatino Linotype" w:hAnsi="Palatino Linotype"/>
          <w:noProof/>
          <w:color w:val="000000" w:themeColor="text1"/>
          <w:lang w:val="es-MX" w:eastAsia="es-MX"/>
        </w:rPr>
      </w:pPr>
    </w:p>
    <w:p w14:paraId="170BD45E" w14:textId="45CBCC50" w:rsidR="00022D89" w:rsidRPr="00A21956"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21956">
        <w:rPr>
          <w:rFonts w:ascii="Palatino Linotype" w:hAnsi="Palatino Linotype"/>
          <w:color w:val="000000" w:themeColor="text1"/>
          <w:szCs w:val="22"/>
        </w:rPr>
        <w:t xml:space="preserve">Adjunto </w:t>
      </w:r>
      <w:r w:rsidR="00E85FF3" w:rsidRPr="00A21956">
        <w:rPr>
          <w:rFonts w:ascii="Palatino Linotype" w:hAnsi="Palatino Linotype"/>
          <w:color w:val="000000" w:themeColor="text1"/>
          <w:szCs w:val="22"/>
        </w:rPr>
        <w:t>a los acuses de respuesta</w:t>
      </w:r>
      <w:r w:rsidRPr="00A21956">
        <w:rPr>
          <w:rFonts w:ascii="Palatino Linotype" w:hAnsi="Palatino Linotype"/>
          <w:color w:val="000000" w:themeColor="text1"/>
          <w:szCs w:val="22"/>
        </w:rPr>
        <w:t xml:space="preserve">, el </w:t>
      </w:r>
      <w:r w:rsidRPr="00A21956">
        <w:rPr>
          <w:rFonts w:ascii="Palatino Linotype" w:hAnsi="Palatino Linotype"/>
          <w:b/>
          <w:bCs/>
          <w:color w:val="000000" w:themeColor="text1"/>
          <w:szCs w:val="22"/>
        </w:rPr>
        <w:t>SUJETO OBLIGADO</w:t>
      </w:r>
      <w:r w:rsidRPr="00A21956">
        <w:rPr>
          <w:rFonts w:ascii="Palatino Linotype" w:hAnsi="Palatino Linotype"/>
          <w:color w:val="000000" w:themeColor="text1"/>
          <w:szCs w:val="22"/>
        </w:rPr>
        <w:t xml:space="preserve"> entregó al particular </w:t>
      </w:r>
      <w:r w:rsidR="00014F51" w:rsidRPr="00A21956">
        <w:rPr>
          <w:rFonts w:ascii="Palatino Linotype" w:hAnsi="Palatino Linotype"/>
          <w:color w:val="000000" w:themeColor="text1"/>
          <w:szCs w:val="22"/>
        </w:rPr>
        <w:t>los</w:t>
      </w:r>
      <w:r w:rsidRPr="00A21956">
        <w:rPr>
          <w:rFonts w:ascii="Palatino Linotype" w:hAnsi="Palatino Linotype"/>
          <w:color w:val="000000" w:themeColor="text1"/>
          <w:szCs w:val="22"/>
        </w:rPr>
        <w:t xml:space="preserve"> documento</w:t>
      </w:r>
      <w:r w:rsidR="00014F51" w:rsidRPr="00A21956">
        <w:rPr>
          <w:rFonts w:ascii="Palatino Linotype" w:hAnsi="Palatino Linotype"/>
          <w:color w:val="000000" w:themeColor="text1"/>
          <w:szCs w:val="22"/>
        </w:rPr>
        <w:t>s</w:t>
      </w:r>
      <w:r w:rsidR="00B67B60" w:rsidRPr="00A21956">
        <w:rPr>
          <w:rFonts w:ascii="Palatino Linotype" w:hAnsi="Palatino Linotype"/>
          <w:color w:val="000000" w:themeColor="text1"/>
          <w:szCs w:val="22"/>
        </w:rPr>
        <w:t xml:space="preserve"> cuyo contenido</w:t>
      </w:r>
      <w:r w:rsidRPr="00A21956">
        <w:rPr>
          <w:rFonts w:ascii="Palatino Linotype" w:hAnsi="Palatino Linotype"/>
          <w:color w:val="000000" w:themeColor="text1"/>
          <w:szCs w:val="22"/>
        </w:rPr>
        <w:t xml:space="preserve"> se describe a continuación:</w:t>
      </w:r>
    </w:p>
    <w:p w14:paraId="5D34ABFE" w14:textId="77777777" w:rsidR="00B67B60" w:rsidRPr="00A21956" w:rsidRDefault="00B67B60" w:rsidP="00B67B60">
      <w:pPr>
        <w:spacing w:line="360" w:lineRule="auto"/>
        <w:jc w:val="both"/>
        <w:rPr>
          <w:rFonts w:ascii="Palatino Linotype" w:hAnsi="Palatino Linotype" w:cs="Arial"/>
        </w:rPr>
      </w:pPr>
    </w:p>
    <w:p w14:paraId="3669EA6F" w14:textId="719A90BF" w:rsidR="00FE159E" w:rsidRPr="00A21956" w:rsidRDefault="00FE159E" w:rsidP="00FE159E">
      <w:pPr>
        <w:spacing w:line="360" w:lineRule="auto"/>
        <w:ind w:left="567" w:right="567"/>
        <w:jc w:val="both"/>
        <w:rPr>
          <w:rFonts w:ascii="Palatino Linotype" w:hAnsi="Palatino Linotype" w:cs="Arial"/>
        </w:rPr>
      </w:pPr>
      <w:r w:rsidRPr="00A21956">
        <w:rPr>
          <w:rFonts w:ascii="Palatino Linotype" w:hAnsi="Palatino Linotype" w:cs="Arial"/>
          <w:b/>
        </w:rPr>
        <w:t xml:space="preserve">Archivo adjunto a la respuesta otorgada a la solicitud </w:t>
      </w:r>
      <w:r w:rsidR="00514592" w:rsidRPr="00A21956">
        <w:rPr>
          <w:rFonts w:ascii="Palatino Linotype" w:hAnsi="Palatino Linotype" w:cs="Arial"/>
          <w:b/>
        </w:rPr>
        <w:t>00012/OTUMBA/IP/2022</w:t>
      </w:r>
      <w:r w:rsidRPr="00A21956">
        <w:rPr>
          <w:rFonts w:ascii="Palatino Linotype" w:hAnsi="Palatino Linotype" w:cs="Arial"/>
          <w:b/>
        </w:rPr>
        <w:t>:</w:t>
      </w:r>
    </w:p>
    <w:p w14:paraId="0058CB67" w14:textId="034C302C" w:rsidR="008B7D4A" w:rsidRPr="00A21956" w:rsidRDefault="00FE159E" w:rsidP="0054356D">
      <w:pPr>
        <w:pStyle w:val="Prrafodelista"/>
        <w:numPr>
          <w:ilvl w:val="0"/>
          <w:numId w:val="26"/>
        </w:numPr>
        <w:spacing w:line="360" w:lineRule="auto"/>
        <w:ind w:left="1276" w:right="567"/>
        <w:jc w:val="both"/>
        <w:rPr>
          <w:rFonts w:ascii="Palatino Linotype" w:hAnsi="Palatino Linotype" w:cs="Arial"/>
        </w:rPr>
      </w:pPr>
      <w:r w:rsidRPr="00A21956">
        <w:rPr>
          <w:rFonts w:ascii="Palatino Linotype" w:hAnsi="Palatino Linotype" w:cs="Arial"/>
          <w:b/>
          <w:i/>
        </w:rPr>
        <w:t>“</w:t>
      </w:r>
      <w:r w:rsidR="0054356D" w:rsidRPr="00A21956">
        <w:rPr>
          <w:rFonts w:ascii="Palatino Linotype" w:hAnsi="Palatino Linotype" w:cs="Arial"/>
          <w:b/>
          <w:i/>
        </w:rPr>
        <w:t>00012.pdf</w:t>
      </w:r>
      <w:r w:rsidRPr="00A21956">
        <w:rPr>
          <w:rFonts w:ascii="Palatino Linotype" w:hAnsi="Palatino Linotype" w:cs="Arial"/>
          <w:b/>
          <w:i/>
        </w:rPr>
        <w:t>”</w:t>
      </w:r>
      <w:r w:rsidRPr="00A21956">
        <w:rPr>
          <w:rFonts w:ascii="Palatino Linotype" w:hAnsi="Palatino Linotype" w:cs="Arial"/>
        </w:rPr>
        <w:t xml:space="preserve">: Documento </w:t>
      </w:r>
      <w:r w:rsidR="008B7D4A" w:rsidRPr="00A21956">
        <w:rPr>
          <w:rFonts w:ascii="Palatino Linotype" w:hAnsi="Palatino Linotype" w:cs="Arial"/>
        </w:rPr>
        <w:t xml:space="preserve">de una foja consistente en </w:t>
      </w:r>
      <w:r w:rsidR="00EE221F" w:rsidRPr="00A21956">
        <w:rPr>
          <w:rFonts w:ascii="Palatino Linotype" w:hAnsi="Palatino Linotype" w:cs="Arial"/>
        </w:rPr>
        <w:t>la copia digitalizada del oficio número OTU/D00/119/02/2022, de ocho (08) de febrero de dos mil veintidós, emitido por el Titular de la Unidad de Transparencia, por medio del cual, informa que no se ha fabricado la información solicitada.</w:t>
      </w:r>
    </w:p>
    <w:p w14:paraId="2247FB69" w14:textId="77777777" w:rsidR="00FE159E" w:rsidRPr="00A21956" w:rsidRDefault="00FE159E" w:rsidP="00FE159E">
      <w:pPr>
        <w:spacing w:line="360" w:lineRule="auto"/>
        <w:ind w:left="567" w:right="567"/>
        <w:jc w:val="both"/>
        <w:rPr>
          <w:rFonts w:ascii="Palatino Linotype" w:hAnsi="Palatino Linotype" w:cs="Arial"/>
        </w:rPr>
      </w:pPr>
    </w:p>
    <w:p w14:paraId="7C085371" w14:textId="3055B273" w:rsidR="00FE159E" w:rsidRPr="00A21956" w:rsidRDefault="00FE159E" w:rsidP="00FE159E">
      <w:pPr>
        <w:spacing w:line="360" w:lineRule="auto"/>
        <w:ind w:left="567" w:right="567"/>
        <w:jc w:val="both"/>
        <w:rPr>
          <w:rFonts w:ascii="Palatino Linotype" w:hAnsi="Palatino Linotype" w:cs="Arial"/>
          <w:b/>
        </w:rPr>
      </w:pPr>
      <w:r w:rsidRPr="00A21956">
        <w:rPr>
          <w:rFonts w:ascii="Palatino Linotype" w:hAnsi="Palatino Linotype" w:cs="Arial"/>
          <w:b/>
        </w:rPr>
        <w:t xml:space="preserve">Archivo adjunto a la respuesta otorgada a la solicitud </w:t>
      </w:r>
      <w:r w:rsidR="00514592" w:rsidRPr="00A21956">
        <w:rPr>
          <w:rFonts w:ascii="Palatino Linotype" w:hAnsi="Palatino Linotype" w:cs="Arial"/>
          <w:b/>
        </w:rPr>
        <w:t>00013/OTUMBA/IP/2022</w:t>
      </w:r>
      <w:r w:rsidRPr="00A21956">
        <w:rPr>
          <w:rFonts w:ascii="Palatino Linotype" w:hAnsi="Palatino Linotype" w:cs="Arial"/>
          <w:b/>
        </w:rPr>
        <w:t>:</w:t>
      </w:r>
    </w:p>
    <w:p w14:paraId="20467935" w14:textId="1EAE337E" w:rsidR="0054356D" w:rsidRPr="00A21956" w:rsidRDefault="0054356D" w:rsidP="0054356D">
      <w:pPr>
        <w:pStyle w:val="Prrafodelista"/>
        <w:numPr>
          <w:ilvl w:val="0"/>
          <w:numId w:val="27"/>
        </w:numPr>
        <w:spacing w:line="360" w:lineRule="auto"/>
        <w:ind w:right="567"/>
        <w:jc w:val="both"/>
        <w:rPr>
          <w:rFonts w:ascii="Palatino Linotype" w:hAnsi="Palatino Linotype" w:cs="Arial"/>
        </w:rPr>
      </w:pPr>
      <w:r w:rsidRPr="00A21956">
        <w:rPr>
          <w:rFonts w:ascii="Palatino Linotype" w:hAnsi="Palatino Linotype" w:cs="Arial"/>
          <w:b/>
          <w:i/>
        </w:rPr>
        <w:lastRenderedPageBreak/>
        <w:t>“00013.pdf”</w:t>
      </w:r>
      <w:r w:rsidRPr="00A21956">
        <w:rPr>
          <w:rFonts w:ascii="Palatino Linotype" w:hAnsi="Palatino Linotype" w:cs="Arial"/>
        </w:rPr>
        <w:t xml:space="preserve">: Documento de una foja consistente en </w:t>
      </w:r>
      <w:r w:rsidR="00EE221F" w:rsidRPr="00A21956">
        <w:rPr>
          <w:rFonts w:ascii="Palatino Linotype" w:hAnsi="Palatino Linotype" w:cs="Arial"/>
        </w:rPr>
        <w:t>la copia digitalizada del oficio número OTU/D00/120/02/2022, de ocho (08) de febrero de dos mil veintidós, emitido por el Titular de la Unidad de Transparencia, por medio del cual, informa que no se ha fabricado la información solicitada.</w:t>
      </w:r>
    </w:p>
    <w:p w14:paraId="447573A8" w14:textId="6771EC44" w:rsidR="0054356D" w:rsidRPr="00A21956" w:rsidRDefault="0054356D" w:rsidP="00FE159E">
      <w:pPr>
        <w:spacing w:line="360" w:lineRule="auto"/>
        <w:ind w:left="567" w:right="567"/>
        <w:jc w:val="both"/>
        <w:rPr>
          <w:rFonts w:ascii="Palatino Linotype" w:hAnsi="Palatino Linotype" w:cs="Arial"/>
        </w:rPr>
      </w:pPr>
    </w:p>
    <w:p w14:paraId="242DE680" w14:textId="62D2E022" w:rsidR="0054356D" w:rsidRPr="00A21956" w:rsidRDefault="0054356D" w:rsidP="0054356D">
      <w:pPr>
        <w:spacing w:line="360" w:lineRule="auto"/>
        <w:ind w:left="567" w:right="567"/>
        <w:jc w:val="both"/>
        <w:rPr>
          <w:rFonts w:ascii="Palatino Linotype" w:hAnsi="Palatino Linotype" w:cs="Arial"/>
          <w:b/>
        </w:rPr>
      </w:pPr>
      <w:r w:rsidRPr="00A21956">
        <w:rPr>
          <w:rFonts w:ascii="Palatino Linotype" w:hAnsi="Palatino Linotype" w:cs="Arial"/>
          <w:b/>
        </w:rPr>
        <w:t>Archivos adjuntos a la respuesta otorgada a la solicitud 00015/OTUMBA/IP/2022:</w:t>
      </w:r>
    </w:p>
    <w:p w14:paraId="0FF07D8B" w14:textId="52B5A111" w:rsidR="0054356D" w:rsidRPr="00A21956" w:rsidRDefault="0054356D" w:rsidP="0054356D">
      <w:pPr>
        <w:pStyle w:val="Prrafodelista"/>
        <w:numPr>
          <w:ilvl w:val="0"/>
          <w:numId w:val="31"/>
        </w:numPr>
        <w:spacing w:line="360" w:lineRule="auto"/>
        <w:ind w:right="567"/>
        <w:jc w:val="both"/>
        <w:rPr>
          <w:rFonts w:ascii="Palatino Linotype" w:hAnsi="Palatino Linotype" w:cs="Arial"/>
        </w:rPr>
      </w:pPr>
      <w:r w:rsidRPr="00A21956">
        <w:rPr>
          <w:rFonts w:ascii="Palatino Linotype" w:hAnsi="Palatino Linotype" w:cs="Arial"/>
          <w:b/>
          <w:i/>
        </w:rPr>
        <w:t>“00015.pdf”</w:t>
      </w:r>
      <w:r w:rsidRPr="00A21956">
        <w:rPr>
          <w:rFonts w:ascii="Palatino Linotype" w:hAnsi="Palatino Linotype" w:cs="Arial"/>
        </w:rPr>
        <w:t xml:space="preserve">: Documento de una foja consistente en </w:t>
      </w:r>
      <w:r w:rsidR="00EE221F" w:rsidRPr="00A21956">
        <w:rPr>
          <w:rFonts w:ascii="Palatino Linotype" w:hAnsi="Palatino Linotype" w:cs="Arial"/>
        </w:rPr>
        <w:t>la copia digitalizada del oficio número OTU/D00/121/02/2022, de ocho (08) de febrero de dos mil veintidós, emitido por el Titular de la Unidad de Transparencia, por medio del cual, informa que no se ha fabricado la información solicitada.</w:t>
      </w:r>
    </w:p>
    <w:p w14:paraId="42A1A9C5" w14:textId="6679EA0D" w:rsidR="0054356D" w:rsidRPr="00A21956" w:rsidRDefault="0054356D" w:rsidP="0054356D">
      <w:pPr>
        <w:pStyle w:val="Prrafodelista"/>
        <w:numPr>
          <w:ilvl w:val="0"/>
          <w:numId w:val="31"/>
        </w:numPr>
        <w:spacing w:line="360" w:lineRule="auto"/>
        <w:ind w:right="567"/>
        <w:jc w:val="both"/>
        <w:rPr>
          <w:rFonts w:ascii="Palatino Linotype" w:hAnsi="Palatino Linotype" w:cs="Arial"/>
        </w:rPr>
      </w:pPr>
      <w:r w:rsidRPr="00A21956">
        <w:rPr>
          <w:rFonts w:ascii="Palatino Linotype" w:hAnsi="Palatino Linotype" w:cs="Arial"/>
          <w:b/>
          <w:bCs/>
          <w:i/>
          <w:iCs/>
        </w:rPr>
        <w:t>“00015 PART1.pdf”</w:t>
      </w:r>
      <w:r w:rsidRPr="00A21956">
        <w:rPr>
          <w:rFonts w:ascii="Palatino Linotype" w:hAnsi="Palatino Linotype" w:cs="Arial"/>
        </w:rPr>
        <w:t>: Documento de</w:t>
      </w:r>
      <w:r w:rsidR="00EE221F" w:rsidRPr="00A21956">
        <w:rPr>
          <w:rFonts w:ascii="Palatino Linotype" w:hAnsi="Palatino Linotype" w:cs="Arial"/>
        </w:rPr>
        <w:t xml:space="preserve"> una foja consistente en la copia digitalizada del oficio número OTU/IMC/03/I/2022, de veintiocho (28) de enero de dos mil veintidós, emitido por la Directora de Finanzas del Instituto Municipal de Cultura Física y Deporte, por medio del cual, informa que no se emitieron pagos en la primera quincena de enero del dos mil veintidós.</w:t>
      </w:r>
    </w:p>
    <w:p w14:paraId="18538835" w14:textId="77777777" w:rsidR="00FE159E" w:rsidRPr="00A21956" w:rsidRDefault="00FE159E" w:rsidP="00B67B60">
      <w:pPr>
        <w:spacing w:line="360" w:lineRule="auto"/>
        <w:jc w:val="both"/>
        <w:rPr>
          <w:rFonts w:ascii="Palatino Linotype" w:hAnsi="Palatino Linotype" w:cs="Arial"/>
        </w:rPr>
      </w:pPr>
    </w:p>
    <w:p w14:paraId="272B63B3" w14:textId="3F16827A" w:rsidR="000D5A1D" w:rsidRPr="00A2195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21956">
        <w:rPr>
          <w:rFonts w:ascii="Palatino Linotype" w:eastAsia="Times New Roman" w:hAnsi="Palatino Linotype" w:cs="Arial"/>
          <w:color w:val="000000" w:themeColor="text1"/>
          <w:lang w:val="es-ES"/>
        </w:rPr>
        <w:t>D</w:t>
      </w:r>
      <w:r w:rsidR="00561ED1" w:rsidRPr="00A21956">
        <w:rPr>
          <w:rFonts w:ascii="Palatino Linotype" w:eastAsia="Times New Roman" w:hAnsi="Palatino Linotype" w:cs="Arial"/>
          <w:color w:val="000000" w:themeColor="text1"/>
          <w:lang w:val="es-ES"/>
        </w:rPr>
        <w:t>erivado de la</w:t>
      </w:r>
      <w:r w:rsidR="000E096F" w:rsidRPr="00A21956">
        <w:rPr>
          <w:rFonts w:ascii="Palatino Linotype" w:eastAsia="Times New Roman" w:hAnsi="Palatino Linotype" w:cs="Arial"/>
          <w:color w:val="000000" w:themeColor="text1"/>
          <w:lang w:val="es-ES"/>
        </w:rPr>
        <w:t>s</w:t>
      </w:r>
      <w:r w:rsidR="00561ED1" w:rsidRPr="00A21956">
        <w:rPr>
          <w:rFonts w:ascii="Palatino Linotype" w:eastAsia="Times New Roman" w:hAnsi="Palatino Linotype" w:cs="Arial"/>
          <w:color w:val="000000" w:themeColor="text1"/>
          <w:lang w:val="es-ES"/>
        </w:rPr>
        <w:t xml:space="preserve"> respuesta</w:t>
      </w:r>
      <w:r w:rsidR="000E096F" w:rsidRPr="00A21956">
        <w:rPr>
          <w:rFonts w:ascii="Palatino Linotype" w:eastAsia="Times New Roman" w:hAnsi="Palatino Linotype" w:cs="Arial"/>
          <w:color w:val="000000" w:themeColor="text1"/>
          <w:lang w:val="es-ES"/>
        </w:rPr>
        <w:t>s</w:t>
      </w:r>
      <w:r w:rsidR="00561ED1" w:rsidRPr="00A21956">
        <w:rPr>
          <w:rFonts w:ascii="Palatino Linotype" w:eastAsia="Times New Roman" w:hAnsi="Palatino Linotype" w:cs="Arial"/>
          <w:color w:val="000000" w:themeColor="text1"/>
          <w:lang w:val="es-ES"/>
        </w:rPr>
        <w:t xml:space="preserve"> emitida</w:t>
      </w:r>
      <w:r w:rsidR="000E096F" w:rsidRPr="00A21956">
        <w:rPr>
          <w:rFonts w:ascii="Palatino Linotype" w:eastAsia="Times New Roman" w:hAnsi="Palatino Linotype" w:cs="Arial"/>
          <w:color w:val="000000" w:themeColor="text1"/>
          <w:lang w:val="es-ES"/>
        </w:rPr>
        <w:t>s</w:t>
      </w:r>
      <w:r w:rsidR="00561ED1" w:rsidRPr="00A21956">
        <w:rPr>
          <w:rFonts w:ascii="Palatino Linotype" w:eastAsia="Times New Roman" w:hAnsi="Palatino Linotype" w:cs="Arial"/>
          <w:color w:val="000000" w:themeColor="text1"/>
          <w:lang w:val="es-ES"/>
        </w:rPr>
        <w:t xml:space="preserve"> por el </w:t>
      </w:r>
      <w:r w:rsidR="00561ED1" w:rsidRPr="00A21956">
        <w:rPr>
          <w:rFonts w:ascii="Palatino Linotype" w:eastAsia="Times New Roman" w:hAnsi="Palatino Linotype" w:cs="Arial"/>
          <w:b/>
          <w:color w:val="000000" w:themeColor="text1"/>
          <w:lang w:val="es-ES"/>
        </w:rPr>
        <w:t>SUJETO OBLIGADO</w:t>
      </w:r>
      <w:r w:rsidR="00561ED1" w:rsidRPr="00A21956">
        <w:rPr>
          <w:rFonts w:ascii="Palatino Linotype" w:eastAsia="Times New Roman" w:hAnsi="Palatino Linotype" w:cs="Arial"/>
          <w:color w:val="000000" w:themeColor="text1"/>
          <w:lang w:val="es-ES"/>
        </w:rPr>
        <w:t>, e</w:t>
      </w:r>
      <w:r w:rsidR="00DB4BEF" w:rsidRPr="00A21956">
        <w:rPr>
          <w:rFonts w:ascii="Palatino Linotype" w:eastAsia="Times New Roman" w:hAnsi="Palatino Linotype" w:cs="Arial"/>
          <w:color w:val="000000" w:themeColor="text1"/>
          <w:lang w:val="es-ES"/>
        </w:rPr>
        <w:t xml:space="preserve">l </w:t>
      </w:r>
      <w:r w:rsidR="00EE221F" w:rsidRPr="00A21956">
        <w:rPr>
          <w:rFonts w:ascii="Palatino Linotype" w:eastAsia="Times New Roman" w:hAnsi="Palatino Linotype" w:cs="Arial"/>
          <w:color w:val="000000" w:themeColor="text1"/>
          <w:lang w:val="es-ES"/>
        </w:rPr>
        <w:t>once (11</w:t>
      </w:r>
      <w:r w:rsidR="002C0D97" w:rsidRPr="00A21956">
        <w:rPr>
          <w:rFonts w:ascii="Palatino Linotype" w:eastAsia="Times New Roman" w:hAnsi="Palatino Linotype" w:cs="Arial"/>
          <w:color w:val="000000" w:themeColor="text1"/>
          <w:lang w:val="es-ES"/>
        </w:rPr>
        <w:t>) de febrero</w:t>
      </w:r>
      <w:r w:rsidR="00864EBB" w:rsidRPr="00A21956">
        <w:rPr>
          <w:rFonts w:ascii="Palatino Linotype" w:eastAsia="Times New Roman" w:hAnsi="Palatino Linotype" w:cs="Arial"/>
          <w:color w:val="000000" w:themeColor="text1"/>
          <w:lang w:val="es-ES"/>
        </w:rPr>
        <w:t xml:space="preserve"> de dos mil veintidós</w:t>
      </w:r>
      <w:r w:rsidR="00FE49E3" w:rsidRPr="00A21956">
        <w:rPr>
          <w:rFonts w:ascii="Palatino Linotype" w:eastAsia="Times New Roman" w:hAnsi="Palatino Linotype" w:cs="Arial"/>
          <w:color w:val="000000" w:themeColor="text1"/>
          <w:lang w:val="es-ES"/>
        </w:rPr>
        <w:t xml:space="preserve">, </w:t>
      </w:r>
      <w:r w:rsidR="001468E9" w:rsidRPr="00A21956">
        <w:rPr>
          <w:rFonts w:ascii="Palatino Linotype" w:eastAsia="Times New Roman" w:hAnsi="Palatino Linotype" w:cs="Arial"/>
          <w:color w:val="000000" w:themeColor="text1"/>
          <w:lang w:val="es-ES"/>
        </w:rPr>
        <w:t>el</w:t>
      </w:r>
      <w:r w:rsidR="005F1362" w:rsidRPr="00A21956">
        <w:rPr>
          <w:rFonts w:ascii="Palatino Linotype" w:eastAsia="Times New Roman" w:hAnsi="Palatino Linotype" w:cs="Arial"/>
          <w:color w:val="000000" w:themeColor="text1"/>
          <w:lang w:val="es-ES"/>
        </w:rPr>
        <w:t xml:space="preserve"> particular</w:t>
      </w:r>
      <w:r w:rsidR="00DB4BEF" w:rsidRPr="00A21956">
        <w:rPr>
          <w:rFonts w:ascii="Palatino Linotype" w:eastAsia="Times New Roman" w:hAnsi="Palatino Linotype" w:cs="Arial"/>
          <w:color w:val="000000" w:themeColor="text1"/>
          <w:lang w:val="es-ES"/>
        </w:rPr>
        <w:t xml:space="preserve"> interpuso</w:t>
      </w:r>
      <w:r w:rsidR="009316E9" w:rsidRPr="00A21956">
        <w:rPr>
          <w:rFonts w:ascii="Palatino Linotype" w:eastAsia="Times New Roman" w:hAnsi="Palatino Linotype" w:cs="Arial"/>
          <w:color w:val="000000" w:themeColor="text1"/>
          <w:lang w:val="es-ES"/>
        </w:rPr>
        <w:t xml:space="preserve"> </w:t>
      </w:r>
      <w:r w:rsidR="00102D65" w:rsidRPr="00A21956">
        <w:rPr>
          <w:rFonts w:ascii="Palatino Linotype" w:eastAsia="Times New Roman" w:hAnsi="Palatino Linotype" w:cs="Arial"/>
          <w:color w:val="000000" w:themeColor="text1"/>
          <w:lang w:val="es-ES"/>
        </w:rPr>
        <w:t>l</w:t>
      </w:r>
      <w:r w:rsidR="000E096F" w:rsidRPr="00A21956">
        <w:rPr>
          <w:rFonts w:ascii="Palatino Linotype" w:eastAsia="Times New Roman" w:hAnsi="Palatino Linotype" w:cs="Arial"/>
          <w:color w:val="000000" w:themeColor="text1"/>
          <w:lang w:val="es-ES"/>
        </w:rPr>
        <w:t>os</w:t>
      </w:r>
      <w:r w:rsidR="004D68F8" w:rsidRPr="00A21956">
        <w:rPr>
          <w:rFonts w:ascii="Palatino Linotype" w:eastAsia="Times New Roman" w:hAnsi="Palatino Linotype" w:cs="Arial"/>
          <w:color w:val="000000" w:themeColor="text1"/>
          <w:lang w:val="es-ES"/>
        </w:rPr>
        <w:t xml:space="preserve"> recurso</w:t>
      </w:r>
      <w:r w:rsidR="000E096F" w:rsidRPr="00A21956">
        <w:rPr>
          <w:rFonts w:ascii="Palatino Linotype" w:eastAsia="Times New Roman" w:hAnsi="Palatino Linotype" w:cs="Arial"/>
          <w:color w:val="000000" w:themeColor="text1"/>
          <w:lang w:val="es-ES"/>
        </w:rPr>
        <w:t>s</w:t>
      </w:r>
      <w:r w:rsidR="004D68F8" w:rsidRPr="00A21956">
        <w:rPr>
          <w:rFonts w:ascii="Palatino Linotype" w:eastAsia="Times New Roman" w:hAnsi="Palatino Linotype" w:cs="Arial"/>
          <w:color w:val="000000" w:themeColor="text1"/>
          <w:lang w:val="es-ES"/>
        </w:rPr>
        <w:t xml:space="preserve"> de revisión </w:t>
      </w:r>
      <w:r w:rsidR="00514592" w:rsidRPr="00A21956">
        <w:rPr>
          <w:rFonts w:ascii="Palatino Linotype" w:eastAsia="Calibri" w:hAnsi="Palatino Linotype" w:cs="Arial"/>
          <w:b/>
          <w:color w:val="000000" w:themeColor="text1"/>
          <w:lang w:val="es-ES"/>
        </w:rPr>
        <w:t>00768/INFOEM/IP/RR/2022</w:t>
      </w:r>
      <w:r w:rsidR="00EE221F" w:rsidRPr="00A21956">
        <w:rPr>
          <w:rFonts w:ascii="Palatino Linotype" w:eastAsia="Calibri" w:hAnsi="Palatino Linotype" w:cs="Arial"/>
          <w:bCs/>
          <w:color w:val="000000" w:themeColor="text1"/>
          <w:lang w:val="es-ES"/>
        </w:rPr>
        <w:t>,</w:t>
      </w:r>
      <w:r w:rsidR="00C83C79" w:rsidRPr="00A21956">
        <w:rPr>
          <w:rFonts w:ascii="Palatino Linotype" w:eastAsia="Calibri" w:hAnsi="Palatino Linotype" w:cs="Arial"/>
          <w:b/>
          <w:color w:val="000000" w:themeColor="text1"/>
          <w:lang w:val="es-ES"/>
        </w:rPr>
        <w:t xml:space="preserve"> </w:t>
      </w:r>
      <w:r w:rsidR="00514592" w:rsidRPr="00A21956">
        <w:rPr>
          <w:rFonts w:ascii="Palatino Linotype" w:eastAsia="Calibri" w:hAnsi="Palatino Linotype" w:cs="Arial"/>
          <w:b/>
          <w:color w:val="000000" w:themeColor="text1"/>
          <w:lang w:val="es-ES"/>
        </w:rPr>
        <w:t>00769/INFOEM/IP/RR/2022</w:t>
      </w:r>
      <w:r w:rsidR="00EE221F" w:rsidRPr="00A21956">
        <w:rPr>
          <w:rFonts w:ascii="Palatino Linotype" w:eastAsia="Calibri" w:hAnsi="Palatino Linotype" w:cs="Arial"/>
          <w:b/>
          <w:color w:val="000000" w:themeColor="text1"/>
          <w:lang w:val="es-ES"/>
        </w:rPr>
        <w:t xml:space="preserve"> </w:t>
      </w:r>
      <w:r w:rsidR="00EE221F" w:rsidRPr="00A21956">
        <w:rPr>
          <w:rFonts w:ascii="Palatino Linotype" w:eastAsia="Calibri" w:hAnsi="Palatino Linotype" w:cs="Arial"/>
          <w:bCs/>
          <w:color w:val="000000" w:themeColor="text1"/>
          <w:lang w:val="es-ES"/>
        </w:rPr>
        <w:t xml:space="preserve">y </w:t>
      </w:r>
      <w:r w:rsidR="00EE221F" w:rsidRPr="00A21956">
        <w:rPr>
          <w:rFonts w:ascii="Palatino Linotype" w:eastAsia="Calibri" w:hAnsi="Palatino Linotype" w:cs="Arial"/>
          <w:b/>
          <w:color w:val="000000" w:themeColor="text1"/>
          <w:lang w:val="es-ES"/>
        </w:rPr>
        <w:t>00770/INFOEM/IP/RR/2022</w:t>
      </w:r>
      <w:r w:rsidR="009A0461" w:rsidRPr="00A21956">
        <w:rPr>
          <w:rFonts w:ascii="Palatino Linotype" w:eastAsia="Calibri" w:hAnsi="Palatino Linotype" w:cs="Arial"/>
          <w:color w:val="000000" w:themeColor="text1"/>
          <w:lang w:val="es-ES"/>
        </w:rPr>
        <w:t>;</w:t>
      </w:r>
      <w:r w:rsidR="00102D65" w:rsidRPr="00A21956">
        <w:rPr>
          <w:rFonts w:ascii="Palatino Linotype" w:eastAsia="Times New Roman" w:hAnsi="Palatino Linotype" w:cs="Arial"/>
          <w:color w:val="000000" w:themeColor="text1"/>
          <w:lang w:val="es-ES"/>
        </w:rPr>
        <w:t xml:space="preserve"> </w:t>
      </w:r>
      <w:r w:rsidR="000E096F" w:rsidRPr="00A21956">
        <w:rPr>
          <w:rFonts w:ascii="Palatino Linotype" w:eastAsia="Times New Roman" w:hAnsi="Palatino Linotype" w:cs="Arial"/>
          <w:color w:val="000000" w:themeColor="text1"/>
          <w:lang w:val="es-ES"/>
        </w:rPr>
        <w:t>impugnacio</w:t>
      </w:r>
      <w:r w:rsidR="00102D65" w:rsidRPr="00A21956">
        <w:rPr>
          <w:rFonts w:ascii="Palatino Linotype" w:eastAsia="Times New Roman" w:hAnsi="Palatino Linotype" w:cs="Arial"/>
          <w:color w:val="000000" w:themeColor="text1"/>
          <w:lang w:val="es-ES"/>
        </w:rPr>
        <w:t>n</w:t>
      </w:r>
      <w:r w:rsidR="000E096F" w:rsidRPr="00A21956">
        <w:rPr>
          <w:rFonts w:ascii="Palatino Linotype" w:eastAsia="Times New Roman" w:hAnsi="Palatino Linotype" w:cs="Arial"/>
          <w:color w:val="000000" w:themeColor="text1"/>
          <w:lang w:val="es-ES"/>
        </w:rPr>
        <w:t>es</w:t>
      </w:r>
      <w:r w:rsidR="004D68F8" w:rsidRPr="00A21956">
        <w:rPr>
          <w:rFonts w:ascii="Palatino Linotype" w:eastAsia="Times New Roman" w:hAnsi="Palatino Linotype" w:cs="Arial"/>
          <w:color w:val="000000" w:themeColor="text1"/>
          <w:lang w:val="es-ES"/>
        </w:rPr>
        <w:t xml:space="preserve"> </w:t>
      </w:r>
      <w:r w:rsidR="00A45546" w:rsidRPr="00A21956">
        <w:rPr>
          <w:rFonts w:ascii="Palatino Linotype" w:eastAsia="Times New Roman" w:hAnsi="Palatino Linotype" w:cs="Arial"/>
          <w:color w:val="000000" w:themeColor="text1"/>
          <w:lang w:val="es-ES"/>
        </w:rPr>
        <w:t xml:space="preserve">en </w:t>
      </w:r>
      <w:r w:rsidR="00977D37" w:rsidRPr="00A21956">
        <w:rPr>
          <w:rFonts w:ascii="Palatino Linotype" w:eastAsia="Times New Roman" w:hAnsi="Palatino Linotype" w:cs="Arial"/>
          <w:color w:val="000000" w:themeColor="text1"/>
          <w:lang w:val="es-ES"/>
        </w:rPr>
        <w:t>la</w:t>
      </w:r>
      <w:r w:rsidR="000E096F" w:rsidRPr="00A21956">
        <w:rPr>
          <w:rFonts w:ascii="Palatino Linotype" w:eastAsia="Times New Roman" w:hAnsi="Palatino Linotype" w:cs="Arial"/>
          <w:color w:val="000000" w:themeColor="text1"/>
          <w:lang w:val="es-ES"/>
        </w:rPr>
        <w:t>s</w:t>
      </w:r>
      <w:r w:rsidR="00A45546" w:rsidRPr="00A21956">
        <w:rPr>
          <w:rFonts w:ascii="Palatino Linotype" w:eastAsia="Times New Roman" w:hAnsi="Palatino Linotype" w:cs="Arial"/>
          <w:color w:val="000000" w:themeColor="text1"/>
          <w:lang w:val="es-ES"/>
        </w:rPr>
        <w:t xml:space="preserve"> que refirió </w:t>
      </w:r>
      <w:r w:rsidR="004D68F8" w:rsidRPr="00A21956">
        <w:rPr>
          <w:rFonts w:ascii="Palatino Linotype" w:eastAsia="Times New Roman" w:hAnsi="Palatino Linotype" w:cs="Arial"/>
          <w:color w:val="000000" w:themeColor="text1"/>
          <w:lang w:val="es-ES"/>
        </w:rPr>
        <w:t>lo siguiente:</w:t>
      </w:r>
    </w:p>
    <w:p w14:paraId="054906C6" w14:textId="77777777" w:rsidR="00E34622" w:rsidRPr="00A21956"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60E4BA78" w14:textId="6A64BF38" w:rsidR="00864EBB" w:rsidRPr="00A21956" w:rsidRDefault="00864EBB" w:rsidP="000E096F">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sidRPr="00A21956">
        <w:rPr>
          <w:rFonts w:ascii="Palatino Linotype" w:eastAsia="Times New Roman" w:hAnsi="Palatino Linotype" w:cs="Arial"/>
          <w:b/>
          <w:color w:val="000000" w:themeColor="text1"/>
          <w:sz w:val="22"/>
          <w:lang w:val="es-ES"/>
        </w:rPr>
        <w:lastRenderedPageBreak/>
        <w:t xml:space="preserve">Recurso de revisión </w:t>
      </w:r>
      <w:r w:rsidR="00514592" w:rsidRPr="00A21956">
        <w:rPr>
          <w:rFonts w:ascii="Palatino Linotype" w:eastAsia="Times New Roman" w:hAnsi="Palatino Linotype" w:cs="Arial"/>
          <w:b/>
          <w:color w:val="000000" w:themeColor="text1"/>
          <w:sz w:val="22"/>
          <w:lang w:val="es-ES"/>
        </w:rPr>
        <w:t>00768/INFOEM/IP/RR/2022</w:t>
      </w:r>
      <w:r w:rsidRPr="00A21956">
        <w:rPr>
          <w:rFonts w:ascii="Palatino Linotype" w:eastAsia="Times New Roman" w:hAnsi="Palatino Linotype" w:cs="Arial"/>
          <w:b/>
          <w:color w:val="000000" w:themeColor="text1"/>
          <w:sz w:val="22"/>
          <w:lang w:val="es-ES"/>
        </w:rPr>
        <w:t>:</w:t>
      </w:r>
    </w:p>
    <w:p w14:paraId="5D958B88" w14:textId="46DF8803" w:rsidR="00E34622" w:rsidRPr="00A21956"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21956">
        <w:rPr>
          <w:rFonts w:ascii="Palatino Linotype" w:eastAsia="Times New Roman" w:hAnsi="Palatino Linotype" w:cs="Arial"/>
          <w:b/>
          <w:color w:val="000000" w:themeColor="text1"/>
          <w:sz w:val="22"/>
          <w:lang w:val="es-ES"/>
        </w:rPr>
        <w:t>Acto impugnado:</w:t>
      </w:r>
      <w:r w:rsidRPr="00A21956">
        <w:rPr>
          <w:rFonts w:ascii="Palatino Linotype" w:eastAsia="Times New Roman" w:hAnsi="Palatino Linotype" w:cs="Arial"/>
          <w:color w:val="000000" w:themeColor="text1"/>
          <w:sz w:val="22"/>
          <w:lang w:val="es-ES"/>
        </w:rPr>
        <w:t xml:space="preserve"> “</w:t>
      </w:r>
      <w:r w:rsidR="00C11E0B" w:rsidRPr="00A21956">
        <w:rPr>
          <w:rFonts w:ascii="Palatino Linotype" w:eastAsia="Times New Roman" w:hAnsi="Palatino Linotype" w:cs="Arial"/>
          <w:i/>
          <w:color w:val="000000" w:themeColor="text1"/>
          <w:sz w:val="22"/>
        </w:rPr>
        <w:t>no me entregaron la información que solicite argumentando que no hay pagos lo cual es ilógico que los servidores públicos trabajen sin percibir remuneración alguna</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color w:val="000000" w:themeColor="text1"/>
          <w:sz w:val="22"/>
          <w:lang w:val="es-ES"/>
        </w:rPr>
        <w:t xml:space="preserve"> (Sic).</w:t>
      </w:r>
    </w:p>
    <w:p w14:paraId="7DB0260F" w14:textId="0C7BCD1D" w:rsidR="000E096F" w:rsidRPr="00A21956" w:rsidRDefault="00E34622" w:rsidP="00864EB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21956">
        <w:rPr>
          <w:rFonts w:ascii="Palatino Linotype" w:eastAsia="Times New Roman" w:hAnsi="Palatino Linotype" w:cs="Arial"/>
          <w:b/>
          <w:color w:val="000000" w:themeColor="text1"/>
          <w:sz w:val="22"/>
          <w:lang w:val="es-ES"/>
        </w:rPr>
        <w:t>Razones o motivos de inconformidad:</w:t>
      </w:r>
      <w:r w:rsidRPr="00A21956">
        <w:rPr>
          <w:rFonts w:ascii="Palatino Linotype" w:eastAsia="Times New Roman" w:hAnsi="Palatino Linotype" w:cs="Arial"/>
          <w:color w:val="000000" w:themeColor="text1"/>
          <w:sz w:val="22"/>
          <w:lang w:val="es-ES"/>
        </w:rPr>
        <w:t xml:space="preserve"> “</w:t>
      </w:r>
      <w:r w:rsidR="00C11E0B" w:rsidRPr="00A21956">
        <w:rPr>
          <w:rFonts w:ascii="Palatino Linotype" w:hAnsi="Palatino Linotype"/>
          <w:i/>
          <w:iCs/>
          <w:color w:val="000000"/>
          <w:sz w:val="22"/>
        </w:rPr>
        <w:t>es ilógico que no les hayan pagado a los servidores públicos por el desempeño de sus funciones, con lo cual tratan de ocultar la informacion.</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color w:val="000000" w:themeColor="text1"/>
          <w:sz w:val="22"/>
          <w:lang w:val="es-ES"/>
        </w:rPr>
        <w:t xml:space="preserve"> (Sic).</w:t>
      </w:r>
    </w:p>
    <w:p w14:paraId="602D0790" w14:textId="77777777" w:rsidR="00864EBB" w:rsidRPr="00A21956" w:rsidRDefault="00864EBB" w:rsidP="00864EBB">
      <w:pPr>
        <w:tabs>
          <w:tab w:val="left" w:pos="993"/>
        </w:tabs>
        <w:spacing w:line="276" w:lineRule="auto"/>
        <w:ind w:right="567"/>
        <w:jc w:val="both"/>
        <w:rPr>
          <w:rFonts w:ascii="Palatino Linotype" w:eastAsia="Times New Roman" w:hAnsi="Palatino Linotype" w:cs="Arial"/>
          <w:color w:val="000000" w:themeColor="text1"/>
          <w:sz w:val="22"/>
          <w:lang w:val="es-ES"/>
        </w:rPr>
      </w:pPr>
    </w:p>
    <w:p w14:paraId="55588201" w14:textId="77777777" w:rsidR="00C11E0B" w:rsidRPr="00A21956" w:rsidRDefault="00C11E0B" w:rsidP="00C11E0B">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sidRPr="00A21956">
        <w:rPr>
          <w:rFonts w:ascii="Palatino Linotype" w:eastAsia="Times New Roman" w:hAnsi="Palatino Linotype" w:cs="Arial"/>
          <w:b/>
          <w:color w:val="000000" w:themeColor="text1"/>
          <w:sz w:val="22"/>
          <w:lang w:val="es-ES"/>
        </w:rPr>
        <w:t>Recurso de revisión 00769/INFOEM/IP/RR/2022:</w:t>
      </w:r>
    </w:p>
    <w:p w14:paraId="3F804F7C" w14:textId="77777777" w:rsidR="00C11E0B" w:rsidRPr="00A21956" w:rsidRDefault="00C11E0B" w:rsidP="00C11E0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21956">
        <w:rPr>
          <w:rFonts w:ascii="Palatino Linotype" w:eastAsia="Times New Roman" w:hAnsi="Palatino Linotype" w:cs="Arial"/>
          <w:b/>
          <w:color w:val="000000" w:themeColor="text1"/>
          <w:sz w:val="22"/>
          <w:lang w:val="es-ES"/>
        </w:rPr>
        <w:t>Acto impugnado:</w:t>
      </w:r>
      <w:r w:rsidRPr="00A21956">
        <w:rPr>
          <w:rFonts w:ascii="Palatino Linotype" w:eastAsia="Times New Roman" w:hAnsi="Palatino Linotype" w:cs="Arial"/>
          <w:color w:val="000000" w:themeColor="text1"/>
          <w:sz w:val="22"/>
          <w:lang w:val="es-ES"/>
        </w:rPr>
        <w:t xml:space="preserve"> “</w:t>
      </w:r>
      <w:r w:rsidRPr="00A21956">
        <w:rPr>
          <w:rFonts w:ascii="Palatino Linotype" w:eastAsia="Times New Roman" w:hAnsi="Palatino Linotype" w:cs="Arial"/>
          <w:i/>
          <w:color w:val="000000" w:themeColor="text1"/>
          <w:sz w:val="22"/>
        </w:rPr>
        <w:t>se me niega la información argumentando que es cambio de administración.</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color w:val="000000" w:themeColor="text1"/>
          <w:sz w:val="22"/>
          <w:lang w:val="es-ES"/>
        </w:rPr>
        <w:t xml:space="preserve"> (Sic).</w:t>
      </w:r>
    </w:p>
    <w:p w14:paraId="3876154C" w14:textId="77777777" w:rsidR="00C11E0B" w:rsidRPr="00A21956" w:rsidRDefault="00C11E0B" w:rsidP="00C11E0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21956">
        <w:rPr>
          <w:rFonts w:ascii="Palatino Linotype" w:eastAsia="Times New Roman" w:hAnsi="Palatino Linotype" w:cs="Arial"/>
          <w:b/>
          <w:color w:val="000000" w:themeColor="text1"/>
          <w:sz w:val="22"/>
          <w:lang w:val="es-ES"/>
        </w:rPr>
        <w:t>Razones o motivos de inconformidad:</w:t>
      </w:r>
      <w:r w:rsidRPr="00A21956">
        <w:rPr>
          <w:rFonts w:ascii="Palatino Linotype" w:eastAsia="Times New Roman" w:hAnsi="Palatino Linotype" w:cs="Arial"/>
          <w:color w:val="000000" w:themeColor="text1"/>
          <w:sz w:val="22"/>
          <w:lang w:val="es-ES"/>
        </w:rPr>
        <w:t xml:space="preserve"> </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i/>
          <w:color w:val="000000" w:themeColor="text1"/>
          <w:sz w:val="22"/>
        </w:rPr>
        <w:t>se me niega la información solicitada</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color w:val="000000" w:themeColor="text1"/>
          <w:sz w:val="22"/>
          <w:lang w:val="es-ES"/>
        </w:rPr>
        <w:t xml:space="preserve"> (Sic).</w:t>
      </w:r>
    </w:p>
    <w:p w14:paraId="5C75AC54" w14:textId="77777777" w:rsidR="00C11E0B" w:rsidRPr="00A21956" w:rsidRDefault="00C11E0B" w:rsidP="00AE1CCB">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p>
    <w:p w14:paraId="7259D7BC" w14:textId="6435AD76" w:rsidR="00AE1CCB" w:rsidRPr="00A21956" w:rsidRDefault="00AE1CCB" w:rsidP="00AE1CCB">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r w:rsidRPr="00A21956">
        <w:rPr>
          <w:rFonts w:ascii="Palatino Linotype" w:eastAsia="Times New Roman" w:hAnsi="Palatino Linotype" w:cs="Arial"/>
          <w:b/>
          <w:color w:val="000000" w:themeColor="text1"/>
          <w:sz w:val="22"/>
          <w:lang w:val="es-ES"/>
        </w:rPr>
        <w:t xml:space="preserve">Recurso de revisión </w:t>
      </w:r>
      <w:r w:rsidR="00C11E0B" w:rsidRPr="00A21956">
        <w:rPr>
          <w:rFonts w:ascii="Palatino Linotype" w:eastAsia="Times New Roman" w:hAnsi="Palatino Linotype" w:cs="Arial"/>
          <w:b/>
          <w:color w:val="000000" w:themeColor="text1"/>
          <w:sz w:val="22"/>
          <w:lang w:val="es-ES"/>
        </w:rPr>
        <w:t>00770</w:t>
      </w:r>
      <w:r w:rsidR="00514592" w:rsidRPr="00A21956">
        <w:rPr>
          <w:rFonts w:ascii="Palatino Linotype" w:eastAsia="Times New Roman" w:hAnsi="Palatino Linotype" w:cs="Arial"/>
          <w:b/>
          <w:color w:val="000000" w:themeColor="text1"/>
          <w:sz w:val="22"/>
          <w:lang w:val="es-ES"/>
        </w:rPr>
        <w:t>/INFOEM/IP/RR/2022</w:t>
      </w:r>
      <w:r w:rsidRPr="00A21956">
        <w:rPr>
          <w:rFonts w:ascii="Palatino Linotype" w:eastAsia="Times New Roman" w:hAnsi="Palatino Linotype" w:cs="Arial"/>
          <w:b/>
          <w:color w:val="000000" w:themeColor="text1"/>
          <w:sz w:val="22"/>
          <w:lang w:val="es-ES"/>
        </w:rPr>
        <w:t>:</w:t>
      </w:r>
    </w:p>
    <w:p w14:paraId="7BB63AFC" w14:textId="759A2F94" w:rsidR="00AE1CCB" w:rsidRPr="00A21956" w:rsidRDefault="00AE1CCB" w:rsidP="00AE1CC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21956">
        <w:rPr>
          <w:rFonts w:ascii="Palatino Linotype" w:eastAsia="Times New Roman" w:hAnsi="Palatino Linotype" w:cs="Arial"/>
          <w:b/>
          <w:color w:val="000000" w:themeColor="text1"/>
          <w:sz w:val="22"/>
          <w:lang w:val="es-ES"/>
        </w:rPr>
        <w:t>Acto impugnado:</w:t>
      </w:r>
      <w:r w:rsidRPr="00A21956">
        <w:rPr>
          <w:rFonts w:ascii="Palatino Linotype" w:eastAsia="Times New Roman" w:hAnsi="Palatino Linotype" w:cs="Arial"/>
          <w:color w:val="000000" w:themeColor="text1"/>
          <w:sz w:val="22"/>
          <w:lang w:val="es-ES"/>
        </w:rPr>
        <w:t xml:space="preserve"> “</w:t>
      </w:r>
      <w:r w:rsidR="00C11E0B" w:rsidRPr="00A21956">
        <w:rPr>
          <w:rFonts w:ascii="Palatino Linotype" w:eastAsia="Times New Roman" w:hAnsi="Palatino Linotype" w:cs="Arial"/>
          <w:i/>
          <w:color w:val="000000" w:themeColor="text1"/>
          <w:sz w:val="22"/>
        </w:rPr>
        <w:t>se me niega la información argumentando que no se ha fabricado la nomina ????</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color w:val="000000" w:themeColor="text1"/>
          <w:sz w:val="22"/>
          <w:lang w:val="es-ES"/>
        </w:rPr>
        <w:t xml:space="preserve"> (Sic).</w:t>
      </w:r>
    </w:p>
    <w:p w14:paraId="1901C0C6" w14:textId="0A25D46E" w:rsidR="00AE1CCB" w:rsidRPr="00A21956" w:rsidRDefault="00AE1CCB" w:rsidP="00AE1CCB">
      <w:pPr>
        <w:pStyle w:val="Prrafodelista"/>
        <w:numPr>
          <w:ilvl w:val="0"/>
          <w:numId w:val="19"/>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A21956">
        <w:rPr>
          <w:rFonts w:ascii="Palatino Linotype" w:eastAsia="Times New Roman" w:hAnsi="Palatino Linotype" w:cs="Arial"/>
          <w:b/>
          <w:color w:val="000000" w:themeColor="text1"/>
          <w:sz w:val="22"/>
          <w:lang w:val="es-ES"/>
        </w:rPr>
        <w:t>Razones o motivos de inconformidad:</w:t>
      </w:r>
      <w:r w:rsidRPr="00A21956">
        <w:rPr>
          <w:rFonts w:ascii="Palatino Linotype" w:eastAsia="Times New Roman" w:hAnsi="Palatino Linotype" w:cs="Arial"/>
          <w:color w:val="000000" w:themeColor="text1"/>
          <w:sz w:val="22"/>
          <w:lang w:val="es-ES"/>
        </w:rPr>
        <w:t xml:space="preserve"> </w:t>
      </w:r>
      <w:r w:rsidRPr="00A21956">
        <w:rPr>
          <w:rFonts w:ascii="Palatino Linotype" w:eastAsia="Times New Roman" w:hAnsi="Palatino Linotype" w:cs="Arial"/>
          <w:i/>
          <w:color w:val="000000" w:themeColor="text1"/>
          <w:sz w:val="22"/>
          <w:lang w:val="es-ES"/>
        </w:rPr>
        <w:t>“</w:t>
      </w:r>
      <w:r w:rsidR="00C11E0B" w:rsidRPr="00A21956">
        <w:rPr>
          <w:rFonts w:ascii="Palatino Linotype" w:eastAsia="Times New Roman" w:hAnsi="Palatino Linotype" w:cs="Arial"/>
          <w:i/>
          <w:color w:val="000000" w:themeColor="text1"/>
          <w:sz w:val="22"/>
        </w:rPr>
        <w:t>se me niega la información argumentando que no han fabricado la nomina por el cambio de administración.</w:t>
      </w:r>
      <w:r w:rsidRPr="00A21956">
        <w:rPr>
          <w:rFonts w:ascii="Palatino Linotype" w:eastAsia="Times New Roman" w:hAnsi="Palatino Linotype" w:cs="Arial"/>
          <w:i/>
          <w:color w:val="000000" w:themeColor="text1"/>
          <w:sz w:val="22"/>
          <w:lang w:val="es-ES"/>
        </w:rPr>
        <w:t>”</w:t>
      </w:r>
      <w:r w:rsidRPr="00A21956">
        <w:rPr>
          <w:rFonts w:ascii="Palatino Linotype" w:eastAsia="Times New Roman" w:hAnsi="Palatino Linotype" w:cs="Arial"/>
          <w:color w:val="000000" w:themeColor="text1"/>
          <w:sz w:val="22"/>
          <w:lang w:val="es-ES"/>
        </w:rPr>
        <w:t xml:space="preserve"> (Sic).</w:t>
      </w:r>
    </w:p>
    <w:p w14:paraId="4D16C3B0" w14:textId="77777777" w:rsidR="00E34622" w:rsidRPr="00A21956" w:rsidRDefault="00E34622" w:rsidP="00E85FF3">
      <w:pPr>
        <w:tabs>
          <w:tab w:val="left" w:pos="426"/>
        </w:tabs>
        <w:spacing w:line="360" w:lineRule="auto"/>
        <w:jc w:val="both"/>
        <w:rPr>
          <w:rFonts w:ascii="Palatino Linotype" w:hAnsi="Palatino Linotype"/>
          <w:color w:val="000000" w:themeColor="text1"/>
          <w:szCs w:val="22"/>
        </w:rPr>
      </w:pPr>
    </w:p>
    <w:p w14:paraId="3F0AFD31" w14:textId="7AE4D0EE" w:rsidR="005C7898" w:rsidRPr="00A21956"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21956">
        <w:rPr>
          <w:rFonts w:ascii="Palatino Linotype" w:eastAsia="Calibri" w:hAnsi="Palatino Linotype" w:cs="Arial"/>
          <w:color w:val="000000" w:themeColor="text1"/>
          <w:lang w:val="es-ES"/>
        </w:rPr>
        <w:t xml:space="preserve">Se </w:t>
      </w:r>
      <w:r w:rsidRPr="00A21956">
        <w:rPr>
          <w:rFonts w:ascii="Palatino Linotype" w:eastAsia="Times New Roman" w:hAnsi="Palatino Linotype" w:cs="Arial"/>
          <w:color w:val="000000" w:themeColor="text1"/>
          <w:lang w:val="es-ES"/>
        </w:rPr>
        <w:t xml:space="preserve">registraron los recursos de revisión bajo los números de expediente </w:t>
      </w:r>
      <w:r w:rsidR="00514592" w:rsidRPr="00A21956">
        <w:rPr>
          <w:rFonts w:ascii="Palatino Linotype" w:eastAsia="Times New Roman" w:hAnsi="Palatino Linotype" w:cs="Arial"/>
          <w:b/>
          <w:color w:val="000000" w:themeColor="text1"/>
          <w:lang w:val="es-ES"/>
        </w:rPr>
        <w:t>00768/INFOEM/IP/RR/2022</w:t>
      </w:r>
      <w:r w:rsidR="00C11E0B" w:rsidRPr="00A21956">
        <w:rPr>
          <w:rFonts w:ascii="Palatino Linotype" w:eastAsia="Times New Roman" w:hAnsi="Palatino Linotype" w:cs="Arial"/>
          <w:bCs/>
          <w:color w:val="000000" w:themeColor="text1"/>
          <w:lang w:val="es-ES"/>
        </w:rPr>
        <w:t>,</w:t>
      </w:r>
      <w:r w:rsidR="00C83C79" w:rsidRPr="00A21956">
        <w:rPr>
          <w:rFonts w:ascii="Palatino Linotype" w:eastAsia="Times New Roman" w:hAnsi="Palatino Linotype" w:cs="Arial"/>
          <w:b/>
          <w:color w:val="000000" w:themeColor="text1"/>
          <w:lang w:val="es-ES"/>
        </w:rPr>
        <w:t xml:space="preserve"> </w:t>
      </w:r>
      <w:r w:rsidR="00514592" w:rsidRPr="00A21956">
        <w:rPr>
          <w:rFonts w:ascii="Palatino Linotype" w:eastAsia="Times New Roman" w:hAnsi="Palatino Linotype" w:cs="Arial"/>
          <w:b/>
          <w:color w:val="000000" w:themeColor="text1"/>
          <w:lang w:val="es-ES"/>
        </w:rPr>
        <w:t>00769/INFOEM/IP/RR/2022</w:t>
      </w:r>
      <w:r w:rsidR="00C11E0B" w:rsidRPr="00A21956">
        <w:rPr>
          <w:rFonts w:ascii="Palatino Linotype" w:eastAsia="Times New Roman" w:hAnsi="Palatino Linotype" w:cs="Arial"/>
          <w:b/>
          <w:color w:val="000000" w:themeColor="text1"/>
          <w:lang w:val="es-ES"/>
        </w:rPr>
        <w:t xml:space="preserve"> </w:t>
      </w:r>
      <w:r w:rsidR="00C11E0B" w:rsidRPr="00A21956">
        <w:rPr>
          <w:rFonts w:ascii="Palatino Linotype" w:eastAsia="Times New Roman" w:hAnsi="Palatino Linotype" w:cs="Arial"/>
          <w:bCs/>
          <w:color w:val="000000" w:themeColor="text1"/>
          <w:lang w:val="es-ES"/>
        </w:rPr>
        <w:t xml:space="preserve">y </w:t>
      </w:r>
      <w:r w:rsidR="00C11E0B" w:rsidRPr="00A21956">
        <w:rPr>
          <w:rFonts w:ascii="Palatino Linotype" w:eastAsia="Times New Roman" w:hAnsi="Palatino Linotype" w:cs="Arial"/>
          <w:b/>
          <w:color w:val="000000" w:themeColor="text1"/>
          <w:lang w:val="es-ES"/>
        </w:rPr>
        <w:t>00770/INFOEM/IP/RR/2022</w:t>
      </w:r>
      <w:r w:rsidRPr="00A21956">
        <w:rPr>
          <w:rFonts w:ascii="Palatino Linotype" w:hAnsi="Palatino Linotype" w:cs="Arial"/>
          <w:bCs/>
          <w:color w:val="000000" w:themeColor="text1"/>
        </w:rPr>
        <w:t xml:space="preserve">; asimismo, con fundamento en lo dispuesto por el </w:t>
      </w:r>
      <w:r w:rsidRPr="00A21956">
        <w:rPr>
          <w:rFonts w:ascii="Palatino Linotype" w:eastAsia="Calibri" w:hAnsi="Palatino Linotype" w:cs="Arial"/>
          <w:bCs/>
          <w:color w:val="000000" w:themeColor="text1"/>
          <w:lang w:val="es-ES"/>
        </w:rPr>
        <w:t>artículo 185</w:t>
      </w:r>
      <w:r w:rsidR="00AE1CCB" w:rsidRPr="00A21956">
        <w:rPr>
          <w:rFonts w:ascii="Palatino Linotype" w:eastAsia="Calibri" w:hAnsi="Palatino Linotype" w:cs="Arial"/>
          <w:bCs/>
          <w:color w:val="000000" w:themeColor="text1"/>
          <w:lang w:val="es-ES"/>
        </w:rPr>
        <w:t>,</w:t>
      </w:r>
      <w:r w:rsidRPr="00A21956">
        <w:rPr>
          <w:rFonts w:ascii="Palatino Linotype" w:eastAsia="Calibri" w:hAnsi="Palatino Linotype" w:cs="Arial"/>
          <w:bCs/>
          <w:color w:val="000000" w:themeColor="text1"/>
          <w:lang w:val="es-ES"/>
        </w:rPr>
        <w:t xml:space="preserve"> fracción I</w:t>
      </w:r>
      <w:r w:rsidR="00AE1CCB" w:rsidRPr="00A21956">
        <w:rPr>
          <w:rFonts w:ascii="Palatino Linotype" w:eastAsia="Calibri" w:hAnsi="Palatino Linotype" w:cs="Arial"/>
          <w:bCs/>
          <w:color w:val="000000" w:themeColor="text1"/>
          <w:lang w:val="es-ES"/>
        </w:rPr>
        <w:t>,</w:t>
      </w:r>
      <w:r w:rsidRPr="00A21956">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A21956">
        <w:rPr>
          <w:rFonts w:ascii="Palatino Linotype" w:eastAsia="Times New Roman" w:hAnsi="Palatino Linotype" w:cs="Arial"/>
          <w:bCs/>
          <w:color w:val="000000" w:themeColor="text1"/>
          <w:lang w:val="es-ES"/>
        </w:rPr>
        <w:t>se turnaron a l</w:t>
      </w:r>
      <w:r w:rsidR="00C11E0B" w:rsidRPr="00A21956">
        <w:rPr>
          <w:rFonts w:ascii="Palatino Linotype" w:eastAsia="Times New Roman" w:hAnsi="Palatino Linotype" w:cs="Arial"/>
          <w:bCs/>
          <w:color w:val="000000" w:themeColor="text1"/>
          <w:lang w:val="es-ES"/>
        </w:rPr>
        <w:t>o</w:t>
      </w:r>
      <w:r w:rsidRPr="00A21956">
        <w:rPr>
          <w:rFonts w:ascii="Palatino Linotype" w:eastAsia="Times New Roman" w:hAnsi="Palatino Linotype" w:cs="Arial"/>
          <w:bCs/>
          <w:color w:val="000000" w:themeColor="text1"/>
          <w:lang w:val="es-ES"/>
        </w:rPr>
        <w:t xml:space="preserve">s </w:t>
      </w:r>
      <w:r w:rsidRPr="00A21956">
        <w:rPr>
          <w:rFonts w:ascii="Palatino Linotype" w:eastAsia="Times New Roman" w:hAnsi="Palatino Linotype" w:cs="Arial"/>
          <w:b/>
          <w:bCs/>
          <w:color w:val="000000" w:themeColor="text1"/>
          <w:lang w:val="es-ES"/>
        </w:rPr>
        <w:t>Comisionad</w:t>
      </w:r>
      <w:r w:rsidR="00C11E0B" w:rsidRPr="00A21956">
        <w:rPr>
          <w:rFonts w:ascii="Palatino Linotype" w:eastAsia="Times New Roman" w:hAnsi="Palatino Linotype" w:cs="Arial"/>
          <w:b/>
          <w:bCs/>
          <w:color w:val="000000" w:themeColor="text1"/>
          <w:lang w:val="es-ES"/>
        </w:rPr>
        <w:t>o</w:t>
      </w:r>
      <w:r w:rsidRPr="00A21956">
        <w:rPr>
          <w:rFonts w:ascii="Palatino Linotype" w:eastAsia="Times New Roman" w:hAnsi="Palatino Linotype" w:cs="Arial"/>
          <w:b/>
          <w:bCs/>
          <w:color w:val="000000" w:themeColor="text1"/>
          <w:lang w:val="es-ES"/>
        </w:rPr>
        <w:t>s María del Rosario Mejía Ayala</w:t>
      </w:r>
      <w:r w:rsidR="00C11E0B" w:rsidRPr="00A21956">
        <w:rPr>
          <w:rFonts w:ascii="Palatino Linotype" w:eastAsia="Times New Roman" w:hAnsi="Palatino Linotype" w:cs="Arial"/>
          <w:bCs/>
          <w:color w:val="000000" w:themeColor="text1"/>
          <w:lang w:val="es-ES"/>
        </w:rPr>
        <w:t>,</w:t>
      </w:r>
      <w:r w:rsidRPr="00A21956">
        <w:rPr>
          <w:rFonts w:ascii="Palatino Linotype" w:eastAsia="Times New Roman" w:hAnsi="Palatino Linotype" w:cs="Arial"/>
          <w:bCs/>
          <w:color w:val="000000" w:themeColor="text1"/>
          <w:lang w:val="es-ES"/>
        </w:rPr>
        <w:t xml:space="preserve"> </w:t>
      </w:r>
      <w:r w:rsidRPr="00A21956">
        <w:rPr>
          <w:rFonts w:ascii="Palatino Linotype" w:eastAsia="Times New Roman" w:hAnsi="Palatino Linotype" w:cs="Arial"/>
          <w:b/>
          <w:bCs/>
          <w:color w:val="000000" w:themeColor="text1"/>
          <w:lang w:val="es-ES"/>
        </w:rPr>
        <w:t>Guadalupe Ramírez Peña</w:t>
      </w:r>
      <w:r w:rsidRPr="00A21956">
        <w:rPr>
          <w:rFonts w:ascii="Palatino Linotype" w:eastAsia="Times New Roman" w:hAnsi="Palatino Linotype" w:cs="Arial"/>
          <w:bCs/>
          <w:color w:val="000000" w:themeColor="text1"/>
          <w:lang w:val="es-ES"/>
        </w:rPr>
        <w:t xml:space="preserve"> </w:t>
      </w:r>
      <w:r w:rsidR="00C11E0B" w:rsidRPr="00A21956">
        <w:rPr>
          <w:rFonts w:ascii="Palatino Linotype" w:eastAsia="Times New Roman" w:hAnsi="Palatino Linotype" w:cs="Arial"/>
          <w:bCs/>
          <w:color w:val="000000" w:themeColor="text1"/>
          <w:lang w:val="es-ES"/>
        </w:rPr>
        <w:t xml:space="preserve">y </w:t>
      </w:r>
      <w:r w:rsidR="00C11E0B" w:rsidRPr="00A21956">
        <w:rPr>
          <w:rFonts w:ascii="Palatino Linotype" w:eastAsia="Times New Roman" w:hAnsi="Palatino Linotype" w:cs="Arial"/>
          <w:b/>
          <w:color w:val="000000" w:themeColor="text1"/>
          <w:lang w:val="es-ES"/>
        </w:rPr>
        <w:t>José Martínez Vilchis</w:t>
      </w:r>
      <w:r w:rsidR="00C11E0B" w:rsidRPr="00A21956">
        <w:rPr>
          <w:rFonts w:ascii="Palatino Linotype" w:eastAsia="Times New Roman" w:hAnsi="Palatino Linotype" w:cs="Arial"/>
          <w:bCs/>
          <w:color w:val="000000" w:themeColor="text1"/>
          <w:lang w:val="es-ES"/>
        </w:rPr>
        <w:t xml:space="preserve"> </w:t>
      </w:r>
      <w:r w:rsidRPr="00A21956">
        <w:rPr>
          <w:rFonts w:ascii="Palatino Linotype" w:eastAsia="Times New Roman" w:hAnsi="Palatino Linotype" w:cs="Arial"/>
          <w:bCs/>
          <w:color w:val="000000" w:themeColor="text1"/>
          <w:lang w:val="es-ES"/>
        </w:rPr>
        <w:t xml:space="preserve">respectivamente, con el objeto de </w:t>
      </w:r>
      <w:r w:rsidRPr="00A21956">
        <w:rPr>
          <w:rFonts w:ascii="Palatino Linotype" w:eastAsia="Times New Roman" w:hAnsi="Palatino Linotype" w:cs="Arial"/>
          <w:bCs/>
          <w:color w:val="000000" w:themeColor="text1"/>
        </w:rPr>
        <w:t>su análisis.</w:t>
      </w:r>
    </w:p>
    <w:p w14:paraId="23A01433" w14:textId="77777777" w:rsidR="005C7898" w:rsidRPr="00A21956"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240C880" w:rsidR="00473F11" w:rsidRPr="00A21956" w:rsidRDefault="00473F1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21956">
        <w:rPr>
          <w:rFonts w:ascii="Palatino Linotype" w:eastAsia="Times New Roman" w:hAnsi="Palatino Linotype" w:cs="Arial"/>
          <w:color w:val="000000" w:themeColor="text1"/>
          <w:lang w:val="es-ES"/>
        </w:rPr>
        <w:t>L</w:t>
      </w:r>
      <w:r w:rsidR="00C11E0B" w:rsidRPr="00A21956">
        <w:rPr>
          <w:rFonts w:ascii="Palatino Linotype" w:eastAsia="Times New Roman" w:hAnsi="Palatino Linotype" w:cs="Arial"/>
          <w:color w:val="000000" w:themeColor="text1"/>
          <w:lang w:val="es-ES"/>
        </w:rPr>
        <w:t>o</w:t>
      </w:r>
      <w:r w:rsidRPr="00A21956">
        <w:rPr>
          <w:rFonts w:ascii="Palatino Linotype" w:eastAsia="Times New Roman" w:hAnsi="Palatino Linotype" w:cs="Arial"/>
          <w:color w:val="000000" w:themeColor="text1"/>
          <w:lang w:val="es-ES"/>
        </w:rPr>
        <w:t xml:space="preserve">s </w:t>
      </w:r>
      <w:bookmarkStart w:id="3" w:name="_Hlk74251533"/>
      <w:r w:rsidRPr="00A21956">
        <w:rPr>
          <w:rFonts w:ascii="Palatino Linotype" w:eastAsia="Calibri" w:hAnsi="Palatino Linotype" w:cs="Arial"/>
          <w:color w:val="000000" w:themeColor="text1"/>
          <w:lang w:val="es-ES"/>
        </w:rPr>
        <w:t>Comisionad</w:t>
      </w:r>
      <w:r w:rsidR="00C11E0B" w:rsidRPr="00A21956">
        <w:rPr>
          <w:rFonts w:ascii="Palatino Linotype" w:eastAsia="Calibri" w:hAnsi="Palatino Linotype" w:cs="Arial"/>
          <w:color w:val="000000" w:themeColor="text1"/>
          <w:lang w:val="es-ES"/>
        </w:rPr>
        <w:t>o</w:t>
      </w:r>
      <w:r w:rsidRPr="00A21956">
        <w:rPr>
          <w:rFonts w:ascii="Palatino Linotype" w:eastAsia="Calibri" w:hAnsi="Palatino Linotype" w:cs="Arial"/>
          <w:color w:val="000000" w:themeColor="text1"/>
          <w:lang w:val="es-ES"/>
        </w:rPr>
        <w:t>s Ponentes, con fundamento en lo dispuesto por el artículo 185</w:t>
      </w:r>
      <w:r w:rsidR="00F638B9" w:rsidRPr="00A21956">
        <w:rPr>
          <w:rFonts w:ascii="Palatino Linotype" w:eastAsia="Calibri" w:hAnsi="Palatino Linotype" w:cs="Arial"/>
          <w:color w:val="000000" w:themeColor="text1"/>
          <w:lang w:val="es-ES"/>
        </w:rPr>
        <w:t>,</w:t>
      </w:r>
      <w:r w:rsidRPr="00A21956">
        <w:rPr>
          <w:rFonts w:ascii="Palatino Linotype" w:eastAsia="Calibri" w:hAnsi="Palatino Linotype" w:cs="Arial"/>
          <w:color w:val="000000" w:themeColor="text1"/>
          <w:lang w:val="es-ES"/>
        </w:rPr>
        <w:t xml:space="preserve"> fracción II</w:t>
      </w:r>
      <w:r w:rsidR="00F638B9" w:rsidRPr="00A21956">
        <w:rPr>
          <w:rFonts w:ascii="Palatino Linotype" w:eastAsia="Calibri" w:hAnsi="Palatino Linotype" w:cs="Arial"/>
          <w:color w:val="000000" w:themeColor="text1"/>
          <w:lang w:val="es-ES"/>
        </w:rPr>
        <w:t>,</w:t>
      </w:r>
      <w:r w:rsidRPr="00A21956">
        <w:rPr>
          <w:rFonts w:ascii="Palatino Linotype" w:eastAsia="Calibri" w:hAnsi="Palatino Linotype" w:cs="Arial"/>
          <w:color w:val="000000" w:themeColor="text1"/>
          <w:lang w:val="es-ES"/>
        </w:rPr>
        <w:t xml:space="preserve"> de la ley de la materia, a través de los acuerdos de admisión de</w:t>
      </w:r>
      <w:r w:rsidR="007E5A30" w:rsidRPr="00A21956">
        <w:rPr>
          <w:rFonts w:ascii="Palatino Linotype" w:eastAsia="Calibri" w:hAnsi="Palatino Linotype" w:cs="Arial"/>
          <w:color w:val="000000" w:themeColor="text1"/>
          <w:lang w:val="es-ES"/>
        </w:rPr>
        <w:t xml:space="preserve"> </w:t>
      </w:r>
      <w:r w:rsidR="00C11E0B" w:rsidRPr="00A21956">
        <w:rPr>
          <w:rFonts w:ascii="Palatino Linotype" w:eastAsia="Calibri" w:hAnsi="Palatino Linotype" w:cs="Arial"/>
          <w:color w:val="000000" w:themeColor="text1"/>
          <w:lang w:val="es-ES"/>
        </w:rPr>
        <w:t xml:space="preserve">dieciséis </w:t>
      </w:r>
      <w:r w:rsidR="00C11E0B" w:rsidRPr="00A21956">
        <w:rPr>
          <w:rFonts w:ascii="Palatino Linotype" w:eastAsia="Calibri" w:hAnsi="Palatino Linotype" w:cs="Arial"/>
          <w:color w:val="000000" w:themeColor="text1"/>
          <w:lang w:val="es-ES"/>
        </w:rPr>
        <w:lastRenderedPageBreak/>
        <w:t xml:space="preserve">(16) </w:t>
      </w:r>
      <w:r w:rsidR="00AE1CCB" w:rsidRPr="00A21956">
        <w:rPr>
          <w:rFonts w:ascii="Palatino Linotype" w:eastAsia="Calibri" w:hAnsi="Palatino Linotype" w:cs="Arial"/>
          <w:color w:val="000000" w:themeColor="text1"/>
          <w:lang w:val="es-ES"/>
        </w:rPr>
        <w:t>de febrero de dos mil veintidós</w:t>
      </w:r>
      <w:r w:rsidRPr="00A21956">
        <w:rPr>
          <w:rFonts w:ascii="Palatino Linotype" w:eastAsia="Calibri" w:hAnsi="Palatino Linotype" w:cs="Arial"/>
          <w:color w:val="000000" w:themeColor="text1"/>
          <w:lang w:val="es-ES"/>
        </w:rPr>
        <w:t xml:space="preserve">, pusieron a disposición de las partes los expedientes electrónicos </w:t>
      </w:r>
      <w:r w:rsidRPr="00A21956">
        <w:rPr>
          <w:rFonts w:ascii="Palatino Linotype" w:eastAsia="Calibri" w:hAnsi="Palatino Linotype" w:cs="Arial"/>
          <w:color w:val="000000" w:themeColor="text1"/>
        </w:rPr>
        <w:t xml:space="preserve">vía </w:t>
      </w:r>
      <w:r w:rsidR="00E85FF3" w:rsidRPr="00A21956">
        <w:rPr>
          <w:rFonts w:ascii="Palatino Linotype" w:eastAsia="Calibri" w:hAnsi="Palatino Linotype" w:cs="Arial"/>
          <w:color w:val="000000" w:themeColor="text1"/>
          <w:lang w:val="es-ES"/>
        </w:rPr>
        <w:t xml:space="preserve">SAIMEX, </w:t>
      </w:r>
      <w:r w:rsidRPr="00A21956">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A21956">
        <w:rPr>
          <w:rFonts w:ascii="Palatino Linotype" w:eastAsia="Calibri" w:hAnsi="Palatino Linotype" w:cs="Arial"/>
          <w:b/>
          <w:color w:val="000000" w:themeColor="text1"/>
          <w:lang w:val="es-ES"/>
        </w:rPr>
        <w:t>SUJETO OBLIGADO</w:t>
      </w:r>
      <w:r w:rsidRPr="00A21956">
        <w:rPr>
          <w:rFonts w:ascii="Palatino Linotype" w:eastAsia="Calibri" w:hAnsi="Palatino Linotype" w:cs="Arial"/>
          <w:color w:val="000000" w:themeColor="text1"/>
          <w:lang w:val="es-ES"/>
        </w:rPr>
        <w:t xml:space="preserve"> presentara los Informes Justificados procedentes</w:t>
      </w:r>
      <w:bookmarkEnd w:id="3"/>
      <w:r w:rsidR="00AE1CCB" w:rsidRPr="00A21956">
        <w:rPr>
          <w:rFonts w:ascii="Palatino Linotype" w:eastAsia="Calibri" w:hAnsi="Palatino Linotype" w:cs="Arial"/>
          <w:color w:val="000000" w:themeColor="text1"/>
          <w:lang w:val="es-ES"/>
        </w:rPr>
        <w:t>.</w:t>
      </w:r>
    </w:p>
    <w:p w14:paraId="095A11D4" w14:textId="77777777" w:rsidR="00AE1CCB" w:rsidRPr="00A21956"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69BFB7DD" w:rsidR="00AE1CCB" w:rsidRPr="00A21956" w:rsidRDefault="00AE1CC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21956">
        <w:rPr>
          <w:rFonts w:ascii="Palatino Linotype" w:eastAsia="Calibri" w:hAnsi="Palatino Linotype" w:cs="Arial"/>
          <w:color w:val="000000" w:themeColor="text1"/>
          <w:lang w:val="es-ES"/>
        </w:rPr>
        <w:t xml:space="preserve">De las </w:t>
      </w:r>
      <w:r w:rsidRPr="00A21956">
        <w:rPr>
          <w:rFonts w:ascii="Palatino Linotype" w:eastAsia="Calibri" w:hAnsi="Palatino Linotype" w:cs="Arial"/>
          <w:color w:val="000000" w:themeColor="text1"/>
          <w:lang w:val="es-ES_tradnl"/>
        </w:rPr>
        <w:t xml:space="preserve">constancias que obran en los expedientes digitales de los recursos de revisión que hoy se resuelven, se aprecia que el </w:t>
      </w:r>
      <w:r w:rsidRPr="00A21956">
        <w:rPr>
          <w:rFonts w:ascii="Palatino Linotype" w:eastAsia="Calibri" w:hAnsi="Palatino Linotype" w:cs="Arial"/>
          <w:b/>
          <w:color w:val="000000" w:themeColor="text1"/>
          <w:lang w:val="es-ES_tradnl"/>
        </w:rPr>
        <w:t xml:space="preserve">SUJETO OBLIGADO </w:t>
      </w:r>
      <w:r w:rsidRPr="00A21956">
        <w:rPr>
          <w:rFonts w:ascii="Palatino Linotype" w:eastAsia="Calibri" w:hAnsi="Palatino Linotype" w:cs="Arial"/>
          <w:color w:val="000000" w:themeColor="text1"/>
          <w:lang w:val="es-ES_tradnl"/>
        </w:rPr>
        <w:t xml:space="preserve">no rindió sus informes justificados para manifestar lo que a su derecho conviniera; por su parte, </w:t>
      </w:r>
      <w:r w:rsidR="00820222" w:rsidRPr="00A21956">
        <w:rPr>
          <w:rFonts w:ascii="Palatino Linotype" w:eastAsia="Calibri" w:hAnsi="Palatino Linotype" w:cs="Arial"/>
          <w:color w:val="000000" w:themeColor="text1"/>
          <w:lang w:val="es-ES_tradnl"/>
        </w:rPr>
        <w:t>el</w:t>
      </w:r>
      <w:r w:rsidRPr="00A21956">
        <w:rPr>
          <w:rFonts w:ascii="Palatino Linotype" w:eastAsia="Calibri" w:hAnsi="Palatino Linotype" w:cs="Arial"/>
          <w:color w:val="000000" w:themeColor="text1"/>
          <w:lang w:val="es-ES_tradnl"/>
        </w:rPr>
        <w:t xml:space="preserve"> </w:t>
      </w:r>
      <w:r w:rsidRPr="00A21956">
        <w:rPr>
          <w:rFonts w:ascii="Palatino Linotype" w:eastAsia="Calibri" w:hAnsi="Palatino Linotype" w:cs="Arial"/>
          <w:b/>
          <w:color w:val="000000" w:themeColor="text1"/>
          <w:lang w:val="es-ES_tradnl"/>
        </w:rPr>
        <w:t xml:space="preserve">RECURRENTE </w:t>
      </w:r>
      <w:r w:rsidRPr="00A21956">
        <w:rPr>
          <w:rFonts w:ascii="Palatino Linotype" w:eastAsia="Calibri" w:hAnsi="Palatino Linotype" w:cs="Arial"/>
          <w:color w:val="000000" w:themeColor="text1"/>
          <w:lang w:val="es-ES_tradnl"/>
        </w:rPr>
        <w:t xml:space="preserve">no presentó alegatos ni ofreció medios de prueba. Se adjuntan capturas de los apartados de </w:t>
      </w:r>
      <w:r w:rsidRPr="00A21956">
        <w:rPr>
          <w:rFonts w:ascii="Palatino Linotype" w:eastAsia="Calibri" w:hAnsi="Palatino Linotype" w:cs="Arial"/>
          <w:i/>
          <w:iCs/>
          <w:color w:val="000000" w:themeColor="text1"/>
          <w:lang w:val="es-ES_tradnl"/>
        </w:rPr>
        <w:t>Manifestaciones</w:t>
      </w:r>
      <w:r w:rsidRPr="00A21956">
        <w:rPr>
          <w:rFonts w:ascii="Palatino Linotype" w:eastAsia="Calibri" w:hAnsi="Palatino Linotype" w:cs="Arial"/>
          <w:color w:val="000000" w:themeColor="text1"/>
          <w:lang w:val="es-ES_tradnl"/>
        </w:rPr>
        <w:t xml:space="preserve"> del </w:t>
      </w:r>
      <w:r w:rsidRPr="00A21956">
        <w:rPr>
          <w:rFonts w:ascii="Palatino Linotype" w:eastAsia="Calibri" w:hAnsi="Palatino Linotype" w:cs="Arial"/>
          <w:iCs/>
          <w:color w:val="000000" w:themeColor="text1"/>
          <w:lang w:val="es-ES_tradnl"/>
        </w:rPr>
        <w:t>SAIMEX</w:t>
      </w:r>
      <w:r w:rsidRPr="00A21956">
        <w:rPr>
          <w:rFonts w:ascii="Palatino Linotype" w:eastAsia="Calibri" w:hAnsi="Palatino Linotype" w:cs="Arial"/>
          <w:color w:val="000000" w:themeColor="text1"/>
          <w:lang w:val="es-ES_tradnl"/>
        </w:rPr>
        <w:t xml:space="preserve"> de los expedientes a modo de referencia:</w:t>
      </w:r>
    </w:p>
    <w:p w14:paraId="79A1F69F" w14:textId="413B8779" w:rsidR="002C0D97" w:rsidRPr="00A21956" w:rsidRDefault="00820222" w:rsidP="00AE1CCB">
      <w:pPr>
        <w:pStyle w:val="Prrafodelista"/>
        <w:tabs>
          <w:tab w:val="left" w:pos="426"/>
        </w:tabs>
        <w:spacing w:line="360" w:lineRule="auto"/>
        <w:ind w:left="0"/>
        <w:jc w:val="center"/>
      </w:pPr>
      <w:r w:rsidRPr="00A21956">
        <w:object w:dxaOrig="14835" w:dyaOrig="3480" w14:anchorId="2E0D1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90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3792274" r:id="rId9"/>
        </w:object>
      </w:r>
    </w:p>
    <w:p w14:paraId="27DCE231" w14:textId="71531A93" w:rsidR="00C11E0B" w:rsidRPr="00A21956" w:rsidRDefault="00820222" w:rsidP="00AE1CCB">
      <w:pPr>
        <w:pStyle w:val="Prrafodelista"/>
        <w:tabs>
          <w:tab w:val="left" w:pos="426"/>
        </w:tabs>
        <w:spacing w:line="360" w:lineRule="auto"/>
        <w:ind w:left="0"/>
        <w:jc w:val="center"/>
      </w:pPr>
      <w:r w:rsidRPr="00A21956">
        <w:object w:dxaOrig="14850" w:dyaOrig="3525" w14:anchorId="475458D3">
          <v:shape id="_x0000_i1026" type="#_x0000_t75" style="width:384.75pt;height:90.7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13792275" r:id="rId11"/>
        </w:object>
      </w:r>
    </w:p>
    <w:p w14:paraId="335D712A" w14:textId="60486FDF" w:rsidR="00C11E0B" w:rsidRPr="00A21956" w:rsidRDefault="00820222" w:rsidP="00AE1CCB">
      <w:pPr>
        <w:pStyle w:val="Prrafodelista"/>
        <w:tabs>
          <w:tab w:val="left" w:pos="426"/>
        </w:tabs>
        <w:spacing w:line="360" w:lineRule="auto"/>
        <w:ind w:left="0"/>
        <w:jc w:val="center"/>
      </w:pPr>
      <w:r w:rsidRPr="00A21956">
        <w:object w:dxaOrig="14835" w:dyaOrig="3540" w14:anchorId="7FB1600C">
          <v:shape id="_x0000_i1027" type="#_x0000_t75" style="width:383.25pt;height:91.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13792276" r:id="rId13"/>
        </w:object>
      </w:r>
    </w:p>
    <w:p w14:paraId="69085A18" w14:textId="77777777" w:rsidR="00AE1CCB" w:rsidRPr="00A21956" w:rsidRDefault="00AE1CCB" w:rsidP="00C21EE9">
      <w:pPr>
        <w:pStyle w:val="Prrafodelista"/>
        <w:tabs>
          <w:tab w:val="left" w:pos="426"/>
        </w:tabs>
        <w:spacing w:line="360" w:lineRule="auto"/>
        <w:ind w:left="0"/>
        <w:jc w:val="both"/>
        <w:rPr>
          <w:rFonts w:ascii="Palatino Linotype" w:hAnsi="Palatino Linotype"/>
          <w:color w:val="000000" w:themeColor="text1"/>
        </w:rPr>
      </w:pPr>
    </w:p>
    <w:p w14:paraId="229553BD" w14:textId="035CF61B" w:rsidR="005C7898" w:rsidRPr="00A21956"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A21956">
        <w:rPr>
          <w:rFonts w:ascii="Palatino Linotype" w:eastAsia="Times New Roman" w:hAnsi="Palatino Linotype" w:cs="Arial"/>
          <w:color w:val="000000" w:themeColor="text1"/>
          <w:lang w:val="es-ES"/>
        </w:rPr>
        <w:lastRenderedPageBreak/>
        <w:t xml:space="preserve">Posteriormente, </w:t>
      </w:r>
      <w:bookmarkStart w:id="6" w:name="_Hlk74251250"/>
      <w:r w:rsidRPr="00A21956">
        <w:rPr>
          <w:rFonts w:ascii="Palatino Linotype" w:eastAsia="Times New Roman" w:hAnsi="Palatino Linotype" w:cs="Arial"/>
          <w:color w:val="000000" w:themeColor="text1"/>
        </w:rPr>
        <w:t>en la</w:t>
      </w:r>
      <w:r w:rsidRPr="00A21956">
        <w:rPr>
          <w:rFonts w:ascii="Palatino Linotype" w:eastAsia="Times New Roman" w:hAnsi="Palatino Linotype" w:cs="Arial"/>
          <w:b/>
          <w:color w:val="000000" w:themeColor="text1"/>
        </w:rPr>
        <w:t xml:space="preserve"> </w:t>
      </w:r>
      <w:r w:rsidR="002C0D97" w:rsidRPr="00A21956">
        <w:rPr>
          <w:rFonts w:ascii="Palatino Linotype" w:eastAsia="Times New Roman" w:hAnsi="Palatino Linotype" w:cs="Arial"/>
          <w:b/>
          <w:color w:val="000000" w:themeColor="text1"/>
        </w:rPr>
        <w:t>Séptima</w:t>
      </w:r>
      <w:r w:rsidRPr="00A21956">
        <w:rPr>
          <w:rFonts w:ascii="Palatino Linotype" w:eastAsia="Times New Roman" w:hAnsi="Palatino Linotype" w:cs="Arial"/>
          <w:b/>
          <w:color w:val="000000" w:themeColor="text1"/>
        </w:rPr>
        <w:t xml:space="preserve"> Sesión Ordinaria, </w:t>
      </w:r>
      <w:r w:rsidRPr="00A21956">
        <w:rPr>
          <w:rFonts w:ascii="Palatino Linotype" w:eastAsia="Times New Roman" w:hAnsi="Palatino Linotype" w:cs="Arial"/>
          <w:color w:val="000000" w:themeColor="text1"/>
        </w:rPr>
        <w:t xml:space="preserve">celebrada el </w:t>
      </w:r>
      <w:r w:rsidR="002C0D97" w:rsidRPr="00A21956">
        <w:rPr>
          <w:rFonts w:ascii="Palatino Linotype" w:eastAsia="Times New Roman" w:hAnsi="Palatino Linotype" w:cs="Arial"/>
          <w:color w:val="000000" w:themeColor="text1"/>
        </w:rPr>
        <w:t>veintitrés (23</w:t>
      </w:r>
      <w:r w:rsidRPr="00A21956">
        <w:rPr>
          <w:rFonts w:ascii="Palatino Linotype" w:eastAsia="Times New Roman" w:hAnsi="Palatino Linotype" w:cs="Arial"/>
          <w:color w:val="000000" w:themeColor="text1"/>
        </w:rPr>
        <w:t xml:space="preserve">) de </w:t>
      </w:r>
      <w:r w:rsidR="00AE1CCB" w:rsidRPr="00A21956">
        <w:rPr>
          <w:rFonts w:ascii="Palatino Linotype" w:eastAsia="Times New Roman" w:hAnsi="Palatino Linotype" w:cs="Arial"/>
          <w:color w:val="000000" w:themeColor="text1"/>
        </w:rPr>
        <w:t>febrero de dos mil veintidós</w:t>
      </w:r>
      <w:r w:rsidRPr="00A21956">
        <w:rPr>
          <w:rFonts w:ascii="Palatino Linotype" w:eastAsia="Times New Roman" w:hAnsi="Palatino Linotype" w:cs="Arial"/>
          <w:color w:val="000000" w:themeColor="text1"/>
        </w:rPr>
        <w:t xml:space="preserve">, </w:t>
      </w:r>
      <w:r w:rsidR="007263AA" w:rsidRPr="00A21956">
        <w:rPr>
          <w:rFonts w:ascii="Palatino Linotype" w:eastAsia="Times New Roman" w:hAnsi="Palatino Linotype" w:cs="Arial"/>
          <w:color w:val="000000" w:themeColor="text1"/>
        </w:rPr>
        <w:t xml:space="preserve">el Pleno de este Órgano Autónomo </w:t>
      </w:r>
      <w:r w:rsidRPr="00A21956">
        <w:rPr>
          <w:rFonts w:ascii="Palatino Linotype" w:eastAsia="Times New Roman" w:hAnsi="Palatino Linotype" w:cs="Arial"/>
          <w:color w:val="000000" w:themeColor="text1"/>
        </w:rPr>
        <w:t>ordenó la acumulación de</w:t>
      </w:r>
      <w:r w:rsidR="00820222" w:rsidRPr="00A21956">
        <w:rPr>
          <w:rFonts w:ascii="Palatino Linotype" w:eastAsia="Times New Roman" w:hAnsi="Palatino Linotype" w:cs="Arial"/>
          <w:color w:val="000000" w:themeColor="text1"/>
        </w:rPr>
        <w:t xml:space="preserve"> </w:t>
      </w:r>
      <w:r w:rsidRPr="00A21956">
        <w:rPr>
          <w:rFonts w:ascii="Palatino Linotype" w:eastAsia="Times New Roman" w:hAnsi="Palatino Linotype" w:cs="Arial"/>
          <w:color w:val="000000" w:themeColor="text1"/>
        </w:rPr>
        <w:t>l</w:t>
      </w:r>
      <w:r w:rsidR="00820222" w:rsidRPr="00A21956">
        <w:rPr>
          <w:rFonts w:ascii="Palatino Linotype" w:eastAsia="Times New Roman" w:hAnsi="Palatino Linotype" w:cs="Arial"/>
          <w:color w:val="000000" w:themeColor="text1"/>
        </w:rPr>
        <w:t>os</w:t>
      </w:r>
      <w:r w:rsidRPr="00A21956">
        <w:rPr>
          <w:rFonts w:ascii="Palatino Linotype" w:eastAsia="Times New Roman" w:hAnsi="Palatino Linotype" w:cs="Arial"/>
          <w:color w:val="000000" w:themeColor="text1"/>
        </w:rPr>
        <w:t xml:space="preserve"> recurso</w:t>
      </w:r>
      <w:r w:rsidR="00820222" w:rsidRPr="00A21956">
        <w:rPr>
          <w:rFonts w:ascii="Palatino Linotype" w:eastAsia="Times New Roman" w:hAnsi="Palatino Linotype" w:cs="Arial"/>
          <w:color w:val="000000" w:themeColor="text1"/>
        </w:rPr>
        <w:t>s</w:t>
      </w:r>
      <w:r w:rsidRPr="00A21956">
        <w:rPr>
          <w:rFonts w:ascii="Palatino Linotype" w:eastAsia="Times New Roman" w:hAnsi="Palatino Linotype" w:cs="Arial"/>
          <w:color w:val="000000" w:themeColor="text1"/>
        </w:rPr>
        <w:t xml:space="preserve"> de revisión </w:t>
      </w:r>
      <w:r w:rsidR="00514592" w:rsidRPr="00A21956">
        <w:rPr>
          <w:rFonts w:ascii="Palatino Linotype" w:eastAsia="Times New Roman" w:hAnsi="Palatino Linotype" w:cs="Arial"/>
          <w:b/>
          <w:color w:val="000000" w:themeColor="text1"/>
        </w:rPr>
        <w:t>00769/INFOEM/IP/RR/2022</w:t>
      </w:r>
      <w:r w:rsidR="00820222" w:rsidRPr="00A21956">
        <w:rPr>
          <w:rFonts w:ascii="Palatino Linotype" w:eastAsia="Times New Roman" w:hAnsi="Palatino Linotype" w:cs="Arial"/>
          <w:b/>
          <w:color w:val="000000" w:themeColor="text1"/>
        </w:rPr>
        <w:t xml:space="preserve"> </w:t>
      </w:r>
      <w:r w:rsidR="00820222" w:rsidRPr="00A21956">
        <w:rPr>
          <w:rFonts w:ascii="Palatino Linotype" w:eastAsia="Times New Roman" w:hAnsi="Palatino Linotype" w:cs="Arial"/>
          <w:bCs/>
          <w:color w:val="000000" w:themeColor="text1"/>
        </w:rPr>
        <w:t xml:space="preserve">y </w:t>
      </w:r>
      <w:r w:rsidR="00820222" w:rsidRPr="00A21956">
        <w:rPr>
          <w:rFonts w:ascii="Palatino Linotype" w:eastAsia="Times New Roman" w:hAnsi="Palatino Linotype" w:cs="Arial"/>
          <w:b/>
          <w:color w:val="000000" w:themeColor="text1"/>
        </w:rPr>
        <w:t>00770/INFOEM/IP/RR/2022</w:t>
      </w:r>
      <w:r w:rsidRPr="00A21956">
        <w:rPr>
          <w:rFonts w:ascii="Palatino Linotype" w:eastAsia="Times New Roman" w:hAnsi="Palatino Linotype" w:cs="Arial"/>
          <w:color w:val="000000" w:themeColor="text1"/>
        </w:rPr>
        <w:t>, turnado</w:t>
      </w:r>
      <w:r w:rsidR="00820222" w:rsidRPr="00A21956">
        <w:rPr>
          <w:rFonts w:ascii="Palatino Linotype" w:eastAsia="Times New Roman" w:hAnsi="Palatino Linotype" w:cs="Arial"/>
          <w:color w:val="000000" w:themeColor="text1"/>
        </w:rPr>
        <w:t>s</w:t>
      </w:r>
      <w:r w:rsidRPr="00A21956">
        <w:rPr>
          <w:rFonts w:ascii="Palatino Linotype" w:eastAsia="Times New Roman" w:hAnsi="Palatino Linotype" w:cs="Arial"/>
          <w:b/>
          <w:bCs/>
          <w:color w:val="000000" w:themeColor="text1"/>
        </w:rPr>
        <w:t xml:space="preserve"> </w:t>
      </w:r>
      <w:r w:rsidRPr="00A21956">
        <w:rPr>
          <w:rFonts w:ascii="Palatino Linotype" w:eastAsia="Times New Roman" w:hAnsi="Palatino Linotype" w:cs="Arial"/>
          <w:bCs/>
          <w:color w:val="000000" w:themeColor="text1"/>
        </w:rPr>
        <w:t>originalmente a l</w:t>
      </w:r>
      <w:r w:rsidR="00820222" w:rsidRPr="00A21956">
        <w:rPr>
          <w:rFonts w:ascii="Palatino Linotype" w:eastAsia="Times New Roman" w:hAnsi="Palatino Linotype" w:cs="Arial"/>
          <w:bCs/>
          <w:color w:val="000000" w:themeColor="text1"/>
        </w:rPr>
        <w:t>os</w:t>
      </w:r>
      <w:r w:rsidRPr="00A21956">
        <w:rPr>
          <w:rFonts w:ascii="Palatino Linotype" w:eastAsia="Times New Roman" w:hAnsi="Palatino Linotype" w:cs="Arial"/>
          <w:bCs/>
          <w:color w:val="000000" w:themeColor="text1"/>
        </w:rPr>
        <w:t xml:space="preserve"> </w:t>
      </w:r>
      <w:r w:rsidRPr="00A21956">
        <w:rPr>
          <w:rFonts w:ascii="Palatino Linotype" w:eastAsia="Times New Roman" w:hAnsi="Palatino Linotype" w:cs="Arial"/>
          <w:b/>
          <w:bCs/>
          <w:color w:val="000000" w:themeColor="text1"/>
        </w:rPr>
        <w:t>Comisionad</w:t>
      </w:r>
      <w:r w:rsidR="00820222" w:rsidRPr="00A21956">
        <w:rPr>
          <w:rFonts w:ascii="Palatino Linotype" w:eastAsia="Times New Roman" w:hAnsi="Palatino Linotype" w:cs="Arial"/>
          <w:b/>
          <w:bCs/>
          <w:color w:val="000000" w:themeColor="text1"/>
        </w:rPr>
        <w:t>os</w:t>
      </w:r>
      <w:r w:rsidRPr="00A21956">
        <w:rPr>
          <w:rFonts w:ascii="Palatino Linotype" w:eastAsia="Times New Roman" w:hAnsi="Palatino Linotype" w:cs="Arial"/>
          <w:b/>
          <w:bCs/>
          <w:color w:val="000000" w:themeColor="text1"/>
        </w:rPr>
        <w:t xml:space="preserve"> Guadalupe Ramírez Peña</w:t>
      </w:r>
      <w:r w:rsidR="00820222" w:rsidRPr="00A21956">
        <w:rPr>
          <w:rFonts w:ascii="Palatino Linotype" w:eastAsia="Times New Roman" w:hAnsi="Palatino Linotype" w:cs="Arial"/>
          <w:b/>
          <w:bCs/>
          <w:color w:val="000000" w:themeColor="text1"/>
        </w:rPr>
        <w:t xml:space="preserve"> </w:t>
      </w:r>
      <w:r w:rsidR="00820222" w:rsidRPr="00A21956">
        <w:rPr>
          <w:rFonts w:ascii="Palatino Linotype" w:eastAsia="Times New Roman" w:hAnsi="Palatino Linotype" w:cs="Arial"/>
          <w:color w:val="000000" w:themeColor="text1"/>
        </w:rPr>
        <w:t xml:space="preserve">y </w:t>
      </w:r>
      <w:r w:rsidR="00820222" w:rsidRPr="00A21956">
        <w:rPr>
          <w:rFonts w:ascii="Palatino Linotype" w:eastAsia="Times New Roman" w:hAnsi="Palatino Linotype" w:cs="Arial"/>
          <w:b/>
          <w:bCs/>
          <w:color w:val="000000" w:themeColor="text1"/>
        </w:rPr>
        <w:t>José Martínez Vilchis</w:t>
      </w:r>
      <w:r w:rsidRPr="00A21956">
        <w:rPr>
          <w:rFonts w:ascii="Palatino Linotype" w:eastAsia="Times New Roman" w:hAnsi="Palatino Linotype" w:cs="Arial"/>
          <w:bCs/>
          <w:color w:val="000000" w:themeColor="text1"/>
        </w:rPr>
        <w:t>,</w:t>
      </w:r>
      <w:r w:rsidRPr="00A21956">
        <w:rPr>
          <w:rFonts w:ascii="Palatino Linotype" w:eastAsia="Times New Roman" w:hAnsi="Palatino Linotype" w:cs="Arial"/>
          <w:b/>
          <w:bCs/>
          <w:color w:val="000000" w:themeColor="text1"/>
        </w:rPr>
        <w:t xml:space="preserve"> </w:t>
      </w:r>
      <w:r w:rsidRPr="00A21956">
        <w:rPr>
          <w:rFonts w:ascii="Palatino Linotype" w:eastAsia="Times New Roman" w:hAnsi="Palatino Linotype" w:cs="Arial"/>
          <w:b/>
          <w:color w:val="000000" w:themeColor="text1"/>
        </w:rPr>
        <w:t xml:space="preserve"> </w:t>
      </w:r>
      <w:r w:rsidRPr="00A21956">
        <w:rPr>
          <w:rFonts w:ascii="Palatino Linotype" w:eastAsia="Times New Roman" w:hAnsi="Palatino Linotype" w:cs="Arial"/>
          <w:color w:val="000000" w:themeColor="text1"/>
        </w:rPr>
        <w:t xml:space="preserve">al diverso </w:t>
      </w:r>
      <w:r w:rsidR="00514592" w:rsidRPr="00A21956">
        <w:rPr>
          <w:rFonts w:ascii="Palatino Linotype" w:eastAsia="Times New Roman" w:hAnsi="Palatino Linotype" w:cs="Arial"/>
          <w:b/>
          <w:color w:val="000000" w:themeColor="text1"/>
        </w:rPr>
        <w:t>00768/INFOEM/IP/RR/2022</w:t>
      </w:r>
      <w:r w:rsidRPr="00A21956">
        <w:rPr>
          <w:rFonts w:ascii="Palatino Linotype" w:eastAsia="Times New Roman" w:hAnsi="Palatino Linotype" w:cs="Arial"/>
          <w:color w:val="000000" w:themeColor="text1"/>
        </w:rPr>
        <w:t xml:space="preserve">, </w:t>
      </w:r>
      <w:r w:rsidR="002B0692" w:rsidRPr="00A21956">
        <w:rPr>
          <w:rFonts w:ascii="Palatino Linotype" w:eastAsia="Times New Roman" w:hAnsi="Palatino Linotype" w:cs="Arial"/>
          <w:color w:val="000000" w:themeColor="text1"/>
        </w:rPr>
        <w:t xml:space="preserve">a efecto de que </w:t>
      </w:r>
      <w:r w:rsidR="00AE1CCB" w:rsidRPr="00A21956">
        <w:rPr>
          <w:rFonts w:ascii="Palatino Linotype" w:eastAsia="Times New Roman" w:hAnsi="Palatino Linotype" w:cs="Arial"/>
          <w:color w:val="000000" w:themeColor="text1"/>
        </w:rPr>
        <w:t>esta Ponencia Resolutora</w:t>
      </w:r>
      <w:r w:rsidR="002B0692" w:rsidRPr="00A21956">
        <w:rPr>
          <w:rFonts w:ascii="Palatino Linotype" w:eastAsia="Times New Roman" w:hAnsi="Palatino Linotype" w:cs="Arial"/>
          <w:color w:val="000000" w:themeColor="text1"/>
        </w:rPr>
        <w:t xml:space="preserve"> </w:t>
      </w:r>
      <w:r w:rsidRPr="00A21956">
        <w:rPr>
          <w:rFonts w:ascii="Palatino Linotype" w:eastAsia="Times New Roman" w:hAnsi="Palatino Linotype" w:cs="Arial"/>
          <w:color w:val="000000" w:themeColor="text1"/>
        </w:rPr>
        <w:t>formulara y presentara el proyecto de resolución correspondiente, de conformidad con el numeral ONCE</w:t>
      </w:r>
      <w:r w:rsidR="00AE1CCB" w:rsidRPr="00A21956">
        <w:rPr>
          <w:rFonts w:ascii="Palatino Linotype" w:eastAsia="Times New Roman" w:hAnsi="Palatino Linotype" w:cs="Arial"/>
          <w:color w:val="000000" w:themeColor="text1"/>
        </w:rPr>
        <w:t>,</w:t>
      </w:r>
      <w:r w:rsidRPr="00A21956">
        <w:rPr>
          <w:rFonts w:ascii="Palatino Linotype" w:eastAsia="Times New Roman" w:hAnsi="Palatino Linotype" w:cs="Arial"/>
          <w:color w:val="000000" w:themeColor="text1"/>
        </w:rPr>
        <w:t xml:space="preserve"> incisos b) y c)</w:t>
      </w:r>
      <w:r w:rsidR="00AE1CCB" w:rsidRPr="00A21956">
        <w:rPr>
          <w:rFonts w:ascii="Palatino Linotype" w:eastAsia="Times New Roman" w:hAnsi="Palatino Linotype" w:cs="Arial"/>
          <w:color w:val="000000" w:themeColor="text1"/>
        </w:rPr>
        <w:t>,</w:t>
      </w:r>
      <w:r w:rsidRPr="00A21956">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Recursos de Revisión que deberán observar los Sujetos Obligados por la Ley de Transparencia Estatal</w:t>
      </w:r>
      <w:r w:rsidRPr="00A21956">
        <w:rPr>
          <w:rFonts w:ascii="Palatino Linotype" w:eastAsia="Times New Roman" w:hAnsi="Palatino Linotype" w:cs="Arial"/>
          <w:i/>
          <w:color w:val="000000" w:themeColor="text1"/>
          <w:vertAlign w:val="superscript"/>
        </w:rPr>
        <w:footnoteReference w:id="1"/>
      </w:r>
      <w:r w:rsidRPr="00A21956">
        <w:rPr>
          <w:rFonts w:ascii="Palatino Linotype" w:eastAsia="Times New Roman" w:hAnsi="Palatino Linotype" w:cs="Arial"/>
          <w:color w:val="000000" w:themeColor="text1"/>
        </w:rPr>
        <w:t>, que señala:</w:t>
      </w:r>
      <w:bookmarkEnd w:id="6"/>
    </w:p>
    <w:p w14:paraId="55BA50E0" w14:textId="77777777" w:rsidR="005C7898" w:rsidRPr="00A21956"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A21956"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A21956">
        <w:rPr>
          <w:rFonts w:ascii="Palatino Linotype" w:eastAsia="Times New Roman" w:hAnsi="Palatino Linotype" w:cs="Arial"/>
          <w:b/>
          <w:i/>
          <w:sz w:val="22"/>
          <w:szCs w:val="22"/>
        </w:rPr>
        <w:t>“ONCE.</w:t>
      </w:r>
      <w:r w:rsidRPr="00A21956">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A21956"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A21956">
        <w:rPr>
          <w:rFonts w:ascii="Palatino Linotype" w:eastAsia="Times New Roman" w:hAnsi="Palatino Linotype" w:cs="Arial"/>
          <w:i/>
          <w:sz w:val="22"/>
          <w:szCs w:val="22"/>
        </w:rPr>
        <w:t>(…)</w:t>
      </w:r>
    </w:p>
    <w:p w14:paraId="731DE600" w14:textId="77777777" w:rsidR="005C7898" w:rsidRPr="00A21956" w:rsidRDefault="005C7898" w:rsidP="005C7898">
      <w:pPr>
        <w:spacing w:line="276" w:lineRule="auto"/>
        <w:ind w:left="567" w:right="567"/>
        <w:jc w:val="both"/>
        <w:rPr>
          <w:rFonts w:ascii="Palatino Linotype" w:eastAsia="Times New Roman" w:hAnsi="Palatino Linotype" w:cs="Times New Roman"/>
          <w:i/>
          <w:color w:val="000000"/>
          <w:sz w:val="22"/>
          <w:szCs w:val="22"/>
        </w:rPr>
      </w:pPr>
      <w:r w:rsidRPr="00A21956">
        <w:rPr>
          <w:rFonts w:ascii="Palatino Linotype" w:eastAsia="Times New Roman" w:hAnsi="Palatino Linotype" w:cs="Times New Roman"/>
          <w:b/>
          <w:i/>
          <w:color w:val="000000"/>
          <w:sz w:val="22"/>
          <w:szCs w:val="22"/>
        </w:rPr>
        <w:t>b)</w:t>
      </w:r>
      <w:r w:rsidRPr="00A21956">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A21956"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A21956">
        <w:rPr>
          <w:rFonts w:ascii="Palatino Linotype" w:eastAsia="Times New Roman" w:hAnsi="Palatino Linotype" w:cs="Arial"/>
          <w:b/>
          <w:i/>
          <w:sz w:val="22"/>
          <w:szCs w:val="22"/>
        </w:rPr>
        <w:t>c)</w:t>
      </w:r>
      <w:r w:rsidRPr="00A21956">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A21956"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A21956">
        <w:rPr>
          <w:rFonts w:ascii="Palatino Linotype" w:eastAsia="Times New Roman" w:hAnsi="Palatino Linotype" w:cs="Arial"/>
          <w:i/>
          <w:sz w:val="22"/>
          <w:szCs w:val="22"/>
        </w:rPr>
        <w:t>(…)”</w:t>
      </w:r>
    </w:p>
    <w:bookmarkEnd w:id="7"/>
    <w:p w14:paraId="6AD03419" w14:textId="77777777" w:rsidR="005C7898" w:rsidRPr="00A21956"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A21956"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21956">
        <w:rPr>
          <w:rFonts w:ascii="Palatino Linotype" w:eastAsia="Times New Roman" w:hAnsi="Palatino Linotype" w:cs="Arial"/>
          <w:color w:val="000000" w:themeColor="text1"/>
          <w:lang w:val="es-ES"/>
        </w:rPr>
        <w:t xml:space="preserve">En </w:t>
      </w:r>
      <w:bookmarkStart w:id="8" w:name="_Hlk74251510"/>
      <w:r w:rsidRPr="00A21956">
        <w:rPr>
          <w:rFonts w:ascii="Palatino Linotype" w:eastAsia="Times New Roman" w:hAnsi="Palatino Linotype" w:cs="Arial"/>
          <w:color w:val="000000" w:themeColor="text1"/>
        </w:rPr>
        <w:t>ese tenor, al resultar conveniente su trámite de forma unificada</w:t>
      </w:r>
      <w:r w:rsidR="00AE1CCB" w:rsidRPr="00A21956">
        <w:rPr>
          <w:rFonts w:ascii="Palatino Linotype" w:eastAsia="Times New Roman" w:hAnsi="Palatino Linotype" w:cs="Arial"/>
          <w:color w:val="000000" w:themeColor="text1"/>
        </w:rPr>
        <w:t>,</w:t>
      </w:r>
      <w:r w:rsidRPr="00A21956">
        <w:rPr>
          <w:rFonts w:ascii="Palatino Linotype" w:eastAsia="Times New Roman" w:hAnsi="Palatino Linotype" w:cs="Arial"/>
          <w:color w:val="000000" w:themeColor="text1"/>
        </w:rPr>
        <w:t xml:space="preserve"> para mejor resolver</w:t>
      </w:r>
      <w:r w:rsidR="00AE1CCB" w:rsidRPr="00A21956">
        <w:rPr>
          <w:rFonts w:ascii="Palatino Linotype" w:eastAsia="Times New Roman" w:hAnsi="Palatino Linotype" w:cs="Arial"/>
          <w:color w:val="000000" w:themeColor="text1"/>
        </w:rPr>
        <w:t>,</w:t>
      </w:r>
      <w:r w:rsidRPr="00A21956">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A21956">
        <w:rPr>
          <w:rFonts w:ascii="Palatino Linotype" w:eastAsia="Times New Roman" w:hAnsi="Palatino Linotype" w:cs="Arial"/>
          <w:color w:val="000000" w:themeColor="text1"/>
        </w:rPr>
        <w:lastRenderedPageBreak/>
        <w:t>Transparencia y Acceso a la Información Pública del Estado de México y Municipios en vigor, que a la letra señalan:</w:t>
      </w:r>
      <w:bookmarkEnd w:id="8"/>
    </w:p>
    <w:p w14:paraId="5BF28471" w14:textId="77777777" w:rsidR="001E0672" w:rsidRPr="00A21956" w:rsidRDefault="001E0672" w:rsidP="001E067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A21956" w:rsidRDefault="001E0672" w:rsidP="001E0672">
      <w:pPr>
        <w:spacing w:line="276" w:lineRule="auto"/>
        <w:ind w:left="567" w:right="567"/>
        <w:contextualSpacing/>
        <w:jc w:val="center"/>
        <w:rPr>
          <w:rFonts w:ascii="Palatino Linotype" w:hAnsi="Palatino Linotype"/>
          <w:b/>
          <w:i/>
          <w:sz w:val="22"/>
          <w:szCs w:val="22"/>
        </w:rPr>
      </w:pPr>
      <w:bookmarkStart w:id="9" w:name="_Hlk74251520"/>
      <w:r w:rsidRPr="00A21956">
        <w:rPr>
          <w:rFonts w:ascii="Palatino Linotype" w:hAnsi="Palatino Linotype"/>
          <w:b/>
          <w:i/>
          <w:sz w:val="22"/>
          <w:szCs w:val="22"/>
        </w:rPr>
        <w:t>Código de Procedimientos Administrativos del Estado de México.</w:t>
      </w:r>
    </w:p>
    <w:p w14:paraId="181350C9" w14:textId="77777777" w:rsidR="001E0672" w:rsidRPr="00A21956" w:rsidRDefault="001E0672" w:rsidP="001E0672">
      <w:pPr>
        <w:spacing w:line="276" w:lineRule="auto"/>
        <w:ind w:left="567" w:right="567"/>
        <w:contextualSpacing/>
        <w:jc w:val="center"/>
        <w:rPr>
          <w:rFonts w:ascii="Palatino Linotype" w:hAnsi="Palatino Linotype"/>
          <w:b/>
          <w:i/>
          <w:sz w:val="22"/>
          <w:szCs w:val="22"/>
        </w:rPr>
      </w:pPr>
    </w:p>
    <w:p w14:paraId="380EEC50" w14:textId="77777777" w:rsidR="001E0672" w:rsidRPr="00A21956" w:rsidRDefault="001E0672" w:rsidP="001E0672">
      <w:pPr>
        <w:spacing w:line="276" w:lineRule="auto"/>
        <w:ind w:left="567" w:right="567"/>
        <w:contextualSpacing/>
        <w:jc w:val="both"/>
        <w:rPr>
          <w:rFonts w:ascii="Palatino Linotype" w:hAnsi="Palatino Linotype"/>
          <w:i/>
          <w:sz w:val="22"/>
          <w:szCs w:val="22"/>
        </w:rPr>
      </w:pPr>
      <w:r w:rsidRPr="00A21956">
        <w:rPr>
          <w:rFonts w:ascii="Palatino Linotype" w:hAnsi="Palatino Linotype"/>
          <w:b/>
          <w:i/>
          <w:sz w:val="22"/>
          <w:szCs w:val="22"/>
        </w:rPr>
        <w:t>“Artículo 18.-</w:t>
      </w:r>
      <w:r w:rsidRPr="00A21956">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A21956" w:rsidRDefault="001E0672" w:rsidP="001E0672">
      <w:pPr>
        <w:spacing w:line="276" w:lineRule="auto"/>
        <w:ind w:left="567" w:right="567"/>
        <w:contextualSpacing/>
        <w:jc w:val="both"/>
        <w:rPr>
          <w:rFonts w:ascii="Palatino Linotype" w:hAnsi="Palatino Linotype"/>
          <w:i/>
          <w:sz w:val="22"/>
          <w:szCs w:val="22"/>
        </w:rPr>
      </w:pPr>
    </w:p>
    <w:p w14:paraId="3C855544" w14:textId="77777777" w:rsidR="001E0672" w:rsidRPr="00A21956" w:rsidRDefault="001E0672" w:rsidP="001E0672">
      <w:pPr>
        <w:spacing w:line="276" w:lineRule="auto"/>
        <w:ind w:left="567" w:right="567"/>
        <w:contextualSpacing/>
        <w:jc w:val="center"/>
        <w:rPr>
          <w:rFonts w:ascii="Palatino Linotype" w:hAnsi="Palatino Linotype"/>
          <w:b/>
          <w:i/>
          <w:sz w:val="22"/>
          <w:szCs w:val="22"/>
        </w:rPr>
      </w:pPr>
      <w:r w:rsidRPr="00A21956">
        <w:rPr>
          <w:rFonts w:ascii="Palatino Linotype" w:hAnsi="Palatino Linotype"/>
          <w:b/>
          <w:i/>
          <w:sz w:val="22"/>
          <w:szCs w:val="22"/>
        </w:rPr>
        <w:t>Ley de Transparencia y Acceso a la Información Pública del Estado de México y Municipios</w:t>
      </w:r>
    </w:p>
    <w:p w14:paraId="6224EAA4" w14:textId="77777777" w:rsidR="001E0672" w:rsidRPr="00A21956" w:rsidRDefault="001E0672" w:rsidP="001E0672">
      <w:pPr>
        <w:spacing w:line="276" w:lineRule="auto"/>
        <w:ind w:left="567" w:right="567"/>
        <w:contextualSpacing/>
        <w:jc w:val="center"/>
        <w:rPr>
          <w:rFonts w:ascii="Palatino Linotype" w:hAnsi="Palatino Linotype"/>
          <w:b/>
          <w:i/>
          <w:sz w:val="22"/>
          <w:szCs w:val="22"/>
        </w:rPr>
      </w:pPr>
    </w:p>
    <w:p w14:paraId="3D4A86B8" w14:textId="77777777" w:rsidR="001E0672" w:rsidRPr="00A21956" w:rsidRDefault="001E0672" w:rsidP="001E067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A21956">
        <w:rPr>
          <w:rFonts w:ascii="Palatino Linotype" w:hAnsi="Palatino Linotype"/>
          <w:b/>
          <w:i/>
          <w:sz w:val="22"/>
          <w:szCs w:val="22"/>
        </w:rPr>
        <w:t>“Artículo 195.</w:t>
      </w:r>
      <w:r w:rsidRPr="00A21956">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A21956" w:rsidRDefault="001E0672" w:rsidP="001E06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270485CF" w:rsidR="00AE1CCB" w:rsidRPr="00A21956" w:rsidRDefault="00F638B9"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A21956">
        <w:rPr>
          <w:rFonts w:ascii="Palatino Linotype" w:eastAsia="Times New Roman" w:hAnsi="Palatino Linotype" w:cs="Arial"/>
          <w:color w:val="000000" w:themeColor="text1"/>
        </w:rPr>
        <w:t>E</w:t>
      </w:r>
      <w:r w:rsidR="001E0672" w:rsidRPr="00A21956">
        <w:rPr>
          <w:rFonts w:ascii="Palatino Linotype" w:eastAsia="Times New Roman" w:hAnsi="Palatino Linotype" w:cs="Arial"/>
          <w:color w:val="000000" w:themeColor="text1"/>
        </w:rPr>
        <w:t xml:space="preserve">l </w:t>
      </w:r>
      <w:r w:rsidR="00AE1CCB" w:rsidRPr="00A21956">
        <w:rPr>
          <w:rFonts w:ascii="Palatino Linotype" w:eastAsia="Times New Roman" w:hAnsi="Palatino Linotype" w:cs="Arial"/>
          <w:color w:val="000000" w:themeColor="text1"/>
        </w:rPr>
        <w:t>catorce (14) de marzo de dos mil veintidós</w:t>
      </w:r>
      <w:r w:rsidR="001E0672" w:rsidRPr="00A21956">
        <w:rPr>
          <w:rFonts w:ascii="Palatino Linotype" w:eastAsia="Times New Roman" w:hAnsi="Palatino Linotype" w:cs="Arial"/>
          <w:color w:val="000000" w:themeColor="text1"/>
        </w:rPr>
        <w:t xml:space="preserve">, se notificó </w:t>
      </w:r>
      <w:r w:rsidR="00AE1CCB" w:rsidRPr="00A21956">
        <w:rPr>
          <w:rFonts w:ascii="Palatino Linotype" w:eastAsia="Times New Roman" w:hAnsi="Palatino Linotype" w:cs="Arial"/>
          <w:color w:val="000000" w:themeColor="text1"/>
        </w:rPr>
        <w:t xml:space="preserve">en el SAIMEX </w:t>
      </w:r>
      <w:r w:rsidR="001E0672" w:rsidRPr="00A21956">
        <w:rPr>
          <w:rFonts w:ascii="Palatino Linotype" w:eastAsia="Times New Roman" w:hAnsi="Palatino Linotype" w:cs="Arial"/>
          <w:color w:val="000000" w:themeColor="text1"/>
        </w:rPr>
        <w:t>la acumulación de</w:t>
      </w:r>
      <w:r w:rsidR="00820222" w:rsidRPr="00A21956">
        <w:rPr>
          <w:rFonts w:ascii="Palatino Linotype" w:eastAsia="Times New Roman" w:hAnsi="Palatino Linotype" w:cs="Arial"/>
          <w:color w:val="000000" w:themeColor="text1"/>
        </w:rPr>
        <w:t xml:space="preserve"> </w:t>
      </w:r>
      <w:r w:rsidR="001E0672" w:rsidRPr="00A21956">
        <w:rPr>
          <w:rFonts w:ascii="Palatino Linotype" w:eastAsia="Times New Roman" w:hAnsi="Palatino Linotype" w:cs="Arial"/>
          <w:color w:val="000000" w:themeColor="text1"/>
        </w:rPr>
        <w:t>l</w:t>
      </w:r>
      <w:r w:rsidR="00820222" w:rsidRPr="00A21956">
        <w:rPr>
          <w:rFonts w:ascii="Palatino Linotype" w:eastAsia="Times New Roman" w:hAnsi="Palatino Linotype" w:cs="Arial"/>
          <w:color w:val="000000" w:themeColor="text1"/>
        </w:rPr>
        <w:t>os</w:t>
      </w:r>
      <w:r w:rsidR="001E0672" w:rsidRPr="00A21956">
        <w:rPr>
          <w:rFonts w:ascii="Palatino Linotype" w:eastAsia="Times New Roman" w:hAnsi="Palatino Linotype" w:cs="Arial"/>
          <w:color w:val="000000" w:themeColor="text1"/>
        </w:rPr>
        <w:t xml:space="preserve"> recurso de revisión </w:t>
      </w:r>
      <w:r w:rsidR="00514592" w:rsidRPr="00A21956">
        <w:rPr>
          <w:rFonts w:ascii="Palatino Linotype" w:eastAsia="Times New Roman" w:hAnsi="Palatino Linotype" w:cs="Arial"/>
          <w:b/>
          <w:color w:val="000000" w:themeColor="text1"/>
        </w:rPr>
        <w:t>00769/INFOEM/IP/RR/2022</w:t>
      </w:r>
      <w:r w:rsidR="001E0672" w:rsidRPr="00A21956">
        <w:rPr>
          <w:rFonts w:ascii="Palatino Linotype" w:eastAsia="Times New Roman" w:hAnsi="Palatino Linotype" w:cs="Arial"/>
          <w:color w:val="000000" w:themeColor="text1"/>
        </w:rPr>
        <w:t xml:space="preserve"> </w:t>
      </w:r>
      <w:r w:rsidR="00820222" w:rsidRPr="00A21956">
        <w:rPr>
          <w:rFonts w:ascii="Palatino Linotype" w:eastAsia="Times New Roman" w:hAnsi="Palatino Linotype" w:cs="Arial"/>
          <w:color w:val="000000" w:themeColor="text1"/>
        </w:rPr>
        <w:t xml:space="preserve">y </w:t>
      </w:r>
      <w:r w:rsidR="00820222" w:rsidRPr="00A21956">
        <w:rPr>
          <w:rFonts w:ascii="Palatino Linotype" w:eastAsia="Times New Roman" w:hAnsi="Palatino Linotype" w:cs="Arial"/>
          <w:b/>
          <w:bCs/>
          <w:color w:val="000000" w:themeColor="text1"/>
        </w:rPr>
        <w:t>00770/INFOEM/IP/RR/2022</w:t>
      </w:r>
      <w:r w:rsidR="00820222" w:rsidRPr="00A21956">
        <w:rPr>
          <w:rFonts w:ascii="Palatino Linotype" w:eastAsia="Times New Roman" w:hAnsi="Palatino Linotype" w:cs="Arial"/>
          <w:color w:val="000000" w:themeColor="text1"/>
        </w:rPr>
        <w:t xml:space="preserve"> </w:t>
      </w:r>
      <w:r w:rsidR="001E0672" w:rsidRPr="00A21956">
        <w:rPr>
          <w:rFonts w:ascii="Palatino Linotype" w:eastAsia="Times New Roman" w:hAnsi="Palatino Linotype" w:cs="Arial"/>
          <w:color w:val="000000" w:themeColor="text1"/>
        </w:rPr>
        <w:t xml:space="preserve">al diverso </w:t>
      </w:r>
      <w:r w:rsidR="00514592" w:rsidRPr="00A21956">
        <w:rPr>
          <w:rFonts w:ascii="Palatino Linotype" w:eastAsia="Times New Roman" w:hAnsi="Palatino Linotype" w:cs="Arial"/>
          <w:b/>
          <w:color w:val="000000" w:themeColor="text1"/>
        </w:rPr>
        <w:t>00768/INFOEM/IP/RR/2022</w:t>
      </w:r>
      <w:r w:rsidR="004D5BA4" w:rsidRPr="00A21956">
        <w:rPr>
          <w:rFonts w:ascii="Palatino Linotype" w:eastAsia="Times New Roman" w:hAnsi="Palatino Linotype" w:cs="Arial"/>
          <w:color w:val="000000" w:themeColor="text1"/>
        </w:rPr>
        <w:t xml:space="preserve">; y, en misma fecha, </w:t>
      </w:r>
      <w:r w:rsidR="00AE1CCB" w:rsidRPr="00A21956">
        <w:rPr>
          <w:rFonts w:ascii="Palatino Linotype" w:hAnsi="Palatino Linotype" w:cs="Arial"/>
          <w:color w:val="000000" w:themeColor="text1"/>
        </w:rPr>
        <w:t>la Comisionada Ponente decretó el cierre de los periodos de instrucción, por lo que ordenó turnar los expedientes</w:t>
      </w:r>
      <w:r w:rsidR="004D5BA4" w:rsidRPr="00A21956">
        <w:rPr>
          <w:rFonts w:ascii="Palatino Linotype" w:hAnsi="Palatino Linotype" w:cs="Arial"/>
          <w:color w:val="000000" w:themeColor="text1"/>
        </w:rPr>
        <w:t xml:space="preserve"> acumulados</w:t>
      </w:r>
      <w:r w:rsidR="00AE1CCB" w:rsidRPr="00A21956">
        <w:rPr>
          <w:rFonts w:ascii="Palatino Linotype" w:hAnsi="Palatino Linotype" w:cs="Arial"/>
          <w:color w:val="000000" w:themeColor="text1"/>
        </w:rPr>
        <w:t xml:space="preserve"> para su resolución, misma que ahora se pronuncia.</w:t>
      </w:r>
    </w:p>
    <w:p w14:paraId="35BA85D8" w14:textId="77777777" w:rsidR="00AE1CCB" w:rsidRPr="00A21956"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68B04BD4" w14:textId="345D1A5F" w:rsidR="00F638B9" w:rsidRPr="00A21956" w:rsidRDefault="00802B28"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21956">
        <w:rPr>
          <w:rFonts w:ascii="Palatino Linotype" w:eastAsia="Times New Roman" w:hAnsi="Palatino Linotype" w:cs="Arial"/>
          <w:color w:val="000000" w:themeColor="text1"/>
        </w:rPr>
        <w:t>Finalmente</w:t>
      </w:r>
      <w:r w:rsidR="00AE1CCB" w:rsidRPr="00A21956">
        <w:rPr>
          <w:rFonts w:ascii="Palatino Linotype" w:eastAsia="Times New Roman" w:hAnsi="Palatino Linotype" w:cs="Arial"/>
          <w:color w:val="000000" w:themeColor="text1"/>
        </w:rPr>
        <w:t xml:space="preserve">, el </w:t>
      </w:r>
      <w:r w:rsidR="00820222" w:rsidRPr="00A21956">
        <w:rPr>
          <w:rFonts w:ascii="Palatino Linotype" w:eastAsia="Times New Roman" w:hAnsi="Palatino Linotype" w:cs="Arial"/>
          <w:color w:val="000000" w:themeColor="text1"/>
        </w:rPr>
        <w:t>seis (06</w:t>
      </w:r>
      <w:r w:rsidR="004D5BA4" w:rsidRPr="00A21956">
        <w:rPr>
          <w:rFonts w:ascii="Palatino Linotype" w:eastAsia="Times New Roman" w:hAnsi="Palatino Linotype" w:cs="Arial"/>
          <w:color w:val="000000" w:themeColor="text1"/>
        </w:rPr>
        <w:t>) de mayo</w:t>
      </w:r>
      <w:r w:rsidR="00AE1CCB" w:rsidRPr="00A21956">
        <w:rPr>
          <w:rFonts w:ascii="Palatino Linotype" w:eastAsia="Times New Roman" w:hAnsi="Palatino Linotype" w:cs="Arial"/>
          <w:color w:val="000000" w:themeColor="text1"/>
        </w:rPr>
        <w:t xml:space="preserve"> de dos mil veintidós</w:t>
      </w:r>
      <w:r w:rsidR="00D429E4" w:rsidRPr="00A21956">
        <w:rPr>
          <w:rFonts w:ascii="Palatino Linotype" w:eastAsia="Times New Roman" w:hAnsi="Palatino Linotype" w:cs="Arial"/>
          <w:color w:val="000000" w:themeColor="text1"/>
        </w:rPr>
        <w:t xml:space="preserve">, </w:t>
      </w:r>
      <w:r w:rsidR="00F638B9" w:rsidRPr="00A21956">
        <w:rPr>
          <w:rFonts w:ascii="Palatino Linotype" w:hAnsi="Palatino Linotype" w:cs="Arial"/>
          <w:color w:val="000000" w:themeColor="text1"/>
          <w:lang w:val="es-ES"/>
        </w:rPr>
        <w:t>con fundamento en el artículo 181</w:t>
      </w:r>
      <w:r w:rsidRPr="00A21956">
        <w:rPr>
          <w:rFonts w:ascii="Palatino Linotype" w:hAnsi="Palatino Linotype" w:cs="Arial"/>
          <w:color w:val="000000" w:themeColor="text1"/>
          <w:lang w:val="es-ES"/>
        </w:rPr>
        <w:t>,</w:t>
      </w:r>
      <w:r w:rsidR="00F638B9" w:rsidRPr="00A21956">
        <w:rPr>
          <w:rFonts w:ascii="Palatino Linotype" w:hAnsi="Palatino Linotype" w:cs="Arial"/>
          <w:color w:val="000000" w:themeColor="text1"/>
          <w:lang w:val="es-ES"/>
        </w:rPr>
        <w:t xml:space="preserve"> tercer párrafo</w:t>
      </w:r>
      <w:r w:rsidRPr="00A21956">
        <w:rPr>
          <w:rFonts w:ascii="Palatino Linotype" w:hAnsi="Palatino Linotype" w:cs="Arial"/>
          <w:color w:val="000000" w:themeColor="text1"/>
          <w:lang w:val="es-ES"/>
        </w:rPr>
        <w:t>,</w:t>
      </w:r>
      <w:r w:rsidR="00F638B9" w:rsidRPr="00A21956">
        <w:rPr>
          <w:rFonts w:ascii="Palatino Linotype" w:hAnsi="Palatino Linotype" w:cs="Arial"/>
          <w:color w:val="000000" w:themeColor="text1"/>
          <w:lang w:val="es-ES"/>
        </w:rPr>
        <w:t xml:space="preserve"> de la Ley de Transparencia y Acceso a la Información Pública del Estado de México y Municipios</w:t>
      </w:r>
      <w:r w:rsidR="00F638B9" w:rsidRPr="00A21956">
        <w:rPr>
          <w:rFonts w:ascii="Palatino Linotype" w:hAnsi="Palatino Linotype" w:cs="Arial"/>
          <w:bCs/>
          <w:color w:val="000000" w:themeColor="text1"/>
          <w:lang w:val="es-ES"/>
        </w:rPr>
        <w:t xml:space="preserve"> </w:t>
      </w:r>
      <w:r w:rsidR="00F638B9" w:rsidRPr="00A21956">
        <w:rPr>
          <w:rFonts w:ascii="Palatino Linotype" w:hAnsi="Palatino Linotype" w:cs="Arial"/>
          <w:color w:val="000000" w:themeColor="text1"/>
          <w:lang w:val="es-ES"/>
        </w:rPr>
        <w:t xml:space="preserve">se notificó que el plazo de treinta (30) </w:t>
      </w:r>
      <w:r w:rsidR="00F638B9" w:rsidRPr="00A21956">
        <w:rPr>
          <w:rFonts w:ascii="Palatino Linotype" w:hAnsi="Palatino Linotype" w:cs="Arial"/>
          <w:color w:val="000000" w:themeColor="text1"/>
          <w:lang w:val="es-ES"/>
        </w:rPr>
        <w:lastRenderedPageBreak/>
        <w:t>días para resolver los recursos de revisión acumulados sería ampliado por un periodo de quince (15) días hábiles adicionales; y -----------------------</w:t>
      </w:r>
      <w:r w:rsidRPr="00A21956">
        <w:rPr>
          <w:rFonts w:ascii="Palatino Linotype" w:hAnsi="Palatino Linotype" w:cs="Arial"/>
          <w:color w:val="000000" w:themeColor="text1"/>
          <w:lang w:val="es-ES"/>
        </w:rPr>
        <w:t>------------</w:t>
      </w:r>
      <w:r w:rsidR="004D5BA4" w:rsidRPr="00A21956">
        <w:rPr>
          <w:rFonts w:ascii="Palatino Linotype" w:hAnsi="Palatino Linotype" w:cs="Arial"/>
          <w:color w:val="000000" w:themeColor="text1"/>
          <w:lang w:val="es-ES"/>
        </w:rPr>
        <w:t>----------</w:t>
      </w:r>
    </w:p>
    <w:p w14:paraId="1F1CC116" w14:textId="77777777" w:rsidR="008A74F2" w:rsidRPr="00A21956"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A21956"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21956" w:rsidRDefault="007C0013" w:rsidP="00B31E90">
      <w:pPr>
        <w:pStyle w:val="Ttulo1"/>
        <w:spacing w:before="0"/>
        <w:jc w:val="center"/>
        <w:rPr>
          <w:b/>
          <w:color w:val="000000" w:themeColor="text1"/>
        </w:rPr>
      </w:pPr>
      <w:bookmarkStart w:id="10" w:name="_Toc88071777"/>
      <w:r w:rsidRPr="00A21956">
        <w:rPr>
          <w:b/>
          <w:color w:val="000000" w:themeColor="text1"/>
        </w:rPr>
        <w:t>CONSIDERANDO</w:t>
      </w:r>
      <w:bookmarkEnd w:id="4"/>
      <w:bookmarkEnd w:id="5"/>
      <w:bookmarkEnd w:id="10"/>
    </w:p>
    <w:p w14:paraId="435CF9A4" w14:textId="77777777" w:rsidR="00FC1DA7" w:rsidRPr="00A21956" w:rsidRDefault="00FC1DA7" w:rsidP="00B31E90">
      <w:pPr>
        <w:rPr>
          <w:color w:val="000000" w:themeColor="text1"/>
          <w:lang w:eastAsia="en-US"/>
        </w:rPr>
      </w:pPr>
    </w:p>
    <w:p w14:paraId="629A5BE2" w14:textId="1FC05436" w:rsidR="007C0013" w:rsidRPr="00A21956" w:rsidRDefault="007C0013" w:rsidP="00B31E90">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A21956">
        <w:rPr>
          <w:rFonts w:ascii="Palatino Linotype" w:hAnsi="Palatino Linotype"/>
          <w:b/>
          <w:color w:val="000000" w:themeColor="text1"/>
          <w:sz w:val="24"/>
        </w:rPr>
        <w:t>PRIMERO. De la competencia</w:t>
      </w:r>
      <w:bookmarkEnd w:id="11"/>
      <w:bookmarkEnd w:id="12"/>
      <w:bookmarkEnd w:id="13"/>
    </w:p>
    <w:p w14:paraId="60FBD8C7" w14:textId="77777777" w:rsidR="00FC1DA7" w:rsidRPr="00A21956" w:rsidRDefault="00FC1DA7" w:rsidP="00B31E90">
      <w:pPr>
        <w:rPr>
          <w:rFonts w:ascii="Palatino Linotype" w:hAnsi="Palatino Linotype"/>
          <w:color w:val="000000" w:themeColor="text1"/>
          <w:lang w:eastAsia="en-US"/>
        </w:rPr>
      </w:pPr>
    </w:p>
    <w:p w14:paraId="0BF52B18" w14:textId="2D570B6F" w:rsidR="005A228F" w:rsidRPr="00A21956"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2195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21956">
        <w:rPr>
          <w:rFonts w:ascii="Palatino Linotype" w:eastAsia="Calibri" w:hAnsi="Palatino Linotype" w:cs="Times New Roman"/>
          <w:color w:val="000000" w:themeColor="text1"/>
          <w:lang w:val="es-ES"/>
        </w:rPr>
        <w:t xml:space="preserve">etente para conocer y resolver </w:t>
      </w:r>
      <w:r w:rsidR="005C7898" w:rsidRPr="00A21956">
        <w:rPr>
          <w:rFonts w:ascii="Palatino Linotype" w:eastAsia="Calibri" w:hAnsi="Palatino Linotype" w:cs="Times New Roman"/>
          <w:color w:val="000000" w:themeColor="text1"/>
          <w:lang w:val="es-ES"/>
        </w:rPr>
        <w:t>los</w:t>
      </w:r>
      <w:r w:rsidRPr="00A21956">
        <w:rPr>
          <w:rFonts w:ascii="Palatino Linotype" w:eastAsia="Calibri" w:hAnsi="Palatino Linotype" w:cs="Times New Roman"/>
          <w:color w:val="000000" w:themeColor="text1"/>
          <w:lang w:val="es-ES"/>
        </w:rPr>
        <w:t xml:space="preserve"> presente</w:t>
      </w:r>
      <w:r w:rsidR="005C7898" w:rsidRPr="00A21956">
        <w:rPr>
          <w:rFonts w:ascii="Palatino Linotype" w:eastAsia="Calibri" w:hAnsi="Palatino Linotype" w:cs="Times New Roman"/>
          <w:color w:val="000000" w:themeColor="text1"/>
          <w:lang w:val="es-ES"/>
        </w:rPr>
        <w:t>s</w:t>
      </w:r>
      <w:r w:rsidRPr="00A21956">
        <w:rPr>
          <w:rFonts w:ascii="Palatino Linotype" w:eastAsia="Calibri" w:hAnsi="Palatino Linotype" w:cs="Times New Roman"/>
          <w:color w:val="000000" w:themeColor="text1"/>
          <w:lang w:val="es-ES"/>
        </w:rPr>
        <w:t xml:space="preserve"> recurso</w:t>
      </w:r>
      <w:r w:rsidR="005C7898" w:rsidRPr="00A21956">
        <w:rPr>
          <w:rFonts w:ascii="Palatino Linotype" w:eastAsia="Calibri" w:hAnsi="Palatino Linotype" w:cs="Times New Roman"/>
          <w:color w:val="000000" w:themeColor="text1"/>
          <w:lang w:val="es-ES"/>
        </w:rPr>
        <w:t>s</w:t>
      </w:r>
      <w:r w:rsidRPr="00A21956">
        <w:rPr>
          <w:rFonts w:ascii="Palatino Linotype" w:eastAsia="Calibri" w:hAnsi="Palatino Linotype" w:cs="Times New Roman"/>
          <w:color w:val="000000" w:themeColor="text1"/>
          <w:lang w:val="es-ES"/>
        </w:rPr>
        <w:t xml:space="preserve"> de conformidad con el artículo: 6, apartado A, fracción IV de la </w:t>
      </w:r>
      <w:r w:rsidRPr="00A21956">
        <w:rPr>
          <w:rFonts w:ascii="Palatino Linotype" w:eastAsia="Calibri" w:hAnsi="Palatino Linotype" w:cs="Times New Roman"/>
          <w:b/>
          <w:color w:val="000000" w:themeColor="text1"/>
          <w:lang w:val="es-ES"/>
        </w:rPr>
        <w:t>Constitución Política de los Estados Unidos Mexicanos</w:t>
      </w:r>
      <w:r w:rsidRPr="00A21956">
        <w:rPr>
          <w:rFonts w:ascii="Palatino Linotype" w:eastAsia="Calibri" w:hAnsi="Palatino Linotype" w:cs="Times New Roman"/>
          <w:color w:val="000000" w:themeColor="text1"/>
          <w:lang w:val="es-ES"/>
        </w:rPr>
        <w:t xml:space="preserve">; 5, párrafos </w:t>
      </w:r>
      <w:r w:rsidR="000B7C4F" w:rsidRPr="00A21956">
        <w:rPr>
          <w:rFonts w:ascii="Palatino Linotype" w:eastAsia="Calibri" w:hAnsi="Palatino Linotype" w:cs="Times New Roman"/>
          <w:color w:val="000000" w:themeColor="text1"/>
          <w:lang w:val="es-ES"/>
        </w:rPr>
        <w:t>trigésimo, trigésimo primero y trigésimo segundo</w:t>
      </w:r>
      <w:r w:rsidR="004F785F" w:rsidRPr="00A21956">
        <w:rPr>
          <w:rFonts w:ascii="Palatino Linotype" w:eastAsia="Calibri" w:hAnsi="Palatino Linotype" w:cs="Times New Roman"/>
          <w:color w:val="000000" w:themeColor="text1"/>
          <w:lang w:val="es-ES"/>
        </w:rPr>
        <w:t>,</w:t>
      </w:r>
      <w:r w:rsidRPr="00A21956">
        <w:rPr>
          <w:rFonts w:ascii="Palatino Linotype" w:eastAsia="Calibri" w:hAnsi="Palatino Linotype" w:cs="Times New Roman"/>
          <w:color w:val="000000" w:themeColor="text1"/>
          <w:lang w:val="es-ES"/>
        </w:rPr>
        <w:t xml:space="preserve"> fracciones IV y V</w:t>
      </w:r>
      <w:r w:rsidR="004F785F" w:rsidRPr="00A21956">
        <w:rPr>
          <w:rFonts w:ascii="Palatino Linotype" w:eastAsia="Calibri" w:hAnsi="Palatino Linotype" w:cs="Times New Roman"/>
          <w:color w:val="000000" w:themeColor="text1"/>
          <w:lang w:val="es-ES"/>
        </w:rPr>
        <w:t>,</w:t>
      </w:r>
      <w:r w:rsidRPr="00A21956">
        <w:rPr>
          <w:rFonts w:ascii="Palatino Linotype" w:eastAsia="Calibri" w:hAnsi="Palatino Linotype" w:cs="Times New Roman"/>
          <w:color w:val="000000" w:themeColor="text1"/>
          <w:lang w:val="es-ES"/>
        </w:rPr>
        <w:t xml:space="preserve"> de la </w:t>
      </w:r>
      <w:r w:rsidRPr="00A21956">
        <w:rPr>
          <w:rFonts w:ascii="Palatino Linotype" w:eastAsia="Calibri" w:hAnsi="Palatino Linotype" w:cs="Times New Roman"/>
          <w:b/>
          <w:color w:val="000000" w:themeColor="text1"/>
          <w:lang w:val="es-ES"/>
        </w:rPr>
        <w:t>Constitución Política del Estado Libre y Soberano de México</w:t>
      </w:r>
      <w:r w:rsidRPr="00A2195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21956">
        <w:rPr>
          <w:rFonts w:ascii="Palatino Linotype" w:eastAsia="Calibri" w:hAnsi="Palatino Linotype" w:cs="Arial"/>
          <w:color w:val="000000" w:themeColor="text1"/>
          <w:lang w:val="es-ES"/>
        </w:rPr>
        <w:t xml:space="preserve">de la </w:t>
      </w:r>
      <w:r w:rsidRPr="00A21956">
        <w:rPr>
          <w:rFonts w:ascii="Palatino Linotype" w:eastAsia="Calibri" w:hAnsi="Palatino Linotype" w:cs="Arial"/>
          <w:b/>
          <w:color w:val="000000" w:themeColor="text1"/>
          <w:lang w:val="es-ES"/>
        </w:rPr>
        <w:t>Ley de Transparencia y Acceso a la Información Pública del Estado de México y Municipios</w:t>
      </w:r>
      <w:r w:rsidRPr="00A21956">
        <w:rPr>
          <w:rFonts w:ascii="Palatino Linotype" w:eastAsia="Calibri" w:hAnsi="Palatino Linotype" w:cs="Arial"/>
          <w:color w:val="000000" w:themeColor="text1"/>
          <w:lang w:val="es-ES"/>
        </w:rPr>
        <w:t xml:space="preserve">; y 10, 7, 9 fracciones I y XXIV, y 11 del </w:t>
      </w:r>
      <w:r w:rsidRPr="00A2195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A21956"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21956" w:rsidRDefault="007C0013" w:rsidP="00B31E90">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A21956">
        <w:rPr>
          <w:rFonts w:ascii="Palatino Linotype" w:hAnsi="Palatino Linotype"/>
          <w:b/>
          <w:color w:val="000000" w:themeColor="text1"/>
          <w:sz w:val="24"/>
        </w:rPr>
        <w:t>SEGUNDO. De la oportunidad y proced</w:t>
      </w:r>
      <w:r w:rsidR="00F35C44" w:rsidRPr="00A21956">
        <w:rPr>
          <w:rFonts w:ascii="Palatino Linotype" w:hAnsi="Palatino Linotype"/>
          <w:b/>
          <w:color w:val="000000" w:themeColor="text1"/>
          <w:sz w:val="24"/>
        </w:rPr>
        <w:t>encia</w:t>
      </w:r>
      <w:r w:rsidRPr="00A21956">
        <w:rPr>
          <w:rFonts w:ascii="Palatino Linotype" w:hAnsi="Palatino Linotype"/>
          <w:b/>
          <w:color w:val="000000" w:themeColor="text1"/>
          <w:sz w:val="24"/>
        </w:rPr>
        <w:t>.</w:t>
      </w:r>
      <w:bookmarkEnd w:id="14"/>
      <w:bookmarkEnd w:id="15"/>
      <w:bookmarkEnd w:id="16"/>
    </w:p>
    <w:p w14:paraId="18E22450" w14:textId="77777777" w:rsidR="00C6440A" w:rsidRPr="00A21956" w:rsidRDefault="00C6440A" w:rsidP="00B31E90">
      <w:pPr>
        <w:rPr>
          <w:color w:val="000000" w:themeColor="text1"/>
          <w:lang w:eastAsia="en-US"/>
        </w:rPr>
      </w:pPr>
    </w:p>
    <w:p w14:paraId="63E5A495" w14:textId="171FF815" w:rsidR="009E360A" w:rsidRPr="00A21956" w:rsidRDefault="005C789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eastAsia="Calibri" w:hAnsi="Palatino Linotype" w:cs="Arial"/>
          <w:color w:val="000000" w:themeColor="text1"/>
        </w:rPr>
        <w:t>Los</w:t>
      </w:r>
      <w:r w:rsidR="003E6D0F" w:rsidRPr="00A21956">
        <w:rPr>
          <w:rFonts w:ascii="Palatino Linotype" w:eastAsia="Calibri" w:hAnsi="Palatino Linotype" w:cs="Arial"/>
          <w:color w:val="000000" w:themeColor="text1"/>
        </w:rPr>
        <w:t xml:space="preserve"> </w:t>
      </w:r>
      <w:r w:rsidR="00740BA4" w:rsidRPr="00A21956">
        <w:rPr>
          <w:rFonts w:ascii="Palatino Linotype" w:eastAsia="Calibri" w:hAnsi="Palatino Linotype" w:cs="Arial"/>
          <w:color w:val="000000" w:themeColor="text1"/>
        </w:rPr>
        <w:t>medio</w:t>
      </w:r>
      <w:r w:rsidRPr="00A21956">
        <w:rPr>
          <w:rFonts w:ascii="Palatino Linotype" w:eastAsia="Calibri" w:hAnsi="Palatino Linotype" w:cs="Arial"/>
          <w:color w:val="000000" w:themeColor="text1"/>
        </w:rPr>
        <w:t>s</w:t>
      </w:r>
      <w:r w:rsidR="00740BA4" w:rsidRPr="00A21956">
        <w:rPr>
          <w:rFonts w:ascii="Palatino Linotype" w:eastAsia="Calibri" w:hAnsi="Palatino Linotype" w:cs="Arial"/>
          <w:color w:val="000000" w:themeColor="text1"/>
        </w:rPr>
        <w:t xml:space="preserve"> de impugnación fue</w:t>
      </w:r>
      <w:r w:rsidRPr="00A21956">
        <w:rPr>
          <w:rFonts w:ascii="Palatino Linotype" w:eastAsia="Calibri" w:hAnsi="Palatino Linotype" w:cs="Arial"/>
          <w:color w:val="000000" w:themeColor="text1"/>
        </w:rPr>
        <w:t>ron</w:t>
      </w:r>
      <w:r w:rsidR="00740BA4" w:rsidRPr="00A21956">
        <w:rPr>
          <w:rFonts w:ascii="Palatino Linotype" w:eastAsia="Calibri" w:hAnsi="Palatino Linotype" w:cs="Arial"/>
          <w:color w:val="000000" w:themeColor="text1"/>
        </w:rPr>
        <w:t xml:space="preserve"> presentado</w:t>
      </w:r>
      <w:r w:rsidRPr="00A21956">
        <w:rPr>
          <w:rFonts w:ascii="Palatino Linotype" w:eastAsia="Calibri" w:hAnsi="Palatino Linotype" w:cs="Arial"/>
          <w:color w:val="000000" w:themeColor="text1"/>
        </w:rPr>
        <w:t>s</w:t>
      </w:r>
      <w:r w:rsidR="00740BA4" w:rsidRPr="00A21956">
        <w:rPr>
          <w:rFonts w:ascii="Palatino Linotype" w:eastAsia="Calibri" w:hAnsi="Palatino Linotype" w:cs="Arial"/>
          <w:color w:val="000000" w:themeColor="text1"/>
        </w:rPr>
        <w:t xml:space="preserve"> a través del </w:t>
      </w:r>
      <w:r w:rsidR="00740BA4" w:rsidRPr="00A21956">
        <w:rPr>
          <w:rFonts w:ascii="Palatino Linotype" w:eastAsia="Calibri" w:hAnsi="Palatino Linotype" w:cs="Arial"/>
          <w:bCs/>
          <w:iCs/>
          <w:color w:val="000000" w:themeColor="text1"/>
        </w:rPr>
        <w:t>SAIMEX</w:t>
      </w:r>
      <w:r w:rsidR="00740BA4" w:rsidRPr="00A2195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21956">
        <w:rPr>
          <w:rFonts w:ascii="Palatino Linotype" w:eastAsia="Calibri" w:hAnsi="Palatino Linotype" w:cs="Arial"/>
          <w:b/>
          <w:color w:val="000000" w:themeColor="text1"/>
        </w:rPr>
        <w:t>SUJETO OBLIGADO</w:t>
      </w:r>
      <w:r w:rsidR="00740BA4" w:rsidRPr="00A21956">
        <w:rPr>
          <w:rFonts w:ascii="Palatino Linotype" w:eastAsia="Calibri" w:hAnsi="Palatino Linotype" w:cs="Arial"/>
          <w:color w:val="000000" w:themeColor="text1"/>
        </w:rPr>
        <w:t xml:space="preserve"> entregó respuesta</w:t>
      </w:r>
      <w:r w:rsidRPr="00A21956">
        <w:rPr>
          <w:rFonts w:ascii="Palatino Linotype" w:eastAsia="Calibri" w:hAnsi="Palatino Linotype" w:cs="Arial"/>
          <w:color w:val="000000" w:themeColor="text1"/>
        </w:rPr>
        <w:t>s</w:t>
      </w:r>
      <w:r w:rsidR="00740BA4" w:rsidRPr="00A21956">
        <w:rPr>
          <w:rFonts w:ascii="Palatino Linotype" w:eastAsia="Calibri" w:hAnsi="Palatino Linotype" w:cs="Arial"/>
          <w:color w:val="000000" w:themeColor="text1"/>
        </w:rPr>
        <w:t xml:space="preserve"> el </w:t>
      </w:r>
      <w:r w:rsidR="00A45663" w:rsidRPr="00A21956">
        <w:rPr>
          <w:rFonts w:ascii="Palatino Linotype" w:eastAsia="Calibri" w:hAnsi="Palatino Linotype" w:cs="Arial"/>
          <w:color w:val="000000" w:themeColor="text1"/>
        </w:rPr>
        <w:t>ocho (08</w:t>
      </w:r>
      <w:r w:rsidR="004D5BA4" w:rsidRPr="00A21956">
        <w:rPr>
          <w:rFonts w:ascii="Palatino Linotype" w:eastAsia="Calibri" w:hAnsi="Palatino Linotype" w:cs="Arial"/>
          <w:color w:val="000000" w:themeColor="text1"/>
        </w:rPr>
        <w:t>) de febrero</w:t>
      </w:r>
      <w:r w:rsidR="00A05A67" w:rsidRPr="00A21956">
        <w:rPr>
          <w:rFonts w:ascii="Palatino Linotype" w:eastAsia="Calibri" w:hAnsi="Palatino Linotype" w:cs="Arial"/>
          <w:color w:val="000000" w:themeColor="text1"/>
        </w:rPr>
        <w:t xml:space="preserve"> de dos mil veintidós</w:t>
      </w:r>
      <w:r w:rsidR="00740BA4" w:rsidRPr="00A21956">
        <w:rPr>
          <w:rFonts w:ascii="Palatino Linotype" w:eastAsia="Calibri" w:hAnsi="Palatino Linotype" w:cs="Arial"/>
          <w:color w:val="000000" w:themeColor="text1"/>
        </w:rPr>
        <w:t xml:space="preserve">, de tal forma que el plazo para interponer </w:t>
      </w:r>
      <w:r w:rsidRPr="00A21956">
        <w:rPr>
          <w:rFonts w:ascii="Palatino Linotype" w:eastAsia="Calibri" w:hAnsi="Palatino Linotype" w:cs="Arial"/>
          <w:color w:val="000000" w:themeColor="text1"/>
        </w:rPr>
        <w:t>los</w:t>
      </w:r>
      <w:r w:rsidR="00740BA4" w:rsidRPr="00A21956">
        <w:rPr>
          <w:rFonts w:ascii="Palatino Linotype" w:eastAsia="Calibri" w:hAnsi="Palatino Linotype" w:cs="Arial"/>
          <w:color w:val="000000" w:themeColor="text1"/>
        </w:rPr>
        <w:t xml:space="preserve"> recurso</w:t>
      </w:r>
      <w:r w:rsidRPr="00A21956">
        <w:rPr>
          <w:rFonts w:ascii="Palatino Linotype" w:eastAsia="Calibri" w:hAnsi="Palatino Linotype" w:cs="Arial"/>
          <w:color w:val="000000" w:themeColor="text1"/>
        </w:rPr>
        <w:t>s</w:t>
      </w:r>
      <w:r w:rsidR="00740BA4" w:rsidRPr="00A21956">
        <w:rPr>
          <w:rFonts w:ascii="Palatino Linotype" w:eastAsia="Calibri" w:hAnsi="Palatino Linotype" w:cs="Arial"/>
          <w:color w:val="000000" w:themeColor="text1"/>
        </w:rPr>
        <w:t xml:space="preserve"> de revisión transcurrió</w:t>
      </w:r>
      <w:r w:rsidR="004D5BA4" w:rsidRPr="00A21956">
        <w:rPr>
          <w:rFonts w:ascii="Palatino Linotype" w:eastAsia="Calibri" w:hAnsi="Palatino Linotype" w:cs="Arial"/>
          <w:color w:val="000000" w:themeColor="text1"/>
        </w:rPr>
        <w:t xml:space="preserve"> del</w:t>
      </w:r>
      <w:r w:rsidR="004461C7" w:rsidRPr="00A21956">
        <w:rPr>
          <w:rFonts w:ascii="Palatino Linotype" w:eastAsia="Calibri" w:hAnsi="Palatino Linotype" w:cs="Arial"/>
          <w:color w:val="000000" w:themeColor="text1"/>
        </w:rPr>
        <w:t xml:space="preserve"> nueve (09) de febrero al uno (01) </w:t>
      </w:r>
      <w:r w:rsidR="004461C7" w:rsidRPr="00A21956">
        <w:rPr>
          <w:rFonts w:ascii="Palatino Linotype" w:eastAsia="Calibri" w:hAnsi="Palatino Linotype" w:cs="Arial"/>
          <w:color w:val="000000" w:themeColor="text1"/>
        </w:rPr>
        <w:lastRenderedPageBreak/>
        <w:t>de marzo de dos mil veintidós</w:t>
      </w:r>
      <w:r w:rsidR="00740BA4" w:rsidRPr="00A21956">
        <w:rPr>
          <w:rFonts w:ascii="Palatino Linotype" w:eastAsia="Calibri" w:hAnsi="Palatino Linotype" w:cs="Arial"/>
          <w:color w:val="000000" w:themeColor="text1"/>
        </w:rPr>
        <w:t>, sin contemplar en el cómputo los días</w:t>
      </w:r>
      <w:r w:rsidR="004D5BA4" w:rsidRPr="00A21956">
        <w:rPr>
          <w:rFonts w:ascii="Palatino Linotype" w:eastAsia="Calibri" w:hAnsi="Palatino Linotype" w:cs="Arial"/>
          <w:color w:val="000000" w:themeColor="text1"/>
        </w:rPr>
        <w:t xml:space="preserve"> doce (12), trece (13),</w:t>
      </w:r>
      <w:r w:rsidR="00774AB3" w:rsidRPr="00A21956">
        <w:rPr>
          <w:rFonts w:ascii="Palatino Linotype" w:eastAsia="Calibri" w:hAnsi="Palatino Linotype" w:cs="Arial"/>
          <w:color w:val="000000" w:themeColor="text1"/>
        </w:rPr>
        <w:t xml:space="preserve"> </w:t>
      </w:r>
      <w:r w:rsidR="009F0467" w:rsidRPr="00A21956">
        <w:rPr>
          <w:rFonts w:ascii="Palatino Linotype" w:eastAsia="Calibri" w:hAnsi="Palatino Linotype" w:cs="Arial"/>
          <w:color w:val="000000" w:themeColor="text1"/>
        </w:rPr>
        <w:t>diecinueve (19), ve</w:t>
      </w:r>
      <w:r w:rsidR="004D5BA4" w:rsidRPr="00A21956">
        <w:rPr>
          <w:rFonts w:ascii="Palatino Linotype" w:eastAsia="Calibri" w:hAnsi="Palatino Linotype" w:cs="Arial"/>
          <w:color w:val="000000" w:themeColor="text1"/>
        </w:rPr>
        <w:t>inte (20), veintiséis (26) y</w:t>
      </w:r>
      <w:r w:rsidR="009F0467" w:rsidRPr="00A21956">
        <w:rPr>
          <w:rFonts w:ascii="Palatino Linotype" w:eastAsia="Calibri" w:hAnsi="Palatino Linotype" w:cs="Arial"/>
          <w:color w:val="000000" w:themeColor="text1"/>
        </w:rPr>
        <w:t xml:space="preserve"> veintisiete (27) de</w:t>
      </w:r>
      <w:r w:rsidR="004D5BA4" w:rsidRPr="00A21956">
        <w:rPr>
          <w:rFonts w:ascii="Palatino Linotype" w:eastAsia="Calibri" w:hAnsi="Palatino Linotype" w:cs="Arial"/>
          <w:color w:val="000000" w:themeColor="text1"/>
        </w:rPr>
        <w:t xml:space="preserve"> febrero, </w:t>
      </w:r>
      <w:r w:rsidR="00740BA4" w:rsidRPr="00A21956">
        <w:rPr>
          <w:rFonts w:ascii="Palatino Linotype" w:eastAsia="Calibri" w:hAnsi="Palatino Linotype" w:cs="Arial"/>
          <w:color w:val="000000" w:themeColor="text1"/>
        </w:rPr>
        <w:t>por corresponder a sábados</w:t>
      </w:r>
      <w:r w:rsidR="004461C7" w:rsidRPr="00A21956">
        <w:rPr>
          <w:rFonts w:ascii="Palatino Linotype" w:eastAsia="Calibri" w:hAnsi="Palatino Linotype" w:cs="Arial"/>
          <w:color w:val="000000" w:themeColor="text1"/>
        </w:rPr>
        <w:t xml:space="preserve"> y</w:t>
      </w:r>
      <w:r w:rsidR="00740BA4" w:rsidRPr="00A21956">
        <w:rPr>
          <w:rFonts w:ascii="Palatino Linotype" w:eastAsia="Calibri" w:hAnsi="Palatino Linotype" w:cs="Arial"/>
          <w:color w:val="000000" w:themeColor="text1"/>
        </w:rPr>
        <w:t xml:space="preserve"> domingos</w:t>
      </w:r>
      <w:r w:rsidR="00645E03" w:rsidRPr="00A21956">
        <w:rPr>
          <w:rFonts w:ascii="Palatino Linotype" w:eastAsia="Calibri" w:hAnsi="Palatino Linotype" w:cs="Arial"/>
          <w:color w:val="000000" w:themeColor="text1"/>
        </w:rPr>
        <w:t>,</w:t>
      </w:r>
      <w:r w:rsidR="00740BA4" w:rsidRPr="00A21956">
        <w:rPr>
          <w:rFonts w:ascii="Palatino Linotype" w:eastAsia="Calibri" w:hAnsi="Palatino Linotype" w:cs="Arial"/>
          <w:color w:val="000000" w:themeColor="text1"/>
        </w:rPr>
        <w:t xml:space="preserve"> en términos del artículo 3</w:t>
      </w:r>
      <w:r w:rsidR="00645E03" w:rsidRPr="00A21956">
        <w:rPr>
          <w:rFonts w:ascii="Palatino Linotype" w:eastAsia="Calibri" w:hAnsi="Palatino Linotype" w:cs="Arial"/>
          <w:color w:val="000000" w:themeColor="text1"/>
        </w:rPr>
        <w:t>,</w:t>
      </w:r>
      <w:r w:rsidR="00740BA4" w:rsidRPr="00A21956">
        <w:rPr>
          <w:rFonts w:ascii="Palatino Linotype" w:eastAsia="Calibri" w:hAnsi="Palatino Linotype" w:cs="Arial"/>
          <w:color w:val="000000" w:themeColor="text1"/>
        </w:rPr>
        <w:t xml:space="preserve"> fracción X</w:t>
      </w:r>
      <w:r w:rsidR="00645E03" w:rsidRPr="00A21956">
        <w:rPr>
          <w:rFonts w:ascii="Palatino Linotype" w:eastAsia="Calibri" w:hAnsi="Palatino Linotype" w:cs="Arial"/>
          <w:color w:val="000000" w:themeColor="text1"/>
        </w:rPr>
        <w:t>,</w:t>
      </w:r>
      <w:r w:rsidR="00740BA4" w:rsidRPr="00A21956">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A21956"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26522825" w:rsidR="00740BA4" w:rsidRPr="00A21956"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eastAsia="Calibri" w:hAnsi="Palatino Linotype" w:cs="Arial"/>
          <w:color w:val="000000" w:themeColor="text1"/>
        </w:rPr>
        <w:t xml:space="preserve">Luego </w:t>
      </w:r>
      <w:r w:rsidRPr="00A21956">
        <w:rPr>
          <w:rFonts w:ascii="Palatino Linotype" w:hAnsi="Palatino Linotype"/>
          <w:color w:val="000000" w:themeColor="text1"/>
        </w:rPr>
        <w:t xml:space="preserve">entonces, si </w:t>
      </w:r>
      <w:r w:rsidR="005C7898" w:rsidRPr="00A21956">
        <w:rPr>
          <w:rFonts w:ascii="Palatino Linotype" w:hAnsi="Palatino Linotype"/>
          <w:color w:val="000000" w:themeColor="text1"/>
        </w:rPr>
        <w:t>los</w:t>
      </w:r>
      <w:r w:rsidRPr="00A21956">
        <w:rPr>
          <w:rFonts w:ascii="Palatino Linotype" w:hAnsi="Palatino Linotype"/>
          <w:color w:val="000000" w:themeColor="text1"/>
        </w:rPr>
        <w:t xml:space="preserve"> presente</w:t>
      </w:r>
      <w:r w:rsidR="005C7898" w:rsidRPr="00A21956">
        <w:rPr>
          <w:rFonts w:ascii="Palatino Linotype" w:hAnsi="Palatino Linotype"/>
          <w:color w:val="000000" w:themeColor="text1"/>
        </w:rPr>
        <w:t>s</w:t>
      </w:r>
      <w:r w:rsidRPr="00A21956">
        <w:rPr>
          <w:rFonts w:ascii="Palatino Linotype" w:hAnsi="Palatino Linotype"/>
          <w:color w:val="000000" w:themeColor="text1"/>
        </w:rPr>
        <w:t xml:space="preserve"> recurso</w:t>
      </w:r>
      <w:r w:rsidR="005C7898" w:rsidRPr="00A21956">
        <w:rPr>
          <w:rFonts w:ascii="Palatino Linotype" w:hAnsi="Palatino Linotype"/>
          <w:color w:val="000000" w:themeColor="text1"/>
        </w:rPr>
        <w:t>s</w:t>
      </w:r>
      <w:r w:rsidRPr="00A21956">
        <w:rPr>
          <w:rFonts w:ascii="Palatino Linotype" w:hAnsi="Palatino Linotype"/>
          <w:color w:val="000000" w:themeColor="text1"/>
        </w:rPr>
        <w:t xml:space="preserve"> de revisión fue</w:t>
      </w:r>
      <w:r w:rsidR="005C7898" w:rsidRPr="00A21956">
        <w:rPr>
          <w:rFonts w:ascii="Palatino Linotype" w:hAnsi="Palatino Linotype"/>
          <w:color w:val="000000" w:themeColor="text1"/>
        </w:rPr>
        <w:t>ron</w:t>
      </w:r>
      <w:r w:rsidRPr="00A21956">
        <w:rPr>
          <w:rFonts w:ascii="Palatino Linotype" w:hAnsi="Palatino Linotype"/>
          <w:color w:val="000000" w:themeColor="text1"/>
        </w:rPr>
        <w:t xml:space="preserve"> interpuesto</w:t>
      </w:r>
      <w:r w:rsidR="005C7898" w:rsidRPr="00A21956">
        <w:rPr>
          <w:rFonts w:ascii="Palatino Linotype" w:hAnsi="Palatino Linotype"/>
          <w:color w:val="000000" w:themeColor="text1"/>
        </w:rPr>
        <w:t>s</w:t>
      </w:r>
      <w:r w:rsidRPr="00A21956">
        <w:rPr>
          <w:rFonts w:ascii="Palatino Linotype" w:hAnsi="Palatino Linotype"/>
          <w:color w:val="000000" w:themeColor="text1"/>
        </w:rPr>
        <w:t xml:space="preserve"> el </w:t>
      </w:r>
      <w:r w:rsidR="004461C7" w:rsidRPr="00A21956">
        <w:rPr>
          <w:rFonts w:ascii="Palatino Linotype" w:hAnsi="Palatino Linotype"/>
          <w:color w:val="000000" w:themeColor="text1"/>
        </w:rPr>
        <w:t>once (11)</w:t>
      </w:r>
      <w:r w:rsidR="004D5BA4" w:rsidRPr="00A21956">
        <w:rPr>
          <w:rFonts w:ascii="Palatino Linotype" w:hAnsi="Palatino Linotype"/>
          <w:color w:val="000000" w:themeColor="text1"/>
        </w:rPr>
        <w:t xml:space="preserve"> de febrero</w:t>
      </w:r>
      <w:r w:rsidR="009F0467" w:rsidRPr="00A21956">
        <w:rPr>
          <w:rFonts w:ascii="Palatino Linotype" w:hAnsi="Palatino Linotype"/>
          <w:color w:val="000000" w:themeColor="text1"/>
        </w:rPr>
        <w:t xml:space="preserve"> de dos mil veintidós</w:t>
      </w:r>
      <w:r w:rsidRPr="00A21956">
        <w:rPr>
          <w:rFonts w:ascii="Palatino Linotype" w:hAnsi="Palatino Linotype"/>
          <w:color w:val="000000" w:themeColor="text1"/>
        </w:rPr>
        <w:t>, ést</w:t>
      </w:r>
      <w:r w:rsidR="005C7898" w:rsidRPr="00A21956">
        <w:rPr>
          <w:rFonts w:ascii="Palatino Linotype" w:hAnsi="Palatino Linotype"/>
          <w:color w:val="000000" w:themeColor="text1"/>
        </w:rPr>
        <w:t>os</w:t>
      </w:r>
      <w:r w:rsidRPr="00A21956">
        <w:rPr>
          <w:rFonts w:ascii="Palatino Linotype" w:hAnsi="Palatino Linotype" w:cs="Arial"/>
          <w:color w:val="000000" w:themeColor="text1"/>
        </w:rPr>
        <w:t xml:space="preserve"> se encuentra</w:t>
      </w:r>
      <w:r w:rsidR="005C7898" w:rsidRPr="00A21956">
        <w:rPr>
          <w:rFonts w:ascii="Palatino Linotype" w:hAnsi="Palatino Linotype" w:cs="Arial"/>
          <w:color w:val="000000" w:themeColor="text1"/>
        </w:rPr>
        <w:t>n</w:t>
      </w:r>
      <w:r w:rsidRPr="00A21956">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21956">
        <w:rPr>
          <w:rFonts w:ascii="Palatino Linotype" w:hAnsi="Palatino Linotype" w:cs="Arial"/>
          <w:b/>
          <w:color w:val="000000" w:themeColor="text1"/>
        </w:rPr>
        <w:t xml:space="preserve"> </w:t>
      </w:r>
      <w:r w:rsidRPr="00A21956">
        <w:rPr>
          <w:rFonts w:ascii="Palatino Linotype" w:hAnsi="Palatino Linotype" w:cs="Arial"/>
          <w:color w:val="000000" w:themeColor="text1"/>
        </w:rPr>
        <w:t>vigente.</w:t>
      </w:r>
    </w:p>
    <w:p w14:paraId="02C2E378" w14:textId="77777777" w:rsidR="009F0467" w:rsidRPr="00A21956"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3D29CD31" w:rsidR="009F0467" w:rsidRPr="00A21956"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hAnsi="Palatino Linotype" w:cs="Arial"/>
          <w:color w:val="000000" w:themeColor="text1"/>
        </w:rPr>
        <w:t xml:space="preserve">Por </w:t>
      </w:r>
      <w:r w:rsidRPr="00A21956">
        <w:rPr>
          <w:rFonts w:ascii="Palatino Linotype" w:hAnsi="Palatino Linotype" w:cs="Arial"/>
          <w:color w:val="000000" w:themeColor="text1"/>
          <w:lang w:val="es-ES"/>
        </w:rPr>
        <w:t xml:space="preserve">otro lado, de la revisión al expediente electrónico contenido en el sistema </w:t>
      </w:r>
      <w:r w:rsidRPr="00A21956">
        <w:rPr>
          <w:rFonts w:ascii="Palatino Linotype" w:hAnsi="Palatino Linotype" w:cs="Arial"/>
          <w:b/>
          <w:color w:val="000000" w:themeColor="text1"/>
          <w:lang w:val="es-ES"/>
        </w:rPr>
        <w:t>SAIMEX,</w:t>
      </w:r>
      <w:r w:rsidRPr="00A21956">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A21956">
        <w:rPr>
          <w:rFonts w:ascii="Palatino Linotype" w:hAnsi="Palatino Linotype" w:cs="Arial"/>
          <w:b/>
          <w:color w:val="000000" w:themeColor="text1"/>
          <w:lang w:val="es-ES"/>
        </w:rPr>
        <w:t>no señaló ningún nombre, seudónimo o carácter para ser identificado, ni se tiene certeza de su identidad</w:t>
      </w:r>
      <w:r w:rsidRPr="00A21956">
        <w:rPr>
          <w:rFonts w:ascii="Palatino Linotype" w:hAnsi="Palatino Linotype" w:cs="Arial"/>
          <w:color w:val="000000" w:themeColor="text1"/>
          <w:lang w:val="es-ES"/>
        </w:rPr>
        <w:t xml:space="preserve">; sin embargo, es importante señalar que </w:t>
      </w:r>
      <w:r w:rsidRPr="00A21956">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A21956"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A21956"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hAnsi="Palatino Linotype" w:cs="Arial"/>
          <w:color w:val="000000" w:themeColor="text1"/>
        </w:rPr>
        <w:t xml:space="preserve">Esto </w:t>
      </w:r>
      <w:r w:rsidRPr="00A21956">
        <w:rPr>
          <w:rFonts w:ascii="Palatino Linotype" w:hAnsi="Palatino Linotype" w:cs="Arial"/>
          <w:color w:val="000000" w:themeColor="text1"/>
          <w:lang w:val="es-ES"/>
        </w:rPr>
        <w:t xml:space="preserve">es así, ya que de conformidad con los artículos 6, apartado A, fracciones III y IV de la </w:t>
      </w:r>
      <w:r w:rsidRPr="00A21956">
        <w:rPr>
          <w:rFonts w:ascii="Palatino Linotype" w:hAnsi="Palatino Linotype" w:cs="Arial"/>
          <w:b/>
          <w:color w:val="000000" w:themeColor="text1"/>
          <w:lang w:val="es-ES"/>
        </w:rPr>
        <w:t>Constitución Política de los Estados Unidos Mexicanos</w:t>
      </w:r>
      <w:r w:rsidRPr="00A21956">
        <w:rPr>
          <w:rFonts w:ascii="Palatino Linotype" w:hAnsi="Palatino Linotype" w:cs="Arial"/>
          <w:color w:val="000000" w:themeColor="text1"/>
          <w:lang w:val="es-ES"/>
        </w:rPr>
        <w:t xml:space="preserve">; 5, párrafos vigésimo segundo, vigésimo tercero y vigésimo cuarto, fracciones III, IV y V, de la </w:t>
      </w:r>
      <w:r w:rsidRPr="00A21956">
        <w:rPr>
          <w:rFonts w:ascii="Palatino Linotype" w:hAnsi="Palatino Linotype" w:cs="Arial"/>
          <w:b/>
          <w:color w:val="000000" w:themeColor="text1"/>
          <w:lang w:val="es-ES"/>
        </w:rPr>
        <w:t>Constitución Política del Estado Libre y Soberano de México</w:t>
      </w:r>
      <w:r w:rsidRPr="00A21956">
        <w:rPr>
          <w:rFonts w:ascii="Palatino Linotype" w:hAnsi="Palatino Linotype" w:cs="Arial"/>
          <w:color w:val="000000" w:themeColor="text1"/>
          <w:lang w:val="es-ES"/>
        </w:rPr>
        <w:t xml:space="preserve">, se establece que toda </w:t>
      </w:r>
      <w:r w:rsidRPr="00A21956">
        <w:rPr>
          <w:rFonts w:ascii="Palatino Linotype" w:hAnsi="Palatino Linotype" w:cs="Arial"/>
          <w:color w:val="000000" w:themeColor="text1"/>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A21956"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A21956"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hAnsi="Palatino Linotype" w:cs="Arial"/>
          <w:color w:val="000000" w:themeColor="text1"/>
        </w:rPr>
        <w:t xml:space="preserve">Por </w:t>
      </w:r>
      <w:r w:rsidRPr="00A21956">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A21956"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A21956"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hAnsi="Palatino Linotype" w:cs="Arial"/>
          <w:color w:val="000000" w:themeColor="text1"/>
        </w:rPr>
        <w:t xml:space="preserve">Asimismo, </w:t>
      </w:r>
      <w:r w:rsidRPr="00A2195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A21956"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A21956"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hAnsi="Palatino Linotype" w:cs="Arial"/>
          <w:color w:val="000000" w:themeColor="text1"/>
        </w:rPr>
        <w:t xml:space="preserve">De </w:t>
      </w:r>
      <w:r w:rsidRPr="00A2195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A21956"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47200828" w:rsidR="009F0467" w:rsidRPr="00A21956"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21956">
        <w:rPr>
          <w:rFonts w:ascii="Palatino Linotype" w:hAnsi="Palatino Linotype" w:cs="Arial"/>
          <w:color w:val="000000" w:themeColor="text1"/>
        </w:rPr>
        <w:lastRenderedPageBreak/>
        <w:t>Luego entonces</w:t>
      </w:r>
      <w:r w:rsidRPr="00A21956">
        <w:rPr>
          <w:rFonts w:ascii="Palatino Linotype" w:eastAsia="Calibri" w:hAnsi="Palatino Linotype" w:cs="Arial"/>
        </w:rPr>
        <w:t xml:space="preserve">, </w:t>
      </w:r>
      <w:r w:rsidRPr="00A21956">
        <w:rPr>
          <w:rFonts w:ascii="Palatino Linotype" w:eastAsia="Times New Roman" w:hAnsi="Palatino Linotype" w:cs="Arial"/>
          <w:color w:val="000000" w:themeColor="text1"/>
          <w:lang w:val="es-ES" w:eastAsia="es-MX"/>
        </w:rPr>
        <w:t xml:space="preserve">el nombre del </w:t>
      </w:r>
      <w:r w:rsidRPr="00A21956">
        <w:rPr>
          <w:rFonts w:ascii="Palatino Linotype" w:eastAsia="Times New Roman" w:hAnsi="Palatino Linotype" w:cs="Arial"/>
          <w:b/>
          <w:color w:val="000000" w:themeColor="text1"/>
          <w:lang w:val="es-ES" w:eastAsia="es-MX"/>
        </w:rPr>
        <w:t>SOLICITANTE</w:t>
      </w:r>
      <w:r w:rsidRPr="00A21956">
        <w:rPr>
          <w:rFonts w:ascii="Palatino Linotype" w:eastAsia="Times New Roman" w:hAnsi="Palatino Linotype" w:cs="Arial"/>
          <w:color w:val="000000" w:themeColor="text1"/>
          <w:lang w:val="es-ES" w:eastAsia="es-MX"/>
        </w:rPr>
        <w:t xml:space="preserve"> y subsecuente </w:t>
      </w:r>
      <w:r w:rsidRPr="00A21956">
        <w:rPr>
          <w:rFonts w:ascii="Palatino Linotype" w:eastAsia="Times New Roman" w:hAnsi="Palatino Linotype" w:cs="Arial"/>
          <w:b/>
          <w:color w:val="000000" w:themeColor="text1"/>
          <w:lang w:val="es-ES" w:eastAsia="es-MX"/>
        </w:rPr>
        <w:t>RECURRENTE</w:t>
      </w:r>
      <w:r w:rsidRPr="00A21956">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A21956"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A21956"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21956">
        <w:rPr>
          <w:rFonts w:ascii="Palatino Linotype" w:eastAsia="Calibri" w:hAnsi="Palatino Linotype" w:cs="Arial"/>
          <w:color w:val="000000" w:themeColor="text1"/>
        </w:rPr>
        <w:t xml:space="preserve">Consecuencia de lo anterior, </w:t>
      </w:r>
      <w:r w:rsidR="00566BC5" w:rsidRPr="00A21956">
        <w:rPr>
          <w:rFonts w:ascii="Palatino Linotype" w:eastAsia="Calibri" w:hAnsi="Palatino Linotype" w:cs="Arial"/>
          <w:color w:val="000000" w:themeColor="text1"/>
        </w:rPr>
        <w:t>este Órgano Garante</w:t>
      </w:r>
      <w:r w:rsidRPr="00A21956">
        <w:rPr>
          <w:rFonts w:ascii="Palatino Linotype" w:eastAsia="Calibri" w:hAnsi="Palatino Linotype" w:cs="Arial"/>
          <w:color w:val="000000" w:themeColor="text1"/>
        </w:rPr>
        <w:t xml:space="preserve"> advierte que </w:t>
      </w:r>
      <w:r w:rsidR="00540208" w:rsidRPr="00A21956">
        <w:rPr>
          <w:rFonts w:ascii="Palatino Linotype" w:eastAsia="Calibri" w:hAnsi="Palatino Linotype" w:cs="Arial"/>
          <w:color w:val="000000" w:themeColor="text1"/>
        </w:rPr>
        <w:t>l</w:t>
      </w:r>
      <w:r w:rsidR="000B2BA0" w:rsidRPr="00A21956">
        <w:rPr>
          <w:rFonts w:ascii="Palatino Linotype" w:eastAsia="Calibri" w:hAnsi="Palatino Linotype" w:cs="Arial"/>
          <w:color w:val="000000" w:themeColor="text1"/>
        </w:rPr>
        <w:t>os</w:t>
      </w:r>
      <w:r w:rsidR="00540208" w:rsidRPr="00A21956">
        <w:rPr>
          <w:rFonts w:ascii="Palatino Linotype" w:eastAsia="Calibri" w:hAnsi="Palatino Linotype" w:cs="Arial"/>
          <w:color w:val="000000" w:themeColor="text1"/>
        </w:rPr>
        <w:t xml:space="preserve"> escrito</w:t>
      </w:r>
      <w:r w:rsidR="000B2BA0" w:rsidRPr="00A21956">
        <w:rPr>
          <w:rFonts w:ascii="Palatino Linotype" w:eastAsia="Calibri" w:hAnsi="Palatino Linotype" w:cs="Arial"/>
          <w:color w:val="000000" w:themeColor="text1"/>
        </w:rPr>
        <w:t>s</w:t>
      </w:r>
      <w:r w:rsidR="00540208" w:rsidRPr="00A21956">
        <w:rPr>
          <w:rFonts w:ascii="Palatino Linotype" w:eastAsia="Calibri" w:hAnsi="Palatino Linotype" w:cs="Arial"/>
          <w:color w:val="000000" w:themeColor="text1"/>
        </w:rPr>
        <w:t xml:space="preserve"> contiene</w:t>
      </w:r>
      <w:r w:rsidR="000B2BA0" w:rsidRPr="00A21956">
        <w:rPr>
          <w:rFonts w:ascii="Palatino Linotype" w:eastAsia="Calibri" w:hAnsi="Palatino Linotype" w:cs="Arial"/>
          <w:color w:val="000000" w:themeColor="text1"/>
        </w:rPr>
        <w:t>n</w:t>
      </w:r>
      <w:r w:rsidR="00540208" w:rsidRPr="00A21956">
        <w:rPr>
          <w:rFonts w:ascii="Palatino Linotype" w:eastAsia="Calibri" w:hAnsi="Palatino Linotype" w:cs="Arial"/>
          <w:color w:val="000000" w:themeColor="text1"/>
        </w:rPr>
        <w:t xml:space="preserve"> las formalidades previstas por el artículo 180 último párrafo de la Ley </w:t>
      </w:r>
      <w:r w:rsidR="004911B6" w:rsidRPr="00A21956">
        <w:rPr>
          <w:rFonts w:ascii="Palatino Linotype" w:eastAsia="Calibri" w:hAnsi="Palatino Linotype" w:cs="Arial"/>
          <w:color w:val="000000" w:themeColor="text1"/>
        </w:rPr>
        <w:t>de Transparencia y Acceso a la Información Pública del Estado de México y Municipios</w:t>
      </w:r>
      <w:r w:rsidR="00540208" w:rsidRPr="00A21956">
        <w:rPr>
          <w:rFonts w:ascii="Palatino Linotype" w:eastAsia="Calibri" w:hAnsi="Palatino Linotype" w:cs="Arial"/>
          <w:color w:val="000000" w:themeColor="text1"/>
        </w:rPr>
        <w:t xml:space="preserve">, por lo que es procedente que </w:t>
      </w:r>
      <w:r w:rsidR="004911B6" w:rsidRPr="00A21956">
        <w:rPr>
          <w:rFonts w:ascii="Palatino Linotype" w:eastAsia="Calibri" w:hAnsi="Palatino Linotype" w:cs="Arial"/>
          <w:color w:val="000000" w:themeColor="text1"/>
        </w:rPr>
        <w:t>e</w:t>
      </w:r>
      <w:r w:rsidR="00540208" w:rsidRPr="00A21956">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A21956">
        <w:rPr>
          <w:rFonts w:ascii="Palatino Linotype" w:eastAsia="Calibri" w:hAnsi="Palatino Linotype" w:cs="Arial"/>
          <w:color w:val="000000" w:themeColor="text1"/>
        </w:rPr>
        <w:t xml:space="preserve">Municipios, conozca y resuelva </w:t>
      </w:r>
      <w:r w:rsidR="00540208" w:rsidRPr="00A21956">
        <w:rPr>
          <w:rFonts w:ascii="Palatino Linotype" w:eastAsia="Calibri" w:hAnsi="Palatino Linotype" w:cs="Arial"/>
          <w:color w:val="000000" w:themeColor="text1"/>
        </w:rPr>
        <w:t>l</w:t>
      </w:r>
      <w:r w:rsidR="000B2BA0" w:rsidRPr="00A21956">
        <w:rPr>
          <w:rFonts w:ascii="Palatino Linotype" w:eastAsia="Calibri" w:hAnsi="Palatino Linotype" w:cs="Arial"/>
          <w:color w:val="000000" w:themeColor="text1"/>
        </w:rPr>
        <w:t>os</w:t>
      </w:r>
      <w:r w:rsidR="00540208" w:rsidRPr="00A21956">
        <w:rPr>
          <w:rFonts w:ascii="Palatino Linotype" w:eastAsia="Calibri" w:hAnsi="Palatino Linotype" w:cs="Arial"/>
          <w:color w:val="000000" w:themeColor="text1"/>
        </w:rPr>
        <w:t xml:space="preserve"> presente</w:t>
      </w:r>
      <w:r w:rsidR="000B2BA0" w:rsidRPr="00A21956">
        <w:rPr>
          <w:rFonts w:ascii="Palatino Linotype" w:eastAsia="Calibri" w:hAnsi="Palatino Linotype" w:cs="Arial"/>
          <w:color w:val="000000" w:themeColor="text1"/>
        </w:rPr>
        <w:t>s</w:t>
      </w:r>
      <w:r w:rsidR="00540208" w:rsidRPr="00A21956">
        <w:rPr>
          <w:rFonts w:ascii="Palatino Linotype" w:eastAsia="Calibri" w:hAnsi="Palatino Linotype" w:cs="Arial"/>
          <w:color w:val="000000" w:themeColor="text1"/>
        </w:rPr>
        <w:t xml:space="preserve"> recurso</w:t>
      </w:r>
      <w:r w:rsidR="000B2BA0" w:rsidRPr="00A21956">
        <w:rPr>
          <w:rFonts w:ascii="Palatino Linotype" w:eastAsia="Calibri" w:hAnsi="Palatino Linotype" w:cs="Arial"/>
          <w:color w:val="000000" w:themeColor="text1"/>
        </w:rPr>
        <w:t>s</w:t>
      </w:r>
      <w:r w:rsidR="00540208" w:rsidRPr="00A21956">
        <w:rPr>
          <w:rFonts w:ascii="Palatino Linotype" w:eastAsia="Calibri" w:hAnsi="Palatino Linotype" w:cs="Arial"/>
          <w:color w:val="000000" w:themeColor="text1"/>
        </w:rPr>
        <w:t>.</w:t>
      </w:r>
    </w:p>
    <w:p w14:paraId="316CB621" w14:textId="77777777" w:rsidR="00710B50" w:rsidRPr="00A21956"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A21956"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sidRPr="00A21956">
        <w:rPr>
          <w:rFonts w:ascii="Palatino Linotype" w:hAnsi="Palatino Linotype"/>
          <w:b/>
          <w:color w:val="000000" w:themeColor="text1"/>
        </w:rPr>
        <w:t xml:space="preserve">TERCERO. </w:t>
      </w:r>
      <w:r w:rsidR="00D5750C" w:rsidRPr="00A21956">
        <w:rPr>
          <w:rFonts w:ascii="Palatino Linotype" w:hAnsi="Palatino Linotype"/>
          <w:b/>
          <w:color w:val="000000" w:themeColor="text1"/>
        </w:rPr>
        <w:t xml:space="preserve">Del planteamiento de la </w:t>
      </w:r>
      <w:r w:rsidR="00D5750C" w:rsidRPr="00A21956">
        <w:rPr>
          <w:rFonts w:ascii="Palatino Linotype" w:hAnsi="Palatino Linotype"/>
          <w:b/>
          <w:i/>
          <w:color w:val="000000" w:themeColor="text1"/>
        </w:rPr>
        <w:t>Litis</w:t>
      </w:r>
      <w:r w:rsidRPr="00A21956">
        <w:rPr>
          <w:rFonts w:ascii="Palatino Linotype" w:hAnsi="Palatino Linotype"/>
          <w:b/>
          <w:color w:val="000000" w:themeColor="text1"/>
        </w:rPr>
        <w:t>.</w:t>
      </w:r>
      <w:bookmarkEnd w:id="17"/>
    </w:p>
    <w:p w14:paraId="4FB84CAD" w14:textId="77777777" w:rsidR="00CA62D4" w:rsidRPr="00A21956"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0EE02040" w14:textId="22062893" w:rsidR="004D5BA4" w:rsidRPr="00A21956" w:rsidRDefault="009F0467" w:rsidP="00A71FE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A21956">
        <w:rPr>
          <w:rFonts w:ascii="Palatino Linotype" w:hAnsi="Palatino Linotype" w:cs="Arial"/>
          <w:color w:val="000000" w:themeColor="text1"/>
        </w:rPr>
        <w:t>A través de</w:t>
      </w:r>
      <w:r w:rsidR="00CA4CF0" w:rsidRPr="00A21956">
        <w:rPr>
          <w:rFonts w:ascii="Palatino Linotype" w:hAnsi="Palatino Linotype" w:cs="Arial"/>
          <w:color w:val="000000" w:themeColor="text1"/>
        </w:rPr>
        <w:t xml:space="preserve"> </w:t>
      </w:r>
      <w:r w:rsidR="004461C7" w:rsidRPr="00A21956">
        <w:rPr>
          <w:rFonts w:ascii="Palatino Linotype" w:hAnsi="Palatino Linotype" w:cs="Arial"/>
          <w:color w:val="000000" w:themeColor="text1"/>
        </w:rPr>
        <w:t>tres</w:t>
      </w:r>
      <w:r w:rsidR="006015F0" w:rsidRPr="00A21956">
        <w:rPr>
          <w:rFonts w:ascii="Palatino Linotype" w:hAnsi="Palatino Linotype" w:cs="Arial"/>
          <w:color w:val="000000" w:themeColor="text1"/>
        </w:rPr>
        <w:t xml:space="preserve"> solicitudes de información,</w:t>
      </w:r>
      <w:r w:rsidRPr="00A21956">
        <w:rPr>
          <w:rFonts w:ascii="Palatino Linotype" w:hAnsi="Palatino Linotype" w:cs="Arial"/>
          <w:color w:val="000000" w:themeColor="text1"/>
        </w:rPr>
        <w:t xml:space="preserve"> se</w:t>
      </w:r>
      <w:r w:rsidR="004D5BA4" w:rsidRPr="00A21956">
        <w:rPr>
          <w:rFonts w:ascii="Palatino Linotype" w:hAnsi="Palatino Linotype" w:cs="Arial"/>
          <w:color w:val="000000" w:themeColor="text1"/>
        </w:rPr>
        <w:t xml:space="preserve"> requirieron </w:t>
      </w:r>
      <w:r w:rsidR="002076E2" w:rsidRPr="00A21956">
        <w:rPr>
          <w:rFonts w:ascii="Palatino Linotype" w:hAnsi="Palatino Linotype" w:cs="Arial"/>
          <w:color w:val="000000" w:themeColor="text1"/>
        </w:rPr>
        <w:t>los recibos de nómina, de la primer quincena de enero de dos mil veintidós, de todo el personal que labora en el Ayuntamiento de Otumba, incluidos policías, Presidente Municipal, Síndico y Regidores; así como en el Sistema Municipal para el Desarrollo Integral de la Familia y el Instituto Municipal de Cultura Física y Deporte.</w:t>
      </w:r>
    </w:p>
    <w:p w14:paraId="45BCFFEB" w14:textId="77777777" w:rsidR="004D5BA4" w:rsidRPr="00A21956" w:rsidRDefault="004D5BA4" w:rsidP="004D5BA4">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DA928D1" w:rsidR="0056788F" w:rsidRPr="00A21956" w:rsidRDefault="00E50385" w:rsidP="00A71FE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21956">
        <w:rPr>
          <w:rFonts w:ascii="Palatino Linotype" w:hAnsi="Palatino Linotype" w:cs="Arial"/>
          <w:color w:val="000000" w:themeColor="text1"/>
        </w:rPr>
        <w:t>En su</w:t>
      </w:r>
      <w:r w:rsidR="001E0672" w:rsidRPr="00A21956">
        <w:rPr>
          <w:rFonts w:ascii="Palatino Linotype" w:hAnsi="Palatino Linotype" w:cs="Arial"/>
          <w:color w:val="000000" w:themeColor="text1"/>
        </w:rPr>
        <w:t>s</w:t>
      </w:r>
      <w:r w:rsidRPr="00A21956">
        <w:rPr>
          <w:rFonts w:ascii="Palatino Linotype" w:hAnsi="Palatino Linotype" w:cs="Arial"/>
          <w:color w:val="000000" w:themeColor="text1"/>
        </w:rPr>
        <w:t xml:space="preserve"> respuesta</w:t>
      </w:r>
      <w:r w:rsidR="001E0672" w:rsidRPr="00A21956">
        <w:rPr>
          <w:rFonts w:ascii="Palatino Linotype" w:hAnsi="Palatino Linotype" w:cs="Arial"/>
          <w:color w:val="000000" w:themeColor="text1"/>
        </w:rPr>
        <w:t>s</w:t>
      </w:r>
      <w:r w:rsidRPr="00A21956">
        <w:rPr>
          <w:rFonts w:ascii="Palatino Linotype" w:hAnsi="Palatino Linotype" w:cs="Arial"/>
          <w:color w:val="000000" w:themeColor="text1"/>
        </w:rPr>
        <w:t xml:space="preserve">, el </w:t>
      </w:r>
      <w:r w:rsidRPr="00A21956">
        <w:rPr>
          <w:rFonts w:ascii="Palatino Linotype" w:hAnsi="Palatino Linotype" w:cs="Arial"/>
          <w:b/>
          <w:color w:val="000000" w:themeColor="text1"/>
        </w:rPr>
        <w:t>SUJETO OBLIGADO</w:t>
      </w:r>
      <w:r w:rsidRPr="00A21956">
        <w:rPr>
          <w:rFonts w:ascii="Palatino Linotype" w:hAnsi="Palatino Linotype" w:cs="Arial"/>
          <w:color w:val="000000" w:themeColor="text1"/>
        </w:rPr>
        <w:t xml:space="preserve"> </w:t>
      </w:r>
      <w:r w:rsidR="001025C6" w:rsidRPr="00A21956">
        <w:rPr>
          <w:rFonts w:ascii="Palatino Linotype" w:hAnsi="Palatino Linotype" w:cs="Arial"/>
          <w:color w:val="000000" w:themeColor="text1"/>
        </w:rPr>
        <w:t>informó que aún no se había generado la información solicitada</w:t>
      </w:r>
      <w:r w:rsidR="00CA4CF0" w:rsidRPr="00A21956">
        <w:rPr>
          <w:rFonts w:ascii="Palatino Linotype" w:hAnsi="Palatino Linotype" w:cs="Arial"/>
          <w:color w:val="000000" w:themeColor="text1"/>
        </w:rPr>
        <w:t>.</w:t>
      </w:r>
      <w:r w:rsidR="007758D3" w:rsidRPr="00A21956">
        <w:rPr>
          <w:rFonts w:ascii="Palatino Linotype" w:hAnsi="Palatino Linotype" w:cs="Arial"/>
          <w:color w:val="000000" w:themeColor="text1"/>
        </w:rPr>
        <w:t xml:space="preserve"> </w:t>
      </w:r>
      <w:r w:rsidR="001025C6" w:rsidRPr="00A21956">
        <w:rPr>
          <w:rFonts w:ascii="Palatino Linotype" w:hAnsi="Palatino Linotype" w:cs="Arial"/>
          <w:color w:val="000000" w:themeColor="text1"/>
        </w:rPr>
        <w:t>El</w:t>
      </w:r>
      <w:r w:rsidR="007758D3" w:rsidRPr="00A21956">
        <w:rPr>
          <w:rFonts w:ascii="Palatino Linotype" w:hAnsi="Palatino Linotype" w:cs="Arial"/>
          <w:color w:val="000000" w:themeColor="text1"/>
        </w:rPr>
        <w:t xml:space="preserve"> particular impugnó la</w:t>
      </w:r>
      <w:r w:rsidR="00CA4CF0" w:rsidRPr="00A21956">
        <w:rPr>
          <w:rFonts w:ascii="Palatino Linotype" w:hAnsi="Palatino Linotype" w:cs="Arial"/>
          <w:color w:val="000000" w:themeColor="text1"/>
        </w:rPr>
        <w:t>s</w:t>
      </w:r>
      <w:r w:rsidR="007758D3" w:rsidRPr="00A21956">
        <w:rPr>
          <w:rFonts w:ascii="Palatino Linotype" w:hAnsi="Palatino Linotype" w:cs="Arial"/>
          <w:color w:val="000000" w:themeColor="text1"/>
        </w:rPr>
        <w:t xml:space="preserve"> respuesta</w:t>
      </w:r>
      <w:r w:rsidR="00CA4CF0" w:rsidRPr="00A21956">
        <w:rPr>
          <w:rFonts w:ascii="Palatino Linotype" w:hAnsi="Palatino Linotype" w:cs="Arial"/>
          <w:color w:val="000000" w:themeColor="text1"/>
        </w:rPr>
        <w:t>s</w:t>
      </w:r>
      <w:r w:rsidR="007758D3" w:rsidRPr="00A21956">
        <w:rPr>
          <w:rFonts w:ascii="Palatino Linotype" w:hAnsi="Palatino Linotype" w:cs="Arial"/>
          <w:color w:val="000000" w:themeColor="text1"/>
        </w:rPr>
        <w:t xml:space="preserve"> del </w:t>
      </w:r>
      <w:r w:rsidR="007758D3" w:rsidRPr="00A21956">
        <w:rPr>
          <w:rFonts w:ascii="Palatino Linotype" w:hAnsi="Palatino Linotype" w:cs="Arial"/>
          <w:b/>
          <w:color w:val="000000" w:themeColor="text1"/>
        </w:rPr>
        <w:t>SUJETO OBLIGADO</w:t>
      </w:r>
      <w:r w:rsidR="001025C6" w:rsidRPr="00A21956">
        <w:rPr>
          <w:rFonts w:ascii="Palatino Linotype" w:hAnsi="Palatino Linotype" w:cs="Arial"/>
          <w:bCs/>
          <w:color w:val="000000" w:themeColor="text1"/>
        </w:rPr>
        <w:t>,</w:t>
      </w:r>
      <w:r w:rsidR="007758D3" w:rsidRPr="00A21956">
        <w:rPr>
          <w:rFonts w:ascii="Palatino Linotype" w:hAnsi="Palatino Linotype" w:cs="Arial"/>
          <w:color w:val="000000" w:themeColor="text1"/>
        </w:rPr>
        <w:t xml:space="preserve"> mediante recurso</w:t>
      </w:r>
      <w:r w:rsidR="00CA4CF0" w:rsidRPr="00A21956">
        <w:rPr>
          <w:rFonts w:ascii="Palatino Linotype" w:hAnsi="Palatino Linotype" w:cs="Arial"/>
          <w:color w:val="000000" w:themeColor="text1"/>
        </w:rPr>
        <w:t>s</w:t>
      </w:r>
      <w:r w:rsidR="007758D3" w:rsidRPr="00A21956">
        <w:rPr>
          <w:rFonts w:ascii="Palatino Linotype" w:hAnsi="Palatino Linotype" w:cs="Arial"/>
          <w:color w:val="000000" w:themeColor="text1"/>
        </w:rPr>
        <w:t xml:space="preserve"> de revisión</w:t>
      </w:r>
      <w:r w:rsidR="001025C6" w:rsidRPr="00A21956">
        <w:rPr>
          <w:rFonts w:ascii="Palatino Linotype" w:hAnsi="Palatino Linotype" w:cs="Arial"/>
          <w:color w:val="000000" w:themeColor="text1"/>
        </w:rPr>
        <w:t>,</w:t>
      </w:r>
      <w:r w:rsidR="007758D3" w:rsidRPr="00A21956">
        <w:rPr>
          <w:rFonts w:ascii="Palatino Linotype" w:hAnsi="Palatino Linotype" w:cs="Arial"/>
          <w:color w:val="000000" w:themeColor="text1"/>
        </w:rPr>
        <w:t xml:space="preserve"> </w:t>
      </w:r>
      <w:r w:rsidR="001025C6" w:rsidRPr="00A21956">
        <w:rPr>
          <w:rFonts w:ascii="Palatino Linotype" w:hAnsi="Palatino Linotype" w:cs="Arial"/>
          <w:color w:val="000000" w:themeColor="text1"/>
        </w:rPr>
        <w:t xml:space="preserve">y </w:t>
      </w:r>
      <w:r w:rsidR="007758D3" w:rsidRPr="00A21956">
        <w:rPr>
          <w:rFonts w:ascii="Palatino Linotype" w:hAnsi="Palatino Linotype" w:cs="Arial"/>
          <w:color w:val="000000" w:themeColor="text1"/>
        </w:rPr>
        <w:t xml:space="preserve">en </w:t>
      </w:r>
      <w:r w:rsidR="00CA4CF0" w:rsidRPr="00A21956">
        <w:rPr>
          <w:rFonts w:ascii="Palatino Linotype" w:hAnsi="Palatino Linotype" w:cs="Arial"/>
          <w:color w:val="000000" w:themeColor="text1"/>
        </w:rPr>
        <w:t>los</w:t>
      </w:r>
      <w:r w:rsidR="006015F0" w:rsidRPr="00A21956">
        <w:rPr>
          <w:rFonts w:ascii="Palatino Linotype" w:hAnsi="Palatino Linotype" w:cs="Arial"/>
          <w:color w:val="000000" w:themeColor="text1"/>
        </w:rPr>
        <w:t xml:space="preserve"> que señaló por agravios, </w:t>
      </w:r>
      <w:r w:rsidR="001025C6" w:rsidRPr="00A21956">
        <w:rPr>
          <w:rFonts w:ascii="Palatino Linotype" w:hAnsi="Palatino Linotype" w:cs="Arial"/>
          <w:color w:val="000000" w:themeColor="text1"/>
        </w:rPr>
        <w:t>esencialmente, la negativa a la información solicitada</w:t>
      </w:r>
      <w:r w:rsidR="0021056F" w:rsidRPr="00A21956">
        <w:rPr>
          <w:rFonts w:ascii="Palatino Linotype" w:hAnsi="Palatino Linotype" w:cs="Arial"/>
          <w:color w:val="000000" w:themeColor="text1"/>
        </w:rPr>
        <w:t>.</w:t>
      </w:r>
    </w:p>
    <w:p w14:paraId="52493E42" w14:textId="77777777" w:rsidR="0056788F" w:rsidRPr="00A21956"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DAA5479" w:rsidR="001A032D" w:rsidRPr="00A21956"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21956">
        <w:rPr>
          <w:rFonts w:ascii="Palatino Linotype" w:hAnsi="Palatino Linotype" w:cs="Arial"/>
          <w:color w:val="000000" w:themeColor="text1"/>
        </w:rPr>
        <w:t xml:space="preserve">En ese sentido, </w:t>
      </w:r>
      <w:r w:rsidR="00566BC5" w:rsidRPr="00A21956">
        <w:rPr>
          <w:rFonts w:ascii="Palatino Linotype" w:hAnsi="Palatino Linotype" w:cs="Arial"/>
          <w:color w:val="000000" w:themeColor="text1"/>
        </w:rPr>
        <w:t>este Órgano Garante</w:t>
      </w:r>
      <w:r w:rsidR="002E160F" w:rsidRPr="00A21956">
        <w:rPr>
          <w:rFonts w:ascii="Palatino Linotype" w:hAnsi="Palatino Linotype" w:cs="Arial"/>
          <w:color w:val="000000" w:themeColor="text1"/>
        </w:rPr>
        <w:t xml:space="preserve"> advierte que las razones o motivos de inconformidad manifestados por el </w:t>
      </w:r>
      <w:r w:rsidRPr="00A21956">
        <w:rPr>
          <w:rFonts w:ascii="Palatino Linotype" w:hAnsi="Palatino Linotype" w:cs="Arial"/>
          <w:b/>
          <w:bCs/>
          <w:color w:val="000000" w:themeColor="text1"/>
        </w:rPr>
        <w:t>RECURRENTE</w:t>
      </w:r>
      <w:r w:rsidRPr="00A21956">
        <w:rPr>
          <w:rFonts w:ascii="Palatino Linotype" w:hAnsi="Palatino Linotype" w:cs="Arial"/>
          <w:color w:val="000000" w:themeColor="text1"/>
        </w:rPr>
        <w:t xml:space="preserve"> </w:t>
      </w:r>
      <w:r w:rsidR="002E160F" w:rsidRPr="00A21956">
        <w:rPr>
          <w:rFonts w:ascii="Palatino Linotype" w:hAnsi="Palatino Linotype" w:cs="Arial"/>
          <w:color w:val="000000" w:themeColor="text1"/>
        </w:rPr>
        <w:t>sugieren que la</w:t>
      </w:r>
      <w:r w:rsidR="007409D8" w:rsidRPr="00A21956">
        <w:rPr>
          <w:rFonts w:ascii="Palatino Linotype" w:hAnsi="Palatino Linotype" w:cs="Arial"/>
          <w:color w:val="000000" w:themeColor="text1"/>
        </w:rPr>
        <w:t>s</w:t>
      </w:r>
      <w:r w:rsidR="002E160F" w:rsidRPr="00A21956">
        <w:rPr>
          <w:rFonts w:ascii="Palatino Linotype" w:hAnsi="Palatino Linotype" w:cs="Arial"/>
          <w:color w:val="000000" w:themeColor="text1"/>
        </w:rPr>
        <w:t xml:space="preserve"> respuesta</w:t>
      </w:r>
      <w:r w:rsidR="007409D8" w:rsidRPr="00A21956">
        <w:rPr>
          <w:rFonts w:ascii="Palatino Linotype" w:hAnsi="Palatino Linotype" w:cs="Arial"/>
          <w:color w:val="000000" w:themeColor="text1"/>
        </w:rPr>
        <w:t>s</w:t>
      </w:r>
      <w:r w:rsidR="002E160F" w:rsidRPr="00A21956">
        <w:rPr>
          <w:rFonts w:ascii="Palatino Linotype" w:hAnsi="Palatino Linotype" w:cs="Arial"/>
          <w:color w:val="000000" w:themeColor="text1"/>
        </w:rPr>
        <w:t xml:space="preserve"> proporcionada</w:t>
      </w:r>
      <w:r w:rsidR="007409D8" w:rsidRPr="00A21956">
        <w:rPr>
          <w:rFonts w:ascii="Palatino Linotype" w:hAnsi="Palatino Linotype" w:cs="Arial"/>
          <w:color w:val="000000" w:themeColor="text1"/>
        </w:rPr>
        <w:t>s</w:t>
      </w:r>
      <w:r w:rsidR="00B855AA" w:rsidRPr="00A21956">
        <w:rPr>
          <w:rFonts w:ascii="Palatino Linotype" w:hAnsi="Palatino Linotype" w:cs="Arial"/>
          <w:color w:val="000000" w:themeColor="text1"/>
        </w:rPr>
        <w:t xml:space="preserve"> por el </w:t>
      </w:r>
      <w:r w:rsidR="00B855AA" w:rsidRPr="00A21956">
        <w:rPr>
          <w:rFonts w:ascii="Palatino Linotype" w:hAnsi="Palatino Linotype" w:cs="Arial"/>
          <w:b/>
          <w:bCs/>
          <w:color w:val="000000" w:themeColor="text1"/>
        </w:rPr>
        <w:t>SUJETO OBLIGADO</w:t>
      </w:r>
      <w:r w:rsidR="007409D8" w:rsidRPr="00A21956">
        <w:rPr>
          <w:rFonts w:ascii="Palatino Linotype" w:hAnsi="Palatino Linotype" w:cs="Arial"/>
          <w:color w:val="000000" w:themeColor="text1"/>
        </w:rPr>
        <w:t xml:space="preserve"> no cumplieron</w:t>
      </w:r>
      <w:r w:rsidR="00B855AA" w:rsidRPr="00A21956">
        <w:rPr>
          <w:rFonts w:ascii="Palatino Linotype" w:hAnsi="Palatino Linotype" w:cs="Arial"/>
          <w:color w:val="000000" w:themeColor="text1"/>
        </w:rPr>
        <w:t xml:space="preserve"> con </w:t>
      </w:r>
      <w:r w:rsidR="008F7752" w:rsidRPr="00A21956">
        <w:rPr>
          <w:rFonts w:ascii="Palatino Linotype" w:hAnsi="Palatino Linotype" w:cs="Arial"/>
          <w:color w:val="000000" w:themeColor="text1"/>
        </w:rPr>
        <w:t>los</w:t>
      </w:r>
      <w:r w:rsidR="00B855AA" w:rsidRPr="00A21956">
        <w:rPr>
          <w:rFonts w:ascii="Palatino Linotype" w:hAnsi="Palatino Linotype" w:cs="Arial"/>
          <w:color w:val="000000" w:themeColor="text1"/>
        </w:rPr>
        <w:t xml:space="preserve"> principio</w:t>
      </w:r>
      <w:r w:rsidR="008F7752" w:rsidRPr="00A21956">
        <w:rPr>
          <w:rFonts w:ascii="Palatino Linotype" w:hAnsi="Palatino Linotype" w:cs="Arial"/>
          <w:color w:val="000000" w:themeColor="text1"/>
        </w:rPr>
        <w:t>s</w:t>
      </w:r>
      <w:r w:rsidR="00B855AA" w:rsidRPr="00A21956">
        <w:rPr>
          <w:rFonts w:ascii="Palatino Linotype" w:hAnsi="Palatino Linotype" w:cs="Arial"/>
          <w:color w:val="000000" w:themeColor="text1"/>
        </w:rPr>
        <w:t xml:space="preserve"> contendido</w:t>
      </w:r>
      <w:r w:rsidR="008F7752" w:rsidRPr="00A21956">
        <w:rPr>
          <w:rFonts w:ascii="Palatino Linotype" w:hAnsi="Palatino Linotype" w:cs="Arial"/>
          <w:color w:val="000000" w:themeColor="text1"/>
        </w:rPr>
        <w:t>s</w:t>
      </w:r>
      <w:r w:rsidR="00B855AA" w:rsidRPr="00A21956">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A21956">
        <w:rPr>
          <w:rFonts w:ascii="Palatino Linotype" w:hAnsi="Palatino Linotype" w:cs="Arial"/>
          <w:color w:val="000000" w:themeColor="text1"/>
        </w:rPr>
        <w:t>os</w:t>
      </w:r>
      <w:r w:rsidR="00B855AA" w:rsidRPr="00A21956">
        <w:rPr>
          <w:rFonts w:ascii="Palatino Linotype" w:hAnsi="Palatino Linotype" w:cs="Arial"/>
          <w:color w:val="000000" w:themeColor="text1"/>
        </w:rPr>
        <w:t xml:space="preserve"> cual</w:t>
      </w:r>
      <w:r w:rsidR="008F7752" w:rsidRPr="00A21956">
        <w:rPr>
          <w:rFonts w:ascii="Palatino Linotype" w:hAnsi="Palatino Linotype" w:cs="Arial"/>
          <w:color w:val="000000" w:themeColor="text1"/>
        </w:rPr>
        <w:t>es</w:t>
      </w:r>
      <w:r w:rsidR="00B855AA" w:rsidRPr="00A21956">
        <w:rPr>
          <w:rFonts w:ascii="Palatino Linotype" w:hAnsi="Palatino Linotype" w:cs="Arial"/>
          <w:color w:val="000000" w:themeColor="text1"/>
        </w:rPr>
        <w:t xml:space="preserve"> señala</w:t>
      </w:r>
      <w:r w:rsidR="008F7752" w:rsidRPr="00A21956">
        <w:rPr>
          <w:rFonts w:ascii="Palatino Linotype" w:hAnsi="Palatino Linotype" w:cs="Arial"/>
          <w:color w:val="000000" w:themeColor="text1"/>
        </w:rPr>
        <w:t>n</w:t>
      </w:r>
      <w:r w:rsidR="00B855AA" w:rsidRPr="00A21956">
        <w:rPr>
          <w:rFonts w:ascii="Palatino Linotype" w:hAnsi="Palatino Linotype" w:cs="Arial"/>
          <w:color w:val="000000" w:themeColor="text1"/>
        </w:rPr>
        <w:t xml:space="preserve"> que en la generación, publicación y entrega de información se deberá garantizar que ésta </w:t>
      </w:r>
      <w:r w:rsidR="00C51671" w:rsidRPr="00A21956">
        <w:rPr>
          <w:rFonts w:ascii="Palatino Linotype" w:hAnsi="Palatino Linotype" w:cs="Arial"/>
          <w:color w:val="000000" w:themeColor="text1"/>
        </w:rPr>
        <w:t>sea</w:t>
      </w:r>
      <w:r w:rsidR="007409D8" w:rsidRPr="00A21956">
        <w:rPr>
          <w:rFonts w:ascii="Palatino Linotype" w:hAnsi="Palatino Linotype" w:cs="Arial"/>
          <w:color w:val="000000" w:themeColor="text1"/>
        </w:rPr>
        <w:t xml:space="preserve"> </w:t>
      </w:r>
      <w:r w:rsidR="0021056F" w:rsidRPr="00A21956">
        <w:rPr>
          <w:rFonts w:ascii="Palatino Linotype" w:hAnsi="Palatino Linotype" w:cs="Arial"/>
          <w:b/>
          <w:color w:val="000000" w:themeColor="text1"/>
        </w:rPr>
        <w:t xml:space="preserve">accesible </w:t>
      </w:r>
      <w:r w:rsidR="0021056F" w:rsidRPr="00A21956">
        <w:rPr>
          <w:rFonts w:ascii="Palatino Linotype" w:hAnsi="Palatino Linotype" w:cs="Arial"/>
          <w:color w:val="000000" w:themeColor="text1"/>
        </w:rPr>
        <w:t>y</w:t>
      </w:r>
      <w:r w:rsidR="0021056F" w:rsidRPr="00A21956">
        <w:rPr>
          <w:rFonts w:ascii="Palatino Linotype" w:hAnsi="Palatino Linotype" w:cs="Arial"/>
          <w:b/>
          <w:color w:val="000000" w:themeColor="text1"/>
        </w:rPr>
        <w:t xml:space="preserve"> </w:t>
      </w:r>
      <w:r w:rsidR="001025C6" w:rsidRPr="00A21956">
        <w:rPr>
          <w:rFonts w:ascii="Palatino Linotype" w:hAnsi="Palatino Linotype" w:cs="Arial"/>
          <w:b/>
          <w:color w:val="000000" w:themeColor="text1"/>
        </w:rPr>
        <w:t>congruente</w:t>
      </w:r>
      <w:r w:rsidR="00B855AA" w:rsidRPr="00A21956">
        <w:rPr>
          <w:rFonts w:ascii="Palatino Linotype" w:hAnsi="Palatino Linotype" w:cs="Arial"/>
          <w:color w:val="000000" w:themeColor="text1"/>
        </w:rPr>
        <w:t>.</w:t>
      </w:r>
    </w:p>
    <w:p w14:paraId="026A3A70" w14:textId="77777777" w:rsidR="00197091" w:rsidRPr="00A21956"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AE327A2" w:rsidR="00AD76A1" w:rsidRPr="00A21956"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21956">
        <w:rPr>
          <w:rFonts w:ascii="Palatino Linotype" w:hAnsi="Palatino Linotype" w:cs="Arial"/>
          <w:color w:val="000000" w:themeColor="text1"/>
          <w:szCs w:val="23"/>
        </w:rPr>
        <w:t xml:space="preserve">Por lo anterior, la </w:t>
      </w:r>
      <w:r w:rsidRPr="00A21956">
        <w:rPr>
          <w:rFonts w:ascii="Palatino Linotype" w:hAnsi="Palatino Linotype" w:cs="Arial"/>
          <w:i/>
          <w:color w:val="000000" w:themeColor="text1"/>
          <w:szCs w:val="23"/>
        </w:rPr>
        <w:t>Litis</w:t>
      </w:r>
      <w:r w:rsidRPr="00A21956">
        <w:rPr>
          <w:rFonts w:ascii="Palatino Linotype" w:hAnsi="Palatino Linotype" w:cs="Arial"/>
          <w:color w:val="000000" w:themeColor="text1"/>
          <w:szCs w:val="23"/>
        </w:rPr>
        <w:t xml:space="preserve"> a resolver en el presente recurso se circunscribe en determinar si</w:t>
      </w:r>
      <w:r w:rsidR="002C6561" w:rsidRPr="00A21956">
        <w:rPr>
          <w:rFonts w:ascii="Palatino Linotype" w:hAnsi="Palatino Linotype" w:cs="Arial"/>
          <w:color w:val="000000" w:themeColor="text1"/>
          <w:szCs w:val="23"/>
        </w:rPr>
        <w:t xml:space="preserve"> </w:t>
      </w:r>
      <w:r w:rsidR="004B0EB6" w:rsidRPr="00A21956">
        <w:rPr>
          <w:rFonts w:ascii="Palatino Linotype" w:hAnsi="Palatino Linotype" w:cs="Arial"/>
          <w:color w:val="000000" w:themeColor="text1"/>
          <w:szCs w:val="23"/>
        </w:rPr>
        <w:t>la</w:t>
      </w:r>
      <w:r w:rsidR="007409D8" w:rsidRPr="00A21956">
        <w:rPr>
          <w:rFonts w:ascii="Palatino Linotype" w:hAnsi="Palatino Linotype" w:cs="Arial"/>
          <w:color w:val="000000" w:themeColor="text1"/>
          <w:szCs w:val="23"/>
        </w:rPr>
        <w:t>s</w:t>
      </w:r>
      <w:r w:rsidR="004B0EB6" w:rsidRPr="00A21956">
        <w:rPr>
          <w:rFonts w:ascii="Palatino Linotype" w:hAnsi="Palatino Linotype" w:cs="Arial"/>
          <w:color w:val="000000" w:themeColor="text1"/>
          <w:szCs w:val="23"/>
        </w:rPr>
        <w:t xml:space="preserve"> respuesta</w:t>
      </w:r>
      <w:r w:rsidR="007409D8" w:rsidRPr="00A21956">
        <w:rPr>
          <w:rFonts w:ascii="Palatino Linotype" w:hAnsi="Palatino Linotype" w:cs="Arial"/>
          <w:color w:val="000000" w:themeColor="text1"/>
          <w:szCs w:val="23"/>
        </w:rPr>
        <w:t>s</w:t>
      </w:r>
      <w:r w:rsidR="004B0EB6" w:rsidRPr="00A21956">
        <w:rPr>
          <w:rFonts w:ascii="Palatino Linotype" w:hAnsi="Palatino Linotype" w:cs="Arial"/>
          <w:color w:val="000000" w:themeColor="text1"/>
          <w:szCs w:val="23"/>
        </w:rPr>
        <w:t xml:space="preserve"> del</w:t>
      </w:r>
      <w:r w:rsidR="002C6561" w:rsidRPr="00A21956">
        <w:rPr>
          <w:rFonts w:ascii="Palatino Linotype" w:hAnsi="Palatino Linotype" w:cs="Arial"/>
          <w:color w:val="000000" w:themeColor="text1"/>
          <w:szCs w:val="23"/>
        </w:rPr>
        <w:t xml:space="preserve"> </w:t>
      </w:r>
      <w:r w:rsidR="002C6561" w:rsidRPr="00A21956">
        <w:rPr>
          <w:rFonts w:ascii="Palatino Linotype" w:hAnsi="Palatino Linotype" w:cs="Arial"/>
          <w:b/>
          <w:bCs/>
          <w:color w:val="000000" w:themeColor="text1"/>
          <w:szCs w:val="23"/>
        </w:rPr>
        <w:t>SUJETO OBLIGADO</w:t>
      </w:r>
      <w:r w:rsidR="002C6561" w:rsidRPr="00A21956">
        <w:rPr>
          <w:rFonts w:ascii="Palatino Linotype" w:hAnsi="Palatino Linotype" w:cs="Arial"/>
          <w:color w:val="000000" w:themeColor="text1"/>
          <w:szCs w:val="23"/>
        </w:rPr>
        <w:t xml:space="preserve"> </w:t>
      </w:r>
      <w:r w:rsidR="004B0EB6" w:rsidRPr="00A21956">
        <w:rPr>
          <w:rFonts w:ascii="Palatino Linotype" w:hAnsi="Palatino Linotype" w:cs="Arial"/>
          <w:color w:val="000000" w:themeColor="text1"/>
          <w:szCs w:val="23"/>
        </w:rPr>
        <w:t>colma</w:t>
      </w:r>
      <w:r w:rsidR="007409D8" w:rsidRPr="00A21956">
        <w:rPr>
          <w:rFonts w:ascii="Palatino Linotype" w:hAnsi="Palatino Linotype" w:cs="Arial"/>
          <w:color w:val="000000" w:themeColor="text1"/>
          <w:szCs w:val="23"/>
        </w:rPr>
        <w:t>n</w:t>
      </w:r>
      <w:r w:rsidR="004B0EB6" w:rsidRPr="00A21956">
        <w:rPr>
          <w:rFonts w:ascii="Palatino Linotype" w:hAnsi="Palatino Linotype" w:cs="Arial"/>
          <w:color w:val="000000" w:themeColor="text1"/>
          <w:szCs w:val="23"/>
        </w:rPr>
        <w:t xml:space="preserve"> el derecho de acceso a la información ejercido por </w:t>
      </w:r>
      <w:r w:rsidR="001025C6" w:rsidRPr="00A21956">
        <w:rPr>
          <w:rFonts w:ascii="Palatino Linotype" w:hAnsi="Palatino Linotype" w:cs="Arial"/>
          <w:color w:val="000000" w:themeColor="text1"/>
          <w:szCs w:val="23"/>
        </w:rPr>
        <w:t>el</w:t>
      </w:r>
      <w:r w:rsidR="004B0EB6" w:rsidRPr="00A21956">
        <w:rPr>
          <w:rFonts w:ascii="Palatino Linotype" w:hAnsi="Palatino Linotype" w:cs="Arial"/>
          <w:color w:val="000000" w:themeColor="text1"/>
          <w:szCs w:val="23"/>
        </w:rPr>
        <w:t xml:space="preserve"> </w:t>
      </w:r>
      <w:r w:rsidR="004B0EB6" w:rsidRPr="00A21956">
        <w:rPr>
          <w:rFonts w:ascii="Palatino Linotype" w:hAnsi="Palatino Linotype" w:cs="Arial"/>
          <w:b/>
          <w:bCs/>
          <w:color w:val="000000" w:themeColor="text1"/>
          <w:szCs w:val="23"/>
        </w:rPr>
        <w:t>RECURRENTE</w:t>
      </w:r>
      <w:r w:rsidR="002C6561" w:rsidRPr="00A21956">
        <w:rPr>
          <w:rFonts w:ascii="Palatino Linotype" w:hAnsi="Palatino Linotype" w:cs="Arial"/>
          <w:color w:val="000000" w:themeColor="text1"/>
          <w:szCs w:val="23"/>
        </w:rPr>
        <w:t xml:space="preserve"> o</w:t>
      </w:r>
      <w:r w:rsidR="001025C6" w:rsidRPr="00A21956">
        <w:rPr>
          <w:rFonts w:ascii="Palatino Linotype" w:hAnsi="Palatino Linotype" w:cs="Arial"/>
          <w:color w:val="000000" w:themeColor="text1"/>
          <w:szCs w:val="23"/>
        </w:rPr>
        <w:t>,</w:t>
      </w:r>
      <w:r w:rsidR="002C6561" w:rsidRPr="00A21956">
        <w:rPr>
          <w:rFonts w:ascii="Palatino Linotype" w:hAnsi="Palatino Linotype" w:cs="Arial"/>
          <w:color w:val="000000" w:themeColor="text1"/>
          <w:szCs w:val="23"/>
        </w:rPr>
        <w:t xml:space="preserve"> si por el contrario, se</w:t>
      </w:r>
      <w:r w:rsidR="00E32652" w:rsidRPr="00A21956">
        <w:rPr>
          <w:rFonts w:ascii="Palatino Linotype" w:hAnsi="Palatino Linotype" w:cs="Arial"/>
          <w:color w:val="000000" w:themeColor="text1"/>
          <w:szCs w:val="23"/>
        </w:rPr>
        <w:t xml:space="preserve"> </w:t>
      </w:r>
      <w:r w:rsidR="0028248C" w:rsidRPr="00A21956">
        <w:rPr>
          <w:rFonts w:ascii="Palatino Linotype" w:hAnsi="Palatino Linotype"/>
          <w:color w:val="000000" w:themeColor="text1"/>
        </w:rPr>
        <w:t>actualiza</w:t>
      </w:r>
      <w:r w:rsidR="00C51671" w:rsidRPr="00A21956">
        <w:rPr>
          <w:rFonts w:ascii="Palatino Linotype" w:hAnsi="Palatino Linotype"/>
          <w:color w:val="000000" w:themeColor="text1"/>
        </w:rPr>
        <w:t>n</w:t>
      </w:r>
      <w:r w:rsidR="0028248C" w:rsidRPr="00A21956">
        <w:rPr>
          <w:rFonts w:ascii="Palatino Linotype" w:hAnsi="Palatino Linotype"/>
          <w:color w:val="000000" w:themeColor="text1"/>
        </w:rPr>
        <w:t xml:space="preserve"> la</w:t>
      </w:r>
      <w:r w:rsidR="00C51671" w:rsidRPr="00A21956">
        <w:rPr>
          <w:rFonts w:ascii="Palatino Linotype" w:hAnsi="Palatino Linotype"/>
          <w:color w:val="000000" w:themeColor="text1"/>
        </w:rPr>
        <w:t>s</w:t>
      </w:r>
      <w:r w:rsidR="0028248C" w:rsidRPr="00A21956">
        <w:rPr>
          <w:rFonts w:ascii="Palatino Linotype" w:hAnsi="Palatino Linotype"/>
          <w:color w:val="000000" w:themeColor="text1"/>
        </w:rPr>
        <w:t xml:space="preserve"> causal</w:t>
      </w:r>
      <w:r w:rsidR="00C51671" w:rsidRPr="00A21956">
        <w:rPr>
          <w:rFonts w:ascii="Palatino Linotype" w:hAnsi="Palatino Linotype"/>
          <w:color w:val="000000" w:themeColor="text1"/>
        </w:rPr>
        <w:t>es</w:t>
      </w:r>
      <w:r w:rsidR="0028248C" w:rsidRPr="00A21956">
        <w:rPr>
          <w:rFonts w:ascii="Palatino Linotype" w:hAnsi="Palatino Linotype"/>
          <w:color w:val="000000" w:themeColor="text1"/>
        </w:rPr>
        <w:t xml:space="preserve"> de procedencia</w:t>
      </w:r>
      <w:r w:rsidR="00E66A80" w:rsidRPr="00A21956">
        <w:rPr>
          <w:rFonts w:ascii="Palatino Linotype" w:hAnsi="Palatino Linotype" w:cs="Arial"/>
          <w:color w:val="000000" w:themeColor="text1"/>
          <w:szCs w:val="23"/>
        </w:rPr>
        <w:t xml:space="preserve"> del recurso de revisión establecida</w:t>
      </w:r>
      <w:r w:rsidR="00C51671" w:rsidRPr="00A21956">
        <w:rPr>
          <w:rFonts w:ascii="Palatino Linotype" w:hAnsi="Palatino Linotype" w:cs="Arial"/>
          <w:color w:val="000000" w:themeColor="text1"/>
          <w:szCs w:val="23"/>
        </w:rPr>
        <w:t>s</w:t>
      </w:r>
      <w:r w:rsidR="00E66A80" w:rsidRPr="00A21956">
        <w:rPr>
          <w:rFonts w:ascii="Palatino Linotype" w:hAnsi="Palatino Linotype" w:cs="Arial"/>
          <w:color w:val="000000" w:themeColor="text1"/>
          <w:szCs w:val="23"/>
        </w:rPr>
        <w:t xml:space="preserve"> en el artículo 179 </w:t>
      </w:r>
      <w:r w:rsidR="00C51671" w:rsidRPr="00A21956">
        <w:rPr>
          <w:rFonts w:ascii="Palatino Linotype" w:hAnsi="Palatino Linotype" w:cs="Arial"/>
          <w:color w:val="000000" w:themeColor="text1"/>
          <w:szCs w:val="23"/>
        </w:rPr>
        <w:t>fracciones</w:t>
      </w:r>
      <w:r w:rsidR="00E66A80" w:rsidRPr="00A21956">
        <w:rPr>
          <w:rFonts w:ascii="Palatino Linotype" w:hAnsi="Palatino Linotype" w:cs="Arial"/>
          <w:color w:val="000000" w:themeColor="text1"/>
          <w:szCs w:val="23"/>
        </w:rPr>
        <w:t xml:space="preserve"> </w:t>
      </w:r>
      <w:r w:rsidR="006015F0" w:rsidRPr="00A21956">
        <w:rPr>
          <w:rFonts w:ascii="Palatino Linotype" w:hAnsi="Palatino Linotype" w:cs="Arial"/>
          <w:color w:val="000000" w:themeColor="text1"/>
          <w:szCs w:val="23"/>
        </w:rPr>
        <w:t>I</w:t>
      </w:r>
      <w:r w:rsidR="0021056F" w:rsidRPr="00A21956">
        <w:rPr>
          <w:rFonts w:ascii="Palatino Linotype" w:hAnsi="Palatino Linotype" w:cs="Arial"/>
          <w:color w:val="000000" w:themeColor="text1"/>
          <w:szCs w:val="23"/>
        </w:rPr>
        <w:t xml:space="preserve"> y </w:t>
      </w:r>
      <w:r w:rsidR="001025C6" w:rsidRPr="00A21956">
        <w:rPr>
          <w:rFonts w:ascii="Palatino Linotype" w:hAnsi="Palatino Linotype" w:cs="Arial"/>
          <w:color w:val="000000" w:themeColor="text1"/>
          <w:szCs w:val="23"/>
        </w:rPr>
        <w:t>II</w:t>
      </w:r>
      <w:r w:rsidR="0021056F" w:rsidRPr="00A21956">
        <w:rPr>
          <w:rFonts w:ascii="Palatino Linotype" w:hAnsi="Palatino Linotype" w:cs="Arial"/>
          <w:color w:val="000000" w:themeColor="text1"/>
          <w:szCs w:val="23"/>
        </w:rPr>
        <w:t>I</w:t>
      </w:r>
      <w:r w:rsidR="00390D23" w:rsidRPr="00A21956">
        <w:rPr>
          <w:rFonts w:ascii="Palatino Linotype" w:hAnsi="Palatino Linotype" w:cs="Arial"/>
          <w:color w:val="000000" w:themeColor="text1"/>
          <w:szCs w:val="23"/>
        </w:rPr>
        <w:t xml:space="preserve"> </w:t>
      </w:r>
      <w:r w:rsidR="00E66A80" w:rsidRPr="00A21956">
        <w:rPr>
          <w:rFonts w:ascii="Palatino Linotype" w:hAnsi="Palatino Linotype" w:cs="Arial"/>
          <w:color w:val="000000" w:themeColor="text1"/>
          <w:szCs w:val="23"/>
        </w:rPr>
        <w:t xml:space="preserve">de la Ley de Transparencia y Acceso a la Información Pública del Estado de México y Municipios, </w:t>
      </w:r>
      <w:r w:rsidR="00C51671" w:rsidRPr="00A21956">
        <w:rPr>
          <w:rFonts w:ascii="Palatino Linotype" w:hAnsi="Palatino Linotype" w:cs="Arial"/>
          <w:color w:val="000000" w:themeColor="text1"/>
          <w:szCs w:val="23"/>
        </w:rPr>
        <w:t xml:space="preserve">y </w:t>
      </w:r>
      <w:r w:rsidR="00E66A80" w:rsidRPr="00A21956">
        <w:rPr>
          <w:rFonts w:ascii="Palatino Linotype" w:hAnsi="Palatino Linotype" w:cs="Arial"/>
          <w:color w:val="000000" w:themeColor="text1"/>
          <w:szCs w:val="23"/>
        </w:rPr>
        <w:t>que se transcribe</w:t>
      </w:r>
      <w:r w:rsidR="00C51671" w:rsidRPr="00A21956">
        <w:rPr>
          <w:rFonts w:ascii="Palatino Linotype" w:hAnsi="Palatino Linotype" w:cs="Arial"/>
          <w:color w:val="000000" w:themeColor="text1"/>
          <w:szCs w:val="23"/>
        </w:rPr>
        <w:t>n</w:t>
      </w:r>
      <w:r w:rsidR="00E66A80" w:rsidRPr="00A21956">
        <w:rPr>
          <w:rFonts w:ascii="Palatino Linotype" w:hAnsi="Palatino Linotype" w:cs="Arial"/>
          <w:color w:val="000000" w:themeColor="text1"/>
          <w:szCs w:val="23"/>
        </w:rPr>
        <w:t xml:space="preserve"> a continuación:</w:t>
      </w:r>
    </w:p>
    <w:p w14:paraId="5D251E5B" w14:textId="77777777" w:rsidR="002630E4" w:rsidRPr="00A21956"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21956" w:rsidRDefault="00E66A80" w:rsidP="00B31E90">
      <w:pPr>
        <w:pStyle w:val="Sinespaciado"/>
        <w:tabs>
          <w:tab w:val="left" w:pos="426"/>
        </w:tabs>
        <w:ind w:left="851" w:right="567"/>
        <w:jc w:val="both"/>
        <w:rPr>
          <w:rFonts w:ascii="Palatino Linotype" w:hAnsi="Palatino Linotype"/>
          <w:i/>
          <w:color w:val="000000" w:themeColor="text1"/>
          <w:sz w:val="22"/>
        </w:rPr>
      </w:pPr>
      <w:r w:rsidRPr="00A21956">
        <w:rPr>
          <w:rFonts w:ascii="Palatino Linotype" w:hAnsi="Palatino Linotype"/>
          <w:i/>
          <w:color w:val="000000" w:themeColor="text1"/>
          <w:sz w:val="22"/>
        </w:rPr>
        <w:t>“</w:t>
      </w:r>
      <w:r w:rsidRPr="00A21956">
        <w:rPr>
          <w:rFonts w:ascii="Palatino Linotype" w:hAnsi="Palatino Linotype"/>
          <w:b/>
          <w:i/>
          <w:color w:val="000000" w:themeColor="text1"/>
          <w:sz w:val="22"/>
        </w:rPr>
        <w:t>Artículo 179.</w:t>
      </w:r>
      <w:r w:rsidRPr="00A2195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A21956" w:rsidRDefault="007409D8" w:rsidP="00B31E90">
      <w:pPr>
        <w:pStyle w:val="Sinespaciado"/>
        <w:tabs>
          <w:tab w:val="left" w:pos="426"/>
        </w:tabs>
        <w:ind w:left="851" w:right="567"/>
        <w:jc w:val="both"/>
        <w:rPr>
          <w:rFonts w:ascii="Palatino Linotype" w:hAnsi="Palatino Linotype"/>
          <w:bCs/>
          <w:i/>
          <w:color w:val="000000" w:themeColor="text1"/>
          <w:sz w:val="22"/>
        </w:rPr>
      </w:pPr>
      <w:r w:rsidRPr="00A21956">
        <w:rPr>
          <w:rFonts w:ascii="Palatino Linotype" w:hAnsi="Palatino Linotype"/>
          <w:b/>
          <w:bCs/>
          <w:i/>
          <w:color w:val="000000" w:themeColor="text1"/>
          <w:sz w:val="22"/>
        </w:rPr>
        <w:t>I.</w:t>
      </w:r>
      <w:r w:rsidRPr="00A21956">
        <w:rPr>
          <w:rFonts w:ascii="Palatino Linotype" w:hAnsi="Palatino Linotype"/>
          <w:bCs/>
          <w:i/>
          <w:color w:val="000000" w:themeColor="text1"/>
          <w:sz w:val="22"/>
        </w:rPr>
        <w:t xml:space="preserve"> La negativa a la información solicitada;</w:t>
      </w:r>
    </w:p>
    <w:p w14:paraId="0FA844DD" w14:textId="569F63AD" w:rsidR="004107D7" w:rsidRPr="00A21956" w:rsidRDefault="0021056F" w:rsidP="004107D7">
      <w:pPr>
        <w:pStyle w:val="Sinespaciado"/>
        <w:tabs>
          <w:tab w:val="left" w:pos="426"/>
        </w:tabs>
        <w:ind w:left="851" w:right="567"/>
        <w:jc w:val="both"/>
        <w:rPr>
          <w:rFonts w:ascii="Palatino Linotype" w:hAnsi="Palatino Linotype"/>
          <w:i/>
          <w:color w:val="000000" w:themeColor="text1"/>
          <w:sz w:val="22"/>
        </w:rPr>
      </w:pPr>
      <w:r w:rsidRPr="00A21956">
        <w:rPr>
          <w:rFonts w:ascii="Palatino Linotype" w:hAnsi="Palatino Linotype"/>
          <w:i/>
          <w:color w:val="000000" w:themeColor="text1"/>
          <w:sz w:val="22"/>
        </w:rPr>
        <w:t xml:space="preserve"> </w:t>
      </w:r>
      <w:r w:rsidR="004107D7" w:rsidRPr="00A21956">
        <w:rPr>
          <w:rFonts w:ascii="Palatino Linotype" w:hAnsi="Palatino Linotype"/>
          <w:i/>
          <w:color w:val="000000" w:themeColor="text1"/>
          <w:sz w:val="22"/>
        </w:rPr>
        <w:t>(…)</w:t>
      </w:r>
    </w:p>
    <w:p w14:paraId="3301D5F4" w14:textId="446A7AAD" w:rsidR="0021056F" w:rsidRPr="00A21956" w:rsidRDefault="001025C6" w:rsidP="004107D7">
      <w:pPr>
        <w:pStyle w:val="Sinespaciado"/>
        <w:tabs>
          <w:tab w:val="left" w:pos="426"/>
        </w:tabs>
        <w:ind w:left="851" w:right="567"/>
        <w:jc w:val="both"/>
        <w:rPr>
          <w:rFonts w:ascii="Palatino Linotype" w:hAnsi="Palatino Linotype"/>
          <w:i/>
          <w:color w:val="000000" w:themeColor="text1"/>
          <w:sz w:val="22"/>
        </w:rPr>
      </w:pPr>
      <w:r w:rsidRPr="00A21956">
        <w:rPr>
          <w:rFonts w:ascii="Palatino Linotype" w:hAnsi="Palatino Linotype"/>
          <w:b/>
          <w:i/>
          <w:color w:val="000000" w:themeColor="text1"/>
          <w:sz w:val="22"/>
        </w:rPr>
        <w:t>III.</w:t>
      </w:r>
      <w:r w:rsidRPr="00A21956">
        <w:rPr>
          <w:rFonts w:ascii="Palatino Linotype" w:hAnsi="Palatino Linotype"/>
          <w:bCs/>
          <w:i/>
          <w:color w:val="000000" w:themeColor="text1"/>
          <w:sz w:val="22"/>
        </w:rPr>
        <w:t xml:space="preserve"> La declaración de inexistencia de la información</w:t>
      </w:r>
      <w:r w:rsidR="0021056F" w:rsidRPr="00A21956">
        <w:rPr>
          <w:rFonts w:ascii="Palatino Linotype" w:hAnsi="Palatino Linotype"/>
          <w:i/>
          <w:color w:val="000000" w:themeColor="text1"/>
          <w:sz w:val="22"/>
        </w:rPr>
        <w:t>;</w:t>
      </w:r>
    </w:p>
    <w:p w14:paraId="4FCA9B3F" w14:textId="3F43B9C4" w:rsidR="00515DEC" w:rsidRPr="00A21956" w:rsidRDefault="0021056F" w:rsidP="004107D7">
      <w:pPr>
        <w:pStyle w:val="Sinespaciado"/>
        <w:tabs>
          <w:tab w:val="left" w:pos="426"/>
        </w:tabs>
        <w:ind w:left="851" w:right="567"/>
        <w:jc w:val="both"/>
        <w:rPr>
          <w:rFonts w:ascii="Palatino Linotype" w:hAnsi="Palatino Linotype"/>
          <w:i/>
          <w:color w:val="000000" w:themeColor="text1"/>
          <w:sz w:val="22"/>
        </w:rPr>
      </w:pPr>
      <w:r w:rsidRPr="00A21956">
        <w:rPr>
          <w:rFonts w:ascii="Palatino Linotype" w:hAnsi="Palatino Linotype"/>
          <w:i/>
          <w:color w:val="000000" w:themeColor="text1"/>
          <w:sz w:val="22"/>
        </w:rPr>
        <w:t>(…)</w:t>
      </w:r>
      <w:r w:rsidR="004107D7" w:rsidRPr="00A21956">
        <w:rPr>
          <w:rFonts w:ascii="Palatino Linotype" w:hAnsi="Palatino Linotype"/>
          <w:i/>
          <w:color w:val="000000" w:themeColor="text1"/>
          <w:sz w:val="22"/>
        </w:rPr>
        <w:t>”</w:t>
      </w:r>
    </w:p>
    <w:p w14:paraId="3000BF2B" w14:textId="43F12A12" w:rsidR="0021056F" w:rsidRPr="00A21956"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A21956"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A21956" w:rsidRDefault="0021056F" w:rsidP="0021056F">
      <w:pPr>
        <w:rPr>
          <w:lang w:eastAsia="en-US"/>
        </w:rPr>
      </w:pPr>
    </w:p>
    <w:p w14:paraId="5CEC2F48" w14:textId="072A0162" w:rsidR="00EF014A" w:rsidRPr="00A21956" w:rsidRDefault="00094B41" w:rsidP="00F96156">
      <w:pPr>
        <w:pStyle w:val="Ttulo2"/>
        <w:tabs>
          <w:tab w:val="left" w:pos="426"/>
        </w:tabs>
        <w:rPr>
          <w:rFonts w:ascii="Palatino Linotype" w:hAnsi="Palatino Linotype" w:cs="Arial"/>
          <w:b/>
          <w:color w:val="000000" w:themeColor="text1"/>
          <w:sz w:val="24"/>
        </w:rPr>
      </w:pPr>
      <w:bookmarkStart w:id="23" w:name="_Toc88071781"/>
      <w:r w:rsidRPr="00A21956">
        <w:rPr>
          <w:rFonts w:ascii="Palatino Linotype" w:hAnsi="Palatino Linotype" w:cs="Arial"/>
          <w:b/>
          <w:color w:val="000000" w:themeColor="text1"/>
          <w:sz w:val="24"/>
        </w:rPr>
        <w:t>CUARTO</w:t>
      </w:r>
      <w:r w:rsidR="00EF014A" w:rsidRPr="00A21956">
        <w:rPr>
          <w:rFonts w:ascii="Palatino Linotype" w:hAnsi="Palatino Linotype" w:cs="Arial"/>
          <w:b/>
          <w:color w:val="000000" w:themeColor="text1"/>
          <w:sz w:val="24"/>
        </w:rPr>
        <w:t>. Estudio y Resolución del asunto.</w:t>
      </w:r>
      <w:bookmarkEnd w:id="23"/>
    </w:p>
    <w:p w14:paraId="6E979250" w14:textId="2A34D6B5" w:rsidR="00A55D2B" w:rsidRPr="00A21956"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A21956"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6" w:name="_Toc88071782"/>
      <w:r w:rsidRPr="00A21956">
        <w:rPr>
          <w:rFonts w:ascii="Palatino Linotype" w:hAnsi="Palatino Linotype"/>
          <w:b/>
          <w:color w:val="000000" w:themeColor="text1"/>
        </w:rPr>
        <w:t xml:space="preserve">I. </w:t>
      </w:r>
      <w:r w:rsidR="008C33F9" w:rsidRPr="00A21956">
        <w:rPr>
          <w:rFonts w:ascii="Palatino Linotype" w:hAnsi="Palatino Linotype"/>
          <w:b/>
          <w:color w:val="000000" w:themeColor="text1"/>
        </w:rPr>
        <w:t>Del deber de las autoridades de promover, respetar, proteger y garantizar el derecho de acceso a la información pública</w:t>
      </w:r>
      <w:r w:rsidR="00167813" w:rsidRPr="00A21956">
        <w:rPr>
          <w:rFonts w:ascii="Palatino Linotype" w:hAnsi="Palatino Linotype"/>
          <w:b/>
          <w:color w:val="000000" w:themeColor="text1"/>
        </w:rPr>
        <w:t>.</w:t>
      </w:r>
      <w:bookmarkEnd w:id="26"/>
    </w:p>
    <w:p w14:paraId="126843DA" w14:textId="77777777" w:rsidR="008C33F9" w:rsidRPr="00A2195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A2195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lang w:val="es-ES"/>
        </w:rPr>
        <w:t xml:space="preserve">Es elemental </w:t>
      </w:r>
      <w:r w:rsidRPr="00A21956">
        <w:rPr>
          <w:rFonts w:ascii="Palatino Linotype" w:hAnsi="Palatino Linotype"/>
          <w:lang w:val="es-ES_tradnl"/>
        </w:rPr>
        <w:t>precisar</w:t>
      </w:r>
      <w:r w:rsidRPr="00A21956">
        <w:rPr>
          <w:rFonts w:ascii="Palatino Linotype" w:hAnsi="Palatino Linotype"/>
          <w:bCs/>
        </w:rPr>
        <w:t xml:space="preserve"> que </w:t>
      </w:r>
      <w:r w:rsidRPr="00A21956">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21956">
        <w:rPr>
          <w:rFonts w:ascii="Palatino Linotype" w:hAnsi="Palatino Linotype"/>
          <w:b/>
          <w:bCs/>
          <w:lang w:val="es-ES_tradnl"/>
        </w:rPr>
        <w:t>SUJETO OBLIGADO</w:t>
      </w:r>
      <w:r w:rsidRPr="00A21956">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21956">
        <w:rPr>
          <w:rFonts w:ascii="Palatino Linotype" w:hAnsi="Palatino Linotype"/>
          <w:b/>
          <w:bCs/>
          <w:lang w:val="es-ES_tradnl"/>
        </w:rPr>
        <w:t xml:space="preserve">Constitución Política de los Estados Unidos Mexicanos </w:t>
      </w:r>
      <w:r w:rsidRPr="00A21956">
        <w:rPr>
          <w:rFonts w:ascii="Palatino Linotype" w:hAnsi="Palatino Linotype"/>
          <w:bCs/>
          <w:lang w:val="es-ES_tradnl"/>
        </w:rPr>
        <w:t xml:space="preserve">al señalar la obligación de “promover, </w:t>
      </w:r>
      <w:r w:rsidRPr="00A21956">
        <w:rPr>
          <w:rFonts w:ascii="Palatino Linotype" w:hAnsi="Palatino Linotype"/>
          <w:b/>
          <w:bCs/>
          <w:lang w:val="es-ES_tradnl"/>
        </w:rPr>
        <w:t>respetar</w:t>
      </w:r>
      <w:r w:rsidRPr="00A21956">
        <w:rPr>
          <w:rFonts w:ascii="Palatino Linotype" w:hAnsi="Palatino Linotype"/>
          <w:bCs/>
          <w:lang w:val="es-ES_tradnl"/>
        </w:rPr>
        <w:t xml:space="preserve">, proteger y </w:t>
      </w:r>
      <w:r w:rsidRPr="00A21956">
        <w:rPr>
          <w:rFonts w:ascii="Palatino Linotype" w:hAnsi="Palatino Linotype"/>
          <w:b/>
          <w:bCs/>
          <w:lang w:val="es-ES_tradnl"/>
        </w:rPr>
        <w:t>garantizar</w:t>
      </w:r>
      <w:r w:rsidRPr="00A21956">
        <w:rPr>
          <w:rFonts w:ascii="Palatino Linotype" w:hAnsi="Palatino Linotype"/>
          <w:bCs/>
          <w:lang w:val="es-ES_tradnl"/>
        </w:rPr>
        <w:t xml:space="preserve"> los derechos humanos”, entre los cuales se encuentra dicho derecho.</w:t>
      </w:r>
    </w:p>
    <w:p w14:paraId="1F31B48B" w14:textId="77777777" w:rsidR="008C33F9" w:rsidRPr="00A2195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A2195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lang w:val="es-ES"/>
        </w:rPr>
        <w:t xml:space="preserve">Por </w:t>
      </w:r>
      <w:r w:rsidRPr="00A21956">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A2195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A2195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lang w:val="es-ES"/>
        </w:rPr>
        <w:t xml:space="preserve">Así las cosas, </w:t>
      </w:r>
      <w:r w:rsidRPr="00A21956">
        <w:rPr>
          <w:rFonts w:ascii="Palatino Linotype" w:hAnsi="Palatino Linotype"/>
          <w:color w:val="000000" w:themeColor="text1"/>
        </w:rPr>
        <w:t xml:space="preserve">podemos definir el Derecho de Acceso a la Información Pública como: </w:t>
      </w:r>
      <w:r w:rsidRPr="00A21956">
        <w:rPr>
          <w:rFonts w:ascii="Palatino Linotype" w:hAnsi="Palatino Linotype"/>
          <w:i/>
          <w:color w:val="000000" w:themeColor="text1"/>
        </w:rPr>
        <w:t>La igualdad de oportunidades para recibir, buscar e impartir información</w:t>
      </w:r>
      <w:r w:rsidRPr="00A21956">
        <w:rPr>
          <w:rFonts w:ascii="Palatino Linotype" w:hAnsi="Palatino Linotype"/>
          <w:i/>
          <w:color w:val="000000" w:themeColor="text1"/>
          <w:vertAlign w:val="superscript"/>
        </w:rPr>
        <w:footnoteReference w:id="2"/>
      </w:r>
      <w:r w:rsidRPr="00A21956">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A21956">
        <w:rPr>
          <w:rFonts w:ascii="Palatino Linotype" w:hAnsi="Palatino Linotype"/>
          <w:i/>
          <w:color w:val="000000" w:themeColor="text1"/>
        </w:rPr>
        <w:lastRenderedPageBreak/>
        <w:t>actos de autoridad en el ámbito federal, estatal y municipal,</w:t>
      </w:r>
      <w:r w:rsidRPr="00A21956">
        <w:rPr>
          <w:rFonts w:ascii="Palatino Linotype" w:hAnsi="Palatino Linotype"/>
          <w:i/>
          <w:color w:val="000000" w:themeColor="text1"/>
          <w:vertAlign w:val="superscript"/>
        </w:rPr>
        <w:footnoteReference w:id="3"/>
      </w:r>
      <w:r w:rsidRPr="00A21956">
        <w:rPr>
          <w:rFonts w:ascii="Palatino Linotype" w:hAnsi="Palatino Linotype"/>
          <w:color w:val="000000" w:themeColor="text1"/>
        </w:rPr>
        <w:t>que se constituye como una herramienta fundamental para ejercer</w:t>
      </w:r>
      <w:r w:rsidRPr="00A21956">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A21956">
        <w:rPr>
          <w:rFonts w:ascii="Palatino Linotype" w:hAnsi="Palatino Linotype"/>
          <w:i/>
          <w:color w:val="000000" w:themeColor="text1"/>
          <w:vertAlign w:val="superscript"/>
        </w:rPr>
        <w:footnoteReference w:id="4"/>
      </w:r>
      <w:r w:rsidRPr="00A21956">
        <w:rPr>
          <w:rFonts w:ascii="Palatino Linotype" w:hAnsi="Palatino Linotype"/>
          <w:i/>
          <w:color w:val="000000" w:themeColor="text1"/>
        </w:rPr>
        <w:t xml:space="preserve"> </w:t>
      </w:r>
      <w:r w:rsidRPr="00A21956">
        <w:rPr>
          <w:rFonts w:ascii="Palatino Linotype" w:hAnsi="Palatino Linotype"/>
          <w:color w:val="000000" w:themeColor="text1"/>
        </w:rPr>
        <w:t>fomentando</w:t>
      </w:r>
      <w:r w:rsidRPr="00A21956">
        <w:rPr>
          <w:rFonts w:ascii="Palatino Linotype" w:hAnsi="Palatino Linotype"/>
          <w:i/>
          <w:color w:val="000000" w:themeColor="text1"/>
        </w:rPr>
        <w:t xml:space="preserve"> la transparencia de las actividades estatales y </w:t>
      </w:r>
      <w:r w:rsidRPr="00A21956">
        <w:rPr>
          <w:rFonts w:ascii="Palatino Linotype" w:hAnsi="Palatino Linotype"/>
          <w:color w:val="000000" w:themeColor="text1"/>
        </w:rPr>
        <w:t>promoviendo</w:t>
      </w:r>
      <w:r w:rsidRPr="00A21956">
        <w:rPr>
          <w:rFonts w:ascii="Palatino Linotype" w:hAnsi="Palatino Linotype"/>
          <w:i/>
          <w:color w:val="000000" w:themeColor="text1"/>
        </w:rPr>
        <w:t xml:space="preserve"> la responsabilidad de los funcionarios sobre su gestión pública,</w:t>
      </w:r>
      <w:r w:rsidRPr="00A21956">
        <w:rPr>
          <w:rFonts w:ascii="Palatino Linotype" w:hAnsi="Palatino Linotype"/>
          <w:i/>
          <w:color w:val="000000" w:themeColor="text1"/>
          <w:vertAlign w:val="superscript"/>
        </w:rPr>
        <w:footnoteReference w:id="5"/>
      </w:r>
      <w:r w:rsidRPr="00A21956">
        <w:rPr>
          <w:rFonts w:ascii="Palatino Linotype" w:hAnsi="Palatino Linotype"/>
          <w:color w:val="000000" w:themeColor="text1"/>
        </w:rPr>
        <w:t>que permite</w:t>
      </w:r>
      <w:r w:rsidRPr="00A21956">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A21956"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A21956"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lang w:val="es-ES"/>
        </w:rPr>
        <w:t xml:space="preserve">Por </w:t>
      </w:r>
      <w:r w:rsidRPr="00A21956">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A21956">
        <w:rPr>
          <w:rFonts w:ascii="Palatino Linotype" w:hAnsi="Palatino Linotype"/>
          <w:color w:val="000000" w:themeColor="text1"/>
        </w:rPr>
        <w:t>,</w:t>
      </w:r>
      <w:r w:rsidRPr="00A21956">
        <w:rPr>
          <w:rFonts w:ascii="Palatino Linotype" w:hAnsi="Palatino Linotype"/>
          <w:color w:val="000000" w:themeColor="text1"/>
        </w:rPr>
        <w:t xml:space="preserve"> establece que </w:t>
      </w:r>
      <w:r w:rsidRPr="00A21956">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A21956">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0B1B9E00" w:rsidR="000A44DE" w:rsidRPr="00A21956"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21956">
        <w:rPr>
          <w:rFonts w:ascii="Palatino Linotype" w:hAnsi="Palatino Linotype"/>
          <w:b/>
          <w:color w:val="000000" w:themeColor="text1"/>
        </w:rPr>
        <w:t>II. De los alcances del derecho de acceso a la información.</w:t>
      </w:r>
    </w:p>
    <w:p w14:paraId="419307A3"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A418CF" w14:textId="35F48038"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Previo a analizar el marco legal que circunda a la información solicitada, así como las constancias que obran en el expediente digital formado en el SAIMEX,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586A76" w14:textId="77777777" w:rsidR="000A44DE" w:rsidRPr="00A21956"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14F8D942"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A219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B368C9"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C7AD27"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4A8B9C"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3DA9C5D" w14:textId="77777777" w:rsidR="000A44DE" w:rsidRPr="00A21956" w:rsidRDefault="000A44DE" w:rsidP="000A44DE">
      <w:pPr>
        <w:spacing w:line="276" w:lineRule="auto"/>
        <w:ind w:left="567" w:right="567"/>
        <w:jc w:val="both"/>
        <w:rPr>
          <w:rFonts w:ascii="Palatino Linotype" w:eastAsia="Palatino Linotype" w:hAnsi="Palatino Linotype" w:cs="Palatino Linotype"/>
        </w:rPr>
      </w:pPr>
      <w:r w:rsidRPr="00A21956">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4AD7A92"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7E440442" w14:textId="77777777"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El </w:t>
      </w:r>
      <w:r w:rsidRPr="00A21956">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A21956">
        <w:rPr>
          <w:rFonts w:ascii="Palatino Linotype" w:eastAsia="Palatino Linotype" w:hAnsi="Palatino Linotype" w:cs="Palatino Linotype"/>
          <w:color w:val="000000"/>
          <w:vertAlign w:val="superscript"/>
        </w:rPr>
        <w:footnoteReference w:id="6"/>
      </w:r>
      <w:r w:rsidRPr="00A21956">
        <w:rPr>
          <w:rFonts w:ascii="Palatino Linotype" w:eastAsia="Palatino Linotype" w:hAnsi="Palatino Linotype" w:cs="Palatino Linotype"/>
          <w:color w:val="000000"/>
        </w:rPr>
        <w:t>, para darnos un mejor panorama:</w:t>
      </w:r>
    </w:p>
    <w:p w14:paraId="12645449" w14:textId="77777777" w:rsidR="000A44DE" w:rsidRPr="00A21956"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E02352F"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 xml:space="preserve">“XI. Documento: </w:t>
      </w:r>
      <w:r w:rsidRPr="00A21956">
        <w:rPr>
          <w:rFonts w:ascii="Palatino Linotype" w:eastAsia="Palatino Linotype" w:hAnsi="Palatino Linotype" w:cs="Palatino Linotype"/>
          <w:b/>
          <w:bCs/>
          <w:i/>
          <w:sz w:val="22"/>
          <w:szCs w:val="22"/>
        </w:rPr>
        <w:t>Los expedientes</w:t>
      </w:r>
      <w:r w:rsidRPr="00A21956">
        <w:rPr>
          <w:rFonts w:ascii="Palatino Linotype" w:eastAsia="Palatino Linotype" w:hAnsi="Palatino Linotype" w:cs="Palatino Linotype"/>
          <w:bCs/>
          <w:i/>
          <w:sz w:val="22"/>
          <w:szCs w:val="22"/>
        </w:rPr>
        <w:t xml:space="preserve">, </w:t>
      </w:r>
      <w:r w:rsidRPr="00A21956">
        <w:rPr>
          <w:rFonts w:ascii="Palatino Linotype" w:eastAsia="Palatino Linotype" w:hAnsi="Palatino Linotype" w:cs="Palatino Linotype"/>
          <w:b/>
          <w:bCs/>
          <w:i/>
          <w:sz w:val="22"/>
          <w:szCs w:val="22"/>
        </w:rPr>
        <w:t>reportes</w:t>
      </w:r>
      <w:r w:rsidRPr="00A21956">
        <w:rPr>
          <w:rFonts w:ascii="Palatino Linotype" w:eastAsia="Palatino Linotype" w:hAnsi="Palatino Linotype" w:cs="Palatino Linotype"/>
          <w:bCs/>
          <w:i/>
          <w:sz w:val="22"/>
          <w:szCs w:val="22"/>
        </w:rPr>
        <w:t>, estudios,</w:t>
      </w:r>
      <w:r w:rsidRPr="00A21956">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A21956">
        <w:rPr>
          <w:rFonts w:ascii="Palatino Linotype" w:eastAsia="Palatino Linotype" w:hAnsi="Palatino Linotype" w:cs="Palatino Linotype"/>
          <w:b/>
          <w:i/>
          <w:sz w:val="22"/>
          <w:szCs w:val="22"/>
        </w:rPr>
        <w:t>instructivos</w:t>
      </w:r>
      <w:r w:rsidRPr="00A21956">
        <w:rPr>
          <w:rFonts w:ascii="Palatino Linotype" w:eastAsia="Palatino Linotype" w:hAnsi="Palatino Linotype" w:cs="Palatino Linotype"/>
          <w:i/>
          <w:sz w:val="22"/>
          <w:szCs w:val="22"/>
        </w:rPr>
        <w:t xml:space="preserve">, notas, memorandos, estadísticas o bien, </w:t>
      </w:r>
      <w:r w:rsidRPr="00A21956">
        <w:rPr>
          <w:rFonts w:ascii="Palatino Linotype" w:eastAsia="Palatino Linotype" w:hAnsi="Palatino Linotype" w:cs="Palatino Linotype"/>
          <w:b/>
          <w:bCs/>
          <w:i/>
          <w:sz w:val="22"/>
          <w:szCs w:val="22"/>
        </w:rPr>
        <w:t>cualquier</w:t>
      </w:r>
      <w:r w:rsidRPr="00A21956">
        <w:rPr>
          <w:rFonts w:ascii="Palatino Linotype" w:eastAsia="Palatino Linotype" w:hAnsi="Palatino Linotype" w:cs="Palatino Linotype"/>
          <w:i/>
          <w:sz w:val="22"/>
          <w:szCs w:val="22"/>
        </w:rPr>
        <w:t xml:space="preserve"> otro </w:t>
      </w:r>
      <w:r w:rsidRPr="00A21956">
        <w:rPr>
          <w:rFonts w:ascii="Palatino Linotype" w:eastAsia="Palatino Linotype" w:hAnsi="Palatino Linotype" w:cs="Palatino Linotype"/>
          <w:b/>
          <w:bCs/>
          <w:i/>
          <w:sz w:val="22"/>
          <w:szCs w:val="22"/>
        </w:rPr>
        <w:t>registro que documente el ejercicio de las facultades, funciones y competencias de los</w:t>
      </w:r>
      <w:r w:rsidRPr="00A21956">
        <w:rPr>
          <w:rFonts w:ascii="Palatino Linotype" w:eastAsia="Palatino Linotype" w:hAnsi="Palatino Linotype" w:cs="Palatino Linotype"/>
          <w:i/>
          <w:sz w:val="22"/>
          <w:szCs w:val="22"/>
        </w:rPr>
        <w:t xml:space="preserve"> sujetos obligados, sus </w:t>
      </w:r>
      <w:r w:rsidRPr="00A21956">
        <w:rPr>
          <w:rFonts w:ascii="Palatino Linotype" w:eastAsia="Palatino Linotype" w:hAnsi="Palatino Linotype" w:cs="Palatino Linotype"/>
          <w:b/>
          <w:bCs/>
          <w:i/>
          <w:sz w:val="22"/>
          <w:szCs w:val="22"/>
        </w:rPr>
        <w:t>servidores públicos</w:t>
      </w:r>
      <w:r w:rsidRPr="00A21956">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25BF1C8D" w14:textId="77777777" w:rsidR="000A44DE" w:rsidRPr="00A21956" w:rsidRDefault="000A44DE" w:rsidP="000A44DE">
      <w:pPr>
        <w:spacing w:line="276" w:lineRule="auto"/>
        <w:ind w:left="567" w:right="567"/>
        <w:jc w:val="both"/>
        <w:rPr>
          <w:rFonts w:ascii="Palatino Linotype" w:eastAsia="Palatino Linotype" w:hAnsi="Palatino Linotype" w:cs="Palatino Linotype"/>
          <w:iCs/>
          <w:sz w:val="22"/>
          <w:szCs w:val="22"/>
        </w:rPr>
      </w:pPr>
      <w:r w:rsidRPr="00A21956">
        <w:rPr>
          <w:rFonts w:ascii="Palatino Linotype" w:eastAsia="Palatino Linotype" w:hAnsi="Palatino Linotype" w:cs="Palatino Linotype"/>
          <w:sz w:val="22"/>
          <w:szCs w:val="22"/>
        </w:rPr>
        <w:t>(Énfasis añadido)</w:t>
      </w:r>
    </w:p>
    <w:p w14:paraId="2FB703D9"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B1B5F45" w14:textId="77777777"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Correlativo </w:t>
      </w:r>
      <w:r w:rsidRPr="00A21956">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4229FD4" w14:textId="77777777" w:rsidR="000A44DE" w:rsidRPr="00A21956"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3F5A3F9D"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 xml:space="preserve">“Artículo 4. </w:t>
      </w:r>
      <w:r w:rsidRPr="00A21956">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4473B56"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2195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BC08CA" w14:textId="77777777" w:rsidR="000A44DE" w:rsidRPr="00A21956" w:rsidRDefault="000A44DE" w:rsidP="000A44DE">
      <w:pPr>
        <w:spacing w:line="276" w:lineRule="auto"/>
        <w:ind w:left="567" w:right="567"/>
        <w:jc w:val="both"/>
        <w:rPr>
          <w:rFonts w:ascii="Palatino Linotype" w:eastAsia="Palatino Linotype" w:hAnsi="Palatino Linotype" w:cs="Palatino Linotype"/>
          <w:b/>
          <w:i/>
          <w:sz w:val="22"/>
          <w:szCs w:val="22"/>
        </w:rPr>
      </w:pPr>
      <w:r w:rsidRPr="00A21956">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37AA1037" w14:textId="77777777" w:rsidR="000A44DE" w:rsidRPr="00A21956" w:rsidRDefault="000A44DE" w:rsidP="000A44DE">
      <w:pPr>
        <w:spacing w:line="276" w:lineRule="auto"/>
        <w:ind w:right="567"/>
        <w:jc w:val="both"/>
        <w:rPr>
          <w:rFonts w:ascii="Palatino Linotype" w:eastAsia="Palatino Linotype" w:hAnsi="Palatino Linotype" w:cs="Palatino Linotype"/>
          <w:i/>
          <w:color w:val="000000"/>
          <w:sz w:val="28"/>
          <w:szCs w:val="28"/>
        </w:rPr>
      </w:pPr>
    </w:p>
    <w:p w14:paraId="123CD7DD"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A21956">
        <w:rPr>
          <w:rFonts w:ascii="Palatino Linotype" w:eastAsia="Palatino Linotype" w:hAnsi="Palatino Linotype" w:cs="Palatino Linotype"/>
          <w:i/>
          <w:sz w:val="22"/>
          <w:szCs w:val="22"/>
        </w:rPr>
        <w:t xml:space="preserve">. </w:t>
      </w:r>
    </w:p>
    <w:p w14:paraId="4331F082" w14:textId="77777777" w:rsidR="000A44DE" w:rsidRPr="00A21956" w:rsidRDefault="000A44DE" w:rsidP="000A44DE">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E4800B" w14:textId="77777777" w:rsidR="000A44DE" w:rsidRPr="00A21956" w:rsidRDefault="000A44DE" w:rsidP="000A44DE">
      <w:pPr>
        <w:spacing w:line="276" w:lineRule="auto"/>
        <w:ind w:left="567" w:right="567"/>
        <w:jc w:val="both"/>
        <w:rPr>
          <w:rFonts w:ascii="Palatino Linotype" w:eastAsia="Palatino Linotype" w:hAnsi="Palatino Linotype" w:cs="Palatino Linotype"/>
          <w:sz w:val="22"/>
          <w:szCs w:val="22"/>
        </w:rPr>
      </w:pPr>
      <w:r w:rsidRPr="00A21956">
        <w:rPr>
          <w:rFonts w:ascii="Palatino Linotype" w:eastAsia="Palatino Linotype" w:hAnsi="Palatino Linotype" w:cs="Palatino Linotype"/>
          <w:sz w:val="22"/>
          <w:szCs w:val="22"/>
        </w:rPr>
        <w:t>(Énfasis añadido)</w:t>
      </w:r>
    </w:p>
    <w:p w14:paraId="72111782"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BFDDA0" w14:textId="77777777"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 </w:t>
      </w:r>
      <w:r w:rsidRPr="00A21956">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FA5FF4B"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E3FB49E" w14:textId="77777777"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Por </w:t>
      </w:r>
      <w:r w:rsidRPr="00A21956">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A21956">
        <w:rPr>
          <w:rFonts w:ascii="Palatino Linotype" w:eastAsia="Palatino Linotype" w:hAnsi="Palatino Linotype" w:cs="Palatino Linotype"/>
          <w:color w:val="000000"/>
          <w:vertAlign w:val="superscript"/>
        </w:rPr>
        <w:footnoteReference w:id="7"/>
      </w:r>
      <w:r w:rsidRPr="00A21956">
        <w:rPr>
          <w:rFonts w:ascii="Palatino Linotype" w:eastAsia="Palatino Linotype" w:hAnsi="Palatino Linotype" w:cs="Palatino Linotype"/>
          <w:color w:val="000000"/>
        </w:rPr>
        <w:t>.</w:t>
      </w:r>
    </w:p>
    <w:p w14:paraId="2D00D91B"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495B422" w14:textId="77777777"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21956">
        <w:rPr>
          <w:rFonts w:ascii="Palatino Linotype" w:eastAsia="Palatino Linotype" w:hAnsi="Palatino Linotype" w:cs="Palatino Linotype"/>
          <w:color w:val="000000"/>
          <w:vertAlign w:val="superscript"/>
        </w:rPr>
        <w:footnoteReference w:id="8"/>
      </w:r>
      <w:r w:rsidRPr="00A21956">
        <w:rPr>
          <w:rFonts w:ascii="Palatino Linotype" w:eastAsia="Palatino Linotype" w:hAnsi="Palatino Linotype" w:cs="Palatino Linotype"/>
          <w:color w:val="000000"/>
        </w:rPr>
        <w:t xml:space="preserve"> y máxima publicidad; sobre éste último se debe poner mayor énfasis, puesto que establece que </w:t>
      </w:r>
      <w:r w:rsidRPr="00A21956">
        <w:rPr>
          <w:rFonts w:ascii="Palatino Linotype" w:eastAsia="Palatino Linotype" w:hAnsi="Palatino Linotype" w:cs="Palatino Linotype"/>
          <w:b/>
          <w:color w:val="000000"/>
          <w:u w:val="single"/>
        </w:rPr>
        <w:t>toda la información en posesión de los Sujetos Obligados será</w:t>
      </w:r>
      <w:r w:rsidRPr="00A21956">
        <w:rPr>
          <w:rFonts w:ascii="Palatino Linotype" w:eastAsia="Palatino Linotype" w:hAnsi="Palatino Linotype" w:cs="Palatino Linotype"/>
          <w:color w:val="000000"/>
        </w:rPr>
        <w:t xml:space="preserve"> pública, completa, </w:t>
      </w:r>
      <w:r w:rsidRPr="00A21956">
        <w:rPr>
          <w:rFonts w:ascii="Palatino Linotype" w:eastAsia="Palatino Linotype" w:hAnsi="Palatino Linotype" w:cs="Palatino Linotype"/>
          <w:b/>
          <w:color w:val="000000"/>
          <w:u w:val="single"/>
        </w:rPr>
        <w:t>oportuna</w:t>
      </w:r>
      <w:r w:rsidRPr="00A21956">
        <w:rPr>
          <w:rFonts w:ascii="Palatino Linotype" w:eastAsia="Palatino Linotype" w:hAnsi="Palatino Linotype" w:cs="Palatino Linotype"/>
          <w:color w:val="000000"/>
        </w:rPr>
        <w:t xml:space="preserve"> y </w:t>
      </w:r>
      <w:r w:rsidRPr="00A21956">
        <w:rPr>
          <w:rFonts w:ascii="Palatino Linotype" w:eastAsia="Palatino Linotype" w:hAnsi="Palatino Linotype" w:cs="Palatino Linotype"/>
          <w:b/>
          <w:color w:val="000000"/>
          <w:u w:val="single"/>
        </w:rPr>
        <w:t>accesible</w:t>
      </w:r>
      <w:r w:rsidRPr="00A21956">
        <w:rPr>
          <w:rFonts w:ascii="Palatino Linotype" w:eastAsia="Palatino Linotype" w:hAnsi="Palatino Linotype" w:cs="Palatino Linotype"/>
          <w:color w:val="000000"/>
        </w:rPr>
        <w:t xml:space="preserve">, </w:t>
      </w:r>
      <w:r w:rsidRPr="00A21956">
        <w:rPr>
          <w:rFonts w:ascii="Palatino Linotype" w:eastAsia="Palatino Linotype" w:hAnsi="Palatino Linotype" w:cs="Palatino Linotype"/>
          <w:b/>
          <w:color w:val="000000"/>
        </w:rPr>
        <w:t>lo que permite que la ciudadanía tenga un amplio acceso sobre lo que es el actuar de las autoridades</w:t>
      </w:r>
      <w:r w:rsidRPr="00A21956">
        <w:rPr>
          <w:rFonts w:ascii="Palatino Linotype" w:eastAsia="Palatino Linotype" w:hAnsi="Palatino Linotype" w:cs="Palatino Linotype"/>
          <w:color w:val="000000"/>
        </w:rPr>
        <w:t>.</w:t>
      </w:r>
    </w:p>
    <w:p w14:paraId="4E2C2F3A"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101CAABA" w14:textId="77777777"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Robustece </w:t>
      </w:r>
      <w:r w:rsidRPr="00A21956">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36CE4F34" w14:textId="77777777" w:rsidR="000A44DE" w:rsidRPr="00A21956" w:rsidRDefault="000A44DE" w:rsidP="000A44DE">
      <w:pPr>
        <w:pStyle w:val="Prrafodelista"/>
        <w:tabs>
          <w:tab w:val="left" w:pos="426"/>
        </w:tabs>
        <w:spacing w:before="240" w:line="360" w:lineRule="auto"/>
        <w:ind w:left="0" w:right="51"/>
        <w:jc w:val="both"/>
        <w:rPr>
          <w:rFonts w:ascii="Palatino Linotype" w:hAnsi="Palatino Linotype"/>
          <w:color w:val="000000" w:themeColor="text1"/>
        </w:rPr>
      </w:pPr>
    </w:p>
    <w:p w14:paraId="23C1491F" w14:textId="77777777" w:rsidR="000A44DE" w:rsidRPr="00A21956" w:rsidRDefault="000A44DE" w:rsidP="000A44DE">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A21956">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A21956">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w:t>
      </w:r>
      <w:r w:rsidRPr="00A21956">
        <w:rPr>
          <w:rFonts w:ascii="Palatino Linotype" w:eastAsia="Palatino Linotype" w:hAnsi="Palatino Linotype" w:cs="Palatino Linotype"/>
          <w:i/>
          <w:color w:val="000000"/>
          <w:sz w:val="22"/>
          <w:szCs w:val="22"/>
        </w:rPr>
        <w:lastRenderedPageBreak/>
        <w:t>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91EEBD3" w14:textId="77777777" w:rsidR="000A44DE" w:rsidRPr="00A21956"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54454BF" w14:textId="1E9E7374" w:rsidR="000A44DE" w:rsidRPr="00A21956" w:rsidRDefault="000A44DE" w:rsidP="000A44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Tal y como se ha señalado, </w:t>
      </w:r>
      <w:r w:rsidRPr="00A21956">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A21956">
        <w:rPr>
          <w:rFonts w:ascii="Palatino Linotype" w:hAnsi="Palatino Linotype"/>
          <w:color w:val="000000" w:themeColor="text1"/>
        </w:rPr>
        <w:t xml:space="preserve">, ya sea porque la genera, posee o administra; </w:t>
      </w:r>
      <w:r w:rsidRPr="00A21956">
        <w:rPr>
          <w:rFonts w:ascii="Palatino Linotype" w:hAnsi="Palatino Linotype"/>
          <w:b/>
          <w:bCs/>
          <w:color w:val="000000" w:themeColor="text1"/>
        </w:rPr>
        <w:t>toda vez que</w:t>
      </w:r>
      <w:r w:rsidRPr="00A21956">
        <w:rPr>
          <w:rFonts w:ascii="Palatino Linotype" w:hAnsi="Palatino Linotype"/>
          <w:color w:val="000000" w:themeColor="text1"/>
        </w:rPr>
        <w:t xml:space="preserve">, a través de dicha acción, </w:t>
      </w:r>
      <w:r w:rsidRPr="00A21956">
        <w:rPr>
          <w:rFonts w:ascii="Palatino Linotype" w:hAnsi="Palatino Linotype"/>
          <w:b/>
          <w:color w:val="000000" w:themeColor="text1"/>
        </w:rPr>
        <w:t>permite que las personas ejerzan un medio de control sobre las acciones que se están ejerciendo y evaluar su desempeño</w:t>
      </w:r>
      <w:r w:rsidRPr="00A21956">
        <w:rPr>
          <w:rFonts w:ascii="Palatino Linotype" w:hAnsi="Palatino Linotype"/>
          <w:color w:val="000000" w:themeColor="text1"/>
        </w:rPr>
        <w:t>.</w:t>
      </w:r>
    </w:p>
    <w:p w14:paraId="16AA671E" w14:textId="77777777" w:rsidR="001C7733" w:rsidRPr="00A21956"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7FE7C346" w:rsidR="009E260E" w:rsidRPr="00A21956"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8071784"/>
      <w:r w:rsidRPr="00A21956">
        <w:rPr>
          <w:rFonts w:ascii="Palatino Linotype" w:hAnsi="Palatino Linotype"/>
          <w:b/>
          <w:color w:val="000000" w:themeColor="text1"/>
        </w:rPr>
        <w:t>I</w:t>
      </w:r>
      <w:r w:rsidR="000A44DE" w:rsidRPr="00A21956">
        <w:rPr>
          <w:rFonts w:ascii="Palatino Linotype" w:hAnsi="Palatino Linotype"/>
          <w:b/>
          <w:color w:val="000000" w:themeColor="text1"/>
        </w:rPr>
        <w:t>I</w:t>
      </w:r>
      <w:r w:rsidR="009E260E" w:rsidRPr="00A21956">
        <w:rPr>
          <w:rFonts w:ascii="Palatino Linotype" w:hAnsi="Palatino Linotype"/>
          <w:b/>
          <w:color w:val="000000" w:themeColor="text1"/>
        </w:rPr>
        <w:t>I. De la atención a la</w:t>
      </w:r>
      <w:r w:rsidR="00623C15" w:rsidRPr="00A21956">
        <w:rPr>
          <w:rFonts w:ascii="Palatino Linotype" w:hAnsi="Palatino Linotype"/>
          <w:b/>
          <w:color w:val="000000" w:themeColor="text1"/>
        </w:rPr>
        <w:t>s</w:t>
      </w:r>
      <w:r w:rsidR="009E260E" w:rsidRPr="00A21956">
        <w:rPr>
          <w:rFonts w:ascii="Palatino Linotype" w:hAnsi="Palatino Linotype"/>
          <w:b/>
          <w:color w:val="000000" w:themeColor="text1"/>
        </w:rPr>
        <w:t xml:space="preserve"> solicitud</w:t>
      </w:r>
      <w:r w:rsidR="00623C15" w:rsidRPr="00A21956">
        <w:rPr>
          <w:rFonts w:ascii="Palatino Linotype" w:hAnsi="Palatino Linotype"/>
          <w:b/>
          <w:color w:val="000000" w:themeColor="text1"/>
        </w:rPr>
        <w:t>es</w:t>
      </w:r>
      <w:r w:rsidR="009E260E" w:rsidRPr="00A21956">
        <w:rPr>
          <w:rFonts w:ascii="Palatino Linotype" w:hAnsi="Palatino Linotype"/>
          <w:b/>
          <w:color w:val="000000" w:themeColor="text1"/>
        </w:rPr>
        <w:t xml:space="preserve"> de información.</w:t>
      </w:r>
      <w:bookmarkEnd w:id="27"/>
    </w:p>
    <w:p w14:paraId="5E98A031" w14:textId="77777777" w:rsidR="0031153E" w:rsidRPr="00A21956"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21FA1A09" w:rsidR="009E260E" w:rsidRPr="00A21956" w:rsidRDefault="00215A63"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rPr>
        <w:t xml:space="preserve">Una expuesto lo anterior, </w:t>
      </w:r>
      <w:r w:rsidR="009E260E" w:rsidRPr="00A21956">
        <w:rPr>
          <w:rFonts w:ascii="Palatino Linotype" w:hAnsi="Palatino Linotype"/>
        </w:rPr>
        <w:t>de la lectura a la</w:t>
      </w:r>
      <w:r w:rsidR="007409D8" w:rsidRPr="00A21956">
        <w:rPr>
          <w:rFonts w:ascii="Palatino Linotype" w:hAnsi="Palatino Linotype"/>
        </w:rPr>
        <w:t>s</w:t>
      </w:r>
      <w:r w:rsidR="009E260E" w:rsidRPr="00A21956">
        <w:rPr>
          <w:rFonts w:ascii="Palatino Linotype" w:hAnsi="Palatino Linotype"/>
        </w:rPr>
        <w:t xml:space="preserve"> solicitud</w:t>
      </w:r>
      <w:r w:rsidR="007409D8" w:rsidRPr="00A21956">
        <w:rPr>
          <w:rFonts w:ascii="Palatino Linotype" w:hAnsi="Palatino Linotype"/>
        </w:rPr>
        <w:t>es</w:t>
      </w:r>
      <w:r w:rsidR="009E260E" w:rsidRPr="00A21956">
        <w:rPr>
          <w:rFonts w:ascii="Palatino Linotype" w:hAnsi="Palatino Linotype"/>
        </w:rPr>
        <w:t xml:space="preserve"> de información </w:t>
      </w:r>
      <w:r w:rsidR="00514592" w:rsidRPr="00A21956">
        <w:rPr>
          <w:rFonts w:ascii="Palatino Linotype" w:hAnsi="Palatino Linotype"/>
          <w:b/>
        </w:rPr>
        <w:t>00012/OTUMBA/IP/2022</w:t>
      </w:r>
      <w:r w:rsidR="002D57AA" w:rsidRPr="00A21956">
        <w:rPr>
          <w:rFonts w:ascii="Palatino Linotype" w:hAnsi="Palatino Linotype"/>
          <w:bCs/>
        </w:rPr>
        <w:t>,</w:t>
      </w:r>
      <w:r w:rsidR="00C83C79" w:rsidRPr="00A21956">
        <w:rPr>
          <w:rFonts w:ascii="Palatino Linotype" w:hAnsi="Palatino Linotype"/>
          <w:b/>
        </w:rPr>
        <w:t xml:space="preserve"> </w:t>
      </w:r>
      <w:r w:rsidR="00514592" w:rsidRPr="00A21956">
        <w:rPr>
          <w:rFonts w:ascii="Palatino Linotype" w:hAnsi="Palatino Linotype"/>
          <w:b/>
        </w:rPr>
        <w:t>00013/OTUMBA/IP/2022</w:t>
      </w:r>
      <w:r w:rsidR="002D57AA" w:rsidRPr="00A21956">
        <w:rPr>
          <w:rFonts w:ascii="Palatino Linotype" w:hAnsi="Palatino Linotype"/>
        </w:rPr>
        <w:t xml:space="preserve"> y </w:t>
      </w:r>
      <w:r w:rsidR="002D57AA" w:rsidRPr="00A21956">
        <w:rPr>
          <w:rFonts w:ascii="Palatino Linotype" w:hAnsi="Palatino Linotype"/>
          <w:b/>
          <w:bCs/>
        </w:rPr>
        <w:t>00015/OTUMBA/IP/2022</w:t>
      </w:r>
      <w:r w:rsidR="002D57AA" w:rsidRPr="00A21956">
        <w:rPr>
          <w:rFonts w:ascii="Palatino Linotype" w:hAnsi="Palatino Linotype"/>
        </w:rPr>
        <w:t>,</w:t>
      </w:r>
      <w:r w:rsidR="009E260E" w:rsidRPr="00A21956">
        <w:rPr>
          <w:rFonts w:ascii="Palatino Linotype" w:hAnsi="Palatino Linotype"/>
        </w:rPr>
        <w:t xml:space="preserve">  como fuera señalado en el </w:t>
      </w:r>
      <w:r w:rsidR="009E260E" w:rsidRPr="00A21956">
        <w:rPr>
          <w:rFonts w:ascii="Palatino Linotype" w:hAnsi="Palatino Linotype"/>
          <w:i/>
          <w:iCs/>
        </w:rPr>
        <w:t>Planteamiento de la Litis</w:t>
      </w:r>
      <w:r w:rsidR="009E260E" w:rsidRPr="00A21956">
        <w:rPr>
          <w:rFonts w:ascii="Palatino Linotype" w:hAnsi="Palatino Linotype"/>
        </w:rPr>
        <w:t xml:space="preserve"> de esta resolución, se advierte que el entonces </w:t>
      </w:r>
      <w:r w:rsidR="009E260E" w:rsidRPr="00A21956">
        <w:rPr>
          <w:rFonts w:ascii="Palatino Linotype" w:hAnsi="Palatino Linotype"/>
          <w:b/>
        </w:rPr>
        <w:t>SOLICITANTE</w:t>
      </w:r>
      <w:r w:rsidR="009E260E" w:rsidRPr="00A21956">
        <w:rPr>
          <w:rFonts w:ascii="Palatino Linotype" w:hAnsi="Palatino Linotype"/>
        </w:rPr>
        <w:t xml:space="preserve"> requirió acceder a la siguiente información:</w:t>
      </w:r>
    </w:p>
    <w:p w14:paraId="3A9A8558" w14:textId="6AEE2694" w:rsidR="00327D27" w:rsidRPr="00A21956" w:rsidRDefault="002D57AA" w:rsidP="00E609D1">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A21956">
        <w:rPr>
          <w:rFonts w:ascii="Palatino Linotype" w:hAnsi="Palatino Linotype" w:cs="Arial"/>
          <w:color w:val="000000" w:themeColor="text1"/>
        </w:rPr>
        <w:lastRenderedPageBreak/>
        <w:t>Recibos de nómina, de la primer quincena de enero de dos mil veintidós, de todo el personal que labora en el Ayuntamiento de Otumba, incluidos policías, Presidente Municipal, Síndico y Regidores; así como en el Sistema Municipal para el Desarrollo Integral de la Familia y el Instituto Municipal de Cultura Física y Deporte</w:t>
      </w:r>
      <w:r w:rsidR="0021056F" w:rsidRPr="00A21956">
        <w:rPr>
          <w:rFonts w:ascii="Palatino Linotype" w:hAnsi="Palatino Linotype" w:cs="Arial"/>
          <w:color w:val="000000" w:themeColor="text1"/>
        </w:rPr>
        <w:t>.</w:t>
      </w:r>
    </w:p>
    <w:p w14:paraId="75954B38" w14:textId="77777777" w:rsidR="00E609D1" w:rsidRPr="00A21956"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41D87698" w14:textId="0F99043C" w:rsidR="00290DBD" w:rsidRPr="00A21956" w:rsidRDefault="00290DBD"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Una vez recibidas las solicitudes de información, de las constancias que obran en los expedientes digitales formados en el SAIMEX, </w:t>
      </w:r>
      <w:r w:rsidR="00C9667A" w:rsidRPr="00A21956">
        <w:rPr>
          <w:rFonts w:ascii="Palatino Linotype" w:hAnsi="Palatino Linotype"/>
          <w:color w:val="000000" w:themeColor="text1"/>
        </w:rPr>
        <w:t xml:space="preserve">específicamente en el apartado de </w:t>
      </w:r>
      <w:r w:rsidR="00C9667A" w:rsidRPr="00A21956">
        <w:rPr>
          <w:rFonts w:ascii="Palatino Linotype" w:hAnsi="Palatino Linotype"/>
          <w:i/>
          <w:color w:val="000000" w:themeColor="text1"/>
        </w:rPr>
        <w:t>Requerimientos</w:t>
      </w:r>
      <w:r w:rsidR="00C9667A" w:rsidRPr="00A21956">
        <w:rPr>
          <w:rFonts w:ascii="Palatino Linotype" w:hAnsi="Palatino Linotype"/>
          <w:color w:val="000000" w:themeColor="text1"/>
        </w:rPr>
        <w:t xml:space="preserve">, </w:t>
      </w:r>
      <w:r w:rsidRPr="00A21956">
        <w:rPr>
          <w:rFonts w:ascii="Palatino Linotype" w:hAnsi="Palatino Linotype"/>
          <w:color w:val="000000" w:themeColor="text1"/>
        </w:rPr>
        <w:t>se aprecia que la Unidad de Tr</w:t>
      </w:r>
      <w:r w:rsidR="003D187D" w:rsidRPr="00A21956">
        <w:rPr>
          <w:rFonts w:ascii="Palatino Linotype" w:hAnsi="Palatino Linotype"/>
          <w:color w:val="000000" w:themeColor="text1"/>
        </w:rPr>
        <w:t xml:space="preserve">ansparencia turnó las solicitudes de información </w:t>
      </w:r>
      <w:r w:rsidR="00514592" w:rsidRPr="00A21956">
        <w:rPr>
          <w:rFonts w:ascii="Palatino Linotype" w:hAnsi="Palatino Linotype"/>
          <w:b/>
        </w:rPr>
        <w:t>00012/OTUMBA/IP/2022</w:t>
      </w:r>
      <w:r w:rsidR="00D345A4" w:rsidRPr="00A21956">
        <w:rPr>
          <w:rFonts w:ascii="Palatino Linotype" w:hAnsi="Palatino Linotype"/>
          <w:bCs/>
        </w:rPr>
        <w:t>,</w:t>
      </w:r>
      <w:r w:rsidR="003D187D" w:rsidRPr="00A21956">
        <w:rPr>
          <w:rFonts w:ascii="Palatino Linotype" w:hAnsi="Palatino Linotype"/>
          <w:b/>
        </w:rPr>
        <w:t xml:space="preserve"> </w:t>
      </w:r>
      <w:r w:rsidR="00514592" w:rsidRPr="00A21956">
        <w:rPr>
          <w:rFonts w:ascii="Palatino Linotype" w:hAnsi="Palatino Linotype"/>
          <w:b/>
        </w:rPr>
        <w:t>00013/OTUMBA/IP/2022</w:t>
      </w:r>
      <w:r w:rsidR="003D187D" w:rsidRPr="00A21956">
        <w:rPr>
          <w:rFonts w:ascii="Palatino Linotype" w:hAnsi="Palatino Linotype"/>
        </w:rPr>
        <w:t xml:space="preserve"> </w:t>
      </w:r>
      <w:r w:rsidR="00D345A4" w:rsidRPr="00A21956">
        <w:rPr>
          <w:rFonts w:ascii="Palatino Linotype" w:hAnsi="Palatino Linotype"/>
        </w:rPr>
        <w:t xml:space="preserve">y </w:t>
      </w:r>
      <w:r w:rsidR="00D345A4" w:rsidRPr="00A21956">
        <w:rPr>
          <w:rFonts w:ascii="Palatino Linotype" w:hAnsi="Palatino Linotype"/>
          <w:b/>
          <w:bCs/>
        </w:rPr>
        <w:t>00015/OTUMBA/IP/2022</w:t>
      </w:r>
      <w:r w:rsidR="00D345A4" w:rsidRPr="00A21956">
        <w:rPr>
          <w:rFonts w:ascii="Palatino Linotype" w:hAnsi="Palatino Linotype"/>
        </w:rPr>
        <w:t xml:space="preserve"> </w:t>
      </w:r>
      <w:r w:rsidR="003D187D" w:rsidRPr="00A21956">
        <w:rPr>
          <w:rFonts w:ascii="Palatino Linotype" w:hAnsi="Palatino Linotype"/>
        </w:rPr>
        <w:t>a</w:t>
      </w:r>
      <w:r w:rsidR="00D345A4" w:rsidRPr="00A21956">
        <w:rPr>
          <w:rFonts w:ascii="Palatino Linotype" w:hAnsi="Palatino Linotype"/>
        </w:rPr>
        <w:t xml:space="preserve"> </w:t>
      </w:r>
      <w:r w:rsidR="003D187D" w:rsidRPr="00A21956">
        <w:rPr>
          <w:rFonts w:ascii="Palatino Linotype" w:hAnsi="Palatino Linotype"/>
        </w:rPr>
        <w:t>l</w:t>
      </w:r>
      <w:r w:rsidR="00D345A4" w:rsidRPr="00A21956">
        <w:rPr>
          <w:rFonts w:ascii="Palatino Linotype" w:hAnsi="Palatino Linotype"/>
        </w:rPr>
        <w:t>os</w:t>
      </w:r>
      <w:r w:rsidR="003D187D" w:rsidRPr="00A21956">
        <w:rPr>
          <w:rFonts w:ascii="Palatino Linotype" w:hAnsi="Palatino Linotype"/>
        </w:rPr>
        <w:t xml:space="preserve"> Servidor</w:t>
      </w:r>
      <w:r w:rsidR="00D345A4" w:rsidRPr="00A21956">
        <w:rPr>
          <w:rFonts w:ascii="Palatino Linotype" w:hAnsi="Palatino Linotype"/>
        </w:rPr>
        <w:t>es</w:t>
      </w:r>
      <w:r w:rsidR="0021056F" w:rsidRPr="00A21956">
        <w:rPr>
          <w:rFonts w:ascii="Palatino Linotype" w:hAnsi="Palatino Linotype"/>
        </w:rPr>
        <w:t xml:space="preserve"> Públic</w:t>
      </w:r>
      <w:r w:rsidR="00D345A4" w:rsidRPr="00A21956">
        <w:rPr>
          <w:rFonts w:ascii="Palatino Linotype" w:hAnsi="Palatino Linotype"/>
        </w:rPr>
        <w:t>os</w:t>
      </w:r>
      <w:r w:rsidR="0021056F" w:rsidRPr="00A21956">
        <w:rPr>
          <w:rFonts w:ascii="Palatino Linotype" w:hAnsi="Palatino Linotype"/>
        </w:rPr>
        <w:t xml:space="preserve"> Habilitad</w:t>
      </w:r>
      <w:r w:rsidR="00D345A4" w:rsidRPr="00A21956">
        <w:rPr>
          <w:rFonts w:ascii="Palatino Linotype" w:hAnsi="Palatino Linotype"/>
        </w:rPr>
        <w:t>os</w:t>
      </w:r>
      <w:r w:rsidR="003D187D" w:rsidRPr="00A21956">
        <w:rPr>
          <w:rFonts w:ascii="Palatino Linotype" w:hAnsi="Palatino Linotype"/>
        </w:rPr>
        <w:t xml:space="preserve"> </w:t>
      </w:r>
      <w:r w:rsidR="00D345A4" w:rsidRPr="00A21956">
        <w:rPr>
          <w:rFonts w:ascii="Palatino Linotype" w:hAnsi="Palatino Linotype"/>
          <w:i/>
          <w:iCs/>
        </w:rPr>
        <w:t>Mtro. Trinidad Aguilar Corona</w:t>
      </w:r>
      <w:r w:rsidR="00D345A4" w:rsidRPr="00A21956">
        <w:rPr>
          <w:rFonts w:ascii="Palatino Linotype" w:hAnsi="Palatino Linotype"/>
        </w:rPr>
        <w:t xml:space="preserve"> y </w:t>
      </w:r>
      <w:r w:rsidR="00D345A4" w:rsidRPr="00A21956">
        <w:rPr>
          <w:rFonts w:ascii="Palatino Linotype" w:hAnsi="Palatino Linotype"/>
          <w:i/>
          <w:iCs/>
        </w:rPr>
        <w:t>C. Severiano Ramírez Ortega</w:t>
      </w:r>
      <w:r w:rsidR="00C9667A" w:rsidRPr="00A21956">
        <w:rPr>
          <w:rFonts w:ascii="Palatino Linotype" w:hAnsi="Palatino Linotype"/>
          <w:iCs/>
        </w:rPr>
        <w:t>,</w:t>
      </w:r>
      <w:r w:rsidR="00C9667A" w:rsidRPr="00A21956">
        <w:rPr>
          <w:rFonts w:ascii="Palatino Linotype" w:hAnsi="Palatino Linotype"/>
        </w:rPr>
        <w:t xml:space="preserve"> </w:t>
      </w:r>
      <w:r w:rsidR="00D345A4" w:rsidRPr="00A21956">
        <w:rPr>
          <w:rFonts w:ascii="Palatino Linotype" w:hAnsi="Palatino Linotype"/>
        </w:rPr>
        <w:t>quienes de acuerdo con el Directorio de los Servidores Públicos</w:t>
      </w:r>
      <w:r w:rsidR="00D345A4" w:rsidRPr="00A21956">
        <w:rPr>
          <w:rStyle w:val="Refdenotaalpie"/>
          <w:rFonts w:ascii="Palatino Linotype" w:hAnsi="Palatino Linotype"/>
        </w:rPr>
        <w:footnoteReference w:id="9"/>
      </w:r>
      <w:r w:rsidR="00D345A4" w:rsidRPr="00A21956">
        <w:rPr>
          <w:rFonts w:ascii="Palatino Linotype" w:hAnsi="Palatino Linotype"/>
        </w:rPr>
        <w:t xml:space="preserve"> del Ayuntamiento de Otumba, se aprecia que ocupan los cargos de </w:t>
      </w:r>
      <w:r w:rsidR="00D345A4" w:rsidRPr="00A21956">
        <w:rPr>
          <w:rFonts w:ascii="Palatino Linotype" w:hAnsi="Palatino Linotype"/>
          <w:b/>
          <w:bCs/>
        </w:rPr>
        <w:t>Tesorero Municipal</w:t>
      </w:r>
      <w:r w:rsidR="00D345A4" w:rsidRPr="00A21956">
        <w:rPr>
          <w:rFonts w:ascii="Palatino Linotype" w:hAnsi="Palatino Linotype"/>
        </w:rPr>
        <w:t xml:space="preserve"> y </w:t>
      </w:r>
      <w:r w:rsidR="00D345A4" w:rsidRPr="00A21956">
        <w:rPr>
          <w:rFonts w:ascii="Palatino Linotype" w:hAnsi="Palatino Linotype"/>
          <w:b/>
          <w:bCs/>
        </w:rPr>
        <w:t>Tesorero del Sistema Municipal para el Desarrollo Integral de la Familia</w:t>
      </w:r>
      <w:r w:rsidR="00D345A4" w:rsidRPr="00A21956">
        <w:rPr>
          <w:rFonts w:ascii="Palatino Linotype" w:hAnsi="Palatino Linotype"/>
        </w:rPr>
        <w:t xml:space="preserve"> respectivamente.</w:t>
      </w:r>
    </w:p>
    <w:p w14:paraId="2A938958" w14:textId="77777777" w:rsidR="0021056F" w:rsidRPr="00A21956" w:rsidRDefault="0021056F" w:rsidP="0021056F">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1CFCF694" w:rsidR="0021056F" w:rsidRPr="00A21956" w:rsidRDefault="0021056F"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rPr>
        <w:t xml:space="preserve">Como fuera establecido en el apartado de </w:t>
      </w:r>
      <w:r w:rsidRPr="00A21956">
        <w:rPr>
          <w:rFonts w:ascii="Palatino Linotype" w:hAnsi="Palatino Linotype"/>
          <w:i/>
        </w:rPr>
        <w:t>Antecedentes</w:t>
      </w:r>
      <w:r w:rsidRPr="00A21956">
        <w:rPr>
          <w:rFonts w:ascii="Palatino Linotype" w:hAnsi="Palatino Linotype"/>
        </w:rPr>
        <w:t xml:space="preserve"> de esta resolución,</w:t>
      </w:r>
      <w:r w:rsidR="00912F01" w:rsidRPr="00A21956">
        <w:rPr>
          <w:rFonts w:ascii="Palatino Linotype" w:hAnsi="Palatino Linotype"/>
        </w:rPr>
        <w:t xml:space="preserve">  </w:t>
      </w:r>
      <w:r w:rsidRPr="00A21956">
        <w:rPr>
          <w:rFonts w:ascii="Palatino Linotype" w:hAnsi="Palatino Linotype"/>
        </w:rPr>
        <w:t xml:space="preserve">a través de los oficios número </w:t>
      </w:r>
      <w:bookmarkStart w:id="28" w:name="_Hlk102661214"/>
      <w:r w:rsidR="002B6D5B" w:rsidRPr="00A21956">
        <w:rPr>
          <w:rFonts w:ascii="Palatino Linotype" w:hAnsi="Palatino Linotype"/>
        </w:rPr>
        <w:t>OTU/D00/119/02/2022</w:t>
      </w:r>
      <w:bookmarkEnd w:id="28"/>
      <w:r w:rsidR="002B6D5B" w:rsidRPr="00A21956">
        <w:rPr>
          <w:rFonts w:ascii="Palatino Linotype" w:hAnsi="Palatino Linotype"/>
        </w:rPr>
        <w:t xml:space="preserve"> y OTU/D00/120/02/2022</w:t>
      </w:r>
      <w:r w:rsidRPr="00A21956">
        <w:rPr>
          <w:rFonts w:ascii="Palatino Linotype" w:hAnsi="Palatino Linotype"/>
        </w:rPr>
        <w:t xml:space="preserve"> </w:t>
      </w:r>
      <w:r w:rsidR="002B6D5B" w:rsidRPr="00A21956">
        <w:rPr>
          <w:rFonts w:ascii="Palatino Linotype" w:hAnsi="Palatino Linotype"/>
        </w:rPr>
        <w:t xml:space="preserve">el Titular de la Unidad de Transparencia del </w:t>
      </w:r>
      <w:r w:rsidR="002B6D5B" w:rsidRPr="00A21956">
        <w:rPr>
          <w:rFonts w:ascii="Palatino Linotype" w:hAnsi="Palatino Linotype"/>
          <w:b/>
          <w:bCs/>
        </w:rPr>
        <w:t>SUJETO OBLIGADO</w:t>
      </w:r>
      <w:r w:rsidR="002B6D5B" w:rsidRPr="00A21956">
        <w:rPr>
          <w:rFonts w:ascii="Palatino Linotype" w:hAnsi="Palatino Linotype"/>
        </w:rPr>
        <w:t xml:space="preserve"> informó sobre el sentido de la respuesta proporcionada por el </w:t>
      </w:r>
      <w:r w:rsidR="002B6D5B" w:rsidRPr="00A21956">
        <w:rPr>
          <w:rFonts w:ascii="Palatino Linotype" w:hAnsi="Palatino Linotype"/>
          <w:b/>
          <w:bCs/>
        </w:rPr>
        <w:t>Tesorero Municipal</w:t>
      </w:r>
      <w:r w:rsidR="00FB1C70" w:rsidRPr="00A21956">
        <w:rPr>
          <w:rFonts w:ascii="Palatino Linotype" w:hAnsi="Palatino Linotype"/>
        </w:rPr>
        <w:t xml:space="preserve">; mientras que a través del oficio número OTU/D00/121/02/2022, se informó sobre la respuesta otorgada por el </w:t>
      </w:r>
      <w:r w:rsidR="00FB1C70" w:rsidRPr="00A21956">
        <w:rPr>
          <w:rFonts w:ascii="Palatino Linotype" w:hAnsi="Palatino Linotype"/>
          <w:b/>
          <w:bCs/>
        </w:rPr>
        <w:t>Tesorero del Sistema Municipal para el Desarrollo Integral de la Familia</w:t>
      </w:r>
      <w:r w:rsidR="00FB1C70" w:rsidRPr="00A21956">
        <w:rPr>
          <w:rFonts w:ascii="Palatino Linotype" w:hAnsi="Palatino Linotype"/>
        </w:rPr>
        <w:t xml:space="preserve">. </w:t>
      </w:r>
      <w:r w:rsidR="002B6D5B" w:rsidRPr="00A21956">
        <w:rPr>
          <w:rFonts w:ascii="Palatino Linotype" w:hAnsi="Palatino Linotype"/>
        </w:rPr>
        <w:t>Se comparte a continuación el fragmento esencial plasmado en ambos oficios, como referencia:</w:t>
      </w:r>
    </w:p>
    <w:p w14:paraId="09FA6A78" w14:textId="52304DE7" w:rsidR="00213DFB" w:rsidRPr="00A21956" w:rsidRDefault="00213DFB"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350F376B" w14:textId="007DAF1D" w:rsidR="00FB1C70" w:rsidRPr="00A21956" w:rsidRDefault="00FB1C70" w:rsidP="002B6D5B">
      <w:pPr>
        <w:pStyle w:val="Prrafodelista"/>
        <w:tabs>
          <w:tab w:val="left" w:pos="426"/>
        </w:tabs>
        <w:spacing w:before="240" w:after="240" w:line="276" w:lineRule="auto"/>
        <w:ind w:left="567" w:right="567"/>
        <w:jc w:val="both"/>
        <w:rPr>
          <w:rFonts w:ascii="Palatino Linotype" w:hAnsi="Palatino Linotype"/>
          <w:b/>
          <w:bCs/>
          <w:color w:val="000000" w:themeColor="text1"/>
          <w:sz w:val="22"/>
          <w:szCs w:val="22"/>
        </w:rPr>
      </w:pPr>
      <w:r w:rsidRPr="00A21956">
        <w:rPr>
          <w:rFonts w:ascii="Palatino Linotype" w:hAnsi="Palatino Linotype"/>
          <w:b/>
          <w:bCs/>
          <w:color w:val="000000" w:themeColor="text1"/>
          <w:sz w:val="22"/>
          <w:szCs w:val="22"/>
        </w:rPr>
        <w:t>Fragmento de los oficios número OTU/D00/119/02/2022 y OTU/D00/120/02/2022:</w:t>
      </w:r>
    </w:p>
    <w:p w14:paraId="22296DB0" w14:textId="70B38BD4" w:rsidR="002B6D5B" w:rsidRPr="00A21956" w:rsidRDefault="002B6D5B" w:rsidP="002B6D5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21956">
        <w:rPr>
          <w:rFonts w:ascii="Palatino Linotype" w:hAnsi="Palatino Linotype"/>
          <w:i/>
          <w:iCs/>
          <w:color w:val="000000" w:themeColor="text1"/>
          <w:sz w:val="22"/>
          <w:szCs w:val="22"/>
        </w:rPr>
        <w:t>“</w:t>
      </w:r>
      <w:r w:rsidRPr="00A21956">
        <w:rPr>
          <w:rFonts w:ascii="Palatino Linotype" w:hAnsi="Palatino Linotype"/>
          <w:b/>
          <w:bCs/>
          <w:i/>
          <w:iCs/>
          <w:color w:val="000000" w:themeColor="text1"/>
          <w:sz w:val="22"/>
          <w:szCs w:val="22"/>
        </w:rPr>
        <w:t>Respuesta:</w:t>
      </w:r>
      <w:r w:rsidRPr="00A21956">
        <w:rPr>
          <w:rFonts w:ascii="Palatino Linotype" w:hAnsi="Palatino Linotype"/>
          <w:i/>
          <w:iCs/>
          <w:color w:val="000000" w:themeColor="text1"/>
          <w:sz w:val="22"/>
          <w:szCs w:val="22"/>
        </w:rPr>
        <w:t xml:space="preserve"> Derivado que el cambio de administración es un periodo de cambio y ajuste del presupuesto y que al momento en que ingreso </w:t>
      </w:r>
      <w:r w:rsidRPr="00A21956">
        <w:rPr>
          <w:rFonts w:ascii="Palatino Linotype" w:hAnsi="Palatino Linotype"/>
          <w:color w:val="000000" w:themeColor="text1"/>
          <w:sz w:val="22"/>
          <w:szCs w:val="22"/>
        </w:rPr>
        <w:t>[</w:t>
      </w:r>
      <w:r w:rsidRPr="00A21956">
        <w:rPr>
          <w:rFonts w:ascii="Palatino Linotype" w:hAnsi="Palatino Linotype"/>
          <w:i/>
          <w:iCs/>
          <w:color w:val="000000" w:themeColor="text1"/>
          <w:sz w:val="22"/>
          <w:szCs w:val="22"/>
        </w:rPr>
        <w:t>su/la</w:t>
      </w:r>
      <w:r w:rsidRPr="00A21956">
        <w:rPr>
          <w:rFonts w:ascii="Palatino Linotype" w:hAnsi="Palatino Linotype"/>
          <w:color w:val="000000" w:themeColor="text1"/>
          <w:sz w:val="22"/>
          <w:szCs w:val="22"/>
        </w:rPr>
        <w:t>]</w:t>
      </w:r>
      <w:r w:rsidRPr="00A21956">
        <w:rPr>
          <w:rFonts w:ascii="Palatino Linotype" w:hAnsi="Palatino Linotype"/>
          <w:i/>
          <w:iCs/>
          <w:color w:val="000000" w:themeColor="text1"/>
          <w:sz w:val="22"/>
          <w:szCs w:val="22"/>
        </w:rPr>
        <w:t xml:space="preserve"> solicitud no se ha efectuado el pago ni el timbrado de nómina, no se ha fabricado la información solicitada.”</w:t>
      </w:r>
      <w:r w:rsidRPr="00A21956">
        <w:rPr>
          <w:rFonts w:ascii="Palatino Linotype" w:hAnsi="Palatino Linotype"/>
          <w:color w:val="000000" w:themeColor="text1"/>
          <w:sz w:val="22"/>
          <w:szCs w:val="22"/>
        </w:rPr>
        <w:t xml:space="preserve"> (Sic)</w:t>
      </w:r>
    </w:p>
    <w:p w14:paraId="330828DF" w14:textId="5B14C4C2" w:rsidR="00FB1C70" w:rsidRPr="00A21956" w:rsidRDefault="00FB1C70" w:rsidP="002B6D5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46CD26D6" w14:textId="583C2626" w:rsidR="00FB1C70" w:rsidRPr="00A21956" w:rsidRDefault="00FB1C70" w:rsidP="002B6D5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21956">
        <w:rPr>
          <w:rFonts w:ascii="Palatino Linotype" w:hAnsi="Palatino Linotype"/>
          <w:b/>
          <w:bCs/>
          <w:color w:val="000000" w:themeColor="text1"/>
          <w:sz w:val="22"/>
          <w:szCs w:val="22"/>
        </w:rPr>
        <w:t>Fragmento del oficio número OTU/D00/121/02/2022:</w:t>
      </w:r>
    </w:p>
    <w:p w14:paraId="16905AFF" w14:textId="1FDFC60E" w:rsidR="00FB1C70" w:rsidRPr="00A21956" w:rsidRDefault="00FB1C70" w:rsidP="002B6D5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21956">
        <w:rPr>
          <w:rFonts w:ascii="Palatino Linotype" w:hAnsi="Palatino Linotype"/>
          <w:i/>
          <w:iCs/>
          <w:color w:val="000000" w:themeColor="text1"/>
          <w:sz w:val="22"/>
          <w:szCs w:val="22"/>
        </w:rPr>
        <w:t>“</w:t>
      </w:r>
      <w:r w:rsidRPr="00A21956">
        <w:rPr>
          <w:rFonts w:ascii="Palatino Linotype" w:hAnsi="Palatino Linotype"/>
          <w:b/>
          <w:bCs/>
          <w:i/>
          <w:iCs/>
          <w:color w:val="000000" w:themeColor="text1"/>
          <w:sz w:val="22"/>
          <w:szCs w:val="22"/>
        </w:rPr>
        <w:t>Respuesta:</w:t>
      </w:r>
      <w:r w:rsidRPr="00A21956">
        <w:rPr>
          <w:rFonts w:ascii="Palatino Linotype" w:hAnsi="Palatino Linotype"/>
          <w:i/>
          <w:iCs/>
          <w:color w:val="000000" w:themeColor="text1"/>
          <w:sz w:val="22"/>
          <w:szCs w:val="22"/>
        </w:rPr>
        <w:t xml:space="preserve"> La Tesorería del Sistema Municipal DIF informa que derivado que el cambio de administración es un periodo de cambio y ajuste del presupuesto y que al momento en que ingreso la solicitud no se ha efectuado el pago ni el timbrado de nómina, no se ha fabricado la información solicitada.”</w:t>
      </w:r>
      <w:r w:rsidRPr="00A21956">
        <w:rPr>
          <w:rFonts w:ascii="Palatino Linotype" w:hAnsi="Palatino Linotype"/>
          <w:color w:val="000000" w:themeColor="text1"/>
          <w:sz w:val="22"/>
          <w:szCs w:val="22"/>
        </w:rPr>
        <w:t xml:space="preserve"> (Sic)</w:t>
      </w:r>
    </w:p>
    <w:p w14:paraId="021459AE" w14:textId="77777777" w:rsidR="002B6D5B" w:rsidRPr="00A21956" w:rsidRDefault="002B6D5B"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4F3AD641" w14:textId="1B0E9F37" w:rsidR="00912F01" w:rsidRPr="00A21956" w:rsidRDefault="00FB1C70"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Acompañando el oficio número </w:t>
      </w:r>
      <w:r w:rsidRPr="00A21956">
        <w:rPr>
          <w:rFonts w:ascii="Palatino Linotype" w:hAnsi="Palatino Linotype"/>
        </w:rPr>
        <w:t>OTU/D00/121/02/2022</w:t>
      </w:r>
      <w:r w:rsidR="00912F01" w:rsidRPr="00A21956">
        <w:rPr>
          <w:rFonts w:ascii="Palatino Linotype" w:hAnsi="Palatino Linotype"/>
          <w:color w:val="000000" w:themeColor="text1"/>
        </w:rPr>
        <w:t xml:space="preserve">, </w:t>
      </w:r>
      <w:r w:rsidRPr="00A21956">
        <w:rPr>
          <w:rFonts w:ascii="Palatino Linotype" w:hAnsi="Palatino Linotype"/>
          <w:color w:val="000000" w:themeColor="text1"/>
        </w:rPr>
        <w:t xml:space="preserve">se hace constar que </w:t>
      </w:r>
      <w:r w:rsidR="00912F01" w:rsidRPr="00A21956">
        <w:rPr>
          <w:rFonts w:ascii="Palatino Linotype" w:hAnsi="Palatino Linotype"/>
          <w:color w:val="000000" w:themeColor="text1"/>
        </w:rPr>
        <w:t xml:space="preserve">el </w:t>
      </w:r>
      <w:r w:rsidR="00912F01" w:rsidRPr="00A21956">
        <w:rPr>
          <w:rFonts w:ascii="Palatino Linotype" w:hAnsi="Palatino Linotype"/>
          <w:b/>
          <w:bCs/>
          <w:color w:val="000000" w:themeColor="text1"/>
        </w:rPr>
        <w:t>SUJETO OBLIGADO</w:t>
      </w:r>
      <w:r w:rsidR="00912F01" w:rsidRPr="00A21956">
        <w:rPr>
          <w:rFonts w:ascii="Palatino Linotype" w:hAnsi="Palatino Linotype"/>
          <w:color w:val="000000" w:themeColor="text1"/>
        </w:rPr>
        <w:t xml:space="preserve"> </w:t>
      </w:r>
      <w:r w:rsidRPr="00A21956">
        <w:rPr>
          <w:rFonts w:ascii="Palatino Linotype" w:hAnsi="Palatino Linotype"/>
          <w:color w:val="000000" w:themeColor="text1"/>
        </w:rPr>
        <w:t>entregó, también, la copia del instrumento número OTU/IMC/03/I/2022</w:t>
      </w:r>
      <w:r w:rsidR="008624DD" w:rsidRPr="00A21956">
        <w:rPr>
          <w:rFonts w:ascii="Palatino Linotype" w:hAnsi="Palatino Linotype"/>
          <w:color w:val="000000" w:themeColor="text1"/>
        </w:rPr>
        <w:t xml:space="preserve">, de veintiocho (28) de febrero de dos mil veintidós, emitido por la </w:t>
      </w:r>
      <w:r w:rsidR="008624DD" w:rsidRPr="00A21956">
        <w:rPr>
          <w:rFonts w:ascii="Palatino Linotype" w:hAnsi="Palatino Linotype"/>
          <w:b/>
          <w:bCs/>
          <w:color w:val="000000" w:themeColor="text1"/>
        </w:rPr>
        <w:t>Directora de Finanzas del Instituto Municipal de Cultura Física y Deporte de Otumba</w:t>
      </w:r>
      <w:r w:rsidR="008624DD" w:rsidRPr="00A21956">
        <w:rPr>
          <w:rFonts w:ascii="Palatino Linotype" w:hAnsi="Palatino Linotype"/>
          <w:color w:val="000000" w:themeColor="text1"/>
        </w:rPr>
        <w:t>, mediante el cual, realizó los siguientes pronunciamientos:</w:t>
      </w:r>
    </w:p>
    <w:p w14:paraId="14FF6489" w14:textId="1AFEC23F" w:rsidR="00912F01" w:rsidRPr="00A21956" w:rsidRDefault="00912F01" w:rsidP="00912F01">
      <w:pPr>
        <w:pStyle w:val="Prrafodelista"/>
        <w:tabs>
          <w:tab w:val="left" w:pos="426"/>
        </w:tabs>
        <w:spacing w:before="240" w:after="240" w:line="360" w:lineRule="auto"/>
        <w:ind w:left="0" w:right="51"/>
        <w:jc w:val="both"/>
        <w:rPr>
          <w:rFonts w:ascii="Palatino Linotype" w:hAnsi="Palatino Linotype"/>
          <w:color w:val="000000" w:themeColor="text1"/>
        </w:rPr>
      </w:pPr>
    </w:p>
    <w:p w14:paraId="3A6EA661" w14:textId="56F60BF8" w:rsidR="008624DD" w:rsidRPr="00A21956" w:rsidRDefault="008624DD" w:rsidP="008624DD">
      <w:pPr>
        <w:pStyle w:val="Prrafodelista"/>
        <w:tabs>
          <w:tab w:val="left" w:pos="426"/>
        </w:tabs>
        <w:spacing w:before="240" w:after="240" w:line="276" w:lineRule="auto"/>
        <w:ind w:left="567" w:right="567"/>
      </w:pPr>
      <w:r w:rsidRPr="00A21956">
        <w:rPr>
          <w:rFonts w:ascii="Palatino Linotype" w:hAnsi="Palatino Linotype"/>
          <w:i/>
          <w:iCs/>
          <w:color w:val="000000" w:themeColor="text1"/>
          <w:sz w:val="22"/>
          <w:szCs w:val="22"/>
        </w:rPr>
        <w:t>“(…) derivado a inicio de administración en la primera quincena de enero no se emitió recibo de nómina alguno ya que no se efectuaron pagos, y que a la fecha no se cuenta con algún recibo de nómina emitido, ya que la segunda quincena se termina el día 31 de Enero del presente año.”</w:t>
      </w:r>
      <w:r w:rsidRPr="00A21956">
        <w:rPr>
          <w:rFonts w:ascii="Palatino Linotype" w:hAnsi="Palatino Linotype"/>
          <w:color w:val="000000" w:themeColor="text1"/>
          <w:sz w:val="22"/>
          <w:szCs w:val="22"/>
        </w:rPr>
        <w:t xml:space="preserve"> (Sic)</w:t>
      </w:r>
    </w:p>
    <w:p w14:paraId="716ACF31" w14:textId="77777777" w:rsidR="008624DD" w:rsidRPr="00A21956" w:rsidRDefault="008624DD" w:rsidP="00912F01">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6913165B" w:rsidR="009E260E" w:rsidRPr="00A21956" w:rsidRDefault="00912F01"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A</w:t>
      </w:r>
      <w:r w:rsidR="004107D7" w:rsidRPr="00A21956">
        <w:rPr>
          <w:rFonts w:ascii="Palatino Linotype" w:hAnsi="Palatino Linotype"/>
          <w:color w:val="000000" w:themeColor="text1"/>
        </w:rPr>
        <w:t>sí las cosas, de las</w:t>
      </w:r>
      <w:r w:rsidR="00C9667A" w:rsidRPr="00A21956">
        <w:rPr>
          <w:rFonts w:ascii="Palatino Linotype" w:hAnsi="Palatino Linotype"/>
          <w:color w:val="000000" w:themeColor="text1"/>
        </w:rPr>
        <w:t xml:space="preserve"> manifes</w:t>
      </w:r>
      <w:r w:rsidR="004107D7" w:rsidRPr="00A21956">
        <w:rPr>
          <w:rFonts w:ascii="Palatino Linotype" w:hAnsi="Palatino Linotype"/>
          <w:color w:val="000000" w:themeColor="text1"/>
        </w:rPr>
        <w:t xml:space="preserve">taciones realizadas por </w:t>
      </w:r>
      <w:r w:rsidR="008624DD" w:rsidRPr="00A21956">
        <w:rPr>
          <w:rFonts w:ascii="Palatino Linotype" w:hAnsi="Palatino Linotype"/>
          <w:color w:val="000000" w:themeColor="text1"/>
        </w:rPr>
        <w:t>los</w:t>
      </w:r>
      <w:r w:rsidR="004107D7" w:rsidRPr="00A21956">
        <w:rPr>
          <w:rFonts w:ascii="Palatino Linotype" w:hAnsi="Palatino Linotype"/>
          <w:color w:val="000000" w:themeColor="text1"/>
        </w:rPr>
        <w:t xml:space="preserve"> </w:t>
      </w:r>
      <w:r w:rsidR="008624DD" w:rsidRPr="00A21956">
        <w:rPr>
          <w:rFonts w:ascii="Palatino Linotype" w:hAnsi="Palatino Linotype"/>
          <w:color w:val="000000" w:themeColor="text1"/>
        </w:rPr>
        <w:t>Servidores Públicos Habilitados de la Tesorería Municipal, Tesorería del Sistema Municipal para el Desarrollo Integral de la Familia, y la Directora de Finanzas del Instituto Municipal de Cultura Física y Deporte</w:t>
      </w:r>
      <w:r w:rsidR="00213DFB" w:rsidRPr="00A21956">
        <w:rPr>
          <w:rFonts w:ascii="Palatino Linotype" w:hAnsi="Palatino Linotype"/>
          <w:color w:val="000000" w:themeColor="text1"/>
        </w:rPr>
        <w:t>,</w:t>
      </w:r>
      <w:r w:rsidR="004107D7" w:rsidRPr="00A21956">
        <w:rPr>
          <w:rFonts w:ascii="Palatino Linotype" w:hAnsi="Palatino Linotype"/>
          <w:color w:val="000000" w:themeColor="text1"/>
        </w:rPr>
        <w:t xml:space="preserve"> </w:t>
      </w:r>
      <w:r w:rsidR="00C9667A" w:rsidRPr="00A21956">
        <w:rPr>
          <w:rFonts w:ascii="Palatino Linotype" w:hAnsi="Palatino Linotype"/>
          <w:color w:val="000000" w:themeColor="text1"/>
        </w:rPr>
        <w:t>podemos rescatar los siguientes elementos:</w:t>
      </w:r>
    </w:p>
    <w:p w14:paraId="29029AA7" w14:textId="04360596" w:rsidR="00C9667A" w:rsidRPr="00A21956" w:rsidRDefault="008624DD" w:rsidP="008624DD">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Que a la fecha en que se presentaron las solicitudes de información, el Ayuntamiento de Otumba no había realizado </w:t>
      </w:r>
      <w:r w:rsidR="00EF193A" w:rsidRPr="00A21956">
        <w:rPr>
          <w:rFonts w:ascii="Palatino Linotype" w:hAnsi="Palatino Linotype"/>
          <w:color w:val="000000" w:themeColor="text1"/>
        </w:rPr>
        <w:t>el pago de nómina a su personal respecto de la primer quincena de enero de dos mil veintidós; y, por lo tanto, aún no generaba la información solicitada.</w:t>
      </w:r>
    </w:p>
    <w:p w14:paraId="30C18103" w14:textId="77777777" w:rsidR="004107D7" w:rsidRPr="00A21956" w:rsidRDefault="004107D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30487BA2" w14:textId="59AF7255" w:rsidR="00392FF3" w:rsidRPr="00A21956" w:rsidRDefault="000557BC"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Luego entonces, </w:t>
      </w:r>
      <w:r w:rsidRPr="00A21956">
        <w:rPr>
          <w:rFonts w:ascii="Palatino Linotype" w:hAnsi="Palatino Linotype"/>
          <w:color w:val="000000" w:themeColor="text1"/>
          <w:lang w:val="es-ES_tradnl"/>
        </w:rPr>
        <w:t xml:space="preserve">al existir un pronunciamiento directo por parte del </w:t>
      </w:r>
      <w:r w:rsidRPr="00A21956">
        <w:rPr>
          <w:rFonts w:ascii="Palatino Linotype" w:hAnsi="Palatino Linotype"/>
          <w:b/>
          <w:color w:val="000000" w:themeColor="text1"/>
          <w:lang w:val="es-ES_tradnl"/>
        </w:rPr>
        <w:t>SUJETO OBLIGADO</w:t>
      </w:r>
      <w:r w:rsidRPr="00A21956">
        <w:rPr>
          <w:rFonts w:ascii="Palatino Linotype" w:hAnsi="Palatino Linotype"/>
          <w:color w:val="000000" w:themeColor="text1"/>
          <w:lang w:val="es-ES_tradnl"/>
        </w:rPr>
        <w:t>, a fin de atender la</w:t>
      </w:r>
      <w:r w:rsidR="00EF193A" w:rsidRPr="00A21956">
        <w:rPr>
          <w:rFonts w:ascii="Palatino Linotype" w:hAnsi="Palatino Linotype"/>
          <w:color w:val="000000" w:themeColor="text1"/>
          <w:lang w:val="es-ES_tradnl"/>
        </w:rPr>
        <w:t>s</w:t>
      </w:r>
      <w:r w:rsidRPr="00A21956">
        <w:rPr>
          <w:rFonts w:ascii="Palatino Linotype" w:hAnsi="Palatino Linotype"/>
          <w:color w:val="000000" w:themeColor="text1"/>
          <w:lang w:val="es-ES_tradnl"/>
        </w:rPr>
        <w:t xml:space="preserve"> solicitud</w:t>
      </w:r>
      <w:r w:rsidR="00EF193A" w:rsidRPr="00A21956">
        <w:rPr>
          <w:rFonts w:ascii="Palatino Linotype" w:hAnsi="Palatino Linotype"/>
          <w:color w:val="000000" w:themeColor="text1"/>
          <w:lang w:val="es-ES_tradnl"/>
        </w:rPr>
        <w:t>es</w:t>
      </w:r>
      <w:r w:rsidRPr="00A21956">
        <w:rPr>
          <w:rFonts w:ascii="Palatino Linotype" w:hAnsi="Palatino Linotype"/>
          <w:color w:val="000000" w:themeColor="text1"/>
          <w:lang w:val="es-ES_tradnl"/>
        </w:rPr>
        <w:t xml:space="preserve"> planteada</w:t>
      </w:r>
      <w:r w:rsidR="00EF193A" w:rsidRPr="00A21956">
        <w:rPr>
          <w:rFonts w:ascii="Palatino Linotype" w:hAnsi="Palatino Linotype"/>
          <w:color w:val="000000" w:themeColor="text1"/>
          <w:lang w:val="es-ES_tradnl"/>
        </w:rPr>
        <w:t>s</w:t>
      </w:r>
      <w:r w:rsidRPr="00A21956">
        <w:rPr>
          <w:rFonts w:ascii="Palatino Linotype" w:hAnsi="Palatino Linotype"/>
          <w:color w:val="000000" w:themeColor="text1"/>
          <w:lang w:val="es-ES_tradnl"/>
        </w:rPr>
        <w:t xml:space="preserve"> por el hoy </w:t>
      </w:r>
      <w:r w:rsidRPr="00A21956">
        <w:rPr>
          <w:rFonts w:ascii="Palatino Linotype" w:hAnsi="Palatino Linotype"/>
          <w:b/>
          <w:color w:val="000000" w:themeColor="text1"/>
          <w:lang w:val="es-ES_tradnl"/>
        </w:rPr>
        <w:t>RECURRENTE</w:t>
      </w:r>
      <w:r w:rsidRPr="00A21956">
        <w:rPr>
          <w:rFonts w:ascii="Palatino Linotype" w:hAnsi="Palatino Linotype"/>
          <w:color w:val="000000" w:themeColor="text1"/>
          <w:lang w:val="es-ES_tradnl"/>
        </w:rPr>
        <w:t>,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SAIMEX.</w:t>
      </w:r>
    </w:p>
    <w:p w14:paraId="1D60AD4C" w14:textId="77777777" w:rsidR="000557BC" w:rsidRPr="00A21956" w:rsidRDefault="000557BC" w:rsidP="000557BC">
      <w:pPr>
        <w:pStyle w:val="Prrafodelista"/>
        <w:tabs>
          <w:tab w:val="left" w:pos="426"/>
        </w:tabs>
        <w:spacing w:before="240" w:after="240" w:line="360" w:lineRule="auto"/>
        <w:ind w:left="0" w:right="51"/>
        <w:jc w:val="both"/>
        <w:rPr>
          <w:rFonts w:ascii="Palatino Linotype" w:hAnsi="Palatino Linotype"/>
          <w:color w:val="000000" w:themeColor="text1"/>
        </w:rPr>
      </w:pPr>
    </w:p>
    <w:p w14:paraId="1BFE5886" w14:textId="392370B7" w:rsidR="000557BC" w:rsidRPr="00A21956" w:rsidRDefault="000557BC"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Lo </w:t>
      </w:r>
      <w:r w:rsidRPr="00A21956">
        <w:rPr>
          <w:rFonts w:ascii="Palatino Linotype" w:eastAsia="MS Mincho" w:hAnsi="Palatino Linotype" w:cs="Times New Roman"/>
          <w:color w:val="000000"/>
          <w:lang w:val="es-ES_tradnl"/>
        </w:rPr>
        <w:t>anterior encuentra sustento mediante el Criterio 31-10 emitido por el entonces Instituto Federal de Acceso a la Información y Protección de Datos, mismo que dice:</w:t>
      </w:r>
    </w:p>
    <w:p w14:paraId="1FA7E7A3" w14:textId="77777777" w:rsidR="000557BC" w:rsidRPr="00A21956" w:rsidRDefault="000557BC" w:rsidP="000557BC">
      <w:pPr>
        <w:pStyle w:val="Prrafodelista"/>
        <w:tabs>
          <w:tab w:val="left" w:pos="426"/>
        </w:tabs>
        <w:spacing w:before="240" w:line="360" w:lineRule="auto"/>
        <w:ind w:left="0" w:right="51"/>
        <w:jc w:val="both"/>
        <w:rPr>
          <w:rFonts w:ascii="Palatino Linotype" w:eastAsia="MS Mincho" w:hAnsi="Palatino Linotype" w:cs="Times New Roman"/>
          <w:color w:val="000000"/>
          <w:lang w:val="es-ES_tradnl"/>
        </w:rPr>
      </w:pPr>
    </w:p>
    <w:p w14:paraId="1CAA8153" w14:textId="77777777" w:rsidR="000557BC" w:rsidRPr="00A21956" w:rsidRDefault="000557BC" w:rsidP="000557BC">
      <w:pPr>
        <w:pStyle w:val="Sinespaciado"/>
        <w:spacing w:line="276" w:lineRule="auto"/>
        <w:ind w:left="567" w:right="567"/>
        <w:jc w:val="both"/>
        <w:rPr>
          <w:rFonts w:ascii="Palatino Linotype" w:hAnsi="Palatino Linotype"/>
          <w:i/>
          <w:sz w:val="22"/>
          <w:szCs w:val="22"/>
          <w:lang w:val="es-ES"/>
        </w:rPr>
      </w:pPr>
      <w:r w:rsidRPr="00A21956">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A21956">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A21956">
        <w:rPr>
          <w:rFonts w:ascii="Palatino Linotype" w:hAnsi="Palatino Linotype"/>
          <w:i/>
          <w:sz w:val="22"/>
          <w:szCs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35553B91" w14:textId="77777777" w:rsidR="00392FF3" w:rsidRPr="00A21956"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35863C3A" w14:textId="179A7415" w:rsidR="009E260E" w:rsidRPr="00A21956" w:rsidRDefault="00392FF3"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P</w:t>
      </w:r>
      <w:r w:rsidR="005B4B08" w:rsidRPr="00A21956">
        <w:rPr>
          <w:rFonts w:ascii="Palatino Linotype" w:hAnsi="Palatino Linotype"/>
          <w:color w:val="000000" w:themeColor="text1"/>
        </w:rPr>
        <w:t>or su parte</w:t>
      </w:r>
      <w:r w:rsidR="009E260E" w:rsidRPr="00A21956">
        <w:rPr>
          <w:rFonts w:ascii="Palatino Linotype" w:hAnsi="Palatino Linotype"/>
          <w:color w:val="000000" w:themeColor="text1"/>
        </w:rPr>
        <w:t>, el</w:t>
      </w:r>
      <w:r w:rsidR="003B1857" w:rsidRPr="00A21956">
        <w:rPr>
          <w:rFonts w:ascii="Palatino Linotype" w:hAnsi="Palatino Linotype"/>
          <w:color w:val="000000" w:themeColor="text1"/>
        </w:rPr>
        <w:t xml:space="preserve"> ahora</w:t>
      </w:r>
      <w:r w:rsidR="009E260E" w:rsidRPr="00A21956">
        <w:rPr>
          <w:rFonts w:ascii="Palatino Linotype" w:hAnsi="Palatino Linotype"/>
          <w:color w:val="000000" w:themeColor="text1"/>
        </w:rPr>
        <w:t xml:space="preserve"> </w:t>
      </w:r>
      <w:r w:rsidR="009E260E" w:rsidRPr="00A21956">
        <w:rPr>
          <w:rFonts w:ascii="Palatino Linotype" w:hAnsi="Palatino Linotype"/>
          <w:b/>
          <w:color w:val="000000" w:themeColor="text1"/>
        </w:rPr>
        <w:t>RECURRENTE</w:t>
      </w:r>
      <w:r w:rsidR="009E260E" w:rsidRPr="00A21956">
        <w:rPr>
          <w:rFonts w:ascii="Palatino Linotype" w:hAnsi="Palatino Linotype"/>
          <w:color w:val="000000" w:themeColor="text1"/>
        </w:rPr>
        <w:t xml:space="preserve"> promovió l</w:t>
      </w:r>
      <w:r w:rsidR="00E11294" w:rsidRPr="00A21956">
        <w:rPr>
          <w:rFonts w:ascii="Palatino Linotype" w:hAnsi="Palatino Linotype"/>
          <w:color w:val="000000" w:themeColor="text1"/>
        </w:rPr>
        <w:t>os</w:t>
      </w:r>
      <w:r w:rsidR="009E260E" w:rsidRPr="00A21956">
        <w:rPr>
          <w:rFonts w:ascii="Palatino Linotype" w:hAnsi="Palatino Linotype"/>
          <w:color w:val="000000" w:themeColor="text1"/>
        </w:rPr>
        <w:t xml:space="preserve"> recurso</w:t>
      </w:r>
      <w:r w:rsidR="00E11294" w:rsidRPr="00A21956">
        <w:rPr>
          <w:rFonts w:ascii="Palatino Linotype" w:hAnsi="Palatino Linotype"/>
          <w:color w:val="000000" w:themeColor="text1"/>
        </w:rPr>
        <w:t>s</w:t>
      </w:r>
      <w:r w:rsidR="009E260E" w:rsidRPr="00A21956">
        <w:rPr>
          <w:rFonts w:ascii="Palatino Linotype" w:hAnsi="Palatino Linotype"/>
          <w:color w:val="000000" w:themeColor="text1"/>
        </w:rPr>
        <w:t xml:space="preserve"> de revisión con número</w:t>
      </w:r>
      <w:r w:rsidR="00E11294" w:rsidRPr="00A21956">
        <w:rPr>
          <w:rFonts w:ascii="Palatino Linotype" w:hAnsi="Palatino Linotype"/>
          <w:color w:val="000000" w:themeColor="text1"/>
        </w:rPr>
        <w:t>s</w:t>
      </w:r>
      <w:r w:rsidR="009E260E" w:rsidRPr="00A21956">
        <w:rPr>
          <w:rFonts w:ascii="Palatino Linotype" w:hAnsi="Palatino Linotype"/>
          <w:color w:val="000000" w:themeColor="text1"/>
        </w:rPr>
        <w:t xml:space="preserve"> al rubro indicado</w:t>
      </w:r>
      <w:r w:rsidR="005B4B08" w:rsidRPr="00A21956">
        <w:rPr>
          <w:rFonts w:ascii="Palatino Linotype" w:hAnsi="Palatino Linotype"/>
          <w:color w:val="000000" w:themeColor="text1"/>
        </w:rPr>
        <w:t>,</w:t>
      </w:r>
      <w:r w:rsidR="009E260E" w:rsidRPr="00A21956">
        <w:rPr>
          <w:rFonts w:ascii="Palatino Linotype" w:hAnsi="Palatino Linotype"/>
          <w:color w:val="000000" w:themeColor="text1"/>
        </w:rPr>
        <w:t xml:space="preserve"> en contra de la</w:t>
      </w:r>
      <w:r w:rsidR="00E11294" w:rsidRPr="00A21956">
        <w:rPr>
          <w:rFonts w:ascii="Palatino Linotype" w:hAnsi="Palatino Linotype"/>
          <w:color w:val="000000" w:themeColor="text1"/>
        </w:rPr>
        <w:t>s</w:t>
      </w:r>
      <w:r w:rsidR="009E260E" w:rsidRPr="00A21956">
        <w:rPr>
          <w:rFonts w:ascii="Palatino Linotype" w:hAnsi="Palatino Linotype"/>
          <w:color w:val="000000" w:themeColor="text1"/>
        </w:rPr>
        <w:t xml:space="preserve"> respuesta</w:t>
      </w:r>
      <w:r w:rsidR="00E11294" w:rsidRPr="00A21956">
        <w:rPr>
          <w:rFonts w:ascii="Palatino Linotype" w:hAnsi="Palatino Linotype"/>
          <w:color w:val="000000" w:themeColor="text1"/>
        </w:rPr>
        <w:t>s</w:t>
      </w:r>
      <w:r w:rsidR="009E260E" w:rsidRPr="00A21956">
        <w:rPr>
          <w:rFonts w:ascii="Palatino Linotype" w:hAnsi="Palatino Linotype"/>
          <w:color w:val="000000" w:themeColor="text1"/>
        </w:rPr>
        <w:t xml:space="preserve"> del </w:t>
      </w:r>
      <w:r w:rsidR="009E260E" w:rsidRPr="00A21956">
        <w:rPr>
          <w:rFonts w:ascii="Palatino Linotype" w:hAnsi="Palatino Linotype"/>
          <w:b/>
          <w:color w:val="000000" w:themeColor="text1"/>
        </w:rPr>
        <w:t>SUJETO OBLIGADO</w:t>
      </w:r>
      <w:r w:rsidR="005B4B08" w:rsidRPr="00A21956">
        <w:rPr>
          <w:rFonts w:ascii="Palatino Linotype" w:hAnsi="Palatino Linotype"/>
          <w:color w:val="000000" w:themeColor="text1"/>
        </w:rPr>
        <w:t>,</w:t>
      </w:r>
      <w:r w:rsidR="009E260E" w:rsidRPr="00A21956">
        <w:rPr>
          <w:rFonts w:ascii="Palatino Linotype" w:hAnsi="Palatino Linotype"/>
          <w:color w:val="000000" w:themeColor="text1"/>
        </w:rPr>
        <w:t xml:space="preserve"> y en </w:t>
      </w:r>
      <w:r w:rsidR="00E11294" w:rsidRPr="00A21956">
        <w:rPr>
          <w:rFonts w:ascii="Palatino Linotype" w:hAnsi="Palatino Linotype"/>
          <w:color w:val="000000" w:themeColor="text1"/>
        </w:rPr>
        <w:t>los</w:t>
      </w:r>
      <w:r w:rsidR="009E260E" w:rsidRPr="00A21956">
        <w:rPr>
          <w:rFonts w:ascii="Palatino Linotype" w:hAnsi="Palatino Linotype"/>
          <w:color w:val="000000" w:themeColor="text1"/>
        </w:rPr>
        <w:t xml:space="preserve"> que señaló por agravios, </w:t>
      </w:r>
      <w:r w:rsidR="00EF193A" w:rsidRPr="00A21956">
        <w:rPr>
          <w:rFonts w:ascii="Palatino Linotype" w:hAnsi="Palatino Linotype"/>
          <w:color w:val="000000" w:themeColor="text1"/>
        </w:rPr>
        <w:t>esencialmente, la negativa a la información solicitada.</w:t>
      </w:r>
    </w:p>
    <w:p w14:paraId="79C13A5C" w14:textId="77777777" w:rsidR="009E260E" w:rsidRPr="00A21956" w:rsidRDefault="009E260E" w:rsidP="009E260E">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77EC41B0" w:rsidR="004107D7" w:rsidRPr="00A21956" w:rsidRDefault="004A2A6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virtud de lo anterior, se procede a analizar el marco legal que engloba la información solicitada, a fin de determinar si, con </w:t>
      </w:r>
      <w:r w:rsidR="000A44DE" w:rsidRPr="00A21956">
        <w:rPr>
          <w:rFonts w:ascii="Palatino Linotype" w:hAnsi="Palatino Linotype"/>
          <w:color w:val="000000" w:themeColor="text1"/>
        </w:rPr>
        <w:t xml:space="preserve">los pronunciamientos </w:t>
      </w:r>
      <w:r w:rsidR="00EB6084" w:rsidRPr="00A21956">
        <w:rPr>
          <w:rFonts w:ascii="Palatino Linotype" w:hAnsi="Palatino Linotype"/>
          <w:color w:val="000000" w:themeColor="text1"/>
        </w:rPr>
        <w:t>y documentos presentados</w:t>
      </w:r>
      <w:r w:rsidR="000A44DE" w:rsidRPr="00A21956">
        <w:rPr>
          <w:rFonts w:ascii="Palatino Linotype" w:hAnsi="Palatino Linotype"/>
          <w:color w:val="000000" w:themeColor="text1"/>
        </w:rPr>
        <w:t xml:space="preserve"> a modo de respuesta</w:t>
      </w:r>
      <w:r w:rsidRPr="00A21956">
        <w:rPr>
          <w:rFonts w:ascii="Palatino Linotype" w:hAnsi="Palatino Linotype"/>
          <w:color w:val="000000" w:themeColor="text1"/>
        </w:rPr>
        <w:t xml:space="preserve">, el </w:t>
      </w:r>
      <w:r w:rsidRPr="00A21956">
        <w:rPr>
          <w:rFonts w:ascii="Palatino Linotype" w:hAnsi="Palatino Linotype"/>
          <w:b/>
          <w:color w:val="000000" w:themeColor="text1"/>
        </w:rPr>
        <w:t>SUJETO OBLIGADO</w:t>
      </w:r>
      <w:r w:rsidRPr="00A21956">
        <w:rPr>
          <w:rFonts w:ascii="Palatino Linotype" w:hAnsi="Palatino Linotype"/>
          <w:color w:val="000000" w:themeColor="text1"/>
        </w:rPr>
        <w:t xml:space="preserve"> logró colmar el derecho de acceso a la información ejercido por el </w:t>
      </w:r>
      <w:r w:rsidRPr="00A21956">
        <w:rPr>
          <w:rFonts w:ascii="Palatino Linotype" w:hAnsi="Palatino Linotype"/>
          <w:b/>
          <w:color w:val="000000" w:themeColor="text1"/>
        </w:rPr>
        <w:t>RECURRENTE</w:t>
      </w:r>
      <w:r w:rsidRPr="00A21956">
        <w:rPr>
          <w:rFonts w:ascii="Palatino Linotype" w:hAnsi="Palatino Linotype"/>
          <w:color w:val="000000" w:themeColor="text1"/>
        </w:rPr>
        <w:t xml:space="preserve"> o, si por el contrario, procede la entrega de información.</w:t>
      </w:r>
    </w:p>
    <w:p w14:paraId="3DA0F3B3" w14:textId="77777777" w:rsidR="00EB6084" w:rsidRPr="00A21956"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501C6E21" w:rsidR="00893537" w:rsidRPr="00A21956" w:rsidRDefault="00893537"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A21956">
        <w:rPr>
          <w:rFonts w:ascii="Palatino Linotype" w:hAnsi="Palatino Linotype"/>
          <w:b/>
          <w:color w:val="000000" w:themeColor="text1"/>
        </w:rPr>
        <w:t>IV. De</w:t>
      </w:r>
      <w:r w:rsidR="00F31AE8" w:rsidRPr="00A21956">
        <w:rPr>
          <w:rFonts w:ascii="Palatino Linotype" w:hAnsi="Palatino Linotype"/>
          <w:b/>
          <w:color w:val="000000" w:themeColor="text1"/>
        </w:rPr>
        <w:t xml:space="preserve"> </w:t>
      </w:r>
      <w:r w:rsidR="00B246C8" w:rsidRPr="00A21956">
        <w:rPr>
          <w:rFonts w:ascii="Palatino Linotype" w:hAnsi="Palatino Linotype"/>
          <w:b/>
          <w:color w:val="000000" w:themeColor="text1"/>
        </w:rPr>
        <w:t>los recibos de nómina de los servidores públicos</w:t>
      </w:r>
      <w:r w:rsidRPr="00A21956">
        <w:rPr>
          <w:rFonts w:ascii="Palatino Linotype" w:hAnsi="Palatino Linotype"/>
          <w:b/>
          <w:color w:val="000000" w:themeColor="text1"/>
        </w:rPr>
        <w:t>.</w:t>
      </w:r>
    </w:p>
    <w:p w14:paraId="56B52BDA" w14:textId="77777777" w:rsidR="00893537" w:rsidRPr="00A21956"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13C2D6E7" w14:textId="0E7F4EC4" w:rsidR="00422378" w:rsidRPr="00A21956"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El </w:t>
      </w:r>
      <w:r w:rsidRPr="00A21956">
        <w:rPr>
          <w:rFonts w:ascii="Palatino Linotype" w:hAnsi="Palatino Linotype" w:cs="Arial"/>
          <w:color w:val="000000" w:themeColor="text1"/>
        </w:rPr>
        <w:t>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w:t>
      </w:r>
    </w:p>
    <w:p w14:paraId="5F40E734"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9E1A09" w14:textId="6AE48613" w:rsidR="00B246C8" w:rsidRPr="00A21956"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Por su parte, </w:t>
      </w:r>
      <w:r w:rsidR="00D43E64" w:rsidRPr="00A21956">
        <w:rPr>
          <w:rFonts w:ascii="Palatino Linotype" w:hAnsi="Palatino Linotype"/>
          <w:color w:val="000000" w:themeColor="text1"/>
        </w:rPr>
        <w:t>la Constitución Política del Estado Libre y Soberano de México, en sus</w:t>
      </w:r>
      <w:r w:rsidRPr="00A21956">
        <w:rPr>
          <w:rFonts w:ascii="Palatino Linotype" w:hAnsi="Palatino Linotype"/>
          <w:color w:val="000000" w:themeColor="text1"/>
        </w:rPr>
        <w:t xml:space="preserve"> numerales 125 y 147</w:t>
      </w:r>
      <w:r w:rsidR="00D43E64" w:rsidRPr="00A21956">
        <w:rPr>
          <w:rFonts w:ascii="Palatino Linotype" w:hAnsi="Palatino Linotype"/>
          <w:color w:val="000000" w:themeColor="text1"/>
        </w:rPr>
        <w:t xml:space="preserve"> </w:t>
      </w:r>
      <w:r w:rsidRPr="00A21956">
        <w:rPr>
          <w:rFonts w:ascii="Palatino Linotype" w:hAnsi="Palatino Linotype"/>
          <w:color w:val="000000" w:themeColor="text1"/>
        </w:rPr>
        <w:t>establece, en relación con el presupuesto público y las remuneraciones de los trabajadores</w:t>
      </w:r>
      <w:r w:rsidR="00D43E64" w:rsidRPr="00A21956">
        <w:rPr>
          <w:rFonts w:ascii="Palatino Linotype" w:hAnsi="Palatino Linotype"/>
          <w:color w:val="000000" w:themeColor="text1"/>
        </w:rPr>
        <w:t>, lo siguiente:</w:t>
      </w:r>
    </w:p>
    <w:p w14:paraId="105860E9" w14:textId="5BF87E69" w:rsidR="00B246C8" w:rsidRPr="00A21956"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3608DD8" w14:textId="77777777" w:rsidR="00D43E64" w:rsidRPr="00A21956" w:rsidRDefault="00D43E64" w:rsidP="00D43E64">
      <w:pPr>
        <w:spacing w:line="276" w:lineRule="auto"/>
        <w:ind w:left="567" w:right="616"/>
        <w:jc w:val="both"/>
        <w:rPr>
          <w:rFonts w:ascii="Palatino Linotype" w:hAnsi="Palatino Linotype" w:cs="Arial"/>
          <w:i/>
          <w:sz w:val="22"/>
        </w:rPr>
      </w:pPr>
      <w:r w:rsidRPr="00A21956">
        <w:rPr>
          <w:rFonts w:ascii="Palatino Linotype" w:hAnsi="Palatino Linotype" w:cs="Arial"/>
          <w:b/>
          <w:bCs/>
          <w:i/>
          <w:sz w:val="22"/>
        </w:rPr>
        <w:t>“Artículo 125.</w:t>
      </w:r>
      <w:r w:rsidRPr="00A21956">
        <w:rPr>
          <w:rFonts w:ascii="Palatino Linotype" w:hAnsi="Palatino Linotype" w:cs="Arial"/>
          <w:i/>
          <w:sz w:val="22"/>
        </w:rPr>
        <w:t xml:space="preserve"> </w:t>
      </w:r>
    </w:p>
    <w:p w14:paraId="0A2E931B" w14:textId="77777777" w:rsidR="00D43E64" w:rsidRPr="00A21956" w:rsidRDefault="00D43E64" w:rsidP="00D43E64">
      <w:pPr>
        <w:spacing w:line="276" w:lineRule="auto"/>
        <w:ind w:left="567" w:right="616"/>
        <w:jc w:val="both"/>
        <w:rPr>
          <w:rFonts w:ascii="Palatino Linotype" w:hAnsi="Palatino Linotype" w:cs="Arial"/>
          <w:b/>
          <w:bCs/>
          <w:i/>
          <w:sz w:val="22"/>
        </w:rPr>
      </w:pPr>
      <w:r w:rsidRPr="00A21956">
        <w:rPr>
          <w:rFonts w:ascii="Palatino Linotype" w:hAnsi="Palatino Linotype" w:cs="Arial"/>
          <w:i/>
          <w:sz w:val="22"/>
        </w:rPr>
        <w:t>(…)</w:t>
      </w:r>
    </w:p>
    <w:p w14:paraId="37CE1B0C" w14:textId="77777777" w:rsidR="00D43E64" w:rsidRPr="00A21956" w:rsidRDefault="00D43E64" w:rsidP="00D43E64">
      <w:pPr>
        <w:spacing w:line="276" w:lineRule="auto"/>
        <w:ind w:left="567" w:right="616"/>
        <w:jc w:val="both"/>
        <w:rPr>
          <w:rFonts w:ascii="Palatino Linotype" w:eastAsia="Calibri" w:hAnsi="Palatino Linotype" w:cs="Arial"/>
          <w:i/>
          <w:sz w:val="22"/>
          <w:lang w:eastAsia="es-MX"/>
        </w:rPr>
      </w:pPr>
      <w:r w:rsidRPr="00A21956">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A21956">
        <w:rPr>
          <w:rFonts w:ascii="Palatino Linotype" w:eastAsia="Calibri" w:hAnsi="Palatino Linotype" w:cs="Arial"/>
          <w:i/>
          <w:sz w:val="22"/>
          <w:lang w:eastAsia="es-MX"/>
        </w:rPr>
        <w:t>, sujetándose a lo dispuesto en el artículo 147 de esta Constitución.</w:t>
      </w:r>
    </w:p>
    <w:p w14:paraId="78F06396" w14:textId="77777777" w:rsidR="00D43E64" w:rsidRPr="00A21956" w:rsidRDefault="00D43E64" w:rsidP="00D43E64">
      <w:pPr>
        <w:spacing w:line="276" w:lineRule="auto"/>
        <w:ind w:left="567" w:right="616"/>
        <w:jc w:val="both"/>
        <w:rPr>
          <w:rFonts w:ascii="Palatino Linotype" w:eastAsia="Calibri" w:hAnsi="Palatino Linotype" w:cs="Arial"/>
          <w:i/>
          <w:sz w:val="22"/>
          <w:lang w:eastAsia="es-MX"/>
        </w:rPr>
      </w:pPr>
    </w:p>
    <w:p w14:paraId="39297597" w14:textId="77777777" w:rsidR="00D43E64" w:rsidRPr="00A21956" w:rsidRDefault="00D43E64" w:rsidP="00D43E64">
      <w:pPr>
        <w:spacing w:line="276" w:lineRule="auto"/>
        <w:ind w:left="567" w:right="616"/>
        <w:jc w:val="both"/>
        <w:rPr>
          <w:rFonts w:ascii="Palatino Linotype" w:eastAsia="Times New Roman" w:hAnsi="Palatino Linotype" w:cs="Arial"/>
          <w:b/>
          <w:bCs/>
          <w:iCs/>
          <w:sz w:val="22"/>
          <w:lang w:val="es-ES"/>
        </w:rPr>
      </w:pPr>
      <w:r w:rsidRPr="00A21956">
        <w:rPr>
          <w:rFonts w:ascii="Palatino Linotype" w:eastAsia="Times New Roman" w:hAnsi="Palatino Linotype" w:cs="Arial"/>
          <w:b/>
          <w:bCs/>
          <w:i/>
          <w:sz w:val="22"/>
          <w:lang w:val="es-ES"/>
        </w:rPr>
        <w:t xml:space="preserve">Artículo 147.- </w:t>
      </w:r>
      <w:r w:rsidRPr="00A21956">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A21956">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p>
    <w:p w14:paraId="069104B1" w14:textId="77777777" w:rsidR="00D43E64" w:rsidRPr="00A21956" w:rsidRDefault="00D43E64" w:rsidP="00D43E64">
      <w:pPr>
        <w:spacing w:line="276" w:lineRule="auto"/>
        <w:ind w:left="567" w:right="616"/>
        <w:jc w:val="both"/>
        <w:rPr>
          <w:rFonts w:ascii="Palatino Linotype" w:eastAsia="Arial" w:hAnsi="Palatino Linotype" w:cs="Arial"/>
          <w:iCs/>
          <w:sz w:val="20"/>
          <w:lang w:eastAsia="en-US"/>
        </w:rPr>
      </w:pPr>
      <w:r w:rsidRPr="00A21956">
        <w:rPr>
          <w:rFonts w:ascii="Palatino Linotype" w:eastAsia="Times New Roman" w:hAnsi="Palatino Linotype" w:cs="Arial"/>
          <w:iCs/>
          <w:sz w:val="22"/>
          <w:lang w:val="es-ES"/>
        </w:rPr>
        <w:t>(Énfasis añadido)</w:t>
      </w:r>
    </w:p>
    <w:p w14:paraId="5A88097F"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0F106EE" w14:textId="7EEDBEE7"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MS Gothic" w:hAnsi="Palatino Linotype" w:cs="Times New Roman"/>
          <w:szCs w:val="26"/>
        </w:rPr>
        <w:t xml:space="preserve">este </w:t>
      </w:r>
      <w:r w:rsidRPr="00A21956">
        <w:rPr>
          <w:rFonts w:ascii="Palatino Linotype" w:eastAsia="MS Mincho" w:hAnsi="Palatino Linotype" w:cs="Times New Roman"/>
          <w:color w:val="000000"/>
        </w:rPr>
        <w:t xml:space="preserve">orden de ideas el artículo 31 de la </w:t>
      </w:r>
      <w:r w:rsidRPr="00A21956">
        <w:rPr>
          <w:rFonts w:ascii="Palatino Linotype" w:eastAsia="MS Mincho" w:hAnsi="Palatino Linotype" w:cs="Times New Roman"/>
          <w:b/>
          <w:color w:val="000000"/>
        </w:rPr>
        <w:t xml:space="preserve">Ley Orgánica Municipal del Estado de México y Municipios </w:t>
      </w:r>
      <w:r w:rsidRPr="00A21956">
        <w:rPr>
          <w:rFonts w:ascii="Palatino Linotype" w:eastAsia="MS Mincho" w:hAnsi="Palatino Linotype" w:cs="Times New Roman"/>
          <w:color w:val="000000"/>
        </w:rPr>
        <w:t>a la letra señala que:</w:t>
      </w:r>
    </w:p>
    <w:p w14:paraId="40B0A176" w14:textId="44A2C089" w:rsidR="00B246C8" w:rsidRPr="00A21956"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8B666BA"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b/>
          <w:i/>
          <w:sz w:val="22"/>
        </w:rPr>
        <w:t>“Artículo 31</w:t>
      </w:r>
      <w:r w:rsidRPr="00A21956">
        <w:rPr>
          <w:rFonts w:ascii="Palatino Linotype" w:hAnsi="Palatino Linotype"/>
          <w:i/>
          <w:sz w:val="22"/>
        </w:rPr>
        <w:t>.- Son atribuciones de los ayuntamientos:</w:t>
      </w:r>
    </w:p>
    <w:p w14:paraId="388FE42F"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i/>
          <w:sz w:val="22"/>
        </w:rPr>
        <w:t>(…)</w:t>
      </w:r>
    </w:p>
    <w:p w14:paraId="0331A729"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b/>
          <w:i/>
          <w:sz w:val="22"/>
        </w:rPr>
        <w:t>IV.</w:t>
      </w:r>
      <w:r w:rsidRPr="00A21956">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22E67955"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i/>
          <w:sz w:val="22"/>
        </w:rPr>
        <w:t>(…)</w:t>
      </w:r>
    </w:p>
    <w:p w14:paraId="7EC97683"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b/>
          <w:i/>
          <w:sz w:val="22"/>
        </w:rPr>
        <w:t>XIX.</w:t>
      </w:r>
      <w:r w:rsidRPr="00A21956">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w:t>
      </w:r>
      <w:r w:rsidRPr="00A21956">
        <w:rPr>
          <w:rFonts w:ascii="Palatino Linotype" w:hAnsi="Palatino Linotype"/>
          <w:i/>
          <w:sz w:val="22"/>
        </w:rPr>
        <w:lastRenderedPageBreak/>
        <w:t xml:space="preserve">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1D47F1F"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A21956">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201D81BC" w14:textId="77777777" w:rsidR="00D43E64" w:rsidRPr="00A21956" w:rsidRDefault="00D43E64" w:rsidP="00D43E64">
      <w:pPr>
        <w:autoSpaceDE w:val="0"/>
        <w:autoSpaceDN w:val="0"/>
        <w:adjustRightInd w:val="0"/>
        <w:spacing w:line="276" w:lineRule="auto"/>
        <w:ind w:left="567" w:right="567"/>
        <w:jc w:val="both"/>
        <w:rPr>
          <w:rFonts w:ascii="Palatino Linotype" w:hAnsi="Palatino Linotype"/>
          <w:i/>
          <w:sz w:val="22"/>
        </w:rPr>
      </w:pPr>
      <w:r w:rsidRPr="00A21956">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2706C8FD" w14:textId="77777777" w:rsidR="00D43E64" w:rsidRPr="00A21956" w:rsidRDefault="00D43E64" w:rsidP="00D43E64">
      <w:pPr>
        <w:autoSpaceDE w:val="0"/>
        <w:autoSpaceDN w:val="0"/>
        <w:adjustRightInd w:val="0"/>
        <w:spacing w:line="276" w:lineRule="auto"/>
        <w:ind w:left="567" w:right="567"/>
        <w:jc w:val="both"/>
        <w:rPr>
          <w:rFonts w:ascii="Palatino Linotype" w:eastAsia="Arial" w:hAnsi="Palatino Linotype" w:cs="Arial"/>
          <w:sz w:val="20"/>
          <w:lang w:eastAsia="en-US"/>
        </w:rPr>
      </w:pPr>
      <w:r w:rsidRPr="00A21956">
        <w:rPr>
          <w:rFonts w:ascii="Palatino Linotype" w:hAnsi="Palatino Linotype"/>
          <w:sz w:val="22"/>
        </w:rPr>
        <w:t>(Énfasis añadido)</w:t>
      </w:r>
    </w:p>
    <w:p w14:paraId="79D82AC3"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35D9C0E3" w14:textId="574F345A"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 </w:t>
      </w:r>
      <w:r w:rsidRPr="00A21956">
        <w:rPr>
          <w:rFonts w:ascii="Palatino Linotype" w:eastAsia="MS Gothic" w:hAnsi="Palatino Linotype" w:cs="Times New Roman"/>
          <w:szCs w:val="26"/>
        </w:rPr>
        <w:t xml:space="preserve">de advertir que la información solicitada por el particular se relaciona, </w:t>
      </w:r>
      <w:r w:rsidRPr="00A21956">
        <w:rPr>
          <w:rFonts w:ascii="Palatino Linotype" w:eastAsia="MS Gothic" w:hAnsi="Palatino Linotype" w:cs="Times New Roman"/>
          <w:i/>
          <w:szCs w:val="26"/>
        </w:rPr>
        <w:t>grosso modo</w:t>
      </w:r>
      <w:r w:rsidRPr="00A21956">
        <w:rPr>
          <w:rFonts w:ascii="Palatino Linotype" w:eastAsia="MS Gothic" w:hAnsi="Palatino Linotype" w:cs="Times New Roman"/>
          <w:iCs/>
          <w:szCs w:val="26"/>
        </w:rPr>
        <w:t>, con la nómina del personal del Ayuntamiento de Otumba</w:t>
      </w:r>
      <w:r w:rsidRPr="00A21956">
        <w:rPr>
          <w:rFonts w:ascii="Palatino Linotype" w:eastAsia="MS Gothic" w:hAnsi="Palatino Linotype" w:cs="Times New Roman"/>
          <w:bCs/>
          <w:iCs/>
          <w:szCs w:val="26"/>
        </w:rPr>
        <w:t>; al respecto,</w:t>
      </w:r>
      <w:r w:rsidRPr="00A21956">
        <w:rPr>
          <w:rFonts w:ascii="Palatino Linotype" w:eastAsia="MS Gothic" w:hAnsi="Palatino Linotype" w:cs="Times New Roman"/>
          <w:b/>
          <w:i/>
          <w:szCs w:val="26"/>
        </w:rPr>
        <w:t xml:space="preserve"> </w:t>
      </w:r>
      <w:r w:rsidRPr="00A21956">
        <w:rPr>
          <w:rFonts w:ascii="Palatino Linotype" w:eastAsia="MS Gothic" w:hAnsi="Palatino Linotype" w:cs="Times New Roman"/>
          <w:szCs w:val="26"/>
        </w:rPr>
        <w:t xml:space="preserve">si bien es cierto que en nuestra legislación no existe como tal una definición del término </w:t>
      </w:r>
      <w:r w:rsidRPr="00A21956">
        <w:rPr>
          <w:rFonts w:ascii="Palatino Linotype" w:eastAsia="MS Gothic" w:hAnsi="Palatino Linotype" w:cs="Times New Roman"/>
          <w:b/>
          <w:i/>
          <w:szCs w:val="26"/>
        </w:rPr>
        <w:t>nómina,</w:t>
      </w:r>
      <w:r w:rsidRPr="00A21956">
        <w:rPr>
          <w:rFonts w:ascii="Palatino Linotype" w:eastAsia="MS Gothic" w:hAnsi="Palatino Linotype" w:cs="Times New Roman"/>
          <w:szCs w:val="26"/>
        </w:rPr>
        <w:t xml:space="preserve"> el </w:t>
      </w:r>
      <w:r w:rsidRPr="00A21956">
        <w:rPr>
          <w:rFonts w:ascii="Palatino Linotype" w:eastAsia="MS Gothic" w:hAnsi="Palatino Linotype" w:cs="Times New Roman"/>
          <w:i/>
          <w:szCs w:val="26"/>
        </w:rPr>
        <w:t xml:space="preserve">“Glosario de Términos Usuales de Finanzas Públicas” </w:t>
      </w:r>
      <w:r w:rsidRPr="00A21956">
        <w:rPr>
          <w:rFonts w:ascii="Palatino Linotype" w:eastAsia="MS Gothic" w:hAnsi="Palatino Linotype" w:cs="Times New Roman"/>
          <w:szCs w:val="26"/>
        </w:rPr>
        <w:t xml:space="preserve">del Centro de Estudios de las Finanzas Públicas de la Cámara de Diputados del H. Congreso de la Unión, el </w:t>
      </w:r>
      <w:r w:rsidRPr="00A21956">
        <w:rPr>
          <w:rFonts w:ascii="Palatino Linotype" w:eastAsia="MS Gothic" w:hAnsi="Palatino Linotype" w:cs="Times New Roman"/>
          <w:i/>
          <w:szCs w:val="26"/>
        </w:rPr>
        <w:t>“Glosario de Términos Administrativos”</w:t>
      </w:r>
      <w:r w:rsidRPr="00A21956">
        <w:rPr>
          <w:rFonts w:ascii="Palatino Linotype" w:eastAsia="MS Gothic" w:hAnsi="Palatino Linotype" w:cs="Times New Roman"/>
          <w:szCs w:val="26"/>
        </w:rPr>
        <w:t xml:space="preserve">, emitido por el Instituto Nacional de Administración Pública, A.C. y el </w:t>
      </w:r>
      <w:r w:rsidRPr="00A21956">
        <w:rPr>
          <w:rFonts w:ascii="Palatino Linotype" w:eastAsia="MS Gothic" w:hAnsi="Palatino Linotype" w:cs="Times New Roman"/>
          <w:i/>
          <w:szCs w:val="26"/>
        </w:rPr>
        <w:t>“Glosario de Términos para el Proceso de Planeación, Programación, Presupuestación y Evaluación en la Administración Pública”,</w:t>
      </w:r>
      <w:r w:rsidRPr="00A21956">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C87F31C" w14:textId="14983D76" w:rsidR="00B246C8" w:rsidRPr="00A21956"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339655A6" w14:textId="77777777" w:rsidR="00D43E64" w:rsidRPr="00A21956" w:rsidRDefault="00D43E64" w:rsidP="00D43E64">
      <w:pPr>
        <w:autoSpaceDE w:val="0"/>
        <w:autoSpaceDN w:val="0"/>
        <w:adjustRightInd w:val="0"/>
        <w:spacing w:line="276" w:lineRule="auto"/>
        <w:ind w:left="851" w:right="567"/>
        <w:jc w:val="both"/>
        <w:rPr>
          <w:rFonts w:ascii="Palatino Linotype" w:hAnsi="Palatino Linotype" w:cs="Arial"/>
          <w:i/>
          <w:sz w:val="22"/>
          <w:lang w:eastAsia="es-MX"/>
        </w:rPr>
      </w:pPr>
      <w:r w:rsidRPr="00A21956">
        <w:rPr>
          <w:rFonts w:ascii="Palatino Linotype" w:hAnsi="Palatino Linotype" w:cs="Arial"/>
          <w:b/>
          <w:bCs/>
          <w:i/>
          <w:sz w:val="22"/>
          <w:lang w:eastAsia="es-MX"/>
        </w:rPr>
        <w:t xml:space="preserve">“NÓMINA: </w:t>
      </w:r>
      <w:r w:rsidRPr="00A21956">
        <w:rPr>
          <w:rFonts w:ascii="Palatino Linotype" w:hAnsi="Palatino Linotype" w:cs="Arial"/>
          <w:i/>
          <w:sz w:val="22"/>
          <w:lang w:eastAsia="es-MX"/>
        </w:rPr>
        <w:t>Listado general de los trabajadores de una institución, en</w:t>
      </w:r>
      <w:r w:rsidRPr="00A21956">
        <w:rPr>
          <w:rFonts w:ascii="Palatino Linotype" w:hAnsi="Palatino Linotype" w:cs="Arial"/>
          <w:b/>
          <w:bCs/>
          <w:i/>
          <w:sz w:val="22"/>
          <w:lang w:eastAsia="es-MX"/>
        </w:rPr>
        <w:t xml:space="preserve"> </w:t>
      </w:r>
      <w:r w:rsidRPr="00A21956">
        <w:rPr>
          <w:rFonts w:ascii="Palatino Linotype" w:hAnsi="Palatino Linotype" w:cs="Arial"/>
          <w:i/>
          <w:sz w:val="22"/>
          <w:lang w:eastAsia="es-MX"/>
        </w:rPr>
        <w:t>el cual se asientan las percepciones brutas, deducciones y</w:t>
      </w:r>
      <w:r w:rsidRPr="00A21956">
        <w:rPr>
          <w:rFonts w:ascii="Palatino Linotype" w:hAnsi="Palatino Linotype" w:cs="Arial"/>
          <w:b/>
          <w:bCs/>
          <w:i/>
          <w:sz w:val="22"/>
          <w:lang w:eastAsia="es-MX"/>
        </w:rPr>
        <w:t xml:space="preserve"> </w:t>
      </w:r>
      <w:r w:rsidRPr="00A21956">
        <w:rPr>
          <w:rFonts w:ascii="Palatino Linotype" w:hAnsi="Palatino Linotype" w:cs="Arial"/>
          <w:i/>
          <w:sz w:val="22"/>
          <w:lang w:eastAsia="es-MX"/>
        </w:rPr>
        <w:t>alcance neto de las mismas; la nómina es utilizada para</w:t>
      </w:r>
      <w:r w:rsidRPr="00A21956">
        <w:rPr>
          <w:rFonts w:ascii="Palatino Linotype" w:hAnsi="Palatino Linotype" w:cs="Arial"/>
          <w:b/>
          <w:bCs/>
          <w:i/>
          <w:sz w:val="22"/>
          <w:lang w:eastAsia="es-MX"/>
        </w:rPr>
        <w:t xml:space="preserve"> </w:t>
      </w:r>
      <w:r w:rsidRPr="00A21956">
        <w:rPr>
          <w:rFonts w:ascii="Palatino Linotype" w:hAnsi="Palatino Linotype" w:cs="Arial"/>
          <w:i/>
          <w:sz w:val="22"/>
          <w:lang w:eastAsia="es-MX"/>
        </w:rPr>
        <w:t>efectuar los pagos periódicos (semanales, quincenales o</w:t>
      </w:r>
      <w:r w:rsidRPr="00A21956">
        <w:rPr>
          <w:rFonts w:ascii="Palatino Linotype" w:hAnsi="Palatino Linotype" w:cs="Arial"/>
          <w:b/>
          <w:bCs/>
          <w:i/>
          <w:sz w:val="22"/>
          <w:lang w:eastAsia="es-MX"/>
        </w:rPr>
        <w:t xml:space="preserve"> </w:t>
      </w:r>
      <w:r w:rsidRPr="00A21956">
        <w:rPr>
          <w:rFonts w:ascii="Palatino Linotype" w:hAnsi="Palatino Linotype" w:cs="Arial"/>
          <w:i/>
          <w:sz w:val="22"/>
          <w:lang w:eastAsia="es-MX"/>
        </w:rPr>
        <w:t>mensuales) a los trabajadores por concepto de sueldos y</w:t>
      </w:r>
      <w:r w:rsidRPr="00A21956">
        <w:rPr>
          <w:rFonts w:ascii="Palatino Linotype" w:hAnsi="Palatino Linotype" w:cs="Arial"/>
          <w:b/>
          <w:bCs/>
          <w:i/>
          <w:sz w:val="22"/>
          <w:lang w:eastAsia="es-MX"/>
        </w:rPr>
        <w:t xml:space="preserve"> </w:t>
      </w:r>
      <w:r w:rsidRPr="00A21956">
        <w:rPr>
          <w:rFonts w:ascii="Palatino Linotype" w:hAnsi="Palatino Linotype" w:cs="Arial"/>
          <w:i/>
          <w:sz w:val="22"/>
          <w:lang w:eastAsia="es-MX"/>
        </w:rPr>
        <w:t>salarios.”</w:t>
      </w:r>
    </w:p>
    <w:p w14:paraId="566CA02F"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EF2EED2" w14:textId="0944720D"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Relativo </w:t>
      </w:r>
      <w:r w:rsidRPr="00A21956">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394855FB"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CF9F2E1" w14:textId="18F51AFA"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MS Mincho" w:hAnsi="Palatino Linotype" w:cs="Times New Roman"/>
        </w:rPr>
        <w:t>el mismo sentido, el Código Financiero del Estado de México y Municipios, en su artículo 3° fracción XXXXII estipula lo siguiente:</w:t>
      </w:r>
    </w:p>
    <w:p w14:paraId="429372A4" w14:textId="43477E40" w:rsidR="00B246C8" w:rsidRPr="00A21956"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73A15703" w14:textId="77777777" w:rsidR="00D43E64" w:rsidRPr="00A21956" w:rsidRDefault="00D43E64" w:rsidP="00D43E64">
      <w:pPr>
        <w:pStyle w:val="Prrafodelista"/>
        <w:spacing w:line="276" w:lineRule="auto"/>
        <w:ind w:left="567" w:right="567"/>
        <w:jc w:val="both"/>
        <w:rPr>
          <w:rFonts w:ascii="Palatino Linotype" w:eastAsia="MS Mincho" w:hAnsi="Palatino Linotype" w:cs="Times New Roman"/>
          <w:i/>
          <w:sz w:val="22"/>
        </w:rPr>
      </w:pPr>
      <w:r w:rsidRPr="00A21956">
        <w:rPr>
          <w:rFonts w:ascii="Palatino Linotype" w:eastAsia="MS Mincho" w:hAnsi="Palatino Linotype" w:cs="Times New Roman"/>
          <w:i/>
          <w:sz w:val="22"/>
        </w:rPr>
        <w:t>“</w:t>
      </w:r>
      <w:r w:rsidRPr="00A21956">
        <w:rPr>
          <w:rFonts w:ascii="Palatino Linotype" w:eastAsia="MS Mincho" w:hAnsi="Palatino Linotype" w:cs="Times New Roman"/>
          <w:b/>
          <w:i/>
          <w:sz w:val="22"/>
        </w:rPr>
        <w:t>Artículo 3.</w:t>
      </w:r>
      <w:r w:rsidRPr="00A21956">
        <w:rPr>
          <w:rFonts w:ascii="Palatino Linotype" w:eastAsia="MS Mincho" w:hAnsi="Palatino Linotype" w:cs="Times New Roman"/>
          <w:i/>
          <w:sz w:val="22"/>
        </w:rPr>
        <w:t xml:space="preserve"> </w:t>
      </w:r>
    </w:p>
    <w:p w14:paraId="0F940B13" w14:textId="77777777" w:rsidR="00D43E64" w:rsidRPr="00A21956" w:rsidRDefault="00D43E64" w:rsidP="00D43E64">
      <w:pPr>
        <w:pStyle w:val="Prrafodelista"/>
        <w:spacing w:line="276" w:lineRule="auto"/>
        <w:ind w:left="567" w:right="567"/>
        <w:jc w:val="both"/>
        <w:rPr>
          <w:rFonts w:ascii="Palatino Linotype" w:eastAsia="MS Mincho" w:hAnsi="Palatino Linotype" w:cs="Times New Roman"/>
          <w:i/>
          <w:sz w:val="22"/>
        </w:rPr>
      </w:pPr>
      <w:r w:rsidRPr="00A21956">
        <w:rPr>
          <w:rFonts w:ascii="Palatino Linotype" w:eastAsia="MS Mincho" w:hAnsi="Palatino Linotype" w:cs="Times New Roman"/>
          <w:i/>
          <w:sz w:val="22"/>
        </w:rPr>
        <w:t>(…)</w:t>
      </w:r>
    </w:p>
    <w:p w14:paraId="3D798A7B" w14:textId="77777777" w:rsidR="00D43E64" w:rsidRPr="00A21956" w:rsidRDefault="00D43E64" w:rsidP="00D43E64">
      <w:pPr>
        <w:pStyle w:val="Prrafodelista"/>
        <w:spacing w:line="276" w:lineRule="auto"/>
        <w:ind w:left="567" w:right="567"/>
        <w:jc w:val="both"/>
        <w:rPr>
          <w:rFonts w:ascii="Palatino Linotype" w:eastAsia="MS Mincho" w:hAnsi="Palatino Linotype" w:cs="Times New Roman"/>
          <w:i/>
          <w:sz w:val="22"/>
        </w:rPr>
      </w:pPr>
      <w:r w:rsidRPr="00A21956">
        <w:rPr>
          <w:rFonts w:ascii="Palatino Linotype" w:eastAsia="MS Mincho" w:hAnsi="Palatino Linotype" w:cs="Times New Roman"/>
          <w:b/>
          <w:i/>
          <w:sz w:val="22"/>
        </w:rPr>
        <w:t>XXXII. Remuneración:</w:t>
      </w:r>
      <w:r w:rsidRPr="00A21956">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AC25B75" w14:textId="77777777" w:rsidR="00D43E64" w:rsidRPr="00A21956" w:rsidRDefault="00D43E64" w:rsidP="00D43E64">
      <w:pPr>
        <w:pStyle w:val="Prrafodelista"/>
        <w:spacing w:line="276" w:lineRule="auto"/>
        <w:ind w:left="567" w:right="567"/>
        <w:jc w:val="both"/>
        <w:rPr>
          <w:rFonts w:ascii="Palatino Linotype" w:eastAsia="MS Mincho" w:hAnsi="Palatino Linotype" w:cs="Times New Roman"/>
          <w:i/>
          <w:sz w:val="22"/>
        </w:rPr>
      </w:pPr>
      <w:r w:rsidRPr="00A21956">
        <w:rPr>
          <w:rFonts w:ascii="Palatino Linotype" w:eastAsia="MS Mincho" w:hAnsi="Palatino Linotype" w:cs="Times New Roman"/>
          <w:i/>
          <w:sz w:val="22"/>
        </w:rPr>
        <w:t>(…)”</w:t>
      </w:r>
    </w:p>
    <w:p w14:paraId="2949D937"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FD309D" w14:textId="75705FB1"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Ahora </w:t>
      </w:r>
      <w:r w:rsidRPr="00A21956">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4285D2D" w14:textId="4726D76D"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7F6A216" w14:textId="77777777" w:rsidR="00D43E64" w:rsidRPr="00A21956" w:rsidRDefault="00D43E64" w:rsidP="00D43E64">
      <w:pPr>
        <w:tabs>
          <w:tab w:val="left" w:pos="4962"/>
        </w:tabs>
        <w:spacing w:line="276" w:lineRule="auto"/>
        <w:ind w:left="567" w:right="567"/>
        <w:jc w:val="both"/>
        <w:rPr>
          <w:rFonts w:ascii="Palatino Linotype" w:hAnsi="Palatino Linotype" w:cs="Tahoma"/>
          <w:i/>
          <w:iCs/>
          <w:sz w:val="8"/>
          <w:szCs w:val="10"/>
        </w:rPr>
      </w:pPr>
      <w:r w:rsidRPr="00A21956">
        <w:rPr>
          <w:rFonts w:ascii="Palatino Linotype" w:hAnsi="Palatino Linotype" w:cs="Tahoma"/>
          <w:b/>
          <w:bCs/>
          <w:i/>
          <w:iCs/>
          <w:sz w:val="22"/>
        </w:rPr>
        <w:lastRenderedPageBreak/>
        <w:t>“ARTÍCULO 71.</w:t>
      </w:r>
      <w:r w:rsidRPr="00A21956">
        <w:rPr>
          <w:rFonts w:ascii="Palatino Linotype" w:hAnsi="Palatino Linotype" w:cs="Tahoma"/>
          <w:i/>
          <w:iCs/>
          <w:sz w:val="22"/>
        </w:rPr>
        <w:t xml:space="preserve"> </w:t>
      </w:r>
      <w:r w:rsidRPr="00A21956">
        <w:rPr>
          <w:rFonts w:ascii="Palatino Linotype" w:hAnsi="Palatino Linotype" w:cs="Tahoma"/>
          <w:b/>
          <w:bCs/>
          <w:i/>
          <w:iCs/>
          <w:sz w:val="22"/>
          <w:u w:val="double"/>
        </w:rPr>
        <w:t>El sueldo es la retribución que la institución pública debe pagar al servidor público por los servicios prestados</w:t>
      </w:r>
      <w:r w:rsidRPr="00A21956">
        <w:rPr>
          <w:rFonts w:ascii="Palatino Linotype" w:hAnsi="Palatino Linotype" w:cs="Tahoma"/>
          <w:i/>
          <w:iCs/>
          <w:sz w:val="22"/>
        </w:rPr>
        <w:t>.</w:t>
      </w:r>
      <w:r w:rsidRPr="00A21956">
        <w:rPr>
          <w:rFonts w:ascii="Palatino Linotype" w:hAnsi="Palatino Linotype" w:cs="Tahoma"/>
          <w:i/>
          <w:iCs/>
          <w:sz w:val="22"/>
        </w:rPr>
        <w:cr/>
      </w:r>
    </w:p>
    <w:p w14:paraId="3BB4FA70" w14:textId="77777777" w:rsidR="00D43E64" w:rsidRPr="00A21956" w:rsidRDefault="00D43E64" w:rsidP="00D43E64">
      <w:pPr>
        <w:tabs>
          <w:tab w:val="left" w:pos="4962"/>
        </w:tabs>
        <w:spacing w:line="276" w:lineRule="auto"/>
        <w:ind w:left="567" w:right="567"/>
        <w:jc w:val="both"/>
        <w:rPr>
          <w:rFonts w:ascii="Palatino Linotype" w:hAnsi="Palatino Linotype" w:cs="Tahoma"/>
          <w:i/>
          <w:iCs/>
          <w:sz w:val="22"/>
        </w:rPr>
      </w:pPr>
      <w:r w:rsidRPr="00A21956">
        <w:rPr>
          <w:rFonts w:ascii="Palatino Linotype" w:hAnsi="Palatino Linotype" w:cs="Tahoma"/>
          <w:b/>
          <w:bCs/>
          <w:i/>
          <w:iCs/>
          <w:sz w:val="22"/>
        </w:rPr>
        <w:t>ARTÍCULO 220 K.-</w:t>
      </w:r>
      <w:r w:rsidRPr="00A21956">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8F8695D" w14:textId="77777777" w:rsidR="00D43E64" w:rsidRPr="00A21956" w:rsidRDefault="00D43E64" w:rsidP="00D43E64">
      <w:pPr>
        <w:tabs>
          <w:tab w:val="left" w:pos="4962"/>
        </w:tabs>
        <w:spacing w:line="276" w:lineRule="auto"/>
        <w:ind w:left="567" w:right="567"/>
        <w:jc w:val="both"/>
        <w:rPr>
          <w:rFonts w:ascii="Palatino Linotype" w:hAnsi="Palatino Linotype" w:cs="Tahoma"/>
          <w:i/>
          <w:iCs/>
          <w:sz w:val="22"/>
        </w:rPr>
      </w:pPr>
      <w:r w:rsidRPr="00A21956">
        <w:rPr>
          <w:rFonts w:ascii="Palatino Linotype" w:hAnsi="Palatino Linotype" w:cs="Tahoma"/>
          <w:i/>
          <w:iCs/>
          <w:sz w:val="22"/>
        </w:rPr>
        <w:t>I. Contratos, Nombramientos o Formato Único de Movimientos de Personal, cuando no exista Convenio de condiciones generales de trabajo aplicable;</w:t>
      </w:r>
    </w:p>
    <w:p w14:paraId="5CEEE3FC" w14:textId="77777777" w:rsidR="00D43E64" w:rsidRPr="00A21956" w:rsidRDefault="00D43E64" w:rsidP="00D43E64">
      <w:pPr>
        <w:tabs>
          <w:tab w:val="left" w:pos="4962"/>
        </w:tabs>
        <w:spacing w:line="276" w:lineRule="auto"/>
        <w:ind w:left="567" w:right="567"/>
        <w:jc w:val="both"/>
        <w:rPr>
          <w:rFonts w:ascii="Palatino Linotype" w:hAnsi="Palatino Linotype" w:cs="Tahoma"/>
          <w:b/>
          <w:i/>
          <w:iCs/>
          <w:sz w:val="22"/>
        </w:rPr>
      </w:pPr>
      <w:r w:rsidRPr="00A21956">
        <w:rPr>
          <w:rFonts w:ascii="Palatino Linotype" w:hAnsi="Palatino Linotype" w:cs="Tahoma"/>
          <w:b/>
          <w:i/>
          <w:iCs/>
          <w:sz w:val="22"/>
        </w:rPr>
        <w:t>II. Recibos de pagos de salarios o las constancias documentales del pago de salario cuando sea por depósito o mediante información electrónica;</w:t>
      </w:r>
    </w:p>
    <w:p w14:paraId="53AD1429" w14:textId="77777777" w:rsidR="00D43E64" w:rsidRPr="00A21956" w:rsidRDefault="00D43E64" w:rsidP="00D43E64">
      <w:pPr>
        <w:tabs>
          <w:tab w:val="left" w:pos="4962"/>
        </w:tabs>
        <w:spacing w:line="276" w:lineRule="auto"/>
        <w:ind w:left="567" w:right="567"/>
        <w:jc w:val="both"/>
        <w:rPr>
          <w:rFonts w:ascii="Palatino Linotype" w:hAnsi="Palatino Linotype" w:cs="Tahoma"/>
          <w:i/>
          <w:iCs/>
          <w:sz w:val="22"/>
        </w:rPr>
      </w:pPr>
      <w:r w:rsidRPr="00A21956">
        <w:rPr>
          <w:rFonts w:ascii="Palatino Linotype" w:hAnsi="Palatino Linotype" w:cs="Tahoma"/>
          <w:i/>
          <w:iCs/>
          <w:sz w:val="22"/>
        </w:rPr>
        <w:t>III. Controles de asistencia o la información magnética o electrónica de asistencia de los servidores públicos;</w:t>
      </w:r>
    </w:p>
    <w:p w14:paraId="31EB4C07" w14:textId="77777777" w:rsidR="00D43E64" w:rsidRPr="00A21956" w:rsidRDefault="00D43E64" w:rsidP="00D43E64">
      <w:pPr>
        <w:tabs>
          <w:tab w:val="left" w:pos="4962"/>
        </w:tabs>
        <w:spacing w:line="276" w:lineRule="auto"/>
        <w:ind w:left="567" w:right="567"/>
        <w:jc w:val="both"/>
        <w:rPr>
          <w:rFonts w:ascii="Palatino Linotype" w:hAnsi="Palatino Linotype" w:cs="Tahoma"/>
          <w:i/>
          <w:iCs/>
          <w:sz w:val="22"/>
        </w:rPr>
      </w:pPr>
      <w:r w:rsidRPr="00A21956">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A21956">
        <w:rPr>
          <w:rFonts w:ascii="Palatino Linotype" w:hAnsi="Palatino Linotype" w:cs="Tahoma"/>
          <w:i/>
          <w:iCs/>
          <w:sz w:val="22"/>
        </w:rPr>
        <w:t xml:space="preserve"> y</w:t>
      </w:r>
    </w:p>
    <w:p w14:paraId="2AD067EF" w14:textId="77777777" w:rsidR="00D43E64" w:rsidRPr="00A21956" w:rsidRDefault="00D43E64" w:rsidP="00D43E64">
      <w:pPr>
        <w:tabs>
          <w:tab w:val="left" w:pos="4962"/>
        </w:tabs>
        <w:spacing w:line="276" w:lineRule="auto"/>
        <w:ind w:left="567" w:right="567"/>
        <w:jc w:val="both"/>
        <w:rPr>
          <w:rFonts w:ascii="Palatino Linotype" w:hAnsi="Palatino Linotype" w:cs="Tahoma"/>
          <w:i/>
          <w:iCs/>
          <w:sz w:val="22"/>
        </w:rPr>
      </w:pPr>
      <w:r w:rsidRPr="00A21956">
        <w:rPr>
          <w:rFonts w:ascii="Palatino Linotype" w:hAnsi="Palatino Linotype" w:cs="Tahoma"/>
          <w:i/>
          <w:iCs/>
          <w:sz w:val="22"/>
        </w:rPr>
        <w:t>V. Los demás que señalen las leyes.</w:t>
      </w:r>
    </w:p>
    <w:p w14:paraId="183008EE" w14:textId="77777777" w:rsidR="00D43E64" w:rsidRPr="00A21956"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A21956">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A21956">
        <w:rPr>
          <w:rFonts w:ascii="Palatino Linotype" w:eastAsia="Times New Roman" w:hAnsi="Palatino Linotype"/>
          <w:b/>
          <w:bCs/>
          <w:i/>
          <w:iCs/>
          <w:sz w:val="22"/>
        </w:rPr>
        <w:t>II, III, IV durante el último año y un año después de que se extinga la relación laboral,</w:t>
      </w:r>
      <w:r w:rsidRPr="00A21956">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D3426B" w14:textId="77777777" w:rsidR="00D43E64" w:rsidRPr="00A21956"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A21956">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14A7BFF1" w14:textId="77777777" w:rsidR="00D43E64" w:rsidRPr="00A21956" w:rsidRDefault="00D43E64" w:rsidP="00D43E64">
      <w:pPr>
        <w:tabs>
          <w:tab w:val="left" w:pos="8222"/>
          <w:tab w:val="left" w:pos="8789"/>
        </w:tabs>
        <w:spacing w:line="276" w:lineRule="auto"/>
        <w:ind w:left="567" w:right="567"/>
        <w:jc w:val="both"/>
        <w:rPr>
          <w:rFonts w:ascii="Palatino Linotype" w:eastAsia="Times New Roman" w:hAnsi="Palatino Linotype"/>
          <w:bCs/>
          <w:iCs/>
          <w:sz w:val="22"/>
        </w:rPr>
      </w:pPr>
      <w:r w:rsidRPr="00A21956">
        <w:rPr>
          <w:rFonts w:ascii="Palatino Linotype" w:eastAsia="Times New Roman" w:hAnsi="Palatino Linotype"/>
          <w:bCs/>
          <w:iCs/>
          <w:sz w:val="22"/>
        </w:rPr>
        <w:t>(Énfasis añadido)</w:t>
      </w:r>
    </w:p>
    <w:p w14:paraId="0C11F5DA"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BC3E94A" w14:textId="42F3610A"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De </w:t>
      </w:r>
      <w:r w:rsidRPr="00A21956">
        <w:rPr>
          <w:rFonts w:ascii="Palatino Linotype" w:eastAsia="MS Gothic" w:hAnsi="Palatino Linotype" w:cs="Times New Roman"/>
          <w:szCs w:val="26"/>
        </w:rPr>
        <w:t xml:space="preserve">lo anterior, se advierte que </w:t>
      </w:r>
      <w:r w:rsidRPr="00A21956">
        <w:rPr>
          <w:rFonts w:ascii="Palatino Linotype" w:eastAsia="MS Gothic" w:hAnsi="Palatino Linotype" w:cs="Times New Roman"/>
          <w:b/>
          <w:szCs w:val="26"/>
        </w:rPr>
        <w:t>toda institución pública o dependencia del Estado de México</w:t>
      </w:r>
      <w:r w:rsidRPr="00A21956">
        <w:rPr>
          <w:rFonts w:ascii="Palatino Linotype" w:eastAsia="MS Gothic" w:hAnsi="Palatino Linotype" w:cs="Times New Roman"/>
          <w:szCs w:val="26"/>
        </w:rPr>
        <w:t xml:space="preserve"> debe conservar las constancias documentales del </w:t>
      </w:r>
      <w:r w:rsidRPr="00A21956">
        <w:rPr>
          <w:rFonts w:ascii="Palatino Linotype" w:eastAsia="MS Gothic" w:hAnsi="Palatino Linotype" w:cs="Times New Roman"/>
          <w:b/>
          <w:szCs w:val="26"/>
        </w:rPr>
        <w:t>pago de salario</w:t>
      </w:r>
      <w:r w:rsidRPr="00A21956">
        <w:rPr>
          <w:rFonts w:ascii="Palatino Linotype" w:eastAsia="MS Gothic" w:hAnsi="Palatino Linotype" w:cs="Times New Roman"/>
          <w:szCs w:val="26"/>
        </w:rPr>
        <w:t xml:space="preserve">, prima vacacional, aguinaldo y demás prestaciones legales de acuerdo con la forma en que se haya realizado, es decir, en efectivo, cheque, depósito, transferencia u otra, </w:t>
      </w:r>
      <w:r w:rsidRPr="00A21956">
        <w:rPr>
          <w:rFonts w:ascii="Palatino Linotype" w:eastAsia="MS Gothic" w:hAnsi="Palatino Linotype" w:cs="Times New Roman"/>
          <w:szCs w:val="26"/>
        </w:rPr>
        <w:lastRenderedPageBreak/>
        <w:t>durante el último año y un año después de que se extingue la relación laboral a través de los sistemas de digitalización o de información magnética o electrónica.</w:t>
      </w:r>
    </w:p>
    <w:p w14:paraId="793C8CB9"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472187" w14:textId="2CFC3192"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A21956">
        <w:rPr>
          <w:rFonts w:ascii="Palatino Linotype" w:eastAsia="MS Gothic" w:hAnsi="Palatino Linotype" w:cs="Times New Roman"/>
          <w:b/>
          <w:bCs/>
          <w:szCs w:val="26"/>
        </w:rPr>
        <w:t>“</w:t>
      </w:r>
      <w:r w:rsidRPr="00A21956">
        <w:rPr>
          <w:rFonts w:ascii="Palatino Linotype" w:eastAsia="MS Gothic" w:hAnsi="Palatino Linotype" w:cs="Times New Roman"/>
          <w:b/>
          <w:bCs/>
          <w:szCs w:val="26"/>
          <w:u w:val="single"/>
        </w:rPr>
        <w:t>recibos o comprobantes de pago</w:t>
      </w:r>
      <w:r w:rsidRPr="00A21956">
        <w:rPr>
          <w:rFonts w:ascii="Palatino Linotype" w:eastAsia="MS Gothic" w:hAnsi="Palatino Linotype" w:cs="Times New Roman"/>
          <w:b/>
          <w:bCs/>
          <w:szCs w:val="26"/>
        </w:rPr>
        <w:t>”</w:t>
      </w:r>
      <w:r w:rsidRPr="00A21956">
        <w:rPr>
          <w:rFonts w:ascii="Palatino Linotype" w:eastAsia="MS Gothic" w:hAnsi="Palatino Linotype" w:cs="Times New Roman"/>
          <w:szCs w:val="26"/>
        </w:rPr>
        <w:t>, los cuales constituyen un instrumento mediante el cual el</w:t>
      </w:r>
      <w:r w:rsidRPr="00A21956">
        <w:rPr>
          <w:rFonts w:ascii="Palatino Linotype" w:eastAsia="MS Gothic" w:hAnsi="Palatino Linotype" w:cs="Times New Roman"/>
          <w:b/>
          <w:bCs/>
          <w:szCs w:val="26"/>
        </w:rPr>
        <w:t xml:space="preserve"> SUJETO OBLIGADO </w:t>
      </w:r>
      <w:r w:rsidRPr="00A21956">
        <w:rPr>
          <w:rFonts w:ascii="Palatino Linotype" w:eastAsia="MS Gothic" w:hAnsi="Palatino Linotype" w:cs="Times New Roman"/>
          <w:szCs w:val="26"/>
        </w:rPr>
        <w:t>acredita las remuneraciones al personal.</w:t>
      </w:r>
    </w:p>
    <w:p w14:paraId="5C8B8B95"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DEAC02" w14:textId="79E78E7F"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A21956">
        <w:rPr>
          <w:rFonts w:ascii="Palatino Linotype" w:eastAsia="MS Mincho" w:hAnsi="Palatino Linotype" w:cs="Times New Roman"/>
          <w:b/>
          <w:bCs/>
        </w:rPr>
        <w:t>públicas.</w:t>
      </w:r>
    </w:p>
    <w:p w14:paraId="159403B9"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8D8CB44" w14:textId="6D900BBE"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Sirve </w:t>
      </w:r>
      <w:r w:rsidRPr="00A21956">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F3FCBBE" w14:textId="2D15AE8E" w:rsidR="00B246C8" w:rsidRPr="00A21956"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C1941FA" w14:textId="77777777" w:rsidR="00D43E64" w:rsidRPr="00A21956"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A21956">
        <w:rPr>
          <w:rFonts w:ascii="Palatino Linotype" w:eastAsia="Calibri" w:hAnsi="Palatino Linotype" w:cs="Arial"/>
          <w:b/>
          <w:i/>
          <w:iCs/>
          <w:color w:val="000000"/>
          <w:sz w:val="22"/>
          <w:shd w:val="clear" w:color="auto" w:fill="FFFFFF"/>
        </w:rPr>
        <w:t>Criterio 01/2003.</w:t>
      </w:r>
    </w:p>
    <w:p w14:paraId="20051107" w14:textId="77777777" w:rsidR="00D43E64" w:rsidRPr="00A21956"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A21956">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A21956">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w:t>
      </w:r>
      <w:r w:rsidRPr="00A21956">
        <w:rPr>
          <w:rFonts w:ascii="Palatino Linotype" w:eastAsia="Calibri" w:hAnsi="Palatino Linotype" w:cs="Arial"/>
          <w:i/>
          <w:iCs/>
          <w:color w:val="000000"/>
          <w:sz w:val="22"/>
          <w:shd w:val="clear" w:color="auto" w:fill="FFFFFF"/>
        </w:rPr>
        <w:lastRenderedPageBreak/>
        <w:t>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D6B0119" w14:textId="77777777" w:rsidR="00D43E64" w:rsidRPr="00A21956" w:rsidRDefault="00D43E64" w:rsidP="00D43E64">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D1607D5" w14:textId="77777777" w:rsidR="00D43E64" w:rsidRPr="00A21956"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A21956">
        <w:rPr>
          <w:rFonts w:ascii="Palatino Linotype" w:eastAsia="Calibri" w:hAnsi="Palatino Linotype" w:cs="Arial"/>
          <w:b/>
          <w:i/>
          <w:iCs/>
          <w:color w:val="000000"/>
          <w:sz w:val="22"/>
          <w:shd w:val="clear" w:color="auto" w:fill="FFFFFF"/>
        </w:rPr>
        <w:t>Criterio 02/2003.</w:t>
      </w:r>
    </w:p>
    <w:p w14:paraId="213731A6" w14:textId="77777777" w:rsidR="00D43E64" w:rsidRPr="00A21956"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A21956">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A21956">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638134A"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81AF94D" w14:textId="2572EB79"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Esto </w:t>
      </w:r>
      <w:r w:rsidRPr="00A21956">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04070961" w14:textId="27E98099" w:rsidR="00B246C8" w:rsidRPr="00A21956"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46678887" w14:textId="77777777" w:rsidR="00D43E64" w:rsidRPr="00A21956" w:rsidRDefault="00D43E64" w:rsidP="00D43E64">
      <w:pPr>
        <w:pStyle w:val="Prrafodelista"/>
        <w:spacing w:line="276" w:lineRule="auto"/>
        <w:ind w:left="567" w:right="567"/>
        <w:jc w:val="both"/>
        <w:rPr>
          <w:rFonts w:ascii="Palatino Linotype" w:eastAsia="Times New Roman" w:hAnsi="Palatino Linotype" w:cs="Arial"/>
          <w:b/>
          <w:i/>
          <w:iCs/>
          <w:sz w:val="22"/>
          <w:lang w:val="es-ES"/>
        </w:rPr>
      </w:pPr>
      <w:r w:rsidRPr="00A21956">
        <w:rPr>
          <w:rFonts w:ascii="Palatino Linotype" w:eastAsia="Times New Roman" w:hAnsi="Palatino Linotype" w:cs="Arial"/>
          <w:b/>
          <w:i/>
          <w:iCs/>
          <w:sz w:val="22"/>
          <w:lang w:val="es-ES"/>
        </w:rPr>
        <w:lastRenderedPageBreak/>
        <w:t>“Artículo 61.</w:t>
      </w:r>
    </w:p>
    <w:p w14:paraId="0CED710C" w14:textId="77777777" w:rsidR="00D43E64" w:rsidRPr="00A21956" w:rsidRDefault="00D43E64" w:rsidP="00D43E64">
      <w:pPr>
        <w:pStyle w:val="Prrafodelista"/>
        <w:spacing w:line="276" w:lineRule="auto"/>
        <w:ind w:left="567" w:right="567"/>
        <w:jc w:val="both"/>
        <w:rPr>
          <w:rFonts w:ascii="Palatino Linotype" w:eastAsia="Times New Roman" w:hAnsi="Palatino Linotype" w:cs="Arial"/>
          <w:iCs/>
          <w:sz w:val="22"/>
          <w:szCs w:val="10"/>
          <w:lang w:val="es-ES"/>
        </w:rPr>
      </w:pPr>
      <w:r w:rsidRPr="00A21956">
        <w:rPr>
          <w:rFonts w:ascii="Palatino Linotype" w:eastAsia="Times New Roman" w:hAnsi="Palatino Linotype" w:cs="Arial"/>
          <w:iCs/>
          <w:sz w:val="22"/>
          <w:szCs w:val="10"/>
          <w:lang w:val="es-ES"/>
        </w:rPr>
        <w:t>(…)</w:t>
      </w:r>
    </w:p>
    <w:p w14:paraId="0C169036" w14:textId="77777777" w:rsidR="00D43E64" w:rsidRPr="00A21956"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A21956">
        <w:rPr>
          <w:rFonts w:ascii="Palatino Linotype" w:hAnsi="Palatino Linotype" w:cs="Bookman Old Style"/>
          <w:b/>
          <w:i/>
          <w:iCs/>
          <w:sz w:val="22"/>
        </w:rPr>
        <w:t>XXXIII.</w:t>
      </w:r>
      <w:r w:rsidRPr="00A21956">
        <w:rPr>
          <w:rFonts w:ascii="Palatino Linotype" w:hAnsi="Palatino Linotype" w:cs="Bookman Old Style"/>
          <w:i/>
          <w:iCs/>
          <w:sz w:val="22"/>
        </w:rPr>
        <w:t xml:space="preserve"> Revisar, por conducto del </w:t>
      </w:r>
      <w:r w:rsidRPr="00A21956">
        <w:rPr>
          <w:rFonts w:ascii="Palatino Linotype" w:hAnsi="Palatino Linotype" w:cs="Bookman Old Style"/>
          <w:b/>
          <w:i/>
          <w:iCs/>
          <w:sz w:val="22"/>
        </w:rPr>
        <w:t>Órgano Superior de Fiscalización del Estado de México</w:t>
      </w:r>
      <w:r w:rsidRPr="00A21956">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8A71998" w14:textId="77777777" w:rsidR="00D43E64" w:rsidRPr="00A21956"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A21956">
        <w:rPr>
          <w:rFonts w:ascii="Palatino Linotype" w:hAnsi="Palatino Linotype" w:cs="Bookman Old Style"/>
          <w:i/>
          <w:iCs/>
          <w:sz w:val="22"/>
        </w:rPr>
        <w:t>(…)</w:t>
      </w:r>
    </w:p>
    <w:p w14:paraId="1D8DBBFB" w14:textId="77777777" w:rsidR="00D43E64" w:rsidRPr="00A21956"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A21956">
        <w:rPr>
          <w:rFonts w:ascii="Palatino Linotype" w:hAnsi="Palatino Linotype" w:cs="Bookman Old Style"/>
          <w:b/>
          <w:i/>
          <w:iCs/>
          <w:sz w:val="22"/>
        </w:rPr>
        <w:t>XXXIV.</w:t>
      </w:r>
      <w:r w:rsidRPr="00A21956">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A21956">
        <w:rPr>
          <w:rFonts w:ascii="Palatino Linotype" w:hAnsi="Palatino Linotype" w:cs="Bookman Old Style"/>
          <w:b/>
          <w:i/>
          <w:iCs/>
          <w:sz w:val="22"/>
        </w:rPr>
        <w:t>Órgano Superior de Fiscalización</w:t>
      </w:r>
      <w:r w:rsidRPr="00A21956">
        <w:rPr>
          <w:rFonts w:ascii="Palatino Linotype" w:hAnsi="Palatino Linotype" w:cs="Bookman Old Style"/>
          <w:i/>
          <w:iCs/>
          <w:sz w:val="22"/>
        </w:rPr>
        <w:t>.”</w:t>
      </w:r>
    </w:p>
    <w:p w14:paraId="617144E7" w14:textId="77777777" w:rsidR="00D43E64" w:rsidRPr="00A21956"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A21956">
        <w:rPr>
          <w:rFonts w:ascii="Palatino Linotype" w:hAnsi="Palatino Linotype" w:cs="Bookman Old Style"/>
          <w:iCs/>
          <w:sz w:val="22"/>
        </w:rPr>
        <w:t>(Énfasis añadido)</w:t>
      </w:r>
    </w:p>
    <w:p w14:paraId="2EF7F1B8"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51E0658" w14:textId="562A2324" w:rsidR="00B246C8" w:rsidRPr="00A21956"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Correlativo </w:t>
      </w:r>
      <w:r w:rsidRPr="00A21956">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A21956">
        <w:rPr>
          <w:rFonts w:ascii="Palatino Linotype" w:eastAsia="MS Mincho" w:hAnsi="Palatino Linotype" w:cs="Times New Roman"/>
          <w:b/>
        </w:rPr>
        <w:t>SUJETO OBLIGADO</w:t>
      </w:r>
      <w:r w:rsidRPr="00A21956">
        <w:rPr>
          <w:rFonts w:ascii="Palatino Linotype" w:eastAsia="MS Mincho" w:hAnsi="Palatino Linotype" w:cs="Times New Roman"/>
        </w:rPr>
        <w:t xml:space="preserve"> se halla reconocido como un Sujeto de Fiscalización con base en los artículos 2, fracción II, y 4, fracción II:</w:t>
      </w:r>
    </w:p>
    <w:p w14:paraId="103A2580" w14:textId="4159AA9F" w:rsidR="00B246C8" w:rsidRPr="00A21956" w:rsidRDefault="00B246C8" w:rsidP="00483042">
      <w:pPr>
        <w:pStyle w:val="Prrafodelista"/>
        <w:tabs>
          <w:tab w:val="left" w:pos="426"/>
        </w:tabs>
        <w:spacing w:before="240" w:line="360" w:lineRule="auto"/>
        <w:ind w:left="0" w:right="51"/>
        <w:jc w:val="both"/>
        <w:rPr>
          <w:rFonts w:ascii="Palatino Linotype" w:hAnsi="Palatino Linotype"/>
          <w:color w:val="000000" w:themeColor="text1"/>
        </w:rPr>
      </w:pPr>
    </w:p>
    <w:p w14:paraId="05C81FE9" w14:textId="77777777"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i/>
          <w:sz w:val="22"/>
        </w:rPr>
        <w:t>“</w:t>
      </w:r>
      <w:r w:rsidRPr="00A21956">
        <w:rPr>
          <w:rFonts w:ascii="Palatino Linotype" w:hAnsi="Palatino Linotype"/>
          <w:b/>
          <w:i/>
          <w:sz w:val="22"/>
        </w:rPr>
        <w:t>Artículo 2.</w:t>
      </w:r>
      <w:r w:rsidRPr="00A21956">
        <w:rPr>
          <w:rFonts w:ascii="Palatino Linotype" w:hAnsi="Palatino Linotype"/>
          <w:i/>
          <w:sz w:val="22"/>
        </w:rPr>
        <w:t xml:space="preserve"> Para los efectos de la presente Ley, se entenderá por:</w:t>
      </w:r>
    </w:p>
    <w:p w14:paraId="697CF067" w14:textId="77777777"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i/>
          <w:sz w:val="22"/>
        </w:rPr>
        <w:t>(…)</w:t>
      </w:r>
    </w:p>
    <w:p w14:paraId="791F998C" w14:textId="77777777"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b/>
          <w:i/>
          <w:sz w:val="22"/>
        </w:rPr>
        <w:t>II.</w:t>
      </w:r>
      <w:r w:rsidRPr="00A21956">
        <w:rPr>
          <w:rFonts w:ascii="Palatino Linotype" w:hAnsi="Palatino Linotype"/>
          <w:i/>
          <w:sz w:val="22"/>
        </w:rPr>
        <w:t xml:space="preserve"> Municipios: A los Municipios del Estado;</w:t>
      </w:r>
    </w:p>
    <w:p w14:paraId="4C5292E9" w14:textId="50768A2A"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i/>
          <w:sz w:val="22"/>
        </w:rPr>
        <w:t>(…)</w:t>
      </w:r>
      <w:r w:rsidR="00483042" w:rsidRPr="00A21956">
        <w:rPr>
          <w:rFonts w:ascii="Palatino Linotype" w:hAnsi="Palatino Linotype"/>
          <w:i/>
          <w:sz w:val="22"/>
        </w:rPr>
        <w:t>”</w:t>
      </w:r>
    </w:p>
    <w:p w14:paraId="16DAC2A6" w14:textId="77777777" w:rsidR="00D43E64" w:rsidRPr="00A21956" w:rsidRDefault="00D43E64" w:rsidP="00D43E64">
      <w:pPr>
        <w:spacing w:line="276" w:lineRule="auto"/>
        <w:ind w:left="567" w:right="567"/>
        <w:contextualSpacing/>
        <w:jc w:val="both"/>
        <w:rPr>
          <w:rFonts w:ascii="Palatino Linotype" w:hAnsi="Palatino Linotype"/>
          <w:i/>
          <w:sz w:val="22"/>
        </w:rPr>
      </w:pPr>
    </w:p>
    <w:p w14:paraId="616A1127" w14:textId="4CBD9819" w:rsidR="00D43E64" w:rsidRPr="00A21956" w:rsidRDefault="00483042" w:rsidP="00D43E64">
      <w:pPr>
        <w:spacing w:line="276" w:lineRule="auto"/>
        <w:ind w:left="567" w:right="567"/>
        <w:contextualSpacing/>
        <w:jc w:val="both"/>
        <w:rPr>
          <w:rFonts w:ascii="Palatino Linotype" w:hAnsi="Palatino Linotype"/>
          <w:i/>
          <w:sz w:val="22"/>
        </w:rPr>
      </w:pPr>
      <w:r w:rsidRPr="00A21956">
        <w:rPr>
          <w:rFonts w:ascii="Palatino Linotype" w:hAnsi="Palatino Linotype"/>
          <w:bCs/>
          <w:i/>
          <w:sz w:val="22"/>
        </w:rPr>
        <w:t>“</w:t>
      </w:r>
      <w:r w:rsidR="00D43E64" w:rsidRPr="00A21956">
        <w:rPr>
          <w:rFonts w:ascii="Palatino Linotype" w:hAnsi="Palatino Linotype"/>
          <w:b/>
          <w:i/>
          <w:sz w:val="22"/>
        </w:rPr>
        <w:t>Artículo 4.-</w:t>
      </w:r>
      <w:r w:rsidR="00D43E64" w:rsidRPr="00A21956">
        <w:rPr>
          <w:rFonts w:ascii="Palatino Linotype" w:hAnsi="Palatino Linotype"/>
          <w:i/>
          <w:sz w:val="22"/>
        </w:rPr>
        <w:t xml:space="preserve"> Son sujetos de fiscalización:</w:t>
      </w:r>
    </w:p>
    <w:p w14:paraId="3D20DD82" w14:textId="77777777"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i/>
          <w:sz w:val="22"/>
        </w:rPr>
        <w:t>(…)</w:t>
      </w:r>
    </w:p>
    <w:p w14:paraId="30DEA3FC" w14:textId="77777777"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b/>
          <w:i/>
          <w:sz w:val="22"/>
        </w:rPr>
        <w:t>II.</w:t>
      </w:r>
      <w:r w:rsidRPr="00A21956">
        <w:rPr>
          <w:rFonts w:ascii="Palatino Linotype" w:hAnsi="Palatino Linotype"/>
          <w:i/>
          <w:sz w:val="22"/>
        </w:rPr>
        <w:t xml:space="preserve"> Los municipios del Estado de México; </w:t>
      </w:r>
    </w:p>
    <w:p w14:paraId="6845D9A1" w14:textId="77777777" w:rsidR="00D43E64" w:rsidRPr="00A21956" w:rsidRDefault="00D43E64" w:rsidP="00D43E64">
      <w:pPr>
        <w:spacing w:line="276" w:lineRule="auto"/>
        <w:ind w:left="567" w:right="567"/>
        <w:contextualSpacing/>
        <w:jc w:val="both"/>
        <w:rPr>
          <w:rFonts w:ascii="Palatino Linotype" w:hAnsi="Palatino Linotype"/>
          <w:i/>
          <w:sz w:val="22"/>
        </w:rPr>
      </w:pPr>
      <w:r w:rsidRPr="00A21956">
        <w:rPr>
          <w:rFonts w:ascii="Palatino Linotype" w:hAnsi="Palatino Linotype"/>
          <w:i/>
          <w:sz w:val="22"/>
        </w:rPr>
        <w:t>(…)”</w:t>
      </w:r>
    </w:p>
    <w:p w14:paraId="2D4EF862" w14:textId="77777777" w:rsidR="00D43E64" w:rsidRPr="00A21956"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7E0236A" w14:textId="2272BED0" w:rsidR="00B246C8" w:rsidRPr="00A21956"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Establecido </w:t>
      </w:r>
      <w:r w:rsidRPr="00A21956">
        <w:rPr>
          <w:rFonts w:ascii="Palatino Linotype" w:eastAsia="MS Mincho" w:hAnsi="Palatino Linotype" w:cs="Times New Roman"/>
          <w:lang w:val="es-ES_tradnl"/>
        </w:rPr>
        <w:t xml:space="preserve">lo anterior, el Órgano Superior de Fiscalización del Estado de México (OSFEM), emite anualmente una herramienta para elaborar y presentar los informes trimestrales, denominado </w:t>
      </w:r>
      <w:r w:rsidRPr="00A21956">
        <w:rPr>
          <w:rFonts w:ascii="Palatino Linotype" w:eastAsia="MS Mincho" w:hAnsi="Palatino Linotype" w:cs="Times New Roman"/>
          <w:b/>
          <w:bCs/>
          <w:lang w:val="es-ES_tradnl"/>
        </w:rPr>
        <w:t>“Políticas para la Integración del Informe Trimestral de los Sujetos de Fiscalización Municipales”</w:t>
      </w:r>
      <w:r w:rsidRPr="00A21956">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7A7DABF3"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E6AB60D" w14:textId="78F818DD" w:rsidR="00B246C8" w:rsidRPr="00A21956"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Estas políticas </w:t>
      </w:r>
      <w:r w:rsidRPr="00A21956">
        <w:rPr>
          <w:rFonts w:ascii="Palatino Linotype" w:eastAsia="MS Mincho" w:hAnsi="Palatino Linotype" w:cs="Times New Roman"/>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A9686FB"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9580A86" w14:textId="5D86E673" w:rsidR="00B246C8" w:rsidRPr="00A21956"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La </w:t>
      </w:r>
      <w:r w:rsidRPr="00A21956">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7F371790" w14:textId="77777777" w:rsidR="00483042" w:rsidRPr="00A21956" w:rsidRDefault="00483042" w:rsidP="00483042">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A21956">
        <w:rPr>
          <w:rFonts w:ascii="Palatino Linotype" w:eastAsia="MS Mincho" w:hAnsi="Palatino Linotype" w:cs="Times New Roman"/>
          <w:lang w:val="es-ES_tradnl"/>
        </w:rPr>
        <w:t>Información impresa; e</w:t>
      </w:r>
    </w:p>
    <w:p w14:paraId="1B43B2FB" w14:textId="7F8FF2E2" w:rsidR="00483042" w:rsidRPr="00A21956"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21956">
        <w:rPr>
          <w:rFonts w:ascii="Palatino Linotype" w:eastAsia="MS Mincho" w:hAnsi="Palatino Linotype" w:cs="Times New Roman"/>
          <w:lang w:val="es-ES_tradnl"/>
        </w:rPr>
        <w:t>Información en medio de almacenamiento electrónico.</w:t>
      </w:r>
    </w:p>
    <w:p w14:paraId="37CDAA76"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036F3A6" w14:textId="74FF50C7" w:rsidR="00B246C8" w:rsidRPr="00A21956"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Por </w:t>
      </w:r>
      <w:r w:rsidRPr="00A21956">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0DDDAD3" w14:textId="77777777" w:rsidR="00483042" w:rsidRPr="00A21956"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A21956">
        <w:rPr>
          <w:rFonts w:ascii="Palatino Linotype" w:hAnsi="Palatino Linotype" w:cs="Arial"/>
          <w:color w:val="000000" w:themeColor="text1"/>
        </w:rPr>
        <w:t>Módulo 1: Información contable y financiera;</w:t>
      </w:r>
    </w:p>
    <w:p w14:paraId="1A20A5B3" w14:textId="77777777" w:rsidR="00483042" w:rsidRPr="00A21956"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A21956">
        <w:rPr>
          <w:rFonts w:ascii="Palatino Linotype" w:hAnsi="Palatino Linotype" w:cs="Arial"/>
          <w:color w:val="000000" w:themeColor="text1"/>
        </w:rPr>
        <w:t>Módulo 2: Información presupuestaria;</w:t>
      </w:r>
    </w:p>
    <w:p w14:paraId="71817DB8" w14:textId="77777777" w:rsidR="00483042" w:rsidRPr="00A21956"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A21956">
        <w:rPr>
          <w:rFonts w:ascii="Palatino Linotype" w:hAnsi="Palatino Linotype" w:cs="Arial"/>
          <w:color w:val="000000" w:themeColor="text1"/>
        </w:rPr>
        <w:t>Módulo 3: Información programática; y</w:t>
      </w:r>
    </w:p>
    <w:p w14:paraId="01CAE74B" w14:textId="0FC0F6CE" w:rsidR="00483042" w:rsidRPr="00A21956"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21956">
        <w:rPr>
          <w:rFonts w:ascii="Palatino Linotype" w:hAnsi="Palatino Linotype" w:cs="Arial"/>
          <w:color w:val="000000" w:themeColor="text1"/>
        </w:rPr>
        <w:lastRenderedPageBreak/>
        <w:t>Módulo 4: Información administrativa.</w:t>
      </w:r>
    </w:p>
    <w:p w14:paraId="78F3445D"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C6FA3B1" w14:textId="66D664C0" w:rsidR="00B246C8" w:rsidRPr="00A21956"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Siendo de especial interés, para el presente asunto, </w:t>
      </w:r>
      <w:r w:rsidR="008027FA" w:rsidRPr="00A21956">
        <w:rPr>
          <w:rFonts w:ascii="Palatino Linotype" w:hAnsi="Palatino Linotype"/>
          <w:color w:val="000000" w:themeColor="text1"/>
        </w:rPr>
        <w:t xml:space="preserve">el contenido del Módulo 4, sobre ‘Información Administrativa’; la cual, de acuerdo con las </w:t>
      </w:r>
      <w:r w:rsidR="008027FA" w:rsidRPr="00A21956">
        <w:rPr>
          <w:rFonts w:ascii="Palatino Linotype" w:eastAsia="MS Mincho" w:hAnsi="Palatino Linotype" w:cs="Times New Roman"/>
          <w:b/>
          <w:bCs/>
          <w:lang w:val="es-ES_tradnl"/>
        </w:rPr>
        <w:t>“Políticas para la Integración del Informe Trimestral de los Sujetos de Fiscalización Municipales”</w:t>
      </w:r>
      <w:r w:rsidR="008027FA" w:rsidRPr="00A21956">
        <w:rPr>
          <w:rFonts w:ascii="Palatino Linotype" w:eastAsia="MS Mincho" w:hAnsi="Palatino Linotype" w:cs="Times New Roman"/>
          <w:lang w:val="es-ES_tradnl"/>
        </w:rPr>
        <w:t>, se compondrá de los siguientes documentos:</w:t>
      </w:r>
    </w:p>
    <w:p w14:paraId="40030EB9" w14:textId="49E417DB"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73FAEF" w14:textId="25C08E5D" w:rsidR="008027FA" w:rsidRPr="00A21956" w:rsidRDefault="008027FA" w:rsidP="008027FA">
      <w:pPr>
        <w:pStyle w:val="Prrafodelista"/>
        <w:tabs>
          <w:tab w:val="left" w:pos="426"/>
        </w:tabs>
        <w:spacing w:before="240" w:after="240" w:line="360" w:lineRule="auto"/>
        <w:ind w:left="0" w:right="51"/>
        <w:jc w:val="center"/>
        <w:rPr>
          <w:rFonts w:ascii="Palatino Linotype" w:hAnsi="Palatino Linotype"/>
          <w:color w:val="000000" w:themeColor="text1"/>
        </w:rPr>
      </w:pPr>
      <w:r w:rsidRPr="00A21956">
        <w:object w:dxaOrig="5730" w:dyaOrig="4575" w14:anchorId="493CAF0D">
          <v:shape id="_x0000_i1028" type="#_x0000_t75" style="width:378.75pt;height:302.2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Brush" ShapeID="_x0000_i1028" DrawAspect="Content" ObjectID="_1713792277" r:id="rId15"/>
        </w:object>
      </w:r>
    </w:p>
    <w:p w14:paraId="73AB97AF" w14:textId="77777777" w:rsidR="008027FA" w:rsidRPr="00A21956" w:rsidRDefault="008027F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096A6EA" w14:textId="37FAE7DC" w:rsidR="00B246C8" w:rsidRPr="00A21956" w:rsidRDefault="008027F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lo que corresponde al Submódulo de ‘Nómina y Comprobantes Fiscales’, se advierte que el </w:t>
      </w:r>
      <w:r w:rsidRPr="00A21956">
        <w:rPr>
          <w:rFonts w:ascii="Palatino Linotype" w:hAnsi="Palatino Linotype"/>
          <w:b/>
          <w:bCs/>
          <w:color w:val="000000" w:themeColor="text1"/>
        </w:rPr>
        <w:t>SUJETO OBLIGADO</w:t>
      </w:r>
      <w:r w:rsidRPr="00A21956">
        <w:rPr>
          <w:rFonts w:ascii="Palatino Linotype" w:hAnsi="Palatino Linotype"/>
          <w:color w:val="000000" w:themeColor="text1"/>
        </w:rPr>
        <w:t xml:space="preserve"> deberá integrar, en formato </w:t>
      </w:r>
      <w:r w:rsidRPr="00A21956">
        <w:rPr>
          <w:rFonts w:ascii="Palatino Linotype" w:hAnsi="Palatino Linotype"/>
          <w:i/>
          <w:iCs/>
          <w:color w:val="000000" w:themeColor="text1"/>
        </w:rPr>
        <w:t>.pdf</w:t>
      </w:r>
      <w:r w:rsidRPr="00A21956">
        <w:rPr>
          <w:rFonts w:ascii="Palatino Linotype" w:hAnsi="Palatino Linotype"/>
          <w:color w:val="000000" w:themeColor="text1"/>
        </w:rPr>
        <w:t xml:space="preserve">, </w:t>
      </w:r>
      <w:r w:rsidRPr="00A21956">
        <w:rPr>
          <w:rFonts w:ascii="Palatino Linotype" w:hAnsi="Palatino Linotype"/>
          <w:b/>
          <w:bCs/>
          <w:color w:val="000000" w:themeColor="text1"/>
        </w:rPr>
        <w:t>y de forma quincenal</w:t>
      </w:r>
      <w:r w:rsidRPr="00A21956">
        <w:rPr>
          <w:rFonts w:ascii="Palatino Linotype" w:hAnsi="Palatino Linotype"/>
          <w:color w:val="000000" w:themeColor="text1"/>
        </w:rPr>
        <w:t>, los comprobantes fiscales digitales (CFDI)</w:t>
      </w:r>
      <w:r w:rsidR="000A1CCA" w:rsidRPr="00A21956">
        <w:rPr>
          <w:rFonts w:ascii="Palatino Linotype" w:hAnsi="Palatino Linotype"/>
          <w:color w:val="000000" w:themeColor="text1"/>
        </w:rPr>
        <w:t xml:space="preserve"> que se generen por concepto </w:t>
      </w:r>
      <w:r w:rsidR="000A1CCA" w:rsidRPr="00A21956">
        <w:rPr>
          <w:rFonts w:ascii="Palatino Linotype" w:hAnsi="Palatino Linotype"/>
          <w:color w:val="000000" w:themeColor="text1"/>
        </w:rPr>
        <w:lastRenderedPageBreak/>
        <w:t xml:space="preserve">de </w:t>
      </w:r>
      <w:r w:rsidR="000A1CCA" w:rsidRPr="00A21956">
        <w:rPr>
          <w:rFonts w:ascii="Palatino Linotype" w:hAnsi="Palatino Linotype"/>
          <w:b/>
          <w:bCs/>
          <w:color w:val="000000" w:themeColor="text1"/>
        </w:rPr>
        <w:t>nómina</w:t>
      </w:r>
      <w:r w:rsidR="000A1CCA" w:rsidRPr="00A21956">
        <w:rPr>
          <w:rFonts w:ascii="Palatino Linotype" w:hAnsi="Palatino Linotype"/>
          <w:color w:val="000000" w:themeColor="text1"/>
        </w:rPr>
        <w:t xml:space="preserve"> y </w:t>
      </w:r>
      <w:r w:rsidR="000A1CCA" w:rsidRPr="00A21956">
        <w:rPr>
          <w:rFonts w:ascii="Palatino Linotype" w:hAnsi="Palatino Linotype"/>
          <w:b/>
          <w:bCs/>
          <w:color w:val="000000" w:themeColor="text1"/>
        </w:rPr>
        <w:t>honorarios</w:t>
      </w:r>
      <w:r w:rsidR="000A1CCA" w:rsidRPr="00A21956">
        <w:rPr>
          <w:rFonts w:ascii="Palatino Linotype" w:hAnsi="Palatino Linotype"/>
          <w:color w:val="000000" w:themeColor="text1"/>
        </w:rPr>
        <w:t>, tal como lo establece el mapa de integración del Submódulo en comento:</w:t>
      </w:r>
    </w:p>
    <w:p w14:paraId="7479A19B" w14:textId="2F9DAB01"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B61529" w14:textId="226B9E3C" w:rsidR="000A1CCA" w:rsidRPr="00A21956" w:rsidRDefault="000A1CCA" w:rsidP="000A1CCA">
      <w:pPr>
        <w:pStyle w:val="Prrafodelista"/>
        <w:tabs>
          <w:tab w:val="left" w:pos="426"/>
        </w:tabs>
        <w:spacing w:before="240" w:after="240" w:line="360" w:lineRule="auto"/>
        <w:ind w:left="0" w:right="51"/>
        <w:jc w:val="center"/>
        <w:rPr>
          <w:rFonts w:ascii="Palatino Linotype" w:hAnsi="Palatino Linotype"/>
          <w:color w:val="000000" w:themeColor="text1"/>
        </w:rPr>
      </w:pPr>
      <w:r w:rsidRPr="00A21956">
        <w:object w:dxaOrig="10275" w:dyaOrig="4620" w14:anchorId="17D07059">
          <v:shape id="_x0000_i1029" type="#_x0000_t75" style="width:381.75pt;height:171.75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PBrush" ShapeID="_x0000_i1029" DrawAspect="Content" ObjectID="_1713792278" r:id="rId17"/>
        </w:object>
      </w:r>
    </w:p>
    <w:p w14:paraId="2ACD035B" w14:textId="77777777" w:rsidR="000A1CCA" w:rsidRPr="00A21956" w:rsidRDefault="000A1CC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4E3C016" w14:textId="460A35FA" w:rsidR="00B246C8" w:rsidRPr="00A21956" w:rsidRDefault="000A1CC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De </w:t>
      </w:r>
      <w:r w:rsidRPr="00A21956">
        <w:rPr>
          <w:rFonts w:ascii="Palatino Linotype" w:eastAsia="MS Mincho" w:hAnsi="Palatino Linotype" w:cs="Times New Roman"/>
        </w:rPr>
        <w:t xml:space="preserve">la imagen anterior, se desprende que el </w:t>
      </w:r>
      <w:r w:rsidRPr="00A21956">
        <w:rPr>
          <w:rFonts w:ascii="Palatino Linotype" w:eastAsia="MS Mincho" w:hAnsi="Palatino Linotype" w:cs="Times New Roman"/>
          <w:b/>
        </w:rPr>
        <w:t>SUJETO OBLIGADO</w:t>
      </w:r>
      <w:r w:rsidRPr="00A21956">
        <w:rPr>
          <w:rFonts w:ascii="Palatino Linotype" w:eastAsia="MS Mincho" w:hAnsi="Palatino Linotype" w:cs="Times New Roman"/>
        </w:rPr>
        <w:t xml:space="preserve"> tiene la obligación de entregar trimestralmente al Órgano Superior de Fiscalización del Estado de México el soporte documental de los </w:t>
      </w:r>
      <w:r w:rsidRPr="00A21956">
        <w:rPr>
          <w:rFonts w:ascii="Palatino Linotype" w:eastAsia="MS Mincho" w:hAnsi="Palatino Linotype" w:cs="Times New Roman"/>
          <w:b/>
        </w:rPr>
        <w:t>comprobantes fiscales digitales</w:t>
      </w:r>
      <w:r w:rsidRPr="00A21956">
        <w:rPr>
          <w:rFonts w:ascii="Palatino Linotype" w:eastAsia="MS Mincho" w:hAnsi="Palatino Linotype" w:cs="Times New Roman"/>
        </w:rPr>
        <w:t xml:space="preserve"> que se generan por concepto de honorarios y por nómina correspondiente a los periodos comprendidos del 01 al 15 y del 16 al 28, 29, 30 o 31 (según corresponda) de cada mes; </w:t>
      </w:r>
      <w:r w:rsidRPr="00A21956">
        <w:rPr>
          <w:rFonts w:ascii="Palatino Linotype" w:eastAsia="MS Mincho" w:hAnsi="Palatino Linotype" w:cs="Times New Roman"/>
          <w:b/>
          <w:bCs/>
        </w:rPr>
        <w:t>documentos que se traducen en la información solicitada</w:t>
      </w:r>
      <w:r w:rsidRPr="00A21956">
        <w:rPr>
          <w:rFonts w:ascii="Palatino Linotype" w:eastAsia="MS Mincho" w:hAnsi="Palatino Linotype" w:cs="Times New Roman"/>
        </w:rPr>
        <w:t>.</w:t>
      </w:r>
    </w:p>
    <w:p w14:paraId="35255B11"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6E0C385" w14:textId="3DC1469C" w:rsidR="00B246C8" w:rsidRPr="00A21956" w:rsidRDefault="000A1CC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hAnsi="Palatino Linotype"/>
        </w:rPr>
        <w:t xml:space="preserve">ese sentido, se concluye que el </w:t>
      </w:r>
      <w:r w:rsidRPr="00A21956">
        <w:rPr>
          <w:rFonts w:ascii="Palatino Linotype" w:hAnsi="Palatino Linotype"/>
          <w:b/>
        </w:rPr>
        <w:t>SUJETO OBLIGADO</w:t>
      </w:r>
      <w:r w:rsidRPr="00A21956">
        <w:rPr>
          <w:rFonts w:ascii="Palatino Linotype" w:hAnsi="Palatino Linotype"/>
        </w:rPr>
        <w:t xml:space="preserve"> cuenta con las atribuciones suficientes, para que en el ejercicio de éstas, hubiere generado los documentos mediante los cuales el derecho de acceso a la información de la parte </w:t>
      </w:r>
      <w:r w:rsidRPr="00A21956">
        <w:rPr>
          <w:rFonts w:ascii="Palatino Linotype" w:hAnsi="Palatino Linotype"/>
          <w:b/>
        </w:rPr>
        <w:t>RECURRENTE</w:t>
      </w:r>
      <w:r w:rsidRPr="00A21956">
        <w:rPr>
          <w:rFonts w:ascii="Palatino Linotype" w:hAnsi="Palatino Linotype"/>
        </w:rPr>
        <w:t xml:space="preserve"> pueda atenderse, concretamente los recibos de nómina del personal adscrito al Ayuntamiento de Otumba, así como al Sistema Municipal para el Desarrollo Integral de la Familia, y el Instituto Municipal de Cultura Física y </w:t>
      </w:r>
      <w:r w:rsidRPr="00A21956">
        <w:rPr>
          <w:rFonts w:ascii="Palatino Linotype" w:hAnsi="Palatino Linotype"/>
        </w:rPr>
        <w:lastRenderedPageBreak/>
        <w:t>Deporte, los cuales, debe generar como parte del cumplimiento de sus obligaciones fiscales.</w:t>
      </w:r>
    </w:p>
    <w:p w14:paraId="6A2504F4"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229559E" w14:textId="14BF2FBD" w:rsidR="00B246C8" w:rsidRPr="00A21956" w:rsidRDefault="000A1CC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 </w:t>
      </w:r>
      <w:r w:rsidRPr="00A21956">
        <w:rPr>
          <w:rFonts w:ascii="Palatino Linotype" w:hAnsi="Palatino Linotype"/>
        </w:rPr>
        <w:t>efecto de robustecer lo anterior</w:t>
      </w:r>
      <w:r w:rsidRPr="00A21956">
        <w:rPr>
          <w:rFonts w:ascii="Palatino Linotype" w:hAnsi="Palatino Linotype"/>
          <w:szCs w:val="22"/>
        </w:rPr>
        <w:t xml:space="preserve">, es preciso hacer alusión, en primera instancia, a lo establecido en las normas de carácter general del </w:t>
      </w:r>
      <w:r w:rsidRPr="00A21956">
        <w:rPr>
          <w:rFonts w:ascii="Palatino Linotype" w:hAnsi="Palatino Linotype"/>
        </w:rPr>
        <w:t>Manual Único de Contabilidad Gubernamental para las Dependencias y Entidades Públicas del Gobierno y Municipios del Estado de México</w:t>
      </w:r>
      <w:r w:rsidRPr="00A21956">
        <w:rPr>
          <w:rStyle w:val="Refdenotaalpie"/>
          <w:rFonts w:ascii="Palatino Linotype" w:hAnsi="Palatino Linotype"/>
        </w:rPr>
        <w:footnoteReference w:id="10"/>
      </w:r>
      <w:r w:rsidRPr="00A21956">
        <w:rPr>
          <w:rFonts w:ascii="Palatino Linotype" w:hAnsi="Palatino Linotype"/>
          <w:i/>
        </w:rPr>
        <w:t xml:space="preserve">,  </w:t>
      </w:r>
      <w:r w:rsidRPr="00A21956">
        <w:rPr>
          <w:rFonts w:ascii="Palatino Linotype" w:hAnsi="Palatino Linotype"/>
        </w:rPr>
        <w:t xml:space="preserve">en donde se señala que el Régimen Fiscal para las entidades públicas es el correspondiente a </w:t>
      </w:r>
      <w:r w:rsidRPr="00A21956">
        <w:rPr>
          <w:rFonts w:ascii="Palatino Linotype" w:hAnsi="Palatino Linotype"/>
          <w:i/>
        </w:rPr>
        <w:t xml:space="preserve">personas morales con fines no lucrativos, </w:t>
      </w:r>
      <w:r w:rsidRPr="00A21956">
        <w:rPr>
          <w:rFonts w:ascii="Palatino Linotype" w:hAnsi="Palatino Linotype"/>
        </w:rPr>
        <w:t>y en segundo lugar remitirnos al párrafo séptimo del artículo 86</w:t>
      </w:r>
      <w:r w:rsidR="0027298D" w:rsidRPr="00A21956">
        <w:rPr>
          <w:rFonts w:ascii="Palatino Linotype" w:hAnsi="Palatino Linotype"/>
        </w:rPr>
        <w:t>,</w:t>
      </w:r>
      <w:r w:rsidRPr="00A21956">
        <w:rPr>
          <w:rFonts w:ascii="Palatino Linotype" w:hAnsi="Palatino Linotype"/>
        </w:rPr>
        <w:t xml:space="preserve"> del Título III </w:t>
      </w:r>
      <w:r w:rsidR="0027298D" w:rsidRPr="00A21956">
        <w:rPr>
          <w:rFonts w:ascii="Palatino Linotype" w:hAnsi="Palatino Linotype"/>
        </w:rPr>
        <w:t>‘</w:t>
      </w:r>
      <w:r w:rsidRPr="00A21956">
        <w:rPr>
          <w:rFonts w:ascii="Palatino Linotype" w:hAnsi="Palatino Linotype"/>
        </w:rPr>
        <w:t xml:space="preserve">Del Régimen de las Personas Morales con </w:t>
      </w:r>
      <w:r w:rsidR="0027298D" w:rsidRPr="00A21956">
        <w:rPr>
          <w:rFonts w:ascii="Palatino Linotype" w:hAnsi="Palatino Linotype"/>
        </w:rPr>
        <w:t xml:space="preserve">Fines </w:t>
      </w:r>
      <w:r w:rsidRPr="00A21956">
        <w:rPr>
          <w:rFonts w:ascii="Palatino Linotype" w:hAnsi="Palatino Linotype"/>
        </w:rPr>
        <w:t xml:space="preserve">no </w:t>
      </w:r>
      <w:r w:rsidR="0027298D" w:rsidRPr="00A21956">
        <w:rPr>
          <w:rFonts w:ascii="Palatino Linotype" w:hAnsi="Palatino Linotype"/>
        </w:rPr>
        <w:t>Lucrativos’</w:t>
      </w:r>
      <w:r w:rsidRPr="00A21956">
        <w:rPr>
          <w:rFonts w:ascii="Palatino Linotype" w:hAnsi="Palatino Linotype"/>
        </w:rPr>
        <w:t>, de la Ley del Impuesto Sobre la Renta</w:t>
      </w:r>
      <w:r w:rsidRPr="00A21956">
        <w:rPr>
          <w:rFonts w:ascii="Palatino Linotype" w:hAnsi="Palatino Linotype"/>
          <w:i/>
        </w:rPr>
        <w:t xml:space="preserve">, </w:t>
      </w:r>
      <w:r w:rsidRPr="00A21956">
        <w:rPr>
          <w:rFonts w:ascii="Palatino Linotype" w:hAnsi="Palatino Linotype"/>
        </w:rPr>
        <w:t>que a la letra señala lo siguiente:</w:t>
      </w:r>
    </w:p>
    <w:p w14:paraId="7C5F3D7C" w14:textId="4AC9527B" w:rsidR="00B246C8" w:rsidRPr="00A21956" w:rsidRDefault="00B246C8" w:rsidP="0027298D">
      <w:pPr>
        <w:pStyle w:val="Prrafodelista"/>
        <w:tabs>
          <w:tab w:val="left" w:pos="426"/>
        </w:tabs>
        <w:spacing w:before="240" w:line="360" w:lineRule="auto"/>
        <w:ind w:left="0" w:right="51"/>
        <w:jc w:val="both"/>
        <w:rPr>
          <w:rFonts w:ascii="Palatino Linotype" w:hAnsi="Palatino Linotype"/>
          <w:color w:val="000000" w:themeColor="text1"/>
        </w:rPr>
      </w:pPr>
    </w:p>
    <w:p w14:paraId="659EB170" w14:textId="0D3A2B6A"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b/>
          <w:i/>
          <w:sz w:val="22"/>
          <w:szCs w:val="22"/>
        </w:rPr>
        <w:t>Artículo 86</w:t>
      </w:r>
      <w:r w:rsidRPr="00A21956">
        <w:rPr>
          <w:rFonts w:ascii="Palatino Linotype" w:hAnsi="Palatino Linotype"/>
          <w:i/>
          <w:sz w:val="22"/>
          <w:szCs w:val="22"/>
        </w:rPr>
        <w:t>.</w:t>
      </w:r>
      <w:r w:rsidRPr="00A21956">
        <w:rPr>
          <w:rFonts w:ascii="Palatino Linotype" w:hAnsi="Palatino Linotype"/>
          <w:b/>
          <w:bCs/>
          <w:i/>
          <w:sz w:val="22"/>
          <w:szCs w:val="22"/>
        </w:rPr>
        <w:t xml:space="preserve"> </w:t>
      </w:r>
      <w:r w:rsidRPr="00A21956">
        <w:rPr>
          <w:rFonts w:ascii="Palatino Linotype" w:hAnsi="Palatino Linotype"/>
          <w:i/>
          <w:sz w:val="22"/>
          <w:szCs w:val="22"/>
        </w:rPr>
        <w:t>(…)</w:t>
      </w:r>
    </w:p>
    <w:p w14:paraId="140A14C5" w14:textId="3753B29E"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i/>
          <w:sz w:val="22"/>
          <w:szCs w:val="22"/>
        </w:rPr>
        <w:t xml:space="preserve">Los partidos y asociaciones políticas, legalmente reconocidos, la Federación, las entidades federativas, </w:t>
      </w:r>
      <w:r w:rsidRPr="00A21956">
        <w:rPr>
          <w:rFonts w:ascii="Palatino Linotype" w:hAnsi="Palatino Linotype"/>
          <w:b/>
          <w:i/>
          <w:sz w:val="22"/>
          <w:szCs w:val="22"/>
        </w:rPr>
        <w:t>los municipios</w:t>
      </w:r>
      <w:r w:rsidRPr="00A21956">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A21956">
        <w:rPr>
          <w:rFonts w:ascii="Palatino Linotype" w:hAnsi="Palatino Linotype"/>
          <w:b/>
          <w:i/>
          <w:sz w:val="22"/>
          <w:szCs w:val="22"/>
        </w:rPr>
        <w:t xml:space="preserve">están obligados a </w:t>
      </w:r>
      <w:r w:rsidRPr="00A21956">
        <w:rPr>
          <w:rFonts w:ascii="Palatino Linotype" w:hAnsi="Palatino Linotype"/>
          <w:b/>
          <w:i/>
          <w:sz w:val="22"/>
          <w:szCs w:val="22"/>
          <w:u w:val="single"/>
        </w:rPr>
        <w:t>expedir y entregar comprobantes fiscales</w:t>
      </w:r>
      <w:r w:rsidRPr="00A21956">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A21956">
        <w:rPr>
          <w:rFonts w:ascii="Palatino Linotype" w:hAnsi="Palatino Linotype"/>
          <w:b/>
          <w:i/>
          <w:sz w:val="22"/>
          <w:szCs w:val="22"/>
          <w:u w:val="single"/>
        </w:rPr>
        <w:t>podrán utilizarse como constancia o recibo de pago</w:t>
      </w:r>
      <w:r w:rsidRPr="00A21956">
        <w:rPr>
          <w:rFonts w:ascii="Palatino Linotype" w:hAnsi="Palatino Linotype"/>
          <w:i/>
          <w:sz w:val="22"/>
          <w:szCs w:val="22"/>
        </w:rPr>
        <w:t xml:space="preserve"> para efectos de la legislación laboral a que se refieren los artículos 132 fracciones VII y VIII, y 804 primer párrafo fracciones II y IV de la Ley Federal del Trabajo (…)”</w:t>
      </w:r>
    </w:p>
    <w:p w14:paraId="20F831C4" w14:textId="020F5178" w:rsidR="0027298D" w:rsidRPr="00A21956" w:rsidRDefault="0027298D" w:rsidP="0027298D">
      <w:pPr>
        <w:spacing w:line="276" w:lineRule="auto"/>
        <w:ind w:left="567" w:right="567"/>
        <w:jc w:val="both"/>
        <w:rPr>
          <w:rFonts w:ascii="Palatino Linotype" w:hAnsi="Palatino Linotype"/>
          <w:iCs/>
          <w:sz w:val="22"/>
          <w:szCs w:val="22"/>
        </w:rPr>
      </w:pPr>
      <w:r w:rsidRPr="00A21956">
        <w:rPr>
          <w:rFonts w:ascii="Palatino Linotype" w:hAnsi="Palatino Linotype"/>
          <w:iCs/>
          <w:sz w:val="22"/>
          <w:szCs w:val="22"/>
        </w:rPr>
        <w:t>(Énfasis añadido)</w:t>
      </w:r>
    </w:p>
    <w:p w14:paraId="5332415C" w14:textId="77777777" w:rsidR="0027298D" w:rsidRPr="00A21956" w:rsidRDefault="0027298D"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3DB2D55B" w14:textId="1EE88277" w:rsidR="00B246C8" w:rsidRPr="00A21956" w:rsidRDefault="0027298D"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Del </w:t>
      </w:r>
      <w:r w:rsidRPr="00A21956">
        <w:rPr>
          <w:rFonts w:ascii="Palatino Linotype" w:hAnsi="Palatino Linotype"/>
          <w:szCs w:val="22"/>
        </w:rPr>
        <w:t xml:space="preserve">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A21956">
        <w:rPr>
          <w:rFonts w:ascii="Palatino Linotype" w:hAnsi="Palatino Linotype"/>
          <w:i/>
          <w:szCs w:val="22"/>
        </w:rPr>
        <w:t>recibo de pago</w:t>
      </w:r>
      <w:r w:rsidRPr="00A21956">
        <w:rPr>
          <w:rFonts w:ascii="Palatino Linotype" w:hAnsi="Palatino Linotype"/>
          <w:szCs w:val="22"/>
        </w:rPr>
        <w:t xml:space="preserve">, de conformidad con los artículos 132, fracciones VII y VIII, y 804, primer párrafo, </w:t>
      </w:r>
      <w:r w:rsidRPr="00A21956">
        <w:rPr>
          <w:rFonts w:ascii="Palatino Linotype" w:hAnsi="Palatino Linotype"/>
        </w:rPr>
        <w:t xml:space="preserve">fracción II, </w:t>
      </w:r>
      <w:r w:rsidRPr="00A21956">
        <w:rPr>
          <w:rFonts w:ascii="Palatino Linotype" w:hAnsi="Palatino Linotype"/>
          <w:szCs w:val="22"/>
        </w:rPr>
        <w:t>de la Ley Federal del Trabajo, que a la letra señalan lo siguiente:</w:t>
      </w:r>
    </w:p>
    <w:p w14:paraId="1FBCAC27" w14:textId="58E1C5B4" w:rsidR="00B246C8" w:rsidRPr="00A21956" w:rsidRDefault="00B246C8" w:rsidP="0027298D">
      <w:pPr>
        <w:pStyle w:val="Prrafodelista"/>
        <w:tabs>
          <w:tab w:val="left" w:pos="426"/>
        </w:tabs>
        <w:spacing w:before="240" w:line="360" w:lineRule="auto"/>
        <w:ind w:left="0" w:right="51"/>
        <w:jc w:val="both"/>
        <w:rPr>
          <w:rFonts w:ascii="Palatino Linotype" w:hAnsi="Palatino Linotype"/>
          <w:color w:val="000000" w:themeColor="text1"/>
        </w:rPr>
      </w:pPr>
    </w:p>
    <w:p w14:paraId="7E72B49F" w14:textId="77777777"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b/>
          <w:i/>
          <w:sz w:val="22"/>
          <w:szCs w:val="22"/>
        </w:rPr>
        <w:t>“Artículo 132</w:t>
      </w:r>
      <w:r w:rsidRPr="00A21956">
        <w:rPr>
          <w:rFonts w:ascii="Palatino Linotype" w:hAnsi="Palatino Linotype"/>
          <w:i/>
          <w:sz w:val="22"/>
          <w:szCs w:val="22"/>
        </w:rPr>
        <w:t xml:space="preserve">.- Son </w:t>
      </w:r>
      <w:r w:rsidRPr="00A21956">
        <w:rPr>
          <w:rFonts w:ascii="Palatino Linotype" w:hAnsi="Palatino Linotype"/>
          <w:b/>
          <w:i/>
          <w:sz w:val="22"/>
          <w:szCs w:val="22"/>
        </w:rPr>
        <w:t>obligaciones de los patrones</w:t>
      </w:r>
      <w:r w:rsidRPr="00A21956">
        <w:rPr>
          <w:rFonts w:ascii="Palatino Linotype" w:hAnsi="Palatino Linotype"/>
          <w:i/>
          <w:sz w:val="22"/>
          <w:szCs w:val="22"/>
        </w:rPr>
        <w:t>:</w:t>
      </w:r>
    </w:p>
    <w:p w14:paraId="1188386B" w14:textId="1EAAA123"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i/>
          <w:sz w:val="22"/>
          <w:szCs w:val="22"/>
        </w:rPr>
        <w:t>(…)</w:t>
      </w:r>
    </w:p>
    <w:p w14:paraId="31E90FB4" w14:textId="77777777"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b/>
          <w:bCs/>
          <w:i/>
          <w:sz w:val="22"/>
          <w:szCs w:val="22"/>
        </w:rPr>
        <w:t>VII.-</w:t>
      </w:r>
      <w:r w:rsidRPr="00A21956">
        <w:rPr>
          <w:rFonts w:ascii="Palatino Linotype" w:hAnsi="Palatino Linotype"/>
          <w:i/>
          <w:sz w:val="22"/>
          <w:szCs w:val="22"/>
        </w:rPr>
        <w:t xml:space="preserve"> </w:t>
      </w:r>
      <w:r w:rsidRPr="00A21956">
        <w:rPr>
          <w:rFonts w:ascii="Palatino Linotype" w:hAnsi="Palatino Linotype"/>
          <w:b/>
          <w:i/>
          <w:sz w:val="22"/>
          <w:szCs w:val="22"/>
        </w:rPr>
        <w:t>Expedir</w:t>
      </w:r>
      <w:r w:rsidRPr="00A21956">
        <w:rPr>
          <w:rFonts w:ascii="Palatino Linotype" w:hAnsi="Palatino Linotype"/>
          <w:i/>
          <w:sz w:val="22"/>
          <w:szCs w:val="22"/>
        </w:rPr>
        <w:t xml:space="preserve"> cada quince días, a solicitud de los trabajadores, una </w:t>
      </w:r>
      <w:r w:rsidRPr="00A21956">
        <w:rPr>
          <w:rFonts w:ascii="Palatino Linotype" w:hAnsi="Palatino Linotype"/>
          <w:b/>
          <w:i/>
          <w:sz w:val="22"/>
          <w:szCs w:val="22"/>
        </w:rPr>
        <w:t>constancia</w:t>
      </w:r>
      <w:r w:rsidRPr="00A21956">
        <w:rPr>
          <w:rFonts w:ascii="Palatino Linotype" w:hAnsi="Palatino Linotype"/>
          <w:i/>
          <w:sz w:val="22"/>
          <w:szCs w:val="22"/>
        </w:rPr>
        <w:t xml:space="preserve"> escrita del número de días trabajados y </w:t>
      </w:r>
      <w:r w:rsidRPr="00A21956">
        <w:rPr>
          <w:rFonts w:ascii="Palatino Linotype" w:hAnsi="Palatino Linotype"/>
          <w:b/>
          <w:i/>
          <w:sz w:val="22"/>
          <w:szCs w:val="22"/>
        </w:rPr>
        <w:t>del salario percibido</w:t>
      </w:r>
      <w:r w:rsidRPr="00A21956">
        <w:rPr>
          <w:rFonts w:ascii="Palatino Linotype" w:hAnsi="Palatino Linotype"/>
          <w:i/>
          <w:sz w:val="22"/>
          <w:szCs w:val="22"/>
        </w:rPr>
        <w:t xml:space="preserve">; </w:t>
      </w:r>
    </w:p>
    <w:p w14:paraId="550C3405" w14:textId="77777777"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b/>
          <w:bCs/>
          <w:i/>
          <w:sz w:val="22"/>
          <w:szCs w:val="22"/>
        </w:rPr>
        <w:t>VIII.-</w:t>
      </w:r>
      <w:r w:rsidRPr="00A21956">
        <w:rPr>
          <w:rFonts w:ascii="Palatino Linotype" w:hAnsi="Palatino Linotype"/>
          <w:i/>
          <w:sz w:val="22"/>
          <w:szCs w:val="22"/>
        </w:rPr>
        <w:t xml:space="preserve"> Expedir al trabajador que lo solicite o se separe de la empresa, dentro del término de tres días, una constancia escrita relativa a sus servicios;</w:t>
      </w:r>
    </w:p>
    <w:p w14:paraId="50349688" w14:textId="1DFB966F"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i/>
          <w:sz w:val="22"/>
          <w:szCs w:val="22"/>
        </w:rPr>
        <w:t>(…)”</w:t>
      </w:r>
    </w:p>
    <w:p w14:paraId="0C7FBCC5" w14:textId="77777777" w:rsidR="0027298D" w:rsidRPr="00A21956" w:rsidRDefault="0027298D" w:rsidP="0027298D">
      <w:pPr>
        <w:spacing w:line="276" w:lineRule="auto"/>
        <w:ind w:left="567" w:right="567"/>
        <w:jc w:val="both"/>
        <w:rPr>
          <w:rFonts w:ascii="Palatino Linotype" w:hAnsi="Palatino Linotype"/>
          <w:i/>
          <w:sz w:val="22"/>
          <w:szCs w:val="22"/>
        </w:rPr>
      </w:pPr>
    </w:p>
    <w:p w14:paraId="1B79917C" w14:textId="5CB8182E"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b/>
          <w:i/>
          <w:sz w:val="22"/>
          <w:szCs w:val="22"/>
        </w:rPr>
        <w:t>“Artículo 804</w:t>
      </w:r>
      <w:r w:rsidRPr="00A21956">
        <w:rPr>
          <w:rFonts w:ascii="Palatino Linotype" w:hAnsi="Palatino Linotype"/>
          <w:i/>
          <w:sz w:val="22"/>
          <w:szCs w:val="22"/>
        </w:rPr>
        <w:t xml:space="preserve">.- </w:t>
      </w:r>
      <w:r w:rsidRPr="00A21956">
        <w:rPr>
          <w:rFonts w:ascii="Palatino Linotype" w:hAnsi="Palatino Linotype"/>
          <w:b/>
          <w:i/>
          <w:sz w:val="22"/>
          <w:szCs w:val="22"/>
        </w:rPr>
        <w:t>El patrón tiene obligación de conservar</w:t>
      </w:r>
      <w:r w:rsidRPr="00A21956">
        <w:rPr>
          <w:rFonts w:ascii="Palatino Linotype" w:hAnsi="Palatino Linotype"/>
          <w:i/>
          <w:sz w:val="22"/>
          <w:szCs w:val="22"/>
        </w:rPr>
        <w:t xml:space="preserve"> y exhibir en juicio los documentos que a continuación se precisan:</w:t>
      </w:r>
    </w:p>
    <w:p w14:paraId="01654720" w14:textId="016636D8"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i/>
          <w:sz w:val="22"/>
          <w:szCs w:val="22"/>
        </w:rPr>
        <w:t>(…)</w:t>
      </w:r>
    </w:p>
    <w:p w14:paraId="21CEF334" w14:textId="1D848EC1"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b/>
          <w:bCs/>
          <w:i/>
          <w:sz w:val="22"/>
          <w:szCs w:val="22"/>
        </w:rPr>
        <w:t>II.</w:t>
      </w:r>
      <w:r w:rsidRPr="00A21956">
        <w:rPr>
          <w:rFonts w:ascii="Palatino Linotype" w:hAnsi="Palatino Linotype"/>
          <w:i/>
          <w:sz w:val="22"/>
          <w:szCs w:val="22"/>
        </w:rPr>
        <w:t xml:space="preserve"> Listas de raya o </w:t>
      </w:r>
      <w:r w:rsidRPr="00A21956">
        <w:rPr>
          <w:rFonts w:ascii="Palatino Linotype" w:hAnsi="Palatino Linotype"/>
          <w:b/>
          <w:i/>
          <w:sz w:val="22"/>
          <w:szCs w:val="22"/>
        </w:rPr>
        <w:t>nómina de personal</w:t>
      </w:r>
      <w:r w:rsidRPr="00A21956">
        <w:rPr>
          <w:rFonts w:ascii="Palatino Linotype" w:hAnsi="Palatino Linotype"/>
          <w:i/>
          <w:sz w:val="22"/>
          <w:szCs w:val="22"/>
        </w:rPr>
        <w:t xml:space="preserve">, cuando se lleven en el centro de trabajo; o </w:t>
      </w:r>
      <w:r w:rsidRPr="00A21956">
        <w:rPr>
          <w:rFonts w:ascii="Palatino Linotype" w:hAnsi="Palatino Linotype"/>
          <w:b/>
          <w:i/>
          <w:sz w:val="22"/>
          <w:szCs w:val="22"/>
          <w:u w:val="single"/>
        </w:rPr>
        <w:t>recibos de pagos de salarios</w:t>
      </w:r>
      <w:r w:rsidRPr="00A21956">
        <w:rPr>
          <w:rFonts w:ascii="Palatino Linotype" w:hAnsi="Palatino Linotype"/>
          <w:i/>
          <w:sz w:val="22"/>
          <w:szCs w:val="22"/>
        </w:rPr>
        <w:t>;</w:t>
      </w:r>
    </w:p>
    <w:p w14:paraId="686A6640" w14:textId="1CF7D14B" w:rsidR="0027298D" w:rsidRPr="00A21956" w:rsidRDefault="0027298D" w:rsidP="0027298D">
      <w:pPr>
        <w:spacing w:line="276" w:lineRule="auto"/>
        <w:ind w:left="567" w:right="567"/>
        <w:jc w:val="both"/>
        <w:rPr>
          <w:rFonts w:ascii="Palatino Linotype" w:hAnsi="Palatino Linotype"/>
          <w:i/>
          <w:sz w:val="22"/>
          <w:szCs w:val="22"/>
        </w:rPr>
      </w:pPr>
      <w:r w:rsidRPr="00A21956">
        <w:rPr>
          <w:rFonts w:ascii="Palatino Linotype" w:hAnsi="Palatino Linotype"/>
          <w:i/>
          <w:sz w:val="22"/>
          <w:szCs w:val="22"/>
        </w:rPr>
        <w:t>(…)”</w:t>
      </w:r>
    </w:p>
    <w:p w14:paraId="6A24EB22" w14:textId="73A21A9E" w:rsidR="0027298D" w:rsidRPr="00A21956" w:rsidRDefault="0027298D" w:rsidP="0027298D">
      <w:pPr>
        <w:spacing w:line="276" w:lineRule="auto"/>
        <w:ind w:left="567" w:right="567"/>
        <w:rPr>
          <w:rFonts w:ascii="Palatino Linotype" w:hAnsi="Palatino Linotype"/>
          <w:iCs/>
          <w:sz w:val="22"/>
          <w:szCs w:val="22"/>
        </w:rPr>
      </w:pPr>
      <w:r w:rsidRPr="00A21956">
        <w:rPr>
          <w:rFonts w:ascii="Palatino Linotype" w:hAnsi="Palatino Linotype"/>
          <w:iCs/>
          <w:sz w:val="22"/>
          <w:szCs w:val="22"/>
        </w:rPr>
        <w:t>(Énfasis añadido)</w:t>
      </w:r>
    </w:p>
    <w:p w14:paraId="6DCEF93E" w14:textId="77777777" w:rsidR="0027298D" w:rsidRPr="00A21956" w:rsidRDefault="0027298D"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DA1CC22" w14:textId="01451896" w:rsidR="00B246C8" w:rsidRPr="00A21956" w:rsidRDefault="0027298D"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Por </w:t>
      </w:r>
      <w:r w:rsidRPr="00A21956">
        <w:rPr>
          <w:rFonts w:ascii="Palatino Linotype" w:eastAsia="MS Mincho" w:hAnsi="Palatino Linotype" w:cs="Times New Roman"/>
        </w:rPr>
        <w:t xml:space="preserve">lo anteriormente expuesto, este Instituto advierte que de acuerdo con la naturaleza de la información solicitada, ésta 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w:t>
      </w:r>
      <w:r w:rsidRPr="00A21956">
        <w:rPr>
          <w:rFonts w:ascii="Palatino Linotype" w:eastAsia="MS Mincho" w:hAnsi="Palatino Linotype" w:cs="Times New Roman"/>
        </w:rPr>
        <w:lastRenderedPageBreak/>
        <w:t>pública toda aquella información relativa a las personas a quienes entreguen recursos públicos.</w:t>
      </w:r>
    </w:p>
    <w:p w14:paraId="40492113"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1A69BB4" w14:textId="242F5C52" w:rsidR="00B246C8" w:rsidRPr="00A21956" w:rsidRDefault="0027298D"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Más </w:t>
      </w:r>
      <w:r w:rsidR="008126D5" w:rsidRPr="00A21956">
        <w:rPr>
          <w:rFonts w:ascii="Palatino Linotype" w:eastAsia="MS Gothic" w:hAnsi="Palatino Linotype" w:cs="Times New Roman"/>
          <w:szCs w:val="26"/>
        </w:rPr>
        <w:t xml:space="preserve">aún, se debe destacar que la información relacionada con las remuneraciones de los servidores públicos (incluidos los recibos de nómina) se encuentra reconocida como una de las obligaciones de transparencia común que el </w:t>
      </w:r>
      <w:r w:rsidR="008126D5" w:rsidRPr="00A21956">
        <w:rPr>
          <w:rFonts w:ascii="Palatino Linotype" w:eastAsia="MS Gothic" w:hAnsi="Palatino Linotype" w:cs="Times New Roman"/>
          <w:b/>
          <w:bCs/>
          <w:szCs w:val="26"/>
        </w:rPr>
        <w:t>SUJETO OBLIGADO</w:t>
      </w:r>
      <w:r w:rsidR="008126D5" w:rsidRPr="00A21956">
        <w:rPr>
          <w:rFonts w:ascii="Palatino Linotype" w:eastAsia="MS Gothic" w:hAnsi="Palatino Linotype" w:cs="Times New Roman"/>
          <w:szCs w:val="26"/>
        </w:rPr>
        <w:t xml:space="preserve"> </w:t>
      </w:r>
      <w:r w:rsidR="008126D5" w:rsidRPr="00A21956">
        <w:rPr>
          <w:rFonts w:ascii="Palatino Linotype" w:eastAsia="MS Gothic" w:hAnsi="Palatino Linotype" w:cs="Times New Roman"/>
          <w:i/>
          <w:iCs/>
          <w:szCs w:val="26"/>
        </w:rPr>
        <w:t>a fortiori</w:t>
      </w:r>
      <w:r w:rsidR="008126D5" w:rsidRPr="00A21956">
        <w:rPr>
          <w:rFonts w:ascii="Palatino Linotype" w:eastAsia="MS Gothic" w:hAnsi="Palatino Linotype" w:cs="Times New Roman"/>
          <w:szCs w:val="26"/>
        </w:rPr>
        <w:t xml:space="preserve"> debe publicar y difundir a la ciudadanía de conformidad con lo dispuesto en el artículo 92, fracción VIII, de la Ley de Transparencia y Acceso a la Información Pública del Estado de México y Municipios, y que a la letra dice:</w:t>
      </w:r>
    </w:p>
    <w:p w14:paraId="5747FDC4" w14:textId="47F56A50" w:rsidR="00B246C8" w:rsidRPr="00A21956" w:rsidRDefault="00B246C8" w:rsidP="008126D5">
      <w:pPr>
        <w:pStyle w:val="Prrafodelista"/>
        <w:tabs>
          <w:tab w:val="left" w:pos="426"/>
        </w:tabs>
        <w:spacing w:before="240" w:line="360" w:lineRule="auto"/>
        <w:ind w:left="0" w:right="51"/>
        <w:jc w:val="both"/>
        <w:rPr>
          <w:rFonts w:ascii="Palatino Linotype" w:hAnsi="Palatino Linotype"/>
          <w:color w:val="000000" w:themeColor="text1"/>
        </w:rPr>
      </w:pPr>
    </w:p>
    <w:p w14:paraId="69EEC93A" w14:textId="77777777" w:rsidR="008126D5" w:rsidRPr="00A21956" w:rsidRDefault="008126D5" w:rsidP="008126D5">
      <w:pPr>
        <w:pStyle w:val="Prrafodelista"/>
        <w:tabs>
          <w:tab w:val="left" w:pos="426"/>
        </w:tabs>
        <w:spacing w:before="240" w:after="240" w:line="276" w:lineRule="auto"/>
        <w:ind w:left="567" w:right="567"/>
        <w:jc w:val="both"/>
        <w:rPr>
          <w:rFonts w:ascii="Palatino Linotype" w:hAnsi="Palatino Linotype"/>
          <w:i/>
          <w:iCs/>
          <w:sz w:val="22"/>
          <w:szCs w:val="22"/>
        </w:rPr>
      </w:pPr>
      <w:r w:rsidRPr="00A21956">
        <w:rPr>
          <w:rFonts w:ascii="Palatino Linotype" w:hAnsi="Palatino Linotype"/>
          <w:i/>
          <w:iCs/>
          <w:sz w:val="22"/>
          <w:szCs w:val="22"/>
        </w:rPr>
        <w:t>“</w:t>
      </w:r>
      <w:r w:rsidRPr="00A21956">
        <w:rPr>
          <w:rFonts w:ascii="Palatino Linotype" w:hAnsi="Palatino Linotype"/>
          <w:b/>
          <w:bCs/>
          <w:i/>
          <w:iCs/>
          <w:sz w:val="22"/>
          <w:szCs w:val="22"/>
        </w:rPr>
        <w:t>Artículo 92.</w:t>
      </w:r>
      <w:r w:rsidRPr="00A21956">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AAB36E" w14:textId="77777777" w:rsidR="008126D5" w:rsidRPr="00A21956" w:rsidRDefault="008126D5" w:rsidP="008126D5">
      <w:pPr>
        <w:pStyle w:val="Prrafodelista"/>
        <w:tabs>
          <w:tab w:val="left" w:pos="426"/>
        </w:tabs>
        <w:spacing w:before="240" w:after="240" w:line="276" w:lineRule="auto"/>
        <w:ind w:left="567" w:right="567"/>
        <w:jc w:val="both"/>
        <w:rPr>
          <w:rFonts w:ascii="Palatino Linotype" w:hAnsi="Palatino Linotype"/>
          <w:i/>
          <w:iCs/>
          <w:sz w:val="22"/>
          <w:szCs w:val="22"/>
        </w:rPr>
      </w:pPr>
      <w:r w:rsidRPr="00A21956">
        <w:rPr>
          <w:rFonts w:ascii="Palatino Linotype" w:hAnsi="Palatino Linotype"/>
          <w:i/>
          <w:iCs/>
          <w:sz w:val="22"/>
          <w:szCs w:val="22"/>
        </w:rPr>
        <w:t>(…)</w:t>
      </w:r>
    </w:p>
    <w:p w14:paraId="4B30BED3" w14:textId="77777777" w:rsidR="008126D5" w:rsidRPr="00A21956" w:rsidRDefault="008126D5" w:rsidP="008126D5">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A21956">
        <w:rPr>
          <w:rFonts w:ascii="Palatino Linotype" w:hAnsi="Palatino Linotype"/>
          <w:b/>
          <w:bCs/>
          <w:i/>
          <w:iCs/>
          <w:sz w:val="22"/>
          <w:szCs w:val="22"/>
        </w:rPr>
        <w:t xml:space="preserve">VIII. </w:t>
      </w:r>
      <w:r w:rsidRPr="00A21956">
        <w:rPr>
          <w:rFonts w:ascii="Palatino Linotype" w:hAnsi="Palatino Linotype"/>
          <w:i/>
          <w:iCs/>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A21956">
        <w:rPr>
          <w:rFonts w:ascii="Palatino Linotype" w:hAnsi="Palatino Linotype"/>
          <w:b/>
          <w:bCs/>
          <w:i/>
          <w:iCs/>
          <w:sz w:val="22"/>
          <w:szCs w:val="22"/>
        </w:rPr>
        <w:t xml:space="preserve"> </w:t>
      </w:r>
    </w:p>
    <w:p w14:paraId="17B23205" w14:textId="42121808" w:rsidR="008126D5" w:rsidRPr="00A21956" w:rsidRDefault="008126D5" w:rsidP="008126D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21956">
        <w:rPr>
          <w:rFonts w:ascii="Palatino Linotype" w:hAnsi="Palatino Linotype"/>
          <w:i/>
          <w:iCs/>
          <w:sz w:val="22"/>
          <w:szCs w:val="22"/>
        </w:rPr>
        <w:t>(…)”</w:t>
      </w:r>
    </w:p>
    <w:p w14:paraId="196DCCC5" w14:textId="77777777" w:rsidR="008126D5" w:rsidRPr="00A21956" w:rsidRDefault="008126D5"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F8A5A9B" w14:textId="417DD52C" w:rsidR="00B246C8" w:rsidRPr="00A21956" w:rsidRDefault="008126D5"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Derivado de todo lo anterior, este Organismo Garante concluye que </w:t>
      </w:r>
      <w:r w:rsidRPr="00A21956">
        <w:rPr>
          <w:rFonts w:ascii="Palatino Linotype" w:hAnsi="Palatino Linotype"/>
          <w:b/>
          <w:bCs/>
          <w:color w:val="000000" w:themeColor="text1"/>
        </w:rPr>
        <w:t xml:space="preserve">no ha lugar a considerar por colmado el derecho de acceso a la información ejercido por el particular </w:t>
      </w:r>
      <w:r w:rsidRPr="00A21956">
        <w:rPr>
          <w:rFonts w:ascii="Palatino Linotype" w:hAnsi="Palatino Linotype"/>
          <w:color w:val="000000" w:themeColor="text1"/>
        </w:rPr>
        <w:t xml:space="preserve">a través de las solicitudes </w:t>
      </w:r>
      <w:r w:rsidRPr="00A21956">
        <w:rPr>
          <w:rFonts w:ascii="Palatino Linotype" w:hAnsi="Palatino Linotype"/>
          <w:b/>
          <w:bCs/>
          <w:color w:val="000000" w:themeColor="text1"/>
        </w:rPr>
        <w:t>00768/INFOEM/IP/RR/2021</w:t>
      </w:r>
      <w:r w:rsidRPr="00A21956">
        <w:rPr>
          <w:rFonts w:ascii="Palatino Linotype" w:hAnsi="Palatino Linotype"/>
          <w:color w:val="000000" w:themeColor="text1"/>
        </w:rPr>
        <w:t xml:space="preserve">, </w:t>
      </w:r>
      <w:r w:rsidRPr="00A21956">
        <w:rPr>
          <w:rFonts w:ascii="Palatino Linotype" w:hAnsi="Palatino Linotype"/>
          <w:b/>
          <w:bCs/>
          <w:color w:val="000000" w:themeColor="text1"/>
        </w:rPr>
        <w:t>00768/INFOEM/IP/RR/2021</w:t>
      </w:r>
      <w:r w:rsidRPr="00A21956">
        <w:rPr>
          <w:rFonts w:ascii="Palatino Linotype" w:hAnsi="Palatino Linotype"/>
          <w:color w:val="000000" w:themeColor="text1"/>
        </w:rPr>
        <w:t xml:space="preserve"> y </w:t>
      </w:r>
      <w:r w:rsidRPr="00A21956">
        <w:rPr>
          <w:rFonts w:ascii="Palatino Linotype" w:hAnsi="Palatino Linotype"/>
          <w:b/>
          <w:bCs/>
          <w:color w:val="000000" w:themeColor="text1"/>
        </w:rPr>
        <w:t>00768/INFOEM/IP/RR/2021</w:t>
      </w:r>
      <w:r w:rsidRPr="00A21956">
        <w:rPr>
          <w:rFonts w:ascii="Palatino Linotype" w:hAnsi="Palatino Linotype"/>
          <w:color w:val="000000" w:themeColor="text1"/>
        </w:rPr>
        <w:t xml:space="preserve">, toda vez que la información solicitada no solamente se relaciona con parte de las obligaciones de </w:t>
      </w:r>
      <w:r w:rsidRPr="00A21956">
        <w:rPr>
          <w:rFonts w:ascii="Palatino Linotype" w:hAnsi="Palatino Linotype"/>
          <w:color w:val="000000" w:themeColor="text1"/>
        </w:rPr>
        <w:lastRenderedPageBreak/>
        <w:t xml:space="preserve">transparencia común que el Ayuntamiento de Otumba debe publicar y difundir a la ciudadanía, </w:t>
      </w:r>
      <w:r w:rsidR="00FB25AF" w:rsidRPr="00A21956">
        <w:rPr>
          <w:rFonts w:ascii="Palatino Linotype" w:hAnsi="Palatino Linotype"/>
          <w:color w:val="000000" w:themeColor="text1"/>
        </w:rPr>
        <w:t>sino que</w:t>
      </w:r>
      <w:r w:rsidRPr="00A21956">
        <w:rPr>
          <w:rFonts w:ascii="Palatino Linotype" w:hAnsi="Palatino Linotype"/>
          <w:color w:val="000000" w:themeColor="text1"/>
        </w:rPr>
        <w:t xml:space="preserve"> también se </w:t>
      </w:r>
      <w:r w:rsidR="00FB25AF" w:rsidRPr="00A21956">
        <w:rPr>
          <w:rFonts w:ascii="Palatino Linotype" w:hAnsi="Palatino Linotype"/>
          <w:color w:val="000000" w:themeColor="text1"/>
        </w:rPr>
        <w:t>vincula</w:t>
      </w:r>
      <w:r w:rsidRPr="00A21956">
        <w:rPr>
          <w:rFonts w:ascii="Palatino Linotype" w:hAnsi="Palatino Linotype"/>
          <w:color w:val="000000" w:themeColor="text1"/>
        </w:rPr>
        <w:t xml:space="preserve"> con instrumentos que demuestran el respeto y atención del derecho, de índole laboral, consistente en la percepción de un salario. </w:t>
      </w:r>
    </w:p>
    <w:p w14:paraId="31C76807"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E260A84" w14:textId="460D751F" w:rsidR="00B246C8" w:rsidRPr="00A21956"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Palatino Linotype" w:hAnsi="Palatino Linotype" w:cs="Palatino Linotype"/>
          <w:color w:val="000000"/>
        </w:rPr>
        <w:t xml:space="preserve">consecuencia de lo anterior, el </w:t>
      </w:r>
      <w:r w:rsidRPr="00A21956">
        <w:rPr>
          <w:rFonts w:ascii="Palatino Linotype" w:eastAsia="Palatino Linotype" w:hAnsi="Palatino Linotype" w:cs="Palatino Linotype"/>
          <w:b/>
          <w:color w:val="000000"/>
        </w:rPr>
        <w:t>SUJETO OBLIGADO</w:t>
      </w:r>
      <w:r w:rsidRPr="00A21956">
        <w:rPr>
          <w:rFonts w:ascii="Palatino Linotype" w:eastAsia="Palatino Linotype" w:hAnsi="Palatino Linotype" w:cs="Palatino Linotype"/>
          <w:color w:val="000000"/>
        </w:rPr>
        <w:t xml:space="preserve"> deberá entregar al </w:t>
      </w:r>
      <w:r w:rsidRPr="00A21956">
        <w:rPr>
          <w:rFonts w:ascii="Palatino Linotype" w:eastAsia="Palatino Linotype" w:hAnsi="Palatino Linotype" w:cs="Palatino Linotype"/>
          <w:b/>
          <w:color w:val="000000"/>
        </w:rPr>
        <w:t>RECURRENTE</w:t>
      </w:r>
      <w:r w:rsidRPr="00A21956">
        <w:rPr>
          <w:rFonts w:ascii="Palatino Linotype" w:eastAsia="Palatino Linotype" w:hAnsi="Palatino Linotype" w:cs="Palatino Linotype"/>
          <w:color w:val="000000"/>
        </w:rPr>
        <w:t xml:space="preserve"> los </w:t>
      </w:r>
      <w:r w:rsidRPr="00A21956">
        <w:rPr>
          <w:rFonts w:ascii="Palatino Linotype" w:eastAsia="Palatino Linotype" w:hAnsi="Palatino Linotype" w:cs="Palatino Linotype"/>
          <w:bCs/>
          <w:color w:val="000000"/>
        </w:rPr>
        <w:t>recibos de nómina de todo el personal que integra al Ayuntamiento de Otumba, así como al Instituto Municipal de Cultura Física y Deporte, y Sistema Municipal para el Desarrollo Integral de la Familia, de la primer quincena de enero de dos mil veintidós, en versión pública</w:t>
      </w:r>
      <w:r w:rsidRPr="00A21956">
        <w:rPr>
          <w:rFonts w:ascii="Palatino Linotype" w:eastAsia="Palatino Linotype" w:hAnsi="Palatino Linotype" w:cs="Palatino Linotype"/>
          <w:color w:val="000000"/>
        </w:rPr>
        <w:t>.</w:t>
      </w:r>
    </w:p>
    <w:p w14:paraId="2678AD22"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22BF5BF" w14:textId="0F738364" w:rsidR="00B246C8" w:rsidRPr="00A21956"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Finalmente, </w:t>
      </w:r>
      <w:r w:rsidRPr="00A21956">
        <w:rPr>
          <w:rFonts w:ascii="Palatino Linotype" w:eastAsia="Palatino Linotype" w:hAnsi="Palatino Linotype" w:cs="Palatino Linotype"/>
          <w:color w:val="000000"/>
        </w:rPr>
        <w:t xml:space="preserve">no debe ignorarse que el </w:t>
      </w:r>
      <w:r w:rsidRPr="00A21956">
        <w:rPr>
          <w:rFonts w:ascii="Palatino Linotype" w:eastAsia="Palatino Linotype" w:hAnsi="Palatino Linotype" w:cs="Palatino Linotype"/>
          <w:b/>
          <w:bCs/>
          <w:color w:val="000000"/>
        </w:rPr>
        <w:t>SUJETO OBLIGADO</w:t>
      </w:r>
      <w:r w:rsidRPr="00A21956">
        <w:rPr>
          <w:rFonts w:ascii="Palatino Linotype" w:eastAsia="Palatino Linotype" w:hAnsi="Palatino Linotype" w:cs="Palatino Linotype"/>
          <w:color w:val="000000"/>
        </w:rPr>
        <w:t xml:space="preserve"> manifestó en sus respuestas que aún no había generado los recibos de nómina; por ello, de ser el caso de que el Ayuntamiento persista en su pronunciamiento, deberá entregar al particular el Acuerdo de Inexistencia respectivo, emitido por su Comité de Transparencia.</w:t>
      </w:r>
    </w:p>
    <w:p w14:paraId="7477A819" w14:textId="77777777"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682A8EA" w14:textId="13247750" w:rsidR="00B246C8" w:rsidRPr="00A21956"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Palatino Linotype" w:hAnsi="Palatino Linotype" w:cs="Palatino Linotype"/>
          <w:color w:val="000000"/>
        </w:rPr>
        <w:t xml:space="preserve">ese sentido, es imperativo recordar al </w:t>
      </w:r>
      <w:r w:rsidRPr="00A21956">
        <w:rPr>
          <w:rFonts w:ascii="Palatino Linotype" w:eastAsia="Palatino Linotype" w:hAnsi="Palatino Linotype" w:cs="Palatino Linotype"/>
          <w:b/>
          <w:color w:val="000000"/>
        </w:rPr>
        <w:t>SUJETO OBLIGADO</w:t>
      </w:r>
      <w:r w:rsidRPr="00A21956">
        <w:rPr>
          <w:rFonts w:ascii="Palatino Linotype" w:eastAsia="Palatino Linotype" w:hAnsi="Palatino Linotype" w:cs="Palatino Linotype"/>
          <w:color w:val="000000"/>
        </w:rPr>
        <w:t xml:space="preserve"> que los artículos 19 y 20 de la Ley de Transparencia y Acceso a la Información Pública del Estado de México y Municipios, refieren que </w:t>
      </w:r>
      <w:r w:rsidRPr="00A21956">
        <w:rPr>
          <w:rFonts w:ascii="Palatino Linotype" w:eastAsia="Palatino Linotype" w:hAnsi="Palatino Linotype" w:cs="Palatino Linotype"/>
          <w:b/>
          <w:color w:val="000000"/>
        </w:rPr>
        <w:t>de no existir la documentación que debió, por mandato de Ley, generarse, es obligación de la autoridad emitir una declaratoria formal que reúna los requisitos señalados en la propia norma jurídica</w:t>
      </w:r>
      <w:r w:rsidRPr="00A21956">
        <w:rPr>
          <w:rFonts w:ascii="Palatino Linotype" w:eastAsia="Palatino Linotype" w:hAnsi="Palatino Linotype" w:cs="Palatino Linotype"/>
          <w:color w:val="000000"/>
        </w:rPr>
        <w:t>,</w:t>
      </w:r>
      <w:r w:rsidRPr="00A21956">
        <w:rPr>
          <w:rFonts w:ascii="Palatino Linotype" w:eastAsia="Palatino Linotype" w:hAnsi="Palatino Linotype" w:cs="Palatino Linotype"/>
          <w:color w:val="000000"/>
          <w:vertAlign w:val="superscript"/>
        </w:rPr>
        <w:t xml:space="preserve"> </w:t>
      </w:r>
      <w:r w:rsidRPr="00A21956">
        <w:rPr>
          <w:rFonts w:ascii="Palatino Linotype" w:eastAsia="Palatino Linotype" w:hAnsi="Palatino Linotype" w:cs="Palatino Linotype"/>
          <w:color w:val="000000"/>
          <w:vertAlign w:val="superscript"/>
        </w:rPr>
        <w:footnoteReference w:id="11"/>
      </w:r>
      <w:r w:rsidRPr="00A21956">
        <w:rPr>
          <w:rFonts w:ascii="Palatino Linotype" w:eastAsia="Palatino Linotype" w:hAnsi="Palatino Linotype" w:cs="Palatino Linotype"/>
          <w:color w:val="000000"/>
        </w:rPr>
        <w:t xml:space="preserve"> según puede apreciarse a continuación:</w:t>
      </w:r>
    </w:p>
    <w:p w14:paraId="0C9C179E" w14:textId="4908872A" w:rsidR="00B246C8" w:rsidRPr="00A21956"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C83D9BA" w14:textId="77777777" w:rsidR="00FB25AF" w:rsidRPr="00A21956" w:rsidRDefault="00FB25AF" w:rsidP="00FB25AF">
      <w:pPr>
        <w:pBdr>
          <w:top w:val="nil"/>
          <w:left w:val="nil"/>
          <w:bottom w:val="nil"/>
          <w:right w:val="nil"/>
          <w:between w:val="nil"/>
        </w:pBdr>
        <w:shd w:val="clear" w:color="auto" w:fill="FFFFFF"/>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b/>
          <w:i/>
          <w:color w:val="000000"/>
          <w:sz w:val="22"/>
          <w:szCs w:val="22"/>
        </w:rPr>
        <w:t>“Artículo 19.</w:t>
      </w:r>
      <w:r w:rsidRPr="00A21956">
        <w:rPr>
          <w:rFonts w:ascii="Palatino Linotype" w:eastAsia="Palatino Linotype" w:hAnsi="Palatino Linotype" w:cs="Palatino Linotype"/>
          <w:i/>
          <w:color w:val="000000"/>
          <w:sz w:val="22"/>
          <w:szCs w:val="22"/>
        </w:rPr>
        <w:t xml:space="preserve"> Se presume que la información debe existir si se refiere a las facultades, competencias y funciones que los ordenamientos jurídicos aplicables otorgan a los sujetos obligados.</w:t>
      </w:r>
    </w:p>
    <w:p w14:paraId="39446AAB"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w:t>
      </w:r>
    </w:p>
    <w:p w14:paraId="10BD0182" w14:textId="77777777" w:rsidR="00FB25AF" w:rsidRPr="00A21956" w:rsidRDefault="00FB25AF" w:rsidP="00FB25AF">
      <w:pPr>
        <w:spacing w:line="276" w:lineRule="auto"/>
        <w:ind w:left="567" w:right="567"/>
        <w:jc w:val="both"/>
        <w:rPr>
          <w:rFonts w:ascii="Palatino Linotype" w:eastAsia="Palatino Linotype" w:hAnsi="Palatino Linotype" w:cs="Palatino Linotype"/>
          <w:b/>
          <w:i/>
          <w:sz w:val="22"/>
          <w:szCs w:val="22"/>
        </w:rPr>
      </w:pPr>
      <w:r w:rsidRPr="00A21956">
        <w:rPr>
          <w:rFonts w:ascii="Palatino Linotype" w:eastAsia="Palatino Linotype" w:hAnsi="Palatino Linotype" w:cs="Palatino Linotype"/>
          <w:b/>
          <w:i/>
          <w:sz w:val="22"/>
          <w:szCs w:val="22"/>
        </w:rPr>
        <w:t xml:space="preserve">Si el sujeto obligado, en el ejercicio de sus atribuciones, debía generar, poseer o administrar la información, pero ésta no se encuentra, el Comité de transparencia deberá emitir un </w:t>
      </w:r>
      <w:r w:rsidRPr="00A21956">
        <w:rPr>
          <w:rFonts w:ascii="Palatino Linotype" w:eastAsia="Palatino Linotype" w:hAnsi="Palatino Linotype" w:cs="Palatino Linotype"/>
          <w:b/>
          <w:i/>
          <w:sz w:val="22"/>
          <w:szCs w:val="22"/>
          <w:u w:val="single"/>
        </w:rPr>
        <w:t>acuerdo de inexistencia,</w:t>
      </w:r>
      <w:r w:rsidRPr="00A21956">
        <w:rPr>
          <w:rFonts w:ascii="Palatino Linotype" w:eastAsia="Palatino Linotype" w:hAnsi="Palatino Linotype" w:cs="Palatino Linotype"/>
          <w:b/>
          <w:i/>
          <w:sz w:val="22"/>
          <w:szCs w:val="22"/>
        </w:rPr>
        <w:t xml:space="preserve"> debidamente fundado y motivado, en el que detalle las razones del por qué no obra en sus archivos.</w:t>
      </w:r>
    </w:p>
    <w:p w14:paraId="3DEF9478" w14:textId="77777777" w:rsidR="00FB25AF" w:rsidRPr="00A21956" w:rsidRDefault="00FB25AF" w:rsidP="00FB25AF">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b/>
          <w:i/>
          <w:color w:val="000000"/>
          <w:sz w:val="22"/>
          <w:szCs w:val="22"/>
        </w:rPr>
      </w:pPr>
    </w:p>
    <w:p w14:paraId="2B1F9AEF" w14:textId="77777777" w:rsidR="00FB25AF" w:rsidRPr="00A21956" w:rsidRDefault="00FB25AF" w:rsidP="00FB25AF">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b/>
          <w:i/>
          <w:color w:val="000000"/>
          <w:sz w:val="22"/>
          <w:szCs w:val="22"/>
        </w:rPr>
        <w:t>Artículo 20.</w:t>
      </w:r>
      <w:r w:rsidRPr="00A21956">
        <w:rPr>
          <w:rFonts w:ascii="Palatino Linotype" w:eastAsia="Palatino Linotype" w:hAnsi="Palatino Linotype" w:cs="Palatino Linotype"/>
          <w:i/>
          <w:color w:val="000000"/>
          <w:sz w:val="22"/>
          <w:szCs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76878668" w14:textId="77777777" w:rsidR="00FB25AF" w:rsidRPr="00A21956" w:rsidRDefault="00FB25AF" w:rsidP="00FB25AF">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sidRPr="00A21956">
        <w:rPr>
          <w:rFonts w:ascii="Palatino Linotype" w:eastAsia="Palatino Linotype" w:hAnsi="Palatino Linotype" w:cs="Palatino Linotype"/>
          <w:color w:val="000000"/>
          <w:sz w:val="22"/>
          <w:szCs w:val="22"/>
        </w:rPr>
        <w:t>(Énfasis añadido)</w:t>
      </w:r>
    </w:p>
    <w:p w14:paraId="3707512F" w14:textId="77777777" w:rsidR="00FB25AF" w:rsidRPr="00A21956" w:rsidRDefault="00FB25AF"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67A8016" w14:textId="4B50317F" w:rsidR="00B246C8" w:rsidRPr="00A21956"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Luego </w:t>
      </w:r>
      <w:r w:rsidRPr="00A21956">
        <w:rPr>
          <w:rFonts w:ascii="Palatino Linotype" w:eastAsia="Palatino Linotype" w:hAnsi="Palatino Linotype" w:cs="Palatino Linotype"/>
          <w:color w:val="000000"/>
        </w:rPr>
        <w:t xml:space="preserve">entonces, de ser el caso que el </w:t>
      </w:r>
      <w:r w:rsidRPr="00A21956">
        <w:rPr>
          <w:rFonts w:ascii="Palatino Linotype" w:eastAsia="Palatino Linotype" w:hAnsi="Palatino Linotype" w:cs="Palatino Linotype"/>
          <w:b/>
          <w:color w:val="000000"/>
        </w:rPr>
        <w:t>SUJETO OBLIGADO</w:t>
      </w:r>
      <w:r w:rsidRPr="00A21956">
        <w:rPr>
          <w:rFonts w:ascii="Palatino Linotype" w:eastAsia="Palatino Linotype" w:hAnsi="Palatino Linotype" w:cs="Palatino Linotype"/>
          <w:color w:val="000000"/>
        </w:rPr>
        <w:t xml:space="preserve"> deba emitir un Acuerdo de Inexistencia, deberá apegarse a lo dispuesto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Lineamiento Cuarenta y Cuatro y Cuarenta y Cinco; y, los Criterios 0003-11 y 0004-11 aprobados por el Pleno de este Órgano Garante, en la sesión ordinaria de veinticinco (25) de agosto de dos mil once, que señalan el concepto de inexistencia y, en qué circunstancias debe emitirse la declaratoria respectiva:</w:t>
      </w:r>
    </w:p>
    <w:p w14:paraId="08DE3543" w14:textId="5F2B188A" w:rsidR="00FB25AF" w:rsidRPr="00A21956" w:rsidRDefault="00FB25AF"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29114955"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lastRenderedPageBreak/>
        <w:t>INEXISTENCIA, CONCEPTO DE, EN MATERIA DE TRANSPARENCIA</w:t>
      </w:r>
      <w:r w:rsidRPr="00A21956">
        <w:rPr>
          <w:rFonts w:ascii="Palatino Linotype" w:eastAsia="Palatino Linotype" w:hAnsi="Palatino Linotype" w:cs="Palatino Linotype"/>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7371786"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a)</w:t>
      </w:r>
      <w:r w:rsidRPr="00A21956">
        <w:rPr>
          <w:rFonts w:ascii="Palatino Linotype" w:eastAsia="Palatino Linotype" w:hAnsi="Palatino Linotype" w:cs="Palatino Linotype"/>
          <w:i/>
          <w:sz w:val="22"/>
          <w:szCs w:val="22"/>
        </w:rPr>
        <w:t xml:space="preserve">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78E3AC2"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b)</w:t>
      </w:r>
      <w:r w:rsidRPr="00A21956">
        <w:rPr>
          <w:rFonts w:ascii="Palatino Linotype" w:eastAsia="Palatino Linotype" w:hAnsi="Palatino Linotype" w:cs="Palatino Linotype"/>
          <w:i/>
          <w:sz w:val="22"/>
          <w:szCs w:val="22"/>
        </w:rPr>
        <w:t xml:space="preserve"> En los casos en que por las atribuciones conferidas al Sujeto Obligado éste debió generar, administrar o poseer la información, pero en incumplimiento a la normatividad respectiva no llevó a cabo ninguna de esas acciones.</w:t>
      </w:r>
    </w:p>
    <w:p w14:paraId="6670FE77" w14:textId="77777777" w:rsidR="00FB25AF" w:rsidRPr="00A21956" w:rsidRDefault="00FB25AF" w:rsidP="00FB25AF">
      <w:pPr>
        <w:spacing w:line="276" w:lineRule="auto"/>
        <w:ind w:left="567" w:right="567"/>
        <w:jc w:val="both"/>
        <w:rPr>
          <w:rFonts w:ascii="Palatino Linotype" w:eastAsia="Palatino Linotype" w:hAnsi="Palatino Linotype" w:cs="Palatino Linotype"/>
          <w:b/>
          <w:i/>
          <w:sz w:val="22"/>
          <w:szCs w:val="22"/>
        </w:rPr>
      </w:pPr>
      <w:r w:rsidRPr="00A21956">
        <w:rPr>
          <w:rFonts w:ascii="Palatino Linotype" w:eastAsia="Palatino Linotype" w:hAnsi="Palatino Linotype" w:cs="Palatino Linotype"/>
          <w:i/>
          <w:sz w:val="22"/>
          <w:szCs w:val="22"/>
        </w:rPr>
        <w:t xml:space="preserve">En ambos casos, </w:t>
      </w:r>
      <w:r w:rsidRPr="00A21956">
        <w:rPr>
          <w:rFonts w:ascii="Palatino Linotype" w:eastAsia="Palatino Linotype" w:hAnsi="Palatino Linotype" w:cs="Palatino Linotype"/>
          <w:b/>
          <w:i/>
          <w:sz w:val="22"/>
          <w:szCs w:val="22"/>
        </w:rPr>
        <w:t>el Sujeto Obligado deberá hacer del conocimiento del solicitante las razones que explican la inexistencia, mediante el dictamen debidamente fundado y motivado emitido por el Comité de Información y con las formalidades legales exigidas por la Ley de Transparencia</w:t>
      </w:r>
      <w:r w:rsidRPr="00A21956">
        <w:rPr>
          <w:rFonts w:ascii="Palatino Linotype" w:eastAsia="Palatino Linotype" w:hAnsi="Palatino Linotype" w:cs="Palatino Linotype"/>
          <w:i/>
          <w:sz w:val="22"/>
          <w:szCs w:val="22"/>
        </w:rPr>
        <w:t>.”</w:t>
      </w:r>
    </w:p>
    <w:p w14:paraId="17DEFAD7" w14:textId="77777777" w:rsidR="00FB25AF" w:rsidRPr="00A21956" w:rsidRDefault="00FB25AF" w:rsidP="00FB25AF">
      <w:pPr>
        <w:spacing w:line="276" w:lineRule="auto"/>
        <w:ind w:left="567" w:right="567"/>
        <w:jc w:val="both"/>
        <w:rPr>
          <w:rFonts w:ascii="Palatino Linotype" w:eastAsia="Palatino Linotype" w:hAnsi="Palatino Linotype" w:cs="Palatino Linotype"/>
          <w:sz w:val="22"/>
          <w:szCs w:val="22"/>
        </w:rPr>
      </w:pPr>
      <w:r w:rsidRPr="00A21956">
        <w:rPr>
          <w:rFonts w:ascii="Palatino Linotype" w:eastAsia="Palatino Linotype" w:hAnsi="Palatino Linotype" w:cs="Palatino Linotype"/>
          <w:sz w:val="22"/>
          <w:szCs w:val="22"/>
        </w:rPr>
        <w:t>“Énfasis añadido”</w:t>
      </w:r>
    </w:p>
    <w:p w14:paraId="6049DB40" w14:textId="77777777" w:rsidR="00FB25AF" w:rsidRPr="00A21956" w:rsidRDefault="00FB25AF" w:rsidP="00FB25AF">
      <w:pPr>
        <w:spacing w:line="276" w:lineRule="auto"/>
        <w:ind w:left="567" w:right="567"/>
        <w:jc w:val="both"/>
        <w:rPr>
          <w:rFonts w:ascii="Palatino Linotype" w:eastAsia="Palatino Linotype" w:hAnsi="Palatino Linotype" w:cs="Palatino Linotype"/>
          <w:b/>
          <w:i/>
          <w:sz w:val="22"/>
          <w:szCs w:val="22"/>
        </w:rPr>
      </w:pPr>
    </w:p>
    <w:p w14:paraId="0C6D1B97" w14:textId="77777777" w:rsidR="00FB25AF" w:rsidRPr="00A21956" w:rsidRDefault="00FB25AF" w:rsidP="00FB25AF">
      <w:pPr>
        <w:spacing w:line="276" w:lineRule="auto"/>
        <w:ind w:left="567" w:right="567"/>
        <w:jc w:val="both"/>
        <w:rPr>
          <w:rFonts w:ascii="Palatino Linotype" w:eastAsia="Palatino Linotype" w:hAnsi="Palatino Linotype" w:cs="Palatino Linotype"/>
          <w:b/>
          <w:i/>
          <w:sz w:val="22"/>
          <w:szCs w:val="22"/>
        </w:rPr>
      </w:pPr>
      <w:r w:rsidRPr="00A21956">
        <w:rPr>
          <w:rFonts w:ascii="Palatino Linotype" w:eastAsia="Palatino Linotype" w:hAnsi="Palatino Linotype" w:cs="Palatino Linotype"/>
          <w:b/>
          <w:i/>
          <w:sz w:val="22"/>
          <w:szCs w:val="22"/>
        </w:rPr>
        <w:t>CRITERIO 0004-11</w:t>
      </w:r>
    </w:p>
    <w:p w14:paraId="50C83490"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b/>
          <w:i/>
          <w:sz w:val="22"/>
          <w:szCs w:val="22"/>
        </w:rPr>
        <w:t>INEXISTENCIA. DECLARATORIA DE LA. ALCANCES Y PROCEDIMIENTOS</w:t>
      </w:r>
      <w:r w:rsidRPr="00A21956">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w:t>
      </w:r>
      <w:r w:rsidRPr="00A21956">
        <w:rPr>
          <w:rFonts w:ascii="Palatino Linotype" w:eastAsia="Palatino Linotype" w:hAnsi="Palatino Linotype" w:cs="Palatino Linotype"/>
          <w:b/>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A21956">
        <w:rPr>
          <w:rFonts w:ascii="Palatino Linotype" w:eastAsia="Palatino Linotype" w:hAnsi="Palatino Linotype" w:cs="Palatino Linotype"/>
          <w:b/>
          <w:i/>
          <w:sz w:val="22"/>
          <w:szCs w:val="22"/>
        </w:rPr>
        <w:t xml:space="preserve">, así como la de supervisar que esa búsqueda se lleve a cabo en todas y cada una de las áreas mencionadas. Dicha búsqueda exhaustiva implicará que el Comité acuerde las </w:t>
      </w:r>
      <w:r w:rsidRPr="00A21956">
        <w:rPr>
          <w:rFonts w:ascii="Palatino Linotype" w:eastAsia="Palatino Linotype" w:hAnsi="Palatino Linotype" w:cs="Palatino Linotype"/>
          <w:b/>
          <w:i/>
          <w:sz w:val="22"/>
          <w:szCs w:val="22"/>
        </w:rPr>
        <w:lastRenderedPageBreak/>
        <w:t>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r w:rsidRPr="00A21956">
        <w:rPr>
          <w:rFonts w:ascii="Palatino Linotype" w:eastAsia="Palatino Linotype" w:hAnsi="Palatino Linotype" w:cs="Palatino Linotype"/>
          <w:i/>
          <w:sz w:val="22"/>
          <w:szCs w:val="22"/>
        </w:rPr>
        <w:t>.</w:t>
      </w:r>
    </w:p>
    <w:p w14:paraId="2B9567CF"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Bajo el entendido de que dicha búsqueda exhaustiva permitirá dos determinaciones:</w:t>
      </w:r>
    </w:p>
    <w:p w14:paraId="1DBC2E78"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574F62E5" w14:textId="77777777" w:rsidR="00FB25AF" w:rsidRPr="00A21956" w:rsidRDefault="00FB25AF" w:rsidP="00FB25AF">
      <w:pPr>
        <w:spacing w:line="276" w:lineRule="auto"/>
        <w:ind w:left="567" w:right="567"/>
        <w:jc w:val="both"/>
        <w:rPr>
          <w:rFonts w:ascii="Palatino Linotype" w:eastAsia="Palatino Linotype" w:hAnsi="Palatino Linotype" w:cs="Palatino Linotype"/>
          <w:i/>
          <w:sz w:val="22"/>
          <w:szCs w:val="22"/>
        </w:rPr>
      </w:pPr>
      <w:r w:rsidRPr="00A21956">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B91D8F7" w14:textId="77777777" w:rsidR="00FB25AF" w:rsidRPr="00A21956" w:rsidRDefault="00FB25AF" w:rsidP="00FB25AF">
      <w:pPr>
        <w:spacing w:line="276" w:lineRule="auto"/>
        <w:ind w:left="567" w:right="567"/>
        <w:jc w:val="both"/>
        <w:rPr>
          <w:rFonts w:ascii="Palatino Linotype" w:eastAsia="Palatino Linotype" w:hAnsi="Palatino Linotype" w:cs="Palatino Linotype"/>
          <w:sz w:val="22"/>
          <w:szCs w:val="22"/>
        </w:rPr>
      </w:pPr>
      <w:r w:rsidRPr="00A21956">
        <w:rPr>
          <w:rFonts w:ascii="Palatino Linotype" w:eastAsia="Palatino Linotype" w:hAnsi="Palatino Linotype" w:cs="Palatino Linotype"/>
          <w:i/>
          <w:sz w:val="22"/>
          <w:szCs w:val="22"/>
        </w:rPr>
        <w:t xml:space="preserve">Aunado a lo anterior, </w:t>
      </w:r>
      <w:r w:rsidRPr="00A21956">
        <w:rPr>
          <w:rFonts w:ascii="Palatino Linotype" w:eastAsia="Palatino Linotype" w:hAnsi="Palatino Linotype" w:cs="Palatino Linotype"/>
          <w:b/>
          <w:i/>
          <w:sz w:val="22"/>
          <w:szCs w:val="22"/>
        </w:rPr>
        <w:t>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A21956">
        <w:rPr>
          <w:rFonts w:ascii="Palatino Linotype" w:eastAsia="Palatino Linotype" w:hAnsi="Palatino Linotype" w:cs="Palatino Linotype"/>
          <w:i/>
          <w:sz w:val="22"/>
          <w:szCs w:val="22"/>
        </w:rPr>
        <w:t>.”</w:t>
      </w:r>
    </w:p>
    <w:p w14:paraId="453D332D" w14:textId="77777777" w:rsidR="00FB25AF" w:rsidRPr="00A21956" w:rsidRDefault="00FB25AF" w:rsidP="00FB25AF">
      <w:pPr>
        <w:spacing w:line="276" w:lineRule="auto"/>
        <w:ind w:left="567" w:right="567"/>
        <w:jc w:val="both"/>
        <w:rPr>
          <w:rFonts w:ascii="Palatino Linotype" w:eastAsia="Palatino Linotype" w:hAnsi="Palatino Linotype" w:cs="Palatino Linotype"/>
          <w:sz w:val="22"/>
          <w:szCs w:val="22"/>
        </w:rPr>
      </w:pPr>
      <w:r w:rsidRPr="00A21956">
        <w:rPr>
          <w:rFonts w:ascii="Palatino Linotype" w:eastAsia="Palatino Linotype" w:hAnsi="Palatino Linotype" w:cs="Palatino Linotype"/>
          <w:sz w:val="22"/>
          <w:szCs w:val="22"/>
        </w:rPr>
        <w:t>(Énfasis y subrayado añadido)</w:t>
      </w:r>
    </w:p>
    <w:p w14:paraId="1C5DDFDA" w14:textId="77777777" w:rsidR="00FB25AF" w:rsidRPr="00A21956" w:rsidRDefault="00FB25AF"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37D95048" w14:textId="79396871" w:rsidR="00FB25AF" w:rsidRPr="00A21956"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Bajo </w:t>
      </w:r>
      <w:r w:rsidRPr="00A21956">
        <w:rPr>
          <w:rFonts w:ascii="Palatino Linotype" w:eastAsia="Palatino Linotype" w:hAnsi="Palatino Linotype" w:cs="Palatino Linotype"/>
          <w:color w:val="000000"/>
        </w:rPr>
        <w:t xml:space="preserve">este tenor se debe destacar que para que se declare la inexistencia de la información, </w:t>
      </w:r>
      <w:r w:rsidRPr="00A21956">
        <w:rPr>
          <w:rFonts w:ascii="Palatino Linotype" w:eastAsia="Palatino Linotype" w:hAnsi="Palatino Linotype" w:cs="Palatino Linotype"/>
          <w:b/>
          <w:color w:val="000000"/>
        </w:rPr>
        <w:t>debió haber existencia previa de la documentación y la falta posterior de la misma en los archivos del</w:t>
      </w:r>
      <w:r w:rsidRPr="00A21956">
        <w:rPr>
          <w:rFonts w:ascii="Palatino Linotype" w:eastAsia="Palatino Linotype" w:hAnsi="Palatino Linotype" w:cs="Palatino Linotype"/>
          <w:color w:val="000000"/>
        </w:rPr>
        <w:t xml:space="preserve"> </w:t>
      </w:r>
      <w:r w:rsidRPr="00A21956">
        <w:rPr>
          <w:rFonts w:ascii="Palatino Linotype" w:eastAsia="Palatino Linotype" w:hAnsi="Palatino Linotype" w:cs="Palatino Linotype"/>
          <w:b/>
          <w:color w:val="000000"/>
        </w:rPr>
        <w:t>SUJETO OBLIGADO</w:t>
      </w:r>
      <w:r w:rsidRPr="00A21956">
        <w:rPr>
          <w:rFonts w:ascii="Palatino Linotype" w:eastAsia="Palatino Linotype" w:hAnsi="Palatino Linotype" w:cs="Palatino Linotype"/>
          <w:color w:val="000000"/>
        </w:rPr>
        <w:t>, esto es que la información se generó, poseyó o administró en el marco de las atribuciones conferidas al</w:t>
      </w:r>
      <w:r w:rsidR="00C454F4" w:rsidRPr="00A21956">
        <w:rPr>
          <w:rFonts w:ascii="Palatino Linotype" w:eastAsia="Palatino Linotype" w:hAnsi="Palatino Linotype" w:cs="Palatino Linotype"/>
          <w:color w:val="000000"/>
        </w:rPr>
        <w:t xml:space="preserve"> </w:t>
      </w:r>
      <w:r w:rsidRPr="00A21956">
        <w:rPr>
          <w:rFonts w:ascii="Palatino Linotype" w:eastAsia="Palatino Linotype" w:hAnsi="Palatino Linotype" w:cs="Palatino Linotype"/>
          <w:b/>
          <w:color w:val="000000"/>
        </w:rPr>
        <w:t xml:space="preserve">SUJETO OBLIGADO </w:t>
      </w:r>
      <w:r w:rsidRPr="00A21956">
        <w:rPr>
          <w:rFonts w:ascii="Palatino Linotype" w:eastAsia="Palatino Linotype" w:hAnsi="Palatino Linotype" w:cs="Palatino Linotype"/>
          <w:color w:val="000000"/>
        </w:rPr>
        <w:t>pero no la conserva por diversas razones (</w:t>
      </w:r>
      <w:r w:rsidRPr="00A21956">
        <w:rPr>
          <w:rFonts w:ascii="Palatino Linotype" w:eastAsia="Palatino Linotype" w:hAnsi="Palatino Linotype" w:cs="Palatino Linotype"/>
          <w:b/>
          <w:color w:val="000000"/>
        </w:rPr>
        <w:t>destrucción física, desaparición física, sustracción ilícita</w:t>
      </w:r>
      <w:r w:rsidRPr="00A21956">
        <w:rPr>
          <w:rFonts w:ascii="Palatino Linotype" w:eastAsia="Palatino Linotype" w:hAnsi="Palatino Linotype" w:cs="Palatino Linotype"/>
          <w:color w:val="000000"/>
        </w:rPr>
        <w:t>, baja documental, etcétera)</w:t>
      </w:r>
      <w:r w:rsidR="00C454F4" w:rsidRPr="00A21956">
        <w:rPr>
          <w:rFonts w:ascii="Palatino Linotype" w:eastAsia="Palatino Linotype" w:hAnsi="Palatino Linotype" w:cs="Palatino Linotype"/>
          <w:color w:val="000000"/>
        </w:rPr>
        <w:t>; o bien, para el presente asunto, que la información debió generarse forzosamente en una fecha determinada, empero, no sucedió.</w:t>
      </w:r>
    </w:p>
    <w:p w14:paraId="61C1E1D6" w14:textId="77777777" w:rsidR="00FB25AF" w:rsidRPr="00A21956" w:rsidRDefault="00FB25AF"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1B38C33A" w14:textId="43156311" w:rsidR="00FB25AF" w:rsidRPr="00A21956" w:rsidRDefault="00C454F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En </w:t>
      </w:r>
      <w:r w:rsidRPr="00A21956">
        <w:rPr>
          <w:rFonts w:ascii="Palatino Linotype" w:eastAsia="Palatino Linotype" w:hAnsi="Palatino Linotype" w:cs="Palatino Linotype"/>
          <w:color w:val="000000"/>
        </w:rPr>
        <w:t>consecuencia, el</w:t>
      </w:r>
      <w:r w:rsidRPr="00A21956">
        <w:rPr>
          <w:rFonts w:ascii="Palatino Linotype" w:eastAsia="Palatino Linotype" w:hAnsi="Palatino Linotype" w:cs="Palatino Linotype"/>
          <w:b/>
          <w:color w:val="000000"/>
        </w:rPr>
        <w:t xml:space="preserve"> SUJETO OBLIGADO </w:t>
      </w:r>
      <w:r w:rsidRPr="00A21956">
        <w:rPr>
          <w:rFonts w:ascii="Palatino Linotype" w:eastAsia="Palatino Linotype" w:hAnsi="Palatino Linotype" w:cs="Palatino Linotype"/>
          <w:color w:val="000000"/>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A21956">
        <w:rPr>
          <w:rFonts w:ascii="Palatino Linotype" w:eastAsia="Palatino Linotype" w:hAnsi="Palatino Linotype" w:cs="Palatino Linotype"/>
          <w:b/>
          <w:color w:val="000000"/>
        </w:rPr>
        <w:t>RECURRENTE</w:t>
      </w:r>
      <w:r w:rsidRPr="00A21956">
        <w:rPr>
          <w:rFonts w:ascii="Palatino Linotype" w:eastAsia="Palatino Linotype" w:hAnsi="Palatino Linotype" w:cs="Palatino Linotype"/>
          <w:color w:val="000000"/>
        </w:rPr>
        <w:t>, en los siguientes términos:</w:t>
      </w:r>
    </w:p>
    <w:p w14:paraId="0E60A1ED" w14:textId="77777777" w:rsidR="00C454F4" w:rsidRPr="00A21956" w:rsidRDefault="00C454F4" w:rsidP="00C454F4">
      <w:pPr>
        <w:pStyle w:val="Prrafodelista"/>
        <w:numPr>
          <w:ilvl w:val="1"/>
          <w:numId w:val="1"/>
        </w:numPr>
        <w:tabs>
          <w:tab w:val="left" w:pos="426"/>
        </w:tabs>
        <w:spacing w:before="240" w:after="240" w:line="360" w:lineRule="auto"/>
        <w:ind w:left="1134" w:right="51"/>
        <w:jc w:val="both"/>
        <w:rPr>
          <w:rFonts w:ascii="Palatino Linotype" w:eastAsia="Palatino Linotype" w:hAnsi="Palatino Linotype" w:cs="Palatino Linotype"/>
          <w:color w:val="000000"/>
        </w:rPr>
      </w:pPr>
      <w:r w:rsidRPr="00A21956">
        <w:rPr>
          <w:rFonts w:ascii="Palatino Linotype" w:eastAsia="Palatino Linotype" w:hAnsi="Palatino Linotype" w:cs="Palatino Linotype"/>
          <w:color w:val="000000"/>
        </w:rPr>
        <w:t>Deberá emitir el Acuerdo de Inexistencia respectivo, en el entendido que el acto de autoridad debe estar debidamente fundado y razonado.</w:t>
      </w:r>
    </w:p>
    <w:p w14:paraId="38A005C1" w14:textId="2C30B9F8" w:rsidR="00C454F4" w:rsidRPr="00A21956" w:rsidRDefault="00C454F4" w:rsidP="00C454F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A21956">
        <w:rPr>
          <w:rFonts w:ascii="Palatino Linotype" w:eastAsia="Palatino Linotype" w:hAnsi="Palatino Linotype" w:cs="Palatino Linotype"/>
          <w:color w:val="000000"/>
        </w:rPr>
        <w:t xml:space="preserve">Asimismo, se señalará el lugar y fecha de la resolución, el nombre del </w:t>
      </w:r>
      <w:r w:rsidRPr="00A21956">
        <w:rPr>
          <w:rFonts w:ascii="Palatino Linotype" w:eastAsia="Palatino Linotype" w:hAnsi="Palatino Linotype" w:cs="Palatino Linotype"/>
          <w:b/>
          <w:bCs/>
          <w:color w:val="000000"/>
        </w:rPr>
        <w:t>RECURRENTE</w:t>
      </w:r>
      <w:r w:rsidRPr="00A21956">
        <w:rPr>
          <w:rFonts w:ascii="Palatino Linotype" w:eastAsia="Palatino Linotype" w:hAnsi="Palatino Linotype" w:cs="Palatino Linotype"/>
          <w:color w:val="000000"/>
        </w:rPr>
        <w:t>, la información solicitada, el fundamento y motivo por el cual se determina que la información solicitada no obra en sus archivos, los nombres y firmas autógrafas de los integrantes del Comité de Información.</w:t>
      </w:r>
    </w:p>
    <w:p w14:paraId="6BCC49D9" w14:textId="77777777" w:rsidR="00FB25AF" w:rsidRPr="00A21956" w:rsidRDefault="00FB25AF"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1E7F7DF6" w14:textId="3CD77954" w:rsidR="00FB25AF" w:rsidRPr="00A21956" w:rsidRDefault="00C454F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Lo </w:t>
      </w:r>
      <w:r w:rsidRPr="00A21956">
        <w:rPr>
          <w:rFonts w:ascii="Palatino Linotype" w:eastAsia="Palatino Linotype" w:hAnsi="Palatino Linotype" w:cs="Palatino Linotype"/>
          <w:color w:val="000000"/>
        </w:rPr>
        <w:t xml:space="preserve">anterior es así, toda vez que </w:t>
      </w:r>
      <w:r w:rsidRPr="00A21956">
        <w:rPr>
          <w:rFonts w:ascii="Palatino Linotype" w:eastAsia="Palatino Linotype" w:hAnsi="Palatino Linotype" w:cs="Palatino Linotype"/>
          <w:b/>
          <w:color w:val="000000"/>
          <w:u w:val="single"/>
        </w:rPr>
        <w:t>es necesaria</w:t>
      </w:r>
      <w:r w:rsidRPr="00A21956">
        <w:rPr>
          <w:rFonts w:ascii="Palatino Linotype" w:eastAsia="Palatino Linotype" w:hAnsi="Palatino Linotype" w:cs="Palatino Linotype"/>
          <w:color w:val="000000"/>
        </w:rPr>
        <w:t xml:space="preserve"> la emisión del Acuerdo de Inexistencia en aquellos casos en que el </w:t>
      </w:r>
      <w:r w:rsidRPr="00A21956">
        <w:rPr>
          <w:rFonts w:ascii="Palatino Linotype" w:eastAsia="Palatino Linotype" w:hAnsi="Palatino Linotype" w:cs="Palatino Linotype"/>
          <w:b/>
          <w:color w:val="000000"/>
        </w:rPr>
        <w:t xml:space="preserve">SUJETO OBLIGADO </w:t>
      </w:r>
      <w:r w:rsidRPr="00A21956">
        <w:rPr>
          <w:rFonts w:ascii="Palatino Linotype" w:eastAsia="Palatino Linotype" w:hAnsi="Palatino Linotype" w:cs="Palatino Linotype"/>
          <w:b/>
          <w:color w:val="000000"/>
          <w:u w:val="single"/>
        </w:rPr>
        <w:t>generó</w:t>
      </w:r>
      <w:r w:rsidRPr="00A21956">
        <w:rPr>
          <w:rFonts w:ascii="Palatino Linotype" w:eastAsia="Palatino Linotype" w:hAnsi="Palatino Linotype" w:cs="Palatino Linotype"/>
          <w:b/>
          <w:color w:val="000000"/>
        </w:rPr>
        <w:t xml:space="preserve"> </w:t>
      </w:r>
      <w:r w:rsidRPr="00A21956">
        <w:rPr>
          <w:rFonts w:ascii="Palatino Linotype" w:eastAsia="Palatino Linotype" w:hAnsi="Palatino Linotype" w:cs="Palatino Linotype"/>
          <w:color w:val="000000"/>
        </w:rPr>
        <w:t>la información solicitada empero previa búsqueda exhaustiva y minuciosa de la misma, no localiza la información requerida.</w:t>
      </w:r>
    </w:p>
    <w:p w14:paraId="239806F5" w14:textId="77777777" w:rsidR="00FB25AF" w:rsidRPr="00A21956" w:rsidRDefault="00FB25AF"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788C8289" w14:textId="55072604" w:rsidR="00FB25AF" w:rsidRPr="00A21956" w:rsidRDefault="00C454F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Palatino Linotype" w:hAnsi="Palatino Linotype" w:cs="Palatino Linotype"/>
          <w:color w:val="000000"/>
        </w:rPr>
        <w:t xml:space="preserve">ese caso su Comité de Transparencia tiene el deber de emitir un Acuerdo de Inexistencia, el cual -se insiste-, se dicta en aquellos supuestos en los que si bien la información solicitada la genera, posee o administra el </w:t>
      </w:r>
      <w:r w:rsidRPr="00A21956">
        <w:rPr>
          <w:rFonts w:ascii="Palatino Linotype" w:eastAsia="Palatino Linotype" w:hAnsi="Palatino Linotype" w:cs="Palatino Linotype"/>
          <w:b/>
          <w:color w:val="000000"/>
        </w:rPr>
        <w:t>SUJETO OBLIGADO</w:t>
      </w:r>
      <w:r w:rsidRPr="00A21956">
        <w:rPr>
          <w:rFonts w:ascii="Palatino Linotype" w:eastAsia="Palatino Linotype" w:hAnsi="Palatino Linotype" w:cs="Palatino Linotype"/>
          <w:color w:val="000000"/>
        </w:rPr>
        <w:t xml:space="preserve"> en el marco de las funciones de derecho público; sin embargo, éste no lo posee por la razones que se deben expresar a través de un acuerdo debidamente fundado y motivado esto en estricto apego a lo establecido en los artículos 169 y 170 de la Ley </w:t>
      </w:r>
      <w:r w:rsidRPr="00A21956">
        <w:rPr>
          <w:rFonts w:ascii="Palatino Linotype" w:eastAsia="Palatino Linotype" w:hAnsi="Palatino Linotype" w:cs="Palatino Linotype"/>
          <w:color w:val="000000"/>
        </w:rPr>
        <w:lastRenderedPageBreak/>
        <w:t>de Transparencia y Acceso a la Información Pública del Estado de México y Municipios, los cuales establecen lo siguiente:</w:t>
      </w:r>
    </w:p>
    <w:p w14:paraId="7C4B84D3" w14:textId="2DC17169" w:rsidR="00FB25AF" w:rsidRPr="00A21956" w:rsidRDefault="00FB25AF" w:rsidP="00C454F4">
      <w:pPr>
        <w:pStyle w:val="Prrafodelista"/>
        <w:tabs>
          <w:tab w:val="left" w:pos="426"/>
        </w:tabs>
        <w:spacing w:before="240" w:line="360" w:lineRule="auto"/>
        <w:ind w:left="0" w:right="51"/>
        <w:jc w:val="both"/>
        <w:rPr>
          <w:rFonts w:ascii="Palatino Linotype" w:hAnsi="Palatino Linotype"/>
          <w:color w:val="000000" w:themeColor="text1"/>
        </w:rPr>
      </w:pPr>
    </w:p>
    <w:p w14:paraId="700401CF"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i/>
          <w:color w:val="000000"/>
          <w:sz w:val="22"/>
          <w:szCs w:val="22"/>
        </w:rPr>
        <w:t>“</w:t>
      </w:r>
      <w:r w:rsidRPr="00A21956">
        <w:rPr>
          <w:rFonts w:ascii="Palatino Linotype" w:eastAsia="Palatino Linotype" w:hAnsi="Palatino Linotype" w:cs="Palatino Linotype"/>
          <w:b/>
          <w:i/>
          <w:color w:val="000000"/>
          <w:sz w:val="22"/>
          <w:szCs w:val="22"/>
        </w:rPr>
        <w:t>Artículo 169.</w:t>
      </w:r>
      <w:r w:rsidRPr="00A21956">
        <w:rPr>
          <w:rFonts w:ascii="Palatino Linotype" w:eastAsia="Palatino Linotype" w:hAnsi="Palatino Linotype" w:cs="Palatino Linotype"/>
          <w:i/>
          <w:color w:val="000000"/>
          <w:sz w:val="22"/>
          <w:szCs w:val="22"/>
        </w:rPr>
        <w:t xml:space="preserve"> </w:t>
      </w:r>
      <w:r w:rsidRPr="00A21956">
        <w:rPr>
          <w:rFonts w:ascii="Palatino Linotype" w:eastAsia="Palatino Linotype" w:hAnsi="Palatino Linotype" w:cs="Palatino Linotype"/>
          <w:b/>
          <w:i/>
          <w:color w:val="000000"/>
          <w:sz w:val="22"/>
          <w:szCs w:val="22"/>
        </w:rPr>
        <w:t>Cuando la información no se encuentre en los archivos</w:t>
      </w:r>
      <w:r w:rsidRPr="00A21956">
        <w:rPr>
          <w:rFonts w:ascii="Palatino Linotype" w:eastAsia="Palatino Linotype" w:hAnsi="Palatino Linotype" w:cs="Palatino Linotype"/>
          <w:i/>
          <w:color w:val="000000"/>
          <w:sz w:val="22"/>
          <w:szCs w:val="22"/>
        </w:rPr>
        <w:t xml:space="preserve"> del sujeto obligado, el Comité de Transparencia: </w:t>
      </w:r>
    </w:p>
    <w:p w14:paraId="64C64447"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b/>
          <w:i/>
          <w:color w:val="000000"/>
          <w:sz w:val="22"/>
          <w:szCs w:val="22"/>
        </w:rPr>
        <w:t>I.</w:t>
      </w:r>
      <w:r w:rsidRPr="00A21956">
        <w:rPr>
          <w:rFonts w:ascii="Palatino Linotype" w:eastAsia="Palatino Linotype" w:hAnsi="Palatino Linotype" w:cs="Palatino Linotype"/>
          <w:i/>
          <w:color w:val="000000"/>
          <w:sz w:val="22"/>
          <w:szCs w:val="22"/>
        </w:rPr>
        <w:t xml:space="preserve"> Analizará el caso y </w:t>
      </w:r>
      <w:r w:rsidRPr="00A21956">
        <w:rPr>
          <w:rFonts w:ascii="Palatino Linotype" w:eastAsia="Palatino Linotype" w:hAnsi="Palatino Linotype" w:cs="Palatino Linotype"/>
          <w:b/>
          <w:i/>
          <w:color w:val="000000"/>
          <w:sz w:val="22"/>
          <w:szCs w:val="22"/>
        </w:rPr>
        <w:t>tomará las medidas necesarias para localizar la información</w:t>
      </w:r>
      <w:r w:rsidRPr="00A21956">
        <w:rPr>
          <w:rFonts w:ascii="Palatino Linotype" w:eastAsia="Palatino Linotype" w:hAnsi="Palatino Linotype" w:cs="Palatino Linotype"/>
          <w:i/>
          <w:color w:val="000000"/>
          <w:sz w:val="22"/>
          <w:szCs w:val="22"/>
        </w:rPr>
        <w:t xml:space="preserve">; </w:t>
      </w:r>
    </w:p>
    <w:p w14:paraId="25364F28"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b/>
          <w:i/>
          <w:color w:val="000000"/>
          <w:sz w:val="22"/>
          <w:szCs w:val="22"/>
        </w:rPr>
        <w:t>II.</w:t>
      </w:r>
      <w:r w:rsidRPr="00A21956">
        <w:rPr>
          <w:rFonts w:ascii="Palatino Linotype" w:eastAsia="Palatino Linotype" w:hAnsi="Palatino Linotype" w:cs="Palatino Linotype"/>
          <w:i/>
          <w:color w:val="000000"/>
          <w:sz w:val="22"/>
          <w:szCs w:val="22"/>
        </w:rPr>
        <w:t xml:space="preserve"> Expedirá una </w:t>
      </w:r>
      <w:r w:rsidRPr="00A21956">
        <w:rPr>
          <w:rFonts w:ascii="Palatino Linotype" w:eastAsia="Palatino Linotype" w:hAnsi="Palatino Linotype" w:cs="Palatino Linotype"/>
          <w:b/>
          <w:i/>
          <w:color w:val="000000"/>
          <w:sz w:val="22"/>
          <w:szCs w:val="22"/>
        </w:rPr>
        <w:t>resolución que confirme la inexistencia</w:t>
      </w:r>
      <w:r w:rsidRPr="00A21956">
        <w:rPr>
          <w:rFonts w:ascii="Palatino Linotype" w:eastAsia="Palatino Linotype" w:hAnsi="Palatino Linotype" w:cs="Palatino Linotype"/>
          <w:i/>
          <w:color w:val="000000"/>
          <w:sz w:val="22"/>
          <w:szCs w:val="22"/>
        </w:rPr>
        <w:t xml:space="preserve"> del documento; </w:t>
      </w:r>
    </w:p>
    <w:p w14:paraId="2F877292"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b/>
          <w:i/>
          <w:color w:val="000000"/>
          <w:sz w:val="22"/>
          <w:szCs w:val="22"/>
        </w:rPr>
        <w:t>III.</w:t>
      </w:r>
      <w:r w:rsidRPr="00A21956">
        <w:rPr>
          <w:rFonts w:ascii="Palatino Linotype" w:eastAsia="Palatino Linotype" w:hAnsi="Palatino Linotype" w:cs="Palatino Linotype"/>
          <w:i/>
          <w:color w:val="000000"/>
          <w:sz w:val="22"/>
          <w:szCs w:val="22"/>
        </w:rPr>
        <w:t xml:space="preserve"> </w:t>
      </w:r>
      <w:r w:rsidRPr="00A21956">
        <w:rPr>
          <w:rFonts w:ascii="Palatino Linotype" w:eastAsia="Palatino Linotype" w:hAnsi="Palatino Linotype" w:cs="Palatino Linotype"/>
          <w:b/>
          <w:i/>
          <w:color w:val="000000"/>
          <w:sz w:val="22"/>
          <w:szCs w:val="22"/>
        </w:rPr>
        <w:t>Ordenará</w:t>
      </w:r>
      <w:r w:rsidRPr="00A21956">
        <w:rPr>
          <w:rFonts w:ascii="Palatino Linotype" w:eastAsia="Palatino Linotype" w:hAnsi="Palatino Linotype" w:cs="Palatino Linotype"/>
          <w:i/>
          <w:color w:val="000000"/>
          <w:sz w:val="22"/>
          <w:szCs w:val="22"/>
        </w:rPr>
        <w:t xml:space="preserve">, siempre que sea materialmente posible, </w:t>
      </w:r>
      <w:r w:rsidRPr="00A21956">
        <w:rPr>
          <w:rFonts w:ascii="Palatino Linotype" w:eastAsia="Palatino Linotype" w:hAnsi="Palatino Linotype" w:cs="Palatino Linotype"/>
          <w:b/>
          <w:i/>
          <w:color w:val="000000"/>
          <w:sz w:val="22"/>
          <w:szCs w:val="22"/>
        </w:rPr>
        <w:t>que se genere o se reponga la información</w:t>
      </w:r>
      <w:r w:rsidRPr="00A21956">
        <w:rPr>
          <w:rFonts w:ascii="Palatino Linotype" w:eastAsia="Palatino Linotype" w:hAnsi="Palatino Linotype" w:cs="Palatino Linotype"/>
          <w:i/>
          <w:color w:val="000000"/>
          <w:sz w:val="22"/>
          <w:szCs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A4317FD"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b/>
          <w:i/>
          <w:color w:val="000000"/>
          <w:sz w:val="22"/>
          <w:szCs w:val="22"/>
        </w:rPr>
        <w:t>IV.</w:t>
      </w:r>
      <w:r w:rsidRPr="00A21956">
        <w:rPr>
          <w:rFonts w:ascii="Palatino Linotype" w:eastAsia="Palatino Linotype" w:hAnsi="Palatino Linotype" w:cs="Palatino Linotype"/>
          <w:i/>
          <w:color w:val="000000"/>
          <w:sz w:val="22"/>
          <w:szCs w:val="22"/>
        </w:rPr>
        <w:t xml:space="preserve"> </w:t>
      </w:r>
      <w:r w:rsidRPr="00A21956">
        <w:rPr>
          <w:rFonts w:ascii="Palatino Linotype" w:eastAsia="Palatino Linotype" w:hAnsi="Palatino Linotype" w:cs="Palatino Linotype"/>
          <w:b/>
          <w:i/>
          <w:color w:val="000000"/>
          <w:sz w:val="22"/>
          <w:szCs w:val="22"/>
          <w:u w:val="single"/>
        </w:rPr>
        <w:t>Notificará al órgano interno de control o equivalente del sujeto obligado quien, en su caso, deberá iniciar el procedimiento de responsabilidad administrativa que corresponda</w:t>
      </w:r>
      <w:r w:rsidRPr="00A21956">
        <w:rPr>
          <w:rFonts w:ascii="Palatino Linotype" w:eastAsia="Palatino Linotype" w:hAnsi="Palatino Linotype" w:cs="Palatino Linotype"/>
          <w:i/>
          <w:color w:val="000000"/>
          <w:sz w:val="22"/>
          <w:szCs w:val="22"/>
        </w:rPr>
        <w:t xml:space="preserve">. </w:t>
      </w:r>
    </w:p>
    <w:p w14:paraId="7AFC33A7"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i/>
          <w:color w:val="000000"/>
          <w:sz w:val="22"/>
          <w:szCs w:val="22"/>
        </w:rPr>
        <w:t xml:space="preserve">La Unidad de Transparencia deberá notificarlo al solicitante por escrito, en un plazo que no exceda de quince días hábiles contados a partir del día siguiente a la presentación de la solicitud. </w:t>
      </w:r>
    </w:p>
    <w:p w14:paraId="3856797E"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sidRPr="00A21956">
        <w:rPr>
          <w:rFonts w:ascii="Palatino Linotype" w:eastAsia="Palatino Linotype" w:hAnsi="Palatino Linotype" w:cs="Palatino Linotype"/>
          <w:i/>
          <w:color w:val="000000"/>
          <w:sz w:val="22"/>
          <w:szCs w:val="22"/>
        </w:rPr>
        <w:t>Este plazo podrá ampliarse hasta por otros siete días hábiles, siempre que existan razones para ello, debiendo notificarse por escrito al solicitante.”</w:t>
      </w:r>
    </w:p>
    <w:p w14:paraId="687F98EF"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color w:val="000000"/>
          <w:sz w:val="22"/>
          <w:szCs w:val="22"/>
        </w:rPr>
      </w:pPr>
      <w:r w:rsidRPr="00A21956">
        <w:rPr>
          <w:rFonts w:ascii="Palatino Linotype" w:eastAsia="Palatino Linotype" w:hAnsi="Palatino Linotype" w:cs="Palatino Linotype"/>
          <w:color w:val="000000"/>
          <w:sz w:val="22"/>
          <w:szCs w:val="22"/>
        </w:rPr>
        <w:t>(Énfasis añadido)</w:t>
      </w:r>
    </w:p>
    <w:p w14:paraId="021AF194"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p>
    <w:p w14:paraId="5EB26BB1" w14:textId="77777777" w:rsidR="00C454F4" w:rsidRPr="00A21956" w:rsidRDefault="00C454F4" w:rsidP="00C454F4">
      <w:pPr>
        <w:pBdr>
          <w:top w:val="nil"/>
          <w:left w:val="nil"/>
          <w:bottom w:val="nil"/>
          <w:right w:val="nil"/>
          <w:between w:val="nil"/>
        </w:pBdr>
        <w:tabs>
          <w:tab w:val="left" w:pos="426"/>
        </w:tabs>
        <w:spacing w:line="276" w:lineRule="auto"/>
        <w:ind w:left="567" w:right="567"/>
        <w:jc w:val="both"/>
        <w:rPr>
          <w:rFonts w:ascii="Palatino Linotype" w:eastAsia="Palatino Linotype" w:hAnsi="Palatino Linotype" w:cs="Palatino Linotype"/>
          <w:i/>
          <w:color w:val="000000"/>
          <w:sz w:val="22"/>
          <w:szCs w:val="22"/>
        </w:rPr>
      </w:pPr>
      <w:r w:rsidRPr="00A21956">
        <w:rPr>
          <w:rFonts w:ascii="Palatino Linotype" w:eastAsia="Palatino Linotype" w:hAnsi="Palatino Linotype" w:cs="Palatino Linotype"/>
          <w:i/>
          <w:color w:val="000000"/>
          <w:sz w:val="22"/>
          <w:szCs w:val="22"/>
        </w:rPr>
        <w:t>“</w:t>
      </w:r>
      <w:r w:rsidRPr="00A21956">
        <w:rPr>
          <w:rFonts w:ascii="Palatino Linotype" w:eastAsia="Palatino Linotype" w:hAnsi="Palatino Linotype" w:cs="Palatino Linotype"/>
          <w:b/>
          <w:i/>
          <w:color w:val="000000"/>
          <w:sz w:val="22"/>
          <w:szCs w:val="22"/>
        </w:rPr>
        <w:t>Artículo 170.</w:t>
      </w:r>
      <w:r w:rsidRPr="00A21956">
        <w:rPr>
          <w:rFonts w:ascii="Palatino Linotype" w:eastAsia="Palatino Linotype" w:hAnsi="Palatino Linotype" w:cs="Palatino Linotype"/>
          <w:i/>
          <w:color w:val="000000"/>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A7F8D59" w14:textId="77777777" w:rsidR="00C454F4" w:rsidRPr="00A21956" w:rsidRDefault="00C454F4"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6F94E426" w14:textId="556481A8" w:rsidR="00FB25AF" w:rsidRPr="00A21956" w:rsidRDefault="00C454F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Luego </w:t>
      </w:r>
      <w:r w:rsidRPr="00A21956">
        <w:rPr>
          <w:rFonts w:ascii="Palatino Linotype" w:eastAsia="Palatino Linotype" w:hAnsi="Palatino Linotype" w:cs="Palatino Linotype"/>
          <w:color w:val="000000"/>
        </w:rPr>
        <w:t xml:space="preserve">entonces, resulta notorio que </w:t>
      </w:r>
      <w:r w:rsidRPr="00A21956">
        <w:rPr>
          <w:rFonts w:ascii="Palatino Linotype" w:eastAsia="Palatino Linotype" w:hAnsi="Palatino Linotype" w:cs="Palatino Linotype"/>
          <w:b/>
          <w:color w:val="000000"/>
        </w:rPr>
        <w:t>la manifestación de inexistencia</w:t>
      </w:r>
      <w:r w:rsidRPr="00A21956">
        <w:rPr>
          <w:rFonts w:ascii="Palatino Linotype" w:eastAsia="Palatino Linotype" w:hAnsi="Palatino Linotype" w:cs="Palatino Linotype"/>
          <w:color w:val="000000"/>
        </w:rPr>
        <w:t xml:space="preserve"> de información no consiste meramente en ratificar que ciertos documentos no se </w:t>
      </w:r>
      <w:r w:rsidRPr="00A21956">
        <w:rPr>
          <w:rFonts w:ascii="Palatino Linotype" w:eastAsia="Palatino Linotype" w:hAnsi="Palatino Linotype" w:cs="Palatino Linotype"/>
          <w:color w:val="000000"/>
        </w:rPr>
        <w:lastRenderedPageBreak/>
        <w:t xml:space="preserve">encuentran en un área administrativa determinada, sino que </w:t>
      </w:r>
      <w:r w:rsidRPr="00A21956">
        <w:rPr>
          <w:rFonts w:ascii="Palatino Linotype" w:eastAsia="Palatino Linotype" w:hAnsi="Palatino Linotype" w:cs="Palatino Linotype"/>
          <w:b/>
          <w:color w:val="000000"/>
        </w:rPr>
        <w:t>implica la alta responsabilidad del Comité de Transparencia de realizar todas las diligencias internas necesarias a efecto de asegurar de que se busque la información en todas las áreas y unidades administrativas del SUJETO OBLIGADO a fin de constatar que realmente la información no obra más en los archivos del ayuntamiento; y, en dado caso</w:t>
      </w:r>
      <w:r w:rsidRPr="00A21956">
        <w:rPr>
          <w:rFonts w:ascii="Palatino Linotype" w:eastAsia="Palatino Linotype" w:hAnsi="Palatino Linotype" w:cs="Palatino Linotype"/>
          <w:color w:val="000000"/>
        </w:rPr>
        <w:t xml:space="preserve">, cuando exista la posibilidad, </w:t>
      </w:r>
      <w:r w:rsidRPr="00A21956">
        <w:rPr>
          <w:rFonts w:ascii="Palatino Linotype" w:eastAsia="Palatino Linotype" w:hAnsi="Palatino Linotype" w:cs="Palatino Linotype"/>
          <w:b/>
          <w:color w:val="000000"/>
        </w:rPr>
        <w:t>ordenará su regeneración o reposición</w:t>
      </w:r>
      <w:r w:rsidRPr="00A21956">
        <w:rPr>
          <w:rFonts w:ascii="Palatino Linotype" w:eastAsia="Palatino Linotype" w:hAnsi="Palatino Linotype" w:cs="Palatino Linotype"/>
          <w:color w:val="000000"/>
        </w:rPr>
        <w:t xml:space="preserve"> inmediata; y, más importante aún, </w:t>
      </w:r>
      <w:r w:rsidRPr="00A21956">
        <w:rPr>
          <w:rFonts w:ascii="Palatino Linotype" w:eastAsia="Palatino Linotype" w:hAnsi="Palatino Linotype" w:cs="Palatino Linotype"/>
          <w:b/>
          <w:color w:val="000000"/>
        </w:rPr>
        <w:t>notificará al órgano de control interno para que se inicie el procedimiento de responsabilidad administrativa respectivo</w:t>
      </w:r>
      <w:r w:rsidRPr="00A21956">
        <w:rPr>
          <w:rFonts w:ascii="Palatino Linotype" w:eastAsia="Palatino Linotype" w:hAnsi="Palatino Linotype" w:cs="Palatino Linotype"/>
          <w:color w:val="000000"/>
        </w:rPr>
        <w:t>.</w:t>
      </w:r>
    </w:p>
    <w:p w14:paraId="0BCEF3AF"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CE0D6B1" w14:textId="2FF101BE" w:rsidR="00C454F4" w:rsidRPr="00A21956" w:rsidRDefault="00C454F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eastAsia="Palatino Linotype" w:hAnsi="Palatino Linotype" w:cs="Palatino Linotype"/>
          <w:color w:val="000000"/>
        </w:rPr>
        <w:t xml:space="preserve">En otras palabras, </w:t>
      </w:r>
      <w:r w:rsidRPr="00A21956">
        <w:rPr>
          <w:rFonts w:ascii="Palatino Linotype" w:eastAsia="Palatino Linotype" w:hAnsi="Palatino Linotype" w:cs="Palatino Linotype"/>
          <w:b/>
          <w:color w:val="000000"/>
        </w:rPr>
        <w:t>hablar de información inexistente implica la alta responsabilidad de explicar a la ciudadanía por qué un ente público que tiene la facultad y el deber de generar, poseer o administrar su información pública no la tiene</w:t>
      </w:r>
      <w:r w:rsidRPr="00A21956">
        <w:rPr>
          <w:rFonts w:ascii="Palatino Linotype" w:eastAsia="Palatino Linotype" w:hAnsi="Palatino Linotype" w:cs="Palatino Linotype"/>
          <w:color w:val="000000"/>
        </w:rPr>
        <w:t>.</w:t>
      </w:r>
    </w:p>
    <w:p w14:paraId="6C3F9C9E" w14:textId="77777777" w:rsidR="00FB25AF" w:rsidRPr="00A21956" w:rsidRDefault="00FB25AF" w:rsidP="00FB25AF">
      <w:pPr>
        <w:pStyle w:val="Prrafodelista"/>
        <w:tabs>
          <w:tab w:val="left" w:pos="426"/>
        </w:tabs>
        <w:spacing w:before="240" w:after="240" w:line="360" w:lineRule="auto"/>
        <w:ind w:left="0" w:right="51"/>
        <w:jc w:val="both"/>
        <w:rPr>
          <w:rFonts w:ascii="Palatino Linotype" w:hAnsi="Palatino Linotype"/>
          <w:color w:val="000000" w:themeColor="text1"/>
        </w:rPr>
      </w:pPr>
    </w:p>
    <w:p w14:paraId="119580C7" w14:textId="55BE25C9" w:rsidR="00FF335C" w:rsidRPr="00A21956"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A21956">
        <w:rPr>
          <w:rFonts w:ascii="Palatino Linotype" w:hAnsi="Palatino Linotype"/>
          <w:b/>
          <w:color w:val="000000" w:themeColor="text1"/>
        </w:rPr>
        <w:t>QUINTO. De la versión pública.</w:t>
      </w:r>
    </w:p>
    <w:p w14:paraId="2F7A1BA6" w14:textId="77777777" w:rsidR="00FF335C" w:rsidRPr="00A21956"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37D2827" w14:textId="77777777" w:rsidR="00055DD8" w:rsidRPr="00A21956"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eastAsia="Palatino Linotype" w:hAnsi="Palatino Linotype" w:cs="Palatino Linotype"/>
          <w:color w:val="000000"/>
        </w:rPr>
        <w:t xml:space="preserve">Debe </w:t>
      </w:r>
      <w:r w:rsidRPr="00A21956">
        <w:rPr>
          <w:rFonts w:ascii="Palatino Linotype" w:hAnsi="Palatino Linotype"/>
          <w:color w:val="000000" w:themeColor="text1"/>
        </w:rPr>
        <w:t xml:space="preserve">destacarse que, debido a la naturaleza de la información </w:t>
      </w:r>
      <w:r w:rsidRPr="00A21956">
        <w:rPr>
          <w:rFonts w:ascii="Palatino Linotype" w:hAnsi="Palatino Linotype"/>
          <w:bCs/>
          <w:color w:val="000000" w:themeColor="text1"/>
        </w:rPr>
        <w:t>solicitada, consistente en los oficios emitidos por el titular de un área administrativa, eventualmente</w:t>
      </w:r>
      <w:r w:rsidRPr="00A21956">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7A616C" w14:textId="77777777" w:rsidR="00055DD8" w:rsidRPr="00A21956"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8F82C73" w14:textId="3987E354" w:rsidR="00055DD8" w:rsidRPr="00A21956"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La </w:t>
      </w:r>
      <w:r w:rsidR="00C454F4" w:rsidRPr="00A21956">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00C454F4" w:rsidRPr="00A21956">
        <w:rPr>
          <w:rFonts w:ascii="Palatino Linotype" w:eastAsia="Times New Roman" w:hAnsi="Palatino Linotype" w:cs="Arial"/>
          <w:color w:val="000000"/>
        </w:rPr>
        <w:t xml:space="preserve">Actualmente, el grave problema que enfrentamos son los Acuerdos de Clasificación de la Información que emiten los </w:t>
      </w:r>
      <w:r w:rsidR="00C454F4" w:rsidRPr="00A21956">
        <w:rPr>
          <w:rFonts w:ascii="Palatino Linotype" w:eastAsia="Times New Roman" w:hAnsi="Palatino Linotype" w:cs="Arial"/>
          <w:b/>
          <w:color w:val="000000"/>
        </w:rPr>
        <w:t>SUJETOS OBLIGADOS</w:t>
      </w:r>
      <w:r w:rsidR="00C454F4" w:rsidRPr="00A21956">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C454F4" w:rsidRPr="00A21956" w14:paraId="5C79F2FE" w14:textId="77777777" w:rsidTr="008374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348F9C" w14:textId="77777777" w:rsidR="00C454F4" w:rsidRPr="00A21956" w:rsidRDefault="00C454F4" w:rsidP="0083747A">
            <w:pPr>
              <w:rPr>
                <w:sz w:val="20"/>
                <w:szCs w:val="20"/>
              </w:rPr>
            </w:pPr>
            <w:r w:rsidRPr="00A21956">
              <w:rPr>
                <w:rFonts w:ascii="Palatino Linotype" w:hAnsi="Palatino Linotype" w:cstheme="majorBidi"/>
                <w:b w:val="0"/>
                <w:sz w:val="20"/>
                <w:szCs w:val="20"/>
              </w:rPr>
              <w:t>a) Requisitos previos.</w:t>
            </w:r>
          </w:p>
        </w:tc>
        <w:tc>
          <w:tcPr>
            <w:tcW w:w="6990" w:type="dxa"/>
          </w:tcPr>
          <w:p w14:paraId="27760D12" w14:textId="77777777" w:rsidR="00C454F4" w:rsidRPr="00A21956" w:rsidRDefault="00C454F4" w:rsidP="0083747A">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A21956">
              <w:rPr>
                <w:rFonts w:ascii="Palatino Linotype" w:eastAsia="Times New Roman" w:hAnsi="Palatino Linotype" w:cs="Arial"/>
                <w:b w:val="0"/>
                <w:color w:val="000000"/>
                <w:sz w:val="20"/>
                <w:szCs w:val="20"/>
              </w:rPr>
              <w:t>Sujetos Obligados</w:t>
            </w:r>
            <w:r w:rsidRPr="00A21956">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6E03B42" w14:textId="77777777" w:rsidR="00C454F4" w:rsidRPr="00A21956" w:rsidRDefault="00C454F4" w:rsidP="0083747A">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34E5D5F" w14:textId="77777777" w:rsidR="00C454F4" w:rsidRPr="00A21956" w:rsidRDefault="00C454F4" w:rsidP="0083747A">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4060CBDF" w14:textId="77777777" w:rsidR="00C454F4" w:rsidRPr="00A21956" w:rsidRDefault="00C454F4" w:rsidP="0083747A">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A21956">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A21956">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A21956">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454F4" w:rsidRPr="00A21956" w14:paraId="6B70D006" w14:textId="77777777" w:rsidTr="0083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6BD0F7" w14:textId="77777777" w:rsidR="00C454F4" w:rsidRPr="00A21956" w:rsidRDefault="00C454F4" w:rsidP="0083747A">
            <w:pPr>
              <w:rPr>
                <w:sz w:val="20"/>
                <w:szCs w:val="20"/>
              </w:rPr>
            </w:pPr>
            <w:r w:rsidRPr="00A21956">
              <w:rPr>
                <w:rFonts w:ascii="Palatino Linotype" w:hAnsi="Palatino Linotype" w:cstheme="majorBidi"/>
                <w:b w:val="0"/>
                <w:sz w:val="20"/>
                <w:szCs w:val="20"/>
              </w:rPr>
              <w:t>b) Supuestos de clasificación.</w:t>
            </w:r>
          </w:p>
        </w:tc>
        <w:tc>
          <w:tcPr>
            <w:tcW w:w="6990" w:type="dxa"/>
          </w:tcPr>
          <w:p w14:paraId="3C3C73A4"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62D213C"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60DFA7" w14:textId="77777777" w:rsidR="00C454F4" w:rsidRPr="00A21956" w:rsidRDefault="00C454F4" w:rsidP="0083747A">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A21956">
              <w:rPr>
                <w:rFonts w:ascii="Palatino Linotype" w:eastAsia="Times New Roman" w:hAnsi="Palatino Linotype" w:cs="Arial"/>
                <w:color w:val="000000"/>
                <w:sz w:val="20"/>
                <w:szCs w:val="20"/>
              </w:rPr>
              <w:lastRenderedPageBreak/>
              <w:t xml:space="preserve">El </w:t>
            </w:r>
            <w:r w:rsidRPr="00A21956">
              <w:rPr>
                <w:rFonts w:ascii="Palatino Linotype" w:eastAsia="Times New Roman" w:hAnsi="Palatino Linotype" w:cs="Arial"/>
                <w:b/>
                <w:color w:val="000000"/>
                <w:sz w:val="20"/>
                <w:szCs w:val="20"/>
              </w:rPr>
              <w:t>SUJETO OBLIGADO</w:t>
            </w:r>
            <w:r w:rsidRPr="00A21956">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54F4" w:rsidRPr="00A21956" w14:paraId="5F0AB916" w14:textId="77777777" w:rsidTr="0083747A">
        <w:tc>
          <w:tcPr>
            <w:cnfStyle w:val="001000000000" w:firstRow="0" w:lastRow="0" w:firstColumn="1" w:lastColumn="0" w:oddVBand="0" w:evenVBand="0" w:oddHBand="0" w:evenHBand="0" w:firstRowFirstColumn="0" w:firstRowLastColumn="0" w:lastRowFirstColumn="0" w:lastRowLastColumn="0"/>
            <w:tcW w:w="1838" w:type="dxa"/>
          </w:tcPr>
          <w:p w14:paraId="61E96585" w14:textId="77777777" w:rsidR="00C454F4" w:rsidRPr="00A21956" w:rsidRDefault="00C454F4" w:rsidP="0083747A">
            <w:pPr>
              <w:rPr>
                <w:sz w:val="20"/>
                <w:szCs w:val="20"/>
              </w:rPr>
            </w:pPr>
            <w:r w:rsidRPr="00A21956">
              <w:rPr>
                <w:rFonts w:ascii="Palatino Linotype" w:hAnsi="Palatino Linotype" w:cstheme="majorBidi"/>
                <w:b w:val="0"/>
                <w:sz w:val="20"/>
                <w:szCs w:val="20"/>
              </w:rPr>
              <w:lastRenderedPageBreak/>
              <w:t>c) Formalidades para emitir el acuerdo de clasificación.</w:t>
            </w:r>
          </w:p>
        </w:tc>
        <w:tc>
          <w:tcPr>
            <w:tcW w:w="6990" w:type="dxa"/>
          </w:tcPr>
          <w:p w14:paraId="51E89C85" w14:textId="77777777" w:rsidR="00C454F4" w:rsidRPr="00A21956" w:rsidRDefault="00C454F4" w:rsidP="0083747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3C98829" w14:textId="77777777" w:rsidR="00C454F4" w:rsidRPr="00A21956" w:rsidRDefault="00C454F4" w:rsidP="0083747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Es necesario que </w:t>
            </w:r>
            <w:r w:rsidRPr="00A21956">
              <w:rPr>
                <w:rFonts w:ascii="Palatino Linotype" w:eastAsia="Times New Roman" w:hAnsi="Palatino Linotype" w:cs="Arial"/>
                <w:b/>
                <w:color w:val="000000"/>
                <w:sz w:val="20"/>
                <w:szCs w:val="20"/>
                <w:u w:val="single"/>
              </w:rPr>
              <w:t>el acto reúna con los requisitos elementales</w:t>
            </w:r>
            <w:r w:rsidRPr="00A21956">
              <w:rPr>
                <w:rFonts w:ascii="Palatino Linotype" w:eastAsia="Times New Roman" w:hAnsi="Palatino Linotype" w:cs="Arial"/>
                <w:color w:val="000000"/>
                <w:sz w:val="20"/>
                <w:szCs w:val="20"/>
              </w:rPr>
              <w:t>, entre ellos, que la autoridad que va a emitir el acto de autoridad sea la legalmente facultada para ello.</w:t>
            </w:r>
          </w:p>
          <w:p w14:paraId="457971AC" w14:textId="77777777" w:rsidR="00C454F4" w:rsidRPr="00A21956" w:rsidRDefault="00C454F4" w:rsidP="0083747A">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A21956">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54F4" w:rsidRPr="00A21956" w14:paraId="75D97B9F" w14:textId="77777777" w:rsidTr="00837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6B6685" w14:textId="77777777" w:rsidR="00C454F4" w:rsidRPr="00A21956" w:rsidRDefault="00C454F4" w:rsidP="0083747A">
            <w:pPr>
              <w:rPr>
                <w:b w:val="0"/>
                <w:sz w:val="20"/>
                <w:szCs w:val="20"/>
              </w:rPr>
            </w:pPr>
          </w:p>
          <w:p w14:paraId="6848DAE0" w14:textId="77777777" w:rsidR="00C454F4" w:rsidRPr="00A21956" w:rsidRDefault="00C454F4" w:rsidP="0083747A">
            <w:pPr>
              <w:jc w:val="both"/>
              <w:rPr>
                <w:b w:val="0"/>
                <w:sz w:val="20"/>
                <w:szCs w:val="20"/>
              </w:rPr>
            </w:pPr>
            <w:r w:rsidRPr="00A21956">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4E01A60E"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21956">
              <w:rPr>
                <w:rFonts w:ascii="Palatino Linotype" w:eastAsia="Times New Roman" w:hAnsi="Palatino Linotype" w:cs="Arial"/>
                <w:b/>
                <w:color w:val="000000"/>
                <w:sz w:val="20"/>
                <w:szCs w:val="20"/>
              </w:rPr>
              <w:t>Sujetos Obligados</w:t>
            </w:r>
            <w:r w:rsidRPr="00A21956">
              <w:rPr>
                <w:rFonts w:ascii="Palatino Linotype" w:eastAsia="Times New Roman" w:hAnsi="Palatino Linotype" w:cs="Arial"/>
                <w:color w:val="000000"/>
                <w:sz w:val="20"/>
                <w:szCs w:val="20"/>
              </w:rPr>
              <w:t xml:space="preserve">, por lo que deberán fundar y motivar debidamente la clasificación. </w:t>
            </w:r>
          </w:p>
          <w:p w14:paraId="304C4965"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De lo anterior, se desprende que para una correcta </w:t>
            </w:r>
            <w:r w:rsidRPr="00A21956">
              <w:rPr>
                <w:rFonts w:ascii="Palatino Linotype" w:eastAsia="Times New Roman" w:hAnsi="Palatino Linotype" w:cs="Arial"/>
                <w:b/>
                <w:color w:val="000000"/>
                <w:sz w:val="20"/>
                <w:szCs w:val="20"/>
              </w:rPr>
              <w:t>clasificación total o parcial</w:t>
            </w:r>
            <w:r w:rsidRPr="00A21956">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A86727"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8A3D9A"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6E6A0F4A" w14:textId="77777777" w:rsidR="00C454F4" w:rsidRPr="00A21956" w:rsidRDefault="00C454F4" w:rsidP="0083747A">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Ahora bien, </w:t>
            </w:r>
            <w:r w:rsidRPr="00A21956">
              <w:rPr>
                <w:rFonts w:ascii="Palatino Linotype" w:eastAsia="Times New Roman" w:hAnsi="Palatino Linotype" w:cs="Arial"/>
                <w:b/>
                <w:color w:val="000000"/>
                <w:sz w:val="20"/>
                <w:szCs w:val="20"/>
                <w:u w:val="single"/>
              </w:rPr>
              <w:t>para cada caso además de fundar y motivar</w:t>
            </w:r>
            <w:r w:rsidRPr="00A21956">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A21956">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54F4" w:rsidRPr="00A21956" w14:paraId="0079E3C5" w14:textId="77777777" w:rsidTr="0083747A">
        <w:tc>
          <w:tcPr>
            <w:cnfStyle w:val="001000000000" w:firstRow="0" w:lastRow="0" w:firstColumn="1" w:lastColumn="0" w:oddVBand="0" w:evenVBand="0" w:oddHBand="0" w:evenHBand="0" w:firstRowFirstColumn="0" w:firstRowLastColumn="0" w:lastRowFirstColumn="0" w:lastRowLastColumn="0"/>
            <w:tcW w:w="1838" w:type="dxa"/>
          </w:tcPr>
          <w:p w14:paraId="336878C6" w14:textId="77777777" w:rsidR="00C454F4" w:rsidRPr="00A21956" w:rsidRDefault="00C454F4" w:rsidP="0083747A">
            <w:pPr>
              <w:spacing w:line="360" w:lineRule="auto"/>
              <w:ind w:right="49"/>
              <w:jc w:val="both"/>
              <w:rPr>
                <w:rFonts w:ascii="Palatino Linotype" w:eastAsia="Times New Roman" w:hAnsi="Palatino Linotype" w:cs="Arial"/>
                <w:color w:val="000000"/>
                <w:sz w:val="20"/>
                <w:szCs w:val="20"/>
              </w:rPr>
            </w:pPr>
            <w:r w:rsidRPr="00A21956">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49EE2111" w14:textId="77777777" w:rsidR="00C454F4" w:rsidRPr="00A21956" w:rsidRDefault="00C454F4" w:rsidP="0083747A">
            <w:pPr>
              <w:rPr>
                <w:sz w:val="20"/>
                <w:szCs w:val="20"/>
              </w:rPr>
            </w:pPr>
          </w:p>
        </w:tc>
        <w:tc>
          <w:tcPr>
            <w:tcW w:w="6990" w:type="dxa"/>
          </w:tcPr>
          <w:p w14:paraId="4F775A8C" w14:textId="77777777" w:rsidR="00C454F4" w:rsidRPr="00A21956" w:rsidRDefault="00C454F4" w:rsidP="0083747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0D990BD" w14:textId="77777777" w:rsidR="00C454F4" w:rsidRPr="00A21956" w:rsidRDefault="00C454F4" w:rsidP="0083747A">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21956">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92815F" w14:textId="77777777" w:rsidR="00C454F4" w:rsidRPr="00A21956" w:rsidRDefault="00C454F4" w:rsidP="0083747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21956">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FC1815" w14:textId="7B6F500C" w:rsidR="00C454F4" w:rsidRPr="00A21956"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785EE015" w14:textId="30C951CA" w:rsidR="00C454F4" w:rsidRPr="00A21956"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A21956">
        <w:rPr>
          <w:rFonts w:ascii="Palatino Linotype" w:hAnsi="Palatino Linotype"/>
          <w:b/>
          <w:bCs/>
          <w:color w:val="000000" w:themeColor="text1"/>
        </w:rPr>
        <w:t>I. Del análisis de los datos susceptibles de ser protegidos.</w:t>
      </w:r>
    </w:p>
    <w:p w14:paraId="7F893A9C" w14:textId="77777777" w:rsidR="00C454F4" w:rsidRPr="00A21956"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55BD649" w14:textId="44EF5F8A" w:rsidR="00E62DCB" w:rsidRPr="00A21956"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Bajo </w:t>
      </w:r>
      <w:r w:rsidRPr="00A21956">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A21956">
        <w:rPr>
          <w:rFonts w:ascii="Palatino Linotype" w:eastAsia="Times New Roman" w:hAnsi="Palatino Linotype" w:cs="Arial"/>
          <w:b/>
          <w:bCs/>
          <w:color w:val="000000"/>
        </w:rPr>
        <w:t xml:space="preserve">recibos de nómina </w:t>
      </w:r>
      <w:r w:rsidRPr="00A21956">
        <w:rPr>
          <w:rFonts w:ascii="Palatino Linotype" w:eastAsia="Times New Roman" w:hAnsi="Palatino Linotype" w:cs="Arial"/>
          <w:color w:val="000000"/>
        </w:rPr>
        <w:t xml:space="preserve">de los servidores públicos referidos en la solicitud de información, tales como </w:t>
      </w:r>
      <w:r w:rsidRPr="00A21956">
        <w:rPr>
          <w:rFonts w:ascii="Palatino Linotype" w:eastAsia="Times New Roman" w:hAnsi="Palatino Linotype" w:cs="Arial"/>
          <w:b/>
          <w:bCs/>
          <w:color w:val="000000"/>
        </w:rPr>
        <w:t xml:space="preserve">Registro Federal de Contribuyentes (RFC), </w:t>
      </w:r>
      <w:r w:rsidRPr="00A21956">
        <w:rPr>
          <w:rFonts w:ascii="Palatino Linotype" w:eastAsia="Times New Roman" w:hAnsi="Palatino Linotype" w:cs="Arial"/>
          <w:color w:val="000000"/>
        </w:rPr>
        <w:t xml:space="preserve">la </w:t>
      </w:r>
      <w:r w:rsidRPr="00A21956">
        <w:rPr>
          <w:rFonts w:ascii="Palatino Linotype" w:eastAsia="Times New Roman" w:hAnsi="Palatino Linotype" w:cs="Arial"/>
          <w:b/>
          <w:bCs/>
          <w:color w:val="000000"/>
        </w:rPr>
        <w:t>Clave Única de Registro de Población (CURP)</w:t>
      </w:r>
      <w:r w:rsidRPr="00A21956">
        <w:rPr>
          <w:rFonts w:ascii="Palatino Linotype" w:eastAsia="Times New Roman" w:hAnsi="Palatino Linotype" w:cs="Arial"/>
          <w:color w:val="000000"/>
        </w:rPr>
        <w:t xml:space="preserve">, la </w:t>
      </w:r>
      <w:r w:rsidRPr="00A21956">
        <w:rPr>
          <w:rFonts w:ascii="Palatino Linotype" w:eastAsia="Times New Roman" w:hAnsi="Palatino Linotype" w:cs="Arial"/>
          <w:b/>
          <w:bCs/>
          <w:color w:val="000000"/>
        </w:rPr>
        <w:t xml:space="preserve">Clave de ISSEMyM </w:t>
      </w:r>
      <w:r w:rsidRPr="00A21956">
        <w:rPr>
          <w:rFonts w:ascii="Palatino Linotype" w:eastAsia="Times New Roman" w:hAnsi="Palatino Linotype" w:cs="Arial"/>
          <w:color w:val="000000"/>
        </w:rPr>
        <w:t xml:space="preserve">u análogos, </w:t>
      </w:r>
      <w:r w:rsidRPr="00A21956">
        <w:rPr>
          <w:rFonts w:ascii="Palatino Linotype" w:eastAsia="Times New Roman" w:hAnsi="Palatino Linotype" w:cs="Arial"/>
          <w:b/>
          <w:bCs/>
          <w:color w:val="000000"/>
        </w:rPr>
        <w:t xml:space="preserve">préstamos o descuentos </w:t>
      </w:r>
      <w:r w:rsidRPr="00A21956">
        <w:rPr>
          <w:rFonts w:ascii="Palatino Linotype" w:eastAsia="Times New Roman" w:hAnsi="Palatino Linotype" w:cs="Arial"/>
          <w:color w:val="000000"/>
        </w:rPr>
        <w:t xml:space="preserve">realizados al servidor público y la </w:t>
      </w:r>
      <w:r w:rsidRPr="00A21956">
        <w:rPr>
          <w:rFonts w:ascii="Palatino Linotype" w:eastAsia="Times New Roman" w:hAnsi="Palatino Linotype" w:cs="Arial"/>
          <w:b/>
          <w:bCs/>
          <w:color w:val="000000"/>
        </w:rPr>
        <w:t>clave interbancaria de depósito.</w:t>
      </w:r>
    </w:p>
    <w:p w14:paraId="27425A14" w14:textId="4706EE7F"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FF8507B" w14:textId="122088F9" w:rsidR="00C454F4" w:rsidRPr="00A21956"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A21956">
        <w:rPr>
          <w:rFonts w:ascii="Palatino Linotype" w:hAnsi="Palatino Linotype"/>
          <w:b/>
          <w:bCs/>
          <w:color w:val="000000" w:themeColor="text1"/>
        </w:rPr>
        <w:lastRenderedPageBreak/>
        <w:t>a) Del Registro Federal de Contribuyentes.</w:t>
      </w:r>
    </w:p>
    <w:p w14:paraId="0AC9D540"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B8252C1" w14:textId="34002D10" w:rsidR="00C454F4" w:rsidRPr="00A21956"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El </w:t>
      </w:r>
      <w:r w:rsidRPr="00A21956">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3A0A3C3D"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CBA213C" w14:textId="7427F38B" w:rsidR="00C454F4" w:rsidRPr="00A21956"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Las </w:t>
      </w:r>
      <w:r w:rsidRPr="00A21956">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19C5972B"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569995D" w14:textId="51E959B9" w:rsidR="00C454F4" w:rsidRPr="00A21956"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Del </w:t>
      </w:r>
      <w:r w:rsidRPr="00A21956">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0D7DB821"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3DF6078" w14:textId="2E95D86C" w:rsidR="00C454F4" w:rsidRPr="00A21956"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De </w:t>
      </w:r>
      <w:r w:rsidRPr="00A21956">
        <w:rPr>
          <w:rFonts w:ascii="Palatino Linotype" w:eastAsia="MS Mincho" w:hAnsi="Palatino Linotype" w:cs="Times New Roman"/>
        </w:rPr>
        <w:t xml:space="preserve">lo anteriormente expuesto, el Registro Federal de Contribuyentes, es un dato personal concerniente a una persona física identificada o identificable, cuya </w:t>
      </w:r>
      <w:r w:rsidRPr="00A21956">
        <w:rPr>
          <w:rFonts w:ascii="Palatino Linotype" w:eastAsia="MS Mincho" w:hAnsi="Palatino Linotype" w:cs="Times New Roman"/>
        </w:rPr>
        <w:lastRenderedPageBreak/>
        <w:t>exposición vulneraría la esfera privada del servidor público, e incluso pudiese dar pauta a la configuración de un delito fiscal.</w:t>
      </w:r>
    </w:p>
    <w:p w14:paraId="4036E888"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4BD7254" w14:textId="21A18C72"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4D95B17A" w14:textId="77777777" w:rsidR="009405CB" w:rsidRPr="00A21956"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9807381" w14:textId="5A7E8F7A" w:rsidR="009405CB" w:rsidRPr="00A21956"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A21956">
        <w:rPr>
          <w:rFonts w:ascii="Palatino Linotype" w:eastAsia="Calibri" w:hAnsi="Palatino Linotype" w:cs="Tahoma"/>
          <w:b/>
          <w:bCs/>
          <w:i/>
          <w:sz w:val="22"/>
        </w:rPr>
        <w:t>REGISTRO FEDERAL DE CONTRIBUYENTES (RFC) DE PERSONAS FÍSICAS.</w:t>
      </w:r>
      <w:r w:rsidRPr="00A21956">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6179FFB" w14:textId="445313F6"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23199A3" w14:textId="1958B180" w:rsidR="009405CB" w:rsidRPr="00A21956"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A21956">
        <w:rPr>
          <w:rFonts w:ascii="Palatino Linotype" w:hAnsi="Palatino Linotype"/>
          <w:b/>
          <w:bCs/>
          <w:color w:val="000000" w:themeColor="text1"/>
        </w:rPr>
        <w:t>b) De la Clave Única de Registro de Población.</w:t>
      </w:r>
    </w:p>
    <w:p w14:paraId="3C5AAA28" w14:textId="77777777"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0359203" w14:textId="13E5C34D"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La </w:t>
      </w:r>
      <w:r w:rsidRPr="00A21956">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DA365D7" w14:textId="33FFEC49" w:rsidR="00C454F4" w:rsidRPr="00A21956"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C1879C4" w14:textId="19415919" w:rsidR="009405CB" w:rsidRPr="00A21956" w:rsidRDefault="009405CB" w:rsidP="009405CB">
      <w:pPr>
        <w:pStyle w:val="Prrafodelista"/>
        <w:tabs>
          <w:tab w:val="left" w:pos="426"/>
        </w:tabs>
        <w:spacing w:before="240" w:after="240" w:line="360" w:lineRule="auto"/>
        <w:ind w:left="0" w:right="51"/>
        <w:jc w:val="center"/>
        <w:rPr>
          <w:rFonts w:ascii="Palatino Linotype" w:hAnsi="Palatino Linotype"/>
          <w:color w:val="000000" w:themeColor="text1"/>
        </w:rPr>
      </w:pPr>
      <w:r w:rsidRPr="00A21956">
        <w:rPr>
          <w:noProof/>
          <w:lang w:eastAsia="es-MX"/>
        </w:rPr>
        <w:lastRenderedPageBreak/>
        <w:drawing>
          <wp:inline distT="0" distB="0" distL="0" distR="0" wp14:anchorId="7B03D1D2" wp14:editId="5C9558E7">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8"/>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0CB679A1" w14:textId="77777777"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7F5F792" w14:textId="7DCE5AFC"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 </w:t>
      </w:r>
      <w:r w:rsidRPr="00A21956">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0CC0B1CA"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DBA579C" w14:textId="36E3491B"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Entre </w:t>
      </w:r>
      <w:r w:rsidRPr="00A21956">
        <w:rPr>
          <w:rFonts w:ascii="Palatino Linotype" w:eastAsia="MS Mincho" w:hAnsi="Palatino Linotype" w:cs="Arial"/>
          <w:iCs/>
        </w:rPr>
        <w:t>las características de la CURP, se encuentra:</w:t>
      </w:r>
    </w:p>
    <w:p w14:paraId="2E80C6E2" w14:textId="5A7C8E98" w:rsidR="00C454F4" w:rsidRPr="00A21956"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658AAD16" w14:textId="77777777" w:rsidR="009405CB" w:rsidRPr="00A21956"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A21956">
        <w:rPr>
          <w:rFonts w:ascii="Palatino Linotype" w:eastAsia="MS Mincho" w:hAnsi="Palatino Linotype" w:cs="Arial"/>
          <w:b/>
          <w:bCs/>
          <w:i/>
          <w:iCs/>
          <w:sz w:val="22"/>
        </w:rPr>
        <w:t xml:space="preserve">Composición. </w:t>
      </w:r>
      <w:r w:rsidRPr="00A21956">
        <w:rPr>
          <w:rFonts w:ascii="Palatino Linotype" w:eastAsia="MS Mincho" w:hAnsi="Palatino Linotype" w:cs="Arial"/>
          <w:i/>
          <w:iCs/>
          <w:sz w:val="22"/>
        </w:rPr>
        <w:t>Alfanumérica.</w:t>
      </w:r>
    </w:p>
    <w:p w14:paraId="141F2160" w14:textId="77777777" w:rsidR="009405CB" w:rsidRPr="00A21956"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A21956">
        <w:rPr>
          <w:rFonts w:ascii="Palatino Linotype" w:eastAsia="MS Mincho" w:hAnsi="Palatino Linotype" w:cs="Arial"/>
          <w:b/>
          <w:bCs/>
          <w:i/>
          <w:iCs/>
          <w:sz w:val="22"/>
        </w:rPr>
        <w:t xml:space="preserve">Longitud. </w:t>
      </w:r>
      <w:r w:rsidRPr="00A21956">
        <w:rPr>
          <w:rFonts w:ascii="Palatino Linotype" w:eastAsia="MS Mincho" w:hAnsi="Palatino Linotype" w:cs="Arial"/>
          <w:i/>
          <w:iCs/>
          <w:sz w:val="22"/>
        </w:rPr>
        <w:t xml:space="preserve"> 18 caracteres.</w:t>
      </w:r>
    </w:p>
    <w:p w14:paraId="0950276F" w14:textId="77777777" w:rsidR="009405CB" w:rsidRPr="00A21956"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A21956">
        <w:rPr>
          <w:rFonts w:ascii="Palatino Linotype" w:eastAsia="MS Mincho" w:hAnsi="Palatino Linotype" w:cs="Arial"/>
          <w:b/>
          <w:bCs/>
          <w:i/>
          <w:iCs/>
          <w:sz w:val="22"/>
        </w:rPr>
        <w:t xml:space="preserve">Naturaleza. </w:t>
      </w:r>
      <w:r w:rsidRPr="00A21956">
        <w:rPr>
          <w:rFonts w:ascii="Palatino Linotype" w:eastAsia="MS Mincho" w:hAnsi="Palatino Linotype" w:cs="Arial"/>
          <w:i/>
          <w:iCs/>
          <w:sz w:val="22"/>
        </w:rPr>
        <w:t>Biunívoca.</w:t>
      </w:r>
    </w:p>
    <w:p w14:paraId="630592B5" w14:textId="77777777" w:rsidR="009405CB" w:rsidRPr="00A21956"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A21956">
        <w:rPr>
          <w:rFonts w:ascii="Palatino Linotype" w:eastAsia="MS Mincho" w:hAnsi="Palatino Linotype" w:cs="Arial"/>
          <w:b/>
          <w:bCs/>
          <w:i/>
          <w:iCs/>
          <w:sz w:val="22"/>
        </w:rPr>
        <w:t xml:space="preserve">Universalidad. </w:t>
      </w:r>
      <w:r w:rsidRPr="00A21956">
        <w:rPr>
          <w:rFonts w:ascii="Palatino Linotype" w:eastAsia="MS Mincho" w:hAnsi="Palatino Linotype" w:cs="Arial"/>
          <w:i/>
          <w:iCs/>
          <w:sz w:val="22"/>
        </w:rPr>
        <w:t>Se asigna a todas las personas que conforman la población.</w:t>
      </w:r>
    </w:p>
    <w:p w14:paraId="67DA0B3C" w14:textId="77777777" w:rsidR="009405CB" w:rsidRPr="00A21956" w:rsidRDefault="009405CB" w:rsidP="009405CB">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A21956">
        <w:rPr>
          <w:rFonts w:ascii="Palatino Linotype" w:eastAsia="MS Mincho" w:hAnsi="Palatino Linotype" w:cs="Arial"/>
          <w:b/>
          <w:bCs/>
          <w:i/>
          <w:iCs/>
          <w:sz w:val="22"/>
        </w:rPr>
        <w:t xml:space="preserve">Verificabilidad. </w:t>
      </w:r>
      <w:r w:rsidRPr="00A21956">
        <w:rPr>
          <w:rFonts w:ascii="Palatino Linotype" w:eastAsia="MS Mincho" w:hAnsi="Palatino Linotype" w:cs="Arial"/>
          <w:b/>
          <w:bCs/>
          <w:i/>
          <w:iCs/>
          <w:sz w:val="22"/>
          <w:u w:val="single"/>
        </w:rPr>
        <w:t xml:space="preserve">En su estructura existen elementos que permiten comprobar si fue conformada correctamente o no, así como fecha de nacimiento, sexo, </w:t>
      </w:r>
      <w:r w:rsidRPr="00A21956">
        <w:rPr>
          <w:rFonts w:ascii="Palatino Linotype" w:eastAsia="MS Mincho" w:hAnsi="Palatino Linotype" w:cs="Arial"/>
          <w:b/>
          <w:bCs/>
          <w:i/>
          <w:iCs/>
          <w:sz w:val="22"/>
          <w:u w:val="single"/>
        </w:rPr>
        <w:lastRenderedPageBreak/>
        <w:t>identificad federativa de nacimiento y las primeras composiciones de la clave, conformadas por la letra inicial y primera vocal interna del primer apellido, la letra inicial del segundo apellido y la primera letra del nombre.</w:t>
      </w:r>
    </w:p>
    <w:p w14:paraId="71672656" w14:textId="77777777"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D40DDFE" w14:textId="6F06AC9C"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Del </w:t>
      </w:r>
      <w:r w:rsidRPr="00A21956">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4F9B5A3"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71CAE7FB" w14:textId="1F2C04EB"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Es </w:t>
      </w:r>
      <w:r w:rsidRPr="00A21956">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A1C5D90"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838A647" w14:textId="13EF5BDD"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Ante </w:t>
      </w:r>
      <w:r w:rsidRPr="00A21956">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49F8A0E8" w14:textId="47FCCE34" w:rsidR="00C454F4" w:rsidRPr="00A21956"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719EA82" w14:textId="47B6E4DB" w:rsidR="009405CB" w:rsidRPr="00A21956"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A21956">
        <w:rPr>
          <w:rFonts w:ascii="Palatino Linotype" w:eastAsia="Calibri" w:hAnsi="Palatino Linotype" w:cs="Tahoma"/>
          <w:b/>
          <w:bCs/>
          <w:i/>
          <w:sz w:val="22"/>
        </w:rPr>
        <w:t>CLAVE ÚNICA DE REGISTRO DE POBLACIÓN (CURP). “</w:t>
      </w:r>
      <w:r w:rsidRPr="00A21956">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C948F0" w14:textId="4E768398"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3A3367C" w14:textId="23F2A338" w:rsidR="009405CB" w:rsidRPr="00A21956" w:rsidRDefault="009405CB" w:rsidP="009405CB">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A21956">
        <w:rPr>
          <w:rFonts w:ascii="Palatino Linotype" w:hAnsi="Palatino Linotype"/>
          <w:b/>
          <w:bCs/>
          <w:color w:val="000000" w:themeColor="text1"/>
        </w:rPr>
        <w:t>c) De la clave de identificación del Instituto de Seguridad Social del Estado de México y Municipios.</w:t>
      </w:r>
    </w:p>
    <w:p w14:paraId="73C8F3F2" w14:textId="77777777"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183C6F0" w14:textId="1229BCA7"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El </w:t>
      </w:r>
      <w:r w:rsidRPr="00A21956">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115803B8"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92523E1" w14:textId="710C95CD"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El </w:t>
      </w:r>
      <w:r w:rsidRPr="00A21956">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8AC41BF"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772D4F3" w14:textId="6039C142"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Entre </w:t>
      </w:r>
      <w:r w:rsidRPr="00A21956">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59D19254"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4D63B01" w14:textId="15AA4B7A"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Como </w:t>
      </w:r>
      <w:r w:rsidRPr="00A21956">
        <w:rPr>
          <w:rFonts w:ascii="Palatino Linotype" w:eastAsia="MS Mincho" w:hAnsi="Palatino Linotype" w:cs="Arial"/>
        </w:rPr>
        <w:t xml:space="preserve">se advierte, este número asignado a los derechohabientes en un dato personal que permite la identificación de la persona que goza de las prestaciones </w:t>
      </w:r>
      <w:r w:rsidRPr="00A21956">
        <w:rPr>
          <w:rFonts w:ascii="Palatino Linotype" w:eastAsia="MS Mincho" w:hAnsi="Palatino Linotype" w:cs="Arial"/>
        </w:rPr>
        <w:lastRenderedPageBreak/>
        <w:t>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9BD5F28" w14:textId="1E8CC8C8"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9FF5675" w14:textId="73F8E1D2" w:rsidR="009405CB" w:rsidRPr="00A21956"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A21956">
        <w:rPr>
          <w:rFonts w:ascii="Palatino Linotype" w:hAnsi="Palatino Linotype"/>
          <w:b/>
          <w:bCs/>
          <w:color w:val="000000" w:themeColor="text1"/>
        </w:rPr>
        <w:t>d) Préstamos o descuentos de carácter personal.</w:t>
      </w:r>
    </w:p>
    <w:p w14:paraId="0A4F882F" w14:textId="77777777" w:rsidR="009405CB" w:rsidRPr="00A21956"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197F578" w14:textId="4B1E5F2A" w:rsidR="00C454F4"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Para </w:t>
      </w:r>
      <w:r w:rsidRPr="00A21956">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73599A2" w14:textId="4AA098DE" w:rsidR="009405CB" w:rsidRPr="00A21956"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F0989EF" w14:textId="77777777" w:rsidR="009405CB" w:rsidRPr="00A21956" w:rsidRDefault="009405CB" w:rsidP="009405CB">
      <w:pPr>
        <w:tabs>
          <w:tab w:val="left" w:pos="426"/>
        </w:tabs>
        <w:spacing w:line="276" w:lineRule="auto"/>
        <w:ind w:left="567" w:right="567"/>
        <w:contextualSpacing/>
        <w:jc w:val="both"/>
        <w:rPr>
          <w:rFonts w:ascii="Palatino Linotype" w:hAnsi="Palatino Linotype"/>
          <w:i/>
          <w:sz w:val="22"/>
        </w:rPr>
      </w:pPr>
      <w:r w:rsidRPr="00A21956">
        <w:rPr>
          <w:rFonts w:ascii="Palatino Linotype" w:hAnsi="Palatino Linotype"/>
          <w:b/>
          <w:bCs/>
          <w:i/>
          <w:sz w:val="22"/>
        </w:rPr>
        <w:t>“ARTÍCULO 84.</w:t>
      </w:r>
      <w:r w:rsidRPr="00A21956">
        <w:rPr>
          <w:rFonts w:ascii="Palatino Linotype" w:hAnsi="Palatino Linotype"/>
          <w:i/>
          <w:sz w:val="22"/>
        </w:rPr>
        <w:t xml:space="preserve"> Sólo podrán hacerse retenciones, descuentos o deducciones al sueldo de los servidores públicos por concepto de: </w:t>
      </w:r>
    </w:p>
    <w:p w14:paraId="2BFD7F40" w14:textId="77777777" w:rsidR="009405CB" w:rsidRPr="00A21956" w:rsidRDefault="009405CB" w:rsidP="009405CB">
      <w:pPr>
        <w:tabs>
          <w:tab w:val="left" w:pos="426"/>
        </w:tabs>
        <w:spacing w:line="276" w:lineRule="auto"/>
        <w:ind w:left="567" w:right="567"/>
        <w:jc w:val="both"/>
        <w:rPr>
          <w:rFonts w:ascii="Palatino Linotype" w:hAnsi="Palatino Linotype"/>
          <w:i/>
          <w:sz w:val="22"/>
        </w:rPr>
      </w:pPr>
      <w:r w:rsidRPr="00A21956">
        <w:rPr>
          <w:rFonts w:ascii="Palatino Linotype" w:hAnsi="Palatino Linotype"/>
          <w:b/>
          <w:i/>
          <w:sz w:val="22"/>
        </w:rPr>
        <w:t>I.</w:t>
      </w:r>
      <w:r w:rsidRPr="00A21956">
        <w:rPr>
          <w:rFonts w:ascii="Palatino Linotype" w:hAnsi="Palatino Linotype"/>
          <w:i/>
          <w:sz w:val="22"/>
        </w:rPr>
        <w:t xml:space="preserve"> Gravámenes fiscales relacionados con el sueldo; </w:t>
      </w:r>
    </w:p>
    <w:p w14:paraId="3707839B"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II.</w:t>
      </w:r>
      <w:r w:rsidRPr="00A21956">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3650A47B"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III.</w:t>
      </w:r>
      <w:r w:rsidRPr="00A21956">
        <w:rPr>
          <w:rFonts w:ascii="Palatino Linotype" w:hAnsi="Palatino Linotype"/>
          <w:i/>
          <w:sz w:val="22"/>
        </w:rPr>
        <w:t xml:space="preserve"> Cuotas sindicales; </w:t>
      </w:r>
    </w:p>
    <w:p w14:paraId="4EC2CDFC"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IV.</w:t>
      </w:r>
      <w:r w:rsidRPr="00A21956">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22652B71"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V.</w:t>
      </w:r>
      <w:r w:rsidRPr="00A21956">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1E40614C"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lastRenderedPageBreak/>
        <w:t>VI.</w:t>
      </w:r>
      <w:r w:rsidRPr="00A21956">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E172E2"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VII.</w:t>
      </w:r>
      <w:r w:rsidRPr="00A21956">
        <w:rPr>
          <w:rFonts w:ascii="Palatino Linotype" w:hAnsi="Palatino Linotype"/>
          <w:i/>
          <w:sz w:val="22"/>
        </w:rPr>
        <w:t xml:space="preserve"> Faltas de puntualidad o de asistencia injustificadas; </w:t>
      </w:r>
    </w:p>
    <w:p w14:paraId="32010C83"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VIII.</w:t>
      </w:r>
      <w:r w:rsidRPr="00A21956">
        <w:rPr>
          <w:rFonts w:ascii="Palatino Linotype" w:hAnsi="Palatino Linotype"/>
          <w:i/>
          <w:sz w:val="22"/>
        </w:rPr>
        <w:t xml:space="preserve"> Pensiones alimenticias ordenadas por la autoridad judicial; o </w:t>
      </w:r>
    </w:p>
    <w:p w14:paraId="6D49D135" w14:textId="77777777" w:rsidR="009405CB" w:rsidRPr="00A21956" w:rsidRDefault="009405CB" w:rsidP="009405CB">
      <w:pPr>
        <w:spacing w:line="276" w:lineRule="auto"/>
        <w:ind w:left="567" w:right="567"/>
        <w:jc w:val="both"/>
        <w:rPr>
          <w:rFonts w:ascii="Palatino Linotype" w:hAnsi="Palatino Linotype"/>
          <w:i/>
          <w:sz w:val="22"/>
        </w:rPr>
      </w:pPr>
      <w:r w:rsidRPr="00A21956">
        <w:rPr>
          <w:rFonts w:ascii="Palatino Linotype" w:hAnsi="Palatino Linotype"/>
          <w:b/>
          <w:i/>
          <w:sz w:val="22"/>
        </w:rPr>
        <w:t>IX.</w:t>
      </w:r>
      <w:r w:rsidRPr="00A21956">
        <w:rPr>
          <w:rFonts w:ascii="Palatino Linotype" w:hAnsi="Palatino Linotype"/>
          <w:i/>
          <w:sz w:val="22"/>
        </w:rPr>
        <w:t xml:space="preserve"> Cualquier otro convenido con instituciones de servicios y aceptado por el servidor público. </w:t>
      </w:r>
    </w:p>
    <w:p w14:paraId="43EBD35E" w14:textId="77777777" w:rsidR="009405CB" w:rsidRPr="00A21956" w:rsidRDefault="009405CB" w:rsidP="009405CB">
      <w:pPr>
        <w:spacing w:line="276" w:lineRule="auto"/>
        <w:ind w:left="567" w:right="567"/>
        <w:jc w:val="both"/>
        <w:rPr>
          <w:rFonts w:ascii="Palatino Linotype" w:hAnsi="Palatino Linotype"/>
          <w:sz w:val="8"/>
          <w:szCs w:val="10"/>
        </w:rPr>
      </w:pPr>
    </w:p>
    <w:p w14:paraId="49189364" w14:textId="77777777" w:rsidR="009405CB" w:rsidRPr="00A21956" w:rsidRDefault="009405CB" w:rsidP="009405CB">
      <w:pPr>
        <w:spacing w:line="276" w:lineRule="auto"/>
        <w:ind w:left="567" w:right="567"/>
        <w:jc w:val="both"/>
        <w:rPr>
          <w:rFonts w:ascii="Palatino Linotype" w:eastAsia="MS Mincho" w:hAnsi="Palatino Linotype" w:cs="Arial"/>
          <w:i/>
          <w:sz w:val="22"/>
        </w:rPr>
      </w:pPr>
      <w:r w:rsidRPr="00A21956">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D6C50B" w14:textId="77777777" w:rsidR="009405CB" w:rsidRPr="00A21956"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1379FEDA" w14:textId="412F7F7C" w:rsidR="009405CB" w:rsidRPr="00A21956"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0A1289B" w14:textId="302BEE54" w:rsidR="009405CB" w:rsidRPr="00A21956"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2062E622" w14:textId="2ECB85CB" w:rsidR="009405CB" w:rsidRPr="00A21956" w:rsidRDefault="009405CB" w:rsidP="006B249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A21956">
        <w:rPr>
          <w:rFonts w:ascii="Palatino Linotype" w:hAnsi="Palatino Linotype"/>
          <w:b/>
          <w:bCs/>
          <w:color w:val="000000" w:themeColor="text1"/>
        </w:rPr>
        <w:t>e) De</w:t>
      </w:r>
      <w:r w:rsidR="00E870B9" w:rsidRPr="00A21956">
        <w:rPr>
          <w:rFonts w:ascii="Palatino Linotype" w:hAnsi="Palatino Linotype"/>
          <w:b/>
          <w:bCs/>
          <w:color w:val="000000" w:themeColor="text1"/>
        </w:rPr>
        <w:t>l nombre de policías</w:t>
      </w:r>
      <w:r w:rsidRPr="00A21956">
        <w:rPr>
          <w:rFonts w:ascii="Palatino Linotype" w:hAnsi="Palatino Linotype"/>
          <w:b/>
          <w:bCs/>
          <w:color w:val="000000" w:themeColor="text1"/>
        </w:rPr>
        <w:t>.</w:t>
      </w:r>
    </w:p>
    <w:p w14:paraId="219E5BA7" w14:textId="77777777" w:rsidR="009405CB" w:rsidRPr="00A21956"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3D5E9F90" w14:textId="39788C20" w:rsidR="00E870B9" w:rsidRPr="00A21956" w:rsidRDefault="00E870B9" w:rsidP="00E870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eastAsia="MS Mincho" w:hAnsi="Palatino Linotype" w:cs="Arial"/>
        </w:rPr>
        <w:t>No es ocioso</w:t>
      </w:r>
      <w:r w:rsidR="000F3FE5" w:rsidRPr="00A21956">
        <w:rPr>
          <w:rFonts w:ascii="Palatino Linotype" w:eastAsia="MS Mincho" w:hAnsi="Palatino Linotype" w:cs="Arial"/>
        </w:rPr>
        <w:t xml:space="preserve"> mencionar que dentro del cúmulo de información solicitada por el particular, se encuentran también los recibos de nómina de los </w:t>
      </w:r>
      <w:r w:rsidR="000F3FE5" w:rsidRPr="00A21956">
        <w:rPr>
          <w:rFonts w:ascii="Palatino Linotype" w:eastAsia="Calibri" w:hAnsi="Palatino Linotype"/>
        </w:rPr>
        <w:t>elementos de seguridad pública; por ello, es necesario señalar que las condiciones en las cuales se deberá entregar la información solicitada adquieren una especial naturaleza.</w:t>
      </w:r>
    </w:p>
    <w:p w14:paraId="59E9D0F2"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0CFDA1AC" w14:textId="136D479B" w:rsidR="009405CB"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Calibri" w:hAnsi="Palatino Linotype"/>
        </w:rPr>
        <w:t>efecto</w:t>
      </w:r>
      <w:r w:rsidRPr="00A21956">
        <w:rPr>
          <w:rFonts w:ascii="Palatino Linotype" w:hAnsi="Palatino Linotype"/>
          <w:lang w:eastAsia="es-MX"/>
        </w:rPr>
        <w:t xml:space="preserve">, este instituto advierte que otorgar acceso al nombre de policías operativos podría comprometer la integridad de los mismos, de conformidad con </w:t>
      </w:r>
      <w:r w:rsidRPr="00A21956">
        <w:rPr>
          <w:rFonts w:ascii="Palatino Linotype" w:hAnsi="Palatino Linotype"/>
          <w:lang w:eastAsia="es-MX"/>
        </w:rPr>
        <w:lastRenderedPageBreak/>
        <w:t>lo que establece el artículo 140 de la Ley de Transparencia y Acceso a la Información Pública del Estado de México y Municipios:</w:t>
      </w:r>
    </w:p>
    <w:p w14:paraId="31A6A66B" w14:textId="11C4DD2A" w:rsidR="00E870B9" w:rsidRPr="00A21956" w:rsidRDefault="00E870B9" w:rsidP="006B218B">
      <w:pPr>
        <w:pStyle w:val="Prrafodelista"/>
        <w:tabs>
          <w:tab w:val="left" w:pos="426"/>
        </w:tabs>
        <w:spacing w:before="240" w:line="360" w:lineRule="auto"/>
        <w:ind w:left="0" w:right="51"/>
        <w:jc w:val="both"/>
        <w:rPr>
          <w:rFonts w:ascii="Palatino Linotype" w:hAnsi="Palatino Linotype"/>
          <w:color w:val="000000" w:themeColor="text1"/>
        </w:rPr>
      </w:pPr>
    </w:p>
    <w:p w14:paraId="4CCC9266" w14:textId="77777777" w:rsidR="006B218B" w:rsidRPr="00A21956" w:rsidRDefault="006B218B" w:rsidP="006B218B">
      <w:pPr>
        <w:spacing w:before="240" w:after="240" w:line="276" w:lineRule="auto"/>
        <w:ind w:left="567" w:right="616"/>
        <w:contextualSpacing/>
        <w:jc w:val="both"/>
        <w:rPr>
          <w:rFonts w:ascii="Palatino Linotype" w:hAnsi="Palatino Linotype"/>
          <w:i/>
          <w:sz w:val="22"/>
          <w:szCs w:val="22"/>
        </w:rPr>
      </w:pPr>
      <w:r w:rsidRPr="00A21956">
        <w:rPr>
          <w:rFonts w:ascii="Palatino Linotype" w:hAnsi="Palatino Linotype"/>
          <w:b/>
          <w:i/>
          <w:sz w:val="22"/>
          <w:szCs w:val="22"/>
        </w:rPr>
        <w:t>“Artículo 140.</w:t>
      </w:r>
      <w:r w:rsidRPr="00A21956">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43C5A001" w14:textId="011BA872" w:rsidR="006B218B" w:rsidRPr="00A21956" w:rsidRDefault="006B218B" w:rsidP="006B218B">
      <w:pPr>
        <w:spacing w:before="240" w:after="240" w:line="276" w:lineRule="auto"/>
        <w:ind w:left="567" w:right="616"/>
        <w:contextualSpacing/>
        <w:jc w:val="both"/>
        <w:rPr>
          <w:rFonts w:ascii="Palatino Linotype" w:hAnsi="Palatino Linotype"/>
          <w:i/>
          <w:sz w:val="22"/>
          <w:szCs w:val="22"/>
        </w:rPr>
      </w:pPr>
      <w:r w:rsidRPr="00A21956">
        <w:rPr>
          <w:rFonts w:ascii="Palatino Linotype" w:hAnsi="Palatino Linotype"/>
          <w:i/>
          <w:sz w:val="22"/>
          <w:szCs w:val="22"/>
        </w:rPr>
        <w:t>(…)</w:t>
      </w:r>
    </w:p>
    <w:p w14:paraId="0F981378" w14:textId="77777777" w:rsidR="006B218B" w:rsidRPr="00A21956" w:rsidRDefault="006B218B" w:rsidP="006B218B">
      <w:pPr>
        <w:spacing w:before="240" w:after="240" w:line="276" w:lineRule="auto"/>
        <w:ind w:left="567" w:right="616"/>
        <w:contextualSpacing/>
        <w:jc w:val="both"/>
        <w:rPr>
          <w:rFonts w:ascii="Palatino Linotype" w:hAnsi="Palatino Linotype"/>
          <w:b/>
          <w:i/>
          <w:sz w:val="22"/>
          <w:szCs w:val="22"/>
        </w:rPr>
      </w:pPr>
      <w:r w:rsidRPr="00A21956">
        <w:rPr>
          <w:rFonts w:ascii="Palatino Linotype" w:hAnsi="Palatino Linotype"/>
          <w:b/>
          <w:i/>
          <w:sz w:val="22"/>
          <w:szCs w:val="22"/>
        </w:rPr>
        <w:t>IV. Ponga en riesgo la vida, la seguridad o la salud de una persona física;</w:t>
      </w:r>
    </w:p>
    <w:p w14:paraId="582F928C" w14:textId="1D19D1A4" w:rsidR="006B218B" w:rsidRPr="00A21956" w:rsidRDefault="006B218B" w:rsidP="006B218B">
      <w:pPr>
        <w:spacing w:before="240" w:after="240" w:line="276" w:lineRule="auto"/>
        <w:ind w:left="567" w:right="616"/>
        <w:contextualSpacing/>
        <w:jc w:val="both"/>
        <w:rPr>
          <w:rFonts w:ascii="Palatino Linotype" w:eastAsia="Calibri" w:hAnsi="Palatino Linotype"/>
          <w:i/>
          <w:sz w:val="22"/>
          <w:szCs w:val="22"/>
        </w:rPr>
      </w:pPr>
      <w:r w:rsidRPr="00A21956">
        <w:rPr>
          <w:rFonts w:ascii="Palatino Linotype" w:hAnsi="Palatino Linotype"/>
          <w:i/>
          <w:sz w:val="22"/>
          <w:szCs w:val="22"/>
        </w:rPr>
        <w:t xml:space="preserve"> (…)” </w:t>
      </w:r>
    </w:p>
    <w:p w14:paraId="04EE4765" w14:textId="77777777" w:rsidR="006B218B" w:rsidRPr="00A21956" w:rsidRDefault="006B218B"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5B631B17" w14:textId="03141AB0"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hAnsi="Palatino Linotype"/>
          <w:lang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A21956">
        <w:rPr>
          <w:rFonts w:ascii="Palatino Linotype" w:hAnsi="Palatino Linotype" w:cs="Tahoma"/>
          <w:bCs/>
          <w:lang w:eastAsia="es-MX"/>
        </w:rPr>
        <w:t xml:space="preserve">; así, dicha información puede ser utilizada para </w:t>
      </w:r>
      <w:r w:rsidRPr="00A21956">
        <w:rPr>
          <w:rFonts w:ascii="Palatino Linotype" w:hAnsi="Palatino Linotype" w:cs="Tahoma"/>
          <w:b/>
          <w:bCs/>
          <w:lang w:eastAsia="es-MX"/>
        </w:rPr>
        <w:t xml:space="preserve">vulnerar la vida, seguridad o salud de dichos elementos, incluso la de sus familias o entorno social, </w:t>
      </w:r>
      <w:r w:rsidRPr="00A21956">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B849435"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9B02360" w14:textId="2351CD1C"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Por lo tanto, </w:t>
      </w:r>
      <w:r w:rsidRPr="00A21956">
        <w:rPr>
          <w:rFonts w:ascii="Palatino Linotype" w:eastAsia="Calibri" w:hAnsi="Palatino Linotype" w:cs="Tahoma"/>
          <w:bCs/>
          <w:lang w:eastAsia="es-MX"/>
        </w:rPr>
        <w:t>el proporcionar el nombre de los elementos policiales operativos dentro de los recibos de nómina del personal adscrito a la Dirección de Seguridad Pública, o equivalente, pone en riesgo de manera directa la vida y la seguridad de dichos servidores públicos, siendo obligación de la Institución protegerla en todo momento para salvaguarda de sus integrantes.</w:t>
      </w:r>
    </w:p>
    <w:p w14:paraId="6C174BB0"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467EB68" w14:textId="093B6101"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Lo </w:t>
      </w:r>
      <w:r w:rsidRPr="00A21956">
        <w:rPr>
          <w:rFonts w:ascii="Palatino Linotype" w:eastAsia="Calibri" w:hAnsi="Palatino Linotype" w:cs="Tahoma"/>
          <w:bCs/>
          <w:lang w:eastAsia="es-MX"/>
        </w:rPr>
        <w:t>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53189E8D"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21594C4C" w14:textId="1D9D4D16"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Asimismo, </w:t>
      </w:r>
      <w:r w:rsidRPr="00A21956">
        <w:rPr>
          <w:rFonts w:ascii="Palatino Linotype" w:eastAsia="Calibri" w:hAnsi="Palatino Linotype" w:cs="Tahoma"/>
          <w:bCs/>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A21956">
        <w:rPr>
          <w:rFonts w:ascii="Palatino Linotype" w:eastAsia="Calibri" w:hAnsi="Palatino Linotype" w:cs="Tahoma"/>
          <w:b/>
          <w:bCs/>
          <w:lang w:eastAsia="es-MX"/>
        </w:rPr>
        <w:t xml:space="preserve"> SUJETO OBLIGADO</w:t>
      </w:r>
      <w:r w:rsidRPr="00A21956">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288E79C"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3B0DB40D" w14:textId="3A2F5B99"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Así </w:t>
      </w:r>
      <w:r w:rsidRPr="00A21956">
        <w:rPr>
          <w:rFonts w:ascii="Palatino Linotype" w:eastAsia="Calibri" w:hAnsi="Palatino Linotype" w:cs="Tahoma"/>
          <w:bCs/>
          <w:lang w:eastAsia="es-MX"/>
        </w:rPr>
        <w:t>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0F4A3726"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CFE66A0" w14:textId="73810FA6"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El </w:t>
      </w:r>
      <w:r w:rsidRPr="00A21956">
        <w:rPr>
          <w:rFonts w:ascii="Palatino Linotype" w:eastAsia="Calibri" w:hAnsi="Palatino Linotype" w:cs="Tahoma"/>
          <w:bCs/>
          <w:lang w:eastAsia="es-MX"/>
        </w:rPr>
        <w:t xml:space="preserve">riesgo de perder la vida, la seguridad o la integridad se encuentra presente y es de mayor gravedad que la negativa de acceso a la información solicitada, la </w:t>
      </w:r>
      <w:r w:rsidRPr="00A21956">
        <w:rPr>
          <w:rFonts w:ascii="Palatino Linotype" w:eastAsia="Calibri" w:hAnsi="Palatino Linotype" w:cs="Tahoma"/>
          <w:bCs/>
          <w:lang w:eastAsia="es-MX"/>
        </w:rPr>
        <w:lastRenderedPageBreak/>
        <w:t>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7EC1918D"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76736F65" w14:textId="30E12985"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En </w:t>
      </w:r>
      <w:r w:rsidRPr="00A21956">
        <w:rPr>
          <w:rFonts w:ascii="Palatino Linotype" w:eastAsia="Calibri" w:hAnsi="Palatino Linotype" w:cs="Tahoma"/>
          <w:bCs/>
          <w:lang w:eastAsia="es-MX"/>
        </w:rPr>
        <w:t>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4A4BB05"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67B58EE2" w14:textId="20BA846C"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Por </w:t>
      </w:r>
      <w:r w:rsidRPr="00A21956">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57CE7945" w14:textId="77777777" w:rsidR="00E870B9" w:rsidRPr="00A21956"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69444D66" w14:textId="41A48D87"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lastRenderedPageBreak/>
        <w:t xml:space="preserve">Al </w:t>
      </w:r>
      <w:r w:rsidRPr="00A21956">
        <w:rPr>
          <w:rFonts w:ascii="Palatino Linotype" w:eastAsia="MS Mincho" w:hAnsi="Palatino Linotype" w:cs="Arial"/>
          <w:lang w:val="es-ES_tradnl" w:eastAsia="es-MX"/>
        </w:rPr>
        <w:t>respecto, cabe hacer mención que el artículo 81 fracción III de la Ley de Seguridad del Estado de México, establece lo siguiente:</w:t>
      </w:r>
    </w:p>
    <w:p w14:paraId="7CD0A81D" w14:textId="53D9080F" w:rsidR="00E870B9" w:rsidRPr="00A21956" w:rsidRDefault="00E870B9" w:rsidP="006B218B">
      <w:pPr>
        <w:pStyle w:val="Prrafodelista"/>
        <w:tabs>
          <w:tab w:val="left" w:pos="426"/>
        </w:tabs>
        <w:spacing w:before="240" w:line="360" w:lineRule="auto"/>
        <w:ind w:left="0" w:right="51"/>
        <w:jc w:val="both"/>
        <w:rPr>
          <w:rFonts w:ascii="Palatino Linotype" w:hAnsi="Palatino Linotype"/>
          <w:color w:val="000000" w:themeColor="text1"/>
        </w:rPr>
      </w:pPr>
    </w:p>
    <w:p w14:paraId="32F9AD8C" w14:textId="77777777" w:rsidR="006B218B" w:rsidRPr="00A21956"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A21956">
        <w:rPr>
          <w:rFonts w:ascii="Palatino Linotype" w:eastAsia="MS Mincho" w:hAnsi="Palatino Linotype" w:cs="Arial"/>
          <w:i/>
          <w:sz w:val="22"/>
          <w:szCs w:val="22"/>
          <w:lang w:val="es-ES_tradnl" w:eastAsia="es-MX"/>
        </w:rPr>
        <w:t>“</w:t>
      </w:r>
      <w:r w:rsidRPr="00A21956">
        <w:rPr>
          <w:rFonts w:ascii="Palatino Linotype" w:eastAsia="MS Mincho" w:hAnsi="Palatino Linotype" w:cs="Arial"/>
          <w:b/>
          <w:i/>
          <w:sz w:val="22"/>
          <w:szCs w:val="22"/>
          <w:lang w:val="es-ES_tradnl" w:eastAsia="es-MX"/>
        </w:rPr>
        <w:t>Artículo 81.-</w:t>
      </w:r>
      <w:r w:rsidRPr="00A21956">
        <w:rPr>
          <w:rFonts w:ascii="Palatino Linotype" w:eastAsia="MS Mincho" w:hAnsi="Palatino Linotype" w:cs="Arial"/>
          <w:i/>
          <w:sz w:val="22"/>
          <w:szCs w:val="22"/>
          <w:lang w:val="es-ES_tradnl" w:eastAsia="es-MX"/>
        </w:rPr>
        <w:t xml:space="preserve"> </w:t>
      </w:r>
      <w:r w:rsidRPr="00A21956">
        <w:rPr>
          <w:rFonts w:ascii="Palatino Linotype" w:eastAsia="MS Mincho" w:hAnsi="Palatino Linotype" w:cs="Arial"/>
          <w:b/>
          <w:i/>
          <w:sz w:val="22"/>
          <w:szCs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A21956">
        <w:rPr>
          <w:rFonts w:ascii="Palatino Linotype" w:eastAsia="MS Mincho" w:hAnsi="Palatino Linotype" w:cs="Arial"/>
          <w:i/>
          <w:sz w:val="22"/>
          <w:szCs w:val="22"/>
          <w:lang w:val="es-ES_tradnl" w:eastAsia="es-MX"/>
        </w:rPr>
        <w:t xml:space="preserve"> en los casos siguientes:</w:t>
      </w:r>
    </w:p>
    <w:p w14:paraId="2F8391D4" w14:textId="6F9C8C53" w:rsidR="006B218B" w:rsidRPr="00A21956"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A21956">
        <w:rPr>
          <w:rFonts w:ascii="Palatino Linotype" w:eastAsia="MS Mincho" w:hAnsi="Palatino Linotype" w:cs="Arial"/>
          <w:i/>
          <w:sz w:val="22"/>
          <w:szCs w:val="22"/>
          <w:lang w:val="es-ES_tradnl" w:eastAsia="es-MX"/>
        </w:rPr>
        <w:t>(…)</w:t>
      </w:r>
    </w:p>
    <w:p w14:paraId="63077330" w14:textId="77777777" w:rsidR="006B218B" w:rsidRPr="00A21956" w:rsidRDefault="006B218B" w:rsidP="006B218B">
      <w:pPr>
        <w:spacing w:line="276" w:lineRule="auto"/>
        <w:ind w:left="720" w:right="567"/>
        <w:contextualSpacing/>
        <w:jc w:val="both"/>
        <w:rPr>
          <w:rFonts w:ascii="Palatino Linotype" w:eastAsia="MS Mincho" w:hAnsi="Palatino Linotype" w:cs="Arial"/>
          <w:b/>
          <w:i/>
          <w:sz w:val="22"/>
          <w:szCs w:val="22"/>
          <w:lang w:val="es-ES_tradnl" w:eastAsia="es-MX"/>
        </w:rPr>
      </w:pPr>
      <w:r w:rsidRPr="00A21956">
        <w:rPr>
          <w:rFonts w:ascii="Palatino Linotype" w:eastAsia="MS Mincho" w:hAnsi="Palatino Linotype" w:cs="Arial"/>
          <w:b/>
          <w:i/>
          <w:sz w:val="22"/>
          <w:szCs w:val="22"/>
          <w:lang w:val="es-ES_tradnl" w:eastAsia="es-MX"/>
        </w:rPr>
        <w:t>III.</w:t>
      </w:r>
      <w:r w:rsidRPr="00A21956">
        <w:rPr>
          <w:rFonts w:ascii="Palatino Linotype" w:eastAsia="MS Mincho" w:hAnsi="Palatino Linotype" w:cs="Arial"/>
          <w:i/>
          <w:sz w:val="22"/>
          <w:szCs w:val="22"/>
          <w:lang w:val="es-ES_tradnl" w:eastAsia="es-MX"/>
        </w:rPr>
        <w:t xml:space="preserve"> </w:t>
      </w:r>
      <w:r w:rsidRPr="00A21956">
        <w:rPr>
          <w:rFonts w:ascii="Palatino Linotype" w:eastAsia="MS Mincho" w:hAnsi="Palatino Linotype" w:cs="Arial"/>
          <w:b/>
          <w:i/>
          <w:sz w:val="22"/>
          <w:szCs w:val="22"/>
          <w:lang w:val="es-ES_tradnl" w:eastAsia="es-MX"/>
        </w:rPr>
        <w:t>La relativa a servidores públicos miembros de las instituciones de seguridad pública, cuya revelación pueda poner en riesgo su vida e integridad física con motivo de sus funciones;</w:t>
      </w:r>
    </w:p>
    <w:p w14:paraId="657E2DCE" w14:textId="2C25837F" w:rsidR="006B218B" w:rsidRPr="00A21956"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A21956">
        <w:rPr>
          <w:rFonts w:ascii="Palatino Linotype" w:eastAsia="MS Mincho" w:hAnsi="Palatino Linotype" w:cs="Arial"/>
          <w:bCs/>
          <w:i/>
          <w:sz w:val="22"/>
          <w:szCs w:val="22"/>
          <w:lang w:val="es-ES_tradnl" w:eastAsia="es-MX"/>
        </w:rPr>
        <w:t>(…)</w:t>
      </w:r>
      <w:r w:rsidRPr="00A21956">
        <w:rPr>
          <w:rFonts w:ascii="Palatino Linotype" w:eastAsia="MS Mincho" w:hAnsi="Palatino Linotype" w:cs="Arial"/>
          <w:i/>
          <w:sz w:val="22"/>
          <w:szCs w:val="22"/>
          <w:lang w:val="es-ES_tradnl" w:eastAsia="es-MX"/>
        </w:rPr>
        <w:t>”</w:t>
      </w:r>
    </w:p>
    <w:p w14:paraId="34B03617" w14:textId="77777777" w:rsidR="006B218B" w:rsidRPr="00A21956" w:rsidRDefault="006B218B" w:rsidP="006B218B">
      <w:pPr>
        <w:spacing w:line="276" w:lineRule="auto"/>
        <w:ind w:left="720" w:right="851"/>
        <w:contextualSpacing/>
        <w:jc w:val="both"/>
        <w:rPr>
          <w:rFonts w:ascii="Palatino Linotype" w:eastAsia="MS Mincho" w:hAnsi="Palatino Linotype" w:cs="Arial"/>
          <w:sz w:val="22"/>
          <w:szCs w:val="22"/>
          <w:lang w:val="es-ES_tradnl" w:eastAsia="es-MX"/>
        </w:rPr>
      </w:pPr>
      <w:r w:rsidRPr="00A21956">
        <w:rPr>
          <w:rFonts w:ascii="Palatino Linotype" w:eastAsia="MS Mincho" w:hAnsi="Palatino Linotype" w:cs="Arial"/>
          <w:sz w:val="22"/>
          <w:szCs w:val="22"/>
          <w:lang w:val="es-ES_tradnl" w:eastAsia="es-MX"/>
        </w:rPr>
        <w:t>(Énfasis añadido)</w:t>
      </w:r>
    </w:p>
    <w:p w14:paraId="55D5F8EE" w14:textId="77777777" w:rsidR="006B218B" w:rsidRPr="00A21956" w:rsidRDefault="006B218B"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2BACA23E" w14:textId="28878D72" w:rsidR="00E870B9"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Argumento </w:t>
      </w:r>
      <w:r w:rsidRPr="00A21956">
        <w:rPr>
          <w:rFonts w:ascii="Palatino Linotype" w:hAnsi="Palatino Linotype" w:cs="Arial"/>
          <w:lang w:eastAsia="es-MX"/>
        </w:rPr>
        <w:t>que se fortalece con lo estipulado en el criterio número 6-09, del Instituto Nacional de Transparencia, Acceso a la Información y Protección de Datos Personales, antes (INAI)</w:t>
      </w:r>
      <w:r w:rsidRPr="00A21956">
        <w:rPr>
          <w:rFonts w:ascii="Palatino Linotype" w:hAnsi="Palatino Linotype" w:cs="Arial"/>
          <w:b/>
          <w:bCs/>
          <w:lang w:eastAsia="es-MX"/>
        </w:rPr>
        <w:t xml:space="preserve">, </w:t>
      </w:r>
      <w:r w:rsidRPr="00A21956">
        <w:rPr>
          <w:rFonts w:ascii="Palatino Linotype" w:hAnsi="Palatino Linotype" w:cs="Arial"/>
          <w:lang w:eastAsia="es-MX"/>
        </w:rPr>
        <w:t>el cual refiere:</w:t>
      </w:r>
    </w:p>
    <w:p w14:paraId="734A0F99" w14:textId="0AF46756" w:rsidR="006B218B" w:rsidRPr="00A21956"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2BE37269" w14:textId="652D2782" w:rsidR="006B218B" w:rsidRPr="00A21956" w:rsidRDefault="006B218B" w:rsidP="006B218B">
      <w:pPr>
        <w:autoSpaceDE w:val="0"/>
        <w:autoSpaceDN w:val="0"/>
        <w:adjustRightInd w:val="0"/>
        <w:spacing w:line="276" w:lineRule="auto"/>
        <w:ind w:left="567" w:right="567"/>
        <w:contextualSpacing/>
        <w:jc w:val="both"/>
        <w:rPr>
          <w:rFonts w:ascii="Palatino Linotype" w:hAnsi="Palatino Linotype" w:cs="Arial"/>
          <w:i/>
          <w:sz w:val="22"/>
          <w:szCs w:val="22"/>
          <w:lang w:eastAsia="es-MX"/>
        </w:rPr>
      </w:pPr>
      <w:r w:rsidRPr="00A21956">
        <w:rPr>
          <w:rFonts w:ascii="Palatino Linotype" w:hAnsi="Palatino Linotype" w:cs="Arial"/>
          <w:b/>
          <w:bCs/>
          <w:i/>
          <w:sz w:val="22"/>
          <w:szCs w:val="22"/>
          <w:lang w:eastAsia="es-MX"/>
        </w:rPr>
        <w:t>NOMBRES DE SERVIDORES PÚBLICOS DEDICADOS A ACTIVIDADES EN MATERIA DE SEGURIDAD, POR EXCEPCIÓN PUEDEN CONSIDERARSE INFORMACIÓN RESERVADA. “</w:t>
      </w:r>
      <w:r w:rsidRPr="00A21956">
        <w:rPr>
          <w:rFonts w:ascii="Palatino Linotype" w:hAnsi="Palatino Linotype" w:cs="Arial"/>
          <w:bCs/>
          <w:i/>
          <w:sz w:val="22"/>
          <w:szCs w:val="22"/>
          <w:lang w:eastAsia="es-MX"/>
        </w:rPr>
        <w:t xml:space="preserve">De conformidad con el artículo 7, fracciones I y III de la Ley Federal de Transparencia y Acceso a la Información Pública Gubernamental </w:t>
      </w:r>
      <w:r w:rsidRPr="00A21956">
        <w:rPr>
          <w:rFonts w:ascii="Palatino Linotype" w:hAnsi="Palatino Linotype" w:cs="Arial"/>
          <w:b/>
          <w:bCs/>
          <w:i/>
          <w:sz w:val="22"/>
          <w:szCs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21956">
        <w:rPr>
          <w:rFonts w:ascii="Palatino Linotype" w:hAnsi="Palatino Linotype" w:cs="Arial"/>
          <w:bCs/>
          <w:i/>
          <w:sz w:val="22"/>
          <w:szCs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w:t>
      </w:r>
      <w:r w:rsidRPr="00A21956">
        <w:rPr>
          <w:rFonts w:ascii="Palatino Linotype" w:hAnsi="Palatino Linotype" w:cs="Arial"/>
          <w:bCs/>
          <w:i/>
          <w:sz w:val="22"/>
          <w:szCs w:val="22"/>
          <w:lang w:eastAsia="es-MX"/>
        </w:rPr>
        <w:lastRenderedPageBreak/>
        <w:t xml:space="preserve">que en </w:t>
      </w:r>
      <w:r w:rsidRPr="00A21956">
        <w:rPr>
          <w:rFonts w:ascii="Palatino Linotype" w:hAnsi="Palatino Linotype" w:cs="Arial"/>
          <w:b/>
          <w:bCs/>
          <w:i/>
          <w:sz w:val="22"/>
          <w:szCs w:val="22"/>
          <w:lang w:eastAsia="es-MX"/>
        </w:rPr>
        <w:t>el artículo 13, fracción I de la ley de referencia se establece que podrá clasificarse aquella información cuya difusión pueda comprometer la seguridad nacional y pública</w:t>
      </w:r>
      <w:r w:rsidRPr="00A21956">
        <w:rPr>
          <w:rFonts w:ascii="Palatino Linotype" w:hAnsi="Palatino Linotype" w:cs="Arial"/>
          <w:bCs/>
          <w:i/>
          <w:sz w:val="22"/>
          <w:szCs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21956">
        <w:rPr>
          <w:rFonts w:ascii="Palatino Linotype" w:hAnsi="Palatino Linotype" w:cs="Arial"/>
          <w:b/>
          <w:bCs/>
          <w:i/>
          <w:sz w:val="22"/>
          <w:szCs w:val="22"/>
          <w:lang w:eastAsia="es-MX"/>
        </w:rPr>
        <w:t>por lo que la reserva de la relación de los nombres y las funciones que desempeñan los servidores públicos que prestan sus servicios en áreas de seguridad nacional o pública</w:t>
      </w:r>
      <w:r w:rsidRPr="00A21956">
        <w:rPr>
          <w:rFonts w:ascii="Palatino Linotype" w:hAnsi="Palatino Linotype" w:cs="Arial"/>
          <w:bCs/>
          <w:i/>
          <w:sz w:val="22"/>
          <w:szCs w:val="22"/>
          <w:lang w:eastAsia="es-MX"/>
        </w:rPr>
        <w:t>, puede llegar a constituirse en un componente fundamental en el esfuerzo que realiza el Estado Mexicano para garantizar la seguridad del país en sus diferentes vertientes</w:t>
      </w:r>
      <w:r w:rsidRPr="00A21956">
        <w:rPr>
          <w:rFonts w:ascii="Palatino Linotype" w:hAnsi="Palatino Linotype" w:cs="Arial"/>
          <w:i/>
          <w:sz w:val="22"/>
          <w:szCs w:val="22"/>
          <w:lang w:eastAsia="es-MX"/>
        </w:rPr>
        <w:t>” (Sic)</w:t>
      </w:r>
    </w:p>
    <w:p w14:paraId="5D2CF67A" w14:textId="0EDB4AB0" w:rsidR="006B218B" w:rsidRPr="00A21956" w:rsidRDefault="006B218B" w:rsidP="006B218B">
      <w:pPr>
        <w:tabs>
          <w:tab w:val="left" w:pos="3583"/>
        </w:tabs>
        <w:autoSpaceDE w:val="0"/>
        <w:autoSpaceDN w:val="0"/>
        <w:adjustRightInd w:val="0"/>
        <w:spacing w:line="276" w:lineRule="auto"/>
        <w:ind w:left="567" w:right="567"/>
        <w:contextualSpacing/>
        <w:jc w:val="both"/>
        <w:rPr>
          <w:rFonts w:ascii="Palatino Linotype" w:hAnsi="Palatino Linotype" w:cs="Arial"/>
          <w:sz w:val="22"/>
          <w:szCs w:val="22"/>
          <w:lang w:eastAsia="es-MX"/>
        </w:rPr>
      </w:pPr>
      <w:r w:rsidRPr="00A21956">
        <w:rPr>
          <w:rFonts w:ascii="Palatino Linotype" w:hAnsi="Palatino Linotype" w:cs="Arial"/>
          <w:sz w:val="22"/>
          <w:szCs w:val="22"/>
          <w:lang w:eastAsia="es-MX"/>
        </w:rPr>
        <w:t>(Énfasis añadido).</w:t>
      </w:r>
    </w:p>
    <w:p w14:paraId="7B75B2BD" w14:textId="77777777" w:rsidR="006B218B" w:rsidRPr="00A21956"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346989D5" w14:textId="69DEBC5E" w:rsidR="006B218B"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s="Arial"/>
          <w:lang w:eastAsia="es-MX"/>
        </w:rPr>
        <w:t xml:space="preserve">Precisado </w:t>
      </w:r>
      <w:r w:rsidRPr="00A21956">
        <w:rPr>
          <w:rFonts w:ascii="Palatino Linotype" w:hAnsi="Palatino Linotype"/>
          <w:lang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A21956">
        <w:rPr>
          <w:rFonts w:ascii="Palatino Linotype" w:hAnsi="Palatino Linotype"/>
          <w:b/>
          <w:lang w:eastAsia="es-MX"/>
        </w:rPr>
        <w:t>SUJETO OBLIGADO</w:t>
      </w:r>
      <w:r w:rsidRPr="00A21956">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2FC70EF5" w14:textId="5E0B6F6C" w:rsidR="006B218B" w:rsidRPr="00A21956"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6A8574AE"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“Artículo 49</w:t>
      </w:r>
      <w:r w:rsidRPr="00A21956">
        <w:rPr>
          <w:rFonts w:ascii="Palatino Linotype" w:hAnsi="Palatino Linotype"/>
          <w:i/>
          <w:sz w:val="22"/>
          <w:szCs w:val="22"/>
          <w:lang w:eastAsia="es-MX"/>
        </w:rPr>
        <w:t xml:space="preserve">. Los Comités de Transparencia tendrán las siguientes atribuciones: </w:t>
      </w:r>
    </w:p>
    <w:p w14:paraId="1CDA1C5E"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VIII. Aprobar, modificar o revocar la clasificación de la información; </w:t>
      </w:r>
    </w:p>
    <w:p w14:paraId="767EFDDD"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00DDFE93"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Artículo 132</w:t>
      </w:r>
      <w:r w:rsidRPr="00A21956">
        <w:rPr>
          <w:rFonts w:ascii="Palatino Linotype" w:hAnsi="Palatino Linotype"/>
          <w:i/>
          <w:sz w:val="22"/>
          <w:szCs w:val="22"/>
          <w:lang w:eastAsia="es-MX"/>
        </w:rPr>
        <w:t xml:space="preserve">. La clasificación de la información se llevará a cabo en el momento en que: </w:t>
      </w:r>
    </w:p>
    <w:p w14:paraId="5F7C0778"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lastRenderedPageBreak/>
        <w:t xml:space="preserve">I. Se reciba una solicitud de acceso a la información; </w:t>
      </w:r>
    </w:p>
    <w:p w14:paraId="34377E08"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II. Se determine mediante resolución de autoridad competente; o </w:t>
      </w:r>
    </w:p>
    <w:p w14:paraId="4FEACC60"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III. Se generen versiones públicas para dar cumplimiento a las obligaciones de transparencia previstas en esta Ley.” </w:t>
      </w:r>
    </w:p>
    <w:p w14:paraId="7DAF660C"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4CEADF22"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Cuarto.</w:t>
      </w:r>
      <w:r w:rsidRPr="00A21956">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97EF018"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45CDB344"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Quinto.</w:t>
      </w:r>
      <w:r w:rsidRPr="00A21956">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631CC7"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1853FFC6"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Sexto.</w:t>
      </w:r>
      <w:r w:rsidRPr="00A21956">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6987FD9C"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211929BB"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La clasificación de información se realizará conforme a un análisis caso por caso, mediante la aplicación de la prueba de daño y de interés público. </w:t>
      </w:r>
    </w:p>
    <w:p w14:paraId="5D62BF87"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305A7AA8"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Séptimo.</w:t>
      </w:r>
      <w:r w:rsidRPr="00A21956">
        <w:rPr>
          <w:rFonts w:ascii="Palatino Linotype" w:hAnsi="Palatino Linotype"/>
          <w:i/>
          <w:sz w:val="22"/>
          <w:szCs w:val="22"/>
          <w:lang w:eastAsia="es-MX"/>
        </w:rPr>
        <w:t xml:space="preserve"> La clasificación de la información se llevará a cabo en el momento en que: I. Se reciba una solicitud de acceso a la información; </w:t>
      </w:r>
    </w:p>
    <w:p w14:paraId="1A2045FE"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6329D546"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II. Se determine mediante resolución de autoridad competente, o </w:t>
      </w:r>
    </w:p>
    <w:p w14:paraId="56E7BA84"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lastRenderedPageBreak/>
        <w:t xml:space="preserve">III. Se generen versiones públicas para dar cumplimiento a las obligaciones de transparencia previstas en la Ley General, la Ley Federal y las correspondientes de las entidades federativas. </w:t>
      </w:r>
    </w:p>
    <w:p w14:paraId="12EB3CDD"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658A94C4"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107A2309"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389EBF1A"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Octavo.</w:t>
      </w:r>
      <w:r w:rsidRPr="00A21956">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3D161014"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12739B9F"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7825D9C2"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En caso de referirse a información reservada, la motivación de la clasificación también deberá comprender las circunstancias que justifican el establecimiento de determinado plazo de reserva. </w:t>
      </w:r>
    </w:p>
    <w:p w14:paraId="5F1FCDC1"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62253CB4"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96AC31"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3458B5BC"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A40B048"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2EB7A2D5"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b/>
          <w:i/>
          <w:sz w:val="22"/>
          <w:szCs w:val="22"/>
          <w:lang w:eastAsia="es-MX"/>
        </w:rPr>
        <w:t>Décimo</w:t>
      </w:r>
      <w:r w:rsidRPr="00A21956">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A21956">
        <w:rPr>
          <w:rFonts w:ascii="Palatino Linotype" w:hAnsi="Palatino Linotype"/>
          <w:i/>
          <w:sz w:val="22"/>
          <w:szCs w:val="22"/>
          <w:lang w:eastAsia="es-MX"/>
        </w:rPr>
        <w:lastRenderedPageBreak/>
        <w:t xml:space="preserve">clasificada, en los términos de los Lineamientos para la Organización y Conservación de Archivos. </w:t>
      </w:r>
    </w:p>
    <w:p w14:paraId="55EE95B3"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3CF1E971"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r w:rsidRPr="00A21956">
        <w:rPr>
          <w:rFonts w:ascii="Palatino Linotype" w:hAnsi="Palatino Linotype"/>
          <w:i/>
          <w:sz w:val="22"/>
          <w:szCs w:val="22"/>
          <w:lang w:eastAsia="es-MX"/>
        </w:rPr>
        <w:t xml:space="preserve">En ausencia de los titulares de las áreas, la información será clasificada o desclasificada por la persona que lo supla, en términos de la normativa que rija la actuación del sujeto obligado. </w:t>
      </w:r>
    </w:p>
    <w:p w14:paraId="27955FBB" w14:textId="77777777" w:rsidR="006B218B" w:rsidRPr="00A21956" w:rsidRDefault="006B218B" w:rsidP="006B218B">
      <w:pPr>
        <w:spacing w:line="276" w:lineRule="auto"/>
        <w:ind w:left="567" w:right="567"/>
        <w:contextualSpacing/>
        <w:jc w:val="both"/>
        <w:rPr>
          <w:rFonts w:ascii="Palatino Linotype" w:hAnsi="Palatino Linotype"/>
          <w:i/>
          <w:sz w:val="22"/>
          <w:szCs w:val="22"/>
          <w:lang w:eastAsia="es-MX"/>
        </w:rPr>
      </w:pPr>
    </w:p>
    <w:p w14:paraId="77BE7C11" w14:textId="28864DF2" w:rsidR="006B218B" w:rsidRPr="00A21956" w:rsidRDefault="006B218B" w:rsidP="006B218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A21956">
        <w:rPr>
          <w:rFonts w:ascii="Palatino Linotype" w:hAnsi="Palatino Linotype"/>
          <w:b/>
          <w:i/>
          <w:sz w:val="22"/>
          <w:szCs w:val="22"/>
          <w:lang w:eastAsia="es-MX"/>
        </w:rPr>
        <w:t>Décimo primero</w:t>
      </w:r>
      <w:r w:rsidRPr="00A21956">
        <w:rPr>
          <w:rFonts w:ascii="Palatino Linotype" w:hAnsi="Palatino Linotype"/>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4E47E2E" w14:textId="77777777" w:rsidR="006B218B" w:rsidRPr="00A21956"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648F1B07" w:rsidR="006B218B" w:rsidRPr="00A21956"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s="Arial"/>
          <w:lang w:eastAsia="es-MX"/>
        </w:rPr>
        <w:t xml:space="preserve">En </w:t>
      </w:r>
      <w:r w:rsidRPr="00A21956">
        <w:rPr>
          <w:rFonts w:ascii="Palatino Linotype" w:hAnsi="Palatino Linotype"/>
          <w:lang w:eastAsia="es-MX"/>
        </w:rPr>
        <w:t>tal contexto se deberá proceder a la clasificación de los nombres de los elementos de policía que realicen actividades operativas en campo.</w:t>
      </w:r>
    </w:p>
    <w:p w14:paraId="7382956C" w14:textId="77777777" w:rsidR="00C454F4" w:rsidRPr="00A21956"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F387302" w14:textId="18738FA2" w:rsidR="00E62DCB" w:rsidRPr="00A21956" w:rsidRDefault="00E62DCB" w:rsidP="00E62DCB">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A21956">
        <w:rPr>
          <w:rFonts w:ascii="Palatino Linotype" w:hAnsi="Palatino Linotype"/>
          <w:b/>
          <w:color w:val="000000" w:themeColor="text1"/>
        </w:rPr>
        <w:t>SEXTO.</w:t>
      </w:r>
      <w:r w:rsidR="006B249F" w:rsidRPr="00A21956">
        <w:rPr>
          <w:rFonts w:ascii="Palatino Linotype" w:hAnsi="Palatino Linotype"/>
          <w:b/>
          <w:color w:val="000000" w:themeColor="text1"/>
        </w:rPr>
        <w:t xml:space="preserve"> Decisión.</w:t>
      </w:r>
    </w:p>
    <w:p w14:paraId="53A0C7F3" w14:textId="77777777" w:rsidR="00E62DCB" w:rsidRPr="00A21956"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28E9F895" w14:textId="5F41ACD6" w:rsidR="006B249F" w:rsidRPr="00A21956" w:rsidRDefault="006B249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 xml:space="preserve">A lo largo del presente estudio, se demostró que las respuestas del </w:t>
      </w:r>
      <w:r w:rsidRPr="00A21956">
        <w:rPr>
          <w:rFonts w:ascii="Palatino Linotype" w:hAnsi="Palatino Linotype"/>
          <w:b/>
          <w:bCs/>
          <w:color w:val="000000" w:themeColor="text1"/>
        </w:rPr>
        <w:t>SUJETO OBLIGADO</w:t>
      </w:r>
      <w:r w:rsidRPr="00A21956">
        <w:rPr>
          <w:rFonts w:ascii="Palatino Linotype" w:hAnsi="Palatino Linotype"/>
          <w:color w:val="000000" w:themeColor="text1"/>
        </w:rPr>
        <w:t xml:space="preserve"> no atendieron el derecho de acceso a la información ejercido por el </w:t>
      </w:r>
      <w:r w:rsidRPr="00A21956">
        <w:rPr>
          <w:rFonts w:ascii="Palatino Linotype" w:hAnsi="Palatino Linotype"/>
          <w:b/>
          <w:bCs/>
          <w:color w:val="000000" w:themeColor="text1"/>
        </w:rPr>
        <w:t>RECURRENTE</w:t>
      </w:r>
      <w:r w:rsidRPr="00A21956">
        <w:rPr>
          <w:rFonts w:ascii="Palatino Linotype" w:hAnsi="Palatino Linotype"/>
          <w:color w:val="000000" w:themeColor="text1"/>
        </w:rPr>
        <w:t>, pues a pesar de cualquier cambio de administración o de presupuesto que hubiere acontecido, el Ayuntamiento de Otumba tenía  la obligación inexcusable de pagar los sueldos y salarios de sus trabajadores, estableciéndose así la competencia para poseer, generar y administrar  la información relacionada con los recibos de nómina de todos los servidores públicos del ayuntamiento, por lo que se ordenó su entrega en versión pública.</w:t>
      </w:r>
    </w:p>
    <w:p w14:paraId="334BF293" w14:textId="77777777" w:rsidR="006B249F" w:rsidRPr="00A21956" w:rsidRDefault="006B249F" w:rsidP="006B249F">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8EC28AA" w:rsidR="00F01443" w:rsidRPr="00A21956" w:rsidRDefault="006B249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rPr>
        <w:t>P</w:t>
      </w:r>
      <w:r w:rsidR="003E6079" w:rsidRPr="00A21956">
        <w:rPr>
          <w:rFonts w:ascii="Palatino Linotype" w:hAnsi="Palatino Linotype"/>
          <w:color w:val="000000" w:themeColor="text1"/>
        </w:rPr>
        <w:t xml:space="preserve">or </w:t>
      </w:r>
      <w:r w:rsidR="003E6079" w:rsidRPr="00A21956">
        <w:rPr>
          <w:rFonts w:ascii="Palatino Linotype" w:eastAsia="MS Mincho" w:hAnsi="Palatino Linotype" w:cstheme="majorBidi"/>
        </w:rPr>
        <w:t>lo tanto,</w:t>
      </w:r>
      <w:r w:rsidR="003E6079" w:rsidRPr="00A21956">
        <w:rPr>
          <w:rFonts w:ascii="Palatino Linotype" w:eastAsia="MS Mincho" w:hAnsi="Palatino Linotype" w:cstheme="majorBidi"/>
          <w:lang w:val="es-ES"/>
        </w:rPr>
        <w:t xml:space="preserve"> en consecuencia y en mérito de lo expuesto en líneas anteriores, resultan</w:t>
      </w:r>
      <w:r w:rsidR="00094B41" w:rsidRPr="00A21956">
        <w:rPr>
          <w:rFonts w:ascii="Palatino Linotype" w:eastAsia="MS Mincho" w:hAnsi="Palatino Linotype" w:cstheme="majorBidi"/>
          <w:lang w:val="es-ES"/>
        </w:rPr>
        <w:t xml:space="preserve"> </w:t>
      </w:r>
      <w:r w:rsidR="003E6079" w:rsidRPr="00A21956">
        <w:rPr>
          <w:rFonts w:ascii="Palatino Linotype" w:eastAsia="MS Mincho" w:hAnsi="Palatino Linotype" w:cstheme="majorBidi"/>
          <w:lang w:val="es-ES"/>
        </w:rPr>
        <w:t xml:space="preserve">fundadas las razones o motivos de inconformidad hechos valer por el </w:t>
      </w:r>
      <w:r w:rsidR="003E6079" w:rsidRPr="00A21956">
        <w:rPr>
          <w:rFonts w:ascii="Palatino Linotype" w:eastAsia="MS Mincho" w:hAnsi="Palatino Linotype" w:cstheme="majorBidi"/>
          <w:b/>
          <w:lang w:val="es-ES"/>
        </w:rPr>
        <w:lastRenderedPageBreak/>
        <w:t>RECURRENTE</w:t>
      </w:r>
      <w:r w:rsidR="003E6079" w:rsidRPr="00A21956">
        <w:rPr>
          <w:rFonts w:ascii="Palatino Linotype" w:eastAsia="MS Mincho" w:hAnsi="Palatino Linotype" w:cstheme="majorBidi"/>
          <w:lang w:val="es-ES"/>
        </w:rPr>
        <w:t xml:space="preserve"> dentro de</w:t>
      </w:r>
      <w:r w:rsidR="00F5372F" w:rsidRPr="00A21956">
        <w:rPr>
          <w:rFonts w:ascii="Palatino Linotype" w:eastAsia="MS Mincho" w:hAnsi="Palatino Linotype" w:cstheme="majorBidi"/>
          <w:lang w:val="es-ES"/>
        </w:rPr>
        <w:t xml:space="preserve"> </w:t>
      </w:r>
      <w:r w:rsidR="003E6079" w:rsidRPr="00A21956">
        <w:rPr>
          <w:rFonts w:ascii="Palatino Linotype" w:eastAsia="MS Mincho" w:hAnsi="Palatino Linotype" w:cstheme="majorBidi"/>
          <w:lang w:val="es-ES"/>
        </w:rPr>
        <w:t>l</w:t>
      </w:r>
      <w:r w:rsidR="00F5372F" w:rsidRPr="00A21956">
        <w:rPr>
          <w:rFonts w:ascii="Palatino Linotype" w:eastAsia="MS Mincho" w:hAnsi="Palatino Linotype" w:cstheme="majorBidi"/>
          <w:lang w:val="es-ES"/>
        </w:rPr>
        <w:t>os</w:t>
      </w:r>
      <w:r w:rsidR="003E6079" w:rsidRPr="00A21956">
        <w:rPr>
          <w:rFonts w:ascii="Palatino Linotype" w:eastAsia="MS Mincho" w:hAnsi="Palatino Linotype" w:cstheme="majorBidi"/>
          <w:lang w:val="es-ES"/>
        </w:rPr>
        <w:t xml:space="preserve"> recurso</w:t>
      </w:r>
      <w:r w:rsidR="00F5372F" w:rsidRPr="00A21956">
        <w:rPr>
          <w:rFonts w:ascii="Palatino Linotype" w:eastAsia="MS Mincho" w:hAnsi="Palatino Linotype" w:cstheme="majorBidi"/>
          <w:lang w:val="es-ES"/>
        </w:rPr>
        <w:t>s</w:t>
      </w:r>
      <w:r w:rsidR="003E6079" w:rsidRPr="00A21956">
        <w:rPr>
          <w:rFonts w:ascii="Palatino Linotype" w:eastAsia="MS Mincho" w:hAnsi="Palatino Linotype" w:cstheme="majorBidi"/>
          <w:lang w:val="es-ES"/>
        </w:rPr>
        <w:t xml:space="preserve"> de revisión </w:t>
      </w:r>
      <w:r w:rsidR="00514592" w:rsidRPr="00A21956">
        <w:rPr>
          <w:rFonts w:ascii="Palatino Linotype" w:eastAsia="MS Mincho" w:hAnsi="Palatino Linotype" w:cstheme="majorBidi"/>
          <w:b/>
          <w:bCs/>
          <w:lang w:val="es-ES"/>
        </w:rPr>
        <w:t>00768/INFOEM/IP/RR/2022</w:t>
      </w:r>
      <w:r w:rsidRPr="00A21956">
        <w:rPr>
          <w:rFonts w:ascii="Palatino Linotype" w:eastAsia="MS Mincho" w:hAnsi="Palatino Linotype" w:cstheme="majorBidi"/>
          <w:b/>
          <w:bCs/>
          <w:lang w:val="es-ES"/>
        </w:rPr>
        <w:t>,</w:t>
      </w:r>
      <w:r w:rsidR="00C83C79" w:rsidRPr="00A21956">
        <w:rPr>
          <w:rFonts w:ascii="Palatino Linotype" w:eastAsia="MS Mincho" w:hAnsi="Palatino Linotype" w:cstheme="majorBidi"/>
          <w:b/>
          <w:bCs/>
          <w:lang w:val="es-ES"/>
        </w:rPr>
        <w:t xml:space="preserve">  </w:t>
      </w:r>
      <w:r w:rsidR="00514592" w:rsidRPr="00A21956">
        <w:rPr>
          <w:rFonts w:ascii="Palatino Linotype" w:eastAsia="MS Mincho" w:hAnsi="Palatino Linotype" w:cstheme="majorBidi"/>
          <w:b/>
          <w:bCs/>
          <w:lang w:val="es-ES"/>
        </w:rPr>
        <w:t>00769/INFOEM/IP/RR/2022</w:t>
      </w:r>
      <w:r w:rsidRPr="00A21956">
        <w:rPr>
          <w:rFonts w:ascii="Palatino Linotype" w:eastAsia="MS Mincho" w:hAnsi="Palatino Linotype" w:cstheme="majorBidi"/>
          <w:b/>
          <w:bCs/>
          <w:lang w:val="es-ES"/>
        </w:rPr>
        <w:t xml:space="preserve"> </w:t>
      </w:r>
      <w:r w:rsidRPr="00A21956">
        <w:rPr>
          <w:rFonts w:ascii="Palatino Linotype" w:eastAsia="MS Mincho" w:hAnsi="Palatino Linotype" w:cstheme="majorBidi"/>
          <w:lang w:val="es-ES"/>
        </w:rPr>
        <w:t>y</w:t>
      </w:r>
      <w:r w:rsidRPr="00A21956">
        <w:rPr>
          <w:rFonts w:ascii="Palatino Linotype" w:eastAsia="MS Mincho" w:hAnsi="Palatino Linotype" w:cstheme="majorBidi"/>
          <w:b/>
          <w:bCs/>
          <w:lang w:val="es-ES"/>
        </w:rPr>
        <w:t xml:space="preserve"> 00770/INFOEM/IP/RR/2022</w:t>
      </w:r>
      <w:r w:rsidR="003E6079" w:rsidRPr="00A21956">
        <w:rPr>
          <w:rFonts w:ascii="Palatino Linotype" w:eastAsia="MS Mincho" w:hAnsi="Palatino Linotype" w:cstheme="majorBidi"/>
          <w:lang w:val="es-ES"/>
        </w:rPr>
        <w:t xml:space="preserve">; por ello, y con fundamento en la fracción </w:t>
      </w:r>
      <w:r w:rsidR="00743CAC" w:rsidRPr="00A21956">
        <w:rPr>
          <w:rFonts w:ascii="Palatino Linotype" w:eastAsia="MS Mincho" w:hAnsi="Palatino Linotype" w:cstheme="majorBidi"/>
          <w:lang w:val="es-ES"/>
        </w:rPr>
        <w:t>I</w:t>
      </w:r>
      <w:r w:rsidR="003E6079" w:rsidRPr="00A21956">
        <w:rPr>
          <w:rFonts w:ascii="Palatino Linotype" w:eastAsia="MS Mincho" w:hAnsi="Palatino Linotype" w:cstheme="majorBidi"/>
          <w:lang w:val="es-ES"/>
        </w:rPr>
        <w:t xml:space="preserve">II del numeral 186 de la Ley de Transparencia y Acceso a la Información Pública del Estado de México y Municipios, se </w:t>
      </w:r>
      <w:r w:rsidRPr="00A21956">
        <w:rPr>
          <w:rFonts w:ascii="Palatino Linotype" w:eastAsia="MS Mincho" w:hAnsi="Palatino Linotype" w:cstheme="majorBidi"/>
          <w:b/>
          <w:lang w:val="es-ES"/>
        </w:rPr>
        <w:t>REVOCAN</w:t>
      </w:r>
      <w:r w:rsidR="003E6079" w:rsidRPr="00A21956">
        <w:rPr>
          <w:rFonts w:ascii="Palatino Linotype" w:eastAsia="MS Mincho" w:hAnsi="Palatino Linotype" w:cstheme="majorBidi"/>
          <w:lang w:val="es-ES"/>
        </w:rPr>
        <w:t xml:space="preserve"> la</w:t>
      </w:r>
      <w:r w:rsidR="00F5372F" w:rsidRPr="00A21956">
        <w:rPr>
          <w:rFonts w:ascii="Palatino Linotype" w:eastAsia="MS Mincho" w:hAnsi="Palatino Linotype" w:cstheme="majorBidi"/>
          <w:lang w:val="es-ES"/>
        </w:rPr>
        <w:t>s</w:t>
      </w:r>
      <w:r w:rsidR="003E6079" w:rsidRPr="00A21956">
        <w:rPr>
          <w:rFonts w:ascii="Palatino Linotype" w:eastAsia="MS Mincho" w:hAnsi="Palatino Linotype" w:cstheme="majorBidi"/>
          <w:lang w:val="es-ES"/>
        </w:rPr>
        <w:t xml:space="preserve"> respuesta</w:t>
      </w:r>
      <w:r w:rsidR="00F5372F" w:rsidRPr="00A21956">
        <w:rPr>
          <w:rFonts w:ascii="Palatino Linotype" w:eastAsia="MS Mincho" w:hAnsi="Palatino Linotype" w:cstheme="majorBidi"/>
          <w:lang w:val="es-ES"/>
        </w:rPr>
        <w:t>s</w:t>
      </w:r>
      <w:r w:rsidR="003E6079" w:rsidRPr="00A21956">
        <w:rPr>
          <w:rFonts w:ascii="Palatino Linotype" w:eastAsia="MS Mincho" w:hAnsi="Palatino Linotype" w:cstheme="majorBidi"/>
          <w:lang w:val="es-ES"/>
        </w:rPr>
        <w:t xml:space="preserve"> a la</w:t>
      </w:r>
      <w:r w:rsidR="00F5372F" w:rsidRPr="00A21956">
        <w:rPr>
          <w:rFonts w:ascii="Palatino Linotype" w:eastAsia="MS Mincho" w:hAnsi="Palatino Linotype" w:cstheme="majorBidi"/>
          <w:lang w:val="es-ES"/>
        </w:rPr>
        <w:t>s</w:t>
      </w:r>
      <w:r w:rsidR="003E6079" w:rsidRPr="00A21956">
        <w:rPr>
          <w:rFonts w:ascii="Palatino Linotype" w:eastAsia="MS Mincho" w:hAnsi="Palatino Linotype" w:cstheme="majorBidi"/>
          <w:lang w:val="es-ES"/>
        </w:rPr>
        <w:t xml:space="preserve"> solicitud</w:t>
      </w:r>
      <w:r w:rsidR="00F5372F" w:rsidRPr="00A21956">
        <w:rPr>
          <w:rFonts w:ascii="Palatino Linotype" w:eastAsia="MS Mincho" w:hAnsi="Palatino Linotype" w:cstheme="majorBidi"/>
          <w:lang w:val="es-ES"/>
        </w:rPr>
        <w:t>es</w:t>
      </w:r>
      <w:r w:rsidR="003E6079" w:rsidRPr="00A21956">
        <w:rPr>
          <w:rFonts w:ascii="Palatino Linotype" w:eastAsia="MS Mincho" w:hAnsi="Palatino Linotype" w:cstheme="majorBidi"/>
          <w:lang w:val="es-ES"/>
        </w:rPr>
        <w:t xml:space="preserve"> de información número </w:t>
      </w:r>
      <w:r w:rsidR="00514592" w:rsidRPr="00A21956">
        <w:rPr>
          <w:rFonts w:ascii="Palatino Linotype" w:eastAsia="MS Mincho" w:hAnsi="Palatino Linotype" w:cstheme="majorBidi"/>
          <w:b/>
          <w:lang w:val="es-ES"/>
        </w:rPr>
        <w:t>00012/OTUMBA/IP/2022</w:t>
      </w:r>
      <w:r w:rsidRPr="00A21956">
        <w:rPr>
          <w:rFonts w:ascii="Palatino Linotype" w:eastAsia="MS Mincho" w:hAnsi="Palatino Linotype" w:cstheme="majorBidi"/>
          <w:b/>
          <w:lang w:val="es-ES"/>
        </w:rPr>
        <w:t xml:space="preserve">, 00013/OTUMBA/IP/2022 </w:t>
      </w:r>
      <w:r w:rsidRPr="00A21956">
        <w:rPr>
          <w:rFonts w:ascii="Palatino Linotype" w:eastAsia="MS Mincho" w:hAnsi="Palatino Linotype" w:cstheme="majorBidi"/>
          <w:bCs/>
          <w:lang w:val="es-ES"/>
        </w:rPr>
        <w:t>y</w:t>
      </w:r>
      <w:r w:rsidRPr="00A21956">
        <w:rPr>
          <w:rFonts w:ascii="Palatino Linotype" w:eastAsia="MS Mincho" w:hAnsi="Palatino Linotype" w:cstheme="majorBidi"/>
          <w:b/>
          <w:lang w:val="es-ES"/>
        </w:rPr>
        <w:t xml:space="preserve"> 00014</w:t>
      </w:r>
      <w:r w:rsidR="00514592" w:rsidRPr="00A21956">
        <w:rPr>
          <w:rFonts w:ascii="Palatino Linotype" w:eastAsia="MS Mincho" w:hAnsi="Palatino Linotype" w:cstheme="majorBidi"/>
          <w:b/>
          <w:lang w:val="es-ES"/>
        </w:rPr>
        <w:t>/OTUMBA/IP/2022</w:t>
      </w:r>
      <w:r w:rsidR="003E6079" w:rsidRPr="00A21956">
        <w:rPr>
          <w:rFonts w:ascii="Palatino Linotype" w:eastAsia="MS Mincho" w:hAnsi="Palatino Linotype" w:cstheme="majorBidi"/>
          <w:lang w:val="es-ES"/>
        </w:rPr>
        <w:t>.</w:t>
      </w:r>
    </w:p>
    <w:p w14:paraId="370E910A" w14:textId="77777777" w:rsidR="00F01443" w:rsidRPr="00A2195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EBE4691" w:rsidR="00A73C04" w:rsidRPr="00A21956"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21956">
        <w:rPr>
          <w:rFonts w:ascii="Palatino Linotype" w:hAnsi="Palatino Linotype"/>
          <w:color w:val="000000" w:themeColor="text1"/>
          <w:lang w:val="es-ES"/>
        </w:rPr>
        <w:t xml:space="preserve">Por </w:t>
      </w:r>
      <w:r w:rsidR="00B41516" w:rsidRPr="00A21956">
        <w:rPr>
          <w:rFonts w:ascii="Palatino Linotype" w:hAnsi="Palatino Linotype"/>
          <w:color w:val="000000" w:themeColor="text1"/>
        </w:rPr>
        <w:t xml:space="preserve">lo anteriormente expuesto y fundado, </w:t>
      </w:r>
      <w:r w:rsidR="003E6079" w:rsidRPr="00A21956">
        <w:rPr>
          <w:rFonts w:ascii="Palatino Linotype" w:hAnsi="Palatino Linotype"/>
          <w:color w:val="000000" w:themeColor="text1"/>
        </w:rPr>
        <w:t>e</w:t>
      </w:r>
      <w:r w:rsidR="00B41516" w:rsidRPr="00A21956">
        <w:rPr>
          <w:rFonts w:ascii="Palatino Linotype" w:hAnsi="Palatino Linotype"/>
          <w:color w:val="000000" w:themeColor="text1"/>
        </w:rPr>
        <w:t xml:space="preserve">ste </w:t>
      </w:r>
      <w:r w:rsidR="00B41516" w:rsidRPr="00A21956">
        <w:rPr>
          <w:rFonts w:ascii="Palatino Linotype" w:hAnsi="Palatino Linotype"/>
          <w:b/>
          <w:color w:val="000000" w:themeColor="text1"/>
        </w:rPr>
        <w:t>ÓRGANO GARANTE</w:t>
      </w:r>
      <w:r w:rsidR="00B41516" w:rsidRPr="00A21956">
        <w:rPr>
          <w:rFonts w:ascii="Palatino Linotype" w:hAnsi="Palatino Linotype"/>
          <w:color w:val="000000" w:themeColor="text1"/>
        </w:rPr>
        <w:t xml:space="preserve"> emite los siguientes:</w:t>
      </w:r>
      <w:r w:rsidR="003E6079" w:rsidRPr="00A21956">
        <w:rPr>
          <w:rFonts w:ascii="Palatino Linotype" w:hAnsi="Palatino Linotype"/>
          <w:color w:val="000000" w:themeColor="text1"/>
        </w:rPr>
        <w:t xml:space="preserve"> </w:t>
      </w:r>
      <w:r w:rsidR="00D71057" w:rsidRPr="00A21956">
        <w:rPr>
          <w:rFonts w:ascii="Palatino Linotype" w:hAnsi="Palatino Linotype"/>
          <w:color w:val="000000" w:themeColor="text1"/>
        </w:rPr>
        <w:t>--------------------------------------------------------------------------</w:t>
      </w:r>
      <w:r w:rsidR="00E10AC3" w:rsidRPr="00A21956">
        <w:rPr>
          <w:rFonts w:ascii="Palatino Linotype" w:hAnsi="Palatino Linotype"/>
          <w:color w:val="000000" w:themeColor="text1"/>
        </w:rPr>
        <w:t>-----------------</w:t>
      </w:r>
      <w:r w:rsidR="00895335" w:rsidRPr="00A21956">
        <w:rPr>
          <w:rFonts w:ascii="Palatino Linotype" w:hAnsi="Palatino Linotype"/>
          <w:color w:val="000000" w:themeColor="text1"/>
        </w:rPr>
        <w:t>--</w:t>
      </w:r>
      <w:r w:rsidR="003E6079" w:rsidRPr="00A21956">
        <w:rPr>
          <w:rFonts w:ascii="Palatino Linotype" w:hAnsi="Palatino Linotype"/>
          <w:color w:val="000000" w:themeColor="text1"/>
        </w:rPr>
        <w:t>-------------------------------------------------------------------------------------------------------------</w:t>
      </w:r>
      <w:r w:rsidR="00895335" w:rsidRPr="00A21956">
        <w:rPr>
          <w:rFonts w:ascii="Palatino Linotype" w:hAnsi="Palatino Linotype"/>
          <w:color w:val="000000" w:themeColor="text1"/>
        </w:rPr>
        <w:t>--</w:t>
      </w:r>
    </w:p>
    <w:p w14:paraId="64A61CAA" w14:textId="77777777" w:rsidR="00A73C04" w:rsidRPr="00A21956" w:rsidRDefault="00A73C04">
      <w:pPr>
        <w:rPr>
          <w:rFonts w:ascii="Palatino Linotype" w:hAnsi="Palatino Linotype"/>
          <w:color w:val="000000" w:themeColor="text1"/>
        </w:rPr>
      </w:pPr>
      <w:r w:rsidRPr="00A21956">
        <w:rPr>
          <w:rFonts w:ascii="Palatino Linotype" w:hAnsi="Palatino Linotype"/>
          <w:color w:val="000000" w:themeColor="text1"/>
        </w:rPr>
        <w:br w:type="page"/>
      </w:r>
    </w:p>
    <w:p w14:paraId="18C7D92B" w14:textId="2E6B88EF" w:rsidR="009959DB" w:rsidRPr="00A21956" w:rsidRDefault="009959DB" w:rsidP="009959DB">
      <w:pPr>
        <w:pStyle w:val="Ttulo1"/>
        <w:spacing w:line="360" w:lineRule="auto"/>
        <w:jc w:val="center"/>
        <w:rPr>
          <w:b/>
          <w:color w:val="000000" w:themeColor="text1"/>
          <w:sz w:val="28"/>
          <w:szCs w:val="24"/>
        </w:rPr>
      </w:pPr>
      <w:bookmarkStart w:id="29" w:name="_Toc495427547"/>
      <w:bookmarkStart w:id="30" w:name="_Toc497905366"/>
      <w:bookmarkStart w:id="31" w:name="_Toc88071791"/>
      <w:r w:rsidRPr="00A21956">
        <w:rPr>
          <w:b/>
          <w:color w:val="000000" w:themeColor="text1"/>
          <w:sz w:val="28"/>
          <w:szCs w:val="24"/>
        </w:rPr>
        <w:lastRenderedPageBreak/>
        <w:t>R E S O L U T I V O S</w:t>
      </w:r>
      <w:bookmarkEnd w:id="24"/>
      <w:bookmarkEnd w:id="25"/>
      <w:bookmarkEnd w:id="29"/>
      <w:bookmarkEnd w:id="30"/>
      <w:bookmarkEnd w:id="31"/>
    </w:p>
    <w:p w14:paraId="2EF2AC2D" w14:textId="77777777" w:rsidR="00A73C04" w:rsidRPr="00A21956" w:rsidRDefault="00A73C04" w:rsidP="002578EE">
      <w:pPr>
        <w:spacing w:line="360" w:lineRule="auto"/>
        <w:jc w:val="both"/>
        <w:rPr>
          <w:rFonts w:ascii="Palatino Linotype" w:eastAsia="Times New Roman" w:hAnsi="Palatino Linotype" w:cs="Arial"/>
          <w:b/>
          <w:sz w:val="28"/>
          <w:szCs w:val="28"/>
        </w:rPr>
      </w:pPr>
    </w:p>
    <w:p w14:paraId="0C435278" w14:textId="20740288" w:rsidR="00A73C04" w:rsidRPr="00A21956" w:rsidRDefault="00A73C04" w:rsidP="00A73C04">
      <w:pPr>
        <w:spacing w:line="360" w:lineRule="auto"/>
        <w:jc w:val="both"/>
        <w:rPr>
          <w:rFonts w:ascii="Palatino Linotype" w:eastAsia="Times New Roman" w:hAnsi="Palatino Linotype" w:cs="Times New Roman"/>
        </w:rPr>
      </w:pPr>
      <w:r w:rsidRPr="00A21956">
        <w:rPr>
          <w:rFonts w:ascii="Palatino Linotype" w:eastAsia="Times New Roman" w:hAnsi="Palatino Linotype" w:cs="Arial"/>
          <w:b/>
          <w:sz w:val="28"/>
          <w:szCs w:val="28"/>
        </w:rPr>
        <w:t>PRIMERO</w:t>
      </w:r>
      <w:r w:rsidRPr="00A21956">
        <w:rPr>
          <w:rFonts w:ascii="Palatino Linotype" w:eastAsia="Times New Roman" w:hAnsi="Palatino Linotype" w:cs="Arial"/>
          <w:b/>
        </w:rPr>
        <w:t xml:space="preserve">. </w:t>
      </w:r>
      <w:r w:rsidR="00743CAC" w:rsidRPr="00A21956">
        <w:rPr>
          <w:rFonts w:ascii="Palatino Linotype" w:eastAsia="Times New Roman" w:hAnsi="Palatino Linotype" w:cs="Arial"/>
        </w:rPr>
        <w:t xml:space="preserve">Resultan </w:t>
      </w:r>
      <w:r w:rsidRPr="00A21956">
        <w:rPr>
          <w:rFonts w:ascii="Palatino Linotype" w:eastAsia="Times New Roman" w:hAnsi="Palatino Linotype" w:cs="Arial"/>
        </w:rPr>
        <w:t>fundadas las</w:t>
      </w:r>
      <w:r w:rsidRPr="00A21956">
        <w:rPr>
          <w:rFonts w:ascii="Palatino Linotype" w:eastAsia="Times New Roman" w:hAnsi="Palatino Linotype" w:cs="Arial"/>
          <w:b/>
        </w:rPr>
        <w:t xml:space="preserve"> </w:t>
      </w:r>
      <w:r w:rsidRPr="00A21956">
        <w:rPr>
          <w:rFonts w:ascii="Palatino Linotype" w:eastAsia="Times New Roman" w:hAnsi="Palatino Linotype" w:cs="Arial"/>
          <w:lang w:val="es-ES"/>
        </w:rPr>
        <w:t xml:space="preserve">razones o motivos de inconformidad hechos valer </w:t>
      </w:r>
      <w:r w:rsidRPr="00A21956">
        <w:rPr>
          <w:rFonts w:ascii="Palatino Linotype" w:eastAsia="Calibri" w:hAnsi="Palatino Linotype" w:cs="Arial"/>
          <w:lang w:val="es-ES"/>
        </w:rPr>
        <w:t xml:space="preserve">en los recursos de revisión </w:t>
      </w:r>
      <w:r w:rsidR="00514592" w:rsidRPr="00A21956">
        <w:rPr>
          <w:rFonts w:ascii="Palatino Linotype" w:eastAsia="Times New Roman" w:hAnsi="Palatino Linotype" w:cs="Times New Roman"/>
          <w:b/>
        </w:rPr>
        <w:t>00768/INFOEM/IP/RR/2022</w:t>
      </w:r>
      <w:r w:rsidR="00A84187" w:rsidRPr="00A21956">
        <w:rPr>
          <w:rFonts w:ascii="Palatino Linotype" w:eastAsia="Times New Roman" w:hAnsi="Palatino Linotype" w:cs="Times New Roman"/>
          <w:b/>
        </w:rPr>
        <w:t>, 00769/INFOEM/IP/RR/2022</w:t>
      </w:r>
      <w:r w:rsidR="00C83C79" w:rsidRPr="00A21956">
        <w:rPr>
          <w:rFonts w:ascii="Palatino Linotype" w:eastAsia="Times New Roman" w:hAnsi="Palatino Linotype" w:cs="Times New Roman"/>
          <w:b/>
        </w:rPr>
        <w:t xml:space="preserve"> </w:t>
      </w:r>
      <w:r w:rsidR="00C83C79" w:rsidRPr="00A21956">
        <w:rPr>
          <w:rFonts w:ascii="Palatino Linotype" w:eastAsia="Times New Roman" w:hAnsi="Palatino Linotype" w:cs="Times New Roman"/>
        </w:rPr>
        <w:t>y</w:t>
      </w:r>
      <w:r w:rsidR="00C83C79" w:rsidRPr="00A21956">
        <w:rPr>
          <w:rFonts w:ascii="Palatino Linotype" w:eastAsia="Times New Roman" w:hAnsi="Palatino Linotype" w:cs="Times New Roman"/>
          <w:b/>
        </w:rPr>
        <w:t xml:space="preserve"> </w:t>
      </w:r>
      <w:r w:rsidR="00A84187" w:rsidRPr="00A21956">
        <w:rPr>
          <w:rFonts w:ascii="Palatino Linotype" w:eastAsia="Times New Roman" w:hAnsi="Palatino Linotype" w:cs="Times New Roman"/>
          <w:b/>
        </w:rPr>
        <w:t>00770</w:t>
      </w:r>
      <w:r w:rsidR="00514592" w:rsidRPr="00A21956">
        <w:rPr>
          <w:rFonts w:ascii="Palatino Linotype" w:eastAsia="Times New Roman" w:hAnsi="Palatino Linotype" w:cs="Times New Roman"/>
          <w:b/>
        </w:rPr>
        <w:t>/INFOEM/IP/RR/2022</w:t>
      </w:r>
      <w:r w:rsidRPr="00A21956">
        <w:rPr>
          <w:rFonts w:ascii="Palatino Linotype" w:eastAsia="Times New Roman" w:hAnsi="Palatino Linotype" w:cs="Times New Roman"/>
          <w:b/>
        </w:rPr>
        <w:t xml:space="preserve"> </w:t>
      </w:r>
      <w:r w:rsidRPr="00A21956">
        <w:rPr>
          <w:rFonts w:ascii="Palatino Linotype" w:eastAsia="Times New Roman" w:hAnsi="Palatino Linotype" w:cs="Times New Roman"/>
        </w:rPr>
        <w:t>en términos de</w:t>
      </w:r>
      <w:r w:rsidR="00743CAC" w:rsidRPr="00A21956">
        <w:rPr>
          <w:rFonts w:ascii="Palatino Linotype" w:eastAsia="Times New Roman" w:hAnsi="Palatino Linotype" w:cs="Times New Roman"/>
        </w:rPr>
        <w:t xml:space="preserve"> </w:t>
      </w:r>
      <w:r w:rsidRPr="00A21956">
        <w:rPr>
          <w:rFonts w:ascii="Palatino Linotype" w:eastAsia="Times New Roman" w:hAnsi="Palatino Linotype" w:cs="Times New Roman"/>
        </w:rPr>
        <w:t>l</w:t>
      </w:r>
      <w:r w:rsidR="00743CAC" w:rsidRPr="00A21956">
        <w:rPr>
          <w:rFonts w:ascii="Palatino Linotype" w:eastAsia="Times New Roman" w:hAnsi="Palatino Linotype" w:cs="Times New Roman"/>
        </w:rPr>
        <w:t>os</w:t>
      </w:r>
      <w:r w:rsidRPr="00A21956">
        <w:rPr>
          <w:rFonts w:ascii="Palatino Linotype" w:eastAsia="Times New Roman" w:hAnsi="Palatino Linotype" w:cs="Times New Roman"/>
          <w:b/>
          <w:bCs/>
        </w:rPr>
        <w:t xml:space="preserve"> Considerando</w:t>
      </w:r>
      <w:r w:rsidR="00743CAC" w:rsidRPr="00A21956">
        <w:rPr>
          <w:rFonts w:ascii="Palatino Linotype" w:eastAsia="Times New Roman" w:hAnsi="Palatino Linotype" w:cs="Times New Roman"/>
          <w:b/>
          <w:bCs/>
        </w:rPr>
        <w:t>s</w:t>
      </w:r>
      <w:r w:rsidRPr="00A21956">
        <w:rPr>
          <w:rFonts w:ascii="Palatino Linotype" w:eastAsia="Times New Roman" w:hAnsi="Palatino Linotype" w:cs="Times New Roman"/>
        </w:rPr>
        <w:t xml:space="preserve"> </w:t>
      </w:r>
      <w:r w:rsidRPr="00A21956">
        <w:rPr>
          <w:rFonts w:ascii="Palatino Linotype" w:eastAsia="Times New Roman" w:hAnsi="Palatino Linotype" w:cs="Times New Roman"/>
          <w:b/>
        </w:rPr>
        <w:t>CUARTO</w:t>
      </w:r>
      <w:r w:rsidRPr="00A21956">
        <w:rPr>
          <w:rFonts w:ascii="Palatino Linotype" w:eastAsia="Times New Roman" w:hAnsi="Palatino Linotype" w:cs="Times New Roman"/>
        </w:rPr>
        <w:t xml:space="preserve"> </w:t>
      </w:r>
      <w:r w:rsidR="00743CAC" w:rsidRPr="00A21956">
        <w:rPr>
          <w:rFonts w:ascii="Palatino Linotype" w:eastAsia="Times New Roman" w:hAnsi="Palatino Linotype" w:cs="Times New Roman"/>
        </w:rPr>
        <w:t xml:space="preserve">y </w:t>
      </w:r>
      <w:r w:rsidR="00743CAC" w:rsidRPr="00A21956">
        <w:rPr>
          <w:rFonts w:ascii="Palatino Linotype" w:eastAsia="Times New Roman" w:hAnsi="Palatino Linotype" w:cs="Times New Roman"/>
          <w:b/>
        </w:rPr>
        <w:t>QUINTO</w:t>
      </w:r>
      <w:r w:rsidR="00743CAC" w:rsidRPr="00A21956">
        <w:rPr>
          <w:rFonts w:ascii="Palatino Linotype" w:eastAsia="Times New Roman" w:hAnsi="Palatino Linotype" w:cs="Times New Roman"/>
        </w:rPr>
        <w:t xml:space="preserve"> </w:t>
      </w:r>
      <w:r w:rsidRPr="00A21956">
        <w:rPr>
          <w:rFonts w:ascii="Palatino Linotype" w:eastAsia="Times New Roman" w:hAnsi="Palatino Linotype" w:cs="Times New Roman"/>
        </w:rPr>
        <w:t>de la presente resolución.</w:t>
      </w:r>
    </w:p>
    <w:p w14:paraId="0DBF8BF4" w14:textId="77777777" w:rsidR="00A73C04" w:rsidRPr="00A21956" w:rsidRDefault="00A73C04" w:rsidP="00A73C04">
      <w:pPr>
        <w:spacing w:line="360" w:lineRule="auto"/>
        <w:contextualSpacing/>
        <w:jc w:val="both"/>
        <w:rPr>
          <w:rFonts w:ascii="Palatino Linotype" w:eastAsia="Calibri" w:hAnsi="Palatino Linotype" w:cs="Arial"/>
          <w:b/>
          <w:bCs/>
          <w:lang w:val="es-ES"/>
        </w:rPr>
      </w:pPr>
    </w:p>
    <w:p w14:paraId="2A288E5F" w14:textId="6347DE1A" w:rsidR="00743CAC" w:rsidRPr="00A21956" w:rsidRDefault="00743CAC" w:rsidP="00743CAC">
      <w:pPr>
        <w:spacing w:line="360" w:lineRule="auto"/>
        <w:contextualSpacing/>
        <w:jc w:val="both"/>
        <w:rPr>
          <w:rFonts w:ascii="Palatino Linotype" w:eastAsia="Times New Roman" w:hAnsi="Palatino Linotype" w:cs="Arial"/>
          <w:color w:val="000000"/>
        </w:rPr>
      </w:pPr>
      <w:r w:rsidRPr="00A21956">
        <w:rPr>
          <w:rFonts w:ascii="Palatino Linotype" w:eastAsia="Calibri" w:hAnsi="Palatino Linotype" w:cs="Arial"/>
          <w:b/>
          <w:bCs/>
          <w:sz w:val="28"/>
          <w:szCs w:val="28"/>
          <w:lang w:val="es-ES"/>
        </w:rPr>
        <w:t>SEGUNDO</w:t>
      </w:r>
      <w:r w:rsidRPr="00A21956">
        <w:rPr>
          <w:rFonts w:ascii="Palatino Linotype" w:eastAsia="Calibri" w:hAnsi="Palatino Linotype" w:cs="Arial"/>
          <w:b/>
          <w:bCs/>
          <w:lang w:val="es-ES"/>
        </w:rPr>
        <w:t xml:space="preserve">. </w:t>
      </w:r>
      <w:r w:rsidRPr="00A21956">
        <w:rPr>
          <w:rFonts w:ascii="Palatino Linotype" w:eastAsia="Calibri" w:hAnsi="Palatino Linotype" w:cs="Arial"/>
          <w:lang w:val="es-ES"/>
        </w:rPr>
        <w:t xml:space="preserve">Se </w:t>
      </w:r>
      <w:r w:rsidR="00A84187" w:rsidRPr="00A21956">
        <w:rPr>
          <w:rFonts w:ascii="Palatino Linotype" w:eastAsia="Calibri" w:hAnsi="Palatino Linotype" w:cs="Arial"/>
          <w:b/>
          <w:lang w:val="es-ES"/>
        </w:rPr>
        <w:t>REVOCAN</w:t>
      </w:r>
      <w:r w:rsidRPr="00A21956">
        <w:rPr>
          <w:rFonts w:ascii="Palatino Linotype" w:eastAsia="Calibri" w:hAnsi="Palatino Linotype" w:cs="Arial"/>
          <w:lang w:val="es-ES"/>
        </w:rPr>
        <w:t xml:space="preserve"> las respuestas emitidas por el </w:t>
      </w:r>
      <w:r w:rsidR="00514592" w:rsidRPr="00A21956">
        <w:rPr>
          <w:rFonts w:ascii="Palatino Linotype" w:eastAsia="Calibri" w:hAnsi="Palatino Linotype" w:cs="Arial"/>
          <w:b/>
        </w:rPr>
        <w:t>Ayuntamiento de Otumba</w:t>
      </w:r>
      <w:r w:rsidRPr="00A21956">
        <w:rPr>
          <w:rFonts w:ascii="Palatino Linotype" w:eastAsia="Calibri" w:hAnsi="Palatino Linotype" w:cs="Arial"/>
          <w:bCs/>
        </w:rPr>
        <w:t xml:space="preserve"> a las solicitudes </w:t>
      </w:r>
      <w:r w:rsidR="00514592" w:rsidRPr="00A21956">
        <w:rPr>
          <w:rFonts w:ascii="Palatino Linotype" w:eastAsia="MS Mincho" w:hAnsi="Palatino Linotype" w:cstheme="majorBidi"/>
          <w:b/>
          <w:lang w:val="es-ES"/>
        </w:rPr>
        <w:t>00012/OTUMBA/IP/2022</w:t>
      </w:r>
      <w:r w:rsidR="00A84187" w:rsidRPr="00A21956">
        <w:rPr>
          <w:rFonts w:ascii="Palatino Linotype" w:eastAsia="MS Mincho" w:hAnsi="Palatino Linotype" w:cstheme="majorBidi"/>
          <w:b/>
          <w:lang w:val="es-ES"/>
        </w:rPr>
        <w:t>, 00013/OTUMBA/IP/2022</w:t>
      </w:r>
      <w:r w:rsidRPr="00A21956">
        <w:rPr>
          <w:rFonts w:ascii="Palatino Linotype" w:eastAsia="MS Mincho" w:hAnsi="Palatino Linotype" w:cstheme="majorBidi"/>
          <w:bCs/>
          <w:lang w:val="es-ES"/>
        </w:rPr>
        <w:t xml:space="preserve"> y </w:t>
      </w:r>
      <w:r w:rsidR="00A84187" w:rsidRPr="00A21956">
        <w:rPr>
          <w:rFonts w:ascii="Palatino Linotype" w:eastAsia="MS Mincho" w:hAnsi="Palatino Linotype" w:cstheme="majorBidi"/>
          <w:b/>
          <w:lang w:val="es-ES"/>
        </w:rPr>
        <w:t>00015</w:t>
      </w:r>
      <w:r w:rsidR="00514592" w:rsidRPr="00A21956">
        <w:rPr>
          <w:rFonts w:ascii="Palatino Linotype" w:eastAsia="MS Mincho" w:hAnsi="Palatino Linotype" w:cstheme="majorBidi"/>
          <w:b/>
          <w:lang w:val="es-ES"/>
        </w:rPr>
        <w:t>/OTUMBA/IP/2022</w:t>
      </w:r>
      <w:r w:rsidRPr="00A21956">
        <w:rPr>
          <w:rFonts w:ascii="Palatino Linotype" w:eastAsia="MS Mincho" w:hAnsi="Palatino Linotype" w:cstheme="majorBidi"/>
          <w:b/>
          <w:lang w:val="es-ES"/>
        </w:rPr>
        <w:t xml:space="preserve"> </w:t>
      </w:r>
      <w:r w:rsidRPr="00A21956">
        <w:rPr>
          <w:rFonts w:ascii="Palatino Linotype" w:eastAsia="Calibri" w:hAnsi="Palatino Linotype" w:cs="Arial"/>
        </w:rPr>
        <w:t xml:space="preserve">y se </w:t>
      </w:r>
      <w:r w:rsidRPr="00A21956">
        <w:rPr>
          <w:rFonts w:ascii="Palatino Linotype" w:eastAsia="Calibri" w:hAnsi="Palatino Linotype" w:cs="Arial"/>
          <w:b/>
        </w:rPr>
        <w:t>ORDENA</w:t>
      </w:r>
      <w:r w:rsidRPr="00A21956">
        <w:rPr>
          <w:rFonts w:ascii="Palatino Linotype" w:eastAsia="Calibri" w:hAnsi="Palatino Linotype" w:cs="Arial"/>
          <w:b/>
          <w:lang w:val="es-ES"/>
        </w:rPr>
        <w:t xml:space="preserve"> </w:t>
      </w:r>
      <w:r w:rsidRPr="00A21956">
        <w:rPr>
          <w:rFonts w:ascii="Palatino Linotype" w:eastAsia="Calibri" w:hAnsi="Palatino Linotype" w:cs="Arial"/>
          <w:lang w:val="es-ES"/>
        </w:rPr>
        <w:t xml:space="preserve">entregar, </w:t>
      </w:r>
      <w:bookmarkStart w:id="32" w:name="_Toc460947013"/>
      <w:r w:rsidRPr="00A21956">
        <w:rPr>
          <w:rFonts w:ascii="Palatino Linotype" w:eastAsia="Calibri" w:hAnsi="Palatino Linotype" w:cs="Arial"/>
          <w:lang w:val="es-ES"/>
        </w:rPr>
        <w:t>vía Sistema de Acceso a la Información Pública Mexiquense (SAIMEX)</w:t>
      </w:r>
      <w:r w:rsidRPr="00A21956">
        <w:rPr>
          <w:rFonts w:ascii="Palatino Linotype" w:eastAsia="Times New Roman" w:hAnsi="Palatino Linotype" w:cs="Arial"/>
          <w:color w:val="000000"/>
        </w:rPr>
        <w:t xml:space="preserve">, previa búsqueda exhaustiva y razonable, en versión pública, </w:t>
      </w:r>
      <w:r w:rsidR="00A84187" w:rsidRPr="00A21956">
        <w:rPr>
          <w:rFonts w:ascii="Palatino Linotype" w:eastAsia="Times New Roman" w:hAnsi="Palatino Linotype" w:cs="Arial"/>
          <w:color w:val="000000"/>
        </w:rPr>
        <w:t>la siguiente información</w:t>
      </w:r>
      <w:r w:rsidRPr="00A21956">
        <w:rPr>
          <w:rFonts w:ascii="Palatino Linotype" w:eastAsia="Times New Roman" w:hAnsi="Palatino Linotype" w:cs="Arial"/>
          <w:color w:val="000000"/>
        </w:rPr>
        <w:t xml:space="preserve">: </w:t>
      </w:r>
    </w:p>
    <w:p w14:paraId="326766E2" w14:textId="2002C6C8" w:rsidR="004D54E4" w:rsidRPr="00A21956" w:rsidRDefault="00A84187"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A21956">
        <w:rPr>
          <w:rFonts w:ascii="Palatino Linotype" w:hAnsi="Palatino Linotype"/>
          <w:b/>
          <w:bCs/>
          <w:color w:val="000000"/>
        </w:rPr>
        <w:t>Recibos de nómina de todo el personal adscrito al Ayuntamiento de Otumba, incluido el Presidente Municipal, Síndico y Regidores; así como del Sistema Municipal para el Desarrollo Integral de la Familia, e Instituto Municipal de Cultura Física y Deporte, de la primer quincena de enero de dos mil veintidós.</w:t>
      </w:r>
    </w:p>
    <w:p w14:paraId="3AC5FA66" w14:textId="77777777" w:rsidR="004D54E4" w:rsidRPr="00A21956" w:rsidRDefault="004D54E4" w:rsidP="004D54E4">
      <w:pPr>
        <w:tabs>
          <w:tab w:val="left" w:pos="993"/>
        </w:tabs>
        <w:spacing w:line="360" w:lineRule="auto"/>
        <w:jc w:val="both"/>
        <w:rPr>
          <w:rFonts w:ascii="Palatino Linotype" w:eastAsia="Calibri" w:hAnsi="Palatino Linotype" w:cs="Arial"/>
        </w:rPr>
      </w:pPr>
      <w:r w:rsidRPr="00A21956">
        <w:rPr>
          <w:rFonts w:ascii="Palatino Linotype" w:hAnsi="Palatino Linotype"/>
          <w:color w:val="000000"/>
        </w:rPr>
        <w:t xml:space="preserve">Para </w:t>
      </w:r>
      <w:r w:rsidRPr="00A21956">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A21956">
        <w:rPr>
          <w:rFonts w:ascii="Palatino Linotype" w:eastAsia="Calibri" w:hAnsi="Palatino Linotype" w:cs="Arial"/>
          <w:b/>
        </w:rPr>
        <w:t>RECURRENTE</w:t>
      </w:r>
      <w:r w:rsidRPr="00A21956">
        <w:rPr>
          <w:rFonts w:ascii="Palatino Linotype" w:eastAsia="Calibri" w:hAnsi="Palatino Linotype" w:cs="Arial"/>
        </w:rPr>
        <w:t>.</w:t>
      </w:r>
    </w:p>
    <w:p w14:paraId="42CFD909" w14:textId="77777777" w:rsidR="004D54E4" w:rsidRPr="00A21956" w:rsidRDefault="004D54E4" w:rsidP="00743CAC">
      <w:pPr>
        <w:tabs>
          <w:tab w:val="left" w:pos="993"/>
        </w:tabs>
        <w:spacing w:line="360" w:lineRule="auto"/>
        <w:jc w:val="both"/>
        <w:rPr>
          <w:rFonts w:ascii="Palatino Linotype" w:hAnsi="Palatino Linotype"/>
          <w:color w:val="000000"/>
        </w:rPr>
      </w:pPr>
    </w:p>
    <w:p w14:paraId="77A8B82C" w14:textId="33EE8ACA" w:rsidR="00743CAC" w:rsidRPr="00A21956" w:rsidRDefault="004D54E4" w:rsidP="00743CAC">
      <w:pPr>
        <w:tabs>
          <w:tab w:val="left" w:pos="993"/>
        </w:tabs>
        <w:spacing w:line="360" w:lineRule="auto"/>
        <w:jc w:val="both"/>
        <w:rPr>
          <w:rFonts w:ascii="Palatino Linotype" w:eastAsia="Calibri" w:hAnsi="Palatino Linotype" w:cs="Arial"/>
        </w:rPr>
      </w:pPr>
      <w:r w:rsidRPr="00A21956">
        <w:rPr>
          <w:rFonts w:ascii="Palatino Linotype" w:hAnsi="Palatino Linotype"/>
          <w:color w:val="000000"/>
        </w:rPr>
        <w:lastRenderedPageBreak/>
        <w:t>Por otro lado,</w:t>
      </w:r>
      <w:r w:rsidR="00C603F1" w:rsidRPr="00A21956">
        <w:rPr>
          <w:rFonts w:ascii="Palatino Linotype" w:hAnsi="Palatino Linotype"/>
          <w:color w:val="000000"/>
        </w:rPr>
        <w:t xml:space="preserve"> si derivado de la búsqueda de la información, se concluyera que ésta no obra en sus archivos, el </w:t>
      </w:r>
      <w:r w:rsidR="00C603F1" w:rsidRPr="00A21956">
        <w:rPr>
          <w:rFonts w:ascii="Palatino Linotype" w:hAnsi="Palatino Linotype"/>
          <w:b/>
          <w:bCs/>
          <w:color w:val="000000"/>
        </w:rPr>
        <w:t>SUJETO OBLIGADO</w:t>
      </w:r>
      <w:r w:rsidR="00C603F1" w:rsidRPr="00A21956">
        <w:rPr>
          <w:rFonts w:ascii="Palatino Linotype" w:hAnsi="Palatino Linotype"/>
          <w:color w:val="000000"/>
        </w:rPr>
        <w:t xml:space="preserve"> deberá entregar al </w:t>
      </w:r>
      <w:r w:rsidR="00C603F1" w:rsidRPr="00A21956">
        <w:rPr>
          <w:rFonts w:ascii="Palatino Linotype" w:hAnsi="Palatino Linotype"/>
          <w:b/>
          <w:bCs/>
          <w:color w:val="000000"/>
        </w:rPr>
        <w:t>RECURRENTE</w:t>
      </w:r>
      <w:r w:rsidR="00C603F1" w:rsidRPr="00A21956">
        <w:rPr>
          <w:rFonts w:ascii="Palatino Linotype" w:hAnsi="Palatino Linotype"/>
          <w:color w:val="000000"/>
        </w:rPr>
        <w:t xml:space="preserve"> el respectivo Acuerdo de Inexistencia que para tal efecto emita su Comité de Transparencia, dando seguimiento a los argumentos vertidos en el </w:t>
      </w:r>
      <w:r w:rsidR="00C603F1" w:rsidRPr="00A21956">
        <w:rPr>
          <w:rFonts w:ascii="Palatino Linotype" w:hAnsi="Palatino Linotype"/>
          <w:b/>
          <w:bCs/>
          <w:color w:val="000000"/>
        </w:rPr>
        <w:t>Considerando CUARTO</w:t>
      </w:r>
      <w:r w:rsidR="00C603F1" w:rsidRPr="00A21956">
        <w:rPr>
          <w:rFonts w:ascii="Palatino Linotype" w:hAnsi="Palatino Linotype"/>
          <w:color w:val="000000"/>
        </w:rPr>
        <w:t xml:space="preserve"> de la presente resolución. </w:t>
      </w:r>
    </w:p>
    <w:p w14:paraId="1EAE61CE" w14:textId="77777777" w:rsidR="00743CAC" w:rsidRPr="00A21956" w:rsidRDefault="00743CAC" w:rsidP="00743CAC">
      <w:pPr>
        <w:tabs>
          <w:tab w:val="left" w:pos="993"/>
        </w:tabs>
        <w:spacing w:line="360" w:lineRule="auto"/>
        <w:ind w:right="567"/>
        <w:jc w:val="both"/>
        <w:rPr>
          <w:rFonts w:ascii="Palatino Linotype" w:eastAsia="Calibri" w:hAnsi="Palatino Linotype" w:cs="Arial"/>
        </w:rPr>
      </w:pPr>
    </w:p>
    <w:p w14:paraId="22EACC04" w14:textId="3801BF54" w:rsidR="00743CAC" w:rsidRPr="00A21956" w:rsidRDefault="00743CAC" w:rsidP="00743CAC">
      <w:pPr>
        <w:spacing w:line="360" w:lineRule="auto"/>
        <w:jc w:val="both"/>
        <w:rPr>
          <w:rFonts w:ascii="Palatino Linotype" w:eastAsia="MS Mincho" w:hAnsi="Palatino Linotype" w:cs="Times New Roman"/>
          <w:color w:val="000000"/>
        </w:rPr>
      </w:pPr>
      <w:r w:rsidRPr="00A21956">
        <w:rPr>
          <w:rFonts w:ascii="Palatino Linotype" w:eastAsia="MS Mincho" w:hAnsi="Palatino Linotype" w:cs="Times New Roman"/>
          <w:b/>
          <w:color w:val="000000"/>
          <w:sz w:val="28"/>
          <w:szCs w:val="28"/>
        </w:rPr>
        <w:t>TERCERO</w:t>
      </w:r>
      <w:r w:rsidRPr="00A21956">
        <w:rPr>
          <w:rFonts w:ascii="Palatino Linotype" w:eastAsia="MS Mincho" w:hAnsi="Palatino Linotype" w:cs="Times New Roman"/>
          <w:b/>
          <w:color w:val="000000"/>
        </w:rPr>
        <w:t>.</w:t>
      </w:r>
      <w:r w:rsidRPr="00A21956">
        <w:rPr>
          <w:rFonts w:ascii="Palatino Linotype" w:eastAsia="MS Mincho" w:hAnsi="Palatino Linotype" w:cs="Times New Roman"/>
          <w:color w:val="000000"/>
        </w:rPr>
        <w:t xml:space="preserve"> Notifíquese a</w:t>
      </w:r>
      <w:r w:rsidR="00C603F1" w:rsidRPr="00A21956">
        <w:rPr>
          <w:rFonts w:ascii="Palatino Linotype" w:eastAsia="MS Mincho" w:hAnsi="Palatino Linotype" w:cs="Times New Roman"/>
          <w:color w:val="000000"/>
        </w:rPr>
        <w:t>l</w:t>
      </w:r>
      <w:r w:rsidRPr="00A21956">
        <w:rPr>
          <w:rFonts w:ascii="Palatino Linotype" w:eastAsia="MS Mincho" w:hAnsi="Palatino Linotype" w:cs="Times New Roman"/>
          <w:color w:val="000000"/>
        </w:rPr>
        <w:t xml:space="preserve"> Titular de la Unidad de Transparencia del</w:t>
      </w:r>
      <w:r w:rsidRPr="00A21956">
        <w:rPr>
          <w:rFonts w:ascii="Palatino Linotype" w:eastAsia="MS Mincho" w:hAnsi="Palatino Linotype" w:cs="Times New Roman"/>
          <w:b/>
          <w:color w:val="000000"/>
        </w:rPr>
        <w:t xml:space="preserve"> SUJETO OBLIGADO</w:t>
      </w:r>
      <w:r w:rsidRPr="00A21956">
        <w:rPr>
          <w:rFonts w:ascii="Palatino Linotype" w:eastAsia="MS Mincho" w:hAnsi="Palatino Linotype" w:cs="Times New Roman"/>
          <w:color w:val="000000"/>
        </w:rPr>
        <w:t>, vía Sistema de Acceso a la Información Mexiquense (SAIMEX), para que conforme a los artículos 186</w:t>
      </w:r>
      <w:r w:rsidR="007C1605" w:rsidRPr="00A21956">
        <w:rPr>
          <w:rFonts w:ascii="Palatino Linotype" w:eastAsia="MS Mincho" w:hAnsi="Palatino Linotype" w:cs="Times New Roman"/>
          <w:color w:val="000000"/>
        </w:rPr>
        <w:t>,</w:t>
      </w:r>
      <w:r w:rsidRPr="00A21956">
        <w:rPr>
          <w:rFonts w:ascii="Palatino Linotype" w:eastAsia="MS Mincho" w:hAnsi="Palatino Linotype" w:cs="Times New Roman"/>
          <w:color w:val="000000"/>
        </w:rPr>
        <w:t xml:space="preserve"> último párrafo, 189</w:t>
      </w:r>
      <w:r w:rsidR="007C1605" w:rsidRPr="00A21956">
        <w:rPr>
          <w:rFonts w:ascii="Palatino Linotype" w:eastAsia="MS Mincho" w:hAnsi="Palatino Linotype" w:cs="Times New Roman"/>
          <w:color w:val="000000"/>
        </w:rPr>
        <w:t>,</w:t>
      </w:r>
      <w:r w:rsidRPr="00A21956">
        <w:rPr>
          <w:rFonts w:ascii="Palatino Linotype" w:eastAsia="MS Mincho" w:hAnsi="Palatino Linotype" w:cs="Times New Roman"/>
          <w:color w:val="000000"/>
        </w:rPr>
        <w:t xml:space="preserve"> párrafo segundo</w:t>
      </w:r>
      <w:r w:rsidR="007C1605" w:rsidRPr="00A21956">
        <w:rPr>
          <w:rFonts w:ascii="Palatino Linotype" w:eastAsia="MS Mincho" w:hAnsi="Palatino Linotype" w:cs="Times New Roman"/>
          <w:color w:val="000000"/>
        </w:rPr>
        <w:t>,</w:t>
      </w:r>
      <w:r w:rsidRPr="00A21956">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A21956"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A21956" w:rsidRDefault="00743CAC" w:rsidP="00743CAC">
      <w:pPr>
        <w:spacing w:line="360" w:lineRule="auto"/>
        <w:jc w:val="both"/>
        <w:rPr>
          <w:rFonts w:ascii="Palatino Linotype" w:eastAsia="MS Mincho" w:hAnsi="Palatino Linotype" w:cs="Times New Roman"/>
          <w:color w:val="000000"/>
        </w:rPr>
      </w:pPr>
      <w:r w:rsidRPr="00A21956">
        <w:rPr>
          <w:rFonts w:ascii="Palatino Linotype" w:eastAsia="MS Mincho" w:hAnsi="Palatino Linotype" w:cs="Times New Roman"/>
          <w:b/>
          <w:bCs/>
          <w:color w:val="000000"/>
          <w:sz w:val="28"/>
          <w:szCs w:val="28"/>
        </w:rPr>
        <w:t>CUARTO</w:t>
      </w:r>
      <w:r w:rsidRPr="00A21956">
        <w:rPr>
          <w:rFonts w:ascii="Palatino Linotype" w:eastAsia="MS Mincho" w:hAnsi="Palatino Linotype" w:cs="Times New Roman"/>
          <w:b/>
          <w:bCs/>
          <w:color w:val="000000"/>
        </w:rPr>
        <w:t>.</w:t>
      </w:r>
      <w:r w:rsidRPr="00A21956">
        <w:rPr>
          <w:rFonts w:ascii="Palatino Linotype" w:eastAsia="MS Mincho" w:hAnsi="Palatino Linotype" w:cs="Times New Roman"/>
          <w:color w:val="000000"/>
        </w:rPr>
        <w:t xml:space="preserve"> De </w:t>
      </w:r>
      <w:r w:rsidRPr="00A21956">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A21956">
        <w:rPr>
          <w:rFonts w:ascii="Palatino Linotype" w:eastAsia="MS Mincho" w:hAnsi="Palatino Linotype" w:cs="Times New Roman"/>
          <w:b/>
          <w:color w:val="000000"/>
        </w:rPr>
        <w:t>SUJETO OBLIGADO,</w:t>
      </w:r>
      <w:r w:rsidRPr="00A21956">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A21956"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A21956" w:rsidRDefault="00743CAC" w:rsidP="00743CAC">
      <w:pPr>
        <w:spacing w:line="360" w:lineRule="auto"/>
        <w:jc w:val="both"/>
        <w:rPr>
          <w:rFonts w:ascii="Palatino Linotype" w:eastAsia="MS Mincho" w:hAnsi="Palatino Linotype" w:cs="Times New Roman"/>
          <w:color w:val="000000"/>
        </w:rPr>
      </w:pPr>
      <w:r w:rsidRPr="00A21956">
        <w:rPr>
          <w:rFonts w:ascii="Palatino Linotype" w:eastAsia="MS Mincho" w:hAnsi="Palatino Linotype" w:cs="Times New Roman"/>
          <w:b/>
          <w:color w:val="000000"/>
          <w:sz w:val="28"/>
          <w:szCs w:val="28"/>
        </w:rPr>
        <w:t>QUINTO</w:t>
      </w:r>
      <w:r w:rsidRPr="00A21956">
        <w:rPr>
          <w:rFonts w:ascii="Palatino Linotype" w:eastAsia="MS Mincho" w:hAnsi="Palatino Linotype" w:cs="Times New Roman"/>
          <w:b/>
          <w:color w:val="000000"/>
        </w:rPr>
        <w:t xml:space="preserve">. </w:t>
      </w:r>
      <w:r w:rsidRPr="00A21956">
        <w:rPr>
          <w:rFonts w:ascii="Palatino Linotype" w:eastAsia="MS Mincho" w:hAnsi="Palatino Linotype" w:cs="Times New Roman"/>
          <w:color w:val="000000"/>
        </w:rPr>
        <w:t xml:space="preserve">Notifíquese al </w:t>
      </w:r>
      <w:r w:rsidRPr="00A21956">
        <w:rPr>
          <w:rFonts w:ascii="Palatino Linotype" w:eastAsia="MS Mincho" w:hAnsi="Palatino Linotype" w:cs="Times New Roman"/>
          <w:b/>
          <w:bCs/>
          <w:color w:val="000000"/>
        </w:rPr>
        <w:t>RECURRENTE</w:t>
      </w:r>
      <w:r w:rsidRPr="00A21956">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A21956" w:rsidRDefault="00743CAC" w:rsidP="00743CAC">
      <w:pPr>
        <w:spacing w:line="360" w:lineRule="auto"/>
        <w:jc w:val="both"/>
        <w:rPr>
          <w:rFonts w:ascii="Palatino Linotype" w:hAnsi="Palatino Linotype"/>
          <w:b/>
        </w:rPr>
      </w:pPr>
    </w:p>
    <w:p w14:paraId="2A314043" w14:textId="1930AC9C" w:rsidR="00743CAC" w:rsidRPr="00A21956" w:rsidRDefault="00743CAC" w:rsidP="00743CAC">
      <w:pPr>
        <w:spacing w:line="360" w:lineRule="auto"/>
        <w:jc w:val="both"/>
        <w:rPr>
          <w:rFonts w:ascii="Palatino Linotype" w:eastAsia="MS Mincho" w:hAnsi="Palatino Linotype" w:cs="Times New Roman"/>
          <w:color w:val="000000"/>
          <w:lang w:val="es-ES"/>
        </w:rPr>
      </w:pPr>
      <w:r w:rsidRPr="00A21956">
        <w:rPr>
          <w:rFonts w:ascii="Palatino Linotype" w:eastAsia="MS Mincho" w:hAnsi="Palatino Linotype" w:cs="Times New Roman"/>
          <w:b/>
          <w:sz w:val="28"/>
          <w:szCs w:val="28"/>
        </w:rPr>
        <w:t>SEXTO</w:t>
      </w:r>
      <w:r w:rsidRPr="00A21956">
        <w:rPr>
          <w:rFonts w:ascii="Palatino Linotype" w:eastAsia="MS Mincho" w:hAnsi="Palatino Linotype" w:cs="Times New Roman"/>
          <w:b/>
          <w:color w:val="000000"/>
        </w:rPr>
        <w:t xml:space="preserve">. </w:t>
      </w:r>
      <w:r w:rsidRPr="00A21956">
        <w:rPr>
          <w:rFonts w:ascii="Palatino Linotype" w:eastAsia="MS Mincho" w:hAnsi="Palatino Linotype" w:cs="Times New Roman"/>
          <w:color w:val="000000"/>
        </w:rPr>
        <w:t xml:space="preserve">Se </w:t>
      </w:r>
      <w:bookmarkEnd w:id="32"/>
      <w:r w:rsidRPr="00A21956">
        <w:rPr>
          <w:rFonts w:ascii="Palatino Linotype" w:eastAsia="MS Mincho" w:hAnsi="Palatino Linotype" w:cs="Times New Roman"/>
          <w:color w:val="000000" w:themeColor="text1"/>
        </w:rPr>
        <w:t>hace del conocimiento del</w:t>
      </w:r>
      <w:r w:rsidRPr="00A21956">
        <w:rPr>
          <w:rFonts w:ascii="Palatino Linotype" w:eastAsia="MS Mincho" w:hAnsi="Palatino Linotype" w:cs="Times New Roman"/>
          <w:b/>
          <w:color w:val="000000" w:themeColor="text1"/>
        </w:rPr>
        <w:t xml:space="preserve"> RECURRENTE </w:t>
      </w:r>
      <w:r w:rsidRPr="00A21956">
        <w:rPr>
          <w:rFonts w:ascii="Palatino Linotype" w:eastAsia="MS Mincho" w:hAnsi="Palatino Linotype" w:cs="Times New Roman"/>
          <w:color w:val="000000" w:themeColor="text1"/>
        </w:rPr>
        <w:t xml:space="preserve">que, </w:t>
      </w:r>
      <w:r w:rsidR="00C603F1" w:rsidRPr="00A21956">
        <w:rPr>
          <w:rFonts w:ascii="Palatino Linotype" w:eastAsia="MS Mincho" w:hAnsi="Palatino Linotype"/>
          <w:color w:val="000000" w:themeColor="text1"/>
        </w:rPr>
        <w:t xml:space="preserve">de conformidad con lo establecido en el artículo 196 de la Ley de Transparencia y Acceso a la Información </w:t>
      </w:r>
      <w:r w:rsidR="00C603F1" w:rsidRPr="00A21956">
        <w:rPr>
          <w:rFonts w:ascii="Palatino Linotype" w:eastAsia="MS Mincho" w:hAnsi="Palatino Linotype"/>
          <w:color w:val="000000" w:themeColor="text1"/>
        </w:rPr>
        <w:lastRenderedPageBreak/>
        <w:t>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35177F2C" w14:textId="77777777" w:rsidR="002578EE" w:rsidRPr="00A21956" w:rsidRDefault="002578EE" w:rsidP="002578EE">
      <w:pPr>
        <w:spacing w:line="360" w:lineRule="auto"/>
        <w:jc w:val="both"/>
        <w:rPr>
          <w:rFonts w:ascii="Palatino Linotype" w:eastAsia="MS Mincho" w:hAnsi="Palatino Linotype" w:cs="Times New Roman"/>
          <w:color w:val="000000"/>
          <w:lang w:val="es-ES"/>
        </w:rPr>
      </w:pPr>
    </w:p>
    <w:p w14:paraId="7A7D79B3" w14:textId="3719704C" w:rsidR="00A21956" w:rsidRDefault="00A21956" w:rsidP="00A21956">
      <w:pPr>
        <w:spacing w:before="240" w:after="240" w:line="360" w:lineRule="auto"/>
        <w:ind w:firstLine="1"/>
        <w:jc w:val="both"/>
        <w:rPr>
          <w:rFonts w:ascii="Palatino Linotype" w:hAnsi="Palatino Linotype"/>
        </w:rPr>
      </w:pPr>
      <w:r w:rsidRPr="00A2195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93789">
        <w:rPr>
          <w:rFonts w:ascii="Palatino Linotype" w:hAnsi="Palatino Linotype"/>
        </w:rPr>
        <w:t xml:space="preserve"> EMITIENDO VOTO PARTICULAR</w:t>
      </w:r>
      <w:r w:rsidRPr="00A21956">
        <w:rPr>
          <w:rFonts w:ascii="Palatino Linotype" w:hAnsi="Palatino Linotype"/>
        </w:rPr>
        <w:t>; LUIS GUSTAVO PARRA NORIEGA</w:t>
      </w:r>
      <w:r w:rsidR="00F93789">
        <w:rPr>
          <w:rFonts w:ascii="Palatino Linotype" w:hAnsi="Palatino Linotype"/>
        </w:rPr>
        <w:t xml:space="preserve"> EMITIENDO VOTO PARTICULAR</w:t>
      </w:r>
      <w:r w:rsidRPr="00A21956">
        <w:rPr>
          <w:rFonts w:ascii="Palatino Linotype" w:hAnsi="Palatino Linotype"/>
        </w:rPr>
        <w:t xml:space="preserve"> Y GUA</w:t>
      </w:r>
      <w:bookmarkStart w:id="33" w:name="_GoBack"/>
      <w:bookmarkEnd w:id="33"/>
      <w:r w:rsidRPr="00A21956">
        <w:rPr>
          <w:rFonts w:ascii="Palatino Linotype" w:hAnsi="Palatino Linotype"/>
        </w:rPr>
        <w:t>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6C2FD" w14:textId="77777777" w:rsidR="008B6636" w:rsidRDefault="008B6636" w:rsidP="00587366">
      <w:r>
        <w:separator/>
      </w:r>
    </w:p>
  </w:endnote>
  <w:endnote w:type="continuationSeparator" w:id="0">
    <w:p w14:paraId="659C462B" w14:textId="77777777" w:rsidR="008B6636" w:rsidRDefault="008B663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A3808" w:rsidRPr="00883450" w:rsidRDefault="00FA380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93789">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93789">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0E7C8B1E" w:rsidR="00FA3808" w:rsidRDefault="00FA38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A3808" w:rsidRPr="00883450" w:rsidRDefault="00FA380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3789" w:rsidRPr="00F937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3789" w:rsidRPr="00F93789">
      <w:rPr>
        <w:rFonts w:ascii="Palatino Linotype" w:hAnsi="Palatino Linotype"/>
        <w:noProof/>
        <w:sz w:val="22"/>
        <w:szCs w:val="22"/>
        <w:lang w:val="es-ES"/>
      </w:rPr>
      <w:t>4</w:t>
    </w:r>
    <w:r w:rsidRPr="00883450">
      <w:rPr>
        <w:rFonts w:ascii="Palatino Linotype" w:hAnsi="Palatino Linotype"/>
        <w:sz w:val="22"/>
        <w:szCs w:val="22"/>
      </w:rPr>
      <w:fldChar w:fldCharType="end"/>
    </w:r>
  </w:p>
  <w:p w14:paraId="5F5C4865" w14:textId="6B993D8B" w:rsidR="00FA3808" w:rsidRPr="00883450" w:rsidRDefault="00FA380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A6243" w14:textId="77777777" w:rsidR="008B6636" w:rsidRDefault="008B6636" w:rsidP="00587366">
      <w:r>
        <w:separator/>
      </w:r>
    </w:p>
  </w:footnote>
  <w:footnote w:type="continuationSeparator" w:id="0">
    <w:p w14:paraId="73B4412F" w14:textId="77777777" w:rsidR="008B6636" w:rsidRDefault="008B6636" w:rsidP="00587366">
      <w:r>
        <w:continuationSeparator/>
      </w:r>
    </w:p>
  </w:footnote>
  <w:footnote w:id="1">
    <w:p w14:paraId="5C54E327" w14:textId="77777777" w:rsidR="00FA3808" w:rsidRPr="00F75272" w:rsidRDefault="00FA3808"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CFF1D76" w14:textId="77777777" w:rsidR="00FA3808" w:rsidRPr="009C43C2" w:rsidRDefault="00FA380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FA3808" w:rsidRPr="009C43C2" w:rsidRDefault="00FA380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FA3808" w:rsidRPr="009C43C2" w:rsidRDefault="00FA380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FA3808" w:rsidRDefault="00FA3808"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257DF2B7" w14:textId="77777777" w:rsidR="00FA3808" w:rsidRDefault="00FA3808"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6BD51E69" w14:textId="77777777" w:rsidR="00FA3808" w:rsidRDefault="00FA3808" w:rsidP="000A44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69FC8A5E" w14:textId="77777777" w:rsidR="00FA3808" w:rsidRDefault="00FA3808" w:rsidP="000A44D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8552B77" w14:textId="77777777" w:rsidR="00FA3808" w:rsidRDefault="00FA3808"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16713C9D" w14:textId="77777777" w:rsidR="00FA3808" w:rsidRDefault="00FA3808" w:rsidP="000A44D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12F1859" w14:textId="77777777" w:rsidR="00FA3808" w:rsidRDefault="00FA3808" w:rsidP="000A44DE">
      <w:pPr>
        <w:pBdr>
          <w:top w:val="nil"/>
          <w:left w:val="nil"/>
          <w:bottom w:val="nil"/>
          <w:right w:val="nil"/>
          <w:between w:val="nil"/>
        </w:pBdr>
        <w:rPr>
          <w:color w:val="000000"/>
          <w:sz w:val="20"/>
          <w:szCs w:val="20"/>
        </w:rPr>
      </w:pPr>
      <w:r>
        <w:rPr>
          <w:color w:val="000000"/>
          <w:sz w:val="20"/>
          <w:szCs w:val="20"/>
        </w:rPr>
        <w:t>(…)”</w:t>
      </w:r>
    </w:p>
  </w:footnote>
  <w:footnote w:id="9">
    <w:p w14:paraId="6F3A6052" w14:textId="40BBEFE0" w:rsidR="00D345A4" w:rsidRDefault="00D345A4">
      <w:pPr>
        <w:pStyle w:val="Textonotapie"/>
      </w:pPr>
      <w:r>
        <w:rPr>
          <w:rStyle w:val="Refdenotaalpie"/>
        </w:rPr>
        <w:footnoteRef/>
      </w:r>
      <w:r>
        <w:t xml:space="preserve"> Consultable en </w:t>
      </w:r>
      <w:r w:rsidRPr="00D345A4">
        <w:t>https://www.ipomex.org.mx/ipo3/lgt/indice/OTUMBA/art_92_vii/4.web</w:t>
      </w:r>
    </w:p>
  </w:footnote>
  <w:footnote w:id="10">
    <w:p w14:paraId="0976ADDE" w14:textId="77777777" w:rsidR="000A1CCA" w:rsidRPr="00E76965" w:rsidRDefault="000A1CCA" w:rsidP="000A1CCA">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11">
    <w:p w14:paraId="7901FCFE" w14:textId="77777777" w:rsidR="00FB25AF" w:rsidRDefault="00FB25AF" w:rsidP="00FB25AF">
      <w:pPr>
        <w:pBdr>
          <w:top w:val="nil"/>
          <w:left w:val="nil"/>
          <w:bottom w:val="nil"/>
          <w:right w:val="nil"/>
          <w:between w:val="nil"/>
        </w:pBdr>
        <w:rPr>
          <w:color w:val="000000"/>
          <w:sz w:val="20"/>
          <w:szCs w:val="20"/>
        </w:rPr>
      </w:pPr>
      <w:r>
        <w:rPr>
          <w:vertAlign w:val="superscript"/>
        </w:rPr>
        <w:footnoteRef/>
      </w:r>
      <w:r>
        <w:rPr>
          <w:rFonts w:ascii="Cambria" w:eastAsia="Cambria" w:hAnsi="Cambria" w:cs="Cambria"/>
          <w:color w:val="000000"/>
          <w:sz w:val="20"/>
          <w:szCs w:val="20"/>
        </w:rPr>
        <w:t xml:space="preserve"> Lo anterior es incluso un requerimiento del Sistema Interamericano de Protección a los Derechos Humanos.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FA3808" w:rsidRPr="00025127" w14:paraId="07F2896E" w14:textId="77777777" w:rsidTr="008E29BB">
      <w:trPr>
        <w:trHeight w:val="138"/>
        <w:jc w:val="right"/>
      </w:trPr>
      <w:tc>
        <w:tcPr>
          <w:tcW w:w="3828" w:type="dxa"/>
          <w:vAlign w:val="center"/>
        </w:tcPr>
        <w:p w14:paraId="4A5B1974" w14:textId="172F35BB" w:rsidR="00FA3808" w:rsidRPr="00025127" w:rsidRDefault="00FA380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7BE4D760" w:rsidR="00FA3808" w:rsidRPr="00025127" w:rsidRDefault="00514592" w:rsidP="005F1362">
          <w:pPr>
            <w:pStyle w:val="Encabezado"/>
            <w:jc w:val="both"/>
            <w:rPr>
              <w:rFonts w:ascii="Palatino Linotype" w:hAnsi="Palatino Linotype"/>
              <w:b/>
              <w:sz w:val="22"/>
              <w:szCs w:val="22"/>
            </w:rPr>
          </w:pPr>
          <w:r>
            <w:rPr>
              <w:rFonts w:ascii="Palatino Linotype" w:hAnsi="Palatino Linotype"/>
              <w:b/>
              <w:sz w:val="22"/>
              <w:szCs w:val="22"/>
            </w:rPr>
            <w:t>00768</w:t>
          </w:r>
          <w:r w:rsidR="00FA3808" w:rsidRPr="00025127">
            <w:rPr>
              <w:rFonts w:ascii="Palatino Linotype" w:hAnsi="Palatino Linotype"/>
              <w:b/>
              <w:sz w:val="22"/>
              <w:szCs w:val="22"/>
            </w:rPr>
            <w:t>/INFOEM/IP/RR/</w:t>
          </w:r>
          <w:r w:rsidR="00FA3808">
            <w:rPr>
              <w:rFonts w:ascii="Palatino Linotype" w:hAnsi="Palatino Linotype"/>
              <w:b/>
              <w:sz w:val="22"/>
              <w:szCs w:val="22"/>
            </w:rPr>
            <w:t>2022 y acumulado</w:t>
          </w:r>
          <w:r>
            <w:rPr>
              <w:rFonts w:ascii="Palatino Linotype" w:hAnsi="Palatino Linotype"/>
              <w:b/>
              <w:sz w:val="22"/>
              <w:szCs w:val="22"/>
            </w:rPr>
            <w:t>s</w:t>
          </w:r>
        </w:p>
      </w:tc>
    </w:tr>
    <w:tr w:rsidR="00FA3808" w:rsidRPr="00025127" w14:paraId="1B5D8690" w14:textId="77777777" w:rsidTr="008E29BB">
      <w:trPr>
        <w:trHeight w:val="233"/>
        <w:jc w:val="right"/>
      </w:trPr>
      <w:tc>
        <w:tcPr>
          <w:tcW w:w="3828" w:type="dxa"/>
          <w:vAlign w:val="center"/>
        </w:tcPr>
        <w:p w14:paraId="3903F2C6" w14:textId="22D569F8" w:rsidR="00FA3808" w:rsidRPr="00025127" w:rsidRDefault="00FA3808" w:rsidP="00C83C7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BFB8E00" w:rsidR="00FA3808" w:rsidRPr="00025127" w:rsidRDefault="00FA3808" w:rsidP="00C83C79">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514592">
            <w:rPr>
              <w:rFonts w:ascii="Palatino Linotype" w:hAnsi="Palatino Linotype"/>
              <w:b/>
              <w:bCs/>
              <w:color w:val="000000"/>
              <w:sz w:val="22"/>
              <w:szCs w:val="22"/>
            </w:rPr>
            <w:t>Otumba</w:t>
          </w:r>
        </w:p>
      </w:tc>
    </w:tr>
    <w:tr w:rsidR="00FA3808" w:rsidRPr="00025127" w14:paraId="095EB01B" w14:textId="77777777" w:rsidTr="008E29BB">
      <w:trPr>
        <w:trHeight w:val="321"/>
        <w:jc w:val="right"/>
      </w:trPr>
      <w:tc>
        <w:tcPr>
          <w:tcW w:w="3828" w:type="dxa"/>
          <w:vAlign w:val="center"/>
        </w:tcPr>
        <w:p w14:paraId="6E000A51" w14:textId="05E1861A" w:rsidR="00FA3808" w:rsidRPr="00025127" w:rsidRDefault="00FA380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FA3808" w:rsidRPr="00025127" w:rsidRDefault="00FA380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A3808" w:rsidRDefault="00FA3808"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A3808" w:rsidRPr="00025127" w14:paraId="0A3256F2" w14:textId="77777777" w:rsidTr="008E29BB">
      <w:trPr>
        <w:trHeight w:val="138"/>
        <w:jc w:val="right"/>
      </w:trPr>
      <w:tc>
        <w:tcPr>
          <w:tcW w:w="3828" w:type="dxa"/>
          <w:vAlign w:val="center"/>
        </w:tcPr>
        <w:p w14:paraId="3D80769D" w14:textId="44A35B8D" w:rsidR="00FA3808" w:rsidRPr="00025127" w:rsidRDefault="00FA380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41D0B226" w:rsidR="00FA3808" w:rsidRPr="00025127" w:rsidRDefault="00514592" w:rsidP="00C83C79">
          <w:pPr>
            <w:pStyle w:val="Encabezado"/>
            <w:rPr>
              <w:rFonts w:ascii="Palatino Linotype" w:hAnsi="Palatino Linotype"/>
              <w:b/>
              <w:sz w:val="22"/>
              <w:szCs w:val="22"/>
            </w:rPr>
          </w:pPr>
          <w:r>
            <w:rPr>
              <w:rFonts w:ascii="Palatino Linotype" w:hAnsi="Palatino Linotype"/>
              <w:b/>
              <w:sz w:val="22"/>
              <w:szCs w:val="22"/>
            </w:rPr>
            <w:t>00768</w:t>
          </w:r>
          <w:r w:rsidR="00FA3808" w:rsidRPr="00025127">
            <w:rPr>
              <w:rFonts w:ascii="Palatino Linotype" w:hAnsi="Palatino Linotype"/>
              <w:b/>
              <w:sz w:val="22"/>
              <w:szCs w:val="22"/>
            </w:rPr>
            <w:t>/INFOEM/IP/RR/</w:t>
          </w:r>
          <w:r w:rsidR="00FA3808">
            <w:rPr>
              <w:rFonts w:ascii="Palatino Linotype" w:hAnsi="Palatino Linotype"/>
              <w:b/>
              <w:sz w:val="22"/>
              <w:szCs w:val="22"/>
            </w:rPr>
            <w:t>2022 y acumulado</w:t>
          </w:r>
          <w:r>
            <w:rPr>
              <w:rFonts w:ascii="Palatino Linotype" w:hAnsi="Palatino Linotype"/>
              <w:b/>
              <w:sz w:val="22"/>
              <w:szCs w:val="22"/>
            </w:rPr>
            <w:t>s</w:t>
          </w:r>
        </w:p>
      </w:tc>
    </w:tr>
    <w:tr w:rsidR="00FA3808" w:rsidRPr="00025127" w14:paraId="128C8B3C" w14:textId="77777777" w:rsidTr="008E29BB">
      <w:trPr>
        <w:trHeight w:val="233"/>
        <w:jc w:val="right"/>
      </w:trPr>
      <w:tc>
        <w:tcPr>
          <w:tcW w:w="3828" w:type="dxa"/>
          <w:vAlign w:val="center"/>
        </w:tcPr>
        <w:p w14:paraId="483E3371" w14:textId="66B1BC74" w:rsidR="00FA3808" w:rsidRPr="00025127" w:rsidRDefault="00FA380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4E883B6" w:rsidR="00FA3808" w:rsidRPr="00025127" w:rsidRDefault="00FA3808" w:rsidP="0058757A">
          <w:pPr>
            <w:pStyle w:val="Encabezado"/>
            <w:rPr>
              <w:rFonts w:ascii="Palatino Linotype" w:hAnsi="Palatino Linotype"/>
              <w:b/>
              <w:sz w:val="22"/>
              <w:szCs w:val="22"/>
            </w:rPr>
          </w:pPr>
          <w:r>
            <w:rPr>
              <w:rFonts w:ascii="Palatino Linotype" w:hAnsi="Palatino Linotype"/>
              <w:b/>
              <w:sz w:val="22"/>
              <w:szCs w:val="22"/>
            </w:rPr>
            <w:t>RECURRENTE</w:t>
          </w:r>
        </w:p>
      </w:tc>
    </w:tr>
    <w:tr w:rsidR="00FA3808" w:rsidRPr="00025127" w14:paraId="41BE0704" w14:textId="77777777" w:rsidTr="008E29BB">
      <w:trPr>
        <w:trHeight w:val="321"/>
        <w:jc w:val="right"/>
      </w:trPr>
      <w:tc>
        <w:tcPr>
          <w:tcW w:w="3828" w:type="dxa"/>
          <w:vAlign w:val="center"/>
        </w:tcPr>
        <w:p w14:paraId="34C64148" w14:textId="10C6C8A9" w:rsidR="00FA3808" w:rsidRPr="00025127" w:rsidRDefault="00FA380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4257446A" w:rsidR="00FA3808" w:rsidRPr="00025127" w:rsidRDefault="00FA3808" w:rsidP="00C83C79">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514592">
            <w:rPr>
              <w:rFonts w:ascii="Palatino Linotype" w:hAnsi="Palatino Linotype"/>
              <w:b/>
              <w:bCs/>
              <w:color w:val="000000"/>
              <w:sz w:val="22"/>
              <w:szCs w:val="22"/>
            </w:rPr>
            <w:t>Otumba</w:t>
          </w:r>
        </w:p>
      </w:tc>
    </w:tr>
    <w:tr w:rsidR="00FA3808" w:rsidRPr="00025127" w14:paraId="0C8B6193" w14:textId="77777777" w:rsidTr="008E29BB">
      <w:trPr>
        <w:trHeight w:val="321"/>
        <w:jc w:val="right"/>
      </w:trPr>
      <w:tc>
        <w:tcPr>
          <w:tcW w:w="3828" w:type="dxa"/>
          <w:vAlign w:val="center"/>
        </w:tcPr>
        <w:p w14:paraId="321FFAFF" w14:textId="0E8C2CE7" w:rsidR="00FA3808" w:rsidRPr="00025127" w:rsidRDefault="00FA380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FA3808" w:rsidRPr="00025127" w:rsidRDefault="00FA380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FA3808" w:rsidRDefault="00F9378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13"/>
  </w:num>
  <w:num w:numId="5">
    <w:abstractNumId w:val="18"/>
  </w:num>
  <w:num w:numId="6">
    <w:abstractNumId w:val="5"/>
  </w:num>
  <w:num w:numId="7">
    <w:abstractNumId w:val="10"/>
  </w:num>
  <w:num w:numId="8">
    <w:abstractNumId w:val="24"/>
  </w:num>
  <w:num w:numId="9">
    <w:abstractNumId w:val="30"/>
  </w:num>
  <w:num w:numId="10">
    <w:abstractNumId w:val="8"/>
  </w:num>
  <w:num w:numId="11">
    <w:abstractNumId w:val="1"/>
  </w:num>
  <w:num w:numId="12">
    <w:abstractNumId w:val="28"/>
  </w:num>
  <w:num w:numId="13">
    <w:abstractNumId w:val="14"/>
  </w:num>
  <w:num w:numId="14">
    <w:abstractNumId w:val="21"/>
  </w:num>
  <w:num w:numId="15">
    <w:abstractNumId w:val="17"/>
  </w:num>
  <w:num w:numId="16">
    <w:abstractNumId w:val="20"/>
  </w:num>
  <w:num w:numId="17">
    <w:abstractNumId w:val="3"/>
  </w:num>
  <w:num w:numId="18">
    <w:abstractNumId w:val="9"/>
  </w:num>
  <w:num w:numId="19">
    <w:abstractNumId w:val="7"/>
  </w:num>
  <w:num w:numId="20">
    <w:abstractNumId w:val="6"/>
  </w:num>
  <w:num w:numId="21">
    <w:abstractNumId w:val="31"/>
  </w:num>
  <w:num w:numId="22">
    <w:abstractNumId w:val="27"/>
  </w:num>
  <w:num w:numId="23">
    <w:abstractNumId w:val="22"/>
  </w:num>
  <w:num w:numId="24">
    <w:abstractNumId w:val="26"/>
  </w:num>
  <w:num w:numId="25">
    <w:abstractNumId w:val="2"/>
  </w:num>
  <w:num w:numId="26">
    <w:abstractNumId w:val="16"/>
  </w:num>
  <w:num w:numId="27">
    <w:abstractNumId w:val="15"/>
  </w:num>
  <w:num w:numId="28">
    <w:abstractNumId w:val="19"/>
  </w:num>
  <w:num w:numId="29">
    <w:abstractNumId w:val="29"/>
  </w:num>
  <w:num w:numId="30">
    <w:abstractNumId w:val="25"/>
  </w:num>
  <w:num w:numId="31">
    <w:abstractNumId w:val="4"/>
  </w:num>
  <w:num w:numId="3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DBD"/>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36"/>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1956"/>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789"/>
    <w:rsid w:val="00F93FEB"/>
    <w:rsid w:val="00F94E43"/>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66C0E-2087-4FD4-A824-AE99E7B6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67</Pages>
  <Words>16235</Words>
  <Characters>89293</Characters>
  <Application>Microsoft Office Word</Application>
  <DocSecurity>0</DocSecurity>
  <Lines>744</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2022-05-05T18:32:00Z</dcterms:created>
  <dcterms:modified xsi:type="dcterms:W3CDTF">2022-05-11T21:38:00Z</dcterms:modified>
</cp:coreProperties>
</file>