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0B00A" w14:textId="2455B3E0" w:rsidR="00200BFC" w:rsidRPr="00985828" w:rsidRDefault="00200BFC" w:rsidP="00DF5E4D">
      <w:pPr>
        <w:spacing w:line="360" w:lineRule="auto"/>
        <w:jc w:val="both"/>
        <w:rPr>
          <w:rFonts w:ascii="Palatino Linotype" w:hAnsi="Palatino Linotype" w:cs="Arial"/>
        </w:rPr>
      </w:pPr>
      <w:r w:rsidRPr="00985828">
        <w:rPr>
          <w:rFonts w:ascii="Palatino Linotype" w:hAnsi="Palatino Linotype" w:cs="Arial"/>
        </w:rPr>
        <w:t>Resolución del Pleno del Instituto de Transparencia, Acceso a la Información Pública y Protección de Datos Personales del Estado de México y Municipios, con domicilio en Metepec, Estado de México, de fecha</w:t>
      </w:r>
      <w:r w:rsidR="000A27E2" w:rsidRPr="00985828">
        <w:rPr>
          <w:rFonts w:ascii="Palatino Linotype" w:hAnsi="Palatino Linotype" w:cs="Arial"/>
        </w:rPr>
        <w:t xml:space="preserve"> </w:t>
      </w:r>
      <w:r w:rsidR="00C8078E" w:rsidRPr="00985828">
        <w:rPr>
          <w:rFonts w:ascii="Palatino Linotype" w:hAnsi="Palatino Linotype" w:cs="Arial"/>
        </w:rPr>
        <w:t>dieciséis de febrero de dos mil veintidós</w:t>
      </w:r>
      <w:r w:rsidR="003253C6" w:rsidRPr="00985828">
        <w:rPr>
          <w:rFonts w:ascii="Palatino Linotype" w:hAnsi="Palatino Linotype" w:cs="Arial"/>
        </w:rPr>
        <w:t>.</w:t>
      </w:r>
    </w:p>
    <w:p w14:paraId="57CA25AC" w14:textId="77777777" w:rsidR="003253C6" w:rsidRPr="00985828" w:rsidRDefault="003253C6" w:rsidP="00DF5E4D">
      <w:pPr>
        <w:spacing w:line="360" w:lineRule="auto"/>
        <w:jc w:val="both"/>
        <w:rPr>
          <w:rFonts w:ascii="Palatino Linotype" w:hAnsi="Palatino Linotype" w:cs="Arial"/>
        </w:rPr>
      </w:pPr>
    </w:p>
    <w:p w14:paraId="03825FB3" w14:textId="715AFF90" w:rsidR="00A1125E" w:rsidRPr="00985828" w:rsidRDefault="00200BFC" w:rsidP="00DF5E4D">
      <w:pPr>
        <w:spacing w:line="360" w:lineRule="auto"/>
        <w:jc w:val="both"/>
        <w:rPr>
          <w:rFonts w:ascii="Palatino Linotype" w:hAnsi="Palatino Linotype" w:cs="Arial"/>
          <w:lang w:val="es-ES"/>
        </w:rPr>
      </w:pPr>
      <w:r w:rsidRPr="00985828">
        <w:rPr>
          <w:rFonts w:ascii="Palatino Linotype" w:hAnsi="Palatino Linotype" w:cs="Arial"/>
          <w:b/>
          <w:sz w:val="28"/>
        </w:rPr>
        <w:t>VISTO</w:t>
      </w:r>
      <w:r w:rsidRPr="00985828">
        <w:rPr>
          <w:rFonts w:ascii="Palatino Linotype" w:hAnsi="Palatino Linotype" w:cs="Arial"/>
        </w:rPr>
        <w:t xml:space="preserve"> el expediente formado con motivo del recurso de revisión </w:t>
      </w:r>
      <w:r w:rsidR="00CE4AFB" w:rsidRPr="00985828">
        <w:rPr>
          <w:rFonts w:ascii="Palatino Linotype" w:hAnsi="Palatino Linotype" w:cs="Arial"/>
          <w:b/>
        </w:rPr>
        <w:t>0</w:t>
      </w:r>
      <w:r w:rsidR="00C8078E" w:rsidRPr="00985828">
        <w:rPr>
          <w:rFonts w:ascii="Palatino Linotype" w:hAnsi="Palatino Linotype" w:cs="Arial"/>
          <w:b/>
        </w:rPr>
        <w:t>6212</w:t>
      </w:r>
      <w:r w:rsidR="000A27E2" w:rsidRPr="00985828">
        <w:rPr>
          <w:rFonts w:ascii="Palatino Linotype" w:hAnsi="Palatino Linotype" w:cs="Arial"/>
          <w:b/>
          <w:bCs/>
        </w:rPr>
        <w:t>/INFOEM/IP/RR/202</w:t>
      </w:r>
      <w:r w:rsidR="00163A20" w:rsidRPr="00985828">
        <w:rPr>
          <w:rFonts w:ascii="Palatino Linotype" w:hAnsi="Palatino Linotype" w:cs="Arial"/>
          <w:b/>
          <w:bCs/>
        </w:rPr>
        <w:t>1</w:t>
      </w:r>
      <w:r w:rsidRPr="00985828">
        <w:rPr>
          <w:rFonts w:ascii="Palatino Linotype" w:hAnsi="Palatino Linotype" w:cs="Arial"/>
        </w:rPr>
        <w:t xml:space="preserve">, promovido </w:t>
      </w:r>
      <w:r w:rsidRPr="00985828">
        <w:rPr>
          <w:rFonts w:ascii="Palatino Linotype" w:hAnsi="Palatino Linotype"/>
        </w:rPr>
        <w:t>por</w:t>
      </w:r>
      <w:r w:rsidR="0022458E" w:rsidRPr="00985828">
        <w:rPr>
          <w:rFonts w:ascii="Palatino Linotype" w:hAnsi="Palatino Linotype"/>
        </w:rPr>
        <w:t xml:space="preserve"> </w:t>
      </w:r>
      <w:r w:rsidR="00C8078E" w:rsidRPr="00985828">
        <w:rPr>
          <w:rFonts w:ascii="Palatino Linotype" w:hAnsi="Palatino Linotype"/>
        </w:rPr>
        <w:t xml:space="preserve">el C. </w:t>
      </w:r>
      <w:proofErr w:type="spellStart"/>
      <w:r w:rsidR="00415E2E">
        <w:rPr>
          <w:rFonts w:ascii="Palatino Linotype" w:hAnsi="Palatino Linotype"/>
          <w:b/>
          <w:bCs/>
        </w:rPr>
        <w:t>xxxxxxxxxxxxxxxxxxxxxxxxx</w:t>
      </w:r>
      <w:proofErr w:type="spellEnd"/>
      <w:r w:rsidRPr="00985828">
        <w:rPr>
          <w:rFonts w:ascii="Palatino Linotype" w:hAnsi="Palatino Linotype"/>
          <w:b/>
          <w:lang w:val="es-ES"/>
        </w:rPr>
        <w:t>,</w:t>
      </w:r>
      <w:r w:rsidRPr="00985828">
        <w:rPr>
          <w:rFonts w:ascii="Palatino Linotype" w:hAnsi="Palatino Linotype" w:cs="Arial"/>
          <w:b/>
          <w:lang w:val="es-ES"/>
        </w:rPr>
        <w:t xml:space="preserve"> </w:t>
      </w:r>
      <w:r w:rsidR="005F0E30" w:rsidRPr="00985828">
        <w:rPr>
          <w:rFonts w:ascii="Palatino Linotype" w:hAnsi="Palatino Linotype"/>
        </w:rPr>
        <w:t xml:space="preserve">a quien en lo sucesivo se le nombrará como </w:t>
      </w:r>
      <w:r w:rsidR="00754477" w:rsidRPr="00985828">
        <w:rPr>
          <w:rFonts w:ascii="Palatino Linotype" w:hAnsi="Palatino Linotype" w:cs="Arial"/>
          <w:b/>
          <w:lang w:val="es-ES"/>
        </w:rPr>
        <w:t>EL</w:t>
      </w:r>
      <w:r w:rsidRPr="00985828">
        <w:rPr>
          <w:rFonts w:ascii="Palatino Linotype" w:hAnsi="Palatino Linotype" w:cs="Arial"/>
          <w:b/>
          <w:lang w:val="es-ES"/>
        </w:rPr>
        <w:t xml:space="preserve"> RECURRENTE,</w:t>
      </w:r>
      <w:r w:rsidR="008B3120" w:rsidRPr="00985828">
        <w:rPr>
          <w:rFonts w:ascii="Palatino Linotype" w:hAnsi="Palatino Linotype" w:cs="Arial"/>
          <w:lang w:val="es-ES"/>
        </w:rPr>
        <w:t xml:space="preserve"> en contra de la respuesta </w:t>
      </w:r>
      <w:r w:rsidR="008E4ECC" w:rsidRPr="00985828">
        <w:rPr>
          <w:rFonts w:ascii="Palatino Linotype" w:hAnsi="Palatino Linotype" w:cs="Arial"/>
          <w:lang w:val="es-ES"/>
        </w:rPr>
        <w:t>de</w:t>
      </w:r>
      <w:r w:rsidR="00CE34D2" w:rsidRPr="00985828">
        <w:rPr>
          <w:rFonts w:ascii="Palatino Linotype" w:hAnsi="Palatino Linotype" w:cs="Arial"/>
          <w:lang w:val="es-ES"/>
        </w:rPr>
        <w:t>l</w:t>
      </w:r>
      <w:r w:rsidR="008E4ECC" w:rsidRPr="00985828">
        <w:rPr>
          <w:rFonts w:ascii="Palatino Linotype" w:hAnsi="Palatino Linotype" w:cs="Arial"/>
          <w:lang w:val="es-ES"/>
        </w:rPr>
        <w:t xml:space="preserve"> </w:t>
      </w:r>
      <w:r w:rsidR="00C8078E" w:rsidRPr="00985828">
        <w:rPr>
          <w:rFonts w:ascii="Palatino Linotype" w:hAnsi="Palatino Linotype" w:cs="Arial"/>
          <w:b/>
          <w:bCs/>
        </w:rPr>
        <w:t>Instituto de Salud del Estado de México</w:t>
      </w:r>
      <w:r w:rsidRPr="00985828">
        <w:rPr>
          <w:rFonts w:ascii="Palatino Linotype" w:hAnsi="Palatino Linotype" w:cs="Arial"/>
          <w:b/>
          <w:lang w:val="es-ES"/>
        </w:rPr>
        <w:t xml:space="preserve">, </w:t>
      </w:r>
      <w:r w:rsidR="005F0E30" w:rsidRPr="00985828">
        <w:rPr>
          <w:rFonts w:ascii="Palatino Linotype" w:hAnsi="Palatino Linotype"/>
        </w:rPr>
        <w:t xml:space="preserve">en lo subsecuente se le denominará </w:t>
      </w:r>
      <w:r w:rsidRPr="00985828">
        <w:rPr>
          <w:rFonts w:ascii="Palatino Linotype" w:hAnsi="Palatino Linotype" w:cs="Arial"/>
          <w:b/>
          <w:lang w:val="es-ES"/>
        </w:rPr>
        <w:t xml:space="preserve">EL SUJETO OBLIGADO, </w:t>
      </w:r>
      <w:r w:rsidRPr="00985828">
        <w:rPr>
          <w:rFonts w:ascii="Palatino Linotype" w:hAnsi="Palatino Linotype" w:cs="Arial"/>
          <w:lang w:val="es-ES"/>
        </w:rPr>
        <w:t xml:space="preserve">se procede a dictar la presente resolución con base en lo siguiente: </w:t>
      </w:r>
    </w:p>
    <w:p w14:paraId="71F79FE3" w14:textId="77777777" w:rsidR="00A1125E" w:rsidRPr="00985828" w:rsidRDefault="00A1125E" w:rsidP="00DF5E4D">
      <w:pPr>
        <w:jc w:val="both"/>
        <w:rPr>
          <w:rFonts w:ascii="Palatino Linotype" w:hAnsi="Palatino Linotype" w:cs="Arial"/>
          <w:b/>
          <w:bCs/>
          <w:spacing w:val="60"/>
        </w:rPr>
      </w:pPr>
    </w:p>
    <w:p w14:paraId="60D636C8" w14:textId="50BA6B63" w:rsidR="000F15D9" w:rsidRPr="00985828" w:rsidRDefault="00200BFC" w:rsidP="00DF5E4D">
      <w:pPr>
        <w:jc w:val="center"/>
        <w:rPr>
          <w:rFonts w:ascii="Palatino Linotype" w:hAnsi="Palatino Linotype" w:cs="Arial"/>
          <w:b/>
          <w:bCs/>
          <w:spacing w:val="60"/>
          <w:sz w:val="28"/>
        </w:rPr>
      </w:pPr>
      <w:r w:rsidRPr="00985828">
        <w:rPr>
          <w:rFonts w:ascii="Palatino Linotype" w:hAnsi="Palatino Linotype" w:cs="Arial"/>
          <w:b/>
          <w:bCs/>
          <w:spacing w:val="60"/>
          <w:sz w:val="28"/>
        </w:rPr>
        <w:t>RESULTANDO</w:t>
      </w:r>
    </w:p>
    <w:p w14:paraId="3B9DFD37" w14:textId="77777777" w:rsidR="00A1125E" w:rsidRPr="00985828" w:rsidRDefault="00A1125E" w:rsidP="00DF5E4D">
      <w:pPr>
        <w:rPr>
          <w:rFonts w:ascii="Palatino Linotype" w:hAnsi="Palatino Linotype" w:cs="Arial"/>
          <w:b/>
          <w:bCs/>
          <w:spacing w:val="60"/>
        </w:rPr>
      </w:pPr>
    </w:p>
    <w:p w14:paraId="69AC5CD0" w14:textId="38807F09" w:rsidR="00200BFC" w:rsidRPr="00985828" w:rsidRDefault="000A27E2" w:rsidP="00DF5E4D">
      <w:pPr>
        <w:spacing w:line="360" w:lineRule="auto"/>
        <w:jc w:val="both"/>
        <w:rPr>
          <w:rFonts w:ascii="Palatino Linotype" w:eastAsia="MS Mincho" w:hAnsi="Palatino Linotype" w:cs="Arial"/>
        </w:rPr>
      </w:pPr>
      <w:r w:rsidRPr="00985828">
        <w:rPr>
          <w:rFonts w:ascii="Palatino Linotype" w:eastAsia="Calibri" w:hAnsi="Palatino Linotype" w:cs="Arial"/>
          <w:b/>
          <w:lang w:val="es-ES" w:eastAsia="en-US"/>
        </w:rPr>
        <w:t>I</w:t>
      </w:r>
      <w:r w:rsidR="00163A20" w:rsidRPr="00985828">
        <w:rPr>
          <w:rFonts w:ascii="Palatino Linotype" w:eastAsia="Calibri" w:hAnsi="Palatino Linotype" w:cs="Arial"/>
          <w:b/>
          <w:lang w:val="es-ES" w:eastAsia="en-US"/>
        </w:rPr>
        <w:t xml:space="preserve">. </w:t>
      </w:r>
      <w:r w:rsidR="00163A20" w:rsidRPr="00985828">
        <w:rPr>
          <w:rFonts w:ascii="Palatino Linotype" w:eastAsia="MS Mincho" w:hAnsi="Palatino Linotype" w:cs="Arial"/>
        </w:rPr>
        <w:t xml:space="preserve">En fecha </w:t>
      </w:r>
      <w:bookmarkStart w:id="0" w:name="_Hlk66905340"/>
      <w:r w:rsidR="00C8078E" w:rsidRPr="00985828">
        <w:rPr>
          <w:rFonts w:ascii="Palatino Linotype" w:eastAsia="MS Mincho" w:hAnsi="Palatino Linotype" w:cs="Arial"/>
        </w:rPr>
        <w:t>diez de noviembre</w:t>
      </w:r>
      <w:r w:rsidR="00921C21" w:rsidRPr="00985828">
        <w:rPr>
          <w:rFonts w:ascii="Palatino Linotype" w:eastAsia="MS Mincho" w:hAnsi="Palatino Linotype" w:cs="Arial"/>
        </w:rPr>
        <w:t xml:space="preserve"> </w:t>
      </w:r>
      <w:r w:rsidR="0074343D" w:rsidRPr="00985828">
        <w:rPr>
          <w:rFonts w:ascii="Palatino Linotype" w:eastAsia="MS Mincho" w:hAnsi="Palatino Linotype" w:cs="Arial"/>
        </w:rPr>
        <w:t>de dos mil veintiuno</w:t>
      </w:r>
      <w:bookmarkEnd w:id="0"/>
      <w:r w:rsidR="00163A20" w:rsidRPr="00985828">
        <w:rPr>
          <w:rFonts w:ascii="Palatino Linotype" w:eastAsia="MS Mincho" w:hAnsi="Palatino Linotype" w:cs="Arial"/>
        </w:rPr>
        <w:t xml:space="preserve">, </w:t>
      </w:r>
      <w:r w:rsidR="0022458E" w:rsidRPr="00985828">
        <w:rPr>
          <w:rFonts w:ascii="Palatino Linotype" w:hAnsi="Palatino Linotype" w:cs="Arial"/>
          <w:b/>
        </w:rPr>
        <w:t>EL RECURRENTE</w:t>
      </w:r>
      <w:r w:rsidR="0022458E" w:rsidRPr="00985828">
        <w:rPr>
          <w:rFonts w:ascii="Palatino Linotype" w:hAnsi="Palatino Linotype" w:cs="Arial"/>
        </w:rPr>
        <w:t xml:space="preserve"> presentó a través del Sistema de Acceso a la Información Mexiquense, en lo subsecuente </w:t>
      </w:r>
      <w:r w:rsidR="0022458E" w:rsidRPr="00985828">
        <w:rPr>
          <w:rFonts w:ascii="Palatino Linotype" w:hAnsi="Palatino Linotype" w:cs="Arial"/>
          <w:b/>
        </w:rPr>
        <w:t>EL SAIMEX,</w:t>
      </w:r>
      <w:r w:rsidR="0022458E" w:rsidRPr="00985828">
        <w:rPr>
          <w:rFonts w:ascii="Palatino Linotype" w:hAnsi="Palatino Linotype"/>
        </w:rPr>
        <w:t xml:space="preserve"> ante </w:t>
      </w:r>
      <w:r w:rsidR="0022458E" w:rsidRPr="00985828">
        <w:rPr>
          <w:rFonts w:ascii="Palatino Linotype" w:hAnsi="Palatino Linotype"/>
          <w:b/>
        </w:rPr>
        <w:t>EL SUJETO OBLIGADO</w:t>
      </w:r>
      <w:r w:rsidR="00BF3E26" w:rsidRPr="00985828">
        <w:rPr>
          <w:rFonts w:ascii="Palatino Linotype" w:eastAsia="MS Mincho" w:hAnsi="Palatino Linotype" w:cs="Arial"/>
          <w:lang w:val="es-ES_tradnl"/>
        </w:rPr>
        <w:t>, la solicitud de acceso a la información pública, a la que se le asignó el número de expediente</w:t>
      </w:r>
      <w:r w:rsidR="00CE34D2" w:rsidRPr="00985828">
        <w:rPr>
          <w:rFonts w:ascii="Palatino Linotype" w:eastAsia="MS Mincho" w:hAnsi="Palatino Linotype" w:cs="Arial"/>
          <w:b/>
          <w:bCs/>
        </w:rPr>
        <w:t xml:space="preserve"> </w:t>
      </w:r>
      <w:r w:rsidR="00C8078E" w:rsidRPr="00985828">
        <w:rPr>
          <w:rFonts w:ascii="Palatino Linotype" w:eastAsia="MS Mincho" w:hAnsi="Palatino Linotype" w:cs="Arial"/>
          <w:b/>
          <w:bCs/>
        </w:rPr>
        <w:t>00783/ISEM/IP/2021</w:t>
      </w:r>
      <w:r w:rsidR="00163A20" w:rsidRPr="00985828">
        <w:rPr>
          <w:rFonts w:ascii="Palatino Linotype" w:eastAsia="MS Mincho" w:hAnsi="Palatino Linotype" w:cs="Arial"/>
        </w:rPr>
        <w:t xml:space="preserve">, </w:t>
      </w:r>
      <w:r w:rsidR="00AA7AD8" w:rsidRPr="00985828">
        <w:rPr>
          <w:rFonts w:ascii="Palatino Linotype" w:eastAsia="MS Mincho" w:hAnsi="Palatino Linotype" w:cs="Arial"/>
          <w:bCs/>
        </w:rPr>
        <w:t>mediante la cual requirió</w:t>
      </w:r>
      <w:r w:rsidR="009D0744" w:rsidRPr="00985828">
        <w:rPr>
          <w:rFonts w:ascii="Palatino Linotype" w:eastAsia="MS Mincho" w:hAnsi="Palatino Linotype" w:cs="Arial"/>
          <w:bCs/>
        </w:rPr>
        <w:t xml:space="preserve">, </w:t>
      </w:r>
      <w:r w:rsidR="00AA7AD8" w:rsidRPr="00985828">
        <w:rPr>
          <w:rFonts w:ascii="Palatino Linotype" w:eastAsia="MS Mincho" w:hAnsi="Palatino Linotype" w:cs="Arial"/>
          <w:bCs/>
        </w:rPr>
        <w:t>lo siguiente:</w:t>
      </w:r>
    </w:p>
    <w:p w14:paraId="1F6B0AE1" w14:textId="77777777" w:rsidR="00AA7AD8" w:rsidRPr="00985828" w:rsidRDefault="00AA7AD8" w:rsidP="00DF5E4D">
      <w:pPr>
        <w:tabs>
          <w:tab w:val="left" w:pos="851"/>
        </w:tabs>
        <w:ind w:left="851" w:right="901" w:hanging="142"/>
        <w:jc w:val="both"/>
        <w:rPr>
          <w:rFonts w:ascii="Palatino Linotype" w:eastAsia="MS Mincho" w:hAnsi="Palatino Linotype" w:cs="Arial"/>
          <w:i/>
          <w:sz w:val="22"/>
          <w:szCs w:val="22"/>
        </w:rPr>
      </w:pPr>
    </w:p>
    <w:p w14:paraId="23D830CD" w14:textId="28F67C82" w:rsidR="009D0744" w:rsidRPr="00985828" w:rsidRDefault="00200BFC" w:rsidP="00DF5E4D">
      <w:pPr>
        <w:tabs>
          <w:tab w:val="left" w:pos="851"/>
        </w:tabs>
        <w:ind w:left="992" w:right="901" w:hanging="142"/>
        <w:jc w:val="both"/>
        <w:rPr>
          <w:rFonts w:ascii="Palatino Linotype" w:eastAsia="MS Mincho" w:hAnsi="Palatino Linotype" w:cs="Arial"/>
          <w:i/>
          <w:sz w:val="22"/>
          <w:szCs w:val="22"/>
        </w:rPr>
      </w:pPr>
      <w:r w:rsidRPr="00985828">
        <w:rPr>
          <w:rFonts w:ascii="Palatino Linotype" w:eastAsia="MS Mincho" w:hAnsi="Palatino Linotype" w:cs="Arial"/>
          <w:i/>
          <w:sz w:val="22"/>
          <w:szCs w:val="22"/>
        </w:rPr>
        <w:t>“</w:t>
      </w:r>
      <w:r w:rsidR="00C8078E" w:rsidRPr="00985828">
        <w:rPr>
          <w:rFonts w:ascii="Palatino Linotype" w:eastAsia="MS Mincho" w:hAnsi="Palatino Linotype" w:cs="Arial"/>
          <w:i/>
          <w:sz w:val="22"/>
          <w:szCs w:val="22"/>
        </w:rPr>
        <w:t xml:space="preserve">SE SOLICITA AL SUBDIRECTOR DE RECURSOS HUMANOS DEL INSTITUTO DE SALUD DEL ESTADO DE MEXICO O A LA AUTORIDAD COMPETENTE EL DOCUMENTO DENOMINADO FOMOPE DE TITULARIZACIÓN O DOCUMENTO QUE ACREDITE LA TITULARIZACION DE LAS SIGUIENTES PERSONAS, ASI COMO TODA LA DOCUMENTACIÓN( EXPEDIENTE) QUE SOPORTE Y SUSTENTE LA EMISIÓN Y AUTORIZACION DE LAS TITULARIZACIONES DEL </w:t>
      </w:r>
      <w:bookmarkStart w:id="1" w:name="_Hlk94785134"/>
      <w:r w:rsidR="00C8078E" w:rsidRPr="00985828">
        <w:rPr>
          <w:rFonts w:ascii="Palatino Linotype" w:eastAsia="MS Mincho" w:hAnsi="Palatino Linotype" w:cs="Arial"/>
          <w:i/>
          <w:sz w:val="22"/>
          <w:szCs w:val="22"/>
        </w:rPr>
        <w:t>HOSPITAL GENERAL “DR. GUSTAVO BAZ PRADA”</w:t>
      </w:r>
      <w:bookmarkEnd w:id="1"/>
      <w:r w:rsidR="00C8078E" w:rsidRPr="00985828">
        <w:rPr>
          <w:rFonts w:ascii="Palatino Linotype" w:eastAsia="MS Mincho" w:hAnsi="Palatino Linotype" w:cs="Arial"/>
          <w:i/>
          <w:sz w:val="22"/>
          <w:szCs w:val="22"/>
        </w:rPr>
        <w:t xml:space="preserve"> COMO SIGUE: MEDINA RAMIREZ VICENTE, NEGRETE FLORES ESTHER, PEÑA LUGO </w:t>
      </w:r>
      <w:r w:rsidR="00C8078E" w:rsidRPr="00985828">
        <w:rPr>
          <w:rFonts w:ascii="Palatino Linotype" w:eastAsia="MS Mincho" w:hAnsi="Palatino Linotype" w:cs="Arial"/>
          <w:i/>
          <w:sz w:val="22"/>
          <w:szCs w:val="22"/>
        </w:rPr>
        <w:lastRenderedPageBreak/>
        <w:t xml:space="preserve">ERIKA, SILVA </w:t>
      </w:r>
      <w:proofErr w:type="spellStart"/>
      <w:r w:rsidR="00C8078E" w:rsidRPr="00985828">
        <w:rPr>
          <w:rFonts w:ascii="Palatino Linotype" w:eastAsia="MS Mincho" w:hAnsi="Palatino Linotype" w:cs="Arial"/>
          <w:i/>
          <w:sz w:val="22"/>
          <w:szCs w:val="22"/>
        </w:rPr>
        <w:t>SILVA</w:t>
      </w:r>
      <w:proofErr w:type="spellEnd"/>
      <w:r w:rsidR="00C8078E" w:rsidRPr="00985828">
        <w:rPr>
          <w:rFonts w:ascii="Palatino Linotype" w:eastAsia="MS Mincho" w:hAnsi="Palatino Linotype" w:cs="Arial"/>
          <w:i/>
          <w:sz w:val="22"/>
          <w:szCs w:val="22"/>
        </w:rPr>
        <w:t xml:space="preserve"> MARIA, RAMIREZ ESTRELLA RICARDO JOAQUIN, VAZQUEZ SALINAS OMAR CESAR, SILVA PEREZ CESAR ALBERTO Y REYES PEREZ ZENOBIA.</w:t>
      </w:r>
      <w:r w:rsidRPr="00985828">
        <w:rPr>
          <w:rFonts w:ascii="Palatino Linotype" w:eastAsia="MS Mincho" w:hAnsi="Palatino Linotype" w:cs="Arial"/>
          <w:i/>
          <w:sz w:val="22"/>
          <w:szCs w:val="22"/>
        </w:rPr>
        <w:t>” (</w:t>
      </w:r>
      <w:r w:rsidR="00D5079B" w:rsidRPr="00985828">
        <w:rPr>
          <w:rFonts w:ascii="Palatino Linotype" w:eastAsia="MS Mincho" w:hAnsi="Palatino Linotype" w:cs="Arial"/>
          <w:i/>
          <w:sz w:val="22"/>
          <w:szCs w:val="22"/>
        </w:rPr>
        <w:t>Sic</w:t>
      </w:r>
      <w:r w:rsidRPr="00985828">
        <w:rPr>
          <w:rFonts w:ascii="Palatino Linotype" w:eastAsia="MS Mincho" w:hAnsi="Palatino Linotype" w:cs="Arial"/>
          <w:i/>
          <w:sz w:val="22"/>
          <w:szCs w:val="22"/>
        </w:rPr>
        <w:t>)</w:t>
      </w:r>
    </w:p>
    <w:p w14:paraId="7E7327EF" w14:textId="36051907" w:rsidR="003F343F" w:rsidRPr="00985828" w:rsidRDefault="003F343F" w:rsidP="00DF5E4D">
      <w:pPr>
        <w:tabs>
          <w:tab w:val="left" w:pos="851"/>
        </w:tabs>
        <w:ind w:right="901"/>
        <w:jc w:val="both"/>
        <w:rPr>
          <w:rFonts w:ascii="Palatino Linotype" w:eastAsia="MS Mincho" w:hAnsi="Palatino Linotype" w:cs="Arial"/>
          <w:sz w:val="22"/>
          <w:szCs w:val="22"/>
        </w:rPr>
      </w:pPr>
    </w:p>
    <w:p w14:paraId="3A2F0D43" w14:textId="013C5819" w:rsidR="00A525BF" w:rsidRPr="00985828" w:rsidRDefault="003F157B" w:rsidP="00DF5E4D">
      <w:pPr>
        <w:widowControl w:val="0"/>
        <w:autoSpaceDE w:val="0"/>
        <w:autoSpaceDN w:val="0"/>
        <w:adjustRightInd w:val="0"/>
        <w:spacing w:line="360" w:lineRule="auto"/>
        <w:jc w:val="both"/>
        <w:rPr>
          <w:rFonts w:ascii="Palatino Linotype" w:eastAsia="Calibri" w:hAnsi="Palatino Linotype" w:cs="Arial"/>
          <w:b/>
          <w:bCs/>
          <w:lang w:val="es-ES" w:eastAsia="en-US"/>
        </w:rPr>
      </w:pPr>
      <w:r w:rsidRPr="00985828">
        <w:rPr>
          <w:rFonts w:ascii="Palatino Linotype" w:eastAsia="Calibri" w:hAnsi="Palatino Linotype" w:cs="Arial"/>
          <w:b/>
          <w:bCs/>
          <w:lang w:val="es-ES" w:eastAsia="en-US"/>
        </w:rPr>
        <w:t>MODALIDAD DE ENTREGA</w:t>
      </w:r>
      <w:r w:rsidR="00A525BF" w:rsidRPr="00985828">
        <w:rPr>
          <w:rFonts w:ascii="Palatino Linotype" w:eastAsia="Calibri" w:hAnsi="Palatino Linotype" w:cs="Arial"/>
          <w:b/>
          <w:bCs/>
          <w:lang w:val="es-ES" w:eastAsia="en-US"/>
        </w:rPr>
        <w:t xml:space="preserve">: </w:t>
      </w:r>
      <w:r w:rsidR="00C8078E" w:rsidRPr="00985828">
        <w:rPr>
          <w:rFonts w:ascii="Palatino Linotype" w:eastAsia="Calibri" w:hAnsi="Palatino Linotype" w:cs="Arial"/>
          <w:lang w:val="es-ES" w:eastAsia="en-US"/>
        </w:rPr>
        <w:t>Vía</w:t>
      </w:r>
      <w:r w:rsidR="00C8078E" w:rsidRPr="00985828">
        <w:rPr>
          <w:rFonts w:ascii="Palatino Linotype" w:eastAsia="Calibri" w:hAnsi="Palatino Linotype" w:cs="Arial"/>
          <w:b/>
          <w:bCs/>
          <w:lang w:val="es-ES" w:eastAsia="en-US"/>
        </w:rPr>
        <w:t xml:space="preserve"> </w:t>
      </w:r>
      <w:r w:rsidR="00C8078E" w:rsidRPr="00985828">
        <w:rPr>
          <w:rFonts w:ascii="Palatino Linotype" w:hAnsi="Palatino Linotype" w:cs="Arial"/>
        </w:rPr>
        <w:t>Sistema de Acceso a la Información Mexiquense (</w:t>
      </w:r>
      <w:r w:rsidR="00C8078E" w:rsidRPr="00985828">
        <w:rPr>
          <w:rFonts w:ascii="Palatino Linotype" w:hAnsi="Palatino Linotype" w:cs="Arial"/>
          <w:b/>
          <w:bCs/>
        </w:rPr>
        <w:t>SAIMEX</w:t>
      </w:r>
      <w:r w:rsidR="00C8078E" w:rsidRPr="00985828">
        <w:rPr>
          <w:rFonts w:ascii="Palatino Linotype" w:hAnsi="Palatino Linotype" w:cs="Arial"/>
        </w:rPr>
        <w:t>)</w:t>
      </w:r>
      <w:r w:rsidR="00C85944" w:rsidRPr="00985828">
        <w:rPr>
          <w:rFonts w:ascii="Palatino Linotype" w:eastAsia="Calibri" w:hAnsi="Palatino Linotype" w:cs="Arial"/>
          <w:b/>
          <w:bCs/>
          <w:lang w:val="es-ES" w:eastAsia="en-US"/>
        </w:rPr>
        <w:t>.</w:t>
      </w:r>
    </w:p>
    <w:p w14:paraId="54E9C811" w14:textId="77777777" w:rsidR="00C8078E" w:rsidRPr="00985828" w:rsidRDefault="00C8078E" w:rsidP="00DF5E4D">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701CCE38" w14:textId="75E95777" w:rsidR="009D0744" w:rsidRPr="00985828" w:rsidRDefault="009D0744" w:rsidP="00DF5E4D">
      <w:pPr>
        <w:widowControl w:val="0"/>
        <w:autoSpaceDE w:val="0"/>
        <w:autoSpaceDN w:val="0"/>
        <w:adjustRightInd w:val="0"/>
        <w:spacing w:line="360" w:lineRule="auto"/>
        <w:jc w:val="both"/>
        <w:rPr>
          <w:rFonts w:ascii="Palatino Linotype" w:eastAsia="Calibri" w:hAnsi="Palatino Linotype" w:cs="Arial"/>
          <w:lang w:val="es-ES" w:eastAsia="en-US"/>
        </w:rPr>
      </w:pPr>
      <w:r w:rsidRPr="00985828">
        <w:rPr>
          <w:rFonts w:ascii="Palatino Linotype" w:eastAsia="Calibri" w:hAnsi="Palatino Linotype" w:cs="Arial"/>
          <w:b/>
          <w:bCs/>
          <w:lang w:val="es-ES" w:eastAsia="en-US"/>
        </w:rPr>
        <w:t>II.</w:t>
      </w:r>
      <w:r w:rsidRPr="00985828">
        <w:rPr>
          <w:rFonts w:ascii="Palatino Linotype" w:eastAsia="Calibri" w:hAnsi="Palatino Linotype" w:cs="Arial"/>
          <w:lang w:val="es-ES" w:eastAsia="en-US"/>
        </w:rPr>
        <w:t xml:space="preserve"> </w:t>
      </w:r>
      <w:r w:rsidR="009A66C5" w:rsidRPr="00985828">
        <w:rPr>
          <w:rFonts w:ascii="Palatino Linotype" w:eastAsia="Calibri" w:hAnsi="Palatino Linotype" w:cs="Arial"/>
          <w:lang w:val="es-ES" w:eastAsia="en-US"/>
        </w:rPr>
        <w:t>En cumplimiento al artículo 162 de la Ley de Transparencia y Acceso a la Información Pública del Es</w:t>
      </w:r>
      <w:r w:rsidR="00143373" w:rsidRPr="00985828">
        <w:rPr>
          <w:rFonts w:ascii="Palatino Linotype" w:eastAsia="Calibri" w:hAnsi="Palatino Linotype" w:cs="Arial"/>
          <w:lang w:val="es-ES" w:eastAsia="en-US"/>
        </w:rPr>
        <w:t xml:space="preserve">tado de México y Municipios, el </w:t>
      </w:r>
      <w:r w:rsidR="00D5079B" w:rsidRPr="00985828">
        <w:rPr>
          <w:rFonts w:ascii="Palatino Linotype" w:eastAsia="Calibri" w:hAnsi="Palatino Linotype" w:cs="Arial"/>
          <w:lang w:val="es-ES" w:eastAsia="en-US"/>
        </w:rPr>
        <w:t>veinticinco</w:t>
      </w:r>
      <w:r w:rsidR="0096652C" w:rsidRPr="00985828">
        <w:rPr>
          <w:rFonts w:ascii="Palatino Linotype" w:eastAsia="Calibri" w:hAnsi="Palatino Linotype" w:cs="Arial"/>
          <w:lang w:val="es-ES" w:eastAsia="en-US"/>
        </w:rPr>
        <w:t xml:space="preserve"> de noviembre</w:t>
      </w:r>
      <w:r w:rsidR="009A66C5" w:rsidRPr="00985828">
        <w:rPr>
          <w:rFonts w:ascii="Palatino Linotype" w:eastAsia="MS Mincho" w:hAnsi="Palatino Linotype" w:cs="Arial"/>
        </w:rPr>
        <w:t xml:space="preserve"> dos mil veintiuno</w:t>
      </w:r>
      <w:r w:rsidR="009A66C5" w:rsidRPr="00985828">
        <w:rPr>
          <w:rFonts w:ascii="Palatino Linotype" w:eastAsia="Calibri" w:hAnsi="Palatino Linotype" w:cs="Arial"/>
          <w:lang w:val="es-ES" w:eastAsia="en-US"/>
        </w:rPr>
        <w:t xml:space="preserve">, </w:t>
      </w:r>
      <w:r w:rsidR="009A66C5" w:rsidRPr="00985828">
        <w:rPr>
          <w:rFonts w:ascii="Palatino Linotype" w:eastAsia="Calibri" w:hAnsi="Palatino Linotype" w:cs="Arial"/>
          <w:b/>
          <w:lang w:val="es-ES" w:eastAsia="en-US"/>
        </w:rPr>
        <w:t>EL SUJETO OBLIGADO</w:t>
      </w:r>
      <w:r w:rsidR="009A66C5" w:rsidRPr="00985828">
        <w:rPr>
          <w:rFonts w:ascii="Palatino Linotype" w:eastAsia="Calibri" w:hAnsi="Palatino Linotype" w:cs="Arial"/>
          <w:lang w:val="es-ES" w:eastAsia="en-US"/>
        </w:rPr>
        <w:t xml:space="preserve"> turnó mediante requerimiento, el contenido de la solicitud de información a</w:t>
      </w:r>
      <w:r w:rsidR="00B04BA9" w:rsidRPr="00985828">
        <w:rPr>
          <w:rFonts w:ascii="Palatino Linotype" w:eastAsia="Calibri" w:hAnsi="Palatino Linotype" w:cs="Arial"/>
          <w:lang w:val="es-ES" w:eastAsia="en-US"/>
        </w:rPr>
        <w:t xml:space="preserve">l </w:t>
      </w:r>
      <w:r w:rsidR="009A66C5" w:rsidRPr="00985828">
        <w:rPr>
          <w:rFonts w:ascii="Palatino Linotype" w:eastAsia="Calibri" w:hAnsi="Palatino Linotype" w:cs="Arial"/>
          <w:lang w:val="es-ES" w:eastAsia="en-US"/>
        </w:rPr>
        <w:t xml:space="preserve">Servidor Público Habilitado que consideró competente, a efecto de </w:t>
      </w:r>
      <w:r w:rsidR="00301DC1" w:rsidRPr="00985828">
        <w:rPr>
          <w:rFonts w:ascii="Palatino Linotype" w:eastAsia="Calibri" w:hAnsi="Palatino Linotype" w:cs="Arial"/>
          <w:lang w:val="es-ES" w:eastAsia="en-US"/>
        </w:rPr>
        <w:t>realizar</w:t>
      </w:r>
      <w:r w:rsidR="009A66C5" w:rsidRPr="00985828">
        <w:rPr>
          <w:rFonts w:ascii="Palatino Linotype" w:eastAsia="Calibri" w:hAnsi="Palatino Linotype" w:cs="Arial"/>
          <w:lang w:val="es-ES" w:eastAsia="en-US"/>
        </w:rPr>
        <w:t xml:space="preserve"> la búsqueda y localización de la misma, tal como se desprende </w:t>
      </w:r>
      <w:r w:rsidR="00BB5218" w:rsidRPr="00985828">
        <w:rPr>
          <w:rFonts w:ascii="Palatino Linotype" w:eastAsia="Calibri" w:hAnsi="Palatino Linotype" w:cs="Arial"/>
          <w:lang w:val="es-ES" w:eastAsia="en-US"/>
        </w:rPr>
        <w:t xml:space="preserve">de la imagen que se </w:t>
      </w:r>
      <w:r w:rsidR="00D43BA9" w:rsidRPr="00985828">
        <w:rPr>
          <w:rFonts w:ascii="Palatino Linotype" w:eastAsia="Calibri" w:hAnsi="Palatino Linotype" w:cs="Arial"/>
          <w:lang w:val="es-ES" w:eastAsia="en-US"/>
        </w:rPr>
        <w:t>inserta</w:t>
      </w:r>
      <w:r w:rsidR="00BB5218" w:rsidRPr="00985828">
        <w:rPr>
          <w:rFonts w:ascii="Palatino Linotype" w:eastAsia="Calibri" w:hAnsi="Palatino Linotype" w:cs="Arial"/>
          <w:lang w:val="es-ES" w:eastAsia="en-US"/>
        </w:rPr>
        <w:t xml:space="preserve"> </w:t>
      </w:r>
      <w:r w:rsidR="009A66C5" w:rsidRPr="00985828">
        <w:rPr>
          <w:rFonts w:ascii="Palatino Linotype" w:eastAsia="Calibri" w:hAnsi="Palatino Linotype" w:cs="Arial"/>
          <w:lang w:val="es-ES" w:eastAsia="en-US"/>
        </w:rPr>
        <w:t>a continuación:</w:t>
      </w:r>
    </w:p>
    <w:p w14:paraId="07CF8221" w14:textId="77777777" w:rsidR="00E44E8B" w:rsidRPr="00985828" w:rsidRDefault="00E44E8B" w:rsidP="00DF5E4D">
      <w:pPr>
        <w:widowControl w:val="0"/>
        <w:autoSpaceDE w:val="0"/>
        <w:autoSpaceDN w:val="0"/>
        <w:adjustRightInd w:val="0"/>
        <w:spacing w:line="360" w:lineRule="auto"/>
        <w:jc w:val="both"/>
        <w:rPr>
          <w:rFonts w:ascii="Palatino Linotype" w:eastAsia="Calibri" w:hAnsi="Palatino Linotype" w:cs="Arial"/>
          <w:lang w:val="es-ES" w:eastAsia="en-US"/>
        </w:rPr>
      </w:pPr>
    </w:p>
    <w:p w14:paraId="25A55CCC" w14:textId="31AFB219" w:rsidR="00CE4AFB" w:rsidRPr="00985828" w:rsidRDefault="00E44E8B" w:rsidP="00DF5E4D">
      <w:pPr>
        <w:widowControl w:val="0"/>
        <w:autoSpaceDE w:val="0"/>
        <w:autoSpaceDN w:val="0"/>
        <w:adjustRightInd w:val="0"/>
        <w:spacing w:line="360" w:lineRule="auto"/>
        <w:jc w:val="both"/>
        <w:rPr>
          <w:rFonts w:ascii="Palatino Linotype" w:eastAsia="Calibri" w:hAnsi="Palatino Linotype" w:cs="Arial"/>
          <w:lang w:val="es-ES" w:eastAsia="en-US"/>
        </w:rPr>
      </w:pPr>
      <w:r w:rsidRPr="00985828">
        <w:rPr>
          <w:noProof/>
          <w:lang w:eastAsia="es-MX"/>
        </w:rPr>
        <w:drawing>
          <wp:inline distT="0" distB="0" distL="0" distR="0" wp14:anchorId="3C5032D0" wp14:editId="42D0907D">
            <wp:extent cx="5791835" cy="64960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649605"/>
                    </a:xfrm>
                    <a:prstGeom prst="rect">
                      <a:avLst/>
                    </a:prstGeom>
                  </pic:spPr>
                </pic:pic>
              </a:graphicData>
            </a:graphic>
          </wp:inline>
        </w:drawing>
      </w:r>
    </w:p>
    <w:p w14:paraId="416B2275" w14:textId="36DAB0C9" w:rsidR="00096756" w:rsidRPr="00985828" w:rsidRDefault="00096756" w:rsidP="00DF5E4D">
      <w:pPr>
        <w:widowControl w:val="0"/>
        <w:autoSpaceDE w:val="0"/>
        <w:autoSpaceDN w:val="0"/>
        <w:adjustRightInd w:val="0"/>
        <w:spacing w:line="360" w:lineRule="auto"/>
        <w:jc w:val="both"/>
        <w:rPr>
          <w:rFonts w:ascii="Palatino Linotype" w:eastAsia="Calibri" w:hAnsi="Palatino Linotype" w:cs="Arial"/>
          <w:lang w:val="es-ES" w:eastAsia="en-US"/>
        </w:rPr>
      </w:pPr>
    </w:p>
    <w:p w14:paraId="4EEC5FFD" w14:textId="0A20797B" w:rsidR="00E028E3" w:rsidRPr="00985828" w:rsidRDefault="008B3120" w:rsidP="00DF5E4D">
      <w:pPr>
        <w:widowControl w:val="0"/>
        <w:autoSpaceDE w:val="0"/>
        <w:autoSpaceDN w:val="0"/>
        <w:adjustRightInd w:val="0"/>
        <w:spacing w:line="360" w:lineRule="auto"/>
        <w:jc w:val="both"/>
        <w:rPr>
          <w:rFonts w:ascii="Palatino Linotype" w:hAnsi="Palatino Linotype" w:cs="Segoe UI"/>
          <w:lang w:eastAsia="es-MX"/>
        </w:rPr>
      </w:pPr>
      <w:r w:rsidRPr="00985828">
        <w:rPr>
          <w:rFonts w:ascii="Palatino Linotype" w:hAnsi="Palatino Linotype" w:cs="Segoe UI"/>
          <w:b/>
          <w:bCs/>
          <w:lang w:eastAsia="es-MX"/>
        </w:rPr>
        <w:t>I</w:t>
      </w:r>
      <w:r w:rsidR="009A66C5" w:rsidRPr="00985828">
        <w:rPr>
          <w:rFonts w:ascii="Palatino Linotype" w:hAnsi="Palatino Linotype" w:cs="Segoe UI"/>
          <w:b/>
          <w:bCs/>
          <w:lang w:eastAsia="es-MX"/>
        </w:rPr>
        <w:t>I</w:t>
      </w:r>
      <w:r w:rsidRPr="00985828">
        <w:rPr>
          <w:rFonts w:ascii="Palatino Linotype" w:hAnsi="Palatino Linotype" w:cs="Segoe UI"/>
          <w:b/>
          <w:bCs/>
          <w:lang w:eastAsia="es-MX"/>
        </w:rPr>
        <w:t>I.</w:t>
      </w:r>
      <w:r w:rsidRPr="00985828">
        <w:rPr>
          <w:rFonts w:ascii="Palatino Linotype" w:hAnsi="Palatino Linotype" w:cs="Segoe UI"/>
          <w:lang w:eastAsia="es-MX"/>
        </w:rPr>
        <w:t> </w:t>
      </w:r>
      <w:r w:rsidR="00BF3E26" w:rsidRPr="00985828">
        <w:rPr>
          <w:rFonts w:ascii="Palatino Linotype" w:hAnsi="Palatino Linotype" w:cs="Segoe UI"/>
          <w:lang w:eastAsia="es-MX"/>
        </w:rPr>
        <w:t xml:space="preserve">En fecha </w:t>
      </w:r>
      <w:r w:rsidR="00E44E8B" w:rsidRPr="00985828">
        <w:rPr>
          <w:rFonts w:ascii="Palatino Linotype" w:hAnsi="Palatino Linotype" w:cs="Segoe UI"/>
          <w:lang w:eastAsia="es-MX"/>
        </w:rPr>
        <w:t>dos de diciembre de dos mil</w:t>
      </w:r>
      <w:r w:rsidR="00BF3E26" w:rsidRPr="00985828">
        <w:rPr>
          <w:rFonts w:ascii="Palatino Linotype" w:hAnsi="Palatino Linotype" w:cs="Segoe UI"/>
          <w:lang w:eastAsia="es-MX"/>
        </w:rPr>
        <w:t xml:space="preserve"> veintiuno, </w:t>
      </w:r>
      <w:r w:rsidR="00922B7D" w:rsidRPr="00985828">
        <w:rPr>
          <w:rFonts w:ascii="Palatino Linotype" w:hAnsi="Palatino Linotype" w:cs="Segoe UI"/>
          <w:b/>
          <w:bCs/>
          <w:lang w:eastAsia="es-MX"/>
        </w:rPr>
        <w:t>EL SU</w:t>
      </w:r>
      <w:r w:rsidR="00BF3E26" w:rsidRPr="00985828">
        <w:rPr>
          <w:rFonts w:ascii="Palatino Linotype" w:hAnsi="Palatino Linotype" w:cs="Segoe UI"/>
          <w:b/>
          <w:lang w:eastAsia="es-MX"/>
        </w:rPr>
        <w:t>JETO OBLIGADO</w:t>
      </w:r>
      <w:r w:rsidR="00BF3E26" w:rsidRPr="00985828">
        <w:rPr>
          <w:rFonts w:ascii="Palatino Linotype" w:hAnsi="Palatino Linotype" w:cs="Segoe UI"/>
          <w:lang w:eastAsia="es-MX"/>
        </w:rPr>
        <w:t xml:space="preserve"> dio respuesta a la solicitud de información en los siguientes términos:</w:t>
      </w:r>
    </w:p>
    <w:p w14:paraId="580BA35E" w14:textId="77777777" w:rsidR="009A66C5" w:rsidRPr="00985828" w:rsidRDefault="009A66C5" w:rsidP="00DF5E4D">
      <w:pPr>
        <w:ind w:right="900"/>
        <w:jc w:val="both"/>
        <w:textAlignment w:val="baseline"/>
        <w:rPr>
          <w:rFonts w:ascii="Palatino Linotype" w:hAnsi="Palatino Linotype" w:cs="Segoe UI"/>
          <w:i/>
          <w:iCs/>
          <w:sz w:val="22"/>
          <w:szCs w:val="22"/>
          <w:lang w:eastAsia="es-MX"/>
        </w:rPr>
      </w:pPr>
    </w:p>
    <w:p w14:paraId="78E17EF8" w14:textId="77777777" w:rsidR="00E44E8B" w:rsidRPr="00985828" w:rsidRDefault="008B3120" w:rsidP="00E44E8B">
      <w:pPr>
        <w:ind w:left="840" w:right="900"/>
        <w:jc w:val="both"/>
        <w:textAlignment w:val="baseline"/>
        <w:rPr>
          <w:rFonts w:ascii="Palatino Linotype" w:hAnsi="Palatino Linotype" w:cs="Segoe UI"/>
          <w:i/>
          <w:iCs/>
          <w:sz w:val="22"/>
          <w:szCs w:val="22"/>
          <w:lang w:eastAsia="es-MX"/>
        </w:rPr>
      </w:pPr>
      <w:r w:rsidRPr="00985828">
        <w:rPr>
          <w:rFonts w:ascii="Palatino Linotype" w:hAnsi="Palatino Linotype" w:cs="Segoe UI"/>
          <w:i/>
          <w:iCs/>
          <w:sz w:val="22"/>
          <w:szCs w:val="22"/>
          <w:lang w:eastAsia="es-MX"/>
        </w:rPr>
        <w:t>“…</w:t>
      </w:r>
      <w:r w:rsidR="00E44E8B" w:rsidRPr="00985828">
        <w:rPr>
          <w:rFonts w:ascii="Palatino Linotype" w:hAnsi="Palatino Linotype" w:cs="Segoe UI"/>
          <w:i/>
          <w:iCs/>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BE0F33A" w14:textId="0F97F35D" w:rsidR="008B3120" w:rsidRPr="00985828" w:rsidRDefault="00E44E8B" w:rsidP="00E44E8B">
      <w:pPr>
        <w:ind w:left="840" w:right="900"/>
        <w:jc w:val="both"/>
        <w:textAlignment w:val="baseline"/>
        <w:rPr>
          <w:rFonts w:ascii="Palatino Linotype" w:hAnsi="Palatino Linotype" w:cs="Segoe UI"/>
          <w:i/>
          <w:sz w:val="22"/>
          <w:szCs w:val="22"/>
          <w:lang w:eastAsia="es-MX"/>
        </w:rPr>
      </w:pPr>
      <w:r w:rsidRPr="00985828">
        <w:rPr>
          <w:rFonts w:ascii="Palatino Linotype" w:hAnsi="Palatino Linotype" w:cs="Segoe UI"/>
          <w:i/>
          <w:iCs/>
          <w:sz w:val="22"/>
          <w:szCs w:val="22"/>
          <w:lang w:eastAsia="es-MX"/>
        </w:rPr>
        <w:t>Se da atención a su solicitud</w:t>
      </w:r>
      <w:r w:rsidR="00D95D7F" w:rsidRPr="00985828">
        <w:rPr>
          <w:rFonts w:ascii="Palatino Linotype" w:hAnsi="Palatino Linotype" w:cs="Segoe UI"/>
          <w:i/>
          <w:iCs/>
          <w:sz w:val="22"/>
          <w:szCs w:val="22"/>
          <w:lang w:eastAsia="es-MX"/>
        </w:rPr>
        <w:t>.</w:t>
      </w:r>
      <w:r w:rsidR="008B3120" w:rsidRPr="00985828">
        <w:rPr>
          <w:rFonts w:ascii="Palatino Linotype" w:hAnsi="Palatino Linotype" w:cs="Segoe UI"/>
          <w:i/>
          <w:iCs/>
          <w:sz w:val="22"/>
          <w:szCs w:val="22"/>
          <w:lang w:eastAsia="es-MX"/>
        </w:rPr>
        <w:t>..”</w:t>
      </w:r>
      <w:r w:rsidR="008B3120" w:rsidRPr="00985828">
        <w:rPr>
          <w:rFonts w:ascii="Palatino Linotype" w:hAnsi="Palatino Linotype" w:cs="Segoe UI"/>
          <w:i/>
          <w:sz w:val="22"/>
          <w:szCs w:val="22"/>
          <w:lang w:eastAsia="es-MX"/>
        </w:rPr>
        <w:t> </w:t>
      </w:r>
      <w:r w:rsidR="00491C18" w:rsidRPr="00985828">
        <w:rPr>
          <w:rFonts w:ascii="Palatino Linotype" w:hAnsi="Palatino Linotype" w:cs="Segoe UI"/>
          <w:i/>
          <w:sz w:val="22"/>
          <w:szCs w:val="22"/>
          <w:lang w:eastAsia="es-MX"/>
        </w:rPr>
        <w:t>(Sic)</w:t>
      </w:r>
    </w:p>
    <w:p w14:paraId="53E5C2E5" w14:textId="77777777" w:rsidR="00CE4AFB" w:rsidRPr="00985828" w:rsidRDefault="00CE4AFB" w:rsidP="00DF5E4D">
      <w:pPr>
        <w:ind w:left="840" w:right="900"/>
        <w:jc w:val="both"/>
        <w:textAlignment w:val="baseline"/>
        <w:rPr>
          <w:rFonts w:ascii="Palatino Linotype" w:hAnsi="Palatino Linotype" w:cs="Segoe UI"/>
          <w:i/>
          <w:sz w:val="22"/>
          <w:szCs w:val="22"/>
          <w:lang w:eastAsia="es-MX"/>
        </w:rPr>
      </w:pPr>
    </w:p>
    <w:p w14:paraId="5B7E9025" w14:textId="09F2156B" w:rsidR="004C7DD4" w:rsidRPr="00985828" w:rsidRDefault="00CE4AFB" w:rsidP="00DF5E4D">
      <w:pPr>
        <w:spacing w:line="360" w:lineRule="auto"/>
        <w:jc w:val="both"/>
        <w:rPr>
          <w:rFonts w:ascii="Palatino Linotype" w:hAnsi="Palatino Linotype" w:cs="Segoe UI"/>
          <w:bCs/>
          <w:iCs/>
          <w:lang w:eastAsia="es-MX"/>
        </w:rPr>
      </w:pPr>
      <w:r w:rsidRPr="00985828">
        <w:rPr>
          <w:rFonts w:ascii="Palatino Linotype" w:hAnsi="Palatino Linotype" w:cs="Segoe UI"/>
          <w:bCs/>
          <w:iCs/>
          <w:lang w:eastAsia="es-MX"/>
        </w:rPr>
        <w:t xml:space="preserve">Así mismo, </w:t>
      </w:r>
      <w:r w:rsidRPr="00985828">
        <w:rPr>
          <w:rFonts w:ascii="Palatino Linotype" w:hAnsi="Palatino Linotype" w:cs="Segoe UI"/>
          <w:b/>
          <w:bCs/>
          <w:iCs/>
          <w:lang w:eastAsia="es-MX"/>
        </w:rPr>
        <w:t>EL SUJETO OBLIGADO</w:t>
      </w:r>
      <w:r w:rsidRPr="00985828">
        <w:rPr>
          <w:rFonts w:ascii="Palatino Linotype" w:hAnsi="Palatino Linotype" w:cs="Segoe UI"/>
          <w:bCs/>
          <w:iCs/>
          <w:lang w:eastAsia="es-MX"/>
        </w:rPr>
        <w:t xml:space="preserve"> adjuntó a las respuestas los archivos electrónicos que a continuación se describen:</w:t>
      </w:r>
    </w:p>
    <w:p w14:paraId="272C6B10" w14:textId="77777777" w:rsidR="004F345A" w:rsidRPr="00985828" w:rsidRDefault="004F345A" w:rsidP="00DF5E4D">
      <w:pPr>
        <w:spacing w:line="360" w:lineRule="auto"/>
        <w:jc w:val="both"/>
        <w:rPr>
          <w:rFonts w:ascii="Palatino Linotype" w:hAnsi="Palatino Linotype" w:cs="Segoe UI"/>
          <w:bCs/>
          <w:iCs/>
          <w:lang w:eastAsia="es-MX"/>
        </w:rPr>
      </w:pPr>
    </w:p>
    <w:p w14:paraId="1FFE7F04" w14:textId="4EFEA86A" w:rsidR="00E052DF" w:rsidRPr="00985828" w:rsidRDefault="00CE4AFB" w:rsidP="00E44E8B">
      <w:pPr>
        <w:pStyle w:val="Prrafodelista"/>
        <w:numPr>
          <w:ilvl w:val="0"/>
          <w:numId w:val="22"/>
        </w:numPr>
        <w:spacing w:line="360" w:lineRule="auto"/>
        <w:jc w:val="both"/>
        <w:rPr>
          <w:rFonts w:ascii="Palatino Linotype" w:hAnsi="Palatino Linotype" w:cs="Segoe UI"/>
          <w:bCs/>
          <w:iCs/>
          <w:lang w:eastAsia="es-MX"/>
        </w:rPr>
      </w:pPr>
      <w:r w:rsidRPr="00985828">
        <w:rPr>
          <w:rFonts w:ascii="Palatino Linotype" w:hAnsi="Palatino Linotype" w:cs="Segoe UI"/>
          <w:b/>
          <w:bCs/>
          <w:i/>
          <w:iCs/>
          <w:lang w:eastAsia="es-MX"/>
        </w:rPr>
        <w:t>“</w:t>
      </w:r>
      <w:r w:rsidR="00E44E8B" w:rsidRPr="00985828">
        <w:rPr>
          <w:rFonts w:ascii="Palatino Linotype" w:hAnsi="Palatino Linotype" w:cs="Segoe UI"/>
          <w:b/>
          <w:bCs/>
          <w:i/>
          <w:iCs/>
          <w:lang w:eastAsia="es-MX"/>
        </w:rPr>
        <w:t>783.pdf</w:t>
      </w:r>
      <w:r w:rsidRPr="00985828">
        <w:rPr>
          <w:rFonts w:ascii="Palatino Linotype" w:hAnsi="Palatino Linotype" w:cs="Segoe UI"/>
          <w:b/>
          <w:bCs/>
          <w:i/>
          <w:iCs/>
          <w:lang w:eastAsia="es-MX"/>
        </w:rPr>
        <w:t>”</w:t>
      </w:r>
      <w:r w:rsidR="00512B6F" w:rsidRPr="00985828">
        <w:rPr>
          <w:rFonts w:ascii="Palatino Linotype" w:hAnsi="Palatino Linotype" w:cs="Segoe UI"/>
          <w:b/>
          <w:bCs/>
          <w:i/>
          <w:iCs/>
          <w:lang w:eastAsia="es-MX"/>
        </w:rPr>
        <w:t xml:space="preserve">, </w:t>
      </w:r>
      <w:r w:rsidR="007B6705" w:rsidRPr="00985828">
        <w:rPr>
          <w:rFonts w:ascii="Palatino Linotype" w:hAnsi="Palatino Linotype" w:cs="Segoe UI"/>
          <w:bCs/>
          <w:iCs/>
          <w:lang w:eastAsia="es-MX"/>
        </w:rPr>
        <w:t xml:space="preserve">cuyo archivo contiene </w:t>
      </w:r>
      <w:r w:rsidR="00E44E8B" w:rsidRPr="00985828">
        <w:rPr>
          <w:rFonts w:ascii="Palatino Linotype" w:hAnsi="Palatino Linotype" w:cs="Segoe UI"/>
          <w:bCs/>
          <w:iCs/>
          <w:lang w:eastAsia="es-MX"/>
        </w:rPr>
        <w:t>ocho</w:t>
      </w:r>
      <w:r w:rsidR="00512B6F" w:rsidRPr="00985828">
        <w:rPr>
          <w:rFonts w:ascii="Palatino Linotype" w:hAnsi="Palatino Linotype" w:cs="Segoe UI"/>
          <w:bCs/>
          <w:iCs/>
          <w:lang w:eastAsia="es-MX"/>
        </w:rPr>
        <w:t xml:space="preserve"> foja</w:t>
      </w:r>
      <w:r w:rsidR="00E052DF" w:rsidRPr="00985828">
        <w:rPr>
          <w:rFonts w:ascii="Palatino Linotype" w:hAnsi="Palatino Linotype" w:cs="Segoe UI"/>
          <w:bCs/>
          <w:iCs/>
          <w:lang w:eastAsia="es-MX"/>
        </w:rPr>
        <w:t>s</w:t>
      </w:r>
      <w:r w:rsidR="00512B6F" w:rsidRPr="00985828">
        <w:rPr>
          <w:rFonts w:ascii="Palatino Linotype" w:hAnsi="Palatino Linotype" w:cs="Segoe UI"/>
          <w:bCs/>
          <w:iCs/>
          <w:lang w:eastAsia="es-MX"/>
        </w:rPr>
        <w:t xml:space="preserve"> útil</w:t>
      </w:r>
      <w:r w:rsidR="00E052DF" w:rsidRPr="00985828">
        <w:rPr>
          <w:rFonts w:ascii="Palatino Linotype" w:hAnsi="Palatino Linotype" w:cs="Segoe UI"/>
          <w:bCs/>
          <w:iCs/>
          <w:lang w:eastAsia="es-MX"/>
        </w:rPr>
        <w:t>es</w:t>
      </w:r>
      <w:r w:rsidR="00512B6F" w:rsidRPr="00985828">
        <w:rPr>
          <w:rFonts w:ascii="Palatino Linotype" w:hAnsi="Palatino Linotype" w:cs="Segoe UI"/>
          <w:bCs/>
          <w:iCs/>
          <w:lang w:eastAsia="es-MX"/>
        </w:rPr>
        <w:t xml:space="preserve">, </w:t>
      </w:r>
      <w:r w:rsidR="007B6705" w:rsidRPr="00985828">
        <w:rPr>
          <w:rFonts w:ascii="Palatino Linotype" w:hAnsi="Palatino Linotype" w:cs="Segoe UI"/>
          <w:bCs/>
          <w:iCs/>
          <w:lang w:eastAsia="es-MX"/>
        </w:rPr>
        <w:t xml:space="preserve">las cuales corresponden (en </w:t>
      </w:r>
      <w:r w:rsidR="004F345A" w:rsidRPr="00985828">
        <w:rPr>
          <w:rFonts w:ascii="Palatino Linotype" w:hAnsi="Palatino Linotype" w:cs="Segoe UI"/>
          <w:bCs/>
          <w:iCs/>
          <w:lang w:eastAsia="es-MX"/>
        </w:rPr>
        <w:t>versión publica</w:t>
      </w:r>
      <w:r w:rsidR="007B6705" w:rsidRPr="00985828">
        <w:rPr>
          <w:rFonts w:ascii="Palatino Linotype" w:hAnsi="Palatino Linotype" w:cs="Segoe UI"/>
          <w:bCs/>
          <w:iCs/>
          <w:lang w:eastAsia="es-MX"/>
        </w:rPr>
        <w:t>) a</w:t>
      </w:r>
      <w:r w:rsidR="004F345A" w:rsidRPr="00985828">
        <w:rPr>
          <w:rFonts w:ascii="Palatino Linotype" w:hAnsi="Palatino Linotype" w:cs="Segoe UI"/>
          <w:bCs/>
          <w:iCs/>
          <w:lang w:eastAsia="es-MX"/>
        </w:rPr>
        <w:t xml:space="preserve"> los</w:t>
      </w:r>
      <w:r w:rsidR="00E44E8B" w:rsidRPr="00985828">
        <w:rPr>
          <w:rFonts w:ascii="Palatino Linotype" w:hAnsi="Palatino Linotype" w:cs="Segoe UI"/>
          <w:bCs/>
          <w:iCs/>
          <w:lang w:eastAsia="es-MX"/>
        </w:rPr>
        <w:t xml:space="preserve"> documento</w:t>
      </w:r>
      <w:r w:rsidR="004F345A" w:rsidRPr="00985828">
        <w:rPr>
          <w:rFonts w:ascii="Palatino Linotype" w:hAnsi="Palatino Linotype" w:cs="Segoe UI"/>
          <w:bCs/>
          <w:iCs/>
          <w:lang w:eastAsia="es-MX"/>
        </w:rPr>
        <w:t>s</w:t>
      </w:r>
      <w:r w:rsidR="00E44E8B" w:rsidRPr="00985828">
        <w:rPr>
          <w:rFonts w:ascii="Palatino Linotype" w:hAnsi="Palatino Linotype" w:cs="Segoe UI"/>
          <w:bCs/>
          <w:iCs/>
          <w:lang w:eastAsia="es-MX"/>
        </w:rPr>
        <w:t xml:space="preserve"> de movimiento</w:t>
      </w:r>
      <w:r w:rsidR="007B6705" w:rsidRPr="00985828">
        <w:rPr>
          <w:rFonts w:ascii="Palatino Linotype" w:hAnsi="Palatino Linotype" w:cs="Segoe UI"/>
          <w:bCs/>
          <w:iCs/>
          <w:lang w:eastAsia="es-MX"/>
        </w:rPr>
        <w:t xml:space="preserve"> del</w:t>
      </w:r>
      <w:r w:rsidR="00E44E8B" w:rsidRPr="00985828">
        <w:rPr>
          <w:rFonts w:ascii="Palatino Linotype" w:hAnsi="Palatino Linotype" w:cs="Segoe UI"/>
          <w:bCs/>
          <w:iCs/>
          <w:lang w:eastAsia="es-MX"/>
        </w:rPr>
        <w:t xml:space="preserve"> personal de servidores públicos</w:t>
      </w:r>
      <w:r w:rsidR="004F345A" w:rsidRPr="00985828">
        <w:rPr>
          <w:rFonts w:ascii="Palatino Linotype" w:hAnsi="Palatino Linotype" w:cs="Segoe UI"/>
          <w:bCs/>
          <w:iCs/>
          <w:lang w:eastAsia="es-MX"/>
        </w:rPr>
        <w:t xml:space="preserve"> adscritos al Hospital General “Dr. Gustavo Baz Prada”, Nezahualcóyotl</w:t>
      </w:r>
      <w:r w:rsidR="007B34F7" w:rsidRPr="00985828">
        <w:rPr>
          <w:rFonts w:ascii="Palatino Linotype" w:hAnsi="Palatino Linotype" w:cs="Segoe UI"/>
          <w:bCs/>
          <w:iCs/>
          <w:lang w:eastAsia="es-MX"/>
        </w:rPr>
        <w:t>, Estado de México</w:t>
      </w:r>
      <w:r w:rsidR="004F345A" w:rsidRPr="00985828">
        <w:rPr>
          <w:rFonts w:ascii="Palatino Linotype" w:hAnsi="Palatino Linotype" w:cs="Segoe UI"/>
          <w:bCs/>
          <w:iCs/>
          <w:lang w:eastAsia="es-MX"/>
        </w:rPr>
        <w:t>.</w:t>
      </w:r>
    </w:p>
    <w:p w14:paraId="41B98C41" w14:textId="77777777" w:rsidR="00512B6F" w:rsidRPr="00985828" w:rsidRDefault="00512B6F" w:rsidP="00DF5E4D">
      <w:pPr>
        <w:spacing w:line="360" w:lineRule="auto"/>
        <w:rPr>
          <w:rFonts w:ascii="Palatino Linotype" w:hAnsi="Palatino Linotype" w:cs="Segoe UI"/>
          <w:b/>
          <w:bCs/>
          <w:i/>
          <w:iCs/>
          <w:lang w:eastAsia="es-MX"/>
        </w:rPr>
      </w:pPr>
    </w:p>
    <w:p w14:paraId="53C572BE" w14:textId="6B63BA88" w:rsidR="0096652C" w:rsidRPr="00985828" w:rsidRDefault="00CE4AFB" w:rsidP="0030277B">
      <w:pPr>
        <w:pStyle w:val="Prrafodelista"/>
        <w:numPr>
          <w:ilvl w:val="0"/>
          <w:numId w:val="22"/>
        </w:numPr>
        <w:spacing w:line="360" w:lineRule="auto"/>
        <w:jc w:val="both"/>
        <w:rPr>
          <w:rFonts w:ascii="Palatino Linotype" w:hAnsi="Palatino Linotype" w:cs="Segoe UI"/>
          <w:b/>
          <w:bCs/>
          <w:i/>
          <w:iCs/>
          <w:lang w:eastAsia="es-MX"/>
        </w:rPr>
      </w:pPr>
      <w:r w:rsidRPr="00985828">
        <w:rPr>
          <w:rFonts w:ascii="Palatino Linotype" w:hAnsi="Palatino Linotype" w:cs="Segoe UI"/>
          <w:b/>
          <w:bCs/>
          <w:i/>
          <w:iCs/>
          <w:lang w:eastAsia="es-MX"/>
        </w:rPr>
        <w:t>“</w:t>
      </w:r>
      <w:r w:rsidR="004F345A" w:rsidRPr="00985828">
        <w:rPr>
          <w:rFonts w:ascii="Palatino Linotype" w:hAnsi="Palatino Linotype" w:cs="Segoe UI"/>
          <w:b/>
          <w:bCs/>
          <w:i/>
          <w:iCs/>
          <w:lang w:eastAsia="es-MX"/>
        </w:rPr>
        <w:t xml:space="preserve">Acuerdo </w:t>
      </w:r>
      <w:proofErr w:type="spellStart"/>
      <w:r w:rsidR="004F345A" w:rsidRPr="00985828">
        <w:rPr>
          <w:rFonts w:ascii="Palatino Linotype" w:hAnsi="Palatino Linotype" w:cs="Segoe UI"/>
          <w:b/>
          <w:bCs/>
          <w:i/>
          <w:iCs/>
          <w:lang w:eastAsia="es-MX"/>
        </w:rPr>
        <w:t>Cde</w:t>
      </w:r>
      <w:proofErr w:type="spellEnd"/>
      <w:r w:rsidR="004F345A" w:rsidRPr="00985828">
        <w:rPr>
          <w:rFonts w:ascii="Palatino Linotype" w:hAnsi="Palatino Linotype" w:cs="Segoe UI"/>
          <w:b/>
          <w:bCs/>
          <w:i/>
          <w:iCs/>
          <w:lang w:eastAsia="es-MX"/>
        </w:rPr>
        <w:t xml:space="preserve"> </w:t>
      </w:r>
      <w:proofErr w:type="spellStart"/>
      <w:r w:rsidR="004F345A" w:rsidRPr="00985828">
        <w:rPr>
          <w:rFonts w:ascii="Palatino Linotype" w:hAnsi="Palatino Linotype" w:cs="Segoe UI"/>
          <w:b/>
          <w:bCs/>
          <w:i/>
          <w:iCs/>
          <w:lang w:eastAsia="es-MX"/>
        </w:rPr>
        <w:t>Info</w:t>
      </w:r>
      <w:proofErr w:type="spellEnd"/>
      <w:r w:rsidR="004F345A" w:rsidRPr="00985828">
        <w:rPr>
          <w:rFonts w:ascii="Palatino Linotype" w:hAnsi="Palatino Linotype" w:cs="Segoe UI"/>
          <w:b/>
          <w:bCs/>
          <w:i/>
          <w:iCs/>
          <w:lang w:eastAsia="es-MX"/>
        </w:rPr>
        <w:t xml:space="preserve"> </w:t>
      </w:r>
      <w:proofErr w:type="spellStart"/>
      <w:r w:rsidR="004F345A" w:rsidRPr="00985828">
        <w:rPr>
          <w:rFonts w:ascii="Palatino Linotype" w:hAnsi="Palatino Linotype" w:cs="Segoe UI"/>
          <w:b/>
          <w:bCs/>
          <w:i/>
          <w:iCs/>
          <w:lang w:eastAsia="es-MX"/>
        </w:rPr>
        <w:t>Exp</w:t>
      </w:r>
      <w:proofErr w:type="spellEnd"/>
      <w:r w:rsidR="004F345A" w:rsidRPr="00985828">
        <w:rPr>
          <w:rFonts w:ascii="Palatino Linotype" w:hAnsi="Palatino Linotype" w:cs="Segoe UI"/>
          <w:b/>
          <w:bCs/>
          <w:i/>
          <w:iCs/>
          <w:lang w:eastAsia="es-MX"/>
        </w:rPr>
        <w:t xml:space="preserve"> de Personal.pdf</w:t>
      </w:r>
      <w:r w:rsidRPr="00985828">
        <w:rPr>
          <w:rFonts w:ascii="Palatino Linotype" w:hAnsi="Palatino Linotype" w:cs="Segoe UI"/>
          <w:b/>
          <w:bCs/>
          <w:i/>
          <w:iCs/>
          <w:lang w:eastAsia="es-MX"/>
        </w:rPr>
        <w:t>”</w:t>
      </w:r>
      <w:r w:rsidR="00512B6F" w:rsidRPr="00985828">
        <w:rPr>
          <w:rFonts w:ascii="Palatino Linotype" w:hAnsi="Palatino Linotype" w:cs="Segoe UI"/>
          <w:b/>
          <w:bCs/>
          <w:i/>
          <w:iCs/>
          <w:lang w:eastAsia="es-MX"/>
        </w:rPr>
        <w:t xml:space="preserve">, </w:t>
      </w:r>
      <w:r w:rsidR="007B6705" w:rsidRPr="00985828">
        <w:rPr>
          <w:rFonts w:ascii="Palatino Linotype" w:hAnsi="Palatino Linotype" w:cs="Segoe UI"/>
          <w:bCs/>
          <w:iCs/>
          <w:lang w:eastAsia="es-MX"/>
        </w:rPr>
        <w:t xml:space="preserve">contiene un documento </w:t>
      </w:r>
      <w:r w:rsidR="00512B6F" w:rsidRPr="00985828">
        <w:rPr>
          <w:rFonts w:ascii="Palatino Linotype" w:hAnsi="Palatino Linotype" w:cs="Segoe UI"/>
          <w:bCs/>
          <w:iCs/>
          <w:lang w:eastAsia="es-MX"/>
        </w:rPr>
        <w:t xml:space="preserve">con </w:t>
      </w:r>
      <w:r w:rsidR="00E052DF" w:rsidRPr="00985828">
        <w:rPr>
          <w:rFonts w:ascii="Palatino Linotype" w:hAnsi="Palatino Linotype" w:cs="Segoe UI"/>
          <w:bCs/>
          <w:iCs/>
          <w:lang w:eastAsia="es-MX"/>
        </w:rPr>
        <w:t>dos</w:t>
      </w:r>
      <w:r w:rsidR="00512B6F" w:rsidRPr="00985828">
        <w:rPr>
          <w:rFonts w:ascii="Palatino Linotype" w:hAnsi="Palatino Linotype" w:cs="Segoe UI"/>
          <w:bCs/>
          <w:iCs/>
          <w:lang w:eastAsia="es-MX"/>
        </w:rPr>
        <w:t xml:space="preserve"> foja</w:t>
      </w:r>
      <w:r w:rsidR="00E052DF" w:rsidRPr="00985828">
        <w:rPr>
          <w:rFonts w:ascii="Palatino Linotype" w:hAnsi="Palatino Linotype" w:cs="Segoe UI"/>
          <w:bCs/>
          <w:iCs/>
          <w:lang w:eastAsia="es-MX"/>
        </w:rPr>
        <w:t>s</w:t>
      </w:r>
      <w:r w:rsidR="00512B6F" w:rsidRPr="00985828">
        <w:rPr>
          <w:rFonts w:ascii="Palatino Linotype" w:hAnsi="Palatino Linotype" w:cs="Segoe UI"/>
          <w:bCs/>
          <w:iCs/>
          <w:lang w:eastAsia="es-MX"/>
        </w:rPr>
        <w:t xml:space="preserve"> útil</w:t>
      </w:r>
      <w:r w:rsidR="00E052DF" w:rsidRPr="00985828">
        <w:rPr>
          <w:rFonts w:ascii="Palatino Linotype" w:hAnsi="Palatino Linotype" w:cs="Segoe UI"/>
          <w:bCs/>
          <w:iCs/>
          <w:lang w:eastAsia="es-MX"/>
        </w:rPr>
        <w:t>es</w:t>
      </w:r>
      <w:r w:rsidR="00512B6F" w:rsidRPr="00985828">
        <w:rPr>
          <w:rFonts w:ascii="Palatino Linotype" w:hAnsi="Palatino Linotype" w:cs="Segoe UI"/>
          <w:bCs/>
          <w:iCs/>
          <w:lang w:eastAsia="es-MX"/>
        </w:rPr>
        <w:t>,</w:t>
      </w:r>
      <w:r w:rsidR="004F345A" w:rsidRPr="00985828">
        <w:rPr>
          <w:rFonts w:ascii="Palatino Linotype" w:hAnsi="Palatino Linotype" w:cs="Segoe UI"/>
          <w:bCs/>
          <w:iCs/>
          <w:lang w:eastAsia="es-MX"/>
        </w:rPr>
        <w:t xml:space="preserve"> </w:t>
      </w:r>
      <w:r w:rsidR="007B6705" w:rsidRPr="00985828">
        <w:rPr>
          <w:rFonts w:ascii="Palatino Linotype" w:hAnsi="Palatino Linotype" w:cs="Segoe UI"/>
          <w:bCs/>
          <w:iCs/>
          <w:lang w:eastAsia="es-MX"/>
        </w:rPr>
        <w:t xml:space="preserve">en el </w:t>
      </w:r>
      <w:r w:rsidR="004F345A" w:rsidRPr="00985828">
        <w:rPr>
          <w:rFonts w:ascii="Palatino Linotype" w:hAnsi="Palatino Linotype" w:cs="Segoe UI"/>
          <w:bCs/>
          <w:iCs/>
          <w:lang w:eastAsia="es-MX"/>
        </w:rPr>
        <w:t>que consta el acuerdo de clasificación como confidencia</w:t>
      </w:r>
      <w:r w:rsidR="007B6705" w:rsidRPr="00985828">
        <w:rPr>
          <w:rFonts w:ascii="Palatino Linotype" w:hAnsi="Palatino Linotype" w:cs="Segoe UI"/>
          <w:bCs/>
          <w:iCs/>
          <w:lang w:eastAsia="es-MX"/>
        </w:rPr>
        <w:t>l</w:t>
      </w:r>
      <w:r w:rsidR="004F345A" w:rsidRPr="00985828">
        <w:rPr>
          <w:rFonts w:ascii="Palatino Linotype" w:hAnsi="Palatino Linotype" w:cs="Segoe UI"/>
          <w:bCs/>
          <w:iCs/>
          <w:lang w:eastAsia="es-MX"/>
        </w:rPr>
        <w:t xml:space="preserve"> de los expedientes personales de los servidores por tener información que puede ser identificable a </w:t>
      </w:r>
      <w:r w:rsidR="007B6705" w:rsidRPr="00985828">
        <w:rPr>
          <w:rFonts w:ascii="Palatino Linotype" w:hAnsi="Palatino Linotype" w:cs="Segoe UI"/>
          <w:bCs/>
          <w:iCs/>
          <w:lang w:eastAsia="es-MX"/>
        </w:rPr>
        <w:t xml:space="preserve">esas </w:t>
      </w:r>
      <w:r w:rsidR="004F345A" w:rsidRPr="00985828">
        <w:rPr>
          <w:rFonts w:ascii="Palatino Linotype" w:hAnsi="Palatino Linotype" w:cs="Segoe UI"/>
          <w:bCs/>
          <w:iCs/>
          <w:lang w:eastAsia="es-MX"/>
        </w:rPr>
        <w:t xml:space="preserve">personas. </w:t>
      </w:r>
    </w:p>
    <w:p w14:paraId="36CE8F80" w14:textId="77777777" w:rsidR="004F345A" w:rsidRPr="00985828" w:rsidRDefault="004F345A" w:rsidP="004F345A">
      <w:pPr>
        <w:pStyle w:val="Prrafodelista"/>
        <w:rPr>
          <w:rFonts w:ascii="Palatino Linotype" w:hAnsi="Palatino Linotype" w:cs="Segoe UI"/>
          <w:b/>
          <w:bCs/>
          <w:i/>
          <w:iCs/>
          <w:lang w:eastAsia="es-MX"/>
        </w:rPr>
      </w:pPr>
    </w:p>
    <w:p w14:paraId="338956AA" w14:textId="77D75031" w:rsidR="004F345A" w:rsidRPr="00985828" w:rsidRDefault="004F345A" w:rsidP="000C7987">
      <w:pPr>
        <w:pStyle w:val="Prrafodelista"/>
        <w:numPr>
          <w:ilvl w:val="0"/>
          <w:numId w:val="22"/>
        </w:numPr>
        <w:spacing w:line="360" w:lineRule="auto"/>
        <w:jc w:val="both"/>
        <w:rPr>
          <w:rFonts w:ascii="Palatino Linotype" w:hAnsi="Palatino Linotype" w:cs="Segoe UI"/>
          <w:lang w:eastAsia="es-MX"/>
        </w:rPr>
      </w:pPr>
      <w:r w:rsidRPr="00985828">
        <w:rPr>
          <w:rFonts w:ascii="Palatino Linotype" w:hAnsi="Palatino Linotype" w:cs="Segoe UI"/>
          <w:b/>
          <w:bCs/>
          <w:i/>
          <w:iCs/>
          <w:lang w:eastAsia="es-MX"/>
        </w:rPr>
        <w:t xml:space="preserve">“0212021 Respuesta sol 783 409 </w:t>
      </w:r>
      <w:proofErr w:type="spellStart"/>
      <w:r w:rsidRPr="00985828">
        <w:rPr>
          <w:rFonts w:ascii="Palatino Linotype" w:hAnsi="Palatino Linotype" w:cs="Segoe UI"/>
          <w:b/>
          <w:bCs/>
          <w:i/>
          <w:iCs/>
          <w:lang w:eastAsia="es-MX"/>
        </w:rPr>
        <w:t>saimex</w:t>
      </w:r>
      <w:proofErr w:type="spellEnd"/>
      <w:r w:rsidRPr="00985828">
        <w:rPr>
          <w:rFonts w:ascii="Palatino Linotype" w:hAnsi="Palatino Linotype" w:cs="Segoe UI"/>
          <w:b/>
          <w:bCs/>
          <w:i/>
          <w:iCs/>
          <w:lang w:eastAsia="es-MX"/>
        </w:rPr>
        <w:t xml:space="preserve"> 2021.pdf”, </w:t>
      </w:r>
      <w:r w:rsidRPr="00985828">
        <w:rPr>
          <w:rFonts w:ascii="Palatino Linotype" w:hAnsi="Palatino Linotype" w:cs="Segoe UI"/>
          <w:lang w:eastAsia="es-MX"/>
        </w:rPr>
        <w:t xml:space="preserve">este </w:t>
      </w:r>
      <w:r w:rsidR="00D5079B" w:rsidRPr="00985828">
        <w:rPr>
          <w:rFonts w:ascii="Palatino Linotype" w:hAnsi="Palatino Linotype" w:cs="Segoe UI"/>
          <w:lang w:eastAsia="es-MX"/>
        </w:rPr>
        <w:t>documento</w:t>
      </w:r>
      <w:r w:rsidRPr="00985828">
        <w:rPr>
          <w:rFonts w:ascii="Palatino Linotype" w:hAnsi="Palatino Linotype" w:cs="Segoe UI"/>
          <w:lang w:eastAsia="es-MX"/>
        </w:rPr>
        <w:t xml:space="preserve"> contiene la respuesta </w:t>
      </w:r>
      <w:r w:rsidR="005B3B99" w:rsidRPr="00985828">
        <w:rPr>
          <w:rFonts w:ascii="Palatino Linotype" w:hAnsi="Palatino Linotype" w:cs="Segoe UI"/>
          <w:lang w:eastAsia="es-MX"/>
        </w:rPr>
        <w:t xml:space="preserve">del </w:t>
      </w:r>
      <w:r w:rsidR="005B3B99" w:rsidRPr="00985828">
        <w:rPr>
          <w:rFonts w:ascii="Palatino Linotype" w:hAnsi="Palatino Linotype" w:cs="Segoe UI"/>
          <w:b/>
          <w:bCs/>
          <w:lang w:eastAsia="es-MX"/>
        </w:rPr>
        <w:t>SUJETO OBLIGADO</w:t>
      </w:r>
      <w:r w:rsidR="005B3B99" w:rsidRPr="00985828">
        <w:rPr>
          <w:rFonts w:ascii="Palatino Linotype" w:hAnsi="Palatino Linotype" w:cs="Segoe UI"/>
          <w:lang w:eastAsia="es-MX"/>
        </w:rPr>
        <w:t xml:space="preserve"> en el que precisa que </w:t>
      </w:r>
      <w:r w:rsidR="00D5079B" w:rsidRPr="00985828">
        <w:rPr>
          <w:rFonts w:ascii="Palatino Linotype" w:hAnsi="Palatino Linotype" w:cs="Segoe UI"/>
          <w:lang w:eastAsia="es-MX"/>
        </w:rPr>
        <w:t>los documentos</w:t>
      </w:r>
      <w:r w:rsidR="00D5079B" w:rsidRPr="00985828">
        <w:t xml:space="preserve"> </w:t>
      </w:r>
      <w:r w:rsidR="00D5079B" w:rsidRPr="00985828">
        <w:rPr>
          <w:rFonts w:ascii="Palatino Linotype" w:hAnsi="Palatino Linotype" w:cs="Segoe UI"/>
          <w:lang w:eastAsia="es-MX"/>
        </w:rPr>
        <w:t>se presentan</w:t>
      </w:r>
      <w:r w:rsidR="005B3B99" w:rsidRPr="00985828">
        <w:rPr>
          <w:rFonts w:ascii="Palatino Linotype" w:hAnsi="Palatino Linotype" w:cs="Segoe UI"/>
          <w:lang w:eastAsia="es-MX"/>
        </w:rPr>
        <w:t xml:space="preserve"> en versión pública, por contenerse en ellos información confidencial tales como: RFC, Firma, entre otros, los cuales se integran con datos personales de los trabajadores</w:t>
      </w:r>
      <w:r w:rsidR="00D5079B" w:rsidRPr="00985828">
        <w:rPr>
          <w:rFonts w:ascii="Palatino Linotype" w:hAnsi="Palatino Linotype" w:cs="Segoe UI"/>
          <w:lang w:eastAsia="es-MX"/>
        </w:rPr>
        <w:t>; de conformidad al Acuerdo de Clasificación de Información cuyo asunto temático refiere el Expediente de</w:t>
      </w:r>
      <w:r w:rsidR="007B6705" w:rsidRPr="00985828">
        <w:rPr>
          <w:rFonts w:ascii="Palatino Linotype" w:hAnsi="Palatino Linotype" w:cs="Segoe UI"/>
          <w:lang w:eastAsia="es-MX"/>
        </w:rPr>
        <w:t xml:space="preserve"> cada</w:t>
      </w:r>
      <w:r w:rsidR="00D5079B" w:rsidRPr="00985828">
        <w:rPr>
          <w:rFonts w:ascii="Palatino Linotype" w:hAnsi="Palatino Linotype" w:cs="Segoe UI"/>
          <w:lang w:eastAsia="es-MX"/>
        </w:rPr>
        <w:t xml:space="preserve"> persona.</w:t>
      </w:r>
    </w:p>
    <w:p w14:paraId="3F37DE37" w14:textId="77777777" w:rsidR="00D5079B" w:rsidRPr="00985828" w:rsidRDefault="00D5079B" w:rsidP="00D5079B">
      <w:pPr>
        <w:spacing w:line="360" w:lineRule="auto"/>
        <w:jc w:val="both"/>
        <w:rPr>
          <w:rFonts w:ascii="Palatino Linotype" w:hAnsi="Palatino Linotype" w:cs="Segoe UI"/>
          <w:lang w:eastAsia="es-MX"/>
        </w:rPr>
      </w:pPr>
    </w:p>
    <w:p w14:paraId="48148F34" w14:textId="08F12B66" w:rsidR="00AF06A3" w:rsidRPr="00985828" w:rsidRDefault="00364628" w:rsidP="00DF5E4D">
      <w:pPr>
        <w:spacing w:line="360" w:lineRule="auto"/>
        <w:jc w:val="both"/>
        <w:rPr>
          <w:rFonts w:ascii="Palatino Linotype" w:hAnsi="Palatino Linotype" w:cs="Arial"/>
        </w:rPr>
      </w:pPr>
      <w:r w:rsidRPr="00985828">
        <w:rPr>
          <w:rFonts w:ascii="Palatino Linotype" w:hAnsi="Palatino Linotype" w:cs="Arial"/>
          <w:b/>
        </w:rPr>
        <w:t>I</w:t>
      </w:r>
      <w:r w:rsidR="00AB6194" w:rsidRPr="00985828">
        <w:rPr>
          <w:rFonts w:ascii="Palatino Linotype" w:hAnsi="Palatino Linotype" w:cs="Arial"/>
          <w:b/>
        </w:rPr>
        <w:t>V</w:t>
      </w:r>
      <w:r w:rsidR="00AF06A3" w:rsidRPr="00985828">
        <w:rPr>
          <w:rFonts w:ascii="Palatino Linotype" w:hAnsi="Palatino Linotype" w:cs="Arial"/>
          <w:b/>
        </w:rPr>
        <w:t>.</w:t>
      </w:r>
      <w:r w:rsidR="009E6E1F" w:rsidRPr="00985828">
        <w:rPr>
          <w:rFonts w:ascii="Palatino Linotype" w:hAnsi="Palatino Linotype" w:cs="Arial"/>
          <w:b/>
        </w:rPr>
        <w:t xml:space="preserve"> </w:t>
      </w:r>
      <w:r w:rsidR="009E6E1F" w:rsidRPr="00985828">
        <w:rPr>
          <w:rFonts w:ascii="Palatino Linotype" w:hAnsi="Palatino Linotype" w:cs="Arial"/>
        </w:rPr>
        <w:t>Inconforme por la respuesta del</w:t>
      </w:r>
      <w:r w:rsidR="009E6E1F" w:rsidRPr="00985828">
        <w:rPr>
          <w:rFonts w:ascii="Palatino Linotype" w:hAnsi="Palatino Linotype" w:cs="Arial"/>
          <w:b/>
        </w:rPr>
        <w:t xml:space="preserve"> SUJETO OBLIGADO</w:t>
      </w:r>
      <w:r w:rsidR="009E6E1F" w:rsidRPr="00985828">
        <w:rPr>
          <w:rFonts w:ascii="Palatino Linotype" w:hAnsi="Palatino Linotype" w:cs="Arial"/>
        </w:rPr>
        <w:t xml:space="preserve">, </w:t>
      </w:r>
      <w:bookmarkStart w:id="2" w:name="_Hlk65869348"/>
      <w:r w:rsidR="009E6E1F" w:rsidRPr="00985828">
        <w:rPr>
          <w:rFonts w:ascii="Palatino Linotype" w:hAnsi="Palatino Linotype" w:cs="Arial"/>
        </w:rPr>
        <w:t xml:space="preserve">el </w:t>
      </w:r>
      <w:bookmarkStart w:id="3" w:name="_Hlk92989041"/>
      <w:bookmarkStart w:id="4" w:name="_Hlk66905757"/>
      <w:r w:rsidR="00D5079B" w:rsidRPr="00985828">
        <w:rPr>
          <w:rFonts w:ascii="Palatino Linotype" w:hAnsi="Palatino Linotype" w:cs="Arial"/>
        </w:rPr>
        <w:t>nueve de diciembre</w:t>
      </w:r>
      <w:r w:rsidR="00503E7F" w:rsidRPr="00985828">
        <w:rPr>
          <w:rFonts w:ascii="Palatino Linotype" w:hAnsi="Palatino Linotype" w:cs="Arial"/>
        </w:rPr>
        <w:t xml:space="preserve"> </w:t>
      </w:r>
      <w:bookmarkEnd w:id="3"/>
      <w:r w:rsidR="008C7579" w:rsidRPr="00985828">
        <w:rPr>
          <w:rFonts w:ascii="Palatino Linotype" w:hAnsi="Palatino Linotype" w:cs="Arial"/>
        </w:rPr>
        <w:t>de dos mil veintiuno</w:t>
      </w:r>
      <w:bookmarkEnd w:id="2"/>
      <w:bookmarkEnd w:id="4"/>
      <w:r w:rsidR="009E6E1F" w:rsidRPr="00985828">
        <w:rPr>
          <w:rFonts w:ascii="Palatino Linotype" w:hAnsi="Palatino Linotype" w:cs="Arial"/>
        </w:rPr>
        <w:t xml:space="preserve">, </w:t>
      </w:r>
      <w:r w:rsidR="009E6E1F" w:rsidRPr="00985828">
        <w:rPr>
          <w:rFonts w:ascii="Palatino Linotype" w:hAnsi="Palatino Linotype" w:cs="Arial"/>
          <w:b/>
        </w:rPr>
        <w:t>EL RECURRENTE</w:t>
      </w:r>
      <w:r w:rsidR="009E6E1F" w:rsidRPr="00985828">
        <w:rPr>
          <w:rFonts w:ascii="Palatino Linotype" w:hAnsi="Palatino Linotype" w:cs="Arial"/>
        </w:rPr>
        <w:t xml:space="preserve"> interpuso el recurso de revisión </w:t>
      </w:r>
      <w:r w:rsidR="00D632B7" w:rsidRPr="00985828">
        <w:rPr>
          <w:rFonts w:ascii="Palatino Linotype" w:hAnsi="Palatino Linotype" w:cs="Arial"/>
        </w:rPr>
        <w:t>materia</w:t>
      </w:r>
      <w:r w:rsidR="009E6E1F" w:rsidRPr="00985828">
        <w:rPr>
          <w:rFonts w:ascii="Palatino Linotype" w:hAnsi="Palatino Linotype" w:cs="Arial"/>
        </w:rPr>
        <w:t xml:space="preserve"> del presente estudio, el cual fue registrado en </w:t>
      </w:r>
      <w:r w:rsidR="009E6E1F" w:rsidRPr="00985828">
        <w:rPr>
          <w:rFonts w:ascii="Palatino Linotype" w:hAnsi="Palatino Linotype" w:cs="Arial"/>
          <w:b/>
        </w:rPr>
        <w:t>EL SAIMEX</w:t>
      </w:r>
      <w:r w:rsidR="009E6E1F" w:rsidRPr="00985828">
        <w:rPr>
          <w:rFonts w:ascii="Palatino Linotype" w:hAnsi="Palatino Linotype" w:cs="Arial"/>
        </w:rPr>
        <w:t xml:space="preserve"> y se le asignó el número de expediente </w:t>
      </w:r>
      <w:r w:rsidR="00A86E1F" w:rsidRPr="00985828">
        <w:rPr>
          <w:rFonts w:ascii="Palatino Linotype" w:hAnsi="Palatino Linotype" w:cs="Arial"/>
          <w:b/>
        </w:rPr>
        <w:t>0</w:t>
      </w:r>
      <w:r w:rsidR="00D5079B" w:rsidRPr="00985828">
        <w:rPr>
          <w:rFonts w:ascii="Palatino Linotype" w:hAnsi="Palatino Linotype" w:cs="Arial"/>
          <w:b/>
        </w:rPr>
        <w:t>6212</w:t>
      </w:r>
      <w:r w:rsidR="008A6AD5" w:rsidRPr="00985828">
        <w:rPr>
          <w:rFonts w:ascii="Palatino Linotype" w:hAnsi="Palatino Linotype" w:cs="Arial"/>
          <w:b/>
        </w:rPr>
        <w:t>/INFOEM/IP/RR/202</w:t>
      </w:r>
      <w:r w:rsidR="008C7579" w:rsidRPr="00985828">
        <w:rPr>
          <w:rFonts w:ascii="Palatino Linotype" w:hAnsi="Palatino Linotype" w:cs="Arial"/>
          <w:b/>
        </w:rPr>
        <w:t>1</w:t>
      </w:r>
      <w:r w:rsidR="009E6E1F" w:rsidRPr="00985828">
        <w:rPr>
          <w:rFonts w:ascii="Palatino Linotype" w:hAnsi="Palatino Linotype" w:cs="Arial"/>
          <w:b/>
        </w:rPr>
        <w:t>,</w:t>
      </w:r>
      <w:r w:rsidR="009E6E1F" w:rsidRPr="00985828">
        <w:rPr>
          <w:rFonts w:ascii="Palatino Linotype" w:hAnsi="Palatino Linotype" w:cs="Arial"/>
        </w:rPr>
        <w:t xml:space="preserve"> en el que señaló </w:t>
      </w:r>
      <w:r w:rsidR="00D632B7" w:rsidRPr="00985828">
        <w:rPr>
          <w:rFonts w:ascii="Palatino Linotype" w:hAnsi="Palatino Linotype" w:cs="Arial"/>
        </w:rPr>
        <w:t xml:space="preserve">el particular </w:t>
      </w:r>
      <w:r w:rsidR="009E6E1F" w:rsidRPr="00985828">
        <w:rPr>
          <w:rFonts w:ascii="Palatino Linotype" w:hAnsi="Palatino Linotype" w:cs="Arial"/>
        </w:rPr>
        <w:t>como acto impugnado</w:t>
      </w:r>
      <w:r w:rsidR="00E45BFD" w:rsidRPr="00985828">
        <w:rPr>
          <w:rFonts w:ascii="Palatino Linotype" w:hAnsi="Palatino Linotype" w:cs="Arial"/>
        </w:rPr>
        <w:t>:</w:t>
      </w:r>
    </w:p>
    <w:p w14:paraId="714C36A1" w14:textId="77777777" w:rsidR="003869E4" w:rsidRPr="00985828" w:rsidRDefault="003869E4" w:rsidP="00DF5E4D">
      <w:pPr>
        <w:tabs>
          <w:tab w:val="left" w:pos="851"/>
        </w:tabs>
        <w:ind w:left="851" w:right="901"/>
        <w:jc w:val="both"/>
        <w:rPr>
          <w:rFonts w:ascii="Palatino Linotype" w:hAnsi="Palatino Linotype" w:cs="Arial"/>
          <w:i/>
          <w:sz w:val="22"/>
          <w:szCs w:val="22"/>
        </w:rPr>
      </w:pPr>
      <w:bookmarkStart w:id="5" w:name="_Hlk76554159"/>
    </w:p>
    <w:p w14:paraId="288057DC" w14:textId="5A907E86" w:rsidR="00F862A0" w:rsidRPr="00985828" w:rsidRDefault="00200BFC" w:rsidP="00DF5E4D">
      <w:pPr>
        <w:tabs>
          <w:tab w:val="left" w:pos="851"/>
        </w:tabs>
        <w:ind w:left="851" w:right="901"/>
        <w:jc w:val="both"/>
        <w:rPr>
          <w:rFonts w:ascii="Palatino Linotype" w:hAnsi="Palatino Linotype" w:cs="Arial"/>
          <w:i/>
          <w:sz w:val="22"/>
          <w:szCs w:val="22"/>
        </w:rPr>
      </w:pPr>
      <w:r w:rsidRPr="00985828">
        <w:rPr>
          <w:rFonts w:ascii="Palatino Linotype" w:hAnsi="Palatino Linotype" w:cs="Arial"/>
          <w:i/>
          <w:sz w:val="22"/>
          <w:szCs w:val="22"/>
        </w:rPr>
        <w:t>“</w:t>
      </w:r>
      <w:r w:rsidR="00D5079B" w:rsidRPr="00985828">
        <w:rPr>
          <w:rFonts w:ascii="Palatino Linotype" w:hAnsi="Palatino Linotype" w:cs="Arial"/>
          <w:i/>
          <w:sz w:val="22"/>
          <w:szCs w:val="22"/>
        </w:rPr>
        <w:t xml:space="preserve">EL CONTENIDO DEL ARCHIVO 783.pdf </w:t>
      </w:r>
      <w:r w:rsidR="006A2F60" w:rsidRPr="00985828">
        <w:rPr>
          <w:rFonts w:ascii="Palatino Linotype" w:hAnsi="Palatino Linotype" w:cs="Arial"/>
          <w:i/>
          <w:sz w:val="22"/>
          <w:szCs w:val="22"/>
        </w:rPr>
        <w:t>"</w:t>
      </w:r>
      <w:r w:rsidR="009A2B79" w:rsidRPr="00985828">
        <w:rPr>
          <w:rFonts w:ascii="Palatino Linotype" w:hAnsi="Palatino Linotype" w:cs="Arial"/>
          <w:i/>
          <w:sz w:val="22"/>
          <w:szCs w:val="22"/>
        </w:rPr>
        <w:t xml:space="preserve"> </w:t>
      </w:r>
      <w:r w:rsidRPr="00985828">
        <w:rPr>
          <w:rFonts w:ascii="Palatino Linotype" w:hAnsi="Palatino Linotype" w:cs="Arial"/>
          <w:i/>
          <w:sz w:val="22"/>
          <w:szCs w:val="22"/>
        </w:rPr>
        <w:t>(</w:t>
      </w:r>
      <w:r w:rsidR="00D5079B" w:rsidRPr="00985828">
        <w:rPr>
          <w:rFonts w:ascii="Palatino Linotype" w:hAnsi="Palatino Linotype" w:cs="Arial"/>
          <w:i/>
          <w:sz w:val="22"/>
          <w:szCs w:val="22"/>
        </w:rPr>
        <w:t>Sic</w:t>
      </w:r>
      <w:r w:rsidRPr="00985828">
        <w:rPr>
          <w:rFonts w:ascii="Palatino Linotype" w:hAnsi="Palatino Linotype" w:cs="Arial"/>
          <w:i/>
          <w:sz w:val="22"/>
          <w:szCs w:val="22"/>
        </w:rPr>
        <w:t>)</w:t>
      </w:r>
    </w:p>
    <w:p w14:paraId="3E39D106" w14:textId="3C7F532B" w:rsidR="00A86E1F" w:rsidRPr="00985828" w:rsidRDefault="00A86E1F" w:rsidP="00D5079B">
      <w:pPr>
        <w:spacing w:line="360" w:lineRule="auto"/>
        <w:jc w:val="both"/>
        <w:rPr>
          <w:rFonts w:ascii="Palatino Linotype" w:hAnsi="Palatino Linotype" w:cs="Arial"/>
        </w:rPr>
      </w:pPr>
      <w:r w:rsidRPr="00985828">
        <w:rPr>
          <w:rFonts w:ascii="Palatino Linotype" w:hAnsi="Palatino Linotype" w:cs="Arial"/>
        </w:rPr>
        <w:lastRenderedPageBreak/>
        <w:t xml:space="preserve">Así como, </w:t>
      </w:r>
      <w:r w:rsidR="007C3CC6" w:rsidRPr="00985828">
        <w:rPr>
          <w:rFonts w:ascii="Palatino Linotype" w:hAnsi="Palatino Linotype" w:cs="Arial"/>
        </w:rPr>
        <w:t xml:space="preserve">en </w:t>
      </w:r>
      <w:r w:rsidRPr="00985828">
        <w:rPr>
          <w:rFonts w:ascii="Palatino Linotype" w:hAnsi="Palatino Linotype" w:cs="Arial"/>
        </w:rPr>
        <w:t>las razones o motivos de inconformidad</w:t>
      </w:r>
      <w:r w:rsidR="00D5079B" w:rsidRPr="00985828">
        <w:rPr>
          <w:rFonts w:ascii="Palatino Linotype" w:hAnsi="Palatino Linotype" w:cs="Arial"/>
        </w:rPr>
        <w:t>:</w:t>
      </w:r>
    </w:p>
    <w:p w14:paraId="16B31E2D" w14:textId="77777777" w:rsidR="00D5079B" w:rsidRPr="00985828" w:rsidRDefault="00D5079B" w:rsidP="00D5079B">
      <w:pPr>
        <w:ind w:left="850" w:right="901"/>
        <w:jc w:val="both"/>
        <w:rPr>
          <w:rFonts w:ascii="Palatino Linotype" w:hAnsi="Palatino Linotype" w:cs="Arial"/>
          <w:i/>
          <w:iCs/>
        </w:rPr>
      </w:pPr>
    </w:p>
    <w:p w14:paraId="7BA660EC" w14:textId="37D8E417" w:rsidR="00D5079B" w:rsidRPr="00985828" w:rsidRDefault="00D5079B" w:rsidP="00D5079B">
      <w:pPr>
        <w:ind w:left="850" w:right="901"/>
        <w:jc w:val="both"/>
        <w:rPr>
          <w:rFonts w:ascii="Palatino Linotype" w:hAnsi="Palatino Linotype" w:cs="Arial"/>
          <w:i/>
          <w:iCs/>
        </w:rPr>
      </w:pPr>
      <w:r w:rsidRPr="00985828">
        <w:rPr>
          <w:rFonts w:ascii="Palatino Linotype" w:hAnsi="Palatino Linotype" w:cs="Arial"/>
          <w:i/>
          <w:iCs/>
        </w:rPr>
        <w:t xml:space="preserve">“De la simple lectura a las documentales que obran en el archivo 783.pdf se puede comprobar que el Sujeto Obligado no da cumplimiento a nuestra solicitud de información número 00783/ISEM/IP/2021 que a la letra dice: “SE SOLICITA AL SUBDIRECTOR DE RECURSOS HUMANOS DEL INSTITUTO DE SALUD DEL ESTADO DE MEXICO O A LA AUTORIDAD COMPETENTE EL DOCUMENTO DENOMINADO FOMOPE DE TITULARIZACIÓN O DOCUMENTO QUE ACREDITE LA TITULARIZACION DE LAS SIGUIENTES PERSONAS, ASI COMO TODA LA DOCUMENTACIÓN( EXPEDIENTE) QUE SOPORTE Y SUSTENTE LA EMISIÓN Y AUTORIZACION DE LAS TITULARIZACIONES DEL HOSPITAL GENERAL “DR. GUSTAVO BAZ PRADA” COMO SIGUE: MEDINA RAMIREZ VICENTE, NEGRETE FLORES ESTHER, PEÑA LUGO ERIKA, SILVA </w:t>
      </w:r>
      <w:proofErr w:type="spellStart"/>
      <w:r w:rsidRPr="00985828">
        <w:rPr>
          <w:rFonts w:ascii="Palatino Linotype" w:hAnsi="Palatino Linotype" w:cs="Arial"/>
          <w:i/>
          <w:iCs/>
        </w:rPr>
        <w:t>SILVA</w:t>
      </w:r>
      <w:proofErr w:type="spellEnd"/>
      <w:r w:rsidRPr="00985828">
        <w:rPr>
          <w:rFonts w:ascii="Palatino Linotype" w:hAnsi="Palatino Linotype" w:cs="Arial"/>
          <w:i/>
          <w:iCs/>
        </w:rPr>
        <w:t xml:space="preserve"> MARIA, RAMIREZ ESTRELLA RICARDO JOAQUIN, VAZQUEZ SALINAS OMAR CESAR, SILVA PEREZ CESAR ALBERTO Y REYES PEREZ ZENOBIA.” Y las documentales de Titularización de las personas solicitadas que adjunta el sujeto obligado en su respuesta estas carecen de las firmas del Titular del Departamento de Administración de Personal y del Titular de la Subdirección de Recursos Humanos del Instituto de Salud del Estado de México, por lógica jurídica estos documentos NO ACREDITAN la Titularización correspondiente como fue requerida en nuestra solicitud de información señalada. Por otra parte el sujeto obligado tampoco da cumplimiento a nuestra solicitud donde textualmente solicitamos “ ASI COMO TODA LA DOCUMENTACIÓN ( EXPEDIENTE) QUE SOPORTE Y SUSTENTE LA EMISIÓN Y AUTORIZACION DE LAS TITULARIZACIONES……….”(Sic)</w:t>
      </w:r>
    </w:p>
    <w:p w14:paraId="64B9F1CF" w14:textId="77777777" w:rsidR="00D5079B" w:rsidRPr="00985828" w:rsidRDefault="00D5079B" w:rsidP="00D5079B">
      <w:pPr>
        <w:jc w:val="both"/>
        <w:rPr>
          <w:rFonts w:ascii="Palatino Linotype" w:hAnsi="Palatino Linotype" w:cs="Arial"/>
          <w:i/>
          <w:iCs/>
        </w:rPr>
      </w:pPr>
    </w:p>
    <w:bookmarkEnd w:id="5"/>
    <w:p w14:paraId="25A654B0" w14:textId="30EDA85A" w:rsidR="00F3473A" w:rsidRPr="00985828" w:rsidRDefault="00F862A0" w:rsidP="00DF5E4D">
      <w:pPr>
        <w:spacing w:line="360" w:lineRule="auto"/>
        <w:jc w:val="both"/>
        <w:rPr>
          <w:rFonts w:ascii="Palatino Linotype" w:hAnsi="Palatino Linotype" w:cs="Arial"/>
        </w:rPr>
      </w:pPr>
      <w:r w:rsidRPr="00985828">
        <w:rPr>
          <w:rFonts w:ascii="Palatino Linotype" w:hAnsi="Palatino Linotype" w:cs="Arial"/>
          <w:b/>
        </w:rPr>
        <w:t>V</w:t>
      </w:r>
      <w:r w:rsidR="00200BFC" w:rsidRPr="00985828">
        <w:rPr>
          <w:rFonts w:ascii="Palatino Linotype" w:hAnsi="Palatino Linotype" w:cs="Arial"/>
          <w:b/>
        </w:rPr>
        <w:t xml:space="preserve">. </w:t>
      </w:r>
      <w:r w:rsidR="00200BFC" w:rsidRPr="00985828">
        <w:rPr>
          <w:rFonts w:ascii="Palatino Linotype" w:hAnsi="Palatino Linotype" w:cs="Arial"/>
        </w:rPr>
        <w:t>E</w:t>
      </w:r>
      <w:r w:rsidR="008C7579" w:rsidRPr="00985828">
        <w:rPr>
          <w:rFonts w:ascii="Palatino Linotype" w:hAnsi="Palatino Linotype" w:cs="Arial"/>
        </w:rPr>
        <w:t xml:space="preserve">l </w:t>
      </w:r>
      <w:r w:rsidR="00D5079B" w:rsidRPr="00985828">
        <w:rPr>
          <w:rFonts w:ascii="Palatino Linotype" w:hAnsi="Palatino Linotype" w:cs="Arial"/>
        </w:rPr>
        <w:t xml:space="preserve">nueve de diciembre </w:t>
      </w:r>
      <w:r w:rsidR="00BE0F05" w:rsidRPr="00985828">
        <w:rPr>
          <w:rFonts w:ascii="Palatino Linotype" w:hAnsi="Palatino Linotype" w:cs="Arial"/>
        </w:rPr>
        <w:t>de dos mil veintiuno</w:t>
      </w:r>
      <w:r w:rsidR="00200BFC" w:rsidRPr="00985828">
        <w:rPr>
          <w:rFonts w:ascii="Palatino Linotype" w:hAnsi="Palatino Linotype" w:cs="Arial"/>
        </w:rPr>
        <w:t xml:space="preserve">, </w:t>
      </w:r>
      <w:r w:rsidR="00F3473A" w:rsidRPr="00985828">
        <w:rPr>
          <w:rFonts w:ascii="Palatino Linotype" w:hAnsi="Palatino Linotype" w:cs="Arial"/>
        </w:rPr>
        <w:t xml:space="preserve">el recurso que se trata se envió electrónicamente al Instituto de </w:t>
      </w:r>
      <w:r w:rsidR="00F3473A" w:rsidRPr="00985828">
        <w:rPr>
          <w:rFonts w:ascii="Palatino Linotype" w:eastAsia="Arial Unicode MS" w:hAnsi="Palatino Linotype" w:cs="Arial"/>
        </w:rPr>
        <w:t>Transparencia</w:t>
      </w:r>
      <w:r w:rsidR="00F3473A" w:rsidRPr="00985828">
        <w:rPr>
          <w:rFonts w:ascii="Palatino Linotype" w:hAnsi="Palatino Linotype" w:cs="Arial"/>
        </w:rPr>
        <w:t xml:space="preserve">, Acceso a la Información Pública y Protección de Datos Personales del Estado de México y Municipios y con fundamento en el artículo 185, fracción I de la </w:t>
      </w:r>
      <w:r w:rsidR="00F3473A" w:rsidRPr="00985828">
        <w:rPr>
          <w:rFonts w:ascii="Palatino Linotype" w:hAnsi="Palatino Linotype"/>
        </w:rPr>
        <w:t xml:space="preserve">Ley de Transparencia y Acceso a la Información </w:t>
      </w:r>
      <w:r w:rsidR="00F3473A" w:rsidRPr="00985828">
        <w:rPr>
          <w:rFonts w:ascii="Palatino Linotype" w:hAnsi="Palatino Linotype"/>
        </w:rPr>
        <w:lastRenderedPageBreak/>
        <w:t>Pública del Estado de México y Municipios</w:t>
      </w:r>
      <w:r w:rsidR="00947E30" w:rsidRPr="00985828">
        <w:rPr>
          <w:rFonts w:ascii="Palatino Linotype" w:hAnsi="Palatino Linotype" w:cs="Arial"/>
        </w:rPr>
        <w:t>, se turnó</w:t>
      </w:r>
      <w:r w:rsidR="00F3473A" w:rsidRPr="00985828">
        <w:rPr>
          <w:rFonts w:ascii="Palatino Linotype" w:hAnsi="Palatino Linotype" w:cs="Arial"/>
        </w:rPr>
        <w:t xml:space="preserve"> </w:t>
      </w:r>
      <w:r w:rsidR="00FA74BA" w:rsidRPr="00985828">
        <w:rPr>
          <w:rFonts w:ascii="Palatino Linotype" w:hAnsi="Palatino Linotype" w:cs="Arial"/>
        </w:rPr>
        <w:t>mediante el</w:t>
      </w:r>
      <w:r w:rsidR="00F3473A" w:rsidRPr="00985828">
        <w:rPr>
          <w:rFonts w:ascii="Palatino Linotype" w:eastAsia="Arial Unicode MS" w:hAnsi="Palatino Linotype" w:cs="Arial"/>
        </w:rPr>
        <w:t xml:space="preserve"> </w:t>
      </w:r>
      <w:r w:rsidR="00F3473A" w:rsidRPr="00985828">
        <w:rPr>
          <w:rFonts w:ascii="Palatino Linotype" w:eastAsia="Arial Unicode MS" w:hAnsi="Palatino Linotype" w:cs="Arial"/>
          <w:b/>
        </w:rPr>
        <w:t>SAIMEX</w:t>
      </w:r>
      <w:r w:rsidR="00F3473A" w:rsidRPr="00985828">
        <w:rPr>
          <w:rFonts w:ascii="Palatino Linotype" w:hAnsi="Palatino Linotype"/>
        </w:rPr>
        <w:t>, al</w:t>
      </w:r>
      <w:r w:rsidR="00D141CB" w:rsidRPr="00985828">
        <w:rPr>
          <w:rFonts w:ascii="Palatino Linotype" w:hAnsi="Palatino Linotype"/>
        </w:rPr>
        <w:t xml:space="preserve"> </w:t>
      </w:r>
      <w:r w:rsidR="00F3473A" w:rsidRPr="00985828">
        <w:rPr>
          <w:rFonts w:ascii="Palatino Linotype" w:hAnsi="Palatino Linotype" w:cs="Arial"/>
          <w:b/>
          <w:bCs/>
        </w:rPr>
        <w:t>Comisionad</w:t>
      </w:r>
      <w:r w:rsidR="00D141CB" w:rsidRPr="00985828">
        <w:rPr>
          <w:rFonts w:ascii="Palatino Linotype" w:hAnsi="Palatino Linotype" w:cs="Arial"/>
          <w:b/>
          <w:bCs/>
        </w:rPr>
        <w:t>o Presidente</w:t>
      </w:r>
      <w:r w:rsidR="00F3473A" w:rsidRPr="00985828">
        <w:rPr>
          <w:rFonts w:ascii="Palatino Linotype" w:hAnsi="Palatino Linotype" w:cs="Arial"/>
        </w:rPr>
        <w:t xml:space="preserve"> </w:t>
      </w:r>
      <w:r w:rsidR="00D141CB" w:rsidRPr="00985828">
        <w:rPr>
          <w:rFonts w:ascii="Palatino Linotype" w:hAnsi="Palatino Linotype" w:cs="Arial"/>
          <w:b/>
        </w:rPr>
        <w:t>José Martínez Vilchis</w:t>
      </w:r>
      <w:r w:rsidR="00F3473A" w:rsidRPr="00985828">
        <w:rPr>
          <w:rFonts w:ascii="Palatino Linotype" w:hAnsi="Palatino Linotype"/>
        </w:rPr>
        <w:t>,</w:t>
      </w:r>
      <w:r w:rsidR="00F3473A" w:rsidRPr="00985828">
        <w:rPr>
          <w:rFonts w:ascii="Palatino Linotype" w:hAnsi="Palatino Linotype" w:cs="Arial"/>
        </w:rPr>
        <w:t xml:space="preserve"> a efecto de decretar su admisión o desechamiento.</w:t>
      </w:r>
    </w:p>
    <w:p w14:paraId="74931326" w14:textId="72258D30" w:rsidR="00200BFC" w:rsidRPr="00985828" w:rsidRDefault="00200BFC" w:rsidP="00DF5E4D">
      <w:pPr>
        <w:spacing w:line="360" w:lineRule="auto"/>
        <w:jc w:val="both"/>
        <w:rPr>
          <w:rFonts w:ascii="Palatino Linotype" w:hAnsi="Palatino Linotype" w:cs="Arial"/>
        </w:rPr>
      </w:pPr>
    </w:p>
    <w:p w14:paraId="4952A0CD" w14:textId="44E03EFE" w:rsidR="00200BFC" w:rsidRPr="00985828" w:rsidRDefault="00200BFC" w:rsidP="00DF5E4D">
      <w:pPr>
        <w:tabs>
          <w:tab w:val="center" w:pos="4252"/>
          <w:tab w:val="right" w:pos="8504"/>
        </w:tabs>
        <w:spacing w:line="360" w:lineRule="auto"/>
        <w:jc w:val="both"/>
        <w:rPr>
          <w:rFonts w:ascii="Palatino Linotype" w:hAnsi="Palatino Linotype" w:cs="Arial"/>
        </w:rPr>
      </w:pPr>
      <w:r w:rsidRPr="00985828">
        <w:rPr>
          <w:rFonts w:ascii="Palatino Linotype" w:hAnsi="Palatino Linotype" w:cs="Arial"/>
          <w:b/>
        </w:rPr>
        <w:t>V</w:t>
      </w:r>
      <w:r w:rsidR="00AB6194" w:rsidRPr="00985828">
        <w:rPr>
          <w:rFonts w:ascii="Palatino Linotype" w:hAnsi="Palatino Linotype" w:cs="Arial"/>
          <w:b/>
        </w:rPr>
        <w:t>I</w:t>
      </w:r>
      <w:r w:rsidRPr="00985828">
        <w:rPr>
          <w:rFonts w:ascii="Palatino Linotype" w:hAnsi="Palatino Linotype" w:cs="Arial"/>
          <w:b/>
        </w:rPr>
        <w:t xml:space="preserve">. </w:t>
      </w:r>
      <w:r w:rsidRPr="00985828">
        <w:rPr>
          <w:rFonts w:ascii="Palatino Linotype" w:hAnsi="Palatino Linotype" w:cs="Arial"/>
        </w:rPr>
        <w:t>De las constancias del expediente electrónico del</w:t>
      </w:r>
      <w:r w:rsidRPr="00985828">
        <w:rPr>
          <w:rFonts w:ascii="Palatino Linotype" w:hAnsi="Palatino Linotype" w:cs="Arial"/>
          <w:b/>
        </w:rPr>
        <w:t xml:space="preserve"> SAIMEX</w:t>
      </w:r>
      <w:r w:rsidRPr="00985828">
        <w:rPr>
          <w:rFonts w:ascii="Palatino Linotype" w:hAnsi="Palatino Linotype" w:cs="Arial"/>
        </w:rPr>
        <w:t xml:space="preserve">, se advierte que en fecha </w:t>
      </w:r>
      <w:r w:rsidR="00D141CB" w:rsidRPr="00985828">
        <w:rPr>
          <w:rFonts w:ascii="Palatino Linotype" w:hAnsi="Palatino Linotype" w:cs="Arial"/>
        </w:rPr>
        <w:t>trece de diciembre</w:t>
      </w:r>
      <w:r w:rsidR="00705291" w:rsidRPr="00985828">
        <w:rPr>
          <w:rFonts w:ascii="Palatino Linotype" w:hAnsi="Palatino Linotype" w:cs="Arial"/>
        </w:rPr>
        <w:t xml:space="preserve"> </w:t>
      </w:r>
      <w:r w:rsidR="008C7579" w:rsidRPr="00985828">
        <w:rPr>
          <w:rFonts w:ascii="Palatino Linotype" w:hAnsi="Palatino Linotype" w:cs="Arial"/>
        </w:rPr>
        <w:t>de dos mil veintiuno</w:t>
      </w:r>
      <w:r w:rsidRPr="00985828">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00C10AA2" w:rsidRPr="00985828">
        <w:rPr>
          <w:rFonts w:ascii="Palatino Linotype" w:hAnsi="Palatino Linotype" w:cs="Arial"/>
          <w:b/>
        </w:rPr>
        <w:t xml:space="preserve">EL RECURRENTE </w:t>
      </w:r>
      <w:r w:rsidRPr="00985828">
        <w:rPr>
          <w:rFonts w:ascii="Palatino Linotype" w:hAnsi="Palatino Linotype" w:cs="Arial"/>
        </w:rPr>
        <w:t xml:space="preserve">manifestara lo que a su derecho conviniera, a efecto de presentar pruebas y alegatos; así como para que </w:t>
      </w:r>
      <w:r w:rsidRPr="00985828">
        <w:rPr>
          <w:rFonts w:ascii="Palatino Linotype" w:hAnsi="Palatino Linotype" w:cs="Arial"/>
          <w:b/>
        </w:rPr>
        <w:t xml:space="preserve">EL SUJETO OBLIGADO </w:t>
      </w:r>
      <w:r w:rsidRPr="00985828">
        <w:rPr>
          <w:rFonts w:ascii="Palatino Linotype" w:hAnsi="Palatino Linotype" w:cs="Arial"/>
        </w:rPr>
        <w:t>rindiera su</w:t>
      </w:r>
      <w:r w:rsidRPr="00985828">
        <w:rPr>
          <w:rFonts w:ascii="Palatino Linotype" w:hAnsi="Palatino Linotype" w:cs="Arial"/>
          <w:b/>
        </w:rPr>
        <w:t xml:space="preserve"> </w:t>
      </w:r>
      <w:r w:rsidRPr="00985828">
        <w:rPr>
          <w:rFonts w:ascii="Palatino Linotype" w:hAnsi="Palatino Linotype" w:cs="Arial"/>
        </w:rPr>
        <w:t>Informe Justificado.</w:t>
      </w:r>
    </w:p>
    <w:p w14:paraId="21640909" w14:textId="77777777" w:rsidR="00EB19F2" w:rsidRPr="00985828" w:rsidRDefault="00EB19F2" w:rsidP="00DF5E4D">
      <w:pPr>
        <w:tabs>
          <w:tab w:val="center" w:pos="4252"/>
          <w:tab w:val="right" w:pos="8504"/>
        </w:tabs>
        <w:spacing w:line="360" w:lineRule="auto"/>
        <w:jc w:val="both"/>
        <w:rPr>
          <w:rFonts w:ascii="Palatino Linotype" w:hAnsi="Palatino Linotype" w:cs="Arial"/>
        </w:rPr>
      </w:pPr>
    </w:p>
    <w:p w14:paraId="42978767" w14:textId="02D40DDA" w:rsidR="00EB19F2" w:rsidRPr="00985828" w:rsidRDefault="00EB19F2" w:rsidP="00DF5E4D">
      <w:pPr>
        <w:tabs>
          <w:tab w:val="center" w:pos="4252"/>
          <w:tab w:val="right" w:pos="8504"/>
        </w:tabs>
        <w:spacing w:line="360" w:lineRule="auto"/>
        <w:jc w:val="both"/>
        <w:rPr>
          <w:rFonts w:ascii="Palatino Linotype" w:hAnsi="Palatino Linotype" w:cs="Arial"/>
        </w:rPr>
      </w:pPr>
      <w:r w:rsidRPr="00985828">
        <w:rPr>
          <w:rFonts w:ascii="Palatino Linotype" w:hAnsi="Palatino Linotype" w:cs="Arial"/>
          <w:b/>
        </w:rPr>
        <w:t xml:space="preserve">VII. </w:t>
      </w:r>
      <w:r w:rsidRPr="00985828">
        <w:rPr>
          <w:rFonts w:ascii="Palatino Linotype" w:hAnsi="Palatino Linotype" w:cs="Arial"/>
        </w:rPr>
        <w:t>En cumplimiento a lo anterior, de las constancias del expediente electrónico del </w:t>
      </w:r>
      <w:r w:rsidRPr="00985828">
        <w:rPr>
          <w:rFonts w:ascii="Palatino Linotype" w:hAnsi="Palatino Linotype" w:cs="Arial"/>
          <w:b/>
          <w:bCs/>
        </w:rPr>
        <w:t>SAIMEX</w:t>
      </w:r>
      <w:r w:rsidRPr="00985828">
        <w:rPr>
          <w:rFonts w:ascii="Palatino Linotype" w:hAnsi="Palatino Linotype" w:cs="Arial"/>
        </w:rPr>
        <w:t xml:space="preserve">, se advierte que el particular </w:t>
      </w:r>
      <w:r w:rsidR="00B25FF3" w:rsidRPr="00985828">
        <w:rPr>
          <w:rFonts w:ascii="Palatino Linotype" w:hAnsi="Palatino Linotype" w:cs="Arial"/>
        </w:rPr>
        <w:t xml:space="preserve">no </w:t>
      </w:r>
      <w:r w:rsidRPr="00985828">
        <w:rPr>
          <w:rFonts w:ascii="Palatino Linotype" w:hAnsi="Palatino Linotype" w:cs="Arial"/>
        </w:rPr>
        <w:t>realizó manifestaciones conforme a derecho</w:t>
      </w:r>
      <w:r w:rsidR="00C10AA2" w:rsidRPr="00985828">
        <w:rPr>
          <w:rFonts w:ascii="Palatino Linotype" w:hAnsi="Palatino Linotype" w:cs="Arial"/>
        </w:rPr>
        <w:t xml:space="preserve"> le correspondía</w:t>
      </w:r>
      <w:r w:rsidRPr="00985828">
        <w:rPr>
          <w:rFonts w:ascii="Palatino Linotype" w:hAnsi="Palatino Linotype" w:cs="Arial"/>
        </w:rPr>
        <w:t>; por otra parte, </w:t>
      </w:r>
      <w:r w:rsidRPr="00985828">
        <w:rPr>
          <w:rFonts w:ascii="Palatino Linotype" w:hAnsi="Palatino Linotype" w:cs="Arial"/>
          <w:b/>
          <w:bCs/>
        </w:rPr>
        <w:t>EL SUJETO OBLIGADO </w:t>
      </w:r>
      <w:r w:rsidR="00E452CD" w:rsidRPr="00985828">
        <w:rPr>
          <w:rFonts w:ascii="Palatino Linotype" w:hAnsi="Palatino Linotype" w:cs="Arial"/>
        </w:rPr>
        <w:t>no</w:t>
      </w:r>
      <w:r w:rsidRPr="00985828">
        <w:rPr>
          <w:rFonts w:ascii="Palatino Linotype" w:hAnsi="Palatino Linotype" w:cs="Arial"/>
        </w:rPr>
        <w:t xml:space="preserve"> rindió su Informe Justificado, como se desp</w:t>
      </w:r>
      <w:r w:rsidR="00E45BFD" w:rsidRPr="00985828">
        <w:rPr>
          <w:rFonts w:ascii="Palatino Linotype" w:hAnsi="Palatino Linotype" w:cs="Arial"/>
        </w:rPr>
        <w:t>rende en la imagen que se anexa a continuación:</w:t>
      </w:r>
    </w:p>
    <w:p w14:paraId="419EA352" w14:textId="37FD8443" w:rsidR="00A525BF" w:rsidRPr="00985828" w:rsidRDefault="00A525BF" w:rsidP="00F13097">
      <w:pPr>
        <w:rPr>
          <w:rFonts w:ascii="Palatino Linotype" w:eastAsia="Arial Unicode MS" w:hAnsi="Palatino Linotype" w:cs="Arial"/>
          <w:bCs/>
        </w:rPr>
      </w:pPr>
    </w:p>
    <w:p w14:paraId="57C98C6C" w14:textId="1B947253" w:rsidR="00275D2C" w:rsidRPr="00985828" w:rsidRDefault="00D141CB" w:rsidP="00DF5E4D">
      <w:pPr>
        <w:spacing w:line="360" w:lineRule="auto"/>
        <w:jc w:val="center"/>
        <w:rPr>
          <w:rFonts w:ascii="Palatino Linotype" w:eastAsia="Arial Unicode MS" w:hAnsi="Palatino Linotype" w:cs="Arial"/>
          <w:bCs/>
        </w:rPr>
      </w:pPr>
      <w:r w:rsidRPr="00985828">
        <w:rPr>
          <w:noProof/>
          <w:lang w:eastAsia="es-MX"/>
        </w:rPr>
        <w:drawing>
          <wp:inline distT="0" distB="0" distL="0" distR="0" wp14:anchorId="28F28C6E" wp14:editId="5F816497">
            <wp:extent cx="5791835" cy="14027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402715"/>
                    </a:xfrm>
                    <a:prstGeom prst="rect">
                      <a:avLst/>
                    </a:prstGeom>
                  </pic:spPr>
                </pic:pic>
              </a:graphicData>
            </a:graphic>
          </wp:inline>
        </w:drawing>
      </w:r>
    </w:p>
    <w:p w14:paraId="142952A9" w14:textId="77777777" w:rsidR="00BE6003" w:rsidRPr="00985828" w:rsidRDefault="00947E30" w:rsidP="00DF6E08">
      <w:pPr>
        <w:tabs>
          <w:tab w:val="left" w:pos="709"/>
        </w:tabs>
        <w:spacing w:line="360" w:lineRule="auto"/>
        <w:jc w:val="both"/>
        <w:rPr>
          <w:rFonts w:ascii="Palatino Linotype" w:hAnsi="Palatino Linotype" w:cs="Arial"/>
        </w:rPr>
      </w:pPr>
      <w:r w:rsidRPr="00985828">
        <w:rPr>
          <w:rFonts w:ascii="Palatino Linotype" w:hAnsi="Palatino Linotype" w:cs="Arial"/>
          <w:b/>
        </w:rPr>
        <w:lastRenderedPageBreak/>
        <w:t>VIII</w:t>
      </w:r>
      <w:r w:rsidRPr="00985828">
        <w:rPr>
          <w:rFonts w:ascii="Palatino Linotype" w:hAnsi="Palatino Linotype" w:cs="Arial"/>
          <w:b/>
          <w:sz w:val="28"/>
        </w:rPr>
        <w:t>.</w:t>
      </w:r>
      <w:r w:rsidRPr="00985828">
        <w:rPr>
          <w:rFonts w:ascii="Palatino Linotype" w:hAnsi="Palatino Linotype" w:cs="Arial"/>
        </w:rPr>
        <w:t xml:space="preserve"> </w:t>
      </w:r>
      <w:r w:rsidR="002C2F04" w:rsidRPr="00985828">
        <w:rPr>
          <w:rFonts w:ascii="Palatino Linotype" w:hAnsi="Palatino Linotype" w:cs="Arial"/>
        </w:rPr>
        <w:t xml:space="preserve">Una vez analizado el estado procesal que guardaba el expediente, en fecha </w:t>
      </w:r>
      <w:r w:rsidR="00D141CB" w:rsidRPr="00985828">
        <w:rPr>
          <w:rFonts w:ascii="Palatino Linotype" w:hAnsi="Palatino Linotype" w:cs="Arial"/>
        </w:rPr>
        <w:t xml:space="preserve">catorce de enero de dos mil </w:t>
      </w:r>
      <w:r w:rsidR="00A4163A" w:rsidRPr="00985828">
        <w:rPr>
          <w:rFonts w:ascii="Palatino Linotype" w:hAnsi="Palatino Linotype" w:cs="Arial"/>
        </w:rPr>
        <w:t>veintidós</w:t>
      </w:r>
      <w:r w:rsidR="002C2F04" w:rsidRPr="00985828">
        <w:rPr>
          <w:rFonts w:ascii="Palatino Linotype" w:hAnsi="Palatino Linotype" w:cs="Arial"/>
        </w:rPr>
        <w:t xml:space="preserve">, el </w:t>
      </w:r>
      <w:r w:rsidR="002C2F04" w:rsidRPr="00985828">
        <w:rPr>
          <w:rFonts w:ascii="Palatino Linotype" w:eastAsia="MS Mincho" w:hAnsi="Palatino Linotype"/>
          <w:b/>
          <w:bCs/>
          <w:lang w:val="es-ES_tradnl"/>
        </w:rPr>
        <w:t>Comisionado Presidente J</w:t>
      </w:r>
      <w:r w:rsidR="002C2F04" w:rsidRPr="00985828">
        <w:rPr>
          <w:rFonts w:ascii="Palatino Linotype" w:eastAsia="MS Mincho" w:hAnsi="Palatino Linotype"/>
          <w:b/>
          <w:lang w:val="es-ES_tradnl"/>
        </w:rPr>
        <w:t>osé Martínez Vilchis</w:t>
      </w:r>
      <w:r w:rsidR="002C2F04" w:rsidRPr="00985828">
        <w:rPr>
          <w:rFonts w:ascii="Palatino Linotype" w:hAnsi="Palatino Linotype" w:cs="Arial"/>
        </w:rPr>
        <w:t xml:space="preserve"> acordó el cierre de instrucción, así como la remisión del mismo a efecto de ser resuelto, de conformidad con lo establecido en el artículo 185 fracciones VI y VIII de la Ley de Transparencia y Acceso a la Información Pública del Estado de México y Municipios</w:t>
      </w:r>
      <w:r w:rsidR="00BE6003" w:rsidRPr="00985828">
        <w:rPr>
          <w:rFonts w:ascii="Palatino Linotype" w:hAnsi="Palatino Linotype" w:cs="Arial"/>
        </w:rPr>
        <w:t>.</w:t>
      </w:r>
    </w:p>
    <w:p w14:paraId="246FE38F" w14:textId="77777777" w:rsidR="00BE6003" w:rsidRPr="00985828" w:rsidRDefault="00BE6003" w:rsidP="00DF6E08">
      <w:pPr>
        <w:tabs>
          <w:tab w:val="left" w:pos="709"/>
        </w:tabs>
        <w:spacing w:line="360" w:lineRule="auto"/>
        <w:jc w:val="both"/>
        <w:rPr>
          <w:rFonts w:ascii="Palatino Linotype" w:hAnsi="Palatino Linotype" w:cs="Arial"/>
        </w:rPr>
      </w:pPr>
    </w:p>
    <w:p w14:paraId="5A297AC1" w14:textId="1823BAC6" w:rsidR="0088664D" w:rsidRPr="00985828" w:rsidRDefault="00BE6003" w:rsidP="00DF6E08">
      <w:pPr>
        <w:tabs>
          <w:tab w:val="left" w:pos="709"/>
        </w:tabs>
        <w:spacing w:line="360" w:lineRule="auto"/>
        <w:jc w:val="both"/>
        <w:rPr>
          <w:rFonts w:ascii="Palatino Linotype" w:hAnsi="Palatino Linotype" w:cs="Arial"/>
        </w:rPr>
      </w:pPr>
      <w:r w:rsidRPr="00985828">
        <w:rPr>
          <w:rFonts w:ascii="Palatino Linotype" w:eastAsia="MS Mincho" w:hAnsi="Palatino Linotype"/>
          <w:b/>
          <w:lang w:val="es-ES_tradnl"/>
        </w:rPr>
        <w:t>IX.</w:t>
      </w:r>
      <w:r w:rsidRPr="00985828">
        <w:rPr>
          <w:rFonts w:ascii="Palatino Linotype" w:eastAsia="MS Mincho" w:hAnsi="Palatino Linotype"/>
          <w:bCs/>
          <w:lang w:val="es-ES_tradnl"/>
        </w:rPr>
        <w:t xml:space="preserve"> De acuerdo a las constancias del </w:t>
      </w:r>
      <w:r w:rsidRPr="00985828">
        <w:rPr>
          <w:rFonts w:ascii="Palatino Linotype" w:eastAsia="MS Mincho" w:hAnsi="Palatino Linotype"/>
          <w:b/>
          <w:bCs/>
          <w:lang w:val="es-ES_tradnl"/>
        </w:rPr>
        <w:t xml:space="preserve">SAIMEX </w:t>
      </w:r>
      <w:r w:rsidRPr="00985828">
        <w:rPr>
          <w:rFonts w:ascii="Palatino Linotype" w:eastAsia="MS Mincho" w:hAnsi="Palatino Linotype"/>
          <w:bCs/>
          <w:lang w:val="es-ES_tradnl"/>
        </w:rPr>
        <w:t>la fecha catorce de febrero de dos mil veintidós, se amplió el plazo para la resolución del recurso de revisión; y</w:t>
      </w:r>
    </w:p>
    <w:p w14:paraId="724050B7" w14:textId="77777777" w:rsidR="00DF6E08" w:rsidRPr="00985828" w:rsidRDefault="00DF6E08" w:rsidP="00DF6E08">
      <w:pPr>
        <w:tabs>
          <w:tab w:val="left" w:pos="709"/>
        </w:tabs>
        <w:spacing w:line="360" w:lineRule="auto"/>
        <w:jc w:val="both"/>
        <w:rPr>
          <w:rFonts w:ascii="Palatino Linotype" w:hAnsi="Palatino Linotype" w:cs="Arial"/>
        </w:rPr>
      </w:pPr>
    </w:p>
    <w:p w14:paraId="0A17408E" w14:textId="5D1BF497" w:rsidR="005A070A" w:rsidRPr="00985828" w:rsidRDefault="00200BFC" w:rsidP="00DF5E4D">
      <w:pPr>
        <w:jc w:val="center"/>
        <w:rPr>
          <w:rFonts w:ascii="Palatino Linotype" w:hAnsi="Palatino Linotype" w:cs="Arial"/>
          <w:b/>
          <w:bCs/>
          <w:spacing w:val="60"/>
          <w:sz w:val="28"/>
        </w:rPr>
      </w:pPr>
      <w:r w:rsidRPr="00985828">
        <w:rPr>
          <w:rFonts w:ascii="Palatino Linotype" w:hAnsi="Palatino Linotype" w:cs="Arial"/>
          <w:b/>
          <w:bCs/>
          <w:spacing w:val="60"/>
          <w:sz w:val="28"/>
        </w:rPr>
        <w:t>CONSIDERANDO</w:t>
      </w:r>
    </w:p>
    <w:p w14:paraId="28B02C83" w14:textId="77777777" w:rsidR="00C01E4D" w:rsidRPr="00985828" w:rsidRDefault="00C01E4D" w:rsidP="00DF5E4D">
      <w:pPr>
        <w:jc w:val="center"/>
        <w:rPr>
          <w:rFonts w:ascii="Palatino Linotype" w:hAnsi="Palatino Linotype" w:cs="Arial"/>
          <w:b/>
          <w:bCs/>
          <w:spacing w:val="60"/>
          <w:sz w:val="28"/>
        </w:rPr>
      </w:pPr>
    </w:p>
    <w:p w14:paraId="6E5E76A3" w14:textId="77777777" w:rsidR="007366EE" w:rsidRPr="00985828" w:rsidRDefault="007366EE" w:rsidP="00DF5E4D">
      <w:pPr>
        <w:jc w:val="center"/>
        <w:rPr>
          <w:rFonts w:ascii="Palatino Linotype" w:hAnsi="Palatino Linotype" w:cs="Arial"/>
          <w:b/>
          <w:bCs/>
          <w:spacing w:val="60"/>
          <w:sz w:val="28"/>
        </w:rPr>
      </w:pPr>
    </w:p>
    <w:p w14:paraId="7EF62753" w14:textId="77777777" w:rsidR="007366EE" w:rsidRPr="00985828" w:rsidRDefault="00CC0BEF" w:rsidP="00DF5E4D">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985828">
        <w:rPr>
          <w:rFonts w:ascii="Palatino Linotype" w:hAnsi="Palatino Linotype"/>
          <w:b/>
        </w:rPr>
        <w:t>Competencia</w:t>
      </w:r>
      <w:r w:rsidRPr="00985828">
        <w:rPr>
          <w:rFonts w:ascii="Palatino Linotype" w:hAnsi="Palatino Linotype"/>
        </w:rPr>
        <w:t>.</w:t>
      </w:r>
      <w:r w:rsidRPr="00985828">
        <w:rPr>
          <w:rFonts w:ascii="Palatino Linotype" w:hAnsi="Palatino Linotype"/>
          <w:b/>
        </w:rPr>
        <w:t xml:space="preserve"> </w:t>
      </w:r>
    </w:p>
    <w:p w14:paraId="1CE2C5E0" w14:textId="444F84BA" w:rsidR="00CC0BEF" w:rsidRPr="00985828" w:rsidRDefault="00CC0BEF" w:rsidP="00DF5E4D">
      <w:pPr>
        <w:widowControl w:val="0"/>
        <w:tabs>
          <w:tab w:val="left" w:pos="1701"/>
        </w:tabs>
        <w:autoSpaceDE w:val="0"/>
        <w:autoSpaceDN w:val="0"/>
        <w:adjustRightInd w:val="0"/>
        <w:spacing w:line="360" w:lineRule="auto"/>
        <w:jc w:val="both"/>
        <w:rPr>
          <w:rFonts w:ascii="Palatino Linotype" w:hAnsi="Palatino Linotype" w:cs="Arial"/>
        </w:rPr>
      </w:pPr>
      <w:r w:rsidRPr="00985828">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w:t>
      </w:r>
      <w:bookmarkStart w:id="6" w:name="_Hlk77183116"/>
      <w:r w:rsidR="003969B9" w:rsidRPr="00985828">
        <w:rPr>
          <w:rFonts w:ascii="Palatino Linotype" w:eastAsia="Calibri" w:hAnsi="Palatino Linotype" w:cs="Arial"/>
          <w:lang w:val="es-ES_tradnl"/>
        </w:rPr>
        <w:t>trigésimo, trigésimo primero y trigésimo segundo</w:t>
      </w:r>
      <w:bookmarkEnd w:id="6"/>
      <w:r w:rsidRPr="00985828">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985828">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7D929AF8" w14:textId="77777777" w:rsidR="00C65CC3" w:rsidRPr="00985828" w:rsidRDefault="00C65CC3" w:rsidP="00DF5E4D">
      <w:pPr>
        <w:widowControl w:val="0"/>
        <w:tabs>
          <w:tab w:val="left" w:pos="1701"/>
          <w:tab w:val="left" w:pos="2977"/>
        </w:tabs>
        <w:autoSpaceDE w:val="0"/>
        <w:autoSpaceDN w:val="0"/>
        <w:adjustRightInd w:val="0"/>
        <w:spacing w:line="360" w:lineRule="auto"/>
        <w:jc w:val="both"/>
        <w:rPr>
          <w:rFonts w:ascii="Palatino Linotype" w:hAnsi="Palatino Linotype"/>
        </w:rPr>
      </w:pPr>
    </w:p>
    <w:p w14:paraId="39A3AADD" w14:textId="77777777" w:rsidR="007366EE" w:rsidRPr="00985828" w:rsidRDefault="00200BFC" w:rsidP="00DF5E4D">
      <w:pPr>
        <w:spacing w:line="360" w:lineRule="auto"/>
        <w:jc w:val="both"/>
        <w:rPr>
          <w:rFonts w:ascii="Palatino Linotype" w:hAnsi="Palatino Linotype" w:cs="Arial"/>
          <w:b/>
        </w:rPr>
      </w:pPr>
      <w:r w:rsidRPr="00985828">
        <w:rPr>
          <w:rFonts w:ascii="Palatino Linotype" w:hAnsi="Palatino Linotype" w:cs="Arial"/>
          <w:b/>
          <w:sz w:val="28"/>
        </w:rPr>
        <w:lastRenderedPageBreak/>
        <w:t>SEGUNDO</w:t>
      </w:r>
      <w:r w:rsidRPr="00985828">
        <w:rPr>
          <w:rFonts w:ascii="Palatino Linotype" w:hAnsi="Palatino Linotype" w:cs="Arial"/>
          <w:b/>
        </w:rPr>
        <w:t xml:space="preserve">. Interés. </w:t>
      </w:r>
    </w:p>
    <w:p w14:paraId="4DD8B4F5" w14:textId="54682DE9" w:rsidR="00200BFC" w:rsidRPr="00985828" w:rsidRDefault="00200BFC" w:rsidP="00DF5E4D">
      <w:pPr>
        <w:spacing w:line="360" w:lineRule="auto"/>
        <w:jc w:val="both"/>
        <w:rPr>
          <w:rFonts w:ascii="Palatino Linotype" w:hAnsi="Palatino Linotype" w:cs="Arial"/>
          <w:b/>
          <w:bCs/>
        </w:rPr>
      </w:pPr>
      <w:r w:rsidRPr="00985828">
        <w:rPr>
          <w:rFonts w:ascii="Palatino Linotype" w:hAnsi="Palatino Linotype" w:cs="Arial"/>
          <w:bCs/>
        </w:rPr>
        <w:t xml:space="preserve">El recurso de revisión fue interpuesto por parte legítima, en atención a que se presentó por </w:t>
      </w:r>
      <w:r w:rsidR="00AE11AA" w:rsidRPr="00985828">
        <w:rPr>
          <w:rFonts w:ascii="Palatino Linotype" w:hAnsi="Palatino Linotype" w:cs="Arial"/>
          <w:b/>
          <w:bCs/>
        </w:rPr>
        <w:t>EL</w:t>
      </w:r>
      <w:r w:rsidRPr="00985828">
        <w:rPr>
          <w:rFonts w:ascii="Palatino Linotype" w:hAnsi="Palatino Linotype" w:cs="Arial"/>
          <w:b/>
          <w:bCs/>
        </w:rPr>
        <w:t xml:space="preserve"> RECURRENTE,</w:t>
      </w:r>
      <w:r w:rsidRPr="00985828">
        <w:rPr>
          <w:rFonts w:ascii="Palatino Linotype" w:hAnsi="Palatino Linotype" w:cs="Arial"/>
          <w:bCs/>
        </w:rPr>
        <w:t xml:space="preserve"> quien es la misma persona que formuló la solicitud de acceso a la información pública al </w:t>
      </w:r>
      <w:r w:rsidRPr="00985828">
        <w:rPr>
          <w:rFonts w:ascii="Palatino Linotype" w:hAnsi="Palatino Linotype" w:cs="Arial"/>
          <w:b/>
          <w:bCs/>
        </w:rPr>
        <w:t>SUJETO OBLIGADO.</w:t>
      </w:r>
    </w:p>
    <w:p w14:paraId="3BB62A39" w14:textId="77777777" w:rsidR="00874882" w:rsidRPr="00985828" w:rsidRDefault="00874882" w:rsidP="00DF5E4D">
      <w:pPr>
        <w:spacing w:line="360" w:lineRule="auto"/>
        <w:jc w:val="both"/>
        <w:rPr>
          <w:rFonts w:ascii="Palatino Linotype" w:hAnsi="Palatino Linotype" w:cs="Arial"/>
          <w:b/>
          <w:bCs/>
        </w:rPr>
      </w:pPr>
    </w:p>
    <w:p w14:paraId="375B2909" w14:textId="77777777" w:rsidR="007366EE" w:rsidRPr="00985828" w:rsidRDefault="00200BFC" w:rsidP="00DF5E4D">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985828">
        <w:rPr>
          <w:rFonts w:ascii="Palatino Linotype" w:hAnsi="Palatino Linotype" w:cs="Arial"/>
          <w:b/>
          <w:sz w:val="28"/>
        </w:rPr>
        <w:t>TERCERO</w:t>
      </w:r>
      <w:r w:rsidRPr="00985828">
        <w:rPr>
          <w:rFonts w:ascii="Palatino Linotype" w:hAnsi="Palatino Linotype" w:cs="Arial"/>
          <w:b/>
        </w:rPr>
        <w:t xml:space="preserve">. </w:t>
      </w:r>
      <w:r w:rsidRPr="00985828">
        <w:rPr>
          <w:rFonts w:ascii="Palatino Linotype" w:hAnsi="Palatino Linotype" w:cs="Arial"/>
          <w:b/>
          <w:lang w:val="es-ES"/>
        </w:rPr>
        <w:t>Oportunidad</w:t>
      </w:r>
      <w:r w:rsidR="00FD561B" w:rsidRPr="00985828">
        <w:rPr>
          <w:rFonts w:ascii="Palatino Linotype" w:hAnsi="Palatino Linotype" w:cs="Arial"/>
        </w:rPr>
        <w:t xml:space="preserve">. </w:t>
      </w:r>
    </w:p>
    <w:p w14:paraId="7267C8A1" w14:textId="3F41FFC2" w:rsidR="00FD561B" w:rsidRPr="00985828" w:rsidRDefault="00FD561B" w:rsidP="00DF5E4D">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985828">
        <w:rPr>
          <w:rFonts w:ascii="Palatino Linotype" w:hAnsi="Palatino Linotype" w:cs="Arial"/>
        </w:rPr>
        <w:t xml:space="preserve">El recurso de revisión fue interpuesto dentro del plazo de quince días hábiles, contados a partir del día siguiente al que </w:t>
      </w:r>
      <w:r w:rsidR="005342F7" w:rsidRPr="00985828">
        <w:rPr>
          <w:rFonts w:ascii="Palatino Linotype" w:hAnsi="Palatino Linotype" w:cs="Arial"/>
          <w:b/>
        </w:rPr>
        <w:t>EL</w:t>
      </w:r>
      <w:r w:rsidRPr="00985828">
        <w:rPr>
          <w:rFonts w:ascii="Palatino Linotype" w:hAnsi="Palatino Linotype" w:cs="Arial"/>
          <w:b/>
        </w:rPr>
        <w:t xml:space="preserve"> RECURRENTE </w:t>
      </w:r>
      <w:r w:rsidRPr="00985828">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6C239A18" w14:textId="77777777" w:rsidR="005A070A" w:rsidRPr="00985828" w:rsidRDefault="005A070A" w:rsidP="00DF5E4D">
      <w:pPr>
        <w:ind w:left="720" w:right="709"/>
        <w:contextualSpacing/>
        <w:jc w:val="both"/>
        <w:rPr>
          <w:rFonts w:ascii="Palatino Linotype" w:hAnsi="Palatino Linotype" w:cs="Arial"/>
          <w:i/>
          <w:sz w:val="22"/>
        </w:rPr>
      </w:pPr>
    </w:p>
    <w:p w14:paraId="3A05F024" w14:textId="658CD9F5" w:rsidR="00D063EF" w:rsidRPr="00985828" w:rsidRDefault="00FD561B" w:rsidP="00DF5E4D">
      <w:pPr>
        <w:ind w:left="851" w:right="899"/>
        <w:contextualSpacing/>
        <w:jc w:val="both"/>
        <w:rPr>
          <w:rFonts w:ascii="Palatino Linotype" w:hAnsi="Palatino Linotype" w:cs="Arial"/>
          <w:i/>
          <w:sz w:val="22"/>
        </w:rPr>
      </w:pPr>
      <w:r w:rsidRPr="00985828">
        <w:rPr>
          <w:rFonts w:ascii="Palatino Linotype" w:hAnsi="Palatino Linotype" w:cs="Arial"/>
          <w:i/>
          <w:sz w:val="22"/>
        </w:rPr>
        <w:t>“</w:t>
      </w:r>
      <w:r w:rsidRPr="00985828">
        <w:rPr>
          <w:rFonts w:ascii="Palatino Linotype" w:hAnsi="Palatino Linotype" w:cs="Arial"/>
          <w:b/>
          <w:i/>
          <w:sz w:val="22"/>
        </w:rPr>
        <w:t>Artículo 178.</w:t>
      </w:r>
      <w:r w:rsidRPr="00985828">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004408BE" w:rsidRPr="00985828">
        <w:rPr>
          <w:rFonts w:ascii="Palatino Linotype" w:hAnsi="Palatino Linotype" w:cs="Arial"/>
          <w:i/>
          <w:sz w:val="22"/>
        </w:rPr>
        <w:t>.</w:t>
      </w:r>
    </w:p>
    <w:p w14:paraId="10DA754A" w14:textId="7BA3C43A" w:rsidR="00D063EF" w:rsidRPr="00985828" w:rsidRDefault="00FD561B" w:rsidP="00DF5E4D">
      <w:pPr>
        <w:ind w:left="851" w:right="899"/>
        <w:contextualSpacing/>
        <w:jc w:val="both"/>
        <w:rPr>
          <w:rFonts w:ascii="Palatino Linotype" w:hAnsi="Palatino Linotype" w:cs="Arial"/>
          <w:i/>
          <w:sz w:val="22"/>
        </w:rPr>
      </w:pPr>
      <w:r w:rsidRPr="00985828">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5D4FEB8F" w14:textId="2CDB8C59" w:rsidR="00FD561B" w:rsidRPr="00985828" w:rsidRDefault="00FD561B" w:rsidP="00DF5E4D">
      <w:pPr>
        <w:ind w:left="851" w:right="899"/>
        <w:jc w:val="both"/>
        <w:rPr>
          <w:rFonts w:ascii="Palatino Linotype" w:hAnsi="Palatino Linotype" w:cs="Arial"/>
          <w:i/>
          <w:sz w:val="22"/>
        </w:rPr>
      </w:pPr>
      <w:r w:rsidRPr="00985828">
        <w:rPr>
          <w:rFonts w:ascii="Palatino Linotype" w:hAnsi="Palatino Linotype" w:cs="Arial"/>
          <w:i/>
          <w:sz w:val="22"/>
        </w:rPr>
        <w:t xml:space="preserve">En el caso de que se interponga ante la Unidad de Transparencia, ésta deberá remitir el recurso de revisión al Instituto a más tardar al día </w:t>
      </w:r>
      <w:r w:rsidRPr="00985828">
        <w:rPr>
          <w:rFonts w:ascii="Palatino Linotype" w:hAnsi="Palatino Linotype" w:cs="Arial"/>
          <w:i/>
          <w:sz w:val="22"/>
          <w:lang w:eastAsia="es-MX"/>
        </w:rPr>
        <w:t>siguiente</w:t>
      </w:r>
      <w:r w:rsidRPr="00985828">
        <w:rPr>
          <w:rFonts w:ascii="Palatino Linotype" w:hAnsi="Palatino Linotype" w:cs="Arial"/>
          <w:i/>
          <w:sz w:val="22"/>
        </w:rPr>
        <w:t xml:space="preserve"> de haberlo recibido.”</w:t>
      </w:r>
    </w:p>
    <w:p w14:paraId="7DA3EF18" w14:textId="77777777" w:rsidR="005A070A" w:rsidRPr="00985828" w:rsidRDefault="005A070A" w:rsidP="00DF5E4D">
      <w:pPr>
        <w:ind w:left="720" w:right="709"/>
        <w:jc w:val="both"/>
        <w:rPr>
          <w:rFonts w:ascii="Palatino Linotype" w:hAnsi="Palatino Linotype" w:cs="Arial"/>
          <w:i/>
          <w:sz w:val="22"/>
        </w:rPr>
      </w:pPr>
    </w:p>
    <w:p w14:paraId="59E98C33" w14:textId="02C82612" w:rsidR="00874882" w:rsidRPr="00985828" w:rsidRDefault="00FD561B" w:rsidP="00874882">
      <w:pPr>
        <w:spacing w:line="360" w:lineRule="auto"/>
        <w:jc w:val="both"/>
        <w:rPr>
          <w:rFonts w:ascii="Palatino Linotype" w:eastAsiaTheme="minorEastAsia" w:hAnsi="Palatino Linotype" w:cs="Arial"/>
          <w:lang w:val="es-ES_tradnl"/>
        </w:rPr>
      </w:pPr>
      <w:r w:rsidRPr="00985828">
        <w:rPr>
          <w:rFonts w:ascii="Palatino Linotype" w:hAnsi="Palatino Linotype" w:cs="Arial"/>
        </w:rPr>
        <w:t xml:space="preserve">En esa tesitura, atendiendo a que </w:t>
      </w:r>
      <w:r w:rsidRPr="00985828">
        <w:rPr>
          <w:rFonts w:ascii="Palatino Linotype" w:hAnsi="Palatino Linotype" w:cs="Arial"/>
          <w:b/>
        </w:rPr>
        <w:t>EL SUJETO OBLIGADO</w:t>
      </w:r>
      <w:r w:rsidRPr="00985828">
        <w:rPr>
          <w:rFonts w:ascii="Palatino Linotype" w:hAnsi="Palatino Linotype" w:cs="Arial"/>
        </w:rPr>
        <w:t xml:space="preserve"> notificó la respuesta a la solicitud de acceso a la información pública el día</w:t>
      </w:r>
      <w:r w:rsidRPr="00985828">
        <w:rPr>
          <w:rFonts w:ascii="Palatino Linotype" w:hAnsi="Palatino Linotype" w:cs="Arial"/>
          <w:b/>
        </w:rPr>
        <w:t xml:space="preserve"> </w:t>
      </w:r>
      <w:r w:rsidR="00874882" w:rsidRPr="00985828">
        <w:rPr>
          <w:rFonts w:ascii="Palatino Linotype" w:hAnsi="Palatino Linotype" w:cs="Arial"/>
          <w:b/>
        </w:rPr>
        <w:t>dos de diciembre</w:t>
      </w:r>
      <w:r w:rsidR="00CC559D" w:rsidRPr="00985828">
        <w:rPr>
          <w:rFonts w:ascii="Palatino Linotype" w:hAnsi="Palatino Linotype" w:cs="Arial"/>
          <w:b/>
        </w:rPr>
        <w:t xml:space="preserve"> </w:t>
      </w:r>
      <w:r w:rsidR="005D3C5A" w:rsidRPr="00985828">
        <w:rPr>
          <w:rFonts w:ascii="Palatino Linotype" w:hAnsi="Palatino Linotype" w:cs="Arial"/>
          <w:b/>
        </w:rPr>
        <w:t>de dos mil veintiuno</w:t>
      </w:r>
      <w:r w:rsidRPr="00985828">
        <w:rPr>
          <w:rFonts w:ascii="Palatino Linotype" w:hAnsi="Palatino Linotype" w:cs="Arial"/>
        </w:rPr>
        <w:t>; así, el plazo de quince días hábiles que el artículo 178 de la Ley de la materia otorga al</w:t>
      </w:r>
      <w:r w:rsidRPr="00985828">
        <w:rPr>
          <w:rFonts w:ascii="Palatino Linotype" w:hAnsi="Palatino Linotype" w:cs="Arial"/>
          <w:b/>
        </w:rPr>
        <w:t xml:space="preserve"> RECURRENTE</w:t>
      </w:r>
      <w:r w:rsidRPr="00985828">
        <w:rPr>
          <w:rFonts w:ascii="Palatino Linotype" w:hAnsi="Palatino Linotype" w:cs="Arial"/>
        </w:rPr>
        <w:t xml:space="preserve"> para presentar el respectivo recurso de revisión, transcurrió del </w:t>
      </w:r>
      <w:r w:rsidR="00D03AD9" w:rsidRPr="00985828">
        <w:rPr>
          <w:rFonts w:ascii="Palatino Linotype" w:hAnsi="Palatino Linotype" w:cs="Arial"/>
          <w:b/>
        </w:rPr>
        <w:t>tres</w:t>
      </w:r>
      <w:r w:rsidR="00874882" w:rsidRPr="00985828">
        <w:rPr>
          <w:rFonts w:ascii="Palatino Linotype" w:hAnsi="Palatino Linotype" w:cs="Arial"/>
          <w:b/>
        </w:rPr>
        <w:t xml:space="preserve"> de</w:t>
      </w:r>
      <w:r w:rsidR="002C2F04" w:rsidRPr="00985828">
        <w:rPr>
          <w:rFonts w:ascii="Palatino Linotype" w:hAnsi="Palatino Linotype" w:cs="Arial"/>
          <w:b/>
        </w:rPr>
        <w:t xml:space="preserve"> diciembre </w:t>
      </w:r>
      <w:r w:rsidR="00536B6B" w:rsidRPr="00985828">
        <w:rPr>
          <w:rFonts w:ascii="Palatino Linotype" w:hAnsi="Palatino Linotype" w:cs="Arial"/>
          <w:b/>
        </w:rPr>
        <w:t>de dos mil veintiuno</w:t>
      </w:r>
      <w:r w:rsidR="00874882" w:rsidRPr="00985828">
        <w:rPr>
          <w:rFonts w:ascii="Palatino Linotype" w:hAnsi="Palatino Linotype" w:cs="Arial"/>
          <w:b/>
        </w:rPr>
        <w:t xml:space="preserve"> al </w:t>
      </w:r>
      <w:r w:rsidR="00D03AD9" w:rsidRPr="00985828">
        <w:rPr>
          <w:rFonts w:ascii="Palatino Linotype" w:hAnsi="Palatino Linotype" w:cs="Arial"/>
          <w:b/>
        </w:rPr>
        <w:t>diez</w:t>
      </w:r>
      <w:r w:rsidR="00874882" w:rsidRPr="00985828">
        <w:rPr>
          <w:rFonts w:ascii="Palatino Linotype" w:hAnsi="Palatino Linotype" w:cs="Arial"/>
          <w:b/>
        </w:rPr>
        <w:t xml:space="preserve"> de enero de dos mil veintidós</w:t>
      </w:r>
      <w:r w:rsidRPr="00985828">
        <w:rPr>
          <w:rFonts w:ascii="Palatino Linotype" w:hAnsi="Palatino Linotype" w:cs="Arial"/>
        </w:rPr>
        <w:t xml:space="preserve">, </w:t>
      </w:r>
      <w:r w:rsidR="00EE68EE" w:rsidRPr="00985828">
        <w:rPr>
          <w:rFonts w:ascii="Palatino Linotype" w:eastAsiaTheme="minorEastAsia" w:hAnsi="Palatino Linotype" w:cs="Arial"/>
          <w:lang w:val="es-ES_tradnl"/>
        </w:rPr>
        <w:t>sin contemplar en el cómputo los días</w:t>
      </w:r>
      <w:r w:rsidR="00D03AD9" w:rsidRPr="00985828">
        <w:rPr>
          <w:rFonts w:ascii="Palatino Linotype" w:eastAsiaTheme="minorEastAsia" w:hAnsi="Palatino Linotype" w:cs="Arial"/>
          <w:lang w:val="es-ES_tradnl"/>
        </w:rPr>
        <w:t xml:space="preserve"> cuatro, cinco,</w:t>
      </w:r>
      <w:r w:rsidR="00EE68EE" w:rsidRPr="00985828">
        <w:rPr>
          <w:rFonts w:ascii="Palatino Linotype" w:eastAsiaTheme="minorEastAsia" w:hAnsi="Palatino Linotype" w:cs="Arial"/>
          <w:lang w:val="es-ES_tradnl"/>
        </w:rPr>
        <w:t xml:space="preserve"> </w:t>
      </w:r>
      <w:r w:rsidR="00874882" w:rsidRPr="00985828">
        <w:rPr>
          <w:rFonts w:ascii="Palatino Linotype" w:eastAsiaTheme="minorEastAsia" w:hAnsi="Palatino Linotype" w:cs="Arial"/>
          <w:lang w:val="es-ES_tradnl"/>
        </w:rPr>
        <w:t xml:space="preserve">once, doce, dieciocho, diecinueve, </w:t>
      </w:r>
      <w:r w:rsidR="00874882" w:rsidRPr="00985828">
        <w:rPr>
          <w:rFonts w:ascii="Palatino Linotype" w:eastAsiaTheme="minorEastAsia" w:hAnsi="Palatino Linotype" w:cs="Arial"/>
          <w:lang w:val="es-ES_tradnl"/>
        </w:rPr>
        <w:lastRenderedPageBreak/>
        <w:t xml:space="preserve">veinticinco y veintiséis </w:t>
      </w:r>
      <w:r w:rsidR="002C2F04" w:rsidRPr="00985828">
        <w:rPr>
          <w:rFonts w:ascii="Palatino Linotype" w:eastAsiaTheme="minorEastAsia" w:hAnsi="Palatino Linotype" w:cs="Arial"/>
          <w:lang w:val="es-ES_tradnl"/>
        </w:rPr>
        <w:t>de diciembre</w:t>
      </w:r>
      <w:r w:rsidR="007366EE" w:rsidRPr="00985828">
        <w:rPr>
          <w:rFonts w:ascii="Palatino Linotype" w:eastAsiaTheme="minorEastAsia" w:hAnsi="Palatino Linotype" w:cs="Arial"/>
          <w:lang w:val="es-ES_tradnl"/>
        </w:rPr>
        <w:t xml:space="preserve"> </w:t>
      </w:r>
      <w:r w:rsidR="00A91290" w:rsidRPr="00985828">
        <w:rPr>
          <w:rFonts w:ascii="Palatino Linotype" w:eastAsiaTheme="minorEastAsia" w:hAnsi="Palatino Linotype" w:cs="Arial"/>
          <w:lang w:val="es-ES_tradnl"/>
        </w:rPr>
        <w:t>de</w:t>
      </w:r>
      <w:r w:rsidR="005D3C5A" w:rsidRPr="00985828">
        <w:rPr>
          <w:rFonts w:ascii="Palatino Linotype" w:eastAsiaTheme="minorEastAsia" w:hAnsi="Palatino Linotype" w:cs="Arial"/>
          <w:lang w:val="es-ES_tradnl"/>
        </w:rPr>
        <w:t xml:space="preserve"> </w:t>
      </w:r>
      <w:r w:rsidR="00EE68EE" w:rsidRPr="00985828">
        <w:rPr>
          <w:rFonts w:ascii="Palatino Linotype" w:eastAsiaTheme="minorEastAsia" w:hAnsi="Palatino Linotype" w:cs="Arial"/>
          <w:lang w:val="es-ES_tradnl"/>
        </w:rPr>
        <w:t>dos mil veintiuno</w:t>
      </w:r>
      <w:r w:rsidR="00874882" w:rsidRPr="00985828">
        <w:rPr>
          <w:rFonts w:ascii="Palatino Linotype" w:eastAsiaTheme="minorEastAsia" w:hAnsi="Palatino Linotype" w:cs="Arial"/>
          <w:lang w:val="es-ES_tradnl"/>
        </w:rPr>
        <w:t>, así como, uno, dos, ocho</w:t>
      </w:r>
      <w:r w:rsidR="00D03AD9" w:rsidRPr="00985828">
        <w:rPr>
          <w:rFonts w:ascii="Palatino Linotype" w:eastAsiaTheme="minorEastAsia" w:hAnsi="Palatino Linotype" w:cs="Arial"/>
          <w:lang w:val="es-ES_tradnl"/>
        </w:rPr>
        <w:t xml:space="preserve"> y</w:t>
      </w:r>
      <w:r w:rsidR="00874882" w:rsidRPr="00985828">
        <w:rPr>
          <w:rFonts w:ascii="Palatino Linotype" w:eastAsiaTheme="minorEastAsia" w:hAnsi="Palatino Linotype" w:cs="Arial"/>
          <w:lang w:val="es-ES_tradnl"/>
        </w:rPr>
        <w:t xml:space="preserve"> nueve</w:t>
      </w:r>
      <w:r w:rsidR="00D03AD9" w:rsidRPr="00985828">
        <w:rPr>
          <w:rFonts w:ascii="Palatino Linotype" w:eastAsiaTheme="minorEastAsia" w:hAnsi="Palatino Linotype" w:cs="Arial"/>
          <w:lang w:val="es-ES_tradnl"/>
        </w:rPr>
        <w:t xml:space="preserve"> </w:t>
      </w:r>
      <w:r w:rsidR="00874882" w:rsidRPr="00985828">
        <w:rPr>
          <w:rFonts w:ascii="Palatino Linotype" w:eastAsiaTheme="minorEastAsia" w:hAnsi="Palatino Linotype" w:cs="Arial"/>
          <w:lang w:val="es-ES_tradnl"/>
        </w:rPr>
        <w:t>de enero de dos mil veintidós</w:t>
      </w:r>
      <w:r w:rsidR="00EE68EE" w:rsidRPr="00985828">
        <w:rPr>
          <w:rFonts w:ascii="Palatino Linotype" w:eastAsiaTheme="minorEastAsia" w:hAnsi="Palatino Linotype" w:cs="Arial"/>
          <w:lang w:val="es-ES_tradnl"/>
        </w:rPr>
        <w:t xml:space="preserve">, </w:t>
      </w:r>
      <w:bookmarkStart w:id="7" w:name="_Hlk62134391"/>
      <w:r w:rsidR="00EE68EE" w:rsidRPr="00985828">
        <w:rPr>
          <w:rFonts w:ascii="Palatino Linotype" w:eastAsiaTheme="minorEastAsia" w:hAnsi="Palatino Linotype" w:cs="Arial"/>
          <w:lang w:val="es-ES_tradnl"/>
        </w:rPr>
        <w:t>por corresponder a sábados y domingos, considerados como días inhábiles, en términos del artículo 3, fracción X de la Ley de Transparencia y Acceso a la Información Pública del Estado de México y Municipios</w:t>
      </w:r>
      <w:r w:rsidR="00874882" w:rsidRPr="00985828">
        <w:rPr>
          <w:rFonts w:ascii="Palatino Linotype" w:eastAsiaTheme="minorEastAsia" w:hAnsi="Palatino Linotype" w:cs="Arial"/>
          <w:lang w:val="es-ES_tradnl"/>
        </w:rPr>
        <w:t>, así como, los días veintitrés, veinticuatro, veintisiete, veintiocho, veintinueve, treinta y treinta y uno de diciembre de dos mil veintiuno, así como, tres, cuatro, cinco, seis de enero de dos mil veintidós, por ser considerados como días inhábiles por suspensión de labores en términos del Calendario Oficial en Materia de Transparencia, Acceso a la Información Pública y Protección de Datos Personales del Estado de México y Municipios, así como de labores del Instituto para el año dos mil veintiuno y enero de dos mil veintidós, publicado en el Periódico Oficial “Gaceta del Gobierno”, el ocho de enero de dos mil veintiuno.</w:t>
      </w:r>
    </w:p>
    <w:p w14:paraId="1D3BB969" w14:textId="77777777" w:rsidR="0029525F" w:rsidRPr="00985828" w:rsidRDefault="0029525F" w:rsidP="00DF5E4D">
      <w:pPr>
        <w:spacing w:line="360" w:lineRule="auto"/>
        <w:jc w:val="both"/>
        <w:rPr>
          <w:rFonts w:ascii="Palatino Linotype" w:hAnsi="Palatino Linotype" w:cs="Arial"/>
        </w:rPr>
      </w:pPr>
    </w:p>
    <w:bookmarkEnd w:id="7"/>
    <w:p w14:paraId="2020E0C5" w14:textId="5BB8708A" w:rsidR="00EE68EE" w:rsidRPr="00985828" w:rsidRDefault="00EE68EE" w:rsidP="00DF5E4D">
      <w:pPr>
        <w:spacing w:line="360" w:lineRule="auto"/>
        <w:ind w:left="-5" w:hanging="10"/>
        <w:jc w:val="both"/>
        <w:rPr>
          <w:rFonts w:ascii="Palatino Linotype" w:eastAsia="Palatino Linotype" w:hAnsi="Palatino Linotype" w:cs="Palatino Linotype"/>
          <w:lang w:eastAsia="es-MX"/>
        </w:rPr>
      </w:pPr>
      <w:r w:rsidRPr="00985828">
        <w:rPr>
          <w:rFonts w:ascii="Palatino Linotype" w:eastAsia="Palatino Linotype" w:hAnsi="Palatino Linotype" w:cs="Palatino Linotype"/>
          <w:lang w:eastAsia="es-MX"/>
        </w:rPr>
        <w:t>En ese tenor, si el recurso de revisión que nos ocupa, se interpuso el</w:t>
      </w:r>
      <w:r w:rsidRPr="00985828">
        <w:rPr>
          <w:rFonts w:ascii="Palatino Linotype" w:eastAsia="Palatino Linotype" w:hAnsi="Palatino Linotype" w:cs="Palatino Linotype"/>
          <w:b/>
          <w:lang w:eastAsia="es-MX"/>
        </w:rPr>
        <w:t xml:space="preserve"> </w:t>
      </w:r>
      <w:r w:rsidR="00260B85" w:rsidRPr="00985828">
        <w:rPr>
          <w:rFonts w:ascii="Palatino Linotype" w:eastAsia="Palatino Linotype" w:hAnsi="Palatino Linotype" w:cs="Palatino Linotype"/>
          <w:b/>
          <w:lang w:eastAsia="es-MX"/>
        </w:rPr>
        <w:t>nueve de diciembre</w:t>
      </w:r>
      <w:r w:rsidR="006B6B26" w:rsidRPr="00985828">
        <w:rPr>
          <w:rFonts w:ascii="Palatino Linotype" w:eastAsia="Palatino Linotype" w:hAnsi="Palatino Linotype" w:cs="Palatino Linotype"/>
          <w:b/>
          <w:lang w:eastAsia="es-MX"/>
        </w:rPr>
        <w:t xml:space="preserve"> dos mil veintiuno</w:t>
      </w:r>
      <w:r w:rsidRPr="00985828">
        <w:rPr>
          <w:rFonts w:ascii="Palatino Linotype" w:eastAsia="Palatino Linotype" w:hAnsi="Palatino Linotype" w:cs="Palatino Linotype"/>
          <w:b/>
          <w:lang w:eastAsia="es-MX"/>
        </w:rPr>
        <w:t>,</w:t>
      </w:r>
      <w:r w:rsidRPr="00985828">
        <w:rPr>
          <w:rFonts w:ascii="Palatino Linotype" w:eastAsia="Palatino Linotype" w:hAnsi="Palatino Linotype" w:cs="Palatino Linotype"/>
          <w:lang w:eastAsia="es-MX"/>
        </w:rPr>
        <w:t xml:space="preserve"> éste se encuentra dentro de los márgenes temporales previstos en el citado precepto legal y, por tanto, se considera oportuno.</w:t>
      </w:r>
    </w:p>
    <w:p w14:paraId="605532A8" w14:textId="77777777" w:rsidR="002E46F6" w:rsidRPr="00985828" w:rsidRDefault="002E46F6" w:rsidP="00DF5E4D">
      <w:pPr>
        <w:spacing w:line="360" w:lineRule="auto"/>
        <w:ind w:left="-5" w:hanging="10"/>
        <w:jc w:val="both"/>
        <w:rPr>
          <w:rFonts w:ascii="Palatino Linotype" w:eastAsia="Palatino Linotype" w:hAnsi="Palatino Linotype" w:cs="Palatino Linotype"/>
          <w:lang w:eastAsia="es-MX"/>
        </w:rPr>
      </w:pPr>
    </w:p>
    <w:p w14:paraId="61FD85DF" w14:textId="0C39656D" w:rsidR="007366EE" w:rsidRPr="00985828" w:rsidRDefault="00200BFC" w:rsidP="00DF5E4D">
      <w:pPr>
        <w:autoSpaceDE w:val="0"/>
        <w:autoSpaceDN w:val="0"/>
        <w:adjustRightInd w:val="0"/>
        <w:spacing w:line="360" w:lineRule="auto"/>
        <w:ind w:right="49"/>
        <w:jc w:val="both"/>
        <w:rPr>
          <w:rFonts w:ascii="Palatino Linotype" w:hAnsi="Palatino Linotype"/>
          <w:b/>
        </w:rPr>
      </w:pPr>
      <w:r w:rsidRPr="00985828">
        <w:rPr>
          <w:rFonts w:ascii="Palatino Linotype" w:hAnsi="Palatino Linotype" w:cs="Arial"/>
          <w:b/>
          <w:sz w:val="28"/>
        </w:rPr>
        <w:t>CUARTO</w:t>
      </w:r>
      <w:r w:rsidRPr="00985828">
        <w:rPr>
          <w:rFonts w:ascii="Palatino Linotype" w:hAnsi="Palatino Linotype"/>
          <w:b/>
        </w:rPr>
        <w:t xml:space="preserve">. </w:t>
      </w:r>
      <w:r w:rsidR="0072617B" w:rsidRPr="00985828">
        <w:rPr>
          <w:rFonts w:ascii="Palatino Linotype" w:hAnsi="Palatino Linotype"/>
          <w:b/>
        </w:rPr>
        <w:t xml:space="preserve">Procedibilidad. </w:t>
      </w:r>
    </w:p>
    <w:p w14:paraId="19E921AD" w14:textId="2DC10BB5" w:rsidR="00260B85" w:rsidRPr="00985828" w:rsidRDefault="00260B85" w:rsidP="00260B85">
      <w:pPr>
        <w:autoSpaceDE w:val="0"/>
        <w:autoSpaceDN w:val="0"/>
        <w:adjustRightInd w:val="0"/>
        <w:spacing w:line="360" w:lineRule="auto"/>
        <w:ind w:right="49"/>
        <w:jc w:val="both"/>
        <w:rPr>
          <w:rFonts w:ascii="Palatino Linotype" w:hAnsi="Palatino Linotype"/>
          <w:b/>
        </w:rPr>
      </w:pPr>
      <w:r w:rsidRPr="00985828">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985828">
        <w:rPr>
          <w:rFonts w:ascii="Palatino Linotype" w:hAnsi="Palatino Linotype"/>
        </w:rPr>
        <w:t>Ley de Transparencia y Acceso a la</w:t>
      </w:r>
      <w:bookmarkStart w:id="8" w:name="_GoBack"/>
      <w:bookmarkEnd w:id="8"/>
      <w:r w:rsidRPr="00985828">
        <w:rPr>
          <w:rFonts w:ascii="Palatino Linotype" w:hAnsi="Palatino Linotype"/>
        </w:rPr>
        <w:t xml:space="preserve"> Información Pública del Estado de México y Municipios, en atención a que fueron presentados mediante el formato visible en </w:t>
      </w:r>
      <w:r w:rsidRPr="00985828">
        <w:rPr>
          <w:rFonts w:ascii="Palatino Linotype" w:hAnsi="Palatino Linotype"/>
          <w:b/>
        </w:rPr>
        <w:t>EL SAIMEX.</w:t>
      </w:r>
    </w:p>
    <w:p w14:paraId="61EAF28F" w14:textId="77777777" w:rsidR="00BE6003" w:rsidRPr="00985828" w:rsidRDefault="00BE6003" w:rsidP="00260B85">
      <w:pPr>
        <w:autoSpaceDE w:val="0"/>
        <w:autoSpaceDN w:val="0"/>
        <w:adjustRightInd w:val="0"/>
        <w:spacing w:line="360" w:lineRule="auto"/>
        <w:ind w:right="49"/>
        <w:jc w:val="both"/>
        <w:rPr>
          <w:rFonts w:ascii="Palatino Linotype" w:hAnsi="Palatino Linotype"/>
          <w:b/>
        </w:rPr>
      </w:pPr>
    </w:p>
    <w:p w14:paraId="5E9B4121" w14:textId="374D81C7" w:rsidR="001E349C" w:rsidRPr="00985828" w:rsidRDefault="00CE0362" w:rsidP="00DA3158">
      <w:pPr>
        <w:spacing w:line="360" w:lineRule="auto"/>
        <w:jc w:val="both"/>
        <w:rPr>
          <w:rFonts w:ascii="Palatino Linotype" w:hAnsi="Palatino Linotype" w:cs="Arial"/>
          <w:b/>
        </w:rPr>
      </w:pPr>
      <w:r w:rsidRPr="00985828">
        <w:rPr>
          <w:rFonts w:ascii="Palatino Linotype" w:hAnsi="Palatino Linotype" w:cs="Arial"/>
          <w:b/>
          <w:sz w:val="28"/>
          <w:szCs w:val="28"/>
        </w:rPr>
        <w:lastRenderedPageBreak/>
        <w:t>QUINTO</w:t>
      </w:r>
      <w:r w:rsidRPr="00985828">
        <w:rPr>
          <w:rFonts w:ascii="Palatino Linotype" w:hAnsi="Palatino Linotype" w:cs="Arial"/>
          <w:b/>
        </w:rPr>
        <w:t xml:space="preserve">. </w:t>
      </w:r>
      <w:r w:rsidR="00DA3158" w:rsidRPr="00985828">
        <w:rPr>
          <w:rFonts w:ascii="Palatino Linotype" w:hAnsi="Palatino Linotype" w:cs="Arial"/>
          <w:b/>
        </w:rPr>
        <w:t xml:space="preserve">Estudio y análisis del asunto. </w:t>
      </w:r>
    </w:p>
    <w:p w14:paraId="3A5660CD" w14:textId="0DDE09A6" w:rsidR="00EA0DDD" w:rsidRPr="00985828" w:rsidRDefault="00EA0DDD" w:rsidP="00DF5E4D">
      <w:pPr>
        <w:spacing w:line="360" w:lineRule="auto"/>
        <w:jc w:val="both"/>
        <w:rPr>
          <w:rFonts w:ascii="Palatino Linotype" w:hAnsi="Palatino Linotype" w:cs="Arial"/>
        </w:rPr>
      </w:pPr>
      <w:r w:rsidRPr="00985828">
        <w:rPr>
          <w:rFonts w:ascii="Palatino Linotype" w:hAnsi="Palatino Linotype" w:cs="Arial"/>
        </w:rPr>
        <w:t xml:space="preserve">Una vez determinada la vía sobre la que versará el presente recurso, y previa revisión del expediente electrónico formado en </w:t>
      </w:r>
      <w:r w:rsidRPr="00985828">
        <w:rPr>
          <w:rFonts w:ascii="Palatino Linotype" w:hAnsi="Palatino Linotype" w:cs="Arial"/>
          <w:b/>
        </w:rPr>
        <w:t>EL SAIMEX</w:t>
      </w:r>
      <w:r w:rsidRPr="00985828">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w:t>
      </w:r>
      <w:r w:rsidR="009D5413" w:rsidRPr="00985828">
        <w:rPr>
          <w:rFonts w:ascii="Palatino Linotype" w:hAnsi="Palatino Linotype" w:cs="Arial"/>
        </w:rPr>
        <w:t xml:space="preserve">la </w:t>
      </w:r>
      <w:r w:rsidRPr="00985828">
        <w:rPr>
          <w:rFonts w:ascii="Palatino Linotype" w:hAnsi="Palatino Linotype" w:cs="Arial"/>
        </w:rPr>
        <w:t>Constitución Política de los Estados Unidos Mexicanos,</w:t>
      </w:r>
      <w:r w:rsidR="009D5413" w:rsidRPr="00985828">
        <w:rPr>
          <w:rFonts w:ascii="Palatino Linotype" w:hAnsi="Palatino Linotype" w:cs="Arial"/>
        </w:rPr>
        <w:t xml:space="preserve"> la </w:t>
      </w:r>
      <w:r w:rsidRPr="00985828">
        <w:rPr>
          <w:rFonts w:ascii="Palatino Linotype" w:hAnsi="Palatino Linotype" w:cs="Arial"/>
        </w:rPr>
        <w:t xml:space="preserve"> Constitución Política del Estado Libre del Estado de México y demás leyes aplicables en la materia; así como, en los Tratados Internacionales en los que el Estado Mexicano sea parte, en concordancia con el párrafo tercero del artículo 1</w:t>
      </w:r>
      <w:r w:rsidR="009D5413" w:rsidRPr="00985828">
        <w:rPr>
          <w:rFonts w:ascii="Palatino Linotype" w:hAnsi="Palatino Linotype" w:cs="Arial"/>
        </w:rPr>
        <w:t>,</w:t>
      </w:r>
      <w:r w:rsidRPr="00985828">
        <w:rPr>
          <w:rFonts w:ascii="Palatino Linotype" w:hAnsi="Palatino Linotype" w:cs="Arial"/>
        </w:rPr>
        <w:t xml:space="preserve"> de la Constitución Federal</w:t>
      </w:r>
      <w:r w:rsidR="009D5413" w:rsidRPr="00985828">
        <w:rPr>
          <w:rFonts w:ascii="Palatino Linotype" w:hAnsi="Palatino Linotype" w:cs="Arial"/>
        </w:rPr>
        <w:t>, así como</w:t>
      </w:r>
      <w:r w:rsidRPr="00985828">
        <w:rPr>
          <w:rFonts w:ascii="Palatino Linotype" w:hAnsi="Palatino Linotype" w:cs="Arial"/>
        </w:rPr>
        <w:t xml:space="preserve"> diversos 8 y 9 de la Ley de Transparencia local.</w:t>
      </w:r>
    </w:p>
    <w:p w14:paraId="1ECC765C" w14:textId="77777777" w:rsidR="00EA0DDD" w:rsidRPr="00985828" w:rsidRDefault="00EA0DDD" w:rsidP="00DF5E4D">
      <w:pPr>
        <w:spacing w:line="360" w:lineRule="auto"/>
        <w:jc w:val="both"/>
        <w:rPr>
          <w:rFonts w:ascii="Palatino Linotype" w:hAnsi="Palatino Linotype" w:cs="Arial"/>
        </w:rPr>
      </w:pPr>
    </w:p>
    <w:p w14:paraId="24E571C1" w14:textId="77777777" w:rsidR="00EA0DDD" w:rsidRPr="00985828" w:rsidRDefault="00EA0DDD" w:rsidP="00DF5E4D">
      <w:pPr>
        <w:spacing w:line="360" w:lineRule="auto"/>
        <w:jc w:val="both"/>
        <w:rPr>
          <w:rFonts w:ascii="Palatino Linotype" w:hAnsi="Palatino Linotype"/>
          <w:lang w:eastAsia="es-MX"/>
        </w:rPr>
      </w:pPr>
      <w:r w:rsidRPr="00985828">
        <w:rPr>
          <w:rFonts w:ascii="Palatino Linotype" w:hAnsi="Palatino Linotype"/>
          <w:lang w:eastAsia="es-MX"/>
        </w:rPr>
        <w:t xml:space="preserve">Primeramente, se precisa que se obvia el análisis de la competencia por parte del </w:t>
      </w:r>
      <w:r w:rsidRPr="00985828">
        <w:rPr>
          <w:rFonts w:ascii="Palatino Linotype" w:hAnsi="Palatino Linotype"/>
          <w:b/>
          <w:bCs/>
          <w:lang w:eastAsia="es-MX"/>
        </w:rPr>
        <w:t>SUJETO OBLIGADO</w:t>
      </w:r>
      <w:r w:rsidRPr="00985828">
        <w:rPr>
          <w:rFonts w:ascii="Palatino Linotype" w:hAnsi="Palatino Linotype"/>
          <w:lang w:eastAsia="es-MX"/>
        </w:rPr>
        <w:t>, para generar, administrar o poseer la información solicitada, dado que éste ha asumido la misma, en razón de que en su respuesta admitió contar con dicha información.</w:t>
      </w:r>
    </w:p>
    <w:p w14:paraId="1149B3C9" w14:textId="77777777" w:rsidR="00EA0DDD" w:rsidRPr="00985828" w:rsidRDefault="00EA0DDD" w:rsidP="00DF5E4D">
      <w:pPr>
        <w:spacing w:line="360" w:lineRule="auto"/>
        <w:jc w:val="both"/>
        <w:rPr>
          <w:rFonts w:ascii="Palatino Linotype" w:hAnsi="Palatino Linotype"/>
          <w:lang w:eastAsia="es-MX"/>
        </w:rPr>
      </w:pPr>
    </w:p>
    <w:p w14:paraId="5382E21C" w14:textId="77777777" w:rsidR="00EA0DDD" w:rsidRPr="00985828" w:rsidRDefault="00EA0DDD" w:rsidP="00DF5E4D">
      <w:pPr>
        <w:spacing w:line="360" w:lineRule="auto"/>
        <w:jc w:val="both"/>
        <w:rPr>
          <w:rFonts w:ascii="Palatino Linotype" w:hAnsi="Palatino Linotype"/>
          <w:lang w:eastAsia="es-MX"/>
        </w:rPr>
      </w:pPr>
      <w:r w:rsidRPr="00985828">
        <w:rPr>
          <w:rFonts w:ascii="Palatino Linotype" w:hAnsi="Palatino Linotype"/>
          <w:lang w:eastAsia="es-MX"/>
        </w:rPr>
        <w:t xml:space="preserve">En efecto, el hecho de que </w:t>
      </w:r>
      <w:r w:rsidRPr="00985828">
        <w:rPr>
          <w:rFonts w:ascii="Palatino Linotype" w:hAnsi="Palatino Linotype"/>
          <w:b/>
          <w:bCs/>
          <w:lang w:eastAsia="es-MX"/>
        </w:rPr>
        <w:t>EL SUJETO OBLIGADO</w:t>
      </w:r>
      <w:r w:rsidRPr="00985828">
        <w:rPr>
          <w:rFonts w:ascii="Palatino Linotype" w:hAnsi="Palatino Linotype"/>
          <w:lang w:eastAsia="es-MX"/>
        </w:rPr>
        <w:t xml:space="preserve"> haya admitido contar con la información pública solicitada, acepta que l</w:t>
      </w:r>
      <w:bookmarkStart w:id="9" w:name="_Hlk94787977"/>
      <w:r w:rsidRPr="00985828">
        <w:rPr>
          <w:rFonts w:ascii="Palatino Linotype" w:hAnsi="Palatino Linotype"/>
          <w:lang w:eastAsia="es-MX"/>
        </w:rPr>
        <w:t>a genera, posee y administra, en ejercicio de sus funciones</w:t>
      </w:r>
      <w:bookmarkEnd w:id="9"/>
      <w:r w:rsidRPr="00985828">
        <w:rPr>
          <w:rFonts w:ascii="Palatino Linotype" w:hAnsi="Palatino Linotype"/>
          <w:lang w:eastAsia="es-MX"/>
        </w:rPr>
        <w:t xml:space="preserve"> de derecho público, motivo por el cual se actualiza el supuesto jurídico, previsto en el artículo 12 de la Ley de Transparencia y Acceso a la Información Pública del Estado de México y Municipios.</w:t>
      </w:r>
    </w:p>
    <w:p w14:paraId="4C86A604" w14:textId="0D684B4E" w:rsidR="00EA0DDD" w:rsidRPr="00985828" w:rsidRDefault="00EA0DDD" w:rsidP="00DF5E4D">
      <w:pPr>
        <w:ind w:left="851" w:right="902"/>
        <w:jc w:val="both"/>
        <w:rPr>
          <w:rFonts w:ascii="Palatino Linotype" w:hAnsi="Palatino Linotype"/>
          <w:i/>
          <w:iCs/>
          <w:sz w:val="22"/>
          <w:szCs w:val="22"/>
          <w:lang w:eastAsia="es-MX"/>
        </w:rPr>
      </w:pPr>
      <w:r w:rsidRPr="00985828">
        <w:rPr>
          <w:rFonts w:ascii="Palatino Linotype" w:hAnsi="Palatino Linotype"/>
          <w:i/>
          <w:iCs/>
          <w:sz w:val="22"/>
          <w:szCs w:val="22"/>
          <w:lang w:eastAsia="es-MX"/>
        </w:rPr>
        <w:lastRenderedPageBreak/>
        <w:t>“</w:t>
      </w:r>
      <w:r w:rsidRPr="00985828">
        <w:rPr>
          <w:rFonts w:ascii="Palatino Linotype" w:hAnsi="Palatino Linotype"/>
          <w:b/>
          <w:bCs/>
          <w:i/>
          <w:iCs/>
          <w:sz w:val="22"/>
          <w:szCs w:val="22"/>
          <w:lang w:eastAsia="es-MX"/>
        </w:rPr>
        <w:t>Artículo 12.</w:t>
      </w:r>
      <w:r w:rsidRPr="00985828">
        <w:rPr>
          <w:rFonts w:ascii="Palatino Linotype" w:hAnsi="Palatino Linotype"/>
          <w:i/>
          <w:iCs/>
          <w:sz w:val="22"/>
          <w:szCs w:val="22"/>
          <w:lang w:eastAsia="es-MX"/>
        </w:rPr>
        <w:t> Quienes generen, recopilen, administren, manejen, procesen, archiven o conserven información pública serán responsables de la misma en los términos de las disposiciones jurídicas aplicables.</w:t>
      </w:r>
    </w:p>
    <w:p w14:paraId="454AB7D1" w14:textId="77777777" w:rsidR="00EA0DDD" w:rsidRPr="00985828" w:rsidRDefault="00EA0DDD" w:rsidP="00DF5E4D">
      <w:pPr>
        <w:ind w:left="851" w:right="902"/>
        <w:jc w:val="both"/>
        <w:rPr>
          <w:rFonts w:ascii="Palatino Linotype" w:hAnsi="Palatino Linotype"/>
          <w:i/>
          <w:iCs/>
          <w:sz w:val="22"/>
          <w:szCs w:val="22"/>
          <w:lang w:eastAsia="es-MX"/>
        </w:rPr>
      </w:pPr>
      <w:r w:rsidRPr="00985828">
        <w:rPr>
          <w:rFonts w:ascii="Palatino Linotype" w:hAnsi="Palatino Linotype"/>
          <w:i/>
          <w:iCs/>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E7AA1D1" w14:textId="77777777" w:rsidR="00EA0DDD" w:rsidRPr="00985828" w:rsidRDefault="00EA0DDD" w:rsidP="00DF5E4D">
      <w:pPr>
        <w:ind w:left="851" w:right="902"/>
        <w:jc w:val="both"/>
        <w:rPr>
          <w:rFonts w:ascii="Palatino Linotype" w:hAnsi="Palatino Linotype"/>
          <w:lang w:eastAsia="es-MX"/>
        </w:rPr>
      </w:pPr>
    </w:p>
    <w:p w14:paraId="219EC76A" w14:textId="77777777" w:rsidR="00EA0DDD" w:rsidRPr="00985828" w:rsidRDefault="00EA0DDD" w:rsidP="00DF5E4D">
      <w:pPr>
        <w:spacing w:line="360" w:lineRule="auto"/>
        <w:jc w:val="both"/>
        <w:rPr>
          <w:rFonts w:ascii="Palatino Linotype" w:hAnsi="Palatino Linotype"/>
          <w:lang w:eastAsia="es-MX"/>
        </w:rPr>
      </w:pPr>
      <w:r w:rsidRPr="00985828">
        <w:rPr>
          <w:rFonts w:ascii="Palatino Linotype" w:hAnsi="Palatino Linotype"/>
          <w:lang w:eastAsia="es-MX"/>
        </w:rPr>
        <w:t>Así, el estudio de la naturaleza jurídica de la información pública solicitada, tiene por objeto determinar si ésta la genera, posee o administra </w:t>
      </w:r>
      <w:r w:rsidRPr="00985828">
        <w:rPr>
          <w:rFonts w:ascii="Palatino Linotype" w:hAnsi="Palatino Linotype"/>
          <w:b/>
          <w:bCs/>
          <w:lang w:eastAsia="es-MX"/>
        </w:rPr>
        <w:t>EL SUJETO OBLIGADO</w:t>
      </w:r>
      <w:r w:rsidRPr="00985828">
        <w:rPr>
          <w:rFonts w:ascii="Palatino Linotype" w:hAnsi="Palatino Linotype"/>
          <w:lang w:eastAsia="es-MX"/>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14:paraId="6354E3FB" w14:textId="4DFFBF36" w:rsidR="00EA0DDD" w:rsidRPr="00985828" w:rsidRDefault="00EA0DDD" w:rsidP="00DF5E4D">
      <w:pPr>
        <w:spacing w:line="360" w:lineRule="auto"/>
        <w:jc w:val="both"/>
        <w:rPr>
          <w:rFonts w:ascii="Palatino Linotype" w:hAnsi="Palatino Linotype"/>
          <w:lang w:eastAsia="es-MX"/>
        </w:rPr>
      </w:pPr>
    </w:p>
    <w:p w14:paraId="19583082" w14:textId="60AEE64D" w:rsidR="00A1276A" w:rsidRPr="00985828" w:rsidRDefault="001B617B" w:rsidP="000703DE">
      <w:pPr>
        <w:spacing w:line="360" w:lineRule="auto"/>
        <w:jc w:val="both"/>
        <w:rPr>
          <w:rFonts w:ascii="Palatino Linotype" w:hAnsi="Palatino Linotype" w:cs="Arial"/>
          <w:bCs/>
          <w:color w:val="000000"/>
          <w:lang w:val="es-ES"/>
        </w:rPr>
      </w:pPr>
      <w:r w:rsidRPr="00985828">
        <w:rPr>
          <w:rFonts w:ascii="Palatino Linotype" w:hAnsi="Palatino Linotype"/>
          <w:lang w:eastAsia="es-MX"/>
        </w:rPr>
        <w:t xml:space="preserve">Atento a ello, es conveniente recordar que el particular requirió del </w:t>
      </w:r>
      <w:r w:rsidRPr="00985828">
        <w:rPr>
          <w:rFonts w:ascii="Palatino Linotype" w:hAnsi="Palatino Linotype"/>
          <w:b/>
          <w:bCs/>
          <w:lang w:eastAsia="es-MX"/>
        </w:rPr>
        <w:t>SUJETO OBLIGADO</w:t>
      </w:r>
      <w:r w:rsidRPr="00985828">
        <w:rPr>
          <w:rFonts w:ascii="Palatino Linotype" w:hAnsi="Palatino Linotype"/>
          <w:lang w:eastAsia="es-MX"/>
        </w:rPr>
        <w:t xml:space="preserve"> medularmente</w:t>
      </w:r>
      <w:r w:rsidR="0010339F" w:rsidRPr="00985828">
        <w:rPr>
          <w:rFonts w:ascii="Palatino Linotype" w:hAnsi="Palatino Linotype"/>
          <w:lang w:eastAsia="es-MX"/>
        </w:rPr>
        <w:t xml:space="preserve">, </w:t>
      </w:r>
      <w:r w:rsidRPr="00985828">
        <w:rPr>
          <w:rFonts w:ascii="Palatino Linotype" w:hAnsi="Palatino Linotype"/>
          <w:lang w:eastAsia="es-MX"/>
        </w:rPr>
        <w:t>lo siguiente:</w:t>
      </w:r>
    </w:p>
    <w:p w14:paraId="0D25E163" w14:textId="77777777" w:rsidR="00406ECA" w:rsidRPr="00985828" w:rsidRDefault="00406ECA" w:rsidP="000703DE">
      <w:pPr>
        <w:spacing w:line="360" w:lineRule="auto"/>
        <w:jc w:val="both"/>
        <w:rPr>
          <w:rFonts w:ascii="Palatino Linotype" w:hAnsi="Palatino Linotype" w:cs="Arial"/>
          <w:b/>
          <w:color w:val="000000"/>
          <w:lang w:val="es-ES"/>
        </w:rPr>
      </w:pPr>
    </w:p>
    <w:p w14:paraId="1E0F6186" w14:textId="704A3193" w:rsidR="001B617B" w:rsidRPr="00985828" w:rsidRDefault="0010339F" w:rsidP="00BE6003">
      <w:pPr>
        <w:spacing w:line="360" w:lineRule="auto"/>
        <w:jc w:val="both"/>
        <w:rPr>
          <w:rFonts w:ascii="Palatino Linotype" w:hAnsi="Palatino Linotype" w:cs="Arial"/>
          <w:b/>
          <w:color w:val="000000"/>
          <w:lang w:val="es-ES"/>
        </w:rPr>
      </w:pPr>
      <w:r w:rsidRPr="00985828">
        <w:rPr>
          <w:rFonts w:ascii="Palatino Linotype" w:hAnsi="Palatino Linotype" w:cs="Arial"/>
          <w:b/>
          <w:color w:val="000000"/>
          <w:lang w:val="es-ES"/>
        </w:rPr>
        <w:t xml:space="preserve">El documento denominado FOMOPE de titularización o documento que acredite la titularización, así como, </w:t>
      </w:r>
      <w:bookmarkStart w:id="10" w:name="_Hlk94790597"/>
      <w:r w:rsidRPr="00985828">
        <w:rPr>
          <w:rFonts w:ascii="Palatino Linotype" w:hAnsi="Palatino Linotype" w:cs="Arial"/>
          <w:b/>
          <w:color w:val="000000"/>
          <w:lang w:val="es-ES"/>
        </w:rPr>
        <w:t xml:space="preserve">toda la documentación (expediente) que soporte y sustente la emisión y autorización de las titularizaciones </w:t>
      </w:r>
      <w:bookmarkEnd w:id="10"/>
      <w:r w:rsidRPr="00985828">
        <w:rPr>
          <w:rFonts w:ascii="Palatino Linotype" w:hAnsi="Palatino Linotype" w:cs="Arial"/>
          <w:b/>
          <w:color w:val="000000"/>
          <w:lang w:val="es-ES"/>
        </w:rPr>
        <w:t>de los servidores públicos mencionados en la solicitud de información adscritos al Hospital General “Dr. Gustavo Baz Prada”, Nezahualcóyotl.</w:t>
      </w:r>
    </w:p>
    <w:p w14:paraId="2B49B3F1" w14:textId="0144428C" w:rsidR="001B617B" w:rsidRPr="00985828" w:rsidRDefault="001B617B" w:rsidP="000703DE">
      <w:pPr>
        <w:spacing w:line="360" w:lineRule="auto"/>
        <w:jc w:val="both"/>
        <w:rPr>
          <w:rFonts w:ascii="Palatino Linotype" w:hAnsi="Palatino Linotype" w:cs="Arial"/>
          <w:bCs/>
          <w:color w:val="000000"/>
          <w:lang w:val="es-ES"/>
        </w:rPr>
      </w:pPr>
    </w:p>
    <w:p w14:paraId="3589C402" w14:textId="0061DFB1" w:rsidR="00C20C45" w:rsidRPr="00985828" w:rsidRDefault="000F64C5" w:rsidP="000F64C5">
      <w:pPr>
        <w:spacing w:line="360" w:lineRule="auto"/>
        <w:jc w:val="both"/>
        <w:rPr>
          <w:rFonts w:ascii="Palatino Linotype" w:hAnsi="Palatino Linotype" w:cs="Arial"/>
          <w:bCs/>
          <w:color w:val="000000"/>
          <w:lang w:val="es-ES"/>
        </w:rPr>
      </w:pPr>
      <w:r w:rsidRPr="00985828">
        <w:rPr>
          <w:rFonts w:ascii="Palatino Linotype" w:hAnsi="Palatino Linotype" w:cs="Arial"/>
          <w:bCs/>
          <w:color w:val="000000"/>
          <w:lang w:val="es-ES"/>
        </w:rPr>
        <w:lastRenderedPageBreak/>
        <w:t xml:space="preserve">Mediante la respuesta </w:t>
      </w:r>
      <w:r w:rsidRPr="00985828">
        <w:rPr>
          <w:rFonts w:ascii="Palatino Linotype" w:hAnsi="Palatino Linotype" w:cs="Arial"/>
          <w:b/>
          <w:color w:val="000000"/>
          <w:lang w:val="es-ES"/>
        </w:rPr>
        <w:t>EL SUJETO OBLIGADO</w:t>
      </w:r>
      <w:r w:rsidRPr="00985828">
        <w:rPr>
          <w:rFonts w:ascii="Palatino Linotype" w:hAnsi="Palatino Linotype" w:cs="Arial"/>
          <w:bCs/>
          <w:color w:val="000000"/>
          <w:lang w:val="es-ES"/>
        </w:rPr>
        <w:t xml:space="preserve"> </w:t>
      </w:r>
      <w:r w:rsidR="00C20C45" w:rsidRPr="00985828">
        <w:rPr>
          <w:rFonts w:ascii="Palatino Linotype" w:hAnsi="Palatino Linotype" w:cs="Arial"/>
          <w:bCs/>
          <w:color w:val="000000"/>
          <w:lang w:val="es-ES"/>
        </w:rPr>
        <w:t xml:space="preserve">entregó ocho documentos denominados de </w:t>
      </w:r>
      <w:bookmarkStart w:id="11" w:name="_Hlk94790016"/>
      <w:r w:rsidR="00C20C45" w:rsidRPr="00985828">
        <w:rPr>
          <w:rFonts w:ascii="Palatino Linotype" w:hAnsi="Palatino Linotype" w:cs="Arial"/>
          <w:bCs/>
          <w:color w:val="000000"/>
          <w:lang w:val="es-ES"/>
        </w:rPr>
        <w:t xml:space="preserve">movimiento personal </w:t>
      </w:r>
      <w:bookmarkEnd w:id="11"/>
      <w:r w:rsidR="00C20C45" w:rsidRPr="00985828">
        <w:rPr>
          <w:rFonts w:ascii="Palatino Linotype" w:hAnsi="Palatino Linotype" w:cs="Arial"/>
          <w:bCs/>
          <w:color w:val="000000"/>
          <w:lang w:val="es-ES"/>
        </w:rPr>
        <w:t>en versión publica, en el que este Órgano Garante precisa las siguientes particularidades:</w:t>
      </w:r>
    </w:p>
    <w:p w14:paraId="45CF404C" w14:textId="3AE289E3" w:rsidR="00C20C45" w:rsidRPr="00985828" w:rsidRDefault="00C20C45" w:rsidP="000F64C5">
      <w:pPr>
        <w:spacing w:line="360" w:lineRule="auto"/>
        <w:jc w:val="both"/>
        <w:rPr>
          <w:rFonts w:ascii="Palatino Linotype" w:hAnsi="Palatino Linotype" w:cs="Arial"/>
          <w:bCs/>
          <w:color w:val="000000"/>
          <w:lang w:val="es-ES"/>
        </w:rPr>
      </w:pPr>
    </w:p>
    <w:p w14:paraId="1FD0AF5F" w14:textId="29B00056" w:rsidR="00C20C45" w:rsidRPr="00985828" w:rsidRDefault="00C20C45" w:rsidP="00C20C45">
      <w:pPr>
        <w:pStyle w:val="Prrafodelista"/>
        <w:numPr>
          <w:ilvl w:val="0"/>
          <w:numId w:val="26"/>
        </w:numPr>
        <w:spacing w:line="360" w:lineRule="auto"/>
        <w:jc w:val="both"/>
        <w:rPr>
          <w:rFonts w:ascii="Palatino Linotype" w:hAnsi="Palatino Linotype" w:cs="Arial"/>
          <w:bCs/>
          <w:color w:val="000000"/>
          <w:lang w:val="es-ES"/>
        </w:rPr>
      </w:pPr>
      <w:r w:rsidRPr="00985828">
        <w:rPr>
          <w:rFonts w:ascii="Palatino Linotype" w:hAnsi="Palatino Linotype" w:cs="Arial"/>
          <w:bCs/>
          <w:color w:val="000000"/>
          <w:lang w:val="es-ES"/>
        </w:rPr>
        <w:t xml:space="preserve">No existen las firmas de los </w:t>
      </w:r>
      <w:r w:rsidR="007C2C81" w:rsidRPr="00985828">
        <w:rPr>
          <w:rFonts w:ascii="Palatino Linotype" w:hAnsi="Palatino Linotype" w:cs="Arial"/>
          <w:bCs/>
          <w:color w:val="000000"/>
          <w:lang w:val="es-ES"/>
        </w:rPr>
        <w:t>Titulares de la Subdirección de Recursos Humanos y del Departamento de Administración de Personal, a ellos, dichos documentos no se les puede dar la validez necesaria, para dar certeza que los titulares de las firmas tienen el pleno conocimiento de la información.</w:t>
      </w:r>
    </w:p>
    <w:p w14:paraId="6009A1F5" w14:textId="77777777" w:rsidR="0015213B" w:rsidRPr="00985828" w:rsidRDefault="0015213B" w:rsidP="0015213B">
      <w:pPr>
        <w:pStyle w:val="Prrafodelista"/>
        <w:spacing w:line="360" w:lineRule="auto"/>
        <w:ind w:left="720"/>
        <w:jc w:val="both"/>
        <w:rPr>
          <w:rFonts w:ascii="Palatino Linotype" w:hAnsi="Palatino Linotype" w:cs="Arial"/>
          <w:bCs/>
          <w:color w:val="000000"/>
          <w:lang w:val="es-ES"/>
        </w:rPr>
      </w:pPr>
    </w:p>
    <w:p w14:paraId="7F9C4BDE" w14:textId="5E18F554" w:rsidR="007C2C81" w:rsidRPr="00985828" w:rsidRDefault="009D5413" w:rsidP="00C20C45">
      <w:pPr>
        <w:pStyle w:val="Prrafodelista"/>
        <w:numPr>
          <w:ilvl w:val="0"/>
          <w:numId w:val="26"/>
        </w:numPr>
        <w:spacing w:line="360" w:lineRule="auto"/>
        <w:jc w:val="both"/>
        <w:rPr>
          <w:rFonts w:ascii="Palatino Linotype" w:hAnsi="Palatino Linotype" w:cs="Arial"/>
          <w:bCs/>
          <w:color w:val="000000"/>
          <w:lang w:val="es-ES"/>
        </w:rPr>
      </w:pPr>
      <w:r w:rsidRPr="00985828">
        <w:rPr>
          <w:rFonts w:ascii="Palatino Linotype" w:hAnsi="Palatino Linotype" w:cs="Arial"/>
          <w:b/>
          <w:bCs/>
          <w:color w:val="000000"/>
          <w:lang w:val="es-ES"/>
        </w:rPr>
        <w:t xml:space="preserve">EL SUJETO OBLIGADO </w:t>
      </w:r>
      <w:r w:rsidRPr="00985828">
        <w:rPr>
          <w:rFonts w:ascii="Palatino Linotype" w:hAnsi="Palatino Linotype" w:cs="Arial"/>
          <w:bCs/>
          <w:color w:val="000000"/>
          <w:lang w:val="es-ES"/>
        </w:rPr>
        <w:t>testó</w:t>
      </w:r>
      <w:r w:rsidR="0015213B" w:rsidRPr="00985828">
        <w:rPr>
          <w:rFonts w:ascii="Palatino Linotype" w:hAnsi="Palatino Linotype" w:cs="Arial"/>
          <w:bCs/>
          <w:color w:val="000000"/>
          <w:lang w:val="es-ES"/>
        </w:rPr>
        <w:t xml:space="preserve"> el nombre del segundo documento, </w:t>
      </w:r>
      <w:r w:rsidRPr="00985828">
        <w:rPr>
          <w:rFonts w:ascii="Palatino Linotype" w:hAnsi="Palatino Linotype" w:cs="Arial"/>
          <w:bCs/>
          <w:color w:val="000000"/>
          <w:lang w:val="es-ES"/>
        </w:rPr>
        <w:t xml:space="preserve">con </w:t>
      </w:r>
      <w:r w:rsidR="0015213B" w:rsidRPr="00985828">
        <w:rPr>
          <w:rFonts w:ascii="Palatino Linotype" w:hAnsi="Palatino Linotype" w:cs="Arial"/>
          <w:bCs/>
          <w:color w:val="000000"/>
          <w:lang w:val="es-ES"/>
        </w:rPr>
        <w:t xml:space="preserve">lo cual no existe certeza de que servidor público pertenece el movimiento personal, también lo es, que no funda y motiva las razones para testar información pública, para mayor certeza se inserta </w:t>
      </w:r>
      <w:r w:rsidRPr="00985828">
        <w:rPr>
          <w:rFonts w:ascii="Palatino Linotype" w:hAnsi="Palatino Linotype" w:cs="Arial"/>
          <w:bCs/>
          <w:color w:val="000000"/>
          <w:lang w:val="es-ES"/>
        </w:rPr>
        <w:t xml:space="preserve">enseguida la imagen </w:t>
      </w:r>
      <w:r w:rsidR="0068619D" w:rsidRPr="00985828">
        <w:rPr>
          <w:rFonts w:ascii="Palatino Linotype" w:hAnsi="Palatino Linotype" w:cs="Arial"/>
          <w:bCs/>
          <w:color w:val="000000"/>
          <w:lang w:val="es-ES"/>
        </w:rPr>
        <w:t>del documento mencionado:</w:t>
      </w:r>
    </w:p>
    <w:p w14:paraId="7B31BCFA" w14:textId="596DA3E2" w:rsidR="0015213B" w:rsidRPr="00985828" w:rsidRDefault="0068619D" w:rsidP="0068619D">
      <w:pPr>
        <w:pStyle w:val="Prrafodelista"/>
        <w:spacing w:line="360" w:lineRule="auto"/>
        <w:ind w:left="720"/>
        <w:jc w:val="center"/>
        <w:rPr>
          <w:rFonts w:ascii="Palatino Linotype" w:hAnsi="Palatino Linotype" w:cs="Arial"/>
          <w:bCs/>
          <w:color w:val="000000"/>
          <w:lang w:val="es-ES"/>
        </w:rPr>
      </w:pPr>
      <w:r w:rsidRPr="00985828">
        <w:rPr>
          <w:noProof/>
          <w:lang w:eastAsia="es-MX"/>
        </w:rPr>
        <w:drawing>
          <wp:inline distT="0" distB="0" distL="0" distR="0" wp14:anchorId="453AD01E" wp14:editId="0917A4ED">
            <wp:extent cx="5274310" cy="2276475"/>
            <wp:effectExtent l="0" t="0" r="2540"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85002" cy="2281090"/>
                    </a:xfrm>
                    <a:prstGeom prst="rect">
                      <a:avLst/>
                    </a:prstGeom>
                  </pic:spPr>
                </pic:pic>
              </a:graphicData>
            </a:graphic>
          </wp:inline>
        </w:drawing>
      </w:r>
    </w:p>
    <w:p w14:paraId="5E34FDED" w14:textId="239B6DB8" w:rsidR="0068619D" w:rsidRPr="00985828" w:rsidRDefault="0068619D" w:rsidP="0068619D">
      <w:pPr>
        <w:pStyle w:val="Prrafodelista"/>
        <w:spacing w:line="360" w:lineRule="auto"/>
        <w:ind w:left="720"/>
        <w:jc w:val="center"/>
        <w:rPr>
          <w:rFonts w:ascii="Palatino Linotype" w:hAnsi="Palatino Linotype" w:cs="Arial"/>
          <w:bCs/>
          <w:color w:val="000000"/>
          <w:lang w:val="es-ES"/>
        </w:rPr>
      </w:pPr>
      <w:r w:rsidRPr="00985828">
        <w:rPr>
          <w:noProof/>
          <w:lang w:eastAsia="es-MX"/>
        </w:rPr>
        <w:lastRenderedPageBreak/>
        <w:drawing>
          <wp:inline distT="0" distB="0" distL="0" distR="0" wp14:anchorId="1CCCF19B" wp14:editId="53D7F21B">
            <wp:extent cx="5286375" cy="3969385"/>
            <wp:effectExtent l="0" t="0" r="9525"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86375" cy="3969385"/>
                    </a:xfrm>
                    <a:prstGeom prst="rect">
                      <a:avLst/>
                    </a:prstGeom>
                  </pic:spPr>
                </pic:pic>
              </a:graphicData>
            </a:graphic>
          </wp:inline>
        </w:drawing>
      </w:r>
    </w:p>
    <w:p w14:paraId="2FB5FAFE" w14:textId="18845165" w:rsidR="0068619D" w:rsidRPr="00985828" w:rsidRDefault="0068619D" w:rsidP="000F64C5">
      <w:pPr>
        <w:spacing w:line="360" w:lineRule="auto"/>
        <w:jc w:val="both"/>
        <w:rPr>
          <w:rFonts w:ascii="Palatino Linotype" w:hAnsi="Palatino Linotype" w:cs="Arial"/>
          <w:bCs/>
          <w:color w:val="000000"/>
          <w:lang w:val="es-ES"/>
        </w:rPr>
      </w:pPr>
    </w:p>
    <w:p w14:paraId="5A6D8C0D" w14:textId="0DC22E50" w:rsidR="000F64C5" w:rsidRPr="00985828" w:rsidRDefault="0068619D" w:rsidP="000F64C5">
      <w:pPr>
        <w:spacing w:line="360" w:lineRule="auto"/>
        <w:jc w:val="both"/>
        <w:rPr>
          <w:rFonts w:ascii="Palatino Linotype" w:hAnsi="Palatino Linotype" w:cs="Arial"/>
          <w:bCs/>
          <w:color w:val="000000"/>
          <w:lang w:val="es-ES"/>
        </w:rPr>
      </w:pPr>
      <w:r w:rsidRPr="00985828">
        <w:rPr>
          <w:rFonts w:ascii="Palatino Linotype" w:hAnsi="Palatino Linotype" w:cs="Arial"/>
          <w:bCs/>
          <w:color w:val="000000"/>
          <w:lang w:val="es-ES"/>
        </w:rPr>
        <w:t>De igual forma</w:t>
      </w:r>
      <w:r w:rsidR="00E200D5" w:rsidRPr="00985828">
        <w:rPr>
          <w:rFonts w:ascii="Palatino Linotype" w:hAnsi="Palatino Linotype" w:cs="Arial"/>
          <w:bCs/>
          <w:color w:val="000000"/>
          <w:lang w:val="es-ES"/>
        </w:rPr>
        <w:t xml:space="preserve"> la imagen antes insertada</w:t>
      </w:r>
      <w:r w:rsidRPr="00985828">
        <w:rPr>
          <w:rFonts w:ascii="Palatino Linotype" w:hAnsi="Palatino Linotype" w:cs="Arial"/>
          <w:bCs/>
          <w:color w:val="000000"/>
          <w:lang w:val="es-ES"/>
        </w:rPr>
        <w:t>,</w:t>
      </w:r>
      <w:r w:rsidR="00E200D5" w:rsidRPr="00985828">
        <w:rPr>
          <w:rFonts w:ascii="Palatino Linotype" w:hAnsi="Palatino Linotype" w:cs="Arial"/>
          <w:bCs/>
          <w:color w:val="000000"/>
          <w:lang w:val="es-ES"/>
        </w:rPr>
        <w:t xml:space="preserve"> muestra que </w:t>
      </w:r>
      <w:r w:rsidR="00812358" w:rsidRPr="00985828">
        <w:rPr>
          <w:rFonts w:ascii="Palatino Linotype" w:hAnsi="Palatino Linotype" w:cs="Arial"/>
          <w:bCs/>
          <w:color w:val="000000"/>
          <w:lang w:val="es-ES"/>
        </w:rPr>
        <w:t>la documentación (expediente) que da soporte</w:t>
      </w:r>
      <w:r w:rsidR="00E200D5" w:rsidRPr="00985828">
        <w:rPr>
          <w:rFonts w:ascii="Palatino Linotype" w:hAnsi="Palatino Linotype" w:cs="Arial"/>
          <w:bCs/>
          <w:color w:val="000000"/>
          <w:lang w:val="es-ES"/>
        </w:rPr>
        <w:t xml:space="preserve"> a la respuesta del </w:t>
      </w:r>
      <w:r w:rsidR="00E200D5" w:rsidRPr="00985828">
        <w:rPr>
          <w:rFonts w:ascii="Palatino Linotype" w:hAnsi="Palatino Linotype" w:cs="Arial"/>
          <w:b/>
          <w:bCs/>
          <w:color w:val="000000"/>
          <w:lang w:val="es-ES"/>
        </w:rPr>
        <w:t>SUJETO OBLIGADO</w:t>
      </w:r>
      <w:r w:rsidR="00812358" w:rsidRPr="00985828">
        <w:rPr>
          <w:rFonts w:ascii="Palatino Linotype" w:hAnsi="Palatino Linotype" w:cs="Arial"/>
          <w:bCs/>
          <w:color w:val="000000"/>
          <w:lang w:val="es-ES"/>
        </w:rPr>
        <w:t xml:space="preserve">, </w:t>
      </w:r>
      <w:r w:rsidR="00D03AD9" w:rsidRPr="00985828">
        <w:rPr>
          <w:rFonts w:ascii="Palatino Linotype" w:hAnsi="Palatino Linotype" w:cs="Arial"/>
          <w:bCs/>
          <w:color w:val="000000"/>
          <w:lang w:val="es-ES"/>
        </w:rPr>
        <w:t xml:space="preserve">que </w:t>
      </w:r>
      <w:r w:rsidR="00812358" w:rsidRPr="00985828">
        <w:rPr>
          <w:rFonts w:ascii="Palatino Linotype" w:hAnsi="Palatino Linotype" w:cs="Arial"/>
          <w:bCs/>
          <w:color w:val="000000"/>
          <w:lang w:val="es-ES"/>
        </w:rPr>
        <w:t>sustenta la emisión y autorización de las titularizaciones,</w:t>
      </w:r>
      <w:r w:rsidR="000B0006" w:rsidRPr="00985828">
        <w:rPr>
          <w:rFonts w:ascii="Palatino Linotype" w:hAnsi="Palatino Linotype" w:cs="Arial"/>
          <w:bCs/>
          <w:color w:val="000000"/>
          <w:lang w:val="es-ES"/>
        </w:rPr>
        <w:t xml:space="preserve"> además,</w:t>
      </w:r>
      <w:r w:rsidR="00812358" w:rsidRPr="00985828">
        <w:rPr>
          <w:rFonts w:ascii="Palatino Linotype" w:hAnsi="Palatino Linotype" w:cs="Arial"/>
          <w:bCs/>
          <w:color w:val="000000"/>
          <w:lang w:val="es-ES"/>
        </w:rPr>
        <w:t xml:space="preserve"> </w:t>
      </w:r>
      <w:r w:rsidR="00812358" w:rsidRPr="00985828">
        <w:rPr>
          <w:rFonts w:ascii="Palatino Linotype" w:hAnsi="Palatino Linotype" w:cs="Arial"/>
          <w:b/>
          <w:color w:val="000000"/>
          <w:lang w:val="es-ES"/>
        </w:rPr>
        <w:t>EL SUJETO OBLIGADO</w:t>
      </w:r>
      <w:r w:rsidR="000B0006" w:rsidRPr="00985828">
        <w:rPr>
          <w:rFonts w:ascii="Palatino Linotype" w:hAnsi="Palatino Linotype" w:cs="Arial"/>
          <w:bCs/>
          <w:color w:val="000000"/>
          <w:lang w:val="es-ES"/>
        </w:rPr>
        <w:t xml:space="preserve"> mencionó</w:t>
      </w:r>
      <w:r w:rsidR="00812358" w:rsidRPr="00985828">
        <w:rPr>
          <w:rFonts w:ascii="Palatino Linotype" w:hAnsi="Palatino Linotype" w:cs="Arial"/>
          <w:bCs/>
          <w:color w:val="000000"/>
          <w:lang w:val="es-ES"/>
        </w:rPr>
        <w:t xml:space="preserve"> que </w:t>
      </w:r>
      <w:r w:rsidR="00695D10" w:rsidRPr="00985828">
        <w:rPr>
          <w:rFonts w:ascii="Palatino Linotype" w:hAnsi="Palatino Linotype" w:cs="Arial"/>
          <w:bCs/>
          <w:color w:val="000000"/>
          <w:lang w:val="es-ES"/>
        </w:rPr>
        <w:t>los soportes idóneos que d</w:t>
      </w:r>
      <w:r w:rsidR="000B0006" w:rsidRPr="00985828">
        <w:rPr>
          <w:rFonts w:ascii="Palatino Linotype" w:hAnsi="Palatino Linotype" w:cs="Arial"/>
          <w:bCs/>
          <w:color w:val="000000"/>
          <w:lang w:val="es-ES"/>
        </w:rPr>
        <w:t>ieron</w:t>
      </w:r>
      <w:r w:rsidR="00695D10" w:rsidRPr="00985828">
        <w:rPr>
          <w:rFonts w:ascii="Palatino Linotype" w:hAnsi="Palatino Linotype" w:cs="Arial"/>
          <w:bCs/>
          <w:color w:val="000000"/>
          <w:lang w:val="es-ES"/>
        </w:rPr>
        <w:t xml:space="preserve"> origen a</w:t>
      </w:r>
      <w:r w:rsidR="00B83890" w:rsidRPr="00985828">
        <w:rPr>
          <w:rFonts w:ascii="Palatino Linotype" w:hAnsi="Palatino Linotype" w:cs="Arial"/>
          <w:bCs/>
          <w:color w:val="000000"/>
          <w:lang w:val="es-ES"/>
        </w:rPr>
        <w:t xml:space="preserve">l </w:t>
      </w:r>
      <w:r w:rsidR="00D03AD9" w:rsidRPr="00985828">
        <w:rPr>
          <w:rFonts w:ascii="Palatino Linotype" w:hAnsi="Palatino Linotype" w:cs="Arial"/>
          <w:bCs/>
          <w:color w:val="000000"/>
          <w:lang w:val="es-ES"/>
        </w:rPr>
        <w:t xml:space="preserve">formato de </w:t>
      </w:r>
      <w:r w:rsidR="00695D10" w:rsidRPr="00985828">
        <w:rPr>
          <w:rFonts w:ascii="Palatino Linotype" w:hAnsi="Palatino Linotype" w:cs="Arial"/>
          <w:bCs/>
          <w:color w:val="000000"/>
          <w:lang w:val="es-ES"/>
        </w:rPr>
        <w:t xml:space="preserve">movimiento de personal se </w:t>
      </w:r>
      <w:r w:rsidR="00B83890" w:rsidRPr="00985828">
        <w:rPr>
          <w:rFonts w:ascii="Palatino Linotype" w:hAnsi="Palatino Linotype" w:cs="Arial"/>
          <w:bCs/>
          <w:color w:val="000000"/>
          <w:lang w:val="es-ES"/>
        </w:rPr>
        <w:t>trata</w:t>
      </w:r>
      <w:r w:rsidR="00695D10" w:rsidRPr="00985828">
        <w:rPr>
          <w:rFonts w:ascii="Palatino Linotype" w:hAnsi="Palatino Linotype" w:cs="Arial"/>
          <w:bCs/>
          <w:color w:val="000000"/>
          <w:lang w:val="es-ES"/>
        </w:rPr>
        <w:t xml:space="preserve"> de</w:t>
      </w:r>
      <w:r w:rsidR="00B83890" w:rsidRPr="00985828">
        <w:rPr>
          <w:rFonts w:ascii="Palatino Linotype" w:hAnsi="Palatino Linotype" w:cs="Arial"/>
          <w:bCs/>
          <w:color w:val="000000"/>
          <w:lang w:val="es-ES"/>
        </w:rPr>
        <w:t>l</w:t>
      </w:r>
      <w:r w:rsidR="00695D10" w:rsidRPr="00985828">
        <w:rPr>
          <w:rFonts w:ascii="Palatino Linotype" w:hAnsi="Palatino Linotype" w:cs="Arial"/>
          <w:bCs/>
          <w:color w:val="000000"/>
          <w:lang w:val="es-ES"/>
        </w:rPr>
        <w:t xml:space="preserve"> expediente personal laboral, precisando que la información que</w:t>
      </w:r>
      <w:r w:rsidR="00D03AD9" w:rsidRPr="00985828">
        <w:rPr>
          <w:rFonts w:ascii="Palatino Linotype" w:hAnsi="Palatino Linotype" w:cs="Arial"/>
          <w:bCs/>
          <w:color w:val="000000"/>
          <w:lang w:val="es-ES"/>
        </w:rPr>
        <w:t xml:space="preserve"> clasifica</w:t>
      </w:r>
      <w:r w:rsidR="00B83890" w:rsidRPr="00985828">
        <w:rPr>
          <w:rFonts w:ascii="Palatino Linotype" w:hAnsi="Palatino Linotype" w:cs="Arial"/>
          <w:bCs/>
          <w:color w:val="000000"/>
          <w:lang w:val="es-ES"/>
        </w:rPr>
        <w:t>, contiene los siguientes documentos que clasifica en su totalidad:</w:t>
      </w:r>
    </w:p>
    <w:p w14:paraId="6D777CB7" w14:textId="77777777" w:rsidR="00BE6003" w:rsidRPr="00985828" w:rsidRDefault="00BE6003" w:rsidP="000F64C5">
      <w:pPr>
        <w:spacing w:line="360" w:lineRule="auto"/>
        <w:jc w:val="both"/>
        <w:rPr>
          <w:rFonts w:ascii="Palatino Linotype" w:hAnsi="Palatino Linotype" w:cs="Arial"/>
          <w:bCs/>
          <w:color w:val="000000"/>
          <w:lang w:val="es-ES"/>
        </w:rPr>
      </w:pPr>
    </w:p>
    <w:p w14:paraId="780AAAB1" w14:textId="1BF86787" w:rsidR="00B83890" w:rsidRPr="00985828" w:rsidRDefault="00B83890" w:rsidP="00B83890">
      <w:pPr>
        <w:spacing w:line="360" w:lineRule="auto"/>
        <w:jc w:val="center"/>
        <w:rPr>
          <w:rFonts w:ascii="Palatino Linotype" w:hAnsi="Palatino Linotype" w:cs="Arial"/>
          <w:bCs/>
          <w:color w:val="000000"/>
          <w:lang w:val="es-ES"/>
        </w:rPr>
      </w:pPr>
      <w:r w:rsidRPr="00985828">
        <w:rPr>
          <w:noProof/>
          <w:lang w:eastAsia="es-MX"/>
        </w:rPr>
        <w:lastRenderedPageBreak/>
        <mc:AlternateContent>
          <mc:Choice Requires="wps">
            <w:drawing>
              <wp:anchor distT="0" distB="0" distL="114300" distR="114300" simplePos="0" relativeHeight="251659264" behindDoc="0" locked="0" layoutInCell="1" allowOverlap="1" wp14:anchorId="6788769D" wp14:editId="3EEE146B">
                <wp:simplePos x="0" y="0"/>
                <wp:positionH relativeFrom="column">
                  <wp:posOffset>3749040</wp:posOffset>
                </wp:positionH>
                <wp:positionV relativeFrom="paragraph">
                  <wp:posOffset>287020</wp:posOffset>
                </wp:positionV>
                <wp:extent cx="476250" cy="152400"/>
                <wp:effectExtent l="57150" t="38100" r="0" b="95250"/>
                <wp:wrapNone/>
                <wp:docPr id="15" name="Flecha: a la derecha 15"/>
                <wp:cNvGraphicFramePr/>
                <a:graphic xmlns:a="http://schemas.openxmlformats.org/drawingml/2006/main">
                  <a:graphicData uri="http://schemas.microsoft.com/office/word/2010/wordprocessingShape">
                    <wps:wsp>
                      <wps:cNvSpPr/>
                      <wps:spPr>
                        <a:xfrm rot="10800000">
                          <a:off x="0" y="0"/>
                          <a:ext cx="476250" cy="152400"/>
                        </a:xfrm>
                        <a:prstGeom prst="rightArrow">
                          <a:avLst/>
                        </a:prstGeom>
                      </wps:spPr>
                      <wps:style>
                        <a:lnRef idx="1">
                          <a:schemeClr val="accent2"/>
                        </a:lnRef>
                        <a:fillRef idx="2">
                          <a:schemeClr val="accent2"/>
                        </a:fillRef>
                        <a:effectRef idx="1">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21B3C6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a la derecha 15" o:spid="_x0000_s1026" type="#_x0000_t13" style="position:absolute;margin-left:295.2pt;margin-top:22.6pt;width:37.5pt;height:12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BQVUgIAAAQFAAAOAAAAZHJzL2Uyb0RvYy54bWysVFFP3DAMfp+0/xDlffRaHbCd6KETiGkS&#10;AjSYeA5pco2WxpmTu97t189JewUxpE3T+hDZsf3Z/mL37HzXWbZVGAy4mpdHM86Uk9AYt675t4er&#10;Dx85C1G4RlhwquZ7Ffj58v27s94vVAUt2EYhIxAXFr2veRujXxRFkK3qRDgCrxwZNWAnIqm4LhoU&#10;PaF3tqhms5OiB2w8glQh0O3lYOTLjK+1kvFW66AiszWn2mI+MZ9P6SyWZ2KxRuFbI8cyxD9U0Qnj&#10;KOkEdSmiYBs0v0F1RiIE0PFIQleA1kaq3AN1U85edXPfCq9yL0RO8BNN4f/Bypvtvb9DoqH3YRFI&#10;TF3sNHYMgdgqZx9n6cvNUblsl7nbT9ypXWSSLuenJ9UxMSzJVB5Xcwoh0GLASpgeQ/ysoGNJqDma&#10;dRtXiNBnaLG9DnEIODhS9HNNWYp7qxKUdV+VZqahtGWOzuOiLiyyraCHFlIqF6uxgOydwrSxdgqs&#10;/hw4+qdQlUdpCv6LrFNEzgwuTsGdcYBvZW++l2PJevA/MDD0nSh4gmZ/h8PTENnByytDdF6LEO8E&#10;0uTSJW1jvKVDW+hrDqPEWQv486375E8DRVbOetqEmocfG4GKM/vF0ah9KufztDpZmR+fVqTgS8vT&#10;S4vbdBdAb1Dm6rKY/KM9iBqhe6SlXaWsZBJOUu6ay4gH5SIOG0prL9Vqld1oXbyI1+7ey8Orp0F5&#10;2D0K9ONMRRrGGzhsjVi8GqrBN72Hg9UmgjZ54p55HfmmVcuTO/4W0i6/1LPX889r+QsAAP//AwBQ&#10;SwMEFAAGAAgAAAAhAJ/qixPhAAAACQEAAA8AAABkcnMvZG93bnJldi54bWxMj01PwzAMhu9I/IfI&#10;SNxYsrJWW2k6DbQJpMEkCgeOWWvaisapmmzr+PWYE9z88ej142w52k4ccfCtIw3TiQKBVLqqpVrD&#10;+9vmZg7CB0OV6RyhhjN6WOaXF5lJK3eiVzwWoRYcQj41GpoQ+lRKXzZojZ+4Hol3n26wJnA71LIa&#10;zInDbScjpRJpTUt8oTE9PjRYfhUHyym76Yd6vv1+Wt+vV48v26LYbtRZ6+urcXUHIuAY/mD41Wd1&#10;yNlp7w5UedFpiBdqxqiGWRyBYCBJYh7suVhEIPNM/v8g/wEAAP//AwBQSwECLQAUAAYACAAAACEA&#10;toM4kv4AAADhAQAAEwAAAAAAAAAAAAAAAAAAAAAAW0NvbnRlbnRfVHlwZXNdLnhtbFBLAQItABQA&#10;BgAIAAAAIQA4/SH/1gAAAJQBAAALAAAAAAAAAAAAAAAAAC8BAABfcmVscy8ucmVsc1BLAQItABQA&#10;BgAIAAAAIQCVWBQVUgIAAAQFAAAOAAAAAAAAAAAAAAAAAC4CAABkcnMvZTJvRG9jLnhtbFBLAQIt&#10;ABQABgAIAAAAIQCf6osT4QAAAAkBAAAPAAAAAAAAAAAAAAAAAKwEAABkcnMvZG93bnJldi54bWxQ&#10;SwUGAAAAAAQABADzAAAAugUAAAAA&#10;" adj="18144" fillcolor="#dfa7a6 [1621]" strokecolor="#bc4542 [3045]">
                <v:fill color2="#f5e4e4 [501]" rotate="t" angle="180" colors="0 #ffa2a1;22938f #ffbebd;1 #ffe5e5" focus="100%" type="gradient"/>
                <v:shadow on="t" color="black" opacity="24903f" origin=",.5" offset="0,.55556mm"/>
              </v:shape>
            </w:pict>
          </mc:Fallback>
        </mc:AlternateContent>
      </w:r>
      <w:r w:rsidRPr="00985828">
        <w:rPr>
          <w:noProof/>
          <w:lang w:eastAsia="es-MX"/>
        </w:rPr>
        <w:drawing>
          <wp:inline distT="0" distB="0" distL="0" distR="0" wp14:anchorId="527B0B6A" wp14:editId="5571BBDF">
            <wp:extent cx="5400675" cy="1400175"/>
            <wp:effectExtent l="0" t="0" r="9525" b="952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00675" cy="1400175"/>
                    </a:xfrm>
                    <a:prstGeom prst="rect">
                      <a:avLst/>
                    </a:prstGeom>
                  </pic:spPr>
                </pic:pic>
              </a:graphicData>
            </a:graphic>
          </wp:inline>
        </w:drawing>
      </w:r>
    </w:p>
    <w:p w14:paraId="23A86103" w14:textId="77777777" w:rsidR="00BE6003" w:rsidRPr="00985828" w:rsidRDefault="00BE6003" w:rsidP="00B83890">
      <w:pPr>
        <w:spacing w:line="360" w:lineRule="auto"/>
        <w:jc w:val="center"/>
        <w:rPr>
          <w:rFonts w:ascii="Palatino Linotype" w:hAnsi="Palatino Linotype" w:cs="Arial"/>
          <w:bCs/>
          <w:color w:val="000000"/>
          <w:lang w:val="es-ES"/>
        </w:rPr>
      </w:pPr>
    </w:p>
    <w:p w14:paraId="7914CC5B" w14:textId="1B2E376B" w:rsidR="000F64C5" w:rsidRPr="00985828" w:rsidRDefault="00E57F71" w:rsidP="000F64C5">
      <w:pPr>
        <w:spacing w:line="360" w:lineRule="auto"/>
        <w:jc w:val="both"/>
        <w:rPr>
          <w:rFonts w:ascii="Palatino Linotype" w:hAnsi="Palatino Linotype" w:cs="Arial"/>
          <w:bCs/>
          <w:color w:val="000000"/>
          <w:lang w:val="es-ES"/>
        </w:rPr>
      </w:pPr>
      <w:r w:rsidRPr="00985828">
        <w:rPr>
          <w:rFonts w:ascii="Palatino Linotype" w:hAnsi="Palatino Linotype" w:cs="Arial"/>
          <w:bCs/>
          <w:color w:val="000000"/>
          <w:lang w:val="es-ES"/>
        </w:rPr>
        <w:t xml:space="preserve">De las constancias remitidas en la respuesta se advierte que </w:t>
      </w:r>
      <w:r w:rsidRPr="00985828">
        <w:rPr>
          <w:rFonts w:ascii="Palatino Linotype" w:hAnsi="Palatino Linotype" w:cs="Arial"/>
          <w:b/>
          <w:color w:val="000000"/>
          <w:lang w:val="es-ES"/>
        </w:rPr>
        <w:t>EL SUJETO OBLI</w:t>
      </w:r>
      <w:r w:rsidR="00D03AD9" w:rsidRPr="00985828">
        <w:rPr>
          <w:rFonts w:ascii="Palatino Linotype" w:hAnsi="Palatino Linotype" w:cs="Arial"/>
          <w:b/>
          <w:color w:val="000000"/>
          <w:lang w:val="es-ES"/>
        </w:rPr>
        <w:t>G</w:t>
      </w:r>
      <w:r w:rsidRPr="00985828">
        <w:rPr>
          <w:rFonts w:ascii="Palatino Linotype" w:hAnsi="Palatino Linotype" w:cs="Arial"/>
          <w:b/>
          <w:color w:val="000000"/>
          <w:lang w:val="es-ES"/>
        </w:rPr>
        <w:t>ADO</w:t>
      </w:r>
      <w:r w:rsidRPr="00985828">
        <w:rPr>
          <w:rFonts w:ascii="Palatino Linotype" w:hAnsi="Palatino Linotype" w:cs="Arial"/>
          <w:bCs/>
          <w:color w:val="000000"/>
          <w:lang w:val="es-ES"/>
        </w:rPr>
        <w:t xml:space="preserve"> no funda y motiva las razones necesarias para poder testar el nombre del servidor público en el formato de movimiento personal y clasificar la información </w:t>
      </w:r>
      <w:r w:rsidR="007603C6" w:rsidRPr="00985828">
        <w:rPr>
          <w:rFonts w:ascii="Palatino Linotype" w:hAnsi="Palatino Linotype" w:cs="Arial"/>
          <w:bCs/>
          <w:color w:val="000000"/>
          <w:lang w:val="es-ES"/>
        </w:rPr>
        <w:t xml:space="preserve">de los expedientes laborales. </w:t>
      </w:r>
    </w:p>
    <w:p w14:paraId="099001CD" w14:textId="77777777" w:rsidR="000B0006" w:rsidRPr="00985828" w:rsidRDefault="000B0006" w:rsidP="000F64C5">
      <w:pPr>
        <w:spacing w:line="360" w:lineRule="auto"/>
        <w:jc w:val="both"/>
        <w:rPr>
          <w:rFonts w:ascii="Palatino Linotype" w:hAnsi="Palatino Linotype" w:cs="Arial"/>
          <w:bCs/>
          <w:color w:val="000000"/>
          <w:lang w:val="es-ES"/>
        </w:rPr>
      </w:pPr>
    </w:p>
    <w:p w14:paraId="0440FA4C" w14:textId="77777777" w:rsidR="007603C6" w:rsidRPr="00985828" w:rsidRDefault="007603C6" w:rsidP="007603C6">
      <w:pPr>
        <w:spacing w:line="360" w:lineRule="auto"/>
        <w:ind w:right="51"/>
        <w:contextualSpacing/>
        <w:jc w:val="both"/>
        <w:rPr>
          <w:rFonts w:ascii="Palatino Linotype" w:hAnsi="Palatino Linotype" w:cs="Arial"/>
        </w:rPr>
      </w:pPr>
      <w:r w:rsidRPr="00985828">
        <w:rPr>
          <w:rFonts w:ascii="Palatino Linotype" w:hAnsi="Palatino Linotype" w:cs="Arial"/>
        </w:rPr>
        <w:t>Por tanto, la fundamentación y motivación consiste en la obligación que tiene todo ente público de expresar los preceptos jurídicos aplicables al asunto motivo del acto y las razones o argumentos de su actuar.</w:t>
      </w:r>
    </w:p>
    <w:p w14:paraId="4BCEF24D" w14:textId="77777777" w:rsidR="007603C6" w:rsidRPr="00985828" w:rsidRDefault="007603C6" w:rsidP="007603C6">
      <w:pPr>
        <w:spacing w:line="360" w:lineRule="auto"/>
        <w:ind w:right="49"/>
        <w:contextualSpacing/>
        <w:jc w:val="both"/>
        <w:rPr>
          <w:rFonts w:ascii="Palatino Linotype" w:hAnsi="Palatino Linotype" w:cs="Arial"/>
        </w:rPr>
      </w:pPr>
    </w:p>
    <w:p w14:paraId="5D3252C1" w14:textId="77777777" w:rsidR="007603C6" w:rsidRPr="00985828" w:rsidRDefault="007603C6" w:rsidP="007603C6">
      <w:pPr>
        <w:spacing w:line="360" w:lineRule="auto"/>
        <w:ind w:right="49"/>
        <w:contextualSpacing/>
        <w:jc w:val="both"/>
        <w:rPr>
          <w:rFonts w:ascii="Palatino Linotype" w:hAnsi="Palatino Linotype" w:cs="Arial"/>
        </w:rPr>
      </w:pPr>
      <w:r w:rsidRPr="00985828">
        <w:rPr>
          <w:rFonts w:ascii="Palatino Linotype" w:hAnsi="Palatino Linotype" w:cs="Arial"/>
        </w:rPr>
        <w:t>Al respecto, el máximo tribunal del país ha establecido jurisprudencia respecto a qué debe entenderse por fundamentación y motivación, en los siguientes términos:</w:t>
      </w:r>
    </w:p>
    <w:p w14:paraId="6E9DADB2" w14:textId="77777777" w:rsidR="007603C6" w:rsidRPr="00985828" w:rsidRDefault="007603C6" w:rsidP="007603C6">
      <w:pPr>
        <w:ind w:left="850" w:right="900"/>
        <w:contextualSpacing/>
        <w:jc w:val="both"/>
        <w:rPr>
          <w:rFonts w:ascii="Palatino Linotype" w:hAnsi="Palatino Linotype" w:cs="Arial"/>
          <w:i/>
          <w:sz w:val="22"/>
          <w:szCs w:val="22"/>
        </w:rPr>
      </w:pPr>
    </w:p>
    <w:p w14:paraId="321D81F9" w14:textId="77777777" w:rsidR="007603C6" w:rsidRPr="00985828" w:rsidRDefault="007603C6" w:rsidP="007603C6">
      <w:pPr>
        <w:ind w:left="850" w:right="900"/>
        <w:contextualSpacing/>
        <w:jc w:val="both"/>
        <w:rPr>
          <w:rFonts w:ascii="Palatino Linotype" w:hAnsi="Palatino Linotype" w:cs="Arial"/>
          <w:i/>
          <w:sz w:val="22"/>
          <w:szCs w:val="22"/>
        </w:rPr>
      </w:pPr>
      <w:r w:rsidRPr="00985828">
        <w:rPr>
          <w:rFonts w:ascii="Palatino Linotype" w:hAnsi="Palatino Linotype" w:cs="Arial"/>
          <w:i/>
          <w:sz w:val="22"/>
          <w:szCs w:val="22"/>
        </w:rPr>
        <w:t>“</w:t>
      </w:r>
      <w:r w:rsidRPr="00985828">
        <w:rPr>
          <w:rFonts w:ascii="Palatino Linotype" w:hAnsi="Palatino Linotype" w:cs="Arial"/>
          <w:b/>
          <w:i/>
          <w:sz w:val="22"/>
          <w:szCs w:val="22"/>
        </w:rPr>
        <w:t xml:space="preserve">FUNDAMENTACION Y MOTIVACION. </w:t>
      </w:r>
      <w:r w:rsidRPr="00985828">
        <w:rPr>
          <w:rFonts w:ascii="Palatino Linotype" w:hAnsi="Palatino Linotype" w:cs="Arial"/>
          <w:i/>
          <w:sz w:val="22"/>
          <w:szCs w:val="22"/>
        </w:rPr>
        <w:t xml:space="preserve">La </w:t>
      </w:r>
      <w:r w:rsidRPr="00985828">
        <w:rPr>
          <w:rFonts w:ascii="Palatino Linotype" w:hAnsi="Palatino Linotype" w:cs="Arial"/>
          <w:b/>
          <w:i/>
          <w:sz w:val="22"/>
          <w:szCs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985828">
        <w:rPr>
          <w:rFonts w:ascii="Palatino Linotype" w:hAnsi="Palatino Linotype" w:cs="Arial"/>
          <w:i/>
          <w:sz w:val="22"/>
          <w:szCs w:val="22"/>
        </w:rPr>
        <w:t>.</w:t>
      </w:r>
    </w:p>
    <w:p w14:paraId="310FEE1F" w14:textId="77777777" w:rsidR="007603C6" w:rsidRPr="00985828" w:rsidRDefault="007603C6" w:rsidP="007603C6">
      <w:pPr>
        <w:ind w:left="850" w:right="900"/>
        <w:contextualSpacing/>
        <w:jc w:val="both"/>
        <w:rPr>
          <w:rFonts w:ascii="Palatino Linotype" w:hAnsi="Palatino Linotype" w:cs="Arial"/>
          <w:i/>
          <w:sz w:val="22"/>
          <w:szCs w:val="22"/>
        </w:rPr>
      </w:pPr>
      <w:r w:rsidRPr="00985828">
        <w:rPr>
          <w:rFonts w:ascii="Palatino Linotype" w:hAnsi="Palatino Linotype" w:cs="Arial"/>
          <w:b/>
          <w:i/>
          <w:sz w:val="22"/>
          <w:szCs w:val="22"/>
        </w:rPr>
        <w:t xml:space="preserve">…” </w:t>
      </w:r>
      <w:r w:rsidRPr="00985828">
        <w:rPr>
          <w:rFonts w:ascii="Palatino Linotype" w:hAnsi="Palatino Linotype" w:cs="Arial"/>
          <w:i/>
          <w:sz w:val="22"/>
          <w:szCs w:val="22"/>
        </w:rPr>
        <w:t>(Sic)</w:t>
      </w:r>
    </w:p>
    <w:p w14:paraId="4B2EEBBC" w14:textId="77777777" w:rsidR="007603C6" w:rsidRPr="00985828" w:rsidRDefault="007603C6" w:rsidP="007603C6">
      <w:pPr>
        <w:ind w:left="850" w:right="900"/>
        <w:contextualSpacing/>
        <w:jc w:val="both"/>
        <w:rPr>
          <w:rFonts w:ascii="Palatino Linotype" w:hAnsi="Palatino Linotype" w:cs="Arial"/>
          <w:i/>
          <w:sz w:val="22"/>
          <w:szCs w:val="22"/>
        </w:rPr>
      </w:pPr>
    </w:p>
    <w:p w14:paraId="62166848" w14:textId="77777777" w:rsidR="007603C6" w:rsidRPr="00985828" w:rsidRDefault="007603C6" w:rsidP="007603C6">
      <w:pPr>
        <w:spacing w:line="360" w:lineRule="auto"/>
        <w:ind w:right="51"/>
        <w:contextualSpacing/>
        <w:jc w:val="both"/>
        <w:rPr>
          <w:rFonts w:ascii="Palatino Linotype" w:hAnsi="Palatino Linotype" w:cs="Arial"/>
        </w:rPr>
      </w:pPr>
      <w:r w:rsidRPr="00985828">
        <w:rPr>
          <w:rFonts w:ascii="Palatino Linotype" w:hAnsi="Palatino Linotype" w:cs="Arial"/>
        </w:rPr>
        <w:lastRenderedPageBreak/>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10AB7BF5" w14:textId="77777777" w:rsidR="007603C6" w:rsidRPr="00985828" w:rsidRDefault="007603C6" w:rsidP="007603C6">
      <w:pPr>
        <w:spacing w:line="360" w:lineRule="auto"/>
        <w:ind w:right="51"/>
        <w:contextualSpacing/>
        <w:jc w:val="both"/>
        <w:rPr>
          <w:rFonts w:ascii="Palatino Linotype" w:hAnsi="Palatino Linotype" w:cs="Arial"/>
        </w:rPr>
      </w:pPr>
    </w:p>
    <w:p w14:paraId="1DBF2BC4" w14:textId="77777777" w:rsidR="007603C6" w:rsidRPr="00985828" w:rsidRDefault="007603C6" w:rsidP="007603C6">
      <w:pPr>
        <w:spacing w:line="360" w:lineRule="auto"/>
        <w:ind w:right="51"/>
        <w:contextualSpacing/>
        <w:jc w:val="both"/>
        <w:rPr>
          <w:rFonts w:ascii="Palatino Linotype" w:hAnsi="Palatino Linotype" w:cs="Arial"/>
        </w:rPr>
      </w:pPr>
      <w:r w:rsidRPr="00985828">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49FEB5CD" w14:textId="77777777" w:rsidR="007603C6" w:rsidRPr="00985828" w:rsidRDefault="007603C6" w:rsidP="007603C6">
      <w:pPr>
        <w:ind w:left="850" w:right="900"/>
        <w:contextualSpacing/>
        <w:jc w:val="both"/>
        <w:rPr>
          <w:rFonts w:ascii="Palatino Linotype" w:hAnsi="Palatino Linotype" w:cs="Arial"/>
          <w:b/>
          <w:i/>
          <w:sz w:val="22"/>
          <w:szCs w:val="22"/>
        </w:rPr>
      </w:pPr>
    </w:p>
    <w:p w14:paraId="4B914AC5" w14:textId="77777777" w:rsidR="007603C6" w:rsidRPr="00985828" w:rsidRDefault="007603C6" w:rsidP="007603C6">
      <w:pPr>
        <w:ind w:left="850" w:right="900"/>
        <w:contextualSpacing/>
        <w:jc w:val="both"/>
        <w:rPr>
          <w:rFonts w:ascii="Palatino Linotype" w:hAnsi="Palatino Linotype" w:cs="Arial"/>
          <w:i/>
          <w:sz w:val="22"/>
          <w:szCs w:val="22"/>
        </w:rPr>
      </w:pPr>
      <w:r w:rsidRPr="00985828">
        <w:rPr>
          <w:rFonts w:ascii="Palatino Linotype" w:hAnsi="Palatino Linotype" w:cs="Arial"/>
          <w:b/>
          <w:i/>
          <w:sz w:val="22"/>
          <w:szCs w:val="22"/>
        </w:rPr>
        <w:t>“FUNDAMENTACIÓN Y MOTIVACIÓN. EL ASPECTO FORMAL DE LA GARANTÍA Y SU FINALIDAD SE TRADUCEN EN EXPLICAR, JUSTIFICAR, POSIBILITAR LA DEFENSA Y COMUNICAR LA DECISIÓN</w:t>
      </w:r>
      <w:r w:rsidRPr="00985828">
        <w:rPr>
          <w:rFonts w:ascii="Palatino Linotype" w:hAnsi="Palatino Linotype" w:cs="Arial"/>
          <w:i/>
          <w:sz w:val="22"/>
          <w:szCs w:val="22"/>
        </w:rPr>
        <w:t xml:space="preserve">. El contenido formal de la garantía de legalidad prevista en el artículo 16 constitucional relativa a la </w:t>
      </w:r>
      <w:r w:rsidRPr="00985828">
        <w:rPr>
          <w:rFonts w:ascii="Palatino Linotype" w:hAnsi="Palatino Linotype" w:cs="Arial"/>
          <w:b/>
          <w:i/>
          <w:sz w:val="22"/>
          <w:szCs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985828">
        <w:rPr>
          <w:rFonts w:ascii="Palatino Linotype" w:hAnsi="Palatino Linotype" w:cs="Arial"/>
          <w:i/>
          <w:sz w:val="22"/>
          <w:szCs w:val="22"/>
        </w:rPr>
        <w:t xml:space="preserve">. Por tanto, </w:t>
      </w:r>
      <w:r w:rsidRPr="00985828">
        <w:rPr>
          <w:rFonts w:ascii="Palatino Linotype" w:hAnsi="Palatino Linotype" w:cs="Arial"/>
          <w:b/>
          <w:i/>
          <w:sz w:val="22"/>
          <w:szCs w:val="22"/>
          <w:u w:val="single"/>
        </w:rPr>
        <w:t>no basta que el acto de autoridad apenas observe una motivación pro forma pero de una manera incongruente, insuficiente o imprecisa</w:t>
      </w:r>
      <w:r w:rsidRPr="00985828">
        <w:rPr>
          <w:rFonts w:ascii="Palatino Linotype" w:hAnsi="Palatino Linotype" w:cs="Arial"/>
          <w:i/>
          <w:sz w:val="22"/>
          <w:szCs w:val="22"/>
        </w:rPr>
        <w:t>, que impida la finalidad del conocimiento, comprobación y defensa pertinente</w:t>
      </w:r>
      <w:r w:rsidRPr="00985828">
        <w:rPr>
          <w:rFonts w:ascii="Palatino Linotype" w:hAnsi="Palatino Linotype" w:cs="Arial"/>
          <w:b/>
          <w:i/>
          <w:sz w:val="22"/>
          <w:szCs w:val="22"/>
          <w:u w:val="single"/>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985828">
        <w:rPr>
          <w:rFonts w:ascii="Palatino Linotype" w:hAnsi="Palatino Linotype" w:cs="Arial"/>
          <w:i/>
          <w:sz w:val="22"/>
          <w:szCs w:val="22"/>
        </w:rPr>
        <w:t>.”</w:t>
      </w:r>
      <w:r w:rsidRPr="00985828">
        <w:rPr>
          <w:rFonts w:ascii="Palatino Linotype" w:hAnsi="Palatino Linotype"/>
        </w:rPr>
        <w:t xml:space="preserve"> </w:t>
      </w:r>
      <w:r w:rsidRPr="00985828">
        <w:rPr>
          <w:rFonts w:ascii="Palatino Linotype" w:hAnsi="Palatino Linotype" w:cs="Arial"/>
          <w:i/>
          <w:sz w:val="22"/>
          <w:szCs w:val="22"/>
        </w:rPr>
        <w:t>(Sic)</w:t>
      </w:r>
    </w:p>
    <w:p w14:paraId="1FEE447B" w14:textId="77777777" w:rsidR="007603C6" w:rsidRPr="00985828" w:rsidRDefault="007603C6" w:rsidP="007603C6">
      <w:pPr>
        <w:ind w:left="850" w:right="900"/>
        <w:contextualSpacing/>
        <w:jc w:val="both"/>
        <w:rPr>
          <w:rFonts w:ascii="Palatino Linotype" w:hAnsi="Palatino Linotype" w:cs="Arial"/>
          <w:i/>
          <w:sz w:val="22"/>
          <w:szCs w:val="22"/>
        </w:rPr>
      </w:pPr>
    </w:p>
    <w:p w14:paraId="12C5DF27" w14:textId="77777777" w:rsidR="007603C6" w:rsidRPr="00985828" w:rsidRDefault="007603C6" w:rsidP="007603C6">
      <w:pPr>
        <w:ind w:left="850" w:right="900"/>
        <w:contextualSpacing/>
        <w:jc w:val="both"/>
        <w:rPr>
          <w:rFonts w:ascii="Palatino Linotype" w:hAnsi="Palatino Linotype" w:cs="Arial"/>
          <w:i/>
          <w:sz w:val="22"/>
          <w:szCs w:val="22"/>
        </w:rPr>
      </w:pPr>
    </w:p>
    <w:p w14:paraId="4C0EA50C" w14:textId="77777777" w:rsidR="007603C6" w:rsidRPr="00985828" w:rsidRDefault="007603C6" w:rsidP="007603C6">
      <w:pPr>
        <w:spacing w:line="360" w:lineRule="auto"/>
        <w:ind w:right="49"/>
        <w:contextualSpacing/>
        <w:jc w:val="both"/>
        <w:rPr>
          <w:rFonts w:ascii="Palatino Linotype" w:hAnsi="Palatino Linotype" w:cs="Arial"/>
        </w:rPr>
      </w:pPr>
      <w:r w:rsidRPr="00985828">
        <w:rPr>
          <w:rFonts w:ascii="Palatino Linotype" w:hAnsi="Palatino Linotype" w:cs="Arial"/>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33FEDD50" w14:textId="77777777" w:rsidR="00840D6F" w:rsidRPr="00985828" w:rsidRDefault="00840D6F" w:rsidP="00840D6F">
      <w:pPr>
        <w:pBdr>
          <w:top w:val="nil"/>
          <w:left w:val="nil"/>
          <w:bottom w:val="nil"/>
          <w:right w:val="nil"/>
          <w:between w:val="nil"/>
        </w:pBdr>
        <w:spacing w:before="280" w:after="280" w:line="360" w:lineRule="auto"/>
        <w:jc w:val="both"/>
        <w:rPr>
          <w:color w:val="000000"/>
        </w:rPr>
      </w:pPr>
      <w:r w:rsidRPr="00985828">
        <w:rPr>
          <w:rFonts w:ascii="Palatino Linotype" w:eastAsia="Palatino Linotype" w:hAnsi="Palatino Linotype" w:cs="Palatino Linotype"/>
          <w:color w:val="000000"/>
        </w:rPr>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537D16C2" w14:textId="7AA3D885" w:rsidR="00840D6F" w:rsidRPr="00985828" w:rsidRDefault="00840D6F" w:rsidP="00840D6F">
      <w:pPr>
        <w:pBdr>
          <w:top w:val="nil"/>
          <w:left w:val="nil"/>
          <w:bottom w:val="nil"/>
          <w:right w:val="nil"/>
          <w:between w:val="nil"/>
        </w:pBdr>
        <w:ind w:left="851" w:right="901"/>
        <w:jc w:val="both"/>
        <w:rPr>
          <w:rFonts w:ascii="Palatino Linotype" w:eastAsia="Palatino Linotype" w:hAnsi="Palatino Linotype" w:cs="Palatino Linotype"/>
          <w:i/>
          <w:color w:val="000000"/>
          <w:sz w:val="22"/>
          <w:szCs w:val="22"/>
        </w:rPr>
      </w:pPr>
      <w:r w:rsidRPr="00985828">
        <w:rPr>
          <w:rFonts w:ascii="Palatino Linotype" w:eastAsia="Palatino Linotype" w:hAnsi="Palatino Linotype" w:cs="Palatino Linotype"/>
          <w:i/>
          <w:color w:val="000000"/>
          <w:sz w:val="22"/>
          <w:szCs w:val="22"/>
        </w:rPr>
        <w:t>“</w:t>
      </w:r>
      <w:r w:rsidRPr="00985828">
        <w:rPr>
          <w:rFonts w:ascii="Palatino Linotype" w:eastAsia="Palatino Linotype" w:hAnsi="Palatino Linotype" w:cs="Palatino Linotype"/>
          <w:b/>
          <w:i/>
          <w:color w:val="000000"/>
          <w:sz w:val="22"/>
          <w:szCs w:val="22"/>
        </w:rPr>
        <w:t xml:space="preserve">Artículo 3. </w:t>
      </w:r>
      <w:r w:rsidRPr="00985828">
        <w:rPr>
          <w:rFonts w:ascii="Palatino Linotype" w:eastAsia="Palatino Linotype" w:hAnsi="Palatino Linotype" w:cs="Palatino Linotype"/>
          <w:i/>
          <w:color w:val="000000"/>
          <w:sz w:val="22"/>
          <w:szCs w:val="22"/>
        </w:rPr>
        <w:t>Para los efectos de la presente Ley se entenderá por:</w:t>
      </w:r>
    </w:p>
    <w:p w14:paraId="7AB65E0C" w14:textId="77777777" w:rsidR="00840D6F" w:rsidRPr="00985828" w:rsidRDefault="00840D6F" w:rsidP="00840D6F">
      <w:pPr>
        <w:pBdr>
          <w:top w:val="nil"/>
          <w:left w:val="nil"/>
          <w:bottom w:val="nil"/>
          <w:right w:val="nil"/>
          <w:between w:val="nil"/>
        </w:pBdr>
        <w:ind w:left="851" w:right="901"/>
        <w:jc w:val="both"/>
        <w:rPr>
          <w:color w:val="000000"/>
        </w:rPr>
      </w:pPr>
    </w:p>
    <w:p w14:paraId="00DF025F" w14:textId="77777777" w:rsidR="00840D6F" w:rsidRPr="00985828" w:rsidRDefault="00840D6F" w:rsidP="00840D6F">
      <w:pPr>
        <w:pBdr>
          <w:top w:val="nil"/>
          <w:left w:val="nil"/>
          <w:bottom w:val="nil"/>
          <w:right w:val="nil"/>
          <w:between w:val="nil"/>
        </w:pBdr>
        <w:ind w:left="851" w:right="901"/>
        <w:jc w:val="both"/>
        <w:rPr>
          <w:color w:val="000000"/>
        </w:rPr>
      </w:pPr>
      <w:r w:rsidRPr="00985828">
        <w:rPr>
          <w:rFonts w:ascii="Palatino Linotype" w:eastAsia="Palatino Linotype" w:hAnsi="Palatino Linotype" w:cs="Palatino Linotype"/>
          <w:b/>
          <w:i/>
          <w:color w:val="000000"/>
          <w:sz w:val="22"/>
          <w:szCs w:val="22"/>
        </w:rPr>
        <w:t>XI. Documento:</w:t>
      </w:r>
      <w:r w:rsidRPr="00985828">
        <w:rPr>
          <w:rFonts w:ascii="Palatino Linotype" w:eastAsia="Palatino Linotype" w:hAnsi="Palatino Linotype" w:cs="Palatino Linotype"/>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66AAD96" w14:textId="77777777" w:rsidR="00840D6F" w:rsidRPr="00985828" w:rsidRDefault="00840D6F" w:rsidP="00840D6F">
      <w:pPr>
        <w:pBdr>
          <w:top w:val="nil"/>
          <w:left w:val="nil"/>
          <w:bottom w:val="nil"/>
          <w:right w:val="nil"/>
          <w:between w:val="nil"/>
        </w:pBdr>
        <w:spacing w:before="280" w:after="280" w:line="360" w:lineRule="auto"/>
        <w:jc w:val="both"/>
        <w:rPr>
          <w:color w:val="000000"/>
        </w:rPr>
      </w:pPr>
      <w:r w:rsidRPr="00985828">
        <w:rPr>
          <w:rFonts w:ascii="Palatino Linotype" w:eastAsia="Palatino Linotype" w:hAnsi="Palatino Linotype" w:cs="Palatino Linotype"/>
          <w:color w:val="000000"/>
        </w:rPr>
        <w:t xml:space="preserve">Siendo aplicable el criterio de interpretación en el orden administrativo número 0002-11, emitido por Acuerdo del Pleno del Instituto de Transparencia y Acceso a la Información Pública del Estado de México y Municipios, publicado en el Periódico </w:t>
      </w:r>
      <w:r w:rsidRPr="00985828">
        <w:rPr>
          <w:rFonts w:ascii="Palatino Linotype" w:eastAsia="Palatino Linotype" w:hAnsi="Palatino Linotype" w:cs="Palatino Linotype"/>
          <w:color w:val="000000"/>
        </w:rPr>
        <w:lastRenderedPageBreak/>
        <w:t>Oficial del Gobierno del Estado Libre y Soberano de México “Gaceta del Gobierno” el diecinueve de octubre de dos mil once, cuyo rubro y texto dispone:</w:t>
      </w:r>
    </w:p>
    <w:p w14:paraId="45921A60" w14:textId="77777777" w:rsidR="00840D6F" w:rsidRPr="00985828" w:rsidRDefault="00840D6F" w:rsidP="00840D6F">
      <w:pPr>
        <w:pBdr>
          <w:top w:val="nil"/>
          <w:left w:val="nil"/>
          <w:bottom w:val="nil"/>
          <w:right w:val="nil"/>
          <w:between w:val="nil"/>
        </w:pBdr>
        <w:ind w:left="851" w:right="901"/>
        <w:jc w:val="center"/>
        <w:rPr>
          <w:color w:val="000000"/>
        </w:rPr>
      </w:pPr>
      <w:r w:rsidRPr="00985828">
        <w:rPr>
          <w:rFonts w:ascii="Palatino Linotype" w:eastAsia="Palatino Linotype" w:hAnsi="Palatino Linotype" w:cs="Palatino Linotype"/>
          <w:color w:val="000000"/>
          <w:sz w:val="22"/>
          <w:szCs w:val="22"/>
        </w:rPr>
        <w:t>“</w:t>
      </w:r>
      <w:r w:rsidRPr="00985828">
        <w:rPr>
          <w:rFonts w:ascii="Palatino Linotype" w:eastAsia="Palatino Linotype" w:hAnsi="Palatino Linotype" w:cs="Palatino Linotype"/>
          <w:b/>
          <w:i/>
          <w:color w:val="000000"/>
          <w:sz w:val="22"/>
          <w:szCs w:val="22"/>
        </w:rPr>
        <w:t>CRITERIO 0002-11</w:t>
      </w:r>
    </w:p>
    <w:p w14:paraId="110AB3C5" w14:textId="77777777" w:rsidR="00840D6F" w:rsidRPr="00985828" w:rsidRDefault="00840D6F" w:rsidP="00840D6F">
      <w:pPr>
        <w:pBdr>
          <w:top w:val="nil"/>
          <w:left w:val="nil"/>
          <w:bottom w:val="nil"/>
          <w:right w:val="nil"/>
          <w:between w:val="nil"/>
        </w:pBdr>
        <w:ind w:left="851" w:right="901"/>
        <w:jc w:val="both"/>
        <w:rPr>
          <w:color w:val="000000"/>
        </w:rPr>
      </w:pPr>
      <w:r w:rsidRPr="00985828">
        <w:rPr>
          <w:rFonts w:ascii="Palatino Linotype" w:eastAsia="Palatino Linotype" w:hAnsi="Palatino Linotype" w:cs="Palatino Linotype"/>
          <w:b/>
          <w:i/>
          <w:color w:val="000000"/>
          <w:sz w:val="22"/>
          <w:szCs w:val="22"/>
          <w:u w:val="single"/>
        </w:rPr>
        <w:t>INFORMACIÓN PÚBLICA, CONCEPTO DE, EN MATERIA DE TRANSPARENCIA. INTERPRETACIÓN SISTEMÁTICA DE LOS ARTÍCULOS 2°, FRACCIÓN V, XV, Y XVI, 3°, 4°, 11 Y 41.</w:t>
      </w:r>
      <w:r w:rsidRPr="00985828">
        <w:rPr>
          <w:rFonts w:ascii="Palatino Linotype" w:eastAsia="Palatino Linotype" w:hAnsi="Palatino Linotype" w:cs="Palatino Linotype"/>
          <w:i/>
          <w:color w:val="000000"/>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29F4D74" w14:textId="77777777" w:rsidR="00840D6F" w:rsidRPr="00985828" w:rsidRDefault="00840D6F" w:rsidP="00840D6F">
      <w:pPr>
        <w:pBdr>
          <w:top w:val="nil"/>
          <w:left w:val="nil"/>
          <w:bottom w:val="nil"/>
          <w:right w:val="nil"/>
          <w:between w:val="nil"/>
        </w:pBdr>
        <w:ind w:left="851" w:right="901"/>
        <w:jc w:val="both"/>
        <w:rPr>
          <w:color w:val="000000"/>
        </w:rPr>
      </w:pPr>
      <w:r w:rsidRPr="00985828">
        <w:rPr>
          <w:rFonts w:ascii="Palatino Linotype" w:eastAsia="Palatino Linotype" w:hAnsi="Palatino Linotype" w:cs="Palatino Linotype"/>
          <w:i/>
          <w:color w:val="000000"/>
          <w:sz w:val="22"/>
          <w:szCs w:val="22"/>
        </w:rPr>
        <w:t>En consecuencia el acceso a la información se refiere a que se cumplan cualquiera de los siguientes tres supuestos:</w:t>
      </w:r>
    </w:p>
    <w:p w14:paraId="146B4086" w14:textId="77777777" w:rsidR="00840D6F" w:rsidRPr="00985828" w:rsidRDefault="00840D6F" w:rsidP="00840D6F">
      <w:pPr>
        <w:pBdr>
          <w:top w:val="nil"/>
          <w:left w:val="nil"/>
          <w:bottom w:val="nil"/>
          <w:right w:val="nil"/>
          <w:between w:val="nil"/>
        </w:pBdr>
        <w:ind w:left="851" w:right="901"/>
        <w:jc w:val="both"/>
        <w:rPr>
          <w:color w:val="000000"/>
        </w:rPr>
      </w:pPr>
      <w:r w:rsidRPr="00985828">
        <w:rPr>
          <w:rFonts w:ascii="Palatino Linotype" w:eastAsia="Palatino Linotype" w:hAnsi="Palatino Linotype" w:cs="Palatino Linotype"/>
          <w:b/>
          <w:i/>
          <w:color w:val="000000"/>
          <w:sz w:val="22"/>
          <w:szCs w:val="22"/>
          <w:u w:val="single"/>
        </w:rPr>
        <w:t>1) Que se trate de información registrada en cualquier soporte documental, que en ejercicio de las atribuciones conferidas, sea generada por los Sujetos Obligados;</w:t>
      </w:r>
    </w:p>
    <w:p w14:paraId="7196FEF0" w14:textId="77777777" w:rsidR="00840D6F" w:rsidRPr="00985828" w:rsidRDefault="00840D6F" w:rsidP="00840D6F">
      <w:pPr>
        <w:pBdr>
          <w:top w:val="nil"/>
          <w:left w:val="nil"/>
          <w:bottom w:val="nil"/>
          <w:right w:val="nil"/>
          <w:between w:val="nil"/>
        </w:pBdr>
        <w:ind w:left="851" w:right="901"/>
        <w:jc w:val="both"/>
        <w:rPr>
          <w:color w:val="000000"/>
        </w:rPr>
      </w:pPr>
      <w:r w:rsidRPr="00985828">
        <w:rPr>
          <w:rFonts w:ascii="Palatino Linotype" w:eastAsia="Palatino Linotype" w:hAnsi="Palatino Linotype" w:cs="Palatino Linotype"/>
          <w:i/>
          <w:color w:val="000000"/>
          <w:sz w:val="22"/>
          <w:szCs w:val="22"/>
        </w:rPr>
        <w:t xml:space="preserve">2) Que se trate de </w:t>
      </w:r>
      <w:r w:rsidRPr="00985828">
        <w:rPr>
          <w:rFonts w:ascii="Palatino Linotype" w:eastAsia="Palatino Linotype" w:hAnsi="Palatino Linotype" w:cs="Palatino Linotype"/>
          <w:b/>
          <w:i/>
          <w:color w:val="000000"/>
          <w:sz w:val="22"/>
          <w:szCs w:val="22"/>
          <w:u w:val="single"/>
        </w:rPr>
        <w:t>información</w:t>
      </w:r>
      <w:r w:rsidRPr="00985828">
        <w:rPr>
          <w:rFonts w:ascii="Palatino Linotype" w:eastAsia="Palatino Linotype" w:hAnsi="Palatino Linotype" w:cs="Palatino Linotype"/>
          <w:i/>
          <w:color w:val="000000"/>
          <w:sz w:val="22"/>
          <w:szCs w:val="22"/>
        </w:rPr>
        <w:t xml:space="preserve"> registrada en cualquier soporte documental, que en ejercicio de las atribuciones conferidas, sea administrada por los Sujetos Obligados, y</w:t>
      </w:r>
    </w:p>
    <w:p w14:paraId="48BF281C" w14:textId="77777777" w:rsidR="00840D6F" w:rsidRPr="00985828" w:rsidRDefault="00840D6F" w:rsidP="00840D6F">
      <w:pPr>
        <w:pBdr>
          <w:top w:val="nil"/>
          <w:left w:val="nil"/>
          <w:bottom w:val="nil"/>
          <w:right w:val="nil"/>
          <w:between w:val="nil"/>
        </w:pBdr>
        <w:ind w:left="851" w:right="901"/>
        <w:jc w:val="both"/>
        <w:rPr>
          <w:color w:val="000000"/>
        </w:rPr>
      </w:pPr>
      <w:r w:rsidRPr="00985828">
        <w:rPr>
          <w:rFonts w:ascii="Palatino Linotype" w:eastAsia="Palatino Linotype" w:hAnsi="Palatino Linotype" w:cs="Palatino Linotype"/>
          <w:i/>
          <w:color w:val="000000"/>
          <w:sz w:val="22"/>
          <w:szCs w:val="22"/>
        </w:rPr>
        <w:t>3) Que se trate de información registrada en cualquier soporte documental, que en ejercicio de las atribuciones conferidas, se encuentre en posesión de los Sujetos Obligados.” (SIC)</w:t>
      </w:r>
    </w:p>
    <w:p w14:paraId="0FCFFB51" w14:textId="77777777" w:rsidR="00840D6F" w:rsidRPr="00985828" w:rsidRDefault="00840D6F" w:rsidP="00840D6F">
      <w:pPr>
        <w:pBdr>
          <w:top w:val="nil"/>
          <w:left w:val="nil"/>
          <w:bottom w:val="nil"/>
          <w:right w:val="nil"/>
          <w:between w:val="nil"/>
        </w:pBdr>
        <w:ind w:left="851" w:right="901"/>
        <w:jc w:val="both"/>
        <w:rPr>
          <w:color w:val="000000"/>
        </w:rPr>
      </w:pPr>
      <w:r w:rsidRPr="00985828">
        <w:rPr>
          <w:rFonts w:ascii="Palatino Linotype" w:eastAsia="Palatino Linotype" w:hAnsi="Palatino Linotype" w:cs="Palatino Linotype"/>
          <w:color w:val="000000"/>
          <w:sz w:val="22"/>
          <w:szCs w:val="22"/>
        </w:rPr>
        <w:t>(Énfasis Añadido)</w:t>
      </w:r>
    </w:p>
    <w:p w14:paraId="2525127A" w14:textId="77777777" w:rsidR="007603C6" w:rsidRPr="00985828" w:rsidRDefault="007603C6" w:rsidP="000F64C5">
      <w:pPr>
        <w:spacing w:line="360" w:lineRule="auto"/>
        <w:jc w:val="both"/>
        <w:rPr>
          <w:rFonts w:ascii="Palatino Linotype" w:hAnsi="Palatino Linotype" w:cs="Arial"/>
          <w:bCs/>
          <w:color w:val="000000"/>
          <w:lang w:val="es-ES"/>
        </w:rPr>
      </w:pPr>
    </w:p>
    <w:p w14:paraId="32B9B573" w14:textId="4A5B9072" w:rsidR="00406ECA" w:rsidRPr="00985828" w:rsidRDefault="0010339F" w:rsidP="000F64C5">
      <w:pPr>
        <w:spacing w:line="360" w:lineRule="auto"/>
        <w:jc w:val="both"/>
        <w:rPr>
          <w:rFonts w:ascii="Palatino Linotype" w:hAnsi="Palatino Linotype" w:cs="Arial"/>
          <w:b/>
          <w:color w:val="000000"/>
          <w:lang w:val="es-ES"/>
        </w:rPr>
      </w:pPr>
      <w:r w:rsidRPr="00985828">
        <w:rPr>
          <w:rFonts w:ascii="Palatino Linotype" w:hAnsi="Palatino Linotype" w:cs="Arial"/>
          <w:bCs/>
          <w:color w:val="000000"/>
          <w:lang w:val="es-ES"/>
        </w:rPr>
        <w:t>Establecido lo anterior,</w:t>
      </w:r>
      <w:r w:rsidR="00406ECA" w:rsidRPr="00985828">
        <w:rPr>
          <w:rFonts w:ascii="Palatino Linotype" w:hAnsi="Palatino Linotype" w:cs="Arial"/>
          <w:bCs/>
          <w:color w:val="000000"/>
          <w:lang w:val="es-ES"/>
        </w:rPr>
        <w:t xml:space="preserve"> la naturaleza de la información</w:t>
      </w:r>
      <w:r w:rsidRPr="00985828">
        <w:rPr>
          <w:rFonts w:ascii="Palatino Linotype" w:hAnsi="Palatino Linotype" w:cs="Arial"/>
          <w:bCs/>
          <w:color w:val="000000"/>
          <w:lang w:val="es-ES"/>
        </w:rPr>
        <w:t xml:space="preserve"> se precisa </w:t>
      </w:r>
      <w:r w:rsidRPr="00985828">
        <w:rPr>
          <w:rFonts w:ascii="Palatino Linotype" w:hAnsi="Palatino Linotype" w:cs="Arial"/>
          <w:b/>
          <w:color w:val="000000"/>
          <w:lang w:val="es-ES"/>
        </w:rPr>
        <w:t xml:space="preserve">EL SUJETO OBLIGADO </w:t>
      </w:r>
      <w:r w:rsidRPr="00985828">
        <w:rPr>
          <w:rFonts w:ascii="Palatino Linotype" w:hAnsi="Palatino Linotype" w:cs="Arial"/>
          <w:bCs/>
          <w:color w:val="000000"/>
          <w:lang w:val="es-ES"/>
        </w:rPr>
        <w:t>la genera, posee y administra, en ejercicio de sus funciones</w:t>
      </w:r>
      <w:r w:rsidR="004F5ADC" w:rsidRPr="00985828">
        <w:rPr>
          <w:rFonts w:ascii="Palatino Linotype" w:hAnsi="Palatino Linotype" w:cs="Arial"/>
          <w:bCs/>
          <w:color w:val="000000"/>
          <w:lang w:val="es-ES"/>
        </w:rPr>
        <w:t>,</w:t>
      </w:r>
      <w:r w:rsidR="00AA7A9D" w:rsidRPr="00985828">
        <w:rPr>
          <w:rFonts w:ascii="Palatino Linotype" w:hAnsi="Palatino Linotype" w:cs="Arial"/>
          <w:bCs/>
          <w:color w:val="000000"/>
          <w:lang w:val="es-ES"/>
        </w:rPr>
        <w:t xml:space="preserve"> aunado, que los expedientes resultan </w:t>
      </w:r>
      <w:r w:rsidR="00015229" w:rsidRPr="00985828">
        <w:rPr>
          <w:rFonts w:ascii="Palatino Linotype" w:hAnsi="Palatino Linotype" w:cs="Arial"/>
          <w:bCs/>
          <w:color w:val="000000"/>
          <w:lang w:val="es-ES"/>
        </w:rPr>
        <w:t xml:space="preserve">importante para revisar y certificar los movimientos de personal, verificando que se encuentren debidamente requisitado y avalados de conformidad con la normatividad </w:t>
      </w:r>
      <w:r w:rsidR="00190EBF" w:rsidRPr="00985828">
        <w:rPr>
          <w:rFonts w:ascii="Palatino Linotype" w:hAnsi="Palatino Linotype" w:cs="Arial"/>
          <w:bCs/>
          <w:color w:val="000000"/>
          <w:lang w:val="es-ES"/>
        </w:rPr>
        <w:t>vigente, tal</w:t>
      </w:r>
      <w:r w:rsidR="004F5ADC" w:rsidRPr="00985828">
        <w:rPr>
          <w:rFonts w:ascii="Palatino Linotype" w:hAnsi="Palatino Linotype" w:cs="Arial"/>
          <w:bCs/>
          <w:color w:val="000000"/>
          <w:lang w:val="es-ES"/>
        </w:rPr>
        <w:t xml:space="preserve"> y como se precisa en el artículo 38, fracción VII, del Reglamento Interno Del Instituto De Salud Del Estado De México, así </w:t>
      </w:r>
      <w:r w:rsidR="004F5ADC" w:rsidRPr="00985828">
        <w:rPr>
          <w:rFonts w:ascii="Palatino Linotype" w:hAnsi="Palatino Linotype" w:cs="Arial"/>
          <w:bCs/>
          <w:color w:val="000000"/>
          <w:lang w:val="es-ES"/>
        </w:rPr>
        <w:lastRenderedPageBreak/>
        <w:t xml:space="preserve">como, </w:t>
      </w:r>
      <w:r w:rsidR="000F64C5" w:rsidRPr="00985828">
        <w:rPr>
          <w:rFonts w:ascii="Palatino Linotype" w:hAnsi="Palatino Linotype" w:cs="Arial"/>
          <w:bCs/>
          <w:color w:val="000000"/>
          <w:lang w:val="es-ES"/>
        </w:rPr>
        <w:t>los numerales 2I7B32100, 217B3211 del MANUAL General de Organización Instituto de Salud del Estado de México</w:t>
      </w:r>
    </w:p>
    <w:p w14:paraId="30133C5A" w14:textId="3487F178" w:rsidR="001B617B" w:rsidRPr="00985828" w:rsidRDefault="001B617B" w:rsidP="000703DE">
      <w:pPr>
        <w:spacing w:line="360" w:lineRule="auto"/>
        <w:jc w:val="both"/>
        <w:rPr>
          <w:rFonts w:ascii="Palatino Linotype" w:hAnsi="Palatino Linotype" w:cs="Arial"/>
          <w:bCs/>
          <w:color w:val="000000"/>
          <w:lang w:val="es-ES"/>
        </w:rPr>
      </w:pPr>
    </w:p>
    <w:p w14:paraId="5E4755B2" w14:textId="4AB5AB07" w:rsidR="004F5ADC" w:rsidRPr="00985828" w:rsidRDefault="00927F98" w:rsidP="000F64C5">
      <w:pPr>
        <w:ind w:left="850" w:right="901"/>
        <w:jc w:val="both"/>
        <w:rPr>
          <w:rFonts w:ascii="Palatino Linotype" w:hAnsi="Palatino Linotype" w:cs="Arial"/>
          <w:bCs/>
          <w:i/>
          <w:iCs/>
          <w:color w:val="000000"/>
          <w:sz w:val="22"/>
          <w:szCs w:val="22"/>
          <w:lang w:val="es-ES"/>
        </w:rPr>
      </w:pPr>
      <w:r w:rsidRPr="00985828">
        <w:rPr>
          <w:rFonts w:ascii="Palatino Linotype" w:hAnsi="Palatino Linotype" w:cs="Arial"/>
          <w:b/>
          <w:i/>
          <w:iCs/>
          <w:color w:val="000000"/>
          <w:sz w:val="22"/>
          <w:szCs w:val="22"/>
          <w:lang w:val="es-ES"/>
        </w:rPr>
        <w:t>“</w:t>
      </w:r>
      <w:r w:rsidR="004F5ADC" w:rsidRPr="00985828">
        <w:rPr>
          <w:rFonts w:ascii="Palatino Linotype" w:hAnsi="Palatino Linotype" w:cs="Arial"/>
          <w:b/>
          <w:i/>
          <w:iCs/>
          <w:color w:val="000000"/>
          <w:sz w:val="22"/>
          <w:szCs w:val="22"/>
          <w:lang w:val="es-ES"/>
        </w:rPr>
        <w:t>Artículo 38.-</w:t>
      </w:r>
      <w:r w:rsidR="004F5ADC" w:rsidRPr="00985828">
        <w:rPr>
          <w:rFonts w:ascii="Palatino Linotype" w:hAnsi="Palatino Linotype" w:cs="Arial"/>
          <w:bCs/>
          <w:i/>
          <w:iCs/>
          <w:color w:val="000000"/>
          <w:sz w:val="22"/>
          <w:szCs w:val="22"/>
          <w:lang w:val="es-ES"/>
        </w:rPr>
        <w:t xml:space="preserve"> Corresponde a la Subdirección de Recursos Humanos:</w:t>
      </w:r>
    </w:p>
    <w:p w14:paraId="57348D20" w14:textId="72A320B8" w:rsidR="000F64C5" w:rsidRPr="00985828" w:rsidRDefault="000F64C5" w:rsidP="000F64C5">
      <w:pPr>
        <w:ind w:left="850" w:right="901"/>
        <w:jc w:val="both"/>
        <w:rPr>
          <w:rFonts w:ascii="Palatino Linotype" w:hAnsi="Palatino Linotype" w:cs="Arial"/>
          <w:bCs/>
          <w:i/>
          <w:iCs/>
          <w:color w:val="000000"/>
          <w:sz w:val="22"/>
          <w:szCs w:val="22"/>
          <w:lang w:val="es-ES"/>
        </w:rPr>
      </w:pPr>
      <w:r w:rsidRPr="00985828">
        <w:rPr>
          <w:rFonts w:ascii="Palatino Linotype" w:hAnsi="Palatino Linotype" w:cs="Arial"/>
          <w:bCs/>
          <w:i/>
          <w:iCs/>
          <w:color w:val="000000"/>
          <w:sz w:val="22"/>
          <w:szCs w:val="22"/>
          <w:lang w:val="es-ES"/>
        </w:rPr>
        <w:t>(…)</w:t>
      </w:r>
    </w:p>
    <w:p w14:paraId="482B7D28" w14:textId="28ECC467" w:rsidR="004F5ADC" w:rsidRPr="00985828" w:rsidRDefault="004F5ADC" w:rsidP="000F64C5">
      <w:pPr>
        <w:ind w:left="850" w:right="901"/>
        <w:jc w:val="both"/>
        <w:rPr>
          <w:rFonts w:ascii="Palatino Linotype" w:hAnsi="Palatino Linotype" w:cs="Arial"/>
          <w:bCs/>
          <w:i/>
          <w:iCs/>
          <w:color w:val="000000"/>
          <w:sz w:val="22"/>
          <w:szCs w:val="22"/>
          <w:lang w:val="es-ES"/>
        </w:rPr>
      </w:pPr>
      <w:r w:rsidRPr="00985828">
        <w:rPr>
          <w:rFonts w:ascii="Palatino Linotype" w:hAnsi="Palatino Linotype" w:cs="Arial"/>
          <w:b/>
          <w:i/>
          <w:iCs/>
          <w:color w:val="000000"/>
          <w:sz w:val="22"/>
          <w:szCs w:val="22"/>
          <w:lang w:val="es-ES"/>
        </w:rPr>
        <w:t>VII.</w:t>
      </w:r>
      <w:r w:rsidRPr="00985828">
        <w:rPr>
          <w:rFonts w:ascii="Palatino Linotype" w:hAnsi="Palatino Linotype" w:cs="Arial"/>
          <w:bCs/>
          <w:i/>
          <w:iCs/>
          <w:color w:val="000000"/>
          <w:sz w:val="22"/>
          <w:szCs w:val="22"/>
          <w:lang w:val="es-ES"/>
        </w:rPr>
        <w:t xml:space="preserve"> </w:t>
      </w:r>
      <w:r w:rsidRPr="00985828">
        <w:rPr>
          <w:rFonts w:ascii="Palatino Linotype" w:hAnsi="Palatino Linotype" w:cs="Arial"/>
          <w:b/>
          <w:i/>
          <w:iCs/>
          <w:color w:val="000000"/>
          <w:sz w:val="22"/>
          <w:szCs w:val="22"/>
          <w:lang w:val="es-ES"/>
        </w:rPr>
        <w:t>Registrar, procesar y validar los movimientos de personal</w:t>
      </w:r>
      <w:r w:rsidRPr="00985828">
        <w:rPr>
          <w:rFonts w:ascii="Palatino Linotype" w:hAnsi="Palatino Linotype" w:cs="Arial"/>
          <w:bCs/>
          <w:i/>
          <w:iCs/>
          <w:color w:val="000000"/>
          <w:sz w:val="22"/>
          <w:szCs w:val="22"/>
          <w:lang w:val="es-ES"/>
        </w:rPr>
        <w:t xml:space="preserve"> del Instituto.</w:t>
      </w:r>
    </w:p>
    <w:p w14:paraId="1E376E93" w14:textId="6EB6E20F" w:rsidR="000F64C5" w:rsidRPr="00985828" w:rsidRDefault="000F64C5" w:rsidP="000F64C5">
      <w:pPr>
        <w:ind w:left="850" w:right="901"/>
        <w:jc w:val="both"/>
        <w:rPr>
          <w:rFonts w:ascii="Palatino Linotype" w:hAnsi="Palatino Linotype" w:cs="Arial"/>
          <w:bCs/>
          <w:i/>
          <w:iCs/>
          <w:color w:val="000000"/>
          <w:sz w:val="22"/>
          <w:szCs w:val="22"/>
          <w:lang w:val="es-ES"/>
        </w:rPr>
      </w:pPr>
      <w:r w:rsidRPr="00985828">
        <w:rPr>
          <w:rFonts w:ascii="Palatino Linotype" w:hAnsi="Palatino Linotype" w:cs="Arial"/>
          <w:bCs/>
          <w:i/>
          <w:iCs/>
          <w:color w:val="000000"/>
          <w:sz w:val="22"/>
          <w:szCs w:val="22"/>
          <w:lang w:val="es-ES"/>
        </w:rPr>
        <w:t>(…)</w:t>
      </w:r>
    </w:p>
    <w:p w14:paraId="790B53BB" w14:textId="77777777" w:rsidR="000F64C5" w:rsidRPr="00985828" w:rsidRDefault="000F64C5" w:rsidP="000F64C5">
      <w:pPr>
        <w:ind w:left="850" w:right="901"/>
        <w:jc w:val="both"/>
        <w:rPr>
          <w:rFonts w:ascii="Palatino Linotype" w:hAnsi="Palatino Linotype" w:cs="Arial"/>
          <w:bCs/>
          <w:i/>
          <w:iCs/>
          <w:color w:val="000000"/>
          <w:sz w:val="22"/>
          <w:szCs w:val="22"/>
          <w:lang w:val="es-ES"/>
        </w:rPr>
      </w:pPr>
    </w:p>
    <w:p w14:paraId="72D04A5B" w14:textId="77777777" w:rsidR="004F5ADC" w:rsidRPr="00985828" w:rsidRDefault="004F5ADC" w:rsidP="000F64C5">
      <w:pPr>
        <w:ind w:left="850" w:right="901"/>
        <w:jc w:val="both"/>
        <w:rPr>
          <w:rFonts w:ascii="Palatino Linotype" w:hAnsi="Palatino Linotype" w:cs="Arial"/>
          <w:b/>
          <w:i/>
          <w:iCs/>
          <w:color w:val="000000"/>
          <w:sz w:val="22"/>
          <w:szCs w:val="22"/>
          <w:lang w:val="es-ES"/>
        </w:rPr>
      </w:pPr>
      <w:r w:rsidRPr="00985828">
        <w:rPr>
          <w:rFonts w:ascii="Palatino Linotype" w:hAnsi="Palatino Linotype" w:cs="Arial"/>
          <w:b/>
          <w:i/>
          <w:iCs/>
          <w:color w:val="000000"/>
          <w:sz w:val="22"/>
          <w:szCs w:val="22"/>
          <w:lang w:val="es-ES"/>
        </w:rPr>
        <w:t>2I7B32100 SUBDIRECCIÓN DE RECURSOS HUMANOS</w:t>
      </w:r>
    </w:p>
    <w:p w14:paraId="709B779C" w14:textId="6413E397" w:rsidR="004F5ADC" w:rsidRPr="00985828" w:rsidRDefault="000F64C5" w:rsidP="000F64C5">
      <w:pPr>
        <w:ind w:left="850" w:right="901"/>
        <w:jc w:val="both"/>
        <w:rPr>
          <w:rFonts w:ascii="Palatino Linotype" w:hAnsi="Palatino Linotype" w:cs="Arial"/>
          <w:b/>
          <w:i/>
          <w:iCs/>
          <w:color w:val="000000"/>
          <w:sz w:val="22"/>
          <w:szCs w:val="22"/>
          <w:lang w:val="es-ES"/>
        </w:rPr>
      </w:pPr>
      <w:r w:rsidRPr="00985828">
        <w:rPr>
          <w:rFonts w:ascii="Palatino Linotype" w:hAnsi="Palatino Linotype" w:cs="Arial"/>
          <w:b/>
          <w:i/>
          <w:iCs/>
          <w:color w:val="000000"/>
          <w:sz w:val="22"/>
          <w:szCs w:val="22"/>
          <w:lang w:val="es-ES"/>
        </w:rPr>
        <w:t>FUNCIONES</w:t>
      </w:r>
    </w:p>
    <w:p w14:paraId="23581A5A" w14:textId="188EFAAB" w:rsidR="004F5ADC" w:rsidRPr="00985828" w:rsidRDefault="004F5ADC" w:rsidP="000F64C5">
      <w:pPr>
        <w:ind w:left="850" w:right="901"/>
        <w:jc w:val="both"/>
        <w:rPr>
          <w:rFonts w:ascii="Palatino Linotype" w:hAnsi="Palatino Linotype" w:cs="Arial"/>
          <w:bCs/>
          <w:i/>
          <w:iCs/>
          <w:color w:val="000000"/>
          <w:sz w:val="22"/>
          <w:szCs w:val="22"/>
          <w:lang w:val="es-ES"/>
        </w:rPr>
      </w:pPr>
      <w:r w:rsidRPr="00985828">
        <w:rPr>
          <w:rFonts w:ascii="Palatino Linotype" w:hAnsi="Palatino Linotype" w:cs="Arial"/>
          <w:bCs/>
          <w:i/>
          <w:iCs/>
          <w:color w:val="000000"/>
          <w:sz w:val="22"/>
          <w:szCs w:val="22"/>
          <w:lang w:val="es-ES"/>
        </w:rPr>
        <w:t>(…)</w:t>
      </w:r>
    </w:p>
    <w:p w14:paraId="0057B915" w14:textId="77777777" w:rsidR="000B0006" w:rsidRPr="00985828" w:rsidRDefault="000F64C5" w:rsidP="000F64C5">
      <w:pPr>
        <w:ind w:left="850" w:right="901"/>
        <w:jc w:val="both"/>
        <w:rPr>
          <w:rFonts w:ascii="Palatino Linotype" w:hAnsi="Palatino Linotype"/>
          <w:i/>
          <w:iCs/>
          <w:sz w:val="22"/>
          <w:szCs w:val="22"/>
        </w:rPr>
      </w:pPr>
      <w:r w:rsidRPr="00985828">
        <w:rPr>
          <w:rFonts w:ascii="Palatino Linotype" w:hAnsi="Palatino Linotype"/>
          <w:i/>
          <w:iCs/>
          <w:sz w:val="22"/>
          <w:szCs w:val="22"/>
        </w:rPr>
        <w:t>-</w:t>
      </w:r>
      <w:r w:rsidR="004F5ADC" w:rsidRPr="00985828">
        <w:rPr>
          <w:rFonts w:ascii="Palatino Linotype" w:hAnsi="Palatino Linotype"/>
          <w:b/>
          <w:bCs/>
          <w:i/>
          <w:iCs/>
          <w:sz w:val="22"/>
          <w:szCs w:val="22"/>
        </w:rPr>
        <w:t>Coordinar y controlar los movimientos</w:t>
      </w:r>
      <w:r w:rsidR="004F5ADC" w:rsidRPr="00985828">
        <w:rPr>
          <w:rFonts w:ascii="Palatino Linotype" w:hAnsi="Palatino Linotype"/>
          <w:i/>
          <w:iCs/>
          <w:sz w:val="22"/>
          <w:szCs w:val="22"/>
        </w:rPr>
        <w:t xml:space="preserve"> e incidencias de personal, así como las </w:t>
      </w:r>
    </w:p>
    <w:p w14:paraId="59A071EE" w14:textId="77777777" w:rsidR="000B0006" w:rsidRPr="00985828" w:rsidRDefault="000B0006" w:rsidP="000F64C5">
      <w:pPr>
        <w:ind w:left="850" w:right="901"/>
        <w:jc w:val="both"/>
        <w:rPr>
          <w:rFonts w:ascii="Palatino Linotype" w:hAnsi="Palatino Linotype"/>
          <w:i/>
          <w:iCs/>
          <w:sz w:val="22"/>
          <w:szCs w:val="22"/>
        </w:rPr>
      </w:pPr>
    </w:p>
    <w:p w14:paraId="74709365" w14:textId="40640F01" w:rsidR="004F5ADC" w:rsidRPr="00985828" w:rsidRDefault="004F5ADC" w:rsidP="000F64C5">
      <w:pPr>
        <w:ind w:left="850" w:right="901"/>
        <w:jc w:val="both"/>
        <w:rPr>
          <w:rFonts w:ascii="Palatino Linotype" w:hAnsi="Palatino Linotype"/>
          <w:i/>
          <w:iCs/>
          <w:sz w:val="22"/>
          <w:szCs w:val="22"/>
        </w:rPr>
      </w:pPr>
      <w:r w:rsidRPr="00985828">
        <w:rPr>
          <w:rFonts w:ascii="Palatino Linotype" w:hAnsi="Palatino Linotype"/>
          <w:i/>
          <w:iCs/>
          <w:sz w:val="22"/>
          <w:szCs w:val="22"/>
        </w:rPr>
        <w:t>constancias de nombramiento y demás documentos que acrediten la situación laboral de los trabajadores.</w:t>
      </w:r>
    </w:p>
    <w:p w14:paraId="56ED2071" w14:textId="4029E7B8" w:rsidR="004F5ADC" w:rsidRPr="00985828" w:rsidRDefault="004F5ADC" w:rsidP="000F64C5">
      <w:pPr>
        <w:ind w:left="850" w:right="901"/>
        <w:jc w:val="both"/>
        <w:rPr>
          <w:rFonts w:ascii="Palatino Linotype" w:hAnsi="Palatino Linotype" w:cs="Arial"/>
          <w:bCs/>
          <w:i/>
          <w:iCs/>
          <w:color w:val="000000"/>
          <w:sz w:val="22"/>
          <w:szCs w:val="22"/>
          <w:lang w:val="es-ES"/>
        </w:rPr>
      </w:pPr>
      <w:r w:rsidRPr="00985828">
        <w:rPr>
          <w:rFonts w:ascii="Palatino Linotype" w:hAnsi="Palatino Linotype"/>
          <w:i/>
          <w:iCs/>
          <w:sz w:val="22"/>
          <w:szCs w:val="22"/>
        </w:rPr>
        <w:t>(…)</w:t>
      </w:r>
    </w:p>
    <w:p w14:paraId="57CA2F89" w14:textId="40334046" w:rsidR="004F5ADC" w:rsidRPr="00985828" w:rsidRDefault="004F5ADC" w:rsidP="000F64C5">
      <w:pPr>
        <w:ind w:left="850" w:right="901"/>
        <w:jc w:val="both"/>
        <w:rPr>
          <w:rFonts w:ascii="Palatino Linotype" w:hAnsi="Palatino Linotype" w:cs="Arial"/>
          <w:bCs/>
          <w:i/>
          <w:iCs/>
          <w:color w:val="000000"/>
          <w:sz w:val="22"/>
          <w:szCs w:val="22"/>
          <w:lang w:val="es-ES"/>
        </w:rPr>
      </w:pPr>
    </w:p>
    <w:p w14:paraId="342249CE" w14:textId="343F8D37" w:rsidR="004F5ADC" w:rsidRPr="00985828" w:rsidRDefault="004F5ADC" w:rsidP="000F64C5">
      <w:pPr>
        <w:ind w:left="850" w:right="901"/>
        <w:jc w:val="both"/>
        <w:rPr>
          <w:rFonts w:ascii="Palatino Linotype" w:hAnsi="Palatino Linotype"/>
          <w:b/>
          <w:bCs/>
          <w:i/>
          <w:iCs/>
          <w:sz w:val="22"/>
          <w:szCs w:val="22"/>
        </w:rPr>
      </w:pPr>
      <w:r w:rsidRPr="00985828">
        <w:rPr>
          <w:rFonts w:ascii="Palatino Linotype" w:hAnsi="Palatino Linotype"/>
          <w:b/>
          <w:bCs/>
          <w:i/>
          <w:iCs/>
          <w:sz w:val="22"/>
          <w:szCs w:val="22"/>
        </w:rPr>
        <w:t>217</w:t>
      </w:r>
      <w:r w:rsidR="000F64C5" w:rsidRPr="00985828">
        <w:rPr>
          <w:rFonts w:ascii="Palatino Linotype" w:hAnsi="Palatino Linotype"/>
          <w:b/>
          <w:bCs/>
          <w:i/>
          <w:iCs/>
          <w:sz w:val="22"/>
          <w:szCs w:val="22"/>
        </w:rPr>
        <w:t>B</w:t>
      </w:r>
      <w:r w:rsidRPr="00985828">
        <w:rPr>
          <w:rFonts w:ascii="Palatino Linotype" w:hAnsi="Palatino Linotype"/>
          <w:b/>
          <w:bCs/>
          <w:i/>
          <w:iCs/>
          <w:sz w:val="22"/>
          <w:szCs w:val="22"/>
        </w:rPr>
        <w:t>32</w:t>
      </w:r>
      <w:r w:rsidR="000F64C5" w:rsidRPr="00985828">
        <w:rPr>
          <w:rFonts w:ascii="Palatino Linotype" w:hAnsi="Palatino Linotype"/>
          <w:b/>
          <w:bCs/>
          <w:i/>
          <w:iCs/>
          <w:sz w:val="22"/>
          <w:szCs w:val="22"/>
        </w:rPr>
        <w:t>11</w:t>
      </w:r>
      <w:r w:rsidRPr="00985828">
        <w:rPr>
          <w:rFonts w:ascii="Palatino Linotype" w:hAnsi="Palatino Linotype"/>
          <w:b/>
          <w:bCs/>
          <w:i/>
          <w:iCs/>
          <w:sz w:val="22"/>
          <w:szCs w:val="22"/>
        </w:rPr>
        <w:t xml:space="preserve"> DEPARTAMENTO DE ADMINISTRACIÓN DE PERSONAL</w:t>
      </w:r>
    </w:p>
    <w:p w14:paraId="2AA47335" w14:textId="01E47327" w:rsidR="004F5ADC" w:rsidRPr="00985828" w:rsidRDefault="004F5ADC" w:rsidP="000F64C5">
      <w:pPr>
        <w:ind w:left="850" w:right="901"/>
        <w:jc w:val="both"/>
        <w:rPr>
          <w:rFonts w:ascii="Palatino Linotype" w:hAnsi="Palatino Linotype"/>
          <w:b/>
          <w:bCs/>
          <w:i/>
          <w:iCs/>
          <w:sz w:val="22"/>
          <w:szCs w:val="22"/>
        </w:rPr>
      </w:pPr>
      <w:r w:rsidRPr="00985828">
        <w:rPr>
          <w:rFonts w:ascii="Palatino Linotype" w:hAnsi="Palatino Linotype"/>
          <w:b/>
          <w:bCs/>
          <w:i/>
          <w:iCs/>
          <w:sz w:val="22"/>
          <w:szCs w:val="22"/>
        </w:rPr>
        <w:t xml:space="preserve"> OBJETIVO</w:t>
      </w:r>
    </w:p>
    <w:p w14:paraId="09358238" w14:textId="31501F5E" w:rsidR="004F5ADC" w:rsidRPr="00985828" w:rsidRDefault="004F5ADC" w:rsidP="000F64C5">
      <w:pPr>
        <w:ind w:left="850" w:right="901"/>
        <w:jc w:val="both"/>
        <w:rPr>
          <w:rFonts w:ascii="Palatino Linotype" w:hAnsi="Palatino Linotype" w:cs="Arial"/>
          <w:bCs/>
          <w:i/>
          <w:iCs/>
          <w:color w:val="000000"/>
          <w:sz w:val="22"/>
          <w:szCs w:val="22"/>
          <w:lang w:val="es-ES"/>
        </w:rPr>
      </w:pPr>
      <w:r w:rsidRPr="00985828">
        <w:rPr>
          <w:rFonts w:ascii="Palatino Linotype" w:hAnsi="Palatino Linotype"/>
          <w:b/>
          <w:bCs/>
          <w:i/>
          <w:iCs/>
          <w:sz w:val="22"/>
          <w:szCs w:val="22"/>
        </w:rPr>
        <w:t>Coadyuva en la implementación del p</w:t>
      </w:r>
      <w:r w:rsidR="00190EBF" w:rsidRPr="00985828">
        <w:rPr>
          <w:rFonts w:ascii="Palatino Linotype" w:hAnsi="Palatino Linotype"/>
          <w:b/>
          <w:bCs/>
          <w:i/>
          <w:iCs/>
          <w:sz w:val="22"/>
          <w:szCs w:val="22"/>
        </w:rPr>
        <w:t>l</w:t>
      </w:r>
      <w:r w:rsidRPr="00985828">
        <w:rPr>
          <w:rFonts w:ascii="Palatino Linotype" w:hAnsi="Palatino Linotype"/>
          <w:b/>
          <w:bCs/>
          <w:i/>
          <w:iCs/>
          <w:sz w:val="22"/>
          <w:szCs w:val="22"/>
        </w:rPr>
        <w:t xml:space="preserve">an estratégico institucional en materia de recursos humanos </w:t>
      </w:r>
      <w:r w:rsidRPr="00985828">
        <w:rPr>
          <w:rFonts w:ascii="Palatino Linotype" w:hAnsi="Palatino Linotype"/>
          <w:i/>
          <w:iCs/>
          <w:sz w:val="22"/>
          <w:szCs w:val="22"/>
        </w:rPr>
        <w:t xml:space="preserve">y los planes, programas y presupuestos que de él se deriven, como operar un sistema integral de administración de personal </w:t>
      </w:r>
      <w:r w:rsidRPr="00985828">
        <w:rPr>
          <w:rFonts w:ascii="Palatino Linotype" w:hAnsi="Palatino Linotype"/>
          <w:b/>
          <w:bCs/>
          <w:i/>
          <w:iCs/>
          <w:sz w:val="22"/>
          <w:szCs w:val="22"/>
        </w:rPr>
        <w:t>que permita aplicar con eficiencia los movimientos</w:t>
      </w:r>
      <w:r w:rsidRPr="00985828">
        <w:rPr>
          <w:rFonts w:ascii="Palatino Linotype" w:hAnsi="Palatino Linotype"/>
          <w:i/>
          <w:iCs/>
          <w:sz w:val="22"/>
          <w:szCs w:val="22"/>
        </w:rPr>
        <w:t xml:space="preserve"> e incidencias de personal, a efecto e contar con una administración transparente y efectiva de los recursos humanos disponibles.</w:t>
      </w:r>
    </w:p>
    <w:p w14:paraId="2E3BF4EC" w14:textId="06667F0A" w:rsidR="004F5ADC" w:rsidRPr="00985828" w:rsidRDefault="000F64C5" w:rsidP="000F64C5">
      <w:pPr>
        <w:ind w:left="850" w:right="901"/>
        <w:jc w:val="both"/>
        <w:rPr>
          <w:rFonts w:ascii="Palatino Linotype" w:hAnsi="Palatino Linotype" w:cs="Arial"/>
          <w:b/>
          <w:i/>
          <w:iCs/>
          <w:color w:val="000000"/>
          <w:sz w:val="22"/>
          <w:szCs w:val="22"/>
          <w:lang w:val="es-ES"/>
        </w:rPr>
      </w:pPr>
      <w:r w:rsidRPr="00985828">
        <w:rPr>
          <w:rFonts w:ascii="Palatino Linotype" w:hAnsi="Palatino Linotype" w:cs="Arial"/>
          <w:b/>
          <w:i/>
          <w:iCs/>
          <w:color w:val="000000"/>
          <w:sz w:val="22"/>
          <w:szCs w:val="22"/>
          <w:lang w:val="es-ES"/>
        </w:rPr>
        <w:t>FUNCIONES:</w:t>
      </w:r>
    </w:p>
    <w:p w14:paraId="3EEAEBE1" w14:textId="4EB11203" w:rsidR="004F5ADC" w:rsidRPr="00985828" w:rsidRDefault="000F64C5" w:rsidP="000F64C5">
      <w:pPr>
        <w:ind w:left="850" w:right="901"/>
        <w:jc w:val="both"/>
        <w:rPr>
          <w:rFonts w:ascii="Palatino Linotype" w:hAnsi="Palatino Linotype" w:cs="Arial"/>
          <w:bCs/>
          <w:i/>
          <w:iCs/>
          <w:color w:val="000000"/>
          <w:sz w:val="22"/>
          <w:szCs w:val="22"/>
          <w:lang w:val="es-ES"/>
        </w:rPr>
      </w:pPr>
      <w:r w:rsidRPr="00985828">
        <w:rPr>
          <w:rFonts w:ascii="Palatino Linotype" w:hAnsi="Palatino Linotype"/>
          <w:i/>
          <w:iCs/>
          <w:sz w:val="22"/>
          <w:szCs w:val="22"/>
        </w:rPr>
        <w:t>-</w:t>
      </w:r>
      <w:r w:rsidR="006C0D4B" w:rsidRPr="00985828">
        <w:rPr>
          <w:rFonts w:ascii="Palatino Linotype" w:hAnsi="Palatino Linotype"/>
          <w:b/>
          <w:bCs/>
          <w:i/>
          <w:iCs/>
          <w:sz w:val="22"/>
          <w:szCs w:val="22"/>
        </w:rPr>
        <w:t>Atender</w:t>
      </w:r>
      <w:r w:rsidR="006C0D4B" w:rsidRPr="00985828">
        <w:rPr>
          <w:rFonts w:ascii="Palatino Linotype" w:hAnsi="Palatino Linotype"/>
          <w:i/>
          <w:iCs/>
          <w:sz w:val="22"/>
          <w:szCs w:val="22"/>
        </w:rPr>
        <w:t xml:space="preserve"> las solicitudes, </w:t>
      </w:r>
      <w:r w:rsidR="006C0D4B" w:rsidRPr="00985828">
        <w:rPr>
          <w:rFonts w:ascii="Palatino Linotype" w:hAnsi="Palatino Linotype"/>
          <w:b/>
          <w:bCs/>
          <w:i/>
          <w:iCs/>
          <w:sz w:val="22"/>
          <w:szCs w:val="22"/>
        </w:rPr>
        <w:t>trámites</w:t>
      </w:r>
      <w:r w:rsidR="006C0D4B" w:rsidRPr="00985828">
        <w:rPr>
          <w:rFonts w:ascii="Palatino Linotype" w:hAnsi="Palatino Linotype"/>
          <w:i/>
          <w:iCs/>
          <w:sz w:val="22"/>
          <w:szCs w:val="22"/>
        </w:rPr>
        <w:t xml:space="preserve"> y reclamos que en relación </w:t>
      </w:r>
      <w:r w:rsidR="006C0D4B" w:rsidRPr="00985828">
        <w:rPr>
          <w:rFonts w:ascii="Palatino Linotype" w:hAnsi="Palatino Linotype"/>
          <w:b/>
          <w:bCs/>
          <w:i/>
          <w:iCs/>
          <w:sz w:val="22"/>
          <w:szCs w:val="22"/>
        </w:rPr>
        <w:t>a la operación de movimientos</w:t>
      </w:r>
      <w:r w:rsidR="006C0D4B" w:rsidRPr="00985828">
        <w:rPr>
          <w:rFonts w:ascii="Palatino Linotype" w:hAnsi="Palatino Linotype"/>
          <w:i/>
          <w:iCs/>
          <w:sz w:val="22"/>
          <w:szCs w:val="22"/>
        </w:rPr>
        <w:t xml:space="preserve">, incidencias, deducciones y bonificaciones </w:t>
      </w:r>
      <w:r w:rsidR="006C0D4B" w:rsidRPr="00985828">
        <w:rPr>
          <w:rFonts w:ascii="Palatino Linotype" w:hAnsi="Palatino Linotype"/>
          <w:b/>
          <w:bCs/>
          <w:i/>
          <w:iCs/>
          <w:sz w:val="22"/>
          <w:szCs w:val="22"/>
        </w:rPr>
        <w:t>de personal</w:t>
      </w:r>
      <w:r w:rsidR="006C0D4B" w:rsidRPr="00985828">
        <w:rPr>
          <w:rFonts w:ascii="Palatino Linotype" w:hAnsi="Palatino Linotype"/>
          <w:i/>
          <w:iCs/>
          <w:sz w:val="22"/>
          <w:szCs w:val="22"/>
        </w:rPr>
        <w:t>, pres</w:t>
      </w:r>
      <w:r w:rsidR="00AA7A9D" w:rsidRPr="00985828">
        <w:rPr>
          <w:rFonts w:ascii="Palatino Linotype" w:hAnsi="Palatino Linotype"/>
          <w:i/>
          <w:iCs/>
          <w:sz w:val="22"/>
          <w:szCs w:val="22"/>
        </w:rPr>
        <w:t>ta</w:t>
      </w:r>
      <w:r w:rsidR="006C0D4B" w:rsidRPr="00985828">
        <w:rPr>
          <w:rFonts w:ascii="Palatino Linotype" w:hAnsi="Palatino Linotype"/>
          <w:i/>
          <w:iCs/>
          <w:sz w:val="22"/>
          <w:szCs w:val="22"/>
        </w:rPr>
        <w:t>n los trabajadores del Instituto.</w:t>
      </w:r>
    </w:p>
    <w:p w14:paraId="11BE55D6" w14:textId="7C6A5477" w:rsidR="004F5ADC" w:rsidRPr="00985828" w:rsidRDefault="000F64C5" w:rsidP="000F64C5">
      <w:pPr>
        <w:ind w:left="850" w:right="901"/>
        <w:jc w:val="both"/>
        <w:rPr>
          <w:rFonts w:ascii="Palatino Linotype" w:hAnsi="Palatino Linotype"/>
          <w:i/>
          <w:iCs/>
          <w:sz w:val="22"/>
          <w:szCs w:val="22"/>
        </w:rPr>
      </w:pPr>
      <w:r w:rsidRPr="00985828">
        <w:rPr>
          <w:rFonts w:ascii="Palatino Linotype" w:hAnsi="Palatino Linotype"/>
          <w:b/>
          <w:bCs/>
          <w:i/>
          <w:iCs/>
          <w:sz w:val="22"/>
          <w:szCs w:val="22"/>
        </w:rPr>
        <w:t>-</w:t>
      </w:r>
      <w:r w:rsidR="006C0D4B" w:rsidRPr="00985828">
        <w:rPr>
          <w:rFonts w:ascii="Palatino Linotype" w:hAnsi="Palatino Linotype"/>
          <w:b/>
          <w:bCs/>
          <w:i/>
          <w:iCs/>
          <w:sz w:val="22"/>
          <w:szCs w:val="22"/>
        </w:rPr>
        <w:t>Verificar y controlar la recepción y trámite de los movimientos</w:t>
      </w:r>
      <w:r w:rsidR="006C0D4B" w:rsidRPr="00985828">
        <w:rPr>
          <w:rFonts w:ascii="Palatino Linotype" w:hAnsi="Palatino Linotype"/>
          <w:i/>
          <w:iCs/>
          <w:sz w:val="22"/>
          <w:szCs w:val="22"/>
        </w:rPr>
        <w:t xml:space="preserve"> e incidencias </w:t>
      </w:r>
      <w:r w:rsidR="006C0D4B" w:rsidRPr="00985828">
        <w:rPr>
          <w:rFonts w:ascii="Palatino Linotype" w:hAnsi="Palatino Linotype"/>
          <w:b/>
          <w:bCs/>
          <w:i/>
          <w:iCs/>
          <w:sz w:val="22"/>
          <w:szCs w:val="22"/>
        </w:rPr>
        <w:t>de personal remitidos por las unidades aplicativas del Instituto</w:t>
      </w:r>
      <w:r w:rsidR="006C0D4B" w:rsidRPr="00985828">
        <w:rPr>
          <w:rFonts w:ascii="Palatino Linotype" w:hAnsi="Palatino Linotype"/>
          <w:i/>
          <w:iCs/>
          <w:sz w:val="22"/>
          <w:szCs w:val="22"/>
        </w:rPr>
        <w:t>, de conformidad con las normas y procedimientos vigentes.</w:t>
      </w:r>
    </w:p>
    <w:p w14:paraId="1B23DF17" w14:textId="614FAD06" w:rsidR="00F5126D" w:rsidRPr="00985828" w:rsidRDefault="000F64C5" w:rsidP="000F64C5">
      <w:pPr>
        <w:ind w:left="850" w:right="901"/>
        <w:jc w:val="both"/>
        <w:rPr>
          <w:rFonts w:ascii="Palatino Linotype" w:hAnsi="Palatino Linotype"/>
          <w:b/>
          <w:bCs/>
          <w:i/>
          <w:iCs/>
          <w:sz w:val="22"/>
          <w:szCs w:val="22"/>
          <w:u w:val="single"/>
        </w:rPr>
      </w:pPr>
      <w:r w:rsidRPr="00985828">
        <w:rPr>
          <w:rFonts w:ascii="Palatino Linotype" w:hAnsi="Palatino Linotype"/>
          <w:i/>
          <w:iCs/>
          <w:sz w:val="22"/>
          <w:szCs w:val="22"/>
        </w:rPr>
        <w:t>-</w:t>
      </w:r>
      <w:r w:rsidR="006C0D4B" w:rsidRPr="00985828">
        <w:rPr>
          <w:rFonts w:ascii="Palatino Linotype" w:hAnsi="Palatino Linotype"/>
          <w:b/>
          <w:bCs/>
          <w:i/>
          <w:iCs/>
          <w:sz w:val="22"/>
          <w:szCs w:val="22"/>
          <w:u w:val="single"/>
        </w:rPr>
        <w:t xml:space="preserve">Remitir </w:t>
      </w:r>
      <w:r w:rsidR="006C0D4B" w:rsidRPr="00985828">
        <w:rPr>
          <w:rFonts w:ascii="Palatino Linotype" w:hAnsi="Palatino Linotype"/>
          <w:b/>
          <w:bCs/>
          <w:i/>
          <w:iCs/>
          <w:sz w:val="22"/>
          <w:szCs w:val="22"/>
        </w:rPr>
        <w:t>al Departamento de Relaciones Laborales y Desarrollo de Personal</w:t>
      </w:r>
      <w:r w:rsidR="006C0D4B" w:rsidRPr="00985828">
        <w:rPr>
          <w:rFonts w:ascii="Palatino Linotype" w:hAnsi="Palatino Linotype"/>
          <w:b/>
          <w:bCs/>
          <w:i/>
          <w:iCs/>
          <w:sz w:val="22"/>
          <w:szCs w:val="22"/>
          <w:u w:val="single"/>
        </w:rPr>
        <w:t xml:space="preserve"> para su archivo, resguardo y custodia en el expediente personal, los documentos que soporten los movimientos del personal de los servidores públicos del Instituto.</w:t>
      </w:r>
    </w:p>
    <w:p w14:paraId="7C2A96A3" w14:textId="01D0C384" w:rsidR="004F5ADC" w:rsidRPr="00985828" w:rsidRDefault="000F64C5" w:rsidP="000F64C5">
      <w:pPr>
        <w:ind w:left="850" w:right="901"/>
        <w:jc w:val="both"/>
        <w:rPr>
          <w:rFonts w:ascii="Palatino Linotype" w:hAnsi="Palatino Linotype"/>
          <w:b/>
          <w:bCs/>
          <w:i/>
          <w:iCs/>
          <w:sz w:val="22"/>
          <w:szCs w:val="22"/>
          <w:u w:val="single"/>
        </w:rPr>
      </w:pPr>
      <w:r w:rsidRPr="00985828">
        <w:rPr>
          <w:rFonts w:ascii="Palatino Linotype" w:hAnsi="Palatino Linotype"/>
          <w:i/>
          <w:iCs/>
          <w:sz w:val="22"/>
          <w:szCs w:val="22"/>
        </w:rPr>
        <w:lastRenderedPageBreak/>
        <w:t>-</w:t>
      </w:r>
      <w:r w:rsidR="00F5126D" w:rsidRPr="00985828">
        <w:rPr>
          <w:rFonts w:ascii="Palatino Linotype" w:hAnsi="Palatino Linotype"/>
          <w:b/>
          <w:bCs/>
          <w:i/>
          <w:iCs/>
          <w:sz w:val="22"/>
          <w:szCs w:val="22"/>
        </w:rPr>
        <w:t>Revisar y certificar los movimientos de personal</w:t>
      </w:r>
      <w:r w:rsidR="00F5126D" w:rsidRPr="00985828">
        <w:rPr>
          <w:rFonts w:ascii="Palatino Linotype" w:hAnsi="Palatino Linotype"/>
          <w:i/>
          <w:iCs/>
          <w:sz w:val="22"/>
          <w:szCs w:val="22"/>
        </w:rPr>
        <w:t xml:space="preserve">, </w:t>
      </w:r>
      <w:r w:rsidR="00F5126D" w:rsidRPr="00985828">
        <w:rPr>
          <w:rFonts w:ascii="Palatino Linotype" w:hAnsi="Palatino Linotype"/>
          <w:b/>
          <w:bCs/>
          <w:i/>
          <w:iCs/>
          <w:sz w:val="22"/>
          <w:szCs w:val="22"/>
          <w:u w:val="single"/>
        </w:rPr>
        <w:t xml:space="preserve">verificando </w:t>
      </w:r>
      <w:bookmarkStart w:id="12" w:name="_Hlk94797201"/>
      <w:r w:rsidR="00F5126D" w:rsidRPr="00985828">
        <w:rPr>
          <w:rFonts w:ascii="Palatino Linotype" w:hAnsi="Palatino Linotype"/>
          <w:b/>
          <w:bCs/>
          <w:i/>
          <w:iCs/>
          <w:sz w:val="22"/>
          <w:szCs w:val="22"/>
          <w:u w:val="single"/>
        </w:rPr>
        <w:t>que se encuentren debidamente requisitado y avalados de conformidad con la normatividad vigente</w:t>
      </w:r>
      <w:bookmarkEnd w:id="12"/>
      <w:r w:rsidR="00927F98" w:rsidRPr="00985828">
        <w:rPr>
          <w:rFonts w:ascii="Palatino Linotype" w:hAnsi="Palatino Linotype"/>
          <w:b/>
          <w:bCs/>
          <w:i/>
          <w:iCs/>
          <w:sz w:val="22"/>
          <w:szCs w:val="22"/>
          <w:u w:val="single"/>
        </w:rPr>
        <w:t>”.</w:t>
      </w:r>
    </w:p>
    <w:p w14:paraId="60EAF557" w14:textId="77777777" w:rsidR="00F5126D" w:rsidRPr="00985828" w:rsidRDefault="00F5126D" w:rsidP="000F64C5">
      <w:pPr>
        <w:ind w:left="850" w:right="901"/>
        <w:jc w:val="both"/>
        <w:rPr>
          <w:rFonts w:ascii="Palatino Linotype" w:hAnsi="Palatino Linotype" w:cs="Arial"/>
          <w:bCs/>
          <w:i/>
          <w:iCs/>
          <w:color w:val="000000"/>
          <w:sz w:val="22"/>
          <w:szCs w:val="22"/>
          <w:lang w:val="es-ES"/>
        </w:rPr>
      </w:pPr>
    </w:p>
    <w:p w14:paraId="5AF21D92" w14:textId="15654528" w:rsidR="004F5ADC" w:rsidRPr="00985828" w:rsidRDefault="004F5ADC" w:rsidP="000F64C5">
      <w:pPr>
        <w:ind w:left="850" w:right="901"/>
        <w:jc w:val="both"/>
        <w:rPr>
          <w:rFonts w:ascii="Palatino Linotype" w:hAnsi="Palatino Linotype" w:cs="Arial"/>
          <w:bCs/>
          <w:color w:val="000000"/>
          <w:sz w:val="22"/>
          <w:szCs w:val="22"/>
          <w:lang w:val="es-ES"/>
        </w:rPr>
      </w:pPr>
    </w:p>
    <w:p w14:paraId="691ABE36" w14:textId="3A56E814" w:rsidR="004F5ADC" w:rsidRPr="00985828" w:rsidRDefault="001A662F" w:rsidP="000703DE">
      <w:pPr>
        <w:spacing w:line="360" w:lineRule="auto"/>
        <w:jc w:val="both"/>
        <w:rPr>
          <w:rFonts w:ascii="Palatino Linotype" w:hAnsi="Palatino Linotype" w:cs="Arial"/>
          <w:bCs/>
          <w:color w:val="000000"/>
          <w:lang w:val="es-ES"/>
        </w:rPr>
      </w:pPr>
      <w:r w:rsidRPr="00985828">
        <w:rPr>
          <w:rFonts w:ascii="Palatino Linotype" w:hAnsi="Palatino Linotype" w:cs="Arial"/>
          <w:bCs/>
          <w:color w:val="000000"/>
          <w:lang w:val="es-ES"/>
        </w:rPr>
        <w:t xml:space="preserve">De los preceptos legales establecidos se precisa que </w:t>
      </w:r>
      <w:r w:rsidR="00B34754" w:rsidRPr="00985828">
        <w:rPr>
          <w:rFonts w:ascii="Palatino Linotype" w:hAnsi="Palatino Linotype" w:cs="Arial"/>
          <w:bCs/>
          <w:color w:val="000000"/>
          <w:lang w:val="es-ES"/>
        </w:rPr>
        <w:t>el expediente personal laboral o los documentos idóneos son indispensables para la emisión, validación y certificación de los forma</w:t>
      </w:r>
      <w:r w:rsidRPr="00985828">
        <w:rPr>
          <w:rFonts w:ascii="Palatino Linotype" w:hAnsi="Palatino Linotype" w:cs="Arial"/>
          <w:bCs/>
          <w:color w:val="000000"/>
          <w:lang w:val="es-ES"/>
        </w:rPr>
        <w:t>to</w:t>
      </w:r>
      <w:r w:rsidR="00B34754" w:rsidRPr="00985828">
        <w:rPr>
          <w:rFonts w:ascii="Palatino Linotype" w:hAnsi="Palatino Linotype" w:cs="Arial"/>
          <w:bCs/>
          <w:color w:val="000000"/>
          <w:lang w:val="es-ES"/>
        </w:rPr>
        <w:t>s</w:t>
      </w:r>
      <w:r w:rsidRPr="00985828">
        <w:rPr>
          <w:rFonts w:ascii="Palatino Linotype" w:hAnsi="Palatino Linotype" w:cs="Arial"/>
          <w:bCs/>
          <w:color w:val="000000"/>
          <w:lang w:val="es-ES"/>
        </w:rPr>
        <w:t xml:space="preserve"> de movimiento</w:t>
      </w:r>
      <w:r w:rsidR="00B34754" w:rsidRPr="00985828">
        <w:rPr>
          <w:rFonts w:ascii="Palatino Linotype" w:hAnsi="Palatino Linotype" w:cs="Arial"/>
          <w:bCs/>
          <w:color w:val="000000"/>
          <w:lang w:val="es-ES"/>
        </w:rPr>
        <w:t xml:space="preserve"> los siempre y cuando que se encuentren debidamente requisitado y avalados de conformidad con la normatividad vigente, por tal motivo, la información </w:t>
      </w:r>
      <w:r w:rsidR="008B31F2" w:rsidRPr="00985828">
        <w:rPr>
          <w:rFonts w:ascii="Palatino Linotype" w:hAnsi="Palatino Linotype" w:cs="Arial"/>
          <w:bCs/>
          <w:color w:val="000000"/>
          <w:lang w:val="es-ES"/>
        </w:rPr>
        <w:t xml:space="preserve">requerida es susceptible de entregar la </w:t>
      </w:r>
      <w:r w:rsidR="007113ED" w:rsidRPr="00985828">
        <w:rPr>
          <w:rFonts w:ascii="Palatino Linotype" w:hAnsi="Palatino Linotype" w:cs="Arial"/>
          <w:bCs/>
          <w:color w:val="000000"/>
          <w:lang w:val="es-ES"/>
        </w:rPr>
        <w:t xml:space="preserve">información, </w:t>
      </w:r>
      <w:r w:rsidR="009B4647" w:rsidRPr="00985828">
        <w:rPr>
          <w:rFonts w:ascii="Palatino Linotype" w:hAnsi="Palatino Linotype" w:cs="Arial"/>
          <w:bCs/>
          <w:color w:val="000000"/>
        </w:rPr>
        <w:t xml:space="preserve">pues bien la respuesta del </w:t>
      </w:r>
      <w:r w:rsidR="009B4647" w:rsidRPr="00985828">
        <w:rPr>
          <w:rFonts w:ascii="Palatino Linotype" w:hAnsi="Palatino Linotype" w:cs="Arial"/>
          <w:b/>
          <w:color w:val="000000"/>
        </w:rPr>
        <w:t>SUJETO OBLIGADO</w:t>
      </w:r>
      <w:r w:rsidR="009B4647" w:rsidRPr="00985828">
        <w:rPr>
          <w:rFonts w:ascii="Palatino Linotype" w:hAnsi="Palatino Linotype" w:cs="Arial"/>
          <w:bCs/>
          <w:color w:val="000000"/>
        </w:rPr>
        <w:t xml:space="preserve"> no colma la solicitud de información del ciudadano,</w:t>
      </w:r>
      <w:r w:rsidR="007113ED" w:rsidRPr="00985828">
        <w:rPr>
          <w:rFonts w:ascii="Palatino Linotype" w:hAnsi="Palatino Linotype" w:cs="Arial"/>
          <w:bCs/>
          <w:color w:val="000000"/>
          <w:lang w:val="es-ES"/>
        </w:rPr>
        <w:t>por tal motivo, est</w:t>
      </w:r>
      <w:r w:rsidR="009B4647" w:rsidRPr="00985828">
        <w:rPr>
          <w:rFonts w:ascii="Palatino Linotype" w:hAnsi="Palatino Linotype" w:cs="Arial"/>
          <w:bCs/>
          <w:color w:val="000000"/>
          <w:lang w:val="es-ES"/>
        </w:rPr>
        <w:t>e</w:t>
      </w:r>
      <w:r w:rsidR="007113ED" w:rsidRPr="00985828">
        <w:rPr>
          <w:rFonts w:ascii="Palatino Linotype" w:hAnsi="Palatino Linotype" w:cs="Arial"/>
          <w:bCs/>
          <w:color w:val="000000"/>
          <w:lang w:val="es-ES"/>
        </w:rPr>
        <w:t xml:space="preserve"> Órgano Garante, determina ordenar al </w:t>
      </w:r>
      <w:r w:rsidR="007113ED" w:rsidRPr="00985828">
        <w:rPr>
          <w:rFonts w:ascii="Palatino Linotype" w:hAnsi="Palatino Linotype" w:cs="Arial"/>
          <w:b/>
          <w:color w:val="000000"/>
          <w:lang w:val="es-ES"/>
        </w:rPr>
        <w:t xml:space="preserve">SUJETO OBLIGADO </w:t>
      </w:r>
      <w:r w:rsidR="007113ED" w:rsidRPr="00985828">
        <w:rPr>
          <w:rFonts w:ascii="Palatino Linotype" w:hAnsi="Palatino Linotype" w:cs="Arial"/>
          <w:bCs/>
          <w:color w:val="000000"/>
          <w:lang w:val="es-ES"/>
        </w:rPr>
        <w:t xml:space="preserve">haga entrega de </w:t>
      </w:r>
      <w:bookmarkStart w:id="13" w:name="_Hlk94799204"/>
      <w:r w:rsidR="007113ED" w:rsidRPr="00985828">
        <w:rPr>
          <w:rFonts w:ascii="Palatino Linotype" w:hAnsi="Palatino Linotype" w:cs="Arial"/>
          <w:bCs/>
          <w:color w:val="000000"/>
          <w:lang w:val="es-ES"/>
        </w:rPr>
        <w:t xml:space="preserve">los formatos de movimiento personal </w:t>
      </w:r>
      <w:r w:rsidR="00400506" w:rsidRPr="00985828">
        <w:rPr>
          <w:rFonts w:ascii="Palatino Linotype" w:hAnsi="Palatino Linotype" w:cs="Arial"/>
          <w:bCs/>
          <w:color w:val="000000"/>
          <w:lang w:val="es-ES"/>
        </w:rPr>
        <w:t xml:space="preserve">de servidores públicos mencionados en la solicitud de </w:t>
      </w:r>
      <w:r w:rsidR="00BC606C" w:rsidRPr="00985828">
        <w:rPr>
          <w:rFonts w:ascii="Palatino Linotype" w:hAnsi="Palatino Linotype" w:cs="Arial"/>
          <w:bCs/>
          <w:color w:val="000000"/>
          <w:lang w:val="es-ES"/>
        </w:rPr>
        <w:t>información</w:t>
      </w:r>
      <w:r w:rsidR="007113ED" w:rsidRPr="00985828">
        <w:rPr>
          <w:rFonts w:ascii="Palatino Linotype" w:hAnsi="Palatino Linotype" w:cs="Arial"/>
          <w:bCs/>
          <w:color w:val="000000"/>
          <w:lang w:val="es-ES"/>
        </w:rPr>
        <w:t>,</w:t>
      </w:r>
      <w:r w:rsidR="00400506" w:rsidRPr="00985828">
        <w:rPr>
          <w:rFonts w:ascii="Palatino Linotype" w:hAnsi="Palatino Linotype" w:cs="Arial"/>
          <w:bCs/>
          <w:color w:val="000000"/>
          <w:lang w:val="es-ES"/>
        </w:rPr>
        <w:t xml:space="preserve"> así como, los </w:t>
      </w:r>
      <w:r w:rsidR="00BC606C" w:rsidRPr="00985828">
        <w:rPr>
          <w:rFonts w:ascii="Palatino Linotype" w:hAnsi="Palatino Linotype" w:cs="Arial"/>
          <w:bCs/>
          <w:color w:val="000000"/>
          <w:lang w:val="es-ES"/>
        </w:rPr>
        <w:t>expedientes personales laborales o documentos que soportan la emisión y autorización</w:t>
      </w:r>
      <w:bookmarkEnd w:id="13"/>
      <w:r w:rsidR="00BC606C" w:rsidRPr="00985828">
        <w:rPr>
          <w:rFonts w:ascii="Palatino Linotype" w:hAnsi="Palatino Linotype" w:cs="Arial"/>
          <w:bCs/>
          <w:color w:val="000000"/>
          <w:lang w:val="es-ES"/>
        </w:rPr>
        <w:t xml:space="preserve">, en </w:t>
      </w:r>
      <w:r w:rsidR="00BC606C" w:rsidRPr="00985828">
        <w:rPr>
          <w:rFonts w:ascii="Palatino Linotype" w:hAnsi="Palatino Linotype" w:cs="Arial"/>
          <w:b/>
          <w:color w:val="000000"/>
          <w:lang w:val="es-ES"/>
        </w:rPr>
        <w:t>versión pública</w:t>
      </w:r>
      <w:r w:rsidR="00BC606C" w:rsidRPr="00985828">
        <w:rPr>
          <w:rFonts w:ascii="Palatino Linotype" w:hAnsi="Palatino Linotype" w:cs="Arial"/>
          <w:bCs/>
          <w:color w:val="000000"/>
          <w:lang w:val="es-ES"/>
        </w:rPr>
        <w:t xml:space="preserve">. </w:t>
      </w:r>
    </w:p>
    <w:p w14:paraId="541A1FF8" w14:textId="77777777" w:rsidR="00927F98" w:rsidRPr="00985828" w:rsidRDefault="00927F98" w:rsidP="000703DE">
      <w:pPr>
        <w:spacing w:line="360" w:lineRule="auto"/>
        <w:jc w:val="both"/>
        <w:rPr>
          <w:rFonts w:ascii="Palatino Linotype" w:hAnsi="Palatino Linotype" w:cs="Arial"/>
          <w:bCs/>
          <w:color w:val="000000"/>
          <w:lang w:val="es-ES"/>
        </w:rPr>
      </w:pPr>
    </w:p>
    <w:p w14:paraId="25B5FB8B" w14:textId="77777777" w:rsidR="000E318D" w:rsidRPr="00985828" w:rsidRDefault="000E318D" w:rsidP="000E318D">
      <w:pPr>
        <w:spacing w:line="360" w:lineRule="auto"/>
        <w:jc w:val="both"/>
        <w:rPr>
          <w:rFonts w:ascii="Palatino Linotype" w:eastAsia="Arial Unicode MS" w:hAnsi="Palatino Linotype" w:cs="Arial"/>
        </w:rPr>
      </w:pPr>
      <w:r w:rsidRPr="00985828">
        <w:rPr>
          <w:rFonts w:ascii="Palatino Linotype" w:hAnsi="Palatino Linotype"/>
        </w:rPr>
        <w:t xml:space="preserve">Ahora </w:t>
      </w:r>
      <w:r w:rsidRPr="00985828">
        <w:rPr>
          <w:rFonts w:ascii="Palatino Linotype" w:hAnsi="Palatino Linotype" w:cs="Arial"/>
          <w:noProof/>
          <w:lang w:eastAsia="es-MX"/>
        </w:rPr>
        <w:t>bien</w:t>
      </w:r>
      <w:r w:rsidRPr="00985828">
        <w:rPr>
          <w:rFonts w:ascii="Palatino Linotype" w:hAnsi="Palatino Linotype"/>
        </w:rPr>
        <w:t xml:space="preserve">, en relación a la </w:t>
      </w:r>
      <w:r w:rsidRPr="00985828">
        <w:rPr>
          <w:rFonts w:ascii="Palatino Linotype" w:hAnsi="Palatino Linotype"/>
          <w:b/>
        </w:rPr>
        <w:t xml:space="preserve">versión pública </w:t>
      </w:r>
      <w:r w:rsidRPr="00985828">
        <w:rPr>
          <w:rFonts w:ascii="Palatino Linotype" w:hAnsi="Palatino Linotype"/>
        </w:rPr>
        <w:t xml:space="preserve">de la información de la que se ordena su entrega, en términos del artículo 143 de la Ley de Transparencia y Acceso a la Información Pública del Estado de México y Municipios, deberá </w:t>
      </w:r>
      <w:r w:rsidRPr="00985828">
        <w:rPr>
          <w:rFonts w:ascii="Palatino Linotype" w:eastAsia="Arial Unicode MS" w:hAnsi="Palatino Linotype" w:cs="Arial"/>
        </w:rPr>
        <w:t>omitirse, eliminarse o suprimirse la</w:t>
      </w:r>
      <w:r w:rsidRPr="00985828">
        <w:rPr>
          <w:rFonts w:ascii="Palatino Linotype" w:hAnsi="Palatino Linotype"/>
        </w:rPr>
        <w:t xml:space="preserve"> información </w:t>
      </w:r>
      <w:r w:rsidRPr="00985828">
        <w:rPr>
          <w:rFonts w:ascii="Palatino Linotype" w:hAnsi="Palatino Linotype"/>
          <w:b/>
        </w:rPr>
        <w:t>confidencial</w:t>
      </w:r>
      <w:r w:rsidRPr="00985828">
        <w:rPr>
          <w:rFonts w:ascii="Palatino Linotype" w:eastAsia="Arial Unicode MS" w:hAnsi="Palatino Linotype" w:cs="Arial"/>
        </w:rPr>
        <w:t xml:space="preserve">. </w:t>
      </w:r>
    </w:p>
    <w:p w14:paraId="517FC32F" w14:textId="77777777" w:rsidR="000E318D" w:rsidRPr="00985828" w:rsidRDefault="000E318D" w:rsidP="000E318D">
      <w:pPr>
        <w:spacing w:line="360" w:lineRule="auto"/>
        <w:jc w:val="both"/>
        <w:rPr>
          <w:rFonts w:ascii="Palatino Linotype" w:eastAsia="Arial Unicode MS" w:hAnsi="Palatino Linotype" w:cs="Arial"/>
        </w:rPr>
      </w:pPr>
    </w:p>
    <w:p w14:paraId="2D6FCB0D" w14:textId="77777777" w:rsidR="000E318D" w:rsidRPr="00985828" w:rsidRDefault="000E318D" w:rsidP="000E318D">
      <w:pPr>
        <w:spacing w:line="360" w:lineRule="auto"/>
        <w:jc w:val="both"/>
        <w:rPr>
          <w:rFonts w:ascii="Palatino Linotype" w:hAnsi="Palatino Linotype" w:cs="Arial"/>
        </w:rPr>
      </w:pPr>
      <w:r w:rsidRPr="00985828">
        <w:rPr>
          <w:rFonts w:ascii="Palatino Linotype" w:eastAsia="Arial Unicode MS" w:hAnsi="Palatino Linotype" w:cs="Arial"/>
        </w:rPr>
        <w:t xml:space="preserve">En ese sentido, </w:t>
      </w:r>
      <w:r w:rsidRPr="00985828">
        <w:rPr>
          <w:rFonts w:ascii="Palatino Linotype" w:hAnsi="Palatino Linotype" w:cs="Arial"/>
          <w:lang w:val="es-ES_tradnl"/>
        </w:rPr>
        <w:t>sólo podrán ser testados los datos que actualicen las hipótesis normativas previstas en dicho precepto legal, y deberá procederse a su clasificación mediante las formalidades de Ley, es decir,</w:t>
      </w:r>
      <w:r w:rsidRPr="00985828">
        <w:rPr>
          <w:rFonts w:ascii="Palatino Linotype" w:hAnsi="Palatino Linotype" w:cs="Arial"/>
        </w:rPr>
        <w:t xml:space="preserve"> que el Comité de Transparencia del </w:t>
      </w:r>
      <w:r w:rsidRPr="00985828">
        <w:rPr>
          <w:rFonts w:ascii="Palatino Linotype" w:hAnsi="Palatino Linotype" w:cs="Arial"/>
          <w:b/>
        </w:rPr>
        <w:t>SUJETO OBLIGADO</w:t>
      </w:r>
      <w:r w:rsidRPr="00985828">
        <w:rPr>
          <w:rFonts w:ascii="Palatino Linotype" w:hAnsi="Palatino Linotype" w:cs="Arial"/>
        </w:rPr>
        <w:t xml:space="preserve"> emita el Acuerdo de Clasificación correspondiente</w:t>
      </w:r>
      <w:r w:rsidRPr="00985828">
        <w:rPr>
          <w:rFonts w:ascii="Palatino Linotype" w:hAnsi="Palatino Linotype" w:cs="Arial"/>
          <w:lang w:val="es-ES_tradnl"/>
        </w:rPr>
        <w:t xml:space="preserve"> debidamente fundado y motivado, en el cual se</w:t>
      </w:r>
      <w:r w:rsidRPr="00985828">
        <w:rPr>
          <w:rFonts w:ascii="Palatino Linotype" w:hAnsi="Palatino Linotype" w:cs="Arial"/>
        </w:rPr>
        <w:t xml:space="preserve"> sustente la versión pública, misma que deberá </w:t>
      </w:r>
      <w:r w:rsidRPr="00985828">
        <w:rPr>
          <w:rFonts w:ascii="Palatino Linotype" w:hAnsi="Palatino Linotype" w:cs="Arial"/>
        </w:rPr>
        <w:lastRenderedPageBreak/>
        <w:t>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34CD778F" w14:textId="77777777" w:rsidR="000E318D" w:rsidRPr="00985828" w:rsidRDefault="000E318D" w:rsidP="000E318D">
      <w:pPr>
        <w:spacing w:line="360" w:lineRule="auto"/>
        <w:jc w:val="both"/>
        <w:rPr>
          <w:rFonts w:ascii="Palatino Linotype" w:hAnsi="Palatino Linotype" w:cs="Arial"/>
        </w:rPr>
      </w:pPr>
    </w:p>
    <w:p w14:paraId="49706784" w14:textId="77777777" w:rsidR="000E318D" w:rsidRPr="00985828" w:rsidRDefault="000E318D" w:rsidP="000E318D">
      <w:pPr>
        <w:spacing w:line="360" w:lineRule="auto"/>
        <w:jc w:val="both"/>
        <w:rPr>
          <w:rFonts w:ascii="Palatino Linotype" w:hAnsi="Palatino Linotype" w:cs="Arial"/>
          <w:lang w:val="es-ES_tradnl"/>
        </w:rPr>
      </w:pPr>
      <w:r w:rsidRPr="00985828">
        <w:rPr>
          <w:rFonts w:ascii="Palatino Linotype" w:hAnsi="Palatino Linotype" w:cs="Arial"/>
          <w:lang w:val="es-ES_tradnl"/>
        </w:rPr>
        <w:t xml:space="preserve">Por </w:t>
      </w:r>
      <w:r w:rsidRPr="00985828">
        <w:rPr>
          <w:rFonts w:ascii="Palatino Linotype" w:hAnsi="Palatino Linotype" w:cs="Arial"/>
          <w:lang w:eastAsia="es-MX"/>
        </w:rPr>
        <w:t>ende</w:t>
      </w:r>
      <w:r w:rsidRPr="00985828">
        <w:rPr>
          <w:rFonts w:ascii="Palatino Linotype" w:hAnsi="Palatino Linotype" w:cs="Arial"/>
          <w:lang w:val="es-ES_tradnl"/>
        </w:rPr>
        <w:t xml:space="preserve">, </w:t>
      </w:r>
      <w:r w:rsidRPr="00985828">
        <w:rPr>
          <w:rFonts w:ascii="Palatino Linotype" w:hAnsi="Palatino Linotype" w:cs="Arial"/>
          <w:b/>
          <w:lang w:val="es-ES_tradnl"/>
        </w:rPr>
        <w:t>EL SUJETO OBLIGADO</w:t>
      </w:r>
      <w:r w:rsidRPr="00985828">
        <w:rPr>
          <w:rFonts w:ascii="Palatino Linotype" w:hAnsi="Palatino Linotype" w:cs="Arial"/>
          <w:lang w:val="es-ES_tradnl"/>
        </w:rPr>
        <w:t xml:space="preserve"> debe testar los datos confidenciales, sin pasar por alto que la clasificación respectiva tiene </w:t>
      </w:r>
      <w:r w:rsidRPr="00985828">
        <w:rPr>
          <w:rFonts w:ascii="Palatino Linotype" w:hAnsi="Palatino Linotype" w:cs="Arial"/>
        </w:rPr>
        <w:t>que</w:t>
      </w:r>
      <w:r w:rsidRPr="00985828">
        <w:rPr>
          <w:rFonts w:ascii="Palatino Linotype" w:hAnsi="Palatino Linotype" w:cs="Arial"/>
          <w:lang w:val="es-ES_tradnl"/>
        </w:rPr>
        <w:t xml:space="preserve"> cumplirse a través de la forma y formalidades que la Ley impone; </w:t>
      </w:r>
      <w:r w:rsidRPr="00985828">
        <w:rPr>
          <w:rFonts w:ascii="Palatino Linotype" w:hAnsi="Palatino Linotype" w:cs="Arial"/>
        </w:rPr>
        <w:t>es</w:t>
      </w:r>
      <w:r w:rsidRPr="00985828">
        <w:rPr>
          <w:rFonts w:ascii="Palatino Linotype" w:hAnsi="Palatino Linotype" w:cs="Arial"/>
          <w:lang w:val="es-ES_tradnl"/>
        </w:rPr>
        <w:t xml:space="preserve"> decir, mediante Acuerdo debidamente fundado y motivado, en </w:t>
      </w:r>
      <w:r w:rsidRPr="00985828">
        <w:rPr>
          <w:rFonts w:ascii="Palatino Linotype" w:hAnsi="Palatino Linotype" w:cs="Arial"/>
          <w:noProof/>
          <w:lang w:eastAsia="es-MX"/>
        </w:rPr>
        <w:t>términos</w:t>
      </w:r>
      <w:r w:rsidRPr="00985828">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35A6DEF0" w14:textId="77777777" w:rsidR="00601587" w:rsidRPr="00985828" w:rsidRDefault="00601587" w:rsidP="000E318D">
      <w:pPr>
        <w:ind w:left="851" w:right="902"/>
        <w:jc w:val="center"/>
        <w:rPr>
          <w:rFonts w:ascii="Palatino Linotype" w:hAnsi="Palatino Linotype" w:cs="Arial"/>
          <w:b/>
          <w:i/>
          <w:sz w:val="22"/>
          <w:szCs w:val="22"/>
        </w:rPr>
      </w:pPr>
    </w:p>
    <w:p w14:paraId="78400020" w14:textId="4535A279" w:rsidR="000E318D" w:rsidRPr="00985828" w:rsidRDefault="000E318D" w:rsidP="000E318D">
      <w:pPr>
        <w:ind w:left="851" w:right="902"/>
        <w:jc w:val="center"/>
        <w:rPr>
          <w:rFonts w:ascii="Palatino Linotype" w:hAnsi="Palatino Linotype" w:cs="Arial"/>
          <w:b/>
          <w:i/>
          <w:sz w:val="22"/>
          <w:szCs w:val="22"/>
        </w:rPr>
      </w:pPr>
      <w:r w:rsidRPr="00985828">
        <w:rPr>
          <w:rFonts w:ascii="Palatino Linotype" w:hAnsi="Palatino Linotype" w:cs="Arial"/>
          <w:b/>
          <w:i/>
          <w:sz w:val="22"/>
          <w:szCs w:val="22"/>
        </w:rPr>
        <w:t>Ley de Transparencia y Acceso a la Información Pública del Estado de México y Municipios</w:t>
      </w:r>
    </w:p>
    <w:p w14:paraId="4A51CF46" w14:textId="77777777" w:rsidR="000E318D" w:rsidRPr="00985828" w:rsidRDefault="000E318D" w:rsidP="000E318D">
      <w:pPr>
        <w:autoSpaceDE w:val="0"/>
        <w:autoSpaceDN w:val="0"/>
        <w:adjustRightInd w:val="0"/>
        <w:ind w:left="851" w:right="902"/>
        <w:jc w:val="both"/>
        <w:rPr>
          <w:rFonts w:ascii="Palatino Linotype" w:hAnsi="Palatino Linotype" w:cs="Arial"/>
          <w:i/>
          <w:sz w:val="22"/>
          <w:szCs w:val="22"/>
          <w:lang w:eastAsia="es-MX"/>
        </w:rPr>
      </w:pPr>
      <w:r w:rsidRPr="00985828">
        <w:rPr>
          <w:rFonts w:ascii="Palatino Linotype" w:hAnsi="Palatino Linotype" w:cs="Arial"/>
          <w:i/>
          <w:sz w:val="22"/>
          <w:szCs w:val="22"/>
          <w:lang w:eastAsia="es-MX"/>
        </w:rPr>
        <w:t>“</w:t>
      </w:r>
      <w:r w:rsidRPr="00985828">
        <w:rPr>
          <w:rFonts w:ascii="Palatino Linotype" w:hAnsi="Palatino Linotype" w:cs="Arial"/>
          <w:b/>
          <w:i/>
          <w:sz w:val="22"/>
          <w:szCs w:val="22"/>
          <w:lang w:eastAsia="es-MX"/>
        </w:rPr>
        <w:t xml:space="preserve">Artículo 49. </w:t>
      </w:r>
      <w:r w:rsidRPr="00985828">
        <w:rPr>
          <w:rFonts w:ascii="Palatino Linotype" w:hAnsi="Palatino Linotype" w:cs="Arial"/>
          <w:i/>
          <w:sz w:val="22"/>
          <w:szCs w:val="22"/>
          <w:lang w:eastAsia="es-MX"/>
        </w:rPr>
        <w:t xml:space="preserve">Los </w:t>
      </w:r>
      <w:r w:rsidRPr="00985828">
        <w:rPr>
          <w:rFonts w:ascii="Palatino Linotype" w:hAnsi="Palatino Linotype" w:cs="Arial"/>
          <w:i/>
          <w:sz w:val="22"/>
          <w:szCs w:val="22"/>
        </w:rPr>
        <w:t>Comités</w:t>
      </w:r>
      <w:r w:rsidRPr="00985828">
        <w:rPr>
          <w:rFonts w:ascii="Palatino Linotype" w:hAnsi="Palatino Linotype" w:cs="Arial"/>
          <w:i/>
          <w:sz w:val="22"/>
          <w:szCs w:val="22"/>
          <w:lang w:eastAsia="es-MX"/>
        </w:rPr>
        <w:t xml:space="preserve"> de Transparencia </w:t>
      </w:r>
      <w:r w:rsidRPr="00985828">
        <w:rPr>
          <w:rFonts w:ascii="Palatino Linotype" w:hAnsi="Palatino Linotype"/>
          <w:i/>
          <w:sz w:val="22"/>
          <w:szCs w:val="22"/>
        </w:rPr>
        <w:t>tendrán</w:t>
      </w:r>
      <w:r w:rsidRPr="00985828">
        <w:rPr>
          <w:rFonts w:ascii="Palatino Linotype" w:hAnsi="Palatino Linotype" w:cs="Arial"/>
          <w:i/>
          <w:sz w:val="22"/>
          <w:szCs w:val="22"/>
          <w:lang w:eastAsia="es-MX"/>
        </w:rPr>
        <w:t xml:space="preserve"> las siguientes atribuciones:</w:t>
      </w:r>
    </w:p>
    <w:p w14:paraId="3F898FD0" w14:textId="77777777" w:rsidR="000E318D" w:rsidRPr="00985828" w:rsidRDefault="000E318D" w:rsidP="000E318D">
      <w:pPr>
        <w:autoSpaceDE w:val="0"/>
        <w:autoSpaceDN w:val="0"/>
        <w:adjustRightInd w:val="0"/>
        <w:ind w:left="851" w:right="902"/>
        <w:jc w:val="both"/>
        <w:rPr>
          <w:rFonts w:ascii="Palatino Linotype" w:hAnsi="Palatino Linotype" w:cs="Arial"/>
          <w:i/>
          <w:sz w:val="22"/>
          <w:szCs w:val="22"/>
          <w:lang w:eastAsia="es-MX"/>
        </w:rPr>
      </w:pPr>
      <w:r w:rsidRPr="00985828">
        <w:rPr>
          <w:rFonts w:ascii="Palatino Linotype" w:hAnsi="Palatino Linotype" w:cs="Arial"/>
          <w:b/>
          <w:i/>
          <w:sz w:val="22"/>
          <w:szCs w:val="22"/>
          <w:lang w:eastAsia="es-MX"/>
        </w:rPr>
        <w:t>VIII.</w:t>
      </w:r>
      <w:r w:rsidRPr="00985828">
        <w:rPr>
          <w:rFonts w:ascii="Palatino Linotype" w:hAnsi="Palatino Linotype" w:cs="Arial"/>
          <w:i/>
          <w:sz w:val="22"/>
          <w:szCs w:val="22"/>
          <w:lang w:eastAsia="es-MX"/>
        </w:rPr>
        <w:t xml:space="preserve"> </w:t>
      </w:r>
      <w:r w:rsidRPr="00985828">
        <w:rPr>
          <w:rFonts w:ascii="Palatino Linotype" w:hAnsi="Palatino Linotype" w:cs="Arial"/>
          <w:b/>
          <w:i/>
          <w:sz w:val="22"/>
          <w:szCs w:val="22"/>
          <w:lang w:eastAsia="es-MX"/>
        </w:rPr>
        <w:t>Aprobar</w:t>
      </w:r>
      <w:r w:rsidRPr="00985828">
        <w:rPr>
          <w:rFonts w:ascii="Palatino Linotype" w:hAnsi="Palatino Linotype" w:cs="Arial"/>
          <w:i/>
          <w:sz w:val="22"/>
          <w:szCs w:val="22"/>
          <w:lang w:eastAsia="es-MX"/>
        </w:rPr>
        <w:t xml:space="preserve">, </w:t>
      </w:r>
      <w:r w:rsidRPr="00985828">
        <w:rPr>
          <w:rFonts w:ascii="Palatino Linotype" w:hAnsi="Palatino Linotype" w:cs="Arial"/>
          <w:i/>
          <w:sz w:val="22"/>
          <w:szCs w:val="22"/>
        </w:rPr>
        <w:t>modificar</w:t>
      </w:r>
      <w:r w:rsidRPr="00985828">
        <w:rPr>
          <w:rFonts w:ascii="Palatino Linotype" w:hAnsi="Palatino Linotype" w:cs="Arial"/>
          <w:i/>
          <w:sz w:val="22"/>
          <w:szCs w:val="22"/>
          <w:lang w:eastAsia="es-MX"/>
        </w:rPr>
        <w:t xml:space="preserve"> o revocar la clasificación de la información;</w:t>
      </w:r>
    </w:p>
    <w:p w14:paraId="1B5F012C" w14:textId="77777777" w:rsidR="000E318D" w:rsidRPr="00985828" w:rsidRDefault="000E318D" w:rsidP="000E318D">
      <w:pPr>
        <w:autoSpaceDE w:val="0"/>
        <w:autoSpaceDN w:val="0"/>
        <w:adjustRightInd w:val="0"/>
        <w:ind w:left="851" w:right="902"/>
        <w:jc w:val="both"/>
        <w:rPr>
          <w:rFonts w:ascii="Palatino Linotype" w:hAnsi="Palatino Linotype" w:cs="Arial"/>
          <w:b/>
          <w:i/>
          <w:sz w:val="22"/>
          <w:szCs w:val="22"/>
          <w:lang w:eastAsia="es-MX"/>
        </w:rPr>
      </w:pPr>
      <w:r w:rsidRPr="00985828">
        <w:rPr>
          <w:rFonts w:ascii="Palatino Linotype" w:hAnsi="Palatino Linotype" w:cs="Arial"/>
          <w:b/>
          <w:i/>
          <w:sz w:val="22"/>
          <w:szCs w:val="22"/>
          <w:lang w:eastAsia="es-MX"/>
        </w:rPr>
        <w:t>Artículo 132.</w:t>
      </w:r>
      <w:r w:rsidRPr="00985828">
        <w:rPr>
          <w:rFonts w:ascii="Palatino Linotype" w:hAnsi="Palatino Linotype" w:cs="Arial"/>
          <w:i/>
          <w:sz w:val="22"/>
          <w:szCs w:val="22"/>
          <w:lang w:eastAsia="es-MX"/>
        </w:rPr>
        <w:t xml:space="preserve"> </w:t>
      </w:r>
      <w:r w:rsidRPr="00985828">
        <w:rPr>
          <w:rFonts w:ascii="Palatino Linotype" w:hAnsi="Palatino Linotype" w:cs="Arial"/>
          <w:b/>
          <w:i/>
          <w:sz w:val="22"/>
          <w:szCs w:val="22"/>
          <w:lang w:eastAsia="es-MX"/>
        </w:rPr>
        <w:t>La clasificación de la información se llevará a cabo en el momento en que:</w:t>
      </w:r>
    </w:p>
    <w:p w14:paraId="26BCA9F6" w14:textId="77777777" w:rsidR="000E318D" w:rsidRPr="00985828" w:rsidRDefault="000E318D" w:rsidP="000E318D">
      <w:pPr>
        <w:autoSpaceDE w:val="0"/>
        <w:autoSpaceDN w:val="0"/>
        <w:adjustRightInd w:val="0"/>
        <w:ind w:left="851" w:right="902"/>
        <w:jc w:val="both"/>
        <w:rPr>
          <w:rFonts w:ascii="Palatino Linotype" w:hAnsi="Palatino Linotype" w:cs="Arial"/>
          <w:i/>
          <w:sz w:val="22"/>
          <w:szCs w:val="22"/>
          <w:lang w:eastAsia="es-MX"/>
        </w:rPr>
      </w:pPr>
      <w:r w:rsidRPr="00985828">
        <w:rPr>
          <w:rFonts w:ascii="Palatino Linotype" w:hAnsi="Palatino Linotype" w:cs="Arial"/>
          <w:i/>
          <w:sz w:val="22"/>
          <w:szCs w:val="22"/>
          <w:lang w:eastAsia="es-MX"/>
        </w:rPr>
        <w:t>…</w:t>
      </w:r>
    </w:p>
    <w:p w14:paraId="2ED105F4" w14:textId="77777777" w:rsidR="000E318D" w:rsidRPr="00985828" w:rsidRDefault="000E318D" w:rsidP="000E318D">
      <w:pPr>
        <w:autoSpaceDE w:val="0"/>
        <w:autoSpaceDN w:val="0"/>
        <w:adjustRightInd w:val="0"/>
        <w:ind w:left="851" w:right="902"/>
        <w:jc w:val="both"/>
        <w:rPr>
          <w:rFonts w:ascii="Palatino Linotype" w:hAnsi="Palatino Linotype" w:cs="Arial"/>
          <w:i/>
          <w:sz w:val="22"/>
          <w:szCs w:val="22"/>
          <w:lang w:eastAsia="es-MX"/>
        </w:rPr>
      </w:pPr>
      <w:r w:rsidRPr="00985828">
        <w:rPr>
          <w:rFonts w:ascii="Palatino Linotype" w:hAnsi="Palatino Linotype" w:cs="Arial"/>
          <w:b/>
          <w:i/>
          <w:sz w:val="22"/>
          <w:szCs w:val="22"/>
          <w:lang w:eastAsia="es-MX"/>
        </w:rPr>
        <w:t>II.</w:t>
      </w:r>
      <w:r w:rsidRPr="00985828">
        <w:rPr>
          <w:rFonts w:ascii="Palatino Linotype" w:hAnsi="Palatino Linotype" w:cs="Arial"/>
          <w:i/>
          <w:sz w:val="22"/>
          <w:szCs w:val="22"/>
          <w:lang w:eastAsia="es-MX"/>
        </w:rPr>
        <w:t xml:space="preserve"> Se determine mediante resolución de autoridad competente; o</w:t>
      </w:r>
    </w:p>
    <w:p w14:paraId="23DE3556" w14:textId="77777777" w:rsidR="000E318D" w:rsidRPr="00985828" w:rsidRDefault="000E318D" w:rsidP="000E318D">
      <w:pPr>
        <w:autoSpaceDE w:val="0"/>
        <w:autoSpaceDN w:val="0"/>
        <w:adjustRightInd w:val="0"/>
        <w:ind w:left="851" w:right="902"/>
        <w:jc w:val="both"/>
        <w:rPr>
          <w:rFonts w:ascii="Palatino Linotype" w:hAnsi="Palatino Linotype" w:cs="Arial"/>
          <w:i/>
          <w:sz w:val="22"/>
          <w:szCs w:val="22"/>
          <w:lang w:eastAsia="es-MX"/>
        </w:rPr>
      </w:pPr>
      <w:r w:rsidRPr="00985828">
        <w:rPr>
          <w:rFonts w:ascii="Palatino Linotype" w:hAnsi="Palatino Linotype" w:cs="Arial"/>
          <w:b/>
          <w:i/>
          <w:sz w:val="22"/>
          <w:szCs w:val="22"/>
          <w:lang w:eastAsia="es-MX"/>
        </w:rPr>
        <w:t>III</w:t>
      </w:r>
      <w:r w:rsidRPr="00985828">
        <w:rPr>
          <w:rFonts w:ascii="Palatino Linotype" w:hAnsi="Palatino Linotype" w:cs="Arial"/>
          <w:i/>
          <w:sz w:val="22"/>
          <w:szCs w:val="22"/>
          <w:lang w:eastAsia="es-MX"/>
        </w:rPr>
        <w:t xml:space="preserve">. </w:t>
      </w:r>
      <w:r w:rsidRPr="00985828">
        <w:rPr>
          <w:rFonts w:ascii="Palatino Linotype" w:hAnsi="Palatino Linotype" w:cs="Arial"/>
          <w:b/>
          <w:i/>
          <w:sz w:val="22"/>
          <w:szCs w:val="22"/>
          <w:lang w:eastAsia="es-MX"/>
        </w:rPr>
        <w:t>Se generen versiones públicas para dar cumplimiento a las obligaciones de transparencia previstas en esta Ley</w:t>
      </w:r>
      <w:r w:rsidRPr="00985828">
        <w:rPr>
          <w:rFonts w:ascii="Palatino Linotype" w:hAnsi="Palatino Linotype" w:cs="Arial"/>
          <w:i/>
          <w:sz w:val="22"/>
          <w:szCs w:val="22"/>
          <w:lang w:eastAsia="es-MX"/>
        </w:rPr>
        <w:t>.”</w:t>
      </w:r>
    </w:p>
    <w:p w14:paraId="1EB0F9F6" w14:textId="1BB25AA9" w:rsidR="000E318D" w:rsidRPr="00985828" w:rsidRDefault="000E318D" w:rsidP="000E318D">
      <w:pPr>
        <w:ind w:left="851" w:right="902"/>
        <w:jc w:val="center"/>
        <w:rPr>
          <w:rFonts w:ascii="Palatino Linotype" w:hAnsi="Palatino Linotype" w:cs="Arial"/>
          <w:b/>
          <w:i/>
          <w:sz w:val="22"/>
          <w:szCs w:val="22"/>
        </w:rPr>
      </w:pPr>
      <w:r w:rsidRPr="00985828">
        <w:rPr>
          <w:rFonts w:ascii="Palatino Linotype" w:hAnsi="Palatino Linotype" w:cs="Arial"/>
          <w:b/>
          <w:i/>
          <w:sz w:val="22"/>
          <w:szCs w:val="22"/>
          <w:lang w:eastAsia="es-MX"/>
        </w:rPr>
        <w:lastRenderedPageBreak/>
        <w:t xml:space="preserve">Lineamientos Generales en materia de Clasificación y Desclasificación de la </w:t>
      </w:r>
      <w:r w:rsidRPr="00985828">
        <w:rPr>
          <w:rFonts w:ascii="Palatino Linotype" w:hAnsi="Palatino Linotype" w:cs="Arial"/>
          <w:b/>
          <w:i/>
          <w:sz w:val="22"/>
          <w:szCs w:val="22"/>
        </w:rPr>
        <w:t>Información</w:t>
      </w:r>
    </w:p>
    <w:p w14:paraId="244CCF47" w14:textId="77777777" w:rsidR="00BE6003" w:rsidRPr="00985828" w:rsidRDefault="00BE6003" w:rsidP="000E318D">
      <w:pPr>
        <w:ind w:left="851" w:right="902"/>
        <w:jc w:val="center"/>
        <w:rPr>
          <w:rFonts w:ascii="Palatino Linotype" w:hAnsi="Palatino Linotype" w:cs="Arial"/>
          <w:b/>
          <w:i/>
          <w:sz w:val="22"/>
          <w:szCs w:val="22"/>
        </w:rPr>
      </w:pPr>
    </w:p>
    <w:p w14:paraId="0672246B" w14:textId="77777777" w:rsidR="000E318D" w:rsidRPr="00985828" w:rsidRDefault="000E318D" w:rsidP="000E318D">
      <w:pPr>
        <w:autoSpaceDE w:val="0"/>
        <w:autoSpaceDN w:val="0"/>
        <w:adjustRightInd w:val="0"/>
        <w:ind w:left="851" w:right="902"/>
        <w:jc w:val="both"/>
        <w:rPr>
          <w:rFonts w:ascii="Palatino Linotype" w:hAnsi="Palatino Linotype" w:cs="Arial"/>
          <w:i/>
          <w:sz w:val="22"/>
          <w:szCs w:val="22"/>
          <w:lang w:eastAsia="es-MX"/>
        </w:rPr>
      </w:pPr>
      <w:r w:rsidRPr="00985828">
        <w:rPr>
          <w:rFonts w:ascii="Palatino Linotype" w:hAnsi="Palatino Linotype" w:cs="Arial"/>
          <w:i/>
          <w:sz w:val="22"/>
          <w:szCs w:val="22"/>
          <w:lang w:eastAsia="es-MX"/>
        </w:rPr>
        <w:t>“</w:t>
      </w:r>
      <w:r w:rsidRPr="00985828">
        <w:rPr>
          <w:rFonts w:ascii="Palatino Linotype" w:hAnsi="Palatino Linotype" w:cs="Arial"/>
          <w:b/>
          <w:i/>
          <w:sz w:val="22"/>
          <w:szCs w:val="22"/>
          <w:lang w:eastAsia="es-MX"/>
        </w:rPr>
        <w:t>Segundo.-</w:t>
      </w:r>
      <w:r w:rsidRPr="00985828">
        <w:rPr>
          <w:rFonts w:ascii="Palatino Linotype" w:hAnsi="Palatino Linotype" w:cs="Arial"/>
          <w:i/>
          <w:sz w:val="22"/>
          <w:szCs w:val="22"/>
          <w:lang w:eastAsia="es-MX"/>
        </w:rPr>
        <w:t xml:space="preserve"> Para efectos de los </w:t>
      </w:r>
      <w:r w:rsidRPr="00985828">
        <w:rPr>
          <w:rFonts w:ascii="Palatino Linotype" w:hAnsi="Palatino Linotype" w:cs="Arial"/>
          <w:i/>
          <w:sz w:val="22"/>
          <w:szCs w:val="22"/>
        </w:rPr>
        <w:t>presentes</w:t>
      </w:r>
      <w:r w:rsidRPr="00985828">
        <w:rPr>
          <w:rFonts w:ascii="Palatino Linotype" w:hAnsi="Palatino Linotype" w:cs="Arial"/>
          <w:i/>
          <w:sz w:val="22"/>
          <w:szCs w:val="22"/>
          <w:lang w:eastAsia="es-MX"/>
        </w:rPr>
        <w:t xml:space="preserve"> Lineamientos Generales, se entenderá por:</w:t>
      </w:r>
    </w:p>
    <w:p w14:paraId="63EBCC60" w14:textId="31B88E04" w:rsidR="000E318D" w:rsidRPr="00985828" w:rsidRDefault="000E318D" w:rsidP="000E318D">
      <w:pPr>
        <w:autoSpaceDE w:val="0"/>
        <w:autoSpaceDN w:val="0"/>
        <w:adjustRightInd w:val="0"/>
        <w:ind w:left="851" w:right="902"/>
        <w:jc w:val="both"/>
        <w:rPr>
          <w:rFonts w:ascii="Palatino Linotype" w:hAnsi="Palatino Linotype" w:cs="Arial"/>
          <w:i/>
          <w:sz w:val="22"/>
          <w:szCs w:val="22"/>
          <w:lang w:eastAsia="es-MX"/>
        </w:rPr>
      </w:pPr>
      <w:r w:rsidRPr="00985828">
        <w:rPr>
          <w:rFonts w:ascii="Palatino Linotype" w:hAnsi="Palatino Linotype" w:cs="Arial"/>
          <w:b/>
          <w:i/>
          <w:sz w:val="22"/>
          <w:szCs w:val="22"/>
          <w:lang w:eastAsia="es-MX"/>
        </w:rPr>
        <w:t>XVIII.</w:t>
      </w:r>
      <w:r w:rsidRPr="00985828">
        <w:rPr>
          <w:rFonts w:ascii="Palatino Linotype" w:hAnsi="Palatino Linotype" w:cs="Arial"/>
          <w:i/>
          <w:sz w:val="22"/>
          <w:szCs w:val="22"/>
          <w:lang w:eastAsia="es-MX"/>
        </w:rPr>
        <w:t xml:space="preserve"> </w:t>
      </w:r>
      <w:r w:rsidRPr="00985828">
        <w:rPr>
          <w:rFonts w:ascii="Palatino Linotype" w:hAnsi="Palatino Linotype" w:cs="Arial"/>
          <w:b/>
          <w:i/>
          <w:sz w:val="22"/>
          <w:szCs w:val="22"/>
          <w:lang w:eastAsia="es-MX"/>
        </w:rPr>
        <w:t>Versión pública:</w:t>
      </w:r>
      <w:r w:rsidRPr="00985828">
        <w:rPr>
          <w:rFonts w:ascii="Palatino Linotype" w:hAnsi="Palatino Linotype" w:cs="Arial"/>
          <w:i/>
          <w:sz w:val="22"/>
          <w:szCs w:val="22"/>
          <w:lang w:eastAsia="es-MX"/>
        </w:rPr>
        <w:t xml:space="preserve"> El </w:t>
      </w:r>
      <w:r w:rsidRPr="00985828">
        <w:rPr>
          <w:rFonts w:ascii="Palatino Linotype" w:hAnsi="Palatino Linotype" w:cs="Arial"/>
          <w:bCs/>
          <w:i/>
          <w:noProof/>
          <w:sz w:val="22"/>
          <w:szCs w:val="22"/>
        </w:rPr>
        <w:t>documento</w:t>
      </w:r>
      <w:r w:rsidRPr="00985828">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985828">
        <w:rPr>
          <w:rFonts w:ascii="Palatino Linotype" w:hAnsi="Palatino Linotype" w:cs="Arial"/>
          <w:b/>
          <w:i/>
          <w:sz w:val="22"/>
          <w:szCs w:val="22"/>
          <w:lang w:eastAsia="es-MX"/>
        </w:rPr>
        <w:t>fundando y motivando la</w:t>
      </w:r>
      <w:r w:rsidRPr="00985828">
        <w:rPr>
          <w:rFonts w:ascii="Palatino Linotype" w:hAnsi="Palatino Linotype" w:cs="Arial"/>
          <w:i/>
          <w:sz w:val="22"/>
          <w:szCs w:val="22"/>
          <w:lang w:eastAsia="es-MX"/>
        </w:rPr>
        <w:t xml:space="preserve"> reserva o </w:t>
      </w:r>
      <w:r w:rsidRPr="00985828">
        <w:rPr>
          <w:rFonts w:ascii="Palatino Linotype" w:hAnsi="Palatino Linotype" w:cs="Arial"/>
          <w:b/>
          <w:i/>
          <w:sz w:val="22"/>
          <w:szCs w:val="22"/>
          <w:lang w:eastAsia="es-MX"/>
        </w:rPr>
        <w:t>confidencialidad</w:t>
      </w:r>
      <w:r w:rsidRPr="00985828">
        <w:rPr>
          <w:rFonts w:ascii="Palatino Linotype" w:hAnsi="Palatino Linotype" w:cs="Arial"/>
          <w:i/>
          <w:sz w:val="22"/>
          <w:szCs w:val="22"/>
          <w:lang w:eastAsia="es-MX"/>
        </w:rPr>
        <w:t xml:space="preserve">, a través de la resolución que para tal efecto emita el </w:t>
      </w:r>
      <w:r w:rsidRPr="00985828">
        <w:rPr>
          <w:rFonts w:ascii="Palatino Linotype" w:hAnsi="Palatino Linotype" w:cs="Arial"/>
          <w:bCs/>
          <w:i/>
          <w:noProof/>
          <w:sz w:val="22"/>
          <w:szCs w:val="22"/>
        </w:rPr>
        <w:t>Comité</w:t>
      </w:r>
      <w:r w:rsidRPr="00985828">
        <w:rPr>
          <w:rFonts w:ascii="Palatino Linotype" w:hAnsi="Palatino Linotype" w:cs="Arial"/>
          <w:i/>
          <w:sz w:val="22"/>
          <w:szCs w:val="22"/>
          <w:lang w:eastAsia="es-MX"/>
        </w:rPr>
        <w:t xml:space="preserve"> de Transparencia.</w:t>
      </w:r>
    </w:p>
    <w:p w14:paraId="102D0446" w14:textId="77777777" w:rsidR="00BE6003" w:rsidRPr="00985828" w:rsidRDefault="00BE6003" w:rsidP="000E318D">
      <w:pPr>
        <w:autoSpaceDE w:val="0"/>
        <w:autoSpaceDN w:val="0"/>
        <w:adjustRightInd w:val="0"/>
        <w:ind w:left="851" w:right="902"/>
        <w:jc w:val="both"/>
        <w:rPr>
          <w:rFonts w:ascii="Palatino Linotype" w:hAnsi="Palatino Linotype" w:cs="Arial"/>
          <w:i/>
          <w:sz w:val="22"/>
          <w:szCs w:val="22"/>
          <w:lang w:eastAsia="es-MX"/>
        </w:rPr>
      </w:pPr>
    </w:p>
    <w:p w14:paraId="680C5EDB" w14:textId="77777777" w:rsidR="000E318D" w:rsidRPr="00985828" w:rsidRDefault="000E318D" w:rsidP="000E318D">
      <w:pPr>
        <w:autoSpaceDE w:val="0"/>
        <w:autoSpaceDN w:val="0"/>
        <w:adjustRightInd w:val="0"/>
        <w:ind w:left="851" w:right="902"/>
        <w:jc w:val="both"/>
        <w:rPr>
          <w:rFonts w:ascii="Palatino Linotype" w:hAnsi="Palatino Linotype" w:cs="Arial"/>
          <w:i/>
          <w:sz w:val="22"/>
          <w:szCs w:val="22"/>
          <w:lang w:eastAsia="es-MX"/>
        </w:rPr>
      </w:pPr>
      <w:r w:rsidRPr="00985828">
        <w:rPr>
          <w:rFonts w:ascii="Palatino Linotype" w:hAnsi="Palatino Linotype" w:cs="Arial"/>
          <w:b/>
          <w:i/>
          <w:sz w:val="22"/>
          <w:szCs w:val="22"/>
          <w:lang w:eastAsia="es-MX"/>
        </w:rPr>
        <w:t>Cuarto.</w:t>
      </w:r>
      <w:r w:rsidRPr="00985828">
        <w:rPr>
          <w:rFonts w:ascii="Palatino Linotype" w:hAnsi="Palatino Linotype" w:cs="Arial"/>
          <w:i/>
          <w:sz w:val="22"/>
          <w:szCs w:val="22"/>
          <w:lang w:eastAsia="es-MX"/>
        </w:rPr>
        <w:t xml:space="preserve"> </w:t>
      </w:r>
      <w:r w:rsidRPr="00985828">
        <w:rPr>
          <w:rFonts w:ascii="Palatino Linotype" w:hAnsi="Palatino Linotype" w:cs="Arial"/>
          <w:b/>
          <w:i/>
          <w:sz w:val="22"/>
          <w:szCs w:val="22"/>
          <w:lang w:eastAsia="es-MX"/>
        </w:rPr>
        <w:t>Para clasificar la información como</w:t>
      </w:r>
      <w:r w:rsidRPr="00985828">
        <w:rPr>
          <w:rFonts w:ascii="Palatino Linotype" w:hAnsi="Palatino Linotype" w:cs="Arial"/>
          <w:i/>
          <w:sz w:val="22"/>
          <w:szCs w:val="22"/>
          <w:lang w:eastAsia="es-MX"/>
        </w:rPr>
        <w:t xml:space="preserve"> reservada o </w:t>
      </w:r>
      <w:r w:rsidRPr="00985828">
        <w:rPr>
          <w:rFonts w:ascii="Palatino Linotype" w:hAnsi="Palatino Linotype" w:cs="Arial"/>
          <w:b/>
          <w:i/>
          <w:sz w:val="22"/>
          <w:szCs w:val="22"/>
          <w:lang w:eastAsia="es-MX"/>
        </w:rPr>
        <w:t xml:space="preserve">confidencial, de manera total o parcial, el titular del </w:t>
      </w:r>
      <w:r w:rsidRPr="00985828">
        <w:rPr>
          <w:rFonts w:ascii="Palatino Linotype" w:hAnsi="Palatino Linotype" w:cs="Arial"/>
          <w:b/>
          <w:bCs/>
          <w:i/>
          <w:noProof/>
          <w:sz w:val="22"/>
          <w:szCs w:val="22"/>
        </w:rPr>
        <w:t>área</w:t>
      </w:r>
      <w:r w:rsidRPr="00985828">
        <w:rPr>
          <w:rFonts w:ascii="Palatino Linotype" w:hAnsi="Palatino Linotype" w:cs="Arial"/>
          <w:b/>
          <w:i/>
          <w:sz w:val="22"/>
          <w:szCs w:val="22"/>
          <w:lang w:eastAsia="es-MX"/>
        </w:rPr>
        <w:t xml:space="preserve"> del sujeto </w:t>
      </w:r>
      <w:r w:rsidRPr="00985828">
        <w:rPr>
          <w:rFonts w:ascii="Palatino Linotype" w:hAnsi="Palatino Linotype" w:cs="Arial"/>
          <w:b/>
          <w:i/>
          <w:sz w:val="22"/>
          <w:szCs w:val="22"/>
        </w:rPr>
        <w:t>obligado</w:t>
      </w:r>
      <w:r w:rsidRPr="00985828">
        <w:rPr>
          <w:rFonts w:ascii="Palatino Linotype" w:hAnsi="Palatino Linotype" w:cs="Arial"/>
          <w:b/>
          <w:i/>
          <w:sz w:val="22"/>
          <w:szCs w:val="22"/>
          <w:lang w:eastAsia="es-MX"/>
        </w:rPr>
        <w:t xml:space="preserve"> deberá atender lo dispuesto por el Título Sexto de la Ley General</w:t>
      </w:r>
      <w:r w:rsidRPr="00985828">
        <w:rPr>
          <w:rFonts w:ascii="Palatino Linotype" w:hAnsi="Palatino Linotype" w:cs="Arial"/>
          <w:i/>
          <w:sz w:val="22"/>
          <w:szCs w:val="22"/>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D9FEB8C" w14:textId="2A09BC96" w:rsidR="000E318D" w:rsidRPr="00985828" w:rsidRDefault="000E318D" w:rsidP="000E318D">
      <w:pPr>
        <w:autoSpaceDE w:val="0"/>
        <w:autoSpaceDN w:val="0"/>
        <w:adjustRightInd w:val="0"/>
        <w:ind w:left="851" w:right="902"/>
        <w:jc w:val="both"/>
        <w:rPr>
          <w:rFonts w:ascii="Palatino Linotype" w:hAnsi="Palatino Linotype" w:cs="Arial"/>
          <w:i/>
          <w:sz w:val="22"/>
          <w:szCs w:val="22"/>
          <w:lang w:eastAsia="es-MX"/>
        </w:rPr>
      </w:pPr>
      <w:r w:rsidRPr="00985828">
        <w:rPr>
          <w:rFonts w:ascii="Palatino Linotype" w:hAnsi="Palatino Linotype" w:cs="Arial"/>
          <w:i/>
          <w:sz w:val="22"/>
          <w:szCs w:val="22"/>
          <w:lang w:eastAsia="es-MX"/>
        </w:rPr>
        <w:t xml:space="preserve">Los sujetos obligados deberán aplicar, de manera estricta, las excepciones al derecho de acceso a la </w:t>
      </w:r>
      <w:r w:rsidRPr="00985828">
        <w:rPr>
          <w:rFonts w:ascii="Palatino Linotype" w:hAnsi="Palatino Linotype" w:cs="Arial"/>
          <w:bCs/>
          <w:i/>
          <w:noProof/>
          <w:sz w:val="22"/>
          <w:szCs w:val="22"/>
        </w:rPr>
        <w:t>información</w:t>
      </w:r>
      <w:r w:rsidRPr="00985828">
        <w:rPr>
          <w:rFonts w:ascii="Palatino Linotype" w:hAnsi="Palatino Linotype" w:cs="Arial"/>
          <w:i/>
          <w:sz w:val="22"/>
          <w:szCs w:val="22"/>
          <w:lang w:eastAsia="es-MX"/>
        </w:rPr>
        <w:t xml:space="preserve"> y sólo </w:t>
      </w:r>
      <w:r w:rsidRPr="00985828">
        <w:rPr>
          <w:rFonts w:ascii="Palatino Linotype" w:hAnsi="Palatino Linotype" w:cs="Arial"/>
          <w:i/>
          <w:sz w:val="22"/>
          <w:szCs w:val="22"/>
        </w:rPr>
        <w:t>podrán</w:t>
      </w:r>
      <w:r w:rsidRPr="00985828">
        <w:rPr>
          <w:rFonts w:ascii="Palatino Linotype" w:hAnsi="Palatino Linotype" w:cs="Arial"/>
          <w:i/>
          <w:sz w:val="22"/>
          <w:szCs w:val="22"/>
          <w:lang w:eastAsia="es-MX"/>
        </w:rPr>
        <w:t xml:space="preserve"> invocarlas cuando acrediten su procedencia.</w:t>
      </w:r>
    </w:p>
    <w:p w14:paraId="52948116" w14:textId="77777777" w:rsidR="00BE6003" w:rsidRPr="00985828" w:rsidRDefault="00BE6003" w:rsidP="000E318D">
      <w:pPr>
        <w:autoSpaceDE w:val="0"/>
        <w:autoSpaceDN w:val="0"/>
        <w:adjustRightInd w:val="0"/>
        <w:ind w:left="851" w:right="902"/>
        <w:jc w:val="both"/>
        <w:rPr>
          <w:rFonts w:ascii="Palatino Linotype" w:hAnsi="Palatino Linotype" w:cs="Arial"/>
          <w:i/>
          <w:sz w:val="22"/>
          <w:szCs w:val="22"/>
          <w:lang w:eastAsia="es-MX"/>
        </w:rPr>
      </w:pPr>
    </w:p>
    <w:p w14:paraId="3B1C3A98" w14:textId="77777777" w:rsidR="000E318D" w:rsidRPr="00985828" w:rsidRDefault="000E318D" w:rsidP="000E318D">
      <w:pPr>
        <w:autoSpaceDE w:val="0"/>
        <w:autoSpaceDN w:val="0"/>
        <w:adjustRightInd w:val="0"/>
        <w:ind w:left="851" w:right="902"/>
        <w:jc w:val="both"/>
        <w:rPr>
          <w:rFonts w:ascii="Palatino Linotype" w:hAnsi="Palatino Linotype" w:cs="Arial"/>
          <w:i/>
          <w:sz w:val="22"/>
          <w:szCs w:val="22"/>
          <w:lang w:eastAsia="es-MX"/>
        </w:rPr>
      </w:pPr>
      <w:r w:rsidRPr="00985828">
        <w:rPr>
          <w:rFonts w:ascii="Palatino Linotype" w:hAnsi="Palatino Linotype" w:cs="Arial"/>
          <w:b/>
          <w:i/>
          <w:sz w:val="22"/>
          <w:szCs w:val="22"/>
          <w:lang w:eastAsia="es-MX"/>
        </w:rPr>
        <w:t>Quinto.</w:t>
      </w:r>
      <w:r w:rsidRPr="00985828">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w:t>
      </w:r>
      <w:r w:rsidRPr="00985828">
        <w:rPr>
          <w:rFonts w:ascii="Palatino Linotype" w:hAnsi="Palatino Linotype" w:cs="Arial"/>
          <w:i/>
          <w:sz w:val="22"/>
          <w:szCs w:val="22"/>
        </w:rPr>
        <w:t>corresponderá</w:t>
      </w:r>
      <w:r w:rsidRPr="00985828">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5009FCD" w14:textId="77777777" w:rsidR="000E318D" w:rsidRPr="00985828" w:rsidRDefault="000E318D" w:rsidP="000E318D">
      <w:pPr>
        <w:autoSpaceDE w:val="0"/>
        <w:autoSpaceDN w:val="0"/>
        <w:adjustRightInd w:val="0"/>
        <w:ind w:left="851" w:right="902"/>
        <w:jc w:val="both"/>
        <w:rPr>
          <w:rFonts w:ascii="Palatino Linotype" w:hAnsi="Palatino Linotype" w:cs="Arial"/>
          <w:i/>
          <w:sz w:val="22"/>
          <w:szCs w:val="22"/>
          <w:lang w:eastAsia="es-MX"/>
        </w:rPr>
      </w:pPr>
      <w:r w:rsidRPr="00985828">
        <w:rPr>
          <w:rFonts w:ascii="Palatino Linotype" w:hAnsi="Palatino Linotype" w:cs="Arial"/>
          <w:b/>
          <w:i/>
          <w:sz w:val="22"/>
          <w:szCs w:val="22"/>
          <w:lang w:eastAsia="es-MX"/>
        </w:rPr>
        <w:t>Sexto.</w:t>
      </w:r>
      <w:r w:rsidRPr="00985828">
        <w:rPr>
          <w:rFonts w:ascii="Palatino Linotype" w:hAnsi="Palatino Linotype" w:cs="Arial"/>
          <w:i/>
          <w:sz w:val="22"/>
          <w:szCs w:val="22"/>
          <w:lang w:eastAsia="es-MX"/>
        </w:rPr>
        <w:t xml:space="preserve"> Los sujetos obligados no podrán emitir acuerdos de carácter general ni particular que clasifiquen </w:t>
      </w:r>
      <w:r w:rsidRPr="00985828">
        <w:rPr>
          <w:rFonts w:ascii="Palatino Linotype" w:hAnsi="Palatino Linotype" w:cs="Arial"/>
          <w:bCs/>
          <w:i/>
          <w:noProof/>
          <w:sz w:val="22"/>
          <w:szCs w:val="22"/>
        </w:rPr>
        <w:t>documentos</w:t>
      </w:r>
      <w:r w:rsidRPr="00985828">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43FF595C" w14:textId="2629047B" w:rsidR="000E318D" w:rsidRPr="00985828" w:rsidRDefault="000E318D" w:rsidP="000E318D">
      <w:pPr>
        <w:ind w:left="851" w:right="902"/>
        <w:jc w:val="both"/>
        <w:rPr>
          <w:rFonts w:ascii="Palatino Linotype" w:hAnsi="Palatino Linotype" w:cs="Arial"/>
          <w:i/>
          <w:sz w:val="22"/>
          <w:szCs w:val="22"/>
          <w:lang w:eastAsia="es-MX"/>
        </w:rPr>
      </w:pPr>
      <w:r w:rsidRPr="00985828">
        <w:rPr>
          <w:rFonts w:ascii="Palatino Linotype" w:hAnsi="Palatino Linotype" w:cs="Arial"/>
          <w:i/>
          <w:sz w:val="22"/>
          <w:szCs w:val="22"/>
          <w:lang w:eastAsia="es-MX"/>
        </w:rPr>
        <w:t xml:space="preserve">La clasificación de </w:t>
      </w:r>
      <w:r w:rsidRPr="00985828">
        <w:rPr>
          <w:rFonts w:ascii="Palatino Linotype" w:hAnsi="Palatino Linotype" w:cs="Arial"/>
          <w:i/>
          <w:sz w:val="22"/>
          <w:szCs w:val="22"/>
        </w:rPr>
        <w:t>información</w:t>
      </w:r>
      <w:r w:rsidRPr="00985828">
        <w:rPr>
          <w:rFonts w:ascii="Palatino Linotype" w:hAnsi="Palatino Linotype" w:cs="Arial"/>
          <w:i/>
          <w:sz w:val="22"/>
          <w:szCs w:val="22"/>
          <w:lang w:eastAsia="es-MX"/>
        </w:rPr>
        <w:t xml:space="preserve"> se realizará conforme a un análisis caso por caso, mediante la aplicación </w:t>
      </w:r>
      <w:r w:rsidRPr="00985828">
        <w:rPr>
          <w:rFonts w:ascii="Palatino Linotype" w:hAnsi="Palatino Linotype" w:cs="Arial"/>
          <w:bCs/>
          <w:i/>
          <w:noProof/>
          <w:sz w:val="22"/>
          <w:szCs w:val="22"/>
        </w:rPr>
        <w:t>de</w:t>
      </w:r>
      <w:r w:rsidRPr="00985828">
        <w:rPr>
          <w:rFonts w:ascii="Palatino Linotype" w:hAnsi="Palatino Linotype" w:cs="Arial"/>
          <w:i/>
          <w:sz w:val="22"/>
          <w:szCs w:val="22"/>
          <w:lang w:eastAsia="es-MX"/>
        </w:rPr>
        <w:t xml:space="preserve"> la prueba de daño y de interés público.</w:t>
      </w:r>
    </w:p>
    <w:p w14:paraId="0E9DB435" w14:textId="77777777" w:rsidR="00BE6003" w:rsidRPr="00985828" w:rsidRDefault="00BE6003" w:rsidP="000E318D">
      <w:pPr>
        <w:ind w:left="851" w:right="902"/>
        <w:jc w:val="both"/>
        <w:rPr>
          <w:rFonts w:ascii="Palatino Linotype" w:hAnsi="Palatino Linotype" w:cs="Arial"/>
          <w:i/>
          <w:sz w:val="22"/>
          <w:szCs w:val="22"/>
          <w:lang w:eastAsia="es-MX"/>
        </w:rPr>
      </w:pPr>
    </w:p>
    <w:p w14:paraId="3613E8C0" w14:textId="77777777" w:rsidR="000E318D" w:rsidRPr="00985828" w:rsidRDefault="000E318D" w:rsidP="000E318D">
      <w:pPr>
        <w:autoSpaceDE w:val="0"/>
        <w:autoSpaceDN w:val="0"/>
        <w:adjustRightInd w:val="0"/>
        <w:ind w:left="851" w:right="902"/>
        <w:jc w:val="both"/>
        <w:rPr>
          <w:rFonts w:ascii="Palatino Linotype" w:hAnsi="Palatino Linotype" w:cs="Arial"/>
          <w:i/>
          <w:sz w:val="22"/>
          <w:szCs w:val="22"/>
          <w:lang w:eastAsia="es-MX"/>
        </w:rPr>
      </w:pPr>
      <w:r w:rsidRPr="00985828">
        <w:rPr>
          <w:rFonts w:ascii="Palatino Linotype" w:hAnsi="Palatino Linotype" w:cs="Arial"/>
          <w:b/>
          <w:i/>
          <w:sz w:val="22"/>
          <w:szCs w:val="22"/>
          <w:lang w:eastAsia="es-MX"/>
        </w:rPr>
        <w:t>Séptimo.</w:t>
      </w:r>
      <w:r w:rsidRPr="00985828">
        <w:rPr>
          <w:rFonts w:ascii="Palatino Linotype" w:hAnsi="Palatino Linotype" w:cs="Arial"/>
          <w:i/>
          <w:sz w:val="22"/>
          <w:szCs w:val="22"/>
          <w:lang w:eastAsia="es-MX"/>
        </w:rPr>
        <w:t xml:space="preserve"> La clasificación </w:t>
      </w:r>
      <w:r w:rsidRPr="00985828">
        <w:rPr>
          <w:rFonts w:ascii="Palatino Linotype" w:hAnsi="Palatino Linotype" w:cs="Arial"/>
          <w:bCs/>
          <w:i/>
          <w:noProof/>
          <w:sz w:val="22"/>
          <w:szCs w:val="22"/>
        </w:rPr>
        <w:t>de</w:t>
      </w:r>
      <w:r w:rsidRPr="00985828">
        <w:rPr>
          <w:rFonts w:ascii="Palatino Linotype" w:hAnsi="Palatino Linotype" w:cs="Arial"/>
          <w:i/>
          <w:sz w:val="22"/>
          <w:szCs w:val="22"/>
          <w:lang w:eastAsia="es-MX"/>
        </w:rPr>
        <w:t xml:space="preserve"> la </w:t>
      </w:r>
      <w:r w:rsidRPr="00985828">
        <w:rPr>
          <w:rFonts w:ascii="Palatino Linotype" w:hAnsi="Palatino Linotype" w:cs="Arial"/>
          <w:i/>
          <w:sz w:val="22"/>
          <w:szCs w:val="22"/>
        </w:rPr>
        <w:t>información</w:t>
      </w:r>
      <w:r w:rsidRPr="00985828">
        <w:rPr>
          <w:rFonts w:ascii="Palatino Linotype" w:hAnsi="Palatino Linotype" w:cs="Arial"/>
          <w:i/>
          <w:sz w:val="22"/>
          <w:szCs w:val="22"/>
          <w:lang w:eastAsia="es-MX"/>
        </w:rPr>
        <w:t xml:space="preserve"> se llevará a cabo en el momento en que:</w:t>
      </w:r>
    </w:p>
    <w:p w14:paraId="34D4EEC8" w14:textId="77777777" w:rsidR="000E318D" w:rsidRPr="00985828" w:rsidRDefault="000E318D" w:rsidP="000E318D">
      <w:pPr>
        <w:autoSpaceDE w:val="0"/>
        <w:autoSpaceDN w:val="0"/>
        <w:adjustRightInd w:val="0"/>
        <w:ind w:left="851" w:right="902"/>
        <w:jc w:val="both"/>
        <w:rPr>
          <w:rFonts w:ascii="Palatino Linotype" w:hAnsi="Palatino Linotype" w:cs="Arial"/>
          <w:i/>
          <w:sz w:val="22"/>
          <w:szCs w:val="22"/>
          <w:lang w:eastAsia="es-MX"/>
        </w:rPr>
      </w:pPr>
      <w:r w:rsidRPr="00985828">
        <w:rPr>
          <w:rFonts w:ascii="Palatino Linotype" w:hAnsi="Palatino Linotype" w:cs="Arial"/>
          <w:b/>
          <w:i/>
          <w:sz w:val="22"/>
          <w:szCs w:val="22"/>
          <w:lang w:eastAsia="es-MX"/>
        </w:rPr>
        <w:t>I.</w:t>
      </w:r>
      <w:r w:rsidRPr="00985828">
        <w:rPr>
          <w:rFonts w:ascii="Palatino Linotype" w:hAnsi="Palatino Linotype" w:cs="Arial"/>
          <w:i/>
          <w:sz w:val="22"/>
          <w:szCs w:val="22"/>
          <w:lang w:eastAsia="es-MX"/>
        </w:rPr>
        <w:t xml:space="preserve"> Se reciba una solicitud de acceso a la información;</w:t>
      </w:r>
    </w:p>
    <w:p w14:paraId="67D9511C" w14:textId="77777777" w:rsidR="000E318D" w:rsidRPr="00985828" w:rsidRDefault="000E318D" w:rsidP="000E318D">
      <w:pPr>
        <w:autoSpaceDE w:val="0"/>
        <w:autoSpaceDN w:val="0"/>
        <w:adjustRightInd w:val="0"/>
        <w:ind w:left="851" w:right="902"/>
        <w:jc w:val="both"/>
        <w:rPr>
          <w:rFonts w:ascii="Palatino Linotype" w:hAnsi="Palatino Linotype" w:cs="Arial"/>
          <w:i/>
          <w:sz w:val="22"/>
          <w:szCs w:val="22"/>
          <w:lang w:eastAsia="es-MX"/>
        </w:rPr>
      </w:pPr>
      <w:r w:rsidRPr="00985828">
        <w:rPr>
          <w:rFonts w:ascii="Palatino Linotype" w:hAnsi="Palatino Linotype" w:cs="Arial"/>
          <w:b/>
          <w:i/>
          <w:sz w:val="22"/>
          <w:szCs w:val="22"/>
          <w:lang w:eastAsia="es-MX"/>
        </w:rPr>
        <w:t>II.</w:t>
      </w:r>
      <w:r w:rsidRPr="00985828">
        <w:rPr>
          <w:rFonts w:ascii="Palatino Linotype" w:hAnsi="Palatino Linotype" w:cs="Arial"/>
          <w:i/>
          <w:sz w:val="22"/>
          <w:szCs w:val="22"/>
          <w:lang w:eastAsia="es-MX"/>
        </w:rPr>
        <w:t xml:space="preserve"> Se determine </w:t>
      </w:r>
      <w:r w:rsidRPr="00985828">
        <w:rPr>
          <w:rFonts w:ascii="Palatino Linotype" w:hAnsi="Palatino Linotype" w:cs="Arial"/>
          <w:bCs/>
          <w:i/>
          <w:noProof/>
          <w:sz w:val="22"/>
          <w:szCs w:val="22"/>
        </w:rPr>
        <w:t>mediante</w:t>
      </w:r>
      <w:r w:rsidRPr="00985828">
        <w:rPr>
          <w:rFonts w:ascii="Palatino Linotype" w:hAnsi="Palatino Linotype" w:cs="Arial"/>
          <w:i/>
          <w:sz w:val="22"/>
          <w:szCs w:val="22"/>
          <w:lang w:eastAsia="es-MX"/>
        </w:rPr>
        <w:t xml:space="preserve"> resolución de autoridad competente, o</w:t>
      </w:r>
    </w:p>
    <w:p w14:paraId="170992F0" w14:textId="77777777" w:rsidR="000E318D" w:rsidRPr="00985828" w:rsidRDefault="000E318D" w:rsidP="000E318D">
      <w:pPr>
        <w:autoSpaceDE w:val="0"/>
        <w:autoSpaceDN w:val="0"/>
        <w:adjustRightInd w:val="0"/>
        <w:ind w:left="851" w:right="902"/>
        <w:jc w:val="both"/>
        <w:rPr>
          <w:rFonts w:ascii="Palatino Linotype" w:hAnsi="Palatino Linotype" w:cs="Arial"/>
          <w:i/>
          <w:sz w:val="22"/>
          <w:szCs w:val="22"/>
          <w:lang w:eastAsia="es-MX"/>
        </w:rPr>
      </w:pPr>
      <w:r w:rsidRPr="00985828">
        <w:rPr>
          <w:rFonts w:ascii="Palatino Linotype" w:hAnsi="Palatino Linotype" w:cs="Arial"/>
          <w:b/>
          <w:i/>
          <w:sz w:val="22"/>
          <w:szCs w:val="22"/>
          <w:lang w:eastAsia="es-MX"/>
        </w:rPr>
        <w:t>III.</w:t>
      </w:r>
      <w:r w:rsidRPr="00985828">
        <w:rPr>
          <w:rFonts w:ascii="Palatino Linotype" w:hAnsi="Palatino Linotype" w:cs="Arial"/>
          <w:i/>
          <w:sz w:val="22"/>
          <w:szCs w:val="22"/>
          <w:lang w:eastAsia="es-MX"/>
        </w:rPr>
        <w:t xml:space="preserve"> Se generen </w:t>
      </w:r>
      <w:r w:rsidRPr="00985828">
        <w:rPr>
          <w:rFonts w:ascii="Palatino Linotype" w:hAnsi="Palatino Linotype" w:cs="Arial"/>
          <w:bCs/>
          <w:i/>
          <w:noProof/>
          <w:sz w:val="22"/>
          <w:szCs w:val="22"/>
        </w:rPr>
        <w:t>versiones</w:t>
      </w:r>
      <w:r w:rsidRPr="00985828">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14:paraId="6556CD03" w14:textId="531720B5" w:rsidR="000E318D" w:rsidRPr="00985828" w:rsidRDefault="000E318D" w:rsidP="000E318D">
      <w:pPr>
        <w:autoSpaceDE w:val="0"/>
        <w:autoSpaceDN w:val="0"/>
        <w:adjustRightInd w:val="0"/>
        <w:ind w:left="851" w:right="902"/>
        <w:jc w:val="both"/>
        <w:rPr>
          <w:rFonts w:ascii="Palatino Linotype" w:hAnsi="Palatino Linotype" w:cs="Arial"/>
          <w:i/>
          <w:sz w:val="22"/>
          <w:szCs w:val="22"/>
          <w:lang w:eastAsia="es-MX"/>
        </w:rPr>
      </w:pPr>
      <w:r w:rsidRPr="00985828">
        <w:rPr>
          <w:rFonts w:ascii="Palatino Linotype" w:hAnsi="Palatino Linotype" w:cs="Arial"/>
          <w:i/>
          <w:sz w:val="22"/>
          <w:szCs w:val="22"/>
          <w:lang w:eastAsia="es-MX"/>
        </w:rPr>
        <w:lastRenderedPageBreak/>
        <w:t xml:space="preserve">Los titulares de las áreas deberán revisar la clasificación al momento de la recepción de una solicitud de </w:t>
      </w:r>
      <w:r w:rsidRPr="00985828">
        <w:rPr>
          <w:rFonts w:ascii="Palatino Linotype" w:hAnsi="Palatino Linotype" w:cs="Arial"/>
          <w:bCs/>
          <w:i/>
          <w:noProof/>
          <w:sz w:val="22"/>
          <w:szCs w:val="22"/>
        </w:rPr>
        <w:t>acceso</w:t>
      </w:r>
      <w:r w:rsidRPr="00985828">
        <w:rPr>
          <w:rFonts w:ascii="Palatino Linotype" w:hAnsi="Palatino Linotype" w:cs="Arial"/>
          <w:i/>
          <w:sz w:val="22"/>
          <w:szCs w:val="22"/>
          <w:lang w:eastAsia="es-MX"/>
        </w:rPr>
        <w:t xml:space="preserve"> a la información, para verificar si encuadra en una causal de reserva o de confidencialidad.</w:t>
      </w:r>
    </w:p>
    <w:p w14:paraId="394E9639" w14:textId="77777777" w:rsidR="00BE6003" w:rsidRPr="00985828" w:rsidRDefault="00BE6003" w:rsidP="000E318D">
      <w:pPr>
        <w:autoSpaceDE w:val="0"/>
        <w:autoSpaceDN w:val="0"/>
        <w:adjustRightInd w:val="0"/>
        <w:ind w:left="851" w:right="902"/>
        <w:jc w:val="both"/>
        <w:rPr>
          <w:rFonts w:ascii="Palatino Linotype" w:hAnsi="Palatino Linotype" w:cs="Arial"/>
          <w:i/>
          <w:sz w:val="22"/>
          <w:szCs w:val="22"/>
          <w:lang w:eastAsia="es-MX"/>
        </w:rPr>
      </w:pPr>
    </w:p>
    <w:p w14:paraId="4E03E566" w14:textId="77777777" w:rsidR="000E318D" w:rsidRPr="00985828" w:rsidRDefault="000E318D" w:rsidP="000E318D">
      <w:pPr>
        <w:autoSpaceDE w:val="0"/>
        <w:autoSpaceDN w:val="0"/>
        <w:adjustRightInd w:val="0"/>
        <w:ind w:left="851" w:right="902"/>
        <w:jc w:val="both"/>
        <w:rPr>
          <w:rFonts w:ascii="Palatino Linotype" w:hAnsi="Palatino Linotype" w:cs="Arial"/>
          <w:i/>
          <w:sz w:val="22"/>
          <w:szCs w:val="22"/>
          <w:lang w:eastAsia="es-MX"/>
        </w:rPr>
      </w:pPr>
      <w:r w:rsidRPr="00985828">
        <w:rPr>
          <w:rFonts w:ascii="Palatino Linotype" w:hAnsi="Palatino Linotype" w:cs="Arial"/>
          <w:b/>
          <w:i/>
          <w:sz w:val="22"/>
          <w:szCs w:val="22"/>
          <w:lang w:eastAsia="es-MX"/>
        </w:rPr>
        <w:t>Octavo.</w:t>
      </w:r>
      <w:r w:rsidRPr="00985828">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w:t>
      </w:r>
      <w:r w:rsidRPr="00985828">
        <w:rPr>
          <w:rFonts w:ascii="Palatino Linotype" w:hAnsi="Palatino Linotype" w:cs="Arial"/>
          <w:bCs/>
          <w:i/>
          <w:noProof/>
          <w:sz w:val="22"/>
          <w:szCs w:val="22"/>
        </w:rPr>
        <w:t>expresamente</w:t>
      </w:r>
      <w:r w:rsidRPr="00985828">
        <w:rPr>
          <w:rFonts w:ascii="Palatino Linotype" w:hAnsi="Palatino Linotype" w:cs="Arial"/>
          <w:i/>
          <w:sz w:val="22"/>
          <w:szCs w:val="22"/>
          <w:lang w:eastAsia="es-MX"/>
        </w:rPr>
        <w:t xml:space="preserve"> le otorga el carácter de reservada o confidencial.</w:t>
      </w:r>
    </w:p>
    <w:p w14:paraId="068456D2" w14:textId="77777777" w:rsidR="000E318D" w:rsidRPr="00985828" w:rsidRDefault="000E318D" w:rsidP="000E318D">
      <w:pPr>
        <w:autoSpaceDE w:val="0"/>
        <w:autoSpaceDN w:val="0"/>
        <w:adjustRightInd w:val="0"/>
        <w:ind w:left="851" w:right="902"/>
        <w:jc w:val="both"/>
        <w:rPr>
          <w:rFonts w:ascii="Palatino Linotype" w:hAnsi="Palatino Linotype" w:cs="Arial"/>
          <w:bCs/>
          <w:i/>
          <w:noProof/>
          <w:sz w:val="22"/>
          <w:szCs w:val="22"/>
        </w:rPr>
      </w:pPr>
      <w:r w:rsidRPr="00985828">
        <w:rPr>
          <w:rFonts w:ascii="Palatino Linotype" w:hAnsi="Palatino Linotype" w:cs="Arial"/>
          <w:i/>
          <w:sz w:val="22"/>
          <w:szCs w:val="22"/>
          <w:lang w:eastAsia="es-MX"/>
        </w:rPr>
        <w:t xml:space="preserve">Para </w:t>
      </w:r>
      <w:r w:rsidRPr="00985828">
        <w:rPr>
          <w:rFonts w:ascii="Palatino Linotype" w:hAnsi="Palatino Linotype" w:cs="Arial"/>
          <w:bCs/>
          <w:i/>
          <w:noProof/>
          <w:sz w:val="22"/>
          <w:szCs w:val="22"/>
        </w:rPr>
        <w:t xml:space="preserve">motivar la clasificación se deberán señalar las razones o circunstancias especiales que lo </w:t>
      </w:r>
      <w:r w:rsidRPr="00985828">
        <w:rPr>
          <w:rFonts w:ascii="Palatino Linotype" w:hAnsi="Palatino Linotype" w:cs="Arial"/>
          <w:i/>
          <w:sz w:val="22"/>
          <w:szCs w:val="22"/>
          <w:lang w:eastAsia="es-MX"/>
        </w:rPr>
        <w:t>llevaron</w:t>
      </w:r>
      <w:r w:rsidRPr="00985828">
        <w:rPr>
          <w:rFonts w:ascii="Palatino Linotype" w:hAnsi="Palatino Linotype" w:cs="Arial"/>
          <w:bCs/>
          <w:i/>
          <w:noProof/>
          <w:sz w:val="22"/>
          <w:szCs w:val="22"/>
        </w:rPr>
        <w:t xml:space="preserve"> a concluir que el caso particular se ajusta al supuesto previsto por la norma legal invocada como fundamento.</w:t>
      </w:r>
    </w:p>
    <w:p w14:paraId="1E0364D2" w14:textId="77777777" w:rsidR="000E318D" w:rsidRPr="00985828" w:rsidRDefault="000E318D" w:rsidP="000E318D">
      <w:pPr>
        <w:autoSpaceDE w:val="0"/>
        <w:autoSpaceDN w:val="0"/>
        <w:adjustRightInd w:val="0"/>
        <w:ind w:left="851" w:right="902"/>
        <w:jc w:val="both"/>
        <w:rPr>
          <w:rFonts w:ascii="Palatino Linotype" w:hAnsi="Palatino Linotype" w:cs="Arial"/>
          <w:bCs/>
          <w:i/>
          <w:noProof/>
          <w:sz w:val="22"/>
          <w:szCs w:val="22"/>
        </w:rPr>
      </w:pPr>
      <w:r w:rsidRPr="00985828">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985828">
        <w:rPr>
          <w:rFonts w:ascii="Palatino Linotype" w:hAnsi="Palatino Linotype" w:cs="Arial"/>
          <w:i/>
          <w:sz w:val="22"/>
          <w:szCs w:val="22"/>
          <w:lang w:eastAsia="es-MX"/>
        </w:rPr>
        <w:t>de</w:t>
      </w:r>
      <w:r w:rsidRPr="00985828">
        <w:rPr>
          <w:rFonts w:ascii="Palatino Linotype" w:hAnsi="Palatino Linotype" w:cs="Arial"/>
          <w:bCs/>
          <w:i/>
          <w:noProof/>
          <w:sz w:val="22"/>
          <w:szCs w:val="22"/>
        </w:rPr>
        <w:t xml:space="preserve"> </w:t>
      </w:r>
      <w:r w:rsidRPr="00985828">
        <w:rPr>
          <w:rFonts w:ascii="Palatino Linotype" w:hAnsi="Palatino Linotype" w:cs="Arial"/>
          <w:i/>
          <w:sz w:val="22"/>
          <w:szCs w:val="22"/>
          <w:lang w:eastAsia="es-MX"/>
        </w:rPr>
        <w:t>reserva</w:t>
      </w:r>
      <w:r w:rsidRPr="00985828">
        <w:rPr>
          <w:rFonts w:ascii="Palatino Linotype" w:hAnsi="Palatino Linotype" w:cs="Arial"/>
          <w:bCs/>
          <w:i/>
          <w:noProof/>
          <w:sz w:val="22"/>
          <w:szCs w:val="22"/>
        </w:rPr>
        <w:t>.</w:t>
      </w:r>
    </w:p>
    <w:p w14:paraId="033F9E6A" w14:textId="77777777" w:rsidR="000E318D" w:rsidRPr="00985828" w:rsidRDefault="000E318D" w:rsidP="000E318D">
      <w:pPr>
        <w:autoSpaceDE w:val="0"/>
        <w:autoSpaceDN w:val="0"/>
        <w:adjustRightInd w:val="0"/>
        <w:ind w:left="851" w:right="902"/>
        <w:jc w:val="both"/>
        <w:rPr>
          <w:rFonts w:ascii="Palatino Linotype" w:hAnsi="Palatino Linotype" w:cs="Arial"/>
          <w:bCs/>
          <w:i/>
          <w:noProof/>
          <w:sz w:val="22"/>
          <w:szCs w:val="22"/>
        </w:rPr>
      </w:pPr>
      <w:r w:rsidRPr="00985828">
        <w:rPr>
          <w:rFonts w:ascii="Palatino Linotype" w:hAnsi="Palatino Linotype" w:cs="Arial"/>
          <w:i/>
          <w:sz w:val="22"/>
          <w:szCs w:val="22"/>
          <w:lang w:eastAsia="es-MX"/>
        </w:rPr>
        <w:t>Tratándose</w:t>
      </w:r>
      <w:r w:rsidRPr="00985828">
        <w:rPr>
          <w:rFonts w:ascii="Palatino Linotype" w:hAnsi="Palatino Linotype" w:cs="Arial"/>
          <w:bCs/>
          <w:i/>
          <w:noProof/>
          <w:sz w:val="22"/>
          <w:szCs w:val="22"/>
        </w:rPr>
        <w:t xml:space="preserve"> de información clasificada como confidencial respecto de la cual se haya </w:t>
      </w:r>
      <w:r w:rsidRPr="00985828">
        <w:rPr>
          <w:rFonts w:ascii="Palatino Linotype" w:hAnsi="Palatino Linotype" w:cs="Arial"/>
          <w:i/>
          <w:sz w:val="22"/>
          <w:szCs w:val="22"/>
          <w:lang w:eastAsia="es-MX"/>
        </w:rPr>
        <w:t>determinado</w:t>
      </w:r>
      <w:r w:rsidRPr="00985828">
        <w:rPr>
          <w:rFonts w:ascii="Palatino Linotype" w:hAnsi="Palatino Linotype" w:cs="Arial"/>
          <w:bCs/>
          <w:i/>
          <w:noProof/>
          <w:sz w:val="22"/>
          <w:szCs w:val="22"/>
        </w:rPr>
        <w:t xml:space="preserve"> </w:t>
      </w:r>
      <w:r w:rsidRPr="00985828">
        <w:rPr>
          <w:rFonts w:ascii="Palatino Linotype" w:hAnsi="Palatino Linotype" w:cs="Arial"/>
          <w:i/>
          <w:sz w:val="22"/>
          <w:szCs w:val="22"/>
          <w:lang w:eastAsia="es-MX"/>
        </w:rPr>
        <w:t>su</w:t>
      </w:r>
      <w:r w:rsidRPr="00985828">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14:paraId="3AACFEFB" w14:textId="16E5D3B7" w:rsidR="000E318D" w:rsidRPr="00985828" w:rsidRDefault="000E318D" w:rsidP="000E318D">
      <w:pPr>
        <w:autoSpaceDE w:val="0"/>
        <w:autoSpaceDN w:val="0"/>
        <w:adjustRightInd w:val="0"/>
        <w:ind w:left="851" w:right="902"/>
        <w:jc w:val="both"/>
        <w:rPr>
          <w:rFonts w:ascii="Palatino Linotype" w:hAnsi="Palatino Linotype" w:cs="Arial"/>
          <w:i/>
          <w:sz w:val="22"/>
          <w:szCs w:val="22"/>
          <w:lang w:eastAsia="es-MX"/>
        </w:rPr>
      </w:pPr>
      <w:r w:rsidRPr="00985828">
        <w:rPr>
          <w:rFonts w:ascii="Palatino Linotype" w:hAnsi="Palatino Linotype" w:cs="Arial"/>
          <w:bCs/>
          <w:i/>
          <w:noProof/>
          <w:sz w:val="22"/>
          <w:szCs w:val="22"/>
        </w:rPr>
        <w:t>Los documentos contenidos</w:t>
      </w:r>
      <w:r w:rsidRPr="00985828">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14:paraId="09F7C024" w14:textId="77777777" w:rsidR="00BE6003" w:rsidRPr="00985828" w:rsidRDefault="00BE6003" w:rsidP="000E318D">
      <w:pPr>
        <w:autoSpaceDE w:val="0"/>
        <w:autoSpaceDN w:val="0"/>
        <w:adjustRightInd w:val="0"/>
        <w:ind w:left="851" w:right="902"/>
        <w:jc w:val="both"/>
        <w:rPr>
          <w:rFonts w:ascii="Palatino Linotype" w:hAnsi="Palatino Linotype" w:cs="Arial"/>
          <w:i/>
          <w:sz w:val="22"/>
          <w:szCs w:val="22"/>
          <w:lang w:eastAsia="es-MX"/>
        </w:rPr>
      </w:pPr>
    </w:p>
    <w:p w14:paraId="19BEBF0D" w14:textId="0092E273" w:rsidR="000E318D" w:rsidRPr="00985828" w:rsidRDefault="000E318D" w:rsidP="000E318D">
      <w:pPr>
        <w:autoSpaceDE w:val="0"/>
        <w:autoSpaceDN w:val="0"/>
        <w:adjustRightInd w:val="0"/>
        <w:ind w:left="851" w:right="902"/>
        <w:jc w:val="both"/>
        <w:rPr>
          <w:rFonts w:ascii="Palatino Linotype" w:hAnsi="Palatino Linotype" w:cs="Arial"/>
          <w:i/>
          <w:sz w:val="22"/>
          <w:szCs w:val="22"/>
          <w:lang w:eastAsia="es-MX"/>
        </w:rPr>
      </w:pPr>
      <w:r w:rsidRPr="00985828">
        <w:rPr>
          <w:rFonts w:ascii="Palatino Linotype" w:hAnsi="Palatino Linotype" w:cs="Arial"/>
          <w:b/>
          <w:i/>
          <w:sz w:val="22"/>
          <w:szCs w:val="22"/>
          <w:lang w:eastAsia="es-MX"/>
        </w:rPr>
        <w:t>Noveno.</w:t>
      </w:r>
      <w:r w:rsidRPr="00985828">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E060030" w14:textId="77777777" w:rsidR="00BE6003" w:rsidRPr="00985828" w:rsidRDefault="00BE6003" w:rsidP="000E318D">
      <w:pPr>
        <w:autoSpaceDE w:val="0"/>
        <w:autoSpaceDN w:val="0"/>
        <w:adjustRightInd w:val="0"/>
        <w:ind w:left="851" w:right="902"/>
        <w:jc w:val="both"/>
        <w:rPr>
          <w:rFonts w:ascii="Palatino Linotype" w:hAnsi="Palatino Linotype" w:cs="Arial"/>
          <w:i/>
          <w:sz w:val="22"/>
          <w:szCs w:val="22"/>
          <w:lang w:eastAsia="es-MX"/>
        </w:rPr>
      </w:pPr>
    </w:p>
    <w:p w14:paraId="45B4145D" w14:textId="77777777" w:rsidR="000E318D" w:rsidRPr="00985828" w:rsidRDefault="000E318D" w:rsidP="000E318D">
      <w:pPr>
        <w:autoSpaceDE w:val="0"/>
        <w:autoSpaceDN w:val="0"/>
        <w:adjustRightInd w:val="0"/>
        <w:ind w:left="851" w:right="902"/>
        <w:jc w:val="both"/>
        <w:rPr>
          <w:rFonts w:ascii="Palatino Linotype" w:hAnsi="Palatino Linotype" w:cs="Arial"/>
          <w:i/>
          <w:sz w:val="22"/>
          <w:szCs w:val="22"/>
          <w:lang w:eastAsia="es-MX"/>
        </w:rPr>
      </w:pPr>
      <w:r w:rsidRPr="00985828">
        <w:rPr>
          <w:rFonts w:ascii="Palatino Linotype" w:hAnsi="Palatino Linotype" w:cs="Arial"/>
          <w:b/>
          <w:i/>
          <w:sz w:val="22"/>
          <w:szCs w:val="22"/>
          <w:lang w:eastAsia="es-MX"/>
        </w:rPr>
        <w:t>Décimo.</w:t>
      </w:r>
      <w:r w:rsidRPr="00985828">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w:t>
      </w:r>
      <w:r w:rsidRPr="00985828">
        <w:rPr>
          <w:rFonts w:ascii="Palatino Linotype" w:hAnsi="Palatino Linotype" w:cs="Arial"/>
          <w:i/>
          <w:sz w:val="22"/>
          <w:szCs w:val="22"/>
        </w:rPr>
        <w:t>documentos</w:t>
      </w:r>
      <w:r w:rsidRPr="00985828">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287E07EE" w14:textId="674203EF" w:rsidR="000E318D" w:rsidRPr="00985828" w:rsidRDefault="000E318D" w:rsidP="000E318D">
      <w:pPr>
        <w:autoSpaceDE w:val="0"/>
        <w:autoSpaceDN w:val="0"/>
        <w:adjustRightInd w:val="0"/>
        <w:ind w:left="851" w:right="902"/>
        <w:jc w:val="both"/>
        <w:rPr>
          <w:rFonts w:ascii="Palatino Linotype" w:hAnsi="Palatino Linotype" w:cs="Arial"/>
          <w:i/>
          <w:sz w:val="22"/>
          <w:szCs w:val="22"/>
          <w:lang w:eastAsia="es-MX"/>
        </w:rPr>
      </w:pPr>
      <w:r w:rsidRPr="00985828">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985828">
        <w:rPr>
          <w:rFonts w:ascii="Palatino Linotype" w:hAnsi="Palatino Linotype" w:cs="Arial"/>
          <w:i/>
          <w:sz w:val="22"/>
          <w:szCs w:val="22"/>
        </w:rPr>
        <w:t>que</w:t>
      </w:r>
      <w:r w:rsidRPr="00985828">
        <w:rPr>
          <w:rFonts w:ascii="Palatino Linotype" w:hAnsi="Palatino Linotype" w:cs="Arial"/>
          <w:i/>
          <w:sz w:val="22"/>
          <w:szCs w:val="22"/>
          <w:lang w:eastAsia="es-MX"/>
        </w:rPr>
        <w:t xml:space="preserve"> rija la actuación del sujeto obligado.</w:t>
      </w:r>
    </w:p>
    <w:p w14:paraId="6A9DCCA3" w14:textId="77777777" w:rsidR="00BE6003" w:rsidRPr="00985828" w:rsidRDefault="00BE6003" w:rsidP="000E318D">
      <w:pPr>
        <w:autoSpaceDE w:val="0"/>
        <w:autoSpaceDN w:val="0"/>
        <w:adjustRightInd w:val="0"/>
        <w:ind w:left="851" w:right="902"/>
        <w:jc w:val="both"/>
        <w:rPr>
          <w:rFonts w:ascii="Palatino Linotype" w:hAnsi="Palatino Linotype" w:cs="Arial"/>
          <w:i/>
          <w:sz w:val="22"/>
          <w:szCs w:val="22"/>
          <w:lang w:eastAsia="es-MX"/>
        </w:rPr>
      </w:pPr>
    </w:p>
    <w:p w14:paraId="06030EA1" w14:textId="77777777" w:rsidR="000E318D" w:rsidRPr="00985828" w:rsidRDefault="000E318D" w:rsidP="000E318D">
      <w:pPr>
        <w:autoSpaceDE w:val="0"/>
        <w:autoSpaceDN w:val="0"/>
        <w:adjustRightInd w:val="0"/>
        <w:ind w:left="851" w:right="902"/>
        <w:jc w:val="both"/>
        <w:rPr>
          <w:rFonts w:ascii="Palatino Linotype" w:hAnsi="Palatino Linotype" w:cs="Arial"/>
          <w:i/>
          <w:sz w:val="22"/>
          <w:szCs w:val="22"/>
          <w:lang w:eastAsia="es-MX"/>
        </w:rPr>
      </w:pPr>
      <w:r w:rsidRPr="00985828">
        <w:rPr>
          <w:rFonts w:ascii="Palatino Linotype" w:hAnsi="Palatino Linotype" w:cs="Arial"/>
          <w:b/>
          <w:i/>
          <w:sz w:val="22"/>
          <w:szCs w:val="22"/>
          <w:lang w:eastAsia="es-MX"/>
        </w:rPr>
        <w:t>Décimo primero.</w:t>
      </w:r>
      <w:r w:rsidRPr="00985828">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3E54EFCF" w14:textId="77777777" w:rsidR="000E318D" w:rsidRPr="00985828" w:rsidRDefault="000E318D" w:rsidP="000E318D">
      <w:pPr>
        <w:ind w:left="709" w:right="709"/>
        <w:contextualSpacing/>
        <w:jc w:val="center"/>
        <w:rPr>
          <w:rFonts w:ascii="Palatino Linotype" w:hAnsi="Palatino Linotype" w:cs="Arial"/>
          <w:b/>
          <w:i/>
          <w:sz w:val="22"/>
          <w:szCs w:val="22"/>
          <w:lang w:eastAsia="es-MX"/>
        </w:rPr>
      </w:pPr>
      <w:r w:rsidRPr="00985828">
        <w:rPr>
          <w:rFonts w:ascii="Palatino Linotype" w:hAnsi="Palatino Linotype" w:cs="Arial"/>
          <w:b/>
          <w:i/>
          <w:sz w:val="22"/>
          <w:szCs w:val="22"/>
          <w:lang w:eastAsia="es-MX"/>
        </w:rPr>
        <w:lastRenderedPageBreak/>
        <w:t>CAPÍTULO VIII</w:t>
      </w:r>
    </w:p>
    <w:p w14:paraId="5B80B050" w14:textId="77777777" w:rsidR="000E318D" w:rsidRPr="00985828" w:rsidRDefault="000E318D" w:rsidP="000E318D">
      <w:pPr>
        <w:ind w:left="709" w:right="709"/>
        <w:contextualSpacing/>
        <w:jc w:val="center"/>
        <w:rPr>
          <w:rFonts w:ascii="Palatino Linotype" w:hAnsi="Palatino Linotype" w:cs="Arial"/>
          <w:b/>
          <w:i/>
          <w:sz w:val="22"/>
          <w:szCs w:val="22"/>
          <w:lang w:eastAsia="es-MX"/>
        </w:rPr>
      </w:pPr>
      <w:r w:rsidRPr="00985828">
        <w:rPr>
          <w:rFonts w:ascii="Palatino Linotype" w:hAnsi="Palatino Linotype" w:cs="Arial"/>
          <w:b/>
          <w:i/>
          <w:sz w:val="22"/>
          <w:szCs w:val="22"/>
          <w:lang w:eastAsia="es-MX"/>
        </w:rPr>
        <w:t>DE LA LEYENDA DE CLASIFICACIÓN</w:t>
      </w:r>
    </w:p>
    <w:p w14:paraId="72F8DE47" w14:textId="77777777" w:rsidR="000E318D" w:rsidRPr="00985828" w:rsidRDefault="000E318D" w:rsidP="000E318D">
      <w:pPr>
        <w:ind w:left="709" w:right="709"/>
        <w:contextualSpacing/>
        <w:jc w:val="both"/>
        <w:rPr>
          <w:rFonts w:ascii="Palatino Linotype" w:hAnsi="Palatino Linotype" w:cs="Arial"/>
          <w:i/>
          <w:sz w:val="22"/>
          <w:szCs w:val="22"/>
          <w:lang w:eastAsia="es-MX"/>
        </w:rPr>
      </w:pPr>
      <w:r w:rsidRPr="00985828">
        <w:rPr>
          <w:rFonts w:ascii="Palatino Linotype" w:hAnsi="Palatino Linotype" w:cs="Arial"/>
          <w:b/>
          <w:i/>
          <w:sz w:val="22"/>
          <w:szCs w:val="22"/>
          <w:lang w:eastAsia="es-MX"/>
        </w:rPr>
        <w:t xml:space="preserve">Quincuagésimo. </w:t>
      </w:r>
      <w:r w:rsidRPr="00985828">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985828">
        <w:rPr>
          <w:rFonts w:ascii="Palatino Linotype" w:hAnsi="Palatino Linotype" w:cs="Arial"/>
          <w:i/>
          <w:sz w:val="22"/>
          <w:szCs w:val="22"/>
          <w:lang w:eastAsia="es-MX"/>
        </w:rPr>
        <w:t xml:space="preserve"> para señalar la clasificación de documentos o expedientes, sin perjuicio de que establezcan los propios.</w:t>
      </w:r>
    </w:p>
    <w:p w14:paraId="5074353D" w14:textId="77777777" w:rsidR="000E318D" w:rsidRPr="00985828" w:rsidRDefault="000E318D" w:rsidP="000E318D">
      <w:pPr>
        <w:ind w:left="709" w:right="709"/>
        <w:contextualSpacing/>
        <w:jc w:val="both"/>
        <w:rPr>
          <w:rFonts w:ascii="Palatino Linotype" w:hAnsi="Palatino Linotype" w:cs="Arial"/>
          <w:i/>
          <w:sz w:val="22"/>
          <w:szCs w:val="22"/>
          <w:lang w:eastAsia="es-MX"/>
        </w:rPr>
      </w:pPr>
      <w:r w:rsidRPr="00985828">
        <w:rPr>
          <w:rFonts w:ascii="Palatino Linotype" w:hAnsi="Palatino Linotype" w:cs="Arial"/>
          <w:i/>
          <w:sz w:val="22"/>
          <w:szCs w:val="22"/>
          <w:lang w:eastAsia="es-MX"/>
        </w:rPr>
        <w:t>[…]</w:t>
      </w:r>
    </w:p>
    <w:p w14:paraId="152B5149" w14:textId="77777777" w:rsidR="000E318D" w:rsidRPr="00985828" w:rsidRDefault="000E318D" w:rsidP="000E318D">
      <w:pPr>
        <w:ind w:left="709" w:right="709"/>
        <w:contextualSpacing/>
        <w:jc w:val="both"/>
        <w:rPr>
          <w:rFonts w:ascii="Palatino Linotype" w:hAnsi="Palatino Linotype" w:cs="Arial"/>
          <w:i/>
          <w:sz w:val="22"/>
          <w:szCs w:val="22"/>
          <w:lang w:eastAsia="es-MX"/>
        </w:rPr>
      </w:pPr>
      <w:r w:rsidRPr="00985828">
        <w:rPr>
          <w:rFonts w:ascii="Palatino Linotype" w:hAnsi="Palatino Linotype" w:cs="Arial"/>
          <w:b/>
          <w:i/>
          <w:sz w:val="22"/>
          <w:szCs w:val="22"/>
          <w:lang w:eastAsia="es-MX"/>
        </w:rPr>
        <w:t xml:space="preserve">Quincuagésimo tercero. </w:t>
      </w:r>
      <w:r w:rsidRPr="00985828">
        <w:rPr>
          <w:rFonts w:ascii="Palatino Linotype" w:hAnsi="Palatino Linotype" w:cs="Arial"/>
          <w:b/>
          <w:i/>
          <w:sz w:val="22"/>
          <w:szCs w:val="22"/>
          <w:u w:val="single"/>
          <w:lang w:eastAsia="es-MX"/>
        </w:rPr>
        <w:t>El formato para señalar la clasificación parcial de un documento</w:t>
      </w:r>
      <w:r w:rsidRPr="00985828">
        <w:rPr>
          <w:rFonts w:ascii="Palatino Linotype" w:hAnsi="Palatino Linotype" w:cs="Arial"/>
          <w:i/>
          <w:sz w:val="22"/>
          <w:szCs w:val="22"/>
          <w:lang w:eastAsia="es-MX"/>
        </w:rPr>
        <w:t>, es el siguiente:</w:t>
      </w:r>
    </w:p>
    <w:tbl>
      <w:tblPr>
        <w:tblStyle w:val="Tablaconcuadrcula111121"/>
        <w:tblW w:w="0" w:type="auto"/>
        <w:jc w:val="center"/>
        <w:tblLook w:val="04A0" w:firstRow="1" w:lastRow="0" w:firstColumn="1" w:lastColumn="0" w:noHBand="0" w:noVBand="1"/>
      </w:tblPr>
      <w:tblGrid>
        <w:gridCol w:w="1129"/>
        <w:gridCol w:w="1990"/>
        <w:gridCol w:w="4531"/>
      </w:tblGrid>
      <w:tr w:rsidR="000E318D" w:rsidRPr="00985828" w14:paraId="004903BD" w14:textId="77777777" w:rsidTr="00D8358F">
        <w:trPr>
          <w:jc w:val="center"/>
        </w:trPr>
        <w:tc>
          <w:tcPr>
            <w:tcW w:w="1129" w:type="dxa"/>
            <w:tcBorders>
              <w:top w:val="single" w:sz="4" w:space="0" w:color="auto"/>
              <w:left w:val="single" w:sz="4" w:space="0" w:color="auto"/>
              <w:bottom w:val="single" w:sz="4" w:space="0" w:color="auto"/>
              <w:right w:val="single" w:sz="4" w:space="0" w:color="auto"/>
            </w:tcBorders>
          </w:tcPr>
          <w:p w14:paraId="39DA151E" w14:textId="77777777" w:rsidR="000E318D" w:rsidRPr="00985828" w:rsidRDefault="000E318D" w:rsidP="00D8358F">
            <w:pPr>
              <w:jc w:val="both"/>
              <w:rPr>
                <w:rFonts w:ascii="Palatino Linotype" w:hAnsi="Palatino Linotype" w:cs="Arial"/>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7E68F131" w14:textId="77777777" w:rsidR="000E318D" w:rsidRPr="00985828" w:rsidRDefault="000E318D" w:rsidP="00D8358F">
            <w:pPr>
              <w:jc w:val="center"/>
              <w:rPr>
                <w:rFonts w:ascii="Palatino Linotype" w:hAnsi="Palatino Linotype"/>
                <w:b/>
                <w:i/>
                <w:lang w:val="es-ES_tradnl"/>
              </w:rPr>
            </w:pPr>
            <w:r w:rsidRPr="00985828">
              <w:rPr>
                <w:rFonts w:ascii="Palatino Linotype" w:hAnsi="Palatino Linotype"/>
                <w:b/>
                <w:i/>
                <w:lang w:val="es-ES_tradnl"/>
              </w:rPr>
              <w:t>Concepto</w:t>
            </w:r>
          </w:p>
        </w:tc>
        <w:tc>
          <w:tcPr>
            <w:tcW w:w="4531" w:type="dxa"/>
            <w:tcBorders>
              <w:top w:val="single" w:sz="4" w:space="0" w:color="auto"/>
              <w:left w:val="single" w:sz="4" w:space="0" w:color="auto"/>
              <w:bottom w:val="single" w:sz="4" w:space="0" w:color="auto"/>
              <w:right w:val="single" w:sz="4" w:space="0" w:color="auto"/>
            </w:tcBorders>
            <w:hideMark/>
          </w:tcPr>
          <w:p w14:paraId="1AF9E814" w14:textId="77777777" w:rsidR="000E318D" w:rsidRPr="00985828" w:rsidRDefault="000E318D" w:rsidP="00D8358F">
            <w:pPr>
              <w:jc w:val="center"/>
              <w:rPr>
                <w:rFonts w:ascii="Palatino Linotype" w:hAnsi="Palatino Linotype"/>
                <w:b/>
                <w:i/>
                <w:lang w:val="es-ES_tradnl"/>
              </w:rPr>
            </w:pPr>
            <w:r w:rsidRPr="00985828">
              <w:rPr>
                <w:rFonts w:ascii="Palatino Linotype" w:hAnsi="Palatino Linotype"/>
                <w:b/>
                <w:i/>
                <w:lang w:val="es-ES_tradnl"/>
              </w:rPr>
              <w:t>Dónde:</w:t>
            </w:r>
          </w:p>
        </w:tc>
      </w:tr>
      <w:tr w:rsidR="000E318D" w:rsidRPr="00985828" w14:paraId="5D17F567" w14:textId="77777777" w:rsidTr="00D8358F">
        <w:trPr>
          <w:jc w:val="center"/>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0C210D2E" w14:textId="77777777" w:rsidR="000E318D" w:rsidRPr="00985828" w:rsidRDefault="000E318D" w:rsidP="00D8358F">
            <w:pPr>
              <w:jc w:val="center"/>
              <w:rPr>
                <w:rFonts w:ascii="Palatino Linotype" w:hAnsi="Palatino Linotype" w:cs="Arial"/>
                <w:b/>
                <w:i/>
                <w:lang w:val="es-ES_tradnl" w:eastAsia="es-MX"/>
              </w:rPr>
            </w:pPr>
            <w:r w:rsidRPr="00985828">
              <w:rPr>
                <w:rFonts w:ascii="Palatino Linotype" w:hAnsi="Palatino Linotype" w:cs="Arial"/>
                <w:b/>
                <w:i/>
                <w:lang w:val="es-ES_tradnl" w:eastAsia="es-MX"/>
              </w:rPr>
              <w:t>Sello oficial o logotipo del sujeto obligado</w:t>
            </w:r>
          </w:p>
        </w:tc>
        <w:tc>
          <w:tcPr>
            <w:tcW w:w="1990" w:type="dxa"/>
            <w:tcBorders>
              <w:top w:val="single" w:sz="4" w:space="0" w:color="auto"/>
              <w:left w:val="single" w:sz="4" w:space="0" w:color="auto"/>
              <w:bottom w:val="single" w:sz="4" w:space="0" w:color="auto"/>
              <w:right w:val="single" w:sz="4" w:space="0" w:color="auto"/>
            </w:tcBorders>
            <w:hideMark/>
          </w:tcPr>
          <w:p w14:paraId="6B0354EF" w14:textId="77777777" w:rsidR="000E318D" w:rsidRPr="00985828" w:rsidRDefault="000E318D" w:rsidP="00D8358F">
            <w:pPr>
              <w:jc w:val="center"/>
              <w:rPr>
                <w:rFonts w:ascii="Palatino Linotype" w:hAnsi="Palatino Linotype" w:cs="Arial"/>
                <w:i/>
                <w:lang w:val="es-ES_tradnl" w:eastAsia="es-MX"/>
              </w:rPr>
            </w:pPr>
            <w:r w:rsidRPr="00985828">
              <w:rPr>
                <w:rFonts w:ascii="Palatino Linotype" w:hAnsi="Palatino Linotype" w:cs="Arial"/>
                <w:i/>
                <w:lang w:val="es-ES_tradnl" w:eastAsia="es-MX"/>
              </w:rPr>
              <w:t>Fecha de clasificación</w:t>
            </w:r>
          </w:p>
        </w:tc>
        <w:tc>
          <w:tcPr>
            <w:tcW w:w="4531" w:type="dxa"/>
            <w:tcBorders>
              <w:top w:val="single" w:sz="4" w:space="0" w:color="auto"/>
              <w:left w:val="single" w:sz="4" w:space="0" w:color="auto"/>
              <w:bottom w:val="single" w:sz="4" w:space="0" w:color="auto"/>
              <w:right w:val="single" w:sz="4" w:space="0" w:color="auto"/>
            </w:tcBorders>
            <w:hideMark/>
          </w:tcPr>
          <w:p w14:paraId="79DE3804" w14:textId="77777777" w:rsidR="000E318D" w:rsidRPr="00985828" w:rsidRDefault="000E318D" w:rsidP="00D8358F">
            <w:pPr>
              <w:jc w:val="both"/>
              <w:rPr>
                <w:rFonts w:ascii="Palatino Linotype" w:hAnsi="Palatino Linotype" w:cs="Arial"/>
                <w:i/>
                <w:lang w:val="es-ES_tradnl" w:eastAsia="es-MX"/>
              </w:rPr>
            </w:pPr>
            <w:r w:rsidRPr="00985828">
              <w:rPr>
                <w:rFonts w:ascii="Palatino Linotype" w:hAnsi="Palatino Linotype" w:cs="Arial"/>
                <w:i/>
                <w:lang w:val="es-ES_tradnl" w:eastAsia="es-MX"/>
              </w:rPr>
              <w:t>Se anotará la fecha en la que el Comité de Transparencia confirmó la clasificación del documento, en su caso.</w:t>
            </w:r>
          </w:p>
        </w:tc>
      </w:tr>
      <w:tr w:rsidR="000E318D" w:rsidRPr="00985828" w14:paraId="5AD19181" w14:textId="77777777" w:rsidTr="00D8358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2E454F" w14:textId="77777777" w:rsidR="000E318D" w:rsidRPr="00985828" w:rsidRDefault="000E318D" w:rsidP="00D8358F">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3925E02F" w14:textId="77777777" w:rsidR="000E318D" w:rsidRPr="00985828" w:rsidRDefault="000E318D" w:rsidP="00D8358F">
            <w:pPr>
              <w:jc w:val="center"/>
              <w:rPr>
                <w:rFonts w:ascii="Palatino Linotype" w:hAnsi="Palatino Linotype" w:cs="Arial"/>
                <w:i/>
                <w:lang w:val="es-ES_tradnl" w:eastAsia="es-MX"/>
              </w:rPr>
            </w:pPr>
            <w:r w:rsidRPr="00985828">
              <w:rPr>
                <w:rFonts w:ascii="Palatino Linotype" w:hAnsi="Palatino Linotype" w:cs="Arial"/>
                <w:i/>
                <w:lang w:val="es-ES_tradnl" w:eastAsia="es-MX"/>
              </w:rPr>
              <w:t>Área</w:t>
            </w:r>
          </w:p>
        </w:tc>
        <w:tc>
          <w:tcPr>
            <w:tcW w:w="4531" w:type="dxa"/>
            <w:tcBorders>
              <w:top w:val="single" w:sz="4" w:space="0" w:color="auto"/>
              <w:left w:val="single" w:sz="4" w:space="0" w:color="auto"/>
              <w:bottom w:val="single" w:sz="4" w:space="0" w:color="auto"/>
              <w:right w:val="single" w:sz="4" w:space="0" w:color="auto"/>
            </w:tcBorders>
            <w:hideMark/>
          </w:tcPr>
          <w:p w14:paraId="7D1647E8" w14:textId="77777777" w:rsidR="000E318D" w:rsidRPr="00985828" w:rsidRDefault="000E318D" w:rsidP="00D8358F">
            <w:pPr>
              <w:jc w:val="both"/>
              <w:rPr>
                <w:rFonts w:ascii="Palatino Linotype" w:hAnsi="Palatino Linotype" w:cs="Arial"/>
                <w:i/>
                <w:lang w:val="es-ES_tradnl" w:eastAsia="es-MX"/>
              </w:rPr>
            </w:pPr>
            <w:r w:rsidRPr="00985828">
              <w:rPr>
                <w:rFonts w:ascii="Palatino Linotype" w:hAnsi="Palatino Linotype" w:cs="Arial"/>
                <w:i/>
                <w:lang w:val="es-ES_tradnl" w:eastAsia="es-MX"/>
              </w:rPr>
              <w:t>Se señalará el nombre del área del cual es titular quien clasifica.</w:t>
            </w:r>
          </w:p>
        </w:tc>
      </w:tr>
      <w:tr w:rsidR="000E318D" w:rsidRPr="00985828" w14:paraId="1D34AE61" w14:textId="77777777" w:rsidTr="00D8358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C7F661" w14:textId="77777777" w:rsidR="000E318D" w:rsidRPr="00985828" w:rsidRDefault="000E318D" w:rsidP="00D8358F">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7643AC05" w14:textId="77777777" w:rsidR="000E318D" w:rsidRPr="00985828" w:rsidRDefault="000E318D" w:rsidP="00D8358F">
            <w:pPr>
              <w:jc w:val="center"/>
              <w:rPr>
                <w:rFonts w:ascii="Palatino Linotype" w:hAnsi="Palatino Linotype" w:cs="Arial"/>
                <w:i/>
                <w:lang w:val="es-ES_tradnl" w:eastAsia="es-MX"/>
              </w:rPr>
            </w:pPr>
            <w:r w:rsidRPr="00985828">
              <w:rPr>
                <w:rFonts w:ascii="Palatino Linotype" w:hAnsi="Palatino Linotype" w:cs="Arial"/>
                <w:i/>
                <w:lang w:val="es-ES_tradnl" w:eastAsia="es-MX"/>
              </w:rPr>
              <w:t>Información reservada</w:t>
            </w:r>
          </w:p>
        </w:tc>
        <w:tc>
          <w:tcPr>
            <w:tcW w:w="4531" w:type="dxa"/>
            <w:tcBorders>
              <w:top w:val="single" w:sz="4" w:space="0" w:color="auto"/>
              <w:left w:val="single" w:sz="4" w:space="0" w:color="auto"/>
              <w:bottom w:val="single" w:sz="4" w:space="0" w:color="auto"/>
              <w:right w:val="single" w:sz="4" w:space="0" w:color="auto"/>
            </w:tcBorders>
            <w:hideMark/>
          </w:tcPr>
          <w:p w14:paraId="1D2B3248" w14:textId="77777777" w:rsidR="000E318D" w:rsidRPr="00985828" w:rsidRDefault="000E318D" w:rsidP="00D8358F">
            <w:pPr>
              <w:jc w:val="both"/>
              <w:rPr>
                <w:rFonts w:ascii="Palatino Linotype" w:hAnsi="Palatino Linotype" w:cs="Arial"/>
                <w:i/>
                <w:lang w:val="es-ES_tradnl" w:eastAsia="es-MX"/>
              </w:rPr>
            </w:pPr>
            <w:r w:rsidRPr="00985828">
              <w:rPr>
                <w:rFonts w:ascii="Palatino Linotype" w:hAnsi="Palatino Linotype" w:cs="Arial"/>
                <w:i/>
                <w:lang w:val="es-ES_tradnl"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0E318D" w:rsidRPr="00985828" w14:paraId="718F0F2A" w14:textId="77777777" w:rsidTr="00D8358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1277E3" w14:textId="77777777" w:rsidR="000E318D" w:rsidRPr="00985828" w:rsidRDefault="000E318D" w:rsidP="00D8358F">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248DFF3B" w14:textId="77777777" w:rsidR="000E318D" w:rsidRPr="00985828" w:rsidRDefault="000E318D" w:rsidP="00D8358F">
            <w:pPr>
              <w:jc w:val="center"/>
              <w:rPr>
                <w:rFonts w:ascii="Palatino Linotype" w:hAnsi="Palatino Linotype" w:cs="Arial"/>
                <w:i/>
                <w:lang w:val="es-ES_tradnl" w:eastAsia="es-MX"/>
              </w:rPr>
            </w:pPr>
            <w:r w:rsidRPr="00985828">
              <w:rPr>
                <w:rFonts w:ascii="Palatino Linotype" w:hAnsi="Palatino Linotype" w:cs="Arial"/>
                <w:i/>
                <w:lang w:val="es-ES_tradnl" w:eastAsia="es-MX"/>
              </w:rPr>
              <w:t>Periodo de reserva</w:t>
            </w:r>
          </w:p>
        </w:tc>
        <w:tc>
          <w:tcPr>
            <w:tcW w:w="4531" w:type="dxa"/>
            <w:tcBorders>
              <w:top w:val="single" w:sz="4" w:space="0" w:color="auto"/>
              <w:left w:val="single" w:sz="4" w:space="0" w:color="auto"/>
              <w:bottom w:val="single" w:sz="4" w:space="0" w:color="auto"/>
              <w:right w:val="single" w:sz="4" w:space="0" w:color="auto"/>
            </w:tcBorders>
            <w:hideMark/>
          </w:tcPr>
          <w:p w14:paraId="76854403" w14:textId="77777777" w:rsidR="000E318D" w:rsidRPr="00985828" w:rsidRDefault="000E318D" w:rsidP="00D8358F">
            <w:pPr>
              <w:jc w:val="both"/>
              <w:rPr>
                <w:rFonts w:ascii="Palatino Linotype" w:hAnsi="Palatino Linotype" w:cs="Arial"/>
                <w:i/>
                <w:lang w:val="es-ES_tradnl" w:eastAsia="es-MX"/>
              </w:rPr>
            </w:pPr>
            <w:r w:rsidRPr="00985828">
              <w:rPr>
                <w:rFonts w:ascii="Palatino Linotype" w:hAnsi="Palatino Linotype" w:cs="Arial"/>
                <w:i/>
                <w:lang w:val="es-ES_tradnl" w:eastAsia="es-MX"/>
              </w:rPr>
              <w:t>Se anotará el número de años o meses por los que se mantendrá el documento o las partes del mismo como reservado.</w:t>
            </w:r>
          </w:p>
        </w:tc>
      </w:tr>
      <w:tr w:rsidR="000E318D" w:rsidRPr="00985828" w14:paraId="21266535" w14:textId="77777777" w:rsidTr="00D8358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45A3A3" w14:textId="77777777" w:rsidR="000E318D" w:rsidRPr="00985828" w:rsidRDefault="000E318D" w:rsidP="00D8358F">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42A374EA" w14:textId="77777777" w:rsidR="000E318D" w:rsidRPr="00985828" w:rsidRDefault="000E318D" w:rsidP="00D8358F">
            <w:pPr>
              <w:jc w:val="center"/>
              <w:rPr>
                <w:rFonts w:ascii="Palatino Linotype" w:hAnsi="Palatino Linotype" w:cs="Arial"/>
                <w:i/>
                <w:lang w:val="es-ES_tradnl" w:eastAsia="es-MX"/>
              </w:rPr>
            </w:pPr>
            <w:r w:rsidRPr="00985828">
              <w:rPr>
                <w:rFonts w:ascii="Palatino Linotype" w:hAnsi="Palatino Linotype" w:cs="Arial"/>
                <w:i/>
                <w:lang w:val="es-ES_tradnl"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13C9008A" w14:textId="77777777" w:rsidR="000E318D" w:rsidRPr="00985828" w:rsidRDefault="000E318D" w:rsidP="00D8358F">
            <w:pPr>
              <w:jc w:val="both"/>
              <w:rPr>
                <w:rFonts w:ascii="Palatino Linotype" w:hAnsi="Palatino Linotype" w:cs="Arial"/>
                <w:i/>
                <w:lang w:val="es-ES_tradnl" w:eastAsia="es-MX"/>
              </w:rPr>
            </w:pPr>
            <w:r w:rsidRPr="00985828">
              <w:rPr>
                <w:rFonts w:ascii="Palatino Linotype" w:hAnsi="Palatino Linotype" w:cs="Arial"/>
                <w:i/>
                <w:lang w:val="es-ES_tradnl" w:eastAsia="es-MX"/>
              </w:rPr>
              <w:t>Se señalará el nombre del ordenamiento, el o los artículos, fracción(es), párrafo(s) con base en los cuales se sustente la reserva.</w:t>
            </w:r>
          </w:p>
        </w:tc>
      </w:tr>
      <w:tr w:rsidR="000E318D" w:rsidRPr="00985828" w14:paraId="019824C6" w14:textId="77777777" w:rsidTr="00D8358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056923" w14:textId="77777777" w:rsidR="000E318D" w:rsidRPr="00985828" w:rsidRDefault="000E318D" w:rsidP="00D8358F">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3F9F371C" w14:textId="77777777" w:rsidR="000E318D" w:rsidRPr="00985828" w:rsidRDefault="000E318D" w:rsidP="00D8358F">
            <w:pPr>
              <w:jc w:val="center"/>
              <w:rPr>
                <w:rFonts w:ascii="Palatino Linotype" w:hAnsi="Palatino Linotype" w:cs="Arial"/>
                <w:i/>
                <w:lang w:val="es-ES_tradnl" w:eastAsia="es-MX"/>
              </w:rPr>
            </w:pPr>
            <w:r w:rsidRPr="00985828">
              <w:rPr>
                <w:rFonts w:ascii="Palatino Linotype" w:hAnsi="Palatino Linotype" w:cs="Arial"/>
                <w:i/>
                <w:lang w:val="es-ES_tradnl" w:eastAsia="es-MX"/>
              </w:rPr>
              <w:t>Ampliación del periodo de reserva</w:t>
            </w:r>
          </w:p>
        </w:tc>
        <w:tc>
          <w:tcPr>
            <w:tcW w:w="4531" w:type="dxa"/>
            <w:tcBorders>
              <w:top w:val="single" w:sz="4" w:space="0" w:color="auto"/>
              <w:left w:val="single" w:sz="4" w:space="0" w:color="auto"/>
              <w:bottom w:val="single" w:sz="4" w:space="0" w:color="auto"/>
              <w:right w:val="single" w:sz="4" w:space="0" w:color="auto"/>
            </w:tcBorders>
            <w:hideMark/>
          </w:tcPr>
          <w:p w14:paraId="5A120D61" w14:textId="77777777" w:rsidR="000E318D" w:rsidRPr="00985828" w:rsidRDefault="000E318D" w:rsidP="00D8358F">
            <w:pPr>
              <w:jc w:val="both"/>
              <w:rPr>
                <w:rFonts w:ascii="Palatino Linotype" w:hAnsi="Palatino Linotype" w:cs="Arial"/>
                <w:i/>
                <w:lang w:val="es-ES_tradnl" w:eastAsia="es-MX"/>
              </w:rPr>
            </w:pPr>
            <w:r w:rsidRPr="00985828">
              <w:rPr>
                <w:rFonts w:ascii="Palatino Linotype" w:hAnsi="Palatino Linotype" w:cs="Arial"/>
                <w:i/>
                <w:lang w:val="es-ES_tradnl" w:eastAsia="es-MX"/>
              </w:rPr>
              <w:t>En caso de haber solicitado la ampliación del periodo de reserva originalmente establecido, se deberá anotar el número de años o meses por los que se amplía la reserva.</w:t>
            </w:r>
          </w:p>
        </w:tc>
      </w:tr>
      <w:tr w:rsidR="000E318D" w:rsidRPr="00985828" w14:paraId="0FE8AA0C" w14:textId="77777777" w:rsidTr="00D8358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C76DF0" w14:textId="77777777" w:rsidR="000E318D" w:rsidRPr="00985828" w:rsidRDefault="000E318D" w:rsidP="00D8358F">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31D157E5" w14:textId="77777777" w:rsidR="000E318D" w:rsidRPr="00985828" w:rsidRDefault="000E318D" w:rsidP="00D8358F">
            <w:pPr>
              <w:jc w:val="center"/>
              <w:rPr>
                <w:rFonts w:ascii="Palatino Linotype" w:hAnsi="Palatino Linotype" w:cs="Arial"/>
                <w:b/>
                <w:i/>
                <w:u w:val="single"/>
                <w:lang w:val="es-ES_tradnl" w:eastAsia="es-MX"/>
              </w:rPr>
            </w:pPr>
            <w:r w:rsidRPr="00985828">
              <w:rPr>
                <w:rFonts w:ascii="Palatino Linotype" w:hAnsi="Palatino Linotype" w:cs="Arial"/>
                <w:b/>
                <w:i/>
                <w:u w:val="single"/>
                <w:lang w:val="es-ES_tradnl" w:eastAsia="es-MX"/>
              </w:rPr>
              <w:t>Confidencial</w:t>
            </w:r>
          </w:p>
        </w:tc>
        <w:tc>
          <w:tcPr>
            <w:tcW w:w="4531" w:type="dxa"/>
            <w:tcBorders>
              <w:top w:val="single" w:sz="4" w:space="0" w:color="auto"/>
              <w:left w:val="single" w:sz="4" w:space="0" w:color="auto"/>
              <w:bottom w:val="single" w:sz="4" w:space="0" w:color="auto"/>
              <w:right w:val="single" w:sz="4" w:space="0" w:color="auto"/>
            </w:tcBorders>
            <w:hideMark/>
          </w:tcPr>
          <w:p w14:paraId="4725CAFA" w14:textId="77777777" w:rsidR="000E318D" w:rsidRPr="00985828" w:rsidRDefault="000E318D" w:rsidP="00D8358F">
            <w:pPr>
              <w:jc w:val="both"/>
              <w:rPr>
                <w:rFonts w:ascii="Palatino Linotype" w:hAnsi="Palatino Linotype" w:cs="Arial"/>
                <w:i/>
                <w:lang w:val="es-ES_tradnl" w:eastAsia="es-MX"/>
              </w:rPr>
            </w:pPr>
            <w:r w:rsidRPr="00985828">
              <w:rPr>
                <w:rFonts w:ascii="Palatino Linotype" w:hAnsi="Palatino Linotype" w:cs="Arial"/>
                <w:i/>
                <w:lang w:val="es-ES_tradnl" w:eastAsia="es-MX"/>
              </w:rPr>
              <w:t xml:space="preserve">Se indicarán, en su caso, </w:t>
            </w:r>
            <w:r w:rsidRPr="00985828">
              <w:rPr>
                <w:rFonts w:ascii="Palatino Linotype" w:hAnsi="Palatino Linotype" w:cs="Arial"/>
                <w:b/>
                <w:i/>
                <w:u w:val="single"/>
                <w:lang w:val="es-ES_tradnl" w:eastAsia="es-MX"/>
              </w:rPr>
              <w:t>las partes o páginas del documento que se clasifica como confidencial</w:t>
            </w:r>
            <w:r w:rsidRPr="00985828">
              <w:rPr>
                <w:rFonts w:ascii="Palatino Linotype" w:hAnsi="Palatino Linotype" w:cs="Arial"/>
                <w:i/>
                <w:lang w:val="es-ES_tradnl" w:eastAsia="es-MX"/>
              </w:rPr>
              <w:t xml:space="preserve">. </w:t>
            </w:r>
            <w:r w:rsidRPr="00985828">
              <w:rPr>
                <w:rFonts w:ascii="Palatino Linotype" w:hAnsi="Palatino Linotype" w:cs="Arial"/>
                <w:b/>
                <w:i/>
                <w:u w:val="single"/>
                <w:lang w:val="es-ES_tradnl" w:eastAsia="es-MX"/>
              </w:rPr>
              <w:t>Si el documento fuera confidencial en su totalidad, se anotarán todas las páginas que lo conforman</w:t>
            </w:r>
            <w:r w:rsidRPr="00985828">
              <w:rPr>
                <w:rFonts w:ascii="Palatino Linotype" w:hAnsi="Palatino Linotype" w:cs="Arial"/>
                <w:i/>
                <w:lang w:val="es-ES_tradnl" w:eastAsia="es-MX"/>
              </w:rPr>
              <w:t>. Si el documento no contiene información confidencial, se tachará este apartado.</w:t>
            </w:r>
          </w:p>
        </w:tc>
      </w:tr>
      <w:tr w:rsidR="000E318D" w:rsidRPr="00985828" w14:paraId="449529FA" w14:textId="77777777" w:rsidTr="00D8358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D03DF0" w14:textId="77777777" w:rsidR="000E318D" w:rsidRPr="00985828" w:rsidRDefault="000E318D" w:rsidP="00D8358F">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2EE50724" w14:textId="77777777" w:rsidR="000E318D" w:rsidRPr="00985828" w:rsidRDefault="000E318D" w:rsidP="00D8358F">
            <w:pPr>
              <w:jc w:val="center"/>
              <w:rPr>
                <w:rFonts w:ascii="Palatino Linotype" w:hAnsi="Palatino Linotype" w:cs="Arial"/>
                <w:i/>
                <w:lang w:val="es-ES_tradnl" w:eastAsia="es-MX"/>
              </w:rPr>
            </w:pPr>
            <w:r w:rsidRPr="00985828">
              <w:rPr>
                <w:rFonts w:ascii="Palatino Linotype" w:hAnsi="Palatino Linotype" w:cs="Arial"/>
                <w:i/>
                <w:lang w:val="es-ES_tradnl"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234FB9BC" w14:textId="77777777" w:rsidR="000E318D" w:rsidRPr="00985828" w:rsidRDefault="000E318D" w:rsidP="00D8358F">
            <w:pPr>
              <w:jc w:val="both"/>
              <w:rPr>
                <w:rFonts w:ascii="Palatino Linotype" w:hAnsi="Palatino Linotype" w:cs="Arial"/>
                <w:i/>
                <w:lang w:val="es-ES_tradnl" w:eastAsia="es-MX"/>
              </w:rPr>
            </w:pPr>
            <w:r w:rsidRPr="00985828">
              <w:rPr>
                <w:rFonts w:ascii="Palatino Linotype" w:hAnsi="Palatino Linotype" w:cs="Arial"/>
                <w:i/>
                <w:lang w:val="es-ES_tradnl" w:eastAsia="es-MX"/>
              </w:rPr>
              <w:t>Se señalará el nombre del ordenamiento, el o los artículos, fracción(es), párrafo(s) con base en los cuales se sustente la confidencialidad.</w:t>
            </w:r>
          </w:p>
        </w:tc>
      </w:tr>
      <w:tr w:rsidR="000E318D" w:rsidRPr="00985828" w14:paraId="78F403C5" w14:textId="77777777" w:rsidTr="00D8358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783D01" w14:textId="77777777" w:rsidR="000E318D" w:rsidRPr="00985828" w:rsidRDefault="000E318D" w:rsidP="00D8358F">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04C91965" w14:textId="77777777" w:rsidR="000E318D" w:rsidRPr="00985828" w:rsidRDefault="000E318D" w:rsidP="00D8358F">
            <w:pPr>
              <w:jc w:val="center"/>
              <w:rPr>
                <w:rFonts w:ascii="Palatino Linotype" w:hAnsi="Palatino Linotype" w:cs="Arial"/>
                <w:i/>
                <w:lang w:val="es-ES_tradnl" w:eastAsia="es-MX"/>
              </w:rPr>
            </w:pPr>
            <w:r w:rsidRPr="00985828">
              <w:rPr>
                <w:rFonts w:ascii="Palatino Linotype" w:hAnsi="Palatino Linotype" w:cs="Arial"/>
                <w:i/>
                <w:lang w:val="es-ES_tradnl" w:eastAsia="es-MX"/>
              </w:rPr>
              <w:t>Rúbrica del titular del área</w:t>
            </w:r>
          </w:p>
        </w:tc>
        <w:tc>
          <w:tcPr>
            <w:tcW w:w="4531" w:type="dxa"/>
            <w:tcBorders>
              <w:top w:val="single" w:sz="4" w:space="0" w:color="auto"/>
              <w:left w:val="single" w:sz="4" w:space="0" w:color="auto"/>
              <w:bottom w:val="single" w:sz="4" w:space="0" w:color="auto"/>
              <w:right w:val="single" w:sz="4" w:space="0" w:color="auto"/>
            </w:tcBorders>
            <w:hideMark/>
          </w:tcPr>
          <w:p w14:paraId="31DFFCDA" w14:textId="77777777" w:rsidR="000E318D" w:rsidRPr="00985828" w:rsidRDefault="000E318D" w:rsidP="00D8358F">
            <w:pPr>
              <w:jc w:val="both"/>
              <w:rPr>
                <w:rFonts w:ascii="Palatino Linotype" w:hAnsi="Palatino Linotype" w:cs="Arial"/>
                <w:i/>
                <w:lang w:val="es-ES_tradnl" w:eastAsia="es-MX"/>
              </w:rPr>
            </w:pPr>
            <w:r w:rsidRPr="00985828">
              <w:rPr>
                <w:rFonts w:ascii="Palatino Linotype" w:hAnsi="Palatino Linotype" w:cs="Arial"/>
                <w:i/>
                <w:lang w:val="es-ES_tradnl" w:eastAsia="es-MX"/>
              </w:rPr>
              <w:t>Rúbrica autógrafa de quien clasifica.</w:t>
            </w:r>
          </w:p>
        </w:tc>
      </w:tr>
      <w:tr w:rsidR="000E318D" w:rsidRPr="00985828" w14:paraId="6922579F" w14:textId="77777777" w:rsidTr="00D8358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418ED5" w14:textId="77777777" w:rsidR="000E318D" w:rsidRPr="00985828" w:rsidRDefault="000E318D" w:rsidP="00D8358F">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22115B5F" w14:textId="77777777" w:rsidR="000E318D" w:rsidRPr="00985828" w:rsidRDefault="000E318D" w:rsidP="00D8358F">
            <w:pPr>
              <w:jc w:val="center"/>
              <w:rPr>
                <w:rFonts w:ascii="Palatino Linotype" w:hAnsi="Palatino Linotype" w:cs="Arial"/>
                <w:i/>
                <w:lang w:val="es-ES_tradnl" w:eastAsia="es-MX"/>
              </w:rPr>
            </w:pPr>
            <w:r w:rsidRPr="00985828">
              <w:rPr>
                <w:rFonts w:ascii="Palatino Linotype" w:hAnsi="Palatino Linotype" w:cs="Arial"/>
                <w:i/>
                <w:lang w:val="es-ES_tradnl" w:eastAsia="es-MX"/>
              </w:rPr>
              <w:t>Fecha de desclasificación</w:t>
            </w:r>
          </w:p>
        </w:tc>
        <w:tc>
          <w:tcPr>
            <w:tcW w:w="4531" w:type="dxa"/>
            <w:tcBorders>
              <w:top w:val="single" w:sz="4" w:space="0" w:color="auto"/>
              <w:left w:val="single" w:sz="4" w:space="0" w:color="auto"/>
              <w:bottom w:val="single" w:sz="4" w:space="0" w:color="auto"/>
              <w:right w:val="single" w:sz="4" w:space="0" w:color="auto"/>
            </w:tcBorders>
            <w:hideMark/>
          </w:tcPr>
          <w:p w14:paraId="0EEB04C3" w14:textId="77777777" w:rsidR="000E318D" w:rsidRPr="00985828" w:rsidRDefault="000E318D" w:rsidP="00D8358F">
            <w:pPr>
              <w:jc w:val="both"/>
              <w:rPr>
                <w:rFonts w:ascii="Palatino Linotype" w:hAnsi="Palatino Linotype" w:cs="Arial"/>
                <w:i/>
                <w:lang w:val="es-ES_tradnl" w:eastAsia="es-MX"/>
              </w:rPr>
            </w:pPr>
            <w:r w:rsidRPr="00985828">
              <w:rPr>
                <w:rFonts w:ascii="Palatino Linotype" w:hAnsi="Palatino Linotype" w:cs="Arial"/>
                <w:i/>
                <w:lang w:val="es-ES_tradnl" w:eastAsia="es-MX"/>
              </w:rPr>
              <w:t>Se anotará la fecha en que se desclasifica el documento.</w:t>
            </w:r>
          </w:p>
        </w:tc>
      </w:tr>
      <w:tr w:rsidR="000E318D" w:rsidRPr="00985828" w14:paraId="13E3F107" w14:textId="77777777" w:rsidTr="00D8358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886419" w14:textId="77777777" w:rsidR="000E318D" w:rsidRPr="00985828" w:rsidRDefault="000E318D" w:rsidP="00D8358F">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3C74FE28" w14:textId="77777777" w:rsidR="000E318D" w:rsidRPr="00985828" w:rsidRDefault="000E318D" w:rsidP="00D8358F">
            <w:pPr>
              <w:jc w:val="center"/>
              <w:rPr>
                <w:rFonts w:ascii="Palatino Linotype" w:hAnsi="Palatino Linotype" w:cs="Arial"/>
                <w:i/>
                <w:lang w:val="es-ES_tradnl" w:eastAsia="es-MX"/>
              </w:rPr>
            </w:pPr>
            <w:r w:rsidRPr="00985828">
              <w:rPr>
                <w:rFonts w:ascii="Palatino Linotype" w:hAnsi="Palatino Linotype" w:cs="Arial"/>
                <w:i/>
                <w:lang w:val="es-ES_tradnl" w:eastAsia="es-MX"/>
              </w:rPr>
              <w:t>Rúbrica y cargo del servidor público</w:t>
            </w:r>
          </w:p>
        </w:tc>
        <w:tc>
          <w:tcPr>
            <w:tcW w:w="4531" w:type="dxa"/>
            <w:tcBorders>
              <w:top w:val="single" w:sz="4" w:space="0" w:color="auto"/>
              <w:left w:val="single" w:sz="4" w:space="0" w:color="auto"/>
              <w:bottom w:val="single" w:sz="4" w:space="0" w:color="auto"/>
              <w:right w:val="single" w:sz="4" w:space="0" w:color="auto"/>
            </w:tcBorders>
            <w:vAlign w:val="center"/>
            <w:hideMark/>
          </w:tcPr>
          <w:p w14:paraId="6F470DA9" w14:textId="77777777" w:rsidR="000E318D" w:rsidRPr="00985828" w:rsidRDefault="000E318D" w:rsidP="00D8358F">
            <w:pPr>
              <w:rPr>
                <w:rFonts w:ascii="Palatino Linotype" w:hAnsi="Palatino Linotype" w:cs="Arial"/>
                <w:i/>
                <w:lang w:val="es-ES_tradnl" w:eastAsia="es-MX"/>
              </w:rPr>
            </w:pPr>
            <w:r w:rsidRPr="00985828">
              <w:rPr>
                <w:rFonts w:ascii="Palatino Linotype" w:hAnsi="Palatino Linotype" w:cs="Arial"/>
                <w:i/>
                <w:lang w:val="es-ES_tradnl" w:eastAsia="es-MX"/>
              </w:rPr>
              <w:t>Rúbrica autógrafa de quien desclasifica.</w:t>
            </w:r>
          </w:p>
        </w:tc>
      </w:tr>
    </w:tbl>
    <w:p w14:paraId="2AA24AEC" w14:textId="77777777" w:rsidR="000E318D" w:rsidRPr="00985828" w:rsidRDefault="000E318D" w:rsidP="000E318D">
      <w:pPr>
        <w:ind w:left="709" w:right="709"/>
        <w:contextualSpacing/>
        <w:jc w:val="both"/>
        <w:rPr>
          <w:rFonts w:ascii="Palatino Linotype" w:hAnsi="Palatino Linotype" w:cs="Arial"/>
          <w:sz w:val="22"/>
          <w:szCs w:val="22"/>
          <w:lang w:eastAsia="es-MX"/>
        </w:rPr>
      </w:pPr>
      <w:r w:rsidRPr="00985828">
        <w:rPr>
          <w:rFonts w:ascii="Palatino Linotype" w:hAnsi="Palatino Linotype" w:cs="Arial"/>
          <w:sz w:val="22"/>
          <w:szCs w:val="22"/>
          <w:lang w:eastAsia="es-MX"/>
        </w:rPr>
        <w:t>(Énfasis Añadido)</w:t>
      </w:r>
    </w:p>
    <w:p w14:paraId="2F210E1C" w14:textId="77777777" w:rsidR="000E318D" w:rsidRPr="00985828" w:rsidRDefault="000E318D" w:rsidP="000E318D">
      <w:pPr>
        <w:ind w:left="709" w:right="709"/>
        <w:contextualSpacing/>
        <w:jc w:val="both"/>
        <w:rPr>
          <w:rFonts w:ascii="Palatino Linotype" w:hAnsi="Palatino Linotype" w:cs="Arial"/>
          <w:sz w:val="22"/>
          <w:szCs w:val="22"/>
          <w:lang w:eastAsia="es-MX"/>
        </w:rPr>
      </w:pPr>
    </w:p>
    <w:p w14:paraId="222721DD" w14:textId="77777777" w:rsidR="000E318D" w:rsidRPr="00985828" w:rsidRDefault="000E318D" w:rsidP="000E318D">
      <w:pPr>
        <w:spacing w:line="360" w:lineRule="auto"/>
        <w:jc w:val="both"/>
        <w:rPr>
          <w:rFonts w:ascii="Palatino Linotype" w:hAnsi="Palatino Linotype" w:cs="Arial"/>
        </w:rPr>
      </w:pPr>
      <w:r w:rsidRPr="00985828">
        <w:rPr>
          <w:rFonts w:ascii="Palatino Linotype" w:hAnsi="Palatino Linotype"/>
        </w:rPr>
        <w:t xml:space="preserve">Es importante referir que, </w:t>
      </w:r>
      <w:r w:rsidRPr="00985828">
        <w:rPr>
          <w:rFonts w:ascii="Palatino Linotype" w:hAnsi="Palatino Linotype"/>
          <w:b/>
        </w:rPr>
        <w:t>EL SUJETO OBLIGADO</w:t>
      </w:r>
      <w:r w:rsidRPr="00985828">
        <w:rPr>
          <w:rFonts w:ascii="Palatino Linotype" w:hAnsi="Palatino Linotype"/>
        </w:rPr>
        <w:t xml:space="preserve"> deberá seguir el procedimiento legal establecido para su </w:t>
      </w:r>
      <w:r w:rsidRPr="00985828">
        <w:rPr>
          <w:rFonts w:ascii="Palatino Linotype" w:hAnsi="Palatino Linotype"/>
          <w:lang w:eastAsia="es-MX"/>
        </w:rPr>
        <w:t>clasificación</w:t>
      </w:r>
      <w:r w:rsidRPr="00985828">
        <w:rPr>
          <w:rFonts w:ascii="Palatino Linotype" w:hAnsi="Palatino Linotype"/>
        </w:rPr>
        <w:t>, esto es, que su Comité de</w:t>
      </w:r>
      <w:r w:rsidRPr="00985828">
        <w:rPr>
          <w:rFonts w:ascii="Palatino Linotype" w:hAnsi="Palatino Linotype" w:cs="Arial"/>
        </w:rPr>
        <w:t xml:space="preserve"> Transparencia emita un Acuerdo de Clasificación que cumpla con las formalidades previstas, antes citadas</w:t>
      </w:r>
      <w:r w:rsidRPr="00985828">
        <w:rPr>
          <w:rFonts w:ascii="Palatino Linotype" w:hAnsi="Palatino Linotype" w:cs="Arial"/>
          <w:b/>
        </w:rPr>
        <w:t xml:space="preserve"> </w:t>
      </w:r>
      <w:r w:rsidRPr="00985828">
        <w:rPr>
          <w:rFonts w:ascii="Palatino Linotype" w:hAnsi="Palatino Linotype" w:cs="Arial"/>
        </w:rPr>
        <w:t xml:space="preserve">que lo sustente, en el </w:t>
      </w:r>
      <w:r w:rsidRPr="00985828">
        <w:rPr>
          <w:rFonts w:ascii="Palatino Linotype" w:hAnsi="Palatino Linotype" w:cs="Arial"/>
          <w:lang w:eastAsia="es-MX"/>
        </w:rPr>
        <w:t>que</w:t>
      </w:r>
      <w:r w:rsidRPr="00985828">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3D949969" w14:textId="77777777" w:rsidR="000E318D" w:rsidRPr="00985828" w:rsidRDefault="000E318D" w:rsidP="00DB1618">
      <w:pPr>
        <w:widowControl w:val="0"/>
        <w:tabs>
          <w:tab w:val="left" w:pos="1701"/>
          <w:tab w:val="left" w:pos="1843"/>
        </w:tabs>
        <w:autoSpaceDE w:val="0"/>
        <w:autoSpaceDN w:val="0"/>
        <w:adjustRightInd w:val="0"/>
        <w:spacing w:line="360" w:lineRule="auto"/>
        <w:jc w:val="both"/>
        <w:rPr>
          <w:rFonts w:ascii="Palatino Linotype" w:hAnsi="Palatino Linotype" w:cs="Arial"/>
        </w:rPr>
      </w:pPr>
    </w:p>
    <w:p w14:paraId="508E36AA" w14:textId="5036E042" w:rsidR="00DB1618" w:rsidRPr="00985828" w:rsidRDefault="00DB1618" w:rsidP="00DB1618">
      <w:pPr>
        <w:widowControl w:val="0"/>
        <w:tabs>
          <w:tab w:val="left" w:pos="1701"/>
          <w:tab w:val="left" w:pos="1843"/>
        </w:tabs>
        <w:autoSpaceDE w:val="0"/>
        <w:autoSpaceDN w:val="0"/>
        <w:adjustRightInd w:val="0"/>
        <w:spacing w:line="360" w:lineRule="auto"/>
        <w:jc w:val="both"/>
        <w:rPr>
          <w:rFonts w:ascii="Palatino Linotype" w:hAnsi="Palatino Linotype" w:cs="Arial"/>
        </w:rPr>
      </w:pPr>
      <w:r w:rsidRPr="00985828">
        <w:rPr>
          <w:rFonts w:ascii="Palatino Linotype" w:hAnsi="Palatino Linotype" w:cs="Arial"/>
        </w:rPr>
        <w:t xml:space="preserve">En razón de lo anteriormente expuesto, este Instituto estima que las razones o motivos de inconformidad hechos valer por </w:t>
      </w:r>
      <w:r w:rsidRPr="00985828">
        <w:rPr>
          <w:rFonts w:ascii="Palatino Linotype" w:hAnsi="Palatino Linotype" w:cs="Arial"/>
          <w:b/>
        </w:rPr>
        <w:t>EL RECURRENTE</w:t>
      </w:r>
      <w:r w:rsidRPr="00985828">
        <w:rPr>
          <w:rFonts w:ascii="Palatino Linotype" w:hAnsi="Palatino Linotype" w:cs="Arial"/>
        </w:rPr>
        <w:t xml:space="preserve"> devienen </w:t>
      </w:r>
      <w:r w:rsidRPr="00985828">
        <w:rPr>
          <w:rFonts w:ascii="Palatino Linotype" w:hAnsi="Palatino Linotype" w:cs="Arial"/>
          <w:b/>
        </w:rPr>
        <w:t>fundadas</w:t>
      </w:r>
      <w:r w:rsidRPr="00985828">
        <w:rPr>
          <w:rFonts w:ascii="Palatino Linotype" w:hAnsi="Palatino Linotype" w:cs="Arial"/>
        </w:rPr>
        <w:t xml:space="preserve"> y suficientes para </w:t>
      </w:r>
      <w:r w:rsidRPr="00985828">
        <w:rPr>
          <w:rFonts w:ascii="Palatino Linotype" w:hAnsi="Palatino Linotype" w:cs="Arial"/>
          <w:b/>
        </w:rPr>
        <w:t>MODIFICAR</w:t>
      </w:r>
      <w:r w:rsidRPr="00985828">
        <w:rPr>
          <w:rFonts w:ascii="Palatino Linotype" w:hAnsi="Palatino Linotype" w:cs="Arial"/>
        </w:rPr>
        <w:t xml:space="preserve"> la respuesta del </w:t>
      </w:r>
      <w:r w:rsidRPr="00985828">
        <w:rPr>
          <w:rFonts w:ascii="Palatino Linotype" w:hAnsi="Palatino Linotype" w:cs="Arial"/>
          <w:b/>
        </w:rPr>
        <w:t>SUJETO OBLIGADO</w:t>
      </w:r>
      <w:r w:rsidRPr="00985828">
        <w:rPr>
          <w:rFonts w:ascii="Palatino Linotype" w:hAnsi="Palatino Linotype" w:cs="Arial"/>
        </w:rPr>
        <w:t xml:space="preserve"> y ordenarle haga entrega de la información descrita en el presente Considerando.</w:t>
      </w:r>
    </w:p>
    <w:p w14:paraId="3F51763C" w14:textId="77777777" w:rsidR="00B25FF3" w:rsidRPr="00985828" w:rsidRDefault="00B25FF3" w:rsidP="00DF5E4D">
      <w:pPr>
        <w:autoSpaceDE w:val="0"/>
        <w:autoSpaceDN w:val="0"/>
        <w:adjustRightInd w:val="0"/>
        <w:spacing w:line="360" w:lineRule="auto"/>
        <w:ind w:right="49"/>
        <w:jc w:val="both"/>
        <w:rPr>
          <w:rFonts w:ascii="Palatino Linotype" w:eastAsia="Batang" w:hAnsi="Palatino Linotype" w:cs="Arial"/>
          <w:iCs/>
          <w:lang w:val="es-AR"/>
        </w:rPr>
      </w:pPr>
    </w:p>
    <w:p w14:paraId="57FC44B1" w14:textId="2E9CCB7A" w:rsidR="00DB1618" w:rsidRPr="00985828" w:rsidRDefault="001E349C" w:rsidP="00DF5E4D">
      <w:pPr>
        <w:widowControl w:val="0"/>
        <w:autoSpaceDE w:val="0"/>
        <w:autoSpaceDN w:val="0"/>
        <w:adjustRightInd w:val="0"/>
        <w:spacing w:line="360" w:lineRule="auto"/>
        <w:jc w:val="both"/>
        <w:rPr>
          <w:rFonts w:ascii="Palatino Linotype" w:eastAsia="Calibri" w:hAnsi="Palatino Linotype" w:cs="Arial"/>
        </w:rPr>
      </w:pPr>
      <w:r w:rsidRPr="00985828">
        <w:rPr>
          <w:rFonts w:ascii="Palatino Linotype" w:eastAsia="Calibri" w:hAnsi="Palatino Linotype" w:cs="Arial"/>
        </w:rPr>
        <w:t xml:space="preserve">Así, con </w:t>
      </w:r>
      <w:r w:rsidRPr="00985828">
        <w:rPr>
          <w:rFonts w:ascii="Palatino Linotype" w:hAnsi="Palatino Linotype" w:cs="Arial"/>
        </w:rPr>
        <w:t>fundamento</w:t>
      </w:r>
      <w:r w:rsidRPr="00985828">
        <w:rPr>
          <w:rFonts w:ascii="Palatino Linotype" w:eastAsia="Calibri" w:hAnsi="Palatino Linotype" w:cs="Arial"/>
        </w:rPr>
        <w:t xml:space="preserve"> en lo prescrito en los artículos 5, </w:t>
      </w:r>
      <w:r w:rsidRPr="00985828">
        <w:rPr>
          <w:rFonts w:ascii="Palatino Linotype" w:eastAsia="Calibri" w:hAnsi="Palatino Linotype" w:cs="Arial"/>
          <w:lang w:val="es-ES_tradnl"/>
        </w:rPr>
        <w:t xml:space="preserve">párrafos </w:t>
      </w:r>
      <w:bookmarkStart w:id="14" w:name="_Hlk65874252"/>
      <w:r w:rsidRPr="00985828">
        <w:rPr>
          <w:rFonts w:ascii="Palatino Linotype" w:eastAsia="Calibri" w:hAnsi="Palatino Linotype" w:cs="Arial"/>
          <w:lang w:val="es-ES_tradnl"/>
        </w:rPr>
        <w:t>trigésimo, trigésimo primero y trigésimo segundo</w:t>
      </w:r>
      <w:bookmarkEnd w:id="14"/>
      <w:r w:rsidRPr="00985828">
        <w:rPr>
          <w:rFonts w:ascii="Palatino Linotype" w:hAnsi="Palatino Linotype" w:cs="Arial"/>
        </w:rPr>
        <w:t>,</w:t>
      </w:r>
      <w:r w:rsidRPr="00985828">
        <w:rPr>
          <w:rFonts w:ascii="Palatino Linotype" w:hAnsi="Palatino Linotype"/>
        </w:rPr>
        <w:t xml:space="preserve"> fracciones IV y V,</w:t>
      </w:r>
      <w:r w:rsidRPr="00985828">
        <w:rPr>
          <w:rFonts w:ascii="Palatino Linotype" w:eastAsia="Calibri" w:hAnsi="Palatino Linotype" w:cs="Arial"/>
        </w:rPr>
        <w:t xml:space="preserve"> de la Constitución Política del Estado Libre y Soberano de </w:t>
      </w:r>
      <w:r w:rsidRPr="00985828">
        <w:rPr>
          <w:rFonts w:ascii="Palatino Linotype" w:hAnsi="Palatino Linotype" w:cs="Arial"/>
          <w:lang w:val="es-ES_tradnl"/>
        </w:rPr>
        <w:t>México</w:t>
      </w:r>
      <w:r w:rsidRPr="00985828">
        <w:rPr>
          <w:rFonts w:ascii="Palatino Linotype" w:eastAsia="Calibri" w:hAnsi="Palatino Linotype" w:cs="Arial"/>
        </w:rPr>
        <w:t xml:space="preserve">, y los artículos </w:t>
      </w:r>
      <w:r w:rsidRPr="00985828">
        <w:rPr>
          <w:rFonts w:ascii="Palatino Linotype" w:hAnsi="Palatino Linotype"/>
        </w:rPr>
        <w:t xml:space="preserve">2, </w:t>
      </w:r>
      <w:r w:rsidRPr="00985828">
        <w:rPr>
          <w:rFonts w:ascii="Palatino Linotype" w:hAnsi="Palatino Linotype" w:cs="Arial"/>
        </w:rPr>
        <w:t>fracción</w:t>
      </w:r>
      <w:r w:rsidRPr="00985828">
        <w:rPr>
          <w:rFonts w:ascii="Palatino Linotype" w:hAnsi="Palatino Linotype"/>
        </w:rPr>
        <w:t xml:space="preserve"> II, 9, </w:t>
      </w:r>
      <w:r w:rsidRPr="00985828">
        <w:rPr>
          <w:rFonts w:ascii="Palatino Linotype" w:hAnsi="Palatino Linotype" w:cs="Arial"/>
          <w:lang w:val="es-ES_tradnl"/>
        </w:rPr>
        <w:t>29</w:t>
      </w:r>
      <w:r w:rsidRPr="00985828">
        <w:rPr>
          <w:rFonts w:ascii="Palatino Linotype" w:hAnsi="Palatino Linotype"/>
        </w:rPr>
        <w:t>, 36, fracciones I y II, 176, 178, 179, 181, 185, fracción I, 186 y 188,</w:t>
      </w:r>
      <w:r w:rsidRPr="00985828">
        <w:rPr>
          <w:rFonts w:ascii="Palatino Linotype" w:eastAsia="Calibri" w:hAnsi="Palatino Linotype" w:cs="Arial"/>
        </w:rPr>
        <w:t xml:space="preserve"> de la Ley de Transparencia y Acceso a la Información Pública del Estado de México y </w:t>
      </w:r>
      <w:r w:rsidRPr="00985828">
        <w:rPr>
          <w:rFonts w:ascii="Palatino Linotype" w:hAnsi="Palatino Linotype" w:cs="Arial"/>
        </w:rPr>
        <w:t>Municipios</w:t>
      </w:r>
      <w:r w:rsidRPr="00985828">
        <w:rPr>
          <w:rFonts w:ascii="Palatino Linotype" w:eastAsia="Calibri" w:hAnsi="Palatino Linotype" w:cs="Arial"/>
        </w:rPr>
        <w:t xml:space="preserve">, </w:t>
      </w:r>
      <w:r w:rsidRPr="00985828">
        <w:rPr>
          <w:rFonts w:ascii="Palatino Linotype" w:hAnsi="Palatino Linotype"/>
        </w:rPr>
        <w:t>este</w:t>
      </w:r>
      <w:r w:rsidRPr="00985828">
        <w:rPr>
          <w:rFonts w:ascii="Palatino Linotype" w:eastAsia="Calibri" w:hAnsi="Palatino Linotype" w:cs="Arial"/>
        </w:rPr>
        <w:t xml:space="preserve"> Pleno:</w:t>
      </w:r>
    </w:p>
    <w:p w14:paraId="439A8AC9" w14:textId="77777777" w:rsidR="00D27E26" w:rsidRPr="00985828" w:rsidRDefault="00D27E26" w:rsidP="00DF5E4D">
      <w:pPr>
        <w:widowControl w:val="0"/>
        <w:autoSpaceDE w:val="0"/>
        <w:autoSpaceDN w:val="0"/>
        <w:adjustRightInd w:val="0"/>
        <w:spacing w:line="360" w:lineRule="auto"/>
        <w:jc w:val="both"/>
        <w:rPr>
          <w:rFonts w:ascii="Palatino Linotype" w:hAnsi="Palatino Linotype"/>
          <w:b/>
          <w:bCs/>
          <w:spacing w:val="40"/>
          <w:sz w:val="28"/>
        </w:rPr>
      </w:pPr>
    </w:p>
    <w:p w14:paraId="5D3753F5" w14:textId="5DC37501" w:rsidR="000E318D" w:rsidRPr="00985828" w:rsidRDefault="001E349C" w:rsidP="00601587">
      <w:pPr>
        <w:jc w:val="center"/>
        <w:rPr>
          <w:rFonts w:ascii="Palatino Linotype" w:hAnsi="Palatino Linotype" w:cs="Arial"/>
          <w:b/>
          <w:spacing w:val="44"/>
          <w:sz w:val="28"/>
        </w:rPr>
      </w:pPr>
      <w:r w:rsidRPr="00985828">
        <w:rPr>
          <w:rFonts w:ascii="Palatino Linotype" w:hAnsi="Palatino Linotype" w:cs="Arial"/>
          <w:b/>
          <w:spacing w:val="44"/>
          <w:sz w:val="28"/>
        </w:rPr>
        <w:t>RESUELVE</w:t>
      </w:r>
    </w:p>
    <w:p w14:paraId="5C55BB4F" w14:textId="77777777" w:rsidR="00106114" w:rsidRPr="00985828" w:rsidRDefault="00106114" w:rsidP="00D71E73">
      <w:pPr>
        <w:spacing w:line="360" w:lineRule="auto"/>
        <w:jc w:val="center"/>
        <w:rPr>
          <w:rFonts w:ascii="Palatino Linotype" w:hAnsi="Palatino Linotype" w:cs="Arial"/>
          <w:b/>
          <w:spacing w:val="44"/>
          <w:sz w:val="28"/>
        </w:rPr>
      </w:pPr>
    </w:p>
    <w:p w14:paraId="55D0C3C0" w14:textId="08CE1FF9" w:rsidR="002B0E32" w:rsidRPr="00985828" w:rsidRDefault="002B0E32" w:rsidP="002B0E32">
      <w:pPr>
        <w:spacing w:line="360" w:lineRule="auto"/>
        <w:jc w:val="both"/>
        <w:rPr>
          <w:rFonts w:ascii="Palatino Linotype" w:hAnsi="Palatino Linotype" w:cs="Arial"/>
          <w:lang w:val="es-ES"/>
        </w:rPr>
      </w:pPr>
      <w:r w:rsidRPr="00985828">
        <w:rPr>
          <w:rFonts w:ascii="Palatino Linotype" w:hAnsi="Palatino Linotype" w:cs="Arial"/>
          <w:b/>
          <w:sz w:val="28"/>
          <w:szCs w:val="28"/>
          <w:lang w:val="es-ES"/>
        </w:rPr>
        <w:t>PRIMERO</w:t>
      </w:r>
      <w:r w:rsidRPr="00985828">
        <w:rPr>
          <w:rFonts w:ascii="Palatino Linotype" w:hAnsi="Palatino Linotype" w:cs="Arial"/>
          <w:sz w:val="28"/>
          <w:szCs w:val="28"/>
          <w:lang w:val="es-ES"/>
        </w:rPr>
        <w:t>.</w:t>
      </w:r>
      <w:r w:rsidRPr="00985828">
        <w:rPr>
          <w:rFonts w:ascii="Palatino Linotype" w:hAnsi="Palatino Linotype" w:cs="Arial"/>
          <w:lang w:val="es-ES"/>
        </w:rPr>
        <w:t xml:space="preserve"> Resultan </w:t>
      </w:r>
      <w:r w:rsidRPr="00985828">
        <w:rPr>
          <w:rFonts w:ascii="Palatino Linotype" w:hAnsi="Palatino Linotype" w:cs="Arial"/>
          <w:b/>
          <w:lang w:val="es-ES"/>
        </w:rPr>
        <w:t>fundadas</w:t>
      </w:r>
      <w:r w:rsidRPr="00985828">
        <w:rPr>
          <w:rFonts w:ascii="Palatino Linotype" w:hAnsi="Palatino Linotype" w:cs="Arial"/>
          <w:lang w:val="es-ES"/>
        </w:rPr>
        <w:t xml:space="preserve"> las razones o motivos de inconformidad planteadas por </w:t>
      </w:r>
      <w:r w:rsidRPr="00985828">
        <w:rPr>
          <w:rFonts w:ascii="Palatino Linotype" w:hAnsi="Palatino Linotype" w:cs="Arial"/>
          <w:b/>
          <w:lang w:val="es-ES"/>
        </w:rPr>
        <w:t>EL RECURRENTE</w:t>
      </w:r>
      <w:r w:rsidRPr="00985828">
        <w:rPr>
          <w:rFonts w:ascii="Palatino Linotype" w:hAnsi="Palatino Linotype" w:cs="Arial"/>
          <w:lang w:val="es-ES"/>
        </w:rPr>
        <w:t xml:space="preserve">, en términos del Considerando </w:t>
      </w:r>
      <w:r w:rsidRPr="00985828">
        <w:rPr>
          <w:rFonts w:ascii="Palatino Linotype" w:hAnsi="Palatino Linotype" w:cs="Arial"/>
          <w:b/>
          <w:lang w:val="es-ES"/>
        </w:rPr>
        <w:t>QUINTO</w:t>
      </w:r>
      <w:r w:rsidRPr="00985828">
        <w:rPr>
          <w:rFonts w:ascii="Palatino Linotype" w:hAnsi="Palatino Linotype" w:cs="Arial"/>
          <w:lang w:val="es-ES"/>
        </w:rPr>
        <w:t xml:space="preserve"> de la presente resolución.</w:t>
      </w:r>
    </w:p>
    <w:p w14:paraId="44F27A09" w14:textId="77777777" w:rsidR="002B0E32" w:rsidRPr="00985828" w:rsidRDefault="002B0E32" w:rsidP="002B0E32">
      <w:pPr>
        <w:spacing w:line="360" w:lineRule="auto"/>
        <w:jc w:val="both"/>
        <w:rPr>
          <w:rFonts w:ascii="Palatino Linotype" w:hAnsi="Palatino Linotype" w:cs="Arial"/>
          <w:lang w:val="es-ES"/>
        </w:rPr>
      </w:pPr>
    </w:p>
    <w:p w14:paraId="25408A95" w14:textId="3515AB65" w:rsidR="002B0E32" w:rsidRPr="00985828" w:rsidRDefault="002B0E32" w:rsidP="002B0E32">
      <w:pPr>
        <w:spacing w:line="360" w:lineRule="auto"/>
        <w:jc w:val="both"/>
        <w:rPr>
          <w:rFonts w:ascii="Palatino Linotype" w:hAnsi="Palatino Linotype" w:cs="Arial"/>
          <w:lang w:val="es-ES"/>
        </w:rPr>
      </w:pPr>
      <w:r w:rsidRPr="00985828">
        <w:rPr>
          <w:rFonts w:ascii="Palatino Linotype" w:hAnsi="Palatino Linotype" w:cs="Arial"/>
          <w:b/>
          <w:sz w:val="28"/>
          <w:szCs w:val="28"/>
          <w:lang w:val="es-ES"/>
        </w:rPr>
        <w:t>SEGUNDO</w:t>
      </w:r>
      <w:r w:rsidRPr="00985828">
        <w:rPr>
          <w:rFonts w:ascii="Palatino Linotype" w:hAnsi="Palatino Linotype" w:cs="Arial"/>
          <w:sz w:val="28"/>
          <w:szCs w:val="28"/>
          <w:lang w:val="es-ES"/>
        </w:rPr>
        <w:t>.</w:t>
      </w:r>
      <w:r w:rsidRPr="00985828">
        <w:rPr>
          <w:rFonts w:ascii="Palatino Linotype" w:hAnsi="Palatino Linotype" w:cs="Arial"/>
          <w:lang w:val="es-ES"/>
        </w:rPr>
        <w:t xml:space="preserve"> </w:t>
      </w:r>
      <w:r w:rsidRPr="00985828">
        <w:rPr>
          <w:rFonts w:ascii="Palatino Linotype" w:eastAsia="Calibri" w:hAnsi="Palatino Linotype" w:cs="Arial"/>
        </w:rPr>
        <w:t xml:space="preserve">Se </w:t>
      </w:r>
      <w:r w:rsidRPr="00985828">
        <w:rPr>
          <w:rFonts w:ascii="Palatino Linotype" w:eastAsia="Calibri" w:hAnsi="Palatino Linotype" w:cs="Arial"/>
          <w:b/>
        </w:rPr>
        <w:t xml:space="preserve">MODIFICA </w:t>
      </w:r>
      <w:r w:rsidRPr="00985828">
        <w:rPr>
          <w:rFonts w:ascii="Palatino Linotype" w:eastAsia="Calibri" w:hAnsi="Palatino Linotype" w:cs="Arial"/>
        </w:rPr>
        <w:t xml:space="preserve">la respuesta proporcionada por </w:t>
      </w:r>
      <w:r w:rsidRPr="00985828">
        <w:rPr>
          <w:rFonts w:ascii="Palatino Linotype" w:eastAsia="Calibri" w:hAnsi="Palatino Linotype" w:cs="Arial"/>
          <w:b/>
        </w:rPr>
        <w:t xml:space="preserve">EL SUJETO OBLIGADO </w:t>
      </w:r>
      <w:r w:rsidRPr="00985828">
        <w:rPr>
          <w:rFonts w:ascii="Palatino Linotype" w:eastAsia="Calibri" w:hAnsi="Palatino Linotype" w:cs="Arial"/>
        </w:rPr>
        <w:t xml:space="preserve">y se </w:t>
      </w:r>
      <w:r w:rsidR="009444FD" w:rsidRPr="00985828">
        <w:rPr>
          <w:rFonts w:ascii="Palatino Linotype" w:eastAsia="Calibri" w:hAnsi="Palatino Linotype" w:cs="Arial"/>
          <w:b/>
        </w:rPr>
        <w:t xml:space="preserve">ORDENA </w:t>
      </w:r>
      <w:r w:rsidRPr="00985828">
        <w:rPr>
          <w:rFonts w:ascii="Palatino Linotype" w:eastAsia="Calibri" w:hAnsi="Palatino Linotype" w:cs="Arial"/>
        </w:rPr>
        <w:t xml:space="preserve">atienda la solicitud de información que dio origen al recurso de revisión </w:t>
      </w:r>
      <w:r w:rsidRPr="00985828">
        <w:rPr>
          <w:rFonts w:ascii="Palatino Linotype" w:hAnsi="Palatino Linotype"/>
          <w:b/>
        </w:rPr>
        <w:t>0</w:t>
      </w:r>
      <w:r w:rsidR="00D71E73" w:rsidRPr="00985828">
        <w:rPr>
          <w:rFonts w:ascii="Palatino Linotype" w:hAnsi="Palatino Linotype"/>
          <w:b/>
        </w:rPr>
        <w:t>6212</w:t>
      </w:r>
      <w:r w:rsidRPr="00985828">
        <w:rPr>
          <w:rFonts w:ascii="Palatino Linotype" w:hAnsi="Palatino Linotype"/>
          <w:b/>
        </w:rPr>
        <w:t>/INFOEM/IP/RR/2021</w:t>
      </w:r>
      <w:r w:rsidRPr="00985828">
        <w:rPr>
          <w:rFonts w:ascii="Palatino Linotype" w:hAnsi="Palatino Linotype" w:cs="Arial"/>
        </w:rPr>
        <w:t xml:space="preserve">, en términos del Considerando </w:t>
      </w:r>
      <w:r w:rsidRPr="00985828">
        <w:rPr>
          <w:rFonts w:ascii="Palatino Linotype" w:hAnsi="Palatino Linotype" w:cs="Arial"/>
          <w:b/>
        </w:rPr>
        <w:t>QUINTO</w:t>
      </w:r>
      <w:r w:rsidRPr="00985828">
        <w:rPr>
          <w:rFonts w:ascii="Palatino Linotype" w:hAnsi="Palatino Linotype" w:cs="Arial"/>
        </w:rPr>
        <w:t xml:space="preserve"> </w:t>
      </w:r>
      <w:r w:rsidRPr="00985828">
        <w:rPr>
          <w:rFonts w:ascii="Palatino Linotype" w:hAnsi="Palatino Linotype" w:cs="Arial"/>
          <w:lang w:val="es-ES"/>
        </w:rPr>
        <w:t>de la presente resolución, y haga entrega al</w:t>
      </w:r>
      <w:r w:rsidRPr="00985828">
        <w:rPr>
          <w:rFonts w:ascii="Palatino Linotype" w:hAnsi="Palatino Linotype" w:cs="Arial"/>
          <w:b/>
          <w:lang w:val="es-ES"/>
        </w:rPr>
        <w:t xml:space="preserve"> RECURRENTE</w:t>
      </w:r>
      <w:r w:rsidRPr="00985828">
        <w:rPr>
          <w:rFonts w:ascii="Palatino Linotype" w:hAnsi="Palatino Linotype" w:cs="Arial"/>
          <w:lang w:val="es-ES"/>
        </w:rPr>
        <w:t xml:space="preserve">, vía </w:t>
      </w:r>
      <w:r w:rsidR="006C35B6" w:rsidRPr="00985828">
        <w:rPr>
          <w:rFonts w:ascii="Palatino Linotype" w:hAnsi="Palatino Linotype" w:cs="Arial"/>
          <w:lang w:val="es-ES"/>
        </w:rPr>
        <w:t>el Sistema de Acceso a la Información Mexiquense (</w:t>
      </w:r>
      <w:r w:rsidR="006C35B6" w:rsidRPr="00985828">
        <w:rPr>
          <w:rFonts w:ascii="Palatino Linotype" w:hAnsi="Palatino Linotype" w:cs="Arial"/>
          <w:b/>
          <w:bCs/>
          <w:lang w:val="es-ES"/>
        </w:rPr>
        <w:t>SAIMEX</w:t>
      </w:r>
      <w:r w:rsidR="006C35B6" w:rsidRPr="00985828">
        <w:rPr>
          <w:rFonts w:ascii="Palatino Linotype" w:hAnsi="Palatino Linotype" w:cs="Arial"/>
          <w:lang w:val="es-ES"/>
        </w:rPr>
        <w:t>)</w:t>
      </w:r>
      <w:r w:rsidRPr="00985828">
        <w:rPr>
          <w:rFonts w:ascii="Palatino Linotype" w:hAnsi="Palatino Linotype" w:cs="Arial"/>
          <w:b/>
          <w:lang w:val="es-ES"/>
        </w:rPr>
        <w:t xml:space="preserve">, </w:t>
      </w:r>
      <w:r w:rsidRPr="00985828">
        <w:rPr>
          <w:rFonts w:ascii="Palatino Linotype" w:hAnsi="Palatino Linotype" w:cs="Arial"/>
          <w:bCs/>
          <w:lang w:val="es-ES"/>
        </w:rPr>
        <w:t>en</w:t>
      </w:r>
      <w:r w:rsidRPr="00985828">
        <w:rPr>
          <w:rFonts w:ascii="Palatino Linotype" w:hAnsi="Palatino Linotype" w:cs="Arial"/>
          <w:b/>
          <w:lang w:val="es-ES"/>
        </w:rPr>
        <w:t xml:space="preserve"> versión </w:t>
      </w:r>
      <w:r w:rsidR="00132B5C" w:rsidRPr="00985828">
        <w:rPr>
          <w:rFonts w:ascii="Palatino Linotype" w:hAnsi="Palatino Linotype" w:cs="Arial"/>
          <w:b/>
          <w:lang w:val="es-ES"/>
        </w:rPr>
        <w:t>pública</w:t>
      </w:r>
      <w:r w:rsidRPr="00985828">
        <w:rPr>
          <w:rFonts w:ascii="Palatino Linotype" w:hAnsi="Palatino Linotype" w:cs="Arial"/>
          <w:b/>
          <w:lang w:val="es-ES"/>
        </w:rPr>
        <w:t xml:space="preserve">, </w:t>
      </w:r>
      <w:r w:rsidRPr="00985828">
        <w:rPr>
          <w:rFonts w:ascii="Palatino Linotype" w:hAnsi="Palatino Linotype"/>
          <w:lang w:val="es-ES"/>
        </w:rPr>
        <w:t>lo siguiente:</w:t>
      </w:r>
      <w:r w:rsidRPr="00985828">
        <w:rPr>
          <w:rFonts w:ascii="Palatino Linotype" w:hAnsi="Palatino Linotype" w:cs="Arial"/>
          <w:b/>
        </w:rPr>
        <w:t xml:space="preserve"> </w:t>
      </w:r>
    </w:p>
    <w:p w14:paraId="38112B67" w14:textId="77777777" w:rsidR="002B0E32" w:rsidRPr="00985828" w:rsidRDefault="002B0E32" w:rsidP="006C35B6">
      <w:pPr>
        <w:spacing w:line="360" w:lineRule="auto"/>
        <w:jc w:val="both"/>
        <w:rPr>
          <w:rFonts w:ascii="Palatino Linotype" w:hAnsi="Palatino Linotype" w:cs="Arial"/>
          <w:b/>
          <w:sz w:val="22"/>
          <w:szCs w:val="22"/>
        </w:rPr>
      </w:pPr>
    </w:p>
    <w:p w14:paraId="110F1661" w14:textId="53AC0E04" w:rsidR="000E318D" w:rsidRPr="00985828" w:rsidRDefault="00D71E73" w:rsidP="006C35B6">
      <w:pPr>
        <w:pStyle w:val="Prrafodelista"/>
        <w:numPr>
          <w:ilvl w:val="0"/>
          <w:numId w:val="27"/>
        </w:numPr>
        <w:spacing w:before="240" w:after="160" w:line="360" w:lineRule="auto"/>
        <w:ind w:left="1066" w:right="709" w:hanging="357"/>
        <w:jc w:val="both"/>
        <w:rPr>
          <w:rFonts w:ascii="Palatino Linotype" w:hAnsi="Palatino Linotype"/>
          <w:i/>
        </w:rPr>
      </w:pPr>
      <w:r w:rsidRPr="00985828">
        <w:rPr>
          <w:rFonts w:ascii="Palatino Linotype" w:hAnsi="Palatino Linotype"/>
          <w:i/>
        </w:rPr>
        <w:t>“Los formatos de movimiento personal de servidores públicos mencionados en la solicitud de información, así como, los expedientes personales laborales o documentos que soportan su emisión y autorización</w:t>
      </w:r>
      <w:r w:rsidR="000E318D" w:rsidRPr="00985828">
        <w:rPr>
          <w:rFonts w:ascii="Palatino Linotype" w:hAnsi="Palatino Linotype"/>
          <w:i/>
        </w:rPr>
        <w:t>.</w:t>
      </w:r>
    </w:p>
    <w:p w14:paraId="45FC07B5" w14:textId="407B138A" w:rsidR="00132B5C" w:rsidRPr="00985828" w:rsidRDefault="00C1145A" w:rsidP="006C35B6">
      <w:pPr>
        <w:spacing w:before="240" w:after="160" w:line="360" w:lineRule="auto"/>
        <w:ind w:left="363" w:right="363"/>
        <w:jc w:val="both"/>
        <w:rPr>
          <w:rFonts w:ascii="Palatino Linotype" w:eastAsia="Batang" w:hAnsi="Palatino Linotype" w:cs="Tahoma"/>
          <w:bCs/>
          <w:i/>
          <w:iCs/>
          <w:lang w:val="es-ES" w:eastAsia="en-US"/>
        </w:rPr>
      </w:pPr>
      <w:r w:rsidRPr="00985828">
        <w:rPr>
          <w:rFonts w:ascii="Palatino Linotype" w:eastAsia="Batang" w:hAnsi="Palatino Linotype" w:cs="Tahoma"/>
          <w:bCs/>
          <w:i/>
          <w:iCs/>
          <w:lang w:val="es-ES" w:eastAsia="en-US"/>
        </w:rPr>
        <w:lastRenderedPageBreak/>
        <w:t>Para la versión pública, el Sujeto Obligado deberá emitir el Acuerdo del Comité de Transparencia en términos del artículo 49 fracción VIII y 132 fracción II de la Ley de Transparencia y Acceso a la Información Pública del Estado de México y Municipios vigente, en el que funde y motive las razones sobre los datos que se supriman o eliminen dentro del soporte documental respectivo objeto de las versiones públicas que se formulen y se ponga a disposición de la recurrente</w:t>
      </w:r>
    </w:p>
    <w:p w14:paraId="4CA95C64" w14:textId="77777777" w:rsidR="00C1145A" w:rsidRPr="00985828" w:rsidRDefault="00C1145A" w:rsidP="006C35B6">
      <w:pPr>
        <w:spacing w:line="360" w:lineRule="auto"/>
        <w:ind w:right="899"/>
        <w:jc w:val="both"/>
        <w:rPr>
          <w:rFonts w:ascii="Palatino Linotype" w:hAnsi="Palatino Linotype"/>
          <w:i/>
          <w:sz w:val="22"/>
          <w:szCs w:val="22"/>
        </w:rPr>
      </w:pPr>
    </w:p>
    <w:p w14:paraId="34ECA87F" w14:textId="77777777" w:rsidR="002B0E32" w:rsidRPr="00985828" w:rsidRDefault="002B0E32" w:rsidP="002B0E32">
      <w:pPr>
        <w:spacing w:line="360" w:lineRule="auto"/>
        <w:jc w:val="both"/>
        <w:rPr>
          <w:rFonts w:ascii="Palatino Linotype" w:hAnsi="Palatino Linotype"/>
          <w:szCs w:val="17"/>
          <w:lang w:eastAsia="es-ES_tradnl"/>
        </w:rPr>
      </w:pPr>
      <w:r w:rsidRPr="00985828">
        <w:rPr>
          <w:rFonts w:ascii="Palatino Linotype" w:hAnsi="Palatino Linotype"/>
          <w:b/>
          <w:sz w:val="28"/>
          <w:szCs w:val="28"/>
          <w:shd w:val="clear" w:color="auto" w:fill="FFFFFF"/>
        </w:rPr>
        <w:t>TERCERO.</w:t>
      </w:r>
      <w:r w:rsidRPr="00985828">
        <w:rPr>
          <w:rFonts w:ascii="Palatino Linotype" w:hAnsi="Palatino Linotype"/>
          <w:b/>
          <w:shd w:val="clear" w:color="auto" w:fill="FFFFFF"/>
        </w:rPr>
        <w:t> </w:t>
      </w:r>
      <w:r w:rsidRPr="00985828">
        <w:rPr>
          <w:rFonts w:ascii="Palatino Linotype" w:hAnsi="Palatino Linotype"/>
          <w:b/>
          <w:lang w:eastAsia="es-ES_tradnl"/>
        </w:rPr>
        <w:t>Notifíquese</w:t>
      </w:r>
      <w:r w:rsidRPr="00985828">
        <w:rPr>
          <w:rFonts w:ascii="Palatino Linotype" w:hAnsi="Palatino Linotype"/>
          <w:lang w:eastAsia="es-ES_tradnl"/>
        </w:rPr>
        <w:t xml:space="preserve"> </w:t>
      </w:r>
      <w:r w:rsidRPr="00985828">
        <w:rPr>
          <w:rFonts w:ascii="Palatino Linotype" w:hAnsi="Palatino Linotype"/>
          <w:shd w:val="clear" w:color="auto" w:fill="FFFFFF"/>
        </w:rPr>
        <w:t xml:space="preserve">al </w:t>
      </w:r>
      <w:r w:rsidRPr="00985828">
        <w:rPr>
          <w:rFonts w:ascii="Palatino Linotype" w:hAnsi="Palatino Linotype"/>
          <w:szCs w:val="17"/>
          <w:lang w:eastAsia="es-ES_tradnl"/>
        </w:rPr>
        <w:t>Titular de la Unidad de Transparencia del </w:t>
      </w:r>
      <w:r w:rsidRPr="00985828">
        <w:rPr>
          <w:rFonts w:ascii="Palatino Linotype" w:hAnsi="Palatino Linotype"/>
          <w:b/>
          <w:szCs w:val="17"/>
          <w:lang w:eastAsia="es-ES_tradnl"/>
        </w:rPr>
        <w:t>SUJETO OBLIGADO</w:t>
      </w:r>
      <w:r w:rsidRPr="00985828">
        <w:rPr>
          <w:rFonts w:ascii="Palatino Linotype" w:hAnsi="Palatino Linotype"/>
          <w:szCs w:val="17"/>
          <w:lang w:eastAsia="es-ES_tradn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7608D418" w14:textId="77777777" w:rsidR="002B0E32" w:rsidRPr="00985828" w:rsidRDefault="002B0E32" w:rsidP="002B0E32">
      <w:pPr>
        <w:spacing w:line="360" w:lineRule="auto"/>
        <w:ind w:right="49"/>
        <w:jc w:val="both"/>
        <w:rPr>
          <w:rFonts w:ascii="Palatino Linotype" w:hAnsi="Palatino Linotype"/>
          <w:b/>
          <w:shd w:val="clear" w:color="auto" w:fill="FFFFFF"/>
        </w:rPr>
      </w:pPr>
    </w:p>
    <w:p w14:paraId="4BBD9341" w14:textId="6CF68E88" w:rsidR="002B0E32" w:rsidRPr="00985828" w:rsidRDefault="002B0E32" w:rsidP="002B0E32">
      <w:pPr>
        <w:spacing w:line="360" w:lineRule="auto"/>
        <w:ind w:right="49"/>
        <w:jc w:val="both"/>
        <w:rPr>
          <w:rFonts w:ascii="Palatino Linotype" w:hAnsi="Palatino Linotype" w:cs="Arial"/>
          <w:b/>
          <w:bCs/>
        </w:rPr>
      </w:pPr>
      <w:r w:rsidRPr="00985828">
        <w:rPr>
          <w:rFonts w:ascii="Palatino Linotype" w:hAnsi="Palatino Linotype" w:cs="Arial"/>
          <w:b/>
          <w:bCs/>
          <w:sz w:val="28"/>
          <w:lang w:eastAsia="es-MX"/>
        </w:rPr>
        <w:t xml:space="preserve">CUARTO. </w:t>
      </w:r>
      <w:r w:rsidRPr="00985828">
        <w:rPr>
          <w:rFonts w:ascii="Palatino Linotype" w:hAnsi="Palatino Linotype"/>
          <w:b/>
          <w:szCs w:val="17"/>
          <w:lang w:eastAsia="es-ES_tradnl"/>
        </w:rPr>
        <w:t>Notifíquese</w:t>
      </w:r>
      <w:r w:rsidRPr="00985828">
        <w:rPr>
          <w:rFonts w:ascii="Palatino Linotype" w:hAnsi="Palatino Linotype"/>
          <w:szCs w:val="17"/>
          <w:lang w:eastAsia="es-ES_tradnl"/>
        </w:rPr>
        <w:t xml:space="preserve"> al</w:t>
      </w:r>
      <w:r w:rsidRPr="00985828">
        <w:rPr>
          <w:rFonts w:ascii="Palatino Linotype" w:hAnsi="Palatino Linotype"/>
          <w:b/>
          <w:szCs w:val="17"/>
          <w:lang w:eastAsia="es-ES_tradnl"/>
        </w:rPr>
        <w:t xml:space="preserve"> RECURRENTE</w:t>
      </w:r>
      <w:r w:rsidRPr="00985828">
        <w:rPr>
          <w:rFonts w:ascii="Palatino Linotype" w:hAnsi="Palatino Linotype"/>
          <w:szCs w:val="17"/>
          <w:lang w:eastAsia="es-ES_tradnl"/>
        </w:rPr>
        <w:t xml:space="preserve"> la presente resolución</w:t>
      </w:r>
      <w:r w:rsidRPr="00985828">
        <w:rPr>
          <w:rFonts w:ascii="Palatino Linotype" w:hAnsi="Palatino Linotype" w:cs="Arial"/>
        </w:rPr>
        <w:t xml:space="preserve"> vía </w:t>
      </w:r>
      <w:bookmarkStart w:id="15" w:name="_Hlk94784009"/>
      <w:r w:rsidR="00B80256" w:rsidRPr="00985828">
        <w:rPr>
          <w:rFonts w:ascii="Palatino Linotype" w:hAnsi="Palatino Linotype" w:cs="Arial"/>
        </w:rPr>
        <w:t>Sistema de Acceso a la Información Mexiquense (</w:t>
      </w:r>
      <w:r w:rsidR="00B80256" w:rsidRPr="00985828">
        <w:rPr>
          <w:rFonts w:ascii="Palatino Linotype" w:hAnsi="Palatino Linotype" w:cs="Arial"/>
          <w:b/>
          <w:bCs/>
        </w:rPr>
        <w:t>SAIMEX</w:t>
      </w:r>
      <w:r w:rsidR="00B80256" w:rsidRPr="00985828">
        <w:rPr>
          <w:rFonts w:ascii="Palatino Linotype" w:hAnsi="Palatino Linotype" w:cs="Arial"/>
        </w:rPr>
        <w:t>)</w:t>
      </w:r>
      <w:bookmarkEnd w:id="15"/>
      <w:r w:rsidRPr="00985828">
        <w:rPr>
          <w:rFonts w:ascii="Palatino Linotype" w:hAnsi="Palatino Linotype" w:cs="Arial"/>
          <w:b/>
          <w:bCs/>
        </w:rPr>
        <w:t>.</w:t>
      </w:r>
    </w:p>
    <w:p w14:paraId="49C6D8C2" w14:textId="77777777" w:rsidR="006C35B6" w:rsidRPr="00985828" w:rsidRDefault="006C35B6" w:rsidP="002B0E32">
      <w:pPr>
        <w:spacing w:line="360" w:lineRule="auto"/>
        <w:ind w:right="49"/>
        <w:jc w:val="both"/>
        <w:rPr>
          <w:rFonts w:ascii="Palatino Linotype" w:hAnsi="Palatino Linotype" w:cs="Arial"/>
          <w:b/>
          <w:bCs/>
        </w:rPr>
      </w:pPr>
    </w:p>
    <w:p w14:paraId="0D1615D6" w14:textId="1EA1EA59" w:rsidR="002B0E32" w:rsidRPr="00985828" w:rsidRDefault="002B0E32" w:rsidP="002B0E32">
      <w:pPr>
        <w:spacing w:line="360" w:lineRule="auto"/>
        <w:ind w:right="49"/>
        <w:jc w:val="both"/>
        <w:rPr>
          <w:rFonts w:ascii="Palatino Linotype" w:hAnsi="Palatino Linotype"/>
          <w:szCs w:val="17"/>
          <w:lang w:eastAsia="es-ES_tradnl"/>
        </w:rPr>
      </w:pPr>
      <w:r w:rsidRPr="00985828">
        <w:rPr>
          <w:rFonts w:ascii="Palatino Linotype" w:hAnsi="Palatino Linotype" w:cs="Arial"/>
          <w:b/>
          <w:bCs/>
          <w:sz w:val="28"/>
          <w:lang w:eastAsia="es-MX"/>
        </w:rPr>
        <w:t>QUINTO.</w:t>
      </w:r>
      <w:r w:rsidRPr="00985828">
        <w:rPr>
          <w:rFonts w:ascii="Palatino Linotype" w:hAnsi="Palatino Linotype"/>
          <w:szCs w:val="17"/>
          <w:lang w:eastAsia="es-ES_tradnl"/>
        </w:rPr>
        <w:t xml:space="preserve"> </w:t>
      </w:r>
      <w:r w:rsidRPr="00985828">
        <w:rPr>
          <w:rFonts w:ascii="Palatino Linotype" w:hAnsi="Palatino Linotype"/>
          <w:b/>
          <w:szCs w:val="17"/>
          <w:lang w:eastAsia="es-ES_tradnl"/>
        </w:rPr>
        <w:t>Hágase del conocimiento</w:t>
      </w:r>
      <w:r w:rsidRPr="00985828">
        <w:rPr>
          <w:rFonts w:ascii="Palatino Linotype" w:hAnsi="Palatino Linotype"/>
          <w:szCs w:val="17"/>
          <w:lang w:eastAsia="es-ES_tradnl"/>
        </w:rPr>
        <w:t xml:space="preserve"> al </w:t>
      </w:r>
      <w:r w:rsidRPr="00985828">
        <w:rPr>
          <w:rFonts w:ascii="Palatino Linotype" w:hAnsi="Palatino Linotype"/>
          <w:b/>
          <w:szCs w:val="17"/>
          <w:lang w:eastAsia="es-ES_tradnl"/>
        </w:rPr>
        <w:t>RECURRENTE</w:t>
      </w:r>
      <w:r w:rsidRPr="00985828">
        <w:rPr>
          <w:rFonts w:ascii="Palatino Linotype" w:hAnsi="Palatino Linotype"/>
          <w:szCs w:val="17"/>
          <w:lang w:eastAsia="es-ES_tradnl"/>
        </w:rPr>
        <w:t xml:space="preserve"> </w:t>
      </w:r>
      <w:r w:rsidR="00F4324C" w:rsidRPr="00985828">
        <w:rPr>
          <w:rFonts w:ascii="Palatino Linotype" w:eastAsia="Palatino Linotype" w:hAnsi="Palatino Linotype" w:cs="Palatino Linotype"/>
          <w:color w:val="000000"/>
        </w:rPr>
        <w:t>que de conformidad con lo establecido en el artículo 196 de la Ley de Transparencia y Acceso a la Información Pública del Estado de México y Municipios, podrá impugnarla vía Juicio de Amparo en los términos de las leyes aplicables.</w:t>
      </w:r>
    </w:p>
    <w:p w14:paraId="2B73A901" w14:textId="77777777" w:rsidR="00D07400" w:rsidRPr="00985828" w:rsidRDefault="00D07400" w:rsidP="002B0E32">
      <w:pPr>
        <w:spacing w:line="360" w:lineRule="auto"/>
        <w:ind w:right="49"/>
        <w:jc w:val="both"/>
        <w:rPr>
          <w:rFonts w:ascii="Palatino Linotype" w:hAnsi="Palatino Linotype" w:cs="Arial"/>
          <w:b/>
          <w:bCs/>
          <w:sz w:val="28"/>
          <w:lang w:eastAsia="es-MX"/>
        </w:rPr>
      </w:pPr>
    </w:p>
    <w:p w14:paraId="2350792D" w14:textId="77777777" w:rsidR="002B0E32" w:rsidRPr="00985828" w:rsidRDefault="002B0E32" w:rsidP="002B0E32">
      <w:pPr>
        <w:spacing w:line="360" w:lineRule="auto"/>
        <w:ind w:right="49"/>
        <w:jc w:val="both"/>
        <w:rPr>
          <w:rFonts w:ascii="Palatino Linotype" w:hAnsi="Palatino Linotype"/>
          <w:szCs w:val="17"/>
          <w:lang w:eastAsia="es-ES_tradnl"/>
        </w:rPr>
      </w:pPr>
      <w:r w:rsidRPr="00985828">
        <w:rPr>
          <w:rFonts w:ascii="Palatino Linotype" w:hAnsi="Palatino Linotype"/>
          <w:b/>
          <w:sz w:val="28"/>
          <w:szCs w:val="28"/>
          <w:lang w:eastAsia="es-ES_tradnl"/>
        </w:rPr>
        <w:lastRenderedPageBreak/>
        <w:t>SEXTO</w:t>
      </w:r>
      <w:r w:rsidRPr="00985828">
        <w:rPr>
          <w:rFonts w:ascii="Palatino Linotype" w:hAnsi="Palatino Linotype"/>
          <w:szCs w:val="17"/>
          <w:lang w:eastAsia="es-ES_tradnl"/>
        </w:rPr>
        <w:t>.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145834B" w14:textId="77777777" w:rsidR="002B0E32" w:rsidRPr="00985828" w:rsidRDefault="002B0E32" w:rsidP="002B0E32">
      <w:pPr>
        <w:spacing w:line="360" w:lineRule="auto"/>
        <w:jc w:val="both"/>
        <w:rPr>
          <w:rFonts w:ascii="Palatino Linotype" w:eastAsia="Calibri" w:hAnsi="Palatino Linotype" w:cs="Arial"/>
        </w:rPr>
      </w:pPr>
    </w:p>
    <w:p w14:paraId="485B36F0" w14:textId="46E9A1ED" w:rsidR="00A7281A" w:rsidRPr="00985828" w:rsidRDefault="00A7281A" w:rsidP="00A7281A">
      <w:pPr>
        <w:spacing w:line="360" w:lineRule="auto"/>
        <w:jc w:val="both"/>
        <w:rPr>
          <w:rFonts w:ascii="Palatino Linotype" w:hAnsi="Palatino Linotype" w:cs="Arial"/>
        </w:rPr>
      </w:pPr>
      <w:r w:rsidRPr="00985828">
        <w:rPr>
          <w:rFonts w:ascii="Palatino Linotype" w:hAnsi="Palatino Linotype"/>
        </w:rPr>
        <w:t xml:space="preserve">ASÍ LO RESUELVE, POR </w:t>
      </w:r>
      <w:r w:rsidR="00596A7D" w:rsidRPr="00985828">
        <w:rPr>
          <w:rFonts w:ascii="Palatino Linotype" w:hAnsi="Palatino Linotype"/>
        </w:rPr>
        <w:t>UNANIMIDAD</w:t>
      </w:r>
      <w:r w:rsidRPr="00985828">
        <w:rPr>
          <w:rFonts w:ascii="Palatino Linotype" w:hAnsi="Palatino Linotype"/>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w:t>
      </w:r>
      <w:r w:rsidR="0065323C" w:rsidRPr="00985828">
        <w:rPr>
          <w:rFonts w:ascii="Palatino Linotype" w:hAnsi="Palatino Linotype"/>
        </w:rPr>
        <w:t xml:space="preserve">JUSTIFICADA); LUIS GUSTAVO PARRA NORIEGA Y GUADALUPE RAMÍREZ PEÑA; EN LA SEXTA SESIÓN ORDINARIA CELEBRADA EL </w:t>
      </w:r>
      <w:r w:rsidR="00394E88" w:rsidRPr="00985828">
        <w:rPr>
          <w:rFonts w:ascii="Palatino Linotype" w:hAnsi="Palatino Linotype"/>
          <w:caps/>
        </w:rPr>
        <w:t>dieciséis</w:t>
      </w:r>
      <w:r w:rsidR="00394E88" w:rsidRPr="00985828">
        <w:rPr>
          <w:rFonts w:ascii="Palatino Linotype" w:hAnsi="Palatino Linotype"/>
        </w:rPr>
        <w:t xml:space="preserve"> </w:t>
      </w:r>
      <w:r w:rsidR="0065323C" w:rsidRPr="00985828">
        <w:rPr>
          <w:rFonts w:ascii="Palatino Linotype" w:hAnsi="Palatino Linotype"/>
        </w:rPr>
        <w:t xml:space="preserve">DE </w:t>
      </w:r>
      <w:r w:rsidR="00394E88" w:rsidRPr="00985828">
        <w:rPr>
          <w:rFonts w:ascii="Palatino Linotype" w:hAnsi="Palatino Linotype"/>
        </w:rPr>
        <w:t xml:space="preserve">FEBRERO </w:t>
      </w:r>
      <w:r w:rsidR="0065323C" w:rsidRPr="00985828">
        <w:rPr>
          <w:rFonts w:ascii="Palatino Linotype" w:hAnsi="Palatino Linotype"/>
        </w:rPr>
        <w:t xml:space="preserve">DE DOS MIL VEINTIDÓS, ANTE </w:t>
      </w:r>
      <w:r w:rsidRPr="00985828">
        <w:rPr>
          <w:rFonts w:ascii="Palatino Linotype" w:hAnsi="Palatino Linotype"/>
        </w:rPr>
        <w:t>EL SECRETARIO TÉCNICO DEL PLENO, ALEXIS TAPIA RAMÍREZ.</w:t>
      </w:r>
    </w:p>
    <w:p w14:paraId="6E575E77" w14:textId="77777777" w:rsidR="00A7281A" w:rsidRPr="00D71E73" w:rsidRDefault="00A7281A" w:rsidP="00A7281A">
      <w:pPr>
        <w:spacing w:line="360" w:lineRule="auto"/>
        <w:jc w:val="both"/>
        <w:rPr>
          <w:rFonts w:ascii="Palatino Linotype" w:hAnsi="Palatino Linotype"/>
          <w:sz w:val="18"/>
          <w:szCs w:val="18"/>
        </w:rPr>
      </w:pPr>
      <w:r w:rsidRPr="00985828">
        <w:rPr>
          <w:rFonts w:ascii="Palatino Linotype" w:hAnsi="Palatino Linotype"/>
          <w:sz w:val="18"/>
          <w:szCs w:val="18"/>
        </w:rPr>
        <w:t>JMV/CCR/BLA/DEMF/CCC</w:t>
      </w:r>
    </w:p>
    <w:p w14:paraId="47117B74" w14:textId="77777777" w:rsidR="00B97505" w:rsidRPr="002213DB" w:rsidRDefault="00B97505" w:rsidP="00DF5E4D">
      <w:pPr>
        <w:spacing w:line="360" w:lineRule="auto"/>
        <w:jc w:val="both"/>
        <w:rPr>
          <w:rFonts w:ascii="Palatino Linotype" w:hAnsi="Palatino Linotype"/>
        </w:rPr>
      </w:pPr>
    </w:p>
    <w:p w14:paraId="53C5FCF4" w14:textId="6D85F834" w:rsidR="00B97505" w:rsidRPr="002213DB" w:rsidRDefault="00B97505" w:rsidP="00DF5E4D">
      <w:pPr>
        <w:spacing w:line="360" w:lineRule="auto"/>
        <w:jc w:val="both"/>
        <w:rPr>
          <w:rFonts w:ascii="Palatino Linotype" w:hAnsi="Palatino Linotype"/>
        </w:rPr>
      </w:pPr>
    </w:p>
    <w:p w14:paraId="478FC6D8" w14:textId="71CC324B" w:rsidR="00B97505" w:rsidRPr="002213DB" w:rsidRDefault="00B97505" w:rsidP="00DF5E4D">
      <w:pPr>
        <w:spacing w:line="360" w:lineRule="auto"/>
        <w:jc w:val="both"/>
        <w:rPr>
          <w:rFonts w:ascii="Palatino Linotype" w:hAnsi="Palatino Linotype"/>
        </w:rPr>
      </w:pPr>
    </w:p>
    <w:p w14:paraId="41B261AE" w14:textId="735A228E" w:rsidR="00B97505" w:rsidRPr="002213DB" w:rsidRDefault="00B97505" w:rsidP="00DF5E4D">
      <w:pPr>
        <w:spacing w:line="360" w:lineRule="auto"/>
        <w:jc w:val="both"/>
        <w:rPr>
          <w:rFonts w:ascii="Palatino Linotype" w:hAnsi="Palatino Linotype"/>
        </w:rPr>
      </w:pPr>
    </w:p>
    <w:p w14:paraId="63EC9353" w14:textId="05DCCD2B" w:rsidR="00B97505" w:rsidRPr="002213DB" w:rsidRDefault="00B97505" w:rsidP="00DF5E4D">
      <w:pPr>
        <w:spacing w:line="360" w:lineRule="auto"/>
        <w:jc w:val="both"/>
        <w:rPr>
          <w:rFonts w:ascii="Palatino Linotype" w:hAnsi="Palatino Linotype"/>
        </w:rPr>
      </w:pPr>
    </w:p>
    <w:p w14:paraId="02B7A153" w14:textId="59B49131" w:rsidR="00B97505" w:rsidRPr="002213DB" w:rsidRDefault="00B97505" w:rsidP="00DF5E4D">
      <w:pPr>
        <w:spacing w:line="360" w:lineRule="auto"/>
        <w:jc w:val="both"/>
        <w:rPr>
          <w:rFonts w:ascii="Palatino Linotype" w:hAnsi="Palatino Linotype"/>
        </w:rPr>
      </w:pPr>
    </w:p>
    <w:p w14:paraId="7F32ECCD" w14:textId="5FB369CF" w:rsidR="00B97505" w:rsidRPr="002213DB" w:rsidRDefault="00B97505" w:rsidP="00DF5E4D">
      <w:pPr>
        <w:spacing w:line="360" w:lineRule="auto"/>
        <w:jc w:val="both"/>
        <w:rPr>
          <w:rFonts w:ascii="Palatino Linotype" w:hAnsi="Palatino Linotype"/>
        </w:rPr>
      </w:pPr>
    </w:p>
    <w:p w14:paraId="00EF156D" w14:textId="6F15A74C" w:rsidR="00B97505" w:rsidRPr="002213DB" w:rsidRDefault="00B97505" w:rsidP="00DF5E4D">
      <w:pPr>
        <w:spacing w:line="360" w:lineRule="auto"/>
        <w:jc w:val="both"/>
        <w:rPr>
          <w:rFonts w:ascii="Palatino Linotype" w:hAnsi="Palatino Linotype"/>
        </w:rPr>
      </w:pPr>
    </w:p>
    <w:p w14:paraId="2CC0115D" w14:textId="5F66DA73" w:rsidR="00B97505" w:rsidRPr="002213DB" w:rsidRDefault="00B97505" w:rsidP="00DF5E4D">
      <w:pPr>
        <w:spacing w:line="360" w:lineRule="auto"/>
        <w:jc w:val="both"/>
        <w:rPr>
          <w:rFonts w:ascii="Palatino Linotype" w:hAnsi="Palatino Linotype"/>
        </w:rPr>
      </w:pPr>
    </w:p>
    <w:p w14:paraId="07D75A6D" w14:textId="6BB4C99B" w:rsidR="00B97505" w:rsidRPr="002213DB" w:rsidRDefault="00B97505" w:rsidP="00DF5E4D">
      <w:pPr>
        <w:spacing w:line="360" w:lineRule="auto"/>
        <w:jc w:val="both"/>
        <w:rPr>
          <w:rFonts w:ascii="Palatino Linotype" w:hAnsi="Palatino Linotype"/>
        </w:rPr>
      </w:pPr>
    </w:p>
    <w:p w14:paraId="11A7407D" w14:textId="5861B494" w:rsidR="00B97505" w:rsidRPr="002213DB" w:rsidRDefault="00B97505" w:rsidP="00DF5E4D">
      <w:pPr>
        <w:spacing w:line="360" w:lineRule="auto"/>
        <w:jc w:val="both"/>
        <w:rPr>
          <w:rFonts w:ascii="Palatino Linotype" w:hAnsi="Palatino Linotype"/>
        </w:rPr>
      </w:pPr>
    </w:p>
    <w:p w14:paraId="3759824F" w14:textId="7FE8E3CB" w:rsidR="00B97505" w:rsidRPr="002213DB" w:rsidRDefault="00B97505" w:rsidP="00DF5E4D">
      <w:pPr>
        <w:spacing w:line="360" w:lineRule="auto"/>
        <w:jc w:val="both"/>
        <w:rPr>
          <w:rFonts w:ascii="Palatino Linotype" w:hAnsi="Palatino Linotype"/>
        </w:rPr>
      </w:pPr>
    </w:p>
    <w:p w14:paraId="2477CD72" w14:textId="23115B11" w:rsidR="00B97505" w:rsidRPr="002213DB" w:rsidRDefault="00B97505" w:rsidP="00DF5E4D">
      <w:pPr>
        <w:spacing w:line="360" w:lineRule="auto"/>
        <w:jc w:val="both"/>
        <w:rPr>
          <w:rFonts w:ascii="Palatino Linotype" w:hAnsi="Palatino Linotype"/>
        </w:rPr>
      </w:pPr>
    </w:p>
    <w:p w14:paraId="6BDF6E0B" w14:textId="77777777" w:rsidR="00B97505" w:rsidRPr="002213DB" w:rsidRDefault="00B97505" w:rsidP="00DF5E4D">
      <w:pPr>
        <w:spacing w:line="360" w:lineRule="auto"/>
        <w:jc w:val="both"/>
        <w:rPr>
          <w:rFonts w:ascii="Palatino Linotype" w:hAnsi="Palatino Linotype"/>
        </w:rPr>
      </w:pPr>
    </w:p>
    <w:p w14:paraId="45EEC7DB" w14:textId="77777777" w:rsidR="001E5710" w:rsidRPr="002213DB" w:rsidRDefault="001E5710" w:rsidP="00DF5E4D">
      <w:pPr>
        <w:spacing w:line="360" w:lineRule="auto"/>
        <w:jc w:val="both"/>
        <w:rPr>
          <w:rFonts w:ascii="Palatino Linotype" w:hAnsi="Palatino Linotype"/>
        </w:rPr>
      </w:pPr>
    </w:p>
    <w:p w14:paraId="0FD7FCC8" w14:textId="77777777" w:rsidR="00F03ADD" w:rsidRPr="002213DB" w:rsidRDefault="00F03ADD" w:rsidP="00DF5E4D">
      <w:pPr>
        <w:spacing w:line="360" w:lineRule="auto"/>
        <w:jc w:val="both"/>
        <w:rPr>
          <w:rFonts w:ascii="Palatino Linotype" w:hAnsi="Palatino Linotype"/>
        </w:rPr>
      </w:pPr>
    </w:p>
    <w:p w14:paraId="28F37A0D" w14:textId="77777777" w:rsidR="0089166A" w:rsidRPr="002213DB" w:rsidRDefault="0089166A" w:rsidP="00DF5E4D">
      <w:pPr>
        <w:spacing w:line="360" w:lineRule="auto"/>
        <w:jc w:val="both"/>
        <w:rPr>
          <w:rFonts w:ascii="Palatino Linotype" w:hAnsi="Palatino Linotype"/>
        </w:rPr>
      </w:pPr>
    </w:p>
    <w:p w14:paraId="7568CD1C" w14:textId="77777777" w:rsidR="002312F9" w:rsidRPr="002213DB" w:rsidRDefault="002312F9" w:rsidP="00DF5E4D">
      <w:pPr>
        <w:spacing w:line="360" w:lineRule="auto"/>
        <w:jc w:val="both"/>
        <w:rPr>
          <w:rFonts w:ascii="Palatino Linotype" w:hAnsi="Palatino Linotype"/>
        </w:rPr>
      </w:pPr>
    </w:p>
    <w:sectPr w:rsidR="002312F9" w:rsidRPr="002213DB" w:rsidSect="006957B1">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6805F0" w14:textId="77777777" w:rsidR="00272E21" w:rsidRDefault="00272E21" w:rsidP="00C80F8C">
      <w:r>
        <w:separator/>
      </w:r>
    </w:p>
  </w:endnote>
  <w:endnote w:type="continuationSeparator" w:id="0">
    <w:p w14:paraId="1A00953F" w14:textId="77777777" w:rsidR="00272E21" w:rsidRDefault="00272E2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E41DCF0" w:rsidR="003F343F" w:rsidRPr="0010196A" w:rsidRDefault="003F343F"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15E2E">
      <w:rPr>
        <w:rFonts w:ascii="Palatino Linotype" w:hAnsi="Palatino Linotype" w:cs="Arial"/>
        <w:bCs/>
        <w:noProof/>
        <w:sz w:val="22"/>
        <w:szCs w:val="22"/>
      </w:rPr>
      <w:t>25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15E2E">
      <w:rPr>
        <w:rFonts w:ascii="Palatino Linotype" w:hAnsi="Palatino Linotype" w:cs="Arial"/>
        <w:bCs/>
        <w:noProof/>
        <w:sz w:val="22"/>
        <w:szCs w:val="22"/>
      </w:rPr>
      <w:t>27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D86036E" w:rsidR="003F343F" w:rsidRPr="0010196A" w:rsidRDefault="003F343F"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15E2E">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15E2E">
      <w:rPr>
        <w:rFonts w:ascii="Palatino Linotype" w:hAnsi="Palatino Linotype" w:cs="Arial"/>
        <w:bCs/>
        <w:noProof/>
        <w:sz w:val="22"/>
        <w:szCs w:val="22"/>
      </w:rPr>
      <w:t>27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D5BC9C" w14:textId="77777777" w:rsidR="00272E21" w:rsidRDefault="00272E21" w:rsidP="00C80F8C">
      <w:r>
        <w:separator/>
      </w:r>
    </w:p>
  </w:footnote>
  <w:footnote w:type="continuationSeparator" w:id="0">
    <w:p w14:paraId="6FB587FC" w14:textId="77777777" w:rsidR="00272E21" w:rsidRDefault="00272E21"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3F343F" w:rsidRDefault="00415E2E">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3F343F" w:rsidRPr="0010196A" w:rsidRDefault="00415E2E"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3F343F" w:rsidRPr="008F2CCC" w14:paraId="1F097D8A" w14:textId="77777777" w:rsidTr="00625FD4">
      <w:tc>
        <w:tcPr>
          <w:tcW w:w="3261" w:type="dxa"/>
          <w:vMerge w:val="restart"/>
        </w:tcPr>
        <w:p w14:paraId="1F780A0C" w14:textId="1EFF25F4" w:rsidR="003F343F" w:rsidRPr="008F2CCC" w:rsidRDefault="003F343F"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9A14109" w:rsidR="003F343F" w:rsidRPr="00664658" w:rsidRDefault="003F343F"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596A7D">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7653E544" w:rsidR="003F343F" w:rsidRPr="00664658" w:rsidRDefault="00CE4AFB" w:rsidP="00C34EFF">
          <w:pPr>
            <w:jc w:val="both"/>
            <w:rPr>
              <w:rFonts w:ascii="Palatino Linotype" w:hAnsi="Palatino Linotype"/>
              <w:b/>
              <w:sz w:val="22"/>
              <w:szCs w:val="22"/>
              <w:lang w:val="es-ES_tradnl"/>
            </w:rPr>
          </w:pPr>
          <w:r>
            <w:rPr>
              <w:rFonts w:ascii="Palatino Linotype" w:hAnsi="Palatino Linotype"/>
              <w:b/>
              <w:bCs/>
              <w:sz w:val="22"/>
              <w:szCs w:val="22"/>
            </w:rPr>
            <w:t>0</w:t>
          </w:r>
          <w:r w:rsidR="00A4163A">
            <w:rPr>
              <w:rFonts w:ascii="Palatino Linotype" w:hAnsi="Palatino Linotype"/>
              <w:b/>
              <w:bCs/>
              <w:sz w:val="22"/>
              <w:szCs w:val="22"/>
            </w:rPr>
            <w:t>6212</w:t>
          </w:r>
          <w:r w:rsidR="003F343F" w:rsidRPr="00674E6B">
            <w:rPr>
              <w:rFonts w:ascii="Palatino Linotype" w:hAnsi="Palatino Linotype"/>
              <w:b/>
              <w:bCs/>
              <w:sz w:val="22"/>
              <w:szCs w:val="22"/>
            </w:rPr>
            <w:t>/INFOEM/IP/RR/2021</w:t>
          </w:r>
        </w:p>
      </w:tc>
    </w:tr>
    <w:tr w:rsidR="003F343F" w:rsidRPr="008F2CCC" w14:paraId="049677A3" w14:textId="77777777" w:rsidTr="00625FD4">
      <w:tc>
        <w:tcPr>
          <w:tcW w:w="3261" w:type="dxa"/>
          <w:vMerge/>
        </w:tcPr>
        <w:p w14:paraId="4A21EAC1" w14:textId="5C1F145E" w:rsidR="003F343F" w:rsidRPr="008F2CCC" w:rsidRDefault="003F343F" w:rsidP="00200BFC">
          <w:pPr>
            <w:rPr>
              <w:rFonts w:ascii="Palatino Linotype" w:hAnsi="Palatino Linotype"/>
              <w:b/>
              <w:sz w:val="22"/>
              <w:szCs w:val="22"/>
              <w:lang w:val="es-ES_tradnl"/>
            </w:rPr>
          </w:pPr>
        </w:p>
      </w:tc>
      <w:tc>
        <w:tcPr>
          <w:tcW w:w="2551" w:type="dxa"/>
          <w:shd w:val="clear" w:color="auto" w:fill="auto"/>
        </w:tcPr>
        <w:p w14:paraId="1237BCDE" w14:textId="77777777" w:rsidR="003F343F" w:rsidRPr="00664658" w:rsidRDefault="003F343F"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4358BBB8" w:rsidR="003F343F" w:rsidRPr="00D41D47" w:rsidRDefault="00C8078E" w:rsidP="00200BFC">
          <w:pPr>
            <w:jc w:val="both"/>
            <w:rPr>
              <w:rFonts w:ascii="Palatino Linotype" w:hAnsi="Palatino Linotype"/>
              <w:b/>
              <w:sz w:val="22"/>
              <w:szCs w:val="22"/>
              <w:lang w:val="es-ES_tradnl"/>
            </w:rPr>
          </w:pPr>
          <w:r w:rsidRPr="00C8078E">
            <w:rPr>
              <w:rFonts w:ascii="Palatino Linotype" w:hAnsi="Palatino Linotype"/>
              <w:b/>
              <w:bCs/>
              <w:sz w:val="22"/>
              <w:szCs w:val="22"/>
            </w:rPr>
            <w:t>Instituto de Salud del Estado de México</w:t>
          </w:r>
        </w:p>
      </w:tc>
    </w:tr>
    <w:tr w:rsidR="003F343F" w:rsidRPr="008F2CCC" w14:paraId="72CD087D" w14:textId="77777777" w:rsidTr="00625FD4">
      <w:trPr>
        <w:trHeight w:val="228"/>
      </w:trPr>
      <w:tc>
        <w:tcPr>
          <w:tcW w:w="3261" w:type="dxa"/>
          <w:vMerge/>
        </w:tcPr>
        <w:p w14:paraId="1B78656F" w14:textId="01E6F6F6" w:rsidR="003F343F" w:rsidRPr="008F2CCC" w:rsidRDefault="003F343F" w:rsidP="00200BFC">
          <w:pPr>
            <w:rPr>
              <w:rFonts w:ascii="Palatino Linotype" w:hAnsi="Palatino Linotype"/>
              <w:b/>
              <w:sz w:val="22"/>
              <w:szCs w:val="22"/>
              <w:lang w:val="es-ES_tradnl"/>
            </w:rPr>
          </w:pPr>
        </w:p>
      </w:tc>
      <w:tc>
        <w:tcPr>
          <w:tcW w:w="2551" w:type="dxa"/>
          <w:shd w:val="clear" w:color="auto" w:fill="auto"/>
        </w:tcPr>
        <w:p w14:paraId="74D81628" w14:textId="00002F67" w:rsidR="003F343F" w:rsidRPr="00664658" w:rsidRDefault="00CE4AFB" w:rsidP="00200BFC">
          <w:pPr>
            <w:rPr>
              <w:rFonts w:ascii="Palatino Linotype" w:hAnsi="Palatino Linotype"/>
              <w:b/>
              <w:sz w:val="22"/>
              <w:szCs w:val="22"/>
              <w:lang w:val="es-ES_tradnl"/>
            </w:rPr>
          </w:pPr>
          <w:r>
            <w:rPr>
              <w:rFonts w:ascii="Palatino Linotype" w:hAnsi="Palatino Linotype"/>
              <w:b/>
              <w:sz w:val="22"/>
              <w:szCs w:val="22"/>
              <w:lang w:val="es-ES_tradnl"/>
            </w:rPr>
            <w:t>Comisionado</w:t>
          </w:r>
          <w:r w:rsidR="003F343F">
            <w:rPr>
              <w:rFonts w:ascii="Palatino Linotype" w:hAnsi="Palatino Linotype"/>
              <w:b/>
              <w:sz w:val="22"/>
              <w:szCs w:val="22"/>
              <w:lang w:val="es-ES_tradnl"/>
            </w:rPr>
            <w:t xml:space="preserve"> </w:t>
          </w:r>
          <w:r w:rsidR="0020281B">
            <w:rPr>
              <w:rFonts w:ascii="Palatino Linotype" w:hAnsi="Palatino Linotype"/>
              <w:b/>
              <w:sz w:val="22"/>
              <w:szCs w:val="22"/>
              <w:lang w:val="es-ES_tradnl"/>
            </w:rPr>
            <w:t>P</w:t>
          </w:r>
          <w:r w:rsidR="003F343F" w:rsidRPr="00664658">
            <w:rPr>
              <w:rFonts w:ascii="Palatino Linotype" w:hAnsi="Palatino Linotype"/>
              <w:b/>
              <w:sz w:val="22"/>
              <w:szCs w:val="22"/>
              <w:lang w:val="es-ES_tradnl"/>
            </w:rPr>
            <w:t>onente:</w:t>
          </w:r>
        </w:p>
      </w:tc>
      <w:tc>
        <w:tcPr>
          <w:tcW w:w="3722" w:type="dxa"/>
          <w:shd w:val="clear" w:color="auto" w:fill="auto"/>
        </w:tcPr>
        <w:p w14:paraId="20D6FDA3" w14:textId="7634BB6D" w:rsidR="003F343F" w:rsidRPr="00664658" w:rsidRDefault="00CE4AFB" w:rsidP="00200BFC">
          <w:pPr>
            <w:jc w:val="both"/>
            <w:rPr>
              <w:rFonts w:ascii="Palatino Linotype" w:hAnsi="Palatino Linotype"/>
              <w:b/>
              <w:sz w:val="22"/>
              <w:szCs w:val="22"/>
              <w:lang w:val="es-ES_tradnl"/>
            </w:rPr>
          </w:pPr>
          <w:bookmarkStart w:id="16" w:name="_Hlk94786002"/>
          <w:r w:rsidRPr="00CE4AFB">
            <w:rPr>
              <w:rFonts w:ascii="Palatino Linotype" w:hAnsi="Palatino Linotype"/>
              <w:b/>
              <w:sz w:val="22"/>
              <w:szCs w:val="22"/>
              <w:lang w:val="es-ES_tradnl"/>
            </w:rPr>
            <w:t>José Martínez Vilchis</w:t>
          </w:r>
          <w:bookmarkEnd w:id="16"/>
        </w:p>
      </w:tc>
    </w:tr>
  </w:tbl>
  <w:p w14:paraId="3ECB9F0B" w14:textId="77777777" w:rsidR="003F343F" w:rsidRPr="0010196A" w:rsidRDefault="003F343F"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3F343F" w:rsidRPr="0010196A" w:rsidRDefault="00415E2E">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3000"/>
      <w:gridCol w:w="3095"/>
    </w:tblGrid>
    <w:tr w:rsidR="003F343F" w:rsidRPr="008F2CCC" w14:paraId="6ABABA57" w14:textId="77777777" w:rsidTr="00EB19F2">
      <w:tc>
        <w:tcPr>
          <w:tcW w:w="3805" w:type="dxa"/>
          <w:vMerge w:val="restart"/>
          <w:shd w:val="clear" w:color="auto" w:fill="auto"/>
        </w:tcPr>
        <w:p w14:paraId="6AA376CC" w14:textId="1234161B" w:rsidR="003F343F" w:rsidRPr="008F2CCC" w:rsidRDefault="003F343F"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3F343F" w:rsidRPr="008F2CCC" w:rsidRDefault="003F343F"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596A7D">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174C665B" w:rsidR="003F343F" w:rsidRPr="008F2CCC" w:rsidRDefault="00CE4AFB" w:rsidP="00C34EFF">
          <w:pPr>
            <w:jc w:val="both"/>
            <w:rPr>
              <w:rFonts w:ascii="Palatino Linotype" w:hAnsi="Palatino Linotype"/>
              <w:b/>
              <w:sz w:val="22"/>
              <w:szCs w:val="22"/>
              <w:lang w:val="es-ES_tradnl"/>
            </w:rPr>
          </w:pPr>
          <w:r>
            <w:rPr>
              <w:rFonts w:ascii="Palatino Linotype" w:hAnsi="Palatino Linotype"/>
              <w:b/>
              <w:bCs/>
              <w:sz w:val="22"/>
              <w:szCs w:val="22"/>
            </w:rPr>
            <w:t>0</w:t>
          </w:r>
          <w:r w:rsidR="00FB3B82">
            <w:rPr>
              <w:rFonts w:ascii="Palatino Linotype" w:hAnsi="Palatino Linotype"/>
              <w:b/>
              <w:bCs/>
              <w:sz w:val="22"/>
              <w:szCs w:val="22"/>
            </w:rPr>
            <w:t>6212</w:t>
          </w:r>
          <w:r w:rsidR="003F343F" w:rsidRPr="000A27E2">
            <w:rPr>
              <w:rFonts w:ascii="Palatino Linotype" w:hAnsi="Palatino Linotype"/>
              <w:b/>
              <w:bCs/>
              <w:sz w:val="22"/>
              <w:szCs w:val="22"/>
            </w:rPr>
            <w:t>/INFOEM/IP/RR/202</w:t>
          </w:r>
          <w:r w:rsidR="003F343F">
            <w:rPr>
              <w:rFonts w:ascii="Palatino Linotype" w:hAnsi="Palatino Linotype"/>
              <w:b/>
              <w:bCs/>
              <w:sz w:val="22"/>
              <w:szCs w:val="22"/>
            </w:rPr>
            <w:t>1</w:t>
          </w:r>
        </w:p>
      </w:tc>
    </w:tr>
    <w:tr w:rsidR="003F343F" w:rsidRPr="008F2CCC" w14:paraId="3B45FB53" w14:textId="77777777" w:rsidTr="00EB19F2">
      <w:tc>
        <w:tcPr>
          <w:tcW w:w="3805" w:type="dxa"/>
          <w:vMerge/>
          <w:shd w:val="clear" w:color="auto" w:fill="auto"/>
        </w:tcPr>
        <w:p w14:paraId="188B82EF" w14:textId="77777777" w:rsidR="003F343F" w:rsidRPr="008F2CCC" w:rsidRDefault="003F343F" w:rsidP="00200BFC">
          <w:pPr>
            <w:rPr>
              <w:rFonts w:ascii="Palatino Linotype" w:hAnsi="Palatino Linotype"/>
              <w:b/>
              <w:sz w:val="22"/>
              <w:szCs w:val="22"/>
              <w:lang w:val="es-ES_tradnl"/>
            </w:rPr>
          </w:pPr>
          <w:bookmarkStart w:id="17" w:name="_Hlk80706940"/>
        </w:p>
      </w:tc>
      <w:tc>
        <w:tcPr>
          <w:tcW w:w="3000" w:type="dxa"/>
          <w:shd w:val="clear" w:color="auto" w:fill="auto"/>
        </w:tcPr>
        <w:p w14:paraId="3B2AD0CF" w14:textId="77777777" w:rsidR="003F343F" w:rsidRPr="008F2CCC" w:rsidRDefault="003F343F"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4EE741C0" w:rsidR="003F343F" w:rsidRPr="008F2CCC" w:rsidRDefault="00415E2E" w:rsidP="00200BFC">
          <w:pPr>
            <w:jc w:val="both"/>
            <w:rPr>
              <w:rFonts w:ascii="Palatino Linotype" w:hAnsi="Palatino Linotype"/>
              <w:b/>
              <w:sz w:val="22"/>
              <w:szCs w:val="22"/>
              <w:lang w:val="es-ES_tradnl"/>
            </w:rPr>
          </w:pPr>
          <w:proofErr w:type="spellStart"/>
          <w:r>
            <w:rPr>
              <w:rFonts w:ascii="Palatino Linotype" w:hAnsi="Palatino Linotype"/>
              <w:b/>
              <w:bCs/>
              <w:sz w:val="22"/>
              <w:szCs w:val="22"/>
            </w:rPr>
            <w:t>xxxxxxxxxxxxxxxxxxxxxxx</w:t>
          </w:r>
          <w:proofErr w:type="spellEnd"/>
        </w:p>
      </w:tc>
    </w:tr>
    <w:bookmarkEnd w:id="17"/>
    <w:tr w:rsidR="003F343F" w:rsidRPr="008F2CCC" w14:paraId="28A493EB" w14:textId="77777777" w:rsidTr="00EB19F2">
      <w:trPr>
        <w:trHeight w:val="228"/>
      </w:trPr>
      <w:tc>
        <w:tcPr>
          <w:tcW w:w="3805" w:type="dxa"/>
          <w:vMerge/>
          <w:shd w:val="clear" w:color="auto" w:fill="auto"/>
        </w:tcPr>
        <w:p w14:paraId="06C77D31" w14:textId="77777777" w:rsidR="003F343F" w:rsidRPr="008F2CCC" w:rsidRDefault="003F343F" w:rsidP="00200BFC">
          <w:pPr>
            <w:rPr>
              <w:rFonts w:ascii="Palatino Linotype" w:hAnsi="Palatino Linotype"/>
              <w:b/>
              <w:sz w:val="22"/>
              <w:szCs w:val="22"/>
              <w:lang w:val="es-ES_tradnl"/>
            </w:rPr>
          </w:pPr>
        </w:p>
      </w:tc>
      <w:tc>
        <w:tcPr>
          <w:tcW w:w="3000" w:type="dxa"/>
          <w:shd w:val="clear" w:color="auto" w:fill="auto"/>
        </w:tcPr>
        <w:p w14:paraId="2E1A72B4" w14:textId="77777777" w:rsidR="003F343F" w:rsidRPr="008F2CCC" w:rsidRDefault="003F343F"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539E6AD0" w:rsidR="003F343F" w:rsidRPr="00DC41C8" w:rsidRDefault="00C8078E" w:rsidP="00200BFC">
          <w:pPr>
            <w:jc w:val="both"/>
            <w:rPr>
              <w:rFonts w:ascii="Palatino Linotype" w:hAnsi="Palatino Linotype"/>
              <w:b/>
              <w:sz w:val="22"/>
              <w:szCs w:val="22"/>
            </w:rPr>
          </w:pPr>
          <w:r w:rsidRPr="00C8078E">
            <w:rPr>
              <w:rFonts w:ascii="Palatino Linotype" w:hAnsi="Palatino Linotype"/>
              <w:b/>
              <w:bCs/>
              <w:sz w:val="22"/>
              <w:szCs w:val="22"/>
            </w:rPr>
            <w:t>Instituto de Salud del Estado de México</w:t>
          </w:r>
        </w:p>
      </w:tc>
    </w:tr>
    <w:tr w:rsidR="003F343F" w:rsidRPr="008F2CCC" w14:paraId="0F114FF0" w14:textId="77777777" w:rsidTr="00EB19F2">
      <w:tc>
        <w:tcPr>
          <w:tcW w:w="3805" w:type="dxa"/>
          <w:vMerge/>
          <w:shd w:val="clear" w:color="auto" w:fill="auto"/>
        </w:tcPr>
        <w:p w14:paraId="4CCB64BA" w14:textId="77777777" w:rsidR="003F343F" w:rsidRPr="008F2CCC" w:rsidRDefault="003F343F" w:rsidP="00200BFC">
          <w:pPr>
            <w:rPr>
              <w:rFonts w:ascii="Palatino Linotype" w:hAnsi="Palatino Linotype"/>
              <w:b/>
              <w:sz w:val="22"/>
              <w:szCs w:val="22"/>
              <w:lang w:val="es-ES_tradnl"/>
            </w:rPr>
          </w:pPr>
        </w:p>
      </w:tc>
      <w:tc>
        <w:tcPr>
          <w:tcW w:w="3000" w:type="dxa"/>
          <w:shd w:val="clear" w:color="auto" w:fill="auto"/>
        </w:tcPr>
        <w:p w14:paraId="31E422EA" w14:textId="22272F4D" w:rsidR="003F343F" w:rsidRPr="008F2CCC" w:rsidRDefault="003F343F"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CE4AFB">
            <w:rPr>
              <w:rFonts w:ascii="Palatino Linotype" w:hAnsi="Palatino Linotype"/>
              <w:b/>
              <w:sz w:val="22"/>
              <w:szCs w:val="22"/>
              <w:lang w:val="es-ES_tradnl"/>
            </w:rPr>
            <w:t>o</w:t>
          </w:r>
          <w:r>
            <w:rPr>
              <w:rFonts w:ascii="Palatino Linotype" w:hAnsi="Palatino Linotype"/>
              <w:b/>
              <w:sz w:val="22"/>
              <w:szCs w:val="22"/>
              <w:lang w:val="es-ES_tradnl"/>
            </w:rPr>
            <w:t xml:space="preserve"> </w:t>
          </w:r>
          <w:r w:rsidR="0020281B">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095" w:type="dxa"/>
          <w:shd w:val="clear" w:color="auto" w:fill="auto"/>
        </w:tcPr>
        <w:p w14:paraId="181C41B4" w14:textId="16661F8B" w:rsidR="003F343F" w:rsidRPr="008F2CCC" w:rsidRDefault="00CE4AFB" w:rsidP="00200BFC">
          <w:pPr>
            <w:jc w:val="both"/>
            <w:rPr>
              <w:rFonts w:ascii="Palatino Linotype" w:hAnsi="Palatino Linotype"/>
              <w:b/>
              <w:sz w:val="22"/>
              <w:szCs w:val="22"/>
              <w:lang w:val="es-ES_tradnl"/>
            </w:rPr>
          </w:pPr>
          <w:r w:rsidRPr="00CE4AFB">
            <w:rPr>
              <w:rFonts w:ascii="Palatino Linotype" w:hAnsi="Palatino Linotype"/>
              <w:b/>
              <w:sz w:val="22"/>
              <w:szCs w:val="22"/>
              <w:lang w:val="es-ES_tradnl"/>
            </w:rPr>
            <w:t>José Martínez Vilchis</w:t>
          </w:r>
        </w:p>
      </w:tc>
    </w:tr>
  </w:tbl>
  <w:p w14:paraId="263470D9" w14:textId="4A958413" w:rsidR="003F343F" w:rsidRPr="0010196A" w:rsidRDefault="003F343F"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1">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nsid w:val="2A1C2B84"/>
    <w:multiLevelType w:val="multilevel"/>
    <w:tmpl w:val="30129138"/>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7">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695B259A"/>
    <w:multiLevelType w:val="hybridMultilevel"/>
    <w:tmpl w:val="47C821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nsid w:val="74757BD8"/>
    <w:multiLevelType w:val="hybridMultilevel"/>
    <w:tmpl w:val="67A8EF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7703736E"/>
    <w:multiLevelType w:val="hybridMultilevel"/>
    <w:tmpl w:val="04627EF0"/>
    <w:lvl w:ilvl="0" w:tplc="080A0013">
      <w:start w:val="1"/>
      <w:numFmt w:val="upperRoman"/>
      <w:lvlText w:val="%1."/>
      <w:lvlJc w:val="right"/>
      <w:pPr>
        <w:ind w:left="1570" w:hanging="360"/>
      </w:pPr>
    </w:lvl>
    <w:lvl w:ilvl="1" w:tplc="080A0019">
      <w:start w:val="1"/>
      <w:numFmt w:val="lowerLetter"/>
      <w:lvlText w:val="%2."/>
      <w:lvlJc w:val="left"/>
      <w:pPr>
        <w:ind w:left="2290" w:hanging="360"/>
      </w:pPr>
    </w:lvl>
    <w:lvl w:ilvl="2" w:tplc="080A001B">
      <w:start w:val="1"/>
      <w:numFmt w:val="lowerRoman"/>
      <w:lvlText w:val="%3."/>
      <w:lvlJc w:val="right"/>
      <w:pPr>
        <w:ind w:left="3010" w:hanging="180"/>
      </w:pPr>
    </w:lvl>
    <w:lvl w:ilvl="3" w:tplc="080A000F">
      <w:start w:val="1"/>
      <w:numFmt w:val="decimal"/>
      <w:lvlText w:val="%4."/>
      <w:lvlJc w:val="left"/>
      <w:pPr>
        <w:ind w:left="3730" w:hanging="360"/>
      </w:pPr>
    </w:lvl>
    <w:lvl w:ilvl="4" w:tplc="080A0019">
      <w:start w:val="1"/>
      <w:numFmt w:val="lowerLetter"/>
      <w:lvlText w:val="%5."/>
      <w:lvlJc w:val="left"/>
      <w:pPr>
        <w:ind w:left="4450" w:hanging="360"/>
      </w:pPr>
    </w:lvl>
    <w:lvl w:ilvl="5" w:tplc="080A001B">
      <w:start w:val="1"/>
      <w:numFmt w:val="lowerRoman"/>
      <w:lvlText w:val="%6."/>
      <w:lvlJc w:val="right"/>
      <w:pPr>
        <w:ind w:left="5170" w:hanging="180"/>
      </w:pPr>
    </w:lvl>
    <w:lvl w:ilvl="6" w:tplc="080A000F">
      <w:start w:val="1"/>
      <w:numFmt w:val="decimal"/>
      <w:lvlText w:val="%7."/>
      <w:lvlJc w:val="left"/>
      <w:pPr>
        <w:ind w:left="5890" w:hanging="360"/>
      </w:pPr>
    </w:lvl>
    <w:lvl w:ilvl="7" w:tplc="080A0019">
      <w:start w:val="1"/>
      <w:numFmt w:val="lowerLetter"/>
      <w:lvlText w:val="%8."/>
      <w:lvlJc w:val="left"/>
      <w:pPr>
        <w:ind w:left="6610" w:hanging="360"/>
      </w:pPr>
    </w:lvl>
    <w:lvl w:ilvl="8" w:tplc="080A001B">
      <w:start w:val="1"/>
      <w:numFmt w:val="lowerRoman"/>
      <w:lvlText w:val="%9."/>
      <w:lvlJc w:val="right"/>
      <w:pPr>
        <w:ind w:left="7330" w:hanging="180"/>
      </w:pPr>
    </w:lvl>
  </w:abstractNum>
  <w:abstractNum w:abstractNumId="2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23">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F727D59"/>
    <w:multiLevelType w:val="hybridMultilevel"/>
    <w:tmpl w:val="0012F40E"/>
    <w:lvl w:ilvl="0" w:tplc="6F2A39A6">
      <w:start w:val="1"/>
      <w:numFmt w:val="decimal"/>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num w:numId="1">
    <w:abstractNumId w:val="10"/>
  </w:num>
  <w:num w:numId="2">
    <w:abstractNumId w:val="3"/>
  </w:num>
  <w:num w:numId="3">
    <w:abstractNumId w:val="20"/>
  </w:num>
  <w:num w:numId="4">
    <w:abstractNumId w:val="1"/>
  </w:num>
  <w:num w:numId="5">
    <w:abstractNumId w:val="22"/>
  </w:num>
  <w:num w:numId="6">
    <w:abstractNumId w:val="0"/>
  </w:num>
  <w:num w:numId="7">
    <w:abstractNumId w:val="11"/>
  </w:num>
  <w:num w:numId="8">
    <w:abstractNumId w:val="8"/>
  </w:num>
  <w:num w:numId="9">
    <w:abstractNumId w:val="13"/>
  </w:num>
  <w:num w:numId="10">
    <w:abstractNumId w:val="2"/>
  </w:num>
  <w:num w:numId="11">
    <w:abstractNumId w:val="7"/>
  </w:num>
  <w:num w:numId="12">
    <w:abstractNumId w:val="14"/>
  </w:num>
  <w:num w:numId="13">
    <w:abstractNumId w:val="23"/>
  </w:num>
  <w:num w:numId="14">
    <w:abstractNumId w:val="16"/>
  </w:num>
  <w:num w:numId="15">
    <w:abstractNumId w:val="4"/>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2"/>
  </w:num>
  <w:num w:numId="21">
    <w:abstractNumId w:val="9"/>
  </w:num>
  <w:num w:numId="22">
    <w:abstractNumId w:val="18"/>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15"/>
  </w:num>
  <w:num w:numId="27">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ES"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8B7"/>
    <w:rsid w:val="0000258A"/>
    <w:rsid w:val="000025F0"/>
    <w:rsid w:val="0000265E"/>
    <w:rsid w:val="000026CD"/>
    <w:rsid w:val="00002897"/>
    <w:rsid w:val="00002A00"/>
    <w:rsid w:val="00002E83"/>
    <w:rsid w:val="0000328A"/>
    <w:rsid w:val="000041B5"/>
    <w:rsid w:val="000046A7"/>
    <w:rsid w:val="00004C7A"/>
    <w:rsid w:val="000054EA"/>
    <w:rsid w:val="000055AE"/>
    <w:rsid w:val="0000588F"/>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4E2"/>
    <w:rsid w:val="00011EDE"/>
    <w:rsid w:val="000122AB"/>
    <w:rsid w:val="000123CB"/>
    <w:rsid w:val="00012718"/>
    <w:rsid w:val="00012A00"/>
    <w:rsid w:val="00013023"/>
    <w:rsid w:val="00013537"/>
    <w:rsid w:val="00013986"/>
    <w:rsid w:val="00013EBF"/>
    <w:rsid w:val="000142C0"/>
    <w:rsid w:val="00014764"/>
    <w:rsid w:val="0001491A"/>
    <w:rsid w:val="00014E91"/>
    <w:rsid w:val="00015229"/>
    <w:rsid w:val="00015DDC"/>
    <w:rsid w:val="000160C6"/>
    <w:rsid w:val="0001612D"/>
    <w:rsid w:val="00016A2B"/>
    <w:rsid w:val="00017746"/>
    <w:rsid w:val="0001796B"/>
    <w:rsid w:val="00017EBE"/>
    <w:rsid w:val="00020BD7"/>
    <w:rsid w:val="00020BF6"/>
    <w:rsid w:val="00020C9F"/>
    <w:rsid w:val="00020D44"/>
    <w:rsid w:val="0002121F"/>
    <w:rsid w:val="00021F54"/>
    <w:rsid w:val="00022013"/>
    <w:rsid w:val="000223C0"/>
    <w:rsid w:val="000225F4"/>
    <w:rsid w:val="00022A73"/>
    <w:rsid w:val="00022DCF"/>
    <w:rsid w:val="00022E8B"/>
    <w:rsid w:val="00023233"/>
    <w:rsid w:val="000244C6"/>
    <w:rsid w:val="00024557"/>
    <w:rsid w:val="0002471C"/>
    <w:rsid w:val="00024A5F"/>
    <w:rsid w:val="00024E68"/>
    <w:rsid w:val="000254C2"/>
    <w:rsid w:val="00025DB0"/>
    <w:rsid w:val="000266B6"/>
    <w:rsid w:val="0002685C"/>
    <w:rsid w:val="0002690E"/>
    <w:rsid w:val="00026A3C"/>
    <w:rsid w:val="00026C73"/>
    <w:rsid w:val="00026D5F"/>
    <w:rsid w:val="00027195"/>
    <w:rsid w:val="0003033D"/>
    <w:rsid w:val="00030B10"/>
    <w:rsid w:val="0003134F"/>
    <w:rsid w:val="0003153C"/>
    <w:rsid w:val="000317FD"/>
    <w:rsid w:val="00031B70"/>
    <w:rsid w:val="00031C72"/>
    <w:rsid w:val="00031E7E"/>
    <w:rsid w:val="00032403"/>
    <w:rsid w:val="00032F93"/>
    <w:rsid w:val="000333BC"/>
    <w:rsid w:val="0003355B"/>
    <w:rsid w:val="000336D0"/>
    <w:rsid w:val="000337B3"/>
    <w:rsid w:val="000337E3"/>
    <w:rsid w:val="000339B9"/>
    <w:rsid w:val="00033C79"/>
    <w:rsid w:val="00033E94"/>
    <w:rsid w:val="00034C4F"/>
    <w:rsid w:val="00035676"/>
    <w:rsid w:val="00035C89"/>
    <w:rsid w:val="00035CDF"/>
    <w:rsid w:val="00036439"/>
    <w:rsid w:val="000364B0"/>
    <w:rsid w:val="00036B1A"/>
    <w:rsid w:val="00036B67"/>
    <w:rsid w:val="00037DDE"/>
    <w:rsid w:val="00037FDC"/>
    <w:rsid w:val="000405A5"/>
    <w:rsid w:val="000410CE"/>
    <w:rsid w:val="0004120D"/>
    <w:rsid w:val="000415DD"/>
    <w:rsid w:val="00041603"/>
    <w:rsid w:val="00041959"/>
    <w:rsid w:val="00041A86"/>
    <w:rsid w:val="00041B68"/>
    <w:rsid w:val="000423AF"/>
    <w:rsid w:val="00042714"/>
    <w:rsid w:val="00042A23"/>
    <w:rsid w:val="00042A5A"/>
    <w:rsid w:val="00042F6A"/>
    <w:rsid w:val="0004330A"/>
    <w:rsid w:val="00043943"/>
    <w:rsid w:val="0004425E"/>
    <w:rsid w:val="00044351"/>
    <w:rsid w:val="000446CF"/>
    <w:rsid w:val="00044856"/>
    <w:rsid w:val="000449C9"/>
    <w:rsid w:val="00044D0E"/>
    <w:rsid w:val="000454E2"/>
    <w:rsid w:val="000464A3"/>
    <w:rsid w:val="000465A8"/>
    <w:rsid w:val="0004663C"/>
    <w:rsid w:val="00047111"/>
    <w:rsid w:val="00047A25"/>
    <w:rsid w:val="00047AFE"/>
    <w:rsid w:val="00047E38"/>
    <w:rsid w:val="00047E9E"/>
    <w:rsid w:val="0005069C"/>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9E2"/>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53D7"/>
    <w:rsid w:val="0006590C"/>
    <w:rsid w:val="00065B50"/>
    <w:rsid w:val="00066A54"/>
    <w:rsid w:val="00066B22"/>
    <w:rsid w:val="00066D71"/>
    <w:rsid w:val="0006715F"/>
    <w:rsid w:val="00067C7D"/>
    <w:rsid w:val="000703DE"/>
    <w:rsid w:val="00070856"/>
    <w:rsid w:val="000710D2"/>
    <w:rsid w:val="00071FC4"/>
    <w:rsid w:val="0007221D"/>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87F"/>
    <w:rsid w:val="00075CEB"/>
    <w:rsid w:val="00075EA3"/>
    <w:rsid w:val="00077737"/>
    <w:rsid w:val="000779C1"/>
    <w:rsid w:val="00077AC1"/>
    <w:rsid w:val="00077B79"/>
    <w:rsid w:val="00077BB8"/>
    <w:rsid w:val="00077BC0"/>
    <w:rsid w:val="0008043B"/>
    <w:rsid w:val="00081337"/>
    <w:rsid w:val="0008139C"/>
    <w:rsid w:val="00081B66"/>
    <w:rsid w:val="000825DF"/>
    <w:rsid w:val="0008338D"/>
    <w:rsid w:val="0008386E"/>
    <w:rsid w:val="00083958"/>
    <w:rsid w:val="00084079"/>
    <w:rsid w:val="0008420F"/>
    <w:rsid w:val="000847B2"/>
    <w:rsid w:val="00085229"/>
    <w:rsid w:val="0008542A"/>
    <w:rsid w:val="00085585"/>
    <w:rsid w:val="00085973"/>
    <w:rsid w:val="00085A8A"/>
    <w:rsid w:val="000861FF"/>
    <w:rsid w:val="0008668D"/>
    <w:rsid w:val="00086980"/>
    <w:rsid w:val="0008710F"/>
    <w:rsid w:val="00087913"/>
    <w:rsid w:val="00087D47"/>
    <w:rsid w:val="00090260"/>
    <w:rsid w:val="00090C67"/>
    <w:rsid w:val="00090CC8"/>
    <w:rsid w:val="00091C47"/>
    <w:rsid w:val="000922B0"/>
    <w:rsid w:val="00092385"/>
    <w:rsid w:val="00092543"/>
    <w:rsid w:val="00092789"/>
    <w:rsid w:val="00092893"/>
    <w:rsid w:val="00092F37"/>
    <w:rsid w:val="0009390B"/>
    <w:rsid w:val="00095302"/>
    <w:rsid w:val="0009541B"/>
    <w:rsid w:val="000955F6"/>
    <w:rsid w:val="000957E7"/>
    <w:rsid w:val="00095950"/>
    <w:rsid w:val="0009628B"/>
    <w:rsid w:val="00096756"/>
    <w:rsid w:val="00096D57"/>
    <w:rsid w:val="000970F0"/>
    <w:rsid w:val="000978E5"/>
    <w:rsid w:val="00097B14"/>
    <w:rsid w:val="00097CBB"/>
    <w:rsid w:val="000A0195"/>
    <w:rsid w:val="000A06CB"/>
    <w:rsid w:val="000A0C7C"/>
    <w:rsid w:val="000A1149"/>
    <w:rsid w:val="000A1549"/>
    <w:rsid w:val="000A1721"/>
    <w:rsid w:val="000A2164"/>
    <w:rsid w:val="000A27E2"/>
    <w:rsid w:val="000A2B2B"/>
    <w:rsid w:val="000A2E1A"/>
    <w:rsid w:val="000A3399"/>
    <w:rsid w:val="000A377D"/>
    <w:rsid w:val="000A3D63"/>
    <w:rsid w:val="000A4495"/>
    <w:rsid w:val="000A4664"/>
    <w:rsid w:val="000A4A99"/>
    <w:rsid w:val="000A4AAE"/>
    <w:rsid w:val="000A4E74"/>
    <w:rsid w:val="000A52A9"/>
    <w:rsid w:val="000A5939"/>
    <w:rsid w:val="000A5A68"/>
    <w:rsid w:val="000A66D7"/>
    <w:rsid w:val="000A6A03"/>
    <w:rsid w:val="000A6B97"/>
    <w:rsid w:val="000A6D1B"/>
    <w:rsid w:val="000A6EFF"/>
    <w:rsid w:val="000A7958"/>
    <w:rsid w:val="000A7B48"/>
    <w:rsid w:val="000B0006"/>
    <w:rsid w:val="000B11B2"/>
    <w:rsid w:val="000B126F"/>
    <w:rsid w:val="000B17C5"/>
    <w:rsid w:val="000B17FD"/>
    <w:rsid w:val="000B1F89"/>
    <w:rsid w:val="000B20AC"/>
    <w:rsid w:val="000B2F55"/>
    <w:rsid w:val="000B3DC6"/>
    <w:rsid w:val="000B3EF0"/>
    <w:rsid w:val="000B3FFD"/>
    <w:rsid w:val="000B4067"/>
    <w:rsid w:val="000B432B"/>
    <w:rsid w:val="000B4D3D"/>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331"/>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1F3E"/>
    <w:rsid w:val="000D21C4"/>
    <w:rsid w:val="000D2977"/>
    <w:rsid w:val="000D2BC0"/>
    <w:rsid w:val="000D3E87"/>
    <w:rsid w:val="000D447F"/>
    <w:rsid w:val="000D4572"/>
    <w:rsid w:val="000D4C88"/>
    <w:rsid w:val="000D5436"/>
    <w:rsid w:val="000D58EC"/>
    <w:rsid w:val="000D5D68"/>
    <w:rsid w:val="000D6ADD"/>
    <w:rsid w:val="000D6BA3"/>
    <w:rsid w:val="000D70F7"/>
    <w:rsid w:val="000D72D0"/>
    <w:rsid w:val="000D75A0"/>
    <w:rsid w:val="000E06D1"/>
    <w:rsid w:val="000E07B7"/>
    <w:rsid w:val="000E0B02"/>
    <w:rsid w:val="000E0D35"/>
    <w:rsid w:val="000E100D"/>
    <w:rsid w:val="000E1C5E"/>
    <w:rsid w:val="000E1C6A"/>
    <w:rsid w:val="000E22EF"/>
    <w:rsid w:val="000E255A"/>
    <w:rsid w:val="000E318D"/>
    <w:rsid w:val="000E38D1"/>
    <w:rsid w:val="000E44DE"/>
    <w:rsid w:val="000E46D9"/>
    <w:rsid w:val="000E558F"/>
    <w:rsid w:val="000E5592"/>
    <w:rsid w:val="000E5AA5"/>
    <w:rsid w:val="000E5B6F"/>
    <w:rsid w:val="000E5C93"/>
    <w:rsid w:val="000E68DA"/>
    <w:rsid w:val="000E6C51"/>
    <w:rsid w:val="000E7182"/>
    <w:rsid w:val="000E71A3"/>
    <w:rsid w:val="000E72D5"/>
    <w:rsid w:val="000E74AC"/>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AC2"/>
    <w:rsid w:val="000F4C20"/>
    <w:rsid w:val="000F4F47"/>
    <w:rsid w:val="000F54D4"/>
    <w:rsid w:val="000F55B8"/>
    <w:rsid w:val="000F55EC"/>
    <w:rsid w:val="000F5B87"/>
    <w:rsid w:val="000F62F8"/>
    <w:rsid w:val="000F64C5"/>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339F"/>
    <w:rsid w:val="001049BA"/>
    <w:rsid w:val="00104A6F"/>
    <w:rsid w:val="00104BFE"/>
    <w:rsid w:val="00104E56"/>
    <w:rsid w:val="00104FA3"/>
    <w:rsid w:val="0010553A"/>
    <w:rsid w:val="00106114"/>
    <w:rsid w:val="00106268"/>
    <w:rsid w:val="001063BB"/>
    <w:rsid w:val="00106A20"/>
    <w:rsid w:val="00106B41"/>
    <w:rsid w:val="00106FBF"/>
    <w:rsid w:val="00107FBF"/>
    <w:rsid w:val="00110414"/>
    <w:rsid w:val="00110588"/>
    <w:rsid w:val="00111746"/>
    <w:rsid w:val="00111DBB"/>
    <w:rsid w:val="00111F07"/>
    <w:rsid w:val="00112173"/>
    <w:rsid w:val="001128DE"/>
    <w:rsid w:val="00112988"/>
    <w:rsid w:val="00113015"/>
    <w:rsid w:val="001131FD"/>
    <w:rsid w:val="00113629"/>
    <w:rsid w:val="001136D3"/>
    <w:rsid w:val="00113F76"/>
    <w:rsid w:val="0011401F"/>
    <w:rsid w:val="001149CC"/>
    <w:rsid w:val="00114CC0"/>
    <w:rsid w:val="0011502F"/>
    <w:rsid w:val="0011507B"/>
    <w:rsid w:val="00115499"/>
    <w:rsid w:val="00115DB1"/>
    <w:rsid w:val="00115E6B"/>
    <w:rsid w:val="00115F68"/>
    <w:rsid w:val="00116272"/>
    <w:rsid w:val="00116376"/>
    <w:rsid w:val="001166AB"/>
    <w:rsid w:val="00116D62"/>
    <w:rsid w:val="00117625"/>
    <w:rsid w:val="00117CE9"/>
    <w:rsid w:val="00120192"/>
    <w:rsid w:val="00120292"/>
    <w:rsid w:val="0012048A"/>
    <w:rsid w:val="00120ADA"/>
    <w:rsid w:val="00120C4B"/>
    <w:rsid w:val="00120D8D"/>
    <w:rsid w:val="00121773"/>
    <w:rsid w:val="00121BB3"/>
    <w:rsid w:val="00121CB5"/>
    <w:rsid w:val="00121F77"/>
    <w:rsid w:val="00121FAE"/>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24FE"/>
    <w:rsid w:val="00132B5C"/>
    <w:rsid w:val="001332E3"/>
    <w:rsid w:val="00133607"/>
    <w:rsid w:val="00133D6C"/>
    <w:rsid w:val="00133FE1"/>
    <w:rsid w:val="00134137"/>
    <w:rsid w:val="0013457A"/>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D98"/>
    <w:rsid w:val="00143373"/>
    <w:rsid w:val="001433DD"/>
    <w:rsid w:val="00143729"/>
    <w:rsid w:val="0014409A"/>
    <w:rsid w:val="00144BB9"/>
    <w:rsid w:val="0014538F"/>
    <w:rsid w:val="0014543D"/>
    <w:rsid w:val="00145F32"/>
    <w:rsid w:val="00145FC9"/>
    <w:rsid w:val="00146317"/>
    <w:rsid w:val="001468C4"/>
    <w:rsid w:val="00146D8A"/>
    <w:rsid w:val="001471C8"/>
    <w:rsid w:val="0014732A"/>
    <w:rsid w:val="00147FCE"/>
    <w:rsid w:val="0015022B"/>
    <w:rsid w:val="00150AE8"/>
    <w:rsid w:val="00150B44"/>
    <w:rsid w:val="00150BAE"/>
    <w:rsid w:val="00150CF7"/>
    <w:rsid w:val="00151C8C"/>
    <w:rsid w:val="00151EC2"/>
    <w:rsid w:val="00151FDF"/>
    <w:rsid w:val="0015213B"/>
    <w:rsid w:val="001528A8"/>
    <w:rsid w:val="00152D76"/>
    <w:rsid w:val="00152DEC"/>
    <w:rsid w:val="00152FDC"/>
    <w:rsid w:val="001533B1"/>
    <w:rsid w:val="00153435"/>
    <w:rsid w:val="0015349A"/>
    <w:rsid w:val="00153807"/>
    <w:rsid w:val="00153D84"/>
    <w:rsid w:val="00153F8E"/>
    <w:rsid w:val="001543E4"/>
    <w:rsid w:val="001551D4"/>
    <w:rsid w:val="001554A0"/>
    <w:rsid w:val="00155EDC"/>
    <w:rsid w:val="0015612E"/>
    <w:rsid w:val="001564C0"/>
    <w:rsid w:val="00156AD5"/>
    <w:rsid w:val="00156D01"/>
    <w:rsid w:val="00156ECA"/>
    <w:rsid w:val="00157A4F"/>
    <w:rsid w:val="0016023D"/>
    <w:rsid w:val="00160405"/>
    <w:rsid w:val="00160449"/>
    <w:rsid w:val="00160AB4"/>
    <w:rsid w:val="00160C20"/>
    <w:rsid w:val="00160CAC"/>
    <w:rsid w:val="0016129C"/>
    <w:rsid w:val="00161318"/>
    <w:rsid w:val="00161607"/>
    <w:rsid w:val="00161664"/>
    <w:rsid w:val="00161908"/>
    <w:rsid w:val="00161D33"/>
    <w:rsid w:val="001624E0"/>
    <w:rsid w:val="00162617"/>
    <w:rsid w:val="001626F3"/>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D9D"/>
    <w:rsid w:val="00170043"/>
    <w:rsid w:val="001701E7"/>
    <w:rsid w:val="00170DE2"/>
    <w:rsid w:val="00170EDE"/>
    <w:rsid w:val="0017174F"/>
    <w:rsid w:val="00171E23"/>
    <w:rsid w:val="00172612"/>
    <w:rsid w:val="00172EC4"/>
    <w:rsid w:val="001737DF"/>
    <w:rsid w:val="00175590"/>
    <w:rsid w:val="00175682"/>
    <w:rsid w:val="001757B6"/>
    <w:rsid w:val="00175805"/>
    <w:rsid w:val="0017580D"/>
    <w:rsid w:val="00175A35"/>
    <w:rsid w:val="00175C5F"/>
    <w:rsid w:val="00175CC8"/>
    <w:rsid w:val="00175EBB"/>
    <w:rsid w:val="00175F6E"/>
    <w:rsid w:val="00175FE0"/>
    <w:rsid w:val="00176755"/>
    <w:rsid w:val="001769F3"/>
    <w:rsid w:val="001779E0"/>
    <w:rsid w:val="00177BBD"/>
    <w:rsid w:val="00177E7F"/>
    <w:rsid w:val="00177F5F"/>
    <w:rsid w:val="00180098"/>
    <w:rsid w:val="00181250"/>
    <w:rsid w:val="00181807"/>
    <w:rsid w:val="00181C30"/>
    <w:rsid w:val="00181D67"/>
    <w:rsid w:val="00182009"/>
    <w:rsid w:val="001821FD"/>
    <w:rsid w:val="001825CC"/>
    <w:rsid w:val="001826A7"/>
    <w:rsid w:val="001830EE"/>
    <w:rsid w:val="001834AE"/>
    <w:rsid w:val="00183ACB"/>
    <w:rsid w:val="00183CB1"/>
    <w:rsid w:val="00184684"/>
    <w:rsid w:val="00184A75"/>
    <w:rsid w:val="00184F8D"/>
    <w:rsid w:val="001854E0"/>
    <w:rsid w:val="001858FD"/>
    <w:rsid w:val="00185B0F"/>
    <w:rsid w:val="00185D81"/>
    <w:rsid w:val="00185EEA"/>
    <w:rsid w:val="00186EDD"/>
    <w:rsid w:val="00187106"/>
    <w:rsid w:val="0018725D"/>
    <w:rsid w:val="0018726A"/>
    <w:rsid w:val="00187682"/>
    <w:rsid w:val="001900D7"/>
    <w:rsid w:val="00190687"/>
    <w:rsid w:val="00190BFD"/>
    <w:rsid w:val="00190EBF"/>
    <w:rsid w:val="0019130A"/>
    <w:rsid w:val="00191B16"/>
    <w:rsid w:val="001924B9"/>
    <w:rsid w:val="00192B47"/>
    <w:rsid w:val="0019369B"/>
    <w:rsid w:val="00193D12"/>
    <w:rsid w:val="00193D22"/>
    <w:rsid w:val="00194579"/>
    <w:rsid w:val="00194835"/>
    <w:rsid w:val="0019504F"/>
    <w:rsid w:val="00195093"/>
    <w:rsid w:val="00195288"/>
    <w:rsid w:val="0019536A"/>
    <w:rsid w:val="00195609"/>
    <w:rsid w:val="00195662"/>
    <w:rsid w:val="00195F6E"/>
    <w:rsid w:val="00196022"/>
    <w:rsid w:val="001962AC"/>
    <w:rsid w:val="00196A42"/>
    <w:rsid w:val="00197E56"/>
    <w:rsid w:val="001A0054"/>
    <w:rsid w:val="001A14F4"/>
    <w:rsid w:val="001A19AF"/>
    <w:rsid w:val="001A1D0F"/>
    <w:rsid w:val="001A2717"/>
    <w:rsid w:val="001A280D"/>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59B9"/>
    <w:rsid w:val="001A662F"/>
    <w:rsid w:val="001A78D9"/>
    <w:rsid w:val="001A79CC"/>
    <w:rsid w:val="001B0393"/>
    <w:rsid w:val="001B0793"/>
    <w:rsid w:val="001B0B6F"/>
    <w:rsid w:val="001B1253"/>
    <w:rsid w:val="001B125C"/>
    <w:rsid w:val="001B12D9"/>
    <w:rsid w:val="001B15F4"/>
    <w:rsid w:val="001B161D"/>
    <w:rsid w:val="001B1ABC"/>
    <w:rsid w:val="001B1D04"/>
    <w:rsid w:val="001B2536"/>
    <w:rsid w:val="001B2648"/>
    <w:rsid w:val="001B27AD"/>
    <w:rsid w:val="001B2B36"/>
    <w:rsid w:val="001B2BE8"/>
    <w:rsid w:val="001B2E52"/>
    <w:rsid w:val="001B2E89"/>
    <w:rsid w:val="001B3698"/>
    <w:rsid w:val="001B3C5C"/>
    <w:rsid w:val="001B449C"/>
    <w:rsid w:val="001B47B3"/>
    <w:rsid w:val="001B4E78"/>
    <w:rsid w:val="001B522E"/>
    <w:rsid w:val="001B5A4E"/>
    <w:rsid w:val="001B5CF1"/>
    <w:rsid w:val="001B617B"/>
    <w:rsid w:val="001B626B"/>
    <w:rsid w:val="001B6521"/>
    <w:rsid w:val="001B6EFE"/>
    <w:rsid w:val="001C02EC"/>
    <w:rsid w:val="001C0777"/>
    <w:rsid w:val="001C08B6"/>
    <w:rsid w:val="001C08BA"/>
    <w:rsid w:val="001C13AC"/>
    <w:rsid w:val="001C1725"/>
    <w:rsid w:val="001C218F"/>
    <w:rsid w:val="001C21AE"/>
    <w:rsid w:val="001C2264"/>
    <w:rsid w:val="001C2469"/>
    <w:rsid w:val="001C26E5"/>
    <w:rsid w:val="001C285A"/>
    <w:rsid w:val="001C3B4D"/>
    <w:rsid w:val="001C3FB7"/>
    <w:rsid w:val="001C3FC5"/>
    <w:rsid w:val="001C40A4"/>
    <w:rsid w:val="001C4310"/>
    <w:rsid w:val="001C45B4"/>
    <w:rsid w:val="001C4E80"/>
    <w:rsid w:val="001C55E0"/>
    <w:rsid w:val="001C6036"/>
    <w:rsid w:val="001C60DC"/>
    <w:rsid w:val="001C6347"/>
    <w:rsid w:val="001C70A8"/>
    <w:rsid w:val="001C70C5"/>
    <w:rsid w:val="001C7515"/>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4BF"/>
    <w:rsid w:val="001D42AE"/>
    <w:rsid w:val="001D430E"/>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AF3"/>
    <w:rsid w:val="001E33CF"/>
    <w:rsid w:val="001E3434"/>
    <w:rsid w:val="001E349C"/>
    <w:rsid w:val="001E36EF"/>
    <w:rsid w:val="001E38B1"/>
    <w:rsid w:val="001E3F74"/>
    <w:rsid w:val="001E3FB1"/>
    <w:rsid w:val="001E45E6"/>
    <w:rsid w:val="001E47C1"/>
    <w:rsid w:val="001E4855"/>
    <w:rsid w:val="001E508F"/>
    <w:rsid w:val="001E5710"/>
    <w:rsid w:val="001E6266"/>
    <w:rsid w:val="001E6314"/>
    <w:rsid w:val="001E644B"/>
    <w:rsid w:val="001E66C8"/>
    <w:rsid w:val="001E6975"/>
    <w:rsid w:val="001E6CE5"/>
    <w:rsid w:val="001E6D9A"/>
    <w:rsid w:val="001E6DCB"/>
    <w:rsid w:val="001E7550"/>
    <w:rsid w:val="001E7B88"/>
    <w:rsid w:val="001E7F57"/>
    <w:rsid w:val="001F0129"/>
    <w:rsid w:val="001F01FC"/>
    <w:rsid w:val="001F0238"/>
    <w:rsid w:val="001F0CAB"/>
    <w:rsid w:val="001F0D27"/>
    <w:rsid w:val="001F1EC5"/>
    <w:rsid w:val="001F1F43"/>
    <w:rsid w:val="001F2A8A"/>
    <w:rsid w:val="001F3670"/>
    <w:rsid w:val="001F3BCC"/>
    <w:rsid w:val="001F429F"/>
    <w:rsid w:val="001F4B32"/>
    <w:rsid w:val="001F4BE7"/>
    <w:rsid w:val="001F4EAA"/>
    <w:rsid w:val="001F5124"/>
    <w:rsid w:val="001F529F"/>
    <w:rsid w:val="001F5AC5"/>
    <w:rsid w:val="001F5B1C"/>
    <w:rsid w:val="001F6409"/>
    <w:rsid w:val="001F6D6E"/>
    <w:rsid w:val="001F6EC4"/>
    <w:rsid w:val="001F6F43"/>
    <w:rsid w:val="001F7C05"/>
    <w:rsid w:val="001F7EE8"/>
    <w:rsid w:val="001F7F0F"/>
    <w:rsid w:val="001F7FB1"/>
    <w:rsid w:val="00200BFC"/>
    <w:rsid w:val="00200E18"/>
    <w:rsid w:val="00200E9B"/>
    <w:rsid w:val="002011E1"/>
    <w:rsid w:val="00201538"/>
    <w:rsid w:val="002015C4"/>
    <w:rsid w:val="002018F0"/>
    <w:rsid w:val="00201D37"/>
    <w:rsid w:val="00201EFA"/>
    <w:rsid w:val="00202781"/>
    <w:rsid w:val="0020281B"/>
    <w:rsid w:val="002028D5"/>
    <w:rsid w:val="00202F38"/>
    <w:rsid w:val="0020314B"/>
    <w:rsid w:val="002034BD"/>
    <w:rsid w:val="0020371F"/>
    <w:rsid w:val="00203723"/>
    <w:rsid w:val="00204207"/>
    <w:rsid w:val="00204DE3"/>
    <w:rsid w:val="00204FDF"/>
    <w:rsid w:val="0020533C"/>
    <w:rsid w:val="0020564A"/>
    <w:rsid w:val="00205684"/>
    <w:rsid w:val="00205BDE"/>
    <w:rsid w:val="002064B3"/>
    <w:rsid w:val="00206EF4"/>
    <w:rsid w:val="0020772A"/>
    <w:rsid w:val="00207FC6"/>
    <w:rsid w:val="00210956"/>
    <w:rsid w:val="00210AF1"/>
    <w:rsid w:val="00211F81"/>
    <w:rsid w:val="002124D9"/>
    <w:rsid w:val="00212797"/>
    <w:rsid w:val="00212AD4"/>
    <w:rsid w:val="00212CDA"/>
    <w:rsid w:val="00212E8D"/>
    <w:rsid w:val="00213125"/>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5E36"/>
    <w:rsid w:val="00216EF2"/>
    <w:rsid w:val="002176D1"/>
    <w:rsid w:val="00217725"/>
    <w:rsid w:val="002178DB"/>
    <w:rsid w:val="0021793F"/>
    <w:rsid w:val="0022012C"/>
    <w:rsid w:val="0022088C"/>
    <w:rsid w:val="00220940"/>
    <w:rsid w:val="00220B7B"/>
    <w:rsid w:val="00220EA0"/>
    <w:rsid w:val="002213DB"/>
    <w:rsid w:val="00221482"/>
    <w:rsid w:val="00221A3D"/>
    <w:rsid w:val="00221CBB"/>
    <w:rsid w:val="002223CE"/>
    <w:rsid w:val="0022282F"/>
    <w:rsid w:val="002228CE"/>
    <w:rsid w:val="00222DA0"/>
    <w:rsid w:val="00222E6E"/>
    <w:rsid w:val="00222E7B"/>
    <w:rsid w:val="002235D2"/>
    <w:rsid w:val="00223E52"/>
    <w:rsid w:val="00224575"/>
    <w:rsid w:val="0022458E"/>
    <w:rsid w:val="002248D9"/>
    <w:rsid w:val="00224F53"/>
    <w:rsid w:val="0022532E"/>
    <w:rsid w:val="002255E0"/>
    <w:rsid w:val="00225A03"/>
    <w:rsid w:val="00225B69"/>
    <w:rsid w:val="00225C73"/>
    <w:rsid w:val="00226145"/>
    <w:rsid w:val="00226147"/>
    <w:rsid w:val="00226CD8"/>
    <w:rsid w:val="00227335"/>
    <w:rsid w:val="0022780C"/>
    <w:rsid w:val="00227F49"/>
    <w:rsid w:val="00227FFD"/>
    <w:rsid w:val="00230127"/>
    <w:rsid w:val="00230439"/>
    <w:rsid w:val="00230597"/>
    <w:rsid w:val="0023085B"/>
    <w:rsid w:val="00230952"/>
    <w:rsid w:val="00230CB8"/>
    <w:rsid w:val="00231113"/>
    <w:rsid w:val="002312F9"/>
    <w:rsid w:val="00231AC9"/>
    <w:rsid w:val="00231C08"/>
    <w:rsid w:val="00231D04"/>
    <w:rsid w:val="00232332"/>
    <w:rsid w:val="0023279B"/>
    <w:rsid w:val="00232BCF"/>
    <w:rsid w:val="0023377D"/>
    <w:rsid w:val="00233DBC"/>
    <w:rsid w:val="00233ECF"/>
    <w:rsid w:val="00233F58"/>
    <w:rsid w:val="002341CE"/>
    <w:rsid w:val="00234622"/>
    <w:rsid w:val="0023487A"/>
    <w:rsid w:val="0023574C"/>
    <w:rsid w:val="00235E84"/>
    <w:rsid w:val="002362D3"/>
    <w:rsid w:val="00237083"/>
    <w:rsid w:val="002373B0"/>
    <w:rsid w:val="002401C1"/>
    <w:rsid w:val="00240C02"/>
    <w:rsid w:val="002413DA"/>
    <w:rsid w:val="00241458"/>
    <w:rsid w:val="00241819"/>
    <w:rsid w:val="002419F3"/>
    <w:rsid w:val="00241C56"/>
    <w:rsid w:val="00242562"/>
    <w:rsid w:val="002425DB"/>
    <w:rsid w:val="00242608"/>
    <w:rsid w:val="00242CBD"/>
    <w:rsid w:val="00242E0D"/>
    <w:rsid w:val="00242F07"/>
    <w:rsid w:val="00242FAC"/>
    <w:rsid w:val="002439D4"/>
    <w:rsid w:val="002453C0"/>
    <w:rsid w:val="0024567F"/>
    <w:rsid w:val="002460C9"/>
    <w:rsid w:val="002460FF"/>
    <w:rsid w:val="002467A3"/>
    <w:rsid w:val="0024682A"/>
    <w:rsid w:val="0024732B"/>
    <w:rsid w:val="002475F7"/>
    <w:rsid w:val="0024785C"/>
    <w:rsid w:val="00247ADF"/>
    <w:rsid w:val="00247D2B"/>
    <w:rsid w:val="00247FF9"/>
    <w:rsid w:val="00250F99"/>
    <w:rsid w:val="00251009"/>
    <w:rsid w:val="00252AFC"/>
    <w:rsid w:val="00252B6B"/>
    <w:rsid w:val="002531E4"/>
    <w:rsid w:val="0025368E"/>
    <w:rsid w:val="00253DE8"/>
    <w:rsid w:val="00254045"/>
    <w:rsid w:val="0025472A"/>
    <w:rsid w:val="002552B3"/>
    <w:rsid w:val="002555D9"/>
    <w:rsid w:val="002556A0"/>
    <w:rsid w:val="002559D5"/>
    <w:rsid w:val="00255F02"/>
    <w:rsid w:val="00256CEB"/>
    <w:rsid w:val="00257594"/>
    <w:rsid w:val="0025785D"/>
    <w:rsid w:val="00257FDC"/>
    <w:rsid w:val="00260B85"/>
    <w:rsid w:val="00260C82"/>
    <w:rsid w:val="00260EF9"/>
    <w:rsid w:val="002610E1"/>
    <w:rsid w:val="00261AD7"/>
    <w:rsid w:val="00263645"/>
    <w:rsid w:val="00263BFE"/>
    <w:rsid w:val="002653BD"/>
    <w:rsid w:val="00265BDA"/>
    <w:rsid w:val="00265CEC"/>
    <w:rsid w:val="00265D9D"/>
    <w:rsid w:val="00265F1F"/>
    <w:rsid w:val="002660D2"/>
    <w:rsid w:val="0027005C"/>
    <w:rsid w:val="0027008F"/>
    <w:rsid w:val="002702BD"/>
    <w:rsid w:val="00270404"/>
    <w:rsid w:val="00270723"/>
    <w:rsid w:val="00270CBB"/>
    <w:rsid w:val="00271378"/>
    <w:rsid w:val="0027142F"/>
    <w:rsid w:val="00271AD4"/>
    <w:rsid w:val="002724AC"/>
    <w:rsid w:val="00272629"/>
    <w:rsid w:val="002727E6"/>
    <w:rsid w:val="002729DA"/>
    <w:rsid w:val="00272BE2"/>
    <w:rsid w:val="00272E21"/>
    <w:rsid w:val="002740AF"/>
    <w:rsid w:val="002743A2"/>
    <w:rsid w:val="0027448C"/>
    <w:rsid w:val="002747B1"/>
    <w:rsid w:val="002748B5"/>
    <w:rsid w:val="00274C49"/>
    <w:rsid w:val="00274E55"/>
    <w:rsid w:val="00275106"/>
    <w:rsid w:val="002756BC"/>
    <w:rsid w:val="002759EB"/>
    <w:rsid w:val="00275D2C"/>
    <w:rsid w:val="00275E59"/>
    <w:rsid w:val="00275FC6"/>
    <w:rsid w:val="002766F9"/>
    <w:rsid w:val="00277316"/>
    <w:rsid w:val="00277453"/>
    <w:rsid w:val="00277DD9"/>
    <w:rsid w:val="0028019C"/>
    <w:rsid w:val="002814A1"/>
    <w:rsid w:val="0028167B"/>
    <w:rsid w:val="00281AA4"/>
    <w:rsid w:val="0028266C"/>
    <w:rsid w:val="00282679"/>
    <w:rsid w:val="00282824"/>
    <w:rsid w:val="00283424"/>
    <w:rsid w:val="002843D9"/>
    <w:rsid w:val="00284A02"/>
    <w:rsid w:val="0028546D"/>
    <w:rsid w:val="002864B2"/>
    <w:rsid w:val="00286B88"/>
    <w:rsid w:val="00286DE5"/>
    <w:rsid w:val="00287E1C"/>
    <w:rsid w:val="00290904"/>
    <w:rsid w:val="00290C11"/>
    <w:rsid w:val="00290C9B"/>
    <w:rsid w:val="002910B6"/>
    <w:rsid w:val="002919E5"/>
    <w:rsid w:val="00291CD6"/>
    <w:rsid w:val="00292081"/>
    <w:rsid w:val="002922B7"/>
    <w:rsid w:val="00292588"/>
    <w:rsid w:val="0029295F"/>
    <w:rsid w:val="00292DCD"/>
    <w:rsid w:val="002930AD"/>
    <w:rsid w:val="002930C5"/>
    <w:rsid w:val="002930F8"/>
    <w:rsid w:val="002931A0"/>
    <w:rsid w:val="002933CC"/>
    <w:rsid w:val="0029397F"/>
    <w:rsid w:val="00293F4A"/>
    <w:rsid w:val="00294127"/>
    <w:rsid w:val="00294BD2"/>
    <w:rsid w:val="00294EE7"/>
    <w:rsid w:val="0029525F"/>
    <w:rsid w:val="002959EB"/>
    <w:rsid w:val="002965E4"/>
    <w:rsid w:val="002966ED"/>
    <w:rsid w:val="00296F09"/>
    <w:rsid w:val="00297165"/>
    <w:rsid w:val="00297453"/>
    <w:rsid w:val="00297A56"/>
    <w:rsid w:val="002A0866"/>
    <w:rsid w:val="002A0A30"/>
    <w:rsid w:val="002A0D34"/>
    <w:rsid w:val="002A0DD8"/>
    <w:rsid w:val="002A1156"/>
    <w:rsid w:val="002A1348"/>
    <w:rsid w:val="002A157A"/>
    <w:rsid w:val="002A16E7"/>
    <w:rsid w:val="002A27CA"/>
    <w:rsid w:val="002A2814"/>
    <w:rsid w:val="002A3240"/>
    <w:rsid w:val="002A3253"/>
    <w:rsid w:val="002A3ABB"/>
    <w:rsid w:val="002A3B29"/>
    <w:rsid w:val="002A3B83"/>
    <w:rsid w:val="002A40A0"/>
    <w:rsid w:val="002A425A"/>
    <w:rsid w:val="002A462C"/>
    <w:rsid w:val="002A4F20"/>
    <w:rsid w:val="002A4FBB"/>
    <w:rsid w:val="002A5A7C"/>
    <w:rsid w:val="002A5B1A"/>
    <w:rsid w:val="002A5E0D"/>
    <w:rsid w:val="002A616A"/>
    <w:rsid w:val="002A707F"/>
    <w:rsid w:val="002A7ADC"/>
    <w:rsid w:val="002B0232"/>
    <w:rsid w:val="002B0E2D"/>
    <w:rsid w:val="002B0E32"/>
    <w:rsid w:val="002B1211"/>
    <w:rsid w:val="002B1EFF"/>
    <w:rsid w:val="002B1F09"/>
    <w:rsid w:val="002B2608"/>
    <w:rsid w:val="002B285A"/>
    <w:rsid w:val="002B29D7"/>
    <w:rsid w:val="002B2AF8"/>
    <w:rsid w:val="002B2F18"/>
    <w:rsid w:val="002B323A"/>
    <w:rsid w:val="002B38AB"/>
    <w:rsid w:val="002B3A7E"/>
    <w:rsid w:val="002B578D"/>
    <w:rsid w:val="002B5A2B"/>
    <w:rsid w:val="002B60B8"/>
    <w:rsid w:val="002B60D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CE3"/>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5F6F"/>
    <w:rsid w:val="002D7159"/>
    <w:rsid w:val="002D7482"/>
    <w:rsid w:val="002D7957"/>
    <w:rsid w:val="002D79D3"/>
    <w:rsid w:val="002E0326"/>
    <w:rsid w:val="002E1112"/>
    <w:rsid w:val="002E1339"/>
    <w:rsid w:val="002E1819"/>
    <w:rsid w:val="002E1A06"/>
    <w:rsid w:val="002E1BB7"/>
    <w:rsid w:val="002E28FF"/>
    <w:rsid w:val="002E2A1E"/>
    <w:rsid w:val="002E2B3C"/>
    <w:rsid w:val="002E2C96"/>
    <w:rsid w:val="002E2E56"/>
    <w:rsid w:val="002E3095"/>
    <w:rsid w:val="002E3112"/>
    <w:rsid w:val="002E355C"/>
    <w:rsid w:val="002E3746"/>
    <w:rsid w:val="002E37E0"/>
    <w:rsid w:val="002E39FB"/>
    <w:rsid w:val="002E45A1"/>
    <w:rsid w:val="002E46F6"/>
    <w:rsid w:val="002E4B41"/>
    <w:rsid w:val="002E5107"/>
    <w:rsid w:val="002E55D2"/>
    <w:rsid w:val="002E570A"/>
    <w:rsid w:val="002E5E0D"/>
    <w:rsid w:val="002E5E59"/>
    <w:rsid w:val="002E68B9"/>
    <w:rsid w:val="002E6DFA"/>
    <w:rsid w:val="002E79BD"/>
    <w:rsid w:val="002E7B6A"/>
    <w:rsid w:val="002F0740"/>
    <w:rsid w:val="002F0C82"/>
    <w:rsid w:val="002F0E65"/>
    <w:rsid w:val="002F15FC"/>
    <w:rsid w:val="002F17AD"/>
    <w:rsid w:val="002F18E7"/>
    <w:rsid w:val="002F1A28"/>
    <w:rsid w:val="002F1A7D"/>
    <w:rsid w:val="002F21D6"/>
    <w:rsid w:val="002F2653"/>
    <w:rsid w:val="002F274B"/>
    <w:rsid w:val="002F281F"/>
    <w:rsid w:val="002F2934"/>
    <w:rsid w:val="002F29AD"/>
    <w:rsid w:val="002F35AB"/>
    <w:rsid w:val="002F3A15"/>
    <w:rsid w:val="002F3EDF"/>
    <w:rsid w:val="002F3F8B"/>
    <w:rsid w:val="002F4559"/>
    <w:rsid w:val="002F45BC"/>
    <w:rsid w:val="002F4A98"/>
    <w:rsid w:val="002F5860"/>
    <w:rsid w:val="002F59FA"/>
    <w:rsid w:val="002F5CE4"/>
    <w:rsid w:val="002F5F05"/>
    <w:rsid w:val="002F60DF"/>
    <w:rsid w:val="002F6259"/>
    <w:rsid w:val="002F69BB"/>
    <w:rsid w:val="002F6E11"/>
    <w:rsid w:val="002F7564"/>
    <w:rsid w:val="002F7A42"/>
    <w:rsid w:val="002F7C96"/>
    <w:rsid w:val="00300D2C"/>
    <w:rsid w:val="003010C6"/>
    <w:rsid w:val="003014D5"/>
    <w:rsid w:val="003014F9"/>
    <w:rsid w:val="00301DC1"/>
    <w:rsid w:val="0030219F"/>
    <w:rsid w:val="00302A55"/>
    <w:rsid w:val="00303671"/>
    <w:rsid w:val="00303AF8"/>
    <w:rsid w:val="00303F67"/>
    <w:rsid w:val="00304085"/>
    <w:rsid w:val="0030426C"/>
    <w:rsid w:val="003044B2"/>
    <w:rsid w:val="00304BA5"/>
    <w:rsid w:val="003051A8"/>
    <w:rsid w:val="003052CB"/>
    <w:rsid w:val="003056B1"/>
    <w:rsid w:val="00305CBC"/>
    <w:rsid w:val="00305F6C"/>
    <w:rsid w:val="00306604"/>
    <w:rsid w:val="00306BCD"/>
    <w:rsid w:val="0031045D"/>
    <w:rsid w:val="003109E6"/>
    <w:rsid w:val="00310E26"/>
    <w:rsid w:val="00310EF9"/>
    <w:rsid w:val="0031118C"/>
    <w:rsid w:val="003115D4"/>
    <w:rsid w:val="0031165B"/>
    <w:rsid w:val="0031182B"/>
    <w:rsid w:val="00311A55"/>
    <w:rsid w:val="003123CB"/>
    <w:rsid w:val="00312CD1"/>
    <w:rsid w:val="0031305F"/>
    <w:rsid w:val="00313499"/>
    <w:rsid w:val="003135FC"/>
    <w:rsid w:val="0031406E"/>
    <w:rsid w:val="0031434D"/>
    <w:rsid w:val="00314A51"/>
    <w:rsid w:val="00315203"/>
    <w:rsid w:val="003154CE"/>
    <w:rsid w:val="00316C42"/>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C6"/>
    <w:rsid w:val="0032570C"/>
    <w:rsid w:val="003259B8"/>
    <w:rsid w:val="00326BB0"/>
    <w:rsid w:val="00326E8E"/>
    <w:rsid w:val="00326F37"/>
    <w:rsid w:val="00327676"/>
    <w:rsid w:val="00327DD4"/>
    <w:rsid w:val="00330120"/>
    <w:rsid w:val="00330180"/>
    <w:rsid w:val="003302C9"/>
    <w:rsid w:val="00330C3B"/>
    <w:rsid w:val="00330D04"/>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F4"/>
    <w:rsid w:val="003347AD"/>
    <w:rsid w:val="00334840"/>
    <w:rsid w:val="00334D75"/>
    <w:rsid w:val="00335A01"/>
    <w:rsid w:val="00335D6D"/>
    <w:rsid w:val="00335EB8"/>
    <w:rsid w:val="00336276"/>
    <w:rsid w:val="0033635E"/>
    <w:rsid w:val="0033796E"/>
    <w:rsid w:val="003402BA"/>
    <w:rsid w:val="003405E8"/>
    <w:rsid w:val="003416A0"/>
    <w:rsid w:val="0034196C"/>
    <w:rsid w:val="003421CC"/>
    <w:rsid w:val="003426ED"/>
    <w:rsid w:val="00342818"/>
    <w:rsid w:val="00342E62"/>
    <w:rsid w:val="00342F46"/>
    <w:rsid w:val="003434BE"/>
    <w:rsid w:val="00343E6F"/>
    <w:rsid w:val="003442CD"/>
    <w:rsid w:val="003442F9"/>
    <w:rsid w:val="00344453"/>
    <w:rsid w:val="00345471"/>
    <w:rsid w:val="003455EA"/>
    <w:rsid w:val="00345C38"/>
    <w:rsid w:val="00346044"/>
    <w:rsid w:val="0034643E"/>
    <w:rsid w:val="003464F8"/>
    <w:rsid w:val="003473CE"/>
    <w:rsid w:val="003474F9"/>
    <w:rsid w:val="003478EC"/>
    <w:rsid w:val="00347A55"/>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22CB"/>
    <w:rsid w:val="003628F4"/>
    <w:rsid w:val="0036299D"/>
    <w:rsid w:val="0036306A"/>
    <w:rsid w:val="00364628"/>
    <w:rsid w:val="00364BC7"/>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1063"/>
    <w:rsid w:val="00371423"/>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9E5"/>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69E4"/>
    <w:rsid w:val="0038708D"/>
    <w:rsid w:val="003874E5"/>
    <w:rsid w:val="0038767F"/>
    <w:rsid w:val="003907F7"/>
    <w:rsid w:val="003908D3"/>
    <w:rsid w:val="003921AF"/>
    <w:rsid w:val="00392757"/>
    <w:rsid w:val="0039284F"/>
    <w:rsid w:val="00392921"/>
    <w:rsid w:val="00392A69"/>
    <w:rsid w:val="00392AFA"/>
    <w:rsid w:val="00392B9D"/>
    <w:rsid w:val="0039304B"/>
    <w:rsid w:val="003936D3"/>
    <w:rsid w:val="003937C6"/>
    <w:rsid w:val="00393881"/>
    <w:rsid w:val="00393D87"/>
    <w:rsid w:val="003943AD"/>
    <w:rsid w:val="0039481C"/>
    <w:rsid w:val="00394A80"/>
    <w:rsid w:val="00394C6A"/>
    <w:rsid w:val="00394E88"/>
    <w:rsid w:val="00395514"/>
    <w:rsid w:val="00395B29"/>
    <w:rsid w:val="003969B9"/>
    <w:rsid w:val="00396D14"/>
    <w:rsid w:val="00396E36"/>
    <w:rsid w:val="003973DA"/>
    <w:rsid w:val="00397407"/>
    <w:rsid w:val="00397C34"/>
    <w:rsid w:val="003A0084"/>
    <w:rsid w:val="003A0091"/>
    <w:rsid w:val="003A021D"/>
    <w:rsid w:val="003A04C3"/>
    <w:rsid w:val="003A094C"/>
    <w:rsid w:val="003A097E"/>
    <w:rsid w:val="003A0D57"/>
    <w:rsid w:val="003A0EC4"/>
    <w:rsid w:val="003A10A9"/>
    <w:rsid w:val="003A1C98"/>
    <w:rsid w:val="003A1DFE"/>
    <w:rsid w:val="003A228E"/>
    <w:rsid w:val="003A2718"/>
    <w:rsid w:val="003A2C72"/>
    <w:rsid w:val="003A3FBF"/>
    <w:rsid w:val="003A41C5"/>
    <w:rsid w:val="003A468A"/>
    <w:rsid w:val="003A4E64"/>
    <w:rsid w:val="003A52A9"/>
    <w:rsid w:val="003A546B"/>
    <w:rsid w:val="003A5BF1"/>
    <w:rsid w:val="003A6DCE"/>
    <w:rsid w:val="003A711A"/>
    <w:rsid w:val="003A71DD"/>
    <w:rsid w:val="003A73F9"/>
    <w:rsid w:val="003A79AE"/>
    <w:rsid w:val="003A7A3C"/>
    <w:rsid w:val="003A7F6E"/>
    <w:rsid w:val="003B0016"/>
    <w:rsid w:val="003B0C64"/>
    <w:rsid w:val="003B211C"/>
    <w:rsid w:val="003B231F"/>
    <w:rsid w:val="003B2660"/>
    <w:rsid w:val="003B28B7"/>
    <w:rsid w:val="003B3B43"/>
    <w:rsid w:val="003B3F9D"/>
    <w:rsid w:val="003B40CF"/>
    <w:rsid w:val="003B443B"/>
    <w:rsid w:val="003B4C16"/>
    <w:rsid w:val="003B4DF9"/>
    <w:rsid w:val="003B5491"/>
    <w:rsid w:val="003B5504"/>
    <w:rsid w:val="003B5716"/>
    <w:rsid w:val="003B59E4"/>
    <w:rsid w:val="003B5C26"/>
    <w:rsid w:val="003B5C9D"/>
    <w:rsid w:val="003B5CEB"/>
    <w:rsid w:val="003B6C49"/>
    <w:rsid w:val="003B712D"/>
    <w:rsid w:val="003B7AA0"/>
    <w:rsid w:val="003C02C3"/>
    <w:rsid w:val="003C0396"/>
    <w:rsid w:val="003C04E5"/>
    <w:rsid w:val="003C0544"/>
    <w:rsid w:val="003C0560"/>
    <w:rsid w:val="003C0C03"/>
    <w:rsid w:val="003C0C4B"/>
    <w:rsid w:val="003C0F0A"/>
    <w:rsid w:val="003C20B9"/>
    <w:rsid w:val="003C22CD"/>
    <w:rsid w:val="003C2568"/>
    <w:rsid w:val="003C2E89"/>
    <w:rsid w:val="003C3640"/>
    <w:rsid w:val="003C387B"/>
    <w:rsid w:val="003C3ACE"/>
    <w:rsid w:val="003C3D09"/>
    <w:rsid w:val="003C492A"/>
    <w:rsid w:val="003C4A66"/>
    <w:rsid w:val="003C549A"/>
    <w:rsid w:val="003C582F"/>
    <w:rsid w:val="003C5AD5"/>
    <w:rsid w:val="003C5BE8"/>
    <w:rsid w:val="003C5FA2"/>
    <w:rsid w:val="003C653B"/>
    <w:rsid w:val="003C65F0"/>
    <w:rsid w:val="003C6832"/>
    <w:rsid w:val="003C687A"/>
    <w:rsid w:val="003C69A3"/>
    <w:rsid w:val="003C718E"/>
    <w:rsid w:val="003C736B"/>
    <w:rsid w:val="003C76E9"/>
    <w:rsid w:val="003D1122"/>
    <w:rsid w:val="003D1518"/>
    <w:rsid w:val="003D1C17"/>
    <w:rsid w:val="003D23E8"/>
    <w:rsid w:val="003D2BBA"/>
    <w:rsid w:val="003D2E78"/>
    <w:rsid w:val="003D2EF6"/>
    <w:rsid w:val="003D2F4B"/>
    <w:rsid w:val="003D30D7"/>
    <w:rsid w:val="003D355C"/>
    <w:rsid w:val="003D392A"/>
    <w:rsid w:val="003D3A0C"/>
    <w:rsid w:val="003D3E9E"/>
    <w:rsid w:val="003D3EC8"/>
    <w:rsid w:val="003D3F11"/>
    <w:rsid w:val="003D4037"/>
    <w:rsid w:val="003D414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C19"/>
    <w:rsid w:val="003E2EA7"/>
    <w:rsid w:val="003E349B"/>
    <w:rsid w:val="003E3627"/>
    <w:rsid w:val="003E3832"/>
    <w:rsid w:val="003E3AFA"/>
    <w:rsid w:val="003E446F"/>
    <w:rsid w:val="003E4810"/>
    <w:rsid w:val="003E4896"/>
    <w:rsid w:val="003E6C51"/>
    <w:rsid w:val="003E7169"/>
    <w:rsid w:val="003E728E"/>
    <w:rsid w:val="003E77DB"/>
    <w:rsid w:val="003E7BF9"/>
    <w:rsid w:val="003E7D00"/>
    <w:rsid w:val="003F012C"/>
    <w:rsid w:val="003F01CE"/>
    <w:rsid w:val="003F05FB"/>
    <w:rsid w:val="003F0756"/>
    <w:rsid w:val="003F0AD8"/>
    <w:rsid w:val="003F0DE1"/>
    <w:rsid w:val="003F14A0"/>
    <w:rsid w:val="003F157B"/>
    <w:rsid w:val="003F1991"/>
    <w:rsid w:val="003F1D20"/>
    <w:rsid w:val="003F1D4C"/>
    <w:rsid w:val="003F1FF7"/>
    <w:rsid w:val="003F216F"/>
    <w:rsid w:val="003F25FD"/>
    <w:rsid w:val="003F2B44"/>
    <w:rsid w:val="003F343F"/>
    <w:rsid w:val="003F38D6"/>
    <w:rsid w:val="003F3E30"/>
    <w:rsid w:val="003F48AF"/>
    <w:rsid w:val="003F4BAB"/>
    <w:rsid w:val="003F4DDF"/>
    <w:rsid w:val="003F4F0B"/>
    <w:rsid w:val="003F614E"/>
    <w:rsid w:val="003F623D"/>
    <w:rsid w:val="003F6CF0"/>
    <w:rsid w:val="00400224"/>
    <w:rsid w:val="00400506"/>
    <w:rsid w:val="00400574"/>
    <w:rsid w:val="004005B5"/>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CA"/>
    <w:rsid w:val="00406EEC"/>
    <w:rsid w:val="00407744"/>
    <w:rsid w:val="004079B2"/>
    <w:rsid w:val="00407BB9"/>
    <w:rsid w:val="0041003F"/>
    <w:rsid w:val="00410ACD"/>
    <w:rsid w:val="00410E81"/>
    <w:rsid w:val="00410F42"/>
    <w:rsid w:val="00410F5E"/>
    <w:rsid w:val="0041135E"/>
    <w:rsid w:val="004117A6"/>
    <w:rsid w:val="0041180C"/>
    <w:rsid w:val="004125C6"/>
    <w:rsid w:val="00412944"/>
    <w:rsid w:val="00412BC2"/>
    <w:rsid w:val="00412D1A"/>
    <w:rsid w:val="004130E0"/>
    <w:rsid w:val="00413200"/>
    <w:rsid w:val="00413462"/>
    <w:rsid w:val="00413DA0"/>
    <w:rsid w:val="00414689"/>
    <w:rsid w:val="00414A19"/>
    <w:rsid w:val="0041542A"/>
    <w:rsid w:val="004156EC"/>
    <w:rsid w:val="00415E2E"/>
    <w:rsid w:val="0041623F"/>
    <w:rsid w:val="00416281"/>
    <w:rsid w:val="004178B9"/>
    <w:rsid w:val="00417988"/>
    <w:rsid w:val="00417DEC"/>
    <w:rsid w:val="00420280"/>
    <w:rsid w:val="00420E57"/>
    <w:rsid w:val="00420F39"/>
    <w:rsid w:val="0042113C"/>
    <w:rsid w:val="0042151A"/>
    <w:rsid w:val="004222D4"/>
    <w:rsid w:val="00422477"/>
    <w:rsid w:val="0042247B"/>
    <w:rsid w:val="004224F4"/>
    <w:rsid w:val="00422715"/>
    <w:rsid w:val="00423153"/>
    <w:rsid w:val="004234DA"/>
    <w:rsid w:val="00423941"/>
    <w:rsid w:val="00423AA1"/>
    <w:rsid w:val="00423F82"/>
    <w:rsid w:val="004242F0"/>
    <w:rsid w:val="004246A4"/>
    <w:rsid w:val="00424C87"/>
    <w:rsid w:val="00424CE1"/>
    <w:rsid w:val="00424E6C"/>
    <w:rsid w:val="004251B6"/>
    <w:rsid w:val="004252B4"/>
    <w:rsid w:val="0042596D"/>
    <w:rsid w:val="0042598A"/>
    <w:rsid w:val="00425B70"/>
    <w:rsid w:val="00426161"/>
    <w:rsid w:val="00426262"/>
    <w:rsid w:val="00426709"/>
    <w:rsid w:val="00427807"/>
    <w:rsid w:val="004304E6"/>
    <w:rsid w:val="0043077C"/>
    <w:rsid w:val="00430DA8"/>
    <w:rsid w:val="004310FE"/>
    <w:rsid w:val="00431594"/>
    <w:rsid w:val="0043163B"/>
    <w:rsid w:val="00431B40"/>
    <w:rsid w:val="00431D6C"/>
    <w:rsid w:val="004325CE"/>
    <w:rsid w:val="00432BE1"/>
    <w:rsid w:val="00432DE2"/>
    <w:rsid w:val="0043310A"/>
    <w:rsid w:val="0043364B"/>
    <w:rsid w:val="0043395D"/>
    <w:rsid w:val="00433C99"/>
    <w:rsid w:val="00433CF2"/>
    <w:rsid w:val="00434458"/>
    <w:rsid w:val="00434879"/>
    <w:rsid w:val="00434C7F"/>
    <w:rsid w:val="00434CFA"/>
    <w:rsid w:val="00434D3C"/>
    <w:rsid w:val="0043508A"/>
    <w:rsid w:val="0043548E"/>
    <w:rsid w:val="004356D0"/>
    <w:rsid w:val="00435CB4"/>
    <w:rsid w:val="00436020"/>
    <w:rsid w:val="004360B6"/>
    <w:rsid w:val="00436A22"/>
    <w:rsid w:val="00436F57"/>
    <w:rsid w:val="004372F3"/>
    <w:rsid w:val="00437A9D"/>
    <w:rsid w:val="00440391"/>
    <w:rsid w:val="00440475"/>
    <w:rsid w:val="00440705"/>
    <w:rsid w:val="004408BE"/>
    <w:rsid w:val="00441237"/>
    <w:rsid w:val="00441A1C"/>
    <w:rsid w:val="00441D14"/>
    <w:rsid w:val="0044223C"/>
    <w:rsid w:val="004426FE"/>
    <w:rsid w:val="004429A8"/>
    <w:rsid w:val="00442CA8"/>
    <w:rsid w:val="00443475"/>
    <w:rsid w:val="004435D7"/>
    <w:rsid w:val="004438C4"/>
    <w:rsid w:val="00443B11"/>
    <w:rsid w:val="00443FDB"/>
    <w:rsid w:val="004444AB"/>
    <w:rsid w:val="00444668"/>
    <w:rsid w:val="0044466E"/>
    <w:rsid w:val="00444CAE"/>
    <w:rsid w:val="00445D59"/>
    <w:rsid w:val="004460D0"/>
    <w:rsid w:val="00446379"/>
    <w:rsid w:val="004463D6"/>
    <w:rsid w:val="00447744"/>
    <w:rsid w:val="00447789"/>
    <w:rsid w:val="004479AC"/>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B3A"/>
    <w:rsid w:val="00455095"/>
    <w:rsid w:val="00455213"/>
    <w:rsid w:val="00455350"/>
    <w:rsid w:val="00455ACC"/>
    <w:rsid w:val="004566E6"/>
    <w:rsid w:val="00456B3B"/>
    <w:rsid w:val="00456EDA"/>
    <w:rsid w:val="004577EA"/>
    <w:rsid w:val="00457A14"/>
    <w:rsid w:val="00457EEE"/>
    <w:rsid w:val="00460083"/>
    <w:rsid w:val="00460A6E"/>
    <w:rsid w:val="00462595"/>
    <w:rsid w:val="00462781"/>
    <w:rsid w:val="00462A55"/>
    <w:rsid w:val="00462BCF"/>
    <w:rsid w:val="00462FDB"/>
    <w:rsid w:val="004631D8"/>
    <w:rsid w:val="004633DA"/>
    <w:rsid w:val="0046359E"/>
    <w:rsid w:val="004639C1"/>
    <w:rsid w:val="00463FD6"/>
    <w:rsid w:val="0046426D"/>
    <w:rsid w:val="00464E47"/>
    <w:rsid w:val="0046557C"/>
    <w:rsid w:val="004656C4"/>
    <w:rsid w:val="004657C9"/>
    <w:rsid w:val="00465A64"/>
    <w:rsid w:val="00466005"/>
    <w:rsid w:val="00466E30"/>
    <w:rsid w:val="004672B1"/>
    <w:rsid w:val="0046736E"/>
    <w:rsid w:val="004678F1"/>
    <w:rsid w:val="00467D65"/>
    <w:rsid w:val="004703AC"/>
    <w:rsid w:val="004718FD"/>
    <w:rsid w:val="00471C89"/>
    <w:rsid w:val="00472203"/>
    <w:rsid w:val="00472B2F"/>
    <w:rsid w:val="00472EEC"/>
    <w:rsid w:val="00473992"/>
    <w:rsid w:val="004746D0"/>
    <w:rsid w:val="00474CAE"/>
    <w:rsid w:val="00475463"/>
    <w:rsid w:val="0047558D"/>
    <w:rsid w:val="0047601B"/>
    <w:rsid w:val="0047601E"/>
    <w:rsid w:val="004763E2"/>
    <w:rsid w:val="0047651B"/>
    <w:rsid w:val="004767EC"/>
    <w:rsid w:val="00477BCB"/>
    <w:rsid w:val="00480259"/>
    <w:rsid w:val="00480337"/>
    <w:rsid w:val="004804E1"/>
    <w:rsid w:val="0048068F"/>
    <w:rsid w:val="00480967"/>
    <w:rsid w:val="004809DF"/>
    <w:rsid w:val="00480BAF"/>
    <w:rsid w:val="00480FD0"/>
    <w:rsid w:val="004810CC"/>
    <w:rsid w:val="004814D6"/>
    <w:rsid w:val="00481BBE"/>
    <w:rsid w:val="00481CAD"/>
    <w:rsid w:val="00481D04"/>
    <w:rsid w:val="00481E81"/>
    <w:rsid w:val="00482039"/>
    <w:rsid w:val="00482115"/>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87F06"/>
    <w:rsid w:val="004901B6"/>
    <w:rsid w:val="00490366"/>
    <w:rsid w:val="004909C1"/>
    <w:rsid w:val="00490CDA"/>
    <w:rsid w:val="0049156A"/>
    <w:rsid w:val="0049174C"/>
    <w:rsid w:val="00491C18"/>
    <w:rsid w:val="00491FBC"/>
    <w:rsid w:val="00492456"/>
    <w:rsid w:val="00492831"/>
    <w:rsid w:val="00492A12"/>
    <w:rsid w:val="00492D24"/>
    <w:rsid w:val="004930AF"/>
    <w:rsid w:val="004935D2"/>
    <w:rsid w:val="00493E3D"/>
    <w:rsid w:val="00493E71"/>
    <w:rsid w:val="00493F71"/>
    <w:rsid w:val="00494D8E"/>
    <w:rsid w:val="0049515D"/>
    <w:rsid w:val="00495278"/>
    <w:rsid w:val="00495455"/>
    <w:rsid w:val="00495796"/>
    <w:rsid w:val="00495809"/>
    <w:rsid w:val="00495E84"/>
    <w:rsid w:val="00497D47"/>
    <w:rsid w:val="00497FC5"/>
    <w:rsid w:val="004A04DD"/>
    <w:rsid w:val="004A0528"/>
    <w:rsid w:val="004A087A"/>
    <w:rsid w:val="004A088B"/>
    <w:rsid w:val="004A101A"/>
    <w:rsid w:val="004A1423"/>
    <w:rsid w:val="004A148B"/>
    <w:rsid w:val="004A2B4D"/>
    <w:rsid w:val="004A2D8A"/>
    <w:rsid w:val="004A40F2"/>
    <w:rsid w:val="004A45F9"/>
    <w:rsid w:val="004A4A3B"/>
    <w:rsid w:val="004A506A"/>
    <w:rsid w:val="004A5FA9"/>
    <w:rsid w:val="004A61CA"/>
    <w:rsid w:val="004A6217"/>
    <w:rsid w:val="004A62D6"/>
    <w:rsid w:val="004A6BB5"/>
    <w:rsid w:val="004A6CD2"/>
    <w:rsid w:val="004A6D90"/>
    <w:rsid w:val="004A7031"/>
    <w:rsid w:val="004A746B"/>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5E1C"/>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2B1F"/>
    <w:rsid w:val="004C35E6"/>
    <w:rsid w:val="004C4245"/>
    <w:rsid w:val="004C45EE"/>
    <w:rsid w:val="004C597A"/>
    <w:rsid w:val="004C5DF9"/>
    <w:rsid w:val="004C61E8"/>
    <w:rsid w:val="004C64C2"/>
    <w:rsid w:val="004C652E"/>
    <w:rsid w:val="004C7286"/>
    <w:rsid w:val="004C771C"/>
    <w:rsid w:val="004C7DD4"/>
    <w:rsid w:val="004D062E"/>
    <w:rsid w:val="004D06D1"/>
    <w:rsid w:val="004D0752"/>
    <w:rsid w:val="004D0A26"/>
    <w:rsid w:val="004D0E38"/>
    <w:rsid w:val="004D0F05"/>
    <w:rsid w:val="004D14B9"/>
    <w:rsid w:val="004D220E"/>
    <w:rsid w:val="004D2241"/>
    <w:rsid w:val="004D227C"/>
    <w:rsid w:val="004D22AD"/>
    <w:rsid w:val="004D251F"/>
    <w:rsid w:val="004D2AAD"/>
    <w:rsid w:val="004D424C"/>
    <w:rsid w:val="004D44C8"/>
    <w:rsid w:val="004D4829"/>
    <w:rsid w:val="004D4EEC"/>
    <w:rsid w:val="004D546C"/>
    <w:rsid w:val="004D5B01"/>
    <w:rsid w:val="004D5D80"/>
    <w:rsid w:val="004D5EF3"/>
    <w:rsid w:val="004D6483"/>
    <w:rsid w:val="004D6B55"/>
    <w:rsid w:val="004D6EDE"/>
    <w:rsid w:val="004E049F"/>
    <w:rsid w:val="004E0611"/>
    <w:rsid w:val="004E10FB"/>
    <w:rsid w:val="004E1194"/>
    <w:rsid w:val="004E1230"/>
    <w:rsid w:val="004E2E1D"/>
    <w:rsid w:val="004E2FC6"/>
    <w:rsid w:val="004E3429"/>
    <w:rsid w:val="004E34E5"/>
    <w:rsid w:val="004E35E4"/>
    <w:rsid w:val="004E38AF"/>
    <w:rsid w:val="004E4332"/>
    <w:rsid w:val="004E49DF"/>
    <w:rsid w:val="004E545D"/>
    <w:rsid w:val="004E54B5"/>
    <w:rsid w:val="004E5727"/>
    <w:rsid w:val="004E5A11"/>
    <w:rsid w:val="004E6445"/>
    <w:rsid w:val="004E66B3"/>
    <w:rsid w:val="004E6AF7"/>
    <w:rsid w:val="004E6C22"/>
    <w:rsid w:val="004E7738"/>
    <w:rsid w:val="004E7DED"/>
    <w:rsid w:val="004E7E86"/>
    <w:rsid w:val="004E7F4E"/>
    <w:rsid w:val="004F00D5"/>
    <w:rsid w:val="004F02D5"/>
    <w:rsid w:val="004F033F"/>
    <w:rsid w:val="004F08E9"/>
    <w:rsid w:val="004F0AA1"/>
    <w:rsid w:val="004F1E8F"/>
    <w:rsid w:val="004F2186"/>
    <w:rsid w:val="004F2412"/>
    <w:rsid w:val="004F266A"/>
    <w:rsid w:val="004F28E9"/>
    <w:rsid w:val="004F2952"/>
    <w:rsid w:val="004F345A"/>
    <w:rsid w:val="004F37EB"/>
    <w:rsid w:val="004F47A8"/>
    <w:rsid w:val="004F4901"/>
    <w:rsid w:val="004F4C74"/>
    <w:rsid w:val="004F542F"/>
    <w:rsid w:val="004F5ADC"/>
    <w:rsid w:val="004F5C0F"/>
    <w:rsid w:val="004F73FB"/>
    <w:rsid w:val="004F751B"/>
    <w:rsid w:val="004F768B"/>
    <w:rsid w:val="004F7BFF"/>
    <w:rsid w:val="005003FA"/>
    <w:rsid w:val="00500B8C"/>
    <w:rsid w:val="005012C5"/>
    <w:rsid w:val="005017C0"/>
    <w:rsid w:val="00501881"/>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71D8"/>
    <w:rsid w:val="005072B6"/>
    <w:rsid w:val="005076BE"/>
    <w:rsid w:val="00507CD8"/>
    <w:rsid w:val="00507ED8"/>
    <w:rsid w:val="00510359"/>
    <w:rsid w:val="0051056F"/>
    <w:rsid w:val="005107B7"/>
    <w:rsid w:val="00510993"/>
    <w:rsid w:val="00510C13"/>
    <w:rsid w:val="00510DE0"/>
    <w:rsid w:val="00511CDF"/>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8D"/>
    <w:rsid w:val="0052012C"/>
    <w:rsid w:val="00520CA8"/>
    <w:rsid w:val="00521291"/>
    <w:rsid w:val="0052136D"/>
    <w:rsid w:val="005215F0"/>
    <w:rsid w:val="00521CC2"/>
    <w:rsid w:val="005221E0"/>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0785"/>
    <w:rsid w:val="00530AD1"/>
    <w:rsid w:val="005313A1"/>
    <w:rsid w:val="005314EA"/>
    <w:rsid w:val="005319F2"/>
    <w:rsid w:val="00531D6E"/>
    <w:rsid w:val="0053206A"/>
    <w:rsid w:val="00532191"/>
    <w:rsid w:val="005321B3"/>
    <w:rsid w:val="00532293"/>
    <w:rsid w:val="00532734"/>
    <w:rsid w:val="0053312C"/>
    <w:rsid w:val="00533289"/>
    <w:rsid w:val="005342F7"/>
    <w:rsid w:val="00534597"/>
    <w:rsid w:val="0053469A"/>
    <w:rsid w:val="00534847"/>
    <w:rsid w:val="005349EA"/>
    <w:rsid w:val="0053543F"/>
    <w:rsid w:val="005356F6"/>
    <w:rsid w:val="0053596E"/>
    <w:rsid w:val="00535997"/>
    <w:rsid w:val="005363B1"/>
    <w:rsid w:val="00536915"/>
    <w:rsid w:val="00536A9C"/>
    <w:rsid w:val="00536B5A"/>
    <w:rsid w:val="00536B6B"/>
    <w:rsid w:val="00537422"/>
    <w:rsid w:val="005377CF"/>
    <w:rsid w:val="005405C4"/>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CC6"/>
    <w:rsid w:val="00543F62"/>
    <w:rsid w:val="005443D7"/>
    <w:rsid w:val="005446F5"/>
    <w:rsid w:val="00544C69"/>
    <w:rsid w:val="0054525B"/>
    <w:rsid w:val="00545557"/>
    <w:rsid w:val="00545A2E"/>
    <w:rsid w:val="005465AB"/>
    <w:rsid w:val="005467FC"/>
    <w:rsid w:val="00546C2E"/>
    <w:rsid w:val="0054716E"/>
    <w:rsid w:val="005471DD"/>
    <w:rsid w:val="0054754C"/>
    <w:rsid w:val="00547BC3"/>
    <w:rsid w:val="00547D0B"/>
    <w:rsid w:val="005504D4"/>
    <w:rsid w:val="00550E43"/>
    <w:rsid w:val="00551C93"/>
    <w:rsid w:val="00551ECF"/>
    <w:rsid w:val="0055235E"/>
    <w:rsid w:val="005529BF"/>
    <w:rsid w:val="00552FCF"/>
    <w:rsid w:val="00553081"/>
    <w:rsid w:val="0055374D"/>
    <w:rsid w:val="0055375E"/>
    <w:rsid w:val="00553A6B"/>
    <w:rsid w:val="00553FB2"/>
    <w:rsid w:val="00554CDC"/>
    <w:rsid w:val="00554ED7"/>
    <w:rsid w:val="0055507D"/>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33EA"/>
    <w:rsid w:val="00564311"/>
    <w:rsid w:val="00564773"/>
    <w:rsid w:val="0056486B"/>
    <w:rsid w:val="00564BED"/>
    <w:rsid w:val="00564E58"/>
    <w:rsid w:val="00565584"/>
    <w:rsid w:val="0056625C"/>
    <w:rsid w:val="0056632B"/>
    <w:rsid w:val="00566E70"/>
    <w:rsid w:val="00566F36"/>
    <w:rsid w:val="005673A1"/>
    <w:rsid w:val="00567880"/>
    <w:rsid w:val="00567DF8"/>
    <w:rsid w:val="0057013C"/>
    <w:rsid w:val="0057021D"/>
    <w:rsid w:val="00570375"/>
    <w:rsid w:val="0057094C"/>
    <w:rsid w:val="005710C9"/>
    <w:rsid w:val="00571503"/>
    <w:rsid w:val="00571728"/>
    <w:rsid w:val="0057182C"/>
    <w:rsid w:val="00571B8B"/>
    <w:rsid w:val="00571E5C"/>
    <w:rsid w:val="005721BD"/>
    <w:rsid w:val="005722C2"/>
    <w:rsid w:val="0057266C"/>
    <w:rsid w:val="00572D72"/>
    <w:rsid w:val="0057305F"/>
    <w:rsid w:val="00573141"/>
    <w:rsid w:val="005743E7"/>
    <w:rsid w:val="00574774"/>
    <w:rsid w:val="00574A7B"/>
    <w:rsid w:val="005755A0"/>
    <w:rsid w:val="00575F20"/>
    <w:rsid w:val="00576B1B"/>
    <w:rsid w:val="00576BEF"/>
    <w:rsid w:val="00576C21"/>
    <w:rsid w:val="00576EBA"/>
    <w:rsid w:val="005774A6"/>
    <w:rsid w:val="005774DB"/>
    <w:rsid w:val="00577656"/>
    <w:rsid w:val="00577849"/>
    <w:rsid w:val="00577F5C"/>
    <w:rsid w:val="005806E5"/>
    <w:rsid w:val="00581EB4"/>
    <w:rsid w:val="00581F80"/>
    <w:rsid w:val="0058283F"/>
    <w:rsid w:val="00583151"/>
    <w:rsid w:val="00583CBF"/>
    <w:rsid w:val="00583E44"/>
    <w:rsid w:val="00583FFA"/>
    <w:rsid w:val="005843B8"/>
    <w:rsid w:val="00584500"/>
    <w:rsid w:val="00585436"/>
    <w:rsid w:val="0058673A"/>
    <w:rsid w:val="00586A9F"/>
    <w:rsid w:val="00586F53"/>
    <w:rsid w:val="005878FE"/>
    <w:rsid w:val="00587C28"/>
    <w:rsid w:val="00587DB7"/>
    <w:rsid w:val="00590436"/>
    <w:rsid w:val="005905BE"/>
    <w:rsid w:val="00590B67"/>
    <w:rsid w:val="0059151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747"/>
    <w:rsid w:val="00596A7D"/>
    <w:rsid w:val="00596BF0"/>
    <w:rsid w:val="00596DF4"/>
    <w:rsid w:val="005A0144"/>
    <w:rsid w:val="005A070A"/>
    <w:rsid w:val="005A0B26"/>
    <w:rsid w:val="005A0DD9"/>
    <w:rsid w:val="005A14E6"/>
    <w:rsid w:val="005A1BA8"/>
    <w:rsid w:val="005A1F9F"/>
    <w:rsid w:val="005A2186"/>
    <w:rsid w:val="005A2851"/>
    <w:rsid w:val="005A34E3"/>
    <w:rsid w:val="005A350C"/>
    <w:rsid w:val="005A3535"/>
    <w:rsid w:val="005A3909"/>
    <w:rsid w:val="005A4B84"/>
    <w:rsid w:val="005A4D1B"/>
    <w:rsid w:val="005A523C"/>
    <w:rsid w:val="005A5BB3"/>
    <w:rsid w:val="005A5D7B"/>
    <w:rsid w:val="005A6B81"/>
    <w:rsid w:val="005A7195"/>
    <w:rsid w:val="005A7546"/>
    <w:rsid w:val="005A7DB7"/>
    <w:rsid w:val="005A7E33"/>
    <w:rsid w:val="005B0786"/>
    <w:rsid w:val="005B12C5"/>
    <w:rsid w:val="005B1384"/>
    <w:rsid w:val="005B1571"/>
    <w:rsid w:val="005B1809"/>
    <w:rsid w:val="005B1BAB"/>
    <w:rsid w:val="005B1DCF"/>
    <w:rsid w:val="005B23C8"/>
    <w:rsid w:val="005B29CF"/>
    <w:rsid w:val="005B2FF1"/>
    <w:rsid w:val="005B331F"/>
    <w:rsid w:val="005B3AC0"/>
    <w:rsid w:val="005B3B99"/>
    <w:rsid w:val="005B3CF4"/>
    <w:rsid w:val="005B442E"/>
    <w:rsid w:val="005B6571"/>
    <w:rsid w:val="005B68B3"/>
    <w:rsid w:val="005B6AFF"/>
    <w:rsid w:val="005B6C71"/>
    <w:rsid w:val="005B70A2"/>
    <w:rsid w:val="005B7AD1"/>
    <w:rsid w:val="005C0DCA"/>
    <w:rsid w:val="005C1875"/>
    <w:rsid w:val="005C1FEE"/>
    <w:rsid w:val="005C21E7"/>
    <w:rsid w:val="005C23B7"/>
    <w:rsid w:val="005C25EA"/>
    <w:rsid w:val="005C267D"/>
    <w:rsid w:val="005C295E"/>
    <w:rsid w:val="005C2995"/>
    <w:rsid w:val="005C2B1A"/>
    <w:rsid w:val="005C2F07"/>
    <w:rsid w:val="005C3141"/>
    <w:rsid w:val="005C3597"/>
    <w:rsid w:val="005C410D"/>
    <w:rsid w:val="005C45D2"/>
    <w:rsid w:val="005C49C0"/>
    <w:rsid w:val="005C4BAD"/>
    <w:rsid w:val="005C5151"/>
    <w:rsid w:val="005C54BB"/>
    <w:rsid w:val="005C5762"/>
    <w:rsid w:val="005C57AE"/>
    <w:rsid w:val="005C6109"/>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6EE"/>
    <w:rsid w:val="005D4B10"/>
    <w:rsid w:val="005D504A"/>
    <w:rsid w:val="005D5829"/>
    <w:rsid w:val="005D5D49"/>
    <w:rsid w:val="005D5EC5"/>
    <w:rsid w:val="005D64DA"/>
    <w:rsid w:val="005D7418"/>
    <w:rsid w:val="005D7558"/>
    <w:rsid w:val="005D7909"/>
    <w:rsid w:val="005E0421"/>
    <w:rsid w:val="005E0559"/>
    <w:rsid w:val="005E0668"/>
    <w:rsid w:val="005E0B7F"/>
    <w:rsid w:val="005E0DF3"/>
    <w:rsid w:val="005E1D28"/>
    <w:rsid w:val="005E2992"/>
    <w:rsid w:val="005E2AF7"/>
    <w:rsid w:val="005E336C"/>
    <w:rsid w:val="005E3AB6"/>
    <w:rsid w:val="005E4AF2"/>
    <w:rsid w:val="005E4DDB"/>
    <w:rsid w:val="005E587B"/>
    <w:rsid w:val="005E63B2"/>
    <w:rsid w:val="005E654B"/>
    <w:rsid w:val="005E67E2"/>
    <w:rsid w:val="005E6947"/>
    <w:rsid w:val="005E6E3C"/>
    <w:rsid w:val="005E7155"/>
    <w:rsid w:val="005E7228"/>
    <w:rsid w:val="005E7383"/>
    <w:rsid w:val="005E7646"/>
    <w:rsid w:val="005E7DA8"/>
    <w:rsid w:val="005F02F1"/>
    <w:rsid w:val="005F0962"/>
    <w:rsid w:val="005F09E6"/>
    <w:rsid w:val="005F0E0A"/>
    <w:rsid w:val="005F0E30"/>
    <w:rsid w:val="005F1C83"/>
    <w:rsid w:val="005F1E1A"/>
    <w:rsid w:val="005F2534"/>
    <w:rsid w:val="005F28D3"/>
    <w:rsid w:val="005F2A5D"/>
    <w:rsid w:val="005F2BDA"/>
    <w:rsid w:val="005F31DD"/>
    <w:rsid w:val="005F3421"/>
    <w:rsid w:val="005F4830"/>
    <w:rsid w:val="005F4A88"/>
    <w:rsid w:val="005F4C62"/>
    <w:rsid w:val="005F50D7"/>
    <w:rsid w:val="005F54BC"/>
    <w:rsid w:val="005F565C"/>
    <w:rsid w:val="005F56AF"/>
    <w:rsid w:val="005F5EDB"/>
    <w:rsid w:val="005F60AE"/>
    <w:rsid w:val="005F683C"/>
    <w:rsid w:val="005F6AA0"/>
    <w:rsid w:val="005F6C58"/>
    <w:rsid w:val="00601150"/>
    <w:rsid w:val="006011C5"/>
    <w:rsid w:val="00601329"/>
    <w:rsid w:val="00601587"/>
    <w:rsid w:val="006017E2"/>
    <w:rsid w:val="00601AC5"/>
    <w:rsid w:val="00602A6F"/>
    <w:rsid w:val="006044B8"/>
    <w:rsid w:val="006044E8"/>
    <w:rsid w:val="00604940"/>
    <w:rsid w:val="00604AE6"/>
    <w:rsid w:val="0060502D"/>
    <w:rsid w:val="00605BE2"/>
    <w:rsid w:val="00605D41"/>
    <w:rsid w:val="00605DE1"/>
    <w:rsid w:val="0060628C"/>
    <w:rsid w:val="006064F4"/>
    <w:rsid w:val="00606759"/>
    <w:rsid w:val="00607362"/>
    <w:rsid w:val="00607554"/>
    <w:rsid w:val="006079D6"/>
    <w:rsid w:val="00607B93"/>
    <w:rsid w:val="00610C11"/>
    <w:rsid w:val="00611280"/>
    <w:rsid w:val="00611B52"/>
    <w:rsid w:val="00611B99"/>
    <w:rsid w:val="00611C39"/>
    <w:rsid w:val="00612313"/>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D0D"/>
    <w:rsid w:val="00615999"/>
    <w:rsid w:val="00615AA6"/>
    <w:rsid w:val="00615B13"/>
    <w:rsid w:val="0061607B"/>
    <w:rsid w:val="006160FE"/>
    <w:rsid w:val="00616F15"/>
    <w:rsid w:val="00617087"/>
    <w:rsid w:val="006170B9"/>
    <w:rsid w:val="006170DA"/>
    <w:rsid w:val="006172EB"/>
    <w:rsid w:val="0061732F"/>
    <w:rsid w:val="0061758F"/>
    <w:rsid w:val="0062069D"/>
    <w:rsid w:val="00620D6A"/>
    <w:rsid w:val="00620D80"/>
    <w:rsid w:val="0062208D"/>
    <w:rsid w:val="00622581"/>
    <w:rsid w:val="00622C67"/>
    <w:rsid w:val="00622FD8"/>
    <w:rsid w:val="00623272"/>
    <w:rsid w:val="006235D5"/>
    <w:rsid w:val="006238C9"/>
    <w:rsid w:val="00623C2A"/>
    <w:rsid w:val="00623D81"/>
    <w:rsid w:val="00623E0D"/>
    <w:rsid w:val="0062454D"/>
    <w:rsid w:val="00624AEA"/>
    <w:rsid w:val="00624FE2"/>
    <w:rsid w:val="006253A5"/>
    <w:rsid w:val="00625656"/>
    <w:rsid w:val="00625D6F"/>
    <w:rsid w:val="00625FD4"/>
    <w:rsid w:val="0062602A"/>
    <w:rsid w:val="0062608C"/>
    <w:rsid w:val="0062624D"/>
    <w:rsid w:val="006269D2"/>
    <w:rsid w:val="00626D7E"/>
    <w:rsid w:val="006270D4"/>
    <w:rsid w:val="006271B3"/>
    <w:rsid w:val="006271FC"/>
    <w:rsid w:val="00627EC5"/>
    <w:rsid w:val="0063015E"/>
    <w:rsid w:val="006305B9"/>
    <w:rsid w:val="00630876"/>
    <w:rsid w:val="006314E9"/>
    <w:rsid w:val="00631622"/>
    <w:rsid w:val="00631B28"/>
    <w:rsid w:val="006328C5"/>
    <w:rsid w:val="0063355C"/>
    <w:rsid w:val="00633A1F"/>
    <w:rsid w:val="00633A73"/>
    <w:rsid w:val="006340C7"/>
    <w:rsid w:val="00634138"/>
    <w:rsid w:val="00634485"/>
    <w:rsid w:val="00634511"/>
    <w:rsid w:val="00634890"/>
    <w:rsid w:val="00634D79"/>
    <w:rsid w:val="00634E48"/>
    <w:rsid w:val="00635154"/>
    <w:rsid w:val="006359A6"/>
    <w:rsid w:val="00635E0E"/>
    <w:rsid w:val="00636140"/>
    <w:rsid w:val="00636448"/>
    <w:rsid w:val="00637086"/>
    <w:rsid w:val="00637B99"/>
    <w:rsid w:val="00637D80"/>
    <w:rsid w:val="00640222"/>
    <w:rsid w:val="006404C5"/>
    <w:rsid w:val="00640727"/>
    <w:rsid w:val="00640AF2"/>
    <w:rsid w:val="0064155A"/>
    <w:rsid w:val="00641BB8"/>
    <w:rsid w:val="006433AB"/>
    <w:rsid w:val="00643765"/>
    <w:rsid w:val="00644195"/>
    <w:rsid w:val="00644293"/>
    <w:rsid w:val="006457A5"/>
    <w:rsid w:val="00646958"/>
    <w:rsid w:val="00646DD0"/>
    <w:rsid w:val="00647210"/>
    <w:rsid w:val="006473A5"/>
    <w:rsid w:val="0064794B"/>
    <w:rsid w:val="00647D9F"/>
    <w:rsid w:val="00647F42"/>
    <w:rsid w:val="00650174"/>
    <w:rsid w:val="006505CC"/>
    <w:rsid w:val="006509D6"/>
    <w:rsid w:val="006516AF"/>
    <w:rsid w:val="00651AEC"/>
    <w:rsid w:val="00651C21"/>
    <w:rsid w:val="0065218E"/>
    <w:rsid w:val="00652354"/>
    <w:rsid w:val="00652941"/>
    <w:rsid w:val="0065323C"/>
    <w:rsid w:val="006533C5"/>
    <w:rsid w:val="0065382F"/>
    <w:rsid w:val="0065388C"/>
    <w:rsid w:val="00653CF4"/>
    <w:rsid w:val="0065430C"/>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B1"/>
    <w:rsid w:val="00662057"/>
    <w:rsid w:val="0066224A"/>
    <w:rsid w:val="00662929"/>
    <w:rsid w:val="00662A81"/>
    <w:rsid w:val="00662E7F"/>
    <w:rsid w:val="00662FA3"/>
    <w:rsid w:val="0066328F"/>
    <w:rsid w:val="006635DB"/>
    <w:rsid w:val="00664060"/>
    <w:rsid w:val="00664658"/>
    <w:rsid w:val="006650E0"/>
    <w:rsid w:val="00665723"/>
    <w:rsid w:val="00665A47"/>
    <w:rsid w:val="0066688F"/>
    <w:rsid w:val="00666CC4"/>
    <w:rsid w:val="00666DA9"/>
    <w:rsid w:val="006673CA"/>
    <w:rsid w:val="00667975"/>
    <w:rsid w:val="006679BC"/>
    <w:rsid w:val="00667C46"/>
    <w:rsid w:val="00667C5C"/>
    <w:rsid w:val="00670240"/>
    <w:rsid w:val="00670A10"/>
    <w:rsid w:val="00670CC2"/>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7BF"/>
    <w:rsid w:val="00682BE9"/>
    <w:rsid w:val="00682EA5"/>
    <w:rsid w:val="00683050"/>
    <w:rsid w:val="006836CA"/>
    <w:rsid w:val="00684125"/>
    <w:rsid w:val="00684A1C"/>
    <w:rsid w:val="00684A94"/>
    <w:rsid w:val="006852FD"/>
    <w:rsid w:val="00686102"/>
    <w:rsid w:val="0068619D"/>
    <w:rsid w:val="0068633E"/>
    <w:rsid w:val="00686869"/>
    <w:rsid w:val="006868B0"/>
    <w:rsid w:val="00686FEE"/>
    <w:rsid w:val="0069069F"/>
    <w:rsid w:val="00690B17"/>
    <w:rsid w:val="00691932"/>
    <w:rsid w:val="00692F64"/>
    <w:rsid w:val="006930D5"/>
    <w:rsid w:val="00693490"/>
    <w:rsid w:val="00693878"/>
    <w:rsid w:val="00693A79"/>
    <w:rsid w:val="00693E86"/>
    <w:rsid w:val="00694012"/>
    <w:rsid w:val="0069473D"/>
    <w:rsid w:val="00694B3C"/>
    <w:rsid w:val="00694FA3"/>
    <w:rsid w:val="006957B1"/>
    <w:rsid w:val="00695D10"/>
    <w:rsid w:val="00695E15"/>
    <w:rsid w:val="00696111"/>
    <w:rsid w:val="006961B7"/>
    <w:rsid w:val="00697028"/>
    <w:rsid w:val="006975E8"/>
    <w:rsid w:val="00697C3B"/>
    <w:rsid w:val="00697E10"/>
    <w:rsid w:val="006A0157"/>
    <w:rsid w:val="006A02F2"/>
    <w:rsid w:val="006A0478"/>
    <w:rsid w:val="006A0D0E"/>
    <w:rsid w:val="006A0DC7"/>
    <w:rsid w:val="006A1092"/>
    <w:rsid w:val="006A1546"/>
    <w:rsid w:val="006A1AF4"/>
    <w:rsid w:val="006A1BFC"/>
    <w:rsid w:val="006A1FA1"/>
    <w:rsid w:val="006A1FD3"/>
    <w:rsid w:val="006A2573"/>
    <w:rsid w:val="006A2653"/>
    <w:rsid w:val="006A29B9"/>
    <w:rsid w:val="006A2DD9"/>
    <w:rsid w:val="006A2F60"/>
    <w:rsid w:val="006A30E8"/>
    <w:rsid w:val="006A313B"/>
    <w:rsid w:val="006A34F0"/>
    <w:rsid w:val="006A3972"/>
    <w:rsid w:val="006A41EF"/>
    <w:rsid w:val="006A440D"/>
    <w:rsid w:val="006A4685"/>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408"/>
    <w:rsid w:val="006B3655"/>
    <w:rsid w:val="006B39E2"/>
    <w:rsid w:val="006B3F4F"/>
    <w:rsid w:val="006B4664"/>
    <w:rsid w:val="006B49F5"/>
    <w:rsid w:val="006B4B50"/>
    <w:rsid w:val="006B4B70"/>
    <w:rsid w:val="006B4F95"/>
    <w:rsid w:val="006B51F8"/>
    <w:rsid w:val="006B5DAA"/>
    <w:rsid w:val="006B5EC8"/>
    <w:rsid w:val="006B6680"/>
    <w:rsid w:val="006B6852"/>
    <w:rsid w:val="006B689F"/>
    <w:rsid w:val="006B6B26"/>
    <w:rsid w:val="006B7467"/>
    <w:rsid w:val="006B77AD"/>
    <w:rsid w:val="006C0274"/>
    <w:rsid w:val="006C0D4B"/>
    <w:rsid w:val="006C140F"/>
    <w:rsid w:val="006C15F0"/>
    <w:rsid w:val="006C1A39"/>
    <w:rsid w:val="006C1D31"/>
    <w:rsid w:val="006C2427"/>
    <w:rsid w:val="006C24F6"/>
    <w:rsid w:val="006C2BE2"/>
    <w:rsid w:val="006C2EF9"/>
    <w:rsid w:val="006C2FB3"/>
    <w:rsid w:val="006C35B6"/>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AB4"/>
    <w:rsid w:val="006D2CA2"/>
    <w:rsid w:val="006D2D7F"/>
    <w:rsid w:val="006D3972"/>
    <w:rsid w:val="006D4392"/>
    <w:rsid w:val="006D475D"/>
    <w:rsid w:val="006D4A76"/>
    <w:rsid w:val="006D4D7E"/>
    <w:rsid w:val="006D5B86"/>
    <w:rsid w:val="006D6201"/>
    <w:rsid w:val="006D6E39"/>
    <w:rsid w:val="006D6F33"/>
    <w:rsid w:val="006D7140"/>
    <w:rsid w:val="006D7EA2"/>
    <w:rsid w:val="006D7EEB"/>
    <w:rsid w:val="006D7F59"/>
    <w:rsid w:val="006E04FE"/>
    <w:rsid w:val="006E06AC"/>
    <w:rsid w:val="006E06D3"/>
    <w:rsid w:val="006E0836"/>
    <w:rsid w:val="006E1976"/>
    <w:rsid w:val="006E1BB0"/>
    <w:rsid w:val="006E25F7"/>
    <w:rsid w:val="006E27FE"/>
    <w:rsid w:val="006E2FEB"/>
    <w:rsid w:val="006E33F7"/>
    <w:rsid w:val="006E3C33"/>
    <w:rsid w:val="006E410B"/>
    <w:rsid w:val="006E4335"/>
    <w:rsid w:val="006E44EB"/>
    <w:rsid w:val="006E4C49"/>
    <w:rsid w:val="006E4D6F"/>
    <w:rsid w:val="006E55AA"/>
    <w:rsid w:val="006E61FC"/>
    <w:rsid w:val="006E6389"/>
    <w:rsid w:val="006E68E3"/>
    <w:rsid w:val="006E6ACF"/>
    <w:rsid w:val="006E6CFD"/>
    <w:rsid w:val="006E6E7C"/>
    <w:rsid w:val="006E71A4"/>
    <w:rsid w:val="006E7647"/>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5F2"/>
    <w:rsid w:val="006F5A76"/>
    <w:rsid w:val="006F5AB6"/>
    <w:rsid w:val="006F5AD6"/>
    <w:rsid w:val="006F5F90"/>
    <w:rsid w:val="006F61D7"/>
    <w:rsid w:val="006F7279"/>
    <w:rsid w:val="006F7A70"/>
    <w:rsid w:val="0070019A"/>
    <w:rsid w:val="007001DA"/>
    <w:rsid w:val="00700436"/>
    <w:rsid w:val="007004CA"/>
    <w:rsid w:val="00700CBB"/>
    <w:rsid w:val="00700FF5"/>
    <w:rsid w:val="00701189"/>
    <w:rsid w:val="0070126D"/>
    <w:rsid w:val="007017EB"/>
    <w:rsid w:val="00701E5A"/>
    <w:rsid w:val="0070224A"/>
    <w:rsid w:val="00702909"/>
    <w:rsid w:val="00703168"/>
    <w:rsid w:val="00703C28"/>
    <w:rsid w:val="00703D94"/>
    <w:rsid w:val="007042CF"/>
    <w:rsid w:val="0070431A"/>
    <w:rsid w:val="007047FD"/>
    <w:rsid w:val="00705122"/>
    <w:rsid w:val="0070528E"/>
    <w:rsid w:val="00705291"/>
    <w:rsid w:val="00705741"/>
    <w:rsid w:val="00706383"/>
    <w:rsid w:val="007066E2"/>
    <w:rsid w:val="0070684E"/>
    <w:rsid w:val="00707174"/>
    <w:rsid w:val="00707F2D"/>
    <w:rsid w:val="00710016"/>
    <w:rsid w:val="00710255"/>
    <w:rsid w:val="00710841"/>
    <w:rsid w:val="00710A2A"/>
    <w:rsid w:val="007113ED"/>
    <w:rsid w:val="007114E9"/>
    <w:rsid w:val="00711574"/>
    <w:rsid w:val="00711743"/>
    <w:rsid w:val="007119CB"/>
    <w:rsid w:val="00711DE7"/>
    <w:rsid w:val="007123ED"/>
    <w:rsid w:val="0071255C"/>
    <w:rsid w:val="00712DF1"/>
    <w:rsid w:val="00712EE0"/>
    <w:rsid w:val="00713770"/>
    <w:rsid w:val="0071434B"/>
    <w:rsid w:val="007143E0"/>
    <w:rsid w:val="0071494D"/>
    <w:rsid w:val="00716124"/>
    <w:rsid w:val="007161A6"/>
    <w:rsid w:val="00716989"/>
    <w:rsid w:val="007169E1"/>
    <w:rsid w:val="00716F76"/>
    <w:rsid w:val="0071714C"/>
    <w:rsid w:val="00717401"/>
    <w:rsid w:val="00717925"/>
    <w:rsid w:val="00717BD1"/>
    <w:rsid w:val="0072056F"/>
    <w:rsid w:val="00720E0F"/>
    <w:rsid w:val="00721D05"/>
    <w:rsid w:val="007220B8"/>
    <w:rsid w:val="007221C6"/>
    <w:rsid w:val="00722614"/>
    <w:rsid w:val="007226F6"/>
    <w:rsid w:val="0072346E"/>
    <w:rsid w:val="00723616"/>
    <w:rsid w:val="00723AE2"/>
    <w:rsid w:val="00723C97"/>
    <w:rsid w:val="00723D0D"/>
    <w:rsid w:val="00723D41"/>
    <w:rsid w:val="00723E45"/>
    <w:rsid w:val="00724111"/>
    <w:rsid w:val="0072452F"/>
    <w:rsid w:val="00724EC4"/>
    <w:rsid w:val="00725193"/>
    <w:rsid w:val="007253FF"/>
    <w:rsid w:val="007256C8"/>
    <w:rsid w:val="007257BF"/>
    <w:rsid w:val="0072617B"/>
    <w:rsid w:val="007263FB"/>
    <w:rsid w:val="00726440"/>
    <w:rsid w:val="007267E8"/>
    <w:rsid w:val="00726A39"/>
    <w:rsid w:val="00726D8F"/>
    <w:rsid w:val="00726DB4"/>
    <w:rsid w:val="0072717E"/>
    <w:rsid w:val="007304F5"/>
    <w:rsid w:val="00730974"/>
    <w:rsid w:val="00730A1E"/>
    <w:rsid w:val="007312A1"/>
    <w:rsid w:val="00732266"/>
    <w:rsid w:val="007326DF"/>
    <w:rsid w:val="007328BA"/>
    <w:rsid w:val="00732BF0"/>
    <w:rsid w:val="00732FA0"/>
    <w:rsid w:val="007330C3"/>
    <w:rsid w:val="0073311C"/>
    <w:rsid w:val="007344E5"/>
    <w:rsid w:val="007347F5"/>
    <w:rsid w:val="00735204"/>
    <w:rsid w:val="0073525E"/>
    <w:rsid w:val="007353F0"/>
    <w:rsid w:val="00735930"/>
    <w:rsid w:val="00735AFB"/>
    <w:rsid w:val="00735F72"/>
    <w:rsid w:val="0073621C"/>
    <w:rsid w:val="007366EE"/>
    <w:rsid w:val="00736ABB"/>
    <w:rsid w:val="00736B73"/>
    <w:rsid w:val="00736C06"/>
    <w:rsid w:val="00737138"/>
    <w:rsid w:val="00737AD2"/>
    <w:rsid w:val="00740052"/>
    <w:rsid w:val="007400E8"/>
    <w:rsid w:val="00740129"/>
    <w:rsid w:val="00740238"/>
    <w:rsid w:val="00740494"/>
    <w:rsid w:val="00740AFD"/>
    <w:rsid w:val="00740BC3"/>
    <w:rsid w:val="00741046"/>
    <w:rsid w:val="007410AA"/>
    <w:rsid w:val="00741570"/>
    <w:rsid w:val="007416A3"/>
    <w:rsid w:val="00741AB6"/>
    <w:rsid w:val="00742EDD"/>
    <w:rsid w:val="007431A4"/>
    <w:rsid w:val="0074343D"/>
    <w:rsid w:val="00743F63"/>
    <w:rsid w:val="00744446"/>
    <w:rsid w:val="00744BA4"/>
    <w:rsid w:val="00745354"/>
    <w:rsid w:val="00745421"/>
    <w:rsid w:val="007458B3"/>
    <w:rsid w:val="007465F0"/>
    <w:rsid w:val="00746708"/>
    <w:rsid w:val="00747261"/>
    <w:rsid w:val="00747331"/>
    <w:rsid w:val="007478D8"/>
    <w:rsid w:val="00747F64"/>
    <w:rsid w:val="00747F83"/>
    <w:rsid w:val="00750C89"/>
    <w:rsid w:val="00750D6F"/>
    <w:rsid w:val="00750EDD"/>
    <w:rsid w:val="00750F1A"/>
    <w:rsid w:val="00751099"/>
    <w:rsid w:val="00752248"/>
    <w:rsid w:val="007523B1"/>
    <w:rsid w:val="00752A67"/>
    <w:rsid w:val="00752E1F"/>
    <w:rsid w:val="00753688"/>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03C6"/>
    <w:rsid w:val="007615FB"/>
    <w:rsid w:val="0076191D"/>
    <w:rsid w:val="00761A77"/>
    <w:rsid w:val="007626AB"/>
    <w:rsid w:val="00762EBE"/>
    <w:rsid w:val="007631BF"/>
    <w:rsid w:val="007631D9"/>
    <w:rsid w:val="00763638"/>
    <w:rsid w:val="007636B4"/>
    <w:rsid w:val="007637A7"/>
    <w:rsid w:val="007637D6"/>
    <w:rsid w:val="00763C13"/>
    <w:rsid w:val="00763EC6"/>
    <w:rsid w:val="00763FFA"/>
    <w:rsid w:val="007642A9"/>
    <w:rsid w:val="0076517B"/>
    <w:rsid w:val="00765959"/>
    <w:rsid w:val="00765D9D"/>
    <w:rsid w:val="00766985"/>
    <w:rsid w:val="00766C69"/>
    <w:rsid w:val="00766F36"/>
    <w:rsid w:val="00767A22"/>
    <w:rsid w:val="00767B3E"/>
    <w:rsid w:val="0077027E"/>
    <w:rsid w:val="00770379"/>
    <w:rsid w:val="00770433"/>
    <w:rsid w:val="007707A0"/>
    <w:rsid w:val="00770A6A"/>
    <w:rsid w:val="00770E25"/>
    <w:rsid w:val="00771077"/>
    <w:rsid w:val="00771842"/>
    <w:rsid w:val="00771858"/>
    <w:rsid w:val="00772AF2"/>
    <w:rsid w:val="00772EB1"/>
    <w:rsid w:val="007731FC"/>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F8"/>
    <w:rsid w:val="00777F9D"/>
    <w:rsid w:val="00780B64"/>
    <w:rsid w:val="00780BA2"/>
    <w:rsid w:val="00780E96"/>
    <w:rsid w:val="007811A7"/>
    <w:rsid w:val="007817E0"/>
    <w:rsid w:val="00781905"/>
    <w:rsid w:val="00781CF8"/>
    <w:rsid w:val="00782100"/>
    <w:rsid w:val="00782558"/>
    <w:rsid w:val="00782C2E"/>
    <w:rsid w:val="00782CD2"/>
    <w:rsid w:val="007835F2"/>
    <w:rsid w:val="00784081"/>
    <w:rsid w:val="00784B31"/>
    <w:rsid w:val="00784FE3"/>
    <w:rsid w:val="0078534B"/>
    <w:rsid w:val="00785735"/>
    <w:rsid w:val="007860E5"/>
    <w:rsid w:val="00786260"/>
    <w:rsid w:val="00786540"/>
    <w:rsid w:val="0078687F"/>
    <w:rsid w:val="00787662"/>
    <w:rsid w:val="00790A00"/>
    <w:rsid w:val="00790CA5"/>
    <w:rsid w:val="00790CE5"/>
    <w:rsid w:val="007918D1"/>
    <w:rsid w:val="00791C00"/>
    <w:rsid w:val="00791E3B"/>
    <w:rsid w:val="007925D7"/>
    <w:rsid w:val="0079262C"/>
    <w:rsid w:val="00792819"/>
    <w:rsid w:val="00792979"/>
    <w:rsid w:val="007930FE"/>
    <w:rsid w:val="007931A5"/>
    <w:rsid w:val="00793619"/>
    <w:rsid w:val="00793620"/>
    <w:rsid w:val="00793670"/>
    <w:rsid w:val="007940E5"/>
    <w:rsid w:val="007943FF"/>
    <w:rsid w:val="00794540"/>
    <w:rsid w:val="00794939"/>
    <w:rsid w:val="00795322"/>
    <w:rsid w:val="00795DB8"/>
    <w:rsid w:val="00796094"/>
    <w:rsid w:val="00797456"/>
    <w:rsid w:val="00797B84"/>
    <w:rsid w:val="00797B98"/>
    <w:rsid w:val="007A059E"/>
    <w:rsid w:val="007A09B0"/>
    <w:rsid w:val="007A0ABE"/>
    <w:rsid w:val="007A15A9"/>
    <w:rsid w:val="007A18D5"/>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311"/>
    <w:rsid w:val="007B0459"/>
    <w:rsid w:val="007B0B8B"/>
    <w:rsid w:val="007B141A"/>
    <w:rsid w:val="007B156B"/>
    <w:rsid w:val="007B1AEE"/>
    <w:rsid w:val="007B1DCE"/>
    <w:rsid w:val="007B1E73"/>
    <w:rsid w:val="007B1EBC"/>
    <w:rsid w:val="007B2194"/>
    <w:rsid w:val="007B21F2"/>
    <w:rsid w:val="007B261B"/>
    <w:rsid w:val="007B2895"/>
    <w:rsid w:val="007B2B6A"/>
    <w:rsid w:val="007B2C17"/>
    <w:rsid w:val="007B2F2C"/>
    <w:rsid w:val="007B314D"/>
    <w:rsid w:val="007B3342"/>
    <w:rsid w:val="007B33F9"/>
    <w:rsid w:val="007B341A"/>
    <w:rsid w:val="007B34F7"/>
    <w:rsid w:val="007B351F"/>
    <w:rsid w:val="007B3885"/>
    <w:rsid w:val="007B3891"/>
    <w:rsid w:val="007B3CAD"/>
    <w:rsid w:val="007B4C03"/>
    <w:rsid w:val="007B4DF8"/>
    <w:rsid w:val="007B564E"/>
    <w:rsid w:val="007B57D1"/>
    <w:rsid w:val="007B57FB"/>
    <w:rsid w:val="007B5AF9"/>
    <w:rsid w:val="007B5B92"/>
    <w:rsid w:val="007B5C61"/>
    <w:rsid w:val="007B6705"/>
    <w:rsid w:val="007B6A1B"/>
    <w:rsid w:val="007B6A47"/>
    <w:rsid w:val="007B6AD8"/>
    <w:rsid w:val="007B724F"/>
    <w:rsid w:val="007B7ECA"/>
    <w:rsid w:val="007B7F32"/>
    <w:rsid w:val="007C0467"/>
    <w:rsid w:val="007C0CC6"/>
    <w:rsid w:val="007C113F"/>
    <w:rsid w:val="007C13B7"/>
    <w:rsid w:val="007C13E3"/>
    <w:rsid w:val="007C1493"/>
    <w:rsid w:val="007C1FBE"/>
    <w:rsid w:val="007C2056"/>
    <w:rsid w:val="007C250D"/>
    <w:rsid w:val="007C2BC5"/>
    <w:rsid w:val="007C2C4B"/>
    <w:rsid w:val="007C2C81"/>
    <w:rsid w:val="007C323D"/>
    <w:rsid w:val="007C3CC6"/>
    <w:rsid w:val="007C46D7"/>
    <w:rsid w:val="007C4AA6"/>
    <w:rsid w:val="007C500D"/>
    <w:rsid w:val="007C644A"/>
    <w:rsid w:val="007C64DA"/>
    <w:rsid w:val="007C6664"/>
    <w:rsid w:val="007C6691"/>
    <w:rsid w:val="007C673D"/>
    <w:rsid w:val="007C6839"/>
    <w:rsid w:val="007C6991"/>
    <w:rsid w:val="007C6E51"/>
    <w:rsid w:val="007C6F74"/>
    <w:rsid w:val="007C744C"/>
    <w:rsid w:val="007C74F6"/>
    <w:rsid w:val="007C7ACB"/>
    <w:rsid w:val="007C7DB0"/>
    <w:rsid w:val="007D0F53"/>
    <w:rsid w:val="007D11ED"/>
    <w:rsid w:val="007D1283"/>
    <w:rsid w:val="007D151C"/>
    <w:rsid w:val="007D1D94"/>
    <w:rsid w:val="007D2170"/>
    <w:rsid w:val="007D2616"/>
    <w:rsid w:val="007D29F5"/>
    <w:rsid w:val="007D2BC3"/>
    <w:rsid w:val="007D3437"/>
    <w:rsid w:val="007D382E"/>
    <w:rsid w:val="007D3CE4"/>
    <w:rsid w:val="007D44BA"/>
    <w:rsid w:val="007D46F7"/>
    <w:rsid w:val="007D4A4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0B9D"/>
    <w:rsid w:val="007E1641"/>
    <w:rsid w:val="007E21A3"/>
    <w:rsid w:val="007E238F"/>
    <w:rsid w:val="007E24D5"/>
    <w:rsid w:val="007E2DEB"/>
    <w:rsid w:val="007E3092"/>
    <w:rsid w:val="007E30BA"/>
    <w:rsid w:val="007E341D"/>
    <w:rsid w:val="007E36A0"/>
    <w:rsid w:val="007E37A7"/>
    <w:rsid w:val="007E3E3F"/>
    <w:rsid w:val="007E3ED1"/>
    <w:rsid w:val="007E4B5E"/>
    <w:rsid w:val="007E4B86"/>
    <w:rsid w:val="007E4CB2"/>
    <w:rsid w:val="007E4CE9"/>
    <w:rsid w:val="007E4D42"/>
    <w:rsid w:val="007E4FC7"/>
    <w:rsid w:val="007E552B"/>
    <w:rsid w:val="007E5F86"/>
    <w:rsid w:val="007E63B0"/>
    <w:rsid w:val="007E63E3"/>
    <w:rsid w:val="007E65A8"/>
    <w:rsid w:val="007E75A5"/>
    <w:rsid w:val="007E7685"/>
    <w:rsid w:val="007F079E"/>
    <w:rsid w:val="007F1457"/>
    <w:rsid w:val="007F1CB7"/>
    <w:rsid w:val="007F21F8"/>
    <w:rsid w:val="007F2232"/>
    <w:rsid w:val="007F245F"/>
    <w:rsid w:val="007F28C5"/>
    <w:rsid w:val="007F2E0E"/>
    <w:rsid w:val="007F3971"/>
    <w:rsid w:val="007F414D"/>
    <w:rsid w:val="007F41D1"/>
    <w:rsid w:val="007F4D6F"/>
    <w:rsid w:val="007F4DA5"/>
    <w:rsid w:val="007F502F"/>
    <w:rsid w:val="007F53AA"/>
    <w:rsid w:val="007F581A"/>
    <w:rsid w:val="007F632A"/>
    <w:rsid w:val="007F75A8"/>
    <w:rsid w:val="00801018"/>
    <w:rsid w:val="008011A7"/>
    <w:rsid w:val="008014D3"/>
    <w:rsid w:val="00801A6C"/>
    <w:rsid w:val="00802406"/>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01"/>
    <w:rsid w:val="0080775D"/>
    <w:rsid w:val="008079A9"/>
    <w:rsid w:val="00807DA0"/>
    <w:rsid w:val="0081030C"/>
    <w:rsid w:val="00810766"/>
    <w:rsid w:val="008117CC"/>
    <w:rsid w:val="00811E51"/>
    <w:rsid w:val="00812358"/>
    <w:rsid w:val="00812866"/>
    <w:rsid w:val="00813AB0"/>
    <w:rsid w:val="00813DA7"/>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CC5"/>
    <w:rsid w:val="00817E01"/>
    <w:rsid w:val="00817F88"/>
    <w:rsid w:val="00820488"/>
    <w:rsid w:val="00820B21"/>
    <w:rsid w:val="00820B9B"/>
    <w:rsid w:val="00820D1B"/>
    <w:rsid w:val="00822643"/>
    <w:rsid w:val="0082293F"/>
    <w:rsid w:val="00822E25"/>
    <w:rsid w:val="008230DA"/>
    <w:rsid w:val="008236E8"/>
    <w:rsid w:val="00823C4B"/>
    <w:rsid w:val="00824389"/>
    <w:rsid w:val="00824392"/>
    <w:rsid w:val="008245DA"/>
    <w:rsid w:val="008250F6"/>
    <w:rsid w:val="008256D6"/>
    <w:rsid w:val="0082576A"/>
    <w:rsid w:val="00825FD3"/>
    <w:rsid w:val="00826BFD"/>
    <w:rsid w:val="00827092"/>
    <w:rsid w:val="0082710A"/>
    <w:rsid w:val="00827366"/>
    <w:rsid w:val="00827A68"/>
    <w:rsid w:val="008301B2"/>
    <w:rsid w:val="008306AF"/>
    <w:rsid w:val="00830EC9"/>
    <w:rsid w:val="008312E0"/>
    <w:rsid w:val="00831D36"/>
    <w:rsid w:val="00831DA4"/>
    <w:rsid w:val="00831EB3"/>
    <w:rsid w:val="00831F95"/>
    <w:rsid w:val="00831FA8"/>
    <w:rsid w:val="00831FBF"/>
    <w:rsid w:val="008320A5"/>
    <w:rsid w:val="00832810"/>
    <w:rsid w:val="00832E2C"/>
    <w:rsid w:val="00833070"/>
    <w:rsid w:val="008331B6"/>
    <w:rsid w:val="008344F9"/>
    <w:rsid w:val="008345ED"/>
    <w:rsid w:val="00835248"/>
    <w:rsid w:val="00835927"/>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D6F"/>
    <w:rsid w:val="00840E84"/>
    <w:rsid w:val="00840ECD"/>
    <w:rsid w:val="00840FBE"/>
    <w:rsid w:val="00841867"/>
    <w:rsid w:val="00841E4A"/>
    <w:rsid w:val="008422EC"/>
    <w:rsid w:val="00842C7F"/>
    <w:rsid w:val="0084361F"/>
    <w:rsid w:val="00843F27"/>
    <w:rsid w:val="00844279"/>
    <w:rsid w:val="0084429F"/>
    <w:rsid w:val="008448E0"/>
    <w:rsid w:val="00844916"/>
    <w:rsid w:val="00844B07"/>
    <w:rsid w:val="00844C6C"/>
    <w:rsid w:val="00845238"/>
    <w:rsid w:val="00845969"/>
    <w:rsid w:val="00845A61"/>
    <w:rsid w:val="008465C6"/>
    <w:rsid w:val="008467B8"/>
    <w:rsid w:val="008469EE"/>
    <w:rsid w:val="00847359"/>
    <w:rsid w:val="00847A4A"/>
    <w:rsid w:val="00850321"/>
    <w:rsid w:val="008505AA"/>
    <w:rsid w:val="0085064A"/>
    <w:rsid w:val="00851C51"/>
    <w:rsid w:val="00851E2C"/>
    <w:rsid w:val="008522D2"/>
    <w:rsid w:val="0085253C"/>
    <w:rsid w:val="008526EF"/>
    <w:rsid w:val="00852F55"/>
    <w:rsid w:val="0085347F"/>
    <w:rsid w:val="00853608"/>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83B"/>
    <w:rsid w:val="00856A1E"/>
    <w:rsid w:val="00857082"/>
    <w:rsid w:val="008570AA"/>
    <w:rsid w:val="00857307"/>
    <w:rsid w:val="00857340"/>
    <w:rsid w:val="00857699"/>
    <w:rsid w:val="008577A8"/>
    <w:rsid w:val="008602B6"/>
    <w:rsid w:val="008603DA"/>
    <w:rsid w:val="0086079C"/>
    <w:rsid w:val="00861605"/>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16A"/>
    <w:rsid w:val="008677B6"/>
    <w:rsid w:val="00867A8D"/>
    <w:rsid w:val="00867BA9"/>
    <w:rsid w:val="00867C07"/>
    <w:rsid w:val="00867D3D"/>
    <w:rsid w:val="00870190"/>
    <w:rsid w:val="00870A49"/>
    <w:rsid w:val="00870DC0"/>
    <w:rsid w:val="00871343"/>
    <w:rsid w:val="00871372"/>
    <w:rsid w:val="0087151A"/>
    <w:rsid w:val="008716B7"/>
    <w:rsid w:val="0087187C"/>
    <w:rsid w:val="008718A2"/>
    <w:rsid w:val="008718F3"/>
    <w:rsid w:val="00871A0A"/>
    <w:rsid w:val="00872A08"/>
    <w:rsid w:val="0087324A"/>
    <w:rsid w:val="008741A6"/>
    <w:rsid w:val="00874233"/>
    <w:rsid w:val="00874368"/>
    <w:rsid w:val="008744AE"/>
    <w:rsid w:val="00874882"/>
    <w:rsid w:val="00874F99"/>
    <w:rsid w:val="008765F6"/>
    <w:rsid w:val="00876B6F"/>
    <w:rsid w:val="00876E10"/>
    <w:rsid w:val="00876E5C"/>
    <w:rsid w:val="00877DA5"/>
    <w:rsid w:val="00877F14"/>
    <w:rsid w:val="00880852"/>
    <w:rsid w:val="00881598"/>
    <w:rsid w:val="00881F95"/>
    <w:rsid w:val="00882F26"/>
    <w:rsid w:val="008831C0"/>
    <w:rsid w:val="0088321F"/>
    <w:rsid w:val="0088335C"/>
    <w:rsid w:val="00883415"/>
    <w:rsid w:val="00883602"/>
    <w:rsid w:val="008838AA"/>
    <w:rsid w:val="00883C9C"/>
    <w:rsid w:val="008842F0"/>
    <w:rsid w:val="00884B2B"/>
    <w:rsid w:val="008851BF"/>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72F"/>
    <w:rsid w:val="00892774"/>
    <w:rsid w:val="008929EC"/>
    <w:rsid w:val="00892AFC"/>
    <w:rsid w:val="0089336B"/>
    <w:rsid w:val="00893451"/>
    <w:rsid w:val="00894CBB"/>
    <w:rsid w:val="00894DC7"/>
    <w:rsid w:val="008950DB"/>
    <w:rsid w:val="008950DD"/>
    <w:rsid w:val="00895B09"/>
    <w:rsid w:val="00895D8A"/>
    <w:rsid w:val="00895E48"/>
    <w:rsid w:val="008978A4"/>
    <w:rsid w:val="00897EE1"/>
    <w:rsid w:val="008A040A"/>
    <w:rsid w:val="008A06A4"/>
    <w:rsid w:val="008A07E4"/>
    <w:rsid w:val="008A0B47"/>
    <w:rsid w:val="008A1390"/>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5B0A"/>
    <w:rsid w:val="008A622A"/>
    <w:rsid w:val="008A6446"/>
    <w:rsid w:val="008A6AD5"/>
    <w:rsid w:val="008A78C5"/>
    <w:rsid w:val="008B0019"/>
    <w:rsid w:val="008B00B8"/>
    <w:rsid w:val="008B0908"/>
    <w:rsid w:val="008B0B57"/>
    <w:rsid w:val="008B11CC"/>
    <w:rsid w:val="008B1339"/>
    <w:rsid w:val="008B1ACF"/>
    <w:rsid w:val="008B1DD6"/>
    <w:rsid w:val="008B225B"/>
    <w:rsid w:val="008B244C"/>
    <w:rsid w:val="008B26F2"/>
    <w:rsid w:val="008B2966"/>
    <w:rsid w:val="008B3120"/>
    <w:rsid w:val="008B31C8"/>
    <w:rsid w:val="008B31F2"/>
    <w:rsid w:val="008B34DD"/>
    <w:rsid w:val="008B39BD"/>
    <w:rsid w:val="008B42B3"/>
    <w:rsid w:val="008B5001"/>
    <w:rsid w:val="008B63C9"/>
    <w:rsid w:val="008B6925"/>
    <w:rsid w:val="008B700A"/>
    <w:rsid w:val="008B71B5"/>
    <w:rsid w:val="008B7526"/>
    <w:rsid w:val="008C01A1"/>
    <w:rsid w:val="008C1343"/>
    <w:rsid w:val="008C17D2"/>
    <w:rsid w:val="008C201B"/>
    <w:rsid w:val="008C2DDE"/>
    <w:rsid w:val="008C35C0"/>
    <w:rsid w:val="008C3786"/>
    <w:rsid w:val="008C3913"/>
    <w:rsid w:val="008C3EA7"/>
    <w:rsid w:val="008C3ECF"/>
    <w:rsid w:val="008C3FBC"/>
    <w:rsid w:val="008C3FD5"/>
    <w:rsid w:val="008C3FDA"/>
    <w:rsid w:val="008C40FD"/>
    <w:rsid w:val="008C41C7"/>
    <w:rsid w:val="008C4238"/>
    <w:rsid w:val="008C435B"/>
    <w:rsid w:val="008C44A0"/>
    <w:rsid w:val="008C45F4"/>
    <w:rsid w:val="008C473A"/>
    <w:rsid w:val="008C4836"/>
    <w:rsid w:val="008C48E7"/>
    <w:rsid w:val="008C5DDA"/>
    <w:rsid w:val="008C5E44"/>
    <w:rsid w:val="008C5E77"/>
    <w:rsid w:val="008C5EA1"/>
    <w:rsid w:val="008C5ECF"/>
    <w:rsid w:val="008C5F46"/>
    <w:rsid w:val="008C6296"/>
    <w:rsid w:val="008C64BD"/>
    <w:rsid w:val="008C737C"/>
    <w:rsid w:val="008C7579"/>
    <w:rsid w:val="008C7934"/>
    <w:rsid w:val="008C7D57"/>
    <w:rsid w:val="008D048E"/>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D05"/>
    <w:rsid w:val="008D5E09"/>
    <w:rsid w:val="008D6050"/>
    <w:rsid w:val="008D68C3"/>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682"/>
    <w:rsid w:val="008E5A39"/>
    <w:rsid w:val="008E628A"/>
    <w:rsid w:val="008E6CEB"/>
    <w:rsid w:val="008E6EBA"/>
    <w:rsid w:val="008E7111"/>
    <w:rsid w:val="008E7E58"/>
    <w:rsid w:val="008F02C3"/>
    <w:rsid w:val="008F02CF"/>
    <w:rsid w:val="008F05DF"/>
    <w:rsid w:val="008F0748"/>
    <w:rsid w:val="008F0CD9"/>
    <w:rsid w:val="008F1368"/>
    <w:rsid w:val="008F16AC"/>
    <w:rsid w:val="008F1EC6"/>
    <w:rsid w:val="008F2521"/>
    <w:rsid w:val="008F2858"/>
    <w:rsid w:val="008F2A72"/>
    <w:rsid w:val="008F2E51"/>
    <w:rsid w:val="008F318C"/>
    <w:rsid w:val="008F35D8"/>
    <w:rsid w:val="008F3609"/>
    <w:rsid w:val="008F3E39"/>
    <w:rsid w:val="008F4049"/>
    <w:rsid w:val="008F411A"/>
    <w:rsid w:val="008F424E"/>
    <w:rsid w:val="008F437C"/>
    <w:rsid w:val="008F4C51"/>
    <w:rsid w:val="008F4D68"/>
    <w:rsid w:val="008F4E04"/>
    <w:rsid w:val="008F4F7D"/>
    <w:rsid w:val="008F5255"/>
    <w:rsid w:val="008F5667"/>
    <w:rsid w:val="008F5901"/>
    <w:rsid w:val="008F5EEB"/>
    <w:rsid w:val="008F6A7E"/>
    <w:rsid w:val="008F6BA9"/>
    <w:rsid w:val="008F6D10"/>
    <w:rsid w:val="008F6E71"/>
    <w:rsid w:val="008F73C7"/>
    <w:rsid w:val="008F7612"/>
    <w:rsid w:val="00900B60"/>
    <w:rsid w:val="00900F9F"/>
    <w:rsid w:val="00901261"/>
    <w:rsid w:val="009012A7"/>
    <w:rsid w:val="00901F18"/>
    <w:rsid w:val="009020DA"/>
    <w:rsid w:val="009022B6"/>
    <w:rsid w:val="00902410"/>
    <w:rsid w:val="0090264B"/>
    <w:rsid w:val="009027DB"/>
    <w:rsid w:val="00902A0B"/>
    <w:rsid w:val="00902C87"/>
    <w:rsid w:val="00902CD7"/>
    <w:rsid w:val="009030D7"/>
    <w:rsid w:val="009031D0"/>
    <w:rsid w:val="009034A5"/>
    <w:rsid w:val="00903B60"/>
    <w:rsid w:val="0090491B"/>
    <w:rsid w:val="00904D1D"/>
    <w:rsid w:val="009054F7"/>
    <w:rsid w:val="00905581"/>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23D8"/>
    <w:rsid w:val="00912424"/>
    <w:rsid w:val="00912649"/>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13E"/>
    <w:rsid w:val="009164CA"/>
    <w:rsid w:val="00916A02"/>
    <w:rsid w:val="00916B23"/>
    <w:rsid w:val="00916DDD"/>
    <w:rsid w:val="0091758F"/>
    <w:rsid w:val="00917A4C"/>
    <w:rsid w:val="00917A67"/>
    <w:rsid w:val="00920678"/>
    <w:rsid w:val="00920947"/>
    <w:rsid w:val="00920DAF"/>
    <w:rsid w:val="00921C21"/>
    <w:rsid w:val="00922191"/>
    <w:rsid w:val="0092226E"/>
    <w:rsid w:val="00922B7D"/>
    <w:rsid w:val="00922BAC"/>
    <w:rsid w:val="00923009"/>
    <w:rsid w:val="00923640"/>
    <w:rsid w:val="00923900"/>
    <w:rsid w:val="00923E33"/>
    <w:rsid w:val="00923E4E"/>
    <w:rsid w:val="00923E89"/>
    <w:rsid w:val="009246E5"/>
    <w:rsid w:val="00925B6A"/>
    <w:rsid w:val="00926554"/>
    <w:rsid w:val="00926C88"/>
    <w:rsid w:val="00926DDC"/>
    <w:rsid w:val="00927525"/>
    <w:rsid w:val="00927577"/>
    <w:rsid w:val="00927999"/>
    <w:rsid w:val="00927AFB"/>
    <w:rsid w:val="00927BD5"/>
    <w:rsid w:val="00927F98"/>
    <w:rsid w:val="00931194"/>
    <w:rsid w:val="0093124D"/>
    <w:rsid w:val="009314FE"/>
    <w:rsid w:val="009317DB"/>
    <w:rsid w:val="00931A1C"/>
    <w:rsid w:val="0093204F"/>
    <w:rsid w:val="009332D9"/>
    <w:rsid w:val="00933F8F"/>
    <w:rsid w:val="00934200"/>
    <w:rsid w:val="0093427C"/>
    <w:rsid w:val="009348FC"/>
    <w:rsid w:val="00935004"/>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567"/>
    <w:rsid w:val="009418EA"/>
    <w:rsid w:val="0094215F"/>
    <w:rsid w:val="0094237F"/>
    <w:rsid w:val="00942844"/>
    <w:rsid w:val="00942B5A"/>
    <w:rsid w:val="0094327C"/>
    <w:rsid w:val="00943778"/>
    <w:rsid w:val="009437EF"/>
    <w:rsid w:val="00943A1C"/>
    <w:rsid w:val="00943BBB"/>
    <w:rsid w:val="009441B1"/>
    <w:rsid w:val="0094430C"/>
    <w:rsid w:val="009444FD"/>
    <w:rsid w:val="00944D4B"/>
    <w:rsid w:val="00944F4A"/>
    <w:rsid w:val="00944FCF"/>
    <w:rsid w:val="009455A8"/>
    <w:rsid w:val="009457EF"/>
    <w:rsid w:val="00945F01"/>
    <w:rsid w:val="00946543"/>
    <w:rsid w:val="00946719"/>
    <w:rsid w:val="00946A34"/>
    <w:rsid w:val="00947988"/>
    <w:rsid w:val="00947A83"/>
    <w:rsid w:val="00947C72"/>
    <w:rsid w:val="00947CF2"/>
    <w:rsid w:val="00947E30"/>
    <w:rsid w:val="00947EE6"/>
    <w:rsid w:val="009507C2"/>
    <w:rsid w:val="00950BCA"/>
    <w:rsid w:val="00950F35"/>
    <w:rsid w:val="00952203"/>
    <w:rsid w:val="009523D7"/>
    <w:rsid w:val="00952DFE"/>
    <w:rsid w:val="009537A0"/>
    <w:rsid w:val="00953838"/>
    <w:rsid w:val="009539AE"/>
    <w:rsid w:val="00953A6E"/>
    <w:rsid w:val="00953FC7"/>
    <w:rsid w:val="009548C2"/>
    <w:rsid w:val="009548CA"/>
    <w:rsid w:val="00955F29"/>
    <w:rsid w:val="00955FE5"/>
    <w:rsid w:val="00956D75"/>
    <w:rsid w:val="009577C2"/>
    <w:rsid w:val="009579DF"/>
    <w:rsid w:val="00957D35"/>
    <w:rsid w:val="00957D4B"/>
    <w:rsid w:val="00960B3A"/>
    <w:rsid w:val="00960B9B"/>
    <w:rsid w:val="00960D00"/>
    <w:rsid w:val="00960DC7"/>
    <w:rsid w:val="009613A2"/>
    <w:rsid w:val="00961429"/>
    <w:rsid w:val="00961B82"/>
    <w:rsid w:val="00961CA2"/>
    <w:rsid w:val="00961DB2"/>
    <w:rsid w:val="00962058"/>
    <w:rsid w:val="009620CF"/>
    <w:rsid w:val="009621DF"/>
    <w:rsid w:val="00962209"/>
    <w:rsid w:val="00962462"/>
    <w:rsid w:val="009626F1"/>
    <w:rsid w:val="00962A1E"/>
    <w:rsid w:val="00962B7C"/>
    <w:rsid w:val="00962E80"/>
    <w:rsid w:val="00963808"/>
    <w:rsid w:val="00964260"/>
    <w:rsid w:val="00964876"/>
    <w:rsid w:val="00964919"/>
    <w:rsid w:val="009650C3"/>
    <w:rsid w:val="009655D7"/>
    <w:rsid w:val="0096598F"/>
    <w:rsid w:val="00965D0D"/>
    <w:rsid w:val="00965E02"/>
    <w:rsid w:val="00966451"/>
    <w:rsid w:val="009664D0"/>
    <w:rsid w:val="0096652C"/>
    <w:rsid w:val="00966A73"/>
    <w:rsid w:val="00967345"/>
    <w:rsid w:val="0096752B"/>
    <w:rsid w:val="00967944"/>
    <w:rsid w:val="00967B92"/>
    <w:rsid w:val="00967D92"/>
    <w:rsid w:val="00970496"/>
    <w:rsid w:val="00970897"/>
    <w:rsid w:val="00970E84"/>
    <w:rsid w:val="00970EA0"/>
    <w:rsid w:val="00971350"/>
    <w:rsid w:val="009717ED"/>
    <w:rsid w:val="00971B75"/>
    <w:rsid w:val="00972079"/>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4"/>
    <w:rsid w:val="00977935"/>
    <w:rsid w:val="00977EBC"/>
    <w:rsid w:val="009805B5"/>
    <w:rsid w:val="009805DC"/>
    <w:rsid w:val="00980E78"/>
    <w:rsid w:val="009813F7"/>
    <w:rsid w:val="00981DD0"/>
    <w:rsid w:val="009823F1"/>
    <w:rsid w:val="009827C2"/>
    <w:rsid w:val="00982EE5"/>
    <w:rsid w:val="0098313A"/>
    <w:rsid w:val="0098399C"/>
    <w:rsid w:val="00983E91"/>
    <w:rsid w:val="009840D9"/>
    <w:rsid w:val="0098434B"/>
    <w:rsid w:val="00984591"/>
    <w:rsid w:val="00984CFE"/>
    <w:rsid w:val="00985828"/>
    <w:rsid w:val="00985B04"/>
    <w:rsid w:val="00985DC3"/>
    <w:rsid w:val="00985E27"/>
    <w:rsid w:val="009861A9"/>
    <w:rsid w:val="0098667C"/>
    <w:rsid w:val="00986820"/>
    <w:rsid w:val="00986F93"/>
    <w:rsid w:val="00987189"/>
    <w:rsid w:val="00987ACA"/>
    <w:rsid w:val="00987B0D"/>
    <w:rsid w:val="00990AF2"/>
    <w:rsid w:val="00990BC0"/>
    <w:rsid w:val="00990E33"/>
    <w:rsid w:val="00990FB1"/>
    <w:rsid w:val="00991261"/>
    <w:rsid w:val="0099157D"/>
    <w:rsid w:val="0099177D"/>
    <w:rsid w:val="009928CB"/>
    <w:rsid w:val="00992BE5"/>
    <w:rsid w:val="00992DDD"/>
    <w:rsid w:val="00993500"/>
    <w:rsid w:val="00993770"/>
    <w:rsid w:val="00993C81"/>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2B79"/>
    <w:rsid w:val="009A30EF"/>
    <w:rsid w:val="009A386B"/>
    <w:rsid w:val="009A3CAE"/>
    <w:rsid w:val="009A415B"/>
    <w:rsid w:val="009A5A47"/>
    <w:rsid w:val="009A5CAE"/>
    <w:rsid w:val="009A6234"/>
    <w:rsid w:val="009A662F"/>
    <w:rsid w:val="009A66C5"/>
    <w:rsid w:val="009A6A7F"/>
    <w:rsid w:val="009A6EB9"/>
    <w:rsid w:val="009A729F"/>
    <w:rsid w:val="009A7391"/>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148"/>
    <w:rsid w:val="009B3276"/>
    <w:rsid w:val="009B36A5"/>
    <w:rsid w:val="009B3BAC"/>
    <w:rsid w:val="009B3C61"/>
    <w:rsid w:val="009B40F6"/>
    <w:rsid w:val="009B4647"/>
    <w:rsid w:val="009B4827"/>
    <w:rsid w:val="009B4982"/>
    <w:rsid w:val="009B4D74"/>
    <w:rsid w:val="009B506E"/>
    <w:rsid w:val="009B5169"/>
    <w:rsid w:val="009B5BC1"/>
    <w:rsid w:val="009B5F7F"/>
    <w:rsid w:val="009B756F"/>
    <w:rsid w:val="009B7C7B"/>
    <w:rsid w:val="009C0DF7"/>
    <w:rsid w:val="009C0E48"/>
    <w:rsid w:val="009C1CDE"/>
    <w:rsid w:val="009C2525"/>
    <w:rsid w:val="009C2718"/>
    <w:rsid w:val="009C2BF8"/>
    <w:rsid w:val="009C2DCB"/>
    <w:rsid w:val="009C34D3"/>
    <w:rsid w:val="009C36D2"/>
    <w:rsid w:val="009C44F7"/>
    <w:rsid w:val="009C4EB4"/>
    <w:rsid w:val="009C53F8"/>
    <w:rsid w:val="009C5630"/>
    <w:rsid w:val="009C5F29"/>
    <w:rsid w:val="009C622E"/>
    <w:rsid w:val="009C6744"/>
    <w:rsid w:val="009C6DB0"/>
    <w:rsid w:val="009D00C1"/>
    <w:rsid w:val="009D01E5"/>
    <w:rsid w:val="009D0744"/>
    <w:rsid w:val="009D0ED6"/>
    <w:rsid w:val="009D0F71"/>
    <w:rsid w:val="009D11BE"/>
    <w:rsid w:val="009D1831"/>
    <w:rsid w:val="009D201E"/>
    <w:rsid w:val="009D2718"/>
    <w:rsid w:val="009D27E2"/>
    <w:rsid w:val="009D294A"/>
    <w:rsid w:val="009D299E"/>
    <w:rsid w:val="009D2EC8"/>
    <w:rsid w:val="009D2EDB"/>
    <w:rsid w:val="009D374B"/>
    <w:rsid w:val="009D3EC7"/>
    <w:rsid w:val="009D4AB6"/>
    <w:rsid w:val="009D5413"/>
    <w:rsid w:val="009D5C26"/>
    <w:rsid w:val="009D60EF"/>
    <w:rsid w:val="009D617D"/>
    <w:rsid w:val="009D6335"/>
    <w:rsid w:val="009D6755"/>
    <w:rsid w:val="009D6B5A"/>
    <w:rsid w:val="009D7256"/>
    <w:rsid w:val="009D7303"/>
    <w:rsid w:val="009D79B3"/>
    <w:rsid w:val="009D7EB2"/>
    <w:rsid w:val="009E0232"/>
    <w:rsid w:val="009E0403"/>
    <w:rsid w:val="009E04FD"/>
    <w:rsid w:val="009E169E"/>
    <w:rsid w:val="009E2354"/>
    <w:rsid w:val="009E23CA"/>
    <w:rsid w:val="009E29D0"/>
    <w:rsid w:val="009E2D79"/>
    <w:rsid w:val="009E37B2"/>
    <w:rsid w:val="009E3AFE"/>
    <w:rsid w:val="009E3EB1"/>
    <w:rsid w:val="009E44AB"/>
    <w:rsid w:val="009E4748"/>
    <w:rsid w:val="009E4C12"/>
    <w:rsid w:val="009E4E1F"/>
    <w:rsid w:val="009E4FDB"/>
    <w:rsid w:val="009E5A74"/>
    <w:rsid w:val="009E5B2F"/>
    <w:rsid w:val="009E5D44"/>
    <w:rsid w:val="009E640E"/>
    <w:rsid w:val="009E6ABE"/>
    <w:rsid w:val="009E6B77"/>
    <w:rsid w:val="009E6E1F"/>
    <w:rsid w:val="009E7309"/>
    <w:rsid w:val="009E7ADB"/>
    <w:rsid w:val="009E7C4C"/>
    <w:rsid w:val="009F00FA"/>
    <w:rsid w:val="009F0222"/>
    <w:rsid w:val="009F042F"/>
    <w:rsid w:val="009F07E0"/>
    <w:rsid w:val="009F0961"/>
    <w:rsid w:val="009F0B42"/>
    <w:rsid w:val="009F0D06"/>
    <w:rsid w:val="009F0DE1"/>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50"/>
    <w:rsid w:val="009F5384"/>
    <w:rsid w:val="009F5915"/>
    <w:rsid w:val="009F5DFC"/>
    <w:rsid w:val="009F5E8B"/>
    <w:rsid w:val="009F65C8"/>
    <w:rsid w:val="009F66F6"/>
    <w:rsid w:val="009F68BC"/>
    <w:rsid w:val="009F6BD2"/>
    <w:rsid w:val="009F6E60"/>
    <w:rsid w:val="009F6F9F"/>
    <w:rsid w:val="009F748F"/>
    <w:rsid w:val="009F762A"/>
    <w:rsid w:val="00A00B3D"/>
    <w:rsid w:val="00A00DAB"/>
    <w:rsid w:val="00A00E64"/>
    <w:rsid w:val="00A01032"/>
    <w:rsid w:val="00A01199"/>
    <w:rsid w:val="00A01E11"/>
    <w:rsid w:val="00A0253F"/>
    <w:rsid w:val="00A02787"/>
    <w:rsid w:val="00A028E4"/>
    <w:rsid w:val="00A033DA"/>
    <w:rsid w:val="00A04476"/>
    <w:rsid w:val="00A04CFA"/>
    <w:rsid w:val="00A05730"/>
    <w:rsid w:val="00A059B7"/>
    <w:rsid w:val="00A059CF"/>
    <w:rsid w:val="00A060F8"/>
    <w:rsid w:val="00A0756F"/>
    <w:rsid w:val="00A07627"/>
    <w:rsid w:val="00A11024"/>
    <w:rsid w:val="00A1125E"/>
    <w:rsid w:val="00A113C8"/>
    <w:rsid w:val="00A11619"/>
    <w:rsid w:val="00A11B39"/>
    <w:rsid w:val="00A11C34"/>
    <w:rsid w:val="00A1276A"/>
    <w:rsid w:val="00A127A4"/>
    <w:rsid w:val="00A1302E"/>
    <w:rsid w:val="00A13637"/>
    <w:rsid w:val="00A13741"/>
    <w:rsid w:val="00A1375F"/>
    <w:rsid w:val="00A139D8"/>
    <w:rsid w:val="00A13AEE"/>
    <w:rsid w:val="00A1493B"/>
    <w:rsid w:val="00A14A4E"/>
    <w:rsid w:val="00A14E81"/>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A9"/>
    <w:rsid w:val="00A27EC7"/>
    <w:rsid w:val="00A30049"/>
    <w:rsid w:val="00A30326"/>
    <w:rsid w:val="00A30674"/>
    <w:rsid w:val="00A30E80"/>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97B"/>
    <w:rsid w:val="00A37C30"/>
    <w:rsid w:val="00A40452"/>
    <w:rsid w:val="00A40899"/>
    <w:rsid w:val="00A41149"/>
    <w:rsid w:val="00A41626"/>
    <w:rsid w:val="00A4163A"/>
    <w:rsid w:val="00A41A00"/>
    <w:rsid w:val="00A41CEF"/>
    <w:rsid w:val="00A41F73"/>
    <w:rsid w:val="00A430EB"/>
    <w:rsid w:val="00A435B3"/>
    <w:rsid w:val="00A43ED6"/>
    <w:rsid w:val="00A44157"/>
    <w:rsid w:val="00A44239"/>
    <w:rsid w:val="00A44768"/>
    <w:rsid w:val="00A44DC1"/>
    <w:rsid w:val="00A451FF"/>
    <w:rsid w:val="00A45495"/>
    <w:rsid w:val="00A45B07"/>
    <w:rsid w:val="00A45DBB"/>
    <w:rsid w:val="00A46288"/>
    <w:rsid w:val="00A462EE"/>
    <w:rsid w:val="00A4647E"/>
    <w:rsid w:val="00A464E2"/>
    <w:rsid w:val="00A468EC"/>
    <w:rsid w:val="00A476EF"/>
    <w:rsid w:val="00A506A9"/>
    <w:rsid w:val="00A50948"/>
    <w:rsid w:val="00A51621"/>
    <w:rsid w:val="00A51681"/>
    <w:rsid w:val="00A51815"/>
    <w:rsid w:val="00A525BF"/>
    <w:rsid w:val="00A525E0"/>
    <w:rsid w:val="00A52823"/>
    <w:rsid w:val="00A52DF0"/>
    <w:rsid w:val="00A532F0"/>
    <w:rsid w:val="00A535FE"/>
    <w:rsid w:val="00A53691"/>
    <w:rsid w:val="00A54110"/>
    <w:rsid w:val="00A550CD"/>
    <w:rsid w:val="00A55945"/>
    <w:rsid w:val="00A55BCE"/>
    <w:rsid w:val="00A560FD"/>
    <w:rsid w:val="00A56129"/>
    <w:rsid w:val="00A569E8"/>
    <w:rsid w:val="00A56AE1"/>
    <w:rsid w:val="00A56B0B"/>
    <w:rsid w:val="00A5728C"/>
    <w:rsid w:val="00A57335"/>
    <w:rsid w:val="00A57AD7"/>
    <w:rsid w:val="00A57C21"/>
    <w:rsid w:val="00A57CBA"/>
    <w:rsid w:val="00A57EAE"/>
    <w:rsid w:val="00A60552"/>
    <w:rsid w:val="00A60B7A"/>
    <w:rsid w:val="00A61848"/>
    <w:rsid w:val="00A61970"/>
    <w:rsid w:val="00A62001"/>
    <w:rsid w:val="00A6216D"/>
    <w:rsid w:val="00A62EAA"/>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B5"/>
    <w:rsid w:val="00A7281A"/>
    <w:rsid w:val="00A72DEC"/>
    <w:rsid w:val="00A72FE9"/>
    <w:rsid w:val="00A7327B"/>
    <w:rsid w:val="00A7350D"/>
    <w:rsid w:val="00A73C1E"/>
    <w:rsid w:val="00A74074"/>
    <w:rsid w:val="00A74C7C"/>
    <w:rsid w:val="00A75182"/>
    <w:rsid w:val="00A75489"/>
    <w:rsid w:val="00A75EE0"/>
    <w:rsid w:val="00A76244"/>
    <w:rsid w:val="00A766B4"/>
    <w:rsid w:val="00A76DA1"/>
    <w:rsid w:val="00A770A2"/>
    <w:rsid w:val="00A77A85"/>
    <w:rsid w:val="00A77F8A"/>
    <w:rsid w:val="00A8057D"/>
    <w:rsid w:val="00A80B6E"/>
    <w:rsid w:val="00A81140"/>
    <w:rsid w:val="00A81414"/>
    <w:rsid w:val="00A81A4A"/>
    <w:rsid w:val="00A82368"/>
    <w:rsid w:val="00A82C9E"/>
    <w:rsid w:val="00A8393A"/>
    <w:rsid w:val="00A839A4"/>
    <w:rsid w:val="00A83B78"/>
    <w:rsid w:val="00A83BF0"/>
    <w:rsid w:val="00A84060"/>
    <w:rsid w:val="00A84169"/>
    <w:rsid w:val="00A846BC"/>
    <w:rsid w:val="00A84790"/>
    <w:rsid w:val="00A84AC9"/>
    <w:rsid w:val="00A84D7E"/>
    <w:rsid w:val="00A8527E"/>
    <w:rsid w:val="00A857BC"/>
    <w:rsid w:val="00A85CA7"/>
    <w:rsid w:val="00A85CB9"/>
    <w:rsid w:val="00A85EFA"/>
    <w:rsid w:val="00A8655A"/>
    <w:rsid w:val="00A86773"/>
    <w:rsid w:val="00A86E1F"/>
    <w:rsid w:val="00A8775B"/>
    <w:rsid w:val="00A903D4"/>
    <w:rsid w:val="00A905D7"/>
    <w:rsid w:val="00A90A3C"/>
    <w:rsid w:val="00A90B2C"/>
    <w:rsid w:val="00A91290"/>
    <w:rsid w:val="00A91552"/>
    <w:rsid w:val="00A91766"/>
    <w:rsid w:val="00A91863"/>
    <w:rsid w:val="00A9247A"/>
    <w:rsid w:val="00A92CEB"/>
    <w:rsid w:val="00A92E17"/>
    <w:rsid w:val="00A9317B"/>
    <w:rsid w:val="00A931CE"/>
    <w:rsid w:val="00A9392A"/>
    <w:rsid w:val="00A9472B"/>
    <w:rsid w:val="00A94AC3"/>
    <w:rsid w:val="00A94E17"/>
    <w:rsid w:val="00A9538C"/>
    <w:rsid w:val="00A95556"/>
    <w:rsid w:val="00A957B8"/>
    <w:rsid w:val="00A957C8"/>
    <w:rsid w:val="00A957ED"/>
    <w:rsid w:val="00A959F4"/>
    <w:rsid w:val="00A95AF4"/>
    <w:rsid w:val="00A966B6"/>
    <w:rsid w:val="00A966C1"/>
    <w:rsid w:val="00AA034F"/>
    <w:rsid w:val="00AA0505"/>
    <w:rsid w:val="00AA0561"/>
    <w:rsid w:val="00AA0933"/>
    <w:rsid w:val="00AA0A8A"/>
    <w:rsid w:val="00AA0F9F"/>
    <w:rsid w:val="00AA1022"/>
    <w:rsid w:val="00AA140F"/>
    <w:rsid w:val="00AA1ED9"/>
    <w:rsid w:val="00AA1F9E"/>
    <w:rsid w:val="00AA269B"/>
    <w:rsid w:val="00AA28EA"/>
    <w:rsid w:val="00AA2E0D"/>
    <w:rsid w:val="00AA339E"/>
    <w:rsid w:val="00AA390E"/>
    <w:rsid w:val="00AA3C87"/>
    <w:rsid w:val="00AA44D3"/>
    <w:rsid w:val="00AA474F"/>
    <w:rsid w:val="00AA48A5"/>
    <w:rsid w:val="00AA4926"/>
    <w:rsid w:val="00AA5389"/>
    <w:rsid w:val="00AA53AA"/>
    <w:rsid w:val="00AA564D"/>
    <w:rsid w:val="00AA5C2A"/>
    <w:rsid w:val="00AA5DF0"/>
    <w:rsid w:val="00AA68CF"/>
    <w:rsid w:val="00AA6C3A"/>
    <w:rsid w:val="00AA6EBE"/>
    <w:rsid w:val="00AA6EFC"/>
    <w:rsid w:val="00AA7019"/>
    <w:rsid w:val="00AA7310"/>
    <w:rsid w:val="00AA766D"/>
    <w:rsid w:val="00AA76CF"/>
    <w:rsid w:val="00AA7844"/>
    <w:rsid w:val="00AA7A9D"/>
    <w:rsid w:val="00AA7AD8"/>
    <w:rsid w:val="00AB0425"/>
    <w:rsid w:val="00AB0613"/>
    <w:rsid w:val="00AB0828"/>
    <w:rsid w:val="00AB08A3"/>
    <w:rsid w:val="00AB14AC"/>
    <w:rsid w:val="00AB159D"/>
    <w:rsid w:val="00AB17BA"/>
    <w:rsid w:val="00AB1847"/>
    <w:rsid w:val="00AB272D"/>
    <w:rsid w:val="00AB2802"/>
    <w:rsid w:val="00AB2C63"/>
    <w:rsid w:val="00AB3075"/>
    <w:rsid w:val="00AB3DF4"/>
    <w:rsid w:val="00AB412E"/>
    <w:rsid w:val="00AB4B9D"/>
    <w:rsid w:val="00AB4D70"/>
    <w:rsid w:val="00AB4E3C"/>
    <w:rsid w:val="00AB5702"/>
    <w:rsid w:val="00AB6194"/>
    <w:rsid w:val="00AB61B4"/>
    <w:rsid w:val="00AB6279"/>
    <w:rsid w:val="00AB64B8"/>
    <w:rsid w:val="00AB6C73"/>
    <w:rsid w:val="00AB7158"/>
    <w:rsid w:val="00AB7563"/>
    <w:rsid w:val="00AB76BB"/>
    <w:rsid w:val="00AB78FA"/>
    <w:rsid w:val="00AB7D26"/>
    <w:rsid w:val="00AB7E4F"/>
    <w:rsid w:val="00AC0987"/>
    <w:rsid w:val="00AC0B68"/>
    <w:rsid w:val="00AC0C4F"/>
    <w:rsid w:val="00AC11DF"/>
    <w:rsid w:val="00AC1518"/>
    <w:rsid w:val="00AC1913"/>
    <w:rsid w:val="00AC1DC3"/>
    <w:rsid w:val="00AC1F74"/>
    <w:rsid w:val="00AC2260"/>
    <w:rsid w:val="00AC2C2E"/>
    <w:rsid w:val="00AC2F9C"/>
    <w:rsid w:val="00AC3931"/>
    <w:rsid w:val="00AC3EFF"/>
    <w:rsid w:val="00AC416B"/>
    <w:rsid w:val="00AC45BA"/>
    <w:rsid w:val="00AC4617"/>
    <w:rsid w:val="00AC46A3"/>
    <w:rsid w:val="00AC472E"/>
    <w:rsid w:val="00AC4F7E"/>
    <w:rsid w:val="00AC50B6"/>
    <w:rsid w:val="00AC5434"/>
    <w:rsid w:val="00AC5497"/>
    <w:rsid w:val="00AC56B7"/>
    <w:rsid w:val="00AC5A11"/>
    <w:rsid w:val="00AC5DE9"/>
    <w:rsid w:val="00AC6346"/>
    <w:rsid w:val="00AC65AA"/>
    <w:rsid w:val="00AC6A06"/>
    <w:rsid w:val="00AC6AD1"/>
    <w:rsid w:val="00AC709C"/>
    <w:rsid w:val="00AC70C9"/>
    <w:rsid w:val="00AC77B0"/>
    <w:rsid w:val="00AC7B97"/>
    <w:rsid w:val="00AC7C43"/>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AEC"/>
    <w:rsid w:val="00AD43BD"/>
    <w:rsid w:val="00AD48BB"/>
    <w:rsid w:val="00AD5AF1"/>
    <w:rsid w:val="00AD5D99"/>
    <w:rsid w:val="00AD6316"/>
    <w:rsid w:val="00AD65CD"/>
    <w:rsid w:val="00AD66B5"/>
    <w:rsid w:val="00AD6AAF"/>
    <w:rsid w:val="00AD7176"/>
    <w:rsid w:val="00AD743B"/>
    <w:rsid w:val="00AE0434"/>
    <w:rsid w:val="00AE0492"/>
    <w:rsid w:val="00AE07B5"/>
    <w:rsid w:val="00AE11AA"/>
    <w:rsid w:val="00AE131E"/>
    <w:rsid w:val="00AE18D5"/>
    <w:rsid w:val="00AE26E7"/>
    <w:rsid w:val="00AE27B1"/>
    <w:rsid w:val="00AE281B"/>
    <w:rsid w:val="00AE2FE6"/>
    <w:rsid w:val="00AE32FA"/>
    <w:rsid w:val="00AE3A3E"/>
    <w:rsid w:val="00AE3DC4"/>
    <w:rsid w:val="00AE4585"/>
    <w:rsid w:val="00AE45DB"/>
    <w:rsid w:val="00AE4B07"/>
    <w:rsid w:val="00AE62B0"/>
    <w:rsid w:val="00AE67F7"/>
    <w:rsid w:val="00AE6863"/>
    <w:rsid w:val="00AE6C84"/>
    <w:rsid w:val="00AE6EA9"/>
    <w:rsid w:val="00AE6F5F"/>
    <w:rsid w:val="00AE7F1F"/>
    <w:rsid w:val="00AE7F31"/>
    <w:rsid w:val="00AF0034"/>
    <w:rsid w:val="00AF0113"/>
    <w:rsid w:val="00AF06A3"/>
    <w:rsid w:val="00AF1159"/>
    <w:rsid w:val="00AF156F"/>
    <w:rsid w:val="00AF19C5"/>
    <w:rsid w:val="00AF1B03"/>
    <w:rsid w:val="00AF2340"/>
    <w:rsid w:val="00AF2575"/>
    <w:rsid w:val="00AF2BAE"/>
    <w:rsid w:val="00AF320B"/>
    <w:rsid w:val="00AF42BB"/>
    <w:rsid w:val="00AF47D8"/>
    <w:rsid w:val="00AF5032"/>
    <w:rsid w:val="00AF55DA"/>
    <w:rsid w:val="00AF5780"/>
    <w:rsid w:val="00AF5801"/>
    <w:rsid w:val="00AF5EF6"/>
    <w:rsid w:val="00AF5F04"/>
    <w:rsid w:val="00AF6C24"/>
    <w:rsid w:val="00AF6E7F"/>
    <w:rsid w:val="00AF7575"/>
    <w:rsid w:val="00AF77C0"/>
    <w:rsid w:val="00AF7949"/>
    <w:rsid w:val="00AF7A0B"/>
    <w:rsid w:val="00AF7B90"/>
    <w:rsid w:val="00B00CBF"/>
    <w:rsid w:val="00B01153"/>
    <w:rsid w:val="00B01545"/>
    <w:rsid w:val="00B0168D"/>
    <w:rsid w:val="00B018E7"/>
    <w:rsid w:val="00B020BE"/>
    <w:rsid w:val="00B020EB"/>
    <w:rsid w:val="00B0244B"/>
    <w:rsid w:val="00B02D12"/>
    <w:rsid w:val="00B030A1"/>
    <w:rsid w:val="00B031BD"/>
    <w:rsid w:val="00B0327A"/>
    <w:rsid w:val="00B03E19"/>
    <w:rsid w:val="00B040E3"/>
    <w:rsid w:val="00B04104"/>
    <w:rsid w:val="00B045AD"/>
    <w:rsid w:val="00B04BA9"/>
    <w:rsid w:val="00B057A7"/>
    <w:rsid w:val="00B05946"/>
    <w:rsid w:val="00B0677A"/>
    <w:rsid w:val="00B06D88"/>
    <w:rsid w:val="00B073C8"/>
    <w:rsid w:val="00B07510"/>
    <w:rsid w:val="00B07B4E"/>
    <w:rsid w:val="00B07E37"/>
    <w:rsid w:val="00B10086"/>
    <w:rsid w:val="00B107AE"/>
    <w:rsid w:val="00B10989"/>
    <w:rsid w:val="00B11130"/>
    <w:rsid w:val="00B111FA"/>
    <w:rsid w:val="00B1168D"/>
    <w:rsid w:val="00B117F2"/>
    <w:rsid w:val="00B11BB4"/>
    <w:rsid w:val="00B11DDC"/>
    <w:rsid w:val="00B11F86"/>
    <w:rsid w:val="00B122CA"/>
    <w:rsid w:val="00B12535"/>
    <w:rsid w:val="00B1312B"/>
    <w:rsid w:val="00B1336E"/>
    <w:rsid w:val="00B13AD8"/>
    <w:rsid w:val="00B13B6A"/>
    <w:rsid w:val="00B13B9C"/>
    <w:rsid w:val="00B1458C"/>
    <w:rsid w:val="00B14AC4"/>
    <w:rsid w:val="00B14DE5"/>
    <w:rsid w:val="00B1579E"/>
    <w:rsid w:val="00B15EF9"/>
    <w:rsid w:val="00B15F43"/>
    <w:rsid w:val="00B162E4"/>
    <w:rsid w:val="00B1715E"/>
    <w:rsid w:val="00B172FD"/>
    <w:rsid w:val="00B17371"/>
    <w:rsid w:val="00B1748C"/>
    <w:rsid w:val="00B17BD0"/>
    <w:rsid w:val="00B17BDF"/>
    <w:rsid w:val="00B20602"/>
    <w:rsid w:val="00B20BC5"/>
    <w:rsid w:val="00B21ADE"/>
    <w:rsid w:val="00B2226C"/>
    <w:rsid w:val="00B2247C"/>
    <w:rsid w:val="00B226EF"/>
    <w:rsid w:val="00B2286E"/>
    <w:rsid w:val="00B22BD5"/>
    <w:rsid w:val="00B23010"/>
    <w:rsid w:val="00B240D0"/>
    <w:rsid w:val="00B244BD"/>
    <w:rsid w:val="00B24D9E"/>
    <w:rsid w:val="00B24DBF"/>
    <w:rsid w:val="00B2544D"/>
    <w:rsid w:val="00B257FC"/>
    <w:rsid w:val="00B2584E"/>
    <w:rsid w:val="00B259C8"/>
    <w:rsid w:val="00B25FF3"/>
    <w:rsid w:val="00B2622D"/>
    <w:rsid w:val="00B26E6B"/>
    <w:rsid w:val="00B271AA"/>
    <w:rsid w:val="00B277B4"/>
    <w:rsid w:val="00B27D52"/>
    <w:rsid w:val="00B30207"/>
    <w:rsid w:val="00B3028F"/>
    <w:rsid w:val="00B3074B"/>
    <w:rsid w:val="00B30B2F"/>
    <w:rsid w:val="00B310EE"/>
    <w:rsid w:val="00B313B7"/>
    <w:rsid w:val="00B313ED"/>
    <w:rsid w:val="00B31734"/>
    <w:rsid w:val="00B31CAE"/>
    <w:rsid w:val="00B320FC"/>
    <w:rsid w:val="00B32425"/>
    <w:rsid w:val="00B32746"/>
    <w:rsid w:val="00B32C28"/>
    <w:rsid w:val="00B32CB6"/>
    <w:rsid w:val="00B32FE2"/>
    <w:rsid w:val="00B331A3"/>
    <w:rsid w:val="00B3328C"/>
    <w:rsid w:val="00B33EC7"/>
    <w:rsid w:val="00B34754"/>
    <w:rsid w:val="00B34C7B"/>
    <w:rsid w:val="00B35A38"/>
    <w:rsid w:val="00B35AE6"/>
    <w:rsid w:val="00B36189"/>
    <w:rsid w:val="00B36708"/>
    <w:rsid w:val="00B36DCE"/>
    <w:rsid w:val="00B3735D"/>
    <w:rsid w:val="00B37745"/>
    <w:rsid w:val="00B403B0"/>
    <w:rsid w:val="00B40B82"/>
    <w:rsid w:val="00B40B8E"/>
    <w:rsid w:val="00B40B99"/>
    <w:rsid w:val="00B411E6"/>
    <w:rsid w:val="00B41D98"/>
    <w:rsid w:val="00B41F2A"/>
    <w:rsid w:val="00B4208D"/>
    <w:rsid w:val="00B422AF"/>
    <w:rsid w:val="00B424CE"/>
    <w:rsid w:val="00B4296F"/>
    <w:rsid w:val="00B42B94"/>
    <w:rsid w:val="00B42EEC"/>
    <w:rsid w:val="00B4329E"/>
    <w:rsid w:val="00B43884"/>
    <w:rsid w:val="00B44459"/>
    <w:rsid w:val="00B444BC"/>
    <w:rsid w:val="00B45204"/>
    <w:rsid w:val="00B4520E"/>
    <w:rsid w:val="00B454C2"/>
    <w:rsid w:val="00B4556B"/>
    <w:rsid w:val="00B45795"/>
    <w:rsid w:val="00B458A7"/>
    <w:rsid w:val="00B45B35"/>
    <w:rsid w:val="00B46087"/>
    <w:rsid w:val="00B467DF"/>
    <w:rsid w:val="00B468C5"/>
    <w:rsid w:val="00B469DB"/>
    <w:rsid w:val="00B47701"/>
    <w:rsid w:val="00B479AE"/>
    <w:rsid w:val="00B479AF"/>
    <w:rsid w:val="00B47F2A"/>
    <w:rsid w:val="00B47FE5"/>
    <w:rsid w:val="00B50CE1"/>
    <w:rsid w:val="00B512E2"/>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512"/>
    <w:rsid w:val="00B54876"/>
    <w:rsid w:val="00B54939"/>
    <w:rsid w:val="00B551A5"/>
    <w:rsid w:val="00B551B4"/>
    <w:rsid w:val="00B55325"/>
    <w:rsid w:val="00B55972"/>
    <w:rsid w:val="00B55BF1"/>
    <w:rsid w:val="00B55E88"/>
    <w:rsid w:val="00B56218"/>
    <w:rsid w:val="00B567A6"/>
    <w:rsid w:val="00B57D62"/>
    <w:rsid w:val="00B57E2A"/>
    <w:rsid w:val="00B57F87"/>
    <w:rsid w:val="00B57FE5"/>
    <w:rsid w:val="00B600B2"/>
    <w:rsid w:val="00B61C6C"/>
    <w:rsid w:val="00B621C6"/>
    <w:rsid w:val="00B6248E"/>
    <w:rsid w:val="00B626DA"/>
    <w:rsid w:val="00B62A7E"/>
    <w:rsid w:val="00B632AB"/>
    <w:rsid w:val="00B63374"/>
    <w:rsid w:val="00B633D4"/>
    <w:rsid w:val="00B6347F"/>
    <w:rsid w:val="00B644B5"/>
    <w:rsid w:val="00B64959"/>
    <w:rsid w:val="00B651F5"/>
    <w:rsid w:val="00B653D3"/>
    <w:rsid w:val="00B65923"/>
    <w:rsid w:val="00B65CF5"/>
    <w:rsid w:val="00B65F55"/>
    <w:rsid w:val="00B661B4"/>
    <w:rsid w:val="00B66639"/>
    <w:rsid w:val="00B6672B"/>
    <w:rsid w:val="00B66776"/>
    <w:rsid w:val="00B66D4D"/>
    <w:rsid w:val="00B7008A"/>
    <w:rsid w:val="00B7051B"/>
    <w:rsid w:val="00B70603"/>
    <w:rsid w:val="00B70BE2"/>
    <w:rsid w:val="00B70D5D"/>
    <w:rsid w:val="00B70F43"/>
    <w:rsid w:val="00B7130A"/>
    <w:rsid w:val="00B7136F"/>
    <w:rsid w:val="00B71D0B"/>
    <w:rsid w:val="00B72298"/>
    <w:rsid w:val="00B72EFD"/>
    <w:rsid w:val="00B7314B"/>
    <w:rsid w:val="00B74B16"/>
    <w:rsid w:val="00B74E84"/>
    <w:rsid w:val="00B75029"/>
    <w:rsid w:val="00B75197"/>
    <w:rsid w:val="00B7536D"/>
    <w:rsid w:val="00B75B7D"/>
    <w:rsid w:val="00B75C54"/>
    <w:rsid w:val="00B76130"/>
    <w:rsid w:val="00B76548"/>
    <w:rsid w:val="00B76607"/>
    <w:rsid w:val="00B775DF"/>
    <w:rsid w:val="00B77A3F"/>
    <w:rsid w:val="00B77C4F"/>
    <w:rsid w:val="00B8014D"/>
    <w:rsid w:val="00B80256"/>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0"/>
    <w:rsid w:val="00B83895"/>
    <w:rsid w:val="00B84311"/>
    <w:rsid w:val="00B8484A"/>
    <w:rsid w:val="00B849A7"/>
    <w:rsid w:val="00B8508B"/>
    <w:rsid w:val="00B8513C"/>
    <w:rsid w:val="00B85167"/>
    <w:rsid w:val="00B85A5E"/>
    <w:rsid w:val="00B861FC"/>
    <w:rsid w:val="00B86264"/>
    <w:rsid w:val="00B86DA3"/>
    <w:rsid w:val="00B873D0"/>
    <w:rsid w:val="00B87819"/>
    <w:rsid w:val="00B8792A"/>
    <w:rsid w:val="00B902E8"/>
    <w:rsid w:val="00B905B9"/>
    <w:rsid w:val="00B90BE6"/>
    <w:rsid w:val="00B90BF5"/>
    <w:rsid w:val="00B9142B"/>
    <w:rsid w:val="00B91454"/>
    <w:rsid w:val="00B914C9"/>
    <w:rsid w:val="00B91B9B"/>
    <w:rsid w:val="00B92710"/>
    <w:rsid w:val="00B931AC"/>
    <w:rsid w:val="00B93790"/>
    <w:rsid w:val="00B93A62"/>
    <w:rsid w:val="00B93B76"/>
    <w:rsid w:val="00B93C07"/>
    <w:rsid w:val="00B94045"/>
    <w:rsid w:val="00B9423B"/>
    <w:rsid w:val="00B9484F"/>
    <w:rsid w:val="00B94C04"/>
    <w:rsid w:val="00B94EB1"/>
    <w:rsid w:val="00B955DF"/>
    <w:rsid w:val="00B95F4B"/>
    <w:rsid w:val="00B95FBB"/>
    <w:rsid w:val="00B96406"/>
    <w:rsid w:val="00B9650D"/>
    <w:rsid w:val="00B966F1"/>
    <w:rsid w:val="00B97192"/>
    <w:rsid w:val="00B97419"/>
    <w:rsid w:val="00B97504"/>
    <w:rsid w:val="00B97505"/>
    <w:rsid w:val="00B97883"/>
    <w:rsid w:val="00B97A0D"/>
    <w:rsid w:val="00BA0A3E"/>
    <w:rsid w:val="00BA0ADD"/>
    <w:rsid w:val="00BA11A9"/>
    <w:rsid w:val="00BA1C82"/>
    <w:rsid w:val="00BA20C4"/>
    <w:rsid w:val="00BA2445"/>
    <w:rsid w:val="00BA2582"/>
    <w:rsid w:val="00BA2714"/>
    <w:rsid w:val="00BA354D"/>
    <w:rsid w:val="00BA35C1"/>
    <w:rsid w:val="00BA3809"/>
    <w:rsid w:val="00BA4D5E"/>
    <w:rsid w:val="00BA5B1E"/>
    <w:rsid w:val="00BA631E"/>
    <w:rsid w:val="00BA7149"/>
    <w:rsid w:val="00BA723D"/>
    <w:rsid w:val="00BA7298"/>
    <w:rsid w:val="00BA76B6"/>
    <w:rsid w:val="00BA76D9"/>
    <w:rsid w:val="00BB093D"/>
    <w:rsid w:val="00BB0A85"/>
    <w:rsid w:val="00BB13AD"/>
    <w:rsid w:val="00BB17AB"/>
    <w:rsid w:val="00BB1EE1"/>
    <w:rsid w:val="00BB1FFB"/>
    <w:rsid w:val="00BB2364"/>
    <w:rsid w:val="00BB3186"/>
    <w:rsid w:val="00BB35EE"/>
    <w:rsid w:val="00BB3823"/>
    <w:rsid w:val="00BB3883"/>
    <w:rsid w:val="00BB3C9D"/>
    <w:rsid w:val="00BB445A"/>
    <w:rsid w:val="00BB46DF"/>
    <w:rsid w:val="00BB4778"/>
    <w:rsid w:val="00BB4878"/>
    <w:rsid w:val="00BB499D"/>
    <w:rsid w:val="00BB4D21"/>
    <w:rsid w:val="00BB5218"/>
    <w:rsid w:val="00BB57A0"/>
    <w:rsid w:val="00BB5DCD"/>
    <w:rsid w:val="00BB6D44"/>
    <w:rsid w:val="00BB79B4"/>
    <w:rsid w:val="00BC0183"/>
    <w:rsid w:val="00BC07E0"/>
    <w:rsid w:val="00BC0A60"/>
    <w:rsid w:val="00BC1900"/>
    <w:rsid w:val="00BC1BB3"/>
    <w:rsid w:val="00BC224A"/>
    <w:rsid w:val="00BC22E3"/>
    <w:rsid w:val="00BC2720"/>
    <w:rsid w:val="00BC27D4"/>
    <w:rsid w:val="00BC2A6E"/>
    <w:rsid w:val="00BC2A90"/>
    <w:rsid w:val="00BC3A8A"/>
    <w:rsid w:val="00BC3F7E"/>
    <w:rsid w:val="00BC45B2"/>
    <w:rsid w:val="00BC4729"/>
    <w:rsid w:val="00BC5257"/>
    <w:rsid w:val="00BC5979"/>
    <w:rsid w:val="00BC606C"/>
    <w:rsid w:val="00BC60FD"/>
    <w:rsid w:val="00BC6735"/>
    <w:rsid w:val="00BC770A"/>
    <w:rsid w:val="00BC7855"/>
    <w:rsid w:val="00BD0542"/>
    <w:rsid w:val="00BD05CA"/>
    <w:rsid w:val="00BD0F19"/>
    <w:rsid w:val="00BD13F2"/>
    <w:rsid w:val="00BD1E82"/>
    <w:rsid w:val="00BD22CE"/>
    <w:rsid w:val="00BD23E1"/>
    <w:rsid w:val="00BD2733"/>
    <w:rsid w:val="00BD2AE7"/>
    <w:rsid w:val="00BD2EE1"/>
    <w:rsid w:val="00BD3126"/>
    <w:rsid w:val="00BD3A1B"/>
    <w:rsid w:val="00BD3D97"/>
    <w:rsid w:val="00BD44FE"/>
    <w:rsid w:val="00BD4B33"/>
    <w:rsid w:val="00BD4F5C"/>
    <w:rsid w:val="00BD5937"/>
    <w:rsid w:val="00BD5B6A"/>
    <w:rsid w:val="00BD5D75"/>
    <w:rsid w:val="00BD6296"/>
    <w:rsid w:val="00BD66FC"/>
    <w:rsid w:val="00BD6EC9"/>
    <w:rsid w:val="00BD7483"/>
    <w:rsid w:val="00BD7CBB"/>
    <w:rsid w:val="00BE0399"/>
    <w:rsid w:val="00BE04C1"/>
    <w:rsid w:val="00BE067D"/>
    <w:rsid w:val="00BE0740"/>
    <w:rsid w:val="00BE09FF"/>
    <w:rsid w:val="00BE0F05"/>
    <w:rsid w:val="00BE173C"/>
    <w:rsid w:val="00BE1AB3"/>
    <w:rsid w:val="00BE214A"/>
    <w:rsid w:val="00BE215C"/>
    <w:rsid w:val="00BE28B0"/>
    <w:rsid w:val="00BE297F"/>
    <w:rsid w:val="00BE3446"/>
    <w:rsid w:val="00BE45C6"/>
    <w:rsid w:val="00BE48D7"/>
    <w:rsid w:val="00BE4C50"/>
    <w:rsid w:val="00BE53F7"/>
    <w:rsid w:val="00BE6003"/>
    <w:rsid w:val="00BE6432"/>
    <w:rsid w:val="00BE6516"/>
    <w:rsid w:val="00BE6C6B"/>
    <w:rsid w:val="00BE6CA4"/>
    <w:rsid w:val="00BE7A84"/>
    <w:rsid w:val="00BE7C2A"/>
    <w:rsid w:val="00BE7D70"/>
    <w:rsid w:val="00BE7E7B"/>
    <w:rsid w:val="00BF03D4"/>
    <w:rsid w:val="00BF04BB"/>
    <w:rsid w:val="00BF08F5"/>
    <w:rsid w:val="00BF0939"/>
    <w:rsid w:val="00BF0AE0"/>
    <w:rsid w:val="00BF11BC"/>
    <w:rsid w:val="00BF14F6"/>
    <w:rsid w:val="00BF198B"/>
    <w:rsid w:val="00BF242E"/>
    <w:rsid w:val="00BF26E9"/>
    <w:rsid w:val="00BF2E72"/>
    <w:rsid w:val="00BF3E26"/>
    <w:rsid w:val="00BF402A"/>
    <w:rsid w:val="00BF4087"/>
    <w:rsid w:val="00BF4931"/>
    <w:rsid w:val="00BF49C6"/>
    <w:rsid w:val="00BF4C9B"/>
    <w:rsid w:val="00BF520E"/>
    <w:rsid w:val="00BF5514"/>
    <w:rsid w:val="00BF564F"/>
    <w:rsid w:val="00BF6B76"/>
    <w:rsid w:val="00BF6E95"/>
    <w:rsid w:val="00BF714F"/>
    <w:rsid w:val="00BF765D"/>
    <w:rsid w:val="00BF77F3"/>
    <w:rsid w:val="00BF780D"/>
    <w:rsid w:val="00BF7837"/>
    <w:rsid w:val="00BF7944"/>
    <w:rsid w:val="00BF7D64"/>
    <w:rsid w:val="00BF7F89"/>
    <w:rsid w:val="00C00129"/>
    <w:rsid w:val="00C003F2"/>
    <w:rsid w:val="00C00901"/>
    <w:rsid w:val="00C00D51"/>
    <w:rsid w:val="00C01545"/>
    <w:rsid w:val="00C0161D"/>
    <w:rsid w:val="00C01E4D"/>
    <w:rsid w:val="00C02182"/>
    <w:rsid w:val="00C02451"/>
    <w:rsid w:val="00C02547"/>
    <w:rsid w:val="00C03747"/>
    <w:rsid w:val="00C03F7A"/>
    <w:rsid w:val="00C0486E"/>
    <w:rsid w:val="00C0499F"/>
    <w:rsid w:val="00C04CCB"/>
    <w:rsid w:val="00C052B7"/>
    <w:rsid w:val="00C057BF"/>
    <w:rsid w:val="00C0585D"/>
    <w:rsid w:val="00C05C01"/>
    <w:rsid w:val="00C06F89"/>
    <w:rsid w:val="00C07011"/>
    <w:rsid w:val="00C07EF1"/>
    <w:rsid w:val="00C07FC5"/>
    <w:rsid w:val="00C10812"/>
    <w:rsid w:val="00C108DF"/>
    <w:rsid w:val="00C10AA2"/>
    <w:rsid w:val="00C1145A"/>
    <w:rsid w:val="00C11488"/>
    <w:rsid w:val="00C11597"/>
    <w:rsid w:val="00C11910"/>
    <w:rsid w:val="00C1221B"/>
    <w:rsid w:val="00C12449"/>
    <w:rsid w:val="00C125A7"/>
    <w:rsid w:val="00C12D95"/>
    <w:rsid w:val="00C13E34"/>
    <w:rsid w:val="00C1421C"/>
    <w:rsid w:val="00C145C7"/>
    <w:rsid w:val="00C14A98"/>
    <w:rsid w:val="00C14B05"/>
    <w:rsid w:val="00C152A8"/>
    <w:rsid w:val="00C15C58"/>
    <w:rsid w:val="00C16092"/>
    <w:rsid w:val="00C162C5"/>
    <w:rsid w:val="00C16DE2"/>
    <w:rsid w:val="00C17058"/>
    <w:rsid w:val="00C171C5"/>
    <w:rsid w:val="00C17639"/>
    <w:rsid w:val="00C17F4F"/>
    <w:rsid w:val="00C20432"/>
    <w:rsid w:val="00C2054E"/>
    <w:rsid w:val="00C2059F"/>
    <w:rsid w:val="00C20C45"/>
    <w:rsid w:val="00C20CA0"/>
    <w:rsid w:val="00C20FE9"/>
    <w:rsid w:val="00C227A2"/>
    <w:rsid w:val="00C22D67"/>
    <w:rsid w:val="00C2339E"/>
    <w:rsid w:val="00C23560"/>
    <w:rsid w:val="00C236F0"/>
    <w:rsid w:val="00C23EC5"/>
    <w:rsid w:val="00C24971"/>
    <w:rsid w:val="00C252A2"/>
    <w:rsid w:val="00C25439"/>
    <w:rsid w:val="00C25553"/>
    <w:rsid w:val="00C255DF"/>
    <w:rsid w:val="00C25655"/>
    <w:rsid w:val="00C266A8"/>
    <w:rsid w:val="00C2674F"/>
    <w:rsid w:val="00C26AA3"/>
    <w:rsid w:val="00C26DD8"/>
    <w:rsid w:val="00C27064"/>
    <w:rsid w:val="00C2731F"/>
    <w:rsid w:val="00C27990"/>
    <w:rsid w:val="00C30DCA"/>
    <w:rsid w:val="00C32263"/>
    <w:rsid w:val="00C32CA7"/>
    <w:rsid w:val="00C33326"/>
    <w:rsid w:val="00C3378D"/>
    <w:rsid w:val="00C33CC0"/>
    <w:rsid w:val="00C34458"/>
    <w:rsid w:val="00C34813"/>
    <w:rsid w:val="00C34C96"/>
    <w:rsid w:val="00C34D8B"/>
    <w:rsid w:val="00C34EC6"/>
    <w:rsid w:val="00C34EFF"/>
    <w:rsid w:val="00C350D4"/>
    <w:rsid w:val="00C355C2"/>
    <w:rsid w:val="00C355F5"/>
    <w:rsid w:val="00C356F4"/>
    <w:rsid w:val="00C36ABA"/>
    <w:rsid w:val="00C37D77"/>
    <w:rsid w:val="00C40542"/>
    <w:rsid w:val="00C40603"/>
    <w:rsid w:val="00C40977"/>
    <w:rsid w:val="00C4098D"/>
    <w:rsid w:val="00C416A1"/>
    <w:rsid w:val="00C41784"/>
    <w:rsid w:val="00C41B10"/>
    <w:rsid w:val="00C41B3D"/>
    <w:rsid w:val="00C41F05"/>
    <w:rsid w:val="00C421C2"/>
    <w:rsid w:val="00C4230D"/>
    <w:rsid w:val="00C423FC"/>
    <w:rsid w:val="00C43937"/>
    <w:rsid w:val="00C43A32"/>
    <w:rsid w:val="00C43D02"/>
    <w:rsid w:val="00C441CD"/>
    <w:rsid w:val="00C44BC8"/>
    <w:rsid w:val="00C44E4F"/>
    <w:rsid w:val="00C44F4E"/>
    <w:rsid w:val="00C4548E"/>
    <w:rsid w:val="00C45C4C"/>
    <w:rsid w:val="00C4630A"/>
    <w:rsid w:val="00C4700C"/>
    <w:rsid w:val="00C507F4"/>
    <w:rsid w:val="00C51A3E"/>
    <w:rsid w:val="00C51BDD"/>
    <w:rsid w:val="00C523AE"/>
    <w:rsid w:val="00C524BC"/>
    <w:rsid w:val="00C52B72"/>
    <w:rsid w:val="00C53506"/>
    <w:rsid w:val="00C5359C"/>
    <w:rsid w:val="00C536F2"/>
    <w:rsid w:val="00C538D7"/>
    <w:rsid w:val="00C53A0E"/>
    <w:rsid w:val="00C53C4A"/>
    <w:rsid w:val="00C54DDD"/>
    <w:rsid w:val="00C550F0"/>
    <w:rsid w:val="00C56191"/>
    <w:rsid w:val="00C563FC"/>
    <w:rsid w:val="00C569C1"/>
    <w:rsid w:val="00C56A7E"/>
    <w:rsid w:val="00C56E89"/>
    <w:rsid w:val="00C56EB4"/>
    <w:rsid w:val="00C574EA"/>
    <w:rsid w:val="00C578C7"/>
    <w:rsid w:val="00C57DE6"/>
    <w:rsid w:val="00C601B1"/>
    <w:rsid w:val="00C60F50"/>
    <w:rsid w:val="00C6133E"/>
    <w:rsid w:val="00C6151D"/>
    <w:rsid w:val="00C61D1F"/>
    <w:rsid w:val="00C61F59"/>
    <w:rsid w:val="00C62385"/>
    <w:rsid w:val="00C62B05"/>
    <w:rsid w:val="00C6338C"/>
    <w:rsid w:val="00C63735"/>
    <w:rsid w:val="00C649F1"/>
    <w:rsid w:val="00C64BBB"/>
    <w:rsid w:val="00C65555"/>
    <w:rsid w:val="00C65CC3"/>
    <w:rsid w:val="00C66C21"/>
    <w:rsid w:val="00C671F7"/>
    <w:rsid w:val="00C673CF"/>
    <w:rsid w:val="00C677E6"/>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715E"/>
    <w:rsid w:val="00C7788E"/>
    <w:rsid w:val="00C778B4"/>
    <w:rsid w:val="00C779D8"/>
    <w:rsid w:val="00C77AAA"/>
    <w:rsid w:val="00C77CC1"/>
    <w:rsid w:val="00C801B1"/>
    <w:rsid w:val="00C804BE"/>
    <w:rsid w:val="00C8078E"/>
    <w:rsid w:val="00C80F8C"/>
    <w:rsid w:val="00C813CF"/>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D0B"/>
    <w:rsid w:val="00C92FBA"/>
    <w:rsid w:val="00C92FC4"/>
    <w:rsid w:val="00C9333A"/>
    <w:rsid w:val="00C934EE"/>
    <w:rsid w:val="00C93FD5"/>
    <w:rsid w:val="00C94744"/>
    <w:rsid w:val="00C951F6"/>
    <w:rsid w:val="00C9571F"/>
    <w:rsid w:val="00C95979"/>
    <w:rsid w:val="00C95B7B"/>
    <w:rsid w:val="00C967C2"/>
    <w:rsid w:val="00CA0E4C"/>
    <w:rsid w:val="00CA0FFF"/>
    <w:rsid w:val="00CA1AF4"/>
    <w:rsid w:val="00CA217B"/>
    <w:rsid w:val="00CA2D89"/>
    <w:rsid w:val="00CA328C"/>
    <w:rsid w:val="00CA341F"/>
    <w:rsid w:val="00CA40D9"/>
    <w:rsid w:val="00CA421E"/>
    <w:rsid w:val="00CA4AE4"/>
    <w:rsid w:val="00CA4FFF"/>
    <w:rsid w:val="00CA51FC"/>
    <w:rsid w:val="00CA538C"/>
    <w:rsid w:val="00CA574E"/>
    <w:rsid w:val="00CA5C7C"/>
    <w:rsid w:val="00CA5F76"/>
    <w:rsid w:val="00CA66DA"/>
    <w:rsid w:val="00CA6B3E"/>
    <w:rsid w:val="00CA7A71"/>
    <w:rsid w:val="00CA7AC5"/>
    <w:rsid w:val="00CA7DD3"/>
    <w:rsid w:val="00CA7ED0"/>
    <w:rsid w:val="00CA7F00"/>
    <w:rsid w:val="00CB022E"/>
    <w:rsid w:val="00CB05C2"/>
    <w:rsid w:val="00CB0700"/>
    <w:rsid w:val="00CB0D34"/>
    <w:rsid w:val="00CB14A3"/>
    <w:rsid w:val="00CB1932"/>
    <w:rsid w:val="00CB1E7D"/>
    <w:rsid w:val="00CB22AE"/>
    <w:rsid w:val="00CB28A0"/>
    <w:rsid w:val="00CB294E"/>
    <w:rsid w:val="00CB2C47"/>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B1"/>
    <w:rsid w:val="00CD53BE"/>
    <w:rsid w:val="00CD546C"/>
    <w:rsid w:val="00CD5C5E"/>
    <w:rsid w:val="00CD5EA2"/>
    <w:rsid w:val="00CD5F74"/>
    <w:rsid w:val="00CD6266"/>
    <w:rsid w:val="00CD6357"/>
    <w:rsid w:val="00CD6F5D"/>
    <w:rsid w:val="00CD6FCD"/>
    <w:rsid w:val="00CD77B4"/>
    <w:rsid w:val="00CD7898"/>
    <w:rsid w:val="00CE017F"/>
    <w:rsid w:val="00CE0362"/>
    <w:rsid w:val="00CE094D"/>
    <w:rsid w:val="00CE0EA7"/>
    <w:rsid w:val="00CE0F74"/>
    <w:rsid w:val="00CE100B"/>
    <w:rsid w:val="00CE128B"/>
    <w:rsid w:val="00CE14A0"/>
    <w:rsid w:val="00CE1C3C"/>
    <w:rsid w:val="00CE1D27"/>
    <w:rsid w:val="00CE26C2"/>
    <w:rsid w:val="00CE2813"/>
    <w:rsid w:val="00CE2884"/>
    <w:rsid w:val="00CE343F"/>
    <w:rsid w:val="00CE34D2"/>
    <w:rsid w:val="00CE377F"/>
    <w:rsid w:val="00CE37E4"/>
    <w:rsid w:val="00CE393E"/>
    <w:rsid w:val="00CE3CAA"/>
    <w:rsid w:val="00CE495A"/>
    <w:rsid w:val="00CE4AFB"/>
    <w:rsid w:val="00CE4ED8"/>
    <w:rsid w:val="00CE560D"/>
    <w:rsid w:val="00CE577F"/>
    <w:rsid w:val="00CE587F"/>
    <w:rsid w:val="00CE5CFC"/>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5A72"/>
    <w:rsid w:val="00CF5B6A"/>
    <w:rsid w:val="00CF6421"/>
    <w:rsid w:val="00CF66AF"/>
    <w:rsid w:val="00CF70FE"/>
    <w:rsid w:val="00CF7515"/>
    <w:rsid w:val="00D0060D"/>
    <w:rsid w:val="00D00664"/>
    <w:rsid w:val="00D00A64"/>
    <w:rsid w:val="00D00B6E"/>
    <w:rsid w:val="00D014AE"/>
    <w:rsid w:val="00D01CC9"/>
    <w:rsid w:val="00D01D8E"/>
    <w:rsid w:val="00D023BF"/>
    <w:rsid w:val="00D02850"/>
    <w:rsid w:val="00D02D65"/>
    <w:rsid w:val="00D0320A"/>
    <w:rsid w:val="00D034AE"/>
    <w:rsid w:val="00D03AD9"/>
    <w:rsid w:val="00D03C07"/>
    <w:rsid w:val="00D03D86"/>
    <w:rsid w:val="00D041DB"/>
    <w:rsid w:val="00D04C35"/>
    <w:rsid w:val="00D04E1C"/>
    <w:rsid w:val="00D0581F"/>
    <w:rsid w:val="00D060F4"/>
    <w:rsid w:val="00D06221"/>
    <w:rsid w:val="00D063EF"/>
    <w:rsid w:val="00D07400"/>
    <w:rsid w:val="00D07815"/>
    <w:rsid w:val="00D07B90"/>
    <w:rsid w:val="00D07DE6"/>
    <w:rsid w:val="00D10920"/>
    <w:rsid w:val="00D10985"/>
    <w:rsid w:val="00D10BB0"/>
    <w:rsid w:val="00D10C69"/>
    <w:rsid w:val="00D10EA7"/>
    <w:rsid w:val="00D11A5A"/>
    <w:rsid w:val="00D12978"/>
    <w:rsid w:val="00D12C93"/>
    <w:rsid w:val="00D141CB"/>
    <w:rsid w:val="00D1422D"/>
    <w:rsid w:val="00D14572"/>
    <w:rsid w:val="00D148A0"/>
    <w:rsid w:val="00D14A1A"/>
    <w:rsid w:val="00D159D4"/>
    <w:rsid w:val="00D15E8B"/>
    <w:rsid w:val="00D16391"/>
    <w:rsid w:val="00D16559"/>
    <w:rsid w:val="00D16B40"/>
    <w:rsid w:val="00D16CAB"/>
    <w:rsid w:val="00D16EF4"/>
    <w:rsid w:val="00D1790E"/>
    <w:rsid w:val="00D17EAC"/>
    <w:rsid w:val="00D17ECD"/>
    <w:rsid w:val="00D20212"/>
    <w:rsid w:val="00D20323"/>
    <w:rsid w:val="00D205A3"/>
    <w:rsid w:val="00D20A11"/>
    <w:rsid w:val="00D212DF"/>
    <w:rsid w:val="00D2166A"/>
    <w:rsid w:val="00D2168C"/>
    <w:rsid w:val="00D21D91"/>
    <w:rsid w:val="00D22638"/>
    <w:rsid w:val="00D22837"/>
    <w:rsid w:val="00D22B05"/>
    <w:rsid w:val="00D23C5B"/>
    <w:rsid w:val="00D2486D"/>
    <w:rsid w:val="00D24B37"/>
    <w:rsid w:val="00D253F8"/>
    <w:rsid w:val="00D255A8"/>
    <w:rsid w:val="00D25733"/>
    <w:rsid w:val="00D25D8E"/>
    <w:rsid w:val="00D26144"/>
    <w:rsid w:val="00D2617F"/>
    <w:rsid w:val="00D26BC0"/>
    <w:rsid w:val="00D273A5"/>
    <w:rsid w:val="00D273C3"/>
    <w:rsid w:val="00D278B8"/>
    <w:rsid w:val="00D27A70"/>
    <w:rsid w:val="00D27E26"/>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32B"/>
    <w:rsid w:val="00D44420"/>
    <w:rsid w:val="00D44655"/>
    <w:rsid w:val="00D446DF"/>
    <w:rsid w:val="00D4474E"/>
    <w:rsid w:val="00D44C70"/>
    <w:rsid w:val="00D4518A"/>
    <w:rsid w:val="00D457D4"/>
    <w:rsid w:val="00D4624B"/>
    <w:rsid w:val="00D46933"/>
    <w:rsid w:val="00D46EFB"/>
    <w:rsid w:val="00D476E8"/>
    <w:rsid w:val="00D4771A"/>
    <w:rsid w:val="00D47997"/>
    <w:rsid w:val="00D47B4D"/>
    <w:rsid w:val="00D47E63"/>
    <w:rsid w:val="00D5022C"/>
    <w:rsid w:val="00D50409"/>
    <w:rsid w:val="00D50504"/>
    <w:rsid w:val="00D50658"/>
    <w:rsid w:val="00D5079B"/>
    <w:rsid w:val="00D50AE3"/>
    <w:rsid w:val="00D50C8F"/>
    <w:rsid w:val="00D511C9"/>
    <w:rsid w:val="00D51347"/>
    <w:rsid w:val="00D514EE"/>
    <w:rsid w:val="00D51725"/>
    <w:rsid w:val="00D517F1"/>
    <w:rsid w:val="00D526C7"/>
    <w:rsid w:val="00D52747"/>
    <w:rsid w:val="00D52767"/>
    <w:rsid w:val="00D53CF7"/>
    <w:rsid w:val="00D53E8C"/>
    <w:rsid w:val="00D53FB7"/>
    <w:rsid w:val="00D546AD"/>
    <w:rsid w:val="00D5480B"/>
    <w:rsid w:val="00D54AF1"/>
    <w:rsid w:val="00D54E64"/>
    <w:rsid w:val="00D5530D"/>
    <w:rsid w:val="00D55B77"/>
    <w:rsid w:val="00D5625A"/>
    <w:rsid w:val="00D566DF"/>
    <w:rsid w:val="00D57CB6"/>
    <w:rsid w:val="00D60074"/>
    <w:rsid w:val="00D60251"/>
    <w:rsid w:val="00D607A2"/>
    <w:rsid w:val="00D60E3C"/>
    <w:rsid w:val="00D611EE"/>
    <w:rsid w:val="00D61478"/>
    <w:rsid w:val="00D61554"/>
    <w:rsid w:val="00D61DE5"/>
    <w:rsid w:val="00D62461"/>
    <w:rsid w:val="00D62890"/>
    <w:rsid w:val="00D62A02"/>
    <w:rsid w:val="00D62CD2"/>
    <w:rsid w:val="00D632B7"/>
    <w:rsid w:val="00D64204"/>
    <w:rsid w:val="00D642C4"/>
    <w:rsid w:val="00D6540E"/>
    <w:rsid w:val="00D65AEB"/>
    <w:rsid w:val="00D6610B"/>
    <w:rsid w:val="00D66DEF"/>
    <w:rsid w:val="00D67464"/>
    <w:rsid w:val="00D67770"/>
    <w:rsid w:val="00D67B93"/>
    <w:rsid w:val="00D71480"/>
    <w:rsid w:val="00D71739"/>
    <w:rsid w:val="00D7177B"/>
    <w:rsid w:val="00D71AEC"/>
    <w:rsid w:val="00D71E73"/>
    <w:rsid w:val="00D7223A"/>
    <w:rsid w:val="00D72581"/>
    <w:rsid w:val="00D72689"/>
    <w:rsid w:val="00D7271E"/>
    <w:rsid w:val="00D72A1B"/>
    <w:rsid w:val="00D72A7D"/>
    <w:rsid w:val="00D72E97"/>
    <w:rsid w:val="00D730A4"/>
    <w:rsid w:val="00D7388B"/>
    <w:rsid w:val="00D739C6"/>
    <w:rsid w:val="00D73F30"/>
    <w:rsid w:val="00D73FD7"/>
    <w:rsid w:val="00D7433B"/>
    <w:rsid w:val="00D74836"/>
    <w:rsid w:val="00D748BB"/>
    <w:rsid w:val="00D74944"/>
    <w:rsid w:val="00D75113"/>
    <w:rsid w:val="00D756C2"/>
    <w:rsid w:val="00D75992"/>
    <w:rsid w:val="00D75F1C"/>
    <w:rsid w:val="00D75F5E"/>
    <w:rsid w:val="00D76259"/>
    <w:rsid w:val="00D774E5"/>
    <w:rsid w:val="00D776AF"/>
    <w:rsid w:val="00D77927"/>
    <w:rsid w:val="00D77A5E"/>
    <w:rsid w:val="00D77A78"/>
    <w:rsid w:val="00D80912"/>
    <w:rsid w:val="00D812BF"/>
    <w:rsid w:val="00D8180F"/>
    <w:rsid w:val="00D8259E"/>
    <w:rsid w:val="00D83396"/>
    <w:rsid w:val="00D8363F"/>
    <w:rsid w:val="00D83902"/>
    <w:rsid w:val="00D8432A"/>
    <w:rsid w:val="00D849A5"/>
    <w:rsid w:val="00D84ABB"/>
    <w:rsid w:val="00D84F12"/>
    <w:rsid w:val="00D8682D"/>
    <w:rsid w:val="00D869A7"/>
    <w:rsid w:val="00D86DB5"/>
    <w:rsid w:val="00D87A8E"/>
    <w:rsid w:val="00D87D7D"/>
    <w:rsid w:val="00D90021"/>
    <w:rsid w:val="00D9016A"/>
    <w:rsid w:val="00D90A8B"/>
    <w:rsid w:val="00D90F34"/>
    <w:rsid w:val="00D91286"/>
    <w:rsid w:val="00D91438"/>
    <w:rsid w:val="00D9186C"/>
    <w:rsid w:val="00D91C96"/>
    <w:rsid w:val="00D91E6A"/>
    <w:rsid w:val="00D91F4E"/>
    <w:rsid w:val="00D9206C"/>
    <w:rsid w:val="00D920E3"/>
    <w:rsid w:val="00D9246C"/>
    <w:rsid w:val="00D92984"/>
    <w:rsid w:val="00D92BD7"/>
    <w:rsid w:val="00D9389A"/>
    <w:rsid w:val="00D93976"/>
    <w:rsid w:val="00D93CAF"/>
    <w:rsid w:val="00D94B2E"/>
    <w:rsid w:val="00D95268"/>
    <w:rsid w:val="00D952FA"/>
    <w:rsid w:val="00D9541E"/>
    <w:rsid w:val="00D95981"/>
    <w:rsid w:val="00D95D7F"/>
    <w:rsid w:val="00D96A9B"/>
    <w:rsid w:val="00D9736C"/>
    <w:rsid w:val="00D9765D"/>
    <w:rsid w:val="00D9778C"/>
    <w:rsid w:val="00D977AF"/>
    <w:rsid w:val="00DA015F"/>
    <w:rsid w:val="00DA0234"/>
    <w:rsid w:val="00DA049F"/>
    <w:rsid w:val="00DA0C95"/>
    <w:rsid w:val="00DA10A8"/>
    <w:rsid w:val="00DA15F9"/>
    <w:rsid w:val="00DA1918"/>
    <w:rsid w:val="00DA195F"/>
    <w:rsid w:val="00DA1DE7"/>
    <w:rsid w:val="00DA2987"/>
    <w:rsid w:val="00DA2DD6"/>
    <w:rsid w:val="00DA3028"/>
    <w:rsid w:val="00DA3158"/>
    <w:rsid w:val="00DA3205"/>
    <w:rsid w:val="00DA387F"/>
    <w:rsid w:val="00DA3DCE"/>
    <w:rsid w:val="00DA4230"/>
    <w:rsid w:val="00DA4519"/>
    <w:rsid w:val="00DA457D"/>
    <w:rsid w:val="00DA4CD1"/>
    <w:rsid w:val="00DA4E64"/>
    <w:rsid w:val="00DA4F2C"/>
    <w:rsid w:val="00DA5165"/>
    <w:rsid w:val="00DA563C"/>
    <w:rsid w:val="00DA58C3"/>
    <w:rsid w:val="00DA6336"/>
    <w:rsid w:val="00DA6C7E"/>
    <w:rsid w:val="00DA7675"/>
    <w:rsid w:val="00DA7E3E"/>
    <w:rsid w:val="00DA7E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BB"/>
    <w:rsid w:val="00DC08F2"/>
    <w:rsid w:val="00DC09C5"/>
    <w:rsid w:val="00DC0A73"/>
    <w:rsid w:val="00DC0DFE"/>
    <w:rsid w:val="00DC1A69"/>
    <w:rsid w:val="00DC1D35"/>
    <w:rsid w:val="00DC27BD"/>
    <w:rsid w:val="00DC28CB"/>
    <w:rsid w:val="00DC29EE"/>
    <w:rsid w:val="00DC2F57"/>
    <w:rsid w:val="00DC31DF"/>
    <w:rsid w:val="00DC3223"/>
    <w:rsid w:val="00DC32D0"/>
    <w:rsid w:val="00DC36DC"/>
    <w:rsid w:val="00DC373B"/>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46F"/>
    <w:rsid w:val="00DC7579"/>
    <w:rsid w:val="00DC76FF"/>
    <w:rsid w:val="00DC79CF"/>
    <w:rsid w:val="00DC7B79"/>
    <w:rsid w:val="00DC7F94"/>
    <w:rsid w:val="00DC7FA7"/>
    <w:rsid w:val="00DD022B"/>
    <w:rsid w:val="00DD0A94"/>
    <w:rsid w:val="00DD0D57"/>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89B"/>
    <w:rsid w:val="00DD58C9"/>
    <w:rsid w:val="00DD5F58"/>
    <w:rsid w:val="00DD642E"/>
    <w:rsid w:val="00DD6881"/>
    <w:rsid w:val="00DD6DED"/>
    <w:rsid w:val="00DD7161"/>
    <w:rsid w:val="00DD72E4"/>
    <w:rsid w:val="00DD739D"/>
    <w:rsid w:val="00DD777D"/>
    <w:rsid w:val="00DE0088"/>
    <w:rsid w:val="00DE00DF"/>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F0034"/>
    <w:rsid w:val="00DF0784"/>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5E4D"/>
    <w:rsid w:val="00DF6138"/>
    <w:rsid w:val="00DF62CC"/>
    <w:rsid w:val="00DF65FB"/>
    <w:rsid w:val="00DF671C"/>
    <w:rsid w:val="00DF67CF"/>
    <w:rsid w:val="00DF6C61"/>
    <w:rsid w:val="00DF6CCB"/>
    <w:rsid w:val="00DF6E08"/>
    <w:rsid w:val="00DF73B1"/>
    <w:rsid w:val="00DF7501"/>
    <w:rsid w:val="00DF7A96"/>
    <w:rsid w:val="00DF7AD5"/>
    <w:rsid w:val="00DF7B6F"/>
    <w:rsid w:val="00DF7CD7"/>
    <w:rsid w:val="00E001FC"/>
    <w:rsid w:val="00E003F7"/>
    <w:rsid w:val="00E00B94"/>
    <w:rsid w:val="00E00DCC"/>
    <w:rsid w:val="00E01355"/>
    <w:rsid w:val="00E01B94"/>
    <w:rsid w:val="00E01D16"/>
    <w:rsid w:val="00E0257F"/>
    <w:rsid w:val="00E028E3"/>
    <w:rsid w:val="00E02F72"/>
    <w:rsid w:val="00E03B27"/>
    <w:rsid w:val="00E040ED"/>
    <w:rsid w:val="00E044F7"/>
    <w:rsid w:val="00E04F07"/>
    <w:rsid w:val="00E0504C"/>
    <w:rsid w:val="00E052DF"/>
    <w:rsid w:val="00E05879"/>
    <w:rsid w:val="00E05A73"/>
    <w:rsid w:val="00E05B52"/>
    <w:rsid w:val="00E0755D"/>
    <w:rsid w:val="00E07710"/>
    <w:rsid w:val="00E10CC9"/>
    <w:rsid w:val="00E110F8"/>
    <w:rsid w:val="00E120AC"/>
    <w:rsid w:val="00E120FD"/>
    <w:rsid w:val="00E122D8"/>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D5"/>
    <w:rsid w:val="00E200E4"/>
    <w:rsid w:val="00E204D2"/>
    <w:rsid w:val="00E205FC"/>
    <w:rsid w:val="00E20628"/>
    <w:rsid w:val="00E20649"/>
    <w:rsid w:val="00E20CC6"/>
    <w:rsid w:val="00E20CF0"/>
    <w:rsid w:val="00E210D1"/>
    <w:rsid w:val="00E21B1D"/>
    <w:rsid w:val="00E22056"/>
    <w:rsid w:val="00E22110"/>
    <w:rsid w:val="00E22E3B"/>
    <w:rsid w:val="00E22FEE"/>
    <w:rsid w:val="00E232A3"/>
    <w:rsid w:val="00E23838"/>
    <w:rsid w:val="00E23CBD"/>
    <w:rsid w:val="00E23D31"/>
    <w:rsid w:val="00E2418A"/>
    <w:rsid w:val="00E242F2"/>
    <w:rsid w:val="00E2473D"/>
    <w:rsid w:val="00E252AD"/>
    <w:rsid w:val="00E25908"/>
    <w:rsid w:val="00E25BCA"/>
    <w:rsid w:val="00E26180"/>
    <w:rsid w:val="00E26508"/>
    <w:rsid w:val="00E265DC"/>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22"/>
    <w:rsid w:val="00E4127D"/>
    <w:rsid w:val="00E41454"/>
    <w:rsid w:val="00E4192D"/>
    <w:rsid w:val="00E41A1C"/>
    <w:rsid w:val="00E41CAF"/>
    <w:rsid w:val="00E422A0"/>
    <w:rsid w:val="00E42905"/>
    <w:rsid w:val="00E42F0C"/>
    <w:rsid w:val="00E42F1E"/>
    <w:rsid w:val="00E43258"/>
    <w:rsid w:val="00E433F5"/>
    <w:rsid w:val="00E44599"/>
    <w:rsid w:val="00E44AD4"/>
    <w:rsid w:val="00E44C26"/>
    <w:rsid w:val="00E44E8B"/>
    <w:rsid w:val="00E452CD"/>
    <w:rsid w:val="00E45A0A"/>
    <w:rsid w:val="00E45BFD"/>
    <w:rsid w:val="00E45EB3"/>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96A"/>
    <w:rsid w:val="00E50CDB"/>
    <w:rsid w:val="00E51409"/>
    <w:rsid w:val="00E518FF"/>
    <w:rsid w:val="00E5222F"/>
    <w:rsid w:val="00E5239F"/>
    <w:rsid w:val="00E52B2D"/>
    <w:rsid w:val="00E52B6A"/>
    <w:rsid w:val="00E52BDE"/>
    <w:rsid w:val="00E52D6E"/>
    <w:rsid w:val="00E52DD5"/>
    <w:rsid w:val="00E52ED3"/>
    <w:rsid w:val="00E5313E"/>
    <w:rsid w:val="00E53410"/>
    <w:rsid w:val="00E53498"/>
    <w:rsid w:val="00E53979"/>
    <w:rsid w:val="00E54013"/>
    <w:rsid w:val="00E5460E"/>
    <w:rsid w:val="00E5559D"/>
    <w:rsid w:val="00E5572A"/>
    <w:rsid w:val="00E55C0B"/>
    <w:rsid w:val="00E55CC0"/>
    <w:rsid w:val="00E55EBB"/>
    <w:rsid w:val="00E5610C"/>
    <w:rsid w:val="00E5626A"/>
    <w:rsid w:val="00E56478"/>
    <w:rsid w:val="00E5676C"/>
    <w:rsid w:val="00E567FC"/>
    <w:rsid w:val="00E56E8D"/>
    <w:rsid w:val="00E56EE0"/>
    <w:rsid w:val="00E573F7"/>
    <w:rsid w:val="00E57F71"/>
    <w:rsid w:val="00E6045D"/>
    <w:rsid w:val="00E606C6"/>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742C"/>
    <w:rsid w:val="00E675DD"/>
    <w:rsid w:val="00E676A4"/>
    <w:rsid w:val="00E67DC4"/>
    <w:rsid w:val="00E7065A"/>
    <w:rsid w:val="00E70A61"/>
    <w:rsid w:val="00E70D08"/>
    <w:rsid w:val="00E71060"/>
    <w:rsid w:val="00E71075"/>
    <w:rsid w:val="00E71201"/>
    <w:rsid w:val="00E714FC"/>
    <w:rsid w:val="00E7163C"/>
    <w:rsid w:val="00E71A52"/>
    <w:rsid w:val="00E72105"/>
    <w:rsid w:val="00E72B1C"/>
    <w:rsid w:val="00E72C63"/>
    <w:rsid w:val="00E73552"/>
    <w:rsid w:val="00E736AA"/>
    <w:rsid w:val="00E73A3B"/>
    <w:rsid w:val="00E7586C"/>
    <w:rsid w:val="00E7637F"/>
    <w:rsid w:val="00E76B3A"/>
    <w:rsid w:val="00E76BC6"/>
    <w:rsid w:val="00E80488"/>
    <w:rsid w:val="00E808C7"/>
    <w:rsid w:val="00E80B7F"/>
    <w:rsid w:val="00E81572"/>
    <w:rsid w:val="00E816E0"/>
    <w:rsid w:val="00E81912"/>
    <w:rsid w:val="00E822C0"/>
    <w:rsid w:val="00E828F0"/>
    <w:rsid w:val="00E82955"/>
    <w:rsid w:val="00E832F8"/>
    <w:rsid w:val="00E835CA"/>
    <w:rsid w:val="00E8383B"/>
    <w:rsid w:val="00E838E2"/>
    <w:rsid w:val="00E839A1"/>
    <w:rsid w:val="00E84715"/>
    <w:rsid w:val="00E84813"/>
    <w:rsid w:val="00E848B6"/>
    <w:rsid w:val="00E84EE1"/>
    <w:rsid w:val="00E857BB"/>
    <w:rsid w:val="00E85C0F"/>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4FF"/>
    <w:rsid w:val="00E95629"/>
    <w:rsid w:val="00E958A5"/>
    <w:rsid w:val="00E96568"/>
    <w:rsid w:val="00E96AC5"/>
    <w:rsid w:val="00E96BE8"/>
    <w:rsid w:val="00E96CDD"/>
    <w:rsid w:val="00E96E8B"/>
    <w:rsid w:val="00E96EA4"/>
    <w:rsid w:val="00E97DA6"/>
    <w:rsid w:val="00EA052C"/>
    <w:rsid w:val="00EA0839"/>
    <w:rsid w:val="00EA0DDD"/>
    <w:rsid w:val="00EA0ECA"/>
    <w:rsid w:val="00EA0F34"/>
    <w:rsid w:val="00EA1079"/>
    <w:rsid w:val="00EA131F"/>
    <w:rsid w:val="00EA1414"/>
    <w:rsid w:val="00EA1D12"/>
    <w:rsid w:val="00EA1ECC"/>
    <w:rsid w:val="00EA1EE4"/>
    <w:rsid w:val="00EA23FF"/>
    <w:rsid w:val="00EA27D1"/>
    <w:rsid w:val="00EA2F4B"/>
    <w:rsid w:val="00EA4949"/>
    <w:rsid w:val="00EA4B56"/>
    <w:rsid w:val="00EA4ECC"/>
    <w:rsid w:val="00EA50AB"/>
    <w:rsid w:val="00EA52F7"/>
    <w:rsid w:val="00EA57A9"/>
    <w:rsid w:val="00EA5899"/>
    <w:rsid w:val="00EA5992"/>
    <w:rsid w:val="00EA63F2"/>
    <w:rsid w:val="00EA652B"/>
    <w:rsid w:val="00EA66BB"/>
    <w:rsid w:val="00EA6EDA"/>
    <w:rsid w:val="00EA706D"/>
    <w:rsid w:val="00EA729E"/>
    <w:rsid w:val="00EA7F8B"/>
    <w:rsid w:val="00EB0013"/>
    <w:rsid w:val="00EB0568"/>
    <w:rsid w:val="00EB0828"/>
    <w:rsid w:val="00EB0940"/>
    <w:rsid w:val="00EB1644"/>
    <w:rsid w:val="00EB19F2"/>
    <w:rsid w:val="00EB1C75"/>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1280"/>
    <w:rsid w:val="00EC17F1"/>
    <w:rsid w:val="00EC26E1"/>
    <w:rsid w:val="00EC298C"/>
    <w:rsid w:val="00EC2C26"/>
    <w:rsid w:val="00EC3861"/>
    <w:rsid w:val="00EC4F9F"/>
    <w:rsid w:val="00EC509C"/>
    <w:rsid w:val="00EC5301"/>
    <w:rsid w:val="00EC5CA8"/>
    <w:rsid w:val="00EC64B5"/>
    <w:rsid w:val="00EC685F"/>
    <w:rsid w:val="00EC69A8"/>
    <w:rsid w:val="00EC6DB6"/>
    <w:rsid w:val="00EC715C"/>
    <w:rsid w:val="00EC761D"/>
    <w:rsid w:val="00ED0A62"/>
    <w:rsid w:val="00ED0EFD"/>
    <w:rsid w:val="00ED1F7C"/>
    <w:rsid w:val="00ED2644"/>
    <w:rsid w:val="00ED2D9B"/>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560"/>
    <w:rsid w:val="00ED7A08"/>
    <w:rsid w:val="00ED7E79"/>
    <w:rsid w:val="00EE0888"/>
    <w:rsid w:val="00EE0CD9"/>
    <w:rsid w:val="00EE0FBD"/>
    <w:rsid w:val="00EE1B24"/>
    <w:rsid w:val="00EE1C12"/>
    <w:rsid w:val="00EE1C1E"/>
    <w:rsid w:val="00EE1EE0"/>
    <w:rsid w:val="00EE2260"/>
    <w:rsid w:val="00EE27EE"/>
    <w:rsid w:val="00EE2AB3"/>
    <w:rsid w:val="00EE3398"/>
    <w:rsid w:val="00EE3CB6"/>
    <w:rsid w:val="00EE4801"/>
    <w:rsid w:val="00EE4CD3"/>
    <w:rsid w:val="00EE4D66"/>
    <w:rsid w:val="00EE4FDC"/>
    <w:rsid w:val="00EE50D3"/>
    <w:rsid w:val="00EE57BE"/>
    <w:rsid w:val="00EE5AB7"/>
    <w:rsid w:val="00EE5DB0"/>
    <w:rsid w:val="00EE68EE"/>
    <w:rsid w:val="00EE76EB"/>
    <w:rsid w:val="00EE77DC"/>
    <w:rsid w:val="00EE7981"/>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C23"/>
    <w:rsid w:val="00EF4DD2"/>
    <w:rsid w:val="00EF5FD3"/>
    <w:rsid w:val="00EF5FEF"/>
    <w:rsid w:val="00EF6383"/>
    <w:rsid w:val="00EF645D"/>
    <w:rsid w:val="00EF682A"/>
    <w:rsid w:val="00EF6910"/>
    <w:rsid w:val="00EF7031"/>
    <w:rsid w:val="00EF7198"/>
    <w:rsid w:val="00EF7982"/>
    <w:rsid w:val="00EF7AE9"/>
    <w:rsid w:val="00F00DAC"/>
    <w:rsid w:val="00F01074"/>
    <w:rsid w:val="00F01AB5"/>
    <w:rsid w:val="00F01DBA"/>
    <w:rsid w:val="00F0219A"/>
    <w:rsid w:val="00F025F3"/>
    <w:rsid w:val="00F02687"/>
    <w:rsid w:val="00F02ADE"/>
    <w:rsid w:val="00F03506"/>
    <w:rsid w:val="00F0389E"/>
    <w:rsid w:val="00F03AB4"/>
    <w:rsid w:val="00F03ADD"/>
    <w:rsid w:val="00F043D1"/>
    <w:rsid w:val="00F045AF"/>
    <w:rsid w:val="00F045B2"/>
    <w:rsid w:val="00F04CB4"/>
    <w:rsid w:val="00F04D59"/>
    <w:rsid w:val="00F04F22"/>
    <w:rsid w:val="00F05007"/>
    <w:rsid w:val="00F05412"/>
    <w:rsid w:val="00F05839"/>
    <w:rsid w:val="00F05FE2"/>
    <w:rsid w:val="00F067FC"/>
    <w:rsid w:val="00F06B31"/>
    <w:rsid w:val="00F06D75"/>
    <w:rsid w:val="00F071B6"/>
    <w:rsid w:val="00F0738E"/>
    <w:rsid w:val="00F076B0"/>
    <w:rsid w:val="00F1005B"/>
    <w:rsid w:val="00F10540"/>
    <w:rsid w:val="00F108C6"/>
    <w:rsid w:val="00F114C2"/>
    <w:rsid w:val="00F11623"/>
    <w:rsid w:val="00F11808"/>
    <w:rsid w:val="00F11E14"/>
    <w:rsid w:val="00F11E66"/>
    <w:rsid w:val="00F128EA"/>
    <w:rsid w:val="00F12ABA"/>
    <w:rsid w:val="00F13097"/>
    <w:rsid w:val="00F130EE"/>
    <w:rsid w:val="00F1311A"/>
    <w:rsid w:val="00F13D3C"/>
    <w:rsid w:val="00F147AC"/>
    <w:rsid w:val="00F14D7D"/>
    <w:rsid w:val="00F15864"/>
    <w:rsid w:val="00F15FC2"/>
    <w:rsid w:val="00F15FED"/>
    <w:rsid w:val="00F1614C"/>
    <w:rsid w:val="00F16ADE"/>
    <w:rsid w:val="00F17345"/>
    <w:rsid w:val="00F17AC9"/>
    <w:rsid w:val="00F212DD"/>
    <w:rsid w:val="00F218FF"/>
    <w:rsid w:val="00F2244C"/>
    <w:rsid w:val="00F235BC"/>
    <w:rsid w:val="00F238F9"/>
    <w:rsid w:val="00F23A32"/>
    <w:rsid w:val="00F23B1C"/>
    <w:rsid w:val="00F25009"/>
    <w:rsid w:val="00F25738"/>
    <w:rsid w:val="00F261E6"/>
    <w:rsid w:val="00F265EC"/>
    <w:rsid w:val="00F266B1"/>
    <w:rsid w:val="00F26CDA"/>
    <w:rsid w:val="00F27831"/>
    <w:rsid w:val="00F27ADA"/>
    <w:rsid w:val="00F27D0B"/>
    <w:rsid w:val="00F30154"/>
    <w:rsid w:val="00F30AE7"/>
    <w:rsid w:val="00F30B2E"/>
    <w:rsid w:val="00F310CE"/>
    <w:rsid w:val="00F31281"/>
    <w:rsid w:val="00F318D1"/>
    <w:rsid w:val="00F31AAA"/>
    <w:rsid w:val="00F31E00"/>
    <w:rsid w:val="00F3224B"/>
    <w:rsid w:val="00F32A4F"/>
    <w:rsid w:val="00F32AA4"/>
    <w:rsid w:val="00F32B2F"/>
    <w:rsid w:val="00F33560"/>
    <w:rsid w:val="00F338FF"/>
    <w:rsid w:val="00F3460E"/>
    <w:rsid w:val="00F3473A"/>
    <w:rsid w:val="00F35168"/>
    <w:rsid w:val="00F369F8"/>
    <w:rsid w:val="00F3712D"/>
    <w:rsid w:val="00F37384"/>
    <w:rsid w:val="00F37412"/>
    <w:rsid w:val="00F40701"/>
    <w:rsid w:val="00F407CB"/>
    <w:rsid w:val="00F408A1"/>
    <w:rsid w:val="00F408E3"/>
    <w:rsid w:val="00F40912"/>
    <w:rsid w:val="00F40CF7"/>
    <w:rsid w:val="00F413DE"/>
    <w:rsid w:val="00F41917"/>
    <w:rsid w:val="00F41FB5"/>
    <w:rsid w:val="00F422BC"/>
    <w:rsid w:val="00F4324C"/>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26D"/>
    <w:rsid w:val="00F5153B"/>
    <w:rsid w:val="00F515D2"/>
    <w:rsid w:val="00F51642"/>
    <w:rsid w:val="00F5174C"/>
    <w:rsid w:val="00F51BFF"/>
    <w:rsid w:val="00F5206D"/>
    <w:rsid w:val="00F52126"/>
    <w:rsid w:val="00F521B2"/>
    <w:rsid w:val="00F52383"/>
    <w:rsid w:val="00F52B2C"/>
    <w:rsid w:val="00F52CBC"/>
    <w:rsid w:val="00F52F48"/>
    <w:rsid w:val="00F5331E"/>
    <w:rsid w:val="00F539CC"/>
    <w:rsid w:val="00F53D14"/>
    <w:rsid w:val="00F540C0"/>
    <w:rsid w:val="00F541E1"/>
    <w:rsid w:val="00F5458A"/>
    <w:rsid w:val="00F54718"/>
    <w:rsid w:val="00F547BE"/>
    <w:rsid w:val="00F547F5"/>
    <w:rsid w:val="00F55369"/>
    <w:rsid w:val="00F55473"/>
    <w:rsid w:val="00F55505"/>
    <w:rsid w:val="00F555C0"/>
    <w:rsid w:val="00F55EBC"/>
    <w:rsid w:val="00F56093"/>
    <w:rsid w:val="00F564CE"/>
    <w:rsid w:val="00F567DB"/>
    <w:rsid w:val="00F571FB"/>
    <w:rsid w:val="00F575DD"/>
    <w:rsid w:val="00F6051C"/>
    <w:rsid w:val="00F614DD"/>
    <w:rsid w:val="00F62034"/>
    <w:rsid w:val="00F6229F"/>
    <w:rsid w:val="00F62AAE"/>
    <w:rsid w:val="00F62AF0"/>
    <w:rsid w:val="00F6315F"/>
    <w:rsid w:val="00F63352"/>
    <w:rsid w:val="00F640FB"/>
    <w:rsid w:val="00F64B57"/>
    <w:rsid w:val="00F64B73"/>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10AB"/>
    <w:rsid w:val="00F7149E"/>
    <w:rsid w:val="00F714AC"/>
    <w:rsid w:val="00F71583"/>
    <w:rsid w:val="00F71636"/>
    <w:rsid w:val="00F71D98"/>
    <w:rsid w:val="00F71FE6"/>
    <w:rsid w:val="00F7200F"/>
    <w:rsid w:val="00F72E59"/>
    <w:rsid w:val="00F73129"/>
    <w:rsid w:val="00F745D1"/>
    <w:rsid w:val="00F746AD"/>
    <w:rsid w:val="00F74E4E"/>
    <w:rsid w:val="00F74FF2"/>
    <w:rsid w:val="00F752BF"/>
    <w:rsid w:val="00F75600"/>
    <w:rsid w:val="00F757B3"/>
    <w:rsid w:val="00F75C16"/>
    <w:rsid w:val="00F75F32"/>
    <w:rsid w:val="00F761C2"/>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61A"/>
    <w:rsid w:val="00F85E1E"/>
    <w:rsid w:val="00F85FB2"/>
    <w:rsid w:val="00F862A0"/>
    <w:rsid w:val="00F86A17"/>
    <w:rsid w:val="00F86B2F"/>
    <w:rsid w:val="00F8715B"/>
    <w:rsid w:val="00F87384"/>
    <w:rsid w:val="00F87581"/>
    <w:rsid w:val="00F8760C"/>
    <w:rsid w:val="00F879E5"/>
    <w:rsid w:val="00F87BD0"/>
    <w:rsid w:val="00F90BE1"/>
    <w:rsid w:val="00F913D6"/>
    <w:rsid w:val="00F915EF"/>
    <w:rsid w:val="00F91A00"/>
    <w:rsid w:val="00F92094"/>
    <w:rsid w:val="00F9238B"/>
    <w:rsid w:val="00F93087"/>
    <w:rsid w:val="00F930EF"/>
    <w:rsid w:val="00F9402A"/>
    <w:rsid w:val="00F9454F"/>
    <w:rsid w:val="00F94593"/>
    <w:rsid w:val="00F9477D"/>
    <w:rsid w:val="00F94DB9"/>
    <w:rsid w:val="00F95E33"/>
    <w:rsid w:val="00F960EC"/>
    <w:rsid w:val="00F969DB"/>
    <w:rsid w:val="00F96A5D"/>
    <w:rsid w:val="00F96C31"/>
    <w:rsid w:val="00F96E7D"/>
    <w:rsid w:val="00F96EF1"/>
    <w:rsid w:val="00F97398"/>
    <w:rsid w:val="00FA041E"/>
    <w:rsid w:val="00FA05F4"/>
    <w:rsid w:val="00FA0690"/>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5E73"/>
    <w:rsid w:val="00FA63EC"/>
    <w:rsid w:val="00FA69CB"/>
    <w:rsid w:val="00FA6EF0"/>
    <w:rsid w:val="00FA74BA"/>
    <w:rsid w:val="00FA7B36"/>
    <w:rsid w:val="00FB0039"/>
    <w:rsid w:val="00FB080F"/>
    <w:rsid w:val="00FB0FB2"/>
    <w:rsid w:val="00FB123E"/>
    <w:rsid w:val="00FB1331"/>
    <w:rsid w:val="00FB1993"/>
    <w:rsid w:val="00FB1F40"/>
    <w:rsid w:val="00FB238F"/>
    <w:rsid w:val="00FB271D"/>
    <w:rsid w:val="00FB29DB"/>
    <w:rsid w:val="00FB2B3B"/>
    <w:rsid w:val="00FB2EBA"/>
    <w:rsid w:val="00FB3456"/>
    <w:rsid w:val="00FB3596"/>
    <w:rsid w:val="00FB3B82"/>
    <w:rsid w:val="00FB3ECF"/>
    <w:rsid w:val="00FB4576"/>
    <w:rsid w:val="00FB48D6"/>
    <w:rsid w:val="00FB509D"/>
    <w:rsid w:val="00FB5365"/>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2361"/>
    <w:rsid w:val="00FC2806"/>
    <w:rsid w:val="00FC28DB"/>
    <w:rsid w:val="00FC306C"/>
    <w:rsid w:val="00FC3263"/>
    <w:rsid w:val="00FC4A02"/>
    <w:rsid w:val="00FC4A45"/>
    <w:rsid w:val="00FC52D9"/>
    <w:rsid w:val="00FC5804"/>
    <w:rsid w:val="00FC586E"/>
    <w:rsid w:val="00FC5C23"/>
    <w:rsid w:val="00FC63D5"/>
    <w:rsid w:val="00FC6581"/>
    <w:rsid w:val="00FC675E"/>
    <w:rsid w:val="00FC682F"/>
    <w:rsid w:val="00FC6BD0"/>
    <w:rsid w:val="00FC6F04"/>
    <w:rsid w:val="00FC7DF3"/>
    <w:rsid w:val="00FD0744"/>
    <w:rsid w:val="00FD15D9"/>
    <w:rsid w:val="00FD22CB"/>
    <w:rsid w:val="00FD2608"/>
    <w:rsid w:val="00FD290A"/>
    <w:rsid w:val="00FD2E61"/>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D3C"/>
    <w:rsid w:val="00FD6F87"/>
    <w:rsid w:val="00FD6FA3"/>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1E"/>
    <w:rsid w:val="00FE556C"/>
    <w:rsid w:val="00FE685C"/>
    <w:rsid w:val="00FF0610"/>
    <w:rsid w:val="00FF08B7"/>
    <w:rsid w:val="00FF0A60"/>
    <w:rsid w:val="00FF1A93"/>
    <w:rsid w:val="00FF1FD2"/>
    <w:rsid w:val="00FF200F"/>
    <w:rsid w:val="00FF2316"/>
    <w:rsid w:val="00FF25D7"/>
    <w:rsid w:val="00FF3111"/>
    <w:rsid w:val="00FF40E7"/>
    <w:rsid w:val="00FF4AF4"/>
    <w:rsid w:val="00FF4D2F"/>
    <w:rsid w:val="00FF5232"/>
    <w:rsid w:val="00FF5D54"/>
    <w:rsid w:val="00FF61F3"/>
    <w:rsid w:val="00FF62F6"/>
    <w:rsid w:val="00FF69EF"/>
    <w:rsid w:val="00FF6DDA"/>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UnresolvedMention">
    <w:name w:val="Unresolved Mention"/>
    <w:basedOn w:val="Fuentedeprrafopredeter"/>
    <w:uiPriority w:val="99"/>
    <w:semiHidden/>
    <w:unhideWhenUsed/>
    <w:rsid w:val="002941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002846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2C1A34-AF9B-432E-B1FD-80202C131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27</Pages>
  <Words>6186</Words>
  <Characters>34024</Characters>
  <Application>Microsoft Office Word</Application>
  <DocSecurity>0</DocSecurity>
  <Lines>283</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2021-11-25T20:49:00Z</cp:lastPrinted>
  <dcterms:created xsi:type="dcterms:W3CDTF">2022-02-08T01:03:00Z</dcterms:created>
  <dcterms:modified xsi:type="dcterms:W3CDTF">2022-03-04T23:44:00Z</dcterms:modified>
</cp:coreProperties>
</file>