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655F3A2C"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Resolución del Pleno del Instituto de Transparencia, Acceso a la Información Pública y Protección d</w:t>
      </w:r>
      <w:r w:rsidR="00FC16AB">
        <w:rPr>
          <w:rFonts w:ascii="Palatino Linotype" w:eastAsia="Times New Roman" w:hAnsi="Palatino Linotype" w:cs="Arial"/>
          <w:color w:val="000000"/>
          <w:sz w:val="24"/>
          <w:szCs w:val="24"/>
          <w:lang w:eastAsia="es-MX"/>
        </w:rPr>
        <w:t>e</w:t>
      </w:r>
      <w:r w:rsidRPr="0007011C">
        <w:rPr>
          <w:rFonts w:ascii="Palatino Linotype" w:eastAsia="Times New Roman" w:hAnsi="Palatino Linotype" w:cs="Arial"/>
          <w:color w:val="000000"/>
          <w:sz w:val="24"/>
          <w:szCs w:val="24"/>
          <w:lang w:eastAsia="es-MX"/>
        </w:rPr>
        <w:t xml:space="preserv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F846BE">
        <w:rPr>
          <w:rFonts w:ascii="Palatino Linotype" w:eastAsia="Times New Roman" w:hAnsi="Palatino Linotype" w:cs="Arial"/>
          <w:color w:val="000000"/>
          <w:sz w:val="24"/>
          <w:szCs w:val="24"/>
          <w:lang w:eastAsia="es-MX"/>
        </w:rPr>
        <w:t xml:space="preserve"> doce de enero de dos mil veintidós.</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47484413"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C1120">
        <w:rPr>
          <w:rFonts w:ascii="Palatino Linotype" w:hAnsi="Palatino Linotype" w:cs="Arial"/>
          <w:b/>
          <w:bCs/>
          <w:sz w:val="24"/>
          <w:lang w:eastAsia="es-MX"/>
        </w:rPr>
        <w:t>5240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w:t>
      </w:r>
      <w:r w:rsidR="00264CA1" w:rsidRPr="00667998">
        <w:rPr>
          <w:rFonts w:ascii="Palatino Linotype" w:hAnsi="Palatino Linotype" w:cs="Arial"/>
          <w:sz w:val="24"/>
          <w:szCs w:val="24"/>
        </w:rPr>
        <w:t>interpuesto por</w:t>
      </w:r>
      <w:r w:rsidR="000C1120">
        <w:rPr>
          <w:rFonts w:ascii="Palatino Linotype" w:hAnsi="Palatino Linotype" w:cs="Arial"/>
          <w:sz w:val="24"/>
          <w:szCs w:val="24"/>
        </w:rPr>
        <w:t xml:space="preserve"> la C.</w:t>
      </w:r>
      <w:r w:rsidR="00264CA1" w:rsidRPr="00667998">
        <w:rPr>
          <w:rFonts w:ascii="Palatino Linotype" w:hAnsi="Palatino Linotype" w:cs="Arial"/>
          <w:sz w:val="24"/>
          <w:szCs w:val="24"/>
        </w:rPr>
        <w:t xml:space="preserve"> </w:t>
      </w:r>
      <w:proofErr w:type="spellStart"/>
      <w:r w:rsidR="004E0693">
        <w:rPr>
          <w:rFonts w:ascii="Palatino Linotype" w:hAnsi="Palatino Linotype" w:cs="Arial"/>
          <w:b/>
          <w:sz w:val="24"/>
          <w:szCs w:val="24"/>
        </w:rPr>
        <w:t>xxxxxxxxxxxxxxxxxxxxxxx</w:t>
      </w:r>
      <w:bookmarkStart w:id="0" w:name="_GoBack"/>
      <w:bookmarkEnd w:id="0"/>
      <w:proofErr w:type="spellEnd"/>
      <w:r w:rsidR="00264CA1">
        <w:rPr>
          <w:rFonts w:ascii="Palatino Linotype" w:hAnsi="Palatino Linotype" w:cs="Arial"/>
          <w:b/>
          <w:sz w:val="24"/>
          <w:szCs w:val="24"/>
        </w:rPr>
        <w:t xml:space="preserve">, </w:t>
      </w:r>
      <w:r w:rsidR="00264CA1" w:rsidRPr="00667998">
        <w:rPr>
          <w:rFonts w:ascii="Palatino Linotype" w:hAnsi="Palatino Linotype" w:cs="Arial"/>
          <w:sz w:val="24"/>
          <w:szCs w:val="24"/>
        </w:rPr>
        <w:t xml:space="preserve">en lo sucesivo </w:t>
      </w:r>
      <w:r w:rsidR="000C1120">
        <w:rPr>
          <w:rFonts w:ascii="Palatino Linotype" w:hAnsi="Palatino Linotype" w:cs="Arial"/>
          <w:b/>
          <w:bCs/>
          <w:sz w:val="24"/>
          <w:szCs w:val="24"/>
        </w:rPr>
        <w:t>la</w:t>
      </w:r>
      <w:r w:rsidR="00264CA1" w:rsidRPr="00667998">
        <w:rPr>
          <w:rFonts w:ascii="Palatino Linotype" w:hAnsi="Palatino Linotype" w:cs="Arial"/>
          <w:b/>
          <w:sz w:val="24"/>
          <w:szCs w:val="24"/>
        </w:rPr>
        <w:t xml:space="preserve"> Recurrente</w:t>
      </w:r>
      <w:r w:rsidRPr="001C087E">
        <w:rPr>
          <w:rFonts w:ascii="Palatino Linotype" w:hAnsi="Palatino Linotype" w:cs="Arial"/>
          <w:sz w:val="24"/>
          <w:szCs w:val="24"/>
        </w:rPr>
        <w:t>, en contra de la respuesta otorgada por</w:t>
      </w:r>
      <w:r w:rsidR="003A0BF2">
        <w:rPr>
          <w:rFonts w:ascii="Palatino Linotype" w:hAnsi="Palatino Linotype" w:cs="Arial"/>
          <w:sz w:val="24"/>
          <w:szCs w:val="24"/>
        </w:rPr>
        <w:t xml:space="preserve"> </w:t>
      </w:r>
      <w:r w:rsidR="000C1120">
        <w:rPr>
          <w:rFonts w:ascii="Palatino Linotype" w:hAnsi="Palatino Linotype" w:cs="Arial"/>
          <w:sz w:val="24"/>
          <w:szCs w:val="24"/>
        </w:rPr>
        <w:t>los</w:t>
      </w:r>
      <w:r w:rsidRPr="003A0BF2">
        <w:rPr>
          <w:rFonts w:ascii="Palatino Linotype" w:hAnsi="Palatino Linotype" w:cs="Arial"/>
          <w:sz w:val="24"/>
          <w:szCs w:val="24"/>
        </w:rPr>
        <w:t xml:space="preserve"> </w:t>
      </w:r>
      <w:r w:rsidR="000C1120" w:rsidRPr="000C1120">
        <w:rPr>
          <w:rFonts w:ascii="Palatino Linotype" w:hAnsi="Palatino Linotype" w:cs="Arial"/>
          <w:b/>
          <w:sz w:val="24"/>
          <w:szCs w:val="24"/>
        </w:rPr>
        <w:t>Servicios Educativos Integrados al Estado de México</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064166CA"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0C1120">
        <w:rPr>
          <w:rFonts w:ascii="Palatino Linotype" w:hAnsi="Palatino Linotype" w:cs="Arial"/>
          <w:sz w:val="24"/>
          <w:szCs w:val="24"/>
        </w:rPr>
        <w:t xml:space="preserve">primero de octubre </w:t>
      </w:r>
      <w:r w:rsidR="00C81CD7">
        <w:rPr>
          <w:rFonts w:ascii="Palatino Linotype" w:hAnsi="Palatino Linotype" w:cs="Arial"/>
          <w:sz w:val="24"/>
          <w:szCs w:val="24"/>
        </w:rPr>
        <w:t>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8F2D99" w:rsidRPr="008F2D99">
        <w:rPr>
          <w:rFonts w:ascii="Palatino Linotype" w:hAnsi="Palatino Linotype" w:cs="Arial"/>
          <w:b/>
          <w:sz w:val="24"/>
          <w:szCs w:val="24"/>
        </w:rPr>
        <w:t>00394/SEIEM/IP/2021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3B2B3CBD" w:rsidR="00D71BF7" w:rsidRPr="0093319A" w:rsidRDefault="0023293E" w:rsidP="00EE447F">
      <w:pPr>
        <w:spacing w:after="120" w:line="240" w:lineRule="auto"/>
        <w:ind w:left="851" w:right="851"/>
        <w:jc w:val="both"/>
        <w:rPr>
          <w:rFonts w:ascii="Palatino Linotype" w:hAnsi="Palatino Linotype"/>
          <w:i/>
          <w:color w:val="000000"/>
          <w:sz w:val="24"/>
          <w:szCs w:val="24"/>
        </w:rPr>
      </w:pPr>
      <w:r w:rsidRPr="0093319A">
        <w:rPr>
          <w:rFonts w:ascii="Palatino Linotype" w:hAnsi="Palatino Linotype"/>
          <w:i/>
          <w:color w:val="000000"/>
          <w:sz w:val="24"/>
          <w:szCs w:val="24"/>
        </w:rPr>
        <w:t>“</w:t>
      </w:r>
      <w:r w:rsidR="008F2D99" w:rsidRPr="008F2D99">
        <w:rPr>
          <w:rFonts w:ascii="Palatino Linotype" w:hAnsi="Palatino Linotype"/>
          <w:i/>
          <w:color w:val="000000"/>
          <w:sz w:val="24"/>
          <w:szCs w:val="24"/>
        </w:rPr>
        <w:t xml:space="preserve">CON FUNDAMENTO EN LOS ARTÍCULOS 3, 6 Y 8 DE LA CONSTITUCIÓN POLÍTICA DE LOS ESTADOS UNIDOS MEXICANOS, TENGO A BIEN SOLICITAR LA SIGUIENTE INFORMACIÓN DEL CENTRO DE DESARROLLO INFANTIL NO. 4, UBICADA EN CALLE IXTAPAN, SIN NÚMERO, COLONIA METROPOLITANA 1RA SECCIÓN, C.P. 57730, MUNICIPIO DE NEZAHUALCÓYOTL, ESTADO DE MÉXICO, CON CLAVE DE CENTRO DE TRABAJO 15DDI0004I: 1.- PLANTILLA DEL PERSONAL </w:t>
      </w:r>
      <w:r w:rsidR="008F2D99" w:rsidRPr="008F2D99">
        <w:rPr>
          <w:rFonts w:ascii="Palatino Linotype" w:hAnsi="Palatino Linotype"/>
          <w:i/>
          <w:color w:val="000000"/>
          <w:sz w:val="24"/>
          <w:szCs w:val="24"/>
        </w:rPr>
        <w:lastRenderedPageBreak/>
        <w:t xml:space="preserve">VIGENTE, SI SE HAN CAUSADO BAJAS SEÑALAR LOS MOTIVOS. 2.- FUNCIONES DE CADA UNO DE LOS SERVIDORES PÚBLICOS ADSCRITOS Y GRADO DE ESTUDIOS. 3.- TABULADOR DE PERCEPCIONES. 4.- CRITERIOS, MOTIVOS O RAZONES QUE SE TOMAN EN CUENTA PARA LA ASIGNACIÓN DE GRUPO PARA EL PRESENTE CICLO ESCOLAR. 5.- QUIENES INTERVIENEN EN LA DECISIÓN PARA ASIGNACIÓN DE GRUPO DE LOS DOCENTES. 4.- ¿LOS CRITERIOS, MOTIVOS O RAZONES UTILIZADOS PARA DESIGNACIÓN DE GRUPOS, SE PONE A CONSIDERACIÓN DE SERVICIOS EDUCATIVOS INTEGRADOS AL ESTADO DE MÉXICO Y DEL SINDICATO UNIFICADO DE MAESTROS Y ACADÉMICOS DEL ESTADO DE MÉXICO? 5.- ¿QUÉ ESTRATEGIAS Y MEDIDAS DE MEJORA SE IMPLEMENTARON PARA UN MEJOR APRENDIZAJE Y CLASE A DISTANCIA DEL PRESENTE CICLO ESCOLAR, DERIVADO DE LA PANDEMIA DEL SARS- COV-2? 6.- ¿CON QUE MEDIO DE CONTROL SE CUENTA PARA VERIFICAR QUE LOS DOCENTES SE ENCUENTRAN DESEMPEÑANDO SUS FUNCIONES DE UNA FORMA SATISFACTORIA PARA LOS USUARIOS? 7.- SOLICITO DE MANERA DIGITAL TODOS LOS PLANES DE TRABAJO PRESENTADOS POR CADA UNO DE LOS DOCENTES QUE SE ENCUENTREN COMO TITULARES DE GRUPO PARA EL PRESENTE CICLO ESCOLAR, DE MANERA ANUAL, SEMESTRAL, BIMESTRAL, MENSUAL, QUINCENAL O SEMANAL 8.- CONTROL DE ASISTENCIA O MEDIO DE CONTROL UTILIZADO PARA VERIFICAR QUE LOS SERVIDORES PÚBLICOS ADSCRITOS CUMPLEN SATISFACTORIAMENTE CON SUS ACTIVIDADES DE MANERA VIRTUAL O PRESENCIAL EN EL PRESENTE CICLO ESCOLAR, 9.- QUE MODALIDAD DE TRABAJO ESTÁ SIENDO IMPLEMENTADA POR EL CENTRO DE DESARROLLO INFANTIL NO. 4, PRESENCIAL, A DISTANCIA O HIBRIDO. 10.- LISTADO DE PROFESORES QUE SE ENCUENTRAN EN LA MODALIDAD PRESENCIAL 11.- LISTADO DE PROFESORES QUE SE ENCUENTRAN EN LA MODALIDAD DISTANCIA. 12.- ¿QUÉ CRITERIOS FUERON TOMADOS O QUE INFLUYO PARA LA DESIGNACIÓN DE LA MODALIDAD DE TRABAJO DE CADA UNO </w:t>
      </w:r>
      <w:r w:rsidR="008F2D99" w:rsidRPr="008F2D99">
        <w:rPr>
          <w:rFonts w:ascii="Palatino Linotype" w:hAnsi="Palatino Linotype"/>
          <w:i/>
          <w:color w:val="000000"/>
          <w:sz w:val="24"/>
          <w:szCs w:val="24"/>
        </w:rPr>
        <w:lastRenderedPageBreak/>
        <w:t>DE LOS DOCENTES? 13.- ¿SE CUENTAN CON UN DEPARTAMENTO DE CAPACITACIÓN Y DESARROLLO? 14.- ¿SE LE SOLICITA AL PERSONAL ADSCRITO CENTRO DE DESARROLLO INFANTIL NO. 4 SE CAPACITE PERIÓDICAMENTE PARA UN MEJOR DESEMPEÑO DE SUS FUNCIONES? 15.- ¿NÚMERO DE HORAS DE CAPACITACIÓN QUE DEBEN REALIZAR LOS DOCENTES DURANTE EL CICLO ESCOLAR? 16.- ¿EVALUACIÓN MÍNIMA APROBATORIA QUE SE SOLICITA PARA QUE EL CURSO SEA CONSIDERADO COMO VALIDO? 17.- ¿MÉTODO DE EVALUACIÓN APLICADO A LOS DOCENTES ADSCRITOS AL CENTRO DE DESARROLLO INFANTIL NO. 4? 18.- ¿SI SU DESEMPEÑO NO ES IDÓNEO PARA REALIZAR LAS ACTIVIDADES QUE DEMANDA EL CENTRO DE DESARROLLO INFANTIL NO. 4, SE HACE DE CONOCIMIENTO DE SERVICIOS EDUCATIVOS INTEGRADOS AL ESTADO DE MÉXICO Y DEL SINDICATO UNIFICADO DE MAESTROS Y ACADÉMICOS DEL ESTADO DE MÉXICO? 19.- ¿SI UN DOCENTE NO CUMPLE CON EL CONOCIMIENTO, EXPERIENCIA Y MÉTODO PARA REALIZAR LAS ACTIVIDADES QUE DEMANDA EL CENTRO DE DESARROLLO INFANTIL NO. 4, SE HACE DE CONOCIMIENTO A SERVICIOS EDUCATIVOS INTEGRADOS AL ESTADO DE MÉXICO Y DEL SINDICATO UNIFICADO DE MAESTROS Y ACADÉMICOS DEL ESTADO DE MÉXICO Y QUÉ MEDIDAS SE TOMAN AL RESPECTO? SOLICITANDO QUE TODA LA INFORMACIÓN ME SEA PROPORCIONADA DE MANERA DIGITAL, BASE DE DATOS EXCEL O CUALQUIER MEDIO CON EL QUE SE TENGA LA INFORMACIÓN, DEBIENDO IDENTIFICAR CLARAMENTE CADA UNO DE LOS ARCHIVOS, DE ACUERDO AL LISTADO QUE ANTECEDE Y SEA ENVIADA AL CORREO PROPORCIONADO</w:t>
      </w:r>
      <w:r w:rsidR="00033479">
        <w:rPr>
          <w:rFonts w:ascii="Palatino Linotype" w:hAnsi="Palatino Linotype"/>
          <w:i/>
          <w:color w:val="000000"/>
          <w:sz w:val="24"/>
          <w:szCs w:val="24"/>
        </w:rPr>
        <w:t>”</w:t>
      </w:r>
      <w:r w:rsidR="0093319A" w:rsidRPr="0093319A">
        <w:rPr>
          <w:rFonts w:ascii="Palatino Linotype" w:hAnsi="Palatino Linotype"/>
          <w:i/>
          <w:color w:val="000000"/>
          <w:sz w:val="24"/>
          <w:szCs w:val="24"/>
        </w:rPr>
        <w:t xml:space="preserve"> </w:t>
      </w:r>
      <w:r w:rsidR="002155ED" w:rsidRPr="0093319A">
        <w:rPr>
          <w:rFonts w:ascii="Palatino Linotype" w:hAnsi="Palatino Linotype"/>
          <w:i/>
          <w:color w:val="000000"/>
          <w:sz w:val="24"/>
          <w:szCs w:val="24"/>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347264F9" w14:textId="77777777" w:rsidR="008F2D99" w:rsidRPr="00B3134F" w:rsidRDefault="008F2D99" w:rsidP="008F2D99">
      <w:pPr>
        <w:spacing w:before="240" w:line="240" w:lineRule="auto"/>
        <w:ind w:right="850"/>
        <w:jc w:val="both"/>
        <w:rPr>
          <w:rFonts w:ascii="Palatino Linotype" w:eastAsia="Times New Roman" w:hAnsi="Palatino Linotype" w:cs="Times New Roman"/>
          <w:sz w:val="24"/>
          <w:szCs w:val="24"/>
          <w:lang w:val="es-ES" w:eastAsia="es-ES"/>
        </w:rPr>
      </w:pPr>
      <w:r w:rsidRPr="00B3134F">
        <w:rPr>
          <w:rFonts w:ascii="Palatino Linotype" w:eastAsia="Times New Roman" w:hAnsi="Palatino Linotype" w:cs="Times New Roman"/>
          <w:sz w:val="24"/>
          <w:szCs w:val="24"/>
          <w:lang w:val="es-ES" w:eastAsia="es-ES"/>
        </w:rPr>
        <w:t>Modalidad de entrega: a través del SAIMEX.</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22FB65DA" w14:textId="4F05E3CB" w:rsidR="004E3959"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lastRenderedPageBreak/>
        <w:t>SEGUNDO</w:t>
      </w:r>
      <w:r w:rsidRPr="00201765">
        <w:rPr>
          <w:rFonts w:ascii="Palatino Linotype" w:hAnsi="Palatino Linotype"/>
          <w:b/>
          <w:sz w:val="24"/>
          <w:szCs w:val="24"/>
        </w:rPr>
        <w:t xml:space="preserve">. </w:t>
      </w:r>
      <w:r w:rsidR="00171BBC">
        <w:rPr>
          <w:rFonts w:ascii="Palatino Linotype" w:hAnsi="Palatino Linotype"/>
          <w:b/>
          <w:sz w:val="24"/>
          <w:szCs w:val="24"/>
        </w:rPr>
        <w:t>De la respuesta proporcionada por el Sujeto Obligado</w:t>
      </w:r>
    </w:p>
    <w:p w14:paraId="603B2A0A" w14:textId="7C3A3EC1" w:rsidR="00766A73" w:rsidRDefault="00766A73" w:rsidP="001624E8">
      <w:pPr>
        <w:spacing w:after="0" w:line="360" w:lineRule="auto"/>
        <w:jc w:val="both"/>
        <w:rPr>
          <w:rFonts w:ascii="Palatino Linotype" w:hAnsi="Palatino Linotype"/>
          <w:sz w:val="24"/>
          <w:szCs w:val="24"/>
        </w:rPr>
      </w:pPr>
      <w:r w:rsidRPr="00766A73">
        <w:rPr>
          <w:rFonts w:ascii="Palatino Linotype" w:hAnsi="Palatino Linotype"/>
          <w:sz w:val="24"/>
          <w:szCs w:val="24"/>
        </w:rPr>
        <w:t xml:space="preserve">En </w:t>
      </w:r>
      <w:r>
        <w:rPr>
          <w:rFonts w:ascii="Palatino Linotype" w:hAnsi="Palatino Linotype"/>
          <w:sz w:val="24"/>
          <w:szCs w:val="24"/>
        </w:rPr>
        <w:t xml:space="preserve">fecha </w:t>
      </w:r>
      <w:r w:rsidR="00D31404">
        <w:rPr>
          <w:rFonts w:ascii="Palatino Linotype" w:hAnsi="Palatino Linotype"/>
          <w:sz w:val="24"/>
          <w:szCs w:val="24"/>
        </w:rPr>
        <w:t xml:space="preserve">veintidós de octubre </w:t>
      </w:r>
      <w:r>
        <w:rPr>
          <w:rFonts w:ascii="Palatino Linotype" w:hAnsi="Palatino Linotype"/>
          <w:sz w:val="24"/>
          <w:szCs w:val="24"/>
        </w:rPr>
        <w:t>de dos m</w:t>
      </w:r>
      <w:r w:rsidR="002F3AAF">
        <w:rPr>
          <w:rFonts w:ascii="Palatino Linotype" w:hAnsi="Palatino Linotype"/>
          <w:sz w:val="24"/>
          <w:szCs w:val="24"/>
        </w:rPr>
        <w:t xml:space="preserve">il veintiuno, de las documentales en el expediente del SAIMEX, se aprecia que el Sujeto Obligado, </w:t>
      </w:r>
      <w:r w:rsidR="00171BBC">
        <w:rPr>
          <w:rFonts w:ascii="Palatino Linotype" w:hAnsi="Palatino Linotype"/>
          <w:sz w:val="24"/>
          <w:szCs w:val="24"/>
        </w:rPr>
        <w:t>remitió respuesta en los siguientes términos</w:t>
      </w:r>
      <w:r w:rsidR="004E3959">
        <w:rPr>
          <w:rFonts w:ascii="Palatino Linotype" w:hAnsi="Palatino Linotype"/>
          <w:sz w:val="24"/>
          <w:szCs w:val="24"/>
        </w:rPr>
        <w:t>:</w:t>
      </w:r>
    </w:p>
    <w:p w14:paraId="62762D57" w14:textId="77777777" w:rsidR="00D31404" w:rsidRPr="00D31404" w:rsidRDefault="00D31404" w:rsidP="00D31404">
      <w:pPr>
        <w:spacing w:line="276" w:lineRule="auto"/>
        <w:jc w:val="right"/>
        <w:rPr>
          <w:rFonts w:ascii="Palatino Linotype" w:hAnsi="Palatino Linotype"/>
          <w:i/>
          <w:color w:val="000000"/>
          <w:sz w:val="24"/>
          <w:szCs w:val="24"/>
        </w:rPr>
      </w:pPr>
      <w:r w:rsidRPr="00D31404">
        <w:rPr>
          <w:rFonts w:ascii="Palatino Linotype" w:hAnsi="Palatino Linotype"/>
          <w:i/>
          <w:color w:val="000000"/>
          <w:sz w:val="24"/>
          <w:szCs w:val="24"/>
        </w:rPr>
        <w:t>Folio de la solicitud: 00394/SEIEM/IP/2021</w:t>
      </w:r>
    </w:p>
    <w:p w14:paraId="6AB63EB1" w14:textId="77777777" w:rsidR="00D31404" w:rsidRPr="00D31404" w:rsidRDefault="00D31404" w:rsidP="00D31404">
      <w:pPr>
        <w:spacing w:line="276" w:lineRule="auto"/>
        <w:jc w:val="both"/>
        <w:rPr>
          <w:rFonts w:ascii="Palatino Linotype" w:hAnsi="Palatino Linotype"/>
          <w:i/>
          <w:color w:val="000000"/>
          <w:sz w:val="24"/>
          <w:szCs w:val="24"/>
        </w:rPr>
      </w:pPr>
      <w:r w:rsidRPr="00D31404">
        <w:rPr>
          <w:rFonts w:ascii="Palatino Linotype" w:hAnsi="Palatino Linotype"/>
          <w:i/>
          <w:color w:val="000000"/>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8FEF34" w14:textId="77777777" w:rsidR="00D31404" w:rsidRPr="00D31404" w:rsidRDefault="00D31404" w:rsidP="00D31404">
      <w:pPr>
        <w:spacing w:line="276" w:lineRule="auto"/>
        <w:jc w:val="both"/>
        <w:rPr>
          <w:rFonts w:ascii="Palatino Linotype" w:hAnsi="Palatino Linotype"/>
          <w:i/>
          <w:color w:val="000000"/>
          <w:sz w:val="24"/>
          <w:szCs w:val="24"/>
        </w:rPr>
      </w:pPr>
      <w:r w:rsidRPr="00D31404">
        <w:rPr>
          <w:rFonts w:ascii="Palatino Linotype" w:hAnsi="Palatino Linotype"/>
          <w:i/>
          <w:color w:val="000000"/>
          <w:sz w:val="24"/>
          <w:szCs w:val="24"/>
        </w:rPr>
        <w:t>Se adjunta oficio de respuesta y anexo en distintos formatos en extensión RAR.</w:t>
      </w:r>
    </w:p>
    <w:p w14:paraId="68D89519" w14:textId="77777777" w:rsidR="00D31404" w:rsidRPr="00D31404" w:rsidRDefault="00D31404" w:rsidP="00D31404">
      <w:pPr>
        <w:spacing w:line="276" w:lineRule="auto"/>
        <w:jc w:val="both"/>
        <w:rPr>
          <w:rFonts w:ascii="Palatino Linotype" w:hAnsi="Palatino Linotype"/>
          <w:i/>
          <w:color w:val="000000"/>
          <w:sz w:val="24"/>
          <w:szCs w:val="24"/>
        </w:rPr>
      </w:pPr>
      <w:r w:rsidRPr="00D31404">
        <w:rPr>
          <w:rFonts w:ascii="Palatino Linotype" w:hAnsi="Palatino Linotype"/>
          <w:i/>
          <w:color w:val="000000"/>
          <w:sz w:val="24"/>
          <w:szCs w:val="24"/>
        </w:rPr>
        <w:t>ATENTAMENTE</w:t>
      </w:r>
    </w:p>
    <w:p w14:paraId="7B64EA0C" w14:textId="57DCDFFC" w:rsidR="00171BBC" w:rsidRPr="001809A8" w:rsidRDefault="00D31404" w:rsidP="00D31404">
      <w:pPr>
        <w:spacing w:line="276" w:lineRule="auto"/>
        <w:jc w:val="both"/>
        <w:rPr>
          <w:rFonts w:ascii="Palatino Linotype" w:hAnsi="Palatino Linotype" w:cs="Arial"/>
        </w:rPr>
      </w:pPr>
      <w:r w:rsidRPr="00D31404">
        <w:rPr>
          <w:rFonts w:ascii="Palatino Linotype" w:hAnsi="Palatino Linotype"/>
          <w:i/>
          <w:color w:val="000000"/>
          <w:sz w:val="24"/>
          <w:szCs w:val="24"/>
        </w:rPr>
        <w:t>Lic. Joaquín Raúl Benítez Vera</w:t>
      </w:r>
      <w:r w:rsidR="006A56F0" w:rsidRPr="000647B2">
        <w:rPr>
          <w:rFonts w:ascii="Palatino Linotype" w:hAnsi="Palatino Linotype" w:cs="Arial"/>
        </w:rPr>
        <w:t>.</w:t>
      </w:r>
    </w:p>
    <w:p w14:paraId="6CED1463" w14:textId="77777777" w:rsidR="004D63FD" w:rsidRDefault="004D63FD" w:rsidP="004D63FD">
      <w:pPr>
        <w:spacing w:after="0" w:line="240" w:lineRule="auto"/>
        <w:ind w:left="851" w:right="850"/>
        <w:jc w:val="right"/>
        <w:rPr>
          <w:rFonts w:ascii="Palatino Linotype" w:hAnsi="Palatino Linotype"/>
          <w:i/>
          <w:color w:val="000000"/>
        </w:rPr>
      </w:pPr>
    </w:p>
    <w:p w14:paraId="5E3410A6" w14:textId="47F888FB" w:rsidR="004D63FD" w:rsidRDefault="004D63FD" w:rsidP="004D63FD">
      <w:pPr>
        <w:spacing w:after="0" w:line="360" w:lineRule="auto"/>
        <w:jc w:val="both"/>
        <w:rPr>
          <w:rFonts w:ascii="Palatino Linotype" w:hAnsi="Palatino Linotype"/>
          <w:sz w:val="24"/>
          <w:szCs w:val="24"/>
        </w:rPr>
      </w:pPr>
      <w:r>
        <w:rPr>
          <w:rFonts w:ascii="Palatino Linotype" w:hAnsi="Palatino Linotype"/>
          <w:sz w:val="24"/>
          <w:szCs w:val="24"/>
        </w:rPr>
        <w:t>Es de señalar que el Sujeto Obligado remitió un archivo</w:t>
      </w:r>
      <w:r w:rsidR="0051398D">
        <w:rPr>
          <w:rFonts w:ascii="Palatino Linotype" w:hAnsi="Palatino Linotype"/>
          <w:sz w:val="24"/>
          <w:szCs w:val="24"/>
        </w:rPr>
        <w:t xml:space="preserve"> en formato PDF, así como un documento </w:t>
      </w:r>
      <w:proofErr w:type="spellStart"/>
      <w:r w:rsidR="0051398D">
        <w:rPr>
          <w:rFonts w:ascii="Palatino Linotype" w:hAnsi="Palatino Linotype"/>
          <w:sz w:val="24"/>
          <w:szCs w:val="24"/>
        </w:rPr>
        <w:t>rar</w:t>
      </w:r>
      <w:proofErr w:type="spellEnd"/>
      <w:r w:rsidR="0051398D">
        <w:rPr>
          <w:rFonts w:ascii="Palatino Linotype" w:hAnsi="Palatino Linotype"/>
          <w:sz w:val="24"/>
          <w:szCs w:val="24"/>
        </w:rPr>
        <w:t>.</w:t>
      </w:r>
      <w:r>
        <w:rPr>
          <w:rFonts w:ascii="Palatino Linotype" w:hAnsi="Palatino Linotype"/>
          <w:sz w:val="24"/>
          <w:szCs w:val="24"/>
        </w:rPr>
        <w:t xml:space="preserve"> </w:t>
      </w:r>
      <w:r w:rsidR="0051398D">
        <w:rPr>
          <w:rFonts w:ascii="Palatino Linotype" w:hAnsi="Palatino Linotype"/>
          <w:sz w:val="24"/>
          <w:szCs w:val="24"/>
        </w:rPr>
        <w:t>Los cuales poseen los nombres siguientes</w:t>
      </w:r>
      <w:r>
        <w:rPr>
          <w:rFonts w:ascii="Palatino Linotype" w:hAnsi="Palatino Linotype"/>
          <w:sz w:val="24"/>
          <w:szCs w:val="24"/>
        </w:rPr>
        <w:t>:</w:t>
      </w:r>
    </w:p>
    <w:p w14:paraId="0D45540D" w14:textId="5C820478" w:rsidR="00730179" w:rsidRDefault="0051398D" w:rsidP="0051398D">
      <w:pPr>
        <w:pStyle w:val="Prrafodelista"/>
        <w:numPr>
          <w:ilvl w:val="0"/>
          <w:numId w:val="42"/>
        </w:numPr>
        <w:spacing w:line="360" w:lineRule="auto"/>
        <w:jc w:val="both"/>
        <w:rPr>
          <w:rFonts w:ascii="Palatino Linotype" w:hAnsi="Palatino Linotype"/>
        </w:rPr>
      </w:pPr>
      <w:r w:rsidRPr="0051398D">
        <w:rPr>
          <w:rFonts w:ascii="Palatino Linotype" w:hAnsi="Palatino Linotype"/>
          <w:b/>
        </w:rPr>
        <w:t>RESP. 394-21.pdf</w:t>
      </w:r>
      <w:r w:rsidR="004D63FD" w:rsidRPr="00793E71">
        <w:rPr>
          <w:rFonts w:ascii="Palatino Linotype" w:hAnsi="Palatino Linotype"/>
        </w:rPr>
        <w:t>, el cual contiene el</w:t>
      </w:r>
      <w:r w:rsidR="004D63FD" w:rsidRPr="00A939FA">
        <w:rPr>
          <w:rFonts w:ascii="Palatino Linotype" w:hAnsi="Palatino Linotype"/>
        </w:rPr>
        <w:t xml:space="preserve"> oficio </w:t>
      </w:r>
      <w:r w:rsidR="0056083B">
        <w:rPr>
          <w:rFonts w:ascii="Palatino Linotype" w:hAnsi="Palatino Linotype"/>
        </w:rPr>
        <w:t>210C0101030000S/UT/1547/2021</w:t>
      </w:r>
      <w:r w:rsidR="000A7FE2">
        <w:rPr>
          <w:rFonts w:ascii="Palatino Linotype" w:hAnsi="Palatino Linotype"/>
        </w:rPr>
        <w:t xml:space="preserve">  de fecha veintiuno de octubre de dos mil veintiuno, signado por el Jefe de Departamento de Legislación y Consulta y Suplente de la </w:t>
      </w:r>
      <w:r w:rsidR="000A7FE2" w:rsidRPr="00005C34">
        <w:rPr>
          <w:rFonts w:ascii="Palatino Linotype" w:hAnsi="Palatino Linotype"/>
        </w:rPr>
        <w:t>Unid</w:t>
      </w:r>
      <w:r w:rsidR="00005C34" w:rsidRPr="00005C34">
        <w:rPr>
          <w:rFonts w:ascii="Palatino Linotype" w:hAnsi="Palatino Linotype"/>
        </w:rPr>
        <w:t>ad</w:t>
      </w:r>
      <w:r w:rsidR="000A7FE2">
        <w:rPr>
          <w:rFonts w:ascii="Palatino Linotype" w:hAnsi="Palatino Linotype"/>
        </w:rPr>
        <w:t xml:space="preserve"> de T</w:t>
      </w:r>
      <w:r w:rsidR="00687E18">
        <w:rPr>
          <w:rFonts w:ascii="Palatino Linotype" w:hAnsi="Palatino Linotype"/>
        </w:rPr>
        <w:t xml:space="preserve">ransparencia, en el cual informa que </w:t>
      </w:r>
      <w:r w:rsidR="00700620">
        <w:rPr>
          <w:rFonts w:ascii="Palatino Linotype" w:hAnsi="Palatino Linotype"/>
        </w:rPr>
        <w:t xml:space="preserve">conforme a la respuesta proporcionada </w:t>
      </w:r>
      <w:r w:rsidR="00730179">
        <w:rPr>
          <w:rFonts w:ascii="Palatino Linotype" w:hAnsi="Palatino Linotype"/>
        </w:rPr>
        <w:t>por el Servidor Público Habilitado de la Dirección de Educación Elemental, anexa respuesta en formato PDF.</w:t>
      </w:r>
    </w:p>
    <w:p w14:paraId="40C720E3" w14:textId="2923DCB0" w:rsidR="00726F49" w:rsidRPr="00044724" w:rsidRDefault="00730179" w:rsidP="001624E8">
      <w:pPr>
        <w:pStyle w:val="Prrafodelista"/>
        <w:numPr>
          <w:ilvl w:val="0"/>
          <w:numId w:val="42"/>
        </w:numPr>
        <w:spacing w:line="360" w:lineRule="auto"/>
        <w:jc w:val="both"/>
        <w:rPr>
          <w:rFonts w:ascii="Palatino Linotype" w:hAnsi="Palatino Linotype"/>
          <w:b/>
        </w:rPr>
      </w:pPr>
      <w:r w:rsidRPr="00730179">
        <w:rPr>
          <w:rFonts w:ascii="Palatino Linotype" w:hAnsi="Palatino Linotype"/>
          <w:b/>
        </w:rPr>
        <w:t>ANEXO EXP 00394.rar</w:t>
      </w:r>
      <w:r>
        <w:rPr>
          <w:rFonts w:ascii="Palatino Linotype" w:hAnsi="Palatino Linotype"/>
          <w:b/>
        </w:rPr>
        <w:t xml:space="preserve">, </w:t>
      </w:r>
      <w:r w:rsidR="00D46764">
        <w:rPr>
          <w:rFonts w:ascii="Palatino Linotype" w:hAnsi="Palatino Linotype"/>
        </w:rPr>
        <w:t xml:space="preserve">el cual contiene dos archivos en formato Word, uno en formato Excel, dos en formato PDF y </w:t>
      </w:r>
      <w:r w:rsidR="00D46764" w:rsidRPr="00005C34">
        <w:rPr>
          <w:rFonts w:ascii="Palatino Linotype" w:hAnsi="Palatino Linotype"/>
        </w:rPr>
        <w:t xml:space="preserve">una </w:t>
      </w:r>
      <w:r w:rsidR="00005C34" w:rsidRPr="00005C34">
        <w:rPr>
          <w:rFonts w:ascii="Palatino Linotype" w:hAnsi="Palatino Linotype"/>
        </w:rPr>
        <w:t>carpeta</w:t>
      </w:r>
      <w:r w:rsidR="00005C34">
        <w:rPr>
          <w:rFonts w:ascii="Palatino Linotype" w:hAnsi="Palatino Linotype"/>
        </w:rPr>
        <w:t xml:space="preserve"> </w:t>
      </w:r>
      <w:r w:rsidR="00D46764">
        <w:rPr>
          <w:rFonts w:ascii="Palatino Linotype" w:hAnsi="Palatino Linotype"/>
        </w:rPr>
        <w:t>la cual a su vez contiene ocho carpetas m</w:t>
      </w:r>
      <w:r w:rsidR="00044724">
        <w:rPr>
          <w:rFonts w:ascii="Palatino Linotype" w:hAnsi="Palatino Linotype"/>
        </w:rPr>
        <w:t>ás en las cuales se observan</w:t>
      </w:r>
      <w:r w:rsidR="00D46764">
        <w:rPr>
          <w:rFonts w:ascii="Palatino Linotype" w:hAnsi="Palatino Linotype"/>
        </w:rPr>
        <w:t>,</w:t>
      </w:r>
      <w:r w:rsidR="00044724">
        <w:rPr>
          <w:rFonts w:ascii="Palatino Linotype" w:hAnsi="Palatino Linotype"/>
        </w:rPr>
        <w:t xml:space="preserve"> l</w:t>
      </w:r>
      <w:r w:rsidR="00D46764">
        <w:rPr>
          <w:rFonts w:ascii="Palatino Linotype" w:hAnsi="Palatino Linotype"/>
        </w:rPr>
        <w:t>os planes de lactantes, maternal y preescolar.</w:t>
      </w:r>
    </w:p>
    <w:p w14:paraId="391D9A0C" w14:textId="6973D022" w:rsidR="00F2498E" w:rsidRPr="00E67455" w:rsidRDefault="00171BBC" w:rsidP="001624E8">
      <w:pPr>
        <w:spacing w:after="0" w:line="360" w:lineRule="auto"/>
        <w:jc w:val="both"/>
        <w:rPr>
          <w:rFonts w:ascii="Palatino Linotype" w:hAnsi="Palatino Linotype" w:cs="Arial"/>
          <w:sz w:val="28"/>
          <w:szCs w:val="28"/>
        </w:rPr>
      </w:pPr>
      <w:r>
        <w:rPr>
          <w:rFonts w:ascii="Palatino Linotype" w:hAnsi="Palatino Linotype"/>
          <w:b/>
          <w:sz w:val="28"/>
          <w:szCs w:val="28"/>
        </w:rPr>
        <w:lastRenderedPageBreak/>
        <w:t>TERCERO</w:t>
      </w:r>
      <w:r w:rsidR="002F3AAF">
        <w:rPr>
          <w:rFonts w:ascii="Palatino Linotype" w:hAnsi="Palatino Linotype"/>
          <w:b/>
          <w:sz w:val="28"/>
          <w:szCs w:val="28"/>
        </w:rPr>
        <w:t xml:space="preserve">. </w:t>
      </w:r>
      <w:r w:rsidR="00F2498E" w:rsidRPr="00E67455">
        <w:rPr>
          <w:rFonts w:ascii="Palatino Linotype" w:hAnsi="Palatino Linotype"/>
          <w:b/>
          <w:sz w:val="24"/>
          <w:szCs w:val="24"/>
        </w:rPr>
        <w:t>De la impugnación de la respuesta.</w:t>
      </w:r>
    </w:p>
    <w:p w14:paraId="3FAB8B50" w14:textId="1C6B86F5"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A86406">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en fecha</w:t>
      </w:r>
      <w:r w:rsidR="007A5C18">
        <w:rPr>
          <w:rFonts w:ascii="Palatino Linotype" w:hAnsi="Palatino Linotype" w:cs="Arial"/>
          <w:sz w:val="24"/>
          <w:szCs w:val="24"/>
        </w:rPr>
        <w:t xml:space="preserve"> </w:t>
      </w:r>
      <w:r w:rsidR="00D31404">
        <w:rPr>
          <w:rFonts w:ascii="Palatino Linotype" w:hAnsi="Palatino Linotype" w:cs="Arial"/>
          <w:sz w:val="24"/>
          <w:szCs w:val="24"/>
        </w:rPr>
        <w:t xml:space="preserve">veintidós de octubre </w:t>
      </w:r>
      <w:r w:rsidR="007A5C18">
        <w:rPr>
          <w:rFonts w:ascii="Palatino Linotype" w:hAnsi="Palatino Linotype" w:cs="Arial"/>
          <w:sz w:val="24"/>
          <w:szCs w:val="24"/>
        </w:rPr>
        <w:t>de dos mil 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D31404">
        <w:rPr>
          <w:rFonts w:ascii="Palatino Linotype" w:hAnsi="Palatino Linotype" w:cs="Arial"/>
          <w:b/>
          <w:bCs/>
          <w:sz w:val="24"/>
          <w:szCs w:val="24"/>
          <w:lang w:eastAsia="es-MX"/>
        </w:rPr>
        <w:t>5240</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7D6B129E" w:rsidR="00841673" w:rsidRPr="00171BBC"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171BBC">
        <w:rPr>
          <w:rFonts w:ascii="Palatino Linotype" w:hAnsi="Palatino Linotype"/>
          <w:i/>
          <w:color w:val="000000"/>
          <w:sz w:val="24"/>
          <w:szCs w:val="24"/>
        </w:rPr>
        <w:t>“</w:t>
      </w:r>
      <w:r w:rsidR="00D31404" w:rsidRPr="00D31404">
        <w:rPr>
          <w:rFonts w:ascii="Palatino Linotype" w:hAnsi="Palatino Linotype"/>
          <w:i/>
          <w:color w:val="000000"/>
          <w:sz w:val="24"/>
          <w:szCs w:val="24"/>
        </w:rPr>
        <w:t>DE LA SOLICITUD REALIZADA AL CENTRO DE DESARROLLO INFANTIL NO. 4, UBICADO EN CALLE IXTAPAN, SIN NÚMERO, COLONIA METROPOLITANA 1RA SECCIÓN, C.P. 57730, MUNICIPIO DE NEZAHUALCÓYOTL, ESTADO DE MÉXICO, CON CLAVE DE CENTRO DE TRABAJO 15DDI0004I, MANIFIESTO MI INCONFORMIDAD A LA INFORMACIÓN PROPORCIONADA, TODA VEZ QUE FALTA Y SE ENCUENTRA INCOMPLETA DE ACUERDO A MI SOLICITUD. 3.- TABULADOR DE PERCEPCIONES. 7.- SOLICITO DE MANERA DIGITAL TODOS LOS PLANES DE TRABAJO PRESENTADOS POR CADA UNO DE LOS DOCENTES QUE SE ENCUENTREN COMO TITULARES DE GRUPO PARA EL PRESENTE CICLO ESCOLAR, DE MANERA ANUAL, SEMESTRAL, BIMESTRAL, MENSUAL, QUINCENAL O SEMANAL. 17.- ¿MÉTODO DE EVALUACIÓN APLICADO A LOS DOCENTES ADSCRITOS AL CENTRO DE DESARROLLO INFANTIL NO. 4? FALTA 19.- ¿SI UN DOCENTE NO CUMPLE CON EL CONOCIMIENTO, EXPERIENCIA Y MÉTODO PARA REALIZAR LAS ACTIVIDADES QUE DEMANDA EL CENTRO DE DESARROLLO INFANTIL NO. 4, SE HACE DE CONOCIMIENTO A SERVICIOS EDUCATIVOS INTEGRADOS AL ESTADO DE MÉXICO Y DEL SINDICATO UNIFICADO DE MAESTROS Y ACADÉMICOS DEL ESTADO DE MÉXICO Y QUÉ MEDIDAS SE TOMAN AL RESPECTO? FALTA.</w:t>
      </w:r>
      <w:r w:rsidRPr="00171BBC">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3ECCD2BB" w:rsidR="00296E92" w:rsidRPr="00171BBC"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171BBC">
        <w:rPr>
          <w:rFonts w:ascii="Palatino Linotype" w:hAnsi="Palatino Linotype"/>
          <w:i/>
          <w:color w:val="000000"/>
          <w:sz w:val="24"/>
          <w:szCs w:val="24"/>
        </w:rPr>
        <w:lastRenderedPageBreak/>
        <w:t>“</w:t>
      </w:r>
      <w:r w:rsidR="00D31404" w:rsidRPr="00D31404">
        <w:rPr>
          <w:rFonts w:ascii="Palatino Linotype" w:hAnsi="Palatino Linotype"/>
          <w:i/>
          <w:color w:val="000000"/>
          <w:sz w:val="24"/>
          <w:szCs w:val="24"/>
        </w:rPr>
        <w:t>DE LA SOLICITUD REALIZADA AL CENTRO DE DESARROLLO INFANTIL NO. 4, UBICADO EN CALLE IXTAPAN, SIN NÚMERO, COLONIA METROPOLITANA 1RA SECCIÓN, C.P. 57730, MUNICIPIO DE NEZAHUALCÓYOTL, ESTADO DE MÉXICO, CON CLAVE DE CENTRO DE TRABAJO 15DDI0004I, MANIFIESTO MI INCONFORMIDAD A LA INFORMACIÓN PROPORCIONADA, TODA VEZ QUE FALTA Y SE ENCUENTRA INCOMPLETA DE ACUERDO A MI SOLICITUD. 3.- TABULADOR DE PERCEPCIONES. FALTA 7.- SOLICITO DE MANERA DIGITAL TODOS LOS PLANES DE TRABAJO PRESENTADOS POR CADA UNO DE LOS DOCENTES QUE SE ENCUENTREN COMO TITULARES DE GRUPO PARA EL PRESENTE CICLO ESCOLAR, DE MANERA ANUAL, SEMESTRAL, BIMESTRAL, MENSUAL, QUINCENAL O SEMANAL. INCOMPLETO 17.- ¿MÉTODO DE EVALUACIÓN APLICADO A LOS DOCENTES ADSCRITOS AL CENTRO DE DESARROLLO INFANTIL NO. 4? FALTA 19.- ¿SI UN DOCENTE NO CUMPLE CON EL CONOCIMIENTO, EXPERIENCIA Y MÉTODO PARA REALIZAR LAS ACTIVIDADES QUE DEMANDA EL CENTRO DE DESARROLLO INFANTIL NO. 4, SE HACE DE CONOCIMIENTO A SERVICIOS EDUCATIVOS INTEGRADOS AL ESTADO DE MÉXICO Y DEL SINDICATO UNIFICADO DE MAESTROS Y ACADÉMICOS DEL ESTADO DE MÉXICO Y QUÉ MEDIDAS SE TOMAN AL RESPECTO? FALTA.</w:t>
      </w:r>
      <w:r w:rsidRPr="00171BBC">
        <w:rPr>
          <w:rFonts w:ascii="Palatino Linotype" w:hAnsi="Palatino Linotype"/>
          <w:i/>
          <w:color w:val="000000"/>
          <w:sz w:val="24"/>
          <w:szCs w:val="24"/>
        </w:rPr>
        <w:t>”</w:t>
      </w:r>
      <w:r w:rsidR="00B84A8A" w:rsidRPr="00171BBC">
        <w:rPr>
          <w:rFonts w:ascii="Palatino Linotype" w:hAnsi="Palatino Linotype"/>
          <w:i/>
          <w:color w:val="000000"/>
          <w:sz w:val="24"/>
          <w:szCs w:val="24"/>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752D8D02" w:rsidR="00400915" w:rsidRPr="00AD2A55" w:rsidRDefault="00171BBC"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400915" w:rsidRPr="00C76CD4">
        <w:rPr>
          <w:rFonts w:ascii="Palatino Linotype" w:hAnsi="Palatino Linotype" w:cs="Arial"/>
          <w:b/>
          <w:sz w:val="28"/>
          <w:szCs w:val="28"/>
        </w:rPr>
        <w:t>O.</w:t>
      </w:r>
      <w:r w:rsidR="00400915" w:rsidRPr="00AD2A55">
        <w:rPr>
          <w:rFonts w:ascii="Palatino Linotype" w:hAnsi="Palatino Linotype" w:cs="Arial"/>
          <w:b/>
          <w:sz w:val="24"/>
          <w:szCs w:val="24"/>
        </w:rPr>
        <w:t xml:space="preserve"> Del turno del recurso de revisión.</w:t>
      </w:r>
    </w:p>
    <w:p w14:paraId="76AE88E4" w14:textId="0BCE3C50"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w:t>
      </w:r>
      <w:r w:rsidR="00CF6E52">
        <w:rPr>
          <w:rFonts w:ascii="Palatino Linotype" w:hAnsi="Palatino Linotype" w:cs="Arial"/>
          <w:sz w:val="24"/>
          <w:szCs w:val="24"/>
        </w:rPr>
        <w:t>al</w:t>
      </w:r>
      <w:r w:rsidR="00506DB2">
        <w:rPr>
          <w:rFonts w:ascii="Palatino Linotype" w:hAnsi="Palatino Linotype" w:cs="Arial"/>
          <w:sz w:val="24"/>
          <w:szCs w:val="24"/>
        </w:rPr>
        <w:t xml:space="preserve"> </w:t>
      </w:r>
      <w:r w:rsidR="00CF6E52">
        <w:rPr>
          <w:rFonts w:ascii="Palatino Linotype" w:hAnsi="Palatino Linotype" w:cs="Arial"/>
          <w:sz w:val="24"/>
          <w:szCs w:val="24"/>
        </w:rPr>
        <w:t>Comisionado</w:t>
      </w:r>
      <w:r w:rsidRPr="00AD2A55">
        <w:rPr>
          <w:rFonts w:ascii="Palatino Linotype" w:hAnsi="Palatino Linotype" w:cs="Arial"/>
          <w:sz w:val="24"/>
          <w:szCs w:val="24"/>
        </w:rPr>
        <w:t xml:space="preserve"> </w:t>
      </w:r>
      <w:r w:rsidR="00CF6E52">
        <w:rPr>
          <w:rFonts w:ascii="Palatino Linotype" w:hAnsi="Palatino Linotype" w:cs="Arial"/>
          <w:b/>
          <w:sz w:val="24"/>
          <w:szCs w:val="24"/>
        </w:rPr>
        <w:t xml:space="preserve">José </w:t>
      </w:r>
      <w:r w:rsidR="00A35811">
        <w:rPr>
          <w:rFonts w:ascii="Palatino Linotype" w:hAnsi="Palatino Linotype" w:cs="Arial"/>
          <w:b/>
          <w:sz w:val="24"/>
          <w:szCs w:val="24"/>
        </w:rPr>
        <w:t>Martínez Vilchis</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BC1923">
        <w:rPr>
          <w:rFonts w:ascii="Palatino Linotype" w:hAnsi="Palatino Linotype" w:cs="Arial"/>
          <w:sz w:val="24"/>
          <w:szCs w:val="24"/>
        </w:rPr>
        <w:t xml:space="preserve">veintiocho de octubre </w:t>
      </w:r>
      <w:r w:rsidR="009D7BF2">
        <w:rPr>
          <w:rFonts w:ascii="Palatino Linotype" w:hAnsi="Palatino Linotype" w:cs="Arial"/>
          <w:sz w:val="24"/>
          <w:szCs w:val="24"/>
        </w:rPr>
        <w:t>de</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7AB3464A" w14:textId="24215081" w:rsidR="00400915" w:rsidRDefault="00171BBC"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7B34B315" w14:textId="7E15010F" w:rsidR="00EE0200" w:rsidRDefault="00EE0200" w:rsidP="00EE0200">
      <w:pPr>
        <w:spacing w:after="0" w:line="360" w:lineRule="auto"/>
        <w:jc w:val="both"/>
        <w:rPr>
          <w:rFonts w:ascii="Palatino Linotype" w:hAnsi="Palatino Linotype"/>
          <w:sz w:val="24"/>
          <w:szCs w:val="24"/>
        </w:rPr>
      </w:pPr>
      <w:r>
        <w:rPr>
          <w:rFonts w:ascii="Palatino Linotype" w:hAnsi="Palatino Linotype"/>
          <w:sz w:val="24"/>
          <w:szCs w:val="24"/>
        </w:rPr>
        <w:t>M</w:t>
      </w:r>
      <w:r w:rsidRPr="00D731D0">
        <w:rPr>
          <w:rFonts w:ascii="Palatino Linotype" w:hAnsi="Palatino Linotype"/>
          <w:sz w:val="24"/>
          <w:szCs w:val="24"/>
        </w:rPr>
        <w:t>ediante acuerdo de</w:t>
      </w:r>
      <w:r>
        <w:rPr>
          <w:rFonts w:ascii="Palatino Linotype" w:hAnsi="Palatino Linotype"/>
          <w:sz w:val="24"/>
          <w:szCs w:val="24"/>
        </w:rPr>
        <w:t xml:space="preserve"> fecha</w:t>
      </w:r>
      <w:r w:rsidRPr="00D731D0">
        <w:rPr>
          <w:rFonts w:ascii="Palatino Linotype" w:hAnsi="Palatino Linotype"/>
          <w:sz w:val="24"/>
          <w:szCs w:val="24"/>
        </w:rPr>
        <w:t xml:space="preserve"> </w:t>
      </w:r>
      <w:r w:rsidR="00BC1923">
        <w:rPr>
          <w:rFonts w:ascii="Palatino Linotype" w:hAnsi="Palatino Linotype"/>
          <w:sz w:val="24"/>
          <w:szCs w:val="24"/>
        </w:rPr>
        <w:t xml:space="preserve">veintiocho de octubre </w:t>
      </w:r>
      <w:r>
        <w:rPr>
          <w:rFonts w:ascii="Palatino Linotype" w:hAnsi="Palatino Linotype"/>
          <w:sz w:val="24"/>
          <w:szCs w:val="24"/>
        </w:rPr>
        <w:t>de dos mil veintiuno, se otorgó un plazo de</w:t>
      </w:r>
      <w:r w:rsidRPr="00D731D0">
        <w:rPr>
          <w:rFonts w:ascii="Palatino Linotype" w:hAnsi="Palatino Linotype"/>
          <w:sz w:val="24"/>
          <w:szCs w:val="24"/>
        </w:rPr>
        <w:t xml:space="preserve"> siete días</w:t>
      </w:r>
      <w:r>
        <w:rPr>
          <w:rFonts w:ascii="Palatino Linotype" w:hAnsi="Palatino Linotype"/>
          <w:sz w:val="24"/>
          <w:szCs w:val="24"/>
        </w:rPr>
        <w:t xml:space="preserve"> para que</w:t>
      </w:r>
      <w:r w:rsidRPr="00D731D0">
        <w:rPr>
          <w:rFonts w:ascii="Palatino Linotype" w:hAnsi="Palatino Linotype"/>
          <w:sz w:val="24"/>
          <w:szCs w:val="24"/>
        </w:rPr>
        <w:t xml:space="preserve"> manifestaran lo que a su derecho conviniera, el Sujeto Obligado rindiera el informe justificado correspondiente, ofrecieran pruebas que estimaran convenientes y esgrimieran alegatos; de acuerdo al procedimiento aplicable a los recursos de revisión </w:t>
      </w:r>
      <w:r>
        <w:rPr>
          <w:rFonts w:ascii="Palatino Linotype" w:hAnsi="Palatino Linotype"/>
          <w:sz w:val="24"/>
          <w:szCs w:val="24"/>
        </w:rPr>
        <w:t>previstos en e</w:t>
      </w:r>
      <w:r w:rsidRPr="00D731D0">
        <w:rPr>
          <w:rFonts w:ascii="Palatino Linotype" w:hAnsi="Palatino Linotype"/>
          <w:sz w:val="24"/>
          <w:szCs w:val="24"/>
        </w:rPr>
        <w:t>l</w:t>
      </w:r>
      <w:r>
        <w:rPr>
          <w:rFonts w:ascii="Palatino Linotype" w:hAnsi="Palatino Linotype"/>
          <w:sz w:val="24"/>
          <w:szCs w:val="24"/>
        </w:rPr>
        <w:t xml:space="preserve"> T</w:t>
      </w:r>
      <w:r w:rsidRPr="00D731D0">
        <w:rPr>
          <w:rFonts w:ascii="Palatino Linotype" w:hAnsi="Palatino Linotype"/>
          <w:sz w:val="24"/>
          <w:szCs w:val="24"/>
        </w:rPr>
        <w:t xml:space="preserve">ítulo </w:t>
      </w:r>
      <w:r>
        <w:rPr>
          <w:rFonts w:ascii="Palatino Linotype" w:hAnsi="Palatino Linotype"/>
          <w:sz w:val="24"/>
          <w:szCs w:val="24"/>
        </w:rPr>
        <w:t>O</w:t>
      </w:r>
      <w:r w:rsidRPr="00D731D0">
        <w:rPr>
          <w:rFonts w:ascii="Palatino Linotype" w:hAnsi="Palatino Linotype"/>
          <w:sz w:val="24"/>
          <w:szCs w:val="24"/>
        </w:rPr>
        <w:t>ctavo de la Ley de Transparencia y Acceso a la Información Pública del Estado de México y Munici</w:t>
      </w:r>
      <w:r>
        <w:rPr>
          <w:rFonts w:ascii="Palatino Linotype" w:hAnsi="Palatino Linotype"/>
          <w:sz w:val="24"/>
          <w:szCs w:val="24"/>
        </w:rPr>
        <w:t>pios.</w:t>
      </w:r>
    </w:p>
    <w:p w14:paraId="73623AE0" w14:textId="77777777" w:rsidR="005660D0" w:rsidRPr="009D636F" w:rsidRDefault="005660D0" w:rsidP="00D076D9">
      <w:pPr>
        <w:spacing w:after="0" w:line="360" w:lineRule="auto"/>
        <w:jc w:val="both"/>
        <w:rPr>
          <w:rFonts w:ascii="Palatino Linotype" w:hAnsi="Palatino Linotype"/>
          <w:sz w:val="16"/>
          <w:szCs w:val="24"/>
        </w:rPr>
      </w:pPr>
    </w:p>
    <w:p w14:paraId="017E8992" w14:textId="75286CF2" w:rsidR="004D63FD" w:rsidRDefault="00506DB2" w:rsidP="00842625">
      <w:pPr>
        <w:spacing w:after="0" w:line="360" w:lineRule="auto"/>
        <w:jc w:val="both"/>
        <w:rPr>
          <w:rFonts w:ascii="Palatino Linotype" w:hAnsi="Palatino Linotype"/>
          <w:sz w:val="24"/>
          <w:szCs w:val="24"/>
        </w:rPr>
      </w:pPr>
      <w:r>
        <w:rPr>
          <w:rFonts w:ascii="Palatino Linotype" w:hAnsi="Palatino Linotype" w:cs="Arial"/>
          <w:sz w:val="24"/>
          <w:szCs w:val="24"/>
        </w:rPr>
        <w:t xml:space="preserve">De las constancias </w:t>
      </w:r>
      <w:r w:rsidR="005660D0" w:rsidRPr="004A6D54">
        <w:rPr>
          <w:rFonts w:ascii="Palatino Linotype" w:hAnsi="Palatino Linotype" w:cs="Arial"/>
          <w:sz w:val="24"/>
          <w:szCs w:val="24"/>
        </w:rPr>
        <w:t xml:space="preserve">que obran en el expediente del recurso de revisión </w:t>
      </w:r>
      <w:r w:rsidR="007A1AB6" w:rsidRPr="004A6D54">
        <w:rPr>
          <w:rFonts w:ascii="Palatino Linotype" w:hAnsi="Palatino Linotype" w:cs="Arial"/>
          <w:b/>
          <w:bCs/>
          <w:sz w:val="24"/>
          <w:szCs w:val="24"/>
          <w:lang w:eastAsia="es-MX"/>
        </w:rPr>
        <w:t>0</w:t>
      </w:r>
      <w:r w:rsidR="00842625">
        <w:rPr>
          <w:rFonts w:ascii="Palatino Linotype" w:hAnsi="Palatino Linotype" w:cs="Arial"/>
          <w:b/>
          <w:bCs/>
          <w:sz w:val="24"/>
          <w:szCs w:val="24"/>
          <w:lang w:eastAsia="es-MX"/>
        </w:rPr>
        <w:t>5240</w:t>
      </w:r>
      <w:r w:rsidR="007A1AB6" w:rsidRPr="004A6D54">
        <w:rPr>
          <w:rFonts w:ascii="Palatino Linotype" w:hAnsi="Palatino Linotype" w:cs="Arial"/>
          <w:b/>
          <w:bCs/>
          <w:sz w:val="24"/>
          <w:szCs w:val="24"/>
          <w:lang w:eastAsia="es-MX"/>
        </w:rPr>
        <w:t>/</w:t>
      </w:r>
      <w:r w:rsidR="005660D0" w:rsidRPr="004A6D54">
        <w:rPr>
          <w:rFonts w:ascii="Palatino Linotype" w:hAnsi="Palatino Linotype" w:cs="Arial"/>
          <w:b/>
          <w:bCs/>
          <w:sz w:val="24"/>
          <w:szCs w:val="24"/>
          <w:lang w:eastAsia="es-MX"/>
        </w:rPr>
        <w:t>INFOEM/IP/RR/2021</w:t>
      </w:r>
      <w:r w:rsidR="005660D0" w:rsidRPr="004A6D54">
        <w:rPr>
          <w:rFonts w:ascii="Palatino Linotype" w:hAnsi="Palatino Linotype" w:cs="Arial"/>
          <w:sz w:val="24"/>
          <w:szCs w:val="24"/>
        </w:rPr>
        <w:t>,</w:t>
      </w:r>
      <w:r w:rsidR="0072149D" w:rsidRPr="004A6D54">
        <w:rPr>
          <w:rFonts w:ascii="Palatino Linotype" w:hAnsi="Palatino Linotype" w:cs="Arial"/>
          <w:sz w:val="24"/>
          <w:szCs w:val="24"/>
        </w:rPr>
        <w:t xml:space="preserve"> se aprecia el</w:t>
      </w:r>
      <w:r w:rsidR="00FC5CDF" w:rsidRPr="004A6D54">
        <w:rPr>
          <w:rFonts w:ascii="Palatino Linotype" w:hAnsi="Palatino Linotype" w:cs="Arial"/>
          <w:sz w:val="24"/>
          <w:szCs w:val="24"/>
        </w:rPr>
        <w:t xml:space="preserve"> Sujeto Obligado</w:t>
      </w:r>
      <w:r w:rsidR="00842625">
        <w:rPr>
          <w:rFonts w:ascii="Palatino Linotype" w:hAnsi="Palatino Linotype" w:cs="Arial"/>
          <w:sz w:val="24"/>
          <w:szCs w:val="24"/>
        </w:rPr>
        <w:t xml:space="preserve"> fue omiso en remitir informe justificado. </w:t>
      </w:r>
      <w:r w:rsidR="00D74E94">
        <w:rPr>
          <w:rFonts w:ascii="Palatino Linotype" w:hAnsi="Palatino Linotype"/>
          <w:sz w:val="24"/>
          <w:szCs w:val="24"/>
        </w:rPr>
        <w:t>Por</w:t>
      </w:r>
      <w:r w:rsidR="00842625">
        <w:rPr>
          <w:rFonts w:ascii="Palatino Linotype" w:hAnsi="Palatino Linotype"/>
          <w:sz w:val="24"/>
          <w:szCs w:val="24"/>
        </w:rPr>
        <w:t xml:space="preserve"> su parte la</w:t>
      </w:r>
      <w:r w:rsidR="00D74E94">
        <w:rPr>
          <w:rFonts w:ascii="Palatino Linotype" w:hAnsi="Palatino Linotype"/>
          <w:sz w:val="24"/>
          <w:szCs w:val="24"/>
        </w:rPr>
        <w:t xml:space="preserve"> Recurrente </w:t>
      </w:r>
      <w:r w:rsidR="00C25152">
        <w:rPr>
          <w:rFonts w:ascii="Palatino Linotype" w:hAnsi="Palatino Linotype"/>
          <w:sz w:val="24"/>
          <w:szCs w:val="24"/>
        </w:rPr>
        <w:t>presentó manifestaciones toda vez que remitió un</w:t>
      </w:r>
      <w:r w:rsidR="00842625">
        <w:rPr>
          <w:rFonts w:ascii="Palatino Linotype" w:hAnsi="Palatino Linotype"/>
          <w:sz w:val="24"/>
          <w:szCs w:val="24"/>
        </w:rPr>
        <w:t xml:space="preserve"> documento electrónico </w:t>
      </w:r>
      <w:r w:rsidR="00C25152">
        <w:rPr>
          <w:rFonts w:ascii="Palatino Linotype" w:hAnsi="Palatino Linotype"/>
          <w:sz w:val="24"/>
          <w:szCs w:val="24"/>
        </w:rPr>
        <w:t xml:space="preserve">denominado </w:t>
      </w:r>
      <w:r w:rsidR="00C25152">
        <w:rPr>
          <w:rFonts w:ascii="Palatino Linotype" w:hAnsi="Palatino Linotype"/>
          <w:b/>
          <w:sz w:val="24"/>
          <w:szCs w:val="24"/>
        </w:rPr>
        <w:t>“</w:t>
      </w:r>
      <w:r w:rsidR="001A11E7" w:rsidRPr="001A11E7">
        <w:rPr>
          <w:rFonts w:ascii="Palatino Linotype" w:hAnsi="Palatino Linotype"/>
          <w:b/>
          <w:sz w:val="24"/>
          <w:szCs w:val="24"/>
        </w:rPr>
        <w:t>alegatos.docx</w:t>
      </w:r>
      <w:r w:rsidR="001A11E7">
        <w:rPr>
          <w:rFonts w:ascii="Palatino Linotype" w:hAnsi="Palatino Linotype"/>
          <w:b/>
          <w:sz w:val="24"/>
          <w:szCs w:val="24"/>
        </w:rPr>
        <w:t xml:space="preserve">” </w:t>
      </w:r>
      <w:r w:rsidR="004D63FD">
        <w:rPr>
          <w:rFonts w:ascii="Palatino Linotype" w:hAnsi="Palatino Linotype"/>
          <w:sz w:val="24"/>
          <w:szCs w:val="24"/>
        </w:rPr>
        <w:t>el cual medularmente contiene las peticiones que considera, no fueron respondidas por el Sujeto Oblig</w:t>
      </w:r>
      <w:r w:rsidR="00F86F81">
        <w:rPr>
          <w:rFonts w:ascii="Palatino Linotype" w:hAnsi="Palatino Linotype"/>
          <w:sz w:val="24"/>
          <w:szCs w:val="24"/>
        </w:rPr>
        <w:t>a</w:t>
      </w:r>
      <w:r w:rsidR="004D63FD">
        <w:rPr>
          <w:rFonts w:ascii="Palatino Linotype" w:hAnsi="Palatino Linotype"/>
          <w:sz w:val="24"/>
          <w:szCs w:val="24"/>
        </w:rPr>
        <w:t>do.</w:t>
      </w:r>
    </w:p>
    <w:p w14:paraId="0E9E22D8" w14:textId="656962AB" w:rsidR="00B43455" w:rsidRDefault="00B43455" w:rsidP="00842625">
      <w:pPr>
        <w:spacing w:after="0" w:line="360" w:lineRule="auto"/>
        <w:jc w:val="both"/>
        <w:rPr>
          <w:rFonts w:ascii="Palatino Linotype" w:hAnsi="Palatino Linotype" w:cs="Arial"/>
          <w:sz w:val="24"/>
          <w:szCs w:val="24"/>
        </w:rPr>
      </w:pPr>
    </w:p>
    <w:p w14:paraId="4DA9F569" w14:textId="77777777" w:rsidR="002704DF" w:rsidRPr="00C220D0" w:rsidRDefault="002704DF" w:rsidP="002704D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0C389EDB" w14:textId="6003FEFB" w:rsidR="002704DF" w:rsidRDefault="002704DF" w:rsidP="002704D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4E2CED">
        <w:rPr>
          <w:rFonts w:ascii="Palatino Linotype" w:hAnsi="Palatino Linotype" w:cs="Arial"/>
          <w:sz w:val="24"/>
          <w:szCs w:val="24"/>
        </w:rPr>
        <w:t xml:space="preserve">dieciocho de noviembre </w:t>
      </w:r>
      <w:r>
        <w:rPr>
          <w:rFonts w:ascii="Palatino Linotype" w:hAnsi="Palatino Linotype" w:cs="Arial"/>
          <w:sz w:val="24"/>
          <w:szCs w:val="24"/>
        </w:rPr>
        <w:t>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w:t>
      </w:r>
      <w:r w:rsidR="00FD72C2">
        <w:rPr>
          <w:rFonts w:ascii="Palatino Linotype" w:hAnsi="Palatino Linotype" w:cs="Arial"/>
          <w:sz w:val="24"/>
          <w:szCs w:val="24"/>
        </w:rPr>
        <w:t xml:space="preserve"> el</w:t>
      </w:r>
      <w:r w:rsidRPr="00667998">
        <w:rPr>
          <w:rFonts w:ascii="Palatino Linotype" w:hAnsi="Palatino Linotype" w:cs="Arial"/>
          <w:sz w:val="24"/>
          <w:szCs w:val="24"/>
        </w:rPr>
        <w:t xml:space="preserve"> Comisionad</w:t>
      </w:r>
      <w:r w:rsidR="00FD72C2">
        <w:rPr>
          <w:rFonts w:ascii="Palatino Linotype" w:hAnsi="Palatino Linotype" w:cs="Arial"/>
          <w:sz w:val="24"/>
          <w:szCs w:val="24"/>
        </w:rPr>
        <w:t>o</w:t>
      </w:r>
      <w:r w:rsidRPr="00667998">
        <w:rPr>
          <w:rFonts w:ascii="Palatino Linotype" w:hAnsi="Palatino Linotype" w:cs="Arial"/>
          <w:sz w:val="24"/>
          <w:szCs w:val="24"/>
        </w:rPr>
        <w:t xml:space="preserve"> Ponente presentara el proyecto de resolución correspondiente.</w:t>
      </w:r>
    </w:p>
    <w:p w14:paraId="3F12D3FE" w14:textId="77777777" w:rsidR="009D7BF2" w:rsidRDefault="009D7BF2" w:rsidP="002704DF">
      <w:pPr>
        <w:spacing w:after="0" w:line="360" w:lineRule="auto"/>
        <w:jc w:val="both"/>
        <w:rPr>
          <w:rFonts w:ascii="Palatino Linotype" w:hAnsi="Palatino Linotype" w:cs="Arial"/>
          <w:sz w:val="24"/>
          <w:szCs w:val="24"/>
        </w:rPr>
      </w:pPr>
    </w:p>
    <w:p w14:paraId="38DD7841" w14:textId="5316F0F2" w:rsidR="00690944" w:rsidRPr="000E06A3" w:rsidRDefault="009D7BF2"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w:t>
      </w:r>
      <w:r w:rsidR="004E2CED">
        <w:rPr>
          <w:rFonts w:ascii="Palatino Linotype" w:hAnsi="Palatino Linotype" w:cs="Arial"/>
          <w:sz w:val="24"/>
          <w:szCs w:val="24"/>
        </w:rPr>
        <w:t xml:space="preserve"> trece de diciembre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5E891577"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14:paraId="4C094EB8" w14:textId="77777777" w:rsidR="00A45454" w:rsidRPr="0096071A" w:rsidRDefault="00A45454" w:rsidP="001624E8">
      <w:pPr>
        <w:spacing w:after="0" w:line="360" w:lineRule="auto"/>
        <w:jc w:val="center"/>
        <w:rPr>
          <w:rFonts w:ascii="Palatino Linotype" w:hAnsi="Palatino Linotype" w:cs="Arial"/>
          <w:b/>
          <w:sz w:val="16"/>
        </w:rPr>
      </w:pPr>
    </w:p>
    <w:p w14:paraId="1C1DD68B"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01E3C8E0" w14:textId="54E68C96" w:rsidR="00007857" w:rsidRPr="00007857" w:rsidRDefault="00007857" w:rsidP="00007857">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F561959" w14:textId="77777777" w:rsidR="0086170A" w:rsidRDefault="0086170A" w:rsidP="001624E8">
      <w:pPr>
        <w:autoSpaceDE w:val="0"/>
        <w:autoSpaceDN w:val="0"/>
        <w:adjustRightInd w:val="0"/>
        <w:spacing w:after="0" w:line="360" w:lineRule="auto"/>
        <w:rPr>
          <w:rFonts w:ascii="Palatino Linotype" w:hAnsi="Palatino Linotype" w:cs="Arial"/>
          <w:sz w:val="24"/>
        </w:rPr>
      </w:pPr>
    </w:p>
    <w:p w14:paraId="73AEF738"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1A4F2458"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9320754"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5CBCCF92" w14:textId="2BB0EC6E" w:rsidR="00B07C5A" w:rsidRPr="00AD2A55" w:rsidRDefault="00DE33F9" w:rsidP="00B07C5A">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lastRenderedPageBreak/>
        <w:t xml:space="preserve">TERCERO. </w:t>
      </w:r>
      <w:r w:rsidRPr="0087163A">
        <w:rPr>
          <w:rFonts w:ascii="Palatino Linotype" w:hAnsi="Palatino Linotype" w:cs="Arial"/>
          <w:b/>
          <w:sz w:val="28"/>
          <w:szCs w:val="28"/>
        </w:rPr>
        <w:t>De las causas de improcedencia.</w:t>
      </w:r>
    </w:p>
    <w:p w14:paraId="5273F991" w14:textId="77777777" w:rsidR="00B07C5A" w:rsidRPr="00AD2A55" w:rsidRDefault="00B07C5A" w:rsidP="00B07C5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63A0E3C" w14:textId="77777777" w:rsidR="00B07C5A" w:rsidRPr="009736B2" w:rsidRDefault="00B07C5A" w:rsidP="00B07C5A">
      <w:pPr>
        <w:autoSpaceDE w:val="0"/>
        <w:autoSpaceDN w:val="0"/>
        <w:adjustRightInd w:val="0"/>
        <w:spacing w:after="0" w:line="360" w:lineRule="auto"/>
        <w:jc w:val="both"/>
        <w:rPr>
          <w:rFonts w:ascii="Palatino Linotype" w:hAnsi="Palatino Linotype" w:cs="Arial"/>
          <w:sz w:val="16"/>
          <w:szCs w:val="24"/>
        </w:rPr>
      </w:pPr>
    </w:p>
    <w:p w14:paraId="3C40F67A" w14:textId="77777777" w:rsidR="00B07C5A" w:rsidRPr="00AD2A55" w:rsidRDefault="00B07C5A" w:rsidP="00B07C5A">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33C88A1" w14:textId="77777777" w:rsidR="00B07C5A" w:rsidRPr="00AD2A55" w:rsidRDefault="00B07C5A" w:rsidP="00B07C5A">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8"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w:t>
      </w:r>
      <w:r w:rsidRPr="00AD2A55">
        <w:rPr>
          <w:rFonts w:ascii="Palatino Linotype" w:hAnsi="Palatino Linotype"/>
          <w:i/>
          <w:sz w:val="22"/>
          <w:szCs w:val="22"/>
        </w:rPr>
        <w:lastRenderedPageBreak/>
        <w:t>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45247F3" w14:textId="77777777" w:rsidR="00B07C5A" w:rsidRPr="00DB1035" w:rsidRDefault="00B07C5A" w:rsidP="00B07C5A">
      <w:pPr>
        <w:pStyle w:val="Prrafodelista"/>
        <w:autoSpaceDE w:val="0"/>
        <w:autoSpaceDN w:val="0"/>
        <w:adjustRightInd w:val="0"/>
        <w:spacing w:line="360" w:lineRule="auto"/>
        <w:ind w:left="0"/>
        <w:jc w:val="both"/>
        <w:rPr>
          <w:rFonts w:ascii="Palatino Linotype" w:hAnsi="Palatino Linotype" w:cs="Arial"/>
          <w:sz w:val="18"/>
        </w:rPr>
      </w:pPr>
    </w:p>
    <w:p w14:paraId="439F2FB6" w14:textId="77777777" w:rsidR="00B07C5A" w:rsidRPr="00AD2A55" w:rsidRDefault="00B07C5A" w:rsidP="00B07C5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4CF62B50" w14:textId="77777777" w:rsidR="00B07C5A" w:rsidRPr="00DB1035" w:rsidRDefault="00B07C5A" w:rsidP="00B07C5A">
      <w:pPr>
        <w:pStyle w:val="Prrafodelista"/>
        <w:autoSpaceDE w:val="0"/>
        <w:autoSpaceDN w:val="0"/>
        <w:adjustRightInd w:val="0"/>
        <w:spacing w:line="360" w:lineRule="auto"/>
        <w:ind w:left="0"/>
        <w:jc w:val="both"/>
        <w:rPr>
          <w:rFonts w:ascii="Palatino Linotype" w:hAnsi="Palatino Linotype" w:cs="Arial"/>
          <w:sz w:val="10"/>
        </w:rPr>
      </w:pPr>
    </w:p>
    <w:p w14:paraId="1AE87FDF"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47E3F63"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5A52ADB4"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30DEAC15"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97C655D"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6449826A"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731D1058"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3D08F921" w14:textId="77777777" w:rsidR="00B07C5A" w:rsidRPr="00AD2A55" w:rsidRDefault="00B07C5A" w:rsidP="00B07C5A">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1C4A35E4" w14:textId="77777777" w:rsidR="00B07C5A" w:rsidRPr="0096071A" w:rsidRDefault="00B07C5A" w:rsidP="00B07C5A">
      <w:pPr>
        <w:pStyle w:val="Prrafodelista"/>
        <w:autoSpaceDE w:val="0"/>
        <w:autoSpaceDN w:val="0"/>
        <w:adjustRightInd w:val="0"/>
        <w:spacing w:line="360" w:lineRule="auto"/>
        <w:ind w:right="850"/>
        <w:jc w:val="both"/>
        <w:rPr>
          <w:rFonts w:ascii="Palatino Linotype" w:hAnsi="Palatino Linotype" w:cs="Arial"/>
          <w:i/>
          <w:sz w:val="20"/>
        </w:rPr>
      </w:pPr>
    </w:p>
    <w:p w14:paraId="66022991" w14:textId="77777777" w:rsidR="00B07C5A" w:rsidRDefault="00B07C5A" w:rsidP="00B07C5A">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7C019349" w14:textId="77777777" w:rsidR="00B07C5A" w:rsidRPr="0096071A" w:rsidRDefault="00B07C5A" w:rsidP="00B07C5A">
      <w:pPr>
        <w:autoSpaceDE w:val="0"/>
        <w:autoSpaceDN w:val="0"/>
        <w:adjustRightInd w:val="0"/>
        <w:spacing w:after="0" w:line="360" w:lineRule="auto"/>
        <w:jc w:val="both"/>
        <w:rPr>
          <w:rFonts w:ascii="Palatino Linotype" w:hAnsi="Palatino Linotype" w:cs="Arial"/>
          <w:sz w:val="12"/>
          <w:szCs w:val="24"/>
        </w:rPr>
      </w:pPr>
    </w:p>
    <w:p w14:paraId="637C6223" w14:textId="77777777" w:rsidR="00B07C5A" w:rsidRDefault="00B07C5A" w:rsidP="00B07C5A">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087D7B42" w14:textId="77777777" w:rsidR="00D11E06" w:rsidRDefault="00D11E06" w:rsidP="00D11E06"/>
    <w:p w14:paraId="6B544D07" w14:textId="240E9AA3" w:rsidR="00DE33F9" w:rsidRPr="00DE33F9" w:rsidRDefault="00DE33F9" w:rsidP="00DE33F9">
      <w:pPr>
        <w:pStyle w:val="Prrafodelista"/>
        <w:autoSpaceDE w:val="0"/>
        <w:autoSpaceDN w:val="0"/>
        <w:adjustRightInd w:val="0"/>
        <w:spacing w:before="240" w:after="160" w:line="360" w:lineRule="auto"/>
        <w:ind w:left="0"/>
        <w:jc w:val="both"/>
        <w:rPr>
          <w:rFonts w:ascii="Palatino Linotype" w:hAnsi="Palatino Linotype" w:cs="Arial"/>
          <w:b/>
        </w:rPr>
      </w:pPr>
      <w:r w:rsidRPr="00536F93">
        <w:rPr>
          <w:rFonts w:ascii="Palatino Linotype" w:hAnsi="Palatino Linotype" w:cs="Arial"/>
          <w:b/>
          <w:sz w:val="28"/>
        </w:rPr>
        <w:lastRenderedPageBreak/>
        <w:t>CUARTO</w:t>
      </w:r>
      <w:r w:rsidRPr="00536F93">
        <w:rPr>
          <w:rFonts w:ascii="Palatino Linotype" w:hAnsi="Palatino Linotype" w:cs="Arial"/>
          <w:b/>
        </w:rPr>
        <w:t xml:space="preserve">. </w:t>
      </w:r>
      <w:r w:rsidR="00536F93" w:rsidRPr="00536F93">
        <w:rPr>
          <w:rFonts w:ascii="Palatino Linotype" w:hAnsi="Palatino Linotype" w:cs="Arial"/>
          <w:b/>
          <w:sz w:val="28"/>
        </w:rPr>
        <w:t>Estudio y resolución del asunto.</w:t>
      </w:r>
    </w:p>
    <w:p w14:paraId="558B2C3D" w14:textId="77777777" w:rsidR="008B2F01" w:rsidRPr="0085293B" w:rsidRDefault="008B2F01" w:rsidP="008B2F01">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72CF9EC" w14:textId="77777777" w:rsidR="008B2F01" w:rsidRDefault="008B2F01" w:rsidP="008B2F01">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w:t>
      </w:r>
      <w:r>
        <w:rPr>
          <w:rFonts w:ascii="Palatino Linotype" w:hAnsi="Palatino Linotype"/>
          <w:sz w:val="24"/>
          <w:szCs w:val="24"/>
        </w:rPr>
        <w:t>e</w:t>
      </w:r>
      <w:r w:rsidRPr="00A64804">
        <w:rPr>
          <w:rFonts w:ascii="Palatino Linotype" w:hAnsi="Palatino Linotype"/>
          <w:sz w:val="24"/>
          <w:szCs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737CC3CC" w14:textId="77777777" w:rsidR="008B2F01" w:rsidRDefault="008B2F01" w:rsidP="008B2F01">
      <w:pPr>
        <w:tabs>
          <w:tab w:val="left" w:pos="709"/>
        </w:tabs>
        <w:spacing w:after="0" w:line="360" w:lineRule="auto"/>
        <w:jc w:val="both"/>
        <w:rPr>
          <w:rFonts w:ascii="Palatino Linotype" w:hAnsi="Palatino Linotype"/>
          <w:sz w:val="24"/>
          <w:szCs w:val="24"/>
        </w:rPr>
      </w:pPr>
    </w:p>
    <w:p w14:paraId="14706CFC" w14:textId="77777777" w:rsidR="008B2F01" w:rsidRPr="002869E1" w:rsidRDefault="008B2F01" w:rsidP="008B2F0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811CD66"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019155"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D312419"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2142B218"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B7027C"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5E718A1"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DA89A34" w14:textId="77777777" w:rsidR="008B2F01" w:rsidRPr="006010FE" w:rsidRDefault="008B2F01" w:rsidP="008B2F0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8307BD5"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70B6409"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2B0975F4"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4FECC76" w14:textId="77777777" w:rsidR="008B2F01" w:rsidRPr="006010FE" w:rsidRDefault="008B2F01" w:rsidP="008B2F0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DF694E5" w14:textId="77777777" w:rsidR="008B2F01" w:rsidRDefault="008B2F01" w:rsidP="008B2F0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7BB00B6" w14:textId="77777777" w:rsidR="008B2F01" w:rsidRPr="006E4CCA" w:rsidRDefault="008B2F01" w:rsidP="008B2F01">
      <w:pPr>
        <w:spacing w:before="240" w:line="360" w:lineRule="auto"/>
        <w:ind w:left="851" w:right="851"/>
        <w:jc w:val="both"/>
        <w:rPr>
          <w:rFonts w:ascii="Palatino Linotype" w:eastAsia="Times New Roman" w:hAnsi="Palatino Linotype" w:cs="Times New Roman"/>
          <w:b/>
          <w:i/>
          <w:lang w:eastAsia="es-ES"/>
        </w:rPr>
      </w:pPr>
    </w:p>
    <w:p w14:paraId="3C17390F" w14:textId="77777777" w:rsidR="008B2F01" w:rsidRPr="006010FE" w:rsidRDefault="008B2F01" w:rsidP="008B2F0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016A9712" w14:textId="0584169D" w:rsidR="000C416A" w:rsidRPr="008B2F01" w:rsidRDefault="008B2F01" w:rsidP="008B2F0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1323998" w14:textId="77777777" w:rsidR="000C416A" w:rsidRPr="00D46397" w:rsidRDefault="000C416A" w:rsidP="000C416A">
      <w:pPr>
        <w:pStyle w:val="Prrafodelista"/>
        <w:autoSpaceDE w:val="0"/>
        <w:autoSpaceDN w:val="0"/>
        <w:adjustRightInd w:val="0"/>
        <w:spacing w:line="360" w:lineRule="auto"/>
        <w:ind w:left="0"/>
        <w:jc w:val="both"/>
        <w:rPr>
          <w:rFonts w:ascii="Palatino Linotype" w:hAnsi="Palatino Linotype" w:cs="Arial"/>
        </w:rPr>
      </w:pPr>
    </w:p>
    <w:p w14:paraId="6DA6EE7B" w14:textId="0D7D6BCD" w:rsidR="00C20B16" w:rsidRDefault="00C20B16" w:rsidP="000C416A">
      <w:pPr>
        <w:pStyle w:val="Prrafodelista"/>
        <w:autoSpaceDE w:val="0"/>
        <w:autoSpaceDN w:val="0"/>
        <w:adjustRightInd w:val="0"/>
        <w:spacing w:line="360" w:lineRule="auto"/>
        <w:ind w:left="0"/>
        <w:jc w:val="both"/>
        <w:rPr>
          <w:rFonts w:ascii="Palatino Linotype" w:hAnsi="Palatino Linotype" w:cs="Arial"/>
        </w:rPr>
      </w:pPr>
      <w:r w:rsidRPr="00D46397">
        <w:rPr>
          <w:rFonts w:ascii="Palatino Linotype" w:hAnsi="Palatino Linotype" w:cs="Arial"/>
        </w:rPr>
        <w:lastRenderedPageBreak/>
        <w:t xml:space="preserve">Partiendo de la solicitud de información, tenemos que los requerimientos solicitados y la respuesta que se proporcionó, así como </w:t>
      </w:r>
      <w:r w:rsidR="00D46397" w:rsidRPr="00D46397">
        <w:rPr>
          <w:rFonts w:ascii="Palatino Linotype" w:hAnsi="Palatino Linotype" w:cs="Arial"/>
        </w:rPr>
        <w:t>la información remitida en informe justificado fueron los siguientes:</w:t>
      </w:r>
    </w:p>
    <w:p w14:paraId="3590AE39" w14:textId="77777777" w:rsidR="00F44F84" w:rsidRDefault="00F44F84" w:rsidP="000C416A">
      <w:pPr>
        <w:pStyle w:val="Prrafodelista"/>
        <w:autoSpaceDE w:val="0"/>
        <w:autoSpaceDN w:val="0"/>
        <w:adjustRightInd w:val="0"/>
        <w:spacing w:line="360" w:lineRule="auto"/>
        <w:ind w:left="0"/>
        <w:jc w:val="both"/>
        <w:rPr>
          <w:rFonts w:ascii="Palatino Linotype" w:hAnsi="Palatino Linotype" w:cs="Arial"/>
        </w:rPr>
      </w:pPr>
    </w:p>
    <w:p w14:paraId="2F48BADD" w14:textId="59D2712A" w:rsidR="00F44F84" w:rsidRPr="00F44F84" w:rsidRDefault="004619F6" w:rsidP="00805B84">
      <w:pPr>
        <w:pStyle w:val="Prrafodelista"/>
        <w:numPr>
          <w:ilvl w:val="0"/>
          <w:numId w:val="44"/>
        </w:numPr>
        <w:tabs>
          <w:tab w:val="left" w:pos="709"/>
        </w:tabs>
        <w:spacing w:line="360" w:lineRule="auto"/>
        <w:jc w:val="both"/>
        <w:rPr>
          <w:rFonts w:ascii="Palatino Linotype" w:hAnsi="Palatino Linotype"/>
          <w:i/>
          <w:color w:val="000000"/>
        </w:rPr>
      </w:pPr>
      <w:r w:rsidRPr="004619F6">
        <w:rPr>
          <w:rFonts w:ascii="Palatino Linotype" w:hAnsi="Palatino Linotype"/>
          <w:i/>
          <w:color w:val="000000"/>
        </w:rPr>
        <w:t xml:space="preserve">CON FUNDAMENTO EN LOS ARTÍCULOS 3, 6 Y 8 DE LA CONSTITUCIÓN POLÍTICA DE LOS ESTADOS UNIDOS MEXICANOS, TENGO A BIEN SOLICITAR LA SIGUIENTE INFORMACIÓN DEL CENTRO DE DESARROLLO INFANTIL NO. 4, UBICADA EN CALLE IXTAPAN, SIN NÚMERO, COLONIA METROPOLITANA 1RA SECCIÓN, C.P. 57730, MUNICIPIO DE NEZAHUALCÓYOTL, ESTADO DE MÉXICO, CON CLAVE </w:t>
      </w:r>
      <w:r>
        <w:rPr>
          <w:rFonts w:ascii="Palatino Linotype" w:hAnsi="Palatino Linotype"/>
          <w:i/>
          <w:color w:val="000000"/>
        </w:rPr>
        <w:t>DE CENTRO DE TRABAJO 15DDI0004I</w:t>
      </w:r>
      <w:r w:rsidR="00F44F84" w:rsidRPr="00F44F84">
        <w:rPr>
          <w:rFonts w:ascii="Palatino Linotype" w:hAnsi="Palatino Linotype"/>
          <w:i/>
          <w:color w:val="000000"/>
        </w:rPr>
        <w:t>:</w:t>
      </w:r>
    </w:p>
    <w:p w14:paraId="79AD2E2B" w14:textId="77777777" w:rsidR="00F44F84" w:rsidRPr="00D46397" w:rsidRDefault="00F44F84" w:rsidP="000C416A">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830"/>
        <w:gridCol w:w="4962"/>
        <w:gridCol w:w="1270"/>
      </w:tblGrid>
      <w:tr w:rsidR="00D46397" w14:paraId="0F22411E" w14:textId="77777777" w:rsidTr="00DD088A">
        <w:tc>
          <w:tcPr>
            <w:tcW w:w="2830" w:type="dxa"/>
            <w:shd w:val="clear" w:color="auto" w:fill="D0CECE" w:themeFill="background2" w:themeFillShade="E6"/>
          </w:tcPr>
          <w:p w14:paraId="725C4669" w14:textId="77777777" w:rsidR="00D46397" w:rsidRPr="00222F2F" w:rsidRDefault="00D46397" w:rsidP="001C5EEA">
            <w:pPr>
              <w:pStyle w:val="Sinespaciado"/>
              <w:jc w:val="center"/>
              <w:rPr>
                <w:rFonts w:ascii="Palatino Linotype" w:hAnsi="Palatino Linotype"/>
                <w:b/>
                <w:i/>
              </w:rPr>
            </w:pPr>
            <w:r w:rsidRPr="00222F2F">
              <w:rPr>
                <w:rFonts w:ascii="Palatino Linotype" w:hAnsi="Palatino Linotype"/>
                <w:b/>
                <w:i/>
              </w:rPr>
              <w:t>Requerimiento</w:t>
            </w:r>
          </w:p>
        </w:tc>
        <w:tc>
          <w:tcPr>
            <w:tcW w:w="4962" w:type="dxa"/>
            <w:shd w:val="clear" w:color="auto" w:fill="D0CECE" w:themeFill="background2" w:themeFillShade="E6"/>
          </w:tcPr>
          <w:p w14:paraId="590614C4" w14:textId="77777777" w:rsidR="00D46397" w:rsidRPr="00222F2F" w:rsidRDefault="00D46397" w:rsidP="001C5EEA">
            <w:pPr>
              <w:pStyle w:val="Sinespaciado"/>
              <w:spacing w:line="360" w:lineRule="auto"/>
              <w:jc w:val="center"/>
              <w:rPr>
                <w:rFonts w:ascii="Palatino Linotype" w:hAnsi="Palatino Linotype"/>
                <w:b/>
                <w:i/>
              </w:rPr>
            </w:pPr>
            <w:r w:rsidRPr="00222F2F">
              <w:rPr>
                <w:rFonts w:ascii="Palatino Linotype" w:hAnsi="Palatino Linotype"/>
                <w:b/>
                <w:i/>
              </w:rPr>
              <w:t>Respuesta</w:t>
            </w:r>
          </w:p>
        </w:tc>
        <w:tc>
          <w:tcPr>
            <w:tcW w:w="1270" w:type="dxa"/>
            <w:shd w:val="clear" w:color="auto" w:fill="D0CECE" w:themeFill="background2" w:themeFillShade="E6"/>
          </w:tcPr>
          <w:p w14:paraId="59578F53" w14:textId="77777777" w:rsidR="00D46397" w:rsidRPr="00222F2F" w:rsidRDefault="00D46397" w:rsidP="001C5EEA">
            <w:pPr>
              <w:pStyle w:val="Sinespaciado"/>
              <w:spacing w:line="360" w:lineRule="auto"/>
              <w:jc w:val="center"/>
              <w:rPr>
                <w:rFonts w:ascii="Palatino Linotype" w:hAnsi="Palatino Linotype"/>
                <w:b/>
                <w:i/>
              </w:rPr>
            </w:pPr>
            <w:r w:rsidRPr="00222F2F">
              <w:rPr>
                <w:rFonts w:ascii="Palatino Linotype" w:hAnsi="Palatino Linotype"/>
                <w:b/>
                <w:i/>
              </w:rPr>
              <w:t>Colma</w:t>
            </w:r>
          </w:p>
        </w:tc>
      </w:tr>
      <w:tr w:rsidR="00D46397" w14:paraId="05755403" w14:textId="77777777" w:rsidTr="00DD088A">
        <w:tc>
          <w:tcPr>
            <w:tcW w:w="2830" w:type="dxa"/>
          </w:tcPr>
          <w:p w14:paraId="3028C6D5" w14:textId="414D1CB5" w:rsidR="00D46397" w:rsidRPr="00222F2F" w:rsidRDefault="00B6302F"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1.</w:t>
            </w:r>
            <w:r w:rsidRPr="00F44F84">
              <w:rPr>
                <w:rFonts w:ascii="Palatino Linotype" w:hAnsi="Palatino Linotype"/>
                <w:i/>
                <w:color w:val="000000"/>
                <w:sz w:val="22"/>
                <w:szCs w:val="22"/>
              </w:rPr>
              <w:tab/>
            </w:r>
            <w:r w:rsidR="00693135" w:rsidRPr="00693135">
              <w:rPr>
                <w:rFonts w:ascii="Palatino Linotype" w:hAnsi="Palatino Linotype"/>
                <w:i/>
                <w:color w:val="000000"/>
                <w:sz w:val="22"/>
                <w:szCs w:val="22"/>
              </w:rPr>
              <w:t>PLANTILLA DEL PERSONAL VIGENTE, SI SE HAN CAUSADO BAJAS SEÑALAR LOS MOTIVOS.</w:t>
            </w:r>
          </w:p>
        </w:tc>
        <w:tc>
          <w:tcPr>
            <w:tcW w:w="4962" w:type="dxa"/>
          </w:tcPr>
          <w:p w14:paraId="2760B64B" w14:textId="3E8410C8" w:rsidR="00D46397" w:rsidRPr="00D1224D" w:rsidRDefault="00B247EE" w:rsidP="00D1224D">
            <w:pPr>
              <w:pStyle w:val="Sinespaciado"/>
              <w:jc w:val="both"/>
              <w:rPr>
                <w:rFonts w:ascii="Palatino Linotype" w:hAnsi="Palatino Linotype"/>
                <w:i/>
              </w:rPr>
            </w:pPr>
            <w:r w:rsidRPr="00B247EE">
              <w:rPr>
                <w:rFonts w:ascii="Palatino Linotype" w:hAnsi="Palatino Linotype"/>
                <w:i/>
                <w:noProof/>
                <w:lang w:eastAsia="es-MX"/>
              </w:rPr>
              <w:drawing>
                <wp:inline distT="0" distB="0" distL="0" distR="0" wp14:anchorId="6B84B021" wp14:editId="26CAFF84">
                  <wp:extent cx="2924175" cy="12763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4175" cy="1276350"/>
                          </a:xfrm>
                          <a:prstGeom prst="rect">
                            <a:avLst/>
                          </a:prstGeom>
                        </pic:spPr>
                      </pic:pic>
                    </a:graphicData>
                  </a:graphic>
                </wp:inline>
              </w:drawing>
            </w:r>
          </w:p>
        </w:tc>
        <w:tc>
          <w:tcPr>
            <w:tcW w:w="1270" w:type="dxa"/>
          </w:tcPr>
          <w:p w14:paraId="443E17B7" w14:textId="77777777" w:rsidR="00D46397" w:rsidRDefault="00D46397" w:rsidP="001C5EEA">
            <w:pPr>
              <w:pStyle w:val="Sinespaciado"/>
              <w:spacing w:line="360" w:lineRule="auto"/>
              <w:jc w:val="center"/>
              <w:rPr>
                <w:rFonts w:ascii="Webdings" w:hAnsi="Webdings"/>
                <w:sz w:val="32"/>
                <w:szCs w:val="32"/>
              </w:rPr>
            </w:pPr>
          </w:p>
          <w:p w14:paraId="1D20915D" w14:textId="77777777" w:rsidR="00D46397" w:rsidRPr="00675447" w:rsidRDefault="00D46397" w:rsidP="001C5EEA">
            <w:pPr>
              <w:pStyle w:val="Sinespaciado"/>
              <w:spacing w:line="360" w:lineRule="auto"/>
              <w:jc w:val="center"/>
              <w:rPr>
                <w:rFonts w:ascii="Webdings" w:hAnsi="Webdings"/>
                <w:sz w:val="32"/>
                <w:szCs w:val="32"/>
              </w:rPr>
            </w:pPr>
            <w:r w:rsidRPr="00675447">
              <w:rPr>
                <w:rFonts w:ascii="Webdings" w:hAnsi="Webdings"/>
                <w:sz w:val="32"/>
                <w:szCs w:val="32"/>
              </w:rPr>
              <w:t></w:t>
            </w:r>
          </w:p>
        </w:tc>
      </w:tr>
      <w:tr w:rsidR="00D46397" w14:paraId="48263470" w14:textId="77777777" w:rsidTr="00DD088A">
        <w:tc>
          <w:tcPr>
            <w:tcW w:w="2830" w:type="dxa"/>
          </w:tcPr>
          <w:p w14:paraId="0124A58D" w14:textId="0E96E49A" w:rsidR="00D46397" w:rsidRPr="00222F2F" w:rsidRDefault="00B6302F"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2.</w:t>
            </w:r>
            <w:r w:rsidRPr="00F44F84">
              <w:rPr>
                <w:rFonts w:ascii="Palatino Linotype" w:hAnsi="Palatino Linotype"/>
                <w:i/>
                <w:color w:val="000000"/>
                <w:sz w:val="22"/>
                <w:szCs w:val="22"/>
              </w:rPr>
              <w:tab/>
            </w:r>
            <w:r w:rsidR="00693135" w:rsidRPr="00693135">
              <w:rPr>
                <w:rFonts w:ascii="Palatino Linotype" w:hAnsi="Palatino Linotype"/>
                <w:i/>
                <w:color w:val="000000"/>
                <w:sz w:val="22"/>
                <w:szCs w:val="22"/>
              </w:rPr>
              <w:t>FUNCIONES DE CADA UNO DE LOS SERVIDORES PÚBLICOS ADSCRITOS Y GRADO DE ESTUDIOS.</w:t>
            </w:r>
          </w:p>
        </w:tc>
        <w:tc>
          <w:tcPr>
            <w:tcW w:w="4962" w:type="dxa"/>
          </w:tcPr>
          <w:p w14:paraId="75EFB702" w14:textId="01C4E1FF" w:rsidR="00D46397" w:rsidRDefault="00E1200C" w:rsidP="001C5EEA">
            <w:pPr>
              <w:pStyle w:val="Sinespaciado"/>
              <w:spacing w:line="360" w:lineRule="auto"/>
              <w:jc w:val="both"/>
              <w:rPr>
                <w:rFonts w:ascii="Palatino Linotype" w:hAnsi="Palatino Linotype"/>
              </w:rPr>
            </w:pPr>
            <w:r w:rsidRPr="00E1200C">
              <w:rPr>
                <w:rFonts w:ascii="Palatino Linotype" w:hAnsi="Palatino Linotype"/>
                <w:noProof/>
                <w:lang w:eastAsia="es-MX"/>
              </w:rPr>
              <w:drawing>
                <wp:inline distT="0" distB="0" distL="0" distR="0" wp14:anchorId="791EAB9B" wp14:editId="5AB8ABC2">
                  <wp:extent cx="2886075" cy="1371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6075" cy="1371600"/>
                          </a:xfrm>
                          <a:prstGeom prst="rect">
                            <a:avLst/>
                          </a:prstGeom>
                        </pic:spPr>
                      </pic:pic>
                    </a:graphicData>
                  </a:graphic>
                </wp:inline>
              </w:drawing>
            </w:r>
          </w:p>
        </w:tc>
        <w:tc>
          <w:tcPr>
            <w:tcW w:w="1270" w:type="dxa"/>
          </w:tcPr>
          <w:p w14:paraId="084CCF0D" w14:textId="77777777" w:rsidR="00D46397" w:rsidRDefault="00D46397" w:rsidP="001C5EEA">
            <w:pPr>
              <w:pStyle w:val="Sinespaciado"/>
              <w:spacing w:line="360" w:lineRule="auto"/>
              <w:jc w:val="center"/>
              <w:rPr>
                <w:rFonts w:ascii="Palatino Linotype" w:hAnsi="Palatino Linotype"/>
              </w:rPr>
            </w:pPr>
          </w:p>
          <w:p w14:paraId="05AFE664"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781D1659" w14:textId="77777777" w:rsidTr="00DD088A">
        <w:tc>
          <w:tcPr>
            <w:tcW w:w="2830" w:type="dxa"/>
          </w:tcPr>
          <w:p w14:paraId="7CB689AC" w14:textId="5CDD3113" w:rsidR="00D46397" w:rsidRPr="00222F2F" w:rsidRDefault="00B6302F"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lastRenderedPageBreak/>
              <w:t>3.</w:t>
            </w:r>
            <w:r w:rsidRPr="00F44F84">
              <w:rPr>
                <w:rFonts w:ascii="Palatino Linotype" w:hAnsi="Palatino Linotype"/>
                <w:i/>
                <w:color w:val="000000"/>
                <w:sz w:val="22"/>
                <w:szCs w:val="22"/>
              </w:rPr>
              <w:tab/>
            </w:r>
            <w:r w:rsidR="00693135" w:rsidRPr="00693135">
              <w:rPr>
                <w:rFonts w:ascii="Palatino Linotype" w:hAnsi="Palatino Linotype"/>
                <w:i/>
                <w:color w:val="000000"/>
                <w:sz w:val="22"/>
                <w:szCs w:val="22"/>
              </w:rPr>
              <w:t>TABULADOR DE PERCEPCIONES.</w:t>
            </w:r>
          </w:p>
        </w:tc>
        <w:tc>
          <w:tcPr>
            <w:tcW w:w="4962" w:type="dxa"/>
          </w:tcPr>
          <w:p w14:paraId="01CC754A" w14:textId="37990C6F" w:rsidR="00D46397" w:rsidRDefault="00975F5E" w:rsidP="001C5EEA">
            <w:pPr>
              <w:pStyle w:val="Sinespaciado"/>
              <w:spacing w:line="360" w:lineRule="auto"/>
              <w:jc w:val="both"/>
              <w:rPr>
                <w:rFonts w:ascii="Palatino Linotype" w:hAnsi="Palatino Linotype"/>
              </w:rPr>
            </w:pPr>
            <w:r>
              <w:rPr>
                <w:rFonts w:ascii="Palatino Linotype" w:hAnsi="Palatino Linotype"/>
              </w:rPr>
              <w:t>El Sujeto Obligado es omiso en rendir respuesta.</w:t>
            </w:r>
          </w:p>
        </w:tc>
        <w:tc>
          <w:tcPr>
            <w:tcW w:w="1270" w:type="dxa"/>
          </w:tcPr>
          <w:p w14:paraId="1BBC3748" w14:textId="77777777" w:rsidR="00D46397" w:rsidRDefault="00D46397" w:rsidP="001C5EEA">
            <w:pPr>
              <w:pStyle w:val="Sinespaciado"/>
              <w:spacing w:line="360" w:lineRule="auto"/>
              <w:jc w:val="center"/>
              <w:rPr>
                <w:rFonts w:ascii="Webdings" w:hAnsi="Webdings"/>
                <w:sz w:val="32"/>
                <w:szCs w:val="32"/>
              </w:rPr>
            </w:pPr>
          </w:p>
          <w:p w14:paraId="1EA17CC2" w14:textId="77777777" w:rsidR="00D46397" w:rsidRDefault="00D46397" w:rsidP="001C5EEA">
            <w:pPr>
              <w:pStyle w:val="Sinespaciado"/>
              <w:spacing w:line="360" w:lineRule="auto"/>
              <w:jc w:val="center"/>
              <w:rPr>
                <w:rFonts w:ascii="Webdings" w:hAnsi="Webdings"/>
                <w:sz w:val="32"/>
                <w:szCs w:val="32"/>
              </w:rPr>
            </w:pPr>
          </w:p>
          <w:p w14:paraId="343BE06A" w14:textId="34AE1EAD" w:rsidR="00D46397" w:rsidRDefault="00E1200C" w:rsidP="001C5EEA">
            <w:pPr>
              <w:pStyle w:val="Sinespaciado"/>
              <w:spacing w:line="360" w:lineRule="auto"/>
              <w:jc w:val="center"/>
              <w:rPr>
                <w:rFonts w:ascii="Palatino Linotype" w:hAnsi="Palatino Linotype"/>
              </w:rPr>
            </w:pPr>
            <w:r>
              <w:rPr>
                <w:rFonts w:ascii="Webdings" w:hAnsi="Webdings"/>
                <w:sz w:val="32"/>
                <w:szCs w:val="32"/>
              </w:rPr>
              <w:t></w:t>
            </w:r>
          </w:p>
        </w:tc>
      </w:tr>
      <w:tr w:rsidR="00D46397" w14:paraId="3542475E" w14:textId="77777777" w:rsidTr="00DD088A">
        <w:tc>
          <w:tcPr>
            <w:tcW w:w="2830" w:type="dxa"/>
          </w:tcPr>
          <w:p w14:paraId="0EEF5E5A" w14:textId="1E43FD04" w:rsidR="00D46397" w:rsidRPr="00222F2F" w:rsidRDefault="00B6302F"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4.</w:t>
            </w:r>
            <w:r w:rsidRPr="00F44F84">
              <w:rPr>
                <w:rFonts w:ascii="Palatino Linotype" w:hAnsi="Palatino Linotype"/>
                <w:i/>
                <w:color w:val="000000"/>
                <w:sz w:val="22"/>
                <w:szCs w:val="22"/>
              </w:rPr>
              <w:tab/>
            </w:r>
            <w:r w:rsidR="00693135" w:rsidRPr="00693135">
              <w:rPr>
                <w:rFonts w:ascii="Palatino Linotype" w:hAnsi="Palatino Linotype"/>
                <w:i/>
                <w:color w:val="000000"/>
                <w:sz w:val="22"/>
                <w:szCs w:val="22"/>
              </w:rPr>
              <w:t>CRITERIOS, MOTIVOS O RAZONES QUE SE TOMAN EN CUENTA PARA LA ASIGNACIÓN DE GRUPO PARA EL PRESENTE CICLO ESCOLAR.</w:t>
            </w:r>
          </w:p>
        </w:tc>
        <w:tc>
          <w:tcPr>
            <w:tcW w:w="4962" w:type="dxa"/>
          </w:tcPr>
          <w:p w14:paraId="10036CA7" w14:textId="3CDC9F19" w:rsidR="00D46397" w:rsidRDefault="00975F5E" w:rsidP="00975F5E">
            <w:pPr>
              <w:pStyle w:val="Sinespaciado"/>
              <w:spacing w:line="360" w:lineRule="auto"/>
              <w:jc w:val="both"/>
              <w:rPr>
                <w:rFonts w:ascii="Palatino Linotype" w:hAnsi="Palatino Linotype"/>
              </w:rPr>
            </w:pPr>
            <w:r w:rsidRPr="00975F5E">
              <w:rPr>
                <w:rFonts w:ascii="Palatino Linotype" w:hAnsi="Palatino Linotype"/>
              </w:rPr>
              <w:t>El Sujeto Obligado es omiso en rendir respuesta.</w:t>
            </w:r>
          </w:p>
        </w:tc>
        <w:tc>
          <w:tcPr>
            <w:tcW w:w="1270" w:type="dxa"/>
          </w:tcPr>
          <w:p w14:paraId="6E6C00DB" w14:textId="77777777" w:rsidR="00D46397" w:rsidRDefault="00D46397" w:rsidP="001C5EEA">
            <w:pPr>
              <w:pStyle w:val="Sinespaciado"/>
              <w:spacing w:line="360" w:lineRule="auto"/>
              <w:jc w:val="center"/>
              <w:rPr>
                <w:rFonts w:ascii="Webdings" w:hAnsi="Webdings"/>
                <w:sz w:val="32"/>
                <w:szCs w:val="32"/>
              </w:rPr>
            </w:pPr>
          </w:p>
          <w:p w14:paraId="4069C89F" w14:textId="5307CCFF" w:rsidR="00D46397" w:rsidRDefault="005C17C1" w:rsidP="001C5EEA">
            <w:pPr>
              <w:pStyle w:val="Sinespaciado"/>
              <w:spacing w:line="360" w:lineRule="auto"/>
              <w:jc w:val="center"/>
              <w:rPr>
                <w:rFonts w:ascii="Palatino Linotype" w:hAnsi="Palatino Linotype"/>
              </w:rPr>
            </w:pPr>
            <w:r>
              <w:rPr>
                <w:rFonts w:ascii="Webdings" w:hAnsi="Webdings"/>
                <w:sz w:val="32"/>
                <w:szCs w:val="32"/>
              </w:rPr>
              <w:t></w:t>
            </w:r>
          </w:p>
        </w:tc>
      </w:tr>
      <w:tr w:rsidR="00D46397" w14:paraId="6F68A459" w14:textId="77777777" w:rsidTr="00DD088A">
        <w:tc>
          <w:tcPr>
            <w:tcW w:w="2830" w:type="dxa"/>
          </w:tcPr>
          <w:p w14:paraId="4AB89F30" w14:textId="54B25920" w:rsidR="00D46397" w:rsidRPr="00222F2F" w:rsidRDefault="00B6302F" w:rsidP="001C5EEA">
            <w:pPr>
              <w:pStyle w:val="Sinespaciado"/>
              <w:jc w:val="both"/>
              <w:rPr>
                <w:rFonts w:ascii="Palatino Linotype" w:hAnsi="Palatino Linotype"/>
                <w:sz w:val="22"/>
                <w:szCs w:val="22"/>
              </w:rPr>
            </w:pPr>
            <w:r w:rsidRPr="00F44F84">
              <w:rPr>
                <w:rFonts w:ascii="Palatino Linotype" w:hAnsi="Palatino Linotype"/>
                <w:i/>
                <w:color w:val="000000"/>
                <w:sz w:val="22"/>
                <w:szCs w:val="22"/>
              </w:rPr>
              <w:t>5.</w:t>
            </w:r>
            <w:r w:rsidRPr="00F44F84">
              <w:rPr>
                <w:rFonts w:ascii="Palatino Linotype" w:hAnsi="Palatino Linotype"/>
                <w:i/>
                <w:color w:val="000000"/>
                <w:sz w:val="22"/>
                <w:szCs w:val="22"/>
              </w:rPr>
              <w:tab/>
            </w:r>
            <w:r w:rsidR="006747D5" w:rsidRPr="006747D5">
              <w:rPr>
                <w:rFonts w:ascii="Palatino Linotype" w:hAnsi="Palatino Linotype"/>
                <w:i/>
                <w:color w:val="000000"/>
                <w:sz w:val="22"/>
                <w:szCs w:val="22"/>
              </w:rPr>
              <w:t>QUIENES INTERVIENEN EN LA DECISIÓN PARA ASIGNACIÓN DE GRUPO DE LOS DOCENTES.</w:t>
            </w:r>
          </w:p>
        </w:tc>
        <w:tc>
          <w:tcPr>
            <w:tcW w:w="4962" w:type="dxa"/>
          </w:tcPr>
          <w:p w14:paraId="27BFDD90" w14:textId="6DD9A2CE" w:rsidR="00D46397" w:rsidRPr="000E3417" w:rsidRDefault="004629D8" w:rsidP="00FD3CDC">
            <w:pPr>
              <w:pStyle w:val="Sinespaciado"/>
              <w:jc w:val="center"/>
              <w:rPr>
                <w:rFonts w:ascii="Palatino Linotype" w:hAnsi="Palatino Linotype"/>
                <w:i/>
                <w:color w:val="000000"/>
                <w:sz w:val="22"/>
                <w:szCs w:val="22"/>
              </w:rPr>
            </w:pPr>
            <w:r w:rsidRPr="004629D8">
              <w:rPr>
                <w:rFonts w:ascii="Palatino Linotype" w:hAnsi="Palatino Linotype"/>
                <w:i/>
                <w:noProof/>
                <w:color w:val="000000"/>
                <w:sz w:val="22"/>
                <w:szCs w:val="22"/>
                <w:lang w:eastAsia="es-MX"/>
              </w:rPr>
              <w:drawing>
                <wp:inline distT="0" distB="0" distL="0" distR="0" wp14:anchorId="5147B7B0" wp14:editId="6B877DEE">
                  <wp:extent cx="3013710" cy="352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3710" cy="352425"/>
                          </a:xfrm>
                          <a:prstGeom prst="rect">
                            <a:avLst/>
                          </a:prstGeom>
                        </pic:spPr>
                      </pic:pic>
                    </a:graphicData>
                  </a:graphic>
                </wp:inline>
              </w:drawing>
            </w:r>
          </w:p>
        </w:tc>
        <w:tc>
          <w:tcPr>
            <w:tcW w:w="1270" w:type="dxa"/>
          </w:tcPr>
          <w:p w14:paraId="06A3B116" w14:textId="77777777" w:rsidR="00D46397" w:rsidRDefault="00D46397" w:rsidP="001C5EEA">
            <w:pPr>
              <w:pStyle w:val="Sinespaciado"/>
              <w:spacing w:line="360" w:lineRule="auto"/>
              <w:jc w:val="center"/>
              <w:rPr>
                <w:rFonts w:ascii="Palatino Linotype" w:hAnsi="Palatino Linotype"/>
              </w:rPr>
            </w:pPr>
          </w:p>
          <w:p w14:paraId="50CD4F51" w14:textId="5867E8C8" w:rsidR="00D46397" w:rsidRPr="00675447" w:rsidRDefault="00FD3CDC" w:rsidP="001C5EEA">
            <w:pPr>
              <w:pStyle w:val="Sinespaciado"/>
              <w:spacing w:line="360" w:lineRule="auto"/>
              <w:jc w:val="center"/>
              <w:rPr>
                <w:rFonts w:ascii="Palatino Linotype" w:hAnsi="Palatino Linotype"/>
                <w:b/>
              </w:rPr>
            </w:pPr>
            <w:r w:rsidRPr="00675447">
              <w:rPr>
                <w:rFonts w:ascii="Webdings" w:hAnsi="Webdings"/>
                <w:sz w:val="32"/>
                <w:szCs w:val="32"/>
              </w:rPr>
              <w:t></w:t>
            </w:r>
          </w:p>
        </w:tc>
      </w:tr>
      <w:tr w:rsidR="00D46397" w14:paraId="50E1D17A" w14:textId="77777777" w:rsidTr="00D80927">
        <w:tc>
          <w:tcPr>
            <w:tcW w:w="2830" w:type="dxa"/>
          </w:tcPr>
          <w:p w14:paraId="1C75E6F1" w14:textId="7E3A7FF3" w:rsidR="00D46397" w:rsidRPr="00222F2F" w:rsidRDefault="00B6302F" w:rsidP="00234267">
            <w:pPr>
              <w:pStyle w:val="Sinespaciado"/>
              <w:jc w:val="both"/>
              <w:rPr>
                <w:rFonts w:ascii="Palatino Linotype" w:hAnsi="Palatino Linotype"/>
                <w:sz w:val="22"/>
                <w:szCs w:val="22"/>
              </w:rPr>
            </w:pPr>
            <w:r w:rsidRPr="00F44F84">
              <w:rPr>
                <w:rFonts w:ascii="Palatino Linotype" w:hAnsi="Palatino Linotype"/>
                <w:i/>
                <w:color w:val="000000"/>
                <w:sz w:val="22"/>
                <w:szCs w:val="22"/>
              </w:rPr>
              <w:t>6.</w:t>
            </w:r>
            <w:r w:rsidRPr="00F44F84">
              <w:rPr>
                <w:rFonts w:ascii="Palatino Linotype" w:hAnsi="Palatino Linotype"/>
                <w:i/>
                <w:color w:val="000000"/>
                <w:sz w:val="22"/>
                <w:szCs w:val="22"/>
              </w:rPr>
              <w:tab/>
            </w:r>
            <w:r w:rsidR="006747D5" w:rsidRPr="006747D5">
              <w:rPr>
                <w:rFonts w:ascii="Palatino Linotype" w:hAnsi="Palatino Linotype"/>
                <w:i/>
                <w:color w:val="000000"/>
                <w:sz w:val="22"/>
                <w:szCs w:val="22"/>
              </w:rPr>
              <w:t xml:space="preserve">¿LOS CRITERIOS, MOTIVOS O RAZONES UTILIZADOS PARA DESIGNACIÓN DE GRUPOS, SE PONE A CONSIDERACIÓN DE SERVICIOS EDUCATIVOS INTEGRADOS AL ESTADO DE MÉXICO Y DEL SINDICATO UNIFICADO DE MAESTROS Y ACADÉMICOS DEL ESTADO DE MÉXICO? </w:t>
            </w:r>
          </w:p>
        </w:tc>
        <w:tc>
          <w:tcPr>
            <w:tcW w:w="4962" w:type="dxa"/>
            <w:vAlign w:val="center"/>
          </w:tcPr>
          <w:p w14:paraId="722961B9" w14:textId="175FB34A" w:rsidR="00D46397" w:rsidRDefault="00D80927" w:rsidP="00D80927">
            <w:pPr>
              <w:pStyle w:val="Sinespaciado"/>
              <w:spacing w:line="360" w:lineRule="auto"/>
              <w:jc w:val="center"/>
              <w:rPr>
                <w:rFonts w:ascii="Palatino Linotype" w:hAnsi="Palatino Linotype"/>
              </w:rPr>
            </w:pPr>
            <w:r w:rsidRPr="00DD088A">
              <w:rPr>
                <w:rFonts w:ascii="Palatino Linotype" w:hAnsi="Palatino Linotype"/>
                <w:noProof/>
                <w:lang w:eastAsia="es-MX"/>
              </w:rPr>
              <w:drawing>
                <wp:inline distT="0" distB="0" distL="0" distR="0" wp14:anchorId="4D6DD5C7" wp14:editId="76E305FC">
                  <wp:extent cx="3076575" cy="1571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95577" cy="1581332"/>
                          </a:xfrm>
                          <a:prstGeom prst="rect">
                            <a:avLst/>
                          </a:prstGeom>
                        </pic:spPr>
                      </pic:pic>
                    </a:graphicData>
                  </a:graphic>
                </wp:inline>
              </w:drawing>
            </w:r>
          </w:p>
        </w:tc>
        <w:tc>
          <w:tcPr>
            <w:tcW w:w="1270" w:type="dxa"/>
          </w:tcPr>
          <w:p w14:paraId="3896DC8F" w14:textId="77777777" w:rsidR="00D46397" w:rsidRDefault="00D46397" w:rsidP="001C5EEA">
            <w:pPr>
              <w:pStyle w:val="Sinespaciado"/>
              <w:spacing w:line="360" w:lineRule="auto"/>
              <w:jc w:val="center"/>
              <w:rPr>
                <w:rFonts w:ascii="Webdings" w:hAnsi="Webdings"/>
                <w:sz w:val="32"/>
                <w:szCs w:val="32"/>
              </w:rPr>
            </w:pPr>
          </w:p>
          <w:p w14:paraId="0E983896" w14:textId="77777777" w:rsidR="00D46397" w:rsidRDefault="00D46397" w:rsidP="001C5EEA">
            <w:pPr>
              <w:pStyle w:val="Sinespaciado"/>
              <w:spacing w:line="360" w:lineRule="auto"/>
              <w:jc w:val="center"/>
              <w:rPr>
                <w:rFonts w:ascii="Webdings" w:hAnsi="Webdings"/>
                <w:sz w:val="32"/>
                <w:szCs w:val="32"/>
              </w:rPr>
            </w:pPr>
          </w:p>
          <w:p w14:paraId="00BF95C8" w14:textId="5332D964" w:rsidR="00D46397" w:rsidRPr="005C17C1" w:rsidRDefault="005C17C1" w:rsidP="001C5EEA">
            <w:pPr>
              <w:pStyle w:val="Sinespaciado"/>
              <w:spacing w:line="360" w:lineRule="auto"/>
              <w:jc w:val="center"/>
              <w:rPr>
                <w:rFonts w:ascii="Webdings" w:hAnsi="Webdings"/>
              </w:rPr>
            </w:pPr>
            <w:r>
              <w:rPr>
                <w:rFonts w:ascii="Webdings" w:hAnsi="Webdings"/>
              </w:rPr>
              <w:t></w:t>
            </w:r>
          </w:p>
        </w:tc>
      </w:tr>
      <w:tr w:rsidR="00234267" w14:paraId="1E10CC36" w14:textId="77777777" w:rsidTr="00990243">
        <w:tc>
          <w:tcPr>
            <w:tcW w:w="2830" w:type="dxa"/>
          </w:tcPr>
          <w:p w14:paraId="366A04B8" w14:textId="7A97F97C" w:rsidR="00234267" w:rsidRPr="00F44F84" w:rsidRDefault="00234267"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7</w:t>
            </w:r>
            <w:r w:rsidRPr="006747D5">
              <w:rPr>
                <w:rFonts w:ascii="Palatino Linotype" w:hAnsi="Palatino Linotype"/>
                <w:i/>
                <w:color w:val="000000"/>
                <w:sz w:val="22"/>
                <w:szCs w:val="22"/>
              </w:rPr>
              <w:t xml:space="preserve">.- ¿QUÉ ESTRATEGIAS Y MEDIDAS DE MEJORA SE IMPLEMENTARON PARA UN MEJOR APRENDIZAJE Y CLASE A DISTANCIA DEL PRESENTE CICLO </w:t>
            </w:r>
            <w:r w:rsidRPr="006747D5">
              <w:rPr>
                <w:rFonts w:ascii="Palatino Linotype" w:hAnsi="Palatino Linotype"/>
                <w:i/>
                <w:color w:val="000000"/>
                <w:sz w:val="22"/>
                <w:szCs w:val="22"/>
              </w:rPr>
              <w:lastRenderedPageBreak/>
              <w:t>ESCOLAR, DERIVADO DE LA PANDEMIA DEL SARS- COV-2?</w:t>
            </w:r>
          </w:p>
        </w:tc>
        <w:tc>
          <w:tcPr>
            <w:tcW w:w="4962" w:type="dxa"/>
            <w:vAlign w:val="center"/>
          </w:tcPr>
          <w:p w14:paraId="1C43D931" w14:textId="226A1BFB" w:rsidR="00234267" w:rsidRPr="004629D8" w:rsidRDefault="00D17E6A" w:rsidP="00990243">
            <w:pPr>
              <w:pStyle w:val="Sinespaciado"/>
              <w:spacing w:line="360" w:lineRule="auto"/>
              <w:jc w:val="center"/>
              <w:rPr>
                <w:rFonts w:ascii="Palatino Linotype" w:hAnsi="Palatino Linotype"/>
              </w:rPr>
            </w:pPr>
            <w:r w:rsidRPr="004629D8">
              <w:rPr>
                <w:rFonts w:ascii="Palatino Linotype" w:hAnsi="Palatino Linotype"/>
                <w:noProof/>
                <w:lang w:eastAsia="es-MX"/>
              </w:rPr>
              <w:lastRenderedPageBreak/>
              <w:drawing>
                <wp:inline distT="0" distB="0" distL="0" distR="0" wp14:anchorId="5BC03516" wp14:editId="77C18313">
                  <wp:extent cx="3013710" cy="11334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3710" cy="1133475"/>
                          </a:xfrm>
                          <a:prstGeom prst="rect">
                            <a:avLst/>
                          </a:prstGeom>
                        </pic:spPr>
                      </pic:pic>
                    </a:graphicData>
                  </a:graphic>
                </wp:inline>
              </w:drawing>
            </w:r>
          </w:p>
        </w:tc>
        <w:tc>
          <w:tcPr>
            <w:tcW w:w="1270" w:type="dxa"/>
            <w:vAlign w:val="center"/>
          </w:tcPr>
          <w:p w14:paraId="71EFF82D" w14:textId="3409B001" w:rsidR="00234267" w:rsidRDefault="00D17E6A" w:rsidP="00D17E6A">
            <w:pPr>
              <w:pStyle w:val="Sinespaciado"/>
              <w:spacing w:line="360" w:lineRule="auto"/>
              <w:jc w:val="center"/>
              <w:rPr>
                <w:rFonts w:ascii="Webdings" w:hAnsi="Webdings"/>
                <w:sz w:val="32"/>
                <w:szCs w:val="32"/>
              </w:rPr>
            </w:pPr>
            <w:r w:rsidRPr="00675447">
              <w:rPr>
                <w:rFonts w:ascii="Webdings" w:hAnsi="Webdings"/>
                <w:sz w:val="32"/>
                <w:szCs w:val="32"/>
              </w:rPr>
              <w:t></w:t>
            </w:r>
          </w:p>
        </w:tc>
      </w:tr>
      <w:tr w:rsidR="00D46397" w14:paraId="03616561" w14:textId="77777777" w:rsidTr="00990243">
        <w:tc>
          <w:tcPr>
            <w:tcW w:w="2830" w:type="dxa"/>
          </w:tcPr>
          <w:p w14:paraId="022E1B87" w14:textId="0707A95C" w:rsidR="00D46397" w:rsidRPr="00222F2F" w:rsidRDefault="00561E75" w:rsidP="001C5EEA">
            <w:pPr>
              <w:pStyle w:val="Sinespaciado"/>
              <w:jc w:val="both"/>
              <w:rPr>
                <w:rFonts w:ascii="Palatino Linotype" w:hAnsi="Palatino Linotype"/>
                <w:sz w:val="22"/>
                <w:szCs w:val="22"/>
              </w:rPr>
            </w:pPr>
            <w:r>
              <w:rPr>
                <w:rFonts w:ascii="Palatino Linotype" w:hAnsi="Palatino Linotype"/>
                <w:i/>
                <w:color w:val="000000"/>
                <w:sz w:val="22"/>
                <w:szCs w:val="22"/>
              </w:rPr>
              <w:lastRenderedPageBreak/>
              <w:t>8</w:t>
            </w:r>
            <w:r w:rsidR="00F44F84" w:rsidRPr="00F44F84">
              <w:rPr>
                <w:rFonts w:ascii="Palatino Linotype" w:hAnsi="Palatino Linotype"/>
                <w:i/>
                <w:color w:val="000000"/>
                <w:sz w:val="22"/>
                <w:szCs w:val="22"/>
              </w:rPr>
              <w:t>.</w:t>
            </w:r>
            <w:r w:rsidR="00F44F84" w:rsidRPr="00F44F84">
              <w:rPr>
                <w:rFonts w:ascii="Palatino Linotype" w:hAnsi="Palatino Linotype"/>
                <w:i/>
                <w:color w:val="000000"/>
                <w:sz w:val="22"/>
                <w:szCs w:val="22"/>
              </w:rPr>
              <w:tab/>
            </w:r>
            <w:r w:rsidR="006747D5" w:rsidRPr="006747D5">
              <w:rPr>
                <w:rFonts w:ascii="Palatino Linotype" w:hAnsi="Palatino Linotype"/>
                <w:i/>
                <w:color w:val="000000"/>
                <w:sz w:val="22"/>
                <w:szCs w:val="22"/>
              </w:rPr>
              <w:t>¿CON QUE MEDIO DE CONTROL SE CUENTA PARA VERIFICAR QUE LOS DOCENTES SE ENCUENTRAN DESEMPEÑANDO SUS FUNCIONES DE UNA FORMA SATISFACTORIA PARA LOS USUARIOS?</w:t>
            </w:r>
          </w:p>
        </w:tc>
        <w:tc>
          <w:tcPr>
            <w:tcW w:w="4962" w:type="dxa"/>
            <w:vAlign w:val="center"/>
          </w:tcPr>
          <w:p w14:paraId="3DE2BFB1" w14:textId="5E402787" w:rsidR="00D46397" w:rsidRPr="000E3417" w:rsidRDefault="00990243" w:rsidP="00990243">
            <w:pPr>
              <w:pStyle w:val="Sinespaciado"/>
              <w:jc w:val="center"/>
              <w:rPr>
                <w:rFonts w:ascii="Palatino Linotype" w:hAnsi="Palatino Linotype"/>
                <w:i/>
                <w:color w:val="000000"/>
                <w:sz w:val="22"/>
                <w:szCs w:val="22"/>
              </w:rPr>
            </w:pPr>
            <w:r w:rsidRPr="00990243">
              <w:rPr>
                <w:rFonts w:ascii="Palatino Linotype" w:hAnsi="Palatino Linotype"/>
                <w:i/>
                <w:noProof/>
                <w:color w:val="000000"/>
                <w:sz w:val="22"/>
                <w:szCs w:val="22"/>
                <w:lang w:eastAsia="es-MX"/>
              </w:rPr>
              <w:drawing>
                <wp:inline distT="0" distB="0" distL="0" distR="0" wp14:anchorId="5E394A38" wp14:editId="2514DC49">
                  <wp:extent cx="3013710" cy="1028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3710" cy="1028700"/>
                          </a:xfrm>
                          <a:prstGeom prst="rect">
                            <a:avLst/>
                          </a:prstGeom>
                        </pic:spPr>
                      </pic:pic>
                    </a:graphicData>
                  </a:graphic>
                </wp:inline>
              </w:drawing>
            </w:r>
          </w:p>
        </w:tc>
        <w:tc>
          <w:tcPr>
            <w:tcW w:w="1270" w:type="dxa"/>
          </w:tcPr>
          <w:p w14:paraId="3EE0C53E" w14:textId="77777777" w:rsidR="00D46397" w:rsidRDefault="00D46397" w:rsidP="001C5EEA">
            <w:pPr>
              <w:pStyle w:val="Sinespaciado"/>
              <w:spacing w:line="360" w:lineRule="auto"/>
              <w:jc w:val="center"/>
              <w:rPr>
                <w:rFonts w:ascii="Webdings" w:hAnsi="Webdings"/>
                <w:sz w:val="32"/>
                <w:szCs w:val="32"/>
              </w:rPr>
            </w:pPr>
          </w:p>
          <w:p w14:paraId="4FFBA122"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0431A4A1" w14:textId="77777777" w:rsidTr="00DD088A">
        <w:tc>
          <w:tcPr>
            <w:tcW w:w="2830" w:type="dxa"/>
          </w:tcPr>
          <w:p w14:paraId="4A7AED6A" w14:textId="106A142A" w:rsidR="00D46397" w:rsidRPr="00222F2F" w:rsidRDefault="003B5E93"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9</w:t>
            </w:r>
            <w:r w:rsidR="00F44F84" w:rsidRPr="00F44F84">
              <w:rPr>
                <w:rFonts w:ascii="Palatino Linotype" w:hAnsi="Palatino Linotype"/>
                <w:i/>
                <w:color w:val="000000"/>
                <w:sz w:val="22"/>
                <w:szCs w:val="22"/>
              </w:rPr>
              <w:t>.</w:t>
            </w:r>
            <w:r w:rsidR="00F44F84" w:rsidRPr="00F44F84">
              <w:rPr>
                <w:rFonts w:ascii="Palatino Linotype" w:hAnsi="Palatino Linotype"/>
                <w:i/>
                <w:color w:val="000000"/>
                <w:sz w:val="22"/>
                <w:szCs w:val="22"/>
              </w:rPr>
              <w:tab/>
            </w:r>
            <w:r w:rsidR="006747D5" w:rsidRPr="006747D5">
              <w:rPr>
                <w:rFonts w:ascii="Palatino Linotype" w:hAnsi="Palatino Linotype"/>
                <w:i/>
                <w:color w:val="000000"/>
                <w:sz w:val="22"/>
                <w:szCs w:val="22"/>
              </w:rPr>
              <w:t>SOLICITO DE MANERA DIGITAL TODOS LOS PLANES DE TRABAJO PRESENTADOS POR CADA UNO DE LOS DOCENTES QUE SE ENCUENTREN COMO TITULARES DE GRUPO PARA EL PRESENTE CICLO ESCOLAR, DE MANERA ANUAL, SEMESTRAL, BIMESTRAL, MENSUAL, QUINCENAL O SEMANAL</w:t>
            </w:r>
          </w:p>
        </w:tc>
        <w:tc>
          <w:tcPr>
            <w:tcW w:w="4962" w:type="dxa"/>
          </w:tcPr>
          <w:p w14:paraId="0A2C043A" w14:textId="77777777" w:rsidR="00D46397" w:rsidRDefault="00276448" w:rsidP="003C1CFB">
            <w:pPr>
              <w:pStyle w:val="Sinespaciado"/>
              <w:jc w:val="center"/>
              <w:rPr>
                <w:rFonts w:ascii="Palatino Linotype" w:hAnsi="Palatino Linotype"/>
                <w:i/>
                <w:color w:val="000000"/>
                <w:sz w:val="22"/>
                <w:szCs w:val="22"/>
              </w:rPr>
            </w:pPr>
            <w:r w:rsidRPr="00276448">
              <w:rPr>
                <w:rFonts w:ascii="Palatino Linotype" w:hAnsi="Palatino Linotype"/>
                <w:i/>
                <w:noProof/>
                <w:color w:val="000000"/>
                <w:sz w:val="22"/>
                <w:szCs w:val="22"/>
                <w:lang w:eastAsia="es-MX"/>
              </w:rPr>
              <w:drawing>
                <wp:inline distT="0" distB="0" distL="0" distR="0" wp14:anchorId="456A7EA0" wp14:editId="06BEDE92">
                  <wp:extent cx="1371600" cy="138754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5704" cy="1391700"/>
                          </a:xfrm>
                          <a:prstGeom prst="rect">
                            <a:avLst/>
                          </a:prstGeom>
                        </pic:spPr>
                      </pic:pic>
                    </a:graphicData>
                  </a:graphic>
                </wp:inline>
              </w:drawing>
            </w:r>
          </w:p>
          <w:p w14:paraId="68F2D7AB" w14:textId="0660C92C" w:rsidR="00276448" w:rsidRPr="000E3417" w:rsidRDefault="00276448" w:rsidP="003C1CFB">
            <w:pPr>
              <w:pStyle w:val="Sinespaciado"/>
              <w:jc w:val="center"/>
              <w:rPr>
                <w:rFonts w:ascii="Palatino Linotype" w:hAnsi="Palatino Linotype"/>
                <w:i/>
                <w:color w:val="000000"/>
                <w:sz w:val="22"/>
                <w:szCs w:val="22"/>
              </w:rPr>
            </w:pPr>
            <w:r w:rsidRPr="00276448">
              <w:rPr>
                <w:rFonts w:ascii="Palatino Linotype" w:hAnsi="Palatino Linotype"/>
                <w:i/>
                <w:noProof/>
                <w:color w:val="000000"/>
                <w:sz w:val="22"/>
                <w:szCs w:val="22"/>
                <w:lang w:eastAsia="es-MX"/>
              </w:rPr>
              <w:drawing>
                <wp:inline distT="0" distB="0" distL="0" distR="0" wp14:anchorId="4A123FD3" wp14:editId="39276D40">
                  <wp:extent cx="3013710" cy="208788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3710" cy="2087880"/>
                          </a:xfrm>
                          <a:prstGeom prst="rect">
                            <a:avLst/>
                          </a:prstGeom>
                        </pic:spPr>
                      </pic:pic>
                    </a:graphicData>
                  </a:graphic>
                </wp:inline>
              </w:drawing>
            </w:r>
          </w:p>
        </w:tc>
        <w:tc>
          <w:tcPr>
            <w:tcW w:w="1270" w:type="dxa"/>
          </w:tcPr>
          <w:p w14:paraId="4748A4FF" w14:textId="77777777" w:rsidR="00D46397" w:rsidRDefault="00D46397" w:rsidP="001C5EEA">
            <w:pPr>
              <w:pStyle w:val="Sinespaciado"/>
              <w:spacing w:line="360" w:lineRule="auto"/>
              <w:jc w:val="center"/>
              <w:rPr>
                <w:rFonts w:ascii="Webdings" w:hAnsi="Webdings"/>
                <w:sz w:val="32"/>
                <w:szCs w:val="32"/>
              </w:rPr>
            </w:pPr>
          </w:p>
          <w:p w14:paraId="48EE975D"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273D4706" w14:textId="77777777" w:rsidTr="00DD088A">
        <w:tc>
          <w:tcPr>
            <w:tcW w:w="2830" w:type="dxa"/>
          </w:tcPr>
          <w:p w14:paraId="7F855FCB" w14:textId="147970E5" w:rsidR="00D46397" w:rsidRPr="00222F2F" w:rsidRDefault="00276448" w:rsidP="00693135">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10</w:t>
            </w:r>
            <w:r w:rsidR="00A36F6F" w:rsidRPr="00F44F84">
              <w:rPr>
                <w:rFonts w:ascii="Palatino Linotype" w:hAnsi="Palatino Linotype"/>
                <w:i/>
                <w:color w:val="000000"/>
                <w:sz w:val="22"/>
                <w:szCs w:val="22"/>
              </w:rPr>
              <w:t>.</w:t>
            </w:r>
            <w:r w:rsidR="00A36F6F" w:rsidRPr="00F44F84">
              <w:rPr>
                <w:rFonts w:ascii="Palatino Linotype" w:hAnsi="Palatino Linotype"/>
                <w:i/>
                <w:color w:val="000000"/>
                <w:sz w:val="22"/>
                <w:szCs w:val="22"/>
              </w:rPr>
              <w:tab/>
            </w:r>
            <w:r w:rsidR="007B76DB" w:rsidRPr="007B76DB">
              <w:rPr>
                <w:rFonts w:ascii="Palatino Linotype" w:hAnsi="Palatino Linotype"/>
                <w:i/>
                <w:color w:val="000000"/>
                <w:sz w:val="22"/>
                <w:szCs w:val="22"/>
              </w:rPr>
              <w:t>CONTROL DE ASISTENCIA O MEDIO DE CONTROL UTILIZADO PARA VERIFICAR QUE LOS SERVIDORES PÚBLICOS ADSCRITOS CUMPLEN SATISFACTORIAMENTE CON SUS ACTIVIDADES DE MANERA VIRTUAL O PRESENCIAL EN EL PRESENTE CICLO ESCOLAR,</w:t>
            </w:r>
          </w:p>
        </w:tc>
        <w:tc>
          <w:tcPr>
            <w:tcW w:w="4962" w:type="dxa"/>
          </w:tcPr>
          <w:p w14:paraId="3AB8EE80" w14:textId="02F90EC2" w:rsidR="00D46397" w:rsidRDefault="00276448" w:rsidP="001C5EEA">
            <w:pPr>
              <w:pStyle w:val="Sinespaciado"/>
              <w:spacing w:line="360" w:lineRule="auto"/>
              <w:jc w:val="both"/>
              <w:rPr>
                <w:rFonts w:ascii="Palatino Linotype" w:hAnsi="Palatino Linotype"/>
              </w:rPr>
            </w:pPr>
            <w:r w:rsidRPr="00276448">
              <w:rPr>
                <w:rFonts w:ascii="Palatino Linotype" w:hAnsi="Palatino Linotype"/>
                <w:noProof/>
                <w:lang w:eastAsia="es-MX"/>
              </w:rPr>
              <w:drawing>
                <wp:inline distT="0" distB="0" distL="0" distR="0" wp14:anchorId="27B7DF07" wp14:editId="61CA5413">
                  <wp:extent cx="3000375" cy="345694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209" cy="3463662"/>
                          </a:xfrm>
                          <a:prstGeom prst="rect">
                            <a:avLst/>
                          </a:prstGeom>
                        </pic:spPr>
                      </pic:pic>
                    </a:graphicData>
                  </a:graphic>
                </wp:inline>
              </w:drawing>
            </w:r>
          </w:p>
        </w:tc>
        <w:tc>
          <w:tcPr>
            <w:tcW w:w="1270" w:type="dxa"/>
          </w:tcPr>
          <w:p w14:paraId="63A272CC" w14:textId="77777777" w:rsidR="00D46397" w:rsidRDefault="00D46397" w:rsidP="001C5EEA">
            <w:pPr>
              <w:pStyle w:val="Sinespaciado"/>
              <w:spacing w:line="360" w:lineRule="auto"/>
              <w:jc w:val="center"/>
              <w:rPr>
                <w:rFonts w:ascii="Webdings" w:hAnsi="Webdings"/>
                <w:sz w:val="32"/>
                <w:szCs w:val="32"/>
              </w:rPr>
            </w:pPr>
          </w:p>
          <w:p w14:paraId="6A1AF531"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0C9CA726" w14:textId="77777777" w:rsidTr="005D0606">
        <w:tc>
          <w:tcPr>
            <w:tcW w:w="2830" w:type="dxa"/>
          </w:tcPr>
          <w:p w14:paraId="74DA6C12" w14:textId="730B4D5C" w:rsidR="00D46397" w:rsidRPr="00222F2F" w:rsidRDefault="00276448" w:rsidP="00693135">
            <w:pPr>
              <w:pStyle w:val="Sinespaciado"/>
              <w:jc w:val="both"/>
              <w:rPr>
                <w:rFonts w:ascii="Palatino Linotype" w:hAnsi="Palatino Linotype"/>
                <w:i/>
                <w:color w:val="000000"/>
                <w:sz w:val="22"/>
                <w:szCs w:val="22"/>
              </w:rPr>
            </w:pPr>
            <w:r>
              <w:rPr>
                <w:rFonts w:ascii="Palatino Linotype" w:hAnsi="Palatino Linotype"/>
                <w:i/>
                <w:color w:val="000000"/>
                <w:sz w:val="22"/>
                <w:szCs w:val="22"/>
              </w:rPr>
              <w:t>11</w:t>
            </w:r>
            <w:r w:rsidR="00A36F6F" w:rsidRPr="000B28CF">
              <w:rPr>
                <w:rFonts w:ascii="Palatino Linotype" w:hAnsi="Palatino Linotype"/>
                <w:i/>
                <w:color w:val="000000"/>
                <w:sz w:val="22"/>
                <w:szCs w:val="22"/>
              </w:rPr>
              <w:t>.</w:t>
            </w:r>
            <w:r w:rsidR="00A36F6F" w:rsidRPr="000B28CF">
              <w:rPr>
                <w:rFonts w:ascii="Palatino Linotype" w:hAnsi="Palatino Linotype"/>
                <w:i/>
                <w:color w:val="000000"/>
                <w:sz w:val="22"/>
                <w:szCs w:val="22"/>
              </w:rPr>
              <w:tab/>
            </w:r>
            <w:r w:rsidR="007B76DB" w:rsidRPr="007B76DB">
              <w:rPr>
                <w:rFonts w:ascii="Palatino Linotype" w:hAnsi="Palatino Linotype"/>
                <w:i/>
                <w:color w:val="000000"/>
                <w:sz w:val="22"/>
                <w:szCs w:val="22"/>
              </w:rPr>
              <w:t>QUE MODALIDAD DE TRABAJO ESTÁ SIENDO IMPLEMENTADA POR EL CENTRO DE DESARROLLO INFANTIL NO. 4, PRESENCIAL, A DISTANCIA O HIBRIDO.</w:t>
            </w:r>
          </w:p>
        </w:tc>
        <w:tc>
          <w:tcPr>
            <w:tcW w:w="4962" w:type="dxa"/>
            <w:vAlign w:val="center"/>
          </w:tcPr>
          <w:p w14:paraId="7A70E5E6" w14:textId="7C397CED" w:rsidR="00D46397" w:rsidRDefault="005D0606" w:rsidP="005D0606">
            <w:pPr>
              <w:pStyle w:val="Sinespaciado"/>
              <w:jc w:val="center"/>
              <w:rPr>
                <w:rFonts w:ascii="Palatino Linotype" w:hAnsi="Palatino Linotype"/>
              </w:rPr>
            </w:pPr>
            <w:r w:rsidRPr="005D0606">
              <w:rPr>
                <w:rFonts w:ascii="Palatino Linotype" w:hAnsi="Palatino Linotype"/>
                <w:i/>
                <w:noProof/>
                <w:lang w:eastAsia="es-MX"/>
              </w:rPr>
              <w:drawing>
                <wp:inline distT="0" distB="0" distL="0" distR="0" wp14:anchorId="447A8ECD" wp14:editId="44CD0940">
                  <wp:extent cx="3013710" cy="638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13710" cy="638175"/>
                          </a:xfrm>
                          <a:prstGeom prst="rect">
                            <a:avLst/>
                          </a:prstGeom>
                        </pic:spPr>
                      </pic:pic>
                    </a:graphicData>
                  </a:graphic>
                </wp:inline>
              </w:drawing>
            </w:r>
          </w:p>
        </w:tc>
        <w:tc>
          <w:tcPr>
            <w:tcW w:w="1270" w:type="dxa"/>
          </w:tcPr>
          <w:p w14:paraId="5A1256E6" w14:textId="6430CFEB" w:rsidR="00D46397" w:rsidRPr="00573B2C" w:rsidRDefault="005D0606" w:rsidP="00B1205D">
            <w:pPr>
              <w:pStyle w:val="Sinespaciado"/>
              <w:spacing w:line="360" w:lineRule="auto"/>
              <w:jc w:val="center"/>
              <w:rPr>
                <w:rFonts w:ascii="Webdings" w:hAnsi="Webdings"/>
                <w:b/>
              </w:rPr>
            </w:pPr>
            <w:r>
              <w:rPr>
                <w:rFonts w:ascii="Webdings" w:hAnsi="Webdings"/>
                <w:b/>
                <w:sz w:val="32"/>
              </w:rPr>
              <w:t></w:t>
            </w:r>
          </w:p>
        </w:tc>
      </w:tr>
      <w:tr w:rsidR="00D46397" w14:paraId="226E8EA2" w14:textId="77777777" w:rsidTr="00720033">
        <w:tc>
          <w:tcPr>
            <w:tcW w:w="2830" w:type="dxa"/>
          </w:tcPr>
          <w:p w14:paraId="70C51E5D" w14:textId="0B93CFB4" w:rsidR="00D46397" w:rsidRPr="00222F2F" w:rsidRDefault="00276448"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12</w:t>
            </w:r>
            <w:r w:rsidR="000B28CF" w:rsidRPr="000B28CF">
              <w:rPr>
                <w:rFonts w:ascii="Palatino Linotype" w:hAnsi="Palatino Linotype"/>
                <w:i/>
                <w:color w:val="000000"/>
                <w:sz w:val="22"/>
                <w:szCs w:val="22"/>
              </w:rPr>
              <w:t>.</w:t>
            </w:r>
            <w:r w:rsidR="000B28CF" w:rsidRPr="000B28CF">
              <w:rPr>
                <w:rFonts w:ascii="Palatino Linotype" w:hAnsi="Palatino Linotype"/>
                <w:i/>
                <w:color w:val="000000"/>
                <w:sz w:val="22"/>
                <w:szCs w:val="22"/>
              </w:rPr>
              <w:tab/>
            </w:r>
            <w:r w:rsidR="007B76DB" w:rsidRPr="007B76DB">
              <w:rPr>
                <w:rFonts w:ascii="Palatino Linotype" w:hAnsi="Palatino Linotype"/>
                <w:i/>
                <w:color w:val="000000"/>
                <w:sz w:val="22"/>
                <w:szCs w:val="22"/>
              </w:rPr>
              <w:t>LISTADO DE PROFESORES QUE SE ENCUENTRAN EN LA MODALIDAD PRESENCIAL</w:t>
            </w:r>
          </w:p>
        </w:tc>
        <w:tc>
          <w:tcPr>
            <w:tcW w:w="4962" w:type="dxa"/>
            <w:vAlign w:val="center"/>
          </w:tcPr>
          <w:p w14:paraId="552AD384" w14:textId="2020B9BF" w:rsidR="00D46397" w:rsidRDefault="00720033" w:rsidP="00720033">
            <w:pPr>
              <w:pStyle w:val="Sinespaciado"/>
              <w:spacing w:line="360" w:lineRule="auto"/>
              <w:jc w:val="center"/>
              <w:rPr>
                <w:rFonts w:ascii="Palatino Linotype" w:hAnsi="Palatino Linotype"/>
              </w:rPr>
            </w:pPr>
            <w:r w:rsidRPr="00720033">
              <w:rPr>
                <w:rFonts w:ascii="Palatino Linotype" w:hAnsi="Palatino Linotype"/>
                <w:noProof/>
                <w:lang w:eastAsia="es-MX"/>
              </w:rPr>
              <w:drawing>
                <wp:inline distT="0" distB="0" distL="0" distR="0" wp14:anchorId="2282A370" wp14:editId="4F4808A9">
                  <wp:extent cx="3013710" cy="771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3710" cy="771525"/>
                          </a:xfrm>
                          <a:prstGeom prst="rect">
                            <a:avLst/>
                          </a:prstGeom>
                        </pic:spPr>
                      </pic:pic>
                    </a:graphicData>
                  </a:graphic>
                </wp:inline>
              </w:drawing>
            </w:r>
          </w:p>
        </w:tc>
        <w:tc>
          <w:tcPr>
            <w:tcW w:w="1270" w:type="dxa"/>
          </w:tcPr>
          <w:p w14:paraId="670140FF" w14:textId="77777777" w:rsidR="00D46397" w:rsidRDefault="00D46397" w:rsidP="001C5EEA">
            <w:pPr>
              <w:pStyle w:val="Sinespaciado"/>
              <w:spacing w:line="360" w:lineRule="auto"/>
              <w:jc w:val="center"/>
              <w:rPr>
                <w:rFonts w:ascii="Webdings" w:hAnsi="Webdings"/>
                <w:sz w:val="32"/>
                <w:szCs w:val="32"/>
              </w:rPr>
            </w:pPr>
          </w:p>
          <w:p w14:paraId="362772DE" w14:textId="77777777" w:rsidR="00D46397" w:rsidRDefault="00D46397" w:rsidP="001C5EEA">
            <w:pPr>
              <w:pStyle w:val="Sinespaciado"/>
              <w:spacing w:line="360" w:lineRule="auto"/>
              <w:jc w:val="center"/>
              <w:rPr>
                <w:rFonts w:ascii="Palatino Linotype" w:hAnsi="Palatino Linotype"/>
              </w:rPr>
            </w:pPr>
            <w:r w:rsidRPr="00675447">
              <w:rPr>
                <w:rFonts w:ascii="Webdings" w:hAnsi="Webdings"/>
                <w:sz w:val="32"/>
                <w:szCs w:val="32"/>
              </w:rPr>
              <w:t></w:t>
            </w:r>
          </w:p>
        </w:tc>
      </w:tr>
      <w:tr w:rsidR="00D46397" w14:paraId="1CA38B0F" w14:textId="77777777" w:rsidTr="00DD088A">
        <w:tc>
          <w:tcPr>
            <w:tcW w:w="2830" w:type="dxa"/>
          </w:tcPr>
          <w:p w14:paraId="0662AA7B" w14:textId="05EBA336" w:rsidR="00D46397" w:rsidRPr="00222F2F" w:rsidRDefault="0009328A" w:rsidP="00276448">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1</w:t>
            </w:r>
            <w:r w:rsidR="00276448">
              <w:rPr>
                <w:rFonts w:ascii="Palatino Linotype" w:hAnsi="Palatino Linotype"/>
                <w:i/>
                <w:color w:val="000000"/>
                <w:sz w:val="22"/>
                <w:szCs w:val="22"/>
              </w:rPr>
              <w:t>3</w:t>
            </w:r>
            <w:r>
              <w:rPr>
                <w:rFonts w:ascii="Palatino Linotype" w:hAnsi="Palatino Linotype"/>
                <w:i/>
                <w:color w:val="000000"/>
                <w:sz w:val="22"/>
                <w:szCs w:val="22"/>
              </w:rPr>
              <w:t xml:space="preserve">.     </w:t>
            </w:r>
            <w:r w:rsidR="00F2266C" w:rsidRPr="00F2266C">
              <w:rPr>
                <w:rFonts w:ascii="Palatino Linotype" w:hAnsi="Palatino Linotype"/>
                <w:i/>
                <w:color w:val="000000"/>
                <w:sz w:val="22"/>
                <w:szCs w:val="22"/>
              </w:rPr>
              <w:t>LISTADO DE PROFESORES QUE SE ENCUENTRAN EN LA MODALIDAD DISTANCIA.</w:t>
            </w:r>
          </w:p>
        </w:tc>
        <w:tc>
          <w:tcPr>
            <w:tcW w:w="4962" w:type="dxa"/>
          </w:tcPr>
          <w:p w14:paraId="1232EB0E" w14:textId="2588C6D4" w:rsidR="00D46397" w:rsidRPr="00E77017" w:rsidRDefault="00552BBC" w:rsidP="00E77017">
            <w:pPr>
              <w:pStyle w:val="Sinespaciado"/>
              <w:jc w:val="both"/>
              <w:rPr>
                <w:rFonts w:ascii="Palatino Linotype" w:hAnsi="Palatino Linotype"/>
                <w:i/>
              </w:rPr>
            </w:pPr>
            <w:r w:rsidRPr="00552BBC">
              <w:rPr>
                <w:rFonts w:ascii="Palatino Linotype" w:hAnsi="Palatino Linotype"/>
                <w:i/>
                <w:noProof/>
                <w:lang w:eastAsia="es-MX"/>
              </w:rPr>
              <w:drawing>
                <wp:inline distT="0" distB="0" distL="0" distR="0" wp14:anchorId="0B407C13" wp14:editId="43E49C33">
                  <wp:extent cx="3013710" cy="17748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3710" cy="1774825"/>
                          </a:xfrm>
                          <a:prstGeom prst="rect">
                            <a:avLst/>
                          </a:prstGeom>
                        </pic:spPr>
                      </pic:pic>
                    </a:graphicData>
                  </a:graphic>
                </wp:inline>
              </w:drawing>
            </w:r>
          </w:p>
        </w:tc>
        <w:tc>
          <w:tcPr>
            <w:tcW w:w="1270" w:type="dxa"/>
          </w:tcPr>
          <w:p w14:paraId="5B210401" w14:textId="7635E674" w:rsidR="00D46397" w:rsidRPr="00573B2C" w:rsidRDefault="00552BBC" w:rsidP="00E77017">
            <w:pPr>
              <w:pStyle w:val="Sinespaciado"/>
              <w:spacing w:line="360" w:lineRule="auto"/>
              <w:jc w:val="center"/>
              <w:rPr>
                <w:rFonts w:ascii="Webdings" w:hAnsi="Webdings"/>
                <w:b/>
              </w:rPr>
            </w:pPr>
            <w:r>
              <w:rPr>
                <w:rFonts w:ascii="Webdings" w:hAnsi="Webdings"/>
                <w:b/>
                <w:sz w:val="32"/>
              </w:rPr>
              <w:t></w:t>
            </w:r>
          </w:p>
        </w:tc>
      </w:tr>
      <w:tr w:rsidR="000B28CF" w14:paraId="307CA320" w14:textId="77777777" w:rsidTr="00DD088A">
        <w:tc>
          <w:tcPr>
            <w:tcW w:w="2830" w:type="dxa"/>
          </w:tcPr>
          <w:p w14:paraId="3374378E" w14:textId="2DEEA4C9" w:rsidR="000B28CF" w:rsidRDefault="0009328A" w:rsidP="00552BBC">
            <w:pPr>
              <w:pStyle w:val="Sinespaciado"/>
              <w:jc w:val="both"/>
              <w:rPr>
                <w:rFonts w:ascii="Palatino Linotype" w:hAnsi="Palatino Linotype"/>
                <w:i/>
                <w:color w:val="000000"/>
                <w:sz w:val="22"/>
                <w:szCs w:val="22"/>
              </w:rPr>
            </w:pPr>
            <w:r>
              <w:rPr>
                <w:rFonts w:ascii="Palatino Linotype" w:hAnsi="Palatino Linotype"/>
                <w:i/>
                <w:color w:val="000000"/>
                <w:sz w:val="22"/>
                <w:szCs w:val="22"/>
              </w:rPr>
              <w:t>1</w:t>
            </w:r>
            <w:r w:rsidR="00552BBC">
              <w:rPr>
                <w:rFonts w:ascii="Palatino Linotype" w:hAnsi="Palatino Linotype"/>
                <w:i/>
                <w:color w:val="000000"/>
                <w:sz w:val="22"/>
                <w:szCs w:val="22"/>
              </w:rPr>
              <w:t>4</w:t>
            </w:r>
            <w:r w:rsidRPr="0009328A">
              <w:rPr>
                <w:rFonts w:ascii="Palatino Linotype" w:hAnsi="Palatino Linotype"/>
                <w:i/>
                <w:color w:val="000000"/>
                <w:sz w:val="22"/>
                <w:szCs w:val="22"/>
              </w:rPr>
              <w:t>.</w:t>
            </w:r>
            <w:r w:rsidRPr="0009328A">
              <w:rPr>
                <w:rFonts w:ascii="Palatino Linotype" w:hAnsi="Palatino Linotype"/>
                <w:i/>
                <w:color w:val="000000"/>
                <w:sz w:val="22"/>
                <w:szCs w:val="22"/>
              </w:rPr>
              <w:tab/>
            </w:r>
            <w:r w:rsidR="00F2266C" w:rsidRPr="00F2266C">
              <w:rPr>
                <w:rFonts w:ascii="Palatino Linotype" w:hAnsi="Palatino Linotype"/>
                <w:i/>
                <w:color w:val="000000"/>
                <w:sz w:val="22"/>
                <w:szCs w:val="22"/>
              </w:rPr>
              <w:t>¿QUÉ CRITERIOS FUERON TOMADOS O QUE INFLUYO PARA LA DESIGNACIÓN DE LA MODALIDAD DE TRABAJO DE CADA UNO DE LOS DOCENTES?</w:t>
            </w:r>
          </w:p>
        </w:tc>
        <w:tc>
          <w:tcPr>
            <w:tcW w:w="4962" w:type="dxa"/>
          </w:tcPr>
          <w:p w14:paraId="0C841310" w14:textId="25DE64B4" w:rsidR="000B28CF" w:rsidRDefault="00D12010" w:rsidP="001C5EEA">
            <w:pPr>
              <w:pStyle w:val="Sinespaciado"/>
              <w:spacing w:line="360" w:lineRule="auto"/>
              <w:jc w:val="both"/>
              <w:rPr>
                <w:noProof/>
                <w:lang w:eastAsia="es-MX"/>
              </w:rPr>
            </w:pPr>
            <w:r w:rsidRPr="00D12010">
              <w:rPr>
                <w:rFonts w:ascii="Palatino Linotype" w:hAnsi="Palatino Linotype"/>
                <w:i/>
                <w:noProof/>
                <w:lang w:eastAsia="es-MX"/>
              </w:rPr>
              <w:drawing>
                <wp:inline distT="0" distB="0" distL="0" distR="0" wp14:anchorId="5FCA0117" wp14:editId="422E4EC5">
                  <wp:extent cx="3013710" cy="12096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3710" cy="1209675"/>
                          </a:xfrm>
                          <a:prstGeom prst="rect">
                            <a:avLst/>
                          </a:prstGeom>
                        </pic:spPr>
                      </pic:pic>
                    </a:graphicData>
                  </a:graphic>
                </wp:inline>
              </w:drawing>
            </w:r>
          </w:p>
        </w:tc>
        <w:tc>
          <w:tcPr>
            <w:tcW w:w="1270" w:type="dxa"/>
          </w:tcPr>
          <w:p w14:paraId="41DC036F" w14:textId="1CCE19F9" w:rsidR="000B28CF" w:rsidRDefault="00D12010"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089D167A" w14:textId="77777777" w:rsidTr="00DD088A">
        <w:tc>
          <w:tcPr>
            <w:tcW w:w="2830" w:type="dxa"/>
          </w:tcPr>
          <w:p w14:paraId="43518B95" w14:textId="55D51D57" w:rsidR="000B28CF" w:rsidRDefault="00D12010"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15</w:t>
            </w:r>
            <w:r w:rsidR="0009328A" w:rsidRPr="0009328A">
              <w:rPr>
                <w:rFonts w:ascii="Palatino Linotype" w:hAnsi="Palatino Linotype"/>
                <w:i/>
                <w:color w:val="000000"/>
                <w:sz w:val="22"/>
                <w:szCs w:val="22"/>
              </w:rPr>
              <w:t>.</w:t>
            </w:r>
            <w:r w:rsidR="0009328A" w:rsidRPr="0009328A">
              <w:rPr>
                <w:rFonts w:ascii="Palatino Linotype" w:hAnsi="Palatino Linotype"/>
                <w:i/>
                <w:color w:val="000000"/>
                <w:sz w:val="22"/>
                <w:szCs w:val="22"/>
              </w:rPr>
              <w:tab/>
            </w:r>
            <w:r w:rsidR="00F2266C" w:rsidRPr="00F2266C">
              <w:rPr>
                <w:rFonts w:ascii="Palatino Linotype" w:hAnsi="Palatino Linotype"/>
                <w:i/>
                <w:color w:val="000000"/>
                <w:sz w:val="22"/>
                <w:szCs w:val="22"/>
              </w:rPr>
              <w:t>¿SE CUENTAN CON UN DEPARTAMENTO DE CAPACITACIÓN Y DESARROLLO?</w:t>
            </w:r>
          </w:p>
        </w:tc>
        <w:tc>
          <w:tcPr>
            <w:tcW w:w="4962" w:type="dxa"/>
          </w:tcPr>
          <w:p w14:paraId="2A64B5F6" w14:textId="3DF72990" w:rsidR="000B28CF" w:rsidRDefault="002B01CD" w:rsidP="001C5EEA">
            <w:pPr>
              <w:pStyle w:val="Sinespaciado"/>
              <w:spacing w:line="360" w:lineRule="auto"/>
              <w:jc w:val="both"/>
              <w:rPr>
                <w:noProof/>
                <w:lang w:eastAsia="es-MX"/>
              </w:rPr>
            </w:pPr>
            <w:r w:rsidRPr="002B01CD">
              <w:rPr>
                <w:noProof/>
                <w:lang w:eastAsia="es-MX"/>
              </w:rPr>
              <w:drawing>
                <wp:inline distT="0" distB="0" distL="0" distR="0" wp14:anchorId="4E024DFB" wp14:editId="6B3ADB05">
                  <wp:extent cx="3013710" cy="11144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13710" cy="1114425"/>
                          </a:xfrm>
                          <a:prstGeom prst="rect">
                            <a:avLst/>
                          </a:prstGeom>
                        </pic:spPr>
                      </pic:pic>
                    </a:graphicData>
                  </a:graphic>
                </wp:inline>
              </w:drawing>
            </w:r>
          </w:p>
        </w:tc>
        <w:tc>
          <w:tcPr>
            <w:tcW w:w="1270" w:type="dxa"/>
          </w:tcPr>
          <w:p w14:paraId="74A5683E" w14:textId="54889610" w:rsidR="000B28CF" w:rsidRDefault="009D7457"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2F4B76C2" w14:textId="77777777" w:rsidTr="00CE3473">
        <w:tc>
          <w:tcPr>
            <w:tcW w:w="2830" w:type="dxa"/>
          </w:tcPr>
          <w:p w14:paraId="4E0FCF34" w14:textId="576E17B0" w:rsidR="000B28CF" w:rsidRDefault="00A12981" w:rsidP="002606D4">
            <w:pPr>
              <w:pStyle w:val="Sinespaciado"/>
              <w:jc w:val="both"/>
              <w:rPr>
                <w:rFonts w:ascii="Palatino Linotype" w:hAnsi="Palatino Linotype"/>
                <w:i/>
                <w:color w:val="000000"/>
                <w:sz w:val="22"/>
                <w:szCs w:val="22"/>
              </w:rPr>
            </w:pPr>
            <w:r>
              <w:rPr>
                <w:rFonts w:ascii="Palatino Linotype" w:hAnsi="Palatino Linotype"/>
                <w:i/>
                <w:color w:val="000000"/>
                <w:sz w:val="22"/>
                <w:szCs w:val="22"/>
              </w:rPr>
              <w:t>1</w:t>
            </w:r>
            <w:r w:rsidR="002606D4">
              <w:rPr>
                <w:rFonts w:ascii="Palatino Linotype" w:hAnsi="Palatino Linotype"/>
                <w:i/>
                <w:color w:val="000000"/>
                <w:sz w:val="22"/>
                <w:szCs w:val="22"/>
              </w:rPr>
              <w:t>6</w:t>
            </w:r>
            <w:r>
              <w:rPr>
                <w:rFonts w:ascii="Palatino Linotype" w:hAnsi="Palatino Linotype"/>
                <w:i/>
                <w:color w:val="000000"/>
                <w:sz w:val="22"/>
                <w:szCs w:val="22"/>
              </w:rPr>
              <w:t>.</w:t>
            </w:r>
            <w:r w:rsidRPr="00A12981">
              <w:rPr>
                <w:rFonts w:ascii="Palatino Linotype" w:hAnsi="Palatino Linotype"/>
                <w:i/>
                <w:color w:val="000000"/>
                <w:sz w:val="22"/>
                <w:szCs w:val="22"/>
              </w:rPr>
              <w:tab/>
            </w:r>
            <w:r w:rsidR="00F2266C" w:rsidRPr="00F2266C">
              <w:rPr>
                <w:rFonts w:ascii="Palatino Linotype" w:hAnsi="Palatino Linotype"/>
                <w:i/>
                <w:color w:val="000000"/>
                <w:sz w:val="22"/>
                <w:szCs w:val="22"/>
              </w:rPr>
              <w:t>¿SE LE SOLICITA AL PERSONAL ADSCRITO CENTRO DE DESARROLLO INFANTIL NO. 4 SE CAPACITE PERIÓDICAMENTE PARA UN MEJOR DESEMPEÑO DE SUS FUNCIONES?</w:t>
            </w:r>
          </w:p>
        </w:tc>
        <w:tc>
          <w:tcPr>
            <w:tcW w:w="4962" w:type="dxa"/>
            <w:vAlign w:val="center"/>
          </w:tcPr>
          <w:p w14:paraId="4F8CCC0A" w14:textId="1D367A81" w:rsidR="00494029" w:rsidRDefault="00CE3473" w:rsidP="00CE3473">
            <w:pPr>
              <w:pStyle w:val="Sinespaciado"/>
              <w:spacing w:line="360" w:lineRule="auto"/>
              <w:jc w:val="center"/>
              <w:rPr>
                <w:noProof/>
                <w:lang w:eastAsia="es-MX"/>
              </w:rPr>
            </w:pPr>
            <w:r w:rsidRPr="00CE3473">
              <w:rPr>
                <w:rFonts w:ascii="Palatino Linotype" w:hAnsi="Palatino Linotype"/>
                <w:i/>
                <w:noProof/>
                <w:sz w:val="22"/>
                <w:lang w:eastAsia="es-MX"/>
              </w:rPr>
              <w:drawing>
                <wp:inline distT="0" distB="0" distL="0" distR="0" wp14:anchorId="4E06583E" wp14:editId="64559811">
                  <wp:extent cx="3013710" cy="1123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13710" cy="1123950"/>
                          </a:xfrm>
                          <a:prstGeom prst="rect">
                            <a:avLst/>
                          </a:prstGeom>
                        </pic:spPr>
                      </pic:pic>
                    </a:graphicData>
                  </a:graphic>
                </wp:inline>
              </w:drawing>
            </w:r>
          </w:p>
        </w:tc>
        <w:tc>
          <w:tcPr>
            <w:tcW w:w="1270" w:type="dxa"/>
          </w:tcPr>
          <w:p w14:paraId="677C86C7" w14:textId="4726655D" w:rsidR="000B28CF" w:rsidRDefault="00573B2C"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6383A3D7" w14:textId="77777777" w:rsidTr="00DD088A">
        <w:tc>
          <w:tcPr>
            <w:tcW w:w="2830" w:type="dxa"/>
          </w:tcPr>
          <w:p w14:paraId="7760D148" w14:textId="6206140C" w:rsidR="000B28CF" w:rsidRDefault="002606D4" w:rsidP="00A12981">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17</w:t>
            </w:r>
            <w:r w:rsidR="00A12981">
              <w:rPr>
                <w:rFonts w:ascii="Palatino Linotype" w:hAnsi="Palatino Linotype"/>
                <w:i/>
                <w:color w:val="000000"/>
                <w:sz w:val="22"/>
                <w:szCs w:val="22"/>
              </w:rPr>
              <w:t xml:space="preserve">. </w:t>
            </w:r>
            <w:r w:rsidR="00F2266C" w:rsidRPr="00F2266C">
              <w:rPr>
                <w:rFonts w:ascii="Palatino Linotype" w:hAnsi="Palatino Linotype"/>
                <w:i/>
                <w:color w:val="000000"/>
                <w:sz w:val="22"/>
                <w:szCs w:val="22"/>
              </w:rPr>
              <w:t>¿NÚMERO DE HORAS DE CAPACITACIÓN QUE DEBEN REALIZAR LOS DOCENTES DURANTE EL CICLO ESCOLAR?</w:t>
            </w:r>
          </w:p>
        </w:tc>
        <w:tc>
          <w:tcPr>
            <w:tcW w:w="4962" w:type="dxa"/>
          </w:tcPr>
          <w:p w14:paraId="58499EC8" w14:textId="5DAF34D5" w:rsidR="00494029" w:rsidRDefault="00A3607C" w:rsidP="001C5EEA">
            <w:pPr>
              <w:pStyle w:val="Sinespaciado"/>
              <w:spacing w:line="360" w:lineRule="auto"/>
              <w:jc w:val="both"/>
              <w:rPr>
                <w:noProof/>
                <w:lang w:eastAsia="es-MX"/>
              </w:rPr>
            </w:pPr>
            <w:r w:rsidRPr="00A3607C">
              <w:rPr>
                <w:rFonts w:ascii="Palatino Linotype" w:hAnsi="Palatino Linotype"/>
                <w:i/>
                <w:noProof/>
                <w:sz w:val="22"/>
                <w:lang w:eastAsia="es-MX"/>
              </w:rPr>
              <w:drawing>
                <wp:inline distT="0" distB="0" distL="0" distR="0" wp14:anchorId="35F98899" wp14:editId="66C63A15">
                  <wp:extent cx="3013710" cy="1162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3710" cy="1162050"/>
                          </a:xfrm>
                          <a:prstGeom prst="rect">
                            <a:avLst/>
                          </a:prstGeom>
                        </pic:spPr>
                      </pic:pic>
                    </a:graphicData>
                  </a:graphic>
                </wp:inline>
              </w:drawing>
            </w:r>
          </w:p>
        </w:tc>
        <w:tc>
          <w:tcPr>
            <w:tcW w:w="1270" w:type="dxa"/>
          </w:tcPr>
          <w:p w14:paraId="1B5D4097" w14:textId="7271651E" w:rsidR="000B28CF" w:rsidRPr="00A3607C" w:rsidRDefault="00A3607C" w:rsidP="001C5EEA">
            <w:pPr>
              <w:pStyle w:val="Sinespaciado"/>
              <w:spacing w:line="360" w:lineRule="auto"/>
              <w:jc w:val="center"/>
              <w:rPr>
                <w:rFonts w:ascii="Webdings" w:hAnsi="Webdings"/>
                <w:sz w:val="32"/>
                <w:szCs w:val="32"/>
              </w:rPr>
            </w:pPr>
            <w:r>
              <w:rPr>
                <w:rFonts w:ascii="Webdings" w:hAnsi="Webdings"/>
                <w:b/>
                <w:szCs w:val="32"/>
              </w:rPr>
              <w:t></w:t>
            </w:r>
          </w:p>
        </w:tc>
      </w:tr>
      <w:tr w:rsidR="000B28CF" w14:paraId="743B3A3D" w14:textId="77777777" w:rsidTr="0019068D">
        <w:tc>
          <w:tcPr>
            <w:tcW w:w="2830" w:type="dxa"/>
          </w:tcPr>
          <w:p w14:paraId="589CC079" w14:textId="408A64FD" w:rsidR="000B28CF" w:rsidRDefault="002606D4" w:rsidP="00875A6F">
            <w:pPr>
              <w:pStyle w:val="Sinespaciado"/>
              <w:jc w:val="both"/>
              <w:rPr>
                <w:rFonts w:ascii="Palatino Linotype" w:hAnsi="Palatino Linotype"/>
                <w:i/>
                <w:color w:val="000000"/>
                <w:sz w:val="22"/>
                <w:szCs w:val="22"/>
              </w:rPr>
            </w:pPr>
            <w:r>
              <w:rPr>
                <w:rFonts w:ascii="Palatino Linotype" w:hAnsi="Palatino Linotype"/>
                <w:i/>
                <w:color w:val="000000"/>
                <w:sz w:val="22"/>
                <w:szCs w:val="22"/>
              </w:rPr>
              <w:t>18</w:t>
            </w:r>
            <w:r w:rsidR="00875A6F" w:rsidRPr="00875A6F">
              <w:rPr>
                <w:rFonts w:ascii="Palatino Linotype" w:hAnsi="Palatino Linotype"/>
                <w:i/>
                <w:color w:val="000000"/>
                <w:sz w:val="22"/>
                <w:szCs w:val="22"/>
              </w:rPr>
              <w:t>.</w:t>
            </w:r>
            <w:r w:rsidR="00875A6F" w:rsidRPr="00875A6F">
              <w:rPr>
                <w:rFonts w:ascii="Palatino Linotype" w:hAnsi="Palatino Linotype"/>
                <w:i/>
                <w:color w:val="000000"/>
                <w:sz w:val="22"/>
                <w:szCs w:val="22"/>
              </w:rPr>
              <w:tab/>
            </w:r>
            <w:r w:rsidR="00F2266C" w:rsidRPr="00F2266C">
              <w:rPr>
                <w:rFonts w:ascii="Palatino Linotype" w:hAnsi="Palatino Linotype"/>
                <w:i/>
                <w:color w:val="000000"/>
                <w:sz w:val="22"/>
                <w:szCs w:val="22"/>
              </w:rPr>
              <w:t>¿EVALUACIÓN MÍNIMA APROBATORIA QUE SE SOLICITA PARA QUE EL CURSO SEA CONSIDERADO COMO VALIDO?</w:t>
            </w:r>
          </w:p>
        </w:tc>
        <w:tc>
          <w:tcPr>
            <w:tcW w:w="4962" w:type="dxa"/>
            <w:vAlign w:val="center"/>
          </w:tcPr>
          <w:p w14:paraId="1090CD7B" w14:textId="33123044" w:rsidR="0051421A" w:rsidRPr="0019068D" w:rsidRDefault="0019068D" w:rsidP="0019068D">
            <w:pPr>
              <w:pStyle w:val="Sinespaciado"/>
              <w:jc w:val="center"/>
              <w:rPr>
                <w:rFonts w:ascii="Palatino Linotype" w:hAnsi="Palatino Linotype"/>
                <w:i/>
                <w:noProof/>
                <w:sz w:val="22"/>
                <w:lang w:eastAsia="es-MX"/>
              </w:rPr>
            </w:pPr>
            <w:r w:rsidRPr="0019068D">
              <w:rPr>
                <w:rFonts w:ascii="Palatino Linotype" w:hAnsi="Palatino Linotype"/>
                <w:i/>
                <w:noProof/>
                <w:sz w:val="22"/>
                <w:lang w:eastAsia="es-MX"/>
              </w:rPr>
              <w:drawing>
                <wp:inline distT="0" distB="0" distL="0" distR="0" wp14:anchorId="24CBEB3E" wp14:editId="1AC2826C">
                  <wp:extent cx="3013710" cy="838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3710" cy="838200"/>
                          </a:xfrm>
                          <a:prstGeom prst="rect">
                            <a:avLst/>
                          </a:prstGeom>
                        </pic:spPr>
                      </pic:pic>
                    </a:graphicData>
                  </a:graphic>
                </wp:inline>
              </w:drawing>
            </w:r>
          </w:p>
        </w:tc>
        <w:tc>
          <w:tcPr>
            <w:tcW w:w="1270" w:type="dxa"/>
          </w:tcPr>
          <w:p w14:paraId="1E27B443" w14:textId="30AA6BDC" w:rsidR="000B28CF" w:rsidRPr="0019068D" w:rsidRDefault="0019068D" w:rsidP="001C5EEA">
            <w:pPr>
              <w:pStyle w:val="Sinespaciado"/>
              <w:spacing w:line="360" w:lineRule="auto"/>
              <w:jc w:val="center"/>
              <w:rPr>
                <w:rFonts w:ascii="Webdings" w:hAnsi="Webdings"/>
                <w:b/>
                <w:sz w:val="32"/>
                <w:szCs w:val="32"/>
              </w:rPr>
            </w:pPr>
            <w:r>
              <w:rPr>
                <w:rFonts w:ascii="Webdings" w:hAnsi="Webdings"/>
                <w:b/>
                <w:szCs w:val="32"/>
              </w:rPr>
              <w:t></w:t>
            </w:r>
          </w:p>
        </w:tc>
      </w:tr>
      <w:tr w:rsidR="000B28CF" w14:paraId="204E07A2" w14:textId="77777777" w:rsidTr="00DD088A">
        <w:trPr>
          <w:trHeight w:val="4245"/>
        </w:trPr>
        <w:tc>
          <w:tcPr>
            <w:tcW w:w="2830" w:type="dxa"/>
          </w:tcPr>
          <w:p w14:paraId="7AA843C4" w14:textId="799BB755" w:rsidR="000B28CF" w:rsidRDefault="002606D4" w:rsidP="001C5EEA">
            <w:pPr>
              <w:pStyle w:val="Sinespaciado"/>
              <w:jc w:val="both"/>
              <w:rPr>
                <w:rFonts w:ascii="Palatino Linotype" w:hAnsi="Palatino Linotype"/>
                <w:i/>
                <w:color w:val="000000"/>
                <w:sz w:val="22"/>
                <w:szCs w:val="22"/>
              </w:rPr>
            </w:pPr>
            <w:r>
              <w:rPr>
                <w:rFonts w:ascii="Palatino Linotype" w:hAnsi="Palatino Linotype"/>
                <w:i/>
                <w:color w:val="000000"/>
                <w:sz w:val="22"/>
                <w:szCs w:val="22"/>
              </w:rPr>
              <w:t>19</w:t>
            </w:r>
            <w:r w:rsidR="00875A6F" w:rsidRPr="00875A6F">
              <w:rPr>
                <w:rFonts w:ascii="Palatino Linotype" w:hAnsi="Palatino Linotype"/>
                <w:i/>
                <w:color w:val="000000"/>
                <w:sz w:val="22"/>
                <w:szCs w:val="22"/>
              </w:rPr>
              <w:t>.</w:t>
            </w:r>
            <w:r w:rsidR="00875A6F" w:rsidRPr="00875A6F">
              <w:rPr>
                <w:rFonts w:ascii="Palatino Linotype" w:hAnsi="Palatino Linotype"/>
                <w:i/>
                <w:color w:val="000000"/>
                <w:sz w:val="22"/>
                <w:szCs w:val="22"/>
              </w:rPr>
              <w:tab/>
            </w:r>
            <w:r w:rsidR="00DD5E5D" w:rsidRPr="00DD5E5D">
              <w:rPr>
                <w:rFonts w:ascii="Palatino Linotype" w:hAnsi="Palatino Linotype"/>
                <w:i/>
                <w:color w:val="000000"/>
                <w:sz w:val="22"/>
                <w:szCs w:val="22"/>
              </w:rPr>
              <w:t>¿MÉTODO DE EVALUACIÓN APLICADO A LOS DOCENTES ADSCRITOS AL CENTRO DE DESARROLLO INFANTIL NO. 4?</w:t>
            </w:r>
          </w:p>
        </w:tc>
        <w:tc>
          <w:tcPr>
            <w:tcW w:w="4962" w:type="dxa"/>
          </w:tcPr>
          <w:p w14:paraId="243CB2BC" w14:textId="76D0612A" w:rsidR="00E76832" w:rsidRDefault="00975F5E" w:rsidP="00E76832">
            <w:pPr>
              <w:pStyle w:val="Sinespaciado"/>
              <w:jc w:val="both"/>
              <w:rPr>
                <w:noProof/>
                <w:lang w:eastAsia="es-MX"/>
              </w:rPr>
            </w:pPr>
            <w:r>
              <w:rPr>
                <w:rFonts w:ascii="Palatino Linotype" w:hAnsi="Palatino Linotype"/>
              </w:rPr>
              <w:t>El Sujeto Obligado es omiso en rendir respuesta.</w:t>
            </w:r>
          </w:p>
        </w:tc>
        <w:tc>
          <w:tcPr>
            <w:tcW w:w="1270" w:type="dxa"/>
          </w:tcPr>
          <w:p w14:paraId="47A1ABF1" w14:textId="2C6B285D" w:rsidR="000B28CF" w:rsidRDefault="00313BC4" w:rsidP="001C5EEA">
            <w:pPr>
              <w:pStyle w:val="Sinespaciado"/>
              <w:spacing w:line="360" w:lineRule="auto"/>
              <w:jc w:val="center"/>
              <w:rPr>
                <w:rFonts w:ascii="Webdings" w:hAnsi="Webdings"/>
                <w:sz w:val="32"/>
                <w:szCs w:val="32"/>
              </w:rPr>
            </w:pPr>
            <w:r>
              <w:rPr>
                <w:rFonts w:ascii="Webdings" w:hAnsi="Webdings"/>
                <w:sz w:val="32"/>
                <w:szCs w:val="32"/>
              </w:rPr>
              <w:t></w:t>
            </w:r>
          </w:p>
        </w:tc>
      </w:tr>
      <w:tr w:rsidR="000B28CF" w14:paraId="0C30CDC3" w14:textId="77777777" w:rsidTr="00A25D8E">
        <w:tc>
          <w:tcPr>
            <w:tcW w:w="2830" w:type="dxa"/>
          </w:tcPr>
          <w:p w14:paraId="2FD116A6" w14:textId="7739DA4B" w:rsidR="000B28CF" w:rsidRDefault="002606D4" w:rsidP="00E2168A">
            <w:pPr>
              <w:pStyle w:val="Sinespaciado"/>
              <w:jc w:val="both"/>
              <w:rPr>
                <w:rFonts w:ascii="Palatino Linotype" w:hAnsi="Palatino Linotype"/>
                <w:i/>
                <w:color w:val="000000"/>
                <w:sz w:val="22"/>
                <w:szCs w:val="22"/>
              </w:rPr>
            </w:pPr>
            <w:r>
              <w:rPr>
                <w:rFonts w:ascii="Palatino Linotype" w:hAnsi="Palatino Linotype"/>
                <w:i/>
                <w:color w:val="000000"/>
                <w:sz w:val="22"/>
                <w:szCs w:val="22"/>
              </w:rPr>
              <w:t>20</w:t>
            </w:r>
            <w:r w:rsidR="00875A6F" w:rsidRPr="00875A6F">
              <w:rPr>
                <w:rFonts w:ascii="Palatino Linotype" w:hAnsi="Palatino Linotype"/>
                <w:i/>
                <w:color w:val="000000"/>
                <w:sz w:val="22"/>
                <w:szCs w:val="22"/>
              </w:rPr>
              <w:t>.</w:t>
            </w:r>
            <w:r w:rsidR="00875A6F" w:rsidRPr="00875A6F">
              <w:rPr>
                <w:rFonts w:ascii="Palatino Linotype" w:hAnsi="Palatino Linotype"/>
                <w:i/>
                <w:color w:val="000000"/>
                <w:sz w:val="22"/>
                <w:szCs w:val="22"/>
              </w:rPr>
              <w:tab/>
            </w:r>
            <w:r w:rsidR="00DD5E5D" w:rsidRPr="00DD5E5D">
              <w:rPr>
                <w:rFonts w:ascii="Palatino Linotype" w:hAnsi="Palatino Linotype"/>
                <w:i/>
                <w:color w:val="000000"/>
                <w:sz w:val="22"/>
                <w:szCs w:val="22"/>
              </w:rPr>
              <w:t xml:space="preserve">¿SI SU DESEMPEÑO NO ES IDÓNEO PARA REALIZAR LAS ACTIVIDADES QUE DEMANDA EL CENTRO DE DESARROLLO INFANTIL NO. 4, SE HACE DE CONOCIMIENTO DE SERVICIOS EDUCATIVOS </w:t>
            </w:r>
            <w:r w:rsidR="00DD5E5D" w:rsidRPr="00DD5E5D">
              <w:rPr>
                <w:rFonts w:ascii="Palatino Linotype" w:hAnsi="Palatino Linotype"/>
                <w:i/>
                <w:color w:val="000000"/>
                <w:sz w:val="22"/>
                <w:szCs w:val="22"/>
              </w:rPr>
              <w:lastRenderedPageBreak/>
              <w:t>INTEGRADOS AL ESTADO DE MÉXICO Y DEL SINDICATO UNIFICADO DE MAESTROS Y ACADÉMICOS DEL ESTADO DE MÉXICO?</w:t>
            </w:r>
          </w:p>
        </w:tc>
        <w:tc>
          <w:tcPr>
            <w:tcW w:w="4962" w:type="dxa"/>
            <w:vAlign w:val="center"/>
          </w:tcPr>
          <w:p w14:paraId="035EA305" w14:textId="105141D8" w:rsidR="000B28CF" w:rsidRDefault="00A25D8E" w:rsidP="00A25D8E">
            <w:pPr>
              <w:pStyle w:val="Sinespaciado"/>
              <w:jc w:val="center"/>
              <w:rPr>
                <w:noProof/>
                <w:lang w:eastAsia="es-MX"/>
              </w:rPr>
            </w:pPr>
            <w:r w:rsidRPr="00A25D8E">
              <w:rPr>
                <w:noProof/>
                <w:lang w:eastAsia="es-MX"/>
              </w:rPr>
              <w:lastRenderedPageBreak/>
              <w:drawing>
                <wp:inline distT="0" distB="0" distL="0" distR="0" wp14:anchorId="1857B6AA" wp14:editId="5DDBB28C">
                  <wp:extent cx="3013710" cy="18573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3710" cy="1857375"/>
                          </a:xfrm>
                          <a:prstGeom prst="rect">
                            <a:avLst/>
                          </a:prstGeom>
                        </pic:spPr>
                      </pic:pic>
                    </a:graphicData>
                  </a:graphic>
                </wp:inline>
              </w:drawing>
            </w:r>
          </w:p>
        </w:tc>
        <w:tc>
          <w:tcPr>
            <w:tcW w:w="1270" w:type="dxa"/>
          </w:tcPr>
          <w:p w14:paraId="60A09995" w14:textId="5B5074C4" w:rsidR="000B28CF" w:rsidRPr="0090753F" w:rsidRDefault="00042236" w:rsidP="0039393F">
            <w:pPr>
              <w:pStyle w:val="Sinespaciado"/>
              <w:spacing w:line="360" w:lineRule="auto"/>
              <w:jc w:val="center"/>
              <w:rPr>
                <w:rFonts w:ascii="Webdings" w:hAnsi="Webdings"/>
                <w:sz w:val="32"/>
                <w:szCs w:val="32"/>
              </w:rPr>
            </w:pPr>
            <w:r>
              <w:rPr>
                <w:rFonts w:ascii="Webdings" w:hAnsi="Webdings"/>
                <w:sz w:val="32"/>
                <w:szCs w:val="32"/>
              </w:rPr>
              <w:t></w:t>
            </w:r>
          </w:p>
        </w:tc>
      </w:tr>
      <w:tr w:rsidR="00DD5E5D" w14:paraId="3762D4B9" w14:textId="77777777" w:rsidTr="00DD088A">
        <w:tc>
          <w:tcPr>
            <w:tcW w:w="2830" w:type="dxa"/>
          </w:tcPr>
          <w:p w14:paraId="3D48FDD9" w14:textId="04022468" w:rsidR="00DD5E5D" w:rsidRPr="00875A6F" w:rsidRDefault="002606D4" w:rsidP="00E2168A">
            <w:pPr>
              <w:pStyle w:val="Sinespaciado"/>
              <w:jc w:val="both"/>
              <w:rPr>
                <w:rFonts w:ascii="Palatino Linotype" w:hAnsi="Palatino Linotype"/>
                <w:i/>
                <w:color w:val="000000"/>
                <w:sz w:val="22"/>
                <w:szCs w:val="22"/>
              </w:rPr>
            </w:pPr>
            <w:r>
              <w:rPr>
                <w:rFonts w:ascii="Palatino Linotype" w:hAnsi="Palatino Linotype"/>
                <w:i/>
                <w:color w:val="000000"/>
                <w:sz w:val="22"/>
                <w:szCs w:val="22"/>
              </w:rPr>
              <w:lastRenderedPageBreak/>
              <w:t>21</w:t>
            </w:r>
            <w:r w:rsidR="00DD5E5D">
              <w:rPr>
                <w:rFonts w:ascii="Palatino Linotype" w:hAnsi="Palatino Linotype"/>
                <w:i/>
                <w:color w:val="000000"/>
                <w:sz w:val="22"/>
                <w:szCs w:val="22"/>
              </w:rPr>
              <w:t xml:space="preserve">. </w:t>
            </w:r>
            <w:r w:rsidR="00DD5E5D" w:rsidRPr="00DD5E5D">
              <w:rPr>
                <w:rFonts w:ascii="Palatino Linotype" w:hAnsi="Palatino Linotype"/>
                <w:i/>
                <w:color w:val="000000"/>
                <w:sz w:val="22"/>
                <w:szCs w:val="22"/>
              </w:rPr>
              <w:t>¿SI UN DOCENTE NO CUMPLE CON EL CONOCIMIENTO, EXPERIENCIA Y MÉTODO PARA REALIZAR LAS ACTIVIDADES QUE DEMANDA EL CENTRO DE DESARROLLO INFANTIL NO. 4, SE HACE DE CONOCIMIENTO A SERVICIOS EDUCATIVOS INTEGRADOS AL ESTADO DE MÉXICO Y DEL SINDICATO UNIFICADO DE MAESTROS Y ACADÉMICOS DEL ESTADO DE MÉXICO Y QUÉ MEDIDAS SE TOMAN AL RESPECTO?</w:t>
            </w:r>
          </w:p>
        </w:tc>
        <w:tc>
          <w:tcPr>
            <w:tcW w:w="4962" w:type="dxa"/>
          </w:tcPr>
          <w:p w14:paraId="343F4D4B" w14:textId="332C755B" w:rsidR="00DD5E5D" w:rsidRPr="0090753F" w:rsidRDefault="00975F5E" w:rsidP="0090753F">
            <w:pPr>
              <w:pStyle w:val="Sinespaciado"/>
              <w:jc w:val="both"/>
              <w:rPr>
                <w:rFonts w:ascii="Palatino Linotype" w:hAnsi="Palatino Linotype"/>
                <w:i/>
                <w:sz w:val="22"/>
              </w:rPr>
            </w:pPr>
            <w:r>
              <w:rPr>
                <w:rFonts w:ascii="Palatino Linotype" w:hAnsi="Palatino Linotype"/>
              </w:rPr>
              <w:t>El Sujeto Obligado es omiso en rendir respuesta.</w:t>
            </w:r>
          </w:p>
        </w:tc>
        <w:tc>
          <w:tcPr>
            <w:tcW w:w="1270" w:type="dxa"/>
          </w:tcPr>
          <w:p w14:paraId="7B84F974" w14:textId="389C60CA" w:rsidR="00DD5E5D" w:rsidRDefault="00042236" w:rsidP="0039393F">
            <w:pPr>
              <w:pStyle w:val="Sinespaciado"/>
              <w:spacing w:line="360" w:lineRule="auto"/>
              <w:jc w:val="center"/>
              <w:rPr>
                <w:rFonts w:ascii="Webdings" w:hAnsi="Webdings"/>
                <w:sz w:val="32"/>
                <w:szCs w:val="32"/>
              </w:rPr>
            </w:pPr>
            <w:r>
              <w:rPr>
                <w:rFonts w:ascii="Webdings" w:hAnsi="Webdings"/>
                <w:sz w:val="32"/>
                <w:szCs w:val="32"/>
              </w:rPr>
              <w:t></w:t>
            </w:r>
          </w:p>
        </w:tc>
      </w:tr>
    </w:tbl>
    <w:p w14:paraId="1F9D5896" w14:textId="77777777" w:rsidR="00D46397" w:rsidRDefault="00D46397" w:rsidP="000C416A">
      <w:pPr>
        <w:pStyle w:val="Prrafodelista"/>
        <w:autoSpaceDE w:val="0"/>
        <w:autoSpaceDN w:val="0"/>
        <w:adjustRightInd w:val="0"/>
        <w:spacing w:line="360" w:lineRule="auto"/>
        <w:ind w:left="0"/>
        <w:jc w:val="both"/>
        <w:rPr>
          <w:rFonts w:ascii="Palatino Linotype" w:hAnsi="Palatino Linotype" w:cs="Arial"/>
          <w:highlight w:val="yellow"/>
        </w:rPr>
      </w:pPr>
    </w:p>
    <w:p w14:paraId="09BB06CE" w14:textId="2EDB6C0B" w:rsidR="00DD5E5D" w:rsidRPr="00975F5E" w:rsidRDefault="00975F5E" w:rsidP="00975F5E">
      <w:pPr>
        <w:pStyle w:val="Prrafodelista"/>
        <w:autoSpaceDE w:val="0"/>
        <w:autoSpaceDN w:val="0"/>
        <w:adjustRightInd w:val="0"/>
        <w:spacing w:line="360" w:lineRule="auto"/>
        <w:ind w:left="567" w:right="708"/>
        <w:jc w:val="both"/>
        <w:rPr>
          <w:rFonts w:ascii="Palatino Linotype" w:hAnsi="Palatino Linotype" w:cs="Arial"/>
          <w:i/>
        </w:rPr>
      </w:pPr>
      <w:r w:rsidRPr="00975F5E">
        <w:rPr>
          <w:rFonts w:ascii="Palatino Linotype" w:hAnsi="Palatino Linotype" w:cs="Arial"/>
          <w:i/>
        </w:rPr>
        <w:t>Solicitando que toda la información sea proporcionada de manera digital, base de datos Excel o cualquier medio con el que se tenga la información, debiendo identificar claramente cada uno de los archivos, de acuerdo al listado que antecede y sea enviada al correo proporcionado.</w:t>
      </w:r>
    </w:p>
    <w:p w14:paraId="1E9D1886" w14:textId="77777777" w:rsidR="00883C16" w:rsidRDefault="00883C16" w:rsidP="00883C16">
      <w:pPr>
        <w:pStyle w:val="Sinespaciado"/>
        <w:spacing w:line="360" w:lineRule="auto"/>
        <w:jc w:val="both"/>
        <w:rPr>
          <w:rFonts w:ascii="Palatino Linotype" w:hAnsi="Palatino Linotype"/>
          <w:sz w:val="22"/>
          <w:szCs w:val="22"/>
          <w:lang w:eastAsia="es-MX"/>
        </w:rPr>
      </w:pPr>
    </w:p>
    <w:p w14:paraId="0BC28C86" w14:textId="77777777" w:rsidR="00883C16" w:rsidRPr="007636C7" w:rsidRDefault="00883C16" w:rsidP="00883C16">
      <w:pPr>
        <w:spacing w:after="0" w:line="360" w:lineRule="auto"/>
        <w:ind w:right="141"/>
        <w:jc w:val="both"/>
        <w:rPr>
          <w:rFonts w:ascii="Palatino Linotype" w:hAnsi="Palatino Linotype" w:cs="Arial"/>
          <w:sz w:val="24"/>
          <w:szCs w:val="24"/>
        </w:rPr>
      </w:pPr>
      <w:r w:rsidRPr="007636C7">
        <w:rPr>
          <w:rFonts w:ascii="Palatino Linotype" w:hAnsi="Palatino Linotype"/>
          <w:sz w:val="24"/>
          <w:szCs w:val="24"/>
          <w:lang w:eastAsia="es-MX"/>
        </w:rPr>
        <w:lastRenderedPageBreak/>
        <w:t>Así entonces podemos señalar que el Particular se encuentra</w:t>
      </w:r>
      <w:r w:rsidRPr="007636C7">
        <w:rPr>
          <w:rFonts w:ascii="Palatino Linotype" w:hAnsi="Palatino Linotype" w:cs="Arial"/>
          <w:sz w:val="24"/>
          <w:szCs w:val="24"/>
        </w:rPr>
        <w:t xml:space="preserve"> conforme con la respuesta dada por el Sujeto Obligado, por lo que se considera que el Recurrente consintió parcialmente la información proporcionada. </w:t>
      </w:r>
      <w:r w:rsidRPr="007636C7">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1959ADD" w14:textId="77777777" w:rsidR="00883C16" w:rsidRPr="007636C7" w:rsidRDefault="00883C16" w:rsidP="00883C16">
      <w:pPr>
        <w:spacing w:before="100" w:beforeAutospacing="1" w:after="100" w:afterAutospacing="1" w:line="276" w:lineRule="auto"/>
        <w:ind w:left="851" w:right="900"/>
        <w:jc w:val="both"/>
        <w:rPr>
          <w:rFonts w:ascii="Palatino Linotype" w:hAnsi="Palatino Linotype"/>
        </w:rPr>
      </w:pPr>
      <w:r w:rsidRPr="007636C7">
        <w:rPr>
          <w:rFonts w:ascii="Palatino Linotype" w:hAnsi="Palatino Linotype"/>
          <w:sz w:val="24"/>
          <w:szCs w:val="24"/>
        </w:rPr>
        <w:t>“</w:t>
      </w:r>
      <w:r w:rsidRPr="007636C7">
        <w:rPr>
          <w:rFonts w:ascii="Palatino Linotype" w:hAnsi="Palatino Linotype"/>
          <w:b/>
          <w:i/>
        </w:rPr>
        <w:t>REVISIÓN EN AMPARO. LOS RESOLUTIVOS NO COMBATIDOS DEBEN DECLARARSE FIRMES</w:t>
      </w:r>
      <w:r w:rsidRPr="007636C7">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362F43E" w14:textId="77777777" w:rsidR="00883C16" w:rsidRPr="007636C7" w:rsidRDefault="00883C16" w:rsidP="00883C16">
      <w:pPr>
        <w:spacing w:before="100" w:beforeAutospacing="1" w:after="100" w:afterAutospacing="1" w:line="360" w:lineRule="auto"/>
        <w:jc w:val="both"/>
        <w:rPr>
          <w:rFonts w:ascii="Palatino Linotype" w:hAnsi="Palatino Linotype"/>
          <w:sz w:val="24"/>
          <w:szCs w:val="24"/>
        </w:rPr>
      </w:pPr>
      <w:r w:rsidRPr="007636C7">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2640ADD7" w14:textId="77777777" w:rsidR="00883C16" w:rsidRDefault="00883C16" w:rsidP="00883C16">
      <w:pPr>
        <w:spacing w:line="276" w:lineRule="auto"/>
        <w:ind w:left="851" w:right="900"/>
        <w:jc w:val="both"/>
        <w:rPr>
          <w:rFonts w:ascii="Palatino Linotype" w:hAnsi="Palatino Linotype"/>
          <w:i/>
        </w:rPr>
      </w:pPr>
      <w:r w:rsidRPr="007636C7">
        <w:rPr>
          <w:rFonts w:ascii="Palatino Linotype" w:hAnsi="Palatino Linotype"/>
          <w:i/>
        </w:rPr>
        <w:lastRenderedPageBreak/>
        <w:t>“</w:t>
      </w:r>
      <w:r w:rsidRPr="007636C7">
        <w:rPr>
          <w:rFonts w:ascii="Palatino Linotype" w:hAnsi="Palatino Linotype"/>
          <w:b/>
          <w:i/>
        </w:rPr>
        <w:t>ACTOS CONSENTIDOS. SON LOS QUE NO SE IMPUGNAN MEDIANTE EL RECURSO IDÓNEO</w:t>
      </w:r>
      <w:r w:rsidRPr="007636C7">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5B8F0C9" w14:textId="77777777" w:rsidR="00883C16" w:rsidRDefault="00883C16" w:rsidP="00883C16">
      <w:pPr>
        <w:pStyle w:val="Sinespaciado"/>
        <w:spacing w:line="360" w:lineRule="auto"/>
        <w:jc w:val="both"/>
        <w:rPr>
          <w:rFonts w:ascii="Palatino Linotype" w:hAnsi="Palatino Linotype"/>
        </w:rPr>
      </w:pPr>
    </w:p>
    <w:p w14:paraId="162AB806" w14:textId="0227CC17" w:rsidR="002C42A2" w:rsidRPr="007636C7" w:rsidRDefault="002C42A2" w:rsidP="002C42A2">
      <w:pPr>
        <w:spacing w:after="0" w:line="360" w:lineRule="auto"/>
        <w:ind w:right="141"/>
        <w:jc w:val="both"/>
        <w:rPr>
          <w:rFonts w:ascii="Palatino Linotype" w:hAnsi="Palatino Linotype"/>
          <w:sz w:val="24"/>
          <w:szCs w:val="24"/>
        </w:rPr>
      </w:pPr>
      <w:r>
        <w:rPr>
          <w:rFonts w:ascii="Palatino Linotype" w:hAnsi="Palatino Linotype"/>
          <w:sz w:val="24"/>
          <w:szCs w:val="24"/>
          <w:lang w:eastAsia="es-MX"/>
        </w:rPr>
        <w:t xml:space="preserve">Recordemos que el requerimiento por el cual se inconforma el solicitante versa en: e) </w:t>
      </w:r>
      <w:r w:rsidRPr="002C42A2">
        <w:rPr>
          <w:rFonts w:ascii="Palatino Linotype" w:hAnsi="Palatino Linotype"/>
          <w:i/>
          <w:color w:val="000000"/>
        </w:rPr>
        <w:t>“…</w:t>
      </w:r>
      <w:r w:rsidR="00262701" w:rsidRPr="00262701">
        <w:rPr>
          <w:rFonts w:ascii="Palatino Linotype" w:hAnsi="Palatino Linotype"/>
          <w:i/>
          <w:color w:val="000000"/>
        </w:rPr>
        <w:t>DE LA SOLICITUD REALIZADA AL CENTRO DE DESARROLLO INFANTIL NO. 4, UBICADO EN CALLE IXTAPAN, SIN NÚMERO, COLONIA METROPOLITANA 1RA SECCIÓN, C.P. 57730, MUNICIPIO DE NEZAHUALCÓYOTL, ESTADO DE MÉXICO, CON CLAVE DE CENTRO DE TRABAJO 15DDI0004I, MANIFIESTO MI INCONFORMIDAD A LA INFORMACIÓN PROPORCIONADA, TODA VEZ QUE FALTA Y SE ENCUENTRA INCOMPLETA DE ACUERDO A MI SOLICITUD. 3.- TABULADOR DE PERCEPCIONES. FALTA 7.- SOLICITO DE MANERA DIGITAL TODOS LOS PLANES DE TRABAJO PRESENTADOS POR CADA UNO DE LOS DOCENTES QUE SE ENCUENTREN COMO TITULARES DE GRUPO PARA EL PRESENTE CICLO ESCOLAR, DE MANERA ANUAL, SEMESTRAL, BIMESTRAL, MENSUAL, QUINCENAL O SEMANAL. INCOMPLETO 17.- ¿MÉTODO DE EVALUACIÓN APLICADO A LOS DOCENTES ADSCRITOS AL CENTRO DE DESARROLLO INFANTIL NO. 4? FALTA 19.- ¿SI UN DOCENTE NO CUMPLE CON EL CONOCIMIENTO, EXPERIENCIA Y MÉTODO PARA REALIZAR LAS ACTIVIDADES QUE DEMANDA EL CENTRO DE DESARROLLO INFANTIL NO. 4, SE HACE DE CONOCIMIENTO A SERVICIOS EDUCATIVOS INTEGRADOS AL ESTADO DE MÉXICO Y DEL SINDICATO UNIFICADO DE MAESTROS Y ACADÉMICOS DEL ESTADO DE MÉXICO Y QUÉ MEDIDAS SE T</w:t>
      </w:r>
      <w:r w:rsidR="00262701">
        <w:rPr>
          <w:rFonts w:ascii="Palatino Linotype" w:hAnsi="Palatino Linotype"/>
          <w:i/>
          <w:color w:val="000000"/>
        </w:rPr>
        <w:t>OMAN AL RESPECTO? FALTA</w:t>
      </w:r>
      <w:r w:rsidRPr="002C42A2">
        <w:rPr>
          <w:rFonts w:ascii="Palatino Linotype" w:hAnsi="Palatino Linotype"/>
          <w:i/>
          <w:color w:val="000000"/>
        </w:rPr>
        <w:t>. …”,”</w:t>
      </w:r>
    </w:p>
    <w:p w14:paraId="4D29D462" w14:textId="77777777" w:rsidR="0037269A" w:rsidRDefault="0037269A" w:rsidP="0037269A">
      <w:pPr>
        <w:pStyle w:val="Prrafodelista"/>
        <w:autoSpaceDE w:val="0"/>
        <w:autoSpaceDN w:val="0"/>
        <w:adjustRightInd w:val="0"/>
        <w:spacing w:line="360" w:lineRule="auto"/>
        <w:ind w:left="0"/>
        <w:jc w:val="both"/>
        <w:rPr>
          <w:rFonts w:ascii="Palatino Linotype" w:hAnsi="Palatino Linotype" w:cs="Arial"/>
          <w:i/>
        </w:rPr>
      </w:pPr>
    </w:p>
    <w:p w14:paraId="7E32B4DB" w14:textId="3E9BD0F4" w:rsidR="0037269A" w:rsidRDefault="007D1AB1" w:rsidP="0037269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Como se menciona en el antecedente </w:t>
      </w:r>
      <w:r w:rsidR="00F86F81">
        <w:rPr>
          <w:rFonts w:ascii="Palatino Linotype" w:hAnsi="Palatino Linotype" w:cs="Arial"/>
        </w:rPr>
        <w:t>quinto de la presente resolución, el Sujeto Obligado fue omiso en rendir informe justificado, por su parte la ahora Recurrente</w:t>
      </w:r>
      <w:proofErr w:type="gramStart"/>
      <w:r w:rsidR="00F86F81">
        <w:rPr>
          <w:rFonts w:ascii="Palatino Linotype" w:hAnsi="Palatino Linotype" w:cs="Arial"/>
        </w:rPr>
        <w:t>,,</w:t>
      </w:r>
      <w:proofErr w:type="gramEnd"/>
      <w:r w:rsidR="00F86F81">
        <w:rPr>
          <w:rFonts w:ascii="Palatino Linotype" w:hAnsi="Palatino Linotype" w:cs="Arial"/>
        </w:rPr>
        <w:t xml:space="preserve"> tuvo a bien remitir sus manifestaciones toda vez que adjuntó un documento electrónico denominado “</w:t>
      </w:r>
      <w:r w:rsidR="00F86F81" w:rsidRPr="00F86F81">
        <w:rPr>
          <w:rFonts w:ascii="Palatino Linotype" w:hAnsi="Palatino Linotype" w:cs="Arial"/>
          <w:b/>
        </w:rPr>
        <w:t>alegatos.doc</w:t>
      </w:r>
      <w:r w:rsidR="00F86F81">
        <w:rPr>
          <w:rFonts w:ascii="Palatino Linotype" w:hAnsi="Palatino Linotype" w:cs="Arial"/>
          <w:b/>
        </w:rPr>
        <w:t xml:space="preserve">x”, </w:t>
      </w:r>
      <w:r w:rsidR="00F86F81">
        <w:rPr>
          <w:rFonts w:ascii="Palatino Linotype" w:hAnsi="Palatino Linotype" w:cs="Arial"/>
        </w:rPr>
        <w:t>e</w:t>
      </w:r>
      <w:r w:rsidR="00DE3E0D">
        <w:rPr>
          <w:rFonts w:ascii="Palatino Linotype" w:hAnsi="Palatino Linotype" w:cs="Arial"/>
        </w:rPr>
        <w:t>l cual contiene medularmente los puntos por los cuales se inconforma, toda vez que no se le rindi</w:t>
      </w:r>
      <w:r w:rsidR="00A07C78">
        <w:rPr>
          <w:rFonts w:ascii="Palatino Linotype" w:hAnsi="Palatino Linotype" w:cs="Arial"/>
        </w:rPr>
        <w:t>ó respuesta alguna, tal como se muestra en la siguiente imagen:</w:t>
      </w:r>
    </w:p>
    <w:p w14:paraId="7AABE725" w14:textId="1EFACC38" w:rsidR="00A07C78" w:rsidRPr="00F86F81" w:rsidRDefault="00A07C78" w:rsidP="0037269A">
      <w:pPr>
        <w:pStyle w:val="Prrafodelista"/>
        <w:autoSpaceDE w:val="0"/>
        <w:autoSpaceDN w:val="0"/>
        <w:adjustRightInd w:val="0"/>
        <w:spacing w:line="360" w:lineRule="auto"/>
        <w:ind w:left="0"/>
        <w:jc w:val="both"/>
        <w:rPr>
          <w:rFonts w:ascii="Palatino Linotype" w:hAnsi="Palatino Linotype" w:cs="Arial"/>
        </w:rPr>
      </w:pPr>
      <w:r w:rsidRPr="00A07C78">
        <w:rPr>
          <w:rFonts w:ascii="Palatino Linotype" w:hAnsi="Palatino Linotype" w:cs="Arial"/>
          <w:noProof/>
          <w:lang w:val="es-MX" w:eastAsia="es-MX"/>
        </w:rPr>
        <w:drawing>
          <wp:inline distT="0" distB="0" distL="0" distR="0" wp14:anchorId="16794F52" wp14:editId="50F5DB90">
            <wp:extent cx="5760720" cy="499491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994910"/>
                    </a:xfrm>
                    <a:prstGeom prst="rect">
                      <a:avLst/>
                    </a:prstGeom>
                  </pic:spPr>
                </pic:pic>
              </a:graphicData>
            </a:graphic>
          </wp:inline>
        </w:drawing>
      </w:r>
    </w:p>
    <w:p w14:paraId="7A51281F" w14:textId="77777777" w:rsidR="0037269A" w:rsidRDefault="0037269A" w:rsidP="0037269A">
      <w:pPr>
        <w:autoSpaceDE w:val="0"/>
        <w:autoSpaceDN w:val="0"/>
        <w:adjustRightInd w:val="0"/>
        <w:spacing w:after="0" w:line="360" w:lineRule="auto"/>
        <w:jc w:val="both"/>
        <w:rPr>
          <w:rFonts w:ascii="Palatino Linotype" w:hAnsi="Palatino Linotype" w:cs="Arial"/>
          <w:sz w:val="24"/>
          <w:szCs w:val="24"/>
        </w:rPr>
      </w:pPr>
    </w:p>
    <w:p w14:paraId="2C85D6BC" w14:textId="0349641B" w:rsidR="00751511" w:rsidRDefault="00751511" w:rsidP="00751511">
      <w:pPr>
        <w:pStyle w:val="Prrafodelista"/>
        <w:spacing w:line="360" w:lineRule="auto"/>
        <w:ind w:left="0"/>
        <w:contextualSpacing/>
        <w:jc w:val="both"/>
        <w:rPr>
          <w:rFonts w:ascii="Palatino Linotype" w:hAnsi="Palatino Linotype" w:cs="Arial"/>
        </w:rPr>
      </w:pPr>
      <w:r w:rsidRPr="001B6B90">
        <w:rPr>
          <w:rFonts w:ascii="Palatino Linotype" w:hAnsi="Palatino Linotype"/>
          <w:color w:val="000000"/>
        </w:rPr>
        <w:lastRenderedPageBreak/>
        <w:t>Ahora bien, en la solicitud</w:t>
      </w:r>
      <w:r w:rsidRPr="001B6B90">
        <w:rPr>
          <w:rFonts w:ascii="Palatino Linotype" w:hAnsi="Palatino Linotype"/>
          <w:b/>
          <w:color w:val="000000"/>
        </w:rPr>
        <w:t xml:space="preserve"> </w:t>
      </w:r>
      <w:r w:rsidR="00B67157" w:rsidRPr="001B6B90">
        <w:rPr>
          <w:rFonts w:ascii="Palatino Linotype" w:hAnsi="Palatino Linotype"/>
          <w:color w:val="000000"/>
        </w:rPr>
        <w:t>se observa que e</w:t>
      </w:r>
      <w:r w:rsidR="001F59A2" w:rsidRPr="001B6B90">
        <w:rPr>
          <w:rFonts w:ascii="Palatino Linotype" w:hAnsi="Palatino Linotype"/>
          <w:color w:val="000000"/>
        </w:rPr>
        <w:t>n los</w:t>
      </w:r>
      <w:r w:rsidR="00B67157" w:rsidRPr="001B6B90">
        <w:rPr>
          <w:rFonts w:ascii="Palatino Linotype" w:hAnsi="Palatino Linotype"/>
          <w:color w:val="000000"/>
        </w:rPr>
        <w:t xml:space="preserve"> punto</w:t>
      </w:r>
      <w:r w:rsidR="001F59A2" w:rsidRPr="001B6B90">
        <w:rPr>
          <w:rFonts w:ascii="Palatino Linotype" w:hAnsi="Palatino Linotype"/>
          <w:color w:val="000000"/>
        </w:rPr>
        <w:t>s</w:t>
      </w:r>
      <w:r w:rsidR="00B67157" w:rsidRPr="001B6B90">
        <w:rPr>
          <w:rFonts w:ascii="Palatino Linotype" w:hAnsi="Palatino Linotype"/>
          <w:color w:val="000000"/>
        </w:rPr>
        <w:t xml:space="preserve"> </w:t>
      </w:r>
      <w:r w:rsidRPr="001B6B90">
        <w:rPr>
          <w:rFonts w:ascii="Palatino Linotype" w:hAnsi="Palatino Linotype"/>
          <w:color w:val="000000"/>
        </w:rPr>
        <w:t xml:space="preserve">4, </w:t>
      </w:r>
      <w:r w:rsidR="00403F83" w:rsidRPr="001B6B90">
        <w:rPr>
          <w:rFonts w:ascii="Palatino Linotype" w:hAnsi="Palatino Linotype"/>
          <w:color w:val="000000"/>
        </w:rPr>
        <w:t>21</w:t>
      </w:r>
      <w:r w:rsidR="001F59A2" w:rsidRPr="001B6B90">
        <w:rPr>
          <w:rFonts w:ascii="Palatino Linotype" w:hAnsi="Palatino Linotype"/>
          <w:color w:val="000000"/>
        </w:rPr>
        <w:t>,</w:t>
      </w:r>
      <w:r w:rsidR="00B67157" w:rsidRPr="001B6B90">
        <w:rPr>
          <w:rFonts w:ascii="Palatino Linotype" w:hAnsi="Palatino Linotype"/>
          <w:color w:val="000000"/>
        </w:rPr>
        <w:t xml:space="preserve"> </w:t>
      </w:r>
      <w:r w:rsidRPr="001B6B90">
        <w:rPr>
          <w:rFonts w:ascii="Palatino Linotype" w:hAnsi="Palatino Linotype"/>
          <w:color w:val="000000"/>
        </w:rPr>
        <w:t xml:space="preserve">la información solicitada fue formulada parcialmente a través de planteamientos en donde </w:t>
      </w:r>
      <w:r w:rsidRPr="001B6B90">
        <w:rPr>
          <w:rFonts w:ascii="Palatino Linotype" w:hAnsi="Palatino Linotype" w:cs="Arial"/>
          <w:bCs/>
          <w:iCs/>
          <w:color w:val="222222"/>
        </w:rPr>
        <w:t>no se identifica un documento en específico</w:t>
      </w:r>
      <w:r w:rsidRPr="001B6B90">
        <w:rPr>
          <w:rFonts w:ascii="Palatino Linotype" w:hAnsi="Palatino Linotype"/>
          <w:color w:val="000000"/>
        </w:rPr>
        <w:t>, en segundo lugar se aprecia que en la misma se vierten manifestaciones subjetivas que no pueden ser atendidas mediante el Dere</w:t>
      </w:r>
      <w:r w:rsidR="0098123E" w:rsidRPr="001B6B90">
        <w:rPr>
          <w:rFonts w:ascii="Palatino Linotype" w:hAnsi="Palatino Linotype"/>
          <w:color w:val="000000"/>
        </w:rPr>
        <w:t>cho de Acceso a la Información.</w:t>
      </w:r>
    </w:p>
    <w:p w14:paraId="258BAAE3" w14:textId="77777777" w:rsidR="00751511" w:rsidRPr="00F67F78" w:rsidRDefault="00751511" w:rsidP="00751511">
      <w:pPr>
        <w:pStyle w:val="Prrafodelista"/>
        <w:spacing w:line="360" w:lineRule="auto"/>
        <w:ind w:left="0"/>
        <w:contextualSpacing/>
        <w:jc w:val="both"/>
        <w:rPr>
          <w:lang w:val="es-MX" w:eastAsia="en-US"/>
        </w:rPr>
      </w:pPr>
    </w:p>
    <w:p w14:paraId="7A278FF7" w14:textId="77777777" w:rsidR="00751511" w:rsidRPr="00DF6B1C" w:rsidRDefault="00751511" w:rsidP="00751511">
      <w:pPr>
        <w:pStyle w:val="Prrafodelista"/>
        <w:autoSpaceDE w:val="0"/>
        <w:autoSpaceDN w:val="0"/>
        <w:adjustRightInd w:val="0"/>
        <w:spacing w:line="360" w:lineRule="auto"/>
        <w:ind w:left="0"/>
        <w:contextualSpacing/>
        <w:jc w:val="both"/>
        <w:rPr>
          <w:rFonts w:ascii="Palatino Linotype" w:hAnsi="Palatino Linotype" w:cs="Arial"/>
          <w:lang w:val="es-MX"/>
        </w:rPr>
      </w:pPr>
      <w:r w:rsidRPr="00DF6B1C">
        <w:rPr>
          <w:rFonts w:ascii="Palatino Linotype" w:hAnsi="Palatino Linotype"/>
        </w:rPr>
        <w:t xml:space="preserve">Bajo éste tenor cabe aclarar que cuando los planteamientos que formulen los particulares se pueda colmar con la entrega de </w:t>
      </w:r>
      <w:r w:rsidRPr="00DF6B1C">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DF6B1C">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5ACAFE33" w14:textId="77777777" w:rsidR="00751511" w:rsidRPr="00DF6B1C" w:rsidRDefault="00751511" w:rsidP="00751511">
      <w:pPr>
        <w:pStyle w:val="Prrafodelista"/>
        <w:autoSpaceDE w:val="0"/>
        <w:autoSpaceDN w:val="0"/>
        <w:adjustRightInd w:val="0"/>
        <w:spacing w:line="360" w:lineRule="auto"/>
        <w:ind w:left="0"/>
        <w:jc w:val="both"/>
        <w:rPr>
          <w:rFonts w:ascii="Palatino Linotype" w:hAnsi="Palatino Linotype" w:cs="Arial"/>
        </w:rPr>
      </w:pPr>
    </w:p>
    <w:p w14:paraId="3886D3F4" w14:textId="77777777" w:rsidR="00751511" w:rsidRPr="00DF6B1C" w:rsidRDefault="00751511" w:rsidP="00751511">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DF6B1C">
        <w:rPr>
          <w:rFonts w:ascii="Palatino Linotype" w:hAnsi="Palatino Linotype" w:cs="Arial"/>
          <w:color w:val="000000" w:themeColor="text1"/>
        </w:rPr>
        <w:t>Sirve de sustento a lo anterior, el</w:t>
      </w:r>
      <w:r w:rsidRPr="00DF6B1C">
        <w:rPr>
          <w:rStyle w:val="apple-converted-space"/>
          <w:rFonts w:ascii="Palatino Linotype" w:eastAsia="Calibri" w:hAnsi="Palatino Linotype" w:cs="Arial"/>
          <w:color w:val="000000" w:themeColor="text1"/>
        </w:rPr>
        <w:t xml:space="preserve"> </w:t>
      </w:r>
      <w:r w:rsidRPr="00DF6B1C">
        <w:rPr>
          <w:rStyle w:val="il"/>
          <w:rFonts w:ascii="Palatino Linotype" w:hAnsi="Palatino Linotype" w:cs="Arial"/>
          <w:color w:val="000000" w:themeColor="text1"/>
        </w:rPr>
        <w:t>Criterio</w:t>
      </w:r>
      <w:r w:rsidRPr="00DF6B1C">
        <w:rPr>
          <w:rStyle w:val="apple-converted-space"/>
          <w:rFonts w:ascii="Palatino Linotype" w:eastAsia="Calibri" w:hAnsi="Palatino Linotype" w:cs="Arial"/>
          <w:color w:val="000000" w:themeColor="text1"/>
        </w:rPr>
        <w:t xml:space="preserve"> </w:t>
      </w:r>
      <w:r w:rsidRPr="00DF6B1C">
        <w:rPr>
          <w:rStyle w:val="il"/>
          <w:rFonts w:ascii="Palatino Linotype" w:hAnsi="Palatino Linotype" w:cs="Arial"/>
          <w:color w:val="000000" w:themeColor="text1"/>
        </w:rPr>
        <w:t>028</w:t>
      </w:r>
      <w:r w:rsidRPr="00DF6B1C">
        <w:rPr>
          <w:rFonts w:ascii="Palatino Linotype" w:hAnsi="Palatino Linotype" w:cs="Arial"/>
          <w:color w:val="000000" w:themeColor="text1"/>
        </w:rPr>
        <w:t>-</w:t>
      </w:r>
      <w:r w:rsidRPr="00DF6B1C">
        <w:rPr>
          <w:rStyle w:val="il"/>
          <w:rFonts w:ascii="Palatino Linotype" w:hAnsi="Palatino Linotype" w:cs="Arial"/>
          <w:color w:val="000000" w:themeColor="text1"/>
        </w:rPr>
        <w:t>10</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emitido por el Pleno del entonces llamado</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F6B1C">
        <w:rPr>
          <w:rStyle w:val="apple-converted-space"/>
          <w:rFonts w:ascii="Palatino Linotype" w:eastAsia="Calibri" w:hAnsi="Palatino Linotype" w:cs="Arial"/>
          <w:i/>
          <w:iCs/>
          <w:color w:val="000000" w:themeColor="text1"/>
        </w:rPr>
        <w:t xml:space="preserve"> </w:t>
      </w:r>
      <w:r w:rsidRPr="00DF6B1C">
        <w:rPr>
          <w:rFonts w:ascii="Palatino Linotype" w:hAnsi="Palatino Linotype" w:cs="Arial"/>
          <w:color w:val="000000" w:themeColor="text1"/>
        </w:rPr>
        <w:t xml:space="preserve">aunque el particular lleve a cabo una solicitud de información sin identificar de forma precisa la documentación, </w:t>
      </w:r>
      <w:r w:rsidRPr="00DF6B1C">
        <w:rPr>
          <w:rFonts w:ascii="Palatino Linotype" w:hAnsi="Palatino Linotype" w:cs="Arial"/>
          <w:b/>
          <w:color w:val="000000" w:themeColor="text1"/>
        </w:rPr>
        <w:t xml:space="preserve">El Sujeto </w:t>
      </w:r>
      <w:r w:rsidRPr="00DF6B1C">
        <w:rPr>
          <w:rFonts w:ascii="Palatino Linotype" w:hAnsi="Palatino Linotype" w:cs="Arial"/>
          <w:b/>
          <w:color w:val="000000" w:themeColor="text1"/>
        </w:rPr>
        <w:lastRenderedPageBreak/>
        <w:t>Obligado</w:t>
      </w:r>
      <w:r w:rsidRPr="00DF6B1C">
        <w:rPr>
          <w:rStyle w:val="apple-converted-space"/>
          <w:rFonts w:ascii="Palatino Linotype" w:eastAsia="Calibri" w:hAnsi="Palatino Linotype" w:cs="Arial"/>
          <w:b/>
          <w:color w:val="000000" w:themeColor="text1"/>
        </w:rPr>
        <w:t xml:space="preserve"> </w:t>
      </w:r>
      <w:r w:rsidRPr="00DF6B1C">
        <w:rPr>
          <w:rFonts w:ascii="Palatino Linotype" w:hAnsi="Palatino Linotype" w:cs="Arial"/>
          <w:color w:val="000000" w:themeColor="text1"/>
        </w:rPr>
        <w:t>deberá hacer entrega del mismo al solicitante</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mismo que a continuación se cita:</w:t>
      </w:r>
    </w:p>
    <w:p w14:paraId="277E00EC" w14:textId="77777777" w:rsidR="00751511" w:rsidRPr="00DF6B1C" w:rsidRDefault="00751511" w:rsidP="00751511">
      <w:pPr>
        <w:pStyle w:val="Sinespaciado"/>
        <w:rPr>
          <w:sz w:val="18"/>
        </w:rPr>
      </w:pPr>
    </w:p>
    <w:p w14:paraId="27F629F0" w14:textId="77777777" w:rsidR="00751511" w:rsidRPr="00DF6B1C" w:rsidRDefault="00751511" w:rsidP="00751511">
      <w:pPr>
        <w:pStyle w:val="Prrafodelista"/>
        <w:autoSpaceDE w:val="0"/>
        <w:autoSpaceDN w:val="0"/>
        <w:adjustRightInd w:val="0"/>
        <w:ind w:left="851" w:right="708"/>
        <w:jc w:val="both"/>
        <w:rPr>
          <w:rFonts w:ascii="Palatino Linotype" w:hAnsi="Palatino Linotype" w:cs="Arial"/>
        </w:rPr>
      </w:pPr>
      <w:r w:rsidRPr="00DF6B1C">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DF6B1C">
        <w:rPr>
          <w:rStyle w:val="apple-converted-space"/>
          <w:rFonts w:ascii="Palatino Linotype" w:eastAsia="Calibri" w:hAnsi="Palatino Linotype" w:cs="Arial"/>
          <w:i/>
          <w:iCs/>
          <w:color w:val="000000" w:themeColor="text1"/>
          <w:sz w:val="22"/>
          <w:szCs w:val="22"/>
          <w:lang w:val="es-ES_tradnl"/>
        </w:rPr>
        <w:t xml:space="preserve"> </w:t>
      </w:r>
      <w:r w:rsidRPr="00DF6B1C">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9B3AB9D" w14:textId="77777777" w:rsidR="00751511" w:rsidRPr="00DF6B1C" w:rsidRDefault="00751511" w:rsidP="00751511">
      <w:pPr>
        <w:spacing w:after="0" w:line="360" w:lineRule="auto"/>
        <w:jc w:val="both"/>
        <w:rPr>
          <w:rFonts w:ascii="Palatino Linotype" w:hAnsi="Palatino Linotype"/>
          <w:sz w:val="24"/>
        </w:rPr>
      </w:pPr>
    </w:p>
    <w:p w14:paraId="6CCB6E30" w14:textId="77777777" w:rsidR="00751511" w:rsidRPr="00DF6B1C" w:rsidRDefault="00751511" w:rsidP="00751511">
      <w:pPr>
        <w:spacing w:after="0" w:line="360" w:lineRule="auto"/>
        <w:ind w:right="141"/>
        <w:jc w:val="both"/>
        <w:rPr>
          <w:rFonts w:ascii="Palatino Linotype" w:hAnsi="Palatino Linotype" w:cs="Arial"/>
          <w:bCs/>
          <w:sz w:val="24"/>
          <w:szCs w:val="24"/>
        </w:rPr>
      </w:pPr>
      <w:r w:rsidRPr="00DF6B1C">
        <w:rPr>
          <w:rFonts w:ascii="Palatino Linotype" w:hAnsi="Palatino Linotype" w:cs="Arial"/>
          <w:sz w:val="24"/>
          <w:szCs w:val="24"/>
        </w:rPr>
        <w:t xml:space="preserve">Así que, hay que hacer un énfasis en que </w:t>
      </w:r>
      <w:r w:rsidRPr="00DF6B1C">
        <w:rPr>
          <w:rFonts w:ascii="Palatino Linotype" w:eastAsia="MS Mincho" w:hAnsi="Palatino Linotype" w:cs="Times New Roman"/>
          <w:sz w:val="24"/>
          <w:szCs w:val="24"/>
        </w:rPr>
        <w:t>son solicitudes que deben señalarse</w:t>
      </w:r>
      <w:r w:rsidRPr="00DF6B1C">
        <w:rPr>
          <w:rFonts w:ascii="Palatino Linotype" w:hAnsi="Palatino Linotype"/>
          <w:i/>
          <w:sz w:val="24"/>
          <w:szCs w:val="24"/>
        </w:rPr>
        <w:t xml:space="preserve">, </w:t>
      </w:r>
      <w:r w:rsidRPr="00DF6B1C">
        <w:rPr>
          <w:rFonts w:ascii="Palatino Linotype" w:hAnsi="Palatino Linotype" w:cs="Arial"/>
          <w:sz w:val="24"/>
          <w:szCs w:val="24"/>
        </w:rPr>
        <w:t xml:space="preserve">no constituyen un derecho de acceso a la información pública y por lo tanto </w:t>
      </w:r>
      <w:r w:rsidRPr="00DF6B1C">
        <w:rPr>
          <w:rFonts w:ascii="Palatino Linotype" w:hAnsi="Palatino Linotype" w:cs="Arial"/>
          <w:b/>
          <w:sz w:val="24"/>
          <w:szCs w:val="24"/>
          <w:u w:val="single"/>
        </w:rPr>
        <w:t>no es atendible mediante una solicitud de Acceso a la Información</w:t>
      </w:r>
      <w:r w:rsidRPr="00DF6B1C">
        <w:rPr>
          <w:rFonts w:ascii="Palatino Linotype" w:hAnsi="Palatino Linotype" w:cs="Arial"/>
          <w:sz w:val="24"/>
          <w:szCs w:val="24"/>
        </w:rPr>
        <w:t xml:space="preserve">, porque se tratan de manifestaciones subjetivas vertidas por el particular, </w:t>
      </w:r>
      <w:r w:rsidRPr="00DF6B1C">
        <w:rPr>
          <w:rFonts w:ascii="Palatino Linotype" w:hAnsi="Palatino Linotype" w:cs="Arial"/>
          <w:b/>
          <w:sz w:val="24"/>
          <w:szCs w:val="24"/>
        </w:rPr>
        <w:t>interrogantes</w:t>
      </w:r>
      <w:r w:rsidRPr="00DF6B1C">
        <w:rPr>
          <w:rFonts w:ascii="Palatino Linotype" w:hAnsi="Palatino Linotype" w:cs="Arial"/>
          <w:sz w:val="24"/>
          <w:szCs w:val="24"/>
        </w:rPr>
        <w:t xml:space="preserve"> y declaraciones que no se colman con la entrega de documentos, situación que conlleva a afirmar que se está en presencia del ejercicio del </w:t>
      </w:r>
      <w:r w:rsidRPr="00DF6B1C">
        <w:rPr>
          <w:rFonts w:ascii="Palatino Linotype" w:hAnsi="Palatino Linotype" w:cs="Arial"/>
          <w:b/>
          <w:sz w:val="24"/>
          <w:szCs w:val="24"/>
          <w:u w:val="single"/>
        </w:rPr>
        <w:t>DERECHO DE PETICIÓN</w:t>
      </w:r>
      <w:r w:rsidRPr="00DF6B1C">
        <w:rPr>
          <w:rFonts w:ascii="Palatino Linotype" w:hAnsi="Palatino Linotype" w:cs="Arial"/>
          <w:sz w:val="24"/>
          <w:szCs w:val="24"/>
        </w:rPr>
        <w:t>.</w:t>
      </w:r>
    </w:p>
    <w:p w14:paraId="534F2491" w14:textId="77777777" w:rsidR="00751511" w:rsidRPr="00DF6B1C" w:rsidRDefault="00751511" w:rsidP="00751511">
      <w:pPr>
        <w:pStyle w:val="Prrafodelista"/>
        <w:spacing w:line="360" w:lineRule="auto"/>
        <w:ind w:left="0"/>
        <w:jc w:val="both"/>
        <w:rPr>
          <w:rFonts w:ascii="Palatino Linotype" w:hAnsi="Palatino Linotype"/>
          <w:sz w:val="22"/>
          <w:szCs w:val="22"/>
        </w:rPr>
      </w:pPr>
    </w:p>
    <w:p w14:paraId="1E3AB5B4" w14:textId="77777777" w:rsidR="00751511" w:rsidRPr="00DF6B1C" w:rsidRDefault="00751511" w:rsidP="00751511">
      <w:pPr>
        <w:spacing w:after="0" w:line="360" w:lineRule="auto"/>
        <w:ind w:right="141"/>
        <w:jc w:val="both"/>
        <w:rPr>
          <w:rFonts w:ascii="Palatino Linotype" w:hAnsi="Palatino Linotype" w:cs="Arial"/>
          <w:sz w:val="24"/>
        </w:rPr>
      </w:pPr>
      <w:r w:rsidRPr="00DF6B1C">
        <w:rPr>
          <w:rFonts w:ascii="Palatino Linotype" w:hAnsi="Palatino Linotype" w:cs="Arial"/>
          <w:sz w:val="24"/>
        </w:rPr>
        <w:t xml:space="preserve">Por lo que la entrega de una razón o un razonamiento por parte del </w:t>
      </w:r>
      <w:r w:rsidRPr="00DF6B1C">
        <w:rPr>
          <w:rFonts w:ascii="Palatino Linotype" w:hAnsi="Palatino Linotype" w:cs="Arial"/>
          <w:b/>
          <w:sz w:val="24"/>
        </w:rPr>
        <w:t>Sujeto Obligado</w:t>
      </w:r>
      <w:r w:rsidRPr="00DF6B1C">
        <w:rPr>
          <w:rFonts w:ascii="Palatino Linotype" w:hAnsi="Palatino Linotype" w:cs="Arial"/>
          <w:sz w:val="24"/>
        </w:rPr>
        <w:t xml:space="preserve"> no es algo que la ley establezca como atribución, derecho, o facultad; pues ello implicaría un juicio de valor referente a </w:t>
      </w:r>
      <w:r w:rsidRPr="00DF6B1C">
        <w:rPr>
          <w:rFonts w:ascii="Palatino Linotype" w:hAnsi="Palatino Linotype" w:cs="Arial"/>
          <w:b/>
          <w:sz w:val="24"/>
          <w:u w:val="single"/>
        </w:rPr>
        <w:t>un cuestionamiento</w:t>
      </w:r>
      <w:r w:rsidRPr="00DF6B1C">
        <w:rPr>
          <w:rFonts w:ascii="Palatino Linotype" w:hAnsi="Palatino Linotype" w:cs="Arial"/>
          <w:sz w:val="24"/>
        </w:rPr>
        <w:t xml:space="preserve"> realizado, los cuales, </w:t>
      </w:r>
      <w:r w:rsidRPr="00DF6B1C">
        <w:rPr>
          <w:rFonts w:ascii="Palatino Linotype" w:hAnsi="Palatino Linotype" w:cs="Arial"/>
          <w:b/>
          <w:sz w:val="24"/>
          <w:u w:val="single"/>
        </w:rPr>
        <w:t xml:space="preserve">al </w:t>
      </w:r>
      <w:r w:rsidRPr="00DF6B1C">
        <w:rPr>
          <w:rFonts w:ascii="Palatino Linotype" w:hAnsi="Palatino Linotype" w:cs="Arial"/>
          <w:b/>
          <w:sz w:val="24"/>
          <w:u w:val="single"/>
        </w:rPr>
        <w:lastRenderedPageBreak/>
        <w:t>constituir interrogantes</w:t>
      </w:r>
      <w:r w:rsidRPr="00DF6B1C">
        <w:rPr>
          <w:rFonts w:ascii="Palatino Linotype" w:hAnsi="Palatino Linotype" w:cs="Arial"/>
          <w:sz w:val="24"/>
        </w:rPr>
        <w:t xml:space="preserve">, </w:t>
      </w:r>
      <w:r w:rsidRPr="00DF6B1C">
        <w:rPr>
          <w:rFonts w:ascii="Palatino Linotype" w:hAnsi="Palatino Linotype" w:cs="Arial"/>
          <w:b/>
          <w:sz w:val="24"/>
          <w:u w:val="single"/>
        </w:rPr>
        <w:t>inquietudes</w:t>
      </w:r>
      <w:r w:rsidRPr="00DF6B1C">
        <w:rPr>
          <w:rFonts w:ascii="Palatino Linotype" w:hAnsi="Palatino Linotype" w:cs="Arial"/>
          <w:sz w:val="24"/>
        </w:rPr>
        <w:t xml:space="preserve"> y manifestaciones se satisfacen vía derecho de petición.</w:t>
      </w:r>
    </w:p>
    <w:p w14:paraId="4D598ADD" w14:textId="77777777" w:rsidR="00751511" w:rsidRPr="00DF6B1C" w:rsidRDefault="00751511" w:rsidP="00751511">
      <w:pPr>
        <w:spacing w:after="0" w:line="360" w:lineRule="auto"/>
        <w:jc w:val="both"/>
        <w:rPr>
          <w:rFonts w:ascii="Palatino Linotype" w:hAnsi="Palatino Linotype" w:cs="Arial"/>
        </w:rPr>
      </w:pPr>
    </w:p>
    <w:p w14:paraId="7F311D45" w14:textId="77777777" w:rsidR="00751511" w:rsidRPr="00DF6B1C" w:rsidRDefault="00751511" w:rsidP="00751511">
      <w:pPr>
        <w:spacing w:after="0" w:line="360" w:lineRule="auto"/>
        <w:jc w:val="both"/>
        <w:rPr>
          <w:rFonts w:ascii="Palatino Linotype" w:hAnsi="Palatino Linotype" w:cs="Arial"/>
          <w:sz w:val="24"/>
        </w:rPr>
      </w:pPr>
      <w:r w:rsidRPr="00DF6B1C">
        <w:rPr>
          <w:rFonts w:ascii="Palatino Linotype" w:hAnsi="Palatino Linotype" w:cs="Arial"/>
          <w:sz w:val="24"/>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1A3CC9DE" w14:textId="77777777" w:rsidR="00751511" w:rsidRPr="00DF6B1C" w:rsidRDefault="00751511" w:rsidP="00751511">
      <w:pPr>
        <w:spacing w:after="0" w:line="360" w:lineRule="auto"/>
        <w:jc w:val="both"/>
        <w:rPr>
          <w:rFonts w:ascii="Palatino Linotype" w:hAnsi="Palatino Linotype" w:cs="Arial"/>
          <w:sz w:val="24"/>
        </w:rPr>
      </w:pPr>
      <w:r w:rsidRPr="00DF6B1C">
        <w:rPr>
          <w:rFonts w:ascii="Palatino Linotype" w:hAnsi="Palatino Linotype" w:cs="Arial"/>
          <w:sz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DF6B1C">
        <w:rPr>
          <w:rFonts w:ascii="Palatino Linotype" w:hAnsi="Palatino Linotype" w:cs="Arial"/>
          <w:b/>
          <w:sz w:val="24"/>
        </w:rPr>
        <w:t>cualquier otro registro que documente el ejercicio de las facultades, funciones y competencias de los Sujetos Obligados</w:t>
      </w:r>
      <w:r w:rsidRPr="00DF6B1C">
        <w:rPr>
          <w:rFonts w:ascii="Palatino Linotype" w:hAnsi="Palatino Linotype" w:cs="Arial"/>
          <w:sz w:val="24"/>
        </w:rPr>
        <w:t>, sus servidores públicos e integrantes, sin importar su fuente o fecha de elaboración. Los documentos podrán estar en cualquier medio, sea escrito, impreso, sonoro, visual, electrónico, informático u holográfico.</w:t>
      </w:r>
    </w:p>
    <w:p w14:paraId="29190F69" w14:textId="77777777" w:rsidR="00751511" w:rsidRPr="00DF6B1C" w:rsidRDefault="00751511" w:rsidP="00751511">
      <w:pPr>
        <w:spacing w:after="0" w:line="360" w:lineRule="auto"/>
        <w:jc w:val="both"/>
        <w:rPr>
          <w:rFonts w:ascii="Palatino Linotype" w:hAnsi="Palatino Linotype" w:cs="Arial"/>
          <w:sz w:val="24"/>
        </w:rPr>
      </w:pPr>
    </w:p>
    <w:p w14:paraId="4170E6BE" w14:textId="77777777" w:rsidR="00751511" w:rsidRPr="00DF6B1C" w:rsidRDefault="00751511" w:rsidP="00751511">
      <w:pPr>
        <w:spacing w:after="0" w:line="360" w:lineRule="auto"/>
        <w:jc w:val="both"/>
        <w:rPr>
          <w:rFonts w:ascii="Palatino Linotype" w:hAnsi="Palatino Linotype" w:cs="Arial"/>
          <w:b/>
          <w:sz w:val="24"/>
          <w:u w:val="single"/>
        </w:rPr>
      </w:pPr>
      <w:r w:rsidRPr="00DF6B1C">
        <w:rPr>
          <w:rFonts w:ascii="Palatino Linotype" w:hAnsi="Palatino Linotype" w:cs="Arial"/>
          <w:sz w:val="24"/>
        </w:rPr>
        <w:t xml:space="preserve">De lo anterior, se puede concluir que la distinción entre el derecho de petición y el derecho de acceso a la información pública estriba principalmente en que en el primero de ellos, </w:t>
      </w:r>
      <w:r w:rsidRPr="00DF6B1C">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DF6B1C">
        <w:rPr>
          <w:rFonts w:ascii="Palatino Linotype" w:hAnsi="Palatino Linotype" w:cs="Arial"/>
          <w:bCs/>
          <w:sz w:val="24"/>
          <w:lang w:eastAsia="es-CO"/>
        </w:rPr>
        <w:t xml:space="preserve">segundo supuesto </w:t>
      </w:r>
      <w:r w:rsidRPr="00DF6B1C">
        <w:rPr>
          <w:rFonts w:ascii="Palatino Linotype" w:hAnsi="Palatino Linotype" w:cs="Arial"/>
          <w:b/>
          <w:bCs/>
          <w:sz w:val="24"/>
          <w:u w:val="single"/>
          <w:lang w:eastAsia="es-CO"/>
        </w:rPr>
        <w:t>la solicitud de acceso a la información pública se encamina primordialmente a</w:t>
      </w:r>
      <w:r w:rsidRPr="00DF6B1C">
        <w:rPr>
          <w:rFonts w:ascii="Palatino Linotype" w:hAnsi="Palatino Linotype" w:cs="Arial"/>
          <w:b/>
          <w:sz w:val="24"/>
          <w:u w:val="single"/>
        </w:rPr>
        <w:t xml:space="preserve"> permitir el </w:t>
      </w:r>
      <w:r w:rsidRPr="00DF6B1C">
        <w:rPr>
          <w:rFonts w:ascii="Palatino Linotype" w:hAnsi="Palatino Linotype" w:cs="Arial"/>
          <w:b/>
          <w:sz w:val="24"/>
          <w:u w:val="single"/>
          <w:lang w:eastAsia="es-CO"/>
        </w:rPr>
        <w:t xml:space="preserve">acceso a datos, registros y todo tipo de información </w:t>
      </w:r>
      <w:r w:rsidRPr="00DF6B1C">
        <w:rPr>
          <w:rFonts w:ascii="Palatino Linotype" w:hAnsi="Palatino Linotype" w:cs="Arial"/>
          <w:b/>
          <w:sz w:val="24"/>
          <w:u w:val="single"/>
          <w:lang w:eastAsia="es-CO"/>
        </w:rPr>
        <w:lastRenderedPageBreak/>
        <w:t xml:space="preserve">pública que conste en documentos, sea generada o se encuentre en posesión de </w:t>
      </w:r>
      <w:r w:rsidRPr="00DF6B1C">
        <w:rPr>
          <w:rFonts w:ascii="Palatino Linotype" w:hAnsi="Palatino Linotype" w:cs="Arial"/>
          <w:b/>
          <w:sz w:val="24"/>
          <w:u w:val="single"/>
        </w:rPr>
        <w:t xml:space="preserve">la autoridad. </w:t>
      </w:r>
    </w:p>
    <w:p w14:paraId="2350D853" w14:textId="77777777" w:rsidR="00751511" w:rsidRPr="00DF6B1C" w:rsidRDefault="00751511" w:rsidP="00751511">
      <w:pPr>
        <w:spacing w:after="0" w:line="360" w:lineRule="auto"/>
        <w:jc w:val="both"/>
        <w:rPr>
          <w:rFonts w:ascii="Palatino Linotype" w:hAnsi="Palatino Linotype" w:cs="Arial"/>
          <w:b/>
          <w:sz w:val="24"/>
          <w:u w:val="single"/>
        </w:rPr>
      </w:pPr>
    </w:p>
    <w:p w14:paraId="6F879EB3" w14:textId="77777777" w:rsidR="00751511" w:rsidRPr="00DF6B1C" w:rsidRDefault="00751511" w:rsidP="00751511">
      <w:pPr>
        <w:spacing w:after="0" w:line="360" w:lineRule="auto"/>
        <w:jc w:val="both"/>
        <w:rPr>
          <w:rFonts w:ascii="Palatino Linotype" w:hAnsi="Palatino Linotype" w:cs="Arial"/>
          <w:sz w:val="24"/>
          <w:szCs w:val="24"/>
          <w:lang w:val="es-ES_tradnl"/>
        </w:rPr>
      </w:pPr>
      <w:r w:rsidRPr="00DF6B1C">
        <w:rPr>
          <w:rFonts w:ascii="Palatino Linotype" w:hAnsi="Palatino Linotype" w:cs="Arial"/>
          <w:sz w:val="24"/>
          <w:szCs w:val="24"/>
          <w:lang w:val="es-ES_tradnl"/>
        </w:rPr>
        <w:t>Asimismo, conviene subrayar que, este Órgano Garante conforme al artículo 36, que otorga la Ley de la Materia, no se encuentra facultado para pronunciarse acerca de la veracidad de la información remitida por los Sujetos Obligados.</w:t>
      </w:r>
    </w:p>
    <w:p w14:paraId="40E01BDC" w14:textId="77777777" w:rsidR="00751511" w:rsidRPr="00DF6B1C" w:rsidRDefault="00751511" w:rsidP="00751511">
      <w:pPr>
        <w:spacing w:after="0" w:line="360" w:lineRule="auto"/>
        <w:jc w:val="both"/>
        <w:rPr>
          <w:rFonts w:ascii="Palatino Linotype" w:hAnsi="Palatino Linotype" w:cs="Arial"/>
          <w:sz w:val="24"/>
          <w:szCs w:val="24"/>
          <w:lang w:val="es-ES_tradnl"/>
        </w:rPr>
      </w:pPr>
      <w:r w:rsidRPr="00DF6B1C">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709990E0" w14:textId="77777777" w:rsidR="00751511" w:rsidRPr="00DF6B1C" w:rsidRDefault="00751511" w:rsidP="00751511">
      <w:pPr>
        <w:pStyle w:val="Sinespaciado"/>
        <w:rPr>
          <w:lang w:val="es-ES_tradnl"/>
        </w:rPr>
      </w:pPr>
    </w:p>
    <w:p w14:paraId="4E57C5EE" w14:textId="77777777" w:rsidR="00751511" w:rsidRPr="00DF6B1C" w:rsidRDefault="00751511" w:rsidP="00751511">
      <w:pPr>
        <w:ind w:left="851" w:right="1134"/>
        <w:jc w:val="both"/>
        <w:rPr>
          <w:rFonts w:ascii="Palatino Linotype" w:hAnsi="Palatino Linotype" w:cs="Arial"/>
          <w:i/>
        </w:rPr>
      </w:pPr>
      <w:r w:rsidRPr="00DF6B1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DF6B1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F6B1C">
        <w:rPr>
          <w:rFonts w:ascii="Palatino Linotype" w:hAnsi="Palatino Linotype" w:cs="Arial"/>
          <w:i/>
        </w:rPr>
        <w:t>Marván</w:t>
      </w:r>
      <w:proofErr w:type="spellEnd"/>
      <w:r w:rsidRPr="00DF6B1C">
        <w:rPr>
          <w:rFonts w:ascii="Palatino Linotype" w:hAnsi="Palatino Linotype" w:cs="Arial"/>
          <w:i/>
        </w:rPr>
        <w:t xml:space="preserve"> Laborde 2395/09 Secretaría de Economía - María </w:t>
      </w:r>
      <w:proofErr w:type="spellStart"/>
      <w:r w:rsidRPr="00DF6B1C">
        <w:rPr>
          <w:rFonts w:ascii="Palatino Linotype" w:hAnsi="Palatino Linotype" w:cs="Arial"/>
          <w:i/>
        </w:rPr>
        <w:t>Marván</w:t>
      </w:r>
      <w:proofErr w:type="spellEnd"/>
      <w:r w:rsidRPr="00DF6B1C">
        <w:rPr>
          <w:rFonts w:ascii="Palatino Linotype" w:hAnsi="Palatino Linotype" w:cs="Arial"/>
          <w:i/>
        </w:rPr>
        <w:t xml:space="preserve"> Laborde 0837/10 Administración Portuaria Integral de Veracruz, S.A. de C.V. – María </w:t>
      </w:r>
      <w:proofErr w:type="spellStart"/>
      <w:r w:rsidRPr="00DF6B1C">
        <w:rPr>
          <w:rFonts w:ascii="Palatino Linotype" w:hAnsi="Palatino Linotype" w:cs="Arial"/>
          <w:i/>
        </w:rPr>
        <w:t>Marván</w:t>
      </w:r>
      <w:proofErr w:type="spellEnd"/>
      <w:r w:rsidRPr="00DF6B1C">
        <w:rPr>
          <w:rFonts w:ascii="Palatino Linotype" w:hAnsi="Palatino Linotype" w:cs="Arial"/>
          <w:i/>
        </w:rPr>
        <w:t xml:space="preserve"> Laborde </w:t>
      </w:r>
    </w:p>
    <w:p w14:paraId="18510C50" w14:textId="77777777" w:rsidR="00751511" w:rsidRPr="00DF6B1C" w:rsidRDefault="00751511" w:rsidP="00751511">
      <w:pPr>
        <w:ind w:left="851" w:right="1134"/>
        <w:jc w:val="both"/>
        <w:rPr>
          <w:rFonts w:ascii="Palatino Linotype" w:hAnsi="Palatino Linotype" w:cs="Arial"/>
          <w:i/>
        </w:rPr>
      </w:pPr>
      <w:r w:rsidRPr="00DF6B1C">
        <w:rPr>
          <w:rFonts w:ascii="Palatino Linotype" w:hAnsi="Palatino Linotype" w:cs="Arial"/>
          <w:i/>
        </w:rPr>
        <w:lastRenderedPageBreak/>
        <w:t>Criterio 31/10</w:t>
      </w:r>
    </w:p>
    <w:p w14:paraId="744A35FD" w14:textId="77777777" w:rsidR="00751511" w:rsidRDefault="00751511" w:rsidP="0037269A">
      <w:pPr>
        <w:autoSpaceDE w:val="0"/>
        <w:autoSpaceDN w:val="0"/>
        <w:adjustRightInd w:val="0"/>
        <w:spacing w:after="0" w:line="360" w:lineRule="auto"/>
        <w:jc w:val="both"/>
        <w:rPr>
          <w:rFonts w:ascii="Palatino Linotype" w:hAnsi="Palatino Linotype" w:cs="Arial"/>
          <w:sz w:val="24"/>
          <w:szCs w:val="24"/>
        </w:rPr>
      </w:pPr>
    </w:p>
    <w:p w14:paraId="466CB1C2" w14:textId="5A6AB945" w:rsidR="00AB571F" w:rsidRPr="002E6644" w:rsidRDefault="00AB571F" w:rsidP="00AB571F">
      <w:pPr>
        <w:tabs>
          <w:tab w:val="left" w:pos="709"/>
        </w:tabs>
        <w:spacing w:line="360" w:lineRule="auto"/>
        <w:jc w:val="both"/>
        <w:rPr>
          <w:rFonts w:ascii="Palatino Linotype" w:hAnsi="Palatino Linotype" w:cs="Arial"/>
        </w:rPr>
      </w:pPr>
      <w:r>
        <w:rPr>
          <w:rFonts w:ascii="Palatino Linotype" w:hAnsi="Palatino Linotype" w:cs="Arial"/>
        </w:rPr>
        <w:t>Es</w:t>
      </w:r>
      <w:r w:rsidRPr="002E6644">
        <w:rPr>
          <w:rFonts w:ascii="Palatino Linotype" w:hAnsi="Palatino Linotype" w:cs="Arial"/>
        </w:rPr>
        <w:t xml:space="preserve"> importante mencionar, que todos los sueldos de los servidores públicos deben estar autorizados a través de un </w:t>
      </w:r>
      <w:r w:rsidRPr="002E6644">
        <w:rPr>
          <w:rFonts w:ascii="Palatino Linotype" w:hAnsi="Palatino Linotype" w:cs="Arial"/>
          <w:b/>
          <w:u w:val="single"/>
        </w:rPr>
        <w:t>tabulador de sueldos</w:t>
      </w:r>
      <w:r w:rsidRPr="002E6644">
        <w:rPr>
          <w:rFonts w:ascii="Palatino Linotype" w:hAnsi="Palatino Linotype" w:cs="Arial"/>
        </w:rPr>
        <w:t xml:space="preserve">, el cual contiene las gratificaciones autorizadas para cada uno de ellos, </w:t>
      </w:r>
      <w:r w:rsidRPr="002E6644">
        <w:rPr>
          <w:rFonts w:ascii="Palatino Linotype" w:hAnsi="Palatino Linotype" w:cs="Arial"/>
          <w:b/>
          <w:u w:val="single"/>
        </w:rPr>
        <w:t>siendo el documento con el cual de manera enunciativa más no limitativa, pudiera satisfacer la pretensión del particular</w:t>
      </w:r>
      <w:r w:rsidRPr="002E6644">
        <w:rPr>
          <w:rFonts w:ascii="Palatino Linotype" w:hAnsi="Palatino Linotype" w:cs="Arial"/>
        </w:rPr>
        <w:t>.</w:t>
      </w:r>
    </w:p>
    <w:p w14:paraId="52EC4B13" w14:textId="77777777" w:rsidR="00AB571F" w:rsidRPr="002E6644" w:rsidRDefault="00AB571F" w:rsidP="00AB571F">
      <w:pPr>
        <w:tabs>
          <w:tab w:val="left" w:pos="709"/>
        </w:tabs>
        <w:spacing w:line="360" w:lineRule="auto"/>
        <w:jc w:val="both"/>
        <w:rPr>
          <w:rFonts w:ascii="Palatino Linotype" w:hAnsi="Palatino Linotype" w:cs="Arial"/>
        </w:rPr>
      </w:pPr>
      <w:r w:rsidRPr="002E6644">
        <w:rPr>
          <w:rFonts w:ascii="Palatino Linotype" w:hAnsi="Palatino Linotype" w:cs="Arial"/>
        </w:rPr>
        <w:t xml:space="preserve">Aunado a lo anterior, para conocer lo que debe contener la información correspondiente a los “tabuladores del sueldo”, es necesario señalar la fracción I, del artículo 4, de la Ley de Fiscalización Superior del Estado de México, la cual señala: </w:t>
      </w:r>
    </w:p>
    <w:p w14:paraId="4E08EB72" w14:textId="77777777" w:rsidR="00AB571F" w:rsidRPr="002E6644" w:rsidRDefault="00AB571F" w:rsidP="00AB571F">
      <w:pPr>
        <w:pStyle w:val="Sinespaciado"/>
      </w:pPr>
    </w:p>
    <w:p w14:paraId="473D628F"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t>“</w:t>
      </w:r>
      <w:r w:rsidRPr="002E6644">
        <w:rPr>
          <w:rFonts w:ascii="Palatino Linotype" w:hAnsi="Palatino Linotype" w:cs="Arial"/>
          <w:b/>
          <w:i/>
          <w:iCs/>
        </w:rPr>
        <w:t>Artículo 4.</w:t>
      </w:r>
      <w:r w:rsidRPr="002E6644">
        <w:rPr>
          <w:rFonts w:ascii="Palatino Linotype" w:hAnsi="Palatino Linotype" w:cs="Arial"/>
          <w:i/>
          <w:iCs/>
        </w:rPr>
        <w:t xml:space="preserve"> Son sujetos de fiscalización:</w:t>
      </w:r>
    </w:p>
    <w:p w14:paraId="18FAE23E"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t>(…)</w:t>
      </w:r>
    </w:p>
    <w:p w14:paraId="6BC61347" w14:textId="77777777" w:rsidR="00AB571F" w:rsidRPr="002E6644" w:rsidRDefault="00AB571F" w:rsidP="00AB571F">
      <w:pPr>
        <w:tabs>
          <w:tab w:val="left" w:pos="709"/>
        </w:tabs>
        <w:ind w:left="567" w:right="616"/>
        <w:jc w:val="both"/>
        <w:rPr>
          <w:rFonts w:ascii="Palatino Linotype" w:hAnsi="Palatino Linotype" w:cs="Arial"/>
          <w:b/>
          <w:bCs/>
          <w:i/>
          <w:iCs/>
        </w:rPr>
      </w:pPr>
      <w:r w:rsidRPr="002E6644">
        <w:rPr>
          <w:rFonts w:ascii="Palatino Linotype" w:hAnsi="Palatino Linotype" w:cs="Arial"/>
          <w:i/>
          <w:iCs/>
        </w:rPr>
        <w:t>I.</w:t>
      </w:r>
      <w:r w:rsidRPr="002E6644">
        <w:rPr>
          <w:rFonts w:ascii="Palatino Linotype" w:hAnsi="Palatino Linotype" w:cs="Arial"/>
          <w:i/>
          <w:iCs/>
        </w:rPr>
        <w:tab/>
      </w:r>
      <w:r w:rsidRPr="002E6644">
        <w:rPr>
          <w:rFonts w:ascii="Palatino Linotype" w:hAnsi="Palatino Linotype" w:cs="Arial"/>
          <w:b/>
          <w:bCs/>
          <w:i/>
          <w:iCs/>
        </w:rPr>
        <w:t>Los municipios del Estado de México;</w:t>
      </w:r>
    </w:p>
    <w:p w14:paraId="28DE71D2"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t>(…)”</w:t>
      </w:r>
    </w:p>
    <w:p w14:paraId="78C155D5" w14:textId="77777777" w:rsidR="00AB571F" w:rsidRPr="002E6644" w:rsidRDefault="00AB571F" w:rsidP="00AB571F">
      <w:pPr>
        <w:tabs>
          <w:tab w:val="left" w:pos="709"/>
        </w:tabs>
        <w:ind w:left="567" w:right="616"/>
        <w:jc w:val="both"/>
        <w:rPr>
          <w:rFonts w:ascii="Palatino Linotype" w:hAnsi="Palatino Linotype" w:cs="Arial"/>
          <w:i/>
          <w:iCs/>
        </w:rPr>
      </w:pPr>
    </w:p>
    <w:p w14:paraId="2C06D6B3" w14:textId="5220E761" w:rsidR="00AB571F" w:rsidRPr="002E6644" w:rsidRDefault="00AB571F" w:rsidP="00B4687D">
      <w:pPr>
        <w:tabs>
          <w:tab w:val="left" w:pos="709"/>
        </w:tabs>
        <w:spacing w:line="360" w:lineRule="auto"/>
        <w:jc w:val="both"/>
        <w:rPr>
          <w:rFonts w:ascii="Palatino Linotype" w:hAnsi="Palatino Linotype" w:cs="Arial"/>
        </w:rPr>
      </w:pPr>
      <w:r w:rsidRPr="002E6644">
        <w:rPr>
          <w:rFonts w:ascii="Palatino Linotype" w:hAnsi="Palatino Linotype" w:cs="Arial"/>
        </w:rPr>
        <w:t xml:space="preserve">Razón por la que, al Órgano Superior de Fiscalización de esta entidad federativa, le asiste la facultad de emitir </w:t>
      </w:r>
      <w:r w:rsidR="00B4687D" w:rsidRPr="00B4687D">
        <w:rPr>
          <w:rFonts w:ascii="Palatino Linotype" w:hAnsi="Palatino Linotype" w:cs="Arial"/>
        </w:rPr>
        <w:t>Las Polí</w:t>
      </w:r>
      <w:r w:rsidR="00B4687D">
        <w:rPr>
          <w:rFonts w:ascii="Palatino Linotype" w:hAnsi="Palatino Linotype" w:cs="Arial"/>
        </w:rPr>
        <w:t xml:space="preserve">ticas, Fechas De Capacitación Y </w:t>
      </w:r>
      <w:r w:rsidR="00B4687D" w:rsidRPr="00B4687D">
        <w:rPr>
          <w:rFonts w:ascii="Palatino Linotype" w:hAnsi="Palatino Linotype" w:cs="Arial"/>
        </w:rPr>
        <w:t>Calendarización De Entrega De Los Informes</w:t>
      </w:r>
      <w:r w:rsidR="00B4687D">
        <w:rPr>
          <w:rFonts w:ascii="Palatino Linotype" w:hAnsi="Palatino Linotype" w:cs="Arial"/>
        </w:rPr>
        <w:t xml:space="preserve"> Trimestrales De Los Sujetos De </w:t>
      </w:r>
      <w:r w:rsidR="00B4687D" w:rsidRPr="00B4687D">
        <w:rPr>
          <w:rFonts w:ascii="Palatino Linotype" w:hAnsi="Palatino Linotype" w:cs="Arial"/>
        </w:rPr>
        <w:t>Fiscalización Del Estado De México, Del Ejercicio Fiscal 202</w:t>
      </w:r>
      <w:r w:rsidR="00B4687D">
        <w:rPr>
          <w:rFonts w:ascii="Palatino Linotype" w:hAnsi="Palatino Linotype" w:cs="Arial"/>
        </w:rPr>
        <w:t>1</w:t>
      </w:r>
      <w:r w:rsidRPr="002E6644">
        <w:rPr>
          <w:rFonts w:ascii="Palatino Linotype" w:hAnsi="Palatino Linotype" w:cs="Arial"/>
        </w:rPr>
        <w:t xml:space="preserve">, en términos la fracción XI, del artículo 8, de la Ley de Fiscalización Superior del Estado de México, que señalan: </w:t>
      </w:r>
    </w:p>
    <w:p w14:paraId="1D67507E" w14:textId="77777777" w:rsidR="00AB571F" w:rsidRPr="002E6644" w:rsidRDefault="00AB571F" w:rsidP="00AB571F">
      <w:pPr>
        <w:pStyle w:val="Sinespaciado"/>
      </w:pPr>
    </w:p>
    <w:p w14:paraId="1F87C5D8"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t>“</w:t>
      </w:r>
      <w:r w:rsidRPr="002E6644">
        <w:rPr>
          <w:rFonts w:ascii="Palatino Linotype" w:hAnsi="Palatino Linotype" w:cs="Arial"/>
          <w:b/>
          <w:i/>
          <w:iCs/>
        </w:rPr>
        <w:t>Artículo 8.</w:t>
      </w:r>
      <w:r w:rsidRPr="002E6644">
        <w:rPr>
          <w:rFonts w:ascii="Palatino Linotype" w:hAnsi="Palatino Linotype" w:cs="Arial"/>
          <w:i/>
          <w:iCs/>
        </w:rPr>
        <w:t xml:space="preserve"> El Órgano Superior tendrá las siguientes atribuciones:</w:t>
      </w:r>
    </w:p>
    <w:p w14:paraId="36BDC1AA"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t>(…)</w:t>
      </w:r>
    </w:p>
    <w:p w14:paraId="28BB7A90"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lastRenderedPageBreak/>
        <w:t>XI. Establecer los lineamientos, criterios, procedimientos, métodos y sistemas para las acciones de control y evaluación, necesarios para la fiscalización de las cuentas públicas y los informes trimestrales;</w:t>
      </w:r>
    </w:p>
    <w:p w14:paraId="3B59BE0E" w14:textId="77777777" w:rsidR="00AB571F" w:rsidRPr="002E6644" w:rsidRDefault="00AB571F" w:rsidP="00AB571F">
      <w:pPr>
        <w:tabs>
          <w:tab w:val="left" w:pos="709"/>
        </w:tabs>
        <w:ind w:left="567" w:right="616"/>
        <w:jc w:val="both"/>
        <w:rPr>
          <w:rFonts w:ascii="Palatino Linotype" w:hAnsi="Palatino Linotype" w:cs="Arial"/>
          <w:i/>
          <w:iCs/>
        </w:rPr>
      </w:pPr>
      <w:r w:rsidRPr="002E6644">
        <w:rPr>
          <w:rFonts w:ascii="Palatino Linotype" w:hAnsi="Palatino Linotype" w:cs="Arial"/>
          <w:i/>
          <w:iCs/>
        </w:rPr>
        <w:t>(…)”</w:t>
      </w:r>
    </w:p>
    <w:p w14:paraId="7CDCED75" w14:textId="77777777" w:rsidR="00AB571F" w:rsidRPr="002E6644" w:rsidRDefault="00AB571F" w:rsidP="00AB571F">
      <w:pPr>
        <w:tabs>
          <w:tab w:val="left" w:pos="709"/>
        </w:tabs>
        <w:spacing w:line="360" w:lineRule="auto"/>
        <w:jc w:val="both"/>
        <w:rPr>
          <w:rFonts w:ascii="Palatino Linotype" w:hAnsi="Palatino Linotype" w:cs="Arial"/>
        </w:rPr>
      </w:pPr>
    </w:p>
    <w:p w14:paraId="428EA18E" w14:textId="77777777" w:rsidR="00AB571F" w:rsidRPr="002E6644" w:rsidRDefault="00AB571F" w:rsidP="00AB571F">
      <w:pPr>
        <w:tabs>
          <w:tab w:val="left" w:pos="709"/>
        </w:tabs>
        <w:spacing w:line="360" w:lineRule="auto"/>
        <w:jc w:val="both"/>
        <w:rPr>
          <w:rFonts w:ascii="Palatino Linotype" w:hAnsi="Palatino Linotype" w:cs="Arial"/>
        </w:rPr>
      </w:pPr>
      <w:r w:rsidRPr="002E6644">
        <w:rPr>
          <w:rFonts w:ascii="Palatino Linotype" w:hAnsi="Palatino Linotype" w:cs="Arial"/>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la Matriz del Módulo 4 para Organismos Descentralizados, relativo a información del tabulador de sueldos.</w:t>
      </w:r>
    </w:p>
    <w:p w14:paraId="37B53114" w14:textId="77777777" w:rsidR="00AB571F" w:rsidRPr="002E6644" w:rsidRDefault="00AB571F" w:rsidP="00AB571F">
      <w:pPr>
        <w:tabs>
          <w:tab w:val="left" w:pos="709"/>
        </w:tabs>
        <w:spacing w:line="360" w:lineRule="auto"/>
        <w:jc w:val="both"/>
        <w:rPr>
          <w:rFonts w:ascii="Palatino Linotype" w:hAnsi="Palatino Linotype" w:cs="Arial"/>
        </w:rPr>
      </w:pPr>
    </w:p>
    <w:p w14:paraId="3D28959F" w14:textId="77777777" w:rsidR="00AB571F" w:rsidRPr="002E6644" w:rsidRDefault="00AB571F" w:rsidP="00AB571F">
      <w:pPr>
        <w:spacing w:line="360" w:lineRule="auto"/>
        <w:jc w:val="both"/>
        <w:rPr>
          <w:rFonts w:ascii="Palatino Linotype" w:hAnsi="Palatino Linotype" w:cs="Arial"/>
        </w:rPr>
      </w:pPr>
      <w:r w:rsidRPr="002E6644">
        <w:rPr>
          <w:rFonts w:ascii="Palatino Linotype" w:hAnsi="Palatino Linotype" w:cs="Arial"/>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indica:</w:t>
      </w:r>
    </w:p>
    <w:p w14:paraId="5900C7EE" w14:textId="77777777" w:rsidR="00AB571F" w:rsidRPr="002E6644" w:rsidRDefault="00AB571F" w:rsidP="00AB571F">
      <w:pPr>
        <w:pStyle w:val="Sinespaciado"/>
      </w:pPr>
    </w:p>
    <w:p w14:paraId="0E02E721" w14:textId="77777777" w:rsidR="00AB571F" w:rsidRPr="002E6644" w:rsidRDefault="00AB571F" w:rsidP="00AB571F">
      <w:pPr>
        <w:ind w:left="993" w:right="1132"/>
        <w:jc w:val="both"/>
        <w:rPr>
          <w:rFonts w:ascii="Palatino Linotype" w:hAnsi="Palatino Linotype" w:cs="Arial"/>
          <w:i/>
          <w:iCs/>
        </w:rPr>
      </w:pPr>
      <w:r w:rsidRPr="002E6644">
        <w:rPr>
          <w:rFonts w:ascii="Palatino Linotype" w:hAnsi="Palatino Linotype" w:cs="Arial"/>
          <w:i/>
          <w:iCs/>
        </w:rPr>
        <w:t>“</w:t>
      </w:r>
      <w:r w:rsidRPr="002E6644">
        <w:rPr>
          <w:rFonts w:ascii="Palatino Linotype" w:hAnsi="Palatino Linotype" w:cs="Arial"/>
          <w:b/>
          <w:i/>
          <w:iCs/>
        </w:rPr>
        <w:t>Artículo 32.-</w:t>
      </w:r>
      <w:r w:rsidRPr="002E6644">
        <w:rPr>
          <w:rFonts w:ascii="Palatino Linotype" w:hAnsi="Palatino Linotype" w:cs="Arial"/>
          <w:i/>
          <w:iCs/>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069A585" w14:textId="77777777" w:rsidR="00AB571F" w:rsidRPr="002E6644" w:rsidRDefault="00AB571F" w:rsidP="00AB571F">
      <w:pPr>
        <w:ind w:left="993" w:right="1132"/>
        <w:jc w:val="both"/>
        <w:rPr>
          <w:rFonts w:ascii="Palatino Linotype" w:hAnsi="Palatino Linotype" w:cs="Arial"/>
          <w:i/>
          <w:iCs/>
        </w:rPr>
      </w:pPr>
    </w:p>
    <w:p w14:paraId="0FFFB291" w14:textId="77777777" w:rsidR="00AB571F" w:rsidRPr="002E6644" w:rsidRDefault="00AB571F" w:rsidP="00AB571F">
      <w:pPr>
        <w:ind w:left="993" w:right="1132"/>
        <w:jc w:val="both"/>
        <w:rPr>
          <w:rFonts w:ascii="Palatino Linotype" w:hAnsi="Palatino Linotype" w:cs="Arial"/>
          <w:i/>
          <w:iCs/>
        </w:rPr>
      </w:pPr>
      <w:r w:rsidRPr="002E6644">
        <w:rPr>
          <w:rFonts w:ascii="Palatino Linotype" w:hAnsi="Palatino Linotype" w:cs="Arial"/>
          <w:i/>
          <w:iCs/>
        </w:rPr>
        <w:t xml:space="preserve">Los Presidentes Municipales presentarán a la Legislatura las cuentas públicas anuales de sus respectivos municipios, del ejercicio fiscal inmediato anterior, </w:t>
      </w:r>
      <w:r w:rsidRPr="002E6644">
        <w:rPr>
          <w:rFonts w:ascii="Palatino Linotype" w:hAnsi="Palatino Linotype" w:cs="Arial"/>
          <w:i/>
          <w:iCs/>
        </w:rPr>
        <w:lastRenderedPageBreak/>
        <w:t>dentro de los quince primeros días del mes de marzo de cada año; asimismo, los informes mensuales los deberán presentar dentro de los veinte días posteriores al término del mes correspondiente.”</w:t>
      </w:r>
    </w:p>
    <w:p w14:paraId="5F721095" w14:textId="77777777" w:rsidR="00AB571F" w:rsidRPr="002E6644" w:rsidRDefault="00AB571F" w:rsidP="00AB571F">
      <w:pPr>
        <w:spacing w:line="360" w:lineRule="auto"/>
        <w:jc w:val="both"/>
        <w:rPr>
          <w:rFonts w:ascii="Palatino Linotype" w:hAnsi="Palatino Linotype" w:cs="Arial"/>
        </w:rPr>
      </w:pPr>
    </w:p>
    <w:p w14:paraId="35F30EE7" w14:textId="77777777" w:rsidR="00AB571F" w:rsidRPr="002E6644" w:rsidRDefault="00AB571F" w:rsidP="00AB571F">
      <w:pPr>
        <w:spacing w:line="360" w:lineRule="auto"/>
        <w:jc w:val="both"/>
        <w:rPr>
          <w:rFonts w:ascii="Palatino Linotype" w:hAnsi="Palatino Linotype" w:cs="Arial"/>
        </w:rPr>
      </w:pPr>
      <w:r w:rsidRPr="002E6644">
        <w:rPr>
          <w:rFonts w:ascii="Palatino Linotype" w:hAnsi="Palatino Linotype" w:cs="Arial"/>
        </w:rPr>
        <w:t>La información documental comprobatoria, deberá conservarse en los archivos de la entidad fiscalizada –Organismos Descentralizados-, en original y debidamente integrada en términos de los lineamientos de referencia, pues son susceptibles de revisión directa por el Órgano Superior de Fiscalización.</w:t>
      </w:r>
    </w:p>
    <w:p w14:paraId="488F878A" w14:textId="77777777" w:rsidR="00AB571F" w:rsidRPr="002E6644" w:rsidRDefault="00AB571F" w:rsidP="00AB571F">
      <w:pPr>
        <w:spacing w:line="360" w:lineRule="auto"/>
        <w:jc w:val="both"/>
        <w:rPr>
          <w:rFonts w:ascii="Palatino Linotype" w:hAnsi="Palatino Linotype" w:cs="Arial"/>
        </w:rPr>
      </w:pPr>
    </w:p>
    <w:p w14:paraId="454F87E2" w14:textId="7B40A797" w:rsidR="00AB571F" w:rsidRPr="002E6644" w:rsidRDefault="00AB571F" w:rsidP="003C70EF">
      <w:pPr>
        <w:spacing w:line="360" w:lineRule="auto"/>
        <w:jc w:val="both"/>
        <w:rPr>
          <w:rFonts w:ascii="Palatino Linotype" w:hAnsi="Palatino Linotype" w:cs="Arial"/>
        </w:rPr>
      </w:pPr>
      <w:r w:rsidRPr="002E6644">
        <w:rPr>
          <w:rFonts w:ascii="Palatino Linotype" w:hAnsi="Palatino Linotype" w:cs="Arial"/>
        </w:rPr>
        <w:t xml:space="preserve">Atento a lo anterior, </w:t>
      </w:r>
      <w:r w:rsidR="003C70EF" w:rsidRPr="003C70EF">
        <w:rPr>
          <w:rFonts w:ascii="Palatino Linotype" w:hAnsi="Palatino Linotype" w:cs="Arial"/>
        </w:rPr>
        <w:t>Las Polí</w:t>
      </w:r>
      <w:r w:rsidR="003C70EF">
        <w:rPr>
          <w:rFonts w:ascii="Palatino Linotype" w:hAnsi="Palatino Linotype" w:cs="Arial"/>
        </w:rPr>
        <w:t xml:space="preserve">ticas, Fechas De Capacitación Y </w:t>
      </w:r>
      <w:r w:rsidR="003C70EF" w:rsidRPr="003C70EF">
        <w:rPr>
          <w:rFonts w:ascii="Palatino Linotype" w:hAnsi="Palatino Linotype" w:cs="Arial"/>
        </w:rPr>
        <w:t>Calendarización De Entrega De Los Informes</w:t>
      </w:r>
      <w:r w:rsidR="003C70EF">
        <w:rPr>
          <w:rFonts w:ascii="Palatino Linotype" w:hAnsi="Palatino Linotype" w:cs="Arial"/>
        </w:rPr>
        <w:t xml:space="preserve"> Trimestrales De Los Sujetos De </w:t>
      </w:r>
      <w:r w:rsidR="003C70EF" w:rsidRPr="003C70EF">
        <w:rPr>
          <w:rFonts w:ascii="Palatino Linotype" w:hAnsi="Palatino Linotype" w:cs="Arial"/>
        </w:rPr>
        <w:t>Fiscalización Del Estado De México, Del Ejercicio Fiscal 2021</w:t>
      </w:r>
      <w:r w:rsidRPr="002E6644">
        <w:rPr>
          <w:rFonts w:ascii="Palatino Linotype" w:hAnsi="Palatino Linotype" w:cs="Arial"/>
        </w:rPr>
        <w:t xml:space="preserve">, publicado en el Periódico Oficial Gaceta del Gobierno, en fecha doce de marzo de dos mil veintiuno, donde se destaca que dentro de los informes </w:t>
      </w:r>
      <w:r w:rsidR="00CD6296">
        <w:rPr>
          <w:rFonts w:ascii="Palatino Linotype" w:hAnsi="Palatino Linotype" w:cs="Arial"/>
        </w:rPr>
        <w:t>trimestrale</w:t>
      </w:r>
      <w:r w:rsidRPr="002E6644">
        <w:rPr>
          <w:rFonts w:ascii="Palatino Linotype" w:hAnsi="Palatino Linotype" w:cs="Arial"/>
        </w:rPr>
        <w:t>s que los Sujetos de Fiscalización Municipales para el ejercicio 2021, tienen la obligación de rendir, se tiene contemplado precisamente la presentación de la Información referente al Tabulador de Sueldos (</w:t>
      </w:r>
      <w:proofErr w:type="spellStart"/>
      <w:r w:rsidRPr="002E6644">
        <w:rPr>
          <w:rFonts w:ascii="Palatino Linotype" w:hAnsi="Palatino Linotype" w:cs="Arial"/>
        </w:rPr>
        <w:t>PbRM</w:t>
      </w:r>
      <w:proofErr w:type="spellEnd"/>
      <w:r w:rsidRPr="002E6644">
        <w:rPr>
          <w:rFonts w:ascii="Palatino Linotype" w:hAnsi="Palatino Linotype" w:cs="Arial"/>
        </w:rPr>
        <w:t xml:space="preserve"> 05), de tal manera, dicho formato constituye un soporte documental de que la información solicitada por el recurrente, que obra en los archivos del </w:t>
      </w:r>
      <w:r w:rsidRPr="002E6644">
        <w:rPr>
          <w:rFonts w:ascii="Palatino Linotype" w:hAnsi="Palatino Linotype" w:cs="Arial"/>
          <w:b/>
        </w:rPr>
        <w:t>Sujeto Obligado</w:t>
      </w:r>
      <w:r w:rsidRPr="002E6644">
        <w:rPr>
          <w:rFonts w:ascii="Palatino Linotype" w:hAnsi="Palatino Linotype" w:cs="Arial"/>
        </w:rPr>
        <w:t>, tal y como se muestra en las siguientes imágenes:</w:t>
      </w:r>
    </w:p>
    <w:p w14:paraId="171CBF46" w14:textId="77777777" w:rsidR="00AB571F" w:rsidRPr="002E6644" w:rsidRDefault="00AB571F" w:rsidP="00AB571F">
      <w:pPr>
        <w:pStyle w:val="Sinespaciado"/>
      </w:pPr>
    </w:p>
    <w:p w14:paraId="44E28F8F" w14:textId="77777777" w:rsidR="00AB571F" w:rsidRPr="002E6644" w:rsidRDefault="00AB571F" w:rsidP="00AB571F">
      <w:pPr>
        <w:tabs>
          <w:tab w:val="left" w:pos="709"/>
        </w:tabs>
        <w:spacing w:line="360" w:lineRule="auto"/>
        <w:jc w:val="both"/>
        <w:rPr>
          <w:rFonts w:ascii="Palatino Linotype" w:hAnsi="Palatino Linotype" w:cs="Arial"/>
        </w:rPr>
      </w:pPr>
      <w:r w:rsidRPr="002E6644">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6731CE09" wp14:editId="7CBA0ECD">
                <wp:simplePos x="0" y="0"/>
                <wp:positionH relativeFrom="column">
                  <wp:posOffset>462418</wp:posOffset>
                </wp:positionH>
                <wp:positionV relativeFrom="paragraph">
                  <wp:posOffset>574978</wp:posOffset>
                </wp:positionV>
                <wp:extent cx="5255812" cy="270123"/>
                <wp:effectExtent l="19050" t="19050" r="21590" b="15875"/>
                <wp:wrapNone/>
                <wp:docPr id="14" name="Rectángulo 14"/>
                <wp:cNvGraphicFramePr/>
                <a:graphic xmlns:a="http://schemas.openxmlformats.org/drawingml/2006/main">
                  <a:graphicData uri="http://schemas.microsoft.com/office/word/2010/wordprocessingShape">
                    <wps:wsp>
                      <wps:cNvSpPr/>
                      <wps:spPr>
                        <a:xfrm>
                          <a:off x="0" y="0"/>
                          <a:ext cx="5255812" cy="2701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D5346" id="Rectángulo 14" o:spid="_x0000_s1026" style="position:absolute;margin-left:36.4pt;margin-top:45.25pt;width:413.85pt;height:2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" filled="f" strokecolor="red" strokeweight="3pt"/>
            </w:pict>
          </mc:Fallback>
        </mc:AlternateContent>
      </w:r>
      <w:r w:rsidRPr="002E6644">
        <w:rPr>
          <w:rFonts w:ascii="Palatino Linotype" w:hAnsi="Palatino Linotype" w:cs="Arial"/>
          <w:noProof/>
          <w:lang w:eastAsia="es-MX"/>
        </w:rPr>
        <w:drawing>
          <wp:inline distT="0" distB="0" distL="0" distR="0" wp14:anchorId="08D6BF05" wp14:editId="316ACFB3">
            <wp:extent cx="5780405" cy="147099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4017" cy="1471910"/>
                    </a:xfrm>
                    <a:prstGeom prst="rect">
                      <a:avLst/>
                    </a:prstGeom>
                    <a:noFill/>
                    <a:ln>
                      <a:noFill/>
                    </a:ln>
                  </pic:spPr>
                </pic:pic>
              </a:graphicData>
            </a:graphic>
          </wp:inline>
        </w:drawing>
      </w:r>
    </w:p>
    <w:p w14:paraId="42AA4474" w14:textId="77777777" w:rsidR="00AB571F" w:rsidRPr="002E6644" w:rsidRDefault="00AB571F" w:rsidP="00AB571F">
      <w:pPr>
        <w:ind w:right="567"/>
        <w:jc w:val="both"/>
        <w:rPr>
          <w:rFonts w:ascii="Palatino Linotype" w:hAnsi="Palatino Linotype"/>
          <w:lang w:eastAsia="es-MX"/>
        </w:rPr>
      </w:pPr>
    </w:p>
    <w:p w14:paraId="1910F860" w14:textId="77777777" w:rsidR="00AB571F" w:rsidRPr="002E6644" w:rsidRDefault="00AB571F" w:rsidP="00AB571F">
      <w:pPr>
        <w:spacing w:line="360" w:lineRule="auto"/>
        <w:ind w:right="-93"/>
        <w:jc w:val="center"/>
        <w:rPr>
          <w:rFonts w:ascii="Palatino Linotype" w:hAnsi="Palatino Linotype" w:cs="Arial"/>
        </w:rPr>
      </w:pPr>
      <w:r w:rsidRPr="002E6644">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69AED84C" wp14:editId="73ACC661">
                <wp:simplePos x="0" y="0"/>
                <wp:positionH relativeFrom="column">
                  <wp:posOffset>200025</wp:posOffset>
                </wp:positionH>
                <wp:positionV relativeFrom="paragraph">
                  <wp:posOffset>615978</wp:posOffset>
                </wp:positionV>
                <wp:extent cx="2122998" cy="206264"/>
                <wp:effectExtent l="19050" t="19050" r="10795" b="22860"/>
                <wp:wrapNone/>
                <wp:docPr id="15" name="Rectángulo 15"/>
                <wp:cNvGraphicFramePr/>
                <a:graphic xmlns:a="http://schemas.openxmlformats.org/drawingml/2006/main">
                  <a:graphicData uri="http://schemas.microsoft.com/office/word/2010/wordprocessingShape">
                    <wps:wsp>
                      <wps:cNvSpPr/>
                      <wps:spPr>
                        <a:xfrm>
                          <a:off x="0" y="0"/>
                          <a:ext cx="2122998" cy="2062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D13B2" id="Rectángulo 15" o:spid="_x0000_s1026" style="position:absolute;margin-left:15.75pt;margin-top:48.5pt;width:167.15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" filled="f" strokecolor="red" strokeweight="3pt"/>
            </w:pict>
          </mc:Fallback>
        </mc:AlternateContent>
      </w:r>
      <w:r w:rsidRPr="002E6644">
        <w:rPr>
          <w:noProof/>
          <w:lang w:eastAsia="es-MX"/>
        </w:rPr>
        <w:drawing>
          <wp:inline distT="0" distB="0" distL="0" distR="0" wp14:anchorId="46437139" wp14:editId="245B6675">
            <wp:extent cx="5447914" cy="3307444"/>
            <wp:effectExtent l="0" t="0" r="635"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076" t="15931" r="27052" b="17949"/>
                    <a:stretch/>
                  </pic:blipFill>
                  <pic:spPr bwMode="auto">
                    <a:xfrm>
                      <a:off x="0" y="0"/>
                      <a:ext cx="5453447" cy="3310803"/>
                    </a:xfrm>
                    <a:prstGeom prst="rect">
                      <a:avLst/>
                    </a:prstGeom>
                    <a:ln>
                      <a:noFill/>
                    </a:ln>
                    <a:extLst>
                      <a:ext uri="{53640926-AAD7-44D8-BBD7-CCE9431645EC}">
                        <a14:shadowObscured xmlns:a14="http://schemas.microsoft.com/office/drawing/2010/main"/>
                      </a:ext>
                    </a:extLst>
                  </pic:spPr>
                </pic:pic>
              </a:graphicData>
            </a:graphic>
          </wp:inline>
        </w:drawing>
      </w:r>
    </w:p>
    <w:p w14:paraId="3B15335F" w14:textId="77777777" w:rsidR="00AB571F" w:rsidRPr="002E6644" w:rsidRDefault="00AB571F" w:rsidP="00AB571F">
      <w:pPr>
        <w:spacing w:line="360" w:lineRule="auto"/>
        <w:ind w:right="-93"/>
        <w:jc w:val="both"/>
        <w:rPr>
          <w:rFonts w:ascii="Palatino Linotype" w:hAnsi="Palatino Linotype" w:cs="Arial"/>
        </w:rPr>
      </w:pPr>
      <w:r w:rsidRPr="002E6644">
        <w:rPr>
          <w:rFonts w:ascii="Palatino Linotype" w:hAnsi="Palatino Linotype" w:cs="Arial"/>
          <w:noProof/>
          <w:lang w:eastAsia="es-MX"/>
        </w:rPr>
        <w:lastRenderedPageBreak/>
        <w:drawing>
          <wp:inline distT="0" distB="0" distL="0" distR="0" wp14:anchorId="61766CAB" wp14:editId="1733D7FB">
            <wp:extent cx="5732891" cy="3498850"/>
            <wp:effectExtent l="114300" t="114300" r="115570" b="1397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r="963"/>
                    <a:stretch/>
                  </pic:blipFill>
                  <pic:spPr bwMode="auto">
                    <a:xfrm>
                      <a:off x="0" y="0"/>
                      <a:ext cx="5732891" cy="349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7609BB4" w14:textId="77777777" w:rsidR="00AB571F" w:rsidRPr="002E6644" w:rsidRDefault="00AB571F" w:rsidP="00AB571F">
      <w:pPr>
        <w:spacing w:line="360" w:lineRule="auto"/>
        <w:ind w:right="-93"/>
        <w:jc w:val="both"/>
        <w:rPr>
          <w:rFonts w:ascii="Palatino Linotype" w:hAnsi="Palatino Linotype" w:cs="Arial"/>
        </w:rPr>
      </w:pPr>
      <w:r w:rsidRPr="002E6644">
        <w:rPr>
          <w:rFonts w:ascii="Palatino Linotype" w:hAnsi="Palatino Linotype" w:cs="Arial"/>
        </w:rPr>
        <w:t xml:space="preserve">De las imágenes insertas, se advierte que </w:t>
      </w:r>
      <w:r w:rsidRPr="002E6644">
        <w:rPr>
          <w:rFonts w:ascii="Palatino Linotype" w:hAnsi="Palatino Linotype" w:cs="Arial"/>
          <w:bCs/>
        </w:rPr>
        <w:t>el</w:t>
      </w:r>
      <w:r w:rsidRPr="002E6644">
        <w:rPr>
          <w:rFonts w:ascii="Palatino Linotype" w:hAnsi="Palatino Linotype" w:cs="Arial"/>
          <w:b/>
          <w:bCs/>
        </w:rPr>
        <w:t xml:space="preserve"> Sujeto Obligado</w:t>
      </w:r>
      <w:r w:rsidRPr="002E6644">
        <w:rPr>
          <w:rFonts w:ascii="Palatino Linotype" w:hAnsi="Palatino Linotype" w:cs="Arial"/>
        </w:rPr>
        <w:t xml:space="preserve"> tiene el deber de generar los tabuladores de sueldos Formato </w:t>
      </w:r>
      <w:r w:rsidRPr="002E6644">
        <w:rPr>
          <w:rFonts w:ascii="Palatino Linotype" w:hAnsi="Palatino Linotype" w:cs="Arial"/>
          <w:i/>
        </w:rPr>
        <w:t>(PbRM-05)</w:t>
      </w:r>
      <w:r w:rsidRPr="002E6644">
        <w:rPr>
          <w:rFonts w:ascii="Palatino Linotype" w:hAnsi="Palatino Linotype" w:cs="Arial"/>
        </w:rPr>
        <w:t>, documentos en que se refleja el sueldo que percibirán servidores públicos al ejercer el puesto, cargo y rangos de las distintas subdirecciones, coordinaciones, departamentos y unidades administrativas.</w:t>
      </w:r>
    </w:p>
    <w:p w14:paraId="10421A37" w14:textId="77777777" w:rsidR="00AB571F" w:rsidRPr="002E6644" w:rsidRDefault="00AB571F" w:rsidP="00AB571F">
      <w:pPr>
        <w:spacing w:line="360" w:lineRule="auto"/>
        <w:ind w:right="-93"/>
        <w:jc w:val="both"/>
        <w:rPr>
          <w:rFonts w:ascii="Palatino Linotype" w:hAnsi="Palatino Linotype" w:cs="Arial"/>
        </w:rPr>
      </w:pPr>
    </w:p>
    <w:p w14:paraId="52F470F1" w14:textId="77777777" w:rsidR="00AB571F" w:rsidRPr="002E6644" w:rsidRDefault="00AB571F" w:rsidP="00AB571F">
      <w:pPr>
        <w:spacing w:line="360" w:lineRule="auto"/>
        <w:ind w:right="-93"/>
        <w:jc w:val="both"/>
        <w:rPr>
          <w:rFonts w:ascii="Palatino Linotype" w:hAnsi="Palatino Linotype" w:cs="Arial"/>
        </w:rPr>
      </w:pPr>
      <w:r w:rsidRPr="002E6644">
        <w:rPr>
          <w:rFonts w:ascii="Palatino Linotype" w:hAnsi="Palatino Linotype" w:cs="Arial"/>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w:t>
      </w:r>
      <w:r w:rsidRPr="002E6644">
        <w:rPr>
          <w:rFonts w:ascii="Palatino Linotype" w:hAnsi="Palatino Linotype" w:cs="Arial"/>
        </w:rPr>
        <w:lastRenderedPageBreak/>
        <w:t>Información Pública del Estado de México y Municipios, que establece como deber de los sujetos obligados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69DB9E7" w14:textId="77777777" w:rsidR="00AB571F" w:rsidRPr="002E6644" w:rsidRDefault="00AB571F" w:rsidP="00AB571F">
      <w:pPr>
        <w:pStyle w:val="Sinespaciado"/>
        <w:rPr>
          <w:rFonts w:eastAsiaTheme="minorHAnsi"/>
          <w:lang w:eastAsia="en-US"/>
        </w:rPr>
      </w:pPr>
    </w:p>
    <w:p w14:paraId="6BF1790E" w14:textId="77777777" w:rsidR="00AB571F" w:rsidRPr="002E6644" w:rsidRDefault="00AB571F" w:rsidP="00AB571F">
      <w:pPr>
        <w:ind w:left="992" w:right="616"/>
        <w:jc w:val="both"/>
        <w:rPr>
          <w:rFonts w:ascii="Palatino Linotype" w:hAnsi="Palatino Linotype" w:cs="Arial"/>
          <w:i/>
          <w:iCs/>
        </w:rPr>
      </w:pPr>
      <w:r w:rsidRPr="002E6644">
        <w:rPr>
          <w:rFonts w:ascii="Palatino Linotype" w:hAnsi="Palatino Linotype" w:cs="Arial"/>
          <w:i/>
          <w:iCs/>
        </w:rPr>
        <w:t>“</w:t>
      </w:r>
      <w:r w:rsidRPr="002E6644">
        <w:rPr>
          <w:rFonts w:ascii="Palatino Linotype" w:hAnsi="Palatino Linotype" w:cs="Arial"/>
          <w:b/>
          <w:i/>
          <w:iCs/>
        </w:rPr>
        <w:t>Artículo 24.</w:t>
      </w:r>
      <w:r w:rsidRPr="002E6644">
        <w:rPr>
          <w:rFonts w:ascii="Palatino Linotype" w:hAnsi="Palatino Linotype" w:cs="Arial"/>
          <w:i/>
          <w:iCs/>
        </w:rPr>
        <w:t xml:space="preserve"> Para el cumplimiento de los objetivos de esta Ley, los sujetos obligados deberán cumplir con las siguientes obligaciones, según corresponda, de acuerdo a su naturaleza: </w:t>
      </w:r>
    </w:p>
    <w:p w14:paraId="29BDF963" w14:textId="77777777" w:rsidR="00AB571F" w:rsidRPr="002E6644" w:rsidRDefault="00AB571F" w:rsidP="00AB571F">
      <w:pPr>
        <w:ind w:left="992" w:right="616"/>
        <w:jc w:val="both"/>
        <w:rPr>
          <w:rFonts w:ascii="Palatino Linotype" w:hAnsi="Palatino Linotype" w:cs="Arial"/>
          <w:i/>
          <w:iCs/>
        </w:rPr>
      </w:pPr>
      <w:r w:rsidRPr="002E6644">
        <w:rPr>
          <w:rFonts w:ascii="Palatino Linotype" w:hAnsi="Palatino Linotype" w:cs="Arial"/>
          <w:i/>
          <w:iCs/>
        </w:rPr>
        <w:t>(…)</w:t>
      </w:r>
    </w:p>
    <w:p w14:paraId="781502A2" w14:textId="77777777" w:rsidR="00AB571F" w:rsidRPr="002E6644" w:rsidRDefault="00AB571F" w:rsidP="00AB571F">
      <w:pPr>
        <w:ind w:left="992" w:right="616"/>
        <w:jc w:val="both"/>
        <w:rPr>
          <w:rFonts w:ascii="Palatino Linotype" w:hAnsi="Palatino Linotype" w:cs="Arial"/>
          <w:i/>
          <w:iCs/>
        </w:rPr>
      </w:pPr>
      <w:r w:rsidRPr="002E6644">
        <w:rPr>
          <w:rFonts w:ascii="Palatino Linotype" w:hAnsi="Palatino Linotype" w:cs="Arial"/>
          <w:i/>
          <w:iCs/>
        </w:rPr>
        <w:t xml:space="preserve">XVIII. Hacer pública toda aquella información relativa a los montos y las personas a quienes entreguen, por cualquier motivo, recursos públicos, </w:t>
      </w:r>
      <w:r w:rsidRPr="002E6644">
        <w:rPr>
          <w:rFonts w:ascii="Palatino Linotype" w:hAnsi="Palatino Linotype" w:cs="Arial"/>
          <w:b/>
          <w:bCs/>
          <w:i/>
          <w:iCs/>
        </w:rPr>
        <w:t>así como los informes que dichas personas les entreguen sobre el uso y destino de dichos recursos</w:t>
      </w:r>
    </w:p>
    <w:p w14:paraId="5912FF7B" w14:textId="77777777" w:rsidR="00AB571F" w:rsidRPr="002E6644" w:rsidRDefault="00AB571F" w:rsidP="00AB571F">
      <w:pPr>
        <w:ind w:left="992" w:right="616"/>
        <w:jc w:val="both"/>
        <w:rPr>
          <w:rFonts w:ascii="Palatino Linotype" w:hAnsi="Palatino Linotype" w:cs="Arial"/>
          <w:i/>
          <w:iCs/>
        </w:rPr>
      </w:pPr>
      <w:r w:rsidRPr="002E6644">
        <w:rPr>
          <w:rFonts w:ascii="Palatino Linotype" w:hAnsi="Palatino Linotype" w:cs="Arial"/>
          <w:i/>
          <w:iCs/>
        </w:rPr>
        <w:t xml:space="preserve">(…)” </w:t>
      </w:r>
    </w:p>
    <w:p w14:paraId="48DFEAA0" w14:textId="77777777" w:rsidR="00AB571F" w:rsidRPr="002E6644" w:rsidRDefault="00AB571F" w:rsidP="00AB571F">
      <w:pPr>
        <w:pStyle w:val="Sinespaciado"/>
      </w:pPr>
    </w:p>
    <w:p w14:paraId="5138C6E7" w14:textId="77777777" w:rsidR="00AB571F" w:rsidRPr="002E6644" w:rsidRDefault="00AB571F" w:rsidP="00AB571F">
      <w:pPr>
        <w:spacing w:line="360" w:lineRule="auto"/>
        <w:jc w:val="both"/>
        <w:rPr>
          <w:rFonts w:ascii="Palatino Linotype" w:hAnsi="Palatino Linotype" w:cs="Arial"/>
        </w:rPr>
      </w:pPr>
      <w:r w:rsidRPr="002E6644">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A337067" w14:textId="77777777" w:rsidR="00AB571F" w:rsidRPr="002E6644" w:rsidRDefault="00AB571F" w:rsidP="00AB571F">
      <w:pPr>
        <w:ind w:left="851" w:right="990"/>
        <w:jc w:val="both"/>
        <w:rPr>
          <w:rFonts w:ascii="Palatino Linotype" w:hAnsi="Palatino Linotype" w:cs="Arial"/>
          <w:b/>
          <w:bCs/>
          <w:i/>
          <w:iCs/>
        </w:rPr>
      </w:pPr>
    </w:p>
    <w:p w14:paraId="726BC2C8" w14:textId="77777777" w:rsidR="00AB571F" w:rsidRPr="002E6644" w:rsidRDefault="00AB571F" w:rsidP="00AB571F">
      <w:pPr>
        <w:ind w:left="851" w:right="990"/>
        <w:jc w:val="both"/>
        <w:rPr>
          <w:rFonts w:ascii="Palatino Linotype" w:hAnsi="Palatino Linotype" w:cs="Arial"/>
          <w:b/>
          <w:bCs/>
          <w:i/>
          <w:iCs/>
        </w:rPr>
      </w:pPr>
      <w:r w:rsidRPr="002E6644">
        <w:rPr>
          <w:rFonts w:ascii="Palatino Linotype" w:hAnsi="Palatino Linotype" w:cs="Arial"/>
          <w:b/>
          <w:bCs/>
          <w:i/>
          <w:iCs/>
        </w:rPr>
        <w:t>“Criterio 01/2003.</w:t>
      </w:r>
    </w:p>
    <w:p w14:paraId="2B1C68AB" w14:textId="77777777" w:rsidR="00AB571F" w:rsidRPr="002E6644" w:rsidRDefault="00AB571F" w:rsidP="00AB571F">
      <w:pPr>
        <w:ind w:left="851" w:right="990"/>
        <w:jc w:val="both"/>
        <w:rPr>
          <w:rFonts w:ascii="Palatino Linotype" w:hAnsi="Palatino Linotype" w:cs="Arial"/>
          <w:i/>
          <w:iCs/>
        </w:rPr>
      </w:pPr>
      <w:r w:rsidRPr="002E6644">
        <w:rPr>
          <w:rFonts w:ascii="Palatino Linotype" w:hAnsi="Palatino Linotype" w:cs="Arial"/>
          <w:b/>
          <w:bCs/>
          <w:i/>
          <w:iCs/>
        </w:rPr>
        <w:t>INGRESOS DE LOS SERVIDORES PÚBLICOS. CONSTITUYEN INFORMACIÓN PÚBLICA AÚN Y CUANDO SU DIFUSIÓN PUEDE AFECTAR LA VIDA O LA SEGURIDAD DE AQUELLOS</w:t>
      </w:r>
      <w:r w:rsidRPr="002E6644">
        <w:rPr>
          <w:rFonts w:ascii="Palatino Linotype" w:hAnsi="Palatino Linotype" w:cs="Arial"/>
          <w:i/>
          <w:iC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w:t>
      </w:r>
      <w:r w:rsidRPr="002E6644">
        <w:rPr>
          <w:rFonts w:ascii="Palatino Linotype" w:hAnsi="Palatino Linotype" w:cs="Arial"/>
          <w:i/>
          <w:iCs/>
        </w:rPr>
        <w:lastRenderedPageBreak/>
        <w:t>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7BE84541" w14:textId="77777777" w:rsidR="00AB571F" w:rsidRPr="002E6644" w:rsidRDefault="00AB571F" w:rsidP="00AB571F">
      <w:pPr>
        <w:ind w:left="851" w:right="990"/>
        <w:jc w:val="both"/>
        <w:rPr>
          <w:rFonts w:ascii="Palatino Linotype" w:hAnsi="Palatino Linotype" w:cs="Arial"/>
          <w:i/>
          <w:iCs/>
        </w:rPr>
      </w:pPr>
      <w:r w:rsidRPr="002E6644">
        <w:rPr>
          <w:rFonts w:ascii="Palatino Linotype" w:hAnsi="Palatino Linotype" w:cs="Arial"/>
          <w:i/>
          <w:iCs/>
        </w:rPr>
        <w:t>(…)”</w:t>
      </w:r>
    </w:p>
    <w:p w14:paraId="18B5C65A" w14:textId="77777777" w:rsidR="00AB571F" w:rsidRPr="002E6644" w:rsidRDefault="00AB571F" w:rsidP="00AB571F">
      <w:pPr>
        <w:ind w:left="851" w:right="990"/>
        <w:jc w:val="both"/>
        <w:rPr>
          <w:rFonts w:ascii="Palatino Linotype" w:hAnsi="Palatino Linotype" w:cs="Arial"/>
          <w:i/>
          <w:iCs/>
        </w:rPr>
      </w:pPr>
    </w:p>
    <w:p w14:paraId="1087285D" w14:textId="77777777" w:rsidR="00AB571F" w:rsidRPr="002E6644" w:rsidRDefault="00AB571F" w:rsidP="00AB571F">
      <w:pPr>
        <w:ind w:left="851" w:right="990"/>
        <w:jc w:val="both"/>
        <w:rPr>
          <w:rFonts w:ascii="Palatino Linotype" w:hAnsi="Palatino Linotype" w:cs="Arial"/>
          <w:b/>
          <w:bCs/>
          <w:i/>
          <w:iCs/>
        </w:rPr>
      </w:pPr>
      <w:r w:rsidRPr="002E6644">
        <w:rPr>
          <w:rFonts w:ascii="Palatino Linotype" w:hAnsi="Palatino Linotype" w:cs="Arial"/>
          <w:b/>
          <w:bCs/>
          <w:i/>
          <w:iCs/>
        </w:rPr>
        <w:t>“Criterio 02/2003.</w:t>
      </w:r>
    </w:p>
    <w:p w14:paraId="2C243E12" w14:textId="77777777" w:rsidR="00AB571F" w:rsidRPr="002E6644" w:rsidRDefault="00AB571F" w:rsidP="00AB571F">
      <w:pPr>
        <w:ind w:left="851" w:right="990"/>
        <w:jc w:val="both"/>
        <w:rPr>
          <w:rFonts w:ascii="Palatino Linotype" w:hAnsi="Palatino Linotype" w:cs="Arial"/>
          <w:i/>
          <w:iCs/>
        </w:rPr>
      </w:pPr>
      <w:r w:rsidRPr="002E6644">
        <w:rPr>
          <w:rFonts w:ascii="Palatino Linotype" w:hAnsi="Palatino Linotype" w:cs="Arial"/>
          <w:b/>
          <w:bCs/>
          <w:i/>
          <w:iCs/>
        </w:rPr>
        <w:t>INGRESOS DE LOS SERVIDORES PÚBLICOS, SON INFORMACIÓN PÚBLICA AÚN Y CUANDO CONSTITUYEN DATOS PERSONALES QUE SE REFIEREN AL PATRIMONIO DE AQUÉLLOS.</w:t>
      </w:r>
      <w:r w:rsidRPr="002E6644">
        <w:rPr>
          <w:rFonts w:ascii="Palatino Linotype" w:hAnsi="Palatino Linotype" w:cs="Arial"/>
          <w:i/>
          <w:iC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056DFA8E" w14:textId="77777777" w:rsidR="00AB571F" w:rsidRPr="002E6644" w:rsidRDefault="00AB571F" w:rsidP="00AB571F">
      <w:pPr>
        <w:ind w:left="851" w:right="990"/>
        <w:jc w:val="both"/>
        <w:rPr>
          <w:rFonts w:ascii="Palatino Linotype" w:hAnsi="Palatino Linotype" w:cs="Arial"/>
          <w:i/>
          <w:iCs/>
        </w:rPr>
      </w:pPr>
      <w:r w:rsidRPr="002E6644">
        <w:rPr>
          <w:rFonts w:ascii="Palatino Linotype" w:hAnsi="Palatino Linotype" w:cs="Arial"/>
          <w:i/>
          <w:iCs/>
        </w:rPr>
        <w:t>(…)”</w:t>
      </w:r>
    </w:p>
    <w:p w14:paraId="3F4E63DF" w14:textId="77777777" w:rsidR="00AB571F" w:rsidRDefault="00AB571F" w:rsidP="0037269A">
      <w:pPr>
        <w:autoSpaceDE w:val="0"/>
        <w:autoSpaceDN w:val="0"/>
        <w:adjustRightInd w:val="0"/>
        <w:spacing w:after="0" w:line="360" w:lineRule="auto"/>
        <w:jc w:val="both"/>
        <w:rPr>
          <w:rFonts w:ascii="Palatino Linotype" w:hAnsi="Palatino Linotype" w:cs="Arial"/>
          <w:sz w:val="24"/>
          <w:szCs w:val="24"/>
        </w:rPr>
      </w:pPr>
    </w:p>
    <w:p w14:paraId="59B951D3" w14:textId="016F2DEA" w:rsidR="0037269A" w:rsidRDefault="0037269A" w:rsidP="0037269A">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w:t>
      </w:r>
      <w:r w:rsidRPr="00B81A2B">
        <w:rPr>
          <w:rFonts w:ascii="Palatino Linotype" w:hAnsi="Palatino Linotype" w:cs="Arial"/>
          <w:sz w:val="24"/>
          <w:szCs w:val="24"/>
        </w:rPr>
        <w:lastRenderedPageBreak/>
        <w:t>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3EBF5C57" w14:textId="77777777" w:rsidR="006A0A5D" w:rsidRPr="001A1D01" w:rsidRDefault="006A0A5D" w:rsidP="006A0A5D">
      <w:pPr>
        <w:spacing w:line="360" w:lineRule="auto"/>
        <w:jc w:val="both"/>
        <w:rPr>
          <w:rFonts w:ascii="Palatino Linotype" w:hAnsi="Palatino Linotype"/>
          <w:color w:val="000000"/>
          <w:sz w:val="16"/>
          <w:szCs w:val="24"/>
        </w:rPr>
      </w:pPr>
    </w:p>
    <w:p w14:paraId="1AF2FEFE" w14:textId="6C96ACDC" w:rsidR="00073D05" w:rsidRDefault="00536F93" w:rsidP="00536F93">
      <w:pPr>
        <w:tabs>
          <w:tab w:val="left" w:pos="709"/>
        </w:tabs>
        <w:spacing w:before="240" w:line="360" w:lineRule="auto"/>
        <w:ind w:right="51"/>
        <w:jc w:val="both"/>
        <w:rPr>
          <w:rFonts w:ascii="Palatino Linotype" w:eastAsia="Palatino Linotype" w:hAnsi="Palatino Linotype" w:cs="Palatino Linotype"/>
          <w:sz w:val="24"/>
          <w:szCs w:val="24"/>
          <w:lang w:val="es-ES" w:eastAsia="es-MX"/>
        </w:rPr>
      </w:pPr>
      <w:r>
        <w:rPr>
          <w:rFonts w:ascii="Palatino Linotype" w:eastAsia="Palatino Linotype" w:hAnsi="Palatino Linotype" w:cs="Palatino Linotype"/>
          <w:sz w:val="24"/>
          <w:szCs w:val="24"/>
          <w:lang w:val="es-ES" w:eastAsia="es-MX"/>
        </w:rPr>
        <w:t xml:space="preserve">De </w:t>
      </w:r>
      <w:r w:rsidR="006A0A5D" w:rsidRPr="00536F93">
        <w:rPr>
          <w:rFonts w:ascii="Palatino Linotype" w:eastAsia="Palatino Linotype" w:hAnsi="Palatino Linotype" w:cs="Palatino Linotype"/>
          <w:sz w:val="24"/>
          <w:szCs w:val="24"/>
          <w:lang w:val="es-ES" w:eastAsia="es-MX"/>
        </w:rPr>
        <w:t>lo anterior, se concluye que el sujeto obligado deberá de hacer entrega de</w:t>
      </w:r>
      <w:r w:rsidR="0095083D" w:rsidRPr="00536F93">
        <w:rPr>
          <w:rFonts w:ascii="Palatino Linotype" w:eastAsia="Palatino Linotype" w:hAnsi="Palatino Linotype" w:cs="Palatino Linotype"/>
          <w:sz w:val="24"/>
          <w:szCs w:val="24"/>
          <w:lang w:val="es-ES" w:eastAsia="es-MX"/>
        </w:rPr>
        <w:t xml:space="preserve">l tabulador </w:t>
      </w:r>
      <w:r w:rsidRPr="00536F93">
        <w:rPr>
          <w:rFonts w:ascii="Palatino Linotype" w:eastAsia="Palatino Linotype" w:hAnsi="Palatino Linotype" w:cs="Palatino Linotype"/>
          <w:sz w:val="24"/>
          <w:szCs w:val="24"/>
          <w:lang w:val="es-ES" w:eastAsia="es-MX"/>
        </w:rPr>
        <w:t>de</w:t>
      </w:r>
      <w:r>
        <w:rPr>
          <w:rFonts w:ascii="Palatino Linotype" w:eastAsia="Palatino Linotype" w:hAnsi="Palatino Linotype" w:cs="Palatino Linotype"/>
          <w:sz w:val="24"/>
          <w:szCs w:val="24"/>
          <w:lang w:val="es-ES" w:eastAsia="es-MX"/>
        </w:rPr>
        <w:t xml:space="preserve"> sueldos vigente a la fecha de la solicitud.</w:t>
      </w:r>
    </w:p>
    <w:p w14:paraId="49091B40" w14:textId="77777777" w:rsidR="00536F93" w:rsidRPr="00536F93" w:rsidRDefault="00536F93" w:rsidP="00536F93">
      <w:pPr>
        <w:tabs>
          <w:tab w:val="left" w:pos="709"/>
        </w:tabs>
        <w:spacing w:before="240" w:line="360" w:lineRule="auto"/>
        <w:ind w:right="51"/>
        <w:jc w:val="both"/>
        <w:rPr>
          <w:rFonts w:ascii="Palatino Linotype" w:eastAsia="Palatino Linotype" w:hAnsi="Palatino Linotype" w:cs="Palatino Linotype"/>
          <w:sz w:val="8"/>
          <w:szCs w:val="24"/>
          <w:lang w:val="es-ES" w:eastAsia="es-MX"/>
        </w:rPr>
      </w:pPr>
    </w:p>
    <w:p w14:paraId="3E45C646" w14:textId="07FA89BB" w:rsidR="0037269A" w:rsidRDefault="00073D05" w:rsidP="00073D05">
      <w:pPr>
        <w:spacing w:after="0" w:line="360" w:lineRule="auto"/>
        <w:jc w:val="both"/>
        <w:rPr>
          <w:rFonts w:ascii="Palatino Linotype" w:hAnsi="Palatino Linotype"/>
          <w:sz w:val="24"/>
          <w:szCs w:val="24"/>
        </w:rPr>
      </w:pPr>
      <w:r>
        <w:rPr>
          <w:rFonts w:ascii="Palatino Linotype" w:hAnsi="Palatino Linotype" w:cs="Arial"/>
          <w:sz w:val="24"/>
          <w:szCs w:val="24"/>
          <w:lang w:eastAsia="es-MX"/>
        </w:rPr>
        <w:t>F</w:t>
      </w:r>
      <w:r w:rsidRPr="00A64804">
        <w:rPr>
          <w:rFonts w:ascii="Palatino Linotype" w:hAnsi="Palatino Linotype" w:cs="Arial"/>
          <w:sz w:val="24"/>
          <w:szCs w:val="24"/>
          <w:lang w:eastAsia="es-MX"/>
        </w:rPr>
        <w:t>inal</w:t>
      </w:r>
      <w:r w:rsidRPr="00A64804">
        <w:rPr>
          <w:rFonts w:ascii="Palatino Linotype" w:hAnsi="Palatino Linotype"/>
          <w:sz w:val="24"/>
          <w:szCs w:val="24"/>
        </w:rPr>
        <w:t>mente y en mérito de lo expuesto en líneas anteriores, resultan</w:t>
      </w:r>
      <w:r>
        <w:rPr>
          <w:rFonts w:ascii="Palatino Linotype" w:hAnsi="Palatino Linotype"/>
          <w:sz w:val="24"/>
          <w:szCs w:val="24"/>
        </w:rPr>
        <w:t xml:space="preserve"> </w:t>
      </w:r>
      <w:r w:rsidRPr="00A64804">
        <w:rPr>
          <w:rFonts w:ascii="Palatino Linotype" w:hAnsi="Palatino Linotype"/>
          <w:sz w:val="24"/>
          <w:szCs w:val="24"/>
        </w:rPr>
        <w:t xml:space="preserve">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 xml:space="preserve">modifica </w:t>
      </w:r>
      <w:r w:rsidRPr="00A64804">
        <w:rPr>
          <w:rFonts w:ascii="Palatino Linotype" w:hAnsi="Palatino Linotype"/>
          <w:sz w:val="24"/>
          <w:szCs w:val="24"/>
        </w:rPr>
        <w:t xml:space="preserve">la respuesta a la solicitud de información </w:t>
      </w:r>
      <w:r>
        <w:rPr>
          <w:rFonts w:ascii="Palatino Linotype" w:hAnsi="Palatino Linotype" w:cs="Arial"/>
          <w:b/>
          <w:sz w:val="24"/>
          <w:szCs w:val="24"/>
        </w:rPr>
        <w:t xml:space="preserve"> </w:t>
      </w:r>
      <w:r w:rsidR="00176166" w:rsidRPr="00176166">
        <w:rPr>
          <w:rFonts w:ascii="Palatino Linotype" w:hAnsi="Palatino Linotype" w:cs="Arial"/>
          <w:b/>
          <w:sz w:val="24"/>
          <w:szCs w:val="24"/>
        </w:rPr>
        <w:t>00394/SEIEM/IP/2021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651C097B" w14:textId="77777777" w:rsidR="00073D05" w:rsidRPr="00073D05" w:rsidRDefault="00073D05" w:rsidP="00073D05">
      <w:pPr>
        <w:spacing w:after="0" w:line="360" w:lineRule="auto"/>
        <w:jc w:val="both"/>
        <w:rPr>
          <w:rFonts w:ascii="Palatino Linotype" w:hAnsi="Palatino Linotype"/>
          <w:sz w:val="24"/>
          <w:szCs w:val="24"/>
        </w:rPr>
      </w:pPr>
    </w:p>
    <w:p w14:paraId="72F81FA9" w14:textId="3D4BDAF2" w:rsidR="0037269A" w:rsidRPr="0037269A" w:rsidRDefault="0037269A" w:rsidP="0037269A">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3B20BBC9" w14:textId="77777777" w:rsidR="00F51165" w:rsidRPr="007E3CA5" w:rsidRDefault="00F51165" w:rsidP="00F51165">
      <w:pPr>
        <w:spacing w:after="0" w:line="360" w:lineRule="auto"/>
        <w:jc w:val="both"/>
        <w:rPr>
          <w:rFonts w:ascii="Palatino Linotype" w:hAnsi="Palatino Linotype" w:cs="Arial"/>
          <w:sz w:val="24"/>
          <w:szCs w:val="24"/>
          <w:lang w:eastAsia="es-MX"/>
        </w:rPr>
      </w:pPr>
    </w:p>
    <w:p w14:paraId="235C0448" w14:textId="77777777" w:rsidR="00F51165" w:rsidRPr="0037269A" w:rsidRDefault="00F51165" w:rsidP="00F51165">
      <w:pPr>
        <w:tabs>
          <w:tab w:val="left" w:pos="3437"/>
        </w:tabs>
        <w:spacing w:after="0" w:line="360" w:lineRule="auto"/>
        <w:jc w:val="center"/>
        <w:rPr>
          <w:rFonts w:ascii="Palatino Linotype" w:eastAsia="Times New Roman" w:hAnsi="Palatino Linotype"/>
          <w:b/>
          <w:bCs/>
          <w:spacing w:val="60"/>
          <w:sz w:val="28"/>
          <w:szCs w:val="24"/>
          <w:lang w:val="es-ES_tradnl"/>
        </w:rPr>
      </w:pPr>
      <w:r w:rsidRPr="0037269A">
        <w:rPr>
          <w:rFonts w:ascii="Palatino Linotype" w:eastAsia="Times New Roman" w:hAnsi="Palatino Linotype"/>
          <w:b/>
          <w:bCs/>
          <w:spacing w:val="60"/>
          <w:sz w:val="28"/>
          <w:szCs w:val="24"/>
          <w:lang w:val="es-ES_tradnl"/>
        </w:rPr>
        <w:t>SE    RESUELVE</w:t>
      </w:r>
    </w:p>
    <w:p w14:paraId="1C1D1586" w14:textId="77777777" w:rsidR="00F51165" w:rsidRPr="007E3CA5" w:rsidRDefault="00F51165" w:rsidP="00F51165">
      <w:pPr>
        <w:spacing w:after="0" w:line="360" w:lineRule="auto"/>
        <w:jc w:val="both"/>
        <w:rPr>
          <w:rFonts w:ascii="Palatino Linotype" w:eastAsia="Times New Roman" w:hAnsi="Palatino Linotype"/>
          <w:b/>
          <w:bCs/>
          <w:spacing w:val="60"/>
          <w:sz w:val="24"/>
          <w:szCs w:val="24"/>
          <w:lang w:val="es-ES_tradnl"/>
        </w:rPr>
      </w:pPr>
    </w:p>
    <w:p w14:paraId="66ACD30D" w14:textId="1CBDEC29" w:rsidR="00073D05" w:rsidRDefault="00073D05" w:rsidP="00073D0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176166">
        <w:rPr>
          <w:rFonts w:ascii="Palatino Linotype" w:hAnsi="Palatino Linotype" w:cs="Arial"/>
          <w:sz w:val="24"/>
          <w:szCs w:val="24"/>
        </w:rPr>
        <w:t>MODIFICA</w:t>
      </w:r>
      <w:r>
        <w:rPr>
          <w:rFonts w:ascii="Palatino Linotype" w:hAnsi="Palatino Linotype" w:cs="Arial"/>
          <w:sz w:val="24"/>
          <w:szCs w:val="24"/>
        </w:rPr>
        <w:t xml:space="preserve"> </w:t>
      </w:r>
      <w:r w:rsidRPr="00A64804">
        <w:rPr>
          <w:rFonts w:ascii="Palatino Linotype" w:hAnsi="Palatino Linotype" w:cs="Arial"/>
          <w:sz w:val="24"/>
          <w:szCs w:val="24"/>
        </w:rPr>
        <w:t xml:space="preserve">la respuesta entregada por el Sujeto Obligado, a la solicitud de información </w:t>
      </w:r>
      <w:r w:rsidR="00176166" w:rsidRPr="00176166">
        <w:rPr>
          <w:rFonts w:ascii="Palatino Linotype" w:hAnsi="Palatino Linotype" w:cs="Arial"/>
          <w:b/>
          <w:sz w:val="24"/>
          <w:szCs w:val="24"/>
        </w:rPr>
        <w:t>00394/SEIEM/IP/2021</w:t>
      </w:r>
      <w:r w:rsidRPr="00A64804">
        <w:rPr>
          <w:rFonts w:ascii="Palatino Linotype" w:hAnsi="Palatino Linotype" w:cs="Arial"/>
          <w:sz w:val="24"/>
          <w:szCs w:val="24"/>
        </w:rPr>
        <w:t>, por resultar</w:t>
      </w:r>
      <w:r>
        <w:rPr>
          <w:rFonts w:ascii="Palatino Linotype" w:hAnsi="Palatino Linotype" w:cs="Arial"/>
          <w:sz w:val="24"/>
          <w:szCs w:val="24"/>
        </w:rPr>
        <w:t xml:space="preserve"> parcialmente f</w:t>
      </w:r>
      <w:r w:rsidRPr="00A64804">
        <w:rPr>
          <w:rFonts w:ascii="Palatino Linotype" w:hAnsi="Palatino Linotype" w:cs="Arial"/>
          <w:sz w:val="24"/>
          <w:szCs w:val="24"/>
        </w:rPr>
        <w:t xml:space="preserve">undados los motivos de inconformidad que arguye </w:t>
      </w:r>
      <w:r>
        <w:rPr>
          <w:rFonts w:ascii="Palatino Linotype" w:hAnsi="Palatino Linotype" w:cs="Arial"/>
          <w:sz w:val="24"/>
          <w:szCs w:val="24"/>
        </w:rPr>
        <w:t>e</w:t>
      </w:r>
      <w:r w:rsidRPr="00A64804">
        <w:rPr>
          <w:rFonts w:ascii="Palatino Linotype" w:hAnsi="Palatino Linotype" w:cs="Arial"/>
          <w:sz w:val="24"/>
          <w:szCs w:val="24"/>
        </w:rPr>
        <w:t>l recurrente, en términos del considerando cuarto de la presente resolución.</w:t>
      </w:r>
    </w:p>
    <w:p w14:paraId="0F29833A" w14:textId="77777777" w:rsidR="00073D05" w:rsidRPr="00A64804" w:rsidRDefault="00073D05" w:rsidP="00073D05">
      <w:pPr>
        <w:spacing w:after="0" w:line="360" w:lineRule="auto"/>
        <w:jc w:val="both"/>
        <w:rPr>
          <w:rFonts w:ascii="Palatino Linotype" w:hAnsi="Palatino Linotype" w:cs="Arial"/>
          <w:sz w:val="24"/>
          <w:szCs w:val="24"/>
        </w:rPr>
      </w:pPr>
    </w:p>
    <w:p w14:paraId="469BF1F5" w14:textId="27A94566" w:rsidR="00073D05" w:rsidRDefault="00073D05" w:rsidP="00073D0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resolución, mediante el </w:t>
      </w:r>
      <w:r w:rsidRPr="009D636F">
        <w:rPr>
          <w:rFonts w:ascii="Palatino Linotype" w:hAnsi="Palatino Linotype" w:cs="Arial"/>
          <w:sz w:val="24"/>
          <w:szCs w:val="24"/>
        </w:rPr>
        <w:t>Sistema de Acceso a la Información Mexiquense</w:t>
      </w:r>
      <w:r>
        <w:rPr>
          <w:rFonts w:ascii="Palatino Linotype" w:hAnsi="Palatino Linotype" w:cs="Arial"/>
          <w:sz w:val="24"/>
          <w:szCs w:val="24"/>
        </w:rPr>
        <w:t xml:space="preserve"> SAIM</w:t>
      </w:r>
      <w:r w:rsidR="004B7A67">
        <w:rPr>
          <w:rFonts w:ascii="Palatino Linotype" w:hAnsi="Palatino Linotype" w:cs="Arial"/>
          <w:sz w:val="24"/>
          <w:szCs w:val="24"/>
        </w:rPr>
        <w:t>EX</w:t>
      </w:r>
      <w:r w:rsidR="00536F93">
        <w:rPr>
          <w:rFonts w:ascii="Palatino Linotype" w:hAnsi="Palatino Linotype" w:cs="Arial"/>
          <w:sz w:val="24"/>
          <w:szCs w:val="24"/>
        </w:rPr>
        <w:t xml:space="preserve"> y por correo electrónico</w:t>
      </w:r>
      <w:r w:rsidR="004B7A67">
        <w:rPr>
          <w:rFonts w:ascii="Palatino Linotype" w:hAnsi="Palatino Linotype" w:cs="Arial"/>
          <w:sz w:val="24"/>
          <w:szCs w:val="24"/>
        </w:rPr>
        <w:t>, previa búsqueda exhaustiva,</w:t>
      </w:r>
      <w:r>
        <w:rPr>
          <w:rFonts w:ascii="Palatino Linotype" w:hAnsi="Palatino Linotype" w:cs="Arial"/>
          <w:sz w:val="24"/>
          <w:szCs w:val="24"/>
        </w:rPr>
        <w:t xml:space="preserve"> el documento o documentos donde conste </w:t>
      </w:r>
      <w:r w:rsidRPr="00A64804">
        <w:rPr>
          <w:rFonts w:ascii="Palatino Linotype" w:hAnsi="Palatino Linotype" w:cs="Arial"/>
          <w:sz w:val="24"/>
          <w:szCs w:val="24"/>
        </w:rPr>
        <w:t xml:space="preserve">lo siguiente: </w:t>
      </w:r>
    </w:p>
    <w:p w14:paraId="679E0C15" w14:textId="77777777" w:rsidR="00073D05" w:rsidRPr="009D636F" w:rsidRDefault="00073D05" w:rsidP="00073D05">
      <w:pPr>
        <w:spacing w:after="0" w:line="360" w:lineRule="auto"/>
        <w:jc w:val="both"/>
        <w:rPr>
          <w:rFonts w:ascii="Palatino Linotype" w:hAnsi="Palatino Linotype" w:cs="Arial"/>
          <w:sz w:val="18"/>
          <w:szCs w:val="24"/>
        </w:rPr>
      </w:pPr>
    </w:p>
    <w:p w14:paraId="354277CB" w14:textId="77777777" w:rsidR="00073D05" w:rsidRPr="00341309" w:rsidRDefault="00073D05" w:rsidP="00073D05">
      <w:pPr>
        <w:pStyle w:val="Prrafodelista"/>
        <w:ind w:left="1134" w:hanging="567"/>
        <w:jc w:val="both"/>
        <w:rPr>
          <w:rFonts w:ascii="Palatino Linotype" w:hAnsi="Palatino Linotype"/>
          <w:i/>
          <w:lang w:eastAsia="es-MX"/>
        </w:rPr>
      </w:pPr>
    </w:p>
    <w:p w14:paraId="51FA6B61" w14:textId="54974B6D" w:rsidR="00073D05" w:rsidRPr="00536F93" w:rsidRDefault="00777FD7" w:rsidP="00073D05">
      <w:pPr>
        <w:pStyle w:val="Prrafodelista"/>
        <w:numPr>
          <w:ilvl w:val="0"/>
          <w:numId w:val="46"/>
        </w:numPr>
        <w:autoSpaceDE w:val="0"/>
        <w:autoSpaceDN w:val="0"/>
        <w:adjustRightInd w:val="0"/>
        <w:spacing w:line="360" w:lineRule="auto"/>
        <w:jc w:val="both"/>
        <w:rPr>
          <w:rFonts w:ascii="Palatino Linotype" w:hAnsi="Palatino Linotype"/>
          <w:color w:val="000000"/>
        </w:rPr>
      </w:pPr>
      <w:r w:rsidRPr="00536F93">
        <w:rPr>
          <w:rFonts w:ascii="Palatino Linotype" w:hAnsi="Palatino Linotype"/>
          <w:color w:val="000000"/>
        </w:rPr>
        <w:t xml:space="preserve">Tabulador de sueldos </w:t>
      </w:r>
      <w:r w:rsidR="00536F93" w:rsidRPr="00536F93">
        <w:rPr>
          <w:rFonts w:ascii="Palatino Linotype" w:hAnsi="Palatino Linotype"/>
          <w:color w:val="000000"/>
        </w:rPr>
        <w:t>vigente a la fecha de la solicitud.</w:t>
      </w:r>
    </w:p>
    <w:p w14:paraId="2B9B315A" w14:textId="77777777" w:rsidR="00073D05" w:rsidRDefault="00073D05" w:rsidP="00073D05">
      <w:pPr>
        <w:autoSpaceDE w:val="0"/>
        <w:autoSpaceDN w:val="0"/>
        <w:adjustRightInd w:val="0"/>
        <w:spacing w:after="0" w:line="240" w:lineRule="auto"/>
        <w:jc w:val="both"/>
        <w:rPr>
          <w:rFonts w:ascii="Palatino Linotype" w:hAnsi="Palatino Linotype"/>
          <w:i/>
          <w:color w:val="000000"/>
          <w:sz w:val="24"/>
          <w:szCs w:val="24"/>
        </w:rPr>
      </w:pPr>
    </w:p>
    <w:p w14:paraId="4B357900" w14:textId="77777777" w:rsidR="00536F93" w:rsidRPr="00366CFB" w:rsidRDefault="00536F93" w:rsidP="00073D05">
      <w:pPr>
        <w:autoSpaceDE w:val="0"/>
        <w:autoSpaceDN w:val="0"/>
        <w:adjustRightInd w:val="0"/>
        <w:spacing w:after="0" w:line="240" w:lineRule="auto"/>
        <w:jc w:val="both"/>
        <w:rPr>
          <w:rFonts w:ascii="Palatino Linotype" w:hAnsi="Palatino Linotype" w:cs="Arial"/>
          <w:b/>
          <w:i/>
        </w:rPr>
      </w:pPr>
    </w:p>
    <w:p w14:paraId="7BC1222F" w14:textId="77777777" w:rsidR="00073D05" w:rsidRDefault="00073D05" w:rsidP="00073D0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3B4952C5" w14:textId="77777777" w:rsidR="00073D05" w:rsidRPr="001624E8" w:rsidRDefault="00073D05" w:rsidP="00073D05">
      <w:pPr>
        <w:autoSpaceDE w:val="0"/>
        <w:autoSpaceDN w:val="0"/>
        <w:adjustRightInd w:val="0"/>
        <w:spacing w:after="0" w:line="360" w:lineRule="auto"/>
        <w:jc w:val="both"/>
        <w:rPr>
          <w:rFonts w:ascii="Palatino Linotype" w:hAnsi="Palatino Linotype" w:cs="Arial"/>
          <w:sz w:val="24"/>
          <w:szCs w:val="24"/>
        </w:rPr>
      </w:pPr>
    </w:p>
    <w:p w14:paraId="06F92669" w14:textId="77777777" w:rsidR="00073D05" w:rsidRPr="002121F2" w:rsidRDefault="00073D05" w:rsidP="00073D0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1F4351A1" w14:textId="77777777" w:rsidR="00073D05" w:rsidRPr="001624E8" w:rsidRDefault="00073D05" w:rsidP="00073D05">
      <w:pPr>
        <w:autoSpaceDE w:val="0"/>
        <w:autoSpaceDN w:val="0"/>
        <w:adjustRightInd w:val="0"/>
        <w:spacing w:after="0" w:line="360" w:lineRule="auto"/>
        <w:jc w:val="both"/>
        <w:rPr>
          <w:rFonts w:ascii="Palatino Linotype" w:hAnsi="Palatino Linotype" w:cs="Arial"/>
          <w:sz w:val="24"/>
          <w:szCs w:val="24"/>
        </w:rPr>
      </w:pPr>
    </w:p>
    <w:p w14:paraId="2F6BDA5C" w14:textId="32F9272A" w:rsidR="00511AE4" w:rsidRDefault="00073D05" w:rsidP="00073D05">
      <w:pPr>
        <w:autoSpaceDE w:val="0"/>
        <w:autoSpaceDN w:val="0"/>
        <w:adjustRightInd w:val="0"/>
        <w:spacing w:line="360" w:lineRule="auto"/>
        <w:ind w:right="49"/>
        <w:jc w:val="both"/>
        <w:rPr>
          <w:rFonts w:ascii="Palatino Linotype" w:eastAsia="MS Mincho" w:hAnsi="Palatino Linotype"/>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w:t>
      </w:r>
      <w:r>
        <w:rPr>
          <w:rFonts w:ascii="Palatino Linotype" w:hAnsi="Palatino Linotype" w:cs="Arial"/>
          <w:bCs/>
          <w:sz w:val="24"/>
          <w:szCs w:val="24"/>
        </w:rPr>
        <w:t xml:space="preserve"> </w:t>
      </w:r>
      <w:r w:rsidRPr="009D636F">
        <w:rPr>
          <w:rFonts w:ascii="Palatino Linotype" w:hAnsi="Palatino Linotype" w:cs="Arial"/>
          <w:sz w:val="24"/>
          <w:szCs w:val="24"/>
        </w:rPr>
        <w:t>Sistema de Acceso a la Información Mexiquense</w:t>
      </w:r>
      <w:r w:rsidRPr="00A64804">
        <w:rPr>
          <w:rFonts w:ascii="Palatino Linotype" w:hAnsi="Palatino Linotype" w:cs="Arial"/>
          <w:bCs/>
          <w:sz w:val="24"/>
          <w:szCs w:val="24"/>
        </w:rPr>
        <w:t xml:space="preserve"> SAIMEX</w:t>
      </w:r>
      <w:r w:rsidR="00536F93">
        <w:rPr>
          <w:rFonts w:ascii="Palatino Linotype" w:hAnsi="Palatino Linotype" w:cs="Arial"/>
          <w:bCs/>
          <w:sz w:val="24"/>
          <w:szCs w:val="24"/>
        </w:rPr>
        <w:t xml:space="preserve"> y correo electrónico,</w:t>
      </w:r>
      <w:r w:rsidRPr="00A64804">
        <w:rPr>
          <w:rFonts w:ascii="Palatino Linotype" w:hAnsi="Palatino Linotype" w:cs="Arial"/>
          <w:bCs/>
          <w:sz w:val="24"/>
          <w:szCs w:val="24"/>
        </w:rPr>
        <w:t xml:space="preserve"> y hágase de su </w:t>
      </w:r>
      <w:r w:rsidRPr="00A64804">
        <w:rPr>
          <w:rFonts w:ascii="Palatino Linotype" w:hAnsi="Palatino Linotype" w:cs="Arial"/>
          <w:bCs/>
          <w:sz w:val="24"/>
          <w:szCs w:val="24"/>
        </w:rPr>
        <w:lastRenderedPageBreak/>
        <w:t>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4DA945F3" w14:textId="77777777" w:rsidR="009F2079" w:rsidRDefault="009F2079" w:rsidP="00F51165">
      <w:pPr>
        <w:autoSpaceDE w:val="0"/>
        <w:autoSpaceDN w:val="0"/>
        <w:adjustRightInd w:val="0"/>
        <w:spacing w:after="0" w:line="360" w:lineRule="auto"/>
        <w:jc w:val="both"/>
        <w:rPr>
          <w:rFonts w:ascii="Palatino Linotype" w:hAnsi="Palatino Linotype" w:cs="Arial"/>
          <w:sz w:val="24"/>
          <w:szCs w:val="24"/>
        </w:rPr>
      </w:pPr>
    </w:p>
    <w:p w14:paraId="75C900F0" w14:textId="2B53EBF1" w:rsidR="003A3A32" w:rsidRDefault="009D636F"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w:t>
      </w:r>
      <w:r w:rsidRPr="00536F93">
        <w:rPr>
          <w:rFonts w:ascii="Palatino Linotype" w:hAnsi="Palatino Linotype" w:cs="Arial"/>
          <w:sz w:val="24"/>
          <w:szCs w:val="24"/>
        </w:rPr>
        <w:t>, SHARON CRISTINA MORALES MARTÍNE</w:t>
      </w:r>
      <w:r w:rsidR="00536F93" w:rsidRPr="00536F93">
        <w:rPr>
          <w:rFonts w:ascii="Palatino Linotype" w:hAnsi="Palatino Linotype" w:cs="Arial"/>
          <w:sz w:val="24"/>
          <w:szCs w:val="24"/>
        </w:rPr>
        <w:t>Z</w:t>
      </w:r>
      <w:r w:rsidR="00536F93">
        <w:rPr>
          <w:rFonts w:ascii="Palatino Linotype" w:hAnsi="Palatino Linotype" w:cs="Arial"/>
          <w:sz w:val="24"/>
          <w:szCs w:val="24"/>
        </w:rPr>
        <w:t xml:space="preserve"> (AUSENCIA JUSTIFICADA)</w:t>
      </w:r>
      <w:r w:rsidR="00D73CDD">
        <w:rPr>
          <w:rFonts w:ascii="Palatino Linotype" w:hAnsi="Palatino Linotype" w:cs="Arial"/>
          <w:sz w:val="24"/>
          <w:szCs w:val="24"/>
        </w:rPr>
        <w:t xml:space="preserve">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sidR="00D73CDD">
        <w:rPr>
          <w:rFonts w:ascii="Palatino Linotype" w:hAnsi="Palatino Linotype" w:cs="Arial"/>
          <w:sz w:val="24"/>
          <w:szCs w:val="24"/>
        </w:rPr>
        <w:t xml:space="preserve"> </w:t>
      </w:r>
      <w:r w:rsidR="00536F93" w:rsidRPr="00A65236">
        <w:rPr>
          <w:rFonts w:ascii="Palatino Linotype" w:hAnsi="Palatino Linotype" w:cs="Arial"/>
          <w:sz w:val="24"/>
          <w:szCs w:val="24"/>
        </w:rPr>
        <w:t>PRIMERA</w:t>
      </w:r>
      <w:r w:rsidRPr="00A65236">
        <w:rPr>
          <w:rFonts w:ascii="Palatino Linotype" w:hAnsi="Palatino Linotype" w:cs="Arial"/>
          <w:sz w:val="24"/>
          <w:szCs w:val="24"/>
        </w:rPr>
        <w:t xml:space="preserve"> SESIÓN ORDINARIA CELEBRADA EL </w:t>
      </w:r>
      <w:r w:rsidR="00536F93" w:rsidRPr="00A65236">
        <w:rPr>
          <w:rFonts w:ascii="Palatino Linotype" w:hAnsi="Palatino Linotype" w:cs="Arial"/>
          <w:sz w:val="24"/>
          <w:szCs w:val="24"/>
        </w:rPr>
        <w:t>DOCE DE ENERO DE DOS MIL VEINTIDÓ</w:t>
      </w:r>
      <w:r w:rsidR="00A65236" w:rsidRPr="00A65236">
        <w:rPr>
          <w:rFonts w:ascii="Palatino Linotype" w:hAnsi="Palatino Linotype" w:cs="Arial"/>
          <w:sz w:val="24"/>
          <w:szCs w:val="24"/>
        </w:rPr>
        <w:t>S</w:t>
      </w:r>
      <w:r w:rsidR="00A65236">
        <w:rPr>
          <w:rFonts w:ascii="Palatino Linotype" w:hAnsi="Palatino Linotype" w:cs="Arial"/>
          <w:sz w:val="24"/>
          <w:szCs w:val="24"/>
        </w:rPr>
        <w:t xml:space="preserve"> </w:t>
      </w:r>
      <w:r>
        <w:rPr>
          <w:rFonts w:ascii="Palatino Linotype" w:hAnsi="Palatino Linotype" w:cs="Arial"/>
          <w:sz w:val="24"/>
          <w:szCs w:val="24"/>
        </w:rPr>
        <w:t>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 --------</w:t>
      </w:r>
      <w:r w:rsidR="00D73CDD">
        <w:rPr>
          <w:rFonts w:ascii="Palatino Linotype" w:hAnsi="Palatino Linotype" w:cs="Arial"/>
          <w:sz w:val="24"/>
          <w:szCs w:val="24"/>
        </w:rPr>
        <w:t>---------------------------------------------------------</w:t>
      </w:r>
      <w:r w:rsidR="00545C97">
        <w:rPr>
          <w:rFonts w:ascii="Palatino Linotype" w:hAnsi="Palatino Linotype" w:cs="Arial"/>
          <w:sz w:val="24"/>
          <w:szCs w:val="24"/>
        </w:rPr>
        <w:t>----------------------------------------------------------------------------------------------------------------------------------------------------------------------------------------------------------------------------------------------------------------------------------------------------------------------------------------------------------------------------------------------------------------------------------------------------------------------------------------------------------------------------------------------------------------------------------------------------------------------------------------------------------------------------------------------------------------------------------------------------------------------------------------------------------------------------------------------------------------------------------------------------------------------------------------</w:t>
      </w:r>
      <w:r w:rsidR="00411F8F" w:rsidRPr="00711EE2">
        <w:rPr>
          <w:rFonts w:ascii="Palatino Linotype" w:hAnsi="Palatino Linotype" w:cs="Arial"/>
          <w:sz w:val="18"/>
          <w:szCs w:val="24"/>
        </w:rPr>
        <w:t>CC</w:t>
      </w:r>
      <w:r w:rsidRPr="00711EE2">
        <w:rPr>
          <w:rFonts w:ascii="Palatino Linotype" w:hAnsi="Palatino Linotype" w:cs="Arial"/>
          <w:sz w:val="18"/>
          <w:szCs w:val="24"/>
        </w:rPr>
        <w:t>R</w:t>
      </w:r>
      <w:r w:rsidR="001E5C3D" w:rsidRPr="00711EE2">
        <w:rPr>
          <w:rFonts w:ascii="Palatino Linotype" w:hAnsi="Palatino Linotype" w:cs="Arial"/>
          <w:sz w:val="18"/>
          <w:szCs w:val="24"/>
        </w:rPr>
        <w:t>/FJJC</w:t>
      </w:r>
      <w:r w:rsidR="00411F8F" w:rsidRPr="00711EE2">
        <w:rPr>
          <w:rFonts w:ascii="Palatino Linotype" w:hAnsi="Palatino Linotype" w:cs="Arial"/>
          <w:sz w:val="18"/>
          <w:szCs w:val="24"/>
        </w:rPr>
        <w:t>.</w:t>
      </w:r>
    </w:p>
    <w:p w14:paraId="5CD3FF9C" w14:textId="77777777" w:rsidR="00D73CDD" w:rsidRDefault="00D73CDD" w:rsidP="00411F8F">
      <w:pPr>
        <w:spacing w:after="0" w:line="360" w:lineRule="auto"/>
        <w:jc w:val="both"/>
        <w:rPr>
          <w:rFonts w:ascii="Palatino Linotype" w:hAnsi="Palatino Linotype"/>
        </w:rPr>
      </w:pPr>
    </w:p>
    <w:p w14:paraId="6B5AB6F6" w14:textId="77777777" w:rsidR="008C5DCA" w:rsidRDefault="008C5DCA" w:rsidP="00411F8F">
      <w:pPr>
        <w:spacing w:after="0" w:line="360" w:lineRule="auto"/>
        <w:jc w:val="both"/>
        <w:rPr>
          <w:rFonts w:ascii="Palatino Linotype" w:hAnsi="Palatino Linotype"/>
        </w:rPr>
      </w:pPr>
    </w:p>
    <w:p w14:paraId="1229F55B" w14:textId="77777777" w:rsidR="008C5DCA" w:rsidRDefault="008C5DCA" w:rsidP="00411F8F">
      <w:pPr>
        <w:spacing w:after="0" w:line="360" w:lineRule="auto"/>
        <w:jc w:val="both"/>
        <w:rPr>
          <w:rFonts w:ascii="Palatino Linotype" w:hAnsi="Palatino Linotype"/>
        </w:rPr>
      </w:pPr>
    </w:p>
    <w:p w14:paraId="6EB64C71" w14:textId="77777777" w:rsidR="008C5DCA" w:rsidRPr="00152075" w:rsidRDefault="008C5DCA" w:rsidP="00411F8F">
      <w:pPr>
        <w:spacing w:after="0" w:line="360" w:lineRule="auto"/>
        <w:jc w:val="both"/>
        <w:rPr>
          <w:rFonts w:ascii="Palatino Linotype" w:hAnsi="Palatino Linotype"/>
        </w:rPr>
      </w:pPr>
    </w:p>
    <w:sectPr w:rsidR="008C5DCA" w:rsidRPr="00152075" w:rsidSect="00DF6006">
      <w:headerReference w:type="even" r:id="rId32"/>
      <w:headerReference w:type="default" r:id="rId33"/>
      <w:footerReference w:type="default" r:id="rId34"/>
      <w:headerReference w:type="first" r:id="rId35"/>
      <w:footerReference w:type="first" r:id="rId36"/>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B9708" w16cid:durableId="24E2CC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60B99" w14:textId="77777777" w:rsidR="005C763F" w:rsidRDefault="005C763F" w:rsidP="00F2498E">
      <w:pPr>
        <w:spacing w:after="0" w:line="240" w:lineRule="auto"/>
      </w:pPr>
      <w:r>
        <w:separator/>
      </w:r>
    </w:p>
  </w:endnote>
  <w:endnote w:type="continuationSeparator" w:id="0">
    <w:p w14:paraId="1716D92F" w14:textId="77777777" w:rsidR="005C763F" w:rsidRDefault="005C763F"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D74E94" w:rsidRPr="000B69FA" w:rsidRDefault="00D74E94"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6556">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6556">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D74E94" w:rsidRPr="000B69FA" w:rsidRDefault="00D74E94"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655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6556">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DDB430" w14:textId="77777777" w:rsidR="005C763F" w:rsidRDefault="005C763F" w:rsidP="00F2498E">
      <w:pPr>
        <w:spacing w:after="0" w:line="240" w:lineRule="auto"/>
      </w:pPr>
      <w:r>
        <w:separator/>
      </w:r>
    </w:p>
  </w:footnote>
  <w:footnote w:type="continuationSeparator" w:id="0">
    <w:p w14:paraId="6485D2B2" w14:textId="77777777" w:rsidR="005C763F" w:rsidRDefault="005C763F"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13307" w:rsidRDefault="00416556">
    <w:pPr>
      <w:pStyle w:val="Encabezado"/>
    </w:pPr>
    <w:r>
      <w:rPr>
        <w:noProof/>
        <w:lang w:val="es-MX" w:eastAsia="es-MX"/>
      </w:rPr>
      <w:pict w14:anchorId="4A0D3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77B0AFBC" w:rsidR="00D74E94" w:rsidRDefault="00416556">
    <w:pPr>
      <w:pStyle w:val="Encabezado"/>
    </w:pPr>
    <w:r>
      <w:rPr>
        <w:noProof/>
        <w:lang w:val="es-MX" w:eastAsia="es-MX"/>
      </w:rPr>
      <w:pict w14:anchorId="5052A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D74E94" w:rsidRPr="00B17577" w14:paraId="37B9EBDE" w14:textId="77777777" w:rsidTr="004E3959">
      <w:trPr>
        <w:trHeight w:val="227"/>
      </w:trPr>
      <w:tc>
        <w:tcPr>
          <w:tcW w:w="5529" w:type="dxa"/>
          <w:hideMark/>
        </w:tcPr>
        <w:p w14:paraId="4964FBC5" w14:textId="77777777" w:rsidR="00D74E94" w:rsidRDefault="00D74E9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6393D2E6" w:rsidR="00D74E94" w:rsidRPr="00B17577" w:rsidRDefault="00D74E94" w:rsidP="0093319A">
          <w:pPr>
            <w:jc w:val="right"/>
            <w:rPr>
              <w:rFonts w:ascii="Palatino Linotype" w:hAnsi="Palatino Linotype" w:cs="Arial"/>
              <w:b/>
            </w:rPr>
          </w:pPr>
          <w:r w:rsidRPr="00F63239">
            <w:rPr>
              <w:rFonts w:ascii="Palatino Linotype" w:hAnsi="Palatino Linotype" w:cs="Arial"/>
              <w:b/>
              <w:bCs/>
              <w:lang w:eastAsia="es-MX"/>
            </w:rPr>
            <w:t>0</w:t>
          </w:r>
          <w:r w:rsidR="00BC1923">
            <w:rPr>
              <w:rFonts w:ascii="Palatino Linotype" w:hAnsi="Palatino Linotype" w:cs="Arial"/>
              <w:b/>
              <w:bCs/>
              <w:lang w:eastAsia="es-MX"/>
            </w:rPr>
            <w:t>5240</w:t>
          </w:r>
          <w:r>
            <w:rPr>
              <w:rFonts w:ascii="Palatino Linotype" w:hAnsi="Palatino Linotype" w:cs="Arial"/>
              <w:b/>
              <w:bCs/>
              <w:lang w:eastAsia="es-MX"/>
            </w:rPr>
            <w:t>/INFOEM/IP/RR/2021</w:t>
          </w:r>
        </w:p>
      </w:tc>
    </w:tr>
    <w:tr w:rsidR="00D74E94" w14:paraId="7591D3C9" w14:textId="77777777" w:rsidTr="004E3959">
      <w:trPr>
        <w:trHeight w:val="242"/>
      </w:trPr>
      <w:tc>
        <w:tcPr>
          <w:tcW w:w="5529" w:type="dxa"/>
          <w:vAlign w:val="center"/>
          <w:hideMark/>
        </w:tcPr>
        <w:p w14:paraId="729A65A8" w14:textId="77777777" w:rsidR="00D74E94" w:rsidRDefault="00D74E94"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3A2234B9" w:rsidR="00D74E94" w:rsidRPr="00F63239" w:rsidRDefault="00BC1923" w:rsidP="001F57CD">
          <w:pPr>
            <w:jc w:val="right"/>
            <w:rPr>
              <w:rFonts w:ascii="Palatino Linotype" w:hAnsi="Palatino Linotype" w:cs="Arial"/>
              <w:b/>
            </w:rPr>
          </w:pPr>
          <w:r w:rsidRPr="007531AE">
            <w:rPr>
              <w:rFonts w:ascii="Palatino Linotype" w:hAnsi="Palatino Linotype" w:cs="Arial"/>
              <w:b/>
              <w:szCs w:val="20"/>
            </w:rPr>
            <w:t>Servicios Educativos Integrados al Estado de México</w:t>
          </w:r>
        </w:p>
      </w:tc>
    </w:tr>
    <w:tr w:rsidR="00D74E94" w:rsidRPr="00F63239" w14:paraId="037E914D" w14:textId="77777777" w:rsidTr="004E3959">
      <w:trPr>
        <w:trHeight w:val="342"/>
      </w:trPr>
      <w:tc>
        <w:tcPr>
          <w:tcW w:w="5529" w:type="dxa"/>
          <w:hideMark/>
        </w:tcPr>
        <w:p w14:paraId="7676B68F" w14:textId="64D69EAF" w:rsidR="00D74E94" w:rsidRDefault="00D74E94" w:rsidP="00EE020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4111" w:type="dxa"/>
          <w:hideMark/>
        </w:tcPr>
        <w:p w14:paraId="4346858F" w14:textId="20D6873D" w:rsidR="00D74E94" w:rsidRPr="00F63239" w:rsidRDefault="00D74E94"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D74E94" w:rsidRDefault="00D74E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D74E94" w14:paraId="0F9FE9B6" w14:textId="77777777" w:rsidTr="004E3959">
      <w:trPr>
        <w:trHeight w:val="227"/>
      </w:trPr>
      <w:tc>
        <w:tcPr>
          <w:tcW w:w="5666" w:type="dxa"/>
          <w:hideMark/>
        </w:tcPr>
        <w:p w14:paraId="6D1D9D71"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6C3AE7A2" w:rsidR="00D74E94" w:rsidRPr="00F63239" w:rsidRDefault="00D74E94" w:rsidP="007531AE">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7531AE">
            <w:rPr>
              <w:rFonts w:ascii="Palatino Linotype" w:hAnsi="Palatino Linotype" w:cs="Arial"/>
              <w:b/>
              <w:bCs/>
              <w:lang w:eastAsia="es-MX"/>
            </w:rPr>
            <w:t>5240</w:t>
          </w:r>
          <w:r>
            <w:rPr>
              <w:rFonts w:ascii="Palatino Linotype" w:hAnsi="Palatino Linotype" w:cs="Arial"/>
              <w:b/>
              <w:bCs/>
              <w:lang w:eastAsia="es-MX"/>
            </w:rPr>
            <w:t>/INFOEM/IP/RR/2021</w:t>
          </w:r>
        </w:p>
      </w:tc>
    </w:tr>
    <w:tr w:rsidR="00D74E94" w:rsidRPr="001F57CD" w14:paraId="1377D264" w14:textId="77777777" w:rsidTr="004E3959">
      <w:trPr>
        <w:trHeight w:val="196"/>
      </w:trPr>
      <w:tc>
        <w:tcPr>
          <w:tcW w:w="5666" w:type="dxa"/>
          <w:hideMark/>
        </w:tcPr>
        <w:p w14:paraId="04D597A1"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23E1B340" w:rsidR="00D74E94" w:rsidRPr="0093319A" w:rsidRDefault="004E0693" w:rsidP="00264CA1">
          <w:pPr>
            <w:spacing w:after="120" w:line="256" w:lineRule="auto"/>
            <w:ind w:right="-70"/>
            <w:jc w:val="right"/>
            <w:rPr>
              <w:rFonts w:ascii="Palatino Linotype" w:hAnsi="Palatino Linotype" w:cs="Arial"/>
              <w:b/>
              <w:szCs w:val="20"/>
            </w:rPr>
          </w:pPr>
          <w:proofErr w:type="spellStart"/>
          <w:r>
            <w:rPr>
              <w:rFonts w:ascii="Palatino Linotype" w:hAnsi="Palatino Linotype" w:cs="Arial"/>
              <w:b/>
              <w:szCs w:val="20"/>
            </w:rPr>
            <w:t>xxxxxxxxxxxxxxxxxxxxxxxx</w:t>
          </w:r>
          <w:proofErr w:type="spellEnd"/>
        </w:p>
      </w:tc>
    </w:tr>
    <w:tr w:rsidR="00D74E94" w14:paraId="4DC11993" w14:textId="77777777" w:rsidTr="004E3959">
      <w:trPr>
        <w:trHeight w:val="242"/>
      </w:trPr>
      <w:tc>
        <w:tcPr>
          <w:tcW w:w="5666" w:type="dxa"/>
          <w:vAlign w:val="center"/>
          <w:hideMark/>
        </w:tcPr>
        <w:p w14:paraId="76CEF1B5" w14:textId="77777777" w:rsidR="00D74E94" w:rsidRDefault="00D74E94"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73A52CF8" w:rsidR="00D74E94" w:rsidRPr="0093319A" w:rsidRDefault="007531AE" w:rsidP="00953424">
          <w:pPr>
            <w:ind w:left="-70"/>
            <w:jc w:val="right"/>
            <w:rPr>
              <w:rFonts w:ascii="Palatino Linotype" w:hAnsi="Palatino Linotype" w:cs="Arial"/>
              <w:b/>
              <w:szCs w:val="20"/>
            </w:rPr>
          </w:pPr>
          <w:r w:rsidRPr="007531AE">
            <w:rPr>
              <w:rFonts w:ascii="Palatino Linotype" w:hAnsi="Palatino Linotype" w:cs="Arial"/>
              <w:b/>
              <w:szCs w:val="20"/>
            </w:rPr>
            <w:t>Servicios Educativos Integrados al Estado de México</w:t>
          </w:r>
        </w:p>
      </w:tc>
    </w:tr>
    <w:tr w:rsidR="00D74E94" w14:paraId="5C2B511D" w14:textId="77777777" w:rsidTr="004E3959">
      <w:trPr>
        <w:trHeight w:val="342"/>
      </w:trPr>
      <w:tc>
        <w:tcPr>
          <w:tcW w:w="5666" w:type="dxa"/>
          <w:hideMark/>
        </w:tcPr>
        <w:p w14:paraId="03FEF68C" w14:textId="45E91CF4" w:rsidR="00D74E94" w:rsidRDefault="00D74E94"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744F9AD" w14:textId="1AF88FD3" w:rsidR="00D74E94" w:rsidRPr="00F63239" w:rsidRDefault="00D74E94"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07F41374" w:rsidR="00D74E94" w:rsidRDefault="00416556">
    <w:pPr>
      <w:pStyle w:val="Encabezado"/>
    </w:pPr>
    <w:r>
      <w:rPr>
        <w:noProof/>
        <w:lang w:val="es-MX" w:eastAsia="es-MX"/>
      </w:rPr>
      <w:pict w14:anchorId="399AF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90218"/>
    <w:multiLevelType w:val="hybridMultilevel"/>
    <w:tmpl w:val="702CDBC6"/>
    <w:lvl w:ilvl="0" w:tplc="5F2805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C63AFA"/>
    <w:multiLevelType w:val="hybridMultilevel"/>
    <w:tmpl w:val="70F25C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0E4A6891"/>
    <w:multiLevelType w:val="hybridMultilevel"/>
    <w:tmpl w:val="9DA2EAC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8">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nsid w:val="143560CA"/>
    <w:multiLevelType w:val="hybridMultilevel"/>
    <w:tmpl w:val="BF222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CDF5463"/>
    <w:multiLevelType w:val="hybridMultilevel"/>
    <w:tmpl w:val="62641A16"/>
    <w:lvl w:ilvl="0" w:tplc="78A609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63D24F7"/>
    <w:multiLevelType w:val="hybridMultilevel"/>
    <w:tmpl w:val="6096DA34"/>
    <w:lvl w:ilvl="0" w:tplc="E03865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B0E6FA6"/>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1">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4">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C780305"/>
    <w:multiLevelType w:val="hybridMultilevel"/>
    <w:tmpl w:val="187805BC"/>
    <w:lvl w:ilvl="0" w:tplc="38F6AFC8">
      <w:start w:val="1"/>
      <w:numFmt w:val="lowerLetter"/>
      <w:lvlText w:val="%1)"/>
      <w:lvlJc w:val="left"/>
      <w:pPr>
        <w:ind w:left="720" w:hanging="360"/>
      </w:pPr>
      <w:rPr>
        <w:b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6585086"/>
    <w:multiLevelType w:val="hybridMultilevel"/>
    <w:tmpl w:val="D3C85E18"/>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28">
    <w:nsid w:val="514919D9"/>
    <w:multiLevelType w:val="hybridMultilevel"/>
    <w:tmpl w:val="C31827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9F670C3"/>
    <w:multiLevelType w:val="hybridMultilevel"/>
    <w:tmpl w:val="66F67AEC"/>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4420DF6"/>
    <w:multiLevelType w:val="hybridMultilevel"/>
    <w:tmpl w:val="F16C42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6A1B5DB8"/>
    <w:multiLevelType w:val="hybridMultilevel"/>
    <w:tmpl w:val="4D16A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B2247A0"/>
    <w:multiLevelType w:val="hybridMultilevel"/>
    <w:tmpl w:val="05C25B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nsid w:val="714D5C69"/>
    <w:multiLevelType w:val="hybridMultilevel"/>
    <w:tmpl w:val="6DDCF6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nsid w:val="79FA3197"/>
    <w:multiLevelType w:val="hybridMultilevel"/>
    <w:tmpl w:val="75409C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B36151"/>
    <w:multiLevelType w:val="hybridMultilevel"/>
    <w:tmpl w:val="6E7E3524"/>
    <w:lvl w:ilvl="0" w:tplc="080A000F">
      <w:start w:val="1"/>
      <w:numFmt w:val="decimal"/>
      <w:lvlText w:val="%1."/>
      <w:lvlJc w:val="left"/>
      <w:pPr>
        <w:ind w:left="784" w:hanging="360"/>
      </w:pPr>
    </w:lvl>
    <w:lvl w:ilvl="1" w:tplc="080A0019" w:tentative="1">
      <w:start w:val="1"/>
      <w:numFmt w:val="lowerLetter"/>
      <w:lvlText w:val="%2."/>
      <w:lvlJc w:val="left"/>
      <w:pPr>
        <w:ind w:left="1504" w:hanging="360"/>
      </w:p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44">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F065D5B"/>
    <w:multiLevelType w:val="hybridMultilevel"/>
    <w:tmpl w:val="8C02B63C"/>
    <w:lvl w:ilvl="0" w:tplc="8E584DF6">
      <w:start w:val="1"/>
      <w:numFmt w:val="upperRoman"/>
      <w:lvlText w:val="%1."/>
      <w:lvlJc w:val="right"/>
      <w:pPr>
        <w:ind w:left="502" w:hanging="360"/>
      </w:pPr>
      <w:rPr>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33"/>
  </w:num>
  <w:num w:numId="3">
    <w:abstractNumId w:val="17"/>
  </w:num>
  <w:num w:numId="4">
    <w:abstractNumId w:val="14"/>
  </w:num>
  <w:num w:numId="5">
    <w:abstractNumId w:val="39"/>
  </w:num>
  <w:num w:numId="6">
    <w:abstractNumId w:val="11"/>
  </w:num>
  <w:num w:numId="7">
    <w:abstractNumId w:val="2"/>
  </w:num>
  <w:num w:numId="8">
    <w:abstractNumId w:val="8"/>
  </w:num>
  <w:num w:numId="9">
    <w:abstractNumId w:val="40"/>
  </w:num>
  <w:num w:numId="10">
    <w:abstractNumId w:val="10"/>
  </w:num>
  <w:num w:numId="11">
    <w:abstractNumId w:val="26"/>
  </w:num>
  <w:num w:numId="12">
    <w:abstractNumId w:val="13"/>
  </w:num>
  <w:num w:numId="13">
    <w:abstractNumId w:val="1"/>
  </w:num>
  <w:num w:numId="14">
    <w:abstractNumId w:val="5"/>
  </w:num>
  <w:num w:numId="15">
    <w:abstractNumId w:val="22"/>
  </w:num>
  <w:num w:numId="16">
    <w:abstractNumId w:val="24"/>
  </w:num>
  <w:num w:numId="17">
    <w:abstractNumId w:val="36"/>
  </w:num>
  <w:num w:numId="18">
    <w:abstractNumId w:val="6"/>
  </w:num>
  <w:num w:numId="19">
    <w:abstractNumId w:val="19"/>
  </w:num>
  <w:num w:numId="20">
    <w:abstractNumId w:val="38"/>
  </w:num>
  <w:num w:numId="21">
    <w:abstractNumId w:val="3"/>
  </w:num>
  <w:num w:numId="22">
    <w:abstractNumId w:val="30"/>
  </w:num>
  <w:num w:numId="23">
    <w:abstractNumId w:val="12"/>
  </w:num>
  <w:num w:numId="24">
    <w:abstractNumId w:val="45"/>
  </w:num>
  <w:num w:numId="25">
    <w:abstractNumId w:val="31"/>
  </w:num>
  <w:num w:numId="26">
    <w:abstractNumId w:val="15"/>
  </w:num>
  <w:num w:numId="27">
    <w:abstractNumId w:val="16"/>
  </w:num>
  <w:num w:numId="28">
    <w:abstractNumId w:val="25"/>
  </w:num>
  <w:num w:numId="29">
    <w:abstractNumId w:val="28"/>
  </w:num>
  <w:num w:numId="30">
    <w:abstractNumId w:val="37"/>
  </w:num>
  <w:num w:numId="31">
    <w:abstractNumId w:val="21"/>
  </w:num>
  <w:num w:numId="32">
    <w:abstractNumId w:val="44"/>
  </w:num>
  <w:num w:numId="33">
    <w:abstractNumId w:val="23"/>
  </w:num>
  <w:num w:numId="34">
    <w:abstractNumId w:val="20"/>
  </w:num>
  <w:num w:numId="35">
    <w:abstractNumId w:val="18"/>
  </w:num>
  <w:num w:numId="36">
    <w:abstractNumId w:val="34"/>
  </w:num>
  <w:num w:numId="37">
    <w:abstractNumId w:val="4"/>
  </w:num>
  <w:num w:numId="38">
    <w:abstractNumId w:val="41"/>
  </w:num>
  <w:num w:numId="39">
    <w:abstractNumId w:val="35"/>
  </w:num>
  <w:num w:numId="40">
    <w:abstractNumId w:val="9"/>
  </w:num>
  <w:num w:numId="41">
    <w:abstractNumId w:val="32"/>
  </w:num>
  <w:num w:numId="42">
    <w:abstractNumId w:val="27"/>
  </w:num>
  <w:num w:numId="43">
    <w:abstractNumId w:val="43"/>
  </w:num>
  <w:num w:numId="44">
    <w:abstractNumId w:val="7"/>
  </w:num>
  <w:num w:numId="45">
    <w:abstractNumId w:val="0"/>
  </w:num>
  <w:num w:numId="4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5C34"/>
    <w:rsid w:val="00007857"/>
    <w:rsid w:val="0001151F"/>
    <w:rsid w:val="00011CCA"/>
    <w:rsid w:val="00012BEE"/>
    <w:rsid w:val="00012D78"/>
    <w:rsid w:val="00015487"/>
    <w:rsid w:val="00021122"/>
    <w:rsid w:val="00021165"/>
    <w:rsid w:val="00024A6D"/>
    <w:rsid w:val="00026582"/>
    <w:rsid w:val="00031BA3"/>
    <w:rsid w:val="00033479"/>
    <w:rsid w:val="00033562"/>
    <w:rsid w:val="00035A30"/>
    <w:rsid w:val="00036D5F"/>
    <w:rsid w:val="00036EFC"/>
    <w:rsid w:val="00040A10"/>
    <w:rsid w:val="00041670"/>
    <w:rsid w:val="00041AE7"/>
    <w:rsid w:val="00041DEA"/>
    <w:rsid w:val="00042236"/>
    <w:rsid w:val="00042C95"/>
    <w:rsid w:val="00044724"/>
    <w:rsid w:val="00045F86"/>
    <w:rsid w:val="00051732"/>
    <w:rsid w:val="0005480B"/>
    <w:rsid w:val="00054F6A"/>
    <w:rsid w:val="00055891"/>
    <w:rsid w:val="00055C90"/>
    <w:rsid w:val="000564B5"/>
    <w:rsid w:val="000575E4"/>
    <w:rsid w:val="0005787D"/>
    <w:rsid w:val="00057B42"/>
    <w:rsid w:val="00060716"/>
    <w:rsid w:val="00061B46"/>
    <w:rsid w:val="00061B8D"/>
    <w:rsid w:val="00065463"/>
    <w:rsid w:val="000666B3"/>
    <w:rsid w:val="0007107B"/>
    <w:rsid w:val="000739AF"/>
    <w:rsid w:val="00073D05"/>
    <w:rsid w:val="00075D5E"/>
    <w:rsid w:val="00076332"/>
    <w:rsid w:val="00077A55"/>
    <w:rsid w:val="000802BA"/>
    <w:rsid w:val="00082E5D"/>
    <w:rsid w:val="00083498"/>
    <w:rsid w:val="0008496A"/>
    <w:rsid w:val="00085EA2"/>
    <w:rsid w:val="0008737D"/>
    <w:rsid w:val="00087F54"/>
    <w:rsid w:val="00092681"/>
    <w:rsid w:val="00092D82"/>
    <w:rsid w:val="0009328A"/>
    <w:rsid w:val="0009397B"/>
    <w:rsid w:val="0009609D"/>
    <w:rsid w:val="00096F7C"/>
    <w:rsid w:val="000A110B"/>
    <w:rsid w:val="000A2F65"/>
    <w:rsid w:val="000A3F41"/>
    <w:rsid w:val="000A7FE2"/>
    <w:rsid w:val="000B1F27"/>
    <w:rsid w:val="000B28CF"/>
    <w:rsid w:val="000B51CE"/>
    <w:rsid w:val="000B5608"/>
    <w:rsid w:val="000B65C3"/>
    <w:rsid w:val="000C0203"/>
    <w:rsid w:val="000C066A"/>
    <w:rsid w:val="000C0E5D"/>
    <w:rsid w:val="000C1120"/>
    <w:rsid w:val="000C2D59"/>
    <w:rsid w:val="000C416A"/>
    <w:rsid w:val="000C51AF"/>
    <w:rsid w:val="000C661C"/>
    <w:rsid w:val="000C7F8F"/>
    <w:rsid w:val="000D14DA"/>
    <w:rsid w:val="000D55D2"/>
    <w:rsid w:val="000D5634"/>
    <w:rsid w:val="000D5C00"/>
    <w:rsid w:val="000D772A"/>
    <w:rsid w:val="000E06A3"/>
    <w:rsid w:val="000E0D32"/>
    <w:rsid w:val="000E1FD4"/>
    <w:rsid w:val="000E4AFE"/>
    <w:rsid w:val="000E4EBC"/>
    <w:rsid w:val="000E74D7"/>
    <w:rsid w:val="000F114E"/>
    <w:rsid w:val="000F146C"/>
    <w:rsid w:val="000F196A"/>
    <w:rsid w:val="0010147E"/>
    <w:rsid w:val="00103C89"/>
    <w:rsid w:val="001050A9"/>
    <w:rsid w:val="00107256"/>
    <w:rsid w:val="001116B7"/>
    <w:rsid w:val="00115495"/>
    <w:rsid w:val="00116E4B"/>
    <w:rsid w:val="00116F6B"/>
    <w:rsid w:val="001235A0"/>
    <w:rsid w:val="00123D0B"/>
    <w:rsid w:val="00130C18"/>
    <w:rsid w:val="00131C6C"/>
    <w:rsid w:val="00131F2D"/>
    <w:rsid w:val="0013657B"/>
    <w:rsid w:val="00136A94"/>
    <w:rsid w:val="00142D35"/>
    <w:rsid w:val="00144A6E"/>
    <w:rsid w:val="00144BA8"/>
    <w:rsid w:val="001464CD"/>
    <w:rsid w:val="00150293"/>
    <w:rsid w:val="001502AD"/>
    <w:rsid w:val="001509C0"/>
    <w:rsid w:val="0015143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166"/>
    <w:rsid w:val="00176522"/>
    <w:rsid w:val="001809A8"/>
    <w:rsid w:val="00181A9D"/>
    <w:rsid w:val="00182FC0"/>
    <w:rsid w:val="00184AEA"/>
    <w:rsid w:val="00185C61"/>
    <w:rsid w:val="0019068D"/>
    <w:rsid w:val="00192D02"/>
    <w:rsid w:val="001957E6"/>
    <w:rsid w:val="00195845"/>
    <w:rsid w:val="0019584A"/>
    <w:rsid w:val="001960AD"/>
    <w:rsid w:val="001A057E"/>
    <w:rsid w:val="001A0AFD"/>
    <w:rsid w:val="001A0E96"/>
    <w:rsid w:val="001A11E7"/>
    <w:rsid w:val="001A1BDB"/>
    <w:rsid w:val="001A1D01"/>
    <w:rsid w:val="001A316F"/>
    <w:rsid w:val="001A3C5F"/>
    <w:rsid w:val="001A4BDF"/>
    <w:rsid w:val="001A6849"/>
    <w:rsid w:val="001A773B"/>
    <w:rsid w:val="001B28D1"/>
    <w:rsid w:val="001B3FD2"/>
    <w:rsid w:val="001B6B90"/>
    <w:rsid w:val="001B6C2D"/>
    <w:rsid w:val="001C087E"/>
    <w:rsid w:val="001C0F32"/>
    <w:rsid w:val="001C2C72"/>
    <w:rsid w:val="001C3387"/>
    <w:rsid w:val="001C54A1"/>
    <w:rsid w:val="001C5CD0"/>
    <w:rsid w:val="001C7697"/>
    <w:rsid w:val="001D1B77"/>
    <w:rsid w:val="001D225B"/>
    <w:rsid w:val="001D3563"/>
    <w:rsid w:val="001D3EE2"/>
    <w:rsid w:val="001D41E0"/>
    <w:rsid w:val="001D6CA8"/>
    <w:rsid w:val="001E2186"/>
    <w:rsid w:val="001E2AD4"/>
    <w:rsid w:val="001E35AE"/>
    <w:rsid w:val="001E5453"/>
    <w:rsid w:val="001E5C3D"/>
    <w:rsid w:val="001E678B"/>
    <w:rsid w:val="001F2BC9"/>
    <w:rsid w:val="001F408E"/>
    <w:rsid w:val="001F4860"/>
    <w:rsid w:val="001F4EDD"/>
    <w:rsid w:val="001F57CD"/>
    <w:rsid w:val="001F59A2"/>
    <w:rsid w:val="001F5E58"/>
    <w:rsid w:val="001F7890"/>
    <w:rsid w:val="00200FAD"/>
    <w:rsid w:val="00201765"/>
    <w:rsid w:val="00205FAC"/>
    <w:rsid w:val="00207E11"/>
    <w:rsid w:val="0021063D"/>
    <w:rsid w:val="00210714"/>
    <w:rsid w:val="0021327B"/>
    <w:rsid w:val="00214B09"/>
    <w:rsid w:val="002155ED"/>
    <w:rsid w:val="0021627B"/>
    <w:rsid w:val="00216D13"/>
    <w:rsid w:val="0022245F"/>
    <w:rsid w:val="00224FEA"/>
    <w:rsid w:val="00227DBC"/>
    <w:rsid w:val="0023118D"/>
    <w:rsid w:val="00232621"/>
    <w:rsid w:val="0023293E"/>
    <w:rsid w:val="00232A7A"/>
    <w:rsid w:val="00232DA5"/>
    <w:rsid w:val="00234061"/>
    <w:rsid w:val="00234267"/>
    <w:rsid w:val="0023573F"/>
    <w:rsid w:val="00236B9A"/>
    <w:rsid w:val="00240046"/>
    <w:rsid w:val="002432E1"/>
    <w:rsid w:val="00245AC1"/>
    <w:rsid w:val="00252443"/>
    <w:rsid w:val="002547B2"/>
    <w:rsid w:val="0025565C"/>
    <w:rsid w:val="00255FD1"/>
    <w:rsid w:val="00256CE0"/>
    <w:rsid w:val="002606D4"/>
    <w:rsid w:val="00262701"/>
    <w:rsid w:val="00264CA1"/>
    <w:rsid w:val="0026506A"/>
    <w:rsid w:val="002704DF"/>
    <w:rsid w:val="00270F03"/>
    <w:rsid w:val="002710B5"/>
    <w:rsid w:val="0027116F"/>
    <w:rsid w:val="002729A0"/>
    <w:rsid w:val="00273F5F"/>
    <w:rsid w:val="00273F7C"/>
    <w:rsid w:val="0027555F"/>
    <w:rsid w:val="00275719"/>
    <w:rsid w:val="00276448"/>
    <w:rsid w:val="00280398"/>
    <w:rsid w:val="002811E3"/>
    <w:rsid w:val="00282431"/>
    <w:rsid w:val="00282E9E"/>
    <w:rsid w:val="00283D5E"/>
    <w:rsid w:val="00284245"/>
    <w:rsid w:val="00285034"/>
    <w:rsid w:val="002913C5"/>
    <w:rsid w:val="0029208D"/>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1CD"/>
    <w:rsid w:val="002B0EA1"/>
    <w:rsid w:val="002B317E"/>
    <w:rsid w:val="002B3CE2"/>
    <w:rsid w:val="002B40FF"/>
    <w:rsid w:val="002B7549"/>
    <w:rsid w:val="002C0E65"/>
    <w:rsid w:val="002C15CA"/>
    <w:rsid w:val="002C1DAF"/>
    <w:rsid w:val="002C26CD"/>
    <w:rsid w:val="002C2C08"/>
    <w:rsid w:val="002C42A2"/>
    <w:rsid w:val="002C4718"/>
    <w:rsid w:val="002C6010"/>
    <w:rsid w:val="002C7329"/>
    <w:rsid w:val="002C7EC4"/>
    <w:rsid w:val="002D2F05"/>
    <w:rsid w:val="002D4953"/>
    <w:rsid w:val="002D5CCE"/>
    <w:rsid w:val="002E1484"/>
    <w:rsid w:val="002E40AD"/>
    <w:rsid w:val="002E72F0"/>
    <w:rsid w:val="002F368E"/>
    <w:rsid w:val="002F3AAF"/>
    <w:rsid w:val="002F40FF"/>
    <w:rsid w:val="002F5101"/>
    <w:rsid w:val="002F713F"/>
    <w:rsid w:val="00300919"/>
    <w:rsid w:val="00302BF3"/>
    <w:rsid w:val="00303F92"/>
    <w:rsid w:val="00304386"/>
    <w:rsid w:val="00310825"/>
    <w:rsid w:val="00312106"/>
    <w:rsid w:val="00313BC4"/>
    <w:rsid w:val="00315AE3"/>
    <w:rsid w:val="00315CA2"/>
    <w:rsid w:val="00316A7B"/>
    <w:rsid w:val="00324F09"/>
    <w:rsid w:val="0033070B"/>
    <w:rsid w:val="00331513"/>
    <w:rsid w:val="0033491A"/>
    <w:rsid w:val="00337088"/>
    <w:rsid w:val="00337638"/>
    <w:rsid w:val="00340ADD"/>
    <w:rsid w:val="00341178"/>
    <w:rsid w:val="00341B42"/>
    <w:rsid w:val="003423FC"/>
    <w:rsid w:val="00344766"/>
    <w:rsid w:val="00344AD3"/>
    <w:rsid w:val="00345687"/>
    <w:rsid w:val="00345708"/>
    <w:rsid w:val="00346373"/>
    <w:rsid w:val="003467CD"/>
    <w:rsid w:val="003505B2"/>
    <w:rsid w:val="00352677"/>
    <w:rsid w:val="0036188D"/>
    <w:rsid w:val="00362013"/>
    <w:rsid w:val="00364C0A"/>
    <w:rsid w:val="00367A6F"/>
    <w:rsid w:val="003713C2"/>
    <w:rsid w:val="0037172A"/>
    <w:rsid w:val="0037269A"/>
    <w:rsid w:val="0037526D"/>
    <w:rsid w:val="003839F9"/>
    <w:rsid w:val="00386A48"/>
    <w:rsid w:val="00387CF3"/>
    <w:rsid w:val="00392022"/>
    <w:rsid w:val="0039214E"/>
    <w:rsid w:val="0039256B"/>
    <w:rsid w:val="0039393F"/>
    <w:rsid w:val="003A0B24"/>
    <w:rsid w:val="003A0BF2"/>
    <w:rsid w:val="003A3A32"/>
    <w:rsid w:val="003A59A6"/>
    <w:rsid w:val="003A6D5C"/>
    <w:rsid w:val="003A7ED9"/>
    <w:rsid w:val="003B10FB"/>
    <w:rsid w:val="003B1154"/>
    <w:rsid w:val="003B1752"/>
    <w:rsid w:val="003B2BE4"/>
    <w:rsid w:val="003B3474"/>
    <w:rsid w:val="003B5841"/>
    <w:rsid w:val="003B595A"/>
    <w:rsid w:val="003B5E93"/>
    <w:rsid w:val="003B7208"/>
    <w:rsid w:val="003B7F64"/>
    <w:rsid w:val="003C1100"/>
    <w:rsid w:val="003C1CFB"/>
    <w:rsid w:val="003C4FF5"/>
    <w:rsid w:val="003C70EF"/>
    <w:rsid w:val="003D0AE2"/>
    <w:rsid w:val="003D3477"/>
    <w:rsid w:val="003D5450"/>
    <w:rsid w:val="003D7760"/>
    <w:rsid w:val="003E13A1"/>
    <w:rsid w:val="003E2955"/>
    <w:rsid w:val="003E44DA"/>
    <w:rsid w:val="003E468A"/>
    <w:rsid w:val="003E6E17"/>
    <w:rsid w:val="003F2491"/>
    <w:rsid w:val="003F308A"/>
    <w:rsid w:val="003F5D5C"/>
    <w:rsid w:val="003F6192"/>
    <w:rsid w:val="00400915"/>
    <w:rsid w:val="00403319"/>
    <w:rsid w:val="00403F83"/>
    <w:rsid w:val="00406793"/>
    <w:rsid w:val="00411F8F"/>
    <w:rsid w:val="004135D8"/>
    <w:rsid w:val="00414020"/>
    <w:rsid w:val="0041428D"/>
    <w:rsid w:val="00416556"/>
    <w:rsid w:val="00417379"/>
    <w:rsid w:val="004176BF"/>
    <w:rsid w:val="004204D0"/>
    <w:rsid w:val="00420AC4"/>
    <w:rsid w:val="004232C6"/>
    <w:rsid w:val="00426124"/>
    <w:rsid w:val="00426F24"/>
    <w:rsid w:val="004338C7"/>
    <w:rsid w:val="00433E65"/>
    <w:rsid w:val="00434C3F"/>
    <w:rsid w:val="004406B5"/>
    <w:rsid w:val="00444E7F"/>
    <w:rsid w:val="00445514"/>
    <w:rsid w:val="00445853"/>
    <w:rsid w:val="00447748"/>
    <w:rsid w:val="00447A90"/>
    <w:rsid w:val="0045354B"/>
    <w:rsid w:val="00453687"/>
    <w:rsid w:val="004536F3"/>
    <w:rsid w:val="004558BD"/>
    <w:rsid w:val="00460C5B"/>
    <w:rsid w:val="004619F6"/>
    <w:rsid w:val="0046281E"/>
    <w:rsid w:val="004629D8"/>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4029"/>
    <w:rsid w:val="004A212C"/>
    <w:rsid w:val="004A61A0"/>
    <w:rsid w:val="004A6D54"/>
    <w:rsid w:val="004B0090"/>
    <w:rsid w:val="004B05C6"/>
    <w:rsid w:val="004B1A74"/>
    <w:rsid w:val="004B3514"/>
    <w:rsid w:val="004B3867"/>
    <w:rsid w:val="004B7A67"/>
    <w:rsid w:val="004C0799"/>
    <w:rsid w:val="004C09C8"/>
    <w:rsid w:val="004C11B9"/>
    <w:rsid w:val="004C2BB4"/>
    <w:rsid w:val="004C3C1C"/>
    <w:rsid w:val="004C43C9"/>
    <w:rsid w:val="004C45FA"/>
    <w:rsid w:val="004C4707"/>
    <w:rsid w:val="004C6779"/>
    <w:rsid w:val="004C7D54"/>
    <w:rsid w:val="004D0CC4"/>
    <w:rsid w:val="004D6095"/>
    <w:rsid w:val="004D63FD"/>
    <w:rsid w:val="004D66AD"/>
    <w:rsid w:val="004E0693"/>
    <w:rsid w:val="004E07A1"/>
    <w:rsid w:val="004E1729"/>
    <w:rsid w:val="004E1B3C"/>
    <w:rsid w:val="004E2CED"/>
    <w:rsid w:val="004E3959"/>
    <w:rsid w:val="004E3F86"/>
    <w:rsid w:val="004E4AD1"/>
    <w:rsid w:val="004E5659"/>
    <w:rsid w:val="004E77E1"/>
    <w:rsid w:val="004F0AB7"/>
    <w:rsid w:val="004F3291"/>
    <w:rsid w:val="004F32D0"/>
    <w:rsid w:val="004F483D"/>
    <w:rsid w:val="004F6671"/>
    <w:rsid w:val="004F78C4"/>
    <w:rsid w:val="00500E29"/>
    <w:rsid w:val="005025C7"/>
    <w:rsid w:val="00504B42"/>
    <w:rsid w:val="00506DB2"/>
    <w:rsid w:val="00510870"/>
    <w:rsid w:val="00511AE4"/>
    <w:rsid w:val="00512A53"/>
    <w:rsid w:val="0051398D"/>
    <w:rsid w:val="00513D8C"/>
    <w:rsid w:val="0051421A"/>
    <w:rsid w:val="005159EC"/>
    <w:rsid w:val="00515E8C"/>
    <w:rsid w:val="00516A4D"/>
    <w:rsid w:val="00521628"/>
    <w:rsid w:val="0052214D"/>
    <w:rsid w:val="00525F6D"/>
    <w:rsid w:val="005262F6"/>
    <w:rsid w:val="0052661E"/>
    <w:rsid w:val="00526627"/>
    <w:rsid w:val="00527EF6"/>
    <w:rsid w:val="00531016"/>
    <w:rsid w:val="00532218"/>
    <w:rsid w:val="00533D56"/>
    <w:rsid w:val="00535912"/>
    <w:rsid w:val="005367E7"/>
    <w:rsid w:val="00536F93"/>
    <w:rsid w:val="00542B22"/>
    <w:rsid w:val="00542CDB"/>
    <w:rsid w:val="00543B75"/>
    <w:rsid w:val="00544041"/>
    <w:rsid w:val="005449D0"/>
    <w:rsid w:val="00545C97"/>
    <w:rsid w:val="005478DE"/>
    <w:rsid w:val="00550ECE"/>
    <w:rsid w:val="005515F8"/>
    <w:rsid w:val="00552BBC"/>
    <w:rsid w:val="00553B9B"/>
    <w:rsid w:val="005543AF"/>
    <w:rsid w:val="00554BD4"/>
    <w:rsid w:val="00555CE3"/>
    <w:rsid w:val="0055603D"/>
    <w:rsid w:val="0056083B"/>
    <w:rsid w:val="00560E60"/>
    <w:rsid w:val="00561E75"/>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4C51"/>
    <w:rsid w:val="00587B1E"/>
    <w:rsid w:val="00587E84"/>
    <w:rsid w:val="005913E6"/>
    <w:rsid w:val="005944ED"/>
    <w:rsid w:val="005964D7"/>
    <w:rsid w:val="00596D61"/>
    <w:rsid w:val="00597018"/>
    <w:rsid w:val="005A0521"/>
    <w:rsid w:val="005A2F92"/>
    <w:rsid w:val="005A43E7"/>
    <w:rsid w:val="005A4480"/>
    <w:rsid w:val="005A60E9"/>
    <w:rsid w:val="005A7E33"/>
    <w:rsid w:val="005B10CC"/>
    <w:rsid w:val="005B52A0"/>
    <w:rsid w:val="005B6FFD"/>
    <w:rsid w:val="005B72D5"/>
    <w:rsid w:val="005C17C1"/>
    <w:rsid w:val="005C3DF3"/>
    <w:rsid w:val="005C5501"/>
    <w:rsid w:val="005C763F"/>
    <w:rsid w:val="005C7AFE"/>
    <w:rsid w:val="005D01B4"/>
    <w:rsid w:val="005D0606"/>
    <w:rsid w:val="005D10B3"/>
    <w:rsid w:val="005D158D"/>
    <w:rsid w:val="005D2A7A"/>
    <w:rsid w:val="005D3A5F"/>
    <w:rsid w:val="005D6CE0"/>
    <w:rsid w:val="005E10A5"/>
    <w:rsid w:val="005E1AEC"/>
    <w:rsid w:val="005E21DE"/>
    <w:rsid w:val="005E24C2"/>
    <w:rsid w:val="005E34E9"/>
    <w:rsid w:val="005E35AB"/>
    <w:rsid w:val="005F1439"/>
    <w:rsid w:val="005F21B0"/>
    <w:rsid w:val="005F4D3D"/>
    <w:rsid w:val="005F5B10"/>
    <w:rsid w:val="005F6CAB"/>
    <w:rsid w:val="0060244C"/>
    <w:rsid w:val="00610A95"/>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88D"/>
    <w:rsid w:val="00637F6F"/>
    <w:rsid w:val="00640E61"/>
    <w:rsid w:val="00642A8B"/>
    <w:rsid w:val="006468ED"/>
    <w:rsid w:val="006512F6"/>
    <w:rsid w:val="00653B0F"/>
    <w:rsid w:val="0065599C"/>
    <w:rsid w:val="006609B3"/>
    <w:rsid w:val="00660E52"/>
    <w:rsid w:val="0066148E"/>
    <w:rsid w:val="00661B3F"/>
    <w:rsid w:val="006625F9"/>
    <w:rsid w:val="00664BB4"/>
    <w:rsid w:val="00665A8F"/>
    <w:rsid w:val="00667860"/>
    <w:rsid w:val="0067157E"/>
    <w:rsid w:val="0067375C"/>
    <w:rsid w:val="006747D5"/>
    <w:rsid w:val="00675D66"/>
    <w:rsid w:val="00676D1D"/>
    <w:rsid w:val="00680D15"/>
    <w:rsid w:val="006818D9"/>
    <w:rsid w:val="006834AD"/>
    <w:rsid w:val="006838C7"/>
    <w:rsid w:val="0068643A"/>
    <w:rsid w:val="00687E18"/>
    <w:rsid w:val="00687F16"/>
    <w:rsid w:val="00690405"/>
    <w:rsid w:val="00690944"/>
    <w:rsid w:val="006914D2"/>
    <w:rsid w:val="00691C06"/>
    <w:rsid w:val="00693135"/>
    <w:rsid w:val="0069448A"/>
    <w:rsid w:val="00696FD6"/>
    <w:rsid w:val="006A0A5D"/>
    <w:rsid w:val="006A4224"/>
    <w:rsid w:val="006A56F0"/>
    <w:rsid w:val="006A585F"/>
    <w:rsid w:val="006A7CE2"/>
    <w:rsid w:val="006A7E3C"/>
    <w:rsid w:val="006B4CA4"/>
    <w:rsid w:val="006B6498"/>
    <w:rsid w:val="006B64AA"/>
    <w:rsid w:val="006B6868"/>
    <w:rsid w:val="006B7074"/>
    <w:rsid w:val="006C410C"/>
    <w:rsid w:val="006C52D3"/>
    <w:rsid w:val="006C55C2"/>
    <w:rsid w:val="006C6C41"/>
    <w:rsid w:val="006D1EC8"/>
    <w:rsid w:val="006D2D11"/>
    <w:rsid w:val="006D3F59"/>
    <w:rsid w:val="006D6830"/>
    <w:rsid w:val="006D719C"/>
    <w:rsid w:val="006D7DF3"/>
    <w:rsid w:val="006E15A2"/>
    <w:rsid w:val="006E20F9"/>
    <w:rsid w:val="006E3F38"/>
    <w:rsid w:val="006E4C8D"/>
    <w:rsid w:val="006E6076"/>
    <w:rsid w:val="006F0222"/>
    <w:rsid w:val="006F04A3"/>
    <w:rsid w:val="006F114C"/>
    <w:rsid w:val="006F1A99"/>
    <w:rsid w:val="006F676C"/>
    <w:rsid w:val="00700620"/>
    <w:rsid w:val="00700C90"/>
    <w:rsid w:val="00701F34"/>
    <w:rsid w:val="007031A2"/>
    <w:rsid w:val="00704693"/>
    <w:rsid w:val="00704AB9"/>
    <w:rsid w:val="007054D8"/>
    <w:rsid w:val="00706D47"/>
    <w:rsid w:val="00711EE2"/>
    <w:rsid w:val="007130DA"/>
    <w:rsid w:val="0071601C"/>
    <w:rsid w:val="00720033"/>
    <w:rsid w:val="00720D8F"/>
    <w:rsid w:val="0072149D"/>
    <w:rsid w:val="007214D9"/>
    <w:rsid w:val="00723C6D"/>
    <w:rsid w:val="0072514D"/>
    <w:rsid w:val="00725C5A"/>
    <w:rsid w:val="007263E6"/>
    <w:rsid w:val="007264EA"/>
    <w:rsid w:val="00726F49"/>
    <w:rsid w:val="00730179"/>
    <w:rsid w:val="00732AB3"/>
    <w:rsid w:val="007332CF"/>
    <w:rsid w:val="00736F47"/>
    <w:rsid w:val="00740DFE"/>
    <w:rsid w:val="007410C2"/>
    <w:rsid w:val="007411F0"/>
    <w:rsid w:val="00746DD6"/>
    <w:rsid w:val="00746E60"/>
    <w:rsid w:val="00746FA8"/>
    <w:rsid w:val="007479B5"/>
    <w:rsid w:val="00750B11"/>
    <w:rsid w:val="00751511"/>
    <w:rsid w:val="00752886"/>
    <w:rsid w:val="00753070"/>
    <w:rsid w:val="007531AE"/>
    <w:rsid w:val="00753ACF"/>
    <w:rsid w:val="007550BD"/>
    <w:rsid w:val="0075799A"/>
    <w:rsid w:val="0076064B"/>
    <w:rsid w:val="00761C38"/>
    <w:rsid w:val="00761EE8"/>
    <w:rsid w:val="00762151"/>
    <w:rsid w:val="0076215F"/>
    <w:rsid w:val="00762D4B"/>
    <w:rsid w:val="00764010"/>
    <w:rsid w:val="00764368"/>
    <w:rsid w:val="00764B5B"/>
    <w:rsid w:val="00765287"/>
    <w:rsid w:val="00766A73"/>
    <w:rsid w:val="00766F19"/>
    <w:rsid w:val="0077011E"/>
    <w:rsid w:val="0077455A"/>
    <w:rsid w:val="00777372"/>
    <w:rsid w:val="00777527"/>
    <w:rsid w:val="00777FD7"/>
    <w:rsid w:val="00781849"/>
    <w:rsid w:val="00781B6F"/>
    <w:rsid w:val="00782890"/>
    <w:rsid w:val="007833CB"/>
    <w:rsid w:val="00783B56"/>
    <w:rsid w:val="00786CFF"/>
    <w:rsid w:val="00791490"/>
    <w:rsid w:val="00791C7A"/>
    <w:rsid w:val="00791D59"/>
    <w:rsid w:val="00792D4C"/>
    <w:rsid w:val="007938AE"/>
    <w:rsid w:val="00793B7C"/>
    <w:rsid w:val="007A0DC1"/>
    <w:rsid w:val="007A19E0"/>
    <w:rsid w:val="007A1AB6"/>
    <w:rsid w:val="007A23F8"/>
    <w:rsid w:val="007A2D52"/>
    <w:rsid w:val="007A550A"/>
    <w:rsid w:val="007A5B2E"/>
    <w:rsid w:val="007A5C18"/>
    <w:rsid w:val="007B28CF"/>
    <w:rsid w:val="007B4416"/>
    <w:rsid w:val="007B46BF"/>
    <w:rsid w:val="007B6DD8"/>
    <w:rsid w:val="007B76DB"/>
    <w:rsid w:val="007C05DC"/>
    <w:rsid w:val="007C0FF7"/>
    <w:rsid w:val="007C14EE"/>
    <w:rsid w:val="007C3040"/>
    <w:rsid w:val="007C3BA4"/>
    <w:rsid w:val="007D07B3"/>
    <w:rsid w:val="007D1AB1"/>
    <w:rsid w:val="007D1B1E"/>
    <w:rsid w:val="007D4712"/>
    <w:rsid w:val="007D5D30"/>
    <w:rsid w:val="007E38F1"/>
    <w:rsid w:val="007E3C2E"/>
    <w:rsid w:val="007E3F8B"/>
    <w:rsid w:val="007E781F"/>
    <w:rsid w:val="007F1538"/>
    <w:rsid w:val="007F3D8B"/>
    <w:rsid w:val="007F5BB9"/>
    <w:rsid w:val="007F5C41"/>
    <w:rsid w:val="007F5E4F"/>
    <w:rsid w:val="007F7965"/>
    <w:rsid w:val="00800EF1"/>
    <w:rsid w:val="008017D6"/>
    <w:rsid w:val="0080185B"/>
    <w:rsid w:val="00802AC9"/>
    <w:rsid w:val="00803304"/>
    <w:rsid w:val="00805B8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41673"/>
    <w:rsid w:val="00841963"/>
    <w:rsid w:val="00842625"/>
    <w:rsid w:val="00845B52"/>
    <w:rsid w:val="00846DE7"/>
    <w:rsid w:val="008477B9"/>
    <w:rsid w:val="008523FA"/>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55C2"/>
    <w:rsid w:val="00875A6F"/>
    <w:rsid w:val="00881947"/>
    <w:rsid w:val="00881D64"/>
    <w:rsid w:val="00882C01"/>
    <w:rsid w:val="00882E02"/>
    <w:rsid w:val="00883C16"/>
    <w:rsid w:val="008853EC"/>
    <w:rsid w:val="00891CFC"/>
    <w:rsid w:val="008921AE"/>
    <w:rsid w:val="00895187"/>
    <w:rsid w:val="00895BD3"/>
    <w:rsid w:val="00896EDC"/>
    <w:rsid w:val="008A0C9F"/>
    <w:rsid w:val="008A14F6"/>
    <w:rsid w:val="008A1645"/>
    <w:rsid w:val="008A3E6F"/>
    <w:rsid w:val="008A617C"/>
    <w:rsid w:val="008A7EF2"/>
    <w:rsid w:val="008B0DFB"/>
    <w:rsid w:val="008B2F01"/>
    <w:rsid w:val="008B6842"/>
    <w:rsid w:val="008B70C4"/>
    <w:rsid w:val="008B7F11"/>
    <w:rsid w:val="008C18C1"/>
    <w:rsid w:val="008C3DC2"/>
    <w:rsid w:val="008C442E"/>
    <w:rsid w:val="008C4943"/>
    <w:rsid w:val="008C5658"/>
    <w:rsid w:val="008C5DCA"/>
    <w:rsid w:val="008D344B"/>
    <w:rsid w:val="008D346A"/>
    <w:rsid w:val="008D370B"/>
    <w:rsid w:val="008D41FC"/>
    <w:rsid w:val="008D4ED9"/>
    <w:rsid w:val="008D6B04"/>
    <w:rsid w:val="008E2654"/>
    <w:rsid w:val="008F1C22"/>
    <w:rsid w:val="008F2554"/>
    <w:rsid w:val="008F2D99"/>
    <w:rsid w:val="008F47DC"/>
    <w:rsid w:val="009025FB"/>
    <w:rsid w:val="009029DB"/>
    <w:rsid w:val="0090753F"/>
    <w:rsid w:val="00913E51"/>
    <w:rsid w:val="00914986"/>
    <w:rsid w:val="00914DFE"/>
    <w:rsid w:val="0091614B"/>
    <w:rsid w:val="0092131F"/>
    <w:rsid w:val="00925D59"/>
    <w:rsid w:val="00926716"/>
    <w:rsid w:val="00932A82"/>
    <w:rsid w:val="0093319A"/>
    <w:rsid w:val="00933540"/>
    <w:rsid w:val="00933E6E"/>
    <w:rsid w:val="00934877"/>
    <w:rsid w:val="00935439"/>
    <w:rsid w:val="009357D5"/>
    <w:rsid w:val="00935CD9"/>
    <w:rsid w:val="00941D0E"/>
    <w:rsid w:val="009453A6"/>
    <w:rsid w:val="00946522"/>
    <w:rsid w:val="00946796"/>
    <w:rsid w:val="0095083D"/>
    <w:rsid w:val="0095183B"/>
    <w:rsid w:val="0095204C"/>
    <w:rsid w:val="009520FE"/>
    <w:rsid w:val="00953424"/>
    <w:rsid w:val="00953B51"/>
    <w:rsid w:val="00953B7B"/>
    <w:rsid w:val="009558AA"/>
    <w:rsid w:val="009603E5"/>
    <w:rsid w:val="0096071A"/>
    <w:rsid w:val="00960C91"/>
    <w:rsid w:val="00961AEB"/>
    <w:rsid w:val="00961B6D"/>
    <w:rsid w:val="00963717"/>
    <w:rsid w:val="00965CC4"/>
    <w:rsid w:val="0096624D"/>
    <w:rsid w:val="00970143"/>
    <w:rsid w:val="00970B7F"/>
    <w:rsid w:val="00970C38"/>
    <w:rsid w:val="00971614"/>
    <w:rsid w:val="00972340"/>
    <w:rsid w:val="009752FA"/>
    <w:rsid w:val="00975F5E"/>
    <w:rsid w:val="00977693"/>
    <w:rsid w:val="0098123E"/>
    <w:rsid w:val="00982494"/>
    <w:rsid w:val="009845F3"/>
    <w:rsid w:val="009845FD"/>
    <w:rsid w:val="00990243"/>
    <w:rsid w:val="00990935"/>
    <w:rsid w:val="00990AFD"/>
    <w:rsid w:val="0099397C"/>
    <w:rsid w:val="00996257"/>
    <w:rsid w:val="00996BCA"/>
    <w:rsid w:val="009A0E79"/>
    <w:rsid w:val="009A216A"/>
    <w:rsid w:val="009A23B0"/>
    <w:rsid w:val="009A35C9"/>
    <w:rsid w:val="009A3604"/>
    <w:rsid w:val="009A473C"/>
    <w:rsid w:val="009A640D"/>
    <w:rsid w:val="009A7F00"/>
    <w:rsid w:val="009B1548"/>
    <w:rsid w:val="009B3A1D"/>
    <w:rsid w:val="009B41F0"/>
    <w:rsid w:val="009B7FFD"/>
    <w:rsid w:val="009C3225"/>
    <w:rsid w:val="009C4284"/>
    <w:rsid w:val="009C5017"/>
    <w:rsid w:val="009C5DC4"/>
    <w:rsid w:val="009C61A3"/>
    <w:rsid w:val="009C6B84"/>
    <w:rsid w:val="009D0BC2"/>
    <w:rsid w:val="009D5A24"/>
    <w:rsid w:val="009D5B2E"/>
    <w:rsid w:val="009D636F"/>
    <w:rsid w:val="009D7457"/>
    <w:rsid w:val="009D7BF2"/>
    <w:rsid w:val="009D7D83"/>
    <w:rsid w:val="009E19CB"/>
    <w:rsid w:val="009E426E"/>
    <w:rsid w:val="009E439C"/>
    <w:rsid w:val="009E620D"/>
    <w:rsid w:val="009E7F49"/>
    <w:rsid w:val="009F0B98"/>
    <w:rsid w:val="009F1C46"/>
    <w:rsid w:val="009F2079"/>
    <w:rsid w:val="009F4BE1"/>
    <w:rsid w:val="009F69B5"/>
    <w:rsid w:val="00A004D3"/>
    <w:rsid w:val="00A07C78"/>
    <w:rsid w:val="00A07CA6"/>
    <w:rsid w:val="00A07FD8"/>
    <w:rsid w:val="00A12981"/>
    <w:rsid w:val="00A14320"/>
    <w:rsid w:val="00A151A5"/>
    <w:rsid w:val="00A15263"/>
    <w:rsid w:val="00A15E74"/>
    <w:rsid w:val="00A164FB"/>
    <w:rsid w:val="00A16BEA"/>
    <w:rsid w:val="00A175E5"/>
    <w:rsid w:val="00A17EA1"/>
    <w:rsid w:val="00A17EDF"/>
    <w:rsid w:val="00A24F60"/>
    <w:rsid w:val="00A254EA"/>
    <w:rsid w:val="00A25D8E"/>
    <w:rsid w:val="00A30DB1"/>
    <w:rsid w:val="00A31101"/>
    <w:rsid w:val="00A34451"/>
    <w:rsid w:val="00A35811"/>
    <w:rsid w:val="00A35D0A"/>
    <w:rsid w:val="00A3607C"/>
    <w:rsid w:val="00A36F6F"/>
    <w:rsid w:val="00A42629"/>
    <w:rsid w:val="00A43944"/>
    <w:rsid w:val="00A43D2B"/>
    <w:rsid w:val="00A4524B"/>
    <w:rsid w:val="00A45454"/>
    <w:rsid w:val="00A4637B"/>
    <w:rsid w:val="00A476D0"/>
    <w:rsid w:val="00A50D2F"/>
    <w:rsid w:val="00A50EE4"/>
    <w:rsid w:val="00A521D4"/>
    <w:rsid w:val="00A53511"/>
    <w:rsid w:val="00A541FE"/>
    <w:rsid w:val="00A60841"/>
    <w:rsid w:val="00A61A4E"/>
    <w:rsid w:val="00A63700"/>
    <w:rsid w:val="00A64575"/>
    <w:rsid w:val="00A65236"/>
    <w:rsid w:val="00A65A26"/>
    <w:rsid w:val="00A67625"/>
    <w:rsid w:val="00A67EF4"/>
    <w:rsid w:val="00A73EF9"/>
    <w:rsid w:val="00A77200"/>
    <w:rsid w:val="00A80BB6"/>
    <w:rsid w:val="00A80C68"/>
    <w:rsid w:val="00A821AF"/>
    <w:rsid w:val="00A855BE"/>
    <w:rsid w:val="00A86406"/>
    <w:rsid w:val="00A87937"/>
    <w:rsid w:val="00A9014B"/>
    <w:rsid w:val="00A915AB"/>
    <w:rsid w:val="00A9222E"/>
    <w:rsid w:val="00A92DD2"/>
    <w:rsid w:val="00A93911"/>
    <w:rsid w:val="00A9454C"/>
    <w:rsid w:val="00A94751"/>
    <w:rsid w:val="00A95B2A"/>
    <w:rsid w:val="00A96228"/>
    <w:rsid w:val="00AA1BBB"/>
    <w:rsid w:val="00AA1E74"/>
    <w:rsid w:val="00AA24D2"/>
    <w:rsid w:val="00AA7316"/>
    <w:rsid w:val="00AA78CE"/>
    <w:rsid w:val="00AA7F42"/>
    <w:rsid w:val="00AB0C12"/>
    <w:rsid w:val="00AB0FA7"/>
    <w:rsid w:val="00AB26D5"/>
    <w:rsid w:val="00AB3885"/>
    <w:rsid w:val="00AB571F"/>
    <w:rsid w:val="00AB5F3B"/>
    <w:rsid w:val="00AC38A9"/>
    <w:rsid w:val="00AC4BF6"/>
    <w:rsid w:val="00AC6797"/>
    <w:rsid w:val="00AC6A7A"/>
    <w:rsid w:val="00AC6F68"/>
    <w:rsid w:val="00AD124D"/>
    <w:rsid w:val="00AD1EAE"/>
    <w:rsid w:val="00AD2280"/>
    <w:rsid w:val="00AD4839"/>
    <w:rsid w:val="00AD76EF"/>
    <w:rsid w:val="00AE19D1"/>
    <w:rsid w:val="00AE2666"/>
    <w:rsid w:val="00AE5D09"/>
    <w:rsid w:val="00AF4EE4"/>
    <w:rsid w:val="00B0036F"/>
    <w:rsid w:val="00B00C8E"/>
    <w:rsid w:val="00B02AA5"/>
    <w:rsid w:val="00B04F50"/>
    <w:rsid w:val="00B07C5A"/>
    <w:rsid w:val="00B1073D"/>
    <w:rsid w:val="00B11CD7"/>
    <w:rsid w:val="00B1205D"/>
    <w:rsid w:val="00B13307"/>
    <w:rsid w:val="00B15202"/>
    <w:rsid w:val="00B1553A"/>
    <w:rsid w:val="00B17577"/>
    <w:rsid w:val="00B21CD1"/>
    <w:rsid w:val="00B23256"/>
    <w:rsid w:val="00B247EE"/>
    <w:rsid w:val="00B24CF5"/>
    <w:rsid w:val="00B26507"/>
    <w:rsid w:val="00B269CE"/>
    <w:rsid w:val="00B31CD8"/>
    <w:rsid w:val="00B32B21"/>
    <w:rsid w:val="00B373AA"/>
    <w:rsid w:val="00B40823"/>
    <w:rsid w:val="00B40DF9"/>
    <w:rsid w:val="00B42083"/>
    <w:rsid w:val="00B43455"/>
    <w:rsid w:val="00B435F8"/>
    <w:rsid w:val="00B4620E"/>
    <w:rsid w:val="00B4687D"/>
    <w:rsid w:val="00B46CB0"/>
    <w:rsid w:val="00B5462A"/>
    <w:rsid w:val="00B57348"/>
    <w:rsid w:val="00B61E5E"/>
    <w:rsid w:val="00B62F33"/>
    <w:rsid w:val="00B6302F"/>
    <w:rsid w:val="00B63807"/>
    <w:rsid w:val="00B65D4D"/>
    <w:rsid w:val="00B66649"/>
    <w:rsid w:val="00B67157"/>
    <w:rsid w:val="00B67741"/>
    <w:rsid w:val="00B75683"/>
    <w:rsid w:val="00B7667D"/>
    <w:rsid w:val="00B8179C"/>
    <w:rsid w:val="00B84A8A"/>
    <w:rsid w:val="00B9279C"/>
    <w:rsid w:val="00B934BE"/>
    <w:rsid w:val="00B962BB"/>
    <w:rsid w:val="00BA2861"/>
    <w:rsid w:val="00BA6707"/>
    <w:rsid w:val="00BA7C0B"/>
    <w:rsid w:val="00BB0F85"/>
    <w:rsid w:val="00BB1940"/>
    <w:rsid w:val="00BB5301"/>
    <w:rsid w:val="00BB57E8"/>
    <w:rsid w:val="00BB7349"/>
    <w:rsid w:val="00BC0196"/>
    <w:rsid w:val="00BC0367"/>
    <w:rsid w:val="00BC1923"/>
    <w:rsid w:val="00BC219A"/>
    <w:rsid w:val="00BC2DD8"/>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152"/>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536D2"/>
    <w:rsid w:val="00C54558"/>
    <w:rsid w:val="00C558A4"/>
    <w:rsid w:val="00C559CD"/>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443B"/>
    <w:rsid w:val="00C96E34"/>
    <w:rsid w:val="00C9717B"/>
    <w:rsid w:val="00C97586"/>
    <w:rsid w:val="00CA1AD6"/>
    <w:rsid w:val="00CA39B7"/>
    <w:rsid w:val="00CA5AF6"/>
    <w:rsid w:val="00CB2149"/>
    <w:rsid w:val="00CB2159"/>
    <w:rsid w:val="00CB4BBD"/>
    <w:rsid w:val="00CB4C86"/>
    <w:rsid w:val="00CB5B7B"/>
    <w:rsid w:val="00CB6418"/>
    <w:rsid w:val="00CC0C48"/>
    <w:rsid w:val="00CC3DCA"/>
    <w:rsid w:val="00CC4F1E"/>
    <w:rsid w:val="00CC5FBE"/>
    <w:rsid w:val="00CC6BC0"/>
    <w:rsid w:val="00CD19A8"/>
    <w:rsid w:val="00CD19DB"/>
    <w:rsid w:val="00CD30FC"/>
    <w:rsid w:val="00CD39A2"/>
    <w:rsid w:val="00CD4B87"/>
    <w:rsid w:val="00CD55DB"/>
    <w:rsid w:val="00CD6296"/>
    <w:rsid w:val="00CD63AD"/>
    <w:rsid w:val="00CE1E88"/>
    <w:rsid w:val="00CE3473"/>
    <w:rsid w:val="00CE4450"/>
    <w:rsid w:val="00CE4772"/>
    <w:rsid w:val="00CE49B6"/>
    <w:rsid w:val="00CE4A28"/>
    <w:rsid w:val="00CE56C5"/>
    <w:rsid w:val="00CE773E"/>
    <w:rsid w:val="00CF0972"/>
    <w:rsid w:val="00CF0AE0"/>
    <w:rsid w:val="00CF31B4"/>
    <w:rsid w:val="00CF4CEF"/>
    <w:rsid w:val="00CF6431"/>
    <w:rsid w:val="00CF6E52"/>
    <w:rsid w:val="00D01DCF"/>
    <w:rsid w:val="00D04514"/>
    <w:rsid w:val="00D076D9"/>
    <w:rsid w:val="00D11A35"/>
    <w:rsid w:val="00D11E06"/>
    <w:rsid w:val="00D12010"/>
    <w:rsid w:val="00D1224D"/>
    <w:rsid w:val="00D17E6A"/>
    <w:rsid w:val="00D20835"/>
    <w:rsid w:val="00D20D52"/>
    <w:rsid w:val="00D20EF6"/>
    <w:rsid w:val="00D219AA"/>
    <w:rsid w:val="00D21D01"/>
    <w:rsid w:val="00D2237A"/>
    <w:rsid w:val="00D24BD1"/>
    <w:rsid w:val="00D2588A"/>
    <w:rsid w:val="00D26217"/>
    <w:rsid w:val="00D26522"/>
    <w:rsid w:val="00D278F0"/>
    <w:rsid w:val="00D31404"/>
    <w:rsid w:val="00D338DB"/>
    <w:rsid w:val="00D3511F"/>
    <w:rsid w:val="00D36BE0"/>
    <w:rsid w:val="00D36DB6"/>
    <w:rsid w:val="00D40470"/>
    <w:rsid w:val="00D4515E"/>
    <w:rsid w:val="00D4521D"/>
    <w:rsid w:val="00D45819"/>
    <w:rsid w:val="00D46397"/>
    <w:rsid w:val="00D46764"/>
    <w:rsid w:val="00D52933"/>
    <w:rsid w:val="00D52FF0"/>
    <w:rsid w:val="00D56683"/>
    <w:rsid w:val="00D6001A"/>
    <w:rsid w:val="00D6189E"/>
    <w:rsid w:val="00D61E4F"/>
    <w:rsid w:val="00D62E71"/>
    <w:rsid w:val="00D65159"/>
    <w:rsid w:val="00D65C56"/>
    <w:rsid w:val="00D66CBB"/>
    <w:rsid w:val="00D70514"/>
    <w:rsid w:val="00D71305"/>
    <w:rsid w:val="00D71BF7"/>
    <w:rsid w:val="00D731D0"/>
    <w:rsid w:val="00D738D2"/>
    <w:rsid w:val="00D73CDD"/>
    <w:rsid w:val="00D74E94"/>
    <w:rsid w:val="00D766B4"/>
    <w:rsid w:val="00D80927"/>
    <w:rsid w:val="00D809E4"/>
    <w:rsid w:val="00D81B85"/>
    <w:rsid w:val="00D8486E"/>
    <w:rsid w:val="00D8663B"/>
    <w:rsid w:val="00D878B6"/>
    <w:rsid w:val="00D87FC0"/>
    <w:rsid w:val="00D90C1B"/>
    <w:rsid w:val="00D90FB3"/>
    <w:rsid w:val="00D925D1"/>
    <w:rsid w:val="00D92668"/>
    <w:rsid w:val="00D94F27"/>
    <w:rsid w:val="00D95B37"/>
    <w:rsid w:val="00D979CF"/>
    <w:rsid w:val="00DA0B8F"/>
    <w:rsid w:val="00DA1F2A"/>
    <w:rsid w:val="00DA432C"/>
    <w:rsid w:val="00DB08A2"/>
    <w:rsid w:val="00DB0D6D"/>
    <w:rsid w:val="00DB1035"/>
    <w:rsid w:val="00DB1F84"/>
    <w:rsid w:val="00DB44A1"/>
    <w:rsid w:val="00DB5CD7"/>
    <w:rsid w:val="00DB6647"/>
    <w:rsid w:val="00DC0C9F"/>
    <w:rsid w:val="00DC4957"/>
    <w:rsid w:val="00DC4AE2"/>
    <w:rsid w:val="00DC63B3"/>
    <w:rsid w:val="00DC6B6C"/>
    <w:rsid w:val="00DD088A"/>
    <w:rsid w:val="00DD2877"/>
    <w:rsid w:val="00DD2EDE"/>
    <w:rsid w:val="00DD3144"/>
    <w:rsid w:val="00DD5E5D"/>
    <w:rsid w:val="00DD7FD2"/>
    <w:rsid w:val="00DE0E0F"/>
    <w:rsid w:val="00DE0F3E"/>
    <w:rsid w:val="00DE1DEE"/>
    <w:rsid w:val="00DE3218"/>
    <w:rsid w:val="00DE33F9"/>
    <w:rsid w:val="00DE3E0D"/>
    <w:rsid w:val="00DF06C4"/>
    <w:rsid w:val="00DF0BD1"/>
    <w:rsid w:val="00DF1156"/>
    <w:rsid w:val="00DF1173"/>
    <w:rsid w:val="00DF2CB0"/>
    <w:rsid w:val="00DF383C"/>
    <w:rsid w:val="00DF4465"/>
    <w:rsid w:val="00DF451B"/>
    <w:rsid w:val="00DF5D03"/>
    <w:rsid w:val="00DF6006"/>
    <w:rsid w:val="00DF6955"/>
    <w:rsid w:val="00DF7B01"/>
    <w:rsid w:val="00E0443E"/>
    <w:rsid w:val="00E05FCE"/>
    <w:rsid w:val="00E076EA"/>
    <w:rsid w:val="00E1200C"/>
    <w:rsid w:val="00E120FC"/>
    <w:rsid w:val="00E12D07"/>
    <w:rsid w:val="00E14BA9"/>
    <w:rsid w:val="00E1701F"/>
    <w:rsid w:val="00E2168A"/>
    <w:rsid w:val="00E22FD4"/>
    <w:rsid w:val="00E23EE3"/>
    <w:rsid w:val="00E245A1"/>
    <w:rsid w:val="00E24831"/>
    <w:rsid w:val="00E31001"/>
    <w:rsid w:val="00E34A4E"/>
    <w:rsid w:val="00E41D0D"/>
    <w:rsid w:val="00E46685"/>
    <w:rsid w:val="00E507BE"/>
    <w:rsid w:val="00E50A06"/>
    <w:rsid w:val="00E51D63"/>
    <w:rsid w:val="00E5265D"/>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2106"/>
    <w:rsid w:val="00E92204"/>
    <w:rsid w:val="00E93F35"/>
    <w:rsid w:val="00EA4C1F"/>
    <w:rsid w:val="00EA7EA7"/>
    <w:rsid w:val="00EB2BE8"/>
    <w:rsid w:val="00EB3FD5"/>
    <w:rsid w:val="00EB4897"/>
    <w:rsid w:val="00EB5F05"/>
    <w:rsid w:val="00EC096B"/>
    <w:rsid w:val="00EC1362"/>
    <w:rsid w:val="00EC238F"/>
    <w:rsid w:val="00EC291E"/>
    <w:rsid w:val="00EC2EEA"/>
    <w:rsid w:val="00EC6ABB"/>
    <w:rsid w:val="00EC7B44"/>
    <w:rsid w:val="00ED10D9"/>
    <w:rsid w:val="00ED28F4"/>
    <w:rsid w:val="00ED30A9"/>
    <w:rsid w:val="00ED43C6"/>
    <w:rsid w:val="00ED5476"/>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F01526"/>
    <w:rsid w:val="00F039E2"/>
    <w:rsid w:val="00F04A95"/>
    <w:rsid w:val="00F058D3"/>
    <w:rsid w:val="00F11FF3"/>
    <w:rsid w:val="00F12FB0"/>
    <w:rsid w:val="00F16039"/>
    <w:rsid w:val="00F20DCF"/>
    <w:rsid w:val="00F2266C"/>
    <w:rsid w:val="00F2498E"/>
    <w:rsid w:val="00F2766A"/>
    <w:rsid w:val="00F31463"/>
    <w:rsid w:val="00F3332A"/>
    <w:rsid w:val="00F34068"/>
    <w:rsid w:val="00F3421F"/>
    <w:rsid w:val="00F356DE"/>
    <w:rsid w:val="00F35ED7"/>
    <w:rsid w:val="00F43916"/>
    <w:rsid w:val="00F44F84"/>
    <w:rsid w:val="00F466E6"/>
    <w:rsid w:val="00F508F3"/>
    <w:rsid w:val="00F51165"/>
    <w:rsid w:val="00F51C42"/>
    <w:rsid w:val="00F51CC4"/>
    <w:rsid w:val="00F51EAB"/>
    <w:rsid w:val="00F54AF1"/>
    <w:rsid w:val="00F55B3B"/>
    <w:rsid w:val="00F56426"/>
    <w:rsid w:val="00F5643F"/>
    <w:rsid w:val="00F62371"/>
    <w:rsid w:val="00F63239"/>
    <w:rsid w:val="00F656E5"/>
    <w:rsid w:val="00F70B12"/>
    <w:rsid w:val="00F74A3D"/>
    <w:rsid w:val="00F74FB9"/>
    <w:rsid w:val="00F77D38"/>
    <w:rsid w:val="00F846BE"/>
    <w:rsid w:val="00F86C5F"/>
    <w:rsid w:val="00F86D62"/>
    <w:rsid w:val="00F86F81"/>
    <w:rsid w:val="00F874BB"/>
    <w:rsid w:val="00F90DA5"/>
    <w:rsid w:val="00F9118F"/>
    <w:rsid w:val="00F914C6"/>
    <w:rsid w:val="00F92B59"/>
    <w:rsid w:val="00F97115"/>
    <w:rsid w:val="00F97289"/>
    <w:rsid w:val="00F97B3C"/>
    <w:rsid w:val="00F97DE7"/>
    <w:rsid w:val="00FA00A8"/>
    <w:rsid w:val="00FA1F4B"/>
    <w:rsid w:val="00FA3644"/>
    <w:rsid w:val="00FA4A6C"/>
    <w:rsid w:val="00FA4CAD"/>
    <w:rsid w:val="00FA4DC7"/>
    <w:rsid w:val="00FA5D15"/>
    <w:rsid w:val="00FB4E64"/>
    <w:rsid w:val="00FB6398"/>
    <w:rsid w:val="00FC0511"/>
    <w:rsid w:val="00FC16AB"/>
    <w:rsid w:val="00FC3FBD"/>
    <w:rsid w:val="00FC54A4"/>
    <w:rsid w:val="00FC5CDF"/>
    <w:rsid w:val="00FD0A58"/>
    <w:rsid w:val="00FD160B"/>
    <w:rsid w:val="00FD39C9"/>
    <w:rsid w:val="00FD3CDC"/>
    <w:rsid w:val="00FD4378"/>
    <w:rsid w:val="00FD72C2"/>
    <w:rsid w:val="00FD7D3B"/>
    <w:rsid w:val="00FE10DF"/>
    <w:rsid w:val="00FE1867"/>
    <w:rsid w:val="00FE26EC"/>
    <w:rsid w:val="00FE2DFF"/>
    <w:rsid w:val="00FE35A8"/>
    <w:rsid w:val="00FE599A"/>
    <w:rsid w:val="00FE663C"/>
    <w:rsid w:val="00FE76FD"/>
    <w:rsid w:val="00FF1B91"/>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character" w:customStyle="1" w:styleId="il">
    <w:name w:val="il"/>
    <w:basedOn w:val="Fuentedeprrafopredeter"/>
    <w:rsid w:val="0075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4258449">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2507699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43" Type="http://schemas.microsoft.com/office/2016/09/relationships/commentsIds" Target="commentsIds.xml"/><Relationship Id="rId8" Type="http://schemas.openxmlformats.org/officeDocument/2006/relationships/hyperlink" Target="javascript:AbrirModal(1)"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27F-3C71-48D9-BDD1-2CF9D460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38</Pages>
  <Words>7584</Words>
  <Characters>41715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3</cp:revision>
  <cp:lastPrinted>2019-06-13T15:30:00Z</cp:lastPrinted>
  <dcterms:created xsi:type="dcterms:W3CDTF">2021-12-17T22:39:00Z</dcterms:created>
  <dcterms:modified xsi:type="dcterms:W3CDTF">2022-02-09T20:15:00Z</dcterms:modified>
</cp:coreProperties>
</file>