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51ED" w14:textId="77777777" w:rsidR="00EC57DF" w:rsidRPr="0010165E" w:rsidRDefault="00EC57DF" w:rsidP="00995F7C">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2C0311">
        <w:rPr>
          <w:rFonts w:ascii="Palatino Linotype" w:eastAsia="Times New Roman" w:hAnsi="Palatino Linotype" w:cs="Arial"/>
          <w:color w:val="000000"/>
          <w:sz w:val="24"/>
          <w:szCs w:val="24"/>
          <w:lang w:eastAsia="es-MX"/>
        </w:rPr>
        <w:t xml:space="preserve"> dieciocho de mayo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7B0BD606" w14:textId="77777777" w:rsidR="00EC57DF" w:rsidRPr="0010165E" w:rsidRDefault="00EC57DF" w:rsidP="00995F7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01E97CC" w14:textId="0D76EC55" w:rsidR="00EC57DF" w:rsidRPr="0010165E" w:rsidRDefault="00EC57DF" w:rsidP="00995F7C">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3770</w:t>
      </w:r>
      <w:r w:rsidRPr="0010165E">
        <w:rPr>
          <w:rFonts w:ascii="Palatino Linotype" w:hAnsi="Palatino Linotype" w:cs="Arial"/>
          <w:b/>
          <w:bCs/>
          <w:sz w:val="24"/>
          <w:szCs w:val="24"/>
          <w:lang w:eastAsia="es-MX"/>
        </w:rPr>
        <w:t>/INFOEM/IP/RR/2021</w:t>
      </w:r>
      <w:r w:rsidRPr="0010165E">
        <w:rPr>
          <w:rFonts w:ascii="Palatino Linotype" w:hAnsi="Palatino Linotype" w:cs="Arial"/>
          <w:sz w:val="24"/>
          <w:szCs w:val="24"/>
        </w:rPr>
        <w:t>, promovido por</w:t>
      </w:r>
      <w:r>
        <w:rPr>
          <w:rFonts w:ascii="Palatino Linotype" w:hAnsi="Palatino Linotype" w:cs="Arial"/>
          <w:sz w:val="24"/>
          <w:szCs w:val="24"/>
        </w:rPr>
        <w:t xml:space="preserve"> </w:t>
      </w:r>
      <w:r w:rsidR="00BA1497">
        <w:rPr>
          <w:rFonts w:ascii="Palatino Linotype" w:hAnsi="Palatino Linotype" w:cs="Arial"/>
          <w:b/>
          <w:sz w:val="24"/>
          <w:szCs w:val="24"/>
        </w:rPr>
        <w:t>xxxxxxxxxxxxxxx xxxxxxxxxxxx</w:t>
      </w:r>
      <w:r w:rsidRPr="0010165E">
        <w:rPr>
          <w:rFonts w:ascii="Palatino Linotype" w:hAnsi="Palatino Linotype" w:cs="Arial"/>
          <w:sz w:val="24"/>
          <w:szCs w:val="24"/>
        </w:rPr>
        <w:t>, quien en lo sucesivo y para efectos pr</w:t>
      </w:r>
      <w:r>
        <w:rPr>
          <w:rFonts w:ascii="Palatino Linotype" w:hAnsi="Palatino Linotype" w:cs="Arial"/>
          <w:sz w:val="24"/>
          <w:szCs w:val="24"/>
        </w:rPr>
        <w:t xml:space="preserve">ácticos se le denominara como la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EC57DF">
        <w:rPr>
          <w:rFonts w:ascii="Palatino Linotype" w:hAnsi="Palatino Linotype" w:cs="Arial"/>
          <w:b/>
          <w:sz w:val="24"/>
          <w:szCs w:val="24"/>
        </w:rPr>
        <w:t>Ayuntamiento de Temascalapa</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0B22B14" w14:textId="77777777" w:rsidR="00EC57DF" w:rsidRPr="0010165E" w:rsidRDefault="00EC57DF" w:rsidP="00995F7C">
      <w:pPr>
        <w:tabs>
          <w:tab w:val="left" w:pos="6960"/>
        </w:tabs>
        <w:spacing w:after="0" w:line="360" w:lineRule="auto"/>
        <w:jc w:val="both"/>
        <w:rPr>
          <w:rFonts w:ascii="Palatino Linotype" w:hAnsi="Palatino Linotype" w:cs="Arial"/>
          <w:sz w:val="24"/>
          <w:szCs w:val="24"/>
        </w:rPr>
      </w:pPr>
    </w:p>
    <w:p w14:paraId="4E2B5A0F" w14:textId="77777777" w:rsidR="00EC57DF" w:rsidRPr="0010165E" w:rsidRDefault="00EC57DF" w:rsidP="00995F7C">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702AC957" w14:textId="77777777" w:rsidR="00EC57DF" w:rsidRPr="0010165E" w:rsidRDefault="00EC57DF" w:rsidP="00995F7C">
      <w:pPr>
        <w:spacing w:after="0" w:line="360" w:lineRule="auto"/>
        <w:rPr>
          <w:rFonts w:ascii="Palatino Linotype" w:hAnsi="Palatino Linotype" w:cs="Arial"/>
          <w:b/>
          <w:sz w:val="24"/>
          <w:szCs w:val="24"/>
        </w:rPr>
      </w:pPr>
    </w:p>
    <w:p w14:paraId="347AF662"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Pr>
          <w:rFonts w:ascii="Palatino Linotype" w:hAnsi="Palatino Linotype" w:cs="Arial"/>
          <w:sz w:val="24"/>
          <w:szCs w:val="24"/>
        </w:rPr>
        <w:t>once de febrero de dos mil veintidós</w:t>
      </w:r>
      <w:r w:rsidRPr="0010165E">
        <w:rPr>
          <w:rStyle w:val="Refdenotaalpie"/>
          <w:rFonts w:ascii="Palatino Linotype" w:hAnsi="Palatino Linotype" w:cs="Arial"/>
          <w:sz w:val="24"/>
          <w:szCs w:val="24"/>
        </w:rPr>
        <w:footnoteReference w:id="1"/>
      </w:r>
      <w:r w:rsidRPr="0010165E">
        <w:rPr>
          <w:rFonts w:ascii="Palatino Linotype" w:hAnsi="Palatino Linotype" w:cs="Arial"/>
          <w:sz w:val="24"/>
          <w:szCs w:val="24"/>
        </w:rPr>
        <w:t xml:space="preserve">, </w:t>
      </w:r>
      <w:r>
        <w:rPr>
          <w:rFonts w:ascii="Palatino Linotype" w:hAnsi="Palatino Linotype" w:cs="Arial"/>
          <w:sz w:val="24"/>
          <w:szCs w:val="24"/>
        </w:rPr>
        <w:t>la</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10165E">
        <w:rPr>
          <w:rFonts w:ascii="Palatino Linotype" w:hAnsi="Palatino Linotype" w:cs="Arial"/>
          <w:b/>
          <w:sz w:val="24"/>
          <w:szCs w:val="24"/>
        </w:rPr>
        <w:t xml:space="preserve"> </w:t>
      </w:r>
      <w:r w:rsidRPr="00EC57DF">
        <w:rPr>
          <w:rFonts w:ascii="Palatino Linotype" w:hAnsi="Palatino Linotype" w:cs="Arial"/>
          <w:b/>
          <w:sz w:val="24"/>
          <w:szCs w:val="24"/>
        </w:rPr>
        <w:t>00016/TMASCALA/IP/2022</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14:paraId="6C4AD71B" w14:textId="77777777" w:rsidR="00EC57DF" w:rsidRPr="00EC57DF" w:rsidRDefault="00EC57DF" w:rsidP="00995F7C">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0E2B07EB" w14:textId="77777777" w:rsidR="00EC57DF" w:rsidRPr="0010165E" w:rsidRDefault="00EC57DF" w:rsidP="00995F7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0165E">
        <w:rPr>
          <w:rFonts w:ascii="Palatino Linotype" w:eastAsia="Times New Roman" w:hAnsi="Palatino Linotype" w:cs="Times New Roman"/>
          <w:i/>
          <w:szCs w:val="24"/>
          <w:lang w:val="es-ES_tradnl" w:eastAsia="es-ES"/>
        </w:rPr>
        <w:t>“</w:t>
      </w:r>
      <w:r w:rsidRPr="00EC57DF">
        <w:rPr>
          <w:rFonts w:ascii="Palatino Linotype" w:eastAsia="Times New Roman" w:hAnsi="Palatino Linotype" w:cs="Times New Roman"/>
          <w:i/>
          <w:szCs w:val="24"/>
          <w:lang w:val="es-ES_tradnl" w:eastAsia="es-ES"/>
        </w:rPr>
        <w:t>SOLICITO INFORMACIÓN ARCHIVISTICA MUNICIPAL, MISMA QUE SE DETALLA EN EL ARCHIVO ADJUNTO.</w:t>
      </w:r>
      <w:r w:rsidRPr="0010165E">
        <w:rPr>
          <w:rFonts w:ascii="Palatino Linotype" w:eastAsia="Times New Roman" w:hAnsi="Palatino Linotype" w:cs="Times New Roman"/>
          <w:i/>
          <w:szCs w:val="24"/>
          <w:lang w:val="es-ES_tradnl" w:eastAsia="es-ES"/>
        </w:rPr>
        <w:t>”</w:t>
      </w:r>
    </w:p>
    <w:p w14:paraId="23DB856F" w14:textId="77777777" w:rsidR="00EC57DF" w:rsidRDefault="00EC57DF" w:rsidP="00995F7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79ABC9B" w14:textId="77777777" w:rsidR="00EC57DF" w:rsidRDefault="00EC57DF" w:rsidP="00995F7C">
      <w:pPr>
        <w:spacing w:after="0" w:line="360" w:lineRule="auto"/>
        <w:jc w:val="both"/>
        <w:rPr>
          <w:rFonts w:ascii="Palatino Linotype" w:hAnsi="Palatino Linotype" w:cs="Arial"/>
          <w:iCs/>
          <w:sz w:val="24"/>
          <w:szCs w:val="24"/>
        </w:rPr>
      </w:pPr>
      <w:r w:rsidRPr="00EC57DF">
        <w:rPr>
          <w:rFonts w:ascii="Palatino Linotype" w:hAnsi="Palatino Linotype" w:cs="Arial"/>
          <w:iCs/>
          <w:sz w:val="24"/>
          <w:szCs w:val="24"/>
        </w:rPr>
        <w:lastRenderedPageBreak/>
        <w:t xml:space="preserve">De forma complementaria, el particular adjuntó el documento electrónico </w:t>
      </w:r>
      <w:r w:rsidRPr="00EC57DF">
        <w:rPr>
          <w:rFonts w:ascii="Palatino Linotype" w:hAnsi="Palatino Linotype" w:cs="Arial"/>
          <w:b/>
          <w:iCs/>
          <w:sz w:val="24"/>
          <w:szCs w:val="24"/>
        </w:rPr>
        <w:t xml:space="preserve">“SOL.INF.ARCH..pdf” </w:t>
      </w:r>
      <w:r w:rsidRPr="00EC57DF">
        <w:rPr>
          <w:rFonts w:ascii="Palatino Linotype" w:hAnsi="Palatino Linotype" w:cs="Arial"/>
          <w:iCs/>
          <w:sz w:val="24"/>
          <w:szCs w:val="24"/>
        </w:rPr>
        <w:t xml:space="preserve">cuyo contenido literal es el siguiente: </w:t>
      </w:r>
    </w:p>
    <w:p w14:paraId="46425283" w14:textId="77777777" w:rsidR="002C0311" w:rsidRPr="00EC57DF" w:rsidRDefault="002C0311" w:rsidP="00995F7C">
      <w:pPr>
        <w:spacing w:after="0" w:line="360" w:lineRule="auto"/>
        <w:jc w:val="both"/>
        <w:rPr>
          <w:rFonts w:ascii="Palatino Linotype" w:hAnsi="Palatino Linotype" w:cs="Arial"/>
          <w:iCs/>
          <w:sz w:val="24"/>
          <w:szCs w:val="24"/>
        </w:rPr>
      </w:pPr>
    </w:p>
    <w:p w14:paraId="79643B0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1538D09D" w14:textId="77777777" w:rsidR="00EC57DF" w:rsidRPr="00EC57DF" w:rsidRDefault="00EC57DF" w:rsidP="00995F7C">
      <w:pPr>
        <w:spacing w:after="0" w:line="240" w:lineRule="auto"/>
        <w:ind w:left="567" w:right="567"/>
        <w:jc w:val="both"/>
        <w:rPr>
          <w:rFonts w:ascii="Palatino Linotype" w:hAnsi="Palatino Linotype" w:cs="Arial"/>
          <w:b/>
          <w:i/>
        </w:rPr>
      </w:pPr>
      <w:r w:rsidRPr="00EC57DF">
        <w:rPr>
          <w:rFonts w:ascii="Palatino Linotype" w:hAnsi="Palatino Linotype" w:cs="Arial"/>
          <w:b/>
          <w:i/>
        </w:rPr>
        <w:t xml:space="preserve">ÓRGANOS ARCHIVÍSTICOS </w:t>
      </w:r>
    </w:p>
    <w:p w14:paraId="3FA7C784"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1. ÁREA COORDINADORA DE ARCHIVOS </w:t>
      </w:r>
    </w:p>
    <w:p w14:paraId="229DDA7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1CD1B91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34B7000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 ¿A PARTIR DE QUE AÑO CUENTAN CON ÁREA COORDINADORA DE ARCHIVOS O SIMILAR? </w:t>
      </w:r>
    </w:p>
    <w:p w14:paraId="6B89B1E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1.3 ¿QUIEN ES EL TITULAR DEL ÁREA COORDINADORA DE ARCHIVOS?</w:t>
      </w:r>
    </w:p>
    <w:p w14:paraId="1C7A300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1.4 ¿QUE NIVEL JERÁRQUICO TIENE EL TITULAR DEL ÁREA COORDINADORA DE ARCHIVOS? </w:t>
      </w:r>
    </w:p>
    <w:p w14:paraId="1691390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5C44F1F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1.5 EL NOMBRAMIENTO DEL TITULAR DEL ÁREA COORDINADORA DE ARCHIVOS O EQUIVALENTE EN LA ESTRUCTURA JERÁRQUICA. </w:t>
      </w:r>
    </w:p>
    <w:p w14:paraId="5C0394AE"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b/>
          <w:i/>
          <w:u w:val="single"/>
        </w:rPr>
        <w:t>2. SISTEMA INSTITUCIONAL DE ARCHIVOS</w:t>
      </w:r>
      <w:r w:rsidRPr="00EC57DF">
        <w:rPr>
          <w:rFonts w:ascii="Palatino Linotype" w:hAnsi="Palatino Linotype" w:cs="Arial"/>
          <w:i/>
        </w:rPr>
        <w:t xml:space="preserve"> </w:t>
      </w:r>
    </w:p>
    <w:p w14:paraId="106BAC0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0DB37A1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395E726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2.2 ¿A PARTIR DE QUE AÑO CUENTAN CON SISTEMA INSTITUCIONAL DE ARCHIVOS? </w:t>
      </w:r>
    </w:p>
    <w:p w14:paraId="7757DB4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2.3 ¿QUIENES SON LOS INTEGRANTES DEL SISTEMA INSTITUCIONAL DE ARCHIVOS? </w:t>
      </w:r>
    </w:p>
    <w:p w14:paraId="0083B79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5826E74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 LAS ACTAS DE INSTALACIÓN DEL SISTEMA INSTITUCIONAL DE ARCHIVOS DE LOS AÑOS 2019, 2020 Y 2021. </w:t>
      </w:r>
    </w:p>
    <w:p w14:paraId="6784982A"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3. GRUPO INTERDISCIPLINARIO </w:t>
      </w:r>
    </w:p>
    <w:p w14:paraId="64CE801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6114BD5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73B1457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3.2 ¿A PARTIR DE QUE AÑO CUENTAN CON GRUPO INTERDISCIPLINARIO? </w:t>
      </w:r>
    </w:p>
    <w:p w14:paraId="72C1E3C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3.3 ¿QUIENES SON LOS INTEGRANTES DEL GRUPO INTERDISCIPLINARIO? </w:t>
      </w:r>
    </w:p>
    <w:p w14:paraId="134C408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6F536E6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3.4 LAS ACTAS DE INSTALACIÓN DEL GRUPO INTERDISCIPLINARIO DE LOS AÑOS 2019, 2020 Y 2021. </w:t>
      </w:r>
    </w:p>
    <w:p w14:paraId="6EBF4194"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4. SISTEMA DE ADMINISTRACIÓN DE ARCHIVOS Y GESTIÓN DOCUMENTAL</w:t>
      </w:r>
    </w:p>
    <w:p w14:paraId="3A43B4C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4.1 ¿CUENTAN ACTUALMENTE CON SISTEMA DE ADMINISTRACIÓN DE ARCHIVOS Y GESTIÓN DOCUMENTAL COMO LO ESTABLECE EL TRANSITORIO TERCERO Y ANEXO 1 DE LOS LINEAMIENTOS PARA LA ORGANIZACIÓN Y CONSERVACIÓN DE ARCHIVOS? </w:t>
      </w:r>
    </w:p>
    <w:p w14:paraId="527B841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678871D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4.2 ¿DESDE QUE AÑO CUENTAN CON SISTEMA DE ADMINISTRACIÓN DE ARCHIVOS Y GESTIÓN DOCUMENTAL? </w:t>
      </w:r>
    </w:p>
    <w:p w14:paraId="7883A05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4.3 ¿QUE ES LO QUE ATIENDE EL SISTEMA DE ADMINISTRACIÓN DE ARCHIVOS Y GESTIÓN DOCUMENTAL? </w:t>
      </w:r>
    </w:p>
    <w:p w14:paraId="6CAA162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542077A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4.4 EL PERFIL DE METADATOS MÍNIMOS DEL SISTEMA DE ADMINISTRACIÓN DE ARCHIVOS Y GESTIÓN DOCUMENTAL INHERENTES AL SISTEMA Y AL DOCUMENTO DE ARCHIVO. </w:t>
      </w:r>
    </w:p>
    <w:p w14:paraId="7C9B6FB9"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5. COMITÉ DE TRANSPARENCIA </w:t>
      </w:r>
    </w:p>
    <w:p w14:paraId="721A0A8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5.1 ¿CUENTAN ACTUALMENTE CON COMITÉ DE TRANSPARENCIA COMO LO ESTABLECE EL ARTÍCULO NOVENO FRACCIÓN I INCISO b) DE LOS </w:t>
      </w:r>
      <w:r w:rsidRPr="00EC57DF">
        <w:rPr>
          <w:rFonts w:ascii="Palatino Linotype" w:hAnsi="Palatino Linotype" w:cs="Arial"/>
          <w:i/>
        </w:rPr>
        <w:lastRenderedPageBreak/>
        <w:t xml:space="preserve">LINEAMIENTOS PARA LA ORGANIZACIÓN Y CONSERVACIÓN DE ARCHIVOS? </w:t>
      </w:r>
    </w:p>
    <w:p w14:paraId="6C130D3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31EE38DE"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5.2 ¿QUIENES INTEGRAN EL COMITÉ DE TRANSPARENCIA? </w:t>
      </w:r>
    </w:p>
    <w:p w14:paraId="1B08605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2B63915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25CC6E6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5.4 LAS ACTAS DEL COMITÉ DE TRANSPARENCIA DE LOS AÑOS 2019, 2020 Y 2021 DONDE SE APROBÓ CUALQUIER POLÍTICA, MANUAL Y/O INSTRUMENTO DE CONTROL ARCHIVÍSTICO. </w:t>
      </w:r>
    </w:p>
    <w:p w14:paraId="2EB37806"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INSTRUMENTOS DE CONTROL Y CONSULTA </w:t>
      </w:r>
    </w:p>
    <w:p w14:paraId="36105087"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6. CUADRO GENERAL DE CLASIFICACIÓN ARCHIVÍSTICA </w:t>
      </w:r>
    </w:p>
    <w:p w14:paraId="2AEE166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0ADEFCB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2792876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6.2 ¿A PARTIR DE QUE AÑO CUENTAN CON CUADRO GENERAL DE CLASIFICACIÓN ARCHIVÍSTICA?</w:t>
      </w:r>
    </w:p>
    <w:p w14:paraId="3B620CE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6.3 ¿SU CUADRO DE CLASIFICACIÓN ARCHIVÍSTICA ESTA ESTRUCTURADO DE FORMA JERÁRQUICA, POR FUNCIONES O POR ASUNTO? </w:t>
      </w:r>
    </w:p>
    <w:p w14:paraId="3B94FAF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6.3 ¿CUAL FUE LA METODOLOGÍA QUE SE UTILIZÓ PARA ESTRUCTURAR EL CUADRO GENERAL DE CLASIFICACIÓN ARCHIVÍSTICA? </w:t>
      </w:r>
    </w:p>
    <w:p w14:paraId="5D6DA14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6.4 ¿LOS EXPEDIENTES QUE OBRAN EN SUS ARCHIVOS DE TRÁMITE YA ESTÁN CLASIFICADOS DE ACUERDO A SU CUADRO GENERAL DE CLASIFICACIÓN ARCHIVÍSTICA? </w:t>
      </w:r>
    </w:p>
    <w:p w14:paraId="51D1648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690993C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6.5 EL CUADRO GENERAL DE CLASIFICACIÓN ARCHIVÍSTICA. </w:t>
      </w:r>
    </w:p>
    <w:p w14:paraId="2F77679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12CD5F4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b/>
          <w:i/>
          <w:u w:val="single"/>
        </w:rPr>
        <w:t>7. CATÁLOGO DE DISPOSICIÓN DOCUMENTAL</w:t>
      </w:r>
      <w:r w:rsidRPr="00EC57DF">
        <w:rPr>
          <w:rFonts w:ascii="Palatino Linotype" w:hAnsi="Palatino Linotype" w:cs="Arial"/>
          <w:i/>
        </w:rPr>
        <w:t xml:space="preserve"> </w:t>
      </w:r>
    </w:p>
    <w:p w14:paraId="6BCCD75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2C6E3FC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1C91BC6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7.2 ¿A PARTIR DE QUE AÑO CUENTAN CON CATÁLOGO DE DISPOSICIÓN DOCUMENTAL? </w:t>
      </w:r>
    </w:p>
    <w:p w14:paraId="1DF50EE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7.3 ¿EL CATÁLOGO DE DISPOSICIÓN DOCUMENTAL QUE UTILIZAN ES PROPIO? </w:t>
      </w:r>
    </w:p>
    <w:p w14:paraId="5D49DE8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75EAD1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7.4 ¿CUÁL FUE LA METODOLOGÍA QUE SE UTILIZÓ PARA ESTRUCTURAR EL CATÁLOGO DE DISPOSICIÓN DOCUMENTAL? </w:t>
      </w:r>
    </w:p>
    <w:p w14:paraId="4C7CFA5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7.5 ¿QUIÉN APROBÓ LA UTLIZACIÓN DE SU CATÁLOGO DE DISPOSICIÓN DOCUMENTAL? </w:t>
      </w:r>
    </w:p>
    <w:p w14:paraId="719C4B0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13F7DF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7.6 EL CATÁLOGO DE DISPOSICIÓN DOCUMENTAL. </w:t>
      </w:r>
    </w:p>
    <w:p w14:paraId="274ED0C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15ACB6A5"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8. INVENTARIOS DE ARCHIVO DE TRÁMITE, CONCENTRACIÓN E HISTÓRICO </w:t>
      </w:r>
    </w:p>
    <w:p w14:paraId="1DE7829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w:t>
      </w:r>
    </w:p>
    <w:p w14:paraId="558928C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8.2. ¿LAS UNIDADES ADMINISTRATIVAS CUENTAN CON INVENTARIO DE ARCHIVO DE TRÁMITE? </w:t>
      </w:r>
    </w:p>
    <w:p w14:paraId="09EF33C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8.3. ¿DESDE QUE AÑO UTILIZAN INVENTARIOS DE ARCHIVO DE TRÁMITE? </w:t>
      </w:r>
    </w:p>
    <w:p w14:paraId="38A294C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8.4. ¿ESTOS INVENTARIOS SON REQUERIDOS POR EL ÁREA COORDINADORA DE ARCHIVOS O EL ARCHIVO MUNICIPAL EN SU CASO? </w:t>
      </w:r>
    </w:p>
    <w:p w14:paraId="5031E88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8.5. ¿CON QUE FRECUENCIA SON REQUERIDOS LOS INVENTARIOS DE ARCHIVO DE TRÁMITE POR EL ÁREA COORDINADORA DE ARCHIVOS O EL ARCHIVO MUNICIPAL EN SU CASO? </w:t>
      </w:r>
    </w:p>
    <w:p w14:paraId="25B1C41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8.6. ¿EL ARCHIVO DE CONCENTRACIÓN CUENTA CON INVENTARIO DE SU ACERVO DOCUMENTAL? </w:t>
      </w:r>
    </w:p>
    <w:p w14:paraId="2FBD037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8.7. ¿DESDE QUE AÑO UTILIZAN INVENTARIO DEL ACERVO DOCUMENTAL DEL ARCHIVO DE CONCENTRACIÓN? </w:t>
      </w:r>
    </w:p>
    <w:p w14:paraId="013AED4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8.8. ¿EL ARCHIVO DE CONCENTRACIÓN CUENTA CON INVENTARIO TOPOGRÁFICO? </w:t>
      </w:r>
    </w:p>
    <w:p w14:paraId="4CACCE9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8.9. ¿DESDE QUE AÑO UTILIZAN INVENTARIO DE ARCHIVO TOPOGRÁFICO? </w:t>
      </w:r>
    </w:p>
    <w:p w14:paraId="1C7DAFD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8.10. ¿EL ARCHIVO HISTÓRICO CUENTA CON INVENTARIO DE SU ACERVO DOCUMENTAL? </w:t>
      </w:r>
    </w:p>
    <w:p w14:paraId="1CCF0F7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8.11. ¿DESDE QUE AÑO UTILIZAN INVENTARIO DE ACERVO DOCUMENTAL DEL ARCHIVO HISTÓRICO? </w:t>
      </w:r>
    </w:p>
    <w:p w14:paraId="4E910B9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8.12. ¿CUENTAN CON INVENTARIOS DE TRASFERENCIA PRIMARIA? </w:t>
      </w:r>
    </w:p>
    <w:p w14:paraId="2D76850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8.13. ¿QUIEN ELABORA LOS INVENTARIOS DE TRANSFERENCIA PRIMARIA? </w:t>
      </w:r>
    </w:p>
    <w:p w14:paraId="36D97FC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8.14. ¿CUENTAN CON INVENTARIOS DE TRANSFERENCIA SECUNDARIA? </w:t>
      </w:r>
    </w:p>
    <w:p w14:paraId="5108F91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8.15. ¿QUIEN ELABORA LOS INVENTARIOS DE TRANSFERENCIA SECUNDARIA? </w:t>
      </w:r>
    </w:p>
    <w:p w14:paraId="6049FAB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8.16. ¿CUENTAN CON INVENTARIOS DE BAJA DOCUMENTAL? </w:t>
      </w:r>
    </w:p>
    <w:p w14:paraId="11234FB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8.17. ¿QUIEN ELABORA LOS INVENTARIOS DE BAJA DOCUMENTAL? </w:t>
      </w:r>
    </w:p>
    <w:p w14:paraId="12B6CDA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09FCE1F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8.18. FORMATO INSTITUCIONAL DEL INVENTARIO DE ARCHIVO DE TRÁMITE. </w:t>
      </w:r>
    </w:p>
    <w:p w14:paraId="4575166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8.19. FORMATO INSTITUCIONAL DEL INVENTARIO DE ARCHIVO DE CONCENTRACIÓN. </w:t>
      </w:r>
    </w:p>
    <w:p w14:paraId="37E908D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8.20. FORMATO INSTITUCIONAL DEL INVENTARIO DE ARCHIVO HISTÓRICO. </w:t>
      </w:r>
    </w:p>
    <w:p w14:paraId="02050C6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8.21. FORMATO INSTITUCIONAL DEL INVENTARIO DE TRANSFERENCIA PRIMARIA. </w:t>
      </w:r>
    </w:p>
    <w:p w14:paraId="16B8AAC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8.22. FORMATO INSTITUCIONAL DEL INVENTARIO DE TRANSFERENCIA SECUNDARIA. </w:t>
      </w:r>
    </w:p>
    <w:p w14:paraId="457C36F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8.23. FORMATO INSTITUCIONAL DEL INVENTARIO DE BAJA DOCUMENTAL. </w:t>
      </w:r>
    </w:p>
    <w:p w14:paraId="49565636"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9. GUÍA DE ARCHIVO DOCUMENTAL </w:t>
      </w:r>
    </w:p>
    <w:p w14:paraId="1036285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9.1. ¿CUENTAN CON GUÍA DE ARCHIVO DOCUMENTAL COMO LO ESTABLECE EL ARTÍCULO DÉCIMO CUARTO DE LOS LINEAMIENTOS PARA LA ORGANIZACIÓN Y CONSERVACIÓN DE ARCHIVOS? </w:t>
      </w:r>
    </w:p>
    <w:p w14:paraId="08B6597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5692E52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9.2. ¿DESDE QUE AÑO CUENTAN CON GUÍA DE ARCHIVO DOCUMENTAL? </w:t>
      </w:r>
    </w:p>
    <w:p w14:paraId="5C6CCD9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9.3. ¿TIENEN PUBLICADO EN SU PORTAL OFICIAL LA GUÍA DE ARCHIVO DOCUMENTAL COMO LO INDICA EL ARTÍCULO 70 FRACCIÓN XLV DE LA LEY GENERAL DE TRANSPARENCIA Y ACCESO A LA INFORMACIÓN PÚBLICA? </w:t>
      </w:r>
    </w:p>
    <w:p w14:paraId="5519342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42F2FC3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9.4. FORMATO INSTITUCIONAL DE LA GUÍA DE ARCHIVO DOCUMENTAL. </w:t>
      </w:r>
    </w:p>
    <w:p w14:paraId="7EC26BFF"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10. INDICE DE EXPEDIENTES CLASIFICADOS COMO RESERVADOS</w:t>
      </w:r>
    </w:p>
    <w:p w14:paraId="03B6015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10.1. ¿CUENTAN CON ÍNDICE DE EXPEDIENTES CLASIFICADOS COMO RESERVADOS COMO LO ESTABLECE EL ARTÍCULO 14 DE LA LEY GENERAL DE ARCHIVOS ASÍ COMO EL ARTÍCULO DÉCIMO CUARTO DE LOS LINEAMIENTOS PARA LA ORGANIZACIÓN Y CONSERVACIÓN DE ARCHIVOS? </w:t>
      </w:r>
    </w:p>
    <w:p w14:paraId="785D0E4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24F9F78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10.2. ¿DESDE QUE AÑO CUENTAN CON ÍNDICE DE EXPEDIENTES CLASIFICADOS COMO RESERVADOS? </w:t>
      </w:r>
    </w:p>
    <w:p w14:paraId="2499332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10.3. ¿TIENEN PUBLICADO EL ÍNDICE DE EXPEDIENTES CLASIFICADOS COMO RESERVADOS COMO LO ESTABLECE EL ARTÍCULO 102 DE LA LEY GENERAL DE TRANSPARENCIA Y ACCESO A LA INFORMACIÓN PÚBLICA? </w:t>
      </w:r>
    </w:p>
    <w:p w14:paraId="244B715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10.4. ¿EN DONDE TIENEN PUBLICADO EL ÍNDICE DE EXPEDIENTES CLASIFICADOS COMO RESERVADOS? </w:t>
      </w:r>
    </w:p>
    <w:p w14:paraId="7D474C0C"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TIPOS DE ARCHIVOS </w:t>
      </w:r>
    </w:p>
    <w:p w14:paraId="333D72D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 ARCHIVOS DE TRÁMITE </w:t>
      </w:r>
    </w:p>
    <w:p w14:paraId="576AFC4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11.1. ¿CON CUANTAS UNIDADES ADMINISTRATIVAS CUENTAN? </w:t>
      </w:r>
    </w:p>
    <w:p w14:paraId="3E5CA0F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11.2. ¿CON CUANTOS ARCHIVOS DE TRÁMITE CUENTAN? </w:t>
      </w:r>
    </w:p>
    <w:p w14:paraId="0297B23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11.3. ¿CADA ARCHIVO DE TRÁMITE CUENTA CON UN RESPONSABLE COMO LO ESTABLECE EL ARTÍCULO 30 ÚLTIMO PÁRRAFO DE LA LEY GENERAL DE ARCHIVOS? </w:t>
      </w:r>
    </w:p>
    <w:p w14:paraId="109BDDD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11.4. ¿CADA ARCHIVO DE TRÁMITE CUENTA CON SU INVENTARIO DE ARCHIVO DE TRÁMITE COMO LO ESTABLECE EL ARTÍCULO 13 FRACCIÓN III DE LA LEY GENERAL DE ARCHIVOS? </w:t>
      </w:r>
    </w:p>
    <w:p w14:paraId="4699508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11.5. ¿QUIEN COORDINA LA OPERACIÓN DE LOS ARCHIVOS DE TRÁMITE? </w:t>
      </w:r>
    </w:p>
    <w:p w14:paraId="02B22A7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081433F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0A1AFDBB"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12. ARCHIVO DE CONCENTRACIÓN </w:t>
      </w:r>
    </w:p>
    <w:p w14:paraId="4884955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12.1. ¿CUENTAN CON ARCHIVO DE CONCENTRACIÓN? EN CASO AFIRMATIVO: </w:t>
      </w:r>
    </w:p>
    <w:p w14:paraId="2162E25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12.2. ¿EL ARCHIVO DE CONCENTRACIÓN CUENTA CON INVENTARIO DE SU ACERVO DOCUMENTAL? </w:t>
      </w:r>
    </w:p>
    <w:p w14:paraId="6991D01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12.3. ¿SABEN CON CUANTAS REMESAS O TRANSFERENCIAS PRIMARIAS CUENTAN EN EL ARCHIVO DE CONCENTRACIÓN? </w:t>
      </w:r>
    </w:p>
    <w:p w14:paraId="19E9BE5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12.4. ¿EL ACERVO DOCUMENTAL DEL ARCHIVO DE CONCENTRACIÓN CUENTA CON EXPEDIENTES CLASIFICADOS COMO RESERVADOS Y/O CONFIDENCIALES? </w:t>
      </w:r>
    </w:p>
    <w:p w14:paraId="3737758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12.5. ¿EL ARCHIVO DE CONCENTRACIÓN SE ENCARGA DE LLEVAR A CABO LAS TRANSFERENCIAS SECUNDARIAS COMO LO ESTABLECE EL ARTÍCULO 31 FRACCIÓN X DE LA LEY GENERAL DE ARCHIVOS? </w:t>
      </w:r>
    </w:p>
    <w:p w14:paraId="65A4B42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12.6. ¿EL RESPONSABLE DE ARCHIVO DE CONCENTRACIÓN CUENTA CON LOS CONOCIMIENTOS, HABILIDADES, COMPETENCIAS Y EXPERIENCIA ACORDES A SU RESPONSABILIDAD, COMO LO ESTABLECE EL ARTÍCULO 31 EN SU ÚLTIMO PÁRRAFO DE LA LEY GENERAL DE ARCHIVOS? </w:t>
      </w:r>
    </w:p>
    <w:p w14:paraId="7AA01C8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12.7. ¿EL RESPONSABLE DEL ARCHIVO DE CONCENTRACIÓN SE ENCARGA DE LA SELECCIÓN FINAL COMO LO ESTABLECE EL ARTÍCULO DÉCIMO PRIMERO FRACCIÓN III INCISO a) DE LOS LINEAMIENTOS PARA LA ORGANIZACIÓN Y CONSERVACIÓN DE ARCHIVOS? </w:t>
      </w:r>
    </w:p>
    <w:p w14:paraId="6B73312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12.8. ¿EL RESPONSABLE DEL ARCHIVO DE CONCENTRACIÓN BRINDA EL SERVICIO DE PRÉSTAMO DE EXPEDIENTES COMO LO ESTABLECE EL ARTÍCULO DÉCIMO PRIMERO FRACCIÓN III INCISO b) DE LOS LINEAMIENTOS PARA LA ORGANIZACIÓN Y CONSERVACIÓN DE ARCHIVOS? </w:t>
      </w:r>
    </w:p>
    <w:p w14:paraId="3D314B0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14:paraId="27175B3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46138F3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12.10. EL FORMATO INSTITUCIONAL CON EL CUAL SE LLEVA A CABO EL PRÉSTAMO DE EXPEDIENTES EN EL ARCHIVO DE CONCENTRACIÓN. </w:t>
      </w:r>
    </w:p>
    <w:p w14:paraId="776943CF" w14:textId="77777777" w:rsidR="00EC57DF" w:rsidRPr="00EC57DF" w:rsidRDefault="00EC57DF" w:rsidP="00995F7C">
      <w:pPr>
        <w:spacing w:after="0" w:line="240" w:lineRule="auto"/>
        <w:ind w:left="567" w:right="567"/>
        <w:jc w:val="both"/>
        <w:rPr>
          <w:rFonts w:ascii="Palatino Linotype" w:hAnsi="Palatino Linotype" w:cs="Arial"/>
          <w:b/>
          <w:i/>
        </w:rPr>
      </w:pPr>
      <w:r w:rsidRPr="00EC57DF">
        <w:rPr>
          <w:rFonts w:ascii="Palatino Linotype" w:hAnsi="Palatino Linotype" w:cs="Arial"/>
          <w:b/>
          <w:i/>
        </w:rPr>
        <w:t xml:space="preserve">13. ARCHIVO HISTÓRICO </w:t>
      </w:r>
    </w:p>
    <w:p w14:paraId="1C5B437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13.1. ¿CUENTAN CON ARCHIVO HISTÓRICO? </w:t>
      </w:r>
    </w:p>
    <w:p w14:paraId="7437784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0F0F26E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13.2. ¿EL ARCHIVO HISTÓRICO CUENTA CON INVENTARIO DE SU ACERVO DOCUMENTAL? </w:t>
      </w:r>
    </w:p>
    <w:p w14:paraId="5354020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58DE6A0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67979F0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13.5. ¿EL RESPONSABLE DEL ARCHIVO HISTÓRICO CUENTA CON LOS CONOCIMIENTOS, HABILIDADES, COMPETENCIAS Y EXPERIENCIA ACORDES CON SU RESPONSABILIDAD, COMO LO ESTABLECE EL ARTÍCULO 32 DE LA LEY GENERAL DE ARCHIVOS? </w:t>
      </w:r>
    </w:p>
    <w:p w14:paraId="3EBCF117"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ACTIVIDADES ARCHIVÍSTICAS </w:t>
      </w:r>
    </w:p>
    <w:p w14:paraId="7179CA8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 PROGRAMA ANUAL DE DESARROLLO ARCHIVÍSTICO </w:t>
      </w:r>
    </w:p>
    <w:p w14:paraId="685ABE2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7C3EECB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150BE19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14.2. ¿QUIEN ELABORÓ LOS PROGRAMAS ANUALES DE DESARROLLO ARCHIVÍSTICO 2019, 2020 Y 2021? </w:t>
      </w:r>
    </w:p>
    <w:p w14:paraId="03D9AE2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14.3. ¿HAN PUBLICADO LOS PROGRAMAS ANUALES DE DESARROLLO ARCHIVÍSTICO EN SU PORTAL OFICIAL COMO LO ESTABLECE EL ARTÍCULO 23 DE LA LEY GENERAL DE ARCHIVOS? </w:t>
      </w:r>
    </w:p>
    <w:p w14:paraId="50F9E6C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14.4. ¿HAN PUBLICADO LOS INFORMES ANUALES DE 2019, 2020 Y 2021 DETALLANDO EL CUMPLIMIENTO DEL PROGRAMA ANUAL DE DESARROLLO ARCHIVÍSTICO COMO LO ESTABLECE EL ARTÍCULO 26 DE LA LEY GENERAL DE ARCHIVOS? </w:t>
      </w:r>
    </w:p>
    <w:p w14:paraId="1E17426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7D5A2DC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14.5. LOS PROGRAMAS ANUALES DE DESARROLLO ARCHIVÍSTICO DE LOS AÑOS 2019, 2020 Y 2021. </w:t>
      </w:r>
    </w:p>
    <w:p w14:paraId="079BCB8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14.6. LOS INFORMES ANUALES DEL CUPLIMIENTO DE LOS PROGRAMAS ANUALES DE DESARROLLO ARCHIVÍSTICO DE LOS AÑOS 2019, 2020 Y 2021. </w:t>
      </w:r>
    </w:p>
    <w:p w14:paraId="7EDC64A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15. PROGRAMA DE PRESERVACIÓN DIGITAL </w:t>
      </w:r>
    </w:p>
    <w:p w14:paraId="680DDCE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15.1. ¿CUENTAN CON PROGRAMA DE PRESERVACIÓN DIGITAL COMO LO ESTABLECE EL ARTÍCULO TRIGÉSIMO NOVENO DE LOS LINEAMIENTOS PARA LA ORGANIZACÓN Y CONSERVACIÓ DE ARCHIVOS? </w:t>
      </w:r>
    </w:p>
    <w:p w14:paraId="76E0E83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2D39F68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15.2. ¿DESDE QUE AÑO CUENTAN CON PROGRAMA DE PRESERVACIÓN DIGITAL? </w:t>
      </w:r>
    </w:p>
    <w:p w14:paraId="23B2690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15.3. ¿QUIENES INTERVINIERON EN LA PLANEACIÓN, DESARROLLO Y PUESTA EN MARCHA DEL PROGRAMA DE PRESERVACIÓN DIGITAL? </w:t>
      </w:r>
    </w:p>
    <w:p w14:paraId="0E7464A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2245064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15.4. LOS PROGRAMAS DE PRESERVACIÓN DIGITAL DE LOS AÑOS 2019, 2020 Y 2021. </w:t>
      </w:r>
    </w:p>
    <w:p w14:paraId="4D0D7A9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b/>
          <w:i/>
        </w:rPr>
        <w:t>16. PROGRAMA DE SEGURIDAD DE LA INFORMACIÓN</w:t>
      </w:r>
      <w:r w:rsidRPr="00EC57DF">
        <w:rPr>
          <w:rFonts w:ascii="Palatino Linotype" w:hAnsi="Palatino Linotype" w:cs="Arial"/>
          <w:i/>
        </w:rPr>
        <w:t xml:space="preserve"> </w:t>
      </w:r>
    </w:p>
    <w:p w14:paraId="1925260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16.1. ¿CUENTAN CON PROGRAMA DE SEGURIDAD DE LA INFORMACIÓN COMO LO ESTABLECE EL ARTÍCULO QUINCUAGÉSIMO OCTAVO DE LOS LINEAMIENTOS PARA LA ORGANIZACIÓN Y CONSERVACIÓN DE ARCHIVOS? </w:t>
      </w:r>
    </w:p>
    <w:p w14:paraId="4130002E"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6983BC4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16.2. ¿DESDE QUE AÑO CUENTAN CON PROGRAMA DE SEGURIDAD DE LA INFORMACIÓN? </w:t>
      </w:r>
    </w:p>
    <w:p w14:paraId="7DDBBCC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16.3. ¿QUIENES INTERVINIERON EN LA PLANEACIÓN, DESARROLLO Y PUESTA EN MARCHA DEL PROGRAMA DE SEGURIDAD DE LA INFORMACIÓN? </w:t>
      </w:r>
    </w:p>
    <w:p w14:paraId="71E5D9D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19E3B65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16.4. LOS PROGRAMAS DE SEGURIDAD DE LA INFORMACIÓN DE LOS AÑOS 2017, 2018, 2019, 2020 Y 2021. </w:t>
      </w:r>
    </w:p>
    <w:p w14:paraId="4FD73DB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17. ARCHIVACIÓN </w:t>
      </w:r>
    </w:p>
    <w:p w14:paraId="0F665C1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17.1. ¿ARCHIVAN SUS DOCUMENTOS POR ASUNTO COMO LO ESTABLECE EL ARTÍCULO 20 SEGUNDO PÁRRAFO DE LA LEY GENERAL DE ARCHIVOS Y EL ARTÍCULO OCTAVO DE LOS LINEAMIENTOS PARA LA ORGANIZACIÓN Y CONSERVACIÓN DE ARCHIVOS? </w:t>
      </w:r>
    </w:p>
    <w:p w14:paraId="64E8697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432335D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17.2. ¿DESDE QUE AÑO ARCHIVAN SUS DOCUMENTOS POR ASUNTO? </w:t>
      </w:r>
    </w:p>
    <w:p w14:paraId="38D5BF7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17.3. ¿DE DONDE PROCEDE EL ASUNTO DE CADA DOCUMENTO, ES DECIR, DE CUAL FUE EL CRITERIO PARA DETERMINAR LOS ASUNTOS DE CADA DOCUMENTO? </w:t>
      </w:r>
    </w:p>
    <w:p w14:paraId="7B1E245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4E64489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EN CASO AFIRMATIVO: </w:t>
      </w:r>
    </w:p>
    <w:p w14:paraId="7840900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17.5. ¿DESDE QUE AÑO CUENTAN CON IDENTIFICADORES EN SUS EXPEDIENTES? </w:t>
      </w:r>
    </w:p>
    <w:p w14:paraId="5FE1727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17.6. ¿QUIEN APRUEBA EL FORMATO DE SUS CARÁTULAS Y PESTAÑAS O CEJAS O MARBETES? SOLICITO, DE LA MANERA MÁS ATENTA, LA SIGUIENTE DOCUMENTACIÓN </w:t>
      </w:r>
    </w:p>
    <w:p w14:paraId="66F0517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FORMATO PDF: </w:t>
      </w:r>
    </w:p>
    <w:p w14:paraId="2C71F1B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17.7. LOS FORMATOS INSTITUCIONALES DE CARÁTULA DE EXPEDIENTES Y PESTAÑAS O CEJAS O MARBETES DE SUS EXPEDIENTES </w:t>
      </w:r>
    </w:p>
    <w:p w14:paraId="2A539948"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18. TRANSFERENCIA PRIMARIA </w:t>
      </w:r>
    </w:p>
    <w:p w14:paraId="642C2CC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18.1. ¿SUS ARCHIVOS DE TRÁMITE LLEVAN A CABO LAS TRANSFERENCIAS PRIMARIAS DE SUS EXPEDIENTES DE TRÁMITE CONCLUIDO COMO LO ESTABLECE EL ARTÍCULO 30 FRACCIÓN VI DE LA LEY GENERAL DE ARCHIVOS? </w:t>
      </w:r>
    </w:p>
    <w:p w14:paraId="0DBED56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6D0D23E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18.2. ¿LA TRANSFERENCIA PRIMARIA LA REALIZAN CON INVENTARIO DE TRANSFERENCIA PRIMARIA? </w:t>
      </w:r>
    </w:p>
    <w:p w14:paraId="2C277F8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18.3. ¿SOLICITAN QUE EN LAS TRANSFERENCIAS PRIMARIAS SE INCLUYA LA DIGITALIZACIÓN DE LOS DOCUMENTOS QUE SE INGRESAN AL ARCHIVO DE CONCENTRACIÓN? </w:t>
      </w:r>
    </w:p>
    <w:p w14:paraId="02544ED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18.4. ¿SOLICITAN QUE LOS EXPEDIENTES QUE INGRESAN AL ARCHIVO DE CONCENTRACIÓN YA INGRESEN CLASIFICADOS DE ACUERDO SU CUADRO GENERAL DE CLASIFICACIÓN ARCHIVÍSTICA? </w:t>
      </w:r>
    </w:p>
    <w:p w14:paraId="7760433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42FED9D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45F8D81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18.6. EL FORMATO INSTITUCIONAL DEL INVENTARIO DE TRANSFERENCIA PRIMARIA. </w:t>
      </w:r>
    </w:p>
    <w:p w14:paraId="7685C36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18.7. EL PROCEDIMIENTO PARA LA TRANSFERENCIA PRIMARA. </w:t>
      </w:r>
    </w:p>
    <w:p w14:paraId="04A69F0A"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19. TRANSFERENCIA SECUNDARIA</w:t>
      </w:r>
    </w:p>
    <w:p w14:paraId="072FFAE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19.1. ¿SU ARCHIVO DE CONCENTRACIÓN LLEVA A CABO TRANSFERENCIAS SECUNDARIAS COMO LO ESTABLECEN LOS ARTÍCULOS 31 FRACCIÓN X Y 59 DE LA LEY GENERAL DE ARCHIVOS? </w:t>
      </w:r>
    </w:p>
    <w:p w14:paraId="56B9599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1FADEDD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19.2. ¿QUIEN LLEVA A CABO LA SELECCIÓN DE DOCUMENTACIÓN QUE SE DESTINA AL ARCHIVO HISTÓRICO EN TRANSFERENCIA SECUNDARIA? </w:t>
      </w:r>
    </w:p>
    <w:p w14:paraId="6E8AF71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19.3. ¿BAJO QUE CRITERIOS SE LLEVA A CABO LA SELECCIÓN DE LA DOCUMENTACIÓN QUE SE DESTINA AL ARCHIVO HISTÓRICO EN TRANSFERENCIA SECUNDARIA? </w:t>
      </w:r>
    </w:p>
    <w:p w14:paraId="6437572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SOLICITO, DE LA MANERA MÁS ATENTA, LA SIGUIENTE DOCUMENTACIÓN EN FORMATO PDF: </w:t>
      </w:r>
    </w:p>
    <w:p w14:paraId="3A18170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19.4. EL FORMATO INSTITUCIONAL DEL INVENTARIO DE TRASFERENCIA SECUNDARIA </w:t>
      </w:r>
    </w:p>
    <w:p w14:paraId="4937BAB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19.5. EL PROCEDIMIENTO PARA LA TRANSFERENCIA SECUNDARIA. </w:t>
      </w:r>
    </w:p>
    <w:p w14:paraId="7A03A6AB"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20. DIGITALIZACIÓN </w:t>
      </w:r>
    </w:p>
    <w:p w14:paraId="791DEF4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0C72162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0FC853B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20.2. ¿CUENTAN CON UN PROGRAMA PERMANENTE DE DIGITALIZACIÓN DE EXPEDIENTES? </w:t>
      </w:r>
    </w:p>
    <w:p w14:paraId="133FAD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20.3. ¿LOS ARCHIVOS DE TRÁMITE LLEVAN A CABO LA DIGITALIZACIÓN DE SUS EXPEDIENTES? </w:t>
      </w:r>
    </w:p>
    <w:p w14:paraId="0CF89F2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20.4. ¿EL ARCHIVO DE CONCENTRACIÓN LLEVA A CABO LA DIGITALIZACIÓN DE SU ACERVO DOCUMENTAL? </w:t>
      </w:r>
    </w:p>
    <w:p w14:paraId="38FE41D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20.5. ¿EL ARCHIVO HISTÓRICO LLEVA A CABO LA DIGITALIZACIÓN DE SU ACERVO DOCUMENTAL? </w:t>
      </w:r>
    </w:p>
    <w:p w14:paraId="0D3057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12A2622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20.6. EL PROGRAMA DE DIGITALIZACIÓN DEL AÑO 2019, 2020 Y 2021. </w:t>
      </w:r>
    </w:p>
    <w:p w14:paraId="7A9B1A26"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21. DOCUMENTOS ELECTRÓNICOS </w:t>
      </w:r>
    </w:p>
    <w:p w14:paraId="2B470A4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5F633EC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7D6B6BF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21.2. ¿QUIEN DETERMINA LOS CRITERIOS PARA EL MANEJO DE DOCUMENTOS ELECTRÓNICOS? </w:t>
      </w:r>
    </w:p>
    <w:p w14:paraId="1D190A1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21.3. ¿HACEN UTILIZACIÓN DEL SERVICIO DE UNA NUBE PARA EL MANEJO DE ARCHIVOS ELECTRÓNICOS? </w:t>
      </w:r>
    </w:p>
    <w:p w14:paraId="64A4F2D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2704FDD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21.4. EL PROGRAMA DE PRESERVACIÓN DIGITAL DE LOS AÑOS 2019, 2020 Y 2021. </w:t>
      </w:r>
    </w:p>
    <w:p w14:paraId="058A215B"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22. SELECCIÓN FINAL</w:t>
      </w:r>
    </w:p>
    <w:p w14:paraId="1F2E5F2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51050C6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49B9657E"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22.2. ¿DESDE QUE AÑO HACEN SELECCIÓN FINAL? </w:t>
      </w:r>
    </w:p>
    <w:p w14:paraId="687774B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22.3. ¿QUIEN SE ENCARGA DE LA SELECCIÓN FINAL? </w:t>
      </w:r>
    </w:p>
    <w:p w14:paraId="49C506B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22.4. ¿CUAL ES EL CRITERIO PARA ESCOGER LA DOCUMENTACIÓN SUSCEPTIBLE DE SER DESTRUIDA EN SELECCIÓN FINAL? </w:t>
      </w:r>
    </w:p>
    <w:p w14:paraId="26A0695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22.5. ¿CUANTAS SELECCIONES FINALES LLEVAN EN LOS AÑOS 2019, 2020 Y 2021? </w:t>
      </w:r>
    </w:p>
    <w:p w14:paraId="72F5D89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22.6. ¿CUENTAN CON PROCEDIMIENTO PARA LA SELECCIÓN FINAL? </w:t>
      </w:r>
    </w:p>
    <w:p w14:paraId="5C8201B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22.7. ¿QUIEN INTERVIENE EN LA APROBACIÓN DE LA DESTRUCCIÓN DE LA SELECCIÓN FINAL? </w:t>
      </w:r>
    </w:p>
    <w:p w14:paraId="0289085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22.8. ¿YA LLEVAN A CABO LA SELECCIÓN FINAL UTILIZANDO LAS SERIES DOCUMENTALES DEL CUADRO GENERAL DE CLASIFICACIÓN ARCHIVÍSTICA? </w:t>
      </w:r>
    </w:p>
    <w:p w14:paraId="5E11242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22.9. ¿CON CUANTAS DESTRUCCIONES DE SELECCIÓN FINAL CUENTAN DESDE 2019? </w:t>
      </w:r>
    </w:p>
    <w:p w14:paraId="52A3E6D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74DCE48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22.10. EL ÚLTIMO ACUERDO DE DESTRUCCIÓN DOCUMENTAL EMITIDO POR LA AUTORIDAD ESTATAL </w:t>
      </w:r>
    </w:p>
    <w:p w14:paraId="59382858"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23. ADMINISTRACIÓN DE ARCHIVOS DE TRÁMITE </w:t>
      </w:r>
    </w:p>
    <w:p w14:paraId="5A70AA6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23.1. ¿LLEVAN A CABO LA COORDINACIÓN DE LAS ACTIVIDADES DE LOS ARCHIVOS DE TRÁMITE COMO LO ESTABLECE EL ARTÍCULO 28 FRACCIÓN IX DE LA LEY GENERAL DE ARCHIVOS? </w:t>
      </w:r>
    </w:p>
    <w:p w14:paraId="2F45597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1285878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23.2. ¿CUANTOS ARCHIVOS DE TRÁMITE TIENEN? </w:t>
      </w:r>
    </w:p>
    <w:p w14:paraId="27AD8F2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485992B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2F5EAEF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23.5. ¿TIENEN ALGÚN PROGRAMA PARA COORDINAR LAS ACTIVIDADES QUE DEBEN CUMPLIR LOS ARCHIVOS DE TRÁMITE? </w:t>
      </w:r>
    </w:p>
    <w:p w14:paraId="5E6AA81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3CC0932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23.6. EL PROGRAMA DE ATENCIÓN A LOS ARCHIVOS DE TRÁMITE DE LOS AÑOS 2019, 2020 Y 2021. </w:t>
      </w:r>
    </w:p>
    <w:p w14:paraId="42DA8D4C"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24. CAPACITACIÓN ARCHIVÍSTICA </w:t>
      </w:r>
    </w:p>
    <w:p w14:paraId="556B6AA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24.1. ¿LLEVAN A CABO LA CAPACITACIÓN ARCHIVÍSTICA COMO LO ESTABLECE EL ARTÍCULO 99 DE LA LEY GENERAL DE ARCHIVOS Y EL ARTÍCULO SEXTO FRACCIÓN X DE LOS LINEAMIENTOS PARA LA ORGANIZACIÓN Y CONSERVACIÓN DE ARCHIVOS? </w:t>
      </w:r>
    </w:p>
    <w:p w14:paraId="14E89FC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3B45835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24.2. ¿DESDE QUE AÑO IMPARTEN CURSOS DE CAPACITACIÓN ARCHIVÍSTICA? </w:t>
      </w:r>
    </w:p>
    <w:p w14:paraId="74CC340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24.3. ¿TIENEN PROGRAMA DE CAPACITACIÓN ARCHIVÍSTICA? </w:t>
      </w:r>
    </w:p>
    <w:p w14:paraId="58F432A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24.4. ¿QUIEN ELABORA EL PROGRAMA DE CAPACITACIÓN ARCHIVÍSTICA? </w:t>
      </w:r>
    </w:p>
    <w:p w14:paraId="2B48094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24.5. ¿QUIEN BRINDA LAS ASESORÍAS TÉCNICAS A LOS ARCHIVOS DE TRÁMITE? </w:t>
      </w:r>
    </w:p>
    <w:p w14:paraId="0599F0F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24.6. ¿QUIEN IMPARTE LOS CURSOS DE CAPACITACIÓN ARCHIVÍSTICA? </w:t>
      </w:r>
    </w:p>
    <w:p w14:paraId="7DBE28B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24.7. ¿IMPARTEN CURSOS DE FORMA PRESENCIAL? </w:t>
      </w:r>
    </w:p>
    <w:p w14:paraId="032BFCE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24.8. ¿IMPARTEN CURSOS DE FORMA REMOTA, ES DECIR ONLINE? EN CASO AFIRMATIVO: </w:t>
      </w:r>
    </w:p>
    <w:p w14:paraId="4991BAE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24.9. ¿QUE PLATAFORMA USAN PARA LOS CURSOS ONLINE? </w:t>
      </w:r>
    </w:p>
    <w:p w14:paraId="76BCF8D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24.10. ¿CUANTOS TIPOS DE CURSOS IMPARTEN? </w:t>
      </w:r>
    </w:p>
    <w:p w14:paraId="4AA3C37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24.11. ¿CUALES SON LOS CURSOS QUE SE IMPARTEN? </w:t>
      </w:r>
    </w:p>
    <w:p w14:paraId="078ED19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24.12. ¿CUAL ES LA CANTIDAD DE PERSONAS QUE CAPACITAN AL AÑO EN PROMEDIO? </w:t>
      </w:r>
    </w:p>
    <w:p w14:paraId="0D0BAFD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14660CC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24.13. EL PROGRAMA DE CAPACITACIÓN ARCHIVÍSTICA DE LOS AÑOS 2019, 2020, 2021 Y 2022. </w:t>
      </w:r>
    </w:p>
    <w:p w14:paraId="2A05B65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 PRÉSTAMO DE DOCUMENTOS </w:t>
      </w:r>
    </w:p>
    <w:p w14:paraId="3831055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25.1. ¿LLEVAN A CABO EL PRÉSTAMO Y CONSULTA DE LA DOCUMENTACIÓN DE LOS ACERVOS DOCUMENTALES DE LOS ARCHIVOS DE CONCENTRACIÓN E HISTÓRICO COMO LO ESTABLECEN LOS ARTÍCULOS 31 FRACCIÓN II, 32 FRACCIÓN II DE LA LEY GENERAL DE </w:t>
      </w:r>
      <w:r w:rsidRPr="00EC57DF">
        <w:rPr>
          <w:rFonts w:ascii="Palatino Linotype" w:hAnsi="Palatino Linotype" w:cs="Arial"/>
          <w:i/>
        </w:rPr>
        <w:lastRenderedPageBreak/>
        <w:t xml:space="preserve">ARCHIVOS Y LOS ARTÍCULOS DECIMO PRIMERO FRACCIÓN III INCISO b) Y FRACCIÓN IV INCISO d) DE LOS LINIEAMIENTOS PARA LA ORGANIZACIÓN Y CONSERVACIÓN DE ARCHIVOS? </w:t>
      </w:r>
    </w:p>
    <w:p w14:paraId="4BA6BD5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56BB5BB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25.2. ¿CUENTAN CON PROGRAMA PARA EL PRÉSTAMO DE DOCUMENTOS EN CADA CASO? </w:t>
      </w:r>
    </w:p>
    <w:p w14:paraId="6CB99D5E"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25.3. ¿QUIEN LLEVA A CABO EL PRÉSTAMO DE DOCUMENTOS EN CADA CASO? </w:t>
      </w:r>
    </w:p>
    <w:p w14:paraId="27D719F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25.4. ¿QUIEN ESTABLECE LAS POLÍTICAS PARA EL PRÉSTAMO DE DOCUMENTOS? </w:t>
      </w:r>
    </w:p>
    <w:p w14:paraId="020B9AC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123CB449"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25.5. EL PROGRAMA DE PRÉSTAMO DOCUMENTAL DE LOS AÑOS 2019, 2020 Y 2021. </w:t>
      </w:r>
    </w:p>
    <w:p w14:paraId="3DDD03A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25.6. EL FORMATO INSTITUCIONAL DEL VALE DE PRÉSTAMO DE DOCUMENTACIÓN. </w:t>
      </w:r>
    </w:p>
    <w:p w14:paraId="62E1F1D0"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26. DIFUSIÓN</w:t>
      </w:r>
    </w:p>
    <w:p w14:paraId="110691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p w14:paraId="44116C4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EN CASO AFIRMATIVO: </w:t>
      </w:r>
    </w:p>
    <w:p w14:paraId="6B72D1B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26.2. ¿TIENEN ALGÚN PROGRAMA DE DIFUSIÓN DEL ARCHIVO HISTÓRICO? </w:t>
      </w:r>
    </w:p>
    <w:p w14:paraId="2EE4BDC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26.3. ¿QUIEN SE ENCARGA DE HACER LA DIFUSIÓN DE LOS DOCUMENTOS HISTÓRICOS? </w:t>
      </w:r>
    </w:p>
    <w:p w14:paraId="1851B38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26.4. ¿DIFUNDEN TAMBIÉN LA HISTORIA DE SU MUNICIPIO? </w:t>
      </w:r>
    </w:p>
    <w:p w14:paraId="1161A81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26.5. ¿QUE MEDIOS UTILIZAN PARA LA DIFUSIÓN DE LOS DOCUMENTOS HISTÓRICOS Y DE SU HISTORIA? </w:t>
      </w:r>
    </w:p>
    <w:p w14:paraId="6A79ACC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58E734C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26.6. EL PROGRAMA DE DIFUSIÓN DE LOS DOCUMENTOS HISTÓRICOS DE LOS AÑOS 2019, 2020, 2021 Y 2022. </w:t>
      </w:r>
    </w:p>
    <w:p w14:paraId="38DF8264"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27. SEGURIDAD EN LOS ARCHIVOS</w:t>
      </w:r>
    </w:p>
    <w:p w14:paraId="719A0B9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14:paraId="3DBBBB2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27.2. ¿CUENTAN CON ALGÚN PROGRAMA DE SEGURIDAD PARA LOS ARCHIVOS? </w:t>
      </w:r>
    </w:p>
    <w:p w14:paraId="6608C26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 xml:space="preserve">27.3. ¿QUIEN SE ENCARGA DE LA SEGURIDAD DE LOS ARCHIVOS </w:t>
      </w:r>
    </w:p>
    <w:p w14:paraId="7915E7F0"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27.4. ¿CUALES SON LOS ASPECTOS QUE TOMAN EN CUENTA PARA GARANTIZAR LA SEGURIDAD FÍSICA DE LOS ARCHIVOS DE TRÁMITE, CONCENTRACIÓN E HISTÓRICO? </w:t>
      </w:r>
    </w:p>
    <w:p w14:paraId="586FE72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5804DFC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27.5. EL PROGRAMA DE SEGURIDAD DE LOS ARCHIVOS DE LOS AÑOS 2019, 2020 Y 2021. REGISTROS ARCHIVÍSTICOS</w:t>
      </w:r>
    </w:p>
    <w:p w14:paraId="4E0A7A4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 28. REGISTRO NACIONAL DE ARCHIVOS </w:t>
      </w:r>
    </w:p>
    <w:p w14:paraId="03013E6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28.1. ¿LLEVARON A CABO EL REGISTRO NACIONAL DE ARCHIVOS 2021 DE SU MUNICIPIO COMO LO ESTABLECE EL ARTÍCULO 11 FRACCIÓN IV, 78, 79, 80 Y 81 DE LA LEY GENERAL DE ARCHIVOS? </w:t>
      </w:r>
    </w:p>
    <w:p w14:paraId="61C48628"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4B5B8CF7"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28.2. ¿QUIEN SE ENCARGÓ DEL LLENADO DEL REGISTRO NACIONAL DE ARCHIVOS? </w:t>
      </w:r>
    </w:p>
    <w:p w14:paraId="123BC7C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28.3. ¿QUE PERSONAS INTERVINIERON PARA EL LLENADO DEL REGISTRO NACIONAL DE ARCHIVOS? </w:t>
      </w:r>
    </w:p>
    <w:p w14:paraId="1A6D0F2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SOLICITO, DE LA MANERA MÁS ATENTA, LA SIGUIENTE DOCUMENTACIÓN EN FORMATO PDF: </w:t>
      </w:r>
    </w:p>
    <w:p w14:paraId="64EAA1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28.4. EL REGISTRO NACIONAL DE ARCHIVOS 2021 DE SU MUNICIPIO </w:t>
      </w:r>
    </w:p>
    <w:p w14:paraId="184B71FB"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29. REGISTRO ESTATAL DE ARCHIVOS </w:t>
      </w:r>
    </w:p>
    <w:p w14:paraId="21606501"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29.1. ¿LLEVARON A CABO EL REGISTRO ESTATAL DE ARCHIVOS EN LOS AÑOS 2019, 2020 Y 2021? </w:t>
      </w:r>
    </w:p>
    <w:p w14:paraId="0A0FA165"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14AF64D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29.2. ¿CUANTOS ARCHIVOS DE TRÁMITE HICIERON SU REGISTRO ESTATAL EN LOS AÑOS 2019, 2020 Y 2021? CONTROL DE ARCHIVOS</w:t>
      </w:r>
    </w:p>
    <w:p w14:paraId="27BCCBC6"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 30. ENTREGA-RECEPCIÓN DE ARCHIVOS </w:t>
      </w:r>
    </w:p>
    <w:p w14:paraId="10E236D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30.1. ¿LA ULTIMA ENTREGA-RECEPCIÓN DE ARCHIVOS POR CAMBIO DE ADMINISTRACIÓN SE LLEVÓ A CABO COMO LO ESTABLECE EL ARTÍCULO 10 PÁRRAFO SEGUNDO Y 17 DE LA LEY GENERAL DE ARCHIVOS? EN CASO AFIRMATIVO: </w:t>
      </w:r>
    </w:p>
    <w:p w14:paraId="515E634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30.2. ¿QUE INSTRUMENTOS DE CONTROL Y CONSULTA SE ENTREGARON EN EL ACTO DE ENTREGARECEPCIÓN DE LOS ARCHIVOS DE TRÁMITE, CONCENTRACIÓN E HISTÓRICO? </w:t>
      </w:r>
    </w:p>
    <w:p w14:paraId="2D140CE3"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30.3. ¿CON CUANTOS INVENTARIOS DE ARCHIVO DE TRÁMITE CONTARON PARA LA ÚLTIMA ENTREGA-RECEPCIÓN DE LA ADMINSTRACIÓN? </w:t>
      </w:r>
    </w:p>
    <w:p w14:paraId="753F35B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30.4. ¿SE CAPACITÓ A LOS RESPONSABLES DE LOS ARCHIVOS DE TRAMITE PARA LA ENTREGARECEPCIÓN DE SUS ARCHIVOS DE TRÁMITE? EN CASO AFIRMATIVO: </w:t>
      </w:r>
    </w:p>
    <w:p w14:paraId="14FD3BE6"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30.5. ¿QUIEN CAPACITÓ A LOS RESPONSABLES DE ARCHIVO DE TRÁMITE? </w:t>
      </w:r>
    </w:p>
    <w:p w14:paraId="51EFAEDC"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lastRenderedPageBreak/>
        <w:t>30.6. ¿EL ARCHIVO MUNICIPAL Y/O EL ÁREA COORDINADORA DE ARCHIVOS CUENTA CON LA INFORMACIÓN SOBRE LA CANTIDAD DE EXPEDIENTES QUE ENTREGÓ CADA UNIDAD ADMINISTATIVA EN SU ÚLTIMA ENTREGA-RECEPCIÓN?</w:t>
      </w:r>
    </w:p>
    <w:p w14:paraId="7314129F" w14:textId="77777777" w:rsidR="00EC57DF" w:rsidRPr="00EC57DF" w:rsidRDefault="00EC57DF" w:rsidP="00995F7C">
      <w:pPr>
        <w:spacing w:after="0" w:line="240" w:lineRule="auto"/>
        <w:ind w:left="567" w:right="567"/>
        <w:jc w:val="both"/>
        <w:rPr>
          <w:rFonts w:ascii="Palatino Linotype" w:hAnsi="Palatino Linotype" w:cs="Arial"/>
          <w:b/>
          <w:i/>
          <w:u w:val="single"/>
        </w:rPr>
      </w:pPr>
      <w:r w:rsidRPr="00EC57DF">
        <w:rPr>
          <w:rFonts w:ascii="Palatino Linotype" w:hAnsi="Palatino Linotype" w:cs="Arial"/>
          <w:b/>
          <w:i/>
          <w:u w:val="single"/>
        </w:rPr>
        <w:t xml:space="preserve"> 31. CONTRALORIA </w:t>
      </w:r>
    </w:p>
    <w:p w14:paraId="641B62C2"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31.1. ¿EL ORGANO INTERNO DE CONTROL LLEVA A CABO AUDITORÍAS ADMINISTRATIVAS A LOS ARCHIVOS COMO LO ESTABLECE EL ARTÍCULO 12 PÁRRAFO SEGUNDO DE LA LEY GENERAL DE ARCHVOS? </w:t>
      </w:r>
    </w:p>
    <w:p w14:paraId="09A89634"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239707AF"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31.2. ¿CUANTAS AUDITORIAS ADMINISTRATIVAS A LOS ARCHIVOS SE HICIERON EN LOS AÑOS 2019, 2020 Y 2021? </w:t>
      </w:r>
    </w:p>
    <w:p w14:paraId="740E804A"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31.3. ¿SE HICIERON INSPECCIONES Y/O REVISIONES A LOS ARCHIVOS DE TRÁMITE PARA REVISIÓN DEL CUMPLIMIENTO DE LA NORMATIVIDAD APLICABLE VIGENTE EN MATERIA DE ARCHVÍSTICA? </w:t>
      </w:r>
    </w:p>
    <w:p w14:paraId="6B5C8E2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EN CASO AFIRMATIVO: </w:t>
      </w:r>
    </w:p>
    <w:p w14:paraId="58C6E80D"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31.4. ¿CUANTAS INSPECCIONES Y/O REVISIONES A LOS ARCHIVOS DE TRÁMITE PARA REVISIÓN DEL CUMPLIMIENTO DE LA NORMATIVIDAD APLICABLE VIGENTE EN MATERIA DE ARCHIVÍSTICA SE LLEVARON A CABO EN LOS AÑOS 2019, 2020 Y 2021? </w:t>
      </w:r>
    </w:p>
    <w:p w14:paraId="61C1323B" w14:textId="77777777" w:rsidR="00EC57DF" w:rsidRPr="00EC57DF" w:rsidRDefault="00EC57DF" w:rsidP="00995F7C">
      <w:pPr>
        <w:spacing w:after="0" w:line="240" w:lineRule="auto"/>
        <w:ind w:left="567" w:right="567"/>
        <w:jc w:val="both"/>
        <w:rPr>
          <w:rFonts w:ascii="Palatino Linotype" w:hAnsi="Palatino Linotype" w:cs="Arial"/>
          <w:i/>
        </w:rPr>
      </w:pPr>
      <w:r w:rsidRPr="00EC57DF">
        <w:rPr>
          <w:rFonts w:ascii="Palatino Linotype" w:hAnsi="Palatino Linotype" w:cs="Arial"/>
          <w:i/>
        </w:rPr>
        <w:t xml:space="preserve">32. FUENTE </w:t>
      </w:r>
    </w:p>
    <w:p w14:paraId="4BB0F6C5" w14:textId="77777777" w:rsidR="00EC57DF" w:rsidRPr="00EC57DF" w:rsidRDefault="00EC57DF" w:rsidP="00995F7C">
      <w:pPr>
        <w:spacing w:after="0" w:line="240" w:lineRule="auto"/>
        <w:ind w:left="567" w:right="567"/>
        <w:jc w:val="both"/>
        <w:rPr>
          <w:rFonts w:ascii="Palatino Linotype" w:eastAsia="Times New Roman" w:hAnsi="Palatino Linotype" w:cs="Times New Roman"/>
          <w:b/>
          <w:i/>
          <w:sz w:val="24"/>
          <w:szCs w:val="24"/>
          <w:lang w:val="es-ES_tradnl" w:eastAsia="es-ES"/>
        </w:rPr>
      </w:pPr>
      <w:r w:rsidRPr="00EC57DF">
        <w:rPr>
          <w:rFonts w:ascii="Palatino Linotype" w:hAnsi="Palatino Linotype" w:cs="Arial"/>
          <w:i/>
        </w:rPr>
        <w:t xml:space="preserve">32.1. SOLICITO, DE LA MANERA MÁS ATENTA, EL NOMBRE COMPLETO Y CARGO DE LOS RESPONSABLES DE PROVEER LA INFORMACIÓN SOLICITADA EN EL PRESENTE DOCUMENTO” </w:t>
      </w:r>
      <w:r w:rsidRPr="00EC57DF">
        <w:rPr>
          <w:rFonts w:ascii="Palatino Linotype" w:hAnsi="Palatino Linotype" w:cs="Arial"/>
          <w:b/>
          <w:i/>
        </w:rPr>
        <w:t xml:space="preserve">[Sic] </w:t>
      </w:r>
    </w:p>
    <w:p w14:paraId="5EF7CEA3" w14:textId="77777777" w:rsidR="00EC57DF" w:rsidRPr="00EC57DF" w:rsidRDefault="00EC57DF" w:rsidP="00995F7C">
      <w:pPr>
        <w:spacing w:after="0" w:line="360" w:lineRule="auto"/>
        <w:jc w:val="both"/>
        <w:rPr>
          <w:rFonts w:ascii="Palatino Linotype" w:eastAsia="Times New Roman" w:hAnsi="Palatino Linotype" w:cs="Times New Roman"/>
          <w:sz w:val="24"/>
          <w:szCs w:val="24"/>
          <w:lang w:val="es-ES_tradnl" w:eastAsia="es-ES"/>
        </w:rPr>
      </w:pPr>
    </w:p>
    <w:p w14:paraId="63BF32B5" w14:textId="77777777" w:rsidR="00EC57DF" w:rsidRPr="00EC57DF" w:rsidRDefault="00EC57DF" w:rsidP="00995F7C">
      <w:pPr>
        <w:spacing w:after="0" w:line="360" w:lineRule="auto"/>
        <w:jc w:val="both"/>
        <w:rPr>
          <w:rFonts w:ascii="Palatino Linotype" w:eastAsia="Times New Roman" w:hAnsi="Palatino Linotype" w:cs="Times New Roman"/>
          <w:sz w:val="24"/>
          <w:szCs w:val="24"/>
          <w:lang w:val="es-ES_tradnl" w:eastAsia="es-ES"/>
        </w:rPr>
      </w:pPr>
      <w:r w:rsidRPr="00EC57DF">
        <w:rPr>
          <w:rFonts w:ascii="Palatino Linotype" w:eastAsia="Times New Roman" w:hAnsi="Palatino Linotype" w:cs="Times New Roman"/>
          <w:b/>
          <w:sz w:val="24"/>
          <w:szCs w:val="24"/>
          <w:lang w:val="es-ES_tradnl" w:eastAsia="es-ES"/>
        </w:rPr>
        <w:t>Modalidad de entrega:</w:t>
      </w:r>
      <w:r w:rsidRPr="00EC57DF">
        <w:rPr>
          <w:rFonts w:ascii="Palatino Linotype" w:eastAsia="Times New Roman" w:hAnsi="Palatino Linotype" w:cs="Times New Roman"/>
          <w:sz w:val="24"/>
          <w:szCs w:val="24"/>
          <w:lang w:val="es-ES_tradnl" w:eastAsia="es-ES"/>
        </w:rPr>
        <w:t xml:space="preserve"> A través del SAIMEX y correo electrónico</w:t>
      </w:r>
    </w:p>
    <w:p w14:paraId="39092E62" w14:textId="77777777" w:rsidR="00EC57DF" w:rsidRPr="0010165E" w:rsidRDefault="00EC57DF" w:rsidP="00995F7C">
      <w:pPr>
        <w:tabs>
          <w:tab w:val="left" w:pos="5647"/>
        </w:tabs>
        <w:spacing w:after="0" w:line="360" w:lineRule="auto"/>
        <w:ind w:right="850"/>
        <w:jc w:val="both"/>
        <w:rPr>
          <w:rFonts w:ascii="Palatino Linotype" w:hAnsi="Palatino Linotype"/>
          <w:color w:val="000000"/>
          <w:sz w:val="24"/>
          <w:szCs w:val="24"/>
        </w:rPr>
      </w:pPr>
    </w:p>
    <w:p w14:paraId="30453D45"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Pr>
          <w:rFonts w:ascii="Palatino Linotype" w:hAnsi="Palatino Linotype" w:cs="Arial"/>
          <w:sz w:val="24"/>
          <w:szCs w:val="24"/>
        </w:rPr>
        <w:t xml:space="preserve">Una vez transcurrido para dar respuesta a la solicitud de información de mérito, </w:t>
      </w:r>
      <w:r w:rsidRPr="0010165E">
        <w:rPr>
          <w:rFonts w:ascii="Palatino Linotype" w:hAnsi="Palatino Linotype" w:cs="Arial"/>
          <w:sz w:val="24"/>
          <w:szCs w:val="24"/>
        </w:rPr>
        <w:t xml:space="preserve">con base en las constancias contenidas en el expediente </w:t>
      </w:r>
      <w:r>
        <w:rPr>
          <w:rFonts w:ascii="Palatino Linotype" w:hAnsi="Palatino Linotype" w:cs="Arial"/>
          <w:sz w:val="24"/>
          <w:szCs w:val="24"/>
        </w:rPr>
        <w:t xml:space="preserve">electrónico </w:t>
      </w:r>
      <w:r w:rsidRPr="0010165E">
        <w:rPr>
          <w:rFonts w:ascii="Palatino Linotype" w:hAnsi="Palatino Linotype" w:cs="Arial"/>
          <w:sz w:val="24"/>
          <w:szCs w:val="24"/>
        </w:rPr>
        <w:t xml:space="preserve">del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se aprecia que 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no dio contestación, como se muestra a continuación:</w:t>
      </w:r>
    </w:p>
    <w:p w14:paraId="6B4C4779" w14:textId="77777777" w:rsidR="00EC57DF" w:rsidRDefault="00EC57DF" w:rsidP="00995F7C">
      <w:pPr>
        <w:spacing w:after="0" w:line="360" w:lineRule="auto"/>
        <w:jc w:val="both"/>
        <w:rPr>
          <w:rFonts w:ascii="Palatino Linotype" w:hAnsi="Palatino Linotype" w:cs="Arial"/>
          <w:sz w:val="24"/>
          <w:szCs w:val="24"/>
        </w:rPr>
      </w:pPr>
    </w:p>
    <w:p w14:paraId="685ECAC4" w14:textId="77777777" w:rsidR="00EC57DF" w:rsidRDefault="00EC57DF" w:rsidP="00995F7C">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4206576D" wp14:editId="0854C63F">
            <wp:extent cx="5760720" cy="19919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991995"/>
                    </a:xfrm>
                    <a:prstGeom prst="rect">
                      <a:avLst/>
                    </a:prstGeom>
                  </pic:spPr>
                </pic:pic>
              </a:graphicData>
            </a:graphic>
          </wp:inline>
        </w:drawing>
      </w:r>
    </w:p>
    <w:p w14:paraId="1795AAEE" w14:textId="77777777" w:rsidR="00EC57DF" w:rsidRDefault="00EC57DF" w:rsidP="00995F7C">
      <w:pPr>
        <w:spacing w:after="0" w:line="360" w:lineRule="auto"/>
        <w:jc w:val="both"/>
        <w:rPr>
          <w:rFonts w:ascii="Palatino Linotype" w:hAnsi="Palatino Linotype" w:cs="Arial"/>
          <w:sz w:val="24"/>
          <w:szCs w:val="24"/>
        </w:rPr>
      </w:pPr>
    </w:p>
    <w:p w14:paraId="63CB2B40"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eastAsia="Times New Roman" w:hAnsi="Palatino Linotype" w:cs="Arial"/>
          <w:b/>
          <w:sz w:val="28"/>
          <w:lang w:eastAsia="es-ES"/>
        </w:rPr>
        <w:t>CUARTO</w:t>
      </w:r>
      <w:r>
        <w:rPr>
          <w:rFonts w:ascii="Palatino Linotype" w:hAnsi="Palatino Linotype" w:cs="Arial"/>
          <w:sz w:val="24"/>
          <w:szCs w:val="24"/>
        </w:rPr>
        <w:t>. 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la</w:t>
      </w:r>
      <w:r w:rsidRPr="0010165E">
        <w:rPr>
          <w:rFonts w:ascii="Palatino Linotype" w:hAnsi="Palatino Linotype" w:cs="Arial"/>
          <w:sz w:val="24"/>
          <w:szCs w:val="24"/>
        </w:rPr>
        <w:t xml:space="preserve">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once de marzo de dos mil veintidós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3770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10165E">
        <w:rPr>
          <w:rFonts w:ascii="Palatino Linotype" w:hAnsi="Palatino Linotype" w:cs="Arial"/>
          <w:sz w:val="24"/>
          <w:szCs w:val="24"/>
        </w:rPr>
        <w:t xml:space="preserve">, 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4471856" w14:textId="77777777" w:rsidR="00EC57DF" w:rsidRPr="0010165E" w:rsidRDefault="00EC57DF" w:rsidP="00995F7C">
      <w:pPr>
        <w:spacing w:after="0" w:line="360" w:lineRule="auto"/>
        <w:jc w:val="both"/>
        <w:rPr>
          <w:rFonts w:ascii="Palatino Linotype" w:hAnsi="Palatino Linotype" w:cs="Arial"/>
          <w:b/>
          <w:sz w:val="24"/>
          <w:szCs w:val="24"/>
        </w:rPr>
      </w:pPr>
    </w:p>
    <w:p w14:paraId="367D45CD" w14:textId="77777777" w:rsidR="00EC57DF" w:rsidRPr="0010165E" w:rsidRDefault="00EC57DF" w:rsidP="00995F7C">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EEBA9E7" w14:textId="77777777" w:rsidR="00EC57DF" w:rsidRPr="0010165E" w:rsidRDefault="00EC57DF" w:rsidP="00995F7C">
      <w:pPr>
        <w:pStyle w:val="Prrafodelista"/>
        <w:spacing w:line="360" w:lineRule="auto"/>
        <w:ind w:left="0"/>
        <w:jc w:val="both"/>
        <w:rPr>
          <w:rFonts w:ascii="Palatino Linotype" w:hAnsi="Palatino Linotype" w:cs="Arial"/>
          <w:b/>
        </w:rPr>
      </w:pPr>
    </w:p>
    <w:p w14:paraId="31E1FA5B" w14:textId="77777777" w:rsidR="00EC57DF" w:rsidRPr="0010165E" w:rsidRDefault="00EC57DF" w:rsidP="00995F7C">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Pr="00EC57DF">
        <w:rPr>
          <w:rFonts w:ascii="Palatino Linotype" w:hAnsi="Palatino Linotype"/>
          <w:i/>
          <w:color w:val="000000"/>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TECAMASCALAPA.</w:t>
      </w:r>
      <w:r w:rsidRPr="0010165E">
        <w:rPr>
          <w:rFonts w:ascii="Palatino Linotype" w:hAnsi="Palatino Linotype"/>
          <w:i/>
          <w:color w:val="000000"/>
        </w:rPr>
        <w:t>” (sic)</w:t>
      </w:r>
    </w:p>
    <w:p w14:paraId="454E3D37" w14:textId="77777777" w:rsidR="00EC57DF" w:rsidRDefault="00EC57DF" w:rsidP="00995F7C">
      <w:pPr>
        <w:spacing w:after="0" w:line="360" w:lineRule="auto"/>
        <w:jc w:val="both"/>
        <w:rPr>
          <w:rFonts w:ascii="Palatino Linotype" w:hAnsi="Palatino Linotype" w:cs="Arial"/>
          <w:sz w:val="24"/>
          <w:szCs w:val="24"/>
        </w:rPr>
      </w:pPr>
    </w:p>
    <w:p w14:paraId="658F3DBF" w14:textId="77777777" w:rsidR="00EC57DF" w:rsidRPr="009439DB" w:rsidRDefault="00EC57DF" w:rsidP="00995F7C">
      <w:pPr>
        <w:spacing w:after="0" w:line="360" w:lineRule="auto"/>
        <w:jc w:val="both"/>
        <w:rPr>
          <w:rFonts w:ascii="Palatino Linotype" w:hAnsi="Palatino Linotype" w:cs="Arial"/>
          <w:sz w:val="28"/>
          <w:szCs w:val="24"/>
        </w:rPr>
      </w:pPr>
      <w:r w:rsidRPr="009439DB">
        <w:rPr>
          <w:rFonts w:ascii="Palatino Linotype" w:hAnsi="Palatino Linotype" w:cs="Arial"/>
          <w:b/>
          <w:sz w:val="24"/>
        </w:rPr>
        <w:t>Razones o motivos de inconformidad:</w:t>
      </w:r>
    </w:p>
    <w:p w14:paraId="4340AF43" w14:textId="77777777" w:rsidR="00EC57DF" w:rsidRDefault="00EC57DF" w:rsidP="00995F7C">
      <w:pPr>
        <w:spacing w:after="0" w:line="360" w:lineRule="auto"/>
        <w:jc w:val="both"/>
        <w:rPr>
          <w:rFonts w:ascii="Palatino Linotype" w:hAnsi="Palatino Linotype" w:cs="Arial"/>
          <w:sz w:val="24"/>
          <w:szCs w:val="24"/>
        </w:rPr>
      </w:pPr>
    </w:p>
    <w:p w14:paraId="2390863E" w14:textId="77777777" w:rsidR="00EC57DF" w:rsidRPr="009439DB" w:rsidRDefault="00EC57DF" w:rsidP="00995F7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C57DF">
        <w:rPr>
          <w:rFonts w:ascii="Palatino Linotype" w:hAnsi="Palatino Linotype" w:cs="Arial"/>
          <w:i/>
          <w:szCs w:val="24"/>
        </w:rPr>
        <w:t>POR LA FALTA DE RESPUESTA A UNA SOLICITUD DE ACCESO A LA INFORMACIÓN POR PARTE DEL AYUNTAMIENTO DE TECAMASCALAPA.</w:t>
      </w:r>
      <w:r>
        <w:rPr>
          <w:rFonts w:ascii="Palatino Linotype" w:hAnsi="Palatino Linotype" w:cs="Arial"/>
          <w:i/>
          <w:szCs w:val="24"/>
        </w:rPr>
        <w:t>”</w:t>
      </w:r>
    </w:p>
    <w:p w14:paraId="7A7AB763" w14:textId="77777777" w:rsidR="00EC57DF" w:rsidRDefault="00EC57DF" w:rsidP="00995F7C">
      <w:pPr>
        <w:pStyle w:val="Citas"/>
        <w:spacing w:after="0"/>
        <w:ind w:left="0" w:right="72"/>
        <w:rPr>
          <w:i w:val="0"/>
        </w:rPr>
      </w:pPr>
      <w:r>
        <w:rPr>
          <w:i w:val="0"/>
        </w:rPr>
        <w:lastRenderedPageBreak/>
        <w:t xml:space="preserve">Adicionalmente, la particular adjuntó los documentos electrónicos </w:t>
      </w:r>
      <w:r>
        <w:rPr>
          <w:b/>
          <w:i w:val="0"/>
        </w:rPr>
        <w:t>“</w:t>
      </w:r>
      <w:r w:rsidR="00995F7C" w:rsidRPr="00995F7C">
        <w:rPr>
          <w:b/>
          <w:i w:val="0"/>
        </w:rPr>
        <w:t>TEMASCALAPA_RR_00016-TMASCALA-IP-2022.pdf</w:t>
      </w:r>
      <w:r w:rsidR="00995F7C" w:rsidRPr="00995F7C">
        <w:rPr>
          <w:i w:val="0"/>
        </w:rPr>
        <w:t xml:space="preserve"> y </w:t>
      </w:r>
      <w:r w:rsidR="00995F7C" w:rsidRPr="00995F7C">
        <w:rPr>
          <w:b/>
          <w:i w:val="0"/>
        </w:rPr>
        <w:t>SOL.INF.ARCH..pdf</w:t>
      </w:r>
      <w:r>
        <w:rPr>
          <w:b/>
          <w:i w:val="0"/>
        </w:rPr>
        <w:t xml:space="preserve">”, </w:t>
      </w:r>
      <w:r>
        <w:rPr>
          <w:i w:val="0"/>
        </w:rPr>
        <w:t xml:space="preserve">el </w:t>
      </w:r>
      <w:r w:rsidR="00995F7C">
        <w:rPr>
          <w:i w:val="0"/>
        </w:rPr>
        <w:t>segundo</w:t>
      </w:r>
      <w:r>
        <w:rPr>
          <w:i w:val="0"/>
        </w:rPr>
        <w:t xml:space="preserve"> de ellos relativo al </w:t>
      </w:r>
      <w:r w:rsidR="00995F7C">
        <w:rPr>
          <w:i w:val="0"/>
        </w:rPr>
        <w:t xml:space="preserve">archivo adjuntado </w:t>
      </w:r>
      <w:r>
        <w:rPr>
          <w:i w:val="0"/>
        </w:rPr>
        <w:t xml:space="preserve">en la solicitud de información, y en lo que corresponde al segundo de ellos, contiene </w:t>
      </w:r>
      <w:r w:rsidR="00995F7C">
        <w:rPr>
          <w:i w:val="0"/>
        </w:rPr>
        <w:t xml:space="preserve">acuse de la solicitud de información así como </w:t>
      </w:r>
      <w:r>
        <w:rPr>
          <w:i w:val="0"/>
        </w:rPr>
        <w:t>las manifestaciones siguientes:</w:t>
      </w:r>
    </w:p>
    <w:p w14:paraId="50DA3A03" w14:textId="77777777" w:rsidR="00EC57DF" w:rsidRDefault="00EC57DF" w:rsidP="00995F7C">
      <w:pPr>
        <w:pStyle w:val="Citas"/>
        <w:spacing w:before="0" w:after="0"/>
        <w:ind w:left="0" w:right="72"/>
        <w:rPr>
          <w:i w:val="0"/>
        </w:rPr>
      </w:pPr>
    </w:p>
    <w:p w14:paraId="5EF07867" w14:textId="77777777" w:rsidR="00EC57DF" w:rsidRDefault="00EC57DF" w:rsidP="00995F7C">
      <w:pPr>
        <w:pStyle w:val="Citas"/>
        <w:spacing w:before="0" w:after="0" w:line="240" w:lineRule="auto"/>
        <w:ind w:left="567" w:right="567"/>
        <w:jc w:val="center"/>
        <w:rPr>
          <w:b/>
        </w:rPr>
      </w:pPr>
      <w:r w:rsidRPr="00E62307">
        <w:rPr>
          <w:b/>
        </w:rPr>
        <w:t>RECURSO DE REVISIÓN</w:t>
      </w:r>
    </w:p>
    <w:p w14:paraId="4A47F629" w14:textId="77777777" w:rsidR="00EC57DF" w:rsidRPr="00E62307" w:rsidRDefault="00EC57DF" w:rsidP="00995F7C">
      <w:pPr>
        <w:pStyle w:val="Citas"/>
        <w:spacing w:before="0" w:after="0" w:line="240" w:lineRule="auto"/>
        <w:ind w:left="567" w:right="567"/>
        <w:jc w:val="center"/>
        <w:rPr>
          <w:b/>
        </w:rPr>
      </w:pPr>
    </w:p>
    <w:p w14:paraId="45BB6E91" w14:textId="77777777" w:rsidR="00EC57DF" w:rsidRPr="00E62307" w:rsidRDefault="00EC57DF" w:rsidP="00995F7C">
      <w:pPr>
        <w:pStyle w:val="Citas"/>
        <w:spacing w:before="0" w:after="0" w:line="240" w:lineRule="auto"/>
        <w:ind w:left="567" w:right="567"/>
        <w:rPr>
          <w:b/>
        </w:rPr>
      </w:pPr>
      <w:r w:rsidRPr="00E62307">
        <w:rPr>
          <w:b/>
        </w:rPr>
        <w:t xml:space="preserve">SUJETO OBLIGADO: </w:t>
      </w:r>
      <w:r>
        <w:rPr>
          <w:b/>
        </w:rPr>
        <w:t>TEMASCALAPA</w:t>
      </w:r>
    </w:p>
    <w:p w14:paraId="428D8B30" w14:textId="1814DBFA" w:rsidR="00EC57DF" w:rsidRPr="00E62307" w:rsidRDefault="00EC57DF" w:rsidP="00995F7C">
      <w:pPr>
        <w:pStyle w:val="Citas"/>
        <w:spacing w:before="0" w:after="0" w:line="240" w:lineRule="auto"/>
        <w:ind w:left="567" w:right="567"/>
        <w:rPr>
          <w:b/>
        </w:rPr>
      </w:pPr>
      <w:r w:rsidRPr="00E62307">
        <w:rPr>
          <w:b/>
        </w:rPr>
        <w:t xml:space="preserve">SOLICITANTE: </w:t>
      </w:r>
      <w:r w:rsidR="00BA1497">
        <w:rPr>
          <w:b/>
        </w:rPr>
        <w:t>xxxxxxxxxxxxx</w:t>
      </w:r>
    </w:p>
    <w:p w14:paraId="4B219A76" w14:textId="77777777" w:rsidR="00EC57DF" w:rsidRDefault="00EC57DF" w:rsidP="00995F7C">
      <w:pPr>
        <w:pStyle w:val="Citas"/>
        <w:spacing w:before="0" w:after="0" w:line="240" w:lineRule="auto"/>
        <w:ind w:left="567" w:right="567"/>
        <w:rPr>
          <w:b/>
        </w:rPr>
      </w:pPr>
      <w:r w:rsidRPr="00E62307">
        <w:rPr>
          <w:b/>
        </w:rPr>
        <w:t>SOLICITUD N° DE FOLIO 00010/VIALLEN/IP/2022</w:t>
      </w:r>
      <w:r w:rsidRPr="00EC57DF">
        <w:t xml:space="preserve"> </w:t>
      </w:r>
      <w:r w:rsidRPr="00EC57DF">
        <w:rPr>
          <w:b/>
        </w:rPr>
        <w:t>0016/TMASCALA/IP/2022</w:t>
      </w:r>
    </w:p>
    <w:p w14:paraId="632F7B87" w14:textId="77777777" w:rsidR="00EC57DF" w:rsidRPr="00E62307" w:rsidRDefault="00EC57DF" w:rsidP="00995F7C">
      <w:pPr>
        <w:pStyle w:val="Citas"/>
        <w:spacing w:before="0" w:after="0" w:line="240" w:lineRule="auto"/>
        <w:ind w:left="567" w:right="567"/>
        <w:rPr>
          <w:b/>
        </w:rPr>
      </w:pPr>
      <w:r w:rsidRPr="00E62307">
        <w:rPr>
          <w:b/>
        </w:rPr>
        <w:t xml:space="preserve">FECHA DE NOTIFICACIÓN DE REPUESTA AL SOLICITANTE: </w:t>
      </w:r>
      <w:r w:rsidR="00995F7C">
        <w:rPr>
          <w:b/>
        </w:rPr>
        <w:t xml:space="preserve">SIN RESPUESTA </w:t>
      </w:r>
    </w:p>
    <w:p w14:paraId="2FA2E201" w14:textId="77777777" w:rsidR="00EC57DF" w:rsidRDefault="00EC57DF" w:rsidP="00995F7C">
      <w:pPr>
        <w:pStyle w:val="Citas"/>
        <w:spacing w:before="0" w:after="0" w:line="240" w:lineRule="auto"/>
        <w:ind w:left="567" w:right="567"/>
        <w:rPr>
          <w:b/>
        </w:rPr>
      </w:pPr>
      <w:r w:rsidRPr="00E62307">
        <w:rPr>
          <w:b/>
        </w:rPr>
        <w:t>ACTO QUE SE RECURRE: RECURSO DE REVISIÓN</w:t>
      </w:r>
    </w:p>
    <w:p w14:paraId="16C512CA" w14:textId="77777777" w:rsidR="00995F7C" w:rsidRDefault="00995F7C" w:rsidP="00995F7C">
      <w:pPr>
        <w:pStyle w:val="Citas"/>
        <w:spacing w:before="0" w:after="0" w:line="240" w:lineRule="auto"/>
        <w:ind w:left="567" w:right="567"/>
        <w:rPr>
          <w:b/>
        </w:rPr>
      </w:pPr>
    </w:p>
    <w:p w14:paraId="216E7B5E" w14:textId="77777777" w:rsidR="00995F7C" w:rsidRPr="00E62307" w:rsidRDefault="00995F7C" w:rsidP="00995F7C">
      <w:pPr>
        <w:pStyle w:val="Citas"/>
        <w:spacing w:before="0" w:after="0" w:line="240" w:lineRule="auto"/>
        <w:ind w:left="567" w:right="567"/>
        <w:rPr>
          <w:b/>
        </w:rPr>
      </w:pPr>
      <w:r w:rsidRPr="00995F7C">
        <w:rPr>
          <w:b/>
        </w:rPr>
        <w:t>MOTIVO DE INCONFORMIDAD: POR LA FALTA DE RESPUESTA A UNA SOLICITUD DE ACCESO A LA</w:t>
      </w:r>
      <w:r>
        <w:rPr>
          <w:b/>
        </w:rPr>
        <w:t xml:space="preserve"> </w:t>
      </w:r>
      <w:r w:rsidRPr="00995F7C">
        <w:rPr>
          <w:b/>
        </w:rPr>
        <w:t>INFORMACIÓN.</w:t>
      </w:r>
    </w:p>
    <w:p w14:paraId="267F9087" w14:textId="77777777" w:rsidR="00EC57DF" w:rsidRDefault="00EC57DF" w:rsidP="00995F7C">
      <w:pPr>
        <w:pStyle w:val="Citas"/>
        <w:spacing w:before="0" w:after="0" w:line="240" w:lineRule="auto"/>
        <w:ind w:left="567" w:right="567"/>
      </w:pPr>
    </w:p>
    <w:p w14:paraId="06D85A8C" w14:textId="77777777" w:rsidR="00995F7C" w:rsidRDefault="00995F7C" w:rsidP="00995F7C">
      <w:pPr>
        <w:pStyle w:val="Citas"/>
        <w:spacing w:before="0" w:after="0" w:line="240" w:lineRule="auto"/>
        <w:ind w:left="567" w:right="567"/>
      </w:pPr>
      <w: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DE ACUERDO A LO SIGUIENTE.</w:t>
      </w:r>
    </w:p>
    <w:p w14:paraId="3516559F" w14:textId="77777777" w:rsidR="00995F7C" w:rsidRDefault="00995F7C" w:rsidP="00995F7C">
      <w:pPr>
        <w:pStyle w:val="Citas"/>
        <w:spacing w:before="0" w:after="0" w:line="240" w:lineRule="auto"/>
        <w:ind w:left="567" w:right="567"/>
      </w:pPr>
    </w:p>
    <w:p w14:paraId="34DF8769" w14:textId="77777777" w:rsidR="00995F7C" w:rsidRDefault="00995F7C" w:rsidP="00995F7C">
      <w:pPr>
        <w:pStyle w:val="Citas"/>
        <w:spacing w:before="0" w:after="0" w:line="240" w:lineRule="auto"/>
        <w:ind w:left="567" w:right="567"/>
      </w:pPr>
      <w:r>
        <w:t>CON RESPECTO AL REQUERIMIENTO DE INFORMACIÓN PÚBLICA CON FOLIO DE SOLICITUD N° 00016/TMASCALA/IP/2022 SE HACE LA SIGUIENTE:</w:t>
      </w:r>
    </w:p>
    <w:p w14:paraId="7E5A8807" w14:textId="77777777" w:rsidR="00995F7C" w:rsidRDefault="00995F7C" w:rsidP="00995F7C">
      <w:pPr>
        <w:pStyle w:val="Citas"/>
        <w:spacing w:before="0" w:after="0" w:line="240" w:lineRule="auto"/>
        <w:ind w:left="567" w:right="567"/>
      </w:pPr>
    </w:p>
    <w:p w14:paraId="72218048" w14:textId="77777777" w:rsidR="00995F7C" w:rsidRDefault="00995F7C" w:rsidP="00995F7C">
      <w:pPr>
        <w:pStyle w:val="Citas"/>
        <w:spacing w:before="0" w:after="0" w:line="240" w:lineRule="auto"/>
        <w:ind w:left="567" w:right="567"/>
      </w:pPr>
      <w:r w:rsidRPr="00995F7C">
        <w:rPr>
          <w:b/>
        </w:rPr>
        <w:t>ACLARACIÓN</w:t>
      </w:r>
      <w:r>
        <w:t>: NO SE RECIBIÓ RESPUESTA AL DOCUMENTO QUE CONSTA DE 32 NUMERALES CON 17 HOHAS AMPARADO POR LA SOLICITUD DE INFORMACIÓN PÚBLICA CON FOLIO N° 00016/TMASCALA/IP/2022</w:t>
      </w:r>
    </w:p>
    <w:p w14:paraId="0A434139" w14:textId="77777777" w:rsidR="00995F7C" w:rsidRDefault="00995F7C" w:rsidP="00995F7C">
      <w:pPr>
        <w:pStyle w:val="Citas"/>
        <w:spacing w:before="0" w:after="0" w:line="240" w:lineRule="auto"/>
        <w:ind w:left="567" w:right="567"/>
      </w:pPr>
    </w:p>
    <w:p w14:paraId="5129CCF2" w14:textId="77777777" w:rsidR="00995F7C" w:rsidRDefault="00995F7C" w:rsidP="00995F7C">
      <w:pPr>
        <w:pStyle w:val="Citas"/>
        <w:spacing w:before="0" w:after="0" w:line="240" w:lineRule="auto"/>
        <w:ind w:left="567" w:right="567"/>
        <w:rPr>
          <w:b/>
        </w:rPr>
      </w:pPr>
      <w:r w:rsidRPr="00995F7C">
        <w:rPr>
          <w:b/>
        </w:rPr>
        <w:t xml:space="preserve">DERIVADO DE LO ANTERIOR, SOLICITO DE LA MANERA MÁS ATENTA, SE CONTESTEN LAS PREGUNTAS Y SOLICITUDES DE INFORMACIÓN EN COMENTO DE ACUERDO A LO INDICADO EN EL DOCUMENTO QUE </w:t>
      </w:r>
      <w:r w:rsidRPr="00995F7C">
        <w:rPr>
          <w:b/>
        </w:rPr>
        <w:lastRenderedPageBreak/>
        <w:t>CONSTA DE 32 NUMERALES CON 17 HOJAS, AMPARADO POR LA SOLICITUD CON N° DE FOLIO 00016/TMASCALA/IP/2022.</w:t>
      </w:r>
    </w:p>
    <w:p w14:paraId="4BA84451" w14:textId="77777777" w:rsidR="00995F7C" w:rsidRPr="00995F7C" w:rsidRDefault="00995F7C" w:rsidP="00995F7C">
      <w:pPr>
        <w:pStyle w:val="Citas"/>
        <w:spacing w:before="0" w:after="0" w:line="240" w:lineRule="auto"/>
        <w:ind w:left="567" w:right="567"/>
        <w:rPr>
          <w:b/>
        </w:rPr>
      </w:pPr>
    </w:p>
    <w:p w14:paraId="1151C08E" w14:textId="77777777" w:rsidR="00EC57DF" w:rsidRPr="00995F7C" w:rsidRDefault="00995F7C" w:rsidP="00995F7C">
      <w:pPr>
        <w:pStyle w:val="Citas"/>
        <w:spacing w:before="0" w:after="0" w:line="240" w:lineRule="auto"/>
        <w:ind w:left="567" w:right="567"/>
        <w:rPr>
          <w:b/>
        </w:rPr>
      </w:pPr>
      <w:r w:rsidRPr="00995F7C">
        <w:rPr>
          <w:b/>
        </w:rPr>
        <w:t>DE IGUAL FORMA SOLICITO, DE LA MANERA MÁS ATENTA, QUE A LAS PREGUNTAS Y SOLICITUDES DE DOCUMENTACIÓN DE LAS CUALES NO SE ENCUENTRE EVIDENCIA DE SU EXISTENCIA, O SEA EL CASO DE EMITIR UNA RESPUESTA IGUAL Y/O SEMEJANTE, SE CONTESTE EL PRESENTE RECURSO DE REVISIÓN EN TÉRMINOS DE LOS ARTÍCULOS 18, 19, 20 Y 21 DE LA LEY DE TRANSPARENCIA Y ACCESO A LA INFORMACIÓN PÚBLICA DEL ESTADO DE MÉXICO Y MUNICIPIOS, ADJUNTANDO COPIA EN PDF DEL ACUERDO DEL COMITÉ DE TRANSPARENCIA REFERIDA EN EL ARTÍCULO 19, TERCER PÁRRAFO, DE LA LEY DE TRANSPARENCIA Y ACCESO A LA INFORMACIÓN PÚBLICA DEL ESTADO DE MÉXICO Y MUNICIPIOS.</w:t>
      </w:r>
      <w:r w:rsidR="00EC57DF" w:rsidRPr="00995F7C">
        <w:rPr>
          <w:b/>
        </w:rPr>
        <w:t xml:space="preserve">” [Sic] </w:t>
      </w:r>
    </w:p>
    <w:p w14:paraId="0854B4FF" w14:textId="77777777" w:rsidR="00EC57DF" w:rsidRDefault="00EC57DF" w:rsidP="00995F7C">
      <w:pPr>
        <w:spacing w:after="0" w:line="360" w:lineRule="auto"/>
        <w:jc w:val="both"/>
        <w:rPr>
          <w:rFonts w:ascii="Palatino Linotype" w:hAnsi="Palatino Linotype" w:cs="Arial"/>
          <w:sz w:val="24"/>
          <w:szCs w:val="24"/>
        </w:rPr>
      </w:pPr>
    </w:p>
    <w:p w14:paraId="34B050F6" w14:textId="77777777" w:rsidR="00EC57DF" w:rsidRDefault="00EC57DF" w:rsidP="00995F7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995F7C">
        <w:rPr>
          <w:rFonts w:ascii="Palatino Linotype" w:hAnsi="Palatino Linotype" w:cs="Arial"/>
          <w:sz w:val="24"/>
          <w:szCs w:val="24"/>
        </w:rPr>
        <w:t xml:space="preserve">once de marzo </w:t>
      </w:r>
      <w:r>
        <w:rPr>
          <w:rFonts w:ascii="Palatino Linotype" w:hAnsi="Palatino Linotype" w:cs="Arial"/>
          <w:sz w:val="24"/>
          <w:szCs w:val="24"/>
        </w:rPr>
        <w:t>de dos mil veintidós</w:t>
      </w:r>
      <w:r w:rsidRPr="0010165E">
        <w:rPr>
          <w:rFonts w:ascii="Palatino Linotype" w:eastAsia="Times New Roman" w:hAnsi="Palatino Linotype" w:cs="Arial"/>
          <w:sz w:val="24"/>
          <w:szCs w:val="24"/>
          <w:lang w:val="es-ES" w:eastAsia="es-ES"/>
        </w:rPr>
        <w:t xml:space="preserve">, el </w:t>
      </w:r>
      <w:r w:rsidRPr="0010165E">
        <w:rPr>
          <w:rFonts w:ascii="Palatino Linotype" w:eastAsia="Times New Roman" w:hAnsi="Palatino Linotype" w:cs="Arial"/>
          <w:sz w:val="24"/>
          <w:szCs w:val="24"/>
          <w:lang w:val="es-ES_tradnl" w:eastAsia="es-ES"/>
        </w:rPr>
        <w:t>recurso de que</w:t>
      </w:r>
      <w:r w:rsidRPr="0010165E">
        <w:rPr>
          <w:rFonts w:ascii="Palatino Linotype" w:eastAsia="Times New Roman" w:hAnsi="Palatino Linotype" w:cs="Arial"/>
          <w:sz w:val="24"/>
          <w:szCs w:val="24"/>
          <w:lang w:val="es-ES" w:eastAsia="es-ES"/>
        </w:rPr>
        <w:t xml:space="preserve"> se trata</w:t>
      </w:r>
      <w:r w:rsidRPr="0010165E">
        <w:rPr>
          <w:rFonts w:ascii="Palatino Linotype" w:eastAsia="Times New Roman" w:hAnsi="Palatino Linotype" w:cs="Arial"/>
          <w:sz w:val="24"/>
          <w:szCs w:val="24"/>
          <w:lang w:val="es-ES_tradnl" w:eastAsia="es-ES"/>
        </w:rPr>
        <w:t xml:space="preserve"> se envió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turnó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sidR="00995F7C">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6B1EBB4A" w14:textId="77777777" w:rsidR="00EC57DF" w:rsidRDefault="00EC57DF" w:rsidP="00995F7C">
      <w:pPr>
        <w:spacing w:after="0" w:line="360" w:lineRule="auto"/>
        <w:ind w:right="49"/>
        <w:jc w:val="both"/>
        <w:rPr>
          <w:rFonts w:ascii="Palatino Linotype" w:eastAsia="Times New Roman" w:hAnsi="Palatino Linotype" w:cs="Arial"/>
          <w:sz w:val="24"/>
          <w:szCs w:val="24"/>
          <w:lang w:val="es-ES_tradnl" w:eastAsia="es-ES"/>
        </w:rPr>
      </w:pPr>
    </w:p>
    <w:p w14:paraId="1504027E" w14:textId="77777777" w:rsidR="00EC57DF" w:rsidRPr="0010165E" w:rsidRDefault="00EC57DF" w:rsidP="00995F7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995F7C">
        <w:rPr>
          <w:rFonts w:ascii="Palatino Linotype" w:eastAsia="Times New Roman" w:hAnsi="Palatino Linotype" w:cs="Arial"/>
          <w:sz w:val="24"/>
          <w:szCs w:val="24"/>
          <w:lang w:val="es-ES" w:eastAsia="es-ES"/>
        </w:rPr>
        <w:t>dieciséis</w:t>
      </w:r>
      <w:r>
        <w:rPr>
          <w:rFonts w:ascii="Palatino Linotype" w:eastAsia="Times New Roman" w:hAnsi="Palatino Linotype" w:cs="Arial"/>
          <w:sz w:val="24"/>
          <w:szCs w:val="24"/>
          <w:lang w:val="es-ES" w:eastAsia="es-ES"/>
        </w:rPr>
        <w:t xml:space="preserve"> de marzo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5E051F2" w14:textId="77777777" w:rsidR="00EC57DF" w:rsidRPr="0010165E" w:rsidRDefault="00EC57DF" w:rsidP="00995F7C">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10165E">
        <w:rPr>
          <w:rFonts w:ascii="Palatino Linotype" w:hAnsi="Palatino Linotype" w:cs="Arial"/>
          <w:b/>
          <w:sz w:val="28"/>
          <w:szCs w:val="28"/>
        </w:rPr>
        <w:t xml:space="preserve">. </w:t>
      </w:r>
      <w:r w:rsidRPr="0010165E">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 xml:space="preserve">como </w:t>
      </w:r>
      <w:r w:rsidR="00995F7C">
        <w:rPr>
          <w:rFonts w:ascii="Palatino Linotype" w:hAnsi="Palatino Linotype" w:cs="Arial"/>
          <w:sz w:val="24"/>
          <w:szCs w:val="24"/>
        </w:rPr>
        <w:t>la</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w:t>
      </w:r>
      <w:r>
        <w:rPr>
          <w:rFonts w:ascii="Palatino Linotype" w:hAnsi="Palatino Linotype" w:cs="Arial"/>
          <w:sz w:val="24"/>
          <w:szCs w:val="24"/>
        </w:rPr>
        <w:t xml:space="preserve">fueron omisos en rendir dentro del término de Ley, su informe justificado y sus </w:t>
      </w:r>
      <w:r w:rsidRPr="0010165E">
        <w:rPr>
          <w:rFonts w:ascii="Palatino Linotype" w:hAnsi="Palatino Linotype" w:cs="Arial"/>
          <w:sz w:val="24"/>
          <w:szCs w:val="24"/>
        </w:rPr>
        <w:t xml:space="preserve">a efecto que presentara las manifestaciones que a sus intereses conviniera, </w:t>
      </w:r>
      <w:r>
        <w:rPr>
          <w:rFonts w:ascii="Palatino Linotype" w:hAnsi="Palatino Linotype" w:cs="Arial"/>
          <w:sz w:val="24"/>
          <w:szCs w:val="24"/>
        </w:rPr>
        <w:t>respectivamente.</w:t>
      </w:r>
    </w:p>
    <w:p w14:paraId="19B49745" w14:textId="77777777" w:rsidR="00EC57DF" w:rsidRPr="0010165E" w:rsidRDefault="00EC57DF" w:rsidP="00995F7C">
      <w:pPr>
        <w:spacing w:after="0" w:line="360" w:lineRule="auto"/>
        <w:jc w:val="both"/>
        <w:rPr>
          <w:rFonts w:ascii="Palatino Linotype" w:hAnsi="Palatino Linotype" w:cs="Arial"/>
          <w:sz w:val="24"/>
          <w:szCs w:val="24"/>
        </w:rPr>
      </w:pPr>
    </w:p>
    <w:p w14:paraId="401BEA30" w14:textId="77777777" w:rsidR="00EC57DF"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mismo se aprecia que no se llevaron a cabo audiencias durante la sustanciación del recurso de revisión, ni se ofrecieron pruebas por parte de</w:t>
      </w:r>
      <w:r w:rsidR="00995F7C">
        <w:rPr>
          <w:rFonts w:ascii="Palatino Linotype" w:hAnsi="Palatino Linotype" w:cs="Arial"/>
          <w:sz w:val="24"/>
          <w:szCs w:val="24"/>
        </w:rPr>
        <w:t xml:space="preserve"> la</w:t>
      </w:r>
      <w:r w:rsidRPr="0010165E">
        <w:rPr>
          <w:rFonts w:ascii="Palatino Linotype" w:hAnsi="Palatino Linotype" w:cs="Arial"/>
          <w:sz w:val="24"/>
          <w:szCs w:val="24"/>
        </w:rPr>
        <w:t xml:space="preserve">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w:t>
      </w:r>
      <w:r>
        <w:rPr>
          <w:rFonts w:ascii="Palatino Linotype" w:hAnsi="Palatino Linotype" w:cs="Arial"/>
          <w:sz w:val="24"/>
          <w:szCs w:val="24"/>
        </w:rPr>
        <w:t>ones II y</w:t>
      </w:r>
      <w:r w:rsidRPr="0010165E">
        <w:rPr>
          <w:rFonts w:ascii="Palatino Linotype" w:hAnsi="Palatino Linotype" w:cs="Arial"/>
          <w:sz w:val="24"/>
          <w:szCs w:val="24"/>
        </w:rPr>
        <w:t xml:space="preserve"> IV</w:t>
      </w:r>
      <w:r>
        <w:rPr>
          <w:rFonts w:ascii="Palatino Linotype" w:hAnsi="Palatino Linotype" w:cs="Arial"/>
          <w:sz w:val="24"/>
          <w:szCs w:val="24"/>
        </w:rPr>
        <w:t>,</w:t>
      </w:r>
      <w:r w:rsidRPr="0010165E">
        <w:rPr>
          <w:rFonts w:ascii="Palatino Linotype" w:hAnsi="Palatino Linotype" w:cs="Arial"/>
          <w:sz w:val="24"/>
          <w:szCs w:val="24"/>
        </w:rPr>
        <w:t xml:space="preserve"> y 195 de la Ley de Transparencia y Acceso a la Información Pública del Estado de México y Municipios.</w:t>
      </w:r>
    </w:p>
    <w:p w14:paraId="09F40F27" w14:textId="77777777" w:rsidR="00EC57DF" w:rsidRDefault="00EC57DF" w:rsidP="00995F7C">
      <w:pPr>
        <w:spacing w:after="0" w:line="360" w:lineRule="auto"/>
        <w:jc w:val="both"/>
        <w:rPr>
          <w:rFonts w:ascii="Palatino Linotype" w:hAnsi="Palatino Linotype" w:cs="Arial"/>
          <w:sz w:val="24"/>
          <w:szCs w:val="24"/>
        </w:rPr>
      </w:pPr>
    </w:p>
    <w:p w14:paraId="72F60B3B" w14:textId="77777777" w:rsidR="00EC57DF" w:rsidRPr="0010165E" w:rsidRDefault="00EC57DF" w:rsidP="00995F7C">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10165E">
        <w:rPr>
          <w:rFonts w:ascii="Palatino Linotype" w:hAnsi="Palatino Linotype" w:cs="Arial"/>
          <w:b/>
          <w:sz w:val="28"/>
          <w:szCs w:val="28"/>
        </w:rPr>
        <w:t xml:space="preserve">. </w:t>
      </w: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95F7C">
        <w:rPr>
          <w:rFonts w:ascii="Palatino Linotype" w:hAnsi="Palatino Linotype" w:cs="Arial"/>
          <w:sz w:val="24"/>
          <w:szCs w:val="24"/>
        </w:rPr>
        <w:t>veintinueve</w:t>
      </w:r>
      <w:r>
        <w:rPr>
          <w:rFonts w:ascii="Palatino Linotype" w:hAnsi="Palatino Linotype" w:cs="Arial"/>
          <w:sz w:val="24"/>
          <w:szCs w:val="24"/>
        </w:rPr>
        <w:t xml:space="preserve"> de marzo de dos mil veintidós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6419BBE2" w14:textId="77777777" w:rsidR="00EC57DF" w:rsidRDefault="00EC57DF" w:rsidP="00995F7C">
      <w:pPr>
        <w:spacing w:after="0" w:line="360" w:lineRule="auto"/>
        <w:jc w:val="both"/>
        <w:rPr>
          <w:rFonts w:ascii="Palatino Linotype" w:hAnsi="Palatino Linotype" w:cs="Arial"/>
          <w:sz w:val="24"/>
          <w:szCs w:val="24"/>
        </w:rPr>
      </w:pPr>
    </w:p>
    <w:p w14:paraId="4A49CB35" w14:textId="77777777" w:rsidR="00995F7C" w:rsidRPr="00995F7C" w:rsidRDefault="00995F7C" w:rsidP="00995F7C">
      <w:pPr>
        <w:spacing w:after="0" w:line="360" w:lineRule="auto"/>
        <w:jc w:val="both"/>
        <w:rPr>
          <w:rFonts w:ascii="Palatino Linotype" w:hAnsi="Palatino Linotype" w:cs="Arial"/>
          <w:sz w:val="24"/>
          <w:szCs w:val="24"/>
        </w:rPr>
      </w:pPr>
      <w:r>
        <w:rPr>
          <w:rFonts w:ascii="Palatino Linotype" w:hAnsi="Palatino Linotype" w:cs="Arial"/>
          <w:b/>
          <w:sz w:val="28"/>
          <w:szCs w:val="28"/>
        </w:rPr>
        <w:t>NOVENO</w:t>
      </w:r>
      <w:r w:rsidRPr="00995F7C">
        <w:rPr>
          <w:rFonts w:ascii="Palatino Linotype" w:hAnsi="Palatino Linotype" w:cs="Arial"/>
          <w:b/>
          <w:sz w:val="28"/>
          <w:szCs w:val="28"/>
        </w:rPr>
        <w:t xml:space="preserve">. </w:t>
      </w:r>
      <w:r w:rsidRPr="00995F7C">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 </w:t>
      </w:r>
      <w:r>
        <w:rPr>
          <w:rFonts w:ascii="Palatino Linotype" w:hAnsi="Palatino Linotype" w:cs="Arial"/>
          <w:sz w:val="24"/>
          <w:szCs w:val="24"/>
        </w:rPr>
        <w:t xml:space="preserve">seis de mayo de </w:t>
      </w:r>
      <w:r w:rsidRPr="00995F7C">
        <w:rPr>
          <w:rFonts w:ascii="Palatino Linotype" w:hAnsi="Palatino Linotype" w:cs="Arial"/>
          <w:sz w:val="24"/>
          <w:szCs w:val="24"/>
        </w:rPr>
        <w:t xml:space="preserve">dos mil veintidós, se notificó a las partes el acuerdo por el que se ordena ampliar el plazo para la emisión de la resolución, en términos del artículo 181 párrafo tercero de la Ley de Transparencia y </w:t>
      </w:r>
      <w:r w:rsidRPr="00995F7C">
        <w:rPr>
          <w:rFonts w:ascii="Palatino Linotype" w:hAnsi="Palatino Linotype" w:cs="Arial"/>
          <w:sz w:val="24"/>
          <w:szCs w:val="24"/>
        </w:rPr>
        <w:lastRenderedPageBreak/>
        <w:t>Acceso a la Información Pública del Estado de México y Municipios, ordenándose turnar los expedientes a la resolución que en derecho proceda.</w:t>
      </w:r>
    </w:p>
    <w:p w14:paraId="0C057EA2" w14:textId="77777777" w:rsidR="00995F7C" w:rsidRDefault="00995F7C" w:rsidP="00995F7C">
      <w:pPr>
        <w:spacing w:after="0" w:line="360" w:lineRule="auto"/>
        <w:jc w:val="both"/>
        <w:rPr>
          <w:rFonts w:ascii="Palatino Linotype" w:hAnsi="Palatino Linotype" w:cs="Arial"/>
          <w:sz w:val="24"/>
          <w:szCs w:val="24"/>
        </w:rPr>
      </w:pPr>
    </w:p>
    <w:p w14:paraId="49D7C02D" w14:textId="77777777" w:rsidR="00995F7C" w:rsidRPr="0010165E" w:rsidRDefault="00995F7C" w:rsidP="00995F7C">
      <w:pPr>
        <w:spacing w:after="0" w:line="360" w:lineRule="auto"/>
        <w:jc w:val="both"/>
        <w:rPr>
          <w:rFonts w:ascii="Palatino Linotype" w:hAnsi="Palatino Linotype" w:cs="Arial"/>
          <w:sz w:val="24"/>
          <w:szCs w:val="24"/>
        </w:rPr>
      </w:pPr>
    </w:p>
    <w:p w14:paraId="74F46871" w14:textId="77777777" w:rsidR="00EC57DF" w:rsidRPr="0010165E" w:rsidRDefault="00EC57DF" w:rsidP="00995F7C">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5F57BF0B" w14:textId="77777777" w:rsidR="00EC57DF" w:rsidRPr="0010165E" w:rsidRDefault="00EC57DF" w:rsidP="00995F7C">
      <w:pPr>
        <w:spacing w:after="0" w:line="360" w:lineRule="auto"/>
        <w:jc w:val="center"/>
        <w:rPr>
          <w:rFonts w:ascii="Palatino Linotype" w:hAnsi="Palatino Linotype" w:cs="Arial"/>
          <w:sz w:val="24"/>
          <w:szCs w:val="24"/>
        </w:rPr>
      </w:pPr>
    </w:p>
    <w:p w14:paraId="4448FCE9" w14:textId="77777777" w:rsidR="00EC57DF" w:rsidRPr="0010165E" w:rsidRDefault="00EC57DF" w:rsidP="00995F7C">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F1B5069"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5E896DA" w14:textId="77777777" w:rsidR="00EC57DF" w:rsidRDefault="00EC57DF" w:rsidP="00995F7C">
      <w:pPr>
        <w:spacing w:after="0" w:line="360" w:lineRule="auto"/>
        <w:jc w:val="both"/>
        <w:rPr>
          <w:rFonts w:ascii="Palatino Linotype" w:hAnsi="Palatino Linotype" w:cs="Arial"/>
          <w:sz w:val="24"/>
          <w:szCs w:val="24"/>
        </w:rPr>
      </w:pPr>
    </w:p>
    <w:p w14:paraId="16EFE058" w14:textId="77777777" w:rsidR="00EC57DF" w:rsidRPr="0010165E" w:rsidRDefault="00EC57DF" w:rsidP="00995F7C">
      <w:pPr>
        <w:spacing w:after="0" w:line="360" w:lineRule="auto"/>
        <w:jc w:val="both"/>
        <w:rPr>
          <w:rFonts w:ascii="Palatino Linotype" w:hAnsi="Palatino Linotype" w:cs="Arial"/>
          <w:sz w:val="24"/>
          <w:szCs w:val="24"/>
        </w:rPr>
      </w:pPr>
    </w:p>
    <w:p w14:paraId="0B7E5DD3" w14:textId="77777777" w:rsidR="00EC57DF" w:rsidRPr="0010165E" w:rsidRDefault="00EC57DF" w:rsidP="00995F7C">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09E21091"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10165E">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0A244E5"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39E434"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3F45EA8"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p>
    <w:p w14:paraId="10E01C9D"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00B674C0"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A9A8B0" w14:textId="77777777" w:rsidR="00EC57DF" w:rsidRPr="0010165E" w:rsidRDefault="00EC57DF" w:rsidP="00995F7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71B957F4"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p>
    <w:p w14:paraId="6E70264C"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F7A18C9"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p>
    <w:p w14:paraId="6A15B580"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DE0F193" w14:textId="77777777" w:rsidR="00EC57DF" w:rsidRPr="0010165E" w:rsidRDefault="00EC57DF" w:rsidP="00995F7C">
      <w:pPr>
        <w:spacing w:after="0" w:line="240" w:lineRule="auto"/>
        <w:rPr>
          <w:rFonts w:ascii="Palatino Linotype" w:hAnsi="Palatino Linotype"/>
        </w:rPr>
      </w:pPr>
    </w:p>
    <w:p w14:paraId="19A07AD5"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94FC78"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AA65F30"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B9E74E1"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8F6974F"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71774B0" w14:textId="77777777" w:rsidR="00EC57DF" w:rsidRPr="0010165E" w:rsidRDefault="00EC57DF" w:rsidP="00995F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9E4463F" w14:textId="77777777" w:rsidR="00EC57DF" w:rsidRPr="0010165E" w:rsidRDefault="00EC57DF" w:rsidP="00995F7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567D593" w14:textId="77777777" w:rsidR="00EC57DF" w:rsidRDefault="00EC57DF" w:rsidP="00995F7C">
      <w:pPr>
        <w:autoSpaceDE w:val="0"/>
        <w:autoSpaceDN w:val="0"/>
        <w:adjustRightInd w:val="0"/>
        <w:spacing w:after="0" w:line="360" w:lineRule="auto"/>
        <w:jc w:val="both"/>
        <w:rPr>
          <w:rFonts w:ascii="Palatino Linotype" w:hAnsi="Palatino Linotype" w:cs="Arial"/>
          <w:sz w:val="24"/>
          <w:szCs w:val="24"/>
        </w:rPr>
      </w:pPr>
    </w:p>
    <w:p w14:paraId="3B793774"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45128D2" w14:textId="77777777" w:rsidR="00EC57DF" w:rsidRPr="0010165E" w:rsidRDefault="00EC57DF" w:rsidP="00995F7C">
      <w:pPr>
        <w:pStyle w:val="Prrafodelista"/>
        <w:autoSpaceDE w:val="0"/>
        <w:autoSpaceDN w:val="0"/>
        <w:adjustRightInd w:val="0"/>
        <w:spacing w:line="360" w:lineRule="auto"/>
        <w:ind w:left="0"/>
        <w:jc w:val="both"/>
        <w:rPr>
          <w:rFonts w:ascii="Palatino Linotype" w:hAnsi="Palatino Linotype" w:cs="Arial"/>
        </w:rPr>
      </w:pPr>
    </w:p>
    <w:p w14:paraId="2897C54D" w14:textId="77777777" w:rsidR="00EC57DF" w:rsidRPr="0010165E" w:rsidRDefault="00EC57DF" w:rsidP="00995F7C">
      <w:pPr>
        <w:pStyle w:val="Prrafodelista"/>
        <w:autoSpaceDE w:val="0"/>
        <w:autoSpaceDN w:val="0"/>
        <w:adjustRightInd w:val="0"/>
        <w:spacing w:line="360" w:lineRule="auto"/>
        <w:ind w:left="0"/>
        <w:jc w:val="both"/>
        <w:rPr>
          <w:rFonts w:ascii="Palatino Linotype" w:hAnsi="Palatino Linotype" w:cs="Arial"/>
          <w:lang w:val="es-MX"/>
        </w:rPr>
      </w:pPr>
    </w:p>
    <w:p w14:paraId="6178D99C" w14:textId="77777777" w:rsidR="00EC57DF" w:rsidRPr="0010165E" w:rsidRDefault="00EC57DF" w:rsidP="00995F7C">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lastRenderedPageBreak/>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7441302D" w14:textId="77777777" w:rsidR="00EC57DF" w:rsidRDefault="00EC57DF" w:rsidP="00995F7C">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2"/>
      </w:r>
      <w:r w:rsidRPr="0010165E">
        <w:rPr>
          <w:rFonts w:ascii="Palatino Linotype" w:eastAsia="Times New Roman" w:hAnsi="Palatino Linotype" w:cs="Arial"/>
          <w:sz w:val="24"/>
          <w:szCs w:val="24"/>
          <w:lang w:val="es-ES" w:eastAsia="es-ES"/>
        </w:rPr>
        <w:t>.</w:t>
      </w:r>
    </w:p>
    <w:p w14:paraId="03E22DE1" w14:textId="77777777" w:rsidR="00EC57DF" w:rsidRPr="0010165E" w:rsidRDefault="00EC57DF" w:rsidP="00995F7C">
      <w:pPr>
        <w:spacing w:after="0" w:line="360" w:lineRule="auto"/>
        <w:ind w:right="49"/>
        <w:jc w:val="both"/>
        <w:rPr>
          <w:rFonts w:ascii="Palatino Linotype" w:eastAsia="Times New Roman" w:hAnsi="Palatino Linotype" w:cs="Arial"/>
          <w:sz w:val="24"/>
          <w:szCs w:val="24"/>
          <w:lang w:val="es-ES" w:eastAsia="es-ES"/>
        </w:rPr>
      </w:pPr>
    </w:p>
    <w:p w14:paraId="1706CA36"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w:t>
      </w:r>
      <w:r w:rsidRPr="0010165E">
        <w:rPr>
          <w:rFonts w:ascii="Palatino Linotype" w:eastAsia="Times New Roman" w:hAnsi="Palatino Linotype" w:cs="Arial"/>
          <w:sz w:val="24"/>
          <w:szCs w:val="24"/>
          <w:lang w:val="es-ES" w:eastAsia="es-ES"/>
        </w:rPr>
        <w:lastRenderedPageBreak/>
        <w:t>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A88394E" w14:textId="77777777" w:rsidR="00EC57DF"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0B4E4F"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C818F8" w14:textId="77777777" w:rsidR="00EC57DF" w:rsidRPr="0010165E" w:rsidRDefault="00EC57DF" w:rsidP="00995F7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0272CDFF"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9555255"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443E2E"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A123721"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D9C211"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351536">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27F6FCDD"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4F7956" w14:textId="77777777" w:rsidR="00EC57DF" w:rsidRDefault="00EC57DF" w:rsidP="00995F7C">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w:t>
      </w:r>
      <w:r w:rsidR="00351536">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08EEA3EC" w14:textId="77777777" w:rsidR="00EC57DF" w:rsidRPr="0010165E" w:rsidRDefault="00EC57DF" w:rsidP="00995F7C">
      <w:pPr>
        <w:spacing w:after="0" w:line="360" w:lineRule="auto"/>
        <w:contextualSpacing/>
        <w:jc w:val="both"/>
        <w:rPr>
          <w:rFonts w:ascii="Palatino Linotype" w:eastAsia="Times New Roman" w:hAnsi="Palatino Linotype" w:cs="Times New Roman"/>
          <w:sz w:val="24"/>
          <w:szCs w:val="24"/>
          <w:lang w:val="es-ES" w:eastAsia="es-MX"/>
        </w:rPr>
      </w:pPr>
    </w:p>
    <w:p w14:paraId="461359BE"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6F66B306"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EEE7B0"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53B242D"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8E7B900"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w:t>
      </w:r>
      <w:r w:rsidRPr="0010165E">
        <w:rPr>
          <w:rFonts w:ascii="Palatino Linotype" w:hAnsi="Palatino Linotype" w:cs="Arial"/>
          <w:bCs/>
          <w:i/>
        </w:rPr>
        <w:lastRenderedPageBreak/>
        <w:t xml:space="preserve">interés del solicitante; no estarán obligados a generarla, resumirla, efectuar cálculos o practicar investigaciones. </w:t>
      </w:r>
    </w:p>
    <w:p w14:paraId="4CB108FF"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3EB2E9DD"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70C2AB35"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72F0DFB"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63384E97" w14:textId="77777777" w:rsidR="00EC57DF" w:rsidRPr="0010165E" w:rsidRDefault="00EC57DF" w:rsidP="00995F7C">
      <w:pPr>
        <w:spacing w:after="0" w:line="240" w:lineRule="auto"/>
        <w:ind w:left="709" w:right="567"/>
        <w:jc w:val="both"/>
        <w:rPr>
          <w:rFonts w:ascii="Palatino Linotype" w:hAnsi="Palatino Linotype" w:cs="Arial"/>
          <w:bCs/>
          <w:i/>
        </w:rPr>
      </w:pPr>
    </w:p>
    <w:p w14:paraId="022BF32A" w14:textId="77777777" w:rsidR="00EC57DF" w:rsidRPr="0010165E" w:rsidRDefault="00EC57DF" w:rsidP="00995F7C">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6B1C52D8"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38A31857"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63E9935A"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12C6C40E" w14:textId="77777777" w:rsidR="00EC57DF" w:rsidRPr="0010165E" w:rsidRDefault="00EC57DF" w:rsidP="00995F7C">
      <w:pPr>
        <w:spacing w:after="0" w:line="240" w:lineRule="auto"/>
        <w:ind w:left="709" w:right="567"/>
        <w:jc w:val="both"/>
        <w:rPr>
          <w:rFonts w:ascii="Palatino Linotype" w:hAnsi="Palatino Linotype" w:cs="Arial"/>
          <w:bCs/>
          <w:i/>
        </w:rPr>
      </w:pPr>
    </w:p>
    <w:p w14:paraId="6E5C1730"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DF27EED" w14:textId="77777777" w:rsidR="00EC57DF" w:rsidRPr="0010165E" w:rsidRDefault="00EC57DF" w:rsidP="00995F7C">
      <w:pPr>
        <w:spacing w:after="0" w:line="240" w:lineRule="auto"/>
        <w:ind w:left="709" w:right="567"/>
        <w:jc w:val="both"/>
        <w:rPr>
          <w:rFonts w:ascii="Palatino Linotype" w:hAnsi="Palatino Linotype" w:cs="Arial"/>
          <w:bCs/>
          <w:i/>
        </w:rPr>
      </w:pPr>
    </w:p>
    <w:p w14:paraId="3AFC38EB" w14:textId="77777777" w:rsidR="00EC57DF" w:rsidRPr="0010165E" w:rsidRDefault="00EC57DF" w:rsidP="00995F7C">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79205BA5" w14:textId="77777777" w:rsidR="00EC57DF" w:rsidRPr="0010165E" w:rsidRDefault="00EC57DF" w:rsidP="00995F7C">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6968C5B2" w14:textId="77777777" w:rsidR="00EC57DF" w:rsidRPr="0010165E" w:rsidRDefault="00EC57DF" w:rsidP="00995F7C">
      <w:pPr>
        <w:spacing w:after="0" w:line="360" w:lineRule="auto"/>
        <w:contextualSpacing/>
        <w:jc w:val="both"/>
        <w:rPr>
          <w:rFonts w:ascii="Palatino Linotype" w:eastAsia="MS Mincho" w:hAnsi="Palatino Linotype" w:cs="Times New Roman"/>
          <w:sz w:val="24"/>
          <w:szCs w:val="24"/>
          <w:lang w:val="es-ES_tradnl" w:eastAsia="es-ES"/>
        </w:rPr>
      </w:pPr>
    </w:p>
    <w:p w14:paraId="73752822" w14:textId="77777777" w:rsidR="00EC57DF" w:rsidRPr="0010165E" w:rsidRDefault="00EC57DF" w:rsidP="00995F7C">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lastRenderedPageBreak/>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091A4D2" w14:textId="77777777" w:rsidR="00EC57DF" w:rsidRPr="0010165E" w:rsidRDefault="00EC57DF" w:rsidP="00995F7C">
      <w:pPr>
        <w:spacing w:after="0" w:line="360" w:lineRule="auto"/>
        <w:contextualSpacing/>
        <w:jc w:val="both"/>
        <w:rPr>
          <w:rFonts w:ascii="Palatino Linotype" w:eastAsia="Times New Roman" w:hAnsi="Palatino Linotype" w:cs="Arial"/>
          <w:color w:val="000000"/>
          <w:sz w:val="24"/>
          <w:szCs w:val="24"/>
          <w:lang w:val="es-ES_tradnl" w:eastAsia="es-ES"/>
        </w:rPr>
      </w:pPr>
    </w:p>
    <w:p w14:paraId="1E6D11E3" w14:textId="77777777" w:rsidR="00EC57DF" w:rsidRPr="0010165E" w:rsidRDefault="00EC57DF" w:rsidP="00995F7C">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9540635" w14:textId="77777777" w:rsidR="00EC57DF" w:rsidRPr="0010165E" w:rsidRDefault="00EC57DF" w:rsidP="00995F7C">
      <w:pPr>
        <w:spacing w:after="0" w:line="360" w:lineRule="auto"/>
        <w:contextualSpacing/>
        <w:jc w:val="both"/>
        <w:rPr>
          <w:rFonts w:ascii="Palatino Linotype" w:eastAsia="MS Mincho" w:hAnsi="Palatino Linotype" w:cs="Times New Roman"/>
          <w:sz w:val="24"/>
          <w:szCs w:val="24"/>
          <w:lang w:val="es-ES_tradnl" w:eastAsia="es-ES"/>
        </w:rPr>
      </w:pPr>
    </w:p>
    <w:p w14:paraId="077F09CE" w14:textId="77777777" w:rsidR="00EC57DF" w:rsidRPr="0010165E" w:rsidRDefault="00EC57DF" w:rsidP="00995F7C">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2FA7E28D" w14:textId="77777777" w:rsidR="00EC57DF" w:rsidRPr="0010165E" w:rsidRDefault="00EC57DF" w:rsidP="00995F7C">
      <w:pPr>
        <w:spacing w:after="0" w:line="360" w:lineRule="auto"/>
        <w:contextualSpacing/>
        <w:jc w:val="both"/>
        <w:rPr>
          <w:rFonts w:ascii="Palatino Linotype" w:eastAsia="Times New Roman" w:hAnsi="Palatino Linotype" w:cs="Times New Roman"/>
          <w:sz w:val="24"/>
          <w:szCs w:val="24"/>
          <w:lang w:val="es-ES" w:eastAsia="es-MX"/>
        </w:rPr>
      </w:pPr>
    </w:p>
    <w:p w14:paraId="56AB1656" w14:textId="77777777" w:rsidR="00EC57DF" w:rsidRPr="0010165E" w:rsidRDefault="00EC57DF" w:rsidP="00995F7C">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10165E">
        <w:rPr>
          <w:rFonts w:ascii="Palatino Linotype" w:eastAsia="Times New Roman" w:hAnsi="Palatino Linotype" w:cs="Arial"/>
          <w:sz w:val="24"/>
          <w:szCs w:val="24"/>
          <w:lang w:val="es-ES" w:eastAsia="es-ES"/>
        </w:rPr>
        <w:lastRenderedPageBreak/>
        <w:t>todo acto que derive del ejercicio de sus facultades, competencias o funciones. En ese sentido, debe privilegiarse en todo momento el principio de máxima publicidad.</w:t>
      </w:r>
    </w:p>
    <w:p w14:paraId="7C84B648" w14:textId="77777777" w:rsidR="00EC57DF" w:rsidRPr="0010165E" w:rsidRDefault="00EC57DF" w:rsidP="00995F7C">
      <w:pPr>
        <w:spacing w:after="0" w:line="360" w:lineRule="auto"/>
        <w:contextualSpacing/>
        <w:jc w:val="both"/>
        <w:rPr>
          <w:rFonts w:ascii="Palatino Linotype" w:eastAsia="Times New Roman" w:hAnsi="Palatino Linotype" w:cs="Arial"/>
          <w:sz w:val="24"/>
          <w:szCs w:val="24"/>
          <w:lang w:val="es-ES" w:eastAsia="es-ES"/>
        </w:rPr>
      </w:pPr>
    </w:p>
    <w:p w14:paraId="0A51EE95"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043A7883"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2DFDC6"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96D7A02"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EE79D8" w14:textId="77777777" w:rsidR="00EC57DF" w:rsidRPr="0010165E" w:rsidRDefault="00EC57DF" w:rsidP="00995F7C">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w:t>
      </w:r>
      <w:r w:rsidRPr="0010165E">
        <w:rPr>
          <w:rFonts w:ascii="Palatino Linotype" w:eastAsia="Calibri" w:hAnsi="Palatino Linotype" w:cs="Times New Roman"/>
          <w:sz w:val="24"/>
          <w:szCs w:val="24"/>
          <w:lang w:val="es-ES" w:eastAsia="es-ES"/>
        </w:rPr>
        <w:lastRenderedPageBreak/>
        <w:t xml:space="preserve">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62C50226"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F04BDD"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F9B31E1" w14:textId="77777777" w:rsidR="00EC57DF" w:rsidRPr="0010165E"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D56159" w14:textId="77777777" w:rsidR="000069AC" w:rsidRPr="000069AC" w:rsidRDefault="00EC57DF" w:rsidP="000069AC">
      <w:pPr>
        <w:spacing w:after="0" w:line="360" w:lineRule="auto"/>
        <w:jc w:val="both"/>
        <w:rPr>
          <w:rFonts w:ascii="Palatino Linotype" w:hAnsi="Palatino Linotype"/>
          <w:sz w:val="24"/>
          <w:szCs w:val="24"/>
        </w:rPr>
      </w:pPr>
      <w:r w:rsidRPr="0010165E">
        <w:rPr>
          <w:rFonts w:ascii="Palatino Linotype" w:eastAsia="Times New Roman" w:hAnsi="Palatino Linotype" w:cs="Arial"/>
          <w:sz w:val="24"/>
          <w:szCs w:val="24"/>
          <w:lang w:val="es-ES" w:eastAsia="es-ES"/>
        </w:rPr>
        <w:t>Ahora bien, de</w:t>
      </w:r>
      <w:r w:rsidR="00351536">
        <w:rPr>
          <w:rFonts w:ascii="Palatino Linotype" w:eastAsia="Times New Roman" w:hAnsi="Palatino Linotype" w:cs="Arial"/>
          <w:sz w:val="24"/>
          <w:szCs w:val="24"/>
          <w:lang w:val="es-ES" w:eastAsia="es-ES"/>
        </w:rPr>
        <w:t xml:space="preserve"> los requerimientos contenidos en el documento adjuntado por la </w:t>
      </w:r>
      <w:r w:rsidRPr="00756971">
        <w:rPr>
          <w:rFonts w:ascii="Palatino Linotype" w:eastAsia="Times New Roman" w:hAnsi="Palatino Linotype" w:cs="Arial"/>
          <w:b/>
          <w:sz w:val="24"/>
          <w:szCs w:val="24"/>
          <w:lang w:val="es-ES" w:eastAsia="es-ES"/>
        </w:rPr>
        <w:t>Recurrente</w:t>
      </w:r>
      <w:r w:rsidR="00351536">
        <w:rPr>
          <w:rFonts w:ascii="Palatino Linotype" w:eastAsia="Times New Roman" w:hAnsi="Palatino Linotype" w:cs="Arial"/>
          <w:sz w:val="24"/>
          <w:szCs w:val="24"/>
          <w:lang w:val="es-ES" w:eastAsia="es-ES"/>
        </w:rPr>
        <w:t xml:space="preserve">, se advierte que los mismos corresponden en materia de archivística, en esa virtud </w:t>
      </w:r>
      <w:r w:rsidR="000069AC" w:rsidRPr="000069AC">
        <w:rPr>
          <w:rFonts w:ascii="Palatino Linotype" w:hAnsi="Palatino Linotype"/>
          <w:sz w:val="24"/>
          <w:szCs w:val="24"/>
        </w:rPr>
        <w:t>resulta oportuno traer a colación los numerales 10, 11, 13, 17, 20, 23, 26, 30,31, 32, 40, 50, 58, 59, 99 de la Ley General de Archivos; así como el numeral 45 del Bando Municipal de Villa Guerrero, porciones normativas que disponen a la literalidad lo siguiente:</w:t>
      </w:r>
    </w:p>
    <w:p w14:paraId="680480A6" w14:textId="77777777" w:rsidR="000069AC" w:rsidRPr="000069AC" w:rsidRDefault="000069AC" w:rsidP="000069AC">
      <w:pPr>
        <w:spacing w:after="0" w:line="360" w:lineRule="auto"/>
        <w:jc w:val="both"/>
        <w:rPr>
          <w:rFonts w:ascii="Palatino Linotype" w:hAnsi="Palatino Linotype"/>
          <w:sz w:val="24"/>
          <w:szCs w:val="24"/>
        </w:rPr>
      </w:pPr>
    </w:p>
    <w:p w14:paraId="0FC8611C" w14:textId="77777777" w:rsidR="000069AC" w:rsidRPr="000069AC" w:rsidRDefault="000069AC" w:rsidP="000069AC">
      <w:pPr>
        <w:spacing w:after="0" w:line="240" w:lineRule="auto"/>
        <w:ind w:left="567" w:right="567"/>
        <w:jc w:val="center"/>
        <w:rPr>
          <w:rFonts w:ascii="Palatino Linotype" w:hAnsi="Palatino Linotype" w:cs="Arial"/>
          <w:b/>
          <w:bCs/>
          <w:i/>
        </w:rPr>
      </w:pPr>
      <w:r w:rsidRPr="000069AC">
        <w:rPr>
          <w:rFonts w:ascii="Palatino Linotype" w:hAnsi="Palatino Linotype" w:cs="Arial"/>
          <w:b/>
          <w:bCs/>
          <w:i/>
        </w:rPr>
        <w:t>LEY GENERAL DE ARCHIVOS</w:t>
      </w:r>
    </w:p>
    <w:p w14:paraId="15422BDE" w14:textId="77777777" w:rsidR="000069AC" w:rsidRPr="000069AC" w:rsidRDefault="000069AC" w:rsidP="000069AC">
      <w:pPr>
        <w:spacing w:after="0" w:line="240" w:lineRule="auto"/>
        <w:ind w:left="567" w:right="567"/>
        <w:jc w:val="both"/>
        <w:rPr>
          <w:rFonts w:ascii="Palatino Linotype" w:hAnsi="Palatino Linotype" w:cs="Arial"/>
          <w:i/>
        </w:rPr>
      </w:pPr>
    </w:p>
    <w:p w14:paraId="26999C12"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10.</w:t>
      </w:r>
      <w:r w:rsidRPr="000069AC">
        <w:rPr>
          <w:rFonts w:ascii="Palatino Linotype" w:hAnsi="Palatino Linotype" w:cs="Arial"/>
          <w:i/>
        </w:rPr>
        <w:t xml:space="preserve"> Cada sujeto obligado es responsable </w:t>
      </w:r>
      <w:r w:rsidRPr="000069AC">
        <w:rPr>
          <w:rFonts w:ascii="Palatino Linotype" w:hAnsi="Palatino Linotype" w:cs="Arial"/>
          <w:i/>
          <w:u w:val="single"/>
        </w:rPr>
        <w:t>de organizar y conservar sus archivos</w:t>
      </w:r>
      <w:r w:rsidRPr="000069AC">
        <w:rPr>
          <w:rFonts w:ascii="Palatino Linotype" w:hAnsi="Palatino Linotype" w:cs="Arial"/>
          <w:i/>
        </w:rPr>
        <w:t xml:space="preserve">;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6E052FC2" w14:textId="77777777" w:rsidR="000069AC" w:rsidRPr="000069AC" w:rsidRDefault="000069AC" w:rsidP="000069AC">
      <w:pPr>
        <w:spacing w:after="0" w:line="240" w:lineRule="auto"/>
        <w:ind w:left="567" w:right="567"/>
        <w:jc w:val="both"/>
        <w:rPr>
          <w:rFonts w:ascii="Palatino Linotype" w:hAnsi="Palatino Linotype" w:cs="Arial"/>
          <w:i/>
          <w:sz w:val="24"/>
          <w:szCs w:val="24"/>
        </w:rPr>
      </w:pPr>
      <w:r w:rsidRPr="000069AC">
        <w:rPr>
          <w:rFonts w:ascii="Palatino Linotype" w:hAnsi="Palatino Linotype" w:cs="Arial"/>
          <w:i/>
        </w:rPr>
        <w:t xml:space="preserve">El servidor público que concluya su empleo, cargo o comisión, deberá garantizar la entrega de los archivos a quien lo sustituya, debiendo estar organizados y descritos de conformidad </w:t>
      </w:r>
      <w:r w:rsidRPr="000069AC">
        <w:rPr>
          <w:rFonts w:ascii="Palatino Linotype" w:hAnsi="Palatino Linotype" w:cs="Arial"/>
          <w:i/>
        </w:rPr>
        <w:lastRenderedPageBreak/>
        <w:t>con los instrumentos de control y consulta archivísticos que identifiquen la función que les dio origen en los términos de esta Ley.</w:t>
      </w:r>
    </w:p>
    <w:p w14:paraId="580621C8" w14:textId="77777777" w:rsidR="000069AC" w:rsidRPr="000069AC" w:rsidRDefault="000069AC" w:rsidP="000069AC">
      <w:pPr>
        <w:spacing w:after="0" w:line="240" w:lineRule="auto"/>
        <w:ind w:left="567" w:right="567"/>
        <w:jc w:val="both"/>
        <w:rPr>
          <w:rFonts w:ascii="Palatino Linotype" w:hAnsi="Palatino Linotype" w:cs="Arial"/>
          <w:i/>
        </w:rPr>
      </w:pPr>
    </w:p>
    <w:p w14:paraId="7E4ADCAE"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11.</w:t>
      </w:r>
      <w:r w:rsidRPr="000069AC">
        <w:rPr>
          <w:rFonts w:ascii="Palatino Linotype" w:hAnsi="Palatino Linotype" w:cs="Arial"/>
          <w:i/>
        </w:rPr>
        <w:t xml:space="preserve"> Los sujetos obligados deberán:</w:t>
      </w:r>
    </w:p>
    <w:p w14:paraId="1900F60D"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54EC077F"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II. Establecer un sistema institucional para la administración de sus archivos y llevar a cabo los procesos de gestión documental; </w:t>
      </w:r>
    </w:p>
    <w:p w14:paraId="7DE86481"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III. Integrar los documentos en expedientes; </w:t>
      </w:r>
    </w:p>
    <w:p w14:paraId="5764B31B"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IV. Inscribir en el Registro Nacional la existencia y ubicación de archivos bajo su resguardo; </w:t>
      </w:r>
    </w:p>
    <w:p w14:paraId="4D37F198"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 Conformar un grupo interdisciplinario en términos de las disposiciones reglamentarias, que coadyuve en la valoración documental; </w:t>
      </w:r>
    </w:p>
    <w:p w14:paraId="763C2570"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VI. Dotar a los documentos de archivo de los elementos de identificación necesarios para asegurar que mantengan su procedencia y orden original; </w:t>
      </w:r>
    </w:p>
    <w:p w14:paraId="7C7535FD"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VII. Destinar los espacios y equipos necesarios para el funcionamiento de sus archivos; </w:t>
      </w:r>
    </w:p>
    <w:p w14:paraId="37A5384D"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VIII. Promover el desarrollo de infraestructura y equipamiento para la gestión documental y administración de archivos; </w:t>
      </w:r>
    </w:p>
    <w:p w14:paraId="586DB285"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IX. Racionalizar la producción, uso, distribución y control de los documentos de archivo; </w:t>
      </w:r>
    </w:p>
    <w:p w14:paraId="03667C46"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X. Resguardar los documentos contenidos en sus archivos; </w:t>
      </w:r>
    </w:p>
    <w:p w14:paraId="0DBA48BF"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3E858D85"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XII. Las demás disposiciones establecidas en esta Ley y otras disposiciones jurídicas aplicables.</w:t>
      </w:r>
    </w:p>
    <w:p w14:paraId="249301C2"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 </w:t>
      </w:r>
    </w:p>
    <w:p w14:paraId="36B72C2B"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2C264C68" w14:textId="77777777" w:rsidR="000069AC" w:rsidRPr="000069AC" w:rsidRDefault="000069AC" w:rsidP="000069AC">
      <w:pPr>
        <w:spacing w:after="0" w:line="240" w:lineRule="auto"/>
        <w:ind w:left="567" w:right="567"/>
        <w:jc w:val="both"/>
        <w:rPr>
          <w:rFonts w:ascii="Palatino Linotype" w:hAnsi="Palatino Linotype" w:cs="Arial"/>
          <w:i/>
        </w:rPr>
      </w:pPr>
    </w:p>
    <w:p w14:paraId="544E0301"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13.</w:t>
      </w:r>
      <w:r w:rsidRPr="000069AC">
        <w:rPr>
          <w:rFonts w:ascii="Palatino Linotype" w:hAnsi="Palatino Linotype" w:cs="Arial"/>
          <w:i/>
        </w:rPr>
        <w:t xml:space="preserve"> Los sujetos obligados deberán contar con los instrumentos de control y de consulta archivísticos conforme a sus atribuciones y funciones, manteniéndolos actualizados y disponibles; y contarán al menos con los siguientes: </w:t>
      </w:r>
    </w:p>
    <w:p w14:paraId="4FD6134E"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 Cuadro general de clasificación archivística; </w:t>
      </w:r>
    </w:p>
    <w:p w14:paraId="62AF7E49"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lastRenderedPageBreak/>
        <w:t xml:space="preserve">II. Catálogo de disposición documental, y </w:t>
      </w:r>
    </w:p>
    <w:p w14:paraId="018CA664"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III. Inventarios documentales. </w:t>
      </w:r>
    </w:p>
    <w:p w14:paraId="0BD80513"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La estructura del cuadro general de clasificación archivística atenderá los niveles de fondo, sección y serie, sin que esto excluya la posibilidad de que existan niveles intermedios, los cuales, serán identificados mediante una clave alfanumérica.</w:t>
      </w:r>
    </w:p>
    <w:p w14:paraId="79476CF6" w14:textId="77777777" w:rsidR="000069AC" w:rsidRPr="000069AC" w:rsidRDefault="000069AC" w:rsidP="000069AC">
      <w:pPr>
        <w:spacing w:after="0" w:line="240" w:lineRule="auto"/>
        <w:ind w:left="567" w:right="567"/>
        <w:jc w:val="both"/>
        <w:rPr>
          <w:rFonts w:ascii="Palatino Linotype" w:hAnsi="Palatino Linotype" w:cs="Arial"/>
          <w:i/>
        </w:rPr>
      </w:pPr>
    </w:p>
    <w:p w14:paraId="442C1483"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17.</w:t>
      </w:r>
      <w:r w:rsidRPr="000069AC">
        <w:rPr>
          <w:rFonts w:ascii="Palatino Linotype" w:hAnsi="Palatino Linotype" w:cs="Arial"/>
          <w:i/>
        </w:rPr>
        <w:t xml:space="preserve">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6A1BC07A"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20.</w:t>
      </w:r>
      <w:r w:rsidRPr="000069AC">
        <w:rPr>
          <w:rFonts w:ascii="Palatino Linotype" w:hAnsi="Palatino Linotype" w:cs="Arial"/>
          <w:i/>
        </w:rPr>
        <w:t xml:space="preserve"> El Sistema Institucional es el conjunto de registros, procesos, procedimientos, criterios, estructuras, herramientas y funciones que desarrolla cada sujeto obligado y sustenta la actividad archivística, de acuerdo con los procesos de gestión documental.</w:t>
      </w:r>
    </w:p>
    <w:p w14:paraId="45B3EED2" w14:textId="77777777" w:rsidR="000069AC" w:rsidRPr="000069AC" w:rsidRDefault="000069AC" w:rsidP="000069AC">
      <w:pPr>
        <w:spacing w:after="0" w:line="240" w:lineRule="auto"/>
        <w:ind w:left="567" w:right="567"/>
        <w:jc w:val="both"/>
        <w:rPr>
          <w:rFonts w:ascii="Palatino Linotype" w:hAnsi="Palatino Linotype" w:cs="Arial"/>
          <w:i/>
        </w:rPr>
      </w:pPr>
    </w:p>
    <w:p w14:paraId="22DDDAB6"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23.</w:t>
      </w:r>
      <w:r w:rsidRPr="000069AC">
        <w:rPr>
          <w:rFonts w:ascii="Palatino Linotype" w:hAnsi="Palatino Linotype" w:cs="Arial"/>
          <w:i/>
        </w:rPr>
        <w:t xml:space="preserve"> Los sujetos obligados que cuenten con un sistema institucional de archivos, deberán elaborar un programa anual y publicarlo en su portal electrónico en los primeros treinta días naturales del ejercicio fiscal correspondiente.</w:t>
      </w:r>
    </w:p>
    <w:p w14:paraId="341C4B97" w14:textId="77777777" w:rsidR="000069AC" w:rsidRPr="000069AC" w:rsidRDefault="000069AC" w:rsidP="000069AC">
      <w:pPr>
        <w:spacing w:after="0" w:line="240" w:lineRule="auto"/>
        <w:ind w:left="567" w:right="567"/>
        <w:jc w:val="both"/>
        <w:rPr>
          <w:rFonts w:ascii="Palatino Linotype" w:hAnsi="Palatino Linotype" w:cs="Arial"/>
          <w:i/>
        </w:rPr>
      </w:pPr>
    </w:p>
    <w:p w14:paraId="3C8CA0AB"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26.</w:t>
      </w:r>
      <w:r w:rsidRPr="000069AC">
        <w:rPr>
          <w:rFonts w:ascii="Palatino Linotype" w:hAnsi="Palatino Linotype" w:cs="Arial"/>
          <w:i/>
        </w:rPr>
        <w:t xml:space="preserve"> Los sujetos obligados deberán elaborar un informe anual detallando el cumplimiento del programa anual y publicarlo en su portal electrónico, a más tardar el último día del mes de enero del siguiente año de la ejecución de dicho programa</w:t>
      </w:r>
    </w:p>
    <w:p w14:paraId="79FC9E87" w14:textId="77777777" w:rsidR="000069AC" w:rsidRPr="000069AC" w:rsidRDefault="000069AC" w:rsidP="000069AC">
      <w:pPr>
        <w:spacing w:after="0" w:line="240" w:lineRule="auto"/>
        <w:ind w:left="567" w:right="567"/>
        <w:jc w:val="both"/>
        <w:rPr>
          <w:rFonts w:ascii="Palatino Linotype" w:hAnsi="Palatino Linotype" w:cs="Arial"/>
          <w:i/>
        </w:rPr>
      </w:pPr>
    </w:p>
    <w:p w14:paraId="6B5A9C26"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 xml:space="preserve">Artículo 30. </w:t>
      </w:r>
      <w:r w:rsidRPr="000069AC">
        <w:rPr>
          <w:rFonts w:ascii="Palatino Linotype" w:hAnsi="Palatino Linotype" w:cs="Arial"/>
          <w:i/>
        </w:rPr>
        <w:t>Cada área o unidad administrativa debe contar con un archivo de trámite que tendrá las siguientes funciones:</w:t>
      </w:r>
    </w:p>
    <w:p w14:paraId="0E25486E"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w:t>
      </w:r>
    </w:p>
    <w:p w14:paraId="475869B8" w14:textId="77777777" w:rsidR="000069AC" w:rsidRPr="000069AC" w:rsidRDefault="000069AC" w:rsidP="000069AC">
      <w:pPr>
        <w:spacing w:after="0" w:line="240" w:lineRule="auto"/>
        <w:ind w:left="567" w:right="567"/>
        <w:jc w:val="both"/>
        <w:rPr>
          <w:rFonts w:ascii="Palatino Linotype" w:hAnsi="Palatino Linotype" w:cs="Arial"/>
          <w:i/>
        </w:rPr>
      </w:pPr>
    </w:p>
    <w:p w14:paraId="25DC95CE"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31.</w:t>
      </w:r>
      <w:r w:rsidRPr="000069AC">
        <w:rPr>
          <w:rFonts w:ascii="Palatino Linotype" w:hAnsi="Palatino Linotype" w:cs="Arial"/>
          <w:i/>
        </w:rPr>
        <w:t xml:space="preserve"> Cada sujeto obligado debe contar con un archivo de concentración, que tendrá las siguientes funciones:</w:t>
      </w:r>
    </w:p>
    <w:p w14:paraId="1A6BD123"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w:t>
      </w:r>
    </w:p>
    <w:p w14:paraId="3542E243" w14:textId="77777777" w:rsidR="000069AC" w:rsidRPr="000069AC" w:rsidRDefault="000069AC" w:rsidP="000069AC">
      <w:pPr>
        <w:spacing w:after="0" w:line="240" w:lineRule="auto"/>
        <w:ind w:left="567" w:right="567"/>
        <w:jc w:val="both"/>
        <w:rPr>
          <w:rFonts w:ascii="Palatino Linotype" w:hAnsi="Palatino Linotype" w:cs="Arial"/>
          <w:i/>
        </w:rPr>
      </w:pPr>
    </w:p>
    <w:p w14:paraId="61EF072B"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32.</w:t>
      </w:r>
      <w:r w:rsidRPr="000069AC">
        <w:rPr>
          <w:rFonts w:ascii="Palatino Linotype" w:hAnsi="Palatino Linotype" w:cs="Arial"/>
          <w:i/>
        </w:rPr>
        <w:t xml:space="preserve"> Los sujetos obligados podrán contar con un archivo histórico que tendrá las siguientes funciones:</w:t>
      </w:r>
    </w:p>
    <w:p w14:paraId="29F2ECDE"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w:t>
      </w:r>
    </w:p>
    <w:p w14:paraId="6775B7DE" w14:textId="77777777" w:rsidR="000069AC" w:rsidRPr="000069AC" w:rsidRDefault="000069AC" w:rsidP="000069AC">
      <w:pPr>
        <w:spacing w:after="0" w:line="240" w:lineRule="auto"/>
        <w:ind w:left="567" w:right="567"/>
        <w:jc w:val="both"/>
        <w:rPr>
          <w:rFonts w:ascii="Palatino Linotype" w:hAnsi="Palatino Linotype" w:cs="Arial"/>
          <w:i/>
        </w:rPr>
      </w:pPr>
    </w:p>
    <w:p w14:paraId="2A1BBAD5"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40.</w:t>
      </w:r>
      <w:r w:rsidRPr="000069AC">
        <w:rPr>
          <w:rFonts w:ascii="Palatino Linotype" w:hAnsi="Palatino Linotype" w:cs="Arial"/>
          <w:i/>
        </w:rPr>
        <w:t xml:space="preserve"> Los responsables de los archivos históricos de los sujetos obligados, adoptarán medidas para fomentar la preservación y difusión de los documentos con valor histórico que forman parte del patrimonio documental, las que incluirán: </w:t>
      </w:r>
    </w:p>
    <w:p w14:paraId="04DB4889"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 Formular políticas y estrategias archivísticas que fomenten la preservación y difusión de los documentos históricos; </w:t>
      </w:r>
    </w:p>
    <w:p w14:paraId="6B7A6A5C"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lastRenderedPageBreak/>
        <w:t xml:space="preserve">II. Desarrollar programas de difusión de los documentos históricos a través de medios digitales, con el fin de favorecer el acceso libre y gratuito a los contenidos culturales e informativos; </w:t>
      </w:r>
    </w:p>
    <w:p w14:paraId="524F4D46"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III. Elaborar los instrumentos de consulta que permitan la localización de los documentos resguardados en los fondos y colecciones de los archivos históricos; </w:t>
      </w:r>
    </w:p>
    <w:p w14:paraId="47544807"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IV. Implementar programas de exposiciones presenciales y virtuales para divulgar el patrimonio documental; </w:t>
      </w:r>
    </w:p>
    <w:p w14:paraId="075C06F8"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 Implementar programas con actividades pedagógicas que acerquen los archivos a los estudiantes de diferentes grados educativos, y </w:t>
      </w:r>
    </w:p>
    <w:p w14:paraId="70840413"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VI. Divulgar instrumentos de consulta, boletines informativos y cualquier otro tipo de publicación de interés, para difundir y brindar acceso a los archivos históricos</w:t>
      </w:r>
    </w:p>
    <w:p w14:paraId="139D3EA6" w14:textId="77777777" w:rsidR="000069AC" w:rsidRPr="000069AC" w:rsidRDefault="000069AC" w:rsidP="000069AC">
      <w:pPr>
        <w:spacing w:after="0" w:line="240" w:lineRule="auto"/>
        <w:ind w:left="567" w:right="567"/>
        <w:jc w:val="both"/>
        <w:rPr>
          <w:rFonts w:ascii="Palatino Linotype" w:hAnsi="Palatino Linotype" w:cs="Arial"/>
          <w:i/>
        </w:rPr>
      </w:pPr>
    </w:p>
    <w:p w14:paraId="12790F98"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50.</w:t>
      </w:r>
      <w:r w:rsidRPr="000069AC">
        <w:rPr>
          <w:rFonts w:ascii="Palatino Linotype" w:hAnsi="Palatino Linotype" w:cs="Arial"/>
          <w:i/>
        </w:rPr>
        <w:t xml:space="preserve"> En cada sujeto obligado deberá existir un grupo interdisciplinario, que es un equipo de profesionales de la misma institución, integrado por los titulares de:</w:t>
      </w:r>
    </w:p>
    <w:p w14:paraId="4957F0EB"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 Jurídica; </w:t>
      </w:r>
    </w:p>
    <w:p w14:paraId="4DC231C6"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II. Planeación y/o mejora continua; </w:t>
      </w:r>
    </w:p>
    <w:p w14:paraId="2DFC60EE"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III. Coordinación de archivos; </w:t>
      </w:r>
    </w:p>
    <w:p w14:paraId="461F68CC"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IV. Tecnologías de la información; </w:t>
      </w:r>
    </w:p>
    <w:p w14:paraId="3E0427E3"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 Unidad de Transparencia; </w:t>
      </w:r>
    </w:p>
    <w:p w14:paraId="407AF7C5"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VI. Órgano Interno de Control, y </w:t>
      </w:r>
    </w:p>
    <w:p w14:paraId="48802545"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VII. Las áreas o unidades administrativas productoras de la documentación. </w:t>
      </w:r>
    </w:p>
    <w:p w14:paraId="7722A6B3"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07620AAE" w14:textId="77777777" w:rsidR="000069AC" w:rsidRPr="000069AC" w:rsidRDefault="000069AC" w:rsidP="000069AC">
      <w:pPr>
        <w:numPr>
          <w:ilvl w:val="0"/>
          <w:numId w:val="4"/>
        </w:num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El grupo interdisciplinario podrá recibir la asesoría de un especialista en la naturaleza y objeto social del sujeto obligado. </w:t>
      </w:r>
    </w:p>
    <w:p w14:paraId="57406D2E" w14:textId="77777777" w:rsidR="000069AC" w:rsidRPr="000069AC" w:rsidRDefault="000069AC" w:rsidP="000069AC">
      <w:pPr>
        <w:numPr>
          <w:ilvl w:val="0"/>
          <w:numId w:val="4"/>
        </w:numPr>
        <w:spacing w:after="0" w:line="240" w:lineRule="auto"/>
        <w:ind w:left="567" w:right="567"/>
        <w:jc w:val="both"/>
        <w:rPr>
          <w:rFonts w:ascii="Palatino Linotype" w:hAnsi="Palatino Linotype" w:cs="Arial"/>
          <w:i/>
        </w:rPr>
      </w:pPr>
      <w:r w:rsidRPr="000069AC">
        <w:rPr>
          <w:rFonts w:ascii="Palatino Linotype" w:hAnsi="Palatino Linotype" w:cs="Arial"/>
          <w:i/>
        </w:rPr>
        <w:t>El sujeto obligado podrá realizar convenios de colaboración con instituciones de educación superior o de investigación para efectos de garantizar lo dispuesto en el párrafo anterior.</w:t>
      </w:r>
    </w:p>
    <w:p w14:paraId="5DA971D9" w14:textId="77777777" w:rsidR="000069AC" w:rsidRPr="000069AC" w:rsidRDefault="000069AC" w:rsidP="000069AC">
      <w:pPr>
        <w:spacing w:after="0" w:line="240" w:lineRule="auto"/>
        <w:ind w:left="567" w:right="567"/>
        <w:jc w:val="both"/>
        <w:rPr>
          <w:rFonts w:ascii="Palatino Linotype" w:hAnsi="Palatino Linotype" w:cs="Arial"/>
          <w:i/>
        </w:rPr>
      </w:pPr>
    </w:p>
    <w:p w14:paraId="48818080"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58.</w:t>
      </w:r>
      <w:r w:rsidRPr="000069AC">
        <w:rPr>
          <w:rFonts w:ascii="Palatino Linotype" w:hAnsi="Palatino Linotype" w:cs="Arial"/>
          <w:i/>
        </w:rPr>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2B2B9335"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41BB1086"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i/>
        </w:rPr>
        <w:lastRenderedPageBreak/>
        <w:t>Los sujetos obligados distintos del Poder Ejecutivo Federal transferirán a los respectivos archivos históricos para su conservación permanente dichos dictámenes y actas.</w:t>
      </w:r>
    </w:p>
    <w:p w14:paraId="4075CE54" w14:textId="77777777" w:rsidR="000069AC" w:rsidRPr="000069AC" w:rsidRDefault="000069AC" w:rsidP="000069AC">
      <w:pPr>
        <w:spacing w:after="0" w:line="240" w:lineRule="auto"/>
        <w:ind w:left="567" w:right="567"/>
        <w:jc w:val="both"/>
        <w:rPr>
          <w:rFonts w:ascii="Palatino Linotype" w:hAnsi="Palatino Linotype" w:cs="Arial"/>
          <w:i/>
        </w:rPr>
      </w:pPr>
    </w:p>
    <w:p w14:paraId="02794AB4" w14:textId="77777777" w:rsidR="000069AC" w:rsidRPr="000069AC" w:rsidRDefault="000069AC" w:rsidP="000069AC">
      <w:pPr>
        <w:spacing w:after="0" w:line="240" w:lineRule="auto"/>
        <w:ind w:left="567" w:right="567"/>
        <w:jc w:val="both"/>
        <w:rPr>
          <w:rFonts w:ascii="Palatino Linotype" w:hAnsi="Palatino Linotype" w:cs="Arial"/>
          <w:i/>
        </w:rPr>
      </w:pPr>
      <w:r w:rsidRPr="000069AC">
        <w:rPr>
          <w:rFonts w:ascii="Palatino Linotype" w:hAnsi="Palatino Linotype" w:cs="Arial"/>
          <w:b/>
          <w:i/>
        </w:rPr>
        <w:t>Artículo 59.</w:t>
      </w:r>
      <w:r w:rsidRPr="000069AC">
        <w:rPr>
          <w:rFonts w:ascii="Palatino Linotype" w:hAnsi="Palatino Linotype" w:cs="Arial"/>
          <w:i/>
        </w:rPr>
        <w:t xml:space="preserve">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02339B3C" w14:textId="77777777" w:rsidR="000069AC" w:rsidRPr="000069AC" w:rsidRDefault="000069AC" w:rsidP="000069AC">
      <w:pPr>
        <w:spacing w:after="0" w:line="240" w:lineRule="auto"/>
        <w:ind w:left="567" w:right="567"/>
        <w:jc w:val="both"/>
        <w:rPr>
          <w:rFonts w:ascii="Palatino Linotype" w:hAnsi="Palatino Linotype" w:cs="Arial"/>
          <w:i/>
        </w:rPr>
      </w:pPr>
    </w:p>
    <w:p w14:paraId="10D6F6FD" w14:textId="77777777" w:rsidR="000069AC" w:rsidRPr="000069AC" w:rsidRDefault="000069AC" w:rsidP="000069AC">
      <w:pPr>
        <w:spacing w:after="0" w:line="240" w:lineRule="auto"/>
        <w:ind w:left="567" w:right="567"/>
        <w:jc w:val="both"/>
        <w:rPr>
          <w:rFonts w:ascii="Palatino Linotype" w:hAnsi="Palatino Linotype" w:cs="Arial"/>
          <w:b/>
          <w:bCs/>
          <w:i/>
        </w:rPr>
      </w:pPr>
      <w:r w:rsidRPr="000069AC">
        <w:rPr>
          <w:rFonts w:ascii="Palatino Linotype" w:hAnsi="Palatino Linotype" w:cs="Arial"/>
          <w:b/>
          <w:i/>
        </w:rPr>
        <w:t>Artículo 99.</w:t>
      </w:r>
      <w:r w:rsidRPr="000069AC">
        <w:rPr>
          <w:rFonts w:ascii="Palatino Linotype" w:hAnsi="Palatino Linotype" w:cs="Arial"/>
          <w:i/>
        </w:rPr>
        <w:t xml:space="preserve"> Los sujetos obligados deberán promover la capacitación en las competencias laborales en la materia y la profesionalización de los responsables de las áreas de archivo.” </w:t>
      </w:r>
      <w:r w:rsidRPr="000069AC">
        <w:rPr>
          <w:rFonts w:ascii="Palatino Linotype" w:hAnsi="Palatino Linotype" w:cs="Arial"/>
          <w:b/>
          <w:bCs/>
          <w:i/>
        </w:rPr>
        <w:t>[Sic}</w:t>
      </w:r>
    </w:p>
    <w:p w14:paraId="21CDF623" w14:textId="77777777" w:rsidR="000069AC" w:rsidRPr="000069AC" w:rsidRDefault="000069AC" w:rsidP="000069AC">
      <w:pPr>
        <w:spacing w:after="0" w:line="360" w:lineRule="auto"/>
        <w:jc w:val="both"/>
        <w:rPr>
          <w:rFonts w:ascii="Palatino Linotype" w:hAnsi="Palatino Linotype"/>
          <w:sz w:val="24"/>
          <w:szCs w:val="24"/>
        </w:rPr>
      </w:pPr>
    </w:p>
    <w:p w14:paraId="756871B3" w14:textId="77777777" w:rsidR="000069AC" w:rsidRPr="000069AC" w:rsidRDefault="000069AC" w:rsidP="000069AC">
      <w:pPr>
        <w:spacing w:after="0" w:line="360" w:lineRule="auto"/>
        <w:jc w:val="both"/>
        <w:rPr>
          <w:rFonts w:ascii="Palatino Linotype" w:hAnsi="Palatino Linotype"/>
          <w:sz w:val="24"/>
          <w:szCs w:val="24"/>
        </w:rPr>
      </w:pPr>
      <w:r w:rsidRPr="000069AC">
        <w:rPr>
          <w:rFonts w:ascii="Palatino Linotype" w:hAnsi="Palatino Linotype"/>
          <w:sz w:val="24"/>
          <w:szCs w:val="24"/>
        </w:rPr>
        <w:t xml:space="preserve">Luego entonces, de conformidad con la normatividad referida con antelación se arriban a las siguientes consideraciones: </w:t>
      </w:r>
    </w:p>
    <w:p w14:paraId="42DED79D" w14:textId="77777777" w:rsidR="000069AC" w:rsidRPr="000069AC" w:rsidRDefault="000069AC" w:rsidP="000069AC">
      <w:pPr>
        <w:spacing w:after="0" w:line="360" w:lineRule="auto"/>
        <w:jc w:val="both"/>
        <w:rPr>
          <w:rFonts w:ascii="Palatino Linotype" w:hAnsi="Palatino Linotype"/>
          <w:sz w:val="24"/>
          <w:szCs w:val="24"/>
        </w:rPr>
      </w:pPr>
    </w:p>
    <w:p w14:paraId="7A0277FA" w14:textId="77777777" w:rsidR="000069AC" w:rsidRP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En la actualidad los archivos son considerados de suma importancia, ya que éstos contienen, conservan, preservan y difunden la información contenida en los documentos que conforman cada uno de los expedientes que resguardan.</w:t>
      </w:r>
    </w:p>
    <w:p w14:paraId="4BC198C5" w14:textId="77777777" w:rsidR="000069AC" w:rsidRPr="000069AC" w:rsidRDefault="000069AC" w:rsidP="000069AC">
      <w:pPr>
        <w:spacing w:after="0" w:line="360" w:lineRule="auto"/>
        <w:ind w:left="720"/>
        <w:jc w:val="both"/>
        <w:rPr>
          <w:rFonts w:ascii="Palatino Linotype" w:eastAsia="Times New Roman" w:hAnsi="Palatino Linotype" w:cs="Times New Roman"/>
          <w:sz w:val="24"/>
          <w:szCs w:val="24"/>
          <w:lang w:val="es-ES" w:eastAsia="es-ES"/>
        </w:rPr>
      </w:pPr>
    </w:p>
    <w:p w14:paraId="5D0EAD95" w14:textId="77777777" w:rsidR="000069AC" w:rsidRP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Fase activa (trámite), fase semiactiva (concentración) y fase inactiva (histórico).</w:t>
      </w:r>
    </w:p>
    <w:p w14:paraId="17261C2D" w14:textId="77777777" w:rsidR="000069AC" w:rsidRPr="000069AC" w:rsidRDefault="000069AC" w:rsidP="000069AC">
      <w:pPr>
        <w:spacing w:after="0" w:line="240" w:lineRule="auto"/>
        <w:ind w:left="708"/>
        <w:rPr>
          <w:rFonts w:ascii="Palatino Linotype" w:eastAsia="Times New Roman" w:hAnsi="Palatino Linotype" w:cs="Times New Roman"/>
          <w:sz w:val="24"/>
          <w:szCs w:val="24"/>
          <w:lang w:val="es-ES" w:eastAsia="es-ES"/>
        </w:rPr>
      </w:pPr>
    </w:p>
    <w:p w14:paraId="2C13A52B" w14:textId="77777777" w:rsid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 xml:space="preserve">Para que los archivos administren de forma eficiente la documentación que está bajo su resguardo es prioritario que toda institución que cuente con éstos haga de su red de repositorios un sistema de información que cuente con una </w:t>
      </w:r>
      <w:r w:rsidRPr="000069AC">
        <w:rPr>
          <w:rFonts w:ascii="Palatino Linotype" w:eastAsia="Times New Roman" w:hAnsi="Palatino Linotype" w:cs="Times New Roman"/>
          <w:sz w:val="24"/>
          <w:szCs w:val="24"/>
          <w:lang w:val="es-ES" w:eastAsia="es-ES"/>
        </w:rPr>
        <w:lastRenderedPageBreak/>
        <w:t>estructura archivística especializada que se le conoce como Sistema Institucional de Archivos (SIA), cuyo objetivo y razón de ser reside en el trabajo integral para la administración de los documentos a lo largo de su ciclo vital.</w:t>
      </w:r>
    </w:p>
    <w:p w14:paraId="08B42CA7" w14:textId="77777777" w:rsidR="002C0311" w:rsidRDefault="002C0311" w:rsidP="002C0311">
      <w:pPr>
        <w:pStyle w:val="Prrafodelista"/>
        <w:rPr>
          <w:rFonts w:ascii="Palatino Linotype" w:hAnsi="Palatino Linotype"/>
        </w:rPr>
      </w:pPr>
    </w:p>
    <w:p w14:paraId="0321C7D5" w14:textId="77777777" w:rsidR="000069AC" w:rsidRP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41FBDC98" w14:textId="77777777" w:rsidR="000069AC" w:rsidRPr="000069AC" w:rsidRDefault="000069AC" w:rsidP="000069AC">
      <w:pPr>
        <w:spacing w:after="0" w:line="360" w:lineRule="auto"/>
        <w:ind w:left="720"/>
        <w:jc w:val="both"/>
        <w:rPr>
          <w:rFonts w:ascii="Palatino Linotype" w:eastAsia="Times New Roman" w:hAnsi="Palatino Linotype" w:cs="Times New Roman"/>
          <w:sz w:val="24"/>
          <w:szCs w:val="24"/>
          <w:lang w:val="es-ES" w:eastAsia="es-ES"/>
        </w:rPr>
      </w:pPr>
    </w:p>
    <w:p w14:paraId="764A7F1F" w14:textId="77777777" w:rsidR="000069AC" w:rsidRP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 xml:space="preserve">El Cuadro de clasificación archivística es el instrumento técnico que refleja la estructura de un archivo con base en las atribuciones y funciones de cada dependencia o entidad. </w:t>
      </w:r>
    </w:p>
    <w:p w14:paraId="22FBB92E" w14:textId="77777777" w:rsidR="000069AC" w:rsidRPr="000069AC" w:rsidRDefault="000069AC" w:rsidP="000069AC">
      <w:pPr>
        <w:spacing w:after="0" w:line="360" w:lineRule="auto"/>
        <w:ind w:left="720"/>
        <w:jc w:val="both"/>
        <w:rPr>
          <w:rFonts w:ascii="Palatino Linotype" w:eastAsia="Times New Roman" w:hAnsi="Palatino Linotype" w:cs="Times New Roman"/>
          <w:sz w:val="24"/>
          <w:szCs w:val="24"/>
          <w:lang w:val="es-ES" w:eastAsia="es-ES"/>
        </w:rPr>
      </w:pPr>
    </w:p>
    <w:p w14:paraId="2DFBE95C" w14:textId="77777777" w:rsidR="000069AC" w:rsidRP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 xml:space="preserve">El catálogo de disposición documental es un registro general y sistemático que establece los valores documentales, vigencia documental, los plazos de conservación y destino final. </w:t>
      </w:r>
    </w:p>
    <w:p w14:paraId="34344B7C" w14:textId="77777777" w:rsidR="000069AC" w:rsidRPr="000069AC" w:rsidRDefault="000069AC" w:rsidP="000069AC">
      <w:pPr>
        <w:spacing w:after="0" w:line="360" w:lineRule="auto"/>
        <w:ind w:left="720"/>
        <w:jc w:val="both"/>
        <w:rPr>
          <w:rFonts w:ascii="Palatino Linotype" w:eastAsia="Times New Roman" w:hAnsi="Palatino Linotype" w:cs="Times New Roman"/>
          <w:sz w:val="24"/>
          <w:szCs w:val="24"/>
          <w:lang w:val="es-ES" w:eastAsia="es-ES"/>
        </w:rPr>
      </w:pPr>
    </w:p>
    <w:p w14:paraId="55409E73" w14:textId="77777777" w:rsidR="000069AC" w:rsidRPr="000069AC" w:rsidRDefault="000069AC" w:rsidP="000069AC">
      <w:pPr>
        <w:numPr>
          <w:ilvl w:val="0"/>
          <w:numId w:val="5"/>
        </w:numPr>
        <w:spacing w:after="0" w:line="360" w:lineRule="auto"/>
        <w:jc w:val="both"/>
        <w:rPr>
          <w:rFonts w:ascii="Palatino Linotype" w:eastAsia="Times New Roman" w:hAnsi="Palatino Linotype" w:cs="Times New Roman"/>
          <w:sz w:val="24"/>
          <w:szCs w:val="24"/>
          <w:lang w:val="es-ES" w:eastAsia="es-ES"/>
        </w:rPr>
      </w:pPr>
      <w:r w:rsidRPr="000069AC">
        <w:rPr>
          <w:rFonts w:ascii="Palatino Linotype" w:eastAsia="Times New Roman" w:hAnsi="Palatino Linotype" w:cs="Times New Roman"/>
          <w:sz w:val="24"/>
          <w:szCs w:val="24"/>
          <w:lang w:val="es-ES" w:eastAsia="es-ES"/>
        </w:rPr>
        <w:t>Que los Sujetos Obligados deberán de promover la capacitación en materia archivística a través de los medios disponibles.</w:t>
      </w:r>
    </w:p>
    <w:p w14:paraId="2B0B89C8" w14:textId="77777777" w:rsidR="000069AC" w:rsidRPr="000069AC" w:rsidRDefault="000069AC" w:rsidP="000069AC">
      <w:pPr>
        <w:spacing w:after="0" w:line="360" w:lineRule="auto"/>
        <w:jc w:val="both"/>
        <w:rPr>
          <w:rFonts w:ascii="Palatino Linotype" w:hAnsi="Palatino Linotype"/>
          <w:sz w:val="24"/>
          <w:szCs w:val="24"/>
        </w:rPr>
      </w:pPr>
    </w:p>
    <w:p w14:paraId="74B175A0" w14:textId="77777777" w:rsidR="000069AC" w:rsidRPr="000069AC" w:rsidRDefault="000069AC" w:rsidP="000069AC">
      <w:pPr>
        <w:spacing w:after="0" w:line="360" w:lineRule="auto"/>
        <w:jc w:val="both"/>
        <w:rPr>
          <w:rFonts w:ascii="Palatino Linotype" w:hAnsi="Palatino Linotype"/>
          <w:bCs/>
          <w:sz w:val="24"/>
          <w:szCs w:val="24"/>
        </w:rPr>
      </w:pPr>
      <w:r w:rsidRPr="000069AC">
        <w:rPr>
          <w:rFonts w:ascii="Palatino Linotype" w:hAnsi="Palatino Linotype"/>
          <w:sz w:val="24"/>
          <w:szCs w:val="24"/>
        </w:rPr>
        <w:t xml:space="preserve">En efecto, de la normatividad plasmada con anterioridad se desprende que la esfera competencial del área encargada del archivo lo encauza a dirigir la política archivística municipal, coordinar actividades de capacitación, dirigir un comité interdisciplinario, vigilar la formación de archivos de trámite, concentración y en su caso histórico, entre </w:t>
      </w:r>
      <w:r w:rsidRPr="000069AC">
        <w:rPr>
          <w:rFonts w:ascii="Palatino Linotype" w:hAnsi="Palatino Linotype"/>
          <w:sz w:val="24"/>
          <w:szCs w:val="24"/>
        </w:rPr>
        <w:lastRenderedPageBreak/>
        <w:t xml:space="preserve">muchas otras atribuciones, es decir, la información es susceptible de obrar en los archivos del </w:t>
      </w:r>
      <w:r w:rsidRPr="000069AC">
        <w:rPr>
          <w:rFonts w:ascii="Palatino Linotype" w:hAnsi="Palatino Linotype"/>
          <w:b/>
          <w:bCs/>
          <w:sz w:val="24"/>
          <w:szCs w:val="24"/>
        </w:rPr>
        <w:t>Sujeto Obligado.</w:t>
      </w:r>
    </w:p>
    <w:p w14:paraId="56FA6F43" w14:textId="77777777" w:rsidR="00EC57DF" w:rsidRPr="00FB50E0" w:rsidRDefault="00EC57DF" w:rsidP="000069A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08B4C28" w14:textId="77777777" w:rsidR="00EC57DF" w:rsidRDefault="00EC57DF" w:rsidP="00995F7C">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5AF58D2C" w14:textId="77777777" w:rsidR="00EC57DF" w:rsidRDefault="00EC57DF" w:rsidP="00995F7C">
      <w:pPr>
        <w:spacing w:after="0" w:line="360" w:lineRule="auto"/>
        <w:jc w:val="both"/>
        <w:rPr>
          <w:rFonts w:ascii="Palatino Linotype" w:hAnsi="Palatino Linotype" w:cs="Arial"/>
          <w:sz w:val="24"/>
          <w:szCs w:val="24"/>
        </w:rPr>
      </w:pPr>
    </w:p>
    <w:p w14:paraId="1935A761" w14:textId="77777777" w:rsidR="00EC57DF" w:rsidRPr="0010165E" w:rsidRDefault="00EC57DF" w:rsidP="00995F7C">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3A62F846"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01DB6C93"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9E10065"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27D8F6FD"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10165E">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14:paraId="49881FA7"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0633180C"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12E37AF"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151B1EAD"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4C748E1E"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2E7CE260"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8054FAD" w14:textId="77777777" w:rsidR="000069AC" w:rsidRPr="0010165E" w:rsidRDefault="000069AC" w:rsidP="00995F7C">
      <w:pPr>
        <w:tabs>
          <w:tab w:val="left" w:pos="8647"/>
        </w:tabs>
        <w:spacing w:after="0" w:line="360" w:lineRule="auto"/>
        <w:ind w:right="51"/>
        <w:jc w:val="both"/>
        <w:rPr>
          <w:rFonts w:ascii="Palatino Linotype" w:hAnsi="Palatino Linotype" w:cs="Arial"/>
          <w:sz w:val="24"/>
          <w:szCs w:val="24"/>
        </w:rPr>
      </w:pPr>
    </w:p>
    <w:p w14:paraId="4ECE484F"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5AB8DBD5"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00D6721E" w14:textId="77777777" w:rsidR="00EC57DF" w:rsidRDefault="00EC57DF" w:rsidP="00995F7C">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3DE4A66A" w14:textId="77777777" w:rsidR="00EC57DF" w:rsidRPr="00C11792" w:rsidRDefault="00EC57DF" w:rsidP="00995F7C">
      <w:pPr>
        <w:tabs>
          <w:tab w:val="left" w:pos="8647"/>
        </w:tabs>
        <w:spacing w:after="0" w:line="240" w:lineRule="auto"/>
        <w:ind w:left="567" w:right="567"/>
        <w:jc w:val="both"/>
        <w:rPr>
          <w:rFonts w:ascii="Palatino Linotype" w:hAnsi="Palatino Linotype" w:cs="Arial"/>
          <w:bCs/>
        </w:rPr>
      </w:pPr>
    </w:p>
    <w:p w14:paraId="07D10F39" w14:textId="77777777" w:rsidR="00EC57DF" w:rsidRPr="0010165E" w:rsidRDefault="00EC57DF" w:rsidP="00995F7C">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7A41AD0F"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449910DC"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F289DDD"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143D0E3D"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055803AB" w14:textId="77777777" w:rsidR="00EC57DF" w:rsidRPr="0010165E" w:rsidRDefault="00EC57DF" w:rsidP="00995F7C">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1C9171DE" w14:textId="77777777" w:rsidR="00EC57DF" w:rsidRPr="0010165E" w:rsidRDefault="00EC57DF" w:rsidP="00995F7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2CA14B6" w14:textId="77777777" w:rsidR="00EC57DF" w:rsidRPr="0010165E" w:rsidRDefault="00EC57DF" w:rsidP="00995F7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D895365" w14:textId="77777777" w:rsidR="00EC57DF" w:rsidRPr="0010165E" w:rsidRDefault="00EC57DF" w:rsidP="00995F7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8513C42"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10165E">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F817F79"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56043A72"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B42FA0F"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537FF8B3" w14:textId="77777777" w:rsidR="00EC57DF" w:rsidRPr="0010165E" w:rsidRDefault="00EC57DF" w:rsidP="00995F7C">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74D08D"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6F71B625"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8658C45"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6AC32362"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p>
    <w:p w14:paraId="5B314B3B"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0D1FEE1A"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14:paraId="1CFE22DB"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5C8BE301" w14:textId="77777777" w:rsidR="00EC57DF" w:rsidRPr="0010165E" w:rsidRDefault="00EC57DF" w:rsidP="00995F7C">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D908715"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2C9B3C26" w14:textId="77777777" w:rsidR="00EC57DF" w:rsidRPr="0010165E" w:rsidRDefault="00EC57DF" w:rsidP="00995F7C">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5A5F39AC"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2345A59"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7D7ABA28" w14:textId="77777777" w:rsidR="00EC57DF" w:rsidRPr="0010165E" w:rsidRDefault="00EC57DF" w:rsidP="00995F7C">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84488B7" w14:textId="77777777" w:rsidR="00EC57DF" w:rsidRPr="0010165E" w:rsidRDefault="00EC57DF" w:rsidP="00995F7C">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283DBBCF"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635ABA2E"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10165E">
        <w:rPr>
          <w:rFonts w:ascii="Palatino Linotype" w:hAnsi="Palatino Linotype" w:cs="Arial"/>
          <w:sz w:val="24"/>
          <w:szCs w:val="24"/>
        </w:rPr>
        <w:lastRenderedPageBreak/>
        <w:t>exponen de manera puntual las razones de ello se estaría violentando desde un inicio el derecho de acceso a la información del solicitante.</w:t>
      </w:r>
    </w:p>
    <w:p w14:paraId="2AA56994"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26D017B4" w14:textId="77777777" w:rsidR="00EC57DF" w:rsidRPr="0010165E" w:rsidRDefault="00EC57DF" w:rsidP="00995F7C">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182A0C11" w14:textId="77777777" w:rsidR="00EC57DF" w:rsidRPr="0010165E" w:rsidRDefault="00EC57DF" w:rsidP="00995F7C">
      <w:pPr>
        <w:spacing w:after="0" w:line="360" w:lineRule="auto"/>
        <w:jc w:val="both"/>
        <w:rPr>
          <w:rFonts w:ascii="Palatino Linotype" w:hAnsi="Palatino Linotype" w:cs="Arial"/>
          <w:sz w:val="24"/>
        </w:rPr>
      </w:pPr>
    </w:p>
    <w:p w14:paraId="201D9A15" w14:textId="77777777" w:rsidR="00EC57DF" w:rsidRPr="0010165E" w:rsidRDefault="00EC57DF" w:rsidP="00995F7C">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2AACCA0F" w14:textId="77777777" w:rsidR="00EC57DF" w:rsidRPr="0010165E" w:rsidRDefault="00EC57DF" w:rsidP="00995F7C">
      <w:pPr>
        <w:tabs>
          <w:tab w:val="left" w:pos="709"/>
        </w:tabs>
        <w:spacing w:after="0" w:line="360" w:lineRule="auto"/>
        <w:jc w:val="both"/>
        <w:rPr>
          <w:rFonts w:ascii="Palatino Linotype" w:hAnsi="Palatino Linotype"/>
          <w:sz w:val="24"/>
          <w:szCs w:val="24"/>
        </w:rPr>
      </w:pPr>
    </w:p>
    <w:p w14:paraId="41D05E4B" w14:textId="77777777" w:rsidR="00EC57DF" w:rsidRPr="0010165E" w:rsidRDefault="00EC57DF" w:rsidP="00995F7C">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71BE299A" w14:textId="77777777" w:rsidR="00EC57DF" w:rsidRPr="0010165E" w:rsidRDefault="00EC57DF" w:rsidP="00995F7C">
      <w:pPr>
        <w:tabs>
          <w:tab w:val="left" w:pos="709"/>
        </w:tabs>
        <w:spacing w:after="0" w:line="360" w:lineRule="auto"/>
        <w:jc w:val="both"/>
        <w:rPr>
          <w:rFonts w:ascii="Palatino Linotype" w:hAnsi="Palatino Linotype"/>
          <w:sz w:val="24"/>
          <w:szCs w:val="24"/>
        </w:rPr>
      </w:pPr>
    </w:p>
    <w:p w14:paraId="274EE84A" w14:textId="77777777" w:rsidR="00EC57DF" w:rsidRPr="0010165E" w:rsidRDefault="00EC57DF" w:rsidP="00995F7C">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93235BA" w14:textId="77777777" w:rsidR="00EC57DF" w:rsidRPr="0010165E" w:rsidRDefault="00EC57DF" w:rsidP="00995F7C">
      <w:pPr>
        <w:tabs>
          <w:tab w:val="left" w:pos="709"/>
        </w:tabs>
        <w:spacing w:after="0" w:line="360" w:lineRule="auto"/>
        <w:jc w:val="both"/>
        <w:rPr>
          <w:rFonts w:ascii="Palatino Linotype" w:hAnsi="Palatino Linotype"/>
          <w:sz w:val="24"/>
          <w:szCs w:val="24"/>
        </w:rPr>
      </w:pPr>
    </w:p>
    <w:p w14:paraId="3643E80E" w14:textId="77777777" w:rsidR="00EC57DF" w:rsidRPr="0010165E" w:rsidRDefault="00EC57DF" w:rsidP="00995F7C">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662A1F80" w14:textId="77777777" w:rsidR="00EC57DF" w:rsidRPr="0010165E" w:rsidRDefault="00EC57DF" w:rsidP="00995F7C">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lastRenderedPageBreak/>
        <w:t>…</w:t>
      </w:r>
    </w:p>
    <w:p w14:paraId="79075719" w14:textId="77777777" w:rsidR="00EC57DF" w:rsidRPr="0010165E" w:rsidRDefault="00EC57DF" w:rsidP="00995F7C">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9A565FA" w14:textId="77777777" w:rsidR="00EC57DF" w:rsidRPr="0010165E" w:rsidRDefault="00EC57DF" w:rsidP="00995F7C">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4945E017" w14:textId="77777777" w:rsidR="00EC57DF" w:rsidRPr="0010165E" w:rsidRDefault="00EC57DF" w:rsidP="00995F7C">
      <w:pPr>
        <w:tabs>
          <w:tab w:val="left" w:pos="709"/>
        </w:tabs>
        <w:spacing w:after="0" w:line="360" w:lineRule="auto"/>
        <w:jc w:val="both"/>
        <w:rPr>
          <w:rFonts w:ascii="Palatino Linotype" w:hAnsi="Palatino Linotype"/>
          <w:sz w:val="24"/>
          <w:szCs w:val="24"/>
        </w:rPr>
      </w:pPr>
    </w:p>
    <w:p w14:paraId="18B2BC02" w14:textId="77777777" w:rsidR="00EC57DF" w:rsidRDefault="00EC57DF" w:rsidP="00995F7C">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BE3508D" w14:textId="77777777" w:rsidR="00EC57DF" w:rsidRPr="0010165E" w:rsidRDefault="00EC57DF" w:rsidP="00995F7C">
      <w:pPr>
        <w:tabs>
          <w:tab w:val="left" w:pos="709"/>
        </w:tabs>
        <w:spacing w:after="0" w:line="360" w:lineRule="auto"/>
        <w:jc w:val="both"/>
        <w:rPr>
          <w:rFonts w:ascii="Palatino Linotype" w:hAnsi="Palatino Linotype"/>
          <w:sz w:val="24"/>
          <w:szCs w:val="24"/>
        </w:rPr>
      </w:pPr>
    </w:p>
    <w:p w14:paraId="7A95F10F"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54DC35C"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p>
    <w:p w14:paraId="734C8473"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9821C6C"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6F8943C2"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7FF95239"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1AD45284"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E6E4487" w14:textId="77777777" w:rsidR="00EC57DF" w:rsidRPr="0010165E" w:rsidRDefault="00EC57DF" w:rsidP="00995F7C">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747E02F"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p>
    <w:p w14:paraId="2B704F8E"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información </w:t>
      </w:r>
      <w:r w:rsidRPr="00EC57DF">
        <w:rPr>
          <w:rFonts w:ascii="Palatino Linotype" w:hAnsi="Palatino Linotype" w:cs="Arial"/>
          <w:b/>
          <w:sz w:val="24"/>
          <w:szCs w:val="24"/>
        </w:rPr>
        <w:t>00016/TMASCALA/IP/2022</w:t>
      </w:r>
      <w:r w:rsidRPr="0010165E">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14:paraId="0EA8C452"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p>
    <w:p w14:paraId="7B802712"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7E67E0F6" w14:textId="77777777" w:rsidR="00EC57DF" w:rsidRPr="0010165E" w:rsidRDefault="00EC57DF" w:rsidP="00995F7C">
      <w:pPr>
        <w:autoSpaceDE w:val="0"/>
        <w:autoSpaceDN w:val="0"/>
        <w:adjustRightInd w:val="0"/>
        <w:spacing w:after="0" w:line="360" w:lineRule="auto"/>
        <w:jc w:val="both"/>
        <w:rPr>
          <w:rFonts w:ascii="Palatino Linotype" w:hAnsi="Palatino Linotype" w:cs="Arial"/>
          <w:sz w:val="24"/>
          <w:szCs w:val="24"/>
        </w:rPr>
      </w:pPr>
    </w:p>
    <w:p w14:paraId="722E2E48" w14:textId="77777777" w:rsidR="00EC57DF" w:rsidRPr="0010165E" w:rsidRDefault="00EC57DF" w:rsidP="00995F7C">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70B2762A" w14:textId="77777777" w:rsidR="00EC57DF" w:rsidRPr="0010165E" w:rsidRDefault="00EC57DF" w:rsidP="00995F7C">
      <w:pPr>
        <w:tabs>
          <w:tab w:val="left" w:pos="8647"/>
        </w:tabs>
        <w:spacing w:after="0" w:line="360" w:lineRule="auto"/>
        <w:ind w:right="51"/>
        <w:jc w:val="both"/>
        <w:rPr>
          <w:rFonts w:ascii="Palatino Linotype" w:hAnsi="Palatino Linotype" w:cs="Arial"/>
          <w:sz w:val="24"/>
          <w:szCs w:val="24"/>
        </w:rPr>
      </w:pPr>
    </w:p>
    <w:p w14:paraId="096C2CC3" w14:textId="77777777" w:rsidR="00EC57DF" w:rsidRPr="00FB50E0" w:rsidRDefault="00EC57DF" w:rsidP="00995F7C">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15FDDFED" w14:textId="77777777" w:rsidR="00EC57DF" w:rsidRPr="00FB50E0" w:rsidRDefault="00EC57DF" w:rsidP="00995F7C">
      <w:pPr>
        <w:tabs>
          <w:tab w:val="left" w:pos="8647"/>
        </w:tabs>
        <w:spacing w:after="0" w:line="360" w:lineRule="auto"/>
        <w:ind w:right="51"/>
        <w:jc w:val="both"/>
        <w:rPr>
          <w:rFonts w:ascii="Palatino Linotype" w:hAnsi="Palatino Linotype" w:cs="Arial"/>
          <w:sz w:val="24"/>
          <w:szCs w:val="24"/>
        </w:rPr>
      </w:pPr>
    </w:p>
    <w:p w14:paraId="47844B95"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solicitud de información </w:t>
      </w:r>
      <w:r w:rsidRPr="00EC57DF">
        <w:rPr>
          <w:rFonts w:ascii="Palatino Linotype" w:eastAsia="Times New Roman" w:hAnsi="Palatino Linotype" w:cs="Times New Roman"/>
          <w:b/>
          <w:bCs/>
          <w:sz w:val="24"/>
          <w:szCs w:val="24"/>
          <w:lang w:val="es-ES" w:eastAsia="es-ES"/>
        </w:rPr>
        <w:t>00016/TMASCALA/IP/2022</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39546DB8" w14:textId="77777777" w:rsidR="00EC57DF" w:rsidRPr="00FB50E0" w:rsidRDefault="00EC57DF" w:rsidP="00995F7C">
      <w:pPr>
        <w:tabs>
          <w:tab w:val="left" w:pos="8647"/>
        </w:tabs>
        <w:spacing w:after="0" w:line="360" w:lineRule="auto"/>
        <w:ind w:right="51"/>
        <w:jc w:val="both"/>
        <w:rPr>
          <w:rFonts w:ascii="Palatino Linotype" w:hAnsi="Palatino Linotype" w:cs="Arial"/>
          <w:sz w:val="24"/>
          <w:szCs w:val="24"/>
        </w:rPr>
      </w:pPr>
    </w:p>
    <w:p w14:paraId="7701F678" w14:textId="77777777" w:rsidR="00EC57DF" w:rsidRDefault="00EC57DF" w:rsidP="00995F7C">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595680" w14:textId="77777777" w:rsidR="00EC57DF" w:rsidRPr="00FB50E0" w:rsidRDefault="00EC57DF" w:rsidP="00995F7C">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lastRenderedPageBreak/>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B583E8B" w14:textId="77777777" w:rsidR="00EC57DF" w:rsidRPr="00FB50E0"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36456BB" w14:textId="77777777" w:rsidR="00EC57DF" w:rsidRPr="00FB50E0" w:rsidRDefault="00EC57DF" w:rsidP="00995F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3B5FFDB4" w14:textId="77777777" w:rsidR="00EC57DF" w:rsidRPr="00FB50E0" w:rsidRDefault="00EC57DF" w:rsidP="00995F7C">
      <w:pPr>
        <w:spacing w:after="0" w:line="360" w:lineRule="auto"/>
        <w:jc w:val="both"/>
        <w:rPr>
          <w:rFonts w:ascii="Palatino Linotype" w:hAnsi="Palatino Linotype"/>
          <w:sz w:val="24"/>
          <w:szCs w:val="24"/>
          <w:lang w:eastAsia="es-ES_tradnl"/>
        </w:rPr>
      </w:pPr>
    </w:p>
    <w:p w14:paraId="6C94BDF3" w14:textId="77777777" w:rsidR="00EC57DF" w:rsidRDefault="00EC57DF" w:rsidP="00995F7C">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21481222" w14:textId="77777777" w:rsidR="00EC57DF" w:rsidRPr="00FB50E0" w:rsidRDefault="00EC57DF" w:rsidP="00995F7C">
      <w:pPr>
        <w:spacing w:after="0" w:line="360" w:lineRule="auto"/>
        <w:jc w:val="both"/>
        <w:rPr>
          <w:rFonts w:ascii="Palatino Linotype" w:eastAsia="Calibri" w:hAnsi="Palatino Linotype" w:cs="Times New Roman"/>
          <w:sz w:val="24"/>
          <w:szCs w:val="24"/>
          <w:lang w:eastAsia="es-ES_tradnl"/>
        </w:rPr>
      </w:pPr>
    </w:p>
    <w:p w14:paraId="64EC69C2" w14:textId="77777777" w:rsidR="00EC57DF" w:rsidRPr="00FB50E0" w:rsidRDefault="00EC57DF" w:rsidP="00995F7C">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CA21549" w14:textId="77777777" w:rsidR="00EC57DF" w:rsidRDefault="00EC57DF" w:rsidP="00995F7C">
      <w:pPr>
        <w:spacing w:after="0" w:line="360" w:lineRule="auto"/>
        <w:jc w:val="both"/>
        <w:rPr>
          <w:rFonts w:ascii="Palatino Linotype" w:hAnsi="Palatino Linotype"/>
          <w:sz w:val="24"/>
          <w:szCs w:val="24"/>
          <w:lang w:eastAsia="es-ES_tradnl"/>
        </w:rPr>
      </w:pPr>
    </w:p>
    <w:p w14:paraId="51177B3E"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9E547E">
        <w:rPr>
          <w:rFonts w:ascii="Palatino Linotype" w:hAnsi="Palatino Linotype" w:cs="Arial"/>
          <w:sz w:val="24"/>
          <w:szCs w:val="24"/>
        </w:rPr>
        <w:t>OCTAVA</w:t>
      </w:r>
      <w:r w:rsidRPr="0010165E">
        <w:rPr>
          <w:rFonts w:ascii="Palatino Linotype" w:hAnsi="Palatino Linotype" w:cs="Arial"/>
          <w:sz w:val="24"/>
          <w:szCs w:val="24"/>
        </w:rPr>
        <w:t xml:space="preserve"> SESIÓN ORDINARIA CELEBRADA EL</w:t>
      </w:r>
      <w:r w:rsidR="009E547E">
        <w:rPr>
          <w:rFonts w:ascii="Palatino Linotype" w:hAnsi="Palatino Linotype" w:cs="Arial"/>
          <w:sz w:val="24"/>
          <w:szCs w:val="24"/>
        </w:rPr>
        <w:t xml:space="preserve"> DIECIOCHO DE MAYO </w:t>
      </w:r>
      <w:r>
        <w:rPr>
          <w:rFonts w:ascii="Palatino Linotype" w:hAnsi="Palatino Linotype" w:cs="Arial"/>
          <w:sz w:val="24"/>
          <w:szCs w:val="24"/>
        </w:rPr>
        <w:t>DE DOS MIL VEINTIDÓS</w:t>
      </w:r>
      <w:r w:rsidRPr="0010165E">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p>
    <w:p w14:paraId="0CDFDEAE"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36E74EF" w14:textId="77777777" w:rsidR="00EC57DF"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3F889F62"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7575308"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C195157"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2526520"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DFE5377"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30D4EA14"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324BFAE"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63DA5BD0"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B012017"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0538F0EB"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747F23AF"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4C88F93E"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3DCEA55A" w14:textId="77777777" w:rsidR="00EC57DF" w:rsidRPr="0010165E" w:rsidRDefault="00EC57DF" w:rsidP="00995F7C">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3BAA41C4" w14:textId="77777777" w:rsidR="00EC57DF" w:rsidRPr="005323D1" w:rsidRDefault="00EC57DF" w:rsidP="00995F7C">
      <w:pPr>
        <w:spacing w:after="0" w:line="360" w:lineRule="auto"/>
        <w:jc w:val="both"/>
        <w:rPr>
          <w:rFonts w:ascii="Palatino Linotype" w:hAnsi="Palatino Linotype" w:cs="Arial"/>
          <w:sz w:val="20"/>
        </w:rPr>
      </w:pPr>
      <w:r w:rsidRPr="0010165E">
        <w:rPr>
          <w:rFonts w:ascii="Palatino Linotype" w:hAnsi="Palatino Linotype" w:cs="Arial"/>
          <w:sz w:val="20"/>
        </w:rPr>
        <w:t>CCR/HAP</w:t>
      </w:r>
    </w:p>
    <w:p w14:paraId="0DA9CE67" w14:textId="77777777" w:rsidR="00EC57DF" w:rsidRDefault="00EC57DF" w:rsidP="00995F7C">
      <w:pPr>
        <w:spacing w:after="0" w:line="360" w:lineRule="auto"/>
        <w:jc w:val="both"/>
        <w:rPr>
          <w:rFonts w:ascii="Palatino Linotype" w:hAnsi="Palatino Linotype" w:cs="Arial"/>
          <w:sz w:val="24"/>
          <w:szCs w:val="24"/>
        </w:rPr>
      </w:pPr>
    </w:p>
    <w:p w14:paraId="466002DC" w14:textId="77777777" w:rsidR="00EC57DF" w:rsidRDefault="00EC57DF" w:rsidP="00995F7C">
      <w:pPr>
        <w:spacing w:after="0" w:line="360" w:lineRule="auto"/>
        <w:jc w:val="both"/>
        <w:rPr>
          <w:rFonts w:ascii="Palatino Linotype" w:hAnsi="Palatino Linotype" w:cs="Arial"/>
          <w:sz w:val="24"/>
          <w:szCs w:val="24"/>
        </w:rPr>
      </w:pPr>
    </w:p>
    <w:p w14:paraId="6C5A89A9" w14:textId="77777777" w:rsidR="00EC57DF" w:rsidRDefault="00EC57DF" w:rsidP="00995F7C">
      <w:pPr>
        <w:spacing w:after="0" w:line="360" w:lineRule="auto"/>
        <w:jc w:val="both"/>
        <w:rPr>
          <w:rFonts w:ascii="Palatino Linotype" w:hAnsi="Palatino Linotype" w:cs="Arial"/>
          <w:sz w:val="24"/>
          <w:szCs w:val="24"/>
        </w:rPr>
      </w:pPr>
    </w:p>
    <w:p w14:paraId="68600D21" w14:textId="77777777" w:rsidR="00EC57DF" w:rsidRDefault="00EC57DF" w:rsidP="00995F7C">
      <w:pPr>
        <w:spacing w:after="0"/>
      </w:pPr>
    </w:p>
    <w:p w14:paraId="47E4AB31" w14:textId="77777777" w:rsidR="00EC57DF" w:rsidRDefault="00EC57DF" w:rsidP="00995F7C">
      <w:pPr>
        <w:spacing w:after="0"/>
      </w:pPr>
    </w:p>
    <w:p w14:paraId="2A884879" w14:textId="77777777" w:rsidR="00EC57DF" w:rsidRDefault="00EC57DF" w:rsidP="00995F7C">
      <w:pPr>
        <w:spacing w:after="0"/>
      </w:pPr>
    </w:p>
    <w:p w14:paraId="49512359" w14:textId="77777777" w:rsidR="00EC57DF" w:rsidRDefault="00EC57DF" w:rsidP="00995F7C">
      <w:pPr>
        <w:spacing w:after="0"/>
      </w:pPr>
    </w:p>
    <w:p w14:paraId="48C5DB8F" w14:textId="77777777" w:rsidR="00EC57DF" w:rsidRDefault="00EC57DF" w:rsidP="00995F7C">
      <w:pPr>
        <w:spacing w:after="0"/>
      </w:pPr>
    </w:p>
    <w:p w14:paraId="6984C8B3" w14:textId="77777777" w:rsidR="00EC57DF" w:rsidRDefault="00EC57DF" w:rsidP="00995F7C">
      <w:pPr>
        <w:spacing w:after="0"/>
      </w:pPr>
    </w:p>
    <w:p w14:paraId="26146D5F" w14:textId="77777777" w:rsidR="00EC57DF" w:rsidRDefault="00EC57DF" w:rsidP="00995F7C">
      <w:pPr>
        <w:spacing w:after="0"/>
      </w:pPr>
    </w:p>
    <w:p w14:paraId="78B49007" w14:textId="77777777" w:rsidR="00EC57DF" w:rsidRDefault="00EC57DF" w:rsidP="00995F7C">
      <w:pPr>
        <w:spacing w:after="0"/>
      </w:pPr>
    </w:p>
    <w:sectPr w:rsidR="00EC57DF"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6B64" w14:textId="77777777" w:rsidR="001742D8" w:rsidRDefault="001742D8" w:rsidP="00EC57DF">
      <w:pPr>
        <w:spacing w:after="0" w:line="240" w:lineRule="auto"/>
      </w:pPr>
      <w:r>
        <w:separator/>
      </w:r>
    </w:p>
  </w:endnote>
  <w:endnote w:type="continuationSeparator" w:id="0">
    <w:p w14:paraId="4D1C2DCA" w14:textId="77777777" w:rsidR="001742D8" w:rsidRDefault="001742D8" w:rsidP="00EC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DCBF816" w14:textId="77777777" w:rsidR="002C0311" w:rsidRPr="002D6DD8" w:rsidRDefault="002C0311"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723C">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723C">
              <w:rPr>
                <w:rFonts w:ascii="Palatino Linotype" w:hAnsi="Palatino Linotype"/>
                <w:bCs/>
                <w:noProof/>
                <w:sz w:val="20"/>
              </w:rPr>
              <w:t>48</w:t>
            </w:r>
            <w:r>
              <w:rPr>
                <w:rFonts w:ascii="Palatino Linotype" w:hAnsi="Palatino Linotype"/>
                <w:bCs/>
                <w:noProof/>
                <w:sz w:val="20"/>
              </w:rPr>
              <w:fldChar w:fldCharType="end"/>
            </w:r>
          </w:p>
        </w:sdtContent>
      </w:sdt>
    </w:sdtContent>
  </w:sdt>
  <w:p w14:paraId="04F9379E" w14:textId="77777777" w:rsidR="002C0311" w:rsidRDefault="002C03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17A8" w14:textId="77777777" w:rsidR="002C0311" w:rsidRPr="000B69FA" w:rsidRDefault="002C0311"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72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723C">
      <w:rPr>
        <w:rFonts w:ascii="Palatino Linotype" w:hAnsi="Palatino Linotype"/>
        <w:bCs/>
        <w:noProof/>
        <w:sz w:val="20"/>
      </w:rPr>
      <w:t>48</w:t>
    </w:r>
    <w:r>
      <w:rPr>
        <w:rFonts w:ascii="Palatino Linotype" w:hAnsi="Palatino Linotype"/>
        <w:bCs/>
        <w:noProof/>
        <w:sz w:val="20"/>
      </w:rPr>
      <w:fldChar w:fldCharType="end"/>
    </w:r>
  </w:p>
  <w:p w14:paraId="740B464B" w14:textId="77777777" w:rsidR="002C0311" w:rsidRDefault="002C03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C4D9" w14:textId="77777777" w:rsidR="001742D8" w:rsidRDefault="001742D8" w:rsidP="00EC57DF">
      <w:pPr>
        <w:spacing w:after="0" w:line="240" w:lineRule="auto"/>
      </w:pPr>
      <w:r>
        <w:separator/>
      </w:r>
    </w:p>
  </w:footnote>
  <w:footnote w:type="continuationSeparator" w:id="0">
    <w:p w14:paraId="5947A957" w14:textId="77777777" w:rsidR="001742D8" w:rsidRDefault="001742D8" w:rsidP="00EC57DF">
      <w:pPr>
        <w:spacing w:after="0" w:line="240" w:lineRule="auto"/>
      </w:pPr>
      <w:r>
        <w:continuationSeparator/>
      </w:r>
    </w:p>
  </w:footnote>
  <w:footnote w:id="1">
    <w:p w14:paraId="3977CF2E" w14:textId="77777777" w:rsidR="002C0311" w:rsidRDefault="002C0311" w:rsidP="00EC57DF">
      <w:pPr>
        <w:pStyle w:val="Textonotapie"/>
        <w:jc w:val="both"/>
      </w:pPr>
      <w:r>
        <w:rPr>
          <w:rStyle w:val="Refdenotaalpie"/>
        </w:rPr>
        <w:footnoteRef/>
      </w:r>
      <w:r>
        <w:t xml:space="preserve"> </w:t>
      </w:r>
      <w:r w:rsidRPr="00323D70">
        <w:rPr>
          <w:rFonts w:ascii="Palatino Linotype" w:hAnsi="Palatino Linotype"/>
        </w:rPr>
        <w:t xml:space="preserve">La solicitud de información fue ingresada el día </w:t>
      </w:r>
      <w:r>
        <w:rPr>
          <w:rFonts w:ascii="Palatino Linotype" w:hAnsi="Palatino Linotype"/>
        </w:rPr>
        <w:t>lunes</w:t>
      </w:r>
      <w:r w:rsidRPr="00323D70">
        <w:rPr>
          <w:rFonts w:ascii="Palatino Linotype" w:hAnsi="Palatino Linotype"/>
        </w:rPr>
        <w:t xml:space="preserve"> </w:t>
      </w:r>
      <w:r>
        <w:rPr>
          <w:rFonts w:ascii="Palatino Linotype" w:hAnsi="Palatino Linotype"/>
        </w:rPr>
        <w:t>03</w:t>
      </w:r>
      <w:r w:rsidRPr="00323D70">
        <w:rPr>
          <w:rFonts w:ascii="Palatino Linotype" w:hAnsi="Palatino Linotype"/>
        </w:rPr>
        <w:t xml:space="preserve"> (</w:t>
      </w:r>
      <w:r>
        <w:rPr>
          <w:rFonts w:ascii="Palatino Linotype" w:hAnsi="Palatino Linotype"/>
        </w:rPr>
        <w:t>tres</w:t>
      </w:r>
      <w:r w:rsidRPr="00323D70">
        <w:rPr>
          <w:rFonts w:ascii="Palatino Linotype" w:hAnsi="Palatino Linotype"/>
        </w:rPr>
        <w:t xml:space="preserve">) de </w:t>
      </w:r>
      <w:r>
        <w:rPr>
          <w:rFonts w:ascii="Palatino Linotype" w:hAnsi="Palatino Linotype"/>
        </w:rPr>
        <w:t xml:space="preserve">enero </w:t>
      </w:r>
      <w:r w:rsidRPr="00323D70">
        <w:rPr>
          <w:rFonts w:ascii="Palatino Linotype" w:hAnsi="Palatino Linotype"/>
        </w:rPr>
        <w:t xml:space="preserve">de 2021 (dos </w:t>
      </w:r>
      <w:r>
        <w:rPr>
          <w:rFonts w:ascii="Palatino Linotype" w:hAnsi="Palatino Linotype"/>
        </w:rPr>
        <w:t xml:space="preserve">mil veintiuno), pero al </w:t>
      </w:r>
      <w:r w:rsidRPr="00323D70">
        <w:rPr>
          <w:rFonts w:ascii="Palatino Linotype" w:hAnsi="Palatino Linotype"/>
        </w:rPr>
        <w:t>corresponder a un horario y día inhábil, de conformidad con el calendario de labores 2021, de este Instituto, se tuvo por presentada al día hábil siguiente.</w:t>
      </w:r>
    </w:p>
  </w:footnote>
  <w:footnote w:id="2">
    <w:p w14:paraId="4453E75C" w14:textId="77777777" w:rsidR="002C0311" w:rsidRPr="00946E1F" w:rsidRDefault="002C0311" w:rsidP="00EC57D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31CA05AA" w14:textId="77777777" w:rsidTr="00EC57DF">
      <w:trPr>
        <w:trHeight w:val="227"/>
      </w:trPr>
      <w:tc>
        <w:tcPr>
          <w:tcW w:w="5246" w:type="dxa"/>
          <w:hideMark/>
        </w:tcPr>
        <w:p w14:paraId="3672F2D1" w14:textId="77777777" w:rsidR="002C0311" w:rsidRPr="00641471" w:rsidRDefault="002C0311"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2DA0A4C" w14:textId="77777777" w:rsidR="002C0311" w:rsidRPr="00641471" w:rsidRDefault="002C0311" w:rsidP="00EC57D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3770/INFOEM/IP/RR/2022</w:t>
          </w:r>
        </w:p>
      </w:tc>
    </w:tr>
    <w:tr w:rsidR="002C0311" w14:paraId="15C7A227" w14:textId="77777777" w:rsidTr="00EC57DF">
      <w:trPr>
        <w:trHeight w:val="242"/>
      </w:trPr>
      <w:tc>
        <w:tcPr>
          <w:tcW w:w="5246" w:type="dxa"/>
          <w:hideMark/>
        </w:tcPr>
        <w:p w14:paraId="2E480E92" w14:textId="77777777" w:rsidR="002C0311" w:rsidRPr="00641471" w:rsidRDefault="002C0311"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D63B947" w14:textId="77777777" w:rsidR="002C0311" w:rsidRPr="00641471" w:rsidRDefault="002C0311" w:rsidP="00EC57DF">
          <w:pPr>
            <w:spacing w:after="120" w:line="256" w:lineRule="auto"/>
            <w:ind w:left="-486" w:right="214" w:firstLine="284"/>
            <w:jc w:val="right"/>
            <w:rPr>
              <w:rFonts w:ascii="Palatino Linotype" w:hAnsi="Palatino Linotype" w:cs="Arial"/>
              <w:b/>
              <w:szCs w:val="20"/>
            </w:rPr>
          </w:pPr>
          <w:r w:rsidRPr="00EC57DF">
            <w:rPr>
              <w:rFonts w:ascii="Palatino Linotype" w:hAnsi="Palatino Linotype" w:cs="Arial"/>
              <w:b/>
              <w:szCs w:val="20"/>
            </w:rPr>
            <w:t>Ayuntamiento de Temascalapa</w:t>
          </w:r>
        </w:p>
      </w:tc>
    </w:tr>
    <w:tr w:rsidR="002C0311" w14:paraId="44935C28" w14:textId="77777777" w:rsidTr="00EC57DF">
      <w:trPr>
        <w:trHeight w:val="342"/>
      </w:trPr>
      <w:tc>
        <w:tcPr>
          <w:tcW w:w="5246" w:type="dxa"/>
          <w:hideMark/>
        </w:tcPr>
        <w:p w14:paraId="26A45EFA" w14:textId="77777777" w:rsidR="002C0311" w:rsidRPr="00641471" w:rsidRDefault="002C0311"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ADC6820" w14:textId="77777777" w:rsidR="002C0311" w:rsidRPr="00641471" w:rsidRDefault="002C0311"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4433DC6" w14:textId="77777777" w:rsidR="002C0311" w:rsidRPr="00AE046A" w:rsidRDefault="002C0311"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FFBD227" wp14:editId="5ABA0A9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14:paraId="632ED737" w14:textId="77777777" w:rsidTr="00EC57DF">
      <w:trPr>
        <w:trHeight w:val="227"/>
      </w:trPr>
      <w:tc>
        <w:tcPr>
          <w:tcW w:w="5104" w:type="dxa"/>
          <w:hideMark/>
        </w:tcPr>
        <w:p w14:paraId="4DB57D7C" w14:textId="77777777" w:rsidR="002C0311" w:rsidRPr="00641471" w:rsidRDefault="002C0311"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69BD45D" w14:textId="77777777" w:rsidR="002C0311" w:rsidRPr="00641471" w:rsidRDefault="002C0311" w:rsidP="00EC57D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3700/INFOEM/IP/RR/2022</w:t>
          </w:r>
        </w:p>
      </w:tc>
    </w:tr>
    <w:tr w:rsidR="002C0311" w14:paraId="77C459AD" w14:textId="77777777" w:rsidTr="00EC57DF">
      <w:trPr>
        <w:trHeight w:val="242"/>
      </w:trPr>
      <w:tc>
        <w:tcPr>
          <w:tcW w:w="5104" w:type="dxa"/>
          <w:hideMark/>
        </w:tcPr>
        <w:p w14:paraId="1703343F" w14:textId="77777777" w:rsidR="002C0311" w:rsidRPr="00641471" w:rsidRDefault="002C0311"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0F81180" w14:textId="77777777" w:rsidR="002C0311" w:rsidRPr="00641471" w:rsidRDefault="002C0311" w:rsidP="00EC57DF">
          <w:pPr>
            <w:spacing w:after="120" w:line="256" w:lineRule="auto"/>
            <w:ind w:left="-486" w:right="214" w:firstLine="284"/>
            <w:jc w:val="right"/>
            <w:rPr>
              <w:rFonts w:ascii="Palatino Linotype" w:hAnsi="Palatino Linotype" w:cs="Arial"/>
              <w:b/>
              <w:szCs w:val="20"/>
            </w:rPr>
          </w:pPr>
          <w:r w:rsidRPr="00EC57DF">
            <w:rPr>
              <w:rFonts w:ascii="Palatino Linotype" w:hAnsi="Palatino Linotype" w:cs="Arial"/>
              <w:b/>
              <w:szCs w:val="20"/>
            </w:rPr>
            <w:t>Ayuntamiento de Temascalapa</w:t>
          </w:r>
        </w:p>
      </w:tc>
    </w:tr>
    <w:tr w:rsidR="002C0311" w14:paraId="40FA1083" w14:textId="77777777" w:rsidTr="00EC57DF">
      <w:trPr>
        <w:trHeight w:val="342"/>
      </w:trPr>
      <w:tc>
        <w:tcPr>
          <w:tcW w:w="5104" w:type="dxa"/>
        </w:tcPr>
        <w:p w14:paraId="42B13D8E" w14:textId="77777777" w:rsidR="002C0311" w:rsidRPr="00641471" w:rsidRDefault="002C0311"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493463B" w14:textId="1C58C2EF" w:rsidR="002C0311" w:rsidRPr="00641471" w:rsidRDefault="002C0311" w:rsidP="00EC57DF">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E36312E" wp14:editId="70098D1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A1497">
            <w:rPr>
              <w:rFonts w:ascii="Palatino Linotype" w:hAnsi="Palatino Linotype" w:cs="Arial"/>
              <w:b/>
            </w:rPr>
            <w:t>xxxxxxxxxxxxxxxxxx</w:t>
          </w:r>
        </w:p>
      </w:tc>
    </w:tr>
    <w:tr w:rsidR="002C0311" w14:paraId="0876D007" w14:textId="77777777" w:rsidTr="00EC57DF">
      <w:trPr>
        <w:trHeight w:val="342"/>
      </w:trPr>
      <w:tc>
        <w:tcPr>
          <w:tcW w:w="5104" w:type="dxa"/>
        </w:tcPr>
        <w:p w14:paraId="54584B94" w14:textId="77777777" w:rsidR="002C0311" w:rsidRPr="00641471" w:rsidRDefault="002C0311"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A584C5F" w14:textId="77777777" w:rsidR="002C0311" w:rsidRPr="00641471" w:rsidRDefault="002C0311"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1174527" w14:textId="77777777" w:rsidR="002C0311" w:rsidRPr="00C222C0" w:rsidRDefault="002C0311">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48369224">
    <w:abstractNumId w:val="0"/>
  </w:num>
  <w:num w:numId="2" w16cid:durableId="1771925143">
    <w:abstractNumId w:val="4"/>
  </w:num>
  <w:num w:numId="3" w16cid:durableId="1491677504">
    <w:abstractNumId w:val="3"/>
  </w:num>
  <w:num w:numId="4" w16cid:durableId="1236009363">
    <w:abstractNumId w:val="2"/>
  </w:num>
  <w:num w:numId="5" w16cid:durableId="66304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DF"/>
    <w:rsid w:val="000069AC"/>
    <w:rsid w:val="00036F8B"/>
    <w:rsid w:val="000603E0"/>
    <w:rsid w:val="00123996"/>
    <w:rsid w:val="001742D8"/>
    <w:rsid w:val="002C0311"/>
    <w:rsid w:val="00351536"/>
    <w:rsid w:val="003F1AD4"/>
    <w:rsid w:val="00995F7C"/>
    <w:rsid w:val="009E547E"/>
    <w:rsid w:val="00A4723C"/>
    <w:rsid w:val="00B234EF"/>
    <w:rsid w:val="00BA1497"/>
    <w:rsid w:val="00EC57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37FC7"/>
  <w15:chartTrackingRefBased/>
  <w15:docId w15:val="{23EE28CA-3081-4C78-8563-74E57834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7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C57D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C57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C57D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57D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57D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C57DF"/>
  </w:style>
  <w:style w:type="character" w:styleId="Hipervnculo">
    <w:name w:val="Hyperlink"/>
    <w:basedOn w:val="Fuentedeprrafopredeter"/>
    <w:uiPriority w:val="99"/>
    <w:unhideWhenUsed/>
    <w:rsid w:val="00EC57D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C57DF"/>
    <w:rPr>
      <w:vertAlign w:val="superscript"/>
    </w:rPr>
  </w:style>
  <w:style w:type="paragraph" w:styleId="Textonotapie">
    <w:name w:val="footnote text"/>
    <w:basedOn w:val="Normal"/>
    <w:link w:val="TextonotapieCar"/>
    <w:uiPriority w:val="99"/>
    <w:unhideWhenUsed/>
    <w:rsid w:val="00EC57DF"/>
    <w:pPr>
      <w:spacing w:after="0" w:line="240" w:lineRule="auto"/>
    </w:pPr>
    <w:rPr>
      <w:sz w:val="20"/>
      <w:szCs w:val="20"/>
    </w:rPr>
  </w:style>
  <w:style w:type="character" w:customStyle="1" w:styleId="TextonotapieCar">
    <w:name w:val="Texto nota pie Car"/>
    <w:basedOn w:val="Fuentedeprrafopredeter"/>
    <w:link w:val="Textonotapie"/>
    <w:uiPriority w:val="99"/>
    <w:rsid w:val="00EC57DF"/>
    <w:rPr>
      <w:sz w:val="20"/>
      <w:szCs w:val="20"/>
    </w:rPr>
  </w:style>
  <w:style w:type="paragraph" w:customStyle="1" w:styleId="Citas">
    <w:name w:val="Citas"/>
    <w:basedOn w:val="Normal"/>
    <w:qFormat/>
    <w:rsid w:val="00EC57DF"/>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13034</Words>
  <Characters>71688</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2022-06-02T02:34:00Z</dcterms:created>
  <dcterms:modified xsi:type="dcterms:W3CDTF">2022-06-02T02:37:00Z</dcterms:modified>
</cp:coreProperties>
</file>