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18A23" w14:textId="77777777" w:rsidR="00D32731" w:rsidRPr="00113366" w:rsidRDefault="00D32731" w:rsidP="00D32731">
      <w:pPr>
        <w:spacing w:line="360" w:lineRule="auto"/>
        <w:jc w:val="both"/>
        <w:rPr>
          <w:rFonts w:ascii="Palatino Linotype" w:hAnsi="Palatino Linotype"/>
          <w:color w:val="000000" w:themeColor="text1"/>
        </w:rPr>
      </w:pPr>
      <w:r w:rsidRPr="0011336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veintiocho de septiembre de dos mil veintidós. </w:t>
      </w:r>
    </w:p>
    <w:p w14:paraId="3C8D432C" w14:textId="77777777" w:rsidR="00D32731" w:rsidRPr="00113366" w:rsidRDefault="00D32731" w:rsidP="00D32731">
      <w:pPr>
        <w:spacing w:line="360" w:lineRule="auto"/>
        <w:jc w:val="both"/>
        <w:rPr>
          <w:rFonts w:ascii="Palatino Linotype" w:hAnsi="Palatino Linotype" w:cs="Arial"/>
          <w:color w:val="000000" w:themeColor="text1"/>
        </w:rPr>
      </w:pPr>
    </w:p>
    <w:p w14:paraId="1256BC63" w14:textId="555A9642" w:rsidR="00D32731" w:rsidRPr="00113366" w:rsidRDefault="00D32731" w:rsidP="00D32731">
      <w:pPr>
        <w:spacing w:line="360" w:lineRule="auto"/>
        <w:jc w:val="both"/>
        <w:rPr>
          <w:rFonts w:ascii="Palatino Linotype" w:hAnsi="Palatino Linotype" w:cs="Arial"/>
          <w:color w:val="000000" w:themeColor="text1"/>
          <w:lang w:val="es-ES"/>
        </w:rPr>
      </w:pPr>
      <w:r w:rsidRPr="00113366">
        <w:rPr>
          <w:rFonts w:ascii="Palatino Linotype" w:hAnsi="Palatino Linotype" w:cs="Arial"/>
          <w:b/>
          <w:color w:val="000000" w:themeColor="text1"/>
        </w:rPr>
        <w:t>VISTO</w:t>
      </w:r>
      <w:r w:rsidRPr="00113366">
        <w:rPr>
          <w:rFonts w:ascii="Palatino Linotype" w:hAnsi="Palatino Linotype" w:cs="Arial"/>
          <w:color w:val="000000" w:themeColor="text1"/>
        </w:rPr>
        <w:t xml:space="preserve"> el expediente formado con motivo del Recurso de Revisión </w:t>
      </w:r>
      <w:r w:rsidRPr="00113366">
        <w:rPr>
          <w:rFonts w:ascii="Palatino Linotype" w:hAnsi="Palatino Linotype" w:cs="Arial"/>
          <w:b/>
          <w:bCs/>
          <w:color w:val="000000" w:themeColor="text1"/>
        </w:rPr>
        <w:t>06432/INFOEM/IP/RR/2022</w:t>
      </w:r>
      <w:r w:rsidRPr="00113366">
        <w:rPr>
          <w:rFonts w:ascii="Palatino Linotype" w:hAnsi="Palatino Linotype" w:cs="Arial"/>
          <w:color w:val="000000" w:themeColor="text1"/>
        </w:rPr>
        <w:t xml:space="preserve">, promovido </w:t>
      </w:r>
      <w:r w:rsidRPr="00113366">
        <w:rPr>
          <w:rFonts w:ascii="Palatino Linotype" w:hAnsi="Palatino Linotype"/>
          <w:color w:val="000000" w:themeColor="text1"/>
        </w:rPr>
        <w:t xml:space="preserve">por </w:t>
      </w:r>
      <w:bookmarkStart w:id="0" w:name="_GoBack"/>
      <w:r w:rsidR="00DA13D4">
        <w:rPr>
          <w:rFonts w:ascii="Palatino Linotype" w:hAnsi="Palatino Linotype"/>
          <w:b/>
          <w:lang w:val="es-ES_tradnl"/>
        </w:rPr>
        <w:t xml:space="preserve">XXXXXX XXXXX </w:t>
      </w:r>
      <w:proofErr w:type="spellStart"/>
      <w:r w:rsidR="00DA13D4">
        <w:rPr>
          <w:rFonts w:ascii="Palatino Linotype" w:hAnsi="Palatino Linotype"/>
          <w:b/>
          <w:lang w:val="es-ES_tradnl"/>
        </w:rPr>
        <w:t>XXXXX</w:t>
      </w:r>
      <w:bookmarkEnd w:id="0"/>
      <w:proofErr w:type="spellEnd"/>
      <w:r w:rsidRPr="00113366">
        <w:rPr>
          <w:rFonts w:ascii="Palatino Linotype" w:hAnsi="Palatino Linotype"/>
          <w:b/>
          <w:lang w:val="es-ES_tradnl"/>
        </w:rPr>
        <w:t xml:space="preserve"> </w:t>
      </w:r>
      <w:r w:rsidRPr="00113366">
        <w:rPr>
          <w:rFonts w:ascii="Palatino Linotype" w:hAnsi="Palatino Linotype"/>
          <w:color w:val="000000" w:themeColor="text1"/>
        </w:rPr>
        <w:t xml:space="preserve">a quien en lo subsecuente se le denominará </w:t>
      </w:r>
      <w:r w:rsidRPr="00113366">
        <w:rPr>
          <w:rFonts w:ascii="Palatino Linotype" w:hAnsi="Palatino Linotype" w:cs="Arial"/>
          <w:b/>
          <w:color w:val="000000" w:themeColor="text1"/>
          <w:lang w:val="es-ES"/>
        </w:rPr>
        <w:t>LA RECURRENTE,</w:t>
      </w:r>
      <w:r w:rsidRPr="00113366">
        <w:rPr>
          <w:rFonts w:ascii="Palatino Linotype" w:hAnsi="Palatino Linotype" w:cs="Arial"/>
          <w:color w:val="000000" w:themeColor="text1"/>
          <w:lang w:val="es-ES"/>
        </w:rPr>
        <w:t xml:space="preserve"> en contra de la respuesta del </w:t>
      </w:r>
      <w:r w:rsidRPr="00113366">
        <w:rPr>
          <w:rFonts w:ascii="Palatino Linotype" w:hAnsi="Palatino Linotype" w:cs="Arial"/>
          <w:b/>
          <w:bCs/>
          <w:color w:val="000000" w:themeColor="text1"/>
        </w:rPr>
        <w:t>Ayuntamiento de Toluca</w:t>
      </w:r>
      <w:r w:rsidRPr="00113366">
        <w:rPr>
          <w:rFonts w:ascii="Palatino Linotype" w:hAnsi="Palatino Linotype" w:cs="Arial"/>
          <w:b/>
          <w:color w:val="000000" w:themeColor="text1"/>
          <w:lang w:val="es-ES"/>
        </w:rPr>
        <w:t xml:space="preserve">, </w:t>
      </w:r>
      <w:r w:rsidRPr="00113366">
        <w:rPr>
          <w:rFonts w:ascii="Palatino Linotype" w:hAnsi="Palatino Linotype" w:cs="Arial"/>
          <w:color w:val="000000" w:themeColor="text1"/>
          <w:lang w:val="es-ES"/>
        </w:rPr>
        <w:t>que</w:t>
      </w:r>
      <w:r w:rsidRPr="00113366">
        <w:rPr>
          <w:rFonts w:ascii="Palatino Linotype" w:hAnsi="Palatino Linotype" w:cs="Arial"/>
          <w:b/>
          <w:color w:val="000000" w:themeColor="text1"/>
          <w:lang w:val="es-ES"/>
        </w:rPr>
        <w:t xml:space="preserve"> </w:t>
      </w:r>
      <w:r w:rsidRPr="00113366">
        <w:rPr>
          <w:rFonts w:ascii="Palatino Linotype" w:hAnsi="Palatino Linotype"/>
          <w:color w:val="000000" w:themeColor="text1"/>
        </w:rPr>
        <w:t xml:space="preserve">en lo subsecuente se le denominará </w:t>
      </w:r>
      <w:r w:rsidR="00117C23">
        <w:rPr>
          <w:rFonts w:ascii="Palatino Linotype" w:hAnsi="Palatino Linotype" w:cs="Arial"/>
          <w:b/>
          <w:color w:val="000000" w:themeColor="text1"/>
          <w:lang w:val="es-ES"/>
        </w:rPr>
        <w:t>LA</w:t>
      </w:r>
      <w:r w:rsidRPr="00113366">
        <w:rPr>
          <w:rFonts w:ascii="Palatino Linotype" w:hAnsi="Palatino Linotype" w:cs="Arial"/>
          <w:b/>
          <w:color w:val="000000" w:themeColor="text1"/>
          <w:lang w:val="es-ES"/>
        </w:rPr>
        <w:t xml:space="preserve"> SUJETO OBLIGADO, </w:t>
      </w:r>
      <w:r w:rsidRPr="00113366">
        <w:rPr>
          <w:rFonts w:ascii="Palatino Linotype" w:hAnsi="Palatino Linotype" w:cs="Arial"/>
          <w:color w:val="000000" w:themeColor="text1"/>
          <w:lang w:val="es-ES"/>
        </w:rPr>
        <w:t xml:space="preserve">se procede a dictar la presente resolución con base en lo siguiente: </w:t>
      </w:r>
    </w:p>
    <w:p w14:paraId="2485EDCB" w14:textId="77777777" w:rsidR="00D32731" w:rsidRPr="00113366" w:rsidRDefault="00D32731" w:rsidP="00D32731">
      <w:pPr>
        <w:spacing w:line="360" w:lineRule="auto"/>
        <w:jc w:val="both"/>
        <w:rPr>
          <w:rFonts w:ascii="Palatino Linotype" w:hAnsi="Palatino Linotype" w:cs="Arial"/>
          <w:b/>
          <w:bCs/>
          <w:color w:val="000000" w:themeColor="text1"/>
          <w:spacing w:val="60"/>
          <w:lang w:val="es-ES"/>
        </w:rPr>
      </w:pPr>
    </w:p>
    <w:p w14:paraId="410057B1" w14:textId="77777777" w:rsidR="00D32731" w:rsidRPr="00113366" w:rsidRDefault="00D32731" w:rsidP="00D32731">
      <w:pPr>
        <w:spacing w:line="360" w:lineRule="auto"/>
        <w:jc w:val="center"/>
        <w:rPr>
          <w:rFonts w:ascii="Palatino Linotype" w:hAnsi="Palatino Linotype" w:cs="Arial"/>
          <w:b/>
          <w:bCs/>
          <w:color w:val="000000" w:themeColor="text1"/>
          <w:spacing w:val="60"/>
        </w:rPr>
      </w:pPr>
      <w:r w:rsidRPr="00113366">
        <w:rPr>
          <w:rFonts w:ascii="Palatino Linotype" w:hAnsi="Palatino Linotype" w:cs="Arial"/>
          <w:b/>
          <w:bCs/>
          <w:color w:val="000000" w:themeColor="text1"/>
          <w:spacing w:val="60"/>
        </w:rPr>
        <w:t>ANTECEDENTES</w:t>
      </w:r>
    </w:p>
    <w:p w14:paraId="4530FE10" w14:textId="77777777" w:rsidR="00D32731" w:rsidRPr="00113366" w:rsidRDefault="00D32731" w:rsidP="00D32731">
      <w:pPr>
        <w:spacing w:line="360" w:lineRule="auto"/>
        <w:jc w:val="both"/>
        <w:rPr>
          <w:rFonts w:ascii="Palatino Linotype" w:eastAsia="Calibri" w:hAnsi="Palatino Linotype" w:cs="Arial"/>
          <w:b/>
          <w:color w:val="000000" w:themeColor="text1"/>
          <w:lang w:val="es-ES" w:eastAsia="en-US"/>
        </w:rPr>
      </w:pPr>
    </w:p>
    <w:p w14:paraId="038F80B6" w14:textId="77777777" w:rsidR="00D32731" w:rsidRPr="00113366" w:rsidRDefault="00D32731" w:rsidP="00D32731">
      <w:pPr>
        <w:spacing w:line="360" w:lineRule="auto"/>
        <w:jc w:val="both"/>
        <w:rPr>
          <w:rFonts w:ascii="Palatino Linotype" w:hAnsi="Palatino Linotype"/>
          <w:b/>
          <w:color w:val="000000" w:themeColor="text1"/>
        </w:rPr>
      </w:pPr>
      <w:r w:rsidRPr="00113366">
        <w:rPr>
          <w:rFonts w:ascii="Palatino Linotype" w:eastAsia="Calibri" w:hAnsi="Palatino Linotype" w:cs="Arial"/>
          <w:b/>
          <w:color w:val="000000" w:themeColor="text1"/>
          <w:lang w:val="es-ES" w:eastAsia="en-US"/>
        </w:rPr>
        <w:t xml:space="preserve">I. </w:t>
      </w:r>
      <w:r w:rsidRPr="00113366">
        <w:rPr>
          <w:rFonts w:ascii="Palatino Linotype" w:hAnsi="Palatino Linotype"/>
          <w:b/>
          <w:color w:val="000000" w:themeColor="text1"/>
        </w:rPr>
        <w:t>De la Solicitud de Información</w:t>
      </w:r>
    </w:p>
    <w:p w14:paraId="334971E0" w14:textId="77777777" w:rsidR="00D32731" w:rsidRPr="00113366" w:rsidRDefault="00D32731" w:rsidP="00D32731">
      <w:pPr>
        <w:spacing w:line="360" w:lineRule="auto"/>
        <w:jc w:val="both"/>
        <w:rPr>
          <w:rFonts w:ascii="Palatino Linotype" w:eastAsia="Calibri" w:hAnsi="Palatino Linotype" w:cs="Arial"/>
          <w:b/>
          <w:color w:val="000000" w:themeColor="text1"/>
          <w:lang w:val="es-ES" w:eastAsia="en-US"/>
        </w:rPr>
      </w:pPr>
    </w:p>
    <w:p w14:paraId="23A27B37" w14:textId="77777777" w:rsidR="00D32731" w:rsidRPr="00113366" w:rsidRDefault="00D32731" w:rsidP="00D32731">
      <w:pPr>
        <w:spacing w:line="360" w:lineRule="auto"/>
        <w:jc w:val="both"/>
        <w:rPr>
          <w:rFonts w:ascii="Palatino Linotype" w:eastAsia="Palatino Linotype" w:hAnsi="Palatino Linotype" w:cs="Palatino Linotype"/>
          <w:color w:val="000000" w:themeColor="text1"/>
        </w:rPr>
      </w:pPr>
      <w:r w:rsidRPr="00113366">
        <w:rPr>
          <w:rFonts w:ascii="Palatino Linotype" w:eastAsia="MS Mincho" w:hAnsi="Palatino Linotype" w:cs="Arial"/>
          <w:color w:val="000000" w:themeColor="text1"/>
        </w:rPr>
        <w:t xml:space="preserve">El </w:t>
      </w:r>
      <w:r w:rsidRPr="00113366">
        <w:rPr>
          <w:rFonts w:ascii="Palatino Linotype" w:eastAsia="MS Mincho" w:hAnsi="Palatino Linotype" w:cs="Arial"/>
          <w:b/>
          <w:color w:val="000000" w:themeColor="text1"/>
        </w:rPr>
        <w:t>veintidós de marzo de dos mil veintidós</w:t>
      </w:r>
      <w:r w:rsidRPr="00113366">
        <w:rPr>
          <w:rFonts w:ascii="Palatino Linotype" w:eastAsia="MS Mincho" w:hAnsi="Palatino Linotype" w:cs="Arial"/>
          <w:color w:val="000000" w:themeColor="text1"/>
        </w:rPr>
        <w:t xml:space="preserve">, </w:t>
      </w:r>
      <w:r w:rsidRPr="00113366">
        <w:rPr>
          <w:rFonts w:ascii="Palatino Linotype" w:hAnsi="Palatino Linotype" w:cs="Arial"/>
          <w:b/>
          <w:color w:val="000000" w:themeColor="text1"/>
        </w:rPr>
        <w:t>LA RECURRENTE</w:t>
      </w:r>
      <w:r w:rsidRPr="00113366">
        <w:rPr>
          <w:rFonts w:ascii="Palatino Linotype" w:hAnsi="Palatino Linotype" w:cs="Arial"/>
          <w:color w:val="000000" w:themeColor="text1"/>
        </w:rPr>
        <w:t xml:space="preserve"> presentó a través del Sistema de Acceso a la Información Mexiquense, en lo subsecuente </w:t>
      </w:r>
      <w:r w:rsidRPr="00113366">
        <w:rPr>
          <w:rFonts w:ascii="Palatino Linotype" w:hAnsi="Palatino Linotype" w:cs="Arial"/>
          <w:b/>
          <w:bCs/>
          <w:color w:val="000000" w:themeColor="text1"/>
        </w:rPr>
        <w:t>SAIMEX</w:t>
      </w:r>
      <w:r w:rsidRPr="00113366">
        <w:rPr>
          <w:rFonts w:ascii="Palatino Linotype" w:hAnsi="Palatino Linotype" w:cs="Arial"/>
          <w:b/>
          <w:color w:val="000000" w:themeColor="text1"/>
        </w:rPr>
        <w:t>,</w:t>
      </w:r>
      <w:r w:rsidRPr="00113366">
        <w:rPr>
          <w:rFonts w:ascii="Palatino Linotype" w:hAnsi="Palatino Linotype"/>
          <w:color w:val="000000" w:themeColor="text1"/>
        </w:rPr>
        <w:t xml:space="preserve"> ante </w:t>
      </w:r>
      <w:r w:rsidRPr="00113366">
        <w:rPr>
          <w:rFonts w:ascii="Palatino Linotype" w:hAnsi="Palatino Linotype"/>
          <w:b/>
          <w:color w:val="000000" w:themeColor="text1"/>
        </w:rPr>
        <w:t>EL SUJETO OBLIGADO</w:t>
      </w:r>
      <w:r w:rsidRPr="00113366">
        <w:rPr>
          <w:rFonts w:ascii="Palatino Linotype" w:eastAsia="MS Mincho" w:hAnsi="Palatino Linotype" w:cs="Arial"/>
          <w:color w:val="000000" w:themeColor="text1"/>
          <w:lang w:val="es-ES_tradnl"/>
        </w:rPr>
        <w:t>, la solicitud de Acceso a la Información Pública</w:t>
      </w:r>
      <w:r w:rsidRPr="00113366">
        <w:rPr>
          <w:rFonts w:ascii="Palatino Linotype" w:eastAsia="Palatino Linotype" w:hAnsi="Palatino Linotype" w:cs="Palatino Linotype"/>
          <w:color w:val="000000" w:themeColor="text1"/>
          <w:lang w:val="es-ES_tradnl"/>
        </w:rPr>
        <w:t xml:space="preserve">, </w:t>
      </w:r>
      <w:r w:rsidRPr="00113366">
        <w:rPr>
          <w:rFonts w:ascii="Palatino Linotype" w:eastAsia="Palatino Linotype" w:hAnsi="Palatino Linotype" w:cs="Palatino Linotype"/>
          <w:color w:val="000000" w:themeColor="text1"/>
        </w:rPr>
        <w:t>la cual fue registrada en el</w:t>
      </w:r>
      <w:r w:rsidRPr="00113366">
        <w:rPr>
          <w:rFonts w:ascii="Palatino Linotype" w:eastAsia="Palatino Linotype" w:hAnsi="Palatino Linotype" w:cs="Palatino Linotype"/>
          <w:b/>
          <w:color w:val="000000" w:themeColor="text1"/>
        </w:rPr>
        <w:t xml:space="preserve"> SAIMEX</w:t>
      </w:r>
      <w:r w:rsidRPr="00113366">
        <w:rPr>
          <w:rFonts w:ascii="Palatino Linotype" w:eastAsia="Palatino Linotype" w:hAnsi="Palatino Linotype" w:cs="Palatino Linotype"/>
          <w:color w:val="000000" w:themeColor="text1"/>
        </w:rPr>
        <w:t xml:space="preserve"> y se le asignó el número de expediente </w:t>
      </w:r>
      <w:r w:rsidRPr="00113366">
        <w:rPr>
          <w:rFonts w:ascii="Palatino Linotype" w:eastAsia="Palatino Linotype" w:hAnsi="Palatino Linotype" w:cs="Palatino Linotype"/>
          <w:b/>
          <w:bCs/>
          <w:color w:val="000000" w:themeColor="text1"/>
        </w:rPr>
        <w:t xml:space="preserve">00745/TOLUCA/IP/2022, </w:t>
      </w:r>
      <w:r w:rsidRPr="00113366">
        <w:rPr>
          <w:rFonts w:ascii="Palatino Linotype" w:eastAsia="Palatino Linotype" w:hAnsi="Palatino Linotype" w:cs="Palatino Linotype"/>
          <w:color w:val="000000" w:themeColor="text1"/>
        </w:rPr>
        <w:t xml:space="preserve">mediante la cual </w:t>
      </w:r>
      <w:r w:rsidRPr="00113366">
        <w:rPr>
          <w:rFonts w:ascii="Palatino Linotype" w:eastAsia="Palatino Linotype" w:hAnsi="Palatino Linotype" w:cs="Palatino Linotype"/>
          <w:b/>
          <w:color w:val="000000" w:themeColor="text1"/>
        </w:rPr>
        <w:t xml:space="preserve">LA RECURRENTE </w:t>
      </w:r>
      <w:r w:rsidRPr="00113366">
        <w:rPr>
          <w:rFonts w:ascii="Palatino Linotype" w:eastAsia="Palatino Linotype" w:hAnsi="Palatino Linotype" w:cs="Palatino Linotype"/>
          <w:color w:val="000000" w:themeColor="text1"/>
        </w:rPr>
        <w:t>requirió lo siguiente:</w:t>
      </w:r>
    </w:p>
    <w:p w14:paraId="2B5DA27B" w14:textId="77777777" w:rsidR="00D32731" w:rsidRPr="00113366" w:rsidRDefault="00D32731" w:rsidP="00D32731">
      <w:pPr>
        <w:tabs>
          <w:tab w:val="left" w:pos="851"/>
        </w:tabs>
        <w:spacing w:line="360" w:lineRule="auto"/>
        <w:ind w:right="49"/>
        <w:jc w:val="both"/>
        <w:rPr>
          <w:rFonts w:ascii="Palatino Linotype" w:eastAsia="Palatino Linotype" w:hAnsi="Palatino Linotype" w:cs="Palatino Linotype"/>
          <w:color w:val="000000" w:themeColor="text1"/>
        </w:rPr>
      </w:pPr>
    </w:p>
    <w:p w14:paraId="422F16AF" w14:textId="77777777" w:rsidR="00D32731" w:rsidRPr="00113366" w:rsidRDefault="00D32731" w:rsidP="00D32731">
      <w:pPr>
        <w:tabs>
          <w:tab w:val="left" w:pos="851"/>
        </w:tabs>
        <w:spacing w:line="360" w:lineRule="auto"/>
        <w:ind w:right="49"/>
        <w:jc w:val="both"/>
        <w:rPr>
          <w:rFonts w:ascii="Palatino Linotype" w:eastAsia="MS Mincho" w:hAnsi="Palatino Linotype" w:cs="Arial"/>
          <w:i/>
          <w:color w:val="000000" w:themeColor="text1"/>
        </w:rPr>
      </w:pPr>
      <w:r w:rsidRPr="00113366">
        <w:rPr>
          <w:rFonts w:ascii="Palatino Linotype" w:eastAsia="MS Mincho" w:hAnsi="Palatino Linotype" w:cs="Arial"/>
          <w:i/>
          <w:color w:val="000000" w:themeColor="text1"/>
        </w:rPr>
        <w:t xml:space="preserve"> “¿</w:t>
      </w:r>
      <w:proofErr w:type="spellStart"/>
      <w:r w:rsidRPr="00113366">
        <w:rPr>
          <w:rFonts w:ascii="Palatino Linotype" w:eastAsia="MS Mincho" w:hAnsi="Palatino Linotype" w:cs="Arial"/>
          <w:i/>
          <w:color w:val="000000" w:themeColor="text1"/>
        </w:rPr>
        <w:t>Como</w:t>
      </w:r>
      <w:proofErr w:type="spellEnd"/>
      <w:r w:rsidRPr="00113366">
        <w:rPr>
          <w:rFonts w:ascii="Palatino Linotype" w:eastAsia="MS Mincho" w:hAnsi="Palatino Linotype" w:cs="Arial"/>
          <w:i/>
          <w:color w:val="000000" w:themeColor="text1"/>
        </w:rPr>
        <w:t xml:space="preserve"> se va a colaborar con la Comisión de Derechos Humanos del Estado de México, </w:t>
      </w:r>
      <w:r w:rsidRPr="00113366">
        <w:rPr>
          <w:rFonts w:ascii="Palatino Linotype" w:eastAsia="MS Mincho" w:hAnsi="Palatino Linotype" w:cs="Arial"/>
          <w:i/>
          <w:color w:val="000000" w:themeColor="text1"/>
          <w:u w:val="single"/>
        </w:rPr>
        <w:t xml:space="preserve">que personal de la </w:t>
      </w:r>
      <w:proofErr w:type="spellStart"/>
      <w:r w:rsidRPr="00113366">
        <w:rPr>
          <w:rFonts w:ascii="Palatino Linotype" w:eastAsia="MS Mincho" w:hAnsi="Palatino Linotype" w:cs="Arial"/>
          <w:i/>
          <w:color w:val="000000" w:themeColor="text1"/>
          <w:u w:val="single"/>
        </w:rPr>
        <w:t>Defensoria</w:t>
      </w:r>
      <w:proofErr w:type="spellEnd"/>
      <w:r w:rsidRPr="00113366">
        <w:rPr>
          <w:rFonts w:ascii="Palatino Linotype" w:eastAsia="MS Mincho" w:hAnsi="Palatino Linotype" w:cs="Arial"/>
          <w:i/>
          <w:color w:val="000000" w:themeColor="text1"/>
          <w:u w:val="single"/>
        </w:rPr>
        <w:t xml:space="preserve"> Municipal de Derechos Humanos asistió a tal reunión</w:t>
      </w:r>
      <w:r w:rsidRPr="00113366">
        <w:rPr>
          <w:rFonts w:ascii="Palatino Linotype" w:eastAsia="MS Mincho" w:hAnsi="Palatino Linotype" w:cs="Arial"/>
          <w:i/>
          <w:color w:val="000000" w:themeColor="text1"/>
        </w:rPr>
        <w:t xml:space="preserve">? </w:t>
      </w:r>
      <w:r w:rsidRPr="00113366">
        <w:rPr>
          <w:rFonts w:ascii="Palatino Linotype" w:eastAsia="MS Mincho" w:hAnsi="Palatino Linotype" w:cs="Arial"/>
          <w:color w:val="000000" w:themeColor="text1"/>
        </w:rPr>
        <w:t>solicito las listas de asistencia a tal evento</w:t>
      </w:r>
      <w:r w:rsidRPr="00113366">
        <w:rPr>
          <w:rFonts w:ascii="Palatino Linotype" w:eastAsia="MS Mincho" w:hAnsi="Palatino Linotype" w:cs="Arial"/>
          <w:i/>
          <w:color w:val="000000" w:themeColor="text1"/>
        </w:rPr>
        <w:t>” (Sic)</w:t>
      </w:r>
    </w:p>
    <w:p w14:paraId="238614C9" w14:textId="77777777" w:rsidR="00D32731" w:rsidRPr="00113366" w:rsidRDefault="00D32731" w:rsidP="00D32731">
      <w:pPr>
        <w:spacing w:line="360" w:lineRule="auto"/>
        <w:jc w:val="both"/>
        <w:rPr>
          <w:rFonts w:ascii="Palatino Linotype" w:eastAsia="Palatino Linotype" w:hAnsi="Palatino Linotype" w:cs="Palatino Linotype"/>
          <w:color w:val="000000" w:themeColor="text1"/>
        </w:rPr>
      </w:pPr>
    </w:p>
    <w:p w14:paraId="69D83B5C" w14:textId="77777777" w:rsidR="00D32731" w:rsidRPr="00113366" w:rsidRDefault="00D32731" w:rsidP="00D32731">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113366">
        <w:rPr>
          <w:rFonts w:ascii="Palatino Linotype" w:eastAsia="Calibri" w:hAnsi="Palatino Linotype" w:cs="Arial"/>
          <w:b/>
          <w:bCs/>
          <w:color w:val="000000" w:themeColor="text1"/>
          <w:lang w:val="es-ES" w:eastAsia="en-US"/>
        </w:rPr>
        <w:t xml:space="preserve">MODALIDAD DE ENTREGA: </w:t>
      </w:r>
      <w:r w:rsidRPr="00113366">
        <w:rPr>
          <w:rFonts w:ascii="Palatino Linotype" w:hAnsi="Palatino Linotype" w:cs="Arial"/>
          <w:color w:val="000000" w:themeColor="text1"/>
        </w:rPr>
        <w:t xml:space="preserve">vía </w:t>
      </w:r>
      <w:r w:rsidRPr="00113366">
        <w:rPr>
          <w:rFonts w:ascii="Palatino Linotype" w:hAnsi="Palatino Linotype" w:cs="Arial"/>
          <w:b/>
          <w:color w:val="000000" w:themeColor="text1"/>
        </w:rPr>
        <w:t>SAIMEX</w:t>
      </w:r>
      <w:r w:rsidRPr="00113366">
        <w:rPr>
          <w:rFonts w:ascii="Palatino Linotype" w:eastAsia="Calibri" w:hAnsi="Palatino Linotype" w:cs="Arial"/>
          <w:bCs/>
          <w:color w:val="000000" w:themeColor="text1"/>
          <w:lang w:val="es-ES" w:eastAsia="en-US"/>
        </w:rPr>
        <w:t>.</w:t>
      </w:r>
    </w:p>
    <w:p w14:paraId="276A182F" w14:textId="77777777" w:rsidR="00D32731" w:rsidRPr="00113366" w:rsidRDefault="00D32731" w:rsidP="00D32731">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2C2E7BCC" w14:textId="77777777" w:rsidR="00D32731" w:rsidRPr="00113366" w:rsidRDefault="00D32731" w:rsidP="00D32731">
      <w:pPr>
        <w:spacing w:line="360" w:lineRule="auto"/>
        <w:jc w:val="both"/>
        <w:rPr>
          <w:rFonts w:ascii="Palatino Linotype" w:hAnsi="Palatino Linotype"/>
          <w:b/>
          <w:color w:val="000000" w:themeColor="text1"/>
        </w:rPr>
      </w:pPr>
      <w:r w:rsidRPr="00113366">
        <w:rPr>
          <w:rFonts w:ascii="Palatino Linotype" w:hAnsi="Palatino Linotype"/>
          <w:b/>
          <w:color w:val="000000" w:themeColor="text1"/>
        </w:rPr>
        <w:t>II. Turno de requerimiento del Sujeto Obligado</w:t>
      </w:r>
    </w:p>
    <w:p w14:paraId="0E5007D8" w14:textId="77777777" w:rsidR="00D32731" w:rsidRPr="00113366" w:rsidRDefault="00D32731" w:rsidP="00D32731">
      <w:pPr>
        <w:spacing w:line="360" w:lineRule="auto"/>
        <w:jc w:val="both"/>
        <w:rPr>
          <w:rFonts w:ascii="Palatino Linotype" w:hAnsi="Palatino Linotype"/>
          <w:bCs/>
        </w:rPr>
      </w:pPr>
      <w:r w:rsidRPr="00113366">
        <w:rPr>
          <w:rFonts w:ascii="Palatino Linotype" w:hAnsi="Palatino Linotype"/>
          <w:color w:val="000000" w:themeColor="text1"/>
        </w:rPr>
        <w:t xml:space="preserve">En cumplimiento al artículo 162 de la Ley de Transparencia y Acceso a la Información Pública del Estado de México y Municipios, el </w:t>
      </w:r>
      <w:r w:rsidRPr="00113366">
        <w:rPr>
          <w:rFonts w:ascii="Palatino Linotype" w:hAnsi="Palatino Linotype"/>
          <w:b/>
          <w:color w:val="000000" w:themeColor="text1"/>
        </w:rPr>
        <w:t>veintidós de marzo de dos mil veintidós</w:t>
      </w:r>
      <w:r w:rsidRPr="00113366">
        <w:rPr>
          <w:rFonts w:ascii="Palatino Linotype" w:hAnsi="Palatino Linotype"/>
          <w:color w:val="000000" w:themeColor="text1"/>
        </w:rPr>
        <w:t xml:space="preserve">, el Titular de la Unidad de Transparencia del </w:t>
      </w:r>
      <w:r w:rsidRPr="00113366">
        <w:rPr>
          <w:rFonts w:ascii="Palatino Linotype" w:hAnsi="Palatino Linotype"/>
          <w:b/>
          <w:color w:val="000000" w:themeColor="text1"/>
        </w:rPr>
        <w:t>SUJETO OBLIGADO</w:t>
      </w:r>
      <w:r w:rsidRPr="00113366">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113366">
        <w:rPr>
          <w:rFonts w:ascii="Palatino Linotype" w:hAnsi="Palatino Linotype"/>
          <w:bCs/>
        </w:rPr>
        <w:t>tal y como, se aprecia en la siguiente imagen:</w:t>
      </w:r>
    </w:p>
    <w:p w14:paraId="2F49AEEE" w14:textId="77777777" w:rsidR="00D32731" w:rsidRPr="00113366" w:rsidRDefault="00D32731" w:rsidP="00D32731">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113366">
        <w:rPr>
          <w:rFonts w:ascii="Palatino Linotype" w:eastAsia="Calibri" w:hAnsi="Palatino Linotype" w:cs="Arial"/>
          <w:bCs/>
          <w:noProof/>
          <w:color w:val="000000" w:themeColor="text1"/>
          <w:lang w:val="es-419" w:eastAsia="es-419"/>
        </w:rPr>
        <w:drawing>
          <wp:inline distT="0" distB="0" distL="0" distR="0" wp14:anchorId="7B709272" wp14:editId="28AF1B6C">
            <wp:extent cx="5791835" cy="6089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08965"/>
                    </a:xfrm>
                    <a:prstGeom prst="rect">
                      <a:avLst/>
                    </a:prstGeom>
                  </pic:spPr>
                </pic:pic>
              </a:graphicData>
            </a:graphic>
          </wp:inline>
        </w:drawing>
      </w:r>
    </w:p>
    <w:p w14:paraId="38C8A28C" w14:textId="77777777" w:rsidR="00D32731" w:rsidRPr="00113366" w:rsidRDefault="00D32731" w:rsidP="00D32731">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113366">
        <w:rPr>
          <w:rFonts w:ascii="Palatino Linotype" w:eastAsia="Calibri" w:hAnsi="Palatino Linotype" w:cs="Arial"/>
          <w:b/>
          <w:bCs/>
          <w:color w:val="000000" w:themeColor="text1"/>
          <w:lang w:val="es-ES" w:eastAsia="en-US"/>
        </w:rPr>
        <w:t>II.</w:t>
      </w:r>
      <w:r w:rsidRPr="00113366">
        <w:rPr>
          <w:rFonts w:ascii="Palatino Linotype" w:eastAsia="Calibri" w:hAnsi="Palatino Linotype" w:cs="Arial"/>
          <w:color w:val="000000" w:themeColor="text1"/>
          <w:lang w:val="es-ES" w:eastAsia="en-US"/>
        </w:rPr>
        <w:t xml:space="preserve"> </w:t>
      </w:r>
      <w:r w:rsidRPr="00113366">
        <w:rPr>
          <w:rFonts w:ascii="Palatino Linotype" w:hAnsi="Palatino Linotype" w:cs="Arial"/>
          <w:b/>
          <w:color w:val="000000" w:themeColor="text1"/>
        </w:rPr>
        <w:t>Respuesta del Sujeto Obligado</w:t>
      </w:r>
    </w:p>
    <w:p w14:paraId="0410B6A5" w14:textId="77777777" w:rsidR="00D32731" w:rsidRPr="00113366" w:rsidRDefault="00D32731" w:rsidP="00D32731">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113366">
        <w:rPr>
          <w:rFonts w:ascii="Palatino Linotype" w:hAnsi="Palatino Linotype" w:cs="Segoe UI"/>
          <w:color w:val="000000" w:themeColor="text1"/>
          <w:lang w:eastAsia="es-MX"/>
        </w:rPr>
        <w:t xml:space="preserve">El </w:t>
      </w:r>
      <w:r w:rsidRPr="00113366">
        <w:rPr>
          <w:rFonts w:ascii="Palatino Linotype" w:hAnsi="Palatino Linotype" w:cs="Segoe UI"/>
          <w:b/>
          <w:color w:val="000000" w:themeColor="text1"/>
          <w:lang w:eastAsia="es-MX"/>
        </w:rPr>
        <w:t>diecinueve de abril de dos mil veintidós</w:t>
      </w:r>
      <w:r w:rsidRPr="00113366">
        <w:rPr>
          <w:rFonts w:ascii="Palatino Linotype" w:hAnsi="Palatino Linotype" w:cs="Segoe UI"/>
          <w:color w:val="000000" w:themeColor="text1"/>
          <w:lang w:eastAsia="es-MX"/>
        </w:rPr>
        <w:t xml:space="preserve">, </w:t>
      </w:r>
      <w:r w:rsidRPr="00113366">
        <w:rPr>
          <w:rFonts w:ascii="Palatino Linotype" w:hAnsi="Palatino Linotype" w:cs="Segoe UI"/>
          <w:b/>
          <w:bCs/>
          <w:color w:val="000000" w:themeColor="text1"/>
          <w:lang w:eastAsia="es-MX"/>
        </w:rPr>
        <w:t>EL SU</w:t>
      </w:r>
      <w:r w:rsidRPr="00113366">
        <w:rPr>
          <w:rFonts w:ascii="Palatino Linotype" w:hAnsi="Palatino Linotype" w:cs="Segoe UI"/>
          <w:b/>
          <w:color w:val="000000" w:themeColor="text1"/>
          <w:lang w:eastAsia="es-MX"/>
        </w:rPr>
        <w:t>JETO OBLIGADO</w:t>
      </w:r>
      <w:r w:rsidRPr="00113366">
        <w:rPr>
          <w:rFonts w:ascii="Palatino Linotype" w:hAnsi="Palatino Linotype" w:cs="Segoe UI"/>
          <w:color w:val="000000" w:themeColor="text1"/>
          <w:lang w:eastAsia="es-MX"/>
        </w:rPr>
        <w:t xml:space="preserve"> dio respuesta a la solicitud de información en los siguientes términos:</w:t>
      </w:r>
    </w:p>
    <w:p w14:paraId="103B8CFE" w14:textId="77777777" w:rsidR="00D32731" w:rsidRPr="00113366" w:rsidRDefault="00D32731" w:rsidP="00D32731">
      <w:pPr>
        <w:spacing w:line="360" w:lineRule="auto"/>
        <w:ind w:right="900"/>
        <w:jc w:val="both"/>
        <w:textAlignment w:val="baseline"/>
        <w:rPr>
          <w:rFonts w:ascii="Palatino Linotype" w:eastAsia="Palatino Linotype" w:hAnsi="Palatino Linotype" w:cs="Palatino Linotype"/>
          <w:b/>
          <w:bCs/>
          <w:color w:val="000000" w:themeColor="text1"/>
        </w:rPr>
      </w:pPr>
    </w:p>
    <w:p w14:paraId="579CB6D3" w14:textId="77777777" w:rsidR="00D32731" w:rsidRPr="00113366" w:rsidRDefault="00D32731" w:rsidP="00D32731">
      <w:pPr>
        <w:spacing w:line="360" w:lineRule="auto"/>
        <w:ind w:left="840" w:right="900"/>
        <w:jc w:val="both"/>
        <w:textAlignment w:val="baseline"/>
        <w:rPr>
          <w:rFonts w:ascii="Palatino Linotype" w:hAnsi="Palatino Linotype" w:cs="Segoe UI"/>
          <w:i/>
          <w:iCs/>
          <w:color w:val="000000" w:themeColor="text1"/>
          <w:lang w:eastAsia="es-MX"/>
        </w:rPr>
      </w:pPr>
      <w:r w:rsidRPr="00113366">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1EB297" w14:textId="77777777" w:rsidR="00D32731" w:rsidRPr="00113366" w:rsidRDefault="00D32731" w:rsidP="00D32731">
      <w:pPr>
        <w:spacing w:line="360" w:lineRule="auto"/>
        <w:ind w:left="840" w:right="900"/>
        <w:jc w:val="both"/>
        <w:textAlignment w:val="baseline"/>
        <w:rPr>
          <w:rFonts w:ascii="Palatino Linotype" w:hAnsi="Palatino Linotype" w:cs="Segoe UI"/>
          <w:i/>
          <w:iCs/>
          <w:color w:val="000000" w:themeColor="text1"/>
          <w:lang w:eastAsia="es-MX"/>
        </w:rPr>
      </w:pPr>
      <w:r w:rsidRPr="00113366">
        <w:rPr>
          <w:rFonts w:ascii="Palatino Linotype" w:hAnsi="Palatino Linotype" w:cs="Segoe UI"/>
          <w:i/>
          <w:iCs/>
          <w:color w:val="000000" w:themeColor="text1"/>
          <w:lang w:eastAsia="es-MX"/>
        </w:rPr>
        <w:t>En atención a la solicitud de información número 00745/TOLUCA/IP/2022, me permito adjuntar al presente la respuesta correspondiente. Sin más por el momento, le envío un cordial saludo.” (Sic)</w:t>
      </w:r>
    </w:p>
    <w:p w14:paraId="5EB620F2" w14:textId="77777777" w:rsidR="00D32731" w:rsidRPr="00113366" w:rsidRDefault="00D32731" w:rsidP="00D32731">
      <w:pPr>
        <w:spacing w:line="360" w:lineRule="auto"/>
        <w:ind w:left="840" w:right="900"/>
        <w:jc w:val="both"/>
        <w:textAlignment w:val="baseline"/>
        <w:rPr>
          <w:rFonts w:ascii="Palatino Linotype" w:hAnsi="Palatino Linotype" w:cs="Segoe UI"/>
          <w:i/>
          <w:iCs/>
          <w:color w:val="000000" w:themeColor="text1"/>
          <w:lang w:eastAsia="es-MX"/>
        </w:rPr>
      </w:pPr>
    </w:p>
    <w:p w14:paraId="0C1AD8CE" w14:textId="77777777" w:rsidR="00D32731" w:rsidRPr="00113366" w:rsidRDefault="00D32731" w:rsidP="00D32731">
      <w:pPr>
        <w:spacing w:line="360" w:lineRule="auto"/>
        <w:ind w:right="49"/>
        <w:jc w:val="both"/>
        <w:textAlignment w:val="baseline"/>
        <w:rPr>
          <w:rFonts w:ascii="Palatino Linotype" w:hAnsi="Palatino Linotype" w:cs="Segoe UI"/>
          <w:bCs/>
          <w:iCs/>
          <w:color w:val="000000" w:themeColor="text1"/>
          <w:lang w:eastAsia="es-MX"/>
        </w:rPr>
      </w:pPr>
      <w:r w:rsidRPr="00113366">
        <w:rPr>
          <w:rFonts w:ascii="Palatino Linotype" w:hAnsi="Palatino Linotype" w:cs="Segoe UI"/>
          <w:bCs/>
          <w:iCs/>
          <w:color w:val="000000" w:themeColor="text1"/>
          <w:lang w:eastAsia="es-MX"/>
        </w:rPr>
        <w:t xml:space="preserve">Así mismo, </w:t>
      </w:r>
      <w:r w:rsidRPr="00113366">
        <w:rPr>
          <w:rFonts w:ascii="Palatino Linotype" w:hAnsi="Palatino Linotype" w:cs="Segoe UI"/>
          <w:b/>
          <w:bCs/>
          <w:iCs/>
          <w:color w:val="000000" w:themeColor="text1"/>
          <w:lang w:eastAsia="es-MX"/>
        </w:rPr>
        <w:t>EL SUJETO OBLIGADO</w:t>
      </w:r>
      <w:r w:rsidRPr="00113366">
        <w:rPr>
          <w:rFonts w:ascii="Palatino Linotype" w:hAnsi="Palatino Linotype" w:cs="Segoe UI"/>
          <w:bCs/>
          <w:iCs/>
          <w:color w:val="000000" w:themeColor="text1"/>
          <w:lang w:eastAsia="es-MX"/>
        </w:rPr>
        <w:t xml:space="preserve"> adjuntó a la respuesta el archivo electrónico denominado “</w:t>
      </w:r>
      <w:r w:rsidRPr="00113366">
        <w:rPr>
          <w:rFonts w:ascii="Palatino Linotype" w:hAnsi="Palatino Linotype" w:cs="Segoe UI"/>
          <w:b/>
          <w:i/>
          <w:color w:val="000000" w:themeColor="text1"/>
          <w:lang w:eastAsia="es-MX"/>
        </w:rPr>
        <w:t>Respuesta 745_2022.pdf</w:t>
      </w:r>
      <w:proofErr w:type="gramStart"/>
      <w:r w:rsidRPr="00113366">
        <w:rPr>
          <w:rFonts w:ascii="Palatino Linotype" w:hAnsi="Palatino Linotype" w:cs="Segoe UI"/>
          <w:b/>
          <w:i/>
          <w:color w:val="000000" w:themeColor="text1"/>
          <w:lang w:eastAsia="es-MX"/>
        </w:rPr>
        <w:t xml:space="preserve">” </w:t>
      </w:r>
      <w:r w:rsidRPr="00113366">
        <w:rPr>
          <w:rFonts w:ascii="Palatino Linotype" w:hAnsi="Palatino Linotype" w:cs="Segoe UI"/>
          <w:bCs/>
          <w:iCs/>
          <w:color w:val="000000" w:themeColor="text1"/>
          <w:lang w:eastAsia="es-MX"/>
        </w:rPr>
        <w:t>,</w:t>
      </w:r>
      <w:proofErr w:type="gramEnd"/>
      <w:r w:rsidRPr="00113366">
        <w:rPr>
          <w:rFonts w:ascii="Palatino Linotype" w:hAnsi="Palatino Linotype" w:cs="Segoe UI"/>
          <w:bCs/>
          <w:iCs/>
          <w:color w:val="000000" w:themeColor="text1"/>
          <w:lang w:eastAsia="es-MX"/>
        </w:rPr>
        <w:t xml:space="preserve"> señaló que, por lo que respecta a “</w:t>
      </w:r>
      <w:r w:rsidRPr="00113366">
        <w:rPr>
          <w:rFonts w:ascii="Palatino Linotype" w:eastAsia="MS Mincho" w:hAnsi="Palatino Linotype" w:cs="Arial"/>
          <w:b/>
          <w:i/>
          <w:color w:val="000000" w:themeColor="text1"/>
        </w:rPr>
        <w:t xml:space="preserve">Como se va a colaborar con la Comisión de Derechos Humanos del Estado de México.” </w:t>
      </w:r>
      <w:r w:rsidRPr="00113366">
        <w:rPr>
          <w:rFonts w:ascii="Palatino Linotype" w:eastAsia="MS Mincho" w:hAnsi="Palatino Linotype" w:cs="Arial"/>
          <w:color w:val="000000" w:themeColor="text1"/>
        </w:rPr>
        <w:t xml:space="preserve">En su respuesta el </w:t>
      </w:r>
      <w:r w:rsidRPr="00113366">
        <w:rPr>
          <w:rFonts w:ascii="Palatino Linotype" w:eastAsia="MS Mincho" w:hAnsi="Palatino Linotype" w:cs="Arial"/>
          <w:b/>
          <w:color w:val="000000" w:themeColor="text1"/>
        </w:rPr>
        <w:t xml:space="preserve">SUJETO OBLIGADO </w:t>
      </w:r>
      <w:r w:rsidRPr="00113366">
        <w:rPr>
          <w:rFonts w:ascii="Palatino Linotype" w:eastAsia="MS Mincho" w:hAnsi="Palatino Linotype" w:cs="Arial"/>
          <w:color w:val="000000" w:themeColor="text1"/>
        </w:rPr>
        <w:t>remite la literalidad del artículo 147 k, fracciones I, II, III, IV. V, VI, VII, XIII, XVI, XIX y 147 L de la Ley Orgánica Municipal del Estado de México, mismos que en ningún momento refieren la manera en que se colaborará con la Comisión de Derechos Humanos del Estado de México, únicamente contiene todas aquellas atribuciones que se pueden llevar a cabo con esta Comisión, pero no detallan ningún tipo de colaboración que ya se haya acordado.</w:t>
      </w:r>
    </w:p>
    <w:p w14:paraId="7CFC1818" w14:textId="77777777" w:rsidR="00D32731" w:rsidRPr="00113366" w:rsidRDefault="00D32731" w:rsidP="00D32731">
      <w:pPr>
        <w:spacing w:line="360" w:lineRule="auto"/>
        <w:jc w:val="both"/>
        <w:rPr>
          <w:rFonts w:ascii="Palatino Linotype" w:eastAsia="MS Mincho" w:hAnsi="Palatino Linotype" w:cs="Arial"/>
          <w:color w:val="000000" w:themeColor="text1"/>
        </w:rPr>
      </w:pPr>
      <w:r w:rsidRPr="00113366">
        <w:rPr>
          <w:rFonts w:ascii="Palatino Linotype" w:eastAsia="MS Mincho" w:hAnsi="Palatino Linotype" w:cs="Arial"/>
          <w:color w:val="000000" w:themeColor="text1"/>
        </w:rPr>
        <w:t>En relación a “</w:t>
      </w:r>
      <w:r w:rsidRPr="00113366">
        <w:rPr>
          <w:rFonts w:ascii="Palatino Linotype" w:eastAsia="MS Mincho" w:hAnsi="Palatino Linotype" w:cs="Arial"/>
          <w:i/>
          <w:color w:val="000000" w:themeColor="text1"/>
          <w:u w:val="single"/>
        </w:rPr>
        <w:t xml:space="preserve">que personal de la </w:t>
      </w:r>
      <w:proofErr w:type="spellStart"/>
      <w:r w:rsidRPr="00113366">
        <w:rPr>
          <w:rFonts w:ascii="Palatino Linotype" w:eastAsia="MS Mincho" w:hAnsi="Palatino Linotype" w:cs="Arial"/>
          <w:i/>
          <w:color w:val="000000" w:themeColor="text1"/>
          <w:u w:val="single"/>
        </w:rPr>
        <w:t>Defensoria</w:t>
      </w:r>
      <w:proofErr w:type="spellEnd"/>
      <w:r w:rsidRPr="00113366">
        <w:rPr>
          <w:rFonts w:ascii="Palatino Linotype" w:eastAsia="MS Mincho" w:hAnsi="Palatino Linotype" w:cs="Arial"/>
          <w:i/>
          <w:color w:val="000000" w:themeColor="text1"/>
          <w:u w:val="single"/>
        </w:rPr>
        <w:t xml:space="preserve"> Municipal de Derechos Humanos asistió a tal reunión</w:t>
      </w:r>
      <w:r w:rsidRPr="00113366">
        <w:rPr>
          <w:rFonts w:ascii="Palatino Linotype" w:eastAsia="MS Mincho" w:hAnsi="Palatino Linotype" w:cs="Arial"/>
          <w:i/>
          <w:color w:val="000000" w:themeColor="text1"/>
        </w:rPr>
        <w:t xml:space="preserve"> y </w:t>
      </w:r>
      <w:r w:rsidRPr="00113366">
        <w:rPr>
          <w:rFonts w:ascii="Palatino Linotype" w:eastAsia="MS Mincho" w:hAnsi="Palatino Linotype" w:cs="Arial"/>
          <w:b/>
          <w:color w:val="000000" w:themeColor="text1"/>
        </w:rPr>
        <w:t xml:space="preserve">solicito las listas de asistencia a tal evento” EL SUJETO OBLIGADO </w:t>
      </w:r>
      <w:r w:rsidRPr="00113366">
        <w:rPr>
          <w:rFonts w:ascii="Palatino Linotype" w:eastAsia="MS Mincho" w:hAnsi="Palatino Linotype" w:cs="Arial"/>
          <w:color w:val="000000" w:themeColor="text1"/>
        </w:rPr>
        <w:t xml:space="preserve">responde que la reunión asistió la servidora pública “Lic. </w:t>
      </w:r>
      <w:proofErr w:type="spellStart"/>
      <w:r w:rsidRPr="00113366">
        <w:rPr>
          <w:rFonts w:ascii="Palatino Linotype" w:eastAsia="MS Mincho" w:hAnsi="Palatino Linotype" w:cs="Arial"/>
          <w:color w:val="000000" w:themeColor="text1"/>
        </w:rPr>
        <w:t>Zulairam</w:t>
      </w:r>
      <w:proofErr w:type="spellEnd"/>
      <w:r w:rsidRPr="00113366">
        <w:rPr>
          <w:rFonts w:ascii="Palatino Linotype" w:eastAsia="MS Mincho" w:hAnsi="Palatino Linotype" w:cs="Arial"/>
          <w:color w:val="000000" w:themeColor="text1"/>
        </w:rPr>
        <w:t xml:space="preserve"> Janet Arreola” y que no tienen la lista de asistencias puesto que el evento lo llevó a cabo otro organismo público.</w:t>
      </w:r>
    </w:p>
    <w:p w14:paraId="6E3558F0" w14:textId="77777777" w:rsidR="00D32731" w:rsidRPr="00113366" w:rsidRDefault="00D32731" w:rsidP="00D32731">
      <w:pPr>
        <w:spacing w:line="360" w:lineRule="auto"/>
        <w:ind w:right="49"/>
        <w:jc w:val="both"/>
        <w:textAlignment w:val="baseline"/>
        <w:rPr>
          <w:rFonts w:ascii="Palatino Linotype" w:hAnsi="Palatino Linotype" w:cs="Segoe UI"/>
          <w:bCs/>
          <w:iCs/>
          <w:color w:val="000000" w:themeColor="text1"/>
          <w:lang w:eastAsia="es-MX"/>
        </w:rPr>
      </w:pPr>
    </w:p>
    <w:p w14:paraId="0FA1D1B9" w14:textId="77777777" w:rsidR="00D32731" w:rsidRPr="00113366" w:rsidRDefault="00D32731" w:rsidP="00D32731">
      <w:pPr>
        <w:spacing w:line="360" w:lineRule="auto"/>
        <w:ind w:right="49"/>
        <w:jc w:val="both"/>
        <w:textAlignment w:val="baseline"/>
        <w:rPr>
          <w:rFonts w:ascii="Palatino Linotype" w:hAnsi="Palatino Linotype" w:cs="Segoe UI"/>
          <w:bCs/>
          <w:iCs/>
          <w:color w:val="000000" w:themeColor="text1"/>
          <w:lang w:eastAsia="es-MX"/>
        </w:rPr>
      </w:pPr>
      <w:r w:rsidRPr="00113366">
        <w:rPr>
          <w:noProof/>
          <w:lang w:eastAsia="es-MX"/>
        </w:rPr>
        <w:t xml:space="preserve">   </w:t>
      </w:r>
    </w:p>
    <w:p w14:paraId="647D5D00" w14:textId="77777777" w:rsidR="00D32731" w:rsidRPr="00113366" w:rsidRDefault="00D32731" w:rsidP="00D32731">
      <w:pPr>
        <w:spacing w:line="360" w:lineRule="auto"/>
        <w:jc w:val="both"/>
        <w:rPr>
          <w:rFonts w:ascii="Palatino Linotype" w:hAnsi="Palatino Linotype" w:cs="Arial"/>
          <w:b/>
          <w:bCs/>
          <w:color w:val="000000" w:themeColor="text1"/>
        </w:rPr>
      </w:pPr>
      <w:r w:rsidRPr="00113366">
        <w:rPr>
          <w:rFonts w:ascii="Palatino Linotype" w:hAnsi="Palatino Linotype" w:cs="Arial"/>
          <w:b/>
          <w:color w:val="000000" w:themeColor="text1"/>
        </w:rPr>
        <w:t xml:space="preserve">III. </w:t>
      </w:r>
      <w:r w:rsidRPr="00113366">
        <w:rPr>
          <w:rFonts w:ascii="Palatino Linotype" w:hAnsi="Palatino Linotype" w:cs="Arial"/>
          <w:b/>
          <w:bCs/>
          <w:color w:val="000000" w:themeColor="text1"/>
        </w:rPr>
        <w:t>Del Recurso de Revisión</w:t>
      </w:r>
    </w:p>
    <w:p w14:paraId="3865AEC1" w14:textId="77777777" w:rsidR="00D32731" w:rsidRPr="00113366" w:rsidRDefault="00D32731" w:rsidP="00D32731">
      <w:pPr>
        <w:spacing w:line="360" w:lineRule="auto"/>
        <w:jc w:val="both"/>
        <w:rPr>
          <w:rFonts w:ascii="Palatino Linotype" w:hAnsi="Palatino Linotype" w:cs="Arial"/>
          <w:b/>
          <w:color w:val="000000" w:themeColor="text1"/>
        </w:rPr>
      </w:pPr>
    </w:p>
    <w:p w14:paraId="2FEDEF37" w14:textId="77777777" w:rsidR="00D32731" w:rsidRPr="00113366" w:rsidRDefault="00D32731" w:rsidP="00D32731">
      <w:pPr>
        <w:spacing w:line="360" w:lineRule="auto"/>
        <w:jc w:val="both"/>
        <w:rPr>
          <w:rFonts w:ascii="Palatino Linotype" w:hAnsi="Palatino Linotype" w:cs="Arial"/>
          <w:color w:val="000000" w:themeColor="text1"/>
        </w:rPr>
      </w:pPr>
      <w:r w:rsidRPr="00113366">
        <w:rPr>
          <w:rFonts w:ascii="Palatino Linotype" w:hAnsi="Palatino Linotype" w:cs="Arial"/>
          <w:color w:val="000000" w:themeColor="text1"/>
        </w:rPr>
        <w:t>Inconforme por la respuesta proporcionada por el</w:t>
      </w:r>
      <w:r w:rsidRPr="00113366">
        <w:rPr>
          <w:rFonts w:ascii="Palatino Linotype" w:hAnsi="Palatino Linotype" w:cs="Arial"/>
          <w:b/>
          <w:color w:val="000000" w:themeColor="text1"/>
        </w:rPr>
        <w:t xml:space="preserve"> SUJETO OBLIGADO</w:t>
      </w:r>
      <w:r w:rsidRPr="00113366">
        <w:rPr>
          <w:rFonts w:ascii="Palatino Linotype" w:hAnsi="Palatino Linotype" w:cs="Arial"/>
          <w:color w:val="000000" w:themeColor="text1"/>
        </w:rPr>
        <w:t xml:space="preserve">, </w:t>
      </w:r>
      <w:bookmarkStart w:id="1" w:name="_Hlk65869348"/>
      <w:r w:rsidRPr="00113366">
        <w:rPr>
          <w:rFonts w:ascii="Palatino Linotype" w:hAnsi="Palatino Linotype" w:cs="Arial"/>
          <w:b/>
          <w:bCs/>
          <w:color w:val="000000" w:themeColor="text1"/>
        </w:rPr>
        <w:t xml:space="preserve">el </w:t>
      </w:r>
      <w:bookmarkStart w:id="2" w:name="_Hlk94635182"/>
      <w:bookmarkEnd w:id="1"/>
      <w:r w:rsidRPr="00113366">
        <w:rPr>
          <w:rFonts w:ascii="Palatino Linotype" w:hAnsi="Palatino Linotype" w:cs="Arial"/>
          <w:b/>
          <w:bCs/>
          <w:color w:val="000000" w:themeColor="text1"/>
        </w:rPr>
        <w:t>veintidós de abril de dos mil veintidós</w:t>
      </w:r>
      <w:bookmarkEnd w:id="2"/>
      <w:r w:rsidRPr="00113366">
        <w:rPr>
          <w:rFonts w:ascii="Palatino Linotype" w:hAnsi="Palatino Linotype" w:cs="Arial"/>
          <w:bCs/>
          <w:color w:val="000000" w:themeColor="text1"/>
        </w:rPr>
        <w:t>, se interpuso el Recurso de Revisión materia</w:t>
      </w:r>
      <w:r w:rsidRPr="00113366">
        <w:rPr>
          <w:rFonts w:ascii="Palatino Linotype" w:hAnsi="Palatino Linotype" w:cs="Arial"/>
          <w:color w:val="000000" w:themeColor="text1"/>
        </w:rPr>
        <w:t xml:space="preserve"> del presente estudio, mismo que fue registrado en</w:t>
      </w:r>
      <w:r w:rsidRPr="00113366">
        <w:rPr>
          <w:rFonts w:ascii="Palatino Linotype" w:hAnsi="Palatino Linotype" w:cs="Arial"/>
          <w:b/>
          <w:color w:val="000000" w:themeColor="text1"/>
        </w:rPr>
        <w:t xml:space="preserve"> SAIMEX</w:t>
      </w:r>
      <w:r w:rsidRPr="00113366">
        <w:rPr>
          <w:rFonts w:ascii="Palatino Linotype" w:hAnsi="Palatino Linotype" w:cs="Arial"/>
          <w:color w:val="000000" w:themeColor="text1"/>
        </w:rPr>
        <w:t xml:space="preserve"> y se le asignó el número de expediente señalado al rubro y mediante el cual impugna lo siguiente:</w:t>
      </w:r>
    </w:p>
    <w:p w14:paraId="55FEE74C" w14:textId="77777777" w:rsidR="00D32731" w:rsidRPr="00113366" w:rsidRDefault="00D32731" w:rsidP="00D32731">
      <w:pPr>
        <w:spacing w:line="360" w:lineRule="auto"/>
        <w:jc w:val="both"/>
        <w:rPr>
          <w:rFonts w:ascii="Palatino Linotype" w:hAnsi="Palatino Linotype" w:cs="Arial"/>
          <w:color w:val="000000" w:themeColor="text1"/>
        </w:rPr>
      </w:pPr>
    </w:p>
    <w:p w14:paraId="2EFC320A" w14:textId="77777777" w:rsidR="00D32731" w:rsidRPr="00113366" w:rsidRDefault="00D32731" w:rsidP="00D32731">
      <w:pPr>
        <w:pStyle w:val="Prrafodelista"/>
        <w:numPr>
          <w:ilvl w:val="0"/>
          <w:numId w:val="24"/>
        </w:numPr>
        <w:spacing w:line="360" w:lineRule="auto"/>
        <w:jc w:val="both"/>
        <w:rPr>
          <w:rFonts w:ascii="Palatino Linotype" w:hAnsi="Palatino Linotype" w:cs="Arial"/>
          <w:b/>
          <w:bCs/>
          <w:color w:val="000000" w:themeColor="text1"/>
        </w:rPr>
      </w:pPr>
      <w:bookmarkStart w:id="3" w:name="_Hlk76554159"/>
      <w:r w:rsidRPr="00113366">
        <w:rPr>
          <w:rFonts w:ascii="Palatino Linotype" w:hAnsi="Palatino Linotype" w:cs="Arial"/>
          <w:b/>
          <w:bCs/>
          <w:color w:val="000000" w:themeColor="text1"/>
        </w:rPr>
        <w:lastRenderedPageBreak/>
        <w:t>Acto impugnado:</w:t>
      </w:r>
    </w:p>
    <w:p w14:paraId="1C1884E6" w14:textId="77777777" w:rsidR="00D32731" w:rsidRPr="00113366" w:rsidRDefault="00D32731" w:rsidP="00D32731">
      <w:pPr>
        <w:tabs>
          <w:tab w:val="left" w:pos="851"/>
        </w:tabs>
        <w:spacing w:line="360" w:lineRule="auto"/>
        <w:ind w:left="851" w:right="901"/>
        <w:jc w:val="both"/>
        <w:rPr>
          <w:rFonts w:ascii="Palatino Linotype" w:hAnsi="Palatino Linotype" w:cs="Arial"/>
          <w:i/>
          <w:color w:val="000000" w:themeColor="text1"/>
        </w:rPr>
      </w:pPr>
    </w:p>
    <w:p w14:paraId="73AF282B" w14:textId="77777777" w:rsidR="00D32731" w:rsidRPr="00113366" w:rsidRDefault="00D32731" w:rsidP="00D32731">
      <w:pPr>
        <w:tabs>
          <w:tab w:val="left" w:pos="851"/>
        </w:tabs>
        <w:spacing w:line="360" w:lineRule="auto"/>
        <w:ind w:left="851" w:right="901"/>
        <w:jc w:val="both"/>
        <w:rPr>
          <w:rFonts w:ascii="Palatino Linotype" w:hAnsi="Palatino Linotype" w:cs="Arial"/>
          <w:i/>
          <w:color w:val="000000" w:themeColor="text1"/>
        </w:rPr>
      </w:pPr>
      <w:r w:rsidRPr="00113366">
        <w:rPr>
          <w:rFonts w:ascii="Palatino Linotype" w:hAnsi="Palatino Linotype" w:cs="Arial"/>
          <w:i/>
          <w:color w:val="000000" w:themeColor="text1"/>
        </w:rPr>
        <w:t xml:space="preserve">“La respuesta que </w:t>
      </w:r>
      <w:proofErr w:type="spellStart"/>
      <w:r w:rsidRPr="00113366">
        <w:rPr>
          <w:rFonts w:ascii="Palatino Linotype" w:hAnsi="Palatino Linotype" w:cs="Arial"/>
          <w:i/>
          <w:color w:val="000000" w:themeColor="text1"/>
        </w:rPr>
        <w:t>emitío</w:t>
      </w:r>
      <w:proofErr w:type="spellEnd"/>
      <w:r w:rsidRPr="00113366">
        <w:rPr>
          <w:rFonts w:ascii="Palatino Linotype" w:hAnsi="Palatino Linotype" w:cs="Arial"/>
          <w:i/>
          <w:color w:val="000000" w:themeColor="text1"/>
        </w:rPr>
        <w:t xml:space="preserve"> la Titular de la Unidad de Transparencia" </w:t>
      </w:r>
      <w:bookmarkStart w:id="4" w:name="_Hlk104206422"/>
      <w:r w:rsidRPr="00113366">
        <w:rPr>
          <w:rFonts w:ascii="Palatino Linotype" w:hAnsi="Palatino Linotype" w:cs="Arial"/>
          <w:i/>
          <w:color w:val="000000" w:themeColor="text1"/>
        </w:rPr>
        <w:t>(Sic)</w:t>
      </w:r>
      <w:bookmarkEnd w:id="4"/>
    </w:p>
    <w:p w14:paraId="21A4F7CD" w14:textId="77777777" w:rsidR="00D32731" w:rsidRPr="00113366" w:rsidRDefault="00D32731" w:rsidP="00D32731">
      <w:pPr>
        <w:tabs>
          <w:tab w:val="left" w:pos="851"/>
        </w:tabs>
        <w:spacing w:line="360" w:lineRule="auto"/>
        <w:ind w:left="851" w:right="901"/>
        <w:jc w:val="both"/>
        <w:rPr>
          <w:rFonts w:ascii="Palatino Linotype" w:hAnsi="Palatino Linotype" w:cs="Arial"/>
          <w:i/>
          <w:color w:val="000000" w:themeColor="text1"/>
        </w:rPr>
      </w:pPr>
    </w:p>
    <w:p w14:paraId="50C348D1" w14:textId="77777777" w:rsidR="00D32731" w:rsidRPr="00113366" w:rsidRDefault="00D32731" w:rsidP="00D32731">
      <w:pPr>
        <w:pStyle w:val="Prrafodelista"/>
        <w:numPr>
          <w:ilvl w:val="0"/>
          <w:numId w:val="24"/>
        </w:numPr>
        <w:spacing w:line="360" w:lineRule="auto"/>
        <w:jc w:val="both"/>
        <w:rPr>
          <w:rFonts w:ascii="Palatino Linotype" w:hAnsi="Palatino Linotype" w:cs="Arial"/>
          <w:b/>
          <w:bCs/>
          <w:color w:val="000000" w:themeColor="text1"/>
        </w:rPr>
      </w:pPr>
      <w:r w:rsidRPr="00113366">
        <w:rPr>
          <w:rFonts w:ascii="Palatino Linotype" w:hAnsi="Palatino Linotype" w:cs="Arial"/>
          <w:b/>
          <w:bCs/>
          <w:color w:val="000000" w:themeColor="text1"/>
        </w:rPr>
        <w:t>Razones o motivos de inconformidad:</w:t>
      </w:r>
    </w:p>
    <w:p w14:paraId="6ECD4F7E" w14:textId="77777777" w:rsidR="00D32731" w:rsidRPr="00113366" w:rsidRDefault="00D32731" w:rsidP="00D32731">
      <w:pPr>
        <w:spacing w:line="360" w:lineRule="auto"/>
        <w:ind w:left="850" w:right="901"/>
        <w:jc w:val="both"/>
        <w:rPr>
          <w:rFonts w:ascii="Palatino Linotype" w:eastAsia="Palatino Linotype" w:hAnsi="Palatino Linotype" w:cs="Palatino Linotype"/>
          <w:i/>
          <w:iCs/>
          <w:color w:val="000000" w:themeColor="text1"/>
          <w:lang w:eastAsia="es-MX"/>
        </w:rPr>
      </w:pPr>
    </w:p>
    <w:p w14:paraId="556F7F3F" w14:textId="77777777" w:rsidR="00D32731" w:rsidRPr="00113366" w:rsidRDefault="00D32731" w:rsidP="00D32731">
      <w:pPr>
        <w:spacing w:line="360" w:lineRule="auto"/>
        <w:ind w:left="850" w:right="901"/>
        <w:jc w:val="both"/>
        <w:rPr>
          <w:rFonts w:ascii="Palatino Linotype" w:eastAsia="Palatino Linotype" w:hAnsi="Palatino Linotype" w:cs="Palatino Linotype"/>
          <w:i/>
          <w:iCs/>
          <w:color w:val="000000" w:themeColor="text1"/>
          <w:lang w:eastAsia="es-MX"/>
        </w:rPr>
      </w:pPr>
      <w:r w:rsidRPr="00113366">
        <w:rPr>
          <w:rFonts w:ascii="Palatino Linotype" w:eastAsia="Palatino Linotype" w:hAnsi="Palatino Linotype" w:cs="Palatino Linotype"/>
          <w:i/>
          <w:iCs/>
          <w:color w:val="000000" w:themeColor="text1"/>
          <w:lang w:eastAsia="es-MX"/>
        </w:rPr>
        <w:t xml:space="preserve">“No me entregaron lo que solicite” </w:t>
      </w:r>
      <w:r w:rsidRPr="00113366">
        <w:rPr>
          <w:rFonts w:ascii="Palatino Linotype" w:hAnsi="Palatino Linotype" w:cs="Arial"/>
          <w:i/>
          <w:color w:val="000000" w:themeColor="text1"/>
        </w:rPr>
        <w:t>(Sic)</w:t>
      </w:r>
    </w:p>
    <w:p w14:paraId="31717213" w14:textId="77777777" w:rsidR="00D32731" w:rsidRPr="00113366" w:rsidRDefault="00D32731" w:rsidP="00D32731">
      <w:pPr>
        <w:spacing w:line="360" w:lineRule="auto"/>
        <w:ind w:right="900"/>
        <w:jc w:val="both"/>
        <w:textAlignment w:val="baseline"/>
        <w:rPr>
          <w:rFonts w:ascii="Palatino Linotype" w:hAnsi="Palatino Linotype" w:cs="Arial"/>
          <w:color w:val="000000" w:themeColor="text1"/>
        </w:rPr>
      </w:pPr>
    </w:p>
    <w:bookmarkEnd w:id="3"/>
    <w:p w14:paraId="683202BD" w14:textId="77777777" w:rsidR="00D32731" w:rsidRPr="00113366" w:rsidRDefault="00D32731" w:rsidP="00D32731">
      <w:pPr>
        <w:spacing w:line="360" w:lineRule="auto"/>
        <w:jc w:val="both"/>
        <w:rPr>
          <w:rFonts w:ascii="Palatino Linotype" w:hAnsi="Palatino Linotype" w:cs="Arial"/>
          <w:b/>
          <w:color w:val="000000" w:themeColor="text1"/>
        </w:rPr>
      </w:pPr>
      <w:r w:rsidRPr="00113366">
        <w:rPr>
          <w:rFonts w:ascii="Palatino Linotype" w:hAnsi="Palatino Linotype" w:cs="Arial"/>
          <w:b/>
          <w:color w:val="000000" w:themeColor="text1"/>
        </w:rPr>
        <w:t>IV. Del turno del Recurso de Revisión</w:t>
      </w:r>
    </w:p>
    <w:p w14:paraId="61A00392" w14:textId="77777777" w:rsidR="00D32731" w:rsidRPr="00113366" w:rsidRDefault="00D32731" w:rsidP="00D32731">
      <w:pPr>
        <w:spacing w:line="360" w:lineRule="auto"/>
        <w:jc w:val="both"/>
        <w:rPr>
          <w:rFonts w:ascii="Palatino Linotype" w:hAnsi="Palatino Linotype" w:cs="Arial"/>
          <w:color w:val="000000" w:themeColor="text1"/>
        </w:rPr>
      </w:pPr>
      <w:r w:rsidRPr="00113366">
        <w:rPr>
          <w:rFonts w:ascii="Palatino Linotype" w:hAnsi="Palatino Linotype" w:cs="Arial"/>
          <w:color w:val="000000" w:themeColor="text1"/>
        </w:rPr>
        <w:t>El</w:t>
      </w:r>
      <w:r w:rsidRPr="00113366">
        <w:rPr>
          <w:rFonts w:ascii="Palatino Linotype" w:hAnsi="Palatino Linotype" w:cs="Arial"/>
          <w:b/>
          <w:bCs/>
          <w:color w:val="000000" w:themeColor="text1"/>
        </w:rPr>
        <w:t xml:space="preserve"> veintidós de abril de dos mil veintidós</w:t>
      </w:r>
      <w:r w:rsidRPr="00113366">
        <w:rPr>
          <w:rFonts w:ascii="Palatino Linotype" w:hAnsi="Palatino Linotype" w:cs="Arial"/>
          <w:color w:val="000000" w:themeColor="text1"/>
        </w:rPr>
        <w:t xml:space="preserve">, el recurso que se tratan se envió electrónicamente al Instituto de </w:t>
      </w:r>
      <w:r w:rsidRPr="00113366">
        <w:rPr>
          <w:rFonts w:ascii="Palatino Linotype" w:eastAsia="Arial Unicode MS" w:hAnsi="Palatino Linotype" w:cs="Arial"/>
          <w:color w:val="000000" w:themeColor="text1"/>
        </w:rPr>
        <w:t>Transparencia</w:t>
      </w:r>
      <w:r w:rsidRPr="00113366">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113366">
        <w:rPr>
          <w:rFonts w:ascii="Palatino Linotype" w:hAnsi="Palatino Linotype"/>
          <w:color w:val="000000" w:themeColor="text1"/>
        </w:rPr>
        <w:t>Ley de Transparencia y Acceso a la Información Pública del Estado de México y Municipios</w:t>
      </w:r>
      <w:r w:rsidRPr="00113366">
        <w:rPr>
          <w:rFonts w:ascii="Palatino Linotype" w:hAnsi="Palatino Linotype" w:cs="Arial"/>
          <w:color w:val="000000" w:themeColor="text1"/>
        </w:rPr>
        <w:t>, se turnó mediante</w:t>
      </w:r>
      <w:r w:rsidRPr="00113366">
        <w:rPr>
          <w:rFonts w:ascii="Palatino Linotype" w:eastAsia="Arial Unicode MS" w:hAnsi="Palatino Linotype" w:cs="Arial"/>
          <w:color w:val="000000" w:themeColor="text1"/>
        </w:rPr>
        <w:t xml:space="preserve"> </w:t>
      </w:r>
      <w:r w:rsidRPr="00113366">
        <w:rPr>
          <w:rFonts w:ascii="Palatino Linotype" w:eastAsia="Arial Unicode MS" w:hAnsi="Palatino Linotype" w:cs="Arial"/>
          <w:b/>
          <w:color w:val="000000" w:themeColor="text1"/>
        </w:rPr>
        <w:t>SAIMEX</w:t>
      </w:r>
      <w:r w:rsidRPr="00113366">
        <w:rPr>
          <w:rFonts w:ascii="Palatino Linotype" w:hAnsi="Palatino Linotype"/>
          <w:color w:val="000000" w:themeColor="text1"/>
        </w:rPr>
        <w:t xml:space="preserve">, a la </w:t>
      </w:r>
      <w:r w:rsidRPr="00113366">
        <w:rPr>
          <w:rFonts w:ascii="Palatino Linotype" w:hAnsi="Palatino Linotype"/>
          <w:b/>
          <w:color w:val="000000" w:themeColor="text1"/>
        </w:rPr>
        <w:t xml:space="preserve">Comisionada Sharon Cristina Morales Martínez, </w:t>
      </w:r>
      <w:r w:rsidRPr="00113366">
        <w:rPr>
          <w:rFonts w:ascii="Palatino Linotype" w:hAnsi="Palatino Linotype" w:cs="Arial"/>
          <w:color w:val="000000" w:themeColor="text1"/>
        </w:rPr>
        <w:t xml:space="preserve">a efecto de decretar su admisión o </w:t>
      </w:r>
      <w:proofErr w:type="spellStart"/>
      <w:r w:rsidRPr="00113366">
        <w:rPr>
          <w:rFonts w:ascii="Palatino Linotype" w:hAnsi="Palatino Linotype" w:cs="Arial"/>
          <w:color w:val="000000" w:themeColor="text1"/>
        </w:rPr>
        <w:t>desechamiento</w:t>
      </w:r>
      <w:proofErr w:type="spellEnd"/>
      <w:r w:rsidRPr="00113366">
        <w:rPr>
          <w:rFonts w:ascii="Palatino Linotype" w:hAnsi="Palatino Linotype" w:cs="Arial"/>
          <w:color w:val="000000" w:themeColor="text1"/>
        </w:rPr>
        <w:t>.</w:t>
      </w:r>
    </w:p>
    <w:p w14:paraId="52B5DBFE" w14:textId="77777777" w:rsidR="00D32731" w:rsidRPr="00113366" w:rsidRDefault="00D32731" w:rsidP="00D32731">
      <w:pPr>
        <w:spacing w:line="360" w:lineRule="auto"/>
        <w:jc w:val="both"/>
        <w:rPr>
          <w:rFonts w:ascii="Palatino Linotype" w:hAnsi="Palatino Linotype" w:cs="Arial"/>
          <w:color w:val="000000" w:themeColor="text1"/>
        </w:rPr>
      </w:pPr>
      <w:r w:rsidRPr="00113366">
        <w:rPr>
          <w:rFonts w:ascii="Palatino Linotype" w:hAnsi="Palatino Linotype" w:cs="Arial"/>
          <w:color w:val="000000" w:themeColor="text1"/>
        </w:rPr>
        <w:t xml:space="preserve"> </w:t>
      </w:r>
    </w:p>
    <w:p w14:paraId="25C584F4" w14:textId="77777777" w:rsidR="00D32731" w:rsidRPr="00113366" w:rsidRDefault="00D32731" w:rsidP="00D32731">
      <w:pPr>
        <w:tabs>
          <w:tab w:val="center" w:pos="4252"/>
          <w:tab w:val="right" w:pos="8504"/>
        </w:tabs>
        <w:spacing w:line="360" w:lineRule="auto"/>
        <w:jc w:val="both"/>
        <w:rPr>
          <w:rFonts w:ascii="Palatino Linotype" w:hAnsi="Palatino Linotype" w:cs="Arial"/>
          <w:b/>
          <w:color w:val="000000" w:themeColor="text1"/>
        </w:rPr>
      </w:pPr>
      <w:r w:rsidRPr="00113366">
        <w:rPr>
          <w:rFonts w:ascii="Palatino Linotype" w:hAnsi="Palatino Linotype" w:cs="Arial"/>
          <w:b/>
          <w:color w:val="000000" w:themeColor="text1"/>
        </w:rPr>
        <w:t>a) Admisión del Recurso de Revisión</w:t>
      </w:r>
    </w:p>
    <w:p w14:paraId="258A4AC7" w14:textId="77777777" w:rsidR="00D32731" w:rsidRPr="00113366" w:rsidRDefault="00D32731" w:rsidP="00D32731">
      <w:pPr>
        <w:tabs>
          <w:tab w:val="center" w:pos="4252"/>
          <w:tab w:val="right" w:pos="8504"/>
        </w:tabs>
        <w:spacing w:line="360" w:lineRule="auto"/>
        <w:jc w:val="both"/>
        <w:rPr>
          <w:rFonts w:ascii="Palatino Linotype" w:hAnsi="Palatino Linotype" w:cs="Arial"/>
          <w:color w:val="000000" w:themeColor="text1"/>
        </w:rPr>
      </w:pPr>
      <w:r w:rsidRPr="00113366">
        <w:rPr>
          <w:rFonts w:ascii="Palatino Linotype" w:hAnsi="Palatino Linotype" w:cs="Arial"/>
          <w:color w:val="000000" w:themeColor="text1"/>
        </w:rPr>
        <w:t>De las constancias del expediente electrónico del</w:t>
      </w:r>
      <w:r w:rsidRPr="00113366">
        <w:rPr>
          <w:rFonts w:ascii="Palatino Linotype" w:hAnsi="Palatino Linotype" w:cs="Arial"/>
          <w:b/>
          <w:color w:val="000000" w:themeColor="text1"/>
        </w:rPr>
        <w:t xml:space="preserve"> SAIMEX</w:t>
      </w:r>
      <w:r w:rsidRPr="00113366">
        <w:rPr>
          <w:rFonts w:ascii="Palatino Linotype" w:hAnsi="Palatino Linotype" w:cs="Arial"/>
          <w:color w:val="000000" w:themeColor="text1"/>
        </w:rPr>
        <w:t xml:space="preserve">, se advierte que el </w:t>
      </w:r>
      <w:r w:rsidRPr="00113366">
        <w:rPr>
          <w:rFonts w:ascii="Palatino Linotype" w:hAnsi="Palatino Linotype" w:cs="Arial"/>
          <w:b/>
          <w:color w:val="000000" w:themeColor="text1"/>
        </w:rPr>
        <w:t>veintiséis de abril de dos mil veintidós</w:t>
      </w:r>
      <w:r w:rsidRPr="00113366">
        <w:rPr>
          <w:rFonts w:ascii="Palatino Linotype" w:hAnsi="Palatino Linotype" w:cs="Arial"/>
          <w:color w:val="000000" w:themeColor="text1"/>
        </w:rPr>
        <w:t xml:space="preserve">, se acordó la admisión a trámite del Recurso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113366">
        <w:rPr>
          <w:rFonts w:ascii="Palatino Linotype" w:hAnsi="Palatino Linotype" w:cs="Arial"/>
          <w:b/>
          <w:color w:val="000000" w:themeColor="text1"/>
        </w:rPr>
        <w:t xml:space="preserve">EL SUJETO OBLIGADO </w:t>
      </w:r>
      <w:r w:rsidRPr="00113366">
        <w:rPr>
          <w:rFonts w:ascii="Palatino Linotype" w:hAnsi="Palatino Linotype" w:cs="Arial"/>
          <w:color w:val="000000" w:themeColor="text1"/>
        </w:rPr>
        <w:t>rindiera su</w:t>
      </w:r>
      <w:r w:rsidRPr="00113366">
        <w:rPr>
          <w:rFonts w:ascii="Palatino Linotype" w:hAnsi="Palatino Linotype" w:cs="Arial"/>
          <w:b/>
          <w:color w:val="000000" w:themeColor="text1"/>
        </w:rPr>
        <w:t xml:space="preserve"> </w:t>
      </w:r>
      <w:r w:rsidRPr="00113366">
        <w:rPr>
          <w:rFonts w:ascii="Palatino Linotype" w:hAnsi="Palatino Linotype" w:cs="Arial"/>
          <w:color w:val="000000" w:themeColor="text1"/>
        </w:rPr>
        <w:t xml:space="preserve">Informe Justificado, conforme </w:t>
      </w:r>
      <w:r w:rsidRPr="00113366">
        <w:rPr>
          <w:rFonts w:ascii="Palatino Linotype" w:hAnsi="Palatino Linotype" w:cs="Arial"/>
          <w:color w:val="000000" w:themeColor="text1"/>
        </w:rPr>
        <w:lastRenderedPageBreak/>
        <w:t>a lo dispuesto por el artículo 185 de la Ley de Transparencia y Acceso a la Información Pública del Estado de México y Municipios.</w:t>
      </w:r>
    </w:p>
    <w:p w14:paraId="4563685E" w14:textId="77777777" w:rsidR="00D32731" w:rsidRPr="00113366" w:rsidRDefault="00D32731" w:rsidP="00D32731">
      <w:pPr>
        <w:spacing w:line="360" w:lineRule="auto"/>
        <w:jc w:val="both"/>
        <w:rPr>
          <w:rFonts w:ascii="Palatino Linotype" w:eastAsia="Arial Unicode MS" w:hAnsi="Palatino Linotype" w:cs="Arial"/>
          <w:b/>
          <w:color w:val="000000" w:themeColor="text1"/>
        </w:rPr>
      </w:pPr>
    </w:p>
    <w:p w14:paraId="11A7C135" w14:textId="77777777" w:rsidR="00D32731" w:rsidRPr="00113366" w:rsidRDefault="00D32731" w:rsidP="00D32731">
      <w:pPr>
        <w:spacing w:line="360" w:lineRule="auto"/>
        <w:jc w:val="both"/>
        <w:rPr>
          <w:rFonts w:ascii="Palatino Linotype" w:eastAsia="Arial Unicode MS" w:hAnsi="Palatino Linotype" w:cs="Arial"/>
          <w:b/>
          <w:color w:val="000000" w:themeColor="text1"/>
        </w:rPr>
      </w:pPr>
      <w:r w:rsidRPr="00113366">
        <w:rPr>
          <w:rFonts w:ascii="Palatino Linotype" w:eastAsia="Arial Unicode MS" w:hAnsi="Palatino Linotype" w:cs="Arial"/>
          <w:b/>
          <w:color w:val="000000" w:themeColor="text1"/>
        </w:rPr>
        <w:t xml:space="preserve">b) </w:t>
      </w:r>
      <w:r w:rsidRPr="00113366">
        <w:rPr>
          <w:rFonts w:ascii="Palatino Linotype" w:hAnsi="Palatino Linotype" w:cs="Arial"/>
          <w:b/>
          <w:bCs/>
          <w:color w:val="000000" w:themeColor="text1"/>
        </w:rPr>
        <w:t>Informe Justificado</w:t>
      </w:r>
    </w:p>
    <w:p w14:paraId="6BABC6AC" w14:textId="77777777" w:rsidR="00D32731" w:rsidRPr="00113366" w:rsidRDefault="00D32731" w:rsidP="00D32731">
      <w:pPr>
        <w:tabs>
          <w:tab w:val="center" w:pos="4252"/>
          <w:tab w:val="right" w:pos="8504"/>
        </w:tabs>
        <w:spacing w:line="360" w:lineRule="auto"/>
        <w:jc w:val="both"/>
        <w:rPr>
          <w:rFonts w:ascii="Palatino Linotype" w:hAnsi="Palatino Linotype" w:cs="Arial"/>
          <w:color w:val="000000" w:themeColor="text1"/>
        </w:rPr>
      </w:pPr>
      <w:r w:rsidRPr="00113366">
        <w:rPr>
          <w:rFonts w:ascii="Palatino Linotype" w:hAnsi="Palatino Linotype" w:cs="Arial"/>
          <w:color w:val="000000" w:themeColor="text1"/>
        </w:rPr>
        <w:t xml:space="preserve">En cumplimiento a lo anterior, de las constancias del expediente electrónico que obra en el </w:t>
      </w:r>
      <w:r w:rsidRPr="00113366">
        <w:rPr>
          <w:rFonts w:ascii="Palatino Linotype" w:hAnsi="Palatino Linotype" w:cs="Arial"/>
          <w:b/>
          <w:bCs/>
          <w:color w:val="000000" w:themeColor="text1"/>
        </w:rPr>
        <w:t>SAIMEX</w:t>
      </w:r>
      <w:r w:rsidRPr="00113366">
        <w:rPr>
          <w:rFonts w:ascii="Palatino Linotype" w:hAnsi="Palatino Linotype" w:cs="Arial"/>
          <w:color w:val="000000" w:themeColor="text1"/>
        </w:rPr>
        <w:t xml:space="preserve">, del Recurso materia del presente estudio, se advierte que </w:t>
      </w:r>
      <w:r w:rsidRPr="00113366">
        <w:rPr>
          <w:rFonts w:ascii="Palatino Linotype" w:hAnsi="Palatino Linotype" w:cs="Arial"/>
          <w:b/>
          <w:bCs/>
          <w:color w:val="000000" w:themeColor="text1"/>
        </w:rPr>
        <w:t xml:space="preserve">EL SUJETO OBLIGADO </w:t>
      </w:r>
      <w:r w:rsidRPr="00113366">
        <w:rPr>
          <w:rFonts w:ascii="Palatino Linotype" w:hAnsi="Palatino Linotype" w:cs="Arial"/>
          <w:color w:val="000000" w:themeColor="text1"/>
        </w:rPr>
        <w:t xml:space="preserve">remitió el Informe Justificado mediante documento </w:t>
      </w:r>
      <w:r w:rsidRPr="00113366">
        <w:rPr>
          <w:rFonts w:ascii="Palatino Linotype" w:hAnsi="Palatino Linotype" w:cs="Segoe UI"/>
          <w:bCs/>
          <w:iCs/>
          <w:color w:val="000000" w:themeColor="text1"/>
          <w:lang w:eastAsia="es-MX"/>
        </w:rPr>
        <w:t>“</w:t>
      </w:r>
      <w:r w:rsidRPr="00113366">
        <w:rPr>
          <w:rFonts w:ascii="Palatino Linotype" w:hAnsi="Palatino Linotype" w:cs="Segoe UI"/>
          <w:b/>
          <w:i/>
          <w:color w:val="000000" w:themeColor="text1"/>
          <w:lang w:eastAsia="es-MX"/>
        </w:rPr>
        <w:t xml:space="preserve">RR 6432_2022” </w:t>
      </w:r>
      <w:r w:rsidRPr="00113366">
        <w:rPr>
          <w:rFonts w:ascii="Palatino Linotype" w:hAnsi="Palatino Linotype" w:cs="Arial"/>
          <w:color w:val="000000" w:themeColor="text1"/>
        </w:rPr>
        <w:t>del cual se advierte en lo medular que se ratifica la respuesta de inicio.</w:t>
      </w:r>
    </w:p>
    <w:p w14:paraId="37F1AC12" w14:textId="77777777" w:rsidR="00D32731" w:rsidRPr="00113366" w:rsidRDefault="00D32731" w:rsidP="00D32731">
      <w:pPr>
        <w:tabs>
          <w:tab w:val="center" w:pos="4252"/>
          <w:tab w:val="right" w:pos="8504"/>
        </w:tabs>
        <w:spacing w:line="360" w:lineRule="auto"/>
        <w:jc w:val="both"/>
        <w:rPr>
          <w:rFonts w:ascii="Palatino Linotype" w:hAnsi="Palatino Linotype" w:cs="Arial"/>
          <w:color w:val="000000" w:themeColor="text1"/>
        </w:rPr>
      </w:pPr>
      <w:r w:rsidRPr="00113366">
        <w:rPr>
          <w:rFonts w:ascii="Palatino Linotype" w:hAnsi="Palatino Linotype" w:cs="Arial"/>
          <w:color w:val="000000" w:themeColor="text1"/>
        </w:rPr>
        <w:t xml:space="preserve"> </w:t>
      </w:r>
    </w:p>
    <w:p w14:paraId="4D63047B" w14:textId="77777777" w:rsidR="00D32731" w:rsidRPr="00113366" w:rsidRDefault="00D32731" w:rsidP="00D32731">
      <w:pPr>
        <w:spacing w:line="360" w:lineRule="auto"/>
        <w:jc w:val="both"/>
        <w:rPr>
          <w:rFonts w:ascii="Palatino Linotype" w:eastAsia="Arial Unicode MS" w:hAnsi="Palatino Linotype" w:cs="Arial"/>
          <w:b/>
          <w:color w:val="000000" w:themeColor="text1"/>
        </w:rPr>
      </w:pPr>
      <w:bookmarkStart w:id="5" w:name="_Hlk97138918"/>
      <w:r w:rsidRPr="00113366">
        <w:rPr>
          <w:rFonts w:ascii="Palatino Linotype" w:hAnsi="Palatino Linotype" w:cs="Arial"/>
          <w:b/>
          <w:bCs/>
          <w:color w:val="000000" w:themeColor="text1"/>
        </w:rPr>
        <w:t xml:space="preserve">c) </w:t>
      </w:r>
      <w:bookmarkEnd w:id="5"/>
      <w:r w:rsidRPr="00113366">
        <w:rPr>
          <w:rFonts w:ascii="Palatino Linotype" w:eastAsia="Arial Unicode MS" w:hAnsi="Palatino Linotype" w:cs="Arial"/>
          <w:b/>
          <w:color w:val="000000" w:themeColor="text1"/>
        </w:rPr>
        <w:t>Manifestaciones de LA RECURRENTE.</w:t>
      </w:r>
    </w:p>
    <w:p w14:paraId="6AAFC9A2" w14:textId="77777777" w:rsidR="00D32731" w:rsidRPr="00113366" w:rsidRDefault="00D32731" w:rsidP="00D32731">
      <w:pPr>
        <w:spacing w:line="360" w:lineRule="auto"/>
        <w:jc w:val="both"/>
        <w:rPr>
          <w:rFonts w:ascii="Palatino Linotype" w:eastAsia="Arial Unicode MS" w:hAnsi="Palatino Linotype" w:cs="Arial"/>
          <w:bCs/>
          <w:color w:val="000000" w:themeColor="text1"/>
        </w:rPr>
      </w:pPr>
      <w:r w:rsidRPr="00113366">
        <w:rPr>
          <w:rFonts w:ascii="Palatino Linotype" w:eastAsia="Arial Unicode MS" w:hAnsi="Palatino Linotype" w:cs="Arial"/>
          <w:bCs/>
          <w:color w:val="000000" w:themeColor="text1"/>
        </w:rPr>
        <w:t xml:space="preserve">De las constancias que obran en el </w:t>
      </w:r>
      <w:r w:rsidRPr="00113366">
        <w:rPr>
          <w:rFonts w:ascii="Palatino Linotype" w:eastAsia="Arial Unicode MS" w:hAnsi="Palatino Linotype" w:cs="Arial"/>
          <w:b/>
          <w:bCs/>
          <w:color w:val="000000" w:themeColor="text1"/>
        </w:rPr>
        <w:t>SAIMEX</w:t>
      </w:r>
      <w:r w:rsidRPr="00113366">
        <w:rPr>
          <w:rFonts w:ascii="Palatino Linotype" w:eastAsia="Arial Unicode MS" w:hAnsi="Palatino Linotype" w:cs="Arial"/>
          <w:bCs/>
          <w:color w:val="000000" w:themeColor="text1"/>
        </w:rPr>
        <w:t xml:space="preserve">, se advierte que </w:t>
      </w:r>
      <w:r w:rsidRPr="00113366">
        <w:rPr>
          <w:rFonts w:ascii="Palatino Linotype" w:eastAsia="Arial Unicode MS" w:hAnsi="Palatino Linotype" w:cs="Arial"/>
          <w:b/>
          <w:bCs/>
          <w:color w:val="000000" w:themeColor="text1"/>
        </w:rPr>
        <w:t>LA RECURRENTE</w:t>
      </w:r>
      <w:r w:rsidRPr="00113366">
        <w:rPr>
          <w:rFonts w:ascii="Palatino Linotype" w:eastAsia="Arial Unicode MS" w:hAnsi="Palatino Linotype" w:cs="Arial"/>
          <w:bCs/>
          <w:color w:val="000000" w:themeColor="text1"/>
        </w:rPr>
        <w:t xml:space="preserve"> no realizó sus manifestaciones conforme a derecho le correspondían.</w:t>
      </w:r>
    </w:p>
    <w:p w14:paraId="74D73BB7" w14:textId="77777777" w:rsidR="00D32731" w:rsidRPr="00113366" w:rsidRDefault="00D32731" w:rsidP="00D32731">
      <w:pPr>
        <w:tabs>
          <w:tab w:val="left" w:pos="709"/>
        </w:tabs>
        <w:spacing w:line="360" w:lineRule="auto"/>
        <w:jc w:val="both"/>
        <w:rPr>
          <w:rFonts w:ascii="Palatino Linotype" w:hAnsi="Palatino Linotype" w:cs="Arial"/>
          <w:color w:val="000000" w:themeColor="text1"/>
        </w:rPr>
      </w:pPr>
    </w:p>
    <w:p w14:paraId="001AE2F4" w14:textId="77777777" w:rsidR="00D32731" w:rsidRPr="00113366" w:rsidRDefault="00D32731" w:rsidP="00D32731">
      <w:pPr>
        <w:spacing w:line="360" w:lineRule="auto"/>
        <w:jc w:val="both"/>
        <w:rPr>
          <w:rFonts w:ascii="Palatino Linotype" w:hAnsi="Palatino Linotype" w:cs="Arial"/>
          <w:b/>
          <w:color w:val="000000" w:themeColor="text1"/>
        </w:rPr>
      </w:pPr>
      <w:r w:rsidRPr="00113366">
        <w:rPr>
          <w:rFonts w:ascii="Palatino Linotype" w:hAnsi="Palatino Linotype" w:cs="Arial"/>
          <w:b/>
          <w:color w:val="000000" w:themeColor="text1"/>
        </w:rPr>
        <w:t>d) De ampliación plazo para resolver</w:t>
      </w:r>
    </w:p>
    <w:p w14:paraId="22816DB4" w14:textId="77777777" w:rsidR="00D32731" w:rsidRPr="00113366" w:rsidRDefault="00D32731" w:rsidP="00D32731">
      <w:pPr>
        <w:spacing w:line="360" w:lineRule="auto"/>
        <w:jc w:val="both"/>
        <w:rPr>
          <w:rFonts w:ascii="Palatino Linotype" w:hAnsi="Palatino Linotype" w:cs="Arial"/>
          <w:color w:val="000000" w:themeColor="text1"/>
          <w:lang w:eastAsia="es-MX"/>
        </w:rPr>
      </w:pPr>
      <w:r w:rsidRPr="00113366">
        <w:rPr>
          <w:rFonts w:ascii="Palatino Linotype" w:hAnsi="Palatino Linotype" w:cs="Arial"/>
          <w:color w:val="000000" w:themeColor="text1"/>
          <w:lang w:eastAsia="es-MX"/>
        </w:rPr>
        <w:t xml:space="preserve">El </w:t>
      </w:r>
      <w:r w:rsidRPr="00113366">
        <w:rPr>
          <w:rFonts w:ascii="Palatino Linotype" w:hAnsi="Palatino Linotype" w:cs="Arial"/>
          <w:b/>
          <w:color w:val="000000" w:themeColor="text1"/>
        </w:rPr>
        <w:t xml:space="preserve">once de julio </w:t>
      </w:r>
      <w:r w:rsidRPr="00113366">
        <w:rPr>
          <w:rFonts w:ascii="Palatino Linotype" w:hAnsi="Palatino Linotype" w:cs="Arial"/>
          <w:b/>
          <w:color w:val="000000" w:themeColor="text1"/>
          <w:lang w:eastAsia="es-MX"/>
        </w:rPr>
        <w:t>de dos mil veintidós</w:t>
      </w:r>
      <w:r w:rsidRPr="00113366">
        <w:rPr>
          <w:rFonts w:ascii="Palatino Linotype" w:hAnsi="Palatino Linotype" w:cs="Arial"/>
          <w:color w:val="000000" w:themeColor="text1"/>
          <w:lang w:eastAsia="es-MX"/>
        </w:rPr>
        <w:t xml:space="preserve">, se notificó a las partes el Acuerdo de ampliación del plazo para resolver </w:t>
      </w:r>
      <w:r w:rsidRPr="00113366">
        <w:rPr>
          <w:rFonts w:ascii="Palatino Linotype" w:hAnsi="Palatino Linotype" w:cs="Arial"/>
          <w:color w:val="000000" w:themeColor="text1"/>
          <w:lang w:val="es-419" w:eastAsia="es-MX"/>
        </w:rPr>
        <w:t>los</w:t>
      </w:r>
      <w:r w:rsidRPr="00113366">
        <w:rPr>
          <w:rFonts w:ascii="Palatino Linotype" w:hAnsi="Palatino Linotype" w:cs="Arial"/>
          <w:color w:val="000000" w:themeColor="text1"/>
          <w:lang w:eastAsia="es-MX"/>
        </w:rPr>
        <w:t xml:space="preserve"> Recursos de Revisión </w:t>
      </w:r>
      <w:r w:rsidRPr="00113366">
        <w:rPr>
          <w:rFonts w:ascii="Palatino Linotype" w:hAnsi="Palatino Linotype" w:cs="Arial"/>
          <w:color w:val="000000" w:themeColor="text1"/>
          <w:lang w:val="es-419" w:eastAsia="es-MX"/>
        </w:rPr>
        <w:t>en estudio</w:t>
      </w:r>
      <w:r w:rsidRPr="00113366">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5A5A5BAC" w14:textId="77777777" w:rsidR="00D32731" w:rsidRPr="00113366" w:rsidRDefault="00D32731" w:rsidP="00D32731">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7BB012"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F1E9388"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130E9EF4"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F4A240"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6E014026"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06D5E9"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3E4918E5"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154CED73" w14:textId="77777777" w:rsidR="00D32731" w:rsidRPr="00113366" w:rsidRDefault="00D32731" w:rsidP="00D32731">
      <w:pPr>
        <w:spacing w:after="160" w:line="360" w:lineRule="auto"/>
        <w:jc w:val="both"/>
        <w:rPr>
          <w:rFonts w:ascii="Palatino Linotype" w:eastAsiaTheme="minorHAnsi" w:hAnsi="Palatino Linotype" w:cstheme="minorBidi"/>
          <w:color w:val="000000" w:themeColor="text1"/>
          <w:lang w:eastAsia="en-US"/>
        </w:rPr>
      </w:pPr>
    </w:p>
    <w:p w14:paraId="433E099A" w14:textId="77777777" w:rsidR="00D32731" w:rsidRPr="00113366" w:rsidRDefault="00D32731" w:rsidP="00D32731">
      <w:pPr>
        <w:numPr>
          <w:ilvl w:val="0"/>
          <w:numId w:val="25"/>
        </w:numPr>
        <w:spacing w:after="160" w:line="360" w:lineRule="auto"/>
        <w:contextualSpacing/>
        <w:jc w:val="both"/>
        <w:rPr>
          <w:rFonts w:ascii="Palatino Linotype" w:hAnsi="Palatino Linotype"/>
          <w:color w:val="000000" w:themeColor="text1"/>
          <w:lang w:val="es-ES"/>
        </w:rPr>
      </w:pPr>
      <w:r w:rsidRPr="00113366">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3E0334F5" w14:textId="77777777" w:rsidR="00D32731" w:rsidRPr="00113366" w:rsidRDefault="00D32731" w:rsidP="00D32731">
      <w:pPr>
        <w:spacing w:line="360" w:lineRule="auto"/>
        <w:ind w:left="927"/>
        <w:jc w:val="both"/>
        <w:rPr>
          <w:rFonts w:ascii="Palatino Linotype" w:hAnsi="Palatino Linotype"/>
          <w:color w:val="000000" w:themeColor="text1"/>
          <w:lang w:val="es-ES"/>
        </w:rPr>
      </w:pPr>
    </w:p>
    <w:p w14:paraId="1C1376F2" w14:textId="77777777" w:rsidR="00D32731" w:rsidRPr="00113366" w:rsidRDefault="00D32731" w:rsidP="00D32731">
      <w:pPr>
        <w:numPr>
          <w:ilvl w:val="0"/>
          <w:numId w:val="25"/>
        </w:numPr>
        <w:spacing w:after="160" w:line="360" w:lineRule="auto"/>
        <w:contextualSpacing/>
        <w:jc w:val="both"/>
        <w:rPr>
          <w:rFonts w:ascii="Palatino Linotype" w:hAnsi="Palatino Linotype"/>
          <w:color w:val="000000" w:themeColor="text1"/>
          <w:lang w:val="es-ES"/>
        </w:rPr>
      </w:pPr>
      <w:r w:rsidRPr="00113366">
        <w:rPr>
          <w:rFonts w:ascii="Palatino Linotype" w:hAnsi="Palatino Linotype"/>
          <w:color w:val="000000" w:themeColor="text1"/>
          <w:lang w:val="es-ES"/>
        </w:rPr>
        <w:t>Actividad Procesal del interesado. Acciones u omisiones del interesado.</w:t>
      </w:r>
    </w:p>
    <w:p w14:paraId="31C6D085" w14:textId="77777777" w:rsidR="00D32731" w:rsidRPr="00113366" w:rsidRDefault="00D32731" w:rsidP="00D32731">
      <w:pPr>
        <w:spacing w:after="160" w:line="360" w:lineRule="auto"/>
        <w:jc w:val="both"/>
        <w:rPr>
          <w:rFonts w:ascii="Palatino Linotype" w:eastAsiaTheme="minorHAnsi" w:hAnsi="Palatino Linotype" w:cstheme="minorBidi"/>
          <w:color w:val="000000" w:themeColor="text1"/>
          <w:lang w:eastAsia="en-US"/>
        </w:rPr>
      </w:pPr>
    </w:p>
    <w:p w14:paraId="333A5768" w14:textId="77777777" w:rsidR="00D32731" w:rsidRPr="00113366" w:rsidRDefault="00D32731" w:rsidP="00D32731">
      <w:pPr>
        <w:numPr>
          <w:ilvl w:val="0"/>
          <w:numId w:val="25"/>
        </w:numPr>
        <w:spacing w:after="160" w:line="360" w:lineRule="auto"/>
        <w:contextualSpacing/>
        <w:jc w:val="both"/>
        <w:rPr>
          <w:rFonts w:ascii="Palatino Linotype" w:hAnsi="Palatino Linotype"/>
          <w:color w:val="000000" w:themeColor="text1"/>
          <w:lang w:val="es-ES"/>
        </w:rPr>
      </w:pPr>
      <w:r w:rsidRPr="00113366">
        <w:rPr>
          <w:rFonts w:ascii="Palatino Linotype" w:hAnsi="Palatino Linotype"/>
          <w:color w:val="000000" w:themeColor="text1"/>
          <w:lang w:val="es-ES"/>
        </w:rPr>
        <w:t>Conducta de la Autoridad: Las Acciones u omisiones realizadas en el procedimiento. Así como si la autoridad actuó con la debida diligencia.</w:t>
      </w:r>
    </w:p>
    <w:p w14:paraId="6038097F" w14:textId="77777777" w:rsidR="00D32731" w:rsidRPr="00113366" w:rsidRDefault="00D32731" w:rsidP="00D32731">
      <w:pPr>
        <w:spacing w:line="360" w:lineRule="auto"/>
        <w:ind w:left="708"/>
        <w:rPr>
          <w:rFonts w:ascii="Palatino Linotype" w:hAnsi="Palatino Linotype"/>
          <w:color w:val="000000" w:themeColor="text1"/>
          <w:lang w:val="es-ES"/>
        </w:rPr>
      </w:pPr>
    </w:p>
    <w:p w14:paraId="60D1295F" w14:textId="77777777" w:rsidR="00D32731" w:rsidRPr="00113366" w:rsidRDefault="00D32731" w:rsidP="00D32731">
      <w:pPr>
        <w:spacing w:after="160" w:line="360" w:lineRule="auto"/>
        <w:ind w:left="567"/>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532D125A" w14:textId="77777777" w:rsidR="00D32731" w:rsidRPr="00113366" w:rsidRDefault="00D32731" w:rsidP="00D32731">
      <w:pPr>
        <w:spacing w:after="160" w:line="360" w:lineRule="auto"/>
        <w:jc w:val="both"/>
        <w:rPr>
          <w:rFonts w:ascii="Palatino Linotype" w:eastAsiaTheme="minorHAnsi" w:hAnsi="Palatino Linotype" w:cstheme="minorBidi"/>
          <w:color w:val="000000" w:themeColor="text1"/>
          <w:lang w:eastAsia="en-US"/>
        </w:rPr>
      </w:pPr>
    </w:p>
    <w:p w14:paraId="0325F5AB"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4E54F8"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721EA29B" w14:textId="77777777" w:rsidR="00D32731" w:rsidRPr="00113366" w:rsidRDefault="00D32731" w:rsidP="00D32731">
      <w:pPr>
        <w:spacing w:line="360" w:lineRule="auto"/>
        <w:jc w:val="both"/>
        <w:rPr>
          <w:rFonts w:ascii="Palatino Linotype" w:eastAsiaTheme="minorHAnsi" w:hAnsi="Palatino Linotype" w:cstheme="minorBidi"/>
          <w:b/>
          <w:color w:val="000000" w:themeColor="text1"/>
          <w:lang w:eastAsia="en-US"/>
        </w:rPr>
      </w:pPr>
      <w:r w:rsidRPr="00113366">
        <w:rPr>
          <w:rFonts w:ascii="Palatino Linotype" w:eastAsiaTheme="minorHAnsi" w:hAnsi="Palatino Linotype" w:cstheme="minorBidi"/>
          <w:color w:val="000000" w:themeColor="text1"/>
          <w:lang w:eastAsia="en-US"/>
        </w:rPr>
        <w:t>Argumento que encuentra sustento en la jurisprudencia P</w:t>
      </w:r>
      <w:proofErr w:type="gramStart"/>
      <w:r w:rsidRPr="00113366">
        <w:rPr>
          <w:rFonts w:ascii="Palatino Linotype" w:eastAsiaTheme="minorHAnsi" w:hAnsi="Palatino Linotype" w:cstheme="minorBidi"/>
          <w:color w:val="000000" w:themeColor="text1"/>
          <w:lang w:eastAsia="en-US"/>
        </w:rPr>
        <w:t>./</w:t>
      </w:r>
      <w:proofErr w:type="gramEnd"/>
      <w:r w:rsidRPr="00113366">
        <w:rPr>
          <w:rFonts w:ascii="Palatino Linotype" w:eastAsiaTheme="minorHAnsi" w:hAnsi="Palatino Linotype" w:cstheme="minorBidi"/>
          <w:color w:val="000000" w:themeColor="text1"/>
          <w:lang w:eastAsia="en-US"/>
        </w:rPr>
        <w:t xml:space="preserve">J. 32/92 emitida por el Pleno de la Suprema Corte de Justicia de la Nación de rubro </w:t>
      </w:r>
      <w:r w:rsidRPr="00113366">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113366">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1C511676" w14:textId="77777777" w:rsidR="00D32731" w:rsidRPr="00113366" w:rsidRDefault="00D32731" w:rsidP="00D32731">
      <w:pPr>
        <w:spacing w:after="160" w:line="360" w:lineRule="auto"/>
        <w:jc w:val="both"/>
        <w:rPr>
          <w:rFonts w:ascii="Palatino Linotype" w:eastAsiaTheme="minorHAnsi" w:hAnsi="Palatino Linotype" w:cstheme="minorBidi"/>
          <w:color w:val="000000" w:themeColor="text1"/>
          <w:lang w:eastAsia="en-US"/>
        </w:rPr>
      </w:pPr>
    </w:p>
    <w:p w14:paraId="6DD773F9"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88FFC1"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0BC88953"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2748F285"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348CA917"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133FA9DB"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p>
    <w:p w14:paraId="0C63E983"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color w:val="000000" w:themeColor="text1"/>
          <w:lang w:eastAsia="en-US"/>
        </w:rPr>
        <w:t xml:space="preserve"> </w:t>
      </w:r>
      <w:r w:rsidRPr="00113366">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113366">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0020DD8" w14:textId="77777777" w:rsidR="00D32731" w:rsidRPr="00113366" w:rsidRDefault="00D32731" w:rsidP="00D32731">
      <w:pPr>
        <w:spacing w:line="360" w:lineRule="auto"/>
        <w:jc w:val="both"/>
        <w:rPr>
          <w:rFonts w:ascii="Palatino Linotype" w:eastAsiaTheme="minorHAnsi" w:hAnsi="Palatino Linotype" w:cstheme="minorBidi"/>
          <w:b/>
          <w:color w:val="000000" w:themeColor="text1"/>
          <w:lang w:eastAsia="en-US"/>
        </w:rPr>
      </w:pPr>
    </w:p>
    <w:p w14:paraId="19DA0DB5" w14:textId="77777777" w:rsidR="00D32731" w:rsidRPr="00113366" w:rsidRDefault="00D32731" w:rsidP="00D32731">
      <w:pPr>
        <w:spacing w:line="360" w:lineRule="auto"/>
        <w:jc w:val="both"/>
        <w:rPr>
          <w:rFonts w:ascii="Palatino Linotype" w:eastAsiaTheme="minorHAnsi" w:hAnsi="Palatino Linotype" w:cstheme="minorBidi"/>
          <w:color w:val="000000" w:themeColor="text1"/>
          <w:lang w:eastAsia="en-US"/>
        </w:rPr>
      </w:pPr>
      <w:r w:rsidRPr="00113366">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113366">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52C08390" w14:textId="77777777" w:rsidR="009C19B1" w:rsidRPr="00113366" w:rsidRDefault="009C19B1" w:rsidP="00911EBC">
      <w:pPr>
        <w:spacing w:line="360" w:lineRule="auto"/>
        <w:jc w:val="both"/>
        <w:rPr>
          <w:rFonts w:ascii="Palatino Linotype" w:hAnsi="Palatino Linotype" w:cs="Arial"/>
        </w:rPr>
      </w:pPr>
    </w:p>
    <w:p w14:paraId="4D79AEC4" w14:textId="33571975" w:rsidR="009C19B1" w:rsidRPr="00113366" w:rsidRDefault="00D32731" w:rsidP="009C19B1">
      <w:pPr>
        <w:pStyle w:val="Prrafodelista"/>
        <w:spacing w:line="360" w:lineRule="auto"/>
        <w:ind w:left="0"/>
        <w:jc w:val="both"/>
        <w:rPr>
          <w:rFonts w:ascii="Palatino Linotype" w:hAnsi="Palatino Linotype" w:cs="Arial"/>
          <w:b/>
          <w:bCs/>
        </w:rPr>
      </w:pPr>
      <w:r w:rsidRPr="00113366">
        <w:rPr>
          <w:rFonts w:ascii="Palatino Linotype" w:hAnsi="Palatino Linotype" w:cs="Arial"/>
          <w:b/>
          <w:bCs/>
        </w:rPr>
        <w:t>e</w:t>
      </w:r>
      <w:r w:rsidR="009C19B1" w:rsidRPr="00113366">
        <w:rPr>
          <w:rFonts w:ascii="Palatino Linotype" w:hAnsi="Palatino Linotype" w:cs="Arial"/>
          <w:b/>
          <w:bCs/>
        </w:rPr>
        <w:t>) Desistimiento del Recurso de Revisión.</w:t>
      </w:r>
    </w:p>
    <w:p w14:paraId="503281A0" w14:textId="5C1C6FE8" w:rsidR="009C19B1" w:rsidRPr="00113366" w:rsidRDefault="009C19B1" w:rsidP="009C19B1">
      <w:pPr>
        <w:spacing w:line="360" w:lineRule="auto"/>
        <w:ind w:right="49"/>
        <w:jc w:val="both"/>
        <w:rPr>
          <w:rFonts w:ascii="Palatino Linotype" w:hAnsi="Palatino Linotype"/>
          <w:noProof/>
          <w:lang w:eastAsia="es-MX"/>
        </w:rPr>
      </w:pPr>
      <w:r w:rsidRPr="00113366">
        <w:rPr>
          <w:rFonts w:ascii="Palatino Linotype" w:hAnsi="Palatino Linotype"/>
          <w:noProof/>
          <w:lang w:eastAsia="es-MX"/>
        </w:rPr>
        <w:t xml:space="preserve">En fecha </w:t>
      </w:r>
      <w:r w:rsidRPr="00113366">
        <w:rPr>
          <w:rFonts w:ascii="Palatino Linotype" w:hAnsi="Palatino Linotype"/>
          <w:b/>
          <w:noProof/>
          <w:lang w:eastAsia="es-MX"/>
        </w:rPr>
        <w:t>veintiséis de septiembre del año en curso</w:t>
      </w:r>
      <w:r w:rsidR="00117C23">
        <w:rPr>
          <w:rFonts w:ascii="Palatino Linotype" w:hAnsi="Palatino Linotype"/>
          <w:noProof/>
          <w:lang w:eastAsia="es-MX"/>
        </w:rPr>
        <w:t xml:space="preserve">, </w:t>
      </w:r>
      <w:r w:rsidR="00117C23">
        <w:rPr>
          <w:rFonts w:ascii="Palatino Linotype" w:hAnsi="Palatino Linotype"/>
          <w:b/>
          <w:noProof/>
          <w:lang w:eastAsia="es-MX"/>
        </w:rPr>
        <w:t>LA</w:t>
      </w:r>
      <w:r w:rsidRPr="00113366">
        <w:rPr>
          <w:rFonts w:ascii="Palatino Linotype" w:hAnsi="Palatino Linotype"/>
          <w:noProof/>
          <w:lang w:eastAsia="es-MX"/>
        </w:rPr>
        <w:t xml:space="preserve"> </w:t>
      </w:r>
      <w:r w:rsidRPr="00113366">
        <w:rPr>
          <w:rFonts w:ascii="Palatino Linotype" w:hAnsi="Palatino Linotype"/>
          <w:b/>
          <w:noProof/>
          <w:lang w:eastAsia="es-MX"/>
        </w:rPr>
        <w:t xml:space="preserve">RECURRENTE </w:t>
      </w:r>
      <w:r w:rsidRPr="00113366">
        <w:rPr>
          <w:rFonts w:ascii="Palatino Linotype" w:hAnsi="Palatino Linotype"/>
          <w:noProof/>
          <w:lang w:eastAsia="es-MX"/>
        </w:rPr>
        <w:t>se desiste de manera expresa del Recurso de Revisión intentado</w:t>
      </w:r>
      <w:r w:rsidR="00A14241" w:rsidRPr="00113366">
        <w:rPr>
          <w:rFonts w:ascii="Palatino Linotype" w:hAnsi="Palatino Linotype"/>
          <w:noProof/>
          <w:lang w:eastAsia="es-MX"/>
        </w:rPr>
        <w:t>.</w:t>
      </w:r>
      <w:r w:rsidRPr="00113366">
        <w:rPr>
          <w:rFonts w:ascii="Palatino Linotype" w:hAnsi="Palatino Linotype"/>
          <w:noProof/>
          <w:lang w:eastAsia="es-MX"/>
        </w:rPr>
        <w:t xml:space="preserve"> </w:t>
      </w:r>
    </w:p>
    <w:p w14:paraId="6CDBA88B" w14:textId="77777777" w:rsidR="00D32731" w:rsidRPr="00113366" w:rsidRDefault="00D32731" w:rsidP="0066637D">
      <w:pPr>
        <w:pStyle w:val="Prrafodelista"/>
        <w:spacing w:line="360" w:lineRule="auto"/>
        <w:ind w:left="0"/>
        <w:jc w:val="both"/>
        <w:rPr>
          <w:rFonts w:ascii="Palatino Linotype" w:hAnsi="Palatino Linotype" w:cs="Arial"/>
          <w:b/>
          <w:bCs/>
        </w:rPr>
      </w:pPr>
    </w:p>
    <w:p w14:paraId="49E94EF4" w14:textId="60E5D9A6" w:rsidR="00F74A05" w:rsidRPr="00113366" w:rsidRDefault="00D32731" w:rsidP="0066637D">
      <w:pPr>
        <w:pStyle w:val="Prrafodelista"/>
        <w:spacing w:line="360" w:lineRule="auto"/>
        <w:ind w:left="0"/>
        <w:jc w:val="both"/>
        <w:rPr>
          <w:rFonts w:ascii="Palatino Linotype" w:hAnsi="Palatino Linotype" w:cs="Arial"/>
          <w:b/>
          <w:bCs/>
        </w:rPr>
      </w:pPr>
      <w:r w:rsidRPr="00113366">
        <w:rPr>
          <w:rFonts w:ascii="Palatino Linotype" w:hAnsi="Palatino Linotype" w:cs="Arial"/>
          <w:b/>
          <w:bCs/>
        </w:rPr>
        <w:t>f</w:t>
      </w:r>
      <w:r w:rsidR="00F74A05" w:rsidRPr="00113366">
        <w:rPr>
          <w:rFonts w:ascii="Palatino Linotype" w:hAnsi="Palatino Linotype" w:cs="Arial"/>
          <w:b/>
          <w:bCs/>
        </w:rPr>
        <w:t>) Cierre de Instrucción</w:t>
      </w:r>
      <w:r w:rsidR="00D8393F" w:rsidRPr="00113366">
        <w:rPr>
          <w:rFonts w:ascii="Palatino Linotype" w:hAnsi="Palatino Linotype" w:cs="Arial"/>
          <w:b/>
          <w:bCs/>
        </w:rPr>
        <w:t>.</w:t>
      </w:r>
    </w:p>
    <w:p w14:paraId="082FEB7B" w14:textId="352ED1B0" w:rsidR="00E60A2A" w:rsidRPr="00113366" w:rsidRDefault="009E2E2C" w:rsidP="0066637D">
      <w:pPr>
        <w:spacing w:line="360" w:lineRule="auto"/>
        <w:jc w:val="both"/>
        <w:rPr>
          <w:rFonts w:ascii="Palatino Linotype" w:hAnsi="Palatino Linotype" w:cs="Arial"/>
          <w:color w:val="000000" w:themeColor="text1"/>
        </w:rPr>
      </w:pPr>
      <w:r w:rsidRPr="00113366">
        <w:rPr>
          <w:rFonts w:ascii="Palatino Linotype" w:hAnsi="Palatino Linotype"/>
          <w:color w:val="000000" w:themeColor="text1"/>
        </w:rPr>
        <w:t>Una vez analizado el estado procesal que guarda el expediente, el</w:t>
      </w:r>
      <w:r w:rsidR="000171D8" w:rsidRPr="00113366">
        <w:rPr>
          <w:rFonts w:ascii="Palatino Linotype" w:hAnsi="Palatino Linotype"/>
          <w:color w:val="000000" w:themeColor="text1"/>
        </w:rPr>
        <w:t xml:space="preserve"> </w:t>
      </w:r>
      <w:r w:rsidR="00E36C11" w:rsidRPr="00113366">
        <w:rPr>
          <w:rFonts w:ascii="Palatino Linotype" w:hAnsi="Palatino Linotype"/>
          <w:b/>
          <w:bCs/>
          <w:color w:val="000000" w:themeColor="text1"/>
        </w:rPr>
        <w:t>veintisiete</w:t>
      </w:r>
      <w:r w:rsidR="00EC2BB8" w:rsidRPr="00113366">
        <w:rPr>
          <w:rFonts w:ascii="Palatino Linotype" w:hAnsi="Palatino Linotype"/>
          <w:b/>
          <w:bCs/>
          <w:color w:val="000000" w:themeColor="text1"/>
          <w:lang w:val="es-419"/>
        </w:rPr>
        <w:t xml:space="preserve"> </w:t>
      </w:r>
      <w:r w:rsidR="00CE22BE" w:rsidRPr="00113366">
        <w:rPr>
          <w:rFonts w:ascii="Palatino Linotype" w:hAnsi="Palatino Linotype"/>
          <w:b/>
          <w:bCs/>
          <w:color w:val="000000" w:themeColor="text1"/>
        </w:rPr>
        <w:t xml:space="preserve">de </w:t>
      </w:r>
      <w:r w:rsidR="00CE27AD" w:rsidRPr="00113366">
        <w:rPr>
          <w:rFonts w:ascii="Palatino Linotype" w:hAnsi="Palatino Linotype"/>
          <w:b/>
          <w:bCs/>
          <w:color w:val="000000" w:themeColor="text1"/>
        </w:rPr>
        <w:t>septiembre</w:t>
      </w:r>
      <w:r w:rsidR="00CE22BE" w:rsidRPr="00113366">
        <w:rPr>
          <w:rFonts w:ascii="Palatino Linotype" w:hAnsi="Palatino Linotype"/>
          <w:b/>
          <w:bCs/>
          <w:color w:val="000000" w:themeColor="text1"/>
        </w:rPr>
        <w:t xml:space="preserve"> de dos mil </w:t>
      </w:r>
      <w:r w:rsidR="00AE51C8" w:rsidRPr="00113366">
        <w:rPr>
          <w:rFonts w:ascii="Palatino Linotype" w:hAnsi="Palatino Linotype"/>
          <w:b/>
          <w:bCs/>
          <w:color w:val="000000" w:themeColor="text1"/>
        </w:rPr>
        <w:t>veintidós</w:t>
      </w:r>
      <w:r w:rsidR="000171D8" w:rsidRPr="00113366">
        <w:rPr>
          <w:rFonts w:ascii="Palatino Linotype" w:hAnsi="Palatino Linotype"/>
          <w:color w:val="000000" w:themeColor="text1"/>
        </w:rPr>
        <w:t xml:space="preserve">, </w:t>
      </w:r>
      <w:r w:rsidR="00CE22BE" w:rsidRPr="00113366">
        <w:rPr>
          <w:rFonts w:ascii="Palatino Linotype" w:hAnsi="Palatino Linotype"/>
          <w:color w:val="000000" w:themeColor="text1"/>
        </w:rPr>
        <w:t>la</w:t>
      </w:r>
      <w:r w:rsidR="00F74502" w:rsidRPr="00113366">
        <w:rPr>
          <w:rFonts w:ascii="Palatino Linotype" w:hAnsi="Palatino Linotype"/>
          <w:color w:val="000000" w:themeColor="text1"/>
        </w:rPr>
        <w:t xml:space="preserve"> </w:t>
      </w:r>
      <w:r w:rsidR="00C77536" w:rsidRPr="00113366">
        <w:rPr>
          <w:rFonts w:ascii="Palatino Linotype" w:hAnsi="Palatino Linotype"/>
          <w:b/>
          <w:color w:val="000000" w:themeColor="text1"/>
        </w:rPr>
        <w:t>Comisionada Sharon Cristina Morales Martínez</w:t>
      </w:r>
      <w:r w:rsidR="00C77536" w:rsidRPr="00113366">
        <w:rPr>
          <w:rFonts w:ascii="Palatino Linotype" w:hAnsi="Palatino Linotype"/>
          <w:color w:val="000000" w:themeColor="text1"/>
          <w:lang w:val="es-419"/>
        </w:rPr>
        <w:t xml:space="preserve"> </w:t>
      </w:r>
      <w:r w:rsidRPr="00113366">
        <w:rPr>
          <w:rFonts w:ascii="Palatino Linotype" w:hAnsi="Palatino Linotype"/>
          <w:color w:val="000000" w:themeColor="text1"/>
        </w:rPr>
        <w:t>acordó el cierre de instrucción;</w:t>
      </w:r>
      <w:r w:rsidR="00C2778A" w:rsidRPr="00113366">
        <w:rPr>
          <w:rFonts w:ascii="Palatino Linotype" w:hAnsi="Palatino Linotype" w:cs="Arial"/>
        </w:rPr>
        <w:t xml:space="preserve"> así como</w:t>
      </w:r>
      <w:r w:rsidRPr="00113366">
        <w:rPr>
          <w:rFonts w:ascii="Palatino Linotype" w:hAnsi="Palatino Linotype" w:cs="Arial"/>
        </w:rPr>
        <w:t>,</w:t>
      </w:r>
      <w:r w:rsidR="00C2778A" w:rsidRPr="0011336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13366">
        <w:rPr>
          <w:rFonts w:ascii="Palatino Linotype" w:hAnsi="Palatino Linotype" w:cs="Arial"/>
        </w:rPr>
        <w:t>Información Pública</w:t>
      </w:r>
      <w:r w:rsidR="00C2778A" w:rsidRPr="00113366">
        <w:rPr>
          <w:rFonts w:ascii="Palatino Linotype" w:hAnsi="Palatino Linotype" w:cs="Arial"/>
        </w:rPr>
        <w:t xml:space="preserve"> del Estado de México y Municipios</w:t>
      </w:r>
      <w:r w:rsidR="0028330F" w:rsidRPr="00113366">
        <w:rPr>
          <w:rFonts w:ascii="Palatino Linotype" w:hAnsi="Palatino Linotype" w:cs="Arial"/>
          <w:color w:val="000000" w:themeColor="text1"/>
        </w:rPr>
        <w:t>.</w:t>
      </w:r>
    </w:p>
    <w:p w14:paraId="69C301AE" w14:textId="77777777" w:rsidR="00FA6F27" w:rsidRPr="00113366" w:rsidRDefault="00FA6F27" w:rsidP="0066637D">
      <w:pPr>
        <w:spacing w:line="360" w:lineRule="auto"/>
        <w:jc w:val="both"/>
        <w:rPr>
          <w:rFonts w:ascii="Palatino Linotype" w:hAnsi="Palatino Linotype" w:cs="Arial"/>
          <w:color w:val="000000" w:themeColor="text1"/>
        </w:rPr>
      </w:pPr>
    </w:p>
    <w:p w14:paraId="58825E19" w14:textId="77777777" w:rsidR="00A14241" w:rsidRPr="00113366" w:rsidRDefault="00A14241" w:rsidP="0066637D">
      <w:pPr>
        <w:spacing w:line="360" w:lineRule="auto"/>
        <w:jc w:val="both"/>
        <w:rPr>
          <w:rFonts w:ascii="Palatino Linotype" w:hAnsi="Palatino Linotype" w:cs="Arial"/>
          <w:color w:val="000000" w:themeColor="text1"/>
        </w:rPr>
      </w:pPr>
    </w:p>
    <w:p w14:paraId="1C60C657" w14:textId="77777777" w:rsidR="00A14241" w:rsidRPr="00113366" w:rsidRDefault="00A14241" w:rsidP="0066637D">
      <w:pPr>
        <w:spacing w:line="360" w:lineRule="auto"/>
        <w:jc w:val="both"/>
        <w:rPr>
          <w:rFonts w:ascii="Palatino Linotype" w:hAnsi="Palatino Linotype" w:cs="Arial"/>
          <w:color w:val="000000" w:themeColor="text1"/>
        </w:rPr>
      </w:pPr>
    </w:p>
    <w:p w14:paraId="47A5C89A" w14:textId="77777777" w:rsidR="00A14241" w:rsidRPr="00113366" w:rsidRDefault="00A14241" w:rsidP="0066637D">
      <w:pPr>
        <w:spacing w:line="360" w:lineRule="auto"/>
        <w:jc w:val="both"/>
        <w:rPr>
          <w:rFonts w:ascii="Palatino Linotype" w:hAnsi="Palatino Linotype" w:cs="Arial"/>
          <w:color w:val="000000" w:themeColor="text1"/>
        </w:rPr>
      </w:pPr>
    </w:p>
    <w:p w14:paraId="3E0DA359" w14:textId="77777777" w:rsidR="00A14241" w:rsidRPr="00113366" w:rsidRDefault="00A14241" w:rsidP="0066637D">
      <w:pPr>
        <w:spacing w:line="360" w:lineRule="auto"/>
        <w:jc w:val="both"/>
        <w:rPr>
          <w:rFonts w:ascii="Palatino Linotype" w:hAnsi="Palatino Linotype" w:cs="Arial"/>
          <w:color w:val="000000" w:themeColor="text1"/>
        </w:rPr>
      </w:pPr>
    </w:p>
    <w:p w14:paraId="3AB9D768" w14:textId="77777777" w:rsidR="000171D8" w:rsidRPr="00113366" w:rsidRDefault="000171D8" w:rsidP="0066637D">
      <w:pPr>
        <w:jc w:val="center"/>
        <w:rPr>
          <w:rFonts w:ascii="Palatino Linotype" w:hAnsi="Palatino Linotype" w:cs="Arial"/>
          <w:b/>
          <w:bCs/>
          <w:color w:val="000000" w:themeColor="text1"/>
          <w:spacing w:val="60"/>
          <w:sz w:val="28"/>
        </w:rPr>
      </w:pPr>
      <w:r w:rsidRPr="00113366">
        <w:rPr>
          <w:rFonts w:ascii="Palatino Linotype" w:hAnsi="Palatino Linotype" w:cs="Arial"/>
          <w:b/>
          <w:bCs/>
          <w:color w:val="000000" w:themeColor="text1"/>
          <w:spacing w:val="60"/>
          <w:sz w:val="28"/>
        </w:rPr>
        <w:t>CONSIDERANDO</w:t>
      </w:r>
    </w:p>
    <w:p w14:paraId="06897FD6" w14:textId="77777777" w:rsidR="000171D8" w:rsidRPr="00113366" w:rsidRDefault="000171D8" w:rsidP="0066637D">
      <w:pPr>
        <w:jc w:val="center"/>
        <w:rPr>
          <w:rFonts w:ascii="Palatino Linotype" w:hAnsi="Palatino Linotype"/>
          <w:b/>
          <w:color w:val="000000" w:themeColor="text1"/>
          <w:sz w:val="28"/>
          <w:szCs w:val="28"/>
        </w:rPr>
      </w:pPr>
    </w:p>
    <w:p w14:paraId="6A5339A1" w14:textId="15D6D6BE" w:rsidR="000957FD" w:rsidRPr="00113366" w:rsidRDefault="000171D8" w:rsidP="0066637D">
      <w:pPr>
        <w:spacing w:line="360" w:lineRule="auto"/>
        <w:ind w:right="50"/>
        <w:jc w:val="both"/>
        <w:rPr>
          <w:rFonts w:ascii="Palatino Linotype" w:hAnsi="Palatino Linotype"/>
          <w:b/>
          <w:color w:val="000000" w:themeColor="text1"/>
          <w:sz w:val="26"/>
          <w:szCs w:val="26"/>
        </w:rPr>
      </w:pPr>
      <w:r w:rsidRPr="00113366">
        <w:rPr>
          <w:rFonts w:ascii="Palatino Linotype" w:hAnsi="Palatino Linotype"/>
          <w:b/>
          <w:color w:val="000000" w:themeColor="text1"/>
          <w:sz w:val="26"/>
          <w:szCs w:val="26"/>
        </w:rPr>
        <w:t>PRIMERO.</w:t>
      </w:r>
      <w:r w:rsidRPr="00113366">
        <w:rPr>
          <w:rFonts w:ascii="Palatino Linotype" w:hAnsi="Palatino Linotype"/>
          <w:color w:val="000000" w:themeColor="text1"/>
          <w:sz w:val="26"/>
          <w:szCs w:val="26"/>
        </w:rPr>
        <w:t xml:space="preserve"> </w:t>
      </w:r>
      <w:r w:rsidRPr="00113366">
        <w:rPr>
          <w:rFonts w:ascii="Palatino Linotype" w:hAnsi="Palatino Linotype"/>
          <w:b/>
          <w:color w:val="000000" w:themeColor="text1"/>
          <w:sz w:val="26"/>
          <w:szCs w:val="26"/>
        </w:rPr>
        <w:t>Competencia</w:t>
      </w:r>
      <w:r w:rsidRPr="00113366">
        <w:rPr>
          <w:rFonts w:ascii="Palatino Linotype" w:hAnsi="Palatino Linotype"/>
          <w:color w:val="000000" w:themeColor="text1"/>
          <w:sz w:val="26"/>
          <w:szCs w:val="26"/>
        </w:rPr>
        <w:t>.</w:t>
      </w:r>
      <w:r w:rsidRPr="00113366">
        <w:rPr>
          <w:rFonts w:ascii="Palatino Linotype" w:hAnsi="Palatino Linotype"/>
          <w:b/>
          <w:color w:val="000000" w:themeColor="text1"/>
          <w:sz w:val="26"/>
          <w:szCs w:val="26"/>
        </w:rPr>
        <w:t xml:space="preserve"> </w:t>
      </w:r>
    </w:p>
    <w:p w14:paraId="7462BEF6" w14:textId="49726127" w:rsidR="00D8393F" w:rsidRPr="00113366" w:rsidRDefault="008B239D" w:rsidP="0066637D">
      <w:pPr>
        <w:spacing w:line="360" w:lineRule="auto"/>
        <w:ind w:right="50"/>
        <w:jc w:val="both"/>
        <w:rPr>
          <w:rFonts w:ascii="Palatino Linotype" w:hAnsi="Palatino Linotype" w:cs="Arial"/>
          <w:color w:val="000000" w:themeColor="text1"/>
        </w:rPr>
      </w:pPr>
      <w:r w:rsidRPr="00113366">
        <w:rPr>
          <w:rFonts w:ascii="Palatino Linotype" w:hAnsi="Palatino Linotype"/>
          <w:color w:val="000000" w:themeColor="text1"/>
        </w:rPr>
        <w:t xml:space="preserve">Este Instituto de Transparencia, Acceso a la </w:t>
      </w:r>
      <w:r w:rsidR="00D86297" w:rsidRPr="00113366">
        <w:rPr>
          <w:rFonts w:ascii="Palatino Linotype" w:hAnsi="Palatino Linotype"/>
          <w:color w:val="000000" w:themeColor="text1"/>
        </w:rPr>
        <w:t>Información Pública</w:t>
      </w:r>
      <w:r w:rsidRPr="00113366">
        <w:rPr>
          <w:rFonts w:ascii="Palatino Linotype" w:hAnsi="Palatino Linotype"/>
          <w:color w:val="000000" w:themeColor="text1"/>
        </w:rPr>
        <w:t xml:space="preserve"> y Protección de Datos Personales del Estado de México y Municipios, es competente para </w:t>
      </w:r>
      <w:r w:rsidR="00CB5585" w:rsidRPr="00113366">
        <w:rPr>
          <w:rFonts w:ascii="Palatino Linotype" w:hAnsi="Palatino Linotype"/>
          <w:color w:val="000000" w:themeColor="text1"/>
        </w:rPr>
        <w:t xml:space="preserve">conocer y resolver el presente </w:t>
      </w:r>
      <w:r w:rsidR="00D86297" w:rsidRPr="00113366">
        <w:rPr>
          <w:rFonts w:ascii="Palatino Linotype" w:hAnsi="Palatino Linotype"/>
          <w:color w:val="000000" w:themeColor="text1"/>
        </w:rPr>
        <w:t>Recurso Revisión</w:t>
      </w:r>
      <w:r w:rsidRPr="0011336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13366">
        <w:rPr>
          <w:rFonts w:ascii="Palatino Linotype" w:hAnsi="Palatino Linotype"/>
          <w:color w:val="000000" w:themeColor="text1"/>
        </w:rPr>
        <w:t xml:space="preserve"> ordinal</w:t>
      </w:r>
      <w:r w:rsidRPr="00113366">
        <w:rPr>
          <w:rFonts w:ascii="Palatino Linotype" w:hAnsi="Palatino Linotype"/>
          <w:color w:val="000000" w:themeColor="text1"/>
        </w:rPr>
        <w:t xml:space="preserve"> 2</w:t>
      </w:r>
      <w:r w:rsidR="00727578" w:rsidRPr="00113366">
        <w:rPr>
          <w:rFonts w:ascii="Palatino Linotype" w:hAnsi="Palatino Linotype"/>
          <w:color w:val="000000" w:themeColor="text1"/>
        </w:rPr>
        <w:t>,</w:t>
      </w:r>
      <w:r w:rsidRPr="00113366">
        <w:rPr>
          <w:rFonts w:ascii="Palatino Linotype" w:hAnsi="Palatino Linotype"/>
          <w:color w:val="000000" w:themeColor="text1"/>
        </w:rPr>
        <w:t xml:space="preserve"> fracción II, 13, 29, 36, fracciones I y II, 176, 178, 179, 181 párrafo tercero y 185 de la Ley de Transparencia y Acceso a la </w:t>
      </w:r>
      <w:r w:rsidR="00D86297" w:rsidRPr="00113366">
        <w:rPr>
          <w:rFonts w:ascii="Palatino Linotype" w:hAnsi="Palatino Linotype"/>
          <w:color w:val="000000" w:themeColor="text1"/>
        </w:rPr>
        <w:t>Información Pública</w:t>
      </w:r>
      <w:r w:rsidRPr="00113366">
        <w:rPr>
          <w:rFonts w:ascii="Palatino Linotype" w:hAnsi="Palatino Linotype"/>
          <w:color w:val="000000" w:themeColor="text1"/>
        </w:rPr>
        <w:t xml:space="preserve"> del Estado de México y Municipios</w:t>
      </w:r>
      <w:r w:rsidRPr="00113366">
        <w:rPr>
          <w:rFonts w:ascii="Palatino Linotype" w:hAnsi="Palatino Linotype" w:cs="Arial"/>
          <w:color w:val="000000" w:themeColor="text1"/>
        </w:rPr>
        <w:t xml:space="preserve">; y 9, fracciones I y XXIV y 11 del Reglamento Interior del Instituto de Transparencia, Acceso a la </w:t>
      </w:r>
      <w:r w:rsidR="00D86297" w:rsidRPr="00113366">
        <w:rPr>
          <w:rFonts w:ascii="Palatino Linotype" w:hAnsi="Palatino Linotype" w:cs="Arial"/>
          <w:color w:val="000000" w:themeColor="text1"/>
        </w:rPr>
        <w:t>Información Pública</w:t>
      </w:r>
      <w:r w:rsidRPr="00113366">
        <w:rPr>
          <w:rFonts w:ascii="Palatino Linotype" w:hAnsi="Palatino Linotype" w:cs="Arial"/>
          <w:color w:val="000000" w:themeColor="text1"/>
        </w:rPr>
        <w:t xml:space="preserve"> y Protección de Datos Personales del Estado de México y Municipios.</w:t>
      </w:r>
    </w:p>
    <w:p w14:paraId="069DAF1A" w14:textId="77777777" w:rsidR="000957FD" w:rsidRPr="00113366"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113366" w:rsidRDefault="000171D8" w:rsidP="0066637D">
      <w:pPr>
        <w:spacing w:line="360" w:lineRule="auto"/>
        <w:jc w:val="both"/>
        <w:rPr>
          <w:rFonts w:ascii="Palatino Linotype" w:hAnsi="Palatino Linotype" w:cs="Arial"/>
          <w:b/>
          <w:color w:val="000000" w:themeColor="text1"/>
          <w:sz w:val="26"/>
          <w:szCs w:val="26"/>
        </w:rPr>
      </w:pPr>
      <w:r w:rsidRPr="00113366">
        <w:rPr>
          <w:rFonts w:ascii="Palatino Linotype" w:hAnsi="Palatino Linotype" w:cs="Arial"/>
          <w:b/>
          <w:color w:val="000000" w:themeColor="text1"/>
          <w:sz w:val="26"/>
          <w:szCs w:val="26"/>
        </w:rPr>
        <w:t xml:space="preserve">SEGUNDO. Interés. </w:t>
      </w:r>
    </w:p>
    <w:p w14:paraId="104423D5" w14:textId="72561F65" w:rsidR="000171D8" w:rsidRPr="00113366" w:rsidRDefault="000171D8" w:rsidP="0066637D">
      <w:pPr>
        <w:spacing w:line="360" w:lineRule="auto"/>
        <w:jc w:val="both"/>
        <w:rPr>
          <w:rFonts w:ascii="Palatino Linotype" w:hAnsi="Palatino Linotype" w:cs="Arial"/>
          <w:color w:val="000000"/>
          <w:lang w:eastAsia="es-MX"/>
        </w:rPr>
      </w:pPr>
      <w:r w:rsidRPr="00113366">
        <w:rPr>
          <w:rFonts w:ascii="Palatino Linotype" w:hAnsi="Palatino Linotype" w:cs="Arial"/>
          <w:bCs/>
          <w:color w:val="000000" w:themeColor="text1"/>
        </w:rPr>
        <w:t xml:space="preserve">El </w:t>
      </w:r>
      <w:r w:rsidR="00D86297" w:rsidRPr="00113366">
        <w:rPr>
          <w:rFonts w:ascii="Palatino Linotype" w:hAnsi="Palatino Linotype" w:cs="Arial"/>
          <w:bCs/>
          <w:color w:val="000000" w:themeColor="text1"/>
        </w:rPr>
        <w:t>Recurso Revisión</w:t>
      </w:r>
      <w:r w:rsidRPr="00113366">
        <w:rPr>
          <w:rFonts w:ascii="Palatino Linotype" w:hAnsi="Palatino Linotype" w:cs="Arial"/>
          <w:bCs/>
          <w:color w:val="000000" w:themeColor="text1"/>
        </w:rPr>
        <w:t xml:space="preserve"> fue interpuesto por parte legítima, en atención a que se presentó por </w:t>
      </w:r>
      <w:r w:rsidR="00117C23">
        <w:rPr>
          <w:rFonts w:ascii="Palatino Linotype" w:hAnsi="Palatino Linotype" w:cs="Arial"/>
          <w:b/>
          <w:color w:val="000000" w:themeColor="text1"/>
        </w:rPr>
        <w:t>LA</w:t>
      </w:r>
      <w:r w:rsidRPr="00113366">
        <w:rPr>
          <w:rFonts w:ascii="Palatino Linotype" w:hAnsi="Palatino Linotype" w:cs="Arial"/>
          <w:b/>
          <w:bCs/>
          <w:color w:val="000000" w:themeColor="text1"/>
        </w:rPr>
        <w:t xml:space="preserve"> RECURRENTE,</w:t>
      </w:r>
      <w:r w:rsidRPr="00113366">
        <w:rPr>
          <w:rFonts w:ascii="Palatino Linotype" w:hAnsi="Palatino Linotype" w:cs="Arial"/>
          <w:bCs/>
          <w:color w:val="000000" w:themeColor="text1"/>
        </w:rPr>
        <w:t xml:space="preserve"> quien es la misma persona que formuló la solicitud de acceso a la </w:t>
      </w:r>
      <w:r w:rsidR="00D86297" w:rsidRPr="00113366">
        <w:rPr>
          <w:rFonts w:ascii="Palatino Linotype" w:hAnsi="Palatino Linotype" w:cs="Arial"/>
          <w:bCs/>
          <w:color w:val="000000" w:themeColor="text1"/>
        </w:rPr>
        <w:t>Información Pública</w:t>
      </w:r>
      <w:r w:rsidRPr="00113366">
        <w:rPr>
          <w:rFonts w:ascii="Palatino Linotype" w:hAnsi="Palatino Linotype" w:cs="Arial"/>
          <w:bCs/>
          <w:color w:val="000000" w:themeColor="text1"/>
        </w:rPr>
        <w:t xml:space="preserve"> al </w:t>
      </w:r>
      <w:r w:rsidRPr="00113366">
        <w:rPr>
          <w:rFonts w:ascii="Palatino Linotype" w:hAnsi="Palatino Linotype" w:cs="Arial"/>
          <w:b/>
          <w:bCs/>
          <w:color w:val="000000" w:themeColor="text1"/>
        </w:rPr>
        <w:t>SUJETO OBLIGADO</w:t>
      </w:r>
      <w:r w:rsidR="005B5043" w:rsidRPr="00113366">
        <w:rPr>
          <w:rFonts w:ascii="Palatino Linotype" w:hAnsi="Palatino Linotype" w:cs="Arial"/>
          <w:b/>
          <w:bCs/>
          <w:color w:val="000000" w:themeColor="text1"/>
        </w:rPr>
        <w:t xml:space="preserve">, </w:t>
      </w:r>
      <w:r w:rsidR="005B5043" w:rsidRPr="00113366">
        <w:rPr>
          <w:rFonts w:ascii="Palatino Linotype" w:hAnsi="Palatino Linotype" w:cs="Arial"/>
          <w:bCs/>
          <w:color w:val="000000" w:themeColor="text1"/>
        </w:rPr>
        <w:t xml:space="preserve">pues para ello, es </w:t>
      </w:r>
      <w:r w:rsidR="005B5043" w:rsidRPr="00113366">
        <w:rPr>
          <w:rFonts w:ascii="Palatino Linotype" w:hAnsi="Palatino Linotype" w:cs="Arial"/>
          <w:color w:val="000000"/>
          <w:lang w:eastAsia="es-MX"/>
        </w:rPr>
        <w:t xml:space="preserve">necesario que el particular ingrese al </w:t>
      </w:r>
      <w:r w:rsidR="005B5043" w:rsidRPr="00113366">
        <w:rPr>
          <w:rFonts w:ascii="Palatino Linotype" w:hAnsi="Palatino Linotype" w:cs="Arial"/>
          <w:b/>
          <w:color w:val="000000"/>
          <w:lang w:eastAsia="es-MX"/>
        </w:rPr>
        <w:t xml:space="preserve">SAIMEX </w:t>
      </w:r>
      <w:r w:rsidR="005B5043" w:rsidRPr="00113366">
        <w:rPr>
          <w:rFonts w:ascii="Palatino Linotype" w:hAnsi="Palatino Linotype" w:cs="Arial"/>
          <w:color w:val="000000"/>
          <w:lang w:eastAsia="es-MX"/>
        </w:rPr>
        <w:t>mediante la utilización de su clave de usuario y contraseña.</w:t>
      </w:r>
    </w:p>
    <w:p w14:paraId="10B1C352" w14:textId="77777777" w:rsidR="004277D2" w:rsidRPr="00113366" w:rsidRDefault="004277D2" w:rsidP="0066637D">
      <w:pPr>
        <w:spacing w:line="360" w:lineRule="auto"/>
        <w:jc w:val="both"/>
        <w:rPr>
          <w:rFonts w:ascii="Palatino Linotype" w:hAnsi="Palatino Linotype" w:cs="Arial"/>
          <w:b/>
          <w:bCs/>
          <w:color w:val="000000" w:themeColor="text1"/>
        </w:rPr>
      </w:pPr>
    </w:p>
    <w:p w14:paraId="6FCBC5BC" w14:textId="77777777" w:rsidR="00D32731" w:rsidRPr="00113366" w:rsidRDefault="00D32731" w:rsidP="00D327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113366">
        <w:rPr>
          <w:rFonts w:ascii="Palatino Linotype" w:hAnsi="Palatino Linotype" w:cs="Arial"/>
          <w:b/>
          <w:color w:val="000000" w:themeColor="text1"/>
        </w:rPr>
        <w:t xml:space="preserve">TERCERO. </w:t>
      </w:r>
      <w:r w:rsidRPr="00113366">
        <w:rPr>
          <w:rFonts w:ascii="Palatino Linotype" w:hAnsi="Palatino Linotype" w:cs="Arial"/>
          <w:b/>
          <w:color w:val="000000" w:themeColor="text1"/>
          <w:lang w:val="es-ES"/>
        </w:rPr>
        <w:t>Oportunidad</w:t>
      </w:r>
      <w:r w:rsidRPr="00113366">
        <w:rPr>
          <w:rFonts w:ascii="Palatino Linotype" w:hAnsi="Palatino Linotype" w:cs="Arial"/>
          <w:color w:val="000000" w:themeColor="text1"/>
        </w:rPr>
        <w:t xml:space="preserve">. </w:t>
      </w:r>
    </w:p>
    <w:p w14:paraId="776DB853" w14:textId="77777777" w:rsidR="00D32731" w:rsidRPr="00113366" w:rsidRDefault="00D32731" w:rsidP="00D327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113366">
        <w:rPr>
          <w:rFonts w:ascii="Palatino Linotype" w:hAnsi="Palatino Linotype" w:cs="Arial"/>
          <w:color w:val="000000" w:themeColor="text1"/>
        </w:rPr>
        <w:t xml:space="preserve">El Recurso de Revisión fue interpuesto dentro del plazo de quince días hábiles, contados a partir del día siguiente al que </w:t>
      </w:r>
      <w:r w:rsidRPr="00113366">
        <w:rPr>
          <w:rFonts w:ascii="Palatino Linotype" w:hAnsi="Palatino Linotype" w:cs="Arial"/>
          <w:b/>
          <w:color w:val="000000" w:themeColor="text1"/>
        </w:rPr>
        <w:t xml:space="preserve">LA RECURRENTE </w:t>
      </w:r>
      <w:r w:rsidRPr="00113366">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4745523F" w14:textId="77777777" w:rsidR="00D32731" w:rsidRPr="00113366" w:rsidRDefault="00D32731" w:rsidP="00D32731">
      <w:pPr>
        <w:spacing w:line="360" w:lineRule="auto"/>
        <w:ind w:left="720" w:right="709"/>
        <w:contextualSpacing/>
        <w:jc w:val="both"/>
        <w:rPr>
          <w:rFonts w:ascii="Palatino Linotype" w:hAnsi="Palatino Linotype" w:cs="Arial"/>
          <w:i/>
          <w:color w:val="000000" w:themeColor="text1"/>
        </w:rPr>
      </w:pPr>
    </w:p>
    <w:p w14:paraId="49710BBC" w14:textId="77777777" w:rsidR="00D32731" w:rsidRPr="00113366" w:rsidRDefault="00D32731" w:rsidP="00D32731">
      <w:pPr>
        <w:spacing w:line="360" w:lineRule="auto"/>
        <w:ind w:left="851" w:right="899"/>
        <w:contextualSpacing/>
        <w:jc w:val="both"/>
        <w:rPr>
          <w:rFonts w:ascii="Palatino Linotype" w:hAnsi="Palatino Linotype" w:cs="Arial"/>
          <w:i/>
          <w:color w:val="000000" w:themeColor="text1"/>
        </w:rPr>
      </w:pPr>
      <w:r w:rsidRPr="00113366">
        <w:rPr>
          <w:rFonts w:ascii="Palatino Linotype" w:hAnsi="Palatino Linotype" w:cs="Arial"/>
          <w:i/>
          <w:color w:val="000000" w:themeColor="text1"/>
        </w:rPr>
        <w:t>“</w:t>
      </w:r>
      <w:r w:rsidRPr="00113366">
        <w:rPr>
          <w:rFonts w:ascii="Palatino Linotype" w:hAnsi="Palatino Linotype" w:cs="Arial"/>
          <w:b/>
          <w:i/>
          <w:color w:val="000000" w:themeColor="text1"/>
        </w:rPr>
        <w:t>Artículo 178.</w:t>
      </w:r>
      <w:r w:rsidRPr="00113366">
        <w:rPr>
          <w:rFonts w:ascii="Palatino Linotype"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0DC04C4" w14:textId="77777777" w:rsidR="00D32731" w:rsidRPr="00113366" w:rsidRDefault="00D32731" w:rsidP="00D32731">
      <w:pPr>
        <w:spacing w:line="360" w:lineRule="auto"/>
        <w:ind w:left="851" w:right="899"/>
        <w:contextualSpacing/>
        <w:jc w:val="both"/>
        <w:rPr>
          <w:rFonts w:ascii="Palatino Linotype" w:hAnsi="Palatino Linotype" w:cs="Arial"/>
          <w:i/>
          <w:color w:val="000000" w:themeColor="text1"/>
        </w:rPr>
      </w:pPr>
    </w:p>
    <w:p w14:paraId="63AF8208" w14:textId="77777777" w:rsidR="00D32731" w:rsidRPr="00113366" w:rsidRDefault="00D32731" w:rsidP="00D32731">
      <w:pPr>
        <w:spacing w:line="360" w:lineRule="auto"/>
        <w:ind w:left="851" w:right="899"/>
        <w:contextualSpacing/>
        <w:jc w:val="both"/>
        <w:rPr>
          <w:rFonts w:ascii="Palatino Linotype" w:hAnsi="Palatino Linotype" w:cs="Arial"/>
          <w:i/>
          <w:color w:val="000000" w:themeColor="text1"/>
        </w:rPr>
      </w:pPr>
      <w:r w:rsidRPr="00113366">
        <w:rPr>
          <w:rFonts w:ascii="Palatino Linotype"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F1C5AE6" w14:textId="77777777" w:rsidR="00D32731" w:rsidRPr="00113366" w:rsidRDefault="00D32731" w:rsidP="00D32731">
      <w:pPr>
        <w:spacing w:line="360" w:lineRule="auto"/>
        <w:ind w:left="851" w:right="899"/>
        <w:contextualSpacing/>
        <w:jc w:val="both"/>
        <w:rPr>
          <w:rFonts w:ascii="Palatino Linotype" w:hAnsi="Palatino Linotype" w:cs="Arial"/>
          <w:i/>
          <w:color w:val="000000" w:themeColor="text1"/>
        </w:rPr>
      </w:pPr>
    </w:p>
    <w:p w14:paraId="5DD81C45" w14:textId="77777777" w:rsidR="00D32731" w:rsidRPr="00113366" w:rsidRDefault="00D32731" w:rsidP="00D32731">
      <w:pPr>
        <w:spacing w:line="360" w:lineRule="auto"/>
        <w:ind w:left="851" w:right="899"/>
        <w:jc w:val="both"/>
        <w:rPr>
          <w:rFonts w:ascii="Palatino Linotype" w:hAnsi="Palatino Linotype" w:cs="Arial"/>
          <w:i/>
          <w:color w:val="000000" w:themeColor="text1"/>
        </w:rPr>
      </w:pPr>
      <w:r w:rsidRPr="00113366">
        <w:rPr>
          <w:rFonts w:ascii="Palatino Linotype" w:hAnsi="Palatino Linotype" w:cs="Arial"/>
          <w:i/>
          <w:color w:val="000000" w:themeColor="text1"/>
        </w:rPr>
        <w:t xml:space="preserve">En el caso de que se interponga ante la Unidad de Transparencia, ésta deberá remitir el Recurso de Revisión al Instituto a más tardar al día </w:t>
      </w:r>
      <w:r w:rsidRPr="00113366">
        <w:rPr>
          <w:rFonts w:ascii="Palatino Linotype" w:hAnsi="Palatino Linotype" w:cs="Arial"/>
          <w:i/>
          <w:color w:val="000000" w:themeColor="text1"/>
          <w:lang w:eastAsia="es-MX"/>
        </w:rPr>
        <w:t>siguiente</w:t>
      </w:r>
      <w:r w:rsidRPr="00113366">
        <w:rPr>
          <w:rFonts w:ascii="Palatino Linotype" w:hAnsi="Palatino Linotype" w:cs="Arial"/>
          <w:i/>
          <w:color w:val="000000" w:themeColor="text1"/>
        </w:rPr>
        <w:t xml:space="preserve"> de haberlo recibido.”</w:t>
      </w:r>
    </w:p>
    <w:p w14:paraId="46C1606D" w14:textId="77777777" w:rsidR="00D32731" w:rsidRPr="00113366" w:rsidRDefault="00D32731" w:rsidP="00D32731">
      <w:pPr>
        <w:spacing w:line="360" w:lineRule="auto"/>
        <w:ind w:right="709"/>
        <w:jc w:val="both"/>
        <w:rPr>
          <w:rFonts w:ascii="Palatino Linotype" w:hAnsi="Palatino Linotype" w:cs="Arial"/>
          <w:i/>
          <w:color w:val="000000" w:themeColor="text1"/>
        </w:rPr>
      </w:pPr>
    </w:p>
    <w:p w14:paraId="039D1BE1" w14:textId="77777777" w:rsidR="00D32731" w:rsidRPr="00113366" w:rsidRDefault="00D32731" w:rsidP="00D32731">
      <w:pPr>
        <w:spacing w:line="360" w:lineRule="auto"/>
        <w:jc w:val="both"/>
        <w:rPr>
          <w:rFonts w:ascii="Palatino Linotype" w:eastAsiaTheme="minorEastAsia" w:hAnsi="Palatino Linotype" w:cs="Arial"/>
          <w:color w:val="000000" w:themeColor="text1"/>
          <w:lang w:val="es-ES_tradnl"/>
        </w:rPr>
      </w:pPr>
      <w:r w:rsidRPr="00113366">
        <w:rPr>
          <w:rFonts w:ascii="Palatino Linotype" w:hAnsi="Palatino Linotype" w:cs="Arial"/>
          <w:color w:val="000000" w:themeColor="text1"/>
        </w:rPr>
        <w:t xml:space="preserve">En esa tesitura, atendiendo a que </w:t>
      </w:r>
      <w:r w:rsidRPr="00113366">
        <w:rPr>
          <w:rFonts w:ascii="Palatino Linotype" w:hAnsi="Palatino Linotype" w:cs="Arial"/>
          <w:b/>
          <w:color w:val="000000" w:themeColor="text1"/>
        </w:rPr>
        <w:t>EL SUJETO OBLIGADO</w:t>
      </w:r>
      <w:r w:rsidRPr="00113366">
        <w:rPr>
          <w:rFonts w:ascii="Palatino Linotype" w:hAnsi="Palatino Linotype" w:cs="Arial"/>
          <w:color w:val="000000" w:themeColor="text1"/>
        </w:rPr>
        <w:t xml:space="preserve"> notificó la respuesta a  la solicitud de acceso a la Información Pública objeto del presente recurso el </w:t>
      </w:r>
      <w:r w:rsidRPr="00113366">
        <w:rPr>
          <w:rFonts w:ascii="Palatino Linotype" w:hAnsi="Palatino Linotype" w:cs="Arial"/>
          <w:b/>
          <w:color w:val="000000" w:themeColor="text1"/>
        </w:rPr>
        <w:t>diecinueve de abril de dos mil veintidós</w:t>
      </w:r>
      <w:r w:rsidRPr="00113366">
        <w:rPr>
          <w:rFonts w:ascii="Palatino Linotype" w:hAnsi="Palatino Linotype" w:cs="Arial"/>
          <w:color w:val="000000" w:themeColor="text1"/>
        </w:rPr>
        <w:t xml:space="preserve">; así, el plazo de quince días hábiles que el artículo 178 de la Ley de la materia otorga a </w:t>
      </w:r>
      <w:r w:rsidRPr="00113366">
        <w:rPr>
          <w:rFonts w:ascii="Palatino Linotype" w:hAnsi="Palatino Linotype" w:cs="Arial"/>
          <w:b/>
          <w:color w:val="000000" w:themeColor="text1"/>
        </w:rPr>
        <w:t>LA RECURRENTE</w:t>
      </w:r>
      <w:r w:rsidRPr="00113366">
        <w:rPr>
          <w:rFonts w:ascii="Palatino Linotype" w:hAnsi="Palatino Linotype" w:cs="Arial"/>
          <w:color w:val="000000" w:themeColor="text1"/>
        </w:rPr>
        <w:t xml:space="preserve"> para presentar el respectivo Recurso de Revisión, transcurrió del </w:t>
      </w:r>
      <w:r w:rsidRPr="00113366">
        <w:rPr>
          <w:rFonts w:ascii="Palatino Linotype" w:hAnsi="Palatino Linotype" w:cs="Arial"/>
          <w:b/>
          <w:color w:val="000000" w:themeColor="text1"/>
        </w:rPr>
        <w:t>veinte de abril al once de mayo de dos mil veintidós</w:t>
      </w:r>
      <w:r w:rsidRPr="00113366">
        <w:rPr>
          <w:rFonts w:ascii="Palatino Linotype" w:hAnsi="Palatino Linotype" w:cs="Arial"/>
          <w:color w:val="000000" w:themeColor="text1"/>
        </w:rPr>
        <w:t xml:space="preserve">,  </w:t>
      </w:r>
      <w:r w:rsidRPr="00113366">
        <w:rPr>
          <w:rFonts w:ascii="Palatino Linotype" w:eastAsiaTheme="minorEastAsia" w:hAnsi="Palatino Linotype" w:cs="Arial"/>
          <w:color w:val="000000" w:themeColor="text1"/>
          <w:lang w:val="es-ES_tradnl"/>
        </w:rPr>
        <w:t xml:space="preserve">sin contemplar en el cómputo los días veintitrés, veinticuatro y treinta de abril; así como el primero, siete y ocho de mayo del dos mil veintidós, </w:t>
      </w:r>
      <w:bookmarkStart w:id="6" w:name="_Hlk62134391"/>
      <w:r w:rsidRPr="00113366">
        <w:rPr>
          <w:rFonts w:ascii="Palatino Linotype" w:eastAsiaTheme="minorEastAsia" w:hAnsi="Palatino Linotype" w:cs="Arial"/>
          <w:color w:val="000000" w:themeColor="text1"/>
          <w:lang w:val="es-ES_tradnl"/>
        </w:rPr>
        <w:t>por corresponder a sábados y domingos, considerados como días inhábiles, en términos del artículo 3, fracción X de la Ley de Transparencia y Acceso a la Información Pública del Estado de México y Municipios</w:t>
      </w:r>
      <w:bookmarkEnd w:id="6"/>
      <w:r w:rsidRPr="00113366">
        <w:rPr>
          <w:rFonts w:ascii="Palatino Linotype" w:eastAsiaTheme="minorEastAsia" w:hAnsi="Palatino Linotype" w:cs="Arial"/>
          <w:color w:val="000000" w:themeColor="text1"/>
          <w:lang w:val="es-ES_tradnl"/>
        </w:rPr>
        <w:t>, de igual manera, él cinco de mayo del mismo año,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D4337E4" w14:textId="77777777" w:rsidR="00D32731" w:rsidRPr="00113366" w:rsidRDefault="00D32731" w:rsidP="00D32731">
      <w:pPr>
        <w:spacing w:line="360" w:lineRule="auto"/>
        <w:jc w:val="both"/>
        <w:rPr>
          <w:rFonts w:ascii="Palatino Linotype" w:eastAsiaTheme="minorEastAsia" w:hAnsi="Palatino Linotype" w:cs="Arial"/>
          <w:color w:val="000000" w:themeColor="text1"/>
          <w:lang w:val="es-ES_tradnl"/>
        </w:rPr>
      </w:pPr>
    </w:p>
    <w:p w14:paraId="531321FE" w14:textId="2C405A49" w:rsidR="00D32731" w:rsidRPr="00113366" w:rsidRDefault="00D32731" w:rsidP="00A14241">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113366">
        <w:rPr>
          <w:rFonts w:ascii="Palatino Linotype" w:eastAsia="Palatino Linotype" w:hAnsi="Palatino Linotype" w:cs="Palatino Linotype"/>
          <w:color w:val="000000" w:themeColor="text1"/>
        </w:rPr>
        <w:t>En ese tenor, se reitera que si el Recurso de Revisión que nos ocupa, se interpuso el veintidós de abril de dos mil veintidós, éste se encuentran dentro del margen temporal previsto en el artículo 178 de la Ley de la materia y, por tanto, su interposición se considera oportuna.</w:t>
      </w:r>
    </w:p>
    <w:p w14:paraId="46DC5253" w14:textId="77777777" w:rsidR="00D32731" w:rsidRPr="00113366" w:rsidRDefault="00D32731" w:rsidP="00095074">
      <w:pPr>
        <w:spacing w:line="360" w:lineRule="auto"/>
        <w:jc w:val="both"/>
        <w:rPr>
          <w:rFonts w:ascii="Palatino Linotype" w:hAnsi="Palatino Linotype" w:cs="Arial"/>
          <w:lang w:val="es-ES"/>
        </w:rPr>
      </w:pPr>
    </w:p>
    <w:p w14:paraId="71D326AF" w14:textId="32BC5F68" w:rsidR="005C250B" w:rsidRPr="00113366" w:rsidRDefault="005C250B" w:rsidP="005C250B">
      <w:pPr>
        <w:autoSpaceDE w:val="0"/>
        <w:autoSpaceDN w:val="0"/>
        <w:adjustRightInd w:val="0"/>
        <w:spacing w:line="360" w:lineRule="auto"/>
        <w:ind w:right="49"/>
        <w:jc w:val="both"/>
        <w:rPr>
          <w:rFonts w:ascii="Palatino Linotype" w:hAnsi="Palatino Linotype"/>
          <w:b/>
          <w:sz w:val="26"/>
          <w:szCs w:val="26"/>
        </w:rPr>
      </w:pPr>
      <w:r w:rsidRPr="00113366">
        <w:rPr>
          <w:rFonts w:ascii="Palatino Linotype" w:hAnsi="Palatino Linotype" w:cs="Arial"/>
          <w:b/>
          <w:sz w:val="26"/>
          <w:szCs w:val="26"/>
        </w:rPr>
        <w:t>CUARTO</w:t>
      </w:r>
      <w:r w:rsidR="0030772C" w:rsidRPr="00113366">
        <w:rPr>
          <w:rFonts w:ascii="Palatino Linotype" w:hAnsi="Palatino Linotype"/>
          <w:b/>
          <w:sz w:val="26"/>
          <w:szCs w:val="26"/>
        </w:rPr>
        <w:t xml:space="preserve">. </w:t>
      </w:r>
      <w:proofErr w:type="spellStart"/>
      <w:r w:rsidR="0030772C" w:rsidRPr="00113366">
        <w:rPr>
          <w:rFonts w:ascii="Palatino Linotype" w:hAnsi="Palatino Linotype"/>
          <w:b/>
          <w:sz w:val="26"/>
          <w:szCs w:val="26"/>
        </w:rPr>
        <w:t>Procedibilidad</w:t>
      </w:r>
      <w:proofErr w:type="spellEnd"/>
      <w:r w:rsidR="0030772C" w:rsidRPr="00113366">
        <w:rPr>
          <w:rFonts w:ascii="Palatino Linotype" w:hAnsi="Palatino Linotype"/>
          <w:b/>
          <w:sz w:val="26"/>
          <w:szCs w:val="26"/>
        </w:rPr>
        <w:t>.</w:t>
      </w:r>
    </w:p>
    <w:p w14:paraId="7FA4E4FB" w14:textId="77777777" w:rsidR="00D32731" w:rsidRPr="00113366" w:rsidRDefault="00D32731" w:rsidP="005C250B">
      <w:pPr>
        <w:autoSpaceDE w:val="0"/>
        <w:autoSpaceDN w:val="0"/>
        <w:adjustRightInd w:val="0"/>
        <w:spacing w:line="360" w:lineRule="auto"/>
        <w:ind w:right="49"/>
        <w:jc w:val="both"/>
        <w:rPr>
          <w:rFonts w:ascii="Palatino Linotype" w:hAnsi="Palatino Linotype"/>
          <w:b/>
          <w:sz w:val="26"/>
          <w:szCs w:val="26"/>
        </w:rPr>
      </w:pPr>
    </w:p>
    <w:p w14:paraId="54330A6A" w14:textId="77777777" w:rsidR="00084DDB" w:rsidRPr="00113366" w:rsidRDefault="00084DDB" w:rsidP="00084DDB">
      <w:pPr>
        <w:spacing w:line="360" w:lineRule="auto"/>
        <w:jc w:val="both"/>
        <w:textAlignment w:val="baseline"/>
        <w:rPr>
          <w:rFonts w:ascii="Palatino Linotype" w:hAnsi="Palatino Linotype" w:cs="Arial"/>
          <w:lang w:val="es-ES"/>
        </w:rPr>
      </w:pPr>
      <w:r w:rsidRPr="0011336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113366" w:rsidRDefault="00084DDB" w:rsidP="00084DDB">
      <w:pPr>
        <w:spacing w:line="360" w:lineRule="auto"/>
        <w:jc w:val="both"/>
        <w:textAlignment w:val="baseline"/>
        <w:rPr>
          <w:rFonts w:ascii="Palatino Linotype" w:hAnsi="Palatino Linotype" w:cs="Arial"/>
          <w:lang w:val="es-ES"/>
        </w:rPr>
      </w:pPr>
    </w:p>
    <w:p w14:paraId="7AAA99B2"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i/>
          <w:sz w:val="22"/>
          <w:lang w:val="es-ES"/>
        </w:rPr>
        <w:t>“</w:t>
      </w:r>
      <w:r w:rsidRPr="00113366">
        <w:rPr>
          <w:rFonts w:ascii="Palatino Linotype" w:hAnsi="Palatino Linotype" w:cs="Arial"/>
          <w:b/>
          <w:i/>
          <w:sz w:val="22"/>
          <w:lang w:val="es-ES"/>
        </w:rPr>
        <w:t>Artículo 180</w:t>
      </w:r>
      <w:r w:rsidRPr="00113366">
        <w:rPr>
          <w:rFonts w:ascii="Palatino Linotype" w:hAnsi="Palatino Linotype" w:cs="Arial"/>
          <w:i/>
          <w:sz w:val="22"/>
          <w:lang w:val="es-ES"/>
        </w:rPr>
        <w:t>. El recurso de revisión contendrá:</w:t>
      </w:r>
    </w:p>
    <w:p w14:paraId="7DD74695" w14:textId="77777777" w:rsidR="00084DDB" w:rsidRPr="00113366" w:rsidRDefault="00084DDB" w:rsidP="00084DDB">
      <w:pPr>
        <w:ind w:left="851" w:right="899"/>
        <w:jc w:val="both"/>
        <w:textAlignment w:val="baseline"/>
        <w:rPr>
          <w:rFonts w:ascii="Palatino Linotype" w:hAnsi="Palatino Linotype" w:cs="Arial"/>
          <w:i/>
          <w:sz w:val="22"/>
          <w:lang w:val="es-ES"/>
        </w:rPr>
      </w:pPr>
    </w:p>
    <w:p w14:paraId="46BBCB53"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I</w:t>
      </w:r>
      <w:r w:rsidRPr="00113366">
        <w:rPr>
          <w:rFonts w:ascii="Palatino Linotype" w:hAnsi="Palatino Linotype" w:cs="Arial"/>
          <w:i/>
          <w:sz w:val="22"/>
          <w:lang w:val="es-ES"/>
        </w:rPr>
        <w:t>. El sujeto obligado ante la cual se presentó la solicitud;</w:t>
      </w:r>
    </w:p>
    <w:p w14:paraId="2D73F91C"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II</w:t>
      </w:r>
      <w:r w:rsidRPr="0011336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III</w:t>
      </w:r>
      <w:r w:rsidRPr="00113366">
        <w:rPr>
          <w:rFonts w:ascii="Palatino Linotype" w:hAnsi="Palatino Linotype" w:cs="Arial"/>
          <w:i/>
          <w:sz w:val="22"/>
          <w:lang w:val="es-ES"/>
        </w:rPr>
        <w:t>. El número de folio de respuesta de la solicitud de acceso;</w:t>
      </w:r>
    </w:p>
    <w:p w14:paraId="09C5717D"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IV</w:t>
      </w:r>
      <w:r w:rsidRPr="0011336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V</w:t>
      </w:r>
      <w:r w:rsidRPr="00113366">
        <w:rPr>
          <w:rFonts w:ascii="Palatino Linotype" w:hAnsi="Palatino Linotype" w:cs="Arial"/>
          <w:i/>
          <w:sz w:val="22"/>
          <w:lang w:val="es-ES"/>
        </w:rPr>
        <w:t>. El acto que se recurre;</w:t>
      </w:r>
    </w:p>
    <w:p w14:paraId="5D3B7DD6"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VI</w:t>
      </w:r>
      <w:r w:rsidRPr="00113366">
        <w:rPr>
          <w:rFonts w:ascii="Palatino Linotype" w:hAnsi="Palatino Linotype" w:cs="Arial"/>
          <w:i/>
          <w:sz w:val="22"/>
          <w:lang w:val="es-ES"/>
        </w:rPr>
        <w:t>. Las razones o motivos de inconformidad;</w:t>
      </w:r>
    </w:p>
    <w:p w14:paraId="4E576810"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VII</w:t>
      </w:r>
      <w:r w:rsidRPr="00113366">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b/>
          <w:i/>
          <w:sz w:val="22"/>
          <w:lang w:val="es-ES"/>
        </w:rPr>
        <w:t>VIII.</w:t>
      </w:r>
      <w:r w:rsidRPr="00113366">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i/>
          <w:sz w:val="22"/>
          <w:lang w:val="es-ES"/>
        </w:rPr>
        <w:t>En ningún caso será necesario que el particular ratifique el recurso de revisión interpuesto.</w:t>
      </w:r>
    </w:p>
    <w:p w14:paraId="49230B48" w14:textId="77777777" w:rsidR="00084DDB" w:rsidRPr="00113366" w:rsidRDefault="00084DDB" w:rsidP="00084DDB">
      <w:pPr>
        <w:ind w:left="851" w:right="899"/>
        <w:jc w:val="both"/>
        <w:textAlignment w:val="baseline"/>
        <w:rPr>
          <w:rFonts w:ascii="Palatino Linotype" w:hAnsi="Palatino Linotype" w:cs="Arial"/>
          <w:i/>
          <w:sz w:val="22"/>
          <w:lang w:val="es-ES"/>
        </w:rPr>
      </w:pPr>
      <w:r w:rsidRPr="0011336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F355792" w14:textId="77777777" w:rsidR="00F430EA" w:rsidRPr="00113366" w:rsidRDefault="00F430EA" w:rsidP="00370E2D">
      <w:pPr>
        <w:ind w:right="899"/>
        <w:jc w:val="both"/>
        <w:textAlignment w:val="baseline"/>
        <w:rPr>
          <w:rFonts w:ascii="Palatino Linotype" w:hAnsi="Palatino Linotype" w:cs="Arial"/>
          <w:i/>
          <w:sz w:val="22"/>
          <w:lang w:val="es-ES"/>
        </w:rPr>
      </w:pPr>
    </w:p>
    <w:p w14:paraId="4B82EED5" w14:textId="77777777" w:rsidR="00173175" w:rsidRPr="00113366" w:rsidRDefault="00173175" w:rsidP="00173175">
      <w:pPr>
        <w:spacing w:line="360" w:lineRule="auto"/>
        <w:jc w:val="both"/>
        <w:rPr>
          <w:rFonts w:ascii="Palatino Linotype" w:eastAsiaTheme="minorEastAsia" w:hAnsi="Palatino Linotype" w:cs="Arial"/>
          <w:b/>
          <w:lang w:val="es-ES_tradnl"/>
        </w:rPr>
      </w:pPr>
      <w:r w:rsidRPr="00113366">
        <w:rPr>
          <w:rFonts w:ascii="Palatino Linotype" w:hAnsi="Palatino Linotype" w:cs="Arial"/>
          <w:b/>
          <w:sz w:val="28"/>
          <w:szCs w:val="28"/>
        </w:rPr>
        <w:t>QUINTO</w:t>
      </w:r>
      <w:r w:rsidRPr="00113366">
        <w:rPr>
          <w:rFonts w:ascii="Palatino Linotype" w:hAnsi="Palatino Linotype" w:cs="Arial"/>
          <w:b/>
        </w:rPr>
        <w:t xml:space="preserve">. </w:t>
      </w:r>
      <w:r w:rsidRPr="00113366">
        <w:rPr>
          <w:rFonts w:ascii="Palatino Linotype" w:eastAsiaTheme="minorEastAsia" w:hAnsi="Palatino Linotype" w:cs="Arial"/>
          <w:b/>
          <w:lang w:val="es-ES_tradnl"/>
        </w:rPr>
        <w:t xml:space="preserve">Análisis de causal de sobreseimiento. </w:t>
      </w:r>
    </w:p>
    <w:p w14:paraId="47EE5625" w14:textId="1CE51578" w:rsidR="00AC5312" w:rsidRPr="00113366" w:rsidRDefault="00173175" w:rsidP="00173175">
      <w:pPr>
        <w:spacing w:line="360" w:lineRule="auto"/>
        <w:jc w:val="both"/>
        <w:rPr>
          <w:rFonts w:ascii="Palatino Linotype" w:hAnsi="Palatino Linotype" w:cs="Arial"/>
          <w:i/>
          <w:color w:val="000000" w:themeColor="text1"/>
        </w:rPr>
      </w:pPr>
      <w:r w:rsidRPr="00113366">
        <w:rPr>
          <w:rFonts w:ascii="Palatino Linotype" w:hAnsi="Palatino Linotype" w:cs="Arial"/>
          <w:color w:val="000000" w:themeColor="text1"/>
        </w:rPr>
        <w:t xml:space="preserve">A efecto de continuar con el presente estudio y previo análisis de las constancias que integran el expediente electrónico, es conveniente recordar que el particular solicitó del </w:t>
      </w:r>
      <w:r w:rsidRPr="00113366">
        <w:rPr>
          <w:rFonts w:ascii="Palatino Linotype" w:hAnsi="Palatino Linotype" w:cs="Arial"/>
          <w:b/>
          <w:color w:val="000000" w:themeColor="text1"/>
        </w:rPr>
        <w:t xml:space="preserve">SUJETO OBLIGADO, </w:t>
      </w:r>
      <w:r w:rsidR="00D32731" w:rsidRPr="00113366">
        <w:rPr>
          <w:rFonts w:ascii="Palatino Linotype" w:hAnsi="Palatino Linotype" w:cs="Arial"/>
          <w:i/>
          <w:color w:val="000000" w:themeColor="text1"/>
        </w:rPr>
        <w:t>“¿</w:t>
      </w:r>
      <w:proofErr w:type="spellStart"/>
      <w:r w:rsidR="00D32731" w:rsidRPr="00113366">
        <w:rPr>
          <w:rFonts w:ascii="Palatino Linotype" w:hAnsi="Palatino Linotype" w:cs="Arial"/>
          <w:i/>
          <w:color w:val="000000" w:themeColor="text1"/>
        </w:rPr>
        <w:t>Como</w:t>
      </w:r>
      <w:proofErr w:type="spellEnd"/>
      <w:r w:rsidR="00D32731" w:rsidRPr="00113366">
        <w:rPr>
          <w:rFonts w:ascii="Palatino Linotype" w:hAnsi="Palatino Linotype" w:cs="Arial"/>
          <w:i/>
          <w:color w:val="000000" w:themeColor="text1"/>
        </w:rPr>
        <w:t xml:space="preserve"> se va a colaborar con la Comisión de Derechos Humanos del Estado de México, que personal de la </w:t>
      </w:r>
      <w:proofErr w:type="spellStart"/>
      <w:r w:rsidR="00D32731" w:rsidRPr="00113366">
        <w:rPr>
          <w:rFonts w:ascii="Palatino Linotype" w:hAnsi="Palatino Linotype" w:cs="Arial"/>
          <w:i/>
          <w:color w:val="000000" w:themeColor="text1"/>
        </w:rPr>
        <w:t>Defensoria</w:t>
      </w:r>
      <w:proofErr w:type="spellEnd"/>
      <w:r w:rsidR="00D32731" w:rsidRPr="00113366">
        <w:rPr>
          <w:rFonts w:ascii="Palatino Linotype" w:hAnsi="Palatino Linotype" w:cs="Arial"/>
          <w:i/>
          <w:color w:val="000000" w:themeColor="text1"/>
        </w:rPr>
        <w:t xml:space="preserve"> Municipal de Derechos Humanos asistió a tal reunión? solicito las listas de asistencia a tal evento”.</w:t>
      </w:r>
    </w:p>
    <w:p w14:paraId="1B755BC3" w14:textId="526C0B69" w:rsidR="00D32731" w:rsidRPr="00113366" w:rsidRDefault="00D32731" w:rsidP="00173175">
      <w:pPr>
        <w:spacing w:line="360" w:lineRule="auto"/>
        <w:jc w:val="both"/>
        <w:rPr>
          <w:rFonts w:ascii="Palatino Linotype" w:hAnsi="Palatino Linotype" w:cs="Arial"/>
          <w:i/>
          <w:color w:val="000000" w:themeColor="text1"/>
        </w:rPr>
      </w:pPr>
    </w:p>
    <w:p w14:paraId="15FE9F67" w14:textId="6E30C1CF" w:rsidR="00D32731" w:rsidRPr="00113366" w:rsidRDefault="00D32731" w:rsidP="00173175">
      <w:pPr>
        <w:spacing w:line="360" w:lineRule="auto"/>
        <w:jc w:val="both"/>
        <w:rPr>
          <w:rFonts w:ascii="Palatino Linotype" w:hAnsi="Palatino Linotype"/>
          <w:lang w:val="es-ES"/>
        </w:rPr>
      </w:pPr>
      <w:r w:rsidRPr="00113366">
        <w:rPr>
          <w:rFonts w:ascii="Palatino Linotype" w:eastAsia="Palatino Linotype" w:hAnsi="Palatino Linotype" w:cs="Palatino Linotype"/>
        </w:rPr>
        <w:t xml:space="preserve">En respuesta, </w:t>
      </w:r>
      <w:r w:rsidRPr="00113366">
        <w:rPr>
          <w:rFonts w:ascii="Palatino Linotype" w:eastAsia="Palatino Linotype" w:hAnsi="Palatino Linotype" w:cs="Palatino Linotype"/>
          <w:b/>
        </w:rPr>
        <w:t>EL SUJETO OBLIGADO</w:t>
      </w:r>
      <w:r w:rsidRPr="00113366">
        <w:rPr>
          <w:rFonts w:ascii="Palatino Linotype" w:eastAsia="Palatino Linotype" w:hAnsi="Palatino Linotype" w:cs="Palatino Linotype"/>
        </w:rPr>
        <w:t xml:space="preserve"> </w:t>
      </w:r>
      <w:r w:rsidRPr="00113366">
        <w:rPr>
          <w:rFonts w:ascii="Palatino Linotype" w:hAnsi="Palatino Linotype" w:cs="Segoe UI"/>
          <w:bCs/>
          <w:iCs/>
          <w:color w:val="000000" w:themeColor="text1"/>
          <w:lang w:eastAsia="es-MX"/>
        </w:rPr>
        <w:t xml:space="preserve">remitió el archivo electrónico denominado </w:t>
      </w:r>
      <w:r w:rsidRPr="00113366">
        <w:rPr>
          <w:rFonts w:ascii="Palatino Linotype" w:hAnsi="Palatino Linotype" w:cs="Segoe UI"/>
          <w:b/>
          <w:bCs/>
          <w:iCs/>
          <w:color w:val="000000" w:themeColor="text1"/>
          <w:lang w:eastAsia="es-MX"/>
        </w:rPr>
        <w:t>“Respuesta 745_2022.pdf”</w:t>
      </w:r>
      <w:r w:rsidRPr="00113366">
        <w:rPr>
          <w:rFonts w:ascii="Palatino Linotype" w:hAnsi="Palatino Linotype" w:cs="Segoe UI"/>
          <w:bCs/>
          <w:iCs/>
          <w:color w:val="000000" w:themeColor="text1"/>
          <w:lang w:eastAsia="es-MX"/>
        </w:rPr>
        <w:t xml:space="preserve"> dentro del cual se advierte que contesta a lo solicitado</w:t>
      </w:r>
    </w:p>
    <w:p w14:paraId="480D142D" w14:textId="77777777" w:rsidR="00AC5312" w:rsidRPr="00113366" w:rsidRDefault="00AC5312" w:rsidP="00173175">
      <w:pPr>
        <w:spacing w:line="360" w:lineRule="auto"/>
        <w:jc w:val="both"/>
        <w:rPr>
          <w:rFonts w:ascii="Palatino Linotype" w:hAnsi="Palatino Linotype"/>
          <w:lang w:val="es-ES"/>
        </w:rPr>
      </w:pPr>
    </w:p>
    <w:p w14:paraId="6546D3A0" w14:textId="187CC76A" w:rsidR="00173175" w:rsidRPr="00113366" w:rsidRDefault="009E281D" w:rsidP="00173175">
      <w:pPr>
        <w:spacing w:line="360" w:lineRule="auto"/>
        <w:jc w:val="both"/>
        <w:rPr>
          <w:rFonts w:ascii="Palatino Linotype" w:hAnsi="Palatino Linotype" w:cs="Arial"/>
          <w:color w:val="000000"/>
          <w:lang w:eastAsia="es-MX"/>
        </w:rPr>
      </w:pPr>
      <w:r w:rsidRPr="00113366">
        <w:rPr>
          <w:rFonts w:ascii="Palatino Linotype" w:hAnsi="Palatino Linotype"/>
        </w:rPr>
        <w:t xml:space="preserve">Posteriormente, </w:t>
      </w:r>
      <w:r w:rsidR="00117C23">
        <w:rPr>
          <w:rFonts w:ascii="Palatino Linotype" w:hAnsi="Palatino Linotype"/>
          <w:b/>
        </w:rPr>
        <w:t>LA</w:t>
      </w:r>
      <w:r w:rsidR="00173175" w:rsidRPr="00113366">
        <w:rPr>
          <w:rFonts w:ascii="Palatino Linotype" w:hAnsi="Palatino Linotype"/>
          <w:b/>
        </w:rPr>
        <w:t xml:space="preserve"> RECURRENTE </w:t>
      </w:r>
      <w:r w:rsidR="00173175" w:rsidRPr="00113366">
        <w:rPr>
          <w:rFonts w:ascii="Palatino Linotype" w:eastAsiaTheme="minorEastAsia" w:hAnsi="Palatino Linotype" w:cstheme="minorBidi"/>
          <w:lang w:val="es-ES_tradnl"/>
        </w:rPr>
        <w:t xml:space="preserve">presentó el </w:t>
      </w:r>
      <w:r w:rsidR="00173175" w:rsidRPr="00113366">
        <w:rPr>
          <w:rFonts w:ascii="Palatino Linotype" w:hAnsi="Palatino Linotype" w:cs="Arial"/>
          <w:color w:val="000000"/>
          <w:lang w:eastAsia="es-MX"/>
        </w:rPr>
        <w:t xml:space="preserve">desistimiento respecto al medio de impugnación intentado, como se aprecia en lo </w:t>
      </w:r>
      <w:r w:rsidRPr="00113366">
        <w:rPr>
          <w:rFonts w:ascii="Palatino Linotype" w:hAnsi="Palatino Linotype" w:cs="Arial"/>
          <w:color w:val="000000"/>
          <w:lang w:eastAsia="es-MX"/>
        </w:rPr>
        <w:t>establecido en el antecedente V</w:t>
      </w:r>
      <w:r w:rsidR="00173175" w:rsidRPr="00113366">
        <w:rPr>
          <w:rFonts w:ascii="Palatino Linotype" w:hAnsi="Palatino Linotype" w:cs="Arial"/>
          <w:color w:val="000000"/>
          <w:lang w:eastAsia="es-MX"/>
        </w:rPr>
        <w:t xml:space="preserve"> de la presente resolución.</w:t>
      </w:r>
    </w:p>
    <w:p w14:paraId="69319F74" w14:textId="77777777" w:rsidR="00173175" w:rsidRPr="00113366" w:rsidRDefault="00173175" w:rsidP="00173175">
      <w:pPr>
        <w:spacing w:line="360" w:lineRule="auto"/>
        <w:jc w:val="both"/>
        <w:rPr>
          <w:rFonts w:ascii="Palatino Linotype" w:hAnsi="Palatino Linotype" w:cs="Arial"/>
          <w:color w:val="000000"/>
          <w:lang w:eastAsia="es-MX"/>
        </w:rPr>
      </w:pPr>
    </w:p>
    <w:p w14:paraId="2FBF086C" w14:textId="26EB85C0" w:rsidR="00173175" w:rsidRPr="00113366" w:rsidRDefault="00173175" w:rsidP="00173175">
      <w:pPr>
        <w:spacing w:line="360" w:lineRule="auto"/>
        <w:jc w:val="both"/>
        <w:rPr>
          <w:rFonts w:ascii="Palatino Linotype" w:hAnsi="Palatino Linotype"/>
        </w:rPr>
      </w:pPr>
      <w:r w:rsidRPr="00113366">
        <w:rPr>
          <w:rFonts w:ascii="Palatino Linotype" w:hAnsi="Palatino Linotype"/>
        </w:rPr>
        <w:t xml:space="preserve">Dado lo anterior, </w:t>
      </w:r>
      <w:r w:rsidRPr="00113366">
        <w:rPr>
          <w:rFonts w:ascii="Palatino Linotype" w:hAnsi="Palatino Linotype" w:cs="Arial"/>
          <w:color w:val="000000"/>
          <w:lang w:eastAsia="es-MX"/>
        </w:rPr>
        <w:t xml:space="preserve">es pertinente señalar que para que </w:t>
      </w:r>
      <w:r w:rsidR="00360BA0" w:rsidRPr="00113366">
        <w:rPr>
          <w:rFonts w:ascii="Palatino Linotype" w:hAnsi="Palatino Linotype" w:cs="Arial"/>
          <w:color w:val="000000"/>
          <w:lang w:eastAsia="es-MX"/>
        </w:rPr>
        <w:t>el particular</w:t>
      </w:r>
      <w:r w:rsidRPr="00113366">
        <w:rPr>
          <w:rFonts w:ascii="Palatino Linotype" w:hAnsi="Palatino Linotype" w:cs="Arial"/>
          <w:b/>
          <w:color w:val="000000"/>
          <w:lang w:eastAsia="es-MX"/>
        </w:rPr>
        <w:t xml:space="preserve"> </w:t>
      </w:r>
      <w:r w:rsidRPr="00113366">
        <w:rPr>
          <w:rFonts w:ascii="Palatino Linotype" w:hAnsi="Palatino Linotype" w:cs="Arial"/>
          <w:color w:val="000000"/>
          <w:lang w:eastAsia="es-MX"/>
        </w:rPr>
        <w:t xml:space="preserve">pueda solicitar de manera directa la figura del desistimiento, es necesario </w:t>
      </w:r>
      <w:r w:rsidR="00360BA0" w:rsidRPr="00113366">
        <w:rPr>
          <w:rFonts w:ascii="Palatino Linotype" w:hAnsi="Palatino Linotype" w:cs="Arial"/>
          <w:color w:val="000000"/>
          <w:lang w:eastAsia="es-MX"/>
        </w:rPr>
        <w:t xml:space="preserve">que </w:t>
      </w:r>
      <w:r w:rsidRPr="00113366">
        <w:rPr>
          <w:rFonts w:ascii="Palatino Linotype" w:hAnsi="Palatino Linotype" w:cs="Arial"/>
          <w:color w:val="000000"/>
          <w:lang w:eastAsia="es-MX"/>
        </w:rPr>
        <w:t xml:space="preserve">ingrese al </w:t>
      </w:r>
      <w:r w:rsidRPr="00113366">
        <w:rPr>
          <w:rFonts w:ascii="Palatino Linotype" w:hAnsi="Palatino Linotype" w:cs="Arial"/>
          <w:b/>
          <w:color w:val="000000"/>
          <w:lang w:eastAsia="es-MX"/>
        </w:rPr>
        <w:t xml:space="preserve">SAIMEX </w:t>
      </w:r>
      <w:r w:rsidRPr="00113366">
        <w:rPr>
          <w:rFonts w:ascii="Palatino Linotype" w:hAnsi="Palatino Linotype" w:cs="Arial"/>
          <w:color w:val="000000"/>
          <w:lang w:eastAsia="es-MX"/>
        </w:rPr>
        <w:t>mediante la utilización de su clave de usuario y contraseña, razón por la cual</w:t>
      </w:r>
      <w:r w:rsidRPr="00113366">
        <w:rPr>
          <w:rFonts w:ascii="Palatino Linotype" w:eastAsia="Arial Unicode MS" w:hAnsi="Palatino Linotype" w:cs="Arial"/>
          <w:color w:val="000000"/>
          <w:lang w:eastAsia="es-MX"/>
        </w:rPr>
        <w:t xml:space="preserve">, no existe duda de que </w:t>
      </w:r>
      <w:r w:rsidRPr="00113366">
        <w:rPr>
          <w:rFonts w:ascii="Palatino Linotype" w:hAnsi="Palatino Linotype" w:cs="Arial"/>
          <w:lang w:val="es-ES_tradnl"/>
        </w:rPr>
        <w:t>se</w:t>
      </w:r>
      <w:r w:rsidRPr="00113366">
        <w:rPr>
          <w:rFonts w:ascii="Palatino Linotype" w:eastAsia="Arial Unicode MS" w:hAnsi="Palatino Linotype" w:cs="Arial"/>
          <w:color w:val="000000"/>
          <w:lang w:eastAsia="es-MX"/>
        </w:rPr>
        <w:t xml:space="preserve"> </w:t>
      </w:r>
      <w:r w:rsidRPr="00113366">
        <w:rPr>
          <w:rFonts w:ascii="Palatino Linotype" w:hAnsi="Palatino Linotype"/>
        </w:rPr>
        <w:t>trata</w:t>
      </w:r>
      <w:r w:rsidRPr="00113366">
        <w:rPr>
          <w:rFonts w:ascii="Palatino Linotype" w:eastAsia="Arial Unicode MS" w:hAnsi="Palatino Linotype" w:cs="Arial"/>
          <w:color w:val="000000"/>
          <w:lang w:eastAsia="es-MX"/>
        </w:rPr>
        <w:t xml:space="preserve"> de un desistimiento expreso</w:t>
      </w:r>
      <w:r w:rsidRPr="00113366">
        <w:rPr>
          <w:rFonts w:ascii="Palatino Linotype" w:hAnsi="Palatino Linotype" w:cs="Arial"/>
        </w:rPr>
        <w:t xml:space="preserve">. </w:t>
      </w:r>
    </w:p>
    <w:p w14:paraId="4EB2E48F" w14:textId="77777777" w:rsidR="00173175" w:rsidRPr="00113366" w:rsidRDefault="00173175" w:rsidP="00173175">
      <w:pPr>
        <w:widowControl w:val="0"/>
        <w:autoSpaceDE w:val="0"/>
        <w:autoSpaceDN w:val="0"/>
        <w:adjustRightInd w:val="0"/>
        <w:spacing w:line="360" w:lineRule="auto"/>
        <w:jc w:val="both"/>
        <w:rPr>
          <w:rFonts w:ascii="Palatino Linotype" w:hAnsi="Palatino Linotype" w:cs="Arial"/>
        </w:rPr>
      </w:pPr>
    </w:p>
    <w:p w14:paraId="088CC80E" w14:textId="1EA983B6" w:rsidR="00173175" w:rsidRPr="00113366" w:rsidRDefault="00360BA0" w:rsidP="00AC5312">
      <w:pPr>
        <w:spacing w:line="360" w:lineRule="auto"/>
        <w:jc w:val="both"/>
        <w:rPr>
          <w:rFonts w:ascii="Palatino Linotype" w:hAnsi="Palatino Linotype"/>
        </w:rPr>
      </w:pPr>
      <w:r w:rsidRPr="00113366">
        <w:rPr>
          <w:rFonts w:ascii="Palatino Linotype" w:hAnsi="Palatino Linotype"/>
        </w:rPr>
        <w:t>Ahora bien</w:t>
      </w:r>
      <w:r w:rsidR="00173175" w:rsidRPr="00113366">
        <w:rPr>
          <w:rFonts w:ascii="Palatino Linotype" w:hAnsi="Palatino Linotype"/>
        </w:rPr>
        <w:t>, es conveniente referir que la palabra desistir se refiere a abdicar o abandonar un derecho o una acción procesal, tal y como lo señala el Diccionario de la Lengua Española</w:t>
      </w:r>
      <w:r w:rsidR="00173175" w:rsidRPr="00113366">
        <w:rPr>
          <w:rFonts w:ascii="Palatino Linotype" w:hAnsi="Palatino Linotype"/>
          <w:vertAlign w:val="superscript"/>
        </w:rPr>
        <w:footnoteReference w:id="1"/>
      </w:r>
    </w:p>
    <w:p w14:paraId="1BE3771D" w14:textId="77777777" w:rsidR="00173175" w:rsidRPr="00113366" w:rsidRDefault="00173175" w:rsidP="00173175">
      <w:pPr>
        <w:widowControl w:val="0"/>
        <w:autoSpaceDE w:val="0"/>
        <w:autoSpaceDN w:val="0"/>
        <w:adjustRightInd w:val="0"/>
        <w:spacing w:line="360" w:lineRule="auto"/>
        <w:jc w:val="both"/>
        <w:rPr>
          <w:rFonts w:ascii="Palatino Linotype" w:hAnsi="Palatino Linotype"/>
          <w:lang w:val="es-ES"/>
        </w:rPr>
      </w:pPr>
      <w:r w:rsidRPr="00113366">
        <w:rPr>
          <w:rFonts w:ascii="Palatino Linotype" w:hAnsi="Palatino Linotype"/>
        </w:rPr>
        <w:t>Ahora bien, en materia procesal, el desistimiento debe entenderse, de conformidad con el tratadista Cipriano Gómez Lara</w:t>
      </w:r>
      <w:r w:rsidRPr="00113366">
        <w:rPr>
          <w:rFonts w:ascii="Palatino Linotype" w:hAnsi="Palatino Linotype"/>
          <w:vertAlign w:val="superscript"/>
        </w:rPr>
        <w:footnoteReference w:id="2"/>
      </w:r>
      <w:r w:rsidRPr="00113366">
        <w:rPr>
          <w:rFonts w:ascii="Palatino Linotype" w:hAnsi="Palatino Linotype"/>
        </w:rPr>
        <w:t xml:space="preserve">, </w:t>
      </w:r>
      <w:r w:rsidRPr="00113366">
        <w:rPr>
          <w:rFonts w:ascii="Palatino Linotype" w:hAnsi="Palatino Linotype"/>
          <w:lang w:val="es-ES"/>
        </w:rPr>
        <w:t>como una renuncia procesal de derechos o de pretensiones.</w:t>
      </w:r>
    </w:p>
    <w:p w14:paraId="005D4597" w14:textId="77777777" w:rsidR="00173175" w:rsidRPr="00113366" w:rsidRDefault="00173175" w:rsidP="00173175">
      <w:pPr>
        <w:widowControl w:val="0"/>
        <w:autoSpaceDE w:val="0"/>
        <w:autoSpaceDN w:val="0"/>
        <w:adjustRightInd w:val="0"/>
        <w:spacing w:line="360" w:lineRule="auto"/>
        <w:jc w:val="both"/>
        <w:rPr>
          <w:rFonts w:ascii="Palatino Linotype" w:hAnsi="Palatino Linotype" w:cs="Arial"/>
        </w:rPr>
      </w:pPr>
    </w:p>
    <w:p w14:paraId="15437239" w14:textId="77777777" w:rsidR="00173175" w:rsidRPr="00113366" w:rsidRDefault="00173175" w:rsidP="00173175">
      <w:pPr>
        <w:widowControl w:val="0"/>
        <w:autoSpaceDE w:val="0"/>
        <w:autoSpaceDN w:val="0"/>
        <w:adjustRightInd w:val="0"/>
        <w:spacing w:line="360" w:lineRule="auto"/>
        <w:jc w:val="both"/>
        <w:rPr>
          <w:rFonts w:ascii="Palatino Linotype" w:hAnsi="Palatino Linotype" w:cs="Arial"/>
        </w:rPr>
      </w:pPr>
      <w:r w:rsidRPr="00113366">
        <w:rPr>
          <w:rFonts w:ascii="Palatino Linotype" w:hAnsi="Palatino Linotype"/>
        </w:rPr>
        <w:t xml:space="preserve">Como apoyo de lo anterior, se cita la Tesis 211360. Tribunales Colegiados de Circuito. Octava Época. Semanario Judicial de la Federación. Tomo XIV, </w:t>
      </w:r>
      <w:proofErr w:type="gramStart"/>
      <w:r w:rsidRPr="00113366">
        <w:rPr>
          <w:rFonts w:ascii="Palatino Linotype" w:hAnsi="Palatino Linotype"/>
        </w:rPr>
        <w:t>Julio</w:t>
      </w:r>
      <w:proofErr w:type="gramEnd"/>
      <w:r w:rsidRPr="00113366">
        <w:rPr>
          <w:rFonts w:ascii="Palatino Linotype" w:hAnsi="Palatino Linotype"/>
        </w:rPr>
        <w:t xml:space="preserve"> de 1994, Pág. 547</w:t>
      </w:r>
      <w:r w:rsidRPr="00113366">
        <w:rPr>
          <w:rFonts w:ascii="Palatino Linotype" w:hAnsi="Palatino Linotype" w:cs="Arial"/>
        </w:rPr>
        <w:t xml:space="preserve">, la cual refiere lo siguiente: </w:t>
      </w:r>
    </w:p>
    <w:p w14:paraId="5781A94F" w14:textId="77777777" w:rsidR="00173175" w:rsidRPr="00113366" w:rsidRDefault="00173175" w:rsidP="00173175">
      <w:pPr>
        <w:widowControl w:val="0"/>
        <w:autoSpaceDE w:val="0"/>
        <w:autoSpaceDN w:val="0"/>
        <w:adjustRightInd w:val="0"/>
        <w:jc w:val="both"/>
        <w:rPr>
          <w:rFonts w:ascii="Palatino Linotype" w:hAnsi="Palatino Linotype" w:cs="Arial"/>
        </w:rPr>
      </w:pPr>
    </w:p>
    <w:p w14:paraId="2449112D" w14:textId="77777777" w:rsidR="00173175" w:rsidRPr="00113366" w:rsidRDefault="00173175" w:rsidP="00173175">
      <w:pPr>
        <w:tabs>
          <w:tab w:val="left" w:pos="851"/>
        </w:tabs>
        <w:ind w:left="851" w:right="901"/>
        <w:jc w:val="both"/>
        <w:rPr>
          <w:rFonts w:ascii="Palatino Linotype" w:hAnsi="Palatino Linotype" w:cs="Arial"/>
          <w:i/>
          <w:sz w:val="22"/>
        </w:rPr>
      </w:pPr>
      <w:r w:rsidRPr="00113366">
        <w:rPr>
          <w:rFonts w:ascii="Palatino Linotype" w:hAnsi="Palatino Linotype" w:cs="Arial"/>
          <w:b/>
          <w:i/>
          <w:sz w:val="22"/>
        </w:rPr>
        <w:t xml:space="preserve">“DESISTIMIENTOS DE LA ACCION Y DE LA DEMANDA. DIFERENCIAS. </w:t>
      </w:r>
      <w:r w:rsidRPr="00113366">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224B05C" w14:textId="77777777" w:rsidR="00173175" w:rsidRPr="00113366" w:rsidRDefault="00173175" w:rsidP="00173175">
      <w:pPr>
        <w:widowControl w:val="0"/>
        <w:autoSpaceDE w:val="0"/>
        <w:autoSpaceDN w:val="0"/>
        <w:adjustRightInd w:val="0"/>
        <w:jc w:val="both"/>
        <w:rPr>
          <w:rFonts w:ascii="Palatino Linotype" w:hAnsi="Palatino Linotype" w:cs="Arial"/>
          <w:lang w:val="es-ES_tradnl"/>
        </w:rPr>
      </w:pPr>
    </w:p>
    <w:p w14:paraId="748E780F" w14:textId="77777777" w:rsidR="00173175" w:rsidRPr="00113366" w:rsidRDefault="00173175" w:rsidP="00173175">
      <w:pPr>
        <w:widowControl w:val="0"/>
        <w:autoSpaceDE w:val="0"/>
        <w:autoSpaceDN w:val="0"/>
        <w:adjustRightInd w:val="0"/>
        <w:spacing w:line="360" w:lineRule="auto"/>
        <w:jc w:val="both"/>
        <w:rPr>
          <w:rFonts w:ascii="Palatino Linotype" w:hAnsi="Palatino Linotype"/>
          <w:color w:val="000000" w:themeColor="text1"/>
        </w:rPr>
      </w:pPr>
      <w:r w:rsidRPr="00113366">
        <w:rPr>
          <w:rFonts w:ascii="Palatino Linotype" w:hAnsi="Palatino Linotype" w:cs="Arial"/>
          <w:lang w:val="es-ES_tradnl"/>
        </w:rPr>
        <w:t>En atención a las consideraciones anteriores, este Instituto</w:t>
      </w:r>
      <w:r w:rsidRPr="00113366">
        <w:rPr>
          <w:rFonts w:ascii="Palatino Linotype" w:hAnsi="Palatino Linotype"/>
          <w:color w:val="000000" w:themeColor="text1"/>
        </w:rPr>
        <w:t xml:space="preserve"> advierte que en el presente </w:t>
      </w:r>
      <w:r w:rsidRPr="00113366">
        <w:rPr>
          <w:rFonts w:ascii="Palatino Linotype" w:hAnsi="Palatino Linotype"/>
        </w:rPr>
        <w:t>caso</w:t>
      </w:r>
      <w:r w:rsidRPr="00113366">
        <w:rPr>
          <w:rFonts w:ascii="Palatino Linotype" w:hAnsi="Palatino Linotype"/>
          <w:color w:val="000000" w:themeColor="text1"/>
        </w:rPr>
        <w:t xml:space="preserve">, se actualiza la hipótesis prevista en </w:t>
      </w:r>
      <w:r w:rsidRPr="00113366">
        <w:rPr>
          <w:rFonts w:ascii="Palatino Linotype" w:hAnsi="Palatino Linotype" w:cs="Arial"/>
          <w:lang w:val="es-ES_tradnl"/>
        </w:rPr>
        <w:t xml:space="preserve">el </w:t>
      </w:r>
      <w:r w:rsidRPr="00113366">
        <w:rPr>
          <w:rFonts w:ascii="Palatino Linotype" w:hAnsi="Palatino Linotype"/>
          <w:color w:val="000000" w:themeColor="text1"/>
        </w:rPr>
        <w:t>artículo 192, fracción I, de</w:t>
      </w:r>
      <w:r w:rsidRPr="00113366">
        <w:rPr>
          <w:rFonts w:ascii="Palatino Linotype" w:hAnsi="Palatino Linotype" w:cs="Arial"/>
          <w:lang w:val="es-ES_tradnl"/>
        </w:rPr>
        <w:t xml:space="preserve"> la </w:t>
      </w:r>
      <w:r w:rsidRPr="00113366">
        <w:rPr>
          <w:rFonts w:ascii="Palatino Linotype" w:hAnsi="Palatino Linotype"/>
        </w:rPr>
        <w:t xml:space="preserve">Ley de Transparencia y Acceso a la Información Pública del Estado de México y Municipios, </w:t>
      </w:r>
      <w:r w:rsidRPr="00113366">
        <w:rPr>
          <w:rFonts w:ascii="Palatino Linotype" w:hAnsi="Palatino Linotype"/>
          <w:color w:val="000000" w:themeColor="text1"/>
        </w:rPr>
        <w:t xml:space="preserve">que dispone lo siguiente: </w:t>
      </w:r>
    </w:p>
    <w:p w14:paraId="18A0D1F6" w14:textId="77777777" w:rsidR="00173175" w:rsidRPr="00113366" w:rsidRDefault="00173175" w:rsidP="00173175">
      <w:pPr>
        <w:widowControl w:val="0"/>
        <w:autoSpaceDE w:val="0"/>
        <w:autoSpaceDN w:val="0"/>
        <w:adjustRightInd w:val="0"/>
        <w:jc w:val="both"/>
        <w:rPr>
          <w:rFonts w:ascii="Palatino Linotype" w:hAnsi="Palatino Linotype"/>
          <w:color w:val="000000"/>
        </w:rPr>
      </w:pPr>
    </w:p>
    <w:p w14:paraId="6CA37D3E" w14:textId="77777777" w:rsidR="00173175" w:rsidRPr="00113366" w:rsidRDefault="00173175" w:rsidP="00173175">
      <w:pPr>
        <w:tabs>
          <w:tab w:val="left" w:pos="851"/>
        </w:tabs>
        <w:ind w:left="851" w:right="901"/>
        <w:jc w:val="both"/>
        <w:rPr>
          <w:rFonts w:ascii="Palatino Linotype" w:hAnsi="Palatino Linotype" w:cs="Arial"/>
          <w:i/>
          <w:sz w:val="22"/>
        </w:rPr>
      </w:pPr>
      <w:r w:rsidRPr="00113366">
        <w:rPr>
          <w:rFonts w:ascii="Palatino Linotype" w:hAnsi="Palatino Linotype" w:cs="Arial"/>
          <w:i/>
          <w:sz w:val="22"/>
        </w:rPr>
        <w:t>“</w:t>
      </w:r>
      <w:r w:rsidRPr="00113366">
        <w:rPr>
          <w:rFonts w:ascii="Palatino Linotype" w:hAnsi="Palatino Linotype" w:cs="Arial"/>
          <w:b/>
          <w:i/>
          <w:sz w:val="22"/>
        </w:rPr>
        <w:t>Artículo 192.</w:t>
      </w:r>
      <w:r w:rsidRPr="00113366">
        <w:rPr>
          <w:rFonts w:ascii="Palatino Linotype" w:hAnsi="Palatino Linotype" w:cs="Arial"/>
          <w:i/>
          <w:sz w:val="22"/>
        </w:rPr>
        <w:t xml:space="preserve"> </w:t>
      </w:r>
      <w:r w:rsidRPr="00113366">
        <w:rPr>
          <w:rFonts w:ascii="Palatino Linotype" w:hAnsi="Palatino Linotype" w:cs="Arial"/>
          <w:b/>
          <w:i/>
          <w:sz w:val="22"/>
          <w:u w:val="single"/>
        </w:rPr>
        <w:t>El recurso será sobreseído</w:t>
      </w:r>
      <w:r w:rsidRPr="00113366">
        <w:rPr>
          <w:rFonts w:ascii="Palatino Linotype" w:hAnsi="Palatino Linotype" w:cs="Arial"/>
          <w:i/>
          <w:sz w:val="22"/>
        </w:rPr>
        <w:t xml:space="preserve">, en todo o en parte, </w:t>
      </w:r>
      <w:r w:rsidRPr="00113366">
        <w:rPr>
          <w:rFonts w:ascii="Palatino Linotype" w:hAnsi="Palatino Linotype" w:cs="Arial"/>
          <w:b/>
          <w:i/>
          <w:sz w:val="22"/>
          <w:u w:val="single"/>
        </w:rPr>
        <w:t>cuando una vez admitido</w:t>
      </w:r>
      <w:r w:rsidRPr="00113366">
        <w:rPr>
          <w:rFonts w:ascii="Palatino Linotype" w:hAnsi="Palatino Linotype" w:cs="Arial"/>
          <w:i/>
          <w:sz w:val="22"/>
        </w:rPr>
        <w:t xml:space="preserve">, se actualicen alguno de los </w:t>
      </w:r>
      <w:r w:rsidRPr="00113366">
        <w:rPr>
          <w:rFonts w:ascii="Palatino Linotype" w:hAnsi="Palatino Linotype" w:cs="Arial"/>
          <w:i/>
          <w:sz w:val="22"/>
          <w:szCs w:val="22"/>
          <w:lang w:val="es-ES"/>
        </w:rPr>
        <w:t>siguientes</w:t>
      </w:r>
      <w:r w:rsidRPr="00113366">
        <w:rPr>
          <w:rFonts w:ascii="Palatino Linotype" w:hAnsi="Palatino Linotype" w:cs="Arial"/>
          <w:i/>
          <w:sz w:val="22"/>
        </w:rPr>
        <w:t xml:space="preserve"> supuestos:</w:t>
      </w:r>
    </w:p>
    <w:p w14:paraId="57089A2D" w14:textId="77777777" w:rsidR="00173175" w:rsidRPr="00113366" w:rsidRDefault="00173175" w:rsidP="00173175">
      <w:pPr>
        <w:tabs>
          <w:tab w:val="left" w:pos="851"/>
        </w:tabs>
        <w:ind w:left="851" w:right="901"/>
        <w:jc w:val="both"/>
        <w:rPr>
          <w:rFonts w:ascii="Palatino Linotype" w:hAnsi="Palatino Linotype" w:cs="Arial"/>
          <w:sz w:val="22"/>
        </w:rPr>
      </w:pPr>
      <w:r w:rsidRPr="00113366">
        <w:rPr>
          <w:rFonts w:ascii="Palatino Linotype" w:hAnsi="Palatino Linotype" w:cs="Arial"/>
          <w:b/>
          <w:i/>
          <w:sz w:val="22"/>
        </w:rPr>
        <w:t>I.</w:t>
      </w:r>
      <w:r w:rsidRPr="00113366">
        <w:rPr>
          <w:rFonts w:ascii="Palatino Linotype" w:hAnsi="Palatino Linotype" w:cs="Arial"/>
          <w:i/>
          <w:sz w:val="22"/>
        </w:rPr>
        <w:t xml:space="preserve"> </w:t>
      </w:r>
      <w:r w:rsidRPr="00113366">
        <w:rPr>
          <w:rFonts w:ascii="Palatino Linotype" w:hAnsi="Palatino Linotype" w:cs="Arial"/>
          <w:b/>
          <w:i/>
          <w:sz w:val="22"/>
          <w:u w:val="single"/>
        </w:rPr>
        <w:t>El recurrente se desista expresamente del recurso</w:t>
      </w:r>
      <w:r w:rsidRPr="00113366">
        <w:rPr>
          <w:rFonts w:ascii="Palatino Linotype" w:hAnsi="Palatino Linotype" w:cs="Arial"/>
          <w:i/>
          <w:sz w:val="22"/>
        </w:rPr>
        <w:t>;”</w:t>
      </w:r>
    </w:p>
    <w:p w14:paraId="000F847F" w14:textId="77777777" w:rsidR="00173175" w:rsidRPr="00113366" w:rsidRDefault="00173175" w:rsidP="00173175">
      <w:pPr>
        <w:tabs>
          <w:tab w:val="left" w:pos="851"/>
        </w:tabs>
        <w:ind w:left="851" w:right="901"/>
        <w:jc w:val="both"/>
        <w:rPr>
          <w:rFonts w:ascii="Palatino Linotype" w:hAnsi="Palatino Linotype" w:cs="Arial"/>
          <w:sz w:val="22"/>
        </w:rPr>
      </w:pPr>
      <w:r w:rsidRPr="00113366">
        <w:rPr>
          <w:rFonts w:ascii="Palatino Linotype" w:hAnsi="Palatino Linotype" w:cs="Arial"/>
          <w:sz w:val="22"/>
        </w:rPr>
        <w:t>(Énfasis añadido)</w:t>
      </w:r>
    </w:p>
    <w:p w14:paraId="6E5AAEF0" w14:textId="77777777" w:rsidR="00173175" w:rsidRPr="00113366" w:rsidRDefault="00173175" w:rsidP="00173175">
      <w:pPr>
        <w:tabs>
          <w:tab w:val="left" w:pos="851"/>
        </w:tabs>
        <w:ind w:left="851" w:right="901"/>
        <w:jc w:val="both"/>
        <w:rPr>
          <w:rFonts w:ascii="Palatino Linotype" w:hAnsi="Palatino Linotype" w:cs="Arial"/>
          <w:sz w:val="22"/>
        </w:rPr>
      </w:pPr>
    </w:p>
    <w:p w14:paraId="27F60CE0" w14:textId="77777777" w:rsidR="00173175" w:rsidRPr="00113366" w:rsidRDefault="00173175" w:rsidP="00173175">
      <w:pPr>
        <w:widowControl w:val="0"/>
        <w:autoSpaceDE w:val="0"/>
        <w:autoSpaceDN w:val="0"/>
        <w:adjustRightInd w:val="0"/>
        <w:spacing w:line="360" w:lineRule="auto"/>
        <w:jc w:val="both"/>
        <w:rPr>
          <w:rFonts w:ascii="Palatino Linotype" w:eastAsia="Calibri" w:hAnsi="Palatino Linotype" w:cs="Arial"/>
        </w:rPr>
      </w:pPr>
      <w:r w:rsidRPr="00113366">
        <w:rPr>
          <w:rFonts w:ascii="Palatino Linotype" w:hAnsi="Palatino Linotype"/>
          <w:color w:val="000000"/>
        </w:rPr>
        <w:t xml:space="preserve">En </w:t>
      </w:r>
      <w:r w:rsidRPr="00113366">
        <w:rPr>
          <w:rFonts w:ascii="Palatino Linotype" w:hAnsi="Palatino Linotype"/>
        </w:rPr>
        <w:t>consecuencia</w:t>
      </w:r>
      <w:r w:rsidRPr="00113366">
        <w:rPr>
          <w:rFonts w:ascii="Palatino Linotype" w:hAnsi="Palatino Linotype"/>
          <w:color w:val="000000"/>
        </w:rPr>
        <w:t xml:space="preserve">, </w:t>
      </w:r>
      <w:r w:rsidRPr="00113366">
        <w:rPr>
          <w:rFonts w:ascii="Palatino Linotype" w:hAnsi="Palatino Linotype"/>
        </w:rPr>
        <w:t xml:space="preserve">se </w:t>
      </w:r>
      <w:r w:rsidRPr="00113366">
        <w:rPr>
          <w:rFonts w:ascii="Palatino Linotype" w:hAnsi="Palatino Linotype" w:cs="Arial"/>
          <w:lang w:val="es-ES_tradnl"/>
        </w:rPr>
        <w:t xml:space="preserve">determina </w:t>
      </w:r>
      <w:r w:rsidRPr="00113366">
        <w:rPr>
          <w:rFonts w:ascii="Palatino Linotype" w:hAnsi="Palatino Linotype" w:cs="Arial"/>
          <w:b/>
          <w:lang w:val="es-ES_tradnl"/>
        </w:rPr>
        <w:t>SOBRESEER</w:t>
      </w:r>
      <w:r w:rsidRPr="00113366">
        <w:rPr>
          <w:rFonts w:ascii="Palatino Linotype" w:hAnsi="Palatino Linotype" w:cs="Arial"/>
          <w:lang w:val="es-ES_tradnl"/>
        </w:rPr>
        <w:t xml:space="preserve"> el presente recurso de revisión, en </w:t>
      </w:r>
      <w:r w:rsidRPr="00113366">
        <w:rPr>
          <w:rFonts w:ascii="Palatino Linotype" w:hAnsi="Palatino Linotype"/>
          <w:bCs/>
        </w:rPr>
        <w:t>términos</w:t>
      </w:r>
      <w:r w:rsidRPr="00113366">
        <w:rPr>
          <w:rFonts w:ascii="Palatino Linotype" w:hAnsi="Palatino Linotype" w:cs="Arial"/>
          <w:lang w:val="es-ES_tradnl"/>
        </w:rPr>
        <w:t xml:space="preserve"> del artículo 186, fracción I, de la </w:t>
      </w:r>
      <w:r w:rsidRPr="00113366">
        <w:rPr>
          <w:rFonts w:ascii="Palatino Linotype" w:eastAsia="Calibri" w:hAnsi="Palatino Linotype" w:cs="Arial"/>
        </w:rPr>
        <w:t>Ley de Transparencia y Acceso a la Información Pública del Estado de México y Municipios:</w:t>
      </w:r>
    </w:p>
    <w:p w14:paraId="2558ACD7" w14:textId="77777777" w:rsidR="00173175" w:rsidRPr="00113366" w:rsidRDefault="00173175" w:rsidP="00173175">
      <w:pPr>
        <w:widowControl w:val="0"/>
        <w:autoSpaceDE w:val="0"/>
        <w:autoSpaceDN w:val="0"/>
        <w:adjustRightInd w:val="0"/>
        <w:jc w:val="both"/>
        <w:rPr>
          <w:rFonts w:ascii="Palatino Linotype" w:eastAsia="Calibri" w:hAnsi="Palatino Linotype" w:cs="Arial"/>
        </w:rPr>
      </w:pPr>
    </w:p>
    <w:p w14:paraId="55EB882D" w14:textId="77777777" w:rsidR="00173175" w:rsidRPr="00113366" w:rsidRDefault="00173175" w:rsidP="00173175">
      <w:pPr>
        <w:tabs>
          <w:tab w:val="left" w:pos="851"/>
        </w:tabs>
        <w:ind w:left="851" w:right="901"/>
        <w:jc w:val="both"/>
        <w:rPr>
          <w:rFonts w:ascii="Palatino Linotype" w:hAnsi="Palatino Linotype" w:cs="Arial"/>
          <w:i/>
          <w:sz w:val="22"/>
        </w:rPr>
      </w:pPr>
      <w:r w:rsidRPr="00113366">
        <w:rPr>
          <w:rFonts w:ascii="Palatino Linotype" w:hAnsi="Palatino Linotype" w:cs="Arial"/>
          <w:i/>
          <w:sz w:val="22"/>
        </w:rPr>
        <w:t>“</w:t>
      </w:r>
      <w:r w:rsidRPr="00113366">
        <w:rPr>
          <w:rFonts w:ascii="Palatino Linotype" w:hAnsi="Palatino Linotype" w:cs="Arial"/>
          <w:b/>
          <w:i/>
          <w:sz w:val="22"/>
        </w:rPr>
        <w:t xml:space="preserve">Artículo 186. </w:t>
      </w:r>
      <w:r w:rsidRPr="00113366">
        <w:rPr>
          <w:rFonts w:ascii="Palatino Linotype" w:hAnsi="Palatino Linotype" w:cs="Arial"/>
          <w:b/>
          <w:i/>
          <w:sz w:val="22"/>
          <w:u w:val="single"/>
        </w:rPr>
        <w:t>Las resoluciones del Instituto podrán</w:t>
      </w:r>
      <w:r w:rsidRPr="00113366">
        <w:rPr>
          <w:rFonts w:ascii="Palatino Linotype" w:hAnsi="Palatino Linotype" w:cs="Arial"/>
          <w:i/>
          <w:sz w:val="22"/>
        </w:rPr>
        <w:t xml:space="preserve">: </w:t>
      </w:r>
    </w:p>
    <w:p w14:paraId="47D3F88B" w14:textId="77777777" w:rsidR="00173175" w:rsidRPr="00113366" w:rsidRDefault="00173175" w:rsidP="00173175">
      <w:pPr>
        <w:tabs>
          <w:tab w:val="left" w:pos="851"/>
        </w:tabs>
        <w:ind w:left="851" w:right="901"/>
        <w:jc w:val="both"/>
        <w:rPr>
          <w:rFonts w:ascii="Palatino Linotype" w:hAnsi="Palatino Linotype" w:cs="Arial"/>
          <w:i/>
          <w:sz w:val="22"/>
        </w:rPr>
      </w:pPr>
      <w:r w:rsidRPr="00113366">
        <w:rPr>
          <w:rFonts w:ascii="Palatino Linotype" w:hAnsi="Palatino Linotype" w:cs="Arial"/>
          <w:b/>
          <w:i/>
          <w:sz w:val="22"/>
        </w:rPr>
        <w:t xml:space="preserve">I. </w:t>
      </w:r>
      <w:r w:rsidRPr="00113366">
        <w:rPr>
          <w:rFonts w:ascii="Palatino Linotype" w:hAnsi="Palatino Linotype" w:cs="Arial"/>
          <w:i/>
          <w:sz w:val="22"/>
        </w:rPr>
        <w:t xml:space="preserve">Desechar o </w:t>
      </w:r>
      <w:r w:rsidRPr="00113366">
        <w:rPr>
          <w:rFonts w:ascii="Palatino Linotype" w:hAnsi="Palatino Linotype" w:cs="Arial"/>
          <w:b/>
          <w:i/>
          <w:sz w:val="22"/>
          <w:u w:val="single"/>
        </w:rPr>
        <w:t>sobreseer el recurso</w:t>
      </w:r>
      <w:r w:rsidRPr="00113366">
        <w:rPr>
          <w:rFonts w:ascii="Palatino Linotype" w:hAnsi="Palatino Linotype" w:cs="Arial"/>
          <w:i/>
          <w:sz w:val="22"/>
        </w:rPr>
        <w:t xml:space="preserve">;” </w:t>
      </w:r>
    </w:p>
    <w:p w14:paraId="632DF1B6" w14:textId="77777777" w:rsidR="00173175" w:rsidRPr="00113366" w:rsidRDefault="00173175" w:rsidP="00173175">
      <w:pPr>
        <w:tabs>
          <w:tab w:val="left" w:pos="851"/>
        </w:tabs>
        <w:ind w:left="851" w:right="901"/>
        <w:jc w:val="both"/>
        <w:rPr>
          <w:rFonts w:ascii="Palatino Linotype" w:hAnsi="Palatino Linotype" w:cs="Arial"/>
          <w:sz w:val="22"/>
        </w:rPr>
      </w:pPr>
    </w:p>
    <w:p w14:paraId="749EC7DA" w14:textId="363898D1" w:rsidR="00173175" w:rsidRPr="00113366" w:rsidRDefault="00173175" w:rsidP="00173175">
      <w:pPr>
        <w:widowControl w:val="0"/>
        <w:autoSpaceDE w:val="0"/>
        <w:autoSpaceDN w:val="0"/>
        <w:adjustRightInd w:val="0"/>
        <w:spacing w:line="360" w:lineRule="auto"/>
        <w:jc w:val="both"/>
        <w:rPr>
          <w:rFonts w:ascii="Palatino Linotype" w:hAnsi="Palatino Linotype"/>
          <w:color w:val="000000"/>
          <w:lang w:eastAsia="es-MX"/>
        </w:rPr>
      </w:pPr>
      <w:r w:rsidRPr="00113366">
        <w:rPr>
          <w:rFonts w:ascii="Palatino Linotype" w:hAnsi="Palatino Linotype" w:cs="Arial"/>
          <w:lang w:val="es-ES_tradnl"/>
        </w:rPr>
        <w:t>Derivado de lo anterior, es conveniente referir que este Órgano Garante no se pronuncia de la</w:t>
      </w:r>
      <w:r w:rsidRPr="00113366">
        <w:rPr>
          <w:rFonts w:ascii="Palatino Linotype" w:hAnsi="Palatino Linotype"/>
        </w:rPr>
        <w:t xml:space="preserve">s razones o motivos de inconformidad expuestos por </w:t>
      </w:r>
      <w:r w:rsidR="00117C23">
        <w:rPr>
          <w:rFonts w:ascii="Palatino Linotype" w:hAnsi="Palatino Linotype" w:cs="Arial"/>
          <w:b/>
        </w:rPr>
        <w:t>LA</w:t>
      </w:r>
      <w:r w:rsidRPr="00113366">
        <w:rPr>
          <w:rFonts w:ascii="Palatino Linotype" w:hAnsi="Palatino Linotype" w:cs="Arial"/>
          <w:b/>
        </w:rPr>
        <w:t xml:space="preserve"> RECURRENTE</w:t>
      </w:r>
      <w:r w:rsidRPr="00113366">
        <w:rPr>
          <w:rFonts w:ascii="Palatino Linotype" w:hAnsi="Palatino Linotype"/>
        </w:rPr>
        <w:t xml:space="preserve">, en atención al desistimiento expreso realizado por </w:t>
      </w:r>
      <w:r w:rsidR="00117C23">
        <w:rPr>
          <w:rFonts w:ascii="Palatino Linotype" w:hAnsi="Palatino Linotype"/>
        </w:rPr>
        <w:t xml:space="preserve">ella </w:t>
      </w:r>
      <w:r w:rsidRPr="00113366">
        <w:rPr>
          <w:rFonts w:ascii="Palatino Linotype" w:hAnsi="Palatino Linotype"/>
        </w:rPr>
        <w:t xml:space="preserve">en fecha </w:t>
      </w:r>
      <w:r w:rsidR="00AC5312" w:rsidRPr="00113366">
        <w:rPr>
          <w:rFonts w:ascii="Palatino Linotype" w:hAnsi="Palatino Linotype"/>
          <w:b/>
        </w:rPr>
        <w:t>veintiséis</w:t>
      </w:r>
      <w:r w:rsidRPr="00113366">
        <w:rPr>
          <w:rFonts w:ascii="Palatino Linotype" w:hAnsi="Palatino Linotype"/>
          <w:b/>
        </w:rPr>
        <w:t xml:space="preserve"> de </w:t>
      </w:r>
      <w:r w:rsidR="00AC5312" w:rsidRPr="00113366">
        <w:rPr>
          <w:rFonts w:ascii="Palatino Linotype" w:hAnsi="Palatino Linotype"/>
          <w:b/>
        </w:rPr>
        <w:t>septiembre</w:t>
      </w:r>
      <w:r w:rsidRPr="00113366">
        <w:rPr>
          <w:rFonts w:ascii="Palatino Linotype" w:hAnsi="Palatino Linotype"/>
          <w:b/>
        </w:rPr>
        <w:t xml:space="preserve"> de dos mil veintiuno, </w:t>
      </w:r>
      <w:r w:rsidRPr="00113366">
        <w:rPr>
          <w:rFonts w:ascii="Palatino Linotype" w:hAnsi="Palatino Linotype"/>
        </w:rPr>
        <w:t xml:space="preserve">siendo aplicable </w:t>
      </w:r>
      <w:r w:rsidRPr="00113366">
        <w:rPr>
          <w:rFonts w:ascii="Palatino Linotype" w:eastAsia="Calibri" w:hAnsi="Palatino Linotype"/>
          <w:lang w:eastAsia="en-US"/>
        </w:rPr>
        <w:t xml:space="preserve">la jurisprudencia de la décima época </w:t>
      </w:r>
      <w:r w:rsidRPr="00113366">
        <w:rPr>
          <w:rFonts w:ascii="Palatino Linotype" w:hAnsi="Palatino Linotype"/>
          <w:color w:val="000000"/>
          <w:lang w:eastAsia="es-MX"/>
        </w:rPr>
        <w:t>visible en el Semanario Judicial de la Federación y su Gaceta. Instancia: Segunda Sala. Tesis 2a</w:t>
      </w:r>
      <w:proofErr w:type="gramStart"/>
      <w:r w:rsidRPr="00113366">
        <w:rPr>
          <w:rFonts w:ascii="Palatino Linotype" w:hAnsi="Palatino Linotype"/>
          <w:color w:val="000000"/>
          <w:lang w:eastAsia="es-MX"/>
        </w:rPr>
        <w:t>./</w:t>
      </w:r>
      <w:proofErr w:type="gramEnd"/>
      <w:r w:rsidRPr="00113366">
        <w:rPr>
          <w:rFonts w:ascii="Palatino Linotype" w:hAnsi="Palatino Linotype"/>
          <w:color w:val="000000"/>
          <w:lang w:eastAsia="es-MX"/>
        </w:rPr>
        <w:t>J. 82/2016 (10a.) bajo el número de registro 2012059 cuyo rubro y texto esgrime:</w:t>
      </w:r>
    </w:p>
    <w:p w14:paraId="0A65F640" w14:textId="77777777" w:rsidR="00173175" w:rsidRPr="00113366" w:rsidRDefault="00173175" w:rsidP="00173175">
      <w:pPr>
        <w:widowControl w:val="0"/>
        <w:autoSpaceDE w:val="0"/>
        <w:autoSpaceDN w:val="0"/>
        <w:adjustRightInd w:val="0"/>
        <w:jc w:val="both"/>
        <w:rPr>
          <w:rFonts w:ascii="Palatino Linotype" w:eastAsia="Calibri" w:hAnsi="Palatino Linotype"/>
          <w:lang w:eastAsia="en-US"/>
        </w:rPr>
      </w:pPr>
    </w:p>
    <w:p w14:paraId="04A4B910" w14:textId="77777777" w:rsidR="00173175" w:rsidRPr="00113366" w:rsidRDefault="00173175" w:rsidP="00173175">
      <w:pPr>
        <w:tabs>
          <w:tab w:val="left" w:pos="851"/>
        </w:tabs>
        <w:ind w:left="851" w:right="901"/>
        <w:jc w:val="both"/>
        <w:rPr>
          <w:rFonts w:ascii="Palatino Linotype" w:hAnsi="Palatino Linotype"/>
          <w:b/>
          <w:bCs/>
          <w:i/>
          <w:sz w:val="22"/>
          <w:szCs w:val="26"/>
          <w:lang w:eastAsia="es-MX"/>
        </w:rPr>
      </w:pPr>
      <w:r w:rsidRPr="00113366">
        <w:rPr>
          <w:rFonts w:ascii="Palatino Linotype" w:hAnsi="Palatino Linotype"/>
          <w:b/>
          <w:bCs/>
          <w:i/>
          <w:sz w:val="22"/>
          <w:szCs w:val="26"/>
          <w:lang w:eastAsia="es-MX"/>
        </w:rPr>
        <w:t>“DESISTIMIENTO DE LA ACCIÓN DE AMPARO. SUS CONSECUENCIAS.</w:t>
      </w:r>
    </w:p>
    <w:p w14:paraId="3E5C5D0D" w14:textId="77777777" w:rsidR="00173175" w:rsidRPr="00113366" w:rsidRDefault="00173175" w:rsidP="00173175">
      <w:pPr>
        <w:tabs>
          <w:tab w:val="left" w:pos="851"/>
        </w:tabs>
        <w:ind w:left="851" w:right="901"/>
        <w:jc w:val="both"/>
        <w:rPr>
          <w:rFonts w:ascii="Palatino Linotype" w:hAnsi="Palatino Linotype"/>
          <w:i/>
          <w:sz w:val="22"/>
          <w:szCs w:val="26"/>
          <w:lang w:eastAsia="es-MX"/>
        </w:rPr>
      </w:pPr>
      <w:r w:rsidRPr="00113366">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sidRPr="00113366">
        <w:rPr>
          <w:rFonts w:ascii="Palatino Linotype" w:hAnsi="Palatino Linotype" w:cs="Arial"/>
          <w:b/>
          <w:i/>
          <w:sz w:val="22"/>
        </w:rPr>
        <w:t>que finaliza la instancia</w:t>
      </w:r>
      <w:r w:rsidRPr="00113366">
        <w:rPr>
          <w:rFonts w:ascii="Palatino Linotype" w:hAnsi="Palatino Linotype" w:cs="Arial"/>
          <w:i/>
          <w:sz w:val="22"/>
        </w:rPr>
        <w:t xml:space="preserve"> de amparo, </w:t>
      </w:r>
      <w:r w:rsidRPr="00113366">
        <w:rPr>
          <w:rFonts w:ascii="Palatino Linotype" w:hAnsi="Palatino Linotype" w:cs="Arial"/>
          <w:b/>
          <w:i/>
          <w:sz w:val="22"/>
        </w:rPr>
        <w:t>independientemente de la etapa en que se encuentre (desde el inicio del juicio hasta antes de que cause ejecutoria la sentencia que se dicte)</w:t>
      </w:r>
      <w:r w:rsidRPr="00113366">
        <w:rPr>
          <w:rFonts w:ascii="Palatino Linotype" w:hAnsi="Palatino Linotype" w:cs="Arial"/>
          <w:i/>
          <w:sz w:val="22"/>
        </w:rPr>
        <w:t xml:space="preserve"> y </w:t>
      </w:r>
      <w:r w:rsidRPr="00113366">
        <w:rPr>
          <w:rFonts w:ascii="Palatino Linotype" w:hAnsi="Palatino Linotype" w:cs="Arial"/>
          <w:b/>
          <w:i/>
          <w:sz w:val="22"/>
        </w:rPr>
        <w:t>sin necesidad de examinar los conceptos de violación o, en su caso, los agravios.</w:t>
      </w:r>
      <w:r w:rsidRPr="00113366">
        <w:rPr>
          <w:rFonts w:ascii="Palatino Linotype" w:hAnsi="Palatino Linotype"/>
          <w:i/>
          <w:sz w:val="22"/>
          <w:szCs w:val="26"/>
          <w:lang w:eastAsia="es-MX"/>
        </w:rPr>
        <w:t>” (</w:t>
      </w:r>
      <w:proofErr w:type="gramStart"/>
      <w:r w:rsidRPr="00113366">
        <w:rPr>
          <w:rFonts w:ascii="Palatino Linotype" w:hAnsi="Palatino Linotype"/>
          <w:i/>
          <w:sz w:val="22"/>
          <w:szCs w:val="26"/>
          <w:lang w:eastAsia="es-MX"/>
        </w:rPr>
        <w:t>sic</w:t>
      </w:r>
      <w:proofErr w:type="gramEnd"/>
      <w:r w:rsidRPr="00113366">
        <w:rPr>
          <w:rFonts w:ascii="Palatino Linotype" w:hAnsi="Palatino Linotype"/>
          <w:i/>
          <w:sz w:val="22"/>
          <w:szCs w:val="26"/>
          <w:lang w:eastAsia="es-MX"/>
        </w:rPr>
        <w:t>)</w:t>
      </w:r>
    </w:p>
    <w:p w14:paraId="786A8513" w14:textId="77777777" w:rsidR="00173175" w:rsidRPr="00113366" w:rsidRDefault="00173175" w:rsidP="00173175">
      <w:pPr>
        <w:tabs>
          <w:tab w:val="left" w:pos="851"/>
        </w:tabs>
        <w:ind w:left="851" w:right="901"/>
        <w:jc w:val="both"/>
        <w:rPr>
          <w:rFonts w:ascii="Palatino Linotype" w:hAnsi="Palatino Linotype"/>
          <w:i/>
          <w:sz w:val="22"/>
          <w:szCs w:val="26"/>
          <w:lang w:eastAsia="es-MX"/>
        </w:rPr>
      </w:pPr>
    </w:p>
    <w:p w14:paraId="29802370" w14:textId="4BF15FDB" w:rsidR="00173175" w:rsidRPr="00113366" w:rsidRDefault="00173175" w:rsidP="00173175">
      <w:pPr>
        <w:tabs>
          <w:tab w:val="left" w:pos="709"/>
        </w:tabs>
        <w:spacing w:line="360" w:lineRule="auto"/>
        <w:ind w:right="51"/>
        <w:jc w:val="both"/>
        <w:rPr>
          <w:rFonts w:ascii="Palatino Linotype" w:eastAsia="Calibri" w:hAnsi="Palatino Linotype"/>
          <w:lang w:eastAsia="en-US"/>
        </w:rPr>
      </w:pPr>
      <w:r w:rsidRPr="00113366">
        <w:rPr>
          <w:rFonts w:ascii="Palatino Linotype" w:eastAsia="Calibri" w:hAnsi="Palatino Linotype"/>
          <w:lang w:eastAsia="en-US"/>
        </w:rPr>
        <w:t>De lo anteriormente citado, se concluye que la m</w:t>
      </w:r>
      <w:r w:rsidR="00117C23">
        <w:rPr>
          <w:rFonts w:ascii="Palatino Linotype" w:eastAsia="Calibri" w:hAnsi="Palatino Linotype"/>
          <w:lang w:eastAsia="en-US"/>
        </w:rPr>
        <w:t xml:space="preserve">anifestación de la voluntad de la </w:t>
      </w:r>
      <w:r w:rsidRPr="00113366">
        <w:rPr>
          <w:rFonts w:ascii="Palatino Linotype" w:eastAsia="Calibri" w:hAnsi="Palatino Linotype"/>
          <w:b/>
          <w:lang w:eastAsia="en-US"/>
        </w:rPr>
        <w:t>RECURRENTE</w:t>
      </w:r>
      <w:r w:rsidRPr="00113366">
        <w:rPr>
          <w:rFonts w:ascii="Palatino Linotype" w:eastAsia="Calibri" w:hAnsi="Palatino Linotype"/>
          <w:lang w:eastAsia="en-US"/>
        </w:rPr>
        <w:t xml:space="preserve"> respecto a desistirse de la acción ejercida, por lo que acepta de manera expresa que el procedimiento concluya sin provocar consecuencias de derecho; asimismo, como lo señala la tesis aislada antes referida, el desistimiento del recurso por parte del actor genera que el Órgano Garante no entre al análisis de los planteamientos señalados en la Litis y únicamente realice el análisis respecto a las actuaciones que subsistan, sin necesidad de examinar los agravios planteados.</w:t>
      </w:r>
    </w:p>
    <w:p w14:paraId="0E7AC229" w14:textId="77777777" w:rsidR="00173175" w:rsidRPr="00113366" w:rsidRDefault="00173175" w:rsidP="00360BA0">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13366">
        <w:rPr>
          <w:rFonts w:ascii="Palatino Linotype" w:hAnsi="Palatino Linotype" w:cs="Arial"/>
          <w:lang w:eastAsia="es-MX"/>
        </w:rPr>
        <w:t>Como consecuencia de lo relatado anteriormente, se advierte que, se actualizó en el presente asunto la causal de sobreseimiento prevista en el artículo 192, fracción III en de la Ley de Transparencia y Acceso a la Información Pública del Estado de México y Municipios que a la letra apuntan lo siguiente:</w:t>
      </w:r>
    </w:p>
    <w:p w14:paraId="61EFCDBF" w14:textId="77777777" w:rsidR="00AC5312" w:rsidRPr="00113366" w:rsidRDefault="00AC5312" w:rsidP="00AC531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6774509" w14:textId="77777777" w:rsidR="00173175" w:rsidRPr="00113366" w:rsidRDefault="00173175" w:rsidP="0017317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113366">
        <w:rPr>
          <w:rFonts w:ascii="Palatino Linotype" w:hAnsi="Palatino Linotype" w:cs="Arial"/>
          <w:b/>
          <w:i/>
          <w:sz w:val="22"/>
          <w:szCs w:val="22"/>
          <w:lang w:eastAsia="es-MX"/>
        </w:rPr>
        <w:t>Artículo 192.</w:t>
      </w:r>
      <w:r w:rsidRPr="00113366">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78A02F33" w14:textId="77777777" w:rsidR="00173175" w:rsidRPr="00113366" w:rsidRDefault="00173175" w:rsidP="00173175">
      <w:pPr>
        <w:pStyle w:val="Prrafodelista"/>
        <w:widowControl w:val="0"/>
        <w:autoSpaceDE w:val="0"/>
        <w:autoSpaceDN w:val="0"/>
        <w:adjustRightInd w:val="0"/>
        <w:ind w:left="851" w:right="899"/>
        <w:jc w:val="both"/>
        <w:rPr>
          <w:rFonts w:ascii="Palatino Linotype" w:hAnsi="Palatino Linotype" w:cs="Arial"/>
          <w:i/>
          <w:sz w:val="10"/>
          <w:szCs w:val="10"/>
          <w:lang w:eastAsia="es-MX"/>
        </w:rPr>
      </w:pPr>
    </w:p>
    <w:p w14:paraId="343FBBED" w14:textId="1A22C3C9" w:rsidR="00173175" w:rsidRPr="00113366" w:rsidRDefault="00AC5312" w:rsidP="00173175">
      <w:pPr>
        <w:pStyle w:val="Prrafodelista"/>
        <w:widowControl w:val="0"/>
        <w:autoSpaceDE w:val="0"/>
        <w:autoSpaceDN w:val="0"/>
        <w:adjustRightInd w:val="0"/>
        <w:ind w:left="851" w:right="899"/>
        <w:jc w:val="both"/>
        <w:rPr>
          <w:rFonts w:ascii="Palatino Linotype" w:hAnsi="Palatino Linotype"/>
          <w:i/>
          <w:sz w:val="22"/>
          <w:szCs w:val="22"/>
        </w:rPr>
      </w:pPr>
      <w:r w:rsidRPr="00113366">
        <w:rPr>
          <w:rFonts w:ascii="Palatino Linotype" w:hAnsi="Palatino Linotype"/>
          <w:b/>
          <w:i/>
          <w:sz w:val="22"/>
          <w:szCs w:val="22"/>
        </w:rPr>
        <w:t>I. El recurrente se desista expresamente del recurso;”</w:t>
      </w:r>
    </w:p>
    <w:p w14:paraId="0C194B71" w14:textId="77777777" w:rsidR="00173175" w:rsidRPr="00113366" w:rsidRDefault="00173175" w:rsidP="00173175">
      <w:pPr>
        <w:suppressAutoHyphens/>
        <w:spacing w:line="360" w:lineRule="auto"/>
        <w:jc w:val="both"/>
        <w:rPr>
          <w:rFonts w:ascii="Palatino Linotype" w:hAnsi="Palatino Linotype" w:cs="Arial"/>
        </w:rPr>
      </w:pPr>
    </w:p>
    <w:p w14:paraId="416FE772" w14:textId="77777777" w:rsidR="00173175" w:rsidRPr="00113366" w:rsidRDefault="00173175" w:rsidP="00173175">
      <w:pPr>
        <w:suppressAutoHyphens/>
        <w:spacing w:line="360" w:lineRule="auto"/>
        <w:jc w:val="both"/>
        <w:rPr>
          <w:rFonts w:ascii="Palatino Linotype" w:eastAsia="Batang" w:hAnsi="Palatino Linotype" w:cs="Arial"/>
          <w:lang w:val="es-AR"/>
        </w:rPr>
      </w:pPr>
      <w:r w:rsidRPr="00113366">
        <w:rPr>
          <w:rFonts w:ascii="Palatino Linotype" w:eastAsia="Batang" w:hAnsi="Palatino Linotype" w:cs="Arial"/>
        </w:rPr>
        <w:t xml:space="preserve">Por analogía, se cita la Tesis aislada I.7o.C.54 K, emitida por el </w:t>
      </w:r>
      <w:r w:rsidRPr="00113366">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7D0EDF7F" w14:textId="77777777" w:rsidR="00173175" w:rsidRPr="00113366" w:rsidRDefault="00173175" w:rsidP="00173175">
      <w:pPr>
        <w:suppressAutoHyphens/>
        <w:jc w:val="both"/>
        <w:rPr>
          <w:rFonts w:ascii="Palatino Linotype" w:eastAsia="Calibri" w:hAnsi="Palatino Linotype"/>
        </w:rPr>
      </w:pPr>
    </w:p>
    <w:p w14:paraId="3EA0F83C" w14:textId="77777777" w:rsidR="00173175" w:rsidRPr="00113366" w:rsidRDefault="00173175" w:rsidP="00173175">
      <w:pPr>
        <w:suppressAutoHyphens/>
        <w:spacing w:line="276" w:lineRule="auto"/>
        <w:ind w:left="850" w:right="901"/>
        <w:jc w:val="both"/>
        <w:rPr>
          <w:rFonts w:ascii="Palatino Linotype" w:eastAsia="Batang" w:hAnsi="Palatino Linotype" w:cs="Arial"/>
          <w:i/>
          <w:sz w:val="22"/>
          <w:lang w:val="es-AR"/>
        </w:rPr>
      </w:pPr>
      <w:r w:rsidRPr="00113366">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113366">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113366">
        <w:rPr>
          <w:rFonts w:ascii="Palatino Linotype" w:eastAsia="Batang" w:hAnsi="Palatino Linotype" w:cs="Arial"/>
          <w:b/>
          <w:i/>
          <w:sz w:val="22"/>
          <w:lang w:val="es-AR"/>
        </w:rPr>
        <w:t xml:space="preserve">e </w:t>
      </w:r>
      <w:r w:rsidRPr="00113366">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405FDB41" w14:textId="77777777" w:rsidR="00173175" w:rsidRPr="00113366" w:rsidRDefault="00173175" w:rsidP="00173175">
      <w:pPr>
        <w:autoSpaceDE w:val="0"/>
        <w:autoSpaceDN w:val="0"/>
        <w:adjustRightInd w:val="0"/>
        <w:spacing w:line="360" w:lineRule="auto"/>
        <w:jc w:val="both"/>
        <w:rPr>
          <w:rFonts w:ascii="Palatino Linotype" w:hAnsi="Palatino Linotype" w:cs="Arial"/>
          <w:lang w:eastAsia="es-MX"/>
        </w:rPr>
      </w:pPr>
    </w:p>
    <w:p w14:paraId="386B3510" w14:textId="77777777" w:rsidR="00173175" w:rsidRPr="00113366" w:rsidRDefault="00173175" w:rsidP="00173175">
      <w:pPr>
        <w:spacing w:line="360" w:lineRule="auto"/>
        <w:jc w:val="both"/>
        <w:rPr>
          <w:rFonts w:ascii="Palatino Linotype" w:eastAsia="Calibri" w:hAnsi="Palatino Linotype"/>
          <w:lang w:val="es-ES"/>
        </w:rPr>
      </w:pPr>
      <w:r w:rsidRPr="00113366">
        <w:rPr>
          <w:rFonts w:ascii="Palatino Linotype" w:eastAsia="Calibri" w:hAnsi="Palatino Linotype"/>
          <w:lang w:val="es-ES"/>
        </w:rPr>
        <w:t xml:space="preserve">Finalmente, este Órgano Garante determina </w:t>
      </w:r>
      <w:r w:rsidRPr="00113366">
        <w:rPr>
          <w:rFonts w:ascii="Palatino Linotype" w:eastAsia="Calibri" w:hAnsi="Palatino Linotype"/>
          <w:b/>
          <w:lang w:val="es-ES"/>
        </w:rPr>
        <w:t xml:space="preserve">SOBRESEER </w:t>
      </w:r>
      <w:r w:rsidRPr="00113366">
        <w:rPr>
          <w:rFonts w:ascii="Palatino Linotype" w:eastAsia="Calibri" w:hAnsi="Palatino Linotype"/>
          <w:lang w:val="es-ES"/>
        </w:rPr>
        <w:t>por haber quedado sin materia el Recurso de Revisión objeto de estudio en términos del presente considerando.</w:t>
      </w:r>
    </w:p>
    <w:p w14:paraId="03DF8899" w14:textId="77777777" w:rsidR="00173175" w:rsidRPr="00113366" w:rsidRDefault="00173175" w:rsidP="00173175">
      <w:pPr>
        <w:spacing w:line="360" w:lineRule="auto"/>
        <w:jc w:val="both"/>
        <w:rPr>
          <w:rFonts w:ascii="Palatino Linotype" w:eastAsia="Calibri" w:hAnsi="Palatino Linotype"/>
          <w:lang w:val="es-ES"/>
        </w:rPr>
      </w:pPr>
    </w:p>
    <w:p w14:paraId="31880AA2" w14:textId="5F15E53A" w:rsidR="00173175" w:rsidRPr="00113366" w:rsidRDefault="00173175" w:rsidP="00173175">
      <w:pPr>
        <w:spacing w:line="360" w:lineRule="auto"/>
        <w:jc w:val="both"/>
        <w:rPr>
          <w:rFonts w:ascii="Palatino Linotype" w:eastAsia="Calibri" w:hAnsi="Palatino Linotype"/>
          <w:lang w:val="es-ES"/>
        </w:rPr>
      </w:pPr>
      <w:r w:rsidRPr="00113366">
        <w:rPr>
          <w:rFonts w:ascii="Palatino Linotype" w:eastAsia="Calibri" w:hAnsi="Palatino Linotype"/>
          <w:lang w:val="es-ES"/>
        </w:rPr>
        <w:t xml:space="preserve">Sirva de apoyo la Tesis Aislada III.6o.A.30 A (10a.), con número de registro 2022131, publicada en Gaceta del Semanario Judicial de la Federación, Libro 78, </w:t>
      </w:r>
      <w:r w:rsidR="00A14241" w:rsidRPr="00113366">
        <w:rPr>
          <w:rFonts w:ascii="Palatino Linotype" w:eastAsia="Calibri" w:hAnsi="Palatino Linotype"/>
          <w:lang w:val="es-ES"/>
        </w:rPr>
        <w:t>septiembre</w:t>
      </w:r>
      <w:r w:rsidRPr="00113366">
        <w:rPr>
          <w:rFonts w:ascii="Palatino Linotype" w:eastAsia="Calibri" w:hAnsi="Palatino Linotype"/>
          <w:lang w:val="es-ES"/>
        </w:rPr>
        <w:t xml:space="preserve"> de 2020, Tomo II, página 982: </w:t>
      </w:r>
    </w:p>
    <w:p w14:paraId="4B0CB368" w14:textId="77777777" w:rsidR="00173175" w:rsidRPr="00113366" w:rsidRDefault="00173175" w:rsidP="00173175">
      <w:pPr>
        <w:spacing w:line="360" w:lineRule="auto"/>
        <w:jc w:val="both"/>
        <w:rPr>
          <w:rFonts w:ascii="Palatino Linotype" w:eastAsia="Calibri" w:hAnsi="Palatino Linotype"/>
          <w:lang w:val="es-ES"/>
        </w:rPr>
      </w:pPr>
    </w:p>
    <w:p w14:paraId="414B6C5B" w14:textId="77777777" w:rsidR="00173175" w:rsidRPr="00113366" w:rsidRDefault="00173175" w:rsidP="00173175">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113366">
        <w:rPr>
          <w:rFonts w:ascii="Palatino Linotype" w:eastAsia="Calibri" w:hAnsi="Palatino Linotype" w:cs="Tahoma"/>
          <w:b/>
          <w:bCs/>
          <w:i/>
          <w:color w:val="000000" w:themeColor="text1"/>
          <w:lang w:eastAsia="en-US"/>
        </w:rPr>
        <w:t>“SOBRESEIMIENTO EN EL JUICIO CONTENCIOSO ADMINISTRATIVO FEDERAL. SU NATURALEZA JURÍDICA.</w:t>
      </w:r>
    </w:p>
    <w:p w14:paraId="0588B528" w14:textId="77777777" w:rsidR="00173175" w:rsidRPr="00113366" w:rsidRDefault="00173175" w:rsidP="00173175">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689A67B1" w14:textId="77777777" w:rsidR="00173175" w:rsidRPr="00113366" w:rsidRDefault="00173175" w:rsidP="00173175">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113366">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w:t>
      </w:r>
      <w:proofErr w:type="spellStart"/>
      <w:r w:rsidRPr="00113366">
        <w:rPr>
          <w:rFonts w:ascii="Palatino Linotype" w:eastAsia="Calibri" w:hAnsi="Palatino Linotype" w:cs="Tahoma"/>
          <w:bCs/>
          <w:i/>
          <w:color w:val="000000" w:themeColor="text1"/>
          <w:lang w:eastAsia="en-US"/>
        </w:rPr>
        <w:t>litis</w:t>
      </w:r>
      <w:proofErr w:type="spellEnd"/>
      <w:r w:rsidRPr="00113366">
        <w:rPr>
          <w:rFonts w:ascii="Palatino Linotype" w:eastAsia="Calibri" w:hAnsi="Palatino Linotype" w:cs="Tahoma"/>
          <w:bCs/>
          <w:i/>
          <w:color w:val="000000" w:themeColor="text1"/>
          <w:lang w:eastAsia="en-US"/>
        </w:rPr>
        <w:t xml:space="preserve"> principal, entendida como la condición por cumplir para estar en posibilidad de resolver la </w:t>
      </w:r>
      <w:proofErr w:type="spellStart"/>
      <w:r w:rsidRPr="00113366">
        <w:rPr>
          <w:rFonts w:ascii="Palatino Linotype" w:eastAsia="Calibri" w:hAnsi="Palatino Linotype" w:cs="Tahoma"/>
          <w:bCs/>
          <w:i/>
          <w:color w:val="000000" w:themeColor="text1"/>
          <w:lang w:eastAsia="en-US"/>
        </w:rPr>
        <w:t>litis</w:t>
      </w:r>
      <w:proofErr w:type="spellEnd"/>
      <w:r w:rsidRPr="00113366">
        <w:rPr>
          <w:rFonts w:ascii="Palatino Linotype" w:eastAsia="Calibri" w:hAnsi="Palatino Linotype" w:cs="Tahoma"/>
          <w:bCs/>
          <w:i/>
          <w:color w:val="000000" w:themeColor="text1"/>
          <w:lang w:eastAsia="en-US"/>
        </w:rPr>
        <w:t xml:space="preserve">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113366">
        <w:rPr>
          <w:rFonts w:ascii="Palatino Linotype" w:eastAsia="Calibri" w:hAnsi="Palatino Linotype" w:cs="Tahoma"/>
          <w:bCs/>
          <w:i/>
          <w:color w:val="000000" w:themeColor="text1"/>
          <w:lang w:eastAsia="en-US"/>
        </w:rPr>
        <w:t>supercedere</w:t>
      </w:r>
      <w:proofErr w:type="spellEnd"/>
      <w:r w:rsidRPr="00113366">
        <w:rPr>
          <w:rFonts w:ascii="Palatino Linotype" w:eastAsia="Calibri" w:hAnsi="Palatino Linotype" w:cs="Tahoma"/>
          <w:bCs/>
          <w:i/>
          <w:color w:val="000000" w:themeColor="text1"/>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0688D8EE" w14:textId="77777777" w:rsidR="00173175" w:rsidRPr="00113366" w:rsidRDefault="00173175" w:rsidP="00173175">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4AF6DDF4" w14:textId="77777777" w:rsidR="00173175" w:rsidRPr="00113366" w:rsidRDefault="00173175" w:rsidP="00173175">
      <w:pPr>
        <w:widowControl w:val="0"/>
        <w:autoSpaceDE w:val="0"/>
        <w:autoSpaceDN w:val="0"/>
        <w:adjustRightInd w:val="0"/>
        <w:spacing w:line="360" w:lineRule="auto"/>
        <w:jc w:val="both"/>
        <w:rPr>
          <w:rFonts w:ascii="Palatino Linotype" w:eastAsia="Calibri" w:hAnsi="Palatino Linotype" w:cs="Arial"/>
          <w:color w:val="000000" w:themeColor="text1"/>
        </w:rPr>
      </w:pPr>
      <w:r w:rsidRPr="00113366">
        <w:rPr>
          <w:rFonts w:ascii="Palatino Linotype" w:eastAsia="Calibri" w:hAnsi="Palatino Linotype" w:cs="Arial"/>
          <w:color w:val="000000" w:themeColor="text1"/>
        </w:rPr>
        <w:t xml:space="preserve">Así, con </w:t>
      </w:r>
      <w:r w:rsidRPr="00113366">
        <w:rPr>
          <w:rFonts w:ascii="Palatino Linotype" w:hAnsi="Palatino Linotype" w:cs="Arial"/>
          <w:color w:val="000000" w:themeColor="text1"/>
        </w:rPr>
        <w:t>fundamento</w:t>
      </w:r>
      <w:r w:rsidRPr="00113366">
        <w:rPr>
          <w:rFonts w:ascii="Palatino Linotype" w:eastAsia="Calibri" w:hAnsi="Palatino Linotype" w:cs="Arial"/>
          <w:color w:val="000000" w:themeColor="text1"/>
        </w:rPr>
        <w:t xml:space="preserve"> en lo señalado en los artículos 5, párrafos</w:t>
      </w:r>
      <w:r w:rsidRPr="00113366">
        <w:rPr>
          <w:rFonts w:ascii="Palatino Linotype" w:hAnsi="Palatino Linotype"/>
          <w:color w:val="000000" w:themeColor="text1"/>
        </w:rPr>
        <w:t xml:space="preserve"> trigésimo, trigésimo primero</w:t>
      </w:r>
      <w:r w:rsidRPr="00113366">
        <w:rPr>
          <w:rFonts w:ascii="Palatino Linotype" w:hAnsi="Palatino Linotype" w:cs="Arial"/>
          <w:color w:val="000000" w:themeColor="text1"/>
        </w:rPr>
        <w:t xml:space="preserve"> y trigésimo segundo, </w:t>
      </w:r>
      <w:r w:rsidRPr="00113366">
        <w:rPr>
          <w:rFonts w:ascii="Palatino Linotype" w:hAnsi="Palatino Linotype"/>
          <w:color w:val="000000" w:themeColor="text1"/>
        </w:rPr>
        <w:t>fracciones IV y V,</w:t>
      </w:r>
      <w:r w:rsidRPr="00113366">
        <w:rPr>
          <w:rFonts w:ascii="Palatino Linotype" w:eastAsia="Calibri" w:hAnsi="Palatino Linotype" w:cs="Arial"/>
          <w:color w:val="000000" w:themeColor="text1"/>
        </w:rPr>
        <w:t xml:space="preserve"> de la Constitución Política del Estado Libre y Soberano de </w:t>
      </w:r>
      <w:r w:rsidRPr="00113366">
        <w:rPr>
          <w:rFonts w:ascii="Palatino Linotype" w:hAnsi="Palatino Linotype" w:cs="Arial"/>
          <w:color w:val="000000" w:themeColor="text1"/>
          <w:lang w:val="es-ES_tradnl"/>
        </w:rPr>
        <w:t>México</w:t>
      </w:r>
      <w:r w:rsidRPr="00113366">
        <w:rPr>
          <w:rFonts w:ascii="Palatino Linotype" w:eastAsia="Calibri" w:hAnsi="Palatino Linotype" w:cs="Arial"/>
          <w:color w:val="000000" w:themeColor="text1"/>
        </w:rPr>
        <w:t xml:space="preserve">; así como los artículos </w:t>
      </w:r>
      <w:r w:rsidRPr="00113366">
        <w:rPr>
          <w:rFonts w:ascii="Palatino Linotype" w:hAnsi="Palatino Linotype"/>
          <w:color w:val="000000" w:themeColor="text1"/>
        </w:rPr>
        <w:t xml:space="preserve">2, </w:t>
      </w:r>
      <w:r w:rsidRPr="00113366">
        <w:rPr>
          <w:rFonts w:ascii="Palatino Linotype" w:hAnsi="Palatino Linotype" w:cs="Arial"/>
          <w:color w:val="000000" w:themeColor="text1"/>
        </w:rPr>
        <w:t>fracción</w:t>
      </w:r>
      <w:r w:rsidRPr="00113366">
        <w:rPr>
          <w:rFonts w:ascii="Palatino Linotype" w:hAnsi="Palatino Linotype"/>
          <w:color w:val="000000" w:themeColor="text1"/>
        </w:rPr>
        <w:t xml:space="preserve"> II, 9, </w:t>
      </w:r>
      <w:r w:rsidRPr="00113366">
        <w:rPr>
          <w:rFonts w:ascii="Palatino Linotype" w:hAnsi="Palatino Linotype" w:cs="Arial"/>
          <w:color w:val="000000" w:themeColor="text1"/>
          <w:lang w:val="es-ES_tradnl"/>
        </w:rPr>
        <w:t>29</w:t>
      </w:r>
      <w:r w:rsidRPr="00113366">
        <w:rPr>
          <w:rFonts w:ascii="Palatino Linotype" w:hAnsi="Palatino Linotype"/>
          <w:color w:val="000000" w:themeColor="text1"/>
        </w:rPr>
        <w:t>, 36, fracciones I y II, 176, 178, 179, 181, 185, fracción I, 186 y 188,</w:t>
      </w:r>
      <w:r w:rsidRPr="00113366">
        <w:rPr>
          <w:rFonts w:ascii="Palatino Linotype" w:eastAsia="Calibri" w:hAnsi="Palatino Linotype" w:cs="Arial"/>
          <w:color w:val="000000" w:themeColor="text1"/>
        </w:rPr>
        <w:t xml:space="preserve"> de la Ley de Transparencia y Acceso a la Información Pública del Estado de México y </w:t>
      </w:r>
      <w:r w:rsidRPr="00113366">
        <w:rPr>
          <w:rFonts w:ascii="Palatino Linotype" w:hAnsi="Palatino Linotype" w:cs="Arial"/>
          <w:color w:val="000000" w:themeColor="text1"/>
        </w:rPr>
        <w:t>Municipios</w:t>
      </w:r>
      <w:r w:rsidRPr="00113366">
        <w:rPr>
          <w:rFonts w:ascii="Palatino Linotype" w:eastAsia="Calibri" w:hAnsi="Palatino Linotype" w:cs="Arial"/>
          <w:color w:val="000000" w:themeColor="text1"/>
        </w:rPr>
        <w:t xml:space="preserve">, </w:t>
      </w:r>
      <w:r w:rsidRPr="00113366">
        <w:rPr>
          <w:rFonts w:ascii="Palatino Linotype" w:hAnsi="Palatino Linotype"/>
          <w:color w:val="000000" w:themeColor="text1"/>
        </w:rPr>
        <w:t>este</w:t>
      </w:r>
      <w:r w:rsidRPr="00113366">
        <w:rPr>
          <w:rFonts w:ascii="Palatino Linotype" w:eastAsia="Calibri" w:hAnsi="Palatino Linotype" w:cs="Arial"/>
          <w:color w:val="000000" w:themeColor="text1"/>
        </w:rPr>
        <w:t xml:space="preserve"> Instituto:</w:t>
      </w:r>
    </w:p>
    <w:p w14:paraId="1CE3393A" w14:textId="77777777" w:rsidR="004711C5" w:rsidRPr="00113366" w:rsidRDefault="004711C5" w:rsidP="004711C5">
      <w:pPr>
        <w:widowControl w:val="0"/>
        <w:spacing w:line="276" w:lineRule="auto"/>
        <w:jc w:val="both"/>
        <w:rPr>
          <w:rFonts w:ascii="Palatino Linotype" w:eastAsia="Calibri" w:hAnsi="Palatino Linotype" w:cs="Arial"/>
        </w:rPr>
      </w:pPr>
    </w:p>
    <w:p w14:paraId="5417363F" w14:textId="77777777" w:rsidR="004711C5" w:rsidRPr="00113366" w:rsidRDefault="004711C5" w:rsidP="004711C5">
      <w:pPr>
        <w:spacing w:line="276" w:lineRule="auto"/>
        <w:jc w:val="center"/>
        <w:rPr>
          <w:rFonts w:ascii="Palatino Linotype" w:eastAsiaTheme="minorEastAsia" w:hAnsi="Palatino Linotype" w:cs="Arial"/>
          <w:b/>
          <w:spacing w:val="44"/>
          <w:sz w:val="28"/>
          <w:szCs w:val="18"/>
        </w:rPr>
      </w:pPr>
      <w:r w:rsidRPr="00113366">
        <w:rPr>
          <w:rFonts w:ascii="Palatino Linotype" w:eastAsiaTheme="minorEastAsia" w:hAnsi="Palatino Linotype" w:cs="Arial"/>
          <w:b/>
          <w:spacing w:val="44"/>
          <w:sz w:val="28"/>
          <w:szCs w:val="18"/>
        </w:rPr>
        <w:t>RESUELVE</w:t>
      </w:r>
    </w:p>
    <w:p w14:paraId="1988E701" w14:textId="77777777" w:rsidR="004711C5" w:rsidRPr="00113366" w:rsidRDefault="004711C5" w:rsidP="004711C5">
      <w:pPr>
        <w:spacing w:line="276" w:lineRule="auto"/>
        <w:jc w:val="both"/>
        <w:rPr>
          <w:rFonts w:ascii="Palatino Linotype" w:eastAsiaTheme="minorEastAsia" w:hAnsi="Palatino Linotype" w:cs="Arial"/>
          <w:b/>
          <w:spacing w:val="44"/>
        </w:rPr>
      </w:pPr>
    </w:p>
    <w:p w14:paraId="62503725" w14:textId="6E504C0B" w:rsidR="00360BA0" w:rsidRPr="00113366"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113366">
        <w:rPr>
          <w:rFonts w:ascii="Palatino Linotype" w:hAnsi="Palatino Linotype" w:cs="Arial"/>
          <w:b/>
          <w:color w:val="000000" w:themeColor="text1"/>
          <w:sz w:val="28"/>
        </w:rPr>
        <w:t>PRIMERO</w:t>
      </w:r>
      <w:r w:rsidRPr="00113366">
        <w:rPr>
          <w:rFonts w:ascii="Palatino Linotype" w:hAnsi="Palatino Linotype" w:cs="Arial"/>
          <w:b/>
          <w:color w:val="000000" w:themeColor="text1"/>
        </w:rPr>
        <w:t xml:space="preserve">. </w:t>
      </w:r>
      <w:r w:rsidRPr="00113366">
        <w:rPr>
          <w:rFonts w:ascii="Palatino Linotype" w:hAnsi="Palatino Linotype" w:cs="Arial"/>
          <w:color w:val="000000" w:themeColor="text1"/>
        </w:rPr>
        <w:t>Se</w:t>
      </w:r>
      <w:r w:rsidRPr="00113366">
        <w:rPr>
          <w:rFonts w:ascii="Palatino Linotype" w:hAnsi="Palatino Linotype" w:cs="Arial"/>
          <w:b/>
          <w:color w:val="000000" w:themeColor="text1"/>
        </w:rPr>
        <w:t xml:space="preserve"> SOBRESEE </w:t>
      </w:r>
      <w:r w:rsidRPr="00113366">
        <w:rPr>
          <w:rFonts w:ascii="Palatino Linotype" w:hAnsi="Palatino Linotype" w:cs="Arial"/>
          <w:color w:val="000000" w:themeColor="text1"/>
        </w:rPr>
        <w:t xml:space="preserve">el </w:t>
      </w:r>
      <w:r w:rsidRPr="00113366">
        <w:rPr>
          <w:rFonts w:ascii="Palatino Linotype" w:hAnsi="Palatino Linotype" w:cs="Arial"/>
          <w:color w:val="222222"/>
          <w:shd w:val="clear" w:color="auto" w:fill="FFFFFF"/>
        </w:rPr>
        <w:t>Recurso</w:t>
      </w:r>
      <w:r w:rsidRPr="00113366">
        <w:rPr>
          <w:rFonts w:ascii="Palatino Linotype" w:hAnsi="Palatino Linotype" w:cs="Arial"/>
          <w:color w:val="000000" w:themeColor="text1"/>
        </w:rPr>
        <w:t xml:space="preserve"> de </w:t>
      </w:r>
      <w:r w:rsidRPr="00113366">
        <w:rPr>
          <w:rFonts w:ascii="Palatino Linotype" w:hAnsi="Palatino Linotype"/>
          <w:lang w:eastAsia="es-ES_tradnl"/>
        </w:rPr>
        <w:t>Revisión</w:t>
      </w:r>
      <w:r w:rsidRPr="00113366">
        <w:rPr>
          <w:rFonts w:ascii="Palatino Linotype" w:hAnsi="Palatino Linotype" w:cs="Arial"/>
          <w:color w:val="000000" w:themeColor="text1"/>
        </w:rPr>
        <w:t xml:space="preserve"> número</w:t>
      </w:r>
      <w:r w:rsidRPr="00113366">
        <w:rPr>
          <w:rFonts w:ascii="Palatino Linotype" w:hAnsi="Palatino Linotype" w:cs="Arial"/>
          <w:b/>
          <w:color w:val="000000" w:themeColor="text1"/>
        </w:rPr>
        <w:t xml:space="preserve"> </w:t>
      </w:r>
      <w:r w:rsidR="00D32731" w:rsidRPr="00113366">
        <w:rPr>
          <w:rFonts w:ascii="Palatino Linotype" w:hAnsi="Palatino Linotype"/>
          <w:b/>
          <w:color w:val="000000" w:themeColor="text1"/>
        </w:rPr>
        <w:t>06432</w:t>
      </w:r>
      <w:r w:rsidRPr="00113366">
        <w:rPr>
          <w:rFonts w:ascii="Palatino Linotype" w:hAnsi="Palatino Linotype"/>
          <w:b/>
          <w:color w:val="000000" w:themeColor="text1"/>
        </w:rPr>
        <w:t>/INFOEM/IP/RR/2022</w:t>
      </w:r>
      <w:r w:rsidRPr="00113366">
        <w:rPr>
          <w:rFonts w:ascii="Palatino Linotype" w:hAnsi="Palatino Linotype" w:cs="Arial"/>
          <w:color w:val="000000" w:themeColor="text1"/>
        </w:rPr>
        <w:t xml:space="preserve">, </w:t>
      </w:r>
      <w:r w:rsidR="0082685F" w:rsidRPr="00113366">
        <w:rPr>
          <w:rFonts w:ascii="Palatino Linotype" w:hAnsi="Palatino Linotype"/>
        </w:rPr>
        <w:t xml:space="preserve">por actualizarse el artículo </w:t>
      </w:r>
      <w:r w:rsidR="0082685F" w:rsidRPr="00113366">
        <w:rPr>
          <w:rFonts w:ascii="Palatino Linotype" w:hAnsi="Palatino Linotype" w:cs="Arial"/>
          <w:lang w:eastAsia="es-MX"/>
        </w:rPr>
        <w:t>192, fracción I de la Ley de Transparencia y Acceso a la Información Pública del Estado de México y Municipios</w:t>
      </w:r>
      <w:r w:rsidR="0082685F" w:rsidRPr="00113366">
        <w:rPr>
          <w:rFonts w:ascii="Palatino Linotype" w:hAnsi="Palatino Linotype"/>
        </w:rPr>
        <w:t>,</w:t>
      </w:r>
      <w:r w:rsidR="0082685F" w:rsidRPr="00113366">
        <w:rPr>
          <w:rFonts w:ascii="Palatino Linotype" w:hAnsi="Palatino Linotype" w:cs="Arial"/>
          <w:color w:val="000000" w:themeColor="text1"/>
        </w:rPr>
        <w:t xml:space="preserve"> en </w:t>
      </w:r>
      <w:r w:rsidR="0082685F" w:rsidRPr="00113366">
        <w:rPr>
          <w:rFonts w:ascii="Palatino Linotype" w:hAnsi="Palatino Linotype"/>
          <w:lang w:eastAsia="es-ES_tradnl"/>
        </w:rPr>
        <w:t>términos</w:t>
      </w:r>
      <w:r w:rsidR="0082685F" w:rsidRPr="00113366">
        <w:rPr>
          <w:rFonts w:ascii="Palatino Linotype" w:hAnsi="Palatino Linotype" w:cs="Arial"/>
          <w:color w:val="000000" w:themeColor="text1"/>
        </w:rPr>
        <w:t xml:space="preserve"> del Considerando</w:t>
      </w:r>
      <w:r w:rsidR="0082685F" w:rsidRPr="00113366">
        <w:rPr>
          <w:rFonts w:ascii="Palatino Linotype" w:hAnsi="Palatino Linotype" w:cs="Arial"/>
          <w:b/>
          <w:color w:val="000000" w:themeColor="text1"/>
        </w:rPr>
        <w:t xml:space="preserve"> QUINTO </w:t>
      </w:r>
      <w:r w:rsidR="0082685F" w:rsidRPr="00113366">
        <w:rPr>
          <w:rFonts w:ascii="Palatino Linotype" w:hAnsi="Palatino Linotype" w:cs="Arial"/>
          <w:color w:val="000000" w:themeColor="text1"/>
        </w:rPr>
        <w:t>de la presente resolución</w:t>
      </w:r>
    </w:p>
    <w:p w14:paraId="3A607DBA" w14:textId="77777777" w:rsidR="00360BA0" w:rsidRPr="00113366"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2C42901" w14:textId="77777777" w:rsidR="00360BA0" w:rsidRPr="00113366"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113366">
        <w:rPr>
          <w:rFonts w:ascii="Palatino Linotype" w:hAnsi="Palatino Linotype" w:cs="Arial"/>
          <w:b/>
          <w:color w:val="000000" w:themeColor="text1"/>
          <w:sz w:val="28"/>
        </w:rPr>
        <w:t>SEGUNDO</w:t>
      </w:r>
      <w:r w:rsidRPr="00113366">
        <w:rPr>
          <w:rFonts w:ascii="Palatino Linotype" w:hAnsi="Palatino Linotype" w:cs="Arial"/>
          <w:b/>
          <w:color w:val="222222"/>
          <w:shd w:val="clear" w:color="auto" w:fill="FFFFFF"/>
        </w:rPr>
        <w:t xml:space="preserve">. Notifíquese </w:t>
      </w:r>
      <w:r w:rsidRPr="00113366">
        <w:rPr>
          <w:rFonts w:ascii="Palatino Linotype" w:hAnsi="Palatino Linotype" w:cs="Arial"/>
          <w:color w:val="222222"/>
          <w:shd w:val="clear" w:color="auto" w:fill="FFFFFF"/>
        </w:rPr>
        <w:t xml:space="preserve">a la </w:t>
      </w:r>
      <w:r w:rsidRPr="00113366">
        <w:rPr>
          <w:rFonts w:ascii="Palatino Linotype" w:hAnsi="Palatino Linotype"/>
          <w:lang w:eastAsia="es-ES_tradnl"/>
        </w:rPr>
        <w:t>Titular</w:t>
      </w:r>
      <w:r w:rsidRPr="00113366">
        <w:rPr>
          <w:rFonts w:ascii="Palatino Linotype" w:hAnsi="Palatino Linotype" w:cs="Arial"/>
          <w:color w:val="222222"/>
          <w:shd w:val="clear" w:color="auto" w:fill="FFFFFF"/>
        </w:rPr>
        <w:t xml:space="preserve"> de la Unidad de Transparencia del </w:t>
      </w:r>
      <w:r w:rsidRPr="00113366">
        <w:rPr>
          <w:rFonts w:ascii="Palatino Linotype" w:hAnsi="Palatino Linotype" w:cs="Arial"/>
          <w:b/>
          <w:color w:val="222222"/>
          <w:shd w:val="clear" w:color="auto" w:fill="FFFFFF"/>
        </w:rPr>
        <w:t>SUJETO OBLIGADO</w:t>
      </w:r>
      <w:r w:rsidRPr="00113366">
        <w:rPr>
          <w:rFonts w:ascii="Palatino Linotype" w:hAnsi="Palatino Linotype" w:cs="Arial"/>
          <w:color w:val="222222"/>
          <w:shd w:val="clear" w:color="auto" w:fill="FFFFFF"/>
        </w:rPr>
        <w:t xml:space="preserve"> para su conocimiento. </w:t>
      </w:r>
    </w:p>
    <w:p w14:paraId="5A65DC6F" w14:textId="77777777" w:rsidR="00360BA0" w:rsidRPr="00113366" w:rsidRDefault="00360BA0" w:rsidP="00360BA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p>
    <w:p w14:paraId="10C67CB2" w14:textId="5E4469E4" w:rsidR="00360BA0" w:rsidRPr="00113366" w:rsidRDefault="00360BA0" w:rsidP="00360BA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113366">
        <w:rPr>
          <w:rFonts w:ascii="Palatino Linotype" w:hAnsi="Palatino Linotype" w:cs="Arial"/>
          <w:b/>
          <w:color w:val="000000" w:themeColor="text1"/>
          <w:sz w:val="28"/>
        </w:rPr>
        <w:t>TERCERO</w:t>
      </w:r>
      <w:r w:rsidRPr="00113366">
        <w:rPr>
          <w:rFonts w:ascii="Palatino Linotype" w:eastAsiaTheme="minorEastAsia" w:hAnsi="Palatino Linotype"/>
          <w:color w:val="222222"/>
          <w:lang w:eastAsia="es-ES_tradnl"/>
        </w:rPr>
        <w:t xml:space="preserve">. </w:t>
      </w:r>
      <w:r w:rsidRPr="00113366">
        <w:rPr>
          <w:rFonts w:ascii="Palatino Linotype" w:eastAsiaTheme="minorEastAsia" w:hAnsi="Palatino Linotype"/>
          <w:b/>
          <w:color w:val="222222"/>
          <w:lang w:eastAsia="es-ES_tradnl"/>
        </w:rPr>
        <w:t>Notifíquese</w:t>
      </w:r>
      <w:r w:rsidRPr="00113366">
        <w:rPr>
          <w:rFonts w:ascii="Palatino Linotype" w:eastAsiaTheme="minorEastAsia" w:hAnsi="Palatino Linotype"/>
          <w:color w:val="222222"/>
          <w:lang w:eastAsia="es-ES_tradnl"/>
        </w:rPr>
        <w:t xml:space="preserve"> a</w:t>
      </w:r>
      <w:r w:rsidR="00814AA2">
        <w:rPr>
          <w:rFonts w:ascii="Palatino Linotype" w:eastAsiaTheme="minorEastAsia" w:hAnsi="Palatino Linotype"/>
          <w:color w:val="222222"/>
          <w:lang w:eastAsia="es-ES_tradnl"/>
        </w:rPr>
        <w:t xml:space="preserve"> </w:t>
      </w:r>
      <w:r w:rsidRPr="00113366">
        <w:rPr>
          <w:rFonts w:ascii="Palatino Linotype" w:eastAsiaTheme="minorEastAsia" w:hAnsi="Palatino Linotype"/>
          <w:color w:val="222222"/>
          <w:lang w:eastAsia="es-ES_tradnl"/>
        </w:rPr>
        <w:t>l</w:t>
      </w:r>
      <w:r w:rsidR="00814AA2">
        <w:rPr>
          <w:rFonts w:ascii="Palatino Linotype" w:eastAsiaTheme="minorEastAsia" w:hAnsi="Palatino Linotype"/>
          <w:color w:val="222222"/>
          <w:lang w:eastAsia="es-ES_tradnl"/>
        </w:rPr>
        <w:t>a</w:t>
      </w:r>
      <w:r w:rsidRPr="00113366">
        <w:rPr>
          <w:rFonts w:ascii="Palatino Linotype" w:eastAsiaTheme="minorEastAsia" w:hAnsi="Palatino Linotype"/>
          <w:color w:val="222222"/>
          <w:lang w:eastAsia="es-ES_tradnl"/>
        </w:rPr>
        <w:t xml:space="preserve"> </w:t>
      </w:r>
      <w:r w:rsidRPr="00113366">
        <w:rPr>
          <w:rFonts w:ascii="Palatino Linotype" w:hAnsi="Palatino Linotype"/>
          <w:b/>
        </w:rPr>
        <w:t>RECURRENTE</w:t>
      </w:r>
      <w:r w:rsidRPr="00113366">
        <w:rPr>
          <w:rFonts w:ascii="Palatino Linotype" w:eastAsiaTheme="minorEastAsia" w:hAnsi="Palatino Linotype"/>
          <w:color w:val="222222"/>
          <w:lang w:eastAsia="es-ES_tradnl"/>
        </w:rPr>
        <w:t xml:space="preserve"> la </w:t>
      </w:r>
      <w:r w:rsidRPr="00113366">
        <w:rPr>
          <w:rFonts w:ascii="Palatino Linotype" w:hAnsi="Palatino Linotype"/>
          <w:lang w:eastAsia="es-ES_tradnl"/>
        </w:rPr>
        <w:t>presente</w:t>
      </w:r>
      <w:r w:rsidRPr="00113366">
        <w:rPr>
          <w:rFonts w:ascii="Palatino Linotype" w:eastAsiaTheme="minorEastAsia" w:hAnsi="Palatino Linotype"/>
          <w:color w:val="222222"/>
          <w:lang w:eastAsia="es-ES_tradnl"/>
        </w:rPr>
        <w:t xml:space="preserve"> resolución vía Sistema de Acceso a la Información Mexiquense </w:t>
      </w:r>
      <w:r w:rsidRPr="00113366">
        <w:rPr>
          <w:rFonts w:ascii="Palatino Linotype" w:eastAsiaTheme="minorEastAsia" w:hAnsi="Palatino Linotype"/>
          <w:b/>
          <w:color w:val="222222"/>
          <w:lang w:eastAsia="es-ES_tradnl"/>
        </w:rPr>
        <w:t>SAIMEX.</w:t>
      </w:r>
    </w:p>
    <w:p w14:paraId="29AA817F" w14:textId="77777777" w:rsidR="00360BA0" w:rsidRPr="00113366" w:rsidRDefault="00360BA0" w:rsidP="00360BA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0D36ADE5" w14:textId="77777777" w:rsidR="00360BA0" w:rsidRPr="00113366" w:rsidRDefault="00360BA0" w:rsidP="00360BA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113366">
        <w:rPr>
          <w:rFonts w:ascii="Palatino Linotype" w:hAnsi="Palatino Linotype" w:cs="Arial"/>
          <w:b/>
          <w:color w:val="000000" w:themeColor="text1"/>
          <w:sz w:val="28"/>
        </w:rPr>
        <w:t>CUARTO</w:t>
      </w:r>
      <w:r w:rsidRPr="00113366">
        <w:rPr>
          <w:rFonts w:ascii="Palatino Linotype" w:eastAsiaTheme="minorEastAsia" w:hAnsi="Palatino Linotype"/>
          <w:b/>
          <w:color w:val="222222"/>
          <w:lang w:eastAsia="es-ES_tradnl"/>
        </w:rPr>
        <w:t>. Hágase del conocimiento</w:t>
      </w:r>
      <w:r w:rsidRPr="00113366">
        <w:rPr>
          <w:rFonts w:ascii="Palatino Linotype" w:eastAsiaTheme="minorEastAsia" w:hAnsi="Palatino Linotype"/>
          <w:color w:val="222222"/>
          <w:lang w:eastAsia="es-ES_tradnl"/>
        </w:rPr>
        <w:t xml:space="preserve"> al </w:t>
      </w:r>
      <w:r w:rsidRPr="00113366">
        <w:rPr>
          <w:rFonts w:ascii="Palatino Linotype" w:hAnsi="Palatino Linotype"/>
          <w:b/>
        </w:rPr>
        <w:t>RECURRENTE</w:t>
      </w:r>
      <w:r w:rsidRPr="00113366">
        <w:rPr>
          <w:rFonts w:ascii="Palatino Linotype" w:eastAsiaTheme="minorEastAsia" w:hAnsi="Palatino Linotype"/>
          <w:color w:val="222222"/>
          <w:lang w:eastAsia="es-ES_tradnl"/>
        </w:rPr>
        <w:t xml:space="preserve"> que de </w:t>
      </w:r>
      <w:r w:rsidRPr="00113366">
        <w:rPr>
          <w:rFonts w:ascii="Palatino Linotype" w:hAnsi="Palatino Linotype"/>
          <w:lang w:eastAsia="es-ES_tradnl"/>
        </w:rPr>
        <w:t>conformidad</w:t>
      </w:r>
      <w:r w:rsidRPr="00113366">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0DC6B9E7" w14:textId="031DC888" w:rsidR="0022582E" w:rsidRPr="0011336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28A2BC82" w14:textId="388E199F" w:rsidR="00113366" w:rsidRPr="00113366" w:rsidRDefault="00113366"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3E79BFFB" w14:textId="3229E303" w:rsidR="00113366" w:rsidRPr="00113366" w:rsidRDefault="00113366"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BF6C488" w14:textId="35B44F13" w:rsidR="00113366" w:rsidRPr="00113366" w:rsidRDefault="00113366"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14A4D3D" w14:textId="7D0253ED" w:rsidR="00113366" w:rsidRPr="00113366" w:rsidRDefault="00113366"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D5A9A11" w14:textId="77777777" w:rsidR="00113366" w:rsidRPr="00113366" w:rsidRDefault="00113366"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6FB13D34" w:rsidR="00ED3D20" w:rsidRPr="00113366"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11336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09BA" w:rsidRPr="00113366">
        <w:rPr>
          <w:rFonts w:ascii="Palatino Linotype" w:hAnsi="Palatino Linotype" w:cs="Arial"/>
          <w:color w:val="000000" w:themeColor="text1"/>
        </w:rPr>
        <w:t>TRIGÉSIMA</w:t>
      </w:r>
      <w:r w:rsidRPr="00113366">
        <w:rPr>
          <w:rFonts w:ascii="Palatino Linotype" w:hAnsi="Palatino Linotype" w:cs="Arial"/>
          <w:color w:val="000000" w:themeColor="text1"/>
        </w:rPr>
        <w:t xml:space="preserve"> </w:t>
      </w:r>
      <w:r w:rsidR="00907007" w:rsidRPr="00113366">
        <w:rPr>
          <w:rFonts w:ascii="Palatino Linotype" w:hAnsi="Palatino Linotype" w:cs="Arial"/>
          <w:color w:val="000000" w:themeColor="text1"/>
        </w:rPr>
        <w:t>QUINTA</w:t>
      </w:r>
      <w:r w:rsidR="004D219D" w:rsidRPr="00113366">
        <w:rPr>
          <w:rFonts w:ascii="Palatino Linotype" w:hAnsi="Palatino Linotype" w:cs="Arial"/>
          <w:color w:val="000000" w:themeColor="text1"/>
        </w:rPr>
        <w:t xml:space="preserve"> </w:t>
      </w:r>
      <w:r w:rsidRPr="00113366">
        <w:rPr>
          <w:rFonts w:ascii="Palatino Linotype" w:hAnsi="Palatino Linotype" w:cs="Arial"/>
          <w:color w:val="000000" w:themeColor="text1"/>
        </w:rPr>
        <w:t xml:space="preserve">SESIÓN ORDINARIA </w:t>
      </w:r>
      <w:r w:rsidR="004E3524" w:rsidRPr="00113366">
        <w:rPr>
          <w:rFonts w:ascii="Palatino Linotype" w:hAnsi="Palatino Linotype" w:cs="Arial"/>
          <w:color w:val="000000" w:themeColor="text1"/>
        </w:rPr>
        <w:t xml:space="preserve">EL </w:t>
      </w:r>
      <w:r w:rsidR="00907007" w:rsidRPr="00113366">
        <w:rPr>
          <w:rFonts w:ascii="Palatino Linotype" w:hAnsi="Palatino Linotype" w:cs="Arial"/>
          <w:color w:val="000000" w:themeColor="text1"/>
        </w:rPr>
        <w:t>VEINTIOCHO</w:t>
      </w:r>
      <w:r w:rsidRPr="00113366">
        <w:rPr>
          <w:rFonts w:ascii="Palatino Linotype" w:hAnsi="Palatino Linotype" w:cs="Arial"/>
          <w:color w:val="000000" w:themeColor="text1"/>
        </w:rPr>
        <w:t xml:space="preserve"> </w:t>
      </w:r>
      <w:r w:rsidRPr="00113366">
        <w:rPr>
          <w:rFonts w:ascii="Palatino Linotype" w:hAnsi="Palatino Linotype" w:cs="Arial"/>
          <w:color w:val="000000" w:themeColor="text1"/>
          <w:lang w:val="es-419"/>
        </w:rPr>
        <w:t xml:space="preserve">DE </w:t>
      </w:r>
      <w:r w:rsidR="00E4022D" w:rsidRPr="00113366">
        <w:rPr>
          <w:rFonts w:ascii="Palatino Linotype" w:hAnsi="Palatino Linotype" w:cs="Arial"/>
          <w:color w:val="000000" w:themeColor="text1"/>
        </w:rPr>
        <w:t>SEPTIEMBRE</w:t>
      </w:r>
      <w:r w:rsidRPr="00113366">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113366"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369FF505"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113366">
        <w:rPr>
          <w:rFonts w:ascii="Palatino Linotype" w:eastAsiaTheme="minorEastAsia" w:hAnsi="Palatino Linotype"/>
          <w:sz w:val="16"/>
          <w:lang w:val="es-ES_tradnl"/>
        </w:rPr>
        <w:t>SCMM</w:t>
      </w:r>
      <w:r w:rsidR="00993225" w:rsidRPr="00113366">
        <w:rPr>
          <w:rFonts w:ascii="Palatino Linotype" w:eastAsiaTheme="minorEastAsia" w:hAnsi="Palatino Linotype"/>
          <w:sz w:val="16"/>
          <w:lang w:val="es-ES_tradnl"/>
        </w:rPr>
        <w:t>/BLA/DEMF/</w:t>
      </w:r>
      <w:r w:rsidR="00D32731" w:rsidRPr="00113366">
        <w:rPr>
          <w:rFonts w:ascii="Palatino Linotype" w:eastAsiaTheme="minorEastAsia" w:hAnsi="Palatino Linotype"/>
          <w:sz w:val="16"/>
          <w:lang w:val="es-419"/>
        </w:rPr>
        <w:t>JMMO</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E281D" w:rsidRDefault="009E281D" w:rsidP="00C80F8C">
      <w:r>
        <w:separator/>
      </w:r>
    </w:p>
  </w:endnote>
  <w:endnote w:type="continuationSeparator" w:id="0">
    <w:p w14:paraId="2CA1E1DE" w14:textId="77777777" w:rsidR="009E281D" w:rsidRDefault="009E28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8480FA3" w:rsidR="009E281D" w:rsidRPr="0010196A" w:rsidRDefault="009E281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13D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13D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401D17" w:rsidR="009E281D" w:rsidRPr="0010196A" w:rsidRDefault="009E281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13D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13D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E281D" w:rsidRDefault="009E281D" w:rsidP="00C80F8C">
      <w:r>
        <w:separator/>
      </w:r>
    </w:p>
  </w:footnote>
  <w:footnote w:type="continuationSeparator" w:id="0">
    <w:p w14:paraId="2D50F1A5" w14:textId="77777777" w:rsidR="009E281D" w:rsidRDefault="009E281D" w:rsidP="00C80F8C">
      <w:r>
        <w:continuationSeparator/>
      </w:r>
    </w:p>
  </w:footnote>
  <w:footnote w:id="1">
    <w:p w14:paraId="33DC4B24" w14:textId="77777777" w:rsidR="009E281D" w:rsidRPr="005A78E7" w:rsidRDefault="009E281D" w:rsidP="00173175">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14:paraId="253B7A8C" w14:textId="77777777" w:rsidR="009E281D" w:rsidRPr="00C36DD0" w:rsidRDefault="009E281D" w:rsidP="00173175">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E281D" w:rsidRDefault="00DA13D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E281D" w:rsidRPr="0010196A" w:rsidRDefault="00DA13D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E281D" w:rsidRPr="008F2CCC" w14:paraId="1F097D8A" w14:textId="77777777" w:rsidTr="00DA50F6">
      <w:tc>
        <w:tcPr>
          <w:tcW w:w="3261" w:type="dxa"/>
          <w:vMerge w:val="restart"/>
        </w:tcPr>
        <w:p w14:paraId="1F780A0C" w14:textId="1EFF25F4" w:rsidR="009E281D" w:rsidRPr="008F2CCC" w:rsidRDefault="009E281D"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E281D" w:rsidRPr="00664658" w:rsidRDefault="009E281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12A6564" w:rsidR="009E281D" w:rsidRPr="00664658" w:rsidRDefault="00D32731" w:rsidP="005C250B">
          <w:pPr>
            <w:jc w:val="both"/>
            <w:rPr>
              <w:rFonts w:ascii="Palatino Linotype" w:hAnsi="Palatino Linotype"/>
              <w:b/>
              <w:sz w:val="22"/>
              <w:szCs w:val="22"/>
              <w:lang w:val="es-ES_tradnl"/>
            </w:rPr>
          </w:pPr>
          <w:r>
            <w:rPr>
              <w:rFonts w:ascii="Palatino Linotype" w:hAnsi="Palatino Linotype"/>
              <w:b/>
              <w:lang w:val="es-ES_tradnl"/>
            </w:rPr>
            <w:t>06432</w:t>
          </w:r>
          <w:r w:rsidR="009E281D" w:rsidRPr="00984657">
            <w:rPr>
              <w:rFonts w:ascii="Palatino Linotype" w:hAnsi="Palatino Linotype"/>
              <w:b/>
              <w:lang w:val="es-ES_tradnl"/>
            </w:rPr>
            <w:t>/INFOEM/IP/RR/2022</w:t>
          </w:r>
        </w:p>
      </w:tc>
    </w:tr>
    <w:tr w:rsidR="009E281D" w:rsidRPr="008F2CCC" w14:paraId="049677A3" w14:textId="77777777" w:rsidTr="00DA50F6">
      <w:tc>
        <w:tcPr>
          <w:tcW w:w="3261" w:type="dxa"/>
          <w:vMerge/>
        </w:tcPr>
        <w:p w14:paraId="4A21EAC1" w14:textId="5C1F145E" w:rsidR="009E281D" w:rsidRPr="008F2CCC" w:rsidRDefault="009E281D" w:rsidP="00D41D47">
          <w:pPr>
            <w:rPr>
              <w:rFonts w:ascii="Palatino Linotype" w:hAnsi="Palatino Linotype"/>
              <w:b/>
              <w:sz w:val="22"/>
              <w:szCs w:val="22"/>
              <w:lang w:val="es-ES_tradnl"/>
            </w:rPr>
          </w:pPr>
        </w:p>
      </w:tc>
      <w:tc>
        <w:tcPr>
          <w:tcW w:w="2551" w:type="dxa"/>
          <w:shd w:val="clear" w:color="auto" w:fill="auto"/>
        </w:tcPr>
        <w:p w14:paraId="1237BCDE" w14:textId="77777777" w:rsidR="009E281D" w:rsidRPr="00664658" w:rsidRDefault="009E281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15AA10" w:rsidR="009E281D" w:rsidRPr="00C77536" w:rsidRDefault="009E281D" w:rsidP="00370E2D">
          <w:pPr>
            <w:jc w:val="both"/>
            <w:rPr>
              <w:lang w:val="es-419"/>
            </w:rPr>
          </w:pPr>
          <w:r>
            <w:rPr>
              <w:rFonts w:ascii="Palatino Linotype" w:hAnsi="Palatino Linotype"/>
              <w:b/>
              <w:sz w:val="22"/>
              <w:szCs w:val="22"/>
              <w:lang w:val="es-ES_tradnl"/>
            </w:rPr>
            <w:t>Ayuntamiento de Toluca</w:t>
          </w:r>
        </w:p>
      </w:tc>
    </w:tr>
    <w:tr w:rsidR="009E281D" w:rsidRPr="008F2CCC" w14:paraId="72CD087D" w14:textId="77777777" w:rsidTr="00DA50F6">
      <w:trPr>
        <w:trHeight w:val="228"/>
      </w:trPr>
      <w:tc>
        <w:tcPr>
          <w:tcW w:w="3261" w:type="dxa"/>
          <w:vMerge/>
        </w:tcPr>
        <w:p w14:paraId="1B78656F" w14:textId="01E6F6F6" w:rsidR="009E281D" w:rsidRPr="008F2CCC" w:rsidRDefault="009E281D" w:rsidP="00070856">
          <w:pPr>
            <w:rPr>
              <w:rFonts w:ascii="Palatino Linotype" w:hAnsi="Palatino Linotype"/>
              <w:b/>
              <w:sz w:val="22"/>
              <w:szCs w:val="22"/>
              <w:lang w:val="es-ES_tradnl"/>
            </w:rPr>
          </w:pPr>
        </w:p>
      </w:tc>
      <w:tc>
        <w:tcPr>
          <w:tcW w:w="2551" w:type="dxa"/>
          <w:shd w:val="clear" w:color="auto" w:fill="auto"/>
        </w:tcPr>
        <w:p w14:paraId="74D81628" w14:textId="3839B3E6" w:rsidR="009E281D" w:rsidRPr="00664658" w:rsidRDefault="009E281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E281D" w:rsidRPr="00664658" w:rsidRDefault="009E281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E281D" w:rsidRPr="0010196A" w:rsidRDefault="009E281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E281D" w:rsidRPr="0010196A" w:rsidRDefault="00DA13D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E281D" w:rsidRPr="008F2CCC" w14:paraId="6ABABA57" w14:textId="77777777" w:rsidTr="005B5501">
      <w:tc>
        <w:tcPr>
          <w:tcW w:w="4253" w:type="dxa"/>
          <w:vMerge w:val="restart"/>
          <w:shd w:val="clear" w:color="auto" w:fill="auto"/>
        </w:tcPr>
        <w:p w14:paraId="6AA376CC" w14:textId="1E62217E" w:rsidR="009E281D" w:rsidRPr="008F2CCC" w:rsidRDefault="009E281D"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E281D" w:rsidRPr="008F2CCC" w:rsidRDefault="009E28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00454EE" w:rsidR="009E281D" w:rsidRPr="008F2CCC" w:rsidRDefault="00D32731" w:rsidP="003305CB">
          <w:pPr>
            <w:jc w:val="both"/>
            <w:rPr>
              <w:rFonts w:ascii="Palatino Linotype" w:hAnsi="Palatino Linotype"/>
              <w:b/>
              <w:sz w:val="22"/>
              <w:szCs w:val="22"/>
              <w:lang w:val="es-ES_tradnl"/>
            </w:rPr>
          </w:pPr>
          <w:r>
            <w:rPr>
              <w:rFonts w:ascii="Palatino Linotype" w:hAnsi="Palatino Linotype"/>
              <w:b/>
              <w:sz w:val="22"/>
              <w:szCs w:val="22"/>
              <w:lang w:val="es-ES_tradnl"/>
            </w:rPr>
            <w:t>06432</w:t>
          </w:r>
          <w:r w:rsidR="009E281D" w:rsidRPr="00F67B0E">
            <w:rPr>
              <w:rFonts w:ascii="Palatino Linotype" w:hAnsi="Palatino Linotype"/>
              <w:b/>
              <w:sz w:val="22"/>
              <w:szCs w:val="22"/>
              <w:lang w:val="es-ES_tradnl"/>
            </w:rPr>
            <w:t>/INFOEM/IP/RR/2022</w:t>
          </w:r>
        </w:p>
      </w:tc>
    </w:tr>
    <w:tr w:rsidR="009E281D" w:rsidRPr="008F2CCC" w14:paraId="3B45FB53" w14:textId="77777777" w:rsidTr="005B5501">
      <w:tc>
        <w:tcPr>
          <w:tcW w:w="4253" w:type="dxa"/>
          <w:vMerge/>
          <w:shd w:val="clear" w:color="auto" w:fill="auto"/>
        </w:tcPr>
        <w:p w14:paraId="188B82EF" w14:textId="77777777" w:rsidR="009E281D" w:rsidRPr="008F2CCC" w:rsidRDefault="009E281D" w:rsidP="00A2780F">
          <w:pPr>
            <w:rPr>
              <w:rFonts w:ascii="Palatino Linotype" w:hAnsi="Palatino Linotype"/>
              <w:b/>
              <w:sz w:val="22"/>
              <w:szCs w:val="22"/>
              <w:lang w:val="es-ES_tradnl"/>
            </w:rPr>
          </w:pPr>
        </w:p>
      </w:tc>
      <w:tc>
        <w:tcPr>
          <w:tcW w:w="2552" w:type="dxa"/>
          <w:shd w:val="clear" w:color="auto" w:fill="auto"/>
        </w:tcPr>
        <w:p w14:paraId="3B2AD0CF" w14:textId="77777777" w:rsidR="009E281D" w:rsidRPr="008F2CCC" w:rsidRDefault="009E281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DE5D8B4" w:rsidR="009E281D" w:rsidRPr="003305CB" w:rsidRDefault="00DA13D4" w:rsidP="005A27C8">
          <w:pPr>
            <w:jc w:val="both"/>
            <w:rPr>
              <w:rFonts w:ascii="Palatino Linotype" w:hAnsi="Palatino Linotype"/>
              <w:b/>
              <w:sz w:val="22"/>
              <w:szCs w:val="22"/>
              <w:lang w:val="es-419"/>
            </w:rPr>
          </w:pPr>
          <w:r>
            <w:rPr>
              <w:rFonts w:ascii="Palatino Linotype" w:hAnsi="Palatino Linotype"/>
              <w:b/>
              <w:sz w:val="22"/>
              <w:szCs w:val="22"/>
              <w:lang w:val="es-419"/>
            </w:rPr>
            <w:t xml:space="preserve">XXXXXX XXXXX </w:t>
          </w:r>
          <w:proofErr w:type="spellStart"/>
          <w:r>
            <w:rPr>
              <w:rFonts w:ascii="Palatino Linotype" w:hAnsi="Palatino Linotype"/>
              <w:b/>
              <w:sz w:val="22"/>
              <w:szCs w:val="22"/>
              <w:lang w:val="es-419"/>
            </w:rPr>
            <w:t>XXXXX</w:t>
          </w:r>
          <w:proofErr w:type="spellEnd"/>
        </w:p>
      </w:tc>
    </w:tr>
    <w:tr w:rsidR="009E281D" w:rsidRPr="008F2CCC" w14:paraId="28A493EB" w14:textId="77777777" w:rsidTr="005B5501">
      <w:trPr>
        <w:trHeight w:val="228"/>
      </w:trPr>
      <w:tc>
        <w:tcPr>
          <w:tcW w:w="4253" w:type="dxa"/>
          <w:vMerge/>
          <w:shd w:val="clear" w:color="auto" w:fill="auto"/>
        </w:tcPr>
        <w:p w14:paraId="06C77D31" w14:textId="77777777" w:rsidR="009E281D" w:rsidRPr="008F2CCC" w:rsidRDefault="009E281D" w:rsidP="00E37C88">
          <w:pPr>
            <w:rPr>
              <w:rFonts w:ascii="Palatino Linotype" w:hAnsi="Palatino Linotype"/>
              <w:b/>
              <w:sz w:val="22"/>
              <w:szCs w:val="22"/>
              <w:lang w:val="es-ES_tradnl"/>
            </w:rPr>
          </w:pPr>
        </w:p>
      </w:tc>
      <w:tc>
        <w:tcPr>
          <w:tcW w:w="2552" w:type="dxa"/>
          <w:shd w:val="clear" w:color="auto" w:fill="auto"/>
        </w:tcPr>
        <w:p w14:paraId="2E1A72B4" w14:textId="77777777" w:rsidR="009E281D" w:rsidRPr="008F2CCC" w:rsidRDefault="009E281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8802EE" w:rsidR="009E281D" w:rsidRPr="00F67B0E" w:rsidRDefault="009E281D" w:rsidP="00F67B0E">
          <w:pPr>
            <w:jc w:val="both"/>
            <w:rPr>
              <w:lang w:val="es-419"/>
            </w:rPr>
          </w:pPr>
          <w:r w:rsidRPr="004E19F8">
            <w:rPr>
              <w:rFonts w:ascii="Palatino Linotype" w:hAnsi="Palatino Linotype"/>
              <w:b/>
              <w:sz w:val="22"/>
              <w:szCs w:val="22"/>
              <w:lang w:val="es-ES_tradnl"/>
            </w:rPr>
            <w:t>Ayuntamiento de Toluca</w:t>
          </w:r>
        </w:p>
      </w:tc>
    </w:tr>
    <w:tr w:rsidR="009E281D" w:rsidRPr="008F2CCC" w14:paraId="0F114FF0" w14:textId="77777777" w:rsidTr="005B5501">
      <w:tc>
        <w:tcPr>
          <w:tcW w:w="4253" w:type="dxa"/>
          <w:vMerge/>
          <w:shd w:val="clear" w:color="auto" w:fill="auto"/>
        </w:tcPr>
        <w:p w14:paraId="4CCB64BA" w14:textId="77777777" w:rsidR="009E281D" w:rsidRPr="008F2CCC" w:rsidRDefault="009E281D" w:rsidP="00A2780F">
          <w:pPr>
            <w:rPr>
              <w:rFonts w:ascii="Palatino Linotype" w:hAnsi="Palatino Linotype"/>
              <w:b/>
              <w:sz w:val="22"/>
              <w:szCs w:val="22"/>
              <w:lang w:val="es-ES_tradnl"/>
            </w:rPr>
          </w:pPr>
        </w:p>
      </w:tc>
      <w:tc>
        <w:tcPr>
          <w:tcW w:w="2552" w:type="dxa"/>
          <w:shd w:val="clear" w:color="auto" w:fill="auto"/>
        </w:tcPr>
        <w:p w14:paraId="31E422EA" w14:textId="63649A07" w:rsidR="009E281D" w:rsidRPr="008F2CCC" w:rsidRDefault="009E28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E281D" w:rsidRPr="008F2CCC" w:rsidRDefault="009E281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E281D" w:rsidRPr="0010196A" w:rsidRDefault="009E281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466"/>
    <w:multiLevelType w:val="hybridMultilevel"/>
    <w:tmpl w:val="E8800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30F4188"/>
    <w:multiLevelType w:val="hybridMultilevel"/>
    <w:tmpl w:val="908CC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7A1E37"/>
    <w:multiLevelType w:val="hybridMultilevel"/>
    <w:tmpl w:val="F62825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num>
  <w:num w:numId="7">
    <w:abstractNumId w:val="2"/>
  </w:num>
  <w:num w:numId="8">
    <w:abstractNumId w:val="11"/>
  </w:num>
  <w:num w:numId="9">
    <w:abstractNumId w:val="9"/>
  </w:num>
  <w:num w:numId="10">
    <w:abstractNumId w:val="15"/>
  </w:num>
  <w:num w:numId="11">
    <w:abstractNumId w:val="5"/>
  </w:num>
  <w:num w:numId="12">
    <w:abstractNumId w:val="20"/>
  </w:num>
  <w:num w:numId="13">
    <w:abstractNumId w:val="12"/>
  </w:num>
  <w:num w:numId="14">
    <w:abstractNumId w:val="19"/>
  </w:num>
  <w:num w:numId="15">
    <w:abstractNumId w:val="13"/>
  </w:num>
  <w:num w:numId="16">
    <w:abstractNumId w:val="18"/>
  </w:num>
  <w:num w:numId="17">
    <w:abstractNumId w:val="14"/>
  </w:num>
  <w:num w:numId="18">
    <w:abstractNumId w:val="6"/>
  </w:num>
  <w:num w:numId="19">
    <w:abstractNumId w:val="17"/>
  </w:num>
  <w:num w:numId="20">
    <w:abstractNumId w:val="21"/>
  </w:num>
  <w:num w:numId="21">
    <w:abstractNumId w:val="16"/>
  </w:num>
  <w:num w:numId="22">
    <w:abstractNumId w:val="3"/>
  </w:num>
  <w:num w:numId="23">
    <w:abstractNumId w:val="0"/>
  </w:num>
  <w:num w:numId="24">
    <w:abstractNumId w:val="8"/>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23D"/>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0DD0"/>
    <w:rsid w:val="00021F54"/>
    <w:rsid w:val="00022013"/>
    <w:rsid w:val="00022350"/>
    <w:rsid w:val="000225F4"/>
    <w:rsid w:val="000229FD"/>
    <w:rsid w:val="00022A73"/>
    <w:rsid w:val="00022DCF"/>
    <w:rsid w:val="00022E8B"/>
    <w:rsid w:val="00023233"/>
    <w:rsid w:val="00023398"/>
    <w:rsid w:val="00023BDC"/>
    <w:rsid w:val="000244C6"/>
    <w:rsid w:val="0002471C"/>
    <w:rsid w:val="00024972"/>
    <w:rsid w:val="00024A5F"/>
    <w:rsid w:val="00024A64"/>
    <w:rsid w:val="00024E68"/>
    <w:rsid w:val="000254C2"/>
    <w:rsid w:val="00025DB0"/>
    <w:rsid w:val="0002685C"/>
    <w:rsid w:val="0002690E"/>
    <w:rsid w:val="00026A3C"/>
    <w:rsid w:val="00027195"/>
    <w:rsid w:val="0003033D"/>
    <w:rsid w:val="00030841"/>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4163"/>
    <w:rsid w:val="00035676"/>
    <w:rsid w:val="00035CDF"/>
    <w:rsid w:val="000362C4"/>
    <w:rsid w:val="00036439"/>
    <w:rsid w:val="00036B1A"/>
    <w:rsid w:val="000378A1"/>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5FC6"/>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891"/>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0CA"/>
    <w:rsid w:val="000E1C5E"/>
    <w:rsid w:val="000E1C6A"/>
    <w:rsid w:val="000E1FB4"/>
    <w:rsid w:val="000E255A"/>
    <w:rsid w:val="000E2C96"/>
    <w:rsid w:val="000E2D8F"/>
    <w:rsid w:val="000E38D1"/>
    <w:rsid w:val="000E3DF7"/>
    <w:rsid w:val="000E4206"/>
    <w:rsid w:val="000E46D9"/>
    <w:rsid w:val="000E558F"/>
    <w:rsid w:val="000E5592"/>
    <w:rsid w:val="000E55DB"/>
    <w:rsid w:val="000E5C93"/>
    <w:rsid w:val="000E68DA"/>
    <w:rsid w:val="000E6A64"/>
    <w:rsid w:val="000E6C51"/>
    <w:rsid w:val="000E7182"/>
    <w:rsid w:val="000E71A3"/>
    <w:rsid w:val="000E72D5"/>
    <w:rsid w:val="000E74AC"/>
    <w:rsid w:val="000F0548"/>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366"/>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17C23"/>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8C5"/>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80"/>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75"/>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63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918"/>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541"/>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4F9"/>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2E71"/>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9D2"/>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97D54"/>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0BDB"/>
    <w:rsid w:val="002E1112"/>
    <w:rsid w:val="002E1339"/>
    <w:rsid w:val="002E1819"/>
    <w:rsid w:val="002E1850"/>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2E92"/>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3E6"/>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BA0"/>
    <w:rsid w:val="003622CB"/>
    <w:rsid w:val="003628F4"/>
    <w:rsid w:val="0036306A"/>
    <w:rsid w:val="00364487"/>
    <w:rsid w:val="00364BC7"/>
    <w:rsid w:val="00365921"/>
    <w:rsid w:val="00365DB3"/>
    <w:rsid w:val="00366317"/>
    <w:rsid w:val="003663F5"/>
    <w:rsid w:val="00366DDB"/>
    <w:rsid w:val="00367092"/>
    <w:rsid w:val="0036743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62"/>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D2F"/>
    <w:rsid w:val="003F614E"/>
    <w:rsid w:val="003F623D"/>
    <w:rsid w:val="003F6CF0"/>
    <w:rsid w:val="003F7A46"/>
    <w:rsid w:val="00400224"/>
    <w:rsid w:val="00400574"/>
    <w:rsid w:val="004005B5"/>
    <w:rsid w:val="0040143F"/>
    <w:rsid w:val="004015CB"/>
    <w:rsid w:val="0040260F"/>
    <w:rsid w:val="0040268E"/>
    <w:rsid w:val="004027FA"/>
    <w:rsid w:val="00402A09"/>
    <w:rsid w:val="00402CAB"/>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DAC"/>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1FC0"/>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EFD"/>
    <w:rsid w:val="00463FD6"/>
    <w:rsid w:val="0046481A"/>
    <w:rsid w:val="00464E47"/>
    <w:rsid w:val="0046557C"/>
    <w:rsid w:val="004656C4"/>
    <w:rsid w:val="00465A64"/>
    <w:rsid w:val="00466005"/>
    <w:rsid w:val="0046628D"/>
    <w:rsid w:val="00466E30"/>
    <w:rsid w:val="004672B1"/>
    <w:rsid w:val="004678F1"/>
    <w:rsid w:val="00467FDD"/>
    <w:rsid w:val="0047027A"/>
    <w:rsid w:val="004711C5"/>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4A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07"/>
    <w:rsid w:val="004B7782"/>
    <w:rsid w:val="004B7AE7"/>
    <w:rsid w:val="004B7EDD"/>
    <w:rsid w:val="004C060B"/>
    <w:rsid w:val="004C0779"/>
    <w:rsid w:val="004C0B45"/>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2AE6"/>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19F8"/>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886"/>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2891"/>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34A"/>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2F94"/>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83C"/>
    <w:rsid w:val="00595C11"/>
    <w:rsid w:val="0059663D"/>
    <w:rsid w:val="00596BF0"/>
    <w:rsid w:val="00597612"/>
    <w:rsid w:val="005A0144"/>
    <w:rsid w:val="005A0B26"/>
    <w:rsid w:val="005A0DD9"/>
    <w:rsid w:val="005A14E6"/>
    <w:rsid w:val="005A1BA8"/>
    <w:rsid w:val="005A1F9F"/>
    <w:rsid w:val="005A2186"/>
    <w:rsid w:val="005A27C8"/>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659"/>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3D8"/>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05B"/>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96"/>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47FCA"/>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062"/>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6E7"/>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9E3"/>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41B5"/>
    <w:rsid w:val="00814411"/>
    <w:rsid w:val="00814680"/>
    <w:rsid w:val="008149DF"/>
    <w:rsid w:val="00814AA2"/>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4B02"/>
    <w:rsid w:val="008256D6"/>
    <w:rsid w:val="0082576A"/>
    <w:rsid w:val="0082685F"/>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C10"/>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62A"/>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07"/>
    <w:rsid w:val="0090705B"/>
    <w:rsid w:val="00907184"/>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0BA"/>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38B1"/>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1CD"/>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C22"/>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9B1"/>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81D"/>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241"/>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B09"/>
    <w:rsid w:val="00A44DC1"/>
    <w:rsid w:val="00A451FF"/>
    <w:rsid w:val="00A45495"/>
    <w:rsid w:val="00A459C2"/>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B3E"/>
    <w:rsid w:val="00A72DEC"/>
    <w:rsid w:val="00A72FE9"/>
    <w:rsid w:val="00A7350D"/>
    <w:rsid w:val="00A73C1E"/>
    <w:rsid w:val="00A74C7C"/>
    <w:rsid w:val="00A75489"/>
    <w:rsid w:val="00A75EE0"/>
    <w:rsid w:val="00A766B4"/>
    <w:rsid w:val="00A76DA1"/>
    <w:rsid w:val="00A770A2"/>
    <w:rsid w:val="00A777C8"/>
    <w:rsid w:val="00A77A85"/>
    <w:rsid w:val="00A8006A"/>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7B9"/>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3BF"/>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12"/>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1C2"/>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65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B4F"/>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08CF"/>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539"/>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CFC"/>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2F31"/>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F50"/>
    <w:rsid w:val="00C6133E"/>
    <w:rsid w:val="00C6151D"/>
    <w:rsid w:val="00C61D1F"/>
    <w:rsid w:val="00C61F59"/>
    <w:rsid w:val="00C62385"/>
    <w:rsid w:val="00C62B05"/>
    <w:rsid w:val="00C6338C"/>
    <w:rsid w:val="00C63735"/>
    <w:rsid w:val="00C649F1"/>
    <w:rsid w:val="00C64D6F"/>
    <w:rsid w:val="00C656E4"/>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312"/>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CF7FEC"/>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5C9E"/>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2731"/>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322A"/>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EC"/>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3D4"/>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204"/>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65A"/>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7AB"/>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714"/>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6C11"/>
    <w:rsid w:val="00E37269"/>
    <w:rsid w:val="00E3749A"/>
    <w:rsid w:val="00E37C88"/>
    <w:rsid w:val="00E37D1E"/>
    <w:rsid w:val="00E4022D"/>
    <w:rsid w:val="00E4075E"/>
    <w:rsid w:val="00E40F46"/>
    <w:rsid w:val="00E4127D"/>
    <w:rsid w:val="00E4192D"/>
    <w:rsid w:val="00E41A1C"/>
    <w:rsid w:val="00E422A0"/>
    <w:rsid w:val="00E42905"/>
    <w:rsid w:val="00E42F0C"/>
    <w:rsid w:val="00E42F1E"/>
    <w:rsid w:val="00E43258"/>
    <w:rsid w:val="00E433F5"/>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2ED7"/>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28B"/>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8EB"/>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632"/>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50"/>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92E"/>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69BC"/>
    <w:rsid w:val="00EF7031"/>
    <w:rsid w:val="00EF7198"/>
    <w:rsid w:val="00EF7982"/>
    <w:rsid w:val="00EF7A9B"/>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7DF"/>
    <w:rsid w:val="00F369F8"/>
    <w:rsid w:val="00F3712D"/>
    <w:rsid w:val="00F37384"/>
    <w:rsid w:val="00F40701"/>
    <w:rsid w:val="00F407CB"/>
    <w:rsid w:val="00F408A1"/>
    <w:rsid w:val="00F408E3"/>
    <w:rsid w:val="00F40912"/>
    <w:rsid w:val="00F412E1"/>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61C"/>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9F8"/>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2C8"/>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0FD"/>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B21"/>
    <w:rsid w:val="00FA6EF0"/>
    <w:rsid w:val="00FA6F27"/>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509D"/>
    <w:rsid w:val="00FB5365"/>
    <w:rsid w:val="00FB586E"/>
    <w:rsid w:val="00FB5B5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3E0E"/>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2F90"/>
    <w:rsid w:val="00FF3111"/>
    <w:rsid w:val="00FF339D"/>
    <w:rsid w:val="00FF3B90"/>
    <w:rsid w:val="00FF40E7"/>
    <w:rsid w:val="00FF4AF4"/>
    <w:rsid w:val="00FF4D2F"/>
    <w:rsid w:val="00FF4F19"/>
    <w:rsid w:val="00FF5232"/>
    <w:rsid w:val="00FF5D54"/>
    <w:rsid w:val="00FF60C2"/>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A3EEA-CE06-493B-897A-C60F3466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4298</Words>
  <Characters>23639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2021-10-28T15:53:00Z</cp:lastPrinted>
  <dcterms:created xsi:type="dcterms:W3CDTF">2022-09-27T15:31:00Z</dcterms:created>
  <dcterms:modified xsi:type="dcterms:W3CDTF">2022-10-11T01:51:00Z</dcterms:modified>
</cp:coreProperties>
</file>