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50172078" w:rsidR="00620916" w:rsidRPr="002F4315" w:rsidRDefault="00200BFC" w:rsidP="00033269">
      <w:pPr>
        <w:spacing w:line="360" w:lineRule="auto"/>
        <w:jc w:val="both"/>
        <w:rPr>
          <w:rFonts w:ascii="Palatino Linotype" w:hAnsi="Palatino Linotype" w:cs="Arial"/>
        </w:rPr>
      </w:pPr>
      <w:r w:rsidRPr="002F4315">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1710F4">
        <w:rPr>
          <w:rFonts w:ascii="Palatino Linotype" w:hAnsi="Palatino Linotype" w:cs="Arial"/>
        </w:rPr>
        <w:t>celebrada el</w:t>
      </w:r>
      <w:r w:rsidR="00620916" w:rsidRPr="002F4315">
        <w:rPr>
          <w:rFonts w:ascii="Palatino Linotype" w:hAnsi="Palatino Linotype" w:cs="Arial"/>
        </w:rPr>
        <w:t xml:space="preserve"> </w:t>
      </w:r>
      <w:r w:rsidR="00A74A73">
        <w:rPr>
          <w:rFonts w:ascii="Palatino Linotype" w:hAnsi="Palatino Linotype" w:cs="Arial"/>
        </w:rPr>
        <w:t>cuatro</w:t>
      </w:r>
      <w:r w:rsidR="002D55E0">
        <w:rPr>
          <w:rFonts w:ascii="Palatino Linotype" w:hAnsi="Palatino Linotype" w:cs="Arial"/>
        </w:rPr>
        <w:t xml:space="preserve"> de </w:t>
      </w:r>
      <w:r w:rsidR="00A74A73">
        <w:rPr>
          <w:rFonts w:ascii="Palatino Linotype" w:hAnsi="Palatino Linotype" w:cs="Arial"/>
        </w:rPr>
        <w:t xml:space="preserve">noviembre </w:t>
      </w:r>
      <w:r w:rsidR="00CE4143" w:rsidRPr="002F4315">
        <w:rPr>
          <w:rFonts w:ascii="Palatino Linotype" w:hAnsi="Palatino Linotype" w:cs="Arial"/>
        </w:rPr>
        <w:t>de dos mil veintidós.</w:t>
      </w:r>
    </w:p>
    <w:p w14:paraId="6CE05D1B" w14:textId="77777777" w:rsidR="004B29B3" w:rsidRPr="002F4315" w:rsidRDefault="004B29B3" w:rsidP="00033269">
      <w:pPr>
        <w:spacing w:line="360" w:lineRule="auto"/>
        <w:jc w:val="both"/>
        <w:rPr>
          <w:rFonts w:ascii="Palatino Linotype" w:hAnsi="Palatino Linotype" w:cs="Arial"/>
        </w:rPr>
      </w:pPr>
    </w:p>
    <w:p w14:paraId="71F79FE3" w14:textId="420BBEAA" w:rsidR="00A1125E" w:rsidRDefault="00D137DD" w:rsidP="00033269">
      <w:pPr>
        <w:spacing w:line="360" w:lineRule="auto"/>
        <w:jc w:val="both"/>
        <w:rPr>
          <w:rFonts w:ascii="Palatino Linotype" w:hAnsi="Palatino Linotype" w:cs="Arial"/>
          <w:lang w:val="es-ES"/>
        </w:rPr>
      </w:pPr>
      <w:r w:rsidRPr="002F4315">
        <w:rPr>
          <w:rFonts w:ascii="Palatino Linotype" w:hAnsi="Palatino Linotype" w:cs="Arial"/>
          <w:b/>
          <w:sz w:val="28"/>
        </w:rPr>
        <w:t>VISTO</w:t>
      </w:r>
      <w:r w:rsidRPr="002F4315">
        <w:rPr>
          <w:rFonts w:ascii="Palatino Linotype" w:hAnsi="Palatino Linotype" w:cs="Arial"/>
        </w:rPr>
        <w:t xml:space="preserve"> </w:t>
      </w:r>
      <w:r w:rsidR="00C34D00" w:rsidRPr="002F4315">
        <w:rPr>
          <w:rFonts w:ascii="Palatino Linotype" w:hAnsi="Palatino Linotype" w:cs="Arial"/>
        </w:rPr>
        <w:t>el</w:t>
      </w:r>
      <w:r w:rsidRPr="002F4315">
        <w:rPr>
          <w:rFonts w:ascii="Palatino Linotype" w:hAnsi="Palatino Linotype" w:cs="Arial"/>
        </w:rPr>
        <w:t xml:space="preserve"> expediente formado con motivo del </w:t>
      </w:r>
      <w:r w:rsidR="00504A64" w:rsidRPr="002F4315">
        <w:rPr>
          <w:rFonts w:ascii="Palatino Linotype" w:hAnsi="Palatino Linotype" w:cs="Arial"/>
        </w:rPr>
        <w:t>Recurso de Revisión</w:t>
      </w:r>
      <w:r w:rsidRPr="002F4315">
        <w:rPr>
          <w:rFonts w:ascii="Palatino Linotype" w:hAnsi="Palatino Linotype" w:cs="Arial"/>
        </w:rPr>
        <w:t xml:space="preserve"> </w:t>
      </w:r>
      <w:r w:rsidR="00A74A73">
        <w:rPr>
          <w:rFonts w:ascii="Palatino Linotype" w:hAnsi="Palatino Linotype" w:cs="Arial"/>
          <w:b/>
        </w:rPr>
        <w:t>06662</w:t>
      </w:r>
      <w:r w:rsidRPr="002F4315">
        <w:rPr>
          <w:rFonts w:ascii="Palatino Linotype" w:hAnsi="Palatino Linotype" w:cs="Arial"/>
          <w:b/>
        </w:rPr>
        <w:t>/INFOEM/IP/RR/202</w:t>
      </w:r>
      <w:r w:rsidR="00FA59CB" w:rsidRPr="002F4315">
        <w:rPr>
          <w:rFonts w:ascii="Palatino Linotype" w:hAnsi="Palatino Linotype" w:cs="Arial"/>
          <w:b/>
          <w:lang w:val="es-419"/>
        </w:rPr>
        <w:t>2</w:t>
      </w:r>
      <w:r w:rsidRPr="002F4315">
        <w:rPr>
          <w:rFonts w:ascii="Palatino Linotype" w:hAnsi="Palatino Linotype" w:cs="Arial"/>
          <w:b/>
        </w:rPr>
        <w:t xml:space="preserve">, </w:t>
      </w:r>
      <w:r w:rsidRPr="002F4315">
        <w:rPr>
          <w:rFonts w:ascii="Palatino Linotype" w:hAnsi="Palatino Linotype" w:cs="Arial"/>
        </w:rPr>
        <w:t xml:space="preserve">promovido </w:t>
      </w:r>
      <w:r w:rsidRPr="002F4315">
        <w:rPr>
          <w:rFonts w:ascii="Palatino Linotype" w:hAnsi="Palatino Linotype"/>
        </w:rPr>
        <w:t>por</w:t>
      </w:r>
      <w:r w:rsidR="005A21D8" w:rsidRPr="002F4315">
        <w:rPr>
          <w:rFonts w:ascii="Palatino Linotype" w:hAnsi="Palatino Linotype"/>
        </w:rPr>
        <w:t xml:space="preserve"> </w:t>
      </w:r>
      <w:r w:rsidR="00A74A73">
        <w:rPr>
          <w:rFonts w:ascii="Palatino Linotype" w:hAnsi="Palatino Linotype"/>
        </w:rPr>
        <w:t xml:space="preserve">el </w:t>
      </w:r>
      <w:r w:rsidR="00A74A73">
        <w:rPr>
          <w:rFonts w:ascii="Palatino Linotype" w:hAnsi="Palatino Linotype"/>
          <w:b/>
        </w:rPr>
        <w:t xml:space="preserve">C. </w:t>
      </w:r>
      <w:bookmarkStart w:id="0" w:name="_GoBack"/>
      <w:r w:rsidR="003D0CE0">
        <w:rPr>
          <w:rFonts w:ascii="Palatino Linotype" w:hAnsi="Palatino Linotype"/>
          <w:b/>
        </w:rPr>
        <w:t>XXXXXXXXX</w:t>
      </w:r>
      <w:bookmarkEnd w:id="0"/>
      <w:r w:rsidR="00FA59CB" w:rsidRPr="002F4315">
        <w:rPr>
          <w:rFonts w:ascii="Palatino Linotype" w:hAnsi="Palatino Linotype"/>
          <w:lang w:val="es-419"/>
        </w:rPr>
        <w:t>,</w:t>
      </w:r>
      <w:r w:rsidRPr="002F4315">
        <w:rPr>
          <w:rFonts w:ascii="Palatino Linotype" w:hAnsi="Palatino Linotype" w:cs="Arial"/>
          <w:b/>
          <w:lang w:val="es-ES"/>
        </w:rPr>
        <w:t xml:space="preserve"> </w:t>
      </w:r>
      <w:r w:rsidRPr="002F4315">
        <w:rPr>
          <w:rFonts w:ascii="Palatino Linotype" w:hAnsi="Palatino Linotype"/>
        </w:rPr>
        <w:t xml:space="preserve">a quien en lo sucesivo se le </w:t>
      </w:r>
      <w:r w:rsidR="004C2814" w:rsidRPr="002F4315">
        <w:rPr>
          <w:rFonts w:ascii="Palatino Linotype" w:hAnsi="Palatino Linotype"/>
        </w:rPr>
        <w:t>denominará</w:t>
      </w:r>
      <w:r w:rsidRPr="002F4315">
        <w:rPr>
          <w:rFonts w:ascii="Palatino Linotype" w:hAnsi="Palatino Linotype"/>
        </w:rPr>
        <w:t xml:space="preserve"> como</w:t>
      </w:r>
      <w:r w:rsidR="0063273B" w:rsidRPr="002F4315">
        <w:rPr>
          <w:rFonts w:ascii="Palatino Linotype" w:hAnsi="Palatino Linotype"/>
        </w:rPr>
        <w:t xml:space="preserve"> </w:t>
      </w:r>
      <w:r w:rsidR="00D614A1" w:rsidRPr="002F4315">
        <w:rPr>
          <w:rFonts w:ascii="Palatino Linotype" w:hAnsi="Palatino Linotype" w:cs="Arial"/>
          <w:b/>
          <w:lang w:val="es-ES"/>
        </w:rPr>
        <w:t>EL</w:t>
      </w:r>
      <w:r w:rsidRPr="002F4315">
        <w:rPr>
          <w:rFonts w:ascii="Palatino Linotype" w:hAnsi="Palatino Linotype" w:cs="Arial"/>
          <w:b/>
          <w:lang w:val="es-ES"/>
        </w:rPr>
        <w:t xml:space="preserve"> RECURRENTE,</w:t>
      </w:r>
      <w:r w:rsidRPr="002F4315">
        <w:rPr>
          <w:rFonts w:ascii="Palatino Linotype" w:hAnsi="Palatino Linotype" w:cs="Arial"/>
          <w:lang w:val="es-ES"/>
        </w:rPr>
        <w:t xml:space="preserve"> en contra de la respuesta del</w:t>
      </w:r>
      <w:r w:rsidR="00C34D00" w:rsidRPr="002F4315">
        <w:rPr>
          <w:rFonts w:ascii="Palatino Linotype" w:hAnsi="Palatino Linotype" w:cs="Arial"/>
          <w:lang w:val="es-ES"/>
        </w:rPr>
        <w:t xml:space="preserve"> </w:t>
      </w:r>
      <w:r w:rsidR="001D1292" w:rsidRPr="001D1292">
        <w:rPr>
          <w:rFonts w:ascii="Palatino Linotype" w:hAnsi="Palatino Linotype" w:cs="Arial"/>
          <w:b/>
          <w:lang w:val="es-ES"/>
        </w:rPr>
        <w:t xml:space="preserve">Ayuntamiento </w:t>
      </w:r>
      <w:r w:rsidR="00A74A73" w:rsidRPr="00A74A73">
        <w:rPr>
          <w:rFonts w:ascii="Palatino Linotype" w:hAnsi="Palatino Linotype" w:cs="Arial"/>
          <w:b/>
          <w:lang w:val="es-ES"/>
        </w:rPr>
        <w:t>de Tecámac</w:t>
      </w:r>
      <w:r w:rsidRPr="002F4315">
        <w:rPr>
          <w:rFonts w:ascii="Palatino Linotype" w:hAnsi="Palatino Linotype" w:cs="Arial"/>
          <w:b/>
          <w:lang w:val="es-ES"/>
        </w:rPr>
        <w:t xml:space="preserve">, </w:t>
      </w:r>
      <w:r w:rsidR="004C2814" w:rsidRPr="002F4315">
        <w:rPr>
          <w:rFonts w:ascii="Palatino Linotype" w:hAnsi="Palatino Linotype" w:cs="Arial"/>
          <w:lang w:val="es-ES"/>
        </w:rPr>
        <w:t xml:space="preserve">a quien </w:t>
      </w:r>
      <w:r w:rsidRPr="002F4315">
        <w:rPr>
          <w:rFonts w:ascii="Palatino Linotype" w:hAnsi="Palatino Linotype"/>
        </w:rPr>
        <w:t>en lo su</w:t>
      </w:r>
      <w:r w:rsidR="004C2814" w:rsidRPr="002F4315">
        <w:rPr>
          <w:rFonts w:ascii="Palatino Linotype" w:hAnsi="Palatino Linotype"/>
        </w:rPr>
        <w:t xml:space="preserve">cesivo </w:t>
      </w:r>
      <w:r w:rsidRPr="002F4315">
        <w:rPr>
          <w:rFonts w:ascii="Palatino Linotype" w:hAnsi="Palatino Linotype"/>
        </w:rPr>
        <w:t xml:space="preserve">se le denominará </w:t>
      </w:r>
      <w:r w:rsidR="004C2814" w:rsidRPr="002F4315">
        <w:rPr>
          <w:rFonts w:ascii="Palatino Linotype" w:hAnsi="Palatino Linotype"/>
        </w:rPr>
        <w:t xml:space="preserve">como </w:t>
      </w:r>
      <w:r w:rsidRPr="002F4315">
        <w:rPr>
          <w:rFonts w:ascii="Palatino Linotype" w:hAnsi="Palatino Linotype" w:cs="Arial"/>
          <w:b/>
          <w:lang w:val="es-ES"/>
        </w:rPr>
        <w:t xml:space="preserve">EL SUJETO OBLIGADO, </w:t>
      </w:r>
      <w:r w:rsidRPr="002F4315">
        <w:rPr>
          <w:rFonts w:ascii="Palatino Linotype" w:hAnsi="Palatino Linotype" w:cs="Arial"/>
          <w:lang w:val="es-ES"/>
        </w:rPr>
        <w:t>se procede a dictar la presente resolución con base en lo siguiente:</w:t>
      </w:r>
    </w:p>
    <w:p w14:paraId="62A14538" w14:textId="77777777" w:rsidR="00A74A73" w:rsidRPr="00A74A73" w:rsidRDefault="00A74A73" w:rsidP="00033269">
      <w:pPr>
        <w:spacing w:line="360" w:lineRule="auto"/>
        <w:jc w:val="both"/>
        <w:rPr>
          <w:rFonts w:ascii="Palatino Linotype" w:hAnsi="Palatino Linotype" w:cs="Arial"/>
          <w:sz w:val="20"/>
          <w:lang w:val="es-ES"/>
        </w:rPr>
      </w:pPr>
    </w:p>
    <w:p w14:paraId="0708AE3B" w14:textId="23FFEADE" w:rsidR="000F0E7C" w:rsidRDefault="00966CE2" w:rsidP="00033269">
      <w:pPr>
        <w:jc w:val="center"/>
        <w:rPr>
          <w:rFonts w:ascii="Palatino Linotype" w:hAnsi="Palatino Linotype" w:cs="Arial"/>
          <w:b/>
          <w:bCs/>
          <w:spacing w:val="60"/>
          <w:sz w:val="28"/>
          <w:lang w:val="es-419"/>
        </w:rPr>
      </w:pPr>
      <w:r w:rsidRPr="002F4315">
        <w:rPr>
          <w:rFonts w:ascii="Palatino Linotype" w:hAnsi="Palatino Linotype" w:cs="Arial"/>
          <w:b/>
          <w:bCs/>
          <w:spacing w:val="60"/>
          <w:sz w:val="28"/>
          <w:lang w:val="es-419"/>
        </w:rPr>
        <w:t>ANTECEDENTES</w:t>
      </w:r>
    </w:p>
    <w:p w14:paraId="5FE95314" w14:textId="77777777" w:rsidR="00A74A73" w:rsidRPr="00A74A73" w:rsidRDefault="00A74A73" w:rsidP="00033269">
      <w:pPr>
        <w:jc w:val="center"/>
        <w:rPr>
          <w:rFonts w:ascii="Palatino Linotype" w:hAnsi="Palatino Linotype" w:cs="Arial"/>
          <w:b/>
          <w:bCs/>
          <w:spacing w:val="60"/>
          <w:sz w:val="20"/>
          <w:lang w:val="es-419"/>
        </w:rPr>
      </w:pPr>
    </w:p>
    <w:p w14:paraId="3B9DFD37" w14:textId="77777777" w:rsidR="00A1125E" w:rsidRPr="002F4315" w:rsidRDefault="00A1125E" w:rsidP="00033269">
      <w:pPr>
        <w:rPr>
          <w:rFonts w:ascii="Palatino Linotype" w:hAnsi="Palatino Linotype" w:cs="Arial"/>
          <w:b/>
          <w:bCs/>
          <w:spacing w:val="60"/>
        </w:rPr>
      </w:pPr>
    </w:p>
    <w:p w14:paraId="4F4A2281" w14:textId="77777777" w:rsidR="00966CE2" w:rsidRPr="002F4315" w:rsidRDefault="00966CE2" w:rsidP="00966CE2">
      <w:pPr>
        <w:spacing w:line="360" w:lineRule="auto"/>
        <w:jc w:val="both"/>
        <w:rPr>
          <w:rFonts w:ascii="Palatino Linotype" w:hAnsi="Palatino Linotype"/>
          <w:b/>
          <w:sz w:val="28"/>
          <w:szCs w:val="28"/>
        </w:rPr>
      </w:pPr>
      <w:r w:rsidRPr="002F4315">
        <w:rPr>
          <w:rFonts w:ascii="Palatino Linotype" w:hAnsi="Palatino Linotype"/>
          <w:b/>
          <w:sz w:val="28"/>
          <w:szCs w:val="28"/>
        </w:rPr>
        <w:t>I. De la Solicitud de Información</w:t>
      </w:r>
    </w:p>
    <w:p w14:paraId="6E8291E3" w14:textId="0A124125" w:rsidR="009959DB" w:rsidRPr="002F4315" w:rsidRDefault="00163A20" w:rsidP="00B41A76">
      <w:pPr>
        <w:spacing w:line="360" w:lineRule="auto"/>
        <w:jc w:val="both"/>
        <w:rPr>
          <w:rFonts w:ascii="Palatino Linotype" w:eastAsia="MS Mincho" w:hAnsi="Palatino Linotype" w:cs="Arial"/>
          <w:bCs/>
        </w:rPr>
      </w:pPr>
      <w:r w:rsidRPr="002F4315">
        <w:rPr>
          <w:rFonts w:ascii="Palatino Linotype" w:eastAsia="MS Mincho" w:hAnsi="Palatino Linotype" w:cs="Arial"/>
        </w:rPr>
        <w:t>En</w:t>
      </w:r>
      <w:r w:rsidR="00FA59CB" w:rsidRPr="002F4315">
        <w:rPr>
          <w:rFonts w:ascii="Palatino Linotype" w:eastAsia="MS Mincho" w:hAnsi="Palatino Linotype" w:cs="Arial"/>
          <w:lang w:val="es-419"/>
        </w:rPr>
        <w:t xml:space="preserve"> fecha</w:t>
      </w:r>
      <w:r w:rsidRPr="002F4315">
        <w:rPr>
          <w:rFonts w:ascii="Palatino Linotype" w:eastAsia="MS Mincho" w:hAnsi="Palatino Linotype" w:cs="Arial"/>
        </w:rPr>
        <w:t xml:space="preserve"> </w:t>
      </w:r>
      <w:bookmarkStart w:id="1" w:name="_Hlk66905340"/>
      <w:r w:rsidR="002448D7">
        <w:rPr>
          <w:rFonts w:ascii="Palatino Linotype" w:eastAsia="MS Mincho" w:hAnsi="Palatino Linotype" w:cs="Arial"/>
          <w:b/>
        </w:rPr>
        <w:t>quince</w:t>
      </w:r>
      <w:r w:rsidR="001D1292">
        <w:rPr>
          <w:rFonts w:ascii="Palatino Linotype" w:eastAsia="MS Mincho" w:hAnsi="Palatino Linotype" w:cs="Arial"/>
          <w:b/>
        </w:rPr>
        <w:t xml:space="preserve"> de marzo </w:t>
      </w:r>
      <w:r w:rsidR="0074343D" w:rsidRPr="002F4315">
        <w:rPr>
          <w:rFonts w:ascii="Palatino Linotype" w:eastAsia="MS Mincho" w:hAnsi="Palatino Linotype" w:cs="Arial"/>
          <w:b/>
        </w:rPr>
        <w:t xml:space="preserve">de dos mil </w:t>
      </w:r>
      <w:bookmarkEnd w:id="1"/>
      <w:r w:rsidR="00F3794A" w:rsidRPr="002F4315">
        <w:rPr>
          <w:rFonts w:ascii="Palatino Linotype" w:eastAsia="MS Mincho" w:hAnsi="Palatino Linotype" w:cs="Arial"/>
          <w:b/>
        </w:rPr>
        <w:t>veintidós</w:t>
      </w:r>
      <w:r w:rsidRPr="002F4315">
        <w:rPr>
          <w:rFonts w:ascii="Palatino Linotype" w:eastAsia="MS Mincho" w:hAnsi="Palatino Linotype" w:cs="Arial"/>
        </w:rPr>
        <w:t xml:space="preserve">, </w:t>
      </w:r>
      <w:r w:rsidR="00D614A1" w:rsidRPr="002F4315">
        <w:rPr>
          <w:rFonts w:ascii="Palatino Linotype" w:eastAsia="MS Mincho" w:hAnsi="Palatino Linotype" w:cs="Arial"/>
          <w:b/>
          <w:lang w:val="es-419"/>
        </w:rPr>
        <w:t>EL RECURRENTE</w:t>
      </w:r>
      <w:r w:rsidRPr="002F4315">
        <w:rPr>
          <w:rFonts w:ascii="Palatino Linotype" w:eastAsia="MS Mincho" w:hAnsi="Palatino Linotype" w:cs="Arial"/>
        </w:rPr>
        <w:t xml:space="preserve"> </w:t>
      </w:r>
      <w:r w:rsidR="00BF3E26" w:rsidRPr="002F4315">
        <w:rPr>
          <w:rFonts w:ascii="Palatino Linotype" w:eastAsia="MS Mincho" w:hAnsi="Palatino Linotype" w:cs="Arial"/>
          <w:lang w:val="es-ES_tradnl"/>
        </w:rPr>
        <w:t>presentó a través de</w:t>
      </w:r>
      <w:r w:rsidR="002448D7">
        <w:rPr>
          <w:rFonts w:ascii="Palatino Linotype" w:eastAsia="MS Mincho" w:hAnsi="Palatino Linotype" w:cs="Arial"/>
          <w:lang w:val="es-ES_tradnl"/>
        </w:rPr>
        <w:t xml:space="preserve"> Plataforma Nacional</w:t>
      </w:r>
      <w:r w:rsidR="00F2479F">
        <w:rPr>
          <w:rFonts w:ascii="Palatino Linotype" w:eastAsia="MS Mincho" w:hAnsi="Palatino Linotype" w:cs="Arial"/>
          <w:lang w:val="es-ES_tradnl"/>
        </w:rPr>
        <w:t xml:space="preserve"> de Transparencia </w:t>
      </w:r>
      <w:r w:rsidR="002448D7">
        <w:rPr>
          <w:rFonts w:ascii="Palatino Linotype" w:eastAsia="MS Mincho" w:hAnsi="Palatino Linotype" w:cs="Arial"/>
          <w:lang w:val="es-ES_tradnl"/>
        </w:rPr>
        <w:t>vinculada al</w:t>
      </w:r>
      <w:r w:rsidR="008E4ECC" w:rsidRPr="002F4315">
        <w:rPr>
          <w:rFonts w:ascii="Palatino Linotype" w:eastAsia="MS Mincho" w:hAnsi="Palatino Linotype" w:cs="Arial"/>
          <w:lang w:val="es-ES_tradnl"/>
        </w:rPr>
        <w:t xml:space="preserve"> </w:t>
      </w:r>
      <w:r w:rsidR="00BF3E26" w:rsidRPr="002F4315">
        <w:rPr>
          <w:rFonts w:ascii="Palatino Linotype" w:eastAsia="MS Mincho" w:hAnsi="Palatino Linotype" w:cs="Arial"/>
          <w:lang w:val="es-ES_tradnl"/>
        </w:rPr>
        <w:t xml:space="preserve">Sistema de Acceso a la Información Mexiquense, en lo subsecuente </w:t>
      </w:r>
      <w:r w:rsidR="00BF3E26" w:rsidRPr="002F4315">
        <w:rPr>
          <w:rFonts w:ascii="Palatino Linotype" w:eastAsia="MS Mincho" w:hAnsi="Palatino Linotype" w:cs="Arial"/>
          <w:b/>
          <w:lang w:val="es-ES_tradnl"/>
        </w:rPr>
        <w:t>EL SAIMEX</w:t>
      </w:r>
      <w:r w:rsidR="00BF3E26" w:rsidRPr="002F4315">
        <w:rPr>
          <w:rFonts w:ascii="Palatino Linotype" w:eastAsia="MS Mincho" w:hAnsi="Palatino Linotype" w:cs="Arial"/>
          <w:lang w:val="es-ES_tradnl"/>
        </w:rPr>
        <w:t xml:space="preserve"> ante </w:t>
      </w:r>
      <w:r w:rsidR="00BF3E26" w:rsidRPr="002F4315">
        <w:rPr>
          <w:rFonts w:ascii="Palatino Linotype" w:eastAsia="MS Mincho" w:hAnsi="Palatino Linotype" w:cs="Arial"/>
          <w:b/>
          <w:lang w:val="es-ES_tradnl"/>
        </w:rPr>
        <w:t>EL SUJETO OBLIGADO</w:t>
      </w:r>
      <w:r w:rsidR="00BF3E26" w:rsidRPr="002F4315">
        <w:rPr>
          <w:rFonts w:ascii="Palatino Linotype" w:eastAsia="MS Mincho" w:hAnsi="Palatino Linotype" w:cs="Arial"/>
          <w:lang w:val="es-ES_tradnl"/>
        </w:rPr>
        <w:t xml:space="preserve">, la solicitud de acceso a la información pública, </w:t>
      </w:r>
      <w:r w:rsidR="009959DB" w:rsidRPr="002F4315">
        <w:rPr>
          <w:rFonts w:ascii="Palatino Linotype" w:eastAsia="MS Mincho" w:hAnsi="Palatino Linotype" w:cs="Arial"/>
        </w:rPr>
        <w:t xml:space="preserve">a la que se le asignó </w:t>
      </w:r>
      <w:r w:rsidR="00C34D00" w:rsidRPr="002F4315">
        <w:rPr>
          <w:rFonts w:ascii="Palatino Linotype" w:eastAsia="MS Mincho" w:hAnsi="Palatino Linotype" w:cs="Arial"/>
        </w:rPr>
        <w:t>el</w:t>
      </w:r>
      <w:r w:rsidR="009959DB" w:rsidRPr="002F4315">
        <w:rPr>
          <w:rFonts w:ascii="Palatino Linotype" w:eastAsia="MS Mincho" w:hAnsi="Palatino Linotype" w:cs="Arial"/>
        </w:rPr>
        <w:t xml:space="preserve"> número de </w:t>
      </w:r>
      <w:bookmarkStart w:id="2" w:name="_Hlk71626058"/>
      <w:bookmarkStart w:id="3" w:name="_Hlk72841721"/>
      <w:bookmarkStart w:id="4" w:name="_Hlk73992511"/>
      <w:bookmarkStart w:id="5" w:name="_Hlk79436216"/>
      <w:bookmarkStart w:id="6" w:name="_Hlk79487986"/>
      <w:bookmarkStart w:id="7" w:name="_Hlk81858819"/>
      <w:r w:rsidR="00096E3C" w:rsidRPr="002F4315">
        <w:rPr>
          <w:rFonts w:ascii="Palatino Linotype" w:eastAsia="MS Mincho" w:hAnsi="Palatino Linotype" w:cs="Arial"/>
        </w:rPr>
        <w:t>expediente</w:t>
      </w:r>
      <w:bookmarkEnd w:id="2"/>
      <w:bookmarkEnd w:id="3"/>
      <w:bookmarkEnd w:id="4"/>
      <w:bookmarkEnd w:id="5"/>
      <w:bookmarkEnd w:id="6"/>
      <w:bookmarkEnd w:id="7"/>
      <w:r w:rsidR="001D1292" w:rsidRPr="001D1292">
        <w:rPr>
          <w:rFonts w:ascii="Palatino Linotype" w:eastAsia="MS Mincho" w:hAnsi="Palatino Linotype" w:cs="Arial"/>
          <w:b/>
          <w:bCs/>
          <w:lang w:val="es-ES"/>
        </w:rPr>
        <w:t xml:space="preserve"> </w:t>
      </w:r>
      <w:r w:rsidR="00F2479F" w:rsidRPr="00F2479F">
        <w:rPr>
          <w:rFonts w:ascii="Palatino Linotype" w:eastAsia="MS Mincho" w:hAnsi="Palatino Linotype" w:cs="Arial"/>
          <w:b/>
          <w:bCs/>
          <w:lang w:val="es-ES"/>
        </w:rPr>
        <w:t>00064/TECAMAC/IP/2022</w:t>
      </w:r>
      <w:r w:rsidR="00F94871" w:rsidRPr="002F4315">
        <w:rPr>
          <w:rFonts w:ascii="Palatino Linotype" w:eastAsia="MS Mincho" w:hAnsi="Palatino Linotype" w:cs="Arial"/>
          <w:b/>
          <w:bCs/>
        </w:rPr>
        <w:t xml:space="preserve">, </w:t>
      </w:r>
      <w:r w:rsidR="004C2814" w:rsidRPr="002F4315">
        <w:rPr>
          <w:rFonts w:ascii="Palatino Linotype" w:eastAsia="MS Mincho" w:hAnsi="Palatino Linotype" w:cs="Arial"/>
          <w:bCs/>
        </w:rPr>
        <w:t xml:space="preserve">mediante </w:t>
      </w:r>
      <w:r w:rsidR="009959DB" w:rsidRPr="002F4315">
        <w:rPr>
          <w:rFonts w:ascii="Palatino Linotype" w:eastAsia="MS Mincho" w:hAnsi="Palatino Linotype" w:cs="Arial"/>
          <w:bCs/>
        </w:rPr>
        <w:t>el cual requirió, lo siguiente:</w:t>
      </w:r>
    </w:p>
    <w:p w14:paraId="788D04C0" w14:textId="77777777" w:rsidR="00C03836" w:rsidRPr="002F4315" w:rsidRDefault="00C03836" w:rsidP="00B41A76">
      <w:pPr>
        <w:spacing w:line="360" w:lineRule="auto"/>
        <w:jc w:val="both"/>
        <w:rPr>
          <w:rFonts w:ascii="Palatino Linotype" w:eastAsia="MS Mincho" w:hAnsi="Palatino Linotype" w:cs="Arial"/>
          <w:bCs/>
          <w:sz w:val="10"/>
        </w:rPr>
      </w:pPr>
    </w:p>
    <w:p w14:paraId="39468A7E" w14:textId="514F4FFA" w:rsidR="00C34D00" w:rsidRDefault="00FA59CB" w:rsidP="004C2814">
      <w:pPr>
        <w:ind w:left="851" w:right="902"/>
        <w:jc w:val="both"/>
        <w:rPr>
          <w:rFonts w:ascii="Palatino Linotype" w:hAnsi="Palatino Linotype" w:cs="Arial"/>
          <w:iCs/>
          <w:sz w:val="22"/>
          <w:szCs w:val="20"/>
          <w:lang w:val="es-419"/>
        </w:rPr>
      </w:pPr>
      <w:r w:rsidRPr="002F4315">
        <w:rPr>
          <w:rFonts w:ascii="Palatino Linotype" w:hAnsi="Palatino Linotype" w:cs="Arial"/>
          <w:i/>
          <w:iCs/>
          <w:sz w:val="22"/>
          <w:szCs w:val="20"/>
          <w:lang w:val="es-419"/>
        </w:rPr>
        <w:t>“</w:t>
      </w:r>
      <w:r w:rsidR="00F2479F" w:rsidRPr="00F2479F">
        <w:rPr>
          <w:rFonts w:ascii="Palatino Linotype" w:hAnsi="Palatino Linotype" w:cs="Arial"/>
          <w:i/>
          <w:iCs/>
          <w:sz w:val="22"/>
          <w:szCs w:val="20"/>
        </w:rPr>
        <w:t>Según el artículo 61, 66 y 67 del "BANDO MUNICIPAL 2021" el cual contempla las jefaturas de sectores y de manzanas. 1.</w:t>
      </w:r>
      <w:proofErr w:type="gramStart"/>
      <w:r w:rsidR="00F2479F" w:rsidRPr="00F2479F">
        <w:rPr>
          <w:rFonts w:ascii="Palatino Linotype" w:hAnsi="Palatino Linotype" w:cs="Arial"/>
          <w:i/>
          <w:iCs/>
          <w:sz w:val="22"/>
          <w:szCs w:val="20"/>
        </w:rPr>
        <w:t>-¿</w:t>
      </w:r>
      <w:proofErr w:type="gramEnd"/>
      <w:r w:rsidR="00F2479F" w:rsidRPr="00F2479F">
        <w:rPr>
          <w:rFonts w:ascii="Palatino Linotype" w:hAnsi="Palatino Linotype" w:cs="Arial"/>
          <w:i/>
          <w:iCs/>
          <w:sz w:val="22"/>
          <w:szCs w:val="20"/>
        </w:rPr>
        <w:t>Cómo son seleccionados dichos jefes de manzana o de sector? 2.</w:t>
      </w:r>
      <w:proofErr w:type="gramStart"/>
      <w:r w:rsidR="00F2479F" w:rsidRPr="00F2479F">
        <w:rPr>
          <w:rFonts w:ascii="Palatino Linotype" w:hAnsi="Palatino Linotype" w:cs="Arial"/>
          <w:i/>
          <w:iCs/>
          <w:sz w:val="22"/>
          <w:szCs w:val="20"/>
        </w:rPr>
        <w:t>-¿</w:t>
      </w:r>
      <w:proofErr w:type="gramEnd"/>
      <w:r w:rsidR="00F2479F" w:rsidRPr="00F2479F">
        <w:rPr>
          <w:rFonts w:ascii="Palatino Linotype" w:hAnsi="Palatino Linotype" w:cs="Arial"/>
          <w:i/>
          <w:iCs/>
          <w:sz w:val="22"/>
          <w:szCs w:val="20"/>
        </w:rPr>
        <w:t xml:space="preserve">Bajo qué fundamentos se establece la elección o designación de dichas autoridades auxiliares? 3.- ¿Desde qué fecha y hasta cuando ejerce el cargo de jefa de manzana </w:t>
      </w:r>
      <w:proofErr w:type="spellStart"/>
      <w:r w:rsidR="00F2479F" w:rsidRPr="00F2479F">
        <w:rPr>
          <w:rFonts w:ascii="Palatino Linotype" w:hAnsi="Palatino Linotype" w:cs="Arial"/>
          <w:i/>
          <w:iCs/>
          <w:sz w:val="22"/>
          <w:szCs w:val="20"/>
        </w:rPr>
        <w:t>Maria</w:t>
      </w:r>
      <w:proofErr w:type="spellEnd"/>
      <w:r w:rsidR="00F2479F" w:rsidRPr="00F2479F">
        <w:rPr>
          <w:rFonts w:ascii="Palatino Linotype" w:hAnsi="Palatino Linotype" w:cs="Arial"/>
          <w:i/>
          <w:iCs/>
          <w:sz w:val="22"/>
          <w:szCs w:val="20"/>
        </w:rPr>
        <w:t xml:space="preserve"> Enriqueta </w:t>
      </w:r>
      <w:proofErr w:type="spellStart"/>
      <w:r w:rsidR="00F2479F" w:rsidRPr="00F2479F">
        <w:rPr>
          <w:rFonts w:ascii="Palatino Linotype" w:hAnsi="Palatino Linotype" w:cs="Arial"/>
          <w:i/>
          <w:iCs/>
          <w:sz w:val="22"/>
          <w:szCs w:val="20"/>
        </w:rPr>
        <w:t>Soroa</w:t>
      </w:r>
      <w:proofErr w:type="spellEnd"/>
      <w:r w:rsidR="00F2479F" w:rsidRPr="00F2479F">
        <w:rPr>
          <w:rFonts w:ascii="Palatino Linotype" w:hAnsi="Palatino Linotype" w:cs="Arial"/>
          <w:i/>
          <w:iCs/>
          <w:sz w:val="22"/>
          <w:szCs w:val="20"/>
        </w:rPr>
        <w:t xml:space="preserve"> </w:t>
      </w:r>
      <w:proofErr w:type="spellStart"/>
      <w:r w:rsidR="00F2479F" w:rsidRPr="00F2479F">
        <w:rPr>
          <w:rFonts w:ascii="Palatino Linotype" w:hAnsi="Palatino Linotype" w:cs="Arial"/>
          <w:i/>
          <w:iCs/>
          <w:sz w:val="22"/>
          <w:szCs w:val="20"/>
        </w:rPr>
        <w:t>Sanchez</w:t>
      </w:r>
      <w:proofErr w:type="spellEnd"/>
      <w:r w:rsidR="00F2479F" w:rsidRPr="00F2479F">
        <w:rPr>
          <w:rFonts w:ascii="Palatino Linotype" w:hAnsi="Palatino Linotype" w:cs="Arial"/>
          <w:i/>
          <w:iCs/>
          <w:sz w:val="22"/>
          <w:szCs w:val="20"/>
        </w:rPr>
        <w:t>? 4.</w:t>
      </w:r>
      <w:proofErr w:type="gramStart"/>
      <w:r w:rsidR="00F2479F" w:rsidRPr="00F2479F">
        <w:rPr>
          <w:rFonts w:ascii="Palatino Linotype" w:hAnsi="Palatino Linotype" w:cs="Arial"/>
          <w:i/>
          <w:iCs/>
          <w:sz w:val="22"/>
          <w:szCs w:val="20"/>
        </w:rPr>
        <w:t>-¿</w:t>
      </w:r>
      <w:proofErr w:type="gramEnd"/>
      <w:r w:rsidR="00F2479F" w:rsidRPr="00F2479F">
        <w:rPr>
          <w:rFonts w:ascii="Palatino Linotype" w:hAnsi="Palatino Linotype" w:cs="Arial"/>
          <w:i/>
          <w:iCs/>
          <w:sz w:val="22"/>
          <w:szCs w:val="20"/>
        </w:rPr>
        <w:t xml:space="preserve">Desde qué fecha y hasta cuando ejerce el cargo de jefe de sector José Antonio Fonseca Martínez? 5.- Solicito saber si han sido cumplidas las obligaciones del artículo 67 del Bando Municipal </w:t>
      </w:r>
      <w:r w:rsidR="00F2479F" w:rsidRPr="00F2479F">
        <w:rPr>
          <w:rFonts w:ascii="Palatino Linotype" w:hAnsi="Palatino Linotype" w:cs="Arial"/>
          <w:i/>
          <w:iCs/>
          <w:sz w:val="22"/>
          <w:szCs w:val="20"/>
        </w:rPr>
        <w:lastRenderedPageBreak/>
        <w:t xml:space="preserve">2021 que tienen como autoridades auxiliares la C. </w:t>
      </w:r>
      <w:proofErr w:type="spellStart"/>
      <w:r w:rsidR="00F2479F" w:rsidRPr="00F2479F">
        <w:rPr>
          <w:rFonts w:ascii="Palatino Linotype" w:hAnsi="Palatino Linotype" w:cs="Arial"/>
          <w:i/>
          <w:iCs/>
          <w:sz w:val="22"/>
          <w:szCs w:val="20"/>
        </w:rPr>
        <w:t>Maria</w:t>
      </w:r>
      <w:proofErr w:type="spellEnd"/>
      <w:r w:rsidR="00F2479F" w:rsidRPr="00F2479F">
        <w:rPr>
          <w:rFonts w:ascii="Palatino Linotype" w:hAnsi="Palatino Linotype" w:cs="Arial"/>
          <w:i/>
          <w:iCs/>
          <w:sz w:val="22"/>
          <w:szCs w:val="20"/>
        </w:rPr>
        <w:t xml:space="preserve"> Enriqueta </w:t>
      </w:r>
      <w:proofErr w:type="spellStart"/>
      <w:r w:rsidR="00F2479F" w:rsidRPr="00F2479F">
        <w:rPr>
          <w:rFonts w:ascii="Palatino Linotype" w:hAnsi="Palatino Linotype" w:cs="Arial"/>
          <w:i/>
          <w:iCs/>
          <w:sz w:val="22"/>
          <w:szCs w:val="20"/>
        </w:rPr>
        <w:t>Soroa</w:t>
      </w:r>
      <w:proofErr w:type="spellEnd"/>
      <w:r w:rsidR="00F2479F" w:rsidRPr="00F2479F">
        <w:rPr>
          <w:rFonts w:ascii="Palatino Linotype" w:hAnsi="Palatino Linotype" w:cs="Arial"/>
          <w:i/>
          <w:iCs/>
          <w:sz w:val="22"/>
          <w:szCs w:val="20"/>
        </w:rPr>
        <w:t xml:space="preserve"> </w:t>
      </w:r>
      <w:proofErr w:type="spellStart"/>
      <w:r w:rsidR="00F2479F" w:rsidRPr="00F2479F">
        <w:rPr>
          <w:rFonts w:ascii="Palatino Linotype" w:hAnsi="Palatino Linotype" w:cs="Arial"/>
          <w:i/>
          <w:iCs/>
          <w:sz w:val="22"/>
          <w:szCs w:val="20"/>
        </w:rPr>
        <w:t>Sanchez</w:t>
      </w:r>
      <w:proofErr w:type="spellEnd"/>
      <w:r w:rsidR="00F2479F" w:rsidRPr="00F2479F">
        <w:rPr>
          <w:rFonts w:ascii="Palatino Linotype" w:hAnsi="Palatino Linotype" w:cs="Arial"/>
          <w:i/>
          <w:iCs/>
          <w:sz w:val="22"/>
          <w:szCs w:val="20"/>
        </w:rPr>
        <w:t xml:space="preserve"> y el C. José Antonio Fonseca Martínez y en caso de ser afirmativa la respuesta, solicito saber de </w:t>
      </w:r>
      <w:proofErr w:type="spellStart"/>
      <w:r w:rsidR="00F2479F" w:rsidRPr="00F2479F">
        <w:rPr>
          <w:rFonts w:ascii="Palatino Linotype" w:hAnsi="Palatino Linotype" w:cs="Arial"/>
          <w:i/>
          <w:iCs/>
          <w:sz w:val="22"/>
          <w:szCs w:val="20"/>
        </w:rPr>
        <w:t>que</w:t>
      </w:r>
      <w:proofErr w:type="spellEnd"/>
      <w:r w:rsidR="00F2479F" w:rsidRPr="00F2479F">
        <w:rPr>
          <w:rFonts w:ascii="Palatino Linotype" w:hAnsi="Palatino Linotype" w:cs="Arial"/>
          <w:i/>
          <w:iCs/>
          <w:sz w:val="22"/>
          <w:szCs w:val="20"/>
        </w:rPr>
        <w:t xml:space="preserve"> manera fueron cumplidas dichas atribuciones, específicamente las de las fracciones: I. II, III, IV, V, VI, VII Y VIII</w:t>
      </w:r>
      <w:r w:rsidRPr="002F4315">
        <w:rPr>
          <w:rFonts w:ascii="Palatino Linotype" w:hAnsi="Palatino Linotype" w:cs="Arial"/>
          <w:i/>
          <w:iCs/>
          <w:sz w:val="22"/>
          <w:szCs w:val="20"/>
          <w:lang w:val="es-419"/>
        </w:rPr>
        <w:t>”</w:t>
      </w:r>
      <w:r w:rsidR="00C34D00" w:rsidRPr="002F4315">
        <w:rPr>
          <w:rFonts w:ascii="Palatino Linotype" w:hAnsi="Palatino Linotype" w:cs="Arial"/>
          <w:i/>
          <w:iCs/>
          <w:sz w:val="22"/>
          <w:szCs w:val="20"/>
          <w:lang w:val="es-ES"/>
        </w:rPr>
        <w:t xml:space="preserve"> </w:t>
      </w:r>
      <w:r w:rsidR="00C34D00" w:rsidRPr="002F4315">
        <w:rPr>
          <w:rFonts w:ascii="Palatino Linotype" w:hAnsi="Palatino Linotype" w:cs="Arial"/>
          <w:iCs/>
          <w:sz w:val="22"/>
          <w:szCs w:val="20"/>
          <w:lang w:val="es-ES"/>
        </w:rPr>
        <w:t>(</w:t>
      </w:r>
      <w:r w:rsidRPr="002F4315">
        <w:rPr>
          <w:rFonts w:ascii="Palatino Linotype" w:hAnsi="Palatino Linotype" w:cs="Arial"/>
          <w:iCs/>
          <w:sz w:val="22"/>
          <w:szCs w:val="20"/>
          <w:lang w:val="es-419"/>
        </w:rPr>
        <w:t>Sic</w:t>
      </w:r>
      <w:r w:rsidR="00C34D00" w:rsidRPr="002F4315">
        <w:rPr>
          <w:rFonts w:ascii="Palatino Linotype" w:hAnsi="Palatino Linotype" w:cs="Arial"/>
          <w:iCs/>
          <w:sz w:val="22"/>
          <w:szCs w:val="20"/>
          <w:lang w:val="es-ES"/>
        </w:rPr>
        <w:t>)</w:t>
      </w:r>
      <w:r w:rsidRPr="002F4315">
        <w:rPr>
          <w:rFonts w:ascii="Palatino Linotype" w:hAnsi="Palatino Linotype" w:cs="Arial"/>
          <w:iCs/>
          <w:sz w:val="22"/>
          <w:szCs w:val="20"/>
          <w:lang w:val="es-419"/>
        </w:rPr>
        <w:t>.</w:t>
      </w:r>
    </w:p>
    <w:p w14:paraId="076979A7" w14:textId="77777777" w:rsidR="001D1292" w:rsidRDefault="001D1292" w:rsidP="004C2814">
      <w:pPr>
        <w:ind w:left="851" w:right="902"/>
        <w:jc w:val="both"/>
        <w:rPr>
          <w:rFonts w:ascii="Palatino Linotype" w:hAnsi="Palatino Linotype" w:cs="Arial"/>
          <w:iCs/>
          <w:sz w:val="22"/>
          <w:szCs w:val="20"/>
          <w:lang w:val="es-419"/>
        </w:rPr>
      </w:pPr>
    </w:p>
    <w:p w14:paraId="746C9EBB" w14:textId="77777777" w:rsidR="001D1292" w:rsidRPr="002F4315" w:rsidRDefault="001D1292" w:rsidP="004C2814">
      <w:pPr>
        <w:ind w:left="851" w:right="902"/>
        <w:jc w:val="both"/>
        <w:rPr>
          <w:rFonts w:ascii="Palatino Linotype" w:hAnsi="Palatino Linotype" w:cs="Arial"/>
          <w:iCs/>
          <w:sz w:val="22"/>
          <w:szCs w:val="20"/>
          <w:lang w:val="es-419"/>
        </w:rPr>
      </w:pPr>
    </w:p>
    <w:p w14:paraId="3A2F0D43" w14:textId="3A13DD36" w:rsidR="00A525BF" w:rsidRPr="002F4315"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2F4315">
        <w:rPr>
          <w:rFonts w:ascii="Palatino Linotype" w:eastAsia="Calibri" w:hAnsi="Palatino Linotype" w:cs="Arial"/>
          <w:b/>
          <w:bCs/>
          <w:lang w:val="es-ES" w:eastAsia="en-US"/>
        </w:rPr>
        <w:t>MODALIDAD DE ENTREGA</w:t>
      </w:r>
      <w:r w:rsidR="00A525BF" w:rsidRPr="002F4315">
        <w:rPr>
          <w:rFonts w:ascii="Palatino Linotype" w:eastAsia="Calibri" w:hAnsi="Palatino Linotype" w:cs="Arial"/>
          <w:b/>
          <w:bCs/>
          <w:lang w:val="es-ES" w:eastAsia="en-US"/>
        </w:rPr>
        <w:t xml:space="preserve">: </w:t>
      </w:r>
      <w:r w:rsidR="003539B9" w:rsidRPr="002F4315">
        <w:rPr>
          <w:rFonts w:ascii="Palatino Linotype" w:eastAsia="Calibri" w:hAnsi="Palatino Linotype" w:cs="Arial"/>
          <w:bCs/>
          <w:lang w:val="es-ES" w:eastAsia="en-US"/>
        </w:rPr>
        <w:t>Vía</w:t>
      </w:r>
      <w:r w:rsidR="00C03836" w:rsidRPr="002F4315">
        <w:rPr>
          <w:rFonts w:ascii="Palatino Linotype" w:eastAsia="Calibri" w:hAnsi="Palatino Linotype" w:cs="Arial"/>
          <w:bCs/>
          <w:lang w:val="es-ES" w:eastAsia="en-US"/>
        </w:rPr>
        <w:t xml:space="preserve"> Sistema de Acceso a la Información </w:t>
      </w:r>
      <w:r w:rsidR="00C03836" w:rsidRPr="002F4315">
        <w:rPr>
          <w:rFonts w:ascii="Palatino Linotype" w:eastAsia="Calibri" w:hAnsi="Palatino Linotype" w:cs="Arial"/>
          <w:b/>
          <w:bCs/>
          <w:lang w:val="es-ES" w:eastAsia="en-US"/>
        </w:rPr>
        <w:t>(</w:t>
      </w:r>
      <w:r w:rsidR="00A525BF" w:rsidRPr="002F4315">
        <w:rPr>
          <w:rFonts w:ascii="Palatino Linotype" w:eastAsia="Calibri" w:hAnsi="Palatino Linotype" w:cs="Arial"/>
          <w:b/>
          <w:bCs/>
          <w:lang w:val="es-ES" w:eastAsia="en-US"/>
        </w:rPr>
        <w:t>SAIMEX</w:t>
      </w:r>
      <w:r w:rsidR="00C03836" w:rsidRPr="002F4315">
        <w:rPr>
          <w:rFonts w:ascii="Palatino Linotype" w:eastAsia="Calibri" w:hAnsi="Palatino Linotype" w:cs="Arial"/>
          <w:b/>
          <w:bCs/>
          <w:lang w:val="es-ES" w:eastAsia="en-US"/>
        </w:rPr>
        <w:t>)</w:t>
      </w:r>
      <w:r w:rsidR="00C85944" w:rsidRPr="002F4315">
        <w:rPr>
          <w:rFonts w:ascii="Palatino Linotype" w:eastAsia="Calibri" w:hAnsi="Palatino Linotype" w:cs="Arial"/>
          <w:b/>
          <w:bCs/>
          <w:lang w:val="es-ES" w:eastAsia="en-US"/>
        </w:rPr>
        <w:t>.</w:t>
      </w:r>
    </w:p>
    <w:p w14:paraId="53CFDAA4" w14:textId="77777777" w:rsidR="00770F30" w:rsidRPr="002F4315" w:rsidRDefault="00770F30" w:rsidP="00D614A1">
      <w:pPr>
        <w:widowControl w:val="0"/>
        <w:autoSpaceDE w:val="0"/>
        <w:autoSpaceDN w:val="0"/>
        <w:adjustRightInd w:val="0"/>
        <w:spacing w:line="360" w:lineRule="auto"/>
        <w:jc w:val="both"/>
        <w:rPr>
          <w:rFonts w:ascii="Palatino Linotype" w:hAnsi="Palatino Linotype"/>
          <w:b/>
          <w:sz w:val="28"/>
          <w:szCs w:val="28"/>
          <w:lang w:val="es-419"/>
        </w:rPr>
      </w:pPr>
    </w:p>
    <w:p w14:paraId="3E2B2FC2" w14:textId="77777777" w:rsidR="001D1292" w:rsidRPr="00187767" w:rsidRDefault="001D1292" w:rsidP="001D1292">
      <w:pPr>
        <w:spacing w:line="360" w:lineRule="auto"/>
        <w:jc w:val="both"/>
        <w:rPr>
          <w:rFonts w:ascii="Palatino Linotype" w:hAnsi="Palatino Linotype"/>
          <w:b/>
          <w:sz w:val="28"/>
          <w:szCs w:val="28"/>
        </w:rPr>
      </w:pPr>
      <w:r w:rsidRPr="00187767">
        <w:rPr>
          <w:rFonts w:ascii="Palatino Linotype" w:hAnsi="Palatino Linotype"/>
          <w:b/>
          <w:sz w:val="28"/>
          <w:szCs w:val="28"/>
          <w:lang w:val="es-419"/>
        </w:rPr>
        <w:t>I</w:t>
      </w:r>
      <w:r w:rsidRPr="00187767">
        <w:rPr>
          <w:rFonts w:ascii="Palatino Linotype" w:hAnsi="Palatino Linotype"/>
          <w:b/>
          <w:sz w:val="28"/>
          <w:szCs w:val="28"/>
        </w:rPr>
        <w:t>I. Turno de requerimiento del Sujeto Obligado.</w:t>
      </w:r>
    </w:p>
    <w:p w14:paraId="19D3F3EE" w14:textId="42FBE737" w:rsidR="001D1292" w:rsidRPr="00187767" w:rsidRDefault="001D1292" w:rsidP="001D1292">
      <w:pPr>
        <w:widowControl w:val="0"/>
        <w:autoSpaceDE w:val="0"/>
        <w:autoSpaceDN w:val="0"/>
        <w:adjustRightInd w:val="0"/>
        <w:spacing w:line="360" w:lineRule="auto"/>
        <w:jc w:val="both"/>
        <w:rPr>
          <w:rFonts w:ascii="Palatino Linotype" w:hAnsi="Palatino Linotype" w:cs="Segoe UI"/>
          <w:lang w:eastAsia="es-MX"/>
        </w:rPr>
      </w:pPr>
      <w:r w:rsidRPr="00187767">
        <w:rPr>
          <w:rFonts w:ascii="Palatino Linotype" w:hAnsi="Palatino Linotype" w:cs="Segoe UI"/>
          <w:lang w:eastAsia="es-MX"/>
        </w:rPr>
        <w:t xml:space="preserve">En fecha </w:t>
      </w:r>
      <w:r w:rsidR="00F2479F">
        <w:rPr>
          <w:rFonts w:ascii="Palatino Linotype" w:hAnsi="Palatino Linotype" w:cs="Segoe UI"/>
          <w:b/>
          <w:lang w:eastAsia="es-MX"/>
        </w:rPr>
        <w:t>dieciséis</w:t>
      </w:r>
      <w:r>
        <w:rPr>
          <w:rFonts w:ascii="Palatino Linotype" w:hAnsi="Palatino Linotype" w:cs="Segoe UI"/>
          <w:b/>
          <w:lang w:eastAsia="es-MX"/>
        </w:rPr>
        <w:t xml:space="preserve"> </w:t>
      </w:r>
      <w:r w:rsidRPr="00187767">
        <w:rPr>
          <w:rFonts w:ascii="Palatino Linotype" w:hAnsi="Palatino Linotype" w:cs="Segoe UI"/>
          <w:b/>
          <w:lang w:eastAsia="es-MX"/>
        </w:rPr>
        <w:t xml:space="preserve">de marzo de dos mil </w:t>
      </w:r>
      <w:r w:rsidRPr="00187767">
        <w:rPr>
          <w:rFonts w:ascii="Palatino Linotype" w:hAnsi="Palatino Linotype" w:cs="Segoe UI"/>
          <w:b/>
          <w:lang w:val="es-419" w:eastAsia="es-MX"/>
        </w:rPr>
        <w:t>veintidós</w:t>
      </w:r>
      <w:r w:rsidRPr="00187767">
        <w:rPr>
          <w:rFonts w:ascii="Palatino Linotype" w:hAnsi="Palatino Linotype" w:cs="Segoe UI"/>
          <w:lang w:eastAsia="es-MX"/>
        </w:rPr>
        <w:t xml:space="preserve">, </w:t>
      </w:r>
      <w:r w:rsidRPr="00187767">
        <w:rPr>
          <w:rFonts w:ascii="Palatino Linotype" w:hAnsi="Palatino Linotype" w:cs="Segoe UI"/>
          <w:b/>
          <w:bCs/>
          <w:lang w:eastAsia="es-MX"/>
        </w:rPr>
        <w:t>EL SU</w:t>
      </w:r>
      <w:r w:rsidRPr="00187767">
        <w:rPr>
          <w:rFonts w:ascii="Palatino Linotype" w:hAnsi="Palatino Linotype" w:cs="Segoe UI"/>
          <w:b/>
          <w:lang w:eastAsia="es-MX"/>
        </w:rPr>
        <w:t>JETO OBLIGADO</w:t>
      </w:r>
      <w:r w:rsidRPr="00187767">
        <w:rPr>
          <w:rFonts w:ascii="Palatino Linotype" w:hAnsi="Palatino Linotype" w:cs="Segoe UI"/>
          <w:lang w:eastAsia="es-MX"/>
        </w:rPr>
        <w:t xml:space="preserve"> turno mediante requerimiento a los servidores públicos habilitados que estimó competentes para dar contestación a la solicitud de acceso a la información de mérito</w:t>
      </w:r>
      <w:r w:rsidR="001710F4">
        <w:rPr>
          <w:rFonts w:ascii="Palatino Linotype" w:hAnsi="Palatino Linotype" w:cs="Segoe UI"/>
          <w:lang w:eastAsia="es-MX"/>
        </w:rPr>
        <w:t>.</w:t>
      </w:r>
    </w:p>
    <w:p w14:paraId="7341ABC1" w14:textId="224578BB" w:rsidR="001D1292" w:rsidRPr="00187767" w:rsidRDefault="001D1292" w:rsidP="001D1292">
      <w:pPr>
        <w:widowControl w:val="0"/>
        <w:autoSpaceDE w:val="0"/>
        <w:autoSpaceDN w:val="0"/>
        <w:adjustRightInd w:val="0"/>
        <w:spacing w:line="360" w:lineRule="auto"/>
        <w:ind w:left="-284"/>
        <w:jc w:val="both"/>
        <w:rPr>
          <w:rFonts w:ascii="Palatino Linotype" w:hAnsi="Palatino Linotype" w:cs="Segoe UI"/>
          <w:lang w:eastAsia="es-MX"/>
        </w:rPr>
      </w:pPr>
    </w:p>
    <w:p w14:paraId="42DD31F6" w14:textId="1036928B" w:rsidR="00F2479F" w:rsidRPr="00AE7202" w:rsidRDefault="00F2479F" w:rsidP="00F2479F">
      <w:pPr>
        <w:widowControl w:val="0"/>
        <w:autoSpaceDE w:val="0"/>
        <w:autoSpaceDN w:val="0"/>
        <w:adjustRightInd w:val="0"/>
        <w:spacing w:line="360" w:lineRule="auto"/>
        <w:jc w:val="both"/>
        <w:rPr>
          <w:rFonts w:ascii="Palatino Linotype" w:hAnsi="Palatino Linotype" w:cs="Segoe UI"/>
          <w:lang w:eastAsia="es-MX"/>
        </w:rPr>
      </w:pPr>
      <w:bookmarkStart w:id="8" w:name="_Hlk76554159"/>
      <w:r>
        <w:rPr>
          <w:rFonts w:ascii="Palatino Linotype" w:hAnsi="Palatino Linotype"/>
          <w:b/>
          <w:sz w:val="28"/>
          <w:szCs w:val="28"/>
        </w:rPr>
        <w:t>III</w:t>
      </w:r>
      <w:r w:rsidRPr="00AE7202">
        <w:rPr>
          <w:rFonts w:ascii="Palatino Linotype" w:hAnsi="Palatino Linotype"/>
          <w:b/>
          <w:sz w:val="28"/>
          <w:szCs w:val="28"/>
        </w:rPr>
        <w:t xml:space="preserve">. </w:t>
      </w:r>
      <w:r w:rsidRPr="00AE7202">
        <w:rPr>
          <w:rFonts w:ascii="Palatino Linotype" w:hAnsi="Palatino Linotype" w:cs="Arial"/>
          <w:b/>
          <w:sz w:val="28"/>
          <w:szCs w:val="28"/>
        </w:rPr>
        <w:t>Respuesta del Sujeto Obligado</w:t>
      </w:r>
      <w:r w:rsidRPr="00AE7202">
        <w:rPr>
          <w:rFonts w:ascii="Palatino Linotype" w:hAnsi="Palatino Linotype" w:cs="Segoe UI"/>
          <w:lang w:eastAsia="es-MX"/>
        </w:rPr>
        <w:t xml:space="preserve"> </w:t>
      </w:r>
    </w:p>
    <w:p w14:paraId="3AD28EEC" w14:textId="089B1776" w:rsidR="00F2479F" w:rsidRPr="00AE7202" w:rsidRDefault="00F2479F" w:rsidP="00F2479F">
      <w:pPr>
        <w:widowControl w:val="0"/>
        <w:autoSpaceDE w:val="0"/>
        <w:autoSpaceDN w:val="0"/>
        <w:adjustRightInd w:val="0"/>
        <w:spacing w:line="360" w:lineRule="auto"/>
        <w:jc w:val="both"/>
        <w:rPr>
          <w:rFonts w:ascii="Palatino Linotype" w:hAnsi="Palatino Linotype" w:cs="Segoe UI"/>
          <w:lang w:eastAsia="es-MX"/>
        </w:rPr>
      </w:pPr>
      <w:r w:rsidRPr="00AE7202">
        <w:rPr>
          <w:rFonts w:ascii="Palatino Linotype" w:hAnsi="Palatino Linotype" w:cs="Segoe UI"/>
          <w:lang w:eastAsia="es-MX"/>
        </w:rPr>
        <w:t xml:space="preserve">En fecha </w:t>
      </w:r>
      <w:r>
        <w:rPr>
          <w:rFonts w:ascii="Palatino Linotype" w:hAnsi="Palatino Linotype" w:cs="Segoe UI"/>
          <w:b/>
          <w:lang w:eastAsia="es-MX"/>
        </w:rPr>
        <w:t xml:space="preserve">siete de abril </w:t>
      </w:r>
      <w:r w:rsidRPr="00AE7202">
        <w:rPr>
          <w:rFonts w:ascii="Palatino Linotype" w:hAnsi="Palatino Linotype" w:cs="Segoe UI"/>
          <w:b/>
          <w:lang w:eastAsia="es-MX"/>
        </w:rPr>
        <w:t xml:space="preserve">de dos mil </w:t>
      </w:r>
      <w:r w:rsidRPr="00AE7202">
        <w:rPr>
          <w:rFonts w:ascii="Palatino Linotype" w:hAnsi="Palatino Linotype" w:cs="Segoe UI"/>
          <w:b/>
          <w:lang w:val="es-419" w:eastAsia="es-MX"/>
        </w:rPr>
        <w:t>veintidós</w:t>
      </w:r>
      <w:r w:rsidRPr="00AE7202">
        <w:rPr>
          <w:rFonts w:ascii="Palatino Linotype" w:hAnsi="Palatino Linotype" w:cs="Segoe UI"/>
          <w:lang w:eastAsia="es-MX"/>
        </w:rPr>
        <w:t xml:space="preserve">, </w:t>
      </w:r>
      <w:r w:rsidRPr="00AE7202">
        <w:rPr>
          <w:rFonts w:ascii="Palatino Linotype" w:hAnsi="Palatino Linotype" w:cs="Segoe UI"/>
          <w:b/>
          <w:bCs/>
          <w:lang w:eastAsia="es-MX"/>
        </w:rPr>
        <w:t>EL SU</w:t>
      </w:r>
      <w:r w:rsidRPr="00AE7202">
        <w:rPr>
          <w:rFonts w:ascii="Palatino Linotype" w:hAnsi="Palatino Linotype" w:cs="Segoe UI"/>
          <w:b/>
          <w:lang w:eastAsia="es-MX"/>
        </w:rPr>
        <w:t>JETO OBLIGADO</w:t>
      </w:r>
      <w:r w:rsidRPr="00AE7202">
        <w:rPr>
          <w:rFonts w:ascii="Palatino Linotype" w:hAnsi="Palatino Linotype" w:cs="Segoe UI"/>
          <w:lang w:eastAsia="es-MX"/>
        </w:rPr>
        <w:t xml:space="preserve"> dio respuesta a la solicitud de información en los siguientes términos:</w:t>
      </w:r>
    </w:p>
    <w:p w14:paraId="3AC1C46F" w14:textId="77777777" w:rsidR="00F2479F" w:rsidRPr="00AE7202" w:rsidRDefault="00F2479F" w:rsidP="00F2479F">
      <w:pPr>
        <w:widowControl w:val="0"/>
        <w:autoSpaceDE w:val="0"/>
        <w:autoSpaceDN w:val="0"/>
        <w:adjustRightInd w:val="0"/>
        <w:spacing w:line="360" w:lineRule="auto"/>
        <w:jc w:val="both"/>
        <w:rPr>
          <w:rFonts w:ascii="Palatino Linotype" w:eastAsia="Calibri" w:hAnsi="Palatino Linotype" w:cs="Arial"/>
          <w:sz w:val="12"/>
          <w:lang w:val="es-ES" w:eastAsia="en-US"/>
        </w:rPr>
      </w:pPr>
    </w:p>
    <w:p w14:paraId="50D2373E" w14:textId="77777777" w:rsidR="00F2479F" w:rsidRPr="00F2479F" w:rsidRDefault="00F2479F" w:rsidP="00F2479F">
      <w:pPr>
        <w:widowControl w:val="0"/>
        <w:autoSpaceDE w:val="0"/>
        <w:autoSpaceDN w:val="0"/>
        <w:adjustRightInd w:val="0"/>
        <w:ind w:left="851" w:right="902"/>
        <w:jc w:val="both"/>
        <w:rPr>
          <w:rFonts w:ascii="Palatino Linotype" w:hAnsi="Palatino Linotype" w:cs="Segoe UI"/>
          <w:i/>
          <w:iCs/>
          <w:sz w:val="22"/>
          <w:szCs w:val="22"/>
          <w:lang w:eastAsia="es-MX"/>
        </w:rPr>
      </w:pPr>
      <w:r w:rsidRPr="00AE7202">
        <w:rPr>
          <w:rFonts w:ascii="Palatino Linotype" w:hAnsi="Palatino Linotype" w:cs="Segoe UI"/>
          <w:i/>
          <w:iCs/>
          <w:sz w:val="22"/>
          <w:szCs w:val="22"/>
          <w:lang w:val="es-419" w:eastAsia="es-MX"/>
        </w:rPr>
        <w:t>“</w:t>
      </w:r>
      <w:r w:rsidRPr="00F2479F">
        <w:rPr>
          <w:rFonts w:ascii="Palatino Linotype" w:hAnsi="Palatino Linotype" w:cs="Segoe UI"/>
          <w:i/>
          <w:iCs/>
          <w:sz w:val="22"/>
          <w:szCs w:val="22"/>
          <w:lang w:eastAsia="es-MX"/>
        </w:rPr>
        <w:t>Folio de la solicitud: 00064/TECAMAC/IP/2022</w:t>
      </w:r>
    </w:p>
    <w:p w14:paraId="2B9E28E1" w14:textId="77777777" w:rsidR="00F2479F" w:rsidRPr="00F2479F" w:rsidRDefault="00F2479F" w:rsidP="00F2479F">
      <w:pPr>
        <w:widowControl w:val="0"/>
        <w:autoSpaceDE w:val="0"/>
        <w:autoSpaceDN w:val="0"/>
        <w:adjustRightInd w:val="0"/>
        <w:ind w:left="851" w:right="902"/>
        <w:jc w:val="both"/>
        <w:rPr>
          <w:rFonts w:ascii="Palatino Linotype" w:hAnsi="Palatino Linotype" w:cs="Segoe UI"/>
          <w:i/>
          <w:iCs/>
          <w:sz w:val="22"/>
          <w:szCs w:val="22"/>
          <w:lang w:eastAsia="es-MX"/>
        </w:rPr>
      </w:pPr>
      <w:r w:rsidRPr="00F2479F">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931408" w14:textId="77777777" w:rsidR="00F2479F" w:rsidRPr="00F2479F" w:rsidRDefault="00F2479F" w:rsidP="00F2479F">
      <w:pPr>
        <w:widowControl w:val="0"/>
        <w:autoSpaceDE w:val="0"/>
        <w:autoSpaceDN w:val="0"/>
        <w:adjustRightInd w:val="0"/>
        <w:ind w:left="851" w:right="902"/>
        <w:jc w:val="both"/>
        <w:rPr>
          <w:rFonts w:ascii="Palatino Linotype" w:hAnsi="Palatino Linotype" w:cs="Segoe UI"/>
          <w:i/>
          <w:iCs/>
          <w:sz w:val="22"/>
          <w:szCs w:val="22"/>
          <w:lang w:eastAsia="es-MX"/>
        </w:rPr>
      </w:pPr>
      <w:r w:rsidRPr="00F2479F">
        <w:rPr>
          <w:rFonts w:ascii="Palatino Linotype" w:hAnsi="Palatino Linotype" w:cs="Segoe UI"/>
          <w:i/>
          <w:iCs/>
          <w:sz w:val="22"/>
          <w:szCs w:val="22"/>
          <w:lang w:eastAsia="es-MX"/>
        </w:rPr>
        <w:t>Se da respuesta a la solicitud 00064/TECAMAC/IP/2022</w:t>
      </w:r>
    </w:p>
    <w:p w14:paraId="3E745E02" w14:textId="77777777" w:rsidR="00F2479F" w:rsidRPr="00F2479F" w:rsidRDefault="00F2479F" w:rsidP="00F2479F">
      <w:pPr>
        <w:widowControl w:val="0"/>
        <w:autoSpaceDE w:val="0"/>
        <w:autoSpaceDN w:val="0"/>
        <w:adjustRightInd w:val="0"/>
        <w:ind w:left="851" w:right="902"/>
        <w:jc w:val="both"/>
        <w:rPr>
          <w:rFonts w:ascii="Palatino Linotype" w:hAnsi="Palatino Linotype" w:cs="Segoe UI"/>
          <w:i/>
          <w:iCs/>
          <w:sz w:val="22"/>
          <w:szCs w:val="22"/>
          <w:lang w:eastAsia="es-MX"/>
        </w:rPr>
      </w:pPr>
      <w:r w:rsidRPr="00F2479F">
        <w:rPr>
          <w:rFonts w:ascii="Palatino Linotype" w:hAnsi="Palatino Linotype" w:cs="Segoe UI"/>
          <w:i/>
          <w:iCs/>
          <w:sz w:val="22"/>
          <w:szCs w:val="22"/>
          <w:lang w:eastAsia="es-MX"/>
        </w:rPr>
        <w:t>ATENTAMENTE</w:t>
      </w:r>
    </w:p>
    <w:p w14:paraId="21ED5783" w14:textId="11474A2C" w:rsidR="00F2479F" w:rsidRPr="00AE7202" w:rsidRDefault="00F2479F" w:rsidP="00F2479F">
      <w:pPr>
        <w:widowControl w:val="0"/>
        <w:autoSpaceDE w:val="0"/>
        <w:autoSpaceDN w:val="0"/>
        <w:adjustRightInd w:val="0"/>
        <w:ind w:left="851" w:right="902"/>
        <w:jc w:val="both"/>
        <w:rPr>
          <w:rFonts w:ascii="Palatino Linotype" w:hAnsi="Palatino Linotype" w:cs="Segoe UI"/>
          <w:iCs/>
          <w:sz w:val="22"/>
          <w:szCs w:val="22"/>
          <w:lang w:val="es-419" w:eastAsia="es-MX"/>
        </w:rPr>
      </w:pPr>
      <w:r w:rsidRPr="00F2479F">
        <w:rPr>
          <w:rFonts w:ascii="Palatino Linotype" w:hAnsi="Palatino Linotype" w:cs="Segoe UI"/>
          <w:i/>
          <w:iCs/>
          <w:sz w:val="22"/>
          <w:szCs w:val="22"/>
          <w:lang w:eastAsia="es-MX"/>
        </w:rPr>
        <w:t>C. CARLOS ALONSO HERNÁNDEZ PELÁEZ</w:t>
      </w:r>
      <w:r w:rsidRPr="00AE7202">
        <w:rPr>
          <w:rFonts w:ascii="Palatino Linotype" w:hAnsi="Palatino Linotype" w:cs="Segoe UI"/>
          <w:i/>
          <w:iCs/>
          <w:sz w:val="22"/>
          <w:szCs w:val="22"/>
          <w:lang w:val="es-419" w:eastAsia="es-MX"/>
        </w:rPr>
        <w:t xml:space="preserve">” </w:t>
      </w:r>
      <w:r w:rsidRPr="00AE7202">
        <w:rPr>
          <w:rFonts w:ascii="Palatino Linotype" w:hAnsi="Palatino Linotype" w:cs="Segoe UI"/>
          <w:iCs/>
          <w:sz w:val="22"/>
          <w:szCs w:val="22"/>
          <w:lang w:val="es-419" w:eastAsia="es-MX"/>
        </w:rPr>
        <w:t>(Sic).</w:t>
      </w:r>
    </w:p>
    <w:p w14:paraId="2942F8C2" w14:textId="31F96944" w:rsidR="00F2479F" w:rsidRPr="003C797E" w:rsidRDefault="00F2479F" w:rsidP="00F2479F">
      <w:pPr>
        <w:widowControl w:val="0"/>
        <w:autoSpaceDE w:val="0"/>
        <w:autoSpaceDN w:val="0"/>
        <w:adjustRightInd w:val="0"/>
        <w:spacing w:before="100" w:beforeAutospacing="1" w:after="100" w:afterAutospacing="1" w:line="360" w:lineRule="auto"/>
        <w:ind w:right="49"/>
        <w:jc w:val="both"/>
        <w:rPr>
          <w:rFonts w:ascii="Palatino Linotype" w:hAnsi="Palatino Linotype" w:cs="Arial"/>
          <w:b/>
        </w:rPr>
      </w:pPr>
      <w:r w:rsidRPr="00AE7202">
        <w:rPr>
          <w:rFonts w:ascii="Palatino Linotype" w:hAnsi="Palatino Linotype" w:cs="Arial"/>
        </w:rPr>
        <w:t xml:space="preserve">De igual modo, </w:t>
      </w:r>
      <w:r w:rsidRPr="00AE7202">
        <w:rPr>
          <w:rFonts w:ascii="Palatino Linotype" w:hAnsi="Palatino Linotype" w:cs="Arial"/>
          <w:b/>
        </w:rPr>
        <w:t>EL SUJETO OBLIGADO</w:t>
      </w:r>
      <w:r w:rsidRPr="00AE7202">
        <w:rPr>
          <w:rFonts w:ascii="Palatino Linotype" w:hAnsi="Palatino Linotype" w:cs="Arial"/>
        </w:rPr>
        <w:t xml:space="preserve"> adjuntó para tal efecto </w:t>
      </w:r>
      <w:r>
        <w:rPr>
          <w:rFonts w:ascii="Palatino Linotype" w:hAnsi="Palatino Linotype" w:cs="Arial"/>
        </w:rPr>
        <w:t xml:space="preserve">un documento </w:t>
      </w:r>
      <w:proofErr w:type="gramStart"/>
      <w:r>
        <w:rPr>
          <w:rFonts w:ascii="Palatino Linotype" w:hAnsi="Palatino Linotype" w:cs="Arial"/>
        </w:rPr>
        <w:t>electrónico</w:t>
      </w:r>
      <w:proofErr w:type="gramEnd"/>
      <w:r>
        <w:rPr>
          <w:rFonts w:ascii="Palatino Linotype" w:hAnsi="Palatino Linotype" w:cs="Arial"/>
        </w:rPr>
        <w:t xml:space="preserve"> denominado </w:t>
      </w:r>
      <w:r w:rsidRPr="00F2479F">
        <w:rPr>
          <w:rFonts w:ascii="Palatino Linotype" w:hAnsi="Palatino Linotype" w:cs="Arial"/>
          <w:i/>
        </w:rPr>
        <w:t>“Escaneo64.pdf”</w:t>
      </w:r>
      <w:r>
        <w:rPr>
          <w:rFonts w:ascii="Palatino Linotype" w:hAnsi="Palatino Linotype" w:cs="Arial"/>
        </w:rPr>
        <w:t xml:space="preserve"> del que se advierte un oficio con número </w:t>
      </w:r>
      <w:proofErr w:type="spellStart"/>
      <w:r w:rsidRPr="003C797E">
        <w:rPr>
          <w:rFonts w:ascii="Palatino Linotype" w:hAnsi="Palatino Linotype" w:cs="Arial"/>
          <w:i/>
        </w:rPr>
        <w:t>UGyPC</w:t>
      </w:r>
      <w:proofErr w:type="spellEnd"/>
      <w:r w:rsidRPr="003C797E">
        <w:rPr>
          <w:rFonts w:ascii="Palatino Linotype" w:hAnsi="Palatino Linotype" w:cs="Arial"/>
          <w:i/>
        </w:rPr>
        <w:t>/339/03/2022</w:t>
      </w:r>
      <w:r>
        <w:rPr>
          <w:rFonts w:ascii="Palatino Linotype" w:hAnsi="Palatino Linotype" w:cs="Arial"/>
        </w:rPr>
        <w:t xml:space="preserve">, signado por el Titular de la Unidad de Transparencia del </w:t>
      </w:r>
      <w:r>
        <w:rPr>
          <w:rFonts w:ascii="Palatino Linotype" w:hAnsi="Palatino Linotype" w:cs="Arial"/>
          <w:b/>
        </w:rPr>
        <w:t xml:space="preserve">SUJETO OBLIGADO, </w:t>
      </w:r>
      <w:r>
        <w:rPr>
          <w:rFonts w:ascii="Palatino Linotype" w:hAnsi="Palatino Linotype" w:cs="Arial"/>
        </w:rPr>
        <w:t>por medio del cual</w:t>
      </w:r>
      <w:r w:rsidR="00C2737A">
        <w:rPr>
          <w:rFonts w:ascii="Palatino Linotype" w:hAnsi="Palatino Linotype" w:cs="Arial"/>
        </w:rPr>
        <w:t xml:space="preserve">, respecto a la solicitud, únicamente hace referencia a </w:t>
      </w:r>
      <w:r w:rsidR="00C2737A">
        <w:rPr>
          <w:rFonts w:ascii="Palatino Linotype" w:hAnsi="Palatino Linotype" w:cs="Arial"/>
        </w:rPr>
        <w:lastRenderedPageBreak/>
        <w:t xml:space="preserve">que en fecha </w:t>
      </w:r>
      <w:r w:rsidRPr="00AE7202">
        <w:rPr>
          <w:rFonts w:ascii="Palatino Linotype" w:hAnsi="Palatino Linotype" w:cs="Arial"/>
        </w:rPr>
        <w:t xml:space="preserve"> </w:t>
      </w:r>
      <w:r w:rsidR="003C797E">
        <w:rPr>
          <w:rFonts w:ascii="Palatino Linotype" w:hAnsi="Palatino Linotype" w:cs="Arial"/>
        </w:rPr>
        <w:t xml:space="preserve">5 de febrero de 2022, fue aprobado por mayoría de votos el Bando Municipal del año 2022, siendo únicamente la información remitida por </w:t>
      </w:r>
      <w:r w:rsidR="003C797E">
        <w:rPr>
          <w:rFonts w:ascii="Palatino Linotype" w:hAnsi="Palatino Linotype" w:cs="Arial"/>
          <w:b/>
        </w:rPr>
        <w:t>EL SUJETO OBLIGADO.</w:t>
      </w:r>
    </w:p>
    <w:p w14:paraId="50BF6800" w14:textId="2E0F24F6" w:rsidR="00966CE2" w:rsidRPr="002F4315" w:rsidRDefault="00FF5621" w:rsidP="000627F5">
      <w:pPr>
        <w:widowControl w:val="0"/>
        <w:autoSpaceDE w:val="0"/>
        <w:autoSpaceDN w:val="0"/>
        <w:adjustRightInd w:val="0"/>
        <w:spacing w:line="360" w:lineRule="auto"/>
        <w:ind w:right="49"/>
        <w:jc w:val="both"/>
        <w:rPr>
          <w:rFonts w:ascii="Palatino Linotype" w:hAnsi="Palatino Linotype" w:cs="Arial"/>
          <w:b/>
          <w:bCs/>
          <w:lang w:val="es-ES"/>
        </w:rPr>
      </w:pPr>
      <w:r w:rsidRPr="00FF5621">
        <w:rPr>
          <w:rFonts w:ascii="Palatino Linotype" w:hAnsi="Palatino Linotype" w:cs="Arial"/>
          <w:b/>
          <w:bCs/>
          <w:sz w:val="28"/>
          <w:szCs w:val="28"/>
          <w:lang w:val="es-ES"/>
        </w:rPr>
        <w:t>IV</w:t>
      </w:r>
      <w:r w:rsidR="00966CE2" w:rsidRPr="00FF5621">
        <w:rPr>
          <w:rFonts w:ascii="Palatino Linotype" w:hAnsi="Palatino Linotype" w:cs="Arial"/>
          <w:b/>
          <w:bCs/>
          <w:sz w:val="28"/>
          <w:szCs w:val="28"/>
          <w:lang w:val="es-ES"/>
        </w:rPr>
        <w:t>.</w:t>
      </w:r>
      <w:r w:rsidR="00966CE2" w:rsidRPr="002F4315">
        <w:rPr>
          <w:rFonts w:ascii="Palatino Linotype" w:hAnsi="Palatino Linotype"/>
          <w:b/>
          <w:bCs/>
          <w:lang w:val="es-ES"/>
        </w:rPr>
        <w:t xml:space="preserve"> </w:t>
      </w:r>
      <w:r w:rsidR="00966CE2" w:rsidRPr="002F4315">
        <w:rPr>
          <w:rFonts w:ascii="Palatino Linotype" w:hAnsi="Palatino Linotype" w:cs="Arial"/>
          <w:b/>
          <w:bCs/>
          <w:sz w:val="28"/>
          <w:szCs w:val="28"/>
          <w:lang w:val="es-ES"/>
        </w:rPr>
        <w:t>Del Recurso de Revisión</w:t>
      </w:r>
    </w:p>
    <w:p w14:paraId="70879841" w14:textId="74129AD3" w:rsidR="0027011E" w:rsidRPr="002F4315" w:rsidRDefault="000F75A7" w:rsidP="000627F5">
      <w:pPr>
        <w:widowControl w:val="0"/>
        <w:autoSpaceDE w:val="0"/>
        <w:autoSpaceDN w:val="0"/>
        <w:adjustRightInd w:val="0"/>
        <w:spacing w:line="360" w:lineRule="auto"/>
        <w:jc w:val="both"/>
        <w:rPr>
          <w:rFonts w:ascii="Palatino Linotype" w:hAnsi="Palatino Linotype" w:cs="Arial"/>
          <w:b/>
        </w:rPr>
      </w:pPr>
      <w:r w:rsidRPr="002F4315">
        <w:rPr>
          <w:rFonts w:ascii="Palatino Linotype" w:hAnsi="Palatino Linotype" w:cs="Arial"/>
        </w:rPr>
        <w:t xml:space="preserve">Inconforme con la respuesta, </w:t>
      </w:r>
      <w:r w:rsidRPr="002F4315">
        <w:rPr>
          <w:rFonts w:ascii="Palatino Linotype" w:hAnsi="Palatino Linotype" w:cs="Arial"/>
          <w:b/>
        </w:rPr>
        <w:t xml:space="preserve">el </w:t>
      </w:r>
      <w:r w:rsidR="003C797E">
        <w:rPr>
          <w:rFonts w:ascii="Palatino Linotype" w:hAnsi="Palatino Linotype" w:cs="Arial"/>
          <w:b/>
        </w:rPr>
        <w:t>veinticinco de abril d</w:t>
      </w:r>
      <w:r w:rsidR="00FE3E4E" w:rsidRPr="002F4315">
        <w:rPr>
          <w:rFonts w:ascii="Palatino Linotype" w:hAnsi="Palatino Linotype" w:cs="Arial"/>
          <w:b/>
        </w:rPr>
        <w:t>e dos mil veintidós</w:t>
      </w:r>
      <w:r w:rsidRPr="002F4315">
        <w:rPr>
          <w:rFonts w:ascii="Palatino Linotype" w:hAnsi="Palatino Linotype" w:cs="Arial"/>
        </w:rPr>
        <w:t xml:space="preserve">, </w:t>
      </w:r>
      <w:r w:rsidR="00D614A1" w:rsidRPr="002F4315">
        <w:rPr>
          <w:rFonts w:ascii="Palatino Linotype" w:hAnsi="Palatino Linotype" w:cs="Arial"/>
          <w:b/>
        </w:rPr>
        <w:t>EL RECURRENTE</w:t>
      </w:r>
      <w:r w:rsidRPr="002F4315">
        <w:rPr>
          <w:rFonts w:ascii="Palatino Linotype" w:hAnsi="Palatino Linotype" w:cs="Arial"/>
        </w:rPr>
        <w:t xml:space="preserve"> interpuso el </w:t>
      </w:r>
      <w:r w:rsidR="00504A64" w:rsidRPr="002F4315">
        <w:rPr>
          <w:rFonts w:ascii="Palatino Linotype" w:hAnsi="Palatino Linotype" w:cs="Arial"/>
        </w:rPr>
        <w:t>Recurso de Revisión</w:t>
      </w:r>
      <w:r w:rsidRPr="002F4315">
        <w:rPr>
          <w:rFonts w:ascii="Palatino Linotype" w:hAnsi="Palatino Linotype" w:cs="Arial"/>
        </w:rPr>
        <w:t xml:space="preserve"> objeto del presente estudio, el cual fue registrado en </w:t>
      </w:r>
      <w:r w:rsidRPr="002F4315">
        <w:rPr>
          <w:rFonts w:ascii="Palatino Linotype" w:hAnsi="Palatino Linotype" w:cs="Arial"/>
          <w:b/>
        </w:rPr>
        <w:t>EL SAIMEX</w:t>
      </w:r>
      <w:r w:rsidRPr="002F4315">
        <w:rPr>
          <w:rFonts w:ascii="Palatino Linotype" w:hAnsi="Palatino Linotype" w:cs="Arial"/>
        </w:rPr>
        <w:t xml:space="preserve"> y se le asignó el número de</w:t>
      </w:r>
      <w:r w:rsidR="000C5012" w:rsidRPr="002F4315">
        <w:rPr>
          <w:rFonts w:ascii="Palatino Linotype" w:hAnsi="Palatino Linotype" w:cs="Arial"/>
        </w:rPr>
        <w:t xml:space="preserve"> Recurso de Revisión</w:t>
      </w:r>
      <w:r w:rsidRPr="002F4315">
        <w:rPr>
          <w:rFonts w:ascii="Palatino Linotype" w:hAnsi="Palatino Linotype" w:cs="Arial"/>
        </w:rPr>
        <w:t xml:space="preserve"> </w:t>
      </w:r>
      <w:r w:rsidR="003C797E">
        <w:rPr>
          <w:rFonts w:ascii="Palatino Linotype" w:hAnsi="Palatino Linotype" w:cs="Arial"/>
          <w:b/>
        </w:rPr>
        <w:t>06662</w:t>
      </w:r>
      <w:r w:rsidR="00FE3E4E" w:rsidRPr="002F4315">
        <w:rPr>
          <w:rFonts w:ascii="Palatino Linotype" w:hAnsi="Palatino Linotype" w:cs="Arial"/>
          <w:b/>
        </w:rPr>
        <w:t>/INFOEM/IP/RR/2022</w:t>
      </w:r>
      <w:r w:rsidRPr="002F4315">
        <w:rPr>
          <w:rFonts w:ascii="Palatino Linotype" w:hAnsi="Palatino Linotype" w:cs="Arial"/>
        </w:rPr>
        <w:t xml:space="preserve">, en el que señaló como </w:t>
      </w:r>
      <w:r w:rsidRPr="002F4315">
        <w:rPr>
          <w:rFonts w:ascii="Palatino Linotype" w:hAnsi="Palatino Linotype" w:cs="Arial"/>
          <w:b/>
        </w:rPr>
        <w:t>acto impugnado</w:t>
      </w:r>
      <w:r w:rsidR="0027011E" w:rsidRPr="002F4315">
        <w:rPr>
          <w:rFonts w:ascii="Palatino Linotype" w:hAnsi="Palatino Linotype" w:cs="Arial"/>
        </w:rPr>
        <w:t xml:space="preserve"> lo siguiente: </w:t>
      </w:r>
    </w:p>
    <w:p w14:paraId="4477A73C" w14:textId="77777777" w:rsidR="00504A64" w:rsidRPr="002F4315"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422152F9" w:rsidR="00150B34" w:rsidRPr="002F4315" w:rsidRDefault="00150B34" w:rsidP="00CE0D72">
      <w:pPr>
        <w:tabs>
          <w:tab w:val="left" w:pos="709"/>
        </w:tabs>
        <w:spacing w:before="66"/>
        <w:ind w:left="851" w:right="899"/>
        <w:jc w:val="both"/>
        <w:rPr>
          <w:rFonts w:ascii="Palatino Linotype" w:hAnsi="Palatino Linotype" w:cs="Arial"/>
          <w:i/>
          <w:iCs/>
          <w:sz w:val="20"/>
          <w:szCs w:val="20"/>
        </w:rPr>
      </w:pPr>
      <w:r w:rsidRPr="002F4315">
        <w:rPr>
          <w:rFonts w:ascii="Palatino Linotype" w:hAnsi="Palatino Linotype" w:cs="Arial"/>
          <w:i/>
          <w:iCs/>
          <w:sz w:val="22"/>
          <w:szCs w:val="20"/>
        </w:rPr>
        <w:t>“</w:t>
      </w:r>
      <w:r w:rsidR="00CE0D72" w:rsidRPr="00CE0D72">
        <w:rPr>
          <w:rFonts w:ascii="Palatino Linotype" w:hAnsi="Palatino Linotype" w:cs="Arial"/>
          <w:i/>
          <w:iCs/>
          <w:sz w:val="22"/>
          <w:szCs w:val="20"/>
        </w:rPr>
        <w:t xml:space="preserve">La respuesta del C. José Alberto López </w:t>
      </w:r>
      <w:proofErr w:type="spellStart"/>
      <w:proofErr w:type="gramStart"/>
      <w:r w:rsidR="00CE0D72" w:rsidRPr="00CE0D72">
        <w:rPr>
          <w:rFonts w:ascii="Palatino Linotype" w:hAnsi="Palatino Linotype" w:cs="Arial"/>
          <w:i/>
          <w:iCs/>
          <w:sz w:val="22"/>
          <w:szCs w:val="20"/>
        </w:rPr>
        <w:t>Rodriguez</w:t>
      </w:r>
      <w:proofErr w:type="spellEnd"/>
      <w:r w:rsidR="00CE0D72" w:rsidRPr="00CE0D72">
        <w:rPr>
          <w:rFonts w:ascii="Palatino Linotype" w:hAnsi="Palatino Linotype" w:cs="Arial"/>
          <w:i/>
          <w:iCs/>
          <w:sz w:val="22"/>
          <w:szCs w:val="20"/>
        </w:rPr>
        <w:t xml:space="preserve"> ,</w:t>
      </w:r>
      <w:proofErr w:type="gramEnd"/>
      <w:r w:rsidR="00CE0D72" w:rsidRPr="00CE0D72">
        <w:rPr>
          <w:rFonts w:ascii="Palatino Linotype" w:hAnsi="Palatino Linotype" w:cs="Arial"/>
          <w:i/>
          <w:iCs/>
          <w:sz w:val="22"/>
          <w:szCs w:val="20"/>
        </w:rPr>
        <w:t xml:space="preserve"> TITULAR DE LA UNIDAD DE GOBIERNO Y PARTICIPACIÓN CIUDADANA DEL MUNICIPIO DE TECAMAC, anexa al presente.</w:t>
      </w:r>
      <w:r w:rsidRPr="002F4315">
        <w:rPr>
          <w:rFonts w:ascii="Palatino Linotype" w:hAnsi="Palatino Linotype" w:cs="Arial"/>
          <w:i/>
          <w:iCs/>
          <w:sz w:val="22"/>
          <w:szCs w:val="20"/>
        </w:rPr>
        <w:t>”</w:t>
      </w:r>
      <w:r w:rsidR="0027011E" w:rsidRPr="002F4315">
        <w:rPr>
          <w:rFonts w:ascii="Palatino Linotype" w:hAnsi="Palatino Linotype" w:cs="Arial"/>
          <w:i/>
          <w:iCs/>
          <w:sz w:val="22"/>
          <w:szCs w:val="20"/>
        </w:rPr>
        <w:t xml:space="preserve"> </w:t>
      </w:r>
      <w:r w:rsidR="0027011E" w:rsidRPr="002F4315">
        <w:rPr>
          <w:rFonts w:ascii="Palatino Linotype" w:hAnsi="Palatino Linotype" w:cs="Arial"/>
          <w:iCs/>
          <w:sz w:val="22"/>
          <w:szCs w:val="20"/>
        </w:rPr>
        <w:t>(S</w:t>
      </w:r>
      <w:r w:rsidRPr="002F4315">
        <w:rPr>
          <w:rFonts w:ascii="Palatino Linotype" w:hAnsi="Palatino Linotype" w:cs="Arial"/>
          <w:iCs/>
          <w:sz w:val="22"/>
          <w:szCs w:val="20"/>
        </w:rPr>
        <w:t>ic)</w:t>
      </w:r>
      <w:r w:rsidR="0027011E" w:rsidRPr="002F4315">
        <w:rPr>
          <w:rFonts w:ascii="Palatino Linotype" w:hAnsi="Palatino Linotype" w:cs="Arial"/>
          <w:iCs/>
          <w:sz w:val="22"/>
          <w:szCs w:val="20"/>
        </w:rPr>
        <w:t>.</w:t>
      </w:r>
    </w:p>
    <w:p w14:paraId="36685871" w14:textId="77777777" w:rsidR="00150B34" w:rsidRPr="002F4315" w:rsidRDefault="00150B34" w:rsidP="00150B34">
      <w:pPr>
        <w:tabs>
          <w:tab w:val="left" w:pos="709"/>
        </w:tabs>
        <w:spacing w:before="66"/>
        <w:rPr>
          <w:rFonts w:ascii="Palatino Linotype" w:hAnsi="Palatino Linotype" w:cs="Arial"/>
          <w:i/>
          <w:iCs/>
          <w:sz w:val="16"/>
          <w:szCs w:val="20"/>
        </w:rPr>
      </w:pPr>
    </w:p>
    <w:p w14:paraId="04E21B13" w14:textId="6DBA7D1B" w:rsidR="00150B34" w:rsidRPr="002F4315" w:rsidRDefault="0027011E" w:rsidP="00150B34">
      <w:pPr>
        <w:tabs>
          <w:tab w:val="left" w:pos="709"/>
        </w:tabs>
        <w:spacing w:before="66"/>
        <w:rPr>
          <w:rFonts w:ascii="Palatino Linotype" w:hAnsi="Palatino Linotype" w:cs="Arial"/>
        </w:rPr>
      </w:pPr>
      <w:r w:rsidRPr="002F4315">
        <w:rPr>
          <w:rFonts w:ascii="Palatino Linotype" w:hAnsi="Palatino Linotype" w:cs="Arial"/>
        </w:rPr>
        <w:t xml:space="preserve">Así como </w:t>
      </w:r>
      <w:r w:rsidR="00150B34" w:rsidRPr="002F4315">
        <w:rPr>
          <w:rFonts w:ascii="Palatino Linotype" w:hAnsi="Palatino Linotype" w:cs="Arial"/>
          <w:b/>
        </w:rPr>
        <w:t>Razones o motivos de la inconformidad</w:t>
      </w:r>
      <w:r w:rsidRPr="002F4315">
        <w:rPr>
          <w:rFonts w:ascii="Palatino Linotype" w:hAnsi="Palatino Linotype" w:cs="Arial"/>
        </w:rPr>
        <w:t xml:space="preserve"> lo siguiente</w:t>
      </w:r>
      <w:r w:rsidR="00150B34" w:rsidRPr="002F4315">
        <w:rPr>
          <w:rFonts w:ascii="Palatino Linotype" w:hAnsi="Palatino Linotype" w:cs="Arial"/>
        </w:rPr>
        <w:t>:</w:t>
      </w:r>
    </w:p>
    <w:p w14:paraId="49E638E1" w14:textId="77777777" w:rsidR="00150B34" w:rsidRPr="002F4315" w:rsidRDefault="00150B34" w:rsidP="00033269">
      <w:pPr>
        <w:spacing w:line="360" w:lineRule="auto"/>
        <w:jc w:val="both"/>
        <w:rPr>
          <w:rFonts w:ascii="Palatino Linotype" w:hAnsi="Palatino Linotype" w:cs="Arial"/>
          <w:sz w:val="18"/>
        </w:rPr>
      </w:pPr>
    </w:p>
    <w:p w14:paraId="4B7BBABA" w14:textId="1B2D2A94" w:rsidR="00043398" w:rsidRPr="002F4315" w:rsidRDefault="00150B34" w:rsidP="00233868">
      <w:pPr>
        <w:ind w:left="851" w:right="902"/>
        <w:jc w:val="both"/>
        <w:rPr>
          <w:rFonts w:ascii="Palatino Linotype" w:hAnsi="Palatino Linotype" w:cs="Arial"/>
          <w:sz w:val="28"/>
        </w:rPr>
      </w:pPr>
      <w:r w:rsidRPr="002F4315">
        <w:rPr>
          <w:rFonts w:ascii="Palatino Linotype" w:hAnsi="Palatino Linotype" w:cs="Arial"/>
          <w:i/>
          <w:iCs/>
          <w:sz w:val="22"/>
          <w:szCs w:val="20"/>
        </w:rPr>
        <w:t>“</w:t>
      </w:r>
      <w:r w:rsidR="00CE0D72" w:rsidRPr="00CE0D72">
        <w:rPr>
          <w:rFonts w:ascii="Palatino Linotype" w:hAnsi="Palatino Linotype" w:cs="Arial"/>
          <w:i/>
          <w:iCs/>
          <w:sz w:val="22"/>
          <w:szCs w:val="20"/>
        </w:rPr>
        <w:t>La respuesta dada por parte del ayuntamiento es carente e incongruente, como se puede apreciar no existe ni siquiera una conexión lógica argumentativa entre la pregunta formulada y la respuesta. Sea o no el bando municipal vigente, el sujeto obligado debió responder los planteamientos formulados.</w:t>
      </w:r>
      <w:r w:rsidRPr="002F4315">
        <w:rPr>
          <w:rFonts w:ascii="Palatino Linotype" w:hAnsi="Palatino Linotype" w:cs="Arial"/>
          <w:i/>
          <w:iCs/>
          <w:sz w:val="22"/>
          <w:szCs w:val="20"/>
        </w:rPr>
        <w:t xml:space="preserve">” </w:t>
      </w:r>
      <w:r w:rsidR="0027011E" w:rsidRPr="002F4315">
        <w:rPr>
          <w:rFonts w:ascii="Palatino Linotype" w:hAnsi="Palatino Linotype" w:cs="Arial"/>
          <w:iCs/>
          <w:sz w:val="22"/>
          <w:szCs w:val="20"/>
        </w:rPr>
        <w:t>(Sic).</w:t>
      </w:r>
    </w:p>
    <w:bookmarkEnd w:id="8"/>
    <w:p w14:paraId="51426F73" w14:textId="77777777" w:rsidR="0027011E" w:rsidRPr="002F4315" w:rsidRDefault="0027011E" w:rsidP="00033269">
      <w:pPr>
        <w:spacing w:line="360" w:lineRule="auto"/>
        <w:jc w:val="both"/>
        <w:rPr>
          <w:rFonts w:ascii="Palatino Linotype" w:hAnsi="Palatino Linotype" w:cs="Arial"/>
          <w:b/>
          <w:sz w:val="36"/>
          <w:szCs w:val="28"/>
        </w:rPr>
      </w:pPr>
    </w:p>
    <w:p w14:paraId="7C8389F2" w14:textId="6720859D" w:rsidR="00966CE2" w:rsidRPr="002F4315" w:rsidRDefault="00966CE2" w:rsidP="00033269">
      <w:pPr>
        <w:spacing w:line="360" w:lineRule="auto"/>
        <w:jc w:val="both"/>
        <w:rPr>
          <w:rFonts w:ascii="Palatino Linotype" w:hAnsi="Palatino Linotype" w:cs="Arial"/>
          <w:b/>
          <w:color w:val="000000" w:themeColor="text1"/>
          <w:sz w:val="28"/>
          <w:szCs w:val="28"/>
        </w:rPr>
      </w:pPr>
      <w:r w:rsidRPr="002F4315">
        <w:rPr>
          <w:rFonts w:ascii="Palatino Linotype" w:hAnsi="Palatino Linotype" w:cs="Arial"/>
          <w:b/>
          <w:color w:val="000000" w:themeColor="text1"/>
          <w:sz w:val="28"/>
          <w:szCs w:val="28"/>
        </w:rPr>
        <w:t xml:space="preserve">V. </w:t>
      </w:r>
      <w:r w:rsidRPr="002F4315">
        <w:rPr>
          <w:rFonts w:ascii="Palatino Linotype" w:hAnsi="Palatino Linotype" w:cs="Arial"/>
          <w:b/>
          <w:sz w:val="28"/>
          <w:szCs w:val="28"/>
        </w:rPr>
        <w:t>Del turno del Recurso de Revisión</w:t>
      </w:r>
    </w:p>
    <w:p w14:paraId="3D73B783" w14:textId="528D7D1A" w:rsidR="00BC450B" w:rsidRPr="002F4315" w:rsidRDefault="00200BFC" w:rsidP="00033269">
      <w:pPr>
        <w:spacing w:line="360" w:lineRule="auto"/>
        <w:jc w:val="both"/>
        <w:rPr>
          <w:rFonts w:ascii="Palatino Linotype" w:hAnsi="Palatino Linotype" w:cs="Arial"/>
          <w:lang w:val="es-ES_tradnl"/>
        </w:rPr>
      </w:pPr>
      <w:r w:rsidRPr="002F4315">
        <w:rPr>
          <w:rFonts w:ascii="Palatino Linotype" w:hAnsi="Palatino Linotype" w:cs="Arial"/>
        </w:rPr>
        <w:t>E</w:t>
      </w:r>
      <w:r w:rsidR="008C7579" w:rsidRPr="002F4315">
        <w:rPr>
          <w:rFonts w:ascii="Palatino Linotype" w:hAnsi="Palatino Linotype" w:cs="Arial"/>
        </w:rPr>
        <w:t xml:space="preserve">l </w:t>
      </w:r>
      <w:r w:rsidR="00CE0D72">
        <w:rPr>
          <w:rFonts w:ascii="Palatino Linotype" w:hAnsi="Palatino Linotype" w:cs="Arial"/>
          <w:b/>
        </w:rPr>
        <w:t xml:space="preserve">veinticinco de abril </w:t>
      </w:r>
      <w:r w:rsidR="00081F33" w:rsidRPr="002F4315">
        <w:rPr>
          <w:rFonts w:ascii="Palatino Linotype" w:hAnsi="Palatino Linotype" w:cs="Arial"/>
          <w:b/>
        </w:rPr>
        <w:t>d</w:t>
      </w:r>
      <w:r w:rsidR="00233868" w:rsidRPr="002F4315">
        <w:rPr>
          <w:rFonts w:ascii="Palatino Linotype" w:hAnsi="Palatino Linotype" w:cs="Arial"/>
          <w:b/>
        </w:rPr>
        <w:t>e dos mil veintidós</w:t>
      </w:r>
      <w:r w:rsidRPr="002F4315">
        <w:rPr>
          <w:rFonts w:ascii="Palatino Linotype" w:hAnsi="Palatino Linotype" w:cs="Arial"/>
        </w:rPr>
        <w:t xml:space="preserve">, </w:t>
      </w:r>
      <w:r w:rsidR="00E27BA1" w:rsidRPr="002F4315">
        <w:rPr>
          <w:rFonts w:ascii="Palatino Linotype" w:hAnsi="Palatino Linotype" w:cs="Arial"/>
        </w:rPr>
        <w:t>el</w:t>
      </w:r>
      <w:r w:rsidR="00233868" w:rsidRPr="002F4315">
        <w:rPr>
          <w:rFonts w:ascii="Palatino Linotype" w:hAnsi="Palatino Linotype" w:cs="Arial"/>
        </w:rPr>
        <w:t xml:space="preserve"> R</w:t>
      </w:r>
      <w:r w:rsidR="00BC450B" w:rsidRPr="002F4315">
        <w:rPr>
          <w:rFonts w:ascii="Palatino Linotype" w:hAnsi="Palatino Linotype" w:cs="Arial"/>
        </w:rPr>
        <w:t>ecurso de</w:t>
      </w:r>
      <w:r w:rsidR="00E27BA1" w:rsidRPr="002F4315">
        <w:rPr>
          <w:rFonts w:ascii="Palatino Linotype" w:hAnsi="Palatino Linotype" w:cs="Arial"/>
        </w:rPr>
        <w:t>l</w:t>
      </w:r>
      <w:r w:rsidR="00BC450B" w:rsidRPr="002F4315">
        <w:rPr>
          <w:rFonts w:ascii="Palatino Linotype" w:hAnsi="Palatino Linotype" w:cs="Arial"/>
        </w:rPr>
        <w:t xml:space="preserve"> que se trata se envi</w:t>
      </w:r>
      <w:r w:rsidR="00E27BA1" w:rsidRPr="002F4315">
        <w:rPr>
          <w:rFonts w:ascii="Palatino Linotype" w:hAnsi="Palatino Linotype" w:cs="Arial"/>
        </w:rPr>
        <w:t>ó</w:t>
      </w:r>
      <w:r w:rsidR="00BC450B" w:rsidRPr="002F4315">
        <w:rPr>
          <w:rFonts w:ascii="Palatino Linotype" w:hAnsi="Palatino Linotype" w:cs="Arial"/>
        </w:rPr>
        <w:t xml:space="preserve"> electrónicamente al Instituto de </w:t>
      </w:r>
      <w:r w:rsidR="00BC450B" w:rsidRPr="002F4315">
        <w:rPr>
          <w:rFonts w:ascii="Palatino Linotype" w:eastAsia="Arial Unicode MS" w:hAnsi="Palatino Linotype" w:cs="Arial"/>
        </w:rPr>
        <w:t>Transparencia</w:t>
      </w:r>
      <w:r w:rsidR="00BC450B" w:rsidRPr="002F4315">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2F4315">
        <w:rPr>
          <w:rFonts w:ascii="Palatino Linotype" w:hAnsi="Palatino Linotype"/>
        </w:rPr>
        <w:t>Ley de Transparencia y Acceso a la Información Pública del Estado de México y Municipios</w:t>
      </w:r>
      <w:r w:rsidR="00BC450B" w:rsidRPr="002F4315">
        <w:rPr>
          <w:rFonts w:ascii="Palatino Linotype" w:hAnsi="Palatino Linotype" w:cs="Arial"/>
        </w:rPr>
        <w:t xml:space="preserve">, </w:t>
      </w:r>
      <w:r w:rsidR="00BC450B" w:rsidRPr="002F4315">
        <w:rPr>
          <w:rFonts w:ascii="Palatino Linotype" w:hAnsi="Palatino Linotype" w:cs="Arial"/>
          <w:lang w:val="es-ES_tradnl"/>
        </w:rPr>
        <w:t>se turn</w:t>
      </w:r>
      <w:r w:rsidR="00E27BA1" w:rsidRPr="002F4315">
        <w:rPr>
          <w:rFonts w:ascii="Palatino Linotype" w:hAnsi="Palatino Linotype" w:cs="Arial"/>
          <w:lang w:val="es-ES_tradnl"/>
        </w:rPr>
        <w:t>ó</w:t>
      </w:r>
      <w:r w:rsidR="00BC450B" w:rsidRPr="002F4315">
        <w:rPr>
          <w:rFonts w:ascii="Palatino Linotype" w:hAnsi="Palatino Linotype" w:cs="Arial"/>
          <w:lang w:val="es-ES_tradnl"/>
        </w:rPr>
        <w:t xml:space="preserve"> así: a través del</w:t>
      </w:r>
      <w:r w:rsidR="00BC450B" w:rsidRPr="002F4315">
        <w:rPr>
          <w:rFonts w:ascii="Palatino Linotype" w:eastAsia="Arial Unicode MS" w:hAnsi="Palatino Linotype" w:cs="Arial"/>
          <w:lang w:val="es-ES_tradnl"/>
        </w:rPr>
        <w:t xml:space="preserve"> </w:t>
      </w:r>
      <w:r w:rsidR="00BC450B" w:rsidRPr="002F4315">
        <w:rPr>
          <w:rFonts w:ascii="Palatino Linotype" w:eastAsia="Arial Unicode MS" w:hAnsi="Palatino Linotype" w:cs="Arial"/>
          <w:b/>
          <w:lang w:val="es-ES_tradnl"/>
        </w:rPr>
        <w:t>SAIMEX</w:t>
      </w:r>
      <w:r w:rsidR="00BC450B" w:rsidRPr="002F4315">
        <w:rPr>
          <w:rFonts w:ascii="Palatino Linotype" w:hAnsi="Palatino Linotype"/>
        </w:rPr>
        <w:t xml:space="preserve">, el </w:t>
      </w:r>
      <w:r w:rsidR="00504A64" w:rsidRPr="002F4315">
        <w:rPr>
          <w:rFonts w:ascii="Palatino Linotype" w:hAnsi="Palatino Linotype"/>
        </w:rPr>
        <w:lastRenderedPageBreak/>
        <w:t>Recurso de Revisión</w:t>
      </w:r>
      <w:r w:rsidR="00BC450B" w:rsidRPr="002F4315">
        <w:rPr>
          <w:rFonts w:ascii="Palatino Linotype" w:hAnsi="Palatino Linotype" w:cs="Arial"/>
          <w:szCs w:val="20"/>
        </w:rPr>
        <w:t xml:space="preserve"> </w:t>
      </w:r>
      <w:r w:rsidR="007661D0">
        <w:rPr>
          <w:rFonts w:ascii="Palatino Linotype" w:hAnsi="Palatino Linotype" w:cs="Arial"/>
          <w:b/>
          <w:szCs w:val="20"/>
        </w:rPr>
        <w:t>06662</w:t>
      </w:r>
      <w:r w:rsidR="00BC450B" w:rsidRPr="002F4315">
        <w:rPr>
          <w:rFonts w:ascii="Palatino Linotype" w:hAnsi="Palatino Linotype" w:cs="Arial"/>
          <w:b/>
        </w:rPr>
        <w:t>/INFOEM/IP/RR/202</w:t>
      </w:r>
      <w:r w:rsidR="00233868" w:rsidRPr="002F4315">
        <w:rPr>
          <w:rFonts w:ascii="Palatino Linotype" w:hAnsi="Palatino Linotype" w:cs="Arial"/>
          <w:b/>
        </w:rPr>
        <w:t>2</w:t>
      </w:r>
      <w:r w:rsidR="00BC450B" w:rsidRPr="002F4315">
        <w:rPr>
          <w:rFonts w:ascii="Palatino Linotype" w:hAnsi="Palatino Linotype" w:cs="Arial"/>
          <w:b/>
        </w:rPr>
        <w:t xml:space="preserve"> </w:t>
      </w:r>
      <w:r w:rsidR="00233868" w:rsidRPr="002F4315">
        <w:rPr>
          <w:rFonts w:ascii="Palatino Linotype" w:hAnsi="Palatino Linotype"/>
        </w:rPr>
        <w:t>a</w:t>
      </w:r>
      <w:r w:rsidR="009C1E15" w:rsidRPr="002F4315">
        <w:rPr>
          <w:rFonts w:ascii="Palatino Linotype" w:hAnsi="Palatino Linotype"/>
        </w:rPr>
        <w:t xml:space="preserve"> </w:t>
      </w:r>
      <w:r w:rsidR="00BC450B" w:rsidRPr="002F4315">
        <w:rPr>
          <w:rFonts w:ascii="Palatino Linotype" w:hAnsi="Palatino Linotype"/>
        </w:rPr>
        <w:t>l</w:t>
      </w:r>
      <w:r w:rsidR="009C1E15" w:rsidRPr="002F4315">
        <w:rPr>
          <w:rFonts w:ascii="Palatino Linotype" w:hAnsi="Palatino Linotype"/>
        </w:rPr>
        <w:t>a</w:t>
      </w:r>
      <w:r w:rsidR="00BC450B" w:rsidRPr="002F4315">
        <w:rPr>
          <w:rFonts w:ascii="Palatino Linotype" w:hAnsi="Palatino Linotype"/>
        </w:rPr>
        <w:t xml:space="preserve"> </w:t>
      </w:r>
      <w:r w:rsidR="00BC450B" w:rsidRPr="002F4315">
        <w:rPr>
          <w:rFonts w:ascii="Palatino Linotype" w:hAnsi="Palatino Linotype" w:cs="Arial"/>
          <w:b/>
          <w:bCs/>
          <w:lang w:val="es-ES_tradnl"/>
        </w:rPr>
        <w:t>Comisionad</w:t>
      </w:r>
      <w:r w:rsidR="009C1E15" w:rsidRPr="002F4315">
        <w:rPr>
          <w:rFonts w:ascii="Palatino Linotype" w:hAnsi="Palatino Linotype" w:cs="Arial"/>
          <w:b/>
          <w:bCs/>
          <w:lang w:val="es-ES_tradnl"/>
        </w:rPr>
        <w:t>a</w:t>
      </w:r>
      <w:r w:rsidR="00BC450B" w:rsidRPr="002F4315">
        <w:rPr>
          <w:rFonts w:ascii="Palatino Linotype" w:hAnsi="Palatino Linotype" w:cs="Arial"/>
          <w:b/>
          <w:bCs/>
          <w:lang w:val="es-ES_tradnl"/>
        </w:rPr>
        <w:t xml:space="preserve"> </w:t>
      </w:r>
      <w:r w:rsidR="009C1E15" w:rsidRPr="002F4315">
        <w:rPr>
          <w:rFonts w:ascii="Palatino Linotype" w:hAnsi="Palatino Linotype" w:cs="Arial"/>
          <w:b/>
          <w:bCs/>
          <w:lang w:val="es-ES_tradnl"/>
        </w:rPr>
        <w:t>Sharon Cristina Morales Martínez</w:t>
      </w:r>
      <w:r w:rsidR="00BC450B" w:rsidRPr="002F4315">
        <w:rPr>
          <w:rFonts w:ascii="Palatino Linotype" w:hAnsi="Palatino Linotype" w:cs="Arial"/>
          <w:b/>
          <w:lang w:val="es-ES_tradnl"/>
        </w:rPr>
        <w:t>;</w:t>
      </w:r>
      <w:r w:rsidR="00BC450B" w:rsidRPr="002F4315">
        <w:rPr>
          <w:rFonts w:ascii="Palatino Linotype" w:hAnsi="Palatino Linotype"/>
        </w:rPr>
        <w:t xml:space="preserve"> a </w:t>
      </w:r>
      <w:r w:rsidR="00BC450B" w:rsidRPr="002F4315">
        <w:rPr>
          <w:rFonts w:ascii="Palatino Linotype" w:hAnsi="Palatino Linotype" w:cs="Arial"/>
          <w:lang w:val="es-ES_tradnl"/>
        </w:rPr>
        <w:t xml:space="preserve">efecto de que decretara su admisión o </w:t>
      </w:r>
      <w:proofErr w:type="spellStart"/>
      <w:r w:rsidR="00BC450B" w:rsidRPr="002F4315">
        <w:rPr>
          <w:rFonts w:ascii="Palatino Linotype" w:hAnsi="Palatino Linotype" w:cs="Arial"/>
          <w:lang w:val="es-ES_tradnl"/>
        </w:rPr>
        <w:t>desechamiento</w:t>
      </w:r>
      <w:proofErr w:type="spellEnd"/>
      <w:r w:rsidR="00BC450B" w:rsidRPr="002F4315">
        <w:rPr>
          <w:rFonts w:ascii="Palatino Linotype" w:hAnsi="Palatino Linotype" w:cs="Arial"/>
          <w:lang w:val="es-ES_tradnl"/>
        </w:rPr>
        <w:t>.</w:t>
      </w:r>
    </w:p>
    <w:p w14:paraId="22A10E7A" w14:textId="77777777" w:rsidR="005B4199" w:rsidRPr="002F4315" w:rsidRDefault="005B4199" w:rsidP="00033269">
      <w:pPr>
        <w:spacing w:line="360" w:lineRule="auto"/>
        <w:jc w:val="both"/>
        <w:rPr>
          <w:rFonts w:ascii="Palatino Linotype" w:hAnsi="Palatino Linotype" w:cs="Arial"/>
          <w:lang w:val="es-ES_tradnl"/>
        </w:rPr>
      </w:pPr>
    </w:p>
    <w:p w14:paraId="5C1E3019" w14:textId="56499C1E" w:rsidR="00966CE2" w:rsidRPr="002F4315"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2F4315">
        <w:rPr>
          <w:rFonts w:ascii="Palatino Linotype" w:hAnsi="Palatino Linotype" w:cs="Arial"/>
          <w:b/>
          <w:color w:val="000000" w:themeColor="text1"/>
        </w:rPr>
        <w:t>a) Admisión del Recurso de Revisión</w:t>
      </w:r>
    </w:p>
    <w:p w14:paraId="21640909" w14:textId="6BD6859F" w:rsidR="00EB19F2" w:rsidRPr="002F4315" w:rsidRDefault="00BC450B" w:rsidP="00033269">
      <w:pPr>
        <w:tabs>
          <w:tab w:val="center" w:pos="4252"/>
          <w:tab w:val="right" w:pos="8504"/>
        </w:tabs>
        <w:spacing w:line="360" w:lineRule="auto"/>
        <w:jc w:val="both"/>
        <w:rPr>
          <w:rFonts w:ascii="Palatino Linotype" w:hAnsi="Palatino Linotype" w:cs="Arial"/>
        </w:rPr>
      </w:pPr>
      <w:r w:rsidRPr="002F4315">
        <w:rPr>
          <w:rFonts w:ascii="Palatino Linotype" w:hAnsi="Palatino Linotype" w:cs="Arial"/>
        </w:rPr>
        <w:t>De las constancias que obran en el expediente electrónico del</w:t>
      </w:r>
      <w:r w:rsidRPr="002F4315">
        <w:rPr>
          <w:rFonts w:ascii="Palatino Linotype" w:hAnsi="Palatino Linotype" w:cs="Arial"/>
          <w:b/>
        </w:rPr>
        <w:t xml:space="preserve"> SAIMEX</w:t>
      </w:r>
      <w:r w:rsidR="00E3483C" w:rsidRPr="002F4315">
        <w:rPr>
          <w:rFonts w:ascii="Palatino Linotype" w:hAnsi="Palatino Linotype" w:cs="Arial"/>
        </w:rPr>
        <w:t xml:space="preserve">, se advierte que en fecha </w:t>
      </w:r>
      <w:r w:rsidR="007661D0">
        <w:rPr>
          <w:rFonts w:ascii="Palatino Linotype" w:hAnsi="Palatino Linotype" w:cs="Arial"/>
          <w:b/>
        </w:rPr>
        <w:t xml:space="preserve">veintiocho de abril </w:t>
      </w:r>
      <w:r w:rsidR="00540610" w:rsidRPr="002F4315">
        <w:rPr>
          <w:rFonts w:ascii="Palatino Linotype" w:hAnsi="Palatino Linotype" w:cs="Arial"/>
          <w:b/>
        </w:rPr>
        <w:t>de dos mil veintidós</w:t>
      </w:r>
      <w:r w:rsidRPr="002F4315">
        <w:rPr>
          <w:rFonts w:ascii="Palatino Linotype" w:hAnsi="Palatino Linotype" w:cs="Arial"/>
        </w:rPr>
        <w:t>, se acord</w:t>
      </w:r>
      <w:r w:rsidR="00E27BA1" w:rsidRPr="002F4315">
        <w:rPr>
          <w:rFonts w:ascii="Palatino Linotype" w:hAnsi="Palatino Linotype" w:cs="Arial"/>
        </w:rPr>
        <w:t>ó</w:t>
      </w:r>
      <w:r w:rsidRPr="002F4315">
        <w:rPr>
          <w:rFonts w:ascii="Palatino Linotype" w:hAnsi="Palatino Linotype" w:cs="Arial"/>
        </w:rPr>
        <w:t xml:space="preserve"> la</w:t>
      </w:r>
      <w:r w:rsidR="00E27BA1" w:rsidRPr="002F4315">
        <w:rPr>
          <w:rFonts w:ascii="Palatino Linotype" w:hAnsi="Palatino Linotype" w:cs="Arial"/>
        </w:rPr>
        <w:t xml:space="preserve"> </w:t>
      </w:r>
      <w:r w:rsidRPr="002F4315">
        <w:rPr>
          <w:rFonts w:ascii="Palatino Linotype" w:hAnsi="Palatino Linotype" w:cs="Arial"/>
        </w:rPr>
        <w:t>admisi</w:t>
      </w:r>
      <w:r w:rsidR="00E27BA1" w:rsidRPr="002F4315">
        <w:rPr>
          <w:rFonts w:ascii="Palatino Linotype" w:hAnsi="Palatino Linotype" w:cs="Arial"/>
        </w:rPr>
        <w:t>ón</w:t>
      </w:r>
      <w:r w:rsidRPr="002F4315">
        <w:rPr>
          <w:rFonts w:ascii="Palatino Linotype" w:hAnsi="Palatino Linotype" w:cs="Arial"/>
        </w:rPr>
        <w:t xml:space="preserve"> a trámite </w:t>
      </w:r>
      <w:r w:rsidR="00E27BA1" w:rsidRPr="002F4315">
        <w:rPr>
          <w:rFonts w:ascii="Palatino Linotype" w:hAnsi="Palatino Linotype" w:cs="Arial"/>
        </w:rPr>
        <w:t>del</w:t>
      </w:r>
      <w:r w:rsidRPr="002F4315">
        <w:rPr>
          <w:rFonts w:ascii="Palatino Linotype" w:hAnsi="Palatino Linotype" w:cs="Arial"/>
        </w:rPr>
        <w:t xml:space="preserve"> </w:t>
      </w:r>
      <w:r w:rsidR="00504A64" w:rsidRPr="002F4315">
        <w:rPr>
          <w:rFonts w:ascii="Palatino Linotype" w:hAnsi="Palatino Linotype" w:cs="Arial"/>
        </w:rPr>
        <w:t>Recurso de Revisión</w:t>
      </w:r>
      <w:r w:rsidR="0027011E" w:rsidRPr="002F4315">
        <w:rPr>
          <w:rFonts w:ascii="Palatino Linotype" w:hAnsi="Palatino Linotype" w:cs="Arial"/>
        </w:rPr>
        <w:t xml:space="preserve"> que nos ocupa</w:t>
      </w:r>
      <w:r w:rsidRPr="002F4315">
        <w:rPr>
          <w:rFonts w:ascii="Palatino Linotype" w:hAnsi="Palatino Linotype" w:cs="Arial"/>
        </w:rPr>
        <w:t xml:space="preserve">; así como la integración </w:t>
      </w:r>
      <w:r w:rsidR="00E27BA1" w:rsidRPr="002F4315">
        <w:rPr>
          <w:rFonts w:ascii="Palatino Linotype" w:hAnsi="Palatino Linotype" w:cs="Arial"/>
        </w:rPr>
        <w:t>del</w:t>
      </w:r>
      <w:r w:rsidRPr="002F4315">
        <w:rPr>
          <w:rFonts w:ascii="Palatino Linotype" w:hAnsi="Palatino Linotype" w:cs="Arial"/>
        </w:rPr>
        <w:t xml:space="preserve"> expediente respectivo, mismo</w:t>
      </w:r>
      <w:r w:rsidR="0027011E" w:rsidRPr="002F4315">
        <w:rPr>
          <w:rFonts w:ascii="Palatino Linotype" w:hAnsi="Palatino Linotype" w:cs="Arial"/>
        </w:rPr>
        <w:t xml:space="preserve"> </w:t>
      </w:r>
      <w:r w:rsidRPr="002F4315">
        <w:rPr>
          <w:rFonts w:ascii="Palatino Linotype" w:hAnsi="Palatino Linotype" w:cs="Arial"/>
        </w:rPr>
        <w:t xml:space="preserve">que se </w:t>
      </w:r>
      <w:r w:rsidR="00E27BA1" w:rsidRPr="002F4315">
        <w:rPr>
          <w:rFonts w:ascii="Palatino Linotype" w:hAnsi="Palatino Linotype" w:cs="Arial"/>
        </w:rPr>
        <w:t>puso a</w:t>
      </w:r>
      <w:r w:rsidRPr="002F4315">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2F4315">
        <w:rPr>
          <w:rFonts w:ascii="Palatino Linotype" w:hAnsi="Palatino Linotype" w:cs="Arial"/>
          <w:b/>
        </w:rPr>
        <w:t>EL RECURRENTE</w:t>
      </w:r>
      <w:r w:rsidR="00C06091" w:rsidRPr="002F4315">
        <w:rPr>
          <w:rFonts w:ascii="Palatino Linotype" w:hAnsi="Palatino Linotype" w:cs="Arial"/>
          <w:b/>
        </w:rPr>
        <w:t xml:space="preserve"> </w:t>
      </w:r>
      <w:r w:rsidRPr="002F4315">
        <w:rPr>
          <w:rFonts w:ascii="Palatino Linotype" w:hAnsi="Palatino Linotype" w:cs="Arial"/>
        </w:rPr>
        <w:t xml:space="preserve">manifestara lo que a su derecho conviniera, a efecto de presentar pruebas y alegatos; así como, para que </w:t>
      </w:r>
      <w:r w:rsidRPr="002F4315">
        <w:rPr>
          <w:rFonts w:ascii="Palatino Linotype" w:hAnsi="Palatino Linotype" w:cs="Arial"/>
          <w:b/>
        </w:rPr>
        <w:t xml:space="preserve">EL SUJETO OBLIGADO </w:t>
      </w:r>
      <w:r w:rsidRPr="002F4315">
        <w:rPr>
          <w:rFonts w:ascii="Palatino Linotype" w:hAnsi="Palatino Linotype" w:cs="Arial"/>
        </w:rPr>
        <w:t xml:space="preserve">rindiera </w:t>
      </w:r>
      <w:r w:rsidR="00E27BA1" w:rsidRPr="002F4315">
        <w:rPr>
          <w:rFonts w:ascii="Palatino Linotype" w:hAnsi="Palatino Linotype" w:cs="Arial"/>
        </w:rPr>
        <w:t>el</w:t>
      </w:r>
      <w:r w:rsidRPr="002F4315">
        <w:rPr>
          <w:rFonts w:ascii="Palatino Linotype" w:hAnsi="Palatino Linotype" w:cs="Arial"/>
        </w:rPr>
        <w:t xml:space="preserve"> correspondiente</w:t>
      </w:r>
      <w:r w:rsidRPr="002F4315">
        <w:rPr>
          <w:rFonts w:ascii="Palatino Linotype" w:hAnsi="Palatino Linotype" w:cs="Arial"/>
          <w:b/>
        </w:rPr>
        <w:t xml:space="preserve"> </w:t>
      </w:r>
      <w:r w:rsidRPr="002F4315">
        <w:rPr>
          <w:rFonts w:ascii="Palatino Linotype" w:hAnsi="Palatino Linotype" w:cs="Arial"/>
        </w:rPr>
        <w:t>Informe Justificado.</w:t>
      </w:r>
    </w:p>
    <w:p w14:paraId="4310184C" w14:textId="77777777" w:rsidR="00F336AB" w:rsidRDefault="00F336AB" w:rsidP="00033269">
      <w:pPr>
        <w:tabs>
          <w:tab w:val="center" w:pos="4252"/>
          <w:tab w:val="right" w:pos="8504"/>
        </w:tabs>
        <w:spacing w:line="360" w:lineRule="auto"/>
        <w:jc w:val="both"/>
        <w:rPr>
          <w:rFonts w:ascii="Palatino Linotype" w:hAnsi="Palatino Linotype" w:cs="Arial"/>
        </w:rPr>
      </w:pPr>
    </w:p>
    <w:p w14:paraId="1AAAACC0" w14:textId="6A9E7FB0" w:rsidR="00966CE2" w:rsidRPr="002F4315" w:rsidRDefault="00966CE2" w:rsidP="00966CE2">
      <w:pPr>
        <w:spacing w:line="360" w:lineRule="auto"/>
        <w:jc w:val="both"/>
        <w:rPr>
          <w:rFonts w:ascii="Palatino Linotype" w:eastAsia="Arial Unicode MS" w:hAnsi="Palatino Linotype" w:cs="Arial"/>
          <w:b/>
          <w:color w:val="000000" w:themeColor="text1"/>
        </w:rPr>
      </w:pPr>
      <w:r w:rsidRPr="002F4315">
        <w:rPr>
          <w:rFonts w:ascii="Palatino Linotype" w:eastAsia="Arial Unicode MS" w:hAnsi="Palatino Linotype" w:cs="Arial"/>
          <w:b/>
          <w:color w:val="000000" w:themeColor="text1"/>
        </w:rPr>
        <w:t xml:space="preserve">b) </w:t>
      </w:r>
      <w:r w:rsidRPr="002F4315">
        <w:rPr>
          <w:rFonts w:ascii="Palatino Linotype" w:hAnsi="Palatino Linotype" w:cs="Arial"/>
          <w:b/>
          <w:bCs/>
        </w:rPr>
        <w:t>Informe Justificado</w:t>
      </w:r>
    </w:p>
    <w:p w14:paraId="769FD6A3" w14:textId="77777777" w:rsidR="009F3517" w:rsidRPr="00AE7202" w:rsidRDefault="009F3517" w:rsidP="009F3517">
      <w:pPr>
        <w:spacing w:line="360" w:lineRule="auto"/>
        <w:jc w:val="both"/>
        <w:rPr>
          <w:rFonts w:ascii="Palatino Linotype" w:hAnsi="Palatino Linotype" w:cs="Arial"/>
        </w:rPr>
      </w:pPr>
      <w:r w:rsidRPr="00AE7202">
        <w:rPr>
          <w:rFonts w:ascii="Palatino Linotype" w:eastAsia="Arial Unicode MS" w:hAnsi="Palatino Linotype" w:cs="Arial"/>
        </w:rPr>
        <w:t xml:space="preserve">De acuerdo a las constancias digitales que obran en </w:t>
      </w:r>
      <w:r w:rsidRPr="00AE7202">
        <w:rPr>
          <w:rFonts w:ascii="Palatino Linotype" w:eastAsia="Arial Unicode MS" w:hAnsi="Palatino Linotype" w:cs="Arial"/>
          <w:b/>
        </w:rPr>
        <w:t>EL</w:t>
      </w:r>
      <w:r w:rsidRPr="00AE7202">
        <w:rPr>
          <w:rFonts w:ascii="Palatino Linotype" w:eastAsia="Arial Unicode MS" w:hAnsi="Palatino Linotype" w:cs="Arial"/>
        </w:rPr>
        <w:t xml:space="preserve"> </w:t>
      </w:r>
      <w:r w:rsidRPr="00AE7202">
        <w:rPr>
          <w:rFonts w:ascii="Palatino Linotype" w:eastAsia="Arial Unicode MS" w:hAnsi="Palatino Linotype" w:cs="Arial"/>
          <w:b/>
        </w:rPr>
        <w:t>SAIMEX</w:t>
      </w:r>
      <w:r w:rsidRPr="00AE7202">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AE7202">
        <w:rPr>
          <w:rFonts w:ascii="Palatino Linotype" w:eastAsia="Arial Unicode MS" w:hAnsi="Palatino Linotype" w:cs="Arial"/>
          <w:b/>
        </w:rPr>
        <w:t>RECURRENTE</w:t>
      </w:r>
      <w:r w:rsidRPr="00AE7202">
        <w:rPr>
          <w:rFonts w:ascii="Palatino Linotype" w:eastAsia="Arial Unicode MS" w:hAnsi="Palatino Linotype" w:cs="Arial"/>
        </w:rPr>
        <w:t xml:space="preserve">, éste no realizó manifestación alguna, ni presentó pruebas o alegatos, así como tampoco </w:t>
      </w:r>
      <w:r w:rsidRPr="00AE7202">
        <w:rPr>
          <w:rFonts w:ascii="Palatino Linotype" w:eastAsia="Arial Unicode MS" w:hAnsi="Palatino Linotype" w:cs="Arial"/>
          <w:b/>
          <w:color w:val="000000"/>
          <w:lang w:eastAsia="es-MX"/>
        </w:rPr>
        <w:t>EL SUJETO OBLIGADO</w:t>
      </w:r>
      <w:r w:rsidRPr="00AE7202">
        <w:rPr>
          <w:rFonts w:ascii="Palatino Linotype" w:eastAsia="Arial Unicode MS" w:hAnsi="Palatino Linotype" w:cs="Arial"/>
        </w:rPr>
        <w:t xml:space="preserve"> rindió su Informe Justificado, tal y como se aprecia en la siguiente imagen: </w:t>
      </w:r>
      <w:r w:rsidRPr="00AE7202">
        <w:rPr>
          <w:rFonts w:ascii="Palatino Linotype" w:hAnsi="Palatino Linotype" w:cs="Arial"/>
        </w:rPr>
        <w:t xml:space="preserve"> </w:t>
      </w:r>
    </w:p>
    <w:p w14:paraId="6CFA207A" w14:textId="10688A65" w:rsidR="009F3517" w:rsidRPr="00AE7202" w:rsidRDefault="007661D0" w:rsidP="007661D0">
      <w:pPr>
        <w:spacing w:line="360" w:lineRule="auto"/>
        <w:ind w:left="-142"/>
        <w:jc w:val="both"/>
        <w:rPr>
          <w:rFonts w:ascii="Palatino Linotype" w:hAnsi="Palatino Linotype" w:cs="Arial"/>
        </w:rPr>
      </w:pPr>
      <w:r>
        <w:rPr>
          <w:noProof/>
          <w:lang w:val="es-419" w:eastAsia="es-419"/>
        </w:rPr>
        <w:lastRenderedPageBreak/>
        <w:drawing>
          <wp:inline distT="0" distB="0" distL="0" distR="0" wp14:anchorId="1591F8B2" wp14:editId="70A53544">
            <wp:extent cx="5791835" cy="1555115"/>
            <wp:effectExtent l="152400" t="152400" r="361315" b="3689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55115"/>
                    </a:xfrm>
                    <a:prstGeom prst="rect">
                      <a:avLst/>
                    </a:prstGeom>
                    <a:ln>
                      <a:noFill/>
                    </a:ln>
                    <a:effectLst>
                      <a:outerShdw blurRad="292100" dist="139700" dir="2700000" algn="tl" rotWithShape="0">
                        <a:srgbClr val="333333">
                          <a:alpha val="65000"/>
                        </a:srgbClr>
                      </a:outerShdw>
                    </a:effectLst>
                  </pic:spPr>
                </pic:pic>
              </a:graphicData>
            </a:graphic>
          </wp:inline>
        </w:drawing>
      </w:r>
    </w:p>
    <w:p w14:paraId="53951CD1" w14:textId="62E84CE7" w:rsidR="00817A6D" w:rsidRPr="002F4315" w:rsidRDefault="00524143" w:rsidP="00524143">
      <w:pPr>
        <w:pStyle w:val="Prrafodelista"/>
        <w:spacing w:line="360" w:lineRule="auto"/>
        <w:ind w:left="0"/>
        <w:contextualSpacing/>
        <w:jc w:val="both"/>
        <w:rPr>
          <w:rFonts w:ascii="Palatino Linotype" w:hAnsi="Palatino Linotype"/>
          <w:b/>
          <w:color w:val="000000" w:themeColor="text1"/>
          <w:lang w:val="es-419"/>
        </w:rPr>
      </w:pPr>
      <w:r w:rsidRPr="002F4315">
        <w:rPr>
          <w:rFonts w:ascii="Palatino Linotype" w:hAnsi="Palatino Linotype"/>
          <w:b/>
          <w:color w:val="000000" w:themeColor="text1"/>
          <w:lang w:val="es-419"/>
        </w:rPr>
        <w:t>c</w:t>
      </w:r>
      <w:r w:rsidR="00817A6D" w:rsidRPr="002F4315">
        <w:rPr>
          <w:rFonts w:ascii="Palatino Linotype" w:hAnsi="Palatino Linotype"/>
          <w:b/>
          <w:color w:val="000000" w:themeColor="text1"/>
          <w:lang w:val="es-419"/>
        </w:rPr>
        <w:t>) De la ampliación para resolver</w:t>
      </w:r>
      <w:r w:rsidR="00154A20" w:rsidRPr="002F4315">
        <w:rPr>
          <w:rFonts w:ascii="Palatino Linotype" w:hAnsi="Palatino Linotype"/>
          <w:b/>
          <w:color w:val="000000" w:themeColor="text1"/>
          <w:lang w:val="es-419"/>
        </w:rPr>
        <w:t xml:space="preserve"> el Recurso de Revisión</w:t>
      </w:r>
    </w:p>
    <w:p w14:paraId="62E3ADF3" w14:textId="4C4A6C2F" w:rsidR="00817A6D" w:rsidRPr="002F4315" w:rsidRDefault="00817A6D" w:rsidP="00524143">
      <w:pPr>
        <w:pStyle w:val="Prrafodelista"/>
        <w:spacing w:line="360" w:lineRule="auto"/>
        <w:ind w:left="0"/>
        <w:jc w:val="both"/>
        <w:rPr>
          <w:rFonts w:ascii="Palatino Linotype" w:hAnsi="Palatino Linotype" w:cs="Arial"/>
          <w:color w:val="000000"/>
          <w:lang w:eastAsia="es-MX"/>
        </w:rPr>
      </w:pPr>
      <w:r w:rsidRPr="002F4315">
        <w:rPr>
          <w:rFonts w:ascii="Palatino Linotype" w:hAnsi="Palatino Linotype" w:cs="Arial"/>
          <w:color w:val="000000"/>
          <w:lang w:eastAsia="es-MX"/>
        </w:rPr>
        <w:t xml:space="preserve">El </w:t>
      </w:r>
      <w:r w:rsidR="007661D0">
        <w:rPr>
          <w:rFonts w:ascii="Palatino Linotype" w:hAnsi="Palatino Linotype" w:cs="Arial"/>
          <w:b/>
          <w:color w:val="000000"/>
          <w:lang w:eastAsia="es-MX"/>
        </w:rPr>
        <w:t>diecisiete</w:t>
      </w:r>
      <w:r w:rsidR="009F3517">
        <w:rPr>
          <w:rFonts w:ascii="Palatino Linotype" w:hAnsi="Palatino Linotype" w:cs="Arial"/>
          <w:b/>
          <w:color w:val="000000"/>
          <w:lang w:eastAsia="es-MX"/>
        </w:rPr>
        <w:t xml:space="preserve"> de </w:t>
      </w:r>
      <w:r w:rsidR="007661D0">
        <w:rPr>
          <w:rFonts w:ascii="Palatino Linotype" w:hAnsi="Palatino Linotype" w:cs="Arial"/>
          <w:b/>
          <w:color w:val="000000"/>
          <w:lang w:eastAsia="es-MX"/>
        </w:rPr>
        <w:t>junio</w:t>
      </w:r>
      <w:r w:rsidR="002F6168" w:rsidRPr="002F4315">
        <w:rPr>
          <w:rFonts w:ascii="Palatino Linotype" w:hAnsi="Palatino Linotype" w:cs="Arial"/>
          <w:b/>
          <w:color w:val="000000"/>
          <w:lang w:eastAsia="es-MX"/>
        </w:rPr>
        <w:t xml:space="preserve"> </w:t>
      </w:r>
      <w:r w:rsidRPr="002F4315">
        <w:rPr>
          <w:rFonts w:ascii="Palatino Linotype" w:hAnsi="Palatino Linotype" w:cs="Arial"/>
          <w:b/>
          <w:color w:val="000000"/>
          <w:lang w:eastAsia="es-MX"/>
        </w:rPr>
        <w:t>de dos mil veintidós</w:t>
      </w:r>
      <w:r w:rsidRPr="002F4315">
        <w:rPr>
          <w:rFonts w:ascii="Palatino Linotype" w:hAnsi="Palatino Linotype" w:cs="Arial"/>
          <w:color w:val="000000"/>
          <w:lang w:eastAsia="es-MX"/>
        </w:rPr>
        <w:t xml:space="preserve">, se acordó ampliar el plazo para resolver </w:t>
      </w:r>
      <w:r w:rsidRPr="002F4315">
        <w:rPr>
          <w:rFonts w:ascii="Palatino Linotype" w:hAnsi="Palatino Linotype" w:cs="Arial"/>
          <w:color w:val="000000"/>
          <w:lang w:val="es-419" w:eastAsia="es-MX"/>
        </w:rPr>
        <w:t>el</w:t>
      </w:r>
      <w:r w:rsidRPr="002F4315">
        <w:rPr>
          <w:rFonts w:ascii="Palatino Linotype" w:hAnsi="Palatino Linotype" w:cs="Arial"/>
          <w:color w:val="000000"/>
          <w:lang w:eastAsia="es-MX"/>
        </w:rPr>
        <w:t xml:space="preserve"> Recurso de Revisión </w:t>
      </w:r>
      <w:r w:rsidRPr="002F4315">
        <w:rPr>
          <w:rFonts w:ascii="Palatino Linotype" w:hAnsi="Palatino Linotype" w:cs="Arial"/>
          <w:color w:val="000000"/>
          <w:lang w:val="es-419" w:eastAsia="es-MX"/>
        </w:rPr>
        <w:t>en estudio</w:t>
      </w:r>
      <w:r w:rsidRPr="002F4315">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w:t>
      </w:r>
      <w:r w:rsidR="00524143" w:rsidRPr="002F4315">
        <w:rPr>
          <w:rFonts w:ascii="Palatino Linotype" w:hAnsi="Palatino Linotype" w:cs="Arial"/>
          <w:color w:val="000000"/>
          <w:lang w:eastAsia="es-MX"/>
        </w:rPr>
        <w:t>l Estado de México y Municipios.</w:t>
      </w:r>
    </w:p>
    <w:p w14:paraId="2AE0D495" w14:textId="77777777" w:rsidR="00524143" w:rsidRPr="002F4315" w:rsidRDefault="00524143" w:rsidP="00524143">
      <w:pPr>
        <w:spacing w:before="100" w:beforeAutospacing="1" w:after="100" w:afterAutospacing="1" w:line="360" w:lineRule="auto"/>
        <w:jc w:val="both"/>
        <w:rPr>
          <w:rFonts w:ascii="Palatino Linotype" w:eastAsia="Calibri" w:hAnsi="Palatino Linotype"/>
          <w:lang w:eastAsia="en-US"/>
        </w:rPr>
      </w:pPr>
      <w:r w:rsidRPr="002F4315">
        <w:rPr>
          <w:rFonts w:ascii="Palatino Linotype" w:eastAsia="Calibri" w:hAnsi="Palatino Linotype"/>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241ADD0" w14:textId="77777777" w:rsidR="00524143" w:rsidRPr="002F4315" w:rsidRDefault="00524143" w:rsidP="00524143">
      <w:pPr>
        <w:spacing w:line="360" w:lineRule="auto"/>
        <w:jc w:val="both"/>
        <w:rPr>
          <w:rFonts w:ascii="Palatino Linotype" w:eastAsia="Calibri" w:hAnsi="Palatino Linotype"/>
          <w:lang w:eastAsia="en-US"/>
        </w:rPr>
      </w:pPr>
      <w:r w:rsidRPr="002F4315">
        <w:rPr>
          <w:rFonts w:ascii="Palatino Linotype" w:eastAsia="Calibri" w:hAnsi="Palatino Linotype"/>
          <w:lang w:eastAsia="en-U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2F4315">
        <w:rPr>
          <w:rFonts w:ascii="Palatino Linotype" w:eastAsia="Calibri" w:hAnsi="Palatino Linotype"/>
          <w:lang w:eastAsia="en-US"/>
        </w:rPr>
        <w:lastRenderedPageBreak/>
        <w:t>jurisdiccionales federales, aplicables también en procedimientos análogos, como el que nos ocupa.</w:t>
      </w:r>
    </w:p>
    <w:p w14:paraId="2CB5BEDC" w14:textId="77777777" w:rsidR="00524143" w:rsidRPr="002F4315" w:rsidRDefault="00524143" w:rsidP="00524143">
      <w:pPr>
        <w:spacing w:line="360" w:lineRule="auto"/>
        <w:jc w:val="both"/>
        <w:rPr>
          <w:rFonts w:ascii="Palatino Linotype" w:eastAsia="Calibri" w:hAnsi="Palatino Linotype"/>
          <w:lang w:eastAsia="en-US"/>
        </w:rPr>
      </w:pPr>
    </w:p>
    <w:p w14:paraId="5367BD8A" w14:textId="77777777" w:rsidR="00524143" w:rsidRPr="002F4315" w:rsidRDefault="00524143" w:rsidP="00524143">
      <w:pPr>
        <w:spacing w:line="360" w:lineRule="auto"/>
        <w:jc w:val="both"/>
        <w:rPr>
          <w:rFonts w:ascii="Palatino Linotype" w:eastAsia="Calibri" w:hAnsi="Palatino Linotype"/>
          <w:lang w:eastAsia="en-US"/>
        </w:rPr>
      </w:pPr>
      <w:r w:rsidRPr="002F4315">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DF29C7" w14:textId="77777777" w:rsidR="00524143" w:rsidRPr="002F4315" w:rsidRDefault="00524143" w:rsidP="00524143">
      <w:pPr>
        <w:spacing w:line="360" w:lineRule="auto"/>
        <w:jc w:val="both"/>
        <w:rPr>
          <w:rFonts w:ascii="Palatino Linotype" w:eastAsia="Calibri" w:hAnsi="Palatino Linotype"/>
          <w:lang w:eastAsia="en-US"/>
        </w:rPr>
      </w:pPr>
    </w:p>
    <w:p w14:paraId="05529E8C" w14:textId="77777777" w:rsidR="00524143" w:rsidRPr="002F4315" w:rsidRDefault="00524143" w:rsidP="00524143">
      <w:pPr>
        <w:spacing w:line="360" w:lineRule="auto"/>
        <w:jc w:val="both"/>
        <w:rPr>
          <w:rFonts w:ascii="Palatino Linotype" w:eastAsia="Calibri" w:hAnsi="Palatino Linotype"/>
          <w:lang w:eastAsia="en-US"/>
        </w:rPr>
      </w:pPr>
      <w:r w:rsidRPr="002F4315">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D991FE0" w14:textId="77777777" w:rsidR="00524143" w:rsidRPr="002F4315" w:rsidRDefault="00524143" w:rsidP="00524143">
      <w:pPr>
        <w:spacing w:line="360" w:lineRule="auto"/>
        <w:jc w:val="both"/>
        <w:rPr>
          <w:rFonts w:ascii="Palatino Linotype" w:eastAsia="Calibri" w:hAnsi="Palatino Linotype"/>
          <w:lang w:eastAsia="en-US"/>
        </w:rPr>
      </w:pPr>
    </w:p>
    <w:p w14:paraId="0668A500" w14:textId="77777777" w:rsidR="00524143" w:rsidRPr="002F4315" w:rsidRDefault="00524143" w:rsidP="00524143">
      <w:pPr>
        <w:spacing w:line="360" w:lineRule="auto"/>
        <w:jc w:val="both"/>
        <w:rPr>
          <w:rFonts w:ascii="Palatino Linotype" w:eastAsia="Calibri" w:hAnsi="Palatino Linotype"/>
          <w:lang w:eastAsia="en-US"/>
        </w:rPr>
      </w:pPr>
      <w:r w:rsidRPr="002F4315">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778EB58E" w14:textId="77777777" w:rsidR="00524143" w:rsidRPr="002F4315" w:rsidRDefault="00524143" w:rsidP="00524143">
      <w:pPr>
        <w:spacing w:line="360" w:lineRule="auto"/>
        <w:jc w:val="both"/>
        <w:rPr>
          <w:rFonts w:ascii="Palatino Linotype" w:eastAsia="Calibri" w:hAnsi="Palatino Linotype"/>
          <w:lang w:eastAsia="en-US"/>
        </w:rPr>
      </w:pPr>
    </w:p>
    <w:p w14:paraId="38D81082" w14:textId="77777777" w:rsidR="00524143" w:rsidRPr="002F4315" w:rsidRDefault="00524143" w:rsidP="00524143">
      <w:pPr>
        <w:spacing w:line="360" w:lineRule="auto"/>
        <w:jc w:val="both"/>
        <w:rPr>
          <w:rFonts w:ascii="Palatino Linotype" w:eastAsia="Calibri" w:hAnsi="Palatino Linotype"/>
          <w:lang w:eastAsia="en-US"/>
        </w:rPr>
      </w:pPr>
      <w:r w:rsidRPr="002F4315">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53FE11E2" w14:textId="77777777" w:rsidR="00524143" w:rsidRPr="002F4315" w:rsidRDefault="00524143" w:rsidP="00524143">
      <w:pPr>
        <w:spacing w:line="360" w:lineRule="auto"/>
        <w:jc w:val="both"/>
        <w:rPr>
          <w:rFonts w:ascii="Palatino Linotype" w:eastAsia="Calibri" w:hAnsi="Palatino Linotype"/>
          <w:lang w:eastAsia="en-US"/>
        </w:rPr>
      </w:pPr>
      <w:r w:rsidRPr="002F4315">
        <w:rPr>
          <w:rFonts w:ascii="Palatino Linotype" w:eastAsia="Calibri" w:hAnsi="Palatino Linotype"/>
          <w:lang w:eastAsia="en-US"/>
        </w:rPr>
        <w:t>b) Actividad Procesal del interesado: Acciones u omisiones del interesado.</w:t>
      </w:r>
    </w:p>
    <w:p w14:paraId="5500EFF4" w14:textId="77777777" w:rsidR="00524143" w:rsidRPr="002F4315" w:rsidRDefault="00524143" w:rsidP="00524143">
      <w:pPr>
        <w:spacing w:line="360" w:lineRule="auto"/>
        <w:jc w:val="both"/>
        <w:rPr>
          <w:rFonts w:ascii="Palatino Linotype" w:eastAsia="Calibri" w:hAnsi="Palatino Linotype"/>
          <w:lang w:eastAsia="en-US"/>
        </w:rPr>
      </w:pPr>
      <w:r w:rsidRPr="002F4315">
        <w:rPr>
          <w:rFonts w:ascii="Palatino Linotype" w:eastAsia="Calibri" w:hAnsi="Palatino Linotype"/>
          <w:lang w:eastAsia="en-US"/>
        </w:rPr>
        <w:t>c)  Conducta de la Autoridad: Las Acciones u omisiones realizadas en el procedimiento. Así como si la autoridad actuó con la debida diligencia.</w:t>
      </w:r>
    </w:p>
    <w:p w14:paraId="20025037" w14:textId="77777777" w:rsidR="00524143" w:rsidRPr="002F4315" w:rsidRDefault="00524143" w:rsidP="00524143">
      <w:pPr>
        <w:spacing w:line="360" w:lineRule="auto"/>
        <w:jc w:val="both"/>
        <w:rPr>
          <w:rFonts w:ascii="Palatino Linotype" w:eastAsia="Calibri" w:hAnsi="Palatino Linotype"/>
          <w:lang w:eastAsia="en-US"/>
        </w:rPr>
      </w:pPr>
      <w:r w:rsidRPr="002F4315">
        <w:rPr>
          <w:rFonts w:ascii="Palatino Linotype" w:eastAsia="Calibri" w:hAnsi="Palatino Linotype"/>
          <w:lang w:eastAsia="en-US"/>
        </w:rPr>
        <w:t>d) La afectación generada en la situación jurídica de la persona involucrada en el proceso: Violación a sus derechos humanos.</w:t>
      </w:r>
    </w:p>
    <w:p w14:paraId="13CC0907" w14:textId="77777777" w:rsidR="00524143" w:rsidRPr="002F4315" w:rsidRDefault="00524143" w:rsidP="00524143">
      <w:pPr>
        <w:spacing w:line="360" w:lineRule="auto"/>
        <w:jc w:val="both"/>
        <w:rPr>
          <w:rFonts w:ascii="Palatino Linotype" w:eastAsia="Calibri" w:hAnsi="Palatino Linotype"/>
          <w:lang w:eastAsia="en-US"/>
        </w:rPr>
      </w:pPr>
    </w:p>
    <w:p w14:paraId="15830A1E" w14:textId="77777777" w:rsidR="00524143" w:rsidRPr="002F4315" w:rsidRDefault="00524143" w:rsidP="00524143">
      <w:pPr>
        <w:spacing w:line="360" w:lineRule="auto"/>
        <w:jc w:val="both"/>
        <w:rPr>
          <w:rFonts w:ascii="Palatino Linotype" w:eastAsia="Calibri" w:hAnsi="Palatino Linotype"/>
          <w:lang w:eastAsia="en-US"/>
        </w:rPr>
      </w:pPr>
      <w:r w:rsidRPr="002F4315">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27D9B1" w14:textId="77777777" w:rsidR="00524143" w:rsidRPr="002F4315" w:rsidRDefault="00524143" w:rsidP="00524143">
      <w:pPr>
        <w:spacing w:line="360" w:lineRule="auto"/>
        <w:jc w:val="both"/>
        <w:rPr>
          <w:rFonts w:ascii="Palatino Linotype" w:eastAsia="Calibri" w:hAnsi="Palatino Linotype"/>
          <w:lang w:eastAsia="en-US"/>
        </w:rPr>
      </w:pPr>
    </w:p>
    <w:p w14:paraId="16D74F5E" w14:textId="77777777" w:rsidR="00524143" w:rsidRPr="002F4315" w:rsidRDefault="00524143" w:rsidP="00524143">
      <w:pPr>
        <w:spacing w:line="360" w:lineRule="auto"/>
        <w:jc w:val="both"/>
        <w:rPr>
          <w:rFonts w:ascii="Palatino Linotype" w:eastAsia="Calibri" w:hAnsi="Palatino Linotype"/>
          <w:lang w:eastAsia="en-US"/>
        </w:rPr>
      </w:pPr>
      <w:r w:rsidRPr="002F4315">
        <w:rPr>
          <w:rFonts w:ascii="Palatino Linotype" w:eastAsia="Calibri" w:hAnsi="Palatino Linotype"/>
          <w:lang w:eastAsia="en-US"/>
        </w:rPr>
        <w:t>Argumento que encuentra sustento en la jurisprudencia P</w:t>
      </w:r>
      <w:proofErr w:type="gramStart"/>
      <w:r w:rsidRPr="002F4315">
        <w:rPr>
          <w:rFonts w:ascii="Palatino Linotype" w:eastAsia="Calibri" w:hAnsi="Palatino Linotype"/>
          <w:lang w:eastAsia="en-US"/>
        </w:rPr>
        <w:t>./</w:t>
      </w:r>
      <w:proofErr w:type="gramEnd"/>
      <w:r w:rsidRPr="002F4315">
        <w:rPr>
          <w:rFonts w:ascii="Palatino Linotype" w:eastAsia="Calibri" w:hAnsi="Palatino Linotype"/>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D0C8A7C" w14:textId="77777777" w:rsidR="00524143" w:rsidRPr="002F4315" w:rsidRDefault="00524143" w:rsidP="00524143">
      <w:pPr>
        <w:spacing w:line="360" w:lineRule="auto"/>
        <w:jc w:val="both"/>
        <w:rPr>
          <w:rFonts w:ascii="Palatino Linotype" w:eastAsia="Calibri" w:hAnsi="Palatino Linotype"/>
          <w:lang w:eastAsia="en-US"/>
        </w:rPr>
      </w:pPr>
    </w:p>
    <w:p w14:paraId="45299FDF" w14:textId="77777777" w:rsidR="00524143" w:rsidRPr="002F4315" w:rsidRDefault="00524143" w:rsidP="00524143">
      <w:pPr>
        <w:spacing w:line="360" w:lineRule="auto"/>
        <w:jc w:val="both"/>
        <w:rPr>
          <w:rFonts w:ascii="Palatino Linotype" w:eastAsia="Calibri" w:hAnsi="Palatino Linotype"/>
          <w:lang w:eastAsia="en-US"/>
        </w:rPr>
      </w:pPr>
      <w:r w:rsidRPr="002F4315">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E70C45" w14:textId="77777777" w:rsidR="00524143" w:rsidRPr="002F4315" w:rsidRDefault="00524143" w:rsidP="00524143">
      <w:pPr>
        <w:spacing w:line="360" w:lineRule="auto"/>
        <w:jc w:val="both"/>
        <w:rPr>
          <w:rFonts w:ascii="Palatino Linotype" w:eastAsia="Calibri" w:hAnsi="Palatino Linotype"/>
          <w:lang w:eastAsia="en-US"/>
        </w:rPr>
      </w:pPr>
    </w:p>
    <w:p w14:paraId="02CEA03E" w14:textId="77777777" w:rsidR="00524143" w:rsidRPr="002F4315" w:rsidRDefault="00524143" w:rsidP="00524143">
      <w:pPr>
        <w:spacing w:line="360" w:lineRule="auto"/>
        <w:jc w:val="both"/>
        <w:rPr>
          <w:rFonts w:ascii="Palatino Linotype" w:eastAsia="Calibri" w:hAnsi="Palatino Linotype"/>
          <w:lang w:eastAsia="en-US"/>
        </w:rPr>
      </w:pPr>
      <w:r w:rsidRPr="002F4315">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4BE61096" w14:textId="77777777" w:rsidR="00524143" w:rsidRPr="002F4315" w:rsidRDefault="00524143" w:rsidP="00524143">
      <w:pPr>
        <w:spacing w:line="360" w:lineRule="auto"/>
        <w:jc w:val="both"/>
        <w:rPr>
          <w:rFonts w:ascii="Palatino Linotype" w:eastAsia="Calibri" w:hAnsi="Palatino Linotype"/>
          <w:lang w:eastAsia="en-US"/>
        </w:rPr>
      </w:pPr>
    </w:p>
    <w:p w14:paraId="54172ED3" w14:textId="77777777" w:rsidR="00524143" w:rsidRPr="002F4315" w:rsidRDefault="00524143" w:rsidP="00524143">
      <w:pPr>
        <w:spacing w:line="360" w:lineRule="auto"/>
        <w:ind w:left="851" w:right="899"/>
        <w:jc w:val="both"/>
        <w:rPr>
          <w:rFonts w:ascii="Palatino Linotype" w:eastAsia="Calibri" w:hAnsi="Palatino Linotype"/>
          <w:lang w:eastAsia="en-US"/>
        </w:rPr>
      </w:pPr>
      <w:r w:rsidRPr="002F4315">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186C2773" w14:textId="77777777" w:rsidR="00524143" w:rsidRPr="002F4315" w:rsidRDefault="00524143" w:rsidP="00524143">
      <w:pPr>
        <w:spacing w:line="360" w:lineRule="auto"/>
        <w:ind w:left="851" w:right="899"/>
        <w:jc w:val="both"/>
        <w:rPr>
          <w:rFonts w:ascii="Palatino Linotype" w:eastAsia="Calibri" w:hAnsi="Palatino Linotype"/>
          <w:lang w:eastAsia="en-US"/>
        </w:rPr>
      </w:pPr>
    </w:p>
    <w:p w14:paraId="0832359B" w14:textId="77777777" w:rsidR="00524143" w:rsidRPr="002F4315" w:rsidRDefault="00524143" w:rsidP="00524143">
      <w:pPr>
        <w:spacing w:line="360" w:lineRule="auto"/>
        <w:ind w:left="851" w:right="899"/>
        <w:jc w:val="both"/>
        <w:rPr>
          <w:rFonts w:ascii="Palatino Linotype" w:eastAsia="Calibri" w:hAnsi="Palatino Linotype"/>
          <w:lang w:eastAsia="en-US"/>
        </w:rPr>
      </w:pPr>
      <w:r w:rsidRPr="002F4315">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093F3216" w14:textId="77777777" w:rsidR="00524143" w:rsidRPr="002F4315" w:rsidRDefault="00524143" w:rsidP="00524143">
      <w:pPr>
        <w:spacing w:line="360" w:lineRule="auto"/>
        <w:jc w:val="both"/>
        <w:rPr>
          <w:rFonts w:ascii="Palatino Linotype" w:eastAsia="Calibri" w:hAnsi="Palatino Linotype"/>
          <w:lang w:eastAsia="en-US"/>
        </w:rPr>
      </w:pPr>
    </w:p>
    <w:p w14:paraId="58712100" w14:textId="77777777" w:rsidR="00524143" w:rsidRPr="002F4315" w:rsidRDefault="00524143" w:rsidP="00524143">
      <w:pPr>
        <w:spacing w:line="360" w:lineRule="auto"/>
        <w:jc w:val="both"/>
        <w:rPr>
          <w:rFonts w:ascii="Palatino Linotype" w:eastAsia="Calibri" w:hAnsi="Palatino Linotype"/>
          <w:lang w:eastAsia="en-US"/>
        </w:rPr>
      </w:pPr>
      <w:r w:rsidRPr="002F4315">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7D3B2A2" w14:textId="77777777" w:rsidR="00524143" w:rsidRPr="002F4315" w:rsidRDefault="00524143" w:rsidP="00817A6D">
      <w:pPr>
        <w:pStyle w:val="Prrafodelista"/>
        <w:spacing w:line="360" w:lineRule="auto"/>
        <w:ind w:left="0"/>
        <w:contextualSpacing/>
        <w:jc w:val="both"/>
        <w:rPr>
          <w:rFonts w:ascii="Palatino Linotype" w:hAnsi="Palatino Linotype"/>
          <w:color w:val="000000" w:themeColor="text1"/>
        </w:rPr>
      </w:pPr>
    </w:p>
    <w:p w14:paraId="0A4F912E" w14:textId="654C773B" w:rsidR="000048EE" w:rsidRPr="002F4315" w:rsidRDefault="00524143" w:rsidP="000048EE">
      <w:pPr>
        <w:pStyle w:val="Prrafodelista"/>
        <w:spacing w:line="360" w:lineRule="auto"/>
        <w:ind w:left="0"/>
        <w:jc w:val="both"/>
        <w:rPr>
          <w:rFonts w:ascii="Palatino Linotype" w:hAnsi="Palatino Linotype" w:cs="Arial"/>
          <w:b/>
          <w:bCs/>
        </w:rPr>
      </w:pPr>
      <w:r w:rsidRPr="002F4315">
        <w:rPr>
          <w:rFonts w:ascii="Palatino Linotype" w:hAnsi="Palatino Linotype" w:cs="Arial"/>
          <w:b/>
          <w:bCs/>
        </w:rPr>
        <w:t>d</w:t>
      </w:r>
      <w:r w:rsidR="000048EE" w:rsidRPr="002F4315">
        <w:rPr>
          <w:rFonts w:ascii="Palatino Linotype" w:hAnsi="Palatino Linotype" w:cs="Arial"/>
          <w:b/>
          <w:bCs/>
        </w:rPr>
        <w:t>) Cierre de Instrucción</w:t>
      </w:r>
    </w:p>
    <w:p w14:paraId="73B84D8C" w14:textId="675F3AEF" w:rsidR="00854092" w:rsidRPr="002F4315" w:rsidRDefault="000048EE" w:rsidP="00966CE2">
      <w:pPr>
        <w:spacing w:line="360" w:lineRule="auto"/>
        <w:jc w:val="both"/>
        <w:rPr>
          <w:rFonts w:ascii="Palatino Linotype" w:hAnsi="Palatino Linotype" w:cs="Arial"/>
          <w:color w:val="000000" w:themeColor="text1"/>
        </w:rPr>
      </w:pPr>
      <w:r w:rsidRPr="002F4315">
        <w:rPr>
          <w:rFonts w:ascii="Palatino Linotype" w:hAnsi="Palatino Linotype"/>
          <w:color w:val="000000" w:themeColor="text1"/>
        </w:rPr>
        <w:t xml:space="preserve">Una vez analizado el estado procesal que guarda el expediente, el </w:t>
      </w:r>
      <w:r w:rsidR="00CC5E13">
        <w:rPr>
          <w:rFonts w:ascii="Palatino Linotype" w:hAnsi="Palatino Linotype"/>
          <w:b/>
          <w:bCs/>
          <w:color w:val="000000" w:themeColor="text1"/>
        </w:rPr>
        <w:t xml:space="preserve">veinticinco de octubre </w:t>
      </w:r>
      <w:r w:rsidR="00B94F5F" w:rsidRPr="002F4315">
        <w:rPr>
          <w:rFonts w:ascii="Palatino Linotype" w:hAnsi="Palatino Linotype"/>
          <w:b/>
          <w:bCs/>
          <w:color w:val="000000" w:themeColor="text1"/>
        </w:rPr>
        <w:t>d</w:t>
      </w:r>
      <w:r w:rsidRPr="002F4315">
        <w:rPr>
          <w:rFonts w:ascii="Palatino Linotype" w:hAnsi="Palatino Linotype"/>
          <w:b/>
          <w:bCs/>
          <w:color w:val="000000" w:themeColor="text1"/>
        </w:rPr>
        <w:t>e dos mil veintidós</w:t>
      </w:r>
      <w:r w:rsidRPr="002F4315">
        <w:rPr>
          <w:rFonts w:ascii="Palatino Linotype" w:hAnsi="Palatino Linotype"/>
          <w:color w:val="000000" w:themeColor="text1"/>
        </w:rPr>
        <w:t xml:space="preserve">, la </w:t>
      </w:r>
      <w:r w:rsidRPr="002F4315">
        <w:rPr>
          <w:rFonts w:ascii="Palatino Linotype" w:hAnsi="Palatino Linotype"/>
          <w:b/>
          <w:color w:val="000000" w:themeColor="text1"/>
        </w:rPr>
        <w:t xml:space="preserve">Comisionada Sharon Cristina Morales Martínez </w:t>
      </w:r>
      <w:r w:rsidRPr="002F4315">
        <w:rPr>
          <w:rFonts w:ascii="Palatino Linotype" w:hAnsi="Palatino Linotype"/>
          <w:color w:val="000000" w:themeColor="text1"/>
        </w:rPr>
        <w:t>acordó el cierre de instrucción;</w:t>
      </w:r>
      <w:r w:rsidRPr="002F4315">
        <w:rPr>
          <w:rFonts w:ascii="Palatino Linotype" w:hAnsi="Palatino Linotype" w:cs="Arial"/>
        </w:rPr>
        <w:t xml:space="preserve"> así como, la remisión del mismo a efecto de ser resuelto, </w:t>
      </w:r>
      <w:r w:rsidRPr="002F4315">
        <w:rPr>
          <w:rFonts w:ascii="Palatino Linotype" w:hAnsi="Palatino Linotype" w:cs="Arial"/>
        </w:rPr>
        <w:lastRenderedPageBreak/>
        <w:t>de conformidad con lo establecido en el artículo 185 fracciones VI y VIII de la Ley de Transparencia y Acceso a la Información Pública del Estado de México y Municipios</w:t>
      </w:r>
      <w:r w:rsidR="00F02431" w:rsidRPr="002F4315">
        <w:rPr>
          <w:rFonts w:ascii="Palatino Linotype" w:hAnsi="Palatino Linotype" w:cs="Arial"/>
          <w:color w:val="000000" w:themeColor="text1"/>
        </w:rPr>
        <w:t>.</w:t>
      </w:r>
    </w:p>
    <w:p w14:paraId="0AE1518D" w14:textId="77777777" w:rsidR="000048EE" w:rsidRPr="002F4315" w:rsidRDefault="000048EE" w:rsidP="00033269">
      <w:pPr>
        <w:jc w:val="center"/>
        <w:rPr>
          <w:rFonts w:ascii="Palatino Linotype" w:hAnsi="Palatino Linotype" w:cs="Arial"/>
          <w:b/>
          <w:bCs/>
          <w:spacing w:val="60"/>
          <w:sz w:val="28"/>
        </w:rPr>
      </w:pPr>
    </w:p>
    <w:p w14:paraId="0A17408E" w14:textId="5D1BF497" w:rsidR="005A070A" w:rsidRPr="002F4315" w:rsidRDefault="00200BFC" w:rsidP="00033269">
      <w:pPr>
        <w:jc w:val="center"/>
        <w:rPr>
          <w:rFonts w:ascii="Palatino Linotype" w:hAnsi="Palatino Linotype" w:cs="Arial"/>
          <w:b/>
          <w:bCs/>
          <w:spacing w:val="60"/>
          <w:sz w:val="28"/>
        </w:rPr>
      </w:pPr>
      <w:r w:rsidRPr="002F4315">
        <w:rPr>
          <w:rFonts w:ascii="Palatino Linotype" w:hAnsi="Palatino Linotype" w:cs="Arial"/>
          <w:b/>
          <w:bCs/>
          <w:spacing w:val="60"/>
          <w:sz w:val="28"/>
        </w:rPr>
        <w:t>CONSIDERANDO</w:t>
      </w:r>
    </w:p>
    <w:p w14:paraId="7831EC2E" w14:textId="77777777" w:rsidR="00A73C60" w:rsidRPr="002F4315" w:rsidRDefault="00A73C60" w:rsidP="00033269">
      <w:pPr>
        <w:jc w:val="center"/>
        <w:rPr>
          <w:rFonts w:ascii="Palatino Linotype" w:hAnsi="Palatino Linotype" w:cs="Arial"/>
          <w:b/>
          <w:bCs/>
          <w:spacing w:val="60"/>
          <w:sz w:val="28"/>
        </w:rPr>
      </w:pPr>
    </w:p>
    <w:p w14:paraId="7EF62753" w14:textId="77777777" w:rsidR="007366EE" w:rsidRPr="002F4315"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2F4315">
        <w:rPr>
          <w:rFonts w:ascii="Palatino Linotype" w:hAnsi="Palatino Linotype"/>
          <w:b/>
        </w:rPr>
        <w:t>Competencia</w:t>
      </w:r>
      <w:r w:rsidRPr="002F4315">
        <w:rPr>
          <w:rFonts w:ascii="Palatino Linotype" w:hAnsi="Palatino Linotype"/>
        </w:rPr>
        <w:t>.</w:t>
      </w:r>
      <w:r w:rsidRPr="002F4315">
        <w:rPr>
          <w:rFonts w:ascii="Palatino Linotype" w:hAnsi="Palatino Linotype"/>
          <w:b/>
        </w:rPr>
        <w:t xml:space="preserve"> </w:t>
      </w:r>
    </w:p>
    <w:p w14:paraId="1CE2C5E0" w14:textId="0B77E174" w:rsidR="00CC0BEF" w:rsidRPr="002F4315"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2F4315">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2F4315">
        <w:rPr>
          <w:rFonts w:ascii="Palatino Linotype" w:hAnsi="Palatino Linotype"/>
        </w:rPr>
        <w:t>Recurso de Revisión</w:t>
      </w:r>
      <w:r w:rsidRPr="002F4315">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2F4315">
        <w:rPr>
          <w:rFonts w:ascii="Palatino Linotype" w:eastAsia="Calibri" w:hAnsi="Palatino Linotype" w:cs="Arial"/>
          <w:lang w:val="es-ES_tradnl"/>
        </w:rPr>
        <w:t>trigésimo, trigésimo primero y trigésimo segundo</w:t>
      </w:r>
      <w:bookmarkEnd w:id="9"/>
      <w:r w:rsidRPr="002F4315">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2F4315">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3261CB" w14:textId="77777777" w:rsidR="000048EE" w:rsidRPr="002F4315" w:rsidRDefault="000048EE"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2F4315" w:rsidRDefault="00200BFC" w:rsidP="00033269">
      <w:pPr>
        <w:spacing w:line="360" w:lineRule="auto"/>
        <w:jc w:val="both"/>
        <w:rPr>
          <w:rFonts w:ascii="Palatino Linotype" w:hAnsi="Palatino Linotype" w:cs="Arial"/>
          <w:b/>
        </w:rPr>
      </w:pPr>
      <w:r w:rsidRPr="002F4315">
        <w:rPr>
          <w:rFonts w:ascii="Palatino Linotype" w:hAnsi="Palatino Linotype" w:cs="Arial"/>
          <w:b/>
          <w:sz w:val="28"/>
        </w:rPr>
        <w:t>SEGUNDO</w:t>
      </w:r>
      <w:r w:rsidRPr="002F4315">
        <w:rPr>
          <w:rFonts w:ascii="Palatino Linotype" w:hAnsi="Palatino Linotype" w:cs="Arial"/>
          <w:b/>
        </w:rPr>
        <w:t xml:space="preserve">. Interés. </w:t>
      </w:r>
    </w:p>
    <w:p w14:paraId="4DD8B4F5" w14:textId="12720E8A" w:rsidR="00200BFC" w:rsidRPr="002F4315" w:rsidRDefault="00200BFC" w:rsidP="00033269">
      <w:pPr>
        <w:spacing w:line="360" w:lineRule="auto"/>
        <w:jc w:val="both"/>
        <w:rPr>
          <w:rFonts w:ascii="Palatino Linotype" w:hAnsi="Palatino Linotype" w:cs="Arial"/>
          <w:b/>
          <w:bCs/>
        </w:rPr>
      </w:pPr>
      <w:r w:rsidRPr="002F4315">
        <w:rPr>
          <w:rFonts w:ascii="Palatino Linotype" w:hAnsi="Palatino Linotype" w:cs="Arial"/>
          <w:bCs/>
        </w:rPr>
        <w:t xml:space="preserve">El </w:t>
      </w:r>
      <w:r w:rsidR="00504A64" w:rsidRPr="002F4315">
        <w:rPr>
          <w:rFonts w:ascii="Palatino Linotype" w:hAnsi="Palatino Linotype" w:cs="Arial"/>
          <w:bCs/>
        </w:rPr>
        <w:t>Recurso de Revisión</w:t>
      </w:r>
      <w:r w:rsidRPr="002F4315">
        <w:rPr>
          <w:rFonts w:ascii="Palatino Linotype" w:hAnsi="Palatino Linotype" w:cs="Arial"/>
          <w:bCs/>
        </w:rPr>
        <w:t xml:space="preserve"> fue interpuesto por parte legítima, en atención a que se presentó por </w:t>
      </w:r>
      <w:r w:rsidR="00D614A1" w:rsidRPr="002F4315">
        <w:rPr>
          <w:rFonts w:ascii="Palatino Linotype" w:hAnsi="Palatino Linotype" w:cs="Arial"/>
          <w:b/>
          <w:bCs/>
        </w:rPr>
        <w:t>EL RECURRENTE</w:t>
      </w:r>
      <w:r w:rsidRPr="002F4315">
        <w:rPr>
          <w:rFonts w:ascii="Palatino Linotype" w:hAnsi="Palatino Linotype" w:cs="Arial"/>
          <w:b/>
          <w:bCs/>
        </w:rPr>
        <w:t>,</w:t>
      </w:r>
      <w:r w:rsidRPr="002F4315">
        <w:rPr>
          <w:rFonts w:ascii="Palatino Linotype" w:hAnsi="Palatino Linotype" w:cs="Arial"/>
          <w:bCs/>
        </w:rPr>
        <w:t xml:space="preserve"> quien es la misma persona que formuló la solicitud de acceso a la información pública al </w:t>
      </w:r>
      <w:r w:rsidRPr="002F4315">
        <w:rPr>
          <w:rFonts w:ascii="Palatino Linotype" w:hAnsi="Palatino Linotype" w:cs="Arial"/>
          <w:b/>
          <w:bCs/>
        </w:rPr>
        <w:t>SUJETO OBLIGADO.</w:t>
      </w:r>
    </w:p>
    <w:p w14:paraId="2D41EF85" w14:textId="77777777" w:rsidR="00C06091" w:rsidRPr="002F4315" w:rsidRDefault="00C06091" w:rsidP="00033269">
      <w:pPr>
        <w:spacing w:line="360" w:lineRule="auto"/>
        <w:jc w:val="both"/>
        <w:rPr>
          <w:rFonts w:ascii="Palatino Linotype" w:hAnsi="Palatino Linotype" w:cs="Arial"/>
          <w:b/>
          <w:bCs/>
        </w:rPr>
      </w:pPr>
    </w:p>
    <w:p w14:paraId="375B2909" w14:textId="5DC8F45B" w:rsidR="007366EE" w:rsidRPr="002F4315"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2F4315">
        <w:rPr>
          <w:rFonts w:ascii="Palatino Linotype" w:hAnsi="Palatino Linotype" w:cs="Arial"/>
          <w:b/>
          <w:sz w:val="28"/>
        </w:rPr>
        <w:t>TERCERO</w:t>
      </w:r>
      <w:r w:rsidR="00200BFC" w:rsidRPr="002F4315">
        <w:rPr>
          <w:rFonts w:ascii="Palatino Linotype" w:hAnsi="Palatino Linotype" w:cs="Arial"/>
          <w:b/>
        </w:rPr>
        <w:t xml:space="preserve">. </w:t>
      </w:r>
      <w:r w:rsidR="00200BFC" w:rsidRPr="002F4315">
        <w:rPr>
          <w:rFonts w:ascii="Palatino Linotype" w:hAnsi="Palatino Linotype" w:cs="Arial"/>
          <w:b/>
          <w:lang w:val="es-ES"/>
        </w:rPr>
        <w:t>Oportunidad</w:t>
      </w:r>
      <w:r w:rsidR="00FD561B" w:rsidRPr="002F4315">
        <w:rPr>
          <w:rFonts w:ascii="Palatino Linotype" w:hAnsi="Palatino Linotype" w:cs="Arial"/>
        </w:rPr>
        <w:t xml:space="preserve">. </w:t>
      </w:r>
    </w:p>
    <w:p w14:paraId="7267C8A1" w14:textId="1016E49C" w:rsidR="00FD561B" w:rsidRPr="001B5175"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1B5175">
        <w:rPr>
          <w:rFonts w:ascii="Palatino Linotype" w:hAnsi="Palatino Linotype" w:cs="Arial"/>
        </w:rPr>
        <w:t xml:space="preserve">El </w:t>
      </w:r>
      <w:r w:rsidR="00504A64" w:rsidRPr="001B5175">
        <w:rPr>
          <w:rFonts w:ascii="Palatino Linotype" w:hAnsi="Palatino Linotype" w:cs="Arial"/>
        </w:rPr>
        <w:t>Recurso de Revisión</w:t>
      </w:r>
      <w:r w:rsidRPr="001B5175">
        <w:rPr>
          <w:rFonts w:ascii="Palatino Linotype" w:hAnsi="Palatino Linotype" w:cs="Arial"/>
        </w:rPr>
        <w:t xml:space="preserve"> fue interpuesto dentro del plazo de quince días hábiles, </w:t>
      </w:r>
      <w:r w:rsidRPr="001B5175">
        <w:rPr>
          <w:rFonts w:ascii="Palatino Linotype" w:hAnsi="Palatino Linotype" w:cs="Arial"/>
        </w:rPr>
        <w:lastRenderedPageBreak/>
        <w:t xml:space="preserve">contados a partir del día siguiente al que </w:t>
      </w:r>
      <w:r w:rsidR="00D614A1" w:rsidRPr="001B5175">
        <w:rPr>
          <w:rFonts w:ascii="Palatino Linotype" w:hAnsi="Palatino Linotype" w:cs="Arial"/>
          <w:b/>
        </w:rPr>
        <w:t>EL RECURRENTE</w:t>
      </w:r>
      <w:r w:rsidRPr="001B5175">
        <w:rPr>
          <w:rFonts w:ascii="Palatino Linotype" w:hAnsi="Palatino Linotype" w:cs="Arial"/>
          <w:b/>
        </w:rPr>
        <w:t xml:space="preserve"> </w:t>
      </w:r>
      <w:r w:rsidRPr="001B5175">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1B5175" w:rsidRDefault="005A070A" w:rsidP="00033269">
      <w:pPr>
        <w:ind w:left="720" w:right="709"/>
        <w:contextualSpacing/>
        <w:jc w:val="both"/>
        <w:rPr>
          <w:rFonts w:ascii="Palatino Linotype" w:hAnsi="Palatino Linotype" w:cs="Arial"/>
          <w:i/>
          <w:sz w:val="22"/>
        </w:rPr>
      </w:pPr>
    </w:p>
    <w:p w14:paraId="3A05F024" w14:textId="32126261" w:rsidR="00D063EF" w:rsidRPr="001B5175" w:rsidRDefault="00FD561B" w:rsidP="00033269">
      <w:pPr>
        <w:ind w:left="851" w:right="899"/>
        <w:contextualSpacing/>
        <w:jc w:val="both"/>
        <w:rPr>
          <w:rFonts w:ascii="Palatino Linotype" w:hAnsi="Palatino Linotype" w:cs="Arial"/>
          <w:i/>
          <w:sz w:val="22"/>
        </w:rPr>
      </w:pPr>
      <w:r w:rsidRPr="001B5175">
        <w:rPr>
          <w:rFonts w:ascii="Palatino Linotype" w:hAnsi="Palatino Linotype" w:cs="Arial"/>
          <w:i/>
          <w:sz w:val="22"/>
        </w:rPr>
        <w:t>“</w:t>
      </w:r>
      <w:r w:rsidRPr="001B5175">
        <w:rPr>
          <w:rFonts w:ascii="Palatino Linotype" w:hAnsi="Palatino Linotype" w:cs="Arial"/>
          <w:b/>
          <w:i/>
          <w:sz w:val="22"/>
        </w:rPr>
        <w:t>Artículo 178.</w:t>
      </w:r>
      <w:r w:rsidRPr="001B5175">
        <w:rPr>
          <w:rFonts w:ascii="Palatino Linotype" w:hAnsi="Palatino Linotype" w:cs="Arial"/>
          <w:i/>
          <w:sz w:val="22"/>
        </w:rPr>
        <w:t xml:space="preserve"> El solicitante podrá interponer, por sí mismo o a través de su representante, de manera directa o por medios electrónicos, </w:t>
      </w:r>
      <w:r w:rsidR="00504A64" w:rsidRPr="001B5175">
        <w:rPr>
          <w:rFonts w:ascii="Palatino Linotype" w:hAnsi="Palatino Linotype" w:cs="Arial"/>
          <w:i/>
          <w:sz w:val="22"/>
        </w:rPr>
        <w:t>Recurso de Revisión</w:t>
      </w:r>
      <w:r w:rsidRPr="001B5175">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1B5175">
        <w:rPr>
          <w:rFonts w:ascii="Palatino Linotype" w:hAnsi="Palatino Linotype" w:cs="Arial"/>
          <w:i/>
          <w:sz w:val="22"/>
        </w:rPr>
        <w:t>.</w:t>
      </w:r>
    </w:p>
    <w:p w14:paraId="05AB0880" w14:textId="77777777" w:rsidR="005E32E7" w:rsidRPr="001B5175" w:rsidRDefault="005E32E7" w:rsidP="00033269">
      <w:pPr>
        <w:ind w:left="851" w:right="899"/>
        <w:contextualSpacing/>
        <w:jc w:val="both"/>
        <w:rPr>
          <w:rFonts w:ascii="Palatino Linotype" w:hAnsi="Palatino Linotype" w:cs="Arial"/>
          <w:i/>
          <w:sz w:val="22"/>
        </w:rPr>
      </w:pPr>
    </w:p>
    <w:p w14:paraId="10DA754A" w14:textId="388221A3" w:rsidR="00D063EF" w:rsidRPr="001B5175" w:rsidRDefault="00FD561B" w:rsidP="00033269">
      <w:pPr>
        <w:ind w:left="851" w:right="899"/>
        <w:contextualSpacing/>
        <w:jc w:val="both"/>
        <w:rPr>
          <w:rFonts w:ascii="Palatino Linotype" w:hAnsi="Palatino Linotype" w:cs="Arial"/>
          <w:i/>
          <w:sz w:val="22"/>
        </w:rPr>
      </w:pPr>
      <w:r w:rsidRPr="001B5175">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1B5175" w:rsidRDefault="005E32E7" w:rsidP="00033269">
      <w:pPr>
        <w:ind w:left="851" w:right="899"/>
        <w:contextualSpacing/>
        <w:jc w:val="both"/>
        <w:rPr>
          <w:rFonts w:ascii="Palatino Linotype" w:hAnsi="Palatino Linotype" w:cs="Arial"/>
          <w:i/>
          <w:sz w:val="22"/>
        </w:rPr>
      </w:pPr>
    </w:p>
    <w:p w14:paraId="5D4FEB8F" w14:textId="05301D6F" w:rsidR="00FD561B" w:rsidRPr="001B5175" w:rsidRDefault="00FD561B" w:rsidP="00033269">
      <w:pPr>
        <w:ind w:left="851" w:right="899"/>
        <w:jc w:val="both"/>
        <w:rPr>
          <w:rFonts w:ascii="Palatino Linotype" w:hAnsi="Palatino Linotype" w:cs="Arial"/>
          <w:i/>
          <w:sz w:val="22"/>
        </w:rPr>
      </w:pPr>
      <w:r w:rsidRPr="001B5175">
        <w:rPr>
          <w:rFonts w:ascii="Palatino Linotype" w:hAnsi="Palatino Linotype" w:cs="Arial"/>
          <w:i/>
          <w:sz w:val="22"/>
        </w:rPr>
        <w:t xml:space="preserve">En el caso de que se interponga ante la Unidad de Transparencia, ésta deberá remitir el </w:t>
      </w:r>
      <w:r w:rsidR="00504A64" w:rsidRPr="001B5175">
        <w:rPr>
          <w:rFonts w:ascii="Palatino Linotype" w:hAnsi="Palatino Linotype" w:cs="Arial"/>
          <w:i/>
          <w:sz w:val="22"/>
        </w:rPr>
        <w:t>Recurso de Revisión</w:t>
      </w:r>
      <w:r w:rsidRPr="001B5175">
        <w:rPr>
          <w:rFonts w:ascii="Palatino Linotype" w:hAnsi="Palatino Linotype" w:cs="Arial"/>
          <w:i/>
          <w:sz w:val="22"/>
        </w:rPr>
        <w:t xml:space="preserve"> al Instituto a más tardar al día </w:t>
      </w:r>
      <w:r w:rsidRPr="001B5175">
        <w:rPr>
          <w:rFonts w:ascii="Palatino Linotype" w:hAnsi="Palatino Linotype" w:cs="Arial"/>
          <w:i/>
          <w:sz w:val="22"/>
          <w:lang w:eastAsia="es-MX"/>
        </w:rPr>
        <w:t>siguiente</w:t>
      </w:r>
      <w:r w:rsidRPr="001B5175">
        <w:rPr>
          <w:rFonts w:ascii="Palatino Linotype" w:hAnsi="Palatino Linotype" w:cs="Arial"/>
          <w:i/>
          <w:sz w:val="22"/>
        </w:rPr>
        <w:t xml:space="preserve"> de haberlo recibido.”</w:t>
      </w:r>
    </w:p>
    <w:p w14:paraId="7DA3EF18" w14:textId="77777777" w:rsidR="005A070A" w:rsidRPr="001B5175" w:rsidRDefault="005A070A" w:rsidP="00033269">
      <w:pPr>
        <w:ind w:left="720" w:right="709"/>
        <w:jc w:val="both"/>
        <w:rPr>
          <w:rFonts w:ascii="Palatino Linotype" w:hAnsi="Palatino Linotype" w:cs="Arial"/>
          <w:i/>
          <w:sz w:val="22"/>
        </w:rPr>
      </w:pPr>
    </w:p>
    <w:p w14:paraId="1D3BB969" w14:textId="4293E2C2" w:rsidR="0029525F" w:rsidRPr="001B5175" w:rsidRDefault="00FD561B" w:rsidP="00306B2C">
      <w:pPr>
        <w:spacing w:before="100" w:beforeAutospacing="1" w:after="100" w:afterAutospacing="1" w:line="360" w:lineRule="auto"/>
        <w:jc w:val="both"/>
        <w:rPr>
          <w:rFonts w:ascii="Palatino Linotype" w:eastAsiaTheme="minorEastAsia" w:hAnsi="Palatino Linotype" w:cs="Arial"/>
          <w:lang w:val="es-ES_tradnl"/>
        </w:rPr>
      </w:pPr>
      <w:r w:rsidRPr="001B5175">
        <w:rPr>
          <w:rFonts w:ascii="Palatino Linotype" w:hAnsi="Palatino Linotype" w:cs="Arial"/>
        </w:rPr>
        <w:t xml:space="preserve">En esa tesitura, atendiendo a que </w:t>
      </w:r>
      <w:r w:rsidRPr="001B5175">
        <w:rPr>
          <w:rFonts w:ascii="Palatino Linotype" w:hAnsi="Palatino Linotype" w:cs="Arial"/>
          <w:b/>
        </w:rPr>
        <w:t>EL SUJETO OBLIGADO</w:t>
      </w:r>
      <w:r w:rsidRPr="001B5175">
        <w:rPr>
          <w:rFonts w:ascii="Palatino Linotype" w:hAnsi="Palatino Linotype" w:cs="Arial"/>
        </w:rPr>
        <w:t xml:space="preserve"> notificó la respuesta a la solicitud de acceso a la información pública el día</w:t>
      </w:r>
      <w:r w:rsidRPr="001B5175">
        <w:rPr>
          <w:rFonts w:ascii="Palatino Linotype" w:hAnsi="Palatino Linotype" w:cs="Arial"/>
          <w:b/>
        </w:rPr>
        <w:t xml:space="preserve"> </w:t>
      </w:r>
      <w:r w:rsidR="00CC5E13">
        <w:rPr>
          <w:rFonts w:ascii="Palatino Linotype" w:hAnsi="Palatino Linotype" w:cs="Arial"/>
          <w:b/>
        </w:rPr>
        <w:t>siete</w:t>
      </w:r>
      <w:r w:rsidR="001B5175">
        <w:rPr>
          <w:rFonts w:ascii="Palatino Linotype" w:hAnsi="Palatino Linotype" w:cs="Arial"/>
          <w:b/>
        </w:rPr>
        <w:t xml:space="preserve"> de </w:t>
      </w:r>
      <w:r w:rsidR="00765979">
        <w:rPr>
          <w:rFonts w:ascii="Palatino Linotype" w:hAnsi="Palatino Linotype" w:cs="Arial"/>
          <w:b/>
        </w:rPr>
        <w:t>abril</w:t>
      </w:r>
      <w:r w:rsidR="001B5175">
        <w:rPr>
          <w:rFonts w:ascii="Palatino Linotype" w:hAnsi="Palatino Linotype" w:cs="Arial"/>
          <w:b/>
        </w:rPr>
        <w:t xml:space="preserve"> </w:t>
      </w:r>
      <w:r w:rsidR="009B68CE" w:rsidRPr="001B5175">
        <w:rPr>
          <w:rFonts w:ascii="Palatino Linotype" w:hAnsi="Palatino Linotype" w:cs="Arial"/>
          <w:b/>
        </w:rPr>
        <w:t>d</w:t>
      </w:r>
      <w:r w:rsidR="007C1970" w:rsidRPr="001B5175">
        <w:rPr>
          <w:rFonts w:ascii="Palatino Linotype" w:hAnsi="Palatino Linotype" w:cs="Arial"/>
          <w:b/>
        </w:rPr>
        <w:t xml:space="preserve">e </w:t>
      </w:r>
      <w:r w:rsidR="005D3C5A" w:rsidRPr="001B5175">
        <w:rPr>
          <w:rFonts w:ascii="Palatino Linotype" w:hAnsi="Palatino Linotype" w:cs="Arial"/>
          <w:b/>
        </w:rPr>
        <w:t xml:space="preserve">dos mil </w:t>
      </w:r>
      <w:r w:rsidR="00FC61D7" w:rsidRPr="001B5175">
        <w:rPr>
          <w:rFonts w:ascii="Palatino Linotype" w:hAnsi="Palatino Linotype" w:cs="Arial"/>
          <w:b/>
        </w:rPr>
        <w:t>veintidós</w:t>
      </w:r>
      <w:r w:rsidRPr="001B5175">
        <w:rPr>
          <w:rFonts w:ascii="Palatino Linotype" w:hAnsi="Palatino Linotype" w:cs="Arial"/>
        </w:rPr>
        <w:t>; así, el plazo de quince días hábiles que el artículo 178 de la Ley de la materia otorga al</w:t>
      </w:r>
      <w:r w:rsidRPr="001B5175">
        <w:rPr>
          <w:rFonts w:ascii="Palatino Linotype" w:hAnsi="Palatino Linotype" w:cs="Arial"/>
          <w:b/>
        </w:rPr>
        <w:t xml:space="preserve"> RECURRENTE</w:t>
      </w:r>
      <w:r w:rsidRPr="001B5175">
        <w:rPr>
          <w:rFonts w:ascii="Palatino Linotype" w:hAnsi="Palatino Linotype" w:cs="Arial"/>
        </w:rPr>
        <w:t xml:space="preserve"> para presentar el respectivo </w:t>
      </w:r>
      <w:r w:rsidR="00504A64" w:rsidRPr="001B5175">
        <w:rPr>
          <w:rFonts w:ascii="Palatino Linotype" w:hAnsi="Palatino Linotype" w:cs="Arial"/>
        </w:rPr>
        <w:t>Recurso de Revisión</w:t>
      </w:r>
      <w:r w:rsidRPr="001B5175">
        <w:rPr>
          <w:rFonts w:ascii="Palatino Linotype" w:hAnsi="Palatino Linotype" w:cs="Arial"/>
        </w:rPr>
        <w:t xml:space="preserve">, transcurrió del </w:t>
      </w:r>
      <w:r w:rsidR="00CC5E13">
        <w:rPr>
          <w:rFonts w:ascii="Palatino Linotype" w:hAnsi="Palatino Linotype" w:cs="Arial"/>
          <w:b/>
        </w:rPr>
        <w:t>ocho</w:t>
      </w:r>
      <w:r w:rsidR="00765979">
        <w:rPr>
          <w:rFonts w:ascii="Palatino Linotype" w:hAnsi="Palatino Linotype" w:cs="Arial"/>
          <w:b/>
        </w:rPr>
        <w:t xml:space="preserve"> de abril </w:t>
      </w:r>
      <w:r w:rsidR="001B5175">
        <w:rPr>
          <w:rFonts w:ascii="Palatino Linotype" w:hAnsi="Palatino Linotype" w:cs="Arial"/>
          <w:b/>
        </w:rPr>
        <w:t xml:space="preserve">al </w:t>
      </w:r>
      <w:r w:rsidR="00CC5E13">
        <w:rPr>
          <w:rFonts w:ascii="Palatino Linotype" w:hAnsi="Palatino Linotype" w:cs="Arial"/>
          <w:b/>
        </w:rPr>
        <w:t xml:space="preserve">seis </w:t>
      </w:r>
      <w:r w:rsidR="001B5175">
        <w:rPr>
          <w:rFonts w:ascii="Palatino Linotype" w:hAnsi="Palatino Linotype" w:cs="Arial"/>
          <w:b/>
        </w:rPr>
        <w:t>de m</w:t>
      </w:r>
      <w:r w:rsidR="00B74BFD" w:rsidRPr="001B5175">
        <w:rPr>
          <w:rFonts w:ascii="Palatino Linotype" w:hAnsi="Palatino Linotype" w:cs="Arial"/>
          <w:b/>
        </w:rPr>
        <w:t xml:space="preserve">ayo </w:t>
      </w:r>
      <w:r w:rsidR="00536B6B" w:rsidRPr="001B5175">
        <w:rPr>
          <w:rFonts w:ascii="Palatino Linotype" w:hAnsi="Palatino Linotype" w:cs="Arial"/>
          <w:b/>
        </w:rPr>
        <w:t xml:space="preserve">de dos mil </w:t>
      </w:r>
      <w:r w:rsidR="009B68CE" w:rsidRPr="001B5175">
        <w:rPr>
          <w:rFonts w:ascii="Palatino Linotype" w:hAnsi="Palatino Linotype" w:cs="Arial"/>
          <w:b/>
        </w:rPr>
        <w:t>veintidós</w:t>
      </w:r>
      <w:r w:rsidRPr="001B5175">
        <w:rPr>
          <w:rFonts w:ascii="Palatino Linotype" w:hAnsi="Palatino Linotype" w:cs="Arial"/>
        </w:rPr>
        <w:t xml:space="preserve">, </w:t>
      </w:r>
      <w:r w:rsidR="0000664C" w:rsidRPr="001B5175">
        <w:rPr>
          <w:rFonts w:ascii="Palatino Linotype" w:eastAsiaTheme="minorEastAsia" w:hAnsi="Palatino Linotype" w:cs="Arial"/>
          <w:lang w:val="es-ES_tradnl"/>
        </w:rPr>
        <w:t xml:space="preserve">sin contemplar en el cómputo </w:t>
      </w:r>
      <w:r w:rsidR="001B5175">
        <w:rPr>
          <w:rFonts w:ascii="Palatino Linotype" w:eastAsiaTheme="minorEastAsia" w:hAnsi="Palatino Linotype" w:cs="Arial"/>
          <w:lang w:val="es-ES_tradnl"/>
        </w:rPr>
        <w:t>los</w:t>
      </w:r>
      <w:r w:rsidR="0000664C" w:rsidRPr="001B5175">
        <w:rPr>
          <w:rFonts w:ascii="Palatino Linotype" w:eastAsiaTheme="minorEastAsia" w:hAnsi="Palatino Linotype" w:cs="Arial"/>
          <w:lang w:val="es-ES_tradnl"/>
        </w:rPr>
        <w:t xml:space="preserve"> día</w:t>
      </w:r>
      <w:r w:rsidR="001B5175">
        <w:rPr>
          <w:rFonts w:ascii="Palatino Linotype" w:eastAsiaTheme="minorEastAsia" w:hAnsi="Palatino Linotype" w:cs="Arial"/>
          <w:lang w:val="es-ES_tradnl"/>
        </w:rPr>
        <w:t>s</w:t>
      </w:r>
      <w:r w:rsidR="00E5227A" w:rsidRPr="001B5175">
        <w:rPr>
          <w:rFonts w:ascii="Palatino Linotype" w:eastAsiaTheme="minorEastAsia" w:hAnsi="Palatino Linotype" w:cs="Arial"/>
          <w:lang w:val="es-ES_tradnl"/>
        </w:rPr>
        <w:t xml:space="preserve"> </w:t>
      </w:r>
      <w:r w:rsidR="00CC5E13">
        <w:rPr>
          <w:rFonts w:ascii="Palatino Linotype" w:eastAsiaTheme="minorEastAsia" w:hAnsi="Palatino Linotype" w:cs="Arial"/>
          <w:lang w:val="es-ES_tradnl"/>
        </w:rPr>
        <w:t xml:space="preserve">nueve, diez, dieciséis, diecisiete, </w:t>
      </w:r>
      <w:r w:rsidR="00765979">
        <w:rPr>
          <w:rFonts w:ascii="Palatino Linotype" w:eastAsiaTheme="minorEastAsia" w:hAnsi="Palatino Linotype" w:cs="Arial"/>
          <w:lang w:val="es-ES_tradnl"/>
        </w:rPr>
        <w:t xml:space="preserve">veintitrés, veinticuatro y treinta de abril, así como </w:t>
      </w:r>
      <w:r w:rsidR="00A04E3A">
        <w:rPr>
          <w:rFonts w:ascii="Palatino Linotype" w:eastAsiaTheme="minorEastAsia" w:hAnsi="Palatino Linotype" w:cs="Arial"/>
          <w:lang w:val="es-ES_tradnl"/>
        </w:rPr>
        <w:t>uno</w:t>
      </w:r>
      <w:r w:rsidR="00CC5E13">
        <w:rPr>
          <w:rFonts w:ascii="Palatino Linotype" w:eastAsiaTheme="minorEastAsia" w:hAnsi="Palatino Linotype" w:cs="Arial"/>
          <w:lang w:val="es-ES_tradnl"/>
        </w:rPr>
        <w:t xml:space="preserve"> d</w:t>
      </w:r>
      <w:r w:rsidR="00E5227A" w:rsidRPr="001B5175">
        <w:rPr>
          <w:rFonts w:ascii="Palatino Linotype" w:eastAsiaTheme="minorEastAsia" w:hAnsi="Palatino Linotype" w:cs="Arial"/>
          <w:lang w:val="es-ES_tradnl"/>
        </w:rPr>
        <w:t xml:space="preserve">e </w:t>
      </w:r>
      <w:r w:rsidR="0000664C" w:rsidRPr="001B5175">
        <w:rPr>
          <w:rFonts w:ascii="Palatino Linotype" w:eastAsiaTheme="minorEastAsia" w:hAnsi="Palatino Linotype" w:cs="Arial"/>
          <w:lang w:val="es-ES_tradnl"/>
        </w:rPr>
        <w:t>mayo tod</w:t>
      </w:r>
      <w:r w:rsidR="00E5227A" w:rsidRPr="001B5175">
        <w:rPr>
          <w:rFonts w:ascii="Palatino Linotype" w:eastAsiaTheme="minorEastAsia" w:hAnsi="Palatino Linotype" w:cs="Arial"/>
          <w:lang w:val="es-ES_tradnl"/>
        </w:rPr>
        <w:t>os de</w:t>
      </w:r>
      <w:r w:rsidR="009B68CE" w:rsidRPr="001B5175">
        <w:rPr>
          <w:rFonts w:ascii="Palatino Linotype" w:eastAsiaTheme="minorEastAsia" w:hAnsi="Palatino Linotype" w:cs="Arial"/>
          <w:lang w:val="es-ES_tradnl"/>
        </w:rPr>
        <w:t>l dos mil veintidós</w:t>
      </w:r>
      <w:r w:rsidR="00EE68EE" w:rsidRPr="001B5175">
        <w:rPr>
          <w:rFonts w:ascii="Palatino Linotype" w:eastAsiaTheme="minorEastAsia" w:hAnsi="Palatino Linotype" w:cs="Arial"/>
          <w:lang w:val="es-ES_tradnl"/>
        </w:rPr>
        <w:t xml:space="preserve">, </w:t>
      </w:r>
      <w:bookmarkStart w:id="10" w:name="_Hlk62134391"/>
      <w:r w:rsidR="00EE68EE" w:rsidRPr="001B5175">
        <w:rPr>
          <w:rFonts w:ascii="Palatino Linotype" w:eastAsiaTheme="minorEastAsia" w:hAnsi="Palatino Linotype" w:cs="Arial"/>
          <w:lang w:val="es-ES_tradnl"/>
        </w:rPr>
        <w:t>por corresponder a sábados y domingos, considerados como días inhábiles,</w:t>
      </w:r>
      <w:r w:rsidR="00C06091" w:rsidRPr="001B5175">
        <w:rPr>
          <w:rFonts w:ascii="Palatino Linotype" w:eastAsiaTheme="minorEastAsia" w:hAnsi="Palatino Linotype" w:cs="Arial"/>
          <w:lang w:val="es-ES_tradnl"/>
        </w:rPr>
        <w:t xml:space="preserve"> e</w:t>
      </w:r>
      <w:r w:rsidR="00EE68EE" w:rsidRPr="001B5175">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E5227A" w:rsidRPr="001B5175">
        <w:rPr>
          <w:rFonts w:ascii="Palatino Linotype" w:eastAsiaTheme="minorEastAsia" w:hAnsi="Palatino Linotype" w:cs="Arial"/>
          <w:lang w:val="es-ES_tradnl"/>
        </w:rPr>
        <w:t>; asimismo,</w:t>
      </w:r>
      <w:r w:rsidR="009B68CE" w:rsidRPr="001B5175">
        <w:rPr>
          <w:rFonts w:ascii="Palatino Linotype" w:eastAsiaTheme="minorEastAsia" w:hAnsi="Palatino Linotype" w:cs="Arial"/>
          <w:lang w:val="es-ES_tradnl"/>
        </w:rPr>
        <w:t xml:space="preserve"> </w:t>
      </w:r>
      <w:r w:rsidR="00CC5E13">
        <w:rPr>
          <w:rFonts w:ascii="Palatino Linotype" w:eastAsiaTheme="minorEastAsia" w:hAnsi="Palatino Linotype" w:cs="Arial"/>
          <w:lang w:val="es-ES_tradnl"/>
        </w:rPr>
        <w:t xml:space="preserve">los días once, doce, trece, catorce y quince de abril, y, </w:t>
      </w:r>
      <w:r w:rsidR="009B68CE" w:rsidRPr="001B5175">
        <w:rPr>
          <w:rFonts w:ascii="Palatino Linotype" w:eastAsiaTheme="minorEastAsia" w:hAnsi="Palatino Linotype" w:cs="Arial"/>
          <w:lang w:val="es-ES_tradnl"/>
        </w:rPr>
        <w:t xml:space="preserve">el </w:t>
      </w:r>
      <w:r w:rsidR="0000664C" w:rsidRPr="001B5175">
        <w:rPr>
          <w:rFonts w:ascii="Palatino Linotype" w:eastAsiaTheme="minorEastAsia" w:hAnsi="Palatino Linotype" w:cs="Arial"/>
          <w:lang w:val="es-ES_tradnl"/>
        </w:rPr>
        <w:t xml:space="preserve">cinco de mayo </w:t>
      </w:r>
      <w:r w:rsidR="009B68CE" w:rsidRPr="001B5175">
        <w:rPr>
          <w:rFonts w:ascii="Palatino Linotype" w:eastAsiaTheme="minorEastAsia" w:hAnsi="Palatino Linotype" w:cs="Arial"/>
          <w:lang w:val="es-ES_tradnl"/>
        </w:rPr>
        <w:t>de dos mil veintidós por corresponder a día</w:t>
      </w:r>
      <w:r w:rsidR="00CC5E13">
        <w:rPr>
          <w:rFonts w:ascii="Palatino Linotype" w:eastAsiaTheme="minorEastAsia" w:hAnsi="Palatino Linotype" w:cs="Arial"/>
          <w:lang w:val="es-ES_tradnl"/>
        </w:rPr>
        <w:t>s</w:t>
      </w:r>
      <w:r w:rsidR="009B68CE" w:rsidRPr="001B5175">
        <w:rPr>
          <w:rFonts w:ascii="Palatino Linotype" w:eastAsiaTheme="minorEastAsia" w:hAnsi="Palatino Linotype" w:cs="Arial"/>
          <w:lang w:val="es-ES_tradnl"/>
        </w:rPr>
        <w:t xml:space="preserve"> inhábil</w:t>
      </w:r>
      <w:r w:rsidR="00CC5E13">
        <w:rPr>
          <w:rFonts w:ascii="Palatino Linotype" w:eastAsiaTheme="minorEastAsia" w:hAnsi="Palatino Linotype" w:cs="Arial"/>
          <w:lang w:val="es-ES_tradnl"/>
        </w:rPr>
        <w:t>es</w:t>
      </w:r>
      <w:r w:rsidR="009B68CE" w:rsidRPr="001B5175">
        <w:rPr>
          <w:rFonts w:ascii="Palatino Linotype" w:eastAsiaTheme="minorEastAsia" w:hAnsi="Palatino Linotype" w:cs="Arial"/>
          <w:lang w:val="es-ES_tradnl"/>
        </w:rPr>
        <w:t xml:space="preserve">, en términos </w:t>
      </w:r>
      <w:r w:rsidR="00FC61D7" w:rsidRPr="001B5175">
        <w:rPr>
          <w:rFonts w:ascii="Palatino Linotype" w:eastAsiaTheme="minorEastAsia" w:hAnsi="Palatino Linotype" w:cs="Arial"/>
          <w:lang w:val="es-ES_tradnl"/>
        </w:rPr>
        <w:t xml:space="preserve">del Calendario Oficial </w:t>
      </w:r>
      <w:r w:rsidR="00FC61D7" w:rsidRPr="001B5175">
        <w:rPr>
          <w:rFonts w:ascii="Palatino Linotype" w:eastAsiaTheme="minorEastAsia" w:hAnsi="Palatino Linotype" w:cs="Arial"/>
          <w:lang w:val="es-ES_tradnl"/>
        </w:rPr>
        <w:lastRenderedPageBreak/>
        <w:t>en Materia de Transparencia, Acceso a la Información Pública y Protección de Datos Personales del Estado de México y Municipios, así como de labores del Instituto para el año dos mil veintidós y enero dos mil veintitrés.</w:t>
      </w:r>
    </w:p>
    <w:bookmarkEnd w:id="10"/>
    <w:p w14:paraId="2EA9183C" w14:textId="593BE3FE" w:rsidR="00A04E3A" w:rsidRDefault="00A04E3A" w:rsidP="00A04E3A">
      <w:pPr>
        <w:spacing w:before="240" w:after="100" w:afterAutospacing="1" w:line="360" w:lineRule="auto"/>
        <w:jc w:val="both"/>
        <w:rPr>
          <w:rFonts w:ascii="Palatino Linotype" w:hAnsi="Palatino Linotype" w:cs="Arial"/>
        </w:rPr>
      </w:pPr>
      <w:r w:rsidRPr="00502083">
        <w:rPr>
          <w:rFonts w:ascii="Palatino Linotype" w:hAnsi="Palatino Linotype" w:cs="Arial"/>
        </w:rPr>
        <w:t>En ese tenor, se reitera que si el recurso de revisión que nos ocupa, se interpuso el día</w:t>
      </w:r>
      <w:r w:rsidRPr="00502083">
        <w:rPr>
          <w:rFonts w:ascii="Palatino Linotype" w:hAnsi="Palatino Linotype" w:cs="Arial"/>
          <w:b/>
        </w:rPr>
        <w:t xml:space="preserve"> </w:t>
      </w:r>
      <w:r w:rsidR="00CC5E13">
        <w:rPr>
          <w:rFonts w:ascii="Palatino Linotype" w:hAnsi="Palatino Linotype" w:cs="Arial"/>
          <w:b/>
          <w:u w:val="single"/>
        </w:rPr>
        <w:t>veinticinco</w:t>
      </w:r>
      <w:r>
        <w:rPr>
          <w:rFonts w:ascii="Palatino Linotype" w:hAnsi="Palatino Linotype" w:cs="Arial"/>
          <w:b/>
          <w:u w:val="single"/>
        </w:rPr>
        <w:t xml:space="preserve"> de </w:t>
      </w:r>
      <w:r w:rsidR="00CC5E13">
        <w:rPr>
          <w:rFonts w:ascii="Palatino Linotype" w:hAnsi="Palatino Linotype" w:cs="Arial"/>
          <w:b/>
          <w:u w:val="single"/>
        </w:rPr>
        <w:t xml:space="preserve">abril </w:t>
      </w:r>
      <w:r>
        <w:rPr>
          <w:rFonts w:ascii="Palatino Linotype" w:hAnsi="Palatino Linotype" w:cs="Arial"/>
          <w:b/>
          <w:u w:val="single"/>
        </w:rPr>
        <w:t xml:space="preserve">de </w:t>
      </w:r>
      <w:r w:rsidRPr="00F36165">
        <w:rPr>
          <w:rFonts w:ascii="Palatino Linotype" w:hAnsi="Palatino Linotype" w:cs="Arial"/>
          <w:b/>
          <w:u w:val="single"/>
        </w:rPr>
        <w:t xml:space="preserve">dos mil </w:t>
      </w:r>
      <w:r>
        <w:rPr>
          <w:rFonts w:ascii="Palatino Linotype" w:hAnsi="Palatino Linotype" w:cs="Arial"/>
          <w:b/>
          <w:u w:val="single"/>
        </w:rPr>
        <w:t>veintidós</w:t>
      </w:r>
      <w:r w:rsidRPr="00502083">
        <w:rPr>
          <w:rFonts w:ascii="Palatino Linotype" w:hAnsi="Palatino Linotype" w:cs="Arial"/>
        </w:rPr>
        <w:t>, éste se encuentra dentro de los márgenes temporales previstos en el artículo 178 de la Ley de la materia y, por tanto, su interposición se considera oportuna.</w:t>
      </w:r>
    </w:p>
    <w:p w14:paraId="7FA96848" w14:textId="77777777" w:rsidR="00A04E3A" w:rsidRPr="00A04E3A" w:rsidRDefault="00A04E3A" w:rsidP="00A04E3A">
      <w:pPr>
        <w:spacing w:before="240" w:after="100" w:afterAutospacing="1" w:line="360" w:lineRule="auto"/>
        <w:jc w:val="both"/>
        <w:rPr>
          <w:rFonts w:ascii="Palatino Linotype" w:hAnsi="Palatino Linotype" w:cs="Arial"/>
          <w:sz w:val="2"/>
        </w:rPr>
      </w:pPr>
    </w:p>
    <w:p w14:paraId="61FD85DF" w14:textId="51D929CA" w:rsidR="007366EE" w:rsidRPr="002F4315" w:rsidRDefault="00926965" w:rsidP="000048EE">
      <w:pPr>
        <w:autoSpaceDE w:val="0"/>
        <w:autoSpaceDN w:val="0"/>
        <w:adjustRightInd w:val="0"/>
        <w:spacing w:line="360" w:lineRule="auto"/>
        <w:ind w:right="49"/>
        <w:jc w:val="both"/>
        <w:rPr>
          <w:rFonts w:ascii="Palatino Linotype" w:hAnsi="Palatino Linotype"/>
          <w:b/>
        </w:rPr>
      </w:pPr>
      <w:r w:rsidRPr="002F4315">
        <w:rPr>
          <w:rFonts w:ascii="Palatino Linotype" w:hAnsi="Palatino Linotype" w:cs="Arial"/>
          <w:b/>
          <w:sz w:val="28"/>
        </w:rPr>
        <w:t>CUARTO</w:t>
      </w:r>
      <w:r w:rsidR="00200BFC" w:rsidRPr="002F4315">
        <w:rPr>
          <w:rFonts w:ascii="Palatino Linotype" w:hAnsi="Palatino Linotype"/>
          <w:b/>
        </w:rPr>
        <w:t xml:space="preserve">. </w:t>
      </w:r>
      <w:proofErr w:type="spellStart"/>
      <w:r w:rsidR="00F419B1" w:rsidRPr="002F4315">
        <w:rPr>
          <w:rFonts w:ascii="Palatino Linotype" w:hAnsi="Palatino Linotype"/>
          <w:b/>
        </w:rPr>
        <w:t>Procedibilidad</w:t>
      </w:r>
      <w:proofErr w:type="spellEnd"/>
      <w:r w:rsidR="00F419B1" w:rsidRPr="002F4315">
        <w:rPr>
          <w:rFonts w:ascii="Palatino Linotype" w:hAnsi="Palatino Linotype"/>
          <w:b/>
        </w:rPr>
        <w:t>.</w:t>
      </w:r>
    </w:p>
    <w:p w14:paraId="4C0F1FF9" w14:textId="77777777" w:rsidR="00475739" w:rsidRPr="00757060" w:rsidRDefault="00475739" w:rsidP="00475739">
      <w:pPr>
        <w:spacing w:line="360" w:lineRule="auto"/>
        <w:jc w:val="both"/>
        <w:rPr>
          <w:rFonts w:ascii="Palatino Linotype" w:eastAsia="Palatino Linotype" w:hAnsi="Palatino Linotype" w:cs="Palatino Linotype"/>
        </w:rPr>
      </w:pPr>
      <w:r w:rsidRPr="00757060">
        <w:rPr>
          <w:rFonts w:ascii="Palatino Linotype" w:eastAsia="Palatino Linotype" w:hAnsi="Palatino Linotype" w:cs="Palatino Linotype"/>
        </w:rPr>
        <w:t xml:space="preserve">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475739">
        <w:rPr>
          <w:rFonts w:ascii="Palatino Linotype" w:eastAsia="Palatino Linotype" w:hAnsi="Palatino Linotype" w:cs="Palatino Linotype"/>
          <w:b/>
        </w:rPr>
        <w:t>EL SAIMEX</w:t>
      </w:r>
      <w:r w:rsidRPr="00757060">
        <w:rPr>
          <w:rFonts w:ascii="Palatino Linotype" w:eastAsia="Palatino Linotype" w:hAnsi="Palatino Linotype" w:cs="Palatino Linotype"/>
        </w:rPr>
        <w:t>.</w:t>
      </w:r>
    </w:p>
    <w:p w14:paraId="4449331C" w14:textId="77777777" w:rsidR="00475739" w:rsidRDefault="00475739" w:rsidP="002E7FE3">
      <w:pPr>
        <w:spacing w:line="360" w:lineRule="auto"/>
        <w:jc w:val="both"/>
        <w:rPr>
          <w:rFonts w:ascii="Palatino Linotype" w:hAnsi="Palatino Linotype" w:cs="Arial"/>
          <w:b/>
          <w:sz w:val="28"/>
          <w:szCs w:val="28"/>
        </w:rPr>
      </w:pPr>
    </w:p>
    <w:p w14:paraId="2DAB9FDB" w14:textId="06F0E1F9" w:rsidR="009B4932" w:rsidRPr="001137CF" w:rsidRDefault="00926965" w:rsidP="002E7FE3">
      <w:pPr>
        <w:spacing w:line="360" w:lineRule="auto"/>
        <w:jc w:val="both"/>
        <w:rPr>
          <w:rFonts w:ascii="Palatino Linotype" w:hAnsi="Palatino Linotype" w:cs="Arial"/>
          <w:b/>
          <w:lang w:val="es-ES"/>
        </w:rPr>
      </w:pPr>
      <w:r w:rsidRPr="001137CF">
        <w:rPr>
          <w:rFonts w:ascii="Palatino Linotype" w:hAnsi="Palatino Linotype" w:cs="Arial"/>
          <w:b/>
          <w:sz w:val="28"/>
          <w:szCs w:val="28"/>
        </w:rPr>
        <w:t>QUINTO</w:t>
      </w:r>
      <w:r w:rsidR="00CE0362" w:rsidRPr="001137CF">
        <w:rPr>
          <w:rFonts w:ascii="Palatino Linotype" w:hAnsi="Palatino Linotype" w:cs="Arial"/>
          <w:b/>
        </w:rPr>
        <w:t xml:space="preserve">. </w:t>
      </w:r>
      <w:r w:rsidR="0076773D" w:rsidRPr="001137CF">
        <w:rPr>
          <w:rFonts w:ascii="Palatino Linotype" w:hAnsi="Palatino Linotype" w:cs="Arial"/>
          <w:b/>
          <w:lang w:val="es-ES"/>
        </w:rPr>
        <w:t xml:space="preserve">Estudio y resolución del asunto. </w:t>
      </w:r>
    </w:p>
    <w:p w14:paraId="2596EA9E" w14:textId="02E4B495" w:rsidR="002E7FE3" w:rsidRPr="004C5FF2" w:rsidRDefault="002E7FE3" w:rsidP="002E7FE3">
      <w:pPr>
        <w:pStyle w:val="Textoindependiente"/>
        <w:spacing w:after="0" w:line="360" w:lineRule="auto"/>
        <w:jc w:val="both"/>
        <w:rPr>
          <w:rFonts w:ascii="Palatino Linotype" w:hAnsi="Palatino Linotype"/>
          <w:lang w:eastAsia="es-MX"/>
        </w:rPr>
      </w:pPr>
      <w:r w:rsidRPr="004C5FF2">
        <w:rPr>
          <w:rFonts w:ascii="Palatino Linotype" w:hAnsi="Palatino Linotype"/>
          <w:lang w:eastAsia="es-MX"/>
        </w:rPr>
        <w:t>Una vez determinada la vía so</w:t>
      </w:r>
      <w:r>
        <w:rPr>
          <w:rFonts w:ascii="Palatino Linotype" w:hAnsi="Palatino Linotype"/>
          <w:lang w:eastAsia="es-MX"/>
        </w:rPr>
        <w:t>bre la que versará el presente R</w:t>
      </w:r>
      <w:r w:rsidRPr="004C5FF2">
        <w:rPr>
          <w:rFonts w:ascii="Palatino Linotype" w:hAnsi="Palatino Linotype"/>
          <w:lang w:eastAsia="es-MX"/>
        </w:rPr>
        <w:t xml:space="preserve">ecurso, y previa revisión del expediente electrónico formado en </w:t>
      </w:r>
      <w:r w:rsidRPr="004C5FF2">
        <w:rPr>
          <w:rFonts w:ascii="Palatino Linotype" w:hAnsi="Palatino Linotype"/>
          <w:b/>
          <w:lang w:eastAsia="es-MX"/>
        </w:rPr>
        <w:t>EL SAIMEX</w:t>
      </w:r>
      <w:r w:rsidRPr="004C5FF2">
        <w:rPr>
          <w:rFonts w:ascii="Palatino Linotype" w:hAnsi="Palatino Linotype"/>
          <w:lang w:eastAsia="es-MX"/>
        </w:rPr>
        <w:t xml:space="preserve"> con motivo de la solicitud de información y del </w:t>
      </w:r>
      <w:r>
        <w:rPr>
          <w:rFonts w:ascii="Palatino Linotype" w:hAnsi="Palatino Linotype"/>
          <w:lang w:eastAsia="es-MX"/>
        </w:rPr>
        <w:t>R</w:t>
      </w:r>
      <w:r w:rsidRPr="004C5FF2">
        <w:rPr>
          <w:rFonts w:ascii="Palatino Linotype" w:hAnsi="Palatino Linotype"/>
          <w:lang w:eastAsia="es-MX"/>
        </w:rPr>
        <w:t xml:space="preserve">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w:t>
      </w:r>
      <w:r w:rsidRPr="004C5FF2">
        <w:rPr>
          <w:rFonts w:ascii="Palatino Linotype" w:hAnsi="Palatino Linotype"/>
          <w:lang w:eastAsia="es-MX"/>
        </w:rPr>
        <w:lastRenderedPageBreak/>
        <w:t xml:space="preserve">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w:t>
      </w:r>
      <w:r>
        <w:rPr>
          <w:rFonts w:ascii="Palatino Linotype" w:hAnsi="Palatino Linotype"/>
          <w:lang w:eastAsia="es-MX"/>
        </w:rPr>
        <w:t xml:space="preserve">de </w:t>
      </w:r>
      <w:r w:rsidRPr="00504CF6">
        <w:rPr>
          <w:rFonts w:ascii="Palatino Linotype" w:hAnsi="Palatino Linotype" w:cs="Arial"/>
        </w:rPr>
        <w:t>Transparencia y Acceso a la Información Pública del Estado de México y Municipios</w:t>
      </w:r>
      <w:r w:rsidRPr="004C5FF2">
        <w:rPr>
          <w:rFonts w:ascii="Palatino Linotype" w:hAnsi="Palatino Linotype"/>
          <w:lang w:eastAsia="es-MX"/>
        </w:rPr>
        <w:t>.</w:t>
      </w:r>
    </w:p>
    <w:p w14:paraId="0B77CB44" w14:textId="77777777" w:rsidR="00475739" w:rsidRDefault="002E7FE3" w:rsidP="002E7FE3">
      <w:pPr>
        <w:widowControl w:val="0"/>
        <w:autoSpaceDE w:val="0"/>
        <w:autoSpaceDN w:val="0"/>
        <w:adjustRightInd w:val="0"/>
        <w:spacing w:before="100" w:beforeAutospacing="1" w:after="100" w:afterAutospacing="1" w:line="360" w:lineRule="auto"/>
        <w:jc w:val="both"/>
        <w:rPr>
          <w:rFonts w:ascii="Palatino Linotype" w:hAnsi="Palatino Linotype"/>
        </w:rPr>
      </w:pPr>
      <w:r>
        <w:rPr>
          <w:rFonts w:ascii="Palatino Linotype" w:hAnsi="Palatino Linotype" w:cs="Arial"/>
        </w:rPr>
        <w:t xml:space="preserve">Ahora bien, </w:t>
      </w:r>
      <w:r w:rsidRPr="00504CF6">
        <w:rPr>
          <w:rFonts w:ascii="Palatino Linotype" w:hAnsi="Palatino Linotype" w:cs="Arial"/>
        </w:rPr>
        <w:t>debemos recordar que el hoy</w:t>
      </w:r>
      <w:r w:rsidRPr="00504CF6">
        <w:rPr>
          <w:rFonts w:ascii="Palatino Linotype" w:hAnsi="Palatino Linotype" w:cs="Arial"/>
          <w:b/>
        </w:rPr>
        <w:t xml:space="preserve"> RECURRENTE </w:t>
      </w:r>
      <w:r w:rsidRPr="00504CF6">
        <w:rPr>
          <w:rFonts w:ascii="Palatino Linotype" w:hAnsi="Palatino Linotype"/>
        </w:rPr>
        <w:t>en la solicitud de acceso a la información pública</w:t>
      </w:r>
      <w:r>
        <w:rPr>
          <w:rFonts w:ascii="Palatino Linotype" w:hAnsi="Palatino Linotype"/>
        </w:rPr>
        <w:t xml:space="preserve"> que derivo en el Recurso de Revisión en estudio</w:t>
      </w:r>
      <w:r w:rsidRPr="00504CF6">
        <w:rPr>
          <w:rFonts w:ascii="Palatino Linotype" w:hAnsi="Palatino Linotype"/>
        </w:rPr>
        <w:t xml:space="preserve">, </w:t>
      </w:r>
      <w:r w:rsidR="00475739">
        <w:rPr>
          <w:rFonts w:ascii="Palatino Linotype" w:hAnsi="Palatino Linotype"/>
        </w:rPr>
        <w:t xml:space="preserve">realizó una seria de cuestionamientos los cuales versan de la siguiente manera: </w:t>
      </w:r>
    </w:p>
    <w:p w14:paraId="2F96E111" w14:textId="77777777" w:rsidR="00286B90" w:rsidRDefault="00475739" w:rsidP="00475739">
      <w:pPr>
        <w:widowControl w:val="0"/>
        <w:autoSpaceDE w:val="0"/>
        <w:autoSpaceDN w:val="0"/>
        <w:adjustRightInd w:val="0"/>
        <w:ind w:left="851" w:right="902"/>
        <w:jc w:val="both"/>
        <w:rPr>
          <w:rFonts w:ascii="Palatino Linotype" w:hAnsi="Palatino Linotype"/>
          <w:i/>
          <w:color w:val="000000"/>
        </w:rPr>
      </w:pPr>
      <w:r>
        <w:rPr>
          <w:rFonts w:ascii="Palatino Linotype" w:hAnsi="Palatino Linotype"/>
          <w:i/>
          <w:color w:val="000000"/>
        </w:rPr>
        <w:t>“</w:t>
      </w:r>
      <w:r w:rsidRPr="00475739">
        <w:rPr>
          <w:rFonts w:ascii="Palatino Linotype" w:hAnsi="Palatino Linotype"/>
          <w:i/>
          <w:color w:val="000000"/>
        </w:rPr>
        <w:t xml:space="preserve">Según el artículo 61, 66 y 67 del "BANDO MUNICIPAL 2021" el cual contempla las jefaturas de sectores y de manzanas. </w:t>
      </w:r>
    </w:p>
    <w:p w14:paraId="5923A4B6" w14:textId="77777777" w:rsidR="00286B90" w:rsidRPr="00286B90" w:rsidRDefault="00286B90" w:rsidP="00475739">
      <w:pPr>
        <w:widowControl w:val="0"/>
        <w:autoSpaceDE w:val="0"/>
        <w:autoSpaceDN w:val="0"/>
        <w:adjustRightInd w:val="0"/>
        <w:ind w:left="851" w:right="902"/>
        <w:jc w:val="both"/>
        <w:rPr>
          <w:rFonts w:ascii="Palatino Linotype" w:hAnsi="Palatino Linotype"/>
          <w:i/>
          <w:color w:val="000000"/>
          <w:sz w:val="12"/>
        </w:rPr>
      </w:pPr>
    </w:p>
    <w:p w14:paraId="4772B933" w14:textId="77777777" w:rsidR="00286B90" w:rsidRDefault="00475739" w:rsidP="00475739">
      <w:pPr>
        <w:widowControl w:val="0"/>
        <w:autoSpaceDE w:val="0"/>
        <w:autoSpaceDN w:val="0"/>
        <w:adjustRightInd w:val="0"/>
        <w:ind w:left="851" w:right="902"/>
        <w:jc w:val="both"/>
        <w:rPr>
          <w:rFonts w:ascii="Palatino Linotype" w:hAnsi="Palatino Linotype"/>
          <w:i/>
          <w:color w:val="000000"/>
        </w:rPr>
      </w:pPr>
      <w:r w:rsidRPr="00475739">
        <w:rPr>
          <w:rFonts w:ascii="Palatino Linotype" w:hAnsi="Palatino Linotype"/>
          <w:i/>
          <w:color w:val="000000"/>
        </w:rPr>
        <w:t>1.</w:t>
      </w:r>
      <w:proofErr w:type="gramStart"/>
      <w:r w:rsidRPr="00475739">
        <w:rPr>
          <w:rFonts w:ascii="Palatino Linotype" w:hAnsi="Palatino Linotype"/>
          <w:i/>
          <w:color w:val="000000"/>
        </w:rPr>
        <w:t>-¿</w:t>
      </w:r>
      <w:proofErr w:type="gramEnd"/>
      <w:r w:rsidRPr="00475739">
        <w:rPr>
          <w:rFonts w:ascii="Palatino Linotype" w:hAnsi="Palatino Linotype"/>
          <w:i/>
          <w:color w:val="000000"/>
        </w:rPr>
        <w:t xml:space="preserve">Cómo son seleccionados dichos jefes de manzana o de sector? </w:t>
      </w:r>
    </w:p>
    <w:p w14:paraId="51CBAD95" w14:textId="77777777" w:rsidR="00286B90" w:rsidRPr="00286B90" w:rsidRDefault="00286B90" w:rsidP="00475739">
      <w:pPr>
        <w:widowControl w:val="0"/>
        <w:autoSpaceDE w:val="0"/>
        <w:autoSpaceDN w:val="0"/>
        <w:adjustRightInd w:val="0"/>
        <w:ind w:left="851" w:right="902"/>
        <w:jc w:val="both"/>
        <w:rPr>
          <w:rFonts w:ascii="Palatino Linotype" w:hAnsi="Palatino Linotype"/>
          <w:i/>
          <w:color w:val="000000"/>
          <w:sz w:val="12"/>
        </w:rPr>
      </w:pPr>
    </w:p>
    <w:p w14:paraId="0DCF1595" w14:textId="77777777" w:rsidR="00286B90" w:rsidRDefault="00475739" w:rsidP="00475739">
      <w:pPr>
        <w:widowControl w:val="0"/>
        <w:autoSpaceDE w:val="0"/>
        <w:autoSpaceDN w:val="0"/>
        <w:adjustRightInd w:val="0"/>
        <w:ind w:left="851" w:right="902"/>
        <w:jc w:val="both"/>
        <w:rPr>
          <w:rFonts w:ascii="Palatino Linotype" w:hAnsi="Palatino Linotype"/>
          <w:i/>
          <w:color w:val="000000"/>
        </w:rPr>
      </w:pPr>
      <w:r w:rsidRPr="00475739">
        <w:rPr>
          <w:rFonts w:ascii="Palatino Linotype" w:hAnsi="Palatino Linotype"/>
          <w:i/>
          <w:color w:val="000000"/>
        </w:rPr>
        <w:t>2.</w:t>
      </w:r>
      <w:proofErr w:type="gramStart"/>
      <w:r w:rsidRPr="00475739">
        <w:rPr>
          <w:rFonts w:ascii="Palatino Linotype" w:hAnsi="Palatino Linotype"/>
          <w:i/>
          <w:color w:val="000000"/>
        </w:rPr>
        <w:t>-¿</w:t>
      </w:r>
      <w:proofErr w:type="gramEnd"/>
      <w:r w:rsidRPr="00475739">
        <w:rPr>
          <w:rFonts w:ascii="Palatino Linotype" w:hAnsi="Palatino Linotype"/>
          <w:i/>
          <w:color w:val="000000"/>
        </w:rPr>
        <w:t xml:space="preserve">Bajo qué fundamentos se establece la elección o designación de dichas autoridades auxiliares? </w:t>
      </w:r>
    </w:p>
    <w:p w14:paraId="1030C646" w14:textId="77777777" w:rsidR="00286B90" w:rsidRPr="00286B90" w:rsidRDefault="00286B90" w:rsidP="00475739">
      <w:pPr>
        <w:widowControl w:val="0"/>
        <w:autoSpaceDE w:val="0"/>
        <w:autoSpaceDN w:val="0"/>
        <w:adjustRightInd w:val="0"/>
        <w:ind w:left="851" w:right="902"/>
        <w:jc w:val="both"/>
        <w:rPr>
          <w:rFonts w:ascii="Palatino Linotype" w:hAnsi="Palatino Linotype"/>
          <w:i/>
          <w:color w:val="000000"/>
          <w:sz w:val="12"/>
        </w:rPr>
      </w:pPr>
    </w:p>
    <w:p w14:paraId="3A3335FC" w14:textId="77777777" w:rsidR="00286B90" w:rsidRDefault="00475739" w:rsidP="00475739">
      <w:pPr>
        <w:widowControl w:val="0"/>
        <w:autoSpaceDE w:val="0"/>
        <w:autoSpaceDN w:val="0"/>
        <w:adjustRightInd w:val="0"/>
        <w:ind w:left="851" w:right="902"/>
        <w:jc w:val="both"/>
        <w:rPr>
          <w:rFonts w:ascii="Palatino Linotype" w:hAnsi="Palatino Linotype"/>
          <w:i/>
          <w:color w:val="000000"/>
        </w:rPr>
      </w:pPr>
      <w:r w:rsidRPr="00475739">
        <w:rPr>
          <w:rFonts w:ascii="Palatino Linotype" w:hAnsi="Palatino Linotype"/>
          <w:i/>
          <w:color w:val="000000"/>
        </w:rPr>
        <w:t xml:space="preserve">3.- ¿Desde qué fecha y hasta cuando ejerce el cargo de jefa de manzana </w:t>
      </w:r>
      <w:proofErr w:type="spellStart"/>
      <w:r w:rsidRPr="00475739">
        <w:rPr>
          <w:rFonts w:ascii="Palatino Linotype" w:hAnsi="Palatino Linotype"/>
          <w:i/>
          <w:color w:val="000000"/>
        </w:rPr>
        <w:t>Maria</w:t>
      </w:r>
      <w:proofErr w:type="spellEnd"/>
      <w:r w:rsidRPr="00475739">
        <w:rPr>
          <w:rFonts w:ascii="Palatino Linotype" w:hAnsi="Palatino Linotype"/>
          <w:i/>
          <w:color w:val="000000"/>
        </w:rPr>
        <w:t xml:space="preserve"> Enriqueta </w:t>
      </w:r>
      <w:proofErr w:type="spellStart"/>
      <w:r w:rsidRPr="00475739">
        <w:rPr>
          <w:rFonts w:ascii="Palatino Linotype" w:hAnsi="Palatino Linotype"/>
          <w:i/>
          <w:color w:val="000000"/>
        </w:rPr>
        <w:t>Soroa</w:t>
      </w:r>
      <w:proofErr w:type="spellEnd"/>
      <w:r w:rsidRPr="00475739">
        <w:rPr>
          <w:rFonts w:ascii="Palatino Linotype" w:hAnsi="Palatino Linotype"/>
          <w:i/>
          <w:color w:val="000000"/>
        </w:rPr>
        <w:t xml:space="preserve"> </w:t>
      </w:r>
      <w:proofErr w:type="spellStart"/>
      <w:r w:rsidRPr="00475739">
        <w:rPr>
          <w:rFonts w:ascii="Palatino Linotype" w:hAnsi="Palatino Linotype"/>
          <w:i/>
          <w:color w:val="000000"/>
        </w:rPr>
        <w:t>Sanchez</w:t>
      </w:r>
      <w:proofErr w:type="spellEnd"/>
      <w:r w:rsidRPr="00475739">
        <w:rPr>
          <w:rFonts w:ascii="Palatino Linotype" w:hAnsi="Palatino Linotype"/>
          <w:i/>
          <w:color w:val="000000"/>
        </w:rPr>
        <w:t xml:space="preserve">? </w:t>
      </w:r>
    </w:p>
    <w:p w14:paraId="09987F5C" w14:textId="77777777" w:rsidR="00286B90" w:rsidRPr="00286B90" w:rsidRDefault="00286B90" w:rsidP="00475739">
      <w:pPr>
        <w:widowControl w:val="0"/>
        <w:autoSpaceDE w:val="0"/>
        <w:autoSpaceDN w:val="0"/>
        <w:adjustRightInd w:val="0"/>
        <w:ind w:left="851" w:right="902"/>
        <w:jc w:val="both"/>
        <w:rPr>
          <w:rFonts w:ascii="Palatino Linotype" w:hAnsi="Palatino Linotype"/>
          <w:i/>
          <w:color w:val="000000"/>
          <w:sz w:val="12"/>
        </w:rPr>
      </w:pPr>
    </w:p>
    <w:p w14:paraId="3A5A9496" w14:textId="77777777" w:rsidR="00286B90" w:rsidRDefault="00475739" w:rsidP="00475739">
      <w:pPr>
        <w:widowControl w:val="0"/>
        <w:autoSpaceDE w:val="0"/>
        <w:autoSpaceDN w:val="0"/>
        <w:adjustRightInd w:val="0"/>
        <w:ind w:left="851" w:right="902"/>
        <w:jc w:val="both"/>
        <w:rPr>
          <w:rFonts w:ascii="Palatino Linotype" w:hAnsi="Palatino Linotype"/>
          <w:i/>
          <w:color w:val="000000"/>
        </w:rPr>
      </w:pPr>
      <w:r w:rsidRPr="00475739">
        <w:rPr>
          <w:rFonts w:ascii="Palatino Linotype" w:hAnsi="Palatino Linotype"/>
          <w:i/>
          <w:color w:val="000000"/>
        </w:rPr>
        <w:t>4.</w:t>
      </w:r>
      <w:proofErr w:type="gramStart"/>
      <w:r w:rsidRPr="00475739">
        <w:rPr>
          <w:rFonts w:ascii="Palatino Linotype" w:hAnsi="Palatino Linotype"/>
          <w:i/>
          <w:color w:val="000000"/>
        </w:rPr>
        <w:t>-¿</w:t>
      </w:r>
      <w:proofErr w:type="gramEnd"/>
      <w:r w:rsidRPr="00475739">
        <w:rPr>
          <w:rFonts w:ascii="Palatino Linotype" w:hAnsi="Palatino Linotype"/>
          <w:i/>
          <w:color w:val="000000"/>
        </w:rPr>
        <w:t xml:space="preserve">Desde qué fecha y hasta cuando ejerce el cargo de jefe de sector José Antonio Fonseca Martínez? </w:t>
      </w:r>
    </w:p>
    <w:p w14:paraId="4E1A70F8" w14:textId="77777777" w:rsidR="00286B90" w:rsidRPr="00286B90" w:rsidRDefault="00286B90" w:rsidP="00475739">
      <w:pPr>
        <w:widowControl w:val="0"/>
        <w:autoSpaceDE w:val="0"/>
        <w:autoSpaceDN w:val="0"/>
        <w:adjustRightInd w:val="0"/>
        <w:ind w:left="851" w:right="902"/>
        <w:jc w:val="both"/>
        <w:rPr>
          <w:rFonts w:ascii="Palatino Linotype" w:hAnsi="Palatino Linotype"/>
          <w:i/>
          <w:color w:val="000000"/>
          <w:sz w:val="12"/>
        </w:rPr>
      </w:pPr>
    </w:p>
    <w:p w14:paraId="3EE911BC" w14:textId="09AEEAB0" w:rsidR="00475739" w:rsidRPr="00286B90" w:rsidRDefault="00475739" w:rsidP="00475739">
      <w:pPr>
        <w:widowControl w:val="0"/>
        <w:autoSpaceDE w:val="0"/>
        <w:autoSpaceDN w:val="0"/>
        <w:adjustRightInd w:val="0"/>
        <w:ind w:left="851" w:right="902"/>
        <w:jc w:val="both"/>
        <w:rPr>
          <w:rFonts w:ascii="Palatino Linotype" w:hAnsi="Palatino Linotype"/>
          <w:color w:val="000000"/>
        </w:rPr>
      </w:pPr>
      <w:r w:rsidRPr="00475739">
        <w:rPr>
          <w:rFonts w:ascii="Palatino Linotype" w:hAnsi="Palatino Linotype"/>
          <w:i/>
          <w:color w:val="000000"/>
        </w:rPr>
        <w:t xml:space="preserve">5.- Solicito saber si han sido cumplidas las obligaciones del artículo 67 del Bando Municipal 2021 que tienen como autoridades auxiliares la C. </w:t>
      </w:r>
      <w:proofErr w:type="spellStart"/>
      <w:r w:rsidRPr="00475739">
        <w:rPr>
          <w:rFonts w:ascii="Palatino Linotype" w:hAnsi="Palatino Linotype"/>
          <w:i/>
          <w:color w:val="000000"/>
        </w:rPr>
        <w:t>Maria</w:t>
      </w:r>
      <w:proofErr w:type="spellEnd"/>
      <w:r w:rsidRPr="00475739">
        <w:rPr>
          <w:rFonts w:ascii="Palatino Linotype" w:hAnsi="Palatino Linotype"/>
          <w:i/>
          <w:color w:val="000000"/>
        </w:rPr>
        <w:t xml:space="preserve"> Enriqueta </w:t>
      </w:r>
      <w:proofErr w:type="spellStart"/>
      <w:r w:rsidRPr="00475739">
        <w:rPr>
          <w:rFonts w:ascii="Palatino Linotype" w:hAnsi="Palatino Linotype"/>
          <w:i/>
          <w:color w:val="000000"/>
        </w:rPr>
        <w:t>Soroa</w:t>
      </w:r>
      <w:proofErr w:type="spellEnd"/>
      <w:r w:rsidRPr="00475739">
        <w:rPr>
          <w:rFonts w:ascii="Palatino Linotype" w:hAnsi="Palatino Linotype"/>
          <w:i/>
          <w:color w:val="000000"/>
        </w:rPr>
        <w:t xml:space="preserve"> </w:t>
      </w:r>
      <w:proofErr w:type="spellStart"/>
      <w:r w:rsidRPr="00475739">
        <w:rPr>
          <w:rFonts w:ascii="Palatino Linotype" w:hAnsi="Palatino Linotype"/>
          <w:i/>
          <w:color w:val="000000"/>
        </w:rPr>
        <w:t>Sanchez</w:t>
      </w:r>
      <w:proofErr w:type="spellEnd"/>
      <w:r w:rsidRPr="00475739">
        <w:rPr>
          <w:rFonts w:ascii="Palatino Linotype" w:hAnsi="Palatino Linotype"/>
          <w:i/>
          <w:color w:val="000000"/>
        </w:rPr>
        <w:t xml:space="preserve"> y el C. José Antonio Fonseca Martínez y en caso de ser afirmativa la respuesta, solicito saber de </w:t>
      </w:r>
      <w:proofErr w:type="spellStart"/>
      <w:r w:rsidRPr="00475739">
        <w:rPr>
          <w:rFonts w:ascii="Palatino Linotype" w:hAnsi="Palatino Linotype"/>
          <w:i/>
          <w:color w:val="000000"/>
        </w:rPr>
        <w:t>que</w:t>
      </w:r>
      <w:proofErr w:type="spellEnd"/>
      <w:r w:rsidRPr="00475739">
        <w:rPr>
          <w:rFonts w:ascii="Palatino Linotype" w:hAnsi="Palatino Linotype"/>
          <w:i/>
          <w:color w:val="000000"/>
        </w:rPr>
        <w:t xml:space="preserve"> manera fueron cumplidas dichas atribuciones, específicamente las de las fracciones: I. II, III, IV, V, VI, VII Y VIII</w:t>
      </w:r>
      <w:r w:rsidR="00286B90">
        <w:rPr>
          <w:rFonts w:ascii="Palatino Linotype" w:hAnsi="Palatino Linotype"/>
          <w:i/>
          <w:color w:val="000000"/>
        </w:rPr>
        <w:t xml:space="preserve">” </w:t>
      </w:r>
      <w:r w:rsidR="00286B90">
        <w:rPr>
          <w:rFonts w:ascii="Palatino Linotype" w:hAnsi="Palatino Linotype"/>
          <w:color w:val="000000"/>
        </w:rPr>
        <w:t>(Sic).</w:t>
      </w:r>
    </w:p>
    <w:p w14:paraId="0E5A3E4E" w14:textId="77777777" w:rsidR="00475739" w:rsidRDefault="00475739" w:rsidP="002E7FE3">
      <w:pPr>
        <w:widowControl w:val="0"/>
        <w:autoSpaceDE w:val="0"/>
        <w:autoSpaceDN w:val="0"/>
        <w:adjustRightInd w:val="0"/>
        <w:spacing w:line="360" w:lineRule="auto"/>
        <w:jc w:val="both"/>
        <w:rPr>
          <w:rFonts w:ascii="Palatino Linotype" w:hAnsi="Palatino Linotype"/>
          <w:color w:val="000000"/>
        </w:rPr>
      </w:pPr>
    </w:p>
    <w:p w14:paraId="45E8630A" w14:textId="77777777" w:rsidR="00676072" w:rsidRDefault="00676072" w:rsidP="002E7FE3">
      <w:pPr>
        <w:widowControl w:val="0"/>
        <w:autoSpaceDE w:val="0"/>
        <w:autoSpaceDN w:val="0"/>
        <w:adjustRightInd w:val="0"/>
        <w:spacing w:line="360" w:lineRule="auto"/>
        <w:jc w:val="both"/>
        <w:rPr>
          <w:rFonts w:ascii="Palatino Linotype" w:hAnsi="Palatino Linotype"/>
          <w:color w:val="000000"/>
        </w:rPr>
      </w:pPr>
      <w:r>
        <w:rPr>
          <w:rFonts w:ascii="Palatino Linotype" w:hAnsi="Palatino Linotype"/>
          <w:color w:val="000000"/>
        </w:rPr>
        <w:t xml:space="preserve">Derivado de lo anterior, este Órgano Garante procede a analizar la petición, misma que al referir del Bando Municipal del </w:t>
      </w:r>
      <w:r>
        <w:rPr>
          <w:rFonts w:ascii="Palatino Linotype" w:hAnsi="Palatino Linotype"/>
          <w:b/>
          <w:color w:val="000000"/>
        </w:rPr>
        <w:t xml:space="preserve">SUJETO OBLIGADO </w:t>
      </w:r>
      <w:r>
        <w:rPr>
          <w:rFonts w:ascii="Palatino Linotype" w:hAnsi="Palatino Linotype"/>
          <w:color w:val="000000"/>
        </w:rPr>
        <w:t xml:space="preserve">del año 2021, se procedió a </w:t>
      </w:r>
      <w:r>
        <w:rPr>
          <w:rFonts w:ascii="Palatino Linotype" w:hAnsi="Palatino Linotype"/>
          <w:color w:val="000000"/>
        </w:rPr>
        <w:lastRenderedPageBreak/>
        <w:t xml:space="preserve">analizar lo que refieren los artículos 61, 66 y 67 de dicho ordenamiento legal, mismo que a literalidad contienen: </w:t>
      </w:r>
    </w:p>
    <w:p w14:paraId="7BC225D7" w14:textId="77777777" w:rsidR="00676072" w:rsidRPr="009A2677" w:rsidRDefault="00676072" w:rsidP="002E7FE3">
      <w:pPr>
        <w:widowControl w:val="0"/>
        <w:autoSpaceDE w:val="0"/>
        <w:autoSpaceDN w:val="0"/>
        <w:adjustRightInd w:val="0"/>
        <w:spacing w:line="360" w:lineRule="auto"/>
        <w:jc w:val="both"/>
        <w:rPr>
          <w:rFonts w:ascii="Palatino Linotype" w:hAnsi="Palatino Linotype"/>
          <w:color w:val="000000"/>
          <w:sz w:val="10"/>
        </w:rPr>
      </w:pPr>
    </w:p>
    <w:p w14:paraId="52654EC1" w14:textId="77777777" w:rsidR="00676072" w:rsidRPr="00676072" w:rsidRDefault="00676072" w:rsidP="00676072">
      <w:pPr>
        <w:widowControl w:val="0"/>
        <w:autoSpaceDE w:val="0"/>
        <w:autoSpaceDN w:val="0"/>
        <w:adjustRightInd w:val="0"/>
        <w:ind w:left="851" w:right="902"/>
        <w:jc w:val="center"/>
        <w:rPr>
          <w:rFonts w:ascii="Palatino Linotype" w:hAnsi="Palatino Linotype"/>
          <w:b/>
          <w:i/>
          <w:color w:val="000000"/>
          <w:sz w:val="22"/>
        </w:rPr>
      </w:pPr>
      <w:r w:rsidRPr="00676072">
        <w:rPr>
          <w:rFonts w:ascii="Palatino Linotype" w:hAnsi="Palatino Linotype"/>
          <w:b/>
          <w:i/>
          <w:color w:val="000000"/>
          <w:sz w:val="22"/>
        </w:rPr>
        <w:t>CAPÍTULO VI</w:t>
      </w:r>
    </w:p>
    <w:p w14:paraId="138B252C" w14:textId="77777777" w:rsidR="00676072" w:rsidRPr="00676072" w:rsidRDefault="00676072" w:rsidP="00676072">
      <w:pPr>
        <w:widowControl w:val="0"/>
        <w:autoSpaceDE w:val="0"/>
        <w:autoSpaceDN w:val="0"/>
        <w:adjustRightInd w:val="0"/>
        <w:ind w:left="851" w:right="902"/>
        <w:jc w:val="center"/>
        <w:rPr>
          <w:rFonts w:ascii="Palatino Linotype" w:hAnsi="Palatino Linotype"/>
          <w:b/>
          <w:i/>
          <w:color w:val="000000"/>
          <w:sz w:val="22"/>
        </w:rPr>
      </w:pPr>
      <w:r w:rsidRPr="00676072">
        <w:rPr>
          <w:rFonts w:ascii="Palatino Linotype" w:hAnsi="Palatino Linotype"/>
          <w:b/>
          <w:i/>
          <w:color w:val="000000"/>
          <w:sz w:val="22"/>
        </w:rPr>
        <w:t>DE LAS AUTORIDADES Y ÓRGANOS AUXILIARES DEL AYUNTAMIENTO</w:t>
      </w:r>
    </w:p>
    <w:p w14:paraId="5C1DC167" w14:textId="77777777" w:rsidR="00676072" w:rsidRPr="00676072" w:rsidRDefault="00676072" w:rsidP="00676072">
      <w:pPr>
        <w:widowControl w:val="0"/>
        <w:autoSpaceDE w:val="0"/>
        <w:autoSpaceDN w:val="0"/>
        <w:adjustRightInd w:val="0"/>
        <w:ind w:left="851" w:right="902"/>
        <w:jc w:val="center"/>
        <w:rPr>
          <w:rFonts w:ascii="Palatino Linotype" w:hAnsi="Palatino Linotype"/>
          <w:b/>
          <w:i/>
          <w:color w:val="000000"/>
          <w:sz w:val="22"/>
        </w:rPr>
      </w:pPr>
      <w:r w:rsidRPr="00676072">
        <w:rPr>
          <w:rFonts w:ascii="Palatino Linotype" w:hAnsi="Palatino Linotype"/>
          <w:b/>
          <w:i/>
          <w:color w:val="000000"/>
          <w:sz w:val="22"/>
        </w:rPr>
        <w:t>Sección Primera</w:t>
      </w:r>
    </w:p>
    <w:p w14:paraId="4DBD0718" w14:textId="4C92C59F" w:rsidR="00676072" w:rsidRDefault="00676072" w:rsidP="00676072">
      <w:pPr>
        <w:widowControl w:val="0"/>
        <w:autoSpaceDE w:val="0"/>
        <w:autoSpaceDN w:val="0"/>
        <w:adjustRightInd w:val="0"/>
        <w:ind w:left="851" w:right="902"/>
        <w:jc w:val="center"/>
        <w:rPr>
          <w:rFonts w:ascii="Palatino Linotype" w:hAnsi="Palatino Linotype"/>
          <w:b/>
          <w:i/>
          <w:color w:val="000000"/>
          <w:sz w:val="22"/>
        </w:rPr>
      </w:pPr>
      <w:r w:rsidRPr="00676072">
        <w:rPr>
          <w:rFonts w:ascii="Palatino Linotype" w:hAnsi="Palatino Linotype"/>
          <w:b/>
          <w:i/>
          <w:color w:val="000000"/>
          <w:sz w:val="22"/>
        </w:rPr>
        <w:t>Disposiciones Generales</w:t>
      </w:r>
    </w:p>
    <w:p w14:paraId="35B44BCA" w14:textId="77777777" w:rsidR="00676072" w:rsidRDefault="00676072" w:rsidP="00676072">
      <w:pPr>
        <w:widowControl w:val="0"/>
        <w:autoSpaceDE w:val="0"/>
        <w:autoSpaceDN w:val="0"/>
        <w:adjustRightInd w:val="0"/>
        <w:ind w:left="851" w:right="902"/>
        <w:jc w:val="center"/>
        <w:rPr>
          <w:rFonts w:ascii="Palatino Linotype" w:hAnsi="Palatino Linotype"/>
          <w:b/>
          <w:i/>
          <w:color w:val="000000"/>
          <w:sz w:val="22"/>
        </w:rPr>
      </w:pPr>
    </w:p>
    <w:p w14:paraId="649B0A28" w14:textId="40091DCB" w:rsidR="00676072" w:rsidRPr="00676072" w:rsidRDefault="00676072" w:rsidP="00676072">
      <w:pPr>
        <w:widowControl w:val="0"/>
        <w:autoSpaceDE w:val="0"/>
        <w:autoSpaceDN w:val="0"/>
        <w:adjustRightInd w:val="0"/>
        <w:ind w:left="851" w:right="902"/>
        <w:jc w:val="both"/>
        <w:rPr>
          <w:rFonts w:ascii="Palatino Linotype" w:hAnsi="Palatino Linotype"/>
          <w:b/>
          <w:i/>
          <w:color w:val="000000"/>
          <w:sz w:val="22"/>
        </w:rPr>
      </w:pPr>
      <w:r w:rsidRPr="00676072">
        <w:rPr>
          <w:rFonts w:ascii="Palatino Linotype" w:hAnsi="Palatino Linotype"/>
          <w:b/>
          <w:i/>
          <w:color w:val="000000"/>
          <w:sz w:val="22"/>
        </w:rPr>
        <w:t>Artículo 61. Son comisiones no edilicias, autoridades y órganos auxiliares del</w:t>
      </w:r>
      <w:r>
        <w:rPr>
          <w:rFonts w:ascii="Palatino Linotype" w:hAnsi="Palatino Linotype"/>
          <w:b/>
          <w:i/>
          <w:color w:val="000000"/>
          <w:sz w:val="22"/>
        </w:rPr>
        <w:t xml:space="preserve"> </w:t>
      </w:r>
      <w:r w:rsidRPr="00676072">
        <w:rPr>
          <w:rFonts w:ascii="Palatino Linotype" w:hAnsi="Palatino Linotype"/>
          <w:b/>
          <w:i/>
          <w:color w:val="000000"/>
          <w:sz w:val="22"/>
        </w:rPr>
        <w:t>Ayuntamiento los siguientes:</w:t>
      </w:r>
    </w:p>
    <w:p w14:paraId="2AE19E0A" w14:textId="77777777" w:rsidR="00676072" w:rsidRPr="00676072" w:rsidRDefault="00676072" w:rsidP="00676072">
      <w:pPr>
        <w:widowControl w:val="0"/>
        <w:autoSpaceDE w:val="0"/>
        <w:autoSpaceDN w:val="0"/>
        <w:adjustRightInd w:val="0"/>
        <w:ind w:left="851" w:right="902"/>
        <w:jc w:val="both"/>
        <w:rPr>
          <w:rFonts w:ascii="Palatino Linotype" w:hAnsi="Palatino Linotype"/>
          <w:i/>
          <w:color w:val="000000"/>
          <w:sz w:val="22"/>
        </w:rPr>
      </w:pPr>
      <w:r w:rsidRPr="00676072">
        <w:rPr>
          <w:rFonts w:ascii="Palatino Linotype" w:hAnsi="Palatino Linotype"/>
          <w:i/>
          <w:color w:val="000000"/>
          <w:sz w:val="22"/>
        </w:rPr>
        <w:t>I. Comisión de Planeación para el Desarrollo Municipal;</w:t>
      </w:r>
    </w:p>
    <w:p w14:paraId="2B03A86C" w14:textId="09489213" w:rsidR="00676072" w:rsidRPr="00676072" w:rsidRDefault="00676072" w:rsidP="00676072">
      <w:pPr>
        <w:widowControl w:val="0"/>
        <w:autoSpaceDE w:val="0"/>
        <w:autoSpaceDN w:val="0"/>
        <w:adjustRightInd w:val="0"/>
        <w:ind w:left="851" w:right="902"/>
        <w:jc w:val="both"/>
        <w:rPr>
          <w:rFonts w:ascii="Palatino Linotype" w:hAnsi="Palatino Linotype"/>
          <w:i/>
          <w:color w:val="000000"/>
          <w:sz w:val="22"/>
        </w:rPr>
      </w:pPr>
      <w:r w:rsidRPr="00676072">
        <w:rPr>
          <w:rFonts w:ascii="Palatino Linotype" w:hAnsi="Palatino Linotype"/>
          <w:i/>
          <w:color w:val="000000"/>
          <w:sz w:val="22"/>
        </w:rPr>
        <w:t>II. Delegaciones, Subdelegaciones, Consejos de Participación Ciudadana, Jefaturas</w:t>
      </w:r>
      <w:r>
        <w:rPr>
          <w:rFonts w:ascii="Palatino Linotype" w:hAnsi="Palatino Linotype"/>
          <w:i/>
          <w:color w:val="000000"/>
          <w:sz w:val="22"/>
        </w:rPr>
        <w:t xml:space="preserve"> </w:t>
      </w:r>
      <w:r w:rsidRPr="00676072">
        <w:rPr>
          <w:rFonts w:ascii="Palatino Linotype" w:hAnsi="Palatino Linotype"/>
          <w:i/>
          <w:color w:val="000000"/>
          <w:sz w:val="22"/>
        </w:rPr>
        <w:t>de Sector o de Sección y las Jefaturas de Manzana;</w:t>
      </w:r>
    </w:p>
    <w:p w14:paraId="4660F7F9" w14:textId="77777777" w:rsidR="00676072" w:rsidRPr="00676072" w:rsidRDefault="00676072" w:rsidP="00676072">
      <w:pPr>
        <w:widowControl w:val="0"/>
        <w:autoSpaceDE w:val="0"/>
        <w:autoSpaceDN w:val="0"/>
        <w:adjustRightInd w:val="0"/>
        <w:ind w:left="851" w:right="902"/>
        <w:jc w:val="both"/>
        <w:rPr>
          <w:rFonts w:ascii="Palatino Linotype" w:hAnsi="Palatino Linotype"/>
          <w:i/>
          <w:color w:val="000000"/>
          <w:sz w:val="22"/>
        </w:rPr>
      </w:pPr>
      <w:r w:rsidRPr="00676072">
        <w:rPr>
          <w:rFonts w:ascii="Palatino Linotype" w:hAnsi="Palatino Linotype"/>
          <w:i/>
          <w:color w:val="000000"/>
          <w:sz w:val="22"/>
        </w:rPr>
        <w:t>III. Comisión Municipal para el Bienestar y la Incorporación al Desarrollo de las</w:t>
      </w:r>
    </w:p>
    <w:p w14:paraId="1115E2E7" w14:textId="77777777" w:rsidR="00676072" w:rsidRPr="00676072" w:rsidRDefault="00676072" w:rsidP="00676072">
      <w:pPr>
        <w:widowControl w:val="0"/>
        <w:autoSpaceDE w:val="0"/>
        <w:autoSpaceDN w:val="0"/>
        <w:adjustRightInd w:val="0"/>
        <w:ind w:left="851" w:right="902"/>
        <w:jc w:val="both"/>
        <w:rPr>
          <w:rFonts w:ascii="Palatino Linotype" w:hAnsi="Palatino Linotype"/>
          <w:i/>
          <w:color w:val="000000"/>
          <w:sz w:val="22"/>
        </w:rPr>
      </w:pPr>
      <w:r w:rsidRPr="00676072">
        <w:rPr>
          <w:rFonts w:ascii="Palatino Linotype" w:hAnsi="Palatino Linotype"/>
          <w:i/>
          <w:color w:val="000000"/>
          <w:sz w:val="22"/>
        </w:rPr>
        <w:t>Personas con capacidades especiales o diferentes;</w:t>
      </w:r>
    </w:p>
    <w:p w14:paraId="0FAE6A6C" w14:textId="77777777" w:rsidR="00676072" w:rsidRPr="00676072" w:rsidRDefault="00676072" w:rsidP="00676072">
      <w:pPr>
        <w:widowControl w:val="0"/>
        <w:autoSpaceDE w:val="0"/>
        <w:autoSpaceDN w:val="0"/>
        <w:adjustRightInd w:val="0"/>
        <w:ind w:left="851" w:right="902"/>
        <w:jc w:val="both"/>
        <w:rPr>
          <w:rFonts w:ascii="Palatino Linotype" w:hAnsi="Palatino Linotype"/>
          <w:i/>
          <w:color w:val="000000"/>
          <w:sz w:val="22"/>
        </w:rPr>
      </w:pPr>
      <w:r w:rsidRPr="00676072">
        <w:rPr>
          <w:rFonts w:ascii="Palatino Linotype" w:hAnsi="Palatino Linotype"/>
          <w:i/>
          <w:color w:val="000000"/>
          <w:sz w:val="22"/>
        </w:rPr>
        <w:t>IV. Consejo Municipal de Protección Civil;</w:t>
      </w:r>
    </w:p>
    <w:p w14:paraId="3135750C" w14:textId="77777777" w:rsidR="00676072" w:rsidRPr="00676072" w:rsidRDefault="00676072" w:rsidP="00676072">
      <w:pPr>
        <w:widowControl w:val="0"/>
        <w:autoSpaceDE w:val="0"/>
        <w:autoSpaceDN w:val="0"/>
        <w:adjustRightInd w:val="0"/>
        <w:ind w:left="851" w:right="902"/>
        <w:jc w:val="both"/>
        <w:rPr>
          <w:rFonts w:ascii="Palatino Linotype" w:hAnsi="Palatino Linotype"/>
          <w:i/>
          <w:color w:val="000000"/>
          <w:sz w:val="22"/>
        </w:rPr>
      </w:pPr>
      <w:r w:rsidRPr="00676072">
        <w:rPr>
          <w:rFonts w:ascii="Palatino Linotype" w:hAnsi="Palatino Linotype"/>
          <w:i/>
          <w:color w:val="000000"/>
          <w:sz w:val="22"/>
        </w:rPr>
        <w:t>V. Consejo Municipal de Población;</w:t>
      </w:r>
    </w:p>
    <w:p w14:paraId="6AD80F98" w14:textId="77777777" w:rsidR="00676072" w:rsidRPr="00676072" w:rsidRDefault="00676072" w:rsidP="00676072">
      <w:pPr>
        <w:widowControl w:val="0"/>
        <w:autoSpaceDE w:val="0"/>
        <w:autoSpaceDN w:val="0"/>
        <w:adjustRightInd w:val="0"/>
        <w:ind w:left="851" w:right="902"/>
        <w:jc w:val="both"/>
        <w:rPr>
          <w:rFonts w:ascii="Palatino Linotype" w:hAnsi="Palatino Linotype"/>
          <w:i/>
          <w:color w:val="000000"/>
          <w:sz w:val="22"/>
        </w:rPr>
      </w:pPr>
      <w:r w:rsidRPr="00676072">
        <w:rPr>
          <w:rFonts w:ascii="Palatino Linotype" w:hAnsi="Palatino Linotype"/>
          <w:i/>
          <w:color w:val="000000"/>
          <w:sz w:val="22"/>
        </w:rPr>
        <w:t>VI. Consejo Municipal de Protección a la Biodiversidad, Desarrollo Sustentable y</w:t>
      </w:r>
    </w:p>
    <w:p w14:paraId="7DDB29EF" w14:textId="77777777" w:rsidR="00676072" w:rsidRPr="00676072" w:rsidRDefault="00676072" w:rsidP="00676072">
      <w:pPr>
        <w:widowControl w:val="0"/>
        <w:autoSpaceDE w:val="0"/>
        <w:autoSpaceDN w:val="0"/>
        <w:adjustRightInd w:val="0"/>
        <w:ind w:left="851" w:right="902"/>
        <w:jc w:val="both"/>
        <w:rPr>
          <w:rFonts w:ascii="Palatino Linotype" w:hAnsi="Palatino Linotype"/>
          <w:i/>
          <w:color w:val="000000"/>
          <w:sz w:val="22"/>
        </w:rPr>
      </w:pPr>
      <w:r w:rsidRPr="00676072">
        <w:rPr>
          <w:rFonts w:ascii="Palatino Linotype" w:hAnsi="Palatino Linotype"/>
          <w:i/>
          <w:color w:val="000000"/>
          <w:sz w:val="22"/>
        </w:rPr>
        <w:t>Ordenamiento Ecológico Local;</w:t>
      </w:r>
    </w:p>
    <w:p w14:paraId="5BE4AF6E" w14:textId="77777777" w:rsidR="00676072" w:rsidRPr="00676072" w:rsidRDefault="00676072" w:rsidP="00676072">
      <w:pPr>
        <w:widowControl w:val="0"/>
        <w:autoSpaceDE w:val="0"/>
        <w:autoSpaceDN w:val="0"/>
        <w:adjustRightInd w:val="0"/>
        <w:ind w:left="851" w:right="902"/>
        <w:jc w:val="both"/>
        <w:rPr>
          <w:rFonts w:ascii="Palatino Linotype" w:hAnsi="Palatino Linotype"/>
          <w:i/>
          <w:color w:val="000000"/>
          <w:sz w:val="22"/>
        </w:rPr>
      </w:pPr>
      <w:r w:rsidRPr="00676072">
        <w:rPr>
          <w:rFonts w:ascii="Palatino Linotype" w:hAnsi="Palatino Linotype"/>
          <w:i/>
          <w:color w:val="000000"/>
          <w:sz w:val="22"/>
        </w:rPr>
        <w:t>VII. Consejo Municipal de Lucha contra las Adicciones;</w:t>
      </w:r>
    </w:p>
    <w:p w14:paraId="6F2B07AB" w14:textId="77777777" w:rsidR="00676072" w:rsidRPr="00676072" w:rsidRDefault="00676072" w:rsidP="00676072">
      <w:pPr>
        <w:widowControl w:val="0"/>
        <w:autoSpaceDE w:val="0"/>
        <w:autoSpaceDN w:val="0"/>
        <w:adjustRightInd w:val="0"/>
        <w:ind w:left="851" w:right="902"/>
        <w:jc w:val="both"/>
        <w:rPr>
          <w:rFonts w:ascii="Palatino Linotype" w:hAnsi="Palatino Linotype"/>
          <w:i/>
          <w:color w:val="000000"/>
          <w:sz w:val="22"/>
        </w:rPr>
      </w:pPr>
      <w:r w:rsidRPr="00676072">
        <w:rPr>
          <w:rFonts w:ascii="Palatino Linotype" w:hAnsi="Palatino Linotype"/>
          <w:i/>
          <w:color w:val="000000"/>
          <w:sz w:val="22"/>
        </w:rPr>
        <w:t>VIII. Consejo Municipal de Seguridad Pública;</w:t>
      </w:r>
    </w:p>
    <w:p w14:paraId="60D21CDC" w14:textId="77777777" w:rsidR="00676072" w:rsidRPr="00676072" w:rsidRDefault="00676072" w:rsidP="00676072">
      <w:pPr>
        <w:widowControl w:val="0"/>
        <w:autoSpaceDE w:val="0"/>
        <w:autoSpaceDN w:val="0"/>
        <w:adjustRightInd w:val="0"/>
        <w:ind w:left="851" w:right="902"/>
        <w:jc w:val="both"/>
        <w:rPr>
          <w:rFonts w:ascii="Palatino Linotype" w:hAnsi="Palatino Linotype"/>
          <w:i/>
          <w:color w:val="000000"/>
          <w:sz w:val="22"/>
        </w:rPr>
      </w:pPr>
      <w:r w:rsidRPr="00676072">
        <w:rPr>
          <w:rFonts w:ascii="Palatino Linotype" w:hAnsi="Palatino Linotype"/>
          <w:i/>
          <w:color w:val="000000"/>
          <w:sz w:val="22"/>
        </w:rPr>
        <w:t>IX. Comité Municipal de Prevención y Control del Crecimiento Urbano;</w:t>
      </w:r>
    </w:p>
    <w:p w14:paraId="77AA19EE" w14:textId="77777777" w:rsidR="00676072" w:rsidRPr="00676072" w:rsidRDefault="00676072" w:rsidP="00676072">
      <w:pPr>
        <w:widowControl w:val="0"/>
        <w:autoSpaceDE w:val="0"/>
        <w:autoSpaceDN w:val="0"/>
        <w:adjustRightInd w:val="0"/>
        <w:ind w:left="851" w:right="902"/>
        <w:jc w:val="both"/>
        <w:rPr>
          <w:rFonts w:ascii="Palatino Linotype" w:hAnsi="Palatino Linotype"/>
          <w:i/>
          <w:color w:val="000000"/>
          <w:sz w:val="22"/>
        </w:rPr>
      </w:pPr>
      <w:r w:rsidRPr="00676072">
        <w:rPr>
          <w:rFonts w:ascii="Palatino Linotype" w:hAnsi="Palatino Linotype"/>
          <w:i/>
          <w:color w:val="000000"/>
          <w:sz w:val="22"/>
        </w:rPr>
        <w:t>X. Comité Municipal de Salud;</w:t>
      </w:r>
    </w:p>
    <w:p w14:paraId="53B1C2E2" w14:textId="77777777" w:rsidR="00676072" w:rsidRPr="00676072" w:rsidRDefault="00676072" w:rsidP="00676072">
      <w:pPr>
        <w:widowControl w:val="0"/>
        <w:autoSpaceDE w:val="0"/>
        <w:autoSpaceDN w:val="0"/>
        <w:adjustRightInd w:val="0"/>
        <w:ind w:left="851" w:right="902"/>
        <w:jc w:val="both"/>
        <w:rPr>
          <w:rFonts w:ascii="Palatino Linotype" w:hAnsi="Palatino Linotype"/>
          <w:i/>
          <w:color w:val="000000"/>
          <w:sz w:val="22"/>
        </w:rPr>
      </w:pPr>
      <w:r w:rsidRPr="00676072">
        <w:rPr>
          <w:rFonts w:ascii="Palatino Linotype" w:hAnsi="Palatino Linotype"/>
          <w:i/>
          <w:color w:val="000000"/>
          <w:sz w:val="22"/>
        </w:rPr>
        <w:t>XI. Comité Municipal de Transparencia y Acceso a la Información Pública;</w:t>
      </w:r>
    </w:p>
    <w:p w14:paraId="658E4904" w14:textId="77777777" w:rsidR="00676072" w:rsidRPr="00676072" w:rsidRDefault="00676072" w:rsidP="00676072">
      <w:pPr>
        <w:widowControl w:val="0"/>
        <w:autoSpaceDE w:val="0"/>
        <w:autoSpaceDN w:val="0"/>
        <w:adjustRightInd w:val="0"/>
        <w:ind w:left="851" w:right="902"/>
        <w:jc w:val="both"/>
        <w:rPr>
          <w:rFonts w:ascii="Palatino Linotype" w:hAnsi="Palatino Linotype"/>
          <w:i/>
          <w:color w:val="000000"/>
          <w:sz w:val="22"/>
        </w:rPr>
      </w:pPr>
      <w:r w:rsidRPr="00676072">
        <w:rPr>
          <w:rFonts w:ascii="Palatino Linotype" w:hAnsi="Palatino Linotype"/>
          <w:i/>
          <w:color w:val="000000"/>
          <w:sz w:val="22"/>
        </w:rPr>
        <w:t>XII. Comisión Municipal de Mejora Regulatoria;</w:t>
      </w:r>
    </w:p>
    <w:p w14:paraId="1E941465" w14:textId="77777777" w:rsidR="00676072" w:rsidRPr="00676072" w:rsidRDefault="00676072" w:rsidP="00676072">
      <w:pPr>
        <w:widowControl w:val="0"/>
        <w:autoSpaceDE w:val="0"/>
        <w:autoSpaceDN w:val="0"/>
        <w:adjustRightInd w:val="0"/>
        <w:ind w:left="851" w:right="902"/>
        <w:jc w:val="both"/>
        <w:rPr>
          <w:rFonts w:ascii="Palatino Linotype" w:hAnsi="Palatino Linotype"/>
          <w:i/>
          <w:color w:val="000000"/>
          <w:sz w:val="22"/>
        </w:rPr>
      </w:pPr>
      <w:r w:rsidRPr="00676072">
        <w:rPr>
          <w:rFonts w:ascii="Palatino Linotype" w:hAnsi="Palatino Linotype"/>
          <w:i/>
          <w:color w:val="000000"/>
          <w:sz w:val="22"/>
        </w:rPr>
        <w:t>XIII. Comité Interno de Gobierno Digital;</w:t>
      </w:r>
    </w:p>
    <w:p w14:paraId="31DF166C" w14:textId="77777777" w:rsidR="00676072" w:rsidRPr="00676072" w:rsidRDefault="00676072" w:rsidP="00676072">
      <w:pPr>
        <w:widowControl w:val="0"/>
        <w:autoSpaceDE w:val="0"/>
        <w:autoSpaceDN w:val="0"/>
        <w:adjustRightInd w:val="0"/>
        <w:ind w:left="851" w:right="902"/>
        <w:jc w:val="both"/>
        <w:rPr>
          <w:rFonts w:ascii="Palatino Linotype" w:hAnsi="Palatino Linotype"/>
          <w:i/>
          <w:color w:val="000000"/>
          <w:sz w:val="22"/>
        </w:rPr>
      </w:pPr>
      <w:r w:rsidRPr="00676072">
        <w:rPr>
          <w:rFonts w:ascii="Palatino Linotype" w:hAnsi="Palatino Linotype"/>
          <w:i/>
          <w:color w:val="000000"/>
          <w:sz w:val="22"/>
        </w:rPr>
        <w:t>XIV. Comité Municipal de Bienes Muebles e Inmuebles;</w:t>
      </w:r>
    </w:p>
    <w:p w14:paraId="566BFBC2" w14:textId="77777777" w:rsidR="00676072" w:rsidRPr="00676072" w:rsidRDefault="00676072" w:rsidP="00676072">
      <w:pPr>
        <w:widowControl w:val="0"/>
        <w:autoSpaceDE w:val="0"/>
        <w:autoSpaceDN w:val="0"/>
        <w:adjustRightInd w:val="0"/>
        <w:ind w:left="851" w:right="902"/>
        <w:jc w:val="both"/>
        <w:rPr>
          <w:rFonts w:ascii="Palatino Linotype" w:hAnsi="Palatino Linotype"/>
          <w:i/>
          <w:color w:val="000000"/>
          <w:sz w:val="22"/>
        </w:rPr>
      </w:pPr>
      <w:r w:rsidRPr="00676072">
        <w:rPr>
          <w:rFonts w:ascii="Palatino Linotype" w:hAnsi="Palatino Linotype"/>
          <w:i/>
          <w:color w:val="000000"/>
          <w:sz w:val="22"/>
        </w:rPr>
        <w:t>XV. Consejo Municipal de Participación Social en Educación;</w:t>
      </w:r>
    </w:p>
    <w:p w14:paraId="07A6291B" w14:textId="77777777" w:rsidR="00676072" w:rsidRPr="00676072" w:rsidRDefault="00676072" w:rsidP="00676072">
      <w:pPr>
        <w:widowControl w:val="0"/>
        <w:autoSpaceDE w:val="0"/>
        <w:autoSpaceDN w:val="0"/>
        <w:adjustRightInd w:val="0"/>
        <w:ind w:left="851" w:right="902"/>
        <w:jc w:val="both"/>
        <w:rPr>
          <w:rFonts w:ascii="Palatino Linotype" w:hAnsi="Palatino Linotype"/>
          <w:i/>
          <w:color w:val="000000"/>
          <w:sz w:val="22"/>
        </w:rPr>
      </w:pPr>
      <w:r w:rsidRPr="00676072">
        <w:rPr>
          <w:rFonts w:ascii="Palatino Linotype" w:hAnsi="Palatino Linotype"/>
          <w:i/>
          <w:color w:val="000000"/>
          <w:sz w:val="22"/>
        </w:rPr>
        <w:t>XVI. Organizaciones Sociales y representativas de las comunidades;</w:t>
      </w:r>
    </w:p>
    <w:p w14:paraId="0C83AC4E" w14:textId="77777777" w:rsidR="00676072" w:rsidRPr="00676072" w:rsidRDefault="00676072" w:rsidP="00676072">
      <w:pPr>
        <w:widowControl w:val="0"/>
        <w:autoSpaceDE w:val="0"/>
        <w:autoSpaceDN w:val="0"/>
        <w:adjustRightInd w:val="0"/>
        <w:ind w:left="851" w:right="902"/>
        <w:jc w:val="both"/>
        <w:rPr>
          <w:rFonts w:ascii="Palatino Linotype" w:hAnsi="Palatino Linotype"/>
          <w:i/>
          <w:color w:val="000000"/>
          <w:sz w:val="22"/>
        </w:rPr>
      </w:pPr>
      <w:r w:rsidRPr="00676072">
        <w:rPr>
          <w:rFonts w:ascii="Palatino Linotype" w:hAnsi="Palatino Linotype"/>
          <w:i/>
          <w:color w:val="000000"/>
          <w:sz w:val="22"/>
        </w:rPr>
        <w:t>XVII. Comité de Adquisiciones;</w:t>
      </w:r>
    </w:p>
    <w:p w14:paraId="3275E85B" w14:textId="77777777" w:rsidR="00676072" w:rsidRPr="00676072" w:rsidRDefault="00676072" w:rsidP="00676072">
      <w:pPr>
        <w:widowControl w:val="0"/>
        <w:autoSpaceDE w:val="0"/>
        <w:autoSpaceDN w:val="0"/>
        <w:adjustRightInd w:val="0"/>
        <w:ind w:left="851" w:right="902"/>
        <w:jc w:val="both"/>
        <w:rPr>
          <w:rFonts w:ascii="Palatino Linotype" w:hAnsi="Palatino Linotype"/>
          <w:i/>
          <w:color w:val="000000"/>
          <w:sz w:val="22"/>
        </w:rPr>
      </w:pPr>
      <w:r w:rsidRPr="00676072">
        <w:rPr>
          <w:rFonts w:ascii="Palatino Linotype" w:hAnsi="Palatino Linotype"/>
          <w:i/>
          <w:color w:val="000000"/>
          <w:sz w:val="22"/>
        </w:rPr>
        <w:t>XVIII. Comité de Obra Pública;</w:t>
      </w:r>
    </w:p>
    <w:p w14:paraId="705FB17D" w14:textId="77777777" w:rsidR="00676072" w:rsidRPr="00676072" w:rsidRDefault="00676072" w:rsidP="00676072">
      <w:pPr>
        <w:widowControl w:val="0"/>
        <w:autoSpaceDE w:val="0"/>
        <w:autoSpaceDN w:val="0"/>
        <w:adjustRightInd w:val="0"/>
        <w:ind w:left="851" w:right="902"/>
        <w:jc w:val="both"/>
        <w:rPr>
          <w:rFonts w:ascii="Palatino Linotype" w:hAnsi="Palatino Linotype"/>
          <w:i/>
          <w:color w:val="000000"/>
          <w:sz w:val="22"/>
        </w:rPr>
      </w:pPr>
      <w:r w:rsidRPr="00676072">
        <w:rPr>
          <w:rFonts w:ascii="Palatino Linotype" w:hAnsi="Palatino Linotype"/>
          <w:i/>
          <w:color w:val="000000"/>
          <w:sz w:val="22"/>
        </w:rPr>
        <w:t>XIX. Comité de Prevención del Crecimiento Urbano;</w:t>
      </w:r>
    </w:p>
    <w:p w14:paraId="2228FEB9" w14:textId="77777777" w:rsidR="00676072" w:rsidRPr="00676072" w:rsidRDefault="00676072" w:rsidP="00676072">
      <w:pPr>
        <w:widowControl w:val="0"/>
        <w:autoSpaceDE w:val="0"/>
        <w:autoSpaceDN w:val="0"/>
        <w:adjustRightInd w:val="0"/>
        <w:ind w:left="851" w:right="902"/>
        <w:jc w:val="both"/>
        <w:rPr>
          <w:rFonts w:ascii="Palatino Linotype" w:hAnsi="Palatino Linotype"/>
          <w:i/>
          <w:color w:val="000000"/>
          <w:sz w:val="22"/>
        </w:rPr>
      </w:pPr>
      <w:r w:rsidRPr="00676072">
        <w:rPr>
          <w:rFonts w:ascii="Palatino Linotype" w:hAnsi="Palatino Linotype"/>
          <w:i/>
          <w:color w:val="000000"/>
          <w:sz w:val="22"/>
        </w:rPr>
        <w:t>XX. Comité Municipal de Dictámenes de Giro; y</w:t>
      </w:r>
    </w:p>
    <w:p w14:paraId="60CC54DB" w14:textId="19C0D1DB" w:rsidR="00676072" w:rsidRDefault="00676072" w:rsidP="00676072">
      <w:pPr>
        <w:widowControl w:val="0"/>
        <w:autoSpaceDE w:val="0"/>
        <w:autoSpaceDN w:val="0"/>
        <w:adjustRightInd w:val="0"/>
        <w:ind w:left="851" w:right="902"/>
        <w:jc w:val="both"/>
        <w:rPr>
          <w:rFonts w:ascii="Palatino Linotype" w:hAnsi="Palatino Linotype"/>
          <w:i/>
          <w:color w:val="000000"/>
          <w:sz w:val="22"/>
        </w:rPr>
      </w:pPr>
      <w:r w:rsidRPr="00676072">
        <w:rPr>
          <w:rFonts w:ascii="Palatino Linotype" w:hAnsi="Palatino Linotype"/>
          <w:i/>
          <w:color w:val="000000"/>
          <w:sz w:val="22"/>
        </w:rPr>
        <w:t>XXI. Los demás que apruebe el Ayuntamiento.</w:t>
      </w:r>
    </w:p>
    <w:p w14:paraId="40189E19" w14:textId="77777777" w:rsidR="00676072" w:rsidRDefault="00676072" w:rsidP="00676072">
      <w:pPr>
        <w:widowControl w:val="0"/>
        <w:autoSpaceDE w:val="0"/>
        <w:autoSpaceDN w:val="0"/>
        <w:adjustRightInd w:val="0"/>
        <w:ind w:left="851" w:right="902"/>
        <w:jc w:val="both"/>
        <w:rPr>
          <w:rFonts w:ascii="Palatino Linotype" w:hAnsi="Palatino Linotype"/>
          <w:i/>
          <w:color w:val="000000"/>
          <w:sz w:val="22"/>
        </w:rPr>
      </w:pPr>
    </w:p>
    <w:p w14:paraId="0B75EB98" w14:textId="49E810FD" w:rsidR="00676072" w:rsidRDefault="00676072" w:rsidP="00676072">
      <w:pPr>
        <w:widowControl w:val="0"/>
        <w:autoSpaceDE w:val="0"/>
        <w:autoSpaceDN w:val="0"/>
        <w:adjustRightInd w:val="0"/>
        <w:ind w:left="851" w:right="902"/>
        <w:jc w:val="both"/>
        <w:rPr>
          <w:rFonts w:ascii="Palatino Linotype" w:hAnsi="Palatino Linotype"/>
          <w:b/>
          <w:i/>
          <w:color w:val="000000"/>
          <w:sz w:val="22"/>
        </w:rPr>
      </w:pPr>
      <w:r w:rsidRPr="00676072">
        <w:rPr>
          <w:rFonts w:ascii="Palatino Linotype" w:hAnsi="Palatino Linotype"/>
          <w:b/>
          <w:i/>
          <w:color w:val="000000"/>
          <w:sz w:val="22"/>
        </w:rPr>
        <w:t>Artículo 66. Los jefes de manzana son autoridades auxiliares que funcionarán como</w:t>
      </w:r>
      <w:r>
        <w:rPr>
          <w:rFonts w:ascii="Palatino Linotype" w:hAnsi="Palatino Linotype"/>
          <w:b/>
          <w:i/>
          <w:color w:val="000000"/>
          <w:sz w:val="22"/>
        </w:rPr>
        <w:t xml:space="preserve"> </w:t>
      </w:r>
      <w:r w:rsidRPr="00676072">
        <w:rPr>
          <w:rFonts w:ascii="Palatino Linotype" w:hAnsi="Palatino Linotype"/>
          <w:b/>
          <w:i/>
          <w:color w:val="000000"/>
          <w:sz w:val="22"/>
        </w:rPr>
        <w:t xml:space="preserve">promotores y enlaces con carácter honorifico de la </w:t>
      </w:r>
      <w:r w:rsidRPr="00676072">
        <w:rPr>
          <w:rFonts w:ascii="Palatino Linotype" w:hAnsi="Palatino Linotype"/>
          <w:b/>
          <w:i/>
          <w:color w:val="000000"/>
          <w:sz w:val="22"/>
        </w:rPr>
        <w:lastRenderedPageBreak/>
        <w:t>administración pública municipal con los vecinos de sus respectivas manzanas.</w:t>
      </w:r>
    </w:p>
    <w:p w14:paraId="66E08D3A" w14:textId="77777777" w:rsidR="00676072" w:rsidRDefault="00676072" w:rsidP="00676072">
      <w:pPr>
        <w:widowControl w:val="0"/>
        <w:autoSpaceDE w:val="0"/>
        <w:autoSpaceDN w:val="0"/>
        <w:adjustRightInd w:val="0"/>
        <w:ind w:left="851" w:right="902"/>
        <w:jc w:val="both"/>
        <w:rPr>
          <w:rFonts w:ascii="Palatino Linotype" w:hAnsi="Palatino Linotype"/>
          <w:b/>
          <w:i/>
          <w:color w:val="000000"/>
          <w:sz w:val="22"/>
        </w:rPr>
      </w:pPr>
    </w:p>
    <w:p w14:paraId="4B6CA44A" w14:textId="47E7407E" w:rsidR="00676072" w:rsidRDefault="00676072" w:rsidP="00676072">
      <w:pPr>
        <w:widowControl w:val="0"/>
        <w:autoSpaceDE w:val="0"/>
        <w:autoSpaceDN w:val="0"/>
        <w:adjustRightInd w:val="0"/>
        <w:ind w:left="851" w:right="902"/>
        <w:jc w:val="both"/>
        <w:rPr>
          <w:rFonts w:ascii="Palatino Linotype" w:hAnsi="Palatino Linotype"/>
          <w:b/>
          <w:i/>
          <w:color w:val="000000"/>
          <w:sz w:val="22"/>
        </w:rPr>
      </w:pPr>
      <w:r w:rsidRPr="00676072">
        <w:rPr>
          <w:rFonts w:ascii="Palatino Linotype" w:hAnsi="Palatino Linotype"/>
          <w:b/>
          <w:i/>
          <w:color w:val="000000"/>
          <w:sz w:val="22"/>
        </w:rPr>
        <w:t>Artículo 67. Sin perjuicio de sus atribuciones, y además de las prohibiciones enunciadas</w:t>
      </w:r>
      <w:r w:rsidR="009C25E2">
        <w:rPr>
          <w:rFonts w:ascii="Palatino Linotype" w:hAnsi="Palatino Linotype"/>
          <w:b/>
          <w:i/>
          <w:color w:val="000000"/>
          <w:sz w:val="22"/>
        </w:rPr>
        <w:t xml:space="preserve"> </w:t>
      </w:r>
      <w:r w:rsidRPr="00676072">
        <w:rPr>
          <w:rFonts w:ascii="Palatino Linotype" w:hAnsi="Palatino Linotype"/>
          <w:b/>
          <w:i/>
          <w:color w:val="000000"/>
          <w:sz w:val="22"/>
        </w:rPr>
        <w:t>en el artículo 58 de la Ley Orgánica, las autoridades auxiliares tendrán las siguientes</w:t>
      </w:r>
      <w:r w:rsidR="009C25E2">
        <w:rPr>
          <w:rFonts w:ascii="Palatino Linotype" w:hAnsi="Palatino Linotype"/>
          <w:b/>
          <w:i/>
          <w:color w:val="000000"/>
          <w:sz w:val="22"/>
        </w:rPr>
        <w:t xml:space="preserve"> </w:t>
      </w:r>
      <w:r w:rsidRPr="00676072">
        <w:rPr>
          <w:rFonts w:ascii="Palatino Linotype" w:hAnsi="Palatino Linotype"/>
          <w:b/>
          <w:i/>
          <w:color w:val="000000"/>
          <w:sz w:val="22"/>
        </w:rPr>
        <w:t>obligaciones:</w:t>
      </w:r>
    </w:p>
    <w:p w14:paraId="48B08C54" w14:textId="434F5C01" w:rsidR="00676072" w:rsidRPr="009A2677" w:rsidRDefault="009A2677" w:rsidP="009A2677">
      <w:pPr>
        <w:pStyle w:val="Prrafodelista"/>
        <w:widowControl w:val="0"/>
        <w:autoSpaceDE w:val="0"/>
        <w:autoSpaceDN w:val="0"/>
        <w:adjustRightInd w:val="0"/>
        <w:ind w:left="851" w:right="902"/>
        <w:jc w:val="both"/>
        <w:rPr>
          <w:rFonts w:ascii="Palatino Linotype" w:hAnsi="Palatino Linotype"/>
          <w:i/>
          <w:color w:val="000000"/>
          <w:sz w:val="22"/>
        </w:rPr>
      </w:pPr>
      <w:r>
        <w:rPr>
          <w:rFonts w:ascii="Palatino Linotype" w:hAnsi="Palatino Linotype"/>
          <w:i/>
          <w:color w:val="000000"/>
          <w:sz w:val="22"/>
        </w:rPr>
        <w:t xml:space="preserve">I. </w:t>
      </w:r>
      <w:r w:rsidR="00676072" w:rsidRPr="009A2677">
        <w:rPr>
          <w:rFonts w:ascii="Palatino Linotype" w:hAnsi="Palatino Linotype"/>
          <w:i/>
          <w:color w:val="000000"/>
          <w:sz w:val="22"/>
        </w:rPr>
        <w:t>Vigilar el cumplimiento de este Bando, reglamentos y disposiciones</w:t>
      </w:r>
      <w:r w:rsidRPr="009A2677">
        <w:rPr>
          <w:rFonts w:ascii="Palatino Linotype" w:hAnsi="Palatino Linotype"/>
          <w:i/>
          <w:color w:val="000000"/>
          <w:sz w:val="22"/>
        </w:rPr>
        <w:t xml:space="preserve"> </w:t>
      </w:r>
      <w:r w:rsidR="00676072" w:rsidRPr="009A2677">
        <w:rPr>
          <w:rFonts w:ascii="Palatino Linotype" w:hAnsi="Palatino Linotype"/>
          <w:i/>
          <w:color w:val="000000"/>
          <w:sz w:val="22"/>
        </w:rPr>
        <w:t>administrativas que emita el Ayuntamiento;</w:t>
      </w:r>
    </w:p>
    <w:p w14:paraId="18DDC621" w14:textId="018F7F7E" w:rsidR="00676072" w:rsidRPr="009A2677" w:rsidRDefault="00676072" w:rsidP="00676072">
      <w:pPr>
        <w:widowControl w:val="0"/>
        <w:autoSpaceDE w:val="0"/>
        <w:autoSpaceDN w:val="0"/>
        <w:adjustRightInd w:val="0"/>
        <w:ind w:left="851" w:right="902"/>
        <w:jc w:val="both"/>
        <w:rPr>
          <w:rFonts w:ascii="Palatino Linotype" w:hAnsi="Palatino Linotype"/>
          <w:i/>
          <w:color w:val="000000"/>
          <w:sz w:val="22"/>
        </w:rPr>
      </w:pPr>
      <w:r w:rsidRPr="009A2677">
        <w:rPr>
          <w:rFonts w:ascii="Palatino Linotype" w:hAnsi="Palatino Linotype"/>
          <w:i/>
          <w:color w:val="000000"/>
          <w:sz w:val="22"/>
        </w:rPr>
        <w:t>II. Promover la participación y comunicación permanente con la comunidad de los</w:t>
      </w:r>
      <w:r w:rsidR="009C25E2" w:rsidRPr="009A2677">
        <w:rPr>
          <w:rFonts w:ascii="Palatino Linotype" w:hAnsi="Palatino Linotype"/>
          <w:i/>
          <w:color w:val="000000"/>
          <w:sz w:val="22"/>
        </w:rPr>
        <w:t xml:space="preserve"> </w:t>
      </w:r>
      <w:r w:rsidRPr="009A2677">
        <w:rPr>
          <w:rFonts w:ascii="Palatino Linotype" w:hAnsi="Palatino Linotype"/>
          <w:i/>
          <w:color w:val="000000"/>
          <w:sz w:val="22"/>
        </w:rPr>
        <w:t>programas de acción que emita el Gobierno Municipal;</w:t>
      </w:r>
    </w:p>
    <w:p w14:paraId="0B5C8202" w14:textId="0FB3F118" w:rsidR="00676072" w:rsidRPr="009A2677" w:rsidRDefault="00676072" w:rsidP="00676072">
      <w:pPr>
        <w:widowControl w:val="0"/>
        <w:autoSpaceDE w:val="0"/>
        <w:autoSpaceDN w:val="0"/>
        <w:adjustRightInd w:val="0"/>
        <w:ind w:left="851" w:right="902"/>
        <w:jc w:val="both"/>
        <w:rPr>
          <w:rFonts w:ascii="Palatino Linotype" w:hAnsi="Palatino Linotype"/>
          <w:i/>
          <w:color w:val="000000"/>
          <w:sz w:val="22"/>
        </w:rPr>
      </w:pPr>
      <w:r w:rsidRPr="009A2677">
        <w:rPr>
          <w:rFonts w:ascii="Palatino Linotype" w:hAnsi="Palatino Linotype"/>
          <w:i/>
          <w:color w:val="000000"/>
          <w:sz w:val="22"/>
        </w:rPr>
        <w:t>III. Ser gestores entre su respectiva comunidad y el Ayuntamiento, para la atención</w:t>
      </w:r>
      <w:r w:rsidR="009C25E2" w:rsidRPr="009A2677">
        <w:rPr>
          <w:rFonts w:ascii="Palatino Linotype" w:hAnsi="Palatino Linotype"/>
          <w:i/>
          <w:color w:val="000000"/>
          <w:sz w:val="22"/>
        </w:rPr>
        <w:t xml:space="preserve"> </w:t>
      </w:r>
      <w:r w:rsidRPr="009A2677">
        <w:rPr>
          <w:rFonts w:ascii="Palatino Linotype" w:hAnsi="Palatino Linotype"/>
          <w:i/>
          <w:color w:val="000000"/>
          <w:sz w:val="22"/>
        </w:rPr>
        <w:t>y solución de los problemas colectivos;</w:t>
      </w:r>
    </w:p>
    <w:p w14:paraId="4F96E9AC" w14:textId="55DF3775" w:rsidR="00676072" w:rsidRPr="009A2677" w:rsidRDefault="00676072" w:rsidP="00676072">
      <w:pPr>
        <w:widowControl w:val="0"/>
        <w:autoSpaceDE w:val="0"/>
        <w:autoSpaceDN w:val="0"/>
        <w:adjustRightInd w:val="0"/>
        <w:ind w:left="851" w:right="902"/>
        <w:jc w:val="both"/>
        <w:rPr>
          <w:rFonts w:ascii="Palatino Linotype" w:hAnsi="Palatino Linotype"/>
          <w:i/>
          <w:color w:val="000000"/>
          <w:sz w:val="22"/>
        </w:rPr>
      </w:pPr>
      <w:r w:rsidRPr="009A2677">
        <w:rPr>
          <w:rFonts w:ascii="Palatino Linotype" w:hAnsi="Palatino Linotype"/>
          <w:i/>
          <w:color w:val="000000"/>
          <w:sz w:val="22"/>
        </w:rPr>
        <w:t>IV. Elaborar los programas de trabajo para su gestión, los cuales deberán estar</w:t>
      </w:r>
      <w:r w:rsidR="009C25E2" w:rsidRPr="009A2677">
        <w:rPr>
          <w:rFonts w:ascii="Palatino Linotype" w:hAnsi="Palatino Linotype"/>
          <w:i/>
          <w:color w:val="000000"/>
          <w:sz w:val="22"/>
        </w:rPr>
        <w:t xml:space="preserve"> </w:t>
      </w:r>
      <w:r w:rsidRPr="009A2677">
        <w:rPr>
          <w:rFonts w:ascii="Palatino Linotype" w:hAnsi="Palatino Linotype"/>
          <w:i/>
          <w:color w:val="000000"/>
          <w:sz w:val="22"/>
        </w:rPr>
        <w:t>armonizados con las directrices de planeación para el desarrollo municipal;</w:t>
      </w:r>
    </w:p>
    <w:p w14:paraId="67C61143" w14:textId="77777777" w:rsidR="00676072" w:rsidRDefault="00676072" w:rsidP="002E7FE3">
      <w:pPr>
        <w:widowControl w:val="0"/>
        <w:autoSpaceDE w:val="0"/>
        <w:autoSpaceDN w:val="0"/>
        <w:adjustRightInd w:val="0"/>
        <w:spacing w:line="360" w:lineRule="auto"/>
        <w:jc w:val="both"/>
        <w:rPr>
          <w:rFonts w:ascii="Palatino Linotype" w:hAnsi="Palatino Linotype"/>
          <w:color w:val="000000"/>
        </w:rPr>
      </w:pPr>
    </w:p>
    <w:p w14:paraId="65BEF0B0" w14:textId="7ACC2681" w:rsidR="002E7FE3" w:rsidRPr="00504CF6" w:rsidRDefault="002E7FE3" w:rsidP="002E7FE3">
      <w:pPr>
        <w:widowControl w:val="0"/>
        <w:autoSpaceDE w:val="0"/>
        <w:autoSpaceDN w:val="0"/>
        <w:adjustRightInd w:val="0"/>
        <w:spacing w:line="360" w:lineRule="auto"/>
        <w:jc w:val="both"/>
        <w:rPr>
          <w:rFonts w:ascii="Palatino Linotype" w:hAnsi="Palatino Linotype"/>
          <w:color w:val="000000"/>
        </w:rPr>
      </w:pPr>
      <w:r w:rsidRPr="00504CF6">
        <w:rPr>
          <w:rFonts w:ascii="Palatino Linotype" w:hAnsi="Palatino Linotype"/>
          <w:color w:val="000000"/>
        </w:rPr>
        <w:t xml:space="preserve">Bajo la tesitura anterior, el </w:t>
      </w:r>
      <w:r w:rsidR="00362759">
        <w:rPr>
          <w:rFonts w:ascii="Palatino Linotype" w:hAnsi="Palatino Linotype"/>
          <w:color w:val="000000"/>
        </w:rPr>
        <w:t xml:space="preserve">Titular de la Unidad de Transparencia, </w:t>
      </w:r>
      <w:r w:rsidRPr="00504CF6">
        <w:rPr>
          <w:rFonts w:ascii="Palatino Linotype" w:hAnsi="Palatino Linotype"/>
          <w:color w:val="000000"/>
        </w:rPr>
        <w:t xml:space="preserve">requirió </w:t>
      </w:r>
      <w:r>
        <w:rPr>
          <w:rFonts w:ascii="Palatino Linotype" w:hAnsi="Palatino Linotype"/>
          <w:color w:val="000000"/>
        </w:rPr>
        <w:t xml:space="preserve">del área </w:t>
      </w:r>
      <w:r w:rsidRPr="00504CF6">
        <w:rPr>
          <w:rFonts w:ascii="Palatino Linotype" w:hAnsi="Palatino Linotype"/>
          <w:color w:val="000000"/>
        </w:rPr>
        <w:t>correspondiente</w:t>
      </w:r>
      <w:r>
        <w:rPr>
          <w:rFonts w:ascii="Palatino Linotype" w:hAnsi="Palatino Linotype"/>
          <w:color w:val="000000"/>
        </w:rPr>
        <w:t xml:space="preserve"> </w:t>
      </w:r>
      <w:r w:rsidR="00362759">
        <w:rPr>
          <w:rFonts w:ascii="Palatino Linotype" w:hAnsi="Palatino Linotype"/>
          <w:color w:val="000000"/>
        </w:rPr>
        <w:t>a través del s</w:t>
      </w:r>
      <w:r w:rsidR="00362759" w:rsidRPr="00504CF6">
        <w:rPr>
          <w:rFonts w:ascii="Palatino Linotype" w:hAnsi="Palatino Linotype"/>
          <w:color w:val="000000"/>
        </w:rPr>
        <w:t xml:space="preserve">ervidor </w:t>
      </w:r>
      <w:r w:rsidR="00362759">
        <w:rPr>
          <w:rFonts w:ascii="Palatino Linotype" w:hAnsi="Palatino Linotype"/>
          <w:color w:val="000000"/>
        </w:rPr>
        <w:t>p</w:t>
      </w:r>
      <w:r w:rsidR="00362759" w:rsidRPr="00504CF6">
        <w:rPr>
          <w:rFonts w:ascii="Palatino Linotype" w:hAnsi="Palatino Linotype"/>
          <w:color w:val="000000"/>
        </w:rPr>
        <w:t xml:space="preserve">úblico </w:t>
      </w:r>
      <w:r w:rsidR="00362759">
        <w:rPr>
          <w:rFonts w:ascii="Palatino Linotype" w:hAnsi="Palatino Linotype"/>
          <w:color w:val="000000"/>
        </w:rPr>
        <w:t>h</w:t>
      </w:r>
      <w:r w:rsidR="00362759" w:rsidRPr="00504CF6">
        <w:rPr>
          <w:rFonts w:ascii="Palatino Linotype" w:hAnsi="Palatino Linotype"/>
          <w:color w:val="000000"/>
        </w:rPr>
        <w:t>abilitado</w:t>
      </w:r>
      <w:r w:rsidR="00362759">
        <w:rPr>
          <w:rFonts w:ascii="Palatino Linotype" w:hAnsi="Palatino Linotype"/>
          <w:color w:val="000000"/>
        </w:rPr>
        <w:t xml:space="preserve"> la </w:t>
      </w:r>
      <w:r>
        <w:rPr>
          <w:rFonts w:ascii="Palatino Linotype" w:hAnsi="Palatino Linotype"/>
          <w:color w:val="000000"/>
        </w:rPr>
        <w:t xml:space="preserve">información relacionada con la solicitud, a fin de conocer si está, la genera, administra o posee  </w:t>
      </w:r>
      <w:r>
        <w:rPr>
          <w:rFonts w:ascii="Palatino Linotype" w:hAnsi="Palatino Linotype"/>
          <w:b/>
          <w:color w:val="000000"/>
        </w:rPr>
        <w:t xml:space="preserve">EL SUJETO OBLIGADO </w:t>
      </w:r>
      <w:r w:rsidRPr="00612633">
        <w:rPr>
          <w:rFonts w:ascii="Palatino Linotype" w:hAnsi="Palatino Linotype"/>
          <w:color w:val="000000"/>
        </w:rPr>
        <w:t xml:space="preserve">y así </w:t>
      </w:r>
      <w:r>
        <w:rPr>
          <w:rFonts w:ascii="Palatino Linotype" w:hAnsi="Palatino Linotype"/>
          <w:color w:val="000000"/>
        </w:rPr>
        <w:t xml:space="preserve">encontrarse en condiciones para </w:t>
      </w:r>
      <w:r w:rsidRPr="00504CF6">
        <w:rPr>
          <w:rFonts w:ascii="Palatino Linotype" w:hAnsi="Palatino Linotype"/>
          <w:color w:val="000000"/>
        </w:rPr>
        <w:t xml:space="preserve">atender la solicitud </w:t>
      </w:r>
      <w:r>
        <w:rPr>
          <w:rFonts w:ascii="Palatino Linotype" w:hAnsi="Palatino Linotype"/>
          <w:color w:val="000000"/>
        </w:rPr>
        <w:t>mencionada en el párrafo anterior</w:t>
      </w:r>
      <w:r w:rsidRPr="00504CF6">
        <w:rPr>
          <w:rFonts w:ascii="Palatino Linotype" w:hAnsi="Palatino Linotype"/>
          <w:color w:val="000000"/>
        </w:rPr>
        <w:t>.</w:t>
      </w:r>
    </w:p>
    <w:p w14:paraId="69246F3E" w14:textId="77777777" w:rsidR="002E7FE3" w:rsidRPr="00504CF6" w:rsidRDefault="002E7FE3" w:rsidP="002E7FE3">
      <w:pPr>
        <w:widowControl w:val="0"/>
        <w:autoSpaceDE w:val="0"/>
        <w:autoSpaceDN w:val="0"/>
        <w:adjustRightInd w:val="0"/>
        <w:spacing w:line="360" w:lineRule="auto"/>
        <w:jc w:val="both"/>
        <w:rPr>
          <w:rFonts w:ascii="Palatino Linotype" w:hAnsi="Palatino Linotype"/>
          <w:color w:val="000000"/>
        </w:rPr>
      </w:pPr>
      <w:r w:rsidRPr="00504CF6">
        <w:rPr>
          <w:rFonts w:ascii="Palatino Linotype" w:hAnsi="Palatino Linotype"/>
          <w:color w:val="000000"/>
        </w:rPr>
        <w:t xml:space="preserve">   </w:t>
      </w:r>
    </w:p>
    <w:p w14:paraId="35CC9F86" w14:textId="21959D57" w:rsidR="002E7FE3" w:rsidRPr="00504CF6" w:rsidRDefault="002E7FE3" w:rsidP="002E7FE3">
      <w:pPr>
        <w:widowControl w:val="0"/>
        <w:autoSpaceDE w:val="0"/>
        <w:autoSpaceDN w:val="0"/>
        <w:adjustRightInd w:val="0"/>
        <w:spacing w:line="360" w:lineRule="auto"/>
        <w:jc w:val="both"/>
        <w:rPr>
          <w:rFonts w:ascii="Palatino Linotype" w:hAnsi="Palatino Linotype" w:cs="Arial"/>
        </w:rPr>
      </w:pPr>
      <w:r w:rsidRPr="00504CF6">
        <w:rPr>
          <w:rFonts w:ascii="Palatino Linotype" w:hAnsi="Palatino Linotype"/>
          <w:color w:val="000000"/>
        </w:rPr>
        <w:t>E</w:t>
      </w:r>
      <w:r w:rsidRPr="00504CF6">
        <w:rPr>
          <w:rFonts w:ascii="Palatino Linotype" w:hAnsi="Palatino Linotype" w:cs="Arial"/>
        </w:rPr>
        <w:t xml:space="preserve">n respuesta, </w:t>
      </w:r>
      <w:r w:rsidR="009A2677">
        <w:rPr>
          <w:rFonts w:ascii="Palatino Linotype" w:hAnsi="Palatino Linotype" w:cs="Arial"/>
        </w:rPr>
        <w:t xml:space="preserve">el Titular de la Unidad </w:t>
      </w:r>
      <w:r w:rsidR="00211FC3">
        <w:rPr>
          <w:rFonts w:ascii="Palatino Linotype" w:hAnsi="Palatino Linotype" w:cs="Arial"/>
        </w:rPr>
        <w:t xml:space="preserve">de Gobierno y Participación Ciudadana del Municipio de Tecámac, como servidor público habilitado del </w:t>
      </w:r>
      <w:r w:rsidR="00211FC3">
        <w:rPr>
          <w:rFonts w:ascii="Palatino Linotype" w:hAnsi="Palatino Linotype" w:cs="Arial"/>
          <w:b/>
        </w:rPr>
        <w:t>SUJETO OBLIGADO,</w:t>
      </w:r>
      <w:r w:rsidR="009A2677">
        <w:rPr>
          <w:rFonts w:ascii="Palatino Linotype" w:hAnsi="Palatino Linotype" w:cs="Arial"/>
        </w:rPr>
        <w:t xml:space="preserve"> solo se limitó a manifestar que, el Bando Municipal del año 2022 fue aprobado el 5 de febrero del mismo año, </w:t>
      </w:r>
      <w:r w:rsidR="00C7014E">
        <w:rPr>
          <w:rFonts w:ascii="Palatino Linotype" w:hAnsi="Palatino Linotype" w:cs="Arial"/>
        </w:rPr>
        <w:t>siendo sus únicos argumentos para proporcionar su respuesta respectiva.</w:t>
      </w:r>
    </w:p>
    <w:p w14:paraId="0610B724" w14:textId="77777777" w:rsidR="002E7FE3" w:rsidRPr="00504CF6" w:rsidRDefault="002E7FE3" w:rsidP="002E7FE3">
      <w:pPr>
        <w:widowControl w:val="0"/>
        <w:autoSpaceDE w:val="0"/>
        <w:autoSpaceDN w:val="0"/>
        <w:adjustRightInd w:val="0"/>
        <w:spacing w:line="360" w:lineRule="auto"/>
        <w:jc w:val="both"/>
        <w:rPr>
          <w:rFonts w:ascii="Palatino Linotype" w:hAnsi="Palatino Linotype" w:cs="Arial"/>
        </w:rPr>
      </w:pPr>
    </w:p>
    <w:p w14:paraId="0DACC6DF" w14:textId="77777777" w:rsidR="00AD3257" w:rsidRDefault="002E7FE3" w:rsidP="002E7FE3">
      <w:pPr>
        <w:widowControl w:val="0"/>
        <w:autoSpaceDE w:val="0"/>
        <w:autoSpaceDN w:val="0"/>
        <w:adjustRightInd w:val="0"/>
        <w:spacing w:line="360" w:lineRule="auto"/>
        <w:jc w:val="both"/>
        <w:rPr>
          <w:rFonts w:ascii="Palatino Linotype" w:hAnsi="Palatino Linotype" w:cs="Arial"/>
          <w:lang w:val="es-ES_tradnl"/>
        </w:rPr>
      </w:pPr>
      <w:r w:rsidRPr="00504CF6">
        <w:rPr>
          <w:rFonts w:ascii="Palatino Linotype" w:hAnsi="Palatino Linotype"/>
        </w:rPr>
        <w:t>Inconforme</w:t>
      </w:r>
      <w:r w:rsidRPr="00504CF6">
        <w:rPr>
          <w:rFonts w:ascii="Palatino Linotype" w:hAnsi="Palatino Linotype" w:cs="Arial"/>
          <w:lang w:val="es-ES_tradnl"/>
        </w:rPr>
        <w:t xml:space="preserve"> </w:t>
      </w:r>
      <w:r w:rsidRPr="00504CF6">
        <w:rPr>
          <w:rFonts w:ascii="Palatino Linotype" w:hAnsi="Palatino Linotype" w:cs="Arial"/>
        </w:rPr>
        <w:t>con</w:t>
      </w:r>
      <w:r w:rsidRPr="00504CF6">
        <w:rPr>
          <w:rFonts w:ascii="Palatino Linotype" w:hAnsi="Palatino Linotype" w:cs="Arial"/>
          <w:lang w:val="es-ES_tradnl"/>
        </w:rPr>
        <w:t xml:space="preserve"> </w:t>
      </w:r>
      <w:r w:rsidRPr="00504CF6">
        <w:rPr>
          <w:rFonts w:ascii="Palatino Linotype" w:hAnsi="Palatino Linotype" w:cs="Arial"/>
        </w:rPr>
        <w:t>dicha</w:t>
      </w:r>
      <w:r w:rsidRPr="00504CF6">
        <w:rPr>
          <w:rFonts w:ascii="Palatino Linotype" w:hAnsi="Palatino Linotype" w:cs="Arial"/>
          <w:lang w:val="es-ES_tradnl"/>
        </w:rPr>
        <w:t xml:space="preserve"> respuesta, </w:t>
      </w:r>
      <w:r w:rsidRPr="00504CF6">
        <w:rPr>
          <w:rFonts w:ascii="Palatino Linotype" w:hAnsi="Palatino Linotype" w:cs="Arial"/>
          <w:b/>
          <w:color w:val="000000"/>
          <w:lang w:eastAsia="es-MX"/>
        </w:rPr>
        <w:t>EL RECURRENTE</w:t>
      </w:r>
      <w:r>
        <w:rPr>
          <w:rFonts w:ascii="Palatino Linotype" w:hAnsi="Palatino Linotype" w:cs="Arial"/>
          <w:lang w:val="es-ES_tradnl"/>
        </w:rPr>
        <w:t xml:space="preserve"> interpuso el presente </w:t>
      </w:r>
      <w:r w:rsidR="00AD3257">
        <w:rPr>
          <w:rFonts w:ascii="Palatino Linotype" w:hAnsi="Palatino Linotype" w:cs="Arial"/>
          <w:lang w:val="es-ES_tradnl"/>
        </w:rPr>
        <w:t>R</w:t>
      </w:r>
      <w:r w:rsidRPr="00504CF6">
        <w:rPr>
          <w:rFonts w:ascii="Palatino Linotype" w:hAnsi="Palatino Linotype" w:cs="Arial"/>
          <w:lang w:val="es-ES_tradnl"/>
        </w:rPr>
        <w:t xml:space="preserve">ecurso de </w:t>
      </w:r>
      <w:r w:rsidR="00AD3257">
        <w:rPr>
          <w:rFonts w:ascii="Palatino Linotype" w:hAnsi="Palatino Linotype" w:cs="Arial"/>
          <w:lang w:val="es-ES_tradnl"/>
        </w:rPr>
        <w:t>R</w:t>
      </w:r>
      <w:r w:rsidRPr="00504CF6">
        <w:rPr>
          <w:rFonts w:ascii="Palatino Linotype" w:hAnsi="Palatino Linotype" w:cs="Arial"/>
          <w:lang w:val="es-ES_tradnl"/>
        </w:rPr>
        <w:t xml:space="preserve">evisión, señalando como </w:t>
      </w:r>
      <w:r w:rsidRPr="00AD3257">
        <w:rPr>
          <w:rFonts w:ascii="Palatino Linotype" w:hAnsi="Palatino Linotype" w:cs="Arial"/>
          <w:b/>
          <w:lang w:val="es-ES_tradnl"/>
        </w:rPr>
        <w:t>acto impugnado</w:t>
      </w:r>
      <w:r w:rsidR="00AD3257">
        <w:rPr>
          <w:rFonts w:ascii="Palatino Linotype" w:hAnsi="Palatino Linotype" w:cs="Arial"/>
          <w:lang w:val="es-ES_tradnl"/>
        </w:rPr>
        <w:t xml:space="preserve"> lo siguiente: </w:t>
      </w:r>
    </w:p>
    <w:p w14:paraId="5A1E1294" w14:textId="7B7C0117" w:rsidR="00AD3257" w:rsidRPr="007343C1" w:rsidRDefault="00AD3257" w:rsidP="00F354D8">
      <w:pPr>
        <w:widowControl w:val="0"/>
        <w:autoSpaceDE w:val="0"/>
        <w:autoSpaceDN w:val="0"/>
        <w:adjustRightInd w:val="0"/>
        <w:ind w:left="851" w:right="902"/>
        <w:jc w:val="both"/>
        <w:rPr>
          <w:rFonts w:ascii="Palatino Linotype" w:hAnsi="Palatino Linotype" w:cs="Arial"/>
          <w:lang w:val="es-ES_tradnl"/>
        </w:rPr>
      </w:pPr>
      <w:r w:rsidRPr="00AD3257">
        <w:rPr>
          <w:rFonts w:ascii="Palatino Linotype" w:hAnsi="Palatino Linotype" w:cs="Arial"/>
          <w:i/>
          <w:lang w:val="es-ES_tradnl"/>
        </w:rPr>
        <w:lastRenderedPageBreak/>
        <w:t>“</w:t>
      </w:r>
      <w:r w:rsidR="00F354D8" w:rsidRPr="00F354D8">
        <w:rPr>
          <w:rFonts w:ascii="Palatino Linotype" w:hAnsi="Palatino Linotype" w:cs="Arial"/>
          <w:i/>
          <w:lang w:val="es-ES_tradnl"/>
        </w:rPr>
        <w:t xml:space="preserve">La respuesta del C. José Alberto López </w:t>
      </w:r>
      <w:proofErr w:type="spellStart"/>
      <w:proofErr w:type="gramStart"/>
      <w:r w:rsidR="00F354D8" w:rsidRPr="00F354D8">
        <w:rPr>
          <w:rFonts w:ascii="Palatino Linotype" w:hAnsi="Palatino Linotype" w:cs="Arial"/>
          <w:i/>
          <w:lang w:val="es-ES_tradnl"/>
        </w:rPr>
        <w:t>Rodriguez</w:t>
      </w:r>
      <w:proofErr w:type="spellEnd"/>
      <w:r w:rsidR="00F354D8" w:rsidRPr="00F354D8">
        <w:rPr>
          <w:rFonts w:ascii="Palatino Linotype" w:hAnsi="Palatino Linotype" w:cs="Arial"/>
          <w:i/>
          <w:lang w:val="es-ES_tradnl"/>
        </w:rPr>
        <w:t xml:space="preserve"> ,</w:t>
      </w:r>
      <w:proofErr w:type="gramEnd"/>
      <w:r w:rsidR="00F354D8" w:rsidRPr="00F354D8">
        <w:rPr>
          <w:rFonts w:ascii="Palatino Linotype" w:hAnsi="Palatino Linotype" w:cs="Arial"/>
          <w:i/>
          <w:lang w:val="es-ES_tradnl"/>
        </w:rPr>
        <w:t xml:space="preserve"> TITULAR DE LA UNIDAD DE GOBIERNO Y PARTICIPACIÓN CIUDADANA DEL MUNICIPIO DE TECAMAC, anexa al presente.</w:t>
      </w:r>
      <w:r w:rsidRPr="00AD3257">
        <w:rPr>
          <w:rFonts w:ascii="Palatino Linotype" w:hAnsi="Palatino Linotype" w:cs="Arial"/>
          <w:i/>
          <w:lang w:val="es-ES_tradnl"/>
        </w:rPr>
        <w:t>”</w:t>
      </w:r>
      <w:r w:rsidR="007343C1">
        <w:rPr>
          <w:rFonts w:ascii="Palatino Linotype" w:hAnsi="Palatino Linotype" w:cs="Arial"/>
          <w:i/>
          <w:lang w:val="es-ES_tradnl"/>
        </w:rPr>
        <w:t xml:space="preserve"> </w:t>
      </w:r>
      <w:r w:rsidR="007343C1">
        <w:rPr>
          <w:rFonts w:ascii="Palatino Linotype" w:hAnsi="Palatino Linotype" w:cs="Arial"/>
          <w:lang w:val="es-ES_tradnl"/>
        </w:rPr>
        <w:t>(Sic).</w:t>
      </w:r>
    </w:p>
    <w:p w14:paraId="78E104DC" w14:textId="77777777" w:rsidR="007343C1" w:rsidRDefault="007343C1" w:rsidP="002E7FE3">
      <w:pPr>
        <w:widowControl w:val="0"/>
        <w:autoSpaceDE w:val="0"/>
        <w:autoSpaceDN w:val="0"/>
        <w:adjustRightInd w:val="0"/>
        <w:spacing w:line="360" w:lineRule="auto"/>
        <w:jc w:val="both"/>
        <w:rPr>
          <w:rFonts w:ascii="Palatino Linotype" w:hAnsi="Palatino Linotype" w:cs="Arial"/>
          <w:lang w:val="es-ES_tradnl"/>
        </w:rPr>
      </w:pPr>
    </w:p>
    <w:p w14:paraId="4A4EA34A" w14:textId="51756DE6" w:rsidR="002E7FE3" w:rsidRDefault="002E7FE3" w:rsidP="002E7FE3">
      <w:pPr>
        <w:widowControl w:val="0"/>
        <w:autoSpaceDE w:val="0"/>
        <w:autoSpaceDN w:val="0"/>
        <w:adjustRightInd w:val="0"/>
        <w:spacing w:line="360" w:lineRule="auto"/>
        <w:jc w:val="both"/>
        <w:rPr>
          <w:rFonts w:ascii="Palatino Linotype" w:hAnsi="Palatino Linotype" w:cs="Arial"/>
          <w:lang w:val="es-ES_tradnl"/>
        </w:rPr>
      </w:pPr>
      <w:r w:rsidRPr="00504CF6">
        <w:rPr>
          <w:rFonts w:ascii="Palatino Linotype" w:hAnsi="Palatino Linotype" w:cs="Arial"/>
          <w:lang w:val="es-ES_tradnl"/>
        </w:rPr>
        <w:t xml:space="preserve"> </w:t>
      </w:r>
      <w:r w:rsidR="00AD3257">
        <w:rPr>
          <w:rFonts w:ascii="Palatino Linotype" w:hAnsi="Palatino Linotype" w:cs="Arial"/>
          <w:lang w:val="es-ES_tradnl"/>
        </w:rPr>
        <w:t xml:space="preserve">Así </w:t>
      </w:r>
      <w:r w:rsidRPr="00504CF6">
        <w:rPr>
          <w:rFonts w:ascii="Palatino Linotype" w:hAnsi="Palatino Linotype" w:cs="Arial"/>
          <w:lang w:val="es-ES_tradnl"/>
        </w:rPr>
        <w:t xml:space="preserve">como </w:t>
      </w:r>
      <w:r w:rsidRPr="007343C1">
        <w:rPr>
          <w:rFonts w:ascii="Palatino Linotype" w:hAnsi="Palatino Linotype"/>
          <w:b/>
        </w:rPr>
        <w:t>razones o motivos de inconformidad</w:t>
      </w:r>
      <w:r w:rsidRPr="00504CF6">
        <w:rPr>
          <w:rFonts w:ascii="Palatino Linotype" w:hAnsi="Palatino Linotype" w:cs="Arial"/>
          <w:lang w:val="es-ES_tradnl"/>
        </w:rPr>
        <w:t>:</w:t>
      </w:r>
    </w:p>
    <w:p w14:paraId="6B846D2C" w14:textId="77777777" w:rsidR="007343C1" w:rsidRDefault="007343C1" w:rsidP="002E7FE3">
      <w:pPr>
        <w:ind w:left="709" w:right="757"/>
        <w:jc w:val="both"/>
        <w:rPr>
          <w:rFonts w:ascii="Palatino Linotype" w:hAnsi="Palatino Linotype" w:cs="Arial"/>
          <w:i/>
          <w:sz w:val="22"/>
          <w:lang w:eastAsia="es-MX"/>
        </w:rPr>
      </w:pPr>
    </w:p>
    <w:p w14:paraId="032B1A69" w14:textId="69363BA2" w:rsidR="002E7FE3" w:rsidRDefault="002E7FE3" w:rsidP="002E7FE3">
      <w:pPr>
        <w:ind w:left="709" w:right="757"/>
        <w:jc w:val="both"/>
        <w:rPr>
          <w:rFonts w:ascii="Palatino Linotype" w:hAnsi="Palatino Linotype" w:cs="Arial"/>
          <w:sz w:val="22"/>
          <w:lang w:eastAsia="es-MX"/>
        </w:rPr>
      </w:pPr>
      <w:r w:rsidRPr="00504CF6">
        <w:rPr>
          <w:rFonts w:ascii="Palatino Linotype" w:hAnsi="Palatino Linotype" w:cs="Arial"/>
          <w:i/>
          <w:sz w:val="22"/>
          <w:lang w:eastAsia="es-MX"/>
        </w:rPr>
        <w:t>“</w:t>
      </w:r>
      <w:r w:rsidR="00F354D8" w:rsidRPr="00F354D8">
        <w:rPr>
          <w:rFonts w:ascii="Palatino Linotype" w:hAnsi="Palatino Linotype" w:cs="Arial"/>
          <w:i/>
          <w:sz w:val="22"/>
          <w:lang w:eastAsia="es-MX"/>
        </w:rPr>
        <w:t>La respuesta dada por parte del ayuntamiento es carente e incongruente, como se puede apreciar no existe ni siquiera una conexión lógica argumentativa entre la pregunta formulada y la respuesta. Sea o no el bando municipal vigente, el sujeto obligado debió responder los planteamientos formulados.</w:t>
      </w:r>
      <w:r w:rsidRPr="00504CF6">
        <w:rPr>
          <w:rFonts w:ascii="Palatino Linotype" w:hAnsi="Palatino Linotype" w:cs="Arial"/>
          <w:i/>
          <w:sz w:val="22"/>
          <w:lang w:eastAsia="es-MX"/>
        </w:rPr>
        <w:t xml:space="preserve">” </w:t>
      </w:r>
      <w:r w:rsidRPr="00504CF6">
        <w:rPr>
          <w:rFonts w:ascii="Palatino Linotype" w:hAnsi="Palatino Linotype" w:cs="Arial"/>
          <w:sz w:val="22"/>
          <w:lang w:eastAsia="es-MX"/>
        </w:rPr>
        <w:t>(Sic)</w:t>
      </w:r>
    </w:p>
    <w:p w14:paraId="27A0D7F5" w14:textId="77777777" w:rsidR="002E7FE3" w:rsidRPr="00504CF6" w:rsidRDefault="002E7FE3" w:rsidP="002E7FE3">
      <w:pPr>
        <w:ind w:left="709" w:right="757"/>
        <w:jc w:val="both"/>
        <w:rPr>
          <w:rFonts w:ascii="Palatino Linotype" w:hAnsi="Palatino Linotype" w:cs="Arial"/>
          <w:sz w:val="22"/>
          <w:lang w:eastAsia="es-MX"/>
        </w:rPr>
      </w:pPr>
    </w:p>
    <w:p w14:paraId="6089931E" w14:textId="6F0D9A7E" w:rsidR="002E7FE3" w:rsidRPr="00504CF6" w:rsidRDefault="002E7FE3" w:rsidP="002E7FE3">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Pr>
          <w:rFonts w:ascii="Palatino Linotype" w:hAnsi="Palatino Linotype" w:cs="Arial"/>
        </w:rPr>
        <w:t>En concordancia y derivado de</w:t>
      </w:r>
      <w:r w:rsidRPr="00504CF6">
        <w:rPr>
          <w:rFonts w:ascii="Palatino Linotype" w:hAnsi="Palatino Linotype" w:cs="Arial"/>
        </w:rPr>
        <w:t xml:space="preserve">l análisis </w:t>
      </w:r>
      <w:r w:rsidRPr="00504CF6">
        <w:rPr>
          <w:rFonts w:ascii="Palatino Linotype" w:hAnsi="Palatino Linotype"/>
        </w:rPr>
        <w:t>efectuado</w:t>
      </w:r>
      <w:r w:rsidRPr="00504CF6">
        <w:rPr>
          <w:rFonts w:ascii="Palatino Linotype" w:hAnsi="Palatino Linotype" w:cs="Arial"/>
        </w:rPr>
        <w:t xml:space="preserve"> se advierte la </w:t>
      </w:r>
      <w:proofErr w:type="spellStart"/>
      <w:r w:rsidRPr="00504CF6">
        <w:rPr>
          <w:rFonts w:ascii="Palatino Linotype" w:hAnsi="Palatino Linotype" w:cs="Arial"/>
        </w:rPr>
        <w:t>procedibilidad</w:t>
      </w:r>
      <w:proofErr w:type="spellEnd"/>
      <w:r w:rsidRPr="00504CF6">
        <w:rPr>
          <w:rFonts w:ascii="Palatino Linotype" w:hAnsi="Palatino Linotype" w:cs="Arial"/>
        </w:rPr>
        <w:t xml:space="preserve"> del </w:t>
      </w:r>
      <w:r w:rsidR="00F354D8">
        <w:rPr>
          <w:rFonts w:ascii="Palatino Linotype" w:hAnsi="Palatino Linotype" w:cs="Arial"/>
        </w:rPr>
        <w:t>R</w:t>
      </w:r>
      <w:r w:rsidRPr="00504CF6">
        <w:rPr>
          <w:rFonts w:ascii="Palatino Linotype" w:hAnsi="Palatino Linotype"/>
        </w:rPr>
        <w:t>ecurso</w:t>
      </w:r>
      <w:r w:rsidRPr="00504CF6">
        <w:rPr>
          <w:rFonts w:ascii="Palatino Linotype" w:hAnsi="Palatino Linotype" w:cs="Arial"/>
        </w:rPr>
        <w:t xml:space="preserve"> de </w:t>
      </w:r>
      <w:r w:rsidR="00F354D8">
        <w:rPr>
          <w:rFonts w:ascii="Palatino Linotype" w:hAnsi="Palatino Linotype" w:cs="Arial"/>
        </w:rPr>
        <w:t>R</w:t>
      </w:r>
      <w:r w:rsidRPr="00504CF6">
        <w:rPr>
          <w:rFonts w:ascii="Palatino Linotype" w:hAnsi="Palatino Linotype" w:cs="Arial"/>
        </w:rPr>
        <w:t xml:space="preserve">evisión, toda vez que se actualizó la hipótesis prevista en la </w:t>
      </w:r>
      <w:r w:rsidR="007343C1" w:rsidRPr="00504CF6">
        <w:rPr>
          <w:rFonts w:ascii="Palatino Linotype" w:hAnsi="Palatino Linotype" w:cs="Arial"/>
        </w:rPr>
        <w:t>fracci</w:t>
      </w:r>
      <w:r w:rsidR="00F354D8">
        <w:rPr>
          <w:rFonts w:ascii="Palatino Linotype" w:hAnsi="Palatino Linotype" w:cs="Arial"/>
        </w:rPr>
        <w:t>ón</w:t>
      </w:r>
      <w:r w:rsidRPr="00504CF6">
        <w:rPr>
          <w:rFonts w:ascii="Palatino Linotype" w:hAnsi="Palatino Linotype" w:cs="Arial"/>
        </w:rPr>
        <w:t xml:space="preserve"> </w:t>
      </w:r>
      <w:r w:rsidR="00F354D8">
        <w:rPr>
          <w:rFonts w:ascii="Palatino Linotype" w:hAnsi="Palatino Linotype" w:cs="Arial"/>
        </w:rPr>
        <w:t>VI</w:t>
      </w:r>
      <w:r w:rsidRPr="00504CF6">
        <w:rPr>
          <w:rFonts w:ascii="Palatino Linotype" w:hAnsi="Palatino Linotype" w:cs="Arial"/>
        </w:rPr>
        <w:t xml:space="preserve"> del artículo 179 de la Ley de Transparencia y Acceso a la Información Pública del Estado de México y Municipios, que a la letra versa:</w:t>
      </w:r>
    </w:p>
    <w:p w14:paraId="18DDD0D3" w14:textId="77777777" w:rsidR="002E7FE3" w:rsidRPr="00504CF6" w:rsidRDefault="002E7FE3" w:rsidP="002E7FE3">
      <w:pPr>
        <w:spacing w:before="100" w:beforeAutospacing="1"/>
        <w:ind w:left="709" w:right="757"/>
        <w:jc w:val="both"/>
        <w:rPr>
          <w:rFonts w:ascii="Palatino Linotype" w:hAnsi="Palatino Linotype" w:cs="Arial"/>
          <w:sz w:val="22"/>
        </w:rPr>
      </w:pPr>
      <w:r w:rsidRPr="00504CF6">
        <w:rPr>
          <w:rFonts w:ascii="Palatino Linotype" w:hAnsi="Palatino Linotype" w:cs="Arial"/>
          <w:bCs/>
          <w:i/>
          <w:sz w:val="22"/>
        </w:rPr>
        <w:t>“</w:t>
      </w:r>
      <w:r w:rsidRPr="00504CF6">
        <w:rPr>
          <w:rFonts w:ascii="Palatino Linotype" w:hAnsi="Palatino Linotype" w:cs="Arial"/>
          <w:b/>
          <w:bCs/>
          <w:i/>
          <w:sz w:val="22"/>
        </w:rPr>
        <w:t>Artículo 179.</w:t>
      </w:r>
      <w:r w:rsidRPr="00504CF6">
        <w:rPr>
          <w:rFonts w:ascii="Palatino Linotype" w:hAnsi="Palatino Linotype" w:cs="Arial"/>
          <w:bCs/>
          <w:i/>
          <w:sz w:val="22"/>
        </w:rPr>
        <w:t xml:space="preserve"> </w:t>
      </w:r>
      <w:r w:rsidRPr="00504CF6">
        <w:rPr>
          <w:rFonts w:ascii="Palatino Linotype" w:hAnsi="Palatino Linotype" w:cs="Arial"/>
          <w:b/>
          <w:i/>
          <w:sz w:val="22"/>
          <w:u w:val="single"/>
        </w:rPr>
        <w:t>El recurso de revisión</w:t>
      </w:r>
      <w:r w:rsidRPr="00504CF6">
        <w:rPr>
          <w:rFonts w:ascii="Palatino Linotype" w:hAnsi="Palatino Linotype" w:cs="Arial"/>
          <w:i/>
          <w:sz w:val="22"/>
        </w:rPr>
        <w:t xml:space="preserve"> es un medio de protección que la Ley otorga a los particulares, para hacer valer su derecho de acceso a la información pública, y </w:t>
      </w:r>
      <w:r w:rsidRPr="00504CF6">
        <w:rPr>
          <w:rFonts w:ascii="Palatino Linotype" w:hAnsi="Palatino Linotype" w:cs="Arial"/>
          <w:b/>
          <w:i/>
          <w:sz w:val="22"/>
          <w:u w:val="single"/>
        </w:rPr>
        <w:t>procederá en contra de las siguientes causas</w:t>
      </w:r>
      <w:r w:rsidRPr="00504CF6">
        <w:rPr>
          <w:rFonts w:ascii="Palatino Linotype" w:hAnsi="Palatino Linotype" w:cs="Arial"/>
          <w:sz w:val="22"/>
        </w:rPr>
        <w:t>:</w:t>
      </w:r>
    </w:p>
    <w:p w14:paraId="10A0E9D9" w14:textId="77777777" w:rsidR="002E7FE3" w:rsidRPr="00504CF6" w:rsidRDefault="002E7FE3" w:rsidP="002E7FE3">
      <w:pPr>
        <w:ind w:left="709" w:right="757"/>
        <w:jc w:val="both"/>
        <w:rPr>
          <w:rFonts w:ascii="Palatino Linotype" w:hAnsi="Palatino Linotype" w:cs="Arial"/>
          <w:sz w:val="22"/>
        </w:rPr>
      </w:pPr>
      <w:r w:rsidRPr="00504CF6">
        <w:rPr>
          <w:rFonts w:ascii="Palatino Linotype" w:hAnsi="Palatino Linotype" w:cs="Arial"/>
          <w:sz w:val="22"/>
        </w:rPr>
        <w:t>…</w:t>
      </w:r>
    </w:p>
    <w:p w14:paraId="0837F058" w14:textId="2FACA238" w:rsidR="002E7FE3" w:rsidRDefault="00F354D8" w:rsidP="002E7FE3">
      <w:pPr>
        <w:tabs>
          <w:tab w:val="left" w:pos="1134"/>
        </w:tabs>
        <w:ind w:left="709" w:right="757"/>
        <w:jc w:val="both"/>
        <w:rPr>
          <w:rFonts w:ascii="Palatino Linotype" w:hAnsi="Palatino Linotype" w:cs="Arial"/>
          <w:i/>
          <w:sz w:val="22"/>
        </w:rPr>
      </w:pPr>
      <w:r w:rsidRPr="00F354D8">
        <w:rPr>
          <w:rFonts w:ascii="Palatino Linotype" w:hAnsi="Palatino Linotype" w:cs="Arial"/>
          <w:b/>
          <w:i/>
          <w:sz w:val="22"/>
        </w:rPr>
        <w:t>VI. La entrega de información que no</w:t>
      </w:r>
      <w:r w:rsidR="0085007E">
        <w:rPr>
          <w:rFonts w:ascii="Palatino Linotype" w:hAnsi="Palatino Linotype" w:cs="Arial"/>
          <w:b/>
          <w:i/>
          <w:sz w:val="22"/>
        </w:rPr>
        <w:t xml:space="preserve"> corresponda con lo solicitado;</w:t>
      </w:r>
      <w:r w:rsidR="002E7FE3" w:rsidRPr="00504CF6">
        <w:rPr>
          <w:rFonts w:ascii="Palatino Linotype" w:hAnsi="Palatino Linotype" w:cs="Arial"/>
          <w:i/>
          <w:sz w:val="22"/>
        </w:rPr>
        <w:t>”</w:t>
      </w:r>
    </w:p>
    <w:p w14:paraId="650C1085" w14:textId="77777777" w:rsidR="002E7FE3" w:rsidRDefault="002E7FE3" w:rsidP="002E7FE3">
      <w:pPr>
        <w:tabs>
          <w:tab w:val="left" w:pos="1134"/>
        </w:tabs>
        <w:ind w:left="709" w:right="757"/>
        <w:jc w:val="both"/>
        <w:rPr>
          <w:rFonts w:ascii="Palatino Linotype" w:hAnsi="Palatino Linotype" w:cs="Arial"/>
          <w:i/>
          <w:sz w:val="22"/>
        </w:rPr>
      </w:pPr>
      <w:r>
        <w:rPr>
          <w:rFonts w:ascii="Palatino Linotype" w:hAnsi="Palatino Linotype" w:cs="Arial"/>
          <w:b/>
          <w:i/>
          <w:sz w:val="22"/>
        </w:rPr>
        <w:t>…</w:t>
      </w:r>
    </w:p>
    <w:p w14:paraId="74895C8E" w14:textId="77777777" w:rsidR="001B701F" w:rsidRDefault="001B701F" w:rsidP="001B701F">
      <w:pPr>
        <w:spacing w:line="360" w:lineRule="auto"/>
        <w:ind w:left="709"/>
        <w:jc w:val="both"/>
        <w:rPr>
          <w:rFonts w:ascii="Palatino Linotype" w:hAnsi="Palatino Linotype"/>
          <w:b/>
          <w:i/>
          <w:color w:val="000000"/>
          <w:sz w:val="22"/>
        </w:rPr>
      </w:pPr>
      <w:r>
        <w:rPr>
          <w:rFonts w:ascii="Palatino Linotype" w:hAnsi="Palatino Linotype"/>
          <w:b/>
          <w:i/>
          <w:color w:val="000000"/>
          <w:sz w:val="22"/>
        </w:rPr>
        <w:t>(Énfasis añadido)</w:t>
      </w:r>
    </w:p>
    <w:p w14:paraId="0CD7FDBD" w14:textId="54B09E35" w:rsidR="0085007E" w:rsidRDefault="0085007E" w:rsidP="002E7FE3">
      <w:pPr>
        <w:spacing w:line="360" w:lineRule="auto"/>
        <w:jc w:val="both"/>
        <w:rPr>
          <w:rFonts w:ascii="Palatino Linotype" w:hAnsi="Palatino Linotype" w:cs="Arial"/>
          <w:b/>
        </w:rPr>
      </w:pPr>
      <w:r>
        <w:rPr>
          <w:rFonts w:ascii="Palatino Linotype" w:hAnsi="Palatino Linotype" w:cs="Arial"/>
        </w:rPr>
        <w:t xml:space="preserve">Siendo importante referir que, </w:t>
      </w:r>
      <w:r>
        <w:rPr>
          <w:rFonts w:ascii="Palatino Linotype" w:hAnsi="Palatino Linotype" w:cs="Arial"/>
          <w:b/>
        </w:rPr>
        <w:t xml:space="preserve">EL RECURRENTE </w:t>
      </w:r>
      <w:r>
        <w:rPr>
          <w:rFonts w:ascii="Palatino Linotype" w:hAnsi="Palatino Linotype" w:cs="Arial"/>
        </w:rPr>
        <w:t xml:space="preserve">anexó a su formato de interposición de Recurso de Revisión </w:t>
      </w:r>
      <w:r w:rsidR="006F17D5">
        <w:rPr>
          <w:rFonts w:ascii="Palatino Linotype" w:hAnsi="Palatino Linotype" w:cs="Arial"/>
        </w:rPr>
        <w:t xml:space="preserve">el mismo oficio proporcionado en respuesta por </w:t>
      </w:r>
      <w:r w:rsidR="006F17D5">
        <w:rPr>
          <w:rFonts w:ascii="Palatino Linotype" w:hAnsi="Palatino Linotype" w:cs="Arial"/>
          <w:b/>
        </w:rPr>
        <w:t>EL SUJETO OBLIGADO.</w:t>
      </w:r>
    </w:p>
    <w:p w14:paraId="18BBD490" w14:textId="77777777" w:rsidR="006F17D5" w:rsidRPr="006F17D5" w:rsidRDefault="006F17D5" w:rsidP="002E7FE3">
      <w:pPr>
        <w:spacing w:line="360" w:lineRule="auto"/>
        <w:jc w:val="both"/>
        <w:rPr>
          <w:rFonts w:ascii="Palatino Linotype" w:hAnsi="Palatino Linotype" w:cs="Arial"/>
          <w:b/>
        </w:rPr>
      </w:pPr>
    </w:p>
    <w:p w14:paraId="69B97C31" w14:textId="77777777" w:rsidR="002E7FE3" w:rsidRPr="00504CF6" w:rsidRDefault="002E7FE3" w:rsidP="002E7FE3">
      <w:pPr>
        <w:spacing w:line="360" w:lineRule="auto"/>
        <w:jc w:val="both"/>
        <w:rPr>
          <w:rFonts w:ascii="Palatino Linotype" w:hAnsi="Palatino Linotype" w:cs="Arial"/>
        </w:rPr>
      </w:pPr>
      <w:r w:rsidRPr="00504CF6">
        <w:rPr>
          <w:rFonts w:ascii="Palatino Linotype" w:hAnsi="Palatino Linotype" w:cs="Arial"/>
        </w:rPr>
        <w:t xml:space="preserve">Por otra parte, de las constancias que obran en el </w:t>
      </w:r>
      <w:r w:rsidRPr="00504CF6">
        <w:rPr>
          <w:rFonts w:ascii="Palatino Linotype" w:hAnsi="Palatino Linotype" w:cs="Arial"/>
          <w:b/>
        </w:rPr>
        <w:t>SAIMEX,</w:t>
      </w:r>
      <w:r w:rsidRPr="00504CF6">
        <w:rPr>
          <w:rFonts w:ascii="Palatino Linotype" w:hAnsi="Palatino Linotype" w:cs="Arial"/>
        </w:rPr>
        <w:t xml:space="preserve"> se advierte que </w:t>
      </w:r>
      <w:r w:rsidRPr="00504CF6">
        <w:rPr>
          <w:rFonts w:ascii="Palatino Linotype" w:hAnsi="Palatino Linotype" w:cs="Arial"/>
          <w:b/>
        </w:rPr>
        <w:t>EL RECURRENTE</w:t>
      </w:r>
      <w:r w:rsidRPr="00504CF6">
        <w:rPr>
          <w:rFonts w:ascii="Palatino Linotype" w:hAnsi="Palatino Linotype" w:cs="Arial"/>
        </w:rPr>
        <w:t xml:space="preserve"> omitió presentar las manifestaciones, alegatos o medios de prueba que </w:t>
      </w:r>
      <w:r w:rsidRPr="00504CF6">
        <w:rPr>
          <w:rFonts w:ascii="Palatino Linotype" w:hAnsi="Palatino Linotype" w:cs="Arial"/>
        </w:rPr>
        <w:lastRenderedPageBreak/>
        <w:t xml:space="preserve">a su derecho conviniera, mientras que </w:t>
      </w:r>
      <w:r w:rsidRPr="00504CF6">
        <w:rPr>
          <w:rFonts w:ascii="Palatino Linotype" w:hAnsi="Palatino Linotype" w:cs="Arial"/>
          <w:b/>
        </w:rPr>
        <w:t>EL SUJETO OBLIGADO</w:t>
      </w:r>
      <w:r w:rsidRPr="00504CF6">
        <w:rPr>
          <w:rFonts w:ascii="Palatino Linotype" w:hAnsi="Palatino Linotype" w:cs="Arial"/>
        </w:rPr>
        <w:t xml:space="preserve">, no exhibió el Informe Justificado </w:t>
      </w:r>
      <w:r w:rsidRPr="00504CF6">
        <w:rPr>
          <w:rFonts w:ascii="Palatino Linotype" w:hAnsi="Palatino Linotype" w:cs="Arial"/>
          <w:color w:val="000000"/>
        </w:rPr>
        <w:t>correspondiente</w:t>
      </w:r>
      <w:r w:rsidRPr="00504CF6">
        <w:rPr>
          <w:rFonts w:ascii="Palatino Linotype" w:hAnsi="Palatino Linotype" w:cs="Arial"/>
        </w:rPr>
        <w:t>.</w:t>
      </w:r>
    </w:p>
    <w:p w14:paraId="0BDE485C" w14:textId="77777777" w:rsidR="002E7FE3" w:rsidRPr="00504CF6" w:rsidRDefault="002E7FE3" w:rsidP="002E7FE3">
      <w:pPr>
        <w:spacing w:line="360" w:lineRule="auto"/>
        <w:jc w:val="both"/>
        <w:rPr>
          <w:rFonts w:ascii="Palatino Linotype" w:hAnsi="Palatino Linotype" w:cs="Arial"/>
        </w:rPr>
      </w:pPr>
    </w:p>
    <w:p w14:paraId="698A9BC1" w14:textId="04CBE1AE" w:rsidR="002E7FE3" w:rsidRDefault="002E7FE3" w:rsidP="002E7FE3">
      <w:pPr>
        <w:widowControl w:val="0"/>
        <w:autoSpaceDE w:val="0"/>
        <w:autoSpaceDN w:val="0"/>
        <w:adjustRightInd w:val="0"/>
        <w:spacing w:line="360" w:lineRule="auto"/>
        <w:jc w:val="both"/>
        <w:rPr>
          <w:rFonts w:ascii="Palatino Linotype" w:hAnsi="Palatino Linotype"/>
        </w:rPr>
      </w:pPr>
      <w:r w:rsidRPr="00504CF6">
        <w:rPr>
          <w:rFonts w:ascii="Palatino Linotype" w:hAnsi="Palatino Linotype" w:cs="Arial"/>
        </w:rPr>
        <w:t xml:space="preserve">Establecido lo </w:t>
      </w:r>
      <w:r w:rsidRPr="00504CF6">
        <w:rPr>
          <w:rFonts w:ascii="Palatino Linotype" w:hAnsi="Palatino Linotype" w:cs="Arial"/>
          <w:lang w:val="es-ES_tradnl"/>
        </w:rPr>
        <w:t>anterior</w:t>
      </w:r>
      <w:r w:rsidR="007343C1">
        <w:rPr>
          <w:rFonts w:ascii="Palatino Linotype" w:hAnsi="Palatino Linotype" w:cs="Arial"/>
        </w:rPr>
        <w:t>este Órgano Garante</w:t>
      </w:r>
      <w:r w:rsidRPr="00504CF6">
        <w:rPr>
          <w:rFonts w:ascii="Palatino Linotype" w:hAnsi="Palatino Linotype" w:cs="Arial"/>
        </w:rPr>
        <w:t xml:space="preserve"> advierte que </w:t>
      </w:r>
      <w:r w:rsidRPr="00504CF6">
        <w:rPr>
          <w:rFonts w:ascii="Palatino Linotype" w:hAnsi="Palatino Linotype"/>
        </w:rPr>
        <w:t xml:space="preserve">resultan </w:t>
      </w:r>
      <w:r w:rsidRPr="00504CF6">
        <w:rPr>
          <w:rFonts w:ascii="Palatino Linotype" w:hAnsi="Palatino Linotype"/>
          <w:b/>
        </w:rPr>
        <w:t xml:space="preserve">fundadas </w:t>
      </w:r>
      <w:r w:rsidRPr="00504CF6">
        <w:rPr>
          <w:rFonts w:ascii="Palatino Linotype" w:hAnsi="Palatino Linotype" w:cs="Arial"/>
        </w:rPr>
        <w:t xml:space="preserve">las razones o motivos de </w:t>
      </w:r>
      <w:r w:rsidRPr="00504CF6">
        <w:rPr>
          <w:rFonts w:ascii="Palatino Linotype" w:hAnsi="Palatino Linotype"/>
        </w:rPr>
        <w:t xml:space="preserve">inconformidad expuestas por </w:t>
      </w:r>
      <w:r w:rsidRPr="00504CF6">
        <w:rPr>
          <w:rFonts w:ascii="Palatino Linotype" w:hAnsi="Palatino Linotype"/>
          <w:b/>
        </w:rPr>
        <w:t>EL RECURRENTE</w:t>
      </w:r>
      <w:r w:rsidRPr="00504CF6">
        <w:rPr>
          <w:rFonts w:ascii="Palatino Linotype" w:hAnsi="Palatino Linotype"/>
        </w:rPr>
        <w:t>, en razón de lo siguiente:</w:t>
      </w:r>
    </w:p>
    <w:p w14:paraId="45E9C1A7" w14:textId="77777777" w:rsidR="00DA33B8" w:rsidRDefault="00DA33B8" w:rsidP="002E7FE3">
      <w:pPr>
        <w:widowControl w:val="0"/>
        <w:autoSpaceDE w:val="0"/>
        <w:autoSpaceDN w:val="0"/>
        <w:adjustRightInd w:val="0"/>
        <w:spacing w:line="360" w:lineRule="auto"/>
        <w:jc w:val="both"/>
        <w:rPr>
          <w:rFonts w:ascii="Palatino Linotype" w:hAnsi="Palatino Linotype"/>
        </w:rPr>
      </w:pPr>
    </w:p>
    <w:p w14:paraId="3E6BA38A" w14:textId="1BF32C3D" w:rsidR="00DA33B8" w:rsidRPr="00DA33B8" w:rsidRDefault="002E7FE3" w:rsidP="00DA33B8">
      <w:pPr>
        <w:spacing w:line="360" w:lineRule="auto"/>
        <w:jc w:val="both"/>
        <w:rPr>
          <w:rFonts w:ascii="Palatino Linotype" w:eastAsia="Calibri" w:hAnsi="Palatino Linotype" w:cs="Tahoma"/>
          <w:color w:val="000000"/>
          <w:sz w:val="22"/>
          <w:szCs w:val="22"/>
          <w:lang w:eastAsia="en-US"/>
        </w:rPr>
      </w:pPr>
      <w:r>
        <w:rPr>
          <w:rFonts w:ascii="Palatino Linotype" w:hAnsi="Palatino Linotype" w:cs="Arial"/>
        </w:rPr>
        <w:t xml:space="preserve">Derivado de la falta de fundamentación y motivación de la respuesta; es importante que </w:t>
      </w:r>
      <w:r w:rsidR="00902ABF">
        <w:rPr>
          <w:rFonts w:ascii="Palatino Linotype" w:hAnsi="Palatino Linotype" w:cs="Arial"/>
        </w:rPr>
        <w:t>este Órgano Garante</w:t>
      </w:r>
      <w:r>
        <w:rPr>
          <w:rFonts w:ascii="Palatino Linotype" w:hAnsi="Palatino Linotype" w:cs="Arial"/>
        </w:rPr>
        <w:t xml:space="preserve"> traiga a contexto </w:t>
      </w:r>
      <w:r w:rsidR="00DA33B8" w:rsidRPr="00DA33B8">
        <w:rPr>
          <w:rFonts w:ascii="Palatino Linotype" w:eastAsia="Calibri" w:hAnsi="Palatino Linotype" w:cs="Tahoma"/>
          <w:sz w:val="22"/>
          <w:szCs w:val="22"/>
          <w:lang w:eastAsia="en-US"/>
        </w:rPr>
        <w:t>e</w:t>
      </w:r>
      <w:r w:rsidR="00DA33B8" w:rsidRPr="00DA33B8">
        <w:rPr>
          <w:rFonts w:ascii="Palatino Linotype" w:hAnsi="Palatino Linotype" w:cs="Tahoma"/>
          <w:sz w:val="22"/>
          <w:szCs w:val="22"/>
        </w:rPr>
        <w:t xml:space="preserve">l artículo 1.8, fracción XIII, del Código Administrativo del Estado de México, </w:t>
      </w:r>
      <w:r w:rsidR="0070255A">
        <w:rPr>
          <w:rFonts w:ascii="Palatino Linotype" w:hAnsi="Palatino Linotype" w:cs="Tahoma"/>
          <w:sz w:val="22"/>
          <w:szCs w:val="22"/>
        </w:rPr>
        <w:t xml:space="preserve">el cual </w:t>
      </w:r>
      <w:r w:rsidR="00DA33B8" w:rsidRPr="00DA33B8">
        <w:rPr>
          <w:rFonts w:ascii="Palatino Linotype" w:hAnsi="Palatino Linotype" w:cs="Tahoma"/>
          <w:sz w:val="22"/>
          <w:szCs w:val="22"/>
        </w:rPr>
        <w:t xml:space="preserve">establece que para que tenga validez, todo acto administrativo deberá resolver todos los puntos propuestos por los interesados. </w:t>
      </w:r>
      <w:r w:rsidR="00DA33B8" w:rsidRPr="00DA33B8">
        <w:rPr>
          <w:rFonts w:ascii="Palatino Linotype" w:eastAsia="Calibri" w:hAnsi="Palatino Linotype" w:cs="Tahoma"/>
          <w:color w:val="000000"/>
          <w:sz w:val="22"/>
          <w:szCs w:val="22"/>
          <w:lang w:eastAsia="es-MX"/>
        </w:rPr>
        <w:t>Situación que se robustece, con el Criterio 02/17, del Instituto Nacional de Transparencia, Acceso a la Información y Protección de Datos Personales, el cual establece lo siguiente:</w:t>
      </w:r>
    </w:p>
    <w:p w14:paraId="426DB4EE" w14:textId="77777777" w:rsidR="00DA33B8" w:rsidRPr="00DA33B8" w:rsidRDefault="00DA33B8" w:rsidP="00DA33B8">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5C2F976" w14:textId="77777777" w:rsidR="00DA33B8" w:rsidRPr="00DA33B8" w:rsidRDefault="00DA33B8" w:rsidP="00DA33B8">
      <w:pPr>
        <w:spacing w:line="360" w:lineRule="auto"/>
        <w:ind w:left="567" w:right="567"/>
        <w:jc w:val="both"/>
        <w:rPr>
          <w:rFonts w:ascii="Palatino Linotype" w:eastAsia="Calibri" w:hAnsi="Palatino Linotype" w:cs="Tahoma"/>
          <w:bCs/>
          <w:i/>
          <w:sz w:val="20"/>
          <w:szCs w:val="20"/>
          <w:lang w:eastAsia="en-US"/>
        </w:rPr>
      </w:pPr>
      <w:r w:rsidRPr="00DA33B8">
        <w:rPr>
          <w:rFonts w:ascii="Palatino Linotype" w:eastAsia="Calibri" w:hAnsi="Palatino Linotype" w:cs="Tahoma"/>
          <w:b/>
          <w:bCs/>
          <w:i/>
          <w:sz w:val="20"/>
          <w:szCs w:val="20"/>
          <w:lang w:eastAsia="en-US"/>
        </w:rPr>
        <w:t xml:space="preserve">“Congruencia y exhaustividad. Sus alcances para garantizar el derecho de acceso a la información. </w:t>
      </w:r>
      <w:r w:rsidRPr="00DA33B8">
        <w:rPr>
          <w:rFonts w:ascii="Palatino Linotype" w:eastAsia="Calibri" w:hAnsi="Palatino Linotype" w:cs="Tahoma"/>
          <w:bCs/>
          <w:i/>
          <w:sz w:val="20"/>
          <w:szCs w:val="20"/>
          <w:lang w:eastAsia="en-US"/>
        </w:rPr>
        <w:t xml:space="preserve">De conformidad con el artículo </w:t>
      </w:r>
      <w:r w:rsidRPr="00DA33B8">
        <w:rPr>
          <w:rFonts w:ascii="Palatino Linotype" w:eastAsia="Calibri" w:hAnsi="Palatino Linotype" w:cs="Tahoma"/>
          <w:bCs/>
          <w:i/>
          <w:sz w:val="20"/>
          <w:szCs w:val="20"/>
          <w:lang w:val="es-ES_tradnl" w:eastAsia="en-US"/>
        </w:rPr>
        <w:t>3 de la Ley Federal de Procedimiento Administrativo</w:t>
      </w:r>
      <w:r w:rsidRPr="00DA33B8">
        <w:rPr>
          <w:rFonts w:ascii="Palatino Linotype" w:eastAsia="Calibri" w:hAnsi="Palatino Linotype" w:cs="Tahoma"/>
          <w:bCs/>
          <w:i/>
          <w:sz w:val="20"/>
          <w:szCs w:val="20"/>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DA33B8">
        <w:rPr>
          <w:rFonts w:ascii="Palatino Linotype" w:eastAsia="Calibri" w:hAnsi="Palatino Linotype" w:cs="Tahoma"/>
          <w:b/>
          <w:bCs/>
          <w:i/>
          <w:sz w:val="20"/>
          <w:szCs w:val="20"/>
          <w:lang w:eastAsia="en-US"/>
        </w:rPr>
        <w:t>la exhaustividad significa que dicha respuesta se refiera expresamente a cada uno de los puntos solicitados</w:t>
      </w:r>
      <w:r w:rsidRPr="00DA33B8">
        <w:rPr>
          <w:rFonts w:ascii="Palatino Linotype" w:eastAsia="Calibri" w:hAnsi="Palatino Linotype" w:cs="Tahoma"/>
          <w:bCs/>
          <w:i/>
          <w:sz w:val="20"/>
          <w:szCs w:val="20"/>
          <w:lang w:eastAsia="en-US"/>
        </w:rPr>
        <w:t xml:space="preserve">. Por lo anterior, los sujetos obligados cumplirán con los principios de congruencia y exhaustividad, cuando las respuestas que emitan guarden una relación lógica con lo solicitado y </w:t>
      </w:r>
      <w:r w:rsidRPr="00DA33B8">
        <w:rPr>
          <w:rFonts w:ascii="Palatino Linotype" w:eastAsia="Calibri" w:hAnsi="Palatino Linotype" w:cs="Tahoma"/>
          <w:b/>
          <w:bCs/>
          <w:i/>
          <w:sz w:val="20"/>
          <w:szCs w:val="20"/>
          <w:lang w:eastAsia="en-US"/>
        </w:rPr>
        <w:t>atiendan de manera puntual y expresa, cada uno de los contenidos de información.”</w:t>
      </w:r>
    </w:p>
    <w:p w14:paraId="23E8E608" w14:textId="77777777" w:rsidR="00DA33B8" w:rsidRPr="00DA33B8" w:rsidRDefault="00DA33B8" w:rsidP="00DA33B8">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8CD834B" w14:textId="66E2213E" w:rsidR="00DA33B8" w:rsidRPr="00DA33B8" w:rsidRDefault="00DA33B8" w:rsidP="00DA33B8">
      <w:pPr>
        <w:widowControl w:val="0"/>
        <w:autoSpaceDE w:val="0"/>
        <w:autoSpaceDN w:val="0"/>
        <w:adjustRightInd w:val="0"/>
        <w:spacing w:line="360" w:lineRule="auto"/>
        <w:jc w:val="both"/>
        <w:rPr>
          <w:rFonts w:ascii="Palatino Linotype" w:hAnsi="Palatino Linotype" w:cs="Tahoma"/>
          <w:bCs/>
          <w:lang w:val="es-ES_tradnl" w:eastAsia="es-MX"/>
        </w:rPr>
      </w:pPr>
      <w:r w:rsidRPr="00DA33B8">
        <w:rPr>
          <w:rFonts w:ascii="Palatino Linotype" w:hAnsi="Palatino Linotype" w:cs="Tahoma"/>
          <w:lang w:eastAsia="es-MX"/>
        </w:rPr>
        <w:lastRenderedPageBreak/>
        <w:t xml:space="preserve">De lo citado, se desprende que </w:t>
      </w:r>
      <w:r w:rsidRPr="00DA33B8">
        <w:rPr>
          <w:rFonts w:ascii="Palatino Linotype" w:hAnsi="Palatino Linotype" w:cs="Tahoma"/>
          <w:bCs/>
          <w:lang w:eastAsia="es-MX"/>
        </w:rPr>
        <w:t xml:space="preserve">todo acto administrativo debe apegarse al </w:t>
      </w:r>
      <w:r w:rsidRPr="00DA33B8">
        <w:rPr>
          <w:rFonts w:ascii="Palatino Linotype" w:hAnsi="Palatino Linotype" w:cs="Tahoma"/>
          <w:b/>
          <w:bCs/>
          <w:lang w:eastAsia="es-MX"/>
        </w:rPr>
        <w:t>principio de exhaustividad</w:t>
      </w:r>
      <w:r w:rsidRPr="00DA33B8">
        <w:rPr>
          <w:rFonts w:ascii="Palatino Linotype" w:hAnsi="Palatino Linotype" w:cs="Tahoma"/>
          <w:bCs/>
          <w:lang w:eastAsia="es-MX"/>
        </w:rPr>
        <w:t xml:space="preserve">, </w:t>
      </w:r>
      <w:r w:rsidRPr="00DA33B8">
        <w:rPr>
          <w:rFonts w:ascii="Palatino Linotype" w:hAnsi="Palatino Linotype" w:cs="Tahoma"/>
          <w:bCs/>
          <w:lang w:val="es-ES_tradnl" w:eastAsia="es-MX"/>
        </w:rPr>
        <w:t xml:space="preserve">entendiendo por éste que se pronuncie expresamente sobre cada uno de los puntos requeridos, lo cual en materia de transparencia y acceso a la información pública se traduce en que, las respuestas que emitan los </w:t>
      </w:r>
      <w:r w:rsidR="0070255A">
        <w:rPr>
          <w:rFonts w:ascii="Palatino Linotype" w:hAnsi="Palatino Linotype" w:cs="Tahoma"/>
          <w:bCs/>
          <w:lang w:val="es-ES_tradnl" w:eastAsia="es-MX"/>
        </w:rPr>
        <w:t>S</w:t>
      </w:r>
      <w:r w:rsidRPr="00DA33B8">
        <w:rPr>
          <w:rFonts w:ascii="Palatino Linotype" w:hAnsi="Palatino Linotype" w:cs="Tahoma"/>
          <w:bCs/>
          <w:lang w:val="es-ES_tradnl" w:eastAsia="es-MX"/>
        </w:rPr>
        <w:t xml:space="preserve">ujetos </w:t>
      </w:r>
      <w:r w:rsidR="0070255A">
        <w:rPr>
          <w:rFonts w:ascii="Palatino Linotype" w:hAnsi="Palatino Linotype" w:cs="Tahoma"/>
          <w:bCs/>
          <w:lang w:val="es-ES_tradnl" w:eastAsia="es-MX"/>
        </w:rPr>
        <w:t>O</w:t>
      </w:r>
      <w:r w:rsidRPr="00DA33B8">
        <w:rPr>
          <w:rFonts w:ascii="Palatino Linotype" w:hAnsi="Palatino Linotype" w:cs="Tahoma"/>
          <w:bCs/>
          <w:lang w:val="es-ES_tradnl" w:eastAsia="es-MX"/>
        </w:rPr>
        <w:t xml:space="preserve">bligados, deben guardar una relación lógica con lo solicitado, analizando y decidiendo –de </w:t>
      </w:r>
      <w:r w:rsidR="0070255A">
        <w:rPr>
          <w:rFonts w:ascii="Palatino Linotype" w:hAnsi="Palatino Linotype" w:cs="Tahoma"/>
          <w:bCs/>
          <w:lang w:val="es-ES_tradnl" w:eastAsia="es-MX"/>
        </w:rPr>
        <w:t>manera</w:t>
      </w:r>
      <w:r w:rsidRPr="00DA33B8">
        <w:rPr>
          <w:rFonts w:ascii="Palatino Linotype" w:hAnsi="Palatino Linotype" w:cs="Tahoma"/>
          <w:bCs/>
          <w:lang w:val="es-ES_tradnl" w:eastAsia="es-MX"/>
        </w:rPr>
        <w:t xml:space="preserve"> íntegra- sobre todos los puntos requeridos, a fin de satisfacer la solicitud correspondiente.</w:t>
      </w:r>
    </w:p>
    <w:p w14:paraId="3F32AB8A" w14:textId="77777777" w:rsidR="00DA33B8" w:rsidRPr="00DA33B8" w:rsidRDefault="00DA33B8" w:rsidP="00DA33B8">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5EB9810" w14:textId="61A564FD" w:rsidR="00DA33B8" w:rsidRPr="00DA33B8" w:rsidRDefault="00DA33B8" w:rsidP="00DA33B8">
      <w:pPr>
        <w:spacing w:line="360" w:lineRule="auto"/>
        <w:jc w:val="both"/>
        <w:rPr>
          <w:rFonts w:ascii="Palatino Linotype" w:eastAsia="Calibri" w:hAnsi="Palatino Linotype" w:cs="Tahoma"/>
          <w:b/>
          <w:bCs/>
          <w:szCs w:val="22"/>
          <w:lang w:eastAsia="en-US"/>
        </w:rPr>
      </w:pPr>
      <w:r w:rsidRPr="00DA33B8">
        <w:rPr>
          <w:rFonts w:ascii="Palatino Linotype" w:hAnsi="Palatino Linotype" w:cs="Tahoma"/>
          <w:lang w:eastAsia="es-MX"/>
        </w:rPr>
        <w:t xml:space="preserve">En esa tesitura, se concluye que </w:t>
      </w:r>
      <w:r w:rsidR="0070255A" w:rsidRPr="0070255A">
        <w:rPr>
          <w:rFonts w:ascii="Palatino Linotype" w:hAnsi="Palatino Linotype" w:cs="Tahoma"/>
          <w:b/>
          <w:lang w:eastAsia="es-MX"/>
        </w:rPr>
        <w:t>EL SUJETO OBLIGADO</w:t>
      </w:r>
      <w:r w:rsidRPr="00DA33B8">
        <w:rPr>
          <w:rFonts w:ascii="Palatino Linotype" w:hAnsi="Palatino Linotype" w:cs="Tahoma"/>
          <w:lang w:eastAsia="es-MX"/>
        </w:rPr>
        <w:t xml:space="preserve"> no satisfizo el derecho de acceso </w:t>
      </w:r>
      <w:r w:rsidRPr="00DA33B8">
        <w:rPr>
          <w:rFonts w:ascii="Palatino Linotype" w:eastAsia="Calibri" w:hAnsi="Palatino Linotype" w:cs="Tahoma"/>
          <w:bCs/>
          <w:szCs w:val="22"/>
          <w:lang w:eastAsia="en-US"/>
        </w:rPr>
        <w:t xml:space="preserve">a la información del </w:t>
      </w:r>
      <w:r w:rsidR="0070255A" w:rsidRPr="0070255A">
        <w:rPr>
          <w:rFonts w:ascii="Palatino Linotype" w:eastAsia="Calibri" w:hAnsi="Palatino Linotype" w:cs="Tahoma"/>
          <w:b/>
          <w:bCs/>
          <w:szCs w:val="22"/>
          <w:lang w:eastAsia="en-US"/>
        </w:rPr>
        <w:t>RECURRENTE</w:t>
      </w:r>
      <w:r w:rsidRPr="00DA33B8">
        <w:rPr>
          <w:rFonts w:ascii="Palatino Linotype" w:eastAsia="Calibri" w:hAnsi="Palatino Linotype" w:cs="Tahoma"/>
          <w:bCs/>
          <w:szCs w:val="22"/>
          <w:lang w:eastAsia="en-US"/>
        </w:rPr>
        <w:t xml:space="preserve">, </w:t>
      </w:r>
      <w:r w:rsidRPr="00DA33B8">
        <w:rPr>
          <w:rFonts w:ascii="Palatino Linotype" w:eastAsia="Calibri" w:hAnsi="Palatino Linotype" w:cs="Tahoma"/>
          <w:b/>
          <w:bCs/>
          <w:szCs w:val="22"/>
          <w:lang w:eastAsia="en-US"/>
        </w:rPr>
        <w:t xml:space="preserve">al incumplir el principio de exhaustividad, </w:t>
      </w:r>
      <w:r w:rsidRPr="00DA33B8">
        <w:rPr>
          <w:rFonts w:ascii="Palatino Linotype" w:eastAsia="Calibri" w:hAnsi="Palatino Linotype" w:cs="Tahoma"/>
          <w:bCs/>
          <w:szCs w:val="22"/>
          <w:lang w:eastAsia="en-US"/>
        </w:rPr>
        <w:t xml:space="preserve">pues no se pronunció, ni proporcionó </w:t>
      </w:r>
      <w:r w:rsidR="0070255A" w:rsidRPr="0070255A">
        <w:rPr>
          <w:rFonts w:ascii="Palatino Linotype" w:eastAsia="Calibri" w:hAnsi="Palatino Linotype" w:cs="Tahoma"/>
          <w:bCs/>
          <w:szCs w:val="22"/>
          <w:lang w:eastAsia="en-US"/>
        </w:rPr>
        <w:t>información que tenga relación con la solicitud primigenia</w:t>
      </w:r>
      <w:r w:rsidRPr="00DA33B8">
        <w:rPr>
          <w:rFonts w:ascii="Palatino Linotype" w:eastAsia="Calibri" w:hAnsi="Palatino Linotype" w:cs="Tahoma"/>
          <w:bCs/>
          <w:szCs w:val="22"/>
          <w:lang w:eastAsia="en-US"/>
        </w:rPr>
        <w:t xml:space="preserve">; por lo que, se considera que para dar por atendido el requerimiento de información, en términos de los artículos 12, 160 y 162 de la Ley de Transparencia y Acceso a la Información Pública del Estado de México, deberá realizar una </w:t>
      </w:r>
      <w:r w:rsidRPr="00DA33B8">
        <w:rPr>
          <w:rFonts w:ascii="Palatino Linotype" w:eastAsia="Calibri" w:hAnsi="Palatino Linotype" w:cs="Tahoma"/>
          <w:b/>
          <w:bCs/>
          <w:szCs w:val="22"/>
          <w:lang w:eastAsia="en-US"/>
        </w:rPr>
        <w:t>búsqueda exhaustiva y razonable</w:t>
      </w:r>
      <w:r w:rsidRPr="00DA33B8">
        <w:rPr>
          <w:rFonts w:ascii="Palatino Linotype" w:eastAsia="Calibri" w:hAnsi="Palatino Linotype" w:cs="Tahoma"/>
          <w:bCs/>
          <w:szCs w:val="22"/>
          <w:lang w:eastAsia="en-US"/>
        </w:rPr>
        <w:t xml:space="preserve">, a efecto de que proporcione </w:t>
      </w:r>
      <w:r w:rsidR="00990E37">
        <w:rPr>
          <w:rFonts w:ascii="Palatino Linotype" w:eastAsia="Calibri" w:hAnsi="Palatino Linotype" w:cs="Tahoma"/>
          <w:bCs/>
          <w:szCs w:val="22"/>
          <w:lang w:eastAsia="en-US"/>
        </w:rPr>
        <w:t>la información concerniente a los cuestionamientos vertidos por el particular</w:t>
      </w:r>
      <w:r w:rsidRPr="00DA33B8">
        <w:rPr>
          <w:rFonts w:ascii="Palatino Linotype" w:eastAsia="Calibri" w:hAnsi="Palatino Linotype" w:cs="Tahoma"/>
          <w:bCs/>
          <w:szCs w:val="22"/>
          <w:lang w:eastAsia="en-US"/>
        </w:rPr>
        <w:t>.</w:t>
      </w:r>
    </w:p>
    <w:p w14:paraId="0A3569DE" w14:textId="77777777" w:rsidR="00DA33B8" w:rsidRPr="00DA33B8" w:rsidRDefault="00DA33B8" w:rsidP="00DA33B8">
      <w:pPr>
        <w:spacing w:line="360" w:lineRule="auto"/>
        <w:jc w:val="both"/>
        <w:rPr>
          <w:rFonts w:ascii="Palatino Linotype" w:hAnsi="Palatino Linotype"/>
          <w:szCs w:val="22"/>
          <w:lang w:val="es-ES"/>
        </w:rPr>
      </w:pPr>
    </w:p>
    <w:p w14:paraId="3E2B2B23" w14:textId="5E275406" w:rsidR="00DA33B8" w:rsidRPr="00DA33B8" w:rsidRDefault="00FC3D99" w:rsidP="00DA33B8">
      <w:pPr>
        <w:spacing w:line="360" w:lineRule="auto"/>
        <w:jc w:val="both"/>
        <w:rPr>
          <w:rFonts w:ascii="Palatino Linotype" w:hAnsi="Palatino Linotype"/>
          <w:szCs w:val="22"/>
          <w:lang w:val="es-ES"/>
        </w:rPr>
      </w:pPr>
      <w:r>
        <w:rPr>
          <w:rFonts w:ascii="Palatino Linotype" w:hAnsi="Palatino Linotype"/>
          <w:szCs w:val="22"/>
          <w:lang w:val="es-ES"/>
        </w:rPr>
        <w:t>Sin embargo, tal y como será precisado en párrafos siguientes, p</w:t>
      </w:r>
      <w:r w:rsidR="00DA33B8" w:rsidRPr="00DA33B8">
        <w:rPr>
          <w:rFonts w:ascii="Palatino Linotype" w:hAnsi="Palatino Linotype"/>
          <w:szCs w:val="22"/>
          <w:lang w:val="es-ES"/>
        </w:rPr>
        <w:t>ara el caso,</w:t>
      </w:r>
      <w:r>
        <w:rPr>
          <w:rFonts w:ascii="Palatino Linotype" w:hAnsi="Palatino Linotype"/>
          <w:szCs w:val="22"/>
          <w:lang w:val="es-ES"/>
        </w:rPr>
        <w:t xml:space="preserve"> de</w:t>
      </w:r>
      <w:r w:rsidR="00DA33B8" w:rsidRPr="00DA33B8">
        <w:rPr>
          <w:rFonts w:ascii="Palatino Linotype" w:hAnsi="Palatino Linotype"/>
          <w:szCs w:val="22"/>
          <w:lang w:val="es-ES"/>
        </w:rPr>
        <w:t xml:space="preserve"> que no cuente con </w:t>
      </w:r>
      <w:r>
        <w:rPr>
          <w:rFonts w:ascii="Palatino Linotype" w:hAnsi="Palatino Linotype"/>
          <w:szCs w:val="22"/>
          <w:lang w:val="es-ES"/>
        </w:rPr>
        <w:t xml:space="preserve">la </w:t>
      </w:r>
      <w:r w:rsidR="00DA33B8" w:rsidRPr="00DA33B8">
        <w:rPr>
          <w:rFonts w:ascii="Palatino Linotype" w:hAnsi="Palatino Linotype"/>
          <w:szCs w:val="22"/>
          <w:lang w:val="es-ES"/>
        </w:rPr>
        <w:t>información</w:t>
      </w:r>
      <w:r>
        <w:rPr>
          <w:rFonts w:ascii="Palatino Linotype" w:hAnsi="Palatino Linotype"/>
          <w:szCs w:val="22"/>
          <w:lang w:val="es-ES"/>
        </w:rPr>
        <w:t xml:space="preserve"> solicitada</w:t>
      </w:r>
      <w:r w:rsidR="00DA33B8" w:rsidRPr="00DA33B8">
        <w:rPr>
          <w:rFonts w:ascii="Palatino Linotype" w:hAnsi="Palatino Linotype"/>
          <w:szCs w:val="22"/>
          <w:lang w:val="es-ES"/>
        </w:rPr>
        <w:t xml:space="preserve">, al no </w:t>
      </w:r>
      <w:r>
        <w:rPr>
          <w:rFonts w:ascii="Palatino Linotype" w:hAnsi="Palatino Linotype"/>
          <w:szCs w:val="22"/>
          <w:lang w:val="es-ES"/>
        </w:rPr>
        <w:t xml:space="preserve">tener dentro de sus registros a los dos ciudadanos referidos en la </w:t>
      </w:r>
      <w:r w:rsidR="000D71D6">
        <w:rPr>
          <w:rFonts w:ascii="Palatino Linotype" w:hAnsi="Palatino Linotype"/>
          <w:szCs w:val="22"/>
          <w:lang w:val="es-ES"/>
        </w:rPr>
        <w:t>solicitud</w:t>
      </w:r>
      <w:r>
        <w:rPr>
          <w:rFonts w:ascii="Palatino Linotype" w:hAnsi="Palatino Linotype"/>
          <w:szCs w:val="22"/>
          <w:lang w:val="es-ES"/>
        </w:rPr>
        <w:t xml:space="preserve"> primigenia y en caso de que no hayan llevado a cabo los cargos que refiere el particular, </w:t>
      </w:r>
      <w:r w:rsidR="00D56247">
        <w:rPr>
          <w:rFonts w:ascii="Palatino Linotype" w:hAnsi="Palatino Linotype"/>
          <w:b/>
          <w:szCs w:val="22"/>
          <w:lang w:val="es-ES"/>
        </w:rPr>
        <w:t xml:space="preserve">EL SUJETO OBLIGADO </w:t>
      </w:r>
      <w:r w:rsidR="00DA33B8" w:rsidRPr="00DA33B8">
        <w:rPr>
          <w:rFonts w:ascii="Palatino Linotype" w:hAnsi="Palatino Linotype"/>
          <w:szCs w:val="22"/>
          <w:lang w:val="es-ES"/>
        </w:rPr>
        <w:t xml:space="preserve">deberá hacerlo del conocimiento del </w:t>
      </w:r>
      <w:r w:rsidR="00D56247" w:rsidRPr="00DA33B8">
        <w:rPr>
          <w:rFonts w:ascii="Palatino Linotype" w:hAnsi="Palatino Linotype"/>
          <w:b/>
          <w:szCs w:val="22"/>
          <w:lang w:val="es-ES"/>
        </w:rPr>
        <w:t>RECURRENTE</w:t>
      </w:r>
      <w:r w:rsidR="00DA33B8" w:rsidRPr="00DA33B8">
        <w:rPr>
          <w:rFonts w:ascii="Palatino Linotype" w:hAnsi="Palatino Linotype"/>
          <w:szCs w:val="22"/>
          <w:lang w:val="es-ES"/>
        </w:rPr>
        <w:t>, en términos del artículo 19, párrafo segundo de la Ley de la materia.</w:t>
      </w:r>
    </w:p>
    <w:p w14:paraId="11CF404C" w14:textId="4BEEAD08" w:rsidR="00D56247" w:rsidRDefault="002E7FE3" w:rsidP="000D71D6">
      <w:pPr>
        <w:tabs>
          <w:tab w:val="right" w:leader="dot" w:pos="8505"/>
        </w:tabs>
        <w:spacing w:before="100" w:beforeAutospacing="1" w:after="100" w:afterAutospacing="1" w:line="360" w:lineRule="auto"/>
        <w:jc w:val="both"/>
        <w:rPr>
          <w:rFonts w:ascii="Palatino Linotype" w:hAnsi="Palatino Linotype"/>
          <w:color w:val="000000"/>
        </w:rPr>
      </w:pPr>
      <w:r w:rsidRPr="000D71D6">
        <w:rPr>
          <w:rFonts w:ascii="Palatino Linotype" w:hAnsi="Palatino Linotype"/>
          <w:color w:val="000000"/>
        </w:rPr>
        <w:lastRenderedPageBreak/>
        <w:t xml:space="preserve">En ese tenor, </w:t>
      </w:r>
      <w:r w:rsidR="000D71D6">
        <w:rPr>
          <w:rFonts w:ascii="Palatino Linotype" w:hAnsi="Palatino Linotype"/>
          <w:color w:val="000000"/>
        </w:rPr>
        <w:t xml:space="preserve">trayendo a contexto la solicitud realizada por el particular, es </w:t>
      </w:r>
      <w:r w:rsidRPr="000D71D6">
        <w:rPr>
          <w:rFonts w:ascii="Palatino Linotype" w:hAnsi="Palatino Linotype"/>
          <w:color w:val="000000"/>
        </w:rPr>
        <w:t>precis</w:t>
      </w:r>
      <w:r w:rsidR="000D71D6">
        <w:rPr>
          <w:rFonts w:ascii="Palatino Linotype" w:hAnsi="Palatino Linotype"/>
          <w:color w:val="000000"/>
        </w:rPr>
        <w:t xml:space="preserve">o señalar que, la información requerida versa esencialmente en las figuras de </w:t>
      </w:r>
      <w:r w:rsidR="000D71D6" w:rsidRPr="00DA5CCB">
        <w:rPr>
          <w:rFonts w:ascii="Palatino Linotype" w:hAnsi="Palatino Linotype"/>
          <w:b/>
          <w:color w:val="000000"/>
        </w:rPr>
        <w:t>“Jefe de Sector o de Manzanas”</w:t>
      </w:r>
      <w:r w:rsidR="000D71D6">
        <w:rPr>
          <w:rFonts w:ascii="Palatino Linotype" w:hAnsi="Palatino Linotype"/>
          <w:color w:val="000000"/>
        </w:rPr>
        <w:t xml:space="preserve"> los cuales para mejor proveer, conviene citar lo que señala la Ley Orgánica Municipal del Estado de México respecto a </w:t>
      </w:r>
      <w:r w:rsidR="00DA5CCB">
        <w:rPr>
          <w:rFonts w:ascii="Palatino Linotype" w:hAnsi="Palatino Linotype"/>
          <w:color w:val="000000"/>
        </w:rPr>
        <w:t xml:space="preserve">ese tema: </w:t>
      </w:r>
    </w:p>
    <w:p w14:paraId="1E70D676" w14:textId="7A9DDA2F" w:rsidR="00DA5CCB" w:rsidRDefault="00DA5CCB" w:rsidP="000D71D6">
      <w:pPr>
        <w:tabs>
          <w:tab w:val="right" w:leader="dot" w:pos="8505"/>
        </w:tabs>
        <w:spacing w:before="100" w:beforeAutospacing="1" w:after="100" w:afterAutospacing="1" w:line="360" w:lineRule="auto"/>
        <w:jc w:val="both"/>
        <w:rPr>
          <w:rFonts w:ascii="Palatino Linotype" w:hAnsi="Palatino Linotype"/>
          <w:color w:val="000000"/>
        </w:rPr>
      </w:pPr>
      <w:r>
        <w:rPr>
          <w:rFonts w:ascii="Palatino Linotype" w:hAnsi="Palatino Linotype"/>
          <w:color w:val="000000"/>
        </w:rPr>
        <w:t>Como primer punto, la legislación en cita, refiere que los Ayuntamiento</w:t>
      </w:r>
      <w:r w:rsidR="001D3254">
        <w:rPr>
          <w:rFonts w:ascii="Palatino Linotype" w:hAnsi="Palatino Linotype"/>
          <w:color w:val="000000"/>
        </w:rPr>
        <w:t>s</w:t>
      </w:r>
      <w:r>
        <w:rPr>
          <w:rFonts w:ascii="Palatino Linotype" w:hAnsi="Palatino Linotype"/>
          <w:color w:val="000000"/>
        </w:rPr>
        <w:t xml:space="preserve"> tienen </w:t>
      </w:r>
      <w:r w:rsidR="001D3254">
        <w:rPr>
          <w:rFonts w:ascii="Palatino Linotype" w:hAnsi="Palatino Linotype"/>
          <w:color w:val="000000"/>
        </w:rPr>
        <w:t xml:space="preserve">entre otras, </w:t>
      </w:r>
      <w:r>
        <w:rPr>
          <w:rFonts w:ascii="Palatino Linotype" w:hAnsi="Palatino Linotype"/>
          <w:color w:val="000000"/>
        </w:rPr>
        <w:t xml:space="preserve">como atribución </w:t>
      </w:r>
      <w:r w:rsidR="001D3254">
        <w:rPr>
          <w:rFonts w:ascii="Palatino Linotype" w:hAnsi="Palatino Linotype"/>
          <w:color w:val="000000"/>
        </w:rPr>
        <w:t xml:space="preserve">que nos </w:t>
      </w:r>
      <w:r w:rsidR="00CB7798">
        <w:rPr>
          <w:rFonts w:ascii="Palatino Linotype" w:hAnsi="Palatino Linotype"/>
          <w:color w:val="000000"/>
        </w:rPr>
        <w:t>atañe,</w:t>
      </w:r>
      <w:r w:rsidR="001D3254">
        <w:rPr>
          <w:rFonts w:ascii="Palatino Linotype" w:hAnsi="Palatino Linotype"/>
          <w:color w:val="000000"/>
        </w:rPr>
        <w:t xml:space="preserve"> </w:t>
      </w:r>
      <w:r>
        <w:rPr>
          <w:rFonts w:ascii="Palatino Linotype" w:hAnsi="Palatino Linotype"/>
          <w:color w:val="000000"/>
        </w:rPr>
        <w:t>l</w:t>
      </w:r>
      <w:r w:rsidR="001D3254">
        <w:rPr>
          <w:rFonts w:ascii="Palatino Linotype" w:hAnsi="Palatino Linotype"/>
          <w:color w:val="000000"/>
        </w:rPr>
        <w:t>a</w:t>
      </w:r>
      <w:r>
        <w:rPr>
          <w:rFonts w:ascii="Palatino Linotype" w:hAnsi="Palatino Linotype"/>
          <w:color w:val="000000"/>
        </w:rPr>
        <w:t xml:space="preserve"> siguiente: </w:t>
      </w:r>
    </w:p>
    <w:p w14:paraId="5F8D39D3" w14:textId="5C214DD3" w:rsidR="00DA5CCB" w:rsidRPr="00DA5CCB" w:rsidRDefault="00DA5CCB" w:rsidP="0020169B">
      <w:pPr>
        <w:tabs>
          <w:tab w:val="right" w:leader="dot" w:pos="8505"/>
        </w:tabs>
        <w:ind w:left="851" w:right="899"/>
        <w:jc w:val="center"/>
        <w:rPr>
          <w:rFonts w:ascii="Palatino Linotype" w:hAnsi="Palatino Linotype"/>
          <w:b/>
          <w:i/>
          <w:color w:val="000000"/>
          <w:sz w:val="22"/>
        </w:rPr>
      </w:pPr>
      <w:r w:rsidRPr="00DA5CCB">
        <w:rPr>
          <w:rFonts w:ascii="Palatino Linotype" w:hAnsi="Palatino Linotype"/>
          <w:b/>
          <w:i/>
          <w:color w:val="000000"/>
          <w:sz w:val="22"/>
        </w:rPr>
        <w:t>CAPITULO TERCERO</w:t>
      </w:r>
    </w:p>
    <w:p w14:paraId="04B3850D" w14:textId="6F90E41E" w:rsidR="00DA5CCB" w:rsidRDefault="00DA5CCB" w:rsidP="0020169B">
      <w:pPr>
        <w:tabs>
          <w:tab w:val="right" w:leader="dot" w:pos="8505"/>
        </w:tabs>
        <w:ind w:left="851" w:right="899"/>
        <w:jc w:val="center"/>
        <w:rPr>
          <w:rFonts w:ascii="Palatino Linotype" w:hAnsi="Palatino Linotype"/>
          <w:b/>
          <w:i/>
          <w:color w:val="000000"/>
          <w:sz w:val="22"/>
        </w:rPr>
      </w:pPr>
      <w:r w:rsidRPr="00DA5CCB">
        <w:rPr>
          <w:rFonts w:ascii="Palatino Linotype" w:hAnsi="Palatino Linotype"/>
          <w:b/>
          <w:i/>
          <w:color w:val="000000"/>
          <w:sz w:val="22"/>
        </w:rPr>
        <w:t>ATRIBUCIONES DE LOS AYUNTAMIENTOS</w:t>
      </w:r>
    </w:p>
    <w:p w14:paraId="5E9CDF6E" w14:textId="77777777" w:rsidR="00DA5CCB" w:rsidRDefault="00DA5CCB" w:rsidP="0020169B">
      <w:pPr>
        <w:tabs>
          <w:tab w:val="right" w:leader="dot" w:pos="8505"/>
        </w:tabs>
        <w:ind w:left="851" w:right="899"/>
        <w:jc w:val="center"/>
        <w:rPr>
          <w:rFonts w:ascii="Palatino Linotype" w:hAnsi="Palatino Linotype"/>
          <w:b/>
          <w:i/>
          <w:color w:val="000000"/>
          <w:sz w:val="22"/>
        </w:rPr>
      </w:pPr>
    </w:p>
    <w:p w14:paraId="4334775F" w14:textId="6336D2DD" w:rsidR="00DA5CCB" w:rsidRDefault="00DA5CCB" w:rsidP="0020169B">
      <w:pPr>
        <w:tabs>
          <w:tab w:val="right" w:leader="dot" w:pos="8505"/>
        </w:tabs>
        <w:ind w:left="851" w:right="899"/>
        <w:jc w:val="both"/>
        <w:rPr>
          <w:rFonts w:ascii="Palatino Linotype" w:hAnsi="Palatino Linotype"/>
          <w:b/>
          <w:i/>
          <w:color w:val="000000"/>
          <w:sz w:val="22"/>
        </w:rPr>
      </w:pPr>
      <w:r w:rsidRPr="00DA5CCB">
        <w:rPr>
          <w:rFonts w:ascii="Palatino Linotype" w:hAnsi="Palatino Linotype"/>
          <w:b/>
          <w:i/>
          <w:color w:val="000000"/>
          <w:sz w:val="22"/>
        </w:rPr>
        <w:t>Artículo 31.- Son atribuciones de los ayuntamientos:</w:t>
      </w:r>
    </w:p>
    <w:p w14:paraId="32E98D57" w14:textId="77777777" w:rsidR="0020169B" w:rsidRDefault="0020169B" w:rsidP="0020169B">
      <w:pPr>
        <w:tabs>
          <w:tab w:val="right" w:leader="dot" w:pos="8505"/>
        </w:tabs>
        <w:ind w:left="851" w:right="899"/>
        <w:jc w:val="both"/>
        <w:rPr>
          <w:rFonts w:ascii="Palatino Linotype" w:hAnsi="Palatino Linotype"/>
          <w:b/>
          <w:i/>
          <w:color w:val="000000"/>
          <w:sz w:val="22"/>
        </w:rPr>
      </w:pPr>
    </w:p>
    <w:p w14:paraId="4FB4B41F" w14:textId="77777777" w:rsidR="0020169B" w:rsidRDefault="0020169B" w:rsidP="0020169B">
      <w:pPr>
        <w:tabs>
          <w:tab w:val="right" w:leader="dot" w:pos="8505"/>
        </w:tabs>
        <w:ind w:left="851" w:right="899"/>
        <w:jc w:val="both"/>
        <w:rPr>
          <w:rFonts w:ascii="Palatino Linotype" w:hAnsi="Palatino Linotype"/>
          <w:b/>
          <w:i/>
          <w:color w:val="000000"/>
          <w:sz w:val="22"/>
          <w:u w:val="single"/>
        </w:rPr>
      </w:pPr>
      <w:r w:rsidRPr="0020169B">
        <w:rPr>
          <w:rFonts w:ascii="Palatino Linotype" w:hAnsi="Palatino Linotype"/>
          <w:b/>
          <w:i/>
          <w:color w:val="000000"/>
          <w:sz w:val="22"/>
        </w:rPr>
        <w:t xml:space="preserve">XI. Designar </w:t>
      </w:r>
      <w:r w:rsidRPr="0020169B">
        <w:rPr>
          <w:rFonts w:ascii="Palatino Linotype" w:hAnsi="Palatino Linotype"/>
          <w:i/>
          <w:color w:val="000000"/>
          <w:sz w:val="22"/>
        </w:rPr>
        <w:t>de entre sus miembros a los integrantes de las comisiones del ayuntamiento;</w:t>
      </w:r>
      <w:r w:rsidRPr="0020169B">
        <w:rPr>
          <w:rFonts w:ascii="Palatino Linotype" w:hAnsi="Palatino Linotype"/>
          <w:b/>
          <w:i/>
          <w:color w:val="000000"/>
          <w:sz w:val="22"/>
        </w:rPr>
        <w:t xml:space="preserve"> </w:t>
      </w:r>
      <w:r w:rsidRPr="00CB7798">
        <w:rPr>
          <w:rFonts w:ascii="Palatino Linotype" w:hAnsi="Palatino Linotype"/>
          <w:b/>
          <w:i/>
          <w:color w:val="000000"/>
          <w:sz w:val="22"/>
          <w:u w:val="single"/>
        </w:rPr>
        <w:t>y de entre los habitantes del municipio, a los jefes de sector y de manzana;</w:t>
      </w:r>
    </w:p>
    <w:p w14:paraId="7BE07167" w14:textId="6C6B80E4" w:rsidR="001B701F" w:rsidRDefault="001B701F" w:rsidP="0020169B">
      <w:pPr>
        <w:tabs>
          <w:tab w:val="right" w:leader="dot" w:pos="8505"/>
        </w:tabs>
        <w:ind w:left="851" w:right="899"/>
        <w:jc w:val="both"/>
        <w:rPr>
          <w:rFonts w:ascii="Palatino Linotype" w:hAnsi="Palatino Linotype"/>
          <w:b/>
          <w:i/>
          <w:color w:val="000000"/>
          <w:sz w:val="22"/>
        </w:rPr>
      </w:pPr>
      <w:r>
        <w:rPr>
          <w:rFonts w:ascii="Palatino Linotype" w:hAnsi="Palatino Linotype"/>
          <w:b/>
          <w:i/>
          <w:color w:val="000000"/>
          <w:sz w:val="22"/>
        </w:rPr>
        <w:t>(Énfasis añadido)</w:t>
      </w:r>
    </w:p>
    <w:p w14:paraId="2A3A552B" w14:textId="77777777" w:rsidR="00A613F4" w:rsidRDefault="00A613F4" w:rsidP="0020169B">
      <w:pPr>
        <w:tabs>
          <w:tab w:val="right" w:leader="dot" w:pos="8505"/>
        </w:tabs>
        <w:ind w:left="851" w:right="899"/>
        <w:jc w:val="both"/>
        <w:rPr>
          <w:rFonts w:ascii="Palatino Linotype" w:hAnsi="Palatino Linotype"/>
          <w:b/>
          <w:i/>
          <w:color w:val="000000"/>
          <w:sz w:val="22"/>
        </w:rPr>
      </w:pPr>
    </w:p>
    <w:p w14:paraId="5B1AEB68" w14:textId="4D85D2C3" w:rsidR="000D71D6" w:rsidRDefault="001D3254" w:rsidP="00CB7798">
      <w:pPr>
        <w:tabs>
          <w:tab w:val="right" w:leader="dot" w:pos="8505"/>
        </w:tabs>
        <w:spacing w:before="100" w:beforeAutospacing="1" w:after="100" w:afterAutospacing="1" w:line="360" w:lineRule="auto"/>
        <w:ind w:right="51"/>
        <w:jc w:val="both"/>
        <w:rPr>
          <w:rFonts w:ascii="Palatino Linotype" w:hAnsi="Palatino Linotype"/>
          <w:color w:val="000000"/>
        </w:rPr>
      </w:pPr>
      <w:r>
        <w:rPr>
          <w:rFonts w:ascii="Palatino Linotype" w:hAnsi="Palatino Linotype"/>
          <w:color w:val="000000"/>
        </w:rPr>
        <w:t xml:space="preserve">Asimismo, respecto </w:t>
      </w:r>
      <w:r w:rsidR="00CB7798">
        <w:rPr>
          <w:rFonts w:ascii="Palatino Linotype" w:hAnsi="Palatino Linotype"/>
          <w:color w:val="000000"/>
        </w:rPr>
        <w:t xml:space="preserve">a los Jefes de Sector y de Manzana, como autoridades auxiliares, el mismo ordenamiento legal refiere lo siguiente: </w:t>
      </w:r>
    </w:p>
    <w:p w14:paraId="57F683D6" w14:textId="77777777" w:rsidR="00CB7798" w:rsidRPr="00CB7798" w:rsidRDefault="00CB7798" w:rsidP="00CB7798">
      <w:pPr>
        <w:tabs>
          <w:tab w:val="right" w:leader="dot" w:pos="8505"/>
        </w:tabs>
        <w:ind w:left="851" w:right="899"/>
        <w:jc w:val="center"/>
        <w:rPr>
          <w:rFonts w:ascii="Palatino Linotype" w:hAnsi="Palatino Linotype"/>
          <w:b/>
          <w:i/>
          <w:color w:val="000000"/>
        </w:rPr>
      </w:pPr>
      <w:r w:rsidRPr="00CB7798">
        <w:rPr>
          <w:rFonts w:ascii="Palatino Linotype" w:hAnsi="Palatino Linotype"/>
          <w:b/>
          <w:i/>
          <w:color w:val="000000"/>
        </w:rPr>
        <w:t>CAPITULO CUARTO</w:t>
      </w:r>
    </w:p>
    <w:p w14:paraId="272C982A" w14:textId="77777777" w:rsidR="00CB7798" w:rsidRPr="00CB7798" w:rsidRDefault="00CB7798" w:rsidP="00CB7798">
      <w:pPr>
        <w:tabs>
          <w:tab w:val="right" w:leader="dot" w:pos="8505"/>
        </w:tabs>
        <w:ind w:left="851" w:right="899"/>
        <w:jc w:val="center"/>
        <w:rPr>
          <w:rFonts w:ascii="Palatino Linotype" w:hAnsi="Palatino Linotype"/>
          <w:b/>
          <w:i/>
          <w:color w:val="000000"/>
        </w:rPr>
      </w:pPr>
      <w:r w:rsidRPr="00CB7798">
        <w:rPr>
          <w:rFonts w:ascii="Palatino Linotype" w:hAnsi="Palatino Linotype"/>
          <w:b/>
          <w:i/>
          <w:color w:val="000000"/>
        </w:rPr>
        <w:t>De las Autoridades Auxiliares</w:t>
      </w:r>
    </w:p>
    <w:p w14:paraId="37D87DC4" w14:textId="0E4A077D" w:rsidR="00CB7798" w:rsidRDefault="00CB7798" w:rsidP="00CB7798">
      <w:pPr>
        <w:tabs>
          <w:tab w:val="right" w:leader="dot" w:pos="8505"/>
        </w:tabs>
        <w:ind w:left="851" w:right="899"/>
        <w:jc w:val="both"/>
        <w:rPr>
          <w:rFonts w:ascii="Palatino Linotype" w:hAnsi="Palatino Linotype"/>
          <w:b/>
          <w:i/>
          <w:color w:val="000000"/>
        </w:rPr>
      </w:pPr>
      <w:r w:rsidRPr="00CB7798">
        <w:rPr>
          <w:rFonts w:ascii="Palatino Linotype" w:hAnsi="Palatino Linotype"/>
          <w:b/>
          <w:i/>
          <w:color w:val="000000"/>
        </w:rPr>
        <w:t>Artículo 56.-</w:t>
      </w:r>
      <w:r w:rsidRPr="00CB7798">
        <w:rPr>
          <w:rFonts w:ascii="Palatino Linotype" w:hAnsi="Palatino Linotype"/>
          <w:i/>
          <w:color w:val="000000"/>
        </w:rPr>
        <w:t xml:space="preserve"> </w:t>
      </w:r>
      <w:r w:rsidRPr="00CB7798">
        <w:rPr>
          <w:rFonts w:ascii="Palatino Linotype" w:hAnsi="Palatino Linotype"/>
          <w:b/>
          <w:i/>
          <w:color w:val="000000"/>
        </w:rPr>
        <w:t>Son autoridades auxiliares municipales</w:t>
      </w:r>
      <w:r w:rsidRPr="00CB7798">
        <w:rPr>
          <w:rFonts w:ascii="Palatino Linotype" w:hAnsi="Palatino Linotype"/>
          <w:i/>
          <w:color w:val="000000"/>
        </w:rPr>
        <w:t xml:space="preserve">, los delegados y subdelegados, </w:t>
      </w:r>
      <w:r w:rsidRPr="00CB7798">
        <w:rPr>
          <w:rFonts w:ascii="Palatino Linotype" w:hAnsi="Palatino Linotype"/>
          <w:b/>
          <w:i/>
          <w:color w:val="000000"/>
        </w:rPr>
        <w:t>y los jefes de sector</w:t>
      </w:r>
      <w:r w:rsidRPr="00CB7798">
        <w:rPr>
          <w:rFonts w:ascii="Palatino Linotype" w:hAnsi="Palatino Linotype"/>
          <w:i/>
          <w:color w:val="000000"/>
        </w:rPr>
        <w:t xml:space="preserve"> o de sección </w:t>
      </w:r>
      <w:r w:rsidRPr="00CB7798">
        <w:rPr>
          <w:rFonts w:ascii="Palatino Linotype" w:hAnsi="Palatino Linotype"/>
          <w:b/>
          <w:i/>
          <w:color w:val="000000"/>
        </w:rPr>
        <w:t>y jefes de manzana que designe el ayuntamiento.</w:t>
      </w:r>
    </w:p>
    <w:p w14:paraId="7D936871" w14:textId="77777777" w:rsidR="00CB7798" w:rsidRDefault="00CB7798" w:rsidP="00CB7798">
      <w:pPr>
        <w:tabs>
          <w:tab w:val="right" w:leader="dot" w:pos="8505"/>
        </w:tabs>
        <w:ind w:left="851" w:right="899"/>
        <w:jc w:val="both"/>
        <w:rPr>
          <w:rFonts w:ascii="Palatino Linotype" w:hAnsi="Palatino Linotype"/>
          <w:b/>
          <w:i/>
          <w:color w:val="000000"/>
        </w:rPr>
      </w:pPr>
    </w:p>
    <w:p w14:paraId="7DF3A7F9" w14:textId="10A2C26C" w:rsidR="00CB7798" w:rsidRDefault="00CB7798" w:rsidP="00CB7798">
      <w:pPr>
        <w:tabs>
          <w:tab w:val="right" w:leader="dot" w:pos="8505"/>
        </w:tabs>
        <w:ind w:left="851" w:right="899"/>
        <w:jc w:val="both"/>
        <w:rPr>
          <w:rFonts w:ascii="Palatino Linotype" w:hAnsi="Palatino Linotype"/>
          <w:i/>
          <w:color w:val="000000"/>
        </w:rPr>
      </w:pPr>
      <w:r w:rsidRPr="00CB7798">
        <w:rPr>
          <w:rFonts w:ascii="Palatino Linotype" w:hAnsi="Palatino Linotype"/>
          <w:b/>
          <w:i/>
          <w:color w:val="000000"/>
        </w:rPr>
        <w:t>Artículo 57.-</w:t>
      </w:r>
      <w:r w:rsidRPr="00CB7798">
        <w:rPr>
          <w:rFonts w:ascii="Palatino Linotype" w:hAnsi="Palatino Linotype"/>
          <w:i/>
          <w:color w:val="000000"/>
        </w:rPr>
        <w:t xml:space="preserve"> Las autoridades auxiliares municipales ejercerán, en sus respectivas</w:t>
      </w:r>
      <w:r>
        <w:rPr>
          <w:rFonts w:ascii="Palatino Linotype" w:hAnsi="Palatino Linotype"/>
          <w:i/>
          <w:color w:val="000000"/>
        </w:rPr>
        <w:t xml:space="preserve"> </w:t>
      </w:r>
      <w:r w:rsidRPr="00CB7798">
        <w:rPr>
          <w:rFonts w:ascii="Palatino Linotype" w:hAnsi="Palatino Linotype"/>
          <w:i/>
          <w:color w:val="000000"/>
        </w:rPr>
        <w:t>jurisdicciones, las atribuciones que les delegue el ayuntamiento, para mantener el orden, la</w:t>
      </w:r>
      <w:r>
        <w:rPr>
          <w:rFonts w:ascii="Palatino Linotype" w:hAnsi="Palatino Linotype"/>
          <w:i/>
          <w:color w:val="000000"/>
        </w:rPr>
        <w:t xml:space="preserve"> </w:t>
      </w:r>
      <w:r w:rsidRPr="00CB7798">
        <w:rPr>
          <w:rFonts w:ascii="Palatino Linotype" w:hAnsi="Palatino Linotype"/>
          <w:i/>
          <w:color w:val="000000"/>
        </w:rPr>
        <w:t>tranquilidad, la paz social, la seguridad y la protección de los vecinos, conforme a lo establecido</w:t>
      </w:r>
      <w:r>
        <w:rPr>
          <w:rFonts w:ascii="Palatino Linotype" w:hAnsi="Palatino Linotype"/>
          <w:i/>
          <w:color w:val="000000"/>
        </w:rPr>
        <w:t xml:space="preserve"> </w:t>
      </w:r>
      <w:r w:rsidRPr="00CB7798">
        <w:rPr>
          <w:rFonts w:ascii="Palatino Linotype" w:hAnsi="Palatino Linotype"/>
          <w:i/>
          <w:color w:val="000000"/>
        </w:rPr>
        <w:t>en esta Ley, el Bando Municipal y los reglamentos respectivos.</w:t>
      </w:r>
    </w:p>
    <w:p w14:paraId="4F09615B" w14:textId="7047A7B9" w:rsidR="00CB7798" w:rsidRDefault="00CB7798" w:rsidP="00CB7798">
      <w:pPr>
        <w:tabs>
          <w:tab w:val="right" w:leader="dot" w:pos="8505"/>
        </w:tabs>
        <w:ind w:left="851" w:right="899"/>
        <w:jc w:val="both"/>
        <w:rPr>
          <w:rFonts w:ascii="Palatino Linotype" w:hAnsi="Palatino Linotype"/>
          <w:i/>
          <w:color w:val="000000"/>
        </w:rPr>
      </w:pPr>
      <w:r>
        <w:rPr>
          <w:rFonts w:ascii="Palatino Linotype" w:hAnsi="Palatino Linotype"/>
          <w:i/>
          <w:color w:val="000000"/>
        </w:rPr>
        <w:lastRenderedPageBreak/>
        <w:t>…</w:t>
      </w:r>
    </w:p>
    <w:p w14:paraId="7694F4C0" w14:textId="77777777" w:rsidR="00CB7798" w:rsidRPr="00CB7798" w:rsidRDefault="00CB7798" w:rsidP="00CB7798">
      <w:pPr>
        <w:tabs>
          <w:tab w:val="right" w:leader="dot" w:pos="8505"/>
        </w:tabs>
        <w:ind w:left="851" w:right="899"/>
        <w:jc w:val="both"/>
        <w:rPr>
          <w:rFonts w:ascii="Palatino Linotype" w:hAnsi="Palatino Linotype"/>
          <w:b/>
          <w:i/>
          <w:color w:val="000000"/>
        </w:rPr>
      </w:pPr>
      <w:r w:rsidRPr="00CB7798">
        <w:rPr>
          <w:rFonts w:ascii="Palatino Linotype" w:hAnsi="Palatino Linotype"/>
          <w:b/>
          <w:i/>
          <w:color w:val="000000"/>
        </w:rPr>
        <w:t>II. Corresponde a los jefes de sector o de sección y de manzana:</w:t>
      </w:r>
    </w:p>
    <w:p w14:paraId="2459EFF0" w14:textId="56633D75" w:rsidR="00CB7798" w:rsidRPr="00CB7798" w:rsidRDefault="00CB7798" w:rsidP="00CB7798">
      <w:pPr>
        <w:tabs>
          <w:tab w:val="right" w:leader="dot" w:pos="8505"/>
        </w:tabs>
        <w:ind w:left="851" w:right="899"/>
        <w:jc w:val="both"/>
        <w:rPr>
          <w:rFonts w:ascii="Palatino Linotype" w:hAnsi="Palatino Linotype"/>
          <w:i/>
          <w:color w:val="000000"/>
        </w:rPr>
      </w:pPr>
      <w:r w:rsidRPr="00CB7798">
        <w:rPr>
          <w:rFonts w:ascii="Palatino Linotype" w:hAnsi="Palatino Linotype"/>
          <w:b/>
          <w:i/>
          <w:color w:val="000000"/>
        </w:rPr>
        <w:t>a).</w:t>
      </w:r>
      <w:r w:rsidRPr="00CB7798">
        <w:rPr>
          <w:rFonts w:ascii="Palatino Linotype" w:hAnsi="Palatino Linotype"/>
          <w:i/>
          <w:color w:val="000000"/>
        </w:rPr>
        <w:t xml:space="preserve"> Colaborar para mantener el orden, la seguridad y la tranquilidad de los vecinos del lugar,</w:t>
      </w:r>
      <w:r>
        <w:rPr>
          <w:rFonts w:ascii="Palatino Linotype" w:hAnsi="Palatino Linotype"/>
          <w:i/>
          <w:color w:val="000000"/>
        </w:rPr>
        <w:t xml:space="preserve"> </w:t>
      </w:r>
      <w:r w:rsidRPr="00CB7798">
        <w:rPr>
          <w:rFonts w:ascii="Palatino Linotype" w:hAnsi="Palatino Linotype"/>
          <w:i/>
          <w:color w:val="000000"/>
        </w:rPr>
        <w:t>reportando ante los cuerpos de seguridad pública, a los oficiales calificadores las conductas que</w:t>
      </w:r>
      <w:r>
        <w:rPr>
          <w:rFonts w:ascii="Palatino Linotype" w:hAnsi="Palatino Linotype"/>
          <w:i/>
          <w:color w:val="000000"/>
        </w:rPr>
        <w:t xml:space="preserve"> </w:t>
      </w:r>
      <w:r w:rsidRPr="00CB7798">
        <w:rPr>
          <w:rFonts w:ascii="Palatino Linotype" w:hAnsi="Palatino Linotype"/>
          <w:i/>
          <w:color w:val="000000"/>
        </w:rPr>
        <w:t>requieran de su intervención;</w:t>
      </w:r>
    </w:p>
    <w:p w14:paraId="29569E7C" w14:textId="77777777" w:rsidR="00CB7798" w:rsidRPr="00CB7798" w:rsidRDefault="00CB7798" w:rsidP="00CB7798">
      <w:pPr>
        <w:tabs>
          <w:tab w:val="right" w:leader="dot" w:pos="8505"/>
        </w:tabs>
        <w:ind w:left="851" w:right="899"/>
        <w:jc w:val="both"/>
        <w:rPr>
          <w:rFonts w:ascii="Palatino Linotype" w:hAnsi="Palatino Linotype"/>
          <w:i/>
          <w:color w:val="000000"/>
        </w:rPr>
      </w:pPr>
      <w:r w:rsidRPr="00CB7798">
        <w:rPr>
          <w:rFonts w:ascii="Palatino Linotype" w:hAnsi="Palatino Linotype"/>
          <w:b/>
          <w:i/>
          <w:color w:val="000000"/>
        </w:rPr>
        <w:t>b).</w:t>
      </w:r>
      <w:r w:rsidRPr="00CB7798">
        <w:rPr>
          <w:rFonts w:ascii="Palatino Linotype" w:hAnsi="Palatino Linotype"/>
          <w:i/>
          <w:color w:val="000000"/>
        </w:rPr>
        <w:t xml:space="preserve"> Elaborar y mantener actualizado el censo de vecinos de la demarcación correspondiente;</w:t>
      </w:r>
    </w:p>
    <w:p w14:paraId="7B0ABBC8" w14:textId="77777777" w:rsidR="00CB7798" w:rsidRPr="00CB7798" w:rsidRDefault="00CB7798" w:rsidP="00CB7798">
      <w:pPr>
        <w:tabs>
          <w:tab w:val="right" w:leader="dot" w:pos="8505"/>
        </w:tabs>
        <w:ind w:left="851" w:right="899"/>
        <w:jc w:val="both"/>
        <w:rPr>
          <w:rFonts w:ascii="Palatino Linotype" w:hAnsi="Palatino Linotype"/>
          <w:i/>
          <w:color w:val="000000"/>
        </w:rPr>
      </w:pPr>
      <w:proofErr w:type="gramStart"/>
      <w:r w:rsidRPr="00CB7798">
        <w:rPr>
          <w:rFonts w:ascii="Palatino Linotype" w:hAnsi="Palatino Linotype"/>
          <w:b/>
          <w:i/>
          <w:color w:val="000000"/>
        </w:rPr>
        <w:t>c)</w:t>
      </w:r>
      <w:proofErr w:type="gramEnd"/>
      <w:r w:rsidRPr="00CB7798">
        <w:rPr>
          <w:rFonts w:ascii="Palatino Linotype" w:hAnsi="Palatino Linotype"/>
          <w:b/>
          <w:i/>
          <w:color w:val="000000"/>
        </w:rPr>
        <w:t>.</w:t>
      </w:r>
      <w:r w:rsidRPr="00CB7798">
        <w:rPr>
          <w:rFonts w:ascii="Palatino Linotype" w:hAnsi="Palatino Linotype"/>
          <w:i/>
          <w:color w:val="000000"/>
        </w:rPr>
        <w:t xml:space="preserve"> Informar al delegado las deficiencias que presenten los servicios públicos municipales;</w:t>
      </w:r>
    </w:p>
    <w:p w14:paraId="1B1ABC0D" w14:textId="14EB11DB" w:rsidR="00CB7798" w:rsidRDefault="00CB7798" w:rsidP="00CB7798">
      <w:pPr>
        <w:tabs>
          <w:tab w:val="right" w:leader="dot" w:pos="8505"/>
        </w:tabs>
        <w:ind w:left="851" w:right="899"/>
        <w:jc w:val="both"/>
        <w:rPr>
          <w:rFonts w:ascii="Palatino Linotype" w:hAnsi="Palatino Linotype"/>
          <w:i/>
          <w:color w:val="000000"/>
        </w:rPr>
      </w:pPr>
      <w:r w:rsidRPr="00CB7798">
        <w:rPr>
          <w:rFonts w:ascii="Palatino Linotype" w:hAnsi="Palatino Linotype"/>
          <w:b/>
          <w:i/>
          <w:color w:val="000000"/>
        </w:rPr>
        <w:t>d).</w:t>
      </w:r>
      <w:r w:rsidRPr="00CB7798">
        <w:rPr>
          <w:rFonts w:ascii="Palatino Linotype" w:hAnsi="Palatino Linotype"/>
          <w:i/>
          <w:color w:val="000000"/>
        </w:rPr>
        <w:t xml:space="preserve"> Participar en la preservación y restauración del medio ambiente, así como en la protección</w:t>
      </w:r>
      <w:r>
        <w:rPr>
          <w:rFonts w:ascii="Palatino Linotype" w:hAnsi="Palatino Linotype"/>
          <w:i/>
          <w:color w:val="000000"/>
        </w:rPr>
        <w:t xml:space="preserve"> </w:t>
      </w:r>
      <w:r w:rsidRPr="00CB7798">
        <w:rPr>
          <w:rFonts w:ascii="Palatino Linotype" w:hAnsi="Palatino Linotype"/>
          <w:i/>
          <w:color w:val="000000"/>
        </w:rPr>
        <w:t>civil de los vecinos.</w:t>
      </w:r>
    </w:p>
    <w:p w14:paraId="6F639942" w14:textId="5AFB75BB" w:rsidR="001B701F" w:rsidRPr="00CB7798" w:rsidRDefault="001B701F" w:rsidP="00CB7798">
      <w:pPr>
        <w:tabs>
          <w:tab w:val="right" w:leader="dot" w:pos="8505"/>
        </w:tabs>
        <w:ind w:left="851" w:right="899"/>
        <w:jc w:val="both"/>
        <w:rPr>
          <w:rFonts w:ascii="Palatino Linotype" w:hAnsi="Palatino Linotype"/>
          <w:i/>
          <w:color w:val="000000"/>
        </w:rPr>
      </w:pPr>
      <w:r>
        <w:rPr>
          <w:rFonts w:ascii="Palatino Linotype" w:hAnsi="Palatino Linotype"/>
          <w:b/>
          <w:i/>
          <w:color w:val="000000"/>
          <w:sz w:val="22"/>
        </w:rPr>
        <w:t>(Énfasis añadido)</w:t>
      </w:r>
    </w:p>
    <w:p w14:paraId="21F3702A" w14:textId="77777777" w:rsidR="00CB7798" w:rsidRPr="001D3254" w:rsidRDefault="00CB7798" w:rsidP="001D3254">
      <w:pPr>
        <w:tabs>
          <w:tab w:val="right" w:leader="dot" w:pos="8505"/>
        </w:tabs>
        <w:ind w:right="49"/>
        <w:jc w:val="both"/>
        <w:rPr>
          <w:rFonts w:ascii="Palatino Linotype" w:hAnsi="Palatino Linotype"/>
          <w:color w:val="000000"/>
        </w:rPr>
      </w:pPr>
    </w:p>
    <w:p w14:paraId="32C5E4F3" w14:textId="3E454F13" w:rsidR="000D71D6" w:rsidRDefault="009E46B9" w:rsidP="000D71D6">
      <w:pPr>
        <w:tabs>
          <w:tab w:val="right" w:leader="dot" w:pos="8505"/>
        </w:tabs>
        <w:spacing w:before="100" w:beforeAutospacing="1" w:after="100" w:afterAutospacing="1" w:line="360" w:lineRule="auto"/>
        <w:jc w:val="both"/>
        <w:rPr>
          <w:rFonts w:ascii="Palatino Linotype" w:hAnsi="Palatino Linotype"/>
          <w:color w:val="000000"/>
        </w:rPr>
      </w:pPr>
      <w:r>
        <w:rPr>
          <w:rFonts w:ascii="Palatino Linotype" w:hAnsi="Palatino Linotype"/>
          <w:color w:val="000000"/>
        </w:rPr>
        <w:t xml:space="preserve">Sin embargo, el tema a subrayar es lo que señala el artículo 61 de la ya citada Ley Orgánica Municipal del Estado de México, el cual refiere lo siguiente: </w:t>
      </w:r>
    </w:p>
    <w:p w14:paraId="2E3DA1EA" w14:textId="77777777" w:rsidR="001B701F" w:rsidRDefault="009E46B9" w:rsidP="009E46B9">
      <w:pPr>
        <w:tabs>
          <w:tab w:val="right" w:leader="dot" w:pos="8505"/>
        </w:tabs>
        <w:ind w:left="851" w:right="902"/>
        <w:jc w:val="both"/>
        <w:rPr>
          <w:rFonts w:ascii="Palatino Linotype" w:hAnsi="Palatino Linotype"/>
          <w:b/>
          <w:i/>
          <w:color w:val="000000"/>
        </w:rPr>
      </w:pPr>
      <w:r w:rsidRPr="009E46B9">
        <w:rPr>
          <w:rFonts w:ascii="Palatino Linotype" w:hAnsi="Palatino Linotype"/>
          <w:b/>
          <w:i/>
          <w:color w:val="000000"/>
        </w:rPr>
        <w:t>Artículo 61.-</w:t>
      </w:r>
      <w:r w:rsidRPr="009E46B9">
        <w:rPr>
          <w:rFonts w:ascii="Palatino Linotype" w:hAnsi="Palatino Linotype"/>
          <w:i/>
          <w:color w:val="000000"/>
        </w:rPr>
        <w:t xml:space="preserve"> </w:t>
      </w:r>
      <w:r w:rsidRPr="009E46B9">
        <w:rPr>
          <w:rFonts w:ascii="Palatino Linotype" w:hAnsi="Palatino Linotype"/>
          <w:b/>
          <w:i/>
          <w:color w:val="000000"/>
        </w:rPr>
        <w:t>Los jefes de sector o de sección y de manzana serán nombrados por el ayuntamiento.</w:t>
      </w:r>
    </w:p>
    <w:p w14:paraId="03F74EE4" w14:textId="0383B92D" w:rsidR="009E46B9" w:rsidRPr="00F903A2" w:rsidRDefault="001B701F" w:rsidP="009E46B9">
      <w:pPr>
        <w:tabs>
          <w:tab w:val="right" w:leader="dot" w:pos="8505"/>
        </w:tabs>
        <w:ind w:left="851" w:right="902"/>
        <w:jc w:val="both"/>
        <w:rPr>
          <w:rFonts w:ascii="Palatino Linotype" w:hAnsi="Palatino Linotype"/>
          <w:i/>
          <w:color w:val="000000"/>
          <w:sz w:val="14"/>
        </w:rPr>
      </w:pPr>
      <w:r>
        <w:rPr>
          <w:rFonts w:ascii="Palatino Linotype" w:hAnsi="Palatino Linotype"/>
          <w:b/>
          <w:i/>
          <w:color w:val="000000"/>
          <w:sz w:val="22"/>
        </w:rPr>
        <w:t>(Énfasis añadido)</w:t>
      </w:r>
      <w:r w:rsidR="009E46B9" w:rsidRPr="009E46B9">
        <w:rPr>
          <w:rFonts w:ascii="Palatino Linotype" w:hAnsi="Palatino Linotype"/>
          <w:b/>
          <w:i/>
          <w:color w:val="000000"/>
        </w:rPr>
        <w:cr/>
      </w:r>
    </w:p>
    <w:p w14:paraId="55D6BCC2" w14:textId="5976EBB4" w:rsidR="009E46B9" w:rsidRDefault="00F903A2" w:rsidP="000D71D6">
      <w:pPr>
        <w:tabs>
          <w:tab w:val="right" w:leader="dot" w:pos="8505"/>
        </w:tabs>
        <w:spacing w:before="100" w:beforeAutospacing="1" w:after="100" w:afterAutospacing="1" w:line="360" w:lineRule="auto"/>
        <w:jc w:val="both"/>
        <w:rPr>
          <w:rFonts w:ascii="Palatino Linotype" w:hAnsi="Palatino Linotype"/>
          <w:color w:val="000000"/>
        </w:rPr>
      </w:pPr>
      <w:r>
        <w:rPr>
          <w:rFonts w:ascii="Palatino Linotype" w:hAnsi="Palatino Linotype"/>
          <w:color w:val="000000"/>
        </w:rPr>
        <w:t xml:space="preserve">Por lo que, del precepto legal en cita, podemos advertir que respecto a la información peticionada por </w:t>
      </w:r>
      <w:r>
        <w:rPr>
          <w:rFonts w:ascii="Palatino Linotype" w:hAnsi="Palatino Linotype"/>
          <w:b/>
          <w:color w:val="000000"/>
        </w:rPr>
        <w:t xml:space="preserve">EL RECURRENTE, </w:t>
      </w:r>
      <w:r>
        <w:rPr>
          <w:rFonts w:ascii="Palatino Linotype" w:hAnsi="Palatino Linotype"/>
          <w:color w:val="000000"/>
        </w:rPr>
        <w:t>es el propio Ayuntamiento quien de manera enunciativa más no limitativa conoce de la informaci</w:t>
      </w:r>
      <w:r w:rsidR="00215EE0">
        <w:rPr>
          <w:rFonts w:ascii="Palatino Linotype" w:hAnsi="Palatino Linotype"/>
          <w:color w:val="000000"/>
        </w:rPr>
        <w:t>ón, pues de acuerdo al artículo 61 antes citado, los integrantes del Ayuntamiento designan a los jefes de sector o de sección y de manzana.</w:t>
      </w:r>
    </w:p>
    <w:p w14:paraId="4A74C04A" w14:textId="77777777" w:rsidR="00AF70E5" w:rsidRDefault="00215EE0" w:rsidP="000D71D6">
      <w:pPr>
        <w:tabs>
          <w:tab w:val="right" w:leader="dot" w:pos="8505"/>
        </w:tabs>
        <w:spacing w:before="100" w:beforeAutospacing="1" w:after="100" w:afterAutospacing="1" w:line="360" w:lineRule="auto"/>
        <w:jc w:val="both"/>
        <w:rPr>
          <w:rFonts w:ascii="Palatino Linotype" w:hAnsi="Palatino Linotype"/>
          <w:color w:val="000000"/>
        </w:rPr>
      </w:pPr>
      <w:r>
        <w:rPr>
          <w:rFonts w:ascii="Palatino Linotype" w:hAnsi="Palatino Linotype"/>
          <w:color w:val="000000"/>
        </w:rPr>
        <w:t xml:space="preserve">Ahora bien, trayendo a contexto el Bando Municipal del Ayuntamiento de </w:t>
      </w:r>
      <w:r w:rsidR="005B29C4">
        <w:rPr>
          <w:rFonts w:ascii="Palatino Linotype" w:hAnsi="Palatino Linotype"/>
          <w:color w:val="000000"/>
        </w:rPr>
        <w:t xml:space="preserve">Tecámac del año 2021, mismo que fue </w:t>
      </w:r>
      <w:r w:rsidR="00AF70E5">
        <w:rPr>
          <w:rFonts w:ascii="Palatino Linotype" w:hAnsi="Palatino Linotype"/>
          <w:color w:val="000000"/>
        </w:rPr>
        <w:t>referido por el particular y,</w:t>
      </w:r>
      <w:r w:rsidR="005B29C4">
        <w:rPr>
          <w:rFonts w:ascii="Palatino Linotype" w:hAnsi="Palatino Linotype"/>
          <w:color w:val="000000"/>
        </w:rPr>
        <w:t xml:space="preserve"> el cual fue abrogado en fecha 5 de febrero del año</w:t>
      </w:r>
      <w:r w:rsidR="00AF70E5">
        <w:rPr>
          <w:rFonts w:ascii="Palatino Linotype" w:hAnsi="Palatino Linotype"/>
          <w:color w:val="000000"/>
        </w:rPr>
        <w:t xml:space="preserve"> 2022, respecto a los Jefes de Sector y de Manzana, refiere lo siguiente: </w:t>
      </w:r>
    </w:p>
    <w:p w14:paraId="6D0AFC1E" w14:textId="443BD5C5" w:rsidR="00215EE0" w:rsidRDefault="00AF70E5" w:rsidP="00AF70E5">
      <w:pPr>
        <w:tabs>
          <w:tab w:val="right" w:leader="dot" w:pos="8505"/>
        </w:tabs>
        <w:ind w:left="851" w:right="902"/>
        <w:jc w:val="both"/>
        <w:rPr>
          <w:rFonts w:ascii="Palatino Linotype" w:hAnsi="Palatino Linotype"/>
          <w:b/>
          <w:i/>
          <w:color w:val="000000"/>
          <w:sz w:val="22"/>
        </w:rPr>
      </w:pPr>
      <w:r w:rsidRPr="00AF70E5">
        <w:rPr>
          <w:rFonts w:ascii="Palatino Linotype" w:hAnsi="Palatino Linotype"/>
          <w:b/>
          <w:i/>
          <w:color w:val="000000"/>
          <w:sz w:val="22"/>
        </w:rPr>
        <w:lastRenderedPageBreak/>
        <w:t xml:space="preserve">Artículo 4. Para los efectos del presente Bando Municipal se entenderá por: </w:t>
      </w:r>
    </w:p>
    <w:p w14:paraId="2D487695" w14:textId="3BDA60CC" w:rsidR="00AF70E5" w:rsidRDefault="00AF70E5" w:rsidP="00AF70E5">
      <w:pPr>
        <w:tabs>
          <w:tab w:val="right" w:leader="dot" w:pos="8505"/>
        </w:tabs>
        <w:ind w:left="851" w:right="902"/>
        <w:jc w:val="both"/>
        <w:rPr>
          <w:rFonts w:ascii="Palatino Linotype" w:hAnsi="Palatino Linotype"/>
          <w:b/>
          <w:i/>
          <w:color w:val="000000"/>
          <w:sz w:val="22"/>
        </w:rPr>
      </w:pPr>
      <w:r>
        <w:rPr>
          <w:rFonts w:ascii="Palatino Linotype" w:hAnsi="Palatino Linotype"/>
          <w:b/>
          <w:i/>
          <w:color w:val="000000"/>
          <w:sz w:val="22"/>
        </w:rPr>
        <w:t>…</w:t>
      </w:r>
    </w:p>
    <w:p w14:paraId="23ABDEF2" w14:textId="11A4388E" w:rsidR="00AF70E5" w:rsidRDefault="00AF70E5" w:rsidP="00AF70E5">
      <w:pPr>
        <w:tabs>
          <w:tab w:val="right" w:leader="dot" w:pos="8505"/>
        </w:tabs>
        <w:ind w:left="851" w:right="902"/>
        <w:jc w:val="both"/>
        <w:rPr>
          <w:rFonts w:ascii="Palatino Linotype" w:hAnsi="Palatino Linotype"/>
          <w:b/>
          <w:i/>
          <w:color w:val="000000"/>
          <w:sz w:val="22"/>
        </w:rPr>
      </w:pPr>
      <w:r w:rsidRPr="00AF70E5">
        <w:rPr>
          <w:rFonts w:ascii="Palatino Linotype" w:hAnsi="Palatino Linotype"/>
          <w:b/>
          <w:i/>
          <w:color w:val="000000"/>
          <w:sz w:val="22"/>
        </w:rPr>
        <w:t>X. Jefes de Manzana: A los Jefes o Jefas de Manzana;</w:t>
      </w:r>
    </w:p>
    <w:p w14:paraId="43C0492D" w14:textId="6785F7D7" w:rsidR="00AF70E5" w:rsidRDefault="00AF70E5" w:rsidP="00AF70E5">
      <w:pPr>
        <w:tabs>
          <w:tab w:val="right" w:leader="dot" w:pos="8505"/>
        </w:tabs>
        <w:ind w:left="851" w:right="902"/>
        <w:jc w:val="both"/>
        <w:rPr>
          <w:rFonts w:ascii="Palatino Linotype" w:hAnsi="Palatino Linotype"/>
          <w:b/>
          <w:i/>
          <w:color w:val="000000"/>
          <w:sz w:val="22"/>
        </w:rPr>
      </w:pPr>
      <w:r>
        <w:rPr>
          <w:rFonts w:ascii="Palatino Linotype" w:hAnsi="Palatino Linotype"/>
          <w:b/>
          <w:i/>
          <w:color w:val="000000"/>
          <w:sz w:val="22"/>
        </w:rPr>
        <w:t>…</w:t>
      </w:r>
    </w:p>
    <w:p w14:paraId="1981F482" w14:textId="77777777" w:rsidR="00AF70E5" w:rsidRDefault="00AF70E5" w:rsidP="00AF70E5">
      <w:pPr>
        <w:tabs>
          <w:tab w:val="right" w:leader="dot" w:pos="8505"/>
        </w:tabs>
        <w:ind w:left="851" w:right="902"/>
        <w:jc w:val="both"/>
        <w:rPr>
          <w:rFonts w:ascii="Palatino Linotype" w:hAnsi="Palatino Linotype"/>
          <w:b/>
          <w:i/>
          <w:color w:val="000000"/>
          <w:sz w:val="22"/>
        </w:rPr>
      </w:pPr>
    </w:p>
    <w:p w14:paraId="1001A357" w14:textId="77777777" w:rsidR="00AF70E5" w:rsidRPr="00AF70E5" w:rsidRDefault="00AF70E5" w:rsidP="00AF70E5">
      <w:pPr>
        <w:tabs>
          <w:tab w:val="right" w:leader="dot" w:pos="8505"/>
        </w:tabs>
        <w:ind w:left="851" w:right="902"/>
        <w:jc w:val="center"/>
        <w:rPr>
          <w:rFonts w:ascii="Palatino Linotype" w:hAnsi="Palatino Linotype"/>
          <w:b/>
          <w:i/>
          <w:color w:val="000000"/>
          <w:sz w:val="22"/>
        </w:rPr>
      </w:pPr>
      <w:r w:rsidRPr="00AF70E5">
        <w:rPr>
          <w:rFonts w:ascii="Palatino Linotype" w:hAnsi="Palatino Linotype"/>
          <w:b/>
          <w:i/>
          <w:color w:val="000000"/>
          <w:sz w:val="22"/>
        </w:rPr>
        <w:t>Sección Segunda</w:t>
      </w:r>
    </w:p>
    <w:p w14:paraId="298DED4E" w14:textId="29E3FFD9" w:rsidR="00AF70E5" w:rsidRDefault="00AF70E5" w:rsidP="00AF70E5">
      <w:pPr>
        <w:tabs>
          <w:tab w:val="right" w:leader="dot" w:pos="8505"/>
        </w:tabs>
        <w:ind w:left="851" w:right="902"/>
        <w:jc w:val="center"/>
        <w:rPr>
          <w:rFonts w:ascii="Palatino Linotype" w:hAnsi="Palatino Linotype"/>
          <w:b/>
          <w:i/>
          <w:color w:val="000000"/>
          <w:sz w:val="22"/>
        </w:rPr>
      </w:pPr>
      <w:r w:rsidRPr="00AF70E5">
        <w:rPr>
          <w:rFonts w:ascii="Palatino Linotype" w:hAnsi="Palatino Linotype"/>
          <w:b/>
          <w:i/>
          <w:color w:val="000000"/>
          <w:sz w:val="22"/>
        </w:rPr>
        <w:t>De las Autoridades Auxiliares</w:t>
      </w:r>
    </w:p>
    <w:p w14:paraId="4196D22F" w14:textId="77777777" w:rsidR="001B701F" w:rsidRDefault="00AF70E5" w:rsidP="00AF70E5">
      <w:pPr>
        <w:tabs>
          <w:tab w:val="right" w:leader="dot" w:pos="8505"/>
        </w:tabs>
        <w:ind w:left="851" w:right="902"/>
        <w:jc w:val="both"/>
        <w:rPr>
          <w:rFonts w:ascii="Palatino Linotype" w:hAnsi="Palatino Linotype"/>
          <w:b/>
          <w:i/>
          <w:color w:val="000000"/>
          <w:sz w:val="22"/>
        </w:rPr>
      </w:pPr>
      <w:r w:rsidRPr="00AF70E5">
        <w:rPr>
          <w:rFonts w:ascii="Palatino Linotype" w:hAnsi="Palatino Linotype"/>
          <w:b/>
          <w:i/>
          <w:color w:val="000000"/>
          <w:sz w:val="22"/>
        </w:rPr>
        <w:t>Artículo 67. Los jefes de manzana son autoridades auxiliares que funcionarán como promotores y enlaces con carácter honorifico</w:t>
      </w:r>
      <w:r>
        <w:rPr>
          <w:rFonts w:ascii="Palatino Linotype" w:hAnsi="Palatino Linotype"/>
          <w:b/>
          <w:i/>
          <w:color w:val="000000"/>
          <w:sz w:val="22"/>
        </w:rPr>
        <w:t xml:space="preserve"> </w:t>
      </w:r>
      <w:r w:rsidRPr="00AF70E5">
        <w:rPr>
          <w:rFonts w:ascii="Palatino Linotype" w:hAnsi="Palatino Linotype"/>
          <w:b/>
          <w:i/>
          <w:color w:val="000000"/>
          <w:sz w:val="22"/>
        </w:rPr>
        <w:t>de la administración pública municipal con los vecinos de sus respectivas manzanas.</w:t>
      </w:r>
    </w:p>
    <w:p w14:paraId="2ADAE700" w14:textId="6730B0CB" w:rsidR="00AF70E5" w:rsidRDefault="001B701F" w:rsidP="00AF70E5">
      <w:pPr>
        <w:tabs>
          <w:tab w:val="right" w:leader="dot" w:pos="8505"/>
        </w:tabs>
        <w:ind w:left="851" w:right="902"/>
        <w:jc w:val="both"/>
        <w:rPr>
          <w:rFonts w:ascii="Palatino Linotype" w:hAnsi="Palatino Linotype"/>
          <w:b/>
          <w:i/>
          <w:color w:val="000000"/>
          <w:sz w:val="22"/>
        </w:rPr>
      </w:pPr>
      <w:r>
        <w:rPr>
          <w:rFonts w:ascii="Palatino Linotype" w:hAnsi="Palatino Linotype"/>
          <w:b/>
          <w:i/>
          <w:color w:val="000000"/>
          <w:sz w:val="22"/>
        </w:rPr>
        <w:t>(Énfasis añadido)</w:t>
      </w:r>
      <w:r w:rsidR="00AF70E5" w:rsidRPr="00AF70E5">
        <w:rPr>
          <w:rFonts w:ascii="Palatino Linotype" w:hAnsi="Palatino Linotype"/>
          <w:b/>
          <w:i/>
          <w:color w:val="000000"/>
          <w:sz w:val="22"/>
        </w:rPr>
        <w:cr/>
      </w:r>
    </w:p>
    <w:p w14:paraId="6CED14E4" w14:textId="088AE532" w:rsidR="000D71D6" w:rsidRPr="00BC1159" w:rsidRDefault="00BC1159" w:rsidP="000D71D6">
      <w:pPr>
        <w:tabs>
          <w:tab w:val="right" w:leader="dot" w:pos="8505"/>
        </w:tabs>
        <w:spacing w:before="100" w:beforeAutospacing="1" w:after="100" w:afterAutospacing="1" w:line="360" w:lineRule="auto"/>
        <w:jc w:val="both"/>
        <w:rPr>
          <w:rFonts w:ascii="Palatino Linotype" w:hAnsi="Palatino Linotype" w:cs="Arial"/>
          <w:lang w:val="es-ES"/>
        </w:rPr>
      </w:pPr>
      <w:r>
        <w:rPr>
          <w:rFonts w:ascii="Palatino Linotype" w:hAnsi="Palatino Linotype" w:cs="Arial"/>
          <w:lang w:val="es-ES"/>
        </w:rPr>
        <w:t xml:space="preserve">Por lo que, si bien es cierto el Bando Municipal del año 2021 invocado por </w:t>
      </w:r>
      <w:r>
        <w:rPr>
          <w:rFonts w:ascii="Palatino Linotype" w:hAnsi="Palatino Linotype" w:cs="Arial"/>
          <w:b/>
          <w:lang w:val="es-ES"/>
        </w:rPr>
        <w:t xml:space="preserve">EL RECURRENTE </w:t>
      </w:r>
      <w:r>
        <w:rPr>
          <w:rFonts w:ascii="Palatino Linotype" w:hAnsi="Palatino Linotype" w:cs="Arial"/>
          <w:lang w:val="es-ES"/>
        </w:rPr>
        <w:t xml:space="preserve">se encuentra abrogado debido a que fue aprobado el Bando Municipal del Ayuntamiento de Tecámac del año 2022, </w:t>
      </w:r>
      <w:r w:rsidR="006E26AD">
        <w:rPr>
          <w:rFonts w:ascii="Palatino Linotype" w:hAnsi="Palatino Linotype" w:cs="Arial"/>
          <w:lang w:val="es-ES"/>
        </w:rPr>
        <w:t xml:space="preserve">cabe señalar que la información concerniente a los Jefes de Manzana versa en los mismos términos para ambos Bandos Municipales, </w:t>
      </w:r>
      <w:r w:rsidR="00D5742A" w:rsidRPr="00AC0208">
        <w:rPr>
          <w:rFonts w:ascii="Palatino Linotype" w:hAnsi="Palatino Linotype"/>
        </w:rPr>
        <w:t xml:space="preserve">lo cual, </w:t>
      </w:r>
      <w:r w:rsidR="00742D2D">
        <w:rPr>
          <w:rFonts w:ascii="Palatino Linotype" w:hAnsi="Palatino Linotype"/>
        </w:rPr>
        <w:t xml:space="preserve">de conformidad con el Bando Municipal referido por </w:t>
      </w:r>
      <w:r w:rsidR="00742D2D">
        <w:rPr>
          <w:rFonts w:ascii="Palatino Linotype" w:hAnsi="Palatino Linotype"/>
          <w:b/>
        </w:rPr>
        <w:t xml:space="preserve">EL RECURRENTE, </w:t>
      </w:r>
      <w:r w:rsidR="00742D2D">
        <w:rPr>
          <w:rFonts w:ascii="Palatino Linotype" w:hAnsi="Palatino Linotype"/>
        </w:rPr>
        <w:t>emitido para el año 2021, éste Órgano Garante</w:t>
      </w:r>
      <w:r w:rsidR="00D5742A" w:rsidRPr="00AC0208">
        <w:rPr>
          <w:rFonts w:ascii="Palatino Linotype" w:hAnsi="Palatino Linotype"/>
        </w:rPr>
        <w:t xml:space="preserve"> lo considera como válido, toda vez que se considera que el particular no es experto en la materia, ni está obligado a conocer de la misma; es menester del Instituto suplir la deficiencia encontrada en la solicitud, a saber, de la denominación de la figura por la cual se formuló el requerimiento, lo anterior, de conformidad con lo establecido en los artículos 13</w:t>
      </w:r>
      <w:r w:rsidR="00D5742A" w:rsidRPr="00AC0208">
        <w:rPr>
          <w:rStyle w:val="Refdenotaalpie"/>
          <w:rFonts w:ascii="Palatino Linotype" w:hAnsi="Palatino Linotype"/>
        </w:rPr>
        <w:footnoteReference w:id="1"/>
      </w:r>
      <w:r w:rsidR="00D5742A" w:rsidRPr="00AC0208">
        <w:rPr>
          <w:rFonts w:ascii="Palatino Linotype" w:hAnsi="Palatino Linotype"/>
        </w:rPr>
        <w:t xml:space="preserve"> y 24, fracción XXIV de la Ley de Transparencia </w:t>
      </w:r>
      <w:r w:rsidR="00D5742A">
        <w:rPr>
          <w:rFonts w:ascii="Palatino Linotype" w:hAnsi="Palatino Linotype"/>
        </w:rPr>
        <w:t>y Acceso a la Información Pública del Estado de México y Municipios</w:t>
      </w:r>
      <w:r w:rsidR="00D5742A" w:rsidRPr="00AC0208">
        <w:rPr>
          <w:rFonts w:ascii="Palatino Linotype" w:hAnsi="Palatino Linotype"/>
        </w:rPr>
        <w:t>.</w:t>
      </w:r>
    </w:p>
    <w:p w14:paraId="02BC5FF7" w14:textId="04895EC2" w:rsidR="001226CE" w:rsidRDefault="001226CE" w:rsidP="00456534">
      <w:pPr>
        <w:spacing w:before="100" w:beforeAutospacing="1" w:after="100" w:afterAutospacing="1" w:line="360" w:lineRule="auto"/>
        <w:jc w:val="both"/>
        <w:rPr>
          <w:rFonts w:ascii="Palatino Linotype" w:hAnsi="Palatino Linotype" w:cs="Arial"/>
          <w:lang w:val="es-ES"/>
        </w:rPr>
      </w:pPr>
      <w:r>
        <w:rPr>
          <w:rFonts w:ascii="Palatino Linotype" w:hAnsi="Palatino Linotype" w:cs="Arial"/>
          <w:lang w:val="es-ES"/>
        </w:rPr>
        <w:lastRenderedPageBreak/>
        <w:t xml:space="preserve">Por último, este Órgano Garante no omite comentar que derivado de las manifestaciones vertidas por </w:t>
      </w:r>
      <w:r>
        <w:rPr>
          <w:rFonts w:ascii="Palatino Linotype" w:hAnsi="Palatino Linotype" w:cs="Arial"/>
          <w:b/>
          <w:lang w:val="es-ES"/>
        </w:rPr>
        <w:t xml:space="preserve">EL RECURRENTE, </w:t>
      </w:r>
      <w:r>
        <w:rPr>
          <w:rFonts w:ascii="Palatino Linotype" w:hAnsi="Palatino Linotype" w:cs="Arial"/>
          <w:lang w:val="es-ES"/>
        </w:rPr>
        <w:t xml:space="preserve">las cuales cabe traer a contexto para enfatizar en lo que deberá ser entregado por </w:t>
      </w:r>
      <w:r>
        <w:rPr>
          <w:rFonts w:ascii="Palatino Linotype" w:hAnsi="Palatino Linotype" w:cs="Arial"/>
          <w:b/>
          <w:lang w:val="es-ES"/>
        </w:rPr>
        <w:t xml:space="preserve">EL SUJETO OBLIGADO, </w:t>
      </w:r>
      <w:r>
        <w:rPr>
          <w:rFonts w:ascii="Palatino Linotype" w:hAnsi="Palatino Linotype" w:cs="Arial"/>
          <w:lang w:val="es-ES"/>
        </w:rPr>
        <w:t xml:space="preserve">mismas manifestaciones que versan en los siguiente términos: </w:t>
      </w:r>
    </w:p>
    <w:p w14:paraId="2504E762" w14:textId="5806D163" w:rsidR="001226CE" w:rsidRPr="001226CE" w:rsidRDefault="001226CE" w:rsidP="001226CE">
      <w:pPr>
        <w:spacing w:before="100" w:beforeAutospacing="1" w:after="100" w:afterAutospacing="1" w:line="360" w:lineRule="auto"/>
        <w:ind w:left="851" w:right="899"/>
        <w:jc w:val="both"/>
        <w:rPr>
          <w:rFonts w:ascii="Palatino Linotype" w:hAnsi="Palatino Linotype" w:cs="Arial"/>
          <w:lang w:val="es-ES"/>
        </w:rPr>
      </w:pPr>
      <w:r w:rsidRPr="001226CE">
        <w:rPr>
          <w:rFonts w:ascii="Palatino Linotype" w:hAnsi="Palatino Linotype" w:cs="Arial"/>
          <w:i/>
          <w:lang w:val="es-ES"/>
        </w:rPr>
        <w:t xml:space="preserve">“Solicito saber si han sido cumplidas las obligaciones del artículo 67 del Bando Municipal 2021 que tienen como autoridades auxiliares la C. </w:t>
      </w:r>
      <w:proofErr w:type="spellStart"/>
      <w:r w:rsidRPr="001226CE">
        <w:rPr>
          <w:rFonts w:ascii="Palatino Linotype" w:hAnsi="Palatino Linotype" w:cs="Arial"/>
          <w:i/>
          <w:lang w:val="es-ES"/>
        </w:rPr>
        <w:t>Maria</w:t>
      </w:r>
      <w:proofErr w:type="spellEnd"/>
      <w:r w:rsidRPr="001226CE">
        <w:rPr>
          <w:rFonts w:ascii="Palatino Linotype" w:hAnsi="Palatino Linotype" w:cs="Arial"/>
          <w:i/>
          <w:lang w:val="es-ES"/>
        </w:rPr>
        <w:t xml:space="preserve"> Enriqueta </w:t>
      </w:r>
      <w:proofErr w:type="spellStart"/>
      <w:r w:rsidRPr="001226CE">
        <w:rPr>
          <w:rFonts w:ascii="Palatino Linotype" w:hAnsi="Palatino Linotype" w:cs="Arial"/>
          <w:i/>
          <w:lang w:val="es-ES"/>
        </w:rPr>
        <w:t>Soroa</w:t>
      </w:r>
      <w:proofErr w:type="spellEnd"/>
      <w:r w:rsidRPr="001226CE">
        <w:rPr>
          <w:rFonts w:ascii="Palatino Linotype" w:hAnsi="Palatino Linotype" w:cs="Arial"/>
          <w:i/>
          <w:lang w:val="es-ES"/>
        </w:rPr>
        <w:t xml:space="preserve"> </w:t>
      </w:r>
      <w:proofErr w:type="spellStart"/>
      <w:r w:rsidRPr="001226CE">
        <w:rPr>
          <w:rFonts w:ascii="Palatino Linotype" w:hAnsi="Palatino Linotype" w:cs="Arial"/>
          <w:i/>
          <w:lang w:val="es-ES"/>
        </w:rPr>
        <w:t>Sanchez</w:t>
      </w:r>
      <w:proofErr w:type="spellEnd"/>
      <w:r w:rsidRPr="001226CE">
        <w:rPr>
          <w:rFonts w:ascii="Palatino Linotype" w:hAnsi="Palatino Linotype" w:cs="Arial"/>
          <w:i/>
          <w:lang w:val="es-ES"/>
        </w:rPr>
        <w:t xml:space="preserve"> y el C. José Antonio Fonseca Martínez y en caso de ser afirmativa la respuesta, solicito saber de </w:t>
      </w:r>
      <w:proofErr w:type="spellStart"/>
      <w:r w:rsidRPr="001226CE">
        <w:rPr>
          <w:rFonts w:ascii="Palatino Linotype" w:hAnsi="Palatino Linotype" w:cs="Arial"/>
          <w:i/>
          <w:lang w:val="es-ES"/>
        </w:rPr>
        <w:t>que</w:t>
      </w:r>
      <w:proofErr w:type="spellEnd"/>
      <w:r w:rsidRPr="001226CE">
        <w:rPr>
          <w:rFonts w:ascii="Palatino Linotype" w:hAnsi="Palatino Linotype" w:cs="Arial"/>
          <w:i/>
          <w:lang w:val="es-ES"/>
        </w:rPr>
        <w:t xml:space="preserve"> manera fueron cumplidas dichas atribuciones, específicamente las de las fracciones: I. II, III, IV, V, VI, VII Y VIII”</w:t>
      </w:r>
      <w:r>
        <w:rPr>
          <w:rFonts w:ascii="Palatino Linotype" w:hAnsi="Palatino Linotype" w:cs="Arial"/>
          <w:lang w:val="es-ES"/>
        </w:rPr>
        <w:t xml:space="preserve"> (Sic).</w:t>
      </w:r>
    </w:p>
    <w:p w14:paraId="25BA3047" w14:textId="77A0BCA5" w:rsidR="004175C4" w:rsidRDefault="004175C4" w:rsidP="00456534">
      <w:pPr>
        <w:spacing w:before="100" w:beforeAutospacing="1" w:after="100" w:afterAutospacing="1" w:line="360" w:lineRule="auto"/>
        <w:jc w:val="both"/>
        <w:rPr>
          <w:rFonts w:ascii="Palatino Linotype" w:hAnsi="Palatino Linotype" w:cs="Arial"/>
          <w:lang w:val="es-ES"/>
        </w:rPr>
      </w:pPr>
      <w:r>
        <w:rPr>
          <w:rFonts w:ascii="Palatino Linotype" w:hAnsi="Palatino Linotype" w:cs="Arial"/>
          <w:lang w:val="es-ES"/>
        </w:rPr>
        <w:t xml:space="preserve">Si bien, </w:t>
      </w:r>
      <w:r>
        <w:rPr>
          <w:rFonts w:ascii="Palatino Linotype" w:hAnsi="Palatino Linotype" w:cs="Arial"/>
          <w:b/>
          <w:lang w:val="es-ES"/>
        </w:rPr>
        <w:t xml:space="preserve">EL RECURRENTE </w:t>
      </w:r>
      <w:r>
        <w:rPr>
          <w:rFonts w:ascii="Palatino Linotype" w:hAnsi="Palatino Linotype" w:cs="Arial"/>
          <w:lang w:val="es-ES"/>
        </w:rPr>
        <w:t>refirió las atribuciones que enmarcan a las autoridades auxiliares refiriéndose al Bando Municipal 2021, cabe señalar que, como fue precisado anteriormente, el particular al no ser experto en la materia, desconoce hasta entonces la vigencia que tienen enmarcados los Bandos Municipales, de tal manera que, al tenor de la solicitud realizada por el peticionario, este Órgano Garante considera sumamente importante referir respecto a las atribuciones de las autoridades auxiliares lo que señala e</w:t>
      </w:r>
      <w:r w:rsidR="003E1244">
        <w:rPr>
          <w:rFonts w:ascii="Palatino Linotype" w:hAnsi="Palatino Linotype" w:cs="Arial"/>
          <w:lang w:val="es-ES"/>
        </w:rPr>
        <w:t>l</w:t>
      </w:r>
      <w:r>
        <w:rPr>
          <w:rFonts w:ascii="Palatino Linotype" w:hAnsi="Palatino Linotype" w:cs="Arial"/>
          <w:lang w:val="es-ES"/>
        </w:rPr>
        <w:t xml:space="preserve"> Bando Municipal del Ayuntamiento de Tecámac para el año 2022, </w:t>
      </w:r>
      <w:r w:rsidR="003E1244">
        <w:rPr>
          <w:rFonts w:ascii="Palatino Linotype" w:hAnsi="Palatino Linotype" w:cs="Arial"/>
          <w:lang w:val="es-ES"/>
        </w:rPr>
        <w:t xml:space="preserve">encontrando que son las </w:t>
      </w:r>
      <w:r>
        <w:rPr>
          <w:rFonts w:ascii="Palatino Linotype" w:hAnsi="Palatino Linotype" w:cs="Arial"/>
          <w:lang w:val="es-ES"/>
        </w:rPr>
        <w:t>mismas</w:t>
      </w:r>
      <w:r w:rsidR="003E1244">
        <w:rPr>
          <w:rFonts w:ascii="Palatino Linotype" w:hAnsi="Palatino Linotype" w:cs="Arial"/>
          <w:lang w:val="es-ES"/>
        </w:rPr>
        <w:t xml:space="preserve"> para ambos Bandos Municipales, las cuales </w:t>
      </w:r>
      <w:r>
        <w:rPr>
          <w:rFonts w:ascii="Palatino Linotype" w:hAnsi="Palatino Linotype" w:cs="Arial"/>
          <w:lang w:val="es-ES"/>
        </w:rPr>
        <w:t xml:space="preserve">versan en los siguientes términos: </w:t>
      </w:r>
    </w:p>
    <w:p w14:paraId="6C72022C" w14:textId="77777777" w:rsidR="003E1244" w:rsidRDefault="003E1244" w:rsidP="001B701F">
      <w:pPr>
        <w:ind w:left="851" w:right="902"/>
        <w:jc w:val="both"/>
        <w:rPr>
          <w:rFonts w:ascii="Palatino Linotype" w:hAnsi="Palatino Linotype" w:cs="Arial"/>
          <w:b/>
          <w:i/>
          <w:sz w:val="22"/>
          <w:lang w:val="es-ES"/>
        </w:rPr>
      </w:pPr>
    </w:p>
    <w:p w14:paraId="704B6C22" w14:textId="751583C6" w:rsidR="003E1244" w:rsidRPr="003E1244" w:rsidRDefault="003E1244" w:rsidP="003E1244">
      <w:pPr>
        <w:ind w:left="851" w:right="902"/>
        <w:jc w:val="both"/>
        <w:rPr>
          <w:rFonts w:ascii="Palatino Linotype" w:hAnsi="Palatino Linotype" w:cs="Arial"/>
          <w:b/>
          <w:sz w:val="22"/>
          <w:lang w:val="es-ES"/>
        </w:rPr>
      </w:pPr>
      <w:r>
        <w:rPr>
          <w:rFonts w:ascii="Palatino Linotype" w:hAnsi="Palatino Linotype" w:cs="Arial"/>
          <w:b/>
          <w:sz w:val="22"/>
          <w:lang w:val="es-ES"/>
        </w:rPr>
        <w:lastRenderedPageBreak/>
        <w:t xml:space="preserve">Para el Bando Municipal del Ayuntamiento de Tecámac del año 2021: </w:t>
      </w:r>
    </w:p>
    <w:p w14:paraId="188040DA" w14:textId="77777777" w:rsidR="003E1244" w:rsidRDefault="003E1244" w:rsidP="003E1244">
      <w:pPr>
        <w:ind w:left="851" w:right="902"/>
        <w:jc w:val="both"/>
        <w:rPr>
          <w:rFonts w:ascii="Palatino Linotype" w:hAnsi="Palatino Linotype" w:cs="Arial"/>
          <w:b/>
          <w:i/>
          <w:sz w:val="22"/>
          <w:lang w:val="es-ES"/>
        </w:rPr>
      </w:pPr>
    </w:p>
    <w:p w14:paraId="0B449F46" w14:textId="2F0559FC" w:rsidR="003E1244" w:rsidRPr="000F26B1" w:rsidRDefault="003E1244" w:rsidP="003E1244">
      <w:pPr>
        <w:ind w:left="851" w:right="902"/>
        <w:jc w:val="both"/>
        <w:rPr>
          <w:rFonts w:ascii="Palatino Linotype" w:hAnsi="Palatino Linotype" w:cs="Arial"/>
          <w:b/>
          <w:i/>
          <w:sz w:val="22"/>
          <w:lang w:val="es-ES"/>
        </w:rPr>
      </w:pPr>
      <w:r w:rsidRPr="001B701F">
        <w:rPr>
          <w:rFonts w:ascii="Palatino Linotype" w:hAnsi="Palatino Linotype" w:cs="Arial"/>
          <w:b/>
          <w:i/>
          <w:sz w:val="22"/>
          <w:lang w:val="es-ES"/>
        </w:rPr>
        <w:t>“</w:t>
      </w:r>
      <w:r w:rsidRPr="003E1244">
        <w:rPr>
          <w:rFonts w:ascii="Palatino Linotype" w:hAnsi="Palatino Linotype" w:cs="Arial"/>
          <w:b/>
          <w:i/>
          <w:sz w:val="22"/>
          <w:lang w:val="es-ES"/>
        </w:rPr>
        <w:t xml:space="preserve">Artículo 67. </w:t>
      </w:r>
      <w:r w:rsidRPr="003E1244">
        <w:rPr>
          <w:rFonts w:ascii="Palatino Linotype" w:hAnsi="Palatino Linotype" w:cs="Arial"/>
          <w:i/>
          <w:sz w:val="22"/>
          <w:lang w:val="es-ES"/>
        </w:rPr>
        <w:t xml:space="preserve">Sin perjuicio de sus atribuciones, y además de las prohibiciones enunciadas en el artículo 58 de la Ley Orgánica, </w:t>
      </w:r>
      <w:r w:rsidRPr="000F26B1">
        <w:rPr>
          <w:rFonts w:ascii="Palatino Linotype" w:hAnsi="Palatino Linotype" w:cs="Arial"/>
          <w:b/>
          <w:i/>
          <w:sz w:val="22"/>
          <w:lang w:val="es-ES"/>
        </w:rPr>
        <w:t>las autoridades auxiliares tendrán las siguientes obligaciones:</w:t>
      </w:r>
    </w:p>
    <w:p w14:paraId="3AE4A7CF" w14:textId="77C1D60D" w:rsidR="003E1244" w:rsidRPr="003E1244" w:rsidRDefault="003E1244" w:rsidP="003E1244">
      <w:pPr>
        <w:ind w:left="851" w:right="902"/>
        <w:jc w:val="both"/>
        <w:rPr>
          <w:rFonts w:ascii="Palatino Linotype" w:hAnsi="Palatino Linotype" w:cs="Arial"/>
          <w:i/>
          <w:sz w:val="22"/>
          <w:lang w:val="es-ES"/>
        </w:rPr>
      </w:pPr>
      <w:r w:rsidRPr="003E1244">
        <w:rPr>
          <w:rFonts w:ascii="Palatino Linotype" w:hAnsi="Palatino Linotype" w:cs="Arial"/>
          <w:i/>
          <w:sz w:val="22"/>
          <w:lang w:val="es-ES"/>
        </w:rPr>
        <w:t>I. Vigilar el cumplimiento de este Bando, reglamentos y disposiciones</w:t>
      </w:r>
      <w:r>
        <w:rPr>
          <w:rFonts w:ascii="Palatino Linotype" w:hAnsi="Palatino Linotype" w:cs="Arial"/>
          <w:i/>
          <w:sz w:val="22"/>
          <w:lang w:val="es-ES"/>
        </w:rPr>
        <w:t xml:space="preserve"> </w:t>
      </w:r>
      <w:r w:rsidRPr="003E1244">
        <w:rPr>
          <w:rFonts w:ascii="Palatino Linotype" w:hAnsi="Palatino Linotype" w:cs="Arial"/>
          <w:i/>
          <w:sz w:val="22"/>
          <w:lang w:val="es-ES"/>
        </w:rPr>
        <w:t>administrativas que emita el Ayuntamiento;</w:t>
      </w:r>
    </w:p>
    <w:p w14:paraId="220D1D44" w14:textId="7226D7F3" w:rsidR="003E1244" w:rsidRPr="003E1244" w:rsidRDefault="003E1244" w:rsidP="003E1244">
      <w:pPr>
        <w:ind w:left="851" w:right="902"/>
        <w:jc w:val="both"/>
        <w:rPr>
          <w:rFonts w:ascii="Palatino Linotype" w:hAnsi="Palatino Linotype" w:cs="Arial"/>
          <w:i/>
          <w:sz w:val="22"/>
          <w:lang w:val="es-ES"/>
        </w:rPr>
      </w:pPr>
      <w:r w:rsidRPr="003E1244">
        <w:rPr>
          <w:rFonts w:ascii="Palatino Linotype" w:hAnsi="Palatino Linotype" w:cs="Arial"/>
          <w:i/>
          <w:sz w:val="22"/>
          <w:lang w:val="es-ES"/>
        </w:rPr>
        <w:t>II. Promover la participación y comunicación permanente con la comunidad de los</w:t>
      </w:r>
      <w:r>
        <w:rPr>
          <w:rFonts w:ascii="Palatino Linotype" w:hAnsi="Palatino Linotype" w:cs="Arial"/>
          <w:i/>
          <w:sz w:val="22"/>
          <w:lang w:val="es-ES"/>
        </w:rPr>
        <w:t xml:space="preserve"> </w:t>
      </w:r>
      <w:r w:rsidRPr="003E1244">
        <w:rPr>
          <w:rFonts w:ascii="Palatino Linotype" w:hAnsi="Palatino Linotype" w:cs="Arial"/>
          <w:i/>
          <w:sz w:val="22"/>
          <w:lang w:val="es-ES"/>
        </w:rPr>
        <w:t>programas de acción que emita el Gobierno Municipal;</w:t>
      </w:r>
    </w:p>
    <w:p w14:paraId="67727E0D" w14:textId="037C65E3" w:rsidR="003E1244" w:rsidRPr="003E1244" w:rsidRDefault="003E1244" w:rsidP="003E1244">
      <w:pPr>
        <w:ind w:left="851" w:right="902"/>
        <w:jc w:val="both"/>
        <w:rPr>
          <w:rFonts w:ascii="Palatino Linotype" w:hAnsi="Palatino Linotype" w:cs="Arial"/>
          <w:i/>
          <w:sz w:val="22"/>
          <w:lang w:val="es-ES"/>
        </w:rPr>
      </w:pPr>
      <w:r w:rsidRPr="003E1244">
        <w:rPr>
          <w:rFonts w:ascii="Palatino Linotype" w:hAnsi="Palatino Linotype" w:cs="Arial"/>
          <w:i/>
          <w:sz w:val="22"/>
          <w:lang w:val="es-ES"/>
        </w:rPr>
        <w:t>III. Ser gestores entre su respectiva comunidad y el Ayuntamiento, para la atención</w:t>
      </w:r>
      <w:r>
        <w:rPr>
          <w:rFonts w:ascii="Palatino Linotype" w:hAnsi="Palatino Linotype" w:cs="Arial"/>
          <w:i/>
          <w:sz w:val="22"/>
          <w:lang w:val="es-ES"/>
        </w:rPr>
        <w:t xml:space="preserve"> </w:t>
      </w:r>
      <w:r w:rsidRPr="003E1244">
        <w:rPr>
          <w:rFonts w:ascii="Palatino Linotype" w:hAnsi="Palatino Linotype" w:cs="Arial"/>
          <w:i/>
          <w:sz w:val="22"/>
          <w:lang w:val="es-ES"/>
        </w:rPr>
        <w:t>y solución de los problemas colectivos;</w:t>
      </w:r>
    </w:p>
    <w:p w14:paraId="04160544" w14:textId="57BDE0AA" w:rsidR="003E1244" w:rsidRDefault="003E1244" w:rsidP="003E1244">
      <w:pPr>
        <w:ind w:left="851" w:right="902"/>
        <w:jc w:val="both"/>
        <w:rPr>
          <w:rFonts w:ascii="Palatino Linotype" w:hAnsi="Palatino Linotype" w:cs="Arial"/>
          <w:i/>
          <w:sz w:val="22"/>
          <w:lang w:val="es-ES"/>
        </w:rPr>
      </w:pPr>
      <w:r w:rsidRPr="003E1244">
        <w:rPr>
          <w:rFonts w:ascii="Palatino Linotype" w:hAnsi="Palatino Linotype" w:cs="Arial"/>
          <w:i/>
          <w:sz w:val="22"/>
          <w:lang w:val="es-ES"/>
        </w:rPr>
        <w:t>IV. Elaborar los programas de trabajo para su gestión, los cuales deberán estar</w:t>
      </w:r>
      <w:r>
        <w:rPr>
          <w:rFonts w:ascii="Palatino Linotype" w:hAnsi="Palatino Linotype" w:cs="Arial"/>
          <w:i/>
          <w:sz w:val="22"/>
          <w:lang w:val="es-ES"/>
        </w:rPr>
        <w:t xml:space="preserve"> </w:t>
      </w:r>
      <w:r w:rsidRPr="003E1244">
        <w:rPr>
          <w:rFonts w:ascii="Palatino Linotype" w:hAnsi="Palatino Linotype" w:cs="Arial"/>
          <w:i/>
          <w:sz w:val="22"/>
          <w:lang w:val="es-ES"/>
        </w:rPr>
        <w:t>armonizados con las directrices de planeación para el desarrollo municipal;</w:t>
      </w:r>
    </w:p>
    <w:p w14:paraId="4DD6AA1B" w14:textId="4E457EBF" w:rsidR="003E1244" w:rsidRPr="003E1244" w:rsidRDefault="003E1244" w:rsidP="003E1244">
      <w:pPr>
        <w:ind w:left="851" w:right="902"/>
        <w:jc w:val="both"/>
        <w:rPr>
          <w:rFonts w:ascii="Palatino Linotype" w:hAnsi="Palatino Linotype" w:cs="Arial"/>
          <w:i/>
          <w:sz w:val="22"/>
          <w:lang w:val="es-ES"/>
        </w:rPr>
      </w:pPr>
      <w:r w:rsidRPr="003E1244">
        <w:rPr>
          <w:rFonts w:ascii="Palatino Linotype" w:hAnsi="Palatino Linotype" w:cs="Arial"/>
          <w:i/>
          <w:sz w:val="22"/>
          <w:lang w:val="es-ES"/>
        </w:rPr>
        <w:t>V. Informar a su comunidad, al Ayuntamiento y a la Contraloría Municipal acerca</w:t>
      </w:r>
      <w:r>
        <w:rPr>
          <w:rFonts w:ascii="Palatino Linotype" w:hAnsi="Palatino Linotype" w:cs="Arial"/>
          <w:i/>
          <w:sz w:val="22"/>
          <w:lang w:val="es-ES"/>
        </w:rPr>
        <w:t xml:space="preserve"> </w:t>
      </w:r>
      <w:r w:rsidRPr="003E1244">
        <w:rPr>
          <w:rFonts w:ascii="Palatino Linotype" w:hAnsi="Palatino Linotype" w:cs="Arial"/>
          <w:i/>
          <w:sz w:val="22"/>
          <w:lang w:val="es-ES"/>
        </w:rPr>
        <w:t>del estado que guardan los asuntos encomendados a su responsabilidad cuando</w:t>
      </w:r>
      <w:r>
        <w:rPr>
          <w:rFonts w:ascii="Palatino Linotype" w:hAnsi="Palatino Linotype" w:cs="Arial"/>
          <w:i/>
          <w:sz w:val="22"/>
          <w:lang w:val="es-ES"/>
        </w:rPr>
        <w:t xml:space="preserve"> </w:t>
      </w:r>
      <w:r w:rsidRPr="003E1244">
        <w:rPr>
          <w:rFonts w:ascii="Palatino Linotype" w:hAnsi="Palatino Linotype" w:cs="Arial"/>
          <w:i/>
          <w:sz w:val="22"/>
          <w:lang w:val="es-ES"/>
        </w:rPr>
        <w:t>les sea requerido;</w:t>
      </w:r>
    </w:p>
    <w:p w14:paraId="62C72C4B" w14:textId="4D72E342" w:rsidR="003E1244" w:rsidRPr="003E1244" w:rsidRDefault="003E1244" w:rsidP="003E1244">
      <w:pPr>
        <w:ind w:left="851" w:right="902"/>
        <w:jc w:val="both"/>
        <w:rPr>
          <w:rFonts w:ascii="Palatino Linotype" w:hAnsi="Palatino Linotype" w:cs="Arial"/>
          <w:i/>
          <w:sz w:val="22"/>
          <w:lang w:val="es-ES"/>
        </w:rPr>
      </w:pPr>
      <w:r w:rsidRPr="003E1244">
        <w:rPr>
          <w:rFonts w:ascii="Palatino Linotype" w:hAnsi="Palatino Linotype" w:cs="Arial"/>
          <w:i/>
          <w:sz w:val="22"/>
          <w:lang w:val="es-ES"/>
        </w:rPr>
        <w:t>VI. Coadyuvar con el gobierno municipal en la elaboración y mantenimiento del</w:t>
      </w:r>
      <w:r>
        <w:rPr>
          <w:rFonts w:ascii="Palatino Linotype" w:hAnsi="Palatino Linotype" w:cs="Arial"/>
          <w:i/>
          <w:sz w:val="22"/>
          <w:lang w:val="es-ES"/>
        </w:rPr>
        <w:t xml:space="preserve"> </w:t>
      </w:r>
      <w:r w:rsidRPr="003E1244">
        <w:rPr>
          <w:rFonts w:ascii="Palatino Linotype" w:hAnsi="Palatino Linotype" w:cs="Arial"/>
          <w:i/>
          <w:sz w:val="22"/>
          <w:lang w:val="es-ES"/>
        </w:rPr>
        <w:t>padrón de vecinos en su jurisdicción;</w:t>
      </w:r>
    </w:p>
    <w:p w14:paraId="74D89BFF" w14:textId="66F17763" w:rsidR="003E1244" w:rsidRPr="003E1244" w:rsidRDefault="003E1244" w:rsidP="003E1244">
      <w:pPr>
        <w:ind w:left="851" w:right="902"/>
        <w:jc w:val="both"/>
        <w:rPr>
          <w:rFonts w:ascii="Palatino Linotype" w:hAnsi="Palatino Linotype" w:cs="Arial"/>
          <w:i/>
          <w:sz w:val="22"/>
          <w:lang w:val="es-ES"/>
        </w:rPr>
      </w:pPr>
      <w:r w:rsidRPr="003E1244">
        <w:rPr>
          <w:rFonts w:ascii="Palatino Linotype" w:hAnsi="Palatino Linotype" w:cs="Arial"/>
          <w:i/>
          <w:sz w:val="22"/>
          <w:lang w:val="es-ES"/>
        </w:rPr>
        <w:t>VII. Participar con la comunidad en los programas municipales de protección,</w:t>
      </w:r>
      <w:r>
        <w:rPr>
          <w:rFonts w:ascii="Palatino Linotype" w:hAnsi="Palatino Linotype" w:cs="Arial"/>
          <w:i/>
          <w:sz w:val="22"/>
          <w:lang w:val="es-ES"/>
        </w:rPr>
        <w:t xml:space="preserve"> </w:t>
      </w:r>
      <w:r w:rsidRPr="003E1244">
        <w:rPr>
          <w:rFonts w:ascii="Palatino Linotype" w:hAnsi="Palatino Linotype" w:cs="Arial"/>
          <w:i/>
          <w:sz w:val="22"/>
          <w:lang w:val="es-ES"/>
        </w:rPr>
        <w:t>conservación y restauración del medio ambiente;</w:t>
      </w:r>
    </w:p>
    <w:p w14:paraId="6318C89D" w14:textId="72048E3D" w:rsidR="003E1244" w:rsidRPr="003E1244" w:rsidRDefault="003E1244" w:rsidP="003E1244">
      <w:pPr>
        <w:ind w:left="851" w:right="902"/>
        <w:jc w:val="both"/>
        <w:rPr>
          <w:rFonts w:ascii="Palatino Linotype" w:hAnsi="Palatino Linotype" w:cs="Arial"/>
          <w:i/>
          <w:sz w:val="22"/>
          <w:lang w:val="es-ES"/>
        </w:rPr>
      </w:pPr>
      <w:r w:rsidRPr="003E1244">
        <w:rPr>
          <w:rFonts w:ascii="Palatino Linotype" w:hAnsi="Palatino Linotype" w:cs="Arial"/>
          <w:i/>
          <w:sz w:val="22"/>
          <w:lang w:val="es-ES"/>
        </w:rPr>
        <w:t>VIII. Participar y cooperar con el Ayuntamiento dentro de su comunidad, en los</w:t>
      </w:r>
      <w:r>
        <w:rPr>
          <w:rFonts w:ascii="Palatino Linotype" w:hAnsi="Palatino Linotype" w:cs="Arial"/>
          <w:i/>
          <w:sz w:val="22"/>
          <w:lang w:val="es-ES"/>
        </w:rPr>
        <w:t xml:space="preserve"> </w:t>
      </w:r>
      <w:r w:rsidRPr="003E1244">
        <w:rPr>
          <w:rFonts w:ascii="Palatino Linotype" w:hAnsi="Palatino Linotype" w:cs="Arial"/>
          <w:i/>
          <w:sz w:val="22"/>
          <w:lang w:val="es-ES"/>
        </w:rPr>
        <w:t>programas de seguridad pública y protección civil;</w:t>
      </w:r>
    </w:p>
    <w:p w14:paraId="00043A46" w14:textId="0C59F719" w:rsidR="003E1244" w:rsidRPr="003E1244" w:rsidRDefault="003E1244" w:rsidP="003E1244">
      <w:pPr>
        <w:ind w:left="851" w:right="902"/>
        <w:jc w:val="both"/>
        <w:rPr>
          <w:rFonts w:ascii="Palatino Linotype" w:hAnsi="Palatino Linotype" w:cs="Arial"/>
          <w:i/>
          <w:sz w:val="22"/>
          <w:lang w:val="es-ES"/>
        </w:rPr>
      </w:pPr>
      <w:r w:rsidRPr="003E1244">
        <w:rPr>
          <w:rFonts w:ascii="Palatino Linotype" w:hAnsi="Palatino Linotype" w:cs="Arial"/>
          <w:i/>
          <w:sz w:val="22"/>
          <w:lang w:val="es-ES"/>
        </w:rPr>
        <w:t>IX. Abstenerse por sí o por interpósita persona de detener o arrestar a los</w:t>
      </w:r>
      <w:r>
        <w:rPr>
          <w:rFonts w:ascii="Palatino Linotype" w:hAnsi="Palatino Linotype" w:cs="Arial"/>
          <w:i/>
          <w:sz w:val="22"/>
          <w:lang w:val="es-ES"/>
        </w:rPr>
        <w:t xml:space="preserve"> </w:t>
      </w:r>
      <w:r w:rsidRPr="003E1244">
        <w:rPr>
          <w:rFonts w:ascii="Palatino Linotype" w:hAnsi="Palatino Linotype" w:cs="Arial"/>
          <w:i/>
          <w:sz w:val="22"/>
          <w:lang w:val="es-ES"/>
        </w:rPr>
        <w:t>ciudadanos de su comunidad para sujetarlos a investigaciones o a</w:t>
      </w:r>
      <w:r>
        <w:rPr>
          <w:rFonts w:ascii="Palatino Linotype" w:hAnsi="Palatino Linotype" w:cs="Arial"/>
          <w:i/>
          <w:sz w:val="22"/>
          <w:lang w:val="es-ES"/>
        </w:rPr>
        <w:t xml:space="preserve"> </w:t>
      </w:r>
      <w:r w:rsidRPr="003E1244">
        <w:rPr>
          <w:rFonts w:ascii="Palatino Linotype" w:hAnsi="Palatino Linotype" w:cs="Arial"/>
          <w:i/>
          <w:sz w:val="22"/>
          <w:lang w:val="es-ES"/>
        </w:rPr>
        <w:t>interrogatorios, ni llevar a cabo diligencias que competan a otras autoridades,</w:t>
      </w:r>
      <w:r>
        <w:rPr>
          <w:rFonts w:ascii="Palatino Linotype" w:hAnsi="Palatino Linotype" w:cs="Arial"/>
          <w:i/>
          <w:sz w:val="22"/>
          <w:lang w:val="es-ES"/>
        </w:rPr>
        <w:t xml:space="preserve"> </w:t>
      </w:r>
      <w:r w:rsidRPr="003E1244">
        <w:rPr>
          <w:rFonts w:ascii="Palatino Linotype" w:hAnsi="Palatino Linotype" w:cs="Arial"/>
          <w:i/>
          <w:sz w:val="22"/>
          <w:lang w:val="es-ES"/>
        </w:rPr>
        <w:t>tales como las policiales, judiciales o las propias del gobierno municipal. En caso</w:t>
      </w:r>
      <w:r>
        <w:rPr>
          <w:rFonts w:ascii="Palatino Linotype" w:hAnsi="Palatino Linotype" w:cs="Arial"/>
          <w:i/>
          <w:sz w:val="22"/>
          <w:lang w:val="es-ES"/>
        </w:rPr>
        <w:t xml:space="preserve"> </w:t>
      </w:r>
      <w:r w:rsidRPr="003E1244">
        <w:rPr>
          <w:rFonts w:ascii="Palatino Linotype" w:hAnsi="Palatino Linotype" w:cs="Arial"/>
          <w:i/>
          <w:sz w:val="22"/>
          <w:lang w:val="es-ES"/>
        </w:rPr>
        <w:t>de posible comisión de falta administrativa o delito, se concretarán a dar aviso</w:t>
      </w:r>
      <w:r>
        <w:rPr>
          <w:rFonts w:ascii="Palatino Linotype" w:hAnsi="Palatino Linotype" w:cs="Arial"/>
          <w:i/>
          <w:sz w:val="22"/>
          <w:lang w:val="es-ES"/>
        </w:rPr>
        <w:t xml:space="preserve"> </w:t>
      </w:r>
      <w:r w:rsidRPr="003E1244">
        <w:rPr>
          <w:rFonts w:ascii="Palatino Linotype" w:hAnsi="Palatino Linotype" w:cs="Arial"/>
          <w:i/>
          <w:sz w:val="22"/>
          <w:lang w:val="es-ES"/>
        </w:rPr>
        <w:t>a la autoridad competente;</w:t>
      </w:r>
    </w:p>
    <w:p w14:paraId="402EBB8D" w14:textId="4C6A3A5B" w:rsidR="003E1244" w:rsidRPr="003E1244" w:rsidRDefault="003E1244" w:rsidP="003E1244">
      <w:pPr>
        <w:ind w:left="851" w:right="902"/>
        <w:jc w:val="both"/>
        <w:rPr>
          <w:rFonts w:ascii="Palatino Linotype" w:hAnsi="Palatino Linotype" w:cs="Arial"/>
          <w:i/>
          <w:sz w:val="22"/>
          <w:lang w:val="es-ES"/>
        </w:rPr>
      </w:pPr>
      <w:r w:rsidRPr="003E1244">
        <w:rPr>
          <w:rFonts w:ascii="Palatino Linotype" w:hAnsi="Palatino Linotype" w:cs="Arial"/>
          <w:i/>
          <w:sz w:val="22"/>
          <w:lang w:val="es-ES"/>
        </w:rPr>
        <w:t>X. Abstenerse de calificar hechos posiblemente delictivos o presuntas faltas</w:t>
      </w:r>
      <w:r>
        <w:rPr>
          <w:rFonts w:ascii="Palatino Linotype" w:hAnsi="Palatino Linotype" w:cs="Arial"/>
          <w:i/>
          <w:sz w:val="22"/>
          <w:lang w:val="es-ES"/>
        </w:rPr>
        <w:t xml:space="preserve"> </w:t>
      </w:r>
      <w:r w:rsidRPr="003E1244">
        <w:rPr>
          <w:rFonts w:ascii="Palatino Linotype" w:hAnsi="Palatino Linotype" w:cs="Arial"/>
          <w:i/>
          <w:sz w:val="22"/>
          <w:lang w:val="es-ES"/>
        </w:rPr>
        <w:t>administrativas de la que tengan conocimiento, por lo que les estará</w:t>
      </w:r>
      <w:r>
        <w:rPr>
          <w:rFonts w:ascii="Palatino Linotype" w:hAnsi="Palatino Linotype" w:cs="Arial"/>
          <w:i/>
          <w:sz w:val="22"/>
          <w:lang w:val="es-ES"/>
        </w:rPr>
        <w:t xml:space="preserve"> </w:t>
      </w:r>
      <w:r w:rsidRPr="003E1244">
        <w:rPr>
          <w:rFonts w:ascii="Palatino Linotype" w:hAnsi="Palatino Linotype" w:cs="Arial"/>
          <w:i/>
          <w:sz w:val="22"/>
          <w:lang w:val="es-ES"/>
        </w:rPr>
        <w:t>estrictamente prohibido imponer sanciones de cualquier tipo, decretar arrestos</w:t>
      </w:r>
      <w:r>
        <w:rPr>
          <w:rFonts w:ascii="Palatino Linotype" w:hAnsi="Palatino Linotype" w:cs="Arial"/>
          <w:i/>
          <w:sz w:val="22"/>
          <w:lang w:val="es-ES"/>
        </w:rPr>
        <w:t xml:space="preserve"> </w:t>
      </w:r>
      <w:r w:rsidRPr="003E1244">
        <w:rPr>
          <w:rFonts w:ascii="Palatino Linotype" w:hAnsi="Palatino Linotype" w:cs="Arial"/>
          <w:i/>
          <w:sz w:val="22"/>
          <w:lang w:val="es-ES"/>
        </w:rPr>
        <w:t>o exigir trabajos a los presuntos infractores;</w:t>
      </w:r>
    </w:p>
    <w:p w14:paraId="22F7877A" w14:textId="210DA5E0" w:rsidR="003E1244" w:rsidRPr="003E1244" w:rsidRDefault="003E1244" w:rsidP="003E1244">
      <w:pPr>
        <w:ind w:left="851" w:right="902"/>
        <w:jc w:val="both"/>
        <w:rPr>
          <w:rFonts w:ascii="Palatino Linotype" w:hAnsi="Palatino Linotype" w:cs="Arial"/>
          <w:i/>
          <w:sz w:val="22"/>
          <w:lang w:val="es-ES"/>
        </w:rPr>
      </w:pPr>
      <w:r w:rsidRPr="003E1244">
        <w:rPr>
          <w:rFonts w:ascii="Palatino Linotype" w:hAnsi="Palatino Linotype" w:cs="Arial"/>
          <w:i/>
          <w:sz w:val="22"/>
          <w:lang w:val="es-ES"/>
        </w:rPr>
        <w:t>XI. Abstenerse de actuar como ejecutores o administradores de servicios</w:t>
      </w:r>
      <w:r>
        <w:rPr>
          <w:rFonts w:ascii="Palatino Linotype" w:hAnsi="Palatino Linotype" w:cs="Arial"/>
          <w:i/>
          <w:sz w:val="22"/>
          <w:lang w:val="es-ES"/>
        </w:rPr>
        <w:t xml:space="preserve"> </w:t>
      </w:r>
      <w:r w:rsidRPr="003E1244">
        <w:rPr>
          <w:rFonts w:ascii="Palatino Linotype" w:hAnsi="Palatino Linotype" w:cs="Arial"/>
          <w:i/>
          <w:sz w:val="22"/>
          <w:lang w:val="es-ES"/>
        </w:rPr>
        <w:t>municipales ni ejercer facultades atribuidas a la Tesorería Municipal en materia</w:t>
      </w:r>
      <w:r>
        <w:rPr>
          <w:rFonts w:ascii="Palatino Linotype" w:hAnsi="Palatino Linotype" w:cs="Arial"/>
          <w:i/>
          <w:sz w:val="22"/>
          <w:lang w:val="es-ES"/>
        </w:rPr>
        <w:t xml:space="preserve"> </w:t>
      </w:r>
      <w:r w:rsidRPr="003E1244">
        <w:rPr>
          <w:rFonts w:ascii="Palatino Linotype" w:hAnsi="Palatino Linotype" w:cs="Arial"/>
          <w:i/>
          <w:sz w:val="22"/>
          <w:lang w:val="es-ES"/>
        </w:rPr>
        <w:t>de recaudación tributaria;</w:t>
      </w:r>
    </w:p>
    <w:p w14:paraId="7B6A8980" w14:textId="7A793F6A" w:rsidR="003E1244" w:rsidRPr="003E1244" w:rsidRDefault="003E1244" w:rsidP="003E1244">
      <w:pPr>
        <w:ind w:left="851" w:right="902"/>
        <w:jc w:val="both"/>
        <w:rPr>
          <w:rFonts w:ascii="Palatino Linotype" w:hAnsi="Palatino Linotype" w:cs="Arial"/>
          <w:i/>
          <w:sz w:val="22"/>
          <w:lang w:val="es-ES"/>
        </w:rPr>
      </w:pPr>
      <w:r w:rsidRPr="003E1244">
        <w:rPr>
          <w:rFonts w:ascii="Palatino Linotype" w:hAnsi="Palatino Linotype" w:cs="Arial"/>
          <w:i/>
          <w:sz w:val="22"/>
          <w:lang w:val="es-ES"/>
        </w:rPr>
        <w:t>XII. Abstenerse de autorizar por sí o por interpósita persona inhumaciones y</w:t>
      </w:r>
      <w:r>
        <w:rPr>
          <w:rFonts w:ascii="Palatino Linotype" w:hAnsi="Palatino Linotype" w:cs="Arial"/>
          <w:i/>
          <w:sz w:val="22"/>
          <w:lang w:val="es-ES"/>
        </w:rPr>
        <w:t xml:space="preserve"> </w:t>
      </w:r>
      <w:r w:rsidRPr="003E1244">
        <w:rPr>
          <w:rFonts w:ascii="Palatino Linotype" w:hAnsi="Palatino Linotype" w:cs="Arial"/>
          <w:i/>
          <w:sz w:val="22"/>
          <w:lang w:val="es-ES"/>
        </w:rPr>
        <w:t>exhumaciones;</w:t>
      </w:r>
    </w:p>
    <w:p w14:paraId="68DEE342" w14:textId="56743A92" w:rsidR="003E1244" w:rsidRPr="003E1244" w:rsidRDefault="003E1244" w:rsidP="003E1244">
      <w:pPr>
        <w:ind w:left="851" w:right="902"/>
        <w:jc w:val="both"/>
        <w:rPr>
          <w:rFonts w:ascii="Palatino Linotype" w:hAnsi="Palatino Linotype" w:cs="Arial"/>
          <w:i/>
          <w:sz w:val="22"/>
          <w:lang w:val="es-ES"/>
        </w:rPr>
      </w:pPr>
      <w:r w:rsidRPr="003E1244">
        <w:rPr>
          <w:rFonts w:ascii="Palatino Linotype" w:hAnsi="Palatino Linotype" w:cs="Arial"/>
          <w:i/>
          <w:sz w:val="22"/>
          <w:lang w:val="es-ES"/>
        </w:rPr>
        <w:t>XIII. Abstenerse de autorizar de cualquier manera la colocación de puestos</w:t>
      </w:r>
      <w:r>
        <w:rPr>
          <w:rFonts w:ascii="Palatino Linotype" w:hAnsi="Palatino Linotype" w:cs="Arial"/>
          <w:i/>
          <w:sz w:val="22"/>
          <w:lang w:val="es-ES"/>
        </w:rPr>
        <w:t xml:space="preserve"> </w:t>
      </w:r>
      <w:r w:rsidRPr="003E1244">
        <w:rPr>
          <w:rFonts w:ascii="Palatino Linotype" w:hAnsi="Palatino Linotype" w:cs="Arial"/>
          <w:i/>
          <w:sz w:val="22"/>
          <w:lang w:val="es-ES"/>
        </w:rPr>
        <w:t>ambulantes, semifijos o fijos para la venta de bebidas alcohólicas en cualquiera</w:t>
      </w:r>
      <w:r>
        <w:rPr>
          <w:rFonts w:ascii="Palatino Linotype" w:hAnsi="Palatino Linotype" w:cs="Arial"/>
          <w:i/>
          <w:sz w:val="22"/>
          <w:lang w:val="es-ES"/>
        </w:rPr>
        <w:t xml:space="preserve"> </w:t>
      </w:r>
      <w:r w:rsidRPr="003E1244">
        <w:rPr>
          <w:rFonts w:ascii="Palatino Linotype" w:hAnsi="Palatino Linotype" w:cs="Arial"/>
          <w:i/>
          <w:sz w:val="22"/>
          <w:lang w:val="es-ES"/>
        </w:rPr>
        <w:t xml:space="preserve">de sus </w:t>
      </w:r>
      <w:r w:rsidRPr="003E1244">
        <w:rPr>
          <w:rFonts w:ascii="Palatino Linotype" w:hAnsi="Palatino Linotype" w:cs="Arial"/>
          <w:i/>
          <w:sz w:val="22"/>
          <w:lang w:val="es-ES"/>
        </w:rPr>
        <w:lastRenderedPageBreak/>
        <w:t>formas dentro de sus límites territoriales que correspondan; incluyendo</w:t>
      </w:r>
      <w:r>
        <w:rPr>
          <w:rFonts w:ascii="Palatino Linotype" w:hAnsi="Palatino Linotype" w:cs="Arial"/>
          <w:i/>
          <w:sz w:val="22"/>
          <w:lang w:val="es-ES"/>
        </w:rPr>
        <w:t xml:space="preserve"> </w:t>
      </w:r>
      <w:r w:rsidRPr="003E1244">
        <w:rPr>
          <w:rFonts w:ascii="Palatino Linotype" w:hAnsi="Palatino Linotype" w:cs="Arial"/>
          <w:i/>
          <w:sz w:val="22"/>
          <w:lang w:val="es-ES"/>
        </w:rPr>
        <w:t>fiestas patronales, ferias comunitarias, ferias de temporada y eventos</w:t>
      </w:r>
      <w:r>
        <w:rPr>
          <w:rFonts w:ascii="Palatino Linotype" w:hAnsi="Palatino Linotype" w:cs="Arial"/>
          <w:i/>
          <w:sz w:val="22"/>
          <w:lang w:val="es-ES"/>
        </w:rPr>
        <w:t xml:space="preserve"> </w:t>
      </w:r>
      <w:r w:rsidRPr="003E1244">
        <w:rPr>
          <w:rFonts w:ascii="Palatino Linotype" w:hAnsi="Palatino Linotype" w:cs="Arial"/>
          <w:i/>
          <w:sz w:val="22"/>
          <w:lang w:val="es-ES"/>
        </w:rPr>
        <w:t>deportivos;</w:t>
      </w:r>
    </w:p>
    <w:p w14:paraId="14FCDD20" w14:textId="14F73FDA" w:rsidR="003E1244" w:rsidRPr="003E1244" w:rsidRDefault="003E1244" w:rsidP="003E1244">
      <w:pPr>
        <w:ind w:left="851" w:right="902"/>
        <w:jc w:val="both"/>
        <w:rPr>
          <w:rFonts w:ascii="Palatino Linotype" w:hAnsi="Palatino Linotype" w:cs="Arial"/>
          <w:i/>
          <w:sz w:val="22"/>
          <w:lang w:val="es-ES"/>
        </w:rPr>
      </w:pPr>
      <w:r w:rsidRPr="003E1244">
        <w:rPr>
          <w:rFonts w:ascii="Palatino Linotype" w:hAnsi="Palatino Linotype" w:cs="Arial"/>
          <w:i/>
          <w:sz w:val="22"/>
          <w:lang w:val="es-ES"/>
        </w:rPr>
        <w:t>XIV. Abstenerse de autorizar, permitir, consentir o dar visto bueno de cualquier</w:t>
      </w:r>
      <w:r>
        <w:rPr>
          <w:rFonts w:ascii="Palatino Linotype" w:hAnsi="Palatino Linotype" w:cs="Arial"/>
          <w:i/>
          <w:sz w:val="22"/>
          <w:lang w:val="es-ES"/>
        </w:rPr>
        <w:t xml:space="preserve"> </w:t>
      </w:r>
      <w:r w:rsidRPr="003E1244">
        <w:rPr>
          <w:rFonts w:ascii="Palatino Linotype" w:hAnsi="Palatino Linotype" w:cs="Arial"/>
          <w:i/>
          <w:sz w:val="22"/>
          <w:lang w:val="es-ES"/>
        </w:rPr>
        <w:t>manera a la obstrucción de vialidades en todas sus formas;</w:t>
      </w:r>
    </w:p>
    <w:p w14:paraId="46D4A937" w14:textId="4F57FA27" w:rsidR="003E1244" w:rsidRPr="003E1244" w:rsidRDefault="003E1244" w:rsidP="003E1244">
      <w:pPr>
        <w:ind w:left="851" w:right="902"/>
        <w:jc w:val="both"/>
        <w:rPr>
          <w:rFonts w:ascii="Palatino Linotype" w:hAnsi="Palatino Linotype" w:cs="Arial"/>
          <w:i/>
          <w:sz w:val="22"/>
          <w:lang w:val="es-ES"/>
        </w:rPr>
      </w:pPr>
      <w:r w:rsidRPr="003E1244">
        <w:rPr>
          <w:rFonts w:ascii="Palatino Linotype" w:hAnsi="Palatino Linotype" w:cs="Arial"/>
          <w:i/>
          <w:sz w:val="22"/>
          <w:lang w:val="es-ES"/>
        </w:rPr>
        <w:t>XV. Abstenerse de autorizar, permitir, consentir o dar visto bueno de cualquier</w:t>
      </w:r>
      <w:r>
        <w:rPr>
          <w:rFonts w:ascii="Palatino Linotype" w:hAnsi="Palatino Linotype" w:cs="Arial"/>
          <w:i/>
          <w:sz w:val="22"/>
          <w:lang w:val="es-ES"/>
        </w:rPr>
        <w:t xml:space="preserve"> </w:t>
      </w:r>
      <w:r w:rsidRPr="003E1244">
        <w:rPr>
          <w:rFonts w:ascii="Palatino Linotype" w:hAnsi="Palatino Linotype" w:cs="Arial"/>
          <w:i/>
          <w:sz w:val="22"/>
          <w:lang w:val="es-ES"/>
        </w:rPr>
        <w:t>manera a la utilización de las vialidades y espacios públicos para cualquier</w:t>
      </w:r>
      <w:r>
        <w:rPr>
          <w:rFonts w:ascii="Palatino Linotype" w:hAnsi="Palatino Linotype" w:cs="Arial"/>
          <w:i/>
          <w:sz w:val="22"/>
          <w:lang w:val="es-ES"/>
        </w:rPr>
        <w:t xml:space="preserve"> </w:t>
      </w:r>
      <w:r w:rsidRPr="003E1244">
        <w:rPr>
          <w:rFonts w:ascii="Palatino Linotype" w:hAnsi="Palatino Linotype" w:cs="Arial"/>
          <w:i/>
          <w:sz w:val="22"/>
          <w:lang w:val="es-ES"/>
        </w:rPr>
        <w:t>modalidad de comercio, servicio o transporte público o privado; y</w:t>
      </w:r>
    </w:p>
    <w:p w14:paraId="06638AC0" w14:textId="5D7F91F6" w:rsidR="003E1244" w:rsidRDefault="003E1244" w:rsidP="003E1244">
      <w:pPr>
        <w:ind w:left="851" w:right="902"/>
        <w:jc w:val="both"/>
        <w:rPr>
          <w:rFonts w:ascii="Palatino Linotype" w:hAnsi="Palatino Linotype" w:cs="Arial"/>
          <w:i/>
          <w:sz w:val="22"/>
          <w:lang w:val="es-ES"/>
        </w:rPr>
      </w:pPr>
      <w:r w:rsidRPr="003E1244">
        <w:rPr>
          <w:rFonts w:ascii="Palatino Linotype" w:hAnsi="Palatino Linotype" w:cs="Arial"/>
          <w:i/>
          <w:sz w:val="22"/>
          <w:lang w:val="es-ES"/>
        </w:rPr>
        <w:t>XVI. Abstenerse de autorizar de cualquier manera la colocación de puestos</w:t>
      </w:r>
      <w:r>
        <w:rPr>
          <w:rFonts w:ascii="Palatino Linotype" w:hAnsi="Palatino Linotype" w:cs="Arial"/>
          <w:i/>
          <w:sz w:val="22"/>
          <w:lang w:val="es-ES"/>
        </w:rPr>
        <w:t xml:space="preserve"> </w:t>
      </w:r>
      <w:r w:rsidRPr="003E1244">
        <w:rPr>
          <w:rFonts w:ascii="Palatino Linotype" w:hAnsi="Palatino Linotype" w:cs="Arial"/>
          <w:i/>
          <w:sz w:val="22"/>
          <w:lang w:val="es-ES"/>
        </w:rPr>
        <w:t xml:space="preserve">ambulantes, </w:t>
      </w:r>
      <w:proofErr w:type="spellStart"/>
      <w:r w:rsidRPr="003E1244">
        <w:rPr>
          <w:rFonts w:ascii="Palatino Linotype" w:hAnsi="Palatino Linotype" w:cs="Arial"/>
          <w:i/>
          <w:sz w:val="22"/>
          <w:lang w:val="es-ES"/>
        </w:rPr>
        <w:t>semi</w:t>
      </w:r>
      <w:proofErr w:type="spellEnd"/>
      <w:r w:rsidRPr="003E1244">
        <w:rPr>
          <w:rFonts w:ascii="Palatino Linotype" w:hAnsi="Palatino Linotype" w:cs="Arial"/>
          <w:i/>
          <w:sz w:val="22"/>
          <w:lang w:val="es-ES"/>
        </w:rPr>
        <w:t xml:space="preserve"> fijos y fijos de cualquier giro en las demarcaciones territoriales</w:t>
      </w:r>
      <w:r>
        <w:rPr>
          <w:rFonts w:ascii="Palatino Linotype" w:hAnsi="Palatino Linotype" w:cs="Arial"/>
          <w:i/>
          <w:sz w:val="22"/>
          <w:lang w:val="es-ES"/>
        </w:rPr>
        <w:t xml:space="preserve"> </w:t>
      </w:r>
      <w:r w:rsidRPr="003E1244">
        <w:rPr>
          <w:rFonts w:ascii="Palatino Linotype" w:hAnsi="Palatino Linotype" w:cs="Arial"/>
          <w:i/>
          <w:sz w:val="22"/>
          <w:lang w:val="es-ES"/>
        </w:rPr>
        <w:t>que correspondan.</w:t>
      </w:r>
    </w:p>
    <w:p w14:paraId="2A60AD14" w14:textId="77777777" w:rsidR="003E1244" w:rsidRDefault="003E1244" w:rsidP="003E1244">
      <w:pPr>
        <w:ind w:left="851" w:right="902"/>
        <w:jc w:val="both"/>
        <w:rPr>
          <w:rFonts w:ascii="Palatino Linotype" w:hAnsi="Palatino Linotype" w:cs="Arial"/>
          <w:b/>
          <w:sz w:val="22"/>
          <w:lang w:val="es-ES"/>
        </w:rPr>
      </w:pPr>
    </w:p>
    <w:p w14:paraId="5BD4B421" w14:textId="77777777" w:rsidR="003E1244" w:rsidRDefault="003E1244" w:rsidP="001B701F">
      <w:pPr>
        <w:ind w:left="851" w:right="902"/>
        <w:jc w:val="both"/>
        <w:rPr>
          <w:rFonts w:ascii="Palatino Linotype" w:hAnsi="Palatino Linotype" w:cs="Arial"/>
          <w:b/>
          <w:sz w:val="22"/>
          <w:lang w:val="es-ES"/>
        </w:rPr>
      </w:pPr>
    </w:p>
    <w:p w14:paraId="6CCA321D" w14:textId="2ABF330B" w:rsidR="003E1244" w:rsidRPr="003E1244" w:rsidRDefault="003E1244" w:rsidP="001B701F">
      <w:pPr>
        <w:ind w:left="851" w:right="902"/>
        <w:jc w:val="both"/>
        <w:rPr>
          <w:rFonts w:ascii="Palatino Linotype" w:hAnsi="Palatino Linotype" w:cs="Arial"/>
          <w:b/>
          <w:sz w:val="22"/>
          <w:lang w:val="es-ES"/>
        </w:rPr>
      </w:pPr>
      <w:r>
        <w:rPr>
          <w:rFonts w:ascii="Palatino Linotype" w:hAnsi="Palatino Linotype" w:cs="Arial"/>
          <w:b/>
          <w:sz w:val="22"/>
          <w:lang w:val="es-ES"/>
        </w:rPr>
        <w:t xml:space="preserve">Para el Bando Municipal del Ayuntamiento de Tecámac del año 2022: </w:t>
      </w:r>
    </w:p>
    <w:p w14:paraId="23F1848A" w14:textId="77777777" w:rsidR="003E1244" w:rsidRDefault="003E1244" w:rsidP="001B701F">
      <w:pPr>
        <w:ind w:left="851" w:right="902"/>
        <w:jc w:val="both"/>
        <w:rPr>
          <w:rFonts w:ascii="Palatino Linotype" w:hAnsi="Palatino Linotype" w:cs="Arial"/>
          <w:b/>
          <w:i/>
          <w:sz w:val="22"/>
          <w:lang w:val="es-ES"/>
        </w:rPr>
      </w:pPr>
    </w:p>
    <w:p w14:paraId="0FBA34D1" w14:textId="73A2A4BD" w:rsidR="001226CE" w:rsidRDefault="001B701F" w:rsidP="001B701F">
      <w:pPr>
        <w:ind w:left="851" w:right="902"/>
        <w:jc w:val="both"/>
        <w:rPr>
          <w:rFonts w:ascii="Palatino Linotype" w:hAnsi="Palatino Linotype" w:cs="Arial"/>
          <w:i/>
          <w:sz w:val="22"/>
          <w:lang w:val="es-ES"/>
        </w:rPr>
      </w:pPr>
      <w:r w:rsidRPr="001B701F">
        <w:rPr>
          <w:rFonts w:ascii="Palatino Linotype" w:hAnsi="Palatino Linotype" w:cs="Arial"/>
          <w:b/>
          <w:i/>
          <w:sz w:val="22"/>
          <w:lang w:val="es-ES"/>
        </w:rPr>
        <w:t>“</w:t>
      </w:r>
      <w:r w:rsidR="004175C4" w:rsidRPr="001B701F">
        <w:rPr>
          <w:rFonts w:ascii="Palatino Linotype" w:hAnsi="Palatino Linotype" w:cs="Arial"/>
          <w:b/>
          <w:i/>
          <w:sz w:val="22"/>
          <w:lang w:val="es-ES"/>
        </w:rPr>
        <w:t>Artículo 68.</w:t>
      </w:r>
      <w:r w:rsidR="004175C4" w:rsidRPr="001B701F">
        <w:rPr>
          <w:rFonts w:ascii="Palatino Linotype" w:hAnsi="Palatino Linotype" w:cs="Arial"/>
          <w:i/>
          <w:sz w:val="22"/>
          <w:lang w:val="es-ES"/>
        </w:rPr>
        <w:t xml:space="preserve"> Sin perjuicio de sus atribuciones, y además de las prohibiciones enunciadas en el artículo 58 de la Ley Orgánica, </w:t>
      </w:r>
      <w:r w:rsidR="004175C4" w:rsidRPr="000F26B1">
        <w:rPr>
          <w:rFonts w:ascii="Palatino Linotype" w:hAnsi="Palatino Linotype" w:cs="Arial"/>
          <w:b/>
          <w:i/>
          <w:sz w:val="22"/>
          <w:lang w:val="es-ES"/>
        </w:rPr>
        <w:t>las</w:t>
      </w:r>
      <w:r w:rsidRPr="000F26B1">
        <w:rPr>
          <w:rFonts w:ascii="Palatino Linotype" w:hAnsi="Palatino Linotype" w:cs="Arial"/>
          <w:b/>
          <w:i/>
          <w:sz w:val="22"/>
          <w:lang w:val="es-ES"/>
        </w:rPr>
        <w:t xml:space="preserve"> </w:t>
      </w:r>
      <w:r w:rsidR="004175C4" w:rsidRPr="000F26B1">
        <w:rPr>
          <w:rFonts w:ascii="Palatino Linotype" w:hAnsi="Palatino Linotype" w:cs="Arial"/>
          <w:b/>
          <w:i/>
          <w:sz w:val="22"/>
          <w:lang w:val="es-ES"/>
        </w:rPr>
        <w:t>autoridades auxiliares tendrán las siguientes obligaciones:</w:t>
      </w:r>
      <w:r w:rsidR="004175C4" w:rsidRPr="001B701F">
        <w:rPr>
          <w:rFonts w:ascii="Palatino Linotype" w:hAnsi="Palatino Linotype" w:cs="Arial"/>
          <w:i/>
          <w:sz w:val="22"/>
          <w:lang w:val="es-ES"/>
        </w:rPr>
        <w:t xml:space="preserve"> </w:t>
      </w:r>
    </w:p>
    <w:p w14:paraId="4D4608CA" w14:textId="77777777" w:rsidR="001B701F" w:rsidRPr="001B701F" w:rsidRDefault="001B701F" w:rsidP="001B701F">
      <w:pPr>
        <w:ind w:left="851" w:right="902"/>
        <w:jc w:val="both"/>
        <w:rPr>
          <w:rFonts w:ascii="Palatino Linotype" w:hAnsi="Palatino Linotype" w:cs="Arial"/>
          <w:i/>
          <w:sz w:val="22"/>
          <w:lang w:val="es-ES"/>
        </w:rPr>
      </w:pPr>
      <w:r w:rsidRPr="001B701F">
        <w:rPr>
          <w:rFonts w:ascii="Palatino Linotype" w:hAnsi="Palatino Linotype" w:cs="Arial"/>
          <w:i/>
          <w:sz w:val="22"/>
          <w:lang w:val="es-ES"/>
        </w:rPr>
        <w:t>I. Vigilar el cumplimiento de este Bando, reglamentos y disposiciones administrativas que emita el Ayuntamiento;</w:t>
      </w:r>
    </w:p>
    <w:p w14:paraId="385AA616" w14:textId="07041D51" w:rsidR="001B701F" w:rsidRPr="001B701F" w:rsidRDefault="001B701F" w:rsidP="001B701F">
      <w:pPr>
        <w:ind w:left="851" w:right="902"/>
        <w:jc w:val="both"/>
        <w:rPr>
          <w:rFonts w:ascii="Palatino Linotype" w:hAnsi="Palatino Linotype" w:cs="Arial"/>
          <w:i/>
          <w:sz w:val="22"/>
          <w:lang w:val="es-ES"/>
        </w:rPr>
      </w:pPr>
      <w:r w:rsidRPr="001B701F">
        <w:rPr>
          <w:rFonts w:ascii="Palatino Linotype" w:hAnsi="Palatino Linotype" w:cs="Arial"/>
          <w:i/>
          <w:sz w:val="22"/>
          <w:lang w:val="es-ES"/>
        </w:rPr>
        <w:t>II. Promover la participación y comunicación permanente con la comunidad de los programas de acción que emita el</w:t>
      </w:r>
      <w:r>
        <w:rPr>
          <w:rFonts w:ascii="Palatino Linotype" w:hAnsi="Palatino Linotype" w:cs="Arial"/>
          <w:i/>
          <w:sz w:val="22"/>
          <w:lang w:val="es-ES"/>
        </w:rPr>
        <w:t xml:space="preserve"> </w:t>
      </w:r>
      <w:r w:rsidRPr="001B701F">
        <w:rPr>
          <w:rFonts w:ascii="Palatino Linotype" w:hAnsi="Palatino Linotype" w:cs="Arial"/>
          <w:i/>
          <w:sz w:val="22"/>
          <w:lang w:val="es-ES"/>
        </w:rPr>
        <w:t>Gobierno Municipal;</w:t>
      </w:r>
    </w:p>
    <w:p w14:paraId="5AC409BD" w14:textId="51D0B043" w:rsidR="001B701F" w:rsidRPr="001B701F" w:rsidRDefault="001B701F" w:rsidP="001B701F">
      <w:pPr>
        <w:ind w:left="851" w:right="902"/>
        <w:jc w:val="both"/>
        <w:rPr>
          <w:rFonts w:ascii="Palatino Linotype" w:hAnsi="Palatino Linotype" w:cs="Arial"/>
          <w:i/>
          <w:sz w:val="22"/>
          <w:lang w:val="es-ES"/>
        </w:rPr>
      </w:pPr>
      <w:r w:rsidRPr="001B701F">
        <w:rPr>
          <w:rFonts w:ascii="Palatino Linotype" w:hAnsi="Palatino Linotype" w:cs="Arial"/>
          <w:i/>
          <w:sz w:val="22"/>
          <w:lang w:val="es-ES"/>
        </w:rPr>
        <w:t>III. Ser gestores entre su respectiva comunidad y el Ayuntamiento, para la atención y solución de los problemas</w:t>
      </w:r>
      <w:r>
        <w:rPr>
          <w:rFonts w:ascii="Palatino Linotype" w:hAnsi="Palatino Linotype" w:cs="Arial"/>
          <w:i/>
          <w:sz w:val="22"/>
          <w:lang w:val="es-ES"/>
        </w:rPr>
        <w:t xml:space="preserve"> </w:t>
      </w:r>
      <w:r w:rsidRPr="001B701F">
        <w:rPr>
          <w:rFonts w:ascii="Palatino Linotype" w:hAnsi="Palatino Linotype" w:cs="Arial"/>
          <w:i/>
          <w:sz w:val="22"/>
          <w:lang w:val="es-ES"/>
        </w:rPr>
        <w:t>colectivos;</w:t>
      </w:r>
    </w:p>
    <w:p w14:paraId="61FF7C65" w14:textId="775736C2" w:rsidR="001B701F" w:rsidRDefault="001B701F" w:rsidP="001B701F">
      <w:pPr>
        <w:ind w:left="851" w:right="902"/>
        <w:jc w:val="both"/>
        <w:rPr>
          <w:rFonts w:ascii="Palatino Linotype" w:hAnsi="Palatino Linotype" w:cs="Arial"/>
          <w:i/>
          <w:sz w:val="22"/>
          <w:lang w:val="es-ES"/>
        </w:rPr>
      </w:pPr>
      <w:r w:rsidRPr="001B701F">
        <w:rPr>
          <w:rFonts w:ascii="Palatino Linotype" w:hAnsi="Palatino Linotype" w:cs="Arial"/>
          <w:i/>
          <w:sz w:val="22"/>
          <w:lang w:val="es-ES"/>
        </w:rPr>
        <w:t>IV. Elaborar los programas de trabajo para su gestión, los cuales deberán estar armonizados con las directrices de</w:t>
      </w:r>
      <w:r>
        <w:rPr>
          <w:rFonts w:ascii="Palatino Linotype" w:hAnsi="Palatino Linotype" w:cs="Arial"/>
          <w:i/>
          <w:sz w:val="22"/>
          <w:lang w:val="es-ES"/>
        </w:rPr>
        <w:t xml:space="preserve"> </w:t>
      </w:r>
      <w:r w:rsidRPr="001B701F">
        <w:rPr>
          <w:rFonts w:ascii="Palatino Linotype" w:hAnsi="Palatino Linotype" w:cs="Arial"/>
          <w:i/>
          <w:sz w:val="22"/>
          <w:lang w:val="es-ES"/>
        </w:rPr>
        <w:t>planeación para el desarrollo municipal;</w:t>
      </w:r>
    </w:p>
    <w:p w14:paraId="3BEFD47F" w14:textId="66E9290D" w:rsidR="001B701F" w:rsidRPr="001B701F" w:rsidRDefault="001B701F" w:rsidP="001B701F">
      <w:pPr>
        <w:ind w:left="851" w:right="902"/>
        <w:jc w:val="both"/>
        <w:rPr>
          <w:rFonts w:ascii="Palatino Linotype" w:hAnsi="Palatino Linotype" w:cs="Arial"/>
          <w:i/>
          <w:sz w:val="22"/>
          <w:lang w:val="es-ES"/>
        </w:rPr>
      </w:pPr>
      <w:r w:rsidRPr="001B701F">
        <w:rPr>
          <w:rFonts w:ascii="Palatino Linotype" w:hAnsi="Palatino Linotype" w:cs="Arial"/>
          <w:i/>
          <w:sz w:val="22"/>
          <w:lang w:val="es-ES"/>
        </w:rPr>
        <w:t>V. Informar a su comunidad, al Ayuntamiento y a la Contraloría Municipal acerca del estado que guardan los asuntos</w:t>
      </w:r>
      <w:r>
        <w:rPr>
          <w:rFonts w:ascii="Palatino Linotype" w:hAnsi="Palatino Linotype" w:cs="Arial"/>
          <w:i/>
          <w:sz w:val="22"/>
          <w:lang w:val="es-ES"/>
        </w:rPr>
        <w:t xml:space="preserve"> </w:t>
      </w:r>
      <w:r w:rsidRPr="001B701F">
        <w:rPr>
          <w:rFonts w:ascii="Palatino Linotype" w:hAnsi="Palatino Linotype" w:cs="Arial"/>
          <w:i/>
          <w:sz w:val="22"/>
          <w:lang w:val="es-ES"/>
        </w:rPr>
        <w:t>encomendados a su responsabilidad cuando les sea requerido;</w:t>
      </w:r>
    </w:p>
    <w:p w14:paraId="7AB7DC3B" w14:textId="77777777" w:rsidR="001B701F" w:rsidRPr="001B701F" w:rsidRDefault="001B701F" w:rsidP="001B701F">
      <w:pPr>
        <w:ind w:left="851" w:right="902"/>
        <w:jc w:val="both"/>
        <w:rPr>
          <w:rFonts w:ascii="Palatino Linotype" w:hAnsi="Palatino Linotype" w:cs="Arial"/>
          <w:i/>
          <w:sz w:val="22"/>
          <w:lang w:val="es-ES"/>
        </w:rPr>
      </w:pPr>
      <w:r w:rsidRPr="001B701F">
        <w:rPr>
          <w:rFonts w:ascii="Palatino Linotype" w:hAnsi="Palatino Linotype" w:cs="Arial"/>
          <w:i/>
          <w:sz w:val="22"/>
          <w:lang w:val="es-ES"/>
        </w:rPr>
        <w:t>VI. Coadyuvar con el gobierno municipal en la elaboración y mantenimiento del padrón de vecinos en su jurisdicción;</w:t>
      </w:r>
    </w:p>
    <w:p w14:paraId="6CC5EA60" w14:textId="2BBB94FB" w:rsidR="001B701F" w:rsidRPr="001B701F" w:rsidRDefault="001B701F" w:rsidP="001B701F">
      <w:pPr>
        <w:ind w:left="851" w:right="902"/>
        <w:jc w:val="both"/>
        <w:rPr>
          <w:rFonts w:ascii="Palatino Linotype" w:hAnsi="Palatino Linotype" w:cs="Arial"/>
          <w:i/>
          <w:sz w:val="22"/>
          <w:lang w:val="es-ES"/>
        </w:rPr>
      </w:pPr>
      <w:r w:rsidRPr="001B701F">
        <w:rPr>
          <w:rFonts w:ascii="Palatino Linotype" w:hAnsi="Palatino Linotype" w:cs="Arial"/>
          <w:i/>
          <w:sz w:val="22"/>
          <w:lang w:val="es-ES"/>
        </w:rPr>
        <w:t>VII. Participar con la comunidad en los programas municipales de protección, conservación y restauración del medio</w:t>
      </w:r>
      <w:r>
        <w:rPr>
          <w:rFonts w:ascii="Palatino Linotype" w:hAnsi="Palatino Linotype" w:cs="Arial"/>
          <w:i/>
          <w:sz w:val="22"/>
          <w:lang w:val="es-ES"/>
        </w:rPr>
        <w:t xml:space="preserve"> </w:t>
      </w:r>
      <w:r w:rsidRPr="001B701F">
        <w:rPr>
          <w:rFonts w:ascii="Palatino Linotype" w:hAnsi="Palatino Linotype" w:cs="Arial"/>
          <w:i/>
          <w:sz w:val="22"/>
          <w:lang w:val="es-ES"/>
        </w:rPr>
        <w:t>ambiente;</w:t>
      </w:r>
    </w:p>
    <w:p w14:paraId="1C9427C7" w14:textId="38F9E275" w:rsidR="001B701F" w:rsidRPr="001B701F" w:rsidRDefault="001B701F" w:rsidP="001B701F">
      <w:pPr>
        <w:ind w:left="851" w:right="902"/>
        <w:jc w:val="both"/>
        <w:rPr>
          <w:rFonts w:ascii="Palatino Linotype" w:hAnsi="Palatino Linotype" w:cs="Arial"/>
          <w:i/>
          <w:sz w:val="22"/>
          <w:lang w:val="es-ES"/>
        </w:rPr>
      </w:pPr>
      <w:r w:rsidRPr="001B701F">
        <w:rPr>
          <w:rFonts w:ascii="Palatino Linotype" w:hAnsi="Palatino Linotype" w:cs="Arial"/>
          <w:i/>
          <w:sz w:val="22"/>
          <w:lang w:val="es-ES"/>
        </w:rPr>
        <w:t>VIII. Participar y cooperar con el Ayuntamiento dentro de su comunidad, en los programas de seguridad pública y</w:t>
      </w:r>
      <w:r>
        <w:rPr>
          <w:rFonts w:ascii="Palatino Linotype" w:hAnsi="Palatino Linotype" w:cs="Arial"/>
          <w:i/>
          <w:sz w:val="22"/>
          <w:lang w:val="es-ES"/>
        </w:rPr>
        <w:t xml:space="preserve"> </w:t>
      </w:r>
      <w:r w:rsidRPr="001B701F">
        <w:rPr>
          <w:rFonts w:ascii="Palatino Linotype" w:hAnsi="Palatino Linotype" w:cs="Arial"/>
          <w:i/>
          <w:sz w:val="22"/>
          <w:lang w:val="es-ES"/>
        </w:rPr>
        <w:t>protección civil;</w:t>
      </w:r>
    </w:p>
    <w:p w14:paraId="72D3CF26" w14:textId="52BBD648" w:rsidR="001B701F" w:rsidRPr="001B701F" w:rsidRDefault="001B701F" w:rsidP="001B701F">
      <w:pPr>
        <w:ind w:left="851" w:right="902"/>
        <w:jc w:val="both"/>
        <w:rPr>
          <w:rFonts w:ascii="Palatino Linotype" w:hAnsi="Palatino Linotype" w:cs="Arial"/>
          <w:i/>
          <w:sz w:val="22"/>
          <w:lang w:val="es-ES"/>
        </w:rPr>
      </w:pPr>
      <w:r w:rsidRPr="001B701F">
        <w:rPr>
          <w:rFonts w:ascii="Palatino Linotype" w:hAnsi="Palatino Linotype" w:cs="Arial"/>
          <w:i/>
          <w:sz w:val="22"/>
          <w:lang w:val="es-ES"/>
        </w:rPr>
        <w:t>IX. Abstenerse por sí o por interpósita persona de detener o arrestar a los ciudadanos de su comunidad para sujetarlos</w:t>
      </w:r>
      <w:r>
        <w:rPr>
          <w:rFonts w:ascii="Palatino Linotype" w:hAnsi="Palatino Linotype" w:cs="Arial"/>
          <w:i/>
          <w:sz w:val="22"/>
          <w:lang w:val="es-ES"/>
        </w:rPr>
        <w:t xml:space="preserve"> </w:t>
      </w:r>
      <w:r w:rsidRPr="001B701F">
        <w:rPr>
          <w:rFonts w:ascii="Palatino Linotype" w:hAnsi="Palatino Linotype" w:cs="Arial"/>
          <w:i/>
          <w:sz w:val="22"/>
          <w:lang w:val="es-ES"/>
        </w:rPr>
        <w:t>a investigaciones o a interrogatorios, ni llevar a cabo diligencias que competan a otras autoridades, tales como las</w:t>
      </w:r>
      <w:r>
        <w:rPr>
          <w:rFonts w:ascii="Palatino Linotype" w:hAnsi="Palatino Linotype" w:cs="Arial"/>
          <w:i/>
          <w:sz w:val="22"/>
          <w:lang w:val="es-ES"/>
        </w:rPr>
        <w:t xml:space="preserve"> </w:t>
      </w:r>
      <w:r w:rsidRPr="001B701F">
        <w:rPr>
          <w:rFonts w:ascii="Palatino Linotype" w:hAnsi="Palatino Linotype" w:cs="Arial"/>
          <w:i/>
          <w:sz w:val="22"/>
          <w:lang w:val="es-ES"/>
        </w:rPr>
        <w:t>policiales, judiciales o las propias del gobierno municipal. En caso de posible comisión de falta administrativa o</w:t>
      </w:r>
      <w:r>
        <w:rPr>
          <w:rFonts w:ascii="Palatino Linotype" w:hAnsi="Palatino Linotype" w:cs="Arial"/>
          <w:i/>
          <w:sz w:val="22"/>
          <w:lang w:val="es-ES"/>
        </w:rPr>
        <w:t xml:space="preserve"> </w:t>
      </w:r>
      <w:r w:rsidRPr="001B701F">
        <w:rPr>
          <w:rFonts w:ascii="Palatino Linotype" w:hAnsi="Palatino Linotype" w:cs="Arial"/>
          <w:i/>
          <w:sz w:val="22"/>
          <w:lang w:val="es-ES"/>
        </w:rPr>
        <w:t>delito, se concretarán a dar aviso a la autoridad competente;</w:t>
      </w:r>
    </w:p>
    <w:p w14:paraId="2AD714B9" w14:textId="2A38BA02" w:rsidR="001B701F" w:rsidRPr="001B701F" w:rsidRDefault="001B701F" w:rsidP="001B701F">
      <w:pPr>
        <w:ind w:left="851" w:right="902"/>
        <w:jc w:val="both"/>
        <w:rPr>
          <w:rFonts w:ascii="Palatino Linotype" w:hAnsi="Palatino Linotype" w:cs="Arial"/>
          <w:i/>
          <w:sz w:val="22"/>
          <w:lang w:val="es-ES"/>
        </w:rPr>
      </w:pPr>
      <w:r w:rsidRPr="001B701F">
        <w:rPr>
          <w:rFonts w:ascii="Palatino Linotype" w:hAnsi="Palatino Linotype" w:cs="Arial"/>
          <w:i/>
          <w:sz w:val="22"/>
          <w:lang w:val="es-ES"/>
        </w:rPr>
        <w:lastRenderedPageBreak/>
        <w:t>X. Abstenerse de calificar hechos posiblemente delictivos o presuntas faltas administrativas de la que tengan</w:t>
      </w:r>
      <w:r>
        <w:rPr>
          <w:rFonts w:ascii="Palatino Linotype" w:hAnsi="Palatino Linotype" w:cs="Arial"/>
          <w:i/>
          <w:sz w:val="22"/>
          <w:lang w:val="es-ES"/>
        </w:rPr>
        <w:t xml:space="preserve"> </w:t>
      </w:r>
      <w:r w:rsidRPr="001B701F">
        <w:rPr>
          <w:rFonts w:ascii="Palatino Linotype" w:hAnsi="Palatino Linotype" w:cs="Arial"/>
          <w:i/>
          <w:sz w:val="22"/>
          <w:lang w:val="es-ES"/>
        </w:rPr>
        <w:t>conocimiento, por lo que les estará estrictamente prohibido imponer sanciones de cualquier tipo, decretar arrestos</w:t>
      </w:r>
      <w:r>
        <w:rPr>
          <w:rFonts w:ascii="Palatino Linotype" w:hAnsi="Palatino Linotype" w:cs="Arial"/>
          <w:i/>
          <w:sz w:val="22"/>
          <w:lang w:val="es-ES"/>
        </w:rPr>
        <w:t xml:space="preserve"> </w:t>
      </w:r>
      <w:r w:rsidRPr="001B701F">
        <w:rPr>
          <w:rFonts w:ascii="Palatino Linotype" w:hAnsi="Palatino Linotype" w:cs="Arial"/>
          <w:i/>
          <w:sz w:val="22"/>
          <w:lang w:val="es-ES"/>
        </w:rPr>
        <w:t>o exigir trabajos a los presuntos infractores;</w:t>
      </w:r>
    </w:p>
    <w:p w14:paraId="5740B908" w14:textId="2C41EB34" w:rsidR="001B701F" w:rsidRPr="001B701F" w:rsidRDefault="001B701F" w:rsidP="001B701F">
      <w:pPr>
        <w:ind w:left="851" w:right="902"/>
        <w:jc w:val="both"/>
        <w:rPr>
          <w:rFonts w:ascii="Palatino Linotype" w:hAnsi="Palatino Linotype" w:cs="Arial"/>
          <w:i/>
          <w:sz w:val="22"/>
          <w:lang w:val="es-ES"/>
        </w:rPr>
      </w:pPr>
      <w:r w:rsidRPr="001B701F">
        <w:rPr>
          <w:rFonts w:ascii="Palatino Linotype" w:hAnsi="Palatino Linotype" w:cs="Arial"/>
          <w:i/>
          <w:sz w:val="22"/>
          <w:lang w:val="es-ES"/>
        </w:rPr>
        <w:t>XI. Abstenerse de actuar como ejecutores o administradores de servicios municipales ni ejercer facultades atribuidas a</w:t>
      </w:r>
      <w:r>
        <w:rPr>
          <w:rFonts w:ascii="Palatino Linotype" w:hAnsi="Palatino Linotype" w:cs="Arial"/>
          <w:i/>
          <w:sz w:val="22"/>
          <w:lang w:val="es-ES"/>
        </w:rPr>
        <w:t xml:space="preserve"> </w:t>
      </w:r>
      <w:r w:rsidRPr="001B701F">
        <w:rPr>
          <w:rFonts w:ascii="Palatino Linotype" w:hAnsi="Palatino Linotype" w:cs="Arial"/>
          <w:i/>
          <w:sz w:val="22"/>
          <w:lang w:val="es-ES"/>
        </w:rPr>
        <w:t>la Tesorería Municipal en materia de recaudación tributaria;</w:t>
      </w:r>
    </w:p>
    <w:p w14:paraId="6907414B" w14:textId="77777777" w:rsidR="001B701F" w:rsidRPr="001B701F" w:rsidRDefault="001B701F" w:rsidP="001B701F">
      <w:pPr>
        <w:ind w:left="851" w:right="902"/>
        <w:jc w:val="both"/>
        <w:rPr>
          <w:rFonts w:ascii="Palatino Linotype" w:hAnsi="Palatino Linotype" w:cs="Arial"/>
          <w:i/>
          <w:sz w:val="22"/>
          <w:lang w:val="es-ES"/>
        </w:rPr>
      </w:pPr>
      <w:r w:rsidRPr="001B701F">
        <w:rPr>
          <w:rFonts w:ascii="Palatino Linotype" w:hAnsi="Palatino Linotype" w:cs="Arial"/>
          <w:i/>
          <w:sz w:val="22"/>
          <w:lang w:val="es-ES"/>
        </w:rPr>
        <w:t>XII. Abstenerse de autorizar por sí o por interpósita persona inhumaciones y exhumaciones;</w:t>
      </w:r>
    </w:p>
    <w:p w14:paraId="1F51DB1E" w14:textId="402BC203" w:rsidR="001B701F" w:rsidRPr="001B701F" w:rsidRDefault="001B701F" w:rsidP="001B701F">
      <w:pPr>
        <w:ind w:left="851" w:right="902"/>
        <w:jc w:val="both"/>
        <w:rPr>
          <w:rFonts w:ascii="Palatino Linotype" w:hAnsi="Palatino Linotype" w:cs="Arial"/>
          <w:i/>
          <w:sz w:val="22"/>
          <w:lang w:val="es-ES"/>
        </w:rPr>
      </w:pPr>
      <w:r w:rsidRPr="001B701F">
        <w:rPr>
          <w:rFonts w:ascii="Palatino Linotype" w:hAnsi="Palatino Linotype" w:cs="Arial"/>
          <w:i/>
          <w:sz w:val="22"/>
          <w:lang w:val="es-ES"/>
        </w:rPr>
        <w:t>XIII. Abstenerse de autorizar de cualquier manera la colocación de puestos ambulantes, semifijos o fijos para la venta</w:t>
      </w:r>
      <w:r>
        <w:rPr>
          <w:rFonts w:ascii="Palatino Linotype" w:hAnsi="Palatino Linotype" w:cs="Arial"/>
          <w:i/>
          <w:sz w:val="22"/>
          <w:lang w:val="es-ES"/>
        </w:rPr>
        <w:t xml:space="preserve"> </w:t>
      </w:r>
      <w:r w:rsidRPr="001B701F">
        <w:rPr>
          <w:rFonts w:ascii="Palatino Linotype" w:hAnsi="Palatino Linotype" w:cs="Arial"/>
          <w:i/>
          <w:sz w:val="22"/>
          <w:lang w:val="es-ES"/>
        </w:rPr>
        <w:t>de bebidas alcohólicas en cualquiera de sus formas dentro de sus límites territoriales que correspondan; incluyendo</w:t>
      </w:r>
      <w:r>
        <w:rPr>
          <w:rFonts w:ascii="Palatino Linotype" w:hAnsi="Palatino Linotype" w:cs="Arial"/>
          <w:i/>
          <w:sz w:val="22"/>
          <w:lang w:val="es-ES"/>
        </w:rPr>
        <w:t xml:space="preserve"> </w:t>
      </w:r>
      <w:r w:rsidRPr="001B701F">
        <w:rPr>
          <w:rFonts w:ascii="Palatino Linotype" w:hAnsi="Palatino Linotype" w:cs="Arial"/>
          <w:i/>
          <w:sz w:val="22"/>
          <w:lang w:val="es-ES"/>
        </w:rPr>
        <w:t>fiestas patronales, ferias comunitarias, ferias de temporada y eventos deportivos;</w:t>
      </w:r>
    </w:p>
    <w:p w14:paraId="69C88563" w14:textId="578EE25F" w:rsidR="001B701F" w:rsidRPr="001B701F" w:rsidRDefault="001B701F" w:rsidP="001B701F">
      <w:pPr>
        <w:ind w:left="851" w:right="902"/>
        <w:jc w:val="both"/>
        <w:rPr>
          <w:rFonts w:ascii="Palatino Linotype" w:hAnsi="Palatino Linotype" w:cs="Arial"/>
          <w:i/>
          <w:sz w:val="22"/>
          <w:lang w:val="es-ES"/>
        </w:rPr>
      </w:pPr>
      <w:r w:rsidRPr="001B701F">
        <w:rPr>
          <w:rFonts w:ascii="Palatino Linotype" w:hAnsi="Palatino Linotype" w:cs="Arial"/>
          <w:i/>
          <w:sz w:val="22"/>
          <w:lang w:val="es-ES"/>
        </w:rPr>
        <w:t>XIV. Abstenerse de autorizar, permitir, consentir o dar visto bueno de cualquier manera a la obstrucción de vialidades</w:t>
      </w:r>
      <w:r>
        <w:rPr>
          <w:rFonts w:ascii="Palatino Linotype" w:hAnsi="Palatino Linotype" w:cs="Arial"/>
          <w:i/>
          <w:sz w:val="22"/>
          <w:lang w:val="es-ES"/>
        </w:rPr>
        <w:t xml:space="preserve"> </w:t>
      </w:r>
      <w:r w:rsidRPr="001B701F">
        <w:rPr>
          <w:rFonts w:ascii="Palatino Linotype" w:hAnsi="Palatino Linotype" w:cs="Arial"/>
          <w:i/>
          <w:sz w:val="22"/>
          <w:lang w:val="es-ES"/>
        </w:rPr>
        <w:t>en todas sus formas;</w:t>
      </w:r>
    </w:p>
    <w:p w14:paraId="68F47588" w14:textId="565DDA6A" w:rsidR="001B701F" w:rsidRPr="001B701F" w:rsidRDefault="001B701F" w:rsidP="001B701F">
      <w:pPr>
        <w:ind w:left="851" w:right="902"/>
        <w:jc w:val="both"/>
        <w:rPr>
          <w:rFonts w:ascii="Palatino Linotype" w:hAnsi="Palatino Linotype" w:cs="Arial"/>
          <w:i/>
          <w:sz w:val="22"/>
          <w:lang w:val="es-ES"/>
        </w:rPr>
      </w:pPr>
      <w:r w:rsidRPr="001B701F">
        <w:rPr>
          <w:rFonts w:ascii="Palatino Linotype" w:hAnsi="Palatino Linotype" w:cs="Arial"/>
          <w:i/>
          <w:sz w:val="22"/>
          <w:lang w:val="es-ES"/>
        </w:rPr>
        <w:t>XV. Abstenerse de autorizar, permitir, consentir o dar visto bueno de cualquier manera a la utilización de las vialidades</w:t>
      </w:r>
      <w:r>
        <w:rPr>
          <w:rFonts w:ascii="Palatino Linotype" w:hAnsi="Palatino Linotype" w:cs="Arial"/>
          <w:i/>
          <w:sz w:val="22"/>
          <w:lang w:val="es-ES"/>
        </w:rPr>
        <w:t xml:space="preserve"> </w:t>
      </w:r>
      <w:r w:rsidRPr="001B701F">
        <w:rPr>
          <w:rFonts w:ascii="Palatino Linotype" w:hAnsi="Palatino Linotype" w:cs="Arial"/>
          <w:i/>
          <w:sz w:val="22"/>
          <w:lang w:val="es-ES"/>
        </w:rPr>
        <w:t>y espacios públicos para cualquier modalidad de comercio, servicio o transporte público o privado; y</w:t>
      </w:r>
    </w:p>
    <w:p w14:paraId="67DCAFED" w14:textId="78CC95B9" w:rsidR="001B701F" w:rsidRPr="001B701F" w:rsidRDefault="001B701F" w:rsidP="001B701F">
      <w:pPr>
        <w:ind w:left="851" w:right="902"/>
        <w:jc w:val="both"/>
        <w:rPr>
          <w:rFonts w:ascii="Palatino Linotype" w:hAnsi="Palatino Linotype" w:cs="Arial"/>
          <w:i/>
          <w:sz w:val="22"/>
          <w:lang w:val="es-ES"/>
        </w:rPr>
      </w:pPr>
      <w:r w:rsidRPr="001B701F">
        <w:rPr>
          <w:rFonts w:ascii="Palatino Linotype" w:hAnsi="Palatino Linotype" w:cs="Arial"/>
          <w:i/>
          <w:sz w:val="22"/>
          <w:lang w:val="es-ES"/>
        </w:rPr>
        <w:t xml:space="preserve">XVI. Abstenerse de autorizar de cualquier manera la colocación de puestos ambulantes, </w:t>
      </w:r>
      <w:proofErr w:type="spellStart"/>
      <w:r w:rsidRPr="001B701F">
        <w:rPr>
          <w:rFonts w:ascii="Palatino Linotype" w:hAnsi="Palatino Linotype" w:cs="Arial"/>
          <w:i/>
          <w:sz w:val="22"/>
          <w:lang w:val="es-ES"/>
        </w:rPr>
        <w:t>semi</w:t>
      </w:r>
      <w:proofErr w:type="spellEnd"/>
      <w:r w:rsidRPr="001B701F">
        <w:rPr>
          <w:rFonts w:ascii="Palatino Linotype" w:hAnsi="Palatino Linotype" w:cs="Arial"/>
          <w:i/>
          <w:sz w:val="22"/>
          <w:lang w:val="es-ES"/>
        </w:rPr>
        <w:t xml:space="preserve"> fijos y fijos de cualquier</w:t>
      </w:r>
      <w:r>
        <w:rPr>
          <w:rFonts w:ascii="Palatino Linotype" w:hAnsi="Palatino Linotype" w:cs="Arial"/>
          <w:i/>
          <w:sz w:val="22"/>
          <w:lang w:val="es-ES"/>
        </w:rPr>
        <w:t xml:space="preserve"> </w:t>
      </w:r>
      <w:r w:rsidRPr="001B701F">
        <w:rPr>
          <w:rFonts w:ascii="Palatino Linotype" w:hAnsi="Palatino Linotype" w:cs="Arial"/>
          <w:i/>
          <w:sz w:val="22"/>
          <w:lang w:val="es-ES"/>
        </w:rPr>
        <w:t>giro en las demarcaciones territoriales que correspondan.</w:t>
      </w:r>
      <w:r w:rsidRPr="001B701F">
        <w:rPr>
          <w:rFonts w:ascii="Palatino Linotype" w:hAnsi="Palatino Linotype" w:cs="Arial"/>
          <w:i/>
          <w:sz w:val="22"/>
          <w:lang w:val="es-ES"/>
        </w:rPr>
        <w:cr/>
      </w:r>
    </w:p>
    <w:p w14:paraId="601EAEE6" w14:textId="77777777" w:rsidR="00D5742A" w:rsidRDefault="00456534" w:rsidP="00456534">
      <w:pPr>
        <w:spacing w:before="100" w:beforeAutospacing="1" w:after="100" w:afterAutospacing="1" w:line="360" w:lineRule="auto"/>
        <w:jc w:val="both"/>
        <w:rPr>
          <w:rFonts w:ascii="Palatino Linotype" w:hAnsi="Palatino Linotype" w:cs="Arial"/>
          <w:lang w:val="es-ES"/>
        </w:rPr>
      </w:pPr>
      <w:r w:rsidRPr="000D6149">
        <w:rPr>
          <w:rFonts w:ascii="Palatino Linotype" w:hAnsi="Palatino Linotype" w:cs="Arial"/>
          <w:lang w:val="es-ES"/>
        </w:rPr>
        <w:t xml:space="preserve">Atento a lo anterior, resulta claro que existe fuente obligacional que constriñe al </w:t>
      </w:r>
      <w:r w:rsidRPr="000D6149">
        <w:rPr>
          <w:rFonts w:ascii="Palatino Linotype" w:hAnsi="Palatino Linotype" w:cs="Arial"/>
          <w:b/>
          <w:lang w:val="es-ES"/>
        </w:rPr>
        <w:t>SUJETO OBLIGADO</w:t>
      </w:r>
      <w:r w:rsidRPr="000D6149">
        <w:rPr>
          <w:rFonts w:ascii="Palatino Linotype" w:hAnsi="Palatino Linotype" w:cs="Arial"/>
          <w:lang w:val="es-ES"/>
        </w:rPr>
        <w:t xml:space="preserve">, para entregar </w:t>
      </w:r>
      <w:r w:rsidR="00D5742A">
        <w:rPr>
          <w:rFonts w:ascii="Palatino Linotype" w:hAnsi="Palatino Linotype" w:cs="Arial"/>
          <w:lang w:val="es-ES"/>
        </w:rPr>
        <w:t xml:space="preserve">los documentos o expresión documental en donde conste: </w:t>
      </w:r>
    </w:p>
    <w:p w14:paraId="459EFA02" w14:textId="77777777" w:rsidR="00D5742A" w:rsidRDefault="00D5742A" w:rsidP="00D5742A">
      <w:pPr>
        <w:pStyle w:val="Prrafodelista"/>
        <w:numPr>
          <w:ilvl w:val="0"/>
          <w:numId w:val="6"/>
        </w:numPr>
        <w:spacing w:before="100" w:beforeAutospacing="1" w:after="100" w:afterAutospacing="1" w:line="360" w:lineRule="auto"/>
        <w:jc w:val="both"/>
        <w:rPr>
          <w:rFonts w:ascii="Palatino Linotype" w:hAnsi="Palatino Linotype" w:cs="Arial"/>
          <w:lang w:val="es-ES"/>
        </w:rPr>
      </w:pPr>
      <w:r>
        <w:rPr>
          <w:rFonts w:ascii="Palatino Linotype" w:hAnsi="Palatino Linotype" w:cs="Arial"/>
          <w:lang w:val="es-ES"/>
        </w:rPr>
        <w:t xml:space="preserve">Como fueron </w:t>
      </w:r>
      <w:r w:rsidRPr="00D5742A">
        <w:rPr>
          <w:rFonts w:ascii="Palatino Linotype" w:hAnsi="Palatino Linotype" w:cs="Arial"/>
          <w:lang w:val="es-ES"/>
        </w:rPr>
        <w:t xml:space="preserve">seleccionados </w:t>
      </w:r>
      <w:r>
        <w:rPr>
          <w:rFonts w:ascii="Palatino Linotype" w:hAnsi="Palatino Linotype" w:cs="Arial"/>
          <w:lang w:val="es-ES"/>
        </w:rPr>
        <w:t>los</w:t>
      </w:r>
      <w:r w:rsidRPr="00D5742A">
        <w:rPr>
          <w:rFonts w:ascii="Palatino Linotype" w:hAnsi="Palatino Linotype" w:cs="Arial"/>
          <w:lang w:val="es-ES"/>
        </w:rPr>
        <w:t xml:space="preserve"> jefes de manzana o de sector</w:t>
      </w:r>
      <w:r>
        <w:rPr>
          <w:rFonts w:ascii="Palatino Linotype" w:hAnsi="Palatino Linotype" w:cs="Arial"/>
          <w:lang w:val="es-ES"/>
        </w:rPr>
        <w:t xml:space="preserve"> para la administración 2019 – 2021.</w:t>
      </w:r>
    </w:p>
    <w:p w14:paraId="5653BD54" w14:textId="53876616" w:rsidR="00687673" w:rsidRDefault="00D5742A" w:rsidP="00D5742A">
      <w:pPr>
        <w:pStyle w:val="Prrafodelista"/>
        <w:numPr>
          <w:ilvl w:val="0"/>
          <w:numId w:val="6"/>
        </w:numPr>
        <w:spacing w:before="100" w:beforeAutospacing="1" w:after="100" w:afterAutospacing="1" w:line="360" w:lineRule="auto"/>
        <w:jc w:val="both"/>
        <w:rPr>
          <w:rFonts w:ascii="Palatino Linotype" w:hAnsi="Palatino Linotype" w:cs="Arial"/>
          <w:lang w:val="es-ES"/>
        </w:rPr>
      </w:pPr>
      <w:r>
        <w:rPr>
          <w:rFonts w:ascii="Palatino Linotype" w:hAnsi="Palatino Linotype" w:cs="Arial"/>
          <w:lang w:val="es-ES"/>
        </w:rPr>
        <w:t>F</w:t>
      </w:r>
      <w:r w:rsidRPr="00D5742A">
        <w:rPr>
          <w:rFonts w:ascii="Palatino Linotype" w:hAnsi="Palatino Linotype" w:cs="Arial"/>
          <w:lang w:val="es-ES"/>
        </w:rPr>
        <w:t>undamento</w:t>
      </w:r>
      <w:r>
        <w:rPr>
          <w:rFonts w:ascii="Palatino Linotype" w:hAnsi="Palatino Linotype" w:cs="Arial"/>
          <w:lang w:val="es-ES"/>
        </w:rPr>
        <w:t xml:space="preserve"> legal que </w:t>
      </w:r>
      <w:r w:rsidRPr="00D5742A">
        <w:rPr>
          <w:rFonts w:ascii="Palatino Linotype" w:hAnsi="Palatino Linotype" w:cs="Arial"/>
          <w:lang w:val="es-ES"/>
        </w:rPr>
        <w:t>establece la elección o designación de dichas autoridades auxiliares</w:t>
      </w:r>
      <w:r w:rsidR="00742D2D">
        <w:rPr>
          <w:rFonts w:ascii="Palatino Linotype" w:hAnsi="Palatino Linotype" w:cs="Arial"/>
          <w:lang w:val="es-ES"/>
        </w:rPr>
        <w:t>.</w:t>
      </w:r>
    </w:p>
    <w:p w14:paraId="641BEDB3" w14:textId="7BF71A9B" w:rsidR="00687673" w:rsidRDefault="00687673" w:rsidP="00D5742A">
      <w:pPr>
        <w:pStyle w:val="Prrafodelista"/>
        <w:numPr>
          <w:ilvl w:val="0"/>
          <w:numId w:val="6"/>
        </w:numPr>
        <w:spacing w:before="100" w:beforeAutospacing="1" w:after="100" w:afterAutospacing="1" w:line="360" w:lineRule="auto"/>
        <w:jc w:val="both"/>
        <w:rPr>
          <w:rFonts w:ascii="Palatino Linotype" w:hAnsi="Palatino Linotype" w:cs="Arial"/>
          <w:lang w:val="es-ES"/>
        </w:rPr>
      </w:pPr>
      <w:r>
        <w:rPr>
          <w:rFonts w:ascii="Palatino Linotype" w:hAnsi="Palatino Linotype" w:cs="Arial"/>
          <w:lang w:val="es-ES"/>
        </w:rPr>
        <w:t xml:space="preserve">En que temporalidad se desarrolló como </w:t>
      </w:r>
      <w:r w:rsidR="00D5742A" w:rsidRPr="00D5742A">
        <w:rPr>
          <w:rFonts w:ascii="Palatino Linotype" w:hAnsi="Palatino Linotype" w:cs="Arial"/>
          <w:lang w:val="es-ES"/>
        </w:rPr>
        <w:t>jefa de manzana</w:t>
      </w:r>
      <w:r>
        <w:rPr>
          <w:rFonts w:ascii="Palatino Linotype" w:hAnsi="Palatino Linotype" w:cs="Arial"/>
          <w:lang w:val="es-ES"/>
        </w:rPr>
        <w:t xml:space="preserve"> la C. </w:t>
      </w:r>
      <w:proofErr w:type="spellStart"/>
      <w:r w:rsidR="00D5742A" w:rsidRPr="00D5742A">
        <w:rPr>
          <w:rFonts w:ascii="Palatino Linotype" w:hAnsi="Palatino Linotype" w:cs="Arial"/>
          <w:lang w:val="es-ES"/>
        </w:rPr>
        <w:t>Maria</w:t>
      </w:r>
      <w:proofErr w:type="spellEnd"/>
      <w:r w:rsidR="00D5742A" w:rsidRPr="00D5742A">
        <w:rPr>
          <w:rFonts w:ascii="Palatino Linotype" w:hAnsi="Palatino Linotype" w:cs="Arial"/>
          <w:lang w:val="es-ES"/>
        </w:rPr>
        <w:t xml:space="preserve"> Enriqueta </w:t>
      </w:r>
      <w:proofErr w:type="spellStart"/>
      <w:r w:rsidR="00D5742A" w:rsidRPr="00D5742A">
        <w:rPr>
          <w:rFonts w:ascii="Palatino Linotype" w:hAnsi="Palatino Linotype" w:cs="Arial"/>
          <w:lang w:val="es-ES"/>
        </w:rPr>
        <w:t>Soroa</w:t>
      </w:r>
      <w:proofErr w:type="spellEnd"/>
      <w:r w:rsidR="00D5742A" w:rsidRPr="00D5742A">
        <w:rPr>
          <w:rFonts w:ascii="Palatino Linotype" w:hAnsi="Palatino Linotype" w:cs="Arial"/>
          <w:lang w:val="es-ES"/>
        </w:rPr>
        <w:t xml:space="preserve"> </w:t>
      </w:r>
      <w:proofErr w:type="spellStart"/>
      <w:r w:rsidR="00D5742A" w:rsidRPr="00D5742A">
        <w:rPr>
          <w:rFonts w:ascii="Palatino Linotype" w:hAnsi="Palatino Linotype" w:cs="Arial"/>
          <w:lang w:val="es-ES"/>
        </w:rPr>
        <w:t>Sanchez</w:t>
      </w:r>
      <w:proofErr w:type="spellEnd"/>
      <w:r w:rsidR="00742D2D">
        <w:rPr>
          <w:rFonts w:ascii="Palatino Linotype" w:hAnsi="Palatino Linotype" w:cs="Arial"/>
          <w:lang w:val="es-ES"/>
        </w:rPr>
        <w:t>.</w:t>
      </w:r>
    </w:p>
    <w:p w14:paraId="6655C983" w14:textId="51C4B221" w:rsidR="00687673" w:rsidRDefault="00687673" w:rsidP="00D5742A">
      <w:pPr>
        <w:pStyle w:val="Prrafodelista"/>
        <w:numPr>
          <w:ilvl w:val="0"/>
          <w:numId w:val="6"/>
        </w:numPr>
        <w:spacing w:before="100" w:beforeAutospacing="1" w:after="100" w:afterAutospacing="1" w:line="360" w:lineRule="auto"/>
        <w:jc w:val="both"/>
        <w:rPr>
          <w:rFonts w:ascii="Palatino Linotype" w:hAnsi="Palatino Linotype" w:cs="Arial"/>
          <w:lang w:val="es-ES"/>
        </w:rPr>
      </w:pPr>
      <w:r>
        <w:rPr>
          <w:rFonts w:ascii="Palatino Linotype" w:hAnsi="Palatino Linotype" w:cs="Arial"/>
          <w:lang w:val="es-ES"/>
        </w:rPr>
        <w:lastRenderedPageBreak/>
        <w:t xml:space="preserve">En que temporalidad se desarrolló como </w:t>
      </w:r>
      <w:r w:rsidR="00D5742A" w:rsidRPr="00D5742A">
        <w:rPr>
          <w:rFonts w:ascii="Palatino Linotype" w:hAnsi="Palatino Linotype" w:cs="Arial"/>
          <w:lang w:val="es-ES"/>
        </w:rPr>
        <w:t>jefe de sector</w:t>
      </w:r>
      <w:r>
        <w:rPr>
          <w:rFonts w:ascii="Palatino Linotype" w:hAnsi="Palatino Linotype" w:cs="Arial"/>
          <w:lang w:val="es-ES"/>
        </w:rPr>
        <w:t xml:space="preserve"> el C. José Antonio Fonseca Martínez</w:t>
      </w:r>
      <w:r w:rsidR="00742D2D">
        <w:rPr>
          <w:rFonts w:ascii="Palatino Linotype" w:hAnsi="Palatino Linotype" w:cs="Arial"/>
          <w:lang w:val="es-ES"/>
        </w:rPr>
        <w:t>.</w:t>
      </w:r>
    </w:p>
    <w:p w14:paraId="6F561422" w14:textId="02E68EC3" w:rsidR="00C6004E" w:rsidRDefault="00687673" w:rsidP="00D5742A">
      <w:pPr>
        <w:pStyle w:val="Prrafodelista"/>
        <w:numPr>
          <w:ilvl w:val="0"/>
          <w:numId w:val="6"/>
        </w:numPr>
        <w:spacing w:before="100" w:beforeAutospacing="1" w:after="100" w:afterAutospacing="1" w:line="360" w:lineRule="auto"/>
        <w:jc w:val="both"/>
        <w:rPr>
          <w:rFonts w:ascii="Palatino Linotype" w:hAnsi="Palatino Linotype" w:cs="Arial"/>
          <w:lang w:val="es-ES"/>
        </w:rPr>
      </w:pPr>
      <w:r>
        <w:rPr>
          <w:rFonts w:ascii="Palatino Linotype" w:hAnsi="Palatino Linotype" w:cs="Arial"/>
          <w:lang w:val="es-ES"/>
        </w:rPr>
        <w:t xml:space="preserve">Las acciones </w:t>
      </w:r>
      <w:r w:rsidR="00C6004E">
        <w:rPr>
          <w:rFonts w:ascii="Palatino Linotype" w:hAnsi="Palatino Linotype" w:cs="Arial"/>
          <w:lang w:val="es-ES"/>
        </w:rPr>
        <w:t>llevadas a cabo con la finalidad de cumplir con las atribuciones</w:t>
      </w:r>
      <w:r w:rsidR="00742D2D">
        <w:rPr>
          <w:rFonts w:ascii="Palatino Linotype" w:hAnsi="Palatino Linotype" w:cs="Arial"/>
          <w:lang w:val="es-ES"/>
        </w:rPr>
        <w:t xml:space="preserve"> e</w:t>
      </w:r>
      <w:r w:rsidR="001226CE">
        <w:rPr>
          <w:rFonts w:ascii="Palatino Linotype" w:hAnsi="Palatino Linotype" w:cs="Arial"/>
          <w:lang w:val="es-ES"/>
        </w:rPr>
        <w:t xml:space="preserve">nmarcadas en el Bando Municipal, </w:t>
      </w:r>
      <w:r w:rsidR="00C6004E" w:rsidRPr="00D5742A">
        <w:rPr>
          <w:rFonts w:ascii="Palatino Linotype" w:hAnsi="Palatino Linotype" w:cs="Arial"/>
          <w:lang w:val="es-ES"/>
        </w:rPr>
        <w:t>como autoridades auxiliares</w:t>
      </w:r>
      <w:r w:rsidR="00C6004E">
        <w:rPr>
          <w:rFonts w:ascii="Palatino Linotype" w:hAnsi="Palatino Linotype" w:cs="Arial"/>
          <w:lang w:val="es-ES"/>
        </w:rPr>
        <w:t xml:space="preserve"> de la </w:t>
      </w:r>
      <w:r w:rsidR="00C6004E" w:rsidRPr="00D5742A">
        <w:rPr>
          <w:rFonts w:ascii="Palatino Linotype" w:hAnsi="Palatino Linotype" w:cs="Arial"/>
          <w:lang w:val="es-ES"/>
        </w:rPr>
        <w:t xml:space="preserve">C. </w:t>
      </w:r>
      <w:proofErr w:type="spellStart"/>
      <w:r w:rsidR="00C6004E" w:rsidRPr="00D5742A">
        <w:rPr>
          <w:rFonts w:ascii="Palatino Linotype" w:hAnsi="Palatino Linotype" w:cs="Arial"/>
          <w:lang w:val="es-ES"/>
        </w:rPr>
        <w:t>Maria</w:t>
      </w:r>
      <w:proofErr w:type="spellEnd"/>
      <w:r w:rsidR="00C6004E" w:rsidRPr="00D5742A">
        <w:rPr>
          <w:rFonts w:ascii="Palatino Linotype" w:hAnsi="Palatino Linotype" w:cs="Arial"/>
          <w:lang w:val="es-ES"/>
        </w:rPr>
        <w:t xml:space="preserve"> Enriqueta </w:t>
      </w:r>
      <w:proofErr w:type="spellStart"/>
      <w:r w:rsidR="00C6004E" w:rsidRPr="00D5742A">
        <w:rPr>
          <w:rFonts w:ascii="Palatino Linotype" w:hAnsi="Palatino Linotype" w:cs="Arial"/>
          <w:lang w:val="es-ES"/>
        </w:rPr>
        <w:t>Soroa</w:t>
      </w:r>
      <w:proofErr w:type="spellEnd"/>
      <w:r w:rsidR="00C6004E" w:rsidRPr="00D5742A">
        <w:rPr>
          <w:rFonts w:ascii="Palatino Linotype" w:hAnsi="Palatino Linotype" w:cs="Arial"/>
          <w:lang w:val="es-ES"/>
        </w:rPr>
        <w:t xml:space="preserve"> </w:t>
      </w:r>
      <w:proofErr w:type="spellStart"/>
      <w:r w:rsidR="00C6004E" w:rsidRPr="00D5742A">
        <w:rPr>
          <w:rFonts w:ascii="Palatino Linotype" w:hAnsi="Palatino Linotype" w:cs="Arial"/>
          <w:lang w:val="es-ES"/>
        </w:rPr>
        <w:t>Sanchez</w:t>
      </w:r>
      <w:proofErr w:type="spellEnd"/>
      <w:r w:rsidR="00C6004E">
        <w:rPr>
          <w:rFonts w:ascii="Palatino Linotype" w:hAnsi="Palatino Linotype" w:cs="Arial"/>
          <w:lang w:val="es-ES"/>
        </w:rPr>
        <w:t xml:space="preserve"> y el </w:t>
      </w:r>
      <w:r w:rsidR="00C6004E" w:rsidRPr="00D5742A">
        <w:rPr>
          <w:rFonts w:ascii="Palatino Linotype" w:hAnsi="Palatino Linotype" w:cs="Arial"/>
          <w:lang w:val="es-ES"/>
        </w:rPr>
        <w:t>C. José Antonio Fonseca Martínez</w:t>
      </w:r>
      <w:r w:rsidR="001226CE">
        <w:rPr>
          <w:rFonts w:ascii="Palatino Linotype" w:hAnsi="Palatino Linotype" w:cs="Arial"/>
          <w:lang w:val="es-ES"/>
        </w:rPr>
        <w:t>.</w:t>
      </w:r>
    </w:p>
    <w:p w14:paraId="450165B6" w14:textId="77777777" w:rsidR="00456534" w:rsidRPr="00504CF6" w:rsidRDefault="00456534" w:rsidP="00456534">
      <w:pPr>
        <w:spacing w:before="100" w:beforeAutospacing="1" w:after="100" w:afterAutospacing="1" w:line="360" w:lineRule="auto"/>
        <w:jc w:val="both"/>
        <w:rPr>
          <w:rFonts w:ascii="Palatino Linotype" w:hAnsi="Palatino Linotype" w:cs="Arial"/>
          <w:sz w:val="28"/>
          <w:lang w:val="es-ES"/>
        </w:rPr>
      </w:pPr>
      <w:r w:rsidRPr="00504CF6">
        <w:rPr>
          <w:rFonts w:ascii="Palatino Linotype" w:hAnsi="Palatino Linotype" w:cs="Arial"/>
          <w:lang w:val="es-ES"/>
        </w:rPr>
        <w:t xml:space="preserve">En este sentido, </w:t>
      </w:r>
      <w:r w:rsidRPr="00504CF6">
        <w:rPr>
          <w:rFonts w:ascii="Palatino Linotype" w:hAnsi="Palatino Linotype" w:cs="Arial"/>
          <w:b/>
          <w:lang w:val="es-ES"/>
        </w:rPr>
        <w:t>EL SUJETO OBLIGADO</w:t>
      </w:r>
      <w:r w:rsidRPr="00504CF6">
        <w:rPr>
          <w:rFonts w:ascii="Palatino Linotype" w:hAnsi="Palatino Linotype" w:cs="Arial"/>
          <w:lang w:val="es-ES"/>
        </w:rPr>
        <w:t xml:space="preserve"> se encuentra constreñido a entregar la información solicitada por </w:t>
      </w:r>
      <w:r w:rsidRPr="00504CF6">
        <w:rPr>
          <w:rFonts w:ascii="Palatino Linotype" w:hAnsi="Palatino Linotype" w:cs="Arial"/>
          <w:b/>
          <w:color w:val="000000"/>
          <w:lang w:eastAsia="es-MX"/>
        </w:rPr>
        <w:t>EL RECURRENTE</w:t>
      </w:r>
      <w:r w:rsidRPr="00504CF6">
        <w:rPr>
          <w:rFonts w:ascii="Palatino Linotype" w:hAnsi="Palatino Linotype" w:cs="Arial"/>
          <w:lang w:val="es-ES"/>
        </w:rPr>
        <w:t xml:space="preserve">, de acuerdo a lo dispuesto por los artículos 3, fracción XI, 12 y 92, fracción VIII </w:t>
      </w:r>
      <w:r w:rsidRPr="00504CF6">
        <w:rPr>
          <w:rFonts w:ascii="Palatino Linotype" w:hAnsi="Palatino Linotype" w:cs="Arial"/>
          <w:bCs/>
          <w:lang w:val="es-ES"/>
        </w:rPr>
        <w:t>de la Ley de Transparencia y Acceso a la Información Pública del Estado de México y Municipios</w:t>
      </w:r>
      <w:r w:rsidRPr="00504CF6">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w:t>
      </w:r>
    </w:p>
    <w:p w14:paraId="61A7C1AB" w14:textId="77777777" w:rsidR="00456534" w:rsidRPr="00504CF6" w:rsidRDefault="00456534" w:rsidP="00456534">
      <w:pPr>
        <w:autoSpaceDE w:val="0"/>
        <w:autoSpaceDN w:val="0"/>
        <w:adjustRightInd w:val="0"/>
        <w:spacing w:before="100" w:beforeAutospacing="1" w:after="100" w:afterAutospacing="1" w:line="360" w:lineRule="auto"/>
        <w:jc w:val="both"/>
        <w:rPr>
          <w:rFonts w:ascii="Palatino Linotype" w:hAnsi="Palatino Linotype" w:cs="Arial"/>
          <w:sz w:val="28"/>
          <w:lang w:val="es-ES"/>
        </w:rPr>
      </w:pPr>
      <w:r w:rsidRPr="00504CF6">
        <w:rPr>
          <w:rFonts w:ascii="Palatino Linotype" w:hAnsi="Palatino Linotype" w:cs="Arial"/>
          <w:lang w:val="es-ES"/>
        </w:rPr>
        <w:t xml:space="preserve">Siendo aplicable, el criterio </w:t>
      </w:r>
      <w:r w:rsidRPr="00504CF6">
        <w:rPr>
          <w:rFonts w:ascii="Palatino Linotype"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504CF6">
        <w:rPr>
          <w:rFonts w:ascii="Palatino Linotype" w:hAnsi="Palatino Linotype" w:cs="Arial"/>
          <w:lang w:val="es-ES"/>
        </w:rPr>
        <w:t>cuyo rubro y texto dispone:</w:t>
      </w:r>
    </w:p>
    <w:p w14:paraId="7BBDB30E" w14:textId="77777777" w:rsidR="00456534" w:rsidRPr="00504CF6" w:rsidRDefault="00456534" w:rsidP="00456534">
      <w:pPr>
        <w:ind w:left="709" w:right="899"/>
        <w:jc w:val="center"/>
        <w:rPr>
          <w:rFonts w:ascii="Palatino Linotype" w:hAnsi="Palatino Linotype" w:cs="Arial"/>
          <w:b/>
          <w:i/>
          <w:sz w:val="22"/>
          <w:lang w:val="es-ES"/>
        </w:rPr>
      </w:pPr>
      <w:r w:rsidRPr="00504CF6">
        <w:rPr>
          <w:rFonts w:ascii="Palatino Linotype" w:hAnsi="Palatino Linotype" w:cs="Arial"/>
          <w:b/>
          <w:i/>
          <w:sz w:val="22"/>
          <w:lang w:val="es-ES"/>
        </w:rPr>
        <w:t>“CRITERIO</w:t>
      </w:r>
      <w:r w:rsidRPr="00504CF6">
        <w:rPr>
          <w:rFonts w:ascii="Palatino Linotype" w:hAnsi="Palatino Linotype" w:cs="Arial"/>
          <w:b/>
          <w:i/>
          <w:lang w:val="es-ES"/>
        </w:rPr>
        <w:t xml:space="preserve"> </w:t>
      </w:r>
      <w:r w:rsidRPr="00504CF6">
        <w:rPr>
          <w:rFonts w:ascii="Palatino Linotype" w:hAnsi="Palatino Linotype" w:cs="Arial"/>
          <w:b/>
          <w:i/>
          <w:sz w:val="22"/>
          <w:lang w:val="es-ES"/>
        </w:rPr>
        <w:t>0002-11</w:t>
      </w:r>
    </w:p>
    <w:p w14:paraId="378B1C8B" w14:textId="77777777" w:rsidR="00456534" w:rsidRPr="00504CF6" w:rsidRDefault="00456534" w:rsidP="00456534">
      <w:pPr>
        <w:ind w:left="709" w:right="899"/>
        <w:jc w:val="both"/>
        <w:rPr>
          <w:rFonts w:ascii="Palatino Linotype" w:hAnsi="Palatino Linotype" w:cs="Arial"/>
          <w:i/>
          <w:sz w:val="22"/>
          <w:lang w:val="es-ES"/>
        </w:rPr>
      </w:pPr>
      <w:r w:rsidRPr="00504CF6">
        <w:rPr>
          <w:rFonts w:ascii="Palatino Linotype" w:hAnsi="Palatino Linotype" w:cs="Arial"/>
          <w:b/>
          <w:i/>
          <w:sz w:val="22"/>
          <w:lang w:val="es-ES"/>
        </w:rPr>
        <w:t>INFORMACIÓN</w:t>
      </w:r>
      <w:r w:rsidRPr="00504CF6">
        <w:rPr>
          <w:rFonts w:ascii="Palatino Linotype" w:hAnsi="Palatino Linotype" w:cs="Arial"/>
          <w:b/>
          <w:i/>
          <w:lang w:val="es-ES"/>
        </w:rPr>
        <w:t xml:space="preserve"> </w:t>
      </w:r>
      <w:r w:rsidRPr="00504CF6">
        <w:rPr>
          <w:rFonts w:ascii="Palatino Linotype" w:hAnsi="Palatino Linotype" w:cs="Arial"/>
          <w:b/>
          <w:i/>
          <w:sz w:val="22"/>
          <w:lang w:val="es-ES"/>
        </w:rPr>
        <w:t>PÚBLICA,</w:t>
      </w:r>
      <w:r w:rsidRPr="00504CF6">
        <w:rPr>
          <w:rFonts w:ascii="Palatino Linotype" w:hAnsi="Palatino Linotype" w:cs="Arial"/>
          <w:b/>
          <w:i/>
          <w:lang w:val="es-ES"/>
        </w:rPr>
        <w:t xml:space="preserve"> </w:t>
      </w:r>
      <w:r w:rsidRPr="00504CF6">
        <w:rPr>
          <w:rFonts w:ascii="Palatino Linotype" w:hAnsi="Palatino Linotype" w:cs="Arial"/>
          <w:b/>
          <w:i/>
          <w:sz w:val="22"/>
          <w:lang w:val="es-ES"/>
        </w:rPr>
        <w:t>CONCEPTO</w:t>
      </w:r>
      <w:r w:rsidRPr="00504CF6">
        <w:rPr>
          <w:rFonts w:ascii="Palatino Linotype" w:hAnsi="Palatino Linotype" w:cs="Arial"/>
          <w:b/>
          <w:i/>
          <w:lang w:val="es-ES"/>
        </w:rPr>
        <w:t xml:space="preserve"> </w:t>
      </w:r>
      <w:r w:rsidRPr="00504CF6">
        <w:rPr>
          <w:rFonts w:ascii="Palatino Linotype" w:hAnsi="Palatino Linotype" w:cs="Arial"/>
          <w:b/>
          <w:i/>
          <w:sz w:val="22"/>
          <w:lang w:val="es-ES"/>
        </w:rPr>
        <w:t>DE,</w:t>
      </w:r>
      <w:r w:rsidRPr="00504CF6">
        <w:rPr>
          <w:rFonts w:ascii="Palatino Linotype" w:hAnsi="Palatino Linotype" w:cs="Arial"/>
          <w:b/>
          <w:i/>
          <w:lang w:val="es-ES"/>
        </w:rPr>
        <w:t xml:space="preserve"> </w:t>
      </w:r>
      <w:r w:rsidRPr="00504CF6">
        <w:rPr>
          <w:rFonts w:ascii="Palatino Linotype" w:hAnsi="Palatino Linotype" w:cs="Arial"/>
          <w:b/>
          <w:i/>
          <w:sz w:val="22"/>
          <w:lang w:val="es-ES"/>
        </w:rPr>
        <w:t>EN</w:t>
      </w:r>
      <w:r w:rsidRPr="00504CF6">
        <w:rPr>
          <w:rFonts w:ascii="Palatino Linotype" w:hAnsi="Palatino Linotype" w:cs="Arial"/>
          <w:b/>
          <w:i/>
          <w:lang w:val="es-ES"/>
        </w:rPr>
        <w:t xml:space="preserve"> </w:t>
      </w:r>
      <w:r w:rsidRPr="00504CF6">
        <w:rPr>
          <w:rFonts w:ascii="Palatino Linotype" w:hAnsi="Palatino Linotype" w:cs="Arial"/>
          <w:b/>
          <w:i/>
          <w:sz w:val="22"/>
          <w:lang w:val="es-ES"/>
        </w:rPr>
        <w:t>MATERIA</w:t>
      </w:r>
      <w:r w:rsidRPr="00504CF6">
        <w:rPr>
          <w:rFonts w:ascii="Palatino Linotype" w:hAnsi="Palatino Linotype" w:cs="Arial"/>
          <w:b/>
          <w:i/>
          <w:lang w:val="es-ES"/>
        </w:rPr>
        <w:t xml:space="preserve"> </w:t>
      </w:r>
      <w:r w:rsidRPr="00504CF6">
        <w:rPr>
          <w:rFonts w:ascii="Palatino Linotype" w:hAnsi="Palatino Linotype" w:cs="Arial"/>
          <w:b/>
          <w:i/>
          <w:sz w:val="22"/>
          <w:lang w:val="es-ES"/>
        </w:rPr>
        <w:t>DE</w:t>
      </w:r>
      <w:r w:rsidRPr="00504CF6">
        <w:rPr>
          <w:rFonts w:ascii="Palatino Linotype" w:hAnsi="Palatino Linotype" w:cs="Arial"/>
          <w:b/>
          <w:i/>
          <w:lang w:val="es-ES"/>
        </w:rPr>
        <w:t xml:space="preserve"> </w:t>
      </w:r>
      <w:r w:rsidRPr="00504CF6">
        <w:rPr>
          <w:rFonts w:ascii="Palatino Linotype" w:hAnsi="Palatino Linotype" w:cs="Arial"/>
          <w:b/>
          <w:i/>
          <w:sz w:val="22"/>
          <w:lang w:val="es-ES"/>
        </w:rPr>
        <w:t>TRANSPARENCIA.</w:t>
      </w:r>
      <w:r w:rsidRPr="00504CF6">
        <w:rPr>
          <w:rFonts w:ascii="Palatino Linotype" w:hAnsi="Palatino Linotype" w:cs="Arial"/>
          <w:b/>
          <w:i/>
          <w:lang w:val="es-ES"/>
        </w:rPr>
        <w:t xml:space="preserve"> </w:t>
      </w:r>
      <w:r w:rsidRPr="00504CF6">
        <w:rPr>
          <w:rFonts w:ascii="Palatino Linotype" w:hAnsi="Palatino Linotype" w:cs="Arial"/>
          <w:b/>
          <w:i/>
          <w:sz w:val="22"/>
          <w:lang w:val="es-ES"/>
        </w:rPr>
        <w:t>INTERPRETACIÓN</w:t>
      </w:r>
      <w:r w:rsidRPr="00504CF6">
        <w:rPr>
          <w:rFonts w:ascii="Palatino Linotype" w:hAnsi="Palatino Linotype" w:cs="Arial"/>
          <w:b/>
          <w:i/>
          <w:lang w:val="es-ES"/>
        </w:rPr>
        <w:t xml:space="preserve"> </w:t>
      </w:r>
      <w:r w:rsidRPr="00504CF6">
        <w:rPr>
          <w:rFonts w:ascii="Palatino Linotype" w:hAnsi="Palatino Linotype" w:cs="Arial"/>
          <w:b/>
          <w:i/>
          <w:sz w:val="22"/>
          <w:lang w:val="es-ES"/>
        </w:rPr>
        <w:t>TEMÁTICA</w:t>
      </w:r>
      <w:r w:rsidRPr="00504CF6">
        <w:rPr>
          <w:rFonts w:ascii="Palatino Linotype" w:hAnsi="Palatino Linotype" w:cs="Arial"/>
          <w:b/>
          <w:i/>
          <w:lang w:val="es-ES"/>
        </w:rPr>
        <w:t xml:space="preserve"> </w:t>
      </w:r>
      <w:r w:rsidRPr="00504CF6">
        <w:rPr>
          <w:rFonts w:ascii="Palatino Linotype" w:hAnsi="Palatino Linotype" w:cs="Arial"/>
          <w:b/>
          <w:i/>
          <w:sz w:val="22"/>
          <w:lang w:val="es-ES"/>
        </w:rPr>
        <w:t>DE</w:t>
      </w:r>
      <w:r w:rsidRPr="00504CF6">
        <w:rPr>
          <w:rFonts w:ascii="Palatino Linotype" w:hAnsi="Palatino Linotype" w:cs="Arial"/>
          <w:b/>
          <w:i/>
          <w:lang w:val="es-ES"/>
        </w:rPr>
        <w:t xml:space="preserve"> </w:t>
      </w:r>
      <w:r w:rsidRPr="00504CF6">
        <w:rPr>
          <w:rFonts w:ascii="Palatino Linotype" w:hAnsi="Palatino Linotype" w:cs="Arial"/>
          <w:b/>
          <w:i/>
          <w:sz w:val="22"/>
          <w:lang w:val="es-ES"/>
        </w:rPr>
        <w:t>LOS</w:t>
      </w:r>
      <w:r w:rsidRPr="00504CF6">
        <w:rPr>
          <w:rFonts w:ascii="Palatino Linotype" w:hAnsi="Palatino Linotype" w:cs="Arial"/>
          <w:b/>
          <w:i/>
          <w:lang w:val="es-ES"/>
        </w:rPr>
        <w:t xml:space="preserve"> </w:t>
      </w:r>
      <w:r w:rsidRPr="00504CF6">
        <w:rPr>
          <w:rFonts w:ascii="Palatino Linotype" w:hAnsi="Palatino Linotype" w:cs="Arial"/>
          <w:b/>
          <w:i/>
          <w:sz w:val="22"/>
          <w:lang w:val="es-ES"/>
        </w:rPr>
        <w:t>ARTÍCULOS</w:t>
      </w:r>
      <w:r w:rsidRPr="00504CF6">
        <w:rPr>
          <w:rFonts w:ascii="Palatino Linotype" w:hAnsi="Palatino Linotype" w:cs="Arial"/>
          <w:b/>
          <w:i/>
          <w:lang w:val="es-ES"/>
        </w:rPr>
        <w:t xml:space="preserve"> </w:t>
      </w:r>
      <w:r w:rsidRPr="00504CF6">
        <w:rPr>
          <w:rFonts w:ascii="Palatino Linotype" w:hAnsi="Palatino Linotype" w:cs="Arial"/>
          <w:b/>
          <w:i/>
          <w:sz w:val="22"/>
          <w:lang w:val="es-ES"/>
        </w:rPr>
        <w:t>2</w:t>
      </w:r>
      <w:r w:rsidRPr="00504CF6">
        <w:rPr>
          <w:rFonts w:ascii="Palatino Linotype" w:hAnsi="Palatino Linotype" w:cs="Arial"/>
          <w:b/>
          <w:i/>
          <w:lang w:val="es-ES"/>
        </w:rPr>
        <w:t xml:space="preserve"> </w:t>
      </w:r>
      <w:r w:rsidRPr="00504CF6">
        <w:rPr>
          <w:rFonts w:ascii="Palatino Linotype" w:hAnsi="Palatino Linotype" w:cs="Arial"/>
          <w:b/>
          <w:i/>
          <w:sz w:val="22"/>
          <w:lang w:val="es-ES"/>
        </w:rPr>
        <w:t>2,</w:t>
      </w:r>
      <w:r w:rsidRPr="00504CF6">
        <w:rPr>
          <w:rFonts w:ascii="Palatino Linotype" w:hAnsi="Palatino Linotype" w:cs="Arial"/>
          <w:b/>
          <w:i/>
          <w:lang w:val="es-ES"/>
        </w:rPr>
        <w:t xml:space="preserve"> </w:t>
      </w:r>
      <w:r w:rsidRPr="00504CF6">
        <w:rPr>
          <w:rFonts w:ascii="Palatino Linotype" w:hAnsi="Palatino Linotype" w:cs="Arial"/>
          <w:b/>
          <w:i/>
          <w:sz w:val="22"/>
          <w:lang w:val="es-ES"/>
        </w:rPr>
        <w:t>FRACCIÓN</w:t>
      </w:r>
      <w:r w:rsidRPr="00504CF6">
        <w:rPr>
          <w:rFonts w:ascii="Palatino Linotype" w:hAnsi="Palatino Linotype" w:cs="Arial"/>
          <w:b/>
          <w:i/>
          <w:lang w:val="es-ES"/>
        </w:rPr>
        <w:t xml:space="preserve"> </w:t>
      </w:r>
      <w:r w:rsidRPr="00504CF6">
        <w:rPr>
          <w:rFonts w:ascii="Palatino Linotype" w:hAnsi="Palatino Linotype" w:cs="Arial"/>
          <w:b/>
          <w:bCs/>
          <w:i/>
          <w:sz w:val="22"/>
          <w:lang w:val="es-ES"/>
        </w:rPr>
        <w:t>V,</w:t>
      </w:r>
      <w:r w:rsidRPr="00504CF6">
        <w:rPr>
          <w:rFonts w:ascii="Palatino Linotype" w:hAnsi="Palatino Linotype" w:cs="Arial"/>
          <w:b/>
          <w:bCs/>
          <w:i/>
          <w:lang w:val="es-ES"/>
        </w:rPr>
        <w:t xml:space="preserve"> </w:t>
      </w:r>
      <w:r w:rsidRPr="00504CF6">
        <w:rPr>
          <w:rFonts w:ascii="Palatino Linotype" w:hAnsi="Palatino Linotype" w:cs="Arial"/>
          <w:b/>
          <w:bCs/>
          <w:i/>
          <w:sz w:val="22"/>
          <w:lang w:val="es-ES"/>
        </w:rPr>
        <w:t>XV,</w:t>
      </w:r>
      <w:r w:rsidRPr="00504CF6">
        <w:rPr>
          <w:rFonts w:ascii="Palatino Linotype" w:hAnsi="Palatino Linotype" w:cs="Arial"/>
          <w:b/>
          <w:bCs/>
          <w:i/>
          <w:lang w:val="es-ES"/>
        </w:rPr>
        <w:t xml:space="preserve"> </w:t>
      </w:r>
      <w:r w:rsidRPr="00504CF6">
        <w:rPr>
          <w:rFonts w:ascii="Palatino Linotype" w:hAnsi="Palatino Linotype" w:cs="Arial"/>
          <w:b/>
          <w:bCs/>
          <w:i/>
          <w:sz w:val="22"/>
          <w:lang w:val="es-ES"/>
        </w:rPr>
        <w:t>Y</w:t>
      </w:r>
      <w:r w:rsidRPr="00504CF6">
        <w:rPr>
          <w:rFonts w:ascii="Palatino Linotype" w:hAnsi="Palatino Linotype" w:cs="Arial"/>
          <w:b/>
          <w:bCs/>
          <w:i/>
          <w:lang w:val="es-ES"/>
        </w:rPr>
        <w:t xml:space="preserve"> </w:t>
      </w:r>
      <w:r w:rsidRPr="00504CF6">
        <w:rPr>
          <w:rFonts w:ascii="Palatino Linotype" w:hAnsi="Palatino Linotype" w:cs="Arial"/>
          <w:b/>
          <w:bCs/>
          <w:i/>
          <w:sz w:val="22"/>
          <w:lang w:val="es-ES"/>
        </w:rPr>
        <w:t>XVI,</w:t>
      </w:r>
      <w:r w:rsidRPr="00504CF6">
        <w:rPr>
          <w:rFonts w:ascii="Palatino Linotype" w:hAnsi="Palatino Linotype" w:cs="Arial"/>
          <w:b/>
          <w:bCs/>
          <w:i/>
          <w:lang w:val="es-ES"/>
        </w:rPr>
        <w:t xml:space="preserve"> </w:t>
      </w:r>
      <w:r w:rsidRPr="00504CF6">
        <w:rPr>
          <w:rFonts w:ascii="Palatino Linotype" w:hAnsi="Palatino Linotype" w:cs="Arial"/>
          <w:b/>
          <w:i/>
          <w:sz w:val="22"/>
          <w:lang w:val="es-ES"/>
        </w:rPr>
        <w:t>32,</w:t>
      </w:r>
      <w:r w:rsidRPr="00504CF6">
        <w:rPr>
          <w:rFonts w:ascii="Palatino Linotype" w:hAnsi="Palatino Linotype" w:cs="Arial"/>
          <w:b/>
          <w:i/>
          <w:lang w:val="es-ES"/>
        </w:rPr>
        <w:t xml:space="preserve"> </w:t>
      </w:r>
      <w:r w:rsidRPr="00504CF6">
        <w:rPr>
          <w:rFonts w:ascii="Palatino Linotype" w:hAnsi="Palatino Linotype" w:cs="Arial"/>
          <w:b/>
          <w:i/>
          <w:sz w:val="22"/>
          <w:lang w:val="es-ES"/>
        </w:rPr>
        <w:t>4,11</w:t>
      </w:r>
      <w:r w:rsidRPr="00504CF6">
        <w:rPr>
          <w:rFonts w:ascii="Palatino Linotype" w:hAnsi="Palatino Linotype" w:cs="Arial"/>
          <w:b/>
          <w:i/>
          <w:lang w:val="es-ES"/>
        </w:rPr>
        <w:t xml:space="preserve"> </w:t>
      </w:r>
      <w:r w:rsidRPr="00504CF6">
        <w:rPr>
          <w:rFonts w:ascii="Palatino Linotype" w:hAnsi="Palatino Linotype" w:cs="Arial"/>
          <w:b/>
          <w:i/>
          <w:sz w:val="22"/>
          <w:lang w:val="es-ES"/>
        </w:rPr>
        <w:t>Y</w:t>
      </w:r>
      <w:r w:rsidRPr="00504CF6">
        <w:rPr>
          <w:rFonts w:ascii="Palatino Linotype" w:hAnsi="Palatino Linotype" w:cs="Arial"/>
          <w:b/>
          <w:i/>
          <w:lang w:val="es-ES"/>
        </w:rPr>
        <w:t xml:space="preserve"> </w:t>
      </w:r>
      <w:r w:rsidRPr="00504CF6">
        <w:rPr>
          <w:rFonts w:ascii="Palatino Linotype" w:hAnsi="Palatino Linotype" w:cs="Arial"/>
          <w:b/>
          <w:i/>
          <w:sz w:val="22"/>
          <w:lang w:val="es-ES"/>
        </w:rPr>
        <w:t>41.</w:t>
      </w:r>
      <w:r w:rsidRPr="00504CF6">
        <w:rPr>
          <w:rFonts w:ascii="Palatino Linotype" w:hAnsi="Palatino Linotype" w:cs="Arial"/>
          <w:i/>
          <w:lang w:val="es-ES"/>
        </w:rPr>
        <w:t xml:space="preserve"> </w:t>
      </w:r>
      <w:r w:rsidRPr="00504CF6">
        <w:rPr>
          <w:rFonts w:ascii="Palatino Linotype" w:hAnsi="Palatino Linotype" w:cs="Arial"/>
          <w:i/>
          <w:sz w:val="22"/>
          <w:lang w:val="es-ES"/>
        </w:rPr>
        <w:t>De</w:t>
      </w:r>
      <w:r w:rsidRPr="00504CF6">
        <w:rPr>
          <w:rFonts w:ascii="Palatino Linotype" w:hAnsi="Palatino Linotype" w:cs="Arial"/>
          <w:i/>
          <w:lang w:val="es-ES"/>
        </w:rPr>
        <w:t xml:space="preserve"> </w:t>
      </w:r>
      <w:r w:rsidRPr="00504CF6">
        <w:rPr>
          <w:rFonts w:ascii="Palatino Linotype" w:hAnsi="Palatino Linotype" w:cs="Arial"/>
          <w:i/>
          <w:sz w:val="22"/>
          <w:lang w:val="es-ES"/>
        </w:rPr>
        <w:t>conformidad</w:t>
      </w:r>
      <w:r w:rsidRPr="00504CF6">
        <w:rPr>
          <w:rFonts w:ascii="Palatino Linotype" w:hAnsi="Palatino Linotype" w:cs="Arial"/>
          <w:i/>
          <w:lang w:val="es-ES"/>
        </w:rPr>
        <w:t xml:space="preserve"> </w:t>
      </w:r>
      <w:r w:rsidRPr="00504CF6">
        <w:rPr>
          <w:rFonts w:ascii="Palatino Linotype" w:hAnsi="Palatino Linotype" w:cs="Arial"/>
          <w:i/>
          <w:sz w:val="22"/>
          <w:lang w:val="es-ES"/>
        </w:rPr>
        <w:t>con</w:t>
      </w:r>
      <w:r w:rsidRPr="00504CF6">
        <w:rPr>
          <w:rFonts w:ascii="Palatino Linotype" w:hAnsi="Palatino Linotype" w:cs="Arial"/>
          <w:i/>
          <w:lang w:val="es-ES"/>
        </w:rPr>
        <w:t xml:space="preserve"> </w:t>
      </w:r>
      <w:r w:rsidRPr="00504CF6">
        <w:rPr>
          <w:rFonts w:ascii="Palatino Linotype" w:hAnsi="Palatino Linotype" w:cs="Arial"/>
          <w:i/>
          <w:sz w:val="22"/>
          <w:lang w:val="es-ES"/>
        </w:rPr>
        <w:t>los</w:t>
      </w:r>
      <w:r w:rsidRPr="00504CF6">
        <w:rPr>
          <w:rFonts w:ascii="Palatino Linotype" w:hAnsi="Palatino Linotype" w:cs="Arial"/>
          <w:i/>
          <w:lang w:val="es-ES"/>
        </w:rPr>
        <w:t xml:space="preserve"> </w:t>
      </w:r>
      <w:r w:rsidRPr="00504CF6">
        <w:rPr>
          <w:rFonts w:ascii="Palatino Linotype" w:hAnsi="Palatino Linotype" w:cs="Arial"/>
          <w:i/>
          <w:sz w:val="22"/>
          <w:lang w:val="es-ES"/>
        </w:rPr>
        <w:t>artículos</w:t>
      </w:r>
      <w:r w:rsidRPr="00504CF6">
        <w:rPr>
          <w:rFonts w:ascii="Palatino Linotype" w:hAnsi="Palatino Linotype" w:cs="Arial"/>
          <w:i/>
          <w:lang w:val="es-ES"/>
        </w:rPr>
        <w:t xml:space="preserve"> </w:t>
      </w:r>
      <w:r w:rsidRPr="00504CF6">
        <w:rPr>
          <w:rFonts w:ascii="Palatino Linotype" w:hAnsi="Palatino Linotype" w:cs="Arial"/>
          <w:i/>
          <w:sz w:val="22"/>
          <w:lang w:val="es-ES"/>
        </w:rPr>
        <w:t>antes</w:t>
      </w:r>
      <w:r w:rsidRPr="00504CF6">
        <w:rPr>
          <w:rFonts w:ascii="Palatino Linotype" w:hAnsi="Palatino Linotype" w:cs="Arial"/>
          <w:i/>
          <w:lang w:val="es-ES"/>
        </w:rPr>
        <w:t xml:space="preserve"> </w:t>
      </w:r>
      <w:r w:rsidRPr="00504CF6">
        <w:rPr>
          <w:rFonts w:ascii="Palatino Linotype" w:hAnsi="Palatino Linotype" w:cs="Arial"/>
          <w:i/>
          <w:sz w:val="22"/>
          <w:lang w:val="es-ES"/>
        </w:rPr>
        <w:t>referidos,</w:t>
      </w:r>
      <w:r w:rsidRPr="00504CF6">
        <w:rPr>
          <w:rFonts w:ascii="Palatino Linotype" w:hAnsi="Palatino Linotype" w:cs="Arial"/>
          <w:i/>
          <w:lang w:val="es-ES"/>
        </w:rPr>
        <w:t xml:space="preserve"> </w:t>
      </w:r>
      <w:r w:rsidRPr="00504CF6">
        <w:rPr>
          <w:rFonts w:ascii="Palatino Linotype" w:hAnsi="Palatino Linotype" w:cs="Arial"/>
          <w:i/>
          <w:sz w:val="22"/>
          <w:lang w:val="es-ES"/>
        </w:rPr>
        <w:t>el</w:t>
      </w:r>
      <w:r w:rsidRPr="00504CF6">
        <w:rPr>
          <w:rFonts w:ascii="Palatino Linotype" w:hAnsi="Palatino Linotype" w:cs="Arial"/>
          <w:i/>
          <w:lang w:val="es-ES"/>
        </w:rPr>
        <w:t xml:space="preserve"> </w:t>
      </w:r>
      <w:r w:rsidRPr="00504CF6">
        <w:rPr>
          <w:rFonts w:ascii="Palatino Linotype" w:hAnsi="Palatino Linotype" w:cs="Arial"/>
          <w:i/>
          <w:sz w:val="22"/>
          <w:lang w:val="es-ES"/>
        </w:rPr>
        <w:t>derecho</w:t>
      </w:r>
      <w:r w:rsidRPr="00504CF6">
        <w:rPr>
          <w:rFonts w:ascii="Palatino Linotype" w:hAnsi="Palatino Linotype" w:cs="Arial"/>
          <w:i/>
          <w:lang w:val="es-ES"/>
        </w:rPr>
        <w:t xml:space="preserve"> </w:t>
      </w:r>
      <w:r w:rsidRPr="00504CF6">
        <w:rPr>
          <w:rFonts w:ascii="Palatino Linotype" w:hAnsi="Palatino Linotype" w:cs="Arial"/>
          <w:i/>
          <w:sz w:val="22"/>
          <w:lang w:val="es-ES"/>
        </w:rPr>
        <w:t>de</w:t>
      </w:r>
      <w:r w:rsidRPr="00504CF6">
        <w:rPr>
          <w:rFonts w:ascii="Palatino Linotype" w:hAnsi="Palatino Linotype" w:cs="Arial"/>
          <w:i/>
          <w:lang w:val="es-ES"/>
        </w:rPr>
        <w:t xml:space="preserve"> </w:t>
      </w:r>
      <w:r w:rsidRPr="00504CF6">
        <w:rPr>
          <w:rFonts w:ascii="Palatino Linotype" w:hAnsi="Palatino Linotype" w:cs="Arial"/>
          <w:i/>
          <w:sz w:val="22"/>
          <w:lang w:val="es-ES"/>
        </w:rPr>
        <w:t>acceso</w:t>
      </w:r>
      <w:r w:rsidRPr="00504CF6">
        <w:rPr>
          <w:rFonts w:ascii="Palatino Linotype" w:hAnsi="Palatino Linotype" w:cs="Arial"/>
          <w:i/>
          <w:lang w:val="es-ES"/>
        </w:rPr>
        <w:t xml:space="preserve"> </w:t>
      </w:r>
      <w:r w:rsidRPr="00504CF6">
        <w:rPr>
          <w:rFonts w:ascii="Palatino Linotype" w:hAnsi="Palatino Linotype" w:cs="Arial"/>
          <w:i/>
          <w:sz w:val="22"/>
          <w:lang w:val="es-ES"/>
        </w:rPr>
        <w:t>a</w:t>
      </w:r>
      <w:r w:rsidRPr="00504CF6">
        <w:rPr>
          <w:rFonts w:ascii="Palatino Linotype" w:hAnsi="Palatino Linotype" w:cs="Arial"/>
          <w:i/>
          <w:lang w:val="es-ES"/>
        </w:rPr>
        <w:t xml:space="preserve"> </w:t>
      </w:r>
      <w:r w:rsidRPr="00504CF6">
        <w:rPr>
          <w:rFonts w:ascii="Palatino Linotype" w:hAnsi="Palatino Linotype" w:cs="Arial"/>
          <w:i/>
          <w:sz w:val="22"/>
          <w:lang w:val="es-ES"/>
        </w:rPr>
        <w:t>la</w:t>
      </w:r>
      <w:r w:rsidRPr="00504CF6">
        <w:rPr>
          <w:rFonts w:ascii="Palatino Linotype" w:hAnsi="Palatino Linotype" w:cs="Arial"/>
          <w:i/>
          <w:lang w:val="es-ES"/>
        </w:rPr>
        <w:t xml:space="preserve"> </w:t>
      </w:r>
      <w:r w:rsidRPr="00504CF6">
        <w:rPr>
          <w:rFonts w:ascii="Palatino Linotype" w:hAnsi="Palatino Linotype" w:cs="Arial"/>
          <w:i/>
          <w:sz w:val="22"/>
          <w:lang w:val="es-ES"/>
        </w:rPr>
        <w:t>información</w:t>
      </w:r>
      <w:r w:rsidRPr="00504CF6">
        <w:rPr>
          <w:rFonts w:ascii="Palatino Linotype" w:hAnsi="Palatino Linotype" w:cs="Arial"/>
          <w:i/>
          <w:lang w:val="es-ES"/>
        </w:rPr>
        <w:t xml:space="preserve"> </w:t>
      </w:r>
      <w:r w:rsidRPr="00504CF6">
        <w:rPr>
          <w:rFonts w:ascii="Palatino Linotype" w:hAnsi="Palatino Linotype" w:cs="Arial"/>
          <w:i/>
          <w:sz w:val="22"/>
          <w:lang w:val="es-ES"/>
        </w:rPr>
        <w:t>pública,</w:t>
      </w:r>
      <w:r w:rsidRPr="00504CF6">
        <w:rPr>
          <w:rFonts w:ascii="Palatino Linotype" w:hAnsi="Palatino Linotype" w:cs="Arial"/>
          <w:i/>
          <w:lang w:val="es-ES"/>
        </w:rPr>
        <w:t xml:space="preserve"> </w:t>
      </w:r>
      <w:r w:rsidRPr="00504CF6">
        <w:rPr>
          <w:rFonts w:ascii="Palatino Linotype" w:hAnsi="Palatino Linotype" w:cs="Arial"/>
          <w:i/>
          <w:sz w:val="22"/>
          <w:lang w:val="es-ES"/>
        </w:rPr>
        <w:t>se</w:t>
      </w:r>
      <w:r w:rsidRPr="00504CF6">
        <w:rPr>
          <w:rFonts w:ascii="Palatino Linotype" w:hAnsi="Palatino Linotype" w:cs="Arial"/>
          <w:i/>
          <w:lang w:val="es-ES"/>
        </w:rPr>
        <w:t xml:space="preserve"> </w:t>
      </w:r>
      <w:r w:rsidRPr="00504CF6">
        <w:rPr>
          <w:rFonts w:ascii="Palatino Linotype" w:hAnsi="Palatino Linotype" w:cs="Arial"/>
          <w:i/>
          <w:sz w:val="22"/>
          <w:lang w:val="es-ES"/>
        </w:rPr>
        <w:t>define</w:t>
      </w:r>
      <w:r w:rsidRPr="00504CF6">
        <w:rPr>
          <w:rFonts w:ascii="Palatino Linotype" w:hAnsi="Palatino Linotype" w:cs="Arial"/>
          <w:i/>
          <w:lang w:val="es-ES"/>
        </w:rPr>
        <w:t xml:space="preserve"> </w:t>
      </w:r>
      <w:r w:rsidRPr="00504CF6">
        <w:rPr>
          <w:rFonts w:ascii="Palatino Linotype" w:hAnsi="Palatino Linotype" w:cs="Arial"/>
          <w:i/>
          <w:sz w:val="22"/>
          <w:lang w:val="es-ES"/>
        </w:rPr>
        <w:t>en</w:t>
      </w:r>
      <w:r w:rsidRPr="00504CF6">
        <w:rPr>
          <w:rFonts w:ascii="Palatino Linotype" w:hAnsi="Palatino Linotype" w:cs="Arial"/>
          <w:i/>
          <w:lang w:val="es-ES"/>
        </w:rPr>
        <w:t xml:space="preserve"> </w:t>
      </w:r>
      <w:r w:rsidRPr="00504CF6">
        <w:rPr>
          <w:rFonts w:ascii="Palatino Linotype" w:hAnsi="Palatino Linotype" w:cs="Arial"/>
          <w:i/>
          <w:sz w:val="22"/>
          <w:lang w:val="es-ES"/>
        </w:rPr>
        <w:t>cuanto</w:t>
      </w:r>
      <w:r w:rsidRPr="00504CF6">
        <w:rPr>
          <w:rFonts w:ascii="Palatino Linotype" w:hAnsi="Palatino Linotype" w:cs="Arial"/>
          <w:i/>
          <w:lang w:val="es-ES"/>
        </w:rPr>
        <w:t xml:space="preserve"> </w:t>
      </w:r>
      <w:r w:rsidRPr="00504CF6">
        <w:rPr>
          <w:rFonts w:ascii="Palatino Linotype" w:hAnsi="Palatino Linotype" w:cs="Arial"/>
          <w:i/>
          <w:sz w:val="22"/>
          <w:lang w:val="es-ES"/>
        </w:rPr>
        <w:t>a</w:t>
      </w:r>
      <w:r w:rsidRPr="00504CF6">
        <w:rPr>
          <w:rFonts w:ascii="Palatino Linotype" w:hAnsi="Palatino Linotype" w:cs="Arial"/>
          <w:i/>
          <w:lang w:val="es-ES"/>
        </w:rPr>
        <w:t xml:space="preserve"> </w:t>
      </w:r>
      <w:r w:rsidRPr="00504CF6">
        <w:rPr>
          <w:rFonts w:ascii="Palatino Linotype" w:hAnsi="Palatino Linotype" w:cs="Arial"/>
          <w:i/>
          <w:sz w:val="22"/>
          <w:lang w:val="es-ES"/>
        </w:rPr>
        <w:t>su</w:t>
      </w:r>
      <w:r w:rsidRPr="00504CF6">
        <w:rPr>
          <w:rFonts w:ascii="Palatino Linotype" w:hAnsi="Palatino Linotype" w:cs="Arial"/>
          <w:i/>
          <w:lang w:val="es-ES"/>
        </w:rPr>
        <w:t xml:space="preserve"> </w:t>
      </w:r>
      <w:r w:rsidRPr="00504CF6">
        <w:rPr>
          <w:rFonts w:ascii="Palatino Linotype" w:hAnsi="Palatino Linotype" w:cs="Arial"/>
          <w:i/>
          <w:sz w:val="22"/>
          <w:lang w:val="es-ES"/>
        </w:rPr>
        <w:t>alcance</w:t>
      </w:r>
      <w:r w:rsidRPr="00504CF6">
        <w:rPr>
          <w:rFonts w:ascii="Palatino Linotype" w:hAnsi="Palatino Linotype" w:cs="Arial"/>
          <w:i/>
          <w:lang w:val="es-ES"/>
        </w:rPr>
        <w:t xml:space="preserve"> </w:t>
      </w:r>
      <w:r w:rsidRPr="00504CF6">
        <w:rPr>
          <w:rFonts w:ascii="Palatino Linotype" w:hAnsi="Palatino Linotype" w:cs="Arial"/>
          <w:i/>
          <w:sz w:val="22"/>
          <w:lang w:val="es-ES"/>
        </w:rPr>
        <w:t>y</w:t>
      </w:r>
      <w:r w:rsidRPr="00504CF6">
        <w:rPr>
          <w:rFonts w:ascii="Palatino Linotype" w:hAnsi="Palatino Linotype" w:cs="Arial"/>
          <w:i/>
          <w:lang w:val="es-ES"/>
        </w:rPr>
        <w:t xml:space="preserve"> </w:t>
      </w:r>
      <w:r w:rsidRPr="00504CF6">
        <w:rPr>
          <w:rFonts w:ascii="Palatino Linotype" w:hAnsi="Palatino Linotype" w:cs="Arial"/>
          <w:i/>
          <w:sz w:val="22"/>
          <w:lang w:val="es-ES"/>
        </w:rPr>
        <w:t>resultado</w:t>
      </w:r>
      <w:r w:rsidRPr="00504CF6">
        <w:rPr>
          <w:rFonts w:ascii="Palatino Linotype" w:hAnsi="Palatino Linotype" w:cs="Arial"/>
          <w:i/>
          <w:lang w:val="es-ES"/>
        </w:rPr>
        <w:t xml:space="preserve"> </w:t>
      </w:r>
      <w:r w:rsidRPr="00504CF6">
        <w:rPr>
          <w:rFonts w:ascii="Palatino Linotype" w:hAnsi="Palatino Linotype" w:cs="Arial"/>
          <w:i/>
          <w:sz w:val="22"/>
          <w:lang w:val="es-ES"/>
        </w:rPr>
        <w:t>material,</w:t>
      </w:r>
      <w:r w:rsidRPr="00504CF6">
        <w:rPr>
          <w:rFonts w:ascii="Palatino Linotype" w:hAnsi="Palatino Linotype" w:cs="Arial"/>
          <w:i/>
          <w:lang w:val="es-ES"/>
        </w:rPr>
        <w:t xml:space="preserve"> </w:t>
      </w:r>
      <w:r w:rsidRPr="00504CF6">
        <w:rPr>
          <w:rFonts w:ascii="Palatino Linotype" w:hAnsi="Palatino Linotype" w:cs="Arial"/>
          <w:i/>
          <w:sz w:val="22"/>
          <w:lang w:val="es-ES"/>
        </w:rPr>
        <w:t>el</w:t>
      </w:r>
      <w:r w:rsidRPr="00504CF6">
        <w:rPr>
          <w:rFonts w:ascii="Palatino Linotype" w:hAnsi="Palatino Linotype" w:cs="Arial"/>
          <w:i/>
          <w:lang w:val="es-ES"/>
        </w:rPr>
        <w:t xml:space="preserve"> </w:t>
      </w:r>
      <w:r w:rsidRPr="00504CF6">
        <w:rPr>
          <w:rFonts w:ascii="Palatino Linotype" w:hAnsi="Palatino Linotype" w:cs="Arial"/>
          <w:i/>
          <w:sz w:val="22"/>
          <w:lang w:val="es-ES"/>
        </w:rPr>
        <w:t>acceso</w:t>
      </w:r>
      <w:r w:rsidRPr="00504CF6">
        <w:rPr>
          <w:rFonts w:ascii="Palatino Linotype" w:hAnsi="Palatino Linotype" w:cs="Arial"/>
          <w:i/>
          <w:lang w:val="es-ES"/>
        </w:rPr>
        <w:t xml:space="preserve"> </w:t>
      </w:r>
      <w:r w:rsidRPr="00504CF6">
        <w:rPr>
          <w:rFonts w:ascii="Palatino Linotype" w:hAnsi="Palatino Linotype" w:cs="Arial"/>
          <w:i/>
          <w:sz w:val="22"/>
          <w:lang w:val="es-ES"/>
        </w:rPr>
        <w:t>a</w:t>
      </w:r>
      <w:r w:rsidRPr="00504CF6">
        <w:rPr>
          <w:rFonts w:ascii="Palatino Linotype" w:hAnsi="Palatino Linotype" w:cs="Arial"/>
          <w:i/>
          <w:lang w:val="es-ES"/>
        </w:rPr>
        <w:t xml:space="preserve"> </w:t>
      </w:r>
      <w:r w:rsidRPr="00504CF6">
        <w:rPr>
          <w:rFonts w:ascii="Palatino Linotype" w:hAnsi="Palatino Linotype" w:cs="Arial"/>
          <w:i/>
          <w:sz w:val="22"/>
          <w:lang w:val="es-ES"/>
        </w:rPr>
        <w:t>los</w:t>
      </w:r>
      <w:r w:rsidRPr="00504CF6">
        <w:rPr>
          <w:rFonts w:ascii="Palatino Linotype" w:hAnsi="Palatino Linotype" w:cs="Arial"/>
          <w:i/>
          <w:lang w:val="es-ES"/>
        </w:rPr>
        <w:t xml:space="preserve"> </w:t>
      </w:r>
      <w:r w:rsidRPr="00504CF6">
        <w:rPr>
          <w:rFonts w:ascii="Palatino Linotype" w:hAnsi="Palatino Linotype" w:cs="Arial"/>
          <w:i/>
          <w:sz w:val="22"/>
          <w:lang w:val="es-ES"/>
        </w:rPr>
        <w:t>archivos,</w:t>
      </w:r>
      <w:r w:rsidRPr="00504CF6">
        <w:rPr>
          <w:rFonts w:ascii="Palatino Linotype" w:hAnsi="Palatino Linotype" w:cs="Arial"/>
          <w:i/>
          <w:lang w:val="es-ES"/>
        </w:rPr>
        <w:t xml:space="preserve"> </w:t>
      </w:r>
      <w:r w:rsidRPr="00504CF6">
        <w:rPr>
          <w:rFonts w:ascii="Palatino Linotype" w:hAnsi="Palatino Linotype" w:cs="Arial"/>
          <w:i/>
          <w:sz w:val="22"/>
          <w:lang w:val="es-ES"/>
        </w:rPr>
        <w:t>registros</w:t>
      </w:r>
      <w:r w:rsidRPr="00504CF6">
        <w:rPr>
          <w:rFonts w:ascii="Palatino Linotype" w:hAnsi="Palatino Linotype" w:cs="Arial"/>
          <w:i/>
          <w:lang w:val="es-ES"/>
        </w:rPr>
        <w:t xml:space="preserve"> </w:t>
      </w:r>
      <w:r w:rsidRPr="00504CF6">
        <w:rPr>
          <w:rFonts w:ascii="Palatino Linotype" w:hAnsi="Palatino Linotype" w:cs="Arial"/>
          <w:i/>
          <w:sz w:val="22"/>
          <w:lang w:val="es-ES"/>
        </w:rPr>
        <w:t>y</w:t>
      </w:r>
      <w:r w:rsidRPr="00504CF6">
        <w:rPr>
          <w:rFonts w:ascii="Palatino Linotype" w:hAnsi="Palatino Linotype" w:cs="Arial"/>
          <w:i/>
          <w:lang w:val="es-ES"/>
        </w:rPr>
        <w:t xml:space="preserve"> </w:t>
      </w:r>
      <w:r w:rsidRPr="00504CF6">
        <w:rPr>
          <w:rFonts w:ascii="Palatino Linotype" w:hAnsi="Palatino Linotype" w:cs="Arial"/>
          <w:i/>
          <w:sz w:val="22"/>
          <w:lang w:val="es-ES"/>
        </w:rPr>
        <w:t>documentos</w:t>
      </w:r>
      <w:r w:rsidRPr="00504CF6">
        <w:rPr>
          <w:rFonts w:ascii="Palatino Linotype" w:hAnsi="Palatino Linotype" w:cs="Arial"/>
          <w:i/>
          <w:lang w:val="es-ES"/>
        </w:rPr>
        <w:t xml:space="preserve"> </w:t>
      </w:r>
      <w:r w:rsidRPr="00504CF6">
        <w:rPr>
          <w:rFonts w:ascii="Palatino Linotype" w:hAnsi="Palatino Linotype" w:cs="Arial"/>
          <w:i/>
          <w:sz w:val="22"/>
          <w:lang w:val="es-ES"/>
        </w:rPr>
        <w:t>públicos,</w:t>
      </w:r>
      <w:r w:rsidRPr="00504CF6">
        <w:rPr>
          <w:rFonts w:ascii="Palatino Linotype" w:hAnsi="Palatino Linotype" w:cs="Arial"/>
          <w:i/>
          <w:lang w:val="es-ES"/>
        </w:rPr>
        <w:t xml:space="preserve"> </w:t>
      </w:r>
      <w:r w:rsidRPr="00504CF6">
        <w:rPr>
          <w:rFonts w:ascii="Palatino Linotype" w:hAnsi="Palatino Linotype" w:cs="Arial"/>
          <w:i/>
          <w:sz w:val="22"/>
          <w:lang w:val="es-ES"/>
        </w:rPr>
        <w:t>administrados,</w:t>
      </w:r>
      <w:r w:rsidRPr="00504CF6">
        <w:rPr>
          <w:rFonts w:ascii="Palatino Linotype" w:hAnsi="Palatino Linotype" w:cs="Arial"/>
          <w:i/>
          <w:lang w:val="es-ES"/>
        </w:rPr>
        <w:t xml:space="preserve"> </w:t>
      </w:r>
      <w:r w:rsidRPr="00504CF6">
        <w:rPr>
          <w:rFonts w:ascii="Palatino Linotype" w:hAnsi="Palatino Linotype" w:cs="Arial"/>
          <w:i/>
          <w:sz w:val="22"/>
          <w:lang w:val="es-ES"/>
        </w:rPr>
        <w:t>generados</w:t>
      </w:r>
      <w:r w:rsidRPr="00504CF6">
        <w:rPr>
          <w:rFonts w:ascii="Palatino Linotype" w:hAnsi="Palatino Linotype" w:cs="Arial"/>
          <w:i/>
          <w:lang w:val="es-ES"/>
        </w:rPr>
        <w:t xml:space="preserve"> </w:t>
      </w:r>
      <w:r w:rsidRPr="00504CF6">
        <w:rPr>
          <w:rFonts w:ascii="Palatino Linotype" w:hAnsi="Palatino Linotype" w:cs="Arial"/>
          <w:i/>
          <w:sz w:val="22"/>
          <w:lang w:val="es-ES"/>
        </w:rPr>
        <w:t>o</w:t>
      </w:r>
      <w:r w:rsidRPr="00504CF6">
        <w:rPr>
          <w:rFonts w:ascii="Palatino Linotype" w:hAnsi="Palatino Linotype" w:cs="Arial"/>
          <w:i/>
          <w:lang w:val="es-ES"/>
        </w:rPr>
        <w:t xml:space="preserve"> </w:t>
      </w:r>
      <w:r w:rsidRPr="00504CF6">
        <w:rPr>
          <w:rFonts w:ascii="Palatino Linotype" w:hAnsi="Palatino Linotype" w:cs="Arial"/>
          <w:i/>
          <w:sz w:val="22"/>
          <w:lang w:val="es-ES"/>
        </w:rPr>
        <w:t>en</w:t>
      </w:r>
      <w:r w:rsidRPr="00504CF6">
        <w:rPr>
          <w:rFonts w:ascii="Palatino Linotype" w:hAnsi="Palatino Linotype" w:cs="Arial"/>
          <w:i/>
          <w:lang w:val="es-ES"/>
        </w:rPr>
        <w:t xml:space="preserve"> </w:t>
      </w:r>
      <w:r w:rsidRPr="00504CF6">
        <w:rPr>
          <w:rFonts w:ascii="Palatino Linotype" w:hAnsi="Palatino Linotype" w:cs="Arial"/>
          <w:i/>
          <w:sz w:val="22"/>
          <w:lang w:val="es-ES"/>
        </w:rPr>
        <w:t>posesión</w:t>
      </w:r>
      <w:r w:rsidRPr="00504CF6">
        <w:rPr>
          <w:rFonts w:ascii="Palatino Linotype" w:hAnsi="Palatino Linotype" w:cs="Arial"/>
          <w:i/>
          <w:lang w:val="es-ES"/>
        </w:rPr>
        <w:t xml:space="preserve"> </w:t>
      </w:r>
      <w:r w:rsidRPr="00504CF6">
        <w:rPr>
          <w:rFonts w:ascii="Palatino Linotype" w:hAnsi="Palatino Linotype" w:cs="Arial"/>
          <w:i/>
          <w:sz w:val="22"/>
          <w:lang w:val="es-ES"/>
        </w:rPr>
        <w:t>de</w:t>
      </w:r>
      <w:r w:rsidRPr="00504CF6">
        <w:rPr>
          <w:rFonts w:ascii="Palatino Linotype" w:hAnsi="Palatino Linotype" w:cs="Arial"/>
          <w:i/>
          <w:lang w:val="es-ES"/>
        </w:rPr>
        <w:t xml:space="preserve"> </w:t>
      </w:r>
      <w:r w:rsidRPr="00504CF6">
        <w:rPr>
          <w:rFonts w:ascii="Palatino Linotype" w:hAnsi="Palatino Linotype" w:cs="Arial"/>
          <w:i/>
          <w:sz w:val="22"/>
          <w:lang w:val="es-ES"/>
        </w:rPr>
        <w:t>los</w:t>
      </w:r>
      <w:r w:rsidRPr="00504CF6">
        <w:rPr>
          <w:rFonts w:ascii="Palatino Linotype" w:hAnsi="Palatino Linotype" w:cs="Arial"/>
          <w:i/>
          <w:lang w:val="es-ES"/>
        </w:rPr>
        <w:t xml:space="preserve"> </w:t>
      </w:r>
      <w:r w:rsidRPr="00504CF6">
        <w:rPr>
          <w:rFonts w:ascii="Palatino Linotype" w:hAnsi="Palatino Linotype" w:cs="Arial"/>
          <w:i/>
          <w:sz w:val="22"/>
          <w:lang w:val="es-ES"/>
        </w:rPr>
        <w:t>órganos</w:t>
      </w:r>
      <w:r w:rsidRPr="00504CF6">
        <w:rPr>
          <w:rFonts w:ascii="Palatino Linotype" w:hAnsi="Palatino Linotype" w:cs="Arial"/>
          <w:i/>
          <w:lang w:val="es-ES"/>
        </w:rPr>
        <w:t xml:space="preserve"> </w:t>
      </w:r>
      <w:r w:rsidRPr="00504CF6">
        <w:rPr>
          <w:rFonts w:ascii="Palatino Linotype" w:hAnsi="Palatino Linotype" w:cs="Arial"/>
          <w:i/>
          <w:sz w:val="22"/>
          <w:lang w:val="es-ES"/>
        </w:rPr>
        <w:t>u</w:t>
      </w:r>
      <w:r w:rsidRPr="00504CF6">
        <w:rPr>
          <w:rFonts w:ascii="Palatino Linotype" w:hAnsi="Palatino Linotype" w:cs="Arial"/>
          <w:i/>
          <w:lang w:val="es-ES"/>
        </w:rPr>
        <w:t xml:space="preserve"> </w:t>
      </w:r>
      <w:r w:rsidRPr="00504CF6">
        <w:rPr>
          <w:rFonts w:ascii="Palatino Linotype" w:hAnsi="Palatino Linotype" w:cs="Arial"/>
          <w:i/>
          <w:sz w:val="22"/>
          <w:lang w:val="es-ES"/>
        </w:rPr>
        <w:t>organismos</w:t>
      </w:r>
      <w:r w:rsidRPr="00504CF6">
        <w:rPr>
          <w:rFonts w:ascii="Palatino Linotype" w:hAnsi="Palatino Linotype" w:cs="Arial"/>
          <w:i/>
          <w:lang w:val="es-ES"/>
        </w:rPr>
        <w:t xml:space="preserve"> </w:t>
      </w:r>
      <w:r w:rsidRPr="00504CF6">
        <w:rPr>
          <w:rFonts w:ascii="Palatino Linotype" w:hAnsi="Palatino Linotype" w:cs="Arial"/>
          <w:i/>
          <w:sz w:val="22"/>
          <w:lang w:val="es-ES"/>
        </w:rPr>
        <w:t>públicos,</w:t>
      </w:r>
      <w:r w:rsidRPr="00504CF6">
        <w:rPr>
          <w:rFonts w:ascii="Palatino Linotype" w:hAnsi="Palatino Linotype" w:cs="Arial"/>
          <w:i/>
          <w:lang w:val="es-ES"/>
        </w:rPr>
        <w:t xml:space="preserve"> </w:t>
      </w:r>
      <w:r w:rsidRPr="00504CF6">
        <w:rPr>
          <w:rFonts w:ascii="Palatino Linotype" w:hAnsi="Palatino Linotype" w:cs="Arial"/>
          <w:i/>
          <w:sz w:val="22"/>
          <w:lang w:val="es-ES"/>
        </w:rPr>
        <w:t>en</w:t>
      </w:r>
      <w:r w:rsidRPr="00504CF6">
        <w:rPr>
          <w:rFonts w:ascii="Palatino Linotype" w:hAnsi="Palatino Linotype" w:cs="Arial"/>
          <w:i/>
          <w:lang w:val="es-ES"/>
        </w:rPr>
        <w:t xml:space="preserve"> </w:t>
      </w:r>
      <w:r w:rsidRPr="00504CF6">
        <w:rPr>
          <w:rFonts w:ascii="Palatino Linotype" w:hAnsi="Palatino Linotype" w:cs="Arial"/>
          <w:i/>
          <w:sz w:val="22"/>
          <w:lang w:val="es-ES"/>
        </w:rPr>
        <w:lastRenderedPageBreak/>
        <w:t>virtud</w:t>
      </w:r>
      <w:r w:rsidRPr="00504CF6">
        <w:rPr>
          <w:rFonts w:ascii="Palatino Linotype" w:hAnsi="Palatino Linotype" w:cs="Arial"/>
          <w:i/>
          <w:lang w:val="es-ES"/>
        </w:rPr>
        <w:t xml:space="preserve"> </w:t>
      </w:r>
      <w:r w:rsidRPr="00504CF6">
        <w:rPr>
          <w:rFonts w:ascii="Palatino Linotype" w:hAnsi="Palatino Linotype" w:cs="Arial"/>
          <w:i/>
          <w:sz w:val="22"/>
          <w:lang w:val="es-ES"/>
        </w:rPr>
        <w:t>del</w:t>
      </w:r>
      <w:r w:rsidRPr="00504CF6">
        <w:rPr>
          <w:rFonts w:ascii="Palatino Linotype" w:hAnsi="Palatino Linotype" w:cs="Arial"/>
          <w:i/>
          <w:lang w:val="es-ES"/>
        </w:rPr>
        <w:t xml:space="preserve"> </w:t>
      </w:r>
      <w:r w:rsidRPr="00504CF6">
        <w:rPr>
          <w:rFonts w:ascii="Palatino Linotype" w:hAnsi="Palatino Linotype" w:cs="Arial"/>
          <w:i/>
          <w:sz w:val="22"/>
          <w:lang w:val="es-ES"/>
        </w:rPr>
        <w:t>ejercicio</w:t>
      </w:r>
      <w:r w:rsidRPr="00504CF6">
        <w:rPr>
          <w:rFonts w:ascii="Palatino Linotype" w:hAnsi="Palatino Linotype" w:cs="Arial"/>
          <w:i/>
          <w:lang w:val="es-ES"/>
        </w:rPr>
        <w:t xml:space="preserve"> </w:t>
      </w:r>
      <w:r w:rsidRPr="00504CF6">
        <w:rPr>
          <w:rFonts w:ascii="Palatino Linotype" w:hAnsi="Palatino Linotype" w:cs="Arial"/>
          <w:i/>
          <w:sz w:val="22"/>
          <w:lang w:val="es-ES"/>
        </w:rPr>
        <w:t>de</w:t>
      </w:r>
      <w:r w:rsidRPr="00504CF6">
        <w:rPr>
          <w:rFonts w:ascii="Palatino Linotype" w:hAnsi="Palatino Linotype" w:cs="Arial"/>
          <w:i/>
          <w:lang w:val="es-ES"/>
        </w:rPr>
        <w:t xml:space="preserve"> </w:t>
      </w:r>
      <w:r w:rsidRPr="00504CF6">
        <w:rPr>
          <w:rFonts w:ascii="Palatino Linotype" w:hAnsi="Palatino Linotype" w:cs="Arial"/>
          <w:i/>
          <w:sz w:val="22"/>
          <w:lang w:val="es-ES"/>
        </w:rPr>
        <w:t>sus</w:t>
      </w:r>
      <w:r w:rsidRPr="00504CF6">
        <w:rPr>
          <w:rFonts w:ascii="Palatino Linotype" w:hAnsi="Palatino Linotype" w:cs="Arial"/>
          <w:i/>
          <w:lang w:val="es-ES"/>
        </w:rPr>
        <w:t xml:space="preserve"> </w:t>
      </w:r>
      <w:r w:rsidRPr="00504CF6">
        <w:rPr>
          <w:rFonts w:ascii="Palatino Linotype" w:hAnsi="Palatino Linotype" w:cs="Arial"/>
          <w:i/>
          <w:sz w:val="22"/>
          <w:lang w:val="es-ES"/>
        </w:rPr>
        <w:t>funciones</w:t>
      </w:r>
      <w:r w:rsidRPr="00504CF6">
        <w:rPr>
          <w:rFonts w:ascii="Palatino Linotype" w:hAnsi="Palatino Linotype" w:cs="Arial"/>
          <w:i/>
          <w:lang w:val="es-ES"/>
        </w:rPr>
        <w:t xml:space="preserve"> </w:t>
      </w:r>
      <w:r w:rsidRPr="00504CF6">
        <w:rPr>
          <w:rFonts w:ascii="Palatino Linotype" w:hAnsi="Palatino Linotype" w:cs="Arial"/>
          <w:i/>
          <w:sz w:val="22"/>
          <w:lang w:val="es-ES"/>
        </w:rPr>
        <w:t>de</w:t>
      </w:r>
      <w:r w:rsidRPr="00504CF6">
        <w:rPr>
          <w:rFonts w:ascii="Palatino Linotype" w:hAnsi="Palatino Linotype" w:cs="Arial"/>
          <w:i/>
          <w:lang w:val="es-ES"/>
        </w:rPr>
        <w:t xml:space="preserve"> </w:t>
      </w:r>
      <w:r w:rsidRPr="00504CF6">
        <w:rPr>
          <w:rFonts w:ascii="Palatino Linotype" w:hAnsi="Palatino Linotype" w:cs="Arial"/>
          <w:i/>
          <w:sz w:val="22"/>
          <w:lang w:val="es-ES"/>
        </w:rPr>
        <w:t>derecho</w:t>
      </w:r>
      <w:r w:rsidRPr="00504CF6">
        <w:rPr>
          <w:rFonts w:ascii="Palatino Linotype" w:hAnsi="Palatino Linotype" w:cs="Arial"/>
          <w:i/>
          <w:lang w:val="es-ES"/>
        </w:rPr>
        <w:t xml:space="preserve"> </w:t>
      </w:r>
      <w:r w:rsidRPr="00504CF6">
        <w:rPr>
          <w:rFonts w:ascii="Palatino Linotype" w:hAnsi="Palatino Linotype" w:cs="Arial"/>
          <w:i/>
          <w:sz w:val="22"/>
          <w:lang w:val="es-ES"/>
        </w:rPr>
        <w:t>público,</w:t>
      </w:r>
      <w:r w:rsidRPr="00504CF6">
        <w:rPr>
          <w:rFonts w:ascii="Palatino Linotype" w:hAnsi="Palatino Linotype" w:cs="Arial"/>
          <w:i/>
          <w:lang w:val="es-ES"/>
        </w:rPr>
        <w:t xml:space="preserve"> </w:t>
      </w:r>
      <w:r w:rsidRPr="00504CF6">
        <w:rPr>
          <w:rFonts w:ascii="Palatino Linotype" w:hAnsi="Palatino Linotype" w:cs="Arial"/>
          <w:i/>
          <w:sz w:val="22"/>
          <w:lang w:val="es-ES"/>
        </w:rPr>
        <w:t>sin</w:t>
      </w:r>
      <w:r w:rsidRPr="00504CF6">
        <w:rPr>
          <w:rFonts w:ascii="Palatino Linotype" w:hAnsi="Palatino Linotype" w:cs="Arial"/>
          <w:i/>
          <w:lang w:val="es-ES"/>
        </w:rPr>
        <w:t xml:space="preserve"> </w:t>
      </w:r>
      <w:r w:rsidRPr="00504CF6">
        <w:rPr>
          <w:rFonts w:ascii="Palatino Linotype" w:hAnsi="Palatino Linotype" w:cs="Arial"/>
          <w:i/>
          <w:sz w:val="22"/>
          <w:lang w:val="es-ES"/>
        </w:rPr>
        <w:t>importar</w:t>
      </w:r>
      <w:r w:rsidRPr="00504CF6">
        <w:rPr>
          <w:rFonts w:ascii="Palatino Linotype" w:hAnsi="Palatino Linotype" w:cs="Arial"/>
          <w:i/>
          <w:lang w:val="es-ES"/>
        </w:rPr>
        <w:t xml:space="preserve"> </w:t>
      </w:r>
      <w:r w:rsidRPr="00504CF6">
        <w:rPr>
          <w:rFonts w:ascii="Palatino Linotype" w:hAnsi="Palatino Linotype" w:cs="Arial"/>
          <w:i/>
          <w:sz w:val="22"/>
          <w:lang w:val="es-ES"/>
        </w:rPr>
        <w:t>su</w:t>
      </w:r>
      <w:r w:rsidRPr="00504CF6">
        <w:rPr>
          <w:rFonts w:ascii="Palatino Linotype" w:hAnsi="Palatino Linotype" w:cs="Arial"/>
          <w:i/>
          <w:lang w:val="es-ES"/>
        </w:rPr>
        <w:t xml:space="preserve"> </w:t>
      </w:r>
      <w:r w:rsidRPr="00504CF6">
        <w:rPr>
          <w:rFonts w:ascii="Palatino Linotype" w:hAnsi="Palatino Linotype" w:cs="Arial"/>
          <w:i/>
          <w:sz w:val="22"/>
          <w:lang w:val="es-ES"/>
        </w:rPr>
        <w:t>fuente,</w:t>
      </w:r>
      <w:r w:rsidRPr="00504CF6">
        <w:rPr>
          <w:rFonts w:ascii="Palatino Linotype" w:hAnsi="Palatino Linotype" w:cs="Arial"/>
          <w:i/>
          <w:lang w:val="es-ES"/>
        </w:rPr>
        <w:t xml:space="preserve"> </w:t>
      </w:r>
      <w:r w:rsidRPr="00504CF6">
        <w:rPr>
          <w:rFonts w:ascii="Palatino Linotype" w:hAnsi="Palatino Linotype" w:cs="Arial"/>
          <w:i/>
          <w:sz w:val="22"/>
          <w:lang w:val="es-ES"/>
        </w:rPr>
        <w:t>soporte</w:t>
      </w:r>
      <w:r w:rsidRPr="00504CF6">
        <w:rPr>
          <w:rFonts w:ascii="Palatino Linotype" w:hAnsi="Palatino Linotype" w:cs="Arial"/>
          <w:i/>
          <w:lang w:val="es-ES"/>
        </w:rPr>
        <w:t xml:space="preserve"> </w:t>
      </w:r>
      <w:r w:rsidRPr="00504CF6">
        <w:rPr>
          <w:rFonts w:ascii="Palatino Linotype" w:hAnsi="Palatino Linotype" w:cs="Arial"/>
          <w:i/>
          <w:sz w:val="22"/>
          <w:lang w:val="es-ES"/>
        </w:rPr>
        <w:t>o</w:t>
      </w:r>
      <w:r w:rsidRPr="00504CF6">
        <w:rPr>
          <w:rFonts w:ascii="Palatino Linotype" w:hAnsi="Palatino Linotype" w:cs="Arial"/>
          <w:i/>
          <w:lang w:val="es-ES"/>
        </w:rPr>
        <w:t xml:space="preserve"> </w:t>
      </w:r>
      <w:r w:rsidRPr="00504CF6">
        <w:rPr>
          <w:rFonts w:ascii="Palatino Linotype" w:hAnsi="Palatino Linotype" w:cs="Arial"/>
          <w:i/>
          <w:sz w:val="22"/>
          <w:lang w:val="es-ES"/>
        </w:rPr>
        <w:t>fecha</w:t>
      </w:r>
      <w:r w:rsidRPr="00504CF6">
        <w:rPr>
          <w:rFonts w:ascii="Palatino Linotype" w:hAnsi="Palatino Linotype" w:cs="Arial"/>
          <w:i/>
          <w:lang w:val="es-ES"/>
        </w:rPr>
        <w:t xml:space="preserve"> </w:t>
      </w:r>
      <w:r w:rsidRPr="00504CF6">
        <w:rPr>
          <w:rFonts w:ascii="Palatino Linotype" w:hAnsi="Palatino Linotype" w:cs="Arial"/>
          <w:i/>
          <w:sz w:val="22"/>
          <w:lang w:val="es-ES"/>
        </w:rPr>
        <w:t>de</w:t>
      </w:r>
      <w:r w:rsidRPr="00504CF6">
        <w:rPr>
          <w:rFonts w:ascii="Palatino Linotype" w:hAnsi="Palatino Linotype" w:cs="Arial"/>
          <w:i/>
          <w:lang w:val="es-ES"/>
        </w:rPr>
        <w:t xml:space="preserve"> </w:t>
      </w:r>
      <w:r w:rsidRPr="00504CF6">
        <w:rPr>
          <w:rFonts w:ascii="Palatino Linotype" w:hAnsi="Palatino Linotype" w:cs="Arial"/>
          <w:i/>
          <w:sz w:val="22"/>
          <w:lang w:val="es-ES"/>
        </w:rPr>
        <w:t>elaboración.</w:t>
      </w:r>
    </w:p>
    <w:p w14:paraId="6ED2CF18" w14:textId="77777777" w:rsidR="00456534" w:rsidRPr="00504CF6" w:rsidRDefault="00456534" w:rsidP="00456534">
      <w:pPr>
        <w:ind w:left="709" w:right="899"/>
        <w:jc w:val="both"/>
        <w:rPr>
          <w:rFonts w:ascii="Palatino Linotype" w:hAnsi="Palatino Linotype" w:cs="Arial"/>
          <w:i/>
          <w:sz w:val="22"/>
          <w:lang w:val="es-ES"/>
        </w:rPr>
      </w:pPr>
      <w:r w:rsidRPr="00504CF6">
        <w:rPr>
          <w:rFonts w:ascii="Palatino Linotype" w:hAnsi="Palatino Linotype" w:cs="Arial"/>
          <w:i/>
          <w:sz w:val="22"/>
          <w:lang w:val="es-ES"/>
        </w:rPr>
        <w:t>En</w:t>
      </w:r>
      <w:r w:rsidRPr="00504CF6">
        <w:rPr>
          <w:rFonts w:ascii="Palatino Linotype" w:hAnsi="Palatino Linotype" w:cs="Arial"/>
          <w:i/>
          <w:lang w:val="es-ES"/>
        </w:rPr>
        <w:t xml:space="preserve"> </w:t>
      </w:r>
      <w:r w:rsidRPr="00504CF6">
        <w:rPr>
          <w:rFonts w:ascii="Palatino Linotype" w:hAnsi="Palatino Linotype" w:cs="Arial"/>
          <w:i/>
          <w:sz w:val="22"/>
          <w:lang w:val="es-ES"/>
        </w:rPr>
        <w:t>consecuencia</w:t>
      </w:r>
      <w:r w:rsidRPr="00504CF6">
        <w:rPr>
          <w:rFonts w:ascii="Palatino Linotype" w:hAnsi="Palatino Linotype" w:cs="Arial"/>
          <w:i/>
          <w:lang w:val="es-ES"/>
        </w:rPr>
        <w:t xml:space="preserve"> </w:t>
      </w:r>
      <w:r w:rsidRPr="00504CF6">
        <w:rPr>
          <w:rFonts w:ascii="Palatino Linotype" w:hAnsi="Palatino Linotype" w:cs="Arial"/>
          <w:i/>
          <w:sz w:val="22"/>
          <w:lang w:val="es-ES"/>
        </w:rPr>
        <w:t>el</w:t>
      </w:r>
      <w:r w:rsidRPr="00504CF6">
        <w:rPr>
          <w:rFonts w:ascii="Palatino Linotype" w:hAnsi="Palatino Linotype" w:cs="Arial"/>
          <w:i/>
          <w:lang w:val="es-ES"/>
        </w:rPr>
        <w:t xml:space="preserve"> </w:t>
      </w:r>
      <w:r w:rsidRPr="00504CF6">
        <w:rPr>
          <w:rFonts w:ascii="Palatino Linotype" w:hAnsi="Palatino Linotype" w:cs="Arial"/>
          <w:i/>
          <w:sz w:val="22"/>
          <w:lang w:val="es-ES"/>
        </w:rPr>
        <w:t>acceso</w:t>
      </w:r>
      <w:r w:rsidRPr="00504CF6">
        <w:rPr>
          <w:rFonts w:ascii="Palatino Linotype" w:hAnsi="Palatino Linotype" w:cs="Arial"/>
          <w:i/>
          <w:lang w:val="es-ES"/>
        </w:rPr>
        <w:t xml:space="preserve"> </w:t>
      </w:r>
      <w:r w:rsidRPr="00504CF6">
        <w:rPr>
          <w:rFonts w:ascii="Palatino Linotype" w:hAnsi="Palatino Linotype" w:cs="Arial"/>
          <w:i/>
          <w:sz w:val="22"/>
          <w:lang w:val="es-ES"/>
        </w:rPr>
        <w:t>a</w:t>
      </w:r>
      <w:r w:rsidRPr="00504CF6">
        <w:rPr>
          <w:rFonts w:ascii="Palatino Linotype" w:hAnsi="Palatino Linotype" w:cs="Arial"/>
          <w:i/>
          <w:lang w:val="es-ES"/>
        </w:rPr>
        <w:t xml:space="preserve"> </w:t>
      </w:r>
      <w:r w:rsidRPr="00504CF6">
        <w:rPr>
          <w:rFonts w:ascii="Palatino Linotype" w:hAnsi="Palatino Linotype" w:cs="Arial"/>
          <w:i/>
          <w:sz w:val="22"/>
          <w:lang w:val="es-ES"/>
        </w:rPr>
        <w:t>la</w:t>
      </w:r>
      <w:r w:rsidRPr="00504CF6">
        <w:rPr>
          <w:rFonts w:ascii="Palatino Linotype" w:hAnsi="Palatino Linotype" w:cs="Arial"/>
          <w:i/>
          <w:lang w:val="es-ES"/>
        </w:rPr>
        <w:t xml:space="preserve"> </w:t>
      </w:r>
      <w:r w:rsidRPr="00504CF6">
        <w:rPr>
          <w:rFonts w:ascii="Palatino Linotype" w:hAnsi="Palatino Linotype" w:cs="Arial"/>
          <w:i/>
          <w:sz w:val="22"/>
          <w:lang w:val="es-ES"/>
        </w:rPr>
        <w:t>información</w:t>
      </w:r>
      <w:r w:rsidRPr="00504CF6">
        <w:rPr>
          <w:rFonts w:ascii="Palatino Linotype" w:hAnsi="Palatino Linotype" w:cs="Arial"/>
          <w:i/>
          <w:lang w:val="es-ES"/>
        </w:rPr>
        <w:t xml:space="preserve"> </w:t>
      </w:r>
      <w:r w:rsidRPr="00504CF6">
        <w:rPr>
          <w:rFonts w:ascii="Palatino Linotype" w:hAnsi="Palatino Linotype" w:cs="Arial"/>
          <w:i/>
          <w:sz w:val="22"/>
          <w:lang w:val="es-ES"/>
        </w:rPr>
        <w:t>se</w:t>
      </w:r>
      <w:r w:rsidRPr="00504CF6">
        <w:rPr>
          <w:rFonts w:ascii="Palatino Linotype" w:hAnsi="Palatino Linotype" w:cs="Arial"/>
          <w:i/>
          <w:lang w:val="es-ES"/>
        </w:rPr>
        <w:t xml:space="preserve"> </w:t>
      </w:r>
      <w:r w:rsidRPr="00504CF6">
        <w:rPr>
          <w:rFonts w:ascii="Palatino Linotype" w:hAnsi="Palatino Linotype" w:cs="Arial"/>
          <w:i/>
          <w:sz w:val="22"/>
          <w:lang w:val="es-ES"/>
        </w:rPr>
        <w:t>refiere</w:t>
      </w:r>
      <w:r w:rsidRPr="00504CF6">
        <w:rPr>
          <w:rFonts w:ascii="Palatino Linotype" w:hAnsi="Palatino Linotype" w:cs="Arial"/>
          <w:i/>
          <w:lang w:val="es-ES"/>
        </w:rPr>
        <w:t xml:space="preserve"> </w:t>
      </w:r>
      <w:r w:rsidRPr="00504CF6">
        <w:rPr>
          <w:rFonts w:ascii="Palatino Linotype" w:hAnsi="Palatino Linotype" w:cs="Arial"/>
          <w:i/>
          <w:sz w:val="22"/>
          <w:lang w:val="es-ES"/>
        </w:rPr>
        <w:t>a</w:t>
      </w:r>
      <w:r w:rsidRPr="00504CF6">
        <w:rPr>
          <w:rFonts w:ascii="Palatino Linotype" w:hAnsi="Palatino Linotype" w:cs="Arial"/>
          <w:i/>
          <w:lang w:val="es-ES"/>
        </w:rPr>
        <w:t xml:space="preserve"> </w:t>
      </w:r>
      <w:r w:rsidRPr="00504CF6">
        <w:rPr>
          <w:rFonts w:ascii="Palatino Linotype" w:hAnsi="Palatino Linotype" w:cs="Arial"/>
          <w:i/>
          <w:sz w:val="22"/>
          <w:lang w:val="es-ES"/>
        </w:rPr>
        <w:t>que</w:t>
      </w:r>
      <w:r w:rsidRPr="00504CF6">
        <w:rPr>
          <w:rFonts w:ascii="Palatino Linotype" w:hAnsi="Palatino Linotype" w:cs="Arial"/>
          <w:i/>
          <w:lang w:val="es-ES"/>
        </w:rPr>
        <w:t xml:space="preserve"> </w:t>
      </w:r>
      <w:r w:rsidRPr="00504CF6">
        <w:rPr>
          <w:rFonts w:ascii="Palatino Linotype" w:hAnsi="Palatino Linotype" w:cs="Arial"/>
          <w:i/>
          <w:sz w:val="22"/>
          <w:lang w:val="es-ES"/>
        </w:rPr>
        <w:t>se</w:t>
      </w:r>
      <w:r w:rsidRPr="00504CF6">
        <w:rPr>
          <w:rFonts w:ascii="Palatino Linotype" w:hAnsi="Palatino Linotype" w:cs="Arial"/>
          <w:i/>
          <w:lang w:val="es-ES"/>
        </w:rPr>
        <w:t xml:space="preserve"> </w:t>
      </w:r>
      <w:r w:rsidRPr="00504CF6">
        <w:rPr>
          <w:rFonts w:ascii="Palatino Linotype" w:hAnsi="Palatino Linotype" w:cs="Arial"/>
          <w:i/>
          <w:sz w:val="22"/>
          <w:lang w:val="es-ES"/>
        </w:rPr>
        <w:t>cumplan</w:t>
      </w:r>
      <w:r w:rsidRPr="00504CF6">
        <w:rPr>
          <w:rFonts w:ascii="Palatino Linotype" w:hAnsi="Palatino Linotype" w:cs="Arial"/>
          <w:i/>
          <w:lang w:val="es-ES"/>
        </w:rPr>
        <w:t xml:space="preserve"> </w:t>
      </w:r>
      <w:r w:rsidRPr="00504CF6">
        <w:rPr>
          <w:rFonts w:ascii="Palatino Linotype" w:hAnsi="Palatino Linotype" w:cs="Arial"/>
          <w:i/>
          <w:sz w:val="22"/>
          <w:lang w:val="es-ES"/>
        </w:rPr>
        <w:t>cualquiera</w:t>
      </w:r>
      <w:r w:rsidRPr="00504CF6">
        <w:rPr>
          <w:rFonts w:ascii="Palatino Linotype" w:hAnsi="Palatino Linotype" w:cs="Arial"/>
          <w:i/>
          <w:lang w:val="es-ES"/>
        </w:rPr>
        <w:t xml:space="preserve"> </w:t>
      </w:r>
      <w:r w:rsidRPr="00504CF6">
        <w:rPr>
          <w:rFonts w:ascii="Palatino Linotype" w:hAnsi="Palatino Linotype" w:cs="Arial"/>
          <w:i/>
          <w:sz w:val="22"/>
          <w:lang w:val="es-ES"/>
        </w:rPr>
        <w:t>de</w:t>
      </w:r>
      <w:r w:rsidRPr="00504CF6">
        <w:rPr>
          <w:rFonts w:ascii="Palatino Linotype" w:hAnsi="Palatino Linotype" w:cs="Arial"/>
          <w:i/>
          <w:lang w:val="es-ES"/>
        </w:rPr>
        <w:t xml:space="preserve"> </w:t>
      </w:r>
      <w:r w:rsidRPr="00504CF6">
        <w:rPr>
          <w:rFonts w:ascii="Palatino Linotype" w:hAnsi="Palatino Linotype" w:cs="Arial"/>
          <w:i/>
          <w:sz w:val="22"/>
          <w:lang w:val="es-ES"/>
        </w:rPr>
        <w:t>los</w:t>
      </w:r>
      <w:r w:rsidRPr="00504CF6">
        <w:rPr>
          <w:rFonts w:ascii="Palatino Linotype" w:hAnsi="Palatino Linotype" w:cs="Arial"/>
          <w:i/>
          <w:lang w:val="es-ES"/>
        </w:rPr>
        <w:t xml:space="preserve"> </w:t>
      </w:r>
      <w:r w:rsidRPr="00504CF6">
        <w:rPr>
          <w:rFonts w:ascii="Palatino Linotype" w:hAnsi="Palatino Linotype" w:cs="Arial"/>
          <w:i/>
          <w:sz w:val="22"/>
          <w:lang w:val="es-ES"/>
        </w:rPr>
        <w:t>siguientes</w:t>
      </w:r>
      <w:r w:rsidRPr="00504CF6">
        <w:rPr>
          <w:rFonts w:ascii="Palatino Linotype" w:hAnsi="Palatino Linotype" w:cs="Arial"/>
          <w:i/>
          <w:lang w:val="es-ES"/>
        </w:rPr>
        <w:t xml:space="preserve"> </w:t>
      </w:r>
      <w:r w:rsidRPr="00504CF6">
        <w:rPr>
          <w:rFonts w:ascii="Palatino Linotype" w:hAnsi="Palatino Linotype" w:cs="Arial"/>
          <w:i/>
          <w:sz w:val="22"/>
          <w:lang w:val="es-ES"/>
        </w:rPr>
        <w:t>tres</w:t>
      </w:r>
      <w:r w:rsidRPr="00504CF6">
        <w:rPr>
          <w:rFonts w:ascii="Palatino Linotype" w:hAnsi="Palatino Linotype" w:cs="Arial"/>
          <w:i/>
          <w:lang w:val="es-ES"/>
        </w:rPr>
        <w:t xml:space="preserve"> </w:t>
      </w:r>
      <w:r w:rsidRPr="00504CF6">
        <w:rPr>
          <w:rFonts w:ascii="Palatino Linotype" w:hAnsi="Palatino Linotype" w:cs="Arial"/>
          <w:i/>
          <w:sz w:val="22"/>
          <w:lang w:val="es-ES"/>
        </w:rPr>
        <w:t>supuestos:</w:t>
      </w:r>
    </w:p>
    <w:p w14:paraId="285FBA51" w14:textId="77777777" w:rsidR="00456534" w:rsidRPr="00504CF6" w:rsidRDefault="00456534" w:rsidP="00456534">
      <w:pPr>
        <w:ind w:left="709" w:right="899"/>
        <w:jc w:val="both"/>
        <w:rPr>
          <w:rFonts w:ascii="Palatino Linotype" w:hAnsi="Palatino Linotype" w:cs="Arial"/>
          <w:b/>
          <w:i/>
          <w:sz w:val="22"/>
          <w:lang w:val="es-ES"/>
        </w:rPr>
      </w:pPr>
      <w:r w:rsidRPr="00504CF6">
        <w:rPr>
          <w:rFonts w:ascii="Palatino Linotype" w:hAnsi="Palatino Linotype" w:cs="Arial"/>
          <w:b/>
          <w:i/>
          <w:sz w:val="22"/>
          <w:lang w:val="es-ES"/>
        </w:rPr>
        <w:t>1)</w:t>
      </w:r>
      <w:r w:rsidRPr="00504CF6">
        <w:rPr>
          <w:rFonts w:ascii="Palatino Linotype" w:hAnsi="Palatino Linotype" w:cs="Arial"/>
          <w:b/>
          <w:i/>
          <w:lang w:val="es-ES"/>
        </w:rPr>
        <w:t xml:space="preserve"> </w:t>
      </w:r>
      <w:r w:rsidRPr="00504CF6">
        <w:rPr>
          <w:rFonts w:ascii="Palatino Linotype" w:hAnsi="Palatino Linotype" w:cs="Arial"/>
          <w:b/>
          <w:i/>
          <w:sz w:val="22"/>
          <w:lang w:val="es-ES"/>
        </w:rPr>
        <w:t>Que</w:t>
      </w:r>
      <w:r w:rsidRPr="00504CF6">
        <w:rPr>
          <w:rFonts w:ascii="Palatino Linotype" w:hAnsi="Palatino Linotype" w:cs="Arial"/>
          <w:b/>
          <w:i/>
          <w:lang w:val="es-ES"/>
        </w:rPr>
        <w:t xml:space="preserve"> </w:t>
      </w:r>
      <w:r w:rsidRPr="00504CF6">
        <w:rPr>
          <w:rFonts w:ascii="Palatino Linotype" w:hAnsi="Palatino Linotype" w:cs="Arial"/>
          <w:b/>
          <w:i/>
          <w:sz w:val="22"/>
          <w:lang w:val="es-ES"/>
        </w:rPr>
        <w:t>se</w:t>
      </w:r>
      <w:r w:rsidRPr="00504CF6">
        <w:rPr>
          <w:rFonts w:ascii="Palatino Linotype" w:hAnsi="Palatino Linotype" w:cs="Arial"/>
          <w:b/>
          <w:i/>
          <w:lang w:val="es-ES"/>
        </w:rPr>
        <w:t xml:space="preserve"> </w:t>
      </w:r>
      <w:r w:rsidRPr="00504CF6">
        <w:rPr>
          <w:rFonts w:ascii="Palatino Linotype" w:hAnsi="Palatino Linotype" w:cs="Arial"/>
          <w:b/>
          <w:i/>
          <w:sz w:val="22"/>
          <w:lang w:val="es-ES"/>
        </w:rPr>
        <w:t>trate</w:t>
      </w:r>
      <w:r w:rsidRPr="00504CF6">
        <w:rPr>
          <w:rFonts w:ascii="Palatino Linotype" w:hAnsi="Palatino Linotype" w:cs="Arial"/>
          <w:b/>
          <w:i/>
          <w:lang w:val="es-ES"/>
        </w:rPr>
        <w:t xml:space="preserve"> </w:t>
      </w:r>
      <w:r w:rsidRPr="00504CF6">
        <w:rPr>
          <w:rFonts w:ascii="Palatino Linotype" w:hAnsi="Palatino Linotype" w:cs="Arial"/>
          <w:b/>
          <w:i/>
          <w:sz w:val="22"/>
          <w:lang w:val="es-ES"/>
        </w:rPr>
        <w:t>de</w:t>
      </w:r>
      <w:r w:rsidRPr="00504CF6">
        <w:rPr>
          <w:rFonts w:ascii="Palatino Linotype" w:hAnsi="Palatino Linotype" w:cs="Arial"/>
          <w:b/>
          <w:i/>
          <w:lang w:val="es-ES"/>
        </w:rPr>
        <w:t xml:space="preserve"> </w:t>
      </w:r>
      <w:r w:rsidRPr="00504CF6">
        <w:rPr>
          <w:rFonts w:ascii="Palatino Linotype" w:hAnsi="Palatino Linotype" w:cs="Arial"/>
          <w:b/>
          <w:i/>
          <w:sz w:val="22"/>
          <w:lang w:val="es-ES"/>
        </w:rPr>
        <w:t>información</w:t>
      </w:r>
      <w:r w:rsidRPr="00504CF6">
        <w:rPr>
          <w:rFonts w:ascii="Palatino Linotype" w:hAnsi="Palatino Linotype" w:cs="Arial"/>
          <w:b/>
          <w:i/>
          <w:lang w:val="es-ES"/>
        </w:rPr>
        <w:t xml:space="preserve"> </w:t>
      </w:r>
      <w:r w:rsidRPr="00504CF6">
        <w:rPr>
          <w:rFonts w:ascii="Palatino Linotype" w:hAnsi="Palatino Linotype" w:cs="Arial"/>
          <w:b/>
          <w:i/>
          <w:sz w:val="22"/>
          <w:lang w:val="es-ES"/>
        </w:rPr>
        <w:t>registrada</w:t>
      </w:r>
      <w:r w:rsidRPr="00504CF6">
        <w:rPr>
          <w:rFonts w:ascii="Palatino Linotype" w:hAnsi="Palatino Linotype" w:cs="Arial"/>
          <w:b/>
          <w:i/>
          <w:lang w:val="es-ES"/>
        </w:rPr>
        <w:t xml:space="preserve"> </w:t>
      </w:r>
      <w:r w:rsidRPr="00504CF6">
        <w:rPr>
          <w:rFonts w:ascii="Palatino Linotype" w:hAnsi="Palatino Linotype" w:cs="Arial"/>
          <w:b/>
          <w:i/>
          <w:sz w:val="22"/>
          <w:lang w:val="es-ES"/>
        </w:rPr>
        <w:t>en</w:t>
      </w:r>
      <w:r w:rsidRPr="00504CF6">
        <w:rPr>
          <w:rFonts w:ascii="Palatino Linotype" w:hAnsi="Palatino Linotype" w:cs="Arial"/>
          <w:b/>
          <w:i/>
          <w:lang w:val="es-ES"/>
        </w:rPr>
        <w:t xml:space="preserve"> </w:t>
      </w:r>
      <w:r w:rsidRPr="00504CF6">
        <w:rPr>
          <w:rFonts w:ascii="Palatino Linotype" w:hAnsi="Palatino Linotype" w:cs="Arial"/>
          <w:b/>
          <w:i/>
          <w:sz w:val="22"/>
          <w:lang w:val="es-ES"/>
        </w:rPr>
        <w:t>cualquier</w:t>
      </w:r>
      <w:r w:rsidRPr="00504CF6">
        <w:rPr>
          <w:rFonts w:ascii="Palatino Linotype" w:hAnsi="Palatino Linotype" w:cs="Arial"/>
          <w:b/>
          <w:i/>
          <w:lang w:val="es-ES"/>
        </w:rPr>
        <w:t xml:space="preserve"> </w:t>
      </w:r>
      <w:r w:rsidRPr="00504CF6">
        <w:rPr>
          <w:rFonts w:ascii="Palatino Linotype" w:hAnsi="Palatino Linotype" w:cs="Arial"/>
          <w:b/>
          <w:i/>
          <w:sz w:val="22"/>
          <w:lang w:val="es-ES"/>
        </w:rPr>
        <w:t>soporte</w:t>
      </w:r>
      <w:r w:rsidRPr="00504CF6">
        <w:rPr>
          <w:rFonts w:ascii="Palatino Linotype" w:hAnsi="Palatino Linotype" w:cs="Arial"/>
          <w:b/>
          <w:i/>
          <w:lang w:val="es-ES"/>
        </w:rPr>
        <w:t xml:space="preserve"> </w:t>
      </w:r>
      <w:r w:rsidRPr="00504CF6">
        <w:rPr>
          <w:rFonts w:ascii="Palatino Linotype" w:hAnsi="Palatino Linotype" w:cs="Arial"/>
          <w:b/>
          <w:i/>
          <w:sz w:val="22"/>
          <w:lang w:val="es-ES"/>
        </w:rPr>
        <w:t>documental,</w:t>
      </w:r>
      <w:r w:rsidRPr="00504CF6">
        <w:rPr>
          <w:rFonts w:ascii="Palatino Linotype" w:hAnsi="Palatino Linotype" w:cs="Arial"/>
          <w:b/>
          <w:i/>
          <w:lang w:val="es-ES"/>
        </w:rPr>
        <w:t xml:space="preserve"> </w:t>
      </w:r>
      <w:r w:rsidRPr="00504CF6">
        <w:rPr>
          <w:rFonts w:ascii="Palatino Linotype" w:hAnsi="Palatino Linotype" w:cs="Arial"/>
          <w:b/>
          <w:i/>
          <w:sz w:val="22"/>
          <w:lang w:val="es-ES"/>
        </w:rPr>
        <w:t>que</w:t>
      </w:r>
      <w:r w:rsidRPr="00504CF6">
        <w:rPr>
          <w:rFonts w:ascii="Palatino Linotype" w:hAnsi="Palatino Linotype" w:cs="Arial"/>
          <w:b/>
          <w:i/>
          <w:lang w:val="es-ES"/>
        </w:rPr>
        <w:t xml:space="preserve"> </w:t>
      </w:r>
      <w:r w:rsidRPr="00504CF6">
        <w:rPr>
          <w:rFonts w:ascii="Palatino Linotype" w:hAnsi="Palatino Linotype" w:cs="Arial"/>
          <w:b/>
          <w:i/>
          <w:sz w:val="22"/>
          <w:lang w:val="es-ES"/>
        </w:rPr>
        <w:t>en</w:t>
      </w:r>
      <w:r w:rsidRPr="00504CF6">
        <w:rPr>
          <w:rFonts w:ascii="Palatino Linotype" w:hAnsi="Palatino Linotype" w:cs="Arial"/>
          <w:b/>
          <w:i/>
          <w:lang w:val="es-ES"/>
        </w:rPr>
        <w:t xml:space="preserve"> </w:t>
      </w:r>
      <w:r w:rsidRPr="00504CF6">
        <w:rPr>
          <w:rFonts w:ascii="Palatino Linotype" w:hAnsi="Palatino Linotype" w:cs="Arial"/>
          <w:b/>
          <w:i/>
          <w:sz w:val="22"/>
          <w:lang w:val="es-ES"/>
        </w:rPr>
        <w:t>ejercicio</w:t>
      </w:r>
      <w:r w:rsidRPr="00504CF6">
        <w:rPr>
          <w:rFonts w:ascii="Palatino Linotype" w:hAnsi="Palatino Linotype" w:cs="Arial"/>
          <w:b/>
          <w:i/>
          <w:lang w:val="es-ES"/>
        </w:rPr>
        <w:t xml:space="preserve"> </w:t>
      </w:r>
      <w:r w:rsidRPr="00504CF6">
        <w:rPr>
          <w:rFonts w:ascii="Palatino Linotype" w:hAnsi="Palatino Linotype" w:cs="Arial"/>
          <w:b/>
          <w:i/>
          <w:sz w:val="22"/>
          <w:lang w:val="es-ES"/>
        </w:rPr>
        <w:t>de</w:t>
      </w:r>
      <w:r w:rsidRPr="00504CF6">
        <w:rPr>
          <w:rFonts w:ascii="Palatino Linotype" w:hAnsi="Palatino Linotype" w:cs="Arial"/>
          <w:b/>
          <w:i/>
          <w:lang w:val="es-ES"/>
        </w:rPr>
        <w:t xml:space="preserve"> </w:t>
      </w:r>
      <w:r w:rsidRPr="00504CF6">
        <w:rPr>
          <w:rFonts w:ascii="Palatino Linotype" w:hAnsi="Palatino Linotype" w:cs="Arial"/>
          <w:b/>
          <w:i/>
          <w:sz w:val="22"/>
          <w:lang w:val="es-ES"/>
        </w:rPr>
        <w:t>las</w:t>
      </w:r>
      <w:r w:rsidRPr="00504CF6">
        <w:rPr>
          <w:rFonts w:ascii="Palatino Linotype" w:hAnsi="Palatino Linotype" w:cs="Arial"/>
          <w:b/>
          <w:i/>
          <w:lang w:val="es-ES"/>
        </w:rPr>
        <w:t xml:space="preserve"> </w:t>
      </w:r>
      <w:r w:rsidRPr="00504CF6">
        <w:rPr>
          <w:rFonts w:ascii="Palatino Linotype" w:hAnsi="Palatino Linotype" w:cs="Arial"/>
          <w:b/>
          <w:i/>
          <w:sz w:val="22"/>
          <w:lang w:val="es-ES"/>
        </w:rPr>
        <w:t>atribuciones</w:t>
      </w:r>
      <w:r w:rsidRPr="00504CF6">
        <w:rPr>
          <w:rFonts w:ascii="Palatino Linotype" w:hAnsi="Palatino Linotype" w:cs="Arial"/>
          <w:b/>
          <w:i/>
          <w:lang w:val="es-ES"/>
        </w:rPr>
        <w:t xml:space="preserve"> </w:t>
      </w:r>
      <w:r w:rsidRPr="00504CF6">
        <w:rPr>
          <w:rFonts w:ascii="Palatino Linotype" w:hAnsi="Palatino Linotype" w:cs="Arial"/>
          <w:b/>
          <w:i/>
          <w:sz w:val="22"/>
          <w:lang w:val="es-ES"/>
        </w:rPr>
        <w:t>conferidas,</w:t>
      </w:r>
      <w:r w:rsidRPr="00504CF6">
        <w:rPr>
          <w:rFonts w:ascii="Palatino Linotype" w:hAnsi="Palatino Linotype" w:cs="Arial"/>
          <w:b/>
          <w:i/>
          <w:lang w:val="es-ES"/>
        </w:rPr>
        <w:t xml:space="preserve"> </w:t>
      </w:r>
      <w:r w:rsidRPr="00504CF6">
        <w:rPr>
          <w:rFonts w:ascii="Palatino Linotype" w:hAnsi="Palatino Linotype" w:cs="Arial"/>
          <w:b/>
          <w:i/>
          <w:sz w:val="22"/>
          <w:lang w:val="es-ES"/>
        </w:rPr>
        <w:t>sea</w:t>
      </w:r>
      <w:r w:rsidRPr="00504CF6">
        <w:rPr>
          <w:rFonts w:ascii="Palatino Linotype" w:hAnsi="Palatino Linotype" w:cs="Arial"/>
          <w:b/>
          <w:i/>
          <w:lang w:val="es-ES"/>
        </w:rPr>
        <w:t xml:space="preserve"> </w:t>
      </w:r>
      <w:r w:rsidRPr="00504CF6">
        <w:rPr>
          <w:rFonts w:ascii="Palatino Linotype" w:hAnsi="Palatino Linotype" w:cs="Arial"/>
          <w:b/>
          <w:i/>
          <w:sz w:val="22"/>
          <w:lang w:val="es-ES"/>
        </w:rPr>
        <w:t>generada</w:t>
      </w:r>
      <w:r w:rsidRPr="00504CF6">
        <w:rPr>
          <w:rFonts w:ascii="Palatino Linotype" w:hAnsi="Palatino Linotype" w:cs="Arial"/>
          <w:b/>
          <w:i/>
          <w:lang w:val="es-ES"/>
        </w:rPr>
        <w:t xml:space="preserve"> </w:t>
      </w:r>
      <w:r w:rsidRPr="00504CF6">
        <w:rPr>
          <w:rFonts w:ascii="Palatino Linotype" w:hAnsi="Palatino Linotype" w:cs="Arial"/>
          <w:b/>
          <w:i/>
          <w:sz w:val="22"/>
          <w:lang w:val="es-ES"/>
        </w:rPr>
        <w:t>por</w:t>
      </w:r>
      <w:r w:rsidRPr="00504CF6">
        <w:rPr>
          <w:rFonts w:ascii="Palatino Linotype" w:hAnsi="Palatino Linotype" w:cs="Arial"/>
          <w:b/>
          <w:i/>
          <w:lang w:val="es-ES"/>
        </w:rPr>
        <w:t xml:space="preserve"> </w:t>
      </w:r>
      <w:r w:rsidRPr="00504CF6">
        <w:rPr>
          <w:rFonts w:ascii="Palatino Linotype" w:hAnsi="Palatino Linotype" w:cs="Arial"/>
          <w:b/>
          <w:i/>
          <w:sz w:val="22"/>
          <w:lang w:val="es-ES"/>
        </w:rPr>
        <w:t>los</w:t>
      </w:r>
      <w:r w:rsidRPr="00504CF6">
        <w:rPr>
          <w:rFonts w:ascii="Palatino Linotype" w:hAnsi="Palatino Linotype" w:cs="Arial"/>
          <w:b/>
          <w:i/>
          <w:lang w:val="es-ES"/>
        </w:rPr>
        <w:t xml:space="preserve"> </w:t>
      </w:r>
      <w:r w:rsidRPr="00504CF6">
        <w:rPr>
          <w:rFonts w:ascii="Palatino Linotype" w:hAnsi="Palatino Linotype" w:cs="Arial"/>
          <w:b/>
          <w:i/>
          <w:sz w:val="22"/>
          <w:lang w:val="es-ES"/>
        </w:rPr>
        <w:t>Sujetos</w:t>
      </w:r>
      <w:r w:rsidRPr="00504CF6">
        <w:rPr>
          <w:rFonts w:ascii="Palatino Linotype" w:hAnsi="Palatino Linotype" w:cs="Arial"/>
          <w:b/>
          <w:i/>
          <w:lang w:val="es-ES"/>
        </w:rPr>
        <w:t xml:space="preserve"> </w:t>
      </w:r>
      <w:r w:rsidRPr="00504CF6">
        <w:rPr>
          <w:rFonts w:ascii="Palatino Linotype" w:hAnsi="Palatino Linotype" w:cs="Arial"/>
          <w:b/>
          <w:i/>
          <w:sz w:val="22"/>
          <w:lang w:val="es-ES"/>
        </w:rPr>
        <w:t>Obligados;</w:t>
      </w:r>
    </w:p>
    <w:p w14:paraId="7B7B6CCB" w14:textId="77777777" w:rsidR="00456534" w:rsidRPr="00504CF6" w:rsidRDefault="00456534" w:rsidP="00456534">
      <w:pPr>
        <w:ind w:left="709" w:right="899"/>
        <w:jc w:val="both"/>
        <w:rPr>
          <w:rFonts w:ascii="Palatino Linotype" w:hAnsi="Palatino Linotype" w:cs="Arial"/>
          <w:i/>
          <w:sz w:val="22"/>
          <w:lang w:val="es-ES"/>
        </w:rPr>
      </w:pPr>
      <w:r w:rsidRPr="00504CF6">
        <w:rPr>
          <w:rFonts w:ascii="Palatino Linotype" w:hAnsi="Palatino Linotype" w:cs="Arial"/>
          <w:i/>
          <w:sz w:val="22"/>
          <w:lang w:val="es-ES"/>
        </w:rPr>
        <w:t>2)</w:t>
      </w:r>
      <w:r w:rsidRPr="00504CF6">
        <w:rPr>
          <w:rFonts w:ascii="Palatino Linotype" w:hAnsi="Palatino Linotype" w:cs="Arial"/>
          <w:i/>
          <w:lang w:val="es-ES"/>
        </w:rPr>
        <w:t xml:space="preserve"> </w:t>
      </w:r>
      <w:r w:rsidRPr="00504CF6">
        <w:rPr>
          <w:rFonts w:ascii="Palatino Linotype" w:hAnsi="Palatino Linotype" w:cs="Arial"/>
          <w:i/>
          <w:sz w:val="22"/>
          <w:lang w:val="es-ES"/>
        </w:rPr>
        <w:t>Que</w:t>
      </w:r>
      <w:r w:rsidRPr="00504CF6">
        <w:rPr>
          <w:rFonts w:ascii="Palatino Linotype" w:hAnsi="Palatino Linotype" w:cs="Arial"/>
          <w:i/>
          <w:lang w:val="es-ES"/>
        </w:rPr>
        <w:t xml:space="preserve"> </w:t>
      </w:r>
      <w:r w:rsidRPr="00504CF6">
        <w:rPr>
          <w:rFonts w:ascii="Palatino Linotype" w:hAnsi="Palatino Linotype" w:cs="Arial"/>
          <w:i/>
          <w:sz w:val="22"/>
          <w:lang w:val="es-ES"/>
        </w:rPr>
        <w:t>se</w:t>
      </w:r>
      <w:r w:rsidRPr="00504CF6">
        <w:rPr>
          <w:rFonts w:ascii="Palatino Linotype" w:hAnsi="Palatino Linotype" w:cs="Arial"/>
          <w:i/>
          <w:lang w:val="es-ES"/>
        </w:rPr>
        <w:t xml:space="preserve"> </w:t>
      </w:r>
      <w:r w:rsidRPr="00504CF6">
        <w:rPr>
          <w:rFonts w:ascii="Palatino Linotype" w:hAnsi="Palatino Linotype" w:cs="Arial"/>
          <w:i/>
          <w:sz w:val="22"/>
          <w:lang w:val="es-ES"/>
        </w:rPr>
        <w:t>trate</w:t>
      </w:r>
      <w:r w:rsidRPr="00504CF6">
        <w:rPr>
          <w:rFonts w:ascii="Palatino Linotype" w:hAnsi="Palatino Linotype" w:cs="Arial"/>
          <w:i/>
          <w:lang w:val="es-ES"/>
        </w:rPr>
        <w:t xml:space="preserve"> </w:t>
      </w:r>
      <w:r w:rsidRPr="00504CF6">
        <w:rPr>
          <w:rFonts w:ascii="Palatino Linotype" w:hAnsi="Palatino Linotype" w:cs="Arial"/>
          <w:i/>
          <w:sz w:val="22"/>
          <w:lang w:val="es-ES"/>
        </w:rPr>
        <w:t>de</w:t>
      </w:r>
      <w:r w:rsidRPr="00504CF6">
        <w:rPr>
          <w:rFonts w:ascii="Palatino Linotype" w:hAnsi="Palatino Linotype" w:cs="Arial"/>
          <w:i/>
          <w:lang w:val="es-ES"/>
        </w:rPr>
        <w:t xml:space="preserve"> </w:t>
      </w:r>
      <w:r w:rsidRPr="00504CF6">
        <w:rPr>
          <w:rFonts w:ascii="Palatino Linotype" w:hAnsi="Palatino Linotype" w:cs="Arial"/>
          <w:i/>
          <w:sz w:val="22"/>
          <w:lang w:val="es-ES"/>
        </w:rPr>
        <w:t>información</w:t>
      </w:r>
      <w:r w:rsidRPr="00504CF6">
        <w:rPr>
          <w:rFonts w:ascii="Palatino Linotype" w:hAnsi="Palatino Linotype" w:cs="Arial"/>
          <w:i/>
          <w:lang w:val="es-ES"/>
        </w:rPr>
        <w:t xml:space="preserve"> </w:t>
      </w:r>
      <w:r w:rsidRPr="00504CF6">
        <w:rPr>
          <w:rFonts w:ascii="Palatino Linotype" w:hAnsi="Palatino Linotype" w:cs="Arial"/>
          <w:i/>
          <w:sz w:val="22"/>
          <w:lang w:val="es-ES"/>
        </w:rPr>
        <w:t>registrada</w:t>
      </w:r>
      <w:r w:rsidRPr="00504CF6">
        <w:rPr>
          <w:rFonts w:ascii="Palatino Linotype" w:hAnsi="Palatino Linotype" w:cs="Arial"/>
          <w:i/>
          <w:lang w:val="es-ES"/>
        </w:rPr>
        <w:t xml:space="preserve"> </w:t>
      </w:r>
      <w:r w:rsidRPr="00504CF6">
        <w:rPr>
          <w:rFonts w:ascii="Palatino Linotype" w:hAnsi="Palatino Linotype" w:cs="Arial"/>
          <w:i/>
          <w:sz w:val="22"/>
          <w:lang w:val="es-ES"/>
        </w:rPr>
        <w:t>en</w:t>
      </w:r>
      <w:r w:rsidRPr="00504CF6">
        <w:rPr>
          <w:rFonts w:ascii="Palatino Linotype" w:hAnsi="Palatino Linotype" w:cs="Arial"/>
          <w:i/>
          <w:lang w:val="es-ES"/>
        </w:rPr>
        <w:t xml:space="preserve"> </w:t>
      </w:r>
      <w:r w:rsidRPr="00504CF6">
        <w:rPr>
          <w:rFonts w:ascii="Palatino Linotype" w:hAnsi="Palatino Linotype" w:cs="Arial"/>
          <w:i/>
          <w:sz w:val="22"/>
          <w:lang w:val="es-ES"/>
        </w:rPr>
        <w:t>cualquier</w:t>
      </w:r>
      <w:r w:rsidRPr="00504CF6">
        <w:rPr>
          <w:rFonts w:ascii="Palatino Linotype" w:hAnsi="Palatino Linotype" w:cs="Arial"/>
          <w:i/>
          <w:lang w:val="es-ES"/>
        </w:rPr>
        <w:t xml:space="preserve"> </w:t>
      </w:r>
      <w:r w:rsidRPr="00504CF6">
        <w:rPr>
          <w:rFonts w:ascii="Palatino Linotype" w:hAnsi="Palatino Linotype" w:cs="Arial"/>
          <w:i/>
          <w:sz w:val="22"/>
          <w:lang w:val="es-ES"/>
        </w:rPr>
        <w:t>soporte</w:t>
      </w:r>
      <w:r w:rsidRPr="00504CF6">
        <w:rPr>
          <w:rFonts w:ascii="Palatino Linotype" w:hAnsi="Palatino Linotype" w:cs="Arial"/>
          <w:i/>
          <w:lang w:val="es-ES"/>
        </w:rPr>
        <w:t xml:space="preserve"> </w:t>
      </w:r>
      <w:r w:rsidRPr="00504CF6">
        <w:rPr>
          <w:rFonts w:ascii="Palatino Linotype" w:hAnsi="Palatino Linotype" w:cs="Arial"/>
          <w:i/>
          <w:sz w:val="22"/>
          <w:lang w:val="es-ES"/>
        </w:rPr>
        <w:t>documental,</w:t>
      </w:r>
      <w:r w:rsidRPr="00504CF6">
        <w:rPr>
          <w:rFonts w:ascii="Palatino Linotype" w:hAnsi="Palatino Linotype" w:cs="Arial"/>
          <w:i/>
          <w:lang w:val="es-ES"/>
        </w:rPr>
        <w:t xml:space="preserve"> </w:t>
      </w:r>
      <w:r w:rsidRPr="00504CF6">
        <w:rPr>
          <w:rFonts w:ascii="Palatino Linotype" w:hAnsi="Palatino Linotype" w:cs="Arial"/>
          <w:i/>
          <w:sz w:val="22"/>
          <w:lang w:val="es-ES"/>
        </w:rPr>
        <w:t>que</w:t>
      </w:r>
      <w:r w:rsidRPr="00504CF6">
        <w:rPr>
          <w:rFonts w:ascii="Palatino Linotype" w:hAnsi="Palatino Linotype" w:cs="Arial"/>
          <w:i/>
          <w:lang w:val="es-ES"/>
        </w:rPr>
        <w:t xml:space="preserve"> </w:t>
      </w:r>
      <w:r w:rsidRPr="00504CF6">
        <w:rPr>
          <w:rFonts w:ascii="Palatino Linotype" w:hAnsi="Palatino Linotype" w:cs="Arial"/>
          <w:i/>
          <w:sz w:val="22"/>
          <w:lang w:val="es-ES"/>
        </w:rPr>
        <w:t>en</w:t>
      </w:r>
      <w:r w:rsidRPr="00504CF6">
        <w:rPr>
          <w:rFonts w:ascii="Palatino Linotype" w:hAnsi="Palatino Linotype" w:cs="Arial"/>
          <w:i/>
          <w:lang w:val="es-ES"/>
        </w:rPr>
        <w:t xml:space="preserve"> </w:t>
      </w:r>
      <w:r w:rsidRPr="00504CF6">
        <w:rPr>
          <w:rFonts w:ascii="Palatino Linotype" w:hAnsi="Palatino Linotype" w:cs="Arial"/>
          <w:i/>
          <w:sz w:val="22"/>
          <w:lang w:val="es-ES"/>
        </w:rPr>
        <w:t>ejercicio</w:t>
      </w:r>
      <w:r w:rsidRPr="00504CF6">
        <w:rPr>
          <w:rFonts w:ascii="Palatino Linotype" w:hAnsi="Palatino Linotype" w:cs="Arial"/>
          <w:i/>
          <w:lang w:val="es-ES"/>
        </w:rPr>
        <w:t xml:space="preserve"> </w:t>
      </w:r>
      <w:r w:rsidRPr="00504CF6">
        <w:rPr>
          <w:rFonts w:ascii="Palatino Linotype" w:hAnsi="Palatino Linotype" w:cs="Arial"/>
          <w:i/>
          <w:sz w:val="22"/>
          <w:lang w:val="es-ES"/>
        </w:rPr>
        <w:t>de</w:t>
      </w:r>
      <w:r w:rsidRPr="00504CF6">
        <w:rPr>
          <w:rFonts w:ascii="Palatino Linotype" w:hAnsi="Palatino Linotype" w:cs="Arial"/>
          <w:i/>
          <w:lang w:val="es-ES"/>
        </w:rPr>
        <w:t xml:space="preserve"> </w:t>
      </w:r>
      <w:r w:rsidRPr="00504CF6">
        <w:rPr>
          <w:rFonts w:ascii="Palatino Linotype" w:hAnsi="Palatino Linotype" w:cs="Arial"/>
          <w:i/>
          <w:sz w:val="22"/>
          <w:lang w:val="es-ES"/>
        </w:rPr>
        <w:t>las</w:t>
      </w:r>
      <w:r w:rsidRPr="00504CF6">
        <w:rPr>
          <w:rFonts w:ascii="Palatino Linotype" w:hAnsi="Palatino Linotype" w:cs="Arial"/>
          <w:i/>
          <w:lang w:val="es-ES"/>
        </w:rPr>
        <w:t xml:space="preserve"> </w:t>
      </w:r>
      <w:r w:rsidRPr="00504CF6">
        <w:rPr>
          <w:rFonts w:ascii="Palatino Linotype" w:hAnsi="Palatino Linotype" w:cs="Arial"/>
          <w:i/>
          <w:sz w:val="22"/>
          <w:lang w:val="es-ES"/>
        </w:rPr>
        <w:t>atribuciones</w:t>
      </w:r>
      <w:r w:rsidRPr="00504CF6">
        <w:rPr>
          <w:rFonts w:ascii="Palatino Linotype" w:hAnsi="Palatino Linotype" w:cs="Arial"/>
          <w:i/>
          <w:lang w:val="es-ES"/>
        </w:rPr>
        <w:t xml:space="preserve"> </w:t>
      </w:r>
      <w:r w:rsidRPr="00504CF6">
        <w:rPr>
          <w:rFonts w:ascii="Palatino Linotype" w:hAnsi="Palatino Linotype" w:cs="Arial"/>
          <w:i/>
          <w:sz w:val="22"/>
          <w:lang w:val="es-ES"/>
        </w:rPr>
        <w:t>conferidas,</w:t>
      </w:r>
      <w:r w:rsidRPr="00504CF6">
        <w:rPr>
          <w:rFonts w:ascii="Palatino Linotype" w:hAnsi="Palatino Linotype" w:cs="Arial"/>
          <w:i/>
          <w:lang w:val="es-ES"/>
        </w:rPr>
        <w:t xml:space="preserve"> </w:t>
      </w:r>
      <w:r w:rsidRPr="00504CF6">
        <w:rPr>
          <w:rFonts w:ascii="Palatino Linotype" w:hAnsi="Palatino Linotype" w:cs="Arial"/>
          <w:i/>
          <w:sz w:val="22"/>
          <w:lang w:val="es-ES"/>
        </w:rPr>
        <w:t>sea</w:t>
      </w:r>
      <w:r w:rsidRPr="00504CF6">
        <w:rPr>
          <w:rFonts w:ascii="Palatino Linotype" w:hAnsi="Palatino Linotype" w:cs="Arial"/>
          <w:i/>
          <w:lang w:val="es-ES"/>
        </w:rPr>
        <w:t xml:space="preserve"> </w:t>
      </w:r>
      <w:r w:rsidRPr="00504CF6">
        <w:rPr>
          <w:rFonts w:ascii="Palatino Linotype" w:hAnsi="Palatino Linotype" w:cs="Arial"/>
          <w:i/>
          <w:sz w:val="22"/>
          <w:lang w:val="es-ES"/>
        </w:rPr>
        <w:t>administrada</w:t>
      </w:r>
      <w:r w:rsidRPr="00504CF6">
        <w:rPr>
          <w:rFonts w:ascii="Palatino Linotype" w:hAnsi="Palatino Linotype" w:cs="Arial"/>
          <w:i/>
          <w:lang w:val="es-ES"/>
        </w:rPr>
        <w:t xml:space="preserve"> </w:t>
      </w:r>
      <w:r w:rsidRPr="00504CF6">
        <w:rPr>
          <w:rFonts w:ascii="Palatino Linotype" w:hAnsi="Palatino Linotype" w:cs="Arial"/>
          <w:i/>
          <w:sz w:val="22"/>
          <w:lang w:val="es-ES"/>
        </w:rPr>
        <w:t>por</w:t>
      </w:r>
      <w:r w:rsidRPr="00504CF6">
        <w:rPr>
          <w:rFonts w:ascii="Palatino Linotype" w:hAnsi="Palatino Linotype" w:cs="Arial"/>
          <w:i/>
          <w:lang w:val="es-ES"/>
        </w:rPr>
        <w:t xml:space="preserve"> </w:t>
      </w:r>
      <w:r w:rsidRPr="00504CF6">
        <w:rPr>
          <w:rFonts w:ascii="Palatino Linotype" w:hAnsi="Palatino Linotype" w:cs="Arial"/>
          <w:i/>
          <w:sz w:val="22"/>
          <w:lang w:val="es-ES"/>
        </w:rPr>
        <w:t>los</w:t>
      </w:r>
      <w:r w:rsidRPr="00504CF6">
        <w:rPr>
          <w:rFonts w:ascii="Palatino Linotype" w:hAnsi="Palatino Linotype" w:cs="Arial"/>
          <w:i/>
          <w:lang w:val="es-ES"/>
        </w:rPr>
        <w:t xml:space="preserve"> </w:t>
      </w:r>
      <w:r w:rsidRPr="00504CF6">
        <w:rPr>
          <w:rFonts w:ascii="Palatino Linotype" w:hAnsi="Palatino Linotype" w:cs="Arial"/>
          <w:i/>
          <w:sz w:val="22"/>
          <w:lang w:val="es-ES"/>
        </w:rPr>
        <w:t>Sujetos</w:t>
      </w:r>
      <w:r w:rsidRPr="00504CF6">
        <w:rPr>
          <w:rFonts w:ascii="Palatino Linotype" w:hAnsi="Palatino Linotype" w:cs="Arial"/>
          <w:i/>
          <w:lang w:val="es-ES"/>
        </w:rPr>
        <w:t xml:space="preserve"> </w:t>
      </w:r>
      <w:r w:rsidRPr="00504CF6">
        <w:rPr>
          <w:rFonts w:ascii="Palatino Linotype" w:hAnsi="Palatino Linotype" w:cs="Arial"/>
          <w:i/>
          <w:sz w:val="22"/>
          <w:lang w:val="es-ES"/>
        </w:rPr>
        <w:t>Obligados,</w:t>
      </w:r>
      <w:r w:rsidRPr="00504CF6">
        <w:rPr>
          <w:rFonts w:ascii="Palatino Linotype" w:hAnsi="Palatino Linotype" w:cs="Arial"/>
          <w:i/>
          <w:lang w:val="es-ES"/>
        </w:rPr>
        <w:t xml:space="preserve"> </w:t>
      </w:r>
      <w:r w:rsidRPr="00504CF6">
        <w:rPr>
          <w:rFonts w:ascii="Palatino Linotype" w:hAnsi="Palatino Linotype" w:cs="Arial"/>
          <w:i/>
          <w:sz w:val="22"/>
          <w:lang w:val="es-ES"/>
        </w:rPr>
        <w:t>y</w:t>
      </w:r>
    </w:p>
    <w:p w14:paraId="4909B0DD" w14:textId="77777777" w:rsidR="00456534" w:rsidRPr="00504CF6" w:rsidRDefault="00456534" w:rsidP="00456534">
      <w:pPr>
        <w:ind w:left="709" w:right="899"/>
        <w:jc w:val="both"/>
        <w:rPr>
          <w:rFonts w:ascii="Palatino Linotype" w:hAnsi="Palatino Linotype" w:cs="Arial"/>
          <w:i/>
          <w:sz w:val="22"/>
          <w:lang w:val="es-ES"/>
        </w:rPr>
      </w:pPr>
      <w:r w:rsidRPr="00504CF6">
        <w:rPr>
          <w:rFonts w:ascii="Palatino Linotype" w:hAnsi="Palatino Linotype" w:cs="Arial"/>
          <w:i/>
          <w:sz w:val="22"/>
          <w:lang w:val="es-ES"/>
        </w:rPr>
        <w:t>3)</w:t>
      </w:r>
      <w:r w:rsidRPr="00504CF6">
        <w:rPr>
          <w:rFonts w:ascii="Palatino Linotype" w:hAnsi="Palatino Linotype" w:cs="Arial"/>
          <w:i/>
          <w:lang w:val="es-ES"/>
        </w:rPr>
        <w:t xml:space="preserve"> </w:t>
      </w:r>
      <w:r w:rsidRPr="00504CF6">
        <w:rPr>
          <w:rFonts w:ascii="Palatino Linotype" w:hAnsi="Palatino Linotype" w:cs="Arial"/>
          <w:i/>
          <w:sz w:val="22"/>
          <w:lang w:val="es-ES"/>
        </w:rPr>
        <w:t>Que</w:t>
      </w:r>
      <w:r w:rsidRPr="00504CF6">
        <w:rPr>
          <w:rFonts w:ascii="Palatino Linotype" w:hAnsi="Palatino Linotype" w:cs="Arial"/>
          <w:i/>
          <w:lang w:val="es-ES"/>
        </w:rPr>
        <w:t xml:space="preserve"> </w:t>
      </w:r>
      <w:r w:rsidRPr="00504CF6">
        <w:rPr>
          <w:rFonts w:ascii="Palatino Linotype" w:hAnsi="Palatino Linotype" w:cs="Arial"/>
          <w:i/>
          <w:sz w:val="22"/>
          <w:lang w:val="es-ES"/>
        </w:rPr>
        <w:t>se</w:t>
      </w:r>
      <w:r w:rsidRPr="00504CF6">
        <w:rPr>
          <w:rFonts w:ascii="Palatino Linotype" w:hAnsi="Palatino Linotype" w:cs="Arial"/>
          <w:i/>
          <w:lang w:val="es-ES"/>
        </w:rPr>
        <w:t xml:space="preserve"> </w:t>
      </w:r>
      <w:r w:rsidRPr="00504CF6">
        <w:rPr>
          <w:rFonts w:ascii="Palatino Linotype" w:hAnsi="Palatino Linotype" w:cs="Arial"/>
          <w:i/>
          <w:sz w:val="22"/>
          <w:lang w:val="es-ES"/>
        </w:rPr>
        <w:t>trate</w:t>
      </w:r>
      <w:r w:rsidRPr="00504CF6">
        <w:rPr>
          <w:rFonts w:ascii="Palatino Linotype" w:hAnsi="Palatino Linotype" w:cs="Arial"/>
          <w:i/>
          <w:lang w:val="es-ES"/>
        </w:rPr>
        <w:t xml:space="preserve"> </w:t>
      </w:r>
      <w:r w:rsidRPr="00504CF6">
        <w:rPr>
          <w:rFonts w:ascii="Palatino Linotype" w:hAnsi="Palatino Linotype" w:cs="Arial"/>
          <w:i/>
          <w:sz w:val="22"/>
          <w:lang w:val="es-ES"/>
        </w:rPr>
        <w:t>de</w:t>
      </w:r>
      <w:r w:rsidRPr="00504CF6">
        <w:rPr>
          <w:rFonts w:ascii="Palatino Linotype" w:hAnsi="Palatino Linotype" w:cs="Arial"/>
          <w:i/>
          <w:lang w:val="es-ES"/>
        </w:rPr>
        <w:t xml:space="preserve"> </w:t>
      </w:r>
      <w:r w:rsidRPr="00504CF6">
        <w:rPr>
          <w:rFonts w:ascii="Palatino Linotype" w:hAnsi="Palatino Linotype" w:cs="Arial"/>
          <w:i/>
          <w:sz w:val="22"/>
          <w:lang w:val="es-ES"/>
        </w:rPr>
        <w:t>información</w:t>
      </w:r>
      <w:r w:rsidRPr="00504CF6">
        <w:rPr>
          <w:rFonts w:ascii="Palatino Linotype" w:hAnsi="Palatino Linotype" w:cs="Arial"/>
          <w:i/>
          <w:lang w:val="es-ES"/>
        </w:rPr>
        <w:t xml:space="preserve"> </w:t>
      </w:r>
      <w:r w:rsidRPr="00504CF6">
        <w:rPr>
          <w:rFonts w:ascii="Palatino Linotype" w:hAnsi="Palatino Linotype" w:cs="Arial"/>
          <w:i/>
          <w:sz w:val="22"/>
          <w:lang w:val="es-ES"/>
        </w:rPr>
        <w:t>registrada</w:t>
      </w:r>
      <w:r w:rsidRPr="00504CF6">
        <w:rPr>
          <w:rFonts w:ascii="Palatino Linotype" w:hAnsi="Palatino Linotype" w:cs="Arial"/>
          <w:i/>
          <w:lang w:val="es-ES"/>
        </w:rPr>
        <w:t xml:space="preserve"> </w:t>
      </w:r>
      <w:r w:rsidRPr="00504CF6">
        <w:rPr>
          <w:rFonts w:ascii="Palatino Linotype" w:hAnsi="Palatino Linotype" w:cs="Arial"/>
          <w:i/>
          <w:sz w:val="22"/>
          <w:lang w:val="es-ES"/>
        </w:rPr>
        <w:t>en</w:t>
      </w:r>
      <w:r w:rsidRPr="00504CF6">
        <w:rPr>
          <w:rFonts w:ascii="Palatino Linotype" w:hAnsi="Palatino Linotype" w:cs="Arial"/>
          <w:i/>
          <w:lang w:val="es-ES"/>
        </w:rPr>
        <w:t xml:space="preserve"> </w:t>
      </w:r>
      <w:r w:rsidRPr="00504CF6">
        <w:rPr>
          <w:rFonts w:ascii="Palatino Linotype" w:hAnsi="Palatino Linotype" w:cs="Arial"/>
          <w:i/>
          <w:sz w:val="22"/>
          <w:lang w:val="es-ES"/>
        </w:rPr>
        <w:t>cualquier</w:t>
      </w:r>
      <w:r w:rsidRPr="00504CF6">
        <w:rPr>
          <w:rFonts w:ascii="Palatino Linotype" w:hAnsi="Palatino Linotype" w:cs="Arial"/>
          <w:i/>
          <w:lang w:val="es-ES"/>
        </w:rPr>
        <w:t xml:space="preserve"> </w:t>
      </w:r>
      <w:r w:rsidRPr="00504CF6">
        <w:rPr>
          <w:rFonts w:ascii="Palatino Linotype" w:hAnsi="Palatino Linotype" w:cs="Arial"/>
          <w:i/>
          <w:sz w:val="22"/>
          <w:lang w:val="es-ES"/>
        </w:rPr>
        <w:t>soporte</w:t>
      </w:r>
      <w:r w:rsidRPr="00504CF6">
        <w:rPr>
          <w:rFonts w:ascii="Palatino Linotype" w:hAnsi="Palatino Linotype" w:cs="Arial"/>
          <w:i/>
          <w:lang w:val="es-ES"/>
        </w:rPr>
        <w:t xml:space="preserve"> </w:t>
      </w:r>
      <w:r w:rsidRPr="00504CF6">
        <w:rPr>
          <w:rFonts w:ascii="Palatino Linotype" w:hAnsi="Palatino Linotype" w:cs="Arial"/>
          <w:i/>
          <w:sz w:val="22"/>
          <w:lang w:val="es-ES"/>
        </w:rPr>
        <w:t>documental,</w:t>
      </w:r>
      <w:r w:rsidRPr="00504CF6">
        <w:rPr>
          <w:rFonts w:ascii="Palatino Linotype" w:hAnsi="Palatino Linotype" w:cs="Arial"/>
          <w:i/>
          <w:lang w:val="es-ES"/>
        </w:rPr>
        <w:t xml:space="preserve"> </w:t>
      </w:r>
      <w:r w:rsidRPr="00504CF6">
        <w:rPr>
          <w:rFonts w:ascii="Palatino Linotype" w:hAnsi="Palatino Linotype" w:cs="Arial"/>
          <w:i/>
          <w:sz w:val="22"/>
          <w:lang w:val="es-ES"/>
        </w:rPr>
        <w:t>que</w:t>
      </w:r>
      <w:r w:rsidRPr="00504CF6">
        <w:rPr>
          <w:rFonts w:ascii="Palatino Linotype" w:hAnsi="Palatino Linotype" w:cs="Arial"/>
          <w:i/>
          <w:lang w:val="es-ES"/>
        </w:rPr>
        <w:t xml:space="preserve"> </w:t>
      </w:r>
      <w:r w:rsidRPr="00504CF6">
        <w:rPr>
          <w:rFonts w:ascii="Palatino Linotype" w:hAnsi="Palatino Linotype" w:cs="Arial"/>
          <w:i/>
          <w:sz w:val="22"/>
          <w:lang w:val="es-ES"/>
        </w:rPr>
        <w:t>en</w:t>
      </w:r>
      <w:r w:rsidRPr="00504CF6">
        <w:rPr>
          <w:rFonts w:ascii="Palatino Linotype" w:hAnsi="Palatino Linotype" w:cs="Arial"/>
          <w:i/>
          <w:lang w:val="es-ES"/>
        </w:rPr>
        <w:t xml:space="preserve"> </w:t>
      </w:r>
      <w:r w:rsidRPr="00504CF6">
        <w:rPr>
          <w:rFonts w:ascii="Palatino Linotype" w:hAnsi="Palatino Linotype" w:cs="Arial"/>
          <w:i/>
          <w:sz w:val="22"/>
          <w:lang w:val="es-ES"/>
        </w:rPr>
        <w:t>ejercicio</w:t>
      </w:r>
      <w:r w:rsidRPr="00504CF6">
        <w:rPr>
          <w:rFonts w:ascii="Palatino Linotype" w:hAnsi="Palatino Linotype" w:cs="Arial"/>
          <w:i/>
          <w:lang w:val="es-ES"/>
        </w:rPr>
        <w:t xml:space="preserve"> </w:t>
      </w:r>
      <w:r w:rsidRPr="00504CF6">
        <w:rPr>
          <w:rFonts w:ascii="Palatino Linotype" w:hAnsi="Palatino Linotype" w:cs="Arial"/>
          <w:i/>
          <w:sz w:val="22"/>
          <w:lang w:val="es-ES"/>
        </w:rPr>
        <w:t>de</w:t>
      </w:r>
      <w:r w:rsidRPr="00504CF6">
        <w:rPr>
          <w:rFonts w:ascii="Palatino Linotype" w:hAnsi="Palatino Linotype" w:cs="Arial"/>
          <w:i/>
          <w:lang w:val="es-ES"/>
        </w:rPr>
        <w:t xml:space="preserve"> </w:t>
      </w:r>
      <w:r w:rsidRPr="00504CF6">
        <w:rPr>
          <w:rFonts w:ascii="Palatino Linotype" w:hAnsi="Palatino Linotype" w:cs="Arial"/>
          <w:i/>
          <w:sz w:val="22"/>
          <w:lang w:val="es-ES"/>
        </w:rPr>
        <w:t>las</w:t>
      </w:r>
      <w:r w:rsidRPr="00504CF6">
        <w:rPr>
          <w:rFonts w:ascii="Palatino Linotype" w:hAnsi="Palatino Linotype" w:cs="Arial"/>
          <w:i/>
          <w:lang w:val="es-ES"/>
        </w:rPr>
        <w:t xml:space="preserve"> </w:t>
      </w:r>
      <w:r w:rsidRPr="00504CF6">
        <w:rPr>
          <w:rFonts w:ascii="Palatino Linotype" w:hAnsi="Palatino Linotype" w:cs="Arial"/>
          <w:i/>
          <w:sz w:val="22"/>
          <w:lang w:val="es-ES"/>
        </w:rPr>
        <w:t>atribuciones</w:t>
      </w:r>
      <w:r w:rsidRPr="00504CF6">
        <w:rPr>
          <w:rFonts w:ascii="Palatino Linotype" w:hAnsi="Palatino Linotype" w:cs="Arial"/>
          <w:i/>
          <w:lang w:val="es-ES"/>
        </w:rPr>
        <w:t xml:space="preserve"> </w:t>
      </w:r>
      <w:r w:rsidRPr="00504CF6">
        <w:rPr>
          <w:rFonts w:ascii="Palatino Linotype" w:hAnsi="Palatino Linotype" w:cs="Arial"/>
          <w:i/>
          <w:sz w:val="22"/>
          <w:lang w:val="es-ES"/>
        </w:rPr>
        <w:t>conferidas,</w:t>
      </w:r>
      <w:r w:rsidRPr="00504CF6">
        <w:rPr>
          <w:rFonts w:ascii="Palatino Linotype" w:hAnsi="Palatino Linotype" w:cs="Arial"/>
          <w:i/>
          <w:lang w:val="es-ES"/>
        </w:rPr>
        <w:t xml:space="preserve"> </w:t>
      </w:r>
      <w:r w:rsidRPr="00504CF6">
        <w:rPr>
          <w:rFonts w:ascii="Palatino Linotype" w:hAnsi="Palatino Linotype" w:cs="Arial"/>
          <w:i/>
          <w:sz w:val="22"/>
          <w:lang w:val="es-ES"/>
        </w:rPr>
        <w:t>se</w:t>
      </w:r>
      <w:r w:rsidRPr="00504CF6">
        <w:rPr>
          <w:rFonts w:ascii="Palatino Linotype" w:hAnsi="Palatino Linotype" w:cs="Arial"/>
          <w:i/>
          <w:lang w:val="es-ES"/>
        </w:rPr>
        <w:t xml:space="preserve"> </w:t>
      </w:r>
      <w:r w:rsidRPr="00504CF6">
        <w:rPr>
          <w:rFonts w:ascii="Palatino Linotype" w:hAnsi="Palatino Linotype" w:cs="Arial"/>
          <w:i/>
          <w:sz w:val="22"/>
          <w:lang w:val="es-ES"/>
        </w:rPr>
        <w:t>encuentre</w:t>
      </w:r>
      <w:r w:rsidRPr="00504CF6">
        <w:rPr>
          <w:rFonts w:ascii="Palatino Linotype" w:hAnsi="Palatino Linotype" w:cs="Arial"/>
          <w:i/>
          <w:lang w:val="es-ES"/>
        </w:rPr>
        <w:t xml:space="preserve"> </w:t>
      </w:r>
      <w:r w:rsidRPr="00504CF6">
        <w:rPr>
          <w:rFonts w:ascii="Palatino Linotype" w:hAnsi="Palatino Linotype" w:cs="Arial"/>
          <w:i/>
          <w:sz w:val="22"/>
          <w:lang w:val="es-ES"/>
        </w:rPr>
        <w:t>en</w:t>
      </w:r>
      <w:r w:rsidRPr="00504CF6">
        <w:rPr>
          <w:rFonts w:ascii="Palatino Linotype" w:hAnsi="Palatino Linotype" w:cs="Arial"/>
          <w:i/>
          <w:lang w:val="es-ES"/>
        </w:rPr>
        <w:t xml:space="preserve"> </w:t>
      </w:r>
      <w:r w:rsidRPr="00504CF6">
        <w:rPr>
          <w:rFonts w:ascii="Palatino Linotype" w:hAnsi="Palatino Linotype" w:cs="Arial"/>
          <w:i/>
          <w:sz w:val="22"/>
          <w:lang w:val="es-ES"/>
        </w:rPr>
        <w:t>posesión</w:t>
      </w:r>
      <w:r w:rsidRPr="00504CF6">
        <w:rPr>
          <w:rFonts w:ascii="Palatino Linotype" w:hAnsi="Palatino Linotype" w:cs="Arial"/>
          <w:i/>
          <w:lang w:val="es-ES"/>
        </w:rPr>
        <w:t xml:space="preserve"> </w:t>
      </w:r>
      <w:r w:rsidRPr="00504CF6">
        <w:rPr>
          <w:rFonts w:ascii="Palatino Linotype" w:hAnsi="Palatino Linotype" w:cs="Arial"/>
          <w:i/>
          <w:sz w:val="22"/>
          <w:lang w:val="es-ES"/>
        </w:rPr>
        <w:t>de</w:t>
      </w:r>
      <w:r w:rsidRPr="00504CF6">
        <w:rPr>
          <w:rFonts w:ascii="Palatino Linotype" w:hAnsi="Palatino Linotype" w:cs="Arial"/>
          <w:i/>
          <w:lang w:val="es-ES"/>
        </w:rPr>
        <w:t xml:space="preserve"> </w:t>
      </w:r>
      <w:r w:rsidRPr="00504CF6">
        <w:rPr>
          <w:rFonts w:ascii="Palatino Linotype" w:hAnsi="Palatino Linotype" w:cs="Arial"/>
          <w:i/>
          <w:sz w:val="22"/>
          <w:lang w:val="es-ES"/>
        </w:rPr>
        <w:t>los</w:t>
      </w:r>
      <w:r w:rsidRPr="00504CF6">
        <w:rPr>
          <w:rFonts w:ascii="Palatino Linotype" w:hAnsi="Palatino Linotype" w:cs="Arial"/>
          <w:i/>
          <w:lang w:val="es-ES"/>
        </w:rPr>
        <w:t xml:space="preserve"> </w:t>
      </w:r>
      <w:r w:rsidRPr="00504CF6">
        <w:rPr>
          <w:rFonts w:ascii="Palatino Linotype" w:hAnsi="Palatino Linotype" w:cs="Arial"/>
          <w:i/>
          <w:sz w:val="22"/>
          <w:lang w:val="es-ES"/>
        </w:rPr>
        <w:t>Sujetos</w:t>
      </w:r>
      <w:r w:rsidRPr="00504CF6">
        <w:rPr>
          <w:rFonts w:ascii="Palatino Linotype" w:hAnsi="Palatino Linotype" w:cs="Arial"/>
          <w:i/>
          <w:lang w:val="es-ES"/>
        </w:rPr>
        <w:t xml:space="preserve"> </w:t>
      </w:r>
      <w:r w:rsidRPr="00504CF6">
        <w:rPr>
          <w:rFonts w:ascii="Palatino Linotype" w:hAnsi="Palatino Linotype" w:cs="Arial"/>
          <w:i/>
          <w:sz w:val="22"/>
          <w:lang w:val="es-ES"/>
        </w:rPr>
        <w:t>Obligados.”</w:t>
      </w:r>
      <w:r w:rsidRPr="00504CF6">
        <w:rPr>
          <w:rFonts w:ascii="Palatino Linotype" w:hAnsi="Palatino Linotype" w:cs="Arial"/>
          <w:i/>
          <w:lang w:val="es-ES"/>
        </w:rPr>
        <w:t xml:space="preserve"> </w:t>
      </w:r>
    </w:p>
    <w:p w14:paraId="13D2F7B6" w14:textId="77777777" w:rsidR="00456534" w:rsidRPr="00504DB3" w:rsidRDefault="00456534" w:rsidP="00456534">
      <w:pPr>
        <w:ind w:left="709" w:right="899"/>
        <w:jc w:val="both"/>
        <w:rPr>
          <w:rFonts w:ascii="Palatino Linotype" w:hAnsi="Palatino Linotype"/>
          <w:b/>
          <w:color w:val="000000"/>
          <w:sz w:val="22"/>
          <w:lang w:val="es-ES"/>
        </w:rPr>
      </w:pPr>
      <w:r w:rsidRPr="00504DB3">
        <w:rPr>
          <w:rFonts w:ascii="Palatino Linotype" w:hAnsi="Palatino Linotype"/>
          <w:b/>
          <w:color w:val="000000"/>
          <w:sz w:val="22"/>
          <w:lang w:val="es-ES"/>
        </w:rPr>
        <w:t>(Énfasis</w:t>
      </w:r>
      <w:r w:rsidRPr="00504DB3">
        <w:rPr>
          <w:rFonts w:ascii="Palatino Linotype" w:hAnsi="Palatino Linotype"/>
          <w:b/>
          <w:color w:val="000000"/>
          <w:lang w:val="es-ES"/>
        </w:rPr>
        <w:t xml:space="preserve"> </w:t>
      </w:r>
      <w:r w:rsidRPr="00504DB3">
        <w:rPr>
          <w:rFonts w:ascii="Palatino Linotype" w:hAnsi="Palatino Linotype"/>
          <w:b/>
          <w:color w:val="000000"/>
          <w:sz w:val="22"/>
          <w:lang w:val="es-ES"/>
        </w:rPr>
        <w:t>Añadido)</w:t>
      </w:r>
    </w:p>
    <w:p w14:paraId="1F75CA66" w14:textId="18192C33" w:rsidR="00456534" w:rsidRDefault="00456534" w:rsidP="00456534">
      <w:pPr>
        <w:spacing w:before="100" w:beforeAutospacing="1" w:after="100" w:afterAutospacing="1" w:line="360" w:lineRule="auto"/>
        <w:jc w:val="both"/>
        <w:rPr>
          <w:rFonts w:ascii="Palatino Linotype" w:hAnsi="Palatino Linotype" w:cs="Arial"/>
          <w:lang w:val="es-ES"/>
        </w:rPr>
      </w:pPr>
      <w:r w:rsidRPr="00504CF6">
        <w:rPr>
          <w:rFonts w:ascii="Palatino Linotype" w:hAnsi="Palatino Linotype" w:cs="Arial"/>
          <w:lang w:val="es-ES"/>
        </w:rPr>
        <w:t xml:space="preserve">En tal sentido y a fin de salvaguardar el derecho de acceso a la información pública, </w:t>
      </w:r>
      <w:r w:rsidR="009D2C0C">
        <w:rPr>
          <w:rFonts w:ascii="Palatino Linotype" w:hAnsi="Palatino Linotype" w:cs="Arial"/>
          <w:lang w:val="es-ES"/>
        </w:rPr>
        <w:t>este Órgano Garante</w:t>
      </w:r>
      <w:r w:rsidRPr="00504CF6">
        <w:rPr>
          <w:rFonts w:ascii="Palatino Linotype" w:hAnsi="Palatino Linotype" w:cs="Arial"/>
          <w:lang w:val="es-ES"/>
        </w:rPr>
        <w:t xml:space="preserve">, determina </w:t>
      </w:r>
      <w:r w:rsidR="009D2C0C">
        <w:rPr>
          <w:rFonts w:ascii="Palatino Linotype" w:hAnsi="Palatino Linotype" w:cs="Arial"/>
          <w:b/>
          <w:lang w:val="es-ES"/>
        </w:rPr>
        <w:t>REVOCAR</w:t>
      </w:r>
      <w:r w:rsidRPr="00504CF6">
        <w:rPr>
          <w:rFonts w:ascii="Palatino Linotype" w:hAnsi="Palatino Linotype" w:cs="Arial"/>
          <w:lang w:val="es-ES"/>
        </w:rPr>
        <w:t xml:space="preserve"> la respuesta y ordenar al </w:t>
      </w:r>
      <w:r w:rsidRPr="00504CF6">
        <w:rPr>
          <w:rFonts w:ascii="Palatino Linotype" w:hAnsi="Palatino Linotype" w:cs="Arial"/>
          <w:b/>
          <w:lang w:val="es-ES"/>
        </w:rPr>
        <w:t>SUJETO OBLIGADO</w:t>
      </w:r>
      <w:r w:rsidRPr="00504CF6">
        <w:rPr>
          <w:rFonts w:ascii="Palatino Linotype" w:hAnsi="Palatino Linotype" w:cs="Arial"/>
          <w:lang w:val="es-ES"/>
        </w:rPr>
        <w:t xml:space="preserve"> entregar la información solicitada al hoy </w:t>
      </w:r>
      <w:r w:rsidRPr="00504CF6">
        <w:rPr>
          <w:rFonts w:ascii="Palatino Linotype" w:hAnsi="Palatino Linotype" w:cs="Arial"/>
          <w:b/>
          <w:lang w:val="es-ES"/>
        </w:rPr>
        <w:t>RECURRRENTE</w:t>
      </w:r>
      <w:r w:rsidRPr="00504CF6">
        <w:rPr>
          <w:rFonts w:ascii="Palatino Linotype" w:hAnsi="Palatino Linotype" w:cs="Arial"/>
          <w:lang w:val="es-ES"/>
        </w:rPr>
        <w:t>, en versión pública</w:t>
      </w:r>
      <w:r w:rsidR="000F26B1">
        <w:rPr>
          <w:rFonts w:ascii="Palatino Linotype" w:hAnsi="Palatino Linotype" w:cs="Arial"/>
          <w:lang w:val="es-ES"/>
        </w:rPr>
        <w:t xml:space="preserve"> de ser procedente.</w:t>
      </w:r>
    </w:p>
    <w:p w14:paraId="04E27743" w14:textId="77777777" w:rsidR="00456534" w:rsidRPr="00504CF6" w:rsidRDefault="00456534" w:rsidP="00456534">
      <w:pPr>
        <w:spacing w:before="100" w:beforeAutospacing="1" w:after="100" w:afterAutospacing="1" w:line="360" w:lineRule="auto"/>
        <w:jc w:val="both"/>
        <w:rPr>
          <w:rFonts w:ascii="Palatino Linotype" w:hAnsi="Palatino Linotype" w:cs="Arial"/>
        </w:rPr>
      </w:pPr>
      <w:r w:rsidRPr="00504CF6">
        <w:rPr>
          <w:rFonts w:ascii="Palatino Linotype" w:hAnsi="Palatino Linotype" w:cs="Arial"/>
          <w:color w:val="000000"/>
        </w:rPr>
        <w:t xml:space="preserve">Por tanto, se determina ordenar la entrega de los documentos donde conste la información solicitada por el particular, en </w:t>
      </w:r>
      <w:r w:rsidRPr="00504CF6">
        <w:rPr>
          <w:rFonts w:ascii="Palatino Linotype" w:hAnsi="Palatino Linotype" w:cs="Arial"/>
          <w:b/>
          <w:color w:val="000000"/>
        </w:rPr>
        <w:t>versión pública</w:t>
      </w:r>
      <w:r w:rsidRPr="00504CF6">
        <w:rPr>
          <w:rFonts w:ascii="Palatino Linotype" w:hAnsi="Palatino Linotype" w:cs="Arial"/>
        </w:rPr>
        <w:t xml:space="preserve">, toda vez que ésta tiene por objeto 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14:paraId="7F05EE66" w14:textId="77777777" w:rsidR="00456534" w:rsidRDefault="00456534" w:rsidP="00456534">
      <w:pPr>
        <w:widowControl w:val="0"/>
        <w:autoSpaceDE w:val="0"/>
        <w:autoSpaceDN w:val="0"/>
        <w:adjustRightInd w:val="0"/>
        <w:spacing w:line="360" w:lineRule="auto"/>
        <w:jc w:val="both"/>
        <w:rPr>
          <w:rFonts w:ascii="Palatino Linotype" w:hAnsi="Palatino Linotype" w:cs="Arial"/>
          <w:lang w:val="es-ES_tradnl"/>
        </w:rPr>
      </w:pPr>
      <w:r w:rsidRPr="00504CF6">
        <w:rPr>
          <w:rFonts w:ascii="Palatino Linotype" w:hAnsi="Palatino Linotype"/>
          <w:color w:val="000000"/>
        </w:rPr>
        <w:t xml:space="preserve">Así, en relación a la información de la que se ordena su entrega en </w:t>
      </w:r>
      <w:r w:rsidRPr="00504CF6">
        <w:rPr>
          <w:rFonts w:ascii="Palatino Linotype" w:hAnsi="Palatino Linotype"/>
          <w:b/>
          <w:color w:val="000000"/>
        </w:rPr>
        <w:t>versión pública</w:t>
      </w:r>
      <w:r w:rsidRPr="00504CF6">
        <w:rPr>
          <w:rFonts w:ascii="Palatino Linotype" w:hAnsi="Palatino Linotype"/>
          <w:color w:val="000000"/>
        </w:rPr>
        <w:t xml:space="preserve">, en términos del artículo 143 de la Ley de Transparencia y Acceso a la Información Pública del Estado de México y Municipios, se deberá </w:t>
      </w:r>
      <w:r w:rsidRPr="00504CF6">
        <w:rPr>
          <w:rFonts w:ascii="Palatino Linotype" w:eastAsia="Arial Unicode MS" w:hAnsi="Palatino Linotype" w:cs="Arial"/>
        </w:rPr>
        <w:t>omitir, eliminar o suprimir la</w:t>
      </w:r>
      <w:r w:rsidRPr="00504CF6">
        <w:rPr>
          <w:rFonts w:ascii="Palatino Linotype" w:hAnsi="Palatino Linotype"/>
          <w:color w:val="000000"/>
        </w:rPr>
        <w:t xml:space="preserve"> </w:t>
      </w:r>
      <w:r w:rsidRPr="00504CF6">
        <w:rPr>
          <w:rFonts w:ascii="Palatino Linotype" w:hAnsi="Palatino Linotype"/>
          <w:color w:val="000000"/>
        </w:rPr>
        <w:lastRenderedPageBreak/>
        <w:t xml:space="preserve">información </w:t>
      </w:r>
      <w:r w:rsidRPr="00504CF6">
        <w:rPr>
          <w:rFonts w:ascii="Palatino Linotype" w:hAnsi="Palatino Linotype"/>
          <w:b/>
          <w:color w:val="000000"/>
        </w:rPr>
        <w:t>confidencial</w:t>
      </w:r>
      <w:r w:rsidRPr="00504CF6">
        <w:rPr>
          <w:rFonts w:ascii="Palatino Linotype" w:eastAsia="Arial Unicode MS" w:hAnsi="Palatino Linotype" w:cs="Arial"/>
        </w:rPr>
        <w:t xml:space="preserve">. En ese sentido, </w:t>
      </w:r>
      <w:r w:rsidRPr="00504CF6">
        <w:rPr>
          <w:rFonts w:ascii="Palatino Linotype" w:hAnsi="Palatino Linotype" w:cs="Arial"/>
          <w:lang w:val="es-ES_tradnl"/>
        </w:rPr>
        <w:t xml:space="preserve">sólo podrán </w:t>
      </w:r>
      <w:r w:rsidRPr="00504CF6">
        <w:rPr>
          <w:rFonts w:ascii="Palatino Linotype" w:hAnsi="Palatino Linotype" w:cs="Arial"/>
        </w:rPr>
        <w:t>ser</w:t>
      </w:r>
      <w:r w:rsidRPr="00504CF6">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504CF6">
        <w:rPr>
          <w:rFonts w:ascii="Palatino Linotype" w:hAnsi="Palatino Linotype" w:cs="Arial"/>
        </w:rPr>
        <w:t xml:space="preserve"> que el Comité de Transparencia del </w:t>
      </w:r>
      <w:r w:rsidRPr="00504CF6">
        <w:rPr>
          <w:rFonts w:ascii="Palatino Linotype" w:hAnsi="Palatino Linotype" w:cs="Arial"/>
          <w:b/>
        </w:rPr>
        <w:t>SUJETO OBLIGADO</w:t>
      </w:r>
      <w:r w:rsidRPr="00504CF6">
        <w:rPr>
          <w:rFonts w:ascii="Palatino Linotype" w:hAnsi="Palatino Linotype" w:cs="Arial"/>
        </w:rPr>
        <w:t xml:space="preserve"> emita el Acuerdo de Clasificación correspondiente</w:t>
      </w:r>
      <w:r w:rsidRPr="00504CF6">
        <w:rPr>
          <w:rFonts w:ascii="Palatino Linotype" w:hAnsi="Palatino Linotype" w:cs="Arial"/>
          <w:lang w:val="es-ES_tradnl"/>
        </w:rPr>
        <w:t xml:space="preserve"> debidamente fundado y motivado, en el cual se</w:t>
      </w:r>
      <w:r w:rsidRPr="00504CF6">
        <w:rPr>
          <w:rFonts w:ascii="Palatino Linotype" w:hAnsi="Palatino Linotype" w:cs="Arial"/>
        </w:rPr>
        <w:t xml:space="preserve"> sustente la versión pública, </w:t>
      </w:r>
      <w:r w:rsidRPr="00504CF6">
        <w:rPr>
          <w:rFonts w:ascii="Palatino Linotype" w:hAnsi="Palatino Linotype" w:cs="Arial"/>
          <w:lang w:val="es-ES_tradnl"/>
        </w:rPr>
        <w:t xml:space="preserve">en </w:t>
      </w:r>
      <w:r w:rsidRPr="00504CF6">
        <w:rPr>
          <w:rFonts w:ascii="Palatino Linotype" w:hAnsi="Palatino Linotype" w:cs="Arial"/>
          <w:noProof/>
          <w:lang w:eastAsia="es-MX"/>
        </w:rPr>
        <w:t>términos</w:t>
      </w:r>
      <w:r w:rsidRPr="00504CF6">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B8013D5" w14:textId="77777777" w:rsidR="00F10C6B" w:rsidRPr="00504CF6" w:rsidRDefault="00F10C6B" w:rsidP="00456534">
      <w:pPr>
        <w:widowControl w:val="0"/>
        <w:autoSpaceDE w:val="0"/>
        <w:autoSpaceDN w:val="0"/>
        <w:adjustRightInd w:val="0"/>
        <w:spacing w:line="360" w:lineRule="auto"/>
        <w:jc w:val="both"/>
        <w:rPr>
          <w:rFonts w:ascii="Palatino Linotype" w:hAnsi="Palatino Linotype" w:cs="Arial"/>
          <w:lang w:val="es-ES_tradnl"/>
        </w:rPr>
      </w:pPr>
    </w:p>
    <w:p w14:paraId="2197AD93" w14:textId="77777777" w:rsidR="00456534" w:rsidRPr="00504CF6" w:rsidRDefault="00456534" w:rsidP="00456534">
      <w:pPr>
        <w:ind w:left="709" w:right="757"/>
        <w:jc w:val="center"/>
        <w:rPr>
          <w:rFonts w:ascii="Palatino Linotype" w:hAnsi="Palatino Linotype" w:cs="Arial"/>
          <w:b/>
          <w:i/>
          <w:sz w:val="22"/>
        </w:rPr>
      </w:pPr>
      <w:r w:rsidRPr="00504CF6">
        <w:rPr>
          <w:rFonts w:ascii="Palatino Linotype" w:hAnsi="Palatino Linotype" w:cs="Arial"/>
          <w:b/>
          <w:i/>
          <w:sz w:val="22"/>
        </w:rPr>
        <w:t>Ley de Transparencia y Acceso a la Información Pública del Estado de México y Municipios</w:t>
      </w:r>
    </w:p>
    <w:p w14:paraId="52EAB73E" w14:textId="77777777" w:rsidR="00456534" w:rsidRPr="00504CF6" w:rsidRDefault="00456534" w:rsidP="00456534">
      <w:pPr>
        <w:ind w:left="709" w:right="757"/>
        <w:jc w:val="center"/>
        <w:rPr>
          <w:rFonts w:ascii="Palatino Linotype" w:hAnsi="Palatino Linotype" w:cs="Arial"/>
          <w:b/>
          <w:i/>
          <w:sz w:val="22"/>
        </w:rPr>
      </w:pPr>
    </w:p>
    <w:p w14:paraId="1184B35F" w14:textId="77777777" w:rsidR="00456534" w:rsidRPr="00504CF6"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504CF6">
        <w:rPr>
          <w:rFonts w:ascii="Palatino Linotype" w:hAnsi="Palatino Linotype" w:cs="Arial"/>
          <w:i/>
          <w:sz w:val="22"/>
          <w:szCs w:val="22"/>
          <w:lang w:eastAsia="es-MX"/>
        </w:rPr>
        <w:t>“</w:t>
      </w:r>
      <w:r w:rsidRPr="00504CF6">
        <w:rPr>
          <w:rFonts w:ascii="Palatino Linotype" w:hAnsi="Palatino Linotype" w:cs="Arial"/>
          <w:b/>
          <w:i/>
          <w:sz w:val="22"/>
          <w:szCs w:val="22"/>
          <w:lang w:eastAsia="es-MX"/>
        </w:rPr>
        <w:t xml:space="preserve">Artículo 49. </w:t>
      </w:r>
      <w:r w:rsidRPr="00504CF6">
        <w:rPr>
          <w:rFonts w:ascii="Palatino Linotype" w:hAnsi="Palatino Linotype" w:cs="Arial"/>
          <w:i/>
          <w:sz w:val="22"/>
          <w:szCs w:val="22"/>
          <w:lang w:eastAsia="es-MX"/>
        </w:rPr>
        <w:t xml:space="preserve">Los </w:t>
      </w:r>
      <w:r w:rsidRPr="00504CF6">
        <w:rPr>
          <w:rFonts w:ascii="Palatino Linotype" w:hAnsi="Palatino Linotype" w:cs="Arial"/>
          <w:i/>
          <w:sz w:val="22"/>
        </w:rPr>
        <w:t>Comités</w:t>
      </w:r>
      <w:r w:rsidRPr="00504CF6">
        <w:rPr>
          <w:rFonts w:ascii="Palatino Linotype" w:hAnsi="Palatino Linotype" w:cs="Arial"/>
          <w:i/>
          <w:sz w:val="22"/>
          <w:szCs w:val="22"/>
          <w:lang w:eastAsia="es-MX"/>
        </w:rPr>
        <w:t xml:space="preserve"> de </w:t>
      </w:r>
      <w:r w:rsidRPr="00504CF6">
        <w:rPr>
          <w:rFonts w:ascii="Palatino Linotype" w:hAnsi="Palatino Linotype" w:cs="Arial"/>
          <w:i/>
          <w:sz w:val="22"/>
          <w:lang w:eastAsia="es-MX"/>
        </w:rPr>
        <w:t>Transparencia</w:t>
      </w:r>
      <w:r w:rsidRPr="00504CF6">
        <w:rPr>
          <w:rFonts w:ascii="Palatino Linotype" w:hAnsi="Palatino Linotype" w:cs="Arial"/>
          <w:i/>
          <w:sz w:val="22"/>
          <w:szCs w:val="22"/>
          <w:lang w:eastAsia="es-MX"/>
        </w:rPr>
        <w:t xml:space="preserve"> </w:t>
      </w:r>
      <w:r w:rsidRPr="00504CF6">
        <w:rPr>
          <w:rFonts w:ascii="Palatino Linotype" w:hAnsi="Palatino Linotype"/>
          <w:i/>
          <w:sz w:val="22"/>
          <w:szCs w:val="22"/>
        </w:rPr>
        <w:t>tendrán</w:t>
      </w:r>
      <w:r w:rsidRPr="00504CF6">
        <w:rPr>
          <w:rFonts w:ascii="Palatino Linotype" w:hAnsi="Palatino Linotype" w:cs="Arial"/>
          <w:i/>
          <w:sz w:val="22"/>
          <w:szCs w:val="22"/>
          <w:lang w:eastAsia="es-MX"/>
        </w:rPr>
        <w:t xml:space="preserve"> las siguientes atribuciones:</w:t>
      </w:r>
    </w:p>
    <w:p w14:paraId="2AE201EE" w14:textId="77777777" w:rsidR="00456534" w:rsidRPr="00504CF6"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504CF6">
        <w:rPr>
          <w:rFonts w:ascii="Palatino Linotype" w:hAnsi="Palatino Linotype" w:cs="Arial"/>
          <w:b/>
          <w:i/>
          <w:sz w:val="22"/>
          <w:szCs w:val="22"/>
          <w:lang w:eastAsia="es-MX"/>
        </w:rPr>
        <w:t>VIII.</w:t>
      </w:r>
      <w:r w:rsidRPr="00504CF6">
        <w:rPr>
          <w:rFonts w:ascii="Palatino Linotype" w:hAnsi="Palatino Linotype" w:cs="Arial"/>
          <w:i/>
          <w:sz w:val="22"/>
          <w:szCs w:val="22"/>
          <w:lang w:eastAsia="es-MX"/>
        </w:rPr>
        <w:t xml:space="preserve"> Aprobar, </w:t>
      </w:r>
      <w:r w:rsidRPr="00504CF6">
        <w:rPr>
          <w:rFonts w:ascii="Palatino Linotype" w:hAnsi="Palatino Linotype" w:cs="Arial"/>
          <w:i/>
          <w:sz w:val="22"/>
        </w:rPr>
        <w:t>modificar</w:t>
      </w:r>
      <w:r w:rsidRPr="00504CF6">
        <w:rPr>
          <w:rFonts w:ascii="Palatino Linotype" w:hAnsi="Palatino Linotype" w:cs="Arial"/>
          <w:i/>
          <w:sz w:val="22"/>
          <w:szCs w:val="22"/>
          <w:lang w:eastAsia="es-MX"/>
        </w:rPr>
        <w:t xml:space="preserve"> o revocar la clasificación de la información;</w:t>
      </w:r>
    </w:p>
    <w:p w14:paraId="3B70C6B3" w14:textId="77777777" w:rsidR="00456534" w:rsidRPr="00504CF6" w:rsidRDefault="00456534" w:rsidP="00456534">
      <w:pPr>
        <w:autoSpaceDE w:val="0"/>
        <w:autoSpaceDN w:val="0"/>
        <w:adjustRightInd w:val="0"/>
        <w:ind w:left="709" w:right="757"/>
        <w:jc w:val="both"/>
        <w:rPr>
          <w:rFonts w:ascii="Palatino Linotype" w:hAnsi="Palatino Linotype" w:cs="Arial"/>
          <w:b/>
          <w:i/>
          <w:sz w:val="22"/>
          <w:szCs w:val="22"/>
          <w:lang w:eastAsia="es-MX"/>
        </w:rPr>
      </w:pPr>
    </w:p>
    <w:p w14:paraId="7083A68D" w14:textId="77777777" w:rsidR="00456534" w:rsidRPr="00504CF6"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504CF6">
        <w:rPr>
          <w:rFonts w:ascii="Palatino Linotype" w:hAnsi="Palatino Linotype" w:cs="Arial"/>
          <w:b/>
          <w:i/>
          <w:sz w:val="22"/>
          <w:szCs w:val="22"/>
          <w:lang w:eastAsia="es-MX"/>
        </w:rPr>
        <w:t>Artículo 132.</w:t>
      </w:r>
      <w:r w:rsidRPr="00504CF6">
        <w:rPr>
          <w:rFonts w:ascii="Palatino Linotype" w:hAnsi="Palatino Linotype" w:cs="Arial"/>
          <w:i/>
          <w:sz w:val="22"/>
          <w:szCs w:val="22"/>
          <w:lang w:eastAsia="es-MX"/>
        </w:rPr>
        <w:t xml:space="preserve"> La </w:t>
      </w:r>
      <w:r w:rsidRPr="00504CF6">
        <w:rPr>
          <w:rFonts w:ascii="Palatino Linotype" w:hAnsi="Palatino Linotype" w:cs="Arial"/>
          <w:i/>
          <w:sz w:val="22"/>
          <w:lang w:eastAsia="es-MX"/>
        </w:rPr>
        <w:t>clasificación</w:t>
      </w:r>
      <w:r w:rsidRPr="00504CF6">
        <w:rPr>
          <w:rFonts w:ascii="Palatino Linotype" w:hAnsi="Palatino Linotype" w:cs="Arial"/>
          <w:i/>
          <w:sz w:val="22"/>
          <w:szCs w:val="22"/>
          <w:lang w:eastAsia="es-MX"/>
        </w:rPr>
        <w:t xml:space="preserve"> de la información se llevará a cabo en el momento en que:</w:t>
      </w:r>
    </w:p>
    <w:p w14:paraId="05997426" w14:textId="77777777" w:rsidR="00456534" w:rsidRPr="00504CF6"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504CF6">
        <w:rPr>
          <w:rFonts w:ascii="Palatino Linotype" w:hAnsi="Palatino Linotype" w:cs="Arial"/>
          <w:i/>
          <w:sz w:val="22"/>
          <w:szCs w:val="22"/>
          <w:lang w:eastAsia="es-MX"/>
        </w:rPr>
        <w:t>[…]</w:t>
      </w:r>
    </w:p>
    <w:p w14:paraId="6B099245" w14:textId="77777777" w:rsidR="00456534" w:rsidRPr="00504CF6"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504CF6">
        <w:rPr>
          <w:rFonts w:ascii="Palatino Linotype" w:hAnsi="Palatino Linotype" w:cs="Arial"/>
          <w:b/>
          <w:i/>
          <w:sz w:val="22"/>
          <w:szCs w:val="22"/>
          <w:lang w:eastAsia="es-MX"/>
        </w:rPr>
        <w:t>II.</w:t>
      </w:r>
      <w:r w:rsidRPr="00504CF6">
        <w:rPr>
          <w:rFonts w:ascii="Palatino Linotype" w:hAnsi="Palatino Linotype" w:cs="Arial"/>
          <w:i/>
          <w:sz w:val="22"/>
          <w:szCs w:val="22"/>
          <w:lang w:eastAsia="es-MX"/>
        </w:rPr>
        <w:t xml:space="preserve"> Se determine </w:t>
      </w:r>
      <w:r w:rsidRPr="00504CF6">
        <w:rPr>
          <w:rFonts w:ascii="Palatino Linotype" w:hAnsi="Palatino Linotype" w:cs="Arial"/>
          <w:i/>
          <w:sz w:val="22"/>
          <w:lang w:eastAsia="es-MX"/>
        </w:rPr>
        <w:t>mediante</w:t>
      </w:r>
      <w:r w:rsidRPr="00504CF6">
        <w:rPr>
          <w:rFonts w:ascii="Palatino Linotype" w:hAnsi="Palatino Linotype" w:cs="Arial"/>
          <w:i/>
          <w:sz w:val="22"/>
          <w:szCs w:val="22"/>
          <w:lang w:eastAsia="es-MX"/>
        </w:rPr>
        <w:t xml:space="preserve"> resolución de autoridad competente; o</w:t>
      </w:r>
    </w:p>
    <w:p w14:paraId="693D514F" w14:textId="77777777" w:rsidR="00456534" w:rsidRPr="00504CF6"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504CF6">
        <w:rPr>
          <w:rFonts w:ascii="Palatino Linotype" w:hAnsi="Palatino Linotype" w:cs="Arial"/>
          <w:b/>
          <w:i/>
          <w:sz w:val="22"/>
          <w:szCs w:val="22"/>
          <w:lang w:eastAsia="es-MX"/>
        </w:rPr>
        <w:t>III</w:t>
      </w:r>
      <w:r w:rsidRPr="00504CF6">
        <w:rPr>
          <w:rFonts w:ascii="Palatino Linotype" w:hAnsi="Palatino Linotype" w:cs="Arial"/>
          <w:i/>
          <w:sz w:val="22"/>
          <w:szCs w:val="22"/>
          <w:lang w:eastAsia="es-MX"/>
        </w:rPr>
        <w:t xml:space="preserve">. Se generen </w:t>
      </w:r>
      <w:r w:rsidRPr="00504CF6">
        <w:rPr>
          <w:rFonts w:ascii="Palatino Linotype" w:hAnsi="Palatino Linotype" w:cs="Arial"/>
          <w:i/>
          <w:sz w:val="22"/>
          <w:lang w:eastAsia="es-MX"/>
        </w:rPr>
        <w:t>versiones</w:t>
      </w:r>
      <w:r w:rsidRPr="00504CF6">
        <w:rPr>
          <w:rFonts w:ascii="Palatino Linotype" w:hAnsi="Palatino Linotype" w:cs="Arial"/>
          <w:i/>
          <w:sz w:val="22"/>
          <w:szCs w:val="22"/>
          <w:lang w:eastAsia="es-MX"/>
        </w:rPr>
        <w:t xml:space="preserve"> públicas para dar cumplimiento a las obligaciones de transparencia previstas en esta Ley.”</w:t>
      </w:r>
    </w:p>
    <w:p w14:paraId="7065216F" w14:textId="77777777" w:rsidR="00456534" w:rsidRPr="00504CF6" w:rsidRDefault="00456534" w:rsidP="00456534">
      <w:pPr>
        <w:ind w:left="709" w:right="757"/>
        <w:jc w:val="center"/>
        <w:rPr>
          <w:rFonts w:ascii="Palatino Linotype" w:hAnsi="Palatino Linotype" w:cs="Arial"/>
          <w:b/>
          <w:i/>
          <w:sz w:val="22"/>
          <w:szCs w:val="22"/>
          <w:lang w:eastAsia="es-MX"/>
        </w:rPr>
      </w:pPr>
    </w:p>
    <w:p w14:paraId="72C08214" w14:textId="77777777" w:rsidR="00456534" w:rsidRPr="00504CF6" w:rsidRDefault="00456534" w:rsidP="00456534">
      <w:pPr>
        <w:ind w:left="709" w:right="757"/>
        <w:jc w:val="center"/>
        <w:rPr>
          <w:rFonts w:ascii="Palatino Linotype" w:hAnsi="Palatino Linotype" w:cs="Arial"/>
          <w:b/>
          <w:i/>
          <w:sz w:val="22"/>
          <w:szCs w:val="22"/>
          <w:lang w:eastAsia="es-MX"/>
        </w:rPr>
      </w:pPr>
      <w:r w:rsidRPr="00504CF6">
        <w:rPr>
          <w:rFonts w:ascii="Palatino Linotype" w:hAnsi="Palatino Linotype" w:cs="Arial"/>
          <w:b/>
          <w:i/>
          <w:sz w:val="22"/>
          <w:szCs w:val="22"/>
          <w:lang w:eastAsia="es-MX"/>
        </w:rPr>
        <w:t xml:space="preserve">Lineamientos Generales en materia de Clasificación y Desclasificación de la </w:t>
      </w:r>
      <w:r w:rsidRPr="00504CF6">
        <w:rPr>
          <w:rFonts w:ascii="Palatino Linotype" w:hAnsi="Palatino Linotype" w:cs="Arial"/>
          <w:b/>
          <w:i/>
          <w:sz w:val="22"/>
        </w:rPr>
        <w:t>Información, así como para la elaboración de Versiones Públicas</w:t>
      </w:r>
    </w:p>
    <w:p w14:paraId="5E4B22B0" w14:textId="77777777" w:rsidR="00456534" w:rsidRPr="00504CF6" w:rsidRDefault="00456534" w:rsidP="00456534">
      <w:pPr>
        <w:autoSpaceDE w:val="0"/>
        <w:autoSpaceDN w:val="0"/>
        <w:adjustRightInd w:val="0"/>
        <w:ind w:left="709" w:right="757"/>
        <w:jc w:val="both"/>
        <w:rPr>
          <w:rFonts w:ascii="Palatino Linotype" w:hAnsi="Palatino Linotype" w:cs="Arial"/>
          <w:i/>
          <w:sz w:val="22"/>
          <w:szCs w:val="22"/>
          <w:lang w:eastAsia="es-MX"/>
        </w:rPr>
      </w:pPr>
    </w:p>
    <w:p w14:paraId="037EA9A9" w14:textId="77777777" w:rsidR="00456534" w:rsidRPr="00504CF6"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504CF6">
        <w:rPr>
          <w:rFonts w:ascii="Palatino Linotype" w:hAnsi="Palatino Linotype" w:cs="Arial"/>
          <w:i/>
          <w:sz w:val="22"/>
          <w:szCs w:val="22"/>
          <w:lang w:eastAsia="es-MX"/>
        </w:rPr>
        <w:t>“</w:t>
      </w:r>
      <w:r w:rsidRPr="00504CF6">
        <w:rPr>
          <w:rFonts w:ascii="Palatino Linotype" w:hAnsi="Palatino Linotype" w:cs="Arial"/>
          <w:b/>
          <w:i/>
          <w:sz w:val="22"/>
          <w:szCs w:val="22"/>
          <w:lang w:eastAsia="es-MX"/>
        </w:rPr>
        <w:t>Segundo.-</w:t>
      </w:r>
      <w:r w:rsidRPr="00504CF6">
        <w:rPr>
          <w:rFonts w:ascii="Palatino Linotype" w:hAnsi="Palatino Linotype" w:cs="Arial"/>
          <w:i/>
          <w:sz w:val="22"/>
          <w:szCs w:val="22"/>
          <w:lang w:eastAsia="es-MX"/>
        </w:rPr>
        <w:t xml:space="preserve"> Para </w:t>
      </w:r>
      <w:r w:rsidRPr="00504CF6">
        <w:rPr>
          <w:rFonts w:ascii="Palatino Linotype" w:hAnsi="Palatino Linotype" w:cs="Arial"/>
          <w:i/>
          <w:sz w:val="22"/>
          <w:lang w:eastAsia="es-MX"/>
        </w:rPr>
        <w:t>efectos</w:t>
      </w:r>
      <w:r w:rsidRPr="00504CF6">
        <w:rPr>
          <w:rFonts w:ascii="Palatino Linotype" w:hAnsi="Palatino Linotype" w:cs="Arial"/>
          <w:i/>
          <w:sz w:val="22"/>
          <w:szCs w:val="22"/>
          <w:lang w:eastAsia="es-MX"/>
        </w:rPr>
        <w:t xml:space="preserve"> de los </w:t>
      </w:r>
      <w:r w:rsidRPr="00504CF6">
        <w:rPr>
          <w:rFonts w:ascii="Palatino Linotype" w:hAnsi="Palatino Linotype" w:cs="Arial"/>
          <w:i/>
          <w:sz w:val="22"/>
        </w:rPr>
        <w:t>presentes</w:t>
      </w:r>
      <w:r w:rsidRPr="00504CF6">
        <w:rPr>
          <w:rFonts w:ascii="Palatino Linotype" w:hAnsi="Palatino Linotype" w:cs="Arial"/>
          <w:i/>
          <w:sz w:val="22"/>
          <w:szCs w:val="22"/>
          <w:lang w:eastAsia="es-MX"/>
        </w:rPr>
        <w:t xml:space="preserve"> Lineamientos Generales, se entenderá por:</w:t>
      </w:r>
    </w:p>
    <w:p w14:paraId="2D3F6534" w14:textId="77777777" w:rsidR="00456534" w:rsidRPr="00504CF6" w:rsidRDefault="00456534" w:rsidP="00456534">
      <w:pPr>
        <w:autoSpaceDE w:val="0"/>
        <w:autoSpaceDN w:val="0"/>
        <w:adjustRightInd w:val="0"/>
        <w:ind w:left="709" w:right="757"/>
        <w:jc w:val="both"/>
        <w:rPr>
          <w:rFonts w:ascii="Palatino Linotype" w:hAnsi="Palatino Linotype" w:cs="Arial"/>
          <w:b/>
          <w:i/>
          <w:sz w:val="22"/>
          <w:szCs w:val="22"/>
          <w:lang w:eastAsia="es-MX"/>
        </w:rPr>
      </w:pPr>
    </w:p>
    <w:p w14:paraId="741A4731" w14:textId="77777777" w:rsidR="00456534" w:rsidRPr="00504CF6"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504CF6">
        <w:rPr>
          <w:rFonts w:ascii="Palatino Linotype" w:hAnsi="Palatino Linotype" w:cs="Arial"/>
          <w:b/>
          <w:i/>
          <w:sz w:val="22"/>
          <w:szCs w:val="22"/>
          <w:lang w:eastAsia="es-MX"/>
        </w:rPr>
        <w:t>XVIII.</w:t>
      </w:r>
      <w:r w:rsidRPr="00504CF6">
        <w:rPr>
          <w:rFonts w:ascii="Palatino Linotype" w:hAnsi="Palatino Linotype" w:cs="Arial"/>
          <w:i/>
          <w:sz w:val="22"/>
          <w:szCs w:val="22"/>
          <w:lang w:eastAsia="es-MX"/>
        </w:rPr>
        <w:t xml:space="preserve"> </w:t>
      </w:r>
      <w:r w:rsidRPr="00504CF6">
        <w:rPr>
          <w:rFonts w:ascii="Palatino Linotype" w:hAnsi="Palatino Linotype" w:cs="Arial"/>
          <w:b/>
          <w:i/>
          <w:sz w:val="22"/>
          <w:szCs w:val="22"/>
          <w:lang w:eastAsia="es-MX"/>
        </w:rPr>
        <w:t>Versión pública:</w:t>
      </w:r>
      <w:r w:rsidRPr="00504CF6">
        <w:rPr>
          <w:rFonts w:ascii="Palatino Linotype" w:hAnsi="Palatino Linotype" w:cs="Arial"/>
          <w:i/>
          <w:sz w:val="22"/>
          <w:szCs w:val="22"/>
          <w:lang w:eastAsia="es-MX"/>
        </w:rPr>
        <w:t xml:space="preserve"> El </w:t>
      </w:r>
      <w:r w:rsidRPr="00504CF6">
        <w:rPr>
          <w:rFonts w:ascii="Palatino Linotype" w:hAnsi="Palatino Linotype" w:cs="Arial"/>
          <w:bCs/>
          <w:i/>
          <w:noProof/>
          <w:sz w:val="22"/>
        </w:rPr>
        <w:t>documento</w:t>
      </w:r>
      <w:r w:rsidRPr="00504CF6">
        <w:rPr>
          <w:rFonts w:ascii="Palatino Linotype" w:hAnsi="Palatino Linotype" w:cs="Arial"/>
          <w:i/>
          <w:sz w:val="22"/>
          <w:szCs w:val="22"/>
          <w:lang w:eastAsia="es-MX"/>
        </w:rPr>
        <w:t xml:space="preserve"> a partir del que se otorga acceso a la información, en el que se testan partes o secciones clasificadas, indicando el contenido </w:t>
      </w:r>
      <w:r w:rsidRPr="00504CF6">
        <w:rPr>
          <w:rFonts w:ascii="Palatino Linotype" w:hAnsi="Palatino Linotype" w:cs="Arial"/>
          <w:i/>
          <w:sz w:val="22"/>
          <w:szCs w:val="22"/>
          <w:lang w:eastAsia="es-MX"/>
        </w:rPr>
        <w:lastRenderedPageBreak/>
        <w:t xml:space="preserve">de éstas de manera genérica, </w:t>
      </w:r>
      <w:r w:rsidRPr="00504CF6">
        <w:rPr>
          <w:rFonts w:ascii="Palatino Linotype" w:hAnsi="Palatino Linotype" w:cs="Arial"/>
          <w:b/>
          <w:i/>
          <w:sz w:val="22"/>
          <w:szCs w:val="22"/>
          <w:u w:val="single"/>
          <w:lang w:eastAsia="es-MX"/>
        </w:rPr>
        <w:t>fundando y motivando la</w:t>
      </w:r>
      <w:r w:rsidRPr="00504CF6">
        <w:rPr>
          <w:rFonts w:ascii="Palatino Linotype" w:hAnsi="Palatino Linotype" w:cs="Arial"/>
          <w:i/>
          <w:sz w:val="22"/>
          <w:szCs w:val="22"/>
          <w:lang w:eastAsia="es-MX"/>
        </w:rPr>
        <w:t xml:space="preserve"> reserva o </w:t>
      </w:r>
      <w:r w:rsidRPr="00504CF6">
        <w:rPr>
          <w:rFonts w:ascii="Palatino Linotype" w:hAnsi="Palatino Linotype" w:cs="Arial"/>
          <w:b/>
          <w:i/>
          <w:sz w:val="22"/>
          <w:szCs w:val="22"/>
          <w:u w:val="single"/>
          <w:lang w:eastAsia="es-MX"/>
        </w:rPr>
        <w:t>confidencialidad</w:t>
      </w:r>
      <w:r w:rsidRPr="00504CF6">
        <w:rPr>
          <w:rFonts w:ascii="Palatino Linotype" w:hAnsi="Palatino Linotype" w:cs="Arial"/>
          <w:i/>
          <w:sz w:val="22"/>
          <w:szCs w:val="22"/>
          <w:lang w:eastAsia="es-MX"/>
        </w:rPr>
        <w:t xml:space="preserve">, a través de la resolución que para tal efecto emita el </w:t>
      </w:r>
      <w:r w:rsidRPr="00504CF6">
        <w:rPr>
          <w:rFonts w:ascii="Palatino Linotype" w:hAnsi="Palatino Linotype" w:cs="Arial"/>
          <w:bCs/>
          <w:i/>
          <w:noProof/>
          <w:sz w:val="22"/>
        </w:rPr>
        <w:t>Comité</w:t>
      </w:r>
      <w:r w:rsidRPr="00504CF6">
        <w:rPr>
          <w:rFonts w:ascii="Palatino Linotype" w:hAnsi="Palatino Linotype" w:cs="Arial"/>
          <w:i/>
          <w:sz w:val="22"/>
          <w:szCs w:val="22"/>
          <w:lang w:eastAsia="es-MX"/>
        </w:rPr>
        <w:t xml:space="preserve"> de Transparencia.</w:t>
      </w:r>
    </w:p>
    <w:p w14:paraId="2F2A11B2" w14:textId="77777777" w:rsidR="00456534" w:rsidRPr="00504CF6" w:rsidRDefault="00456534" w:rsidP="00456534">
      <w:pPr>
        <w:autoSpaceDE w:val="0"/>
        <w:autoSpaceDN w:val="0"/>
        <w:adjustRightInd w:val="0"/>
        <w:ind w:left="709" w:right="757"/>
        <w:jc w:val="both"/>
        <w:rPr>
          <w:rFonts w:ascii="Palatino Linotype" w:hAnsi="Palatino Linotype" w:cs="Arial"/>
          <w:b/>
          <w:i/>
          <w:sz w:val="22"/>
          <w:szCs w:val="22"/>
          <w:lang w:eastAsia="es-MX"/>
        </w:rPr>
      </w:pPr>
    </w:p>
    <w:p w14:paraId="7BF5ACE8" w14:textId="77777777" w:rsidR="00456534" w:rsidRPr="00504CF6"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504CF6">
        <w:rPr>
          <w:rFonts w:ascii="Palatino Linotype" w:hAnsi="Palatino Linotype" w:cs="Arial"/>
          <w:b/>
          <w:i/>
          <w:sz w:val="22"/>
          <w:szCs w:val="22"/>
          <w:lang w:eastAsia="es-MX"/>
        </w:rPr>
        <w:t>Cuarto.</w:t>
      </w:r>
      <w:r w:rsidRPr="00504CF6">
        <w:rPr>
          <w:rFonts w:ascii="Palatino Linotype" w:hAnsi="Palatino Linotype" w:cs="Arial"/>
          <w:i/>
          <w:sz w:val="22"/>
          <w:szCs w:val="22"/>
          <w:lang w:eastAsia="es-MX"/>
        </w:rPr>
        <w:t xml:space="preserve"> Para clasificar la información como reservada o confidencial, de manera total o parcial, el </w:t>
      </w:r>
      <w:r w:rsidRPr="00504CF6">
        <w:rPr>
          <w:rFonts w:ascii="Palatino Linotype" w:hAnsi="Palatino Linotype" w:cs="Arial"/>
          <w:i/>
          <w:sz w:val="22"/>
          <w:lang w:eastAsia="es-MX"/>
        </w:rPr>
        <w:t>titular</w:t>
      </w:r>
      <w:r w:rsidRPr="00504CF6">
        <w:rPr>
          <w:rFonts w:ascii="Palatino Linotype" w:hAnsi="Palatino Linotype" w:cs="Arial"/>
          <w:i/>
          <w:sz w:val="22"/>
          <w:szCs w:val="22"/>
          <w:lang w:eastAsia="es-MX"/>
        </w:rPr>
        <w:t xml:space="preserve"> del </w:t>
      </w:r>
      <w:r w:rsidRPr="00504CF6">
        <w:rPr>
          <w:rFonts w:ascii="Palatino Linotype" w:hAnsi="Palatino Linotype" w:cs="Arial"/>
          <w:bCs/>
          <w:i/>
          <w:noProof/>
          <w:sz w:val="22"/>
        </w:rPr>
        <w:t>área</w:t>
      </w:r>
      <w:r w:rsidRPr="00504CF6">
        <w:rPr>
          <w:rFonts w:ascii="Palatino Linotype" w:hAnsi="Palatino Linotype" w:cs="Arial"/>
          <w:i/>
          <w:sz w:val="22"/>
          <w:szCs w:val="22"/>
          <w:lang w:eastAsia="es-MX"/>
        </w:rPr>
        <w:t xml:space="preserve"> del sujeto </w:t>
      </w:r>
      <w:r w:rsidRPr="00504CF6">
        <w:rPr>
          <w:rFonts w:ascii="Palatino Linotype" w:hAnsi="Palatino Linotype" w:cs="Arial"/>
          <w:i/>
          <w:sz w:val="22"/>
        </w:rPr>
        <w:t>obligado</w:t>
      </w:r>
      <w:r w:rsidRPr="00504CF6">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AF738EB" w14:textId="77777777" w:rsidR="00456534" w:rsidRPr="00504CF6" w:rsidRDefault="00456534" w:rsidP="00456534">
      <w:pPr>
        <w:autoSpaceDE w:val="0"/>
        <w:autoSpaceDN w:val="0"/>
        <w:adjustRightInd w:val="0"/>
        <w:ind w:left="709" w:right="757"/>
        <w:jc w:val="both"/>
        <w:rPr>
          <w:rFonts w:ascii="Palatino Linotype" w:hAnsi="Palatino Linotype" w:cs="Arial"/>
          <w:i/>
          <w:sz w:val="22"/>
          <w:szCs w:val="22"/>
          <w:lang w:eastAsia="es-MX"/>
        </w:rPr>
      </w:pPr>
    </w:p>
    <w:p w14:paraId="194F53EF" w14:textId="77777777" w:rsidR="00456534" w:rsidRPr="00504CF6"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504CF6">
        <w:rPr>
          <w:rFonts w:ascii="Palatino Linotype" w:hAnsi="Palatino Linotype" w:cs="Arial"/>
          <w:i/>
          <w:sz w:val="22"/>
          <w:szCs w:val="22"/>
          <w:lang w:eastAsia="es-MX"/>
        </w:rPr>
        <w:t xml:space="preserve">Los sujetos obligados deberán aplicar, de manera estricta, las excepciones al derecho de acceso a la </w:t>
      </w:r>
      <w:r w:rsidRPr="00504CF6">
        <w:rPr>
          <w:rFonts w:ascii="Palatino Linotype" w:hAnsi="Palatino Linotype" w:cs="Arial"/>
          <w:bCs/>
          <w:i/>
          <w:noProof/>
          <w:sz w:val="22"/>
        </w:rPr>
        <w:t>información</w:t>
      </w:r>
      <w:r w:rsidRPr="00504CF6">
        <w:rPr>
          <w:rFonts w:ascii="Palatino Linotype" w:hAnsi="Palatino Linotype" w:cs="Arial"/>
          <w:i/>
          <w:sz w:val="22"/>
          <w:szCs w:val="22"/>
          <w:lang w:eastAsia="es-MX"/>
        </w:rPr>
        <w:t xml:space="preserve"> y sólo </w:t>
      </w:r>
      <w:r w:rsidRPr="00504CF6">
        <w:rPr>
          <w:rFonts w:ascii="Palatino Linotype" w:hAnsi="Palatino Linotype" w:cs="Arial"/>
          <w:i/>
          <w:sz w:val="22"/>
        </w:rPr>
        <w:t>podrán</w:t>
      </w:r>
      <w:r w:rsidRPr="00504CF6">
        <w:rPr>
          <w:rFonts w:ascii="Palatino Linotype" w:hAnsi="Palatino Linotype" w:cs="Arial"/>
          <w:i/>
          <w:sz w:val="22"/>
          <w:szCs w:val="22"/>
          <w:lang w:eastAsia="es-MX"/>
        </w:rPr>
        <w:t xml:space="preserve"> invocarlas cuando acrediten su procedencia.</w:t>
      </w:r>
    </w:p>
    <w:p w14:paraId="1353B305" w14:textId="77777777" w:rsidR="00456534" w:rsidRPr="00504CF6" w:rsidRDefault="00456534" w:rsidP="00456534">
      <w:pPr>
        <w:autoSpaceDE w:val="0"/>
        <w:autoSpaceDN w:val="0"/>
        <w:adjustRightInd w:val="0"/>
        <w:ind w:left="709" w:right="757"/>
        <w:jc w:val="both"/>
        <w:rPr>
          <w:rFonts w:ascii="Palatino Linotype" w:hAnsi="Palatino Linotype" w:cs="Arial"/>
          <w:b/>
          <w:i/>
          <w:sz w:val="22"/>
          <w:szCs w:val="22"/>
          <w:lang w:eastAsia="es-MX"/>
        </w:rPr>
      </w:pPr>
    </w:p>
    <w:p w14:paraId="0D078D54" w14:textId="77777777" w:rsidR="00456534" w:rsidRPr="00504CF6"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504CF6">
        <w:rPr>
          <w:rFonts w:ascii="Palatino Linotype" w:hAnsi="Palatino Linotype" w:cs="Arial"/>
          <w:b/>
          <w:i/>
          <w:sz w:val="22"/>
          <w:szCs w:val="22"/>
          <w:lang w:eastAsia="es-MX"/>
        </w:rPr>
        <w:t>Quinto.</w:t>
      </w:r>
      <w:r w:rsidRPr="00504CF6">
        <w:rPr>
          <w:rFonts w:ascii="Palatino Linotype" w:hAnsi="Palatino Linotype" w:cs="Arial"/>
          <w:i/>
          <w:sz w:val="22"/>
          <w:szCs w:val="22"/>
          <w:lang w:eastAsia="es-MX"/>
        </w:rPr>
        <w:t xml:space="preserve"> La carga de </w:t>
      </w:r>
      <w:r w:rsidRPr="00504CF6">
        <w:rPr>
          <w:rFonts w:ascii="Palatino Linotype" w:hAnsi="Palatino Linotype" w:cs="Arial"/>
          <w:i/>
          <w:sz w:val="22"/>
          <w:lang w:eastAsia="es-MX"/>
        </w:rPr>
        <w:t>la</w:t>
      </w:r>
      <w:r w:rsidRPr="00504CF6">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504CF6">
        <w:rPr>
          <w:rFonts w:ascii="Palatino Linotype" w:hAnsi="Palatino Linotype" w:cs="Arial"/>
          <w:i/>
          <w:sz w:val="22"/>
        </w:rPr>
        <w:t>corresponderá</w:t>
      </w:r>
      <w:r w:rsidRPr="00504CF6">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5C58011" w14:textId="77777777" w:rsidR="00456534" w:rsidRPr="00504CF6" w:rsidRDefault="00456534" w:rsidP="00456534">
      <w:pPr>
        <w:autoSpaceDE w:val="0"/>
        <w:autoSpaceDN w:val="0"/>
        <w:adjustRightInd w:val="0"/>
        <w:ind w:left="709" w:right="757"/>
        <w:jc w:val="both"/>
        <w:rPr>
          <w:rFonts w:ascii="Palatino Linotype" w:hAnsi="Palatino Linotype" w:cs="Arial"/>
          <w:b/>
          <w:i/>
          <w:sz w:val="22"/>
          <w:szCs w:val="22"/>
          <w:lang w:eastAsia="es-MX"/>
        </w:rPr>
      </w:pPr>
    </w:p>
    <w:p w14:paraId="34CF00FD" w14:textId="77777777" w:rsidR="00456534" w:rsidRPr="00504CF6"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504CF6">
        <w:rPr>
          <w:rFonts w:ascii="Palatino Linotype" w:hAnsi="Palatino Linotype" w:cs="Arial"/>
          <w:b/>
          <w:i/>
          <w:sz w:val="22"/>
          <w:szCs w:val="22"/>
          <w:lang w:eastAsia="es-MX"/>
        </w:rPr>
        <w:t>Sexto.</w:t>
      </w:r>
      <w:r w:rsidRPr="00504CF6">
        <w:rPr>
          <w:rFonts w:ascii="Palatino Linotype" w:hAnsi="Palatino Linotype" w:cs="Arial"/>
          <w:i/>
          <w:sz w:val="22"/>
          <w:szCs w:val="22"/>
          <w:lang w:eastAsia="es-MX"/>
        </w:rPr>
        <w:t xml:space="preserve"> Los sujetos obligados no podrán emitir acuerdos de carácter general ni particular que clasifiquen </w:t>
      </w:r>
      <w:r w:rsidRPr="00504CF6">
        <w:rPr>
          <w:rFonts w:ascii="Palatino Linotype" w:hAnsi="Palatino Linotype" w:cs="Arial"/>
          <w:bCs/>
          <w:i/>
          <w:noProof/>
          <w:sz w:val="22"/>
        </w:rPr>
        <w:t>documentos</w:t>
      </w:r>
      <w:r w:rsidRPr="00504CF6">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0465CAA6" w14:textId="77777777" w:rsidR="00456534" w:rsidRPr="00504CF6" w:rsidRDefault="00456534" w:rsidP="00456534">
      <w:pPr>
        <w:ind w:left="709" w:right="757"/>
        <w:jc w:val="both"/>
        <w:rPr>
          <w:rFonts w:ascii="Palatino Linotype" w:hAnsi="Palatino Linotype" w:cs="Arial"/>
          <w:i/>
          <w:sz w:val="22"/>
          <w:szCs w:val="22"/>
          <w:lang w:eastAsia="es-MX"/>
        </w:rPr>
      </w:pPr>
      <w:r w:rsidRPr="00504CF6">
        <w:rPr>
          <w:rFonts w:ascii="Palatino Linotype" w:hAnsi="Palatino Linotype" w:cs="Arial"/>
          <w:i/>
          <w:sz w:val="22"/>
          <w:szCs w:val="22"/>
          <w:lang w:eastAsia="es-MX"/>
        </w:rPr>
        <w:t xml:space="preserve">La clasificación de </w:t>
      </w:r>
      <w:r w:rsidRPr="00504CF6">
        <w:rPr>
          <w:rFonts w:ascii="Palatino Linotype" w:hAnsi="Palatino Linotype" w:cs="Arial"/>
          <w:i/>
          <w:sz w:val="22"/>
        </w:rPr>
        <w:t>información</w:t>
      </w:r>
      <w:r w:rsidRPr="00504CF6">
        <w:rPr>
          <w:rFonts w:ascii="Palatino Linotype" w:hAnsi="Palatino Linotype" w:cs="Arial"/>
          <w:i/>
          <w:sz w:val="22"/>
          <w:szCs w:val="22"/>
          <w:lang w:eastAsia="es-MX"/>
        </w:rPr>
        <w:t xml:space="preserve"> se realizará conforme a un análisis caso por caso, mediante la aplicación </w:t>
      </w:r>
      <w:r w:rsidRPr="00504CF6">
        <w:rPr>
          <w:rFonts w:ascii="Palatino Linotype" w:hAnsi="Palatino Linotype" w:cs="Arial"/>
          <w:bCs/>
          <w:i/>
          <w:noProof/>
          <w:sz w:val="22"/>
        </w:rPr>
        <w:t>de</w:t>
      </w:r>
      <w:r w:rsidRPr="00504CF6">
        <w:rPr>
          <w:rFonts w:ascii="Palatino Linotype" w:hAnsi="Palatino Linotype" w:cs="Arial"/>
          <w:i/>
          <w:sz w:val="22"/>
          <w:szCs w:val="22"/>
          <w:lang w:eastAsia="es-MX"/>
        </w:rPr>
        <w:t xml:space="preserve"> la prueba de daño y de interés público.</w:t>
      </w:r>
    </w:p>
    <w:p w14:paraId="501BE286" w14:textId="77777777" w:rsidR="00456534" w:rsidRPr="00504CF6" w:rsidRDefault="00456534" w:rsidP="00456534">
      <w:pPr>
        <w:autoSpaceDE w:val="0"/>
        <w:autoSpaceDN w:val="0"/>
        <w:adjustRightInd w:val="0"/>
        <w:ind w:left="709" w:right="757"/>
        <w:jc w:val="both"/>
        <w:rPr>
          <w:rFonts w:ascii="Palatino Linotype" w:hAnsi="Palatino Linotype" w:cs="Arial"/>
          <w:b/>
          <w:i/>
          <w:sz w:val="22"/>
          <w:szCs w:val="22"/>
          <w:lang w:eastAsia="es-MX"/>
        </w:rPr>
      </w:pPr>
    </w:p>
    <w:p w14:paraId="58CE0C90" w14:textId="77777777" w:rsidR="00456534" w:rsidRPr="00504CF6"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504CF6">
        <w:rPr>
          <w:rFonts w:ascii="Palatino Linotype" w:hAnsi="Palatino Linotype" w:cs="Arial"/>
          <w:b/>
          <w:i/>
          <w:sz w:val="22"/>
          <w:szCs w:val="22"/>
          <w:lang w:eastAsia="es-MX"/>
        </w:rPr>
        <w:t>Séptimo.</w:t>
      </w:r>
      <w:r w:rsidRPr="00504CF6">
        <w:rPr>
          <w:rFonts w:ascii="Palatino Linotype" w:hAnsi="Palatino Linotype" w:cs="Arial"/>
          <w:i/>
          <w:sz w:val="22"/>
          <w:szCs w:val="22"/>
          <w:lang w:eastAsia="es-MX"/>
        </w:rPr>
        <w:t xml:space="preserve"> La </w:t>
      </w:r>
      <w:r w:rsidRPr="00504CF6">
        <w:rPr>
          <w:rFonts w:ascii="Palatino Linotype" w:hAnsi="Palatino Linotype" w:cs="Arial"/>
          <w:i/>
          <w:sz w:val="22"/>
          <w:lang w:eastAsia="es-MX"/>
        </w:rPr>
        <w:t>clasificación</w:t>
      </w:r>
      <w:r w:rsidRPr="00504CF6">
        <w:rPr>
          <w:rFonts w:ascii="Palatino Linotype" w:hAnsi="Palatino Linotype" w:cs="Arial"/>
          <w:i/>
          <w:sz w:val="22"/>
          <w:szCs w:val="22"/>
          <w:lang w:eastAsia="es-MX"/>
        </w:rPr>
        <w:t xml:space="preserve"> </w:t>
      </w:r>
      <w:r w:rsidRPr="00504CF6">
        <w:rPr>
          <w:rFonts w:ascii="Palatino Linotype" w:hAnsi="Palatino Linotype" w:cs="Arial"/>
          <w:bCs/>
          <w:i/>
          <w:noProof/>
          <w:sz w:val="22"/>
        </w:rPr>
        <w:t>de</w:t>
      </w:r>
      <w:r w:rsidRPr="00504CF6">
        <w:rPr>
          <w:rFonts w:ascii="Palatino Linotype" w:hAnsi="Palatino Linotype" w:cs="Arial"/>
          <w:i/>
          <w:sz w:val="22"/>
          <w:szCs w:val="22"/>
          <w:lang w:eastAsia="es-MX"/>
        </w:rPr>
        <w:t xml:space="preserve"> la </w:t>
      </w:r>
      <w:r w:rsidRPr="00504CF6">
        <w:rPr>
          <w:rFonts w:ascii="Palatino Linotype" w:hAnsi="Palatino Linotype" w:cs="Arial"/>
          <w:i/>
          <w:sz w:val="22"/>
        </w:rPr>
        <w:t>información</w:t>
      </w:r>
      <w:r w:rsidRPr="00504CF6">
        <w:rPr>
          <w:rFonts w:ascii="Palatino Linotype" w:hAnsi="Palatino Linotype" w:cs="Arial"/>
          <w:i/>
          <w:sz w:val="22"/>
          <w:szCs w:val="22"/>
          <w:lang w:eastAsia="es-MX"/>
        </w:rPr>
        <w:t xml:space="preserve"> se llevará a cabo en el momento en que:</w:t>
      </w:r>
    </w:p>
    <w:p w14:paraId="73C4E100" w14:textId="77777777" w:rsidR="00456534" w:rsidRPr="00504CF6" w:rsidRDefault="00456534" w:rsidP="00456534">
      <w:pPr>
        <w:autoSpaceDE w:val="0"/>
        <w:autoSpaceDN w:val="0"/>
        <w:adjustRightInd w:val="0"/>
        <w:ind w:left="709" w:right="757"/>
        <w:jc w:val="both"/>
        <w:rPr>
          <w:rFonts w:ascii="Palatino Linotype" w:hAnsi="Palatino Linotype" w:cs="Arial"/>
          <w:b/>
          <w:i/>
          <w:sz w:val="22"/>
          <w:szCs w:val="22"/>
          <w:lang w:eastAsia="es-MX"/>
        </w:rPr>
      </w:pPr>
    </w:p>
    <w:p w14:paraId="62F8C465" w14:textId="77777777" w:rsidR="00456534" w:rsidRPr="00504CF6"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504CF6">
        <w:rPr>
          <w:rFonts w:ascii="Palatino Linotype" w:hAnsi="Palatino Linotype" w:cs="Arial"/>
          <w:b/>
          <w:i/>
          <w:sz w:val="22"/>
          <w:szCs w:val="22"/>
          <w:lang w:eastAsia="es-MX"/>
        </w:rPr>
        <w:t>I.</w:t>
      </w:r>
      <w:r w:rsidRPr="00504CF6">
        <w:rPr>
          <w:rFonts w:ascii="Palatino Linotype" w:hAnsi="Palatino Linotype" w:cs="Arial"/>
          <w:i/>
          <w:sz w:val="22"/>
          <w:szCs w:val="22"/>
          <w:lang w:eastAsia="es-MX"/>
        </w:rPr>
        <w:t xml:space="preserve"> Se reciba una </w:t>
      </w:r>
      <w:r w:rsidRPr="00504CF6">
        <w:rPr>
          <w:rFonts w:ascii="Palatino Linotype" w:hAnsi="Palatino Linotype" w:cs="Arial"/>
          <w:i/>
          <w:sz w:val="22"/>
          <w:lang w:eastAsia="es-MX"/>
        </w:rPr>
        <w:t>solicitud</w:t>
      </w:r>
      <w:r w:rsidRPr="00504CF6">
        <w:rPr>
          <w:rFonts w:ascii="Palatino Linotype" w:hAnsi="Palatino Linotype" w:cs="Arial"/>
          <w:i/>
          <w:sz w:val="22"/>
          <w:szCs w:val="22"/>
          <w:lang w:eastAsia="es-MX"/>
        </w:rPr>
        <w:t xml:space="preserve"> de acceso a la información;</w:t>
      </w:r>
    </w:p>
    <w:p w14:paraId="7C933938" w14:textId="77777777" w:rsidR="00456534" w:rsidRPr="00504CF6"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504CF6">
        <w:rPr>
          <w:rFonts w:ascii="Palatino Linotype" w:hAnsi="Palatino Linotype" w:cs="Arial"/>
          <w:b/>
          <w:i/>
          <w:sz w:val="22"/>
          <w:szCs w:val="22"/>
          <w:lang w:eastAsia="es-MX"/>
        </w:rPr>
        <w:t>II.</w:t>
      </w:r>
      <w:r w:rsidRPr="00504CF6">
        <w:rPr>
          <w:rFonts w:ascii="Palatino Linotype" w:hAnsi="Palatino Linotype" w:cs="Arial"/>
          <w:i/>
          <w:sz w:val="22"/>
          <w:szCs w:val="22"/>
          <w:lang w:eastAsia="es-MX"/>
        </w:rPr>
        <w:t xml:space="preserve"> Se determine </w:t>
      </w:r>
      <w:r w:rsidRPr="00504CF6">
        <w:rPr>
          <w:rFonts w:ascii="Palatino Linotype" w:hAnsi="Palatino Linotype" w:cs="Arial"/>
          <w:bCs/>
          <w:i/>
          <w:noProof/>
          <w:sz w:val="22"/>
        </w:rPr>
        <w:t>mediante</w:t>
      </w:r>
      <w:r w:rsidRPr="00504CF6">
        <w:rPr>
          <w:rFonts w:ascii="Palatino Linotype" w:hAnsi="Palatino Linotype" w:cs="Arial"/>
          <w:i/>
          <w:sz w:val="22"/>
          <w:szCs w:val="22"/>
          <w:lang w:eastAsia="es-MX"/>
        </w:rPr>
        <w:t xml:space="preserve"> resolución de autoridad competente, o</w:t>
      </w:r>
    </w:p>
    <w:p w14:paraId="37071414" w14:textId="77777777" w:rsidR="00456534" w:rsidRPr="00504CF6"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504CF6">
        <w:rPr>
          <w:rFonts w:ascii="Palatino Linotype" w:hAnsi="Palatino Linotype" w:cs="Arial"/>
          <w:b/>
          <w:i/>
          <w:sz w:val="22"/>
          <w:szCs w:val="22"/>
          <w:lang w:eastAsia="es-MX"/>
        </w:rPr>
        <w:t>III.</w:t>
      </w:r>
      <w:r w:rsidRPr="00504CF6">
        <w:rPr>
          <w:rFonts w:ascii="Palatino Linotype" w:hAnsi="Palatino Linotype" w:cs="Arial"/>
          <w:i/>
          <w:sz w:val="22"/>
          <w:szCs w:val="22"/>
          <w:lang w:eastAsia="es-MX"/>
        </w:rPr>
        <w:t xml:space="preserve"> Se generen </w:t>
      </w:r>
      <w:r w:rsidRPr="00504CF6">
        <w:rPr>
          <w:rFonts w:ascii="Palatino Linotype" w:hAnsi="Palatino Linotype" w:cs="Arial"/>
          <w:bCs/>
          <w:i/>
          <w:noProof/>
          <w:sz w:val="22"/>
        </w:rPr>
        <w:t>versiones</w:t>
      </w:r>
      <w:r w:rsidRPr="00504CF6">
        <w:rPr>
          <w:rFonts w:ascii="Palatino Linotype" w:hAnsi="Palatino Linotype" w:cs="Arial"/>
          <w:i/>
          <w:sz w:val="22"/>
          <w:szCs w:val="22"/>
          <w:lang w:eastAsia="es-MX"/>
        </w:rPr>
        <w:t xml:space="preserve"> públicas para dar cumplimiento a las obligaciones de transparencia </w:t>
      </w:r>
      <w:r w:rsidRPr="00504CF6">
        <w:rPr>
          <w:rFonts w:ascii="Palatino Linotype" w:hAnsi="Palatino Linotype" w:cs="Arial"/>
          <w:i/>
          <w:sz w:val="22"/>
          <w:lang w:eastAsia="es-MX"/>
        </w:rPr>
        <w:t>previstas</w:t>
      </w:r>
      <w:r w:rsidRPr="00504CF6">
        <w:rPr>
          <w:rFonts w:ascii="Palatino Linotype" w:hAnsi="Palatino Linotype" w:cs="Arial"/>
          <w:i/>
          <w:sz w:val="22"/>
          <w:szCs w:val="22"/>
          <w:lang w:eastAsia="es-MX"/>
        </w:rPr>
        <w:t xml:space="preserve"> en la Ley General, la Ley Federal y las correspondientes de las entidades federativas.</w:t>
      </w:r>
    </w:p>
    <w:p w14:paraId="259A0B20" w14:textId="77777777" w:rsidR="00456534" w:rsidRPr="00504CF6" w:rsidRDefault="00456534" w:rsidP="00456534">
      <w:pPr>
        <w:autoSpaceDE w:val="0"/>
        <w:autoSpaceDN w:val="0"/>
        <w:adjustRightInd w:val="0"/>
        <w:ind w:left="709" w:right="757"/>
        <w:jc w:val="both"/>
        <w:rPr>
          <w:rFonts w:ascii="Palatino Linotype" w:hAnsi="Palatino Linotype" w:cs="Arial"/>
          <w:i/>
          <w:sz w:val="22"/>
          <w:szCs w:val="22"/>
          <w:lang w:eastAsia="es-MX"/>
        </w:rPr>
      </w:pPr>
    </w:p>
    <w:p w14:paraId="21A98585" w14:textId="77777777" w:rsidR="00456534" w:rsidRPr="00504CF6"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504CF6">
        <w:rPr>
          <w:rFonts w:ascii="Palatino Linotype" w:hAnsi="Palatino Linotype" w:cs="Arial"/>
          <w:i/>
          <w:sz w:val="22"/>
          <w:szCs w:val="22"/>
          <w:lang w:eastAsia="es-MX"/>
        </w:rPr>
        <w:t xml:space="preserve">Los titulares de las áreas deberán revisar la clasificación al momento de la recepción de una solicitud de </w:t>
      </w:r>
      <w:r w:rsidRPr="00504CF6">
        <w:rPr>
          <w:rFonts w:ascii="Palatino Linotype" w:hAnsi="Palatino Linotype" w:cs="Arial"/>
          <w:bCs/>
          <w:i/>
          <w:noProof/>
          <w:sz w:val="22"/>
        </w:rPr>
        <w:t>acceso</w:t>
      </w:r>
      <w:r w:rsidRPr="00504CF6">
        <w:rPr>
          <w:rFonts w:ascii="Palatino Linotype" w:hAnsi="Palatino Linotype" w:cs="Arial"/>
          <w:i/>
          <w:sz w:val="22"/>
          <w:szCs w:val="22"/>
          <w:lang w:eastAsia="es-MX"/>
        </w:rPr>
        <w:t xml:space="preserve"> a la información, para verificar si encuadra en una causal de reserva o de confidencialidad.</w:t>
      </w:r>
    </w:p>
    <w:p w14:paraId="7F74104F" w14:textId="77777777" w:rsidR="00456534" w:rsidRPr="00504CF6" w:rsidRDefault="00456534" w:rsidP="00456534">
      <w:pPr>
        <w:autoSpaceDE w:val="0"/>
        <w:autoSpaceDN w:val="0"/>
        <w:adjustRightInd w:val="0"/>
        <w:ind w:left="709" w:right="757"/>
        <w:jc w:val="both"/>
        <w:rPr>
          <w:rFonts w:ascii="Palatino Linotype" w:hAnsi="Palatino Linotype" w:cs="Arial"/>
          <w:b/>
          <w:i/>
          <w:sz w:val="22"/>
          <w:szCs w:val="22"/>
          <w:lang w:eastAsia="es-MX"/>
        </w:rPr>
      </w:pPr>
    </w:p>
    <w:p w14:paraId="22A2B477" w14:textId="77777777" w:rsidR="00456534" w:rsidRPr="00504CF6"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504CF6">
        <w:rPr>
          <w:rFonts w:ascii="Palatino Linotype" w:hAnsi="Palatino Linotype" w:cs="Arial"/>
          <w:b/>
          <w:i/>
          <w:sz w:val="22"/>
          <w:szCs w:val="22"/>
          <w:lang w:eastAsia="es-MX"/>
        </w:rPr>
        <w:lastRenderedPageBreak/>
        <w:t>Octavo.</w:t>
      </w:r>
      <w:r w:rsidRPr="00504CF6">
        <w:rPr>
          <w:rFonts w:ascii="Palatino Linotype" w:hAnsi="Palatino Linotype" w:cs="Arial"/>
          <w:i/>
          <w:sz w:val="22"/>
          <w:szCs w:val="22"/>
          <w:lang w:eastAsia="es-MX"/>
        </w:rPr>
        <w:t xml:space="preserve"> Para fundar la clasificación de la información se debe señalar el artículo, fracción, inciso, </w:t>
      </w:r>
      <w:r w:rsidRPr="00504CF6">
        <w:rPr>
          <w:rFonts w:ascii="Palatino Linotype" w:hAnsi="Palatino Linotype" w:cs="Arial"/>
          <w:i/>
          <w:sz w:val="22"/>
          <w:lang w:eastAsia="es-MX"/>
        </w:rPr>
        <w:t>párrafo</w:t>
      </w:r>
      <w:r w:rsidRPr="00504CF6">
        <w:rPr>
          <w:rFonts w:ascii="Palatino Linotype" w:hAnsi="Palatino Linotype" w:cs="Arial"/>
          <w:i/>
          <w:sz w:val="22"/>
          <w:szCs w:val="22"/>
          <w:lang w:eastAsia="es-MX"/>
        </w:rPr>
        <w:t xml:space="preserve"> o numeral de la ley o tratado internacional suscrito por el Estado mexicano que </w:t>
      </w:r>
      <w:r w:rsidRPr="00504CF6">
        <w:rPr>
          <w:rFonts w:ascii="Palatino Linotype" w:hAnsi="Palatino Linotype" w:cs="Arial"/>
          <w:bCs/>
          <w:i/>
          <w:noProof/>
          <w:sz w:val="22"/>
        </w:rPr>
        <w:t>expresamente</w:t>
      </w:r>
      <w:r w:rsidRPr="00504CF6">
        <w:rPr>
          <w:rFonts w:ascii="Palatino Linotype" w:hAnsi="Palatino Linotype" w:cs="Arial"/>
          <w:i/>
          <w:sz w:val="22"/>
          <w:szCs w:val="22"/>
          <w:lang w:eastAsia="es-MX"/>
        </w:rPr>
        <w:t xml:space="preserve"> le otorga el carácter de reservada o confidencial.</w:t>
      </w:r>
    </w:p>
    <w:p w14:paraId="56F2062E" w14:textId="77777777" w:rsidR="00456534" w:rsidRPr="00504CF6" w:rsidRDefault="00456534" w:rsidP="00456534">
      <w:pPr>
        <w:autoSpaceDE w:val="0"/>
        <w:autoSpaceDN w:val="0"/>
        <w:adjustRightInd w:val="0"/>
        <w:ind w:left="709" w:right="757"/>
        <w:jc w:val="both"/>
        <w:rPr>
          <w:rFonts w:ascii="Palatino Linotype" w:hAnsi="Palatino Linotype" w:cs="Arial"/>
          <w:bCs/>
          <w:i/>
          <w:noProof/>
          <w:sz w:val="22"/>
        </w:rPr>
      </w:pPr>
      <w:r w:rsidRPr="00504CF6">
        <w:rPr>
          <w:rFonts w:ascii="Palatino Linotype" w:hAnsi="Palatino Linotype" w:cs="Arial"/>
          <w:i/>
          <w:sz w:val="22"/>
          <w:szCs w:val="22"/>
          <w:lang w:eastAsia="es-MX"/>
        </w:rPr>
        <w:t xml:space="preserve">Para </w:t>
      </w:r>
      <w:r w:rsidRPr="00504CF6">
        <w:rPr>
          <w:rFonts w:ascii="Palatino Linotype" w:hAnsi="Palatino Linotype" w:cs="Arial"/>
          <w:bCs/>
          <w:i/>
          <w:noProof/>
          <w:sz w:val="22"/>
        </w:rPr>
        <w:t xml:space="preserve">motivar la clasificación se deberán señalar las razones o circunstancias especiales que lo </w:t>
      </w:r>
      <w:r w:rsidRPr="00504CF6">
        <w:rPr>
          <w:rFonts w:ascii="Palatino Linotype" w:hAnsi="Palatino Linotype" w:cs="Arial"/>
          <w:i/>
          <w:sz w:val="22"/>
          <w:szCs w:val="22"/>
          <w:lang w:eastAsia="es-MX"/>
        </w:rPr>
        <w:t>llevaron</w:t>
      </w:r>
      <w:r w:rsidRPr="00504CF6">
        <w:rPr>
          <w:rFonts w:ascii="Palatino Linotype" w:hAnsi="Palatino Linotype" w:cs="Arial"/>
          <w:bCs/>
          <w:i/>
          <w:noProof/>
          <w:sz w:val="22"/>
        </w:rPr>
        <w:t xml:space="preserve"> a concluir que el caso particular se ajusta al supuesto previsto por la norma legal invocada como fundamento.</w:t>
      </w:r>
    </w:p>
    <w:p w14:paraId="1DE40175" w14:textId="77777777" w:rsidR="00456534" w:rsidRPr="00504CF6" w:rsidRDefault="00456534" w:rsidP="00456534">
      <w:pPr>
        <w:autoSpaceDE w:val="0"/>
        <w:autoSpaceDN w:val="0"/>
        <w:adjustRightInd w:val="0"/>
        <w:ind w:left="709" w:right="757"/>
        <w:jc w:val="both"/>
        <w:rPr>
          <w:rFonts w:ascii="Palatino Linotype" w:hAnsi="Palatino Linotype" w:cs="Arial"/>
          <w:bCs/>
          <w:i/>
          <w:noProof/>
          <w:sz w:val="22"/>
        </w:rPr>
      </w:pPr>
    </w:p>
    <w:p w14:paraId="4F18AAD0" w14:textId="77777777" w:rsidR="00456534" w:rsidRPr="00504CF6" w:rsidRDefault="00456534" w:rsidP="00456534">
      <w:pPr>
        <w:autoSpaceDE w:val="0"/>
        <w:autoSpaceDN w:val="0"/>
        <w:adjustRightInd w:val="0"/>
        <w:ind w:left="709" w:right="757"/>
        <w:jc w:val="both"/>
        <w:rPr>
          <w:rFonts w:ascii="Palatino Linotype" w:hAnsi="Palatino Linotype" w:cs="Arial"/>
          <w:bCs/>
          <w:i/>
          <w:noProof/>
          <w:sz w:val="22"/>
        </w:rPr>
      </w:pPr>
      <w:r w:rsidRPr="00504CF6">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504CF6">
        <w:rPr>
          <w:rFonts w:ascii="Palatino Linotype" w:hAnsi="Palatino Linotype" w:cs="Arial"/>
          <w:i/>
          <w:sz w:val="22"/>
          <w:szCs w:val="22"/>
          <w:lang w:eastAsia="es-MX"/>
        </w:rPr>
        <w:t>de</w:t>
      </w:r>
      <w:r w:rsidRPr="00504CF6">
        <w:rPr>
          <w:rFonts w:ascii="Palatino Linotype" w:hAnsi="Palatino Linotype" w:cs="Arial"/>
          <w:bCs/>
          <w:i/>
          <w:noProof/>
          <w:sz w:val="22"/>
        </w:rPr>
        <w:t xml:space="preserve"> </w:t>
      </w:r>
      <w:r w:rsidRPr="00504CF6">
        <w:rPr>
          <w:rFonts w:ascii="Palatino Linotype" w:hAnsi="Palatino Linotype" w:cs="Arial"/>
          <w:i/>
          <w:sz w:val="22"/>
          <w:szCs w:val="22"/>
          <w:lang w:eastAsia="es-MX"/>
        </w:rPr>
        <w:t>reserva</w:t>
      </w:r>
      <w:r w:rsidRPr="00504CF6">
        <w:rPr>
          <w:rFonts w:ascii="Palatino Linotype" w:hAnsi="Palatino Linotype" w:cs="Arial"/>
          <w:bCs/>
          <w:i/>
          <w:noProof/>
          <w:sz w:val="22"/>
        </w:rPr>
        <w:t>.</w:t>
      </w:r>
    </w:p>
    <w:p w14:paraId="005DC815" w14:textId="77777777" w:rsidR="00456534" w:rsidRPr="00504CF6" w:rsidRDefault="00456534" w:rsidP="00456534">
      <w:pPr>
        <w:autoSpaceDE w:val="0"/>
        <w:autoSpaceDN w:val="0"/>
        <w:adjustRightInd w:val="0"/>
        <w:ind w:left="709" w:right="757"/>
        <w:jc w:val="both"/>
        <w:rPr>
          <w:rFonts w:ascii="Palatino Linotype" w:hAnsi="Palatino Linotype" w:cs="Arial"/>
          <w:i/>
          <w:sz w:val="22"/>
          <w:szCs w:val="22"/>
          <w:lang w:eastAsia="es-MX"/>
        </w:rPr>
      </w:pPr>
    </w:p>
    <w:p w14:paraId="28D16AED" w14:textId="77777777" w:rsidR="00456534" w:rsidRPr="00504CF6" w:rsidRDefault="00456534" w:rsidP="00456534">
      <w:pPr>
        <w:autoSpaceDE w:val="0"/>
        <w:autoSpaceDN w:val="0"/>
        <w:adjustRightInd w:val="0"/>
        <w:ind w:left="709" w:right="757"/>
        <w:jc w:val="both"/>
        <w:rPr>
          <w:rFonts w:ascii="Palatino Linotype" w:hAnsi="Palatino Linotype" w:cs="Arial"/>
          <w:bCs/>
          <w:i/>
          <w:noProof/>
          <w:sz w:val="22"/>
        </w:rPr>
      </w:pPr>
      <w:r w:rsidRPr="00504CF6">
        <w:rPr>
          <w:rFonts w:ascii="Palatino Linotype" w:hAnsi="Palatino Linotype" w:cs="Arial"/>
          <w:i/>
          <w:sz w:val="22"/>
          <w:szCs w:val="22"/>
          <w:lang w:eastAsia="es-MX"/>
        </w:rPr>
        <w:t>Tratándose</w:t>
      </w:r>
      <w:r w:rsidRPr="00504CF6">
        <w:rPr>
          <w:rFonts w:ascii="Palatino Linotype" w:hAnsi="Palatino Linotype" w:cs="Arial"/>
          <w:bCs/>
          <w:i/>
          <w:noProof/>
          <w:sz w:val="22"/>
        </w:rPr>
        <w:t xml:space="preserve"> de información clasificada como confidencial respecto de la cual se haya </w:t>
      </w:r>
      <w:r w:rsidRPr="00504CF6">
        <w:rPr>
          <w:rFonts w:ascii="Palatino Linotype" w:hAnsi="Palatino Linotype" w:cs="Arial"/>
          <w:i/>
          <w:sz w:val="22"/>
          <w:lang w:eastAsia="es-MX"/>
        </w:rPr>
        <w:t>determinado</w:t>
      </w:r>
      <w:r w:rsidRPr="00504CF6">
        <w:rPr>
          <w:rFonts w:ascii="Palatino Linotype" w:hAnsi="Palatino Linotype" w:cs="Arial"/>
          <w:bCs/>
          <w:i/>
          <w:noProof/>
          <w:sz w:val="22"/>
        </w:rPr>
        <w:t xml:space="preserve"> </w:t>
      </w:r>
      <w:r w:rsidRPr="00504CF6">
        <w:rPr>
          <w:rFonts w:ascii="Palatino Linotype" w:hAnsi="Palatino Linotype" w:cs="Arial"/>
          <w:i/>
          <w:sz w:val="22"/>
          <w:szCs w:val="22"/>
          <w:lang w:eastAsia="es-MX"/>
        </w:rPr>
        <w:t>su</w:t>
      </w:r>
      <w:r w:rsidRPr="00504CF6">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04FFE0C4" w14:textId="77777777" w:rsidR="00456534" w:rsidRPr="00504CF6"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504CF6">
        <w:rPr>
          <w:rFonts w:ascii="Palatino Linotype" w:hAnsi="Palatino Linotype" w:cs="Arial"/>
          <w:bCs/>
          <w:i/>
          <w:noProof/>
          <w:sz w:val="22"/>
        </w:rPr>
        <w:t>Los documentos contenidos</w:t>
      </w:r>
      <w:r w:rsidRPr="00504CF6">
        <w:rPr>
          <w:rFonts w:ascii="Palatino Linotype" w:hAnsi="Palatino Linotype" w:cs="Arial"/>
          <w:i/>
          <w:sz w:val="22"/>
          <w:szCs w:val="22"/>
          <w:lang w:eastAsia="es-MX"/>
        </w:rPr>
        <w:t xml:space="preserve"> en los archivos históricos y los identificados como históricos confidenciales no </w:t>
      </w:r>
      <w:r w:rsidRPr="00504CF6">
        <w:rPr>
          <w:rFonts w:ascii="Palatino Linotype" w:hAnsi="Palatino Linotype" w:cs="Arial"/>
          <w:i/>
          <w:sz w:val="22"/>
          <w:lang w:eastAsia="es-MX"/>
        </w:rPr>
        <w:t>serán</w:t>
      </w:r>
      <w:r w:rsidRPr="00504CF6">
        <w:rPr>
          <w:rFonts w:ascii="Palatino Linotype" w:hAnsi="Palatino Linotype" w:cs="Arial"/>
          <w:i/>
          <w:sz w:val="22"/>
          <w:szCs w:val="22"/>
          <w:lang w:eastAsia="es-MX"/>
        </w:rPr>
        <w:t xml:space="preserve"> susceptibles de clasificación como reservados.</w:t>
      </w:r>
    </w:p>
    <w:p w14:paraId="675E78D2" w14:textId="77777777" w:rsidR="00456534" w:rsidRPr="00504CF6" w:rsidRDefault="00456534" w:rsidP="00456534">
      <w:pPr>
        <w:autoSpaceDE w:val="0"/>
        <w:autoSpaceDN w:val="0"/>
        <w:adjustRightInd w:val="0"/>
        <w:ind w:left="709" w:right="757"/>
        <w:jc w:val="both"/>
        <w:rPr>
          <w:rFonts w:ascii="Palatino Linotype" w:hAnsi="Palatino Linotype" w:cs="Arial"/>
          <w:b/>
          <w:i/>
          <w:sz w:val="22"/>
          <w:szCs w:val="22"/>
          <w:lang w:eastAsia="es-MX"/>
        </w:rPr>
      </w:pPr>
    </w:p>
    <w:p w14:paraId="2E4E0448" w14:textId="77777777" w:rsidR="00456534" w:rsidRPr="00504CF6"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504CF6">
        <w:rPr>
          <w:rFonts w:ascii="Palatino Linotype" w:hAnsi="Palatino Linotype" w:cs="Arial"/>
          <w:b/>
          <w:i/>
          <w:sz w:val="22"/>
          <w:szCs w:val="22"/>
          <w:lang w:eastAsia="es-MX"/>
        </w:rPr>
        <w:t>Noveno.</w:t>
      </w:r>
      <w:r w:rsidRPr="00504CF6">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206F888" w14:textId="77777777" w:rsidR="00456534" w:rsidRPr="00504CF6" w:rsidRDefault="00456534" w:rsidP="00456534">
      <w:pPr>
        <w:autoSpaceDE w:val="0"/>
        <w:autoSpaceDN w:val="0"/>
        <w:adjustRightInd w:val="0"/>
        <w:ind w:left="709" w:right="757"/>
        <w:jc w:val="both"/>
        <w:rPr>
          <w:rFonts w:ascii="Palatino Linotype" w:hAnsi="Palatino Linotype" w:cs="Arial"/>
          <w:b/>
          <w:i/>
          <w:sz w:val="22"/>
          <w:szCs w:val="22"/>
          <w:lang w:eastAsia="es-MX"/>
        </w:rPr>
      </w:pPr>
    </w:p>
    <w:p w14:paraId="607919A0" w14:textId="77777777" w:rsidR="00456534" w:rsidRPr="00504CF6"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504CF6">
        <w:rPr>
          <w:rFonts w:ascii="Palatino Linotype" w:hAnsi="Palatino Linotype" w:cs="Arial"/>
          <w:b/>
          <w:i/>
          <w:sz w:val="22"/>
          <w:szCs w:val="22"/>
          <w:lang w:eastAsia="es-MX"/>
        </w:rPr>
        <w:t>Décimo.</w:t>
      </w:r>
      <w:r w:rsidRPr="00504CF6">
        <w:rPr>
          <w:rFonts w:ascii="Palatino Linotype" w:hAnsi="Palatino Linotype" w:cs="Arial"/>
          <w:i/>
          <w:sz w:val="22"/>
          <w:szCs w:val="22"/>
          <w:lang w:eastAsia="es-MX"/>
        </w:rPr>
        <w:t xml:space="preserve"> Los titulares de las áreas, deberán tener conocimiento y llevar un registro del personal que, por la </w:t>
      </w:r>
      <w:r w:rsidRPr="00504CF6">
        <w:rPr>
          <w:rFonts w:ascii="Palatino Linotype" w:hAnsi="Palatino Linotype" w:cs="Arial"/>
          <w:i/>
          <w:sz w:val="22"/>
          <w:lang w:eastAsia="es-MX"/>
        </w:rPr>
        <w:t>naturaleza</w:t>
      </w:r>
      <w:r w:rsidRPr="00504CF6">
        <w:rPr>
          <w:rFonts w:ascii="Palatino Linotype" w:hAnsi="Palatino Linotype" w:cs="Arial"/>
          <w:i/>
          <w:sz w:val="22"/>
          <w:szCs w:val="22"/>
          <w:lang w:eastAsia="es-MX"/>
        </w:rPr>
        <w:t xml:space="preserve"> de sus atribuciones, tenga acceso a los </w:t>
      </w:r>
      <w:r w:rsidRPr="00504CF6">
        <w:rPr>
          <w:rFonts w:ascii="Palatino Linotype" w:hAnsi="Palatino Linotype" w:cs="Arial"/>
          <w:i/>
          <w:sz w:val="22"/>
        </w:rPr>
        <w:t>documentos</w:t>
      </w:r>
      <w:r w:rsidRPr="00504CF6">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0D8ED04" w14:textId="77777777" w:rsidR="00456534" w:rsidRPr="00504CF6"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504CF6">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504CF6">
        <w:rPr>
          <w:rFonts w:ascii="Palatino Linotype" w:hAnsi="Palatino Linotype" w:cs="Arial"/>
          <w:i/>
          <w:sz w:val="22"/>
        </w:rPr>
        <w:t>que</w:t>
      </w:r>
      <w:r w:rsidRPr="00504CF6">
        <w:rPr>
          <w:rFonts w:ascii="Palatino Linotype" w:hAnsi="Palatino Linotype" w:cs="Arial"/>
          <w:i/>
          <w:sz w:val="22"/>
          <w:szCs w:val="22"/>
          <w:lang w:eastAsia="es-MX"/>
        </w:rPr>
        <w:t xml:space="preserve"> rija la actuación del sujeto obligado.</w:t>
      </w:r>
    </w:p>
    <w:p w14:paraId="3D096D6C" w14:textId="77777777" w:rsidR="00456534" w:rsidRPr="00504CF6" w:rsidRDefault="00456534" w:rsidP="00456534">
      <w:pPr>
        <w:autoSpaceDE w:val="0"/>
        <w:autoSpaceDN w:val="0"/>
        <w:adjustRightInd w:val="0"/>
        <w:ind w:left="709" w:right="757"/>
        <w:jc w:val="both"/>
        <w:rPr>
          <w:rFonts w:ascii="Palatino Linotype" w:hAnsi="Palatino Linotype" w:cs="Arial"/>
          <w:b/>
          <w:i/>
          <w:sz w:val="22"/>
          <w:szCs w:val="22"/>
          <w:lang w:eastAsia="es-MX"/>
        </w:rPr>
      </w:pPr>
    </w:p>
    <w:p w14:paraId="2DB7A034" w14:textId="77777777" w:rsidR="00456534" w:rsidRPr="00504CF6"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504CF6">
        <w:rPr>
          <w:rFonts w:ascii="Palatino Linotype" w:hAnsi="Palatino Linotype" w:cs="Arial"/>
          <w:b/>
          <w:i/>
          <w:sz w:val="22"/>
          <w:szCs w:val="22"/>
          <w:lang w:eastAsia="es-MX"/>
        </w:rPr>
        <w:t>Décimo primero.</w:t>
      </w:r>
      <w:r w:rsidRPr="00504CF6">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889A7CE" w14:textId="77777777" w:rsidR="00456534" w:rsidRPr="00504CF6"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504CF6">
        <w:rPr>
          <w:rFonts w:ascii="Palatino Linotype" w:hAnsi="Palatino Linotype" w:cs="Arial"/>
          <w:i/>
          <w:sz w:val="22"/>
          <w:szCs w:val="22"/>
          <w:lang w:eastAsia="es-MX"/>
        </w:rPr>
        <w:t>[…]</w:t>
      </w:r>
    </w:p>
    <w:p w14:paraId="53F77D86" w14:textId="77777777" w:rsidR="00456534" w:rsidRDefault="00456534" w:rsidP="00456534">
      <w:pPr>
        <w:ind w:left="709" w:right="757"/>
        <w:jc w:val="center"/>
        <w:rPr>
          <w:rFonts w:ascii="Palatino Linotype" w:hAnsi="Palatino Linotype" w:cs="Arial"/>
          <w:b/>
          <w:i/>
          <w:sz w:val="22"/>
          <w:szCs w:val="22"/>
          <w:lang w:eastAsia="es-MX"/>
        </w:rPr>
      </w:pPr>
    </w:p>
    <w:p w14:paraId="6902DAAD" w14:textId="77777777" w:rsidR="001710F4" w:rsidRPr="00504CF6" w:rsidRDefault="001710F4" w:rsidP="00456534">
      <w:pPr>
        <w:ind w:left="709" w:right="757"/>
        <w:jc w:val="center"/>
        <w:rPr>
          <w:rFonts w:ascii="Palatino Linotype" w:hAnsi="Palatino Linotype" w:cs="Arial"/>
          <w:b/>
          <w:i/>
          <w:sz w:val="22"/>
          <w:szCs w:val="22"/>
          <w:lang w:eastAsia="es-MX"/>
        </w:rPr>
      </w:pPr>
    </w:p>
    <w:p w14:paraId="589768E7" w14:textId="77777777" w:rsidR="00456534" w:rsidRPr="00504CF6" w:rsidRDefault="00456534" w:rsidP="00456534">
      <w:pPr>
        <w:ind w:left="709" w:right="757"/>
        <w:jc w:val="center"/>
        <w:rPr>
          <w:rFonts w:ascii="Palatino Linotype" w:hAnsi="Palatino Linotype" w:cs="Arial"/>
          <w:b/>
          <w:i/>
          <w:sz w:val="22"/>
          <w:szCs w:val="22"/>
          <w:lang w:eastAsia="es-MX"/>
        </w:rPr>
      </w:pPr>
      <w:r w:rsidRPr="00504CF6">
        <w:rPr>
          <w:rFonts w:ascii="Palatino Linotype" w:hAnsi="Palatino Linotype" w:cs="Arial"/>
          <w:b/>
          <w:i/>
          <w:sz w:val="22"/>
          <w:szCs w:val="22"/>
          <w:lang w:eastAsia="es-MX"/>
        </w:rPr>
        <w:lastRenderedPageBreak/>
        <w:t>CAPÍTULO VIII</w:t>
      </w:r>
    </w:p>
    <w:p w14:paraId="43A03CFC" w14:textId="77777777" w:rsidR="00456534" w:rsidRPr="00504CF6" w:rsidRDefault="00456534" w:rsidP="00456534">
      <w:pPr>
        <w:ind w:left="709" w:right="757"/>
        <w:jc w:val="center"/>
        <w:rPr>
          <w:rFonts w:ascii="Palatino Linotype" w:hAnsi="Palatino Linotype" w:cs="Arial"/>
          <w:b/>
          <w:i/>
          <w:sz w:val="22"/>
          <w:szCs w:val="22"/>
          <w:lang w:eastAsia="es-MX"/>
        </w:rPr>
      </w:pPr>
      <w:r w:rsidRPr="00504CF6">
        <w:rPr>
          <w:rFonts w:ascii="Palatino Linotype" w:hAnsi="Palatino Linotype" w:cs="Arial"/>
          <w:b/>
          <w:i/>
          <w:sz w:val="22"/>
          <w:szCs w:val="22"/>
          <w:lang w:eastAsia="es-MX"/>
        </w:rPr>
        <w:t>DE LA LEYENDA DE CLASIFICACIÓN</w:t>
      </w:r>
    </w:p>
    <w:p w14:paraId="75506BEE" w14:textId="77777777" w:rsidR="00456534" w:rsidRPr="00504CF6" w:rsidRDefault="00456534" w:rsidP="00456534">
      <w:pPr>
        <w:ind w:left="709" w:right="757"/>
        <w:jc w:val="both"/>
        <w:rPr>
          <w:rFonts w:ascii="Palatino Linotype" w:hAnsi="Palatino Linotype" w:cs="Arial"/>
          <w:b/>
          <w:i/>
          <w:sz w:val="22"/>
          <w:szCs w:val="22"/>
          <w:lang w:eastAsia="es-MX"/>
        </w:rPr>
      </w:pPr>
    </w:p>
    <w:p w14:paraId="2949883E" w14:textId="77777777" w:rsidR="00456534" w:rsidRPr="00504CF6" w:rsidRDefault="00456534" w:rsidP="00456534">
      <w:pPr>
        <w:ind w:left="709" w:right="757"/>
        <w:jc w:val="both"/>
        <w:rPr>
          <w:rFonts w:ascii="Palatino Linotype" w:hAnsi="Palatino Linotype" w:cs="Arial"/>
          <w:i/>
          <w:sz w:val="22"/>
          <w:szCs w:val="22"/>
          <w:lang w:eastAsia="es-MX"/>
        </w:rPr>
      </w:pPr>
      <w:r w:rsidRPr="00504CF6">
        <w:rPr>
          <w:rFonts w:ascii="Palatino Linotype" w:hAnsi="Palatino Linotype" w:cs="Arial"/>
          <w:b/>
          <w:i/>
          <w:sz w:val="22"/>
          <w:szCs w:val="22"/>
          <w:lang w:eastAsia="es-MX"/>
        </w:rPr>
        <w:t xml:space="preserve">Quincuagésimo. </w:t>
      </w:r>
      <w:r w:rsidRPr="00504CF6">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504CF6">
        <w:rPr>
          <w:rFonts w:ascii="Palatino Linotype" w:hAnsi="Palatino Linotype" w:cs="Arial"/>
          <w:i/>
          <w:sz w:val="22"/>
          <w:szCs w:val="22"/>
          <w:lang w:eastAsia="es-MX"/>
        </w:rPr>
        <w:t xml:space="preserve"> para señalar la clasificación de documentos o expedientes, sin perjuicio de que establezcan los propios.</w:t>
      </w:r>
    </w:p>
    <w:p w14:paraId="04FC72E4" w14:textId="77777777" w:rsidR="00456534" w:rsidRPr="00504CF6" w:rsidRDefault="00456534" w:rsidP="00456534">
      <w:pPr>
        <w:ind w:left="709" w:right="757"/>
        <w:jc w:val="both"/>
        <w:rPr>
          <w:rFonts w:ascii="Palatino Linotype" w:hAnsi="Palatino Linotype" w:cs="Arial"/>
          <w:i/>
          <w:sz w:val="22"/>
          <w:szCs w:val="22"/>
          <w:lang w:eastAsia="es-MX"/>
        </w:rPr>
      </w:pPr>
      <w:r w:rsidRPr="00504CF6">
        <w:rPr>
          <w:rFonts w:ascii="Palatino Linotype" w:hAnsi="Palatino Linotype" w:cs="Arial"/>
          <w:i/>
          <w:sz w:val="22"/>
          <w:szCs w:val="22"/>
          <w:lang w:eastAsia="es-MX"/>
        </w:rPr>
        <w:t>[…]</w:t>
      </w:r>
    </w:p>
    <w:p w14:paraId="63D0496D" w14:textId="77777777" w:rsidR="00456534" w:rsidRPr="00504CF6" w:rsidRDefault="00456534" w:rsidP="00456534">
      <w:pPr>
        <w:ind w:left="709" w:right="757"/>
        <w:jc w:val="both"/>
        <w:rPr>
          <w:rFonts w:ascii="Palatino Linotype" w:hAnsi="Palatino Linotype" w:cs="Arial"/>
          <w:b/>
          <w:i/>
          <w:sz w:val="22"/>
          <w:szCs w:val="22"/>
          <w:lang w:eastAsia="es-MX"/>
        </w:rPr>
      </w:pPr>
    </w:p>
    <w:p w14:paraId="489DC811" w14:textId="77777777" w:rsidR="00456534" w:rsidRPr="00504CF6" w:rsidRDefault="00456534" w:rsidP="00456534">
      <w:pPr>
        <w:ind w:left="709" w:right="757"/>
        <w:jc w:val="both"/>
        <w:rPr>
          <w:rFonts w:ascii="Palatino Linotype" w:hAnsi="Palatino Linotype" w:cs="Arial"/>
          <w:i/>
          <w:sz w:val="22"/>
          <w:szCs w:val="22"/>
          <w:lang w:eastAsia="es-MX"/>
        </w:rPr>
      </w:pPr>
      <w:r w:rsidRPr="00504CF6">
        <w:rPr>
          <w:rFonts w:ascii="Palatino Linotype" w:hAnsi="Palatino Linotype" w:cs="Arial"/>
          <w:b/>
          <w:i/>
          <w:sz w:val="22"/>
          <w:szCs w:val="22"/>
          <w:lang w:eastAsia="es-MX"/>
        </w:rPr>
        <w:t xml:space="preserve">Quincuagésimo tercero. </w:t>
      </w:r>
      <w:r w:rsidRPr="00504CF6">
        <w:rPr>
          <w:rFonts w:ascii="Palatino Linotype" w:hAnsi="Palatino Linotype" w:cs="Arial"/>
          <w:b/>
          <w:i/>
          <w:sz w:val="22"/>
          <w:szCs w:val="22"/>
          <w:u w:val="single"/>
          <w:lang w:eastAsia="es-MX"/>
        </w:rPr>
        <w:t>El formato para señalar la clasificación parcial de un documento</w:t>
      </w:r>
      <w:r w:rsidRPr="00504CF6">
        <w:rPr>
          <w:rFonts w:ascii="Palatino Linotype" w:hAnsi="Palatino Linotype" w:cs="Arial"/>
          <w:i/>
          <w:sz w:val="22"/>
          <w:szCs w:val="22"/>
          <w:lang w:eastAsia="es-MX"/>
        </w:rPr>
        <w:t>, es el siguiente:</w:t>
      </w:r>
    </w:p>
    <w:p w14:paraId="68111C79" w14:textId="77777777" w:rsidR="00456534" w:rsidRPr="00504CF6" w:rsidRDefault="00456534" w:rsidP="00456534">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9"/>
      </w:tblGrid>
      <w:tr w:rsidR="00456534" w:rsidRPr="00504CF6" w14:paraId="14AC79ED" w14:textId="77777777" w:rsidTr="007D6AE9">
        <w:tc>
          <w:tcPr>
            <w:tcW w:w="1129" w:type="dxa"/>
            <w:tcBorders>
              <w:top w:val="nil"/>
              <w:left w:val="nil"/>
              <w:bottom w:val="single" w:sz="4" w:space="0" w:color="auto"/>
              <w:right w:val="single" w:sz="4" w:space="0" w:color="auto"/>
            </w:tcBorders>
          </w:tcPr>
          <w:p w14:paraId="737E482A" w14:textId="77777777" w:rsidR="00456534" w:rsidRPr="00504CF6" w:rsidRDefault="00456534" w:rsidP="007D6AE9">
            <w:pPr>
              <w:spacing w:line="252"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EA356E9" w14:textId="77777777" w:rsidR="00456534" w:rsidRPr="00504CF6" w:rsidRDefault="00456534" w:rsidP="007D6AE9">
            <w:pPr>
              <w:spacing w:line="252" w:lineRule="auto"/>
              <w:ind w:right="757"/>
              <w:jc w:val="center"/>
              <w:rPr>
                <w:rFonts w:ascii="Palatino Linotype" w:hAnsi="Palatino Linotype"/>
                <w:b/>
                <w:i/>
                <w:sz w:val="22"/>
                <w:szCs w:val="22"/>
              </w:rPr>
            </w:pPr>
            <w:r w:rsidRPr="00504CF6">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14:paraId="6B4A18F6" w14:textId="77777777" w:rsidR="00456534" w:rsidRPr="00504CF6" w:rsidRDefault="00456534" w:rsidP="007D6AE9">
            <w:pPr>
              <w:spacing w:line="252" w:lineRule="auto"/>
              <w:ind w:right="757"/>
              <w:jc w:val="center"/>
              <w:rPr>
                <w:rFonts w:ascii="Palatino Linotype" w:hAnsi="Palatino Linotype"/>
                <w:b/>
                <w:i/>
                <w:sz w:val="22"/>
                <w:szCs w:val="22"/>
              </w:rPr>
            </w:pPr>
            <w:r w:rsidRPr="00504CF6">
              <w:rPr>
                <w:rFonts w:ascii="Palatino Linotype" w:hAnsi="Palatino Linotype"/>
                <w:b/>
                <w:i/>
                <w:sz w:val="22"/>
                <w:szCs w:val="22"/>
              </w:rPr>
              <w:t>Dónde:</w:t>
            </w:r>
          </w:p>
        </w:tc>
      </w:tr>
      <w:tr w:rsidR="00456534" w:rsidRPr="00504CF6" w14:paraId="156A5A38" w14:textId="77777777" w:rsidTr="007D6AE9">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37CE2395" w14:textId="77777777" w:rsidR="00456534" w:rsidRPr="00504CF6" w:rsidRDefault="00456534" w:rsidP="007D6AE9">
            <w:pPr>
              <w:spacing w:line="252" w:lineRule="auto"/>
              <w:ind w:right="757"/>
              <w:jc w:val="center"/>
              <w:rPr>
                <w:rFonts w:ascii="Palatino Linotype" w:hAnsi="Palatino Linotype" w:cs="Arial"/>
                <w:b/>
                <w:i/>
                <w:sz w:val="22"/>
                <w:szCs w:val="22"/>
                <w:lang w:eastAsia="es-MX"/>
              </w:rPr>
            </w:pPr>
            <w:r w:rsidRPr="00504CF6">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7A37E497" w14:textId="77777777" w:rsidR="00456534" w:rsidRPr="00504CF6" w:rsidRDefault="00456534" w:rsidP="007D6AE9">
            <w:pPr>
              <w:spacing w:line="252" w:lineRule="auto"/>
              <w:ind w:right="757"/>
              <w:jc w:val="center"/>
              <w:rPr>
                <w:rFonts w:ascii="Palatino Linotype" w:hAnsi="Palatino Linotype" w:cs="Arial"/>
                <w:i/>
                <w:sz w:val="22"/>
                <w:szCs w:val="22"/>
                <w:lang w:eastAsia="es-MX"/>
              </w:rPr>
            </w:pPr>
            <w:r w:rsidRPr="00504CF6">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14:paraId="4D497069" w14:textId="77777777" w:rsidR="00456534" w:rsidRPr="00504CF6" w:rsidRDefault="00456534" w:rsidP="007D6AE9">
            <w:pPr>
              <w:spacing w:line="252" w:lineRule="auto"/>
              <w:ind w:right="757"/>
              <w:jc w:val="both"/>
              <w:rPr>
                <w:rFonts w:ascii="Palatino Linotype" w:hAnsi="Palatino Linotype" w:cs="Arial"/>
                <w:i/>
                <w:sz w:val="22"/>
                <w:szCs w:val="22"/>
                <w:lang w:eastAsia="es-MX"/>
              </w:rPr>
            </w:pPr>
            <w:r w:rsidRPr="00504CF6">
              <w:rPr>
                <w:rFonts w:ascii="Palatino Linotype" w:hAnsi="Palatino Linotype" w:cs="Arial"/>
                <w:i/>
                <w:sz w:val="22"/>
                <w:szCs w:val="22"/>
                <w:lang w:eastAsia="es-MX"/>
              </w:rPr>
              <w:t>Se anotará la fecha en la que el Comité de Transparencia confirmó la clasificación del documento, en su caso.</w:t>
            </w:r>
          </w:p>
        </w:tc>
      </w:tr>
      <w:tr w:rsidR="00456534" w:rsidRPr="00504CF6" w14:paraId="3962FB10" w14:textId="77777777" w:rsidTr="007D6AE9">
        <w:tc>
          <w:tcPr>
            <w:tcW w:w="0" w:type="auto"/>
            <w:vMerge/>
            <w:tcBorders>
              <w:top w:val="single" w:sz="4" w:space="0" w:color="auto"/>
              <w:left w:val="single" w:sz="4" w:space="0" w:color="auto"/>
              <w:bottom w:val="single" w:sz="4" w:space="0" w:color="auto"/>
              <w:right w:val="single" w:sz="4" w:space="0" w:color="auto"/>
            </w:tcBorders>
            <w:vAlign w:val="center"/>
            <w:hideMark/>
          </w:tcPr>
          <w:p w14:paraId="2C13C34D" w14:textId="77777777" w:rsidR="00456534" w:rsidRPr="00504CF6" w:rsidRDefault="00456534" w:rsidP="007D6AE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D383A37" w14:textId="77777777" w:rsidR="00456534" w:rsidRPr="00504CF6" w:rsidRDefault="00456534" w:rsidP="007D6AE9">
            <w:pPr>
              <w:spacing w:line="252" w:lineRule="auto"/>
              <w:ind w:right="757"/>
              <w:jc w:val="center"/>
              <w:rPr>
                <w:rFonts w:ascii="Palatino Linotype" w:hAnsi="Palatino Linotype" w:cs="Arial"/>
                <w:i/>
                <w:sz w:val="22"/>
                <w:szCs w:val="22"/>
                <w:lang w:eastAsia="es-MX"/>
              </w:rPr>
            </w:pPr>
            <w:r w:rsidRPr="00504CF6">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14:paraId="411E1045" w14:textId="77777777" w:rsidR="00456534" w:rsidRPr="00504CF6" w:rsidRDefault="00456534" w:rsidP="007D6AE9">
            <w:pPr>
              <w:spacing w:line="252" w:lineRule="auto"/>
              <w:ind w:right="757"/>
              <w:jc w:val="both"/>
              <w:rPr>
                <w:rFonts w:ascii="Palatino Linotype" w:hAnsi="Palatino Linotype" w:cs="Arial"/>
                <w:i/>
                <w:sz w:val="22"/>
                <w:szCs w:val="22"/>
                <w:lang w:eastAsia="es-MX"/>
              </w:rPr>
            </w:pPr>
            <w:r w:rsidRPr="00504CF6">
              <w:rPr>
                <w:rFonts w:ascii="Palatino Linotype" w:hAnsi="Palatino Linotype" w:cs="Arial"/>
                <w:i/>
                <w:sz w:val="22"/>
                <w:szCs w:val="22"/>
                <w:lang w:eastAsia="es-MX"/>
              </w:rPr>
              <w:t>Se señalará el nombre del área del cual es titular quien clasifica.</w:t>
            </w:r>
          </w:p>
        </w:tc>
      </w:tr>
      <w:tr w:rsidR="00456534" w:rsidRPr="00504CF6" w14:paraId="1B83C553" w14:textId="77777777" w:rsidTr="007D6AE9">
        <w:tc>
          <w:tcPr>
            <w:tcW w:w="0" w:type="auto"/>
            <w:vMerge/>
            <w:tcBorders>
              <w:top w:val="single" w:sz="4" w:space="0" w:color="auto"/>
              <w:left w:val="single" w:sz="4" w:space="0" w:color="auto"/>
              <w:bottom w:val="single" w:sz="4" w:space="0" w:color="auto"/>
              <w:right w:val="single" w:sz="4" w:space="0" w:color="auto"/>
            </w:tcBorders>
            <w:vAlign w:val="center"/>
            <w:hideMark/>
          </w:tcPr>
          <w:p w14:paraId="2546600B" w14:textId="77777777" w:rsidR="00456534" w:rsidRPr="00504CF6" w:rsidRDefault="00456534" w:rsidP="007D6AE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7DF4790" w14:textId="77777777" w:rsidR="00456534" w:rsidRPr="00504CF6" w:rsidRDefault="00456534" w:rsidP="007D6AE9">
            <w:pPr>
              <w:spacing w:line="252" w:lineRule="auto"/>
              <w:ind w:right="757"/>
              <w:jc w:val="center"/>
              <w:rPr>
                <w:rFonts w:ascii="Palatino Linotype" w:hAnsi="Palatino Linotype" w:cs="Arial"/>
                <w:i/>
                <w:sz w:val="22"/>
                <w:szCs w:val="22"/>
                <w:lang w:eastAsia="es-MX"/>
              </w:rPr>
            </w:pPr>
            <w:r w:rsidRPr="00504CF6">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14:paraId="6BC91050" w14:textId="77777777" w:rsidR="00456534" w:rsidRPr="00504CF6" w:rsidRDefault="00456534" w:rsidP="007D6AE9">
            <w:pPr>
              <w:spacing w:line="252" w:lineRule="auto"/>
              <w:ind w:right="757"/>
              <w:jc w:val="both"/>
              <w:rPr>
                <w:rFonts w:ascii="Palatino Linotype" w:hAnsi="Palatino Linotype" w:cs="Arial"/>
                <w:i/>
                <w:sz w:val="22"/>
                <w:szCs w:val="22"/>
                <w:lang w:eastAsia="es-MX"/>
              </w:rPr>
            </w:pPr>
            <w:r w:rsidRPr="00504CF6">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504CF6">
              <w:rPr>
                <w:rFonts w:ascii="Palatino Linotype" w:hAnsi="Palatino Linotype" w:cs="Arial"/>
                <w:i/>
                <w:sz w:val="22"/>
                <w:szCs w:val="22"/>
                <w:lang w:eastAsia="es-MX"/>
              </w:rPr>
              <w:t>anotarán</w:t>
            </w:r>
            <w:proofErr w:type="gramEnd"/>
            <w:r w:rsidRPr="00504CF6">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456534" w:rsidRPr="00504CF6" w14:paraId="0DB8624E" w14:textId="77777777" w:rsidTr="007D6AE9">
        <w:tc>
          <w:tcPr>
            <w:tcW w:w="0" w:type="auto"/>
            <w:vMerge/>
            <w:tcBorders>
              <w:top w:val="single" w:sz="4" w:space="0" w:color="auto"/>
              <w:left w:val="single" w:sz="4" w:space="0" w:color="auto"/>
              <w:bottom w:val="single" w:sz="4" w:space="0" w:color="auto"/>
              <w:right w:val="single" w:sz="4" w:space="0" w:color="auto"/>
            </w:tcBorders>
            <w:vAlign w:val="center"/>
            <w:hideMark/>
          </w:tcPr>
          <w:p w14:paraId="2935C929" w14:textId="77777777" w:rsidR="00456534" w:rsidRPr="00504CF6" w:rsidRDefault="00456534" w:rsidP="007D6AE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F72F2BA" w14:textId="77777777" w:rsidR="00456534" w:rsidRPr="00504CF6" w:rsidRDefault="00456534" w:rsidP="007D6AE9">
            <w:pPr>
              <w:spacing w:line="252" w:lineRule="auto"/>
              <w:ind w:right="757"/>
              <w:jc w:val="center"/>
              <w:rPr>
                <w:rFonts w:ascii="Palatino Linotype" w:hAnsi="Palatino Linotype" w:cs="Arial"/>
                <w:i/>
                <w:sz w:val="22"/>
                <w:szCs w:val="22"/>
                <w:lang w:eastAsia="es-MX"/>
              </w:rPr>
            </w:pPr>
            <w:r w:rsidRPr="00504CF6">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14:paraId="47D69253" w14:textId="77777777" w:rsidR="00456534" w:rsidRPr="00504CF6" w:rsidRDefault="00456534" w:rsidP="007D6AE9">
            <w:pPr>
              <w:spacing w:line="252" w:lineRule="auto"/>
              <w:ind w:right="757"/>
              <w:jc w:val="both"/>
              <w:rPr>
                <w:rFonts w:ascii="Palatino Linotype" w:hAnsi="Palatino Linotype" w:cs="Arial"/>
                <w:i/>
                <w:sz w:val="22"/>
                <w:szCs w:val="22"/>
                <w:lang w:eastAsia="es-MX"/>
              </w:rPr>
            </w:pPr>
            <w:r w:rsidRPr="00504CF6">
              <w:rPr>
                <w:rFonts w:ascii="Palatino Linotype" w:hAnsi="Palatino Linotype" w:cs="Arial"/>
                <w:i/>
                <w:sz w:val="22"/>
                <w:szCs w:val="22"/>
                <w:lang w:eastAsia="es-MX"/>
              </w:rPr>
              <w:t>Se anotará el número de años o meses por los que se mantendrá el documento o las partes del mismo como reservado.</w:t>
            </w:r>
          </w:p>
        </w:tc>
      </w:tr>
      <w:tr w:rsidR="00456534" w:rsidRPr="00504CF6" w14:paraId="3E5CC28B" w14:textId="77777777" w:rsidTr="007D6AE9">
        <w:tc>
          <w:tcPr>
            <w:tcW w:w="0" w:type="auto"/>
            <w:vMerge/>
            <w:tcBorders>
              <w:top w:val="single" w:sz="4" w:space="0" w:color="auto"/>
              <w:left w:val="single" w:sz="4" w:space="0" w:color="auto"/>
              <w:bottom w:val="single" w:sz="4" w:space="0" w:color="auto"/>
              <w:right w:val="single" w:sz="4" w:space="0" w:color="auto"/>
            </w:tcBorders>
            <w:vAlign w:val="center"/>
            <w:hideMark/>
          </w:tcPr>
          <w:p w14:paraId="75A0103E" w14:textId="77777777" w:rsidR="00456534" w:rsidRPr="00504CF6" w:rsidRDefault="00456534" w:rsidP="007D6AE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89C066C" w14:textId="77777777" w:rsidR="00456534" w:rsidRPr="00504CF6" w:rsidRDefault="00456534" w:rsidP="007D6AE9">
            <w:pPr>
              <w:spacing w:line="252" w:lineRule="auto"/>
              <w:ind w:right="757"/>
              <w:jc w:val="center"/>
              <w:rPr>
                <w:rFonts w:ascii="Palatino Linotype" w:hAnsi="Palatino Linotype" w:cs="Arial"/>
                <w:i/>
                <w:sz w:val="22"/>
                <w:szCs w:val="22"/>
                <w:lang w:eastAsia="es-MX"/>
              </w:rPr>
            </w:pPr>
            <w:r w:rsidRPr="00504CF6">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34AF264A" w14:textId="77777777" w:rsidR="00456534" w:rsidRPr="00504CF6" w:rsidRDefault="00456534" w:rsidP="007D6AE9">
            <w:pPr>
              <w:spacing w:line="252" w:lineRule="auto"/>
              <w:ind w:right="757"/>
              <w:jc w:val="both"/>
              <w:rPr>
                <w:rFonts w:ascii="Palatino Linotype" w:hAnsi="Palatino Linotype" w:cs="Arial"/>
                <w:i/>
                <w:sz w:val="22"/>
                <w:szCs w:val="22"/>
                <w:lang w:eastAsia="es-MX"/>
              </w:rPr>
            </w:pPr>
            <w:r w:rsidRPr="00504CF6">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456534" w:rsidRPr="00504CF6" w14:paraId="38735A8D" w14:textId="77777777" w:rsidTr="007D6AE9">
        <w:tc>
          <w:tcPr>
            <w:tcW w:w="0" w:type="auto"/>
            <w:vMerge/>
            <w:tcBorders>
              <w:top w:val="single" w:sz="4" w:space="0" w:color="auto"/>
              <w:left w:val="single" w:sz="4" w:space="0" w:color="auto"/>
              <w:bottom w:val="single" w:sz="4" w:space="0" w:color="auto"/>
              <w:right w:val="single" w:sz="4" w:space="0" w:color="auto"/>
            </w:tcBorders>
            <w:vAlign w:val="center"/>
            <w:hideMark/>
          </w:tcPr>
          <w:p w14:paraId="07A02A49" w14:textId="77777777" w:rsidR="00456534" w:rsidRPr="00504CF6" w:rsidRDefault="00456534" w:rsidP="007D6AE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682F98E" w14:textId="77777777" w:rsidR="00456534" w:rsidRPr="00504CF6" w:rsidRDefault="00456534" w:rsidP="007D6AE9">
            <w:pPr>
              <w:spacing w:line="252" w:lineRule="auto"/>
              <w:ind w:right="757"/>
              <w:jc w:val="center"/>
              <w:rPr>
                <w:rFonts w:ascii="Palatino Linotype" w:hAnsi="Palatino Linotype" w:cs="Arial"/>
                <w:i/>
                <w:sz w:val="22"/>
                <w:szCs w:val="22"/>
                <w:lang w:eastAsia="es-MX"/>
              </w:rPr>
            </w:pPr>
            <w:r w:rsidRPr="00504CF6">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14:paraId="09AC778F" w14:textId="77777777" w:rsidR="00456534" w:rsidRPr="00504CF6" w:rsidRDefault="00456534" w:rsidP="007D6AE9">
            <w:pPr>
              <w:spacing w:line="252" w:lineRule="auto"/>
              <w:ind w:right="757"/>
              <w:jc w:val="both"/>
              <w:rPr>
                <w:rFonts w:ascii="Palatino Linotype" w:hAnsi="Palatino Linotype" w:cs="Arial"/>
                <w:i/>
                <w:sz w:val="22"/>
                <w:szCs w:val="22"/>
                <w:lang w:eastAsia="es-MX"/>
              </w:rPr>
            </w:pPr>
            <w:r w:rsidRPr="00504CF6">
              <w:rPr>
                <w:rFonts w:ascii="Palatino Linotype" w:hAnsi="Palatino Linotype" w:cs="Arial"/>
                <w:i/>
                <w:sz w:val="22"/>
                <w:szCs w:val="22"/>
                <w:lang w:eastAsia="es-MX"/>
              </w:rPr>
              <w:t xml:space="preserve">En caso de haber solicitado la ampliación del periodo de reserva originalmente establecido, se deberá </w:t>
            </w:r>
            <w:r w:rsidRPr="00504CF6">
              <w:rPr>
                <w:rFonts w:ascii="Palatino Linotype" w:hAnsi="Palatino Linotype" w:cs="Arial"/>
                <w:i/>
                <w:sz w:val="22"/>
                <w:szCs w:val="22"/>
                <w:lang w:eastAsia="es-MX"/>
              </w:rPr>
              <w:lastRenderedPageBreak/>
              <w:t>anotar el número de años o meses por los que se amplía la reserva.</w:t>
            </w:r>
          </w:p>
        </w:tc>
      </w:tr>
      <w:tr w:rsidR="00456534" w:rsidRPr="00504CF6" w14:paraId="771D9675" w14:textId="77777777" w:rsidTr="007D6AE9">
        <w:tc>
          <w:tcPr>
            <w:tcW w:w="0" w:type="auto"/>
            <w:vMerge/>
            <w:tcBorders>
              <w:top w:val="single" w:sz="4" w:space="0" w:color="auto"/>
              <w:left w:val="single" w:sz="4" w:space="0" w:color="auto"/>
              <w:bottom w:val="single" w:sz="4" w:space="0" w:color="auto"/>
              <w:right w:val="single" w:sz="4" w:space="0" w:color="auto"/>
            </w:tcBorders>
            <w:vAlign w:val="center"/>
            <w:hideMark/>
          </w:tcPr>
          <w:p w14:paraId="3C65B681" w14:textId="77777777" w:rsidR="00456534" w:rsidRPr="00504CF6" w:rsidRDefault="00456534" w:rsidP="007D6AE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5174031" w14:textId="77777777" w:rsidR="00456534" w:rsidRPr="00504CF6" w:rsidRDefault="00456534" w:rsidP="007D6AE9">
            <w:pPr>
              <w:spacing w:line="252" w:lineRule="auto"/>
              <w:ind w:right="757"/>
              <w:jc w:val="center"/>
              <w:rPr>
                <w:rFonts w:ascii="Palatino Linotype" w:hAnsi="Palatino Linotype" w:cs="Arial"/>
                <w:i/>
                <w:sz w:val="22"/>
                <w:szCs w:val="22"/>
                <w:lang w:eastAsia="es-MX"/>
              </w:rPr>
            </w:pPr>
            <w:r w:rsidRPr="00504CF6">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14:paraId="08065CAA" w14:textId="77777777" w:rsidR="00456534" w:rsidRPr="00504CF6" w:rsidRDefault="00456534" w:rsidP="007D6AE9">
            <w:pPr>
              <w:spacing w:line="252" w:lineRule="auto"/>
              <w:ind w:right="757"/>
              <w:jc w:val="both"/>
              <w:rPr>
                <w:rFonts w:ascii="Palatino Linotype" w:hAnsi="Palatino Linotype" w:cs="Arial"/>
                <w:i/>
                <w:sz w:val="22"/>
                <w:szCs w:val="22"/>
                <w:lang w:eastAsia="es-MX"/>
              </w:rPr>
            </w:pPr>
            <w:r w:rsidRPr="00504CF6">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456534" w:rsidRPr="00504CF6" w14:paraId="26ACD5EC" w14:textId="77777777" w:rsidTr="007D6AE9">
        <w:tc>
          <w:tcPr>
            <w:tcW w:w="0" w:type="auto"/>
            <w:vMerge/>
            <w:tcBorders>
              <w:top w:val="single" w:sz="4" w:space="0" w:color="auto"/>
              <w:left w:val="single" w:sz="4" w:space="0" w:color="auto"/>
              <w:bottom w:val="single" w:sz="4" w:space="0" w:color="auto"/>
              <w:right w:val="single" w:sz="4" w:space="0" w:color="auto"/>
            </w:tcBorders>
            <w:vAlign w:val="center"/>
            <w:hideMark/>
          </w:tcPr>
          <w:p w14:paraId="45220941" w14:textId="77777777" w:rsidR="00456534" w:rsidRPr="00504CF6" w:rsidRDefault="00456534" w:rsidP="007D6AE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5C9DB1B" w14:textId="77777777" w:rsidR="00456534" w:rsidRPr="00504CF6" w:rsidRDefault="00456534" w:rsidP="007D6AE9">
            <w:pPr>
              <w:spacing w:line="252" w:lineRule="auto"/>
              <w:ind w:right="757"/>
              <w:jc w:val="center"/>
              <w:rPr>
                <w:rFonts w:ascii="Palatino Linotype" w:hAnsi="Palatino Linotype" w:cs="Arial"/>
                <w:i/>
                <w:sz w:val="22"/>
                <w:szCs w:val="22"/>
                <w:lang w:eastAsia="es-MX"/>
              </w:rPr>
            </w:pPr>
            <w:r w:rsidRPr="00504CF6">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6BE76223" w14:textId="77777777" w:rsidR="00456534" w:rsidRPr="00504CF6" w:rsidRDefault="00456534" w:rsidP="007D6AE9">
            <w:pPr>
              <w:spacing w:line="252" w:lineRule="auto"/>
              <w:ind w:right="757"/>
              <w:jc w:val="both"/>
              <w:rPr>
                <w:rFonts w:ascii="Palatino Linotype" w:hAnsi="Palatino Linotype" w:cs="Arial"/>
                <w:i/>
                <w:sz w:val="22"/>
                <w:szCs w:val="22"/>
                <w:lang w:eastAsia="es-MX"/>
              </w:rPr>
            </w:pPr>
            <w:r w:rsidRPr="00504CF6">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456534" w:rsidRPr="00504CF6" w14:paraId="53C29CFF" w14:textId="77777777" w:rsidTr="007D6AE9">
        <w:tc>
          <w:tcPr>
            <w:tcW w:w="0" w:type="auto"/>
            <w:vMerge/>
            <w:tcBorders>
              <w:top w:val="single" w:sz="4" w:space="0" w:color="auto"/>
              <w:left w:val="single" w:sz="4" w:space="0" w:color="auto"/>
              <w:bottom w:val="single" w:sz="4" w:space="0" w:color="auto"/>
              <w:right w:val="single" w:sz="4" w:space="0" w:color="auto"/>
            </w:tcBorders>
            <w:vAlign w:val="center"/>
            <w:hideMark/>
          </w:tcPr>
          <w:p w14:paraId="4F97864A" w14:textId="77777777" w:rsidR="00456534" w:rsidRPr="00504CF6" w:rsidRDefault="00456534" w:rsidP="007D6AE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307B0A2" w14:textId="77777777" w:rsidR="00456534" w:rsidRPr="00504CF6" w:rsidRDefault="00456534" w:rsidP="007D6AE9">
            <w:pPr>
              <w:spacing w:line="252" w:lineRule="auto"/>
              <w:ind w:right="757"/>
              <w:jc w:val="center"/>
              <w:rPr>
                <w:rFonts w:ascii="Palatino Linotype" w:hAnsi="Palatino Linotype" w:cs="Arial"/>
                <w:i/>
                <w:sz w:val="22"/>
                <w:szCs w:val="22"/>
                <w:lang w:eastAsia="es-MX"/>
              </w:rPr>
            </w:pPr>
            <w:r w:rsidRPr="00504CF6">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14:paraId="590FF1F8" w14:textId="77777777" w:rsidR="00456534" w:rsidRPr="00504CF6" w:rsidRDefault="00456534" w:rsidP="007D6AE9">
            <w:pPr>
              <w:spacing w:line="252" w:lineRule="auto"/>
              <w:ind w:right="757"/>
              <w:jc w:val="both"/>
              <w:rPr>
                <w:rFonts w:ascii="Palatino Linotype" w:hAnsi="Palatino Linotype" w:cs="Arial"/>
                <w:i/>
                <w:sz w:val="22"/>
                <w:szCs w:val="22"/>
                <w:lang w:eastAsia="es-MX"/>
              </w:rPr>
            </w:pPr>
            <w:r w:rsidRPr="00504CF6">
              <w:rPr>
                <w:rFonts w:ascii="Palatino Linotype" w:hAnsi="Palatino Linotype" w:cs="Arial"/>
                <w:i/>
                <w:sz w:val="22"/>
                <w:szCs w:val="22"/>
                <w:lang w:eastAsia="es-MX"/>
              </w:rPr>
              <w:t>Rúbrica autógrafa de quien clasifica.</w:t>
            </w:r>
          </w:p>
        </w:tc>
      </w:tr>
      <w:tr w:rsidR="00456534" w:rsidRPr="00504CF6" w14:paraId="678B4B58" w14:textId="77777777" w:rsidTr="007D6AE9">
        <w:tc>
          <w:tcPr>
            <w:tcW w:w="0" w:type="auto"/>
            <w:vMerge/>
            <w:tcBorders>
              <w:top w:val="single" w:sz="4" w:space="0" w:color="auto"/>
              <w:left w:val="single" w:sz="4" w:space="0" w:color="auto"/>
              <w:bottom w:val="single" w:sz="4" w:space="0" w:color="auto"/>
              <w:right w:val="single" w:sz="4" w:space="0" w:color="auto"/>
            </w:tcBorders>
            <w:vAlign w:val="center"/>
            <w:hideMark/>
          </w:tcPr>
          <w:p w14:paraId="6C0DD4AD" w14:textId="77777777" w:rsidR="00456534" w:rsidRPr="00504CF6" w:rsidRDefault="00456534" w:rsidP="007D6AE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9A4DC38" w14:textId="77777777" w:rsidR="00456534" w:rsidRPr="00504CF6" w:rsidRDefault="00456534" w:rsidP="007D6AE9">
            <w:pPr>
              <w:spacing w:line="252" w:lineRule="auto"/>
              <w:ind w:right="757"/>
              <w:jc w:val="center"/>
              <w:rPr>
                <w:rFonts w:ascii="Palatino Linotype" w:hAnsi="Palatino Linotype" w:cs="Arial"/>
                <w:i/>
                <w:sz w:val="22"/>
                <w:szCs w:val="22"/>
                <w:lang w:eastAsia="es-MX"/>
              </w:rPr>
            </w:pPr>
            <w:r w:rsidRPr="00504CF6">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14:paraId="74A1356B" w14:textId="77777777" w:rsidR="00456534" w:rsidRPr="00504CF6" w:rsidRDefault="00456534" w:rsidP="007D6AE9">
            <w:pPr>
              <w:spacing w:line="252" w:lineRule="auto"/>
              <w:ind w:right="757"/>
              <w:jc w:val="both"/>
              <w:rPr>
                <w:rFonts w:ascii="Palatino Linotype" w:hAnsi="Palatino Linotype" w:cs="Arial"/>
                <w:i/>
                <w:sz w:val="22"/>
                <w:szCs w:val="22"/>
                <w:lang w:eastAsia="es-MX"/>
              </w:rPr>
            </w:pPr>
            <w:r w:rsidRPr="00504CF6">
              <w:rPr>
                <w:rFonts w:ascii="Palatino Linotype" w:hAnsi="Palatino Linotype" w:cs="Arial"/>
                <w:i/>
                <w:sz w:val="22"/>
                <w:szCs w:val="22"/>
                <w:lang w:eastAsia="es-MX"/>
              </w:rPr>
              <w:t>Se anotará la fecha en que se desclasifica el documento.</w:t>
            </w:r>
          </w:p>
        </w:tc>
      </w:tr>
      <w:tr w:rsidR="00456534" w:rsidRPr="00504CF6" w14:paraId="3867BA8F" w14:textId="77777777" w:rsidTr="007D6AE9">
        <w:tc>
          <w:tcPr>
            <w:tcW w:w="0" w:type="auto"/>
            <w:vMerge/>
            <w:tcBorders>
              <w:top w:val="single" w:sz="4" w:space="0" w:color="auto"/>
              <w:left w:val="single" w:sz="4" w:space="0" w:color="auto"/>
              <w:bottom w:val="single" w:sz="4" w:space="0" w:color="auto"/>
              <w:right w:val="single" w:sz="4" w:space="0" w:color="auto"/>
            </w:tcBorders>
            <w:vAlign w:val="center"/>
            <w:hideMark/>
          </w:tcPr>
          <w:p w14:paraId="65D66A60" w14:textId="77777777" w:rsidR="00456534" w:rsidRPr="00504CF6" w:rsidRDefault="00456534" w:rsidP="007D6AE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DBBC4EE" w14:textId="77777777" w:rsidR="00456534" w:rsidRPr="00504CF6" w:rsidRDefault="00456534" w:rsidP="007D6AE9">
            <w:pPr>
              <w:spacing w:line="252" w:lineRule="auto"/>
              <w:ind w:right="757"/>
              <w:jc w:val="center"/>
              <w:rPr>
                <w:rFonts w:ascii="Palatino Linotype" w:hAnsi="Palatino Linotype" w:cs="Arial"/>
                <w:i/>
                <w:sz w:val="22"/>
                <w:szCs w:val="22"/>
                <w:lang w:eastAsia="es-MX"/>
              </w:rPr>
            </w:pPr>
            <w:r w:rsidRPr="00504CF6">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14:paraId="577ED96B" w14:textId="77777777" w:rsidR="00456534" w:rsidRPr="00504CF6" w:rsidRDefault="00456534" w:rsidP="007D6AE9">
            <w:pPr>
              <w:spacing w:line="252" w:lineRule="auto"/>
              <w:ind w:right="757"/>
              <w:rPr>
                <w:rFonts w:ascii="Palatino Linotype" w:hAnsi="Palatino Linotype" w:cs="Arial"/>
                <w:i/>
                <w:sz w:val="22"/>
                <w:szCs w:val="22"/>
                <w:lang w:eastAsia="es-MX"/>
              </w:rPr>
            </w:pPr>
            <w:r w:rsidRPr="00504CF6">
              <w:rPr>
                <w:rFonts w:ascii="Palatino Linotype" w:hAnsi="Palatino Linotype" w:cs="Arial"/>
                <w:i/>
                <w:sz w:val="22"/>
                <w:szCs w:val="22"/>
                <w:lang w:eastAsia="es-MX"/>
              </w:rPr>
              <w:t>Rúbrica autógrafa de quien desclasifica.</w:t>
            </w:r>
          </w:p>
        </w:tc>
      </w:tr>
    </w:tbl>
    <w:p w14:paraId="7E6CCDDF" w14:textId="77777777" w:rsidR="00456534" w:rsidRPr="00504CF6" w:rsidRDefault="00456534" w:rsidP="00456534">
      <w:pPr>
        <w:ind w:left="709" w:right="757"/>
        <w:jc w:val="both"/>
        <w:rPr>
          <w:rFonts w:ascii="Palatino Linotype" w:hAnsi="Palatino Linotype" w:cs="Arial"/>
          <w:i/>
          <w:sz w:val="22"/>
          <w:szCs w:val="22"/>
          <w:lang w:eastAsia="es-MX"/>
        </w:rPr>
      </w:pPr>
      <w:r w:rsidRPr="00504CF6">
        <w:rPr>
          <w:rFonts w:ascii="Palatino Linotype" w:hAnsi="Palatino Linotype" w:cs="Arial"/>
          <w:i/>
          <w:sz w:val="22"/>
          <w:szCs w:val="22"/>
          <w:lang w:eastAsia="es-MX"/>
        </w:rPr>
        <w:t>…”</w:t>
      </w:r>
    </w:p>
    <w:p w14:paraId="2F22E09E" w14:textId="77777777" w:rsidR="00456534" w:rsidRPr="00504DB3" w:rsidRDefault="00456534" w:rsidP="00456534">
      <w:pPr>
        <w:ind w:left="709" w:right="757"/>
        <w:jc w:val="both"/>
        <w:rPr>
          <w:rFonts w:ascii="Palatino Linotype" w:hAnsi="Palatino Linotype" w:cs="Arial"/>
          <w:b/>
          <w:sz w:val="22"/>
          <w:szCs w:val="22"/>
          <w:lang w:eastAsia="es-MX"/>
        </w:rPr>
      </w:pPr>
      <w:r w:rsidRPr="00504DB3">
        <w:rPr>
          <w:rFonts w:ascii="Palatino Linotype" w:hAnsi="Palatino Linotype" w:cs="Arial"/>
          <w:b/>
          <w:sz w:val="22"/>
          <w:szCs w:val="22"/>
          <w:lang w:eastAsia="es-MX"/>
        </w:rPr>
        <w:t>(Énfasis Añadido)</w:t>
      </w:r>
    </w:p>
    <w:p w14:paraId="680FE9EF" w14:textId="77777777" w:rsidR="00456534" w:rsidRPr="00504CF6" w:rsidRDefault="00456534" w:rsidP="00456534">
      <w:pPr>
        <w:spacing w:line="360" w:lineRule="auto"/>
        <w:ind w:left="709" w:right="757"/>
        <w:jc w:val="both"/>
        <w:rPr>
          <w:rFonts w:ascii="Palatino Linotype" w:hAnsi="Palatino Linotype" w:cs="Arial"/>
          <w:sz w:val="22"/>
          <w:szCs w:val="22"/>
          <w:lang w:eastAsia="es-MX"/>
        </w:rPr>
      </w:pPr>
    </w:p>
    <w:p w14:paraId="458E5C2D" w14:textId="77777777" w:rsidR="00456534" w:rsidRPr="00504CF6" w:rsidRDefault="00456534" w:rsidP="00456534">
      <w:pPr>
        <w:widowControl w:val="0"/>
        <w:autoSpaceDE w:val="0"/>
        <w:autoSpaceDN w:val="0"/>
        <w:adjustRightInd w:val="0"/>
        <w:spacing w:line="360" w:lineRule="auto"/>
        <w:jc w:val="both"/>
        <w:rPr>
          <w:rFonts w:ascii="Palatino Linotype" w:hAnsi="Palatino Linotype" w:cs="Arial"/>
        </w:rPr>
      </w:pPr>
      <w:r w:rsidRPr="00504CF6">
        <w:rPr>
          <w:rFonts w:ascii="Palatino Linotype" w:hAnsi="Palatino Linotype" w:cs="Arial"/>
        </w:rPr>
        <w:t>Por lo tanto,</w:t>
      </w:r>
      <w:r w:rsidRPr="00504CF6">
        <w:rPr>
          <w:rFonts w:ascii="Palatino Linotype" w:hAnsi="Palatino Linotype"/>
        </w:rPr>
        <w:t xml:space="preserve"> es importante referir que </w:t>
      </w:r>
      <w:r w:rsidRPr="00504CF6">
        <w:rPr>
          <w:rFonts w:ascii="Palatino Linotype" w:hAnsi="Palatino Linotype"/>
          <w:b/>
        </w:rPr>
        <w:t>EL SUJETO OBLIGADO</w:t>
      </w:r>
      <w:r w:rsidRPr="00504CF6">
        <w:rPr>
          <w:rFonts w:ascii="Palatino Linotype" w:hAnsi="Palatino Linotype"/>
        </w:rPr>
        <w:t xml:space="preserve"> deberá seguir el procedimiento legal establecido para su </w:t>
      </w:r>
      <w:r w:rsidRPr="00504CF6">
        <w:rPr>
          <w:rFonts w:ascii="Palatino Linotype" w:hAnsi="Palatino Linotype"/>
          <w:lang w:eastAsia="es-MX"/>
        </w:rPr>
        <w:t>clasificación</w:t>
      </w:r>
      <w:r w:rsidRPr="00504CF6">
        <w:rPr>
          <w:rFonts w:ascii="Palatino Linotype" w:hAnsi="Palatino Linotype"/>
        </w:rPr>
        <w:t>, esto es, que su Comité de</w:t>
      </w:r>
      <w:r w:rsidRPr="00504CF6">
        <w:rPr>
          <w:rFonts w:ascii="Palatino Linotype" w:hAnsi="Palatino Linotype" w:cs="Arial"/>
        </w:rPr>
        <w:t xml:space="preserve"> Transparencia emita </w:t>
      </w:r>
      <w:r w:rsidRPr="00504CF6">
        <w:rPr>
          <w:rFonts w:ascii="Palatino Linotype" w:hAnsi="Palatino Linotype" w:cs="Arial"/>
          <w:lang w:val="es-ES_tradnl"/>
        </w:rPr>
        <w:t>un</w:t>
      </w:r>
      <w:r w:rsidRPr="00504CF6">
        <w:rPr>
          <w:rFonts w:ascii="Palatino Linotype" w:hAnsi="Palatino Linotype" w:cs="Arial"/>
        </w:rPr>
        <w:t xml:space="preserve"> Acuerdo de Clasificación que cumpla con las formalidades previstas, antes citadas</w:t>
      </w:r>
      <w:r w:rsidRPr="00504CF6">
        <w:rPr>
          <w:rFonts w:ascii="Palatino Linotype" w:hAnsi="Palatino Linotype" w:cs="Arial"/>
          <w:b/>
        </w:rPr>
        <w:t xml:space="preserve"> </w:t>
      </w:r>
      <w:r w:rsidRPr="00504CF6">
        <w:rPr>
          <w:rFonts w:ascii="Palatino Linotype" w:hAnsi="Palatino Linotype" w:cs="Arial"/>
        </w:rPr>
        <w:t xml:space="preserve">que la sustente, en el </w:t>
      </w:r>
      <w:r w:rsidRPr="00504CF6">
        <w:rPr>
          <w:rFonts w:ascii="Palatino Linotype" w:hAnsi="Palatino Linotype" w:cs="Arial"/>
          <w:lang w:eastAsia="es-MX"/>
        </w:rPr>
        <w:t>que</w:t>
      </w:r>
      <w:r w:rsidRPr="00504CF6">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w:t>
      </w:r>
      <w:r w:rsidRPr="00504CF6">
        <w:rPr>
          <w:rFonts w:ascii="Palatino Linotype" w:hAnsi="Palatino Linotype" w:cs="Arial"/>
        </w:rPr>
        <w:lastRenderedPageBreak/>
        <w:t>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6F208E8" w14:textId="77777777" w:rsidR="00456534" w:rsidRDefault="00456534" w:rsidP="00456534">
      <w:pPr>
        <w:spacing w:before="100" w:beforeAutospacing="1" w:after="100" w:afterAutospacing="1" w:line="360" w:lineRule="auto"/>
        <w:jc w:val="both"/>
        <w:rPr>
          <w:rFonts w:ascii="Palatino Linotype" w:hAnsi="Palatino Linotype" w:cs="Arial"/>
          <w:lang w:val="es-ES"/>
        </w:rPr>
      </w:pPr>
      <w:r w:rsidRPr="00504CF6">
        <w:rPr>
          <w:rFonts w:ascii="Palatino Linotype" w:hAnsi="Palatino Linotype" w:cs="Arial"/>
          <w:lang w:val="es-ES"/>
        </w:rPr>
        <w:t xml:space="preserve">Por lo tanto, la entrega de documentos en su versión pública debe acompañarse necesariamente del Acuerdo del Comité de Transparencia del </w:t>
      </w:r>
      <w:r w:rsidRPr="00504CF6">
        <w:rPr>
          <w:rFonts w:ascii="Palatino Linotype" w:hAnsi="Palatino Linotype" w:cs="Arial"/>
          <w:b/>
          <w:lang w:val="es-ES"/>
        </w:rPr>
        <w:t xml:space="preserve">SUJETO OBLIGADO </w:t>
      </w:r>
      <w:r w:rsidRPr="00504CF6">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6315E2F" w14:textId="7141BCB3" w:rsidR="00082648" w:rsidRPr="00CB0694" w:rsidRDefault="00082648" w:rsidP="00082648">
      <w:pPr>
        <w:autoSpaceDE w:val="0"/>
        <w:autoSpaceDN w:val="0"/>
        <w:adjustRightInd w:val="0"/>
        <w:spacing w:before="100" w:beforeAutospacing="1" w:after="100" w:afterAutospacing="1" w:line="360" w:lineRule="auto"/>
        <w:jc w:val="both"/>
        <w:rPr>
          <w:rFonts w:ascii="Palatino Linotype" w:hAnsi="Palatino Linotype" w:cs="Arial"/>
          <w:bCs/>
          <w:szCs w:val="22"/>
        </w:rPr>
      </w:pPr>
      <w:r w:rsidRPr="00CB0694">
        <w:rPr>
          <w:rFonts w:ascii="Palatino Linotype" w:hAnsi="Palatino Linotype" w:cs="Arial"/>
          <w:lang w:eastAsia="es-MX"/>
        </w:rPr>
        <w:t>Expuesto todo lo anterior</w:t>
      </w:r>
      <w:r w:rsidRPr="00CB0694">
        <w:rPr>
          <w:rFonts w:ascii="Palatino Linotype" w:hAnsi="Palatino Linotype" w:cs="Arial"/>
          <w:b/>
          <w:lang w:eastAsia="es-MX"/>
        </w:rPr>
        <w:t xml:space="preserve">, </w:t>
      </w:r>
      <w:r w:rsidRPr="00CB0694">
        <w:rPr>
          <w:rFonts w:ascii="Palatino Linotype" w:hAnsi="Palatino Linotype"/>
        </w:rPr>
        <w:t xml:space="preserve">en términos de lo </w:t>
      </w:r>
      <w:r w:rsidR="007D6AE9">
        <w:rPr>
          <w:rFonts w:ascii="Palatino Linotype" w:hAnsi="Palatino Linotype"/>
        </w:rPr>
        <w:t xml:space="preserve">establecido </w:t>
      </w:r>
      <w:r w:rsidRPr="00CB0694">
        <w:rPr>
          <w:rFonts w:ascii="Palatino Linotype" w:hAnsi="Palatino Linotype"/>
        </w:rPr>
        <w:t xml:space="preserve"> en el artículo 186, fracción III de la Ley de Transparencia y Acceso a la </w:t>
      </w:r>
      <w:r w:rsidRPr="00CB0694">
        <w:rPr>
          <w:rFonts w:ascii="Palatino Linotype" w:hAnsi="Palatino Linotype" w:cs="Arial"/>
        </w:rPr>
        <w:t>Información</w:t>
      </w:r>
      <w:r w:rsidRPr="00CB0694">
        <w:rPr>
          <w:rFonts w:ascii="Palatino Linotype" w:hAnsi="Palatino Linotype"/>
        </w:rPr>
        <w:t xml:space="preserve"> Pública del Estado de México y Municipios, </w:t>
      </w:r>
      <w:r w:rsidRPr="00CB0694">
        <w:rPr>
          <w:rFonts w:ascii="Palatino Linotype" w:hAnsi="Palatino Linotype" w:cs="Arial"/>
          <w:lang w:eastAsia="es-MX"/>
        </w:rPr>
        <w:t xml:space="preserve">el Pleno de </w:t>
      </w:r>
      <w:r w:rsidRPr="00CB0694">
        <w:rPr>
          <w:rFonts w:ascii="Palatino Linotype" w:hAnsi="Palatino Linotype" w:cs="Arial"/>
        </w:rPr>
        <w:t xml:space="preserve">este Instituto, estima que </w:t>
      </w:r>
      <w:r w:rsidRPr="00CB0694">
        <w:rPr>
          <w:rFonts w:ascii="Palatino Linotype" w:hAnsi="Palatino Linotype" w:cs="Arial"/>
          <w:bCs/>
          <w:szCs w:val="22"/>
          <w:lang w:val="es-ES"/>
        </w:rPr>
        <w:t xml:space="preserve">las razones o motivos de inconformidad planteadas por </w:t>
      </w:r>
      <w:r w:rsidRPr="00CB0694">
        <w:rPr>
          <w:rFonts w:ascii="Palatino Linotype" w:hAnsi="Palatino Linotype" w:cs="Arial"/>
          <w:b/>
          <w:bCs/>
          <w:szCs w:val="22"/>
        </w:rPr>
        <w:t>EL RECURRENTE</w:t>
      </w:r>
      <w:r w:rsidRPr="00CB0694">
        <w:rPr>
          <w:rFonts w:ascii="Palatino Linotype" w:hAnsi="Palatino Linotype" w:cs="Arial"/>
          <w:bCs/>
          <w:szCs w:val="22"/>
          <w:lang w:val="es-ES"/>
        </w:rPr>
        <w:t xml:space="preserve">, resultan </w:t>
      </w:r>
      <w:r w:rsidRPr="00B8428B">
        <w:rPr>
          <w:rFonts w:ascii="Palatino Linotype" w:hAnsi="Palatino Linotype" w:cs="Arial"/>
          <w:b/>
          <w:bCs/>
          <w:szCs w:val="22"/>
          <w:lang w:val="es-ES"/>
        </w:rPr>
        <w:t>fundadas</w:t>
      </w:r>
      <w:r w:rsidRPr="00CB0694">
        <w:rPr>
          <w:rFonts w:ascii="Palatino Linotype" w:hAnsi="Palatino Linotype" w:cs="Arial"/>
          <w:bCs/>
          <w:szCs w:val="22"/>
          <w:lang w:val="es-ES"/>
        </w:rPr>
        <w:t xml:space="preserve">; en consecuencia, este Órgano Garante determina </w:t>
      </w:r>
      <w:r w:rsidR="00F10C6B">
        <w:rPr>
          <w:rFonts w:ascii="Palatino Linotype" w:hAnsi="Palatino Linotype" w:cs="Arial"/>
          <w:b/>
          <w:bCs/>
          <w:szCs w:val="22"/>
          <w:lang w:val="es-ES"/>
        </w:rPr>
        <w:t>REVOCAR</w:t>
      </w:r>
      <w:r w:rsidRPr="00CB0694">
        <w:rPr>
          <w:rFonts w:ascii="Palatino Linotype" w:hAnsi="Palatino Linotype" w:cs="Arial"/>
          <w:bCs/>
          <w:szCs w:val="22"/>
          <w:lang w:val="es-ES"/>
        </w:rPr>
        <w:t xml:space="preserve"> la respuesta otorgada por </w:t>
      </w:r>
      <w:r w:rsidRPr="00CB0694">
        <w:rPr>
          <w:rFonts w:ascii="Palatino Linotype" w:hAnsi="Palatino Linotype" w:cs="Arial"/>
          <w:b/>
          <w:bCs/>
          <w:szCs w:val="22"/>
          <w:lang w:val="es-419"/>
        </w:rPr>
        <w:t>EL</w:t>
      </w:r>
      <w:r w:rsidRPr="00CB0694">
        <w:rPr>
          <w:rFonts w:ascii="Palatino Linotype" w:hAnsi="Palatino Linotype" w:cs="Arial"/>
          <w:b/>
          <w:bCs/>
          <w:szCs w:val="22"/>
          <w:lang w:val="es-ES"/>
        </w:rPr>
        <w:t xml:space="preserve"> SUJETO OBLIGADO</w:t>
      </w:r>
      <w:r w:rsidRPr="00CB0694">
        <w:rPr>
          <w:rFonts w:ascii="Palatino Linotype" w:hAnsi="Palatino Linotype" w:cs="Arial"/>
          <w:bCs/>
          <w:szCs w:val="22"/>
          <w:lang w:val="es-ES"/>
        </w:rPr>
        <w:t xml:space="preserve"> </w:t>
      </w:r>
      <w:r w:rsidRPr="00CB0694">
        <w:rPr>
          <w:rFonts w:ascii="Palatino Linotype" w:hAnsi="Palatino Linotype" w:cs="Arial"/>
          <w:bCs/>
          <w:szCs w:val="22"/>
          <w:lang w:val="es-419"/>
        </w:rPr>
        <w:t>a</w:t>
      </w:r>
      <w:r w:rsidRPr="00CB0694">
        <w:rPr>
          <w:rFonts w:ascii="Palatino Linotype" w:hAnsi="Palatino Linotype" w:cs="Arial"/>
          <w:bCs/>
          <w:szCs w:val="22"/>
          <w:lang w:val="es-ES"/>
        </w:rPr>
        <w:t xml:space="preserve"> la solicitud</w:t>
      </w:r>
      <w:r w:rsidRPr="00CB0694">
        <w:rPr>
          <w:rFonts w:ascii="Palatino Linotype" w:hAnsi="Palatino Linotype" w:cs="Arial"/>
          <w:bCs/>
          <w:szCs w:val="22"/>
          <w:lang w:val="es-419"/>
        </w:rPr>
        <w:t xml:space="preserve"> de información </w:t>
      </w:r>
      <w:r w:rsidRPr="00CB0694">
        <w:rPr>
          <w:rFonts w:ascii="Palatino Linotype" w:hAnsi="Palatino Linotype" w:cs="Arial"/>
          <w:bCs/>
          <w:szCs w:val="22"/>
        </w:rPr>
        <w:t xml:space="preserve">que </w:t>
      </w:r>
      <w:r w:rsidR="00F10C6B">
        <w:rPr>
          <w:rFonts w:ascii="Palatino Linotype" w:hAnsi="Palatino Linotype" w:cs="Arial"/>
          <w:bCs/>
          <w:szCs w:val="22"/>
        </w:rPr>
        <w:t>dio</w:t>
      </w:r>
      <w:r w:rsidRPr="00CB0694">
        <w:rPr>
          <w:rFonts w:ascii="Palatino Linotype" w:hAnsi="Palatino Linotype" w:cs="Arial"/>
          <w:bCs/>
          <w:szCs w:val="22"/>
        </w:rPr>
        <w:t xml:space="preserve"> trámite al Recurso de </w:t>
      </w:r>
      <w:r w:rsidRPr="00CB0694">
        <w:rPr>
          <w:rFonts w:ascii="Palatino Linotype" w:hAnsi="Palatino Linotype" w:cs="Arial"/>
          <w:bCs/>
          <w:szCs w:val="22"/>
        </w:rPr>
        <w:lastRenderedPageBreak/>
        <w:t xml:space="preserve">Revisión número: </w:t>
      </w:r>
      <w:r w:rsidR="009C26F3">
        <w:rPr>
          <w:rFonts w:ascii="Palatino Linotype" w:hAnsi="Palatino Linotype" w:cs="Arial"/>
          <w:b/>
          <w:bCs/>
          <w:szCs w:val="22"/>
        </w:rPr>
        <w:t>06662</w:t>
      </w:r>
      <w:r w:rsidRPr="00CB0694">
        <w:rPr>
          <w:rFonts w:ascii="Palatino Linotype" w:hAnsi="Palatino Linotype" w:cs="Arial"/>
          <w:b/>
          <w:bCs/>
          <w:szCs w:val="22"/>
          <w:lang w:val="es-419"/>
        </w:rPr>
        <w:t xml:space="preserve">/INFOEM/IP/RR/2022 </w:t>
      </w:r>
      <w:r w:rsidRPr="00CB0694">
        <w:rPr>
          <w:rFonts w:ascii="Palatino Linotype" w:hAnsi="Palatino Linotype" w:cs="Arial"/>
          <w:bCs/>
          <w:szCs w:val="22"/>
        </w:rPr>
        <w:t>y ordenar la entrega de</w:t>
      </w:r>
      <w:r>
        <w:rPr>
          <w:rFonts w:ascii="Palatino Linotype" w:hAnsi="Palatino Linotype" w:cs="Arial"/>
          <w:bCs/>
          <w:szCs w:val="22"/>
        </w:rPr>
        <w:t xml:space="preserve"> lo ya</w:t>
      </w:r>
      <w:r w:rsidRPr="00CB0694">
        <w:rPr>
          <w:rFonts w:ascii="Palatino Linotype" w:hAnsi="Palatino Linotype" w:cs="Arial"/>
          <w:bCs/>
          <w:szCs w:val="22"/>
        </w:rPr>
        <w:t xml:space="preserve"> </w:t>
      </w:r>
      <w:r w:rsidR="00F10C6B" w:rsidRPr="00CB0694">
        <w:rPr>
          <w:rFonts w:ascii="Palatino Linotype" w:hAnsi="Palatino Linotype" w:cs="Arial"/>
          <w:bCs/>
          <w:szCs w:val="22"/>
        </w:rPr>
        <w:t>advertido</w:t>
      </w:r>
      <w:r w:rsidRPr="00CB0694">
        <w:rPr>
          <w:rFonts w:ascii="Palatino Linotype" w:hAnsi="Palatino Linotype" w:cs="Arial"/>
          <w:bCs/>
          <w:szCs w:val="22"/>
        </w:rPr>
        <w:t xml:space="preserve"> en el presente Considerando.</w:t>
      </w:r>
    </w:p>
    <w:p w14:paraId="3BE416A0" w14:textId="77777777" w:rsidR="00541C4A" w:rsidRPr="002F4315" w:rsidRDefault="00541C4A"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2F4315">
        <w:rPr>
          <w:rFonts w:ascii="Palatino Linotype" w:eastAsia="Calibri" w:hAnsi="Palatino Linotype" w:cs="Arial"/>
        </w:rPr>
        <w:t xml:space="preserve">Así, con </w:t>
      </w:r>
      <w:r w:rsidRPr="002F4315">
        <w:rPr>
          <w:rFonts w:ascii="Palatino Linotype" w:hAnsi="Palatino Linotype" w:cs="Arial"/>
        </w:rPr>
        <w:t>fundamento</w:t>
      </w:r>
      <w:r w:rsidRPr="002F4315">
        <w:rPr>
          <w:rFonts w:ascii="Palatino Linotype" w:eastAsia="Calibri" w:hAnsi="Palatino Linotype" w:cs="Arial"/>
        </w:rPr>
        <w:t xml:space="preserve"> en lo previsto en los artículos 5, </w:t>
      </w:r>
      <w:r w:rsidRPr="002F4315">
        <w:rPr>
          <w:rFonts w:ascii="Palatino Linotype" w:eastAsia="Calibri" w:hAnsi="Palatino Linotype" w:cs="Arial"/>
          <w:lang w:val="es-ES_tradnl"/>
        </w:rPr>
        <w:t xml:space="preserve">párrafos </w:t>
      </w:r>
      <w:bookmarkStart w:id="11" w:name="_Hlk65874252"/>
      <w:r w:rsidRPr="002F4315">
        <w:rPr>
          <w:rFonts w:ascii="Palatino Linotype" w:eastAsia="Calibri" w:hAnsi="Palatino Linotype" w:cs="Arial"/>
          <w:lang w:val="es-ES_tradnl"/>
        </w:rPr>
        <w:t>trigésimo, trigésimo primero y trigésimo segundo</w:t>
      </w:r>
      <w:bookmarkEnd w:id="11"/>
      <w:r w:rsidRPr="002F4315">
        <w:rPr>
          <w:rFonts w:ascii="Palatino Linotype" w:hAnsi="Palatino Linotype" w:cs="Arial"/>
        </w:rPr>
        <w:t>,</w:t>
      </w:r>
      <w:r w:rsidRPr="002F4315">
        <w:rPr>
          <w:rFonts w:ascii="Palatino Linotype" w:hAnsi="Palatino Linotype"/>
        </w:rPr>
        <w:t xml:space="preserve"> fracciones IV y V,</w:t>
      </w:r>
      <w:r w:rsidRPr="002F4315">
        <w:rPr>
          <w:rFonts w:ascii="Palatino Linotype" w:eastAsia="Calibri" w:hAnsi="Palatino Linotype" w:cs="Arial"/>
        </w:rPr>
        <w:t xml:space="preserve"> de la Constitución Política del Estado Libre y Soberano de </w:t>
      </w:r>
      <w:r w:rsidRPr="002F4315">
        <w:rPr>
          <w:rFonts w:ascii="Palatino Linotype" w:hAnsi="Palatino Linotype" w:cs="Arial"/>
          <w:lang w:val="es-ES_tradnl"/>
        </w:rPr>
        <w:t>México</w:t>
      </w:r>
      <w:r w:rsidRPr="002F4315">
        <w:rPr>
          <w:rFonts w:ascii="Palatino Linotype" w:eastAsia="Calibri" w:hAnsi="Palatino Linotype" w:cs="Arial"/>
        </w:rPr>
        <w:t xml:space="preserve">, y los artículos </w:t>
      </w:r>
      <w:r w:rsidRPr="002F4315">
        <w:rPr>
          <w:rFonts w:ascii="Palatino Linotype" w:hAnsi="Palatino Linotype"/>
        </w:rPr>
        <w:t xml:space="preserve">2, </w:t>
      </w:r>
      <w:r w:rsidRPr="002F4315">
        <w:rPr>
          <w:rFonts w:ascii="Palatino Linotype" w:hAnsi="Palatino Linotype" w:cs="Arial"/>
        </w:rPr>
        <w:t>fracción</w:t>
      </w:r>
      <w:r w:rsidRPr="002F4315">
        <w:rPr>
          <w:rFonts w:ascii="Palatino Linotype" w:hAnsi="Palatino Linotype"/>
        </w:rPr>
        <w:t xml:space="preserve"> II, 9, </w:t>
      </w:r>
      <w:r w:rsidRPr="002F4315">
        <w:rPr>
          <w:rFonts w:ascii="Palatino Linotype" w:hAnsi="Palatino Linotype" w:cs="Arial"/>
          <w:lang w:val="es-ES_tradnl"/>
        </w:rPr>
        <w:t>29</w:t>
      </w:r>
      <w:r w:rsidRPr="002F4315">
        <w:rPr>
          <w:rFonts w:ascii="Palatino Linotype" w:hAnsi="Palatino Linotype"/>
        </w:rPr>
        <w:t>, 36, fracciones I y II, 176, 178, 179, 181, 185, fracción I, 186 y 188,</w:t>
      </w:r>
      <w:r w:rsidRPr="002F4315">
        <w:rPr>
          <w:rFonts w:ascii="Palatino Linotype" w:eastAsia="Calibri" w:hAnsi="Palatino Linotype" w:cs="Arial"/>
        </w:rPr>
        <w:t xml:space="preserve"> de la Ley de Transparencia y Acceso a la Información Pública del Estado de México y </w:t>
      </w:r>
      <w:r w:rsidRPr="002F4315">
        <w:rPr>
          <w:rFonts w:ascii="Palatino Linotype" w:hAnsi="Palatino Linotype" w:cs="Arial"/>
        </w:rPr>
        <w:t>Municipios</w:t>
      </w:r>
      <w:r w:rsidRPr="002F4315">
        <w:rPr>
          <w:rFonts w:ascii="Palatino Linotype" w:eastAsia="Calibri" w:hAnsi="Palatino Linotype" w:cs="Arial"/>
        </w:rPr>
        <w:t xml:space="preserve">, </w:t>
      </w:r>
      <w:r w:rsidRPr="002F4315">
        <w:rPr>
          <w:rFonts w:ascii="Palatino Linotype" w:hAnsi="Palatino Linotype"/>
        </w:rPr>
        <w:t>este</w:t>
      </w:r>
      <w:r w:rsidRPr="002F4315">
        <w:rPr>
          <w:rFonts w:ascii="Palatino Linotype" w:eastAsia="Calibri" w:hAnsi="Palatino Linotype" w:cs="Arial"/>
        </w:rPr>
        <w:t xml:space="preserve"> Pleno:</w:t>
      </w:r>
    </w:p>
    <w:p w14:paraId="2555175A" w14:textId="77777777" w:rsidR="00541C4A" w:rsidRPr="002F4315" w:rsidRDefault="00541C4A" w:rsidP="00541C4A">
      <w:pPr>
        <w:jc w:val="center"/>
        <w:rPr>
          <w:rFonts w:ascii="Palatino Linotype" w:hAnsi="Palatino Linotype" w:cs="Arial"/>
          <w:b/>
          <w:spacing w:val="44"/>
          <w:sz w:val="28"/>
        </w:rPr>
      </w:pPr>
      <w:r w:rsidRPr="002F4315">
        <w:rPr>
          <w:rFonts w:ascii="Palatino Linotype" w:hAnsi="Palatino Linotype" w:cs="Arial"/>
          <w:b/>
          <w:spacing w:val="44"/>
          <w:sz w:val="28"/>
        </w:rPr>
        <w:t>RESUELVE</w:t>
      </w:r>
    </w:p>
    <w:p w14:paraId="4C6D94E9" w14:textId="77777777" w:rsidR="00541C4A" w:rsidRPr="002F4315" w:rsidRDefault="00541C4A" w:rsidP="00541C4A">
      <w:pPr>
        <w:jc w:val="center"/>
        <w:rPr>
          <w:rFonts w:ascii="Palatino Linotype" w:hAnsi="Palatino Linotype" w:cs="Arial"/>
          <w:b/>
          <w:spacing w:val="44"/>
          <w:sz w:val="20"/>
        </w:rPr>
      </w:pPr>
    </w:p>
    <w:p w14:paraId="1C24AF79" w14:textId="54399038" w:rsidR="00C47FEA" w:rsidRPr="002F4315" w:rsidRDefault="00C47FEA" w:rsidP="00C47FEA">
      <w:pPr>
        <w:spacing w:line="360" w:lineRule="auto"/>
        <w:jc w:val="both"/>
        <w:rPr>
          <w:rFonts w:ascii="Palatino Linotype" w:hAnsi="Palatino Linotype" w:cs="Arial"/>
          <w:color w:val="000000" w:themeColor="text1"/>
          <w:lang w:val="es-ES"/>
        </w:rPr>
      </w:pPr>
      <w:r w:rsidRPr="002F4315">
        <w:rPr>
          <w:rFonts w:ascii="Palatino Linotype" w:hAnsi="Palatino Linotype" w:cs="Arial"/>
          <w:b/>
          <w:color w:val="000000" w:themeColor="text1"/>
          <w:sz w:val="28"/>
          <w:lang w:val="es-ES"/>
        </w:rPr>
        <w:t>PRIMERO</w:t>
      </w:r>
      <w:r w:rsidRPr="002F4315">
        <w:rPr>
          <w:rFonts w:ascii="Palatino Linotype" w:hAnsi="Palatino Linotype" w:cs="Arial"/>
          <w:color w:val="000000" w:themeColor="text1"/>
          <w:lang w:val="es-ES"/>
        </w:rPr>
        <w:t xml:space="preserve">. Resultan </w:t>
      </w:r>
      <w:r w:rsidRPr="002F4315">
        <w:rPr>
          <w:rFonts w:ascii="Palatino Linotype" w:hAnsi="Palatino Linotype" w:cs="Arial"/>
          <w:b/>
          <w:color w:val="000000" w:themeColor="text1"/>
          <w:lang w:val="es-ES"/>
        </w:rPr>
        <w:t>fundadas</w:t>
      </w:r>
      <w:r w:rsidRPr="002F4315">
        <w:rPr>
          <w:rFonts w:ascii="Palatino Linotype" w:hAnsi="Palatino Linotype" w:cs="Arial"/>
          <w:color w:val="000000" w:themeColor="text1"/>
          <w:lang w:val="es-ES"/>
        </w:rPr>
        <w:t xml:space="preserve"> las razones o motivos de inconformidad planteadas por </w:t>
      </w:r>
      <w:r w:rsidRPr="002F4315">
        <w:rPr>
          <w:rFonts w:ascii="Palatino Linotype" w:hAnsi="Palatino Linotype" w:cs="Arial"/>
          <w:b/>
          <w:color w:val="000000" w:themeColor="text1"/>
          <w:lang w:val="es-ES"/>
        </w:rPr>
        <w:t>EL RECURRENTE</w:t>
      </w:r>
      <w:r w:rsidRPr="002F4315">
        <w:rPr>
          <w:rFonts w:ascii="Palatino Linotype" w:hAnsi="Palatino Linotype" w:cs="Arial"/>
          <w:color w:val="000000" w:themeColor="text1"/>
          <w:lang w:val="es-ES"/>
        </w:rPr>
        <w:t xml:space="preserve">, en términos del Considerando </w:t>
      </w:r>
      <w:r w:rsidRPr="002F4315">
        <w:rPr>
          <w:rFonts w:ascii="Palatino Linotype" w:hAnsi="Palatino Linotype" w:cs="Arial"/>
          <w:b/>
          <w:color w:val="000000" w:themeColor="text1"/>
          <w:lang w:val="es-ES"/>
        </w:rPr>
        <w:t>QUINTO</w:t>
      </w:r>
      <w:r w:rsidRPr="002F4315">
        <w:rPr>
          <w:rFonts w:ascii="Palatino Linotype" w:hAnsi="Palatino Linotype" w:cs="Arial"/>
          <w:color w:val="000000" w:themeColor="text1"/>
          <w:lang w:val="es-ES"/>
        </w:rPr>
        <w:t xml:space="preserve"> de la presente resolución.</w:t>
      </w:r>
    </w:p>
    <w:p w14:paraId="48EA6622" w14:textId="77777777" w:rsidR="00C47FEA" w:rsidRPr="002F4315" w:rsidRDefault="00C47FEA" w:rsidP="00C47FEA">
      <w:pPr>
        <w:spacing w:line="360" w:lineRule="auto"/>
        <w:jc w:val="both"/>
        <w:rPr>
          <w:rFonts w:ascii="Palatino Linotype" w:hAnsi="Palatino Linotype" w:cs="Arial"/>
          <w:color w:val="000000" w:themeColor="text1"/>
          <w:sz w:val="12"/>
          <w:lang w:val="es-ES"/>
        </w:rPr>
      </w:pPr>
    </w:p>
    <w:p w14:paraId="466C802F" w14:textId="1DBED2F4" w:rsidR="00C47FEA" w:rsidRDefault="00C47FEA" w:rsidP="00C47FEA">
      <w:pPr>
        <w:spacing w:line="360" w:lineRule="auto"/>
        <w:jc w:val="both"/>
        <w:rPr>
          <w:rFonts w:ascii="Palatino Linotype" w:hAnsi="Palatino Linotype"/>
          <w:color w:val="000000" w:themeColor="text1"/>
        </w:rPr>
      </w:pPr>
      <w:r w:rsidRPr="002F4315">
        <w:rPr>
          <w:rFonts w:ascii="Palatino Linotype" w:hAnsi="Palatino Linotype" w:cs="Arial"/>
          <w:b/>
          <w:color w:val="000000" w:themeColor="text1"/>
          <w:sz w:val="28"/>
          <w:szCs w:val="28"/>
          <w:lang w:val="es-ES"/>
        </w:rPr>
        <w:t>SEGUNDO</w:t>
      </w:r>
      <w:r w:rsidRPr="002F4315">
        <w:rPr>
          <w:rFonts w:ascii="Palatino Linotype" w:hAnsi="Palatino Linotype" w:cs="Arial"/>
          <w:color w:val="000000" w:themeColor="text1"/>
          <w:sz w:val="28"/>
          <w:szCs w:val="28"/>
          <w:lang w:val="es-ES"/>
        </w:rPr>
        <w:t>.</w:t>
      </w:r>
      <w:r w:rsidRPr="002F4315">
        <w:rPr>
          <w:rFonts w:ascii="Palatino Linotype" w:hAnsi="Palatino Linotype" w:cs="Arial"/>
          <w:color w:val="000000" w:themeColor="text1"/>
          <w:lang w:val="es-ES"/>
        </w:rPr>
        <w:t xml:space="preserve"> </w:t>
      </w:r>
      <w:r w:rsidRPr="002F4315">
        <w:rPr>
          <w:rFonts w:ascii="Palatino Linotype" w:eastAsia="Calibri" w:hAnsi="Palatino Linotype" w:cs="Arial"/>
          <w:color w:val="000000" w:themeColor="text1"/>
        </w:rPr>
        <w:t xml:space="preserve">Se </w:t>
      </w:r>
      <w:r w:rsidR="00F10C6B">
        <w:rPr>
          <w:rFonts w:ascii="Palatino Linotype" w:eastAsia="Calibri" w:hAnsi="Palatino Linotype" w:cs="Arial"/>
          <w:b/>
          <w:color w:val="000000" w:themeColor="text1"/>
        </w:rPr>
        <w:t>REVOCA</w:t>
      </w:r>
      <w:r w:rsidRPr="002F4315">
        <w:rPr>
          <w:rFonts w:ascii="Palatino Linotype" w:eastAsia="Calibri" w:hAnsi="Palatino Linotype" w:cs="Arial"/>
          <w:b/>
          <w:color w:val="000000" w:themeColor="text1"/>
        </w:rPr>
        <w:t xml:space="preserve"> </w:t>
      </w:r>
      <w:r w:rsidRPr="002F4315">
        <w:rPr>
          <w:rFonts w:ascii="Palatino Linotype" w:eastAsia="Calibri" w:hAnsi="Palatino Linotype" w:cs="Arial"/>
          <w:color w:val="000000" w:themeColor="text1"/>
        </w:rPr>
        <w:t xml:space="preserve">la respuesta otorgada por </w:t>
      </w:r>
      <w:r w:rsidRPr="002F4315">
        <w:rPr>
          <w:rFonts w:ascii="Palatino Linotype" w:eastAsia="Calibri" w:hAnsi="Palatino Linotype" w:cs="Arial"/>
          <w:b/>
          <w:color w:val="000000" w:themeColor="text1"/>
        </w:rPr>
        <w:t>EL SUJETO OBLIGADO</w:t>
      </w:r>
      <w:r w:rsidRPr="002F4315">
        <w:rPr>
          <w:rFonts w:ascii="Palatino Linotype" w:eastAsia="Calibri" w:hAnsi="Palatino Linotype" w:cs="Arial"/>
          <w:color w:val="000000" w:themeColor="text1"/>
        </w:rPr>
        <w:t xml:space="preserve"> a la solicitud de información que dio origen al </w:t>
      </w:r>
      <w:r w:rsidR="00EF65CA" w:rsidRPr="002F4315">
        <w:rPr>
          <w:rFonts w:ascii="Palatino Linotype" w:eastAsia="Calibri" w:hAnsi="Palatino Linotype" w:cs="Arial"/>
          <w:color w:val="000000" w:themeColor="text1"/>
        </w:rPr>
        <w:t>R</w:t>
      </w:r>
      <w:r w:rsidRPr="002F4315">
        <w:rPr>
          <w:rFonts w:ascii="Palatino Linotype" w:eastAsia="Calibri" w:hAnsi="Palatino Linotype" w:cs="Arial"/>
          <w:color w:val="000000" w:themeColor="text1"/>
        </w:rPr>
        <w:t xml:space="preserve">ecurso de </w:t>
      </w:r>
      <w:r w:rsidR="00EF65CA" w:rsidRPr="002F4315">
        <w:rPr>
          <w:rFonts w:ascii="Palatino Linotype" w:eastAsia="Calibri" w:hAnsi="Palatino Linotype" w:cs="Arial"/>
          <w:color w:val="000000" w:themeColor="text1"/>
        </w:rPr>
        <w:t>R</w:t>
      </w:r>
      <w:r w:rsidRPr="002F4315">
        <w:rPr>
          <w:rFonts w:ascii="Palatino Linotype" w:eastAsia="Calibri" w:hAnsi="Palatino Linotype" w:cs="Arial"/>
          <w:color w:val="000000" w:themeColor="text1"/>
        </w:rPr>
        <w:t xml:space="preserve">evisión con número </w:t>
      </w:r>
      <w:r w:rsidR="009C26F3">
        <w:rPr>
          <w:rFonts w:ascii="Palatino Linotype" w:hAnsi="Palatino Linotype"/>
          <w:b/>
          <w:color w:val="000000" w:themeColor="text1"/>
        </w:rPr>
        <w:t>06662</w:t>
      </w:r>
      <w:r w:rsidR="00FD0379" w:rsidRPr="002F4315">
        <w:rPr>
          <w:rFonts w:ascii="Palatino Linotype" w:hAnsi="Palatino Linotype"/>
          <w:b/>
          <w:color w:val="000000" w:themeColor="text1"/>
        </w:rPr>
        <w:t xml:space="preserve">/INFOEM/IP/RR/2022 </w:t>
      </w:r>
      <w:r w:rsidRPr="002F4315">
        <w:rPr>
          <w:rFonts w:ascii="Palatino Linotype" w:hAnsi="Palatino Linotype"/>
          <w:color w:val="000000" w:themeColor="text1"/>
        </w:rPr>
        <w:t xml:space="preserve">y se </w:t>
      </w:r>
      <w:r w:rsidRPr="002F4315">
        <w:rPr>
          <w:rFonts w:ascii="Palatino Linotype" w:hAnsi="Palatino Linotype"/>
          <w:b/>
          <w:color w:val="000000" w:themeColor="text1"/>
        </w:rPr>
        <w:t xml:space="preserve">ORDENA </w:t>
      </w:r>
      <w:r w:rsidRPr="002F4315">
        <w:rPr>
          <w:rFonts w:ascii="Palatino Linotype" w:hAnsi="Palatino Linotype"/>
          <w:color w:val="000000" w:themeColor="text1"/>
        </w:rPr>
        <w:t xml:space="preserve">que en términos del Considerando </w:t>
      </w:r>
      <w:r w:rsidRPr="002F4315">
        <w:rPr>
          <w:rFonts w:ascii="Palatino Linotype" w:hAnsi="Palatino Linotype"/>
          <w:b/>
          <w:color w:val="000000" w:themeColor="text1"/>
        </w:rPr>
        <w:t xml:space="preserve">QUINTO </w:t>
      </w:r>
      <w:r w:rsidR="000549A8" w:rsidRPr="002F4315">
        <w:rPr>
          <w:rFonts w:ascii="Palatino Linotype" w:hAnsi="Palatino Linotype"/>
          <w:color w:val="000000" w:themeColor="text1"/>
        </w:rPr>
        <w:t>de esta Resolución haga entrega</w:t>
      </w:r>
      <w:r w:rsidR="00981500" w:rsidRPr="00981500">
        <w:rPr>
          <w:rFonts w:ascii="Palatino Linotype" w:hAnsi="Palatino Linotype" w:cs="Arial"/>
          <w:color w:val="000000" w:themeColor="text1"/>
        </w:rPr>
        <w:t xml:space="preserve"> </w:t>
      </w:r>
      <w:r w:rsidR="00981500" w:rsidRPr="00CB0694">
        <w:rPr>
          <w:rFonts w:ascii="Palatino Linotype" w:hAnsi="Palatino Linotype" w:cs="Arial"/>
          <w:color w:val="000000" w:themeColor="text1"/>
        </w:rPr>
        <w:t>al</w:t>
      </w:r>
      <w:r w:rsidR="00981500" w:rsidRPr="00CB0694">
        <w:rPr>
          <w:rFonts w:ascii="Palatino Linotype" w:hAnsi="Palatino Linotype" w:cs="Arial"/>
          <w:b/>
          <w:color w:val="000000" w:themeColor="text1"/>
        </w:rPr>
        <w:t xml:space="preserve"> RECURRENTE</w:t>
      </w:r>
      <w:r w:rsidR="000549A8" w:rsidRPr="002F4315">
        <w:rPr>
          <w:rFonts w:ascii="Palatino Linotype" w:hAnsi="Palatino Linotype"/>
          <w:color w:val="000000" w:themeColor="text1"/>
        </w:rPr>
        <w:t xml:space="preserve">, </w:t>
      </w:r>
      <w:r w:rsidRPr="002F4315">
        <w:rPr>
          <w:rFonts w:ascii="Palatino Linotype" w:hAnsi="Palatino Linotype"/>
          <w:color w:val="000000" w:themeColor="text1"/>
        </w:rPr>
        <w:t xml:space="preserve">vía Sistema de Acceso a la Información Mexiquense </w:t>
      </w:r>
      <w:r w:rsidRPr="002F4315">
        <w:rPr>
          <w:rFonts w:ascii="Palatino Linotype" w:hAnsi="Palatino Linotype"/>
          <w:b/>
          <w:color w:val="000000" w:themeColor="text1"/>
        </w:rPr>
        <w:t>(SAIMEX)</w:t>
      </w:r>
      <w:r w:rsidRPr="002F4315">
        <w:rPr>
          <w:rFonts w:ascii="Palatino Linotype" w:hAnsi="Palatino Linotype"/>
          <w:color w:val="000000" w:themeColor="text1"/>
        </w:rPr>
        <w:t xml:space="preserve">, en </w:t>
      </w:r>
      <w:r w:rsidRPr="00981500">
        <w:rPr>
          <w:rFonts w:ascii="Palatino Linotype" w:hAnsi="Palatino Linotype"/>
          <w:b/>
          <w:color w:val="000000" w:themeColor="text1"/>
        </w:rPr>
        <w:t>versión pública</w:t>
      </w:r>
      <w:r w:rsidR="009C26F3">
        <w:rPr>
          <w:rFonts w:ascii="Palatino Linotype" w:hAnsi="Palatino Linotype"/>
          <w:b/>
          <w:color w:val="000000" w:themeColor="text1"/>
        </w:rPr>
        <w:t xml:space="preserve"> </w:t>
      </w:r>
      <w:r w:rsidR="009C26F3">
        <w:rPr>
          <w:rFonts w:ascii="Palatino Linotype" w:hAnsi="Palatino Linotype"/>
          <w:color w:val="000000" w:themeColor="text1"/>
        </w:rPr>
        <w:t>de ser procedente</w:t>
      </w:r>
      <w:r w:rsidRPr="002F4315">
        <w:rPr>
          <w:rFonts w:ascii="Palatino Linotype" w:hAnsi="Palatino Linotype"/>
          <w:color w:val="000000" w:themeColor="text1"/>
        </w:rPr>
        <w:t>, de lo siguiente:</w:t>
      </w:r>
    </w:p>
    <w:p w14:paraId="2303DC5E" w14:textId="77777777" w:rsidR="00B8428B" w:rsidRPr="00B8428B" w:rsidRDefault="00B8428B" w:rsidP="00C47FEA">
      <w:pPr>
        <w:spacing w:line="360" w:lineRule="auto"/>
        <w:jc w:val="both"/>
        <w:rPr>
          <w:rFonts w:ascii="Palatino Linotype" w:hAnsi="Palatino Linotype"/>
          <w:color w:val="000000" w:themeColor="text1"/>
          <w:sz w:val="10"/>
        </w:rPr>
      </w:pPr>
    </w:p>
    <w:p w14:paraId="6B980582" w14:textId="77777777" w:rsidR="009C26F3" w:rsidRPr="009C26F3" w:rsidRDefault="009C26F3" w:rsidP="009C26F3">
      <w:pPr>
        <w:ind w:left="851" w:right="902"/>
        <w:jc w:val="both"/>
        <w:rPr>
          <w:rFonts w:ascii="Palatino Linotype" w:hAnsi="Palatino Linotype"/>
          <w:i/>
          <w:color w:val="000000" w:themeColor="text1"/>
        </w:rPr>
      </w:pPr>
    </w:p>
    <w:p w14:paraId="4BAA1158" w14:textId="29C8BAD4" w:rsidR="009C26F3" w:rsidRPr="009C26F3" w:rsidRDefault="009C26F3" w:rsidP="00AB300F">
      <w:pPr>
        <w:ind w:left="851" w:right="902"/>
        <w:jc w:val="both"/>
        <w:rPr>
          <w:rFonts w:ascii="Palatino Linotype" w:eastAsia="Palatino Linotype" w:hAnsi="Palatino Linotype" w:cs="Palatino Linotype"/>
          <w:i/>
          <w:sz w:val="22"/>
          <w:szCs w:val="22"/>
          <w:lang w:val="es-ES" w:eastAsia="es-MX"/>
        </w:rPr>
      </w:pPr>
      <w:r w:rsidRPr="009C26F3">
        <w:rPr>
          <w:rFonts w:ascii="Palatino Linotype" w:eastAsia="Palatino Linotype" w:hAnsi="Palatino Linotype" w:cs="Palatino Linotype"/>
          <w:i/>
          <w:sz w:val="22"/>
          <w:szCs w:val="22"/>
          <w:lang w:val="es-ES" w:eastAsia="es-MX"/>
        </w:rPr>
        <w:t>1)</w:t>
      </w:r>
      <w:r w:rsidRPr="009C26F3">
        <w:rPr>
          <w:rFonts w:ascii="Palatino Linotype" w:eastAsia="Palatino Linotype" w:hAnsi="Palatino Linotype" w:cs="Palatino Linotype"/>
          <w:i/>
          <w:sz w:val="22"/>
          <w:szCs w:val="22"/>
          <w:lang w:val="es-ES" w:eastAsia="es-MX"/>
        </w:rPr>
        <w:tab/>
      </w:r>
      <w:r w:rsidR="001710F4">
        <w:rPr>
          <w:rFonts w:ascii="Palatino Linotype" w:eastAsia="Palatino Linotype" w:hAnsi="Palatino Linotype" w:cs="Palatino Linotype"/>
          <w:i/>
          <w:sz w:val="22"/>
          <w:szCs w:val="22"/>
          <w:lang w:val="es-ES" w:eastAsia="es-MX"/>
        </w:rPr>
        <w:t>El o los documentos donde conste</w:t>
      </w:r>
      <w:r w:rsidR="00AB300F">
        <w:rPr>
          <w:rFonts w:ascii="Palatino Linotype" w:eastAsia="Palatino Linotype" w:hAnsi="Palatino Linotype" w:cs="Palatino Linotype"/>
          <w:i/>
          <w:sz w:val="22"/>
          <w:szCs w:val="22"/>
          <w:lang w:val="es-ES" w:eastAsia="es-MX"/>
        </w:rPr>
        <w:t xml:space="preserve"> la forma de  selección de </w:t>
      </w:r>
      <w:r w:rsidRPr="009C26F3">
        <w:rPr>
          <w:rFonts w:ascii="Palatino Linotype" w:eastAsia="Palatino Linotype" w:hAnsi="Palatino Linotype" w:cs="Palatino Linotype"/>
          <w:i/>
          <w:sz w:val="22"/>
          <w:szCs w:val="22"/>
          <w:lang w:val="es-ES" w:eastAsia="es-MX"/>
        </w:rPr>
        <w:t>los jefes de manzana o de sector para la administración 2019 – 2021.</w:t>
      </w:r>
    </w:p>
    <w:p w14:paraId="566837A2" w14:textId="77777777" w:rsidR="009C26F3" w:rsidRPr="009C26F3" w:rsidRDefault="009C26F3" w:rsidP="009C26F3">
      <w:pPr>
        <w:ind w:left="851" w:right="902"/>
        <w:jc w:val="both"/>
        <w:rPr>
          <w:rFonts w:ascii="Palatino Linotype" w:eastAsia="Palatino Linotype" w:hAnsi="Palatino Linotype" w:cs="Palatino Linotype"/>
          <w:i/>
          <w:sz w:val="22"/>
          <w:szCs w:val="22"/>
          <w:lang w:val="es-ES" w:eastAsia="es-MX"/>
        </w:rPr>
      </w:pPr>
      <w:r w:rsidRPr="009C26F3">
        <w:rPr>
          <w:rFonts w:ascii="Palatino Linotype" w:eastAsia="Palatino Linotype" w:hAnsi="Palatino Linotype" w:cs="Palatino Linotype"/>
          <w:i/>
          <w:sz w:val="22"/>
          <w:szCs w:val="22"/>
          <w:lang w:val="es-ES" w:eastAsia="es-MX"/>
        </w:rPr>
        <w:t>2)</w:t>
      </w:r>
      <w:r w:rsidRPr="009C26F3">
        <w:rPr>
          <w:rFonts w:ascii="Palatino Linotype" w:eastAsia="Palatino Linotype" w:hAnsi="Palatino Linotype" w:cs="Palatino Linotype"/>
          <w:i/>
          <w:sz w:val="22"/>
          <w:szCs w:val="22"/>
          <w:lang w:val="es-ES" w:eastAsia="es-MX"/>
        </w:rPr>
        <w:tab/>
        <w:t>Fundamento legal que establece la elección o designación de dichas autoridades auxiliares.</w:t>
      </w:r>
    </w:p>
    <w:p w14:paraId="63F04189" w14:textId="77777777" w:rsidR="00AB300F" w:rsidRDefault="009C26F3" w:rsidP="00AB300F">
      <w:pPr>
        <w:ind w:left="851" w:right="902"/>
        <w:jc w:val="both"/>
        <w:rPr>
          <w:rFonts w:ascii="Palatino Linotype" w:eastAsia="Palatino Linotype" w:hAnsi="Palatino Linotype" w:cs="Palatino Linotype"/>
          <w:i/>
          <w:sz w:val="22"/>
          <w:szCs w:val="22"/>
          <w:lang w:val="es-ES" w:eastAsia="es-MX"/>
        </w:rPr>
      </w:pPr>
      <w:r w:rsidRPr="009C26F3">
        <w:rPr>
          <w:rFonts w:ascii="Palatino Linotype" w:eastAsia="Palatino Linotype" w:hAnsi="Palatino Linotype" w:cs="Palatino Linotype"/>
          <w:i/>
          <w:sz w:val="22"/>
          <w:szCs w:val="22"/>
          <w:lang w:val="es-ES" w:eastAsia="es-MX"/>
        </w:rPr>
        <w:t>3)</w:t>
      </w:r>
      <w:r w:rsidRPr="009C26F3">
        <w:rPr>
          <w:rFonts w:ascii="Palatino Linotype" w:eastAsia="Palatino Linotype" w:hAnsi="Palatino Linotype" w:cs="Palatino Linotype"/>
          <w:i/>
          <w:sz w:val="22"/>
          <w:szCs w:val="22"/>
          <w:lang w:val="es-ES" w:eastAsia="es-MX"/>
        </w:rPr>
        <w:tab/>
      </w:r>
      <w:r w:rsidR="00AB300F">
        <w:rPr>
          <w:rFonts w:ascii="Palatino Linotype" w:eastAsia="Palatino Linotype" w:hAnsi="Palatino Linotype" w:cs="Palatino Linotype"/>
          <w:i/>
          <w:sz w:val="22"/>
          <w:szCs w:val="22"/>
          <w:lang w:val="es-ES" w:eastAsia="es-MX"/>
        </w:rPr>
        <w:t>El o los documentos donde consten los periodos como jefe de sector de las personas mencionadas en la solicitud.</w:t>
      </w:r>
    </w:p>
    <w:p w14:paraId="4B5AAC11" w14:textId="7F5696D4" w:rsidR="002F4315" w:rsidRDefault="00AB300F" w:rsidP="00AB300F">
      <w:pPr>
        <w:ind w:left="851" w:right="902"/>
        <w:jc w:val="both"/>
        <w:rPr>
          <w:rFonts w:ascii="Palatino Linotype" w:eastAsia="Palatino Linotype" w:hAnsi="Palatino Linotype" w:cs="Palatino Linotype"/>
          <w:i/>
          <w:sz w:val="22"/>
          <w:szCs w:val="22"/>
          <w:lang w:val="es-ES" w:eastAsia="es-MX"/>
        </w:rPr>
      </w:pPr>
      <w:r>
        <w:rPr>
          <w:rFonts w:ascii="Palatino Linotype" w:eastAsia="Palatino Linotype" w:hAnsi="Palatino Linotype" w:cs="Palatino Linotype"/>
          <w:i/>
          <w:sz w:val="22"/>
          <w:szCs w:val="22"/>
          <w:lang w:val="es-ES" w:eastAsia="es-MX"/>
        </w:rPr>
        <w:lastRenderedPageBreak/>
        <w:t>4</w:t>
      </w:r>
      <w:r w:rsidR="009C26F3" w:rsidRPr="009C26F3">
        <w:rPr>
          <w:rFonts w:ascii="Palatino Linotype" w:eastAsia="Palatino Linotype" w:hAnsi="Palatino Linotype" w:cs="Palatino Linotype"/>
          <w:i/>
          <w:sz w:val="22"/>
          <w:szCs w:val="22"/>
          <w:lang w:val="es-ES" w:eastAsia="es-MX"/>
        </w:rPr>
        <w:t>)</w:t>
      </w:r>
      <w:r w:rsidR="009C26F3" w:rsidRPr="009C26F3">
        <w:rPr>
          <w:rFonts w:ascii="Palatino Linotype" w:eastAsia="Palatino Linotype" w:hAnsi="Palatino Linotype" w:cs="Palatino Linotype"/>
          <w:i/>
          <w:sz w:val="22"/>
          <w:szCs w:val="22"/>
          <w:lang w:val="es-ES" w:eastAsia="es-MX"/>
        </w:rPr>
        <w:tab/>
      </w:r>
      <w:r>
        <w:rPr>
          <w:rFonts w:ascii="Palatino Linotype" w:eastAsia="Palatino Linotype" w:hAnsi="Palatino Linotype" w:cs="Palatino Linotype"/>
          <w:i/>
          <w:sz w:val="22"/>
          <w:szCs w:val="22"/>
          <w:lang w:val="es-ES" w:eastAsia="es-MX"/>
        </w:rPr>
        <w:t>El documento donde conste las acciones</w:t>
      </w:r>
      <w:r w:rsidR="009C26F3" w:rsidRPr="009C26F3">
        <w:rPr>
          <w:rFonts w:ascii="Palatino Linotype" w:eastAsia="Palatino Linotype" w:hAnsi="Palatino Linotype" w:cs="Palatino Linotype"/>
          <w:i/>
          <w:sz w:val="22"/>
          <w:szCs w:val="22"/>
          <w:lang w:val="es-ES" w:eastAsia="es-MX"/>
        </w:rPr>
        <w:t xml:space="preserve"> llevadas a cabo con la finalidad de cumplir con las atribuciones enmarcadas en el Bando Municipa</w:t>
      </w:r>
      <w:r>
        <w:rPr>
          <w:rFonts w:ascii="Palatino Linotype" w:eastAsia="Palatino Linotype" w:hAnsi="Palatino Linotype" w:cs="Palatino Linotype"/>
          <w:i/>
          <w:sz w:val="22"/>
          <w:szCs w:val="22"/>
          <w:lang w:val="es-ES" w:eastAsia="es-MX"/>
        </w:rPr>
        <w:t>l, como autoridades auxiliares las personas mencionadas en la solicitud”</w:t>
      </w:r>
    </w:p>
    <w:p w14:paraId="45E087EB" w14:textId="77777777" w:rsidR="00AB300F" w:rsidRDefault="00AB300F" w:rsidP="00AB300F">
      <w:pPr>
        <w:ind w:left="851" w:right="902"/>
        <w:jc w:val="both"/>
        <w:rPr>
          <w:rFonts w:ascii="Palatino Linotype" w:eastAsia="Palatino Linotype" w:hAnsi="Palatino Linotype" w:cs="Palatino Linotype"/>
          <w:i/>
          <w:sz w:val="22"/>
          <w:szCs w:val="22"/>
          <w:lang w:val="es-ES" w:eastAsia="es-MX"/>
        </w:rPr>
      </w:pPr>
    </w:p>
    <w:p w14:paraId="78848F98" w14:textId="77777777" w:rsidR="00AB300F" w:rsidRDefault="00AB300F" w:rsidP="00AB300F">
      <w:pPr>
        <w:tabs>
          <w:tab w:val="left" w:pos="709"/>
        </w:tabs>
        <w:ind w:left="850" w:right="899"/>
        <w:jc w:val="both"/>
        <w:rPr>
          <w:rFonts w:ascii="Palatino Linotype" w:eastAsia="Palatino Linotype" w:hAnsi="Palatino Linotype" w:cs="Palatino Linotype"/>
          <w:i/>
          <w:sz w:val="22"/>
          <w:szCs w:val="22"/>
        </w:rPr>
      </w:pPr>
      <w:r w:rsidRPr="00A20971">
        <w:rPr>
          <w:rFonts w:ascii="Palatino Linotype" w:eastAsia="Palatino Linotype" w:hAnsi="Palatino Linotype" w:cs="Palatino Linotype"/>
          <w:i/>
          <w:sz w:val="22"/>
          <w:szCs w:val="22"/>
        </w:rPr>
        <w:t>Debiendo notificar al</w:t>
      </w:r>
      <w:r w:rsidRPr="00A20971">
        <w:rPr>
          <w:rFonts w:ascii="Palatino Linotype" w:eastAsia="Palatino Linotype" w:hAnsi="Palatino Linotype" w:cs="Palatino Linotype"/>
          <w:b/>
          <w:i/>
          <w:sz w:val="22"/>
          <w:szCs w:val="22"/>
        </w:rPr>
        <w:t xml:space="preserve"> RECURRENTE</w:t>
      </w:r>
      <w:r w:rsidRPr="00A20971">
        <w:rPr>
          <w:rFonts w:ascii="Palatino Linotype" w:eastAsia="Palatino Linotype" w:hAnsi="Palatino Linotype" w:cs="Palatino Linotype"/>
          <w:i/>
          <w:sz w:val="22"/>
          <w:szCs w:val="22"/>
        </w:rPr>
        <w:t xml:space="preserve"> el Acuerdo de Clasificación que emita el Comité de Transparencia.</w:t>
      </w:r>
    </w:p>
    <w:p w14:paraId="572BE3DE" w14:textId="77777777" w:rsidR="00375EDE" w:rsidRDefault="00375EDE" w:rsidP="00AB300F">
      <w:pPr>
        <w:tabs>
          <w:tab w:val="left" w:pos="709"/>
        </w:tabs>
        <w:ind w:left="850" w:right="899"/>
        <w:jc w:val="both"/>
        <w:rPr>
          <w:rFonts w:ascii="Palatino Linotype" w:eastAsia="Palatino Linotype" w:hAnsi="Palatino Linotype" w:cs="Palatino Linotype"/>
          <w:i/>
          <w:sz w:val="22"/>
          <w:szCs w:val="22"/>
        </w:rPr>
      </w:pPr>
    </w:p>
    <w:p w14:paraId="49D19137" w14:textId="3EF43916" w:rsidR="00375EDE" w:rsidRPr="00375EDE" w:rsidRDefault="00375EDE" w:rsidP="00AB300F">
      <w:pPr>
        <w:tabs>
          <w:tab w:val="left" w:pos="709"/>
        </w:tabs>
        <w:ind w:left="850" w:right="899"/>
        <w:jc w:val="both"/>
        <w:rPr>
          <w:rFonts w:ascii="Palatino Linotype" w:eastAsia="Palatino Linotype" w:hAnsi="Palatino Linotype" w:cs="Palatino Linotype"/>
          <w:i/>
          <w:sz w:val="22"/>
          <w:szCs w:val="22"/>
        </w:rPr>
      </w:pPr>
      <w:r w:rsidRPr="009B4F7A">
        <w:rPr>
          <w:rFonts w:ascii="Palatino Linotype" w:eastAsia="Palatino Linotype" w:hAnsi="Palatino Linotype" w:cs="Palatino Linotype"/>
          <w:i/>
          <w:sz w:val="22"/>
          <w:szCs w:val="22"/>
        </w:rPr>
        <w:t xml:space="preserve">Para el caso de que la información que se ordena </w:t>
      </w:r>
      <w:r w:rsidR="00A94A85" w:rsidRPr="009B4F7A">
        <w:rPr>
          <w:rFonts w:ascii="Palatino Linotype" w:eastAsia="Palatino Linotype" w:hAnsi="Palatino Linotype" w:cs="Palatino Linotype"/>
          <w:i/>
          <w:sz w:val="22"/>
          <w:szCs w:val="22"/>
        </w:rPr>
        <w:t xml:space="preserve">marcada con los </w:t>
      </w:r>
      <w:r w:rsidRPr="009B4F7A">
        <w:rPr>
          <w:rFonts w:ascii="Palatino Linotype" w:eastAsia="Palatino Linotype" w:hAnsi="Palatino Linotype" w:cs="Palatino Linotype"/>
          <w:i/>
          <w:sz w:val="22"/>
          <w:szCs w:val="22"/>
        </w:rPr>
        <w:t>numera</w:t>
      </w:r>
      <w:r w:rsidR="00A94A85" w:rsidRPr="009B4F7A">
        <w:rPr>
          <w:rFonts w:ascii="Palatino Linotype" w:eastAsia="Palatino Linotype" w:hAnsi="Palatino Linotype" w:cs="Palatino Linotype"/>
          <w:i/>
          <w:sz w:val="22"/>
          <w:szCs w:val="22"/>
        </w:rPr>
        <w:t>les 3) y</w:t>
      </w:r>
      <w:r w:rsidRPr="009B4F7A">
        <w:rPr>
          <w:rFonts w:ascii="Palatino Linotype" w:eastAsia="Palatino Linotype" w:hAnsi="Palatino Linotype" w:cs="Palatino Linotype"/>
          <w:i/>
          <w:sz w:val="22"/>
          <w:szCs w:val="22"/>
        </w:rPr>
        <w:t xml:space="preserve"> 4) del presente resolutivo, no se </w:t>
      </w:r>
      <w:r w:rsidR="00A94A85" w:rsidRPr="009B4F7A">
        <w:rPr>
          <w:rFonts w:ascii="Palatino Linotype" w:eastAsia="Palatino Linotype" w:hAnsi="Palatino Linotype" w:cs="Palatino Linotype"/>
          <w:i/>
          <w:sz w:val="22"/>
          <w:szCs w:val="22"/>
        </w:rPr>
        <w:t>hallara</w:t>
      </w:r>
      <w:r w:rsidRPr="009B4F7A">
        <w:rPr>
          <w:rFonts w:ascii="Palatino Linotype" w:eastAsia="Palatino Linotype" w:hAnsi="Palatino Linotype" w:cs="Palatino Linotype"/>
          <w:i/>
          <w:sz w:val="22"/>
          <w:szCs w:val="22"/>
        </w:rPr>
        <w:t xml:space="preserve"> en los archivos del </w:t>
      </w:r>
      <w:r w:rsidRPr="009B4F7A">
        <w:rPr>
          <w:rFonts w:ascii="Palatino Linotype" w:eastAsia="Palatino Linotype" w:hAnsi="Palatino Linotype" w:cs="Palatino Linotype"/>
          <w:b/>
          <w:i/>
          <w:sz w:val="22"/>
          <w:szCs w:val="22"/>
        </w:rPr>
        <w:t xml:space="preserve">SUJETON OBLIGADO, </w:t>
      </w:r>
      <w:r w:rsidRPr="009B4F7A">
        <w:rPr>
          <w:rFonts w:ascii="Palatino Linotype" w:eastAsia="Palatino Linotype" w:hAnsi="Palatino Linotype" w:cs="Palatino Linotype"/>
          <w:i/>
          <w:sz w:val="22"/>
          <w:szCs w:val="22"/>
        </w:rPr>
        <w:t xml:space="preserve">bastara con que lo haga del conocimiento del </w:t>
      </w:r>
      <w:r w:rsidRPr="009B4F7A">
        <w:rPr>
          <w:rFonts w:ascii="Palatino Linotype" w:eastAsia="Palatino Linotype" w:hAnsi="Palatino Linotype" w:cs="Palatino Linotype"/>
          <w:b/>
          <w:i/>
          <w:sz w:val="22"/>
          <w:szCs w:val="22"/>
        </w:rPr>
        <w:t xml:space="preserve">RECURRENTE </w:t>
      </w:r>
      <w:r w:rsidRPr="009B4F7A">
        <w:rPr>
          <w:rFonts w:ascii="Palatino Linotype" w:eastAsia="Palatino Linotype" w:hAnsi="Palatino Linotype" w:cs="Palatino Linotype"/>
          <w:i/>
          <w:sz w:val="22"/>
          <w:szCs w:val="22"/>
        </w:rPr>
        <w:t>de manera fundada y motivada.</w:t>
      </w:r>
    </w:p>
    <w:p w14:paraId="1085C477" w14:textId="77777777" w:rsidR="00AB300F" w:rsidRPr="00A20971" w:rsidRDefault="00AB300F" w:rsidP="00AB300F">
      <w:pPr>
        <w:tabs>
          <w:tab w:val="left" w:pos="709"/>
        </w:tabs>
        <w:ind w:left="850" w:right="899"/>
        <w:jc w:val="both"/>
        <w:rPr>
          <w:rFonts w:ascii="Palatino Linotype" w:eastAsia="Palatino Linotype" w:hAnsi="Palatino Linotype" w:cs="Palatino Linotype"/>
          <w:i/>
          <w:sz w:val="22"/>
          <w:szCs w:val="22"/>
        </w:rPr>
      </w:pPr>
    </w:p>
    <w:p w14:paraId="7BAA325A" w14:textId="77777777" w:rsidR="002F4315" w:rsidRPr="00B8428B" w:rsidRDefault="002F4315" w:rsidP="00C47FEA">
      <w:pPr>
        <w:spacing w:line="276" w:lineRule="auto"/>
        <w:ind w:left="851" w:right="899"/>
        <w:jc w:val="both"/>
        <w:rPr>
          <w:rFonts w:ascii="Palatino Linotype" w:hAnsi="Palatino Linotype" w:cs="Arial"/>
          <w:bCs/>
          <w:i/>
          <w:sz w:val="10"/>
        </w:rPr>
      </w:pPr>
    </w:p>
    <w:p w14:paraId="1AFB67E3" w14:textId="77777777" w:rsidR="00C47FEA" w:rsidRPr="002F4315" w:rsidRDefault="00C47FEA" w:rsidP="00C47FEA">
      <w:pPr>
        <w:spacing w:line="360" w:lineRule="auto"/>
        <w:jc w:val="both"/>
        <w:rPr>
          <w:rFonts w:ascii="Palatino Linotype" w:hAnsi="Palatino Linotype"/>
          <w:szCs w:val="17"/>
          <w:lang w:eastAsia="es-ES_tradnl"/>
        </w:rPr>
      </w:pPr>
      <w:r w:rsidRPr="002F4315">
        <w:rPr>
          <w:rFonts w:ascii="Palatino Linotype" w:hAnsi="Palatino Linotype"/>
          <w:b/>
          <w:sz w:val="28"/>
          <w:szCs w:val="28"/>
          <w:shd w:val="clear" w:color="auto" w:fill="FFFFFF"/>
        </w:rPr>
        <w:t>TERCERO.</w:t>
      </w:r>
      <w:r w:rsidRPr="002F4315">
        <w:rPr>
          <w:rFonts w:ascii="Palatino Linotype" w:hAnsi="Palatino Linotype"/>
          <w:b/>
          <w:shd w:val="clear" w:color="auto" w:fill="FFFFFF"/>
        </w:rPr>
        <w:t> </w:t>
      </w:r>
      <w:r w:rsidRPr="002F4315">
        <w:rPr>
          <w:rFonts w:ascii="Palatino Linotype" w:hAnsi="Palatino Linotype"/>
          <w:b/>
          <w:lang w:eastAsia="es-ES_tradnl"/>
        </w:rPr>
        <w:t>Notifíquese</w:t>
      </w:r>
      <w:r w:rsidRPr="002F4315">
        <w:rPr>
          <w:rFonts w:ascii="Palatino Linotype" w:hAnsi="Palatino Linotype"/>
          <w:lang w:eastAsia="es-ES_tradnl"/>
        </w:rPr>
        <w:t xml:space="preserve"> </w:t>
      </w:r>
      <w:r w:rsidRPr="002F4315">
        <w:rPr>
          <w:rFonts w:ascii="Palatino Linotype" w:hAnsi="Palatino Linotype"/>
          <w:shd w:val="clear" w:color="auto" w:fill="FFFFFF"/>
        </w:rPr>
        <w:t xml:space="preserve">al </w:t>
      </w:r>
      <w:r w:rsidRPr="002F4315">
        <w:rPr>
          <w:rFonts w:ascii="Palatino Linotype" w:hAnsi="Palatino Linotype"/>
          <w:szCs w:val="17"/>
          <w:lang w:eastAsia="es-ES_tradnl"/>
        </w:rPr>
        <w:t>Titular de la Unidad de Transparencia del </w:t>
      </w:r>
      <w:r w:rsidRPr="002F4315">
        <w:rPr>
          <w:rFonts w:ascii="Palatino Linotype" w:hAnsi="Palatino Linotype"/>
          <w:b/>
          <w:szCs w:val="17"/>
          <w:lang w:eastAsia="es-ES_tradnl"/>
        </w:rPr>
        <w:t>SUJETO OBLIGADO</w:t>
      </w:r>
      <w:r w:rsidRPr="002F4315">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7C45700" w14:textId="77777777" w:rsidR="00F70BB3" w:rsidRPr="002F4315" w:rsidRDefault="00F70BB3" w:rsidP="00C47FEA">
      <w:pPr>
        <w:spacing w:line="360" w:lineRule="auto"/>
        <w:jc w:val="both"/>
        <w:rPr>
          <w:rFonts w:ascii="Palatino Linotype" w:hAnsi="Palatino Linotype"/>
          <w:sz w:val="14"/>
          <w:szCs w:val="17"/>
          <w:lang w:eastAsia="es-ES_tradnl"/>
        </w:rPr>
      </w:pPr>
    </w:p>
    <w:p w14:paraId="39CD415D" w14:textId="77777777" w:rsidR="00C47FEA" w:rsidRPr="002F4315" w:rsidRDefault="00C47FEA" w:rsidP="00C47FEA">
      <w:pPr>
        <w:spacing w:line="360" w:lineRule="auto"/>
        <w:ind w:right="49"/>
        <w:jc w:val="both"/>
        <w:rPr>
          <w:rFonts w:ascii="Palatino Linotype" w:hAnsi="Palatino Linotype" w:cs="Arial"/>
          <w:b/>
          <w:bCs/>
        </w:rPr>
      </w:pPr>
      <w:r w:rsidRPr="002F4315">
        <w:rPr>
          <w:rFonts w:ascii="Palatino Linotype" w:hAnsi="Palatino Linotype" w:cs="Arial"/>
          <w:b/>
          <w:bCs/>
          <w:sz w:val="28"/>
          <w:lang w:eastAsia="es-MX"/>
        </w:rPr>
        <w:t xml:space="preserve">CUARTO. </w:t>
      </w:r>
      <w:r w:rsidRPr="002F4315">
        <w:rPr>
          <w:rFonts w:ascii="Palatino Linotype" w:hAnsi="Palatino Linotype"/>
          <w:b/>
          <w:szCs w:val="17"/>
          <w:lang w:eastAsia="es-ES_tradnl"/>
        </w:rPr>
        <w:t>Notifíquese</w:t>
      </w:r>
      <w:r w:rsidRPr="002F4315">
        <w:rPr>
          <w:rFonts w:ascii="Palatino Linotype" w:hAnsi="Palatino Linotype"/>
          <w:szCs w:val="17"/>
          <w:lang w:eastAsia="es-ES_tradnl"/>
        </w:rPr>
        <w:t xml:space="preserve"> al </w:t>
      </w:r>
      <w:r w:rsidRPr="002F4315">
        <w:rPr>
          <w:rFonts w:ascii="Palatino Linotype" w:hAnsi="Palatino Linotype"/>
          <w:b/>
          <w:szCs w:val="17"/>
          <w:lang w:eastAsia="es-ES_tradnl"/>
        </w:rPr>
        <w:t>RECURRENTE</w:t>
      </w:r>
      <w:r w:rsidRPr="002F4315">
        <w:rPr>
          <w:rFonts w:ascii="Palatino Linotype" w:hAnsi="Palatino Linotype"/>
          <w:szCs w:val="17"/>
          <w:lang w:eastAsia="es-ES_tradnl"/>
        </w:rPr>
        <w:t xml:space="preserve"> la presente resolución</w:t>
      </w:r>
      <w:r w:rsidRPr="002F4315">
        <w:rPr>
          <w:rFonts w:ascii="Palatino Linotype" w:hAnsi="Palatino Linotype" w:cs="Arial"/>
        </w:rPr>
        <w:t xml:space="preserve"> vía </w:t>
      </w:r>
      <w:bookmarkStart w:id="12" w:name="_Hlk94784009"/>
      <w:r w:rsidRPr="002F4315">
        <w:rPr>
          <w:rFonts w:ascii="Palatino Linotype" w:hAnsi="Palatino Linotype" w:cs="Arial"/>
        </w:rPr>
        <w:t>Sistema de Acceso a la Información Mexiquense (</w:t>
      </w:r>
      <w:r w:rsidRPr="002F4315">
        <w:rPr>
          <w:rFonts w:ascii="Palatino Linotype" w:hAnsi="Palatino Linotype" w:cs="Arial"/>
          <w:b/>
          <w:bCs/>
        </w:rPr>
        <w:t>SAIMEX</w:t>
      </w:r>
      <w:r w:rsidRPr="002F4315">
        <w:rPr>
          <w:rFonts w:ascii="Palatino Linotype" w:hAnsi="Palatino Linotype" w:cs="Arial"/>
        </w:rPr>
        <w:t>)</w:t>
      </w:r>
      <w:bookmarkEnd w:id="12"/>
      <w:r w:rsidRPr="002F4315">
        <w:rPr>
          <w:rFonts w:ascii="Palatino Linotype" w:hAnsi="Palatino Linotype" w:cs="Arial"/>
          <w:b/>
          <w:bCs/>
        </w:rPr>
        <w:t>.</w:t>
      </w:r>
    </w:p>
    <w:p w14:paraId="125154B8" w14:textId="77777777" w:rsidR="00C47FEA" w:rsidRPr="002F4315" w:rsidRDefault="00C47FEA" w:rsidP="00C47FEA">
      <w:pPr>
        <w:spacing w:line="360" w:lineRule="auto"/>
        <w:ind w:right="49"/>
        <w:jc w:val="both"/>
        <w:rPr>
          <w:rFonts w:ascii="Palatino Linotype" w:hAnsi="Palatino Linotype" w:cs="Arial"/>
          <w:b/>
          <w:bCs/>
        </w:rPr>
      </w:pPr>
    </w:p>
    <w:p w14:paraId="552BD8B4" w14:textId="77777777" w:rsidR="00C47FEA" w:rsidRDefault="00C47FEA" w:rsidP="00C47FEA">
      <w:pPr>
        <w:spacing w:line="360" w:lineRule="auto"/>
        <w:ind w:right="49"/>
        <w:jc w:val="both"/>
        <w:rPr>
          <w:rFonts w:ascii="Palatino Linotype" w:eastAsia="Palatino Linotype" w:hAnsi="Palatino Linotype" w:cs="Palatino Linotype"/>
          <w:color w:val="000000"/>
        </w:rPr>
      </w:pPr>
      <w:r w:rsidRPr="002F4315">
        <w:rPr>
          <w:rFonts w:ascii="Palatino Linotype" w:hAnsi="Palatino Linotype" w:cs="Arial"/>
          <w:b/>
          <w:bCs/>
          <w:sz w:val="28"/>
          <w:lang w:eastAsia="es-MX"/>
        </w:rPr>
        <w:t>QUINTO.</w:t>
      </w:r>
      <w:r w:rsidRPr="002F4315">
        <w:rPr>
          <w:rFonts w:ascii="Palatino Linotype" w:hAnsi="Palatino Linotype"/>
          <w:szCs w:val="17"/>
          <w:lang w:eastAsia="es-ES_tradnl"/>
        </w:rPr>
        <w:t xml:space="preserve"> </w:t>
      </w:r>
      <w:r w:rsidRPr="002F4315">
        <w:rPr>
          <w:rFonts w:ascii="Palatino Linotype" w:hAnsi="Palatino Linotype"/>
          <w:b/>
          <w:szCs w:val="17"/>
          <w:lang w:eastAsia="es-ES_tradnl"/>
        </w:rPr>
        <w:t>Hágase del conocimiento</w:t>
      </w:r>
      <w:r w:rsidRPr="002F4315">
        <w:rPr>
          <w:rFonts w:ascii="Palatino Linotype" w:hAnsi="Palatino Linotype"/>
          <w:szCs w:val="17"/>
          <w:lang w:eastAsia="es-ES_tradnl"/>
        </w:rPr>
        <w:t xml:space="preserve"> al </w:t>
      </w:r>
      <w:r w:rsidRPr="002F4315">
        <w:rPr>
          <w:rFonts w:ascii="Palatino Linotype" w:hAnsi="Palatino Linotype"/>
          <w:b/>
          <w:szCs w:val="17"/>
          <w:lang w:eastAsia="es-ES_tradnl"/>
        </w:rPr>
        <w:t>RECURRENTE</w:t>
      </w:r>
      <w:r w:rsidRPr="002F4315">
        <w:rPr>
          <w:rFonts w:ascii="Palatino Linotype" w:hAnsi="Palatino Linotype"/>
          <w:szCs w:val="17"/>
          <w:lang w:eastAsia="es-ES_tradnl"/>
        </w:rPr>
        <w:t xml:space="preserve"> </w:t>
      </w:r>
      <w:r w:rsidRPr="002F4315">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498D1F3C" w14:textId="77777777" w:rsidR="001D376E" w:rsidRDefault="001D376E" w:rsidP="00C47FEA">
      <w:pPr>
        <w:spacing w:line="360" w:lineRule="auto"/>
        <w:ind w:right="49"/>
        <w:jc w:val="both"/>
        <w:rPr>
          <w:rFonts w:ascii="Palatino Linotype" w:eastAsia="Palatino Linotype" w:hAnsi="Palatino Linotype" w:cs="Palatino Linotype"/>
          <w:color w:val="000000"/>
        </w:rPr>
      </w:pPr>
    </w:p>
    <w:p w14:paraId="43693176" w14:textId="6B634D4B" w:rsidR="001D376E" w:rsidRPr="00CB0694" w:rsidRDefault="001D376E" w:rsidP="001D376E">
      <w:pPr>
        <w:spacing w:line="360" w:lineRule="auto"/>
        <w:jc w:val="both"/>
        <w:rPr>
          <w:rFonts w:ascii="Palatino Linotype" w:hAnsi="Palatino Linotype"/>
          <w:szCs w:val="17"/>
          <w:lang w:eastAsia="es-ES_tradnl"/>
        </w:rPr>
      </w:pPr>
      <w:r w:rsidRPr="00CB0694">
        <w:rPr>
          <w:rFonts w:ascii="Palatino Linotype" w:hAnsi="Palatino Linotype"/>
          <w:b/>
          <w:sz w:val="28"/>
          <w:szCs w:val="28"/>
          <w:shd w:val="clear" w:color="auto" w:fill="FFFFFF"/>
        </w:rPr>
        <w:lastRenderedPageBreak/>
        <w:t>SEXTO</w:t>
      </w:r>
      <w:r w:rsidRPr="00CB0694">
        <w:rPr>
          <w:rFonts w:ascii="Palatino Linotype" w:hAnsi="Palatino Linotype" w:cs="Arial"/>
          <w:b/>
          <w:bCs/>
          <w:sz w:val="28"/>
          <w:lang w:eastAsia="es-MX"/>
        </w:rPr>
        <w:t>.</w:t>
      </w:r>
      <w:r w:rsidRPr="00CB0694">
        <w:rPr>
          <w:rFonts w:ascii="Palatino Linotype" w:hAnsi="Palatino Linotype"/>
          <w:szCs w:val="17"/>
          <w:lang w:eastAsia="es-ES_tradnl"/>
        </w:rPr>
        <w:t xml:space="preserve"> De conformidad con el artículo 198 de la Ley de Transp</w:t>
      </w:r>
      <w:r w:rsidR="00A94A85">
        <w:rPr>
          <w:rFonts w:ascii="Palatino Linotype" w:hAnsi="Palatino Linotype"/>
          <w:szCs w:val="17"/>
          <w:lang w:eastAsia="es-ES_tradnl"/>
        </w:rPr>
        <w:t>a</w:t>
      </w:r>
      <w:r w:rsidRPr="00CB0694">
        <w:rPr>
          <w:rFonts w:ascii="Palatino Linotype" w:hAnsi="Palatino Linotype"/>
          <w:szCs w:val="17"/>
          <w:lang w:eastAsia="es-ES_tradnl"/>
        </w:rPr>
        <w:t xml:space="preserve">rencia y Acceso a la Información Pública del Estado de México y Municipios, de considerarlo procedente, </w:t>
      </w:r>
      <w:r w:rsidRPr="00CB0694">
        <w:rPr>
          <w:rFonts w:ascii="Palatino Linotype" w:hAnsi="Palatino Linotype"/>
          <w:b/>
          <w:bCs/>
          <w:szCs w:val="17"/>
          <w:lang w:eastAsia="es-ES_tradnl"/>
        </w:rPr>
        <w:t>EL SUJETO OBLIGADO</w:t>
      </w:r>
      <w:r w:rsidRPr="00CB0694">
        <w:rPr>
          <w:rFonts w:ascii="Palatino Linotype" w:hAnsi="Palatino Linotype"/>
          <w:szCs w:val="17"/>
          <w:lang w:eastAsia="es-ES_tradnl"/>
        </w:rPr>
        <w:t xml:space="preserve"> de manera fundada y motivada, podrá solicitar una ampliación de plazo para el cumplimiento de la presente resolución</w:t>
      </w:r>
    </w:p>
    <w:p w14:paraId="0E2564A2" w14:textId="77777777" w:rsidR="00C47FEA" w:rsidRPr="002F4315" w:rsidRDefault="00C47FEA" w:rsidP="00C47FEA">
      <w:pPr>
        <w:spacing w:line="360" w:lineRule="auto"/>
        <w:jc w:val="both"/>
        <w:rPr>
          <w:rFonts w:ascii="Palatino Linotype" w:eastAsiaTheme="minorEastAsia" w:hAnsi="Palatino Linotype"/>
          <w:b/>
          <w:color w:val="000000" w:themeColor="text1"/>
          <w:sz w:val="16"/>
          <w:szCs w:val="17"/>
          <w:lang w:eastAsia="es-ES_tradnl"/>
        </w:rPr>
      </w:pPr>
    </w:p>
    <w:p w14:paraId="4E4F7878" w14:textId="3CC9DD41" w:rsidR="007B2CF1" w:rsidRPr="002F4315" w:rsidRDefault="007B2CF1" w:rsidP="007B2CF1">
      <w:pPr>
        <w:tabs>
          <w:tab w:val="left" w:pos="709"/>
        </w:tabs>
        <w:spacing w:line="360" w:lineRule="auto"/>
        <w:ind w:right="51"/>
        <w:jc w:val="both"/>
        <w:rPr>
          <w:rFonts w:ascii="Palatino Linotype" w:hAnsi="Palatino Linotype" w:cs="Arial"/>
          <w:color w:val="000000"/>
          <w:lang w:val="es-419" w:eastAsia="es-MX"/>
        </w:rPr>
      </w:pPr>
      <w:r w:rsidRPr="002F4315">
        <w:rPr>
          <w:rFonts w:ascii="Palatino Linotype" w:hAnsi="Palatino Linotype" w:cs="Arial"/>
          <w:color w:val="000000"/>
          <w:lang w:eastAsia="es-MX"/>
        </w:rPr>
        <w:t xml:space="preserve">ASÍ LO RESUELVE, POR </w:t>
      </w:r>
      <w:r w:rsidR="00C17BD7" w:rsidRPr="002F4315">
        <w:rPr>
          <w:rFonts w:ascii="Palatino Linotype" w:hAnsi="Palatino Linotype" w:cs="Arial"/>
          <w:color w:val="000000"/>
          <w:lang w:eastAsia="es-MX"/>
        </w:rPr>
        <w:t>UNANIMIDAD</w:t>
      </w:r>
      <w:r w:rsidRPr="002F4315">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2F4315">
        <w:rPr>
          <w:rFonts w:ascii="Palatino Linotype" w:hAnsi="Palatino Linotype" w:cs="Arial"/>
          <w:color w:val="000000"/>
          <w:lang w:val="es-419" w:eastAsia="es-MX"/>
        </w:rPr>
        <w:t xml:space="preserve"> </w:t>
      </w:r>
      <w:r w:rsidRPr="002F4315">
        <w:rPr>
          <w:rFonts w:ascii="Palatino Linotype" w:hAnsi="Palatino Linotype" w:cs="Arial"/>
          <w:color w:val="000000"/>
          <w:lang w:eastAsia="es-MX"/>
        </w:rPr>
        <w:t xml:space="preserve">EN LA </w:t>
      </w:r>
      <w:r w:rsidR="00AE28BE" w:rsidRPr="002F4315">
        <w:rPr>
          <w:rFonts w:ascii="Palatino Linotype" w:hAnsi="Palatino Linotype" w:cs="Arial"/>
          <w:color w:val="000000"/>
          <w:lang w:val="es-419" w:eastAsia="es-MX"/>
        </w:rPr>
        <w:t xml:space="preserve">TRIGÉSIMA </w:t>
      </w:r>
      <w:r w:rsidR="009C26F3">
        <w:rPr>
          <w:rFonts w:ascii="Palatino Linotype" w:hAnsi="Palatino Linotype" w:cs="Arial"/>
          <w:color w:val="000000"/>
          <w:lang w:val="es-419" w:eastAsia="es-MX"/>
        </w:rPr>
        <w:t>NOVENA</w:t>
      </w:r>
      <w:r w:rsidR="00376A12" w:rsidRPr="002F4315">
        <w:rPr>
          <w:rFonts w:ascii="Palatino Linotype" w:hAnsi="Palatino Linotype" w:cs="Arial"/>
          <w:color w:val="000000"/>
          <w:lang w:eastAsia="es-MX"/>
        </w:rPr>
        <w:t xml:space="preserve"> </w:t>
      </w:r>
      <w:r w:rsidRPr="002F4315">
        <w:rPr>
          <w:rFonts w:ascii="Palatino Linotype" w:hAnsi="Palatino Linotype" w:cs="Arial"/>
          <w:color w:val="000000"/>
          <w:lang w:eastAsia="es-MX"/>
        </w:rPr>
        <w:t xml:space="preserve">SESIÓN ORDINARIA CELEBRADA EL </w:t>
      </w:r>
      <w:r w:rsidR="009C26F3">
        <w:rPr>
          <w:rFonts w:ascii="Palatino Linotype" w:hAnsi="Palatino Linotype" w:cs="Arial"/>
          <w:color w:val="000000"/>
          <w:lang w:eastAsia="es-MX"/>
        </w:rPr>
        <w:t>CUATRO</w:t>
      </w:r>
      <w:r w:rsidR="00376A12" w:rsidRPr="002F4315">
        <w:rPr>
          <w:rFonts w:ascii="Palatino Linotype" w:hAnsi="Palatino Linotype" w:cs="Arial"/>
          <w:color w:val="000000"/>
          <w:lang w:eastAsia="es-MX"/>
        </w:rPr>
        <w:t xml:space="preserve"> </w:t>
      </w:r>
      <w:r w:rsidRPr="002F4315">
        <w:rPr>
          <w:rFonts w:ascii="Palatino Linotype" w:hAnsi="Palatino Linotype" w:cs="Arial"/>
          <w:color w:val="000000"/>
          <w:lang w:eastAsia="es-MX"/>
        </w:rPr>
        <w:t xml:space="preserve">DE </w:t>
      </w:r>
      <w:r w:rsidR="009C26F3">
        <w:rPr>
          <w:rFonts w:ascii="Palatino Linotype" w:hAnsi="Palatino Linotype" w:cs="Arial"/>
          <w:color w:val="000000"/>
          <w:lang w:eastAsia="es-MX"/>
        </w:rPr>
        <w:t xml:space="preserve">NOVIEMBRE </w:t>
      </w:r>
      <w:r w:rsidRPr="002F4315">
        <w:rPr>
          <w:rFonts w:ascii="Palatino Linotype" w:hAnsi="Palatino Linotype" w:cs="Arial"/>
          <w:color w:val="000000"/>
          <w:lang w:eastAsia="es-MX"/>
        </w:rPr>
        <w:t>DE DOS MIL VEINTI</w:t>
      </w:r>
      <w:r w:rsidRPr="002F4315">
        <w:rPr>
          <w:rFonts w:ascii="Palatino Linotype" w:hAnsi="Palatino Linotype" w:cs="Arial"/>
          <w:color w:val="000000"/>
          <w:lang w:val="es-419" w:eastAsia="es-MX"/>
        </w:rPr>
        <w:t>DÓS</w:t>
      </w:r>
      <w:r w:rsidRPr="002F4315">
        <w:rPr>
          <w:rFonts w:ascii="Palatino Linotype" w:hAnsi="Palatino Linotype" w:cs="Arial"/>
          <w:color w:val="000000"/>
          <w:lang w:eastAsia="es-MX"/>
        </w:rPr>
        <w:t>, ANTE EL SECRETARIO TÉCNICO DEL PLENO, ALEXIS TAPIA RAMÍREZ.</w:t>
      </w:r>
      <w:r w:rsidRPr="002F4315">
        <w:rPr>
          <w:rFonts w:ascii="Palatino Linotype" w:hAnsi="Palatino Linotype" w:cs="Arial"/>
          <w:color w:val="000000"/>
          <w:lang w:val="es-419" w:eastAsia="es-MX"/>
        </w:rPr>
        <w:t>-----</w:t>
      </w:r>
      <w:r w:rsidR="009C26F3">
        <w:rPr>
          <w:rFonts w:ascii="Palatino Linotype" w:hAnsi="Palatino Linotype" w:cs="Arial"/>
          <w:color w:val="000000"/>
          <w:lang w:val="es-419" w:eastAsia="es-MX"/>
        </w:rPr>
        <w:t>--</w:t>
      </w:r>
      <w:r w:rsidR="00C17BD7" w:rsidRPr="002F4315">
        <w:rPr>
          <w:rFonts w:ascii="Palatino Linotype" w:hAnsi="Palatino Linotype" w:cs="Arial"/>
          <w:color w:val="000000"/>
          <w:lang w:val="es-419" w:eastAsia="es-MX"/>
        </w:rPr>
        <w:t>------------------</w:t>
      </w:r>
      <w:r w:rsidR="00E64F17" w:rsidRPr="002F4315">
        <w:rPr>
          <w:rFonts w:ascii="Palatino Linotype" w:hAnsi="Palatino Linotype" w:cs="Arial"/>
          <w:color w:val="000000"/>
          <w:lang w:val="es-419" w:eastAsia="es-MX"/>
        </w:rPr>
        <w:t>---</w:t>
      </w:r>
      <w:r w:rsidR="001D376E">
        <w:rPr>
          <w:rFonts w:ascii="Palatino Linotype" w:hAnsi="Palatino Linotype" w:cs="Arial"/>
          <w:color w:val="000000"/>
          <w:lang w:val="es-419" w:eastAsia="es-MX"/>
        </w:rPr>
        <w:t>-------------------------</w:t>
      </w:r>
      <w:r w:rsidR="00E64F17" w:rsidRPr="002F4315">
        <w:rPr>
          <w:rFonts w:ascii="Palatino Linotype" w:hAnsi="Palatino Linotype" w:cs="Arial"/>
          <w:color w:val="000000"/>
          <w:lang w:val="es-419" w:eastAsia="es-MX"/>
        </w:rPr>
        <w:t>------------</w:t>
      </w:r>
    </w:p>
    <w:p w14:paraId="59CD7A78" w14:textId="09AB437D" w:rsidR="007B2CF1" w:rsidRPr="007B2CF1" w:rsidRDefault="00C17BD7" w:rsidP="007B2CF1">
      <w:pPr>
        <w:jc w:val="both"/>
        <w:rPr>
          <w:rFonts w:ascii="Palatino Linotype" w:hAnsi="Palatino Linotype" w:cs="Arial"/>
          <w:color w:val="000000"/>
          <w:sz w:val="16"/>
          <w:szCs w:val="16"/>
          <w:lang w:eastAsia="es-MX"/>
        </w:rPr>
      </w:pPr>
      <w:r w:rsidRPr="002F4315">
        <w:rPr>
          <w:rFonts w:ascii="Palatino Linotype" w:hAnsi="Palatino Linotype" w:cs="Arial"/>
          <w:color w:val="000000"/>
          <w:sz w:val="18"/>
          <w:szCs w:val="16"/>
          <w:lang w:val="es-419" w:eastAsia="es-MX"/>
        </w:rPr>
        <w:t>SCMM</w:t>
      </w:r>
      <w:r w:rsidR="007B2CF1" w:rsidRPr="002F4315">
        <w:rPr>
          <w:rFonts w:ascii="Palatino Linotype" w:hAnsi="Palatino Linotype" w:cs="Arial"/>
          <w:color w:val="000000"/>
          <w:sz w:val="18"/>
          <w:szCs w:val="16"/>
          <w:lang w:val="es-419" w:eastAsia="es-MX"/>
        </w:rPr>
        <w:t>/BLA/DEMF/CCA</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9"/>
      <w:headerReference w:type="default" r:id="rId10"/>
      <w:footerReference w:type="default" r:id="rId11"/>
      <w:headerReference w:type="first" r:id="rId12"/>
      <w:footerReference w:type="first" r:id="rId13"/>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153DE" w14:textId="77777777" w:rsidR="002D5617" w:rsidRDefault="002D5617" w:rsidP="00C80F8C">
      <w:r>
        <w:separator/>
      </w:r>
    </w:p>
  </w:endnote>
  <w:endnote w:type="continuationSeparator" w:id="0">
    <w:p w14:paraId="29B0E367" w14:textId="77777777" w:rsidR="002D5617" w:rsidRDefault="002D561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3E1244" w:rsidRPr="0010196A" w:rsidRDefault="003E124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D0CE0">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D0CE0">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3E1244" w:rsidRPr="0010196A" w:rsidRDefault="003E124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D0CE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D0CE0">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B414A" w14:textId="77777777" w:rsidR="002D5617" w:rsidRDefault="002D5617" w:rsidP="00C80F8C">
      <w:r>
        <w:separator/>
      </w:r>
    </w:p>
  </w:footnote>
  <w:footnote w:type="continuationSeparator" w:id="0">
    <w:p w14:paraId="2887922A" w14:textId="77777777" w:rsidR="002D5617" w:rsidRDefault="002D5617" w:rsidP="00C80F8C">
      <w:r>
        <w:continuationSeparator/>
      </w:r>
    </w:p>
  </w:footnote>
  <w:footnote w:id="1">
    <w:p w14:paraId="4E09DA6D" w14:textId="77777777" w:rsidR="003E1244" w:rsidRPr="00AC0208" w:rsidRDefault="003E1244" w:rsidP="00D5742A">
      <w:pPr>
        <w:pStyle w:val="Textonotapie"/>
        <w:jc w:val="both"/>
        <w:rPr>
          <w:rFonts w:ascii="Palatino Linotype" w:hAnsi="Palatino Linotype"/>
          <w:i/>
        </w:rPr>
      </w:pPr>
      <w:r w:rsidRPr="00AC0208">
        <w:rPr>
          <w:rStyle w:val="Refdenotaalpie"/>
        </w:rPr>
        <w:footnoteRef/>
      </w:r>
      <w:r w:rsidRPr="00AC0208">
        <w:t xml:space="preserve"> </w:t>
      </w:r>
      <w:r w:rsidRPr="00AC0208">
        <w:rPr>
          <w:rFonts w:ascii="Palatino Linotype" w:hAnsi="Palatino Linotype"/>
          <w:b/>
          <w:i/>
        </w:rPr>
        <w:t>Artículo 13</w:t>
      </w:r>
      <w:r w:rsidRPr="00AC0208">
        <w:rPr>
          <w:rFonts w:ascii="Palatino Linotype" w:hAnsi="Palatino Linotype"/>
          <w:i/>
        </w:rPr>
        <w:t>. El Instituto, en el ámbito de sus atribuciones, deberá suplir cualquier deficiencia para garantizar el ejercicio del derecho de acceso a la información.</w:t>
      </w:r>
    </w:p>
    <w:p w14:paraId="6B0D6089" w14:textId="77777777" w:rsidR="003E1244" w:rsidRPr="00770EAC" w:rsidRDefault="003E1244" w:rsidP="00D5742A">
      <w:pPr>
        <w:pStyle w:val="Textonotapie"/>
        <w:rPr>
          <w:rFonts w:ascii="Palatino Linotype" w:hAnsi="Palatino Linotype"/>
          <w:i/>
          <w:highlight w:val="yellow"/>
        </w:rPr>
      </w:pPr>
    </w:p>
    <w:p w14:paraId="7B3D58E8" w14:textId="77777777" w:rsidR="003E1244" w:rsidRPr="00AC0208" w:rsidRDefault="003E1244" w:rsidP="00D5742A">
      <w:pPr>
        <w:pStyle w:val="Textonotapie"/>
        <w:jc w:val="both"/>
        <w:rPr>
          <w:rFonts w:ascii="Palatino Linotype" w:hAnsi="Palatino Linotype"/>
          <w:i/>
        </w:rPr>
      </w:pPr>
      <w:r w:rsidRPr="00AC0208">
        <w:rPr>
          <w:rFonts w:ascii="Palatino Linotype" w:hAnsi="Palatino Linotype"/>
          <w:b/>
          <w:i/>
        </w:rPr>
        <w:t>Artículo 24</w:t>
      </w:r>
      <w:r w:rsidRPr="00AC0208">
        <w:rPr>
          <w:rFonts w:ascii="Palatino Linotype" w:hAnsi="Palatino Linotype"/>
          <w:i/>
        </w:rPr>
        <w:t>. Para el cumplimiento de los objetivos de esta Ley, los sujetos obligados deberán cumplir con las siguientes obligaciones, según corresponda, de acuerdo a su naturaleza:</w:t>
      </w:r>
    </w:p>
    <w:p w14:paraId="7B88C745" w14:textId="77777777" w:rsidR="003E1244" w:rsidRPr="00AC0208" w:rsidRDefault="003E1244" w:rsidP="00D5742A">
      <w:pPr>
        <w:pStyle w:val="Textonotapie"/>
        <w:jc w:val="both"/>
        <w:rPr>
          <w:rFonts w:ascii="Palatino Linotype" w:hAnsi="Palatino Linotype"/>
          <w:i/>
          <w:sz w:val="10"/>
          <w:szCs w:val="10"/>
        </w:rPr>
      </w:pPr>
      <w:r w:rsidRPr="00AC0208">
        <w:rPr>
          <w:rFonts w:ascii="Palatino Linotype" w:hAnsi="Palatino Linotype"/>
          <w:i/>
          <w:sz w:val="10"/>
          <w:szCs w:val="10"/>
        </w:rPr>
        <w:t>(…)</w:t>
      </w:r>
    </w:p>
    <w:p w14:paraId="4951A02C" w14:textId="77777777" w:rsidR="003E1244" w:rsidRDefault="003E1244" w:rsidP="00D5742A">
      <w:pPr>
        <w:pStyle w:val="Textonotapie"/>
        <w:jc w:val="both"/>
      </w:pPr>
      <w:r w:rsidRPr="00AC0208">
        <w:rPr>
          <w:rFonts w:ascii="Palatino Linotype" w:hAnsi="Palatino Linotype"/>
          <w:b/>
          <w:i/>
        </w:rPr>
        <w:t>XXIV</w:t>
      </w:r>
      <w:r w:rsidRPr="00AC0208">
        <w:rPr>
          <w:rFonts w:ascii="Palatino Linotype" w:hAnsi="Palatino Linotype"/>
          <w:i/>
        </w:rPr>
        <w:t>. Orientar y asesorar al solicitante para corregir cualquier deficiencia sustancial de las solicitudes;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E1244" w:rsidRDefault="002D5617">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E1244" w:rsidRPr="0010196A" w:rsidRDefault="002D561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E1244" w:rsidRPr="008F2CCC" w14:paraId="1F097D8A" w14:textId="77777777" w:rsidTr="00BC450B">
      <w:tc>
        <w:tcPr>
          <w:tcW w:w="3261" w:type="dxa"/>
          <w:vMerge w:val="restart"/>
        </w:tcPr>
        <w:p w14:paraId="1F780A0C" w14:textId="1EFF25F4" w:rsidR="003E1244" w:rsidRPr="008F2CCC" w:rsidRDefault="003E1244" w:rsidP="00A74A73">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3E1244" w:rsidRPr="00664658" w:rsidRDefault="003E1244" w:rsidP="00A74A73">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64D204D5" w:rsidR="003E1244" w:rsidRPr="0027759C" w:rsidRDefault="003E1244" w:rsidP="00A74A73">
          <w:pPr>
            <w:jc w:val="both"/>
            <w:rPr>
              <w:rFonts w:ascii="Palatino Linotype" w:hAnsi="Palatino Linotype"/>
              <w:b/>
              <w:bCs/>
              <w:sz w:val="22"/>
              <w:szCs w:val="22"/>
            </w:rPr>
          </w:pPr>
          <w:r>
            <w:rPr>
              <w:rFonts w:ascii="Palatino Linotype" w:hAnsi="Palatino Linotype"/>
              <w:b/>
              <w:bCs/>
              <w:sz w:val="22"/>
              <w:szCs w:val="22"/>
            </w:rPr>
            <w:t>06662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3E1244" w:rsidRPr="008F2CCC" w14:paraId="049677A3" w14:textId="77777777" w:rsidTr="00BC450B">
      <w:tc>
        <w:tcPr>
          <w:tcW w:w="3261" w:type="dxa"/>
          <w:vMerge/>
        </w:tcPr>
        <w:p w14:paraId="4A21EAC1" w14:textId="5C1F145E" w:rsidR="003E1244" w:rsidRPr="008F2CCC" w:rsidRDefault="003E1244" w:rsidP="00A74A73">
          <w:pPr>
            <w:rPr>
              <w:rFonts w:ascii="Palatino Linotype" w:hAnsi="Palatino Linotype"/>
              <w:b/>
              <w:sz w:val="22"/>
              <w:szCs w:val="22"/>
              <w:lang w:val="es-ES_tradnl"/>
            </w:rPr>
          </w:pPr>
        </w:p>
      </w:tc>
      <w:tc>
        <w:tcPr>
          <w:tcW w:w="2551" w:type="dxa"/>
          <w:shd w:val="clear" w:color="auto" w:fill="auto"/>
        </w:tcPr>
        <w:p w14:paraId="1237BCDE" w14:textId="77777777" w:rsidR="003E1244" w:rsidRPr="00664658" w:rsidRDefault="003E1244" w:rsidP="00A74A73">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E0001FF" w:rsidR="003E1244" w:rsidRPr="00D41D47" w:rsidRDefault="003E1244" w:rsidP="00A74A73">
          <w:pPr>
            <w:jc w:val="both"/>
            <w:rPr>
              <w:rFonts w:ascii="Palatino Linotype" w:hAnsi="Palatino Linotype"/>
              <w:b/>
              <w:sz w:val="22"/>
              <w:szCs w:val="22"/>
              <w:lang w:val="es-ES_tradnl"/>
            </w:rPr>
          </w:pPr>
          <w:r w:rsidRPr="00A74A73">
            <w:rPr>
              <w:rFonts w:ascii="Palatino Linotype" w:hAnsi="Palatino Linotype"/>
              <w:b/>
              <w:sz w:val="22"/>
              <w:szCs w:val="22"/>
            </w:rPr>
            <w:t>Ayuntamiento de Tecámac</w:t>
          </w:r>
        </w:p>
      </w:tc>
    </w:tr>
    <w:tr w:rsidR="003E1244" w:rsidRPr="008F2CCC" w14:paraId="72CD087D" w14:textId="77777777" w:rsidTr="00BC450B">
      <w:trPr>
        <w:trHeight w:val="228"/>
      </w:trPr>
      <w:tc>
        <w:tcPr>
          <w:tcW w:w="3261" w:type="dxa"/>
          <w:vMerge/>
        </w:tcPr>
        <w:p w14:paraId="1B78656F" w14:textId="01E6F6F6" w:rsidR="003E1244" w:rsidRPr="008F2CCC" w:rsidRDefault="003E1244" w:rsidP="0063273B">
          <w:pPr>
            <w:rPr>
              <w:rFonts w:ascii="Palatino Linotype" w:hAnsi="Palatino Linotype"/>
              <w:b/>
              <w:sz w:val="22"/>
              <w:szCs w:val="22"/>
              <w:lang w:val="es-ES_tradnl"/>
            </w:rPr>
          </w:pPr>
        </w:p>
      </w:tc>
      <w:tc>
        <w:tcPr>
          <w:tcW w:w="2551" w:type="dxa"/>
          <w:shd w:val="clear" w:color="auto" w:fill="auto"/>
        </w:tcPr>
        <w:p w14:paraId="74D81628" w14:textId="1691ACC8" w:rsidR="003E1244" w:rsidRPr="00BC450B" w:rsidRDefault="003E1244" w:rsidP="0063273B">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3E1244" w:rsidRPr="00BC450B" w:rsidRDefault="003E1244" w:rsidP="0063273B">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3E1244" w:rsidRPr="0010196A" w:rsidRDefault="003E124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3E1244" w:rsidRPr="0010196A" w:rsidRDefault="002D5617">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3E1244" w:rsidRPr="008F2CCC" w14:paraId="6ABABA57" w14:textId="77777777" w:rsidTr="001120DF">
      <w:tc>
        <w:tcPr>
          <w:tcW w:w="3805" w:type="dxa"/>
          <w:vMerge w:val="restart"/>
          <w:shd w:val="clear" w:color="auto" w:fill="auto"/>
        </w:tcPr>
        <w:p w14:paraId="6AA376CC" w14:textId="1234161B" w:rsidR="003E1244" w:rsidRPr="008F2CCC" w:rsidRDefault="003E1244"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3E1244" w:rsidRPr="008F2CCC" w:rsidRDefault="003E1244"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09D37F82" w:rsidR="003E1244" w:rsidRPr="008F2CCC" w:rsidRDefault="003E1244" w:rsidP="00645E37">
          <w:pPr>
            <w:jc w:val="both"/>
            <w:rPr>
              <w:rFonts w:ascii="Palatino Linotype" w:hAnsi="Palatino Linotype"/>
              <w:b/>
              <w:sz w:val="22"/>
              <w:szCs w:val="22"/>
              <w:lang w:val="es-ES_tradnl"/>
            </w:rPr>
          </w:pPr>
          <w:r>
            <w:rPr>
              <w:rFonts w:ascii="Palatino Linotype" w:hAnsi="Palatino Linotype"/>
              <w:b/>
              <w:bCs/>
              <w:sz w:val="22"/>
              <w:szCs w:val="22"/>
            </w:rPr>
            <w:t>06662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3E1244" w:rsidRPr="008F2CCC" w14:paraId="3B45FB53" w14:textId="77777777" w:rsidTr="001120DF">
      <w:tc>
        <w:tcPr>
          <w:tcW w:w="3805" w:type="dxa"/>
          <w:vMerge/>
          <w:shd w:val="clear" w:color="auto" w:fill="auto"/>
        </w:tcPr>
        <w:p w14:paraId="188B82EF" w14:textId="77777777" w:rsidR="003E1244" w:rsidRPr="008F2CCC" w:rsidRDefault="003E1244"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3E1244" w:rsidRPr="008F2CCC" w:rsidRDefault="003E124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4E1F9276" w:rsidR="003E1244" w:rsidRPr="008F2CCC" w:rsidRDefault="003D0CE0"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XXXXXXXXX</w:t>
          </w:r>
        </w:p>
      </w:tc>
    </w:tr>
    <w:bookmarkEnd w:id="13"/>
    <w:tr w:rsidR="003E1244" w:rsidRPr="008F2CCC" w14:paraId="28A493EB" w14:textId="77777777" w:rsidTr="001120DF">
      <w:trPr>
        <w:trHeight w:val="228"/>
      </w:trPr>
      <w:tc>
        <w:tcPr>
          <w:tcW w:w="3805" w:type="dxa"/>
          <w:vMerge/>
          <w:shd w:val="clear" w:color="auto" w:fill="auto"/>
        </w:tcPr>
        <w:p w14:paraId="06C77D31" w14:textId="77777777" w:rsidR="003E1244" w:rsidRPr="008F2CCC" w:rsidRDefault="003E1244" w:rsidP="00200BFC">
          <w:pPr>
            <w:rPr>
              <w:rFonts w:ascii="Palatino Linotype" w:hAnsi="Palatino Linotype"/>
              <w:b/>
              <w:sz w:val="22"/>
              <w:szCs w:val="22"/>
              <w:lang w:val="es-ES_tradnl"/>
            </w:rPr>
          </w:pPr>
        </w:p>
      </w:tc>
      <w:tc>
        <w:tcPr>
          <w:tcW w:w="3000" w:type="dxa"/>
          <w:shd w:val="clear" w:color="auto" w:fill="auto"/>
        </w:tcPr>
        <w:p w14:paraId="2E1A72B4" w14:textId="77777777" w:rsidR="003E1244" w:rsidRPr="008F2CCC" w:rsidRDefault="003E124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6CADA7A6" w:rsidR="003E1244" w:rsidRPr="00DC41C8" w:rsidRDefault="003E1244" w:rsidP="00200BFC">
          <w:pPr>
            <w:jc w:val="both"/>
            <w:rPr>
              <w:rFonts w:ascii="Palatino Linotype" w:hAnsi="Palatino Linotype"/>
              <w:b/>
              <w:sz w:val="22"/>
              <w:szCs w:val="22"/>
            </w:rPr>
          </w:pPr>
          <w:r w:rsidRPr="00A74A73">
            <w:rPr>
              <w:rFonts w:ascii="Palatino Linotype" w:hAnsi="Palatino Linotype"/>
              <w:b/>
              <w:sz w:val="22"/>
              <w:szCs w:val="22"/>
            </w:rPr>
            <w:t>Ayuntamiento de Tecámac</w:t>
          </w:r>
        </w:p>
      </w:tc>
    </w:tr>
    <w:tr w:rsidR="003E1244" w:rsidRPr="008F2CCC" w14:paraId="0F114FF0" w14:textId="77777777" w:rsidTr="001120DF">
      <w:tc>
        <w:tcPr>
          <w:tcW w:w="3805" w:type="dxa"/>
          <w:vMerge/>
          <w:shd w:val="clear" w:color="auto" w:fill="auto"/>
        </w:tcPr>
        <w:p w14:paraId="4CCB64BA" w14:textId="77777777" w:rsidR="003E1244" w:rsidRPr="008F2CCC" w:rsidRDefault="003E1244" w:rsidP="002A59BF">
          <w:pPr>
            <w:rPr>
              <w:rFonts w:ascii="Palatino Linotype" w:hAnsi="Palatino Linotype"/>
              <w:b/>
              <w:sz w:val="22"/>
              <w:szCs w:val="22"/>
              <w:lang w:val="es-ES_tradnl"/>
            </w:rPr>
          </w:pPr>
        </w:p>
      </w:tc>
      <w:tc>
        <w:tcPr>
          <w:tcW w:w="3000" w:type="dxa"/>
          <w:shd w:val="clear" w:color="auto" w:fill="auto"/>
        </w:tcPr>
        <w:p w14:paraId="31E422EA" w14:textId="3B4B4529" w:rsidR="003E1244" w:rsidRPr="00BC450B" w:rsidRDefault="003E1244"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3E1244" w:rsidRPr="00BC450B" w:rsidRDefault="003E1244"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3E1244" w:rsidRPr="0010196A" w:rsidRDefault="003E124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6857341"/>
    <w:multiLevelType w:val="hybridMultilevel"/>
    <w:tmpl w:val="8CB2EAC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63E4927"/>
    <w:multiLevelType w:val="hybridMultilevel"/>
    <w:tmpl w:val="5BE6FEFE"/>
    <w:lvl w:ilvl="0" w:tplc="7CFA221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3"/>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419"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37B"/>
    <w:rsid w:val="000041B5"/>
    <w:rsid w:val="000046A7"/>
    <w:rsid w:val="000048EE"/>
    <w:rsid w:val="00004AE1"/>
    <w:rsid w:val="00004C7A"/>
    <w:rsid w:val="000054EA"/>
    <w:rsid w:val="000055AE"/>
    <w:rsid w:val="0000588F"/>
    <w:rsid w:val="000060C2"/>
    <w:rsid w:val="0000632A"/>
    <w:rsid w:val="0000633D"/>
    <w:rsid w:val="0000664C"/>
    <w:rsid w:val="00006728"/>
    <w:rsid w:val="00006EC0"/>
    <w:rsid w:val="00006F2F"/>
    <w:rsid w:val="00007558"/>
    <w:rsid w:val="000075A8"/>
    <w:rsid w:val="00007AF1"/>
    <w:rsid w:val="00007FD8"/>
    <w:rsid w:val="000104F0"/>
    <w:rsid w:val="000109F4"/>
    <w:rsid w:val="00010A8B"/>
    <w:rsid w:val="000113F6"/>
    <w:rsid w:val="000114E2"/>
    <w:rsid w:val="00011EDE"/>
    <w:rsid w:val="000122AB"/>
    <w:rsid w:val="000123CB"/>
    <w:rsid w:val="00012718"/>
    <w:rsid w:val="00012A00"/>
    <w:rsid w:val="00012E3C"/>
    <w:rsid w:val="00013023"/>
    <w:rsid w:val="00013537"/>
    <w:rsid w:val="00013986"/>
    <w:rsid w:val="00013EBF"/>
    <w:rsid w:val="000142C0"/>
    <w:rsid w:val="00014764"/>
    <w:rsid w:val="0001491A"/>
    <w:rsid w:val="00014E91"/>
    <w:rsid w:val="00015DDC"/>
    <w:rsid w:val="000160C6"/>
    <w:rsid w:val="0001612D"/>
    <w:rsid w:val="00016786"/>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C51"/>
    <w:rsid w:val="00022DCF"/>
    <w:rsid w:val="00022E2C"/>
    <w:rsid w:val="00022E8B"/>
    <w:rsid w:val="00023233"/>
    <w:rsid w:val="000244C6"/>
    <w:rsid w:val="00024557"/>
    <w:rsid w:val="0002471C"/>
    <w:rsid w:val="00024A5F"/>
    <w:rsid w:val="00024E68"/>
    <w:rsid w:val="000254C2"/>
    <w:rsid w:val="000258D9"/>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63B"/>
    <w:rsid w:val="00032840"/>
    <w:rsid w:val="00032F93"/>
    <w:rsid w:val="00033269"/>
    <w:rsid w:val="000333BC"/>
    <w:rsid w:val="0003355B"/>
    <w:rsid w:val="000336D0"/>
    <w:rsid w:val="000337B3"/>
    <w:rsid w:val="000337E3"/>
    <w:rsid w:val="000339B9"/>
    <w:rsid w:val="00033C79"/>
    <w:rsid w:val="00033E94"/>
    <w:rsid w:val="00034C4F"/>
    <w:rsid w:val="00035400"/>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9A8"/>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C23"/>
    <w:rsid w:val="00061D4C"/>
    <w:rsid w:val="00061E9B"/>
    <w:rsid w:val="00061EB4"/>
    <w:rsid w:val="00062501"/>
    <w:rsid w:val="0006258E"/>
    <w:rsid w:val="00062793"/>
    <w:rsid w:val="000627F5"/>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947"/>
    <w:rsid w:val="00073A2F"/>
    <w:rsid w:val="0007436D"/>
    <w:rsid w:val="00074CF8"/>
    <w:rsid w:val="00075283"/>
    <w:rsid w:val="00075615"/>
    <w:rsid w:val="0007587F"/>
    <w:rsid w:val="00075EA3"/>
    <w:rsid w:val="00076ED8"/>
    <w:rsid w:val="0007723D"/>
    <w:rsid w:val="00077737"/>
    <w:rsid w:val="000779AD"/>
    <w:rsid w:val="000779C1"/>
    <w:rsid w:val="00077AC1"/>
    <w:rsid w:val="00077B79"/>
    <w:rsid w:val="00077BB8"/>
    <w:rsid w:val="00077BC0"/>
    <w:rsid w:val="0008043B"/>
    <w:rsid w:val="00081301"/>
    <w:rsid w:val="00081337"/>
    <w:rsid w:val="0008139C"/>
    <w:rsid w:val="00081B66"/>
    <w:rsid w:val="00081F33"/>
    <w:rsid w:val="000825DF"/>
    <w:rsid w:val="00082648"/>
    <w:rsid w:val="00082766"/>
    <w:rsid w:val="000830FF"/>
    <w:rsid w:val="0008338D"/>
    <w:rsid w:val="0008386E"/>
    <w:rsid w:val="00083958"/>
    <w:rsid w:val="00084079"/>
    <w:rsid w:val="0008420F"/>
    <w:rsid w:val="000847B2"/>
    <w:rsid w:val="00085229"/>
    <w:rsid w:val="0008542A"/>
    <w:rsid w:val="00085585"/>
    <w:rsid w:val="00085973"/>
    <w:rsid w:val="00085A8A"/>
    <w:rsid w:val="00085B9B"/>
    <w:rsid w:val="000861FF"/>
    <w:rsid w:val="0008668D"/>
    <w:rsid w:val="00086980"/>
    <w:rsid w:val="0008710F"/>
    <w:rsid w:val="0008775A"/>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198"/>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74F"/>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AFB"/>
    <w:rsid w:val="000B4D3D"/>
    <w:rsid w:val="000B5041"/>
    <w:rsid w:val="000B5051"/>
    <w:rsid w:val="000B5A14"/>
    <w:rsid w:val="000B61F5"/>
    <w:rsid w:val="000B633D"/>
    <w:rsid w:val="000B6507"/>
    <w:rsid w:val="000B65D3"/>
    <w:rsid w:val="000B666B"/>
    <w:rsid w:val="000B676D"/>
    <w:rsid w:val="000B68DF"/>
    <w:rsid w:val="000B776B"/>
    <w:rsid w:val="000B7784"/>
    <w:rsid w:val="000C0462"/>
    <w:rsid w:val="000C0695"/>
    <w:rsid w:val="000C0FDD"/>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3AD"/>
    <w:rsid w:val="000C53F2"/>
    <w:rsid w:val="000C551F"/>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8FB"/>
    <w:rsid w:val="000D5D68"/>
    <w:rsid w:val="000D6ADD"/>
    <w:rsid w:val="000D6BA3"/>
    <w:rsid w:val="000D70F7"/>
    <w:rsid w:val="000D71D6"/>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6B1"/>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2C7"/>
    <w:rsid w:val="0010158C"/>
    <w:rsid w:val="0010196A"/>
    <w:rsid w:val="00101BFD"/>
    <w:rsid w:val="001027DA"/>
    <w:rsid w:val="001028C2"/>
    <w:rsid w:val="00102BE0"/>
    <w:rsid w:val="001030D5"/>
    <w:rsid w:val="00103F71"/>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7CF"/>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3C"/>
    <w:rsid w:val="00117CE9"/>
    <w:rsid w:val="00120192"/>
    <w:rsid w:val="00120292"/>
    <w:rsid w:val="0012048A"/>
    <w:rsid w:val="00120ADA"/>
    <w:rsid w:val="00120C4B"/>
    <w:rsid w:val="00120D8D"/>
    <w:rsid w:val="0012158B"/>
    <w:rsid w:val="00121773"/>
    <w:rsid w:val="00121BB3"/>
    <w:rsid w:val="00121CB5"/>
    <w:rsid w:val="00121F77"/>
    <w:rsid w:val="00121FAE"/>
    <w:rsid w:val="001226CE"/>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4FD"/>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7E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0F4"/>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060"/>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87C15"/>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81"/>
    <w:rsid w:val="001B47B3"/>
    <w:rsid w:val="001B47CF"/>
    <w:rsid w:val="001B4E78"/>
    <w:rsid w:val="001B5175"/>
    <w:rsid w:val="001B522E"/>
    <w:rsid w:val="001B5A4E"/>
    <w:rsid w:val="001B5CF1"/>
    <w:rsid w:val="001B626B"/>
    <w:rsid w:val="001B6521"/>
    <w:rsid w:val="001B6EFE"/>
    <w:rsid w:val="001B701F"/>
    <w:rsid w:val="001C02EC"/>
    <w:rsid w:val="001C0777"/>
    <w:rsid w:val="001C08B6"/>
    <w:rsid w:val="001C08BA"/>
    <w:rsid w:val="001C1106"/>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292"/>
    <w:rsid w:val="001D1592"/>
    <w:rsid w:val="001D197C"/>
    <w:rsid w:val="001D1E41"/>
    <w:rsid w:val="001D2165"/>
    <w:rsid w:val="001D2764"/>
    <w:rsid w:val="001D28C2"/>
    <w:rsid w:val="001D308C"/>
    <w:rsid w:val="001D30E5"/>
    <w:rsid w:val="001D319F"/>
    <w:rsid w:val="001D3254"/>
    <w:rsid w:val="001D3330"/>
    <w:rsid w:val="001D3363"/>
    <w:rsid w:val="001D34BF"/>
    <w:rsid w:val="001D376E"/>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69B"/>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1FC3"/>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7A2"/>
    <w:rsid w:val="002159F8"/>
    <w:rsid w:val="00215C9B"/>
    <w:rsid w:val="00215D98"/>
    <w:rsid w:val="00215DCB"/>
    <w:rsid w:val="00215EE0"/>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37F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8D7"/>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71A"/>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297"/>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1DF7"/>
    <w:rsid w:val="0028266C"/>
    <w:rsid w:val="00282679"/>
    <w:rsid w:val="00282824"/>
    <w:rsid w:val="00283424"/>
    <w:rsid w:val="00283551"/>
    <w:rsid w:val="002843D9"/>
    <w:rsid w:val="0028546D"/>
    <w:rsid w:val="002864B2"/>
    <w:rsid w:val="00286926"/>
    <w:rsid w:val="00286B88"/>
    <w:rsid w:val="00286B90"/>
    <w:rsid w:val="00286DE5"/>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BE2"/>
    <w:rsid w:val="002A5E0D"/>
    <w:rsid w:val="002A616A"/>
    <w:rsid w:val="002A685C"/>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4E"/>
    <w:rsid w:val="002C4CE3"/>
    <w:rsid w:val="002C6CB1"/>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5E0"/>
    <w:rsid w:val="002D5617"/>
    <w:rsid w:val="002D5962"/>
    <w:rsid w:val="002D5D07"/>
    <w:rsid w:val="002D5F6F"/>
    <w:rsid w:val="002D7159"/>
    <w:rsid w:val="002D7214"/>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3E90"/>
    <w:rsid w:val="002E45A1"/>
    <w:rsid w:val="002E46F6"/>
    <w:rsid w:val="002E4B41"/>
    <w:rsid w:val="002E5107"/>
    <w:rsid w:val="002E570A"/>
    <w:rsid w:val="002E5E0D"/>
    <w:rsid w:val="002E5E59"/>
    <w:rsid w:val="002E68B9"/>
    <w:rsid w:val="002E68DE"/>
    <w:rsid w:val="002E6DFA"/>
    <w:rsid w:val="002E74C3"/>
    <w:rsid w:val="002E79BD"/>
    <w:rsid w:val="002E7B6A"/>
    <w:rsid w:val="002E7FE3"/>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315"/>
    <w:rsid w:val="002F4559"/>
    <w:rsid w:val="002F45BC"/>
    <w:rsid w:val="002F4A98"/>
    <w:rsid w:val="002F5860"/>
    <w:rsid w:val="002F59FA"/>
    <w:rsid w:val="002F5CE4"/>
    <w:rsid w:val="002F60DF"/>
    <w:rsid w:val="002F6168"/>
    <w:rsid w:val="002F6259"/>
    <w:rsid w:val="002F69BB"/>
    <w:rsid w:val="002F6D0F"/>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9CB"/>
    <w:rsid w:val="00311A7A"/>
    <w:rsid w:val="00311FFC"/>
    <w:rsid w:val="003123CB"/>
    <w:rsid w:val="003125E7"/>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404"/>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0853"/>
    <w:rsid w:val="003416A0"/>
    <w:rsid w:val="0034196C"/>
    <w:rsid w:val="003421CC"/>
    <w:rsid w:val="003426ED"/>
    <w:rsid w:val="00342818"/>
    <w:rsid w:val="00342E62"/>
    <w:rsid w:val="00342F46"/>
    <w:rsid w:val="00343011"/>
    <w:rsid w:val="003434BE"/>
    <w:rsid w:val="003439D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CDD"/>
    <w:rsid w:val="00356E5D"/>
    <w:rsid w:val="00357421"/>
    <w:rsid w:val="003576E8"/>
    <w:rsid w:val="00357994"/>
    <w:rsid w:val="0036004B"/>
    <w:rsid w:val="003604BD"/>
    <w:rsid w:val="003604F7"/>
    <w:rsid w:val="003605BA"/>
    <w:rsid w:val="00360675"/>
    <w:rsid w:val="003606D8"/>
    <w:rsid w:val="00360993"/>
    <w:rsid w:val="00360C26"/>
    <w:rsid w:val="003622CB"/>
    <w:rsid w:val="00362759"/>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5EDE"/>
    <w:rsid w:val="003760AC"/>
    <w:rsid w:val="003769E5"/>
    <w:rsid w:val="00376A12"/>
    <w:rsid w:val="00376FBF"/>
    <w:rsid w:val="0037703B"/>
    <w:rsid w:val="00377100"/>
    <w:rsid w:val="0037781D"/>
    <w:rsid w:val="0037796A"/>
    <w:rsid w:val="003801C2"/>
    <w:rsid w:val="003807A8"/>
    <w:rsid w:val="0038091F"/>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0985"/>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97E"/>
    <w:rsid w:val="003D0CE0"/>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E30"/>
    <w:rsid w:val="003D4F06"/>
    <w:rsid w:val="003D53DD"/>
    <w:rsid w:val="003D544E"/>
    <w:rsid w:val="003D5A25"/>
    <w:rsid w:val="003D5BE3"/>
    <w:rsid w:val="003D606B"/>
    <w:rsid w:val="003D63D4"/>
    <w:rsid w:val="003D63E5"/>
    <w:rsid w:val="003D6B0A"/>
    <w:rsid w:val="003D6DCE"/>
    <w:rsid w:val="003D74A1"/>
    <w:rsid w:val="003D7613"/>
    <w:rsid w:val="003D76F7"/>
    <w:rsid w:val="003D7948"/>
    <w:rsid w:val="003E010F"/>
    <w:rsid w:val="003E05C7"/>
    <w:rsid w:val="003E0F14"/>
    <w:rsid w:val="003E124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4F64"/>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09E"/>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6EC6"/>
    <w:rsid w:val="004175C4"/>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42"/>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2B"/>
    <w:rsid w:val="004408BE"/>
    <w:rsid w:val="00441237"/>
    <w:rsid w:val="00441A1C"/>
    <w:rsid w:val="00441D14"/>
    <w:rsid w:val="0044223C"/>
    <w:rsid w:val="004423B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534"/>
    <w:rsid w:val="004566E6"/>
    <w:rsid w:val="00456B3B"/>
    <w:rsid w:val="00456EDA"/>
    <w:rsid w:val="004577EA"/>
    <w:rsid w:val="00457A14"/>
    <w:rsid w:val="00457EEE"/>
    <w:rsid w:val="00460083"/>
    <w:rsid w:val="00460479"/>
    <w:rsid w:val="00460A6E"/>
    <w:rsid w:val="00460EED"/>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1F55"/>
    <w:rsid w:val="00472203"/>
    <w:rsid w:val="00472984"/>
    <w:rsid w:val="00472B2F"/>
    <w:rsid w:val="00472EEC"/>
    <w:rsid w:val="00473992"/>
    <w:rsid w:val="00474617"/>
    <w:rsid w:val="004746D0"/>
    <w:rsid w:val="00474CAE"/>
    <w:rsid w:val="0047558D"/>
    <w:rsid w:val="00475739"/>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737"/>
    <w:rsid w:val="00482B20"/>
    <w:rsid w:val="00482D00"/>
    <w:rsid w:val="00483122"/>
    <w:rsid w:val="00483628"/>
    <w:rsid w:val="004836DF"/>
    <w:rsid w:val="00483AF3"/>
    <w:rsid w:val="00483F5F"/>
    <w:rsid w:val="004840E8"/>
    <w:rsid w:val="00484100"/>
    <w:rsid w:val="004841A7"/>
    <w:rsid w:val="00484642"/>
    <w:rsid w:val="004855BC"/>
    <w:rsid w:val="004857CA"/>
    <w:rsid w:val="00485F68"/>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C9A"/>
    <w:rsid w:val="00495E84"/>
    <w:rsid w:val="004964F6"/>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A7D76"/>
    <w:rsid w:val="004B090C"/>
    <w:rsid w:val="004B106B"/>
    <w:rsid w:val="004B1A91"/>
    <w:rsid w:val="004B2086"/>
    <w:rsid w:val="004B2305"/>
    <w:rsid w:val="004B26C2"/>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3B8"/>
    <w:rsid w:val="004B674C"/>
    <w:rsid w:val="004B6890"/>
    <w:rsid w:val="004B6B62"/>
    <w:rsid w:val="004B6BE3"/>
    <w:rsid w:val="004B705B"/>
    <w:rsid w:val="004B7285"/>
    <w:rsid w:val="004B7499"/>
    <w:rsid w:val="004B7691"/>
    <w:rsid w:val="004B7728"/>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AF7"/>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6891"/>
    <w:rsid w:val="004F7251"/>
    <w:rsid w:val="004F72D7"/>
    <w:rsid w:val="004F73FB"/>
    <w:rsid w:val="004F751B"/>
    <w:rsid w:val="004F768B"/>
    <w:rsid w:val="004F7805"/>
    <w:rsid w:val="004F7B67"/>
    <w:rsid w:val="004F7BFF"/>
    <w:rsid w:val="005003FA"/>
    <w:rsid w:val="00500B8C"/>
    <w:rsid w:val="005012C5"/>
    <w:rsid w:val="005017C0"/>
    <w:rsid w:val="00501866"/>
    <w:rsid w:val="00501881"/>
    <w:rsid w:val="00502DA2"/>
    <w:rsid w:val="00502E1B"/>
    <w:rsid w:val="00502F43"/>
    <w:rsid w:val="00503A02"/>
    <w:rsid w:val="00503BDA"/>
    <w:rsid w:val="00503C29"/>
    <w:rsid w:val="00503E7F"/>
    <w:rsid w:val="0050435C"/>
    <w:rsid w:val="005045D8"/>
    <w:rsid w:val="00504829"/>
    <w:rsid w:val="00504A63"/>
    <w:rsid w:val="00504A64"/>
    <w:rsid w:val="00505143"/>
    <w:rsid w:val="005055E4"/>
    <w:rsid w:val="00505D0E"/>
    <w:rsid w:val="00505E67"/>
    <w:rsid w:val="00505E88"/>
    <w:rsid w:val="00506111"/>
    <w:rsid w:val="00506349"/>
    <w:rsid w:val="0050666A"/>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CD3"/>
    <w:rsid w:val="00513F30"/>
    <w:rsid w:val="00514076"/>
    <w:rsid w:val="00514674"/>
    <w:rsid w:val="00514973"/>
    <w:rsid w:val="005151A5"/>
    <w:rsid w:val="005154C2"/>
    <w:rsid w:val="00515565"/>
    <w:rsid w:val="00515C0B"/>
    <w:rsid w:val="00515DE3"/>
    <w:rsid w:val="00515E79"/>
    <w:rsid w:val="00516405"/>
    <w:rsid w:val="00516E6B"/>
    <w:rsid w:val="00517F8D"/>
    <w:rsid w:val="0052012C"/>
    <w:rsid w:val="00520CA8"/>
    <w:rsid w:val="00521291"/>
    <w:rsid w:val="005215F0"/>
    <w:rsid w:val="00521CC2"/>
    <w:rsid w:val="005221E0"/>
    <w:rsid w:val="0052232E"/>
    <w:rsid w:val="00522397"/>
    <w:rsid w:val="0052240A"/>
    <w:rsid w:val="00522A1D"/>
    <w:rsid w:val="00523636"/>
    <w:rsid w:val="0052391C"/>
    <w:rsid w:val="00524143"/>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47A"/>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25"/>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82E"/>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2E7C"/>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29C4"/>
    <w:rsid w:val="005B29CB"/>
    <w:rsid w:val="005B331F"/>
    <w:rsid w:val="005B3AC0"/>
    <w:rsid w:val="005B3CF4"/>
    <w:rsid w:val="005B4199"/>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981"/>
    <w:rsid w:val="005F1C83"/>
    <w:rsid w:val="005F1E1A"/>
    <w:rsid w:val="005F2534"/>
    <w:rsid w:val="005F28D3"/>
    <w:rsid w:val="005F2A5D"/>
    <w:rsid w:val="005F2BDA"/>
    <w:rsid w:val="005F2C87"/>
    <w:rsid w:val="005F2FAC"/>
    <w:rsid w:val="005F31DD"/>
    <w:rsid w:val="005F3421"/>
    <w:rsid w:val="005F4043"/>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07C77"/>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08A"/>
    <w:rsid w:val="006314E9"/>
    <w:rsid w:val="00631622"/>
    <w:rsid w:val="00631B28"/>
    <w:rsid w:val="0063273B"/>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5E37"/>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027"/>
    <w:rsid w:val="00660118"/>
    <w:rsid w:val="00660136"/>
    <w:rsid w:val="0066098F"/>
    <w:rsid w:val="006612B1"/>
    <w:rsid w:val="006613ED"/>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3FD"/>
    <w:rsid w:val="00670A10"/>
    <w:rsid w:val="00670CC2"/>
    <w:rsid w:val="00670FB6"/>
    <w:rsid w:val="006711CB"/>
    <w:rsid w:val="0067124E"/>
    <w:rsid w:val="00671B0E"/>
    <w:rsid w:val="00672DE2"/>
    <w:rsid w:val="0067335C"/>
    <w:rsid w:val="00673A51"/>
    <w:rsid w:val="00673A9F"/>
    <w:rsid w:val="00673E2D"/>
    <w:rsid w:val="00673F9E"/>
    <w:rsid w:val="00673FAD"/>
    <w:rsid w:val="00674367"/>
    <w:rsid w:val="00674DAF"/>
    <w:rsid w:val="00674E6B"/>
    <w:rsid w:val="006750BA"/>
    <w:rsid w:val="00675509"/>
    <w:rsid w:val="006756B8"/>
    <w:rsid w:val="00675992"/>
    <w:rsid w:val="00675D77"/>
    <w:rsid w:val="00675DCC"/>
    <w:rsid w:val="00675F1B"/>
    <w:rsid w:val="00676072"/>
    <w:rsid w:val="0067612B"/>
    <w:rsid w:val="00676570"/>
    <w:rsid w:val="00676933"/>
    <w:rsid w:val="00676AA6"/>
    <w:rsid w:val="00676D9E"/>
    <w:rsid w:val="00676DE3"/>
    <w:rsid w:val="0067733E"/>
    <w:rsid w:val="006776B1"/>
    <w:rsid w:val="0067797F"/>
    <w:rsid w:val="00677D71"/>
    <w:rsid w:val="0068007F"/>
    <w:rsid w:val="0068018E"/>
    <w:rsid w:val="006801D4"/>
    <w:rsid w:val="006808E7"/>
    <w:rsid w:val="00680D81"/>
    <w:rsid w:val="00680F91"/>
    <w:rsid w:val="0068120B"/>
    <w:rsid w:val="006813F9"/>
    <w:rsid w:val="00681AC4"/>
    <w:rsid w:val="00681B14"/>
    <w:rsid w:val="00681BBD"/>
    <w:rsid w:val="00681D3F"/>
    <w:rsid w:val="00681D62"/>
    <w:rsid w:val="00681E46"/>
    <w:rsid w:val="00682357"/>
    <w:rsid w:val="0068241F"/>
    <w:rsid w:val="0068264A"/>
    <w:rsid w:val="00682BE9"/>
    <w:rsid w:val="00682EA5"/>
    <w:rsid w:val="00683050"/>
    <w:rsid w:val="006831A9"/>
    <w:rsid w:val="006836CA"/>
    <w:rsid w:val="006840D1"/>
    <w:rsid w:val="00684125"/>
    <w:rsid w:val="00684A0E"/>
    <w:rsid w:val="00684A1C"/>
    <w:rsid w:val="00684A94"/>
    <w:rsid w:val="006852FD"/>
    <w:rsid w:val="00686102"/>
    <w:rsid w:val="0068633E"/>
    <w:rsid w:val="00686869"/>
    <w:rsid w:val="006868B0"/>
    <w:rsid w:val="00686FEE"/>
    <w:rsid w:val="00687231"/>
    <w:rsid w:val="00687673"/>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EA4"/>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1CD"/>
    <w:rsid w:val="006B1DBD"/>
    <w:rsid w:val="006B1DC7"/>
    <w:rsid w:val="006B235C"/>
    <w:rsid w:val="006B244F"/>
    <w:rsid w:val="006B28E8"/>
    <w:rsid w:val="006B298B"/>
    <w:rsid w:val="006B3408"/>
    <w:rsid w:val="006B3655"/>
    <w:rsid w:val="006B39E2"/>
    <w:rsid w:val="006B3F4F"/>
    <w:rsid w:val="006B4664"/>
    <w:rsid w:val="006B4B50"/>
    <w:rsid w:val="006B4B70"/>
    <w:rsid w:val="006B4F95"/>
    <w:rsid w:val="006B51F8"/>
    <w:rsid w:val="006B5DAA"/>
    <w:rsid w:val="006B5EC8"/>
    <w:rsid w:val="006B62C7"/>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B8"/>
    <w:rsid w:val="006C2BE2"/>
    <w:rsid w:val="006C2EF9"/>
    <w:rsid w:val="006C2FB3"/>
    <w:rsid w:val="006C3273"/>
    <w:rsid w:val="006C3E4C"/>
    <w:rsid w:val="006C4797"/>
    <w:rsid w:val="006C5127"/>
    <w:rsid w:val="006C53E6"/>
    <w:rsid w:val="006C56AC"/>
    <w:rsid w:val="006C5C5E"/>
    <w:rsid w:val="006C605A"/>
    <w:rsid w:val="006C69FF"/>
    <w:rsid w:val="006C6A74"/>
    <w:rsid w:val="006C6E05"/>
    <w:rsid w:val="006C719F"/>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93D"/>
    <w:rsid w:val="006E0F32"/>
    <w:rsid w:val="006E1976"/>
    <w:rsid w:val="006E1BB0"/>
    <w:rsid w:val="006E25F7"/>
    <w:rsid w:val="006E26AD"/>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17D5"/>
    <w:rsid w:val="006F2504"/>
    <w:rsid w:val="006F29F5"/>
    <w:rsid w:val="006F2C5A"/>
    <w:rsid w:val="006F2FE4"/>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55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582"/>
    <w:rsid w:val="007066E2"/>
    <w:rsid w:val="0070684E"/>
    <w:rsid w:val="00707174"/>
    <w:rsid w:val="007074A2"/>
    <w:rsid w:val="00707AD1"/>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C81"/>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1DC7"/>
    <w:rsid w:val="00732266"/>
    <w:rsid w:val="007326DF"/>
    <w:rsid w:val="007328BA"/>
    <w:rsid w:val="00732BF0"/>
    <w:rsid w:val="00732FA0"/>
    <w:rsid w:val="007330C3"/>
    <w:rsid w:val="0073311C"/>
    <w:rsid w:val="007343C1"/>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D2D"/>
    <w:rsid w:val="00742EDD"/>
    <w:rsid w:val="007431A4"/>
    <w:rsid w:val="0074343D"/>
    <w:rsid w:val="00743F63"/>
    <w:rsid w:val="00744446"/>
    <w:rsid w:val="0074448B"/>
    <w:rsid w:val="00744BA4"/>
    <w:rsid w:val="00745354"/>
    <w:rsid w:val="0074549E"/>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822"/>
    <w:rsid w:val="00756B7E"/>
    <w:rsid w:val="00756CF1"/>
    <w:rsid w:val="00756F19"/>
    <w:rsid w:val="007571CA"/>
    <w:rsid w:val="007575DF"/>
    <w:rsid w:val="0075778E"/>
    <w:rsid w:val="00757974"/>
    <w:rsid w:val="00757F82"/>
    <w:rsid w:val="007602FC"/>
    <w:rsid w:val="00760E8C"/>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517B"/>
    <w:rsid w:val="00765979"/>
    <w:rsid w:val="00765D9D"/>
    <w:rsid w:val="007661D0"/>
    <w:rsid w:val="00766985"/>
    <w:rsid w:val="00766C69"/>
    <w:rsid w:val="00766F36"/>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2F53"/>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2F45"/>
    <w:rsid w:val="007930FE"/>
    <w:rsid w:val="007931A5"/>
    <w:rsid w:val="00793619"/>
    <w:rsid w:val="00793620"/>
    <w:rsid w:val="00793670"/>
    <w:rsid w:val="007940E5"/>
    <w:rsid w:val="007943FF"/>
    <w:rsid w:val="00794540"/>
    <w:rsid w:val="00794939"/>
    <w:rsid w:val="00795322"/>
    <w:rsid w:val="00795DB8"/>
    <w:rsid w:val="00796094"/>
    <w:rsid w:val="00796E0D"/>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3F03"/>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AF1"/>
    <w:rsid w:val="007D4FF9"/>
    <w:rsid w:val="007D506C"/>
    <w:rsid w:val="007D520E"/>
    <w:rsid w:val="007D5250"/>
    <w:rsid w:val="007D5937"/>
    <w:rsid w:val="007D59C9"/>
    <w:rsid w:val="007D5E62"/>
    <w:rsid w:val="007D5FCF"/>
    <w:rsid w:val="007D6583"/>
    <w:rsid w:val="007D66DD"/>
    <w:rsid w:val="007D6867"/>
    <w:rsid w:val="007D6AE9"/>
    <w:rsid w:val="007D6C89"/>
    <w:rsid w:val="007D6D1F"/>
    <w:rsid w:val="007D6E4E"/>
    <w:rsid w:val="007D78A1"/>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D44"/>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2E1"/>
    <w:rsid w:val="007F75A8"/>
    <w:rsid w:val="00800983"/>
    <w:rsid w:val="00801018"/>
    <w:rsid w:val="008011A7"/>
    <w:rsid w:val="008011C1"/>
    <w:rsid w:val="008014D3"/>
    <w:rsid w:val="00801A6C"/>
    <w:rsid w:val="0080235C"/>
    <w:rsid w:val="00802406"/>
    <w:rsid w:val="00802451"/>
    <w:rsid w:val="008024F9"/>
    <w:rsid w:val="0080273A"/>
    <w:rsid w:val="00802BBD"/>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0B1"/>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A6D"/>
    <w:rsid w:val="00817CC5"/>
    <w:rsid w:val="00817E01"/>
    <w:rsid w:val="00817F88"/>
    <w:rsid w:val="00820488"/>
    <w:rsid w:val="00820B21"/>
    <w:rsid w:val="00820B9B"/>
    <w:rsid w:val="00820D1B"/>
    <w:rsid w:val="00822643"/>
    <w:rsid w:val="008227B7"/>
    <w:rsid w:val="0082293F"/>
    <w:rsid w:val="00822E25"/>
    <w:rsid w:val="0082345C"/>
    <w:rsid w:val="008236E8"/>
    <w:rsid w:val="00823944"/>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639"/>
    <w:rsid w:val="00832810"/>
    <w:rsid w:val="00832E2C"/>
    <w:rsid w:val="00833070"/>
    <w:rsid w:val="008331B6"/>
    <w:rsid w:val="008334A8"/>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883"/>
    <w:rsid w:val="00847A4A"/>
    <w:rsid w:val="0085007E"/>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75"/>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4BC3"/>
    <w:rsid w:val="008851BF"/>
    <w:rsid w:val="0088574B"/>
    <w:rsid w:val="0088594E"/>
    <w:rsid w:val="008863CD"/>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0F99"/>
    <w:rsid w:val="008A1390"/>
    <w:rsid w:val="008A1BC2"/>
    <w:rsid w:val="008A1FD4"/>
    <w:rsid w:val="008A24A9"/>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3DC"/>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1B6D"/>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0E91"/>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6512"/>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BC3"/>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ABF"/>
    <w:rsid w:val="00902CD7"/>
    <w:rsid w:val="009030D7"/>
    <w:rsid w:val="009031D0"/>
    <w:rsid w:val="009034A5"/>
    <w:rsid w:val="009035BE"/>
    <w:rsid w:val="00903B60"/>
    <w:rsid w:val="0090491B"/>
    <w:rsid w:val="00904D1D"/>
    <w:rsid w:val="00905119"/>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0AA"/>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900"/>
    <w:rsid w:val="00923E33"/>
    <w:rsid w:val="00923E4E"/>
    <w:rsid w:val="00923E89"/>
    <w:rsid w:val="009242C5"/>
    <w:rsid w:val="009246E5"/>
    <w:rsid w:val="009257F7"/>
    <w:rsid w:val="00925B6A"/>
    <w:rsid w:val="00926262"/>
    <w:rsid w:val="00926554"/>
    <w:rsid w:val="009266DC"/>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952"/>
    <w:rsid w:val="00945DC0"/>
    <w:rsid w:val="00945F01"/>
    <w:rsid w:val="00946543"/>
    <w:rsid w:val="00946719"/>
    <w:rsid w:val="00946A34"/>
    <w:rsid w:val="00947988"/>
    <w:rsid w:val="00947A83"/>
    <w:rsid w:val="00947C72"/>
    <w:rsid w:val="00947CF2"/>
    <w:rsid w:val="00947DBE"/>
    <w:rsid w:val="00947E30"/>
    <w:rsid w:val="00947EE6"/>
    <w:rsid w:val="009507C2"/>
    <w:rsid w:val="00950BCA"/>
    <w:rsid w:val="00950F35"/>
    <w:rsid w:val="00952203"/>
    <w:rsid w:val="009523D7"/>
    <w:rsid w:val="00952DFE"/>
    <w:rsid w:val="009537A0"/>
    <w:rsid w:val="00953838"/>
    <w:rsid w:val="009539AE"/>
    <w:rsid w:val="00953A15"/>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6C1"/>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500"/>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6FC6"/>
    <w:rsid w:val="00987189"/>
    <w:rsid w:val="00987ACA"/>
    <w:rsid w:val="00987B0D"/>
    <w:rsid w:val="00987F47"/>
    <w:rsid w:val="00990AF2"/>
    <w:rsid w:val="00990BC0"/>
    <w:rsid w:val="00990E33"/>
    <w:rsid w:val="00990E37"/>
    <w:rsid w:val="00990FB1"/>
    <w:rsid w:val="00991261"/>
    <w:rsid w:val="0099157D"/>
    <w:rsid w:val="0099177D"/>
    <w:rsid w:val="009928CB"/>
    <w:rsid w:val="00992BE5"/>
    <w:rsid w:val="00992DDD"/>
    <w:rsid w:val="00993500"/>
    <w:rsid w:val="00993770"/>
    <w:rsid w:val="00993C81"/>
    <w:rsid w:val="009941A8"/>
    <w:rsid w:val="00994885"/>
    <w:rsid w:val="009959DB"/>
    <w:rsid w:val="00995B06"/>
    <w:rsid w:val="0099621E"/>
    <w:rsid w:val="009963B4"/>
    <w:rsid w:val="00996794"/>
    <w:rsid w:val="00996AB3"/>
    <w:rsid w:val="00996E8C"/>
    <w:rsid w:val="00997316"/>
    <w:rsid w:val="009979DE"/>
    <w:rsid w:val="00997A76"/>
    <w:rsid w:val="00997AB2"/>
    <w:rsid w:val="00997C8D"/>
    <w:rsid w:val="00997CE9"/>
    <w:rsid w:val="00997D4D"/>
    <w:rsid w:val="00997D5B"/>
    <w:rsid w:val="009A0245"/>
    <w:rsid w:val="009A05D8"/>
    <w:rsid w:val="009A0628"/>
    <w:rsid w:val="009A0C12"/>
    <w:rsid w:val="009A0EE3"/>
    <w:rsid w:val="009A19AF"/>
    <w:rsid w:val="009A1C6B"/>
    <w:rsid w:val="009A2677"/>
    <w:rsid w:val="009A274E"/>
    <w:rsid w:val="009A2B79"/>
    <w:rsid w:val="009A30EF"/>
    <w:rsid w:val="009A386B"/>
    <w:rsid w:val="009A3CAE"/>
    <w:rsid w:val="009A415B"/>
    <w:rsid w:val="009A4D86"/>
    <w:rsid w:val="009A57C0"/>
    <w:rsid w:val="009A5A47"/>
    <w:rsid w:val="009A5CAE"/>
    <w:rsid w:val="009A6234"/>
    <w:rsid w:val="009A662F"/>
    <w:rsid w:val="009A66C5"/>
    <w:rsid w:val="009A6A7F"/>
    <w:rsid w:val="009A6EB9"/>
    <w:rsid w:val="009A729F"/>
    <w:rsid w:val="009A7391"/>
    <w:rsid w:val="009A7793"/>
    <w:rsid w:val="009A7EC9"/>
    <w:rsid w:val="009A7FE0"/>
    <w:rsid w:val="009B094F"/>
    <w:rsid w:val="009B0B6A"/>
    <w:rsid w:val="009B0C33"/>
    <w:rsid w:val="009B0F48"/>
    <w:rsid w:val="009B103A"/>
    <w:rsid w:val="009B15F2"/>
    <w:rsid w:val="009B1A6F"/>
    <w:rsid w:val="009B1AA6"/>
    <w:rsid w:val="009B1F72"/>
    <w:rsid w:val="009B1FA7"/>
    <w:rsid w:val="009B2269"/>
    <w:rsid w:val="009B2384"/>
    <w:rsid w:val="009B28E5"/>
    <w:rsid w:val="009B29BF"/>
    <w:rsid w:val="009B2ABF"/>
    <w:rsid w:val="009B3276"/>
    <w:rsid w:val="009B36A5"/>
    <w:rsid w:val="009B3BAC"/>
    <w:rsid w:val="009B3C61"/>
    <w:rsid w:val="009B40F6"/>
    <w:rsid w:val="009B4827"/>
    <w:rsid w:val="009B4932"/>
    <w:rsid w:val="009B4982"/>
    <w:rsid w:val="009B4D74"/>
    <w:rsid w:val="009B4F7A"/>
    <w:rsid w:val="009B506E"/>
    <w:rsid w:val="009B5169"/>
    <w:rsid w:val="009B5BC1"/>
    <w:rsid w:val="009B5F7F"/>
    <w:rsid w:val="009B607C"/>
    <w:rsid w:val="009B68CE"/>
    <w:rsid w:val="009B756F"/>
    <w:rsid w:val="009B7C7B"/>
    <w:rsid w:val="009C07C3"/>
    <w:rsid w:val="009C0DF7"/>
    <w:rsid w:val="009C0E48"/>
    <w:rsid w:val="009C1CDE"/>
    <w:rsid w:val="009C1E15"/>
    <w:rsid w:val="009C2525"/>
    <w:rsid w:val="009C25E2"/>
    <w:rsid w:val="009C26F3"/>
    <w:rsid w:val="009C2718"/>
    <w:rsid w:val="009C2BF8"/>
    <w:rsid w:val="009C2DCB"/>
    <w:rsid w:val="009C34D3"/>
    <w:rsid w:val="009C36D2"/>
    <w:rsid w:val="009C3AAE"/>
    <w:rsid w:val="009C44F7"/>
    <w:rsid w:val="009C4B38"/>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C0C"/>
    <w:rsid w:val="009D2EC8"/>
    <w:rsid w:val="009D2EDB"/>
    <w:rsid w:val="009D374B"/>
    <w:rsid w:val="009D3EC7"/>
    <w:rsid w:val="009D4AB6"/>
    <w:rsid w:val="009D4EE2"/>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86"/>
    <w:rsid w:val="009E04FD"/>
    <w:rsid w:val="009E169E"/>
    <w:rsid w:val="009E1B3D"/>
    <w:rsid w:val="009E2354"/>
    <w:rsid w:val="009E23CA"/>
    <w:rsid w:val="009E29D0"/>
    <w:rsid w:val="009E2D79"/>
    <w:rsid w:val="009E37B2"/>
    <w:rsid w:val="009E3AFE"/>
    <w:rsid w:val="009E3EB1"/>
    <w:rsid w:val="009E44AB"/>
    <w:rsid w:val="009E46B9"/>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517"/>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4E3A"/>
    <w:rsid w:val="00A05613"/>
    <w:rsid w:val="00A05730"/>
    <w:rsid w:val="00A059B7"/>
    <w:rsid w:val="00A059CF"/>
    <w:rsid w:val="00A060F8"/>
    <w:rsid w:val="00A0756F"/>
    <w:rsid w:val="00A07627"/>
    <w:rsid w:val="00A078F6"/>
    <w:rsid w:val="00A11024"/>
    <w:rsid w:val="00A11105"/>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927"/>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329"/>
    <w:rsid w:val="00A3348E"/>
    <w:rsid w:val="00A337EB"/>
    <w:rsid w:val="00A33C52"/>
    <w:rsid w:val="00A33C9D"/>
    <w:rsid w:val="00A3447A"/>
    <w:rsid w:val="00A35172"/>
    <w:rsid w:val="00A356F2"/>
    <w:rsid w:val="00A35AE0"/>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AC6"/>
    <w:rsid w:val="00A43ED6"/>
    <w:rsid w:val="00A44157"/>
    <w:rsid w:val="00A44239"/>
    <w:rsid w:val="00A44768"/>
    <w:rsid w:val="00A44DC1"/>
    <w:rsid w:val="00A451FF"/>
    <w:rsid w:val="00A45495"/>
    <w:rsid w:val="00A45514"/>
    <w:rsid w:val="00A45B07"/>
    <w:rsid w:val="00A45DBB"/>
    <w:rsid w:val="00A46288"/>
    <w:rsid w:val="00A462EE"/>
    <w:rsid w:val="00A464E2"/>
    <w:rsid w:val="00A468EC"/>
    <w:rsid w:val="00A46B97"/>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3F4"/>
    <w:rsid w:val="00A61848"/>
    <w:rsid w:val="00A61970"/>
    <w:rsid w:val="00A62001"/>
    <w:rsid w:val="00A6216D"/>
    <w:rsid w:val="00A62EAA"/>
    <w:rsid w:val="00A62F19"/>
    <w:rsid w:val="00A62F86"/>
    <w:rsid w:val="00A6338B"/>
    <w:rsid w:val="00A63567"/>
    <w:rsid w:val="00A635DE"/>
    <w:rsid w:val="00A6389A"/>
    <w:rsid w:val="00A63958"/>
    <w:rsid w:val="00A640E4"/>
    <w:rsid w:val="00A6429F"/>
    <w:rsid w:val="00A64752"/>
    <w:rsid w:val="00A651C5"/>
    <w:rsid w:val="00A65255"/>
    <w:rsid w:val="00A658F6"/>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5D9"/>
    <w:rsid w:val="00A71A19"/>
    <w:rsid w:val="00A71B3A"/>
    <w:rsid w:val="00A71CD7"/>
    <w:rsid w:val="00A72439"/>
    <w:rsid w:val="00A725B5"/>
    <w:rsid w:val="00A72DEC"/>
    <w:rsid w:val="00A72FE9"/>
    <w:rsid w:val="00A7350D"/>
    <w:rsid w:val="00A73C1E"/>
    <w:rsid w:val="00A73C60"/>
    <w:rsid w:val="00A74074"/>
    <w:rsid w:val="00A74A73"/>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20"/>
    <w:rsid w:val="00A91766"/>
    <w:rsid w:val="00A91863"/>
    <w:rsid w:val="00A91F93"/>
    <w:rsid w:val="00A9247A"/>
    <w:rsid w:val="00A92CEB"/>
    <w:rsid w:val="00A92E17"/>
    <w:rsid w:val="00A9317B"/>
    <w:rsid w:val="00A931CE"/>
    <w:rsid w:val="00A9392A"/>
    <w:rsid w:val="00A9472B"/>
    <w:rsid w:val="00A94A85"/>
    <w:rsid w:val="00A94AC3"/>
    <w:rsid w:val="00A94E17"/>
    <w:rsid w:val="00A9538C"/>
    <w:rsid w:val="00A95556"/>
    <w:rsid w:val="00A957B8"/>
    <w:rsid w:val="00A957C8"/>
    <w:rsid w:val="00A957ED"/>
    <w:rsid w:val="00A959A8"/>
    <w:rsid w:val="00A959F4"/>
    <w:rsid w:val="00A95AF4"/>
    <w:rsid w:val="00A966B6"/>
    <w:rsid w:val="00A966C1"/>
    <w:rsid w:val="00A96B03"/>
    <w:rsid w:val="00AA004A"/>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A7E96"/>
    <w:rsid w:val="00AB01D7"/>
    <w:rsid w:val="00AB0425"/>
    <w:rsid w:val="00AB0613"/>
    <w:rsid w:val="00AB0828"/>
    <w:rsid w:val="00AB08A3"/>
    <w:rsid w:val="00AB159D"/>
    <w:rsid w:val="00AB17A7"/>
    <w:rsid w:val="00AB17BA"/>
    <w:rsid w:val="00AB1847"/>
    <w:rsid w:val="00AB1B9C"/>
    <w:rsid w:val="00AB272D"/>
    <w:rsid w:val="00AB2802"/>
    <w:rsid w:val="00AB2C63"/>
    <w:rsid w:val="00AB300F"/>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2DC"/>
    <w:rsid w:val="00AC0987"/>
    <w:rsid w:val="00AC0B68"/>
    <w:rsid w:val="00AC0C4F"/>
    <w:rsid w:val="00AC11DF"/>
    <w:rsid w:val="00AC1377"/>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183"/>
    <w:rsid w:val="00AD3257"/>
    <w:rsid w:val="00AD370C"/>
    <w:rsid w:val="00AD3AEC"/>
    <w:rsid w:val="00AD43BD"/>
    <w:rsid w:val="00AD48BB"/>
    <w:rsid w:val="00AD5AF1"/>
    <w:rsid w:val="00AD5D99"/>
    <w:rsid w:val="00AD6316"/>
    <w:rsid w:val="00AD65CD"/>
    <w:rsid w:val="00AD66B5"/>
    <w:rsid w:val="00AD6AAF"/>
    <w:rsid w:val="00AD6C8B"/>
    <w:rsid w:val="00AD7176"/>
    <w:rsid w:val="00AD743B"/>
    <w:rsid w:val="00AE0434"/>
    <w:rsid w:val="00AE0492"/>
    <w:rsid w:val="00AE07B5"/>
    <w:rsid w:val="00AE11AA"/>
    <w:rsid w:val="00AE131E"/>
    <w:rsid w:val="00AE1535"/>
    <w:rsid w:val="00AE18D5"/>
    <w:rsid w:val="00AE26E7"/>
    <w:rsid w:val="00AE27B1"/>
    <w:rsid w:val="00AE281B"/>
    <w:rsid w:val="00AE28BE"/>
    <w:rsid w:val="00AE2FE6"/>
    <w:rsid w:val="00AE32FA"/>
    <w:rsid w:val="00AE3A3E"/>
    <w:rsid w:val="00AE3C97"/>
    <w:rsid w:val="00AE3DC4"/>
    <w:rsid w:val="00AE4521"/>
    <w:rsid w:val="00AE4585"/>
    <w:rsid w:val="00AE45DB"/>
    <w:rsid w:val="00AE4B07"/>
    <w:rsid w:val="00AE5754"/>
    <w:rsid w:val="00AE5DAE"/>
    <w:rsid w:val="00AE62B0"/>
    <w:rsid w:val="00AE67F7"/>
    <w:rsid w:val="00AE6863"/>
    <w:rsid w:val="00AE6C84"/>
    <w:rsid w:val="00AE6EA9"/>
    <w:rsid w:val="00AE6F5F"/>
    <w:rsid w:val="00AE7202"/>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4CCE"/>
    <w:rsid w:val="00AF5032"/>
    <w:rsid w:val="00AF55DA"/>
    <w:rsid w:val="00AF5780"/>
    <w:rsid w:val="00AF5801"/>
    <w:rsid w:val="00AF5EF6"/>
    <w:rsid w:val="00AF5F04"/>
    <w:rsid w:val="00AF6C24"/>
    <w:rsid w:val="00AF6DD5"/>
    <w:rsid w:val="00AF6E7F"/>
    <w:rsid w:val="00AF70E5"/>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A17"/>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941"/>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358"/>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8A1"/>
    <w:rsid w:val="00B479AE"/>
    <w:rsid w:val="00B479AF"/>
    <w:rsid w:val="00B47E43"/>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36C9"/>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BFD"/>
    <w:rsid w:val="00B74E84"/>
    <w:rsid w:val="00B75029"/>
    <w:rsid w:val="00B75197"/>
    <w:rsid w:val="00B7536D"/>
    <w:rsid w:val="00B75B7D"/>
    <w:rsid w:val="00B75C54"/>
    <w:rsid w:val="00B76130"/>
    <w:rsid w:val="00B76548"/>
    <w:rsid w:val="00B76607"/>
    <w:rsid w:val="00B76895"/>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212"/>
    <w:rsid w:val="00B83357"/>
    <w:rsid w:val="00B8359B"/>
    <w:rsid w:val="00B83895"/>
    <w:rsid w:val="00B8428B"/>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4F5F"/>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A7F48"/>
    <w:rsid w:val="00BB093D"/>
    <w:rsid w:val="00BB0A85"/>
    <w:rsid w:val="00BB0B04"/>
    <w:rsid w:val="00BB13AD"/>
    <w:rsid w:val="00BB17AB"/>
    <w:rsid w:val="00BB1EE1"/>
    <w:rsid w:val="00BB2364"/>
    <w:rsid w:val="00BB3186"/>
    <w:rsid w:val="00BB35EE"/>
    <w:rsid w:val="00BB3823"/>
    <w:rsid w:val="00BB3883"/>
    <w:rsid w:val="00BB3C47"/>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35"/>
    <w:rsid w:val="00BC0A60"/>
    <w:rsid w:val="00BC1159"/>
    <w:rsid w:val="00BC13A7"/>
    <w:rsid w:val="00BC1900"/>
    <w:rsid w:val="00BC1B66"/>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1ED0"/>
    <w:rsid w:val="00BE214A"/>
    <w:rsid w:val="00BE215C"/>
    <w:rsid w:val="00BE28B0"/>
    <w:rsid w:val="00BE297F"/>
    <w:rsid w:val="00BE3446"/>
    <w:rsid w:val="00BE37FA"/>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6013"/>
    <w:rsid w:val="00BF6B76"/>
    <w:rsid w:val="00BF6E95"/>
    <w:rsid w:val="00BF705C"/>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2F4"/>
    <w:rsid w:val="00C046EC"/>
    <w:rsid w:val="00C0486E"/>
    <w:rsid w:val="00C0499F"/>
    <w:rsid w:val="00C04CCB"/>
    <w:rsid w:val="00C052B7"/>
    <w:rsid w:val="00C057BF"/>
    <w:rsid w:val="00C0585D"/>
    <w:rsid w:val="00C05C01"/>
    <w:rsid w:val="00C05DEA"/>
    <w:rsid w:val="00C06091"/>
    <w:rsid w:val="00C061C5"/>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560"/>
    <w:rsid w:val="00C236F0"/>
    <w:rsid w:val="00C23C2F"/>
    <w:rsid w:val="00C23EC5"/>
    <w:rsid w:val="00C24281"/>
    <w:rsid w:val="00C24971"/>
    <w:rsid w:val="00C252A2"/>
    <w:rsid w:val="00C25439"/>
    <w:rsid w:val="00C25553"/>
    <w:rsid w:val="00C255DF"/>
    <w:rsid w:val="00C25655"/>
    <w:rsid w:val="00C266A8"/>
    <w:rsid w:val="00C2674F"/>
    <w:rsid w:val="00C26AA3"/>
    <w:rsid w:val="00C26DD8"/>
    <w:rsid w:val="00C27064"/>
    <w:rsid w:val="00C271C3"/>
    <w:rsid w:val="00C2731F"/>
    <w:rsid w:val="00C2737A"/>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47FEA"/>
    <w:rsid w:val="00C507F4"/>
    <w:rsid w:val="00C51A3E"/>
    <w:rsid w:val="00C51BDD"/>
    <w:rsid w:val="00C523AE"/>
    <w:rsid w:val="00C524BC"/>
    <w:rsid w:val="00C52939"/>
    <w:rsid w:val="00C52B72"/>
    <w:rsid w:val="00C53506"/>
    <w:rsid w:val="00C5359C"/>
    <w:rsid w:val="00C536F2"/>
    <w:rsid w:val="00C538D7"/>
    <w:rsid w:val="00C53A0E"/>
    <w:rsid w:val="00C53C4A"/>
    <w:rsid w:val="00C53C79"/>
    <w:rsid w:val="00C54DDD"/>
    <w:rsid w:val="00C550F0"/>
    <w:rsid w:val="00C55D8E"/>
    <w:rsid w:val="00C560CF"/>
    <w:rsid w:val="00C56191"/>
    <w:rsid w:val="00C563FC"/>
    <w:rsid w:val="00C569C1"/>
    <w:rsid w:val="00C56A7E"/>
    <w:rsid w:val="00C56E89"/>
    <w:rsid w:val="00C56EB4"/>
    <w:rsid w:val="00C574EA"/>
    <w:rsid w:val="00C578C7"/>
    <w:rsid w:val="00C57DE6"/>
    <w:rsid w:val="00C6004E"/>
    <w:rsid w:val="00C601B1"/>
    <w:rsid w:val="00C60F50"/>
    <w:rsid w:val="00C6109E"/>
    <w:rsid w:val="00C6133E"/>
    <w:rsid w:val="00C6151D"/>
    <w:rsid w:val="00C61D1F"/>
    <w:rsid w:val="00C61E8F"/>
    <w:rsid w:val="00C61F59"/>
    <w:rsid w:val="00C62385"/>
    <w:rsid w:val="00C62386"/>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14E"/>
    <w:rsid w:val="00C70810"/>
    <w:rsid w:val="00C70FB7"/>
    <w:rsid w:val="00C71401"/>
    <w:rsid w:val="00C71888"/>
    <w:rsid w:val="00C722C6"/>
    <w:rsid w:val="00C724A7"/>
    <w:rsid w:val="00C7267B"/>
    <w:rsid w:val="00C7292C"/>
    <w:rsid w:val="00C72FC7"/>
    <w:rsid w:val="00C72FCC"/>
    <w:rsid w:val="00C73084"/>
    <w:rsid w:val="00C733DB"/>
    <w:rsid w:val="00C73F06"/>
    <w:rsid w:val="00C748B8"/>
    <w:rsid w:val="00C74D84"/>
    <w:rsid w:val="00C75787"/>
    <w:rsid w:val="00C75788"/>
    <w:rsid w:val="00C75A16"/>
    <w:rsid w:val="00C75C19"/>
    <w:rsid w:val="00C75EC5"/>
    <w:rsid w:val="00C75F3B"/>
    <w:rsid w:val="00C76286"/>
    <w:rsid w:val="00C765CD"/>
    <w:rsid w:val="00C76967"/>
    <w:rsid w:val="00C77035"/>
    <w:rsid w:val="00C7715E"/>
    <w:rsid w:val="00C7718D"/>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CD2"/>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EDD"/>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98"/>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3"/>
    <w:rsid w:val="00CC5E19"/>
    <w:rsid w:val="00CC608A"/>
    <w:rsid w:val="00CC6AB2"/>
    <w:rsid w:val="00CC72DF"/>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D72"/>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472"/>
    <w:rsid w:val="00D34690"/>
    <w:rsid w:val="00D348AC"/>
    <w:rsid w:val="00D34FEF"/>
    <w:rsid w:val="00D35447"/>
    <w:rsid w:val="00D35470"/>
    <w:rsid w:val="00D36831"/>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47"/>
    <w:rsid w:val="00D5625A"/>
    <w:rsid w:val="00D566DF"/>
    <w:rsid w:val="00D5742A"/>
    <w:rsid w:val="00D57CB6"/>
    <w:rsid w:val="00D60023"/>
    <w:rsid w:val="00D60074"/>
    <w:rsid w:val="00D60251"/>
    <w:rsid w:val="00D607A2"/>
    <w:rsid w:val="00D61054"/>
    <w:rsid w:val="00D611EE"/>
    <w:rsid w:val="00D61478"/>
    <w:rsid w:val="00D614A1"/>
    <w:rsid w:val="00D61554"/>
    <w:rsid w:val="00D61DE5"/>
    <w:rsid w:val="00D62461"/>
    <w:rsid w:val="00D62A02"/>
    <w:rsid w:val="00D62CD2"/>
    <w:rsid w:val="00D632B7"/>
    <w:rsid w:val="00D64016"/>
    <w:rsid w:val="00D64204"/>
    <w:rsid w:val="00D642C4"/>
    <w:rsid w:val="00D6540E"/>
    <w:rsid w:val="00D657F1"/>
    <w:rsid w:val="00D65AEB"/>
    <w:rsid w:val="00D6610B"/>
    <w:rsid w:val="00D66DEF"/>
    <w:rsid w:val="00D67464"/>
    <w:rsid w:val="00D67770"/>
    <w:rsid w:val="00D67B93"/>
    <w:rsid w:val="00D71282"/>
    <w:rsid w:val="00D71480"/>
    <w:rsid w:val="00D7177B"/>
    <w:rsid w:val="00D720B2"/>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136"/>
    <w:rsid w:val="00D9389A"/>
    <w:rsid w:val="00D93976"/>
    <w:rsid w:val="00D93CAF"/>
    <w:rsid w:val="00D94B2E"/>
    <w:rsid w:val="00D95268"/>
    <w:rsid w:val="00D952FA"/>
    <w:rsid w:val="00D9541E"/>
    <w:rsid w:val="00D95981"/>
    <w:rsid w:val="00D95D7F"/>
    <w:rsid w:val="00D96148"/>
    <w:rsid w:val="00D9630E"/>
    <w:rsid w:val="00D96A9B"/>
    <w:rsid w:val="00D971E9"/>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3B8"/>
    <w:rsid w:val="00DA387F"/>
    <w:rsid w:val="00DA3DCE"/>
    <w:rsid w:val="00DA4230"/>
    <w:rsid w:val="00DA4519"/>
    <w:rsid w:val="00DA457D"/>
    <w:rsid w:val="00DA4CD1"/>
    <w:rsid w:val="00DA4E64"/>
    <w:rsid w:val="00DA4F2C"/>
    <w:rsid w:val="00DA5165"/>
    <w:rsid w:val="00DA563C"/>
    <w:rsid w:val="00DA58C3"/>
    <w:rsid w:val="00DA5CCB"/>
    <w:rsid w:val="00DA6336"/>
    <w:rsid w:val="00DA6AB5"/>
    <w:rsid w:val="00DA6C7E"/>
    <w:rsid w:val="00DA7675"/>
    <w:rsid w:val="00DA78E3"/>
    <w:rsid w:val="00DA7A6A"/>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55"/>
    <w:rsid w:val="00DC7F94"/>
    <w:rsid w:val="00DC7FA7"/>
    <w:rsid w:val="00DD022B"/>
    <w:rsid w:val="00DD0A94"/>
    <w:rsid w:val="00DD0D57"/>
    <w:rsid w:val="00DD120A"/>
    <w:rsid w:val="00DD1CC3"/>
    <w:rsid w:val="00DD1F1E"/>
    <w:rsid w:val="00DD242C"/>
    <w:rsid w:val="00DD24E8"/>
    <w:rsid w:val="00DD298D"/>
    <w:rsid w:val="00DD2B60"/>
    <w:rsid w:val="00DD2BC1"/>
    <w:rsid w:val="00DD3673"/>
    <w:rsid w:val="00DD3ACD"/>
    <w:rsid w:val="00DD463E"/>
    <w:rsid w:val="00DD49AA"/>
    <w:rsid w:val="00DD4C75"/>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274"/>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38"/>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6C"/>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DC"/>
    <w:rsid w:val="00E26DF6"/>
    <w:rsid w:val="00E27BA1"/>
    <w:rsid w:val="00E27E3B"/>
    <w:rsid w:val="00E27E55"/>
    <w:rsid w:val="00E27EEF"/>
    <w:rsid w:val="00E30005"/>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3539"/>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27A"/>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3FE"/>
    <w:rsid w:val="00E9369B"/>
    <w:rsid w:val="00E947D0"/>
    <w:rsid w:val="00E94F26"/>
    <w:rsid w:val="00E954FF"/>
    <w:rsid w:val="00E95629"/>
    <w:rsid w:val="00E958A5"/>
    <w:rsid w:val="00E95F07"/>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DBA"/>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184"/>
    <w:rsid w:val="00EB7686"/>
    <w:rsid w:val="00EB7B24"/>
    <w:rsid w:val="00EB7F61"/>
    <w:rsid w:val="00EC0265"/>
    <w:rsid w:val="00EC0338"/>
    <w:rsid w:val="00EC04CF"/>
    <w:rsid w:val="00EC04D8"/>
    <w:rsid w:val="00EC1280"/>
    <w:rsid w:val="00EC17F1"/>
    <w:rsid w:val="00EC239B"/>
    <w:rsid w:val="00EC26E1"/>
    <w:rsid w:val="00EC298C"/>
    <w:rsid w:val="00EC2C26"/>
    <w:rsid w:val="00EC3861"/>
    <w:rsid w:val="00EC38D7"/>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757"/>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17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300"/>
    <w:rsid w:val="00EF1C96"/>
    <w:rsid w:val="00EF1DAE"/>
    <w:rsid w:val="00EF1F1B"/>
    <w:rsid w:val="00EF377C"/>
    <w:rsid w:val="00EF381D"/>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5CA"/>
    <w:rsid w:val="00EF6910"/>
    <w:rsid w:val="00EF7031"/>
    <w:rsid w:val="00EF7198"/>
    <w:rsid w:val="00EF7982"/>
    <w:rsid w:val="00EF7AE9"/>
    <w:rsid w:val="00F00DAC"/>
    <w:rsid w:val="00F01074"/>
    <w:rsid w:val="00F01AB5"/>
    <w:rsid w:val="00F01DBA"/>
    <w:rsid w:val="00F0219A"/>
    <w:rsid w:val="00F02431"/>
    <w:rsid w:val="00F025F3"/>
    <w:rsid w:val="00F02687"/>
    <w:rsid w:val="00F02ADE"/>
    <w:rsid w:val="00F03506"/>
    <w:rsid w:val="00F0389E"/>
    <w:rsid w:val="00F03AB4"/>
    <w:rsid w:val="00F03ADD"/>
    <w:rsid w:val="00F03E87"/>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0C6B"/>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479F"/>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54D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CCA"/>
    <w:rsid w:val="00F51ECE"/>
    <w:rsid w:val="00F5206D"/>
    <w:rsid w:val="00F52126"/>
    <w:rsid w:val="00F521B2"/>
    <w:rsid w:val="00F52383"/>
    <w:rsid w:val="00F52B2C"/>
    <w:rsid w:val="00F52CBC"/>
    <w:rsid w:val="00F52F48"/>
    <w:rsid w:val="00F52F61"/>
    <w:rsid w:val="00F5303B"/>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0BB3"/>
    <w:rsid w:val="00F710AB"/>
    <w:rsid w:val="00F7149E"/>
    <w:rsid w:val="00F714AC"/>
    <w:rsid w:val="00F71583"/>
    <w:rsid w:val="00F71636"/>
    <w:rsid w:val="00F71D98"/>
    <w:rsid w:val="00F71FE6"/>
    <w:rsid w:val="00F7200F"/>
    <w:rsid w:val="00F72D0B"/>
    <w:rsid w:val="00F72E59"/>
    <w:rsid w:val="00F73084"/>
    <w:rsid w:val="00F73129"/>
    <w:rsid w:val="00F745D1"/>
    <w:rsid w:val="00F746AD"/>
    <w:rsid w:val="00F746D4"/>
    <w:rsid w:val="00F74E4E"/>
    <w:rsid w:val="00F74FF2"/>
    <w:rsid w:val="00F752BF"/>
    <w:rsid w:val="00F75600"/>
    <w:rsid w:val="00F757B3"/>
    <w:rsid w:val="00F75A4B"/>
    <w:rsid w:val="00F75BBA"/>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2E2C"/>
    <w:rsid w:val="00F836BA"/>
    <w:rsid w:val="00F83D96"/>
    <w:rsid w:val="00F83EA1"/>
    <w:rsid w:val="00F83EEA"/>
    <w:rsid w:val="00F842A4"/>
    <w:rsid w:val="00F84637"/>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3A2"/>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9FD"/>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146"/>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1914"/>
    <w:rsid w:val="00FC2361"/>
    <w:rsid w:val="00FC2806"/>
    <w:rsid w:val="00FC28DB"/>
    <w:rsid w:val="00FC306C"/>
    <w:rsid w:val="00FC3263"/>
    <w:rsid w:val="00FC3D99"/>
    <w:rsid w:val="00FC4A02"/>
    <w:rsid w:val="00FC4A45"/>
    <w:rsid w:val="00FC52D9"/>
    <w:rsid w:val="00FC5804"/>
    <w:rsid w:val="00FC586E"/>
    <w:rsid w:val="00FC5C23"/>
    <w:rsid w:val="00FC61D7"/>
    <w:rsid w:val="00FC63D5"/>
    <w:rsid w:val="00FC6581"/>
    <w:rsid w:val="00FC675E"/>
    <w:rsid w:val="00FC682F"/>
    <w:rsid w:val="00FC6BD0"/>
    <w:rsid w:val="00FC6F04"/>
    <w:rsid w:val="00FC7585"/>
    <w:rsid w:val="00FC7DF3"/>
    <w:rsid w:val="00FD0379"/>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558"/>
    <w:rsid w:val="00FF0610"/>
    <w:rsid w:val="00FF08B7"/>
    <w:rsid w:val="00FF0A60"/>
    <w:rsid w:val="00FF1A93"/>
    <w:rsid w:val="00FF1FD2"/>
    <w:rsid w:val="00FF200F"/>
    <w:rsid w:val="00FF2316"/>
    <w:rsid w:val="00FF25D7"/>
    <w:rsid w:val="00FF3111"/>
    <w:rsid w:val="00FF3599"/>
    <w:rsid w:val="00FF36E1"/>
    <w:rsid w:val="00FF40E7"/>
    <w:rsid w:val="00FF4AF4"/>
    <w:rsid w:val="00FF4D2F"/>
    <w:rsid w:val="00FF5232"/>
    <w:rsid w:val="00FF54F1"/>
    <w:rsid w:val="00FF562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472693">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575531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9F1F4-D440-4C52-B5CD-986C95BA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8732</Words>
  <Characters>48031</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2022-11-07T16:40:00Z</cp:lastPrinted>
  <dcterms:created xsi:type="dcterms:W3CDTF">2022-10-27T21:07:00Z</dcterms:created>
  <dcterms:modified xsi:type="dcterms:W3CDTF">2022-11-09T23:15:00Z</dcterms:modified>
</cp:coreProperties>
</file>