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06116568" w:rsidR="00051642" w:rsidRPr="003D5B55" w:rsidRDefault="00051642" w:rsidP="008D7D0A">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C048C3">
        <w:rPr>
          <w:rFonts w:eastAsia="Calibri" w:cs="Tahoma"/>
          <w:lang w:val="es-ES"/>
        </w:rPr>
        <w:t>nueve de marzo</w:t>
      </w:r>
      <w:r>
        <w:rPr>
          <w:rFonts w:eastAsia="Calibri" w:cs="Tahoma"/>
          <w:lang w:val="es-ES"/>
        </w:rPr>
        <w:t xml:space="preserve"> de dos mil veinti</w:t>
      </w:r>
      <w:r w:rsidR="00E64AB0">
        <w:rPr>
          <w:rFonts w:eastAsia="Calibri" w:cs="Tahoma"/>
          <w:lang w:val="es-ES"/>
        </w:rPr>
        <w:t>dós</w:t>
      </w:r>
      <w:r>
        <w:rPr>
          <w:rFonts w:eastAsia="Calibri" w:cs="Tahoma"/>
          <w:lang w:val="es-ES"/>
        </w:rPr>
        <w:t xml:space="preserve">. </w:t>
      </w:r>
    </w:p>
    <w:p w14:paraId="6246E0DA" w14:textId="77777777" w:rsidR="00051642" w:rsidRPr="003D5B55" w:rsidRDefault="00051642" w:rsidP="008D7D0A">
      <w:pPr>
        <w:spacing w:after="0" w:line="360" w:lineRule="auto"/>
        <w:rPr>
          <w:rFonts w:eastAsia="Calibri" w:cs="Tahoma"/>
          <w:b/>
          <w:bCs/>
          <w:lang w:val="es-ES"/>
        </w:rPr>
      </w:pPr>
    </w:p>
    <w:p w14:paraId="542CE8DB" w14:textId="7DE1CF94" w:rsidR="00051642" w:rsidRDefault="2EB3A969" w:rsidP="2EB3A969">
      <w:pPr>
        <w:spacing w:after="0" w:line="360" w:lineRule="auto"/>
        <w:rPr>
          <w:rFonts w:cs="Tahoma"/>
          <w:color w:val="0D0D0D" w:themeColor="text1" w:themeTint="F2"/>
        </w:rPr>
      </w:pPr>
      <w:r w:rsidRPr="2EB3A969">
        <w:rPr>
          <w:rFonts w:eastAsia="Calibri" w:cs="Tahoma"/>
          <w:b/>
          <w:bCs/>
          <w:lang w:val="es-ES"/>
        </w:rPr>
        <w:t xml:space="preserve">VISTO </w:t>
      </w:r>
      <w:r w:rsidRPr="2EB3A969">
        <w:rPr>
          <w:rFonts w:eastAsia="Calibri" w:cs="Tahoma"/>
          <w:lang w:val="es-ES"/>
        </w:rPr>
        <w:t xml:space="preserve">el expediente conformado con motivo de los Recursos de Revisión </w:t>
      </w:r>
      <w:bookmarkStart w:id="0" w:name="_Hlk94093986"/>
      <w:r w:rsidRPr="2EB3A969">
        <w:rPr>
          <w:rFonts w:eastAsia="Calibri" w:cs="Tahoma"/>
        </w:rPr>
        <w:t>00931/INFOEM/IP/RR/2022 y 00932/INFOEM/IP/RR/2022</w:t>
      </w:r>
      <w:bookmarkEnd w:id="0"/>
      <w:r w:rsidRPr="2EB3A969">
        <w:rPr>
          <w:rFonts w:eastAsia="Calibri" w:cs="Tahoma"/>
        </w:rPr>
        <w:t xml:space="preserve">, interpuestos por el </w:t>
      </w:r>
      <w:r w:rsidRPr="2EB3A969">
        <w:rPr>
          <w:rFonts w:cs="Tahoma"/>
          <w:color w:val="0D0D0D" w:themeColor="text1" w:themeTint="F2"/>
        </w:rPr>
        <w:t>Recurrente o Particular, en contra de la falta de respuesta del Sujeto Obligado, Ayuntamiento de Axapusco, a las solicitudes de acceso a la información pública 00007/AXAPUSCO/IP/2022 y 00008/AXAPUSCO/IP/2022, se emite la presente Resolución, con base en los Antecedentes y Considerandos que se exponen a continuación:</w:t>
      </w:r>
    </w:p>
    <w:p w14:paraId="5A1C6FC2" w14:textId="77777777" w:rsidR="005369D0" w:rsidRPr="00004084" w:rsidRDefault="005369D0" w:rsidP="008D7D0A">
      <w:pPr>
        <w:spacing w:after="0" w:line="360" w:lineRule="auto"/>
        <w:rPr>
          <w:rFonts w:cs="Tahoma"/>
          <w:color w:val="0D0D0D" w:themeColor="text1" w:themeTint="F2"/>
        </w:rPr>
      </w:pPr>
    </w:p>
    <w:p w14:paraId="18EA1E5E" w14:textId="77777777" w:rsidR="00051642" w:rsidRPr="003D5B55" w:rsidRDefault="00051642" w:rsidP="008D7D0A">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D7D0A">
      <w:pPr>
        <w:spacing w:after="0" w:line="360" w:lineRule="auto"/>
        <w:rPr>
          <w:lang w:val="es-ES"/>
        </w:rPr>
      </w:pPr>
    </w:p>
    <w:p w14:paraId="38CCD1DD" w14:textId="532F98C1" w:rsidR="00051642" w:rsidRPr="003D5B55" w:rsidRDefault="00051642" w:rsidP="008D7D0A">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8D7D0A">
      <w:pPr>
        <w:spacing w:after="0" w:line="360" w:lineRule="auto"/>
        <w:rPr>
          <w:rFonts w:eastAsia="Calibri" w:cs="Tahoma"/>
          <w:b/>
          <w:bCs/>
          <w:lang w:val="es-ES"/>
        </w:rPr>
      </w:pPr>
    </w:p>
    <w:p w14:paraId="6DD77042" w14:textId="6125F6F4" w:rsidR="005369D0" w:rsidRPr="0033044C" w:rsidRDefault="005369D0" w:rsidP="008D7D0A">
      <w:pPr>
        <w:autoSpaceDE w:val="0"/>
        <w:autoSpaceDN w:val="0"/>
        <w:adjustRightInd w:val="0"/>
        <w:spacing w:after="0" w:line="360" w:lineRule="auto"/>
        <w:rPr>
          <w:rFonts w:cs="Tahoma"/>
          <w:bCs/>
        </w:rPr>
      </w:pPr>
      <w:r w:rsidRPr="00033B8E">
        <w:rPr>
          <w:rFonts w:cs="Tahoma"/>
        </w:rPr>
        <w:t xml:space="preserve">Con fecha </w:t>
      </w:r>
      <w:r w:rsidR="00470BAB">
        <w:rPr>
          <w:rFonts w:cs="Tahoma"/>
        </w:rPr>
        <w:t>trece de enero de dos mil veintidós</w:t>
      </w:r>
      <w:r w:rsidRPr="00033B8E">
        <w:rPr>
          <w:rFonts w:cs="Tahoma"/>
        </w:rPr>
        <w:t xml:space="preserve">, </w:t>
      </w:r>
      <w:r>
        <w:rPr>
          <w:rFonts w:cs="Tahoma"/>
        </w:rPr>
        <w:t xml:space="preserve">el Particular </w:t>
      </w:r>
      <w:r w:rsidRPr="00033B8E">
        <w:rPr>
          <w:rFonts w:cs="Tahoma"/>
        </w:rPr>
        <w:t xml:space="preserve">presentó </w:t>
      </w:r>
      <w:r w:rsidR="008567E8">
        <w:rPr>
          <w:rFonts w:cs="Tahoma"/>
        </w:rPr>
        <w:t>dos solicitudes</w:t>
      </w:r>
      <w:r w:rsidRPr="00033B8E">
        <w:rPr>
          <w:rFonts w:cs="Tahoma"/>
        </w:rPr>
        <w:t xml:space="preserve"> de acceso a la información pública, a través del Sistema de Acceso a la Información Mexiquense (SAIMEX), ante </w:t>
      </w:r>
      <w:r w:rsidR="00D679B6">
        <w:rPr>
          <w:rFonts w:cs="Tahoma"/>
        </w:rPr>
        <w:t>el</w:t>
      </w:r>
      <w:r w:rsidRPr="00033B8E">
        <w:rPr>
          <w:rFonts w:cs="Tahoma"/>
        </w:rPr>
        <w:t xml:space="preserve"> </w:t>
      </w:r>
      <w:r w:rsidR="00C048C3">
        <w:rPr>
          <w:rFonts w:cs="Tahoma"/>
          <w:bCs/>
        </w:rPr>
        <w:t>Ayuntamiento de Axapusco</w:t>
      </w:r>
      <w:r w:rsidRPr="0033044C">
        <w:rPr>
          <w:rFonts w:cs="Tahoma"/>
          <w:bCs/>
        </w:rPr>
        <w:t xml:space="preserve">, </w:t>
      </w:r>
      <w:r w:rsidR="00470BAB">
        <w:rPr>
          <w:rFonts w:cs="Tahoma"/>
          <w:bCs/>
        </w:rPr>
        <w:t>ambas en el mismo sentido, conforme a lo siguiente</w:t>
      </w:r>
      <w:r w:rsidRPr="0033044C">
        <w:rPr>
          <w:rFonts w:cs="Tahoma"/>
          <w:bCs/>
        </w:rPr>
        <w:t>:</w:t>
      </w:r>
    </w:p>
    <w:p w14:paraId="514850CA" w14:textId="77777777" w:rsidR="002A2C08" w:rsidRDefault="002A2C08" w:rsidP="008D7D0A">
      <w:pPr>
        <w:spacing w:after="0" w:line="360" w:lineRule="auto"/>
        <w:ind w:left="567" w:right="567"/>
        <w:rPr>
          <w:rFonts w:cs="Tahoma"/>
          <w:b/>
          <w:bCs/>
        </w:rPr>
      </w:pPr>
    </w:p>
    <w:p w14:paraId="553643A9" w14:textId="1615A446" w:rsidR="002A2C08" w:rsidRPr="003D5B55" w:rsidRDefault="006606A5" w:rsidP="008D7D0A">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DCE85F6" w14:textId="159D735E" w:rsidR="002A2C08" w:rsidRDefault="00F0407E" w:rsidP="008D7D0A">
      <w:pPr>
        <w:tabs>
          <w:tab w:val="left" w:pos="4667"/>
        </w:tabs>
        <w:spacing w:after="0" w:line="360" w:lineRule="auto"/>
        <w:ind w:left="567" w:right="567"/>
        <w:rPr>
          <w:rFonts w:cs="Tahoma"/>
          <w:bCs/>
          <w:i/>
          <w:sz w:val="20"/>
          <w:szCs w:val="20"/>
        </w:rPr>
      </w:pPr>
      <w:r w:rsidRPr="00F0407E">
        <w:rPr>
          <w:rFonts w:cs="Tahoma"/>
          <w:bCs/>
          <w:i/>
          <w:sz w:val="20"/>
          <w:szCs w:val="20"/>
        </w:rPr>
        <w:t>solicito el expediente de personal que labora en la secretaria del ayuntamiento, y recursos humanos</w:t>
      </w:r>
      <w:r w:rsidR="006606A5">
        <w:rPr>
          <w:rFonts w:cs="Tahoma"/>
          <w:bCs/>
          <w:i/>
          <w:sz w:val="20"/>
          <w:szCs w:val="20"/>
        </w:rPr>
        <w:t>”</w:t>
      </w:r>
      <w:r w:rsidR="00375CC2" w:rsidRPr="00375CC2">
        <w:rPr>
          <w:rFonts w:cs="Tahoma"/>
          <w:bCs/>
          <w:i/>
          <w:sz w:val="20"/>
          <w:szCs w:val="20"/>
        </w:rPr>
        <w:t xml:space="preserve"> </w:t>
      </w:r>
      <w:r w:rsidR="002A2C08" w:rsidRPr="003D5B55">
        <w:rPr>
          <w:rFonts w:cs="Tahoma"/>
          <w:bCs/>
          <w:i/>
          <w:sz w:val="20"/>
          <w:szCs w:val="20"/>
        </w:rPr>
        <w:t>(Sic.)</w:t>
      </w:r>
    </w:p>
    <w:p w14:paraId="77E32122" w14:textId="6026FAAD" w:rsidR="002A2C08" w:rsidRDefault="002A2C08" w:rsidP="008D7D0A">
      <w:pPr>
        <w:spacing w:after="0" w:line="360" w:lineRule="auto"/>
        <w:ind w:left="567" w:right="567"/>
        <w:rPr>
          <w:rFonts w:cs="Tahoma"/>
          <w:b/>
          <w:bCs/>
        </w:rPr>
      </w:pPr>
    </w:p>
    <w:p w14:paraId="38245033" w14:textId="4D6ABE7F" w:rsidR="002A2C08" w:rsidRPr="0058456F" w:rsidRDefault="00F0407E" w:rsidP="008D7D0A">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2A2C08" w:rsidRPr="0058456F">
        <w:rPr>
          <w:rFonts w:eastAsia="Times New Roman" w:cs="Tahoma"/>
          <w:b/>
          <w:bCs/>
          <w:i/>
          <w:iCs/>
          <w:color w:val="auto"/>
          <w:sz w:val="20"/>
          <w:lang w:eastAsia="es-ES"/>
        </w:rPr>
        <w:t>MODALIDAD DE ENTREGA</w:t>
      </w:r>
    </w:p>
    <w:p w14:paraId="526BA7E5" w14:textId="2FE20418" w:rsidR="002A2C08" w:rsidRDefault="002A2C08" w:rsidP="008D7D0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F0407E">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187C2967" w14:textId="77777777" w:rsidR="0031732A" w:rsidRDefault="0031732A" w:rsidP="008D7D0A">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8D7D0A">
      <w:pPr>
        <w:spacing w:after="0" w:line="360" w:lineRule="auto"/>
        <w:rPr>
          <w:rFonts w:eastAsia="Calibri" w:cs="Tahoma"/>
          <w:b/>
          <w:bCs/>
        </w:rPr>
      </w:pPr>
      <w:r>
        <w:rPr>
          <w:rFonts w:eastAsia="Calibri" w:cs="Tahoma"/>
          <w:b/>
          <w:bCs/>
        </w:rPr>
        <w:lastRenderedPageBreak/>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8D7D0A">
      <w:pPr>
        <w:spacing w:after="0" w:line="360" w:lineRule="auto"/>
        <w:rPr>
          <w:rFonts w:eastAsia="Calibri" w:cs="Tahoma"/>
          <w:b/>
          <w:bCs/>
        </w:rPr>
      </w:pPr>
    </w:p>
    <w:p w14:paraId="62FFEDF4" w14:textId="34DD4E0B" w:rsidR="00051642" w:rsidRDefault="00051642" w:rsidP="008D7D0A">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w:t>
      </w:r>
      <w:r w:rsidR="00AB63B4">
        <w:rPr>
          <w:rFonts w:eastAsia="Calibri" w:cs="Tahoma"/>
          <w:color w:val="000000"/>
        </w:rPr>
        <w:t>s</w:t>
      </w:r>
      <w:r>
        <w:rPr>
          <w:rFonts w:eastAsia="Calibri" w:cs="Tahoma"/>
          <w:color w:val="000000"/>
        </w:rPr>
        <w:t xml:space="preserve"> solicitud</w:t>
      </w:r>
      <w:r w:rsidR="00AB63B4">
        <w:rPr>
          <w:rFonts w:eastAsia="Calibri" w:cs="Tahoma"/>
          <w:color w:val="000000"/>
        </w:rPr>
        <w:t>es</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C048C3">
        <w:rPr>
          <w:rFonts w:eastAsia="Calibri" w:cs="Tahoma"/>
          <w:b/>
          <w:bCs/>
        </w:rPr>
        <w:t>Ayuntamiento de Axapusco</w:t>
      </w:r>
      <w:r w:rsidRPr="003D5B55">
        <w:rPr>
          <w:rFonts w:eastAsia="Calibri" w:cs="Tahoma"/>
          <w:bCs/>
          <w:color w:val="000000"/>
        </w:rPr>
        <w:t>, omitió dar respuesta</w:t>
      </w:r>
      <w:r>
        <w:rPr>
          <w:rFonts w:eastAsia="Calibri" w:cs="Tahoma"/>
          <w:bCs/>
          <w:color w:val="000000"/>
        </w:rPr>
        <w:t xml:space="preserve"> a la</w:t>
      </w:r>
      <w:r w:rsidR="002A2C08">
        <w:rPr>
          <w:rFonts w:eastAsia="Calibri" w:cs="Tahoma"/>
          <w:bCs/>
          <w:color w:val="000000"/>
        </w:rPr>
        <w:t>s</w:t>
      </w:r>
      <w:r>
        <w:rPr>
          <w:rFonts w:eastAsia="Calibri" w:cs="Tahoma"/>
          <w:bCs/>
          <w:color w:val="000000"/>
        </w:rPr>
        <w:t xml:space="preserve"> solicitud</w:t>
      </w:r>
      <w:r w:rsidR="002A2C08">
        <w:rPr>
          <w:rFonts w:eastAsia="Calibri" w:cs="Tahoma"/>
          <w:bCs/>
          <w:color w:val="000000"/>
        </w:rPr>
        <w:t>es</w:t>
      </w:r>
      <w:r>
        <w:rPr>
          <w:rFonts w:eastAsia="Calibri" w:cs="Tahoma"/>
          <w:bCs/>
          <w:color w:val="000000"/>
        </w:rPr>
        <w:t xml:space="preserve">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D7D0A">
      <w:pPr>
        <w:autoSpaceDE w:val="0"/>
        <w:autoSpaceDN w:val="0"/>
        <w:adjustRightInd w:val="0"/>
        <w:spacing w:after="0" w:line="360" w:lineRule="auto"/>
        <w:rPr>
          <w:rFonts w:eastAsia="Calibri" w:cs="Tahoma"/>
          <w:color w:val="000000"/>
          <w:lang w:val="es-ES"/>
        </w:rPr>
      </w:pPr>
    </w:p>
    <w:p w14:paraId="53B5A077" w14:textId="615531D8" w:rsidR="00051642" w:rsidRPr="005369D0" w:rsidRDefault="00E7170C" w:rsidP="008D7D0A">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8D7D0A">
      <w:pPr>
        <w:spacing w:after="0" w:line="360" w:lineRule="auto"/>
        <w:rPr>
          <w:rFonts w:eastAsia="Times New Roman" w:cs="Tahoma"/>
          <w:bCs/>
          <w:color w:val="auto"/>
          <w:lang w:eastAsia="es-ES"/>
        </w:rPr>
      </w:pPr>
    </w:p>
    <w:p w14:paraId="33C458E5" w14:textId="23E7119F" w:rsidR="00051642" w:rsidRDefault="00051642" w:rsidP="008D7D0A">
      <w:pPr>
        <w:spacing w:after="0" w:line="360" w:lineRule="auto"/>
        <w:rPr>
          <w:rFonts w:eastAsia="Times New Roman" w:cs="Tahoma"/>
          <w:bCs/>
          <w:color w:val="auto"/>
          <w:lang w:eastAsia="es-ES"/>
        </w:rPr>
      </w:pPr>
      <w:r w:rsidRPr="00CA21DC">
        <w:rPr>
          <w:rFonts w:eastAsia="Times New Roman" w:cs="Tahoma"/>
          <w:bCs/>
          <w:color w:val="auto"/>
          <w:lang w:val="es-ES" w:eastAsia="es-ES"/>
        </w:rPr>
        <w:t xml:space="preserve">Con fecha </w:t>
      </w:r>
      <w:r w:rsidR="00F0407E">
        <w:rPr>
          <w:rFonts w:eastAsia="Times New Roman" w:cs="Tahoma"/>
          <w:bCs/>
          <w:color w:val="auto"/>
          <w:lang w:val="es-ES" w:eastAsia="es-ES"/>
        </w:rPr>
        <w:t>dieciocho de febrero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8567E8">
        <w:rPr>
          <w:rFonts w:eastAsia="Times New Roman" w:cs="Tahoma"/>
          <w:bCs/>
          <w:color w:val="auto"/>
          <w:lang w:eastAsia="es-ES"/>
        </w:rPr>
        <w:t>dos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w:t>
      </w:r>
      <w:r w:rsidR="006606A5">
        <w:rPr>
          <w:rFonts w:eastAsia="Times New Roman" w:cs="Tahoma"/>
          <w:bCs/>
          <w:color w:val="auto"/>
          <w:lang w:eastAsia="es-ES"/>
        </w:rPr>
        <w:t>,</w:t>
      </w:r>
      <w:r w:rsidRPr="003D5B55">
        <w:rPr>
          <w:rFonts w:eastAsia="Times New Roman" w:cs="Tahoma"/>
          <w:bCs/>
          <w:color w:val="auto"/>
          <w:lang w:eastAsia="es-ES"/>
        </w:rPr>
        <w:t xml:space="preserve">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la falta de respuesta del Sujeto </w:t>
      </w:r>
      <w:r w:rsidR="00F0407E" w:rsidRPr="003D5B55">
        <w:rPr>
          <w:rFonts w:eastAsia="Times New Roman" w:cs="Tahoma"/>
          <w:bCs/>
          <w:color w:val="auto"/>
          <w:lang w:eastAsia="es-ES"/>
        </w:rPr>
        <w:t>Obligado</w:t>
      </w:r>
      <w:r w:rsidR="00F0407E" w:rsidRPr="00CA21DC">
        <w:rPr>
          <w:rFonts w:eastAsia="Times New Roman" w:cs="Tahoma"/>
          <w:bCs/>
          <w:color w:val="auto"/>
          <w:lang w:eastAsia="es-ES"/>
        </w:rPr>
        <w:t xml:space="preserve">, </w:t>
      </w:r>
      <w:r w:rsidR="00F0407E">
        <w:rPr>
          <w:rFonts w:eastAsia="Times New Roman" w:cs="Tahoma"/>
          <w:bCs/>
          <w:color w:val="auto"/>
          <w:lang w:eastAsia="es-ES"/>
        </w:rPr>
        <w:t>ambos</w:t>
      </w:r>
      <w:r w:rsidR="006606A5">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588D4CCB" w14:textId="77777777" w:rsidR="006606A5" w:rsidRPr="00CA21DC" w:rsidRDefault="006606A5" w:rsidP="008D7D0A">
      <w:pPr>
        <w:spacing w:after="0" w:line="360" w:lineRule="auto"/>
        <w:rPr>
          <w:rFonts w:eastAsia="Times New Roman" w:cs="Tahoma"/>
          <w:bCs/>
          <w:color w:val="auto"/>
          <w:lang w:val="es-ES" w:eastAsia="es-ES"/>
        </w:rPr>
      </w:pPr>
    </w:p>
    <w:p w14:paraId="14508806" w14:textId="7940B881" w:rsidR="002A2C08" w:rsidRPr="0085149F" w:rsidRDefault="00F0407E"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1148AE4C" w:rsidR="002A2C08" w:rsidRPr="0085149F" w:rsidRDefault="00F0407E" w:rsidP="008D7D0A">
      <w:pPr>
        <w:spacing w:after="0" w:line="360" w:lineRule="auto"/>
        <w:ind w:left="567" w:right="567"/>
        <w:rPr>
          <w:rFonts w:eastAsia="Times New Roman" w:cs="Tahoma"/>
          <w:bCs/>
          <w:i/>
          <w:color w:val="auto"/>
          <w:sz w:val="20"/>
          <w:szCs w:val="20"/>
          <w:lang w:eastAsia="es-ES"/>
        </w:rPr>
      </w:pPr>
      <w:r w:rsidRPr="00F0407E">
        <w:rPr>
          <w:i/>
          <w:color w:val="000000"/>
          <w:sz w:val="20"/>
          <w:szCs w:val="20"/>
        </w:rPr>
        <w:t>negativa de información</w:t>
      </w:r>
      <w:r>
        <w:rPr>
          <w:i/>
          <w:color w:val="000000"/>
          <w:sz w:val="20"/>
          <w:szCs w:val="20"/>
        </w:rPr>
        <w:t>”</w:t>
      </w:r>
      <w:r w:rsidRPr="00F0407E">
        <w:rPr>
          <w:bCs/>
          <w:i/>
          <w:color w:val="000000"/>
          <w:sz w:val="20"/>
          <w:szCs w:val="20"/>
        </w:rPr>
        <w:t xml:space="preserve"> </w:t>
      </w:r>
      <w:r w:rsidR="002A2C08" w:rsidRPr="0085149F">
        <w:rPr>
          <w:rFonts w:eastAsia="Times New Roman" w:cs="Tahoma"/>
          <w:bCs/>
          <w:i/>
          <w:color w:val="auto"/>
          <w:sz w:val="20"/>
          <w:szCs w:val="20"/>
          <w:lang w:eastAsia="es-ES"/>
        </w:rPr>
        <w:t>(Sic.)</w:t>
      </w:r>
    </w:p>
    <w:p w14:paraId="712ED449" w14:textId="77777777" w:rsidR="006606A5" w:rsidRPr="0085149F" w:rsidRDefault="006606A5" w:rsidP="008D7D0A">
      <w:pPr>
        <w:spacing w:after="0" w:line="360" w:lineRule="auto"/>
        <w:ind w:left="567" w:right="567"/>
        <w:rPr>
          <w:rFonts w:eastAsia="Times New Roman" w:cs="Tahoma"/>
          <w:bCs/>
          <w:i/>
          <w:color w:val="auto"/>
          <w:sz w:val="20"/>
          <w:szCs w:val="20"/>
          <w:lang w:eastAsia="es-ES"/>
        </w:rPr>
      </w:pPr>
    </w:p>
    <w:p w14:paraId="626A4CFD" w14:textId="02557A05" w:rsidR="002A2C08" w:rsidRPr="0085149F" w:rsidRDefault="00F0407E"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29A3AEBE" w:rsidR="002A2C08" w:rsidRPr="0085149F" w:rsidRDefault="00F0407E" w:rsidP="008D7D0A">
      <w:pPr>
        <w:spacing w:after="0" w:line="360" w:lineRule="auto"/>
        <w:ind w:left="567" w:right="567"/>
        <w:rPr>
          <w:rFonts w:eastAsia="Times New Roman" w:cs="Tahoma"/>
          <w:bCs/>
          <w:color w:val="auto"/>
          <w:sz w:val="20"/>
          <w:szCs w:val="20"/>
          <w:lang w:eastAsia="es-ES"/>
        </w:rPr>
      </w:pPr>
      <w:r w:rsidRPr="00F0407E">
        <w:rPr>
          <w:i/>
          <w:color w:val="000000"/>
          <w:sz w:val="20"/>
          <w:szCs w:val="20"/>
        </w:rPr>
        <w:t>negativa de información</w:t>
      </w:r>
      <w:r>
        <w:rPr>
          <w:i/>
          <w:color w:val="000000"/>
          <w:sz w:val="20"/>
          <w:szCs w:val="20"/>
        </w:rPr>
        <w:t>”</w:t>
      </w:r>
      <w:r>
        <w:rPr>
          <w:bCs/>
          <w:i/>
          <w:color w:val="000000"/>
          <w:sz w:val="20"/>
          <w:szCs w:val="20"/>
        </w:rPr>
        <w:t xml:space="preserve"> </w:t>
      </w:r>
      <w:r w:rsidR="002A2C08" w:rsidRPr="0085149F">
        <w:rPr>
          <w:rFonts w:eastAsia="Times New Roman" w:cs="Tahoma"/>
          <w:bCs/>
          <w:i/>
          <w:color w:val="auto"/>
          <w:sz w:val="20"/>
          <w:szCs w:val="20"/>
          <w:lang w:eastAsia="es-ES"/>
        </w:rPr>
        <w:t>(Sic)</w:t>
      </w:r>
    </w:p>
    <w:p w14:paraId="1CE91750" w14:textId="77777777" w:rsidR="00051642" w:rsidRPr="003D5B55" w:rsidRDefault="00051642" w:rsidP="008D7D0A">
      <w:pPr>
        <w:spacing w:after="0" w:line="360" w:lineRule="auto"/>
        <w:rPr>
          <w:rFonts w:eastAsia="Times New Roman" w:cs="Tahoma"/>
          <w:bCs/>
          <w:color w:val="auto"/>
          <w:lang w:eastAsia="es-ES"/>
        </w:rPr>
      </w:pPr>
    </w:p>
    <w:p w14:paraId="35300BB0" w14:textId="5392F99C" w:rsidR="00051642" w:rsidRDefault="00AC2906" w:rsidP="008D7D0A">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D7D0A">
      <w:pPr>
        <w:spacing w:after="0" w:line="360" w:lineRule="auto"/>
        <w:rPr>
          <w:rFonts w:eastAsia="Batang" w:cs="Tahoma"/>
          <w:bCs/>
          <w:color w:val="000000"/>
        </w:rPr>
      </w:pPr>
    </w:p>
    <w:p w14:paraId="3B955202" w14:textId="30C1DBBF" w:rsidR="00051642" w:rsidRPr="00A36F31" w:rsidRDefault="00051642" w:rsidP="008D7D0A">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F0407E">
        <w:rPr>
          <w:rFonts w:eastAsia="Times New Roman" w:cs="Tahoma"/>
          <w:bCs/>
          <w:color w:val="auto"/>
          <w:lang w:val="es-ES" w:eastAsia="es-ES"/>
        </w:rPr>
        <w:t>trece</w:t>
      </w:r>
      <w:r w:rsidR="00DB12DB" w:rsidRPr="00DB12DB">
        <w:rPr>
          <w:rFonts w:eastAsia="Times New Roman" w:cs="Tahoma"/>
          <w:bCs/>
          <w:color w:val="auto"/>
          <w:lang w:val="es-ES" w:eastAsia="es-ES"/>
        </w:rPr>
        <w:t xml:space="preserve"> de </w:t>
      </w:r>
      <w:r w:rsidR="008758BA">
        <w:rPr>
          <w:rFonts w:eastAsia="Times New Roman" w:cs="Tahoma"/>
          <w:bCs/>
          <w:color w:val="auto"/>
          <w:lang w:val="es-ES" w:eastAsia="es-ES"/>
        </w:rPr>
        <w:t>diciem</w:t>
      </w:r>
      <w:r w:rsidR="00DB12DB" w:rsidRPr="00DB12DB">
        <w:rPr>
          <w:rFonts w:eastAsia="Times New Roman" w:cs="Tahoma"/>
          <w:bCs/>
          <w:color w:val="auto"/>
          <w:lang w:val="es-ES" w:eastAsia="es-ES"/>
        </w:rPr>
        <w:t xml:space="preserve">bre </w:t>
      </w:r>
      <w:r w:rsidRPr="00126294">
        <w:rPr>
          <w:rFonts w:eastAsia="Times New Roman" w:cs="Tahoma"/>
          <w:bCs/>
          <w:color w:val="auto"/>
          <w:lang w:val="es-ES" w:eastAsia="es-ES"/>
        </w:rPr>
        <w:t>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1" w:name="_Hlk86071468"/>
      <w:r w:rsidR="00C048C3">
        <w:rPr>
          <w:rFonts w:eastAsia="Batang" w:cs="Tahoma"/>
          <w:b/>
          <w:bCs/>
          <w:color w:val="000000"/>
        </w:rPr>
        <w:lastRenderedPageBreak/>
        <w:t>00931/INFOEM/IP/RR/2022</w:t>
      </w:r>
      <w:r w:rsidR="004640F3">
        <w:rPr>
          <w:rFonts w:eastAsia="Batang" w:cs="Tahoma"/>
          <w:b/>
          <w:bCs/>
          <w:color w:val="000000"/>
        </w:rPr>
        <w:t xml:space="preserve">y </w:t>
      </w:r>
      <w:bookmarkEnd w:id="1"/>
      <w:r w:rsidR="00C048C3">
        <w:rPr>
          <w:rFonts w:eastAsia="Batang" w:cs="Tahoma"/>
          <w:b/>
          <w:bCs/>
          <w:color w:val="000000"/>
        </w:rPr>
        <w:t>00932/INFOEM/IP/RR/2022</w:t>
      </w:r>
      <w:r w:rsidRPr="00A36F31">
        <w:rPr>
          <w:rFonts w:eastAsia="Batang" w:cs="Tahoma"/>
          <w:bCs/>
          <w:color w:val="000000"/>
        </w:rPr>
        <w:t>, a</w:t>
      </w:r>
      <w:r w:rsidR="00DB5D3F">
        <w:rPr>
          <w:rFonts w:eastAsia="Batang" w:cs="Tahoma"/>
          <w:bCs/>
          <w:color w:val="000000"/>
        </w:rPr>
        <w:t xml:space="preserve"> </w:t>
      </w:r>
      <w:r w:rsidRPr="00A36F31">
        <w:rPr>
          <w:rFonts w:eastAsia="Batang" w:cs="Tahoma"/>
          <w:bCs/>
          <w:color w:val="000000"/>
        </w:rPr>
        <w:t>l</w:t>
      </w:r>
      <w:r w:rsidR="00DB5D3F">
        <w:rPr>
          <w:rFonts w:eastAsia="Batang" w:cs="Tahoma"/>
          <w:bCs/>
          <w:color w:val="000000"/>
        </w:rPr>
        <w:t>os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al Comisionado</w:t>
      </w:r>
      <w:r w:rsidR="007F211F">
        <w:rPr>
          <w:rFonts w:eastAsia="Batang" w:cs="Tahoma"/>
          <w:bCs/>
          <w:color w:val="000000"/>
        </w:rPr>
        <w:t xml:space="preserve"> </w:t>
      </w:r>
      <w:r w:rsidR="00382A3B" w:rsidRPr="00A36F31">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D5B55" w:rsidRDefault="00051642" w:rsidP="008D7D0A">
      <w:pPr>
        <w:spacing w:after="0" w:line="360" w:lineRule="auto"/>
        <w:rPr>
          <w:rFonts w:eastAsia="Batang" w:cs="Tahoma"/>
          <w:bCs/>
          <w:color w:val="000000"/>
        </w:rPr>
      </w:pPr>
    </w:p>
    <w:p w14:paraId="14B3EF1A" w14:textId="19B6CE38" w:rsidR="00051642" w:rsidRPr="003D5B55" w:rsidRDefault="00051642" w:rsidP="008D7D0A">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F0407E">
        <w:rPr>
          <w:rFonts w:eastAsia="Batang" w:cs="Tahoma"/>
          <w:bCs/>
          <w:color w:val="000000"/>
        </w:rPr>
        <w:t>dieciocho y veintiuno de febrero de dos mil veintidós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00F0407E">
        <w:rPr>
          <w:rFonts w:eastAsia="Times New Roman" w:cs="Tahoma"/>
          <w:bCs/>
          <w:color w:val="auto"/>
          <w:lang w:val="es-ES_tradnl" w:eastAsia="es-ES"/>
        </w:rPr>
        <w:t>en dichos días</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D7D0A">
      <w:pPr>
        <w:spacing w:after="0" w:line="360" w:lineRule="auto"/>
        <w:rPr>
          <w:rFonts w:cs="Tahoma"/>
        </w:rPr>
      </w:pPr>
    </w:p>
    <w:p w14:paraId="53BFC908" w14:textId="4A955ED8" w:rsidR="00051642" w:rsidRDefault="00051642" w:rsidP="008D7D0A">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5F646FD7" w14:textId="2B23701C" w:rsidR="004640F3" w:rsidRDefault="004640F3" w:rsidP="008D7D0A">
      <w:pPr>
        <w:spacing w:after="0" w:line="360" w:lineRule="auto"/>
        <w:rPr>
          <w:rFonts w:cs="Tahoma"/>
          <w:lang w:val="es-ES_tradnl"/>
        </w:rPr>
      </w:pPr>
    </w:p>
    <w:p w14:paraId="0990B652" w14:textId="0D4FC78A" w:rsidR="004640F3" w:rsidRDefault="00B821D5" w:rsidP="008D7D0A">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w:t>
      </w:r>
      <w:r w:rsidR="004B4850">
        <w:rPr>
          <w:rFonts w:eastAsia="Times New Roman" w:cs="Tahoma"/>
          <w:bCs/>
          <w:iCs/>
          <w:color w:val="auto"/>
          <w:lang w:val="es-ES" w:eastAsia="es-ES"/>
        </w:rPr>
        <w:t xml:space="preserve"> </w:t>
      </w:r>
      <w:r w:rsidR="00F0407E">
        <w:rPr>
          <w:rFonts w:eastAsia="Times New Roman" w:cs="Tahoma"/>
          <w:bCs/>
          <w:iCs/>
          <w:color w:val="auto"/>
          <w:lang w:val="es-ES" w:eastAsia="es-ES"/>
        </w:rPr>
        <w:t>tres de marzo</w:t>
      </w:r>
      <w:r>
        <w:rPr>
          <w:rFonts w:eastAsia="Times New Roman" w:cs="Tahoma"/>
          <w:bCs/>
          <w:iCs/>
          <w:color w:val="auto"/>
          <w:lang w:val="es-ES" w:eastAsia="es-ES"/>
        </w:rPr>
        <w:t xml:space="preserve"> de dos mil veinti</w:t>
      </w:r>
      <w:r w:rsidR="004B4850">
        <w:rPr>
          <w:rFonts w:eastAsia="Times New Roman" w:cs="Tahoma"/>
          <w:bCs/>
          <w:iCs/>
          <w:color w:val="auto"/>
          <w:lang w:val="es-ES" w:eastAsia="es-ES"/>
        </w:rPr>
        <w:t>dós</w:t>
      </w:r>
      <w:r>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w:t>
      </w:r>
      <w:r w:rsidR="00F0407E">
        <w:rPr>
          <w:rFonts w:eastAsia="Times New Roman" w:cs="Tahoma"/>
          <w:bCs/>
          <w:iCs/>
          <w:color w:val="auto"/>
          <w:lang w:val="es-ES" w:eastAsia="es-ES"/>
        </w:rPr>
        <w:t xml:space="preserve">Octava </w:t>
      </w:r>
      <w:r>
        <w:rPr>
          <w:rFonts w:eastAsia="Times New Roman" w:cs="Tahoma"/>
          <w:bCs/>
          <w:iCs/>
          <w:color w:val="auto"/>
          <w:lang w:val="es-ES" w:eastAsia="es-ES"/>
        </w:rPr>
        <w:t xml:space="preserve">Sesión Ordinaria,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de los Recursos de Revisión </w:t>
      </w:r>
      <w:r w:rsidR="00C048C3">
        <w:rPr>
          <w:rFonts w:eastAsia="Batang" w:cs="Tahoma"/>
          <w:b/>
          <w:bCs/>
          <w:color w:val="000000"/>
        </w:rPr>
        <w:t>00932/INFOEM/IP/RR/2022</w:t>
      </w:r>
      <w:r w:rsidR="0035133F">
        <w:rPr>
          <w:rFonts w:eastAsia="Batang" w:cs="Tahoma"/>
          <w:b/>
          <w:bCs/>
          <w:color w:val="000000"/>
        </w:rPr>
        <w:t xml:space="preserve"> </w:t>
      </w:r>
      <w:r w:rsidR="00814577">
        <w:rPr>
          <w:rFonts w:eastAsia="Batang" w:cs="Tahoma"/>
          <w:b/>
          <w:bCs/>
          <w:color w:val="000000"/>
        </w:rPr>
        <w:t xml:space="preserve">al diverso </w:t>
      </w:r>
      <w:r w:rsidR="004B4850" w:rsidRPr="004B4850">
        <w:rPr>
          <w:rFonts w:eastAsia="Batang" w:cs="Tahoma"/>
          <w:b/>
          <w:bCs/>
          <w:color w:val="000000"/>
        </w:rPr>
        <w:t>06341/INFOEM/IP/RR/2021</w:t>
      </w:r>
      <w:r w:rsidR="0035133F">
        <w:rPr>
          <w:rFonts w:eastAsia="Batang" w:cs="Tahoma"/>
          <w:b/>
          <w:bCs/>
          <w:color w:val="000000"/>
        </w:rPr>
        <w:t xml:space="preserve">, </w:t>
      </w:r>
      <w:r w:rsidR="0035133F" w:rsidRPr="0035133F">
        <w:rPr>
          <w:rFonts w:eastAsia="Batang" w:cs="Tahoma"/>
          <w:color w:val="000000"/>
        </w:rPr>
        <w:t>por</w:t>
      </w:r>
      <w:r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00C048C3">
        <w:rPr>
          <w:rFonts w:eastAsia="Calibri" w:cs="Tahoma"/>
        </w:rPr>
        <w:t>Ayuntamiento de Axapusco</w:t>
      </w:r>
      <w:r w:rsidR="00814577">
        <w:rPr>
          <w:rFonts w:eastAsia="Batang" w:cs="Tahoma"/>
          <w:color w:val="000000"/>
        </w:rPr>
        <w:t xml:space="preserve">. </w:t>
      </w:r>
    </w:p>
    <w:p w14:paraId="7F900F92" w14:textId="77777777" w:rsidR="00051642" w:rsidRDefault="00051642" w:rsidP="008D7D0A">
      <w:pPr>
        <w:widowControl w:val="0"/>
        <w:spacing w:after="0" w:line="360" w:lineRule="auto"/>
        <w:rPr>
          <w:rFonts w:eastAsia="Times New Roman" w:cs="Tahoma"/>
          <w:b/>
          <w:color w:val="auto"/>
          <w:szCs w:val="24"/>
          <w:lang w:eastAsia="es-ES"/>
        </w:rPr>
      </w:pPr>
    </w:p>
    <w:p w14:paraId="54B241CF" w14:textId="1C797520" w:rsidR="00051642" w:rsidRDefault="004640F3" w:rsidP="008D7D0A">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F0407E">
        <w:rPr>
          <w:rFonts w:eastAsia="Times New Roman" w:cs="Tahoma"/>
          <w:color w:val="auto"/>
          <w:szCs w:val="24"/>
          <w:lang w:val="es-ES" w:eastAsia="es-ES"/>
        </w:rPr>
        <w:t>cuatro de marzo</w:t>
      </w:r>
      <w:r w:rsidR="00051642" w:rsidRPr="00FB2ACB">
        <w:rPr>
          <w:rFonts w:eastAsia="Times New Roman" w:cs="Tahoma"/>
          <w:color w:val="auto"/>
          <w:szCs w:val="24"/>
          <w:lang w:val="es-ES" w:eastAsia="es-ES"/>
        </w:rPr>
        <w:t xml:space="preserve"> de dos mil veinti</w:t>
      </w:r>
      <w:r w:rsidR="00B650E9">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3114C">
        <w:rPr>
          <w:rFonts w:eastAsia="Times New Roman" w:cs="Tahoma"/>
          <w:color w:val="auto"/>
          <w:szCs w:val="24"/>
          <w:lang w:eastAsia="es-ES"/>
        </w:rPr>
        <w:t>veinte y veinticinco de octubre de la misma anualidad</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D7D0A">
      <w:pPr>
        <w:spacing w:after="0" w:line="360" w:lineRule="auto"/>
        <w:rPr>
          <w:rFonts w:eastAsia="Times New Roman" w:cs="Tahoma"/>
          <w:color w:val="auto"/>
          <w:szCs w:val="24"/>
          <w:lang w:eastAsia="es-ES"/>
        </w:rPr>
      </w:pPr>
    </w:p>
    <w:p w14:paraId="16A59653" w14:textId="77777777" w:rsidR="00051642" w:rsidRDefault="00051642" w:rsidP="008D7D0A">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D7D0A">
      <w:pPr>
        <w:spacing w:after="0" w:line="360" w:lineRule="auto"/>
        <w:rPr>
          <w:rFonts w:eastAsia="Times New Roman" w:cs="Tahoma"/>
          <w:bCs/>
          <w:iCs/>
          <w:color w:val="auto"/>
          <w:lang w:val="es-ES" w:eastAsia="es-ES"/>
        </w:rPr>
      </w:pPr>
    </w:p>
    <w:p w14:paraId="30D206CA" w14:textId="2D3649EB" w:rsidR="00051642" w:rsidRPr="006B4CAC" w:rsidRDefault="00051642" w:rsidP="008D7D0A">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8D7D0A">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8D7D0A">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55226CF" w:rsidR="00051642" w:rsidRDefault="00051642" w:rsidP="008D7D0A">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D7D0A">
      <w:pPr>
        <w:spacing w:after="0" w:line="360" w:lineRule="auto"/>
        <w:rPr>
          <w:rFonts w:eastAsia="Times New Roman" w:cs="Tahoma"/>
          <w:bCs/>
          <w:color w:val="auto"/>
          <w:lang w:eastAsia="es-ES"/>
        </w:rPr>
      </w:pPr>
      <w:bookmarkStart w:id="2"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2"/>
    </w:p>
    <w:p w14:paraId="2986AFCC" w14:textId="77777777" w:rsidR="00051642" w:rsidRPr="003D5B55" w:rsidRDefault="00051642" w:rsidP="008D7D0A">
      <w:pPr>
        <w:spacing w:after="0" w:line="360" w:lineRule="auto"/>
      </w:pPr>
    </w:p>
    <w:p w14:paraId="2F12F73B" w14:textId="77777777" w:rsidR="00051642" w:rsidRDefault="00051642" w:rsidP="008D7D0A">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D7D0A">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D7D0A">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D7D0A">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D7D0A">
      <w:pPr>
        <w:spacing w:after="0" w:line="360" w:lineRule="auto"/>
        <w:rPr>
          <w:b/>
          <w:lang w:val="es-ES"/>
        </w:rPr>
      </w:pPr>
      <w:r w:rsidRPr="003D5B55">
        <w:rPr>
          <w:b/>
          <w:lang w:val="es-ES"/>
        </w:rPr>
        <w:t>Causales de improcedencia</w:t>
      </w:r>
    </w:p>
    <w:p w14:paraId="4031849B" w14:textId="77777777" w:rsidR="00051642" w:rsidRPr="003D5B55" w:rsidRDefault="00051642" w:rsidP="008D7D0A">
      <w:pPr>
        <w:spacing w:after="0" w:line="360" w:lineRule="auto"/>
      </w:pPr>
    </w:p>
    <w:p w14:paraId="46B90E11" w14:textId="77777777" w:rsidR="00051642" w:rsidRPr="003D5B55" w:rsidRDefault="00051642" w:rsidP="008D7D0A">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D7D0A">
      <w:pPr>
        <w:spacing w:after="0" w:line="360" w:lineRule="auto"/>
        <w:rPr>
          <w:rFonts w:eastAsia="Times New Roman" w:cs="Tahoma"/>
          <w:color w:val="auto"/>
          <w:lang w:eastAsia="es-ES"/>
        </w:rPr>
      </w:pPr>
    </w:p>
    <w:p w14:paraId="5234AE12" w14:textId="77777777" w:rsidR="00051642" w:rsidRPr="003D5B55" w:rsidRDefault="00051642" w:rsidP="008D7D0A">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D7D0A">
      <w:pPr>
        <w:spacing w:after="0" w:line="360" w:lineRule="auto"/>
        <w:rPr>
          <w:rFonts w:eastAsia="Times New Roman" w:cs="Tahoma"/>
          <w:color w:val="auto"/>
          <w:lang w:eastAsia="es-ES"/>
        </w:rPr>
      </w:pPr>
    </w:p>
    <w:p w14:paraId="030DB5E0" w14:textId="77777777" w:rsidR="00051642" w:rsidRPr="003D5B55" w:rsidRDefault="00051642" w:rsidP="008D7D0A">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8D7D0A">
      <w:pPr>
        <w:spacing w:after="0" w:line="360" w:lineRule="auto"/>
        <w:rPr>
          <w:rFonts w:eastAsia="Times New Roman" w:cs="Tahoma"/>
          <w:color w:val="auto"/>
          <w:lang w:val="es-ES" w:eastAsia="es-ES"/>
        </w:rPr>
      </w:pPr>
    </w:p>
    <w:p w14:paraId="69A90029" w14:textId="34F6FC00" w:rsidR="00051642" w:rsidRPr="003D5B55" w:rsidRDefault="00051642" w:rsidP="008D7D0A">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F90DE8">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sidR="00382A3B">
        <w:rPr>
          <w:rFonts w:eastAsia="Times New Roman" w:cs="Tahoma"/>
          <w:bCs/>
          <w:color w:val="auto"/>
          <w:lang w:val="es-ES" w:eastAsia="es-ES"/>
        </w:rPr>
        <w:t>us</w:t>
      </w:r>
      <w:r w:rsidRPr="003D5B55">
        <w:rPr>
          <w:rFonts w:eastAsia="Times New Roman" w:cs="Tahoma"/>
          <w:bCs/>
          <w:color w:val="auto"/>
          <w:lang w:val="es-ES" w:eastAsia="es-ES"/>
        </w:rPr>
        <w:t xml:space="preserve"> solicitud</w:t>
      </w:r>
      <w:r w:rsidR="00382A3B">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14:paraId="13780674" w14:textId="77777777" w:rsidR="00051642" w:rsidRPr="003D5B55" w:rsidRDefault="00051642" w:rsidP="008D7D0A">
      <w:pPr>
        <w:spacing w:after="0" w:line="360" w:lineRule="auto"/>
        <w:rPr>
          <w:rFonts w:eastAsia="Times New Roman" w:cs="Tahoma"/>
          <w:bCs/>
          <w:color w:val="auto"/>
          <w:lang w:val="es-ES" w:eastAsia="es-ES"/>
        </w:rPr>
      </w:pPr>
    </w:p>
    <w:p w14:paraId="7E9C56A5" w14:textId="77777777" w:rsidR="00051642" w:rsidRPr="003D5B55" w:rsidRDefault="00051642" w:rsidP="008D7D0A">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53E581DC" w14:textId="77777777" w:rsidR="00F90DE8" w:rsidRPr="003D5B55" w:rsidRDefault="00F90DE8" w:rsidP="008D7D0A">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8D7D0A">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0CD6AF7F" w:rsidR="00051642" w:rsidRDefault="00051642" w:rsidP="008D7D0A">
      <w:pPr>
        <w:spacing w:after="0" w:line="360" w:lineRule="auto"/>
        <w:rPr>
          <w:rFonts w:eastAsia="Times New Roman" w:cs="Tahoma"/>
          <w:bCs/>
          <w:color w:val="0D0D0D" w:themeColor="text1" w:themeTint="F2"/>
          <w:lang w:eastAsia="es-ES"/>
        </w:rPr>
      </w:pPr>
    </w:p>
    <w:p w14:paraId="3E88F884" w14:textId="77777777" w:rsidR="00051642" w:rsidRDefault="00051642" w:rsidP="008D7D0A">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D7D0A">
      <w:pPr>
        <w:spacing w:after="0" w:line="360" w:lineRule="auto"/>
        <w:rPr>
          <w:rFonts w:eastAsia="Times New Roman" w:cs="Tahoma"/>
          <w:color w:val="auto"/>
          <w:szCs w:val="24"/>
          <w:lang w:eastAsia="es-ES"/>
        </w:rPr>
      </w:pPr>
    </w:p>
    <w:p w14:paraId="0C2D0DD7" w14:textId="77777777" w:rsidR="00051642" w:rsidRPr="003D5B55" w:rsidRDefault="00051642" w:rsidP="008D7D0A">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D7D0A">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D7D0A">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8D7D0A">
      <w:pPr>
        <w:autoSpaceDE w:val="0"/>
        <w:autoSpaceDN w:val="0"/>
        <w:adjustRightInd w:val="0"/>
        <w:spacing w:after="0" w:line="360" w:lineRule="auto"/>
        <w:rPr>
          <w:rFonts w:eastAsia="Calibri" w:cs="Tahoma"/>
          <w:color w:val="000000"/>
          <w:szCs w:val="24"/>
          <w:lang w:val="es-ES" w:eastAsia="es-MX"/>
        </w:rPr>
      </w:pPr>
    </w:p>
    <w:p w14:paraId="21FBA817" w14:textId="3BA087A9" w:rsidR="00E154FA" w:rsidRDefault="00051642" w:rsidP="00F0407E">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382A3B">
        <w:rPr>
          <w:rFonts w:eastAsia="Calibri" w:cs="Tahoma"/>
          <w:color w:val="000000"/>
          <w:szCs w:val="24"/>
          <w:lang w:val="es-ES" w:eastAsia="es-MX"/>
        </w:rPr>
        <w:t>, a través de dos solicitudes de acceso a la información,</w:t>
      </w:r>
      <w:r w:rsidR="001C7154">
        <w:rPr>
          <w:rFonts w:eastAsia="Calibri" w:cs="Tahoma"/>
          <w:color w:val="000000"/>
          <w:szCs w:val="24"/>
          <w:lang w:val="es-ES" w:eastAsia="es-MX"/>
        </w:rPr>
        <w:t xml:space="preserve"> </w:t>
      </w:r>
      <w:r w:rsidR="00F0407E">
        <w:rPr>
          <w:rFonts w:eastAsia="Calibri" w:cs="Tahoma"/>
          <w:color w:val="000000"/>
          <w:szCs w:val="24"/>
          <w:lang w:val="es-ES" w:eastAsia="es-MX"/>
        </w:rPr>
        <w:t>los expedientes laborales de todos los servidores públicos adscritos a la Secretaría del Ayuntamiento y al área de Recursos Humanos.</w:t>
      </w:r>
    </w:p>
    <w:p w14:paraId="7915CDD6" w14:textId="77777777" w:rsidR="00F0407E" w:rsidRPr="00E154FA" w:rsidRDefault="00F0407E" w:rsidP="00F0407E">
      <w:pPr>
        <w:widowControl w:val="0"/>
        <w:autoSpaceDE w:val="0"/>
        <w:autoSpaceDN w:val="0"/>
        <w:adjustRightInd w:val="0"/>
        <w:spacing w:after="0" w:line="360" w:lineRule="auto"/>
        <w:rPr>
          <w:rFonts w:eastAsia="Calibri" w:cs="Tahoma"/>
          <w:bCs/>
          <w:iCs/>
          <w:color w:val="000000"/>
          <w:szCs w:val="24"/>
          <w:lang w:eastAsia="es-MX"/>
        </w:rPr>
      </w:pPr>
    </w:p>
    <w:p w14:paraId="0273DC5D" w14:textId="012FCE1D" w:rsidR="00051642" w:rsidRDefault="00051642" w:rsidP="008D7D0A">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w:t>
      </w:r>
      <w:r w:rsidR="00F90DE8">
        <w:rPr>
          <w:rFonts w:ascii="Palatino Linotype" w:hAnsi="Palatino Linotype" w:cs="Tahoma"/>
          <w:bCs/>
          <w:iCs/>
          <w:sz w:val="22"/>
          <w:szCs w:val="22"/>
          <w:lang w:val="es-ES"/>
        </w:rPr>
        <w:t>rque no le dieron contestación a su</w:t>
      </w:r>
      <w:r w:rsidR="00382A3B">
        <w:rPr>
          <w:rFonts w:ascii="Palatino Linotype" w:hAnsi="Palatino Linotype" w:cs="Tahoma"/>
          <w:bCs/>
          <w:iCs/>
          <w:sz w:val="22"/>
          <w:szCs w:val="22"/>
          <w:lang w:val="es-ES"/>
        </w:rPr>
        <w:t>s</w:t>
      </w:r>
      <w:r w:rsidR="00F90DE8">
        <w:rPr>
          <w:rFonts w:ascii="Palatino Linotype" w:hAnsi="Palatino Linotype" w:cs="Tahoma"/>
          <w:bCs/>
          <w:iCs/>
          <w:sz w:val="22"/>
          <w:szCs w:val="22"/>
          <w:lang w:val="es-ES"/>
        </w:rPr>
        <w:t xml:space="preserve"> requerimiento</w:t>
      </w:r>
      <w:r w:rsidR="00382A3B">
        <w:rPr>
          <w:rFonts w:ascii="Palatino Linotype" w:hAnsi="Palatino Linotype" w:cs="Tahoma"/>
          <w:bCs/>
          <w:iCs/>
          <w:sz w:val="22"/>
          <w:szCs w:val="22"/>
          <w:lang w:val="es-ES"/>
        </w:rPr>
        <w:t>s</w:t>
      </w:r>
      <w:r>
        <w:rPr>
          <w:rFonts w:ascii="Palatino Linotype" w:hAnsi="Palatino Linotype" w:cs="Tahoma"/>
          <w:bCs/>
          <w:iCs/>
          <w:sz w:val="22"/>
          <w:szCs w:val="22"/>
          <w:lang w:val="es-ES"/>
        </w:rPr>
        <w:t>,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w:t>
      </w:r>
      <w:r w:rsidR="00382A3B">
        <w:rPr>
          <w:rFonts w:ascii="Palatino Linotype" w:hAnsi="Palatino Linotype" w:cs="Tahoma"/>
          <w:sz w:val="22"/>
          <w:szCs w:val="22"/>
          <w:lang w:val="es-ES"/>
        </w:rPr>
        <w:t>los Recursos</w:t>
      </w:r>
      <w:r>
        <w:rPr>
          <w:rFonts w:ascii="Palatino Linotype" w:hAnsi="Palatino Linotype" w:cs="Tahoma"/>
          <w:sz w:val="22"/>
          <w:szCs w:val="22"/>
          <w:lang w:val="es-ES"/>
        </w:rPr>
        <w:t xml:space="preserve">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D7D0A">
      <w:pPr>
        <w:tabs>
          <w:tab w:val="left" w:pos="4962"/>
        </w:tabs>
        <w:spacing w:after="0" w:line="360" w:lineRule="auto"/>
        <w:rPr>
          <w:rFonts w:eastAsia="Calibri" w:cs="Tahoma"/>
          <w:iCs/>
          <w:lang w:val="es-ES"/>
        </w:rPr>
      </w:pPr>
    </w:p>
    <w:p w14:paraId="03A74004" w14:textId="5F9581A7" w:rsidR="00051642" w:rsidRDefault="00051642" w:rsidP="008D7D0A">
      <w:pPr>
        <w:tabs>
          <w:tab w:val="left" w:pos="4962"/>
        </w:tabs>
        <w:spacing w:after="0" w:line="360" w:lineRule="auto"/>
        <w:rPr>
          <w:rFonts w:eastAsia="Calibri" w:cs="Tahoma"/>
          <w:bCs/>
          <w:szCs w:val="24"/>
        </w:rPr>
      </w:pPr>
      <w:r>
        <w:rPr>
          <w:rFonts w:eastAsia="Calibri" w:cs="Tahoma"/>
          <w:iCs/>
          <w:lang w:val="es-ES" w:eastAsia="es-ES_tradnl"/>
        </w:rPr>
        <w:t>Lo anterior, se desprende de las documentales que obran en el expediente de referencia, materia de la presente resolución, consistente en: la</w:t>
      </w:r>
      <w:r w:rsidR="00382A3B">
        <w:rPr>
          <w:rFonts w:eastAsia="Calibri" w:cs="Tahoma"/>
          <w:iCs/>
          <w:lang w:val="es-ES" w:eastAsia="es-ES_tradnl"/>
        </w:rPr>
        <w:t>s</w:t>
      </w:r>
      <w:r>
        <w:rPr>
          <w:rFonts w:eastAsia="Calibri" w:cs="Tahoma"/>
          <w:iCs/>
          <w:lang w:val="es-ES" w:eastAsia="es-ES_tradnl"/>
        </w:rPr>
        <w:t xml:space="preserve"> solicitud</w:t>
      </w:r>
      <w:r w:rsidR="00382A3B">
        <w:rPr>
          <w:rFonts w:eastAsia="Calibri" w:cs="Tahoma"/>
          <w:iCs/>
          <w:lang w:val="es-ES" w:eastAsia="es-ES_tradnl"/>
        </w:rPr>
        <w:t>es</w:t>
      </w:r>
      <w:r>
        <w:rPr>
          <w:rFonts w:eastAsia="Calibri" w:cs="Tahoma"/>
          <w:iCs/>
          <w:lang w:val="es-ES" w:eastAsia="es-ES_tradnl"/>
        </w:rPr>
        <w:t xml:space="preserve"> de acceso a la información </w:t>
      </w:r>
      <w:r>
        <w:rPr>
          <w:rFonts w:eastAsia="Calibri" w:cs="Tahoma"/>
          <w:iCs/>
          <w:lang w:eastAsia="es-ES_tradnl"/>
        </w:rPr>
        <w:t xml:space="preserve">y </w:t>
      </w:r>
      <w:r w:rsidR="00382A3B">
        <w:rPr>
          <w:rFonts w:eastAsia="Calibri" w:cs="Tahoma"/>
          <w:iCs/>
          <w:lang w:eastAsia="es-ES_tradnl"/>
        </w:rPr>
        <w:t>los</w:t>
      </w:r>
      <w:r>
        <w:rPr>
          <w:rFonts w:eastAsia="Calibri" w:cs="Tahoma"/>
          <w:iCs/>
          <w:lang w:eastAsia="es-ES_tradnl"/>
        </w:rPr>
        <w:t xml:space="preserve"> escrito</w:t>
      </w:r>
      <w:r w:rsidR="00382A3B">
        <w:rPr>
          <w:rFonts w:eastAsia="Calibri" w:cs="Tahoma"/>
          <w:iCs/>
          <w:lang w:eastAsia="es-ES_tradnl"/>
        </w:rPr>
        <w:t>s</w:t>
      </w:r>
      <w:r>
        <w:rPr>
          <w:rFonts w:eastAsia="Calibri" w:cs="Tahoma"/>
          <w:iCs/>
          <w:lang w:eastAsia="es-ES_tradnl"/>
        </w:rPr>
        <w:t xml:space="preserve"> recursal</w:t>
      </w:r>
      <w:r w:rsidR="00382A3B">
        <w:rPr>
          <w:rFonts w:eastAsia="Calibri" w:cs="Tahoma"/>
          <w:iCs/>
          <w:lang w:eastAsia="es-ES_tradnl"/>
        </w:rPr>
        <w:t>es</w:t>
      </w:r>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D7D0A">
      <w:pPr>
        <w:spacing w:after="0" w:line="360" w:lineRule="auto"/>
        <w:rPr>
          <w:rFonts w:eastAsia="Calibri" w:cs="Tahoma"/>
          <w:color w:val="auto"/>
          <w:lang w:eastAsia="es-ES_tradnl"/>
        </w:rPr>
      </w:pPr>
    </w:p>
    <w:p w14:paraId="01992FBB" w14:textId="77777777" w:rsidR="00051642" w:rsidRPr="003D5B55" w:rsidRDefault="00051642" w:rsidP="008D7D0A">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D7D0A">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7C71881" w14:textId="77777777" w:rsidR="008D7D0A" w:rsidRPr="003D5B55" w:rsidRDefault="008D7D0A" w:rsidP="008D7D0A">
      <w:pPr>
        <w:spacing w:after="0" w:line="360" w:lineRule="auto"/>
        <w:rPr>
          <w:rFonts w:eastAsia="Times New Roman" w:cs="Tahoma"/>
          <w:bCs/>
          <w:iCs/>
          <w:color w:val="auto"/>
          <w:lang w:eastAsia="es-ES"/>
        </w:rPr>
      </w:pPr>
    </w:p>
    <w:p w14:paraId="47F8BE4A"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D7D0A">
      <w:pPr>
        <w:spacing w:after="0" w:line="360" w:lineRule="auto"/>
        <w:rPr>
          <w:rFonts w:eastAsia="Times New Roman" w:cs="Tahoma"/>
          <w:bCs/>
          <w:iCs/>
          <w:color w:val="auto"/>
          <w:lang w:eastAsia="es-ES"/>
        </w:rPr>
      </w:pPr>
    </w:p>
    <w:p w14:paraId="686A1040" w14:textId="77777777" w:rsidR="00051642"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D7D0A">
      <w:pPr>
        <w:spacing w:after="0" w:line="360" w:lineRule="auto"/>
        <w:rPr>
          <w:rFonts w:eastAsia="Times New Roman" w:cs="Tahoma"/>
          <w:bCs/>
          <w:iCs/>
          <w:color w:val="auto"/>
          <w:lang w:eastAsia="es-ES"/>
        </w:rPr>
      </w:pPr>
    </w:p>
    <w:p w14:paraId="00B7B9A9"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D7D0A">
      <w:pPr>
        <w:spacing w:after="0" w:line="360" w:lineRule="auto"/>
        <w:rPr>
          <w:rFonts w:eastAsia="Times New Roman" w:cs="Tahoma"/>
          <w:bCs/>
          <w:iCs/>
          <w:color w:val="auto"/>
          <w:lang w:eastAsia="es-ES"/>
        </w:rPr>
      </w:pPr>
    </w:p>
    <w:p w14:paraId="0347B303"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D7D0A">
      <w:pPr>
        <w:spacing w:after="0" w:line="360" w:lineRule="auto"/>
        <w:rPr>
          <w:rFonts w:eastAsia="Times New Roman" w:cs="Tahoma"/>
          <w:bCs/>
          <w:iCs/>
          <w:color w:val="auto"/>
          <w:lang w:eastAsia="es-ES"/>
        </w:rPr>
      </w:pPr>
    </w:p>
    <w:p w14:paraId="7452EA94" w14:textId="77777777" w:rsidR="00051642" w:rsidRPr="003D5B55" w:rsidRDefault="00051642" w:rsidP="008D7D0A">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D7D0A">
      <w:pPr>
        <w:spacing w:after="0" w:line="360" w:lineRule="auto"/>
        <w:rPr>
          <w:rFonts w:eastAsia="Times New Roman" w:cs="Tahoma"/>
          <w:bCs/>
          <w:iCs/>
          <w:color w:val="auto"/>
          <w:lang w:eastAsia="es-ES"/>
        </w:rPr>
      </w:pPr>
    </w:p>
    <w:p w14:paraId="4DC8B9C7"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112E8B" w14:textId="77777777" w:rsidR="00F0407E" w:rsidRDefault="00F0407E" w:rsidP="008D7D0A">
      <w:pPr>
        <w:spacing w:after="0" w:line="360" w:lineRule="auto"/>
        <w:rPr>
          <w:rFonts w:eastAsia="Times New Roman" w:cs="Tahoma"/>
          <w:b/>
          <w:bCs/>
          <w:iCs/>
          <w:color w:val="auto"/>
          <w:lang w:val="es-ES" w:eastAsia="es-ES"/>
        </w:rPr>
      </w:pPr>
    </w:p>
    <w:p w14:paraId="4ADF2933" w14:textId="2FAAAF3B" w:rsidR="00F90DE8" w:rsidRDefault="00051642" w:rsidP="008D7D0A">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64E092D" w14:textId="77777777" w:rsidR="00BB72DD" w:rsidRPr="003D5B55" w:rsidRDefault="00BB72DD" w:rsidP="008D7D0A">
      <w:pPr>
        <w:spacing w:after="0" w:line="360" w:lineRule="auto"/>
        <w:rPr>
          <w:rFonts w:eastAsia="Times New Roman" w:cs="Tahoma"/>
          <w:b/>
          <w:bCs/>
          <w:iCs/>
          <w:color w:val="auto"/>
          <w:lang w:val="es-ES" w:eastAsia="es-ES"/>
        </w:rPr>
      </w:pPr>
    </w:p>
    <w:p w14:paraId="3D5B0261" w14:textId="62FD46EB"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C048C3">
        <w:rPr>
          <w:rFonts w:eastAsia="Calibri" w:cs="Tahoma"/>
          <w:b/>
          <w:bCs/>
        </w:rPr>
        <w:t>Ayuntamiento de Axapusco</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sidR="00A97A26">
        <w:rPr>
          <w:rFonts w:eastAsia="Times New Roman" w:cs="Tahoma"/>
          <w:bCs/>
          <w:iCs/>
          <w:color w:val="auto"/>
          <w:lang w:eastAsia="es-ES"/>
        </w:rPr>
        <w:t>s</w:t>
      </w:r>
      <w:r w:rsidRPr="003D5B55">
        <w:rPr>
          <w:rFonts w:eastAsia="Times New Roman" w:cs="Tahoma"/>
          <w:bCs/>
          <w:iCs/>
          <w:color w:val="auto"/>
          <w:lang w:eastAsia="es-ES"/>
        </w:rPr>
        <w:t xml:space="preserve"> solicitud</w:t>
      </w:r>
      <w:r w:rsidR="00A97A26">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sidR="00A97A26">
        <w:rPr>
          <w:rFonts w:eastAsia="Times New Roman" w:cs="Tahoma"/>
          <w:bCs/>
          <w:iCs/>
          <w:color w:val="auto"/>
          <w:lang w:eastAsia="es-ES"/>
        </w:rPr>
        <w:t>s</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8D7D0A">
      <w:pPr>
        <w:spacing w:after="0" w:line="360" w:lineRule="auto"/>
        <w:rPr>
          <w:rFonts w:eastAsia="Times New Roman" w:cs="Tahoma"/>
          <w:bCs/>
          <w:iCs/>
          <w:color w:val="auto"/>
          <w:lang w:eastAsia="es-ES"/>
        </w:rPr>
      </w:pPr>
    </w:p>
    <w:p w14:paraId="604172D3"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8D7D0A">
      <w:pPr>
        <w:spacing w:after="0" w:line="360" w:lineRule="auto"/>
        <w:rPr>
          <w:rFonts w:eastAsia="Times New Roman" w:cs="Tahoma"/>
          <w:bCs/>
          <w:iCs/>
          <w:color w:val="auto"/>
          <w:lang w:eastAsia="es-ES"/>
        </w:rPr>
      </w:pPr>
    </w:p>
    <w:p w14:paraId="0719A826" w14:textId="300A9295" w:rsidR="00051642" w:rsidRDefault="00051642" w:rsidP="008D7D0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3D5B55" w:rsidRDefault="0080061B" w:rsidP="008D7D0A">
      <w:pPr>
        <w:spacing w:after="0" w:line="360" w:lineRule="auto"/>
        <w:ind w:left="720"/>
        <w:rPr>
          <w:rFonts w:eastAsia="Times New Roman" w:cs="Tahoma"/>
          <w:bCs/>
          <w:iCs/>
          <w:color w:val="auto"/>
          <w:lang w:eastAsia="es-ES"/>
        </w:rPr>
      </w:pPr>
    </w:p>
    <w:p w14:paraId="0AEE67C6" w14:textId="1FCA244A" w:rsidR="00051642" w:rsidRDefault="00051642" w:rsidP="008D7D0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0D9FCC13" w14:textId="4FDA9483" w:rsidR="0080061B" w:rsidRDefault="0080061B" w:rsidP="008D7D0A">
      <w:pPr>
        <w:pStyle w:val="Prrafodelista"/>
        <w:spacing w:after="0" w:line="360" w:lineRule="auto"/>
        <w:rPr>
          <w:rFonts w:eastAsia="Times New Roman" w:cs="Tahoma"/>
          <w:bCs/>
          <w:iCs/>
          <w:color w:val="auto"/>
          <w:lang w:eastAsia="es-ES"/>
        </w:rPr>
      </w:pPr>
    </w:p>
    <w:p w14:paraId="770FC2AF" w14:textId="77777777" w:rsidR="00051642" w:rsidRPr="003D5B55" w:rsidRDefault="00051642" w:rsidP="008D7D0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D7D0A">
      <w:pPr>
        <w:spacing w:after="0" w:line="360" w:lineRule="auto"/>
        <w:rPr>
          <w:rFonts w:eastAsia="Times New Roman" w:cs="Tahoma"/>
          <w:bCs/>
          <w:iCs/>
          <w:color w:val="auto"/>
          <w:lang w:eastAsia="es-ES"/>
        </w:rPr>
      </w:pPr>
    </w:p>
    <w:p w14:paraId="26ECA5DE" w14:textId="77777777"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8D7D0A">
      <w:pPr>
        <w:spacing w:after="0" w:line="360" w:lineRule="auto"/>
        <w:rPr>
          <w:rFonts w:eastAsia="Times New Roman" w:cs="Tahoma"/>
          <w:bCs/>
          <w:iCs/>
          <w:color w:val="auto"/>
          <w:lang w:eastAsia="es-ES"/>
        </w:rPr>
      </w:pPr>
    </w:p>
    <w:p w14:paraId="3338287D" w14:textId="77777777" w:rsidR="00051642" w:rsidRPr="003D5B55" w:rsidRDefault="00051642" w:rsidP="008D7D0A">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8D7D0A">
      <w:pPr>
        <w:spacing w:after="0" w:line="360" w:lineRule="auto"/>
        <w:rPr>
          <w:rFonts w:eastAsia="Times New Roman" w:cs="Tahoma"/>
          <w:bCs/>
          <w:iCs/>
          <w:color w:val="auto"/>
          <w:lang w:eastAsia="es-ES"/>
        </w:rPr>
      </w:pPr>
    </w:p>
    <w:p w14:paraId="6EC98FC3" w14:textId="42795330" w:rsidR="00051642" w:rsidRPr="003D5B55" w:rsidRDefault="00051642" w:rsidP="008D7D0A">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D7D0A">
      <w:pPr>
        <w:spacing w:after="0" w:line="360" w:lineRule="auto"/>
        <w:rPr>
          <w:rFonts w:eastAsia="Times New Roman" w:cs="Tahoma"/>
          <w:bCs/>
          <w:iCs/>
          <w:color w:val="auto"/>
          <w:lang w:eastAsia="es-ES"/>
        </w:rPr>
      </w:pPr>
    </w:p>
    <w:p w14:paraId="371A517D" w14:textId="2140A98B" w:rsidR="00051642" w:rsidRDefault="00051642" w:rsidP="008D7D0A">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Default="002302CE" w:rsidP="008D7D0A">
      <w:pPr>
        <w:spacing w:after="0" w:line="360" w:lineRule="auto"/>
        <w:ind w:left="720"/>
        <w:rPr>
          <w:rFonts w:eastAsia="Times New Roman" w:cs="Tahoma"/>
          <w:bCs/>
          <w:iCs/>
          <w:color w:val="auto"/>
          <w:lang w:eastAsia="es-ES"/>
        </w:rPr>
      </w:pPr>
    </w:p>
    <w:p w14:paraId="19A4D553" w14:textId="64DC059D" w:rsidR="00357735" w:rsidRDefault="00357735" w:rsidP="008D7D0A">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9584D13" w14:textId="5CB0F861" w:rsidR="002302CE" w:rsidRDefault="002302CE" w:rsidP="008D7D0A">
      <w:pPr>
        <w:pStyle w:val="Prrafodelista"/>
        <w:spacing w:after="0" w:line="360" w:lineRule="auto"/>
        <w:rPr>
          <w:rFonts w:eastAsia="Times New Roman" w:cs="Tahoma"/>
          <w:bCs/>
          <w:iCs/>
          <w:color w:val="auto"/>
          <w:lang w:eastAsia="es-ES"/>
        </w:rPr>
      </w:pPr>
    </w:p>
    <w:p w14:paraId="456F0B12" w14:textId="77777777" w:rsidR="00051642" w:rsidRPr="003D5B55" w:rsidRDefault="00051642" w:rsidP="008D7D0A">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8D7D0A">
      <w:pPr>
        <w:spacing w:after="0" w:line="360" w:lineRule="auto"/>
        <w:rPr>
          <w:rFonts w:eastAsia="Times New Roman" w:cs="Tahoma"/>
          <w:bCs/>
          <w:iCs/>
          <w:color w:val="auto"/>
          <w:lang w:eastAsia="es-ES"/>
        </w:rPr>
      </w:pPr>
    </w:p>
    <w:p w14:paraId="71708A13" w14:textId="0B91993D" w:rsidR="00051642" w:rsidRDefault="00051642" w:rsidP="008D7D0A">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69D1800F" w14:textId="77777777" w:rsidR="002302CE" w:rsidRDefault="002302CE" w:rsidP="008D7D0A">
      <w:pPr>
        <w:pStyle w:val="Prrafodelista"/>
        <w:spacing w:after="0" w:line="360" w:lineRule="auto"/>
        <w:rPr>
          <w:rFonts w:eastAsia="Times New Roman" w:cs="Tahoma"/>
          <w:b/>
          <w:bCs/>
          <w:iCs/>
          <w:color w:val="auto"/>
          <w:lang w:eastAsia="es-ES"/>
        </w:rPr>
      </w:pPr>
    </w:p>
    <w:p w14:paraId="63EB9326" w14:textId="252AA461" w:rsidR="00051642" w:rsidRPr="002302CE" w:rsidRDefault="00051642" w:rsidP="008D7D0A">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0457E404" w:rsidR="002302CE" w:rsidRDefault="002302CE" w:rsidP="008D7D0A">
      <w:pPr>
        <w:pStyle w:val="Prrafodelista"/>
        <w:spacing w:after="0" w:line="360" w:lineRule="auto"/>
        <w:rPr>
          <w:rFonts w:eastAsia="Times New Roman" w:cs="Tahoma"/>
          <w:b/>
          <w:bCs/>
          <w:iCs/>
          <w:color w:val="auto"/>
          <w:lang w:eastAsia="es-ES"/>
        </w:rPr>
      </w:pPr>
    </w:p>
    <w:p w14:paraId="3E9F8E80" w14:textId="77777777" w:rsidR="00051642" w:rsidRPr="003D5B55" w:rsidRDefault="00051642" w:rsidP="008D7D0A">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E13B5AC" w14:textId="77777777" w:rsidR="00CB5E03" w:rsidRDefault="00CB5E03" w:rsidP="008D7D0A">
      <w:pPr>
        <w:spacing w:after="0" w:line="360" w:lineRule="auto"/>
        <w:rPr>
          <w:rFonts w:eastAsia="Times New Roman" w:cs="Tahoma"/>
          <w:bCs/>
          <w:iCs/>
          <w:color w:val="auto"/>
          <w:lang w:eastAsia="es-ES"/>
        </w:rPr>
      </w:pPr>
    </w:p>
    <w:p w14:paraId="28B40ED2" w14:textId="461711D3" w:rsidR="00DD3B9A" w:rsidRPr="00DD3B9A" w:rsidRDefault="00051642" w:rsidP="008D7D0A">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C048C3">
        <w:rPr>
          <w:rFonts w:eastAsia="Calibri" w:cs="Tahoma"/>
        </w:rPr>
        <w:t>Ayuntamiento de Axapusco</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sidR="00A97A26">
        <w:rPr>
          <w:rFonts w:eastAsia="Times New Roman" w:cs="Tahoma"/>
          <w:bCs/>
          <w:iCs/>
          <w:color w:val="auto"/>
          <w:lang w:eastAsia="es-ES"/>
        </w:rPr>
        <w:t xml:space="preserve"> </w:t>
      </w:r>
      <w:r>
        <w:rPr>
          <w:rFonts w:eastAsia="Times New Roman" w:cs="Tahoma"/>
          <w:bCs/>
          <w:iCs/>
          <w:color w:val="auto"/>
          <w:lang w:eastAsia="es-ES"/>
        </w:rPr>
        <w:t>l</w:t>
      </w:r>
      <w:r w:rsidR="00A97A26">
        <w:rPr>
          <w:rFonts w:eastAsia="Times New Roman" w:cs="Tahoma"/>
          <w:bCs/>
          <w:iCs/>
          <w:color w:val="auto"/>
          <w:lang w:eastAsia="es-ES"/>
        </w:rPr>
        <w:t>os</w:t>
      </w:r>
      <w:r w:rsidRPr="001452B2">
        <w:rPr>
          <w:rFonts w:eastAsia="Times New Roman" w:cs="Tahoma"/>
          <w:bCs/>
          <w:iCs/>
          <w:color w:val="auto"/>
          <w:lang w:eastAsia="es-ES"/>
        </w:rPr>
        <w:t xml:space="preserve"> requerimiento</w:t>
      </w:r>
      <w:r w:rsidR="00A97A26">
        <w:rPr>
          <w:rFonts w:eastAsia="Times New Roman" w:cs="Tahoma"/>
          <w:bCs/>
          <w:iCs/>
          <w:color w:val="auto"/>
          <w:lang w:eastAsia="es-ES"/>
        </w:rPr>
        <w:t>s</w:t>
      </w:r>
      <w:r w:rsidRPr="001452B2">
        <w:rPr>
          <w:rFonts w:eastAsia="Times New Roman" w:cs="Tahoma"/>
          <w:bCs/>
          <w:iCs/>
          <w:color w:val="auto"/>
          <w:lang w:eastAsia="es-ES"/>
        </w:rPr>
        <w:t xml:space="preserve"> de acceso a la información</w:t>
      </w:r>
      <w:r w:rsidR="00A97A26">
        <w:rPr>
          <w:rFonts w:eastAsia="Times New Roman" w:cs="Tahoma"/>
          <w:bCs/>
          <w:iCs/>
          <w:color w:val="auto"/>
          <w:lang w:eastAsia="es-ES"/>
        </w:rPr>
        <w:t xml:space="preserve"> con números</w:t>
      </w:r>
      <w:r w:rsidR="00A97A26" w:rsidRPr="00A97A26">
        <w:rPr>
          <w:rFonts w:eastAsia="Times New Roman" w:cs="Tahoma"/>
          <w:bCs/>
          <w:iCs/>
          <w:color w:val="auto"/>
          <w:lang w:eastAsia="es-ES"/>
        </w:rPr>
        <w:t xml:space="preserve"> </w:t>
      </w:r>
      <w:r w:rsidR="00C048C3">
        <w:rPr>
          <w:rFonts w:eastAsia="Times New Roman" w:cs="Tahoma"/>
          <w:b/>
          <w:iCs/>
          <w:color w:val="auto"/>
          <w:lang w:eastAsia="es-ES"/>
        </w:rPr>
        <w:t>00931/INFOEM/IP/RR/2022</w:t>
      </w:r>
      <w:r w:rsidR="003A02DB" w:rsidRPr="003A02DB">
        <w:rPr>
          <w:rFonts w:eastAsia="Times New Roman" w:cs="Tahoma"/>
          <w:b/>
          <w:iCs/>
          <w:color w:val="auto"/>
          <w:lang w:eastAsia="es-ES"/>
        </w:rPr>
        <w:t xml:space="preserve">y </w:t>
      </w:r>
      <w:r w:rsidR="00C048C3">
        <w:rPr>
          <w:rFonts w:eastAsia="Times New Roman" w:cs="Tahoma"/>
          <w:b/>
          <w:iCs/>
          <w:color w:val="auto"/>
          <w:lang w:eastAsia="es-ES"/>
        </w:rPr>
        <w:t>00932/INFOEM/IP/RR/2022</w:t>
      </w:r>
      <w:r w:rsidRPr="001452B2">
        <w:rPr>
          <w:rFonts w:eastAsia="Times New Roman" w:cs="Tahoma"/>
          <w:bCs/>
          <w:iCs/>
          <w:color w:val="auto"/>
          <w:lang w:eastAsia="es-ES"/>
        </w:rPr>
        <w:t xml:space="preserve">, </w:t>
      </w:r>
      <w:r w:rsidR="00A97A26">
        <w:rPr>
          <w:rFonts w:eastAsia="Times New Roman" w:cs="Tahoma"/>
          <w:bCs/>
          <w:iCs/>
          <w:color w:val="auto"/>
          <w:lang w:eastAsia="es-ES"/>
        </w:rPr>
        <w:t>los cuales</w:t>
      </w:r>
      <w:r w:rsidRPr="001452B2">
        <w:rPr>
          <w:rFonts w:eastAsia="Times New Roman" w:cs="Tahoma"/>
          <w:bCs/>
          <w:iCs/>
          <w:color w:val="auto"/>
          <w:lang w:eastAsia="es-ES"/>
        </w:rPr>
        <w:t xml:space="preserve"> </w:t>
      </w:r>
      <w:r w:rsidR="00382A3B">
        <w:rPr>
          <w:rFonts w:eastAsia="Times New Roman" w:cs="Tahoma"/>
          <w:bCs/>
          <w:iCs/>
          <w:color w:val="auto"/>
          <w:lang w:eastAsia="es-ES"/>
        </w:rPr>
        <w:t>se presentaron</w:t>
      </w:r>
      <w:r w:rsidR="00DD3B9A">
        <w:rPr>
          <w:rFonts w:eastAsia="Times New Roman" w:cs="Tahoma"/>
          <w:bCs/>
          <w:iCs/>
          <w:color w:val="auto"/>
          <w:lang w:eastAsia="es-ES"/>
        </w:rPr>
        <w:t xml:space="preserve"> </w:t>
      </w:r>
      <w:r w:rsidRPr="005C7271">
        <w:rPr>
          <w:rFonts w:eastAsia="Times New Roman" w:cs="Tahoma"/>
          <w:b/>
          <w:iCs/>
          <w:color w:val="auto"/>
          <w:lang w:eastAsia="es-ES"/>
        </w:rPr>
        <w:t xml:space="preserve">el </w:t>
      </w:r>
      <w:r w:rsidR="00F0407E">
        <w:rPr>
          <w:rFonts w:eastAsia="Times New Roman" w:cs="Tahoma"/>
          <w:b/>
          <w:iCs/>
          <w:color w:val="auto"/>
          <w:lang w:eastAsia="es-ES"/>
        </w:rPr>
        <w:t>trece de enero de dos mil veintidós</w:t>
      </w:r>
      <w:r w:rsidR="00A97A26">
        <w:rPr>
          <w:rFonts w:eastAsia="Calibri" w:cs="Tahoma"/>
          <w:b/>
          <w:lang w:val="es-ES"/>
        </w:rPr>
        <w:t>.</w:t>
      </w:r>
    </w:p>
    <w:p w14:paraId="47610FB3" w14:textId="2AAE2957" w:rsidR="00051642" w:rsidRDefault="00051642" w:rsidP="008D7D0A">
      <w:pPr>
        <w:spacing w:after="0" w:line="360" w:lineRule="auto"/>
        <w:rPr>
          <w:rFonts w:eastAsia="Times New Roman" w:cs="Tahoma"/>
          <w:b/>
          <w:bCs/>
          <w:iCs/>
          <w:color w:val="auto"/>
          <w:lang w:eastAsia="es-ES"/>
        </w:rPr>
      </w:pPr>
    </w:p>
    <w:p w14:paraId="4FC6448F" w14:textId="1988397A" w:rsidR="009F1510" w:rsidRDefault="009F1510" w:rsidP="009F1510">
      <w:pPr>
        <w:spacing w:after="0" w:line="360" w:lineRule="auto"/>
        <w:rPr>
          <w:rFonts w:eastAsia="Batang" w:cs="Tahoma"/>
          <w:lang w:val="es-ES"/>
        </w:rPr>
      </w:pPr>
      <w:r>
        <w:rPr>
          <w:rFonts w:eastAsia="Calibri" w:cs="Tahoma"/>
          <w:bCs/>
          <w:color w:val="000000"/>
        </w:rPr>
        <w:t xml:space="preserve">En ese orden de ideas, el plazo con el que contaba el Sujeto Obligado para emitir contestación a los requerimientos informativos, </w:t>
      </w:r>
      <w:r>
        <w:rPr>
          <w:rFonts w:eastAsia="Calibri" w:cs="Tahoma"/>
          <w:b/>
          <w:bCs/>
          <w:color w:val="000000"/>
        </w:rPr>
        <w:t>comenzó a correr el catorce de enero y feneció el tres de febrero</w:t>
      </w:r>
      <w:r>
        <w:rPr>
          <w:rFonts w:eastAsia="Calibri" w:cs="Tahoma"/>
          <w:color w:val="000000"/>
        </w:rPr>
        <w:t xml:space="preserve">, ambos de la presente anualidad, lo anterior, sin contar los días, quince, dieciséis, veintidós, veintitrés, veintinueve y treinta de enero de dicho año, al ser inhábiles, </w:t>
      </w:r>
      <w:r>
        <w:rPr>
          <w:rFonts w:eastAsia="Batang" w:cs="Tahoma"/>
          <w:bCs/>
        </w:rPr>
        <w:t xml:space="preserve">de conformidad con los artículos 3°, fracción X, de la Ley de Transparencia y Acceso a la Información Pública del Estado de México y Municipios, y 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veintiuno y enero dos mil veintidós.</w:t>
      </w:r>
    </w:p>
    <w:p w14:paraId="1D958E01" w14:textId="77777777" w:rsidR="009F1510" w:rsidRDefault="009F1510" w:rsidP="008D7D0A">
      <w:pPr>
        <w:spacing w:after="0" w:line="360" w:lineRule="auto"/>
        <w:rPr>
          <w:rFonts w:eastAsia="Times New Roman" w:cs="Tahoma"/>
          <w:b/>
          <w:bCs/>
          <w:iCs/>
          <w:color w:val="auto"/>
          <w:lang w:eastAsia="es-ES"/>
        </w:rPr>
      </w:pPr>
    </w:p>
    <w:p w14:paraId="21864213" w14:textId="7D92EA79" w:rsidR="001C5157" w:rsidRDefault="00051642" w:rsidP="008D7D0A">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w:t>
      </w:r>
      <w:r w:rsidR="001C7154">
        <w:rPr>
          <w:rFonts w:eastAsia="Calibri" w:cs="Tahoma"/>
          <w:bCs/>
          <w:color w:val="000000"/>
        </w:rPr>
        <w:t>s</w:t>
      </w:r>
      <w:r>
        <w:rPr>
          <w:rFonts w:eastAsia="Calibri" w:cs="Tahoma"/>
          <w:bCs/>
          <w:color w:val="000000"/>
        </w:rPr>
        <w:t xml:space="preserve"> solicitud</w:t>
      </w:r>
      <w:r w:rsidR="001C7154">
        <w:rPr>
          <w:rFonts w:eastAsia="Calibri" w:cs="Tahoma"/>
          <w:bCs/>
          <w:color w:val="000000"/>
        </w:rPr>
        <w:t>es</w:t>
      </w:r>
      <w:r>
        <w:rPr>
          <w:rFonts w:eastAsia="Calibri" w:cs="Tahoma"/>
          <w:bCs/>
          <w:color w:val="000000"/>
        </w:rPr>
        <w:t xml:space="preserve">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083A1601" w14:textId="77777777" w:rsidR="00BB72DD" w:rsidRPr="001C5157" w:rsidRDefault="00BB72DD" w:rsidP="008D7D0A">
      <w:pPr>
        <w:spacing w:after="0" w:line="360" w:lineRule="auto"/>
        <w:rPr>
          <w:rFonts w:eastAsia="Calibri" w:cs="Tahoma"/>
          <w:color w:val="000000"/>
          <w:lang w:val="es-ES"/>
        </w:rPr>
      </w:pPr>
    </w:p>
    <w:p w14:paraId="1815E63D" w14:textId="1287317D" w:rsidR="001C5157" w:rsidRDefault="009F1510" w:rsidP="008D7D0A">
      <w:pPr>
        <w:autoSpaceDE w:val="0"/>
        <w:autoSpaceDN w:val="0"/>
        <w:adjustRightInd w:val="0"/>
        <w:spacing w:after="0" w:line="360" w:lineRule="auto"/>
        <w:jc w:val="center"/>
        <w:rPr>
          <w:noProof/>
        </w:rPr>
      </w:pPr>
      <w:r>
        <w:rPr>
          <w:noProof/>
        </w:rPr>
        <w:drawing>
          <wp:inline distT="0" distB="0" distL="0" distR="0" wp14:anchorId="67825536" wp14:editId="69A19575">
            <wp:extent cx="4680000" cy="1626102"/>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0000" cy="1626102"/>
                    </a:xfrm>
                    <a:prstGeom prst="rect">
                      <a:avLst/>
                    </a:prstGeom>
                  </pic:spPr>
                </pic:pic>
              </a:graphicData>
            </a:graphic>
          </wp:inline>
        </w:drawing>
      </w:r>
    </w:p>
    <w:p w14:paraId="6CC0EA7C" w14:textId="77777777" w:rsidR="001C5157" w:rsidRDefault="001C5157" w:rsidP="008D7D0A">
      <w:pPr>
        <w:autoSpaceDE w:val="0"/>
        <w:autoSpaceDN w:val="0"/>
        <w:adjustRightInd w:val="0"/>
        <w:spacing w:after="0" w:line="360" w:lineRule="auto"/>
        <w:jc w:val="center"/>
        <w:rPr>
          <w:noProof/>
        </w:rPr>
      </w:pPr>
    </w:p>
    <w:p w14:paraId="30F55D58" w14:textId="510C1404" w:rsidR="00DC77CC" w:rsidRPr="001C5157" w:rsidRDefault="009F1510" w:rsidP="008D7D0A">
      <w:pPr>
        <w:autoSpaceDE w:val="0"/>
        <w:autoSpaceDN w:val="0"/>
        <w:adjustRightInd w:val="0"/>
        <w:spacing w:after="0" w:line="360" w:lineRule="auto"/>
        <w:jc w:val="center"/>
        <w:rPr>
          <w:noProof/>
        </w:rPr>
      </w:pPr>
      <w:r>
        <w:rPr>
          <w:noProof/>
        </w:rPr>
        <w:drawing>
          <wp:inline distT="0" distB="0" distL="0" distR="0" wp14:anchorId="5768B259" wp14:editId="3271B8C9">
            <wp:extent cx="4680000" cy="1738286"/>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0000" cy="1738286"/>
                    </a:xfrm>
                    <a:prstGeom prst="rect">
                      <a:avLst/>
                    </a:prstGeom>
                  </pic:spPr>
                </pic:pic>
              </a:graphicData>
            </a:graphic>
          </wp:inline>
        </w:drawing>
      </w:r>
    </w:p>
    <w:p w14:paraId="7889DEE1" w14:textId="77777777" w:rsidR="00382A3B" w:rsidRDefault="00382A3B" w:rsidP="008D7D0A">
      <w:pPr>
        <w:tabs>
          <w:tab w:val="left" w:pos="4962"/>
        </w:tabs>
        <w:spacing w:after="0" w:line="360" w:lineRule="auto"/>
        <w:rPr>
          <w:rFonts w:eastAsia="Calibri" w:cs="Tahoma"/>
          <w:bCs/>
          <w:color w:val="000000"/>
        </w:rPr>
      </w:pPr>
    </w:p>
    <w:p w14:paraId="1F220CA7" w14:textId="61265892" w:rsidR="00051642" w:rsidRPr="00CE68A8" w:rsidRDefault="00051642" w:rsidP="008D7D0A">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C048C3">
        <w:rPr>
          <w:rFonts w:eastAsia="Calibri" w:cs="Tahoma"/>
        </w:rPr>
        <w:t>Ayuntamiento de Axapusco</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w:t>
      </w:r>
      <w:r w:rsidR="001C7154">
        <w:rPr>
          <w:rFonts w:eastAsia="Calibri" w:cs="Tahoma"/>
          <w:bCs/>
          <w:color w:val="000000"/>
        </w:rPr>
        <w:t>s</w:t>
      </w:r>
      <w:r>
        <w:rPr>
          <w:rFonts w:eastAsia="Calibri" w:cs="Tahoma"/>
          <w:bCs/>
          <w:color w:val="000000"/>
        </w:rPr>
        <w:t xml:space="preserve"> solicitud</w:t>
      </w:r>
      <w:r w:rsidR="001C7154">
        <w:rPr>
          <w:rFonts w:eastAsia="Calibri" w:cs="Tahoma"/>
          <w:bCs/>
          <w:color w:val="000000"/>
        </w:rPr>
        <w:t>es</w:t>
      </w:r>
      <w:r>
        <w:rPr>
          <w:rFonts w:eastAsia="Calibri" w:cs="Tahoma"/>
          <w:bCs/>
          <w:color w:val="000000"/>
        </w:rPr>
        <w:t xml:space="preserve">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9F1510">
        <w:rPr>
          <w:rFonts w:eastAsia="Calibri" w:cs="Tahoma"/>
          <w:b/>
          <w:color w:val="000000"/>
        </w:rPr>
        <w:t>tres de febrero de dos mil veintidós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8D7D0A">
      <w:pPr>
        <w:tabs>
          <w:tab w:val="left" w:pos="4962"/>
        </w:tabs>
        <w:spacing w:after="0" w:line="360" w:lineRule="auto"/>
        <w:rPr>
          <w:rFonts w:eastAsia="Calibri" w:cs="Tahoma"/>
          <w:b/>
          <w:color w:val="000000"/>
        </w:rPr>
      </w:pPr>
    </w:p>
    <w:p w14:paraId="5225A3EB" w14:textId="70B210BC" w:rsidR="00051642" w:rsidRDefault="00051642" w:rsidP="008D7D0A">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relacionado </w:t>
      </w:r>
      <w:r w:rsidR="009F1510">
        <w:rPr>
          <w:rFonts w:eastAsia="Calibri" w:cs="Tahoma"/>
          <w:bCs/>
        </w:rPr>
        <w:t>con los expedientes laborales de los servidores públicos.</w:t>
      </w:r>
    </w:p>
    <w:p w14:paraId="7A38FA19" w14:textId="76DF9062" w:rsidR="00897D44" w:rsidRDefault="00897D44" w:rsidP="008D7D0A">
      <w:pPr>
        <w:spacing w:after="0" w:line="360" w:lineRule="auto"/>
        <w:rPr>
          <w:rFonts w:eastAsia="Calibri" w:cs="Tahoma"/>
          <w:bCs/>
        </w:rPr>
      </w:pPr>
    </w:p>
    <w:p w14:paraId="79B2F0D1" w14:textId="450FFCE4" w:rsidR="00897D44" w:rsidRDefault="00897D44" w:rsidP="008D7D0A">
      <w:pPr>
        <w:spacing w:after="0" w:line="360" w:lineRule="auto"/>
        <w:rPr>
          <w:rFonts w:eastAsia="Calibri" w:cs="Tahoma"/>
          <w:bCs/>
        </w:rPr>
      </w:pPr>
      <w:r>
        <w:rPr>
          <w:rFonts w:eastAsia="Calibri" w:cs="Tahoma"/>
          <w:bCs/>
        </w:rPr>
        <w:t>En principio, cabe recordar que el Particular solicitó la información de dos áreas específicas, por lo que, es necesario traer a colación, el artículo 46, fracciones I y VI, del Bando Municipal de Axapusco, dos mil veintiuno, que precisa que el Sujeto Obligado para el cumplimiento de sus funciones, se conforma de diversas áreas, entre las cuales se encuentra la Secretaría del Ayuntamiento y la Dirección de Recursos Humanos y Desarrollo de Personal.</w:t>
      </w:r>
    </w:p>
    <w:p w14:paraId="43ECA16E" w14:textId="11659CCF" w:rsidR="00897D44" w:rsidRDefault="00897D44" w:rsidP="008D7D0A">
      <w:pPr>
        <w:spacing w:after="0" w:line="360" w:lineRule="auto"/>
        <w:rPr>
          <w:rFonts w:eastAsia="Calibri" w:cs="Tahoma"/>
          <w:bCs/>
        </w:rPr>
      </w:pPr>
    </w:p>
    <w:p w14:paraId="3D3B34FF" w14:textId="2F5EFECC" w:rsidR="00897D44" w:rsidRPr="00897D44" w:rsidRDefault="00897D44" w:rsidP="00897D44">
      <w:pPr>
        <w:spacing w:after="0" w:line="360" w:lineRule="auto"/>
        <w:rPr>
          <w:rFonts w:eastAsia="Calibri" w:cs="Tahoma"/>
          <w:bCs/>
        </w:rPr>
      </w:pPr>
      <w:r>
        <w:rPr>
          <w:rFonts w:eastAsia="Calibri" w:cs="Tahoma"/>
          <w:bCs/>
        </w:rPr>
        <w:t>Ahora bien, sobre el documento requerido</w:t>
      </w:r>
      <w:r w:rsidRPr="00897D44">
        <w:rPr>
          <w:rFonts w:eastAsia="Calibri" w:cs="Tahoma"/>
          <w:bCs/>
        </w:rPr>
        <w:t xml:space="preserve">, la Guía Técnica 9 “La Administración del Personal Municipal”, emitida por el Instituto Nacional para el Federalismo y el Desarrollo Municipal, establece </w:t>
      </w:r>
      <w:r>
        <w:rPr>
          <w:rFonts w:eastAsia="Calibri" w:cs="Tahoma"/>
          <w:bCs/>
        </w:rPr>
        <w:t>que el área o servidor público responsable de la administración del personal, debe llevar un control de todo el personal que ingresa al Ayuntamiento, así como integrar sus respectivos expedientes.</w:t>
      </w:r>
    </w:p>
    <w:p w14:paraId="750D802B" w14:textId="77777777" w:rsidR="00897D44" w:rsidRDefault="00897D44" w:rsidP="008D7D0A">
      <w:pPr>
        <w:spacing w:after="0" w:line="360" w:lineRule="auto"/>
        <w:rPr>
          <w:rFonts w:eastAsia="Calibri" w:cs="Tahoma"/>
          <w:bCs/>
        </w:rPr>
      </w:pPr>
    </w:p>
    <w:p w14:paraId="75C1559A" w14:textId="5A50B6A0" w:rsidR="00F026AD" w:rsidRDefault="00897D44" w:rsidP="008D7D0A">
      <w:pPr>
        <w:spacing w:after="0" w:line="360" w:lineRule="auto"/>
        <w:rPr>
          <w:rFonts w:eastAsia="Calibri" w:cs="Tahoma"/>
          <w:bCs/>
        </w:rPr>
      </w:pPr>
      <w:r>
        <w:rPr>
          <w:rFonts w:eastAsia="Calibri" w:cs="Tahoma"/>
          <w:bCs/>
        </w:rPr>
        <w:t xml:space="preserve">En ese orden de ideas, los artículos 65 y 66 del Bando Municipal de Axapusco, dos mil veintiuno, establece que la Dirección de Recursos Humanos y Desarrollo de Personal, será la encargada de </w:t>
      </w:r>
      <w:r w:rsidR="00CB5E03">
        <w:rPr>
          <w:rFonts w:eastAsia="Calibri" w:cs="Tahoma"/>
          <w:bCs/>
        </w:rPr>
        <w:t>realizar el proceso de reclutamiento y selección de personal, de contratación y asignación de servidores públicos y prescindir de los servidos de los trabajadores gubernamentales; por lo que, es el área encargada de llevar a cabo la administración y control de personal, lo cual incluye la integración y actualización de los expedientes laborales.</w:t>
      </w:r>
    </w:p>
    <w:p w14:paraId="657AF350" w14:textId="38D52013" w:rsidR="00CB5E03" w:rsidRDefault="00CB5E03" w:rsidP="008D7D0A">
      <w:pPr>
        <w:spacing w:after="0" w:line="360" w:lineRule="auto"/>
        <w:rPr>
          <w:rFonts w:eastAsia="Calibri" w:cs="Tahoma"/>
          <w:bCs/>
        </w:rPr>
      </w:pPr>
    </w:p>
    <w:p w14:paraId="20880E59" w14:textId="20E321F8" w:rsidR="00A65186" w:rsidRPr="003614B2" w:rsidRDefault="00A65186" w:rsidP="008D7D0A">
      <w:pPr>
        <w:spacing w:after="0" w:line="360" w:lineRule="auto"/>
      </w:pPr>
      <w:bookmarkStart w:id="3" w:name="_Hlk76480431"/>
      <w:r w:rsidRPr="003614B2">
        <w:t xml:space="preserve">Como se logra observar, el Sujeto Obligado tiene competencia para conocer de la información solicitada, pues </w:t>
      </w:r>
      <w:r w:rsidR="008D7D0A">
        <w:t xml:space="preserve">cuenta </w:t>
      </w:r>
      <w:r w:rsidR="00CB5E03">
        <w:t>con la Dirección de Recursos Humanos y Desarrollo de Personal, encargada de ver todas las cuestiones relacionadas con los expedientes laborales</w:t>
      </w:r>
      <w:r w:rsidRPr="003614B2">
        <w:t>; por lo cual, 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1E9B3970" w14:textId="77777777" w:rsidR="00A65186" w:rsidRPr="003614B2" w:rsidRDefault="00A65186" w:rsidP="008D7D0A">
      <w:pPr>
        <w:spacing w:after="0" w:line="360" w:lineRule="auto"/>
      </w:pPr>
    </w:p>
    <w:p w14:paraId="739EB7FD" w14:textId="35B14178" w:rsidR="00A65186" w:rsidRPr="00E24DF1" w:rsidRDefault="00A65186" w:rsidP="008D7D0A">
      <w:pPr>
        <w:spacing w:after="0" w:line="360" w:lineRule="auto"/>
        <w:rPr>
          <w:rFonts w:eastAsia="Times New Roman" w:cs="Tahoma"/>
          <w:bCs/>
          <w:iCs/>
          <w:color w:val="auto"/>
          <w:lang w:val="es-ES" w:eastAsia="es-ES"/>
        </w:rPr>
      </w:pPr>
      <w:r w:rsidRPr="003614B2">
        <w:t xml:space="preserve">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8A313EC" w14:textId="06373D94" w:rsidR="00547EDB" w:rsidRDefault="00547EDB" w:rsidP="008D7D0A">
      <w:pPr>
        <w:spacing w:after="0" w:line="360" w:lineRule="auto"/>
        <w:rPr>
          <w:rFonts w:eastAsia="Times New Roman" w:cs="Tahoma"/>
          <w:bCs/>
          <w:color w:val="auto"/>
          <w:lang w:val="es-ES_tradnl" w:eastAsia="es-ES"/>
        </w:rPr>
      </w:pPr>
    </w:p>
    <w:bookmarkEnd w:id="3"/>
    <w:p w14:paraId="66FCC587" w14:textId="77777777" w:rsidR="00051642" w:rsidRPr="003D5B55" w:rsidRDefault="00051642" w:rsidP="008D7D0A">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D7D0A">
      <w:pPr>
        <w:spacing w:after="0" w:line="360" w:lineRule="auto"/>
        <w:contextualSpacing/>
        <w:rPr>
          <w:rFonts w:eastAsia="Calibri" w:cs="Tahoma"/>
          <w:b/>
          <w:color w:val="000000"/>
          <w:highlight w:val="yellow"/>
        </w:rPr>
      </w:pPr>
    </w:p>
    <w:p w14:paraId="597662B2" w14:textId="117C6463" w:rsidR="00051642" w:rsidRPr="00695E2F" w:rsidRDefault="00051642" w:rsidP="008D7D0A">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w:t>
      </w:r>
      <w:r w:rsidR="008E2DA1">
        <w:rPr>
          <w:rFonts w:eastAsia="Times New Roman" w:cs="Tahoma"/>
          <w:color w:val="auto"/>
          <w:lang w:eastAsia="es-ES"/>
        </w:rPr>
        <w:t>s</w:t>
      </w:r>
      <w:r>
        <w:rPr>
          <w:rFonts w:eastAsia="Times New Roman" w:cs="Tahoma"/>
          <w:color w:val="auto"/>
          <w:lang w:eastAsia="es-ES"/>
        </w:rPr>
        <w:t xml:space="preserve"> solicitud</w:t>
      </w:r>
      <w:r w:rsidR="008E2DA1">
        <w:rPr>
          <w:rFonts w:eastAsia="Times New Roman" w:cs="Tahoma"/>
          <w:color w:val="auto"/>
          <w:lang w:eastAsia="es-ES"/>
        </w:rPr>
        <w:t>es</w:t>
      </w:r>
      <w:r>
        <w:rPr>
          <w:rFonts w:eastAsia="Times New Roman" w:cs="Tahoma"/>
          <w:color w:val="auto"/>
          <w:lang w:eastAsia="es-ES"/>
        </w:rPr>
        <w:t xml:space="preserve"> de información pública con número</w:t>
      </w:r>
      <w:r w:rsidR="008E2DA1">
        <w:rPr>
          <w:rFonts w:eastAsia="Times New Roman" w:cs="Tahoma"/>
          <w:color w:val="auto"/>
          <w:lang w:eastAsia="es-ES"/>
        </w:rPr>
        <w:t xml:space="preserve"> </w:t>
      </w:r>
      <w:r w:rsidR="00C048C3">
        <w:rPr>
          <w:rFonts w:eastAsia="Times New Roman" w:cs="Tahoma"/>
          <w:color w:val="auto"/>
          <w:lang w:eastAsia="es-ES"/>
        </w:rPr>
        <w:t>00007/AXAPUSCO/IP/2022</w:t>
      </w:r>
      <w:r w:rsidR="003614B2" w:rsidRPr="003614B2">
        <w:rPr>
          <w:rFonts w:eastAsia="Times New Roman" w:cs="Tahoma"/>
          <w:color w:val="auto"/>
          <w:lang w:eastAsia="es-ES"/>
        </w:rPr>
        <w:t xml:space="preserve"> y </w:t>
      </w:r>
      <w:r w:rsidR="00C048C3">
        <w:rPr>
          <w:rFonts w:eastAsia="Times New Roman" w:cs="Tahoma"/>
          <w:color w:val="auto"/>
          <w:lang w:eastAsia="es-ES"/>
        </w:rPr>
        <w:t>00008/AXAPUSCO/IP/2022</w:t>
      </w:r>
      <w:r w:rsidRPr="00DC77CC">
        <w:rPr>
          <w:rFonts w:eastAsia="Times New Roman" w:cs="Tahoma"/>
          <w:iCs/>
          <w:color w:val="auto"/>
          <w:lang w:eastAsia="es-ES"/>
        </w:rPr>
        <w:t>.</w:t>
      </w:r>
    </w:p>
    <w:p w14:paraId="42B304F1" w14:textId="77777777" w:rsidR="00104C84" w:rsidRDefault="00104C84" w:rsidP="008D7D0A">
      <w:pPr>
        <w:spacing w:after="0" w:line="360" w:lineRule="auto"/>
        <w:rPr>
          <w:rFonts w:eastAsia="Times New Roman" w:cs="Tahoma"/>
          <w:b/>
          <w:bCs/>
          <w:iCs/>
          <w:color w:val="auto"/>
          <w:lang w:eastAsia="es-ES"/>
        </w:rPr>
      </w:pPr>
    </w:p>
    <w:p w14:paraId="1B1F6A58" w14:textId="5A8283E7" w:rsidR="00051642" w:rsidRDefault="00051642" w:rsidP="008D7D0A">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60258EE2" w14:textId="77777777" w:rsidR="008D7D0A" w:rsidRPr="00695E2F" w:rsidRDefault="008D7D0A" w:rsidP="008D7D0A">
      <w:pPr>
        <w:autoSpaceDE w:val="0"/>
        <w:autoSpaceDN w:val="0"/>
        <w:adjustRightInd w:val="0"/>
        <w:spacing w:after="0" w:line="360" w:lineRule="auto"/>
        <w:rPr>
          <w:rFonts w:eastAsia="Calibri" w:cs="Tahoma"/>
          <w:b/>
          <w:bCs/>
          <w:iCs/>
          <w:color w:val="auto"/>
          <w:lang w:val="es-ES"/>
        </w:rPr>
      </w:pPr>
    </w:p>
    <w:p w14:paraId="616AF252" w14:textId="6DA488C2" w:rsidR="00051642" w:rsidRDefault="00051642" w:rsidP="008D7D0A">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w:t>
      </w:r>
      <w:r w:rsidR="00C048C3">
        <w:rPr>
          <w:rFonts w:eastAsia="Calibri" w:cs="Tahoma"/>
          <w:bCs/>
          <w:iCs/>
          <w:color w:val="auto"/>
          <w:lang w:val="es-ES"/>
        </w:rPr>
        <w:t>Ayuntamiento de Axapusco</w:t>
      </w:r>
      <w:r w:rsidR="003614B2">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w:t>
      </w:r>
      <w:r w:rsidR="008E2DA1">
        <w:rPr>
          <w:rFonts w:eastAsia="Calibri" w:cs="Tahoma"/>
          <w:bCs/>
          <w:iCs/>
          <w:color w:val="auto"/>
          <w:lang w:val="es-ES"/>
        </w:rPr>
        <w:t>s</w:t>
      </w:r>
      <w:r>
        <w:rPr>
          <w:rFonts w:eastAsia="Calibri" w:cs="Tahoma"/>
          <w:bCs/>
          <w:iCs/>
          <w:color w:val="auto"/>
          <w:lang w:val="es-ES"/>
        </w:rPr>
        <w:t xml:space="preserve"> solicitud</w:t>
      </w:r>
      <w:r w:rsidR="008E2DA1">
        <w:rPr>
          <w:rFonts w:eastAsia="Calibri" w:cs="Tahoma"/>
          <w:bCs/>
          <w:iCs/>
          <w:color w:val="auto"/>
          <w:lang w:val="es-ES"/>
        </w:rPr>
        <w:t xml:space="preserve">es </w:t>
      </w:r>
      <w:r>
        <w:rPr>
          <w:rFonts w:eastAsia="Calibri" w:cs="Tahoma"/>
          <w:bCs/>
          <w:iCs/>
          <w:color w:val="auto"/>
          <w:lang w:val="es-ES"/>
        </w:rPr>
        <w:t xml:space="preserve">y en su caso, proporcionarle </w:t>
      </w:r>
      <w:r w:rsidR="00DC77CC">
        <w:rPr>
          <w:rFonts w:eastAsia="Calibri" w:cs="Tahoma"/>
          <w:bCs/>
          <w:iCs/>
          <w:color w:val="auto"/>
          <w:lang w:val="es-ES"/>
        </w:rPr>
        <w:t>los documentos donde conste lo peticionado.</w:t>
      </w:r>
    </w:p>
    <w:p w14:paraId="25D791CC" w14:textId="77777777" w:rsidR="009270EA" w:rsidRPr="00695E2F" w:rsidRDefault="009270EA" w:rsidP="008D7D0A">
      <w:pPr>
        <w:widowControl w:val="0"/>
        <w:autoSpaceDE w:val="0"/>
        <w:autoSpaceDN w:val="0"/>
        <w:adjustRightInd w:val="0"/>
        <w:spacing w:after="0" w:line="360" w:lineRule="auto"/>
        <w:rPr>
          <w:rFonts w:eastAsia="Calibri" w:cs="Tahoma"/>
          <w:bCs/>
          <w:iCs/>
          <w:color w:val="auto"/>
          <w:lang w:val="es-ES"/>
        </w:rPr>
      </w:pPr>
    </w:p>
    <w:p w14:paraId="53ACE839" w14:textId="6C29755A" w:rsidR="00051642" w:rsidRDefault="00051642" w:rsidP="008D7D0A">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Pr>
          <w:rFonts w:eastAsia="Calibri" w:cs="Tahoma"/>
          <w:bCs/>
          <w:iCs/>
          <w:color w:val="auto"/>
          <w:lang w:val="es-ES" w:eastAsia="es-ES_tradnl"/>
        </w:rPr>
        <w:t xml:space="preserve"> </w:t>
      </w:r>
      <w:r w:rsidRPr="00695E2F">
        <w:rPr>
          <w:rFonts w:eastAsia="Calibri" w:cs="Tahoma"/>
          <w:bCs/>
          <w:iCs/>
          <w:color w:val="auto"/>
        </w:rPr>
        <w:t xml:space="preserve">La labor </w:t>
      </w:r>
      <w:r w:rsidR="008D7D0A">
        <w:rPr>
          <w:rFonts w:eastAsia="Calibri" w:cs="Tahoma"/>
          <w:bCs/>
          <w:iCs/>
          <w:color w:val="auto"/>
        </w:rPr>
        <w:t>del Instituto</w:t>
      </w:r>
      <w:r w:rsidRPr="00695E2F">
        <w:rPr>
          <w:rFonts w:eastAsia="Calibri" w:cs="Tahoma"/>
          <w:bCs/>
          <w:iCs/>
          <w:color w:val="auto"/>
        </w:rPr>
        <w:t>, es apoyar a la población a acceder a la información pública y garantizar la protección de sus datos personales.</w:t>
      </w:r>
    </w:p>
    <w:p w14:paraId="0D87F8F5" w14:textId="77777777" w:rsidR="00CB5E03" w:rsidRPr="00695E2F" w:rsidRDefault="00CB5E03" w:rsidP="008D7D0A">
      <w:pPr>
        <w:spacing w:after="0" w:line="360" w:lineRule="auto"/>
        <w:rPr>
          <w:rFonts w:eastAsia="Calibri" w:cs="Tahoma"/>
          <w:bCs/>
          <w:iCs/>
          <w:color w:val="auto"/>
        </w:rPr>
      </w:pPr>
    </w:p>
    <w:p w14:paraId="1352EB4E" w14:textId="77777777" w:rsidR="00051642" w:rsidRPr="003D5B55" w:rsidRDefault="00051642" w:rsidP="008D7D0A">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C859BD2" w:rsidR="00051642" w:rsidRDefault="00051642" w:rsidP="008D7D0A">
      <w:pPr>
        <w:spacing w:after="0" w:line="360" w:lineRule="auto"/>
        <w:rPr>
          <w:rFonts w:eastAsia="Times New Roman" w:cs="Tahoma"/>
          <w:bCs/>
          <w:color w:val="auto"/>
          <w:lang w:eastAsia="es-ES"/>
        </w:rPr>
      </w:pPr>
    </w:p>
    <w:p w14:paraId="11C3016C" w14:textId="6E550D86" w:rsidR="008D7D0A" w:rsidRDefault="00051642" w:rsidP="008D7D0A">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C048C3">
        <w:rPr>
          <w:rFonts w:eastAsia="Times New Roman" w:cs="Tahoma"/>
          <w:bCs/>
          <w:color w:val="auto"/>
          <w:lang w:eastAsia="es-ES"/>
        </w:rPr>
        <w:t>Ayuntamiento de Axapusco</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CB5E03">
        <w:rPr>
          <w:rFonts w:eastAsia="Times New Roman" w:cs="Tahoma"/>
          <w:bCs/>
          <w:color w:val="auto"/>
          <w:lang w:eastAsia="es-ES"/>
        </w:rPr>
        <w:t>; sobre el tema</w:t>
      </w:r>
      <w:r w:rsidRPr="003D5B55">
        <w:rPr>
          <w:rFonts w:eastAsia="Times New Roman" w:cs="Tahoma"/>
          <w:bCs/>
          <w:color w:val="auto"/>
          <w:lang w:eastAsia="es-ES"/>
        </w:rPr>
        <w:t xml:space="preserve">, el artículo 36, fracción X, del ordenamiento jurídico en cita, establece que es atribución de este Instituto hacer del conocimiento del Órgano Interno de Control o equivalente de cada Sujeto Obligado las infracciones a esta Ley. </w:t>
      </w:r>
    </w:p>
    <w:p w14:paraId="17E3A9CA" w14:textId="77777777" w:rsidR="008D7D0A" w:rsidRDefault="008D7D0A" w:rsidP="008D7D0A">
      <w:pPr>
        <w:spacing w:after="0" w:line="360" w:lineRule="auto"/>
        <w:rPr>
          <w:rFonts w:eastAsia="Times New Roman" w:cs="Tahoma"/>
          <w:bCs/>
          <w:color w:val="auto"/>
          <w:lang w:eastAsia="es-ES"/>
        </w:rPr>
      </w:pPr>
    </w:p>
    <w:p w14:paraId="3CFD189B" w14:textId="639CF804" w:rsidR="00051642" w:rsidRDefault="00051642" w:rsidP="008D7D0A">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D7D0A">
      <w:pPr>
        <w:spacing w:after="0" w:line="360" w:lineRule="auto"/>
        <w:rPr>
          <w:rFonts w:eastAsia="Times New Roman" w:cs="Tahoma"/>
          <w:bCs/>
          <w:color w:val="auto"/>
          <w:lang w:eastAsia="es-ES"/>
        </w:rPr>
      </w:pPr>
    </w:p>
    <w:p w14:paraId="54A5D1EB" w14:textId="77777777" w:rsidR="00051642" w:rsidRPr="003D5B55" w:rsidRDefault="00051642" w:rsidP="008D7D0A">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8D7D0A">
      <w:pPr>
        <w:spacing w:after="0" w:line="360" w:lineRule="auto"/>
        <w:rPr>
          <w:rFonts w:eastAsia="Times New Roman" w:cs="Tahoma"/>
          <w:bCs/>
          <w:color w:val="auto"/>
          <w:lang w:eastAsia="es-ES"/>
        </w:rPr>
      </w:pPr>
    </w:p>
    <w:p w14:paraId="6D41BE4A" w14:textId="77777777" w:rsidR="00051642" w:rsidRDefault="00051642" w:rsidP="008D7D0A">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1C87D37E" w14:textId="34667AD7" w:rsidR="008D7D0A" w:rsidRDefault="008D7D0A" w:rsidP="008D7D0A">
      <w:pPr>
        <w:spacing w:after="0" w:line="360" w:lineRule="auto"/>
        <w:rPr>
          <w:rFonts w:eastAsia="Times New Roman" w:cs="Tahoma"/>
          <w:bCs/>
          <w:color w:val="auto"/>
          <w:lang w:eastAsia="es-ES"/>
        </w:rPr>
      </w:pPr>
    </w:p>
    <w:p w14:paraId="5A83478C" w14:textId="77777777" w:rsidR="00CB5E03" w:rsidRDefault="00CB5E03" w:rsidP="008D7D0A">
      <w:pPr>
        <w:spacing w:after="0" w:line="360" w:lineRule="auto"/>
        <w:rPr>
          <w:rFonts w:eastAsia="Times New Roman" w:cs="Tahoma"/>
          <w:bCs/>
          <w:color w:val="auto"/>
          <w:lang w:eastAsia="es-ES"/>
        </w:rPr>
      </w:pPr>
    </w:p>
    <w:p w14:paraId="16F9CAF4" w14:textId="1B0E86BC" w:rsidR="00051642" w:rsidRDefault="00051642" w:rsidP="008D7D0A">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75395DE" w14:textId="77777777" w:rsidR="00DC77CC" w:rsidRDefault="00DC77CC" w:rsidP="008D7D0A">
      <w:pPr>
        <w:spacing w:after="0" w:line="360" w:lineRule="auto"/>
        <w:rPr>
          <w:rFonts w:eastAsia="Times New Roman" w:cs="Tahoma"/>
          <w:bCs/>
          <w:color w:val="auto"/>
          <w:lang w:eastAsia="es-ES"/>
        </w:rPr>
      </w:pPr>
    </w:p>
    <w:p w14:paraId="77BDAE25" w14:textId="77777777" w:rsidR="00051642" w:rsidRPr="003D5B55" w:rsidRDefault="00051642" w:rsidP="008D7D0A">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D7D0A">
      <w:pPr>
        <w:spacing w:after="0" w:line="360" w:lineRule="auto"/>
        <w:ind w:right="113"/>
        <w:rPr>
          <w:rFonts w:eastAsia="Times New Roman" w:cs="Arial"/>
          <w:b/>
          <w:color w:val="auto"/>
          <w:lang w:eastAsia="es-ES"/>
        </w:rPr>
      </w:pPr>
    </w:p>
    <w:p w14:paraId="0D24B3F1" w14:textId="1C9E46FA" w:rsidR="00051642" w:rsidRPr="00D13FCC" w:rsidRDefault="00051642" w:rsidP="008D7D0A">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8E2DA1">
        <w:rPr>
          <w:rFonts w:eastAsia="Calibri" w:cs="Tahoma"/>
          <w:bCs/>
          <w:color w:val="auto"/>
        </w:rPr>
        <w:t>los</w:t>
      </w:r>
      <w:r>
        <w:rPr>
          <w:rFonts w:eastAsia="Calibri" w:cs="Tahoma"/>
          <w:bCs/>
          <w:color w:val="auto"/>
        </w:rPr>
        <w:t xml:space="preserve"> Recurso</w:t>
      </w:r>
      <w:r w:rsidR="008E2DA1">
        <w:rPr>
          <w:rFonts w:eastAsia="Calibri" w:cs="Tahoma"/>
          <w:bCs/>
          <w:color w:val="auto"/>
        </w:rPr>
        <w:t>s</w:t>
      </w:r>
      <w:r>
        <w:rPr>
          <w:rFonts w:eastAsia="Calibri" w:cs="Tahoma"/>
          <w:bCs/>
          <w:color w:val="auto"/>
        </w:rPr>
        <w:t xml:space="preserve"> de Revisión </w:t>
      </w:r>
      <w:r w:rsidR="00C048C3">
        <w:rPr>
          <w:rFonts w:eastAsia="Calibri" w:cs="Tahoma"/>
          <w:bCs/>
          <w:color w:val="auto"/>
        </w:rPr>
        <w:t>00931/INFOEM/IP/RR/2022</w:t>
      </w:r>
      <w:r w:rsidR="008E2DA1">
        <w:rPr>
          <w:rFonts w:eastAsia="Calibri" w:cs="Tahoma"/>
          <w:bCs/>
          <w:color w:val="auto"/>
        </w:rPr>
        <w:t xml:space="preserve">y </w:t>
      </w:r>
      <w:r w:rsidR="00C048C3">
        <w:rPr>
          <w:rFonts w:eastAsia="Calibri" w:cs="Tahoma"/>
          <w:bCs/>
          <w:color w:val="auto"/>
        </w:rPr>
        <w:t>00932/INFOEM/IP/RR/2022</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4B3AA343" w14:textId="77777777" w:rsidR="008D7D0A" w:rsidRPr="00D13FCC" w:rsidRDefault="008D7D0A" w:rsidP="008D7D0A">
      <w:pPr>
        <w:spacing w:after="0" w:line="360" w:lineRule="auto"/>
        <w:rPr>
          <w:rFonts w:eastAsia="Times New Roman" w:cs="Tahoma"/>
          <w:b/>
          <w:bCs/>
          <w:color w:val="auto"/>
          <w:lang w:eastAsia="es-ES"/>
        </w:rPr>
      </w:pPr>
    </w:p>
    <w:p w14:paraId="31A1F7E6" w14:textId="39DE6819" w:rsidR="00051642" w:rsidRPr="00FA7B52" w:rsidRDefault="00051642" w:rsidP="008D7D0A">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a la</w:t>
      </w:r>
      <w:r w:rsidR="008E2DA1">
        <w:rPr>
          <w:rFonts w:eastAsia="Calibri" w:cs="Tahoma"/>
          <w:bCs/>
          <w:color w:val="auto"/>
        </w:rPr>
        <w:t>s</w:t>
      </w:r>
      <w:r>
        <w:rPr>
          <w:rFonts w:eastAsia="Calibri" w:cs="Tahoma"/>
          <w:bCs/>
          <w:color w:val="auto"/>
        </w:rPr>
        <w:t xml:space="preserve"> solicitud</w:t>
      </w:r>
      <w:r w:rsidR="008E2DA1">
        <w:rPr>
          <w:rFonts w:eastAsia="Calibri" w:cs="Tahoma"/>
          <w:bCs/>
          <w:color w:val="auto"/>
        </w:rPr>
        <w:t>es</w:t>
      </w:r>
      <w:r>
        <w:rPr>
          <w:rFonts w:eastAsia="Calibri" w:cs="Tahoma"/>
          <w:bCs/>
          <w:color w:val="auto"/>
        </w:rPr>
        <w:t xml:space="preserve"> de acceso a la información </w:t>
      </w:r>
      <w:r w:rsidR="00C048C3">
        <w:rPr>
          <w:rFonts w:cs="Tahoma"/>
          <w:iCs/>
          <w:color w:val="0D0D0D" w:themeColor="text1" w:themeTint="F2"/>
        </w:rPr>
        <w:t>00007/AXAPUSCO/IP/2022</w:t>
      </w:r>
      <w:r w:rsidR="003614B2" w:rsidRPr="003614B2">
        <w:rPr>
          <w:rFonts w:cs="Tahoma"/>
          <w:iCs/>
          <w:color w:val="0D0D0D" w:themeColor="text1" w:themeTint="F2"/>
        </w:rPr>
        <w:t xml:space="preserve"> y </w:t>
      </w:r>
      <w:r w:rsidR="00C048C3">
        <w:rPr>
          <w:rFonts w:cs="Tahoma"/>
          <w:iCs/>
          <w:color w:val="0D0D0D" w:themeColor="text1" w:themeTint="F2"/>
        </w:rPr>
        <w:t>00008/AXAPUSCO/IP/2022</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8D7D0A">
      <w:pPr>
        <w:spacing w:after="0" w:line="360" w:lineRule="auto"/>
        <w:ind w:right="-93"/>
        <w:rPr>
          <w:rFonts w:eastAsia="Calibri" w:cs="Tahoma"/>
          <w:bCs/>
          <w:color w:val="auto"/>
        </w:rPr>
      </w:pPr>
    </w:p>
    <w:p w14:paraId="524ED91A" w14:textId="77777777" w:rsidR="00051642" w:rsidRPr="00D13FCC" w:rsidRDefault="00051642" w:rsidP="008D7D0A">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8D7D0A">
      <w:pPr>
        <w:spacing w:after="0" w:line="360" w:lineRule="auto"/>
        <w:rPr>
          <w:rFonts w:eastAsia="Calibri" w:cs="Tahoma"/>
          <w:b/>
          <w:bCs/>
          <w:color w:val="auto"/>
        </w:rPr>
      </w:pPr>
    </w:p>
    <w:p w14:paraId="28A4B1B4" w14:textId="795C9D99" w:rsidR="00051642" w:rsidRDefault="00051642" w:rsidP="008D7D0A">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F079C98" w14:textId="77777777" w:rsidR="002302CE" w:rsidRPr="00D13FCC" w:rsidRDefault="002302CE" w:rsidP="008D7D0A">
      <w:pPr>
        <w:spacing w:after="0" w:line="360" w:lineRule="auto"/>
        <w:rPr>
          <w:rFonts w:eastAsia="Times New Roman" w:cs="Tahoma"/>
          <w:i/>
          <w:color w:val="auto"/>
          <w:lang w:eastAsia="es-ES"/>
        </w:rPr>
      </w:pPr>
    </w:p>
    <w:p w14:paraId="64C23565" w14:textId="62463A46" w:rsidR="00104C84" w:rsidRPr="005325F4" w:rsidRDefault="00051642" w:rsidP="008D7D0A">
      <w:pPr>
        <w:spacing w:after="0" w:line="360" w:lineRule="auto"/>
      </w:pPr>
      <w:r w:rsidRPr="00D13FCC">
        <w:rPr>
          <w:rFonts w:eastAsia="Calibri"/>
          <w:b/>
          <w:bCs/>
          <w:iCs/>
          <w:lang w:val="es-ES" w:eastAsia="es-ES"/>
        </w:rPr>
        <w:t>QUINTO</w:t>
      </w:r>
      <w:r w:rsidRPr="00D13FCC">
        <w:rPr>
          <w:rFonts w:eastAsia="Calibri"/>
          <w:bCs/>
          <w:iCs/>
          <w:lang w:val="es-ES" w:eastAsia="es-ES"/>
        </w:rPr>
        <w:t>.</w:t>
      </w:r>
      <w:r w:rsidRPr="00D13FCC">
        <w:rPr>
          <w:b/>
          <w:lang w:eastAsia="es-ES"/>
        </w:rPr>
        <w:t>NOTIFÍQUESE</w:t>
      </w:r>
      <w:r w:rsidRPr="00D13FCC">
        <w:rPr>
          <w:lang w:eastAsia="es-ES"/>
        </w:rPr>
        <w:t xml:space="preserve"> </w:t>
      </w:r>
      <w:r w:rsidR="005325F4" w:rsidRPr="005325F4">
        <w:rPr>
          <w:lang w:eastAsia="es-ES"/>
        </w:rPr>
        <w:t xml:space="preserve">al </w:t>
      </w:r>
      <w:r w:rsidR="005325F4" w:rsidRPr="005325F4">
        <w:t>Recurrente la presente Resolución, a través del Sistema de</w:t>
      </w:r>
      <w:r w:rsidR="005325F4">
        <w:t xml:space="preserve"> </w:t>
      </w:r>
      <w:r w:rsidR="005325F4" w:rsidRPr="005325F4">
        <w:t>Acceso a la Información Mexiquense (SAIMEX); asimismo, se hace de su conocimiento</w:t>
      </w:r>
      <w:r w:rsidR="005325F4">
        <w:t xml:space="preserve"> </w:t>
      </w:r>
      <w:r w:rsidR="005325F4" w:rsidRPr="005325F4">
        <w:t>que de conformidad con lo establecido en el artículo 196 de la Ley de Transparencia y</w:t>
      </w:r>
      <w:r w:rsidR="005325F4">
        <w:t xml:space="preserve"> </w:t>
      </w:r>
      <w:r w:rsidR="005325F4" w:rsidRPr="005325F4">
        <w:t>Acceso a la Información Pública del Estado de México y Municipios, podrá promover el</w:t>
      </w:r>
      <w:r w:rsidR="005325F4">
        <w:t xml:space="preserve"> </w:t>
      </w:r>
      <w:r w:rsidR="005325F4" w:rsidRPr="005325F4">
        <w:t>Municipios, podrá promover el Juicio de Amparo en los términos de las leyes aplicables.</w:t>
      </w:r>
    </w:p>
    <w:p w14:paraId="5F4145DB" w14:textId="77777777" w:rsidR="005325F4" w:rsidRPr="00D13FCC" w:rsidRDefault="005325F4" w:rsidP="008D7D0A">
      <w:pPr>
        <w:spacing w:after="0" w:line="360" w:lineRule="auto"/>
        <w:rPr>
          <w:rFonts w:eastAsia="Times New Roman" w:cs="Tahoma"/>
          <w:color w:val="auto"/>
          <w:lang w:eastAsia="es-ES"/>
        </w:rPr>
      </w:pPr>
    </w:p>
    <w:p w14:paraId="2606DD75" w14:textId="77777777" w:rsidR="00051642" w:rsidRPr="00546DEA" w:rsidRDefault="00051642" w:rsidP="008D7D0A">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D7D0A">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D7D0A">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8E627C">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8D7D0A">
      <w:pPr>
        <w:spacing w:after="0" w:line="360" w:lineRule="auto"/>
        <w:ind w:right="-93"/>
        <w:rPr>
          <w:rFonts w:eastAsia="Calibri" w:cs="Tahoma"/>
          <w:bCs/>
          <w:color w:val="auto"/>
        </w:rPr>
      </w:pPr>
    </w:p>
    <w:p w14:paraId="2C209EB6" w14:textId="1BD8BF7F" w:rsidR="00966CA6" w:rsidRDefault="007F2C33" w:rsidP="008D7D0A">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D4595">
        <w:rPr>
          <w:rFonts w:eastAsia="Calibri" w:cs="Tahoma"/>
          <w:lang w:val="es-ES" w:eastAsia="es-ES_tradnl"/>
        </w:rPr>
        <w:t>NOVENA</w:t>
      </w:r>
      <w:r w:rsidRPr="00445101">
        <w:rPr>
          <w:rFonts w:eastAsia="Calibri" w:cs="Tahoma"/>
          <w:lang w:val="es-ES" w:eastAsia="es-ES_tradnl"/>
        </w:rPr>
        <w:t xml:space="preserve"> SESIÓN ORDINARIA, CELEBRADA EL </w:t>
      </w:r>
      <w:r w:rsidR="005D4595">
        <w:rPr>
          <w:rFonts w:eastAsia="Calibri" w:cs="Tahoma"/>
          <w:lang w:val="es-ES" w:eastAsia="es-ES_tradnl"/>
        </w:rPr>
        <w:t>NUEVE DE MARZO</w:t>
      </w:r>
      <w:r w:rsidRPr="00445101">
        <w:rPr>
          <w:rFonts w:eastAsia="Calibri" w:cs="Tahoma"/>
          <w:lang w:val="es-ES" w:eastAsia="es-ES_tradnl"/>
        </w:rPr>
        <w:t xml:space="preserve"> DE DOS MIL VEINTI</w:t>
      </w:r>
      <w:r w:rsidR="00E64AB0">
        <w:rPr>
          <w:rFonts w:eastAsia="Calibri" w:cs="Tahoma"/>
          <w:lang w:val="es-ES" w:eastAsia="es-ES_tradnl"/>
        </w:rPr>
        <w:t>DÓS</w:t>
      </w:r>
      <w:r w:rsidRPr="00445101">
        <w:rPr>
          <w:rFonts w:eastAsia="Calibri" w:cs="Tahoma"/>
          <w:lang w:val="es-ES" w:eastAsia="es-ES_tradnl"/>
        </w:rPr>
        <w:t>, ANTE EL SECRETARIO TÉCNICO DEL PLENO, ALEXIS TAPIA RAMÍREZ</w:t>
      </w:r>
      <w:r w:rsidR="00110D79">
        <w:rPr>
          <w:rFonts w:eastAsia="Calibri" w:cs="Tahoma"/>
          <w:lang w:val="es-ES" w:eastAsia="es-ES_tradnl"/>
        </w:rPr>
        <w:t>.</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DBD2" w14:textId="77777777" w:rsidR="00E22E35" w:rsidRDefault="00E22E35" w:rsidP="00051642">
      <w:pPr>
        <w:spacing w:after="0" w:line="240" w:lineRule="auto"/>
      </w:pPr>
      <w:r>
        <w:separator/>
      </w:r>
    </w:p>
  </w:endnote>
  <w:endnote w:type="continuationSeparator" w:id="0">
    <w:p w14:paraId="08D983F5" w14:textId="77777777" w:rsidR="00E22E35" w:rsidRDefault="00E22E35"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E22E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234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2348">
              <w:rPr>
                <w:b/>
                <w:bCs/>
                <w:noProof/>
              </w:rPr>
              <w:t>20</w:t>
            </w:r>
            <w:r>
              <w:rPr>
                <w:b/>
                <w:bCs/>
                <w:sz w:val="24"/>
                <w:szCs w:val="24"/>
              </w:rPr>
              <w:fldChar w:fldCharType="end"/>
            </w:r>
          </w:p>
        </w:sdtContent>
      </w:sdt>
    </w:sdtContent>
  </w:sdt>
  <w:p w14:paraId="148ABC98" w14:textId="77777777" w:rsidR="00881E53" w:rsidRDefault="00E22E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8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821">
              <w:rPr>
                <w:b/>
                <w:bCs/>
                <w:noProof/>
              </w:rPr>
              <w:t>20</w:t>
            </w:r>
            <w:r>
              <w:rPr>
                <w:b/>
                <w:bCs/>
                <w:sz w:val="24"/>
                <w:szCs w:val="24"/>
              </w:rPr>
              <w:fldChar w:fldCharType="end"/>
            </w:r>
          </w:p>
        </w:sdtContent>
      </w:sdt>
    </w:sdtContent>
  </w:sdt>
  <w:p w14:paraId="0054A614" w14:textId="77777777" w:rsidR="00881E53" w:rsidRDefault="00E22E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904C" w14:textId="77777777" w:rsidR="00E22E35" w:rsidRDefault="00E22E35" w:rsidP="00051642">
      <w:pPr>
        <w:spacing w:after="0" w:line="240" w:lineRule="auto"/>
      </w:pPr>
      <w:r>
        <w:separator/>
      </w:r>
    </w:p>
  </w:footnote>
  <w:footnote w:type="continuationSeparator" w:id="0">
    <w:p w14:paraId="5D38C60B" w14:textId="77777777" w:rsidR="00E22E35" w:rsidRDefault="00E22E35"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E22E35">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2"/>
    </w:tblGrid>
    <w:tr w:rsidR="00881E53" w:rsidRPr="00E152D8" w14:paraId="38C70F26" w14:textId="77777777" w:rsidTr="006606A5">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65B05558" w14:textId="4C1C89B2" w:rsidR="00881E53" w:rsidRPr="00051642" w:rsidRDefault="00C048C3" w:rsidP="00B93061">
          <w:pPr>
            <w:tabs>
              <w:tab w:val="right" w:pos="8838"/>
            </w:tabs>
            <w:ind w:right="-32"/>
            <w:rPr>
              <w:rFonts w:eastAsia="Calibri" w:cs="Tahoma"/>
            </w:rPr>
          </w:pPr>
          <w:r>
            <w:rPr>
              <w:rFonts w:eastAsia="Calibri" w:cs="Tahoma"/>
              <w:lang w:val="es-MX"/>
            </w:rPr>
            <w:t>00931/INFOEM/IP/RR/2022</w:t>
          </w:r>
          <w:r w:rsidR="0032417C">
            <w:rPr>
              <w:rFonts w:eastAsia="Calibri" w:cs="Tahoma"/>
              <w:lang w:val="es-MX"/>
            </w:rPr>
            <w:t>y acumulado</w:t>
          </w:r>
        </w:p>
      </w:tc>
    </w:tr>
    <w:tr w:rsidR="00881E53" w:rsidRPr="00E152D8" w14:paraId="55B27BFC" w14:textId="77777777" w:rsidTr="006606A5">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6C35595F" w14:textId="28CB0AC6" w:rsidR="00881E53" w:rsidRPr="00051642" w:rsidRDefault="00C048C3" w:rsidP="00881E53">
          <w:pPr>
            <w:tabs>
              <w:tab w:val="right" w:pos="8838"/>
            </w:tabs>
            <w:ind w:left="-28" w:right="-32"/>
            <w:rPr>
              <w:rFonts w:eastAsia="Calibri" w:cs="Tahoma"/>
              <w:lang w:val="es-MX"/>
            </w:rPr>
          </w:pPr>
          <w:r>
            <w:rPr>
              <w:rFonts w:eastAsia="Calibri" w:cs="Tahoma"/>
              <w:lang w:val="es-MX"/>
            </w:rPr>
            <w:t>Ayuntamiento de Axapusco</w:t>
          </w:r>
        </w:p>
      </w:tc>
    </w:tr>
    <w:tr w:rsidR="00881E53" w:rsidRPr="00E152D8" w14:paraId="64299B43" w14:textId="77777777" w:rsidTr="006606A5">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E22E35"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81E53" w:rsidRPr="00E152D8" w14:paraId="6E5B10C8" w14:textId="77777777" w:rsidTr="00C048C3">
      <w:trPr>
        <w:trHeight w:val="132"/>
      </w:trPr>
      <w:tc>
        <w:tcPr>
          <w:tcW w:w="255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70CC72C0" w14:textId="688E45C4" w:rsidR="00881E53" w:rsidRPr="00051642" w:rsidRDefault="00C048C3" w:rsidP="00881E53">
          <w:pPr>
            <w:tabs>
              <w:tab w:val="right" w:pos="8838"/>
            </w:tabs>
            <w:ind w:left="-111" w:right="-32"/>
            <w:rPr>
              <w:rFonts w:eastAsia="Calibri" w:cs="Tahoma"/>
            </w:rPr>
          </w:pPr>
          <w:r>
            <w:rPr>
              <w:rFonts w:eastAsia="Calibri" w:cs="Tahoma"/>
              <w:lang w:val="es-MX"/>
            </w:rPr>
            <w:t xml:space="preserve">00931/INFOEM/IP/RR/2022 </w:t>
          </w:r>
          <w:r w:rsidR="005924C4">
            <w:rPr>
              <w:rFonts w:eastAsia="Calibri" w:cs="Tahoma"/>
              <w:lang w:val="es-MX"/>
            </w:rPr>
            <w:t>y acumulado</w:t>
          </w:r>
        </w:p>
      </w:tc>
    </w:tr>
    <w:tr w:rsidR="00881E53" w:rsidRPr="00E152D8" w14:paraId="43CEC0C7" w14:textId="77777777" w:rsidTr="00C048C3">
      <w:trPr>
        <w:trHeight w:val="132"/>
      </w:trPr>
      <w:tc>
        <w:tcPr>
          <w:tcW w:w="255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Pr>
        <w:p w14:paraId="267724E2" w14:textId="294017E2" w:rsidR="00881E53" w:rsidRPr="00E152D8" w:rsidRDefault="00E22E35" w:rsidP="00881E53">
          <w:pPr>
            <w:tabs>
              <w:tab w:val="right" w:pos="8838"/>
            </w:tabs>
            <w:ind w:left="-111" w:right="-109"/>
            <w:rPr>
              <w:rFonts w:eastAsia="Calibri" w:cs="Tahoma"/>
              <w:lang w:val="es-MX"/>
            </w:rPr>
          </w:pPr>
        </w:p>
      </w:tc>
    </w:tr>
    <w:tr w:rsidR="00881E53" w:rsidRPr="00E152D8" w14:paraId="30C3D119" w14:textId="77777777" w:rsidTr="00C048C3">
      <w:trPr>
        <w:trHeight w:val="261"/>
      </w:trPr>
      <w:tc>
        <w:tcPr>
          <w:tcW w:w="255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6E96F863" w14:textId="285099FB" w:rsidR="00881E53" w:rsidRPr="00051642" w:rsidRDefault="00C048C3" w:rsidP="005E139E">
          <w:pPr>
            <w:tabs>
              <w:tab w:val="right" w:pos="8838"/>
            </w:tabs>
            <w:ind w:left="-111" w:right="-32"/>
            <w:rPr>
              <w:rFonts w:eastAsia="Calibri" w:cs="Tahoma"/>
              <w:lang w:val="es-MX"/>
            </w:rPr>
          </w:pPr>
          <w:r>
            <w:rPr>
              <w:rFonts w:eastAsia="Calibri" w:cs="Tahoma"/>
              <w:lang w:val="es-MX"/>
            </w:rPr>
            <w:t>Ayuntamiento de Axapusco</w:t>
          </w:r>
        </w:p>
      </w:tc>
    </w:tr>
    <w:tr w:rsidR="00881E53" w:rsidRPr="00E152D8" w14:paraId="1C2055A9" w14:textId="77777777" w:rsidTr="00C048C3">
      <w:trPr>
        <w:trHeight w:val="261"/>
      </w:trPr>
      <w:tc>
        <w:tcPr>
          <w:tcW w:w="255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E22E35"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CF6E37"/>
    <w:multiLevelType w:val="hybridMultilevel"/>
    <w:tmpl w:val="5DF29A3E"/>
    <w:lvl w:ilvl="0" w:tplc="6E2E42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089748">
    <w:abstractNumId w:val="2"/>
  </w:num>
  <w:num w:numId="2" w16cid:durableId="165558153">
    <w:abstractNumId w:val="6"/>
  </w:num>
  <w:num w:numId="3" w16cid:durableId="1649552578">
    <w:abstractNumId w:val="3"/>
  </w:num>
  <w:num w:numId="4" w16cid:durableId="695084945">
    <w:abstractNumId w:val="4"/>
  </w:num>
  <w:num w:numId="5" w16cid:durableId="1146584950">
    <w:abstractNumId w:val="0"/>
  </w:num>
  <w:num w:numId="6" w16cid:durableId="1120031216">
    <w:abstractNumId w:val="1"/>
  </w:num>
  <w:num w:numId="7" w16cid:durableId="123621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0179"/>
    <w:rsid w:val="00051642"/>
    <w:rsid w:val="000E75D0"/>
    <w:rsid w:val="00104C84"/>
    <w:rsid w:val="00105647"/>
    <w:rsid w:val="00110D79"/>
    <w:rsid w:val="00141E35"/>
    <w:rsid w:val="00154C55"/>
    <w:rsid w:val="00183086"/>
    <w:rsid w:val="001B742E"/>
    <w:rsid w:val="001C3821"/>
    <w:rsid w:val="001C5157"/>
    <w:rsid w:val="001C7154"/>
    <w:rsid w:val="00211E2C"/>
    <w:rsid w:val="002302CE"/>
    <w:rsid w:val="0023114C"/>
    <w:rsid w:val="002A2C08"/>
    <w:rsid w:val="002E67F1"/>
    <w:rsid w:val="002F3441"/>
    <w:rsid w:val="0031732A"/>
    <w:rsid w:val="0032417C"/>
    <w:rsid w:val="00324999"/>
    <w:rsid w:val="003270B1"/>
    <w:rsid w:val="0035133F"/>
    <w:rsid w:val="00357735"/>
    <w:rsid w:val="003614B2"/>
    <w:rsid w:val="0037319D"/>
    <w:rsid w:val="00375CC2"/>
    <w:rsid w:val="00380E10"/>
    <w:rsid w:val="00382A3B"/>
    <w:rsid w:val="00384DCB"/>
    <w:rsid w:val="003A02DB"/>
    <w:rsid w:val="003A5172"/>
    <w:rsid w:val="003A6482"/>
    <w:rsid w:val="004270E2"/>
    <w:rsid w:val="004640F3"/>
    <w:rsid w:val="00470BAB"/>
    <w:rsid w:val="004A140A"/>
    <w:rsid w:val="004B4850"/>
    <w:rsid w:val="004D10C5"/>
    <w:rsid w:val="004E442D"/>
    <w:rsid w:val="00504AF0"/>
    <w:rsid w:val="0051175E"/>
    <w:rsid w:val="0052077F"/>
    <w:rsid w:val="005325F4"/>
    <w:rsid w:val="005369D0"/>
    <w:rsid w:val="005441C8"/>
    <w:rsid w:val="00547EDB"/>
    <w:rsid w:val="00580E11"/>
    <w:rsid w:val="005924C4"/>
    <w:rsid w:val="005D4595"/>
    <w:rsid w:val="006277C5"/>
    <w:rsid w:val="006606A5"/>
    <w:rsid w:val="006B4CAC"/>
    <w:rsid w:val="007A1B3A"/>
    <w:rsid w:val="007F211F"/>
    <w:rsid w:val="007F2C33"/>
    <w:rsid w:val="0080061B"/>
    <w:rsid w:val="00814577"/>
    <w:rsid w:val="00833D09"/>
    <w:rsid w:val="008567E8"/>
    <w:rsid w:val="008758BA"/>
    <w:rsid w:val="00894D31"/>
    <w:rsid w:val="00897D44"/>
    <w:rsid w:val="008D7D0A"/>
    <w:rsid w:val="008E2DA1"/>
    <w:rsid w:val="008E627C"/>
    <w:rsid w:val="0090301F"/>
    <w:rsid w:val="009270EA"/>
    <w:rsid w:val="00966CA6"/>
    <w:rsid w:val="009C40E0"/>
    <w:rsid w:val="009F1510"/>
    <w:rsid w:val="00A21969"/>
    <w:rsid w:val="00A65186"/>
    <w:rsid w:val="00A97A26"/>
    <w:rsid w:val="00AA2348"/>
    <w:rsid w:val="00AB63B4"/>
    <w:rsid w:val="00AC2906"/>
    <w:rsid w:val="00AC54B3"/>
    <w:rsid w:val="00B650E9"/>
    <w:rsid w:val="00B821D5"/>
    <w:rsid w:val="00B8357B"/>
    <w:rsid w:val="00BA48B3"/>
    <w:rsid w:val="00BB72DD"/>
    <w:rsid w:val="00BF25CB"/>
    <w:rsid w:val="00C048C3"/>
    <w:rsid w:val="00C949B0"/>
    <w:rsid w:val="00CB5E03"/>
    <w:rsid w:val="00CE1326"/>
    <w:rsid w:val="00D4465F"/>
    <w:rsid w:val="00D679B6"/>
    <w:rsid w:val="00D903F5"/>
    <w:rsid w:val="00DB12DB"/>
    <w:rsid w:val="00DB5D3F"/>
    <w:rsid w:val="00DC77CC"/>
    <w:rsid w:val="00DD3B9A"/>
    <w:rsid w:val="00E154FA"/>
    <w:rsid w:val="00E22E35"/>
    <w:rsid w:val="00E64AB0"/>
    <w:rsid w:val="00E7170C"/>
    <w:rsid w:val="00E843DC"/>
    <w:rsid w:val="00EB68E1"/>
    <w:rsid w:val="00EE0368"/>
    <w:rsid w:val="00EE59D5"/>
    <w:rsid w:val="00EF5DBE"/>
    <w:rsid w:val="00F026AD"/>
    <w:rsid w:val="00F0407E"/>
    <w:rsid w:val="00F144E4"/>
    <w:rsid w:val="00F5419D"/>
    <w:rsid w:val="00F90DE8"/>
    <w:rsid w:val="00FA1130"/>
    <w:rsid w:val="00FB2ACB"/>
    <w:rsid w:val="2EB3A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A65186"/>
    <w:rPr>
      <w:color w:val="0563C1" w:themeColor="hyperlink"/>
      <w:u w:val="single"/>
    </w:rPr>
  </w:style>
  <w:style w:type="character" w:styleId="Mencinsinresolver">
    <w:name w:val="Unresolved Mention"/>
    <w:basedOn w:val="Fuentedeprrafopredeter"/>
    <w:uiPriority w:val="99"/>
    <w:semiHidden/>
    <w:unhideWhenUsed/>
    <w:rsid w:val="0037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82410147">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29924901">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5472776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47679398">
      <w:bodyDiv w:val="1"/>
      <w:marLeft w:val="0"/>
      <w:marRight w:val="0"/>
      <w:marTop w:val="0"/>
      <w:marBottom w:val="0"/>
      <w:divBdr>
        <w:top w:val="none" w:sz="0" w:space="0" w:color="auto"/>
        <w:left w:val="none" w:sz="0" w:space="0" w:color="auto"/>
        <w:bottom w:val="none" w:sz="0" w:space="0" w:color="auto"/>
        <w:right w:val="none" w:sz="0" w:space="0" w:color="auto"/>
      </w:divBdr>
    </w:div>
    <w:div w:id="17930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B4E34-211E-430D-9A5E-7A33F257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4468</Words>
  <Characters>24579</Characters>
  <Application>Microsoft Office Word</Application>
  <DocSecurity>0</DocSecurity>
  <Lines>204</Lines>
  <Paragraphs>57</Paragraphs>
  <ScaleCrop>false</ScaleCrop>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2022-05-18T02:32:00Z</dcterms:created>
  <dcterms:modified xsi:type="dcterms:W3CDTF">2022-05-18T02:32:00Z</dcterms:modified>
</cp:coreProperties>
</file>