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609058F" w:rsidR="005000AA" w:rsidRPr="007968C5" w:rsidRDefault="005000AA" w:rsidP="00512AC0">
      <w:pPr>
        <w:spacing w:before="240" w:after="240" w:line="360" w:lineRule="auto"/>
        <w:jc w:val="both"/>
        <w:rPr>
          <w:rFonts w:ascii="Palatino Linotype" w:hAnsi="Palatino Linotype"/>
          <w:sz w:val="24"/>
          <w:szCs w:val="24"/>
        </w:rPr>
      </w:pPr>
      <w:r w:rsidRPr="007968C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D6005" w:rsidRPr="007968C5">
        <w:rPr>
          <w:rFonts w:ascii="Palatino Linotype" w:hAnsi="Palatino Linotype"/>
          <w:sz w:val="24"/>
          <w:szCs w:val="24"/>
        </w:rPr>
        <w:t>siete</w:t>
      </w:r>
      <w:r w:rsidRPr="007968C5">
        <w:rPr>
          <w:rFonts w:ascii="Palatino Linotype" w:hAnsi="Palatino Linotype"/>
          <w:sz w:val="24"/>
          <w:szCs w:val="24"/>
        </w:rPr>
        <w:t xml:space="preserve"> (</w:t>
      </w:r>
      <w:r w:rsidR="002D6005" w:rsidRPr="007968C5">
        <w:rPr>
          <w:rFonts w:ascii="Palatino Linotype" w:hAnsi="Palatino Linotype"/>
          <w:sz w:val="24"/>
          <w:szCs w:val="24"/>
        </w:rPr>
        <w:t>07) de diciembre</w:t>
      </w:r>
      <w:r w:rsidRPr="007968C5">
        <w:rPr>
          <w:rFonts w:ascii="Palatino Linotype" w:hAnsi="Palatino Linotype"/>
          <w:sz w:val="24"/>
          <w:szCs w:val="24"/>
        </w:rPr>
        <w:t xml:space="preserve"> de dos mil veinti</w:t>
      </w:r>
      <w:r w:rsidR="00022835" w:rsidRPr="007968C5">
        <w:rPr>
          <w:rFonts w:ascii="Palatino Linotype" w:hAnsi="Palatino Linotype"/>
          <w:sz w:val="24"/>
          <w:szCs w:val="24"/>
        </w:rPr>
        <w:t>dós</w:t>
      </w:r>
      <w:r w:rsidRPr="007968C5">
        <w:rPr>
          <w:rFonts w:ascii="Palatino Linotype" w:hAnsi="Palatino Linotype"/>
          <w:sz w:val="24"/>
          <w:szCs w:val="24"/>
        </w:rPr>
        <w:t>.</w:t>
      </w:r>
    </w:p>
    <w:p w14:paraId="2153F906" w14:textId="77777777" w:rsidR="00174363" w:rsidRPr="007968C5" w:rsidRDefault="005000AA" w:rsidP="00512AC0">
      <w:pPr>
        <w:pStyle w:val="Encabezado"/>
        <w:spacing w:line="360" w:lineRule="auto"/>
        <w:jc w:val="both"/>
        <w:rPr>
          <w:rFonts w:ascii="Palatino Linotype" w:hAnsi="Palatino Linotype"/>
          <w:sz w:val="24"/>
          <w:szCs w:val="24"/>
        </w:rPr>
      </w:pPr>
      <w:r w:rsidRPr="007968C5">
        <w:rPr>
          <w:rFonts w:ascii="Palatino Linotype" w:hAnsi="Palatino Linotype"/>
          <w:b/>
          <w:sz w:val="24"/>
          <w:szCs w:val="24"/>
        </w:rPr>
        <w:t>VISTO</w:t>
      </w:r>
      <w:r w:rsidR="00F714A9" w:rsidRPr="007968C5">
        <w:rPr>
          <w:rFonts w:ascii="Palatino Linotype" w:hAnsi="Palatino Linotype"/>
          <w:b/>
          <w:sz w:val="24"/>
          <w:szCs w:val="24"/>
        </w:rPr>
        <w:t>S</w:t>
      </w:r>
      <w:r w:rsidRPr="007968C5">
        <w:rPr>
          <w:rFonts w:ascii="Palatino Linotype" w:hAnsi="Palatino Linotype"/>
          <w:b/>
          <w:sz w:val="24"/>
          <w:szCs w:val="24"/>
        </w:rPr>
        <w:t xml:space="preserve"> </w:t>
      </w:r>
      <w:r w:rsidR="00F714A9" w:rsidRPr="007968C5">
        <w:rPr>
          <w:rFonts w:ascii="Palatino Linotype" w:hAnsi="Palatino Linotype"/>
          <w:sz w:val="24"/>
          <w:szCs w:val="24"/>
        </w:rPr>
        <w:t>los</w:t>
      </w:r>
      <w:r w:rsidRPr="007968C5">
        <w:rPr>
          <w:rFonts w:ascii="Palatino Linotype" w:hAnsi="Palatino Linotype"/>
          <w:sz w:val="24"/>
          <w:szCs w:val="24"/>
        </w:rPr>
        <w:t xml:space="preserve"> expediente</w:t>
      </w:r>
      <w:r w:rsidR="00F714A9" w:rsidRPr="007968C5">
        <w:rPr>
          <w:rFonts w:ascii="Palatino Linotype" w:hAnsi="Palatino Linotype"/>
          <w:sz w:val="24"/>
          <w:szCs w:val="24"/>
        </w:rPr>
        <w:t>s</w:t>
      </w:r>
      <w:r w:rsidRPr="007968C5">
        <w:rPr>
          <w:rFonts w:ascii="Palatino Linotype" w:hAnsi="Palatino Linotype"/>
          <w:sz w:val="24"/>
          <w:szCs w:val="24"/>
        </w:rPr>
        <w:t xml:space="preserve"> electrónico</w:t>
      </w:r>
      <w:r w:rsidR="00F714A9" w:rsidRPr="007968C5">
        <w:rPr>
          <w:rFonts w:ascii="Palatino Linotype" w:hAnsi="Palatino Linotype"/>
          <w:sz w:val="24"/>
          <w:szCs w:val="24"/>
        </w:rPr>
        <w:t>s</w:t>
      </w:r>
      <w:r w:rsidRPr="007968C5">
        <w:rPr>
          <w:rFonts w:ascii="Palatino Linotype" w:hAnsi="Palatino Linotype"/>
          <w:sz w:val="24"/>
          <w:szCs w:val="24"/>
        </w:rPr>
        <w:t xml:space="preserve"> formado</w:t>
      </w:r>
      <w:r w:rsidR="00F714A9" w:rsidRPr="007968C5">
        <w:rPr>
          <w:rFonts w:ascii="Palatino Linotype" w:hAnsi="Palatino Linotype"/>
          <w:sz w:val="24"/>
          <w:szCs w:val="24"/>
        </w:rPr>
        <w:t>s</w:t>
      </w:r>
      <w:r w:rsidRPr="007968C5">
        <w:rPr>
          <w:rFonts w:ascii="Palatino Linotype" w:hAnsi="Palatino Linotype"/>
          <w:sz w:val="24"/>
          <w:szCs w:val="24"/>
        </w:rPr>
        <w:t xml:space="preserve"> con motivo de</w:t>
      </w:r>
      <w:r w:rsidR="00F714A9" w:rsidRPr="007968C5">
        <w:rPr>
          <w:rFonts w:ascii="Palatino Linotype" w:hAnsi="Palatino Linotype"/>
          <w:sz w:val="24"/>
          <w:szCs w:val="24"/>
        </w:rPr>
        <w:t xml:space="preserve"> </w:t>
      </w:r>
      <w:r w:rsidRPr="007968C5">
        <w:rPr>
          <w:rFonts w:ascii="Palatino Linotype" w:hAnsi="Palatino Linotype"/>
          <w:sz w:val="24"/>
          <w:szCs w:val="24"/>
        </w:rPr>
        <w:t>l</w:t>
      </w:r>
      <w:r w:rsidR="00F714A9" w:rsidRPr="007968C5">
        <w:rPr>
          <w:rFonts w:ascii="Palatino Linotype" w:hAnsi="Palatino Linotype"/>
          <w:sz w:val="24"/>
          <w:szCs w:val="24"/>
        </w:rPr>
        <w:t>os</w:t>
      </w:r>
      <w:r w:rsidR="003374B1" w:rsidRPr="007968C5">
        <w:rPr>
          <w:rFonts w:ascii="Palatino Linotype" w:hAnsi="Palatino Linotype"/>
          <w:sz w:val="24"/>
          <w:szCs w:val="24"/>
        </w:rPr>
        <w:t xml:space="preserve"> recurso de revisión </w:t>
      </w:r>
    </w:p>
    <w:p w14:paraId="4C818016" w14:textId="49DAC6B8" w:rsidR="005000AA" w:rsidRPr="007968C5" w:rsidRDefault="00512AC0" w:rsidP="00512AC0">
      <w:pPr>
        <w:pStyle w:val="Encabezado"/>
        <w:spacing w:line="360" w:lineRule="auto"/>
        <w:jc w:val="both"/>
        <w:rPr>
          <w:rFonts w:ascii="Palatino Linotype" w:hAnsi="Palatino Linotype"/>
          <w:b/>
          <w:sz w:val="24"/>
          <w:szCs w:val="24"/>
        </w:rPr>
      </w:pPr>
      <w:r w:rsidRPr="007968C5">
        <w:rPr>
          <w:rFonts w:ascii="Palatino Linotype" w:hAnsi="Palatino Linotype"/>
          <w:b/>
          <w:sz w:val="24"/>
          <w:szCs w:val="24"/>
        </w:rPr>
        <w:t>04768/INFOEM/IP/RR/2022 y 04769/INFOEM/IP/RR/2022</w:t>
      </w:r>
      <w:r w:rsidR="00362353" w:rsidRPr="007968C5">
        <w:rPr>
          <w:rFonts w:ascii="Palatino Linotype" w:hAnsi="Palatino Linotype"/>
          <w:sz w:val="24"/>
          <w:szCs w:val="24"/>
        </w:rPr>
        <w:t xml:space="preserve"> </w:t>
      </w:r>
      <w:r w:rsidR="005000AA" w:rsidRPr="007968C5">
        <w:rPr>
          <w:rFonts w:ascii="Palatino Linotype" w:hAnsi="Palatino Linotype"/>
          <w:sz w:val="24"/>
          <w:szCs w:val="24"/>
        </w:rPr>
        <w:t>promovido</w:t>
      </w:r>
      <w:r w:rsidR="00F714A9" w:rsidRPr="007968C5">
        <w:rPr>
          <w:rFonts w:ascii="Palatino Linotype" w:hAnsi="Palatino Linotype"/>
          <w:sz w:val="24"/>
          <w:szCs w:val="24"/>
        </w:rPr>
        <w:t>s</w:t>
      </w:r>
      <w:r w:rsidR="005000AA" w:rsidRPr="007968C5">
        <w:rPr>
          <w:rFonts w:ascii="Palatino Linotype" w:hAnsi="Palatino Linotype"/>
          <w:sz w:val="24"/>
          <w:szCs w:val="24"/>
        </w:rPr>
        <w:t xml:space="preserve"> por</w:t>
      </w:r>
      <w:r w:rsidR="00396CF5" w:rsidRPr="007968C5">
        <w:rPr>
          <w:rFonts w:ascii="Palatino Linotype" w:hAnsi="Palatino Linotype"/>
          <w:sz w:val="24"/>
          <w:szCs w:val="24"/>
        </w:rPr>
        <w:t xml:space="preserve"> </w:t>
      </w:r>
      <w:r w:rsidR="00396CF5" w:rsidRPr="007968C5">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7968C5">
        <w:rPr>
          <w:rFonts w:ascii="Palatino Linotype" w:eastAsia="Calibri" w:hAnsi="Palatino Linotype" w:cs="Tahoma"/>
          <w:b/>
          <w:sz w:val="24"/>
          <w:szCs w:val="24"/>
          <w:lang w:eastAsia="en-US"/>
        </w:rPr>
        <w:t>,</w:t>
      </w:r>
      <w:r w:rsidR="005D09C1" w:rsidRPr="007968C5">
        <w:rPr>
          <w:rFonts w:ascii="Palatino Linotype" w:hAnsi="Palatino Linotype"/>
          <w:sz w:val="24"/>
          <w:szCs w:val="24"/>
        </w:rPr>
        <w:t xml:space="preserve"> en su calidad de </w:t>
      </w:r>
      <w:r w:rsidR="005000AA" w:rsidRPr="007968C5">
        <w:rPr>
          <w:rFonts w:ascii="Palatino Linotype" w:hAnsi="Palatino Linotype"/>
          <w:b/>
          <w:sz w:val="24"/>
          <w:szCs w:val="24"/>
        </w:rPr>
        <w:t>RECURRENTE</w:t>
      </w:r>
      <w:r w:rsidR="005000AA" w:rsidRPr="007968C5">
        <w:rPr>
          <w:rFonts w:ascii="Palatino Linotype" w:hAnsi="Palatino Linotype" w:cs="Arial"/>
          <w:sz w:val="24"/>
          <w:szCs w:val="24"/>
        </w:rPr>
        <w:t xml:space="preserve">, en contra de la respuesta del </w:t>
      </w:r>
      <w:r w:rsidR="007451C1" w:rsidRPr="007968C5">
        <w:rPr>
          <w:rFonts w:ascii="Palatino Linotype" w:eastAsia="Calibri" w:hAnsi="Palatino Linotype" w:cs="Tahoma"/>
          <w:b/>
          <w:bCs/>
          <w:sz w:val="24"/>
          <w:szCs w:val="24"/>
          <w:lang w:eastAsia="en-US"/>
        </w:rPr>
        <w:t>Sistema Municipal para el Desarrollo Integral de la Familia de Metepec</w:t>
      </w:r>
      <w:r w:rsidR="005000AA" w:rsidRPr="007968C5">
        <w:rPr>
          <w:rFonts w:ascii="Palatino Linotype" w:hAnsi="Palatino Linotype" w:cs="Arial"/>
          <w:sz w:val="24"/>
          <w:szCs w:val="24"/>
        </w:rPr>
        <w:t>,</w:t>
      </w:r>
      <w:r w:rsidR="005000AA" w:rsidRPr="007968C5">
        <w:rPr>
          <w:rFonts w:ascii="Palatino Linotype" w:hAnsi="Palatino Linotype"/>
          <w:b/>
          <w:sz w:val="24"/>
          <w:szCs w:val="24"/>
        </w:rPr>
        <w:t xml:space="preserve"> </w:t>
      </w:r>
      <w:r w:rsidR="005000AA" w:rsidRPr="007968C5">
        <w:rPr>
          <w:rFonts w:ascii="Palatino Linotype" w:hAnsi="Palatino Linotype"/>
          <w:sz w:val="24"/>
          <w:szCs w:val="24"/>
        </w:rPr>
        <w:t>en lo sucesivo el</w:t>
      </w:r>
      <w:r w:rsidR="005000AA" w:rsidRPr="007968C5">
        <w:rPr>
          <w:rFonts w:ascii="Palatino Linotype" w:hAnsi="Palatino Linotype"/>
          <w:b/>
          <w:sz w:val="24"/>
          <w:szCs w:val="24"/>
        </w:rPr>
        <w:t xml:space="preserve"> SUJETO OBLIGADO, </w:t>
      </w:r>
      <w:r w:rsidR="005000AA" w:rsidRPr="007968C5">
        <w:rPr>
          <w:rFonts w:ascii="Palatino Linotype" w:hAnsi="Palatino Linotype"/>
          <w:sz w:val="24"/>
          <w:szCs w:val="24"/>
        </w:rPr>
        <w:t>se procede a dictar la presente resolución, con base en los siguientes:</w:t>
      </w:r>
    </w:p>
    <w:p w14:paraId="1F1BAF80" w14:textId="21F6ABF1" w:rsidR="005000AA" w:rsidRPr="007968C5" w:rsidRDefault="005000AA" w:rsidP="00512AC0">
      <w:pPr>
        <w:pStyle w:val="Ttulo1"/>
        <w:spacing w:line="360" w:lineRule="auto"/>
        <w:jc w:val="center"/>
        <w:rPr>
          <w:rFonts w:ascii="Palatino Linotype" w:hAnsi="Palatino Linotype"/>
          <w:b/>
          <w:color w:val="auto"/>
          <w:sz w:val="24"/>
          <w:szCs w:val="24"/>
        </w:rPr>
      </w:pPr>
      <w:bookmarkStart w:id="0" w:name="_Toc87549671"/>
      <w:r w:rsidRPr="007968C5">
        <w:rPr>
          <w:rFonts w:ascii="Palatino Linotype" w:hAnsi="Palatino Linotype"/>
          <w:b/>
          <w:color w:val="auto"/>
          <w:sz w:val="24"/>
          <w:szCs w:val="24"/>
        </w:rPr>
        <w:t>ANTECEDENTES</w:t>
      </w:r>
      <w:bookmarkEnd w:id="0"/>
    </w:p>
    <w:p w14:paraId="04287D5F" w14:textId="77777777" w:rsidR="005000AA" w:rsidRPr="007968C5" w:rsidRDefault="005000AA" w:rsidP="00512AC0">
      <w:pPr>
        <w:spacing w:line="360" w:lineRule="auto"/>
        <w:rPr>
          <w:rFonts w:ascii="Palatino Linotype" w:hAnsi="Palatino Linotype"/>
          <w:sz w:val="24"/>
          <w:szCs w:val="24"/>
          <w:lang w:eastAsia="en-US"/>
        </w:rPr>
      </w:pPr>
    </w:p>
    <w:p w14:paraId="5ED33D9B" w14:textId="161AE65F" w:rsidR="00A87524" w:rsidRPr="007968C5" w:rsidRDefault="00A36BE2" w:rsidP="00512AC0">
      <w:pPr>
        <w:pStyle w:val="Prrafodelista"/>
        <w:numPr>
          <w:ilvl w:val="0"/>
          <w:numId w:val="3"/>
        </w:numPr>
        <w:spacing w:line="360" w:lineRule="auto"/>
        <w:ind w:left="0" w:firstLine="0"/>
        <w:jc w:val="both"/>
        <w:rPr>
          <w:rFonts w:ascii="Palatino Linotype" w:hAnsi="Palatino Linotype" w:cs="Arial"/>
          <w:sz w:val="24"/>
          <w:lang w:val="es-ES"/>
        </w:rPr>
      </w:pPr>
      <w:r w:rsidRPr="007968C5">
        <w:rPr>
          <w:rFonts w:ascii="Palatino Linotype" w:eastAsia="Calibri" w:hAnsi="Palatino Linotype" w:cs="Arial"/>
          <w:sz w:val="24"/>
          <w:lang w:val="es-ES"/>
        </w:rPr>
        <w:t xml:space="preserve">El </w:t>
      </w:r>
      <w:r w:rsidR="00DC4A07" w:rsidRPr="007968C5">
        <w:rPr>
          <w:rFonts w:ascii="Palatino Linotype" w:eastAsia="Calibri" w:hAnsi="Palatino Linotype" w:cs="Arial"/>
          <w:sz w:val="24"/>
          <w:lang w:val="es-ES"/>
        </w:rPr>
        <w:t>cuatro</w:t>
      </w:r>
      <w:r w:rsidR="00BF74A0" w:rsidRPr="007968C5">
        <w:rPr>
          <w:rFonts w:ascii="Palatino Linotype" w:eastAsia="Calibri" w:hAnsi="Palatino Linotype" w:cs="Arial"/>
          <w:sz w:val="24"/>
          <w:lang w:val="es-ES"/>
        </w:rPr>
        <w:t xml:space="preserve"> (</w:t>
      </w:r>
      <w:r w:rsidR="00DC4A07" w:rsidRPr="007968C5">
        <w:rPr>
          <w:rFonts w:ascii="Palatino Linotype" w:eastAsia="Calibri" w:hAnsi="Palatino Linotype" w:cs="Arial"/>
          <w:sz w:val="24"/>
          <w:lang w:val="es-ES"/>
        </w:rPr>
        <w:t>04</w:t>
      </w:r>
      <w:r w:rsidR="00B02D50" w:rsidRPr="007968C5">
        <w:rPr>
          <w:rFonts w:ascii="Palatino Linotype" w:eastAsia="Calibri" w:hAnsi="Palatino Linotype" w:cs="Arial"/>
          <w:sz w:val="24"/>
          <w:lang w:val="es-ES"/>
        </w:rPr>
        <w:t xml:space="preserve">) </w:t>
      </w:r>
      <w:r w:rsidR="00A87524" w:rsidRPr="007968C5">
        <w:rPr>
          <w:rFonts w:ascii="Palatino Linotype" w:eastAsia="Calibri" w:hAnsi="Palatino Linotype" w:cs="Arial"/>
          <w:sz w:val="24"/>
          <w:lang w:val="es-ES"/>
        </w:rPr>
        <w:t xml:space="preserve">de </w:t>
      </w:r>
      <w:r w:rsidR="00DC4A07" w:rsidRPr="007968C5">
        <w:rPr>
          <w:rFonts w:ascii="Palatino Linotype" w:eastAsia="Calibri" w:hAnsi="Palatino Linotype" w:cs="Arial"/>
          <w:sz w:val="24"/>
          <w:lang w:val="es-ES"/>
        </w:rPr>
        <w:t>marzo</w:t>
      </w:r>
      <w:r w:rsidR="00A526EE" w:rsidRPr="007968C5">
        <w:rPr>
          <w:rFonts w:ascii="Palatino Linotype" w:eastAsia="Calibri" w:hAnsi="Palatino Linotype"/>
          <w:sz w:val="24"/>
          <w:lang w:val="es-ES"/>
        </w:rPr>
        <w:t xml:space="preserve"> </w:t>
      </w:r>
      <w:r w:rsidR="005000AA" w:rsidRPr="007968C5">
        <w:rPr>
          <w:rFonts w:ascii="Palatino Linotype" w:eastAsia="Calibri" w:hAnsi="Palatino Linotype"/>
          <w:sz w:val="24"/>
          <w:lang w:val="es-ES"/>
        </w:rPr>
        <w:t>de dos mil veinti</w:t>
      </w:r>
      <w:r w:rsidR="00F714A9" w:rsidRPr="007968C5">
        <w:rPr>
          <w:rFonts w:ascii="Palatino Linotype" w:eastAsia="Calibri" w:hAnsi="Palatino Linotype"/>
          <w:sz w:val="24"/>
          <w:lang w:val="es-ES"/>
        </w:rPr>
        <w:t>dós</w:t>
      </w:r>
      <w:r w:rsidR="005000AA" w:rsidRPr="007968C5">
        <w:rPr>
          <w:rFonts w:ascii="Palatino Linotype" w:eastAsia="Calibri" w:hAnsi="Palatino Linotype" w:cs="Arial"/>
          <w:sz w:val="24"/>
          <w:lang w:val="es-ES"/>
        </w:rPr>
        <w:t>,</w:t>
      </w:r>
      <w:r w:rsidR="005000AA" w:rsidRPr="007968C5">
        <w:rPr>
          <w:rFonts w:ascii="Palatino Linotype" w:eastAsia="Calibri" w:hAnsi="Palatino Linotype"/>
          <w:sz w:val="24"/>
          <w:lang w:val="es-ES"/>
        </w:rPr>
        <w:t xml:space="preserve"> </w:t>
      </w:r>
      <w:r w:rsidR="005000AA" w:rsidRPr="007968C5">
        <w:rPr>
          <w:rFonts w:ascii="Palatino Linotype" w:eastAsia="Calibri" w:hAnsi="Palatino Linotype"/>
          <w:b/>
          <w:sz w:val="24"/>
          <w:lang w:val="es-ES"/>
        </w:rPr>
        <w:t xml:space="preserve">EL RECURRENTE </w:t>
      </w:r>
      <w:r w:rsidR="005000AA" w:rsidRPr="007968C5">
        <w:rPr>
          <w:rFonts w:ascii="Palatino Linotype" w:eastAsia="Calibri" w:hAnsi="Palatino Linotype"/>
          <w:bCs/>
          <w:sz w:val="24"/>
          <w:lang w:val="es-ES"/>
        </w:rPr>
        <w:t>presentó</w:t>
      </w:r>
      <w:r w:rsidR="005000AA" w:rsidRPr="007968C5">
        <w:rPr>
          <w:rFonts w:ascii="Palatino Linotype" w:hAnsi="Palatino Linotype"/>
          <w:b/>
          <w:sz w:val="24"/>
        </w:rPr>
        <w:t>,</w:t>
      </w:r>
      <w:r w:rsidR="005000AA" w:rsidRPr="007968C5">
        <w:rPr>
          <w:rFonts w:ascii="Palatino Linotype" w:eastAsia="Calibri" w:hAnsi="Palatino Linotype" w:cs="Arial"/>
          <w:sz w:val="24"/>
          <w:lang w:val="es-ES"/>
        </w:rPr>
        <w:t xml:space="preserve"> ante el </w:t>
      </w:r>
      <w:r w:rsidR="005000AA" w:rsidRPr="007968C5">
        <w:rPr>
          <w:rFonts w:ascii="Palatino Linotype" w:eastAsia="Calibri" w:hAnsi="Palatino Linotype" w:cs="Arial"/>
          <w:b/>
          <w:sz w:val="24"/>
          <w:lang w:val="es-ES"/>
        </w:rPr>
        <w:t>SUJETO OBLIGADO</w:t>
      </w:r>
      <w:r w:rsidR="005000AA" w:rsidRPr="007968C5">
        <w:rPr>
          <w:rFonts w:ascii="Palatino Linotype" w:eastAsia="Calibri" w:hAnsi="Palatino Linotype" w:cs="Arial"/>
          <w:sz w:val="24"/>
        </w:rPr>
        <w:t xml:space="preserve"> vía </w:t>
      </w:r>
      <w:r w:rsidR="005000AA" w:rsidRPr="007968C5">
        <w:rPr>
          <w:rFonts w:ascii="Palatino Linotype" w:eastAsia="Calibri" w:hAnsi="Palatino Linotype" w:cs="Arial"/>
          <w:sz w:val="24"/>
          <w:lang w:val="es-ES"/>
        </w:rPr>
        <w:t>Sistema de Acceso a la Información Mexiquense (</w:t>
      </w:r>
      <w:r w:rsidR="005000AA" w:rsidRPr="007968C5">
        <w:rPr>
          <w:rFonts w:ascii="Palatino Linotype" w:eastAsia="Calibri" w:hAnsi="Palatino Linotype" w:cs="Arial"/>
          <w:b/>
          <w:sz w:val="24"/>
          <w:lang w:val="es-ES"/>
        </w:rPr>
        <w:t>SAIMEX)</w:t>
      </w:r>
      <w:r w:rsidR="005000AA" w:rsidRPr="007968C5">
        <w:rPr>
          <w:rFonts w:ascii="Palatino Linotype" w:eastAsia="Calibri" w:hAnsi="Palatino Linotype" w:cs="Arial"/>
          <w:sz w:val="24"/>
          <w:lang w:val="es-ES"/>
        </w:rPr>
        <w:t>, la</w:t>
      </w:r>
      <w:r w:rsidR="00A13224" w:rsidRPr="007968C5">
        <w:rPr>
          <w:rFonts w:ascii="Palatino Linotype" w:eastAsia="Calibri" w:hAnsi="Palatino Linotype" w:cs="Arial"/>
          <w:sz w:val="24"/>
          <w:lang w:val="es-ES"/>
        </w:rPr>
        <w:t>s</w:t>
      </w:r>
      <w:r w:rsidR="005000AA" w:rsidRPr="007968C5">
        <w:rPr>
          <w:rFonts w:ascii="Palatino Linotype" w:eastAsia="Calibri" w:hAnsi="Palatino Linotype" w:cs="Arial"/>
          <w:sz w:val="24"/>
          <w:lang w:val="es-ES"/>
        </w:rPr>
        <w:t xml:space="preserve"> solicitud</w:t>
      </w:r>
      <w:r w:rsidR="00A13224" w:rsidRPr="007968C5">
        <w:rPr>
          <w:rFonts w:ascii="Palatino Linotype" w:eastAsia="Calibri" w:hAnsi="Palatino Linotype" w:cs="Arial"/>
          <w:sz w:val="24"/>
          <w:lang w:val="es-ES"/>
        </w:rPr>
        <w:t>es</w:t>
      </w:r>
      <w:r w:rsidR="005000AA" w:rsidRPr="007968C5">
        <w:rPr>
          <w:rFonts w:ascii="Palatino Linotype" w:eastAsia="Calibri" w:hAnsi="Palatino Linotype" w:cs="Arial"/>
          <w:sz w:val="24"/>
          <w:lang w:val="es-ES"/>
        </w:rPr>
        <w:t xml:space="preserve"> de información pública registrada</w:t>
      </w:r>
      <w:r w:rsidR="00A13224" w:rsidRPr="007968C5">
        <w:rPr>
          <w:rFonts w:ascii="Palatino Linotype" w:eastAsia="Calibri" w:hAnsi="Palatino Linotype" w:cs="Arial"/>
          <w:sz w:val="24"/>
          <w:lang w:val="es-ES"/>
        </w:rPr>
        <w:t>s</w:t>
      </w:r>
      <w:r w:rsidR="005000AA" w:rsidRPr="007968C5">
        <w:rPr>
          <w:rFonts w:ascii="Palatino Linotype" w:eastAsia="Calibri" w:hAnsi="Palatino Linotype" w:cs="Arial"/>
          <w:sz w:val="24"/>
          <w:lang w:val="es-ES"/>
        </w:rPr>
        <w:t xml:space="preserve"> con el número</w:t>
      </w:r>
      <w:r w:rsidR="003D6623" w:rsidRPr="007968C5">
        <w:rPr>
          <w:rFonts w:ascii="Palatino Linotype" w:hAnsi="Palatino Linotype" w:cs="Arial"/>
          <w:b/>
          <w:color w:val="000000"/>
          <w:sz w:val="24"/>
        </w:rPr>
        <w:t xml:space="preserve"> </w:t>
      </w:r>
      <w:r w:rsidR="003D6623" w:rsidRPr="007968C5">
        <w:rPr>
          <w:rFonts w:ascii="Palatino Linotype" w:hAnsi="Palatino Linotype"/>
          <w:b/>
          <w:sz w:val="24"/>
        </w:rPr>
        <w:t>01633/DIFMETEPEC/IP/2022 y 01626/DIFMETEPEC/IP/2022</w:t>
      </w:r>
      <w:r w:rsidR="00BF74A0" w:rsidRPr="007968C5">
        <w:rPr>
          <w:rFonts w:ascii="Palatino Linotype" w:hAnsi="Palatino Linotype"/>
          <w:b/>
          <w:sz w:val="24"/>
        </w:rPr>
        <w:t xml:space="preserve">, </w:t>
      </w:r>
      <w:r w:rsidR="008A2519" w:rsidRPr="007968C5">
        <w:rPr>
          <w:rFonts w:ascii="Palatino Linotype" w:eastAsia="Calibri" w:hAnsi="Palatino Linotype" w:cs="Arial"/>
          <w:sz w:val="24"/>
          <w:lang w:val="es-ES"/>
        </w:rPr>
        <w:t>mediante las cuales solicitó lo siguiente:</w:t>
      </w:r>
    </w:p>
    <w:p w14:paraId="39EB81E9" w14:textId="77777777" w:rsidR="008A2519" w:rsidRPr="007968C5" w:rsidRDefault="008A2519" w:rsidP="00512AC0">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3332"/>
        <w:gridCol w:w="5735"/>
      </w:tblGrid>
      <w:tr w:rsidR="00362353" w:rsidRPr="007968C5" w14:paraId="723EEC9B" w14:textId="5B65148E" w:rsidTr="00F0553E">
        <w:tc>
          <w:tcPr>
            <w:tcW w:w="2813" w:type="dxa"/>
          </w:tcPr>
          <w:p w14:paraId="3450BBD8" w14:textId="4ECD4F5F" w:rsidR="00362353" w:rsidRPr="007968C5" w:rsidRDefault="00DC4A07" w:rsidP="00512AC0">
            <w:pPr>
              <w:spacing w:line="360" w:lineRule="auto"/>
              <w:rPr>
                <w:rFonts w:ascii="Palatino Linotype" w:hAnsi="Palatino Linotype"/>
                <w:b/>
                <w:sz w:val="24"/>
                <w:szCs w:val="24"/>
              </w:rPr>
            </w:pPr>
            <w:r w:rsidRPr="007968C5">
              <w:rPr>
                <w:rFonts w:ascii="Palatino Linotype" w:hAnsi="Palatino Linotype"/>
                <w:b/>
                <w:sz w:val="24"/>
                <w:szCs w:val="24"/>
                <w:lang w:val="es-MX"/>
              </w:rPr>
              <w:t>01633/DIFMETEPEC/IP/2022</w:t>
            </w:r>
          </w:p>
        </w:tc>
        <w:tc>
          <w:tcPr>
            <w:tcW w:w="6254" w:type="dxa"/>
          </w:tcPr>
          <w:p w14:paraId="4FD269C5" w14:textId="1353AB6C" w:rsidR="00362353" w:rsidRPr="007968C5" w:rsidRDefault="00F0553E" w:rsidP="00512AC0">
            <w:pPr>
              <w:spacing w:line="360" w:lineRule="auto"/>
              <w:jc w:val="both"/>
              <w:rPr>
                <w:rFonts w:ascii="Palatino Linotype" w:hAnsi="Palatino Linotype"/>
                <w:sz w:val="24"/>
                <w:szCs w:val="24"/>
                <w:lang w:eastAsia="es-MX"/>
              </w:rPr>
            </w:pPr>
            <w:r w:rsidRPr="007968C5">
              <w:rPr>
                <w:rFonts w:ascii="Palatino Linotype" w:hAnsi="Palatino Linotype"/>
                <w:sz w:val="24"/>
                <w:szCs w:val="24"/>
                <w:lang w:eastAsia="es-MX"/>
              </w:rPr>
              <w:t>“</w:t>
            </w:r>
            <w:r w:rsidR="00DC4A07" w:rsidRPr="007968C5">
              <w:rPr>
                <w:rFonts w:ascii="Palatino Linotype" w:hAnsi="Palatino Linotype"/>
                <w:i/>
                <w:sz w:val="24"/>
                <w:szCs w:val="24"/>
                <w:lang w:val="es-MX" w:eastAsia="es-MX"/>
              </w:rPr>
              <w:t>Se requiere copia de todas las facturas de pago por cualquier concepto emitidas el 7 de febrero de 2022.</w:t>
            </w:r>
            <w:r w:rsidRPr="007968C5">
              <w:rPr>
                <w:rFonts w:ascii="Palatino Linotype" w:hAnsi="Palatino Linotype"/>
                <w:i/>
                <w:sz w:val="24"/>
                <w:szCs w:val="24"/>
                <w:lang w:eastAsia="es-MX"/>
              </w:rPr>
              <w:t>”</w:t>
            </w:r>
            <w:r w:rsidRPr="007968C5">
              <w:rPr>
                <w:rFonts w:ascii="Palatino Linotype" w:hAnsi="Palatino Linotype"/>
                <w:sz w:val="24"/>
                <w:szCs w:val="24"/>
                <w:lang w:eastAsia="es-MX"/>
              </w:rPr>
              <w:t xml:space="preserve"> (Sic).</w:t>
            </w:r>
          </w:p>
        </w:tc>
      </w:tr>
      <w:tr w:rsidR="00362353" w:rsidRPr="007968C5" w14:paraId="12F07845" w14:textId="563090C4" w:rsidTr="00F0553E">
        <w:tc>
          <w:tcPr>
            <w:tcW w:w="2813" w:type="dxa"/>
          </w:tcPr>
          <w:p w14:paraId="621A00F3" w14:textId="66EAB8F3" w:rsidR="00362353" w:rsidRPr="007968C5" w:rsidRDefault="00DC4A07" w:rsidP="00512AC0">
            <w:pPr>
              <w:spacing w:line="360" w:lineRule="auto"/>
              <w:rPr>
                <w:rFonts w:ascii="Palatino Linotype" w:hAnsi="Palatino Linotype"/>
                <w:b/>
                <w:sz w:val="24"/>
                <w:szCs w:val="24"/>
              </w:rPr>
            </w:pPr>
            <w:r w:rsidRPr="007968C5">
              <w:rPr>
                <w:rFonts w:ascii="Palatino Linotype" w:hAnsi="Palatino Linotype"/>
                <w:b/>
                <w:sz w:val="24"/>
                <w:szCs w:val="24"/>
              </w:rPr>
              <w:lastRenderedPageBreak/>
              <w:t>01626/DIFMETEPEC/IP/2022</w:t>
            </w:r>
          </w:p>
        </w:tc>
        <w:tc>
          <w:tcPr>
            <w:tcW w:w="6254" w:type="dxa"/>
          </w:tcPr>
          <w:p w14:paraId="202EA61E" w14:textId="686BDB57" w:rsidR="00362353" w:rsidRPr="007968C5" w:rsidRDefault="00F0553E" w:rsidP="00512AC0">
            <w:pPr>
              <w:spacing w:line="360" w:lineRule="auto"/>
              <w:jc w:val="both"/>
              <w:rPr>
                <w:rFonts w:ascii="Palatino Linotype" w:hAnsi="Palatino Linotype"/>
                <w:sz w:val="24"/>
                <w:szCs w:val="24"/>
                <w:lang w:eastAsia="es-MX"/>
              </w:rPr>
            </w:pPr>
            <w:r w:rsidRPr="007968C5">
              <w:rPr>
                <w:rFonts w:ascii="Palatino Linotype" w:hAnsi="Palatino Linotype"/>
                <w:sz w:val="24"/>
                <w:szCs w:val="24"/>
                <w:lang w:eastAsia="es-MX"/>
              </w:rPr>
              <w:t>“</w:t>
            </w:r>
            <w:r w:rsidR="00DC4A07" w:rsidRPr="007968C5">
              <w:rPr>
                <w:rFonts w:ascii="Palatino Linotype" w:hAnsi="Palatino Linotype"/>
                <w:i/>
                <w:sz w:val="24"/>
                <w:szCs w:val="24"/>
                <w:lang w:val="es-MX" w:eastAsia="es-MX"/>
              </w:rPr>
              <w:t>Se requiere copia de todas las facturas de pago por cualquier concepto emitidas el 14 de febrero de 2022.</w:t>
            </w:r>
            <w:r w:rsidR="00DC4A07" w:rsidRPr="007968C5">
              <w:rPr>
                <w:rFonts w:ascii="Palatino Linotype" w:hAnsi="Palatino Linotype"/>
                <w:sz w:val="24"/>
                <w:szCs w:val="24"/>
                <w:lang w:eastAsia="es-MX"/>
              </w:rPr>
              <w:t>”</w:t>
            </w:r>
            <w:r w:rsidRPr="007968C5">
              <w:rPr>
                <w:rFonts w:ascii="Palatino Linotype" w:hAnsi="Palatino Linotype"/>
                <w:sz w:val="24"/>
                <w:szCs w:val="24"/>
                <w:lang w:eastAsia="es-MX"/>
              </w:rPr>
              <w:t>(Sic).</w:t>
            </w:r>
          </w:p>
        </w:tc>
      </w:tr>
    </w:tbl>
    <w:p w14:paraId="04F24073" w14:textId="77777777" w:rsidR="00F0553E" w:rsidRPr="007968C5" w:rsidRDefault="00F0553E" w:rsidP="00512AC0">
      <w:pPr>
        <w:pStyle w:val="Prrafodelista"/>
        <w:spacing w:line="360" w:lineRule="auto"/>
        <w:ind w:left="0"/>
        <w:jc w:val="both"/>
        <w:rPr>
          <w:rFonts w:ascii="Palatino Linotype" w:hAnsi="Palatino Linotype" w:cs="Arial"/>
          <w:sz w:val="24"/>
          <w:lang w:val="es-ES"/>
        </w:rPr>
      </w:pPr>
    </w:p>
    <w:p w14:paraId="49C7A5F5" w14:textId="77777777" w:rsidR="005000AA" w:rsidRPr="007968C5" w:rsidRDefault="005000AA" w:rsidP="00512AC0">
      <w:pPr>
        <w:pStyle w:val="Prrafodelista"/>
        <w:numPr>
          <w:ilvl w:val="0"/>
          <w:numId w:val="3"/>
        </w:numPr>
        <w:spacing w:line="360" w:lineRule="auto"/>
        <w:ind w:left="0" w:firstLine="0"/>
        <w:jc w:val="both"/>
        <w:rPr>
          <w:rFonts w:ascii="Palatino Linotype" w:hAnsi="Palatino Linotype" w:cs="Arial"/>
          <w:sz w:val="24"/>
          <w:lang w:val="es-ES"/>
        </w:rPr>
      </w:pPr>
      <w:r w:rsidRPr="007968C5">
        <w:rPr>
          <w:rFonts w:ascii="Palatino Linotype" w:hAnsi="Palatino Linotype" w:cs="Arial"/>
          <w:sz w:val="24"/>
          <w:lang w:val="es-ES"/>
        </w:rPr>
        <w:t xml:space="preserve">Señaló como modalidad de entrega de la información a través del </w:t>
      </w:r>
      <w:r w:rsidRPr="007968C5">
        <w:rPr>
          <w:rFonts w:ascii="Palatino Linotype" w:hAnsi="Palatino Linotype" w:cs="Arial"/>
          <w:b/>
          <w:sz w:val="24"/>
          <w:lang w:val="es-ES"/>
        </w:rPr>
        <w:t>SAIMEX.</w:t>
      </w:r>
    </w:p>
    <w:p w14:paraId="4B4D6C6D" w14:textId="77777777" w:rsidR="000E6FEE" w:rsidRPr="007968C5" w:rsidRDefault="000E6FEE" w:rsidP="00512AC0">
      <w:pPr>
        <w:pStyle w:val="Prrafodelista"/>
        <w:spacing w:before="240" w:after="240" w:line="360" w:lineRule="auto"/>
        <w:ind w:left="0"/>
        <w:jc w:val="both"/>
        <w:rPr>
          <w:rFonts w:ascii="Palatino Linotype" w:hAnsi="Palatino Linotype"/>
          <w:i/>
          <w:color w:val="000000"/>
          <w:sz w:val="24"/>
        </w:rPr>
      </w:pPr>
    </w:p>
    <w:p w14:paraId="15F8C30E" w14:textId="143EC6F6" w:rsidR="00DD2E71" w:rsidRPr="007968C5" w:rsidRDefault="00DD2E71" w:rsidP="00512AC0">
      <w:pPr>
        <w:pStyle w:val="Prrafodelista"/>
        <w:numPr>
          <w:ilvl w:val="0"/>
          <w:numId w:val="3"/>
        </w:numPr>
        <w:spacing w:before="240" w:after="240" w:line="360" w:lineRule="auto"/>
        <w:ind w:left="0" w:firstLine="0"/>
        <w:jc w:val="both"/>
        <w:rPr>
          <w:rFonts w:ascii="Palatino Linotype" w:hAnsi="Palatino Linotype"/>
          <w:i/>
          <w:color w:val="000000"/>
          <w:sz w:val="24"/>
        </w:rPr>
      </w:pPr>
      <w:r w:rsidRPr="007968C5">
        <w:rPr>
          <w:rFonts w:ascii="Palatino Linotype" w:hAnsi="Palatino Linotype"/>
          <w:color w:val="000000"/>
          <w:sz w:val="24"/>
        </w:rPr>
        <w:t xml:space="preserve">El </w:t>
      </w:r>
      <w:r w:rsidR="003618F3" w:rsidRPr="007968C5">
        <w:rPr>
          <w:rFonts w:ascii="Palatino Linotype" w:hAnsi="Palatino Linotype"/>
          <w:color w:val="000000"/>
          <w:sz w:val="24"/>
        </w:rPr>
        <w:t xml:space="preserve">veinticuatro </w:t>
      </w:r>
      <w:r w:rsidR="00C84FD3" w:rsidRPr="007968C5">
        <w:rPr>
          <w:rFonts w:ascii="Palatino Linotype" w:hAnsi="Palatino Linotype"/>
          <w:color w:val="000000"/>
          <w:sz w:val="24"/>
        </w:rPr>
        <w:t>(</w:t>
      </w:r>
      <w:r w:rsidR="003618F3" w:rsidRPr="007968C5">
        <w:rPr>
          <w:rFonts w:ascii="Palatino Linotype" w:hAnsi="Palatino Linotype"/>
          <w:color w:val="000000"/>
          <w:sz w:val="24"/>
        </w:rPr>
        <w:t>24</w:t>
      </w:r>
      <w:r w:rsidR="00AD7C5E" w:rsidRPr="007968C5">
        <w:rPr>
          <w:rFonts w:ascii="Palatino Linotype" w:hAnsi="Palatino Linotype"/>
          <w:color w:val="000000"/>
          <w:sz w:val="24"/>
        </w:rPr>
        <w:t xml:space="preserve">) </w:t>
      </w:r>
      <w:r w:rsidR="007D1199" w:rsidRPr="007968C5">
        <w:rPr>
          <w:rFonts w:ascii="Palatino Linotype" w:hAnsi="Palatino Linotype"/>
          <w:color w:val="000000"/>
          <w:sz w:val="24"/>
        </w:rPr>
        <w:t>de marzo</w:t>
      </w:r>
      <w:r w:rsidR="00A871C4" w:rsidRPr="007968C5">
        <w:rPr>
          <w:rFonts w:ascii="Palatino Linotype" w:hAnsi="Palatino Linotype"/>
          <w:color w:val="000000"/>
          <w:sz w:val="24"/>
        </w:rPr>
        <w:t xml:space="preserve"> </w:t>
      </w:r>
      <w:r w:rsidRPr="007968C5">
        <w:rPr>
          <w:rFonts w:ascii="Palatino Linotype" w:hAnsi="Palatino Linotype"/>
          <w:color w:val="000000"/>
          <w:sz w:val="24"/>
        </w:rPr>
        <w:t>de dos mil veintidós, el Sujeto Obligado dio respuesta a las solicitudes en los siguientes términos:</w:t>
      </w:r>
    </w:p>
    <w:p w14:paraId="2CC4165E" w14:textId="77777777" w:rsidR="00DD2E71" w:rsidRPr="007968C5" w:rsidRDefault="00DD2E71" w:rsidP="00512AC0">
      <w:pPr>
        <w:pStyle w:val="Prrafodelista"/>
        <w:spacing w:line="360" w:lineRule="auto"/>
        <w:rPr>
          <w:rFonts w:ascii="Palatino Linotype" w:hAnsi="Palatino Linotype"/>
          <w:i/>
          <w:color w:val="000000"/>
          <w:sz w:val="24"/>
        </w:rPr>
      </w:pPr>
    </w:p>
    <w:p w14:paraId="0B9F11B6" w14:textId="77777777" w:rsidR="00A871C4" w:rsidRPr="007968C5" w:rsidRDefault="00A871C4" w:rsidP="00512AC0">
      <w:pPr>
        <w:spacing w:before="240" w:after="240" w:line="360" w:lineRule="auto"/>
        <w:ind w:left="567" w:right="822"/>
        <w:jc w:val="both"/>
        <w:rPr>
          <w:rFonts w:ascii="Palatino Linotype" w:hAnsi="Palatino Linotype"/>
          <w:i/>
          <w:color w:val="000000"/>
          <w:sz w:val="24"/>
          <w:szCs w:val="24"/>
        </w:rPr>
      </w:pPr>
      <w:r w:rsidRPr="007968C5">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B2D4" w14:textId="70773414" w:rsidR="004E24D9" w:rsidRPr="007968C5" w:rsidRDefault="00A871C4" w:rsidP="00512AC0">
      <w:pPr>
        <w:pStyle w:val="Prrafodelista"/>
        <w:spacing w:before="240" w:after="240" w:line="360" w:lineRule="auto"/>
        <w:ind w:left="567" w:right="822"/>
        <w:jc w:val="both"/>
        <w:rPr>
          <w:rFonts w:ascii="Palatino Linotype" w:hAnsi="Palatino Linotype"/>
          <w:i/>
          <w:color w:val="000000"/>
          <w:sz w:val="24"/>
        </w:rPr>
      </w:pPr>
      <w:r w:rsidRPr="007968C5">
        <w:rPr>
          <w:rFonts w:ascii="Palatino Linotype" w:hAnsi="Palatino Linotype"/>
          <w:i/>
          <w:color w:val="000000"/>
          <w:sz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w:t>
      </w:r>
      <w:r w:rsidRPr="007968C5">
        <w:rPr>
          <w:rFonts w:ascii="Palatino Linotype" w:hAnsi="Palatino Linotype"/>
          <w:i/>
          <w:color w:val="000000"/>
          <w:sz w:val="24"/>
        </w:rPr>
        <w:lastRenderedPageBreak/>
        <w:t>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217A1" w14:textId="77777777" w:rsidR="00A871C4" w:rsidRPr="007968C5" w:rsidRDefault="00A871C4" w:rsidP="00512AC0">
      <w:pPr>
        <w:pStyle w:val="Prrafodelista"/>
        <w:spacing w:before="240" w:after="240" w:line="360" w:lineRule="auto"/>
        <w:ind w:left="0"/>
        <w:jc w:val="both"/>
        <w:rPr>
          <w:rFonts w:ascii="Palatino Linotype" w:hAnsi="Palatino Linotype"/>
          <w:i/>
          <w:color w:val="000000"/>
          <w:sz w:val="24"/>
        </w:rPr>
      </w:pPr>
    </w:p>
    <w:p w14:paraId="2205884F" w14:textId="118B6585" w:rsidR="00AD7C5E" w:rsidRPr="007968C5" w:rsidRDefault="00A65FFD" w:rsidP="00512AC0">
      <w:pPr>
        <w:pStyle w:val="Prrafodelista"/>
        <w:numPr>
          <w:ilvl w:val="0"/>
          <w:numId w:val="3"/>
        </w:numPr>
        <w:spacing w:before="240" w:after="240" w:line="360" w:lineRule="auto"/>
        <w:ind w:left="0" w:firstLine="0"/>
        <w:jc w:val="both"/>
        <w:rPr>
          <w:rFonts w:ascii="Palatino Linotype" w:hAnsi="Palatino Linotype"/>
          <w:color w:val="000000"/>
          <w:sz w:val="24"/>
        </w:rPr>
      </w:pPr>
      <w:r w:rsidRPr="007968C5">
        <w:rPr>
          <w:rFonts w:ascii="Palatino Linotype" w:hAnsi="Palatino Linotype"/>
          <w:color w:val="000000"/>
          <w:sz w:val="24"/>
        </w:rPr>
        <w:t>Asimismo, el Sujeto Obligado proporcionó</w:t>
      </w:r>
      <w:r w:rsidR="00AD7C5E" w:rsidRPr="007968C5">
        <w:rPr>
          <w:rFonts w:ascii="Palatino Linotype" w:hAnsi="Palatino Linotype"/>
          <w:color w:val="000000"/>
          <w:sz w:val="24"/>
        </w:rPr>
        <w:t xml:space="preserve"> el mismo documento electrónico en todas y cada una de las solicitudes, denominado </w:t>
      </w:r>
      <w:r w:rsidR="00AD7C5E" w:rsidRPr="007968C5">
        <w:rPr>
          <w:rFonts w:ascii="Palatino Linotype" w:hAnsi="Palatino Linotype"/>
          <w:b/>
          <w:i/>
          <w:color w:val="000000"/>
          <w:sz w:val="24"/>
        </w:rPr>
        <w:t xml:space="preserve">acta primer sesión extraordinaria Comité de transparencia.pdf, </w:t>
      </w:r>
      <w:r w:rsidR="00AD7C5E" w:rsidRPr="007968C5">
        <w:rPr>
          <w:rFonts w:ascii="Palatino Linotype" w:hAnsi="Palatino Linotype"/>
          <w:color w:val="000000"/>
          <w:sz w:val="24"/>
        </w:rPr>
        <w:t>del cual se describe su contenido medular:</w:t>
      </w:r>
    </w:p>
    <w:p w14:paraId="54B87EF9" w14:textId="77777777" w:rsidR="00AD7C5E" w:rsidRPr="007968C5" w:rsidRDefault="00AD7C5E" w:rsidP="00512AC0">
      <w:pPr>
        <w:pStyle w:val="Prrafodelista"/>
        <w:spacing w:before="240" w:after="240" w:line="360" w:lineRule="auto"/>
        <w:ind w:left="0"/>
        <w:jc w:val="both"/>
        <w:rPr>
          <w:rFonts w:ascii="Palatino Linotype" w:hAnsi="Palatino Linotype"/>
          <w:color w:val="000000"/>
          <w:sz w:val="24"/>
        </w:rPr>
      </w:pPr>
    </w:p>
    <w:p w14:paraId="0128164E" w14:textId="68FAE8E0" w:rsidR="00AD7C5E" w:rsidRPr="007968C5" w:rsidRDefault="00AD7C5E" w:rsidP="00512AC0">
      <w:pPr>
        <w:pStyle w:val="Prrafodelista"/>
        <w:numPr>
          <w:ilvl w:val="0"/>
          <w:numId w:val="11"/>
        </w:numPr>
        <w:spacing w:before="240" w:after="240" w:line="360" w:lineRule="auto"/>
        <w:jc w:val="both"/>
        <w:rPr>
          <w:rFonts w:ascii="Palatino Linotype" w:eastAsia="Calibri" w:hAnsi="Palatino Linotype" w:cs="Arial"/>
          <w:b/>
          <w:sz w:val="24"/>
          <w:lang w:val="es-ES"/>
        </w:rPr>
      </w:pPr>
      <w:r w:rsidRPr="007968C5">
        <w:rPr>
          <w:rFonts w:ascii="Palatino Linotype" w:hAnsi="Palatino Linotype"/>
          <w:b/>
          <w:i/>
          <w:color w:val="000000"/>
          <w:sz w:val="24"/>
        </w:rPr>
        <w:t xml:space="preserve">acta primer sesión extraordinaria Comité de transparencia.pdf: </w:t>
      </w:r>
      <w:r w:rsidRPr="007968C5">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7968C5">
        <w:rPr>
          <w:rFonts w:ascii="Palatino Linotype" w:hAnsi="Palatino Linotype"/>
          <w:color w:val="000000"/>
          <w:sz w:val="24"/>
        </w:rPr>
        <w:t xml:space="preserve">áreas se </w:t>
      </w:r>
      <w:r w:rsidR="00D74DC2" w:rsidRPr="007968C5">
        <w:rPr>
          <w:rFonts w:ascii="Palatino Linotype" w:hAnsi="Palatino Linotype"/>
          <w:color w:val="000000"/>
          <w:sz w:val="24"/>
        </w:rPr>
        <w:lastRenderedPageBreak/>
        <w:t>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4715BD8" w14:textId="77777777" w:rsidR="00A871C4" w:rsidRPr="007968C5" w:rsidRDefault="00A871C4" w:rsidP="00512AC0">
      <w:pPr>
        <w:pStyle w:val="Prrafodelista"/>
        <w:spacing w:before="240" w:after="240" w:line="360" w:lineRule="auto"/>
        <w:ind w:left="0"/>
        <w:jc w:val="both"/>
        <w:rPr>
          <w:rFonts w:ascii="Palatino Linotype" w:hAnsi="Palatino Linotype" w:cs="Arial"/>
          <w:i/>
          <w:sz w:val="24"/>
        </w:rPr>
      </w:pPr>
    </w:p>
    <w:p w14:paraId="518CDCD9" w14:textId="6B898864" w:rsidR="005000AA" w:rsidRPr="007968C5" w:rsidRDefault="002A4AE4" w:rsidP="00512AC0">
      <w:pPr>
        <w:pStyle w:val="Prrafodelista"/>
        <w:numPr>
          <w:ilvl w:val="0"/>
          <w:numId w:val="3"/>
        </w:numPr>
        <w:spacing w:before="240" w:after="240" w:line="360" w:lineRule="auto"/>
        <w:ind w:left="0" w:firstLine="0"/>
        <w:jc w:val="both"/>
        <w:rPr>
          <w:rFonts w:ascii="Palatino Linotype" w:hAnsi="Palatino Linotype" w:cs="Arial"/>
          <w:i/>
          <w:sz w:val="24"/>
        </w:rPr>
      </w:pPr>
      <w:r w:rsidRPr="007968C5">
        <w:rPr>
          <w:rFonts w:ascii="Palatino Linotype" w:eastAsia="Calibri" w:hAnsi="Palatino Linotype" w:cs="Arial"/>
          <w:sz w:val="24"/>
          <w:lang w:val="es-AR"/>
        </w:rPr>
        <w:t xml:space="preserve">El </w:t>
      </w:r>
      <w:r w:rsidR="003618F3" w:rsidRPr="007968C5">
        <w:rPr>
          <w:rFonts w:ascii="Palatino Linotype" w:eastAsia="Calibri" w:hAnsi="Palatino Linotype" w:cs="Arial"/>
          <w:sz w:val="24"/>
          <w:lang w:val="es-AR"/>
        </w:rPr>
        <w:t>veinticinco</w:t>
      </w:r>
      <w:r w:rsidR="00A871C4" w:rsidRPr="007968C5">
        <w:rPr>
          <w:rFonts w:ascii="Palatino Linotype" w:eastAsia="Calibri" w:hAnsi="Palatino Linotype" w:cs="Arial"/>
          <w:sz w:val="24"/>
          <w:lang w:val="es-AR"/>
        </w:rPr>
        <w:t xml:space="preserve"> </w:t>
      </w:r>
      <w:r w:rsidR="00043374" w:rsidRPr="007968C5">
        <w:rPr>
          <w:rFonts w:ascii="Palatino Linotype" w:eastAsia="Calibri" w:hAnsi="Palatino Linotype" w:cs="Arial"/>
          <w:sz w:val="24"/>
          <w:lang w:val="es-AR"/>
        </w:rPr>
        <w:t>(</w:t>
      </w:r>
      <w:r w:rsidR="003618F3" w:rsidRPr="007968C5">
        <w:rPr>
          <w:rFonts w:ascii="Palatino Linotype" w:eastAsia="Calibri" w:hAnsi="Palatino Linotype" w:cs="Arial"/>
          <w:sz w:val="24"/>
          <w:lang w:val="es-AR"/>
        </w:rPr>
        <w:t>25</w:t>
      </w:r>
      <w:r w:rsidR="00043374" w:rsidRPr="007968C5">
        <w:rPr>
          <w:rFonts w:ascii="Palatino Linotype" w:eastAsia="Calibri" w:hAnsi="Palatino Linotype" w:cs="Arial"/>
          <w:sz w:val="24"/>
          <w:lang w:val="es-AR"/>
        </w:rPr>
        <w:t>)</w:t>
      </w:r>
      <w:r w:rsidR="00A871C4" w:rsidRPr="007968C5">
        <w:rPr>
          <w:rFonts w:ascii="Palatino Linotype" w:eastAsia="Calibri" w:hAnsi="Palatino Linotype" w:cs="Arial"/>
          <w:sz w:val="24"/>
          <w:lang w:val="es-AR"/>
        </w:rPr>
        <w:t xml:space="preserve"> de </w:t>
      </w:r>
      <w:r w:rsidR="003618F3" w:rsidRPr="007968C5">
        <w:rPr>
          <w:rFonts w:ascii="Palatino Linotype" w:eastAsia="Calibri" w:hAnsi="Palatino Linotype" w:cs="Arial"/>
          <w:sz w:val="24"/>
          <w:lang w:val="es-AR"/>
        </w:rPr>
        <w:t>marzo</w:t>
      </w:r>
      <w:r w:rsidR="00D74DC2" w:rsidRPr="007968C5">
        <w:rPr>
          <w:rFonts w:ascii="Palatino Linotype" w:eastAsia="Calibri" w:hAnsi="Palatino Linotype" w:cs="Arial"/>
          <w:sz w:val="24"/>
          <w:lang w:val="es-AR"/>
        </w:rPr>
        <w:t xml:space="preserve"> </w:t>
      </w:r>
      <w:r w:rsidR="005000AA" w:rsidRPr="007968C5">
        <w:rPr>
          <w:rFonts w:ascii="Palatino Linotype" w:eastAsia="Calibri" w:hAnsi="Palatino Linotype" w:cs="Arial"/>
          <w:sz w:val="24"/>
          <w:lang w:val="es-AR"/>
        </w:rPr>
        <w:t>de</w:t>
      </w:r>
      <w:r w:rsidR="005000AA" w:rsidRPr="007968C5">
        <w:rPr>
          <w:rFonts w:ascii="Palatino Linotype" w:hAnsi="Palatino Linotype" w:cs="Arial"/>
          <w:sz w:val="24"/>
          <w:lang w:val="es-ES"/>
        </w:rPr>
        <w:t xml:space="preserve"> dos mil veinti</w:t>
      </w:r>
      <w:r w:rsidR="0021453D" w:rsidRPr="007968C5">
        <w:rPr>
          <w:rFonts w:ascii="Palatino Linotype" w:hAnsi="Palatino Linotype" w:cs="Arial"/>
          <w:sz w:val="24"/>
          <w:lang w:val="es-ES"/>
        </w:rPr>
        <w:t>dós</w:t>
      </w:r>
      <w:r w:rsidR="005000AA" w:rsidRPr="007968C5">
        <w:rPr>
          <w:rFonts w:ascii="Palatino Linotype" w:hAnsi="Palatino Linotype" w:cs="Arial"/>
          <w:sz w:val="24"/>
          <w:lang w:val="es-ES"/>
        </w:rPr>
        <w:t xml:space="preserve">, </w:t>
      </w:r>
      <w:r w:rsidR="005000AA" w:rsidRPr="007968C5">
        <w:rPr>
          <w:rFonts w:ascii="Palatino Linotype" w:hAnsi="Palatino Linotype"/>
          <w:b/>
          <w:sz w:val="24"/>
        </w:rPr>
        <w:t>EL RECURRENTE</w:t>
      </w:r>
      <w:r w:rsidR="005000AA" w:rsidRPr="007968C5">
        <w:rPr>
          <w:rFonts w:ascii="Palatino Linotype" w:hAnsi="Palatino Linotype" w:cs="Arial"/>
          <w:sz w:val="24"/>
          <w:lang w:val="es-ES"/>
        </w:rPr>
        <w:t xml:space="preserve"> interpuso </w:t>
      </w:r>
      <w:r w:rsidR="00043374" w:rsidRPr="007968C5">
        <w:rPr>
          <w:rFonts w:ascii="Palatino Linotype" w:hAnsi="Palatino Linotype" w:cs="Arial"/>
          <w:sz w:val="24"/>
          <w:lang w:val="es-ES"/>
        </w:rPr>
        <w:t>los</w:t>
      </w:r>
      <w:r w:rsidR="005000AA" w:rsidRPr="007968C5">
        <w:rPr>
          <w:rFonts w:ascii="Palatino Linotype" w:hAnsi="Palatino Linotype" w:cs="Arial"/>
          <w:sz w:val="24"/>
          <w:lang w:val="es-ES"/>
        </w:rPr>
        <w:t xml:space="preserve"> recurso</w:t>
      </w:r>
      <w:r w:rsidR="00043374" w:rsidRPr="007968C5">
        <w:rPr>
          <w:rFonts w:ascii="Palatino Linotype" w:hAnsi="Palatino Linotype" w:cs="Arial"/>
          <w:sz w:val="24"/>
          <w:lang w:val="es-ES"/>
        </w:rPr>
        <w:t>s</w:t>
      </w:r>
      <w:r w:rsidR="005000AA" w:rsidRPr="007968C5">
        <w:rPr>
          <w:rFonts w:ascii="Palatino Linotype" w:hAnsi="Palatino Linotype" w:cs="Arial"/>
          <w:sz w:val="24"/>
          <w:lang w:val="es-ES"/>
        </w:rPr>
        <w:t xml:space="preserve"> de revisión, en contra de la</w:t>
      </w:r>
      <w:r w:rsidR="00085D14" w:rsidRPr="007968C5">
        <w:rPr>
          <w:rFonts w:ascii="Palatino Linotype" w:hAnsi="Palatino Linotype" w:cs="Arial"/>
          <w:sz w:val="24"/>
          <w:lang w:val="es-ES"/>
        </w:rPr>
        <w:t>s</w:t>
      </w:r>
      <w:r w:rsidR="005000AA" w:rsidRPr="007968C5">
        <w:rPr>
          <w:rFonts w:ascii="Palatino Linotype" w:hAnsi="Palatino Linotype" w:cs="Arial"/>
          <w:sz w:val="24"/>
          <w:lang w:val="es-ES"/>
        </w:rPr>
        <w:t xml:space="preserve"> respuesta</w:t>
      </w:r>
      <w:r w:rsidR="00043374" w:rsidRPr="007968C5">
        <w:rPr>
          <w:rFonts w:ascii="Palatino Linotype" w:hAnsi="Palatino Linotype" w:cs="Arial"/>
          <w:sz w:val="24"/>
          <w:lang w:val="es-ES"/>
        </w:rPr>
        <w:t>s</w:t>
      </w:r>
      <w:r w:rsidR="005000AA" w:rsidRPr="007968C5">
        <w:rPr>
          <w:rFonts w:ascii="Palatino Linotype" w:hAnsi="Palatino Linotype" w:cs="Arial"/>
          <w:sz w:val="24"/>
          <w:lang w:val="es-ES"/>
        </w:rPr>
        <w:t xml:space="preserve"> y, señaló</w:t>
      </w:r>
      <w:r w:rsidR="00085D14" w:rsidRPr="007968C5">
        <w:rPr>
          <w:rFonts w:ascii="Palatino Linotype" w:hAnsi="Palatino Linotype" w:cs="Arial"/>
          <w:sz w:val="24"/>
          <w:lang w:val="es-ES"/>
        </w:rPr>
        <w:t>, en todos y cada uno de los recursos</w:t>
      </w:r>
      <w:r w:rsidR="005000AA" w:rsidRPr="007968C5">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7968C5" w:rsidRDefault="00F714A9" w:rsidP="00512AC0">
      <w:pPr>
        <w:pStyle w:val="Prrafodelista"/>
        <w:spacing w:line="360" w:lineRule="auto"/>
        <w:rPr>
          <w:rFonts w:ascii="Palatino Linotype" w:eastAsia="Calibri" w:hAnsi="Palatino Linotype" w:cs="Tahoma"/>
          <w:b/>
          <w:sz w:val="24"/>
          <w:lang w:eastAsia="en-US"/>
        </w:rPr>
      </w:pPr>
    </w:p>
    <w:p w14:paraId="137ACA93" w14:textId="24D4ABD5" w:rsidR="00F714A9" w:rsidRPr="007968C5" w:rsidRDefault="00F714A9" w:rsidP="00512AC0">
      <w:pPr>
        <w:pStyle w:val="Prrafodelista"/>
        <w:spacing w:line="360" w:lineRule="auto"/>
        <w:jc w:val="both"/>
        <w:rPr>
          <w:rFonts w:ascii="Palatino Linotype" w:hAnsi="Palatino Linotype" w:cstheme="minorBidi"/>
          <w:bCs/>
          <w:i/>
          <w:iCs/>
          <w:sz w:val="24"/>
        </w:rPr>
      </w:pPr>
      <w:r w:rsidRPr="007968C5">
        <w:rPr>
          <w:rFonts w:ascii="Palatino Linotype" w:hAnsi="Palatino Linotype"/>
          <w:b/>
          <w:sz w:val="24"/>
        </w:rPr>
        <w:t xml:space="preserve">Acto impugnado: </w:t>
      </w:r>
      <w:r w:rsidRPr="007968C5">
        <w:rPr>
          <w:rFonts w:ascii="Palatino Linotype" w:hAnsi="Palatino Linotype"/>
          <w:bCs/>
          <w:i/>
          <w:iCs/>
          <w:sz w:val="24"/>
        </w:rPr>
        <w:t>“</w:t>
      </w:r>
      <w:r w:rsidR="00085D14" w:rsidRPr="007968C5">
        <w:rPr>
          <w:rFonts w:ascii="Palatino Linotype" w:eastAsia="Calibri" w:hAnsi="Palatino Linotype" w:cs="Tahoma"/>
          <w:i/>
          <w:sz w:val="24"/>
          <w:lang w:eastAsia="en-US"/>
        </w:rPr>
        <w:t>La respuesta propo</w:t>
      </w:r>
      <w:r w:rsidR="00AD3CF2" w:rsidRPr="007968C5">
        <w:rPr>
          <w:rFonts w:ascii="Palatino Linotype" w:eastAsia="Calibri" w:hAnsi="Palatino Linotype" w:cs="Tahoma"/>
          <w:i/>
          <w:sz w:val="24"/>
          <w:lang w:eastAsia="en-US"/>
        </w:rPr>
        <w:t>rcionada por el Sujeto Obligado</w:t>
      </w:r>
      <w:r w:rsidR="0081144C" w:rsidRPr="007968C5">
        <w:rPr>
          <w:rFonts w:ascii="Palatino Linotype" w:eastAsia="Calibri" w:hAnsi="Palatino Linotype" w:cs="Tahoma"/>
          <w:i/>
          <w:sz w:val="24"/>
          <w:lang w:eastAsia="en-US"/>
        </w:rPr>
        <w:t>.</w:t>
      </w:r>
      <w:r w:rsidRPr="007968C5">
        <w:rPr>
          <w:rFonts w:ascii="Palatino Linotype" w:hAnsi="Palatino Linotype"/>
          <w:bCs/>
          <w:i/>
          <w:iCs/>
          <w:sz w:val="24"/>
        </w:rPr>
        <w:t>” (sic) y,</w:t>
      </w:r>
    </w:p>
    <w:p w14:paraId="68BA12FC" w14:textId="1AA4B995" w:rsidR="00F714A9" w:rsidRPr="007968C5" w:rsidRDefault="00F714A9" w:rsidP="00512AC0">
      <w:pPr>
        <w:pStyle w:val="Prrafodelista"/>
        <w:spacing w:line="360" w:lineRule="auto"/>
        <w:jc w:val="both"/>
        <w:rPr>
          <w:rFonts w:ascii="Palatino Linotype" w:eastAsia="Calibri" w:hAnsi="Palatino Linotype" w:cs="Arial"/>
          <w:sz w:val="24"/>
          <w:lang w:val="es-ES"/>
        </w:rPr>
      </w:pPr>
      <w:r w:rsidRPr="007968C5">
        <w:rPr>
          <w:rFonts w:ascii="Palatino Linotype" w:hAnsi="Palatino Linotype"/>
          <w:b/>
          <w:sz w:val="24"/>
        </w:rPr>
        <w:t>Razones o Motivos de Inconformidad:</w:t>
      </w:r>
      <w:r w:rsidRPr="007968C5">
        <w:rPr>
          <w:rStyle w:val="Ttulo2Car"/>
          <w:rFonts w:ascii="Palatino Linotype" w:hAnsi="Palatino Linotype"/>
          <w:b/>
          <w:i/>
          <w:sz w:val="24"/>
          <w:szCs w:val="24"/>
          <w:lang w:val="es-ES"/>
        </w:rPr>
        <w:t xml:space="preserve"> </w:t>
      </w:r>
      <w:r w:rsidRPr="007968C5">
        <w:rPr>
          <w:rFonts w:ascii="Palatino Linotype" w:hAnsi="Palatino Linotype"/>
          <w:sz w:val="24"/>
        </w:rPr>
        <w:t>“</w:t>
      </w:r>
      <w:r w:rsidR="00D74DC2" w:rsidRPr="007968C5">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w:t>
      </w:r>
      <w:r w:rsidR="00D74DC2" w:rsidRPr="007968C5">
        <w:rPr>
          <w:rFonts w:ascii="Palatino Linotype" w:hAnsi="Palatino Linotype"/>
          <w:i/>
          <w:sz w:val="24"/>
        </w:rPr>
        <w:lastRenderedPageBreak/>
        <w:t xml:space="preserve">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w:t>
      </w:r>
      <w:r w:rsidR="00D74DC2" w:rsidRPr="007968C5">
        <w:rPr>
          <w:rFonts w:ascii="Palatino Linotype" w:hAnsi="Palatino Linotype"/>
          <w:i/>
          <w:sz w:val="24"/>
        </w:rPr>
        <w:lastRenderedPageBreak/>
        <w:t xml:space="preserve">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w:t>
      </w:r>
      <w:r w:rsidR="00D74DC2" w:rsidRPr="007968C5">
        <w:rPr>
          <w:rFonts w:ascii="Palatino Linotype" w:hAnsi="Palatino Linotype"/>
          <w:i/>
          <w:sz w:val="24"/>
        </w:rPr>
        <w:lastRenderedPageBreak/>
        <w:t xml:space="preserve">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w:t>
      </w:r>
      <w:r w:rsidR="00D74DC2" w:rsidRPr="007968C5">
        <w:rPr>
          <w:rFonts w:ascii="Palatino Linotype" w:hAnsi="Palatino Linotype"/>
          <w:i/>
          <w:sz w:val="24"/>
        </w:rPr>
        <w:lastRenderedPageBreak/>
        <w:t xml:space="preserve">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w:t>
      </w:r>
      <w:r w:rsidR="00D74DC2" w:rsidRPr="007968C5">
        <w:rPr>
          <w:rFonts w:ascii="Palatino Linotype" w:hAnsi="Palatino Linotype"/>
          <w:i/>
          <w:sz w:val="24"/>
        </w:rPr>
        <w:lastRenderedPageBreak/>
        <w:t xml:space="preserve">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w:t>
      </w:r>
      <w:r w:rsidR="00D74DC2" w:rsidRPr="007968C5">
        <w:rPr>
          <w:rFonts w:ascii="Palatino Linotype" w:hAnsi="Palatino Linotype"/>
          <w:i/>
          <w:sz w:val="24"/>
        </w:rPr>
        <w:lastRenderedPageBreak/>
        <w:t xml:space="preserve">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7968C5">
        <w:rPr>
          <w:rFonts w:ascii="Palatino Linotype" w:hAnsi="Palatino Linotype"/>
          <w:i/>
          <w:sz w:val="24"/>
        </w:rPr>
        <w:t>"</w:t>
      </w:r>
      <w:r w:rsidRPr="007968C5">
        <w:rPr>
          <w:rFonts w:ascii="Palatino Linotype" w:eastAsia="Calibri" w:hAnsi="Palatino Linotype" w:cs="Arial"/>
          <w:sz w:val="24"/>
          <w:lang w:val="es-ES"/>
        </w:rPr>
        <w:t>(Sic)</w:t>
      </w:r>
    </w:p>
    <w:p w14:paraId="704B4AA0" w14:textId="77777777" w:rsidR="00F714A9" w:rsidRPr="007968C5" w:rsidRDefault="00F714A9" w:rsidP="00512AC0">
      <w:pPr>
        <w:pStyle w:val="Prrafodelista"/>
        <w:spacing w:line="360" w:lineRule="auto"/>
        <w:rPr>
          <w:rFonts w:ascii="Palatino Linotype" w:eastAsia="Calibri" w:hAnsi="Palatino Linotype" w:cs="Tahoma"/>
          <w:b/>
          <w:sz w:val="24"/>
          <w:lang w:eastAsia="en-US"/>
        </w:rPr>
      </w:pPr>
    </w:p>
    <w:bookmarkEnd w:id="1"/>
    <w:bookmarkEnd w:id="2"/>
    <w:bookmarkEnd w:id="3"/>
    <w:p w14:paraId="5BE2AC11" w14:textId="405AC137" w:rsidR="005000AA" w:rsidRPr="007968C5" w:rsidRDefault="005000AA" w:rsidP="00512AC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968C5">
        <w:rPr>
          <w:rFonts w:ascii="Palatino Linotype" w:hAnsi="Palatino Linotype" w:cs="Arial"/>
          <w:sz w:val="24"/>
          <w:lang w:val="es-ES"/>
        </w:rPr>
        <w:t>Se regist</w:t>
      </w:r>
      <w:r w:rsidR="00043374" w:rsidRPr="007968C5">
        <w:rPr>
          <w:rFonts w:ascii="Palatino Linotype" w:hAnsi="Palatino Linotype" w:cs="Arial"/>
          <w:sz w:val="24"/>
          <w:lang w:val="es-ES"/>
        </w:rPr>
        <w:t>raron</w:t>
      </w:r>
      <w:r w:rsidRPr="007968C5">
        <w:rPr>
          <w:rFonts w:ascii="Palatino Linotype" w:hAnsi="Palatino Linotype" w:cs="Arial"/>
          <w:sz w:val="24"/>
          <w:lang w:val="es-ES"/>
        </w:rPr>
        <w:t xml:space="preserve"> </w:t>
      </w:r>
      <w:r w:rsidR="00043374" w:rsidRPr="007968C5">
        <w:rPr>
          <w:rFonts w:ascii="Palatino Linotype" w:hAnsi="Palatino Linotype" w:cs="Arial"/>
          <w:sz w:val="24"/>
          <w:lang w:val="es-ES"/>
        </w:rPr>
        <w:t>los</w:t>
      </w:r>
      <w:r w:rsidRPr="007968C5">
        <w:rPr>
          <w:rFonts w:ascii="Palatino Linotype" w:hAnsi="Palatino Linotype" w:cs="Arial"/>
          <w:sz w:val="24"/>
          <w:lang w:val="es-ES"/>
        </w:rPr>
        <w:t xml:space="preserve"> recurso</w:t>
      </w:r>
      <w:r w:rsidR="00043374" w:rsidRPr="007968C5">
        <w:rPr>
          <w:rFonts w:ascii="Palatino Linotype" w:hAnsi="Palatino Linotype" w:cs="Arial"/>
          <w:sz w:val="24"/>
          <w:lang w:val="es-ES"/>
        </w:rPr>
        <w:t>s</w:t>
      </w:r>
      <w:r w:rsidRPr="007968C5">
        <w:rPr>
          <w:rFonts w:ascii="Palatino Linotype" w:hAnsi="Palatino Linotype" w:cs="Arial"/>
          <w:sz w:val="24"/>
          <w:lang w:val="es-ES"/>
        </w:rPr>
        <w:t xml:space="preserve"> de revisión bajo </w:t>
      </w:r>
      <w:r w:rsidR="00043374" w:rsidRPr="007968C5">
        <w:rPr>
          <w:rFonts w:ascii="Palatino Linotype" w:hAnsi="Palatino Linotype" w:cs="Arial"/>
          <w:sz w:val="24"/>
          <w:lang w:val="es-ES"/>
        </w:rPr>
        <w:t>los</w:t>
      </w:r>
      <w:r w:rsidRPr="007968C5">
        <w:rPr>
          <w:rFonts w:ascii="Palatino Linotype" w:hAnsi="Palatino Linotype" w:cs="Arial"/>
          <w:sz w:val="24"/>
          <w:lang w:val="es-ES"/>
        </w:rPr>
        <w:t xml:space="preserve"> número</w:t>
      </w:r>
      <w:r w:rsidR="00043374" w:rsidRPr="007968C5">
        <w:rPr>
          <w:rFonts w:ascii="Palatino Linotype" w:hAnsi="Palatino Linotype" w:cs="Arial"/>
          <w:sz w:val="24"/>
          <w:lang w:val="es-ES"/>
        </w:rPr>
        <w:t>s</w:t>
      </w:r>
      <w:r w:rsidRPr="007968C5">
        <w:rPr>
          <w:rFonts w:ascii="Palatino Linotype" w:hAnsi="Palatino Linotype" w:cs="Arial"/>
          <w:sz w:val="24"/>
          <w:lang w:val="es-ES"/>
        </w:rPr>
        <w:t xml:space="preserve"> de expediente </w:t>
      </w:r>
      <w:r w:rsidRPr="007968C5">
        <w:rPr>
          <w:rFonts w:ascii="Palatino Linotype" w:hAnsi="Palatino Linotype" w:cs="Arial"/>
          <w:bCs/>
          <w:sz w:val="24"/>
        </w:rPr>
        <w:t>al rubro indicado</w:t>
      </w:r>
      <w:r w:rsidR="00043374" w:rsidRPr="007968C5">
        <w:rPr>
          <w:rFonts w:ascii="Palatino Linotype" w:hAnsi="Palatino Linotype" w:cs="Arial"/>
          <w:bCs/>
          <w:sz w:val="24"/>
        </w:rPr>
        <w:t>s</w:t>
      </w:r>
      <w:r w:rsidRPr="007968C5">
        <w:rPr>
          <w:rFonts w:ascii="Palatino Linotype" w:hAnsi="Palatino Linotype" w:cs="Arial"/>
          <w:bCs/>
          <w:sz w:val="24"/>
        </w:rPr>
        <w:t xml:space="preserve">, asimismo con fundamento en lo dispuesto por el </w:t>
      </w:r>
      <w:r w:rsidRPr="007968C5">
        <w:rPr>
          <w:rFonts w:ascii="Palatino Linotype" w:eastAsia="Calibri" w:hAnsi="Palatino Linotype" w:cs="Arial"/>
          <w:sz w:val="24"/>
          <w:lang w:val="es-ES"/>
        </w:rPr>
        <w:t xml:space="preserve">artículo 185 fracción I de la </w:t>
      </w:r>
      <w:r w:rsidRPr="007968C5">
        <w:rPr>
          <w:rFonts w:ascii="Palatino Linotype" w:eastAsia="Calibri" w:hAnsi="Palatino Linotype" w:cs="Arial"/>
          <w:b/>
          <w:sz w:val="24"/>
          <w:lang w:val="es-ES"/>
        </w:rPr>
        <w:t xml:space="preserve">Ley de Transparencia y Acceso a la Información Pública del Estado de México y Municipios </w:t>
      </w:r>
      <w:r w:rsidR="00D31521" w:rsidRPr="007968C5">
        <w:rPr>
          <w:rFonts w:ascii="Palatino Linotype" w:hAnsi="Palatino Linotype" w:cs="Arial"/>
          <w:sz w:val="24"/>
          <w:lang w:val="es-ES"/>
        </w:rPr>
        <w:t>se turnó a</w:t>
      </w:r>
      <w:r w:rsidR="00F942BD" w:rsidRPr="007968C5">
        <w:rPr>
          <w:rFonts w:ascii="Palatino Linotype" w:hAnsi="Palatino Linotype" w:cs="Arial"/>
          <w:sz w:val="24"/>
          <w:lang w:val="es-ES"/>
        </w:rPr>
        <w:t xml:space="preserve"> </w:t>
      </w:r>
      <w:r w:rsidRPr="007968C5">
        <w:rPr>
          <w:rFonts w:ascii="Palatino Linotype" w:hAnsi="Palatino Linotype" w:cs="Arial"/>
          <w:sz w:val="24"/>
          <w:lang w:val="es-ES"/>
        </w:rPr>
        <w:t>l</w:t>
      </w:r>
      <w:r w:rsidR="00F942BD" w:rsidRPr="007968C5">
        <w:rPr>
          <w:rFonts w:ascii="Palatino Linotype" w:hAnsi="Palatino Linotype" w:cs="Arial"/>
          <w:sz w:val="24"/>
          <w:lang w:val="es-ES"/>
        </w:rPr>
        <w:t>a</w:t>
      </w:r>
      <w:r w:rsidRPr="007968C5">
        <w:rPr>
          <w:rFonts w:ascii="Palatino Linotype" w:hAnsi="Palatino Linotype" w:cs="Arial"/>
          <w:sz w:val="24"/>
          <w:lang w:val="es-ES"/>
        </w:rPr>
        <w:t xml:space="preserve"> </w:t>
      </w:r>
      <w:r w:rsidR="00F942BD" w:rsidRPr="007968C5">
        <w:rPr>
          <w:rFonts w:ascii="Palatino Linotype" w:hAnsi="Palatino Linotype" w:cs="Arial"/>
          <w:b/>
          <w:sz w:val="24"/>
          <w:lang w:val="es-ES"/>
        </w:rPr>
        <w:t>Comisionada</w:t>
      </w:r>
      <w:r w:rsidRPr="007968C5">
        <w:rPr>
          <w:rFonts w:ascii="Palatino Linotype" w:hAnsi="Palatino Linotype" w:cs="Arial"/>
          <w:b/>
          <w:sz w:val="24"/>
          <w:lang w:val="es-ES"/>
        </w:rPr>
        <w:t xml:space="preserve"> </w:t>
      </w:r>
      <w:r w:rsidR="00F942BD" w:rsidRPr="007968C5">
        <w:rPr>
          <w:rFonts w:ascii="Palatino Linotype" w:hAnsi="Palatino Linotype" w:cs="Arial"/>
          <w:b/>
          <w:sz w:val="24"/>
          <w:lang w:val="es-ES"/>
        </w:rPr>
        <w:t>María del Rosario Mejía Ayala</w:t>
      </w:r>
      <w:r w:rsidRPr="007968C5">
        <w:rPr>
          <w:rFonts w:ascii="Palatino Linotype" w:hAnsi="Palatino Linotype" w:cs="Arial"/>
          <w:b/>
          <w:sz w:val="24"/>
          <w:lang w:val="es-ES"/>
        </w:rPr>
        <w:t xml:space="preserve">, </w:t>
      </w:r>
      <w:r w:rsidRPr="007968C5">
        <w:rPr>
          <w:rFonts w:ascii="Palatino Linotype" w:hAnsi="Palatino Linotype" w:cs="Arial"/>
          <w:sz w:val="24"/>
          <w:lang w:val="es-ES"/>
        </w:rPr>
        <w:t xml:space="preserve">con el objeto de </w:t>
      </w:r>
      <w:r w:rsidRPr="007968C5">
        <w:rPr>
          <w:rFonts w:ascii="Palatino Linotype" w:hAnsi="Palatino Linotype" w:cs="Arial"/>
          <w:sz w:val="24"/>
        </w:rPr>
        <w:t>su análisis.</w:t>
      </w:r>
    </w:p>
    <w:p w14:paraId="21EFF6B2" w14:textId="77777777" w:rsidR="005000AA" w:rsidRPr="007968C5" w:rsidRDefault="005000AA" w:rsidP="00512AC0">
      <w:pPr>
        <w:pStyle w:val="Prrafodelista"/>
        <w:spacing w:before="240" w:after="240" w:line="360" w:lineRule="auto"/>
        <w:ind w:left="0"/>
        <w:jc w:val="both"/>
        <w:rPr>
          <w:rFonts w:ascii="Palatino Linotype" w:eastAsia="Calibri" w:hAnsi="Palatino Linotype" w:cs="Arial"/>
          <w:sz w:val="24"/>
          <w:lang w:val="es-AR"/>
        </w:rPr>
      </w:pPr>
    </w:p>
    <w:p w14:paraId="0DD7E16F" w14:textId="36D05546" w:rsidR="005000AA" w:rsidRPr="007968C5" w:rsidRDefault="00D73603" w:rsidP="00512AC0">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968C5">
        <w:rPr>
          <w:rFonts w:ascii="Palatino Linotype" w:eastAsia="Calibri" w:hAnsi="Palatino Linotype" w:cs="Arial"/>
          <w:sz w:val="24"/>
          <w:lang w:val="es-ES"/>
        </w:rPr>
        <w:t>La Comisionada</w:t>
      </w:r>
      <w:r w:rsidR="005000AA" w:rsidRPr="007968C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3618F3" w:rsidRPr="007968C5">
        <w:rPr>
          <w:rFonts w:ascii="Palatino Linotype" w:eastAsia="Calibri" w:hAnsi="Palatino Linotype" w:cs="Arial"/>
          <w:sz w:val="24"/>
          <w:lang w:val="es-ES"/>
        </w:rPr>
        <w:t xml:space="preserve"> treinta (30) y treinta y uno (31</w:t>
      </w:r>
      <w:r w:rsidR="00274AEC" w:rsidRPr="007968C5">
        <w:rPr>
          <w:rFonts w:ascii="Palatino Linotype" w:eastAsia="Calibri" w:hAnsi="Palatino Linotype" w:cs="Arial"/>
          <w:sz w:val="24"/>
          <w:lang w:val="es-ES"/>
        </w:rPr>
        <w:t xml:space="preserve">) </w:t>
      </w:r>
      <w:r w:rsidR="003618F3" w:rsidRPr="007968C5">
        <w:rPr>
          <w:rFonts w:ascii="Palatino Linotype" w:eastAsia="Calibri" w:hAnsi="Palatino Linotype" w:cs="Arial"/>
          <w:sz w:val="24"/>
          <w:lang w:val="es-ES"/>
        </w:rPr>
        <w:t xml:space="preserve">de marzo </w:t>
      </w:r>
      <w:r w:rsidR="005000AA" w:rsidRPr="007968C5">
        <w:rPr>
          <w:rFonts w:ascii="Palatino Linotype" w:eastAsia="Calibri" w:hAnsi="Palatino Linotype" w:cs="Arial"/>
          <w:sz w:val="24"/>
          <w:lang w:val="es-ES"/>
        </w:rPr>
        <w:t>de dos mil veinti</w:t>
      </w:r>
      <w:r w:rsidR="0021453D" w:rsidRPr="007968C5">
        <w:rPr>
          <w:rFonts w:ascii="Palatino Linotype" w:eastAsia="Calibri" w:hAnsi="Palatino Linotype" w:cs="Arial"/>
          <w:sz w:val="24"/>
          <w:lang w:val="es-ES"/>
        </w:rPr>
        <w:t>dós</w:t>
      </w:r>
      <w:r w:rsidR="005000AA" w:rsidRPr="007968C5">
        <w:rPr>
          <w:rFonts w:ascii="Palatino Linotype" w:eastAsia="Calibri" w:hAnsi="Palatino Linotype" w:cs="Arial"/>
          <w:sz w:val="24"/>
          <w:lang w:val="es-ES"/>
        </w:rPr>
        <w:t xml:space="preserve">, puso a disposición de las partes el expediente electrónico </w:t>
      </w:r>
      <w:r w:rsidR="005000AA" w:rsidRPr="007968C5">
        <w:rPr>
          <w:rFonts w:ascii="Palatino Linotype" w:eastAsia="Calibri" w:hAnsi="Palatino Linotype" w:cs="Arial"/>
          <w:sz w:val="24"/>
        </w:rPr>
        <w:t xml:space="preserve">vía </w:t>
      </w:r>
      <w:r w:rsidR="005000AA" w:rsidRPr="007968C5">
        <w:rPr>
          <w:rFonts w:ascii="Palatino Linotype" w:eastAsia="Calibri" w:hAnsi="Palatino Linotype" w:cs="Arial"/>
          <w:b/>
          <w:sz w:val="24"/>
          <w:lang w:val="es-ES"/>
        </w:rPr>
        <w:t xml:space="preserve">SAIMEX </w:t>
      </w:r>
      <w:r w:rsidR="005000AA" w:rsidRPr="007968C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968C5">
        <w:rPr>
          <w:rFonts w:ascii="Palatino Linotype" w:eastAsia="Calibri" w:hAnsi="Palatino Linotype" w:cs="Arial"/>
          <w:b/>
          <w:sz w:val="24"/>
          <w:lang w:val="es-ES"/>
        </w:rPr>
        <w:t>SUJETO OBLIGADO</w:t>
      </w:r>
      <w:r w:rsidR="005000AA" w:rsidRPr="007968C5">
        <w:rPr>
          <w:rFonts w:ascii="Palatino Linotype" w:eastAsia="Calibri" w:hAnsi="Palatino Linotype" w:cs="Arial"/>
          <w:sz w:val="24"/>
          <w:lang w:val="es-ES"/>
        </w:rPr>
        <w:t xml:space="preserve"> presentara el informe justificado procedente.</w:t>
      </w:r>
    </w:p>
    <w:p w14:paraId="51336F6A" w14:textId="77777777" w:rsidR="00043374" w:rsidRPr="007968C5" w:rsidRDefault="00043374" w:rsidP="00512AC0">
      <w:pPr>
        <w:pStyle w:val="Prrafodelista"/>
        <w:spacing w:line="360" w:lineRule="auto"/>
        <w:rPr>
          <w:rFonts w:ascii="Palatino Linotype" w:eastAsiaTheme="minorEastAsia" w:hAnsi="Palatino Linotype" w:cstheme="minorBidi"/>
          <w:i/>
          <w:color w:val="000000"/>
          <w:sz w:val="24"/>
          <w:lang w:val="es-ES_tradnl"/>
        </w:rPr>
      </w:pPr>
    </w:p>
    <w:p w14:paraId="36B2F64B" w14:textId="7974A9DF" w:rsidR="00043374" w:rsidRPr="007968C5" w:rsidRDefault="00043374" w:rsidP="00512AC0">
      <w:pPr>
        <w:pStyle w:val="Prrafodelista"/>
        <w:numPr>
          <w:ilvl w:val="0"/>
          <w:numId w:val="2"/>
        </w:numPr>
        <w:spacing w:before="240" w:after="240" w:line="360" w:lineRule="auto"/>
        <w:ind w:left="0" w:hanging="11"/>
        <w:jc w:val="both"/>
        <w:rPr>
          <w:rFonts w:ascii="Palatino Linotype" w:hAnsi="Palatino Linotype"/>
          <w:i/>
          <w:color w:val="000000"/>
          <w:sz w:val="24"/>
        </w:rPr>
      </w:pPr>
      <w:r w:rsidRPr="007968C5">
        <w:rPr>
          <w:rFonts w:ascii="Palatino Linotype" w:eastAsia="MS Mincho" w:hAnsi="Palatino Linotype" w:cs="Arial"/>
          <w:sz w:val="24"/>
        </w:rPr>
        <w:t xml:space="preserve">En la </w:t>
      </w:r>
      <w:r w:rsidR="00274AEC" w:rsidRPr="007968C5">
        <w:rPr>
          <w:rFonts w:ascii="Palatino Linotype" w:eastAsia="MS Mincho" w:hAnsi="Palatino Linotype" w:cs="Arial"/>
          <w:sz w:val="24"/>
        </w:rPr>
        <w:t>décima</w:t>
      </w:r>
      <w:r w:rsidR="003618F3" w:rsidRPr="007968C5">
        <w:rPr>
          <w:rFonts w:ascii="Palatino Linotype" w:eastAsia="MS Mincho" w:hAnsi="Palatino Linotype" w:cs="Arial"/>
          <w:sz w:val="24"/>
        </w:rPr>
        <w:t xml:space="preserve"> tercera</w:t>
      </w:r>
      <w:r w:rsidR="00274AEC" w:rsidRPr="007968C5">
        <w:rPr>
          <w:rFonts w:ascii="Palatino Linotype" w:eastAsia="MS Mincho" w:hAnsi="Palatino Linotype" w:cs="Arial"/>
          <w:sz w:val="24"/>
        </w:rPr>
        <w:t xml:space="preserve"> </w:t>
      </w:r>
      <w:r w:rsidR="00C21A0D" w:rsidRPr="007968C5">
        <w:rPr>
          <w:rFonts w:ascii="Palatino Linotype" w:eastAsia="MS Mincho" w:hAnsi="Palatino Linotype" w:cs="Arial"/>
          <w:sz w:val="24"/>
        </w:rPr>
        <w:t>Se</w:t>
      </w:r>
      <w:r w:rsidRPr="007968C5">
        <w:rPr>
          <w:rFonts w:ascii="Palatino Linotype" w:eastAsia="MS Mincho" w:hAnsi="Palatino Linotype" w:cs="Arial"/>
          <w:sz w:val="24"/>
        </w:rPr>
        <w:t xml:space="preserve">sión Ordinaria de fecha </w:t>
      </w:r>
      <w:r w:rsidR="003618F3" w:rsidRPr="007968C5">
        <w:rPr>
          <w:rFonts w:ascii="Palatino Linotype" w:eastAsia="MS Mincho" w:hAnsi="Palatino Linotype" w:cs="Arial"/>
          <w:sz w:val="24"/>
        </w:rPr>
        <w:t>siete</w:t>
      </w:r>
      <w:r w:rsidRPr="007968C5">
        <w:rPr>
          <w:rFonts w:ascii="Palatino Linotype" w:eastAsia="MS Mincho" w:hAnsi="Palatino Linotype" w:cs="Arial"/>
          <w:sz w:val="24"/>
        </w:rPr>
        <w:t xml:space="preserve"> (</w:t>
      </w:r>
      <w:r w:rsidR="003618F3" w:rsidRPr="007968C5">
        <w:rPr>
          <w:rFonts w:ascii="Palatino Linotype" w:eastAsia="MS Mincho" w:hAnsi="Palatino Linotype" w:cs="Arial"/>
          <w:sz w:val="24"/>
        </w:rPr>
        <w:t>07</w:t>
      </w:r>
      <w:r w:rsidRPr="007968C5">
        <w:rPr>
          <w:rFonts w:ascii="Palatino Linotype" w:eastAsia="MS Mincho" w:hAnsi="Palatino Linotype" w:cs="Arial"/>
          <w:sz w:val="24"/>
        </w:rPr>
        <w:t xml:space="preserve">) de </w:t>
      </w:r>
      <w:r w:rsidR="003618F3" w:rsidRPr="007968C5">
        <w:rPr>
          <w:rFonts w:ascii="Palatino Linotype" w:eastAsia="MS Mincho" w:hAnsi="Palatino Linotype" w:cs="Arial"/>
          <w:sz w:val="24"/>
        </w:rPr>
        <w:t>abril</w:t>
      </w:r>
      <w:r w:rsidRPr="007968C5">
        <w:rPr>
          <w:rFonts w:ascii="Palatino Linotype" w:eastAsia="MS Mincho" w:hAnsi="Palatino Linotype" w:cs="Arial"/>
          <w:sz w:val="24"/>
        </w:rPr>
        <w:t xml:space="preserve"> de dos mil veinti</w:t>
      </w:r>
      <w:r w:rsidR="00A75BBA" w:rsidRPr="007968C5">
        <w:rPr>
          <w:rFonts w:ascii="Palatino Linotype" w:eastAsia="MS Mincho" w:hAnsi="Palatino Linotype" w:cs="Arial"/>
          <w:sz w:val="24"/>
        </w:rPr>
        <w:t>dós</w:t>
      </w:r>
      <w:r w:rsidRPr="007968C5">
        <w:rPr>
          <w:rFonts w:ascii="Palatino Linotype" w:eastAsia="MS Mincho" w:hAnsi="Palatino Linotype" w:cs="Arial"/>
          <w:sz w:val="24"/>
        </w:rPr>
        <w:t>, el Pleno de este Órgano Garante acordó la acumulación de los recursos de revisión</w:t>
      </w:r>
      <w:r w:rsidR="00A75BBA" w:rsidRPr="007968C5">
        <w:rPr>
          <w:rFonts w:ascii="Palatino Linotype" w:eastAsia="MS Mincho" w:hAnsi="Palatino Linotype" w:cs="Arial"/>
          <w:sz w:val="24"/>
        </w:rPr>
        <w:t xml:space="preserve"> </w:t>
      </w:r>
      <w:r w:rsidRPr="007968C5">
        <w:rPr>
          <w:rFonts w:ascii="Palatino Linotype" w:hAnsi="Palatino Linotype" w:cs="Arial"/>
          <w:b/>
          <w:bCs/>
          <w:sz w:val="24"/>
        </w:rPr>
        <w:t>a la</w:t>
      </w:r>
      <w:r w:rsidRPr="007968C5">
        <w:rPr>
          <w:rFonts w:ascii="Palatino Linotype" w:eastAsia="MS Mincho" w:hAnsi="Palatino Linotype"/>
          <w:b/>
          <w:bCs/>
          <w:sz w:val="24"/>
        </w:rPr>
        <w:t xml:space="preserve"> </w:t>
      </w:r>
      <w:r w:rsidRPr="007968C5">
        <w:rPr>
          <w:rFonts w:ascii="Palatino Linotype" w:eastAsia="MS Mincho" w:hAnsi="Palatino Linotype"/>
          <w:sz w:val="24"/>
        </w:rPr>
        <w:t>Comisionada</w:t>
      </w:r>
      <w:r w:rsidRPr="007968C5">
        <w:rPr>
          <w:rFonts w:ascii="Palatino Linotype" w:eastAsia="MS Mincho" w:hAnsi="Palatino Linotype"/>
          <w:b/>
          <w:sz w:val="24"/>
        </w:rPr>
        <w:t xml:space="preserve"> </w:t>
      </w:r>
      <w:r w:rsidRPr="007968C5">
        <w:rPr>
          <w:rFonts w:ascii="Palatino Linotype" w:hAnsi="Palatino Linotype"/>
          <w:b/>
          <w:sz w:val="24"/>
        </w:rPr>
        <w:t>María del Rosario Mejía Ayala</w:t>
      </w:r>
      <w:r w:rsidRPr="007968C5">
        <w:rPr>
          <w:rFonts w:ascii="Palatino Linotype" w:eastAsia="MS Mincho" w:hAnsi="Palatino Linotype"/>
          <w:b/>
          <w:sz w:val="24"/>
        </w:rPr>
        <w:t xml:space="preserve"> </w:t>
      </w:r>
      <w:r w:rsidRPr="007968C5">
        <w:rPr>
          <w:rFonts w:ascii="Palatino Linotype" w:eastAsia="MS Mincho" w:hAnsi="Palatino Linotype"/>
          <w:sz w:val="24"/>
        </w:rPr>
        <w:t xml:space="preserve">a efecto de presentar al Pleno el proyecto de resolución correspondiente y de </w:t>
      </w:r>
      <w:r w:rsidRPr="007968C5">
        <w:rPr>
          <w:rFonts w:ascii="Palatino Linotype" w:hAnsi="Palatino Linotype" w:cs="Arial"/>
          <w:sz w:val="24"/>
        </w:rPr>
        <w:t xml:space="preserve">conformidad con el numeral ONCE inciso c) de los </w:t>
      </w:r>
      <w:r w:rsidRPr="007968C5">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7968C5">
        <w:rPr>
          <w:rFonts w:ascii="Palatino Linotype" w:hAnsi="Palatino Linotype" w:cs="Arial"/>
          <w:sz w:val="24"/>
          <w:vertAlign w:val="superscript"/>
        </w:rPr>
        <w:footnoteReference w:id="1"/>
      </w:r>
      <w:r w:rsidRPr="007968C5">
        <w:rPr>
          <w:rFonts w:ascii="Palatino Linotype" w:hAnsi="Palatino Linotype" w:cs="Arial"/>
          <w:sz w:val="24"/>
        </w:rPr>
        <w:t>, que señala:</w:t>
      </w:r>
    </w:p>
    <w:p w14:paraId="0A9F752A" w14:textId="77777777" w:rsidR="00043374" w:rsidRPr="007968C5" w:rsidRDefault="00043374" w:rsidP="00512AC0">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7968C5">
        <w:rPr>
          <w:rFonts w:ascii="Palatino Linotype" w:hAnsi="Palatino Linotype" w:cs="Arial"/>
          <w:b/>
          <w:i/>
          <w:sz w:val="24"/>
          <w:szCs w:val="24"/>
        </w:rPr>
        <w:t>ONCE.</w:t>
      </w:r>
      <w:r w:rsidRPr="007968C5">
        <w:rPr>
          <w:rFonts w:ascii="Palatino Linotype"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7968C5" w:rsidRDefault="00043374" w:rsidP="00512AC0">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7968C5">
        <w:rPr>
          <w:rFonts w:ascii="Palatino Linotype" w:hAnsi="Palatino Linotype" w:cs="Arial"/>
          <w:i/>
          <w:sz w:val="24"/>
          <w:szCs w:val="24"/>
        </w:rPr>
        <w:t>…</w:t>
      </w:r>
    </w:p>
    <w:p w14:paraId="1E29230A" w14:textId="77777777" w:rsidR="00043374" w:rsidRPr="007968C5" w:rsidRDefault="00043374" w:rsidP="00512AC0">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7968C5">
        <w:rPr>
          <w:rFonts w:ascii="Palatino Linotype" w:hAnsi="Palatino Linotype" w:cs="Arial"/>
          <w:i/>
          <w:sz w:val="24"/>
          <w:szCs w:val="24"/>
        </w:rPr>
        <w:t>c) Cuando se trate del mismo solicitante, el mismo SUJETO OBLIGADO, aunque se trate de solicitudes diversas;</w:t>
      </w:r>
    </w:p>
    <w:p w14:paraId="2B32053C" w14:textId="77777777" w:rsidR="00043374" w:rsidRPr="007968C5" w:rsidRDefault="00043374" w:rsidP="00512AC0">
      <w:pPr>
        <w:spacing w:before="240" w:after="240" w:line="360" w:lineRule="auto"/>
        <w:ind w:left="567"/>
        <w:contextualSpacing/>
        <w:jc w:val="both"/>
        <w:rPr>
          <w:rFonts w:ascii="Palatino Linotype" w:hAnsi="Palatino Linotype" w:cs="Arial"/>
          <w:i/>
          <w:sz w:val="24"/>
          <w:szCs w:val="24"/>
        </w:rPr>
      </w:pPr>
      <w:r w:rsidRPr="007968C5">
        <w:rPr>
          <w:rFonts w:ascii="Palatino Linotype" w:hAnsi="Palatino Linotype" w:cs="Arial"/>
          <w:i/>
          <w:sz w:val="24"/>
          <w:szCs w:val="24"/>
        </w:rPr>
        <w:t>…</w:t>
      </w:r>
    </w:p>
    <w:p w14:paraId="38FF9707" w14:textId="77777777" w:rsidR="00043374" w:rsidRPr="007968C5" w:rsidRDefault="00043374" w:rsidP="00512AC0">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7968C5">
        <w:rPr>
          <w:rFonts w:ascii="Palatino Linotype" w:eastAsia="MS Mincho" w:hAnsi="Palatino Linotype" w:cs="Arial"/>
          <w:color w:val="000000"/>
          <w:sz w:val="24"/>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968C5">
        <w:rPr>
          <w:rFonts w:ascii="Palatino Linotype" w:eastAsia="MS Mincho" w:hAnsi="Palatino Linotype" w:cs="Arial"/>
          <w:color w:val="000000"/>
          <w:sz w:val="24"/>
          <w:lang w:val="es-ES"/>
        </w:rPr>
        <w:t xml:space="preserve">Código de Procedimientos Administrativos del Estado de México, de aplicación supletoria en términos del </w:t>
      </w:r>
      <w:r w:rsidRPr="007968C5">
        <w:rPr>
          <w:rFonts w:ascii="Palatino Linotype" w:eastAsia="MS Mincho" w:hAnsi="Palatino Linotype" w:cs="Arial"/>
          <w:color w:val="000000"/>
          <w:sz w:val="24"/>
        </w:rPr>
        <w:t xml:space="preserve">artículo 195 de </w:t>
      </w:r>
      <w:r w:rsidRPr="007968C5">
        <w:rPr>
          <w:rFonts w:ascii="Palatino Linotype" w:eastAsia="MS Mincho" w:hAnsi="Palatino Linotype"/>
          <w:sz w:val="24"/>
        </w:rPr>
        <w:t>la Ley de Transparencia y Acceso a la Información Pública del Estado de México y Municipios en vigor, que a la letra señalan:</w:t>
      </w:r>
    </w:p>
    <w:p w14:paraId="4051C547" w14:textId="77777777" w:rsidR="00043374" w:rsidRPr="007968C5" w:rsidRDefault="00043374" w:rsidP="00512AC0">
      <w:pPr>
        <w:tabs>
          <w:tab w:val="center" w:pos="4252"/>
          <w:tab w:val="right" w:pos="8504"/>
        </w:tabs>
        <w:spacing w:line="360" w:lineRule="auto"/>
        <w:jc w:val="both"/>
        <w:rPr>
          <w:rFonts w:ascii="Palatino Linotype" w:eastAsia="MS Mincho" w:hAnsi="Palatino Linotype"/>
          <w:sz w:val="24"/>
          <w:szCs w:val="24"/>
        </w:rPr>
      </w:pPr>
    </w:p>
    <w:p w14:paraId="1C0A178D" w14:textId="77777777" w:rsidR="00043374" w:rsidRPr="007968C5" w:rsidRDefault="00043374" w:rsidP="00512AC0">
      <w:pPr>
        <w:spacing w:line="360" w:lineRule="auto"/>
        <w:ind w:left="567" w:right="567"/>
        <w:jc w:val="both"/>
        <w:rPr>
          <w:rFonts w:ascii="Palatino Linotype" w:eastAsia="MS Mincho" w:hAnsi="Palatino Linotype" w:cs="Arial"/>
          <w:b/>
          <w:i/>
          <w:sz w:val="24"/>
          <w:szCs w:val="24"/>
        </w:rPr>
      </w:pPr>
      <w:r w:rsidRPr="007968C5">
        <w:rPr>
          <w:rFonts w:ascii="Palatino Linotype" w:eastAsia="MS Mincho" w:hAnsi="Palatino Linotype" w:cs="Arial"/>
          <w:b/>
          <w:i/>
          <w:sz w:val="24"/>
          <w:szCs w:val="24"/>
        </w:rPr>
        <w:t>Código de Procedimientos Administrativos del Estado de México</w:t>
      </w:r>
    </w:p>
    <w:p w14:paraId="4A363F22" w14:textId="77777777" w:rsidR="00043374" w:rsidRPr="007968C5" w:rsidRDefault="00043374" w:rsidP="00512AC0">
      <w:pPr>
        <w:spacing w:line="360" w:lineRule="auto"/>
        <w:ind w:left="567" w:right="567"/>
        <w:jc w:val="both"/>
        <w:rPr>
          <w:rFonts w:ascii="Palatino Linotype" w:eastAsia="MS Mincho" w:hAnsi="Palatino Linotype" w:cs="Arial"/>
          <w:i/>
          <w:sz w:val="24"/>
          <w:szCs w:val="24"/>
        </w:rPr>
      </w:pPr>
      <w:r w:rsidRPr="007968C5">
        <w:rPr>
          <w:rFonts w:ascii="Palatino Linotype" w:eastAsia="MS Mincho" w:hAnsi="Palatino Linotype" w:cs="Arial"/>
          <w:i/>
          <w:sz w:val="24"/>
          <w:szCs w:val="24"/>
        </w:rPr>
        <w:t>“</w:t>
      </w:r>
      <w:r w:rsidRPr="007968C5">
        <w:rPr>
          <w:rFonts w:ascii="Palatino Linotype" w:eastAsia="MS Mincho" w:hAnsi="Palatino Linotype" w:cs="Arial"/>
          <w:b/>
          <w:i/>
          <w:sz w:val="24"/>
          <w:szCs w:val="24"/>
        </w:rPr>
        <w:t>Artículo 18</w:t>
      </w:r>
      <w:r w:rsidRPr="007968C5">
        <w:rPr>
          <w:rFonts w:ascii="Palatino Linotype" w:eastAsia="MS Mincho" w:hAnsi="Palatino Linotype" w:cs="Arial"/>
          <w:i/>
          <w:sz w:val="24"/>
          <w:szCs w:val="24"/>
        </w:rPr>
        <w:t xml:space="preserve">.- </w:t>
      </w:r>
      <w:r w:rsidRPr="007968C5">
        <w:rPr>
          <w:rFonts w:ascii="Palatino Linotype" w:eastAsia="MS Mincho" w:hAnsi="Palatino Linotype" w:cs="Arial"/>
          <w:b/>
          <w:i/>
          <w:sz w:val="24"/>
          <w:szCs w:val="24"/>
        </w:rPr>
        <w:t xml:space="preserve">La autoridad administrativa o el Tribunal </w:t>
      </w:r>
      <w:r w:rsidRPr="007968C5">
        <w:rPr>
          <w:rFonts w:ascii="Palatino Linotype" w:eastAsia="MS Mincho" w:hAnsi="Palatino Linotype" w:cs="Arial"/>
          <w:b/>
          <w:i/>
          <w:sz w:val="24"/>
          <w:szCs w:val="24"/>
          <w:u w:val="single"/>
        </w:rPr>
        <w:t>acordarán la acumulación de los expedientes</w:t>
      </w:r>
      <w:r w:rsidRPr="007968C5">
        <w:rPr>
          <w:rFonts w:ascii="Palatino Linotype" w:eastAsia="MS Mincho" w:hAnsi="Palatino Linotype" w:cs="Arial"/>
          <w:b/>
          <w:i/>
          <w:sz w:val="24"/>
          <w:szCs w:val="24"/>
        </w:rPr>
        <w:t xml:space="preserve"> del procedimiento y proceso administrativo que ante ellos se sigan, de oficio</w:t>
      </w:r>
      <w:r w:rsidRPr="007968C5">
        <w:rPr>
          <w:rFonts w:ascii="Palatino Linotype" w:eastAsia="MS Mincho" w:hAnsi="Palatino Linotype" w:cs="Arial"/>
          <w:i/>
          <w:sz w:val="24"/>
          <w:szCs w:val="24"/>
        </w:rPr>
        <w:t xml:space="preserve"> o a petición de parte, </w:t>
      </w:r>
      <w:r w:rsidRPr="007968C5">
        <w:rPr>
          <w:rFonts w:ascii="Palatino Linotype" w:eastAsia="MS Mincho" w:hAnsi="Palatino Linotype" w:cs="Arial"/>
          <w:b/>
          <w:i/>
          <w:sz w:val="24"/>
          <w:szCs w:val="24"/>
          <w:u w:val="single"/>
        </w:rPr>
        <w:t>cuando las partes</w:t>
      </w:r>
      <w:r w:rsidRPr="007968C5">
        <w:rPr>
          <w:rFonts w:ascii="Palatino Linotype" w:eastAsia="MS Mincho" w:hAnsi="Palatino Linotype" w:cs="Arial"/>
          <w:i/>
          <w:sz w:val="24"/>
          <w:szCs w:val="24"/>
        </w:rPr>
        <w:t xml:space="preserve"> o los actos administrativos </w:t>
      </w:r>
      <w:r w:rsidRPr="007968C5">
        <w:rPr>
          <w:rFonts w:ascii="Palatino Linotype" w:eastAsia="MS Mincho" w:hAnsi="Palatino Linotype" w:cs="Arial"/>
          <w:b/>
          <w:i/>
          <w:sz w:val="24"/>
          <w:szCs w:val="24"/>
          <w:u w:val="single"/>
        </w:rPr>
        <w:t>sean iguales</w:t>
      </w:r>
      <w:r w:rsidRPr="007968C5">
        <w:rPr>
          <w:rFonts w:ascii="Palatino Linotype" w:eastAsia="MS Mincho" w:hAnsi="Palatino Linotype" w:cs="Arial"/>
          <w:i/>
          <w:sz w:val="24"/>
          <w:szCs w:val="24"/>
        </w:rPr>
        <w:t xml:space="preserve">, se trate de actos conexos o </w:t>
      </w:r>
      <w:r w:rsidRPr="007968C5">
        <w:rPr>
          <w:rFonts w:ascii="Palatino Linotype" w:eastAsia="MS Mincho" w:hAnsi="Palatino Linotype" w:cs="Arial"/>
          <w:b/>
          <w:i/>
          <w:sz w:val="24"/>
          <w:szCs w:val="24"/>
          <w:u w:val="single"/>
        </w:rPr>
        <w:t>resulte conveniente el trámite unificado de los asuntos, para evitar la emisión de resoluciones contradictorias</w:t>
      </w:r>
      <w:r w:rsidRPr="007968C5">
        <w:rPr>
          <w:rFonts w:ascii="Palatino Linotype" w:eastAsia="MS Mincho" w:hAnsi="Palatino Linotype" w:cs="Arial"/>
          <w:i/>
          <w:sz w:val="24"/>
          <w:szCs w:val="24"/>
        </w:rPr>
        <w:t>. La misma regla se aplicará, en lo conducente, para la separación de los expedientes.”</w:t>
      </w:r>
    </w:p>
    <w:p w14:paraId="1E20DD0F" w14:textId="77777777" w:rsidR="00043374" w:rsidRPr="007968C5" w:rsidRDefault="00043374" w:rsidP="00512AC0">
      <w:pPr>
        <w:spacing w:line="360" w:lineRule="auto"/>
        <w:ind w:left="567" w:right="567"/>
        <w:jc w:val="both"/>
        <w:rPr>
          <w:rFonts w:ascii="Palatino Linotype" w:eastAsia="MS Mincho" w:hAnsi="Palatino Linotype" w:cs="Arial"/>
          <w:i/>
          <w:sz w:val="24"/>
          <w:szCs w:val="24"/>
        </w:rPr>
      </w:pPr>
    </w:p>
    <w:p w14:paraId="6DCD5CE4" w14:textId="77777777" w:rsidR="00043374" w:rsidRPr="007968C5" w:rsidRDefault="00043374" w:rsidP="00512AC0">
      <w:pPr>
        <w:spacing w:line="360" w:lineRule="auto"/>
        <w:ind w:left="567" w:right="567"/>
        <w:jc w:val="both"/>
        <w:rPr>
          <w:rFonts w:ascii="Palatino Linotype" w:eastAsia="MS Mincho" w:hAnsi="Palatino Linotype" w:cs="Arial"/>
          <w:b/>
          <w:i/>
          <w:sz w:val="24"/>
          <w:szCs w:val="24"/>
        </w:rPr>
      </w:pPr>
      <w:r w:rsidRPr="007968C5">
        <w:rPr>
          <w:rFonts w:ascii="Palatino Linotype" w:eastAsia="MS Mincho" w:hAnsi="Palatino Linotype" w:cs="Arial"/>
          <w:b/>
          <w:i/>
          <w:sz w:val="24"/>
          <w:szCs w:val="24"/>
        </w:rPr>
        <w:t xml:space="preserve">Ley de Transparencia y Acceso a la Información Pública del Estado de México y Municipios </w:t>
      </w:r>
    </w:p>
    <w:p w14:paraId="7A718BDD" w14:textId="77777777" w:rsidR="00043374" w:rsidRPr="007968C5" w:rsidRDefault="00043374" w:rsidP="00512AC0">
      <w:pPr>
        <w:spacing w:line="360" w:lineRule="auto"/>
        <w:ind w:left="567" w:right="567"/>
        <w:jc w:val="both"/>
        <w:rPr>
          <w:rFonts w:ascii="Palatino Linotype" w:eastAsia="MS Mincho" w:hAnsi="Palatino Linotype" w:cs="Arial"/>
          <w:i/>
          <w:sz w:val="24"/>
          <w:szCs w:val="24"/>
        </w:rPr>
      </w:pPr>
      <w:r w:rsidRPr="007968C5">
        <w:rPr>
          <w:rFonts w:ascii="Palatino Linotype" w:eastAsia="MS Mincho" w:hAnsi="Palatino Linotype" w:cs="Arial"/>
          <w:i/>
          <w:sz w:val="24"/>
          <w:szCs w:val="24"/>
        </w:rPr>
        <w:lastRenderedPageBreak/>
        <w:t>“</w:t>
      </w:r>
      <w:r w:rsidRPr="007968C5">
        <w:rPr>
          <w:rFonts w:ascii="Palatino Linotype" w:eastAsia="MS Mincho" w:hAnsi="Palatino Linotype" w:cs="Arial"/>
          <w:b/>
          <w:i/>
          <w:sz w:val="24"/>
          <w:szCs w:val="24"/>
        </w:rPr>
        <w:t xml:space="preserve">Artículo 195. </w:t>
      </w:r>
      <w:r w:rsidRPr="007968C5">
        <w:rPr>
          <w:rFonts w:ascii="Palatino Linotype" w:eastAsia="MS Mincho" w:hAnsi="Palatino Linotype" w:cs="Arial"/>
          <w:i/>
          <w:sz w:val="24"/>
          <w:szCs w:val="24"/>
        </w:rPr>
        <w:t>En la tramitación del recurso de revisión se aplicarán supletoriamente las disposiciones contenidas en el Código de Procedimientos Administrativos del Estado de México.”</w:t>
      </w:r>
    </w:p>
    <w:p w14:paraId="710F92FF" w14:textId="77777777" w:rsidR="00043374" w:rsidRPr="007968C5" w:rsidRDefault="00043374" w:rsidP="00512AC0">
      <w:pPr>
        <w:pStyle w:val="Prrafodelista"/>
        <w:spacing w:before="240" w:after="240" w:line="360" w:lineRule="auto"/>
        <w:ind w:left="567"/>
        <w:jc w:val="both"/>
        <w:rPr>
          <w:rFonts w:ascii="Palatino Linotype" w:eastAsia="MS Mincho" w:hAnsi="Palatino Linotype" w:cs="Arial"/>
          <w:i/>
          <w:sz w:val="24"/>
        </w:rPr>
      </w:pPr>
      <w:r w:rsidRPr="007968C5">
        <w:rPr>
          <w:rFonts w:ascii="Palatino Linotype" w:eastAsia="MS Mincho" w:hAnsi="Palatino Linotype" w:cs="Arial"/>
          <w:i/>
          <w:sz w:val="24"/>
        </w:rPr>
        <w:t>(Énfasis añadido)</w:t>
      </w:r>
    </w:p>
    <w:p w14:paraId="1E6AE4B1" w14:textId="75C411EB" w:rsidR="00BE47E2" w:rsidRPr="007968C5" w:rsidRDefault="00BC6FDD" w:rsidP="00512AC0">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7968C5">
        <w:rPr>
          <w:rFonts w:ascii="Palatino Linotype" w:eastAsiaTheme="minorEastAsia" w:hAnsi="Palatino Linotype"/>
          <w:color w:val="000000"/>
          <w:sz w:val="24"/>
          <w:szCs w:val="24"/>
          <w:lang w:val="es-ES_tradnl"/>
        </w:rPr>
        <w:t xml:space="preserve">El </w:t>
      </w:r>
      <w:r w:rsidRPr="007968C5">
        <w:rPr>
          <w:rFonts w:ascii="Palatino Linotype" w:eastAsiaTheme="minorEastAsia" w:hAnsi="Palatino Linotype"/>
          <w:b/>
          <w:color w:val="000000"/>
          <w:sz w:val="24"/>
          <w:szCs w:val="24"/>
          <w:lang w:val="es-ES_tradnl"/>
        </w:rPr>
        <w:t xml:space="preserve">SUJETO OBLIGADO </w:t>
      </w:r>
      <w:r w:rsidRPr="007968C5">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7968C5">
        <w:rPr>
          <w:rFonts w:ascii="Palatino Linotype" w:eastAsiaTheme="minorEastAsia" w:hAnsi="Palatino Linotype"/>
          <w:b/>
          <w:color w:val="000000"/>
          <w:sz w:val="24"/>
          <w:szCs w:val="24"/>
          <w:lang w:val="es-ES_tradnl"/>
        </w:rPr>
        <w:t xml:space="preserve">RECURRENTE </w:t>
      </w:r>
      <w:r w:rsidRPr="007968C5">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7968C5">
        <w:rPr>
          <w:rFonts w:ascii="Palatino Linotype" w:eastAsiaTheme="minorEastAsia" w:hAnsi="Palatino Linotype"/>
          <w:b/>
          <w:color w:val="000000"/>
          <w:sz w:val="24"/>
          <w:szCs w:val="24"/>
          <w:lang w:val="es-ES_tradnl"/>
        </w:rPr>
        <w:t>SAIMEX</w:t>
      </w:r>
      <w:r w:rsidR="0012305A" w:rsidRPr="007968C5">
        <w:rPr>
          <w:rFonts w:ascii="Palatino Linotype" w:eastAsiaTheme="minorEastAsia" w:hAnsi="Palatino Linotype"/>
          <w:b/>
          <w:color w:val="000000"/>
          <w:sz w:val="24"/>
          <w:szCs w:val="24"/>
          <w:lang w:val="es-ES_tradnl"/>
        </w:rPr>
        <w:t>.</w:t>
      </w:r>
      <w:r w:rsidRPr="007968C5">
        <w:rPr>
          <w:rFonts w:ascii="Palatino Linotype" w:eastAsiaTheme="minorEastAsia" w:hAnsi="Palatino Linotype"/>
          <w:b/>
          <w:color w:val="000000"/>
          <w:sz w:val="24"/>
          <w:szCs w:val="24"/>
          <w:lang w:val="es-ES_tradnl"/>
        </w:rPr>
        <w:t xml:space="preserve"> </w:t>
      </w:r>
    </w:p>
    <w:p w14:paraId="23DC60AD" w14:textId="5E07015C" w:rsidR="00BC6FDD" w:rsidRPr="007968C5" w:rsidRDefault="00BC6FDD" w:rsidP="00512AC0">
      <w:pPr>
        <w:pStyle w:val="Prrafodelista"/>
        <w:numPr>
          <w:ilvl w:val="0"/>
          <w:numId w:val="2"/>
        </w:numPr>
        <w:tabs>
          <w:tab w:val="left" w:pos="284"/>
        </w:tabs>
        <w:spacing w:line="360" w:lineRule="auto"/>
        <w:ind w:left="0" w:firstLine="0"/>
        <w:jc w:val="both"/>
        <w:rPr>
          <w:rFonts w:ascii="Palatino Linotype" w:hAnsi="Palatino Linotype" w:cs="Arial"/>
          <w:sz w:val="24"/>
        </w:rPr>
      </w:pPr>
      <w:r w:rsidRPr="007968C5">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7968C5" w:rsidRDefault="00BC6FDD" w:rsidP="00512AC0">
      <w:pPr>
        <w:pStyle w:val="Prrafodelista"/>
        <w:tabs>
          <w:tab w:val="left" w:pos="284"/>
        </w:tabs>
        <w:spacing w:line="360" w:lineRule="auto"/>
        <w:ind w:left="0"/>
        <w:jc w:val="both"/>
        <w:rPr>
          <w:rFonts w:ascii="Palatino Linotype" w:hAnsi="Palatino Linotype" w:cs="Arial"/>
          <w:sz w:val="24"/>
        </w:rPr>
      </w:pPr>
    </w:p>
    <w:p w14:paraId="32215B49" w14:textId="77777777" w:rsidR="00BC6FDD" w:rsidRPr="007968C5" w:rsidRDefault="00BC6FDD" w:rsidP="00512AC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968C5">
        <w:rPr>
          <w:rFonts w:ascii="Palatino Linotype" w:hAnsi="Palatino Linotype" w:cs="Arial"/>
          <w:b/>
          <w:bCs/>
          <w:i/>
          <w:iCs/>
          <w:color w:val="222222"/>
          <w:lang w:val="es-ES_tradnl"/>
        </w:rPr>
        <w:t>QUEJA, RECURSO DE. LA OMISION DE RENDIR EL INFORME RESPECTIVO NO IMPIDE QUE SE RESUELV</w:t>
      </w:r>
      <w:r w:rsidRPr="007968C5">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w:t>
      </w:r>
      <w:r w:rsidRPr="007968C5">
        <w:rPr>
          <w:rFonts w:ascii="Palatino Linotype" w:hAnsi="Palatino Linotype" w:cs="Arial"/>
          <w:i/>
          <w:iCs/>
          <w:color w:val="222222"/>
          <w:lang w:val="es-ES_tradnl"/>
        </w:rPr>
        <w:lastRenderedPageBreak/>
        <w:t>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7968C5" w:rsidRDefault="00BC6FDD" w:rsidP="00512AC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BF7F1A5" w14:textId="28683A77" w:rsidR="00BC6FDD" w:rsidRPr="007968C5" w:rsidRDefault="00BC6FDD" w:rsidP="00512AC0">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7968C5">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7968C5">
        <w:rPr>
          <w:rFonts w:ascii="Palatino Linotype" w:hAnsi="Palatino Linotype" w:cs="Arial"/>
          <w:b/>
          <w:bCs/>
          <w:color w:val="222222"/>
          <w:sz w:val="24"/>
        </w:rPr>
        <w:t>SUJETO OBLIGADO</w:t>
      </w:r>
      <w:r w:rsidRPr="007968C5">
        <w:rPr>
          <w:rFonts w:ascii="Palatino Linotype" w:hAnsi="Palatino Linotype" w:cs="Arial"/>
          <w:color w:val="222222"/>
          <w:sz w:val="24"/>
        </w:rPr>
        <w:t> pierda la oportunidad de manifestar lo que a su derecho convenga.</w:t>
      </w:r>
    </w:p>
    <w:p w14:paraId="4A76603E" w14:textId="77777777" w:rsidR="00E65B7C" w:rsidRPr="007968C5" w:rsidRDefault="00E65B7C" w:rsidP="00512AC0">
      <w:pPr>
        <w:pStyle w:val="Prrafodelista"/>
        <w:spacing w:before="240" w:after="240" w:line="360" w:lineRule="auto"/>
        <w:ind w:left="0"/>
        <w:jc w:val="both"/>
        <w:rPr>
          <w:rFonts w:ascii="Palatino Linotype" w:hAnsi="Palatino Linotype"/>
          <w:i/>
          <w:color w:val="000000"/>
          <w:sz w:val="24"/>
        </w:rPr>
      </w:pPr>
    </w:p>
    <w:p w14:paraId="0E457706" w14:textId="13F06DF5" w:rsidR="00874235" w:rsidRPr="007968C5" w:rsidRDefault="00DD7DC3" w:rsidP="00512AC0">
      <w:pPr>
        <w:pStyle w:val="Prrafodelista"/>
        <w:numPr>
          <w:ilvl w:val="0"/>
          <w:numId w:val="3"/>
        </w:numPr>
        <w:spacing w:line="360" w:lineRule="auto"/>
        <w:ind w:left="0" w:firstLine="0"/>
        <w:jc w:val="both"/>
        <w:rPr>
          <w:rFonts w:ascii="Palatino Linotype" w:hAnsi="Palatino Linotype" w:cs="Tahoma"/>
          <w:sz w:val="24"/>
        </w:rPr>
      </w:pPr>
      <w:r w:rsidRPr="007968C5">
        <w:rPr>
          <w:rFonts w:ascii="Palatino Linotype" w:eastAsia="Calibri" w:hAnsi="Palatino Linotype" w:cs="Arial"/>
          <w:sz w:val="24"/>
          <w:lang w:val="es-ES"/>
        </w:rPr>
        <w:t xml:space="preserve">El </w:t>
      </w:r>
      <w:r w:rsidR="0073377A" w:rsidRPr="007968C5">
        <w:rPr>
          <w:rFonts w:ascii="Palatino Linotype" w:eastAsia="Calibri" w:hAnsi="Palatino Linotype" w:cs="Arial"/>
          <w:sz w:val="24"/>
          <w:lang w:val="es-ES"/>
        </w:rPr>
        <w:t>seis</w:t>
      </w:r>
      <w:r w:rsidR="004F1E2D" w:rsidRPr="007968C5">
        <w:rPr>
          <w:rFonts w:ascii="Palatino Linotype" w:eastAsia="Calibri" w:hAnsi="Palatino Linotype" w:cs="Arial"/>
          <w:sz w:val="24"/>
          <w:lang w:val="es-ES"/>
        </w:rPr>
        <w:t xml:space="preserve"> (</w:t>
      </w:r>
      <w:r w:rsidR="0073377A" w:rsidRPr="007968C5">
        <w:rPr>
          <w:rFonts w:ascii="Palatino Linotype" w:eastAsia="Calibri" w:hAnsi="Palatino Linotype" w:cs="Arial"/>
          <w:sz w:val="24"/>
          <w:lang w:val="es-ES"/>
        </w:rPr>
        <w:t>06</w:t>
      </w:r>
      <w:r w:rsidR="004F1E2D" w:rsidRPr="007968C5">
        <w:rPr>
          <w:rFonts w:ascii="Palatino Linotype" w:eastAsia="Calibri" w:hAnsi="Palatino Linotype" w:cs="Arial"/>
          <w:sz w:val="24"/>
          <w:lang w:val="es-ES"/>
        </w:rPr>
        <w:t xml:space="preserve">) </w:t>
      </w:r>
      <w:r w:rsidR="0012305A" w:rsidRPr="007968C5">
        <w:rPr>
          <w:rFonts w:ascii="Palatino Linotype" w:eastAsia="Calibri" w:hAnsi="Palatino Linotype" w:cs="Arial"/>
          <w:sz w:val="24"/>
          <w:lang w:val="es-ES"/>
        </w:rPr>
        <w:t xml:space="preserve">de </w:t>
      </w:r>
      <w:r w:rsidR="003618F3" w:rsidRPr="007968C5">
        <w:rPr>
          <w:rFonts w:ascii="Palatino Linotype" w:eastAsia="Calibri" w:hAnsi="Palatino Linotype" w:cs="Arial"/>
          <w:sz w:val="24"/>
          <w:lang w:val="es-ES"/>
        </w:rPr>
        <w:t>diciembre</w:t>
      </w:r>
      <w:r w:rsidR="0012305A" w:rsidRPr="007968C5">
        <w:rPr>
          <w:rFonts w:ascii="Palatino Linotype" w:eastAsia="Calibri" w:hAnsi="Palatino Linotype" w:cs="Arial"/>
          <w:sz w:val="24"/>
          <w:lang w:val="es-ES"/>
        </w:rPr>
        <w:t xml:space="preserve"> d</w:t>
      </w:r>
      <w:r w:rsidR="00E65B7C" w:rsidRPr="007968C5">
        <w:rPr>
          <w:rFonts w:ascii="Palatino Linotype" w:eastAsia="Calibri" w:hAnsi="Palatino Linotype" w:cs="Arial"/>
          <w:sz w:val="24"/>
          <w:lang w:val="es-ES"/>
        </w:rPr>
        <w:t xml:space="preserve">e </w:t>
      </w:r>
      <w:r w:rsidR="00D73603" w:rsidRPr="007968C5">
        <w:rPr>
          <w:rFonts w:ascii="Palatino Linotype" w:eastAsia="Calibri" w:hAnsi="Palatino Linotype" w:cs="Arial"/>
          <w:sz w:val="24"/>
          <w:lang w:val="es-ES"/>
        </w:rPr>
        <w:t>dos mil veinti</w:t>
      </w:r>
      <w:r w:rsidR="0021453D" w:rsidRPr="007968C5">
        <w:rPr>
          <w:rFonts w:ascii="Palatino Linotype" w:eastAsia="Calibri" w:hAnsi="Palatino Linotype" w:cs="Arial"/>
          <w:sz w:val="24"/>
          <w:lang w:val="es-ES"/>
        </w:rPr>
        <w:t>dós</w:t>
      </w:r>
      <w:r w:rsidR="00D73603" w:rsidRPr="007968C5">
        <w:rPr>
          <w:rFonts w:ascii="Palatino Linotype" w:eastAsia="Calibri" w:hAnsi="Palatino Linotype" w:cs="Arial"/>
          <w:sz w:val="24"/>
          <w:lang w:val="es-ES"/>
        </w:rPr>
        <w:t>, la</w:t>
      </w:r>
      <w:r w:rsidR="005000AA" w:rsidRPr="007968C5">
        <w:rPr>
          <w:rFonts w:ascii="Palatino Linotype" w:hAnsi="Palatino Linotype"/>
          <w:sz w:val="24"/>
        </w:rPr>
        <w:t xml:space="preserve"> Comisionad</w:t>
      </w:r>
      <w:r w:rsidR="00D73603" w:rsidRPr="007968C5">
        <w:rPr>
          <w:rFonts w:ascii="Palatino Linotype" w:hAnsi="Palatino Linotype"/>
          <w:sz w:val="24"/>
        </w:rPr>
        <w:t>a</w:t>
      </w:r>
      <w:r w:rsidR="005000AA" w:rsidRPr="007968C5">
        <w:rPr>
          <w:rFonts w:ascii="Palatino Linotype" w:hAnsi="Palatino Linotype"/>
          <w:sz w:val="24"/>
        </w:rPr>
        <w:t xml:space="preserve"> Ponente decretó el cierre de instrucción</w:t>
      </w:r>
      <w:r w:rsidR="00C21A0D" w:rsidRPr="007968C5">
        <w:rPr>
          <w:rFonts w:ascii="Palatino Linotype" w:hAnsi="Palatino Linotype" w:cs="Arial"/>
          <w:sz w:val="24"/>
        </w:rPr>
        <w:t xml:space="preserve">; </w:t>
      </w:r>
      <w:r w:rsidR="00F35AEA" w:rsidRPr="007968C5">
        <w:rPr>
          <w:rFonts w:ascii="Palatino Linotype" w:eastAsiaTheme="minorEastAsia" w:hAnsi="Palatino Linotype" w:cstheme="minorBidi"/>
          <w:color w:val="000000" w:themeColor="text1"/>
          <w:sz w:val="24"/>
        </w:rPr>
        <w:t>el uno (01) de diciembre</w:t>
      </w:r>
      <w:r w:rsidR="00874235" w:rsidRPr="007968C5">
        <w:rPr>
          <w:rFonts w:ascii="Palatino Linotype" w:eastAsiaTheme="minorEastAsia" w:hAnsi="Palatino Linotype" w:cstheme="minorBidi"/>
          <w:color w:val="000000" w:themeColor="text1"/>
          <w:sz w:val="24"/>
        </w:rPr>
        <w:t xml:space="preserve"> de dos mil veintidós, con fundamento en el artículo 181 tercer párrafo de la Ley de Transparencia y Acceso a la Información </w:t>
      </w:r>
      <w:r w:rsidR="00874235" w:rsidRPr="007968C5">
        <w:rPr>
          <w:rFonts w:ascii="Palatino Linotype" w:eastAsiaTheme="minorEastAsia" w:hAnsi="Palatino Linotype" w:cstheme="minorBidi"/>
          <w:color w:val="000000" w:themeColor="text1"/>
          <w:sz w:val="24"/>
        </w:rPr>
        <w:lastRenderedPageBreak/>
        <w:t>Pública del Estado de México y Municipios, se acordó el plazo de treinta (30) días para resolver el recurso de revisión, sería ampliado por un periodo de quince (15) días hábiles adicionales.</w:t>
      </w:r>
    </w:p>
    <w:p w14:paraId="19F3C7D8" w14:textId="77777777" w:rsidR="00874235" w:rsidRPr="007968C5" w:rsidRDefault="00874235" w:rsidP="00512AC0">
      <w:pPr>
        <w:pStyle w:val="Prrafodelista"/>
        <w:tabs>
          <w:tab w:val="left" w:pos="426"/>
        </w:tabs>
        <w:spacing w:line="360" w:lineRule="auto"/>
        <w:ind w:left="0"/>
        <w:jc w:val="both"/>
        <w:rPr>
          <w:rFonts w:ascii="Palatino Linotype" w:eastAsiaTheme="minorEastAsia" w:hAnsi="Palatino Linotype" w:cstheme="minorBidi"/>
          <w:b/>
          <w:color w:val="000000" w:themeColor="text1"/>
          <w:sz w:val="24"/>
          <w:lang w:val="es-ES_tradnl"/>
        </w:rPr>
      </w:pPr>
    </w:p>
    <w:p w14:paraId="4FCD2FE0" w14:textId="77777777" w:rsidR="00874235" w:rsidRPr="007968C5" w:rsidRDefault="00874235" w:rsidP="00512AC0">
      <w:pPr>
        <w:pStyle w:val="Prrafodelista"/>
        <w:spacing w:line="360" w:lineRule="auto"/>
        <w:ind w:left="0"/>
        <w:jc w:val="both"/>
        <w:rPr>
          <w:rFonts w:ascii="Palatino Linotype" w:hAnsi="Palatino Linotype" w:cs="Tahoma"/>
          <w:sz w:val="24"/>
        </w:rPr>
      </w:pPr>
    </w:p>
    <w:p w14:paraId="23268B15" w14:textId="77777777" w:rsidR="00B02D50" w:rsidRPr="007968C5" w:rsidRDefault="00B02D50" w:rsidP="00512AC0">
      <w:pPr>
        <w:pStyle w:val="Prrafodelista"/>
        <w:numPr>
          <w:ilvl w:val="0"/>
          <w:numId w:val="2"/>
        </w:numPr>
        <w:spacing w:before="240" w:after="240" w:line="360" w:lineRule="auto"/>
        <w:ind w:left="0" w:hanging="11"/>
        <w:jc w:val="both"/>
        <w:rPr>
          <w:rFonts w:ascii="Palatino Linotype" w:hAnsi="Palatino Linotype"/>
          <w:b/>
          <w:sz w:val="24"/>
          <w:u w:val="single"/>
        </w:rPr>
      </w:pPr>
      <w:r w:rsidRPr="007968C5">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B265D2" w14:textId="77777777" w:rsidR="00B02D50" w:rsidRPr="007968C5" w:rsidRDefault="00B02D50" w:rsidP="00512AC0">
      <w:pPr>
        <w:pStyle w:val="Prrafodelista"/>
        <w:spacing w:line="360" w:lineRule="auto"/>
        <w:rPr>
          <w:rFonts w:ascii="Palatino Linotype" w:hAnsi="Palatino Linotype"/>
          <w:sz w:val="24"/>
        </w:rPr>
      </w:pPr>
    </w:p>
    <w:p w14:paraId="0EF8DDD1"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625B10" w14:textId="77777777" w:rsidR="00B02D50" w:rsidRPr="007968C5" w:rsidRDefault="00B02D50" w:rsidP="00512AC0">
      <w:pPr>
        <w:pStyle w:val="Prrafodelista"/>
        <w:spacing w:before="240" w:after="240" w:line="360" w:lineRule="auto"/>
        <w:ind w:left="0"/>
        <w:jc w:val="both"/>
        <w:rPr>
          <w:rFonts w:ascii="Palatino Linotype" w:hAnsi="Palatino Linotype"/>
          <w:sz w:val="24"/>
        </w:rPr>
      </w:pPr>
    </w:p>
    <w:p w14:paraId="644C613B"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B0E57" w14:textId="77777777" w:rsidR="00B02D50" w:rsidRPr="007968C5" w:rsidRDefault="00B02D50" w:rsidP="00512AC0">
      <w:pPr>
        <w:pStyle w:val="Prrafodelista"/>
        <w:spacing w:line="360" w:lineRule="auto"/>
        <w:rPr>
          <w:rFonts w:ascii="Palatino Linotype" w:hAnsi="Palatino Linotype"/>
          <w:sz w:val="24"/>
        </w:rPr>
      </w:pPr>
    </w:p>
    <w:p w14:paraId="31A20DC0"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F6590A" w14:textId="77777777" w:rsidR="00B02D50" w:rsidRPr="007968C5" w:rsidRDefault="00B02D50" w:rsidP="00512AC0">
      <w:pPr>
        <w:pStyle w:val="Prrafodelista"/>
        <w:spacing w:before="240" w:after="240" w:line="360" w:lineRule="auto"/>
        <w:ind w:left="0"/>
        <w:jc w:val="both"/>
        <w:rPr>
          <w:rFonts w:ascii="Palatino Linotype" w:hAnsi="Palatino Linotype"/>
          <w:sz w:val="24"/>
        </w:rPr>
      </w:pPr>
    </w:p>
    <w:p w14:paraId="75C2A9C0"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7F711C7" w14:textId="77777777" w:rsidR="00B02D50" w:rsidRPr="007968C5" w:rsidRDefault="00B02D50" w:rsidP="00512AC0">
      <w:pPr>
        <w:pStyle w:val="Prrafodelista"/>
        <w:spacing w:before="240" w:after="240" w:line="360" w:lineRule="auto"/>
        <w:ind w:left="0"/>
        <w:jc w:val="both"/>
        <w:rPr>
          <w:rFonts w:ascii="Palatino Linotype" w:hAnsi="Palatino Linotype"/>
          <w:sz w:val="24"/>
        </w:rPr>
      </w:pPr>
    </w:p>
    <w:p w14:paraId="6C71CFD7" w14:textId="77777777" w:rsidR="00B02D50" w:rsidRPr="007968C5" w:rsidRDefault="00B02D50" w:rsidP="00512AC0">
      <w:pPr>
        <w:pStyle w:val="Prrafodelista"/>
        <w:spacing w:before="240" w:after="240" w:line="360" w:lineRule="auto"/>
        <w:ind w:left="284"/>
        <w:jc w:val="both"/>
        <w:rPr>
          <w:rFonts w:ascii="Palatino Linotype" w:hAnsi="Palatino Linotype"/>
          <w:sz w:val="24"/>
        </w:rPr>
      </w:pPr>
      <w:r w:rsidRPr="007968C5">
        <w:rPr>
          <w:rFonts w:ascii="Palatino Linotype" w:hAnsi="Palatino Linotype"/>
          <w:sz w:val="24"/>
        </w:rPr>
        <w:t>a)      Complejidad del asunto: La complejidad de la prueba, la pluralidad de sujetos procesales, el tiempo transcurrido, las características y contexto del recurso.</w:t>
      </w:r>
    </w:p>
    <w:p w14:paraId="653F4F0F" w14:textId="77777777" w:rsidR="00B02D50" w:rsidRPr="007968C5" w:rsidRDefault="00B02D50" w:rsidP="00512AC0">
      <w:pPr>
        <w:pStyle w:val="Prrafodelista"/>
        <w:spacing w:before="240" w:after="240" w:line="360" w:lineRule="auto"/>
        <w:ind w:left="284"/>
        <w:jc w:val="both"/>
        <w:rPr>
          <w:rFonts w:ascii="Palatino Linotype" w:hAnsi="Palatino Linotype"/>
          <w:sz w:val="24"/>
        </w:rPr>
      </w:pPr>
      <w:r w:rsidRPr="007968C5">
        <w:rPr>
          <w:rFonts w:ascii="Palatino Linotype" w:hAnsi="Palatino Linotype"/>
          <w:sz w:val="24"/>
        </w:rPr>
        <w:t>b)     Actividad Procesal del interesado: Acciones u omisiones del interesado.</w:t>
      </w:r>
    </w:p>
    <w:p w14:paraId="48C8D847" w14:textId="77777777" w:rsidR="00B02D50" w:rsidRPr="007968C5" w:rsidRDefault="00B02D50" w:rsidP="00512AC0">
      <w:pPr>
        <w:pStyle w:val="Prrafodelista"/>
        <w:spacing w:before="240" w:after="240" w:line="360" w:lineRule="auto"/>
        <w:ind w:left="284"/>
        <w:jc w:val="both"/>
        <w:rPr>
          <w:rFonts w:ascii="Palatino Linotype" w:hAnsi="Palatino Linotype"/>
          <w:sz w:val="24"/>
        </w:rPr>
      </w:pPr>
      <w:r w:rsidRPr="007968C5">
        <w:rPr>
          <w:rFonts w:ascii="Palatino Linotype" w:hAnsi="Palatino Linotype"/>
          <w:sz w:val="24"/>
        </w:rPr>
        <w:t>c)      Conducta de la Autoridad: Las Acciones u omisiones realizadas en el procedimiento. Así como si la autoridad actuó con la debida diligencia.</w:t>
      </w:r>
    </w:p>
    <w:p w14:paraId="5C1DEFDC" w14:textId="77777777" w:rsidR="00B02D50" w:rsidRPr="007968C5" w:rsidRDefault="00B02D50" w:rsidP="00512AC0">
      <w:pPr>
        <w:pStyle w:val="Prrafodelista"/>
        <w:spacing w:before="240" w:after="240" w:line="360" w:lineRule="auto"/>
        <w:ind w:left="284"/>
        <w:jc w:val="both"/>
        <w:rPr>
          <w:rFonts w:ascii="Palatino Linotype" w:hAnsi="Palatino Linotype"/>
          <w:sz w:val="24"/>
        </w:rPr>
      </w:pPr>
      <w:r w:rsidRPr="007968C5">
        <w:rPr>
          <w:rFonts w:ascii="Palatino Linotype" w:hAnsi="Palatino Linotype"/>
          <w:sz w:val="24"/>
        </w:rPr>
        <w:lastRenderedPageBreak/>
        <w:t>d) La afectación generada en la situación jurídica de la persona involucrada en el proceso: Violación a sus derechos humanos.</w:t>
      </w:r>
    </w:p>
    <w:p w14:paraId="0387C37C" w14:textId="77777777" w:rsidR="00B02D50" w:rsidRPr="007968C5" w:rsidRDefault="00B02D50" w:rsidP="00512AC0">
      <w:pPr>
        <w:pStyle w:val="Prrafodelista"/>
        <w:spacing w:before="240" w:after="240" w:line="360" w:lineRule="auto"/>
        <w:ind w:left="0"/>
        <w:jc w:val="both"/>
        <w:rPr>
          <w:rFonts w:ascii="Palatino Linotype" w:hAnsi="Palatino Linotype"/>
          <w:sz w:val="24"/>
        </w:rPr>
      </w:pPr>
    </w:p>
    <w:p w14:paraId="0A63297E"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3B7827" w14:textId="77777777" w:rsidR="00B02D50" w:rsidRPr="007968C5" w:rsidRDefault="00B02D50" w:rsidP="00512AC0">
      <w:pPr>
        <w:pStyle w:val="Prrafodelista"/>
        <w:spacing w:before="240" w:after="240" w:line="360" w:lineRule="auto"/>
        <w:ind w:left="0"/>
        <w:jc w:val="both"/>
        <w:rPr>
          <w:rFonts w:ascii="Palatino Linotype" w:hAnsi="Palatino Linotype"/>
          <w:sz w:val="24"/>
        </w:rPr>
      </w:pPr>
    </w:p>
    <w:p w14:paraId="197D3E8C"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5342F" w14:textId="77777777" w:rsidR="00B02D50" w:rsidRPr="007968C5" w:rsidRDefault="00B02D50" w:rsidP="00512AC0">
      <w:pPr>
        <w:pStyle w:val="Prrafodelista"/>
        <w:spacing w:line="360" w:lineRule="auto"/>
        <w:rPr>
          <w:rFonts w:ascii="Palatino Linotype" w:hAnsi="Palatino Linotype"/>
          <w:sz w:val="24"/>
        </w:rPr>
      </w:pPr>
    </w:p>
    <w:p w14:paraId="323FD92D"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7968C5">
        <w:rPr>
          <w:rFonts w:ascii="Palatino Linotype" w:hAnsi="Palatino Linotype"/>
          <w:sz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7B4E9D" w14:textId="77777777" w:rsidR="00B02D50" w:rsidRPr="007968C5" w:rsidRDefault="00B02D50" w:rsidP="00512AC0">
      <w:pPr>
        <w:pStyle w:val="Prrafodelista"/>
        <w:spacing w:before="240" w:after="240" w:line="360" w:lineRule="auto"/>
        <w:ind w:left="0"/>
        <w:jc w:val="both"/>
        <w:rPr>
          <w:rFonts w:ascii="Palatino Linotype" w:hAnsi="Palatino Linotype"/>
          <w:sz w:val="24"/>
        </w:rPr>
      </w:pPr>
    </w:p>
    <w:p w14:paraId="5383D0E0"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2F0F42D" w14:textId="77777777" w:rsidR="00B02D50" w:rsidRPr="007968C5" w:rsidRDefault="00B02D50" w:rsidP="00512AC0">
      <w:pPr>
        <w:pStyle w:val="Prrafodelista"/>
        <w:spacing w:line="360" w:lineRule="auto"/>
        <w:rPr>
          <w:rFonts w:ascii="Palatino Linotype" w:hAnsi="Palatino Linotype"/>
          <w:sz w:val="24"/>
        </w:rPr>
      </w:pPr>
    </w:p>
    <w:p w14:paraId="70D40ACE" w14:textId="77777777" w:rsidR="00B02D50" w:rsidRPr="007968C5" w:rsidRDefault="00B02D50" w:rsidP="00512AC0">
      <w:pPr>
        <w:pStyle w:val="Prrafodelista"/>
        <w:spacing w:before="240" w:after="240" w:line="360" w:lineRule="auto"/>
        <w:ind w:left="567"/>
        <w:jc w:val="both"/>
        <w:rPr>
          <w:rFonts w:ascii="Palatino Linotype" w:hAnsi="Palatino Linotype"/>
          <w:sz w:val="24"/>
        </w:rPr>
      </w:pPr>
      <w:r w:rsidRPr="007968C5">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1AF8457" w14:textId="77777777" w:rsidR="00B02D50" w:rsidRPr="007968C5" w:rsidRDefault="00B02D50" w:rsidP="00512AC0">
      <w:pPr>
        <w:pStyle w:val="Prrafodelista"/>
        <w:spacing w:before="240" w:after="240" w:line="360" w:lineRule="auto"/>
        <w:ind w:left="567"/>
        <w:jc w:val="both"/>
        <w:rPr>
          <w:rFonts w:ascii="Palatino Linotype" w:hAnsi="Palatino Linotype"/>
          <w:sz w:val="24"/>
        </w:rPr>
      </w:pPr>
      <w:r w:rsidRPr="007968C5">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1574BF9F" w14:textId="77777777" w:rsidR="00B02D50" w:rsidRPr="007968C5" w:rsidRDefault="00B02D50" w:rsidP="00512AC0">
      <w:pPr>
        <w:pStyle w:val="Prrafodelista"/>
        <w:spacing w:before="240" w:after="240" w:line="360" w:lineRule="auto"/>
        <w:ind w:left="708"/>
        <w:jc w:val="both"/>
        <w:rPr>
          <w:rFonts w:ascii="Palatino Linotype" w:hAnsi="Palatino Linotype"/>
          <w:sz w:val="24"/>
        </w:rPr>
      </w:pPr>
    </w:p>
    <w:p w14:paraId="3AE7EB36" w14:textId="77777777" w:rsidR="00B02D50" w:rsidRPr="007968C5" w:rsidRDefault="00B02D50" w:rsidP="00512AC0">
      <w:pPr>
        <w:pStyle w:val="Prrafodelista"/>
        <w:numPr>
          <w:ilvl w:val="0"/>
          <w:numId w:val="2"/>
        </w:numPr>
        <w:spacing w:before="240" w:after="240" w:line="360" w:lineRule="auto"/>
        <w:ind w:left="0" w:firstLine="0"/>
        <w:jc w:val="both"/>
        <w:rPr>
          <w:rFonts w:ascii="Palatino Linotype" w:hAnsi="Palatino Linotype"/>
          <w:sz w:val="24"/>
        </w:rPr>
      </w:pPr>
      <w:r w:rsidRPr="007968C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968C5" w:rsidRDefault="005000AA" w:rsidP="00512AC0">
      <w:pPr>
        <w:pStyle w:val="Ttulo1"/>
        <w:spacing w:line="360" w:lineRule="auto"/>
        <w:jc w:val="center"/>
        <w:rPr>
          <w:rFonts w:ascii="Palatino Linotype" w:hAnsi="Palatino Linotype"/>
          <w:b/>
          <w:color w:val="auto"/>
          <w:sz w:val="24"/>
          <w:szCs w:val="24"/>
        </w:rPr>
      </w:pPr>
      <w:bookmarkStart w:id="4" w:name="_Toc87549672"/>
      <w:r w:rsidRPr="007968C5">
        <w:rPr>
          <w:rFonts w:ascii="Palatino Linotype" w:hAnsi="Palatino Linotype"/>
          <w:b/>
          <w:color w:val="auto"/>
          <w:sz w:val="24"/>
          <w:szCs w:val="24"/>
        </w:rPr>
        <w:t>CONSIDERANDO</w:t>
      </w:r>
      <w:bookmarkEnd w:id="4"/>
      <w:r w:rsidRPr="007968C5">
        <w:rPr>
          <w:rFonts w:ascii="Palatino Linotype" w:hAnsi="Palatino Linotype"/>
          <w:b/>
          <w:color w:val="auto"/>
          <w:sz w:val="24"/>
          <w:szCs w:val="24"/>
        </w:rPr>
        <w:t xml:space="preserve"> </w:t>
      </w:r>
    </w:p>
    <w:p w14:paraId="5A808AC6" w14:textId="77777777" w:rsidR="005000AA" w:rsidRPr="007968C5" w:rsidRDefault="005000AA" w:rsidP="00512AC0">
      <w:pPr>
        <w:spacing w:line="360" w:lineRule="auto"/>
        <w:rPr>
          <w:rFonts w:ascii="Palatino Linotype" w:hAnsi="Palatino Linotype"/>
          <w:sz w:val="24"/>
          <w:szCs w:val="24"/>
          <w:lang w:eastAsia="en-US"/>
        </w:rPr>
      </w:pPr>
    </w:p>
    <w:p w14:paraId="1058C60B" w14:textId="1126EE69" w:rsidR="005000AA" w:rsidRPr="007968C5" w:rsidRDefault="005000AA" w:rsidP="00512AC0">
      <w:pPr>
        <w:pStyle w:val="Ttulo2"/>
        <w:spacing w:line="360" w:lineRule="auto"/>
        <w:rPr>
          <w:rFonts w:ascii="Palatino Linotype" w:hAnsi="Palatino Linotype"/>
          <w:b/>
          <w:bCs/>
          <w:color w:val="auto"/>
          <w:spacing w:val="60"/>
          <w:sz w:val="24"/>
          <w:szCs w:val="24"/>
          <w:lang w:eastAsia="en-US"/>
        </w:rPr>
      </w:pPr>
      <w:bookmarkStart w:id="5" w:name="_Toc87549673"/>
      <w:r w:rsidRPr="007968C5">
        <w:rPr>
          <w:rFonts w:ascii="Palatino Linotype" w:hAnsi="Palatino Linotype"/>
          <w:b/>
          <w:color w:val="auto"/>
          <w:sz w:val="24"/>
          <w:szCs w:val="24"/>
        </w:rPr>
        <w:t>PRIMERO. De la competencia</w:t>
      </w:r>
      <w:bookmarkEnd w:id="5"/>
    </w:p>
    <w:p w14:paraId="38B24DFE" w14:textId="3BFE7192" w:rsidR="005000AA" w:rsidRPr="007968C5" w:rsidRDefault="005000AA" w:rsidP="00512AC0">
      <w:pPr>
        <w:pStyle w:val="Prrafodelista"/>
        <w:numPr>
          <w:ilvl w:val="0"/>
          <w:numId w:val="3"/>
        </w:numPr>
        <w:spacing w:before="240" w:after="240" w:line="360" w:lineRule="auto"/>
        <w:ind w:left="0" w:firstLine="0"/>
        <w:jc w:val="both"/>
        <w:rPr>
          <w:rFonts w:ascii="Palatino Linotype" w:hAnsi="Palatino Linotype"/>
          <w:sz w:val="24"/>
        </w:rPr>
      </w:pPr>
      <w:r w:rsidRPr="007968C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968C5">
        <w:rPr>
          <w:rFonts w:ascii="Palatino Linotype" w:eastAsia="Calibri" w:hAnsi="Palatino Linotype"/>
          <w:b/>
          <w:sz w:val="24"/>
          <w:lang w:val="es-ES"/>
        </w:rPr>
        <w:t>Constitución Política de los Estados Unidos Mexicanos</w:t>
      </w:r>
      <w:r w:rsidRPr="007968C5">
        <w:rPr>
          <w:rFonts w:ascii="Palatino Linotype" w:eastAsia="Calibri" w:hAnsi="Palatino Linotype"/>
          <w:sz w:val="24"/>
          <w:lang w:val="es-ES"/>
        </w:rPr>
        <w:t xml:space="preserve">; 5, párrafos </w:t>
      </w:r>
      <w:r w:rsidRPr="007968C5">
        <w:rPr>
          <w:rFonts w:ascii="Palatino Linotype" w:hAnsi="Palatino Linotype" w:cs="Arial"/>
          <w:bCs/>
          <w:color w:val="222222"/>
          <w:sz w:val="24"/>
          <w:lang w:val="es-ES"/>
        </w:rPr>
        <w:t>trigésimo y trigésimo primero fracciones</w:t>
      </w:r>
      <w:r w:rsidRPr="007968C5">
        <w:rPr>
          <w:rFonts w:ascii="Palatino Linotype" w:eastAsia="Calibri" w:hAnsi="Palatino Linotype"/>
          <w:sz w:val="24"/>
          <w:lang w:val="es-ES"/>
        </w:rPr>
        <w:t xml:space="preserve"> IV y V de la </w:t>
      </w:r>
      <w:r w:rsidRPr="007968C5">
        <w:rPr>
          <w:rFonts w:ascii="Palatino Linotype" w:eastAsia="Calibri" w:hAnsi="Palatino Linotype"/>
          <w:b/>
          <w:sz w:val="24"/>
          <w:lang w:val="es-ES"/>
        </w:rPr>
        <w:t>Constitución Política del Estado Libre y Soberano de México</w:t>
      </w:r>
      <w:r w:rsidRPr="007968C5">
        <w:rPr>
          <w:rFonts w:ascii="Palatino Linotype" w:eastAsia="Calibri" w:hAnsi="Palatino Linotype"/>
          <w:sz w:val="24"/>
          <w:lang w:val="es-ES"/>
        </w:rPr>
        <w:t xml:space="preserve">; artículos 1, 2 fracción II, 13, 29, 36 fracciones I y II, 176, 178, 179, 181 párrafo tercero y 185 </w:t>
      </w:r>
      <w:r w:rsidRPr="007968C5">
        <w:rPr>
          <w:rFonts w:ascii="Palatino Linotype" w:eastAsia="Calibri" w:hAnsi="Palatino Linotype" w:cs="Arial"/>
          <w:sz w:val="24"/>
          <w:lang w:val="es-ES"/>
        </w:rPr>
        <w:t xml:space="preserve">de la </w:t>
      </w:r>
      <w:r w:rsidRPr="007968C5">
        <w:rPr>
          <w:rFonts w:ascii="Palatino Linotype" w:eastAsia="Calibri" w:hAnsi="Palatino Linotype" w:cs="Arial"/>
          <w:b/>
          <w:sz w:val="24"/>
          <w:lang w:val="es-ES"/>
        </w:rPr>
        <w:t>Ley de Transparencia y Acceso a la Información Pública del Estado de México y Municipios</w:t>
      </w:r>
      <w:r w:rsidRPr="007968C5">
        <w:rPr>
          <w:rFonts w:ascii="Palatino Linotype" w:eastAsia="Calibri" w:hAnsi="Palatino Linotype" w:cs="Arial"/>
          <w:sz w:val="24"/>
          <w:lang w:val="es-ES"/>
        </w:rPr>
        <w:t xml:space="preserve">; y 7, 9 fracciones I y XXIV, y 11 del </w:t>
      </w:r>
      <w:r w:rsidRPr="007968C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968C5">
        <w:rPr>
          <w:rFonts w:ascii="Palatino Linotype" w:hAnsi="Palatino Linotype"/>
          <w:sz w:val="24"/>
        </w:rPr>
        <w:t>.</w:t>
      </w:r>
    </w:p>
    <w:p w14:paraId="6D296A9A" w14:textId="762A9C39" w:rsidR="005000AA" w:rsidRPr="007968C5" w:rsidRDefault="005000AA" w:rsidP="00512AC0">
      <w:pPr>
        <w:pStyle w:val="Ttulo2"/>
        <w:spacing w:line="360" w:lineRule="auto"/>
        <w:rPr>
          <w:rFonts w:ascii="Palatino Linotype" w:hAnsi="Palatino Linotype"/>
          <w:b/>
          <w:color w:val="auto"/>
          <w:sz w:val="24"/>
          <w:szCs w:val="24"/>
        </w:rPr>
      </w:pPr>
      <w:bookmarkStart w:id="6" w:name="_Toc87549674"/>
      <w:r w:rsidRPr="007968C5">
        <w:rPr>
          <w:rFonts w:ascii="Palatino Linotype" w:hAnsi="Palatino Linotype"/>
          <w:b/>
          <w:color w:val="auto"/>
          <w:sz w:val="24"/>
          <w:szCs w:val="24"/>
        </w:rPr>
        <w:t>SEGUNDO. De la oportunidad y procedencia.</w:t>
      </w:r>
      <w:bookmarkEnd w:id="6"/>
    </w:p>
    <w:p w14:paraId="34A6A51D" w14:textId="77777777" w:rsidR="00DA420D" w:rsidRPr="007968C5" w:rsidRDefault="00DA420D" w:rsidP="00512AC0">
      <w:pPr>
        <w:spacing w:line="360" w:lineRule="auto"/>
        <w:rPr>
          <w:rFonts w:ascii="Palatino Linotype" w:hAnsi="Palatino Linotype"/>
          <w:sz w:val="24"/>
          <w:szCs w:val="24"/>
        </w:rPr>
      </w:pPr>
    </w:p>
    <w:p w14:paraId="2DE9EBB1" w14:textId="641628F0" w:rsidR="00DA420D" w:rsidRPr="007968C5" w:rsidRDefault="00DA420D" w:rsidP="00512AC0">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7968C5">
        <w:rPr>
          <w:rFonts w:ascii="Palatino Linotype" w:eastAsia="Calibri" w:hAnsi="Palatino Linotype" w:cs="Arial"/>
          <w:color w:val="000000" w:themeColor="text1"/>
          <w:sz w:val="24"/>
        </w:rPr>
        <w:lastRenderedPageBreak/>
        <w:t xml:space="preserve">El medio de impugnación fue presentado a través del </w:t>
      </w:r>
      <w:r w:rsidRPr="007968C5">
        <w:rPr>
          <w:rFonts w:ascii="Palatino Linotype" w:eastAsia="Calibri" w:hAnsi="Palatino Linotype" w:cs="Arial"/>
          <w:bCs/>
          <w:iCs/>
          <w:color w:val="000000" w:themeColor="text1"/>
          <w:sz w:val="24"/>
        </w:rPr>
        <w:t>SAIMEX</w:t>
      </w:r>
      <w:r w:rsidRPr="007968C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7968C5">
        <w:rPr>
          <w:rFonts w:ascii="Palatino Linotype" w:eastAsia="Calibri" w:hAnsi="Palatino Linotype" w:cs="Arial"/>
          <w:b/>
          <w:color w:val="000000" w:themeColor="text1"/>
          <w:sz w:val="24"/>
        </w:rPr>
        <w:t>SUJETO OBLIGADO</w:t>
      </w:r>
      <w:r w:rsidRPr="007968C5">
        <w:rPr>
          <w:rFonts w:ascii="Palatino Linotype" w:eastAsia="Calibri" w:hAnsi="Palatino Linotype" w:cs="Arial"/>
          <w:color w:val="000000" w:themeColor="text1"/>
          <w:sz w:val="24"/>
        </w:rPr>
        <w:t xml:space="preserve"> entregó respuesta </w:t>
      </w:r>
      <w:r w:rsidR="00B02D50" w:rsidRPr="007968C5">
        <w:rPr>
          <w:rFonts w:ascii="Palatino Linotype" w:eastAsia="Calibri" w:hAnsi="Palatino Linotype" w:cs="Arial"/>
          <w:color w:val="000000" w:themeColor="text1"/>
          <w:sz w:val="24"/>
        </w:rPr>
        <w:t>el</w:t>
      </w:r>
      <w:r w:rsidRPr="007968C5">
        <w:rPr>
          <w:rFonts w:ascii="Palatino Linotype" w:eastAsia="Calibri" w:hAnsi="Palatino Linotype" w:cs="Arial"/>
          <w:color w:val="000000" w:themeColor="text1"/>
          <w:sz w:val="24"/>
        </w:rPr>
        <w:t xml:space="preserve"> </w:t>
      </w:r>
      <w:r w:rsidR="00F35AEA" w:rsidRPr="007968C5">
        <w:rPr>
          <w:rFonts w:ascii="Palatino Linotype" w:eastAsia="Calibri" w:hAnsi="Palatino Linotype" w:cs="Arial"/>
          <w:color w:val="000000" w:themeColor="text1"/>
          <w:sz w:val="24"/>
        </w:rPr>
        <w:t>veinticuatro</w:t>
      </w:r>
      <w:r w:rsidRPr="007968C5">
        <w:rPr>
          <w:rFonts w:ascii="Palatino Linotype" w:eastAsia="Calibri" w:hAnsi="Palatino Linotype" w:cs="Arial"/>
          <w:color w:val="000000" w:themeColor="text1"/>
          <w:sz w:val="24"/>
        </w:rPr>
        <w:t xml:space="preserve"> </w:t>
      </w:r>
      <w:r w:rsidR="004E24D9" w:rsidRPr="007968C5">
        <w:rPr>
          <w:rFonts w:ascii="Palatino Linotype" w:hAnsi="Palatino Linotype"/>
          <w:color w:val="000000"/>
          <w:sz w:val="24"/>
        </w:rPr>
        <w:t>(</w:t>
      </w:r>
      <w:r w:rsidR="00F35AEA" w:rsidRPr="007968C5">
        <w:rPr>
          <w:rFonts w:ascii="Palatino Linotype" w:hAnsi="Palatino Linotype"/>
          <w:color w:val="000000"/>
          <w:sz w:val="24"/>
        </w:rPr>
        <w:t>24</w:t>
      </w:r>
      <w:r w:rsidR="00711898" w:rsidRPr="007968C5">
        <w:rPr>
          <w:rFonts w:ascii="Palatino Linotype" w:hAnsi="Palatino Linotype"/>
          <w:color w:val="000000"/>
          <w:sz w:val="24"/>
        </w:rPr>
        <w:t xml:space="preserve">) </w:t>
      </w:r>
      <w:r w:rsidR="004E24D9" w:rsidRPr="007968C5">
        <w:rPr>
          <w:rFonts w:ascii="Palatino Linotype" w:hAnsi="Palatino Linotype"/>
          <w:color w:val="000000"/>
          <w:sz w:val="24"/>
        </w:rPr>
        <w:t xml:space="preserve">de </w:t>
      </w:r>
      <w:r w:rsidR="00F35AEA" w:rsidRPr="007968C5">
        <w:rPr>
          <w:rFonts w:ascii="Palatino Linotype" w:hAnsi="Palatino Linotype"/>
          <w:color w:val="000000"/>
          <w:sz w:val="24"/>
        </w:rPr>
        <w:t>marzo</w:t>
      </w:r>
      <w:r w:rsidR="004E24D9" w:rsidRPr="007968C5">
        <w:rPr>
          <w:rFonts w:ascii="Palatino Linotype" w:hAnsi="Palatino Linotype"/>
          <w:color w:val="000000"/>
          <w:sz w:val="24"/>
        </w:rPr>
        <w:t xml:space="preserve"> de dos mil veintidós</w:t>
      </w:r>
      <w:r w:rsidRPr="007968C5">
        <w:rPr>
          <w:rFonts w:ascii="Palatino Linotype" w:hAnsi="Palatino Linotype"/>
          <w:color w:val="000000"/>
          <w:sz w:val="24"/>
        </w:rPr>
        <w:t xml:space="preserve">, </w:t>
      </w:r>
      <w:r w:rsidRPr="007968C5">
        <w:rPr>
          <w:rFonts w:ascii="Palatino Linotype" w:eastAsia="Calibri" w:hAnsi="Palatino Linotype" w:cs="Arial"/>
          <w:color w:val="000000" w:themeColor="text1"/>
          <w:sz w:val="24"/>
        </w:rPr>
        <w:t>de tal forma que el plazo para interponer el recur</w:t>
      </w:r>
      <w:r w:rsidR="00F35AEA" w:rsidRPr="007968C5">
        <w:rPr>
          <w:rFonts w:ascii="Palatino Linotype" w:eastAsia="Calibri" w:hAnsi="Palatino Linotype" w:cs="Arial"/>
          <w:color w:val="000000" w:themeColor="text1"/>
          <w:sz w:val="24"/>
        </w:rPr>
        <w:t>so de revisión transcurrió del veinticinco</w:t>
      </w:r>
      <w:r w:rsidR="004E24D9" w:rsidRPr="007968C5">
        <w:rPr>
          <w:rFonts w:ascii="Palatino Linotype" w:eastAsia="Calibri" w:hAnsi="Palatino Linotype" w:cs="Arial"/>
          <w:color w:val="000000" w:themeColor="text1"/>
          <w:sz w:val="24"/>
        </w:rPr>
        <w:t xml:space="preserve"> (</w:t>
      </w:r>
      <w:r w:rsidR="00F35AEA" w:rsidRPr="007968C5">
        <w:rPr>
          <w:rFonts w:ascii="Palatino Linotype" w:eastAsia="Calibri" w:hAnsi="Palatino Linotype" w:cs="Arial"/>
          <w:color w:val="000000" w:themeColor="text1"/>
          <w:sz w:val="24"/>
        </w:rPr>
        <w:t>25</w:t>
      </w:r>
      <w:r w:rsidR="004E24D9" w:rsidRPr="007968C5">
        <w:rPr>
          <w:rFonts w:ascii="Palatino Linotype" w:eastAsia="Calibri" w:hAnsi="Palatino Linotype" w:cs="Arial"/>
          <w:color w:val="000000" w:themeColor="text1"/>
          <w:sz w:val="24"/>
        </w:rPr>
        <w:t>)</w:t>
      </w:r>
      <w:r w:rsidR="00711898" w:rsidRPr="007968C5">
        <w:rPr>
          <w:rFonts w:ascii="Palatino Linotype" w:eastAsia="Calibri" w:hAnsi="Palatino Linotype" w:cs="Arial"/>
          <w:color w:val="000000" w:themeColor="text1"/>
          <w:sz w:val="24"/>
        </w:rPr>
        <w:t xml:space="preserve"> </w:t>
      </w:r>
      <w:r w:rsidR="00522DCB" w:rsidRPr="007968C5">
        <w:rPr>
          <w:rFonts w:ascii="Palatino Linotype" w:eastAsia="Calibri" w:hAnsi="Palatino Linotype" w:cs="Arial"/>
          <w:color w:val="000000" w:themeColor="text1"/>
          <w:sz w:val="24"/>
        </w:rPr>
        <w:t>al veinticuatro</w:t>
      </w:r>
      <w:r w:rsidR="00F35AEA" w:rsidRPr="007968C5">
        <w:rPr>
          <w:rFonts w:ascii="Palatino Linotype" w:eastAsia="Calibri" w:hAnsi="Palatino Linotype" w:cs="Arial"/>
          <w:color w:val="000000" w:themeColor="text1"/>
          <w:sz w:val="24"/>
        </w:rPr>
        <w:t xml:space="preserve"> de marzo</w:t>
      </w:r>
      <w:r w:rsidR="00522DCB" w:rsidRPr="007968C5">
        <w:rPr>
          <w:rFonts w:ascii="Palatino Linotype" w:eastAsia="Calibri" w:hAnsi="Palatino Linotype" w:cs="Arial"/>
          <w:color w:val="000000" w:themeColor="text1"/>
          <w:sz w:val="24"/>
        </w:rPr>
        <w:t xml:space="preserve"> </w:t>
      </w:r>
      <w:r w:rsidR="00F35AEA" w:rsidRPr="007968C5">
        <w:rPr>
          <w:rFonts w:ascii="Palatino Linotype" w:eastAsia="Calibri" w:hAnsi="Palatino Linotype" w:cs="Arial"/>
          <w:color w:val="000000" w:themeColor="text1"/>
          <w:sz w:val="24"/>
        </w:rPr>
        <w:t>al (21</w:t>
      </w:r>
      <w:r w:rsidR="00522DCB" w:rsidRPr="007968C5">
        <w:rPr>
          <w:rFonts w:ascii="Palatino Linotype" w:eastAsia="Calibri" w:hAnsi="Palatino Linotype" w:cs="Arial"/>
          <w:color w:val="000000" w:themeColor="text1"/>
          <w:sz w:val="24"/>
        </w:rPr>
        <w:t xml:space="preserve">) </w:t>
      </w:r>
      <w:r w:rsidR="00711898" w:rsidRPr="007968C5">
        <w:rPr>
          <w:rFonts w:ascii="Palatino Linotype" w:eastAsia="Calibri" w:hAnsi="Palatino Linotype" w:cs="Arial"/>
          <w:color w:val="000000" w:themeColor="text1"/>
          <w:sz w:val="24"/>
        </w:rPr>
        <w:t xml:space="preserve">de </w:t>
      </w:r>
      <w:r w:rsidR="00F35AEA" w:rsidRPr="007968C5">
        <w:rPr>
          <w:rFonts w:ascii="Palatino Linotype" w:eastAsia="Calibri" w:hAnsi="Palatino Linotype" w:cs="Arial"/>
          <w:color w:val="000000" w:themeColor="text1"/>
          <w:sz w:val="24"/>
        </w:rPr>
        <w:t>abril</w:t>
      </w:r>
      <w:r w:rsidR="00711898" w:rsidRPr="007968C5">
        <w:rPr>
          <w:rFonts w:ascii="Palatino Linotype" w:eastAsia="Calibri" w:hAnsi="Palatino Linotype" w:cs="Arial"/>
          <w:color w:val="000000" w:themeColor="text1"/>
          <w:sz w:val="24"/>
        </w:rPr>
        <w:t xml:space="preserve"> de dos mil </w:t>
      </w:r>
      <w:r w:rsidR="00734F71" w:rsidRPr="007968C5">
        <w:rPr>
          <w:rFonts w:ascii="Palatino Linotype" w:eastAsia="Calibri" w:hAnsi="Palatino Linotype" w:cs="Arial"/>
          <w:color w:val="000000" w:themeColor="text1"/>
          <w:sz w:val="24"/>
        </w:rPr>
        <w:t>veintidós</w:t>
      </w:r>
      <w:r w:rsidR="00711898" w:rsidRPr="007968C5">
        <w:rPr>
          <w:rFonts w:ascii="Palatino Linotype" w:eastAsia="Calibri" w:hAnsi="Palatino Linotype" w:cs="Arial"/>
          <w:color w:val="000000" w:themeColor="text1"/>
          <w:sz w:val="24"/>
        </w:rPr>
        <w:t xml:space="preserve">; </w:t>
      </w:r>
      <w:r w:rsidR="00030C87" w:rsidRPr="007968C5">
        <w:rPr>
          <w:rFonts w:ascii="Palatino Linotype" w:eastAsia="Calibri" w:hAnsi="Palatino Linotype" w:cs="Arial"/>
          <w:color w:val="000000" w:themeColor="text1"/>
          <w:sz w:val="24"/>
        </w:rPr>
        <w:t xml:space="preserve"> los </w:t>
      </w:r>
      <w:r w:rsidRPr="007968C5">
        <w:rPr>
          <w:rFonts w:ascii="Palatino Linotype" w:eastAsia="Calibri" w:hAnsi="Palatino Linotype" w:cs="Arial"/>
          <w:color w:val="000000" w:themeColor="text1"/>
          <w:sz w:val="24"/>
        </w:rPr>
        <w:t>recurso</w:t>
      </w:r>
      <w:r w:rsidR="00030C87" w:rsidRPr="007968C5">
        <w:rPr>
          <w:rFonts w:ascii="Palatino Linotype" w:eastAsia="Calibri" w:hAnsi="Palatino Linotype" w:cs="Arial"/>
          <w:color w:val="000000" w:themeColor="text1"/>
          <w:sz w:val="24"/>
        </w:rPr>
        <w:t>s</w:t>
      </w:r>
      <w:r w:rsidRPr="007968C5">
        <w:rPr>
          <w:rFonts w:ascii="Palatino Linotype" w:eastAsia="Calibri" w:hAnsi="Palatino Linotype" w:cs="Arial"/>
          <w:color w:val="000000" w:themeColor="text1"/>
          <w:sz w:val="24"/>
        </w:rPr>
        <w:t xml:space="preserve"> de revisión </w:t>
      </w:r>
      <w:r w:rsidRPr="007968C5">
        <w:rPr>
          <w:rFonts w:ascii="Palatino Linotype" w:hAnsi="Palatino Linotype"/>
          <w:color w:val="000000" w:themeColor="text1"/>
          <w:sz w:val="24"/>
        </w:rPr>
        <w:t>fue</w:t>
      </w:r>
      <w:r w:rsidR="00030C87" w:rsidRPr="007968C5">
        <w:rPr>
          <w:rFonts w:ascii="Palatino Linotype" w:hAnsi="Palatino Linotype"/>
          <w:color w:val="000000" w:themeColor="text1"/>
          <w:sz w:val="24"/>
        </w:rPr>
        <w:t>ron</w:t>
      </w:r>
      <w:r w:rsidRPr="007968C5">
        <w:rPr>
          <w:rFonts w:ascii="Palatino Linotype" w:hAnsi="Palatino Linotype"/>
          <w:color w:val="000000" w:themeColor="text1"/>
          <w:sz w:val="24"/>
        </w:rPr>
        <w:t xml:space="preserve"> interpuesto</w:t>
      </w:r>
      <w:r w:rsidR="00030C87" w:rsidRPr="007968C5">
        <w:rPr>
          <w:rFonts w:ascii="Palatino Linotype" w:hAnsi="Palatino Linotype"/>
          <w:color w:val="000000" w:themeColor="text1"/>
          <w:sz w:val="24"/>
        </w:rPr>
        <w:t>s</w:t>
      </w:r>
      <w:r w:rsidRPr="007968C5">
        <w:rPr>
          <w:rFonts w:ascii="Palatino Linotype" w:hAnsi="Palatino Linotype"/>
          <w:color w:val="000000" w:themeColor="text1"/>
          <w:sz w:val="24"/>
        </w:rPr>
        <w:t xml:space="preserve"> el </w:t>
      </w:r>
      <w:r w:rsidR="00F35AEA" w:rsidRPr="007968C5">
        <w:rPr>
          <w:rFonts w:ascii="Palatino Linotype" w:hAnsi="Palatino Linotype"/>
          <w:color w:val="000000" w:themeColor="text1"/>
          <w:sz w:val="24"/>
        </w:rPr>
        <w:t>veinticinco</w:t>
      </w:r>
      <w:r w:rsidR="00711898" w:rsidRPr="007968C5">
        <w:rPr>
          <w:rFonts w:ascii="Palatino Linotype" w:hAnsi="Palatino Linotype"/>
          <w:color w:val="000000" w:themeColor="text1"/>
          <w:sz w:val="24"/>
        </w:rPr>
        <w:t xml:space="preserve"> </w:t>
      </w:r>
      <w:r w:rsidR="004E24D9" w:rsidRPr="007968C5">
        <w:rPr>
          <w:rFonts w:ascii="Palatino Linotype" w:hAnsi="Palatino Linotype"/>
          <w:color w:val="000000" w:themeColor="text1"/>
          <w:sz w:val="24"/>
        </w:rPr>
        <w:t>(</w:t>
      </w:r>
      <w:r w:rsidR="00F35AEA" w:rsidRPr="007968C5">
        <w:rPr>
          <w:rFonts w:ascii="Palatino Linotype" w:hAnsi="Palatino Linotype"/>
          <w:color w:val="000000" w:themeColor="text1"/>
          <w:sz w:val="24"/>
        </w:rPr>
        <w:t>25</w:t>
      </w:r>
      <w:r w:rsidR="004E24D9" w:rsidRPr="007968C5">
        <w:rPr>
          <w:rFonts w:ascii="Palatino Linotype" w:hAnsi="Palatino Linotype"/>
          <w:color w:val="000000" w:themeColor="text1"/>
          <w:sz w:val="24"/>
        </w:rPr>
        <w:t>)</w:t>
      </w:r>
      <w:r w:rsidR="00711898" w:rsidRPr="007968C5">
        <w:rPr>
          <w:rFonts w:ascii="Palatino Linotype" w:hAnsi="Palatino Linotype"/>
          <w:color w:val="000000" w:themeColor="text1"/>
          <w:sz w:val="24"/>
        </w:rPr>
        <w:t xml:space="preserve"> de </w:t>
      </w:r>
      <w:r w:rsidR="00F35AEA" w:rsidRPr="007968C5">
        <w:rPr>
          <w:rFonts w:ascii="Palatino Linotype" w:hAnsi="Palatino Linotype"/>
          <w:color w:val="000000" w:themeColor="text1"/>
          <w:sz w:val="24"/>
        </w:rPr>
        <w:t>abril</w:t>
      </w:r>
      <w:r w:rsidR="004E24D9" w:rsidRPr="007968C5">
        <w:rPr>
          <w:rFonts w:ascii="Palatino Linotype" w:hAnsi="Palatino Linotype"/>
          <w:color w:val="000000" w:themeColor="text1"/>
          <w:sz w:val="24"/>
        </w:rPr>
        <w:t xml:space="preserve"> </w:t>
      </w:r>
      <w:r w:rsidRPr="007968C5">
        <w:rPr>
          <w:rFonts w:ascii="Palatino Linotype" w:hAnsi="Palatino Linotype"/>
          <w:color w:val="000000" w:themeColor="text1"/>
          <w:sz w:val="24"/>
        </w:rPr>
        <w:t>de dos mil veintidós, éste</w:t>
      </w:r>
      <w:r w:rsidRPr="007968C5">
        <w:rPr>
          <w:rFonts w:ascii="Palatino Linotype" w:hAnsi="Palatino Linotype" w:cs="Arial"/>
          <w:color w:val="000000" w:themeColor="text1"/>
          <w:sz w:val="24"/>
        </w:rPr>
        <w:t xml:space="preserve"> se encuentra</w:t>
      </w:r>
      <w:r w:rsidR="00030C87" w:rsidRPr="007968C5">
        <w:rPr>
          <w:rFonts w:ascii="Palatino Linotype" w:hAnsi="Palatino Linotype" w:cs="Arial"/>
          <w:color w:val="000000" w:themeColor="text1"/>
          <w:sz w:val="24"/>
        </w:rPr>
        <w:t>n</w:t>
      </w:r>
      <w:r w:rsidRPr="007968C5">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7968C5">
        <w:rPr>
          <w:rFonts w:ascii="Palatino Linotype" w:hAnsi="Palatino Linotype" w:cs="Arial"/>
          <w:b/>
          <w:color w:val="000000" w:themeColor="text1"/>
          <w:sz w:val="24"/>
        </w:rPr>
        <w:t xml:space="preserve"> </w:t>
      </w:r>
      <w:r w:rsidRPr="007968C5">
        <w:rPr>
          <w:rFonts w:ascii="Palatino Linotype" w:hAnsi="Palatino Linotype" w:cs="Arial"/>
          <w:color w:val="000000" w:themeColor="text1"/>
          <w:sz w:val="24"/>
        </w:rPr>
        <w:t>vigente.</w:t>
      </w:r>
      <w:r w:rsidR="00B82E53" w:rsidRPr="007968C5">
        <w:rPr>
          <w:rFonts w:ascii="Palatino Linotype" w:hAnsi="Palatino Linotype" w:cs="Arial"/>
          <w:color w:val="000000" w:themeColor="text1"/>
          <w:sz w:val="24"/>
        </w:rPr>
        <w:t xml:space="preserve"> </w:t>
      </w:r>
    </w:p>
    <w:p w14:paraId="0203A1B2" w14:textId="77777777" w:rsidR="00DA420D" w:rsidRPr="007968C5" w:rsidRDefault="00DA420D" w:rsidP="00512AC0">
      <w:pPr>
        <w:tabs>
          <w:tab w:val="left" w:pos="426"/>
        </w:tabs>
        <w:spacing w:line="360" w:lineRule="auto"/>
        <w:ind w:right="49"/>
        <w:jc w:val="both"/>
        <w:rPr>
          <w:rFonts w:ascii="Palatino Linotype" w:hAnsi="Palatino Linotype" w:cs="Arial"/>
          <w:bCs/>
          <w:color w:val="000000" w:themeColor="text1"/>
          <w:sz w:val="24"/>
          <w:szCs w:val="24"/>
          <w:lang w:eastAsia="es-MX"/>
        </w:rPr>
      </w:pPr>
    </w:p>
    <w:p w14:paraId="605EEC93" w14:textId="77777777" w:rsidR="00DA420D" w:rsidRPr="007968C5" w:rsidRDefault="00DA420D" w:rsidP="00512AC0">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7968C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968C5" w:rsidRDefault="005000AA" w:rsidP="00512AC0">
      <w:pPr>
        <w:pStyle w:val="Ttulo1"/>
        <w:spacing w:line="360" w:lineRule="auto"/>
        <w:rPr>
          <w:rFonts w:ascii="Palatino Linotype" w:eastAsia="MS Mincho" w:hAnsi="Palatino Linotype" w:cs="Times New Roman"/>
          <w:b/>
          <w:color w:val="auto"/>
          <w:sz w:val="24"/>
          <w:szCs w:val="24"/>
        </w:rPr>
      </w:pPr>
      <w:r w:rsidRPr="007968C5">
        <w:rPr>
          <w:rFonts w:ascii="Palatino Linotype" w:hAnsi="Palatino Linotype"/>
          <w:b/>
          <w:color w:val="auto"/>
          <w:sz w:val="24"/>
          <w:szCs w:val="24"/>
        </w:rPr>
        <w:t>TERCERO. Planteamiento de la Litis</w:t>
      </w:r>
      <w:bookmarkEnd w:id="7"/>
      <w:r w:rsidRPr="007968C5">
        <w:rPr>
          <w:rFonts w:ascii="Palatino Linotype" w:hAnsi="Palatino Linotype"/>
          <w:b/>
          <w:color w:val="auto"/>
          <w:sz w:val="24"/>
          <w:szCs w:val="24"/>
        </w:rPr>
        <w:t xml:space="preserve"> </w:t>
      </w:r>
    </w:p>
    <w:p w14:paraId="5E3D3295" w14:textId="0CFE2FAC" w:rsidR="00F00FC2" w:rsidRPr="007968C5" w:rsidRDefault="005000AA" w:rsidP="00512AC0">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968C5">
        <w:rPr>
          <w:rFonts w:ascii="Palatino Linotype" w:hAnsi="Palatino Linotype"/>
          <w:bCs/>
          <w:sz w:val="24"/>
        </w:rPr>
        <w:t>El recurrente solicitó</w:t>
      </w:r>
      <w:r w:rsidR="00030C87" w:rsidRPr="007968C5">
        <w:rPr>
          <w:rFonts w:ascii="Palatino Linotype" w:hAnsi="Palatino Linotype"/>
          <w:bCs/>
          <w:sz w:val="24"/>
        </w:rPr>
        <w:t xml:space="preserve"> </w:t>
      </w:r>
      <w:r w:rsidR="00522DCB" w:rsidRPr="007968C5">
        <w:rPr>
          <w:rFonts w:ascii="Palatino Linotype" w:hAnsi="Palatino Linotype"/>
          <w:bCs/>
          <w:sz w:val="24"/>
        </w:rPr>
        <w:t>la siguiente información:</w:t>
      </w:r>
    </w:p>
    <w:p w14:paraId="1817AA9F" w14:textId="77777777" w:rsidR="00874235" w:rsidRPr="007968C5" w:rsidRDefault="00874235" w:rsidP="00512AC0">
      <w:pPr>
        <w:pStyle w:val="Prrafodelista"/>
        <w:spacing w:before="240" w:after="240" w:line="360" w:lineRule="auto"/>
        <w:ind w:left="0" w:right="49"/>
        <w:jc w:val="both"/>
        <w:rPr>
          <w:rFonts w:ascii="Palatino Linotype" w:hAnsi="Palatino Linotype"/>
          <w:i/>
          <w:sz w:val="24"/>
          <w:lang w:eastAsia="es-MX"/>
        </w:rPr>
      </w:pPr>
    </w:p>
    <w:tbl>
      <w:tblPr>
        <w:tblStyle w:val="Tablaconcuadrcula"/>
        <w:tblW w:w="9067" w:type="dxa"/>
        <w:tblLook w:val="04A0" w:firstRow="1" w:lastRow="0" w:firstColumn="1" w:lastColumn="0" w:noHBand="0" w:noVBand="1"/>
      </w:tblPr>
      <w:tblGrid>
        <w:gridCol w:w="4097"/>
        <w:gridCol w:w="4970"/>
      </w:tblGrid>
      <w:tr w:rsidR="00F35AEA" w:rsidRPr="007968C5" w14:paraId="153BCE1C" w14:textId="77777777" w:rsidTr="001C609A">
        <w:tc>
          <w:tcPr>
            <w:tcW w:w="2813" w:type="dxa"/>
          </w:tcPr>
          <w:p w14:paraId="657B1892" w14:textId="77777777" w:rsidR="00F35AEA" w:rsidRPr="007968C5" w:rsidRDefault="00F35AEA" w:rsidP="00512AC0">
            <w:pPr>
              <w:pStyle w:val="Prrafodelista"/>
              <w:spacing w:before="240" w:after="240" w:line="360" w:lineRule="auto"/>
              <w:ind w:right="49"/>
              <w:jc w:val="both"/>
              <w:rPr>
                <w:rFonts w:ascii="Palatino Linotype" w:hAnsi="Palatino Linotype"/>
                <w:b/>
                <w:i/>
                <w:sz w:val="24"/>
                <w:lang w:val="es-MX" w:eastAsia="es-MX"/>
              </w:rPr>
            </w:pPr>
            <w:r w:rsidRPr="007968C5">
              <w:rPr>
                <w:rFonts w:ascii="Palatino Linotype" w:hAnsi="Palatino Linotype"/>
                <w:b/>
                <w:i/>
                <w:sz w:val="24"/>
                <w:lang w:val="es-MX" w:eastAsia="es-MX"/>
              </w:rPr>
              <w:lastRenderedPageBreak/>
              <w:t>01633/DIFMETEPEC/IP/2022</w:t>
            </w:r>
          </w:p>
        </w:tc>
        <w:tc>
          <w:tcPr>
            <w:tcW w:w="6254" w:type="dxa"/>
          </w:tcPr>
          <w:p w14:paraId="3E6A75F3" w14:textId="77777777" w:rsidR="00F35AEA" w:rsidRPr="007968C5" w:rsidRDefault="00F35AEA" w:rsidP="00AA7F86">
            <w:pPr>
              <w:pStyle w:val="Prrafodelista"/>
              <w:ind w:left="0" w:right="51"/>
              <w:rPr>
                <w:rFonts w:ascii="Palatino Linotype" w:hAnsi="Palatino Linotype"/>
                <w:i/>
                <w:sz w:val="24"/>
                <w:lang w:val="es-MX" w:eastAsia="es-MX"/>
              </w:rPr>
            </w:pPr>
            <w:r w:rsidRPr="007968C5">
              <w:rPr>
                <w:rFonts w:ascii="Palatino Linotype" w:hAnsi="Palatino Linotype"/>
                <w:i/>
                <w:sz w:val="24"/>
                <w:lang w:val="es-MX" w:eastAsia="es-MX"/>
              </w:rPr>
              <w:t>“Se requiere copia de todas las facturas de pago por cualquier concepto emitidas el 7 de febrero de 2022.” (Sic).</w:t>
            </w:r>
          </w:p>
        </w:tc>
      </w:tr>
      <w:tr w:rsidR="00F35AEA" w:rsidRPr="007968C5" w14:paraId="5DD71D84" w14:textId="77777777" w:rsidTr="001C609A">
        <w:tc>
          <w:tcPr>
            <w:tcW w:w="2813" w:type="dxa"/>
          </w:tcPr>
          <w:p w14:paraId="325ED20D" w14:textId="77777777" w:rsidR="00F35AEA" w:rsidRPr="007968C5" w:rsidRDefault="00F35AEA" w:rsidP="00512AC0">
            <w:pPr>
              <w:pStyle w:val="Prrafodelista"/>
              <w:spacing w:before="240" w:after="240" w:line="360" w:lineRule="auto"/>
              <w:ind w:right="49"/>
              <w:jc w:val="both"/>
              <w:rPr>
                <w:rFonts w:ascii="Palatino Linotype" w:hAnsi="Palatino Linotype"/>
                <w:b/>
                <w:i/>
                <w:sz w:val="24"/>
                <w:lang w:val="es-MX" w:eastAsia="es-MX"/>
              </w:rPr>
            </w:pPr>
            <w:r w:rsidRPr="007968C5">
              <w:rPr>
                <w:rFonts w:ascii="Palatino Linotype" w:hAnsi="Palatino Linotype"/>
                <w:b/>
                <w:i/>
                <w:sz w:val="24"/>
                <w:lang w:val="es-MX" w:eastAsia="es-MX"/>
              </w:rPr>
              <w:t>01626/DIFMETEPEC/IP/2022</w:t>
            </w:r>
          </w:p>
        </w:tc>
        <w:tc>
          <w:tcPr>
            <w:tcW w:w="6254" w:type="dxa"/>
          </w:tcPr>
          <w:p w14:paraId="7AAD1A4E" w14:textId="77777777" w:rsidR="00F35AEA" w:rsidRPr="007968C5" w:rsidRDefault="00F35AEA" w:rsidP="00AA7F86">
            <w:pPr>
              <w:pStyle w:val="Prrafodelista"/>
              <w:ind w:left="0" w:right="51"/>
              <w:rPr>
                <w:rFonts w:ascii="Palatino Linotype" w:hAnsi="Palatino Linotype"/>
                <w:i/>
                <w:sz w:val="24"/>
                <w:lang w:val="es-MX" w:eastAsia="es-MX"/>
              </w:rPr>
            </w:pPr>
            <w:r w:rsidRPr="007968C5">
              <w:rPr>
                <w:rFonts w:ascii="Palatino Linotype" w:hAnsi="Palatino Linotype"/>
                <w:i/>
                <w:sz w:val="24"/>
                <w:lang w:val="es-MX" w:eastAsia="es-MX"/>
              </w:rPr>
              <w:t>“Se requiere copia de todas las facturas de pago por cualquier concepto emitidas el 14 de febrero de 2022.”(Sic).</w:t>
            </w:r>
          </w:p>
        </w:tc>
      </w:tr>
    </w:tbl>
    <w:p w14:paraId="7BDC4EAE" w14:textId="77777777" w:rsidR="00522DCB" w:rsidRPr="007968C5" w:rsidRDefault="00522DCB" w:rsidP="00512AC0">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7968C5" w:rsidRDefault="00030C87" w:rsidP="00512AC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968C5">
        <w:rPr>
          <w:rFonts w:ascii="Palatino Linotype" w:eastAsiaTheme="minorEastAsia" w:hAnsi="Palatino Linotype"/>
          <w:iCs/>
          <w:sz w:val="24"/>
          <w:lang w:val="es-ES_tradnl"/>
        </w:rPr>
        <w:t>El Sujeto Obligado</w:t>
      </w:r>
      <w:r w:rsidR="004E24D9" w:rsidRPr="007968C5">
        <w:rPr>
          <w:rFonts w:ascii="Palatino Linotype" w:eastAsiaTheme="minorEastAsia" w:hAnsi="Palatino Linotype"/>
          <w:iCs/>
          <w:sz w:val="24"/>
          <w:lang w:val="es-ES_tradnl"/>
        </w:rPr>
        <w:t xml:space="preserve"> solicitó el cambio de modalidad.</w:t>
      </w:r>
    </w:p>
    <w:p w14:paraId="77FCABCB" w14:textId="62D145DB" w:rsidR="00030C87" w:rsidRPr="007968C5" w:rsidRDefault="004E24D9" w:rsidP="00512AC0">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7968C5">
        <w:rPr>
          <w:rFonts w:ascii="Palatino Linotype" w:eastAsiaTheme="minorEastAsia" w:hAnsi="Palatino Linotype"/>
          <w:iCs/>
          <w:sz w:val="24"/>
          <w:lang w:val="es-ES_tradnl"/>
        </w:rPr>
        <w:t xml:space="preserve"> </w:t>
      </w:r>
    </w:p>
    <w:p w14:paraId="6742AB27" w14:textId="60E10D7C" w:rsidR="00030C87" w:rsidRPr="007968C5" w:rsidRDefault="00030C87" w:rsidP="00512AC0">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7968C5">
        <w:rPr>
          <w:rFonts w:ascii="Palatino Linotype" w:hAnsi="Palatino Linotype" w:cs="Arial"/>
          <w:color w:val="000000" w:themeColor="text1"/>
          <w:sz w:val="24"/>
        </w:rPr>
        <w:t xml:space="preserve">Por lo anterior, la </w:t>
      </w:r>
      <w:r w:rsidRPr="007968C5">
        <w:rPr>
          <w:rFonts w:ascii="Palatino Linotype" w:hAnsi="Palatino Linotype" w:cs="Arial"/>
          <w:i/>
          <w:color w:val="000000" w:themeColor="text1"/>
          <w:sz w:val="24"/>
        </w:rPr>
        <w:t>Litis</w:t>
      </w:r>
      <w:r w:rsidRPr="007968C5">
        <w:rPr>
          <w:rFonts w:ascii="Palatino Linotype" w:hAnsi="Palatino Linotype" w:cs="Arial"/>
          <w:color w:val="000000" w:themeColor="text1"/>
          <w:sz w:val="24"/>
        </w:rPr>
        <w:t xml:space="preserve"> a resolver en el presente recurso se circunscribe en determinar si la respuesta del </w:t>
      </w:r>
      <w:r w:rsidRPr="007968C5">
        <w:rPr>
          <w:rFonts w:ascii="Palatino Linotype" w:hAnsi="Palatino Linotype" w:cs="Arial"/>
          <w:b/>
          <w:bCs/>
          <w:color w:val="000000" w:themeColor="text1"/>
          <w:sz w:val="24"/>
        </w:rPr>
        <w:t>SUJETO OBLIGADO</w:t>
      </w:r>
      <w:r w:rsidRPr="007968C5">
        <w:rPr>
          <w:rFonts w:ascii="Palatino Linotype" w:hAnsi="Palatino Linotype" w:cs="Arial"/>
          <w:color w:val="000000" w:themeColor="text1"/>
          <w:sz w:val="24"/>
        </w:rPr>
        <w:t xml:space="preserve"> colma el derecho de acceso a la información ejercido por el </w:t>
      </w:r>
      <w:r w:rsidRPr="007968C5">
        <w:rPr>
          <w:rFonts w:ascii="Palatino Linotype" w:hAnsi="Palatino Linotype" w:cs="Arial"/>
          <w:b/>
          <w:bCs/>
          <w:color w:val="000000" w:themeColor="text1"/>
          <w:sz w:val="24"/>
        </w:rPr>
        <w:t>RECURRENTE</w:t>
      </w:r>
      <w:r w:rsidRPr="007968C5">
        <w:rPr>
          <w:rFonts w:ascii="Palatino Linotype" w:hAnsi="Palatino Linotype" w:cs="Arial"/>
          <w:color w:val="000000" w:themeColor="text1"/>
          <w:sz w:val="24"/>
        </w:rPr>
        <w:t xml:space="preserve">; o si, por el contrario, se </w:t>
      </w:r>
      <w:r w:rsidRPr="007968C5">
        <w:rPr>
          <w:rFonts w:ascii="Palatino Linotype" w:hAnsi="Palatino Linotype"/>
          <w:color w:val="000000" w:themeColor="text1"/>
          <w:sz w:val="24"/>
        </w:rPr>
        <w:t>actualiza la causal de procedencia</w:t>
      </w:r>
      <w:r w:rsidRPr="007968C5">
        <w:rPr>
          <w:rFonts w:ascii="Palatino Linotype" w:hAnsi="Palatino Linotype" w:cs="Arial"/>
          <w:color w:val="000000" w:themeColor="text1"/>
          <w:sz w:val="24"/>
        </w:rPr>
        <w:t xml:space="preserve"> del recurso de revisión establecida en la fracción V</w:t>
      </w:r>
      <w:r w:rsidR="00085010" w:rsidRPr="007968C5">
        <w:rPr>
          <w:rFonts w:ascii="Palatino Linotype" w:hAnsi="Palatino Linotype" w:cs="Arial"/>
          <w:color w:val="000000" w:themeColor="text1"/>
          <w:sz w:val="24"/>
        </w:rPr>
        <w:t>III</w:t>
      </w:r>
      <w:r w:rsidRPr="007968C5">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7968C5" w:rsidRDefault="00030C87" w:rsidP="00512AC0">
      <w:pPr>
        <w:pStyle w:val="Prrafodelista"/>
        <w:spacing w:line="360" w:lineRule="auto"/>
        <w:rPr>
          <w:rFonts w:ascii="Palatino Linotype" w:hAnsi="Palatino Linotype" w:cs="Arial"/>
          <w:color w:val="000000" w:themeColor="text1"/>
          <w:sz w:val="24"/>
        </w:rPr>
      </w:pPr>
    </w:p>
    <w:p w14:paraId="181A488E" w14:textId="77777777" w:rsidR="00030C87" w:rsidRPr="007968C5" w:rsidRDefault="00030C87" w:rsidP="00512AC0">
      <w:pPr>
        <w:tabs>
          <w:tab w:val="left" w:pos="426"/>
        </w:tabs>
        <w:spacing w:line="360" w:lineRule="auto"/>
        <w:ind w:left="567" w:right="616"/>
        <w:jc w:val="both"/>
        <w:rPr>
          <w:rFonts w:ascii="Palatino Linotype" w:hAnsi="Palatino Linotype"/>
          <w:i/>
          <w:iCs/>
          <w:sz w:val="24"/>
          <w:szCs w:val="24"/>
        </w:rPr>
      </w:pPr>
      <w:r w:rsidRPr="007968C5">
        <w:rPr>
          <w:rFonts w:ascii="Palatino Linotype" w:hAnsi="Palatino Linotype"/>
          <w:i/>
          <w:iCs/>
          <w:sz w:val="24"/>
          <w:szCs w:val="24"/>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7968C5" w:rsidRDefault="00030C87" w:rsidP="00512AC0">
      <w:pPr>
        <w:tabs>
          <w:tab w:val="left" w:pos="426"/>
        </w:tabs>
        <w:spacing w:line="360" w:lineRule="auto"/>
        <w:ind w:left="567" w:right="616"/>
        <w:jc w:val="both"/>
        <w:rPr>
          <w:rFonts w:ascii="Palatino Linotype" w:hAnsi="Palatino Linotype"/>
          <w:i/>
          <w:iCs/>
          <w:sz w:val="24"/>
          <w:szCs w:val="24"/>
        </w:rPr>
      </w:pPr>
      <w:r w:rsidRPr="007968C5">
        <w:rPr>
          <w:rFonts w:ascii="Palatino Linotype" w:hAnsi="Palatino Linotype"/>
          <w:i/>
          <w:iCs/>
          <w:sz w:val="24"/>
          <w:szCs w:val="24"/>
        </w:rPr>
        <w:t>…</w:t>
      </w:r>
    </w:p>
    <w:p w14:paraId="110BC51A" w14:textId="34CF2A0F" w:rsidR="00030C87" w:rsidRPr="007968C5" w:rsidRDefault="00085010" w:rsidP="00512AC0">
      <w:pPr>
        <w:tabs>
          <w:tab w:val="left" w:pos="426"/>
        </w:tabs>
        <w:spacing w:line="360" w:lineRule="auto"/>
        <w:ind w:left="567" w:right="616"/>
        <w:jc w:val="both"/>
        <w:rPr>
          <w:rFonts w:ascii="Palatino Linotype" w:hAnsi="Palatino Linotype"/>
          <w:i/>
          <w:iCs/>
          <w:sz w:val="24"/>
          <w:szCs w:val="24"/>
        </w:rPr>
      </w:pPr>
      <w:r w:rsidRPr="007968C5">
        <w:rPr>
          <w:rFonts w:ascii="Palatino Linotype" w:hAnsi="Palatino Linotype"/>
          <w:i/>
          <w:iCs/>
          <w:sz w:val="24"/>
          <w:szCs w:val="24"/>
        </w:rPr>
        <w:t>VIII. La notificación, entrega o puesta a disposición de información en una modalidad o formato distinto al solicitado;</w:t>
      </w:r>
    </w:p>
    <w:p w14:paraId="0B954174" w14:textId="77777777" w:rsidR="00030C87" w:rsidRPr="007968C5" w:rsidRDefault="00030C87" w:rsidP="00512AC0">
      <w:pPr>
        <w:tabs>
          <w:tab w:val="left" w:pos="426"/>
        </w:tabs>
        <w:spacing w:line="360" w:lineRule="auto"/>
        <w:ind w:left="567" w:right="616"/>
        <w:jc w:val="both"/>
        <w:rPr>
          <w:rFonts w:ascii="Palatino Linotype" w:hAnsi="Palatino Linotype" w:cs="Arial"/>
          <w:i/>
          <w:iCs/>
          <w:color w:val="000000" w:themeColor="text1"/>
          <w:sz w:val="24"/>
          <w:szCs w:val="24"/>
        </w:rPr>
      </w:pPr>
      <w:r w:rsidRPr="007968C5">
        <w:rPr>
          <w:rFonts w:ascii="Palatino Linotype" w:hAnsi="Palatino Linotype" w:cs="Arial"/>
          <w:i/>
          <w:iCs/>
          <w:color w:val="000000" w:themeColor="text1"/>
          <w:sz w:val="24"/>
          <w:szCs w:val="24"/>
        </w:rPr>
        <w:lastRenderedPageBreak/>
        <w:t>…</w:t>
      </w:r>
    </w:p>
    <w:p w14:paraId="0D89BECC" w14:textId="77777777" w:rsidR="005000AA" w:rsidRPr="007968C5" w:rsidRDefault="005000AA" w:rsidP="00512AC0">
      <w:pPr>
        <w:spacing w:line="360" w:lineRule="auto"/>
        <w:rPr>
          <w:rFonts w:ascii="Palatino Linotype" w:hAnsi="Palatino Linotype"/>
          <w:bCs/>
          <w:sz w:val="24"/>
          <w:szCs w:val="24"/>
        </w:rPr>
      </w:pPr>
    </w:p>
    <w:p w14:paraId="5A5C4D9D" w14:textId="77777777" w:rsidR="00030C87" w:rsidRPr="007968C5" w:rsidRDefault="00030C87" w:rsidP="00512AC0">
      <w:pPr>
        <w:pStyle w:val="Ttulo2"/>
        <w:tabs>
          <w:tab w:val="left" w:pos="426"/>
        </w:tabs>
        <w:spacing w:line="360" w:lineRule="auto"/>
        <w:rPr>
          <w:rFonts w:ascii="Palatino Linotype" w:hAnsi="Palatino Linotype" w:cs="Arial"/>
          <w:b/>
          <w:color w:val="000000" w:themeColor="text1"/>
          <w:sz w:val="24"/>
          <w:szCs w:val="24"/>
        </w:rPr>
      </w:pPr>
      <w:bookmarkStart w:id="8" w:name="_Toc87456489"/>
      <w:bookmarkStart w:id="9" w:name="_Toc34911390"/>
      <w:r w:rsidRPr="007968C5">
        <w:rPr>
          <w:rFonts w:ascii="Palatino Linotype" w:hAnsi="Palatino Linotype" w:cs="Arial"/>
          <w:b/>
          <w:color w:val="000000" w:themeColor="text1"/>
          <w:sz w:val="24"/>
          <w:szCs w:val="24"/>
        </w:rPr>
        <w:t>CUARTO. Estudio y Resolución del asunto.</w:t>
      </w:r>
      <w:bookmarkEnd w:id="8"/>
    </w:p>
    <w:p w14:paraId="221A5442" w14:textId="77777777" w:rsidR="00030C87" w:rsidRPr="007968C5" w:rsidRDefault="00030C87" w:rsidP="00512AC0">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968C5" w:rsidRDefault="00030C87" w:rsidP="00512AC0">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968C5">
        <w:rPr>
          <w:rFonts w:ascii="Palatino Linotype" w:hAnsi="Palatino Linotype"/>
          <w:b/>
          <w:bCs/>
          <w:color w:val="000000" w:themeColor="text1"/>
          <w:sz w:val="24"/>
        </w:rPr>
        <w:t>I. De la atención a la solicitud de información.</w:t>
      </w:r>
      <w:bookmarkEnd w:id="10"/>
    </w:p>
    <w:p w14:paraId="305E77F3" w14:textId="77777777" w:rsidR="00030C87" w:rsidRPr="007968C5" w:rsidRDefault="00030C87" w:rsidP="00512AC0">
      <w:pPr>
        <w:pStyle w:val="Ttulo2"/>
        <w:numPr>
          <w:ilvl w:val="1"/>
          <w:numId w:val="2"/>
        </w:numPr>
        <w:spacing w:line="360"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968C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968C5" w:rsidRDefault="00030C87" w:rsidP="00512AC0">
      <w:pPr>
        <w:spacing w:line="360" w:lineRule="auto"/>
        <w:rPr>
          <w:rFonts w:ascii="Palatino Linotype" w:hAnsi="Palatino Linotype"/>
          <w:sz w:val="24"/>
          <w:szCs w:val="24"/>
          <w:lang w:val="es-ES"/>
        </w:rPr>
      </w:pPr>
    </w:p>
    <w:p w14:paraId="4CE1B5E6" w14:textId="3D502EB6" w:rsidR="00030C87" w:rsidRPr="007968C5" w:rsidRDefault="00030C87" w:rsidP="00512AC0">
      <w:pPr>
        <w:numPr>
          <w:ilvl w:val="0"/>
          <w:numId w:val="2"/>
        </w:numPr>
        <w:spacing w:line="360" w:lineRule="auto"/>
        <w:ind w:left="0" w:right="34" w:firstLine="0"/>
        <w:contextualSpacing/>
        <w:jc w:val="both"/>
        <w:rPr>
          <w:rFonts w:ascii="Palatino Linotype" w:eastAsia="MS Mincho" w:hAnsi="Palatino Linotype" w:cs="Arial"/>
          <w:sz w:val="24"/>
          <w:szCs w:val="24"/>
        </w:rPr>
      </w:pPr>
      <w:r w:rsidRPr="007968C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968C5">
        <w:rPr>
          <w:rFonts w:ascii="Palatino Linotype" w:hAnsi="Palatino Linotype" w:cs="Arial"/>
          <w:color w:val="000000"/>
          <w:sz w:val="24"/>
          <w:szCs w:val="24"/>
        </w:rPr>
        <w:t xml:space="preserve"> </w:t>
      </w:r>
      <w:r w:rsidRPr="007968C5">
        <w:rPr>
          <w:rFonts w:ascii="Palatino Linotype" w:hAnsi="Palatino Linotype" w:cs="Arial"/>
          <w:b/>
          <w:color w:val="000000"/>
          <w:sz w:val="24"/>
          <w:szCs w:val="24"/>
        </w:rPr>
        <w:t>SUJETO OBLIGADO</w:t>
      </w:r>
      <w:r w:rsidRPr="007968C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968C5">
        <w:rPr>
          <w:rFonts w:ascii="Palatino Linotype" w:hAnsi="Palatino Linotype" w:cs="Arial"/>
          <w:b/>
          <w:color w:val="000000"/>
          <w:sz w:val="24"/>
          <w:szCs w:val="24"/>
        </w:rPr>
        <w:t xml:space="preserve">Constitución Política de los Estados Unidos Mexicanos </w:t>
      </w:r>
      <w:r w:rsidRPr="007968C5">
        <w:rPr>
          <w:rFonts w:ascii="Palatino Linotype" w:hAnsi="Palatino Linotype" w:cs="Arial"/>
          <w:color w:val="000000"/>
          <w:sz w:val="24"/>
          <w:szCs w:val="24"/>
        </w:rPr>
        <w:t xml:space="preserve">al señalar la obligación de “promover, </w:t>
      </w:r>
      <w:r w:rsidRPr="007968C5">
        <w:rPr>
          <w:rFonts w:ascii="Palatino Linotype" w:hAnsi="Palatino Linotype" w:cs="Arial"/>
          <w:b/>
          <w:color w:val="000000"/>
          <w:sz w:val="24"/>
          <w:szCs w:val="24"/>
        </w:rPr>
        <w:t>respetar</w:t>
      </w:r>
      <w:r w:rsidRPr="007968C5">
        <w:rPr>
          <w:rFonts w:ascii="Palatino Linotype" w:hAnsi="Palatino Linotype" w:cs="Arial"/>
          <w:color w:val="000000"/>
          <w:sz w:val="24"/>
          <w:szCs w:val="24"/>
        </w:rPr>
        <w:t xml:space="preserve">, proteger y </w:t>
      </w:r>
      <w:r w:rsidRPr="007968C5">
        <w:rPr>
          <w:rFonts w:ascii="Palatino Linotype" w:hAnsi="Palatino Linotype" w:cs="Arial"/>
          <w:b/>
          <w:color w:val="000000"/>
          <w:sz w:val="24"/>
          <w:szCs w:val="24"/>
        </w:rPr>
        <w:t>garantizar</w:t>
      </w:r>
      <w:r w:rsidRPr="007968C5">
        <w:rPr>
          <w:rFonts w:ascii="Palatino Linotype" w:hAnsi="Palatino Linotype" w:cs="Arial"/>
          <w:color w:val="000000"/>
          <w:sz w:val="24"/>
          <w:szCs w:val="24"/>
        </w:rPr>
        <w:t xml:space="preserve"> los derechos humanos”, entre los cuales se encuentra dicho derecho. </w:t>
      </w:r>
    </w:p>
    <w:p w14:paraId="0A0C0F66" w14:textId="77777777" w:rsidR="00030C87" w:rsidRPr="007968C5" w:rsidRDefault="00030C87" w:rsidP="00512AC0">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968C5" w:rsidRDefault="00030C87" w:rsidP="00512AC0">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968C5">
        <w:rPr>
          <w:rFonts w:ascii="Palatino Linotype" w:hAnsi="Palatino Linotype"/>
          <w:sz w:val="24"/>
          <w:szCs w:val="24"/>
        </w:rPr>
        <w:lastRenderedPageBreak/>
        <w:t xml:space="preserve">Definiendo el Derecho de Acceso a la Información Pública como: </w:t>
      </w:r>
      <w:r w:rsidRPr="007968C5">
        <w:rPr>
          <w:rFonts w:ascii="Palatino Linotype" w:hAnsi="Palatino Linotype"/>
          <w:i/>
          <w:color w:val="000000"/>
          <w:sz w:val="24"/>
          <w:szCs w:val="24"/>
        </w:rPr>
        <w:t>La igualdad de oportunidades para recibir, buscar e impartir información</w:t>
      </w:r>
      <w:r w:rsidRPr="007968C5">
        <w:rPr>
          <w:rFonts w:ascii="Palatino Linotype" w:hAnsi="Palatino Linotype"/>
          <w:i/>
          <w:color w:val="000000"/>
          <w:sz w:val="24"/>
          <w:szCs w:val="24"/>
          <w:vertAlign w:val="superscript"/>
        </w:rPr>
        <w:footnoteReference w:id="2"/>
      </w:r>
      <w:r w:rsidRPr="007968C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968C5">
        <w:rPr>
          <w:rFonts w:ascii="Palatino Linotype" w:hAnsi="Palatino Linotype"/>
          <w:i/>
          <w:color w:val="000000"/>
          <w:sz w:val="24"/>
          <w:szCs w:val="24"/>
          <w:vertAlign w:val="superscript"/>
        </w:rPr>
        <w:footnoteReference w:id="3"/>
      </w:r>
      <w:r w:rsidRPr="007968C5">
        <w:rPr>
          <w:rFonts w:ascii="Palatino Linotype" w:hAnsi="Palatino Linotype"/>
          <w:color w:val="000000"/>
          <w:sz w:val="24"/>
          <w:szCs w:val="24"/>
        </w:rPr>
        <w:t>que se constituye como una herramienta fundamental para ejercer</w:t>
      </w:r>
      <w:r w:rsidRPr="007968C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968C5">
        <w:rPr>
          <w:rFonts w:ascii="Palatino Linotype" w:hAnsi="Palatino Linotype"/>
          <w:i/>
          <w:color w:val="000000"/>
          <w:sz w:val="24"/>
          <w:szCs w:val="24"/>
          <w:vertAlign w:val="superscript"/>
        </w:rPr>
        <w:footnoteReference w:id="4"/>
      </w:r>
      <w:r w:rsidRPr="007968C5">
        <w:rPr>
          <w:rFonts w:ascii="Palatino Linotype" w:hAnsi="Palatino Linotype"/>
          <w:color w:val="000000"/>
          <w:sz w:val="24"/>
          <w:szCs w:val="24"/>
        </w:rPr>
        <w:t>fomentando</w:t>
      </w:r>
      <w:r w:rsidRPr="007968C5">
        <w:rPr>
          <w:rFonts w:ascii="Palatino Linotype" w:hAnsi="Palatino Linotype"/>
          <w:i/>
          <w:color w:val="000000"/>
          <w:sz w:val="24"/>
          <w:szCs w:val="24"/>
        </w:rPr>
        <w:t xml:space="preserve"> la transparencia de las actividades estatales y </w:t>
      </w:r>
      <w:r w:rsidRPr="007968C5">
        <w:rPr>
          <w:rFonts w:ascii="Palatino Linotype" w:hAnsi="Palatino Linotype"/>
          <w:color w:val="000000"/>
          <w:sz w:val="24"/>
          <w:szCs w:val="24"/>
        </w:rPr>
        <w:t>promoviendo</w:t>
      </w:r>
      <w:r w:rsidRPr="007968C5">
        <w:rPr>
          <w:rFonts w:ascii="Palatino Linotype" w:hAnsi="Palatino Linotype"/>
          <w:i/>
          <w:color w:val="000000"/>
          <w:sz w:val="24"/>
          <w:szCs w:val="24"/>
        </w:rPr>
        <w:t xml:space="preserve"> la responsabilidad de los funcionarios sobre su gestión pública,</w:t>
      </w:r>
      <w:r w:rsidRPr="007968C5">
        <w:rPr>
          <w:rFonts w:ascii="Palatino Linotype" w:hAnsi="Palatino Linotype"/>
          <w:i/>
          <w:color w:val="000000"/>
          <w:sz w:val="24"/>
          <w:szCs w:val="24"/>
          <w:vertAlign w:val="superscript"/>
        </w:rPr>
        <w:footnoteReference w:id="5"/>
      </w:r>
      <w:r w:rsidRPr="007968C5">
        <w:rPr>
          <w:rFonts w:ascii="Palatino Linotype" w:hAnsi="Palatino Linotype"/>
          <w:color w:val="000000"/>
          <w:sz w:val="24"/>
          <w:szCs w:val="24"/>
        </w:rPr>
        <w:t>que permite</w:t>
      </w:r>
      <w:r w:rsidRPr="007968C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968C5" w:rsidRDefault="00030C87" w:rsidP="00512AC0">
      <w:pPr>
        <w:tabs>
          <w:tab w:val="left" w:pos="284"/>
        </w:tabs>
        <w:spacing w:line="360" w:lineRule="auto"/>
        <w:contextualSpacing/>
        <w:rPr>
          <w:rFonts w:ascii="Palatino Linotype" w:hAnsi="Palatino Linotype"/>
          <w:sz w:val="24"/>
          <w:szCs w:val="24"/>
        </w:rPr>
      </w:pPr>
    </w:p>
    <w:p w14:paraId="581AF776" w14:textId="77777777" w:rsidR="00030C87" w:rsidRPr="007968C5" w:rsidRDefault="00030C87" w:rsidP="00512AC0">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968C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968C5" w:rsidRDefault="00030C87" w:rsidP="00512AC0">
      <w:pPr>
        <w:tabs>
          <w:tab w:val="left" w:pos="284"/>
        </w:tabs>
        <w:spacing w:before="240" w:after="240" w:line="360" w:lineRule="auto"/>
        <w:contextualSpacing/>
        <w:jc w:val="both"/>
        <w:rPr>
          <w:rFonts w:ascii="Palatino Linotype" w:hAnsi="Palatino Linotype"/>
          <w:i/>
          <w:sz w:val="24"/>
          <w:szCs w:val="24"/>
        </w:rPr>
      </w:pPr>
      <w:r w:rsidRPr="007968C5">
        <w:rPr>
          <w:rFonts w:ascii="Palatino Linotype" w:hAnsi="Palatino Linotype"/>
          <w:i/>
          <w:sz w:val="24"/>
          <w:szCs w:val="24"/>
        </w:rPr>
        <w:lastRenderedPageBreak/>
        <w:t xml:space="preserve"> </w:t>
      </w:r>
    </w:p>
    <w:p w14:paraId="5DB6B440" w14:textId="77777777" w:rsidR="00030C87" w:rsidRPr="007968C5" w:rsidRDefault="00030C87" w:rsidP="00512AC0">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968C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968C5">
        <w:rPr>
          <w:rFonts w:ascii="Palatino Linotype" w:hAnsi="Palatino Linotype" w:cs="Arial"/>
          <w:i/>
          <w:sz w:val="24"/>
          <w:szCs w:val="24"/>
        </w:rPr>
        <w:t>por los principios de simplicidad, rapidez gratuidad del procedimiento, auxilio y orientación a los particulares</w:t>
      </w:r>
      <w:r w:rsidRPr="007968C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968C5" w:rsidRDefault="00030C87" w:rsidP="00512AC0">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968C5" w:rsidRDefault="00030C87" w:rsidP="00512AC0">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968C5">
        <w:rPr>
          <w:rFonts w:ascii="Palatino Linotype" w:hAnsi="Palatino Linotype"/>
          <w:sz w:val="24"/>
          <w:szCs w:val="24"/>
        </w:rPr>
        <w:t xml:space="preserve">Es así que la </w:t>
      </w:r>
      <w:r w:rsidRPr="007968C5">
        <w:rPr>
          <w:rFonts w:ascii="Palatino Linotype" w:hAnsi="Palatino Linotype"/>
          <w:b/>
          <w:sz w:val="24"/>
          <w:szCs w:val="24"/>
        </w:rPr>
        <w:t xml:space="preserve">Ley de Transparencia y Acceso a la Información Pública del Estado de México y Municipios, </w:t>
      </w:r>
      <w:r w:rsidRPr="007968C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968C5">
        <w:rPr>
          <w:rFonts w:ascii="Palatino Linotype" w:hAnsi="Palatino Linotype"/>
          <w:b/>
          <w:sz w:val="24"/>
          <w:szCs w:val="24"/>
        </w:rPr>
        <w:t xml:space="preserve"> </w:t>
      </w:r>
      <w:r w:rsidRPr="007968C5">
        <w:rPr>
          <w:rFonts w:ascii="Palatino Linotype" w:hAnsi="Palatino Linotype"/>
          <w:sz w:val="24"/>
          <w:szCs w:val="24"/>
        </w:rPr>
        <w:t xml:space="preserve">establece que </w:t>
      </w:r>
      <w:r w:rsidRPr="007968C5">
        <w:rPr>
          <w:rFonts w:ascii="Palatino Linotype" w:hAnsi="Palatino Linotype"/>
          <w:b/>
          <w:i/>
          <w:sz w:val="24"/>
          <w:szCs w:val="24"/>
          <w:u w:val="single"/>
        </w:rPr>
        <w:t>el recurso de revisión es la garantía secundaria</w:t>
      </w:r>
      <w:r w:rsidRPr="007968C5">
        <w:rPr>
          <w:rFonts w:ascii="Palatino Linotype" w:hAnsi="Palatino Linotype"/>
          <w:b/>
          <w:i/>
          <w:sz w:val="24"/>
          <w:szCs w:val="24"/>
        </w:rPr>
        <w:t xml:space="preserve"> mediante la cual se pretende reparar cualquier posible afectación al derecho de acceso a la información pública</w:t>
      </w:r>
      <w:r w:rsidRPr="007968C5">
        <w:rPr>
          <w:rFonts w:ascii="Palatino Linotype" w:hAnsi="Palatino Linotype"/>
          <w:b/>
          <w:sz w:val="24"/>
          <w:szCs w:val="24"/>
        </w:rPr>
        <w:t>, s</w:t>
      </w:r>
      <w:r w:rsidRPr="007968C5">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968C5" w:rsidRDefault="00030C87" w:rsidP="00512AC0">
      <w:pPr>
        <w:tabs>
          <w:tab w:val="left" w:pos="284"/>
        </w:tabs>
        <w:spacing w:line="360" w:lineRule="auto"/>
        <w:rPr>
          <w:rFonts w:ascii="Palatino Linotype" w:eastAsia="MS Mincho" w:hAnsi="Palatino Linotype" w:cs="Arial"/>
          <w:sz w:val="24"/>
          <w:szCs w:val="24"/>
        </w:rPr>
      </w:pPr>
    </w:p>
    <w:p w14:paraId="39AE54FA" w14:textId="77777777" w:rsidR="00030C87" w:rsidRPr="007968C5" w:rsidRDefault="00030C87" w:rsidP="00512AC0">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968C5">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7968C5">
        <w:rPr>
          <w:rFonts w:ascii="Palatino Linotype" w:eastAsia="Calibri" w:hAnsi="Palatino Linotype"/>
          <w:b/>
          <w:sz w:val="24"/>
          <w:szCs w:val="24"/>
        </w:rPr>
        <w:t>fundadas y procedentes</w:t>
      </w:r>
      <w:r w:rsidRPr="007968C5">
        <w:rPr>
          <w:rFonts w:ascii="Palatino Linotype" w:eastAsia="Calibri" w:hAnsi="Palatino Linotype"/>
          <w:sz w:val="24"/>
          <w:szCs w:val="24"/>
        </w:rPr>
        <w:t xml:space="preserve">, debido a que el </w:t>
      </w:r>
      <w:r w:rsidRPr="007968C5">
        <w:rPr>
          <w:rFonts w:ascii="Palatino Linotype" w:eastAsia="Calibri" w:hAnsi="Palatino Linotype"/>
          <w:b/>
          <w:sz w:val="24"/>
          <w:szCs w:val="24"/>
        </w:rPr>
        <w:t>SUJETO OBLIGADO</w:t>
      </w:r>
      <w:r w:rsidRPr="007968C5">
        <w:rPr>
          <w:rFonts w:ascii="Palatino Linotype" w:eastAsia="Calibri" w:hAnsi="Palatino Linotype"/>
          <w:sz w:val="24"/>
          <w:szCs w:val="24"/>
        </w:rPr>
        <w:t xml:space="preserve"> proporcionó información que no corresponde con lo solicitado.</w:t>
      </w:r>
    </w:p>
    <w:p w14:paraId="6FFECD04" w14:textId="77777777" w:rsidR="00030C87" w:rsidRPr="007968C5" w:rsidRDefault="00030C87" w:rsidP="00512AC0">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968C5">
        <w:rPr>
          <w:rFonts w:ascii="Palatino Linotype" w:hAnsi="Palatino Linotype" w:cs="Arial"/>
          <w:sz w:val="24"/>
        </w:rPr>
        <w:t xml:space="preserve">Ahora bien, para entender los alcances de la información pública se considera importante citar el criterio </w:t>
      </w:r>
      <w:r w:rsidRPr="007968C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968C5">
        <w:rPr>
          <w:rFonts w:ascii="Palatino Linotype" w:hAnsi="Palatino Linotype" w:cs="Arial"/>
          <w:sz w:val="24"/>
        </w:rPr>
        <w:t>cuyo rubro y texto dispone:</w:t>
      </w:r>
    </w:p>
    <w:p w14:paraId="1D0BF643" w14:textId="77777777" w:rsidR="00030C87" w:rsidRPr="007968C5" w:rsidRDefault="00030C87" w:rsidP="00512AC0">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Arial"/>
          <w:b/>
          <w:i/>
          <w:sz w:val="24"/>
          <w:szCs w:val="24"/>
          <w:lang w:eastAsia="es-MX"/>
        </w:rPr>
      </w:pPr>
      <w:r w:rsidRPr="007968C5">
        <w:rPr>
          <w:rFonts w:ascii="Palatino Linotype" w:hAnsi="Palatino Linotype" w:cs="Arial"/>
          <w:b/>
          <w:i/>
          <w:sz w:val="24"/>
          <w:szCs w:val="24"/>
          <w:lang w:eastAsia="es-MX"/>
        </w:rPr>
        <w:t>“CRITERIO 0002-11</w:t>
      </w:r>
    </w:p>
    <w:p w14:paraId="7F2E7637"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Arial"/>
          <w:i/>
          <w:sz w:val="24"/>
          <w:szCs w:val="24"/>
          <w:lang w:eastAsia="es-MX"/>
        </w:rPr>
      </w:pPr>
      <w:r w:rsidRPr="007968C5">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7968C5">
        <w:rPr>
          <w:rFonts w:ascii="Palatino Linotype" w:hAnsi="Palatino Linotype" w:cs="Arial"/>
          <w:b/>
          <w:bCs/>
          <w:i/>
          <w:sz w:val="24"/>
          <w:szCs w:val="24"/>
          <w:lang w:eastAsia="es-MX"/>
        </w:rPr>
        <w:t xml:space="preserve">V, XV, Y XVI, </w:t>
      </w:r>
      <w:r w:rsidRPr="007968C5">
        <w:rPr>
          <w:rFonts w:ascii="Palatino Linotype" w:hAnsi="Palatino Linotype" w:cs="Arial"/>
          <w:b/>
          <w:i/>
          <w:sz w:val="24"/>
          <w:szCs w:val="24"/>
          <w:lang w:eastAsia="es-MX"/>
        </w:rPr>
        <w:t>3, 4,11 Y 41.</w:t>
      </w:r>
      <w:r w:rsidRPr="007968C5">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Arial"/>
          <w:i/>
          <w:sz w:val="24"/>
          <w:szCs w:val="24"/>
          <w:lang w:eastAsia="es-MX"/>
        </w:rPr>
      </w:pPr>
      <w:r w:rsidRPr="007968C5">
        <w:rPr>
          <w:rFonts w:ascii="Palatino Linotype" w:hAnsi="Palatino Linotype" w:cs="Arial"/>
          <w:i/>
          <w:sz w:val="24"/>
          <w:szCs w:val="24"/>
          <w:lang w:eastAsia="es-MX"/>
        </w:rPr>
        <w:lastRenderedPageBreak/>
        <w:t>En consecuencia el acceso a la información se refiere a que se cumplan cualquiera de los siguientes tres supuestos:</w:t>
      </w:r>
    </w:p>
    <w:p w14:paraId="4B9808D2"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Arial"/>
          <w:i/>
          <w:sz w:val="24"/>
          <w:szCs w:val="24"/>
          <w:lang w:eastAsia="es-MX"/>
        </w:rPr>
      </w:pPr>
      <w:r w:rsidRPr="007968C5">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14:paraId="229740A6"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Arial"/>
          <w:i/>
          <w:sz w:val="24"/>
          <w:szCs w:val="24"/>
          <w:lang w:eastAsia="es-MX"/>
        </w:rPr>
      </w:pPr>
      <w:r w:rsidRPr="007968C5">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14:paraId="1F97EA69" w14:textId="77777777" w:rsidR="00030C87" w:rsidRPr="007968C5" w:rsidRDefault="00030C87" w:rsidP="00512AC0">
      <w:pPr>
        <w:spacing w:line="360" w:lineRule="auto"/>
        <w:ind w:left="567" w:right="567"/>
        <w:jc w:val="both"/>
        <w:rPr>
          <w:rFonts w:ascii="Palatino Linotype" w:hAnsi="Palatino Linotype" w:cs="Arial"/>
          <w:i/>
          <w:color w:val="000000" w:themeColor="text1"/>
          <w:sz w:val="24"/>
          <w:szCs w:val="24"/>
        </w:rPr>
      </w:pPr>
      <w:r w:rsidRPr="007968C5">
        <w:rPr>
          <w:rFonts w:ascii="Palatino Linotype" w:hAnsi="Palatino Linotype" w:cs="Arial"/>
          <w:i/>
          <w:sz w:val="24"/>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968C5" w:rsidRDefault="00030C87" w:rsidP="00512AC0">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968C5" w:rsidRDefault="00030C87" w:rsidP="00512AC0">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968C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i/>
          <w:sz w:val="24"/>
          <w:szCs w:val="24"/>
          <w:lang w:val="es-ES"/>
        </w:rPr>
      </w:pPr>
      <w:r w:rsidRPr="007968C5">
        <w:rPr>
          <w:rFonts w:ascii="Palatino Linotype" w:eastAsiaTheme="minorHAnsi" w:hAnsi="Palatino Linotype" w:cs="Bookman Old Style,Bold"/>
          <w:b/>
          <w:bCs/>
          <w:i/>
          <w:sz w:val="24"/>
          <w:szCs w:val="24"/>
          <w:lang w:eastAsia="en-US"/>
        </w:rPr>
        <w:t xml:space="preserve">XI. Documento: </w:t>
      </w:r>
      <w:r w:rsidRPr="007968C5">
        <w:rPr>
          <w:rFonts w:ascii="Palatino Linotype" w:eastAsiaTheme="minorHAnsi" w:hAnsi="Palatino Linotype" w:cs="Bookman Old Style"/>
          <w:i/>
          <w:sz w:val="24"/>
          <w:szCs w:val="24"/>
          <w:lang w:eastAsia="en-US"/>
        </w:rPr>
        <w:t xml:space="preserve">Los expedientes, reportes, estudios, actas, resoluciones, </w:t>
      </w:r>
      <w:r w:rsidRPr="007968C5">
        <w:rPr>
          <w:rFonts w:ascii="Palatino Linotype" w:eastAsiaTheme="minorHAnsi" w:hAnsi="Palatino Linotype" w:cs="Bookman Old Style"/>
          <w:b/>
          <w:i/>
          <w:sz w:val="24"/>
          <w:szCs w:val="24"/>
          <w:lang w:eastAsia="en-US"/>
        </w:rPr>
        <w:t>oficios,</w:t>
      </w:r>
      <w:r w:rsidRPr="007968C5">
        <w:rPr>
          <w:rFonts w:ascii="Palatino Linotype" w:eastAsiaTheme="minorHAnsi" w:hAnsi="Palatino Linotype" w:cs="Bookman Old Style"/>
          <w:i/>
          <w:sz w:val="24"/>
          <w:szCs w:val="24"/>
          <w:lang w:eastAsia="en-US"/>
        </w:rPr>
        <w:t xml:space="preserve"> correspondencia, acuerdos, directivas, directrices, circulares, contratos, convenios, instructivos, notas, memorandos, estadísticas o bien, </w:t>
      </w:r>
      <w:r w:rsidRPr="007968C5">
        <w:rPr>
          <w:rFonts w:ascii="Palatino Linotype" w:eastAsiaTheme="minorHAnsi" w:hAnsi="Palatino Linotype" w:cs="Bookman Old Style"/>
          <w:b/>
          <w:i/>
          <w:sz w:val="24"/>
          <w:szCs w:val="24"/>
          <w:lang w:eastAsia="en-US"/>
        </w:rPr>
        <w:t>cualquier otro registro</w:t>
      </w:r>
      <w:r w:rsidRPr="007968C5">
        <w:rPr>
          <w:rFonts w:ascii="Palatino Linotype" w:eastAsiaTheme="minorHAnsi" w:hAnsi="Palatino Linotype" w:cs="Bookman Old Style"/>
          <w:i/>
          <w:sz w:val="24"/>
          <w:szCs w:val="24"/>
          <w:lang w:eastAsia="en-US"/>
        </w:rPr>
        <w:t xml:space="preserve"> que documente el ejercicio de las facultades, funciones y competencias de los sujetos obligados, sus servidores públicos e integrantes, sin importar su fuente o fecha de </w:t>
      </w:r>
      <w:r w:rsidRPr="007968C5">
        <w:rPr>
          <w:rFonts w:ascii="Palatino Linotype" w:eastAsiaTheme="minorHAnsi" w:hAnsi="Palatino Linotype" w:cs="Bookman Old Style"/>
          <w:i/>
          <w:sz w:val="24"/>
          <w:szCs w:val="24"/>
          <w:lang w:eastAsia="en-US"/>
        </w:rPr>
        <w:lastRenderedPageBreak/>
        <w:t>elaboración. Los documentos podrán estar en cualquier medio, sea escrito, impreso,  sonoro, visual, electrónico, informático u holográfico;</w:t>
      </w:r>
    </w:p>
    <w:p w14:paraId="703BBE6A" w14:textId="77777777" w:rsidR="00030C87" w:rsidRPr="007968C5" w:rsidRDefault="00030C87" w:rsidP="00512AC0">
      <w:pPr>
        <w:pStyle w:val="Prrafodelista"/>
        <w:tabs>
          <w:tab w:val="left" w:pos="851"/>
        </w:tabs>
        <w:spacing w:line="360" w:lineRule="auto"/>
        <w:ind w:left="0" w:right="49"/>
        <w:jc w:val="both"/>
        <w:rPr>
          <w:rFonts w:ascii="Palatino Linotype" w:hAnsi="Palatino Linotype"/>
          <w:sz w:val="24"/>
          <w:lang w:val="es-ES"/>
        </w:rPr>
      </w:pPr>
    </w:p>
    <w:p w14:paraId="3F04D2E8" w14:textId="77777777" w:rsidR="00030C87" w:rsidRPr="007968C5" w:rsidRDefault="00030C87" w:rsidP="00512AC0">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968C5" w:rsidRDefault="00030C87" w:rsidP="00512AC0">
      <w:pPr>
        <w:pStyle w:val="Prrafodelista"/>
        <w:spacing w:line="360" w:lineRule="auto"/>
        <w:ind w:left="0"/>
        <w:jc w:val="both"/>
        <w:rPr>
          <w:rFonts w:ascii="Palatino Linotype" w:eastAsia="Calibri" w:hAnsi="Palatino Linotype" w:cs="Arial"/>
          <w:sz w:val="24"/>
        </w:rPr>
      </w:pPr>
    </w:p>
    <w:p w14:paraId="443D4397" w14:textId="77777777" w:rsidR="00030C87" w:rsidRPr="007968C5" w:rsidRDefault="00030C87" w:rsidP="00512AC0">
      <w:pPr>
        <w:pStyle w:val="Prrafodelista"/>
        <w:numPr>
          <w:ilvl w:val="0"/>
          <w:numId w:val="2"/>
        </w:numPr>
        <w:spacing w:line="360" w:lineRule="auto"/>
        <w:ind w:left="0" w:firstLine="0"/>
        <w:jc w:val="both"/>
        <w:rPr>
          <w:rFonts w:ascii="Palatino Linotype" w:eastAsia="Calibri" w:hAnsi="Palatino Linotype" w:cs="Arial"/>
          <w:sz w:val="24"/>
        </w:rPr>
      </w:pPr>
      <w:r w:rsidRPr="007968C5">
        <w:rPr>
          <w:rFonts w:ascii="Palatino Linotype" w:hAnsi="Palatino Linotype"/>
          <w:color w:val="000000" w:themeColor="text1"/>
          <w:sz w:val="24"/>
        </w:rPr>
        <w:t xml:space="preserve">Resulta necesario referir que, el </w:t>
      </w:r>
      <w:r w:rsidRPr="007968C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968C5">
        <w:rPr>
          <w:rFonts w:ascii="Palatino Linotype" w:eastAsia="Calibri" w:hAnsi="Palatino Linotype" w:cs="Arial"/>
          <w:b/>
          <w:sz w:val="24"/>
        </w:rPr>
        <w:t>los Sujetos Obligados deberán documentar todo acto que se derive del ejercicio de sus facultades, competencias o funciones,</w:t>
      </w:r>
      <w:r w:rsidRPr="007968C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968C5" w:rsidRDefault="00030C87" w:rsidP="00512AC0">
      <w:pPr>
        <w:pStyle w:val="Prrafodelista"/>
        <w:spacing w:line="360" w:lineRule="auto"/>
        <w:rPr>
          <w:rFonts w:ascii="Palatino Linotype" w:eastAsia="Calibri" w:hAnsi="Palatino Linotype" w:cs="Arial"/>
          <w:sz w:val="24"/>
        </w:rPr>
      </w:pPr>
    </w:p>
    <w:p w14:paraId="05E2B4E9" w14:textId="77777777" w:rsidR="00030C87" w:rsidRPr="007968C5" w:rsidRDefault="00030C87" w:rsidP="00512AC0">
      <w:pPr>
        <w:pStyle w:val="Prrafodelista"/>
        <w:numPr>
          <w:ilvl w:val="0"/>
          <w:numId w:val="2"/>
        </w:numPr>
        <w:spacing w:line="360" w:lineRule="auto"/>
        <w:ind w:left="0" w:firstLine="0"/>
        <w:jc w:val="both"/>
        <w:rPr>
          <w:rFonts w:ascii="Palatino Linotype" w:eastAsia="Calibri" w:hAnsi="Palatino Linotype" w:cs="Arial"/>
          <w:sz w:val="24"/>
        </w:rPr>
      </w:pPr>
      <w:r w:rsidRPr="007968C5">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7968C5" w:rsidRDefault="00030C87" w:rsidP="00512AC0">
      <w:pPr>
        <w:pStyle w:val="Prrafodelista"/>
        <w:spacing w:line="360" w:lineRule="auto"/>
        <w:rPr>
          <w:rFonts w:ascii="Palatino Linotype" w:hAnsi="Palatino Linotype" w:cs="Arial"/>
          <w:color w:val="000000"/>
          <w:sz w:val="24"/>
        </w:rPr>
      </w:pPr>
    </w:p>
    <w:p w14:paraId="56593512"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r w:rsidRPr="007968C5">
        <w:rPr>
          <w:rFonts w:ascii="Palatino Linotype" w:hAnsi="Palatino Linotype" w:cs="Bookman Old Style,Bold"/>
          <w:b/>
          <w:bCs/>
          <w:i/>
          <w:sz w:val="24"/>
          <w:szCs w:val="24"/>
        </w:rPr>
        <w:t xml:space="preserve">Artículo 4. </w:t>
      </w:r>
      <w:r w:rsidRPr="007968C5">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p>
    <w:p w14:paraId="742777B7"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r w:rsidRPr="007968C5">
        <w:rPr>
          <w:rFonts w:ascii="Palatino Linotype" w:hAnsi="Palatino Linotype" w:cs="Bookman Old Styl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p>
    <w:p w14:paraId="153D52C7"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r w:rsidRPr="007968C5">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Arial"/>
          <w:i/>
          <w:color w:val="000000"/>
          <w:sz w:val="24"/>
          <w:szCs w:val="24"/>
        </w:rPr>
      </w:pPr>
    </w:p>
    <w:p w14:paraId="68E7B74C"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r w:rsidRPr="007968C5">
        <w:rPr>
          <w:rFonts w:ascii="Palatino Linotype" w:hAnsi="Palatino Linotype" w:cs="Bookman Old Style,Bold"/>
          <w:b/>
          <w:bCs/>
          <w:i/>
          <w:sz w:val="24"/>
          <w:szCs w:val="24"/>
        </w:rPr>
        <w:t xml:space="preserve">Artículo 12. </w:t>
      </w:r>
      <w:r w:rsidRPr="007968C5">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p>
    <w:p w14:paraId="09D7EDD8"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b/>
          <w:i/>
          <w:sz w:val="24"/>
          <w:szCs w:val="24"/>
        </w:rPr>
      </w:pPr>
      <w:r w:rsidRPr="007968C5">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7968C5">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968C5" w:rsidRDefault="00030C87" w:rsidP="00512AC0">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968C5" w:rsidRDefault="00030C87" w:rsidP="00512AC0">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968C5">
        <w:rPr>
          <w:rStyle w:val="Refdenotaalpie"/>
          <w:rFonts w:ascii="Palatino Linotype" w:hAnsi="Palatino Linotype"/>
          <w:sz w:val="24"/>
        </w:rPr>
        <w:footnoteReference w:id="6"/>
      </w:r>
      <w:r w:rsidRPr="007968C5">
        <w:rPr>
          <w:rFonts w:ascii="Palatino Linotype" w:hAnsi="Palatino Linotype"/>
          <w:sz w:val="24"/>
          <w:lang w:val="es-ES"/>
        </w:rPr>
        <w:t xml:space="preserve"> y máxima publicidad, sobre éste último se debe poner mayor énfasis, puesto que establece que toda la información en posesión de los Sujetos Obligados </w:t>
      </w:r>
      <w:r w:rsidRPr="007968C5">
        <w:rPr>
          <w:rFonts w:ascii="Palatino Linotype" w:hAnsi="Palatino Linotype"/>
          <w:sz w:val="24"/>
          <w:lang w:val="es-ES"/>
        </w:rPr>
        <w:lastRenderedPageBreak/>
        <w:t>será pública, completa, oportuna y accesible, lo que permite que la ciudadanía tenga un amplio acceso sobre lo que es el actuar de las autoridades.</w:t>
      </w:r>
    </w:p>
    <w:p w14:paraId="7CC9EA40" w14:textId="77777777" w:rsidR="00030C87" w:rsidRPr="007968C5" w:rsidRDefault="00030C87" w:rsidP="00512AC0">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968C5" w:rsidRDefault="00030C87" w:rsidP="00512AC0">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968C5" w:rsidRDefault="00030C87" w:rsidP="00512AC0">
      <w:pPr>
        <w:pStyle w:val="Prrafodelista"/>
        <w:spacing w:line="360" w:lineRule="auto"/>
        <w:rPr>
          <w:rFonts w:ascii="Palatino Linotype" w:hAnsi="Palatino Linotype"/>
          <w:sz w:val="24"/>
          <w:lang w:val="es-ES"/>
        </w:rPr>
      </w:pPr>
    </w:p>
    <w:p w14:paraId="61DA40C6" w14:textId="77777777" w:rsidR="00030C87" w:rsidRPr="007968C5" w:rsidRDefault="00030C87" w:rsidP="00512AC0">
      <w:pPr>
        <w:pStyle w:val="Prrafodelista"/>
        <w:tabs>
          <w:tab w:val="left" w:pos="851"/>
        </w:tabs>
        <w:spacing w:line="360" w:lineRule="auto"/>
        <w:ind w:left="567" w:right="567"/>
        <w:jc w:val="both"/>
        <w:rPr>
          <w:rFonts w:ascii="Palatino Linotype" w:hAnsi="Palatino Linotype"/>
          <w:i/>
          <w:sz w:val="24"/>
        </w:rPr>
      </w:pPr>
      <w:r w:rsidRPr="007968C5">
        <w:rPr>
          <w:rFonts w:ascii="Palatino Linotype" w:hAnsi="Palatino Linotype"/>
          <w:b/>
          <w:i/>
          <w:sz w:val="24"/>
        </w:rPr>
        <w:t>ACCESO A LA INFORMACIÓN. IMPLICACIÓN DEL PRINCIPIO DE MÁXIMA PUBLICIDAD EN EL DERECHO FUNDAMENTAL RELATIVO.</w:t>
      </w:r>
      <w:r w:rsidRPr="007968C5">
        <w:rPr>
          <w:rFonts w:ascii="Palatino Linotype" w:hAnsi="Palatino Linotype"/>
          <w:i/>
          <w:sz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w:t>
      </w:r>
      <w:r w:rsidRPr="007968C5">
        <w:rPr>
          <w:rFonts w:ascii="Palatino Linotype" w:hAnsi="Palatino Linotype"/>
          <w:i/>
          <w:sz w:val="24"/>
        </w:rPr>
        <w:lastRenderedPageBreak/>
        <w:t xml:space="preserve">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968C5" w:rsidRDefault="00030C87" w:rsidP="00512AC0">
      <w:pPr>
        <w:pStyle w:val="Prrafodelista"/>
        <w:tabs>
          <w:tab w:val="left" w:pos="851"/>
        </w:tabs>
        <w:spacing w:line="360" w:lineRule="auto"/>
        <w:ind w:left="567" w:right="567"/>
        <w:jc w:val="both"/>
        <w:rPr>
          <w:rFonts w:ascii="Palatino Linotype" w:hAnsi="Palatino Linotype"/>
          <w:i/>
          <w:sz w:val="24"/>
        </w:rPr>
      </w:pPr>
    </w:p>
    <w:p w14:paraId="7F97E0FE" w14:textId="77777777" w:rsidR="00030C87" w:rsidRPr="007968C5" w:rsidRDefault="00030C87" w:rsidP="00512AC0">
      <w:pPr>
        <w:pStyle w:val="Prrafodelista"/>
        <w:tabs>
          <w:tab w:val="left" w:pos="851"/>
        </w:tabs>
        <w:spacing w:line="360" w:lineRule="auto"/>
        <w:ind w:left="567" w:right="567"/>
        <w:jc w:val="both"/>
        <w:rPr>
          <w:rFonts w:ascii="Palatino Linotype" w:hAnsi="Palatino Linotype"/>
          <w:i/>
          <w:sz w:val="24"/>
        </w:rPr>
      </w:pPr>
      <w:r w:rsidRPr="007968C5">
        <w:rPr>
          <w:rFonts w:ascii="Palatino Linotype" w:hAnsi="Palatino Linotype"/>
          <w:i/>
          <w:sz w:val="24"/>
        </w:rPr>
        <w:t xml:space="preserve">CUARTO TRIBUNAL COLEGIADO EN MATERIA ADMINISTRATIVA DEL PRIMER CIRCUITO. </w:t>
      </w:r>
    </w:p>
    <w:p w14:paraId="009F6F6E" w14:textId="77777777" w:rsidR="00030C87" w:rsidRPr="007968C5" w:rsidRDefault="00030C87" w:rsidP="00512AC0">
      <w:pPr>
        <w:pStyle w:val="Prrafodelista"/>
        <w:tabs>
          <w:tab w:val="left" w:pos="851"/>
        </w:tabs>
        <w:spacing w:line="360" w:lineRule="auto"/>
        <w:ind w:left="567" w:right="567"/>
        <w:jc w:val="both"/>
        <w:rPr>
          <w:rFonts w:ascii="Palatino Linotype" w:hAnsi="Palatino Linotype"/>
          <w:i/>
          <w:sz w:val="24"/>
        </w:rPr>
      </w:pPr>
    </w:p>
    <w:p w14:paraId="7F828BE0" w14:textId="77777777" w:rsidR="00030C87" w:rsidRPr="007968C5" w:rsidRDefault="00030C87" w:rsidP="00512AC0">
      <w:pPr>
        <w:pStyle w:val="Prrafodelista"/>
        <w:tabs>
          <w:tab w:val="left" w:pos="851"/>
        </w:tabs>
        <w:spacing w:line="360" w:lineRule="auto"/>
        <w:ind w:left="567" w:right="567"/>
        <w:jc w:val="both"/>
        <w:rPr>
          <w:rFonts w:ascii="Palatino Linotype" w:hAnsi="Palatino Linotype"/>
          <w:i/>
          <w:sz w:val="24"/>
        </w:rPr>
      </w:pPr>
      <w:r w:rsidRPr="007968C5">
        <w:rPr>
          <w:rFonts w:ascii="Palatino Linotype" w:hAnsi="Palatino Linotype"/>
          <w:i/>
          <w:sz w:val="24"/>
        </w:rPr>
        <w:t>Amparo en revisión 257/2012. Ruth Corona Muñoz. 6 de diciembre de 2012. Unanimidad de votos. Ponente: Jean Claude Tron Petit. Secretaria: Mayra Susana Martínez López.</w:t>
      </w:r>
    </w:p>
    <w:p w14:paraId="4E3D0411" w14:textId="77777777" w:rsidR="00030C87" w:rsidRPr="007968C5" w:rsidRDefault="00030C87" w:rsidP="00512AC0">
      <w:pPr>
        <w:pStyle w:val="Prrafodelista"/>
        <w:tabs>
          <w:tab w:val="left" w:pos="851"/>
        </w:tabs>
        <w:spacing w:line="360" w:lineRule="auto"/>
        <w:ind w:left="567" w:right="567"/>
        <w:jc w:val="both"/>
        <w:rPr>
          <w:rFonts w:ascii="Palatino Linotype" w:hAnsi="Palatino Linotype"/>
          <w:i/>
          <w:sz w:val="24"/>
          <w:lang w:val="es-ES"/>
        </w:rPr>
      </w:pPr>
    </w:p>
    <w:p w14:paraId="15D1D094" w14:textId="77777777" w:rsidR="00030C87" w:rsidRPr="007968C5" w:rsidRDefault="00030C87" w:rsidP="00512AC0">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968C5" w:rsidRDefault="00030C87" w:rsidP="00512AC0">
      <w:pPr>
        <w:tabs>
          <w:tab w:val="left" w:pos="851"/>
        </w:tabs>
        <w:spacing w:line="360" w:lineRule="auto"/>
        <w:ind w:right="49"/>
        <w:jc w:val="both"/>
        <w:rPr>
          <w:rFonts w:ascii="Palatino Linotype" w:hAnsi="Palatino Linotype"/>
          <w:sz w:val="24"/>
          <w:szCs w:val="24"/>
          <w:lang w:val="es-ES"/>
        </w:rPr>
      </w:pPr>
    </w:p>
    <w:p w14:paraId="5BE18FCA" w14:textId="77777777" w:rsidR="00030C87" w:rsidRPr="007968C5" w:rsidRDefault="00030C87" w:rsidP="00512AC0">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968C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8B2E2CF" w14:textId="77777777" w:rsidR="004D36EF" w:rsidRPr="007968C5" w:rsidRDefault="004D36EF" w:rsidP="00512AC0">
      <w:pPr>
        <w:pStyle w:val="Prrafodelista"/>
        <w:tabs>
          <w:tab w:val="left" w:pos="0"/>
        </w:tabs>
        <w:spacing w:line="360" w:lineRule="auto"/>
        <w:ind w:left="0" w:right="49"/>
        <w:jc w:val="both"/>
        <w:rPr>
          <w:rFonts w:ascii="Palatino Linotype" w:hAnsi="Palatino Linotype" w:cs="Arial"/>
          <w:sz w:val="24"/>
          <w:lang w:eastAsia="es-MX"/>
        </w:rPr>
      </w:pPr>
    </w:p>
    <w:p w14:paraId="77562420"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b/>
          <w:i/>
          <w:sz w:val="24"/>
          <w:szCs w:val="24"/>
        </w:rPr>
        <w:t>“Artículo 6o.</w:t>
      </w:r>
      <w:r w:rsidRPr="007968C5">
        <w:rPr>
          <w:rFonts w:ascii="Palatino Linotype" w:hAnsi="Palatino Linotype" w:cs="Arial"/>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968C5">
        <w:rPr>
          <w:rFonts w:ascii="Palatino Linotype" w:hAnsi="Palatino Linotype" w:cs="Arial"/>
          <w:b/>
          <w:i/>
          <w:sz w:val="24"/>
          <w:szCs w:val="24"/>
        </w:rPr>
        <w:t>El derecho a la información será garantizado por el Estado.</w:t>
      </w:r>
      <w:r w:rsidRPr="007968C5">
        <w:rPr>
          <w:rFonts w:ascii="Palatino Linotype" w:hAnsi="Palatino Linotype" w:cs="Arial"/>
          <w:i/>
          <w:sz w:val="24"/>
          <w:szCs w:val="24"/>
        </w:rPr>
        <w:t xml:space="preserve"> </w:t>
      </w:r>
    </w:p>
    <w:p w14:paraId="3EB4E778"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3D20CC92"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14:paraId="2E54DF0C"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08FD9951"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Para efectos de lo dispuesto en el presente artículo se observará lo siguiente:</w:t>
      </w:r>
    </w:p>
    <w:p w14:paraId="03EF769F"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14A65C19"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968C5" w:rsidRDefault="00030C87" w:rsidP="00512AC0">
      <w:pPr>
        <w:spacing w:line="360" w:lineRule="auto"/>
        <w:ind w:left="567" w:right="567"/>
        <w:jc w:val="both"/>
        <w:rPr>
          <w:rFonts w:ascii="Palatino Linotype" w:hAnsi="Palatino Linotype" w:cs="Arial"/>
          <w:b/>
          <w:i/>
          <w:sz w:val="24"/>
          <w:szCs w:val="24"/>
        </w:rPr>
      </w:pPr>
    </w:p>
    <w:p w14:paraId="112C9C1C"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b/>
          <w:i/>
          <w:sz w:val="24"/>
          <w:szCs w:val="24"/>
        </w:rPr>
        <w:t>I. Toda la información en posesión de</w:t>
      </w:r>
      <w:r w:rsidRPr="007968C5">
        <w:rPr>
          <w:rFonts w:ascii="Palatino Linotype" w:hAnsi="Palatino Linotype" w:cs="Arial"/>
          <w:i/>
          <w:sz w:val="24"/>
          <w:szCs w:val="24"/>
        </w:rPr>
        <w:t xml:space="preserve"> </w:t>
      </w:r>
      <w:r w:rsidRPr="007968C5">
        <w:rPr>
          <w:rFonts w:ascii="Palatino Linotype" w:hAnsi="Palatino Linotype" w:cs="Arial"/>
          <w:b/>
          <w:i/>
          <w:sz w:val="24"/>
          <w:szCs w:val="24"/>
        </w:rPr>
        <w:t>cualquier autoridad</w:t>
      </w:r>
      <w:r w:rsidRPr="007968C5">
        <w:rPr>
          <w:rFonts w:ascii="Palatino Linotype" w:hAnsi="Palatino Linotype" w:cs="Arial"/>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968C5">
        <w:rPr>
          <w:rFonts w:ascii="Palatino Linotype" w:hAnsi="Palatino Linotype" w:cs="Arial"/>
          <w:b/>
          <w:i/>
          <w:sz w:val="24"/>
          <w:szCs w:val="24"/>
        </w:rPr>
        <w:t>es pública</w:t>
      </w:r>
      <w:r w:rsidRPr="007968C5">
        <w:rPr>
          <w:rFonts w:ascii="Palatino Linotype" w:hAnsi="Palatino Linotype" w:cs="Arial"/>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968C5">
        <w:rPr>
          <w:rFonts w:ascii="Palatino Linotype" w:hAnsi="Palatino Linotype" w:cs="Arial"/>
          <w:b/>
          <w:i/>
          <w:sz w:val="24"/>
          <w:szCs w:val="24"/>
        </w:rPr>
        <w:t>Los sujetos obligados deberán documentar todo acto que derive del ejercicio de sus facultades, competencias o funciones</w:t>
      </w:r>
      <w:r w:rsidRPr="007968C5">
        <w:rPr>
          <w:rFonts w:ascii="Palatino Linotype" w:hAnsi="Palatino Linotype" w:cs="Arial"/>
          <w:i/>
          <w:sz w:val="24"/>
          <w:szCs w:val="24"/>
        </w:rPr>
        <w:t>, la ley determinará los supuestos específicos bajo los cuales procederá la declaración de inexistencia de la información.</w:t>
      </w:r>
    </w:p>
    <w:p w14:paraId="776DA50D"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4461DD7B"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II. La información que se refiere a la vida privada y los datos personales será protegida en los términos y con las excepciones que fijen las leyes.</w:t>
      </w:r>
    </w:p>
    <w:p w14:paraId="797A97F7"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6F24C83A"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4C57B4BB"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968C5" w:rsidRDefault="00030C87" w:rsidP="00512AC0">
      <w:pPr>
        <w:spacing w:line="360" w:lineRule="auto"/>
        <w:ind w:left="567" w:right="567"/>
        <w:jc w:val="both"/>
        <w:rPr>
          <w:rFonts w:ascii="Palatino Linotype" w:hAnsi="Palatino Linotype" w:cs="Arial"/>
          <w:b/>
          <w:i/>
          <w:sz w:val="24"/>
          <w:szCs w:val="24"/>
        </w:rPr>
      </w:pPr>
    </w:p>
    <w:p w14:paraId="066AD9C7"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b/>
          <w:i/>
          <w:sz w:val="24"/>
          <w:szCs w:val="24"/>
        </w:rPr>
        <w:t>V. Los sujetos obligados deberán preservar sus documentos en archivos administrativos actualizados y publicarán, a través de los medios electrónicos disponibles</w:t>
      </w:r>
      <w:r w:rsidRPr="007968C5">
        <w:rPr>
          <w:rFonts w:ascii="Palatino Linotype" w:hAnsi="Palatino Linotype" w:cs="Arial"/>
          <w:i/>
          <w:sz w:val="24"/>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1E17B65C"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VI. Las leyes determinarán la manera en que los sujetos obligados deberán hacer pública la información relativa a los recursos públicos que entreguen a personas físicas o morales.</w:t>
      </w:r>
    </w:p>
    <w:p w14:paraId="0EBBA697"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4FF2A70D"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VII. La inobservancia a las disposiciones en materia de acceso a la información pública será sancionada en los términos que dispongan las leyes.</w:t>
      </w:r>
    </w:p>
    <w:p w14:paraId="2AFF8068" w14:textId="77777777" w:rsidR="00030C87" w:rsidRPr="007968C5" w:rsidRDefault="00030C87" w:rsidP="00512AC0">
      <w:pPr>
        <w:spacing w:line="360" w:lineRule="auto"/>
        <w:ind w:left="567" w:right="567"/>
        <w:jc w:val="both"/>
        <w:rPr>
          <w:rFonts w:ascii="Palatino Linotype" w:hAnsi="Palatino Linotype" w:cs="Arial"/>
          <w:i/>
          <w:sz w:val="24"/>
          <w:szCs w:val="24"/>
        </w:rPr>
      </w:pPr>
    </w:p>
    <w:p w14:paraId="26EDD1BA"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w:t>
      </w:r>
    </w:p>
    <w:p w14:paraId="13700958"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cs="Arial"/>
          <w:i/>
          <w:sz w:val="24"/>
          <w:szCs w:val="24"/>
        </w:rPr>
        <w:t>La ley establecerá aquella información que se considere reservada o confidencial.”</w:t>
      </w:r>
    </w:p>
    <w:p w14:paraId="4C2320CD" w14:textId="77777777" w:rsidR="00030C87" w:rsidRPr="007968C5" w:rsidRDefault="00030C87" w:rsidP="00512AC0">
      <w:pPr>
        <w:spacing w:line="360" w:lineRule="auto"/>
        <w:ind w:left="567" w:right="567"/>
        <w:jc w:val="both"/>
        <w:rPr>
          <w:rFonts w:ascii="Palatino Linotype" w:hAnsi="Palatino Linotype"/>
          <w:i/>
          <w:sz w:val="24"/>
          <w:szCs w:val="24"/>
        </w:rPr>
      </w:pPr>
    </w:p>
    <w:p w14:paraId="7AAE3C46"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(Énfasis añadido)</w:t>
      </w:r>
    </w:p>
    <w:p w14:paraId="094B478A" w14:textId="77777777" w:rsidR="00030C87" w:rsidRPr="007968C5" w:rsidRDefault="00030C87" w:rsidP="00512AC0">
      <w:pPr>
        <w:spacing w:line="360" w:lineRule="auto"/>
        <w:ind w:left="709" w:right="757"/>
        <w:jc w:val="both"/>
        <w:rPr>
          <w:rFonts w:ascii="Palatino Linotype" w:hAnsi="Palatino Linotype"/>
          <w:sz w:val="24"/>
          <w:szCs w:val="24"/>
        </w:rPr>
      </w:pPr>
    </w:p>
    <w:p w14:paraId="28042139" w14:textId="77777777" w:rsidR="00030C87" w:rsidRPr="007968C5" w:rsidRDefault="00030C87" w:rsidP="00512AC0">
      <w:pPr>
        <w:pStyle w:val="Prrafodelista"/>
        <w:numPr>
          <w:ilvl w:val="0"/>
          <w:numId w:val="2"/>
        </w:numPr>
        <w:spacing w:line="360" w:lineRule="auto"/>
        <w:ind w:left="0" w:firstLine="0"/>
        <w:jc w:val="both"/>
        <w:rPr>
          <w:rFonts w:ascii="Palatino Linotype" w:hAnsi="Palatino Linotype" w:cs="Arial"/>
          <w:sz w:val="24"/>
        </w:rPr>
      </w:pPr>
      <w:r w:rsidRPr="007968C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968C5" w:rsidRDefault="00030C87" w:rsidP="00512AC0">
      <w:pPr>
        <w:spacing w:line="360" w:lineRule="auto"/>
        <w:ind w:left="567" w:right="567"/>
        <w:jc w:val="both"/>
        <w:rPr>
          <w:rFonts w:ascii="Palatino Linotype" w:hAnsi="Palatino Linotype" w:cs="Arial"/>
          <w:b/>
          <w:i/>
          <w:sz w:val="24"/>
          <w:szCs w:val="24"/>
        </w:rPr>
      </w:pPr>
      <w:r w:rsidRPr="007968C5">
        <w:rPr>
          <w:rFonts w:ascii="Palatino Linotype" w:hAnsi="Palatino Linotype" w:cs="Arial"/>
          <w:b/>
          <w:i/>
          <w:sz w:val="24"/>
          <w:szCs w:val="24"/>
        </w:rPr>
        <w:t xml:space="preserve">“Artículo 5. … </w:t>
      </w:r>
    </w:p>
    <w:p w14:paraId="00605BD5"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b/>
          <w:i/>
          <w:sz w:val="24"/>
          <w:szCs w:val="24"/>
        </w:rPr>
        <w:t>El derecho a la información será garantizado por el Estado</w:t>
      </w:r>
      <w:r w:rsidRPr="007968C5">
        <w:rPr>
          <w:rFonts w:ascii="Palatino Linotype" w:hAnsi="Palatino Linotype"/>
          <w:i/>
          <w:sz w:val="24"/>
          <w:szCs w:val="24"/>
        </w:rPr>
        <w:t xml:space="preserve">. La ley establecerá las previsiones que permitan asegurar la protección, el respeto y la difusión de este derecho. </w:t>
      </w:r>
    </w:p>
    <w:p w14:paraId="0BAF9DF9"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 xml:space="preserve">Para garantizar el ejercicio del derecho de transparencia, acceso a la información pública y protección de datos personales, los poderes públicos y los organismos </w:t>
      </w:r>
      <w:r w:rsidRPr="007968C5">
        <w:rPr>
          <w:rFonts w:ascii="Palatino Linotype" w:hAnsi="Palatino Linotype"/>
          <w:i/>
          <w:sz w:val="24"/>
          <w:szCs w:val="24"/>
        </w:rPr>
        <w:lastRenderedPageBreak/>
        <w:t xml:space="preserve">autónomos, transparentarán sus acciones, en términos de las disposiciones aplicables, la información será oportuna, clara, veraz y de fácil acceso. </w:t>
      </w:r>
    </w:p>
    <w:p w14:paraId="6B4C17A6" w14:textId="77777777" w:rsidR="00030C87" w:rsidRPr="007968C5" w:rsidRDefault="00030C87" w:rsidP="00512AC0">
      <w:pPr>
        <w:spacing w:line="360" w:lineRule="auto"/>
        <w:ind w:left="567" w:right="567"/>
        <w:jc w:val="both"/>
        <w:rPr>
          <w:rFonts w:ascii="Palatino Linotype" w:hAnsi="Palatino Linotype"/>
          <w:i/>
          <w:sz w:val="24"/>
          <w:szCs w:val="24"/>
        </w:rPr>
      </w:pPr>
    </w:p>
    <w:p w14:paraId="61341A61"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Este derecho se regirá por los principios y bases siguientes:</w:t>
      </w:r>
    </w:p>
    <w:p w14:paraId="26E4D920" w14:textId="77777777" w:rsidR="00030C87" w:rsidRPr="007968C5" w:rsidRDefault="00030C87" w:rsidP="00512AC0">
      <w:pPr>
        <w:spacing w:line="360" w:lineRule="auto"/>
        <w:ind w:left="567" w:right="567"/>
        <w:jc w:val="both"/>
        <w:rPr>
          <w:rFonts w:ascii="Palatino Linotype" w:hAnsi="Palatino Linotype"/>
          <w:b/>
          <w:i/>
          <w:sz w:val="24"/>
          <w:szCs w:val="24"/>
        </w:rPr>
      </w:pPr>
    </w:p>
    <w:p w14:paraId="346A6AF4"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b/>
          <w:i/>
          <w:sz w:val="24"/>
          <w:szCs w:val="24"/>
        </w:rPr>
        <w:t xml:space="preserve">I. Toda la información en posesión </w:t>
      </w:r>
      <w:r w:rsidRPr="007968C5">
        <w:rPr>
          <w:rFonts w:ascii="Palatino Linotype" w:hAnsi="Palatino Linotype"/>
          <w:i/>
          <w:sz w:val="24"/>
          <w:szCs w:val="24"/>
        </w:rPr>
        <w:t xml:space="preserve">de cualquier autoridad, entidad, órgano y organismos de los Poderes Ejecutivo, Legislativo y Judicial, órganos autónomos, partidos políticos, fideicomisos y fondos públicos estatales y municipales, así como </w:t>
      </w:r>
      <w:r w:rsidRPr="007968C5">
        <w:rPr>
          <w:rFonts w:ascii="Palatino Linotype" w:hAnsi="Palatino Linotype"/>
          <w:b/>
          <w:i/>
          <w:sz w:val="24"/>
          <w:szCs w:val="24"/>
        </w:rPr>
        <w:t>del gobierno y de la administración pública municipal y sus organismos descentralizados</w:t>
      </w:r>
      <w:r w:rsidRPr="007968C5">
        <w:rPr>
          <w:rFonts w:ascii="Palatino Linotype" w:hAnsi="Palatino Linotype"/>
          <w:i/>
          <w:sz w:val="24"/>
          <w:szCs w:val="24"/>
        </w:rPr>
        <w:t xml:space="preserve">, asimismo de cualquier persona física, jurídica colectiva o sindicato que reciba y ejerza recursos públicos o realice actos de autoridad en el ámbito estatal y municipal, </w:t>
      </w:r>
      <w:r w:rsidRPr="007968C5">
        <w:rPr>
          <w:rFonts w:ascii="Palatino Linotype" w:hAnsi="Palatino Linotype"/>
          <w:b/>
          <w:i/>
          <w:sz w:val="24"/>
          <w:szCs w:val="24"/>
        </w:rPr>
        <w:t>es pública</w:t>
      </w:r>
      <w:r w:rsidRPr="007968C5">
        <w:rPr>
          <w:rFonts w:ascii="Palatino Linotype" w:hAnsi="Palatino Linotype"/>
          <w:i/>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968C5" w:rsidRDefault="00030C87" w:rsidP="00512AC0">
      <w:pPr>
        <w:spacing w:line="360" w:lineRule="auto"/>
        <w:ind w:left="567" w:right="567"/>
        <w:jc w:val="both"/>
        <w:rPr>
          <w:rFonts w:ascii="Palatino Linotype" w:hAnsi="Palatino Linotype"/>
          <w:i/>
          <w:sz w:val="24"/>
          <w:szCs w:val="24"/>
        </w:rPr>
      </w:pPr>
    </w:p>
    <w:p w14:paraId="20B1EFF1"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968C5" w:rsidRDefault="00030C87" w:rsidP="00512AC0">
      <w:pPr>
        <w:spacing w:line="360" w:lineRule="auto"/>
        <w:ind w:left="567" w:right="567"/>
        <w:jc w:val="both"/>
        <w:rPr>
          <w:rFonts w:ascii="Palatino Linotype" w:hAnsi="Palatino Linotype"/>
          <w:i/>
          <w:sz w:val="24"/>
          <w:szCs w:val="24"/>
        </w:rPr>
      </w:pPr>
    </w:p>
    <w:p w14:paraId="18DFC536"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968C5" w:rsidRDefault="00030C87" w:rsidP="00512AC0">
      <w:pPr>
        <w:spacing w:line="360" w:lineRule="auto"/>
        <w:ind w:left="567" w:right="567"/>
        <w:jc w:val="both"/>
        <w:rPr>
          <w:rFonts w:ascii="Palatino Linotype" w:hAnsi="Palatino Linotype"/>
          <w:i/>
          <w:sz w:val="24"/>
          <w:szCs w:val="24"/>
        </w:rPr>
      </w:pPr>
    </w:p>
    <w:p w14:paraId="425DEE4D"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968C5" w:rsidRDefault="00030C87" w:rsidP="00512AC0">
      <w:pPr>
        <w:spacing w:line="360" w:lineRule="auto"/>
        <w:ind w:left="567" w:right="567"/>
        <w:jc w:val="both"/>
        <w:rPr>
          <w:rFonts w:ascii="Palatino Linotype" w:hAnsi="Palatino Linotype"/>
          <w:i/>
          <w:sz w:val="24"/>
          <w:szCs w:val="24"/>
        </w:rPr>
      </w:pPr>
    </w:p>
    <w:p w14:paraId="1663E6EE"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968C5" w:rsidRDefault="00030C87" w:rsidP="00512AC0">
      <w:pPr>
        <w:spacing w:line="360" w:lineRule="auto"/>
        <w:ind w:left="567" w:right="567"/>
        <w:jc w:val="both"/>
        <w:rPr>
          <w:rFonts w:ascii="Palatino Linotype" w:hAnsi="Palatino Linotype"/>
          <w:b/>
          <w:i/>
          <w:sz w:val="24"/>
          <w:szCs w:val="24"/>
        </w:rPr>
      </w:pPr>
    </w:p>
    <w:p w14:paraId="19D0DC39" w14:textId="77777777" w:rsidR="00030C87" w:rsidRPr="007968C5" w:rsidRDefault="00030C87" w:rsidP="00512AC0">
      <w:pPr>
        <w:spacing w:line="360" w:lineRule="auto"/>
        <w:ind w:left="567" w:right="567"/>
        <w:jc w:val="both"/>
        <w:rPr>
          <w:rFonts w:ascii="Palatino Linotype" w:hAnsi="Palatino Linotype"/>
          <w:i/>
          <w:sz w:val="24"/>
          <w:szCs w:val="24"/>
        </w:rPr>
      </w:pPr>
      <w:r w:rsidRPr="007968C5">
        <w:rPr>
          <w:rFonts w:ascii="Palatino Linotype" w:hAnsi="Palatino Linotype"/>
          <w:b/>
          <w:i/>
          <w:sz w:val="24"/>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7968C5">
        <w:rPr>
          <w:rFonts w:ascii="Palatino Linotype" w:hAnsi="Palatino Linotype"/>
          <w:i/>
          <w:sz w:val="24"/>
          <w:szCs w:val="24"/>
        </w:rPr>
        <w:t xml:space="preserve"> y los indicadores que permitan rendir cuenta del cumplimiento de sus objetivos y los resultados obtenidos.</w:t>
      </w:r>
    </w:p>
    <w:p w14:paraId="7C9D3678" w14:textId="77777777" w:rsidR="00030C87" w:rsidRPr="007968C5" w:rsidRDefault="00030C87" w:rsidP="00512AC0">
      <w:pPr>
        <w:spacing w:line="360" w:lineRule="auto"/>
        <w:ind w:left="567" w:right="567"/>
        <w:jc w:val="both"/>
        <w:rPr>
          <w:rFonts w:ascii="Palatino Linotype" w:hAnsi="Palatino Linotype"/>
          <w:i/>
          <w:sz w:val="24"/>
          <w:szCs w:val="24"/>
        </w:rPr>
      </w:pPr>
    </w:p>
    <w:p w14:paraId="363F898A" w14:textId="77777777" w:rsidR="00030C87" w:rsidRPr="007968C5" w:rsidRDefault="00030C87" w:rsidP="00512AC0">
      <w:pPr>
        <w:spacing w:line="360" w:lineRule="auto"/>
        <w:ind w:left="567" w:right="567"/>
        <w:jc w:val="both"/>
        <w:rPr>
          <w:rFonts w:ascii="Palatino Linotype" w:hAnsi="Palatino Linotype" w:cs="Arial"/>
          <w:i/>
          <w:sz w:val="24"/>
          <w:szCs w:val="24"/>
        </w:rPr>
      </w:pPr>
      <w:r w:rsidRPr="007968C5">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968C5" w:rsidRDefault="00030C87" w:rsidP="00512AC0">
      <w:pPr>
        <w:spacing w:line="360" w:lineRule="auto"/>
        <w:ind w:left="567" w:right="567"/>
        <w:jc w:val="both"/>
        <w:rPr>
          <w:rFonts w:ascii="Palatino Linotype" w:hAnsi="Palatino Linotype"/>
          <w:sz w:val="24"/>
          <w:szCs w:val="24"/>
        </w:rPr>
      </w:pPr>
    </w:p>
    <w:p w14:paraId="23D9E784" w14:textId="77777777" w:rsidR="00030C87" w:rsidRPr="007968C5" w:rsidRDefault="00030C87" w:rsidP="00512AC0">
      <w:pPr>
        <w:spacing w:line="360" w:lineRule="auto"/>
        <w:ind w:left="567" w:right="567"/>
        <w:jc w:val="both"/>
        <w:rPr>
          <w:rFonts w:ascii="Palatino Linotype" w:hAnsi="Palatino Linotype"/>
          <w:sz w:val="24"/>
          <w:szCs w:val="24"/>
        </w:rPr>
      </w:pPr>
      <w:r w:rsidRPr="007968C5">
        <w:rPr>
          <w:rFonts w:ascii="Palatino Linotype" w:hAnsi="Palatino Linotype"/>
          <w:sz w:val="24"/>
          <w:szCs w:val="24"/>
        </w:rPr>
        <w:t>(Énfasis añadido)</w:t>
      </w:r>
    </w:p>
    <w:p w14:paraId="7993745D" w14:textId="77777777" w:rsidR="00030C87" w:rsidRPr="007968C5" w:rsidRDefault="00030C87" w:rsidP="00512AC0">
      <w:pPr>
        <w:spacing w:line="360" w:lineRule="auto"/>
        <w:ind w:left="567" w:right="567"/>
        <w:jc w:val="both"/>
        <w:rPr>
          <w:rFonts w:ascii="Palatino Linotype" w:hAnsi="Palatino Linotype"/>
          <w:sz w:val="24"/>
          <w:szCs w:val="24"/>
        </w:rPr>
      </w:pPr>
    </w:p>
    <w:p w14:paraId="28E40394" w14:textId="77777777" w:rsidR="00030C87" w:rsidRPr="007968C5" w:rsidRDefault="00030C87" w:rsidP="00512AC0">
      <w:pPr>
        <w:pStyle w:val="Prrafodelista"/>
        <w:numPr>
          <w:ilvl w:val="0"/>
          <w:numId w:val="2"/>
        </w:numPr>
        <w:spacing w:line="360" w:lineRule="auto"/>
        <w:ind w:left="0" w:firstLine="0"/>
        <w:jc w:val="both"/>
        <w:rPr>
          <w:rFonts w:ascii="Palatino Linotype" w:hAnsi="Palatino Linotype" w:cs="Arial"/>
          <w:sz w:val="24"/>
        </w:rPr>
      </w:pPr>
      <w:r w:rsidRPr="007968C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968C5" w:rsidRDefault="00030C87" w:rsidP="00512AC0">
      <w:pPr>
        <w:spacing w:line="360" w:lineRule="auto"/>
        <w:jc w:val="both"/>
        <w:rPr>
          <w:rFonts w:ascii="Palatino Linotype" w:hAnsi="Palatino Linotype" w:cs="Arial"/>
          <w:sz w:val="24"/>
          <w:szCs w:val="24"/>
        </w:rPr>
      </w:pPr>
    </w:p>
    <w:p w14:paraId="58307176" w14:textId="77777777" w:rsidR="00030C87" w:rsidRPr="007968C5" w:rsidRDefault="00030C87" w:rsidP="00512AC0">
      <w:pPr>
        <w:spacing w:line="360" w:lineRule="auto"/>
        <w:ind w:left="567" w:right="822"/>
        <w:jc w:val="both"/>
        <w:rPr>
          <w:rFonts w:ascii="Palatino Linotype" w:eastAsia="MS Mincho" w:hAnsi="Palatino Linotype" w:cs="Arial"/>
          <w:i/>
          <w:sz w:val="24"/>
          <w:szCs w:val="24"/>
        </w:rPr>
      </w:pPr>
      <w:r w:rsidRPr="007968C5">
        <w:rPr>
          <w:rFonts w:ascii="Palatino Linotype" w:eastAsia="MS Mincho" w:hAnsi="Palatino Linotype" w:cs="Arial"/>
          <w:b/>
          <w:i/>
          <w:sz w:val="24"/>
          <w:szCs w:val="24"/>
        </w:rPr>
        <w:t xml:space="preserve">“Artículo 23. Son sujetos obligados a transparentar y permitir el acceso a su información y </w:t>
      </w:r>
      <w:r w:rsidRPr="007968C5">
        <w:rPr>
          <w:rFonts w:ascii="Palatino Linotype" w:eastAsia="MS Mincho" w:hAnsi="Palatino Linotype"/>
          <w:b/>
          <w:i/>
          <w:sz w:val="24"/>
          <w:szCs w:val="24"/>
        </w:rPr>
        <w:t>proteger</w:t>
      </w:r>
      <w:r w:rsidRPr="007968C5">
        <w:rPr>
          <w:rFonts w:ascii="Palatino Linotype" w:eastAsia="MS Mincho" w:hAnsi="Palatino Linotype" w:cs="Arial"/>
          <w:b/>
          <w:i/>
          <w:sz w:val="24"/>
          <w:szCs w:val="24"/>
        </w:rPr>
        <w:t xml:space="preserve"> los datos personales que obren en su poder</w:t>
      </w:r>
      <w:r w:rsidRPr="007968C5">
        <w:rPr>
          <w:rFonts w:ascii="Palatino Linotype" w:eastAsia="MS Mincho" w:hAnsi="Palatino Linotype" w:cs="Arial"/>
          <w:i/>
          <w:sz w:val="24"/>
          <w:szCs w:val="24"/>
        </w:rPr>
        <w:t>:</w:t>
      </w:r>
    </w:p>
    <w:p w14:paraId="557DAB22" w14:textId="77777777" w:rsidR="00030C87" w:rsidRPr="007968C5" w:rsidRDefault="00030C87" w:rsidP="00512AC0">
      <w:pPr>
        <w:spacing w:line="360" w:lineRule="auto"/>
        <w:ind w:left="567" w:right="822"/>
        <w:jc w:val="both"/>
        <w:rPr>
          <w:rFonts w:ascii="Palatino Linotype" w:eastAsia="MS Mincho" w:hAnsi="Palatino Linotype" w:cs="Arial"/>
          <w:i/>
          <w:sz w:val="24"/>
          <w:szCs w:val="24"/>
        </w:rPr>
      </w:pPr>
      <w:r w:rsidRPr="007968C5">
        <w:rPr>
          <w:rFonts w:ascii="Palatino Linotype" w:eastAsia="MS Mincho" w:hAnsi="Palatino Linotype" w:cs="Arial"/>
          <w:i/>
          <w:sz w:val="24"/>
          <w:szCs w:val="24"/>
        </w:rPr>
        <w:t>…</w:t>
      </w:r>
    </w:p>
    <w:p w14:paraId="511B2D70" w14:textId="77777777" w:rsidR="00030C87" w:rsidRPr="007968C5" w:rsidRDefault="00030C87" w:rsidP="00512AC0">
      <w:pPr>
        <w:spacing w:line="360" w:lineRule="auto"/>
        <w:ind w:left="567" w:right="822"/>
        <w:jc w:val="both"/>
        <w:rPr>
          <w:rFonts w:ascii="Palatino Linotype" w:eastAsia="MS Mincho" w:hAnsi="Palatino Linotype" w:cs="Arial"/>
          <w:b/>
          <w:i/>
          <w:iCs/>
          <w:sz w:val="24"/>
          <w:szCs w:val="24"/>
        </w:rPr>
      </w:pPr>
      <w:r w:rsidRPr="007968C5">
        <w:rPr>
          <w:rFonts w:ascii="Palatino Linotype" w:hAnsi="Palatino Linotype"/>
          <w:i/>
          <w:iCs/>
          <w:sz w:val="24"/>
          <w:szCs w:val="24"/>
        </w:rPr>
        <w:lastRenderedPageBreak/>
        <w:t>IV. Los ayuntamientos y las dependencias, organismos, órganos y entidades de la administración municipal;</w:t>
      </w:r>
      <w:r w:rsidRPr="007968C5">
        <w:rPr>
          <w:rFonts w:ascii="Palatino Linotype" w:eastAsia="MS Mincho" w:hAnsi="Palatino Linotype" w:cs="Arial"/>
          <w:b/>
          <w:i/>
          <w:iCs/>
          <w:sz w:val="24"/>
          <w:szCs w:val="24"/>
        </w:rPr>
        <w:t xml:space="preserve"> </w:t>
      </w:r>
    </w:p>
    <w:p w14:paraId="1AAB05B8" w14:textId="77777777" w:rsidR="00030C87" w:rsidRPr="007968C5" w:rsidRDefault="00030C87" w:rsidP="00512AC0">
      <w:pPr>
        <w:spacing w:line="360" w:lineRule="auto"/>
        <w:ind w:left="567" w:right="822"/>
        <w:jc w:val="both"/>
        <w:rPr>
          <w:rFonts w:ascii="Palatino Linotype" w:eastAsia="MS Mincho" w:hAnsi="Palatino Linotype" w:cs="Arial"/>
          <w:b/>
          <w:i/>
          <w:sz w:val="24"/>
          <w:szCs w:val="24"/>
        </w:rPr>
      </w:pPr>
      <w:r w:rsidRPr="007968C5">
        <w:rPr>
          <w:rFonts w:ascii="Palatino Linotype" w:eastAsia="MS Mincho" w:hAnsi="Palatino Linotype" w:cs="Arial"/>
          <w:b/>
          <w:i/>
          <w:sz w:val="24"/>
          <w:szCs w:val="24"/>
        </w:rPr>
        <w:t>…</w:t>
      </w:r>
    </w:p>
    <w:p w14:paraId="2E072A21" w14:textId="77777777" w:rsidR="00030C87" w:rsidRPr="007968C5" w:rsidRDefault="00030C87" w:rsidP="00512AC0">
      <w:pPr>
        <w:spacing w:line="360" w:lineRule="auto"/>
        <w:ind w:left="567" w:right="822"/>
        <w:jc w:val="both"/>
        <w:rPr>
          <w:rFonts w:ascii="Palatino Linotype" w:eastAsia="MS Mincho" w:hAnsi="Palatino Linotype"/>
          <w:b/>
          <w:i/>
          <w:sz w:val="24"/>
          <w:szCs w:val="24"/>
        </w:rPr>
      </w:pPr>
      <w:r w:rsidRPr="007968C5">
        <w:rPr>
          <w:rFonts w:ascii="Palatino Linotype" w:eastAsia="MS Mincho" w:hAnsi="Palatino Linotype"/>
          <w:b/>
          <w:i/>
          <w:sz w:val="24"/>
          <w:szCs w:val="24"/>
        </w:rPr>
        <w:t>Los sujetos obligados deberán hacer pública toda aquella información relativa a los montos y las personas a quienes entreguen, por cualquier motivo, recursos públicos</w:t>
      </w:r>
      <w:r w:rsidRPr="007968C5">
        <w:rPr>
          <w:rFonts w:ascii="Palatino Linotype" w:eastAsia="MS Mincho" w:hAnsi="Palatino Linotype"/>
          <w:i/>
          <w:sz w:val="24"/>
          <w:szCs w:val="24"/>
        </w:rPr>
        <w:t xml:space="preserve">, </w:t>
      </w:r>
      <w:r w:rsidRPr="007968C5">
        <w:rPr>
          <w:rFonts w:ascii="Palatino Linotype" w:eastAsia="MS Mincho" w:hAnsi="Palatino Linotype"/>
          <w:b/>
          <w:i/>
          <w:sz w:val="24"/>
          <w:szCs w:val="24"/>
        </w:rPr>
        <w:t>así como</w:t>
      </w:r>
      <w:r w:rsidRPr="007968C5">
        <w:rPr>
          <w:rFonts w:ascii="Palatino Linotype" w:eastAsia="MS Mincho" w:hAnsi="Palatino Linotype"/>
          <w:i/>
          <w:sz w:val="24"/>
          <w:szCs w:val="24"/>
        </w:rPr>
        <w:t xml:space="preserve"> </w:t>
      </w:r>
      <w:r w:rsidRPr="007968C5">
        <w:rPr>
          <w:rFonts w:ascii="Palatino Linotype" w:eastAsia="MS Mincho" w:hAnsi="Palatino Linotype"/>
          <w:b/>
          <w:i/>
          <w:sz w:val="24"/>
          <w:szCs w:val="24"/>
        </w:rPr>
        <w:t>los informes que dichas personas les entreguen sobre el uso y destino de dichos recursos.</w:t>
      </w:r>
    </w:p>
    <w:p w14:paraId="63E7F600" w14:textId="77777777" w:rsidR="00030C87" w:rsidRPr="007968C5" w:rsidRDefault="00030C87" w:rsidP="00512AC0">
      <w:pPr>
        <w:spacing w:line="360" w:lineRule="auto"/>
        <w:ind w:left="567" w:right="822"/>
        <w:jc w:val="both"/>
        <w:rPr>
          <w:rFonts w:ascii="Palatino Linotype" w:eastAsia="MS Mincho" w:hAnsi="Palatino Linotype"/>
          <w:b/>
          <w:i/>
          <w:sz w:val="24"/>
          <w:szCs w:val="24"/>
        </w:rPr>
      </w:pPr>
    </w:p>
    <w:p w14:paraId="54D538D0" w14:textId="77777777" w:rsidR="00030C87" w:rsidRPr="007968C5" w:rsidRDefault="00030C87" w:rsidP="00512AC0">
      <w:pPr>
        <w:spacing w:line="360" w:lineRule="auto"/>
        <w:ind w:left="567" w:right="822"/>
        <w:jc w:val="both"/>
        <w:rPr>
          <w:rFonts w:ascii="Palatino Linotype" w:eastAsia="MS Mincho" w:hAnsi="Palatino Linotype" w:cs="Arial"/>
          <w:i/>
          <w:sz w:val="24"/>
          <w:szCs w:val="24"/>
        </w:rPr>
      </w:pPr>
      <w:r w:rsidRPr="007968C5">
        <w:rPr>
          <w:rFonts w:ascii="Palatino Linotype" w:eastAsia="MS Mincho" w:hAnsi="Palatino Linotype" w:cs="Arial"/>
          <w:b/>
          <w:i/>
          <w:sz w:val="24"/>
          <w:szCs w:val="24"/>
        </w:rPr>
        <w:t>Los servidores públicos deberán transparentar sus acciones así como garantizar y respetar el derecho de acceso a la información pública.”</w:t>
      </w:r>
    </w:p>
    <w:p w14:paraId="12F16319" w14:textId="77777777" w:rsidR="00030C87" w:rsidRPr="007968C5" w:rsidRDefault="00030C87" w:rsidP="00512AC0">
      <w:pPr>
        <w:spacing w:line="360" w:lineRule="auto"/>
        <w:ind w:left="567" w:right="822"/>
        <w:jc w:val="both"/>
        <w:rPr>
          <w:rFonts w:ascii="Palatino Linotype" w:eastAsia="MS Mincho" w:hAnsi="Palatino Linotype" w:cs="Arial"/>
          <w:i/>
          <w:sz w:val="24"/>
          <w:szCs w:val="24"/>
        </w:rPr>
      </w:pPr>
      <w:r w:rsidRPr="007968C5">
        <w:rPr>
          <w:rFonts w:ascii="Palatino Linotype" w:eastAsia="MS Mincho" w:hAnsi="Palatino Linotype" w:cs="Arial"/>
          <w:i/>
          <w:sz w:val="24"/>
          <w:szCs w:val="24"/>
        </w:rPr>
        <w:t>(Énfasis añadido)</w:t>
      </w:r>
    </w:p>
    <w:p w14:paraId="51738043" w14:textId="77777777" w:rsidR="00030C87" w:rsidRPr="007968C5" w:rsidRDefault="00030C87" w:rsidP="00512AC0">
      <w:pPr>
        <w:spacing w:line="360" w:lineRule="auto"/>
        <w:jc w:val="both"/>
        <w:rPr>
          <w:rFonts w:ascii="Palatino Linotype" w:hAnsi="Palatino Linotype" w:cs="Arial"/>
          <w:sz w:val="24"/>
          <w:szCs w:val="24"/>
        </w:rPr>
      </w:pPr>
    </w:p>
    <w:p w14:paraId="570C5D6F" w14:textId="77777777" w:rsidR="00030C87" w:rsidRPr="007968C5" w:rsidRDefault="00030C87" w:rsidP="00512AC0">
      <w:pPr>
        <w:pStyle w:val="Prrafodelista"/>
        <w:numPr>
          <w:ilvl w:val="0"/>
          <w:numId w:val="2"/>
        </w:numPr>
        <w:spacing w:line="360" w:lineRule="auto"/>
        <w:ind w:left="0" w:firstLine="0"/>
        <w:jc w:val="both"/>
        <w:rPr>
          <w:rFonts w:ascii="Palatino Linotype" w:hAnsi="Palatino Linotype" w:cs="Arial"/>
          <w:sz w:val="24"/>
        </w:rPr>
      </w:pPr>
      <w:r w:rsidRPr="007968C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968C5" w:rsidRDefault="00030C87" w:rsidP="00512AC0">
      <w:pPr>
        <w:pStyle w:val="Prrafodelista"/>
        <w:spacing w:line="360" w:lineRule="auto"/>
        <w:ind w:left="0"/>
        <w:jc w:val="both"/>
        <w:rPr>
          <w:rFonts w:ascii="Palatino Linotype" w:hAnsi="Palatino Linotype" w:cs="Arial"/>
          <w:sz w:val="24"/>
        </w:rPr>
      </w:pPr>
    </w:p>
    <w:p w14:paraId="3415F0D5" w14:textId="2DAF5A44" w:rsidR="00030C87" w:rsidRPr="007968C5" w:rsidRDefault="00030C87" w:rsidP="00512AC0">
      <w:pPr>
        <w:pStyle w:val="Prrafodelista"/>
        <w:numPr>
          <w:ilvl w:val="0"/>
          <w:numId w:val="2"/>
        </w:numPr>
        <w:spacing w:line="360" w:lineRule="auto"/>
        <w:ind w:left="0" w:firstLine="0"/>
        <w:jc w:val="both"/>
        <w:rPr>
          <w:rFonts w:ascii="Palatino Linotype" w:hAnsi="Palatino Linotype" w:cs="Arial"/>
          <w:sz w:val="24"/>
        </w:rPr>
      </w:pPr>
      <w:r w:rsidRPr="007968C5">
        <w:rPr>
          <w:rFonts w:ascii="Palatino Linotype" w:hAnsi="Palatino Linotype" w:cs="Arial"/>
          <w:sz w:val="24"/>
        </w:rPr>
        <w:t>Por lo anterior, es de referir que,</w:t>
      </w:r>
      <w:r w:rsidRPr="007968C5">
        <w:rPr>
          <w:rFonts w:ascii="Palatino Linotype" w:hAnsi="Palatino Linotype" w:cs="Arial"/>
          <w:b/>
          <w:sz w:val="24"/>
        </w:rPr>
        <w:t xml:space="preserve"> el</w:t>
      </w:r>
      <w:r w:rsidRPr="007968C5">
        <w:rPr>
          <w:rFonts w:ascii="Palatino Linotype" w:hAnsi="Palatino Linotype"/>
          <w:b/>
          <w:bCs/>
          <w:sz w:val="24"/>
        </w:rPr>
        <w:t xml:space="preserve"> </w:t>
      </w:r>
      <w:r w:rsidR="007451C1" w:rsidRPr="007968C5">
        <w:rPr>
          <w:rFonts w:ascii="Palatino Linotype" w:eastAsia="Calibri" w:hAnsi="Palatino Linotype" w:cs="Tahoma"/>
          <w:b/>
          <w:bCs/>
          <w:sz w:val="24"/>
          <w:lang w:eastAsia="en-US"/>
        </w:rPr>
        <w:t>Sistema Municipal para el Desarrollo Integral de la Familia de Metepec</w:t>
      </w:r>
      <w:r w:rsidRPr="007968C5">
        <w:rPr>
          <w:rFonts w:ascii="Palatino Linotype" w:hAnsi="Palatino Linotype" w:cs="Arial"/>
          <w:sz w:val="24"/>
        </w:rPr>
        <w:t xml:space="preserve">, al ser un Sujeto Obligado comprendido por la </w:t>
      </w:r>
      <w:r w:rsidRPr="007968C5">
        <w:rPr>
          <w:rFonts w:ascii="Palatino Linotype" w:hAnsi="Palatino Linotype" w:cs="Arial"/>
          <w:sz w:val="24"/>
        </w:rPr>
        <w:lastRenderedPageBreak/>
        <w:t>Legislación Local en materia de Transparencia, se encuentra obligado a hacer pública toda aquella información que genere, administre o posea.</w:t>
      </w:r>
    </w:p>
    <w:p w14:paraId="48C4EE40" w14:textId="77777777" w:rsidR="00030C87" w:rsidRPr="007968C5" w:rsidRDefault="00030C87" w:rsidP="00512AC0">
      <w:pPr>
        <w:pStyle w:val="Prrafodelista"/>
        <w:spacing w:line="360" w:lineRule="auto"/>
        <w:rPr>
          <w:rFonts w:ascii="Palatino Linotype" w:hAnsi="Palatino Linotype" w:cs="Arial"/>
          <w:sz w:val="24"/>
        </w:rPr>
      </w:pPr>
    </w:p>
    <w:p w14:paraId="4653FD44" w14:textId="5FDBC46C" w:rsidR="00085010" w:rsidRPr="007968C5" w:rsidRDefault="00030C87" w:rsidP="00512AC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7968C5">
        <w:rPr>
          <w:rFonts w:ascii="Palatino Linotype" w:hAnsi="Palatino Linotype"/>
          <w:b/>
          <w:color w:val="000000" w:themeColor="text1"/>
          <w:sz w:val="24"/>
        </w:rPr>
        <w:t xml:space="preserve">II. </w:t>
      </w:r>
      <w:bookmarkEnd w:id="16"/>
      <w:r w:rsidR="00085010" w:rsidRPr="007968C5">
        <w:rPr>
          <w:rFonts w:ascii="Palatino Linotype" w:hAnsi="Palatino Linotype"/>
          <w:b/>
          <w:color w:val="000000" w:themeColor="text1"/>
          <w:sz w:val="24"/>
        </w:rPr>
        <w:t>De la modalidad de entrega.</w:t>
      </w:r>
    </w:p>
    <w:p w14:paraId="1F27F711" w14:textId="77777777" w:rsidR="00085010" w:rsidRPr="007968C5" w:rsidRDefault="00085010" w:rsidP="00512AC0">
      <w:pPr>
        <w:pStyle w:val="Prrafodelista"/>
        <w:spacing w:line="360" w:lineRule="auto"/>
        <w:ind w:left="0"/>
        <w:jc w:val="both"/>
        <w:rPr>
          <w:rFonts w:ascii="Palatino Linotype" w:eastAsia="MS Mincho" w:hAnsi="Palatino Linotype"/>
          <w:sz w:val="24"/>
        </w:rPr>
      </w:pPr>
    </w:p>
    <w:p w14:paraId="5B3E0717" w14:textId="77777777" w:rsidR="00085010" w:rsidRPr="007968C5" w:rsidRDefault="00085010" w:rsidP="00512AC0">
      <w:pPr>
        <w:pStyle w:val="Prrafodelista"/>
        <w:numPr>
          <w:ilvl w:val="0"/>
          <w:numId w:val="2"/>
        </w:numPr>
        <w:spacing w:line="360" w:lineRule="auto"/>
        <w:ind w:left="0" w:firstLine="0"/>
        <w:jc w:val="both"/>
        <w:rPr>
          <w:rFonts w:ascii="Palatino Linotype" w:eastAsia="MS Mincho" w:hAnsi="Palatino Linotype"/>
          <w:sz w:val="24"/>
        </w:rPr>
      </w:pPr>
      <w:r w:rsidRPr="007968C5">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7968C5" w:rsidRDefault="00085010" w:rsidP="00512AC0">
      <w:pPr>
        <w:pStyle w:val="Prrafodelista"/>
        <w:tabs>
          <w:tab w:val="left" w:pos="851"/>
        </w:tabs>
        <w:spacing w:before="240" w:after="240" w:line="360" w:lineRule="auto"/>
        <w:ind w:right="49"/>
        <w:jc w:val="both"/>
        <w:rPr>
          <w:rFonts w:ascii="Palatino Linotype" w:hAnsi="Palatino Linotype"/>
          <w:sz w:val="24"/>
          <w:lang w:val="es-ES"/>
        </w:rPr>
      </w:pPr>
    </w:p>
    <w:p w14:paraId="02CD4ED9"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r w:rsidRPr="007968C5">
        <w:rPr>
          <w:rFonts w:ascii="Palatino Linotype" w:hAnsi="Palatino Linotype"/>
          <w:i/>
          <w:iCs/>
          <w:sz w:val="24"/>
          <w:lang w:val="es-ES"/>
        </w:rPr>
        <w:t>Artículo 155. Para presentar una solicitud por escrito, no se podrán exigir mayores requisitos que los siguientes:</w:t>
      </w:r>
    </w:p>
    <w:p w14:paraId="19569A99"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r w:rsidRPr="007968C5">
        <w:rPr>
          <w:rFonts w:ascii="Palatino Linotype" w:hAnsi="Palatino Linotype"/>
          <w:i/>
          <w:iCs/>
          <w:sz w:val="24"/>
          <w:lang w:val="es-ES"/>
        </w:rPr>
        <w:t>I. a IV. …</w:t>
      </w:r>
    </w:p>
    <w:p w14:paraId="2A75A92A"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r w:rsidRPr="007968C5">
        <w:rPr>
          <w:rFonts w:ascii="Palatino Linotype" w:hAnsi="Palatino Linotype"/>
          <w:i/>
          <w:iCs/>
          <w:sz w:val="24"/>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r w:rsidRPr="007968C5">
        <w:rPr>
          <w:rFonts w:ascii="Palatino Linotype" w:hAnsi="Palatino Linotype"/>
          <w:i/>
          <w:iCs/>
          <w:sz w:val="24"/>
          <w:lang w:val="es-ES"/>
        </w:rPr>
        <w:t>…</w:t>
      </w:r>
    </w:p>
    <w:p w14:paraId="137E94B2"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p>
    <w:p w14:paraId="7A1B3B37"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rPr>
      </w:pPr>
      <w:r w:rsidRPr="007968C5">
        <w:rPr>
          <w:rFonts w:ascii="Palatino Linotype" w:hAnsi="Palatino Linotype"/>
          <w:i/>
          <w:iCs/>
          <w:sz w:val="24"/>
        </w:rPr>
        <w:t xml:space="preserve">Artículo 158. De manera excepcional, cuando de forma fundada y motivada así lo determine el sujeto obligado, en aquellos casos en que la información solicitada que ya se encuentre en su posesión implique análisis, estudio o procesamiento de </w:t>
      </w:r>
      <w:r w:rsidRPr="007968C5">
        <w:rPr>
          <w:rFonts w:ascii="Palatino Linotype" w:hAnsi="Palatino Linotype"/>
          <w:i/>
          <w:iCs/>
          <w:sz w:val="24"/>
        </w:rPr>
        <w:lastRenderedPageBreak/>
        <w:t xml:space="preserve">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r w:rsidRPr="007968C5">
        <w:rPr>
          <w:rFonts w:ascii="Palatino Linotype" w:hAnsi="Palatino Linotype"/>
          <w:i/>
          <w:iCs/>
          <w:sz w:val="24"/>
        </w:rPr>
        <w:t>En todo caso, se facilitará su copia simple o certificada, así como su reproducción por cualquier medio disponible en las instalaciones del sujeto obligado o que, en su caso, aporte el solicitante</w:t>
      </w:r>
    </w:p>
    <w:p w14:paraId="1665E79E"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p>
    <w:p w14:paraId="5E734E7F" w14:textId="77777777" w:rsidR="00085010" w:rsidRPr="007968C5" w:rsidRDefault="00085010" w:rsidP="00512AC0">
      <w:pPr>
        <w:pStyle w:val="Prrafodelista"/>
        <w:tabs>
          <w:tab w:val="left" w:pos="851"/>
        </w:tabs>
        <w:spacing w:before="240" w:after="240" w:line="360" w:lineRule="auto"/>
        <w:ind w:left="567" w:right="567"/>
        <w:jc w:val="both"/>
        <w:rPr>
          <w:rFonts w:ascii="Palatino Linotype" w:hAnsi="Palatino Linotype"/>
          <w:i/>
          <w:iCs/>
          <w:sz w:val="24"/>
          <w:lang w:val="es-ES"/>
        </w:rPr>
      </w:pPr>
      <w:r w:rsidRPr="007968C5">
        <w:rPr>
          <w:rFonts w:ascii="Palatino Linotype" w:hAnsi="Palatino Linotype"/>
          <w:i/>
          <w:iCs/>
          <w:sz w:val="24"/>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7968C5" w:rsidRDefault="00085010" w:rsidP="00512AC0">
      <w:pPr>
        <w:pStyle w:val="Prrafodelista"/>
        <w:tabs>
          <w:tab w:val="left" w:pos="851"/>
        </w:tabs>
        <w:spacing w:before="240" w:after="240" w:line="360" w:lineRule="auto"/>
        <w:ind w:left="0" w:right="49"/>
        <w:jc w:val="both"/>
        <w:rPr>
          <w:rFonts w:ascii="Palatino Linotype" w:hAnsi="Palatino Linotype"/>
          <w:sz w:val="24"/>
          <w:lang w:val="es-ES"/>
        </w:rPr>
      </w:pPr>
    </w:p>
    <w:p w14:paraId="30927238" w14:textId="77777777" w:rsidR="00085010" w:rsidRPr="007968C5" w:rsidRDefault="00085010" w:rsidP="00512AC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7968C5">
        <w:rPr>
          <w:rFonts w:ascii="Palatino Linotype" w:hAnsi="Palatino Linotype"/>
          <w:sz w:val="24"/>
        </w:rPr>
        <w:t>sobrepase las capacidades técnicas administrativas y humanas, dicho cambio será debidamente fundado y motivado.</w:t>
      </w:r>
    </w:p>
    <w:p w14:paraId="7D34AA81" w14:textId="77777777" w:rsidR="00085010" w:rsidRPr="007968C5" w:rsidRDefault="00085010" w:rsidP="00512AC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7968C5" w:rsidRDefault="00085010" w:rsidP="00512AC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7968C5">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w:t>
      </w:r>
      <w:r w:rsidRPr="007968C5">
        <w:rPr>
          <w:rFonts w:ascii="Palatino Linotype" w:hAnsi="Palatino Linotype"/>
          <w:iCs/>
          <w:sz w:val="24"/>
          <w:lang w:val="es-ES"/>
        </w:rPr>
        <w:lastRenderedPageBreak/>
        <w:t xml:space="preserve">consulta directa; sin embargo, dejó de manifestar las razones y fundamentos </w:t>
      </w:r>
      <w:r w:rsidR="007D03A1" w:rsidRPr="007968C5">
        <w:rPr>
          <w:rFonts w:ascii="Palatino Linotype" w:hAnsi="Palatino Linotype"/>
          <w:iCs/>
          <w:sz w:val="24"/>
          <w:lang w:val="es-ES"/>
        </w:rPr>
        <w:t xml:space="preserve">suficientes </w:t>
      </w:r>
      <w:r w:rsidRPr="007968C5">
        <w:rPr>
          <w:rFonts w:ascii="Palatino Linotype" w:hAnsi="Palatino Linotype"/>
          <w:iCs/>
          <w:sz w:val="24"/>
          <w:lang w:val="es-ES"/>
        </w:rPr>
        <w:t>para no entregar la información a través del SAIMEX, siendo esta la modalidad elegida por el particular.</w:t>
      </w:r>
    </w:p>
    <w:p w14:paraId="44EF1F76" w14:textId="77777777" w:rsidR="00085010" w:rsidRPr="007968C5" w:rsidRDefault="00085010" w:rsidP="00512AC0">
      <w:pPr>
        <w:pStyle w:val="Prrafodelista"/>
        <w:spacing w:line="360" w:lineRule="auto"/>
        <w:rPr>
          <w:rFonts w:ascii="Palatino Linotype" w:hAnsi="Palatino Linotype"/>
          <w:iCs/>
          <w:sz w:val="24"/>
          <w:lang w:val="es-ES"/>
        </w:rPr>
      </w:pPr>
    </w:p>
    <w:p w14:paraId="2496D2AD" w14:textId="77777777" w:rsidR="00085010" w:rsidRPr="007968C5" w:rsidRDefault="00085010" w:rsidP="00512AC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5075E7F" w14:textId="7DDE913C" w:rsidR="00085010" w:rsidRPr="007968C5" w:rsidRDefault="00C95C92" w:rsidP="00512AC0">
      <w:pPr>
        <w:tabs>
          <w:tab w:val="left" w:pos="851"/>
        </w:tabs>
        <w:spacing w:before="240" w:after="240" w:line="360" w:lineRule="auto"/>
        <w:ind w:right="49"/>
        <w:jc w:val="both"/>
        <w:rPr>
          <w:rFonts w:ascii="Palatino Linotype" w:hAnsi="Palatino Linotype"/>
          <w:sz w:val="24"/>
          <w:szCs w:val="24"/>
          <w:lang w:val="es-ES"/>
        </w:rPr>
      </w:pPr>
      <w:r w:rsidRPr="007968C5">
        <w:rPr>
          <w:rFonts w:ascii="Palatino Linotype" w:hAnsi="Palatino Linotype"/>
          <w:noProof/>
          <w:sz w:val="24"/>
          <w:szCs w:val="24"/>
          <w:lang w:eastAsia="es-MX"/>
        </w:rPr>
        <w:drawing>
          <wp:inline distT="0" distB="0" distL="0" distR="0" wp14:anchorId="26B1335F" wp14:editId="5B97708A">
            <wp:extent cx="5742940" cy="1609725"/>
            <wp:effectExtent l="76200" t="38100" r="67310"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1609725"/>
                    </a:xfrm>
                    <a:prstGeom prst="rect">
                      <a:avLst/>
                    </a:prstGeom>
                    <a:noFill/>
                    <a:ln>
                      <a:solidFill>
                        <a:schemeClr val="tx1"/>
                      </a:solidFill>
                    </a:ln>
                    <a:effectLst>
                      <a:outerShdw blurRad="50800" dist="38100" dir="5400000" algn="t" rotWithShape="0">
                        <a:prstClr val="black">
                          <a:alpha val="40000"/>
                        </a:prstClr>
                      </a:outerShdw>
                    </a:effectLst>
                  </pic:spPr>
                </pic:pic>
              </a:graphicData>
            </a:graphic>
          </wp:inline>
        </w:drawing>
      </w:r>
    </w:p>
    <w:p w14:paraId="491D0466" w14:textId="77777777" w:rsidR="00085010" w:rsidRPr="007968C5" w:rsidRDefault="00085010" w:rsidP="00512AC0">
      <w:pPr>
        <w:pStyle w:val="Prrafodelista"/>
        <w:spacing w:line="360" w:lineRule="auto"/>
        <w:rPr>
          <w:rFonts w:ascii="Palatino Linotype" w:hAnsi="Palatino Linotype"/>
          <w:sz w:val="24"/>
          <w:lang w:val="es-ES"/>
        </w:rPr>
      </w:pPr>
    </w:p>
    <w:p w14:paraId="11E59796" w14:textId="79ED94BF" w:rsidR="005B4109" w:rsidRPr="007968C5" w:rsidRDefault="00295B64" w:rsidP="00512AC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 xml:space="preserve">Se </w:t>
      </w:r>
      <w:r w:rsidR="005B4109" w:rsidRPr="007968C5">
        <w:rPr>
          <w:rFonts w:ascii="Palatino Linotype" w:hAnsi="Palatino Linotype"/>
          <w:sz w:val="24"/>
          <w:lang w:val="es-ES"/>
        </w:rPr>
        <w:t xml:space="preserve">envió correo electrónico al Titular de la Unidad de Transparencia del </w:t>
      </w:r>
      <w:r w:rsidR="005B4109" w:rsidRPr="007968C5">
        <w:rPr>
          <w:rFonts w:ascii="Palatino Linotype" w:hAnsi="Palatino Linotype"/>
          <w:b/>
          <w:bCs/>
          <w:sz w:val="24"/>
          <w:lang w:val="es-ES"/>
        </w:rPr>
        <w:t>SUJETO OBLIGADO</w:t>
      </w:r>
      <w:r w:rsidR="005B4109" w:rsidRPr="007968C5">
        <w:rPr>
          <w:rFonts w:ascii="Palatino Linotype" w:hAnsi="Palatino Linotype"/>
          <w:sz w:val="24"/>
          <w:lang w:val="es-ES"/>
        </w:rPr>
        <w:t xml:space="preserve">, con la finalidad de que éste justificara, de manera fundada y motivada, las incapacidades técnicas, administrativas y humanas del Sistema Municipal para el Desarrollo Integral de la Familia de Metepec para entregar la información solicitada vía SAIMEX, siendo ésta la modalidad de entrega </w:t>
      </w:r>
      <w:r w:rsidR="005B4109" w:rsidRPr="007968C5">
        <w:rPr>
          <w:rFonts w:ascii="Palatino Linotype" w:hAnsi="Palatino Linotype"/>
          <w:sz w:val="24"/>
          <w:lang w:val="es-ES"/>
        </w:rPr>
        <w:lastRenderedPageBreak/>
        <w:t xml:space="preserve">originalmente elegida por el </w:t>
      </w:r>
      <w:r w:rsidR="005B4109" w:rsidRPr="007968C5">
        <w:rPr>
          <w:rFonts w:ascii="Palatino Linotype" w:hAnsi="Palatino Linotype"/>
          <w:b/>
          <w:bCs/>
          <w:sz w:val="24"/>
          <w:lang w:val="es-ES"/>
        </w:rPr>
        <w:t>RECURRENTE</w:t>
      </w:r>
      <w:r w:rsidR="005B4109" w:rsidRPr="007968C5">
        <w:rPr>
          <w:rFonts w:ascii="Palatino Linotype" w:hAnsi="Palatino Linotype"/>
          <w:sz w:val="24"/>
          <w:lang w:val="es-ES"/>
        </w:rPr>
        <w:t xml:space="preserve">; empero, se hace constar que el requerimiento no obtuvo ninguna respuesta por parte del </w:t>
      </w:r>
      <w:r w:rsidR="005B4109" w:rsidRPr="007968C5">
        <w:rPr>
          <w:rFonts w:ascii="Palatino Linotype" w:hAnsi="Palatino Linotype"/>
          <w:b/>
          <w:bCs/>
          <w:sz w:val="24"/>
          <w:lang w:val="es-ES"/>
        </w:rPr>
        <w:t>SUJETO OBLIGADO</w:t>
      </w:r>
      <w:r w:rsidR="005B4109" w:rsidRPr="007968C5">
        <w:rPr>
          <w:rFonts w:ascii="Palatino Linotype" w:hAnsi="Palatino Linotype"/>
          <w:sz w:val="24"/>
          <w:lang w:val="es-ES"/>
        </w:rPr>
        <w:t xml:space="preserve">. </w:t>
      </w:r>
    </w:p>
    <w:p w14:paraId="63591422" w14:textId="77777777" w:rsidR="00512AC0" w:rsidRPr="007968C5" w:rsidRDefault="00512AC0" w:rsidP="00512AC0">
      <w:pPr>
        <w:pStyle w:val="Prrafodelista"/>
        <w:tabs>
          <w:tab w:val="left" w:pos="851"/>
        </w:tabs>
        <w:spacing w:before="240" w:after="240" w:line="360" w:lineRule="auto"/>
        <w:ind w:left="0" w:right="49"/>
        <w:jc w:val="both"/>
        <w:rPr>
          <w:rFonts w:ascii="Palatino Linotype" w:hAnsi="Palatino Linotype"/>
          <w:sz w:val="24"/>
          <w:lang w:val="es-ES"/>
        </w:rPr>
      </w:pPr>
    </w:p>
    <w:p w14:paraId="43F1F1EE" w14:textId="4A5AAB35" w:rsidR="00512AC0" w:rsidRPr="007968C5" w:rsidRDefault="00512AC0" w:rsidP="00512AC0">
      <w:pPr>
        <w:pStyle w:val="Prrafodelista"/>
        <w:tabs>
          <w:tab w:val="left" w:pos="851"/>
        </w:tabs>
        <w:spacing w:before="240" w:after="240" w:line="360" w:lineRule="auto"/>
        <w:ind w:left="0" w:right="49"/>
        <w:jc w:val="center"/>
        <w:rPr>
          <w:rFonts w:ascii="Palatino Linotype" w:hAnsi="Palatino Linotype"/>
          <w:sz w:val="24"/>
          <w:lang w:val="es-ES"/>
        </w:rPr>
      </w:pPr>
      <w:r w:rsidRPr="007968C5">
        <w:rPr>
          <w:rFonts w:ascii="Palatino Linotype" w:hAnsi="Palatino Linotype"/>
          <w:noProof/>
          <w:sz w:val="24"/>
          <w:lang w:eastAsia="es-MX"/>
        </w:rPr>
        <w:drawing>
          <wp:inline distT="0" distB="0" distL="0" distR="0" wp14:anchorId="1366FD94" wp14:editId="7229554A">
            <wp:extent cx="4760870" cy="2905125"/>
            <wp:effectExtent l="76200" t="38100" r="7810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888" t="20697" r="5628" b="9517"/>
                    <a:stretch/>
                  </pic:blipFill>
                  <pic:spPr bwMode="auto">
                    <a:xfrm>
                      <a:off x="0" y="0"/>
                      <a:ext cx="4763410" cy="2906675"/>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1276CF1" w14:textId="4E67A9E5" w:rsidR="005B4109" w:rsidRPr="007968C5" w:rsidRDefault="005B4109" w:rsidP="00512AC0">
      <w:pPr>
        <w:pStyle w:val="Prrafodelista"/>
        <w:tabs>
          <w:tab w:val="left" w:pos="851"/>
        </w:tabs>
        <w:spacing w:before="240" w:after="240" w:line="360" w:lineRule="auto"/>
        <w:ind w:left="0" w:right="49"/>
        <w:jc w:val="center"/>
        <w:rPr>
          <w:rFonts w:ascii="Palatino Linotype" w:hAnsi="Palatino Linotype"/>
          <w:sz w:val="24"/>
          <w:lang w:val="es-ES"/>
        </w:rPr>
      </w:pPr>
    </w:p>
    <w:p w14:paraId="2AFE7BE4" w14:textId="02330875" w:rsidR="005B4109" w:rsidRPr="007968C5" w:rsidRDefault="005B4109" w:rsidP="00512AC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 xml:space="preserve">El Sujeto Obligado, por su parte, no dio respuesta al requerimiento de información adicional, impidiendo contar con la certeza de la existencia de incapacidad técnica, administrativa o humana para remitir la información a través del SAIMEX, en consecuencia, lo idóneo es ordenar la entrega de la información a través de la modalidad señalada por el particular, y, sólo en el caso de que el Sujeto Obligado manifieste una imposibilidad para dar cumplimiento por tal vía, exhibiendo los </w:t>
      </w:r>
      <w:r w:rsidRPr="007968C5">
        <w:rPr>
          <w:rFonts w:ascii="Palatino Linotype" w:hAnsi="Palatino Linotype"/>
          <w:sz w:val="24"/>
          <w:lang w:val="es-ES"/>
        </w:rPr>
        <w:lastRenderedPageBreak/>
        <w:t xml:space="preserve">medios de convicción necesarios, con fundamento en el artículo 158 y 164, de la Ley de Transparencia Local, el </w:t>
      </w:r>
      <w:r w:rsidRPr="007968C5">
        <w:rPr>
          <w:rFonts w:ascii="Palatino Linotype" w:hAnsi="Palatino Linotype"/>
          <w:b/>
          <w:bCs/>
          <w:sz w:val="24"/>
          <w:lang w:val="es-ES"/>
        </w:rPr>
        <w:t>SUJETO OBLIGADO</w:t>
      </w:r>
      <w:r w:rsidRPr="007968C5">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7968C5" w:rsidRDefault="005B4109" w:rsidP="00512AC0">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7968C5" w:rsidRDefault="005B4109" w:rsidP="00512AC0">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7968C5">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7968C5">
        <w:rPr>
          <w:rFonts w:ascii="Palatino Linotype" w:hAnsi="Palatino Linotype"/>
          <w:b/>
          <w:bCs/>
          <w:sz w:val="24"/>
          <w:lang w:val="es-ES"/>
        </w:rPr>
        <w:t>eficiencia organizacional para efectuar funciones esenciales</w:t>
      </w:r>
      <w:r w:rsidRPr="007968C5">
        <w:rPr>
          <w:rFonts w:ascii="Palatino Linotype" w:hAnsi="Palatino Linotype"/>
          <w:sz w:val="24"/>
          <w:lang w:val="es-ES"/>
        </w:rPr>
        <w:t>.</w:t>
      </w:r>
    </w:p>
    <w:p w14:paraId="45077DF7" w14:textId="77777777" w:rsidR="005B4109" w:rsidRPr="007968C5" w:rsidRDefault="005B4109" w:rsidP="00512AC0">
      <w:pPr>
        <w:pStyle w:val="Prrafodelista"/>
        <w:tabs>
          <w:tab w:val="left" w:pos="426"/>
        </w:tabs>
        <w:spacing w:line="360" w:lineRule="auto"/>
        <w:ind w:left="0" w:right="51"/>
        <w:jc w:val="both"/>
        <w:rPr>
          <w:rFonts w:ascii="Palatino Linotype" w:hAnsi="Palatino Linotype"/>
          <w:sz w:val="24"/>
          <w:lang w:val="es-ES"/>
        </w:rPr>
      </w:pPr>
    </w:p>
    <w:p w14:paraId="4B783616" w14:textId="77777777" w:rsidR="005B4109" w:rsidRPr="007968C5" w:rsidRDefault="005B4109" w:rsidP="00512AC0">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7968C5">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DBFBD29" w14:textId="77777777" w:rsidR="005B4109" w:rsidRPr="007968C5" w:rsidRDefault="005B4109" w:rsidP="00512AC0">
      <w:pPr>
        <w:pStyle w:val="Prrafodelista"/>
        <w:tabs>
          <w:tab w:val="left" w:pos="426"/>
        </w:tabs>
        <w:spacing w:line="360" w:lineRule="auto"/>
        <w:ind w:left="0" w:right="51"/>
        <w:jc w:val="both"/>
        <w:rPr>
          <w:rFonts w:ascii="Palatino Linotype" w:hAnsi="Palatino Linotype"/>
          <w:sz w:val="24"/>
          <w:lang w:val="es-ES"/>
        </w:rPr>
      </w:pPr>
    </w:p>
    <w:p w14:paraId="1FC8BF90" w14:textId="77777777" w:rsidR="005B4109" w:rsidRPr="007968C5" w:rsidRDefault="005B4109" w:rsidP="00512AC0">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7968C5">
        <w:rPr>
          <w:rFonts w:ascii="Palatino Linotype" w:hAnsi="Palatino Linotype"/>
          <w:sz w:val="24"/>
          <w:lang w:val="es-ES"/>
        </w:rPr>
        <w:lastRenderedPageBreak/>
        <w:t xml:space="preserve">Desde una perspectiva institucional, la </w:t>
      </w:r>
      <w:r w:rsidRPr="007968C5">
        <w:rPr>
          <w:rFonts w:ascii="Palatino Linotype" w:hAnsi="Palatino Linotype"/>
          <w:b/>
          <w:bCs/>
          <w:sz w:val="24"/>
          <w:lang w:val="es-ES"/>
        </w:rPr>
        <w:t>capacidad administrativa</w:t>
      </w:r>
      <w:r w:rsidRPr="007968C5">
        <w:rPr>
          <w:rFonts w:ascii="Palatino Linotype" w:hAnsi="Palatino Linotype"/>
          <w:sz w:val="24"/>
          <w:lang w:val="es-ES"/>
        </w:rPr>
        <w:t xml:space="preserve"> es entendida como “</w:t>
      </w:r>
      <w:r w:rsidRPr="007968C5">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7968C5">
        <w:rPr>
          <w:rFonts w:ascii="Palatino Linotype" w:hAnsi="Palatino Linotype"/>
          <w:b/>
          <w:bCs/>
          <w:i/>
          <w:iCs/>
          <w:sz w:val="24"/>
          <w:lang w:val="es-ES"/>
        </w:rPr>
        <w:t>primero</w:t>
      </w:r>
      <w:r w:rsidRPr="007968C5">
        <w:rPr>
          <w:rFonts w:ascii="Palatino Linotype" w:hAnsi="Palatino Linotype"/>
          <w:i/>
          <w:iCs/>
          <w:sz w:val="24"/>
          <w:lang w:val="es-ES"/>
        </w:rPr>
        <w:t xml:space="preserve"> hace alusión al individuo, al </w:t>
      </w:r>
      <w:r w:rsidRPr="007968C5">
        <w:rPr>
          <w:rFonts w:ascii="Palatino Linotype" w:hAnsi="Palatino Linotype"/>
          <w:b/>
          <w:bCs/>
          <w:i/>
          <w:iCs/>
          <w:sz w:val="24"/>
          <w:lang w:val="es-ES"/>
        </w:rPr>
        <w:t>recurso humano</w:t>
      </w:r>
      <w:r w:rsidRPr="007968C5">
        <w:rPr>
          <w:rFonts w:ascii="Palatino Linotype" w:hAnsi="Palatino Linotype"/>
          <w:i/>
          <w:iCs/>
          <w:sz w:val="24"/>
          <w:lang w:val="es-ES"/>
        </w:rPr>
        <w:t xml:space="preserve">. En el segundo nivel, se ubica la </w:t>
      </w:r>
      <w:r w:rsidRPr="007968C5">
        <w:rPr>
          <w:rFonts w:ascii="Palatino Linotype" w:hAnsi="Palatino Linotype"/>
          <w:b/>
          <w:bCs/>
          <w:i/>
          <w:iCs/>
          <w:sz w:val="24"/>
          <w:lang w:val="es-ES"/>
        </w:rPr>
        <w:t>capacidad de gestión</w:t>
      </w:r>
      <w:r w:rsidRPr="007968C5">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7968C5">
        <w:rPr>
          <w:rFonts w:ascii="Palatino Linotype" w:hAnsi="Palatino Linotype"/>
          <w:sz w:val="24"/>
          <w:lang w:val="es-ES"/>
        </w:rPr>
        <w:t>”</w:t>
      </w:r>
      <w:r w:rsidRPr="007968C5">
        <w:rPr>
          <w:rFonts w:ascii="Palatino Linotype" w:eastAsia="MS Mincho" w:hAnsi="Palatino Linotype" w:cs="Arial"/>
          <w:i/>
          <w:sz w:val="24"/>
          <w:vertAlign w:val="superscript"/>
          <w:lang w:eastAsia="es-MX"/>
        </w:rPr>
        <w:t xml:space="preserve"> </w:t>
      </w:r>
      <w:r w:rsidRPr="007968C5">
        <w:rPr>
          <w:rFonts w:ascii="Palatino Linotype" w:eastAsia="MS Mincho" w:hAnsi="Palatino Linotype" w:cs="Arial"/>
          <w:i/>
          <w:sz w:val="24"/>
          <w:vertAlign w:val="superscript"/>
          <w:lang w:eastAsia="es-MX"/>
        </w:rPr>
        <w:footnoteReference w:id="7"/>
      </w:r>
      <w:r w:rsidRPr="007968C5">
        <w:rPr>
          <w:rFonts w:ascii="Palatino Linotype" w:hAnsi="Palatino Linotype"/>
          <w:sz w:val="24"/>
          <w:lang w:val="es-ES"/>
        </w:rPr>
        <w:t xml:space="preserve">. </w:t>
      </w:r>
    </w:p>
    <w:p w14:paraId="7369BFD7" w14:textId="77777777" w:rsidR="005B4109" w:rsidRPr="007968C5" w:rsidRDefault="005B4109" w:rsidP="00512AC0">
      <w:pPr>
        <w:pStyle w:val="Prrafodelista"/>
        <w:tabs>
          <w:tab w:val="left" w:pos="426"/>
        </w:tabs>
        <w:spacing w:line="360" w:lineRule="auto"/>
        <w:ind w:left="0" w:right="51"/>
        <w:jc w:val="both"/>
        <w:rPr>
          <w:rFonts w:ascii="Palatino Linotype" w:hAnsi="Palatino Linotype"/>
          <w:sz w:val="24"/>
          <w:lang w:val="es-ES"/>
        </w:rPr>
      </w:pPr>
    </w:p>
    <w:p w14:paraId="3AF194B7" w14:textId="77777777" w:rsidR="005B4109" w:rsidRPr="007968C5" w:rsidRDefault="005B4109" w:rsidP="00512AC0">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7968C5">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0E302D3" w14:textId="77777777" w:rsidR="005B4109" w:rsidRPr="007968C5" w:rsidRDefault="005B4109" w:rsidP="00512AC0">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7968C5" w:rsidRDefault="005B4109" w:rsidP="00512AC0">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7968C5">
        <w:rPr>
          <w:rFonts w:ascii="Palatino Linotype" w:hAnsi="Palatino Linotype"/>
          <w:sz w:val="24"/>
          <w:lang w:val="es-ES"/>
        </w:rPr>
        <w:t xml:space="preserve">Ahora bien, respecto de las capacidades humanas, vale la pena precisar lo que se denomina por </w:t>
      </w:r>
      <w:r w:rsidRPr="007968C5">
        <w:rPr>
          <w:rFonts w:ascii="Palatino Linotype" w:hAnsi="Palatino Linotype"/>
          <w:b/>
          <w:bCs/>
          <w:i/>
          <w:iCs/>
          <w:sz w:val="24"/>
          <w:lang w:val="es-ES"/>
        </w:rPr>
        <w:t>recursos humanos</w:t>
      </w:r>
      <w:r w:rsidRPr="007968C5">
        <w:rPr>
          <w:rFonts w:ascii="Palatino Linotype" w:hAnsi="Palatino Linotype"/>
          <w:sz w:val="24"/>
          <w:lang w:val="es-ES"/>
        </w:rPr>
        <w:t xml:space="preserve">, lo cual podemos identificar como el conjunto de personas con las que cuenta una determinada organización, para desarrollar y </w:t>
      </w:r>
      <w:r w:rsidRPr="007968C5">
        <w:rPr>
          <w:rFonts w:ascii="Palatino Linotype" w:hAnsi="Palatino Linotype"/>
          <w:sz w:val="24"/>
          <w:lang w:val="es-ES"/>
        </w:rPr>
        <w:lastRenderedPageBreak/>
        <w:t xml:space="preserve">ejecutar de manera correcta las acciones, actividades, labores y tareas que deben realizarse y que han sido solicitadas. </w:t>
      </w:r>
    </w:p>
    <w:p w14:paraId="4062D431" w14:textId="77777777" w:rsidR="005B4109" w:rsidRPr="007968C5" w:rsidRDefault="005B4109" w:rsidP="00512AC0">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7968C5" w:rsidRDefault="005B4109" w:rsidP="00512AC0">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7968C5">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7968C5" w:rsidRDefault="005B4109" w:rsidP="00512AC0">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77777777" w:rsidR="00E74E32" w:rsidRPr="007968C5" w:rsidRDefault="00E74E32" w:rsidP="00512AC0">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7968C5">
        <w:rPr>
          <w:rFonts w:ascii="Palatino Linotype" w:hAnsi="Palatino Linotype"/>
          <w:sz w:val="24"/>
          <w:lang w:val="es-ES"/>
        </w:rPr>
        <w:t xml:space="preserve">Es así que, el </w:t>
      </w:r>
      <w:r w:rsidRPr="007968C5">
        <w:rPr>
          <w:rFonts w:ascii="Palatino Linotype" w:hAnsi="Palatino Linotype"/>
          <w:b/>
          <w:bCs/>
          <w:sz w:val="24"/>
          <w:lang w:val="es-ES"/>
        </w:rPr>
        <w:t>SUJETO OBLIGADO</w:t>
      </w:r>
      <w:r w:rsidRPr="007968C5">
        <w:rPr>
          <w:rFonts w:ascii="Palatino Linotype" w:hAnsi="Palatino Linotype"/>
          <w:sz w:val="24"/>
          <w:lang w:val="es-ES"/>
        </w:rPr>
        <w:t xml:space="preserve">, careciendo de toda fundamentación y motivación, pretendió realizar el cambio de modalidad de entrega a vía </w:t>
      </w:r>
      <w:r w:rsidRPr="007968C5">
        <w:rPr>
          <w:rFonts w:ascii="Palatino Linotype" w:hAnsi="Palatino Linotype"/>
          <w:i/>
          <w:iCs/>
          <w:sz w:val="24"/>
          <w:lang w:val="es-ES"/>
        </w:rPr>
        <w:t>In Situ</w:t>
      </w:r>
      <w:r w:rsidRPr="007968C5">
        <w:rPr>
          <w:rFonts w:ascii="Palatino Linotype" w:hAnsi="Palatino Linotype"/>
          <w:sz w:val="24"/>
          <w:lang w:val="es-ES"/>
        </w:rPr>
        <w:t xml:space="preserve">, aún y cuando se señaló como modalidad de entrega </w:t>
      </w:r>
      <w:r w:rsidRPr="007968C5">
        <w:rPr>
          <w:rFonts w:ascii="Palatino Linotype" w:hAnsi="Palatino Linotype"/>
          <w:b/>
          <w:bCs/>
          <w:i/>
          <w:iCs/>
          <w:sz w:val="24"/>
          <w:lang w:val="es-ES"/>
        </w:rPr>
        <w:t>a través del SAIMEX</w:t>
      </w:r>
      <w:r w:rsidRPr="007968C5">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31BEA5D1"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b/>
          <w:bCs/>
          <w:i/>
          <w:sz w:val="24"/>
          <w:szCs w:val="24"/>
        </w:rPr>
        <w:t xml:space="preserve">Cuando exista impedimento justificado de atender la modalidad de entrega elegida por el solicitante, procede ofrecer </w:t>
      </w:r>
      <w:r w:rsidRPr="007968C5">
        <w:rPr>
          <w:rFonts w:ascii="Palatino Linotype" w:hAnsi="Palatino Linotype" w:cs="Arial"/>
          <w:b/>
          <w:bCs/>
          <w:i/>
          <w:noProof/>
          <w:sz w:val="24"/>
          <w:szCs w:val="24"/>
        </w:rPr>
        <w:t>todas</w:t>
      </w:r>
      <w:r w:rsidRPr="007968C5">
        <w:rPr>
          <w:rFonts w:ascii="Palatino Linotype" w:hAnsi="Palatino Linotype"/>
          <w:b/>
          <w:bCs/>
          <w:i/>
          <w:sz w:val="24"/>
          <w:szCs w:val="24"/>
        </w:rPr>
        <w:t xml:space="preserve"> las demás opciones previstas en la Ley.</w:t>
      </w:r>
      <w:r w:rsidRPr="007968C5">
        <w:rPr>
          <w:rFonts w:ascii="Palatino Linotype" w:hAnsi="Palatino Linotype"/>
          <w:bCs/>
          <w:i/>
          <w:sz w:val="24"/>
          <w:szCs w:val="24"/>
        </w:rPr>
        <w:t xml:space="preserve"> </w:t>
      </w:r>
      <w:r w:rsidRPr="007968C5">
        <w:rPr>
          <w:rFonts w:ascii="Palatino Linotype" w:hAnsi="Palatino Linotype"/>
          <w:i/>
          <w:sz w:val="24"/>
          <w:szCs w:val="24"/>
          <w:u w:val="single"/>
        </w:rPr>
        <w:t xml:space="preserve">De conformidad con lo dispuesto en los artículos 42 y 44 de la </w:t>
      </w:r>
      <w:r w:rsidRPr="007968C5">
        <w:rPr>
          <w:rFonts w:ascii="Palatino Linotype" w:hAnsi="Palatino Linotype"/>
          <w:i/>
          <w:iCs/>
          <w:sz w:val="24"/>
          <w:szCs w:val="24"/>
          <w:u w:val="single"/>
        </w:rPr>
        <w:t>Ley Federal de Transparencia y Acceso a la Información Pública Gubernamental</w:t>
      </w:r>
      <w:r w:rsidRPr="007968C5">
        <w:rPr>
          <w:rFonts w:ascii="Palatino Linotype" w:hAnsi="Palatino Linotype"/>
          <w:i/>
          <w:sz w:val="24"/>
          <w:szCs w:val="24"/>
          <w:u w:val="single"/>
        </w:rPr>
        <w:t xml:space="preserve">, y 54 de su Reglamento, la entrega de la información debe hacerse, en la medida de </w:t>
      </w:r>
      <w:r w:rsidRPr="007968C5">
        <w:rPr>
          <w:rFonts w:ascii="Palatino Linotype" w:hAnsi="Palatino Linotype"/>
          <w:i/>
          <w:sz w:val="24"/>
          <w:szCs w:val="24"/>
          <w:u w:val="single"/>
        </w:rPr>
        <w:lastRenderedPageBreak/>
        <w:t>lo posible, en la forma solicitada por el interesado</w:t>
      </w:r>
      <w:r w:rsidRPr="007968C5">
        <w:rPr>
          <w:rFonts w:ascii="Palatino Linotype" w:hAnsi="Palatino Linotype"/>
          <w:i/>
          <w:sz w:val="24"/>
          <w:szCs w:val="24"/>
        </w:rPr>
        <w:t xml:space="preserve">, salvo que exista un impedimento justificado para atenderla, en cuyo caso, deberán exponerse las razones por las cuales no es posible utilizar el medio de reproducción solicitado. </w:t>
      </w:r>
      <w:r w:rsidRPr="007968C5">
        <w:rPr>
          <w:rFonts w:ascii="Palatino Linotype" w:hAnsi="Palatino Linotype"/>
          <w:i/>
          <w:sz w:val="24"/>
          <w:szCs w:val="24"/>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968C5">
        <w:rPr>
          <w:rFonts w:ascii="Palatino Linotype" w:hAnsi="Palatino Linotype"/>
          <w:i/>
          <w:sz w:val="24"/>
          <w:szCs w:val="24"/>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 xml:space="preserve">Resoluciones </w:t>
      </w:r>
    </w:p>
    <w:p w14:paraId="70F04A31"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 xml:space="preserve">RDA 2012/12. Interpuesto en contra de la Secretaría de Comunicaciones y Transportes. Comisionada Ponente Jacqueline Peschard Mariscal. </w:t>
      </w:r>
    </w:p>
    <w:p w14:paraId="4D5B3C1A"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lastRenderedPageBreak/>
        <w:t xml:space="preserve">RDA 0973/12. Interpuesto en contra de la Secretaría de Educación Pública. Comisionada Ponente Sigrid Arzt Colunga. </w:t>
      </w:r>
    </w:p>
    <w:p w14:paraId="401D867D"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 xml:space="preserve">RDA 0112/12. Interpuesto en contra de Petróleos Mexicanos. Comisionado Ponente Ángel Trinidad Zaldívar. </w:t>
      </w:r>
    </w:p>
    <w:p w14:paraId="47BD4978"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 xml:space="preserve">RDA 0085/12. Interpuesto en contra del Instituto Nacional de Ciencias Médicas y Nutrición Salvador Zubirán. Comisionada Ponente Sigrid Arzt Colunga. </w:t>
      </w:r>
    </w:p>
    <w:p w14:paraId="43B85530"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3068/11. Interpuesto en contra de la Presidencia de la República. Comisionada Ponente María Elena Pérez-Jaén Zermeño. “</w:t>
      </w:r>
    </w:p>
    <w:p w14:paraId="11A8EF0D" w14:textId="77777777" w:rsidR="00085010" w:rsidRPr="007968C5" w:rsidRDefault="00085010" w:rsidP="00512AC0">
      <w:pPr>
        <w:spacing w:line="360" w:lineRule="auto"/>
        <w:ind w:left="567" w:right="567"/>
        <w:jc w:val="both"/>
        <w:rPr>
          <w:rFonts w:ascii="Palatino Linotype" w:hAnsi="Palatino Linotype"/>
          <w:i/>
          <w:sz w:val="24"/>
          <w:szCs w:val="24"/>
        </w:rPr>
      </w:pPr>
    </w:p>
    <w:p w14:paraId="18E78CAF"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b/>
          <w:i/>
          <w:sz w:val="24"/>
          <w:szCs w:val="24"/>
        </w:rPr>
        <w:t>Criterio 02/2004 INFORMACIÓN DISPERSA</w:t>
      </w:r>
      <w:r w:rsidRPr="007968C5">
        <w:rPr>
          <w:rFonts w:ascii="Palatino Linotype" w:hAnsi="Palatino Linotype"/>
          <w:b/>
          <w:sz w:val="24"/>
          <w:szCs w:val="24"/>
        </w:rPr>
        <w:t xml:space="preserve"> </w:t>
      </w:r>
      <w:r w:rsidRPr="007968C5">
        <w:rPr>
          <w:rFonts w:ascii="Palatino Linotype" w:hAnsi="Palatino Linotype"/>
          <w:b/>
          <w:i/>
          <w:sz w:val="24"/>
          <w:szCs w:val="24"/>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7968C5">
        <w:rPr>
          <w:rFonts w:ascii="Palatino Linotype" w:hAnsi="Palatino Linotype"/>
          <w:i/>
          <w:sz w:val="24"/>
          <w:szCs w:val="24"/>
        </w:rPr>
        <w:t xml:space="preserve"> </w:t>
      </w:r>
      <w:r w:rsidRPr="007968C5">
        <w:rPr>
          <w:rFonts w:ascii="Palatino Linotype" w:hAnsi="Palatino Linotype"/>
          <w:i/>
          <w:sz w:val="24"/>
          <w:szCs w:val="24"/>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7968C5">
        <w:rPr>
          <w:rFonts w:ascii="Palatino Linotype" w:hAnsi="Palatino Linotype"/>
          <w:i/>
          <w:sz w:val="24"/>
          <w:szCs w:val="24"/>
        </w:rPr>
        <w:t xml:space="preserve">como lo prevé el artículo 29 del Reglamento de la Suprema Corte de Justicia de la Nación y del Consejo de la Judicatura Federal para la </w:t>
      </w:r>
      <w:r w:rsidRPr="007968C5">
        <w:rPr>
          <w:rFonts w:ascii="Palatino Linotype" w:hAnsi="Palatino Linotype"/>
          <w:i/>
          <w:sz w:val="24"/>
          <w:szCs w:val="24"/>
        </w:rPr>
        <w:lastRenderedPageBreak/>
        <w:t xml:space="preserve">aplicación de la Ley Federal de Transparencia y Acceso a la Información Pública Gubernamental, </w:t>
      </w:r>
      <w:r w:rsidRPr="007968C5">
        <w:rPr>
          <w:rFonts w:ascii="Palatino Linotype" w:hAnsi="Palatino Linotype"/>
          <w:i/>
          <w:sz w:val="24"/>
          <w:szCs w:val="24"/>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7968C5">
        <w:rPr>
          <w:rFonts w:ascii="Palatino Linotype" w:hAnsi="Palatino Linotype"/>
          <w:i/>
          <w:sz w:val="24"/>
          <w:szCs w:val="24"/>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7968C5" w:rsidRDefault="00085010" w:rsidP="00512AC0">
      <w:pPr>
        <w:spacing w:line="360" w:lineRule="auto"/>
        <w:ind w:left="567" w:right="567"/>
        <w:jc w:val="both"/>
        <w:rPr>
          <w:rFonts w:ascii="Palatino Linotype" w:hAnsi="Palatino Linotype"/>
          <w:i/>
          <w:sz w:val="24"/>
          <w:szCs w:val="24"/>
        </w:rPr>
      </w:pPr>
      <w:r w:rsidRPr="007968C5">
        <w:rPr>
          <w:rFonts w:ascii="Palatino Linotype" w:hAnsi="Palatino Linotype"/>
          <w:i/>
          <w:sz w:val="24"/>
          <w:szCs w:val="24"/>
        </w:rPr>
        <w:t>(Énfasis añadido)</w:t>
      </w:r>
    </w:p>
    <w:p w14:paraId="339DE87E" w14:textId="08BDC1CE" w:rsidR="00085010" w:rsidRPr="007968C5" w:rsidRDefault="00085010" w:rsidP="00512AC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7968C5">
        <w:rPr>
          <w:rFonts w:ascii="Palatino Linotype" w:hAnsi="Palatino Linotype"/>
          <w:sz w:val="24"/>
          <w:lang w:val="es-ES"/>
        </w:rPr>
        <w:t>Entonces, al carecer de elementos que permitan que existe la necesidad de realizar el cambio de modalidad, como por ejemplo, el cúmulo de información</w:t>
      </w:r>
      <w:r w:rsidR="007D03A1" w:rsidRPr="007968C5">
        <w:rPr>
          <w:rFonts w:ascii="Palatino Linotype" w:hAnsi="Palatino Linotype"/>
          <w:sz w:val="24"/>
          <w:lang w:val="es-ES"/>
        </w:rPr>
        <w:t xml:space="preserve"> que exceda las capacidades del SAIMEX</w:t>
      </w:r>
      <w:r w:rsidRPr="007968C5">
        <w:rPr>
          <w:rFonts w:ascii="Palatino Linotype" w:hAnsi="Palatino Linotype"/>
          <w:sz w:val="24"/>
          <w:lang w:val="es-ES"/>
        </w:rPr>
        <w:t>, o bien, que se sobrepasa las capaci</w:t>
      </w:r>
      <w:r w:rsidR="007D03A1" w:rsidRPr="007968C5">
        <w:rPr>
          <w:rFonts w:ascii="Palatino Linotype" w:hAnsi="Palatino Linotype"/>
          <w:sz w:val="24"/>
          <w:lang w:val="es-ES"/>
        </w:rPr>
        <w:t>dades administrativas y humanas con los respectivos medios de convicción</w:t>
      </w:r>
      <w:r w:rsidRPr="007968C5">
        <w:rPr>
          <w:rFonts w:ascii="Palatino Linotype" w:hAnsi="Palatino Linotype"/>
          <w:sz w:val="24"/>
          <w:lang w:val="es-ES"/>
        </w:rPr>
        <w:t xml:space="preserve"> es que se </w:t>
      </w:r>
      <w:r w:rsidRPr="007968C5">
        <w:rPr>
          <w:rFonts w:ascii="Palatino Linotype" w:hAnsi="Palatino Linotype"/>
          <w:sz w:val="24"/>
          <w:lang w:val="es-ES"/>
        </w:rPr>
        <w:lastRenderedPageBreak/>
        <w:t>determina que es improcedente otorgarle el cambio de modalidad al Sujeto Obligado, en consecuencia, deberá proporcionar la información requerida a través del SAIMEX.</w:t>
      </w:r>
    </w:p>
    <w:p w14:paraId="44037378" w14:textId="77777777" w:rsidR="00085010" w:rsidRPr="007968C5" w:rsidRDefault="00085010" w:rsidP="00512AC0">
      <w:pPr>
        <w:pStyle w:val="Prrafodelista"/>
        <w:tabs>
          <w:tab w:val="left" w:pos="851"/>
        </w:tabs>
        <w:spacing w:before="240" w:after="240" w:line="360" w:lineRule="auto"/>
        <w:ind w:left="0" w:right="49"/>
        <w:jc w:val="both"/>
        <w:rPr>
          <w:rFonts w:ascii="Palatino Linotype" w:hAnsi="Palatino Linotype"/>
          <w:sz w:val="24"/>
          <w:lang w:val="es-ES"/>
        </w:rPr>
      </w:pPr>
    </w:p>
    <w:p w14:paraId="64B47385" w14:textId="77777777" w:rsidR="00DF6F8B" w:rsidRPr="007968C5" w:rsidRDefault="00DF6F8B" w:rsidP="00512AC0">
      <w:pPr>
        <w:pStyle w:val="Prrafodelista"/>
        <w:numPr>
          <w:ilvl w:val="0"/>
          <w:numId w:val="2"/>
        </w:numPr>
        <w:spacing w:line="360" w:lineRule="auto"/>
        <w:ind w:left="0" w:firstLine="0"/>
        <w:jc w:val="both"/>
        <w:rPr>
          <w:rFonts w:ascii="Palatino Linotype" w:hAnsi="Palatino Linotype" w:cs="Arial"/>
          <w:sz w:val="24"/>
        </w:rPr>
      </w:pPr>
      <w:r w:rsidRPr="007968C5">
        <w:rPr>
          <w:rFonts w:ascii="Palatino Linotype" w:hAnsi="Palatino Linotype" w:cs="Arial"/>
          <w:sz w:val="24"/>
        </w:rPr>
        <w:t xml:space="preserve">Por último y no menos importante, no pasa desapercibido para este Órgano Garante que el Recurrente en sus motivos o razones de inconformidad señaló lo siguiente: </w:t>
      </w:r>
    </w:p>
    <w:p w14:paraId="79C095F8" w14:textId="77777777" w:rsidR="00DF6F8B" w:rsidRPr="007968C5" w:rsidRDefault="00DF6F8B" w:rsidP="00512AC0">
      <w:pPr>
        <w:pStyle w:val="Prrafodelista"/>
        <w:spacing w:line="360" w:lineRule="auto"/>
        <w:rPr>
          <w:rFonts w:ascii="Palatino Linotype" w:hAnsi="Palatino Linotype" w:cs="Arial"/>
          <w:sz w:val="24"/>
        </w:rPr>
      </w:pPr>
    </w:p>
    <w:p w14:paraId="6C46576F" w14:textId="77777777" w:rsidR="00DF6F8B" w:rsidRPr="007968C5" w:rsidRDefault="00DF6F8B" w:rsidP="00512AC0">
      <w:pPr>
        <w:spacing w:line="360" w:lineRule="auto"/>
        <w:ind w:left="567" w:right="616"/>
        <w:jc w:val="both"/>
        <w:rPr>
          <w:rFonts w:ascii="Palatino Linotype" w:hAnsi="Palatino Linotype" w:cs="Arial"/>
          <w:sz w:val="24"/>
          <w:szCs w:val="24"/>
        </w:rPr>
      </w:pPr>
      <w:r w:rsidRPr="007968C5">
        <w:rPr>
          <w:rFonts w:ascii="Palatino Linotype" w:hAnsi="Palatino Linotype" w:cs="Arial"/>
          <w:i/>
          <w:color w:val="000000" w:themeColor="text1"/>
          <w:sz w:val="24"/>
          <w:szCs w:val="24"/>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7968C5" w:rsidRDefault="00DF6F8B" w:rsidP="00512AC0">
      <w:pPr>
        <w:spacing w:line="360" w:lineRule="auto"/>
        <w:jc w:val="both"/>
        <w:rPr>
          <w:rFonts w:ascii="Palatino Linotype" w:hAnsi="Palatino Linotype" w:cs="Arial"/>
          <w:sz w:val="24"/>
          <w:szCs w:val="24"/>
        </w:rPr>
      </w:pPr>
    </w:p>
    <w:p w14:paraId="02981EB3" w14:textId="77777777" w:rsidR="00DF6F8B" w:rsidRPr="007968C5" w:rsidRDefault="00DF6F8B" w:rsidP="00512AC0">
      <w:pPr>
        <w:pStyle w:val="Prrafodelista"/>
        <w:numPr>
          <w:ilvl w:val="0"/>
          <w:numId w:val="2"/>
        </w:numPr>
        <w:spacing w:line="360" w:lineRule="auto"/>
        <w:ind w:left="0" w:firstLine="0"/>
        <w:jc w:val="both"/>
        <w:rPr>
          <w:rFonts w:ascii="Palatino Linotype" w:hAnsi="Palatino Linotype" w:cs="Arial"/>
          <w:sz w:val="24"/>
        </w:rPr>
      </w:pPr>
      <w:r w:rsidRPr="007968C5">
        <w:rPr>
          <w:rFonts w:ascii="Palatino Linotype" w:hAnsi="Palatino Linotype"/>
          <w:sz w:val="24"/>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4CA9C3EA" w14:textId="5AD8FE56" w:rsidR="00616297" w:rsidRPr="007968C5" w:rsidRDefault="00B03392" w:rsidP="00512AC0">
      <w:pPr>
        <w:pStyle w:val="Ttulo1"/>
        <w:spacing w:line="360" w:lineRule="auto"/>
        <w:rPr>
          <w:rFonts w:ascii="Palatino Linotype" w:hAnsi="Palatino Linotype"/>
          <w:b/>
          <w:color w:val="auto"/>
          <w:sz w:val="24"/>
          <w:szCs w:val="24"/>
          <w:lang w:val="es-ES_tradnl"/>
        </w:rPr>
      </w:pPr>
      <w:bookmarkStart w:id="17" w:name="_Toc87549682"/>
      <w:r w:rsidRPr="007968C5">
        <w:rPr>
          <w:rFonts w:ascii="Palatino Linotype" w:hAnsi="Palatino Linotype"/>
          <w:b/>
          <w:color w:val="auto"/>
          <w:sz w:val="24"/>
          <w:szCs w:val="24"/>
          <w:lang w:val="es-ES_tradnl"/>
        </w:rPr>
        <w:lastRenderedPageBreak/>
        <w:t>QUINTO</w:t>
      </w:r>
      <w:r w:rsidR="00616297" w:rsidRPr="007968C5">
        <w:rPr>
          <w:rFonts w:ascii="Palatino Linotype" w:hAnsi="Palatino Linotype"/>
          <w:b/>
          <w:color w:val="auto"/>
          <w:sz w:val="24"/>
          <w:szCs w:val="24"/>
          <w:lang w:val="es-ES_tradnl"/>
        </w:rPr>
        <w:t>. De la versión pública.</w:t>
      </w:r>
      <w:bookmarkEnd w:id="17"/>
    </w:p>
    <w:p w14:paraId="4EA791B6" w14:textId="77777777" w:rsidR="00584F84" w:rsidRPr="007968C5" w:rsidRDefault="00584F84" w:rsidP="00512AC0">
      <w:pPr>
        <w:spacing w:line="360" w:lineRule="auto"/>
        <w:rPr>
          <w:rFonts w:ascii="Palatino Linotype" w:eastAsiaTheme="minorEastAsia" w:hAnsi="Palatino Linotype"/>
          <w:sz w:val="24"/>
          <w:szCs w:val="24"/>
          <w:lang w:val="es-ES_tradnl"/>
        </w:rPr>
      </w:pPr>
    </w:p>
    <w:p w14:paraId="1E303560" w14:textId="77777777" w:rsidR="00616297" w:rsidRPr="007968C5" w:rsidRDefault="00616297" w:rsidP="00512AC0">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7968C5">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7968C5">
        <w:rPr>
          <w:rFonts w:ascii="Palatino Linotype" w:hAnsi="Palatino Linotype" w:cs="Times New Roman"/>
          <w:b/>
          <w:color w:val="000000" w:themeColor="text1"/>
          <w:sz w:val="24"/>
          <w:szCs w:val="24"/>
          <w:lang w:eastAsia="es-ES_tradnl"/>
        </w:rPr>
        <w:t xml:space="preserve"> </w:t>
      </w:r>
    </w:p>
    <w:p w14:paraId="2BD9FF9A" w14:textId="77777777" w:rsidR="00DD7DC3" w:rsidRPr="007968C5" w:rsidRDefault="00DD7DC3" w:rsidP="00512AC0">
      <w:pPr>
        <w:spacing w:line="360" w:lineRule="auto"/>
        <w:rPr>
          <w:rFonts w:ascii="Palatino Linotype" w:hAnsi="Palatino Linotype"/>
          <w:sz w:val="24"/>
          <w:szCs w:val="24"/>
          <w:lang w:eastAsia="es-ES_tradnl"/>
        </w:rPr>
      </w:pPr>
    </w:p>
    <w:p w14:paraId="4EF38C15" w14:textId="77777777" w:rsidR="00616297" w:rsidRPr="007968C5" w:rsidRDefault="00616297" w:rsidP="00512AC0">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7968C5">
        <w:rPr>
          <w:rFonts w:ascii="Palatino Linotype" w:hAnsi="Palatino Linotype" w:cs="Arial"/>
          <w:color w:val="000000"/>
          <w:sz w:val="24"/>
        </w:rPr>
        <w:t>Debe destacarse que, debido a la naturaleza de la información solicitada</w:t>
      </w:r>
      <w:r w:rsidRPr="007968C5">
        <w:rPr>
          <w:rFonts w:ascii="Palatino Linotype" w:hAnsi="Palatino Linotype" w:cs="Arial"/>
          <w:b/>
          <w:color w:val="000000"/>
          <w:sz w:val="24"/>
        </w:rPr>
        <w:t xml:space="preserve">, </w:t>
      </w:r>
      <w:r w:rsidRPr="007968C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7968C5">
        <w:rPr>
          <w:rFonts w:ascii="Palatino Linotype" w:hAnsi="Palatino Linotype" w:cs="Arial"/>
          <w:b/>
          <w:bCs/>
          <w:color w:val="000000"/>
          <w:sz w:val="24"/>
        </w:rPr>
        <w:t xml:space="preserve">Sujeto Obligado </w:t>
      </w:r>
      <w:r w:rsidRPr="007968C5">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7968C5" w:rsidRDefault="00616297" w:rsidP="00512AC0">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7968C5" w:rsidRDefault="00616297" w:rsidP="00512AC0">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7968C5">
        <w:rPr>
          <w:rFonts w:ascii="Palatino Linotype" w:hAnsi="Palatino Linotype" w:cs="Arial"/>
          <w:color w:val="000000"/>
          <w:sz w:val="24"/>
          <w:szCs w:val="24"/>
        </w:rPr>
        <w:t xml:space="preserve">No pasa desapercibido para este Órgano Garante que los </w:t>
      </w:r>
      <w:r w:rsidRPr="007968C5">
        <w:rPr>
          <w:rFonts w:ascii="Palatino Linotype" w:hAnsi="Palatino Linotype" w:cs="Arial"/>
          <w:b/>
          <w:bCs/>
          <w:color w:val="000000"/>
          <w:sz w:val="24"/>
          <w:szCs w:val="24"/>
        </w:rPr>
        <w:t xml:space="preserve">Sujetos Obligados </w:t>
      </w:r>
      <w:r w:rsidRPr="007968C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7968C5" w:rsidRDefault="00616297" w:rsidP="00512AC0">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7968C5"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7968C5" w:rsidRDefault="00616297" w:rsidP="00512AC0">
            <w:pPr>
              <w:tabs>
                <w:tab w:val="left" w:pos="284"/>
              </w:tabs>
              <w:spacing w:line="360" w:lineRule="auto"/>
              <w:rPr>
                <w:rFonts w:ascii="Palatino Linotype" w:hAnsi="Palatino Linotype"/>
                <w:bCs w:val="0"/>
                <w:sz w:val="24"/>
                <w:szCs w:val="24"/>
              </w:rPr>
            </w:pPr>
            <w:r w:rsidRPr="007968C5">
              <w:rPr>
                <w:rFonts w:ascii="Palatino Linotype" w:hAnsi="Palatino Linotype" w:cstheme="majorBidi"/>
                <w:bCs w:val="0"/>
                <w:sz w:val="24"/>
                <w:szCs w:val="24"/>
              </w:rPr>
              <w:t>a) Requisitos previos.</w:t>
            </w:r>
          </w:p>
        </w:tc>
        <w:tc>
          <w:tcPr>
            <w:tcW w:w="6990" w:type="dxa"/>
            <w:hideMark/>
          </w:tcPr>
          <w:p w14:paraId="584556AE" w14:textId="77777777" w:rsidR="00616297" w:rsidRPr="007968C5" w:rsidRDefault="00616297" w:rsidP="00512AC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968C5">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w:t>
            </w:r>
            <w:r w:rsidRPr="007968C5">
              <w:rPr>
                <w:rFonts w:ascii="Palatino Linotype" w:hAnsi="Palatino Linotype" w:cs="Arial"/>
                <w:b w:val="0"/>
                <w:bCs w:val="0"/>
                <w:color w:val="000000"/>
                <w:sz w:val="24"/>
                <w:szCs w:val="24"/>
              </w:rPr>
              <w:lastRenderedPageBreak/>
              <w:t xml:space="preserve">supuestos de clasificación, es deber de los titulares de las áreas proponer su clasificación y no del Comité de Transparencia. </w:t>
            </w:r>
          </w:p>
          <w:p w14:paraId="771B3E9A" w14:textId="77777777" w:rsidR="00616297" w:rsidRPr="007968C5" w:rsidRDefault="00616297" w:rsidP="00512AC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968C5">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7968C5" w:rsidRDefault="00616297" w:rsidP="00512AC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7968C5">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7968C5" w:rsidRDefault="00616297" w:rsidP="00512AC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7968C5">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7968C5">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7968C5">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7968C5"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7968C5" w:rsidRDefault="00616297" w:rsidP="00512AC0">
            <w:pPr>
              <w:tabs>
                <w:tab w:val="left" w:pos="284"/>
              </w:tabs>
              <w:spacing w:line="360" w:lineRule="auto"/>
              <w:rPr>
                <w:rFonts w:ascii="Palatino Linotype" w:hAnsi="Palatino Linotype"/>
                <w:bCs w:val="0"/>
                <w:sz w:val="24"/>
                <w:szCs w:val="24"/>
              </w:rPr>
            </w:pPr>
            <w:r w:rsidRPr="007968C5">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7968C5" w:rsidRDefault="00616297" w:rsidP="00512AC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7968C5" w:rsidRDefault="00616297" w:rsidP="00512AC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Los artículos 116 y 143 de la Ley Estatal y de la Ley General, respectivamente, señalan los supuestos para que la información </w:t>
            </w:r>
            <w:r w:rsidRPr="007968C5">
              <w:rPr>
                <w:rFonts w:ascii="Palatino Linotype" w:hAnsi="Palatino Linotype" w:cs="Arial"/>
                <w:color w:val="000000"/>
                <w:sz w:val="24"/>
                <w:szCs w:val="24"/>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7968C5" w:rsidRDefault="00616297" w:rsidP="00512AC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7968C5">
              <w:rPr>
                <w:rFonts w:ascii="Palatino Linotype" w:hAnsi="Palatino Linotype" w:cs="Arial"/>
                <w:color w:val="000000"/>
                <w:sz w:val="24"/>
                <w:szCs w:val="24"/>
              </w:rPr>
              <w:t xml:space="preserve">El </w:t>
            </w:r>
            <w:r w:rsidRPr="007968C5">
              <w:rPr>
                <w:rFonts w:ascii="Palatino Linotype" w:hAnsi="Palatino Linotype" w:cs="Arial"/>
                <w:b/>
                <w:color w:val="000000"/>
                <w:sz w:val="24"/>
                <w:szCs w:val="24"/>
              </w:rPr>
              <w:t>Sujeto Obligado</w:t>
            </w:r>
            <w:r w:rsidRPr="007968C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7968C5"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7968C5" w:rsidRDefault="00616297" w:rsidP="00512AC0">
            <w:pPr>
              <w:tabs>
                <w:tab w:val="left" w:pos="284"/>
              </w:tabs>
              <w:spacing w:line="360" w:lineRule="auto"/>
              <w:rPr>
                <w:rFonts w:ascii="Palatino Linotype" w:hAnsi="Palatino Linotype"/>
                <w:bCs w:val="0"/>
                <w:sz w:val="24"/>
                <w:szCs w:val="24"/>
              </w:rPr>
            </w:pPr>
            <w:r w:rsidRPr="007968C5">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7968C5" w:rsidRDefault="00616297" w:rsidP="00512AC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7968C5" w:rsidRDefault="00616297" w:rsidP="00512AC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Es necesario que </w:t>
            </w:r>
            <w:r w:rsidRPr="007968C5">
              <w:rPr>
                <w:rFonts w:ascii="Palatino Linotype" w:hAnsi="Palatino Linotype" w:cs="Arial"/>
                <w:b/>
                <w:color w:val="000000"/>
                <w:sz w:val="24"/>
                <w:szCs w:val="24"/>
                <w:u w:val="single"/>
              </w:rPr>
              <w:t>el acto reúna con los requisitos elementales</w:t>
            </w:r>
            <w:r w:rsidRPr="007968C5">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7968C5" w:rsidRDefault="00616297" w:rsidP="00512AC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968C5">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7968C5"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7968C5" w:rsidRDefault="00616297" w:rsidP="00512AC0">
            <w:pPr>
              <w:tabs>
                <w:tab w:val="left" w:pos="284"/>
              </w:tabs>
              <w:spacing w:line="360" w:lineRule="auto"/>
              <w:rPr>
                <w:rFonts w:ascii="Palatino Linotype" w:hAnsi="Palatino Linotype"/>
                <w:b w:val="0"/>
                <w:sz w:val="24"/>
                <w:szCs w:val="24"/>
              </w:rPr>
            </w:pPr>
          </w:p>
          <w:p w14:paraId="076AED78" w14:textId="77777777" w:rsidR="00616297" w:rsidRPr="007968C5" w:rsidRDefault="00616297" w:rsidP="00512AC0">
            <w:pPr>
              <w:tabs>
                <w:tab w:val="left" w:pos="284"/>
              </w:tabs>
              <w:spacing w:line="360" w:lineRule="auto"/>
              <w:jc w:val="both"/>
              <w:rPr>
                <w:rFonts w:ascii="Palatino Linotype" w:hAnsi="Palatino Linotype"/>
                <w:bCs w:val="0"/>
                <w:sz w:val="24"/>
                <w:szCs w:val="24"/>
              </w:rPr>
            </w:pPr>
            <w:r w:rsidRPr="007968C5">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7968C5" w:rsidRDefault="00616297" w:rsidP="00512AC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968C5">
              <w:rPr>
                <w:rFonts w:ascii="Palatino Linotype" w:hAnsi="Palatino Linotype" w:cs="Arial"/>
                <w:b/>
                <w:color w:val="000000"/>
                <w:sz w:val="24"/>
                <w:szCs w:val="24"/>
              </w:rPr>
              <w:t>Sujetos Obligados</w:t>
            </w:r>
            <w:r w:rsidRPr="007968C5">
              <w:rPr>
                <w:rFonts w:ascii="Palatino Linotype" w:hAnsi="Palatino Linotype" w:cs="Arial"/>
                <w:color w:val="000000"/>
                <w:sz w:val="24"/>
                <w:szCs w:val="24"/>
              </w:rPr>
              <w:t xml:space="preserve">, por lo que deberán fundar y motivar debidamente la clasificación. </w:t>
            </w:r>
          </w:p>
          <w:p w14:paraId="1C5272BC" w14:textId="77777777" w:rsidR="00616297" w:rsidRPr="007968C5" w:rsidRDefault="00616297" w:rsidP="00512AC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De lo anterior, se desprende que para una correcta </w:t>
            </w:r>
            <w:r w:rsidRPr="007968C5">
              <w:rPr>
                <w:rFonts w:ascii="Palatino Linotype" w:hAnsi="Palatino Linotype" w:cs="Arial"/>
                <w:b/>
                <w:color w:val="000000"/>
                <w:sz w:val="24"/>
                <w:szCs w:val="24"/>
              </w:rPr>
              <w:t>clasificación total o parcial</w:t>
            </w:r>
            <w:r w:rsidRPr="007968C5">
              <w:rPr>
                <w:rFonts w:ascii="Palatino Linotype" w:hAnsi="Palatino Linotype" w:cs="Arial"/>
                <w:color w:val="000000"/>
                <w:sz w:val="24"/>
                <w:szCs w:val="24"/>
              </w:rPr>
              <w:t xml:space="preserve">, esto es determinar los datos que se suprimen en las versiones públicas, es necesario fundar y motivar, de manera </w:t>
            </w:r>
            <w:r w:rsidRPr="007968C5">
              <w:rPr>
                <w:rFonts w:ascii="Palatino Linotype" w:hAnsi="Palatino Linotype" w:cs="Arial"/>
                <w:color w:val="000000"/>
                <w:sz w:val="24"/>
                <w:szCs w:val="24"/>
              </w:rPr>
              <w:lastRenderedPageBreak/>
              <w:t>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7968C5" w:rsidRDefault="00616297" w:rsidP="00512AC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7968C5" w:rsidRDefault="00616297" w:rsidP="00512AC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7968C5" w:rsidRDefault="00616297" w:rsidP="00512AC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Ahora bien, </w:t>
            </w:r>
            <w:r w:rsidRPr="007968C5">
              <w:rPr>
                <w:rFonts w:ascii="Palatino Linotype" w:hAnsi="Palatino Linotype" w:cs="Arial"/>
                <w:b/>
                <w:color w:val="000000"/>
                <w:sz w:val="24"/>
                <w:szCs w:val="24"/>
                <w:u w:val="single"/>
              </w:rPr>
              <w:t>para cada caso además de fundar y motivar</w:t>
            </w:r>
            <w:r w:rsidRPr="007968C5">
              <w:rPr>
                <w:rFonts w:ascii="Palatino Linotype" w:hAnsi="Palatino Linotype" w:cs="Arial"/>
                <w:color w:val="000000"/>
                <w:sz w:val="24"/>
                <w:szCs w:val="24"/>
              </w:rPr>
              <w:t xml:space="preserve">, se debe identificar con claridad que datos contenidos en las documentales que son susceptibles de suprimirse, por ejemplo; </w:t>
            </w:r>
            <w:r w:rsidRPr="007968C5">
              <w:rPr>
                <w:rFonts w:ascii="Palatino Linotype" w:hAnsi="Palatino Linotype" w:cs="Arial"/>
                <w:color w:val="000000"/>
                <w:sz w:val="24"/>
                <w:szCs w:val="24"/>
                <w:lang w:val="es-ES"/>
              </w:rPr>
              <w:t xml:space="preserve">Clave Única de Registro de Población (CURP), Registro Federal </w:t>
            </w:r>
            <w:r w:rsidRPr="007968C5">
              <w:rPr>
                <w:rFonts w:ascii="Palatino Linotype" w:hAnsi="Palatino Linotype" w:cs="Arial"/>
                <w:color w:val="000000"/>
                <w:sz w:val="24"/>
                <w:szCs w:val="24"/>
                <w:lang w:val="es-ES"/>
              </w:rPr>
              <w:lastRenderedPageBreak/>
              <w:t>de Contribuyentes (R.F.C.), claves de seguros, préstamos o descuentos personales, secretos bancario, fiduciario, industrial, comercial, fiscal, bursátil y postal, cuya titularidad corresponda a particulares, entre otros.</w:t>
            </w:r>
          </w:p>
        </w:tc>
      </w:tr>
      <w:tr w:rsidR="00616297" w:rsidRPr="007968C5"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7968C5" w:rsidRDefault="00616297" w:rsidP="00512AC0">
            <w:pPr>
              <w:tabs>
                <w:tab w:val="left" w:pos="284"/>
              </w:tabs>
              <w:spacing w:line="360" w:lineRule="auto"/>
              <w:ind w:right="49"/>
              <w:jc w:val="both"/>
              <w:rPr>
                <w:rFonts w:ascii="Palatino Linotype" w:hAnsi="Palatino Linotype" w:cs="Arial"/>
                <w:bCs w:val="0"/>
                <w:sz w:val="24"/>
                <w:szCs w:val="24"/>
              </w:rPr>
            </w:pPr>
            <w:r w:rsidRPr="007968C5">
              <w:rPr>
                <w:rFonts w:ascii="Palatino Linotype" w:eastAsia="MS Gothic" w:hAnsi="Palatino Linotype" w:cs="Times New Roman"/>
                <w:b w:val="0"/>
                <w:sz w:val="24"/>
                <w:szCs w:val="24"/>
              </w:rPr>
              <w:lastRenderedPageBreak/>
              <w:t>e</w:t>
            </w:r>
            <w:r w:rsidRPr="007968C5">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7968C5" w:rsidRDefault="00616297" w:rsidP="00512AC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7968C5" w:rsidRDefault="00616297" w:rsidP="00512AC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7968C5">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7968C5" w:rsidRDefault="00616297" w:rsidP="00512AC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968C5">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7968C5" w:rsidRDefault="00616297" w:rsidP="00512AC0">
      <w:pPr>
        <w:pStyle w:val="Prrafodelista"/>
        <w:tabs>
          <w:tab w:val="left" w:pos="284"/>
        </w:tabs>
        <w:spacing w:line="360" w:lineRule="auto"/>
        <w:ind w:left="0"/>
        <w:rPr>
          <w:rFonts w:ascii="Palatino Linotype" w:hAnsi="Palatino Linotype" w:cs="Arial"/>
          <w:color w:val="000000"/>
          <w:sz w:val="24"/>
        </w:rPr>
      </w:pPr>
    </w:p>
    <w:p w14:paraId="22BC12F9" w14:textId="77777777" w:rsidR="00616297" w:rsidRPr="007968C5" w:rsidRDefault="00616297" w:rsidP="00512AC0">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7968C5">
        <w:rPr>
          <w:rFonts w:ascii="Palatino Linotype" w:hAnsi="Palatino Linotype" w:cs="Arial"/>
          <w:sz w:val="24"/>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7968C5" w:rsidRDefault="007D03A1" w:rsidP="00512AC0">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7968C5" w:rsidRDefault="005000AA" w:rsidP="00512AC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968C5">
        <w:rPr>
          <w:rFonts w:ascii="Palatino Linotype" w:hAnsi="Palatino Linotype" w:cs="Arial"/>
          <w:color w:val="222222"/>
          <w:sz w:val="24"/>
          <w:lang w:eastAsia="es-MX"/>
        </w:rPr>
        <w:t xml:space="preserve">Por lo anteriormente expuesto y fundado, este </w:t>
      </w:r>
      <w:r w:rsidRPr="007968C5">
        <w:rPr>
          <w:rFonts w:ascii="Palatino Linotype" w:hAnsi="Palatino Linotype" w:cs="Arial"/>
          <w:b/>
          <w:bCs/>
          <w:color w:val="222222"/>
          <w:sz w:val="24"/>
          <w:lang w:eastAsia="es-MX"/>
        </w:rPr>
        <w:t>ÓRGANO GARANTE</w:t>
      </w:r>
      <w:r w:rsidRPr="007968C5">
        <w:rPr>
          <w:rFonts w:ascii="Palatino Linotype" w:hAnsi="Palatino Linotype" w:cs="Arial"/>
          <w:color w:val="222222"/>
          <w:sz w:val="24"/>
          <w:lang w:eastAsia="es-MX"/>
        </w:rPr>
        <w:t xml:space="preserve"> emite los siguientes:</w:t>
      </w:r>
    </w:p>
    <w:p w14:paraId="15F72B0A" w14:textId="4E5410B7" w:rsidR="005000AA" w:rsidRPr="007968C5" w:rsidRDefault="005000AA" w:rsidP="00512AC0">
      <w:pPr>
        <w:pStyle w:val="Ttulo1"/>
        <w:spacing w:line="360" w:lineRule="auto"/>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7968C5">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7968C5" w:rsidRDefault="005000AA" w:rsidP="00512AC0">
      <w:pPr>
        <w:keepNext/>
        <w:keepLines/>
        <w:spacing w:line="360" w:lineRule="auto"/>
        <w:jc w:val="center"/>
        <w:outlineLvl w:val="0"/>
        <w:rPr>
          <w:rFonts w:ascii="Palatino Linotype" w:hAnsi="Palatino Linotype" w:cstheme="majorBidi"/>
          <w:b/>
          <w:bCs/>
          <w:sz w:val="24"/>
          <w:szCs w:val="24"/>
        </w:rPr>
      </w:pPr>
    </w:p>
    <w:p w14:paraId="44414A50" w14:textId="0D262CB8" w:rsidR="00E208B2" w:rsidRPr="007968C5" w:rsidRDefault="00616297" w:rsidP="00512AC0">
      <w:pPr>
        <w:tabs>
          <w:tab w:val="left" w:pos="284"/>
        </w:tabs>
        <w:spacing w:line="360" w:lineRule="auto"/>
        <w:jc w:val="both"/>
        <w:rPr>
          <w:rFonts w:ascii="Palatino Linotype" w:hAnsi="Palatino Linotype"/>
          <w:b/>
          <w:sz w:val="24"/>
          <w:szCs w:val="24"/>
        </w:rPr>
      </w:pPr>
      <w:r w:rsidRPr="007968C5">
        <w:rPr>
          <w:rFonts w:ascii="Palatino Linotype" w:hAnsi="Palatino Linotype" w:cs="Arial"/>
          <w:b/>
          <w:sz w:val="24"/>
          <w:szCs w:val="24"/>
          <w:lang w:val="es-ES_tradnl"/>
        </w:rPr>
        <w:t xml:space="preserve">PRIMERO. </w:t>
      </w:r>
      <w:r w:rsidRPr="007968C5">
        <w:rPr>
          <w:rFonts w:ascii="Palatino Linotype" w:hAnsi="Palatino Linotype" w:cs="Arial"/>
          <w:sz w:val="24"/>
          <w:szCs w:val="24"/>
          <w:lang w:val="es-ES_tradnl"/>
        </w:rPr>
        <w:t xml:space="preserve">Resultan </w:t>
      </w:r>
      <w:r w:rsidR="007D03A1" w:rsidRPr="007968C5">
        <w:rPr>
          <w:rFonts w:ascii="Palatino Linotype" w:hAnsi="Palatino Linotype" w:cs="Arial"/>
          <w:sz w:val="24"/>
          <w:szCs w:val="24"/>
          <w:lang w:val="es-ES_tradnl"/>
        </w:rPr>
        <w:t xml:space="preserve">parcialmente </w:t>
      </w:r>
      <w:r w:rsidRPr="007968C5">
        <w:rPr>
          <w:rFonts w:ascii="Palatino Linotype" w:hAnsi="Palatino Linotype" w:cs="Arial"/>
          <w:sz w:val="24"/>
          <w:szCs w:val="24"/>
          <w:lang w:val="es-ES_tradnl"/>
        </w:rPr>
        <w:t>fundadas las</w:t>
      </w:r>
      <w:r w:rsidRPr="007968C5">
        <w:rPr>
          <w:rFonts w:ascii="Palatino Linotype" w:hAnsi="Palatino Linotype" w:cs="Arial"/>
          <w:b/>
          <w:sz w:val="24"/>
          <w:szCs w:val="24"/>
          <w:lang w:val="es-ES_tradnl"/>
        </w:rPr>
        <w:t xml:space="preserve"> </w:t>
      </w:r>
      <w:r w:rsidRPr="007968C5">
        <w:rPr>
          <w:rFonts w:ascii="Palatino Linotype" w:hAnsi="Palatino Linotype" w:cs="Arial"/>
          <w:sz w:val="24"/>
          <w:szCs w:val="24"/>
          <w:lang w:val="es-ES"/>
        </w:rPr>
        <w:t xml:space="preserve">razones o motivos de inconformidad hechos valer en </w:t>
      </w:r>
      <w:r w:rsidR="00254BE7" w:rsidRPr="007968C5">
        <w:rPr>
          <w:rFonts w:ascii="Palatino Linotype" w:hAnsi="Palatino Linotype" w:cs="Arial"/>
          <w:sz w:val="24"/>
          <w:szCs w:val="24"/>
          <w:lang w:val="es-ES"/>
        </w:rPr>
        <w:t>los</w:t>
      </w:r>
      <w:r w:rsidRPr="007968C5">
        <w:rPr>
          <w:rFonts w:ascii="Palatino Linotype" w:hAnsi="Palatino Linotype" w:cs="Arial"/>
          <w:sz w:val="24"/>
          <w:szCs w:val="24"/>
          <w:lang w:val="es-ES"/>
        </w:rPr>
        <w:t xml:space="preserve"> recurso</w:t>
      </w:r>
      <w:r w:rsidR="00254BE7" w:rsidRPr="007968C5">
        <w:rPr>
          <w:rFonts w:ascii="Palatino Linotype" w:hAnsi="Palatino Linotype" w:cs="Arial"/>
          <w:sz w:val="24"/>
          <w:szCs w:val="24"/>
          <w:lang w:val="es-ES"/>
        </w:rPr>
        <w:t>s</w:t>
      </w:r>
      <w:r w:rsidRPr="007968C5">
        <w:rPr>
          <w:rFonts w:ascii="Palatino Linotype" w:hAnsi="Palatino Linotype" w:cs="Arial"/>
          <w:sz w:val="24"/>
          <w:szCs w:val="24"/>
          <w:lang w:val="es-ES"/>
        </w:rPr>
        <w:t xml:space="preserve"> de revisión </w:t>
      </w:r>
      <w:r w:rsidR="00512AC0" w:rsidRPr="007968C5">
        <w:rPr>
          <w:rFonts w:ascii="Palatino Linotype" w:hAnsi="Palatino Linotype"/>
          <w:b/>
          <w:sz w:val="24"/>
          <w:szCs w:val="24"/>
        </w:rPr>
        <w:t>04768/INFOEM/IP/RR/2022 y 04769/INFOEM/IP/RR/2022</w:t>
      </w:r>
      <w:r w:rsidR="001B64AB" w:rsidRPr="007968C5">
        <w:rPr>
          <w:rFonts w:ascii="Palatino Linotype" w:hAnsi="Palatino Linotype"/>
          <w:b/>
          <w:sz w:val="24"/>
          <w:szCs w:val="24"/>
        </w:rPr>
        <w:t xml:space="preserve"> </w:t>
      </w:r>
      <w:r w:rsidRPr="007968C5">
        <w:rPr>
          <w:rFonts w:ascii="Palatino Linotype" w:eastAsiaTheme="minorEastAsia" w:hAnsi="Palatino Linotype" w:cs="Arial"/>
          <w:bCs/>
          <w:sz w:val="24"/>
          <w:szCs w:val="24"/>
          <w:lang w:val="es-ES_tradnl" w:eastAsia="es-MX"/>
        </w:rPr>
        <w:t>en términos de</w:t>
      </w:r>
      <w:r w:rsidR="007D03A1" w:rsidRPr="007968C5">
        <w:rPr>
          <w:rFonts w:ascii="Palatino Linotype" w:eastAsiaTheme="minorEastAsia" w:hAnsi="Palatino Linotype" w:cs="Arial"/>
          <w:bCs/>
          <w:sz w:val="24"/>
          <w:szCs w:val="24"/>
          <w:lang w:val="es-ES_tradnl" w:eastAsia="es-MX"/>
        </w:rPr>
        <w:t xml:space="preserve"> </w:t>
      </w:r>
      <w:r w:rsidRPr="007968C5">
        <w:rPr>
          <w:rFonts w:ascii="Palatino Linotype" w:eastAsiaTheme="minorEastAsia" w:hAnsi="Palatino Linotype" w:cs="Arial"/>
          <w:bCs/>
          <w:sz w:val="24"/>
          <w:szCs w:val="24"/>
          <w:lang w:val="es-ES_tradnl" w:eastAsia="es-MX"/>
        </w:rPr>
        <w:t>l</w:t>
      </w:r>
      <w:r w:rsidR="007D03A1" w:rsidRPr="007968C5">
        <w:rPr>
          <w:rFonts w:ascii="Palatino Linotype" w:eastAsiaTheme="minorEastAsia" w:hAnsi="Palatino Linotype" w:cs="Arial"/>
          <w:bCs/>
          <w:sz w:val="24"/>
          <w:szCs w:val="24"/>
          <w:lang w:val="es-ES_tradnl" w:eastAsia="es-MX"/>
        </w:rPr>
        <w:t>os</w:t>
      </w:r>
      <w:r w:rsidRPr="007968C5">
        <w:rPr>
          <w:rFonts w:ascii="Palatino Linotype" w:eastAsiaTheme="minorEastAsia" w:hAnsi="Palatino Linotype" w:cs="Arial"/>
          <w:bCs/>
          <w:sz w:val="24"/>
          <w:szCs w:val="24"/>
          <w:lang w:val="es-ES_tradnl" w:eastAsia="es-MX"/>
        </w:rPr>
        <w:t xml:space="preserve"> </w:t>
      </w:r>
      <w:r w:rsidRPr="007968C5">
        <w:rPr>
          <w:rFonts w:ascii="Palatino Linotype" w:eastAsiaTheme="minorEastAsia" w:hAnsi="Palatino Linotype" w:cs="Arial"/>
          <w:b/>
          <w:bCs/>
          <w:sz w:val="24"/>
          <w:szCs w:val="24"/>
          <w:lang w:val="es-ES_tradnl" w:eastAsia="es-MX"/>
        </w:rPr>
        <w:t>Considerando</w:t>
      </w:r>
      <w:r w:rsidR="007D03A1" w:rsidRPr="007968C5">
        <w:rPr>
          <w:rFonts w:ascii="Palatino Linotype" w:eastAsiaTheme="minorEastAsia" w:hAnsi="Palatino Linotype" w:cs="Arial"/>
          <w:b/>
          <w:bCs/>
          <w:sz w:val="24"/>
          <w:szCs w:val="24"/>
          <w:lang w:val="es-ES_tradnl" w:eastAsia="es-MX"/>
        </w:rPr>
        <w:t>s</w:t>
      </w:r>
      <w:r w:rsidRPr="007968C5">
        <w:rPr>
          <w:rFonts w:ascii="Palatino Linotype" w:eastAsiaTheme="minorEastAsia" w:hAnsi="Palatino Linotype" w:cs="Arial"/>
          <w:b/>
          <w:bCs/>
          <w:sz w:val="24"/>
          <w:szCs w:val="24"/>
          <w:lang w:val="es-ES_tradnl" w:eastAsia="es-MX"/>
        </w:rPr>
        <w:t xml:space="preserve"> </w:t>
      </w:r>
      <w:r w:rsidR="00584F84" w:rsidRPr="007968C5">
        <w:rPr>
          <w:rFonts w:ascii="Palatino Linotype" w:eastAsiaTheme="minorEastAsia" w:hAnsi="Palatino Linotype" w:cs="Arial"/>
          <w:b/>
          <w:bCs/>
          <w:sz w:val="24"/>
          <w:szCs w:val="24"/>
          <w:lang w:val="es-ES_tradnl" w:eastAsia="es-MX"/>
        </w:rPr>
        <w:t>CUARTO</w:t>
      </w:r>
      <w:r w:rsidR="007D03A1" w:rsidRPr="007968C5">
        <w:rPr>
          <w:rFonts w:ascii="Palatino Linotype" w:eastAsiaTheme="minorEastAsia" w:hAnsi="Palatino Linotype" w:cs="Arial"/>
          <w:b/>
          <w:bCs/>
          <w:sz w:val="24"/>
          <w:szCs w:val="24"/>
          <w:lang w:val="es-ES_tradnl" w:eastAsia="es-MX"/>
        </w:rPr>
        <w:t xml:space="preserve"> y QUINTO</w:t>
      </w:r>
      <w:r w:rsidRPr="007968C5">
        <w:rPr>
          <w:rFonts w:ascii="Palatino Linotype" w:eastAsiaTheme="minorEastAsia" w:hAnsi="Palatino Linotype" w:cs="Arial"/>
          <w:b/>
          <w:bCs/>
          <w:sz w:val="24"/>
          <w:szCs w:val="24"/>
          <w:lang w:val="es-ES_tradnl" w:eastAsia="es-MX"/>
        </w:rPr>
        <w:t xml:space="preserve"> </w:t>
      </w:r>
      <w:r w:rsidRPr="007968C5">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7968C5" w:rsidRDefault="00C06AEE" w:rsidP="00512AC0">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5B9F81B" w:rsidR="006D174B" w:rsidRPr="007968C5" w:rsidRDefault="007D03A1" w:rsidP="00512AC0">
      <w:pPr>
        <w:pStyle w:val="Prrafodelista"/>
        <w:spacing w:line="360" w:lineRule="auto"/>
        <w:ind w:left="0"/>
        <w:jc w:val="both"/>
        <w:rPr>
          <w:rFonts w:ascii="Palatino Linotype" w:eastAsia="Calibri" w:hAnsi="Palatino Linotype" w:cs="Arial"/>
          <w:bCs/>
          <w:sz w:val="24"/>
          <w:lang w:val="es-ES_tradnl"/>
        </w:rPr>
      </w:pPr>
      <w:r w:rsidRPr="007968C5">
        <w:rPr>
          <w:rFonts w:ascii="Palatino Linotype" w:eastAsia="Calibri" w:hAnsi="Palatino Linotype" w:cs="Arial"/>
          <w:b/>
          <w:bCs/>
          <w:sz w:val="24"/>
          <w:lang w:val="es-ES"/>
        </w:rPr>
        <w:t>SEGUNDO</w:t>
      </w:r>
      <w:r w:rsidR="006D174B" w:rsidRPr="007968C5">
        <w:rPr>
          <w:rFonts w:ascii="Palatino Linotype" w:eastAsia="Calibri" w:hAnsi="Palatino Linotype" w:cs="Arial"/>
          <w:b/>
          <w:bCs/>
          <w:sz w:val="24"/>
          <w:lang w:val="es-ES"/>
        </w:rPr>
        <w:t xml:space="preserve">. </w:t>
      </w:r>
      <w:r w:rsidR="006D174B" w:rsidRPr="007968C5">
        <w:rPr>
          <w:rFonts w:ascii="Palatino Linotype" w:eastAsia="Calibri" w:hAnsi="Palatino Linotype" w:cs="Arial"/>
          <w:sz w:val="24"/>
          <w:lang w:val="es-ES"/>
        </w:rPr>
        <w:t xml:space="preserve">Se </w:t>
      </w:r>
      <w:r w:rsidR="006D174B" w:rsidRPr="007968C5">
        <w:rPr>
          <w:rFonts w:ascii="Palatino Linotype" w:eastAsia="Calibri" w:hAnsi="Palatino Linotype" w:cs="Arial"/>
          <w:b/>
          <w:bCs/>
          <w:sz w:val="24"/>
          <w:lang w:val="es-ES"/>
        </w:rPr>
        <w:t>REVOCAN</w:t>
      </w:r>
      <w:r w:rsidR="006D174B" w:rsidRPr="007968C5">
        <w:rPr>
          <w:rFonts w:ascii="Palatino Linotype" w:eastAsia="Calibri" w:hAnsi="Palatino Linotype" w:cs="Arial"/>
          <w:sz w:val="24"/>
          <w:lang w:val="es-ES"/>
        </w:rPr>
        <w:t xml:space="preserve"> las respuestas emitidas por el </w:t>
      </w:r>
      <w:r w:rsidR="007451C1" w:rsidRPr="007968C5">
        <w:rPr>
          <w:rFonts w:ascii="Palatino Linotype" w:eastAsia="Calibri" w:hAnsi="Palatino Linotype" w:cs="Tahoma"/>
          <w:b/>
          <w:bCs/>
          <w:sz w:val="24"/>
          <w:lang w:eastAsia="en-US"/>
        </w:rPr>
        <w:t>Sistema Municipal para el Desarrollo Integral de la Familia de Metepec</w:t>
      </w:r>
      <w:r w:rsidR="006D174B" w:rsidRPr="007968C5">
        <w:rPr>
          <w:rFonts w:ascii="Palatino Linotype" w:eastAsia="Calibri" w:hAnsi="Palatino Linotype" w:cs="Tahoma"/>
          <w:b/>
          <w:sz w:val="24"/>
          <w:lang w:eastAsia="en-US"/>
        </w:rPr>
        <w:t xml:space="preserve"> </w:t>
      </w:r>
      <w:r w:rsidR="006D174B" w:rsidRPr="007968C5">
        <w:rPr>
          <w:rFonts w:ascii="Palatino Linotype" w:eastAsia="Calibri" w:hAnsi="Palatino Linotype" w:cs="Tahoma"/>
          <w:sz w:val="24"/>
          <w:lang w:eastAsia="en-US"/>
        </w:rPr>
        <w:t>y se</w:t>
      </w:r>
      <w:r w:rsidR="006D174B" w:rsidRPr="007968C5">
        <w:rPr>
          <w:rFonts w:ascii="Palatino Linotype" w:eastAsia="Calibri" w:hAnsi="Palatino Linotype" w:cs="Tahoma"/>
          <w:b/>
          <w:sz w:val="24"/>
          <w:lang w:eastAsia="en-US"/>
        </w:rPr>
        <w:t xml:space="preserve"> ORDENA</w:t>
      </w:r>
      <w:r w:rsidR="006D174B" w:rsidRPr="007968C5">
        <w:rPr>
          <w:rFonts w:ascii="Palatino Linotype" w:eastAsia="Calibri" w:hAnsi="Palatino Linotype" w:cs="Arial"/>
          <w:bCs/>
          <w:sz w:val="24"/>
          <w:lang w:val="es-ES_tradnl"/>
        </w:rPr>
        <w:t xml:space="preserve"> entregar, vía </w:t>
      </w:r>
      <w:r w:rsidR="006D174B" w:rsidRPr="007968C5">
        <w:rPr>
          <w:rFonts w:ascii="Palatino Linotype" w:eastAsia="Calibri" w:hAnsi="Palatino Linotype" w:cs="Arial"/>
          <w:b/>
          <w:bCs/>
          <w:sz w:val="24"/>
          <w:lang w:val="es-ES_tradnl"/>
        </w:rPr>
        <w:t>sistema de acceso a la información mexiquense (SAIMEX),</w:t>
      </w:r>
      <w:r w:rsidR="006D174B" w:rsidRPr="007968C5">
        <w:rPr>
          <w:rFonts w:ascii="Palatino Linotype" w:eastAsia="Calibri" w:hAnsi="Palatino Linotype" w:cs="Arial"/>
          <w:bCs/>
          <w:sz w:val="24"/>
          <w:lang w:val="es-ES_tradnl"/>
        </w:rPr>
        <w:t xml:space="preserve"> de ser el caso en versión pública,</w:t>
      </w:r>
      <w:r w:rsidRPr="007968C5">
        <w:rPr>
          <w:rFonts w:ascii="Palatino Linotype" w:eastAsia="Calibri" w:hAnsi="Palatino Linotype" w:cs="Arial"/>
          <w:bCs/>
          <w:sz w:val="24"/>
          <w:lang w:val="es-ES_tradnl"/>
        </w:rPr>
        <w:t xml:space="preserve"> </w:t>
      </w:r>
      <w:r w:rsidR="006D174B" w:rsidRPr="007968C5">
        <w:rPr>
          <w:rFonts w:ascii="Palatino Linotype" w:eastAsia="Calibri" w:hAnsi="Palatino Linotype" w:cs="Arial"/>
          <w:bCs/>
          <w:sz w:val="24"/>
          <w:lang w:val="es-ES_tradnl"/>
        </w:rPr>
        <w:t>los documentos en donde conste la siguiente información:</w:t>
      </w:r>
    </w:p>
    <w:p w14:paraId="203FABB4" w14:textId="77777777" w:rsidR="005421AC" w:rsidRPr="007968C5" w:rsidRDefault="005421AC" w:rsidP="00512AC0">
      <w:pPr>
        <w:pStyle w:val="Prrafodelista"/>
        <w:spacing w:line="360" w:lineRule="auto"/>
        <w:ind w:left="993" w:hanging="142"/>
        <w:jc w:val="both"/>
        <w:rPr>
          <w:rFonts w:ascii="Palatino Linotype" w:eastAsia="Calibri" w:hAnsi="Palatino Linotype" w:cs="Arial"/>
          <w:b/>
          <w:sz w:val="24"/>
        </w:rPr>
      </w:pPr>
    </w:p>
    <w:p w14:paraId="58A4B9FF" w14:textId="3AB9F067" w:rsidR="003F1455" w:rsidRPr="007968C5" w:rsidRDefault="004D36EF" w:rsidP="00512AC0">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7968C5">
        <w:rPr>
          <w:rFonts w:ascii="Palatino Linotype" w:eastAsia="Calibri" w:hAnsi="Palatino Linotype" w:cs="Arial"/>
          <w:b/>
          <w:bCs/>
          <w:sz w:val="24"/>
          <w:lang w:val="es-ES"/>
        </w:rPr>
        <w:t xml:space="preserve">Facturas de pago, </w:t>
      </w:r>
      <w:r w:rsidR="00AC1A64" w:rsidRPr="007968C5">
        <w:rPr>
          <w:rFonts w:ascii="Palatino Linotype" w:eastAsia="Calibri" w:hAnsi="Palatino Linotype" w:cs="Arial"/>
          <w:b/>
          <w:bCs/>
          <w:sz w:val="24"/>
          <w:lang w:val="es-ES"/>
        </w:rPr>
        <w:t xml:space="preserve"> </w:t>
      </w:r>
      <w:r w:rsidR="0087284C" w:rsidRPr="007968C5">
        <w:rPr>
          <w:rFonts w:ascii="Palatino Linotype" w:eastAsia="Calibri" w:hAnsi="Palatino Linotype" w:cs="Arial"/>
          <w:b/>
          <w:bCs/>
          <w:sz w:val="24"/>
          <w:lang w:val="es-ES"/>
        </w:rPr>
        <w:t>del siete</w:t>
      </w:r>
      <w:r w:rsidR="001C609A" w:rsidRPr="007968C5">
        <w:rPr>
          <w:rFonts w:ascii="Palatino Linotype" w:eastAsia="Calibri" w:hAnsi="Palatino Linotype" w:cs="Arial"/>
          <w:b/>
          <w:bCs/>
          <w:sz w:val="24"/>
          <w:lang w:val="es-ES"/>
        </w:rPr>
        <w:t xml:space="preserve"> y catorce</w:t>
      </w:r>
      <w:r w:rsidR="0087284C" w:rsidRPr="007968C5">
        <w:rPr>
          <w:rFonts w:ascii="Palatino Linotype" w:eastAsia="Calibri" w:hAnsi="Palatino Linotype" w:cs="Arial"/>
          <w:b/>
          <w:bCs/>
          <w:sz w:val="24"/>
          <w:lang w:val="es-ES"/>
        </w:rPr>
        <w:t xml:space="preserve"> de febrero de dos mil veintidós. </w:t>
      </w:r>
    </w:p>
    <w:p w14:paraId="17C5EB2E" w14:textId="77777777" w:rsidR="004D36EF" w:rsidRPr="007968C5" w:rsidRDefault="004D36EF" w:rsidP="00512AC0">
      <w:pPr>
        <w:pStyle w:val="Prrafodelista"/>
        <w:tabs>
          <w:tab w:val="left" w:pos="284"/>
        </w:tabs>
        <w:spacing w:line="360" w:lineRule="auto"/>
        <w:jc w:val="both"/>
        <w:rPr>
          <w:rFonts w:ascii="Palatino Linotype" w:eastAsia="Calibri" w:hAnsi="Palatino Linotype" w:cs="Arial"/>
          <w:b/>
          <w:bCs/>
          <w:sz w:val="24"/>
          <w:lang w:val="es-ES"/>
        </w:rPr>
      </w:pPr>
    </w:p>
    <w:p w14:paraId="74003220" w14:textId="77777777" w:rsidR="005A5EB9" w:rsidRPr="007968C5" w:rsidRDefault="005A5EB9" w:rsidP="00512AC0">
      <w:pPr>
        <w:spacing w:line="360" w:lineRule="auto"/>
        <w:jc w:val="both"/>
        <w:rPr>
          <w:rFonts w:ascii="Palatino Linotype" w:eastAsia="Calibri" w:hAnsi="Palatino Linotype" w:cs="Arial"/>
          <w:sz w:val="24"/>
          <w:szCs w:val="24"/>
        </w:rPr>
      </w:pPr>
      <w:r w:rsidRPr="007968C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4C301EE" w14:textId="77777777" w:rsidR="00891DC8" w:rsidRPr="007968C5" w:rsidRDefault="00891DC8" w:rsidP="00512AC0">
      <w:pPr>
        <w:spacing w:line="360" w:lineRule="auto"/>
        <w:jc w:val="both"/>
        <w:rPr>
          <w:rFonts w:ascii="Palatino Linotype" w:eastAsia="Calibri" w:hAnsi="Palatino Linotype" w:cs="Arial"/>
          <w:sz w:val="24"/>
          <w:szCs w:val="24"/>
        </w:rPr>
      </w:pPr>
    </w:p>
    <w:p w14:paraId="082DDE75" w14:textId="1F75A33D" w:rsidR="00891DC8" w:rsidRPr="007968C5" w:rsidRDefault="00891DC8" w:rsidP="00512AC0">
      <w:pPr>
        <w:spacing w:line="360" w:lineRule="auto"/>
        <w:jc w:val="both"/>
        <w:rPr>
          <w:rFonts w:ascii="Palatino Linotype" w:eastAsia="Calibri" w:hAnsi="Palatino Linotype" w:cs="Arial"/>
          <w:sz w:val="24"/>
          <w:szCs w:val="24"/>
        </w:rPr>
      </w:pPr>
      <w:r w:rsidRPr="007968C5">
        <w:rPr>
          <w:rFonts w:ascii="Palatino Linotype" w:eastAsia="Calibri" w:hAnsi="Palatino Linotype" w:cs="Arial"/>
          <w:sz w:val="24"/>
          <w:szCs w:val="24"/>
        </w:rPr>
        <w:t>De ser el caso de no localizar la informaci</w:t>
      </w:r>
      <w:r w:rsidR="0087284C" w:rsidRPr="007968C5">
        <w:rPr>
          <w:rFonts w:ascii="Palatino Linotype" w:eastAsia="Calibri" w:hAnsi="Palatino Linotype" w:cs="Arial"/>
          <w:sz w:val="24"/>
          <w:szCs w:val="24"/>
        </w:rPr>
        <w:t>ón que se ordena por corresponder a un día inhábil</w:t>
      </w:r>
      <w:r w:rsidRPr="007968C5">
        <w:rPr>
          <w:rFonts w:ascii="Palatino Linotype" w:eastAsia="Calibri" w:hAnsi="Palatino Linotype" w:cs="Arial"/>
          <w:sz w:val="24"/>
          <w:szCs w:val="24"/>
        </w:rPr>
        <w:t xml:space="preserve">, </w:t>
      </w:r>
      <w:r w:rsidR="0087284C" w:rsidRPr="007968C5">
        <w:rPr>
          <w:rFonts w:ascii="Palatino Linotype" w:eastAsia="Calibri" w:hAnsi="Palatino Linotype" w:cs="Arial"/>
          <w:sz w:val="24"/>
          <w:szCs w:val="24"/>
        </w:rPr>
        <w:t xml:space="preserve">el </w:t>
      </w:r>
      <w:r w:rsidRPr="007968C5">
        <w:rPr>
          <w:rFonts w:ascii="Palatino Linotype" w:eastAsia="Calibri" w:hAnsi="Palatino Linotype" w:cs="Arial"/>
          <w:sz w:val="24"/>
          <w:szCs w:val="24"/>
        </w:rPr>
        <w:t>Sujeto Obligado deberá de manifestar las razones que expliquen las causas por las cuales no se cuenta con la información.</w:t>
      </w:r>
    </w:p>
    <w:p w14:paraId="471461FE" w14:textId="77777777" w:rsidR="005A5EB9" w:rsidRPr="007968C5" w:rsidRDefault="005A5EB9" w:rsidP="00512AC0">
      <w:pPr>
        <w:spacing w:line="360" w:lineRule="auto"/>
        <w:jc w:val="both"/>
        <w:rPr>
          <w:rFonts w:ascii="Palatino Linotype" w:eastAsia="Calibri" w:hAnsi="Palatino Linotype" w:cs="Arial"/>
          <w:sz w:val="24"/>
          <w:szCs w:val="24"/>
        </w:rPr>
      </w:pPr>
    </w:p>
    <w:p w14:paraId="2F47BEE2" w14:textId="7090B41F" w:rsidR="00C91637" w:rsidRPr="007968C5" w:rsidRDefault="005421AC" w:rsidP="00512AC0">
      <w:pPr>
        <w:tabs>
          <w:tab w:val="left" w:pos="8080"/>
        </w:tabs>
        <w:spacing w:line="360" w:lineRule="auto"/>
        <w:contextualSpacing/>
        <w:jc w:val="both"/>
        <w:rPr>
          <w:rFonts w:ascii="Palatino Linotype" w:eastAsia="Palatino Linotype" w:hAnsi="Palatino Linotype" w:cs="Palatino Linotype"/>
          <w:b/>
          <w:sz w:val="24"/>
          <w:szCs w:val="24"/>
        </w:rPr>
      </w:pPr>
      <w:r w:rsidRPr="007968C5">
        <w:rPr>
          <w:rFonts w:ascii="Palatino Linotype" w:eastAsia="Palatino Linotype" w:hAnsi="Palatino Linotype" w:cs="Palatino Linotype"/>
          <w:b/>
          <w:sz w:val="24"/>
          <w:szCs w:val="24"/>
        </w:rPr>
        <w:t>TERCER</w:t>
      </w:r>
      <w:r w:rsidR="005A5EB9" w:rsidRPr="007968C5">
        <w:rPr>
          <w:rFonts w:ascii="Palatino Linotype" w:eastAsia="Palatino Linotype" w:hAnsi="Palatino Linotype" w:cs="Palatino Linotype"/>
          <w:b/>
          <w:sz w:val="24"/>
          <w:szCs w:val="24"/>
        </w:rPr>
        <w:t>O.</w:t>
      </w:r>
      <w:r w:rsidR="00C91637" w:rsidRPr="007968C5">
        <w:rPr>
          <w:rFonts w:ascii="Palatino Linotype" w:eastAsia="Palatino Linotype" w:hAnsi="Palatino Linotype" w:cs="Palatino Linotype"/>
          <w:b/>
          <w:sz w:val="24"/>
          <w:szCs w:val="24"/>
        </w:rPr>
        <w:t xml:space="preserve"> Notifíquese </w:t>
      </w:r>
      <w:r w:rsidR="00C91637" w:rsidRPr="007968C5">
        <w:rPr>
          <w:rFonts w:ascii="Palatino Linotype" w:eastAsia="Palatino Linotype" w:hAnsi="Palatino Linotype" w:cs="Palatino Linotype"/>
          <w:sz w:val="24"/>
          <w:szCs w:val="24"/>
        </w:rPr>
        <w:t xml:space="preserve">al Titular de la Unidad de Transparencia del </w:t>
      </w:r>
      <w:r w:rsidR="00C91637" w:rsidRPr="007968C5">
        <w:rPr>
          <w:rFonts w:ascii="Palatino Linotype" w:eastAsia="Palatino Linotype" w:hAnsi="Palatino Linotype" w:cs="Palatino Linotype"/>
          <w:b/>
          <w:sz w:val="24"/>
          <w:szCs w:val="24"/>
        </w:rPr>
        <w:t>SUJETO OBLIGADO</w:t>
      </w:r>
      <w:r w:rsidR="00C91637" w:rsidRPr="007968C5">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C91637" w:rsidRPr="007968C5">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7968C5" w:rsidRDefault="00C91637" w:rsidP="00512AC0">
      <w:pPr>
        <w:pStyle w:val="Sinespaciado"/>
        <w:spacing w:line="360" w:lineRule="auto"/>
        <w:ind w:left="0" w:right="0"/>
        <w:rPr>
          <w:rFonts w:ascii="Palatino Linotype" w:eastAsia="Times New Roman" w:hAnsi="Palatino Linotype" w:cs="Arial"/>
          <w:b/>
          <w:sz w:val="24"/>
        </w:rPr>
      </w:pPr>
    </w:p>
    <w:p w14:paraId="431B9627" w14:textId="638829CF" w:rsidR="00C91637" w:rsidRPr="007968C5" w:rsidRDefault="005421AC" w:rsidP="00512AC0">
      <w:pPr>
        <w:spacing w:line="360" w:lineRule="auto"/>
        <w:jc w:val="both"/>
        <w:rPr>
          <w:rFonts w:ascii="Palatino Linotype" w:eastAsia="Calibri" w:hAnsi="Palatino Linotype" w:cs="Arial"/>
          <w:bCs/>
          <w:sz w:val="24"/>
          <w:szCs w:val="24"/>
        </w:rPr>
      </w:pPr>
      <w:r w:rsidRPr="007968C5">
        <w:rPr>
          <w:rFonts w:ascii="Palatino Linotype" w:hAnsi="Palatino Linotype" w:cs="Arial"/>
          <w:b/>
          <w:sz w:val="24"/>
          <w:szCs w:val="24"/>
        </w:rPr>
        <w:lastRenderedPageBreak/>
        <w:t>CUARTO</w:t>
      </w:r>
      <w:r w:rsidR="00C91637" w:rsidRPr="007968C5">
        <w:rPr>
          <w:rFonts w:ascii="Palatino Linotype" w:hAnsi="Palatino Linotype" w:cs="Arial"/>
          <w:b/>
          <w:sz w:val="24"/>
          <w:szCs w:val="24"/>
        </w:rPr>
        <w:t xml:space="preserve">. </w:t>
      </w:r>
      <w:r w:rsidR="00C91637" w:rsidRPr="007968C5">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7968C5" w:rsidRDefault="00C91637" w:rsidP="00512AC0">
      <w:pPr>
        <w:pStyle w:val="Sinespaciado"/>
        <w:spacing w:line="360" w:lineRule="auto"/>
        <w:ind w:left="0" w:right="0"/>
        <w:rPr>
          <w:rFonts w:ascii="Palatino Linotype" w:eastAsia="Times New Roman" w:hAnsi="Palatino Linotype" w:cs="Arial"/>
          <w:b/>
          <w:sz w:val="24"/>
        </w:rPr>
      </w:pPr>
    </w:p>
    <w:p w14:paraId="313CFC4B" w14:textId="0391C2D3" w:rsidR="00C91637" w:rsidRPr="007968C5" w:rsidRDefault="005421AC" w:rsidP="00512AC0">
      <w:pPr>
        <w:pStyle w:val="Sinespaciado"/>
        <w:spacing w:line="360" w:lineRule="auto"/>
        <w:ind w:left="0" w:right="0"/>
        <w:rPr>
          <w:rFonts w:ascii="Palatino Linotype" w:eastAsia="Times New Roman" w:hAnsi="Palatino Linotype"/>
          <w:color w:val="222222"/>
          <w:sz w:val="24"/>
          <w:lang w:val="es-ES" w:eastAsia="es-MX"/>
        </w:rPr>
      </w:pPr>
      <w:r w:rsidRPr="007968C5">
        <w:rPr>
          <w:rFonts w:ascii="Palatino Linotype" w:eastAsia="Times New Roman" w:hAnsi="Palatino Linotype" w:cs="Arial"/>
          <w:b/>
          <w:sz w:val="24"/>
        </w:rPr>
        <w:t>QUINTO</w:t>
      </w:r>
      <w:r w:rsidR="00C91637" w:rsidRPr="007968C5">
        <w:rPr>
          <w:rFonts w:ascii="Palatino Linotype" w:eastAsia="Times New Roman" w:hAnsi="Palatino Linotype" w:cs="Arial"/>
          <w:b/>
          <w:sz w:val="24"/>
        </w:rPr>
        <w:t xml:space="preserve">. </w:t>
      </w:r>
      <w:r w:rsidR="00C91637" w:rsidRPr="007968C5">
        <w:rPr>
          <w:rFonts w:ascii="Palatino Linotype" w:eastAsia="Times New Roman" w:hAnsi="Palatino Linotype"/>
          <w:b/>
          <w:bCs/>
          <w:color w:val="222222"/>
          <w:sz w:val="24"/>
          <w:lang w:val="es-ES"/>
        </w:rPr>
        <w:t xml:space="preserve">Notifíquese </w:t>
      </w:r>
      <w:r w:rsidR="00C91637" w:rsidRPr="007968C5">
        <w:rPr>
          <w:rFonts w:ascii="Palatino Linotype" w:eastAsia="Times New Roman" w:hAnsi="Palatino Linotype"/>
          <w:bCs/>
          <w:color w:val="222222"/>
          <w:sz w:val="24"/>
          <w:lang w:val="es-ES"/>
        </w:rPr>
        <w:t xml:space="preserve">al </w:t>
      </w:r>
      <w:r w:rsidR="00C91637" w:rsidRPr="007968C5">
        <w:rPr>
          <w:rFonts w:ascii="Palatino Linotype" w:eastAsia="Times New Roman" w:hAnsi="Palatino Linotype"/>
          <w:b/>
          <w:color w:val="222222"/>
          <w:sz w:val="24"/>
          <w:lang w:val="es-ES"/>
        </w:rPr>
        <w:t>RECURRENTE</w:t>
      </w:r>
      <w:r w:rsidR="00C91637" w:rsidRPr="007968C5">
        <w:rPr>
          <w:rFonts w:ascii="Palatino Linotype" w:eastAsia="Times New Roman" w:hAnsi="Palatino Linotype"/>
          <w:color w:val="222222"/>
          <w:sz w:val="24"/>
          <w:lang w:val="es-ES" w:eastAsia="es-MX"/>
        </w:rPr>
        <w:t xml:space="preserve"> la presente resolución vía SAIMEX.</w:t>
      </w:r>
    </w:p>
    <w:p w14:paraId="0BA7A124" w14:textId="77777777" w:rsidR="00C91637" w:rsidRPr="007968C5" w:rsidRDefault="00C91637" w:rsidP="00512AC0">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7968C5" w:rsidRDefault="005421AC" w:rsidP="00512AC0">
      <w:pPr>
        <w:pStyle w:val="Sinespaciado"/>
        <w:spacing w:line="360" w:lineRule="auto"/>
        <w:ind w:left="0" w:right="0"/>
        <w:rPr>
          <w:rFonts w:ascii="Palatino Linotype" w:eastAsia="Times New Roman" w:hAnsi="Palatino Linotype"/>
          <w:color w:val="222222"/>
          <w:sz w:val="24"/>
          <w:lang w:val="es-ES" w:eastAsia="es-MX"/>
        </w:rPr>
      </w:pPr>
      <w:r w:rsidRPr="007968C5">
        <w:rPr>
          <w:rFonts w:ascii="Palatino Linotype" w:hAnsi="Palatino Linotype"/>
          <w:b/>
          <w:sz w:val="24"/>
        </w:rPr>
        <w:t>SEXTO</w:t>
      </w:r>
      <w:r w:rsidR="00C91637" w:rsidRPr="007968C5">
        <w:rPr>
          <w:rFonts w:ascii="Palatino Linotype" w:hAnsi="Palatino Linotype"/>
          <w:b/>
          <w:sz w:val="24"/>
        </w:rPr>
        <w:t>.</w:t>
      </w:r>
      <w:r w:rsidR="00C91637" w:rsidRPr="007968C5">
        <w:rPr>
          <w:rFonts w:ascii="Palatino Linotype" w:eastAsia="Times New Roman" w:hAnsi="Palatino Linotype"/>
          <w:color w:val="222222"/>
          <w:sz w:val="24"/>
          <w:lang w:val="es-ES" w:eastAsia="es-MX"/>
        </w:rPr>
        <w:t xml:space="preserve"> Se hace del conocimiento del </w:t>
      </w:r>
      <w:r w:rsidR="00C91637" w:rsidRPr="007968C5">
        <w:rPr>
          <w:rFonts w:ascii="Palatino Linotype" w:eastAsia="Times New Roman" w:hAnsi="Palatino Linotype"/>
          <w:b/>
          <w:bCs/>
          <w:color w:val="222222"/>
          <w:sz w:val="24"/>
          <w:lang w:val="es-ES" w:eastAsia="es-MX"/>
        </w:rPr>
        <w:t>RECURRENTE</w:t>
      </w:r>
      <w:r w:rsidR="00C91637" w:rsidRPr="007968C5">
        <w:rPr>
          <w:rFonts w:ascii="Palatino Linotype" w:eastAsia="Times New Roman" w:hAnsi="Palatino Linotype"/>
          <w:color w:val="222222"/>
          <w:sz w:val="24"/>
          <w:lang w:eastAsia="es-MX"/>
        </w:rPr>
        <w:t xml:space="preserve"> que,</w:t>
      </w:r>
      <w:r w:rsidR="00C91637" w:rsidRPr="007968C5">
        <w:rPr>
          <w:rFonts w:ascii="Palatino Linotype" w:eastAsia="Times New Roman" w:hAnsi="Palatino Linotype" w:cs="Arial"/>
          <w:b/>
          <w:sz w:val="24"/>
          <w:lang w:val="es-ES"/>
        </w:rPr>
        <w:t xml:space="preserve"> </w:t>
      </w:r>
      <w:r w:rsidR="00C91637" w:rsidRPr="007968C5">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7968C5">
        <w:rPr>
          <w:rFonts w:ascii="Palatino Linotype" w:eastAsia="Times New Roman" w:hAnsi="Palatino Linotype"/>
          <w:bCs/>
          <w:color w:val="222222"/>
          <w:sz w:val="24"/>
          <w:lang w:val="es-ES" w:eastAsia="es-MX"/>
        </w:rPr>
        <w:t>vía juicio de amparo</w:t>
      </w:r>
      <w:r w:rsidR="00C91637" w:rsidRPr="007968C5">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7968C5" w:rsidRDefault="003221F7" w:rsidP="00512AC0">
      <w:pPr>
        <w:pStyle w:val="Sinespaciado"/>
        <w:spacing w:line="360" w:lineRule="auto"/>
        <w:ind w:left="0" w:right="0"/>
        <w:rPr>
          <w:rFonts w:ascii="Palatino Linotype" w:eastAsia="Times New Roman" w:hAnsi="Palatino Linotype"/>
          <w:color w:val="222222"/>
          <w:sz w:val="24"/>
          <w:lang w:val="es-ES" w:eastAsia="es-MX"/>
        </w:rPr>
      </w:pPr>
    </w:p>
    <w:p w14:paraId="64D84296" w14:textId="77777777" w:rsidR="00625004" w:rsidRPr="00625004" w:rsidRDefault="00625004" w:rsidP="00625004">
      <w:pPr>
        <w:spacing w:before="240" w:after="240" w:line="360" w:lineRule="auto"/>
        <w:jc w:val="both"/>
        <w:rPr>
          <w:rFonts w:ascii="Palatino Linotype" w:hAnsi="Palatino Linotype"/>
          <w:sz w:val="24"/>
        </w:rPr>
      </w:pPr>
      <w:r w:rsidRPr="007968C5">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w:t>
      </w:r>
      <w:r w:rsidRPr="007968C5">
        <w:rPr>
          <w:rFonts w:ascii="Palatino Linotype" w:hAnsi="Palatino Linotype"/>
          <w:sz w:val="24"/>
        </w:rPr>
        <w:lastRenderedPageBreak/>
        <w:t>DICIEMBRE DE DOS MIL VEINTIDÓS, ANTE EL SECRETARIO TÉCNICO DEL PLENO ALEXIS TAPIA RAMÍREZ.</w:t>
      </w:r>
      <w:bookmarkStart w:id="28" w:name="_GoBack"/>
      <w:bookmarkEnd w:id="28"/>
      <w:r w:rsidRPr="00625004">
        <w:rPr>
          <w:rFonts w:ascii="Palatino Linotype" w:hAnsi="Palatino Linotype"/>
          <w:sz w:val="24"/>
        </w:rPr>
        <w:t xml:space="preserve"> </w:t>
      </w:r>
    </w:p>
    <w:p w14:paraId="613D5394"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512AC0" w:rsidRDefault="00DF54E4" w:rsidP="00512AC0">
      <w:pPr>
        <w:spacing w:before="240" w:after="360" w:line="360" w:lineRule="auto"/>
        <w:jc w:val="both"/>
        <w:rPr>
          <w:rFonts w:ascii="Palatino Linotype" w:hAnsi="Palatino Linotype"/>
          <w:color w:val="222222"/>
          <w:sz w:val="24"/>
          <w:szCs w:val="24"/>
          <w:lang w:val="es-ES" w:eastAsia="es-MX"/>
        </w:rPr>
      </w:pPr>
    </w:p>
    <w:sectPr w:rsidR="00DF54E4" w:rsidRPr="00512AC0">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404F0" w14:textId="77777777" w:rsidR="00025CE8" w:rsidRDefault="00025CE8">
      <w:r>
        <w:separator/>
      </w:r>
    </w:p>
  </w:endnote>
  <w:endnote w:type="continuationSeparator" w:id="0">
    <w:p w14:paraId="413316B3" w14:textId="77777777" w:rsidR="00025CE8" w:rsidRDefault="0002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C609A" w:rsidRDefault="001C609A">
            <w:pPr>
              <w:pStyle w:val="Piedepgina"/>
              <w:jc w:val="right"/>
            </w:pPr>
          </w:p>
          <w:p w14:paraId="1F7A191C" w14:textId="1C8B1D14" w:rsidR="001C609A" w:rsidRDefault="001C60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68C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68C5">
              <w:rPr>
                <w:b/>
                <w:bCs/>
                <w:noProof/>
              </w:rPr>
              <w:t>60</w:t>
            </w:r>
            <w:r>
              <w:rPr>
                <w:b/>
                <w:bCs/>
                <w:sz w:val="24"/>
                <w:szCs w:val="24"/>
              </w:rPr>
              <w:fldChar w:fldCharType="end"/>
            </w:r>
          </w:p>
        </w:sdtContent>
      </w:sdt>
    </w:sdtContent>
  </w:sdt>
  <w:p w14:paraId="2A221972" w14:textId="77777777" w:rsidR="001C609A" w:rsidRDefault="001C609A">
    <w:pPr>
      <w:pStyle w:val="Piedepgina"/>
    </w:pPr>
  </w:p>
  <w:p w14:paraId="1D6FF208" w14:textId="77777777" w:rsidR="001C609A" w:rsidRDefault="001C609A"/>
  <w:p w14:paraId="70055CD7" w14:textId="77777777" w:rsidR="001C609A" w:rsidRDefault="001C609A"/>
  <w:p w14:paraId="5452645F" w14:textId="77777777" w:rsidR="001C609A" w:rsidRDefault="001C60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337B2F1" w:rsidR="001C609A" w:rsidRDefault="001C60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68C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68C5">
              <w:rPr>
                <w:b/>
                <w:bCs/>
                <w:noProof/>
              </w:rPr>
              <w:t>60</w:t>
            </w:r>
            <w:r>
              <w:rPr>
                <w:b/>
                <w:bCs/>
                <w:sz w:val="24"/>
                <w:szCs w:val="24"/>
              </w:rPr>
              <w:fldChar w:fldCharType="end"/>
            </w:r>
          </w:p>
        </w:sdtContent>
      </w:sdt>
    </w:sdtContent>
  </w:sdt>
  <w:p w14:paraId="2D12AEB2" w14:textId="77777777" w:rsidR="001C609A" w:rsidRDefault="001C609A">
    <w:pPr>
      <w:pStyle w:val="Piedepgina"/>
    </w:pPr>
  </w:p>
  <w:p w14:paraId="54227169" w14:textId="77777777" w:rsidR="001C609A" w:rsidRDefault="001C609A"/>
  <w:p w14:paraId="7DE40FB1" w14:textId="77777777" w:rsidR="001C609A" w:rsidRDefault="001C609A"/>
  <w:p w14:paraId="33755E87" w14:textId="77777777" w:rsidR="001C609A" w:rsidRDefault="001C60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95471" w14:textId="77777777" w:rsidR="00025CE8" w:rsidRDefault="00025CE8">
      <w:r>
        <w:separator/>
      </w:r>
    </w:p>
  </w:footnote>
  <w:footnote w:type="continuationSeparator" w:id="0">
    <w:p w14:paraId="4855A0FC" w14:textId="77777777" w:rsidR="00025CE8" w:rsidRDefault="00025CE8">
      <w:r>
        <w:continuationSeparator/>
      </w:r>
    </w:p>
  </w:footnote>
  <w:footnote w:id="1">
    <w:p w14:paraId="7D872842" w14:textId="77777777" w:rsidR="001C609A" w:rsidRPr="00F75272" w:rsidRDefault="001C609A"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1C609A" w:rsidRDefault="001C609A" w:rsidP="00030C87">
      <w:pPr>
        <w:pStyle w:val="Textonotapie"/>
      </w:pPr>
      <w:r>
        <w:rPr>
          <w:rStyle w:val="Refdenotaalpie"/>
        </w:rPr>
        <w:footnoteRef/>
      </w:r>
      <w:r>
        <w:t xml:space="preserve"> Convención Americana sobre Derechos Humanos. Artículo 13.</w:t>
      </w:r>
    </w:p>
  </w:footnote>
  <w:footnote w:id="3">
    <w:p w14:paraId="76B1CB8C" w14:textId="77777777" w:rsidR="001C609A" w:rsidRDefault="001C609A"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1C609A" w:rsidRDefault="001C609A"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1C609A" w:rsidRDefault="001C609A" w:rsidP="00030C87">
      <w:pPr>
        <w:pStyle w:val="Textonotapie"/>
      </w:pPr>
      <w:r>
        <w:rPr>
          <w:rStyle w:val="Refdenotaalpie"/>
        </w:rPr>
        <w:footnoteRef/>
      </w:r>
      <w:r>
        <w:t xml:space="preserve"> Ibídem. Parr. 87.</w:t>
      </w:r>
    </w:p>
  </w:footnote>
  <w:footnote w:id="6">
    <w:p w14:paraId="0F88C173" w14:textId="77777777" w:rsidR="001C609A" w:rsidRDefault="001C609A"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C609A" w:rsidRDefault="001C609A" w:rsidP="00030C87">
      <w:pPr>
        <w:pStyle w:val="Textonotapie"/>
      </w:pPr>
      <w:r>
        <w:t>II. Eficacia: Obligación del Instituto para tutelar, de manera efectiva, el derecho de acceso a la información;</w:t>
      </w:r>
    </w:p>
    <w:p w14:paraId="0DC8B13D" w14:textId="77777777" w:rsidR="001C609A" w:rsidRDefault="001C609A" w:rsidP="00030C87">
      <w:pPr>
        <w:pStyle w:val="Textonotapie"/>
      </w:pPr>
      <w:r>
        <w:t xml:space="preserve">… </w:t>
      </w:r>
    </w:p>
  </w:footnote>
  <w:footnote w:id="7">
    <w:p w14:paraId="1F45789E" w14:textId="77777777" w:rsidR="001C609A" w:rsidRDefault="001C609A"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C609A" w:rsidRDefault="00025CE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C609A" w:rsidRDefault="001C609A"/>
  <w:p w14:paraId="77B719CE" w14:textId="77777777" w:rsidR="001C609A" w:rsidRDefault="001C609A"/>
  <w:p w14:paraId="50A3AAAA" w14:textId="77777777" w:rsidR="001C609A" w:rsidRDefault="001C60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C609A" w14:paraId="6255E3A4" w14:textId="77777777" w:rsidTr="00814079">
      <w:trPr>
        <w:trHeight w:val="1435"/>
      </w:trPr>
      <w:tc>
        <w:tcPr>
          <w:tcW w:w="1843" w:type="dxa"/>
          <w:shd w:val="clear" w:color="auto" w:fill="auto"/>
        </w:tcPr>
        <w:p w14:paraId="3E05202F" w14:textId="4A7C9DF8" w:rsidR="001C609A" w:rsidRDefault="001C609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C609A" w:rsidRDefault="001C609A"/>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C609A" w14:paraId="727F90BF" w14:textId="77777777" w:rsidTr="007441D8">
            <w:trPr>
              <w:trHeight w:val="338"/>
            </w:trPr>
            <w:tc>
              <w:tcPr>
                <w:tcW w:w="2551" w:type="dxa"/>
              </w:tcPr>
              <w:p w14:paraId="23087CD5" w14:textId="77777777" w:rsidR="001C609A" w:rsidRDefault="001C609A">
                <w:pPr>
                  <w:tabs>
                    <w:tab w:val="right" w:pos="8838"/>
                  </w:tabs>
                  <w:ind w:right="-105"/>
                  <w:rPr>
                    <w:rFonts w:ascii="Palatino Linotype" w:eastAsia="Calibri" w:hAnsi="Palatino Linotype" w:cs="Tahoma"/>
                    <w:b/>
                    <w:sz w:val="22"/>
                    <w:szCs w:val="22"/>
                    <w:lang w:eastAsia="en-US"/>
                  </w:rPr>
                </w:pPr>
              </w:p>
              <w:p w14:paraId="410A3741" w14:textId="535C9D39" w:rsidR="001C609A" w:rsidRDefault="001C609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1C609A" w:rsidRDefault="001C609A" w:rsidP="00427B6E">
                <w:pPr>
                  <w:tabs>
                    <w:tab w:val="right" w:pos="8838"/>
                  </w:tabs>
                  <w:ind w:right="-105" w:hanging="101"/>
                  <w:jc w:val="both"/>
                  <w:rPr>
                    <w:rFonts w:ascii="Palatino Linotype" w:eastAsia="Calibri" w:hAnsi="Palatino Linotype" w:cs="Tahoma"/>
                    <w:bCs/>
                    <w:sz w:val="22"/>
                    <w:szCs w:val="22"/>
                    <w:lang w:eastAsia="en-US"/>
                  </w:rPr>
                </w:pPr>
              </w:p>
              <w:p w14:paraId="3FF69A05" w14:textId="133FCD74" w:rsidR="001C609A" w:rsidRDefault="001C609A" w:rsidP="00346F77">
                <w:pPr>
                  <w:tabs>
                    <w:tab w:val="right" w:pos="8838"/>
                  </w:tabs>
                  <w:ind w:right="-105" w:hanging="101"/>
                  <w:jc w:val="both"/>
                  <w:rPr>
                    <w:rFonts w:ascii="Palatino Linotype" w:eastAsia="Calibri" w:hAnsi="Palatino Linotype" w:cs="Tahoma"/>
                    <w:bCs/>
                    <w:sz w:val="22"/>
                    <w:szCs w:val="22"/>
                    <w:lang w:eastAsia="en-US"/>
                  </w:rPr>
                </w:pPr>
                <w:r w:rsidRPr="002D6005">
                  <w:rPr>
                    <w:rFonts w:ascii="Palatino Linotype" w:eastAsia="Calibri" w:hAnsi="Palatino Linotype" w:cs="Tahoma"/>
                    <w:bCs/>
                    <w:sz w:val="22"/>
                    <w:szCs w:val="22"/>
                    <w:lang w:eastAsia="en-US"/>
                  </w:rPr>
                  <w:t>04768/INFOEM/IP/RR/2022</w:t>
                </w:r>
                <w:r>
                  <w:rPr>
                    <w:rFonts w:ascii="Palatino Linotype" w:eastAsia="Calibri" w:hAnsi="Palatino Linotype" w:cs="Tahoma"/>
                    <w:bCs/>
                    <w:sz w:val="22"/>
                    <w:szCs w:val="22"/>
                    <w:lang w:eastAsia="en-US"/>
                  </w:rPr>
                  <w:t xml:space="preserve"> y </w:t>
                </w:r>
                <w:r w:rsidRPr="007F16B7">
                  <w:rPr>
                    <w:rFonts w:ascii="Palatino Linotype" w:eastAsia="Calibri" w:hAnsi="Palatino Linotype" w:cs="Tahoma"/>
                    <w:bCs/>
                    <w:sz w:val="22"/>
                    <w:szCs w:val="22"/>
                    <w:lang w:eastAsia="en-US"/>
                  </w:rPr>
                  <w:t>acumulado</w:t>
                </w:r>
              </w:p>
            </w:tc>
          </w:tr>
          <w:tr w:rsidR="001C609A" w14:paraId="1389436A" w14:textId="128385F2" w:rsidTr="007441D8">
            <w:trPr>
              <w:trHeight w:val="283"/>
            </w:trPr>
            <w:tc>
              <w:tcPr>
                <w:tcW w:w="2551" w:type="dxa"/>
              </w:tcPr>
              <w:p w14:paraId="22E0F4E9" w14:textId="77777777" w:rsidR="001C609A" w:rsidRDefault="001C609A">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1C609A" w:rsidRPr="005C5A57" w:rsidRDefault="001C609A"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1C609A" w14:paraId="28CCE4E5" w14:textId="77777777" w:rsidTr="007441D8">
            <w:trPr>
              <w:trHeight w:val="283"/>
            </w:trPr>
            <w:tc>
              <w:tcPr>
                <w:tcW w:w="2551" w:type="dxa"/>
              </w:tcPr>
              <w:p w14:paraId="13EBF3BB" w14:textId="6E4ECE4B" w:rsidR="001C609A" w:rsidRDefault="001C609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C609A" w:rsidRDefault="001C609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C609A" w:rsidRDefault="001C609A">
          <w:pPr>
            <w:tabs>
              <w:tab w:val="right" w:pos="8838"/>
            </w:tabs>
            <w:ind w:left="-28"/>
            <w:jc w:val="both"/>
            <w:rPr>
              <w:rFonts w:ascii="Arial" w:eastAsia="Calibri" w:hAnsi="Arial" w:cs="Arial"/>
              <w:b/>
              <w:sz w:val="22"/>
              <w:szCs w:val="22"/>
              <w:lang w:eastAsia="en-US"/>
            </w:rPr>
          </w:pPr>
        </w:p>
      </w:tc>
    </w:tr>
  </w:tbl>
  <w:p w14:paraId="07EF2D29" w14:textId="1620A8B4" w:rsidR="001C609A" w:rsidRDefault="00025CE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C609A" w:rsidRDefault="001C609A"/>
  <w:p w14:paraId="104386EF" w14:textId="77777777" w:rsidR="001C609A" w:rsidRDefault="001C609A"/>
  <w:p w14:paraId="60A3E393" w14:textId="77777777" w:rsidR="001C609A" w:rsidRDefault="001C60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C609A" w14:paraId="61517A1D" w14:textId="77777777" w:rsidTr="003A6126">
      <w:trPr>
        <w:trHeight w:val="1435"/>
      </w:trPr>
      <w:tc>
        <w:tcPr>
          <w:tcW w:w="1560" w:type="dxa"/>
          <w:shd w:val="clear" w:color="auto" w:fill="auto"/>
        </w:tcPr>
        <w:p w14:paraId="4B74E846" w14:textId="1E0D62B9" w:rsidR="001C609A" w:rsidRDefault="001C609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C609A" w14:paraId="7F59E1EF" w14:textId="77777777" w:rsidTr="007441D8">
            <w:trPr>
              <w:trHeight w:val="144"/>
            </w:trPr>
            <w:tc>
              <w:tcPr>
                <w:tcW w:w="2444" w:type="dxa"/>
              </w:tcPr>
              <w:p w14:paraId="5EFF942E" w14:textId="77777777" w:rsidR="001C609A" w:rsidRDefault="001C609A"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318BE40A" w:rsidR="001C609A" w:rsidRPr="002B2042" w:rsidRDefault="001C609A" w:rsidP="00346F7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 xml:space="preserve"> </w:t>
                </w:r>
                <w:r w:rsidRPr="002D6005">
                  <w:rPr>
                    <w:rFonts w:ascii="Palatino Linotype" w:eastAsia="Calibri" w:hAnsi="Palatino Linotype" w:cs="Tahoma"/>
                    <w:sz w:val="22"/>
                    <w:lang w:eastAsia="en-US"/>
                  </w:rPr>
                  <w:t>04768/INFOEM/IP/RR/2022</w:t>
                </w:r>
                <w:r>
                  <w:rPr>
                    <w:rFonts w:ascii="Palatino Linotype" w:eastAsia="Calibri" w:hAnsi="Palatino Linotype" w:cs="Tahoma"/>
                    <w:sz w:val="22"/>
                    <w:lang w:eastAsia="en-US"/>
                  </w:rPr>
                  <w:t xml:space="preserve"> y acumulado</w:t>
                </w:r>
              </w:p>
            </w:tc>
            <w:tc>
              <w:tcPr>
                <w:tcW w:w="3402" w:type="dxa"/>
              </w:tcPr>
              <w:p w14:paraId="11E4533C" w14:textId="3B21362A" w:rsidR="001C609A" w:rsidRDefault="001C609A">
                <w:pPr>
                  <w:tabs>
                    <w:tab w:val="right" w:pos="8838"/>
                  </w:tabs>
                  <w:ind w:left="-74" w:right="-105"/>
                  <w:jc w:val="both"/>
                  <w:rPr>
                    <w:rFonts w:ascii="Palatino Linotype" w:eastAsia="Calibri" w:hAnsi="Palatino Linotype" w:cs="Tahoma"/>
                    <w:bCs/>
                    <w:sz w:val="22"/>
                    <w:szCs w:val="22"/>
                    <w:lang w:eastAsia="en-US"/>
                  </w:rPr>
                </w:pPr>
              </w:p>
            </w:tc>
          </w:tr>
          <w:tr w:rsidR="001C609A" w14:paraId="3FC4FA7D" w14:textId="77777777" w:rsidTr="00362353">
            <w:trPr>
              <w:trHeight w:val="116"/>
            </w:trPr>
            <w:tc>
              <w:tcPr>
                <w:tcW w:w="2444" w:type="dxa"/>
              </w:tcPr>
              <w:p w14:paraId="363D966B" w14:textId="77777777" w:rsidR="001C609A" w:rsidRDefault="001C609A"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1C609A" w:rsidRPr="000A7E5D" w:rsidRDefault="001C609A"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1C609A" w:rsidRDefault="001C609A"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1C609A" w14:paraId="4D832A43" w14:textId="77777777" w:rsidTr="007441D8">
            <w:trPr>
              <w:trHeight w:val="283"/>
            </w:trPr>
            <w:tc>
              <w:tcPr>
                <w:tcW w:w="2444" w:type="dxa"/>
              </w:tcPr>
              <w:p w14:paraId="02CA5CB0" w14:textId="77777777" w:rsidR="001C609A" w:rsidRDefault="001C609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1C609A" w:rsidRPr="00396CF5" w:rsidRDefault="001C609A" w:rsidP="00362353">
                <w:pPr>
                  <w:tabs>
                    <w:tab w:val="left" w:pos="2834"/>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1C609A" w:rsidRDefault="001C609A">
                <w:pPr>
                  <w:tabs>
                    <w:tab w:val="left" w:pos="2834"/>
                    <w:tab w:val="right" w:pos="8838"/>
                  </w:tabs>
                  <w:ind w:left="-74" w:right="-105"/>
                  <w:jc w:val="both"/>
                  <w:rPr>
                    <w:rFonts w:ascii="Palatino Linotype" w:eastAsia="Calibri" w:hAnsi="Palatino Linotype" w:cs="Tahoma"/>
                    <w:sz w:val="22"/>
                    <w:szCs w:val="22"/>
                    <w:lang w:eastAsia="en-US"/>
                  </w:rPr>
                </w:pPr>
              </w:p>
            </w:tc>
          </w:tr>
          <w:tr w:rsidR="001C609A" w14:paraId="7BC74D7A" w14:textId="77777777" w:rsidTr="007441D8">
            <w:trPr>
              <w:trHeight w:val="283"/>
            </w:trPr>
            <w:tc>
              <w:tcPr>
                <w:tcW w:w="2444" w:type="dxa"/>
              </w:tcPr>
              <w:p w14:paraId="3BF93338" w14:textId="01E84F2D" w:rsidR="001C609A" w:rsidRDefault="001C609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1C609A" w:rsidRPr="003037E1" w:rsidRDefault="001C609A"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C609A" w:rsidRDefault="001C609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C609A" w:rsidRDefault="001C609A">
          <w:pPr>
            <w:tabs>
              <w:tab w:val="right" w:pos="8838"/>
            </w:tabs>
            <w:ind w:left="-28"/>
            <w:jc w:val="both"/>
            <w:rPr>
              <w:rFonts w:ascii="Arial" w:eastAsia="Calibri" w:hAnsi="Arial" w:cs="Arial"/>
              <w:b/>
              <w:sz w:val="22"/>
              <w:szCs w:val="22"/>
              <w:lang w:eastAsia="en-US"/>
            </w:rPr>
          </w:pPr>
        </w:p>
      </w:tc>
    </w:tr>
  </w:tbl>
  <w:p w14:paraId="5F654A99" w14:textId="6CB7D4AE" w:rsidR="001C609A" w:rsidRDefault="00025CE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C609A" w:rsidRDefault="001C609A"/>
  <w:p w14:paraId="69AC6122" w14:textId="77777777" w:rsidR="001C609A" w:rsidRDefault="001C60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398AB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5165F3"/>
    <w:multiLevelType w:val="hybridMultilevel"/>
    <w:tmpl w:val="909E7B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8F0216"/>
    <w:multiLevelType w:val="hybridMultilevel"/>
    <w:tmpl w:val="4F84E2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2"/>
  </w:num>
  <w:num w:numId="8">
    <w:abstractNumId w:val="10"/>
  </w:num>
  <w:num w:numId="9">
    <w:abstractNumId w:val="12"/>
  </w:num>
  <w:num w:numId="10">
    <w:abstractNumId w:val="9"/>
  </w:num>
  <w:num w:numId="11">
    <w:abstractNumId w:val="3"/>
  </w:num>
  <w:num w:numId="12">
    <w:abstractNumId w:val="5"/>
  </w:num>
  <w:num w:numId="13">
    <w:abstractNumId w:val="8"/>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CE8"/>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09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393"/>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956"/>
    <w:rsid w:val="001A7FD2"/>
    <w:rsid w:val="001B0041"/>
    <w:rsid w:val="001B01AD"/>
    <w:rsid w:val="001B107D"/>
    <w:rsid w:val="001B1108"/>
    <w:rsid w:val="001B1E95"/>
    <w:rsid w:val="001B20A8"/>
    <w:rsid w:val="001B2CD9"/>
    <w:rsid w:val="001B38FF"/>
    <w:rsid w:val="001B39C2"/>
    <w:rsid w:val="001B62A0"/>
    <w:rsid w:val="001B64AB"/>
    <w:rsid w:val="001B7973"/>
    <w:rsid w:val="001C066E"/>
    <w:rsid w:val="001C17B0"/>
    <w:rsid w:val="001C2357"/>
    <w:rsid w:val="001C282F"/>
    <w:rsid w:val="001C2D8D"/>
    <w:rsid w:val="001C2F9F"/>
    <w:rsid w:val="001C3087"/>
    <w:rsid w:val="001C609A"/>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42C0"/>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6AF"/>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AD3"/>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54B"/>
    <w:rsid w:val="00262A50"/>
    <w:rsid w:val="002657E2"/>
    <w:rsid w:val="00267FAA"/>
    <w:rsid w:val="00271D68"/>
    <w:rsid w:val="00271E0B"/>
    <w:rsid w:val="002727CC"/>
    <w:rsid w:val="00273679"/>
    <w:rsid w:val="00274AE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B64"/>
    <w:rsid w:val="00295F53"/>
    <w:rsid w:val="00296AE5"/>
    <w:rsid w:val="00296D46"/>
    <w:rsid w:val="00297C1A"/>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6005"/>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4E2E"/>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6F77"/>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8F3"/>
    <w:rsid w:val="0036194F"/>
    <w:rsid w:val="00362353"/>
    <w:rsid w:val="003627C6"/>
    <w:rsid w:val="0036351E"/>
    <w:rsid w:val="00363615"/>
    <w:rsid w:val="003639D7"/>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6623"/>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455"/>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152"/>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36EF"/>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AC0"/>
    <w:rsid w:val="00512D06"/>
    <w:rsid w:val="005130AC"/>
    <w:rsid w:val="005130CC"/>
    <w:rsid w:val="0051676E"/>
    <w:rsid w:val="005178F8"/>
    <w:rsid w:val="00520212"/>
    <w:rsid w:val="005220BE"/>
    <w:rsid w:val="00522CC8"/>
    <w:rsid w:val="00522DCB"/>
    <w:rsid w:val="005244D0"/>
    <w:rsid w:val="005248FB"/>
    <w:rsid w:val="00526575"/>
    <w:rsid w:val="00531DFA"/>
    <w:rsid w:val="00532546"/>
    <w:rsid w:val="00532842"/>
    <w:rsid w:val="00532B7E"/>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7FC"/>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004"/>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377A"/>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2C7E"/>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8C5"/>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653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199"/>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16B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284C"/>
    <w:rsid w:val="00874175"/>
    <w:rsid w:val="0087423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598F"/>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2FB"/>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A7F86"/>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A64"/>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2D50"/>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E5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99D"/>
    <w:rsid w:val="00C004B6"/>
    <w:rsid w:val="00C01579"/>
    <w:rsid w:val="00C03922"/>
    <w:rsid w:val="00C03AA9"/>
    <w:rsid w:val="00C04684"/>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1FC3"/>
    <w:rsid w:val="00C62178"/>
    <w:rsid w:val="00C62694"/>
    <w:rsid w:val="00C64434"/>
    <w:rsid w:val="00C64A51"/>
    <w:rsid w:val="00C64B27"/>
    <w:rsid w:val="00C65C4D"/>
    <w:rsid w:val="00C65FED"/>
    <w:rsid w:val="00C6600C"/>
    <w:rsid w:val="00C66106"/>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5C92"/>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508C"/>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A07"/>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6CF"/>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E97"/>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0FDE"/>
    <w:rsid w:val="00E8155D"/>
    <w:rsid w:val="00E816C6"/>
    <w:rsid w:val="00E82615"/>
    <w:rsid w:val="00E84132"/>
    <w:rsid w:val="00E84A66"/>
    <w:rsid w:val="00E84AD7"/>
    <w:rsid w:val="00E85CC0"/>
    <w:rsid w:val="00E861B4"/>
    <w:rsid w:val="00E86E00"/>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1D9"/>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553E"/>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5AEA"/>
    <w:rsid w:val="00F36E9F"/>
    <w:rsid w:val="00F41B19"/>
    <w:rsid w:val="00F41BBB"/>
    <w:rsid w:val="00F41BDB"/>
    <w:rsid w:val="00F425D5"/>
    <w:rsid w:val="00F42AB5"/>
    <w:rsid w:val="00F42F01"/>
    <w:rsid w:val="00F43E6E"/>
    <w:rsid w:val="00F43EBF"/>
    <w:rsid w:val="00F44423"/>
    <w:rsid w:val="00F454F8"/>
    <w:rsid w:val="00F46320"/>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AEA"/>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07113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70110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249034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8612856">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39454534">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0264380">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9846849">
      <w:bodyDiv w:val="1"/>
      <w:marLeft w:val="0"/>
      <w:marRight w:val="0"/>
      <w:marTop w:val="0"/>
      <w:marBottom w:val="0"/>
      <w:divBdr>
        <w:top w:val="none" w:sz="0" w:space="0" w:color="auto"/>
        <w:left w:val="none" w:sz="0" w:space="0" w:color="auto"/>
        <w:bottom w:val="none" w:sz="0" w:space="0" w:color="auto"/>
        <w:right w:val="none" w:sz="0" w:space="0" w:color="auto"/>
      </w:divBdr>
    </w:div>
    <w:div w:id="937561129">
      <w:bodyDiv w:val="1"/>
      <w:marLeft w:val="0"/>
      <w:marRight w:val="0"/>
      <w:marTop w:val="0"/>
      <w:marBottom w:val="0"/>
      <w:divBdr>
        <w:top w:val="none" w:sz="0" w:space="0" w:color="auto"/>
        <w:left w:val="none" w:sz="0" w:space="0" w:color="auto"/>
        <w:bottom w:val="none" w:sz="0" w:space="0" w:color="auto"/>
        <w:right w:val="none" w:sz="0" w:space="0" w:color="auto"/>
      </w:divBdr>
    </w:div>
    <w:div w:id="94215214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202228">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021455">
      <w:bodyDiv w:val="1"/>
      <w:marLeft w:val="0"/>
      <w:marRight w:val="0"/>
      <w:marTop w:val="0"/>
      <w:marBottom w:val="0"/>
      <w:divBdr>
        <w:top w:val="none" w:sz="0" w:space="0" w:color="auto"/>
        <w:left w:val="none" w:sz="0" w:space="0" w:color="auto"/>
        <w:bottom w:val="none" w:sz="0" w:space="0" w:color="auto"/>
        <w:right w:val="none" w:sz="0" w:space="0" w:color="auto"/>
      </w:divBdr>
    </w:div>
    <w:div w:id="115475665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579570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4319829">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310076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8744170">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4901005">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076018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111F6-E0E1-4F30-AB95-F3A10D5B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11002</Words>
  <Characters>60517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2022-12-06T03:35:00Z</dcterms:created>
  <dcterms:modified xsi:type="dcterms:W3CDTF">2023-01-10T19:05:00Z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