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DB0616">
        <w:rPr>
          <w:rFonts w:ascii="Palatino Linotype" w:eastAsia="Palatino Linotype" w:hAnsi="Palatino Linotype" w:cs="Palatino Linotype"/>
        </w:rPr>
        <w:t xml:space="preserve"> de México, de fecha cuatro</w:t>
      </w:r>
      <w:r>
        <w:rPr>
          <w:rFonts w:ascii="Palatino Linotype" w:eastAsia="Palatino Linotype" w:hAnsi="Palatino Linotype" w:cs="Palatino Linotype"/>
        </w:rPr>
        <w:t xml:space="preserve"> de febrero de dos mil veintidós.</w:t>
      </w:r>
    </w:p>
    <w:p w:rsidR="00E54BDD" w:rsidRDefault="00CC5F6A">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06339/INFOEM/IP/RR/2021, 06340/INFOEM/IP/RR/2021, 06343/INFOEM/IP/RR/2021 y 06345/INFOEM/IP/RR/2021  acumulados,</w:t>
      </w:r>
      <w:r>
        <w:rPr>
          <w:rFonts w:ascii="Palatino Linotype" w:eastAsia="Palatino Linotype" w:hAnsi="Palatino Linotype" w:cs="Palatino Linotype"/>
        </w:rPr>
        <w:t xml:space="preserve"> interpuestos por una persona usuaria del Sistema de Acceso  la Información Mexiquense (SAIMEX), quien no proporcionó nombre o seudónimo para ser identificado, quien en será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respuestas a las solicitudes de información con número de folio </w:t>
      </w:r>
      <w:r>
        <w:rPr>
          <w:rFonts w:ascii="Palatino Linotype" w:eastAsia="Palatino Linotype" w:hAnsi="Palatino Linotype" w:cs="Palatino Linotype"/>
          <w:b/>
        </w:rPr>
        <w:t>00222/CHICOLOA/IP/2021, 00220/CHICOLOA/IP/2021, 00219/CHICOLOA/IP/20</w:t>
      </w:r>
      <w:r w:rsidR="002945F8">
        <w:rPr>
          <w:rFonts w:ascii="Palatino Linotype" w:eastAsia="Palatino Linotype" w:hAnsi="Palatino Linotype" w:cs="Palatino Linotype"/>
          <w:b/>
        </w:rPr>
        <w:t xml:space="preserve">21 y 00219/CHICOLOA/IP/2021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Chicoloapan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rsidR="00E54BDD" w:rsidRDefault="00CC5F6A">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E54BDD" w:rsidRDefault="00CC5F6A">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Con fecha uno y dieciséis de noviembre de dos mil veintiuno,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5890"/>
      </w:tblGrid>
      <w:tr w:rsidR="00E54BDD">
        <w:tc>
          <w:tcPr>
            <w:tcW w:w="2938" w:type="dxa"/>
            <w:shd w:val="clear" w:color="auto" w:fill="D9D9D9"/>
          </w:tcPr>
          <w:p w:rsidR="00E54BDD" w:rsidRDefault="00CC5F6A">
            <w:pPr>
              <w:jc w:val="both"/>
              <w:rPr>
                <w:rFonts w:ascii="Palatino Linotype" w:eastAsia="Palatino Linotype" w:hAnsi="Palatino Linotype" w:cs="Palatino Linotype"/>
                <w:b/>
                <w:i/>
                <w:sz w:val="22"/>
                <w:szCs w:val="22"/>
              </w:rPr>
            </w:pPr>
            <w:bookmarkStart w:id="2" w:name="_heading=h.1fob9te" w:colFirst="0" w:colLast="0"/>
            <w:bookmarkEnd w:id="2"/>
            <w:r>
              <w:rPr>
                <w:rFonts w:ascii="Palatino Linotype" w:eastAsia="Palatino Linotype" w:hAnsi="Palatino Linotype" w:cs="Palatino Linotype"/>
                <w:b/>
                <w:i/>
                <w:sz w:val="22"/>
                <w:szCs w:val="22"/>
              </w:rPr>
              <w:t>Número de solicitud</w:t>
            </w:r>
          </w:p>
        </w:tc>
        <w:tc>
          <w:tcPr>
            <w:tcW w:w="5890" w:type="dxa"/>
            <w:shd w:val="clear" w:color="auto" w:fill="D9D9D9"/>
          </w:tcPr>
          <w:p w:rsidR="00E54BDD" w:rsidRDefault="00CC5F6A">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E54BDD">
        <w:tc>
          <w:tcPr>
            <w:tcW w:w="2938" w:type="dxa"/>
          </w:tcPr>
          <w:p w:rsidR="00E54BDD" w:rsidRDefault="00CC5F6A">
            <w:pPr>
              <w:jc w:val="both"/>
              <w:rPr>
                <w:rFonts w:ascii="Palatino Linotype" w:eastAsia="Palatino Linotype" w:hAnsi="Palatino Linotype" w:cs="Palatino Linotype"/>
                <w:b/>
                <w:i/>
                <w:sz w:val="22"/>
                <w:szCs w:val="22"/>
              </w:rPr>
            </w:pPr>
            <w:bookmarkStart w:id="3" w:name="_heading=h.3znysh7" w:colFirst="0" w:colLast="0"/>
            <w:bookmarkEnd w:id="3"/>
            <w:r>
              <w:rPr>
                <w:rFonts w:ascii="Palatino Linotype" w:eastAsia="Palatino Linotype" w:hAnsi="Palatino Linotype" w:cs="Palatino Linotype"/>
                <w:b/>
                <w:i/>
                <w:sz w:val="22"/>
                <w:szCs w:val="22"/>
              </w:rPr>
              <w:t>00222/CHICOLOA/IP/2021 06339/INFOEM/IP/RR/2021</w:t>
            </w:r>
          </w:p>
        </w:tc>
        <w:tc>
          <w:tcPr>
            <w:tcW w:w="5890" w:type="dxa"/>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“Buenas tardes, hace poco acudí a las oficinas del ayuntamiento para pedir informes en relación a una construcción la cual va a tener la finalidad de ser condominios bajo el régimen de propiedad en condominio, sin embargo nadie de las personas que porta </w:t>
            </w:r>
            <w:r>
              <w:rPr>
                <w:rFonts w:ascii="Palatino Linotype" w:eastAsia="Palatino Linotype" w:hAnsi="Palatino Linotype" w:cs="Palatino Linotype"/>
                <w:i/>
                <w:sz w:val="22"/>
                <w:szCs w:val="22"/>
              </w:rPr>
              <w:lastRenderedPageBreak/>
              <w:t xml:space="preserve">chaleco institucional en el municipio de chicoloapan supo darme informes; de mala gana me pidieron que acudiera a la ventanilla de desarrollo urbano a efecto de que me informaran al respecto, sin embargo me topo con la sorpresa que me atiende una niña cuyo nombre responde al de Itzel y de mala gana me atendió. No obstante lo anterior, me entere que no hace mucho, construyeron unos departamentos en la colonia el arenal 2, y cual fue mi sorpresa que para la construcción de ese edificio y otro que esta a lado nunca tuvieron problemas para construir ni mucho menos para sacar los permisos correspondientes, y ahora que yo pretendo hacer lo mismo me han puesto trabas, no me dan informes, no me dan audiencia con la titular de esa dirección de desarrollo urbano y para el colmo me piden que meta un escrito a petición de parte. Dada esa situación, me da la impresión de que los empleados que ahí laboran y cuyo nombre no quisieron darme, querían dinero para los tramites que pretendo realizar, por lo cual requiero lo siguiente: Respecto de las imágenes que anexo al presente, mediante una flecha se señala el edificio/inmueble (hoy día color tipo verde olivo) ubicado en la esquina entre calles plata y oro, colonia el arenal 2, c.p. 56370, chicoloapan estado de México, de dicho inmueble REQUIERO LA VERSIÓN PÚBLICA DEL ALINEAMIENTO Y NÚMERO OFICIAL; también requiero LA VERSIÓN PÚBLICA DE LA LICENCIA DE CONSTRUCCIÓN y también en VERSIÓN PÚBLICA EL USO DE SUELO.---------------------------------------------------------------------------------------------------------------------------------------------------------------------------------------------------------------------------------------------------------------------------------------------------------------------------------------------------------------------------------------------------------------------- El edificio que pretendo construir en la modalidad de régimen de propiedad en condominio se ubica sobre </w:t>
            </w:r>
            <w:r w:rsidR="00BE0AE1">
              <w:rPr>
                <w:rFonts w:ascii="Palatino Linotype" w:eastAsia="Palatino Linotype" w:hAnsi="Palatino Linotype" w:cs="Palatino Linotype"/>
                <w:i/>
                <w:sz w:val="22"/>
                <w:szCs w:val="22"/>
              </w:rPr>
              <w:t>xxxxxxxxxxxxxxxxxxxxxx xxxxxxxxxxxxxxxxx xxxxxxxxxxxxxxxxxxxxxx</w:t>
            </w:r>
            <w:bookmarkStart w:id="4" w:name="_GoBack"/>
            <w:bookmarkEnd w:id="4"/>
            <w:r>
              <w:rPr>
                <w:rFonts w:ascii="Palatino Linotype" w:eastAsia="Palatino Linotype" w:hAnsi="Palatino Linotype" w:cs="Palatino Linotype"/>
                <w:i/>
                <w:sz w:val="22"/>
                <w:szCs w:val="22"/>
              </w:rPr>
              <w:t xml:space="preserve">, por lo que requiero puntualmente los requisitos a efecto de iniciar la construcción de un edificio bajo la modalidad de régimen de propiedad en condominio, es decir, requiero enlisten los documentos que requiero a efecto de iniciar con la obra de construcción, como obtengo la licencia de construcción, como designa el municipio los niveles en que puedo construir, como </w:t>
            </w:r>
            <w:r>
              <w:rPr>
                <w:rFonts w:ascii="Palatino Linotype" w:eastAsia="Palatino Linotype" w:hAnsi="Palatino Linotype" w:cs="Palatino Linotype"/>
                <w:i/>
                <w:sz w:val="22"/>
                <w:szCs w:val="22"/>
              </w:rPr>
              <w:lastRenderedPageBreak/>
              <w:t>obtengo el alineamiento y el uso de suelo y sobre todo, COMO LE HAGO PARA OBTENER LAS CUENTAS PREDIALES INDIVIDUALIZADAS TANTO DE PREDIO COMO DE AGUA.---------------------------------------------------------------------------------------------------------------------------------------------------------------------------------------------------------------------------------------------------------------------------------------------------------------------------------------------------------------------------------------------------------------------- mISMO caso para el inmueble que esta exactamente a lado del edificio en la esquina de la calle plata y oro el cual anexo y señalo con una flecha color amarilla, ya construyeron y supe que los permisos no están del todo bien, pues al parecer son familiares o conocidos de ahi mismo del municipio, por lo que de ese inmueble que esta a lado del edificio de color "verde olivo" casi entre esquina calles plata y oro, colonia el arenal 2, c.p. 56370, chicoloapan estado de México, de dicho inmueble REQUIERO LA VERSIÓN PÚBLICA DEL ALINEAMIENTO Y NÚMERO OFICIAL; también requiero LA VERSIÓN PÚBLICA DE LA LICENCIA DE CONSTRUCCIÓN y también en VERSIÓN PÚBLICA EL USO DE SUELO.---------------------------------------------------------------------------------------------------------------------------------------------------------------------------------------------------------------------------------------------------------------------------------------------------------------------------------------------------------------------------------------------------------------------- En caso de no contar con la información requiero su declaratoria de inexistencia de la información pues no es justo que a unos si les dejen construir edificios tipo departamentos y a otros no, solo por que no se tienen los conocidos o familiares en la actual administración.” (sic)</w:t>
            </w:r>
          </w:p>
          <w:p w:rsidR="00E54BDD" w:rsidRDefault="00CC5F6A">
            <w:pPr>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Solicitud a la que adjuntó los archivos </w:t>
            </w:r>
            <w:r>
              <w:rPr>
                <w:rFonts w:ascii="Palatino Linotype" w:eastAsia="Palatino Linotype" w:hAnsi="Palatino Linotype" w:cs="Palatino Linotype"/>
                <w:b/>
                <w:i/>
                <w:sz w:val="22"/>
                <w:szCs w:val="22"/>
              </w:rPr>
              <w:t xml:space="preserve">Captura2.JPG, Captura1.JPG y Captura3.JPG  </w:t>
            </w:r>
            <w:r>
              <w:rPr>
                <w:rFonts w:ascii="Palatino Linotype" w:eastAsia="Palatino Linotype" w:hAnsi="Palatino Linotype" w:cs="Palatino Linotype"/>
                <w:sz w:val="22"/>
                <w:szCs w:val="22"/>
              </w:rPr>
              <w:t xml:space="preserve">en las que se observan imágenes de ubicación del inmueble. </w:t>
            </w:r>
          </w:p>
        </w:tc>
      </w:tr>
      <w:tr w:rsidR="00E54BDD">
        <w:tc>
          <w:tcPr>
            <w:tcW w:w="2938" w:type="dxa"/>
          </w:tcPr>
          <w:p w:rsidR="00E54BDD" w:rsidRDefault="00CC5F6A">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00220/CHICOLOA/IP/2021 06340/INFOEM/IP/RR/2021</w:t>
            </w:r>
          </w:p>
        </w:tc>
        <w:tc>
          <w:tcPr>
            <w:tcW w:w="5890" w:type="dxa"/>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Requiero me sea señalado únicamente los números de expedientes que obran en sus archivos relacionado con el TRASLADO DE DOMINIO correspondientes del 01 al 30 de octubre de 2021; 2. Requiero la versión pública de todos y cada uno de los expedientes que obran en los archivos del sujeto </w:t>
            </w:r>
            <w:r>
              <w:rPr>
                <w:rFonts w:ascii="Palatino Linotype" w:eastAsia="Palatino Linotype" w:hAnsi="Palatino Linotype" w:cs="Palatino Linotype"/>
                <w:i/>
                <w:sz w:val="22"/>
                <w:szCs w:val="22"/>
              </w:rPr>
              <w:lastRenderedPageBreak/>
              <w:t>obligado relacionado con el TRASLADO DE DOMINIO correspondientes del 01 al 30 de octubre de 2021..” (sic)</w:t>
            </w:r>
          </w:p>
        </w:tc>
      </w:tr>
      <w:tr w:rsidR="00E54BDD">
        <w:tc>
          <w:tcPr>
            <w:tcW w:w="2938" w:type="dxa"/>
          </w:tcPr>
          <w:p w:rsidR="00E54BDD" w:rsidRDefault="00CC5F6A">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00219/CHICOLOA/IP/2021 06343/INFOEM/IP/RR/2021</w:t>
            </w:r>
          </w:p>
        </w:tc>
        <w:tc>
          <w:tcPr>
            <w:tcW w:w="5890" w:type="dxa"/>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un periodo comprendido entre el 01 de marzo de 2021 al 15 de abril de 2021, requiero la VERSIÓN PÚBLICA de todas y cada una de los documentos que obran en sus archivos ya sea fisca o digitalmente denominados USO DE SUELO, es decir de aquellos que derivaron del trámite para que el municipio expidiera el uso de suelo.” (sic)</w:t>
            </w:r>
          </w:p>
        </w:tc>
      </w:tr>
      <w:tr w:rsidR="00E54BDD">
        <w:tc>
          <w:tcPr>
            <w:tcW w:w="2938" w:type="dxa"/>
          </w:tcPr>
          <w:p w:rsidR="00E54BDD" w:rsidRDefault="00CC5F6A">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00209/CHICOLOA/IP/2021 06345/INFOEM/IP/RR/2021</w:t>
            </w:r>
          </w:p>
        </w:tc>
        <w:tc>
          <w:tcPr>
            <w:tcW w:w="5890" w:type="dxa"/>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Requiero me sea señalado únicamente los números de expedientes que obran en sus archivos relacionado con el TRASLADO DE DOMINIO correspondientes del 01 al 30 de septiembre de 2021. 2. Requiero la versión pública de todos y cada uno de los expedientes que obran en los archivos del sujeto obligado relacionado con el TRASLADO DE DOMINIO correspondientes del 01 al 30 de septiembre de 2021.” (sic)</w:t>
            </w:r>
          </w:p>
        </w:tc>
      </w:tr>
    </w:tbl>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E54BDD" w:rsidRDefault="00CC5F6A">
      <w:pPr>
        <w:spacing w:before="240" w:after="240"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omitió responder a las solicitudes de información presentadas. </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la falta de respuestas del Sujeto Obligado, en fecha catorce de diciembre de dos mil veintiuno,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42"/>
        <w:gridCol w:w="2410"/>
        <w:gridCol w:w="3304"/>
      </w:tblGrid>
      <w:tr w:rsidR="00E54BDD" w:rsidTr="00DB0616">
        <w:tc>
          <w:tcPr>
            <w:tcW w:w="2972" w:type="dxa"/>
            <w:shd w:val="clear" w:color="auto" w:fill="D9D9D9"/>
          </w:tcPr>
          <w:p w:rsidR="00E54BDD" w:rsidRDefault="00CC5F6A">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Recurso de revisión</w:t>
            </w:r>
          </w:p>
        </w:tc>
        <w:tc>
          <w:tcPr>
            <w:tcW w:w="2552" w:type="dxa"/>
            <w:gridSpan w:val="2"/>
            <w:shd w:val="clear" w:color="auto" w:fill="D9D9D9"/>
          </w:tcPr>
          <w:p w:rsidR="00E54BDD" w:rsidRDefault="00CC5F6A">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Acto impugnado.</w:t>
            </w:r>
          </w:p>
        </w:tc>
        <w:tc>
          <w:tcPr>
            <w:tcW w:w="3304" w:type="dxa"/>
            <w:shd w:val="clear" w:color="auto" w:fill="D9D9D9"/>
          </w:tcPr>
          <w:p w:rsidR="00E54BDD" w:rsidRDefault="00CC5F6A">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Motivos de inconformidad.</w:t>
            </w:r>
          </w:p>
        </w:tc>
      </w:tr>
      <w:tr w:rsidR="00E54BDD" w:rsidTr="00DB0616">
        <w:tc>
          <w:tcPr>
            <w:tcW w:w="3114" w:type="dxa"/>
            <w:gridSpan w:val="2"/>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06339/INFOEM/IP/RR/2021</w:t>
            </w:r>
          </w:p>
        </w:tc>
        <w:tc>
          <w:tcPr>
            <w:tcW w:w="2410" w:type="dxa"/>
            <w:shd w:val="clear" w:color="auto" w:fill="auto"/>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impugna la negativa de entregar la información requerida.” (sic)</w:t>
            </w:r>
          </w:p>
        </w:tc>
        <w:tc>
          <w:tcPr>
            <w:tcW w:w="3304" w:type="dxa"/>
            <w:shd w:val="clear" w:color="auto" w:fill="auto"/>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impugna la negativa de entregar la información requerida.” (sic)</w:t>
            </w:r>
          </w:p>
        </w:tc>
      </w:tr>
      <w:tr w:rsidR="00E54BDD" w:rsidTr="00DB0616">
        <w:tc>
          <w:tcPr>
            <w:tcW w:w="3114" w:type="dxa"/>
            <w:gridSpan w:val="2"/>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06340/INFOEM/IP/RR/2021</w:t>
            </w:r>
          </w:p>
        </w:tc>
        <w:tc>
          <w:tcPr>
            <w:tcW w:w="2410" w:type="dxa"/>
            <w:shd w:val="clear" w:color="auto" w:fill="auto"/>
          </w:tcPr>
          <w:p w:rsidR="00E54BDD" w:rsidRDefault="00CC5F6A">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i/>
                <w:color w:val="000000"/>
                <w:sz w:val="22"/>
                <w:szCs w:val="22"/>
              </w:rPr>
              <w:t>“La negativa de entregar la información requerida.” (Sic)</w:t>
            </w:r>
          </w:p>
        </w:tc>
        <w:tc>
          <w:tcPr>
            <w:tcW w:w="3304" w:type="dxa"/>
            <w:shd w:val="clear" w:color="auto" w:fill="auto"/>
          </w:tcPr>
          <w:p w:rsidR="00E54BDD" w:rsidRDefault="00CC5F6A">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“La negativa de entregar la información requerida.” (Sic)</w:t>
            </w:r>
          </w:p>
        </w:tc>
      </w:tr>
      <w:tr w:rsidR="00E54BDD" w:rsidTr="00DB0616">
        <w:tc>
          <w:tcPr>
            <w:tcW w:w="3114" w:type="dxa"/>
            <w:gridSpan w:val="2"/>
          </w:tcPr>
          <w:p w:rsidR="00E54BDD" w:rsidRDefault="00CC5F6A">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06343/INFOEM/IP/RR/2021</w:t>
            </w:r>
          </w:p>
        </w:tc>
        <w:tc>
          <w:tcPr>
            <w:tcW w:w="2410" w:type="dxa"/>
            <w:shd w:val="clear" w:color="auto" w:fill="auto"/>
          </w:tcPr>
          <w:p w:rsidR="00E54BDD" w:rsidRDefault="00CC5F6A">
            <w:pPr>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de entregar la información requerida” (Sic)</w:t>
            </w:r>
          </w:p>
        </w:tc>
        <w:tc>
          <w:tcPr>
            <w:tcW w:w="3304" w:type="dxa"/>
            <w:shd w:val="clear" w:color="auto" w:fill="auto"/>
          </w:tcPr>
          <w:p w:rsidR="00E54BDD" w:rsidRDefault="00CC5F6A">
            <w:pPr>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de entregar la información requerida” (Sic)</w:t>
            </w:r>
          </w:p>
        </w:tc>
      </w:tr>
      <w:tr w:rsidR="00E54BDD" w:rsidTr="00DB0616">
        <w:tc>
          <w:tcPr>
            <w:tcW w:w="3114" w:type="dxa"/>
            <w:gridSpan w:val="2"/>
          </w:tcPr>
          <w:p w:rsidR="00E54BDD" w:rsidRDefault="00CC5F6A">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06345/INFOEM/IP/RR/2021</w:t>
            </w:r>
          </w:p>
        </w:tc>
        <w:tc>
          <w:tcPr>
            <w:tcW w:w="2410" w:type="dxa"/>
            <w:shd w:val="clear" w:color="auto" w:fill="auto"/>
          </w:tcPr>
          <w:p w:rsidR="00E54BDD" w:rsidRDefault="00CC5F6A">
            <w:pPr>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de entregar la información requerida” (Sic)</w:t>
            </w:r>
          </w:p>
        </w:tc>
        <w:tc>
          <w:tcPr>
            <w:tcW w:w="3304" w:type="dxa"/>
            <w:shd w:val="clear" w:color="auto" w:fill="auto"/>
          </w:tcPr>
          <w:p w:rsidR="00E54BDD" w:rsidRDefault="00CC5F6A">
            <w:pPr>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impugna la negativa de entregar la información requerida” (Sic)</w:t>
            </w:r>
          </w:p>
        </w:tc>
      </w:tr>
    </w:tbl>
    <w:p w:rsidR="00E54BDD" w:rsidRDefault="00E54BDD">
      <w:pPr>
        <w:spacing w:before="240" w:after="240" w:line="360" w:lineRule="auto"/>
        <w:jc w:val="both"/>
        <w:rPr>
          <w:rFonts w:ascii="Palatino Linotype" w:eastAsia="Palatino Linotype" w:hAnsi="Palatino Linotype" w:cs="Palatino Linotype"/>
          <w:b/>
        </w:rPr>
      </w:pPr>
    </w:p>
    <w:p w:rsidR="00E54BDD" w:rsidRDefault="00CC5F6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xml:space="preserve">, los recursos de revisión número </w:t>
      </w:r>
      <w:r>
        <w:rPr>
          <w:rFonts w:ascii="Palatino Linotype" w:eastAsia="Palatino Linotype" w:hAnsi="Palatino Linotype" w:cs="Palatino Linotype"/>
          <w:b/>
        </w:rPr>
        <w:t>06340/INFOEM/IP/RR/2021 y 06345/INFOEM/IP/RR/2021</w:t>
      </w:r>
      <w:r>
        <w:rPr>
          <w:rFonts w:ascii="Palatino Linotype" w:eastAsia="Palatino Linotype" w:hAnsi="Palatino Linotype" w:cs="Palatino Linotype"/>
          <w:b/>
          <w:sz w:val="23"/>
          <w:szCs w:val="23"/>
        </w:rPr>
        <w:t xml:space="preserve"> </w:t>
      </w:r>
      <w:r>
        <w:rPr>
          <w:rFonts w:ascii="Palatino Linotype" w:eastAsia="Palatino Linotype" w:hAnsi="Palatino Linotype" w:cs="Palatino Linotype"/>
        </w:rPr>
        <w:t>fueron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turnados al Comisionado José Martínez Vilchis; el </w:t>
      </w:r>
      <w:r>
        <w:rPr>
          <w:rFonts w:ascii="Palatino Linotype" w:eastAsia="Palatino Linotype" w:hAnsi="Palatino Linotype" w:cs="Palatino Linotype"/>
          <w:b/>
        </w:rPr>
        <w:t xml:space="preserve">06343/INFOEM/IP/RR/2021 </w:t>
      </w:r>
      <w:r>
        <w:rPr>
          <w:rFonts w:ascii="Palatino Linotype" w:eastAsia="Palatino Linotype" w:hAnsi="Palatino Linotype" w:cs="Palatino Linotype"/>
        </w:rPr>
        <w:t xml:space="preserve">a la Comisionada María del Rosario Mejía Ayala y el </w:t>
      </w:r>
      <w:r>
        <w:rPr>
          <w:rFonts w:ascii="Palatino Linotype" w:eastAsia="Palatino Linotype" w:hAnsi="Palatino Linotype" w:cs="Palatino Linotype"/>
          <w:b/>
        </w:rPr>
        <w:t xml:space="preserve">06339/INFOEM/IP/RR/2021 </w:t>
      </w:r>
      <w:r>
        <w:rPr>
          <w:rFonts w:ascii="Palatino Linotype" w:eastAsia="Palatino Linotype" w:hAnsi="Palatino Linotype" w:cs="Palatino Linotype"/>
        </w:rPr>
        <w:t>a la Comisionada Guadalupe Ramírez Peña; a efecto de presentar al Pleno los proyectos de resolución correspondientes.</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El veinte y veintiuno de diciembre de dos mil veintiuno, en términos de lo dispuesto en el artículo 185 fracciones I, II y IV de la Ley de Transparencia y Acceso a la Información Pública del Estado de México y Municipios, se admitieron a trámite los recursos de revisión.</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Primera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doce de enero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w:t>
      </w:r>
      <w:r>
        <w:rPr>
          <w:rFonts w:ascii="Palatino Linotype" w:eastAsia="Palatino Linotype" w:hAnsi="Palatino Linotype" w:cs="Palatino Linotype"/>
        </w:rPr>
        <w:lastRenderedPageBreak/>
        <w:t xml:space="preserve">se acordó la acumulación de los recursos antes señalados, acordando que fuera Ponente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w:t>
      </w:r>
    </w:p>
    <w:p w:rsidR="00E54BDD" w:rsidRDefault="00CC5F6A">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informes justificados; del mismo modo,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w:t>
      </w:r>
    </w:p>
    <w:p w:rsidR="00E54BDD" w:rsidRDefault="00CC5F6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veinticinco de enero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rsidR="00E54BDD" w:rsidRDefault="00CC5F6A">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E54BDD" w:rsidRDefault="00CC5F6A">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 xml:space="preserve">del Reglamento Interior del Instituto de </w:t>
      </w:r>
      <w:r>
        <w:rPr>
          <w:rFonts w:ascii="Palatino Linotype" w:eastAsia="Palatino Linotype" w:hAnsi="Palatino Linotype" w:cs="Palatino Linotype"/>
          <w:highlight w:val="white"/>
        </w:rPr>
        <w:lastRenderedPageBreak/>
        <w:t>Transparencia, Acceso a la Información Pública y Protección de Datos Personales del Estado de México y Municipios.</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E54BDD" w:rsidRDefault="00CC5F6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rsidR="00E54BDD" w:rsidRDefault="00CC5F6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E54BDD" w:rsidRDefault="00CC5F6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E54BDD" w:rsidRDefault="00CC5F6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Pr>
          <w:rFonts w:ascii="Palatino Linotype" w:eastAsia="Palatino Linotype" w:hAnsi="Palatino Linotype" w:cs="Palatino Linotype"/>
          <w:b/>
          <w:color w:val="000000"/>
        </w:rPr>
        <w:t xml:space="preserve">no proporciona su nombre completo para que sea </w:t>
      </w:r>
      <w:r>
        <w:rPr>
          <w:rFonts w:ascii="Palatino Linotype" w:eastAsia="Palatino Linotype" w:hAnsi="Palatino Linotype" w:cs="Palatino Linotype"/>
          <w:b/>
          <w:color w:val="000000"/>
          <w:u w:val="single"/>
        </w:rPr>
        <w:t>identificado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54BDD" w:rsidRDefault="00CC5F6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Esto es así, ya que de conformidad con los artículos 6, Apartado A, fracciones III y IV de la Constitución Política de los Estados Unidos Mexicanos y 5 párrafos </w:t>
      </w:r>
      <w:r>
        <w:rPr>
          <w:rFonts w:ascii="Palatino Linotype" w:eastAsia="Palatino Linotype" w:hAnsi="Palatino Linotype" w:cs="Palatino Linotype"/>
          <w:color w:val="222222"/>
        </w:rPr>
        <w:t xml:space="preserve">trigésimo, trigésimo primero y trigésimo segundo </w:t>
      </w:r>
      <w:r>
        <w:rPr>
          <w:rFonts w:ascii="Palatino Linotype" w:eastAsia="Palatino Linotype" w:hAnsi="Palatino Linotype" w:cs="Palatino Linotype"/>
          <w:color w:val="000000"/>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Pr>
          <w:rFonts w:ascii="Palatino Linotype" w:eastAsia="Palatino Linotype" w:hAnsi="Palatino Linotype" w:cs="Palatino Linotype"/>
          <w:color w:val="000000"/>
        </w:rPr>
        <w:lastRenderedPageBreak/>
        <w:t>autónomos especializados e imparciales que establece la Constitución Federal y local.</w:t>
      </w:r>
    </w:p>
    <w:p w:rsidR="00E54BDD" w:rsidRDefault="00CC5F6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54BDD" w:rsidRDefault="00CC5F6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54BDD" w:rsidRDefault="00CC5F6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el nombre del </w:t>
      </w:r>
      <w:r>
        <w:rPr>
          <w:rFonts w:ascii="Palatino Linotype" w:eastAsia="Palatino Linotype" w:hAnsi="Palatino Linotype" w:cs="Palatino Linotype"/>
        </w:rPr>
        <w:t>solicitante</w:t>
      </w:r>
      <w:r>
        <w:rPr>
          <w:rFonts w:ascii="Palatino Linotype" w:eastAsia="Palatino Linotype" w:hAnsi="Palatino Linotype" w:cs="Palatino Linotype"/>
          <w:color w:val="000000"/>
        </w:rPr>
        <w:t xml:space="preserv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54BDD" w:rsidRDefault="00CC5F6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Pr>
          <w:rFonts w:ascii="Palatino Linotype" w:eastAsia="Palatino Linotype" w:hAnsi="Palatino Linotype" w:cs="Palatino Linotype"/>
        </w:rPr>
        <w:lastRenderedPageBreak/>
        <w:t xml:space="preserve">Información Pública del Estado de México y Municipios en vigor, en atención a que fue presentado mediante el formato visible </w:t>
      </w:r>
      <w:r>
        <w:rPr>
          <w:rFonts w:ascii="Palatino Linotype" w:eastAsia="Palatino Linotype" w:hAnsi="Palatino Linotype" w:cs="Palatino Linotype"/>
          <w:b/>
        </w:rPr>
        <w:t xml:space="preserve">en el SAIMEX.  </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revisión, toda vez que se actualizan la hipótesis prevista en el artículo 179, fracción I de la ley de la materia, que a la letra dice:</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E54BDD" w:rsidRDefault="00CC5F6A">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la negativa a la información solicitada y expresa motivos de inconformidad en contra de la falta de respuestas.</w:t>
      </w:r>
    </w:p>
    <w:p w:rsidR="00E54BDD" w:rsidRDefault="00CC5F6A">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respuestas a las solicitudes de información planteadas por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w:t>
      </w:r>
      <w:r>
        <w:rPr>
          <w:rFonts w:ascii="Palatino Linotype" w:eastAsia="Palatino Linotype" w:hAnsi="Palatino Linotype" w:cs="Palatino Linotype"/>
          <w:b/>
        </w:rPr>
        <w:t>00222/CHICOLOA/IP/2021, 00220/CHICOLOA/IP/2021, 00219/CHICOLOA/IP/2021 y 00209/CHICOLOA/IP/2021 ,</w:t>
      </w:r>
      <w:r>
        <w:rPr>
          <w:rFonts w:ascii="Palatino Linotype" w:eastAsia="Palatino Linotype" w:hAnsi="Palatino Linotype" w:cs="Palatino Linotype"/>
        </w:rPr>
        <w:t xml:space="preserve"> dentro del plazo legal previsto para ello.</w:t>
      </w:r>
    </w:p>
    <w:p w:rsidR="00E54BDD" w:rsidRDefault="00CC5F6A">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54BDD" w:rsidRDefault="00E54BDD">
      <w:pPr>
        <w:tabs>
          <w:tab w:val="left" w:pos="709"/>
        </w:tabs>
        <w:ind w:left="851" w:right="850"/>
        <w:jc w:val="both"/>
        <w:rPr>
          <w:rFonts w:ascii="Palatino Linotype" w:eastAsia="Palatino Linotype" w:hAnsi="Palatino Linotype" w:cs="Palatino Linotype"/>
        </w:rPr>
      </w:pPr>
    </w:p>
    <w:p w:rsidR="00E54BDD" w:rsidRDefault="00CC5F6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E54BDD" w:rsidRDefault="00CC5F6A">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E54BDD" w:rsidRDefault="00CC5F6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E54BDD" w:rsidRDefault="00CC5F6A">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E54BDD" w:rsidRDefault="00CC5F6A">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E54BDD" w:rsidRDefault="00E54BDD">
      <w:pPr>
        <w:ind w:left="851" w:right="851"/>
        <w:jc w:val="both"/>
        <w:rPr>
          <w:rFonts w:ascii="Palatino Linotype" w:eastAsia="Palatino Linotype" w:hAnsi="Palatino Linotype" w:cs="Palatino Linotype"/>
          <w:i/>
          <w:sz w:val="22"/>
          <w:szCs w:val="22"/>
        </w:rPr>
      </w:pP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E54BDD" w:rsidRDefault="00CC5F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E54BDD" w:rsidRDefault="00E54BDD">
      <w:pPr>
        <w:ind w:left="851" w:right="851"/>
        <w:jc w:val="both"/>
        <w:rPr>
          <w:rFonts w:ascii="Palatino Linotype" w:eastAsia="Palatino Linotype" w:hAnsi="Palatino Linotype" w:cs="Palatino Linotype"/>
          <w:i/>
          <w:sz w:val="22"/>
          <w:szCs w:val="22"/>
        </w:rPr>
      </w:pPr>
    </w:p>
    <w:p w:rsidR="00E54BDD" w:rsidRDefault="00CC5F6A">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E54BDD" w:rsidRDefault="00CC5F6A">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E54BDD" w:rsidRDefault="00CC5F6A">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E54BDD" w:rsidRDefault="00CC5F6A">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E54BDD" w:rsidRDefault="00E54BDD">
      <w:pPr>
        <w:ind w:left="851" w:right="902"/>
        <w:jc w:val="both"/>
        <w:rPr>
          <w:rFonts w:ascii="Palatino Linotype" w:eastAsia="Palatino Linotype" w:hAnsi="Palatino Linotype" w:cs="Palatino Linotype"/>
          <w:sz w:val="22"/>
          <w:szCs w:val="22"/>
        </w:rPr>
      </w:pP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E54BDD" w:rsidRDefault="00CC5F6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E54BDD" w:rsidRDefault="00CC5F6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E54BDD" w:rsidRDefault="00CC5F6A">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las solicitudes de acceso a la información, limitando el derecho de acceso a la información, accionado por el particular.</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las solicitudes del particular.</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resuelven los presentes medios de impugnación, este Instituto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E54BDD" w:rsidRDefault="00CC5F6A">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el artículo 7 de la Ley de Protección de Datos Personales en Posesión de Sujetos Obligados del Estado de México y Municipios establece </w:t>
      </w:r>
      <w:r>
        <w:rPr>
          <w:rFonts w:ascii="Palatino Linotype" w:eastAsia="Palatino Linotype" w:hAnsi="Palatino Linotype" w:cs="Palatino Linotype"/>
        </w:rPr>
        <w:lastRenderedPageBreak/>
        <w:t>puntualmente que los datos personales sensibles y de naturaleza análoga en términos de las disposiciones legales aplicables estarán especialmente protegidos con medidas de seguridad de alto nivel.</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Órgano Garante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E54BDD" w:rsidRDefault="00CC5F6A">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w:t>
      </w:r>
      <w:r>
        <w:rPr>
          <w:rFonts w:ascii="Palatino Linotype" w:eastAsia="Palatino Linotype" w:hAnsi="Palatino Linotype" w:cs="Palatino Linotype"/>
          <w:i/>
          <w:sz w:val="22"/>
          <w:szCs w:val="22"/>
        </w:rPr>
        <w:lastRenderedPageBreak/>
        <w:t>ex officio, con el propósito de obtener una versión que sea pública para la parte interesada.” (Sic)</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E54BDD" w:rsidRDefault="00CC5F6A">
      <w:pPr>
        <w:numPr>
          <w:ilvl w:val="0"/>
          <w:numId w:val="1"/>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E54BDD" w:rsidRDefault="00CC5F6A">
      <w:pPr>
        <w:numPr>
          <w:ilvl w:val="0"/>
          <w:numId w:val="1"/>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E54BDD" w:rsidRDefault="00CC5F6A">
      <w:pPr>
        <w:numPr>
          <w:ilvl w:val="0"/>
          <w:numId w:val="1"/>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E54BDD" w:rsidRDefault="00CC5F6A">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E54BDD" w:rsidRDefault="00CC5F6A">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rsidR="00E54BDD" w:rsidRDefault="00CC5F6A">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E54BDD" w:rsidRDefault="00CC5F6A">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E54BDD" w:rsidRDefault="00CC5F6A">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Pr>
          <w:rFonts w:ascii="Palatino Linotype" w:eastAsia="Palatino Linotype" w:hAnsi="Palatino Linotype" w:cs="Palatino Linotype"/>
        </w:rPr>
        <w:lastRenderedPageBreak/>
        <w:t>puntual las razones de ello se estaría violentando el Derecho de Acceso a la Información del solicitante.</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E54BDD" w:rsidRDefault="00CC5F6A">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E54BDD" w:rsidRDefault="00CC5F6A">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E54BDD" w:rsidRDefault="00CC5F6A">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w:t>
      </w:r>
      <w:r>
        <w:rPr>
          <w:rFonts w:ascii="Palatino Linotype" w:eastAsia="Palatino Linotype" w:hAnsi="Palatino Linotype" w:cs="Palatino Linotype"/>
          <w:i/>
          <w:sz w:val="22"/>
          <w:szCs w:val="22"/>
        </w:rPr>
        <w:lastRenderedPageBreak/>
        <w:t xml:space="preserve">Estado de México y Municipios, el Comité de Transparencia deberá emitir un acuerdo de inexistencia de información debidamente fundado y motivado, para justificar por qué no obra en los archivos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E54BDD" w:rsidRDefault="00CC5F6A">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E54BDD" w:rsidRDefault="00CC5F6A">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E54BDD" w:rsidRDefault="00CC5F6A">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E54BDD" w:rsidRDefault="00CC5F6A">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E54BDD" w:rsidRDefault="00CC5F6A">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rsidR="00E54BDD" w:rsidRDefault="00E54BDD">
      <w:pPr>
        <w:shd w:val="clear" w:color="auto" w:fill="FFFFFF"/>
        <w:ind w:right="902" w:firstLine="851"/>
        <w:jc w:val="both"/>
        <w:rPr>
          <w:rFonts w:ascii="Georgia" w:eastAsia="Georgia" w:hAnsi="Georgia" w:cs="Georgia"/>
          <w:sz w:val="22"/>
          <w:szCs w:val="22"/>
        </w:rPr>
      </w:pPr>
    </w:p>
    <w:p w:rsidR="00E54BDD" w:rsidRDefault="00CC5F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w:t>
      </w:r>
      <w:r>
        <w:rPr>
          <w:rFonts w:ascii="Palatino Linotype" w:eastAsia="Palatino Linotype" w:hAnsi="Palatino Linotype" w:cs="Palatino Linotype"/>
        </w:rPr>
        <w:lastRenderedPageBreak/>
        <w:t xml:space="preserve">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rsidR="00E54BDD" w:rsidRDefault="00CC5F6A">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E54BDD" w:rsidRDefault="00CC5F6A">
      <w:pPr>
        <w:spacing w:before="240" w:after="240" w:line="360" w:lineRule="auto"/>
        <w:jc w:val="both"/>
        <w:rPr>
          <w:rFonts w:ascii="Palatino Linotype" w:eastAsia="Palatino Linotype" w:hAnsi="Palatino Linotype" w:cs="Palatino Linotype"/>
        </w:rPr>
      </w:pPr>
      <w:bookmarkStart w:id="7" w:name="_heading=h.3dy6vkm" w:colFirst="0" w:colLast="0"/>
      <w:bookmarkEnd w:id="7"/>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rsidR="00E54BDD" w:rsidRDefault="00CC5F6A">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E54BDD" w:rsidRDefault="00CC5F6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que arguye 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las solicitudes de acceso a la información pública que dieron origen a los recursos de revisión </w:t>
      </w:r>
      <w:r>
        <w:rPr>
          <w:rFonts w:ascii="Palatino Linotype" w:eastAsia="Palatino Linotype" w:hAnsi="Palatino Linotype" w:cs="Palatino Linotype"/>
          <w:b/>
        </w:rPr>
        <w:lastRenderedPageBreak/>
        <w:t>06339/INFOEM/IP/RR/2021, 06340/INFOEM/IP/RR/2021, 06343/INFOEM/IP/RR/2021 y 06345/INFOEM/IP/RR/2021</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E54BDD" w:rsidRDefault="00CC5F6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8" w:name="_heading=h.1t3h5sf" w:colFirst="0" w:colLast="0"/>
      <w:bookmarkEnd w:id="8"/>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54BDD" w:rsidRDefault="00CC5F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E54BDD" w:rsidRDefault="00CC5F6A">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 Notifíquese,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color w:val="222222"/>
        </w:rPr>
        <w:t xml:space="preserve">que las respuestas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rsidR="00E54BDD" w:rsidRDefault="00CC5F6A">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SEXTO.</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E54BDD" w:rsidRDefault="00E54BDD">
      <w:pPr>
        <w:widowControl w:val="0"/>
        <w:tabs>
          <w:tab w:val="left" w:pos="1701"/>
        </w:tabs>
        <w:spacing w:line="360" w:lineRule="auto"/>
        <w:ind w:right="51"/>
        <w:jc w:val="both"/>
        <w:rPr>
          <w:rFonts w:ascii="Palatino Linotype" w:eastAsia="Palatino Linotype" w:hAnsi="Palatino Linotype" w:cs="Palatino Linotype"/>
        </w:rPr>
      </w:pPr>
    </w:p>
    <w:p w:rsidR="00E54BDD" w:rsidRDefault="00CC5F6A">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SÉPTIMO. </w:t>
      </w:r>
      <w:r>
        <w:rPr>
          <w:rFonts w:ascii="Palatino Linotype" w:eastAsia="Palatino Linotype" w:hAnsi="Palatino Linotype" w:cs="Palatino Linotype"/>
          <w:b/>
          <w:highlight w:val="white"/>
        </w:rPr>
        <w:t>Gírese</w:t>
      </w:r>
      <w:r>
        <w:rPr>
          <w:rFonts w:ascii="Palatino Linotype" w:eastAsia="Palatino Linotype" w:hAnsi="Palatino Linotype" w:cs="Palatino Linotype"/>
          <w:highlight w:val="white"/>
        </w:rPr>
        <w:t> oficio al Contralor Interno de este Instituto para que actúe en razón de su competencia, en términos de lo expuesto en el Considerando Cuarto de la presente resolución.</w:t>
      </w:r>
    </w:p>
    <w:p w:rsidR="00E54BDD" w:rsidRDefault="00E54BDD">
      <w:pPr>
        <w:widowControl w:val="0"/>
        <w:tabs>
          <w:tab w:val="left" w:pos="1701"/>
        </w:tabs>
        <w:spacing w:line="360" w:lineRule="auto"/>
        <w:ind w:right="51"/>
        <w:jc w:val="both"/>
        <w:rPr>
          <w:rFonts w:ascii="Palatino Linotype" w:eastAsia="Palatino Linotype" w:hAnsi="Palatino Linotype" w:cs="Palatino Linotype"/>
        </w:rPr>
      </w:pPr>
    </w:p>
    <w:p w:rsidR="00E54BDD" w:rsidRDefault="00CC5F6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CUARTA SESIÓN ORDINARIA CELEBRADA EL </w:t>
      </w:r>
      <w:r w:rsidR="00DB0616">
        <w:rPr>
          <w:rFonts w:ascii="Palatino Linotype" w:eastAsia="Palatino Linotype" w:hAnsi="Palatino Linotype" w:cs="Palatino Linotype"/>
        </w:rPr>
        <w:t>CUATRO</w:t>
      </w:r>
      <w:r>
        <w:rPr>
          <w:rFonts w:ascii="Palatino Linotype" w:eastAsia="Palatino Linotype" w:hAnsi="Palatino Linotype" w:cs="Palatino Linotype"/>
        </w:rPr>
        <w:t xml:space="preserve"> DE FEBRERO DE DOS MIL VEINTIDÓS, ANTE EL SECRETARIO TÉCNICO DEL PLENO ALEXIS TAPIA RAMÍREZ.</w:t>
      </w:r>
    </w:p>
    <w:p w:rsidR="00E54BDD" w:rsidRDefault="00E54BDD">
      <w:pPr>
        <w:tabs>
          <w:tab w:val="left" w:pos="709"/>
        </w:tabs>
        <w:spacing w:before="240" w:after="240" w:line="360" w:lineRule="auto"/>
        <w:jc w:val="both"/>
        <w:rPr>
          <w:rFonts w:ascii="Palatino Linotype" w:eastAsia="Palatino Linotype" w:hAnsi="Palatino Linotype" w:cs="Palatino Linotype"/>
        </w:rPr>
      </w:pPr>
    </w:p>
    <w:p w:rsidR="00E54BDD" w:rsidRDefault="00E54BDD">
      <w:pPr>
        <w:spacing w:before="240" w:after="240" w:line="360" w:lineRule="auto"/>
        <w:jc w:val="both"/>
      </w:pPr>
    </w:p>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 w:rsidR="00E54BDD" w:rsidRDefault="00E54BDD">
      <w:pPr>
        <w:jc w:val="right"/>
      </w:pPr>
    </w:p>
    <w:p w:rsidR="00E54BDD" w:rsidRDefault="00E54BDD">
      <w:pPr>
        <w:jc w:val="right"/>
      </w:pPr>
    </w:p>
    <w:sectPr w:rsidR="00E54BDD">
      <w:headerReference w:type="even" r:id="rId8"/>
      <w:headerReference w:type="default" r:id="rId9"/>
      <w:footerReference w:type="even"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5C2" w:rsidRDefault="00E435C2">
      <w:r>
        <w:separator/>
      </w:r>
    </w:p>
  </w:endnote>
  <w:endnote w:type="continuationSeparator" w:id="0">
    <w:p w:rsidR="00E435C2" w:rsidRDefault="00E4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11" w:rsidRDefault="006218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BDD" w:rsidRDefault="00CC5F6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0AE1">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0AE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E54BDD" w:rsidRDefault="00E54BDD">
    <w:pPr>
      <w:pBdr>
        <w:top w:val="nil"/>
        <w:left w:val="nil"/>
        <w:bottom w:val="nil"/>
        <w:right w:val="nil"/>
        <w:between w:val="nil"/>
      </w:pBdr>
      <w:tabs>
        <w:tab w:val="center" w:pos="4252"/>
        <w:tab w:val="right" w:pos="8504"/>
      </w:tabs>
      <w:rPr>
        <w:color w:val="000000"/>
      </w:rPr>
    </w:pPr>
  </w:p>
  <w:p w:rsidR="00E54BDD" w:rsidRDefault="00E54BD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BDD" w:rsidRDefault="00CC5F6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0AE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0AE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E54BDD" w:rsidRDefault="00E54BD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5C2" w:rsidRDefault="00E435C2">
      <w:r>
        <w:separator/>
      </w:r>
    </w:p>
  </w:footnote>
  <w:footnote w:type="continuationSeparator" w:id="0">
    <w:p w:rsidR="00E435C2" w:rsidRDefault="00E435C2">
      <w:r>
        <w:continuationSeparator/>
      </w:r>
    </w:p>
  </w:footnote>
  <w:footnote w:id="1">
    <w:p w:rsidR="00E54BDD" w:rsidRDefault="00CC5F6A">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11" w:rsidRDefault="006218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BDD" w:rsidRDefault="00621811">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-868680</wp:posOffset>
          </wp:positionH>
          <wp:positionV relativeFrom="paragraph">
            <wp:posOffset>-212090</wp:posOffset>
          </wp:positionV>
          <wp:extent cx="7635163" cy="9944100"/>
          <wp:effectExtent l="0" t="0" r="0" b="0"/>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552"/>
      <w:gridCol w:w="3543"/>
    </w:tblGrid>
    <w:tr w:rsidR="00E54BDD" w:rsidTr="00621811">
      <w:tc>
        <w:tcPr>
          <w:tcW w:w="2552" w:type="dxa"/>
          <w:vAlign w:val="center"/>
        </w:tcPr>
        <w:p w:rsidR="00E54BDD" w:rsidRDefault="00CC5F6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543" w:type="dxa"/>
          <w:vAlign w:val="center"/>
        </w:tcPr>
        <w:p w:rsidR="00E54BDD" w:rsidRDefault="00CC5F6A" w:rsidP="0062181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621811">
            <w:rPr>
              <w:rFonts w:ascii="Palatino Linotype" w:eastAsia="Palatino Linotype" w:hAnsi="Palatino Linotype" w:cs="Palatino Linotype"/>
              <w:b/>
              <w:sz w:val="21"/>
              <w:szCs w:val="21"/>
            </w:rPr>
            <w:t>6339</w:t>
          </w:r>
          <w:r>
            <w:rPr>
              <w:rFonts w:ascii="Palatino Linotype" w:eastAsia="Palatino Linotype" w:hAnsi="Palatino Linotype" w:cs="Palatino Linotype"/>
              <w:b/>
              <w:sz w:val="21"/>
              <w:szCs w:val="21"/>
            </w:rPr>
            <w:t>/INFOEM/IP/RR/2021 y acumulado</w:t>
          </w:r>
        </w:p>
      </w:tc>
    </w:tr>
    <w:tr w:rsidR="00E54BDD" w:rsidTr="00621811">
      <w:trPr>
        <w:trHeight w:val="228"/>
      </w:trPr>
      <w:tc>
        <w:tcPr>
          <w:tcW w:w="2552" w:type="dxa"/>
          <w:vAlign w:val="center"/>
        </w:tcPr>
        <w:p w:rsidR="00E54BDD" w:rsidRDefault="00CC5F6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543" w:type="dxa"/>
          <w:vAlign w:val="center"/>
        </w:tcPr>
        <w:p w:rsidR="00E54BDD" w:rsidRDefault="00CC5F6A" w:rsidP="0062181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621811">
            <w:rPr>
              <w:rFonts w:ascii="Palatino Linotype" w:eastAsia="Palatino Linotype" w:hAnsi="Palatino Linotype" w:cs="Palatino Linotype"/>
              <w:b/>
              <w:sz w:val="21"/>
              <w:szCs w:val="21"/>
            </w:rPr>
            <w:t>Chicoloapan</w:t>
          </w:r>
        </w:p>
      </w:tc>
    </w:tr>
    <w:tr w:rsidR="00E54BDD" w:rsidTr="00621811">
      <w:tc>
        <w:tcPr>
          <w:tcW w:w="2552" w:type="dxa"/>
          <w:vAlign w:val="center"/>
        </w:tcPr>
        <w:p w:rsidR="00E54BDD" w:rsidRDefault="00CC5F6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543" w:type="dxa"/>
          <w:vAlign w:val="center"/>
        </w:tcPr>
        <w:p w:rsidR="00E54BDD" w:rsidRDefault="00CC5F6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E54BDD" w:rsidRDefault="00CC5F6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238" w:type="dxa"/>
      <w:tblInd w:w="3119" w:type="dxa"/>
      <w:tblLayout w:type="fixed"/>
      <w:tblLook w:val="0400" w:firstRow="0" w:lastRow="0" w:firstColumn="0" w:lastColumn="0" w:noHBand="0" w:noVBand="1"/>
    </w:tblPr>
    <w:tblGrid>
      <w:gridCol w:w="2551"/>
      <w:gridCol w:w="3687"/>
    </w:tblGrid>
    <w:tr w:rsidR="00E54BDD">
      <w:tc>
        <w:tcPr>
          <w:tcW w:w="2551" w:type="dxa"/>
          <w:vAlign w:val="center"/>
        </w:tcPr>
        <w:p w:rsidR="00E54BDD" w:rsidRDefault="00CC5F6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E54BDD" w:rsidRDefault="00CC5F6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06339/INFOEM/IP/RR/2021 y acumulados</w:t>
          </w:r>
        </w:p>
      </w:tc>
    </w:tr>
    <w:tr w:rsidR="00E54BDD">
      <w:tc>
        <w:tcPr>
          <w:tcW w:w="2551" w:type="dxa"/>
          <w:vAlign w:val="center"/>
        </w:tcPr>
        <w:p w:rsidR="00E54BDD" w:rsidRDefault="00CC5F6A">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E54BDD" w:rsidRDefault="00E54BDD">
          <w:pPr>
            <w:jc w:val="both"/>
            <w:rPr>
              <w:rFonts w:ascii="Palatino Linotype" w:eastAsia="Palatino Linotype" w:hAnsi="Palatino Linotype" w:cs="Palatino Linotype"/>
              <w:b/>
              <w:sz w:val="21"/>
              <w:szCs w:val="21"/>
            </w:rPr>
          </w:pPr>
        </w:p>
      </w:tc>
    </w:tr>
    <w:tr w:rsidR="00E54BDD">
      <w:trPr>
        <w:trHeight w:val="228"/>
      </w:trPr>
      <w:tc>
        <w:tcPr>
          <w:tcW w:w="2551" w:type="dxa"/>
          <w:vAlign w:val="center"/>
        </w:tcPr>
        <w:p w:rsidR="00E54BDD" w:rsidRDefault="00CC5F6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E54BDD" w:rsidRDefault="00CC5F6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Chicoloapan</w:t>
          </w:r>
        </w:p>
      </w:tc>
    </w:tr>
    <w:tr w:rsidR="00E54BDD">
      <w:tc>
        <w:tcPr>
          <w:tcW w:w="2551" w:type="dxa"/>
          <w:vAlign w:val="center"/>
        </w:tcPr>
        <w:p w:rsidR="00E54BDD" w:rsidRDefault="00CC5F6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E54BDD" w:rsidRDefault="00CC5F6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E54BDD" w:rsidRDefault="00621811">
    <w:pPr>
      <w:pBdr>
        <w:top w:val="nil"/>
        <w:left w:val="nil"/>
        <w:bottom w:val="nil"/>
        <w:right w:val="nil"/>
        <w:between w:val="nil"/>
      </w:pBdr>
      <w:tabs>
        <w:tab w:val="center" w:pos="4252"/>
        <w:tab w:val="right" w:pos="8504"/>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-894080</wp:posOffset>
          </wp:positionH>
          <wp:positionV relativeFrom="paragraph">
            <wp:posOffset>-1353820</wp:posOffset>
          </wp:positionV>
          <wp:extent cx="7635240" cy="9942830"/>
          <wp:effectExtent l="0" t="0" r="0" b="0"/>
          <wp:wrapNone/>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F0EFD"/>
    <w:multiLevelType w:val="multilevel"/>
    <w:tmpl w:val="60A4D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F50893"/>
    <w:multiLevelType w:val="multilevel"/>
    <w:tmpl w:val="41C2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4B7206"/>
    <w:multiLevelType w:val="multilevel"/>
    <w:tmpl w:val="258E3E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DD"/>
    <w:rsid w:val="002945F8"/>
    <w:rsid w:val="00356FB6"/>
    <w:rsid w:val="004C15AF"/>
    <w:rsid w:val="005C375B"/>
    <w:rsid w:val="00621811"/>
    <w:rsid w:val="00AD7E10"/>
    <w:rsid w:val="00BA0B45"/>
    <w:rsid w:val="00BE0AE1"/>
    <w:rsid w:val="00C94832"/>
    <w:rsid w:val="00CC5F6A"/>
    <w:rsid w:val="00CF459F"/>
    <w:rsid w:val="00DB0616"/>
    <w:rsid w:val="00E435C2"/>
    <w:rsid w:val="00E54B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D4B5A1-E62F-4CC0-93A8-F9BAC212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UnresolvedMention">
    <w:name w:val="Unresolved Mention"/>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Z134YQ3Mou1hDmIhf6vSnYIRwA==">AMUW2mXYA8E+UmX1Hx/qMbOb9tttUi/b866KbXQDRLiDFUYOt6FvmeHV6Xx/xUw8povCQzT2om9hKYGZFYce05rVCCjhtRsHa9OqKn0xt7uzXNZpfvCnWAkwfDA98/YUK2LjFlB8Thex+HifmIovRYiuj+zNmDZNKQQj+xI4FZ9pi6LNKMZTEkyufBDg8TrgRrYW2WFcFsfC7F4PYnR/PYWFo8fSQAr06635Sui56xEUKbM5NT4M/Vk=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8067</Words>
  <Characters>44373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3</cp:revision>
  <dcterms:created xsi:type="dcterms:W3CDTF">2022-03-04T02:53:00Z</dcterms:created>
  <dcterms:modified xsi:type="dcterms:W3CDTF">2022-03-04T17:59:00Z</dcterms:modified>
</cp:coreProperties>
</file>