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4D2A" w14:textId="13B3015C"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275D89">
        <w:rPr>
          <w:rFonts w:ascii="Palatino Linotype" w:eastAsia="Times New Roman" w:hAnsi="Palatino Linotype" w:cs="Arial"/>
          <w:color w:val="000000"/>
          <w:sz w:val="24"/>
          <w:szCs w:val="24"/>
          <w:lang w:eastAsia="es-MX"/>
        </w:rPr>
        <w:t xml:space="preserve">diecisiete </w:t>
      </w:r>
      <w:r w:rsidR="00273C34">
        <w:rPr>
          <w:rFonts w:ascii="Palatino Linotype" w:eastAsia="Times New Roman" w:hAnsi="Palatino Linotype" w:cs="Arial"/>
          <w:color w:val="000000"/>
          <w:sz w:val="24"/>
          <w:szCs w:val="24"/>
          <w:lang w:eastAsia="es-MX"/>
        </w:rPr>
        <w:t xml:space="preserve">de </w:t>
      </w:r>
      <w:r w:rsidR="00A4087C">
        <w:rPr>
          <w:rFonts w:ascii="Palatino Linotype" w:eastAsia="Times New Roman" w:hAnsi="Palatino Linotype" w:cs="Arial"/>
          <w:color w:val="000000"/>
          <w:sz w:val="24"/>
          <w:szCs w:val="24"/>
          <w:lang w:eastAsia="es-MX"/>
        </w:rPr>
        <w:t>agosto</w:t>
      </w:r>
      <w:r w:rsidR="00273C34">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de dos mil veintidós</w:t>
      </w:r>
      <w:r w:rsidRPr="0010165E">
        <w:rPr>
          <w:rFonts w:ascii="Palatino Linotype" w:eastAsia="Times New Roman" w:hAnsi="Palatino Linotype" w:cs="Arial"/>
          <w:color w:val="000000"/>
          <w:sz w:val="24"/>
          <w:szCs w:val="24"/>
          <w:lang w:eastAsia="es-MX"/>
        </w:rPr>
        <w:t>.</w:t>
      </w:r>
    </w:p>
    <w:p w14:paraId="42FB219E" w14:textId="77777777"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74590AD" w14:textId="785E2EC0" w:rsidR="00DB52AF" w:rsidRPr="0010165E" w:rsidRDefault="00DB52AF" w:rsidP="00DB52AF">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sidR="007342D6">
        <w:rPr>
          <w:rFonts w:ascii="Palatino Linotype" w:hAnsi="Palatino Linotype" w:cs="Arial"/>
          <w:sz w:val="24"/>
          <w:szCs w:val="24"/>
        </w:rPr>
        <w:t>S los</w:t>
      </w:r>
      <w:r w:rsidRPr="0010165E">
        <w:rPr>
          <w:rFonts w:ascii="Palatino Linotype" w:hAnsi="Palatino Linotype" w:cs="Arial"/>
          <w:sz w:val="24"/>
          <w:szCs w:val="24"/>
        </w:rPr>
        <w:t xml:space="preserve"> expediente</w:t>
      </w:r>
      <w:r w:rsidR="007342D6">
        <w:rPr>
          <w:rFonts w:ascii="Palatino Linotype" w:hAnsi="Palatino Linotype" w:cs="Arial"/>
          <w:sz w:val="24"/>
          <w:szCs w:val="24"/>
        </w:rPr>
        <w:t>s</w:t>
      </w:r>
      <w:r w:rsidRPr="0010165E">
        <w:rPr>
          <w:rFonts w:ascii="Palatino Linotype" w:hAnsi="Palatino Linotype" w:cs="Arial"/>
          <w:sz w:val="24"/>
          <w:szCs w:val="24"/>
        </w:rPr>
        <w:t xml:space="preserve"> electrónico</w:t>
      </w:r>
      <w:r w:rsidR="007342D6">
        <w:rPr>
          <w:rFonts w:ascii="Palatino Linotype" w:hAnsi="Palatino Linotype" w:cs="Arial"/>
          <w:sz w:val="24"/>
          <w:szCs w:val="24"/>
        </w:rPr>
        <w:t>s</w:t>
      </w:r>
      <w:r w:rsidRPr="0010165E">
        <w:rPr>
          <w:rFonts w:ascii="Palatino Linotype" w:hAnsi="Palatino Linotype" w:cs="Arial"/>
          <w:sz w:val="24"/>
          <w:szCs w:val="24"/>
        </w:rPr>
        <w:t xml:space="preserve"> formado</w:t>
      </w:r>
      <w:r w:rsidR="007342D6">
        <w:rPr>
          <w:rFonts w:ascii="Palatino Linotype" w:hAnsi="Palatino Linotype" w:cs="Arial"/>
          <w:sz w:val="24"/>
          <w:szCs w:val="24"/>
        </w:rPr>
        <w:t>s</w:t>
      </w:r>
      <w:r w:rsidRPr="0010165E">
        <w:rPr>
          <w:rFonts w:ascii="Palatino Linotype" w:hAnsi="Palatino Linotype" w:cs="Arial"/>
          <w:sz w:val="24"/>
          <w:szCs w:val="24"/>
        </w:rPr>
        <w:t xml:space="preserve"> con motivo de</w:t>
      </w:r>
      <w:r w:rsidR="007342D6">
        <w:rPr>
          <w:rFonts w:ascii="Palatino Linotype" w:hAnsi="Palatino Linotype" w:cs="Arial"/>
          <w:sz w:val="24"/>
          <w:szCs w:val="24"/>
        </w:rPr>
        <w:t xml:space="preserve"> los </w:t>
      </w:r>
      <w:r w:rsidRPr="0010165E">
        <w:rPr>
          <w:rFonts w:ascii="Palatino Linotype" w:hAnsi="Palatino Linotype" w:cs="Arial"/>
          <w:sz w:val="24"/>
          <w:szCs w:val="24"/>
        </w:rPr>
        <w:t>recurso</w:t>
      </w:r>
      <w:r w:rsidR="007342D6">
        <w:rPr>
          <w:rFonts w:ascii="Palatino Linotype" w:hAnsi="Palatino Linotype" w:cs="Arial"/>
          <w:sz w:val="24"/>
          <w:szCs w:val="24"/>
        </w:rPr>
        <w:t>s</w:t>
      </w:r>
      <w:r w:rsidRPr="0010165E">
        <w:rPr>
          <w:rFonts w:ascii="Palatino Linotype" w:hAnsi="Palatino Linotype" w:cs="Arial"/>
          <w:sz w:val="24"/>
          <w:szCs w:val="24"/>
        </w:rPr>
        <w:t xml:space="preserve"> de revisión con número</w:t>
      </w:r>
      <w:r w:rsidR="00275D89">
        <w:rPr>
          <w:rFonts w:ascii="Palatino Linotype" w:hAnsi="Palatino Linotype" w:cs="Arial"/>
          <w:sz w:val="24"/>
          <w:szCs w:val="24"/>
        </w:rPr>
        <w:t>s</w:t>
      </w:r>
      <w:r w:rsidRPr="0010165E">
        <w:rPr>
          <w:rFonts w:ascii="Palatino Linotype" w:hAnsi="Palatino Linotype" w:cs="Arial"/>
          <w:sz w:val="24"/>
          <w:szCs w:val="24"/>
        </w:rPr>
        <w:t xml:space="preserve"> </w:t>
      </w:r>
      <w:bookmarkStart w:id="0" w:name="_Hlk107776858"/>
      <w:r w:rsidR="00273C34">
        <w:rPr>
          <w:rFonts w:ascii="Palatino Linotype" w:hAnsi="Palatino Linotype" w:cs="Arial"/>
          <w:b/>
          <w:bCs/>
          <w:sz w:val="24"/>
          <w:szCs w:val="24"/>
          <w:lang w:eastAsia="es-MX"/>
        </w:rPr>
        <w:t>11450</w:t>
      </w:r>
      <w:r>
        <w:rPr>
          <w:rFonts w:ascii="Palatino Linotype" w:hAnsi="Palatino Linotype" w:cs="Arial"/>
          <w:b/>
          <w:bCs/>
          <w:sz w:val="24"/>
          <w:szCs w:val="24"/>
          <w:lang w:eastAsia="es-MX"/>
        </w:rPr>
        <w:t>/INFOEM/IP/RR/</w:t>
      </w:r>
      <w:bookmarkEnd w:id="0"/>
      <w:r w:rsidR="00273C34">
        <w:rPr>
          <w:rFonts w:ascii="Palatino Linotype" w:hAnsi="Palatino Linotype" w:cs="Arial"/>
          <w:b/>
          <w:bCs/>
          <w:sz w:val="24"/>
          <w:szCs w:val="24"/>
          <w:lang w:eastAsia="es-MX"/>
        </w:rPr>
        <w:t>2022</w:t>
      </w:r>
      <w:r w:rsidR="00273C34">
        <w:rPr>
          <w:rFonts w:ascii="Palatino Linotype" w:hAnsi="Palatino Linotype" w:cs="Arial"/>
          <w:sz w:val="24"/>
          <w:szCs w:val="24"/>
        </w:rPr>
        <w:t xml:space="preserve">, </w:t>
      </w:r>
      <w:r w:rsidR="00273C34" w:rsidRPr="00273C34">
        <w:rPr>
          <w:rFonts w:ascii="Palatino Linotype" w:hAnsi="Palatino Linotype" w:cs="Arial"/>
          <w:b/>
          <w:bCs/>
          <w:sz w:val="24"/>
          <w:szCs w:val="24"/>
        </w:rPr>
        <w:t>11451</w:t>
      </w:r>
      <w:r w:rsidR="0064175D" w:rsidRPr="00273C34">
        <w:rPr>
          <w:rFonts w:ascii="Palatino Linotype" w:hAnsi="Palatino Linotype" w:cs="Arial"/>
          <w:b/>
          <w:bCs/>
          <w:sz w:val="24"/>
          <w:szCs w:val="24"/>
          <w:lang w:eastAsia="es-MX"/>
        </w:rPr>
        <w:t>/INFOEM</w:t>
      </w:r>
      <w:r w:rsidR="0064175D">
        <w:rPr>
          <w:rFonts w:ascii="Palatino Linotype" w:hAnsi="Palatino Linotype" w:cs="Arial"/>
          <w:b/>
          <w:bCs/>
          <w:sz w:val="24"/>
          <w:szCs w:val="24"/>
          <w:lang w:eastAsia="es-MX"/>
        </w:rPr>
        <w:t>/IP/RR/2022</w:t>
      </w:r>
      <w:r w:rsidR="00273C34">
        <w:rPr>
          <w:rFonts w:ascii="Palatino Linotype" w:hAnsi="Palatino Linotype" w:cs="Arial"/>
          <w:sz w:val="24"/>
          <w:szCs w:val="24"/>
        </w:rPr>
        <w:t xml:space="preserve">, </w:t>
      </w:r>
      <w:r w:rsidR="00273C34">
        <w:rPr>
          <w:rFonts w:ascii="Palatino Linotype" w:hAnsi="Palatino Linotype" w:cs="Arial"/>
          <w:b/>
          <w:bCs/>
          <w:sz w:val="24"/>
          <w:szCs w:val="24"/>
          <w:lang w:eastAsia="es-MX"/>
        </w:rPr>
        <w:t xml:space="preserve">11452/INFOEM/IP/RR/2022 y 11453/INFOEM/IP/RR/2022, </w:t>
      </w:r>
      <w:r w:rsidR="00CF2D0F">
        <w:rPr>
          <w:rFonts w:ascii="Palatino Linotype" w:hAnsi="Palatino Linotype" w:cs="Arial"/>
          <w:sz w:val="24"/>
          <w:szCs w:val="24"/>
        </w:rPr>
        <w:t xml:space="preserve">interpuestos </w:t>
      </w:r>
      <w:r w:rsidR="0064175D">
        <w:rPr>
          <w:rFonts w:ascii="Palatino Linotype" w:hAnsi="Palatino Linotype" w:cs="Arial"/>
          <w:sz w:val="24"/>
          <w:szCs w:val="24"/>
        </w:rPr>
        <w:t xml:space="preserve">por </w:t>
      </w:r>
      <w:proofErr w:type="spellStart"/>
      <w:r w:rsidR="00701FA9">
        <w:rPr>
          <w:rFonts w:ascii="Palatino Linotype" w:hAnsi="Palatino Linotype"/>
          <w:b/>
        </w:rPr>
        <w:t>xxxxxxxxxxxxxxxxxxxxxxxxxxxxxxxx</w:t>
      </w:r>
      <w:proofErr w:type="spellEnd"/>
      <w:r w:rsidRPr="00A53BB7">
        <w:rPr>
          <w:rFonts w:ascii="Palatino Linotype" w:hAnsi="Palatino Linotype"/>
        </w:rPr>
        <w:t>, quien en</w:t>
      </w:r>
      <w:r>
        <w:rPr>
          <w:rFonts w:ascii="Palatino Linotype" w:hAnsi="Palatino Linotype"/>
        </w:rPr>
        <w:t xml:space="preserve"> </w:t>
      </w:r>
      <w:r w:rsidRPr="0024200F">
        <w:rPr>
          <w:rFonts w:ascii="Palatino Linotype" w:hAnsi="Palatino Linotype"/>
        </w:rPr>
        <w:t>lo sucesivo</w:t>
      </w:r>
      <w:r>
        <w:rPr>
          <w:rFonts w:ascii="Palatino Linotype" w:hAnsi="Palatino Linotype"/>
        </w:rPr>
        <w:t xml:space="preserve"> se le </w:t>
      </w:r>
      <w:r w:rsidR="00273C34">
        <w:rPr>
          <w:rFonts w:ascii="Palatino Linotype" w:hAnsi="Palatino Linotype"/>
        </w:rPr>
        <w:t>denominara</w:t>
      </w:r>
      <w:r w:rsidRPr="0024200F">
        <w:rPr>
          <w:rFonts w:ascii="Palatino Linotype" w:hAnsi="Palatino Linotype"/>
        </w:rPr>
        <w:t xml:space="preserve"> </w:t>
      </w:r>
      <w:r>
        <w:rPr>
          <w:rFonts w:ascii="Palatino Linotype" w:hAnsi="Palatino Linotype"/>
          <w:b/>
        </w:rPr>
        <w:t>el Recurrente</w:t>
      </w:r>
      <w:r w:rsidRPr="00CB45F6">
        <w:rPr>
          <w:rFonts w:ascii="Palatino Linotype" w:hAnsi="Palatino Linotype" w:cs="Arial"/>
          <w:sz w:val="24"/>
          <w:szCs w:val="24"/>
        </w:rPr>
        <w:t>,</w:t>
      </w:r>
      <w:r w:rsidRPr="0010165E">
        <w:rPr>
          <w:rFonts w:ascii="Palatino Linotype" w:hAnsi="Palatino Linotype" w:cs="Arial"/>
          <w:sz w:val="24"/>
          <w:szCs w:val="24"/>
        </w:rPr>
        <w:t xml:space="preserve"> en contra de la falta de respuesta del </w:t>
      </w:r>
      <w:r w:rsidRPr="00DB52AF">
        <w:rPr>
          <w:rFonts w:ascii="Palatino Linotype" w:hAnsi="Palatino Linotype" w:cs="Arial"/>
          <w:b/>
          <w:sz w:val="24"/>
          <w:szCs w:val="24"/>
        </w:rPr>
        <w:t xml:space="preserve">Ayuntamiento de </w:t>
      </w:r>
      <w:r w:rsidR="004D5594">
        <w:rPr>
          <w:rFonts w:ascii="Palatino Linotype" w:hAnsi="Palatino Linotype" w:cs="Arial"/>
          <w:b/>
          <w:sz w:val="24"/>
          <w:szCs w:val="24"/>
        </w:rPr>
        <w:t>Ixtapaluca</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el Sujeto Obligado, </w:t>
      </w:r>
      <w:r w:rsidRPr="0010165E">
        <w:rPr>
          <w:rFonts w:ascii="Palatino Linotype" w:hAnsi="Palatino Linotype" w:cs="Arial"/>
          <w:sz w:val="24"/>
          <w:szCs w:val="24"/>
        </w:rPr>
        <w:t>se procede a dictar la presente resolución.</w:t>
      </w:r>
    </w:p>
    <w:p w14:paraId="02CC145E" w14:textId="77777777" w:rsidR="00DB52AF" w:rsidRPr="0010165E" w:rsidRDefault="00DB52AF" w:rsidP="00DB52AF">
      <w:pPr>
        <w:tabs>
          <w:tab w:val="left" w:pos="6960"/>
        </w:tabs>
        <w:spacing w:after="0" w:line="360" w:lineRule="auto"/>
        <w:jc w:val="both"/>
        <w:rPr>
          <w:rFonts w:ascii="Palatino Linotype" w:hAnsi="Palatino Linotype" w:cs="Arial"/>
          <w:sz w:val="24"/>
          <w:szCs w:val="24"/>
        </w:rPr>
      </w:pPr>
    </w:p>
    <w:p w14:paraId="6A36139E" w14:textId="77777777" w:rsidR="00DB52AF" w:rsidRPr="0010165E" w:rsidRDefault="00DB52AF" w:rsidP="00DB52AF">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379B7A74" w14:textId="77777777" w:rsidR="00DB52AF" w:rsidRPr="0010165E" w:rsidRDefault="00DB52AF" w:rsidP="00DB52AF">
      <w:pPr>
        <w:spacing w:after="0" w:line="360" w:lineRule="auto"/>
        <w:rPr>
          <w:rFonts w:ascii="Palatino Linotype" w:hAnsi="Palatino Linotype" w:cs="Arial"/>
          <w:b/>
          <w:sz w:val="24"/>
          <w:szCs w:val="24"/>
        </w:rPr>
      </w:pPr>
    </w:p>
    <w:p w14:paraId="62B58DC1" w14:textId="16B7E343" w:rsidR="00DB52AF"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PRIMERO. </w:t>
      </w:r>
      <w:r w:rsidRPr="0010165E">
        <w:rPr>
          <w:rFonts w:ascii="Palatino Linotype" w:hAnsi="Palatino Linotype" w:cs="Arial"/>
          <w:sz w:val="24"/>
          <w:szCs w:val="24"/>
        </w:rPr>
        <w:t xml:space="preserve">Con fecha </w:t>
      </w:r>
      <w:r w:rsidR="00A4478E">
        <w:rPr>
          <w:rFonts w:ascii="Palatino Linotype" w:hAnsi="Palatino Linotype" w:cs="Arial"/>
          <w:sz w:val="24"/>
          <w:szCs w:val="24"/>
        </w:rPr>
        <w:t>veinticinco de mayo</w:t>
      </w:r>
      <w:r>
        <w:rPr>
          <w:rFonts w:ascii="Palatino Linotype" w:hAnsi="Palatino Linotype" w:cs="Arial"/>
          <w:sz w:val="24"/>
          <w:szCs w:val="24"/>
        </w:rPr>
        <w:t xml:space="preserve"> de dos mil veintidós</w:t>
      </w:r>
      <w:r w:rsidRPr="0010165E">
        <w:rPr>
          <w:rFonts w:ascii="Palatino Linotype" w:hAnsi="Palatino Linotype" w:cs="Arial"/>
          <w:sz w:val="24"/>
          <w:szCs w:val="24"/>
        </w:rPr>
        <w:t xml:space="preserve">, </w:t>
      </w:r>
      <w:r>
        <w:rPr>
          <w:rFonts w:ascii="Palatino Linotype" w:hAnsi="Palatino Linotype" w:cs="Arial"/>
          <w:sz w:val="24"/>
          <w:szCs w:val="24"/>
        </w:rPr>
        <w:t>el</w:t>
      </w:r>
      <w:r w:rsidRPr="0010165E">
        <w:rPr>
          <w:rFonts w:ascii="Palatino Linotype" w:hAnsi="Palatino Linotype" w:cs="Arial"/>
          <w:b/>
          <w:sz w:val="24"/>
          <w:szCs w:val="24"/>
        </w:rPr>
        <w:t xml:space="preserve"> 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ante </w:t>
      </w:r>
      <w:r w:rsidRPr="0010165E">
        <w:rPr>
          <w:rFonts w:ascii="Palatino Linotype" w:hAnsi="Palatino Linotype" w:cs="Arial"/>
          <w:b/>
          <w:sz w:val="24"/>
          <w:szCs w:val="24"/>
        </w:rPr>
        <w:t>el Sujeto Obligado</w:t>
      </w:r>
      <w:r w:rsidRPr="0010165E">
        <w:rPr>
          <w:rFonts w:ascii="Palatino Linotype" w:hAnsi="Palatino Linotype" w:cs="Arial"/>
          <w:sz w:val="24"/>
          <w:szCs w:val="24"/>
        </w:rPr>
        <w:t>, solicitu</w:t>
      </w:r>
      <w:r w:rsidR="0064175D">
        <w:rPr>
          <w:rFonts w:ascii="Palatino Linotype" w:hAnsi="Palatino Linotype" w:cs="Arial"/>
          <w:sz w:val="24"/>
          <w:szCs w:val="24"/>
        </w:rPr>
        <w:t>des</w:t>
      </w:r>
      <w:r w:rsidRPr="0010165E">
        <w:rPr>
          <w:rFonts w:ascii="Palatino Linotype" w:hAnsi="Palatino Linotype" w:cs="Arial"/>
          <w:sz w:val="24"/>
          <w:szCs w:val="24"/>
        </w:rPr>
        <w:t xml:space="preserve"> de acceso a la información pública</w:t>
      </w:r>
      <w:r w:rsidR="00CF2D0F">
        <w:rPr>
          <w:rFonts w:ascii="Palatino Linotype" w:hAnsi="Palatino Linotype" w:cs="Arial"/>
          <w:sz w:val="24"/>
          <w:szCs w:val="24"/>
        </w:rPr>
        <w:t xml:space="preserve"> </w:t>
      </w:r>
      <w:r w:rsidRPr="0010165E">
        <w:rPr>
          <w:rFonts w:ascii="Palatino Linotype" w:hAnsi="Palatino Linotype" w:cs="Arial"/>
          <w:sz w:val="24"/>
          <w:szCs w:val="24"/>
        </w:rPr>
        <w:t>registrada</w:t>
      </w:r>
      <w:r w:rsidR="0064175D">
        <w:rPr>
          <w:rFonts w:ascii="Palatino Linotype" w:hAnsi="Palatino Linotype" w:cs="Arial"/>
          <w:sz w:val="24"/>
          <w:szCs w:val="24"/>
        </w:rPr>
        <w:t>s</w:t>
      </w:r>
      <w:r w:rsidRPr="0010165E">
        <w:rPr>
          <w:rFonts w:ascii="Palatino Linotype" w:hAnsi="Palatino Linotype" w:cs="Arial"/>
          <w:sz w:val="24"/>
          <w:szCs w:val="24"/>
        </w:rPr>
        <w:t xml:space="preserve"> bajo </w:t>
      </w:r>
      <w:r w:rsidR="007A3E3A">
        <w:rPr>
          <w:rFonts w:ascii="Palatino Linotype" w:hAnsi="Palatino Linotype" w:cs="Arial"/>
          <w:sz w:val="24"/>
          <w:szCs w:val="24"/>
        </w:rPr>
        <w:t>los</w:t>
      </w:r>
      <w:r w:rsidRPr="0010165E">
        <w:rPr>
          <w:rFonts w:ascii="Palatino Linotype" w:hAnsi="Palatino Linotype" w:cs="Arial"/>
          <w:sz w:val="24"/>
          <w:szCs w:val="24"/>
        </w:rPr>
        <w:t xml:space="preserve"> número</w:t>
      </w:r>
      <w:r w:rsidR="00CF2D0F">
        <w:rPr>
          <w:rFonts w:ascii="Palatino Linotype" w:hAnsi="Palatino Linotype" w:cs="Arial"/>
          <w:sz w:val="24"/>
          <w:szCs w:val="24"/>
        </w:rPr>
        <w:t>s</w:t>
      </w:r>
      <w:r w:rsidRPr="0010165E">
        <w:rPr>
          <w:rFonts w:ascii="Palatino Linotype" w:hAnsi="Palatino Linotype" w:cs="Arial"/>
          <w:sz w:val="24"/>
          <w:szCs w:val="24"/>
        </w:rPr>
        <w:t xml:space="preserve"> </w:t>
      </w:r>
      <w:r w:rsidR="00581B6E" w:rsidRPr="00A4087C">
        <w:rPr>
          <w:rFonts w:ascii="Palatino Linotype" w:hAnsi="Palatino Linotype"/>
          <w:b/>
          <w:bCs/>
          <w:sz w:val="24"/>
          <w:szCs w:val="24"/>
        </w:rPr>
        <w:t>00228/IXTAPALU/IP/2022</w:t>
      </w:r>
      <w:r w:rsidR="00A4087C">
        <w:rPr>
          <w:rFonts w:ascii="Palatino Linotype" w:hAnsi="Palatino Linotype"/>
          <w:b/>
          <w:bCs/>
          <w:sz w:val="24"/>
          <w:szCs w:val="24"/>
        </w:rPr>
        <w:t xml:space="preserve">, </w:t>
      </w:r>
      <w:r w:rsidR="00A4087C" w:rsidRPr="00A4087C">
        <w:rPr>
          <w:rFonts w:ascii="Palatino Linotype" w:hAnsi="Palatino Linotype"/>
          <w:b/>
          <w:bCs/>
          <w:sz w:val="24"/>
          <w:szCs w:val="24"/>
        </w:rPr>
        <w:t>0022</w:t>
      </w:r>
      <w:r w:rsidR="00A4087C">
        <w:rPr>
          <w:rFonts w:ascii="Palatino Linotype" w:hAnsi="Palatino Linotype"/>
          <w:b/>
          <w:bCs/>
          <w:sz w:val="24"/>
          <w:szCs w:val="24"/>
        </w:rPr>
        <w:t>7</w:t>
      </w:r>
      <w:r w:rsidR="00A4087C" w:rsidRPr="00A4087C">
        <w:rPr>
          <w:rFonts w:ascii="Palatino Linotype" w:hAnsi="Palatino Linotype"/>
          <w:b/>
          <w:bCs/>
          <w:sz w:val="24"/>
          <w:szCs w:val="24"/>
        </w:rPr>
        <w:t>/IXTAPALU/IP/2022</w:t>
      </w:r>
      <w:r w:rsidR="00A4087C">
        <w:rPr>
          <w:rFonts w:ascii="Palatino Linotype" w:hAnsi="Palatino Linotype"/>
          <w:b/>
          <w:bCs/>
          <w:sz w:val="24"/>
          <w:szCs w:val="24"/>
        </w:rPr>
        <w:t xml:space="preserve">, </w:t>
      </w:r>
      <w:r w:rsidR="00A4087C" w:rsidRPr="00A4087C">
        <w:rPr>
          <w:rFonts w:ascii="Palatino Linotype" w:hAnsi="Palatino Linotype"/>
          <w:b/>
          <w:bCs/>
          <w:sz w:val="24"/>
          <w:szCs w:val="24"/>
        </w:rPr>
        <w:t>0022</w:t>
      </w:r>
      <w:r w:rsidR="00A4087C">
        <w:rPr>
          <w:rFonts w:ascii="Palatino Linotype" w:hAnsi="Palatino Linotype"/>
          <w:b/>
          <w:bCs/>
          <w:sz w:val="24"/>
          <w:szCs w:val="24"/>
        </w:rPr>
        <w:t>6</w:t>
      </w:r>
      <w:r w:rsidR="00A4087C" w:rsidRPr="00A4087C">
        <w:rPr>
          <w:rFonts w:ascii="Palatino Linotype" w:hAnsi="Palatino Linotype"/>
          <w:b/>
          <w:bCs/>
          <w:sz w:val="24"/>
          <w:szCs w:val="24"/>
        </w:rPr>
        <w:t>/IXTAPALU/IP/2022</w:t>
      </w:r>
      <w:r w:rsidR="00A4087C" w:rsidRPr="00A4087C">
        <w:rPr>
          <w:rFonts w:ascii="Verdana" w:hAnsi="Verdana"/>
          <w:b/>
          <w:bCs/>
        </w:rPr>
        <w:t xml:space="preserve"> </w:t>
      </w:r>
      <w:r w:rsidR="0064175D">
        <w:rPr>
          <w:rFonts w:ascii="Palatino Linotype" w:hAnsi="Palatino Linotype" w:cs="Arial"/>
          <w:sz w:val="24"/>
          <w:szCs w:val="24"/>
          <w:lang w:eastAsia="es-MX"/>
        </w:rPr>
        <w:t xml:space="preserve">y </w:t>
      </w:r>
      <w:r w:rsidR="00A4087C" w:rsidRPr="00A4087C">
        <w:rPr>
          <w:rFonts w:ascii="Palatino Linotype" w:hAnsi="Palatino Linotype"/>
          <w:b/>
          <w:bCs/>
          <w:sz w:val="24"/>
          <w:szCs w:val="24"/>
        </w:rPr>
        <w:t>0022</w:t>
      </w:r>
      <w:r w:rsidR="00A4087C">
        <w:rPr>
          <w:rFonts w:ascii="Palatino Linotype" w:hAnsi="Palatino Linotype"/>
          <w:b/>
          <w:bCs/>
          <w:sz w:val="24"/>
          <w:szCs w:val="24"/>
        </w:rPr>
        <w:t>4</w:t>
      </w:r>
      <w:r w:rsidR="00A4087C" w:rsidRPr="00A4087C">
        <w:rPr>
          <w:rFonts w:ascii="Palatino Linotype" w:hAnsi="Palatino Linotype"/>
          <w:b/>
          <w:bCs/>
          <w:sz w:val="24"/>
          <w:szCs w:val="24"/>
        </w:rPr>
        <w:t>/IXTAPALU/IP/2022</w:t>
      </w:r>
      <w:r w:rsidR="00A4087C">
        <w:rPr>
          <w:rFonts w:ascii="Palatino Linotype" w:hAnsi="Palatino Linotype"/>
          <w:b/>
          <w:bCs/>
          <w:sz w:val="24"/>
          <w:szCs w:val="24"/>
        </w:rPr>
        <w:t xml:space="preserve">; </w:t>
      </w:r>
      <w:r w:rsidRPr="0010165E">
        <w:rPr>
          <w:rFonts w:ascii="Palatino Linotype" w:hAnsi="Palatino Linotype" w:cs="Arial"/>
          <w:sz w:val="24"/>
          <w:szCs w:val="24"/>
        </w:rPr>
        <w:t>mediante la</w:t>
      </w:r>
      <w:r w:rsidR="00CF2D0F">
        <w:rPr>
          <w:rFonts w:ascii="Palatino Linotype" w:hAnsi="Palatino Linotype" w:cs="Arial"/>
          <w:sz w:val="24"/>
          <w:szCs w:val="24"/>
        </w:rPr>
        <w:t>s</w:t>
      </w:r>
      <w:r w:rsidRPr="0010165E">
        <w:rPr>
          <w:rFonts w:ascii="Palatino Linotype" w:hAnsi="Palatino Linotype" w:cs="Arial"/>
          <w:sz w:val="24"/>
          <w:szCs w:val="24"/>
        </w:rPr>
        <w:t xml:space="preserve"> </w:t>
      </w:r>
      <w:r w:rsidR="00693747" w:rsidRPr="0010165E">
        <w:rPr>
          <w:rFonts w:ascii="Palatino Linotype" w:hAnsi="Palatino Linotype" w:cs="Arial"/>
          <w:sz w:val="24"/>
          <w:szCs w:val="24"/>
        </w:rPr>
        <w:t>cual</w:t>
      </w:r>
      <w:r w:rsidR="00693747">
        <w:rPr>
          <w:rFonts w:ascii="Palatino Linotype" w:hAnsi="Palatino Linotype" w:cs="Arial"/>
          <w:sz w:val="24"/>
          <w:szCs w:val="24"/>
        </w:rPr>
        <w:t>es</w:t>
      </w:r>
      <w:r w:rsidR="00693747" w:rsidRPr="0010165E">
        <w:rPr>
          <w:rFonts w:ascii="Palatino Linotype" w:hAnsi="Palatino Linotype" w:cs="Arial"/>
          <w:sz w:val="24"/>
          <w:szCs w:val="24"/>
        </w:rPr>
        <w:t xml:space="preserve"> </w:t>
      </w:r>
      <w:r w:rsidR="00693747">
        <w:rPr>
          <w:rFonts w:ascii="Palatino Linotype" w:hAnsi="Palatino Linotype" w:cs="Arial"/>
          <w:sz w:val="24"/>
          <w:szCs w:val="24"/>
        </w:rPr>
        <w:t>se</w:t>
      </w:r>
      <w:r w:rsidR="001F229C">
        <w:rPr>
          <w:rFonts w:ascii="Palatino Linotype" w:hAnsi="Palatino Linotype" w:cs="Arial"/>
          <w:sz w:val="24"/>
          <w:szCs w:val="24"/>
        </w:rPr>
        <w:t xml:space="preserve"> </w:t>
      </w:r>
      <w:r w:rsidRPr="0010165E">
        <w:rPr>
          <w:rFonts w:ascii="Palatino Linotype" w:hAnsi="Palatino Linotype" w:cs="Arial"/>
          <w:sz w:val="24"/>
          <w:szCs w:val="24"/>
        </w:rPr>
        <w:t>solicitó información en el tenor siguiente:</w:t>
      </w:r>
    </w:p>
    <w:p w14:paraId="09566B55" w14:textId="77777777" w:rsidR="007A3E3A" w:rsidRPr="0010165E" w:rsidRDefault="007A3E3A" w:rsidP="00DB52AF">
      <w:pPr>
        <w:spacing w:after="0" w:line="360" w:lineRule="auto"/>
        <w:jc w:val="both"/>
        <w:rPr>
          <w:rFonts w:ascii="Palatino Linotype" w:hAnsi="Palatino Linotype" w:cs="Arial"/>
          <w:sz w:val="24"/>
          <w:szCs w:val="24"/>
        </w:rPr>
      </w:pPr>
    </w:p>
    <w:tbl>
      <w:tblPr>
        <w:tblStyle w:val="Tablaconcuadrcula"/>
        <w:tblW w:w="0" w:type="auto"/>
        <w:tblLook w:val="04A0" w:firstRow="1" w:lastRow="0" w:firstColumn="1" w:lastColumn="0" w:noHBand="0" w:noVBand="1"/>
      </w:tblPr>
      <w:tblGrid>
        <w:gridCol w:w="3082"/>
        <w:gridCol w:w="5980"/>
      </w:tblGrid>
      <w:tr w:rsidR="007A3E3A" w14:paraId="3CA010ED" w14:textId="77777777" w:rsidTr="007A3E3A">
        <w:trPr>
          <w:trHeight w:val="696"/>
        </w:trPr>
        <w:tc>
          <w:tcPr>
            <w:tcW w:w="3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BED670" w14:textId="77777777" w:rsidR="007A3E3A" w:rsidRDefault="007A3E3A">
            <w:pPr>
              <w:jc w:val="center"/>
              <w:rPr>
                <w:rFonts w:ascii="Palatino Linotype" w:hAnsi="Palatino Linotype" w:cs="Arial"/>
                <w:b/>
                <w:i/>
              </w:rPr>
            </w:pPr>
            <w:bookmarkStart w:id="1" w:name="_Hlk110968498"/>
            <w:r>
              <w:rPr>
                <w:rFonts w:ascii="Palatino Linotype" w:hAnsi="Palatino Linotype" w:cs="Arial"/>
                <w:b/>
                <w:i/>
              </w:rPr>
              <w:t>Número de folio de la solicitud</w:t>
            </w:r>
          </w:p>
        </w:tc>
        <w:tc>
          <w:tcPr>
            <w:tcW w:w="5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354B8B" w14:textId="77777777" w:rsidR="007A3E3A" w:rsidRDefault="007A3E3A">
            <w:pPr>
              <w:jc w:val="center"/>
              <w:rPr>
                <w:rFonts w:ascii="Palatino Linotype" w:hAnsi="Palatino Linotype" w:cs="Arial"/>
                <w:b/>
                <w:i/>
              </w:rPr>
            </w:pPr>
            <w:r>
              <w:rPr>
                <w:rFonts w:ascii="Palatino Linotype" w:hAnsi="Palatino Linotype" w:cs="Arial"/>
                <w:b/>
                <w:i/>
              </w:rPr>
              <w:t>Descripción clara y precisa de la información solicitada</w:t>
            </w:r>
          </w:p>
        </w:tc>
      </w:tr>
      <w:tr w:rsidR="007A3E3A" w14:paraId="3B32DE98" w14:textId="77777777" w:rsidTr="00DD2449">
        <w:tc>
          <w:tcPr>
            <w:tcW w:w="3082" w:type="dxa"/>
            <w:tcBorders>
              <w:top w:val="single" w:sz="4" w:space="0" w:color="auto"/>
              <w:left w:val="single" w:sz="4" w:space="0" w:color="auto"/>
              <w:bottom w:val="single" w:sz="4" w:space="0" w:color="auto"/>
              <w:right w:val="single" w:sz="4" w:space="0" w:color="auto"/>
            </w:tcBorders>
            <w:vAlign w:val="center"/>
            <w:hideMark/>
          </w:tcPr>
          <w:p w14:paraId="63B6307B" w14:textId="5C09ED33" w:rsidR="007A3E3A" w:rsidRDefault="00A4087C">
            <w:pPr>
              <w:jc w:val="center"/>
              <w:rPr>
                <w:rFonts w:ascii="Palatino Linotype" w:hAnsi="Palatino Linotype" w:cs="Arial"/>
                <w:b/>
                <w:i/>
              </w:rPr>
            </w:pPr>
            <w:bookmarkStart w:id="2" w:name="_Hlk103875420"/>
            <w:r w:rsidRPr="00A4087C">
              <w:rPr>
                <w:rFonts w:ascii="Palatino Linotype" w:hAnsi="Palatino Linotype"/>
                <w:b/>
                <w:bCs/>
                <w:sz w:val="24"/>
                <w:szCs w:val="24"/>
              </w:rPr>
              <w:t>00228/IXTAPALU/IP/2022</w:t>
            </w:r>
          </w:p>
        </w:tc>
        <w:tc>
          <w:tcPr>
            <w:tcW w:w="5980" w:type="dxa"/>
            <w:tcBorders>
              <w:top w:val="single" w:sz="4" w:space="0" w:color="auto"/>
              <w:left w:val="single" w:sz="4" w:space="0" w:color="auto"/>
              <w:bottom w:val="single" w:sz="4" w:space="0" w:color="auto"/>
              <w:right w:val="single" w:sz="4" w:space="0" w:color="auto"/>
            </w:tcBorders>
            <w:vAlign w:val="center"/>
          </w:tcPr>
          <w:p w14:paraId="5F6EDD76" w14:textId="24809280" w:rsidR="007A3E3A" w:rsidRPr="00570CD0" w:rsidRDefault="00570CD0" w:rsidP="00570CD0">
            <w:pPr>
              <w:spacing w:line="276" w:lineRule="auto"/>
              <w:jc w:val="both"/>
              <w:rPr>
                <w:rFonts w:ascii="Palatino Linotype" w:hAnsi="Palatino Linotype" w:cs="Arial"/>
                <w:i/>
                <w:iCs/>
                <w:sz w:val="24"/>
                <w:szCs w:val="24"/>
              </w:rPr>
            </w:pPr>
            <w:r>
              <w:rPr>
                <w:rFonts w:ascii="Palatino Linotype" w:hAnsi="Palatino Linotype"/>
                <w:i/>
                <w:iCs/>
                <w:color w:val="000000"/>
                <w:sz w:val="24"/>
                <w:szCs w:val="24"/>
              </w:rPr>
              <w:t>“</w:t>
            </w:r>
            <w:r w:rsidR="00DD2449" w:rsidRPr="00570CD0">
              <w:rPr>
                <w:rFonts w:ascii="Palatino Linotype" w:hAnsi="Palatino Linotype"/>
                <w:i/>
                <w:iCs/>
                <w:color w:val="000000"/>
                <w:sz w:val="24"/>
                <w:szCs w:val="24"/>
              </w:rPr>
              <w:t xml:space="preserve">Solicito me sea proporcionada lista y sueldo del personal del </w:t>
            </w:r>
            <w:proofErr w:type="spellStart"/>
            <w:r w:rsidR="00DD2449" w:rsidRPr="00570CD0">
              <w:rPr>
                <w:rFonts w:ascii="Palatino Linotype" w:hAnsi="Palatino Linotype"/>
                <w:i/>
                <w:iCs/>
                <w:color w:val="000000"/>
                <w:sz w:val="24"/>
                <w:szCs w:val="24"/>
              </w:rPr>
              <w:t>area</w:t>
            </w:r>
            <w:proofErr w:type="spellEnd"/>
            <w:r w:rsidR="00DD2449" w:rsidRPr="00570CD0">
              <w:rPr>
                <w:rFonts w:ascii="Palatino Linotype" w:hAnsi="Palatino Linotype"/>
                <w:i/>
                <w:iCs/>
                <w:color w:val="000000"/>
                <w:sz w:val="24"/>
                <w:szCs w:val="24"/>
              </w:rPr>
              <w:t xml:space="preserve"> de Desarrollo Económico del Ayuntamiento de </w:t>
            </w:r>
            <w:r w:rsidRPr="00570CD0">
              <w:rPr>
                <w:rFonts w:ascii="Palatino Linotype" w:hAnsi="Palatino Linotype"/>
                <w:i/>
                <w:iCs/>
                <w:color w:val="000000"/>
                <w:sz w:val="24"/>
                <w:szCs w:val="24"/>
              </w:rPr>
              <w:t>Ixtapaluca</w:t>
            </w:r>
            <w:r>
              <w:rPr>
                <w:rFonts w:ascii="Palatino Linotype" w:hAnsi="Palatino Linotype"/>
                <w:i/>
                <w:iCs/>
                <w:color w:val="000000"/>
                <w:sz w:val="24"/>
                <w:szCs w:val="24"/>
              </w:rPr>
              <w:t xml:space="preserve"> “. (sic)</w:t>
            </w:r>
          </w:p>
        </w:tc>
      </w:tr>
      <w:tr w:rsidR="007A3E3A" w14:paraId="3D759F03" w14:textId="77777777" w:rsidTr="00DD2449">
        <w:tc>
          <w:tcPr>
            <w:tcW w:w="3082" w:type="dxa"/>
            <w:tcBorders>
              <w:top w:val="single" w:sz="4" w:space="0" w:color="auto"/>
              <w:left w:val="single" w:sz="4" w:space="0" w:color="auto"/>
              <w:bottom w:val="single" w:sz="4" w:space="0" w:color="auto"/>
              <w:right w:val="single" w:sz="4" w:space="0" w:color="auto"/>
            </w:tcBorders>
            <w:vAlign w:val="center"/>
            <w:hideMark/>
          </w:tcPr>
          <w:p w14:paraId="2992482F" w14:textId="1C167CA0" w:rsidR="007A3E3A" w:rsidRDefault="00DD2449">
            <w:pPr>
              <w:jc w:val="center"/>
              <w:rPr>
                <w:rFonts w:ascii="Palatino Linotype" w:hAnsi="Palatino Linotype" w:cs="Arial"/>
                <w:b/>
                <w:i/>
              </w:rPr>
            </w:pPr>
            <w:r w:rsidRPr="00A4087C">
              <w:rPr>
                <w:rFonts w:ascii="Palatino Linotype" w:hAnsi="Palatino Linotype"/>
                <w:b/>
                <w:bCs/>
                <w:sz w:val="24"/>
                <w:szCs w:val="24"/>
              </w:rPr>
              <w:lastRenderedPageBreak/>
              <w:t>0022</w:t>
            </w:r>
            <w:r>
              <w:rPr>
                <w:rFonts w:ascii="Palatino Linotype" w:hAnsi="Palatino Linotype"/>
                <w:b/>
                <w:bCs/>
                <w:sz w:val="24"/>
                <w:szCs w:val="24"/>
              </w:rPr>
              <w:t>7</w:t>
            </w:r>
            <w:r w:rsidRPr="00A4087C">
              <w:rPr>
                <w:rFonts w:ascii="Palatino Linotype" w:hAnsi="Palatino Linotype"/>
                <w:b/>
                <w:bCs/>
                <w:sz w:val="24"/>
                <w:szCs w:val="24"/>
              </w:rPr>
              <w:t>/IXTAPALU/IP/2022</w:t>
            </w:r>
          </w:p>
        </w:tc>
        <w:tc>
          <w:tcPr>
            <w:tcW w:w="5980" w:type="dxa"/>
            <w:tcBorders>
              <w:top w:val="single" w:sz="4" w:space="0" w:color="auto"/>
              <w:left w:val="single" w:sz="4" w:space="0" w:color="auto"/>
              <w:bottom w:val="single" w:sz="4" w:space="0" w:color="auto"/>
              <w:right w:val="single" w:sz="4" w:space="0" w:color="auto"/>
            </w:tcBorders>
            <w:vAlign w:val="center"/>
          </w:tcPr>
          <w:p w14:paraId="6BE7FA2E" w14:textId="14871CC6" w:rsidR="007A3E3A" w:rsidRPr="00570CD0" w:rsidRDefault="00570CD0" w:rsidP="00570CD0">
            <w:pPr>
              <w:spacing w:line="276" w:lineRule="auto"/>
              <w:jc w:val="both"/>
              <w:rPr>
                <w:rFonts w:ascii="Palatino Linotype" w:hAnsi="Palatino Linotype"/>
                <w:i/>
                <w:iCs/>
                <w:color w:val="000000"/>
                <w:sz w:val="24"/>
                <w:szCs w:val="24"/>
              </w:rPr>
            </w:pPr>
            <w:r>
              <w:rPr>
                <w:rFonts w:ascii="Palatino Linotype" w:hAnsi="Palatino Linotype"/>
                <w:i/>
                <w:iCs/>
                <w:color w:val="000000"/>
                <w:sz w:val="24"/>
                <w:szCs w:val="24"/>
              </w:rPr>
              <w:t>“</w:t>
            </w:r>
            <w:r w:rsidR="00DD2449" w:rsidRPr="00570CD0">
              <w:rPr>
                <w:rFonts w:ascii="Palatino Linotype" w:hAnsi="Palatino Linotype"/>
                <w:i/>
                <w:iCs/>
                <w:color w:val="000000"/>
                <w:sz w:val="24"/>
                <w:szCs w:val="24"/>
              </w:rPr>
              <w:t xml:space="preserve">Se me proporcione la </w:t>
            </w:r>
            <w:r w:rsidRPr="00570CD0">
              <w:rPr>
                <w:rFonts w:ascii="Palatino Linotype" w:hAnsi="Palatino Linotype"/>
                <w:i/>
                <w:iCs/>
                <w:color w:val="000000"/>
                <w:sz w:val="24"/>
                <w:szCs w:val="24"/>
              </w:rPr>
              <w:t>nómina</w:t>
            </w:r>
            <w:r w:rsidR="00DD2449" w:rsidRPr="00570CD0">
              <w:rPr>
                <w:rFonts w:ascii="Palatino Linotype" w:hAnsi="Palatino Linotype"/>
                <w:i/>
                <w:iCs/>
                <w:color w:val="000000"/>
                <w:sz w:val="24"/>
                <w:szCs w:val="24"/>
              </w:rPr>
              <w:t xml:space="preserve"> del personal que integra el </w:t>
            </w:r>
            <w:proofErr w:type="spellStart"/>
            <w:r w:rsidR="00DD2449" w:rsidRPr="00570CD0">
              <w:rPr>
                <w:rFonts w:ascii="Palatino Linotype" w:hAnsi="Palatino Linotype"/>
                <w:i/>
                <w:iCs/>
                <w:color w:val="000000"/>
                <w:sz w:val="24"/>
                <w:szCs w:val="24"/>
              </w:rPr>
              <w:t>area</w:t>
            </w:r>
            <w:proofErr w:type="spellEnd"/>
            <w:r w:rsidR="00DD2449" w:rsidRPr="00570CD0">
              <w:rPr>
                <w:rFonts w:ascii="Palatino Linotype" w:hAnsi="Palatino Linotype"/>
                <w:i/>
                <w:iCs/>
                <w:color w:val="000000"/>
                <w:sz w:val="24"/>
                <w:szCs w:val="24"/>
              </w:rPr>
              <w:t xml:space="preserve"> de </w:t>
            </w:r>
            <w:proofErr w:type="spellStart"/>
            <w:r w:rsidR="00DD2449" w:rsidRPr="00570CD0">
              <w:rPr>
                <w:rFonts w:ascii="Palatino Linotype" w:hAnsi="Palatino Linotype"/>
                <w:i/>
                <w:iCs/>
                <w:color w:val="000000"/>
                <w:sz w:val="24"/>
                <w:szCs w:val="24"/>
              </w:rPr>
              <w:t>Administraciòn</w:t>
            </w:r>
            <w:proofErr w:type="spellEnd"/>
            <w:r w:rsidR="00DD2449" w:rsidRPr="00570CD0">
              <w:rPr>
                <w:rFonts w:ascii="Palatino Linotype" w:hAnsi="Palatino Linotype"/>
                <w:i/>
                <w:iCs/>
                <w:color w:val="000000"/>
                <w:sz w:val="24"/>
                <w:szCs w:val="24"/>
              </w:rPr>
              <w:t xml:space="preserve"> y Finanzas del Municipio de Ixtapaluca.</w:t>
            </w:r>
            <w:r>
              <w:rPr>
                <w:rFonts w:ascii="Palatino Linotype" w:hAnsi="Palatino Linotype"/>
                <w:i/>
                <w:iCs/>
                <w:color w:val="000000"/>
                <w:sz w:val="24"/>
                <w:szCs w:val="24"/>
              </w:rPr>
              <w:t>” (sic)</w:t>
            </w:r>
          </w:p>
        </w:tc>
      </w:tr>
      <w:tr w:rsidR="00DD2449" w14:paraId="3784268A" w14:textId="77777777" w:rsidTr="00DD2449">
        <w:tc>
          <w:tcPr>
            <w:tcW w:w="3082" w:type="dxa"/>
            <w:tcBorders>
              <w:top w:val="single" w:sz="4" w:space="0" w:color="auto"/>
              <w:left w:val="single" w:sz="4" w:space="0" w:color="auto"/>
              <w:bottom w:val="single" w:sz="4" w:space="0" w:color="auto"/>
              <w:right w:val="single" w:sz="4" w:space="0" w:color="auto"/>
            </w:tcBorders>
            <w:vAlign w:val="center"/>
          </w:tcPr>
          <w:p w14:paraId="1EA50E87" w14:textId="5BBC00A7" w:rsidR="00DD2449" w:rsidRPr="00A4087C" w:rsidRDefault="00DD2449">
            <w:pPr>
              <w:jc w:val="center"/>
              <w:rPr>
                <w:rFonts w:ascii="Palatino Linotype" w:hAnsi="Palatino Linotype"/>
                <w:b/>
                <w:bCs/>
                <w:sz w:val="24"/>
                <w:szCs w:val="24"/>
              </w:rPr>
            </w:pPr>
            <w:r w:rsidRPr="00A4087C">
              <w:rPr>
                <w:rFonts w:ascii="Palatino Linotype" w:hAnsi="Palatino Linotype"/>
                <w:b/>
                <w:bCs/>
                <w:sz w:val="24"/>
                <w:szCs w:val="24"/>
              </w:rPr>
              <w:t>0022</w:t>
            </w:r>
            <w:r>
              <w:rPr>
                <w:rFonts w:ascii="Palatino Linotype" w:hAnsi="Palatino Linotype"/>
                <w:b/>
                <w:bCs/>
                <w:sz w:val="24"/>
                <w:szCs w:val="24"/>
              </w:rPr>
              <w:t>6</w:t>
            </w:r>
            <w:r w:rsidRPr="00A4087C">
              <w:rPr>
                <w:rFonts w:ascii="Palatino Linotype" w:hAnsi="Palatino Linotype"/>
                <w:b/>
                <w:bCs/>
                <w:sz w:val="24"/>
                <w:szCs w:val="24"/>
              </w:rPr>
              <w:t>/IXTAPALU/IP/2022</w:t>
            </w:r>
          </w:p>
        </w:tc>
        <w:tc>
          <w:tcPr>
            <w:tcW w:w="5980" w:type="dxa"/>
            <w:tcBorders>
              <w:top w:val="single" w:sz="4" w:space="0" w:color="auto"/>
              <w:left w:val="single" w:sz="4" w:space="0" w:color="auto"/>
              <w:bottom w:val="single" w:sz="4" w:space="0" w:color="auto"/>
              <w:right w:val="single" w:sz="4" w:space="0" w:color="auto"/>
            </w:tcBorders>
            <w:vAlign w:val="center"/>
          </w:tcPr>
          <w:p w14:paraId="3D2B0C50" w14:textId="654E1581" w:rsidR="00DD2449" w:rsidRPr="00570CD0" w:rsidRDefault="00570CD0" w:rsidP="00B75F04">
            <w:pPr>
              <w:spacing w:line="276" w:lineRule="auto"/>
              <w:jc w:val="both"/>
              <w:rPr>
                <w:rFonts w:ascii="Palatino Linotype" w:hAnsi="Palatino Linotype"/>
                <w:i/>
                <w:iCs/>
                <w:color w:val="000000"/>
                <w:sz w:val="24"/>
                <w:szCs w:val="24"/>
              </w:rPr>
            </w:pPr>
            <w:r>
              <w:rPr>
                <w:rFonts w:ascii="Palatino Linotype" w:hAnsi="Palatino Linotype"/>
                <w:i/>
                <w:iCs/>
                <w:color w:val="000000"/>
                <w:sz w:val="24"/>
                <w:szCs w:val="24"/>
              </w:rPr>
              <w:t>“</w:t>
            </w:r>
            <w:r w:rsidRPr="00570CD0">
              <w:rPr>
                <w:rFonts w:ascii="Palatino Linotype" w:hAnsi="Palatino Linotype"/>
                <w:i/>
                <w:iCs/>
                <w:color w:val="000000"/>
                <w:sz w:val="24"/>
                <w:szCs w:val="24"/>
              </w:rPr>
              <w:t>R</w:t>
            </w:r>
            <w:r w:rsidR="00E5661F" w:rsidRPr="00570CD0">
              <w:rPr>
                <w:rFonts w:ascii="Palatino Linotype" w:hAnsi="Palatino Linotype"/>
                <w:i/>
                <w:iCs/>
                <w:color w:val="000000"/>
                <w:sz w:val="24"/>
                <w:szCs w:val="24"/>
              </w:rPr>
              <w:t xml:space="preserve">equiero se me informe nombre completo y sueldo percibido del personal que integra el </w:t>
            </w:r>
            <w:proofErr w:type="spellStart"/>
            <w:r w:rsidR="00E5661F" w:rsidRPr="00570CD0">
              <w:rPr>
                <w:rFonts w:ascii="Palatino Linotype" w:hAnsi="Palatino Linotype"/>
                <w:i/>
                <w:iCs/>
                <w:color w:val="000000"/>
                <w:sz w:val="24"/>
                <w:szCs w:val="24"/>
              </w:rPr>
              <w:t>area</w:t>
            </w:r>
            <w:proofErr w:type="spellEnd"/>
            <w:r w:rsidR="00E5661F" w:rsidRPr="00570CD0">
              <w:rPr>
                <w:rFonts w:ascii="Palatino Linotype" w:hAnsi="Palatino Linotype"/>
                <w:i/>
                <w:iCs/>
                <w:color w:val="000000"/>
                <w:sz w:val="24"/>
                <w:szCs w:val="24"/>
              </w:rPr>
              <w:t xml:space="preserve"> de Catastro del Municipio de Ixtapaluca.</w:t>
            </w:r>
            <w:r>
              <w:rPr>
                <w:rFonts w:ascii="Palatino Linotype" w:hAnsi="Palatino Linotype"/>
                <w:i/>
                <w:iCs/>
                <w:color w:val="000000"/>
                <w:sz w:val="24"/>
                <w:szCs w:val="24"/>
              </w:rPr>
              <w:t xml:space="preserve"> “(sic)</w:t>
            </w:r>
          </w:p>
        </w:tc>
      </w:tr>
      <w:tr w:rsidR="00E5661F" w14:paraId="2F40F7C9" w14:textId="77777777" w:rsidTr="00DD2449">
        <w:tc>
          <w:tcPr>
            <w:tcW w:w="3082" w:type="dxa"/>
            <w:tcBorders>
              <w:top w:val="single" w:sz="4" w:space="0" w:color="auto"/>
              <w:left w:val="single" w:sz="4" w:space="0" w:color="auto"/>
              <w:bottom w:val="single" w:sz="4" w:space="0" w:color="auto"/>
              <w:right w:val="single" w:sz="4" w:space="0" w:color="auto"/>
            </w:tcBorders>
            <w:vAlign w:val="center"/>
          </w:tcPr>
          <w:p w14:paraId="1769BBAE" w14:textId="7601CC9F" w:rsidR="00E5661F" w:rsidRPr="00A4087C" w:rsidRDefault="00E5661F" w:rsidP="00570CD0">
            <w:pPr>
              <w:spacing w:line="276" w:lineRule="auto"/>
              <w:jc w:val="center"/>
              <w:rPr>
                <w:rFonts w:ascii="Palatino Linotype" w:hAnsi="Palatino Linotype"/>
                <w:b/>
                <w:bCs/>
                <w:sz w:val="24"/>
                <w:szCs w:val="24"/>
              </w:rPr>
            </w:pPr>
            <w:r w:rsidRPr="00A4087C">
              <w:rPr>
                <w:rFonts w:ascii="Palatino Linotype" w:hAnsi="Palatino Linotype"/>
                <w:b/>
                <w:bCs/>
                <w:sz w:val="24"/>
                <w:szCs w:val="24"/>
              </w:rPr>
              <w:t>0022</w:t>
            </w:r>
            <w:r>
              <w:rPr>
                <w:rFonts w:ascii="Palatino Linotype" w:hAnsi="Palatino Linotype"/>
                <w:b/>
                <w:bCs/>
                <w:sz w:val="24"/>
                <w:szCs w:val="24"/>
              </w:rPr>
              <w:t>4</w:t>
            </w:r>
            <w:r w:rsidRPr="00A4087C">
              <w:rPr>
                <w:rFonts w:ascii="Palatino Linotype" w:hAnsi="Palatino Linotype"/>
                <w:b/>
                <w:bCs/>
                <w:sz w:val="24"/>
                <w:szCs w:val="24"/>
              </w:rPr>
              <w:t>/IXTAPALU/IP/2022</w:t>
            </w:r>
          </w:p>
        </w:tc>
        <w:tc>
          <w:tcPr>
            <w:tcW w:w="5980" w:type="dxa"/>
            <w:tcBorders>
              <w:top w:val="single" w:sz="4" w:space="0" w:color="auto"/>
              <w:left w:val="single" w:sz="4" w:space="0" w:color="auto"/>
              <w:bottom w:val="single" w:sz="4" w:space="0" w:color="auto"/>
              <w:right w:val="single" w:sz="4" w:space="0" w:color="auto"/>
            </w:tcBorders>
            <w:vAlign w:val="center"/>
          </w:tcPr>
          <w:p w14:paraId="4E51B2B0" w14:textId="25707371" w:rsidR="00E5661F" w:rsidRPr="00570CD0" w:rsidRDefault="00570CD0" w:rsidP="00570CD0">
            <w:pPr>
              <w:spacing w:line="276" w:lineRule="auto"/>
              <w:jc w:val="both"/>
              <w:rPr>
                <w:rFonts w:ascii="Palatino Linotype" w:hAnsi="Palatino Linotype"/>
                <w:i/>
                <w:iCs/>
                <w:color w:val="000000"/>
                <w:sz w:val="24"/>
                <w:szCs w:val="24"/>
              </w:rPr>
            </w:pPr>
            <w:r>
              <w:rPr>
                <w:rFonts w:ascii="Palatino Linotype" w:hAnsi="Palatino Linotype"/>
                <w:i/>
                <w:iCs/>
                <w:color w:val="000000"/>
                <w:sz w:val="24"/>
                <w:szCs w:val="24"/>
              </w:rPr>
              <w:t>“</w:t>
            </w:r>
            <w:r w:rsidRPr="00570CD0">
              <w:rPr>
                <w:rFonts w:ascii="Palatino Linotype" w:hAnsi="Palatino Linotype"/>
                <w:i/>
                <w:iCs/>
                <w:color w:val="000000"/>
                <w:sz w:val="24"/>
                <w:szCs w:val="24"/>
              </w:rPr>
              <w:t xml:space="preserve">Solicito me sea proporcionado: nomina, directorio y profesión de los titulares de cada una de las </w:t>
            </w:r>
            <w:proofErr w:type="spellStart"/>
            <w:r w:rsidRPr="00570CD0">
              <w:rPr>
                <w:rFonts w:ascii="Palatino Linotype" w:hAnsi="Palatino Linotype"/>
                <w:i/>
                <w:iCs/>
                <w:color w:val="000000"/>
                <w:sz w:val="24"/>
                <w:szCs w:val="24"/>
              </w:rPr>
              <w:t>areas</w:t>
            </w:r>
            <w:proofErr w:type="spellEnd"/>
            <w:r w:rsidRPr="00570CD0">
              <w:rPr>
                <w:rFonts w:ascii="Palatino Linotype" w:hAnsi="Palatino Linotype"/>
                <w:i/>
                <w:iCs/>
                <w:color w:val="000000"/>
                <w:sz w:val="24"/>
                <w:szCs w:val="24"/>
              </w:rPr>
              <w:t>, que conforman el municipio de Ixtapaluca</w:t>
            </w:r>
            <w:r>
              <w:rPr>
                <w:rFonts w:ascii="Palatino Linotype" w:hAnsi="Palatino Linotype"/>
                <w:i/>
                <w:iCs/>
                <w:color w:val="000000"/>
                <w:sz w:val="24"/>
                <w:szCs w:val="24"/>
              </w:rPr>
              <w:t>. “(sic)</w:t>
            </w:r>
          </w:p>
        </w:tc>
      </w:tr>
      <w:bookmarkEnd w:id="1"/>
      <w:bookmarkEnd w:id="2"/>
    </w:tbl>
    <w:p w14:paraId="6A0C083E" w14:textId="6F9D3A28" w:rsidR="00DB52AF" w:rsidRDefault="00DB52AF" w:rsidP="00570CD0">
      <w:pPr>
        <w:tabs>
          <w:tab w:val="left" w:pos="5647"/>
        </w:tabs>
        <w:spacing w:after="0" w:line="276" w:lineRule="auto"/>
        <w:ind w:right="850"/>
        <w:jc w:val="both"/>
        <w:rPr>
          <w:rFonts w:ascii="Palatino Linotype" w:eastAsia="Times New Roman" w:hAnsi="Palatino Linotype" w:cs="Times New Roman"/>
          <w:sz w:val="24"/>
          <w:szCs w:val="24"/>
          <w:lang w:eastAsia="es-ES"/>
        </w:rPr>
      </w:pPr>
    </w:p>
    <w:p w14:paraId="7DCCFAED" w14:textId="3BC3539A" w:rsidR="007A3E3A" w:rsidRDefault="007A3E3A" w:rsidP="00DB52AF">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761BF1A7" w14:textId="77777777" w:rsidR="00DB52AF" w:rsidRDefault="00DB52AF" w:rsidP="00DB52AF">
      <w:pPr>
        <w:spacing w:after="0" w:line="360" w:lineRule="auto"/>
        <w:jc w:val="both"/>
        <w:rPr>
          <w:rFonts w:ascii="Palatino Linotype" w:eastAsia="Times New Roman" w:hAnsi="Palatino Linotype" w:cs="Times New Roman"/>
          <w:sz w:val="24"/>
          <w:szCs w:val="24"/>
          <w:lang w:val="es-ES_tradnl" w:eastAsia="es-ES"/>
        </w:rPr>
      </w:pPr>
      <w:r w:rsidRPr="00EC57DF">
        <w:rPr>
          <w:rFonts w:ascii="Palatino Linotype" w:eastAsia="Times New Roman" w:hAnsi="Palatino Linotype" w:cs="Times New Roman"/>
          <w:b/>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A través del SAIMEX</w:t>
      </w:r>
    </w:p>
    <w:p w14:paraId="2912955F" w14:textId="77777777" w:rsidR="00DB52AF" w:rsidRPr="00EC57DF" w:rsidRDefault="00DB52AF" w:rsidP="00DB52AF">
      <w:pPr>
        <w:spacing w:after="0" w:line="360" w:lineRule="auto"/>
        <w:jc w:val="both"/>
        <w:rPr>
          <w:rFonts w:ascii="Palatino Linotype" w:eastAsia="Times New Roman" w:hAnsi="Palatino Linotype" w:cs="Times New Roman"/>
          <w:sz w:val="24"/>
          <w:szCs w:val="24"/>
          <w:lang w:val="es-ES_tradnl" w:eastAsia="es-ES"/>
        </w:rPr>
      </w:pPr>
    </w:p>
    <w:p w14:paraId="48F9212C" w14:textId="5A039738" w:rsidR="00DB52AF" w:rsidRPr="0016590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b/>
          <w:sz w:val="28"/>
          <w:szCs w:val="24"/>
        </w:rPr>
        <w:t>SEGUNDO</w:t>
      </w:r>
      <w:r w:rsidRPr="0010165E">
        <w:rPr>
          <w:rFonts w:ascii="Palatino Linotype" w:hAnsi="Palatino Linotype" w:cs="Arial"/>
          <w:b/>
          <w:sz w:val="24"/>
          <w:szCs w:val="24"/>
        </w:rPr>
        <w:t xml:space="preserve">. </w:t>
      </w:r>
      <w:r w:rsidR="00CF2D0F" w:rsidRPr="001F229C">
        <w:rPr>
          <w:rFonts w:ascii="Palatino Linotype" w:hAnsi="Palatino Linotype" w:cs="Arial"/>
          <w:sz w:val="24"/>
          <w:szCs w:val="24"/>
        </w:rPr>
        <w:t>De las constancias del</w:t>
      </w:r>
      <w:r w:rsidRPr="0016590E">
        <w:rPr>
          <w:rFonts w:ascii="Palatino Linotype" w:hAnsi="Palatino Linotype" w:cs="Arial"/>
          <w:sz w:val="24"/>
          <w:szCs w:val="24"/>
        </w:rPr>
        <w:t xml:space="preserve"> expediente electrónico SAIMEX, se aprecia que el </w:t>
      </w:r>
      <w:r w:rsidRPr="0016590E">
        <w:rPr>
          <w:rFonts w:ascii="Palatino Linotype" w:hAnsi="Palatino Linotype" w:cs="Arial"/>
          <w:b/>
          <w:sz w:val="24"/>
          <w:szCs w:val="24"/>
        </w:rPr>
        <w:t>Sujeto Obligado</w:t>
      </w:r>
      <w:r w:rsidRPr="0016590E">
        <w:rPr>
          <w:rFonts w:ascii="Palatino Linotype" w:hAnsi="Palatino Linotype" w:cs="Arial"/>
          <w:sz w:val="24"/>
          <w:szCs w:val="24"/>
        </w:rPr>
        <w:t xml:space="preserve"> fue omiso en dar respuesta a la</w:t>
      </w:r>
      <w:r w:rsidR="00260C70">
        <w:rPr>
          <w:rFonts w:ascii="Palatino Linotype" w:hAnsi="Palatino Linotype" w:cs="Arial"/>
          <w:sz w:val="24"/>
          <w:szCs w:val="24"/>
        </w:rPr>
        <w:t>s</w:t>
      </w:r>
      <w:r w:rsidRPr="0016590E">
        <w:rPr>
          <w:rFonts w:ascii="Palatino Linotype" w:hAnsi="Palatino Linotype" w:cs="Arial"/>
          <w:sz w:val="24"/>
          <w:szCs w:val="24"/>
        </w:rPr>
        <w:t xml:space="preserve"> solicitud</w:t>
      </w:r>
      <w:r w:rsidR="00260C70">
        <w:rPr>
          <w:rFonts w:ascii="Palatino Linotype" w:hAnsi="Palatino Linotype" w:cs="Arial"/>
          <w:sz w:val="24"/>
          <w:szCs w:val="24"/>
        </w:rPr>
        <w:t>es</w:t>
      </w:r>
      <w:r w:rsidRPr="0016590E">
        <w:rPr>
          <w:rFonts w:ascii="Palatino Linotype" w:hAnsi="Palatino Linotype" w:cs="Arial"/>
          <w:sz w:val="24"/>
          <w:szCs w:val="24"/>
        </w:rPr>
        <w:t xml:space="preserve"> de información presentada</w:t>
      </w:r>
      <w:r w:rsidR="00260C70">
        <w:rPr>
          <w:rFonts w:ascii="Palatino Linotype" w:hAnsi="Palatino Linotype" w:cs="Arial"/>
          <w:sz w:val="24"/>
          <w:szCs w:val="24"/>
        </w:rPr>
        <w:t>s</w:t>
      </w:r>
      <w:r w:rsidRPr="0016590E">
        <w:rPr>
          <w:rFonts w:ascii="Palatino Linotype" w:hAnsi="Palatino Linotype" w:cs="Arial"/>
          <w:sz w:val="24"/>
          <w:szCs w:val="24"/>
        </w:rPr>
        <w:t xml:space="preserve"> por el </w:t>
      </w:r>
      <w:r w:rsidRPr="0016590E">
        <w:rPr>
          <w:rFonts w:ascii="Palatino Linotype" w:hAnsi="Palatino Linotype" w:cs="Arial"/>
          <w:b/>
          <w:sz w:val="24"/>
          <w:szCs w:val="24"/>
        </w:rPr>
        <w:t>Recurrente</w:t>
      </w:r>
      <w:r w:rsidRPr="0016590E">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2C1A04E7" w14:textId="77777777" w:rsidR="00DB52AF" w:rsidRDefault="00DB52AF" w:rsidP="00DB52AF">
      <w:pPr>
        <w:spacing w:after="0" w:line="360" w:lineRule="auto"/>
        <w:jc w:val="both"/>
        <w:rPr>
          <w:rFonts w:ascii="Palatino Linotype" w:hAnsi="Palatino Linotype" w:cs="Arial"/>
          <w:sz w:val="24"/>
          <w:szCs w:val="24"/>
        </w:rPr>
      </w:pPr>
    </w:p>
    <w:p w14:paraId="7D3AE456" w14:textId="2DB5377C" w:rsidR="00DB52AF" w:rsidRPr="0010165E" w:rsidRDefault="00DB52AF" w:rsidP="00DB52AF">
      <w:pPr>
        <w:spacing w:after="0" w:line="360" w:lineRule="auto"/>
        <w:jc w:val="both"/>
        <w:rPr>
          <w:rFonts w:ascii="Palatino Linotype" w:hAnsi="Palatino Linotype" w:cs="Arial"/>
          <w:sz w:val="24"/>
          <w:szCs w:val="24"/>
        </w:rPr>
      </w:pPr>
      <w:r>
        <w:rPr>
          <w:rFonts w:ascii="Palatino Linotype" w:eastAsia="Times New Roman" w:hAnsi="Palatino Linotype" w:cs="Arial"/>
          <w:b/>
          <w:sz w:val="28"/>
          <w:lang w:eastAsia="es-ES"/>
        </w:rPr>
        <w:t>TERCERO</w:t>
      </w:r>
      <w:r>
        <w:rPr>
          <w:rFonts w:ascii="Palatino Linotype" w:hAnsi="Palatino Linotype" w:cs="Arial"/>
          <w:sz w:val="24"/>
          <w:szCs w:val="24"/>
        </w:rPr>
        <w:t>.</w:t>
      </w:r>
      <w:r w:rsidRPr="00096767">
        <w:rPr>
          <w:rFonts w:ascii="Palatino Linotype" w:hAnsi="Palatino Linotype" w:cs="Arial"/>
          <w:sz w:val="24"/>
          <w:szCs w:val="24"/>
        </w:rPr>
        <w:t xml:space="preserve"> Inconforme</w:t>
      </w:r>
      <w:r w:rsidRPr="0010165E">
        <w:rPr>
          <w:rFonts w:ascii="Palatino Linotype" w:hAnsi="Palatino Linotype" w:cs="Arial"/>
          <w:sz w:val="24"/>
          <w:szCs w:val="24"/>
        </w:rPr>
        <w:t xml:space="preserve"> ante la falta de respuesta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sidR="00260C70">
        <w:rPr>
          <w:rFonts w:ascii="Palatino Linotype" w:hAnsi="Palatino Linotype" w:cs="Arial"/>
          <w:sz w:val="24"/>
          <w:szCs w:val="24"/>
        </w:rPr>
        <w:t xml:space="preserve">el </w:t>
      </w:r>
      <w:r w:rsidRPr="0010165E">
        <w:rPr>
          <w:rFonts w:ascii="Palatino Linotype" w:hAnsi="Palatino Linotype" w:cs="Arial"/>
          <w:sz w:val="24"/>
          <w:szCs w:val="24"/>
        </w:rPr>
        <w:t xml:space="preserve">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fecha</w:t>
      </w:r>
      <w:r w:rsidR="00B75F04">
        <w:rPr>
          <w:rFonts w:ascii="Palatino Linotype" w:hAnsi="Palatino Linotype" w:cs="Arial"/>
          <w:sz w:val="24"/>
          <w:szCs w:val="24"/>
        </w:rPr>
        <w:t xml:space="preserve"> diecisiete de junio de dos mil veintidós</w:t>
      </w:r>
      <w:r w:rsidRPr="0010165E">
        <w:rPr>
          <w:rFonts w:ascii="Palatino Linotype" w:hAnsi="Palatino Linotype" w:cs="Arial"/>
          <w:sz w:val="24"/>
          <w:szCs w:val="24"/>
        </w:rPr>
        <w:t xml:space="preserve">, interpuso </w:t>
      </w:r>
      <w:r w:rsidR="00260C70">
        <w:rPr>
          <w:rFonts w:ascii="Palatino Linotype" w:hAnsi="Palatino Linotype" w:cs="Arial"/>
          <w:sz w:val="24"/>
          <w:szCs w:val="24"/>
        </w:rPr>
        <w:t xml:space="preserve">los </w:t>
      </w:r>
      <w:r w:rsidRPr="0010165E">
        <w:rPr>
          <w:rFonts w:ascii="Palatino Linotype" w:hAnsi="Palatino Linotype" w:cs="Arial"/>
          <w:sz w:val="24"/>
          <w:szCs w:val="24"/>
        </w:rPr>
        <w:t>recurso</w:t>
      </w:r>
      <w:r w:rsidR="00260C70">
        <w:rPr>
          <w:rFonts w:ascii="Palatino Linotype" w:hAnsi="Palatino Linotype" w:cs="Arial"/>
          <w:sz w:val="24"/>
          <w:szCs w:val="24"/>
        </w:rPr>
        <w:t>s</w:t>
      </w:r>
      <w:r w:rsidRPr="0010165E">
        <w:rPr>
          <w:rFonts w:ascii="Palatino Linotype" w:hAnsi="Palatino Linotype" w:cs="Arial"/>
          <w:sz w:val="24"/>
          <w:szCs w:val="24"/>
        </w:rPr>
        <w:t xml:space="preserve"> de revisión, que fu</w:t>
      </w:r>
      <w:r w:rsidR="00260C70">
        <w:rPr>
          <w:rFonts w:ascii="Palatino Linotype" w:hAnsi="Palatino Linotype" w:cs="Arial"/>
          <w:sz w:val="24"/>
          <w:szCs w:val="24"/>
        </w:rPr>
        <w:t>eron</w:t>
      </w:r>
      <w:r w:rsidRPr="0010165E">
        <w:rPr>
          <w:rFonts w:ascii="Palatino Linotype" w:hAnsi="Palatino Linotype" w:cs="Arial"/>
          <w:sz w:val="24"/>
          <w:szCs w:val="24"/>
        </w:rPr>
        <w:t xml:space="preserve"> registrado</w:t>
      </w:r>
      <w:r w:rsidR="00260C70">
        <w:rPr>
          <w:rFonts w:ascii="Palatino Linotype" w:hAnsi="Palatino Linotype" w:cs="Arial"/>
          <w:sz w:val="24"/>
          <w:szCs w:val="24"/>
        </w:rPr>
        <w:t>s</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en el sistema electrónico con número de expediente </w:t>
      </w:r>
      <w:bookmarkStart w:id="3" w:name="_Hlk107778012"/>
      <w:r w:rsidR="00581B6E" w:rsidRPr="00581B6E">
        <w:rPr>
          <w:rFonts w:ascii="Palatino Linotype" w:hAnsi="Palatino Linotype" w:cs="Arial"/>
          <w:b/>
          <w:bCs/>
          <w:sz w:val="24"/>
          <w:szCs w:val="24"/>
        </w:rPr>
        <w:t>11450</w:t>
      </w:r>
      <w:r w:rsidR="00693747" w:rsidRPr="00581B6E">
        <w:rPr>
          <w:rFonts w:ascii="Palatino Linotype" w:hAnsi="Palatino Linotype" w:cs="Arial"/>
          <w:b/>
          <w:bCs/>
          <w:sz w:val="24"/>
          <w:szCs w:val="24"/>
          <w:lang w:eastAsia="es-MX"/>
        </w:rPr>
        <w:t>/</w:t>
      </w:r>
      <w:r w:rsidR="00693747" w:rsidRPr="0010165E">
        <w:rPr>
          <w:rFonts w:ascii="Palatino Linotype" w:hAnsi="Palatino Linotype" w:cs="Arial"/>
          <w:b/>
          <w:bCs/>
          <w:sz w:val="24"/>
          <w:szCs w:val="24"/>
          <w:lang w:eastAsia="es-MX"/>
        </w:rPr>
        <w:t>INFOEM/IP/RR/202</w:t>
      </w:r>
      <w:r w:rsidR="00693747">
        <w:rPr>
          <w:rFonts w:ascii="Palatino Linotype" w:hAnsi="Palatino Linotype" w:cs="Arial"/>
          <w:b/>
          <w:bCs/>
          <w:sz w:val="24"/>
          <w:szCs w:val="24"/>
          <w:lang w:eastAsia="es-MX"/>
        </w:rPr>
        <w:t>2</w:t>
      </w:r>
      <w:r w:rsidR="00693747">
        <w:rPr>
          <w:rFonts w:ascii="Palatino Linotype" w:hAnsi="Palatino Linotype" w:cs="Arial"/>
          <w:sz w:val="24"/>
          <w:szCs w:val="24"/>
        </w:rPr>
        <w:t xml:space="preserve"> </w:t>
      </w:r>
      <w:r w:rsidR="00693747" w:rsidRPr="00824475">
        <w:rPr>
          <w:rFonts w:ascii="Palatino Linotype" w:hAnsi="Palatino Linotype" w:cs="Arial"/>
          <w:bCs/>
          <w:i/>
          <w:sz w:val="24"/>
          <w:szCs w:val="24"/>
          <w:lang w:eastAsia="es-MX"/>
        </w:rPr>
        <w:t>(para la solicitud</w:t>
      </w:r>
      <w:r w:rsidR="00581B6E">
        <w:rPr>
          <w:rFonts w:ascii="Palatino Linotype" w:hAnsi="Palatino Linotype" w:cs="Arial"/>
          <w:bCs/>
          <w:i/>
          <w:sz w:val="24"/>
          <w:szCs w:val="24"/>
          <w:lang w:eastAsia="es-MX"/>
        </w:rPr>
        <w:t xml:space="preserve"> </w:t>
      </w:r>
      <w:r w:rsidR="00581B6E" w:rsidRPr="00A4087C">
        <w:rPr>
          <w:rFonts w:ascii="Palatino Linotype" w:hAnsi="Palatino Linotype"/>
          <w:b/>
          <w:bCs/>
          <w:sz w:val="24"/>
          <w:szCs w:val="24"/>
        </w:rPr>
        <w:t>00228/IXTAPALU/IP/2022</w:t>
      </w:r>
      <w:r w:rsidR="00693747">
        <w:rPr>
          <w:rFonts w:ascii="Palatino Linotype" w:hAnsi="Palatino Linotype"/>
          <w:sz w:val="24"/>
          <w:szCs w:val="24"/>
        </w:rPr>
        <w:t>)</w:t>
      </w:r>
      <w:r w:rsidR="00581B6E">
        <w:rPr>
          <w:rFonts w:ascii="Palatino Linotype" w:hAnsi="Palatino Linotype"/>
          <w:sz w:val="24"/>
          <w:szCs w:val="24"/>
        </w:rPr>
        <w:t xml:space="preserve">, </w:t>
      </w:r>
      <w:r w:rsidR="00581B6E" w:rsidRPr="00581B6E">
        <w:rPr>
          <w:rFonts w:ascii="Palatino Linotype" w:hAnsi="Palatino Linotype" w:cs="Arial"/>
          <w:b/>
          <w:bCs/>
          <w:sz w:val="24"/>
          <w:szCs w:val="24"/>
        </w:rPr>
        <w:t>1145</w:t>
      </w:r>
      <w:r w:rsidR="00581B6E">
        <w:rPr>
          <w:rFonts w:ascii="Palatino Linotype" w:hAnsi="Palatino Linotype" w:cs="Arial"/>
          <w:b/>
          <w:bCs/>
          <w:sz w:val="24"/>
          <w:szCs w:val="24"/>
        </w:rPr>
        <w:t>1</w:t>
      </w:r>
      <w:r w:rsidR="00581B6E" w:rsidRPr="00581B6E">
        <w:rPr>
          <w:rFonts w:ascii="Palatino Linotype" w:hAnsi="Palatino Linotype" w:cs="Arial"/>
          <w:b/>
          <w:bCs/>
          <w:sz w:val="24"/>
          <w:szCs w:val="24"/>
          <w:lang w:eastAsia="es-MX"/>
        </w:rPr>
        <w:t>/</w:t>
      </w:r>
      <w:r w:rsidR="00581B6E" w:rsidRPr="0010165E">
        <w:rPr>
          <w:rFonts w:ascii="Palatino Linotype" w:hAnsi="Palatino Linotype" w:cs="Arial"/>
          <w:b/>
          <w:bCs/>
          <w:sz w:val="24"/>
          <w:szCs w:val="24"/>
          <w:lang w:eastAsia="es-MX"/>
        </w:rPr>
        <w:t>INFOEM/IP/RR/202</w:t>
      </w:r>
      <w:r w:rsidR="00581B6E">
        <w:rPr>
          <w:rFonts w:ascii="Palatino Linotype" w:hAnsi="Palatino Linotype" w:cs="Arial"/>
          <w:b/>
          <w:bCs/>
          <w:sz w:val="24"/>
          <w:szCs w:val="24"/>
          <w:lang w:eastAsia="es-MX"/>
        </w:rPr>
        <w:t xml:space="preserve">2 </w:t>
      </w:r>
      <w:r w:rsidR="00581B6E" w:rsidRPr="00824475">
        <w:rPr>
          <w:rFonts w:ascii="Palatino Linotype" w:hAnsi="Palatino Linotype" w:cs="Arial"/>
          <w:bCs/>
          <w:i/>
          <w:sz w:val="24"/>
          <w:szCs w:val="24"/>
          <w:lang w:eastAsia="es-MX"/>
        </w:rPr>
        <w:t>(para la solicitud</w:t>
      </w:r>
      <w:r w:rsidR="00581B6E">
        <w:rPr>
          <w:rFonts w:ascii="Palatino Linotype" w:hAnsi="Palatino Linotype" w:cs="Arial"/>
          <w:bCs/>
          <w:i/>
          <w:sz w:val="24"/>
          <w:szCs w:val="24"/>
          <w:lang w:eastAsia="es-MX"/>
        </w:rPr>
        <w:t xml:space="preserve"> </w:t>
      </w:r>
      <w:r w:rsidR="00581B6E" w:rsidRPr="00A4087C">
        <w:rPr>
          <w:rFonts w:ascii="Palatino Linotype" w:hAnsi="Palatino Linotype"/>
          <w:b/>
          <w:bCs/>
          <w:sz w:val="24"/>
          <w:szCs w:val="24"/>
        </w:rPr>
        <w:t>0022</w:t>
      </w:r>
      <w:r w:rsidR="00581B6E">
        <w:rPr>
          <w:rFonts w:ascii="Palatino Linotype" w:hAnsi="Palatino Linotype"/>
          <w:b/>
          <w:bCs/>
          <w:sz w:val="24"/>
          <w:szCs w:val="24"/>
        </w:rPr>
        <w:t>7</w:t>
      </w:r>
      <w:r w:rsidR="00581B6E" w:rsidRPr="00A4087C">
        <w:rPr>
          <w:rFonts w:ascii="Palatino Linotype" w:hAnsi="Palatino Linotype"/>
          <w:b/>
          <w:bCs/>
          <w:sz w:val="24"/>
          <w:szCs w:val="24"/>
        </w:rPr>
        <w:t>/IXTAPALU/IP/2022</w:t>
      </w:r>
      <w:r w:rsidR="00581B6E">
        <w:rPr>
          <w:rFonts w:ascii="Palatino Linotype" w:hAnsi="Palatino Linotype"/>
          <w:sz w:val="24"/>
          <w:szCs w:val="24"/>
        </w:rPr>
        <w:t xml:space="preserve">), </w:t>
      </w:r>
      <w:r w:rsidR="00581B6E" w:rsidRPr="00581B6E">
        <w:rPr>
          <w:rFonts w:ascii="Palatino Linotype" w:hAnsi="Palatino Linotype" w:cs="Arial"/>
          <w:b/>
          <w:bCs/>
          <w:sz w:val="24"/>
          <w:szCs w:val="24"/>
        </w:rPr>
        <w:t>1145</w:t>
      </w:r>
      <w:r w:rsidR="00581B6E">
        <w:rPr>
          <w:rFonts w:ascii="Palatino Linotype" w:hAnsi="Palatino Linotype" w:cs="Arial"/>
          <w:b/>
          <w:bCs/>
          <w:sz w:val="24"/>
          <w:szCs w:val="24"/>
        </w:rPr>
        <w:t>2</w:t>
      </w:r>
      <w:r w:rsidR="00581B6E" w:rsidRPr="00581B6E">
        <w:rPr>
          <w:rFonts w:ascii="Palatino Linotype" w:hAnsi="Palatino Linotype" w:cs="Arial"/>
          <w:b/>
          <w:bCs/>
          <w:sz w:val="24"/>
          <w:szCs w:val="24"/>
          <w:lang w:eastAsia="es-MX"/>
        </w:rPr>
        <w:t>/</w:t>
      </w:r>
      <w:r w:rsidR="00581B6E" w:rsidRPr="0010165E">
        <w:rPr>
          <w:rFonts w:ascii="Palatino Linotype" w:hAnsi="Palatino Linotype" w:cs="Arial"/>
          <w:b/>
          <w:bCs/>
          <w:sz w:val="24"/>
          <w:szCs w:val="24"/>
          <w:lang w:eastAsia="es-MX"/>
        </w:rPr>
        <w:t>INFOEM/IP/RR/202</w:t>
      </w:r>
      <w:r w:rsidR="00581B6E">
        <w:rPr>
          <w:rFonts w:ascii="Palatino Linotype" w:hAnsi="Palatino Linotype" w:cs="Arial"/>
          <w:b/>
          <w:bCs/>
          <w:sz w:val="24"/>
          <w:szCs w:val="24"/>
          <w:lang w:eastAsia="es-MX"/>
        </w:rPr>
        <w:t xml:space="preserve">2 </w:t>
      </w:r>
      <w:r w:rsidR="00581B6E" w:rsidRPr="00824475">
        <w:rPr>
          <w:rFonts w:ascii="Palatino Linotype" w:hAnsi="Palatino Linotype" w:cs="Arial"/>
          <w:bCs/>
          <w:i/>
          <w:sz w:val="24"/>
          <w:szCs w:val="24"/>
          <w:lang w:eastAsia="es-MX"/>
        </w:rPr>
        <w:t>(para la solicitud</w:t>
      </w:r>
      <w:r w:rsidR="00581B6E">
        <w:rPr>
          <w:rFonts w:ascii="Palatino Linotype" w:hAnsi="Palatino Linotype" w:cs="Arial"/>
          <w:bCs/>
          <w:i/>
          <w:sz w:val="24"/>
          <w:szCs w:val="24"/>
          <w:lang w:eastAsia="es-MX"/>
        </w:rPr>
        <w:t xml:space="preserve"> </w:t>
      </w:r>
      <w:r w:rsidR="00581B6E" w:rsidRPr="00A4087C">
        <w:rPr>
          <w:rFonts w:ascii="Palatino Linotype" w:hAnsi="Palatino Linotype"/>
          <w:b/>
          <w:bCs/>
          <w:sz w:val="24"/>
          <w:szCs w:val="24"/>
        </w:rPr>
        <w:t>0022</w:t>
      </w:r>
      <w:r w:rsidR="00581B6E">
        <w:rPr>
          <w:rFonts w:ascii="Palatino Linotype" w:hAnsi="Palatino Linotype"/>
          <w:b/>
          <w:bCs/>
          <w:sz w:val="24"/>
          <w:szCs w:val="24"/>
        </w:rPr>
        <w:t>6</w:t>
      </w:r>
      <w:r w:rsidR="00581B6E" w:rsidRPr="00A4087C">
        <w:rPr>
          <w:rFonts w:ascii="Palatino Linotype" w:hAnsi="Palatino Linotype"/>
          <w:b/>
          <w:bCs/>
          <w:sz w:val="24"/>
          <w:szCs w:val="24"/>
        </w:rPr>
        <w:t>/IXTAPALU/IP/2022</w:t>
      </w:r>
      <w:r w:rsidR="00581B6E">
        <w:rPr>
          <w:rFonts w:ascii="Palatino Linotype" w:hAnsi="Palatino Linotype"/>
          <w:sz w:val="24"/>
          <w:szCs w:val="24"/>
        </w:rPr>
        <w:t>)</w:t>
      </w:r>
      <w:r w:rsidR="00581B6E">
        <w:rPr>
          <w:rFonts w:ascii="Palatino Linotype" w:hAnsi="Palatino Linotype" w:cs="Arial"/>
          <w:sz w:val="24"/>
          <w:szCs w:val="24"/>
        </w:rPr>
        <w:t xml:space="preserve"> </w:t>
      </w:r>
      <w:r w:rsidR="00693747">
        <w:rPr>
          <w:rFonts w:ascii="Palatino Linotype" w:hAnsi="Palatino Linotype"/>
          <w:sz w:val="24"/>
          <w:szCs w:val="24"/>
        </w:rPr>
        <w:t xml:space="preserve">y </w:t>
      </w:r>
      <w:r w:rsidR="00581B6E" w:rsidRPr="00581B6E">
        <w:rPr>
          <w:rFonts w:ascii="Palatino Linotype" w:hAnsi="Palatino Linotype" w:cs="Arial"/>
          <w:b/>
          <w:bCs/>
          <w:sz w:val="24"/>
          <w:szCs w:val="24"/>
        </w:rPr>
        <w:lastRenderedPageBreak/>
        <w:t>1145</w:t>
      </w:r>
      <w:r w:rsidR="00581B6E">
        <w:rPr>
          <w:rFonts w:ascii="Palatino Linotype" w:hAnsi="Palatino Linotype" w:cs="Arial"/>
          <w:b/>
          <w:bCs/>
          <w:sz w:val="24"/>
          <w:szCs w:val="24"/>
        </w:rPr>
        <w:t>3</w:t>
      </w:r>
      <w:r w:rsidR="00581B6E" w:rsidRPr="00581B6E">
        <w:rPr>
          <w:rFonts w:ascii="Palatino Linotype" w:hAnsi="Palatino Linotype" w:cs="Arial"/>
          <w:b/>
          <w:bCs/>
          <w:sz w:val="24"/>
          <w:szCs w:val="24"/>
          <w:lang w:eastAsia="es-MX"/>
        </w:rPr>
        <w:t>/</w:t>
      </w:r>
      <w:r w:rsidR="00581B6E" w:rsidRPr="0010165E">
        <w:rPr>
          <w:rFonts w:ascii="Palatino Linotype" w:hAnsi="Palatino Linotype" w:cs="Arial"/>
          <w:b/>
          <w:bCs/>
          <w:sz w:val="24"/>
          <w:szCs w:val="24"/>
          <w:lang w:eastAsia="es-MX"/>
        </w:rPr>
        <w:t>INFOEM/IP/RR/202</w:t>
      </w:r>
      <w:r w:rsidR="00581B6E">
        <w:rPr>
          <w:rFonts w:ascii="Palatino Linotype" w:hAnsi="Palatino Linotype" w:cs="Arial"/>
          <w:b/>
          <w:bCs/>
          <w:sz w:val="24"/>
          <w:szCs w:val="24"/>
          <w:lang w:eastAsia="es-MX"/>
        </w:rPr>
        <w:t xml:space="preserve">2 </w:t>
      </w:r>
      <w:r w:rsidR="00581B6E" w:rsidRPr="00824475">
        <w:rPr>
          <w:rFonts w:ascii="Palatino Linotype" w:hAnsi="Palatino Linotype" w:cs="Arial"/>
          <w:bCs/>
          <w:i/>
          <w:sz w:val="24"/>
          <w:szCs w:val="24"/>
          <w:lang w:eastAsia="es-MX"/>
        </w:rPr>
        <w:t>(para</w:t>
      </w:r>
      <w:r w:rsidR="00581B6E">
        <w:rPr>
          <w:rFonts w:ascii="Palatino Linotype" w:hAnsi="Palatino Linotype" w:cs="Arial"/>
          <w:bCs/>
          <w:i/>
          <w:sz w:val="24"/>
          <w:szCs w:val="24"/>
          <w:lang w:eastAsia="es-MX"/>
        </w:rPr>
        <w:t xml:space="preserve"> </w:t>
      </w:r>
      <w:r w:rsidR="00581B6E" w:rsidRPr="00824475">
        <w:rPr>
          <w:rFonts w:ascii="Palatino Linotype" w:hAnsi="Palatino Linotype" w:cs="Arial"/>
          <w:bCs/>
          <w:i/>
          <w:sz w:val="24"/>
          <w:szCs w:val="24"/>
          <w:lang w:eastAsia="es-MX"/>
        </w:rPr>
        <w:t>la solicitud</w:t>
      </w:r>
      <w:r w:rsidR="00581B6E">
        <w:rPr>
          <w:rFonts w:ascii="Palatino Linotype" w:hAnsi="Palatino Linotype" w:cs="Arial"/>
          <w:bCs/>
          <w:i/>
          <w:sz w:val="24"/>
          <w:szCs w:val="24"/>
          <w:lang w:eastAsia="es-MX"/>
        </w:rPr>
        <w:t xml:space="preserve"> </w:t>
      </w:r>
      <w:r w:rsidR="00581B6E" w:rsidRPr="00A4087C">
        <w:rPr>
          <w:rFonts w:ascii="Palatino Linotype" w:hAnsi="Palatino Linotype"/>
          <w:b/>
          <w:bCs/>
          <w:sz w:val="24"/>
          <w:szCs w:val="24"/>
        </w:rPr>
        <w:t>00</w:t>
      </w:r>
      <w:r w:rsidR="00581B6E">
        <w:rPr>
          <w:rFonts w:ascii="Palatino Linotype" w:hAnsi="Palatino Linotype"/>
          <w:b/>
          <w:bCs/>
          <w:sz w:val="24"/>
          <w:szCs w:val="24"/>
        </w:rPr>
        <w:t>224</w:t>
      </w:r>
      <w:r w:rsidR="00581B6E" w:rsidRPr="00A4087C">
        <w:rPr>
          <w:rFonts w:ascii="Palatino Linotype" w:hAnsi="Palatino Linotype"/>
          <w:b/>
          <w:bCs/>
          <w:sz w:val="24"/>
          <w:szCs w:val="24"/>
        </w:rPr>
        <w:t>/IXTAPALU/IP/2022</w:t>
      </w:r>
      <w:r w:rsidR="00581B6E">
        <w:rPr>
          <w:rFonts w:ascii="Palatino Linotype" w:hAnsi="Palatino Linotype"/>
          <w:sz w:val="24"/>
          <w:szCs w:val="24"/>
        </w:rPr>
        <w:t>)</w:t>
      </w:r>
      <w:bookmarkEnd w:id="3"/>
      <w:r w:rsidR="00824475">
        <w:rPr>
          <w:rFonts w:ascii="Palatino Linotype" w:hAnsi="Palatino Linotype"/>
          <w:sz w:val="24"/>
          <w:szCs w:val="24"/>
        </w:rPr>
        <w:t>,</w:t>
      </w:r>
      <w:r w:rsidR="00824475" w:rsidRPr="00824475">
        <w:rPr>
          <w:rFonts w:ascii="Palatino Linotype" w:hAnsi="Palatino Linotype"/>
          <w:b/>
          <w:bCs/>
          <w:sz w:val="24"/>
          <w:szCs w:val="24"/>
        </w:rPr>
        <w:t xml:space="preserve"> </w:t>
      </w:r>
      <w:r w:rsidRPr="0010165E">
        <w:rPr>
          <w:rFonts w:ascii="Palatino Linotype" w:hAnsi="Palatino Linotype" w:cs="Arial"/>
          <w:sz w:val="24"/>
          <w:szCs w:val="24"/>
        </w:rPr>
        <w:t xml:space="preserve">aduciendo como acto impugnado y razones o motivos de inconformidad, </w:t>
      </w:r>
      <w:r>
        <w:rPr>
          <w:rFonts w:ascii="Palatino Linotype" w:hAnsi="Palatino Linotype" w:cs="Arial"/>
          <w:sz w:val="24"/>
          <w:szCs w:val="24"/>
        </w:rPr>
        <w:t>los siguientes</w:t>
      </w:r>
      <w:r w:rsidRPr="0010165E">
        <w:rPr>
          <w:rFonts w:ascii="Palatino Linotype" w:hAnsi="Palatino Linotype" w:cs="Arial"/>
          <w:sz w:val="24"/>
          <w:szCs w:val="24"/>
        </w:rPr>
        <w:t>:</w:t>
      </w:r>
    </w:p>
    <w:p w14:paraId="4B28775D" w14:textId="77777777" w:rsidR="00E32619" w:rsidRDefault="00E32619" w:rsidP="00DB52AF">
      <w:pPr>
        <w:spacing w:after="0" w:line="360" w:lineRule="auto"/>
        <w:jc w:val="both"/>
        <w:rPr>
          <w:rFonts w:ascii="Palatino Linotype" w:hAnsi="Palatino Linotype" w:cs="Arial"/>
          <w:b/>
          <w:bCs/>
          <w:sz w:val="24"/>
          <w:szCs w:val="24"/>
          <w:lang w:eastAsia="es-MX"/>
        </w:rPr>
      </w:pPr>
    </w:p>
    <w:p w14:paraId="5756AFF3" w14:textId="10F46D6A" w:rsidR="00DB52AF" w:rsidRPr="0010165E" w:rsidRDefault="00CF2D0F" w:rsidP="00DB52AF">
      <w:pPr>
        <w:spacing w:after="0" w:line="360" w:lineRule="auto"/>
        <w:jc w:val="both"/>
        <w:rPr>
          <w:rFonts w:ascii="Palatino Linotype" w:hAnsi="Palatino Linotype" w:cs="Arial"/>
          <w:b/>
          <w:sz w:val="24"/>
          <w:szCs w:val="24"/>
        </w:rPr>
      </w:pPr>
      <w:r>
        <w:rPr>
          <w:rFonts w:ascii="Palatino Linotype" w:hAnsi="Palatino Linotype" w:cs="Arial"/>
          <w:b/>
          <w:bCs/>
          <w:sz w:val="24"/>
          <w:szCs w:val="24"/>
          <w:lang w:eastAsia="es-MX"/>
        </w:rPr>
        <w:t xml:space="preserve">Para el recurso de revisión </w:t>
      </w:r>
      <w:r w:rsidR="0092391E">
        <w:rPr>
          <w:rFonts w:ascii="Palatino Linotype" w:hAnsi="Palatino Linotype" w:cs="Arial"/>
          <w:b/>
          <w:bCs/>
          <w:sz w:val="24"/>
          <w:szCs w:val="24"/>
          <w:lang w:eastAsia="es-MX"/>
        </w:rPr>
        <w:t>11450</w:t>
      </w:r>
      <w:r w:rsidR="00E32619" w:rsidRPr="0010165E">
        <w:rPr>
          <w:rFonts w:ascii="Palatino Linotype" w:hAnsi="Palatino Linotype" w:cs="Arial"/>
          <w:b/>
          <w:bCs/>
          <w:sz w:val="24"/>
          <w:szCs w:val="24"/>
          <w:lang w:eastAsia="es-MX"/>
        </w:rPr>
        <w:t>/INFOEM/IP/RR/202</w:t>
      </w:r>
      <w:r w:rsidR="00E32619">
        <w:rPr>
          <w:rFonts w:ascii="Palatino Linotype" w:hAnsi="Palatino Linotype" w:cs="Arial"/>
          <w:b/>
          <w:bCs/>
          <w:sz w:val="24"/>
          <w:szCs w:val="24"/>
          <w:lang w:eastAsia="es-MX"/>
        </w:rPr>
        <w:t>2</w:t>
      </w:r>
      <w:r>
        <w:rPr>
          <w:rFonts w:ascii="Palatino Linotype" w:hAnsi="Palatino Linotype" w:cs="Arial"/>
          <w:b/>
          <w:bCs/>
          <w:sz w:val="24"/>
          <w:szCs w:val="24"/>
          <w:lang w:eastAsia="es-MX"/>
        </w:rPr>
        <w:t>:</w:t>
      </w:r>
    </w:p>
    <w:p w14:paraId="72E9422F" w14:textId="27C69F30" w:rsidR="00DB52AF" w:rsidRPr="0010165E" w:rsidRDefault="00DB52AF" w:rsidP="001F229C">
      <w:pPr>
        <w:pStyle w:val="Prrafodelista"/>
        <w:tabs>
          <w:tab w:val="left" w:pos="3060"/>
        </w:tabs>
        <w:spacing w:line="360" w:lineRule="auto"/>
        <w:ind w:left="0"/>
        <w:jc w:val="both"/>
        <w:rPr>
          <w:rFonts w:ascii="Palatino Linotype" w:hAnsi="Palatino Linotype" w:cs="Arial"/>
          <w:b/>
        </w:rPr>
      </w:pPr>
      <w:r w:rsidRPr="0010165E">
        <w:rPr>
          <w:rFonts w:ascii="Palatino Linotype" w:hAnsi="Palatino Linotype" w:cs="Arial"/>
          <w:b/>
        </w:rPr>
        <w:t>Acto Impugnado</w:t>
      </w:r>
      <w:r>
        <w:rPr>
          <w:rFonts w:ascii="Palatino Linotype" w:hAnsi="Palatino Linotype" w:cs="Arial"/>
          <w:b/>
        </w:rPr>
        <w:t>:</w:t>
      </w:r>
      <w:r w:rsidR="001F229C">
        <w:rPr>
          <w:rFonts w:ascii="Palatino Linotype" w:hAnsi="Palatino Linotype" w:cs="Arial"/>
          <w:b/>
        </w:rPr>
        <w:tab/>
      </w:r>
    </w:p>
    <w:p w14:paraId="799CF670" w14:textId="778B65E6" w:rsidR="00DB52AF" w:rsidRPr="000878E6" w:rsidRDefault="000878E6" w:rsidP="00DB52AF">
      <w:pPr>
        <w:spacing w:after="0" w:line="240" w:lineRule="auto"/>
        <w:ind w:left="567" w:right="567"/>
        <w:jc w:val="both"/>
        <w:rPr>
          <w:rFonts w:ascii="Palatino Linotype" w:hAnsi="Palatino Linotype"/>
          <w:i/>
          <w:iCs/>
          <w:color w:val="000000"/>
          <w:sz w:val="24"/>
          <w:szCs w:val="24"/>
        </w:rPr>
      </w:pPr>
      <w:r w:rsidRPr="000878E6">
        <w:rPr>
          <w:rFonts w:ascii="Palatino Linotype" w:hAnsi="Palatino Linotype"/>
          <w:i/>
          <w:iCs/>
          <w:color w:val="000000"/>
          <w:sz w:val="24"/>
          <w:szCs w:val="24"/>
          <w:lang w:val="es-ES"/>
        </w:rPr>
        <w:t>“</w:t>
      </w:r>
      <w:r w:rsidRPr="000878E6">
        <w:rPr>
          <w:rFonts w:ascii="Palatino Linotype" w:hAnsi="Palatino Linotype"/>
          <w:i/>
          <w:iCs/>
          <w:color w:val="000000"/>
          <w:sz w:val="24"/>
          <w:szCs w:val="24"/>
        </w:rPr>
        <w:t xml:space="preserve">Solicito me sea proporcionada lista y sueldo del personal del </w:t>
      </w:r>
      <w:proofErr w:type="spellStart"/>
      <w:r w:rsidRPr="000878E6">
        <w:rPr>
          <w:rFonts w:ascii="Palatino Linotype" w:hAnsi="Palatino Linotype"/>
          <w:i/>
          <w:iCs/>
          <w:color w:val="000000"/>
          <w:sz w:val="24"/>
          <w:szCs w:val="24"/>
        </w:rPr>
        <w:t>area</w:t>
      </w:r>
      <w:proofErr w:type="spellEnd"/>
      <w:r w:rsidRPr="000878E6">
        <w:rPr>
          <w:rFonts w:ascii="Palatino Linotype" w:hAnsi="Palatino Linotype"/>
          <w:i/>
          <w:iCs/>
          <w:color w:val="000000"/>
          <w:sz w:val="24"/>
          <w:szCs w:val="24"/>
        </w:rPr>
        <w:t xml:space="preserve"> de Desarrollo Económico del Ayuntamiento de Ixtapaluca”.</w:t>
      </w:r>
      <w:r w:rsidR="00DB52AF" w:rsidRPr="000878E6">
        <w:rPr>
          <w:rFonts w:ascii="Palatino Linotype" w:hAnsi="Palatino Linotype"/>
          <w:i/>
          <w:iCs/>
          <w:color w:val="000000"/>
          <w:sz w:val="24"/>
          <w:szCs w:val="24"/>
        </w:rPr>
        <w:t xml:space="preserve"> (sic)</w:t>
      </w:r>
    </w:p>
    <w:p w14:paraId="15A72026" w14:textId="77777777" w:rsidR="00DB52AF" w:rsidRPr="000878E6" w:rsidRDefault="00DB52AF" w:rsidP="00DB52AF">
      <w:pPr>
        <w:spacing w:after="0" w:line="360" w:lineRule="auto"/>
        <w:jc w:val="both"/>
        <w:rPr>
          <w:rFonts w:ascii="Palatino Linotype" w:hAnsi="Palatino Linotype" w:cs="Arial"/>
          <w:sz w:val="24"/>
          <w:szCs w:val="24"/>
        </w:rPr>
      </w:pPr>
    </w:p>
    <w:p w14:paraId="71260F99" w14:textId="5CC7DA37" w:rsidR="00DB52AF" w:rsidRPr="000878E6" w:rsidRDefault="00DB52AF" w:rsidP="00DB52AF">
      <w:pPr>
        <w:spacing w:after="0" w:line="360" w:lineRule="auto"/>
        <w:jc w:val="both"/>
        <w:rPr>
          <w:rFonts w:ascii="Palatino Linotype" w:hAnsi="Palatino Linotype" w:cs="Arial"/>
          <w:sz w:val="24"/>
          <w:szCs w:val="24"/>
        </w:rPr>
      </w:pPr>
      <w:r w:rsidRPr="000878E6">
        <w:rPr>
          <w:rFonts w:ascii="Palatino Linotype" w:hAnsi="Palatino Linotype" w:cs="Arial"/>
          <w:b/>
          <w:sz w:val="24"/>
          <w:szCs w:val="24"/>
        </w:rPr>
        <w:t>Razones o motivos de inconformidad:</w:t>
      </w:r>
    </w:p>
    <w:p w14:paraId="5C3155B2" w14:textId="7C055F84" w:rsidR="00DB52AF" w:rsidRPr="000878E6" w:rsidRDefault="000878E6" w:rsidP="00DB52AF">
      <w:pPr>
        <w:spacing w:after="0" w:line="240" w:lineRule="auto"/>
        <w:ind w:left="567" w:right="567"/>
        <w:jc w:val="both"/>
        <w:rPr>
          <w:rFonts w:ascii="Palatino Linotype" w:hAnsi="Palatino Linotype" w:cs="Arial"/>
          <w:i/>
          <w:iCs/>
          <w:sz w:val="24"/>
          <w:szCs w:val="24"/>
        </w:rPr>
      </w:pPr>
      <w:r w:rsidRPr="000878E6">
        <w:rPr>
          <w:rFonts w:ascii="Palatino Linotype" w:hAnsi="Palatino Linotype"/>
          <w:i/>
          <w:iCs/>
          <w:color w:val="000000"/>
          <w:sz w:val="24"/>
          <w:szCs w:val="24"/>
        </w:rPr>
        <w:t>“hasta la fecha no he obtenido respuesta por el sujeto obligado</w:t>
      </w:r>
      <w:r w:rsidRPr="000878E6">
        <w:rPr>
          <w:rFonts w:ascii="Palatino Linotype" w:hAnsi="Palatino Linotype" w:cs="Arial"/>
          <w:i/>
          <w:iCs/>
          <w:sz w:val="24"/>
          <w:szCs w:val="24"/>
        </w:rPr>
        <w:t xml:space="preserve"> “. (</w:t>
      </w:r>
      <w:r w:rsidR="00CF2D0F" w:rsidRPr="000878E6">
        <w:rPr>
          <w:rFonts w:ascii="Palatino Linotype" w:hAnsi="Palatino Linotype" w:cs="Arial"/>
          <w:i/>
          <w:iCs/>
          <w:sz w:val="24"/>
          <w:szCs w:val="24"/>
        </w:rPr>
        <w:t>Sic)</w:t>
      </w:r>
    </w:p>
    <w:p w14:paraId="6BB163E7" w14:textId="77777777" w:rsidR="00DB52AF" w:rsidRPr="000878E6" w:rsidRDefault="00DB52AF" w:rsidP="00DB52AF">
      <w:pPr>
        <w:pStyle w:val="Citas"/>
        <w:spacing w:before="0" w:after="0"/>
        <w:ind w:left="0" w:right="72"/>
        <w:rPr>
          <w:i w:val="0"/>
          <w:sz w:val="24"/>
          <w:szCs w:val="24"/>
        </w:rPr>
      </w:pPr>
    </w:p>
    <w:p w14:paraId="783522E3" w14:textId="0B8A61A3" w:rsidR="00E32619" w:rsidRPr="0010165E" w:rsidRDefault="00CF2D0F" w:rsidP="00E32619">
      <w:pPr>
        <w:spacing w:after="0" w:line="360" w:lineRule="auto"/>
        <w:jc w:val="both"/>
        <w:rPr>
          <w:rFonts w:ascii="Palatino Linotype" w:hAnsi="Palatino Linotype" w:cs="Arial"/>
          <w:b/>
          <w:sz w:val="24"/>
          <w:szCs w:val="24"/>
        </w:rPr>
      </w:pPr>
      <w:r>
        <w:rPr>
          <w:rFonts w:ascii="Palatino Linotype" w:hAnsi="Palatino Linotype" w:cs="Arial"/>
          <w:b/>
          <w:bCs/>
          <w:sz w:val="24"/>
          <w:szCs w:val="24"/>
          <w:lang w:eastAsia="es-MX"/>
        </w:rPr>
        <w:t xml:space="preserve">Para el recurso de revisión </w:t>
      </w:r>
      <w:r w:rsidR="000878E6">
        <w:rPr>
          <w:rFonts w:ascii="Palatino Linotype" w:hAnsi="Palatino Linotype" w:cs="Arial"/>
          <w:b/>
          <w:bCs/>
          <w:sz w:val="24"/>
          <w:szCs w:val="24"/>
          <w:lang w:eastAsia="es-MX"/>
        </w:rPr>
        <w:t>11451</w:t>
      </w:r>
      <w:r w:rsidR="00E32619" w:rsidRPr="0010165E">
        <w:rPr>
          <w:rFonts w:ascii="Palatino Linotype" w:hAnsi="Palatino Linotype" w:cs="Arial"/>
          <w:b/>
          <w:bCs/>
          <w:sz w:val="24"/>
          <w:szCs w:val="24"/>
          <w:lang w:eastAsia="es-MX"/>
        </w:rPr>
        <w:t>/INFOEM/IP/RR/202</w:t>
      </w:r>
      <w:r w:rsidR="00E32619">
        <w:rPr>
          <w:rFonts w:ascii="Palatino Linotype" w:hAnsi="Palatino Linotype" w:cs="Arial"/>
          <w:b/>
          <w:bCs/>
          <w:sz w:val="24"/>
          <w:szCs w:val="24"/>
          <w:lang w:eastAsia="es-MX"/>
        </w:rPr>
        <w:t>2</w:t>
      </w:r>
      <w:r>
        <w:rPr>
          <w:rFonts w:ascii="Palatino Linotype" w:hAnsi="Palatino Linotype" w:cs="Arial"/>
          <w:b/>
          <w:bCs/>
          <w:sz w:val="24"/>
          <w:szCs w:val="24"/>
          <w:lang w:eastAsia="es-MX"/>
        </w:rPr>
        <w:t>:</w:t>
      </w:r>
    </w:p>
    <w:p w14:paraId="6EFCED61" w14:textId="2961CE53" w:rsidR="00E32619" w:rsidRPr="0010165E" w:rsidRDefault="00E32619" w:rsidP="00E32619">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w:t>
      </w:r>
      <w:r>
        <w:rPr>
          <w:rFonts w:ascii="Palatino Linotype" w:hAnsi="Palatino Linotype" w:cs="Arial"/>
          <w:b/>
        </w:rPr>
        <w:t>:</w:t>
      </w:r>
    </w:p>
    <w:p w14:paraId="1B119DC9" w14:textId="1C47CF07" w:rsidR="00E32619" w:rsidRPr="000878E6" w:rsidRDefault="000878E6" w:rsidP="000878E6">
      <w:pPr>
        <w:pStyle w:val="Citas"/>
        <w:spacing w:before="0" w:after="0"/>
        <w:ind w:left="567" w:right="0"/>
        <w:rPr>
          <w:i w:val="0"/>
          <w:sz w:val="24"/>
          <w:szCs w:val="24"/>
        </w:rPr>
      </w:pPr>
      <w:r>
        <w:rPr>
          <w:color w:val="000000"/>
          <w:sz w:val="24"/>
          <w:szCs w:val="24"/>
          <w:lang w:val="es-ES"/>
        </w:rPr>
        <w:t>“</w:t>
      </w:r>
      <w:r w:rsidRPr="000878E6">
        <w:rPr>
          <w:color w:val="000000"/>
          <w:sz w:val="24"/>
          <w:szCs w:val="24"/>
        </w:rPr>
        <w:t xml:space="preserve">Se me proporcione la </w:t>
      </w:r>
      <w:proofErr w:type="spellStart"/>
      <w:r w:rsidRPr="000878E6">
        <w:rPr>
          <w:color w:val="000000"/>
          <w:sz w:val="24"/>
          <w:szCs w:val="24"/>
        </w:rPr>
        <w:t>nomina</w:t>
      </w:r>
      <w:proofErr w:type="spellEnd"/>
      <w:r w:rsidRPr="000878E6">
        <w:rPr>
          <w:color w:val="000000"/>
          <w:sz w:val="24"/>
          <w:szCs w:val="24"/>
        </w:rPr>
        <w:t xml:space="preserve"> del personal que integra el </w:t>
      </w:r>
      <w:proofErr w:type="spellStart"/>
      <w:r w:rsidRPr="000878E6">
        <w:rPr>
          <w:color w:val="000000"/>
          <w:sz w:val="24"/>
          <w:szCs w:val="24"/>
        </w:rPr>
        <w:t>area</w:t>
      </w:r>
      <w:proofErr w:type="spellEnd"/>
      <w:r w:rsidRPr="000878E6">
        <w:rPr>
          <w:color w:val="000000"/>
          <w:sz w:val="24"/>
          <w:szCs w:val="24"/>
        </w:rPr>
        <w:t xml:space="preserve"> de </w:t>
      </w:r>
      <w:proofErr w:type="spellStart"/>
      <w:r w:rsidRPr="000878E6">
        <w:rPr>
          <w:color w:val="000000"/>
          <w:sz w:val="24"/>
          <w:szCs w:val="24"/>
        </w:rPr>
        <w:t>Administraciòn</w:t>
      </w:r>
      <w:proofErr w:type="spellEnd"/>
      <w:r w:rsidRPr="000878E6">
        <w:rPr>
          <w:color w:val="000000"/>
          <w:sz w:val="24"/>
          <w:szCs w:val="24"/>
        </w:rPr>
        <w:t xml:space="preserve"> y Finanzas del Municipio de Ixtapaluca</w:t>
      </w:r>
      <w:r>
        <w:rPr>
          <w:color w:val="000000"/>
          <w:sz w:val="24"/>
          <w:szCs w:val="24"/>
        </w:rPr>
        <w:t>” (sic)</w:t>
      </w:r>
    </w:p>
    <w:p w14:paraId="39EB3F1A" w14:textId="2FE29ED5" w:rsidR="00E32619" w:rsidRPr="000878E6" w:rsidRDefault="00E32619" w:rsidP="00E32619">
      <w:pPr>
        <w:spacing w:after="0" w:line="360" w:lineRule="auto"/>
        <w:jc w:val="both"/>
        <w:rPr>
          <w:rFonts w:ascii="Palatino Linotype" w:hAnsi="Palatino Linotype" w:cs="Arial"/>
          <w:sz w:val="24"/>
          <w:szCs w:val="24"/>
        </w:rPr>
      </w:pPr>
      <w:r w:rsidRPr="000878E6">
        <w:rPr>
          <w:rFonts w:ascii="Palatino Linotype" w:hAnsi="Palatino Linotype" w:cs="Arial"/>
          <w:b/>
          <w:sz w:val="24"/>
          <w:szCs w:val="24"/>
        </w:rPr>
        <w:t>Razones o motivos de inconformidad:</w:t>
      </w:r>
    </w:p>
    <w:p w14:paraId="4B50B42B" w14:textId="0EA897CD" w:rsidR="000878E6" w:rsidRDefault="000878E6" w:rsidP="000878E6">
      <w:pPr>
        <w:pStyle w:val="Citas"/>
        <w:spacing w:before="0" w:after="0"/>
        <w:ind w:left="567" w:right="0"/>
        <w:rPr>
          <w:color w:val="000000"/>
          <w:sz w:val="24"/>
          <w:szCs w:val="24"/>
        </w:rPr>
      </w:pPr>
      <w:r>
        <w:rPr>
          <w:color w:val="000000"/>
          <w:sz w:val="24"/>
          <w:szCs w:val="24"/>
        </w:rPr>
        <w:t>“</w:t>
      </w:r>
      <w:r w:rsidRPr="000878E6">
        <w:rPr>
          <w:color w:val="000000"/>
          <w:sz w:val="24"/>
          <w:szCs w:val="24"/>
        </w:rPr>
        <w:t>hasta la fecha no he obtenido respuesta por parte del sujeto obligado</w:t>
      </w:r>
      <w:r>
        <w:rPr>
          <w:color w:val="000000"/>
          <w:sz w:val="24"/>
          <w:szCs w:val="24"/>
        </w:rPr>
        <w:t>” (sic)</w:t>
      </w:r>
      <w:r w:rsidR="00163D25">
        <w:rPr>
          <w:color w:val="000000"/>
          <w:sz w:val="24"/>
          <w:szCs w:val="24"/>
        </w:rPr>
        <w:t>.</w:t>
      </w:r>
    </w:p>
    <w:p w14:paraId="74D43ABB" w14:textId="77777777" w:rsidR="00163D25" w:rsidRDefault="00163D25" w:rsidP="000878E6">
      <w:pPr>
        <w:pStyle w:val="Citas"/>
        <w:spacing w:before="0" w:after="0"/>
        <w:ind w:left="567" w:right="0"/>
        <w:rPr>
          <w:color w:val="000000"/>
          <w:sz w:val="24"/>
          <w:szCs w:val="24"/>
        </w:rPr>
      </w:pPr>
    </w:p>
    <w:p w14:paraId="4AB8125B" w14:textId="0F857A11" w:rsidR="00163D25" w:rsidRPr="0010165E" w:rsidRDefault="00163D25" w:rsidP="00163D25">
      <w:pPr>
        <w:spacing w:after="0" w:line="360" w:lineRule="auto"/>
        <w:jc w:val="both"/>
        <w:rPr>
          <w:rFonts w:ascii="Palatino Linotype" w:hAnsi="Palatino Linotype" w:cs="Arial"/>
          <w:b/>
          <w:sz w:val="24"/>
          <w:szCs w:val="24"/>
        </w:rPr>
      </w:pPr>
      <w:r>
        <w:rPr>
          <w:rFonts w:ascii="Palatino Linotype" w:hAnsi="Palatino Linotype" w:cs="Arial"/>
          <w:b/>
          <w:bCs/>
          <w:sz w:val="24"/>
          <w:szCs w:val="24"/>
          <w:lang w:eastAsia="es-MX"/>
        </w:rPr>
        <w:t>Para el recurso de revisión 11452</w:t>
      </w:r>
      <w:r w:rsidRPr="0010165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2:</w:t>
      </w:r>
    </w:p>
    <w:p w14:paraId="12A50866" w14:textId="77777777" w:rsidR="00163D25" w:rsidRPr="00163D25" w:rsidRDefault="00163D25" w:rsidP="00163D25">
      <w:pPr>
        <w:pStyle w:val="Prrafodelista"/>
        <w:spacing w:line="360" w:lineRule="auto"/>
        <w:ind w:left="0"/>
        <w:jc w:val="both"/>
        <w:rPr>
          <w:rFonts w:ascii="Palatino Linotype" w:hAnsi="Palatino Linotype" w:cs="Arial"/>
          <w:b/>
        </w:rPr>
      </w:pPr>
      <w:r w:rsidRPr="00163D25">
        <w:rPr>
          <w:rFonts w:ascii="Palatino Linotype" w:hAnsi="Palatino Linotype" w:cs="Arial"/>
          <w:b/>
        </w:rPr>
        <w:t>Acto Impugnado:</w:t>
      </w:r>
    </w:p>
    <w:p w14:paraId="603FF4A3" w14:textId="26CF0127" w:rsidR="00163D25" w:rsidRPr="00163D25" w:rsidRDefault="00163D25" w:rsidP="00163D25">
      <w:pPr>
        <w:pStyle w:val="Citas"/>
        <w:spacing w:before="0" w:after="0"/>
        <w:ind w:left="567" w:right="0"/>
        <w:rPr>
          <w:i w:val="0"/>
          <w:sz w:val="24"/>
          <w:szCs w:val="24"/>
        </w:rPr>
      </w:pPr>
      <w:r>
        <w:rPr>
          <w:color w:val="000000"/>
          <w:sz w:val="24"/>
          <w:szCs w:val="24"/>
          <w:lang w:val="es-ES"/>
        </w:rPr>
        <w:t>“</w:t>
      </w:r>
      <w:r w:rsidRPr="00163D25">
        <w:rPr>
          <w:color w:val="000000"/>
          <w:sz w:val="24"/>
          <w:szCs w:val="24"/>
        </w:rPr>
        <w:t xml:space="preserve">Requiero se me informe nombre completo y sueldo percibido del personal que integra el </w:t>
      </w:r>
      <w:proofErr w:type="spellStart"/>
      <w:r w:rsidRPr="00163D25">
        <w:rPr>
          <w:color w:val="000000"/>
          <w:sz w:val="24"/>
          <w:szCs w:val="24"/>
        </w:rPr>
        <w:t>area</w:t>
      </w:r>
      <w:proofErr w:type="spellEnd"/>
      <w:r w:rsidRPr="00163D25">
        <w:rPr>
          <w:color w:val="000000"/>
          <w:sz w:val="24"/>
          <w:szCs w:val="24"/>
        </w:rPr>
        <w:t xml:space="preserve"> de Catastro del Municipio de Ixtapaluca </w:t>
      </w:r>
      <w:r>
        <w:rPr>
          <w:color w:val="000000"/>
          <w:sz w:val="24"/>
          <w:szCs w:val="24"/>
        </w:rPr>
        <w:t>“.</w:t>
      </w:r>
      <w:r w:rsidRPr="00163D25">
        <w:rPr>
          <w:color w:val="000000"/>
          <w:sz w:val="24"/>
          <w:szCs w:val="24"/>
        </w:rPr>
        <w:t xml:space="preserve"> (sic)</w:t>
      </w:r>
    </w:p>
    <w:p w14:paraId="10990B47" w14:textId="77777777" w:rsidR="00163D25" w:rsidRPr="00163D25" w:rsidRDefault="00163D25" w:rsidP="00163D25">
      <w:pPr>
        <w:spacing w:after="0" w:line="360" w:lineRule="auto"/>
        <w:jc w:val="both"/>
        <w:rPr>
          <w:rFonts w:ascii="Palatino Linotype" w:hAnsi="Palatino Linotype" w:cs="Arial"/>
          <w:sz w:val="24"/>
          <w:szCs w:val="24"/>
        </w:rPr>
      </w:pPr>
      <w:r w:rsidRPr="00163D25">
        <w:rPr>
          <w:rFonts w:ascii="Palatino Linotype" w:hAnsi="Palatino Linotype" w:cs="Arial"/>
          <w:b/>
          <w:sz w:val="24"/>
          <w:szCs w:val="24"/>
        </w:rPr>
        <w:t>Razones o motivos de inconformidad:</w:t>
      </w:r>
    </w:p>
    <w:p w14:paraId="5A525225" w14:textId="6E6C09FC" w:rsidR="00163D25" w:rsidRDefault="00163D25" w:rsidP="00163D25">
      <w:pPr>
        <w:pStyle w:val="Citas"/>
        <w:spacing w:before="0" w:after="0"/>
        <w:ind w:left="567" w:right="0"/>
        <w:rPr>
          <w:color w:val="000000"/>
          <w:sz w:val="24"/>
          <w:szCs w:val="24"/>
        </w:rPr>
      </w:pPr>
      <w:r>
        <w:rPr>
          <w:color w:val="000000"/>
          <w:sz w:val="24"/>
          <w:szCs w:val="24"/>
        </w:rPr>
        <w:t>“</w:t>
      </w:r>
      <w:r w:rsidRPr="00163D25">
        <w:rPr>
          <w:color w:val="000000"/>
          <w:sz w:val="24"/>
          <w:szCs w:val="24"/>
        </w:rPr>
        <w:t xml:space="preserve">hasta la fecha no hay respuesta y ya se </w:t>
      </w:r>
      <w:proofErr w:type="spellStart"/>
      <w:r w:rsidRPr="00163D25">
        <w:rPr>
          <w:color w:val="000000"/>
          <w:sz w:val="24"/>
          <w:szCs w:val="24"/>
        </w:rPr>
        <w:t>cumplio</w:t>
      </w:r>
      <w:proofErr w:type="spellEnd"/>
      <w:r w:rsidRPr="00163D25">
        <w:rPr>
          <w:color w:val="000000"/>
          <w:sz w:val="24"/>
          <w:szCs w:val="24"/>
        </w:rPr>
        <w:t xml:space="preserve"> el tiempo estimado </w:t>
      </w:r>
      <w:r>
        <w:rPr>
          <w:color w:val="000000"/>
          <w:sz w:val="24"/>
          <w:szCs w:val="24"/>
        </w:rPr>
        <w:t xml:space="preserve">“. </w:t>
      </w:r>
      <w:r w:rsidRPr="00163D25">
        <w:rPr>
          <w:color w:val="000000"/>
          <w:sz w:val="24"/>
          <w:szCs w:val="24"/>
        </w:rPr>
        <w:t>(sic)</w:t>
      </w:r>
    </w:p>
    <w:p w14:paraId="41C7FA10" w14:textId="77777777" w:rsidR="00163D25" w:rsidRPr="00163D25" w:rsidRDefault="00163D25" w:rsidP="00163D25">
      <w:pPr>
        <w:pStyle w:val="Citas"/>
        <w:spacing w:before="0" w:after="0"/>
        <w:ind w:left="567" w:right="0"/>
        <w:rPr>
          <w:color w:val="000000"/>
          <w:sz w:val="24"/>
          <w:szCs w:val="24"/>
        </w:rPr>
      </w:pPr>
    </w:p>
    <w:p w14:paraId="02EFC178" w14:textId="11DA517A" w:rsidR="00163D25" w:rsidRPr="0010165E" w:rsidRDefault="00163D25" w:rsidP="00163D25">
      <w:pPr>
        <w:spacing w:after="0" w:line="360" w:lineRule="auto"/>
        <w:jc w:val="both"/>
        <w:rPr>
          <w:rFonts w:ascii="Palatino Linotype" w:hAnsi="Palatino Linotype" w:cs="Arial"/>
          <w:b/>
          <w:sz w:val="24"/>
          <w:szCs w:val="24"/>
        </w:rPr>
      </w:pPr>
      <w:r>
        <w:rPr>
          <w:rFonts w:ascii="Palatino Linotype" w:hAnsi="Palatino Linotype" w:cs="Arial"/>
          <w:b/>
          <w:bCs/>
          <w:sz w:val="24"/>
          <w:szCs w:val="24"/>
          <w:lang w:eastAsia="es-MX"/>
        </w:rPr>
        <w:t>Para el recurso de revisión 11453</w:t>
      </w:r>
      <w:r w:rsidRPr="0010165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2:</w:t>
      </w:r>
    </w:p>
    <w:p w14:paraId="42DDC6D3" w14:textId="77777777" w:rsidR="00163D25" w:rsidRPr="0010165E" w:rsidRDefault="00163D25" w:rsidP="00163D25">
      <w:pPr>
        <w:pStyle w:val="Prrafodelista"/>
        <w:tabs>
          <w:tab w:val="left" w:pos="3060"/>
        </w:tabs>
        <w:spacing w:line="360" w:lineRule="auto"/>
        <w:ind w:left="0"/>
        <w:jc w:val="both"/>
        <w:rPr>
          <w:rFonts w:ascii="Palatino Linotype" w:hAnsi="Palatino Linotype" w:cs="Arial"/>
          <w:b/>
        </w:rPr>
      </w:pPr>
      <w:r w:rsidRPr="0010165E">
        <w:rPr>
          <w:rFonts w:ascii="Palatino Linotype" w:hAnsi="Palatino Linotype" w:cs="Arial"/>
          <w:b/>
        </w:rPr>
        <w:lastRenderedPageBreak/>
        <w:t>Acto Impugnado</w:t>
      </w:r>
      <w:r>
        <w:rPr>
          <w:rFonts w:ascii="Palatino Linotype" w:hAnsi="Palatino Linotype" w:cs="Arial"/>
          <w:b/>
        </w:rPr>
        <w:t>:</w:t>
      </w:r>
      <w:r>
        <w:rPr>
          <w:rFonts w:ascii="Palatino Linotype" w:hAnsi="Palatino Linotype" w:cs="Arial"/>
          <w:b/>
        </w:rPr>
        <w:tab/>
      </w:r>
    </w:p>
    <w:p w14:paraId="09D033AB" w14:textId="4E011540" w:rsidR="00163D25" w:rsidRPr="00163D25" w:rsidRDefault="00163D25" w:rsidP="00163D25">
      <w:pPr>
        <w:spacing w:after="0" w:line="360" w:lineRule="auto"/>
        <w:ind w:left="567"/>
        <w:jc w:val="both"/>
        <w:rPr>
          <w:rFonts w:ascii="Palatino Linotype" w:hAnsi="Palatino Linotype" w:cs="Arial"/>
          <w:i/>
          <w:iCs/>
          <w:sz w:val="24"/>
          <w:szCs w:val="24"/>
        </w:rPr>
      </w:pPr>
      <w:r>
        <w:rPr>
          <w:rFonts w:ascii="Palatino Linotype" w:hAnsi="Palatino Linotype"/>
          <w:i/>
          <w:iCs/>
          <w:color w:val="000000"/>
          <w:sz w:val="24"/>
          <w:szCs w:val="24"/>
        </w:rPr>
        <w:t>“</w:t>
      </w:r>
      <w:r w:rsidRPr="00163D25">
        <w:rPr>
          <w:rFonts w:ascii="Palatino Linotype" w:hAnsi="Palatino Linotype"/>
          <w:i/>
          <w:iCs/>
          <w:color w:val="000000"/>
          <w:sz w:val="24"/>
          <w:szCs w:val="24"/>
        </w:rPr>
        <w:t xml:space="preserve">Solicito me sea proporcionado: nomina, directorio y profesión de los titulares de cada una de las </w:t>
      </w:r>
      <w:proofErr w:type="spellStart"/>
      <w:r w:rsidRPr="00163D25">
        <w:rPr>
          <w:rFonts w:ascii="Palatino Linotype" w:hAnsi="Palatino Linotype"/>
          <w:i/>
          <w:iCs/>
          <w:color w:val="000000"/>
          <w:sz w:val="24"/>
          <w:szCs w:val="24"/>
        </w:rPr>
        <w:t>areas</w:t>
      </w:r>
      <w:proofErr w:type="spellEnd"/>
      <w:r w:rsidRPr="00163D25">
        <w:rPr>
          <w:rFonts w:ascii="Palatino Linotype" w:hAnsi="Palatino Linotype"/>
          <w:i/>
          <w:iCs/>
          <w:color w:val="000000"/>
          <w:sz w:val="24"/>
          <w:szCs w:val="24"/>
        </w:rPr>
        <w:t>, que conforman el municipio de Ixtapaluca</w:t>
      </w:r>
      <w:proofErr w:type="gramStart"/>
      <w:r>
        <w:rPr>
          <w:rFonts w:ascii="Palatino Linotype" w:hAnsi="Palatino Linotype"/>
          <w:i/>
          <w:iCs/>
          <w:color w:val="000000"/>
          <w:sz w:val="24"/>
          <w:szCs w:val="24"/>
        </w:rPr>
        <w:t>”(</w:t>
      </w:r>
      <w:proofErr w:type="gramEnd"/>
      <w:r>
        <w:rPr>
          <w:rFonts w:ascii="Palatino Linotype" w:hAnsi="Palatino Linotype"/>
          <w:i/>
          <w:iCs/>
          <w:color w:val="000000"/>
          <w:sz w:val="24"/>
          <w:szCs w:val="24"/>
        </w:rPr>
        <w:t>sic)</w:t>
      </w:r>
    </w:p>
    <w:p w14:paraId="135AD20F" w14:textId="77777777" w:rsidR="00163D25" w:rsidRPr="000878E6" w:rsidRDefault="00163D25" w:rsidP="00163D25">
      <w:pPr>
        <w:spacing w:after="0" w:line="360" w:lineRule="auto"/>
        <w:jc w:val="both"/>
        <w:rPr>
          <w:rFonts w:ascii="Palatino Linotype" w:hAnsi="Palatino Linotype" w:cs="Arial"/>
          <w:sz w:val="24"/>
          <w:szCs w:val="24"/>
        </w:rPr>
      </w:pPr>
      <w:r w:rsidRPr="000878E6">
        <w:rPr>
          <w:rFonts w:ascii="Palatino Linotype" w:hAnsi="Palatino Linotype" w:cs="Arial"/>
          <w:b/>
          <w:sz w:val="24"/>
          <w:szCs w:val="24"/>
        </w:rPr>
        <w:t>Razones o motivos de inconformidad:</w:t>
      </w:r>
    </w:p>
    <w:p w14:paraId="1E394000" w14:textId="62601CE7" w:rsidR="00163D25" w:rsidRPr="00163D25" w:rsidRDefault="00163D25" w:rsidP="00163D25">
      <w:pPr>
        <w:spacing w:after="0" w:line="240" w:lineRule="auto"/>
        <w:ind w:left="567" w:right="567"/>
        <w:jc w:val="both"/>
        <w:rPr>
          <w:rFonts w:ascii="Palatino Linotype" w:hAnsi="Palatino Linotype" w:cs="Arial"/>
          <w:i/>
          <w:iCs/>
          <w:sz w:val="24"/>
          <w:szCs w:val="24"/>
        </w:rPr>
      </w:pPr>
      <w:r>
        <w:rPr>
          <w:rFonts w:ascii="Palatino Linotype" w:hAnsi="Palatino Linotype"/>
          <w:i/>
          <w:iCs/>
          <w:color w:val="000000"/>
          <w:sz w:val="24"/>
          <w:szCs w:val="24"/>
        </w:rPr>
        <w:t>“</w:t>
      </w:r>
      <w:r w:rsidRPr="00163D25">
        <w:rPr>
          <w:rFonts w:ascii="Palatino Linotype" w:hAnsi="Palatino Linotype"/>
          <w:i/>
          <w:iCs/>
          <w:color w:val="000000"/>
          <w:sz w:val="24"/>
          <w:szCs w:val="24"/>
        </w:rPr>
        <w:t>no se ha dado respuesta a lo solicitado</w:t>
      </w:r>
      <w:r>
        <w:rPr>
          <w:rFonts w:ascii="Palatino Linotype" w:hAnsi="Palatino Linotype"/>
          <w:i/>
          <w:iCs/>
          <w:color w:val="000000"/>
          <w:sz w:val="24"/>
          <w:szCs w:val="24"/>
        </w:rPr>
        <w:t>”.</w:t>
      </w:r>
      <w:r w:rsidRPr="00163D25">
        <w:rPr>
          <w:rFonts w:ascii="Palatino Linotype" w:hAnsi="Palatino Linotype" w:cs="Arial"/>
          <w:i/>
          <w:iCs/>
          <w:sz w:val="24"/>
          <w:szCs w:val="24"/>
        </w:rPr>
        <w:t xml:space="preserve"> (Sic)</w:t>
      </w:r>
    </w:p>
    <w:p w14:paraId="7ABA6332" w14:textId="77777777" w:rsidR="00163D25" w:rsidRPr="000878E6" w:rsidRDefault="00163D25" w:rsidP="000878E6">
      <w:pPr>
        <w:pStyle w:val="Citas"/>
        <w:spacing w:before="0" w:after="0"/>
        <w:ind w:left="567" w:right="0"/>
        <w:rPr>
          <w:i w:val="0"/>
          <w:sz w:val="24"/>
          <w:szCs w:val="24"/>
        </w:rPr>
      </w:pPr>
    </w:p>
    <w:p w14:paraId="53D3283C" w14:textId="22191B93" w:rsidR="00DB52AF" w:rsidRDefault="00DB52AF" w:rsidP="00DB52AF">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10165E">
        <w:rPr>
          <w:rFonts w:ascii="Palatino Linotype" w:eastAsia="Times New Roman" w:hAnsi="Palatino Linotype" w:cs="Arial"/>
          <w:b/>
          <w:sz w:val="28"/>
          <w:lang w:eastAsia="es-ES"/>
        </w:rPr>
        <w:t xml:space="preserve">. </w:t>
      </w:r>
      <w:r w:rsidRPr="0010165E">
        <w:rPr>
          <w:rFonts w:ascii="Palatino Linotype" w:eastAsia="Times New Roman" w:hAnsi="Palatino Linotype" w:cs="Arial"/>
          <w:sz w:val="24"/>
          <w:szCs w:val="24"/>
          <w:lang w:val="es-ES" w:eastAsia="es-ES"/>
        </w:rPr>
        <w:t xml:space="preserve">En fecha </w:t>
      </w:r>
      <w:r w:rsidR="00994805">
        <w:rPr>
          <w:rFonts w:ascii="Palatino Linotype" w:hAnsi="Palatino Linotype" w:cs="Arial"/>
          <w:sz w:val="24"/>
          <w:szCs w:val="24"/>
        </w:rPr>
        <w:t>diecisiete de junio</w:t>
      </w:r>
      <w:r>
        <w:rPr>
          <w:rFonts w:ascii="Palatino Linotype" w:hAnsi="Palatino Linotype" w:cs="Arial"/>
          <w:sz w:val="24"/>
          <w:szCs w:val="24"/>
        </w:rPr>
        <w:t xml:space="preserve"> de dos mil veintidós</w:t>
      </w:r>
      <w:r w:rsidRPr="0010165E">
        <w:rPr>
          <w:rFonts w:ascii="Palatino Linotype" w:eastAsia="Times New Roman" w:hAnsi="Palatino Linotype" w:cs="Arial"/>
          <w:sz w:val="24"/>
          <w:szCs w:val="24"/>
          <w:lang w:val="es-ES" w:eastAsia="es-ES"/>
        </w:rPr>
        <w:t xml:space="preserve">, </w:t>
      </w:r>
      <w:r w:rsidR="00DA2AA3">
        <w:rPr>
          <w:rFonts w:ascii="Palatino Linotype" w:eastAsia="Times New Roman" w:hAnsi="Palatino Linotype" w:cs="Arial"/>
          <w:sz w:val="24"/>
          <w:szCs w:val="24"/>
          <w:lang w:val="es-ES" w:eastAsia="es-ES"/>
        </w:rPr>
        <w:t xml:space="preserve">los </w:t>
      </w:r>
      <w:r w:rsidRPr="0010165E">
        <w:rPr>
          <w:rFonts w:ascii="Palatino Linotype" w:eastAsia="Times New Roman" w:hAnsi="Palatino Linotype" w:cs="Arial"/>
          <w:sz w:val="24"/>
          <w:szCs w:val="24"/>
          <w:lang w:val="es-ES_tradnl" w:eastAsia="es-ES"/>
        </w:rPr>
        <w:t>recurso</w:t>
      </w:r>
      <w:r w:rsidR="00DA2AA3">
        <w:rPr>
          <w:rFonts w:ascii="Palatino Linotype" w:eastAsia="Times New Roman" w:hAnsi="Palatino Linotype" w:cs="Arial"/>
          <w:sz w:val="24"/>
          <w:szCs w:val="24"/>
          <w:lang w:val="es-ES_tradnl" w:eastAsia="es-ES"/>
        </w:rPr>
        <w:t>s</w:t>
      </w:r>
      <w:r w:rsidRPr="0010165E">
        <w:rPr>
          <w:rFonts w:ascii="Palatino Linotype" w:eastAsia="Times New Roman" w:hAnsi="Palatino Linotype" w:cs="Arial"/>
          <w:sz w:val="24"/>
          <w:szCs w:val="24"/>
          <w:lang w:val="es-ES_tradnl" w:eastAsia="es-ES"/>
        </w:rPr>
        <w:t xml:space="preserve"> de </w:t>
      </w:r>
      <w:r w:rsidR="00CF2D0F">
        <w:rPr>
          <w:rFonts w:ascii="Palatino Linotype" w:eastAsia="Times New Roman" w:hAnsi="Palatino Linotype" w:cs="Arial"/>
          <w:sz w:val="24"/>
          <w:szCs w:val="24"/>
          <w:lang w:val="es-ES_tradnl" w:eastAsia="es-ES"/>
        </w:rPr>
        <w:t>revisión de mérito</w:t>
      </w:r>
      <w:r w:rsidRPr="0010165E">
        <w:rPr>
          <w:rFonts w:ascii="Palatino Linotype" w:eastAsia="Times New Roman" w:hAnsi="Palatino Linotype" w:cs="Arial"/>
          <w:sz w:val="24"/>
          <w:szCs w:val="24"/>
          <w:lang w:val="es-ES_tradnl" w:eastAsia="es-ES"/>
        </w:rPr>
        <w:t xml:space="preserve"> se envi</w:t>
      </w:r>
      <w:r w:rsidR="00DA2AA3">
        <w:rPr>
          <w:rFonts w:ascii="Palatino Linotype" w:eastAsia="Times New Roman" w:hAnsi="Palatino Linotype" w:cs="Arial"/>
          <w:sz w:val="24"/>
          <w:szCs w:val="24"/>
          <w:lang w:val="es-ES_tradnl" w:eastAsia="es-ES"/>
        </w:rPr>
        <w:t>aron</w:t>
      </w:r>
      <w:r w:rsidRPr="0010165E">
        <w:rPr>
          <w:rFonts w:ascii="Palatino Linotype" w:eastAsia="Times New Roman" w:hAnsi="Palatino Linotype" w:cs="Arial"/>
          <w:sz w:val="24"/>
          <w:szCs w:val="24"/>
          <w:lang w:val="es-ES_tradnl" w:eastAsia="es-ES"/>
        </w:rPr>
        <w:t xml:space="preserve"> electrónicamente al Instituto de </w:t>
      </w:r>
      <w:r w:rsidRPr="0010165E">
        <w:rPr>
          <w:rFonts w:ascii="Palatino Linotype" w:eastAsia="Arial Unicode MS" w:hAnsi="Palatino Linotype" w:cs="Arial"/>
          <w:sz w:val="24"/>
          <w:szCs w:val="24"/>
          <w:lang w:val="es-ES" w:eastAsia="es-ES"/>
        </w:rPr>
        <w:t>Transparencia</w:t>
      </w:r>
      <w:r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w:t>
      </w:r>
      <w:r w:rsidRPr="0010165E">
        <w:rPr>
          <w:rFonts w:ascii="Palatino Linotype" w:eastAsia="Times New Roman" w:hAnsi="Palatino Linotype" w:cs="Arial"/>
          <w:sz w:val="24"/>
          <w:szCs w:val="24"/>
          <w:lang w:val="es-ES_tradnl" w:eastAsia="es-ES"/>
        </w:rPr>
        <w:t>, se turn</w:t>
      </w:r>
      <w:r w:rsidR="00DA2AA3">
        <w:rPr>
          <w:rFonts w:ascii="Palatino Linotype" w:eastAsia="Times New Roman" w:hAnsi="Palatino Linotype" w:cs="Arial"/>
          <w:sz w:val="24"/>
          <w:szCs w:val="24"/>
          <w:lang w:val="es-ES_tradnl" w:eastAsia="es-ES"/>
        </w:rPr>
        <w:t>aron</w:t>
      </w:r>
      <w:r w:rsidRPr="0010165E">
        <w:rPr>
          <w:rFonts w:ascii="Palatino Linotype" w:eastAsia="Times New Roman" w:hAnsi="Palatino Linotype" w:cs="Arial"/>
          <w:sz w:val="24"/>
          <w:szCs w:val="24"/>
          <w:lang w:val="es-ES_tradnl" w:eastAsia="es-ES"/>
        </w:rPr>
        <w:t xml:space="preserve"> a través del</w:t>
      </w:r>
      <w:r w:rsidRPr="0010165E">
        <w:rPr>
          <w:rFonts w:ascii="Palatino Linotype" w:eastAsia="Arial Unicode MS" w:hAnsi="Palatino Linotype" w:cs="Arial"/>
          <w:sz w:val="24"/>
          <w:szCs w:val="24"/>
          <w:lang w:val="es-ES_tradnl" w:eastAsia="es-ES"/>
        </w:rPr>
        <w:t xml:space="preserve"> </w:t>
      </w:r>
      <w:r w:rsidRPr="0010165E">
        <w:rPr>
          <w:rFonts w:ascii="Palatino Linotype" w:eastAsia="Arial Unicode MS" w:hAnsi="Palatino Linotype" w:cs="Arial"/>
          <w:b/>
          <w:sz w:val="24"/>
          <w:szCs w:val="24"/>
          <w:lang w:val="es-ES_tradnl" w:eastAsia="es-ES"/>
        </w:rPr>
        <w:t>SAIMEX</w:t>
      </w:r>
      <w:r w:rsidRPr="0010165E">
        <w:rPr>
          <w:rFonts w:ascii="Palatino Linotype" w:eastAsia="Times New Roman" w:hAnsi="Palatino Linotype" w:cs="Times New Roman"/>
          <w:sz w:val="24"/>
          <w:szCs w:val="24"/>
          <w:lang w:val="es-ES" w:eastAsia="es-ES"/>
        </w:rPr>
        <w:t xml:space="preserve"> al </w:t>
      </w:r>
      <w:r w:rsidRPr="0010165E">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10165E">
        <w:rPr>
          <w:rFonts w:ascii="Palatino Linotype" w:eastAsia="Times New Roman" w:hAnsi="Palatino Linotype" w:cs="Arial"/>
          <w:sz w:val="24"/>
          <w:szCs w:val="24"/>
          <w:lang w:val="es-ES_tradnl" w:eastAsia="es-ES"/>
        </w:rPr>
        <w:t xml:space="preserve"> </w:t>
      </w:r>
      <w:r w:rsidRPr="0010165E">
        <w:rPr>
          <w:rFonts w:ascii="Palatino Linotype" w:eastAsia="Times New Roman" w:hAnsi="Palatino Linotype" w:cs="Arial"/>
          <w:b/>
          <w:sz w:val="24"/>
          <w:szCs w:val="24"/>
          <w:lang w:val="es-ES_tradnl" w:eastAsia="es-ES"/>
        </w:rPr>
        <w:t xml:space="preserve">JOSÉ MARTÍNEZ VILCHIS, </w:t>
      </w:r>
      <w:r w:rsidRPr="0010165E">
        <w:rPr>
          <w:rFonts w:ascii="Palatino Linotype" w:eastAsia="Times New Roman" w:hAnsi="Palatino Linotype" w:cs="Arial"/>
          <w:sz w:val="24"/>
          <w:szCs w:val="24"/>
          <w:lang w:val="es-ES_tradnl" w:eastAsia="es-ES"/>
        </w:rPr>
        <w:t>a efecto de que decretara su admisión o desechamiento.</w:t>
      </w:r>
    </w:p>
    <w:p w14:paraId="3C2E6EF3" w14:textId="77777777" w:rsidR="00DB52AF"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5C6333E5" w14:textId="08B1D969"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10165E">
        <w:rPr>
          <w:rFonts w:ascii="Palatino Linotype" w:eastAsia="Times New Roman" w:hAnsi="Palatino Linotype" w:cs="Arial"/>
          <w:b/>
          <w:sz w:val="28"/>
          <w:szCs w:val="28"/>
          <w:lang w:val="es-ES_tradnl" w:eastAsia="es-ES"/>
        </w:rPr>
        <w:t xml:space="preserve">. </w:t>
      </w:r>
      <w:r w:rsidRPr="0010165E">
        <w:rPr>
          <w:rFonts w:ascii="Palatino Linotype" w:eastAsia="Times New Roman" w:hAnsi="Palatino Linotype" w:cs="Arial"/>
          <w:sz w:val="24"/>
          <w:szCs w:val="24"/>
          <w:lang w:val="es-ES_tradnl" w:eastAsia="es-ES"/>
        </w:rPr>
        <w:t>E</w:t>
      </w:r>
      <w:r w:rsidRPr="0010165E">
        <w:rPr>
          <w:rFonts w:ascii="Palatino Linotype" w:eastAsia="Times New Roman" w:hAnsi="Palatino Linotype" w:cs="Arial"/>
          <w:sz w:val="24"/>
          <w:szCs w:val="24"/>
          <w:lang w:val="es-ES" w:eastAsia="es-ES"/>
        </w:rPr>
        <w:t xml:space="preserve">n fecha </w:t>
      </w:r>
      <w:r w:rsidR="00D6620E">
        <w:rPr>
          <w:rFonts w:ascii="Palatino Linotype" w:eastAsia="Times New Roman" w:hAnsi="Palatino Linotype" w:cs="Arial"/>
          <w:sz w:val="24"/>
          <w:szCs w:val="24"/>
          <w:lang w:val="es-ES" w:eastAsia="es-ES"/>
        </w:rPr>
        <w:t>veinte de junio</w:t>
      </w:r>
      <w:r>
        <w:rPr>
          <w:rFonts w:ascii="Palatino Linotype" w:eastAsia="Times New Roman" w:hAnsi="Palatino Linotype" w:cs="Arial"/>
          <w:sz w:val="24"/>
          <w:szCs w:val="24"/>
          <w:lang w:val="es-ES" w:eastAsia="es-ES"/>
        </w:rPr>
        <w:t xml:space="preserve"> de dos mil veintidós</w:t>
      </w:r>
      <w:r w:rsidRPr="0010165E">
        <w:rPr>
          <w:rFonts w:ascii="Palatino Linotype" w:eastAsia="Times New Roman" w:hAnsi="Palatino Linotype" w:cs="Arial"/>
          <w:sz w:val="24"/>
          <w:szCs w:val="24"/>
          <w:lang w:val="es-ES" w:eastAsia="es-ES"/>
        </w:rPr>
        <w:t xml:space="preserve">, atento a lo dispuesto en el </w:t>
      </w:r>
      <w:r w:rsidRPr="0010165E">
        <w:rPr>
          <w:rFonts w:ascii="Palatino Linotype" w:eastAsia="Times New Roman" w:hAnsi="Palatino Linotype" w:cs="Arial"/>
          <w:sz w:val="24"/>
          <w:szCs w:val="24"/>
          <w:lang w:val="es-ES_tradnl" w:eastAsia="es-ES"/>
        </w:rPr>
        <w:t>artículo</w:t>
      </w:r>
      <w:r w:rsidRPr="0010165E">
        <w:rPr>
          <w:rFonts w:ascii="Palatino Linotype" w:eastAsia="Times New Roman" w:hAnsi="Palatino Linotype" w:cs="Arial"/>
          <w:sz w:val="24"/>
          <w:szCs w:val="24"/>
          <w:lang w:val="es-ES" w:eastAsia="es-ES"/>
        </w:rPr>
        <w:t xml:space="preserve"> 185 fracciones I, II y IV </w:t>
      </w:r>
      <w:r w:rsidRPr="0010165E">
        <w:rPr>
          <w:rFonts w:ascii="Palatino Linotype" w:eastAsia="Times New Roman" w:hAnsi="Palatino Linotype" w:cs="Arial"/>
          <w:sz w:val="24"/>
          <w:szCs w:val="24"/>
          <w:lang w:val="es-ES_tradnl" w:eastAsia="es-ES"/>
        </w:rPr>
        <w:t xml:space="preserve">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0165E">
        <w:rPr>
          <w:rFonts w:ascii="Palatino Linotype" w:eastAsia="Times New Roman" w:hAnsi="Palatino Linotype" w:cs="Arial"/>
          <w:sz w:val="24"/>
          <w:szCs w:val="24"/>
          <w:lang w:val="es-ES" w:eastAsia="es-ES"/>
        </w:rPr>
        <w:t>cordó la admisión a trámite de</w:t>
      </w:r>
      <w:r w:rsidR="00D6620E">
        <w:rPr>
          <w:rFonts w:ascii="Palatino Linotype" w:eastAsia="Times New Roman" w:hAnsi="Palatino Linotype" w:cs="Arial"/>
          <w:sz w:val="24"/>
          <w:szCs w:val="24"/>
          <w:lang w:val="es-ES" w:eastAsia="es-ES"/>
        </w:rPr>
        <w:t xml:space="preserve"> los </w:t>
      </w:r>
      <w:r w:rsidR="00DA6DEB">
        <w:rPr>
          <w:rFonts w:ascii="Palatino Linotype" w:eastAsia="Times New Roman" w:hAnsi="Palatino Linotype" w:cs="Arial"/>
          <w:sz w:val="24"/>
          <w:szCs w:val="24"/>
          <w:lang w:val="es-ES" w:eastAsia="es-ES"/>
        </w:rPr>
        <w:t>recurso</w:t>
      </w:r>
      <w:r w:rsidR="00D6620E">
        <w:rPr>
          <w:rFonts w:ascii="Palatino Linotype" w:eastAsia="Times New Roman" w:hAnsi="Palatino Linotype" w:cs="Arial"/>
          <w:sz w:val="24"/>
          <w:szCs w:val="24"/>
          <w:lang w:val="es-ES" w:eastAsia="es-ES"/>
        </w:rPr>
        <w:t>s</w:t>
      </w:r>
      <w:r w:rsidR="00DA6DEB">
        <w:rPr>
          <w:rFonts w:ascii="Palatino Linotype" w:eastAsia="Times New Roman" w:hAnsi="Palatino Linotype" w:cs="Arial"/>
          <w:sz w:val="24"/>
          <w:szCs w:val="24"/>
          <w:lang w:val="es-ES" w:eastAsia="es-ES"/>
        </w:rPr>
        <w:t xml:space="preserve"> </w:t>
      </w:r>
      <w:r w:rsidRPr="0010165E">
        <w:rPr>
          <w:rFonts w:ascii="Palatino Linotype" w:eastAsia="Times New Roman" w:hAnsi="Palatino Linotype" w:cs="Arial"/>
          <w:sz w:val="24"/>
          <w:szCs w:val="24"/>
          <w:lang w:val="es-ES" w:eastAsia="es-ES"/>
        </w:rPr>
        <w:t>de revisión</w:t>
      </w:r>
      <w:r w:rsidR="00DA6DEB">
        <w:rPr>
          <w:rFonts w:ascii="Palatino Linotype" w:eastAsia="Times New Roman" w:hAnsi="Palatino Linotype" w:cs="Arial"/>
          <w:sz w:val="24"/>
          <w:szCs w:val="24"/>
          <w:lang w:val="es-ES" w:eastAsia="es-ES"/>
        </w:rPr>
        <w:t xml:space="preserve"> </w:t>
      </w:r>
      <w:r w:rsidR="00D6620E" w:rsidRPr="00D6620E">
        <w:rPr>
          <w:rFonts w:ascii="Palatino Linotype" w:eastAsia="Times New Roman" w:hAnsi="Palatino Linotype" w:cs="Arial"/>
          <w:b/>
          <w:bCs/>
          <w:sz w:val="24"/>
          <w:szCs w:val="24"/>
          <w:lang w:val="es-ES" w:eastAsia="es-ES"/>
        </w:rPr>
        <w:t>11450</w:t>
      </w:r>
      <w:r w:rsidR="00DA6DEB" w:rsidRPr="00D6620E">
        <w:rPr>
          <w:rFonts w:ascii="Palatino Linotype" w:hAnsi="Palatino Linotype" w:cs="Arial"/>
          <w:b/>
          <w:bCs/>
          <w:sz w:val="24"/>
          <w:szCs w:val="24"/>
          <w:lang w:eastAsia="es-MX"/>
        </w:rPr>
        <w:t>/</w:t>
      </w:r>
      <w:r w:rsidR="00DA6DEB" w:rsidRPr="0010165E">
        <w:rPr>
          <w:rFonts w:ascii="Palatino Linotype" w:hAnsi="Palatino Linotype" w:cs="Arial"/>
          <w:b/>
          <w:bCs/>
          <w:sz w:val="24"/>
          <w:szCs w:val="24"/>
          <w:lang w:eastAsia="es-MX"/>
        </w:rPr>
        <w:t>INFOEM/IP/RR/202</w:t>
      </w:r>
      <w:r w:rsidR="00DA6DEB">
        <w:rPr>
          <w:rFonts w:ascii="Palatino Linotype" w:hAnsi="Palatino Linotype" w:cs="Arial"/>
          <w:b/>
          <w:bCs/>
          <w:sz w:val="24"/>
          <w:szCs w:val="24"/>
          <w:lang w:eastAsia="es-MX"/>
        </w:rPr>
        <w:t>2</w:t>
      </w:r>
      <w:r w:rsidR="00D6620E">
        <w:rPr>
          <w:rFonts w:ascii="Palatino Linotype" w:hAnsi="Palatino Linotype" w:cs="Arial"/>
          <w:b/>
          <w:bCs/>
          <w:sz w:val="24"/>
          <w:szCs w:val="24"/>
          <w:lang w:eastAsia="es-MX"/>
        </w:rPr>
        <w:t xml:space="preserve">, </w:t>
      </w:r>
      <w:r w:rsidR="00D6620E" w:rsidRPr="00D6620E">
        <w:rPr>
          <w:rFonts w:ascii="Palatino Linotype" w:eastAsia="Times New Roman" w:hAnsi="Palatino Linotype" w:cs="Arial"/>
          <w:b/>
          <w:bCs/>
          <w:sz w:val="24"/>
          <w:szCs w:val="24"/>
          <w:lang w:val="es-ES" w:eastAsia="es-ES"/>
        </w:rPr>
        <w:t>1145</w:t>
      </w:r>
      <w:r w:rsidR="0035079E">
        <w:rPr>
          <w:rFonts w:ascii="Palatino Linotype" w:eastAsia="Times New Roman" w:hAnsi="Palatino Linotype" w:cs="Arial"/>
          <w:b/>
          <w:bCs/>
          <w:sz w:val="24"/>
          <w:szCs w:val="24"/>
          <w:lang w:val="es-ES" w:eastAsia="es-ES"/>
        </w:rPr>
        <w:t>2</w:t>
      </w:r>
      <w:r w:rsidR="00D6620E" w:rsidRPr="00D6620E">
        <w:rPr>
          <w:rFonts w:ascii="Palatino Linotype" w:hAnsi="Palatino Linotype" w:cs="Arial"/>
          <w:b/>
          <w:bCs/>
          <w:sz w:val="24"/>
          <w:szCs w:val="24"/>
          <w:lang w:eastAsia="es-MX"/>
        </w:rPr>
        <w:t>/</w:t>
      </w:r>
      <w:r w:rsidR="00D6620E" w:rsidRPr="0010165E">
        <w:rPr>
          <w:rFonts w:ascii="Palatino Linotype" w:hAnsi="Palatino Linotype" w:cs="Arial"/>
          <w:b/>
          <w:bCs/>
          <w:sz w:val="24"/>
          <w:szCs w:val="24"/>
          <w:lang w:eastAsia="es-MX"/>
        </w:rPr>
        <w:t>INFOEM/IP/RR/202</w:t>
      </w:r>
      <w:r w:rsidR="00D6620E">
        <w:rPr>
          <w:rFonts w:ascii="Palatino Linotype" w:hAnsi="Palatino Linotype" w:cs="Arial"/>
          <w:b/>
          <w:bCs/>
          <w:sz w:val="24"/>
          <w:szCs w:val="24"/>
          <w:lang w:eastAsia="es-MX"/>
        </w:rPr>
        <w:t>2</w:t>
      </w:r>
      <w:r w:rsidR="00DA6DEB">
        <w:rPr>
          <w:rFonts w:ascii="Palatino Linotype" w:hAnsi="Palatino Linotype" w:cs="Arial"/>
          <w:sz w:val="24"/>
          <w:szCs w:val="24"/>
        </w:rPr>
        <w:t xml:space="preserve"> y</w:t>
      </w:r>
      <w:r w:rsidR="00DA6DEB">
        <w:rPr>
          <w:rFonts w:ascii="Palatino Linotype" w:eastAsia="Times New Roman" w:hAnsi="Palatino Linotype" w:cs="Arial"/>
          <w:sz w:val="24"/>
          <w:szCs w:val="24"/>
          <w:lang w:val="es-ES" w:eastAsia="es-ES"/>
        </w:rPr>
        <w:t xml:space="preserve"> </w:t>
      </w:r>
      <w:r w:rsidR="0035079E" w:rsidRPr="00D6620E">
        <w:rPr>
          <w:rFonts w:ascii="Palatino Linotype" w:eastAsia="Times New Roman" w:hAnsi="Palatino Linotype" w:cs="Arial"/>
          <w:b/>
          <w:bCs/>
          <w:sz w:val="24"/>
          <w:szCs w:val="24"/>
          <w:lang w:val="es-ES" w:eastAsia="es-ES"/>
        </w:rPr>
        <w:t>1145</w:t>
      </w:r>
      <w:r w:rsidR="0035079E">
        <w:rPr>
          <w:rFonts w:ascii="Palatino Linotype" w:eastAsia="Times New Roman" w:hAnsi="Palatino Linotype" w:cs="Arial"/>
          <w:b/>
          <w:bCs/>
          <w:sz w:val="24"/>
          <w:szCs w:val="24"/>
          <w:lang w:val="es-ES" w:eastAsia="es-ES"/>
        </w:rPr>
        <w:t>3</w:t>
      </w:r>
      <w:r w:rsidR="0035079E" w:rsidRPr="00D6620E">
        <w:rPr>
          <w:rFonts w:ascii="Palatino Linotype" w:hAnsi="Palatino Linotype" w:cs="Arial"/>
          <w:b/>
          <w:bCs/>
          <w:sz w:val="24"/>
          <w:szCs w:val="24"/>
          <w:lang w:eastAsia="es-MX"/>
        </w:rPr>
        <w:t>/</w:t>
      </w:r>
      <w:r w:rsidR="0035079E" w:rsidRPr="0010165E">
        <w:rPr>
          <w:rFonts w:ascii="Palatino Linotype" w:hAnsi="Palatino Linotype" w:cs="Arial"/>
          <w:b/>
          <w:bCs/>
          <w:sz w:val="24"/>
          <w:szCs w:val="24"/>
          <w:lang w:eastAsia="es-MX"/>
        </w:rPr>
        <w:t>INFOEM/IP/RR/202</w:t>
      </w:r>
      <w:r w:rsidR="0035079E">
        <w:rPr>
          <w:rFonts w:ascii="Palatino Linotype" w:hAnsi="Palatino Linotype" w:cs="Arial"/>
          <w:b/>
          <w:bCs/>
          <w:sz w:val="24"/>
          <w:szCs w:val="24"/>
          <w:lang w:eastAsia="es-MX"/>
        </w:rPr>
        <w:t>2</w:t>
      </w:r>
      <w:r w:rsidR="0035079E" w:rsidRPr="0035079E">
        <w:rPr>
          <w:rFonts w:ascii="Palatino Linotype" w:hAnsi="Palatino Linotype" w:cs="Arial"/>
          <w:sz w:val="24"/>
          <w:szCs w:val="24"/>
          <w:lang w:eastAsia="es-MX"/>
        </w:rPr>
        <w:t>; y</w:t>
      </w:r>
      <w:r w:rsidR="0035079E">
        <w:rPr>
          <w:rFonts w:ascii="Palatino Linotype" w:hAnsi="Palatino Linotype" w:cs="Arial"/>
          <w:b/>
          <w:bCs/>
          <w:sz w:val="24"/>
          <w:szCs w:val="24"/>
          <w:lang w:eastAsia="es-MX"/>
        </w:rPr>
        <w:t xml:space="preserve"> </w:t>
      </w:r>
      <w:r w:rsidR="00DA6DEB">
        <w:rPr>
          <w:rFonts w:ascii="Palatino Linotype" w:eastAsia="Times New Roman" w:hAnsi="Palatino Linotype" w:cs="Arial"/>
          <w:sz w:val="24"/>
          <w:szCs w:val="24"/>
          <w:lang w:val="es-ES" w:eastAsia="es-ES"/>
        </w:rPr>
        <w:t xml:space="preserve">en fecha </w:t>
      </w:r>
      <w:r w:rsidR="0035079E">
        <w:rPr>
          <w:rFonts w:ascii="Palatino Linotype" w:eastAsia="Times New Roman" w:hAnsi="Palatino Linotype" w:cs="Arial"/>
          <w:sz w:val="24"/>
          <w:szCs w:val="24"/>
          <w:lang w:val="es-ES" w:eastAsia="es-ES"/>
        </w:rPr>
        <w:t xml:space="preserve">veintidós </w:t>
      </w:r>
      <w:r w:rsidR="00DA6DEB">
        <w:rPr>
          <w:rFonts w:ascii="Palatino Linotype" w:eastAsia="Times New Roman" w:hAnsi="Palatino Linotype" w:cs="Arial"/>
          <w:sz w:val="24"/>
          <w:szCs w:val="24"/>
          <w:lang w:val="es-ES" w:eastAsia="es-ES"/>
        </w:rPr>
        <w:t xml:space="preserve">de junio de dos mil veintidós se dictó acuerdo de admisión para el recurso de revisión </w:t>
      </w:r>
      <w:r w:rsidR="0035079E">
        <w:rPr>
          <w:rFonts w:ascii="Palatino Linotype" w:hAnsi="Palatino Linotype" w:cs="Arial"/>
          <w:b/>
          <w:bCs/>
          <w:sz w:val="24"/>
          <w:szCs w:val="24"/>
          <w:lang w:eastAsia="es-MX"/>
        </w:rPr>
        <w:t>11451</w:t>
      </w:r>
      <w:r w:rsidR="00DA6DEB" w:rsidRPr="0010165E">
        <w:rPr>
          <w:rFonts w:ascii="Palatino Linotype" w:hAnsi="Palatino Linotype" w:cs="Arial"/>
          <w:b/>
          <w:bCs/>
          <w:sz w:val="24"/>
          <w:szCs w:val="24"/>
          <w:lang w:eastAsia="es-MX"/>
        </w:rPr>
        <w:t>/INFOEM/IP/RR/202</w:t>
      </w:r>
      <w:r w:rsidR="00DA6DEB">
        <w:rPr>
          <w:rFonts w:ascii="Palatino Linotype" w:hAnsi="Palatino Linotype" w:cs="Arial"/>
          <w:b/>
          <w:bCs/>
          <w:sz w:val="24"/>
          <w:szCs w:val="24"/>
          <w:lang w:eastAsia="es-MX"/>
        </w:rPr>
        <w:t>2</w:t>
      </w:r>
      <w:r w:rsidRPr="0010165E">
        <w:rPr>
          <w:rFonts w:ascii="Palatino Linotype" w:eastAsia="Times New Roman" w:hAnsi="Palatino Linotype" w:cs="Arial"/>
          <w:sz w:val="24"/>
          <w:szCs w:val="24"/>
          <w:lang w:val="es-ES" w:eastAsia="es-ES"/>
        </w:rPr>
        <w:t>, así como la integración de</w:t>
      </w:r>
      <w:r w:rsidR="0035079E">
        <w:rPr>
          <w:rFonts w:ascii="Palatino Linotype" w:eastAsia="Times New Roman" w:hAnsi="Palatino Linotype" w:cs="Arial"/>
          <w:sz w:val="24"/>
          <w:szCs w:val="24"/>
          <w:lang w:val="es-ES" w:eastAsia="es-ES"/>
        </w:rPr>
        <w:t xml:space="preserve"> los </w:t>
      </w:r>
      <w:r w:rsidRPr="0010165E">
        <w:rPr>
          <w:rFonts w:ascii="Palatino Linotype" w:eastAsia="Times New Roman" w:hAnsi="Palatino Linotype" w:cs="Arial"/>
          <w:sz w:val="24"/>
          <w:szCs w:val="24"/>
          <w:lang w:val="es-ES" w:eastAsia="es-ES"/>
        </w:rPr>
        <w:t>expediente</w:t>
      </w:r>
      <w:r w:rsidR="0035079E">
        <w:rPr>
          <w:rFonts w:ascii="Palatino Linotype" w:eastAsia="Times New Roman" w:hAnsi="Palatino Linotype" w:cs="Arial"/>
          <w:sz w:val="24"/>
          <w:szCs w:val="24"/>
          <w:lang w:val="es-ES" w:eastAsia="es-ES"/>
        </w:rPr>
        <w:t>s</w:t>
      </w:r>
      <w:r w:rsidRPr="0010165E">
        <w:rPr>
          <w:rFonts w:ascii="Palatino Linotype" w:eastAsia="Times New Roman" w:hAnsi="Palatino Linotype" w:cs="Arial"/>
          <w:sz w:val="24"/>
          <w:szCs w:val="24"/>
          <w:lang w:val="es-ES" w:eastAsia="es-ES"/>
        </w:rPr>
        <w:t xml:space="preserve"> respectivo</w:t>
      </w:r>
      <w:r w:rsidR="0035079E">
        <w:rPr>
          <w:rFonts w:ascii="Palatino Linotype" w:eastAsia="Times New Roman" w:hAnsi="Palatino Linotype" w:cs="Arial"/>
          <w:sz w:val="24"/>
          <w:szCs w:val="24"/>
          <w:lang w:val="es-ES" w:eastAsia="es-ES"/>
        </w:rPr>
        <w:t>s</w:t>
      </w:r>
      <w:r w:rsidRPr="0010165E">
        <w:rPr>
          <w:rFonts w:ascii="Palatino Linotype" w:eastAsia="Times New Roman" w:hAnsi="Palatino Linotype" w:cs="Arial"/>
          <w:sz w:val="24"/>
          <w:szCs w:val="24"/>
          <w:lang w:val="es-ES" w:eastAsia="es-ES"/>
        </w:rPr>
        <w:t>, que se pusieron 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10165E"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544475F3" w14:textId="5A45815B" w:rsidR="001179E8" w:rsidRPr="00221EA2" w:rsidRDefault="00DB52AF" w:rsidP="001179E8">
      <w:pPr>
        <w:spacing w:after="0" w:line="360" w:lineRule="auto"/>
        <w:jc w:val="both"/>
        <w:rPr>
          <w:rFonts w:ascii="Palatino Linotype" w:hAnsi="Palatino Linotype" w:cs="Arial"/>
          <w:sz w:val="24"/>
          <w:szCs w:val="24"/>
        </w:rPr>
      </w:pPr>
      <w:r>
        <w:rPr>
          <w:rFonts w:ascii="Palatino Linotype" w:eastAsia="Times New Roman" w:hAnsi="Palatino Linotype" w:cs="Arial"/>
          <w:b/>
          <w:sz w:val="28"/>
          <w:szCs w:val="28"/>
          <w:lang w:val="es-ES_tradnl" w:eastAsia="es-ES"/>
        </w:rPr>
        <w:lastRenderedPageBreak/>
        <w:t>SEXTO</w:t>
      </w:r>
      <w:r w:rsidRPr="0010165E">
        <w:rPr>
          <w:rFonts w:ascii="Palatino Linotype" w:hAnsi="Palatino Linotype" w:cs="Arial"/>
          <w:b/>
          <w:sz w:val="28"/>
          <w:szCs w:val="28"/>
        </w:rPr>
        <w:t xml:space="preserve">. </w:t>
      </w:r>
      <w:r w:rsidR="001179E8" w:rsidRPr="00221EA2">
        <w:rPr>
          <w:rFonts w:ascii="Palatino Linotype" w:hAnsi="Palatino Linotype" w:cs="Arial"/>
          <w:sz w:val="24"/>
          <w:szCs w:val="24"/>
        </w:rPr>
        <w:t xml:space="preserve">Así, una vez abierta la etapa de instrucción, en el sumario se observa que </w:t>
      </w:r>
      <w:r w:rsidR="001179E8" w:rsidRPr="00221EA2">
        <w:rPr>
          <w:rFonts w:ascii="Palatino Linotype" w:hAnsi="Palatino Linotype" w:cs="Arial"/>
          <w:b/>
          <w:bCs/>
          <w:sz w:val="24"/>
          <w:szCs w:val="24"/>
        </w:rPr>
        <w:t>El Sujeto Obligado</w:t>
      </w:r>
      <w:r w:rsidR="001179E8" w:rsidRPr="00221EA2">
        <w:rPr>
          <w:rFonts w:ascii="Palatino Linotype" w:hAnsi="Palatino Linotype" w:cs="Arial"/>
          <w:sz w:val="24"/>
          <w:szCs w:val="24"/>
        </w:rPr>
        <w:t xml:space="preserve"> fue omiso en remitir su informe justificado, por su parte, </w:t>
      </w:r>
      <w:r w:rsidR="000560C3">
        <w:rPr>
          <w:rFonts w:ascii="Palatino Linotype" w:hAnsi="Palatino Linotype" w:cs="Arial"/>
          <w:b/>
          <w:bCs/>
          <w:sz w:val="24"/>
          <w:szCs w:val="24"/>
        </w:rPr>
        <w:t xml:space="preserve">El </w:t>
      </w:r>
      <w:r w:rsidR="001179E8" w:rsidRPr="00221EA2">
        <w:rPr>
          <w:rFonts w:ascii="Palatino Linotype" w:hAnsi="Palatino Linotype" w:cs="Arial"/>
          <w:b/>
          <w:bCs/>
          <w:sz w:val="24"/>
          <w:szCs w:val="24"/>
        </w:rPr>
        <w:t>Recurrente</w:t>
      </w:r>
      <w:r w:rsidR="001179E8" w:rsidRPr="00221EA2">
        <w:rPr>
          <w:rFonts w:ascii="Palatino Linotype" w:hAnsi="Palatino Linotype" w:cs="Arial"/>
          <w:sz w:val="24"/>
          <w:szCs w:val="24"/>
        </w:rPr>
        <w:t>, tampoco realizó alegatos, pruebas o manifestaciones, finalmente se advierte de las constancias que integran el presente expediente, que no existe prueba alguna que deba desahogarse.</w:t>
      </w:r>
    </w:p>
    <w:p w14:paraId="7652FF8F" w14:textId="11067FFF" w:rsidR="00DB52AF" w:rsidRPr="00DB52AF" w:rsidRDefault="00DB52AF" w:rsidP="00DB52AF">
      <w:pPr>
        <w:spacing w:after="0" w:line="360" w:lineRule="auto"/>
        <w:jc w:val="both"/>
        <w:rPr>
          <w:rFonts w:ascii="Palatino Linotype" w:hAnsi="Palatino Linotype" w:cs="Arial"/>
          <w:sz w:val="24"/>
          <w:szCs w:val="24"/>
        </w:rPr>
      </w:pPr>
      <w:r w:rsidRPr="00DB52AF">
        <w:rPr>
          <w:rFonts w:ascii="Palatino Linotype" w:hAnsi="Palatino Linotype" w:cs="Arial"/>
          <w:sz w:val="24"/>
          <w:szCs w:val="24"/>
        </w:rPr>
        <w:t xml:space="preserve"> </w:t>
      </w:r>
    </w:p>
    <w:p w14:paraId="6923198B" w14:textId="77777777" w:rsidR="00DB52AF" w:rsidRPr="00DB52AF" w:rsidRDefault="00DB52AF" w:rsidP="00DB52AF">
      <w:pPr>
        <w:spacing w:after="0" w:line="360" w:lineRule="auto"/>
        <w:jc w:val="both"/>
        <w:rPr>
          <w:rFonts w:ascii="Palatino Linotype" w:hAnsi="Palatino Linotype" w:cs="Arial"/>
          <w:sz w:val="24"/>
          <w:szCs w:val="24"/>
        </w:rPr>
      </w:pPr>
      <w:r w:rsidRPr="00DB52AF">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DB52AF">
        <w:rPr>
          <w:rFonts w:ascii="Palatino Linotype" w:hAnsi="Palatino Linotype" w:cs="Arial"/>
          <w:b/>
          <w:sz w:val="24"/>
          <w:szCs w:val="24"/>
        </w:rPr>
        <w:t>Recurrente</w:t>
      </w:r>
      <w:r w:rsidRPr="00DB52AF">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13F1031F" w14:textId="77777777" w:rsidR="00DB52AF" w:rsidRDefault="00DB52AF" w:rsidP="00DB52AF">
      <w:pPr>
        <w:spacing w:after="0" w:line="360" w:lineRule="auto"/>
        <w:jc w:val="both"/>
        <w:rPr>
          <w:rFonts w:ascii="Palatino Linotype" w:hAnsi="Palatino Linotype" w:cs="Arial"/>
          <w:sz w:val="24"/>
          <w:szCs w:val="24"/>
        </w:rPr>
      </w:pPr>
    </w:p>
    <w:p w14:paraId="59BB5C47" w14:textId="3F4EDA09" w:rsidR="00B617B5" w:rsidRPr="007379EE" w:rsidRDefault="00DB52AF" w:rsidP="00B617B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hAnsi="Palatino Linotype" w:cs="Arial"/>
          <w:b/>
          <w:sz w:val="28"/>
          <w:szCs w:val="28"/>
        </w:rPr>
        <w:t>SÉPTIMO</w:t>
      </w:r>
      <w:r w:rsidRPr="0010165E">
        <w:rPr>
          <w:rFonts w:ascii="Palatino Linotype" w:hAnsi="Palatino Linotype" w:cs="Arial"/>
          <w:b/>
          <w:sz w:val="28"/>
          <w:szCs w:val="28"/>
        </w:rPr>
        <w:t xml:space="preserve">. </w:t>
      </w:r>
      <w:r w:rsidR="00B617B5" w:rsidRPr="007379EE">
        <w:rPr>
          <w:rFonts w:ascii="Palatino Linotype" w:eastAsia="Palatino Linotype" w:hAnsi="Palatino Linotype" w:cs="Palatino Linotype"/>
          <w:color w:val="000000"/>
          <w:sz w:val="24"/>
          <w:szCs w:val="24"/>
        </w:rPr>
        <w:t xml:space="preserve">En la </w:t>
      </w:r>
      <w:r w:rsidR="00B617B5">
        <w:rPr>
          <w:rFonts w:ascii="Palatino Linotype" w:eastAsia="Palatino Linotype" w:hAnsi="Palatino Linotype" w:cs="Palatino Linotype"/>
          <w:color w:val="000000"/>
          <w:sz w:val="24"/>
          <w:szCs w:val="24"/>
        </w:rPr>
        <w:t>Vigésimo Cuarta</w:t>
      </w:r>
      <w:r w:rsidR="00B617B5" w:rsidRPr="007379EE">
        <w:rPr>
          <w:rFonts w:ascii="Palatino Linotype" w:eastAsia="Palatino Linotype" w:hAnsi="Palatino Linotype" w:cs="Palatino Linotype"/>
          <w:color w:val="000000"/>
          <w:sz w:val="24"/>
          <w:szCs w:val="24"/>
        </w:rPr>
        <w:t xml:space="preserve"> Sesión Ordinaria del Pleno de este Instituto de Transparencia, Acceso a la Información Pública y Protección de Datos Personales del Estado de México y Municipios, </w:t>
      </w:r>
      <w:r w:rsidR="00B617B5">
        <w:rPr>
          <w:rFonts w:ascii="Palatino Linotype" w:eastAsia="Palatino Linotype" w:hAnsi="Palatino Linotype" w:cs="Palatino Linotype"/>
          <w:color w:val="000000"/>
          <w:sz w:val="24"/>
          <w:szCs w:val="24"/>
        </w:rPr>
        <w:t xml:space="preserve">celebrada el veintinueve de junio </w:t>
      </w:r>
      <w:r w:rsidR="00B617B5" w:rsidRPr="00777D77">
        <w:rPr>
          <w:rFonts w:ascii="Palatino Linotype" w:eastAsia="Palatino Linotype" w:hAnsi="Palatino Linotype" w:cs="Palatino Linotype"/>
          <w:color w:val="000000"/>
          <w:sz w:val="24"/>
          <w:szCs w:val="24"/>
        </w:rPr>
        <w:t>del año dos mil veintidós</w:t>
      </w:r>
      <w:r w:rsidR="00B617B5" w:rsidRPr="007379EE">
        <w:rPr>
          <w:rFonts w:ascii="Palatino Linotype" w:eastAsia="Palatino Linotype" w:hAnsi="Palatino Linotype" w:cs="Palatino Linotype"/>
          <w:color w:val="000000"/>
          <w:sz w:val="24"/>
          <w:szCs w:val="24"/>
        </w:rPr>
        <w:t xml:space="preserve">,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00B617B5" w:rsidRPr="007379EE">
        <w:rPr>
          <w:rFonts w:ascii="Palatino Linotype" w:eastAsia="Palatino Linotype" w:hAnsi="Palatino Linotype" w:cs="Palatino Linotype"/>
          <w:b/>
          <w:color w:val="000000"/>
          <w:sz w:val="24"/>
          <w:szCs w:val="24"/>
        </w:rPr>
        <w:t>Comisionado José Martínez Vilchis</w:t>
      </w:r>
      <w:r w:rsidR="00B617B5" w:rsidRPr="007379EE">
        <w:rPr>
          <w:rFonts w:ascii="Palatino Linotype" w:eastAsia="Palatino Linotype" w:hAnsi="Palatino Linotype" w:cs="Palatino Linotype"/>
          <w:color w:val="000000"/>
          <w:sz w:val="24"/>
          <w:szCs w:val="24"/>
        </w:rPr>
        <w:t xml:space="preserve">. Dicha acumulación fue notificada al Recurrente y Sujeto Obligado en fecha </w:t>
      </w:r>
      <w:r w:rsidR="00B617B5">
        <w:rPr>
          <w:rFonts w:ascii="Palatino Linotype" w:eastAsia="Palatino Linotype" w:hAnsi="Palatino Linotype" w:cs="Palatino Linotype"/>
          <w:color w:val="000000"/>
          <w:sz w:val="24"/>
          <w:szCs w:val="24"/>
        </w:rPr>
        <w:t xml:space="preserve">treinta de junio </w:t>
      </w:r>
      <w:r w:rsidR="00B617B5" w:rsidRPr="007379EE">
        <w:rPr>
          <w:rFonts w:ascii="Palatino Linotype" w:eastAsia="Palatino Linotype" w:hAnsi="Palatino Linotype" w:cs="Palatino Linotype"/>
          <w:color w:val="000000"/>
          <w:sz w:val="24"/>
          <w:szCs w:val="24"/>
        </w:rPr>
        <w:t>del año en curso.</w:t>
      </w:r>
    </w:p>
    <w:p w14:paraId="2F075078" w14:textId="77777777" w:rsidR="00CF2D0F" w:rsidRDefault="00CF2D0F" w:rsidP="00F75BB1">
      <w:pPr>
        <w:spacing w:after="0" w:line="360" w:lineRule="auto"/>
        <w:jc w:val="both"/>
        <w:rPr>
          <w:rFonts w:ascii="Palatino Linotype" w:hAnsi="Palatino Linotype" w:cs="Arial"/>
          <w:bCs/>
          <w:sz w:val="24"/>
          <w:szCs w:val="24"/>
        </w:rPr>
      </w:pPr>
    </w:p>
    <w:p w14:paraId="797E7075" w14:textId="5D236D21" w:rsidR="00DE1FE8" w:rsidRDefault="00CF2D0F" w:rsidP="00DB52AF">
      <w:pPr>
        <w:spacing w:after="0" w:line="360" w:lineRule="auto"/>
        <w:jc w:val="both"/>
        <w:rPr>
          <w:rFonts w:ascii="Palatino Linotype" w:hAnsi="Palatino Linotype" w:cs="Arial"/>
          <w:sz w:val="24"/>
          <w:szCs w:val="24"/>
        </w:rPr>
      </w:pPr>
      <w:r w:rsidRPr="00827E36">
        <w:rPr>
          <w:rFonts w:ascii="Palatino Linotype" w:hAnsi="Palatino Linotype" w:cs="Arial"/>
          <w:b/>
          <w:bCs/>
          <w:sz w:val="28"/>
          <w:szCs w:val="28"/>
        </w:rPr>
        <w:t>OCTAVO</w:t>
      </w:r>
      <w:r w:rsidR="000560C3">
        <w:rPr>
          <w:rFonts w:ascii="Palatino Linotype" w:hAnsi="Palatino Linotype" w:cs="Arial"/>
          <w:b/>
          <w:bCs/>
          <w:sz w:val="28"/>
          <w:szCs w:val="28"/>
        </w:rPr>
        <w:t>.</w:t>
      </w:r>
      <w:r w:rsidR="00B617B5" w:rsidRPr="00B617B5">
        <w:rPr>
          <w:rFonts w:ascii="Palatino Linotype" w:hAnsi="Palatino Linotype" w:cs="Arial"/>
          <w:sz w:val="24"/>
          <w:szCs w:val="24"/>
        </w:rPr>
        <w:t xml:space="preserve"> </w:t>
      </w:r>
      <w:r w:rsidR="00B617B5"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w:t>
      </w:r>
      <w:r w:rsidR="00B617B5" w:rsidRPr="0010165E">
        <w:rPr>
          <w:rFonts w:ascii="Palatino Linotype" w:hAnsi="Palatino Linotype" w:cs="Arial"/>
          <w:sz w:val="24"/>
          <w:szCs w:val="24"/>
        </w:rPr>
        <w:lastRenderedPageBreak/>
        <w:t xml:space="preserve">habiendo prueba pendiente por desahogar, ni que documentos que integrar al expediente electrónico, se decretó el cierre de instrucción en fecha </w:t>
      </w:r>
      <w:r w:rsidR="00096767">
        <w:rPr>
          <w:rFonts w:ascii="Palatino Linotype" w:hAnsi="Palatino Linotype" w:cs="Arial"/>
          <w:sz w:val="24"/>
          <w:szCs w:val="24"/>
        </w:rPr>
        <w:t>siete de julio</w:t>
      </w:r>
      <w:r w:rsidR="00B617B5">
        <w:rPr>
          <w:rFonts w:ascii="Palatino Linotype" w:hAnsi="Palatino Linotype" w:cs="Arial"/>
          <w:sz w:val="24"/>
          <w:szCs w:val="24"/>
        </w:rPr>
        <w:t xml:space="preserve"> de dos mil veintidós</w:t>
      </w:r>
      <w:r w:rsidR="00B617B5"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331E7730" w14:textId="0A1A7A30" w:rsidR="0042592F" w:rsidRDefault="0042592F" w:rsidP="00DB52AF">
      <w:pPr>
        <w:spacing w:after="0" w:line="360" w:lineRule="auto"/>
        <w:jc w:val="both"/>
        <w:rPr>
          <w:rFonts w:ascii="Palatino Linotype" w:hAnsi="Palatino Linotype" w:cs="Arial"/>
          <w:sz w:val="24"/>
          <w:szCs w:val="24"/>
        </w:rPr>
      </w:pPr>
    </w:p>
    <w:p w14:paraId="74F53422" w14:textId="3DAFF8B0" w:rsidR="0042592F" w:rsidRDefault="0042592F" w:rsidP="0042592F">
      <w:pPr>
        <w:spacing w:line="360" w:lineRule="auto"/>
        <w:jc w:val="both"/>
        <w:rPr>
          <w:rFonts w:ascii="Palatino Linotype" w:hAnsi="Palatino Linotype" w:cs="Arial"/>
          <w:b/>
        </w:rPr>
      </w:pPr>
      <w:r w:rsidRPr="0042592F">
        <w:rPr>
          <w:rFonts w:ascii="Palatino Linotype" w:hAnsi="Palatino Linotype" w:cs="Arial"/>
          <w:b/>
          <w:bCs/>
          <w:sz w:val="28"/>
          <w:szCs w:val="28"/>
        </w:rPr>
        <w:t>NOVENO.</w:t>
      </w:r>
      <w:r>
        <w:rPr>
          <w:rFonts w:ascii="Palatino Linotype" w:hAnsi="Palatino Linotype" w:cs="Arial"/>
          <w:sz w:val="24"/>
          <w:szCs w:val="24"/>
        </w:rPr>
        <w:t xml:space="preserve"> </w:t>
      </w:r>
      <w:r>
        <w:rPr>
          <w:rFonts w:ascii="Palatino Linotype" w:hAnsi="Palatino Linotype" w:cs="Arial"/>
          <w:b/>
          <w:sz w:val="28"/>
          <w:szCs w:val="28"/>
        </w:rPr>
        <w:t>De la ampliación de plazo para resolver.</w:t>
      </w:r>
    </w:p>
    <w:p w14:paraId="7DDDF6A2" w14:textId="709DA42B" w:rsidR="0042592F" w:rsidRPr="00642A84" w:rsidRDefault="0042592F" w:rsidP="0042592F">
      <w:pPr>
        <w:spacing w:line="360" w:lineRule="auto"/>
        <w:jc w:val="both"/>
        <w:rPr>
          <w:rFonts w:ascii="Palatino Linotype" w:hAnsi="Palatino Linotype" w:cs="Times New Roman"/>
          <w:sz w:val="24"/>
          <w:szCs w:val="24"/>
        </w:rPr>
      </w:pPr>
      <w:r w:rsidRPr="00642A84">
        <w:rPr>
          <w:rFonts w:ascii="Palatino Linotype" w:hAnsi="Palatino Linotype"/>
          <w:sz w:val="24"/>
          <w:szCs w:val="24"/>
        </w:rPr>
        <w:t>En fecha doce de agosto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05523A3B" w14:textId="77777777" w:rsidR="0042592F" w:rsidRDefault="0042592F" w:rsidP="0042592F">
      <w:pPr>
        <w:spacing w:line="360" w:lineRule="auto"/>
        <w:jc w:val="both"/>
        <w:rPr>
          <w:rFonts w:ascii="Palatino Linotype" w:hAnsi="Palatino Linotype"/>
        </w:rPr>
      </w:pPr>
    </w:p>
    <w:p w14:paraId="4B5DB5B1" w14:textId="77777777" w:rsidR="00DB52AF" w:rsidRPr="0010165E" w:rsidRDefault="00DB52AF" w:rsidP="00DB52AF">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 xml:space="preserve">C O N S I D E R A N D O </w:t>
      </w:r>
    </w:p>
    <w:p w14:paraId="65103465" w14:textId="77777777" w:rsidR="00DB52AF" w:rsidRPr="0010165E" w:rsidRDefault="00DB52AF" w:rsidP="00DB52AF">
      <w:pPr>
        <w:spacing w:after="0" w:line="360" w:lineRule="auto"/>
        <w:jc w:val="center"/>
        <w:rPr>
          <w:rFonts w:ascii="Palatino Linotype" w:hAnsi="Palatino Linotype" w:cs="Arial"/>
          <w:sz w:val="24"/>
          <w:szCs w:val="24"/>
        </w:rPr>
      </w:pPr>
    </w:p>
    <w:p w14:paraId="39B6F284" w14:textId="77777777" w:rsidR="00DB52AF" w:rsidRPr="0010165E" w:rsidRDefault="00DB52AF" w:rsidP="00DB52AF">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3A82740A" w14:textId="47F4F35D" w:rsidR="00DB52AF" w:rsidRPr="0010165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00096767">
        <w:rPr>
          <w:rFonts w:ascii="Palatino Linotype" w:hAnsi="Palatino Linotype" w:cs="Arial"/>
          <w:sz w:val="24"/>
          <w:szCs w:val="24"/>
        </w:rPr>
        <w:t>los</w:t>
      </w:r>
      <w:r w:rsidRPr="0010165E">
        <w:rPr>
          <w:rFonts w:ascii="Palatino Linotype" w:hAnsi="Palatino Linotype" w:cs="Arial"/>
          <w:sz w:val="24"/>
          <w:szCs w:val="24"/>
        </w:rPr>
        <w:t xml:space="preserve"> presente</w:t>
      </w:r>
      <w:r w:rsidR="00096767">
        <w:rPr>
          <w:rFonts w:ascii="Palatino Linotype" w:hAnsi="Palatino Linotype" w:cs="Arial"/>
          <w:sz w:val="24"/>
          <w:szCs w:val="24"/>
        </w:rPr>
        <w:t>s</w:t>
      </w:r>
      <w:r w:rsidRPr="0010165E">
        <w:rPr>
          <w:rFonts w:ascii="Palatino Linotype" w:hAnsi="Palatino Linotype" w:cs="Arial"/>
          <w:sz w:val="24"/>
          <w:szCs w:val="24"/>
        </w:rPr>
        <w:t xml:space="preserve"> recurso</w:t>
      </w:r>
      <w:r w:rsidR="00096767">
        <w:rPr>
          <w:rFonts w:ascii="Palatino Linotype" w:hAnsi="Palatino Linotype" w:cs="Arial"/>
          <w:sz w:val="24"/>
          <w:szCs w:val="24"/>
        </w:rPr>
        <w:t>s</w:t>
      </w:r>
      <w:r w:rsidRPr="0010165E">
        <w:rPr>
          <w:rFonts w:ascii="Palatino Linotype" w:hAnsi="Palatino Linotype" w:cs="Arial"/>
          <w:sz w:val="24"/>
          <w:szCs w:val="24"/>
        </w:rPr>
        <w:t xml:space="preserve"> de revisión interpuesto</w:t>
      </w:r>
      <w:r w:rsidR="00096767">
        <w:rPr>
          <w:rFonts w:ascii="Palatino Linotype" w:hAnsi="Palatino Linotype" w:cs="Arial"/>
          <w:sz w:val="24"/>
          <w:szCs w:val="24"/>
        </w:rPr>
        <w:t>s</w:t>
      </w:r>
      <w:r w:rsidRPr="0010165E">
        <w:rPr>
          <w:rFonts w:ascii="Palatino Linotype" w:hAnsi="Palatino Linotype" w:cs="Arial"/>
          <w:sz w:val="24"/>
          <w:szCs w:val="24"/>
        </w:rPr>
        <w:t xml:space="preserve"> por el 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10165E">
        <w:rPr>
          <w:rFonts w:ascii="Palatino Linotype" w:hAnsi="Palatino Linotype" w:cs="Arial"/>
          <w:sz w:val="24"/>
          <w:szCs w:val="24"/>
        </w:rPr>
        <w:lastRenderedPageBreak/>
        <w:t>del Instituto de Transparencia, Acceso a la Información Pública y Protección de Datos Personales del Estado de México y Municipios.</w:t>
      </w:r>
    </w:p>
    <w:p w14:paraId="39AA856A" w14:textId="77777777" w:rsidR="00DB52AF" w:rsidRDefault="00DB52AF" w:rsidP="00DB52AF">
      <w:pPr>
        <w:spacing w:after="0" w:line="360" w:lineRule="auto"/>
        <w:jc w:val="both"/>
        <w:rPr>
          <w:rFonts w:ascii="Palatino Linotype" w:hAnsi="Palatino Linotype" w:cs="Arial"/>
          <w:sz w:val="24"/>
          <w:szCs w:val="24"/>
        </w:rPr>
      </w:pPr>
    </w:p>
    <w:p w14:paraId="5DCD0EEB" w14:textId="0C5BF82B" w:rsidR="00DB52AF" w:rsidRPr="0010165E" w:rsidRDefault="00DB52AF" w:rsidP="00DB52AF">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SEGUNDO. </w:t>
      </w:r>
      <w:r w:rsidRPr="0010165E">
        <w:rPr>
          <w:rFonts w:ascii="Palatino Linotype" w:hAnsi="Palatino Linotype" w:cs="Arial"/>
          <w:b/>
          <w:sz w:val="26"/>
          <w:szCs w:val="26"/>
        </w:rPr>
        <w:t>Alcance de</w:t>
      </w:r>
      <w:r w:rsidR="00096767">
        <w:rPr>
          <w:rFonts w:ascii="Palatino Linotype" w:hAnsi="Palatino Linotype" w:cs="Arial"/>
          <w:b/>
          <w:sz w:val="26"/>
          <w:szCs w:val="26"/>
        </w:rPr>
        <w:t xml:space="preserve">l </w:t>
      </w:r>
      <w:r w:rsidRPr="0010165E">
        <w:rPr>
          <w:rFonts w:ascii="Palatino Linotype" w:hAnsi="Palatino Linotype" w:cs="Arial"/>
          <w:b/>
          <w:sz w:val="26"/>
          <w:szCs w:val="26"/>
        </w:rPr>
        <w:t>recurso de revisión.</w:t>
      </w:r>
      <w:r w:rsidRPr="0010165E">
        <w:rPr>
          <w:rFonts w:ascii="Palatino Linotype" w:hAnsi="Palatino Linotype" w:cs="Arial"/>
          <w:b/>
          <w:sz w:val="28"/>
          <w:szCs w:val="28"/>
        </w:rPr>
        <w:t xml:space="preserve"> </w:t>
      </w:r>
    </w:p>
    <w:p w14:paraId="1EC23E4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Default="00DB52AF" w:rsidP="00DB52AF">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10165E" w:rsidRDefault="00CF2D0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3A2694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819850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10165E" w:rsidRDefault="00DB52AF" w:rsidP="00DB52AF">
      <w:pPr>
        <w:spacing w:after="0" w:line="240" w:lineRule="auto"/>
        <w:rPr>
          <w:rFonts w:ascii="Palatino Linotype" w:hAnsi="Palatino Linotype"/>
        </w:rPr>
      </w:pPr>
    </w:p>
    <w:p w14:paraId="1BDB0F8D"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20F987"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1D118FBB"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C3AAB0"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9C3ECD4"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C616D23" w14:textId="77777777" w:rsidR="00DB52AF"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w:t>
      </w:r>
      <w:r w:rsidRPr="0010165E">
        <w:rPr>
          <w:rFonts w:ascii="Palatino Linotype" w:hAnsi="Palatino Linotype" w:cs="Arial"/>
          <w:sz w:val="24"/>
          <w:szCs w:val="24"/>
        </w:rPr>
        <w:lastRenderedPageBreak/>
        <w:t xml:space="preserve">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10165E"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2E4C8B5B" w14:textId="7D9F6140" w:rsidR="00DB52AF" w:rsidRPr="00FE647B" w:rsidRDefault="00DB52AF" w:rsidP="00DB52AF">
      <w:pPr>
        <w:autoSpaceDE w:val="0"/>
        <w:autoSpaceDN w:val="0"/>
        <w:adjustRightInd w:val="0"/>
        <w:spacing w:after="0" w:line="360" w:lineRule="auto"/>
        <w:jc w:val="both"/>
        <w:rPr>
          <w:rFonts w:ascii="Palatino Linotype" w:hAnsi="Palatino Linotype" w:cs="Arial"/>
          <w:sz w:val="24"/>
          <w:szCs w:val="24"/>
        </w:rPr>
      </w:pPr>
      <w:r w:rsidRPr="00FE647B">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r w:rsidR="00A97947" w:rsidRPr="00FE647B">
        <w:rPr>
          <w:rFonts w:ascii="Palatino Linotype" w:hAnsi="Palatino Linotype" w:cs="Arial"/>
          <w:sz w:val="24"/>
          <w:szCs w:val="24"/>
        </w:rPr>
        <w:t>que,</w:t>
      </w:r>
      <w:r w:rsidRPr="00FE647B">
        <w:rPr>
          <w:rFonts w:ascii="Palatino Linotype" w:hAnsi="Palatino Linotype" w:cs="Arial"/>
          <w:sz w:val="24"/>
          <w:szCs w:val="24"/>
        </w:rPr>
        <w:t xml:space="preserve"> en el presente caso, al haber sido presentado el recurso de revisión vía SAIMEX, dicho requisito resulta innecesario.</w:t>
      </w:r>
    </w:p>
    <w:p w14:paraId="6F87AAEB" w14:textId="77777777" w:rsidR="00DB52AF" w:rsidRPr="0010165E" w:rsidRDefault="00DB52AF" w:rsidP="00DB52AF">
      <w:pPr>
        <w:pStyle w:val="Prrafodelista"/>
        <w:autoSpaceDE w:val="0"/>
        <w:autoSpaceDN w:val="0"/>
        <w:adjustRightInd w:val="0"/>
        <w:spacing w:line="360" w:lineRule="auto"/>
        <w:ind w:left="0"/>
        <w:jc w:val="both"/>
        <w:rPr>
          <w:rFonts w:ascii="Palatino Linotype" w:hAnsi="Palatino Linotype" w:cs="Arial"/>
          <w:lang w:val="es-MX"/>
        </w:rPr>
      </w:pPr>
    </w:p>
    <w:p w14:paraId="42B4FD52" w14:textId="77777777" w:rsidR="00DB52AF" w:rsidRPr="0010165E" w:rsidRDefault="00DB52AF" w:rsidP="00DB52AF">
      <w:pPr>
        <w:spacing w:after="0" w:line="360" w:lineRule="auto"/>
        <w:ind w:right="49"/>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TERCERO.</w:t>
      </w:r>
      <w:r w:rsidRPr="0010165E">
        <w:rPr>
          <w:rFonts w:ascii="Palatino Linotype" w:eastAsia="Times New Roman" w:hAnsi="Palatino Linotype" w:cs="Arial"/>
          <w:sz w:val="28"/>
          <w:szCs w:val="28"/>
          <w:lang w:val="es-ES" w:eastAsia="es-ES"/>
        </w:rPr>
        <w:t xml:space="preserve"> </w:t>
      </w:r>
      <w:r w:rsidRPr="0010165E">
        <w:rPr>
          <w:rFonts w:ascii="Palatino Linotype" w:eastAsia="Times New Roman" w:hAnsi="Palatino Linotype" w:cs="Arial"/>
          <w:b/>
          <w:sz w:val="28"/>
          <w:szCs w:val="28"/>
          <w:lang w:val="es-ES" w:eastAsia="es-ES"/>
        </w:rPr>
        <w:t xml:space="preserve">De las causas de improcedencia. </w:t>
      </w:r>
    </w:p>
    <w:p w14:paraId="346707AF" w14:textId="77777777"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10165E">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1"/>
      </w:r>
      <w:r w:rsidRPr="0010165E">
        <w:rPr>
          <w:rFonts w:ascii="Palatino Linotype" w:eastAsia="Times New Roman" w:hAnsi="Palatino Linotype" w:cs="Arial"/>
          <w:sz w:val="24"/>
          <w:szCs w:val="24"/>
          <w:lang w:val="es-ES" w:eastAsia="es-ES"/>
        </w:rPr>
        <w:t>.</w:t>
      </w:r>
    </w:p>
    <w:p w14:paraId="6F9E96B1"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77777777" w:rsidR="00DB52AF" w:rsidRPr="0010165E" w:rsidRDefault="00DB52AF" w:rsidP="00DB52A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CUARTO. Estudio y resolución del asunto</w:t>
      </w:r>
      <w:r w:rsidRPr="0010165E">
        <w:rPr>
          <w:rFonts w:ascii="Palatino Linotype" w:eastAsia="Times New Roman" w:hAnsi="Palatino Linotype" w:cs="Times New Roman"/>
          <w:b/>
          <w:sz w:val="28"/>
          <w:szCs w:val="28"/>
          <w:lang w:val="es-ES" w:eastAsia="es-ES"/>
        </w:rPr>
        <w:t xml:space="preserve">. </w:t>
      </w:r>
    </w:p>
    <w:p w14:paraId="48600C45" w14:textId="752D037B" w:rsidR="00DB52AF"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Ahora bien, se procede al análisis de</w:t>
      </w:r>
      <w:r w:rsidR="00A97947">
        <w:rPr>
          <w:rFonts w:ascii="Palatino Linotype" w:eastAsia="Times New Roman" w:hAnsi="Palatino Linotype" w:cs="Arial"/>
          <w:sz w:val="24"/>
          <w:szCs w:val="24"/>
          <w:lang w:val="es-ES" w:eastAsia="es-ES"/>
        </w:rPr>
        <w:t xml:space="preserve"> los </w:t>
      </w:r>
      <w:r w:rsidRPr="0010165E">
        <w:rPr>
          <w:rFonts w:ascii="Palatino Linotype" w:eastAsia="Times New Roman" w:hAnsi="Palatino Linotype" w:cs="Arial"/>
          <w:sz w:val="24"/>
          <w:szCs w:val="24"/>
          <w:lang w:val="es-ES" w:eastAsia="es-ES"/>
        </w:rPr>
        <w:t>presente</w:t>
      </w:r>
      <w:r w:rsidR="00A97947">
        <w:rPr>
          <w:rFonts w:ascii="Palatino Linotype" w:eastAsia="Times New Roman" w:hAnsi="Palatino Linotype" w:cs="Arial"/>
          <w:sz w:val="24"/>
          <w:szCs w:val="24"/>
          <w:lang w:val="es-ES" w:eastAsia="es-ES"/>
        </w:rPr>
        <w:t>s</w:t>
      </w:r>
      <w:r w:rsidRPr="0010165E">
        <w:rPr>
          <w:rFonts w:ascii="Palatino Linotype" w:eastAsia="Times New Roman" w:hAnsi="Palatino Linotype" w:cs="Arial"/>
          <w:sz w:val="24"/>
          <w:szCs w:val="24"/>
          <w:lang w:val="es-ES" w:eastAsia="es-ES"/>
        </w:rPr>
        <w:t xml:space="preserve"> recurso</w:t>
      </w:r>
      <w:r w:rsidR="00A97947">
        <w:rPr>
          <w:rFonts w:ascii="Palatino Linotype" w:eastAsia="Times New Roman" w:hAnsi="Palatino Linotype" w:cs="Arial"/>
          <w:sz w:val="24"/>
          <w:szCs w:val="24"/>
          <w:lang w:val="es-ES" w:eastAsia="es-ES"/>
        </w:rPr>
        <w:t>s</w:t>
      </w:r>
      <w:r w:rsidRPr="0010165E">
        <w:rPr>
          <w:rFonts w:ascii="Palatino Linotype" w:eastAsia="Times New Roman" w:hAnsi="Palatino Linotype" w:cs="Arial"/>
          <w:sz w:val="24"/>
          <w:szCs w:val="24"/>
          <w:lang w:val="es-ES" w:eastAsia="es-ES"/>
        </w:rPr>
        <w:t xml:space="preserve">, así como al contenido íntegro de las actuaciones que obran en </w:t>
      </w:r>
      <w:r w:rsidR="00A97947">
        <w:rPr>
          <w:rFonts w:ascii="Palatino Linotype" w:eastAsia="Times New Roman" w:hAnsi="Palatino Linotype" w:cs="Arial"/>
          <w:sz w:val="24"/>
          <w:szCs w:val="24"/>
          <w:lang w:val="es-ES" w:eastAsia="es-ES"/>
        </w:rPr>
        <w:t xml:space="preserve">los </w:t>
      </w:r>
      <w:r w:rsidRPr="0010165E">
        <w:rPr>
          <w:rFonts w:ascii="Palatino Linotype" w:eastAsia="Times New Roman" w:hAnsi="Palatino Linotype" w:cs="Arial"/>
          <w:sz w:val="24"/>
          <w:szCs w:val="24"/>
          <w:lang w:val="es-ES" w:eastAsia="es-ES"/>
        </w:rPr>
        <w:t>expediente</w:t>
      </w:r>
      <w:r w:rsidR="00A97947">
        <w:rPr>
          <w:rFonts w:ascii="Palatino Linotype" w:eastAsia="Times New Roman" w:hAnsi="Palatino Linotype" w:cs="Arial"/>
          <w:sz w:val="24"/>
          <w:szCs w:val="24"/>
          <w:lang w:val="es-ES" w:eastAsia="es-ES"/>
        </w:rPr>
        <w:t>s</w:t>
      </w:r>
      <w:r w:rsidRPr="0010165E">
        <w:rPr>
          <w:rFonts w:ascii="Palatino Linotype" w:eastAsia="Times New Roman" w:hAnsi="Palatino Linotype" w:cs="Arial"/>
          <w:sz w:val="24"/>
          <w:szCs w:val="24"/>
          <w:lang w:val="es-ES" w:eastAsia="es-ES"/>
        </w:rPr>
        <w:t xml:space="preserve"> electrónico</w:t>
      </w:r>
      <w:r w:rsidR="00A97947">
        <w:rPr>
          <w:rFonts w:ascii="Palatino Linotype" w:eastAsia="Times New Roman" w:hAnsi="Palatino Linotype" w:cs="Arial"/>
          <w:sz w:val="24"/>
          <w:szCs w:val="24"/>
          <w:lang w:val="es-ES" w:eastAsia="es-ES"/>
        </w:rPr>
        <w:t>s</w:t>
      </w:r>
      <w:r w:rsidRPr="0010165E">
        <w:rPr>
          <w:rFonts w:ascii="Palatino Linotype" w:eastAsia="Times New Roman" w:hAnsi="Palatino Linotype" w:cs="Arial"/>
          <w:sz w:val="24"/>
          <w:szCs w:val="24"/>
          <w:lang w:val="es-ES" w:eastAsia="es-ES"/>
        </w:rPr>
        <w:t xml:space="preserve">, para así estar en posibilidades este Órgano Colegiado de dictar el fallo correspondiente conforme a derecho, tomando en consideración los elementos aportados por las partes y </w:t>
      </w:r>
      <w:r w:rsidRPr="0010165E">
        <w:rPr>
          <w:rFonts w:ascii="Palatino Linotype" w:eastAsia="Times New Roman" w:hAnsi="Palatino Linotype" w:cs="Arial"/>
          <w:sz w:val="24"/>
          <w:szCs w:val="24"/>
          <w:lang w:val="es-ES" w:eastAsia="es-ES"/>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F579DBA" w14:textId="77777777" w:rsidR="00065DD5" w:rsidRPr="0010165E" w:rsidRDefault="00065DD5"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C399B8" w14:textId="22AC42DC"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En primera instancia, al referirnos a los actos impugnados por el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concatenados con los motivos o razones de inconformidad emitidos, se distingue que se adolece, de forma toral, de la falta de respuesta a la</w:t>
      </w:r>
      <w:r w:rsidR="002F640F">
        <w:rPr>
          <w:rFonts w:ascii="Palatino Linotype" w:eastAsia="Times New Roman" w:hAnsi="Palatino Linotype" w:cs="Arial"/>
          <w:sz w:val="24"/>
          <w:szCs w:val="24"/>
          <w:lang w:val="es-ES" w:eastAsia="es-ES"/>
        </w:rPr>
        <w:t>s</w:t>
      </w:r>
      <w:r w:rsidRPr="0010165E">
        <w:rPr>
          <w:rFonts w:ascii="Palatino Linotype" w:eastAsia="Times New Roman" w:hAnsi="Palatino Linotype" w:cs="Arial"/>
          <w:sz w:val="24"/>
          <w:szCs w:val="24"/>
          <w:lang w:val="es-ES" w:eastAsia="es-ES"/>
        </w:rPr>
        <w:t xml:space="preserve"> solicitud</w:t>
      </w:r>
      <w:r w:rsidR="002F640F">
        <w:rPr>
          <w:rFonts w:ascii="Palatino Linotype" w:eastAsia="Times New Roman" w:hAnsi="Palatino Linotype" w:cs="Arial"/>
          <w:sz w:val="24"/>
          <w:szCs w:val="24"/>
          <w:lang w:val="es-ES" w:eastAsia="es-ES"/>
        </w:rPr>
        <w:t>es</w:t>
      </w:r>
      <w:r w:rsidRPr="0010165E">
        <w:rPr>
          <w:rFonts w:ascii="Palatino Linotype" w:eastAsia="Times New Roman" w:hAnsi="Palatino Linotype" w:cs="Arial"/>
          <w:sz w:val="24"/>
          <w:szCs w:val="24"/>
          <w:lang w:val="es-ES" w:eastAsia="es-ES"/>
        </w:rPr>
        <w:t xml:space="preserve"> de acceso a la información formulada</w:t>
      </w:r>
      <w:r w:rsidR="002F640F">
        <w:rPr>
          <w:rFonts w:ascii="Palatino Linotype" w:eastAsia="Times New Roman" w:hAnsi="Palatino Linotype" w:cs="Arial"/>
          <w:sz w:val="24"/>
          <w:szCs w:val="24"/>
          <w:lang w:val="es-ES" w:eastAsia="es-ES"/>
        </w:rPr>
        <w:t>s</w:t>
      </w:r>
      <w:r w:rsidRPr="0010165E">
        <w:rPr>
          <w:rFonts w:ascii="Palatino Linotype" w:eastAsia="Times New Roman" w:hAnsi="Palatino Linotype" w:cs="Arial"/>
          <w:sz w:val="24"/>
          <w:szCs w:val="24"/>
          <w:lang w:val="es-ES" w:eastAsia="es-ES"/>
        </w:rPr>
        <w:t xml:space="preserve">,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artículo 179 de la </w:t>
      </w:r>
      <w:r w:rsidRPr="0010165E">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10165E">
        <w:rPr>
          <w:rFonts w:ascii="Palatino Linotype" w:eastAsia="Calibri" w:hAnsi="Palatino Linotype" w:cs="Arial"/>
          <w:color w:val="000000" w:themeColor="text1"/>
          <w:sz w:val="24"/>
          <w:szCs w:val="24"/>
          <w:lang w:val="es-ES" w:eastAsia="es-ES"/>
        </w:rPr>
        <w:t>,</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5ECFBD7"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863255"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w:t>
      </w:r>
      <w:r>
        <w:rPr>
          <w:rFonts w:ascii="Palatino Linotype" w:eastAsia="Times New Roman" w:hAnsi="Palatino Linotype" w:cs="Arial"/>
          <w:sz w:val="24"/>
          <w:szCs w:val="24"/>
          <w:lang w:val="es-ES" w:eastAsia="es-MX"/>
        </w:rPr>
        <w:t>la</w:t>
      </w:r>
      <w:r w:rsidRPr="0010165E">
        <w:rPr>
          <w:rFonts w:ascii="Palatino Linotype" w:eastAsia="Times New Roman" w:hAnsi="Palatino Linotype" w:cs="Arial"/>
          <w:sz w:val="24"/>
          <w:szCs w:val="24"/>
          <w:lang w:val="es-ES" w:eastAsia="es-MX"/>
        </w:rPr>
        <w:t xml:space="preserve">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14:paraId="1A45CEC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1B8C35" w14:textId="4EA85636" w:rsidR="00DB52AF"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la falta de respuesta del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a la</w:t>
      </w:r>
      <w:r w:rsidR="002F640F">
        <w:rPr>
          <w:rFonts w:ascii="Palatino Linotype" w:eastAsia="Times New Roman" w:hAnsi="Palatino Linotype" w:cs="Times New Roman"/>
          <w:sz w:val="24"/>
          <w:szCs w:val="24"/>
          <w:lang w:val="es-ES" w:eastAsia="es-MX"/>
        </w:rPr>
        <w:t>s</w:t>
      </w:r>
      <w:r w:rsidRPr="0010165E">
        <w:rPr>
          <w:rFonts w:ascii="Palatino Linotype" w:eastAsia="Times New Roman" w:hAnsi="Palatino Linotype" w:cs="Times New Roman"/>
          <w:sz w:val="24"/>
          <w:szCs w:val="24"/>
          <w:lang w:val="es-ES" w:eastAsia="es-MX"/>
        </w:rPr>
        <w:t xml:space="preserve"> solicitud</w:t>
      </w:r>
      <w:r w:rsidR="002F640F">
        <w:rPr>
          <w:rFonts w:ascii="Palatino Linotype" w:eastAsia="Times New Roman" w:hAnsi="Palatino Linotype" w:cs="Times New Roman"/>
          <w:sz w:val="24"/>
          <w:szCs w:val="24"/>
          <w:lang w:val="es-ES" w:eastAsia="es-MX"/>
        </w:rPr>
        <w:t>es</w:t>
      </w:r>
      <w:r w:rsidRPr="0010165E">
        <w:rPr>
          <w:rFonts w:ascii="Palatino Linotype" w:eastAsia="Times New Roman" w:hAnsi="Palatino Linotype" w:cs="Times New Roman"/>
          <w:sz w:val="24"/>
          <w:szCs w:val="24"/>
          <w:lang w:val="es-ES" w:eastAsia="es-MX"/>
        </w:rPr>
        <w:t xml:space="preserve"> de información se traducen en el hecho de que fue omiso en dar atención a las peticiones en términos de la Ley de la materia, es decir, </w:t>
      </w:r>
      <w:r>
        <w:rPr>
          <w:rFonts w:ascii="Palatino Linotype" w:eastAsia="Times New Roman" w:hAnsi="Palatino Linotype" w:cs="Times New Roman"/>
          <w:sz w:val="24"/>
          <w:szCs w:val="24"/>
          <w:lang w:val="es-ES" w:eastAsia="es-MX"/>
        </w:rPr>
        <w:t>incumplió</w:t>
      </w:r>
      <w:r w:rsidRPr="0010165E">
        <w:rPr>
          <w:rFonts w:ascii="Palatino Linotype" w:eastAsia="Times New Roman" w:hAnsi="Palatino Linotype" w:cs="Times New Roman"/>
          <w:sz w:val="24"/>
          <w:szCs w:val="24"/>
          <w:lang w:val="es-ES" w:eastAsia="es-MX"/>
        </w:rPr>
        <w:t xml:space="preserve">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52DE78C9" w14:textId="77777777" w:rsidR="00DB52AF" w:rsidRPr="0010165E"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p>
    <w:p w14:paraId="3BCCA551"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lastRenderedPageBreak/>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34EEED4B"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121A0E" w14:textId="77777777" w:rsidR="00DB52AF"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5767B01A" w14:textId="77777777" w:rsidR="00275D89" w:rsidRPr="0010165E" w:rsidRDefault="00275D89" w:rsidP="00DB52AF">
      <w:pPr>
        <w:spacing w:after="0" w:line="240" w:lineRule="auto"/>
        <w:ind w:left="709" w:right="567"/>
        <w:jc w:val="both"/>
        <w:rPr>
          <w:rFonts w:ascii="Palatino Linotype" w:hAnsi="Palatino Linotype" w:cs="Arial"/>
          <w:bCs/>
          <w:i/>
        </w:rPr>
      </w:pPr>
    </w:p>
    <w:p w14:paraId="4A7E73AF"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7028F04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D97406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E8F1453"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14:paraId="320B8AB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7FD4A0A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 xml:space="preserve">IV. </w:t>
      </w:r>
      <w:r w:rsidRPr="0010165E">
        <w:rPr>
          <w:rFonts w:ascii="Palatino Linotype" w:hAnsi="Palatino Linotype" w:cs="Arial"/>
          <w:bCs/>
          <w:i/>
        </w:rPr>
        <w:t>Los ayuntamientos y las dependencias, organismos,</w:t>
      </w:r>
      <w:r w:rsidRPr="0010165E">
        <w:rPr>
          <w:rFonts w:ascii="Palatino Linotype" w:hAnsi="Palatino Linotype" w:cs="Arial"/>
          <w:b/>
          <w:bCs/>
          <w:i/>
          <w:u w:val="single"/>
        </w:rPr>
        <w:t xml:space="preserve"> órganos y entidades de la administración municipal;</w:t>
      </w:r>
    </w:p>
    <w:p w14:paraId="1B235C1E" w14:textId="77777777" w:rsidR="00DB52AF" w:rsidRPr="0010165E" w:rsidRDefault="00DB52AF" w:rsidP="00DB52AF">
      <w:pPr>
        <w:spacing w:after="0" w:line="240" w:lineRule="auto"/>
        <w:ind w:left="709" w:right="567"/>
        <w:jc w:val="both"/>
        <w:rPr>
          <w:rFonts w:ascii="Palatino Linotype" w:hAnsi="Palatino Linotype" w:cs="Arial"/>
          <w:bCs/>
          <w:i/>
        </w:rPr>
      </w:pPr>
    </w:p>
    <w:p w14:paraId="3691A8B7" w14:textId="77777777" w:rsidR="00DB52AF" w:rsidRPr="0010165E" w:rsidRDefault="00DB52AF" w:rsidP="00DB52AF">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14:paraId="0D0248B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2BABDB29"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14:paraId="7B038F7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2A353F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DA250B" w14:textId="77777777" w:rsidR="00DB52AF" w:rsidRPr="0010165E" w:rsidRDefault="00DB52AF" w:rsidP="00DB52AF">
      <w:pPr>
        <w:spacing w:after="0" w:line="240" w:lineRule="auto"/>
        <w:ind w:left="709" w:right="567"/>
        <w:jc w:val="both"/>
        <w:rPr>
          <w:rFonts w:ascii="Palatino Linotype" w:hAnsi="Palatino Linotype" w:cs="Arial"/>
          <w:bCs/>
          <w:i/>
        </w:rPr>
      </w:pPr>
    </w:p>
    <w:p w14:paraId="71CBF4C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lastRenderedPageBreak/>
        <w:t>En caso que la información solicitada consista en bases de datos se deberá privilegiar la entrega de la misma en formatos abiertos.</w:t>
      </w:r>
    </w:p>
    <w:p w14:paraId="387B6C90" w14:textId="77777777" w:rsidR="00DB52AF" w:rsidRPr="0010165E" w:rsidRDefault="00DB52AF" w:rsidP="00DB52AF">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14:paraId="72008F2D"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1A819A66"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90D0801"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p>
    <w:p w14:paraId="03F8FD1C"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212E0A2"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294068F1" w14:textId="1F4AC615" w:rsidR="00DB52AF"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lastRenderedPageBreak/>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 Obligado</w:t>
      </w:r>
      <w:r w:rsidRPr="0010165E">
        <w:rPr>
          <w:rFonts w:ascii="Palatino Linotype" w:eastAsia="MS Mincho" w:hAnsi="Palatino Linotype" w:cs="Times New Roman"/>
          <w:sz w:val="24"/>
          <w:szCs w:val="24"/>
          <w:lang w:val="es-ES_tradnl" w:eastAsia="es-ES"/>
        </w:rPr>
        <w:t>s.</w:t>
      </w:r>
    </w:p>
    <w:p w14:paraId="129DE17C" w14:textId="77777777" w:rsidR="00065DD5" w:rsidRPr="0010165E" w:rsidRDefault="00065DD5" w:rsidP="00DB52AF">
      <w:pPr>
        <w:spacing w:after="0" w:line="360" w:lineRule="auto"/>
        <w:contextualSpacing/>
        <w:jc w:val="both"/>
        <w:rPr>
          <w:rFonts w:ascii="Palatino Linotype" w:eastAsia="MS Mincho" w:hAnsi="Palatino Linotype" w:cs="Times New Roman"/>
          <w:sz w:val="24"/>
          <w:szCs w:val="24"/>
          <w:lang w:val="es-ES_tradnl" w:eastAsia="es-ES"/>
        </w:rPr>
      </w:pPr>
    </w:p>
    <w:p w14:paraId="2706A0F9" w14:textId="77777777" w:rsidR="00DB52AF" w:rsidRPr="0010165E" w:rsidRDefault="00DB52AF" w:rsidP="00DB52AF">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45A3C82" w14:textId="77777777" w:rsidR="00DB52AF" w:rsidRPr="0010165E" w:rsidRDefault="00DB52AF" w:rsidP="00DB52AF">
      <w:pPr>
        <w:spacing w:after="0" w:line="360" w:lineRule="auto"/>
        <w:contextualSpacing/>
        <w:jc w:val="both"/>
        <w:rPr>
          <w:rFonts w:ascii="Palatino Linotype" w:eastAsia="Times New Roman" w:hAnsi="Palatino Linotype" w:cs="Arial"/>
          <w:sz w:val="24"/>
          <w:szCs w:val="24"/>
          <w:lang w:val="es-ES" w:eastAsia="es-ES"/>
        </w:rPr>
      </w:pPr>
    </w:p>
    <w:p w14:paraId="54D02F14" w14:textId="2F53B075"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w:t>
      </w:r>
      <w:r w:rsidR="00F07386">
        <w:rPr>
          <w:rFonts w:ascii="Palatino Linotype" w:eastAsia="Times New Roman" w:hAnsi="Palatino Linotype" w:cs="Arial"/>
          <w:sz w:val="24"/>
          <w:szCs w:val="24"/>
          <w:lang w:val="es-ES" w:eastAsia="es-ES"/>
        </w:rPr>
        <w:t xml:space="preserve">e los </w:t>
      </w:r>
      <w:r w:rsidRPr="0010165E">
        <w:rPr>
          <w:rFonts w:ascii="Palatino Linotype" w:eastAsia="Times New Roman" w:hAnsi="Palatino Linotype" w:cs="Arial"/>
          <w:sz w:val="24"/>
          <w:szCs w:val="24"/>
          <w:lang w:val="es-ES" w:eastAsia="es-ES"/>
        </w:rPr>
        <w:t>expediente</w:t>
      </w:r>
      <w:r w:rsidR="00F07386">
        <w:rPr>
          <w:rFonts w:ascii="Palatino Linotype" w:eastAsia="Times New Roman" w:hAnsi="Palatino Linotype" w:cs="Arial"/>
          <w:sz w:val="24"/>
          <w:szCs w:val="24"/>
          <w:lang w:val="es-ES" w:eastAsia="es-ES"/>
        </w:rPr>
        <w:t>s</w:t>
      </w:r>
      <w:r w:rsidRPr="0010165E">
        <w:rPr>
          <w:rFonts w:ascii="Palatino Linotype" w:eastAsia="Times New Roman" w:hAnsi="Palatino Linotype" w:cs="Arial"/>
          <w:sz w:val="24"/>
          <w:szCs w:val="24"/>
          <w:lang w:val="es-ES" w:eastAsia="es-ES"/>
        </w:rPr>
        <w:t xml:space="preserve"> electrónico</w:t>
      </w:r>
      <w:r w:rsidR="00F07386">
        <w:rPr>
          <w:rFonts w:ascii="Palatino Linotype" w:eastAsia="Times New Roman" w:hAnsi="Palatino Linotype" w:cs="Arial"/>
          <w:sz w:val="24"/>
          <w:szCs w:val="24"/>
          <w:lang w:val="es-ES" w:eastAsia="es-ES"/>
        </w:rPr>
        <w:t>s</w:t>
      </w:r>
      <w:r w:rsidRPr="0010165E">
        <w:rPr>
          <w:rFonts w:ascii="Palatino Linotype" w:eastAsia="Times New Roman" w:hAnsi="Palatino Linotype" w:cs="Arial"/>
          <w:sz w:val="24"/>
          <w:szCs w:val="24"/>
          <w:lang w:val="es-ES" w:eastAsia="es-ES"/>
        </w:rPr>
        <w:t xml:space="preserve"> formado</w:t>
      </w:r>
      <w:r w:rsidR="00F07386">
        <w:rPr>
          <w:rFonts w:ascii="Palatino Linotype" w:eastAsia="Times New Roman" w:hAnsi="Palatino Linotype" w:cs="Arial"/>
          <w:sz w:val="24"/>
          <w:szCs w:val="24"/>
          <w:lang w:val="es-ES" w:eastAsia="es-ES"/>
        </w:rPr>
        <w:t>s</w:t>
      </w:r>
      <w:r w:rsidRPr="0010165E">
        <w:rPr>
          <w:rFonts w:ascii="Palatino Linotype" w:eastAsia="Times New Roman" w:hAnsi="Palatino Linotype" w:cs="Arial"/>
          <w:sz w:val="24"/>
          <w:szCs w:val="24"/>
          <w:lang w:val="es-ES" w:eastAsia="es-ES"/>
        </w:rPr>
        <w:t xml:space="preserve"> de las constancias que obran en el sistema SAIMEX por motivo de la</w:t>
      </w:r>
      <w:r w:rsidR="00F07386">
        <w:rPr>
          <w:rFonts w:ascii="Palatino Linotype" w:eastAsia="Times New Roman" w:hAnsi="Palatino Linotype" w:cs="Arial"/>
          <w:sz w:val="24"/>
          <w:szCs w:val="24"/>
          <w:lang w:val="es-ES" w:eastAsia="es-ES"/>
        </w:rPr>
        <w:t>s</w:t>
      </w:r>
      <w:r w:rsidRPr="0010165E">
        <w:rPr>
          <w:rFonts w:ascii="Palatino Linotype" w:eastAsia="Times New Roman" w:hAnsi="Palatino Linotype" w:cs="Arial"/>
          <w:sz w:val="24"/>
          <w:szCs w:val="24"/>
          <w:lang w:val="es-ES" w:eastAsia="es-ES"/>
        </w:rPr>
        <w:t xml:space="preserve"> solicitud</w:t>
      </w:r>
      <w:r w:rsidR="00F07386">
        <w:rPr>
          <w:rFonts w:ascii="Palatino Linotype" w:eastAsia="Times New Roman" w:hAnsi="Palatino Linotype" w:cs="Arial"/>
          <w:sz w:val="24"/>
          <w:szCs w:val="24"/>
          <w:lang w:val="es-ES" w:eastAsia="es-ES"/>
        </w:rPr>
        <w:t>es</w:t>
      </w:r>
      <w:r w:rsidRPr="0010165E">
        <w:rPr>
          <w:rFonts w:ascii="Palatino Linotype" w:eastAsia="Times New Roman" w:hAnsi="Palatino Linotype" w:cs="Arial"/>
          <w:sz w:val="24"/>
          <w:szCs w:val="24"/>
          <w:lang w:val="es-ES" w:eastAsia="es-ES"/>
        </w:rPr>
        <w:t xml:space="preserve"> que di</w:t>
      </w:r>
      <w:r w:rsidR="00F07386">
        <w:rPr>
          <w:rFonts w:ascii="Palatino Linotype" w:eastAsia="Times New Roman" w:hAnsi="Palatino Linotype" w:cs="Arial"/>
          <w:sz w:val="24"/>
          <w:szCs w:val="24"/>
          <w:lang w:val="es-ES" w:eastAsia="es-ES"/>
        </w:rPr>
        <w:t>eron</w:t>
      </w:r>
      <w:r w:rsidRPr="0010165E">
        <w:rPr>
          <w:rFonts w:ascii="Palatino Linotype" w:eastAsia="Times New Roman" w:hAnsi="Palatino Linotype" w:cs="Arial"/>
          <w:sz w:val="24"/>
          <w:szCs w:val="24"/>
          <w:lang w:val="es-ES" w:eastAsia="es-ES"/>
        </w:rPr>
        <w:t xml:space="preserve"> origen a este recurso,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fue omiso en dar respuesta a la</w:t>
      </w:r>
      <w:r w:rsidR="00F07386">
        <w:rPr>
          <w:rFonts w:ascii="Palatino Linotype" w:eastAsia="Times New Roman" w:hAnsi="Palatino Linotype" w:cs="Arial"/>
          <w:sz w:val="24"/>
          <w:szCs w:val="24"/>
          <w:lang w:val="es-ES" w:eastAsia="es-ES"/>
        </w:rPr>
        <w:t>s</w:t>
      </w:r>
      <w:r w:rsidRPr="0010165E">
        <w:rPr>
          <w:rFonts w:ascii="Palatino Linotype" w:eastAsia="Times New Roman" w:hAnsi="Palatino Linotype" w:cs="Arial"/>
          <w:sz w:val="24"/>
          <w:szCs w:val="24"/>
          <w:lang w:val="es-ES" w:eastAsia="es-ES"/>
        </w:rPr>
        <w:t xml:space="preserve"> solicitud</w:t>
      </w:r>
      <w:r w:rsidR="00F07386">
        <w:rPr>
          <w:rFonts w:ascii="Palatino Linotype" w:eastAsia="Times New Roman" w:hAnsi="Palatino Linotype" w:cs="Arial"/>
          <w:sz w:val="24"/>
          <w:szCs w:val="24"/>
          <w:lang w:val="es-ES" w:eastAsia="es-ES"/>
        </w:rPr>
        <w:t>es</w:t>
      </w:r>
      <w:r w:rsidRPr="0010165E">
        <w:rPr>
          <w:rFonts w:ascii="Palatino Linotype" w:eastAsia="Times New Roman" w:hAnsi="Palatino Linotype" w:cs="Arial"/>
          <w:sz w:val="24"/>
          <w:szCs w:val="24"/>
          <w:lang w:val="es-ES" w:eastAsia="es-ES"/>
        </w:rPr>
        <w:t>.</w:t>
      </w:r>
    </w:p>
    <w:p w14:paraId="51AAE2A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3C669C7" w14:textId="40D0663C"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lastRenderedPageBreak/>
        <w:t xml:space="preserve">De tal manera que la omisión del Titular de la Unidad de Transparencia, como primer responsable de ello de acuerdo de lo dispuesto por el artículo 53 fracción II de la Ley de la materia, </w:t>
      </w:r>
      <w:r w:rsidR="002F640F">
        <w:rPr>
          <w:rFonts w:ascii="Palatino Linotype" w:eastAsia="Calibri" w:hAnsi="Palatino Linotype" w:cs="Times New Roman"/>
          <w:sz w:val="24"/>
          <w:szCs w:val="24"/>
          <w:lang w:val="es-ES" w:eastAsia="es-ES"/>
        </w:rPr>
        <w:t>en</w:t>
      </w:r>
      <w:r w:rsidRPr="0010165E">
        <w:rPr>
          <w:rFonts w:ascii="Palatino Linotype" w:eastAsia="Calibri" w:hAnsi="Palatino Linotype" w:cs="Times New Roman"/>
          <w:sz w:val="24"/>
          <w:szCs w:val="24"/>
          <w:lang w:val="es-ES" w:eastAsia="es-ES"/>
        </w:rPr>
        <w:t xml:space="preserve"> atender la</w:t>
      </w:r>
      <w:r w:rsidR="00F07386">
        <w:rPr>
          <w:rFonts w:ascii="Palatino Linotype" w:eastAsia="Calibri" w:hAnsi="Palatino Linotype" w:cs="Times New Roman"/>
          <w:sz w:val="24"/>
          <w:szCs w:val="24"/>
          <w:lang w:val="es-ES" w:eastAsia="es-ES"/>
        </w:rPr>
        <w:t>s</w:t>
      </w:r>
      <w:r w:rsidRPr="0010165E">
        <w:rPr>
          <w:rFonts w:ascii="Palatino Linotype" w:eastAsia="Calibri" w:hAnsi="Palatino Linotype" w:cs="Times New Roman"/>
          <w:sz w:val="24"/>
          <w:szCs w:val="24"/>
          <w:lang w:val="es-ES" w:eastAsia="es-ES"/>
        </w:rPr>
        <w:t xml:space="preserve"> solicitud</w:t>
      </w:r>
      <w:r w:rsidR="00F07386">
        <w:rPr>
          <w:rFonts w:ascii="Palatino Linotype" w:eastAsia="Calibri" w:hAnsi="Palatino Linotype" w:cs="Times New Roman"/>
          <w:sz w:val="24"/>
          <w:szCs w:val="24"/>
          <w:lang w:val="es-ES" w:eastAsia="es-ES"/>
        </w:rPr>
        <w:t>es</w:t>
      </w:r>
      <w:r w:rsidRPr="0010165E">
        <w:rPr>
          <w:rFonts w:ascii="Palatino Linotype" w:eastAsia="Calibri" w:hAnsi="Palatino Linotype" w:cs="Times New Roman"/>
          <w:sz w:val="24"/>
          <w:szCs w:val="24"/>
          <w:lang w:val="es-ES" w:eastAsia="es-ES"/>
        </w:rPr>
        <w:t xml:space="preserve"> de información, se traduce en una conducta que ha vulnerado el derecho de acceso a la información consignado a favor del particular.</w:t>
      </w:r>
    </w:p>
    <w:p w14:paraId="0DD4BED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AA7694" w14:textId="2838DCC8" w:rsidR="00DB52AF" w:rsidRPr="0010165E" w:rsidRDefault="00DB52AF" w:rsidP="00DB52AF">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w:t>
      </w:r>
      <w:r w:rsidRPr="0010766A">
        <w:rPr>
          <w:rFonts w:ascii="Palatino Linotype" w:eastAsia="Calibri" w:hAnsi="Palatino Linotype" w:cs="Times New Roman"/>
          <w:sz w:val="24"/>
          <w:szCs w:val="24"/>
          <w:lang w:val="es-ES" w:eastAsia="es-ES"/>
        </w:rPr>
        <w:t xml:space="preserve">. </w:t>
      </w: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procedimiento de acceso a la información es la garantía primaria 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14:paraId="6793ED3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1016FCA" w14:textId="486EDDD8" w:rsidR="00DB52AF"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w:t>
      </w:r>
      <w:r w:rsidR="002F640F" w:rsidRPr="0010165E">
        <w:rPr>
          <w:rFonts w:ascii="Palatino Linotype" w:eastAsia="Times New Roman" w:hAnsi="Palatino Linotype" w:cs="Arial"/>
          <w:sz w:val="24"/>
          <w:szCs w:val="24"/>
          <w:lang w:val="es-ES" w:eastAsia="es-ES"/>
        </w:rPr>
        <w:t>que,</w:t>
      </w:r>
      <w:r w:rsidRPr="0010165E">
        <w:rPr>
          <w:rFonts w:ascii="Palatino Linotype" w:eastAsia="Times New Roman" w:hAnsi="Palatino Linotype" w:cs="Arial"/>
          <w:sz w:val="24"/>
          <w:szCs w:val="24"/>
          <w:lang w:val="es-ES" w:eastAsia="es-ES"/>
        </w:rPr>
        <w:t xml:space="preserve"> en cumplimiento a esta resolución, el </w:t>
      </w:r>
      <w:r w:rsidRPr="0010165E">
        <w:rPr>
          <w:rFonts w:ascii="Palatino Linotype" w:eastAsia="Times New Roman" w:hAnsi="Palatino Linotype" w:cs="Arial"/>
          <w:b/>
          <w:sz w:val="24"/>
          <w:szCs w:val="24"/>
          <w:lang w:val="es-ES" w:eastAsia="es-ES"/>
        </w:rPr>
        <w:t xml:space="preserve">Sujeto Obligado </w:t>
      </w:r>
      <w:r w:rsidRPr="0010165E">
        <w:rPr>
          <w:rFonts w:ascii="Palatino Linotype" w:eastAsia="Times New Roman" w:hAnsi="Palatino Linotype" w:cs="Arial"/>
          <w:sz w:val="24"/>
          <w:szCs w:val="24"/>
          <w:lang w:val="es-ES" w:eastAsia="es-ES"/>
        </w:rPr>
        <w:t>deberá dar atención a la</w:t>
      </w:r>
      <w:r w:rsidR="002F640F">
        <w:rPr>
          <w:rFonts w:ascii="Palatino Linotype" w:eastAsia="Times New Roman" w:hAnsi="Palatino Linotype" w:cs="Arial"/>
          <w:sz w:val="24"/>
          <w:szCs w:val="24"/>
          <w:lang w:val="es-ES" w:eastAsia="es-ES"/>
        </w:rPr>
        <w:t>s</w:t>
      </w:r>
      <w:r w:rsidRPr="0010165E">
        <w:rPr>
          <w:rFonts w:ascii="Palatino Linotype" w:eastAsia="Times New Roman" w:hAnsi="Palatino Linotype" w:cs="Arial"/>
          <w:sz w:val="24"/>
          <w:szCs w:val="24"/>
          <w:lang w:val="es-ES" w:eastAsia="es-ES"/>
        </w:rPr>
        <w:t xml:space="preserve"> solicitud</w:t>
      </w:r>
      <w:r w:rsidR="002F640F">
        <w:rPr>
          <w:rFonts w:ascii="Palatino Linotype" w:eastAsia="Times New Roman" w:hAnsi="Palatino Linotype" w:cs="Arial"/>
          <w:sz w:val="24"/>
          <w:szCs w:val="24"/>
          <w:lang w:val="es-ES" w:eastAsia="es-ES"/>
        </w:rPr>
        <w:t>es</w:t>
      </w:r>
      <w:r w:rsidRPr="0010165E">
        <w:rPr>
          <w:rFonts w:ascii="Palatino Linotype" w:eastAsia="Times New Roman" w:hAnsi="Palatino Linotype" w:cs="Arial"/>
          <w:sz w:val="24"/>
          <w:szCs w:val="24"/>
          <w:lang w:val="es-ES" w:eastAsia="es-ES"/>
        </w:rPr>
        <w:t xml:space="preserve"> de información, puesto que el silencio administrativo que hizo patente al omitir dar respuesta trae como consecuencia que se le ordene dar atención a la</w:t>
      </w:r>
      <w:r w:rsidR="002F640F">
        <w:rPr>
          <w:rFonts w:ascii="Palatino Linotype" w:eastAsia="Times New Roman" w:hAnsi="Palatino Linotype" w:cs="Arial"/>
          <w:sz w:val="24"/>
          <w:szCs w:val="24"/>
          <w:lang w:val="es-ES" w:eastAsia="es-ES"/>
        </w:rPr>
        <w:t>s</w:t>
      </w:r>
      <w:r w:rsidRPr="0010165E">
        <w:rPr>
          <w:rFonts w:ascii="Palatino Linotype" w:eastAsia="Times New Roman" w:hAnsi="Palatino Linotype" w:cs="Arial"/>
          <w:sz w:val="24"/>
          <w:szCs w:val="24"/>
          <w:lang w:val="es-ES" w:eastAsia="es-ES"/>
        </w:rPr>
        <w:t xml:space="preserve"> solicitud</w:t>
      </w:r>
      <w:r w:rsidR="002F640F">
        <w:rPr>
          <w:rFonts w:ascii="Palatino Linotype" w:eastAsia="Times New Roman" w:hAnsi="Palatino Linotype" w:cs="Arial"/>
          <w:sz w:val="24"/>
          <w:szCs w:val="24"/>
          <w:lang w:val="es-ES" w:eastAsia="es-ES"/>
        </w:rPr>
        <w:t>es</w:t>
      </w:r>
      <w:r w:rsidR="00F47BF8">
        <w:rPr>
          <w:rFonts w:ascii="Palatino Linotype" w:eastAsia="Times New Roman" w:hAnsi="Palatino Linotype" w:cs="Arial"/>
          <w:sz w:val="24"/>
          <w:szCs w:val="24"/>
          <w:lang w:val="es-ES" w:eastAsia="es-ES"/>
        </w:rPr>
        <w:t xml:space="preserve"> </w:t>
      </w:r>
      <w:r w:rsidR="00F47BF8" w:rsidRPr="00A4087C">
        <w:rPr>
          <w:rFonts w:ascii="Palatino Linotype" w:hAnsi="Palatino Linotype"/>
          <w:b/>
          <w:bCs/>
          <w:sz w:val="24"/>
          <w:szCs w:val="24"/>
        </w:rPr>
        <w:t>00228/IXTAPALU/IP/2022</w:t>
      </w:r>
      <w:r w:rsidR="00F47BF8">
        <w:rPr>
          <w:rFonts w:ascii="Palatino Linotype" w:hAnsi="Palatino Linotype"/>
          <w:b/>
          <w:bCs/>
          <w:sz w:val="24"/>
          <w:szCs w:val="24"/>
        </w:rPr>
        <w:t xml:space="preserve">, </w:t>
      </w:r>
      <w:r w:rsidR="00F47BF8" w:rsidRPr="00A4087C">
        <w:rPr>
          <w:rFonts w:ascii="Palatino Linotype" w:hAnsi="Palatino Linotype"/>
          <w:b/>
          <w:bCs/>
          <w:sz w:val="24"/>
          <w:szCs w:val="24"/>
        </w:rPr>
        <w:t>0022</w:t>
      </w:r>
      <w:r w:rsidR="00F47BF8">
        <w:rPr>
          <w:rFonts w:ascii="Palatino Linotype" w:hAnsi="Palatino Linotype"/>
          <w:b/>
          <w:bCs/>
          <w:sz w:val="24"/>
          <w:szCs w:val="24"/>
        </w:rPr>
        <w:t>7</w:t>
      </w:r>
      <w:r w:rsidR="00F47BF8" w:rsidRPr="00A4087C">
        <w:rPr>
          <w:rFonts w:ascii="Palatino Linotype" w:hAnsi="Palatino Linotype"/>
          <w:b/>
          <w:bCs/>
          <w:sz w:val="24"/>
          <w:szCs w:val="24"/>
        </w:rPr>
        <w:t>/IXTAPALU/IP/2022</w:t>
      </w:r>
      <w:r w:rsidR="00F47BF8">
        <w:rPr>
          <w:rFonts w:ascii="Palatino Linotype" w:hAnsi="Palatino Linotype"/>
          <w:b/>
          <w:bCs/>
          <w:sz w:val="24"/>
          <w:szCs w:val="24"/>
        </w:rPr>
        <w:t xml:space="preserve">, </w:t>
      </w:r>
      <w:r w:rsidR="00F47BF8" w:rsidRPr="00A4087C">
        <w:rPr>
          <w:rFonts w:ascii="Palatino Linotype" w:hAnsi="Palatino Linotype"/>
          <w:b/>
          <w:bCs/>
          <w:sz w:val="24"/>
          <w:szCs w:val="24"/>
        </w:rPr>
        <w:t>0022</w:t>
      </w:r>
      <w:r w:rsidR="00F47BF8">
        <w:rPr>
          <w:rFonts w:ascii="Palatino Linotype" w:hAnsi="Palatino Linotype"/>
          <w:b/>
          <w:bCs/>
          <w:sz w:val="24"/>
          <w:szCs w:val="24"/>
        </w:rPr>
        <w:t>6</w:t>
      </w:r>
      <w:r w:rsidR="00F47BF8" w:rsidRPr="00A4087C">
        <w:rPr>
          <w:rFonts w:ascii="Palatino Linotype" w:hAnsi="Palatino Linotype"/>
          <w:b/>
          <w:bCs/>
          <w:sz w:val="24"/>
          <w:szCs w:val="24"/>
        </w:rPr>
        <w:t>/IXTAPALU/IP/2022</w:t>
      </w:r>
      <w:r w:rsidR="00F47BF8" w:rsidRPr="00A4087C">
        <w:rPr>
          <w:rFonts w:ascii="Verdana" w:hAnsi="Verdana"/>
          <w:b/>
          <w:bCs/>
        </w:rPr>
        <w:t xml:space="preserve"> </w:t>
      </w:r>
      <w:r w:rsidR="00F47BF8">
        <w:rPr>
          <w:rFonts w:ascii="Palatino Linotype" w:hAnsi="Palatino Linotype" w:cs="Arial"/>
          <w:sz w:val="24"/>
          <w:szCs w:val="24"/>
          <w:lang w:eastAsia="es-MX"/>
        </w:rPr>
        <w:t xml:space="preserve">y </w:t>
      </w:r>
      <w:r w:rsidR="00F47BF8" w:rsidRPr="00A4087C">
        <w:rPr>
          <w:rFonts w:ascii="Palatino Linotype" w:hAnsi="Palatino Linotype"/>
          <w:b/>
          <w:bCs/>
          <w:sz w:val="24"/>
          <w:szCs w:val="24"/>
        </w:rPr>
        <w:t>0022</w:t>
      </w:r>
      <w:r w:rsidR="00F47BF8">
        <w:rPr>
          <w:rFonts w:ascii="Palatino Linotype" w:hAnsi="Palatino Linotype"/>
          <w:b/>
          <w:bCs/>
          <w:sz w:val="24"/>
          <w:szCs w:val="24"/>
        </w:rPr>
        <w:t>4</w:t>
      </w:r>
      <w:r w:rsidR="00F47BF8" w:rsidRPr="00A4087C">
        <w:rPr>
          <w:rFonts w:ascii="Palatino Linotype" w:hAnsi="Palatino Linotype"/>
          <w:b/>
          <w:bCs/>
          <w:sz w:val="24"/>
          <w:szCs w:val="24"/>
        </w:rPr>
        <w:t>/IXTAPALU/IP/2022</w:t>
      </w:r>
      <w:r w:rsidRPr="0010165E">
        <w:rPr>
          <w:rFonts w:ascii="Palatino Linotype" w:eastAsia="Times New Roman" w:hAnsi="Palatino Linotype" w:cs="Arial"/>
          <w:sz w:val="24"/>
          <w:szCs w:val="24"/>
          <w:lang w:val="es-ES" w:eastAsia="es-ES"/>
        </w:rPr>
        <w:t xml:space="preserve"> entregando la información </w:t>
      </w:r>
      <w:r w:rsidRPr="0010165E">
        <w:rPr>
          <w:rFonts w:ascii="Palatino Linotype" w:eastAsia="Times New Roman" w:hAnsi="Palatino Linotype" w:cs="Arial"/>
          <w:sz w:val="24"/>
          <w:szCs w:val="24"/>
          <w:lang w:val="es-ES" w:eastAsia="es-ES"/>
        </w:rPr>
        <w:lastRenderedPageBreak/>
        <w:t>solicitada, lo cual deberá llevar a cabo en ejercicio de sus atribuciones y con arreglo a lo dispuesto por la ley de la materia.</w:t>
      </w:r>
    </w:p>
    <w:p w14:paraId="6041946A" w14:textId="44683E4D" w:rsidR="00F47BF8" w:rsidRDefault="00F47BF8"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4971FFF" w14:textId="77777777" w:rsidR="003E0B18" w:rsidRDefault="003E0B18" w:rsidP="003E0B18">
      <w:pPr>
        <w:autoSpaceDE w:val="0"/>
        <w:autoSpaceDN w:val="0"/>
        <w:adjustRightInd w:val="0"/>
        <w:spacing w:after="0" w:line="360" w:lineRule="auto"/>
        <w:jc w:val="both"/>
        <w:rPr>
          <w:rFonts w:ascii="Palatino Linotype" w:hAnsi="Palatino Linotype"/>
          <w:sz w:val="24"/>
          <w:szCs w:val="24"/>
        </w:rPr>
      </w:pPr>
      <w:r w:rsidRPr="00365A4C">
        <w:rPr>
          <w:rFonts w:ascii="Palatino Linotype" w:hAnsi="Palatino Linotype"/>
          <w:sz w:val="24"/>
          <w:szCs w:val="24"/>
        </w:rPr>
        <w:t xml:space="preserve">De la revisión de las constancias que obran en el Sistema de acceso a la Información Mexiquense (SAIMEX), se advierte que, </w:t>
      </w:r>
      <w:r>
        <w:rPr>
          <w:rFonts w:ascii="Palatino Linotype" w:hAnsi="Palatino Linotype"/>
          <w:sz w:val="24"/>
          <w:szCs w:val="24"/>
        </w:rPr>
        <w:t xml:space="preserve">el particular solicitó: </w:t>
      </w:r>
    </w:p>
    <w:p w14:paraId="24B34757" w14:textId="77777777" w:rsidR="003E0B18" w:rsidRDefault="003E0B18" w:rsidP="003E0B18">
      <w:pPr>
        <w:autoSpaceDE w:val="0"/>
        <w:autoSpaceDN w:val="0"/>
        <w:adjustRightInd w:val="0"/>
        <w:spacing w:after="0" w:line="360" w:lineRule="auto"/>
        <w:jc w:val="both"/>
        <w:rPr>
          <w:rFonts w:ascii="Palatino Linotype" w:hAnsi="Palatino Linotype"/>
          <w:sz w:val="24"/>
          <w:szCs w:val="24"/>
        </w:rPr>
      </w:pPr>
    </w:p>
    <w:tbl>
      <w:tblPr>
        <w:tblStyle w:val="Tablaconcuadrcula"/>
        <w:tblW w:w="0" w:type="auto"/>
        <w:tblLook w:val="04A0" w:firstRow="1" w:lastRow="0" w:firstColumn="1" w:lastColumn="0" w:noHBand="0" w:noVBand="1"/>
      </w:tblPr>
      <w:tblGrid>
        <w:gridCol w:w="2549"/>
        <w:gridCol w:w="6513"/>
      </w:tblGrid>
      <w:tr w:rsidR="003E0B18" w14:paraId="60279225" w14:textId="77777777" w:rsidTr="004321B8">
        <w:trPr>
          <w:trHeight w:val="696"/>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F003BD" w14:textId="77777777" w:rsidR="003E0B18" w:rsidRPr="004321B8" w:rsidRDefault="003E0B18" w:rsidP="00E62BEF">
            <w:pPr>
              <w:jc w:val="center"/>
              <w:rPr>
                <w:rFonts w:ascii="Palatino Linotype" w:hAnsi="Palatino Linotype" w:cs="Arial"/>
                <w:b/>
                <w:i/>
                <w:sz w:val="20"/>
                <w:szCs w:val="20"/>
              </w:rPr>
            </w:pPr>
            <w:r w:rsidRPr="004321B8">
              <w:rPr>
                <w:rFonts w:ascii="Palatino Linotype" w:hAnsi="Palatino Linotype" w:cs="Arial"/>
                <w:b/>
                <w:i/>
                <w:sz w:val="20"/>
                <w:szCs w:val="20"/>
              </w:rPr>
              <w:t>Número de folio de la solicitud</w:t>
            </w:r>
          </w:p>
        </w:tc>
        <w:tc>
          <w:tcPr>
            <w:tcW w:w="6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CC2156" w14:textId="77777777" w:rsidR="003E0B18" w:rsidRDefault="003E0B18" w:rsidP="00E62BEF">
            <w:pPr>
              <w:jc w:val="center"/>
              <w:rPr>
                <w:rFonts w:ascii="Palatino Linotype" w:hAnsi="Palatino Linotype" w:cs="Arial"/>
                <w:b/>
                <w:i/>
              </w:rPr>
            </w:pPr>
            <w:r>
              <w:rPr>
                <w:rFonts w:ascii="Palatino Linotype" w:hAnsi="Palatino Linotype" w:cs="Arial"/>
                <w:b/>
                <w:i/>
              </w:rPr>
              <w:t>Descripción clara y precisa de la información solicitada</w:t>
            </w:r>
          </w:p>
        </w:tc>
      </w:tr>
      <w:tr w:rsidR="003E0B18" w14:paraId="3DC049F0" w14:textId="77777777" w:rsidTr="004321B8">
        <w:tc>
          <w:tcPr>
            <w:tcW w:w="2547" w:type="dxa"/>
            <w:tcBorders>
              <w:top w:val="single" w:sz="4" w:space="0" w:color="auto"/>
              <w:left w:val="single" w:sz="4" w:space="0" w:color="auto"/>
              <w:bottom w:val="single" w:sz="4" w:space="0" w:color="auto"/>
              <w:right w:val="single" w:sz="4" w:space="0" w:color="auto"/>
            </w:tcBorders>
            <w:vAlign w:val="center"/>
            <w:hideMark/>
          </w:tcPr>
          <w:p w14:paraId="691E6E3B" w14:textId="77777777" w:rsidR="003E0B18" w:rsidRPr="004321B8" w:rsidRDefault="003E0B18" w:rsidP="00E62BEF">
            <w:pPr>
              <w:jc w:val="center"/>
              <w:rPr>
                <w:rFonts w:ascii="Palatino Linotype" w:hAnsi="Palatino Linotype" w:cs="Arial"/>
                <w:b/>
                <w:i/>
                <w:sz w:val="20"/>
                <w:szCs w:val="20"/>
              </w:rPr>
            </w:pPr>
            <w:r w:rsidRPr="004321B8">
              <w:rPr>
                <w:rFonts w:ascii="Palatino Linotype" w:hAnsi="Palatino Linotype"/>
                <w:b/>
                <w:bCs/>
                <w:sz w:val="20"/>
                <w:szCs w:val="20"/>
              </w:rPr>
              <w:t>00228/IXTAPALU/IP/2022</w:t>
            </w:r>
          </w:p>
        </w:tc>
        <w:tc>
          <w:tcPr>
            <w:tcW w:w="6515" w:type="dxa"/>
            <w:tcBorders>
              <w:top w:val="single" w:sz="4" w:space="0" w:color="auto"/>
              <w:left w:val="single" w:sz="4" w:space="0" w:color="auto"/>
              <w:bottom w:val="single" w:sz="4" w:space="0" w:color="auto"/>
              <w:right w:val="single" w:sz="4" w:space="0" w:color="auto"/>
            </w:tcBorders>
            <w:vAlign w:val="center"/>
          </w:tcPr>
          <w:p w14:paraId="4F77B0A3" w14:textId="015FD525" w:rsidR="003E0B18" w:rsidRPr="00570CD0" w:rsidRDefault="003E0B18" w:rsidP="00E62BEF">
            <w:pPr>
              <w:spacing w:line="276" w:lineRule="auto"/>
              <w:jc w:val="both"/>
              <w:rPr>
                <w:rFonts w:ascii="Palatino Linotype" w:hAnsi="Palatino Linotype" w:cs="Arial"/>
                <w:i/>
                <w:iCs/>
                <w:sz w:val="24"/>
                <w:szCs w:val="24"/>
              </w:rPr>
            </w:pPr>
            <w:r>
              <w:rPr>
                <w:rFonts w:ascii="Palatino Linotype" w:hAnsi="Palatino Linotype"/>
                <w:i/>
                <w:iCs/>
                <w:color w:val="000000"/>
                <w:sz w:val="24"/>
                <w:szCs w:val="24"/>
              </w:rPr>
              <w:t>L</w:t>
            </w:r>
            <w:r w:rsidRPr="00570CD0">
              <w:rPr>
                <w:rFonts w:ascii="Palatino Linotype" w:hAnsi="Palatino Linotype"/>
                <w:i/>
                <w:iCs/>
                <w:color w:val="000000"/>
                <w:sz w:val="24"/>
                <w:szCs w:val="24"/>
              </w:rPr>
              <w:t>ista y sueldo del personal del área de Desarrollo Económico del Ayuntamiento de Ixtapaluca</w:t>
            </w:r>
            <w:r w:rsidR="004321B8">
              <w:rPr>
                <w:rFonts w:ascii="Palatino Linotype" w:hAnsi="Palatino Linotype"/>
                <w:i/>
                <w:iCs/>
                <w:color w:val="000000"/>
                <w:sz w:val="24"/>
                <w:szCs w:val="24"/>
              </w:rPr>
              <w:t>.</w:t>
            </w:r>
          </w:p>
        </w:tc>
      </w:tr>
      <w:tr w:rsidR="003E0B18" w14:paraId="7D9A31F8" w14:textId="77777777" w:rsidTr="004321B8">
        <w:tc>
          <w:tcPr>
            <w:tcW w:w="2547" w:type="dxa"/>
            <w:tcBorders>
              <w:top w:val="single" w:sz="4" w:space="0" w:color="auto"/>
              <w:left w:val="single" w:sz="4" w:space="0" w:color="auto"/>
              <w:bottom w:val="single" w:sz="4" w:space="0" w:color="auto"/>
              <w:right w:val="single" w:sz="4" w:space="0" w:color="auto"/>
            </w:tcBorders>
            <w:vAlign w:val="center"/>
            <w:hideMark/>
          </w:tcPr>
          <w:p w14:paraId="14E1452C" w14:textId="77777777" w:rsidR="003E0B18" w:rsidRPr="004321B8" w:rsidRDefault="003E0B18" w:rsidP="00E62BEF">
            <w:pPr>
              <w:jc w:val="center"/>
              <w:rPr>
                <w:rFonts w:ascii="Palatino Linotype" w:hAnsi="Palatino Linotype" w:cs="Arial"/>
                <w:b/>
                <w:i/>
                <w:sz w:val="20"/>
                <w:szCs w:val="20"/>
              </w:rPr>
            </w:pPr>
            <w:r w:rsidRPr="004321B8">
              <w:rPr>
                <w:rFonts w:ascii="Palatino Linotype" w:hAnsi="Palatino Linotype"/>
                <w:b/>
                <w:bCs/>
                <w:sz w:val="20"/>
                <w:szCs w:val="20"/>
              </w:rPr>
              <w:t>00227/IXTAPALU/IP/2022</w:t>
            </w:r>
          </w:p>
        </w:tc>
        <w:tc>
          <w:tcPr>
            <w:tcW w:w="6515" w:type="dxa"/>
            <w:tcBorders>
              <w:top w:val="single" w:sz="4" w:space="0" w:color="auto"/>
              <w:left w:val="single" w:sz="4" w:space="0" w:color="auto"/>
              <w:bottom w:val="single" w:sz="4" w:space="0" w:color="auto"/>
              <w:right w:val="single" w:sz="4" w:space="0" w:color="auto"/>
            </w:tcBorders>
            <w:vAlign w:val="center"/>
          </w:tcPr>
          <w:p w14:paraId="21275951" w14:textId="3A62A037" w:rsidR="003E0B18" w:rsidRPr="00570CD0" w:rsidRDefault="004321B8" w:rsidP="00E62BEF">
            <w:pPr>
              <w:spacing w:line="276" w:lineRule="auto"/>
              <w:jc w:val="both"/>
              <w:rPr>
                <w:rFonts w:ascii="Palatino Linotype" w:hAnsi="Palatino Linotype"/>
                <w:i/>
                <w:iCs/>
                <w:color w:val="000000"/>
                <w:sz w:val="24"/>
                <w:szCs w:val="24"/>
              </w:rPr>
            </w:pPr>
            <w:r>
              <w:rPr>
                <w:rFonts w:ascii="Palatino Linotype" w:hAnsi="Palatino Linotype"/>
                <w:i/>
                <w:iCs/>
                <w:color w:val="000000"/>
                <w:sz w:val="24"/>
                <w:szCs w:val="24"/>
              </w:rPr>
              <w:t>N</w:t>
            </w:r>
            <w:r w:rsidR="003E0B18" w:rsidRPr="00570CD0">
              <w:rPr>
                <w:rFonts w:ascii="Palatino Linotype" w:hAnsi="Palatino Linotype"/>
                <w:i/>
                <w:iCs/>
                <w:color w:val="000000"/>
                <w:sz w:val="24"/>
                <w:szCs w:val="24"/>
              </w:rPr>
              <w:t xml:space="preserve">ómina del personal que integra el </w:t>
            </w:r>
            <w:r w:rsidRPr="00570CD0">
              <w:rPr>
                <w:rFonts w:ascii="Palatino Linotype" w:hAnsi="Palatino Linotype"/>
                <w:i/>
                <w:iCs/>
                <w:color w:val="000000"/>
                <w:sz w:val="24"/>
                <w:szCs w:val="24"/>
              </w:rPr>
              <w:t>área</w:t>
            </w:r>
            <w:r w:rsidR="003E0B18" w:rsidRPr="00570CD0">
              <w:rPr>
                <w:rFonts w:ascii="Palatino Linotype" w:hAnsi="Palatino Linotype"/>
                <w:i/>
                <w:iCs/>
                <w:color w:val="000000"/>
                <w:sz w:val="24"/>
                <w:szCs w:val="24"/>
              </w:rPr>
              <w:t xml:space="preserve"> de </w:t>
            </w:r>
            <w:r w:rsidRPr="00570CD0">
              <w:rPr>
                <w:rFonts w:ascii="Palatino Linotype" w:hAnsi="Palatino Linotype"/>
                <w:i/>
                <w:iCs/>
                <w:color w:val="000000"/>
                <w:sz w:val="24"/>
                <w:szCs w:val="24"/>
              </w:rPr>
              <w:t>Administración</w:t>
            </w:r>
            <w:r w:rsidR="003E0B18" w:rsidRPr="00570CD0">
              <w:rPr>
                <w:rFonts w:ascii="Palatino Linotype" w:hAnsi="Palatino Linotype"/>
                <w:i/>
                <w:iCs/>
                <w:color w:val="000000"/>
                <w:sz w:val="24"/>
                <w:szCs w:val="24"/>
              </w:rPr>
              <w:t xml:space="preserve"> y Finanzas del Municipio de Ixtapaluca</w:t>
            </w:r>
            <w:r>
              <w:rPr>
                <w:rFonts w:ascii="Palatino Linotype" w:hAnsi="Palatino Linotype"/>
                <w:i/>
                <w:iCs/>
                <w:color w:val="000000"/>
                <w:sz w:val="24"/>
                <w:szCs w:val="24"/>
              </w:rPr>
              <w:t>.</w:t>
            </w:r>
          </w:p>
        </w:tc>
      </w:tr>
      <w:tr w:rsidR="003E0B18" w14:paraId="4B09CF68" w14:textId="77777777" w:rsidTr="004321B8">
        <w:tc>
          <w:tcPr>
            <w:tcW w:w="2547" w:type="dxa"/>
            <w:tcBorders>
              <w:top w:val="single" w:sz="4" w:space="0" w:color="auto"/>
              <w:left w:val="single" w:sz="4" w:space="0" w:color="auto"/>
              <w:bottom w:val="single" w:sz="4" w:space="0" w:color="auto"/>
              <w:right w:val="single" w:sz="4" w:space="0" w:color="auto"/>
            </w:tcBorders>
            <w:vAlign w:val="center"/>
          </w:tcPr>
          <w:p w14:paraId="1F7BE41E" w14:textId="77777777" w:rsidR="003E0B18" w:rsidRPr="004321B8" w:rsidRDefault="003E0B18" w:rsidP="00E62BEF">
            <w:pPr>
              <w:jc w:val="center"/>
              <w:rPr>
                <w:rFonts w:ascii="Palatino Linotype" w:hAnsi="Palatino Linotype"/>
                <w:b/>
                <w:bCs/>
                <w:sz w:val="20"/>
                <w:szCs w:val="20"/>
              </w:rPr>
            </w:pPr>
            <w:r w:rsidRPr="004321B8">
              <w:rPr>
                <w:rFonts w:ascii="Palatino Linotype" w:hAnsi="Palatino Linotype"/>
                <w:b/>
                <w:bCs/>
                <w:sz w:val="20"/>
                <w:szCs w:val="20"/>
              </w:rPr>
              <w:t>00226/IXTAPALU/IP/2022</w:t>
            </w:r>
          </w:p>
        </w:tc>
        <w:tc>
          <w:tcPr>
            <w:tcW w:w="6515" w:type="dxa"/>
            <w:tcBorders>
              <w:top w:val="single" w:sz="4" w:space="0" w:color="auto"/>
              <w:left w:val="single" w:sz="4" w:space="0" w:color="auto"/>
              <w:bottom w:val="single" w:sz="4" w:space="0" w:color="auto"/>
              <w:right w:val="single" w:sz="4" w:space="0" w:color="auto"/>
            </w:tcBorders>
            <w:vAlign w:val="center"/>
          </w:tcPr>
          <w:p w14:paraId="6EEB1176" w14:textId="2B753A9E" w:rsidR="003E0B18" w:rsidRPr="00570CD0" w:rsidRDefault="004321B8" w:rsidP="00E62BEF">
            <w:pPr>
              <w:spacing w:line="276" w:lineRule="auto"/>
              <w:jc w:val="both"/>
              <w:rPr>
                <w:rFonts w:ascii="Palatino Linotype" w:hAnsi="Palatino Linotype"/>
                <w:i/>
                <w:iCs/>
                <w:color w:val="000000"/>
                <w:sz w:val="24"/>
                <w:szCs w:val="24"/>
              </w:rPr>
            </w:pPr>
            <w:r>
              <w:rPr>
                <w:rFonts w:ascii="Palatino Linotype" w:hAnsi="Palatino Linotype"/>
                <w:i/>
                <w:iCs/>
                <w:color w:val="000000"/>
                <w:sz w:val="24"/>
                <w:szCs w:val="24"/>
              </w:rPr>
              <w:t>N</w:t>
            </w:r>
            <w:r w:rsidR="003E0B18" w:rsidRPr="00570CD0">
              <w:rPr>
                <w:rFonts w:ascii="Palatino Linotype" w:hAnsi="Palatino Linotype"/>
                <w:i/>
                <w:iCs/>
                <w:color w:val="000000"/>
                <w:sz w:val="24"/>
                <w:szCs w:val="24"/>
              </w:rPr>
              <w:t xml:space="preserve">ombre completo y sueldo percibido del personal que integra el </w:t>
            </w:r>
            <w:r w:rsidRPr="00570CD0">
              <w:rPr>
                <w:rFonts w:ascii="Palatino Linotype" w:hAnsi="Palatino Linotype"/>
                <w:i/>
                <w:iCs/>
                <w:color w:val="000000"/>
                <w:sz w:val="24"/>
                <w:szCs w:val="24"/>
              </w:rPr>
              <w:t>área</w:t>
            </w:r>
            <w:r w:rsidR="003E0B18" w:rsidRPr="00570CD0">
              <w:rPr>
                <w:rFonts w:ascii="Palatino Linotype" w:hAnsi="Palatino Linotype"/>
                <w:i/>
                <w:iCs/>
                <w:color w:val="000000"/>
                <w:sz w:val="24"/>
                <w:szCs w:val="24"/>
              </w:rPr>
              <w:t xml:space="preserve"> de Catastro del Municipio de Ixtapaluca.</w:t>
            </w:r>
            <w:r w:rsidR="003E0B18">
              <w:rPr>
                <w:rFonts w:ascii="Palatino Linotype" w:hAnsi="Palatino Linotype"/>
                <w:i/>
                <w:iCs/>
                <w:color w:val="000000"/>
                <w:sz w:val="24"/>
                <w:szCs w:val="24"/>
              </w:rPr>
              <w:t xml:space="preserve"> </w:t>
            </w:r>
          </w:p>
        </w:tc>
      </w:tr>
      <w:tr w:rsidR="003E0B18" w14:paraId="6B4E7977" w14:textId="77777777" w:rsidTr="004321B8">
        <w:tc>
          <w:tcPr>
            <w:tcW w:w="2547" w:type="dxa"/>
            <w:tcBorders>
              <w:top w:val="single" w:sz="4" w:space="0" w:color="auto"/>
              <w:left w:val="single" w:sz="4" w:space="0" w:color="auto"/>
              <w:bottom w:val="single" w:sz="4" w:space="0" w:color="auto"/>
              <w:right w:val="single" w:sz="4" w:space="0" w:color="auto"/>
            </w:tcBorders>
            <w:vAlign w:val="center"/>
          </w:tcPr>
          <w:p w14:paraId="5266A637" w14:textId="77777777" w:rsidR="003E0B18" w:rsidRPr="004321B8" w:rsidRDefault="003E0B18" w:rsidP="00E62BEF">
            <w:pPr>
              <w:spacing w:line="276" w:lineRule="auto"/>
              <w:jc w:val="center"/>
              <w:rPr>
                <w:rFonts w:ascii="Palatino Linotype" w:hAnsi="Palatino Linotype"/>
                <w:b/>
                <w:bCs/>
                <w:sz w:val="20"/>
                <w:szCs w:val="20"/>
              </w:rPr>
            </w:pPr>
            <w:r w:rsidRPr="004321B8">
              <w:rPr>
                <w:rFonts w:ascii="Palatino Linotype" w:hAnsi="Palatino Linotype"/>
                <w:b/>
                <w:bCs/>
                <w:sz w:val="20"/>
                <w:szCs w:val="20"/>
              </w:rPr>
              <w:t>00224/IXTAPALU/IP/2022</w:t>
            </w:r>
          </w:p>
        </w:tc>
        <w:tc>
          <w:tcPr>
            <w:tcW w:w="6515" w:type="dxa"/>
            <w:tcBorders>
              <w:top w:val="single" w:sz="4" w:space="0" w:color="auto"/>
              <w:left w:val="single" w:sz="4" w:space="0" w:color="auto"/>
              <w:bottom w:val="single" w:sz="4" w:space="0" w:color="auto"/>
              <w:right w:val="single" w:sz="4" w:space="0" w:color="auto"/>
            </w:tcBorders>
            <w:vAlign w:val="center"/>
          </w:tcPr>
          <w:p w14:paraId="4703793A" w14:textId="5A511830" w:rsidR="003E0B18" w:rsidRPr="00570CD0" w:rsidRDefault="004321B8" w:rsidP="00E62BEF">
            <w:pPr>
              <w:spacing w:line="276" w:lineRule="auto"/>
              <w:jc w:val="both"/>
              <w:rPr>
                <w:rFonts w:ascii="Palatino Linotype" w:hAnsi="Palatino Linotype"/>
                <w:i/>
                <w:iCs/>
                <w:color w:val="000000"/>
                <w:sz w:val="24"/>
                <w:szCs w:val="24"/>
              </w:rPr>
            </w:pPr>
            <w:r>
              <w:rPr>
                <w:rFonts w:ascii="Palatino Linotype" w:hAnsi="Palatino Linotype"/>
                <w:i/>
                <w:iCs/>
                <w:color w:val="000000"/>
                <w:sz w:val="24"/>
                <w:szCs w:val="24"/>
              </w:rPr>
              <w:t>N</w:t>
            </w:r>
            <w:r w:rsidR="003E0B18" w:rsidRPr="00570CD0">
              <w:rPr>
                <w:rFonts w:ascii="Palatino Linotype" w:hAnsi="Palatino Linotype"/>
                <w:i/>
                <w:iCs/>
                <w:color w:val="000000"/>
                <w:sz w:val="24"/>
                <w:szCs w:val="24"/>
              </w:rPr>
              <w:t xml:space="preserve">omina, directorio y profesión de los titulares de cada una de las </w:t>
            </w:r>
            <w:r w:rsidRPr="00570CD0">
              <w:rPr>
                <w:rFonts w:ascii="Palatino Linotype" w:hAnsi="Palatino Linotype"/>
                <w:i/>
                <w:iCs/>
                <w:color w:val="000000"/>
                <w:sz w:val="24"/>
                <w:szCs w:val="24"/>
              </w:rPr>
              <w:t>áreas</w:t>
            </w:r>
            <w:r w:rsidR="003E0B18" w:rsidRPr="00570CD0">
              <w:rPr>
                <w:rFonts w:ascii="Palatino Linotype" w:hAnsi="Palatino Linotype"/>
                <w:i/>
                <w:iCs/>
                <w:color w:val="000000"/>
                <w:sz w:val="24"/>
                <w:szCs w:val="24"/>
              </w:rPr>
              <w:t>, que conforman el municipio de Ixtapaluca</w:t>
            </w:r>
            <w:r w:rsidR="003E0B18">
              <w:rPr>
                <w:rFonts w:ascii="Palatino Linotype" w:hAnsi="Palatino Linotype"/>
                <w:i/>
                <w:iCs/>
                <w:color w:val="000000"/>
                <w:sz w:val="24"/>
                <w:szCs w:val="24"/>
              </w:rPr>
              <w:t xml:space="preserve">. </w:t>
            </w:r>
          </w:p>
        </w:tc>
      </w:tr>
    </w:tbl>
    <w:p w14:paraId="16286C23" w14:textId="77777777" w:rsidR="003E0B18" w:rsidRDefault="003E0B18" w:rsidP="003E0B18">
      <w:pPr>
        <w:pStyle w:val="Prrafodelista"/>
        <w:tabs>
          <w:tab w:val="left" w:pos="5647"/>
        </w:tabs>
        <w:autoSpaceDE w:val="0"/>
        <w:autoSpaceDN w:val="0"/>
        <w:adjustRightInd w:val="0"/>
        <w:spacing w:line="360" w:lineRule="auto"/>
        <w:ind w:left="927" w:right="850"/>
        <w:jc w:val="both"/>
        <w:rPr>
          <w:rFonts w:ascii="Palatino Linotype" w:eastAsia="Calibri" w:hAnsi="Palatino Linotype"/>
          <w:iCs/>
        </w:rPr>
      </w:pPr>
    </w:p>
    <w:p w14:paraId="0DBCABF1" w14:textId="7EEF1366" w:rsidR="00AF65E1" w:rsidRPr="00CC580D" w:rsidRDefault="003E0B18" w:rsidP="00AF65E1">
      <w:pPr>
        <w:autoSpaceDE w:val="0"/>
        <w:autoSpaceDN w:val="0"/>
        <w:adjustRightInd w:val="0"/>
        <w:spacing w:line="360" w:lineRule="auto"/>
        <w:jc w:val="both"/>
        <w:rPr>
          <w:rFonts w:ascii="Palatino Linotype" w:hAnsi="Palatino Linotype" w:cs="Arial"/>
          <w:sz w:val="24"/>
          <w:szCs w:val="24"/>
        </w:rPr>
      </w:pPr>
      <w:r w:rsidRPr="00CC580D">
        <w:rPr>
          <w:rFonts w:ascii="Palatino Linotype" w:hAnsi="Palatino Linotype"/>
          <w:sz w:val="24"/>
          <w:szCs w:val="24"/>
        </w:rPr>
        <w:t>Ahora bien, respecto a lo solicitado por la recurrente, se considera pertinente citar lo establecido en</w:t>
      </w:r>
      <w:r w:rsidR="00AF65E1" w:rsidRPr="00CC580D">
        <w:rPr>
          <w:rFonts w:ascii="Palatino Linotype" w:hAnsi="Palatino Linotype"/>
          <w:sz w:val="24"/>
          <w:szCs w:val="24"/>
        </w:rPr>
        <w:t xml:space="preserve"> </w:t>
      </w:r>
      <w:r w:rsidR="00AF65E1" w:rsidRPr="00CC580D">
        <w:rPr>
          <w:rFonts w:ascii="Palatino Linotype" w:hAnsi="Palatino Linotype" w:cs="Arial"/>
          <w:sz w:val="24"/>
          <w:szCs w:val="24"/>
        </w:rPr>
        <w:t xml:space="preserve">los artículos 24 fracción XII y 92 fracción VIII de la Ley de Transparencia y Acceso a la Información Pública del Estado de México y Municipios, cuyo contenido literal es el siguiente: </w:t>
      </w:r>
    </w:p>
    <w:p w14:paraId="1A1CF174" w14:textId="77777777" w:rsidR="00AF65E1" w:rsidRPr="00CC580D" w:rsidRDefault="00AF65E1" w:rsidP="00AF65E1">
      <w:pPr>
        <w:autoSpaceDE w:val="0"/>
        <w:autoSpaceDN w:val="0"/>
        <w:adjustRightInd w:val="0"/>
        <w:spacing w:line="360" w:lineRule="auto"/>
        <w:jc w:val="both"/>
        <w:rPr>
          <w:rFonts w:ascii="Palatino Linotype" w:hAnsi="Palatino Linotype" w:cs="Arial"/>
          <w:sz w:val="24"/>
          <w:szCs w:val="24"/>
        </w:rPr>
      </w:pPr>
    </w:p>
    <w:p w14:paraId="6367ABC1" w14:textId="77777777" w:rsidR="00AF65E1" w:rsidRPr="00CC580D" w:rsidRDefault="00AF65E1" w:rsidP="00AF65E1">
      <w:pPr>
        <w:autoSpaceDE w:val="0"/>
        <w:autoSpaceDN w:val="0"/>
        <w:adjustRightInd w:val="0"/>
        <w:ind w:left="851" w:right="851"/>
        <w:jc w:val="both"/>
        <w:rPr>
          <w:rFonts w:ascii="Palatino Linotype" w:hAnsi="Palatino Linotype" w:cs="Arial"/>
          <w:b/>
          <w:bCs/>
          <w:i/>
          <w:color w:val="000000"/>
          <w:sz w:val="24"/>
          <w:szCs w:val="24"/>
        </w:rPr>
      </w:pPr>
      <w:r w:rsidRPr="00CC580D">
        <w:rPr>
          <w:rFonts w:ascii="Palatino Linotype" w:hAnsi="Palatino Linotype" w:cs="Arial"/>
          <w:b/>
          <w:bCs/>
          <w:i/>
          <w:color w:val="000000"/>
          <w:sz w:val="24"/>
          <w:szCs w:val="24"/>
        </w:rPr>
        <w:t xml:space="preserve">“Artículo 24. </w:t>
      </w:r>
      <w:r w:rsidRPr="00CC580D">
        <w:rPr>
          <w:rFonts w:ascii="Palatino Linotype" w:hAnsi="Palatino Linotype" w:cs="Arial"/>
          <w:i/>
          <w:color w:val="000000"/>
          <w:sz w:val="24"/>
          <w:szCs w:val="24"/>
        </w:rPr>
        <w:t>Para el cumplimiento de los objetivos de esta Ley, los sujetos obligados deberán cumplir con las siguientes obligaciones, según corresponda, de acuerdo a su naturaleza:</w:t>
      </w:r>
    </w:p>
    <w:p w14:paraId="1B35094C" w14:textId="77777777" w:rsidR="00AF65E1" w:rsidRPr="00CC580D" w:rsidRDefault="00AF65E1" w:rsidP="00AF65E1">
      <w:pPr>
        <w:autoSpaceDE w:val="0"/>
        <w:autoSpaceDN w:val="0"/>
        <w:adjustRightInd w:val="0"/>
        <w:ind w:left="851" w:right="851"/>
        <w:jc w:val="both"/>
        <w:rPr>
          <w:rFonts w:ascii="Palatino Linotype" w:hAnsi="Palatino Linotype" w:cs="Arial"/>
          <w:b/>
          <w:bCs/>
          <w:i/>
          <w:color w:val="000000"/>
          <w:sz w:val="24"/>
          <w:szCs w:val="24"/>
        </w:rPr>
      </w:pPr>
      <w:r w:rsidRPr="00CC580D">
        <w:rPr>
          <w:rFonts w:ascii="Palatino Linotype" w:hAnsi="Palatino Linotype" w:cs="Arial"/>
          <w:b/>
          <w:bCs/>
          <w:i/>
          <w:color w:val="000000"/>
          <w:sz w:val="24"/>
          <w:szCs w:val="24"/>
        </w:rPr>
        <w:t xml:space="preserve">XII. </w:t>
      </w:r>
      <w:r w:rsidRPr="00CC580D">
        <w:rPr>
          <w:rFonts w:ascii="Palatino Linotype" w:hAnsi="Palatino Linotype" w:cs="Arial"/>
          <w:b/>
          <w:i/>
          <w:color w:val="000000"/>
          <w:sz w:val="24"/>
          <w:szCs w:val="24"/>
          <w:u w:val="single"/>
        </w:rPr>
        <w:t>Publicar y mantener actualizada la información relativa a las obligaciones generales de transparencia</w:t>
      </w:r>
      <w:r w:rsidRPr="00CC580D">
        <w:rPr>
          <w:rFonts w:ascii="Palatino Linotype" w:hAnsi="Palatino Linotype" w:cs="Arial"/>
          <w:i/>
          <w:color w:val="000000"/>
          <w:sz w:val="24"/>
          <w:szCs w:val="24"/>
        </w:rPr>
        <w:t xml:space="preserve"> previstas en la presente Ley o </w:t>
      </w:r>
      <w:r w:rsidRPr="00CC580D">
        <w:rPr>
          <w:rFonts w:ascii="Palatino Linotype" w:hAnsi="Palatino Linotype" w:cs="Arial"/>
          <w:i/>
          <w:color w:val="000000"/>
          <w:sz w:val="24"/>
          <w:szCs w:val="24"/>
        </w:rPr>
        <w:lastRenderedPageBreak/>
        <w:t>determinadas así por el Instituto, y en general aquella que sea de interés público;</w:t>
      </w:r>
    </w:p>
    <w:p w14:paraId="5CB25797" w14:textId="77777777" w:rsidR="00AF65E1" w:rsidRPr="00CC580D" w:rsidRDefault="00AF65E1" w:rsidP="00AF65E1">
      <w:pPr>
        <w:autoSpaceDE w:val="0"/>
        <w:autoSpaceDN w:val="0"/>
        <w:adjustRightInd w:val="0"/>
        <w:ind w:left="851" w:right="851"/>
        <w:jc w:val="both"/>
        <w:rPr>
          <w:rFonts w:ascii="Palatino Linotype" w:hAnsi="Palatino Linotype" w:cs="Arial"/>
          <w:i/>
          <w:color w:val="000000"/>
          <w:sz w:val="24"/>
          <w:szCs w:val="24"/>
        </w:rPr>
      </w:pPr>
      <w:r w:rsidRPr="00CC580D">
        <w:rPr>
          <w:rFonts w:ascii="Palatino Linotype" w:hAnsi="Palatino Linotype" w:cs="Arial"/>
          <w:b/>
          <w:bCs/>
          <w:i/>
          <w:color w:val="000000"/>
          <w:sz w:val="24"/>
          <w:szCs w:val="24"/>
        </w:rPr>
        <w:t xml:space="preserve">Artículo 92. </w:t>
      </w:r>
      <w:r w:rsidRPr="00CC580D">
        <w:rPr>
          <w:rFonts w:ascii="Palatino Linotype" w:hAnsi="Palatino Linotype" w:cs="Arial"/>
          <w:i/>
          <w:color w:val="000000"/>
          <w:sz w:val="24"/>
          <w:szCs w:val="24"/>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0D7116D" w14:textId="77777777" w:rsidR="00AF65E1" w:rsidRPr="00CC580D" w:rsidRDefault="00AF65E1" w:rsidP="00AF65E1">
      <w:pPr>
        <w:autoSpaceDE w:val="0"/>
        <w:autoSpaceDN w:val="0"/>
        <w:adjustRightInd w:val="0"/>
        <w:ind w:left="851" w:right="851"/>
        <w:jc w:val="both"/>
        <w:rPr>
          <w:rFonts w:ascii="Palatino Linotype" w:hAnsi="Palatino Linotype" w:cs="Arial"/>
          <w:i/>
          <w:color w:val="000000"/>
          <w:sz w:val="24"/>
          <w:szCs w:val="24"/>
        </w:rPr>
      </w:pPr>
      <w:r w:rsidRPr="00CC580D">
        <w:rPr>
          <w:rFonts w:ascii="Palatino Linotype" w:hAnsi="Palatino Linotype" w:cs="Arial"/>
          <w:b/>
          <w:bCs/>
          <w:i/>
          <w:color w:val="000000"/>
          <w:sz w:val="24"/>
          <w:szCs w:val="24"/>
        </w:rPr>
        <w:t>(…</w:t>
      </w:r>
      <w:r w:rsidRPr="00CC580D">
        <w:rPr>
          <w:rFonts w:ascii="Palatino Linotype" w:hAnsi="Palatino Linotype" w:cs="Arial"/>
          <w:i/>
          <w:color w:val="000000"/>
          <w:sz w:val="24"/>
          <w:szCs w:val="24"/>
        </w:rPr>
        <w:t>)</w:t>
      </w:r>
    </w:p>
    <w:p w14:paraId="15C446B6" w14:textId="77777777" w:rsidR="00AF65E1" w:rsidRPr="00CC580D" w:rsidRDefault="00AF65E1" w:rsidP="00AF65E1">
      <w:pPr>
        <w:autoSpaceDE w:val="0"/>
        <w:autoSpaceDN w:val="0"/>
        <w:adjustRightInd w:val="0"/>
        <w:ind w:left="851" w:right="851"/>
        <w:jc w:val="both"/>
        <w:rPr>
          <w:rFonts w:ascii="Palatino Linotype" w:hAnsi="Palatino Linotype"/>
          <w:b/>
          <w:i/>
          <w:sz w:val="24"/>
          <w:szCs w:val="24"/>
          <w:u w:val="single"/>
        </w:rPr>
      </w:pPr>
      <w:r w:rsidRPr="00CC580D">
        <w:rPr>
          <w:rFonts w:ascii="Palatino Linotype" w:hAnsi="Palatino Linotype"/>
          <w:b/>
          <w:bCs/>
          <w:i/>
          <w:sz w:val="24"/>
          <w:szCs w:val="24"/>
          <w:u w:val="single"/>
        </w:rPr>
        <w:t xml:space="preserve">VIII. </w:t>
      </w:r>
      <w:r w:rsidRPr="00CC580D">
        <w:rPr>
          <w:rFonts w:ascii="Palatino Linotype" w:hAnsi="Palatino Linotype"/>
          <w:b/>
          <w:i/>
          <w:sz w:val="24"/>
          <w:szCs w:val="24"/>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5D96BDE" w14:textId="77777777" w:rsidR="00AF65E1" w:rsidRPr="00CC580D" w:rsidRDefault="00AF65E1" w:rsidP="00AF65E1">
      <w:pPr>
        <w:autoSpaceDE w:val="0"/>
        <w:autoSpaceDN w:val="0"/>
        <w:adjustRightInd w:val="0"/>
        <w:ind w:left="851" w:right="851"/>
        <w:jc w:val="both"/>
        <w:rPr>
          <w:rFonts w:ascii="Palatino Linotype" w:hAnsi="Palatino Linotype"/>
          <w:b/>
          <w:i/>
          <w:sz w:val="24"/>
          <w:szCs w:val="24"/>
          <w:u w:val="single"/>
        </w:rPr>
      </w:pPr>
      <w:r w:rsidRPr="00CC580D">
        <w:rPr>
          <w:rFonts w:ascii="Palatino Linotype" w:hAnsi="Palatino Linotype"/>
          <w:b/>
          <w:i/>
          <w:sz w:val="24"/>
          <w:szCs w:val="24"/>
          <w:u w:val="single"/>
        </w:rPr>
        <w:t>(…)”</w:t>
      </w:r>
      <w:r w:rsidRPr="00CC580D">
        <w:rPr>
          <w:rFonts w:ascii="Palatino Linotype" w:hAnsi="Palatino Linotype"/>
          <w:i/>
          <w:sz w:val="24"/>
          <w:szCs w:val="24"/>
          <w:u w:val="single"/>
        </w:rPr>
        <w:t xml:space="preserve"> </w:t>
      </w:r>
      <w:r w:rsidRPr="00CC580D">
        <w:rPr>
          <w:rFonts w:ascii="Palatino Linotype" w:hAnsi="Palatino Linotype"/>
          <w:b/>
          <w:i/>
          <w:sz w:val="24"/>
          <w:szCs w:val="24"/>
          <w:u w:val="single"/>
        </w:rPr>
        <w:t>[Sic]</w:t>
      </w:r>
    </w:p>
    <w:p w14:paraId="6E2ADF52" w14:textId="210BDC85" w:rsidR="00F47BF8" w:rsidRPr="00CC580D" w:rsidRDefault="00F47BF8" w:rsidP="003E0B1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D8E54B1" w14:textId="77777777" w:rsidR="00FA633D" w:rsidRPr="00CC580D" w:rsidRDefault="00FA633D" w:rsidP="00FA633D">
      <w:pPr>
        <w:spacing w:line="360" w:lineRule="auto"/>
        <w:jc w:val="both"/>
        <w:rPr>
          <w:rFonts w:ascii="Palatino Linotype" w:eastAsia="MS Mincho" w:hAnsi="Palatino Linotype"/>
          <w:sz w:val="24"/>
          <w:szCs w:val="24"/>
        </w:rPr>
      </w:pPr>
      <w:r w:rsidRPr="00CC580D">
        <w:rPr>
          <w:rFonts w:ascii="Palatino Linotype" w:eastAsia="MS Mincho" w:hAnsi="Palatino Linotype" w:cs="Tahoma"/>
          <w:sz w:val="24"/>
          <w:szCs w:val="24"/>
        </w:rPr>
        <w:t xml:space="preserve">Así, la Ley de Transparencia y Acceso a la Información Pública del Estado de México y Municipios </w:t>
      </w:r>
      <w:r w:rsidRPr="00CC580D">
        <w:rPr>
          <w:rFonts w:ascii="Palatino Linotype" w:eastAsia="Arial Unicode MS" w:hAnsi="Palatino Linotype" w:cs="Arial"/>
          <w:sz w:val="24"/>
          <w:szCs w:val="24"/>
        </w:rPr>
        <w:t xml:space="preserve">en el artículo 92 </w:t>
      </w:r>
      <w:r w:rsidRPr="00CC580D">
        <w:rPr>
          <w:rFonts w:ascii="Palatino Linotype" w:eastAsia="Arial Unicode MS" w:hAnsi="Palatino Linotype"/>
          <w:sz w:val="24"/>
          <w:szCs w:val="24"/>
        </w:rPr>
        <w:t>fracción VIII, señala que</w:t>
      </w:r>
      <w:r w:rsidRPr="00CC580D">
        <w:rPr>
          <w:rFonts w:ascii="Palatino Linotype" w:eastAsia="MS Mincho" w:hAnsi="Palatino Linotype" w:cs="Tahoma"/>
          <w:sz w:val="24"/>
          <w:szCs w:val="24"/>
        </w:rPr>
        <w:t xml:space="preserve"> la </w:t>
      </w:r>
      <w:r w:rsidRPr="00CC580D">
        <w:rPr>
          <w:rFonts w:ascii="Palatino Linotype"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CC580D">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CC580D">
        <w:rPr>
          <w:rFonts w:ascii="Palatino Linotype" w:eastAsia="MS Mincho" w:hAnsi="Palatino Linotype"/>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w:t>
      </w:r>
    </w:p>
    <w:p w14:paraId="3853E590" w14:textId="2B10CA32" w:rsidR="00FA633D" w:rsidRPr="00CC580D" w:rsidRDefault="00CC580D" w:rsidP="00CC580D">
      <w:pPr>
        <w:tabs>
          <w:tab w:val="left" w:pos="2595"/>
        </w:tabs>
        <w:spacing w:line="360" w:lineRule="auto"/>
        <w:jc w:val="both"/>
        <w:rPr>
          <w:rFonts w:ascii="Palatino Linotype" w:eastAsia="MS Mincho" w:hAnsi="Palatino Linotype"/>
          <w:sz w:val="24"/>
          <w:szCs w:val="24"/>
        </w:rPr>
      </w:pPr>
      <w:r w:rsidRPr="00CC580D">
        <w:rPr>
          <w:rFonts w:ascii="Palatino Linotype" w:eastAsia="MS Mincho" w:hAnsi="Palatino Linotype"/>
          <w:sz w:val="24"/>
          <w:szCs w:val="24"/>
        </w:rPr>
        <w:tab/>
      </w:r>
    </w:p>
    <w:p w14:paraId="059AA84C" w14:textId="77777777" w:rsidR="00FA633D" w:rsidRPr="00CC580D" w:rsidRDefault="00FA633D" w:rsidP="00FA633D">
      <w:pPr>
        <w:spacing w:line="360" w:lineRule="auto"/>
        <w:jc w:val="both"/>
        <w:rPr>
          <w:rFonts w:ascii="Palatino Linotype" w:hAnsi="Palatino Linotype" w:cs="Arial"/>
          <w:b/>
          <w:sz w:val="24"/>
          <w:szCs w:val="24"/>
        </w:rPr>
      </w:pPr>
      <w:r w:rsidRPr="00CC580D">
        <w:rPr>
          <w:rFonts w:ascii="Palatino Linotype" w:hAnsi="Palatino Linotype" w:cs="Arial"/>
          <w:sz w:val="24"/>
          <w:szCs w:val="24"/>
        </w:rPr>
        <w:lastRenderedPageBreak/>
        <w:t xml:space="preserve">Atento a lo anterior, resulta claro que existe la obligación del </w:t>
      </w:r>
      <w:r w:rsidRPr="00CC580D">
        <w:rPr>
          <w:rFonts w:ascii="Palatino Linotype" w:hAnsi="Palatino Linotype" w:cs="Arial"/>
          <w:b/>
          <w:sz w:val="24"/>
          <w:szCs w:val="24"/>
        </w:rPr>
        <w:t>Sujeto Obligado</w:t>
      </w:r>
      <w:r w:rsidRPr="00CC580D">
        <w:rPr>
          <w:rFonts w:ascii="Palatino Linotype" w:hAnsi="Palatino Linotype" w:cs="Arial"/>
          <w:sz w:val="24"/>
          <w:szCs w:val="24"/>
        </w:rPr>
        <w:t xml:space="preserve">, de generar la nómina ordinaria del personal adscrito al Sujeto Obligado; en consecuencia, la información solicitada por </w:t>
      </w:r>
      <w:r w:rsidRPr="00CC580D">
        <w:rPr>
          <w:rFonts w:ascii="Palatino Linotype" w:hAnsi="Palatino Linotype" w:cs="Arial"/>
          <w:b/>
          <w:sz w:val="24"/>
          <w:szCs w:val="24"/>
        </w:rPr>
        <w:t xml:space="preserve">el Recurrente </w:t>
      </w:r>
      <w:r w:rsidRPr="00CC580D">
        <w:rPr>
          <w:rFonts w:ascii="Palatino Linotype" w:hAnsi="Palatino Linotype" w:cs="Arial"/>
          <w:sz w:val="24"/>
          <w:szCs w:val="24"/>
        </w:rPr>
        <w:t xml:space="preserve">debe obrar en los archivos del </w:t>
      </w:r>
      <w:r w:rsidRPr="00CC580D">
        <w:rPr>
          <w:rFonts w:ascii="Palatino Linotype" w:hAnsi="Palatino Linotype" w:cs="Arial"/>
          <w:b/>
          <w:sz w:val="24"/>
          <w:szCs w:val="24"/>
        </w:rPr>
        <w:t xml:space="preserve">Sujeto Obligado. </w:t>
      </w:r>
    </w:p>
    <w:p w14:paraId="06AD659A" w14:textId="70B6DCB6" w:rsidR="00275D89" w:rsidRPr="0010165E" w:rsidRDefault="00275D89"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9AC44F" w14:textId="77777777" w:rsidR="00DB52AF" w:rsidRPr="0010165E" w:rsidRDefault="00DB52AF" w:rsidP="00DB52A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t>De la versión pública</w:t>
      </w:r>
    </w:p>
    <w:p w14:paraId="5E69EEE0"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20FE01F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B9DF42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ABBE4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8AF824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025F1D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ABC0F0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1B99BA31"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w:t>
      </w:r>
      <w:bookmarkStart w:id="4" w:name="_GoBack"/>
      <w:bookmarkEnd w:id="4"/>
      <w:r w:rsidRPr="0010165E">
        <w:rPr>
          <w:rFonts w:ascii="Palatino Linotype" w:hAnsi="Palatino Linotype" w:cs="Arial"/>
          <w:sz w:val="24"/>
          <w:szCs w:val="24"/>
        </w:rPr>
        <w:t xml:space="preserve">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Clave Única de 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14:paraId="70961033" w14:textId="77777777" w:rsidR="00CF2D0F" w:rsidRDefault="00CF2D0F" w:rsidP="00DB52AF">
      <w:pPr>
        <w:tabs>
          <w:tab w:val="left" w:pos="8647"/>
        </w:tabs>
        <w:spacing w:after="0" w:line="360" w:lineRule="auto"/>
        <w:ind w:right="51"/>
        <w:jc w:val="both"/>
        <w:rPr>
          <w:rFonts w:ascii="Palatino Linotype" w:hAnsi="Palatino Linotype" w:cs="Arial"/>
          <w:sz w:val="24"/>
          <w:szCs w:val="24"/>
        </w:rPr>
      </w:pPr>
    </w:p>
    <w:p w14:paraId="7388AF42" w14:textId="0F2A9B5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DB85F6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31BA88"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FCDB66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1DB0300" w14:textId="77777777" w:rsidR="00DB52AF" w:rsidRDefault="00DB52AF" w:rsidP="00DB52AF">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lastRenderedPageBreak/>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se 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Pública Gubernamental, dato personal es toda aquella información 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De 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inscripción en el 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naturaleza tributaria. En este sentido, el 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antes apuntado, el RFC vinculado al nombre de su titular, permite identificar la</w:t>
      </w:r>
      <w:r w:rsidRPr="0010165E">
        <w:rPr>
          <w:rFonts w:ascii="Palatino Linotype" w:hAnsi="Palatino Linotype" w:cs="Arial"/>
          <w:b/>
          <w:bCs/>
          <w:i/>
        </w:rPr>
        <w:t xml:space="preserve"> </w:t>
      </w:r>
      <w:r w:rsidRPr="0010165E">
        <w:rPr>
          <w:rFonts w:ascii="Palatino Linotype" w:hAnsi="Palatino Linotype" w:cs="Arial"/>
          <w:i/>
        </w:rPr>
        <w:t xml:space="preserve">edad de la persona, así como su </w:t>
      </w:r>
      <w:proofErr w:type="spellStart"/>
      <w:r w:rsidRPr="0010165E">
        <w:rPr>
          <w:rFonts w:ascii="Palatino Linotype" w:hAnsi="Palatino Linotype" w:cs="Arial"/>
          <w:i/>
        </w:rPr>
        <w:t>homoclave</w:t>
      </w:r>
      <w:proofErr w:type="spellEnd"/>
      <w:r w:rsidRPr="0010165E">
        <w:rPr>
          <w:rFonts w:ascii="Palatino Linotype" w:hAnsi="Palatino Linotype" w:cs="Arial"/>
          <w:i/>
        </w:rPr>
        <w:t>,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xml:space="preserve">…” </w:t>
      </w:r>
    </w:p>
    <w:p w14:paraId="7A0F0DAF" w14:textId="77777777" w:rsidR="00DB52AF" w:rsidRPr="00C11792" w:rsidRDefault="00DB52AF" w:rsidP="00DB52AF">
      <w:pPr>
        <w:tabs>
          <w:tab w:val="left" w:pos="8647"/>
        </w:tabs>
        <w:spacing w:after="0" w:line="240" w:lineRule="auto"/>
        <w:ind w:left="567" w:right="567"/>
        <w:jc w:val="both"/>
        <w:rPr>
          <w:rFonts w:ascii="Palatino Linotype" w:hAnsi="Palatino Linotype" w:cs="Arial"/>
          <w:bCs/>
        </w:rPr>
      </w:pPr>
    </w:p>
    <w:p w14:paraId="2E8CE7FD" w14:textId="77777777" w:rsidR="00DB52AF" w:rsidRPr="0010165E" w:rsidRDefault="00DB52AF" w:rsidP="00DB52AF">
      <w:pPr>
        <w:tabs>
          <w:tab w:val="left" w:pos="8647"/>
        </w:tabs>
        <w:spacing w:after="0" w:line="240" w:lineRule="auto"/>
        <w:ind w:left="567" w:right="284"/>
        <w:jc w:val="right"/>
        <w:rPr>
          <w:rFonts w:ascii="Palatino Linotype" w:hAnsi="Palatino Linotype" w:cs="Arial"/>
        </w:rPr>
      </w:pPr>
      <w:r w:rsidRPr="0010165E">
        <w:rPr>
          <w:rFonts w:ascii="Palatino Linotype" w:hAnsi="Palatino Linotype" w:cs="Arial"/>
        </w:rPr>
        <w:t>(Énfasis añadido)</w:t>
      </w:r>
    </w:p>
    <w:p w14:paraId="6EACA0A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6F9C65B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10165E">
        <w:rPr>
          <w:rFonts w:ascii="Palatino Linotype" w:hAnsi="Palatino Linotype" w:cs="Arial"/>
          <w:sz w:val="24"/>
          <w:szCs w:val="24"/>
        </w:rPr>
        <w:t>homoclave</w:t>
      </w:r>
      <w:proofErr w:type="spellEnd"/>
      <w:r w:rsidRPr="0010165E">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DF7BE54"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044D7F0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w:t>
      </w:r>
      <w:r w:rsidRPr="0010165E">
        <w:rPr>
          <w:rFonts w:ascii="Palatino Linotype" w:hAnsi="Palatino Linotype" w:cs="Arial"/>
          <w:sz w:val="24"/>
          <w:szCs w:val="24"/>
        </w:rPr>
        <w:lastRenderedPageBreak/>
        <w:t xml:space="preserve">de los habitantes, se considera que es de carácter confidencial. Argumento que es 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14:paraId="2C0FC3BB"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3D4A4A3" w14:textId="77777777" w:rsidR="00DB52AF" w:rsidRPr="0010165E" w:rsidRDefault="00DB52AF" w:rsidP="00DB52AF">
      <w:pPr>
        <w:tabs>
          <w:tab w:val="left" w:pos="8505"/>
        </w:tabs>
        <w:spacing w:after="0" w:line="276" w:lineRule="auto"/>
        <w:ind w:left="567" w:right="567"/>
        <w:jc w:val="both"/>
        <w:rPr>
          <w:rFonts w:ascii="Palatino Linotype" w:hAnsi="Palatino Linotype" w:cs="Arial"/>
          <w:i/>
        </w:rPr>
      </w:pPr>
      <w:r w:rsidRPr="0010165E">
        <w:rPr>
          <w:rFonts w:ascii="Palatino Linotype" w:hAnsi="Palatino Linotype" w:cs="Arial"/>
          <w:b/>
          <w:bCs/>
          <w:i/>
        </w:rPr>
        <w:t xml:space="preserve">“Clave Única de Registro de Población (CURP) es un dato personal confidencial. </w:t>
      </w:r>
      <w:r w:rsidRPr="0010165E">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14:paraId="3FBCFAE6"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FF222CB"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72DAC67"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3B990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10165E">
        <w:rPr>
          <w:rFonts w:ascii="Palatino Linotype" w:hAnsi="Palatino Linotype" w:cs="Arial"/>
          <w:sz w:val="24"/>
          <w:szCs w:val="24"/>
        </w:rPr>
        <w:lastRenderedPageBreak/>
        <w:t>que, se insiste, no son de acceso público, de ahí que deben protegerse mediante la versión pública correspondiente.</w:t>
      </w:r>
    </w:p>
    <w:p w14:paraId="5F6B52F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35A1C3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2F8CE4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E0D8BE0" w14:textId="77777777" w:rsidR="00DB52AF" w:rsidRPr="0010165E" w:rsidRDefault="00DB52AF" w:rsidP="00DB52AF">
      <w:pPr>
        <w:tabs>
          <w:tab w:val="left" w:pos="8505"/>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BBD84F"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Los sujetos obligados deberán aplicar, de manera estricta, las excepciones al derecho de acceso a la información y sólo podrán invocarlas cuando acrediten su procedencia.</w:t>
      </w:r>
    </w:p>
    <w:p w14:paraId="4966109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6B96313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0165E">
        <w:rPr>
          <w:rFonts w:ascii="Palatino Linotype" w:hAnsi="Palatino Linotype" w:cs="Arial"/>
          <w:bCs/>
          <w:i/>
        </w:rPr>
        <w:t>, observando lo dispuesto en la Ley General y las demás disposiciones aplicables en la materia.</w:t>
      </w:r>
    </w:p>
    <w:p w14:paraId="7BE9E63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p>
    <w:p w14:paraId="5731957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14:paraId="2440973B"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5CF67C7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7711A663"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
          <w:bCs/>
          <w:i/>
        </w:rPr>
        <w:lastRenderedPageBreak/>
        <w:t>DE LA INFORMACIÓN CONFIDENCIAL</w:t>
      </w:r>
    </w:p>
    <w:p w14:paraId="7B2916E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14:paraId="72608E55"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Cs/>
          <w:i/>
        </w:rPr>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14:paraId="7D413ACD"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A79C84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III …</w:t>
      </w:r>
    </w:p>
    <w:p w14:paraId="3D0524B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095F0B14" w14:textId="77777777" w:rsidR="00DB52AF" w:rsidRPr="0010165E" w:rsidRDefault="00DB52AF" w:rsidP="00DB52AF">
      <w:pPr>
        <w:tabs>
          <w:tab w:val="left" w:pos="8647"/>
        </w:tabs>
        <w:spacing w:after="0" w:line="276" w:lineRule="auto"/>
        <w:ind w:left="567" w:right="567"/>
        <w:jc w:val="right"/>
        <w:rPr>
          <w:rFonts w:ascii="Palatino Linotype" w:hAnsi="Palatino Linotype" w:cs="Arial"/>
          <w:bCs/>
        </w:rPr>
      </w:pPr>
      <w:r w:rsidRPr="0010165E">
        <w:rPr>
          <w:rFonts w:ascii="Palatino Linotype" w:hAnsi="Palatino Linotype" w:cs="Arial"/>
          <w:bCs/>
        </w:rPr>
        <w:t>(Énfasis añadido)</w:t>
      </w:r>
    </w:p>
    <w:p w14:paraId="1E38BC6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19FC55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621D87"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413A11A" w14:textId="77777777" w:rsidR="00DB52AF" w:rsidRPr="0010165E" w:rsidRDefault="00DB52AF" w:rsidP="00DB52AF">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lastRenderedPageBreak/>
        <w:t xml:space="preserve">Entonces,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14:paraId="30185EAD" w14:textId="77777777" w:rsidR="00DB52AF" w:rsidRPr="0010165E" w:rsidRDefault="00DB52AF" w:rsidP="00DB52AF">
      <w:pPr>
        <w:spacing w:after="0" w:line="360" w:lineRule="auto"/>
        <w:jc w:val="both"/>
        <w:rPr>
          <w:rFonts w:ascii="Palatino Linotype" w:hAnsi="Palatino Linotype" w:cs="Arial"/>
          <w:sz w:val="24"/>
        </w:rPr>
      </w:pPr>
    </w:p>
    <w:p w14:paraId="31F4F2FB" w14:textId="77777777" w:rsidR="00DB52AF" w:rsidRPr="0010165E" w:rsidRDefault="00DB52AF" w:rsidP="00DB52AF">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14:paraId="1D1A62C0"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184B11E1"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14:paraId="12F9AC13"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0F4B0562"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C1A4815"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274C3269"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14:paraId="3136A563"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18738622"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14:paraId="22ED7E8D"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0C1CA38B"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41BAC770" w14:textId="77777777" w:rsidR="00DB52AF"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3581F984"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564E1106"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EFE561"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p>
    <w:p w14:paraId="0D3F77AF"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6DF25F3"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49BFD00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 Cualquier acto u omisión que provoque la suspensión o deficiencia en la atención de las solicitudes de información;</w:t>
      </w:r>
    </w:p>
    <w:p w14:paraId="5E9C032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II. La falta de respuesta a las solicitudes de información en los plazos señalados en la normatividad aplicable;</w:t>
      </w:r>
    </w:p>
    <w:p w14:paraId="2231662E"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5C29ADFA"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60443A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CA47D31" w14:textId="158660C1" w:rsidR="00DB52AF"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atienda la</w:t>
      </w:r>
      <w:r w:rsidR="00065DD5">
        <w:rPr>
          <w:rFonts w:ascii="Palatino Linotype" w:hAnsi="Palatino Linotype" w:cs="Arial"/>
          <w:sz w:val="24"/>
          <w:szCs w:val="24"/>
        </w:rPr>
        <w:t>s</w:t>
      </w:r>
      <w:r w:rsidRPr="0010165E">
        <w:rPr>
          <w:rFonts w:ascii="Palatino Linotype" w:hAnsi="Palatino Linotype" w:cs="Arial"/>
          <w:sz w:val="24"/>
          <w:szCs w:val="24"/>
        </w:rPr>
        <w:t xml:space="preserve"> solicitud</w:t>
      </w:r>
      <w:r w:rsidR="00065DD5">
        <w:rPr>
          <w:rFonts w:ascii="Palatino Linotype" w:hAnsi="Palatino Linotype" w:cs="Arial"/>
          <w:sz w:val="24"/>
          <w:szCs w:val="24"/>
        </w:rPr>
        <w:t>es</w:t>
      </w:r>
      <w:r w:rsidRPr="0010165E">
        <w:rPr>
          <w:rFonts w:ascii="Palatino Linotype" w:hAnsi="Palatino Linotype" w:cs="Arial"/>
          <w:sz w:val="24"/>
          <w:szCs w:val="24"/>
        </w:rPr>
        <w:t xml:space="preserve"> de información </w:t>
      </w:r>
      <w:r w:rsidR="00D71325" w:rsidRPr="00A4087C">
        <w:rPr>
          <w:rFonts w:ascii="Palatino Linotype" w:hAnsi="Palatino Linotype"/>
          <w:b/>
          <w:bCs/>
          <w:sz w:val="24"/>
          <w:szCs w:val="24"/>
        </w:rPr>
        <w:t>00228/IXTAPALU/IP/2022</w:t>
      </w:r>
      <w:r w:rsidR="00D71325">
        <w:rPr>
          <w:rFonts w:ascii="Palatino Linotype" w:hAnsi="Palatino Linotype"/>
          <w:b/>
          <w:bCs/>
          <w:sz w:val="24"/>
          <w:szCs w:val="24"/>
        </w:rPr>
        <w:t xml:space="preserve">, </w:t>
      </w:r>
      <w:r w:rsidR="00D71325" w:rsidRPr="00A4087C">
        <w:rPr>
          <w:rFonts w:ascii="Palatino Linotype" w:hAnsi="Palatino Linotype"/>
          <w:b/>
          <w:bCs/>
          <w:sz w:val="24"/>
          <w:szCs w:val="24"/>
        </w:rPr>
        <w:t>0022</w:t>
      </w:r>
      <w:r w:rsidR="00D71325">
        <w:rPr>
          <w:rFonts w:ascii="Palatino Linotype" w:hAnsi="Palatino Linotype"/>
          <w:b/>
          <w:bCs/>
          <w:sz w:val="24"/>
          <w:szCs w:val="24"/>
        </w:rPr>
        <w:t>7</w:t>
      </w:r>
      <w:r w:rsidR="00D71325" w:rsidRPr="00A4087C">
        <w:rPr>
          <w:rFonts w:ascii="Palatino Linotype" w:hAnsi="Palatino Linotype"/>
          <w:b/>
          <w:bCs/>
          <w:sz w:val="24"/>
          <w:szCs w:val="24"/>
        </w:rPr>
        <w:t>/IXTAPALU/IP/2022</w:t>
      </w:r>
      <w:r w:rsidR="00D71325">
        <w:rPr>
          <w:rFonts w:ascii="Palatino Linotype" w:hAnsi="Palatino Linotype"/>
          <w:b/>
          <w:bCs/>
          <w:sz w:val="24"/>
          <w:szCs w:val="24"/>
        </w:rPr>
        <w:t xml:space="preserve">, </w:t>
      </w:r>
      <w:r w:rsidR="00D71325" w:rsidRPr="00A4087C">
        <w:rPr>
          <w:rFonts w:ascii="Palatino Linotype" w:hAnsi="Palatino Linotype"/>
          <w:b/>
          <w:bCs/>
          <w:sz w:val="24"/>
          <w:szCs w:val="24"/>
        </w:rPr>
        <w:lastRenderedPageBreak/>
        <w:t>0022</w:t>
      </w:r>
      <w:r w:rsidR="00D71325">
        <w:rPr>
          <w:rFonts w:ascii="Palatino Linotype" w:hAnsi="Palatino Linotype"/>
          <w:b/>
          <w:bCs/>
          <w:sz w:val="24"/>
          <w:szCs w:val="24"/>
        </w:rPr>
        <w:t>6</w:t>
      </w:r>
      <w:r w:rsidR="00D71325" w:rsidRPr="00A4087C">
        <w:rPr>
          <w:rFonts w:ascii="Palatino Linotype" w:hAnsi="Palatino Linotype"/>
          <w:b/>
          <w:bCs/>
          <w:sz w:val="24"/>
          <w:szCs w:val="24"/>
        </w:rPr>
        <w:t>/IXTAPALU/IP/2022</w:t>
      </w:r>
      <w:r w:rsidR="00D71325" w:rsidRPr="00A4087C">
        <w:rPr>
          <w:rFonts w:ascii="Verdana" w:hAnsi="Verdana"/>
          <w:b/>
          <w:bCs/>
        </w:rPr>
        <w:t xml:space="preserve"> </w:t>
      </w:r>
      <w:r w:rsidR="00D71325">
        <w:rPr>
          <w:rFonts w:ascii="Palatino Linotype" w:hAnsi="Palatino Linotype" w:cs="Arial"/>
          <w:sz w:val="24"/>
          <w:szCs w:val="24"/>
          <w:lang w:eastAsia="es-MX"/>
        </w:rPr>
        <w:t xml:space="preserve">y </w:t>
      </w:r>
      <w:r w:rsidR="00D71325" w:rsidRPr="00A4087C">
        <w:rPr>
          <w:rFonts w:ascii="Palatino Linotype" w:hAnsi="Palatino Linotype"/>
          <w:b/>
          <w:bCs/>
          <w:sz w:val="24"/>
          <w:szCs w:val="24"/>
        </w:rPr>
        <w:t>0022</w:t>
      </w:r>
      <w:r w:rsidR="00D71325">
        <w:rPr>
          <w:rFonts w:ascii="Palatino Linotype" w:hAnsi="Palatino Linotype"/>
          <w:b/>
          <w:bCs/>
          <w:sz w:val="24"/>
          <w:szCs w:val="24"/>
        </w:rPr>
        <w:t>4</w:t>
      </w:r>
      <w:r w:rsidR="00D71325" w:rsidRPr="00A4087C">
        <w:rPr>
          <w:rFonts w:ascii="Palatino Linotype" w:hAnsi="Palatino Linotype"/>
          <w:b/>
          <w:bCs/>
          <w:sz w:val="24"/>
          <w:szCs w:val="24"/>
        </w:rPr>
        <w:t>/IXTAPALU/IP/2022</w:t>
      </w:r>
      <w:r w:rsidR="00715CB6" w:rsidRPr="0064175D">
        <w:rPr>
          <w:rFonts w:ascii="Palatino Linotype" w:hAnsi="Palatino Linotype"/>
          <w:b/>
          <w:bCs/>
          <w:sz w:val="24"/>
          <w:szCs w:val="24"/>
        </w:rPr>
        <w:t>2022</w:t>
      </w:r>
      <w:r w:rsidR="00715CB6" w:rsidRPr="0064175D">
        <w:rPr>
          <w:rFonts w:ascii="Palatino Linotype" w:hAnsi="Palatino Linotype" w:cs="Arial"/>
          <w:b/>
          <w:sz w:val="24"/>
          <w:szCs w:val="24"/>
          <w:lang w:eastAsia="es-MX"/>
        </w:rPr>
        <w:t xml:space="preserve"> </w:t>
      </w:r>
      <w:r w:rsidRPr="0010165E">
        <w:rPr>
          <w:rFonts w:ascii="Palatino Linotype" w:hAnsi="Palatino Linotype" w:cs="Arial"/>
          <w:sz w:val="24"/>
          <w:szCs w:val="24"/>
        </w:rPr>
        <w:t>que ha</w:t>
      </w:r>
      <w:r w:rsidR="00D71325">
        <w:rPr>
          <w:rFonts w:ascii="Palatino Linotype" w:hAnsi="Palatino Linotype" w:cs="Arial"/>
          <w:sz w:val="24"/>
          <w:szCs w:val="24"/>
        </w:rPr>
        <w:t>n</w:t>
      </w:r>
      <w:r w:rsidRPr="0010165E">
        <w:rPr>
          <w:rFonts w:ascii="Palatino Linotype" w:hAnsi="Palatino Linotype" w:cs="Arial"/>
          <w:sz w:val="24"/>
          <w:szCs w:val="24"/>
        </w:rPr>
        <w:t xml:space="preserve"> sido materia del presente fallo.</w:t>
      </w:r>
    </w:p>
    <w:p w14:paraId="3D638FA0"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F89CA43"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Por lo antes expuesto y fundado es de resolverse y,</w:t>
      </w:r>
    </w:p>
    <w:p w14:paraId="54213DB6"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A495300" w14:textId="77777777" w:rsidR="00DB52AF" w:rsidRPr="0010165E" w:rsidRDefault="00DB52AF" w:rsidP="00DB52AF">
      <w:pPr>
        <w:spacing w:after="0" w:line="360" w:lineRule="auto"/>
        <w:ind w:left="426"/>
        <w:jc w:val="center"/>
        <w:rPr>
          <w:rFonts w:ascii="Palatino Linotype" w:eastAsia="Times New Roman" w:hAnsi="Palatino Linotype" w:cs="Times New Roman"/>
          <w:b/>
          <w:color w:val="000000"/>
          <w:sz w:val="28"/>
          <w:szCs w:val="24"/>
          <w:lang w:val="es-ES" w:eastAsia="es-ES"/>
        </w:rPr>
      </w:pPr>
      <w:r w:rsidRPr="0010165E">
        <w:rPr>
          <w:rFonts w:ascii="Palatino Linotype" w:eastAsia="Times New Roman" w:hAnsi="Palatino Linotype" w:cs="Times New Roman"/>
          <w:b/>
          <w:color w:val="000000"/>
          <w:sz w:val="28"/>
          <w:szCs w:val="24"/>
          <w:lang w:val="es-ES" w:eastAsia="es-ES"/>
        </w:rPr>
        <w:t>SE    RESUELVE</w:t>
      </w:r>
    </w:p>
    <w:p w14:paraId="0A01DF5A"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4E22397" w14:textId="77777777"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PRIMERO.</w:t>
      </w:r>
      <w:r w:rsidRPr="00FB50E0">
        <w:rPr>
          <w:rFonts w:ascii="Palatino Linotype" w:hAnsi="Palatino Linotype" w:cs="Arial"/>
          <w:sz w:val="24"/>
          <w:szCs w:val="24"/>
        </w:rPr>
        <w:t xml:space="preserve"> Resultan fundadas las razones o motivos de inconformidad hechos valer por el </w:t>
      </w:r>
      <w:r w:rsidRPr="00FB50E0">
        <w:rPr>
          <w:rFonts w:ascii="Palatino Linotype" w:hAnsi="Palatino Linotype" w:cs="Arial"/>
          <w:b/>
          <w:sz w:val="24"/>
          <w:szCs w:val="24"/>
        </w:rPr>
        <w:t>Recurrente,</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CUARTO</w:t>
      </w:r>
      <w:r w:rsidRPr="00FB50E0">
        <w:rPr>
          <w:rFonts w:ascii="Palatino Linotype" w:hAnsi="Palatino Linotype" w:cs="Arial"/>
          <w:sz w:val="24"/>
          <w:szCs w:val="24"/>
        </w:rPr>
        <w:t>, de la presente resolución.</w:t>
      </w:r>
    </w:p>
    <w:p w14:paraId="727C0B8E" w14:textId="77777777"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p>
    <w:p w14:paraId="1BD42D2A" w14:textId="359B3EB5"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SEGUNDO.</w:t>
      </w:r>
      <w:r w:rsidRPr="00FB50E0">
        <w:rPr>
          <w:rFonts w:ascii="Palatino Linotype" w:hAnsi="Palatino Linotype" w:cs="Arial"/>
          <w:sz w:val="24"/>
          <w:szCs w:val="24"/>
        </w:rPr>
        <w:t xml:space="preserve"> Se </w:t>
      </w:r>
      <w:r w:rsidRPr="00FB50E0">
        <w:rPr>
          <w:rFonts w:ascii="Palatino Linotype" w:hAnsi="Palatino Linotype" w:cs="Arial"/>
          <w:b/>
          <w:sz w:val="24"/>
          <w:szCs w:val="24"/>
        </w:rPr>
        <w:t>ORDENA</w:t>
      </w:r>
      <w:r w:rsidRPr="00FB50E0">
        <w:rPr>
          <w:rFonts w:ascii="Palatino Linotype" w:hAnsi="Palatino Linotype" w:cs="Arial"/>
          <w:sz w:val="24"/>
          <w:szCs w:val="24"/>
        </w:rPr>
        <w:t xml:space="preserve"> al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atienda la</w:t>
      </w:r>
      <w:r w:rsidR="00CF2D0F">
        <w:rPr>
          <w:rFonts w:ascii="Palatino Linotype" w:hAnsi="Palatino Linotype" w:cs="Arial"/>
          <w:sz w:val="24"/>
          <w:szCs w:val="24"/>
        </w:rPr>
        <w:t>s</w:t>
      </w:r>
      <w:r w:rsidRPr="00FB50E0">
        <w:rPr>
          <w:rFonts w:ascii="Palatino Linotype" w:hAnsi="Palatino Linotype" w:cs="Arial"/>
          <w:sz w:val="24"/>
          <w:szCs w:val="24"/>
        </w:rPr>
        <w:t xml:space="preserve"> solicitud</w:t>
      </w:r>
      <w:r w:rsidR="00CF2D0F">
        <w:rPr>
          <w:rFonts w:ascii="Palatino Linotype" w:hAnsi="Palatino Linotype" w:cs="Arial"/>
          <w:sz w:val="24"/>
          <w:szCs w:val="24"/>
        </w:rPr>
        <w:t>es</w:t>
      </w:r>
      <w:r w:rsidRPr="00FB50E0">
        <w:rPr>
          <w:rFonts w:ascii="Palatino Linotype" w:hAnsi="Palatino Linotype" w:cs="Arial"/>
          <w:sz w:val="24"/>
          <w:szCs w:val="24"/>
        </w:rPr>
        <w:t xml:space="preserve"> de información</w:t>
      </w:r>
      <w:r w:rsidR="00D71325">
        <w:rPr>
          <w:rFonts w:ascii="Palatino Linotype" w:hAnsi="Palatino Linotype" w:cs="Arial"/>
          <w:sz w:val="24"/>
          <w:szCs w:val="24"/>
        </w:rPr>
        <w:t xml:space="preserve"> </w:t>
      </w:r>
      <w:r w:rsidR="00D71325" w:rsidRPr="00A4087C">
        <w:rPr>
          <w:rFonts w:ascii="Palatino Linotype" w:hAnsi="Palatino Linotype"/>
          <w:b/>
          <w:bCs/>
          <w:sz w:val="24"/>
          <w:szCs w:val="24"/>
        </w:rPr>
        <w:t>00228/IXTAPALU/IP/2022</w:t>
      </w:r>
      <w:r w:rsidR="00D71325">
        <w:rPr>
          <w:rFonts w:ascii="Palatino Linotype" w:hAnsi="Palatino Linotype"/>
          <w:b/>
          <w:bCs/>
          <w:sz w:val="24"/>
          <w:szCs w:val="24"/>
        </w:rPr>
        <w:t xml:space="preserve">, </w:t>
      </w:r>
      <w:r w:rsidR="00D71325" w:rsidRPr="00A4087C">
        <w:rPr>
          <w:rFonts w:ascii="Palatino Linotype" w:hAnsi="Palatino Linotype"/>
          <w:b/>
          <w:bCs/>
          <w:sz w:val="24"/>
          <w:szCs w:val="24"/>
        </w:rPr>
        <w:t>0022</w:t>
      </w:r>
      <w:r w:rsidR="00D71325">
        <w:rPr>
          <w:rFonts w:ascii="Palatino Linotype" w:hAnsi="Palatino Linotype"/>
          <w:b/>
          <w:bCs/>
          <w:sz w:val="24"/>
          <w:szCs w:val="24"/>
        </w:rPr>
        <w:t>7</w:t>
      </w:r>
      <w:r w:rsidR="00D71325" w:rsidRPr="00A4087C">
        <w:rPr>
          <w:rFonts w:ascii="Palatino Linotype" w:hAnsi="Palatino Linotype"/>
          <w:b/>
          <w:bCs/>
          <w:sz w:val="24"/>
          <w:szCs w:val="24"/>
        </w:rPr>
        <w:t>/IXTAPALU/IP/2022</w:t>
      </w:r>
      <w:r w:rsidR="00D71325">
        <w:rPr>
          <w:rFonts w:ascii="Palatino Linotype" w:hAnsi="Palatino Linotype"/>
          <w:b/>
          <w:bCs/>
          <w:sz w:val="24"/>
          <w:szCs w:val="24"/>
        </w:rPr>
        <w:t xml:space="preserve">, </w:t>
      </w:r>
      <w:r w:rsidR="00D71325" w:rsidRPr="00A4087C">
        <w:rPr>
          <w:rFonts w:ascii="Palatino Linotype" w:hAnsi="Palatino Linotype"/>
          <w:b/>
          <w:bCs/>
          <w:sz w:val="24"/>
          <w:szCs w:val="24"/>
        </w:rPr>
        <w:t>0022</w:t>
      </w:r>
      <w:r w:rsidR="00D71325">
        <w:rPr>
          <w:rFonts w:ascii="Palatino Linotype" w:hAnsi="Palatino Linotype"/>
          <w:b/>
          <w:bCs/>
          <w:sz w:val="24"/>
          <w:szCs w:val="24"/>
        </w:rPr>
        <w:t>6</w:t>
      </w:r>
      <w:r w:rsidR="00D71325" w:rsidRPr="00A4087C">
        <w:rPr>
          <w:rFonts w:ascii="Palatino Linotype" w:hAnsi="Palatino Linotype"/>
          <w:b/>
          <w:bCs/>
          <w:sz w:val="24"/>
          <w:szCs w:val="24"/>
        </w:rPr>
        <w:t>/IXTAPALU/IP/2022</w:t>
      </w:r>
      <w:r w:rsidR="00D71325" w:rsidRPr="00A4087C">
        <w:rPr>
          <w:rFonts w:ascii="Verdana" w:hAnsi="Verdana"/>
          <w:b/>
          <w:bCs/>
        </w:rPr>
        <w:t xml:space="preserve"> </w:t>
      </w:r>
      <w:r w:rsidR="00D71325">
        <w:rPr>
          <w:rFonts w:ascii="Palatino Linotype" w:hAnsi="Palatino Linotype" w:cs="Arial"/>
          <w:sz w:val="24"/>
          <w:szCs w:val="24"/>
          <w:lang w:eastAsia="es-MX"/>
        </w:rPr>
        <w:t xml:space="preserve">y </w:t>
      </w:r>
      <w:r w:rsidR="00D71325" w:rsidRPr="00A4087C">
        <w:rPr>
          <w:rFonts w:ascii="Palatino Linotype" w:hAnsi="Palatino Linotype"/>
          <w:b/>
          <w:bCs/>
          <w:sz w:val="24"/>
          <w:szCs w:val="24"/>
        </w:rPr>
        <w:t>0022</w:t>
      </w:r>
      <w:r w:rsidR="00D71325">
        <w:rPr>
          <w:rFonts w:ascii="Palatino Linotype" w:hAnsi="Palatino Linotype"/>
          <w:b/>
          <w:bCs/>
          <w:sz w:val="24"/>
          <w:szCs w:val="24"/>
        </w:rPr>
        <w:t>4</w:t>
      </w:r>
      <w:r w:rsidR="00D71325" w:rsidRPr="00A4087C">
        <w:rPr>
          <w:rFonts w:ascii="Palatino Linotype" w:hAnsi="Palatino Linotype"/>
          <w:b/>
          <w:bCs/>
          <w:sz w:val="24"/>
          <w:szCs w:val="24"/>
        </w:rPr>
        <w:t>/IXTAPALU/IP/2022</w:t>
      </w:r>
      <w:r w:rsidR="006E69E5">
        <w:rPr>
          <w:rFonts w:ascii="Palatino Linotype" w:hAnsi="Palatino Linotype" w:cs="Arial"/>
          <w:b/>
          <w:sz w:val="24"/>
          <w:szCs w:val="24"/>
          <w:lang w:eastAsia="es-MX"/>
        </w:rPr>
        <w:t>;</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 xml:space="preserve">CUARTO </w:t>
      </w:r>
      <w:r w:rsidRPr="00FB50E0">
        <w:rPr>
          <w:rFonts w:ascii="Palatino Linotype" w:hAnsi="Palatino Linotype" w:cs="Arial"/>
          <w:sz w:val="24"/>
          <w:szCs w:val="24"/>
        </w:rPr>
        <w:t>de esta resolución</w:t>
      </w:r>
      <w:r w:rsidRPr="00FB50E0">
        <w:rPr>
          <w:rFonts w:ascii="Palatino Linotype" w:hAnsi="Palatino Linotype" w:cs="Arial"/>
          <w:b/>
          <w:sz w:val="24"/>
          <w:szCs w:val="24"/>
        </w:rPr>
        <w:t>,</w:t>
      </w:r>
      <w:r w:rsidRPr="00FB50E0">
        <w:rPr>
          <w:rFonts w:ascii="Palatino Linotype" w:hAnsi="Palatino Linotype" w:cs="Arial"/>
          <w:sz w:val="24"/>
          <w:szCs w:val="24"/>
        </w:rPr>
        <w:t xml:space="preserve"> vía Sistema de Acceso a la Información Mexiquense (SAIMEX).</w:t>
      </w:r>
    </w:p>
    <w:p w14:paraId="35D5715C" w14:textId="77777777"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p>
    <w:p w14:paraId="586AACBD"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TERCERO</w:t>
      </w:r>
      <w:r w:rsidRPr="00FB50E0">
        <w:rPr>
          <w:rFonts w:ascii="Palatino Linotype" w:hAnsi="Palatino Linotype" w:cs="Arial"/>
          <w:b/>
          <w:sz w:val="24"/>
          <w:szCs w:val="24"/>
        </w:rPr>
        <w:t>.</w:t>
      </w:r>
      <w:r w:rsidRPr="00FB50E0">
        <w:rPr>
          <w:rFonts w:ascii="Palatino Linotype" w:hAnsi="Palatino Linotype" w:cs="Arial"/>
          <w:sz w:val="24"/>
          <w:szCs w:val="24"/>
        </w:rPr>
        <w:t xml:space="preserve"> </w:t>
      </w:r>
      <w:r w:rsidRPr="00FB50E0">
        <w:rPr>
          <w:rFonts w:ascii="Palatino Linotype" w:hAnsi="Palatino Linotype" w:cs="Arial"/>
          <w:b/>
          <w:sz w:val="24"/>
          <w:szCs w:val="24"/>
        </w:rPr>
        <w:t>Notifíquese</w:t>
      </w:r>
      <w:r w:rsidRPr="00FB50E0">
        <w:rPr>
          <w:rFonts w:ascii="Palatino Linotype" w:hAnsi="Palatino Linotype" w:cs="Arial"/>
          <w:b/>
          <w:i/>
          <w:sz w:val="24"/>
          <w:szCs w:val="24"/>
        </w:rPr>
        <w:t xml:space="preserve"> </w:t>
      </w:r>
      <w:r w:rsidRPr="00FB50E0">
        <w:rPr>
          <w:rFonts w:ascii="Palatino Linotype" w:hAnsi="Palatino Linotype" w:cs="Arial"/>
          <w:sz w:val="24"/>
          <w:szCs w:val="24"/>
        </w:rPr>
        <w:t>al Titular de la Unidad de Transparencia del</w:t>
      </w:r>
      <w:r w:rsidRPr="00FB50E0">
        <w:rPr>
          <w:rFonts w:ascii="Palatino Linotype" w:hAnsi="Palatino Linotype" w:cs="Arial"/>
          <w:b/>
          <w:sz w:val="24"/>
          <w:szCs w:val="24"/>
        </w:rPr>
        <w:t xml:space="preserve"> Sujeto Obligado</w:t>
      </w:r>
      <w:r w:rsidRPr="00FB50E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F71B21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17C9F79F" w14:textId="77777777"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Times New Roman" w:hAnsi="Palatino Linotype" w:cs="Arial"/>
          <w:b/>
          <w:sz w:val="28"/>
          <w:szCs w:val="24"/>
          <w:lang w:val="es-ES" w:eastAsia="es-ES"/>
        </w:rPr>
        <w:lastRenderedPageBreak/>
        <w:t>CUARTO</w:t>
      </w:r>
      <w:r w:rsidRPr="00FB50E0">
        <w:rPr>
          <w:rFonts w:ascii="Palatino Linotype" w:eastAsia="Times New Roman" w:hAnsi="Palatino Linotype" w:cs="Arial"/>
          <w:b/>
          <w:sz w:val="24"/>
          <w:szCs w:val="24"/>
          <w:lang w:val="es-ES" w:eastAsia="es-ES"/>
        </w:rPr>
        <w:t xml:space="preserve">. </w:t>
      </w:r>
      <w:r w:rsidRPr="00FB50E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3A2D4B61"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76B1A00D" w14:textId="04B5FFA0" w:rsidR="00DB52AF" w:rsidRPr="00191173" w:rsidRDefault="00DB52AF" w:rsidP="00191173">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b/>
          <w:sz w:val="28"/>
          <w:szCs w:val="28"/>
        </w:rPr>
        <w:t>QUINTO</w:t>
      </w:r>
      <w:r w:rsidRPr="00FB50E0">
        <w:rPr>
          <w:rFonts w:ascii="Palatino Linotype" w:hAnsi="Palatino Linotype"/>
          <w:b/>
          <w:sz w:val="24"/>
          <w:szCs w:val="24"/>
        </w:rPr>
        <w:t xml:space="preserve">. </w:t>
      </w:r>
      <w:r w:rsidRPr="00FB50E0">
        <w:rPr>
          <w:rFonts w:ascii="Palatino Linotype" w:eastAsia="Times New Roman" w:hAnsi="Palatino Linotype" w:cs="Arial"/>
          <w:b/>
          <w:sz w:val="24"/>
          <w:szCs w:val="24"/>
          <w:lang w:val="es-ES" w:eastAsia="es-ES"/>
        </w:rPr>
        <w:t>Notifíquese</w:t>
      </w:r>
      <w:r w:rsidRPr="00FB50E0">
        <w:rPr>
          <w:rFonts w:ascii="Palatino Linotype" w:eastAsia="Times New Roman" w:hAnsi="Palatino Linotype" w:cs="Arial"/>
          <w:sz w:val="24"/>
          <w:szCs w:val="24"/>
          <w:lang w:val="es-ES" w:eastAsia="es-ES"/>
        </w:rPr>
        <w:t xml:space="preserve"> </w:t>
      </w:r>
      <w:r w:rsidRPr="00FB50E0">
        <w:rPr>
          <w:rFonts w:ascii="Palatino Linotype" w:eastAsia="Times New Roman" w:hAnsi="Palatino Linotype" w:cs="Arial"/>
          <w:b/>
          <w:sz w:val="24"/>
          <w:szCs w:val="24"/>
          <w:lang w:val="es-ES" w:eastAsia="es-ES"/>
        </w:rPr>
        <w:t>al Recurrente</w:t>
      </w:r>
      <w:r>
        <w:rPr>
          <w:rFonts w:ascii="Palatino Linotype" w:eastAsia="Times New Roman" w:hAnsi="Palatino Linotype" w:cs="Arial"/>
          <w:sz w:val="24"/>
          <w:szCs w:val="24"/>
          <w:lang w:val="es-ES" w:eastAsia="es-ES"/>
        </w:rPr>
        <w:t xml:space="preserve"> a través del </w:t>
      </w:r>
      <w:r w:rsidR="00275D89" w:rsidRPr="00FB50E0">
        <w:rPr>
          <w:rFonts w:ascii="Palatino Linotype" w:hAnsi="Palatino Linotype" w:cs="Arial"/>
          <w:sz w:val="24"/>
          <w:szCs w:val="24"/>
        </w:rPr>
        <w:t xml:space="preserve">Sistema de Acceso a la </w:t>
      </w:r>
      <w:r w:rsidR="00275D89">
        <w:rPr>
          <w:rFonts w:ascii="Palatino Linotype" w:hAnsi="Palatino Linotype" w:cs="Arial"/>
          <w:sz w:val="24"/>
          <w:szCs w:val="24"/>
        </w:rPr>
        <w:t>Información Mexiquense (SAIMEX)</w:t>
      </w:r>
      <w:r>
        <w:rPr>
          <w:rFonts w:ascii="Palatino Linotype" w:eastAsia="Times New Roman" w:hAnsi="Palatino Linotype" w:cs="Arial"/>
          <w:sz w:val="24"/>
          <w:szCs w:val="24"/>
          <w:lang w:val="es-ES" w:eastAsia="es-ES"/>
        </w:rPr>
        <w:t>,</w:t>
      </w:r>
      <w:r w:rsidRPr="00FB50E0">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17560E6F" w14:textId="77777777" w:rsidR="00DB52AF" w:rsidRPr="00FB50E0" w:rsidRDefault="00DB52AF" w:rsidP="00DB52AF">
      <w:pPr>
        <w:spacing w:after="0" w:line="360" w:lineRule="auto"/>
        <w:jc w:val="both"/>
        <w:rPr>
          <w:rFonts w:ascii="Palatino Linotype" w:hAnsi="Palatino Linotype"/>
          <w:sz w:val="24"/>
          <w:szCs w:val="24"/>
          <w:lang w:eastAsia="es-ES_tradnl"/>
        </w:rPr>
      </w:pPr>
    </w:p>
    <w:p w14:paraId="5B74679A" w14:textId="77777777"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Calibri" w:hAnsi="Palatino Linotype" w:cs="Times New Roman"/>
          <w:b/>
          <w:sz w:val="28"/>
          <w:szCs w:val="24"/>
          <w:lang w:eastAsia="es-ES_tradnl"/>
        </w:rPr>
        <w:t>SEXTO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Notifíquese</w:t>
      </w:r>
      <w:r w:rsidRPr="00FB50E0">
        <w:rPr>
          <w:rFonts w:ascii="Palatino Linotype" w:eastAsia="Calibri" w:hAnsi="Palatino Linotype" w:cs="Times New Roman"/>
          <w:sz w:val="24"/>
          <w:szCs w:val="24"/>
          <w:lang w:eastAsia="es-ES_tradnl"/>
        </w:rPr>
        <w:t xml:space="preserve"> al </w:t>
      </w:r>
      <w:r w:rsidRPr="00FB50E0">
        <w:rPr>
          <w:rFonts w:ascii="Palatino Linotype" w:eastAsia="Calibri" w:hAnsi="Palatino Linotype" w:cs="Times New Roman"/>
          <w:b/>
          <w:sz w:val="24"/>
          <w:szCs w:val="24"/>
          <w:lang w:eastAsia="es-ES_tradnl"/>
        </w:rPr>
        <w:t>Recurrente</w:t>
      </w:r>
      <w:r w:rsidRPr="00FB50E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en cumplimiento a esta Resolución.</w:t>
      </w:r>
    </w:p>
    <w:p w14:paraId="1BB77064"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675F5FF4" w14:textId="199DB623" w:rsidR="00DB52AF" w:rsidRPr="00FB50E0" w:rsidRDefault="00024064" w:rsidP="00DB52AF">
      <w:pPr>
        <w:spacing w:after="0" w:line="360" w:lineRule="auto"/>
        <w:jc w:val="both"/>
        <w:rPr>
          <w:rFonts w:ascii="Palatino Linotype" w:hAnsi="Palatino Linotype"/>
          <w:sz w:val="24"/>
          <w:szCs w:val="24"/>
          <w:lang w:eastAsia="es-ES_tradnl"/>
        </w:rPr>
      </w:pPr>
      <w:r w:rsidRPr="00FB50E0">
        <w:rPr>
          <w:rFonts w:ascii="Palatino Linotype" w:eastAsia="Calibri" w:hAnsi="Palatino Linotype" w:cs="Times New Roman"/>
          <w:b/>
          <w:sz w:val="28"/>
          <w:szCs w:val="24"/>
          <w:lang w:eastAsia="es-ES_tradnl"/>
        </w:rPr>
        <w:t>SÉPTIMO</w:t>
      </w:r>
      <w:r w:rsidRPr="00FB50E0">
        <w:rPr>
          <w:rFonts w:ascii="Palatino Linotype" w:eastAsia="Calibri" w:hAnsi="Palatino Linotype" w:cs="Times New Roman"/>
          <w:b/>
          <w:sz w:val="24"/>
          <w:szCs w:val="24"/>
          <w:lang w:eastAsia="es-ES_tradnl"/>
        </w:rPr>
        <w:t>. -</w:t>
      </w:r>
      <w:r w:rsidR="00DB52AF" w:rsidRPr="00FB50E0">
        <w:rPr>
          <w:rFonts w:ascii="Palatino Linotype" w:eastAsia="Calibri" w:hAnsi="Palatino Linotype" w:cs="Times New Roman"/>
          <w:sz w:val="24"/>
          <w:szCs w:val="24"/>
          <w:lang w:eastAsia="es-ES_tradnl"/>
        </w:rPr>
        <w:t xml:space="preserve"> </w:t>
      </w:r>
      <w:r w:rsidR="00DB52AF" w:rsidRPr="00FB50E0">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46B0AF66" w14:textId="77777777" w:rsidR="00DB52AF" w:rsidRDefault="00DB52AF" w:rsidP="00DB52AF">
      <w:pPr>
        <w:spacing w:after="0" w:line="360" w:lineRule="auto"/>
        <w:jc w:val="both"/>
        <w:rPr>
          <w:rFonts w:ascii="Palatino Linotype" w:hAnsi="Palatino Linotype"/>
          <w:sz w:val="24"/>
          <w:szCs w:val="24"/>
          <w:lang w:eastAsia="es-ES_tradnl"/>
        </w:rPr>
      </w:pPr>
    </w:p>
    <w:p w14:paraId="0345AB08" w14:textId="4E22CF31" w:rsidR="00DB52AF" w:rsidRPr="0010165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ASÍ LO RESUELVE, POR UNANIMIDAD DE VOTOS EL PLENO DEL</w:t>
      </w:r>
      <w:r w:rsidRPr="0010165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165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w:t>
      </w:r>
      <w:r w:rsidR="00024064">
        <w:rPr>
          <w:rFonts w:ascii="Palatino Linotype" w:hAnsi="Palatino Linotype" w:cs="Arial"/>
          <w:sz w:val="24"/>
          <w:szCs w:val="24"/>
        </w:rPr>
        <w:t>LA VIGESIM</w:t>
      </w:r>
      <w:r w:rsidR="00275D89">
        <w:rPr>
          <w:rFonts w:ascii="Palatino Linotype" w:hAnsi="Palatino Linotype" w:cs="Arial"/>
          <w:sz w:val="24"/>
          <w:szCs w:val="24"/>
        </w:rPr>
        <w:t>A</w:t>
      </w:r>
      <w:r w:rsidR="00024064">
        <w:rPr>
          <w:rFonts w:ascii="Palatino Linotype" w:hAnsi="Palatino Linotype" w:cs="Arial"/>
          <w:sz w:val="24"/>
          <w:szCs w:val="24"/>
        </w:rPr>
        <w:t xml:space="preserve"> </w:t>
      </w:r>
      <w:r w:rsidR="00275D89">
        <w:rPr>
          <w:rFonts w:ascii="Palatino Linotype" w:hAnsi="Palatino Linotype" w:cs="Arial"/>
          <w:sz w:val="24"/>
          <w:szCs w:val="24"/>
        </w:rPr>
        <w:t>NOVENA</w:t>
      </w:r>
      <w:r w:rsidR="00024064">
        <w:rPr>
          <w:rFonts w:ascii="Palatino Linotype" w:hAnsi="Palatino Linotype" w:cs="Arial"/>
          <w:sz w:val="24"/>
          <w:szCs w:val="24"/>
        </w:rPr>
        <w:t xml:space="preserve"> SESIÓN ORDINARIA CELEBRADA EL </w:t>
      </w:r>
      <w:r w:rsidR="00275D89">
        <w:rPr>
          <w:rFonts w:ascii="Palatino Linotype" w:hAnsi="Palatino Linotype" w:cs="Arial"/>
          <w:sz w:val="24"/>
          <w:szCs w:val="24"/>
        </w:rPr>
        <w:t>DIECISIETE</w:t>
      </w:r>
      <w:r w:rsidR="00D71325">
        <w:rPr>
          <w:rFonts w:ascii="Palatino Linotype" w:hAnsi="Palatino Linotype" w:cs="Arial"/>
          <w:sz w:val="24"/>
          <w:szCs w:val="24"/>
        </w:rPr>
        <w:t xml:space="preserve"> DE AGOSTO</w:t>
      </w:r>
      <w:r>
        <w:rPr>
          <w:rFonts w:ascii="Palatino Linotype" w:hAnsi="Palatino Linotype" w:cs="Arial"/>
          <w:sz w:val="24"/>
          <w:szCs w:val="24"/>
        </w:rPr>
        <w:t xml:space="preserve"> DE DOS MIL VEINTIDÓS</w:t>
      </w:r>
      <w:r w:rsidRPr="0010165E">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Pr="0010165E">
        <w:rPr>
          <w:rFonts w:ascii="Palatino Linotype" w:hAnsi="Palatino Linotype" w:cs="Arial"/>
          <w:sz w:val="24"/>
          <w:szCs w:val="24"/>
        </w:rPr>
        <w:t>----------------</w:t>
      </w:r>
    </w:p>
    <w:p w14:paraId="22BF169E" w14:textId="77777777" w:rsidR="00DB52AF" w:rsidRPr="0010165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17D37489" w14:textId="0E32B270" w:rsidR="00DB52AF" w:rsidRPr="0010165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r w:rsidR="002F24E7">
        <w:rPr>
          <w:rFonts w:ascii="Palatino Linotype" w:hAnsi="Palatino Linotype" w:cs="Arial"/>
          <w:sz w:val="24"/>
          <w:szCs w:val="24"/>
        </w:rPr>
        <w:t>------------------------------------------------------------------------------------------------------------------------------------------------------------------------------------------------------------------------------------------------------------------------------------------------------------------------------------------------------------------------------------------------------------------------------------------------------------------------------------------------------------------------------------------------------------------------------------------------------------------------------------------------------------------------------------------------------------------------------------------------------------------------------------------------------------------------------------------------------------------------------------------------------------------------------------------------------------------------------------------------------------------------------------------------------------------------------------------------------------------------------------------------------------------------------------------------------------------------------------------------------------------------------------------------------------------------------------------------------------------------------------------------------------</w:t>
      </w:r>
    </w:p>
    <w:p w14:paraId="1ED21161" w14:textId="09D419C1" w:rsidR="00DB52AF" w:rsidRPr="00870D90" w:rsidRDefault="00D71325" w:rsidP="00870D90">
      <w:pPr>
        <w:spacing w:after="0" w:line="360" w:lineRule="auto"/>
        <w:jc w:val="both"/>
        <w:rPr>
          <w:rFonts w:ascii="Palatino Linotype" w:hAnsi="Palatino Linotype" w:cs="Arial"/>
          <w:sz w:val="20"/>
        </w:rPr>
      </w:pPr>
      <w:r>
        <w:rPr>
          <w:rFonts w:ascii="Palatino Linotype" w:hAnsi="Palatino Linotype" w:cs="Arial"/>
          <w:sz w:val="20"/>
        </w:rPr>
        <w:t>JMV/</w:t>
      </w:r>
      <w:r w:rsidR="00DB52AF" w:rsidRPr="0010165E">
        <w:rPr>
          <w:rFonts w:ascii="Palatino Linotype" w:hAnsi="Palatino Linotype" w:cs="Arial"/>
          <w:sz w:val="20"/>
        </w:rPr>
        <w:t>CCR/</w:t>
      </w:r>
      <w:proofErr w:type="spellStart"/>
      <w:r>
        <w:rPr>
          <w:rFonts w:ascii="Palatino Linotype" w:hAnsi="Palatino Linotype" w:cs="Arial"/>
          <w:sz w:val="20"/>
        </w:rPr>
        <w:t>pgch</w:t>
      </w:r>
      <w:proofErr w:type="spellEnd"/>
    </w:p>
    <w:p w14:paraId="7BF1856F" w14:textId="77777777" w:rsidR="00DB52AF" w:rsidRDefault="00DB52AF" w:rsidP="00DB52AF">
      <w:pPr>
        <w:spacing w:after="0"/>
      </w:pPr>
    </w:p>
    <w:p w14:paraId="48F254B2" w14:textId="77777777" w:rsidR="00EF5006" w:rsidRDefault="00AC0A9F"/>
    <w:sectPr w:rsidR="00EF5006" w:rsidSect="00EC57DF">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19337" w14:textId="77777777" w:rsidR="00E55DC9" w:rsidRDefault="00E55DC9" w:rsidP="00DB52AF">
      <w:pPr>
        <w:spacing w:after="0" w:line="240" w:lineRule="auto"/>
      </w:pPr>
      <w:r>
        <w:separator/>
      </w:r>
    </w:p>
  </w:endnote>
  <w:endnote w:type="continuationSeparator" w:id="0">
    <w:p w14:paraId="7E6CAE7A" w14:textId="77777777" w:rsidR="00E55DC9" w:rsidRDefault="00E55DC9"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59B2E7EB" w:rsidR="002C0311" w:rsidRPr="002D6DD8"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0A9F">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C0A9F">
              <w:rPr>
                <w:rFonts w:ascii="Palatino Linotype" w:hAnsi="Palatino Linotype"/>
                <w:bCs/>
                <w:noProof/>
                <w:sz w:val="20"/>
              </w:rPr>
              <w:t>29</w:t>
            </w:r>
            <w:r>
              <w:rPr>
                <w:rFonts w:ascii="Palatino Linotype" w:hAnsi="Palatino Linotype"/>
                <w:bCs/>
                <w:noProof/>
                <w:sz w:val="20"/>
              </w:rPr>
              <w:fldChar w:fldCharType="end"/>
            </w:r>
          </w:p>
        </w:sdtContent>
      </w:sdt>
    </w:sdtContent>
  </w:sdt>
  <w:p w14:paraId="0CDE4F13" w14:textId="77777777" w:rsidR="002C0311" w:rsidRDefault="00AC0A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50092DF" w:rsidR="002C0311" w:rsidRPr="000B69FA"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1FA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01FA9">
      <w:rPr>
        <w:rFonts w:ascii="Palatino Linotype" w:hAnsi="Palatino Linotype"/>
        <w:bCs/>
        <w:noProof/>
        <w:sz w:val="20"/>
      </w:rPr>
      <w:t>29</w:t>
    </w:r>
    <w:r>
      <w:rPr>
        <w:rFonts w:ascii="Palatino Linotype" w:hAnsi="Palatino Linotype"/>
        <w:bCs/>
        <w:noProof/>
        <w:sz w:val="20"/>
      </w:rPr>
      <w:fldChar w:fldCharType="end"/>
    </w:r>
  </w:p>
  <w:p w14:paraId="3D338257" w14:textId="77777777" w:rsidR="002C0311" w:rsidRDefault="00AC0A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A0CAE" w14:textId="77777777" w:rsidR="00E55DC9" w:rsidRDefault="00E55DC9" w:rsidP="00DB52AF">
      <w:pPr>
        <w:spacing w:after="0" w:line="240" w:lineRule="auto"/>
      </w:pPr>
      <w:r>
        <w:separator/>
      </w:r>
    </w:p>
  </w:footnote>
  <w:footnote w:type="continuationSeparator" w:id="0">
    <w:p w14:paraId="488670B6" w14:textId="77777777" w:rsidR="00E55DC9" w:rsidRDefault="00E55DC9"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14:paraId="03484DA1" w14:textId="77777777" w:rsidTr="00EC57DF">
      <w:trPr>
        <w:trHeight w:val="227"/>
      </w:trPr>
      <w:tc>
        <w:tcPr>
          <w:tcW w:w="5246" w:type="dxa"/>
          <w:hideMark/>
        </w:tcPr>
        <w:p w14:paraId="0B9FC23D" w14:textId="77777777" w:rsidR="002C0311" w:rsidRPr="00641471" w:rsidRDefault="00761ED2"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76B51381" w:rsidR="002C0311" w:rsidRPr="00D71325" w:rsidRDefault="00D30ECB" w:rsidP="00D30ECB">
          <w:pPr>
            <w:spacing w:after="120" w:line="256" w:lineRule="auto"/>
            <w:ind w:right="214"/>
            <w:rPr>
              <w:rFonts w:ascii="Palatino Linotype" w:hAnsi="Palatino Linotype" w:cs="Arial"/>
              <w:b/>
              <w:bCs/>
              <w:sz w:val="24"/>
              <w:lang w:eastAsia="es-MX"/>
            </w:rPr>
          </w:pPr>
          <w:r>
            <w:rPr>
              <w:rFonts w:ascii="Palatino Linotype" w:hAnsi="Palatino Linotype" w:cs="Arial"/>
              <w:b/>
              <w:bCs/>
              <w:sz w:val="24"/>
              <w:lang w:eastAsia="es-MX"/>
            </w:rPr>
            <w:t xml:space="preserve">         </w:t>
          </w:r>
          <w:r w:rsidR="00732810">
            <w:rPr>
              <w:rFonts w:ascii="Palatino Linotype" w:hAnsi="Palatino Linotype" w:cs="Arial"/>
              <w:b/>
              <w:bCs/>
              <w:sz w:val="24"/>
              <w:lang w:eastAsia="es-MX"/>
            </w:rPr>
            <w:t>11450yAC</w:t>
          </w:r>
          <w:r w:rsidR="00761ED2">
            <w:rPr>
              <w:rFonts w:ascii="Palatino Linotype" w:hAnsi="Palatino Linotype" w:cs="Arial"/>
              <w:b/>
              <w:bCs/>
              <w:sz w:val="24"/>
              <w:lang w:eastAsia="es-MX"/>
            </w:rPr>
            <w:t>/INFOEM/IP/RR/2022</w:t>
          </w:r>
          <w:r>
            <w:rPr>
              <w:rFonts w:ascii="Palatino Linotype" w:hAnsi="Palatino Linotype" w:cs="Arial"/>
              <w:b/>
              <w:bCs/>
              <w:sz w:val="24"/>
              <w:lang w:eastAsia="es-MX"/>
            </w:rPr>
            <w:t xml:space="preserve"> </w:t>
          </w:r>
        </w:p>
      </w:tc>
    </w:tr>
    <w:tr w:rsidR="002C0311" w14:paraId="152F7D1D" w14:textId="77777777" w:rsidTr="00EC57DF">
      <w:trPr>
        <w:trHeight w:val="242"/>
      </w:trPr>
      <w:tc>
        <w:tcPr>
          <w:tcW w:w="5246" w:type="dxa"/>
          <w:hideMark/>
        </w:tcPr>
        <w:p w14:paraId="07D6C746"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52D03B6C" w:rsidR="002C0311" w:rsidRPr="00641471" w:rsidRDefault="00273C34" w:rsidP="00273C34">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Pr>
              <w:rFonts w:ascii="Palatino Linotype" w:hAnsi="Palatino Linotype" w:cs="Arial"/>
              <w:b/>
              <w:szCs w:val="20"/>
            </w:rPr>
            <w:t>Ixtapaluca</w:t>
          </w:r>
        </w:p>
      </w:tc>
    </w:tr>
    <w:tr w:rsidR="002C0311" w14:paraId="6103794C" w14:textId="77777777" w:rsidTr="00EC57DF">
      <w:trPr>
        <w:trHeight w:val="342"/>
      </w:trPr>
      <w:tc>
        <w:tcPr>
          <w:tcW w:w="5246" w:type="dxa"/>
          <w:hideMark/>
        </w:tcPr>
        <w:p w14:paraId="59DF814C"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2C0311"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2C0311" w:rsidRPr="00AE046A" w:rsidRDefault="00761ED2"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2C0311" w14:paraId="5C18D412" w14:textId="77777777" w:rsidTr="007342D6">
      <w:trPr>
        <w:trHeight w:val="227"/>
      </w:trPr>
      <w:tc>
        <w:tcPr>
          <w:tcW w:w="5104" w:type="dxa"/>
          <w:hideMark/>
        </w:tcPr>
        <w:p w14:paraId="6D425D0F" w14:textId="50473DE9" w:rsidR="002C0311" w:rsidRPr="00641471" w:rsidRDefault="007342D6" w:rsidP="00EC57DF">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350C03C9">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5844044C" w:rsidR="002C0311" w:rsidRPr="00641471" w:rsidRDefault="00732810" w:rsidP="00732810">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1               11450yAC</w:t>
          </w:r>
          <w:r w:rsidR="00761ED2">
            <w:rPr>
              <w:rFonts w:ascii="Palatino Linotype" w:hAnsi="Palatino Linotype" w:cs="Arial"/>
              <w:b/>
              <w:bCs/>
              <w:sz w:val="24"/>
              <w:lang w:eastAsia="es-MX"/>
            </w:rPr>
            <w:t>/INFOEM/IP/RR/2022</w:t>
          </w:r>
          <w:r w:rsidR="00D0018B">
            <w:rPr>
              <w:rFonts w:ascii="Palatino Linotype" w:hAnsi="Palatino Linotype" w:cs="Arial"/>
              <w:b/>
              <w:bCs/>
              <w:sz w:val="24"/>
              <w:lang w:eastAsia="es-MX"/>
            </w:rPr>
            <w:t xml:space="preserve">    </w:t>
          </w:r>
        </w:p>
      </w:tc>
    </w:tr>
    <w:tr w:rsidR="002C0311" w14:paraId="774C0026" w14:textId="77777777" w:rsidTr="007342D6">
      <w:trPr>
        <w:trHeight w:val="242"/>
      </w:trPr>
      <w:tc>
        <w:tcPr>
          <w:tcW w:w="5104" w:type="dxa"/>
          <w:hideMark/>
        </w:tcPr>
        <w:p w14:paraId="3F8CA37C"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7424CA0F" w:rsidR="002C0311" w:rsidRPr="00641471" w:rsidRDefault="00273C34" w:rsidP="00273C34">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Pr>
              <w:rFonts w:ascii="Palatino Linotype" w:hAnsi="Palatino Linotype" w:cs="Arial"/>
              <w:b/>
              <w:szCs w:val="20"/>
            </w:rPr>
            <w:t>Ixtapaluca</w:t>
          </w:r>
        </w:p>
      </w:tc>
    </w:tr>
    <w:tr w:rsidR="002C0311" w14:paraId="4D525FD1" w14:textId="77777777" w:rsidTr="007342D6">
      <w:trPr>
        <w:trHeight w:val="342"/>
      </w:trPr>
      <w:tc>
        <w:tcPr>
          <w:tcW w:w="5104" w:type="dxa"/>
        </w:tcPr>
        <w:p w14:paraId="39AEB933"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5BD142C8" w:rsidR="002C0311" w:rsidRPr="00641471" w:rsidRDefault="00D0018B" w:rsidP="00F80EC6">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F80EC6">
            <w:rPr>
              <w:rFonts w:ascii="Palatino Linotype" w:hAnsi="Palatino Linotype" w:cs="Arial"/>
              <w:b/>
              <w:noProof/>
              <w:szCs w:val="20"/>
              <w:lang w:eastAsia="es-MX"/>
            </w:rPr>
            <w:t>XXXXXXXXXXXXXXXXXXX</w:t>
          </w:r>
        </w:p>
      </w:tc>
    </w:tr>
    <w:tr w:rsidR="002C0311" w14:paraId="17B2FB2D" w14:textId="77777777" w:rsidTr="007342D6">
      <w:trPr>
        <w:trHeight w:val="342"/>
      </w:trPr>
      <w:tc>
        <w:tcPr>
          <w:tcW w:w="5104" w:type="dxa"/>
        </w:tcPr>
        <w:p w14:paraId="6C32C325"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2C0311"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2C0311" w:rsidRPr="00C222C0" w:rsidRDefault="00AC0A9F">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8964845"/>
    <w:multiLevelType w:val="hybridMultilevel"/>
    <w:tmpl w:val="F88807CC"/>
    <w:lvl w:ilvl="0" w:tplc="EEA6FF4E">
      <w:start w:val="1"/>
      <w:numFmt w:val="decimal"/>
      <w:lvlText w:val="%1-"/>
      <w:lvlJc w:val="left"/>
      <w:pPr>
        <w:ind w:left="8441" w:hanging="360"/>
      </w:pPr>
      <w:rPr>
        <w:rFonts w:hint="default"/>
        <w:i/>
      </w:rPr>
    </w:lvl>
    <w:lvl w:ilvl="1" w:tplc="080A0019" w:tentative="1">
      <w:start w:val="1"/>
      <w:numFmt w:val="lowerLetter"/>
      <w:lvlText w:val="%2."/>
      <w:lvlJc w:val="left"/>
      <w:pPr>
        <w:ind w:left="9161" w:hanging="360"/>
      </w:pPr>
    </w:lvl>
    <w:lvl w:ilvl="2" w:tplc="080A001B" w:tentative="1">
      <w:start w:val="1"/>
      <w:numFmt w:val="lowerRoman"/>
      <w:lvlText w:val="%3."/>
      <w:lvlJc w:val="right"/>
      <w:pPr>
        <w:ind w:left="9881" w:hanging="180"/>
      </w:pPr>
    </w:lvl>
    <w:lvl w:ilvl="3" w:tplc="080A000F" w:tentative="1">
      <w:start w:val="1"/>
      <w:numFmt w:val="decimal"/>
      <w:lvlText w:val="%4."/>
      <w:lvlJc w:val="left"/>
      <w:pPr>
        <w:ind w:left="10601" w:hanging="360"/>
      </w:pPr>
    </w:lvl>
    <w:lvl w:ilvl="4" w:tplc="080A0019" w:tentative="1">
      <w:start w:val="1"/>
      <w:numFmt w:val="lowerLetter"/>
      <w:lvlText w:val="%5."/>
      <w:lvlJc w:val="left"/>
      <w:pPr>
        <w:ind w:left="11321" w:hanging="360"/>
      </w:pPr>
    </w:lvl>
    <w:lvl w:ilvl="5" w:tplc="080A001B" w:tentative="1">
      <w:start w:val="1"/>
      <w:numFmt w:val="lowerRoman"/>
      <w:lvlText w:val="%6."/>
      <w:lvlJc w:val="right"/>
      <w:pPr>
        <w:ind w:left="12041" w:hanging="180"/>
      </w:pPr>
    </w:lvl>
    <w:lvl w:ilvl="6" w:tplc="080A000F" w:tentative="1">
      <w:start w:val="1"/>
      <w:numFmt w:val="decimal"/>
      <w:lvlText w:val="%7."/>
      <w:lvlJc w:val="left"/>
      <w:pPr>
        <w:ind w:left="12761" w:hanging="360"/>
      </w:pPr>
    </w:lvl>
    <w:lvl w:ilvl="7" w:tplc="080A0019" w:tentative="1">
      <w:start w:val="1"/>
      <w:numFmt w:val="lowerLetter"/>
      <w:lvlText w:val="%8."/>
      <w:lvlJc w:val="left"/>
      <w:pPr>
        <w:ind w:left="13481" w:hanging="360"/>
      </w:pPr>
    </w:lvl>
    <w:lvl w:ilvl="8" w:tplc="080A001B" w:tentative="1">
      <w:start w:val="1"/>
      <w:numFmt w:val="lowerRoman"/>
      <w:lvlText w:val="%9."/>
      <w:lvlJc w:val="right"/>
      <w:pPr>
        <w:ind w:left="14201" w:hanging="180"/>
      </w:p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4064"/>
    <w:rsid w:val="00036F8B"/>
    <w:rsid w:val="000560C3"/>
    <w:rsid w:val="00065DD5"/>
    <w:rsid w:val="00070442"/>
    <w:rsid w:val="000878E6"/>
    <w:rsid w:val="00093641"/>
    <w:rsid w:val="00096767"/>
    <w:rsid w:val="001179E8"/>
    <w:rsid w:val="00123996"/>
    <w:rsid w:val="00124FDE"/>
    <w:rsid w:val="00163D25"/>
    <w:rsid w:val="00191173"/>
    <w:rsid w:val="001F229C"/>
    <w:rsid w:val="00212465"/>
    <w:rsid w:val="00230049"/>
    <w:rsid w:val="00260C70"/>
    <w:rsid w:val="00273C34"/>
    <w:rsid w:val="00275D89"/>
    <w:rsid w:val="002B5851"/>
    <w:rsid w:val="002F24E7"/>
    <w:rsid w:val="002F640F"/>
    <w:rsid w:val="002F681D"/>
    <w:rsid w:val="0035079E"/>
    <w:rsid w:val="003C06EC"/>
    <w:rsid w:val="003E0B18"/>
    <w:rsid w:val="0042592F"/>
    <w:rsid w:val="004321B8"/>
    <w:rsid w:val="004820CA"/>
    <w:rsid w:val="004D5594"/>
    <w:rsid w:val="00546392"/>
    <w:rsid w:val="00570CD0"/>
    <w:rsid w:val="00581B6E"/>
    <w:rsid w:val="0064175D"/>
    <w:rsid w:val="00642A84"/>
    <w:rsid w:val="00666578"/>
    <w:rsid w:val="00693747"/>
    <w:rsid w:val="006E69E5"/>
    <w:rsid w:val="00701FA9"/>
    <w:rsid w:val="00715CB6"/>
    <w:rsid w:val="00732810"/>
    <w:rsid w:val="007342D6"/>
    <w:rsid w:val="00761ED2"/>
    <w:rsid w:val="0076383D"/>
    <w:rsid w:val="00767DC1"/>
    <w:rsid w:val="007A3E3A"/>
    <w:rsid w:val="007B092B"/>
    <w:rsid w:val="007C7857"/>
    <w:rsid w:val="007D763C"/>
    <w:rsid w:val="008071C2"/>
    <w:rsid w:val="00824475"/>
    <w:rsid w:val="00827E36"/>
    <w:rsid w:val="00870D90"/>
    <w:rsid w:val="008E3FE6"/>
    <w:rsid w:val="00902AF3"/>
    <w:rsid w:val="0092391E"/>
    <w:rsid w:val="00984FEE"/>
    <w:rsid w:val="00994805"/>
    <w:rsid w:val="00A03F77"/>
    <w:rsid w:val="00A4087C"/>
    <w:rsid w:val="00A4478E"/>
    <w:rsid w:val="00A97947"/>
    <w:rsid w:val="00AA1583"/>
    <w:rsid w:val="00AC0A9F"/>
    <w:rsid w:val="00AF65E1"/>
    <w:rsid w:val="00B617B5"/>
    <w:rsid w:val="00B75F04"/>
    <w:rsid w:val="00BC3E38"/>
    <w:rsid w:val="00C43BE3"/>
    <w:rsid w:val="00C65A9D"/>
    <w:rsid w:val="00C846B9"/>
    <w:rsid w:val="00CC4919"/>
    <w:rsid w:val="00CC580D"/>
    <w:rsid w:val="00CF2D0F"/>
    <w:rsid w:val="00D0018B"/>
    <w:rsid w:val="00D30ECB"/>
    <w:rsid w:val="00D6620E"/>
    <w:rsid w:val="00D71325"/>
    <w:rsid w:val="00DA2AA3"/>
    <w:rsid w:val="00DA450B"/>
    <w:rsid w:val="00DA6DEB"/>
    <w:rsid w:val="00DB52AF"/>
    <w:rsid w:val="00DD2449"/>
    <w:rsid w:val="00DE1FE8"/>
    <w:rsid w:val="00E32619"/>
    <w:rsid w:val="00E55DC9"/>
    <w:rsid w:val="00E5661F"/>
    <w:rsid w:val="00E80756"/>
    <w:rsid w:val="00ED2EEE"/>
    <w:rsid w:val="00ED4059"/>
    <w:rsid w:val="00F07386"/>
    <w:rsid w:val="00F47BF8"/>
    <w:rsid w:val="00F737EF"/>
    <w:rsid w:val="00F75BB1"/>
    <w:rsid w:val="00F80EC6"/>
    <w:rsid w:val="00FA633D"/>
    <w:rsid w:val="00FD29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7653E6"/>
  <w15:chartTrackingRefBased/>
  <w15:docId w15:val="{91F1AA0F-91E9-401D-8302-4B9107E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basedOn w:val="Normal"/>
    <w:link w:val="TextonotapieCar"/>
    <w:uiPriority w:val="99"/>
    <w:semiHidden/>
    <w:unhideWhenUsed/>
    <w:rsid w:val="00DB52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paragraph" w:styleId="Revisin">
    <w:name w:val="Revision"/>
    <w:hidden/>
    <w:uiPriority w:val="99"/>
    <w:semiHidden/>
    <w:rsid w:val="001F229C"/>
    <w:pPr>
      <w:spacing w:after="0" w:line="240" w:lineRule="auto"/>
    </w:pPr>
  </w:style>
  <w:style w:type="character" w:styleId="Refdecomentario">
    <w:name w:val="annotation reference"/>
    <w:basedOn w:val="Fuentedeprrafopredeter"/>
    <w:uiPriority w:val="99"/>
    <w:semiHidden/>
    <w:unhideWhenUsed/>
    <w:rsid w:val="00275D89"/>
    <w:rPr>
      <w:sz w:val="16"/>
      <w:szCs w:val="16"/>
    </w:rPr>
  </w:style>
  <w:style w:type="paragraph" w:styleId="Textocomentario">
    <w:name w:val="annotation text"/>
    <w:basedOn w:val="Normal"/>
    <w:link w:val="TextocomentarioCar"/>
    <w:uiPriority w:val="99"/>
    <w:semiHidden/>
    <w:unhideWhenUsed/>
    <w:rsid w:val="00275D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5D89"/>
    <w:rPr>
      <w:sz w:val="20"/>
      <w:szCs w:val="20"/>
    </w:rPr>
  </w:style>
  <w:style w:type="paragraph" w:styleId="Asuntodelcomentario">
    <w:name w:val="annotation subject"/>
    <w:basedOn w:val="Textocomentario"/>
    <w:next w:val="Textocomentario"/>
    <w:link w:val="AsuntodelcomentarioCar"/>
    <w:uiPriority w:val="99"/>
    <w:semiHidden/>
    <w:unhideWhenUsed/>
    <w:rsid w:val="00275D89"/>
    <w:rPr>
      <w:b/>
      <w:bCs/>
    </w:rPr>
  </w:style>
  <w:style w:type="character" w:customStyle="1" w:styleId="AsuntodelcomentarioCar">
    <w:name w:val="Asunto del comentario Car"/>
    <w:basedOn w:val="TextocomentarioCar"/>
    <w:link w:val="Asuntodelcomentario"/>
    <w:uiPriority w:val="99"/>
    <w:semiHidden/>
    <w:rsid w:val="00275D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148905468">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746924292">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38583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29</Pages>
  <Words>7252</Words>
  <Characters>39892</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2022-08-10T14:33:00Z</dcterms:created>
  <dcterms:modified xsi:type="dcterms:W3CDTF">2022-09-13T17:02:00Z</dcterms:modified>
</cp:coreProperties>
</file>