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6A17C3B" w:rsidR="00662C69" w:rsidRPr="00CA39B0"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CA39B0">
        <w:rPr>
          <w:rFonts w:ascii="Palatino Linotype" w:hAnsi="Palatino Linotype"/>
          <w:color w:val="000000" w:themeColor="text1"/>
        </w:rPr>
        <w:t>R</w:t>
      </w:r>
      <w:r w:rsidR="00662C69" w:rsidRPr="00CA39B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A39B0">
        <w:rPr>
          <w:rFonts w:ascii="Palatino Linotype" w:hAnsi="Palatino Linotype"/>
          <w:color w:val="000000" w:themeColor="text1"/>
        </w:rPr>
        <w:t>icipios, con</w:t>
      </w:r>
      <w:r w:rsidR="00662C69" w:rsidRPr="00CA39B0">
        <w:rPr>
          <w:rFonts w:ascii="Palatino Linotype" w:hAnsi="Palatino Linotype"/>
          <w:color w:val="000000" w:themeColor="text1"/>
        </w:rPr>
        <w:t xml:space="preserve"> </w:t>
      </w:r>
      <w:r w:rsidR="00485DB6" w:rsidRPr="00CA39B0">
        <w:rPr>
          <w:rFonts w:ascii="Palatino Linotype" w:hAnsi="Palatino Linotype"/>
          <w:color w:val="000000" w:themeColor="text1"/>
        </w:rPr>
        <w:t xml:space="preserve">domicilio </w:t>
      </w:r>
      <w:r w:rsidR="00662C69" w:rsidRPr="00CA39B0">
        <w:rPr>
          <w:rFonts w:ascii="Palatino Linotype" w:hAnsi="Palatino Linotype"/>
          <w:color w:val="000000" w:themeColor="text1"/>
        </w:rPr>
        <w:t xml:space="preserve">en Metepec, Estado de México; de </w:t>
      </w:r>
      <w:r w:rsidR="00F32D8B" w:rsidRPr="00CA39B0">
        <w:rPr>
          <w:rFonts w:ascii="Palatino Linotype" w:hAnsi="Palatino Linotype"/>
          <w:color w:val="000000" w:themeColor="text1"/>
        </w:rPr>
        <w:t>nueve</w:t>
      </w:r>
      <w:r w:rsidR="0072613B" w:rsidRPr="00CA39B0">
        <w:rPr>
          <w:rFonts w:ascii="Palatino Linotype" w:hAnsi="Palatino Linotype"/>
          <w:color w:val="000000" w:themeColor="text1"/>
        </w:rPr>
        <w:t xml:space="preserve"> </w:t>
      </w:r>
      <w:r w:rsidR="007076C5" w:rsidRPr="00CA39B0">
        <w:rPr>
          <w:rFonts w:ascii="Palatino Linotype" w:hAnsi="Palatino Linotype"/>
          <w:color w:val="000000" w:themeColor="text1"/>
        </w:rPr>
        <w:t>(</w:t>
      </w:r>
      <w:r w:rsidR="00F32D8B" w:rsidRPr="00CA39B0">
        <w:rPr>
          <w:rFonts w:ascii="Palatino Linotype" w:hAnsi="Palatino Linotype"/>
          <w:color w:val="000000" w:themeColor="text1"/>
        </w:rPr>
        <w:t>09</w:t>
      </w:r>
      <w:r w:rsidR="00FE576E" w:rsidRPr="00CA39B0">
        <w:rPr>
          <w:rFonts w:ascii="Palatino Linotype" w:hAnsi="Palatino Linotype"/>
          <w:color w:val="000000" w:themeColor="text1"/>
        </w:rPr>
        <w:t xml:space="preserve">) de </w:t>
      </w:r>
      <w:r w:rsidR="0072613B" w:rsidRPr="00CA39B0">
        <w:rPr>
          <w:rFonts w:ascii="Palatino Linotype" w:hAnsi="Palatino Linotype"/>
          <w:color w:val="000000" w:themeColor="text1"/>
        </w:rPr>
        <w:t>noviembre</w:t>
      </w:r>
      <w:r w:rsidR="002D1AA7" w:rsidRPr="00CA39B0">
        <w:rPr>
          <w:rFonts w:ascii="Palatino Linotype" w:hAnsi="Palatino Linotype"/>
          <w:color w:val="000000" w:themeColor="text1"/>
        </w:rPr>
        <w:t xml:space="preserve"> de dos mil veinti</w:t>
      </w:r>
      <w:r w:rsidR="00384F2B" w:rsidRPr="00CA39B0">
        <w:rPr>
          <w:rFonts w:ascii="Palatino Linotype" w:hAnsi="Palatino Linotype"/>
          <w:color w:val="000000" w:themeColor="text1"/>
        </w:rPr>
        <w:t>dós</w:t>
      </w:r>
      <w:r w:rsidR="00662C69" w:rsidRPr="00CA39B0">
        <w:rPr>
          <w:rFonts w:ascii="Palatino Linotype" w:hAnsi="Palatino Linotype"/>
          <w:color w:val="000000" w:themeColor="text1"/>
        </w:rPr>
        <w:t>.</w:t>
      </w:r>
    </w:p>
    <w:p w14:paraId="1181C59D" w14:textId="77777777" w:rsidR="00B31E90" w:rsidRPr="00CA39B0" w:rsidRDefault="00B31E90" w:rsidP="00B31E90">
      <w:pPr>
        <w:tabs>
          <w:tab w:val="left" w:pos="3465"/>
        </w:tabs>
        <w:spacing w:line="360" w:lineRule="auto"/>
        <w:jc w:val="both"/>
        <w:rPr>
          <w:rFonts w:ascii="Palatino Linotype" w:hAnsi="Palatino Linotype"/>
          <w:color w:val="000000" w:themeColor="text1"/>
        </w:rPr>
      </w:pPr>
    </w:p>
    <w:p w14:paraId="04F87235" w14:textId="7C6D7743" w:rsidR="005F0007" w:rsidRPr="00CA39B0" w:rsidRDefault="00662C69" w:rsidP="00B31E90">
      <w:pPr>
        <w:spacing w:line="360" w:lineRule="auto"/>
        <w:jc w:val="both"/>
        <w:rPr>
          <w:rFonts w:ascii="Palatino Linotype" w:eastAsia="Times New Roman" w:hAnsi="Palatino Linotype" w:cs="Times New Roman"/>
          <w:color w:val="000000" w:themeColor="text1"/>
        </w:rPr>
      </w:pPr>
      <w:r w:rsidRPr="00CA39B0">
        <w:rPr>
          <w:rFonts w:ascii="Palatino Linotype" w:hAnsi="Palatino Linotype"/>
          <w:b/>
          <w:color w:val="000000" w:themeColor="text1"/>
        </w:rPr>
        <w:t>VISTO</w:t>
      </w:r>
      <w:r w:rsidRPr="00CA39B0">
        <w:rPr>
          <w:rFonts w:ascii="Palatino Linotype" w:hAnsi="Palatino Linotype"/>
          <w:color w:val="000000" w:themeColor="text1"/>
        </w:rPr>
        <w:t xml:space="preserve"> el expediente electrónico for</w:t>
      </w:r>
      <w:r w:rsidR="00D37494" w:rsidRPr="00CA39B0">
        <w:rPr>
          <w:rFonts w:ascii="Palatino Linotype" w:hAnsi="Palatino Linotype"/>
          <w:color w:val="000000" w:themeColor="text1"/>
        </w:rPr>
        <w:t>mado con motivo del</w:t>
      </w:r>
      <w:r w:rsidRPr="00CA39B0">
        <w:rPr>
          <w:rFonts w:ascii="Palatino Linotype" w:hAnsi="Palatino Linotype"/>
          <w:color w:val="000000" w:themeColor="text1"/>
        </w:rPr>
        <w:t xml:space="preserve"> recurso de revisión </w:t>
      </w:r>
      <w:r w:rsidR="00646D27" w:rsidRPr="00CA39B0">
        <w:rPr>
          <w:rFonts w:ascii="Palatino Linotype" w:hAnsi="Palatino Linotype"/>
          <w:b/>
          <w:sz w:val="22"/>
          <w:szCs w:val="22"/>
        </w:rPr>
        <w:t>14398/INFOEM/IP/RR/2022</w:t>
      </w:r>
      <w:r w:rsidR="005F1362" w:rsidRPr="00CA39B0">
        <w:rPr>
          <w:rFonts w:ascii="Palatino Linotype" w:eastAsia="Times New Roman" w:hAnsi="Palatino Linotype" w:cs="Arial"/>
          <w:bCs/>
          <w:color w:val="000000" w:themeColor="text1"/>
        </w:rPr>
        <w:t xml:space="preserve">, </w:t>
      </w:r>
      <w:r w:rsidR="006B31E7" w:rsidRPr="00CA39B0">
        <w:rPr>
          <w:rFonts w:ascii="Palatino Linotype" w:eastAsia="Times New Roman" w:hAnsi="Palatino Linotype" w:cs="Times New Roman"/>
          <w:color w:val="000000" w:themeColor="text1"/>
        </w:rPr>
        <w:t>interpuesto por</w:t>
      </w:r>
      <w:r w:rsidR="0078249C" w:rsidRPr="00CA39B0">
        <w:rPr>
          <w:rFonts w:ascii="Palatino Linotype" w:eastAsia="Times New Roman" w:hAnsi="Palatino Linotype" w:cs="Times New Roman"/>
          <w:color w:val="000000" w:themeColor="text1"/>
        </w:rPr>
        <w:t xml:space="preserve"> </w:t>
      </w:r>
      <w:r w:rsidR="00CA39B0" w:rsidRPr="00CA39B0">
        <w:rPr>
          <w:rFonts w:ascii="Palatino Linotype" w:eastAsia="Times New Roman" w:hAnsi="Palatino Linotype" w:cs="Times New Roman"/>
          <w:b/>
          <w:color w:val="000000" w:themeColor="text1"/>
        </w:rPr>
        <w:t>XXXX XXXXX XXXX</w:t>
      </w:r>
      <w:r w:rsidR="0072613B" w:rsidRPr="00CA39B0">
        <w:rPr>
          <w:rFonts w:ascii="Palatino Linotype" w:eastAsia="Times New Roman" w:hAnsi="Palatino Linotype" w:cs="Times New Roman"/>
          <w:color w:val="000000" w:themeColor="text1"/>
        </w:rPr>
        <w:t>,</w:t>
      </w:r>
      <w:r w:rsidR="00D0377B" w:rsidRPr="00CA39B0">
        <w:rPr>
          <w:rFonts w:ascii="Palatino Linotype" w:eastAsia="Times New Roman" w:hAnsi="Palatino Linotype" w:cs="Times New Roman"/>
          <w:color w:val="000000" w:themeColor="text1"/>
        </w:rPr>
        <w:t xml:space="preserve"> </w:t>
      </w:r>
      <w:r w:rsidR="007076C5" w:rsidRPr="00CA39B0">
        <w:rPr>
          <w:rFonts w:ascii="Palatino Linotype" w:eastAsia="Times New Roman" w:hAnsi="Palatino Linotype" w:cs="Times New Roman"/>
          <w:color w:val="000000" w:themeColor="text1"/>
        </w:rPr>
        <w:t>en adelante la</w:t>
      </w:r>
      <w:r w:rsidR="00E92215" w:rsidRPr="00CA39B0">
        <w:rPr>
          <w:rFonts w:ascii="Palatino Linotype" w:eastAsia="Times New Roman" w:hAnsi="Palatino Linotype" w:cs="Times New Roman"/>
          <w:color w:val="000000" w:themeColor="text1"/>
        </w:rPr>
        <w:t xml:space="preserve"> </w:t>
      </w:r>
      <w:r w:rsidR="006B31E7" w:rsidRPr="00CA39B0">
        <w:rPr>
          <w:rFonts w:ascii="Palatino Linotype" w:eastAsia="Times New Roman" w:hAnsi="Palatino Linotype" w:cs="Times New Roman"/>
          <w:b/>
          <w:bCs/>
          <w:color w:val="000000" w:themeColor="text1"/>
        </w:rPr>
        <w:t>RECURRENTE</w:t>
      </w:r>
      <w:r w:rsidR="00E647FF" w:rsidRPr="00CA39B0">
        <w:rPr>
          <w:rFonts w:ascii="Palatino Linotype" w:eastAsia="Times New Roman" w:hAnsi="Palatino Linotype" w:cs="Arial"/>
          <w:color w:val="000000" w:themeColor="text1"/>
        </w:rPr>
        <w:t>;</w:t>
      </w:r>
      <w:r w:rsidR="005F1362" w:rsidRPr="00CA39B0">
        <w:rPr>
          <w:rFonts w:ascii="Palatino Linotype" w:eastAsia="Times New Roman" w:hAnsi="Palatino Linotype" w:cs="Arial"/>
          <w:color w:val="000000" w:themeColor="text1"/>
        </w:rPr>
        <w:t xml:space="preserve"> en contra de la respuesta d</w:t>
      </w:r>
      <w:r w:rsidR="0072613B" w:rsidRPr="00CA39B0">
        <w:rPr>
          <w:rFonts w:ascii="Palatino Linotype" w:eastAsia="Times New Roman" w:hAnsi="Palatino Linotype" w:cs="Arial"/>
          <w:color w:val="000000" w:themeColor="text1"/>
        </w:rPr>
        <w:t>e</w:t>
      </w:r>
      <w:r w:rsidR="0072613B" w:rsidRPr="00CA39B0">
        <w:rPr>
          <w:rFonts w:ascii="Palatino Linotype" w:eastAsia="Calibri" w:hAnsi="Palatino Linotype" w:cs="Arial"/>
          <w:b/>
          <w:bCs/>
          <w:lang w:val="es-ES"/>
        </w:rPr>
        <w:t xml:space="preserve"> la Secretaría de Educación</w:t>
      </w:r>
      <w:r w:rsidR="009572EE" w:rsidRPr="00CA39B0">
        <w:rPr>
          <w:rFonts w:ascii="Palatino Linotype" w:eastAsia="Calibri" w:hAnsi="Palatino Linotype" w:cs="Arial"/>
          <w:color w:val="000000" w:themeColor="text1"/>
          <w:lang w:val="es-ES"/>
        </w:rPr>
        <w:t>,</w:t>
      </w:r>
      <w:r w:rsidR="005F1362" w:rsidRPr="00CA39B0">
        <w:rPr>
          <w:rFonts w:ascii="Palatino Linotype" w:eastAsia="Calibri" w:hAnsi="Palatino Linotype" w:cs="Arial"/>
          <w:color w:val="000000" w:themeColor="text1"/>
          <w:lang w:val="es-ES"/>
        </w:rPr>
        <w:t xml:space="preserve"> </w:t>
      </w:r>
      <w:r w:rsidR="005F1362" w:rsidRPr="00CA39B0">
        <w:rPr>
          <w:rFonts w:ascii="Palatino Linotype" w:eastAsia="Times New Roman" w:hAnsi="Palatino Linotype" w:cs="Times New Roman"/>
          <w:color w:val="000000" w:themeColor="text1"/>
        </w:rPr>
        <w:t>en lo sucesivo el</w:t>
      </w:r>
      <w:r w:rsidR="005F1362" w:rsidRPr="00CA39B0">
        <w:rPr>
          <w:rFonts w:ascii="Palatino Linotype" w:eastAsia="Times New Roman" w:hAnsi="Palatino Linotype" w:cs="Times New Roman"/>
          <w:b/>
          <w:color w:val="000000" w:themeColor="text1"/>
        </w:rPr>
        <w:t xml:space="preserve"> SUJETO OBLIGADO, </w:t>
      </w:r>
      <w:r w:rsidR="005F1362" w:rsidRPr="00CA39B0">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CA39B0"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CA39B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CA39B0">
        <w:rPr>
          <w:b/>
          <w:color w:val="000000" w:themeColor="text1"/>
        </w:rPr>
        <w:t>A</w:t>
      </w:r>
      <w:r w:rsidR="00C967DD" w:rsidRPr="00CA39B0">
        <w:rPr>
          <w:b/>
          <w:color w:val="000000" w:themeColor="text1"/>
        </w:rPr>
        <w:t xml:space="preserve"> </w:t>
      </w:r>
      <w:r w:rsidRPr="00CA39B0">
        <w:rPr>
          <w:b/>
          <w:color w:val="000000" w:themeColor="text1"/>
        </w:rPr>
        <w:t>N</w:t>
      </w:r>
      <w:r w:rsidR="00C967DD" w:rsidRPr="00CA39B0">
        <w:rPr>
          <w:b/>
          <w:color w:val="000000" w:themeColor="text1"/>
        </w:rPr>
        <w:t xml:space="preserve"> </w:t>
      </w:r>
      <w:r w:rsidRPr="00CA39B0">
        <w:rPr>
          <w:b/>
          <w:color w:val="000000" w:themeColor="text1"/>
        </w:rPr>
        <w:t>T</w:t>
      </w:r>
      <w:r w:rsidR="00C967DD" w:rsidRPr="00CA39B0">
        <w:rPr>
          <w:b/>
          <w:color w:val="000000" w:themeColor="text1"/>
        </w:rPr>
        <w:t xml:space="preserve"> </w:t>
      </w:r>
      <w:r w:rsidRPr="00CA39B0">
        <w:rPr>
          <w:b/>
          <w:color w:val="000000" w:themeColor="text1"/>
        </w:rPr>
        <w:t>E</w:t>
      </w:r>
      <w:r w:rsidR="00C967DD" w:rsidRPr="00CA39B0">
        <w:rPr>
          <w:b/>
          <w:color w:val="000000" w:themeColor="text1"/>
        </w:rPr>
        <w:t xml:space="preserve"> </w:t>
      </w:r>
      <w:r w:rsidRPr="00CA39B0">
        <w:rPr>
          <w:b/>
          <w:color w:val="000000" w:themeColor="text1"/>
        </w:rPr>
        <w:t>C</w:t>
      </w:r>
      <w:r w:rsidR="00C967DD" w:rsidRPr="00CA39B0">
        <w:rPr>
          <w:b/>
          <w:color w:val="000000" w:themeColor="text1"/>
        </w:rPr>
        <w:t xml:space="preserve"> </w:t>
      </w:r>
      <w:r w:rsidRPr="00CA39B0">
        <w:rPr>
          <w:b/>
          <w:color w:val="000000" w:themeColor="text1"/>
        </w:rPr>
        <w:t>E</w:t>
      </w:r>
      <w:r w:rsidR="00C967DD" w:rsidRPr="00CA39B0">
        <w:rPr>
          <w:b/>
          <w:color w:val="000000" w:themeColor="text1"/>
        </w:rPr>
        <w:t xml:space="preserve"> </w:t>
      </w:r>
      <w:r w:rsidRPr="00CA39B0">
        <w:rPr>
          <w:b/>
          <w:color w:val="000000" w:themeColor="text1"/>
        </w:rPr>
        <w:t>D</w:t>
      </w:r>
      <w:r w:rsidR="00C967DD" w:rsidRPr="00CA39B0">
        <w:rPr>
          <w:b/>
          <w:color w:val="000000" w:themeColor="text1"/>
        </w:rPr>
        <w:t xml:space="preserve"> </w:t>
      </w:r>
      <w:r w:rsidRPr="00CA39B0">
        <w:rPr>
          <w:b/>
          <w:color w:val="000000" w:themeColor="text1"/>
        </w:rPr>
        <w:t>E</w:t>
      </w:r>
      <w:r w:rsidR="00C967DD" w:rsidRPr="00CA39B0">
        <w:rPr>
          <w:b/>
          <w:color w:val="000000" w:themeColor="text1"/>
        </w:rPr>
        <w:t xml:space="preserve"> </w:t>
      </w:r>
      <w:r w:rsidRPr="00CA39B0">
        <w:rPr>
          <w:b/>
          <w:color w:val="000000" w:themeColor="text1"/>
        </w:rPr>
        <w:t>N</w:t>
      </w:r>
      <w:r w:rsidR="00C967DD" w:rsidRPr="00CA39B0">
        <w:rPr>
          <w:b/>
          <w:color w:val="000000" w:themeColor="text1"/>
        </w:rPr>
        <w:t xml:space="preserve"> </w:t>
      </w:r>
      <w:r w:rsidRPr="00CA39B0">
        <w:rPr>
          <w:b/>
          <w:color w:val="000000" w:themeColor="text1"/>
        </w:rPr>
        <w:t>T</w:t>
      </w:r>
      <w:r w:rsidR="00C967DD" w:rsidRPr="00CA39B0">
        <w:rPr>
          <w:b/>
          <w:color w:val="000000" w:themeColor="text1"/>
        </w:rPr>
        <w:t xml:space="preserve"> </w:t>
      </w:r>
      <w:r w:rsidRPr="00CA39B0">
        <w:rPr>
          <w:b/>
          <w:color w:val="000000" w:themeColor="text1"/>
        </w:rPr>
        <w:t>E</w:t>
      </w:r>
      <w:r w:rsidR="00C967DD" w:rsidRPr="00CA39B0">
        <w:rPr>
          <w:b/>
          <w:color w:val="000000" w:themeColor="text1"/>
        </w:rPr>
        <w:t xml:space="preserve"> </w:t>
      </w:r>
      <w:r w:rsidRPr="00CA39B0">
        <w:rPr>
          <w:b/>
          <w:color w:val="000000" w:themeColor="text1"/>
        </w:rPr>
        <w:t>S</w:t>
      </w:r>
      <w:bookmarkEnd w:id="0"/>
      <w:bookmarkEnd w:id="1"/>
      <w:bookmarkEnd w:id="2"/>
    </w:p>
    <w:p w14:paraId="5F73BCCB" w14:textId="77777777" w:rsidR="003F1A79" w:rsidRPr="00CA39B0" w:rsidRDefault="003F1A79" w:rsidP="003F1A79">
      <w:pPr>
        <w:rPr>
          <w:lang w:eastAsia="en-US"/>
        </w:rPr>
      </w:pPr>
    </w:p>
    <w:p w14:paraId="402A4C0A" w14:textId="42C375D4" w:rsidR="00D9392E" w:rsidRPr="00CA39B0"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A39B0">
        <w:rPr>
          <w:rFonts w:ascii="Palatino Linotype" w:eastAsia="Calibri" w:hAnsi="Palatino Linotype" w:cs="Arial"/>
          <w:color w:val="000000" w:themeColor="text1"/>
          <w:lang w:val="es-ES"/>
        </w:rPr>
        <w:t>El</w:t>
      </w:r>
      <w:r w:rsidR="00D9392E" w:rsidRPr="00CA39B0">
        <w:rPr>
          <w:rFonts w:ascii="Palatino Linotype" w:eastAsia="Calibri" w:hAnsi="Palatino Linotype" w:cs="Arial"/>
          <w:color w:val="000000" w:themeColor="text1"/>
          <w:lang w:val="es-ES"/>
        </w:rPr>
        <w:t xml:space="preserve"> </w:t>
      </w:r>
      <w:r w:rsidR="00646D27" w:rsidRPr="00CA39B0">
        <w:rPr>
          <w:rFonts w:ascii="Palatino Linotype" w:eastAsia="Calibri" w:hAnsi="Palatino Linotype" w:cs="Arial"/>
          <w:color w:val="000000" w:themeColor="text1"/>
          <w:lang w:val="es-ES"/>
        </w:rPr>
        <w:t>uno</w:t>
      </w:r>
      <w:r w:rsidR="00755146" w:rsidRPr="00CA39B0">
        <w:rPr>
          <w:rFonts w:ascii="Palatino Linotype" w:eastAsia="Calibri" w:hAnsi="Palatino Linotype" w:cs="Arial"/>
          <w:color w:val="000000" w:themeColor="text1"/>
          <w:lang w:val="es-ES"/>
        </w:rPr>
        <w:t xml:space="preserve"> </w:t>
      </w:r>
      <w:r w:rsidR="007076C5" w:rsidRPr="00CA39B0">
        <w:rPr>
          <w:rFonts w:ascii="Palatino Linotype" w:eastAsia="Calibri" w:hAnsi="Palatino Linotype" w:cs="Arial"/>
          <w:color w:val="000000" w:themeColor="text1"/>
          <w:lang w:val="es-ES"/>
        </w:rPr>
        <w:t>(</w:t>
      </w:r>
      <w:r w:rsidR="00646D27" w:rsidRPr="00CA39B0">
        <w:rPr>
          <w:rFonts w:ascii="Palatino Linotype" w:eastAsia="Calibri" w:hAnsi="Palatino Linotype" w:cs="Arial"/>
          <w:color w:val="000000" w:themeColor="text1"/>
          <w:lang w:val="es-ES"/>
        </w:rPr>
        <w:t>1</w:t>
      </w:r>
      <w:r w:rsidR="007076C5" w:rsidRPr="00CA39B0">
        <w:rPr>
          <w:rFonts w:ascii="Palatino Linotype" w:eastAsia="Calibri" w:hAnsi="Palatino Linotype" w:cs="Arial"/>
          <w:color w:val="000000" w:themeColor="text1"/>
          <w:lang w:val="es-ES"/>
        </w:rPr>
        <w:t xml:space="preserve">) de </w:t>
      </w:r>
      <w:r w:rsidR="00646D27" w:rsidRPr="00CA39B0">
        <w:rPr>
          <w:rFonts w:ascii="Palatino Linotype" w:eastAsia="Calibri" w:hAnsi="Palatino Linotype" w:cs="Arial"/>
          <w:color w:val="000000" w:themeColor="text1"/>
          <w:lang w:val="es-ES"/>
        </w:rPr>
        <w:t>agosto</w:t>
      </w:r>
      <w:r w:rsidR="00B31E90" w:rsidRPr="00CA39B0">
        <w:rPr>
          <w:rFonts w:ascii="Palatino Linotype" w:eastAsia="Calibri" w:hAnsi="Palatino Linotype" w:cs="Arial"/>
          <w:color w:val="000000" w:themeColor="text1"/>
          <w:lang w:val="es-ES"/>
        </w:rPr>
        <w:t xml:space="preserve"> de dos mil veinti</w:t>
      </w:r>
      <w:r w:rsidR="00DC6944" w:rsidRPr="00CA39B0">
        <w:rPr>
          <w:rFonts w:ascii="Palatino Linotype" w:eastAsia="Calibri" w:hAnsi="Palatino Linotype" w:cs="Arial"/>
          <w:color w:val="000000" w:themeColor="text1"/>
          <w:lang w:val="es-ES"/>
        </w:rPr>
        <w:t>dós</w:t>
      </w:r>
      <w:r w:rsidR="005F1362" w:rsidRPr="00CA39B0">
        <w:rPr>
          <w:rFonts w:ascii="Palatino Linotype" w:eastAsia="Calibri" w:hAnsi="Palatino Linotype" w:cs="Arial"/>
          <w:color w:val="000000" w:themeColor="text1"/>
          <w:lang w:val="es-ES"/>
        </w:rPr>
        <w:t xml:space="preserve">, </w:t>
      </w:r>
      <w:r w:rsidR="004E197E" w:rsidRPr="00CA39B0">
        <w:rPr>
          <w:rFonts w:ascii="Palatino Linotype" w:eastAsia="Calibri" w:hAnsi="Palatino Linotype" w:cs="Arial"/>
          <w:color w:val="000000" w:themeColor="text1"/>
          <w:lang w:val="es-ES"/>
        </w:rPr>
        <w:t>el</w:t>
      </w:r>
      <w:r w:rsidR="00B31E90" w:rsidRPr="00CA39B0">
        <w:rPr>
          <w:rFonts w:ascii="Palatino Linotype" w:hAnsi="Palatino Linotype"/>
          <w:color w:val="000000" w:themeColor="text1"/>
        </w:rPr>
        <w:t xml:space="preserve"> particular</w:t>
      </w:r>
      <w:r w:rsidR="005F1362" w:rsidRPr="00CA39B0">
        <w:rPr>
          <w:rFonts w:ascii="Palatino Linotype" w:hAnsi="Palatino Linotype"/>
          <w:color w:val="000000" w:themeColor="text1"/>
        </w:rPr>
        <w:t xml:space="preserve"> presentó</w:t>
      </w:r>
      <w:r w:rsidR="005F1362" w:rsidRPr="00CA39B0">
        <w:rPr>
          <w:rFonts w:ascii="Palatino Linotype" w:hAnsi="Palatino Linotype"/>
          <w:b/>
          <w:color w:val="000000" w:themeColor="text1"/>
        </w:rPr>
        <w:t xml:space="preserve"> </w:t>
      </w:r>
      <w:r w:rsidR="00127E68" w:rsidRPr="00CA39B0">
        <w:rPr>
          <w:rFonts w:ascii="Palatino Linotype" w:hAnsi="Palatino Linotype"/>
          <w:bCs/>
          <w:color w:val="000000" w:themeColor="text1"/>
        </w:rPr>
        <w:t xml:space="preserve">a través </w:t>
      </w:r>
      <w:r w:rsidR="00994E0F" w:rsidRPr="00CA39B0">
        <w:rPr>
          <w:rFonts w:ascii="Palatino Linotype" w:hAnsi="Palatino Linotype"/>
          <w:bCs/>
          <w:color w:val="000000" w:themeColor="text1"/>
        </w:rPr>
        <w:t>d</w:t>
      </w:r>
      <w:r w:rsidR="000021A0" w:rsidRPr="00CA39B0">
        <w:rPr>
          <w:rFonts w:ascii="Palatino Linotype" w:hAnsi="Palatino Linotype"/>
          <w:bCs/>
          <w:color w:val="000000" w:themeColor="text1"/>
        </w:rPr>
        <w:t>el</w:t>
      </w:r>
      <w:r w:rsidR="004863BC" w:rsidRPr="00CA39B0">
        <w:rPr>
          <w:rFonts w:ascii="Palatino Linotype" w:hAnsi="Palatino Linotype"/>
          <w:bCs/>
          <w:color w:val="000000" w:themeColor="text1"/>
        </w:rPr>
        <w:t xml:space="preserve"> </w:t>
      </w:r>
      <w:r w:rsidR="005F1362" w:rsidRPr="00CA39B0">
        <w:rPr>
          <w:rFonts w:ascii="Palatino Linotype" w:eastAsia="Calibri" w:hAnsi="Palatino Linotype" w:cs="Arial"/>
          <w:color w:val="000000" w:themeColor="text1"/>
          <w:lang w:val="es-ES"/>
        </w:rPr>
        <w:t xml:space="preserve">Sistema de Acceso a la Información Mexiquense </w:t>
      </w:r>
      <w:r w:rsidR="005F1362" w:rsidRPr="00CA39B0">
        <w:rPr>
          <w:rFonts w:ascii="Palatino Linotype" w:eastAsia="Calibri" w:hAnsi="Palatino Linotype" w:cs="Arial"/>
          <w:bCs/>
          <w:color w:val="000000" w:themeColor="text1"/>
          <w:lang w:val="es-ES"/>
        </w:rPr>
        <w:t>(SAIMEX)</w:t>
      </w:r>
      <w:r w:rsidR="005F1362" w:rsidRPr="00CA39B0">
        <w:rPr>
          <w:rFonts w:ascii="Palatino Linotype" w:eastAsia="Calibri" w:hAnsi="Palatino Linotype" w:cs="Arial"/>
          <w:color w:val="000000" w:themeColor="text1"/>
          <w:lang w:val="es-ES"/>
        </w:rPr>
        <w:t>, la solicitud de información pública registrada con el número</w:t>
      </w:r>
      <w:r w:rsidR="005F1362" w:rsidRPr="00CA39B0">
        <w:rPr>
          <w:rFonts w:ascii="Palatino Linotype" w:hAnsi="Palatino Linotype"/>
          <w:b/>
          <w:bCs/>
          <w:color w:val="000000" w:themeColor="text1"/>
        </w:rPr>
        <w:t xml:space="preserve"> </w:t>
      </w:r>
      <w:r w:rsidR="000544CE" w:rsidRPr="00CA39B0">
        <w:rPr>
          <w:rFonts w:ascii="Palatino Linotype" w:hAnsi="Palatino Linotype"/>
          <w:b/>
          <w:bCs/>
          <w:color w:val="000000" w:themeColor="text1"/>
        </w:rPr>
        <w:t>00</w:t>
      </w:r>
      <w:r w:rsidR="00646D27" w:rsidRPr="00CA39B0">
        <w:rPr>
          <w:rFonts w:ascii="Palatino Linotype" w:hAnsi="Palatino Linotype"/>
          <w:b/>
          <w:bCs/>
          <w:color w:val="000000" w:themeColor="text1"/>
        </w:rPr>
        <w:t>506</w:t>
      </w:r>
      <w:r w:rsidR="00304056" w:rsidRPr="00CA39B0">
        <w:rPr>
          <w:rFonts w:ascii="Palatino Linotype" w:hAnsi="Palatino Linotype"/>
          <w:b/>
          <w:bCs/>
          <w:color w:val="000000" w:themeColor="text1"/>
        </w:rPr>
        <w:t>/</w:t>
      </w:r>
      <w:r w:rsidR="0072613B" w:rsidRPr="00CA39B0">
        <w:rPr>
          <w:rFonts w:ascii="Palatino Linotype" w:hAnsi="Palatino Linotype"/>
          <w:b/>
          <w:bCs/>
          <w:color w:val="000000" w:themeColor="text1"/>
        </w:rPr>
        <w:t>SE</w:t>
      </w:r>
      <w:r w:rsidR="007B50DF" w:rsidRPr="00CA39B0">
        <w:rPr>
          <w:rFonts w:ascii="Palatino Linotype" w:hAnsi="Palatino Linotype"/>
          <w:b/>
          <w:bCs/>
          <w:color w:val="000000" w:themeColor="text1"/>
        </w:rPr>
        <w:t>/IP/202</w:t>
      </w:r>
      <w:r w:rsidR="000544CE" w:rsidRPr="00CA39B0">
        <w:rPr>
          <w:rFonts w:ascii="Palatino Linotype" w:hAnsi="Palatino Linotype"/>
          <w:b/>
          <w:bCs/>
          <w:color w:val="000000" w:themeColor="text1"/>
        </w:rPr>
        <w:t>2</w:t>
      </w:r>
      <w:r w:rsidR="005F1362" w:rsidRPr="00CA39B0">
        <w:rPr>
          <w:rFonts w:ascii="Palatino Linotype" w:hAnsi="Palatino Linotype"/>
          <w:b/>
          <w:bCs/>
          <w:color w:val="000000" w:themeColor="text1"/>
        </w:rPr>
        <w:t>,</w:t>
      </w:r>
      <w:r w:rsidR="005F1362" w:rsidRPr="00CA39B0">
        <w:rPr>
          <w:rFonts w:ascii="Palatino Linotype" w:eastAsia="Calibri" w:hAnsi="Palatino Linotype" w:cs="Arial"/>
          <w:color w:val="000000" w:themeColor="text1"/>
          <w:lang w:val="es-ES"/>
        </w:rPr>
        <w:t xml:space="preserve"> mediante la cual requirió</w:t>
      </w:r>
      <w:r w:rsidR="00022D89" w:rsidRPr="00CA39B0">
        <w:rPr>
          <w:rFonts w:ascii="Palatino Linotype" w:eastAsia="Calibri" w:hAnsi="Palatino Linotype" w:cs="Arial"/>
          <w:color w:val="000000" w:themeColor="text1"/>
          <w:lang w:val="es-ES"/>
        </w:rPr>
        <w:t xml:space="preserve"> lo siguiente</w:t>
      </w:r>
      <w:r w:rsidR="005F1362" w:rsidRPr="00CA39B0">
        <w:rPr>
          <w:rFonts w:ascii="Palatino Linotype" w:eastAsia="Calibri" w:hAnsi="Palatino Linotype" w:cs="Arial"/>
          <w:color w:val="000000" w:themeColor="text1"/>
          <w:lang w:val="es-ES"/>
        </w:rPr>
        <w:t>:</w:t>
      </w:r>
    </w:p>
    <w:p w14:paraId="76EB7490" w14:textId="77777777" w:rsidR="00B31E90" w:rsidRPr="00CA39B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1E37BC9" w:rsidR="0097210F" w:rsidRPr="00CA39B0" w:rsidRDefault="0072613B" w:rsidP="00646D27">
      <w:pPr>
        <w:pStyle w:val="Prrafodelista"/>
        <w:spacing w:line="276" w:lineRule="auto"/>
        <w:ind w:left="567" w:right="567"/>
        <w:jc w:val="both"/>
        <w:rPr>
          <w:rFonts w:ascii="Palatino Linotype" w:hAnsi="Palatino Linotype"/>
          <w:i/>
          <w:color w:val="000000" w:themeColor="text1"/>
          <w:sz w:val="22"/>
          <w:szCs w:val="22"/>
        </w:rPr>
      </w:pPr>
      <w:r w:rsidRPr="00CA39B0">
        <w:rPr>
          <w:rFonts w:ascii="Palatino Linotype" w:hAnsi="Palatino Linotype"/>
          <w:i/>
          <w:color w:val="000000" w:themeColor="text1"/>
          <w:sz w:val="22"/>
          <w:szCs w:val="22"/>
        </w:rPr>
        <w:t>“</w:t>
      </w:r>
      <w:r w:rsidR="00646D27" w:rsidRPr="00CA39B0">
        <w:rPr>
          <w:rFonts w:ascii="Palatino Linotype" w:hAnsi="Palatino Linotype"/>
          <w:i/>
          <w:color w:val="000000" w:themeColor="text1"/>
          <w:sz w:val="22"/>
          <w:szCs w:val="22"/>
        </w:rPr>
        <w:t xml:space="preserve">1.- Contratos y/o convenios del prestador de servicios del Establecimiento de Consumo Escolar, de la Escuela Primaria Ignacio Quiroz Gutierrez, CCT. 15EPR05870, de los periodos del ciclo escolar: 2018-2019, 2019-2020, 2020-2021, y 2021-2022. 2.- Contratos y/o convenios del prestador de servicio del Centro de fotocopiado, de la Escolar, de la Escuela Primaria Ignacio Quiroz Gutierrez, CCT. 15EPR05870, de los periodos del ciclo escolar: 2018-2019, 2019-2020, 2020-2021 y 2021-2022. 3.- Contratos y/o convenios del prestador de servicio de Papelería, de la Escuela Primaria Ignacio Quiroz Gutierrez, CCT. 15EPR05870, de los periodos del ciclo escolar: 2018-2019, 2019-2020, 2020-2021 y 2021-2022. 4.- Informe escrito de transparencia de los recursos materiales y financieros (Recursos Federales, Cooperaciones voluntarias, y recursos por prestadores </w:t>
      </w:r>
      <w:r w:rsidR="00646D27" w:rsidRPr="00CA39B0">
        <w:rPr>
          <w:rFonts w:ascii="Palatino Linotype" w:hAnsi="Palatino Linotype"/>
          <w:i/>
          <w:color w:val="000000" w:themeColor="text1"/>
          <w:sz w:val="22"/>
          <w:szCs w:val="22"/>
        </w:rPr>
        <w:lastRenderedPageBreak/>
        <w:t>de servicios), firmados por el secretario técnico, e integrantes del CEPS, de la Escuela Primaria Ignacio Quiroz Gutierrez, CCT. 15EPR05870, de los periodos del ciclo escolar: 2018-2019, 2019-2020, 2020-2021 y 2021-2022. 5.- Registros de inscripción realizados por la Autoridad Educativa Escolar, a los programas Federales, Estatales y Municipales, de la Escuela Primaria Ignacio Quiroz Gutierrez, CCT. 15EPR05870, de los periodos del ciclo escolar: 2018-2019, 2019-2020, 2020-2021, y 2021-2022. 6.- Estados financieros y comprobantes de los gastos de las Mesas Directivas de la Asociación de Padres de Familia de la Escuela Primaria Ignacio Quiroz Gutierrez, CCT. 15EPR05870, de los periodos del ciclo escolar: 2018-2019, 2019-2020, 2020-2021, y 2021-2022. 7.- Las actas y registro en que conste la elección de la Mesa Directiva y Comité Escolar de Participación Social, con los respectivos nombres y cargos, de la Escuela Primaria Ignacio Quiroz Gutierrez, CCT. 15EPR05870, de los periodos del ciclo escolar: 2018-2019, 2019-2020, 2020-2021, y 2021-2022. 8.- Curricular Vitae de todos los docentes de la Escuela Primaria Ignacio Quiroz Gutierrez, CCT. 15EPR05870. 9.- Recibos de nómina del ejercicio fiscal 2021 y 2022, de todos los docentes de la Escuela Primaria Ignacio Quiroz Gutierrez, CCT. 15EPR05870.</w:t>
      </w:r>
      <w:r w:rsidR="005F1362" w:rsidRPr="00CA39B0">
        <w:rPr>
          <w:rFonts w:ascii="Palatino Linotype" w:hAnsi="Palatino Linotype"/>
          <w:i/>
          <w:color w:val="000000" w:themeColor="text1"/>
          <w:sz w:val="22"/>
          <w:szCs w:val="22"/>
        </w:rPr>
        <w:t>” (Sic).</w:t>
      </w:r>
    </w:p>
    <w:p w14:paraId="010F49EF" w14:textId="4293FA51" w:rsidR="004E197E" w:rsidRPr="00CA39B0"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CA39B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A39B0">
        <w:rPr>
          <w:rFonts w:ascii="Palatino Linotype" w:hAnsi="Palatino Linotype" w:cs="Arial"/>
          <w:color w:val="000000" w:themeColor="text1"/>
        </w:rPr>
        <w:t>Modalidad de entrega: A través d</w:t>
      </w:r>
      <w:r w:rsidR="009C0215" w:rsidRPr="00CA39B0">
        <w:rPr>
          <w:rFonts w:ascii="Palatino Linotype" w:hAnsi="Palatino Linotype" w:cs="Arial"/>
          <w:color w:val="000000" w:themeColor="text1"/>
        </w:rPr>
        <w:t>e</w:t>
      </w:r>
      <w:r w:rsidR="00755146" w:rsidRPr="00CA39B0">
        <w:rPr>
          <w:rFonts w:ascii="Palatino Linotype" w:hAnsi="Palatino Linotype" w:cs="Arial"/>
          <w:color w:val="000000" w:themeColor="text1"/>
        </w:rPr>
        <w:t>l SAIMEX</w:t>
      </w:r>
      <w:r w:rsidR="004E197E" w:rsidRPr="00CA39B0">
        <w:rPr>
          <w:rFonts w:ascii="Palatino Linotype" w:hAnsi="Palatino Linotype" w:cs="Arial"/>
          <w:color w:val="000000" w:themeColor="text1"/>
        </w:rPr>
        <w:t>.</w:t>
      </w:r>
      <w:r w:rsidR="009E6A7E" w:rsidRPr="00CA39B0">
        <w:rPr>
          <w:rFonts w:ascii="Palatino Linotype" w:hAnsi="Palatino Linotype" w:cs="Arial"/>
          <w:color w:val="000000" w:themeColor="text1"/>
        </w:rPr>
        <w:t xml:space="preserve"> </w:t>
      </w:r>
    </w:p>
    <w:p w14:paraId="35BA18A9" w14:textId="77777777" w:rsidR="0039142B" w:rsidRPr="00CA39B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3044C6E2" w14:textId="564C66DF" w:rsidR="00646D27" w:rsidRPr="00CA39B0" w:rsidRDefault="00646D27"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A39B0">
        <w:rPr>
          <w:rFonts w:ascii="Palatino Linotype" w:eastAsia="MS Mincho" w:hAnsi="Palatino Linotype" w:cs="Times New Roman"/>
          <w:color w:val="000000" w:themeColor="text1"/>
        </w:rPr>
        <w:t>El uno (1) de agosto de dos mil veintidós, el Sujeto Obligado declaró incompetencia parcial, referente al punto 9 de la solicitud, recibos de nómina, ya que es competencia de la Secretaría de Finanzas, orientando al particular que genere una nueva solicitud ante dicho Sujeto Obligado.</w:t>
      </w:r>
    </w:p>
    <w:p w14:paraId="55C63855" w14:textId="77777777" w:rsidR="00646D27" w:rsidRPr="00CA39B0" w:rsidRDefault="00646D27" w:rsidP="00646D27">
      <w:pPr>
        <w:pStyle w:val="Prrafodelista"/>
        <w:rPr>
          <w:rFonts w:ascii="Palatino Linotype" w:eastAsia="MS Mincho" w:hAnsi="Palatino Linotype" w:cs="Times New Roman"/>
          <w:color w:val="000000" w:themeColor="text1"/>
        </w:rPr>
      </w:pPr>
    </w:p>
    <w:p w14:paraId="74B86F8C" w14:textId="2E30FE33" w:rsidR="00646D27" w:rsidRPr="00CA39B0"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A39B0">
        <w:rPr>
          <w:rFonts w:ascii="Palatino Linotype" w:eastAsia="MS Mincho" w:hAnsi="Palatino Linotype" w:cs="Times New Roman"/>
          <w:color w:val="000000" w:themeColor="text1"/>
        </w:rPr>
        <w:t xml:space="preserve">El </w:t>
      </w:r>
      <w:r w:rsidR="00646D27" w:rsidRPr="00CA39B0">
        <w:rPr>
          <w:rFonts w:ascii="Palatino Linotype" w:eastAsia="MS Mincho" w:hAnsi="Palatino Linotype" w:cs="Times New Roman"/>
          <w:color w:val="000000" w:themeColor="text1"/>
        </w:rPr>
        <w:t>veintidós</w:t>
      </w:r>
      <w:r w:rsidR="00FD2865" w:rsidRPr="00CA39B0">
        <w:rPr>
          <w:rFonts w:ascii="Palatino Linotype" w:eastAsia="MS Mincho" w:hAnsi="Palatino Linotype" w:cs="Times New Roman"/>
          <w:color w:val="000000" w:themeColor="text1"/>
        </w:rPr>
        <w:t xml:space="preserve"> </w:t>
      </w:r>
      <w:r w:rsidR="007076C5" w:rsidRPr="00CA39B0">
        <w:rPr>
          <w:rFonts w:ascii="Palatino Linotype" w:eastAsia="MS Mincho" w:hAnsi="Palatino Linotype" w:cs="Times New Roman"/>
          <w:color w:val="000000" w:themeColor="text1"/>
        </w:rPr>
        <w:t>(</w:t>
      </w:r>
      <w:r w:rsidR="00646D27" w:rsidRPr="00CA39B0">
        <w:rPr>
          <w:rFonts w:ascii="Palatino Linotype" w:eastAsia="MS Mincho" w:hAnsi="Palatino Linotype" w:cs="Times New Roman"/>
          <w:color w:val="000000" w:themeColor="text1"/>
        </w:rPr>
        <w:t>22</w:t>
      </w:r>
      <w:r w:rsidR="007076C5" w:rsidRPr="00CA39B0">
        <w:rPr>
          <w:rFonts w:ascii="Palatino Linotype" w:eastAsia="MS Mincho" w:hAnsi="Palatino Linotype" w:cs="Times New Roman"/>
          <w:color w:val="000000" w:themeColor="text1"/>
        </w:rPr>
        <w:t xml:space="preserve">) de </w:t>
      </w:r>
      <w:r w:rsidR="005475EC" w:rsidRPr="00CA39B0">
        <w:rPr>
          <w:rFonts w:ascii="Palatino Linotype" w:eastAsia="MS Mincho" w:hAnsi="Palatino Linotype" w:cs="Times New Roman"/>
          <w:color w:val="000000" w:themeColor="text1"/>
        </w:rPr>
        <w:t>agosto</w:t>
      </w:r>
      <w:r w:rsidR="00762697" w:rsidRPr="00CA39B0">
        <w:rPr>
          <w:rFonts w:ascii="Palatino Linotype" w:eastAsia="MS Mincho" w:hAnsi="Palatino Linotype" w:cs="Times New Roman"/>
          <w:color w:val="000000" w:themeColor="text1"/>
        </w:rPr>
        <w:t xml:space="preserve"> de dos mil veinti</w:t>
      </w:r>
      <w:r w:rsidR="00AD2900" w:rsidRPr="00CA39B0">
        <w:rPr>
          <w:rFonts w:ascii="Palatino Linotype" w:eastAsia="MS Mincho" w:hAnsi="Palatino Linotype" w:cs="Times New Roman"/>
          <w:color w:val="000000" w:themeColor="text1"/>
        </w:rPr>
        <w:t>dós</w:t>
      </w:r>
      <w:r w:rsidR="00762697" w:rsidRPr="00CA39B0">
        <w:rPr>
          <w:rFonts w:ascii="Palatino Linotype" w:eastAsia="MS Mincho" w:hAnsi="Palatino Linotype" w:cs="Times New Roman"/>
          <w:color w:val="000000" w:themeColor="text1"/>
        </w:rPr>
        <w:t xml:space="preserve">, </w:t>
      </w:r>
      <w:r w:rsidR="00646D27" w:rsidRPr="00CA39B0">
        <w:rPr>
          <w:rFonts w:ascii="Palatino Linotype" w:eastAsia="MS Mincho" w:hAnsi="Palatino Linotype" w:cs="Times New Roman"/>
          <w:color w:val="000000" w:themeColor="text1"/>
        </w:rPr>
        <w:t>el Sujeto Obligado solicitó una prórroga para dar respuesta a la solicitud.</w:t>
      </w:r>
    </w:p>
    <w:p w14:paraId="5F766B9D" w14:textId="77777777" w:rsidR="00646D27" w:rsidRPr="00CA39B0" w:rsidRDefault="00646D27" w:rsidP="00646D27">
      <w:pPr>
        <w:pStyle w:val="Prrafodelista"/>
        <w:rPr>
          <w:rFonts w:ascii="Palatino Linotype" w:hAnsi="Palatino Linotype"/>
          <w:color w:val="000000" w:themeColor="text1"/>
          <w:szCs w:val="14"/>
        </w:rPr>
      </w:pPr>
    </w:p>
    <w:p w14:paraId="60DCDA4B" w14:textId="77F75E21" w:rsidR="0022448D" w:rsidRPr="00CA39B0" w:rsidRDefault="00646D27"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A39B0">
        <w:rPr>
          <w:rFonts w:ascii="Palatino Linotype" w:hAnsi="Palatino Linotype"/>
          <w:color w:val="000000" w:themeColor="text1"/>
          <w:szCs w:val="14"/>
        </w:rPr>
        <w:t xml:space="preserve">El treinta y uno (31) de agosto de dos mil veintidós, </w:t>
      </w:r>
      <w:r w:rsidR="005F1362" w:rsidRPr="00CA39B0">
        <w:rPr>
          <w:rFonts w:ascii="Palatino Linotype" w:hAnsi="Palatino Linotype"/>
          <w:color w:val="000000" w:themeColor="text1"/>
          <w:szCs w:val="14"/>
        </w:rPr>
        <w:t xml:space="preserve">el </w:t>
      </w:r>
      <w:r w:rsidR="005F1362" w:rsidRPr="00CA39B0">
        <w:rPr>
          <w:rFonts w:ascii="Palatino Linotype" w:hAnsi="Palatino Linotype"/>
          <w:b/>
          <w:color w:val="000000" w:themeColor="text1"/>
          <w:szCs w:val="14"/>
        </w:rPr>
        <w:t>SUJETO OBLIGADO</w:t>
      </w:r>
      <w:r w:rsidR="005F1362" w:rsidRPr="00CA39B0">
        <w:rPr>
          <w:rFonts w:ascii="Palatino Linotype" w:hAnsi="Palatino Linotype"/>
          <w:color w:val="000000" w:themeColor="text1"/>
          <w:szCs w:val="14"/>
        </w:rPr>
        <w:t xml:space="preserve"> </w:t>
      </w:r>
      <w:r w:rsidR="007076C5" w:rsidRPr="00CA39B0">
        <w:rPr>
          <w:rFonts w:ascii="Palatino Linotype" w:hAnsi="Palatino Linotype"/>
          <w:color w:val="000000" w:themeColor="text1"/>
          <w:szCs w:val="14"/>
        </w:rPr>
        <w:t xml:space="preserve">dio respuesta a la solicitud de información </w:t>
      </w:r>
      <w:r w:rsidRPr="00CA39B0">
        <w:rPr>
          <w:rFonts w:ascii="Palatino Linotype" w:hAnsi="Palatino Linotype"/>
          <w:b/>
          <w:bCs/>
          <w:color w:val="000000" w:themeColor="text1"/>
        </w:rPr>
        <w:t>00506/SE/IP/2022</w:t>
      </w:r>
      <w:r w:rsidR="007076C5" w:rsidRPr="00CA39B0">
        <w:rPr>
          <w:rFonts w:ascii="Palatino Linotype" w:hAnsi="Palatino Linotype"/>
          <w:color w:val="000000" w:themeColor="text1"/>
          <w:szCs w:val="14"/>
        </w:rPr>
        <w:t xml:space="preserve"> en los siguientes términos</w:t>
      </w:r>
      <w:r w:rsidR="005F1362" w:rsidRPr="00CA39B0">
        <w:rPr>
          <w:rFonts w:ascii="Palatino Linotype" w:hAnsi="Palatino Linotype"/>
          <w:color w:val="000000" w:themeColor="text1"/>
          <w:szCs w:val="14"/>
        </w:rPr>
        <w:t>:</w:t>
      </w:r>
    </w:p>
    <w:p w14:paraId="0E759FD5" w14:textId="77777777" w:rsidR="009A593A" w:rsidRPr="00CA39B0" w:rsidRDefault="009A593A" w:rsidP="00B31E90">
      <w:pPr>
        <w:pStyle w:val="Sinespaciado"/>
        <w:ind w:left="567" w:right="567"/>
        <w:jc w:val="right"/>
        <w:rPr>
          <w:rFonts w:ascii="Palatino Linotype" w:hAnsi="Palatino Linotype"/>
          <w:i/>
          <w:noProof/>
          <w:color w:val="000000" w:themeColor="text1"/>
          <w:lang w:eastAsia="es-MX"/>
        </w:rPr>
      </w:pPr>
    </w:p>
    <w:p w14:paraId="31B64D32" w14:textId="77777777" w:rsidR="00646D27" w:rsidRPr="00CA39B0" w:rsidRDefault="009C0057" w:rsidP="00646D2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CA39B0">
        <w:rPr>
          <w:rFonts w:ascii="Palatino Linotype" w:eastAsia="MS Mincho" w:hAnsi="Palatino Linotype" w:cs="Times New Roman"/>
          <w:i/>
          <w:color w:val="000000" w:themeColor="text1"/>
          <w:sz w:val="22"/>
        </w:rPr>
        <w:lastRenderedPageBreak/>
        <w:t>“</w:t>
      </w:r>
      <w:r w:rsidR="00646D27" w:rsidRPr="00CA39B0">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BC3248" w14:textId="77777777" w:rsidR="00646D27" w:rsidRPr="00CA39B0" w:rsidRDefault="00646D27" w:rsidP="00646D2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CA39B0">
        <w:rPr>
          <w:rFonts w:ascii="Palatino Linotype" w:eastAsia="MS Mincho" w:hAnsi="Palatino Linotype" w:cs="Times New Roman"/>
          <w:i/>
          <w:color w:val="000000" w:themeColor="text1"/>
          <w:sz w:val="22"/>
        </w:rPr>
        <w:t>De conformidad con lo dispuesto en el artículo 163 de la Ley de Transparencia y Acceso a la Información Pública del Estado de México y Municipios, se adjunta un archivo correspondiente al acuerdo de fecha 31 de agosto de dos mil veintidós signado por la Titular de la Unidad, así mismo se anexan archivos con información remitida por el Servidor Público Habilitado.</w:t>
      </w:r>
    </w:p>
    <w:p w14:paraId="03E1DA10" w14:textId="77777777" w:rsidR="00646D27" w:rsidRPr="00CA39B0" w:rsidRDefault="00646D27" w:rsidP="00646D2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CA39B0">
        <w:rPr>
          <w:rFonts w:ascii="Palatino Linotype" w:eastAsia="MS Mincho" w:hAnsi="Palatino Linotype" w:cs="Times New Roman"/>
          <w:i/>
          <w:color w:val="000000" w:themeColor="text1"/>
          <w:sz w:val="22"/>
        </w:rPr>
        <w:t>ATENTAMENTE</w:t>
      </w:r>
    </w:p>
    <w:p w14:paraId="7002C2BA" w14:textId="0A774C7E" w:rsidR="009C0057" w:rsidRPr="00CA39B0" w:rsidRDefault="00646D27" w:rsidP="00646D2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CA39B0">
        <w:rPr>
          <w:rFonts w:ascii="Palatino Linotype" w:eastAsia="MS Mincho" w:hAnsi="Palatino Linotype" w:cs="Times New Roman"/>
          <w:i/>
          <w:color w:val="000000" w:themeColor="text1"/>
          <w:sz w:val="22"/>
        </w:rPr>
        <w:t>L.C. Paulina Cruz Casas</w:t>
      </w:r>
      <w:r w:rsidR="009C0057" w:rsidRPr="00CA39B0">
        <w:rPr>
          <w:rFonts w:ascii="Palatino Linotype" w:eastAsia="MS Mincho" w:hAnsi="Palatino Linotype" w:cs="Times New Roman"/>
          <w:i/>
          <w:color w:val="000000" w:themeColor="text1"/>
          <w:sz w:val="22"/>
        </w:rPr>
        <w:t>” (sic)</w:t>
      </w:r>
    </w:p>
    <w:p w14:paraId="3F8455DF" w14:textId="0B75B03A" w:rsidR="0072613B" w:rsidRPr="00CA39B0" w:rsidRDefault="0072613B" w:rsidP="007261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A39B0">
        <w:rPr>
          <w:rFonts w:ascii="Palatino Linotype" w:eastAsia="MS Mincho" w:hAnsi="Palatino Linotype" w:cs="Times New Roman"/>
          <w:color w:val="000000" w:themeColor="text1"/>
        </w:rPr>
        <w:t>El Sujeto Obligado acompañó la respuesta de los siguientes documentos electrónicos:</w:t>
      </w:r>
    </w:p>
    <w:p w14:paraId="2F80B871" w14:textId="22DD6F16" w:rsidR="0072613B" w:rsidRPr="00CA39B0" w:rsidRDefault="0072613B" w:rsidP="0072613B">
      <w:pPr>
        <w:tabs>
          <w:tab w:val="left" w:pos="426"/>
        </w:tabs>
        <w:spacing w:line="360" w:lineRule="auto"/>
        <w:ind w:right="616"/>
        <w:jc w:val="both"/>
        <w:rPr>
          <w:rFonts w:ascii="Palatino Linotype" w:eastAsia="MS Mincho" w:hAnsi="Palatino Linotype" w:cs="Times New Roman"/>
          <w:i/>
          <w:color w:val="000000" w:themeColor="text1"/>
          <w:sz w:val="22"/>
        </w:rPr>
      </w:pPr>
    </w:p>
    <w:p w14:paraId="0D2C944C" w14:textId="29BE6219" w:rsidR="00646D27" w:rsidRPr="00CA39B0" w:rsidRDefault="00646D27" w:rsidP="00646D27">
      <w:pPr>
        <w:pStyle w:val="Prrafodelista"/>
        <w:numPr>
          <w:ilvl w:val="0"/>
          <w:numId w:val="8"/>
        </w:numPr>
        <w:tabs>
          <w:tab w:val="left" w:pos="284"/>
          <w:tab w:val="left" w:pos="426"/>
        </w:tabs>
        <w:spacing w:line="360" w:lineRule="auto"/>
        <w:jc w:val="both"/>
        <w:rPr>
          <w:rFonts w:ascii="Palatino Linotype" w:hAnsi="Palatino Linotype"/>
          <w:b/>
          <w:i/>
          <w:color w:val="000000" w:themeColor="text1"/>
          <w:szCs w:val="22"/>
        </w:rPr>
      </w:pPr>
      <w:r w:rsidRPr="00CA39B0">
        <w:rPr>
          <w:rFonts w:ascii="Palatino Linotype" w:hAnsi="Palatino Linotype"/>
          <w:b/>
          <w:i/>
          <w:color w:val="000000" w:themeColor="text1"/>
          <w:szCs w:val="22"/>
        </w:rPr>
        <w:t xml:space="preserve">ACUERDO RESPUESTA 506 SOLICITANTEx.pdf: </w:t>
      </w:r>
      <w:r w:rsidRPr="00CA39B0">
        <w:rPr>
          <w:rFonts w:ascii="Palatino Linotype" w:hAnsi="Palatino Linotype"/>
          <w:color w:val="000000" w:themeColor="text1"/>
          <w:szCs w:val="22"/>
        </w:rPr>
        <w:t>Documento suscrito por el Titular de la Unidad de Transparencia mediante el cual indica que, dio respuesta el Director de Coordinación Regional de Educación Básica.</w:t>
      </w:r>
    </w:p>
    <w:p w14:paraId="07D5CFF4" w14:textId="4492AF8F" w:rsidR="00646D27" w:rsidRPr="00CA39B0" w:rsidRDefault="00646D27" w:rsidP="00646D27">
      <w:pPr>
        <w:pStyle w:val="Prrafodelista"/>
        <w:numPr>
          <w:ilvl w:val="0"/>
          <w:numId w:val="8"/>
        </w:numPr>
        <w:tabs>
          <w:tab w:val="left" w:pos="284"/>
          <w:tab w:val="left" w:pos="426"/>
        </w:tabs>
        <w:spacing w:line="360" w:lineRule="auto"/>
        <w:jc w:val="both"/>
        <w:rPr>
          <w:rFonts w:ascii="Palatino Linotype" w:hAnsi="Palatino Linotype"/>
          <w:b/>
          <w:i/>
          <w:color w:val="000000" w:themeColor="text1"/>
          <w:szCs w:val="22"/>
        </w:rPr>
      </w:pPr>
      <w:r w:rsidRPr="00CA39B0">
        <w:rPr>
          <w:rFonts w:ascii="Palatino Linotype" w:hAnsi="Palatino Linotype"/>
          <w:b/>
          <w:i/>
          <w:color w:val="000000" w:themeColor="text1"/>
          <w:szCs w:val="22"/>
        </w:rPr>
        <w:t xml:space="preserve">RESPUESTA ARTURO HDZX.pdf: </w:t>
      </w:r>
      <w:r w:rsidRPr="00CA39B0">
        <w:rPr>
          <w:rFonts w:ascii="Palatino Linotype" w:hAnsi="Palatino Linotype"/>
          <w:color w:val="000000" w:themeColor="text1"/>
          <w:szCs w:val="22"/>
        </w:rPr>
        <w:t>Documento suscrito por el Director mediante el cual indica que adjunta respuesta correspondiente.</w:t>
      </w:r>
    </w:p>
    <w:p w14:paraId="00F83802" w14:textId="092269EA" w:rsidR="00646D27" w:rsidRPr="00CA39B0" w:rsidRDefault="00646D27" w:rsidP="00646D27">
      <w:pPr>
        <w:pStyle w:val="Prrafodelista"/>
        <w:numPr>
          <w:ilvl w:val="0"/>
          <w:numId w:val="8"/>
        </w:numPr>
        <w:tabs>
          <w:tab w:val="left" w:pos="284"/>
          <w:tab w:val="left" w:pos="426"/>
        </w:tabs>
        <w:spacing w:line="360" w:lineRule="auto"/>
        <w:jc w:val="both"/>
        <w:rPr>
          <w:rFonts w:ascii="Palatino Linotype" w:hAnsi="Palatino Linotype"/>
          <w:b/>
          <w:i/>
          <w:color w:val="000000" w:themeColor="text1"/>
          <w:szCs w:val="22"/>
        </w:rPr>
      </w:pPr>
      <w:r w:rsidRPr="00CA39B0">
        <w:rPr>
          <w:rFonts w:ascii="Palatino Linotype" w:hAnsi="Palatino Linotype"/>
          <w:b/>
          <w:i/>
          <w:color w:val="000000" w:themeColor="text1"/>
          <w:szCs w:val="22"/>
        </w:rPr>
        <w:t>ANEXO 1X.PDF</w:t>
      </w:r>
      <w:r w:rsidRPr="00CA39B0">
        <w:rPr>
          <w:rFonts w:ascii="Palatino Linotype" w:hAnsi="Palatino Linotype"/>
          <w:color w:val="000000" w:themeColor="text1"/>
          <w:szCs w:val="22"/>
        </w:rPr>
        <w:t>: Documento suscrito por la Suplente de la Subdirección Regional de Educación Básica, mediante el cual indica que las asociaciones de padres de familia no son sujetos obligados, por lo que no se cuenta con la información.</w:t>
      </w:r>
    </w:p>
    <w:p w14:paraId="122DB584" w14:textId="77777777" w:rsidR="00646D27" w:rsidRPr="00CA39B0" w:rsidRDefault="00646D27" w:rsidP="00646D27">
      <w:pPr>
        <w:tabs>
          <w:tab w:val="left" w:pos="284"/>
          <w:tab w:val="left" w:pos="426"/>
        </w:tabs>
        <w:spacing w:line="360" w:lineRule="auto"/>
        <w:jc w:val="both"/>
        <w:rPr>
          <w:rFonts w:ascii="Palatino Linotype" w:hAnsi="Palatino Linotype"/>
          <w:b/>
          <w:i/>
          <w:color w:val="000000" w:themeColor="text1"/>
          <w:szCs w:val="22"/>
        </w:rPr>
      </w:pPr>
    </w:p>
    <w:p w14:paraId="36C9FEDE" w14:textId="77777777" w:rsidR="00646D27" w:rsidRPr="00CA39B0" w:rsidRDefault="00646D27" w:rsidP="00646D27">
      <w:pPr>
        <w:pStyle w:val="Prrafodelista"/>
        <w:tabs>
          <w:tab w:val="left" w:pos="284"/>
          <w:tab w:val="left" w:pos="426"/>
        </w:tabs>
        <w:spacing w:line="360" w:lineRule="auto"/>
        <w:jc w:val="both"/>
        <w:rPr>
          <w:rFonts w:ascii="Palatino Linotype" w:hAnsi="Palatino Linotype"/>
          <w:color w:val="000000" w:themeColor="text1"/>
          <w:szCs w:val="22"/>
        </w:rPr>
      </w:pPr>
    </w:p>
    <w:p w14:paraId="272B63B3" w14:textId="690BC151" w:rsidR="000D5A1D" w:rsidRPr="00CA39B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A39B0">
        <w:rPr>
          <w:rFonts w:ascii="Palatino Linotype" w:eastAsia="Times New Roman" w:hAnsi="Palatino Linotype" w:cs="Arial"/>
          <w:color w:val="000000" w:themeColor="text1"/>
          <w:lang w:val="es-ES"/>
        </w:rPr>
        <w:lastRenderedPageBreak/>
        <w:t>D</w:t>
      </w:r>
      <w:r w:rsidR="00561ED1" w:rsidRPr="00CA39B0">
        <w:rPr>
          <w:rFonts w:ascii="Palatino Linotype" w:eastAsia="Times New Roman" w:hAnsi="Palatino Linotype" w:cs="Arial"/>
          <w:color w:val="000000" w:themeColor="text1"/>
          <w:lang w:val="es-ES"/>
        </w:rPr>
        <w:t xml:space="preserve">erivado de la respuesta emitida por el </w:t>
      </w:r>
      <w:r w:rsidR="00561ED1" w:rsidRPr="00CA39B0">
        <w:rPr>
          <w:rFonts w:ascii="Palatino Linotype" w:eastAsia="Times New Roman" w:hAnsi="Palatino Linotype" w:cs="Arial"/>
          <w:b/>
          <w:color w:val="000000" w:themeColor="text1"/>
          <w:lang w:val="es-ES"/>
        </w:rPr>
        <w:t>SUJETO OBLIGADO</w:t>
      </w:r>
      <w:r w:rsidR="00561ED1" w:rsidRPr="00CA39B0">
        <w:rPr>
          <w:rFonts w:ascii="Palatino Linotype" w:eastAsia="Times New Roman" w:hAnsi="Palatino Linotype" w:cs="Arial"/>
          <w:color w:val="000000" w:themeColor="text1"/>
          <w:lang w:val="es-ES"/>
        </w:rPr>
        <w:t>, e</w:t>
      </w:r>
      <w:r w:rsidR="00646D27" w:rsidRPr="00CA39B0">
        <w:rPr>
          <w:rFonts w:ascii="Palatino Linotype" w:eastAsia="Times New Roman" w:hAnsi="Palatino Linotype" w:cs="Arial"/>
          <w:color w:val="000000" w:themeColor="text1"/>
          <w:lang w:val="es-ES"/>
        </w:rPr>
        <w:t>l seis</w:t>
      </w:r>
      <w:r w:rsidR="002D6CF5" w:rsidRPr="00CA39B0">
        <w:rPr>
          <w:rFonts w:ascii="Palatino Linotype" w:eastAsia="Times New Roman" w:hAnsi="Palatino Linotype" w:cs="Arial"/>
          <w:color w:val="000000" w:themeColor="text1"/>
          <w:lang w:val="es-ES"/>
        </w:rPr>
        <w:t xml:space="preserve"> (</w:t>
      </w:r>
      <w:r w:rsidR="00646D27" w:rsidRPr="00CA39B0">
        <w:rPr>
          <w:rFonts w:ascii="Palatino Linotype" w:eastAsia="Times New Roman" w:hAnsi="Palatino Linotype" w:cs="Arial"/>
          <w:color w:val="000000" w:themeColor="text1"/>
          <w:lang w:val="es-ES"/>
        </w:rPr>
        <w:t>6</w:t>
      </w:r>
      <w:r w:rsidR="007A078A" w:rsidRPr="00CA39B0">
        <w:rPr>
          <w:rFonts w:ascii="Palatino Linotype" w:eastAsia="Times New Roman" w:hAnsi="Palatino Linotype" w:cs="Arial"/>
          <w:color w:val="000000" w:themeColor="text1"/>
          <w:lang w:val="es-ES"/>
        </w:rPr>
        <w:t xml:space="preserve">) de </w:t>
      </w:r>
      <w:r w:rsidR="00646D27" w:rsidRPr="00CA39B0">
        <w:rPr>
          <w:rFonts w:ascii="Palatino Linotype" w:eastAsia="Times New Roman" w:hAnsi="Palatino Linotype" w:cs="Arial"/>
          <w:color w:val="000000" w:themeColor="text1"/>
          <w:lang w:val="es-ES"/>
        </w:rPr>
        <w:t>septiembre</w:t>
      </w:r>
      <w:r w:rsidR="00293711" w:rsidRPr="00CA39B0">
        <w:rPr>
          <w:rFonts w:ascii="Palatino Linotype" w:eastAsia="Times New Roman" w:hAnsi="Palatino Linotype" w:cs="Arial"/>
          <w:color w:val="000000" w:themeColor="text1"/>
          <w:lang w:val="es-ES"/>
        </w:rPr>
        <w:t xml:space="preserve"> </w:t>
      </w:r>
      <w:r w:rsidR="00613655" w:rsidRPr="00CA39B0">
        <w:rPr>
          <w:rFonts w:ascii="Palatino Linotype" w:eastAsia="Times New Roman" w:hAnsi="Palatino Linotype" w:cs="Arial"/>
          <w:color w:val="000000" w:themeColor="text1"/>
          <w:lang w:val="es-ES"/>
        </w:rPr>
        <w:t>de dos mil veinti</w:t>
      </w:r>
      <w:r w:rsidR="00751F6F" w:rsidRPr="00CA39B0">
        <w:rPr>
          <w:rFonts w:ascii="Palatino Linotype" w:eastAsia="Times New Roman" w:hAnsi="Palatino Linotype" w:cs="Arial"/>
          <w:color w:val="000000" w:themeColor="text1"/>
          <w:lang w:val="es-ES"/>
        </w:rPr>
        <w:t>dós</w:t>
      </w:r>
      <w:r w:rsidR="00FE49E3" w:rsidRPr="00CA39B0">
        <w:rPr>
          <w:rFonts w:ascii="Palatino Linotype" w:eastAsia="Times New Roman" w:hAnsi="Palatino Linotype" w:cs="Arial"/>
          <w:color w:val="000000" w:themeColor="text1"/>
          <w:lang w:val="es-ES"/>
        </w:rPr>
        <w:t xml:space="preserve">, </w:t>
      </w:r>
      <w:r w:rsidR="007A078A" w:rsidRPr="00CA39B0">
        <w:rPr>
          <w:rFonts w:ascii="Palatino Linotype" w:eastAsia="Times New Roman" w:hAnsi="Palatino Linotype" w:cs="Arial"/>
          <w:color w:val="000000" w:themeColor="text1"/>
          <w:lang w:val="es-ES"/>
        </w:rPr>
        <w:t>la</w:t>
      </w:r>
      <w:r w:rsidR="005F1362" w:rsidRPr="00CA39B0">
        <w:rPr>
          <w:rFonts w:ascii="Palatino Linotype" w:eastAsia="Times New Roman" w:hAnsi="Palatino Linotype" w:cs="Arial"/>
          <w:color w:val="000000" w:themeColor="text1"/>
          <w:lang w:val="es-ES"/>
        </w:rPr>
        <w:t xml:space="preserve"> particular</w:t>
      </w:r>
      <w:r w:rsidR="00DB4BEF" w:rsidRPr="00CA39B0">
        <w:rPr>
          <w:rFonts w:ascii="Palatino Linotype" w:eastAsia="Times New Roman" w:hAnsi="Palatino Linotype" w:cs="Arial"/>
          <w:color w:val="000000" w:themeColor="text1"/>
          <w:lang w:val="es-ES"/>
        </w:rPr>
        <w:t xml:space="preserve"> interpuso</w:t>
      </w:r>
      <w:r w:rsidR="009316E9" w:rsidRPr="00CA39B0">
        <w:rPr>
          <w:rFonts w:ascii="Palatino Linotype" w:eastAsia="Times New Roman" w:hAnsi="Palatino Linotype" w:cs="Arial"/>
          <w:color w:val="000000" w:themeColor="text1"/>
          <w:lang w:val="es-ES"/>
        </w:rPr>
        <w:t xml:space="preserve"> </w:t>
      </w:r>
      <w:r w:rsidR="00102D65" w:rsidRPr="00CA39B0">
        <w:rPr>
          <w:rFonts w:ascii="Palatino Linotype" w:eastAsia="Times New Roman" w:hAnsi="Palatino Linotype" w:cs="Arial"/>
          <w:color w:val="000000" w:themeColor="text1"/>
          <w:lang w:val="es-ES"/>
        </w:rPr>
        <w:t>el</w:t>
      </w:r>
      <w:r w:rsidR="004D68F8" w:rsidRPr="00CA39B0">
        <w:rPr>
          <w:rFonts w:ascii="Palatino Linotype" w:eastAsia="Times New Roman" w:hAnsi="Palatino Linotype" w:cs="Arial"/>
          <w:color w:val="000000" w:themeColor="text1"/>
          <w:lang w:val="es-ES"/>
        </w:rPr>
        <w:t xml:space="preserve"> recurso de revisión </w:t>
      </w:r>
      <w:r w:rsidR="00646D27" w:rsidRPr="00CA39B0">
        <w:rPr>
          <w:rFonts w:ascii="Palatino Linotype" w:hAnsi="Palatino Linotype"/>
          <w:b/>
          <w:sz w:val="22"/>
          <w:szCs w:val="22"/>
        </w:rPr>
        <w:t>14398/INFOEM/IP/RR/2022</w:t>
      </w:r>
      <w:r w:rsidR="009A0461" w:rsidRPr="00CA39B0">
        <w:rPr>
          <w:rFonts w:ascii="Palatino Linotype" w:eastAsia="Calibri" w:hAnsi="Palatino Linotype" w:cs="Arial"/>
          <w:b/>
          <w:color w:val="000000" w:themeColor="text1"/>
          <w:lang w:val="es-ES"/>
        </w:rPr>
        <w:t>;</w:t>
      </w:r>
      <w:r w:rsidR="00102D65" w:rsidRPr="00CA39B0">
        <w:rPr>
          <w:rFonts w:ascii="Palatino Linotype" w:eastAsia="Times New Roman" w:hAnsi="Palatino Linotype" w:cs="Arial"/>
          <w:color w:val="000000" w:themeColor="text1"/>
          <w:lang w:val="es-ES"/>
        </w:rPr>
        <w:t xml:space="preserve"> impugnación</w:t>
      </w:r>
      <w:r w:rsidR="004D68F8" w:rsidRPr="00CA39B0">
        <w:rPr>
          <w:rFonts w:ascii="Palatino Linotype" w:eastAsia="Times New Roman" w:hAnsi="Palatino Linotype" w:cs="Arial"/>
          <w:color w:val="000000" w:themeColor="text1"/>
          <w:lang w:val="es-ES"/>
        </w:rPr>
        <w:t xml:space="preserve"> </w:t>
      </w:r>
      <w:r w:rsidR="00A45546" w:rsidRPr="00CA39B0">
        <w:rPr>
          <w:rFonts w:ascii="Palatino Linotype" w:eastAsia="Times New Roman" w:hAnsi="Palatino Linotype" w:cs="Arial"/>
          <w:color w:val="000000" w:themeColor="text1"/>
          <w:lang w:val="es-ES"/>
        </w:rPr>
        <w:t xml:space="preserve">en </w:t>
      </w:r>
      <w:r w:rsidR="00977D37" w:rsidRPr="00CA39B0">
        <w:rPr>
          <w:rFonts w:ascii="Palatino Linotype" w:eastAsia="Times New Roman" w:hAnsi="Palatino Linotype" w:cs="Arial"/>
          <w:color w:val="000000" w:themeColor="text1"/>
          <w:lang w:val="es-ES"/>
        </w:rPr>
        <w:t>la</w:t>
      </w:r>
      <w:r w:rsidR="00A45546" w:rsidRPr="00CA39B0">
        <w:rPr>
          <w:rFonts w:ascii="Palatino Linotype" w:eastAsia="Times New Roman" w:hAnsi="Palatino Linotype" w:cs="Arial"/>
          <w:color w:val="000000" w:themeColor="text1"/>
          <w:lang w:val="es-ES"/>
        </w:rPr>
        <w:t xml:space="preserve"> que refirió </w:t>
      </w:r>
      <w:r w:rsidR="004D68F8" w:rsidRPr="00CA39B0">
        <w:rPr>
          <w:rFonts w:ascii="Palatino Linotype" w:eastAsia="Times New Roman" w:hAnsi="Palatino Linotype" w:cs="Arial"/>
          <w:color w:val="000000" w:themeColor="text1"/>
          <w:lang w:val="es-ES"/>
        </w:rPr>
        <w:t>lo siguiente:</w:t>
      </w:r>
    </w:p>
    <w:p w14:paraId="054906C6" w14:textId="77777777" w:rsidR="00E34622" w:rsidRPr="00CA39B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F4BC9E2" w:rsidR="00E34622" w:rsidRPr="00CA39B0" w:rsidRDefault="00E34622" w:rsidP="00EB00A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A39B0">
        <w:rPr>
          <w:rFonts w:ascii="Palatino Linotype" w:eastAsia="Times New Roman" w:hAnsi="Palatino Linotype" w:cs="Arial"/>
          <w:b/>
          <w:color w:val="000000" w:themeColor="text1"/>
          <w:lang w:val="es-ES"/>
        </w:rPr>
        <w:t>Acto impugnado:</w:t>
      </w:r>
      <w:r w:rsidRPr="00CA39B0">
        <w:rPr>
          <w:rFonts w:ascii="Palatino Linotype" w:eastAsia="Times New Roman" w:hAnsi="Palatino Linotype" w:cs="Arial"/>
          <w:color w:val="000000" w:themeColor="text1"/>
          <w:lang w:val="es-ES"/>
        </w:rPr>
        <w:t xml:space="preserve"> </w:t>
      </w:r>
      <w:r w:rsidRPr="00CA39B0">
        <w:rPr>
          <w:rFonts w:ascii="Palatino Linotype" w:eastAsia="Times New Roman" w:hAnsi="Palatino Linotype" w:cs="Arial"/>
          <w:color w:val="000000" w:themeColor="text1"/>
          <w:sz w:val="22"/>
          <w:lang w:val="es-ES"/>
        </w:rPr>
        <w:t>“</w:t>
      </w:r>
      <w:r w:rsidR="00EB00A8" w:rsidRPr="00CA39B0">
        <w:rPr>
          <w:rFonts w:ascii="Palatino Linotype" w:eastAsia="Times New Roman" w:hAnsi="Palatino Linotype" w:cs="Arial"/>
          <w:i/>
          <w:color w:val="000000" w:themeColor="text1"/>
          <w:sz w:val="22"/>
          <w:lang w:val="es-ES"/>
        </w:rPr>
        <w:t xml:space="preserve">5EPR05870, de los periodos del ciclo escolar: 2018-2019, 2019-2020, 2020-2021, y 2021-2022. 2.- Contratos y/o convenios del prestador de servicio del Centro de fotocopiado, de la Escolar, de la Escuela Primaria Ignacio Quiroz Gutierrez, CCT. 15EPR05870, de los periodos del ciclo escolar: 2018-2019, 2019-2020, 2020-2021 y 2021-2022. 3.- Contratos y/o convenios del prestador de servicio de Papelería, de la Escuela Primaria Ignacio Quiroz Gutierrez, CCT. 15EPR05870, de los periodos del ciclo escolar: 2018-2019, 2019-2020, 2020-2021 y 2021-2022. 4.- Informe escrito de transparencia de los recursos materiales y financieros (Recursos Federales, Cooperaciones voluntarias, y recursos por prestadores de servicios), firmados por el secretario técnico, e integrantes del CEPS, de la Escuela Primaria Ignacio Quiroz Gutierrez, CCT. 15EPR05870, de los periodos del ciclo escolar: 2018-2019, 2019-2020, 2020-2021 y 2021-2022. 5.- Registros de inscripción realizados por la Autoridad Educativa Escolar, a los programas Federales, Estatales y Municipales, de la Escuela Primaria Ignacio Quiroz Gutierrez, CCT. 15EPR05870, de los periodos del ciclo escolar: 2018-2019, 2019-2020, 2020-2021, y 2021-2022. 6.- Estados financieros y comprobantes de los gastos de las Mesas Directivas de la Asociación de Padres de Familia de la Escuela Primaria Ignacio Quiroz Gutierrez, CCT. 15EPR05870, de los periodos del ciclo escolar: 2018-2019, 2019-2020, 2020-2021, y 2021-2022. 7.- Las actas y registro en que conste la elección de la Mesa Directiva y Comité Escolar de Participación Social, con los respectivos nombres y cargos, de la Escuela Primaria Ignacio Quiroz Gutierrez, CCT. 15EPR05870, de los periodos del ciclo escolar: 2018-2019, 2019-2020, 2020-2021, y 2021-2022. 8.- Curricular Vitae de todos los docentes de la Escuela Primaria Ignacio Quiroz Gutierrez, CCT. </w:t>
      </w:r>
      <w:r w:rsidR="00EB00A8" w:rsidRPr="00CA39B0">
        <w:rPr>
          <w:rFonts w:ascii="Palatino Linotype" w:eastAsia="Times New Roman" w:hAnsi="Palatino Linotype" w:cs="Arial"/>
          <w:i/>
          <w:color w:val="000000" w:themeColor="text1"/>
          <w:sz w:val="22"/>
          <w:lang w:val="es-ES"/>
        </w:rPr>
        <w:lastRenderedPageBreak/>
        <w:t>15EPR05870. 9.- Recibos de nómina del ejercicio fiscal 2021 y 2022, de todos los docentes de la Escuela Primaria Ignacio Quiroz Gutierrez, CCT. 15EPR05870.</w:t>
      </w:r>
      <w:r w:rsidRPr="00CA39B0">
        <w:rPr>
          <w:rFonts w:ascii="Palatino Linotype" w:eastAsia="Times New Roman" w:hAnsi="Palatino Linotype" w:cs="Arial"/>
          <w:i/>
          <w:color w:val="000000" w:themeColor="text1"/>
          <w:sz w:val="22"/>
          <w:lang w:val="es-ES"/>
        </w:rPr>
        <w:t>”</w:t>
      </w:r>
      <w:r w:rsidRPr="00CA39B0">
        <w:rPr>
          <w:rFonts w:ascii="Palatino Linotype" w:eastAsia="Times New Roman" w:hAnsi="Palatino Linotype" w:cs="Arial"/>
          <w:color w:val="000000" w:themeColor="text1"/>
          <w:sz w:val="22"/>
          <w:lang w:val="es-ES"/>
        </w:rPr>
        <w:t xml:space="preserve"> (Sic).</w:t>
      </w:r>
    </w:p>
    <w:p w14:paraId="033BFDE8" w14:textId="2A544D15" w:rsidR="00901BB1" w:rsidRPr="00CA39B0" w:rsidRDefault="00901BB1" w:rsidP="00EB00A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A39B0">
        <w:rPr>
          <w:rFonts w:ascii="Palatino Linotype" w:eastAsia="Times New Roman" w:hAnsi="Palatino Linotype" w:cs="Arial"/>
          <w:b/>
          <w:color w:val="000000" w:themeColor="text1"/>
          <w:lang w:val="es-ES"/>
        </w:rPr>
        <w:t>Motivos o razones de inconformidad:</w:t>
      </w:r>
      <w:r w:rsidRPr="00CA39B0">
        <w:rPr>
          <w:rFonts w:ascii="Palatino Linotype" w:eastAsia="Times New Roman" w:hAnsi="Palatino Linotype" w:cs="Arial"/>
          <w:color w:val="000000" w:themeColor="text1"/>
          <w:lang w:val="es-ES"/>
        </w:rPr>
        <w:t xml:space="preserve"> </w:t>
      </w:r>
      <w:r w:rsidRPr="00CA39B0">
        <w:rPr>
          <w:rFonts w:ascii="Palatino Linotype" w:eastAsia="Times New Roman" w:hAnsi="Palatino Linotype" w:cs="Arial"/>
          <w:i/>
          <w:color w:val="000000" w:themeColor="text1"/>
          <w:lang w:val="es-ES"/>
        </w:rPr>
        <w:t>“</w:t>
      </w:r>
      <w:r w:rsidR="00EB00A8" w:rsidRPr="00CA39B0">
        <w:rPr>
          <w:rFonts w:ascii="Palatino Linotype" w:eastAsia="Times New Roman" w:hAnsi="Palatino Linotype" w:cs="Arial"/>
          <w:i/>
          <w:color w:val="000000" w:themeColor="text1"/>
          <w:sz w:val="22"/>
          <w:lang w:val="es-ES"/>
        </w:rPr>
        <w:t xml:space="preserve">Todos son sujetos obligados por el simple hecho de ser administradores de los recursos económicos privados y públicos, y forman parte de los órganos de gobierno para dar cumplimiento a la normatividad que emana de la SEP. La petición de la información pública es un derecho humano que tienen los ciudadanos en apego a derecho. No hay excusa que impere en las obligaciones del sujeto obligado. </w:t>
      </w:r>
      <w:r w:rsidR="007F089C" w:rsidRPr="00CA39B0">
        <w:rPr>
          <w:rFonts w:ascii="Palatino Linotype" w:eastAsia="Times New Roman" w:hAnsi="Palatino Linotype" w:cs="Arial"/>
          <w:i/>
          <w:color w:val="000000" w:themeColor="text1"/>
          <w:sz w:val="22"/>
          <w:lang w:val="es-ES"/>
        </w:rPr>
        <w:t xml:space="preserve">". </w:t>
      </w:r>
      <w:r w:rsidR="005B0765" w:rsidRPr="00CA39B0">
        <w:rPr>
          <w:rFonts w:ascii="Palatino Linotype" w:eastAsia="Times New Roman" w:hAnsi="Palatino Linotype" w:cs="Arial"/>
          <w:i/>
          <w:color w:val="000000" w:themeColor="text1"/>
          <w:sz w:val="22"/>
          <w:lang w:val="es-ES"/>
        </w:rPr>
        <w:t>(sic)</w:t>
      </w:r>
      <w:r w:rsidR="00E76251" w:rsidRPr="00CA39B0">
        <w:rPr>
          <w:rFonts w:ascii="Palatino Linotype" w:eastAsia="Times New Roman" w:hAnsi="Palatino Linotype" w:cs="Arial"/>
          <w:color w:val="000000" w:themeColor="text1"/>
          <w:sz w:val="22"/>
          <w:lang w:val="es-ES"/>
        </w:rPr>
        <w:t xml:space="preserve"> </w:t>
      </w:r>
    </w:p>
    <w:p w14:paraId="3F6CFE6A" w14:textId="6EF428EA" w:rsidR="0083380F" w:rsidRPr="00CA39B0" w:rsidRDefault="000F1FD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r w:rsidRPr="00CA39B0">
        <w:rPr>
          <w:rFonts w:ascii="Palatino Linotype" w:eastAsia="Times New Roman" w:hAnsi="Palatino Linotype" w:cs="Arial"/>
          <w:color w:val="000000" w:themeColor="text1"/>
          <w:lang w:val="es-ES"/>
        </w:rPr>
        <w:t xml:space="preserve">                 </w:t>
      </w:r>
    </w:p>
    <w:p w14:paraId="65CB77BE" w14:textId="0DD25F33" w:rsidR="005F1362" w:rsidRPr="00CA39B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A39B0">
        <w:rPr>
          <w:rFonts w:ascii="Palatino Linotype" w:eastAsia="Times New Roman" w:hAnsi="Palatino Linotype" w:cs="Arial"/>
          <w:color w:val="000000" w:themeColor="text1"/>
          <w:lang w:val="es-ES"/>
        </w:rPr>
        <w:t xml:space="preserve">Se registró el recurso de revisión bajo el número de expediente </w:t>
      </w:r>
      <w:r w:rsidR="004F785F" w:rsidRPr="00CA39B0">
        <w:rPr>
          <w:rFonts w:ascii="Palatino Linotype" w:hAnsi="Palatino Linotype" w:cs="Arial"/>
          <w:bCs/>
          <w:color w:val="000000" w:themeColor="text1"/>
        </w:rPr>
        <w:t>al rubro indicado, asi</w:t>
      </w:r>
      <w:r w:rsidRPr="00CA39B0">
        <w:rPr>
          <w:rFonts w:ascii="Palatino Linotype" w:hAnsi="Palatino Linotype" w:cs="Arial"/>
          <w:bCs/>
          <w:color w:val="000000" w:themeColor="text1"/>
        </w:rPr>
        <w:t xml:space="preserve">mismo, con fundamento en lo dispuesto por el </w:t>
      </w:r>
      <w:r w:rsidRPr="00CA39B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CA39B0">
        <w:rPr>
          <w:rFonts w:ascii="Palatino Linotype" w:eastAsia="Times New Roman" w:hAnsi="Palatino Linotype" w:cs="Arial"/>
          <w:bCs/>
          <w:color w:val="000000" w:themeColor="text1"/>
          <w:lang w:val="es-ES"/>
        </w:rPr>
        <w:t xml:space="preserve">se turnó </w:t>
      </w:r>
      <w:r w:rsidR="0096234B" w:rsidRPr="00CA39B0">
        <w:rPr>
          <w:rFonts w:ascii="Palatino Linotype" w:eastAsia="Times New Roman" w:hAnsi="Palatino Linotype" w:cs="Arial"/>
          <w:bCs/>
          <w:color w:val="000000" w:themeColor="text1"/>
          <w:lang w:val="es-ES"/>
        </w:rPr>
        <w:t xml:space="preserve">a la </w:t>
      </w:r>
      <w:r w:rsidR="0096234B" w:rsidRPr="00CA39B0">
        <w:rPr>
          <w:rFonts w:ascii="Palatino Linotype" w:eastAsia="Times New Roman" w:hAnsi="Palatino Linotype" w:cs="Arial"/>
          <w:b/>
          <w:bCs/>
          <w:color w:val="000000" w:themeColor="text1"/>
          <w:lang w:val="es-ES"/>
        </w:rPr>
        <w:t xml:space="preserve">Comisionada </w:t>
      </w:r>
      <w:r w:rsidR="00D12402" w:rsidRPr="00CA39B0">
        <w:rPr>
          <w:rFonts w:ascii="Palatino Linotype" w:eastAsia="Times New Roman" w:hAnsi="Palatino Linotype" w:cs="Arial"/>
          <w:b/>
          <w:bCs/>
          <w:color w:val="000000" w:themeColor="text1"/>
          <w:lang w:val="es-ES"/>
        </w:rPr>
        <w:t>María del Rosario Mejía Ayala</w:t>
      </w:r>
      <w:r w:rsidRPr="00CA39B0">
        <w:rPr>
          <w:rFonts w:ascii="Palatino Linotype" w:eastAsia="Times New Roman" w:hAnsi="Palatino Linotype" w:cs="Arial"/>
          <w:bCs/>
          <w:color w:val="000000" w:themeColor="text1"/>
          <w:lang w:val="es-ES"/>
        </w:rPr>
        <w:t xml:space="preserve">, con el objeto de </w:t>
      </w:r>
      <w:r w:rsidRPr="00CA39B0">
        <w:rPr>
          <w:rFonts w:ascii="Palatino Linotype" w:eastAsia="Times New Roman" w:hAnsi="Palatino Linotype" w:cs="Arial"/>
          <w:bCs/>
          <w:color w:val="000000" w:themeColor="text1"/>
        </w:rPr>
        <w:t>su análisis.</w:t>
      </w:r>
    </w:p>
    <w:p w14:paraId="2BDE682E" w14:textId="77777777" w:rsidR="005F1362" w:rsidRPr="00CA39B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EBB1F86" w:rsidR="007446C2" w:rsidRPr="00CA39B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A39B0">
        <w:rPr>
          <w:rFonts w:ascii="Palatino Linotype" w:eastAsia="Times New Roman" w:hAnsi="Palatino Linotype" w:cs="Arial"/>
          <w:color w:val="000000" w:themeColor="text1"/>
          <w:lang w:val="es-ES"/>
        </w:rPr>
        <w:t>La</w:t>
      </w:r>
      <w:r w:rsidR="00E647FF" w:rsidRPr="00CA39B0">
        <w:rPr>
          <w:rFonts w:ascii="Palatino Linotype" w:eastAsia="Times New Roman" w:hAnsi="Palatino Linotype" w:cs="Arial"/>
          <w:color w:val="000000" w:themeColor="text1"/>
          <w:lang w:val="es-ES"/>
        </w:rPr>
        <w:t xml:space="preserve"> </w:t>
      </w:r>
      <w:r w:rsidR="0004686A" w:rsidRPr="00CA39B0">
        <w:rPr>
          <w:rFonts w:ascii="Palatino Linotype" w:eastAsia="Calibri" w:hAnsi="Palatino Linotype" w:cs="Arial"/>
          <w:color w:val="000000" w:themeColor="text1"/>
          <w:lang w:val="es-ES"/>
        </w:rPr>
        <w:t>Comisionad</w:t>
      </w:r>
      <w:r w:rsidRPr="00CA39B0">
        <w:rPr>
          <w:rFonts w:ascii="Palatino Linotype" w:eastAsia="Calibri" w:hAnsi="Palatino Linotype" w:cs="Arial"/>
          <w:color w:val="000000" w:themeColor="text1"/>
          <w:lang w:val="es-ES"/>
        </w:rPr>
        <w:t>a</w:t>
      </w:r>
      <w:r w:rsidR="0004686A" w:rsidRPr="00CA39B0">
        <w:rPr>
          <w:rFonts w:ascii="Palatino Linotype" w:eastAsia="Calibri" w:hAnsi="Palatino Linotype" w:cs="Arial"/>
          <w:color w:val="000000" w:themeColor="text1"/>
          <w:lang w:val="es-ES"/>
        </w:rPr>
        <w:t xml:space="preserve"> Ponente</w:t>
      </w:r>
      <w:r w:rsidR="006B31E7" w:rsidRPr="00CA39B0">
        <w:rPr>
          <w:rFonts w:ascii="Palatino Linotype" w:eastAsia="Calibri" w:hAnsi="Palatino Linotype" w:cs="Arial"/>
          <w:color w:val="000000" w:themeColor="text1"/>
          <w:lang w:val="es-ES"/>
        </w:rPr>
        <w:t>,</w:t>
      </w:r>
      <w:r w:rsidR="0004686A" w:rsidRPr="00CA39B0">
        <w:rPr>
          <w:rFonts w:ascii="Palatino Linotype" w:eastAsia="Calibri" w:hAnsi="Palatino Linotype" w:cs="Arial"/>
          <w:color w:val="000000" w:themeColor="text1"/>
          <w:lang w:val="es-ES"/>
        </w:rPr>
        <w:t xml:space="preserve"> con fundamento en lo dispuesto por el artículo 185 fracción II de la </w:t>
      </w:r>
      <w:r w:rsidR="00613655" w:rsidRPr="00CA39B0">
        <w:rPr>
          <w:rFonts w:ascii="Palatino Linotype" w:eastAsia="Calibri" w:hAnsi="Palatino Linotype" w:cs="Arial"/>
          <w:color w:val="000000" w:themeColor="text1"/>
          <w:lang w:val="es-ES"/>
        </w:rPr>
        <w:t>Ley de Transparencia y Acceso a la Información Pública del Estado de México y Municipios</w:t>
      </w:r>
      <w:r w:rsidR="0004686A" w:rsidRPr="00CA39B0">
        <w:rPr>
          <w:rFonts w:ascii="Palatino Linotype" w:eastAsia="Calibri" w:hAnsi="Palatino Linotype" w:cs="Arial"/>
          <w:color w:val="000000" w:themeColor="text1"/>
          <w:lang w:val="es-ES"/>
        </w:rPr>
        <w:t xml:space="preserve">, a través </w:t>
      </w:r>
      <w:r w:rsidR="006E4E2A" w:rsidRPr="00CA39B0">
        <w:rPr>
          <w:rFonts w:ascii="Palatino Linotype" w:eastAsia="Calibri" w:hAnsi="Palatino Linotype" w:cs="Arial"/>
          <w:color w:val="000000" w:themeColor="text1"/>
          <w:lang w:val="es-ES"/>
        </w:rPr>
        <w:t>del</w:t>
      </w:r>
      <w:r w:rsidR="0004686A" w:rsidRPr="00CA39B0">
        <w:rPr>
          <w:rFonts w:ascii="Palatino Linotype" w:eastAsia="Calibri" w:hAnsi="Palatino Linotype" w:cs="Arial"/>
          <w:color w:val="000000" w:themeColor="text1"/>
          <w:lang w:val="es-ES"/>
        </w:rPr>
        <w:t xml:space="preserve"> </w:t>
      </w:r>
      <w:r w:rsidR="00B81371" w:rsidRPr="00CA39B0">
        <w:rPr>
          <w:rFonts w:ascii="Palatino Linotype" w:eastAsia="Calibri" w:hAnsi="Palatino Linotype" w:cs="Arial"/>
          <w:color w:val="000000" w:themeColor="text1"/>
          <w:lang w:val="es-ES"/>
        </w:rPr>
        <w:t xml:space="preserve">acuerdo </w:t>
      </w:r>
      <w:r w:rsidR="00F147C6" w:rsidRPr="00CA39B0">
        <w:rPr>
          <w:rFonts w:ascii="Palatino Linotype" w:eastAsia="Calibri" w:hAnsi="Palatino Linotype" w:cs="Arial"/>
          <w:color w:val="000000" w:themeColor="text1"/>
          <w:lang w:val="es-ES"/>
        </w:rPr>
        <w:t xml:space="preserve">de admisión </w:t>
      </w:r>
      <w:r w:rsidR="00091F3E" w:rsidRPr="00CA39B0">
        <w:rPr>
          <w:rFonts w:ascii="Palatino Linotype" w:eastAsia="Calibri" w:hAnsi="Palatino Linotype" w:cs="Arial"/>
          <w:color w:val="000000" w:themeColor="text1"/>
          <w:lang w:val="es-ES"/>
        </w:rPr>
        <w:t>de</w:t>
      </w:r>
      <w:r w:rsidR="00395353" w:rsidRPr="00CA39B0">
        <w:rPr>
          <w:rFonts w:ascii="Palatino Linotype" w:eastAsia="Calibri" w:hAnsi="Palatino Linotype" w:cs="Arial"/>
          <w:color w:val="000000" w:themeColor="text1"/>
          <w:lang w:val="es-ES"/>
        </w:rPr>
        <w:t xml:space="preserve"> fecha </w:t>
      </w:r>
      <w:r w:rsidR="00EB00A8" w:rsidRPr="00CA39B0">
        <w:rPr>
          <w:rFonts w:ascii="Palatino Linotype" w:eastAsia="Calibri" w:hAnsi="Palatino Linotype" w:cs="Arial"/>
          <w:color w:val="000000" w:themeColor="text1"/>
          <w:lang w:val="es-ES"/>
        </w:rPr>
        <w:t>trece</w:t>
      </w:r>
      <w:r w:rsidR="00BD6C40" w:rsidRPr="00CA39B0">
        <w:rPr>
          <w:rFonts w:ascii="Palatino Linotype" w:eastAsia="Calibri" w:hAnsi="Palatino Linotype" w:cs="Arial"/>
          <w:color w:val="000000" w:themeColor="text1"/>
          <w:lang w:val="es-ES"/>
        </w:rPr>
        <w:t xml:space="preserve"> (</w:t>
      </w:r>
      <w:r w:rsidR="00EB00A8" w:rsidRPr="00CA39B0">
        <w:rPr>
          <w:rFonts w:ascii="Palatino Linotype" w:eastAsia="Calibri" w:hAnsi="Palatino Linotype" w:cs="Arial"/>
          <w:color w:val="000000" w:themeColor="text1"/>
          <w:lang w:val="es-ES"/>
        </w:rPr>
        <w:t>13</w:t>
      </w:r>
      <w:r w:rsidR="00BD6C40" w:rsidRPr="00CA39B0">
        <w:rPr>
          <w:rFonts w:ascii="Palatino Linotype" w:eastAsia="Calibri" w:hAnsi="Palatino Linotype" w:cs="Arial"/>
          <w:color w:val="000000" w:themeColor="text1"/>
          <w:lang w:val="es-ES"/>
        </w:rPr>
        <w:t xml:space="preserve">) de </w:t>
      </w:r>
      <w:r w:rsidR="005475EC" w:rsidRPr="00CA39B0">
        <w:rPr>
          <w:rFonts w:ascii="Palatino Linotype" w:eastAsia="Calibri" w:hAnsi="Palatino Linotype" w:cs="Arial"/>
          <w:color w:val="000000" w:themeColor="text1"/>
          <w:lang w:val="es-ES"/>
        </w:rPr>
        <w:t>septiembre</w:t>
      </w:r>
      <w:r w:rsidR="00613655" w:rsidRPr="00CA39B0">
        <w:rPr>
          <w:rFonts w:ascii="Palatino Linotype" w:eastAsia="Calibri" w:hAnsi="Palatino Linotype" w:cs="Arial"/>
          <w:color w:val="000000" w:themeColor="text1"/>
          <w:lang w:val="es-ES"/>
        </w:rPr>
        <w:t xml:space="preserve"> de dos mil veinti</w:t>
      </w:r>
      <w:r w:rsidR="00751F6F" w:rsidRPr="00CA39B0">
        <w:rPr>
          <w:rFonts w:ascii="Palatino Linotype" w:eastAsia="Calibri" w:hAnsi="Palatino Linotype" w:cs="Arial"/>
          <w:color w:val="000000" w:themeColor="text1"/>
          <w:lang w:val="es-ES"/>
        </w:rPr>
        <w:t>dós</w:t>
      </w:r>
      <w:r w:rsidR="006A1047" w:rsidRPr="00CA39B0">
        <w:rPr>
          <w:rFonts w:ascii="Palatino Linotype" w:eastAsia="Calibri" w:hAnsi="Palatino Linotype" w:cs="Arial"/>
          <w:color w:val="000000" w:themeColor="text1"/>
          <w:lang w:val="es-ES"/>
        </w:rPr>
        <w:t xml:space="preserve">, </w:t>
      </w:r>
      <w:r w:rsidR="00B81371" w:rsidRPr="00CA39B0">
        <w:rPr>
          <w:rFonts w:ascii="Palatino Linotype" w:eastAsia="Calibri" w:hAnsi="Palatino Linotype" w:cs="Arial"/>
          <w:color w:val="000000" w:themeColor="text1"/>
          <w:lang w:val="es-ES"/>
        </w:rPr>
        <w:t xml:space="preserve">puso a </w:t>
      </w:r>
      <w:r w:rsidR="00875167" w:rsidRPr="00CA39B0">
        <w:rPr>
          <w:rFonts w:ascii="Palatino Linotype" w:eastAsia="Calibri" w:hAnsi="Palatino Linotype" w:cs="Arial"/>
          <w:color w:val="000000" w:themeColor="text1"/>
          <w:lang w:val="es-ES"/>
        </w:rPr>
        <w:t>disposición</w:t>
      </w:r>
      <w:r w:rsidR="00B81371" w:rsidRPr="00CA39B0">
        <w:rPr>
          <w:rFonts w:ascii="Palatino Linotype" w:eastAsia="Calibri" w:hAnsi="Palatino Linotype" w:cs="Arial"/>
          <w:color w:val="000000" w:themeColor="text1"/>
          <w:lang w:val="es-ES"/>
        </w:rPr>
        <w:t xml:space="preserve"> de las partes el expediente electrónico </w:t>
      </w:r>
      <w:r w:rsidR="00B81371" w:rsidRPr="00CA39B0">
        <w:rPr>
          <w:rFonts w:ascii="Palatino Linotype" w:eastAsia="Calibri" w:hAnsi="Palatino Linotype" w:cs="Arial"/>
          <w:color w:val="000000" w:themeColor="text1"/>
        </w:rPr>
        <w:t xml:space="preserve">vía </w:t>
      </w:r>
      <w:r w:rsidR="00B81371" w:rsidRPr="00CA39B0">
        <w:rPr>
          <w:rFonts w:ascii="Palatino Linotype" w:eastAsia="Calibri" w:hAnsi="Palatino Linotype" w:cs="Arial"/>
          <w:color w:val="000000" w:themeColor="text1"/>
          <w:lang w:val="es-ES"/>
        </w:rPr>
        <w:t xml:space="preserve">Sistema de Acceso a la Información Mexiquense </w:t>
      </w:r>
      <w:r w:rsidR="001468E9" w:rsidRPr="00CA39B0">
        <w:rPr>
          <w:rFonts w:ascii="Palatino Linotype" w:eastAsia="Calibri" w:hAnsi="Palatino Linotype" w:cs="Arial"/>
          <w:color w:val="000000" w:themeColor="text1"/>
          <w:lang w:val="es-ES"/>
        </w:rPr>
        <w:t>(</w:t>
      </w:r>
      <w:r w:rsidR="00B81371" w:rsidRPr="00CA39B0">
        <w:rPr>
          <w:rFonts w:ascii="Palatino Linotype" w:eastAsia="Calibri" w:hAnsi="Palatino Linotype" w:cs="Arial"/>
          <w:b/>
          <w:i/>
          <w:color w:val="000000" w:themeColor="text1"/>
          <w:lang w:val="es-ES"/>
        </w:rPr>
        <w:t>SAIMEX</w:t>
      </w:r>
      <w:r w:rsidR="001468E9" w:rsidRPr="00CA39B0">
        <w:rPr>
          <w:rFonts w:ascii="Palatino Linotype" w:eastAsia="Calibri" w:hAnsi="Palatino Linotype" w:cs="Arial"/>
          <w:b/>
          <w:i/>
          <w:color w:val="000000" w:themeColor="text1"/>
          <w:lang w:val="es-ES"/>
        </w:rPr>
        <w:t>)</w:t>
      </w:r>
      <w:r w:rsidR="00B81371" w:rsidRPr="00CA39B0">
        <w:rPr>
          <w:rFonts w:ascii="Palatino Linotype" w:eastAsia="Calibri" w:hAnsi="Palatino Linotype" w:cs="Arial"/>
          <w:b/>
          <w:color w:val="000000" w:themeColor="text1"/>
          <w:lang w:val="es-ES"/>
        </w:rPr>
        <w:t xml:space="preserve"> </w:t>
      </w:r>
      <w:r w:rsidR="00B81371" w:rsidRPr="00CA39B0">
        <w:rPr>
          <w:rFonts w:ascii="Palatino Linotype" w:eastAsia="Calibri" w:hAnsi="Palatino Linotype" w:cs="Arial"/>
          <w:color w:val="000000" w:themeColor="text1"/>
          <w:lang w:val="es-ES"/>
        </w:rPr>
        <w:t xml:space="preserve">a efecto de que en un plazo máximo de siete días </w:t>
      </w:r>
      <w:r w:rsidR="00875167" w:rsidRPr="00CA39B0">
        <w:rPr>
          <w:rFonts w:ascii="Palatino Linotype" w:eastAsia="Calibri" w:hAnsi="Palatino Linotype" w:cs="Arial"/>
          <w:color w:val="000000" w:themeColor="text1"/>
          <w:lang w:val="es-ES"/>
        </w:rPr>
        <w:t>manifestaran</w:t>
      </w:r>
      <w:r w:rsidR="00B81371" w:rsidRPr="00CA39B0">
        <w:rPr>
          <w:rFonts w:ascii="Palatino Linotype" w:eastAsia="Calibri" w:hAnsi="Palatino Linotype" w:cs="Arial"/>
          <w:color w:val="000000" w:themeColor="text1"/>
          <w:lang w:val="es-ES"/>
        </w:rPr>
        <w:t xml:space="preserve"> lo que a</w:t>
      </w:r>
      <w:r w:rsidR="003A2029" w:rsidRPr="00CA39B0">
        <w:rPr>
          <w:rFonts w:ascii="Palatino Linotype" w:eastAsia="Calibri" w:hAnsi="Palatino Linotype" w:cs="Arial"/>
          <w:color w:val="000000" w:themeColor="text1"/>
          <w:lang w:val="es-ES"/>
        </w:rPr>
        <w:t xml:space="preserve"> su</w:t>
      </w:r>
      <w:r w:rsidR="00B81371" w:rsidRPr="00CA39B0">
        <w:rPr>
          <w:rFonts w:ascii="Palatino Linotype" w:eastAsia="Calibri" w:hAnsi="Palatino Linotype" w:cs="Arial"/>
          <w:color w:val="000000" w:themeColor="text1"/>
          <w:lang w:val="es-ES"/>
        </w:rPr>
        <w:t xml:space="preserve"> derecho conviniera</w:t>
      </w:r>
      <w:r w:rsidR="00875167" w:rsidRPr="00CA39B0">
        <w:rPr>
          <w:rFonts w:ascii="Palatino Linotype" w:eastAsia="Calibri" w:hAnsi="Palatino Linotype" w:cs="Arial"/>
          <w:color w:val="000000" w:themeColor="text1"/>
          <w:lang w:val="es-ES"/>
        </w:rPr>
        <w:t>n</w:t>
      </w:r>
      <w:r w:rsidR="00032493" w:rsidRPr="00CA39B0">
        <w:rPr>
          <w:rFonts w:ascii="Palatino Linotype" w:eastAsia="Calibri" w:hAnsi="Palatino Linotype" w:cs="Arial"/>
          <w:color w:val="000000" w:themeColor="text1"/>
          <w:lang w:val="es-ES"/>
        </w:rPr>
        <w:t>,</w:t>
      </w:r>
      <w:r w:rsidR="00B81371" w:rsidRPr="00CA39B0">
        <w:rPr>
          <w:rFonts w:ascii="Palatino Linotype" w:eastAsia="Calibri" w:hAnsi="Palatino Linotype" w:cs="Arial"/>
          <w:color w:val="000000" w:themeColor="text1"/>
          <w:lang w:val="es-ES"/>
        </w:rPr>
        <w:t xml:space="preserve"> </w:t>
      </w:r>
      <w:r w:rsidR="00875167" w:rsidRPr="00CA39B0">
        <w:rPr>
          <w:rFonts w:ascii="Palatino Linotype" w:eastAsia="Calibri" w:hAnsi="Palatino Linotype" w:cs="Arial"/>
          <w:color w:val="000000" w:themeColor="text1"/>
          <w:lang w:val="es-ES"/>
        </w:rPr>
        <w:t>ofrecieran pruebas y</w:t>
      </w:r>
      <w:r w:rsidR="00132C06" w:rsidRPr="00CA39B0">
        <w:rPr>
          <w:rFonts w:ascii="Palatino Linotype" w:eastAsia="Calibri" w:hAnsi="Palatino Linotype" w:cs="Arial"/>
          <w:color w:val="000000" w:themeColor="text1"/>
          <w:lang w:val="es-ES"/>
        </w:rPr>
        <w:t xml:space="preserve"> </w:t>
      </w:r>
      <w:r w:rsidR="00875167" w:rsidRPr="00CA39B0">
        <w:rPr>
          <w:rFonts w:ascii="Palatino Linotype" w:eastAsia="Calibri" w:hAnsi="Palatino Linotype" w:cs="Arial"/>
          <w:color w:val="000000" w:themeColor="text1"/>
          <w:lang w:val="es-ES"/>
        </w:rPr>
        <w:t>alegatos según corresponda a</w:t>
      </w:r>
      <w:r w:rsidR="004C20F2" w:rsidRPr="00CA39B0">
        <w:rPr>
          <w:rFonts w:ascii="Palatino Linotype" w:eastAsia="Calibri" w:hAnsi="Palatino Linotype" w:cs="Arial"/>
          <w:color w:val="000000" w:themeColor="text1"/>
          <w:lang w:val="es-ES"/>
        </w:rPr>
        <w:t xml:space="preserve"> </w:t>
      </w:r>
      <w:r w:rsidR="00875167" w:rsidRPr="00CA39B0">
        <w:rPr>
          <w:rFonts w:ascii="Palatino Linotype" w:eastAsia="Calibri" w:hAnsi="Palatino Linotype" w:cs="Arial"/>
          <w:color w:val="000000" w:themeColor="text1"/>
          <w:lang w:val="es-ES"/>
        </w:rPr>
        <w:t>l</w:t>
      </w:r>
      <w:r w:rsidR="004C20F2" w:rsidRPr="00CA39B0">
        <w:rPr>
          <w:rFonts w:ascii="Palatino Linotype" w:eastAsia="Calibri" w:hAnsi="Palatino Linotype" w:cs="Arial"/>
          <w:color w:val="000000" w:themeColor="text1"/>
          <w:lang w:val="es-ES"/>
        </w:rPr>
        <w:t>os</w:t>
      </w:r>
      <w:r w:rsidR="00875167" w:rsidRPr="00CA39B0">
        <w:rPr>
          <w:rFonts w:ascii="Palatino Linotype" w:eastAsia="Calibri" w:hAnsi="Palatino Linotype" w:cs="Arial"/>
          <w:color w:val="000000" w:themeColor="text1"/>
          <w:lang w:val="es-ES"/>
        </w:rPr>
        <w:t xml:space="preserve"> caso</w:t>
      </w:r>
      <w:r w:rsidR="004C20F2" w:rsidRPr="00CA39B0">
        <w:rPr>
          <w:rFonts w:ascii="Palatino Linotype" w:eastAsia="Calibri" w:hAnsi="Palatino Linotype" w:cs="Arial"/>
          <w:color w:val="000000" w:themeColor="text1"/>
          <w:lang w:val="es-ES"/>
        </w:rPr>
        <w:t>s</w:t>
      </w:r>
      <w:r w:rsidR="00875167" w:rsidRPr="00CA39B0">
        <w:rPr>
          <w:rFonts w:ascii="Palatino Linotype" w:eastAsia="Calibri" w:hAnsi="Palatino Linotype" w:cs="Arial"/>
          <w:color w:val="000000" w:themeColor="text1"/>
          <w:lang w:val="es-ES"/>
        </w:rPr>
        <w:t xml:space="preserve"> concreto</w:t>
      </w:r>
      <w:r w:rsidR="004C20F2" w:rsidRPr="00CA39B0">
        <w:rPr>
          <w:rFonts w:ascii="Palatino Linotype" w:eastAsia="Calibri" w:hAnsi="Palatino Linotype" w:cs="Arial"/>
          <w:color w:val="000000" w:themeColor="text1"/>
          <w:lang w:val="es-ES"/>
        </w:rPr>
        <w:t>s</w:t>
      </w:r>
      <w:r w:rsidR="00875167" w:rsidRPr="00CA39B0">
        <w:rPr>
          <w:rFonts w:ascii="Palatino Linotype" w:eastAsia="Calibri" w:hAnsi="Palatino Linotype" w:cs="Arial"/>
          <w:color w:val="000000" w:themeColor="text1"/>
          <w:lang w:val="es-ES"/>
        </w:rPr>
        <w:t xml:space="preserve">, </w:t>
      </w:r>
      <w:r w:rsidR="00F147C6" w:rsidRPr="00CA39B0">
        <w:rPr>
          <w:rFonts w:ascii="Palatino Linotype" w:eastAsia="Calibri" w:hAnsi="Palatino Linotype" w:cs="Arial"/>
          <w:color w:val="000000" w:themeColor="text1"/>
          <w:lang w:val="es-ES"/>
        </w:rPr>
        <w:t>de esta forma</w:t>
      </w:r>
      <w:r w:rsidR="00875167" w:rsidRPr="00CA39B0">
        <w:rPr>
          <w:rFonts w:ascii="Palatino Linotype" w:eastAsia="Calibri" w:hAnsi="Palatino Linotype" w:cs="Arial"/>
          <w:color w:val="000000" w:themeColor="text1"/>
          <w:lang w:val="es-ES"/>
        </w:rPr>
        <w:t xml:space="preserve"> para que el </w:t>
      </w:r>
      <w:r w:rsidR="00875167" w:rsidRPr="00CA39B0">
        <w:rPr>
          <w:rFonts w:ascii="Palatino Linotype" w:eastAsia="Calibri" w:hAnsi="Palatino Linotype" w:cs="Arial"/>
          <w:b/>
          <w:color w:val="000000" w:themeColor="text1"/>
          <w:lang w:val="es-ES"/>
        </w:rPr>
        <w:t>SUJETO OBLIGADO</w:t>
      </w:r>
      <w:r w:rsidR="00875167" w:rsidRPr="00CA39B0">
        <w:rPr>
          <w:rFonts w:ascii="Palatino Linotype" w:eastAsia="Calibri" w:hAnsi="Palatino Linotype" w:cs="Arial"/>
          <w:color w:val="000000" w:themeColor="text1"/>
          <w:lang w:val="es-ES"/>
        </w:rPr>
        <w:t xml:space="preserve"> </w:t>
      </w:r>
      <w:r w:rsidR="00B81371" w:rsidRPr="00CA39B0">
        <w:rPr>
          <w:rFonts w:ascii="Palatino Linotype" w:eastAsia="Calibri" w:hAnsi="Palatino Linotype" w:cs="Arial"/>
          <w:color w:val="000000" w:themeColor="text1"/>
          <w:lang w:val="es-ES"/>
        </w:rPr>
        <w:t>presentar</w:t>
      </w:r>
      <w:r w:rsidR="003A03D0" w:rsidRPr="00CA39B0">
        <w:rPr>
          <w:rFonts w:ascii="Palatino Linotype" w:eastAsia="Calibri" w:hAnsi="Palatino Linotype" w:cs="Arial"/>
          <w:color w:val="000000" w:themeColor="text1"/>
          <w:lang w:val="es-ES"/>
        </w:rPr>
        <w:t>a</w:t>
      </w:r>
      <w:r w:rsidR="00B81371" w:rsidRPr="00CA39B0">
        <w:rPr>
          <w:rFonts w:ascii="Palatino Linotype" w:eastAsia="Calibri" w:hAnsi="Palatino Linotype" w:cs="Arial"/>
          <w:color w:val="000000" w:themeColor="text1"/>
          <w:lang w:val="es-ES"/>
        </w:rPr>
        <w:t xml:space="preserve"> el </w:t>
      </w:r>
      <w:r w:rsidR="00556F72" w:rsidRPr="00CA39B0">
        <w:rPr>
          <w:rFonts w:ascii="Palatino Linotype" w:eastAsia="Calibri" w:hAnsi="Palatino Linotype" w:cs="Arial"/>
          <w:color w:val="000000" w:themeColor="text1"/>
          <w:lang w:val="es-ES"/>
        </w:rPr>
        <w:t xml:space="preserve">informe justificado </w:t>
      </w:r>
      <w:r w:rsidR="00875167" w:rsidRPr="00CA39B0">
        <w:rPr>
          <w:rFonts w:ascii="Palatino Linotype" w:eastAsia="Calibri" w:hAnsi="Palatino Linotype" w:cs="Arial"/>
          <w:color w:val="000000" w:themeColor="text1"/>
          <w:lang w:val="es-ES"/>
        </w:rPr>
        <w:t>procedente</w:t>
      </w:r>
      <w:r w:rsidR="00787184" w:rsidRPr="00CA39B0">
        <w:rPr>
          <w:rFonts w:ascii="Palatino Linotype" w:eastAsia="Calibri" w:hAnsi="Palatino Linotype" w:cs="Arial"/>
          <w:color w:val="000000" w:themeColor="text1"/>
          <w:lang w:val="es-ES"/>
        </w:rPr>
        <w:t>.</w:t>
      </w:r>
    </w:p>
    <w:p w14:paraId="67D7209A" w14:textId="77777777" w:rsidR="001B32B2" w:rsidRPr="00CA39B0" w:rsidRDefault="001B32B2" w:rsidP="001B32B2">
      <w:pPr>
        <w:pStyle w:val="Prrafodelista"/>
        <w:rPr>
          <w:rFonts w:ascii="Palatino Linotype" w:eastAsia="Calibri" w:hAnsi="Palatino Linotype" w:cs="Arial"/>
          <w:color w:val="000000" w:themeColor="text1"/>
          <w:lang w:val="es-ES"/>
        </w:rPr>
      </w:pPr>
    </w:p>
    <w:p w14:paraId="401E81A2" w14:textId="77777777" w:rsidR="00EA7E56" w:rsidRPr="00CA39B0"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A39B0">
        <w:rPr>
          <w:rFonts w:ascii="Palatino Linotype" w:eastAsia="Calibri" w:hAnsi="Palatino Linotype" w:cs="Arial"/>
          <w:color w:val="000000" w:themeColor="text1"/>
          <w:lang w:val="es-ES"/>
        </w:rPr>
        <w:lastRenderedPageBreak/>
        <w:t>De las constancias que obran en el expediente electrónico del SAIMEX, se aprecia que</w:t>
      </w:r>
      <w:r w:rsidR="005F396F" w:rsidRPr="00CA39B0">
        <w:rPr>
          <w:rFonts w:ascii="Palatino Linotype" w:eastAsia="Calibri" w:hAnsi="Palatino Linotype" w:cs="Arial"/>
          <w:color w:val="000000" w:themeColor="text1"/>
          <w:lang w:val="es-ES"/>
        </w:rPr>
        <w:t xml:space="preserve">, el Sujeto Obligado </w:t>
      </w:r>
      <w:r w:rsidR="00EA7E56" w:rsidRPr="00CA39B0">
        <w:rPr>
          <w:rFonts w:ascii="Palatino Linotype" w:eastAsia="Calibri" w:hAnsi="Palatino Linotype" w:cs="Arial"/>
          <w:color w:val="000000" w:themeColor="text1"/>
          <w:lang w:val="es-ES"/>
        </w:rPr>
        <w:t>remitió su informe justificado el trece (13) de septiembre de dos mil veintidós, el cual se puso a la vista del particular el doce (12) de octubre de la misma anualidad; no obstante, se procede a describir su contenido medular, siendo el siguiente:</w:t>
      </w:r>
    </w:p>
    <w:p w14:paraId="1B671019" w14:textId="77777777" w:rsidR="00EA7E56" w:rsidRPr="00CA39B0" w:rsidRDefault="00EA7E56" w:rsidP="00EA7E56">
      <w:pPr>
        <w:pStyle w:val="Prrafodelista"/>
        <w:rPr>
          <w:rFonts w:ascii="Palatino Linotype" w:eastAsia="Calibri" w:hAnsi="Palatino Linotype" w:cs="Arial"/>
          <w:color w:val="000000" w:themeColor="text1"/>
          <w:lang w:val="es-ES"/>
        </w:rPr>
      </w:pPr>
    </w:p>
    <w:p w14:paraId="59261928" w14:textId="47BDA8F5" w:rsidR="00EB00A8" w:rsidRPr="00CA39B0" w:rsidRDefault="00EB00A8" w:rsidP="00EB00A8">
      <w:pPr>
        <w:pStyle w:val="Prrafodelista"/>
        <w:numPr>
          <w:ilvl w:val="0"/>
          <w:numId w:val="12"/>
        </w:numPr>
        <w:tabs>
          <w:tab w:val="left" w:pos="426"/>
        </w:tabs>
        <w:spacing w:line="360" w:lineRule="auto"/>
        <w:jc w:val="both"/>
        <w:rPr>
          <w:rFonts w:ascii="Palatino Linotype" w:eastAsia="Calibri" w:hAnsi="Palatino Linotype" w:cs="Arial"/>
          <w:b/>
          <w:i/>
          <w:color w:val="000000" w:themeColor="text1"/>
          <w:lang w:val="es-ES"/>
        </w:rPr>
      </w:pPr>
      <w:r w:rsidRPr="00CA39B0">
        <w:rPr>
          <w:rFonts w:ascii="Palatino Linotype" w:eastAsia="Calibri" w:hAnsi="Palatino Linotype" w:cs="Arial"/>
          <w:b/>
          <w:i/>
          <w:color w:val="000000" w:themeColor="text1"/>
          <w:lang w:val="es-ES"/>
        </w:rPr>
        <w:t xml:space="preserve">MANIFESTACIONES 506.pdf: </w:t>
      </w:r>
      <w:r w:rsidRPr="00CA39B0">
        <w:rPr>
          <w:rFonts w:ascii="Palatino Linotype" w:eastAsia="Calibri" w:hAnsi="Palatino Linotype" w:cs="Arial"/>
          <w:color w:val="000000" w:themeColor="text1"/>
          <w:lang w:val="es-ES"/>
        </w:rPr>
        <w:t>Documento suscrito por el Titular de la Unidad de Transparencia mediante el cual reitera que los Órganos de Participación Social no son sujetos obligados, por lo que no se cuenta con la información.</w:t>
      </w:r>
    </w:p>
    <w:p w14:paraId="72D71BDD" w14:textId="152042CB" w:rsidR="005F396F" w:rsidRPr="00CA39B0" w:rsidRDefault="005F396F" w:rsidP="005F396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52125FD0" w:rsidR="008965EF" w:rsidRPr="00CA39B0"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CA39B0">
        <w:rPr>
          <w:rFonts w:ascii="Palatino Linotype" w:hAnsi="Palatino Linotype" w:cs="Arial"/>
          <w:color w:val="000000" w:themeColor="text1"/>
        </w:rPr>
        <w:t xml:space="preserve">El </w:t>
      </w:r>
      <w:r w:rsidR="009070E0" w:rsidRPr="00CA39B0">
        <w:rPr>
          <w:rFonts w:ascii="Palatino Linotype" w:hAnsi="Palatino Linotype" w:cs="Arial"/>
          <w:color w:val="000000" w:themeColor="text1"/>
        </w:rPr>
        <w:t>veintiséis (26)</w:t>
      </w:r>
      <w:r w:rsidR="000152B8" w:rsidRPr="00CA39B0">
        <w:rPr>
          <w:rFonts w:ascii="Palatino Linotype" w:hAnsi="Palatino Linotype" w:cs="Arial"/>
          <w:color w:val="000000" w:themeColor="text1"/>
        </w:rPr>
        <w:t xml:space="preserve"> de </w:t>
      </w:r>
      <w:r w:rsidR="009070E0" w:rsidRPr="00CA39B0">
        <w:rPr>
          <w:rFonts w:ascii="Palatino Linotype" w:hAnsi="Palatino Linotype" w:cs="Arial"/>
          <w:color w:val="000000" w:themeColor="text1"/>
        </w:rPr>
        <w:t>octubre</w:t>
      </w:r>
      <w:r w:rsidR="00E23CA4" w:rsidRPr="00CA39B0">
        <w:rPr>
          <w:rFonts w:ascii="Palatino Linotype" w:hAnsi="Palatino Linotype" w:cs="Arial"/>
          <w:color w:val="000000" w:themeColor="text1"/>
        </w:rPr>
        <w:t xml:space="preserve"> de dos mil veintidós, </w:t>
      </w:r>
      <w:r w:rsidR="00041DCC" w:rsidRPr="00CA39B0">
        <w:rPr>
          <w:rFonts w:ascii="Palatino Linotype" w:hAnsi="Palatino Linotype" w:cs="Arial"/>
          <w:color w:val="000000" w:themeColor="text1"/>
        </w:rPr>
        <w:t>la Comisionada Ponente de</w:t>
      </w:r>
      <w:r w:rsidR="0055252F" w:rsidRPr="00CA39B0">
        <w:rPr>
          <w:rFonts w:ascii="Palatino Linotype" w:hAnsi="Palatino Linotype" w:cs="Arial"/>
          <w:color w:val="000000" w:themeColor="text1"/>
        </w:rPr>
        <w:t xml:space="preserve">cretó el cierre de instrucción, asimismo, se </w:t>
      </w:r>
      <w:r w:rsidR="00374B45" w:rsidRPr="00CA39B0">
        <w:rPr>
          <w:rFonts w:ascii="Palatino Linotype" w:hAnsi="Palatino Linotype" w:cs="Arial"/>
          <w:color w:val="000000" w:themeColor="text1"/>
        </w:rPr>
        <w:t>notificó el acuerdo mediante el cual se amplió el plazo para emitir resolución,</w:t>
      </w:r>
      <w:r w:rsidR="00AD6AC5" w:rsidRPr="00CA39B0">
        <w:rPr>
          <w:rFonts w:ascii="Palatino Linotype" w:hAnsi="Palatino Linotype" w:cs="Arial"/>
          <w:color w:val="000000" w:themeColor="text1"/>
        </w:rPr>
        <w:t xml:space="preserve"> por lo que ordenó turnar el expediente para su resolución, misma que ahora se pronuncia</w:t>
      </w:r>
      <w:r w:rsidR="009070E0" w:rsidRPr="00CA39B0">
        <w:rPr>
          <w:rFonts w:ascii="Palatino Linotype" w:hAnsi="Palatino Linotype" w:cs="Arial"/>
          <w:color w:val="000000" w:themeColor="text1"/>
        </w:rPr>
        <w:t>.</w:t>
      </w:r>
    </w:p>
    <w:p w14:paraId="4F405AA9" w14:textId="642CC803" w:rsidR="009070E0" w:rsidRPr="00CA39B0" w:rsidRDefault="009070E0" w:rsidP="009070E0">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CA39B0" w:rsidRDefault="007C0013" w:rsidP="00B31E90">
      <w:pPr>
        <w:pStyle w:val="Ttulo1"/>
        <w:spacing w:before="0"/>
        <w:jc w:val="center"/>
        <w:rPr>
          <w:b/>
          <w:color w:val="000000" w:themeColor="text1"/>
        </w:rPr>
      </w:pPr>
      <w:bookmarkStart w:id="5" w:name="_Toc87456485"/>
      <w:r w:rsidRPr="00CA39B0">
        <w:rPr>
          <w:b/>
          <w:color w:val="000000" w:themeColor="text1"/>
        </w:rPr>
        <w:t>CONSIDERANDO</w:t>
      </w:r>
      <w:bookmarkEnd w:id="3"/>
      <w:bookmarkEnd w:id="4"/>
      <w:bookmarkEnd w:id="5"/>
    </w:p>
    <w:p w14:paraId="435CF9A4" w14:textId="77777777" w:rsidR="00FC1DA7" w:rsidRPr="00CA39B0" w:rsidRDefault="00FC1DA7" w:rsidP="00B31E90">
      <w:pPr>
        <w:rPr>
          <w:color w:val="000000" w:themeColor="text1"/>
          <w:lang w:eastAsia="en-US"/>
        </w:rPr>
      </w:pPr>
    </w:p>
    <w:p w14:paraId="629A5BE2" w14:textId="56C3E7D5" w:rsidR="007C0013" w:rsidRPr="00CA39B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CA39B0">
        <w:rPr>
          <w:rFonts w:ascii="Palatino Linotype" w:hAnsi="Palatino Linotype"/>
          <w:b/>
          <w:color w:val="000000" w:themeColor="text1"/>
          <w:sz w:val="24"/>
        </w:rPr>
        <w:t>PRIMERO. De la competencia</w:t>
      </w:r>
      <w:bookmarkEnd w:id="6"/>
      <w:bookmarkEnd w:id="7"/>
      <w:bookmarkEnd w:id="8"/>
    </w:p>
    <w:p w14:paraId="60FBD8C7" w14:textId="77777777" w:rsidR="00FC1DA7" w:rsidRPr="00CA39B0" w:rsidRDefault="00FC1DA7" w:rsidP="00B31E90">
      <w:pPr>
        <w:rPr>
          <w:rFonts w:ascii="Palatino Linotype" w:hAnsi="Palatino Linotype"/>
          <w:color w:val="000000" w:themeColor="text1"/>
          <w:lang w:eastAsia="en-US"/>
        </w:rPr>
      </w:pPr>
    </w:p>
    <w:p w14:paraId="0BF52B18" w14:textId="515C3AEB" w:rsidR="005A228F" w:rsidRPr="00CA39B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A39B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A39B0">
        <w:rPr>
          <w:rFonts w:ascii="Palatino Linotype" w:eastAsia="Calibri" w:hAnsi="Palatino Linotype" w:cs="Times New Roman"/>
          <w:color w:val="000000" w:themeColor="text1"/>
          <w:lang w:val="es-ES"/>
        </w:rPr>
        <w:t xml:space="preserve">etente para conocer y resolver </w:t>
      </w:r>
      <w:r w:rsidRPr="00CA39B0">
        <w:rPr>
          <w:rFonts w:ascii="Palatino Linotype" w:eastAsia="Calibri" w:hAnsi="Palatino Linotype" w:cs="Times New Roman"/>
          <w:color w:val="000000" w:themeColor="text1"/>
          <w:lang w:val="es-ES"/>
        </w:rPr>
        <w:t xml:space="preserve">el presente recurso de conformidad con el artículo: 6, apartado A, fracción IV de la </w:t>
      </w:r>
      <w:r w:rsidRPr="00CA39B0">
        <w:rPr>
          <w:rFonts w:ascii="Palatino Linotype" w:eastAsia="Calibri" w:hAnsi="Palatino Linotype" w:cs="Times New Roman"/>
          <w:b/>
          <w:color w:val="000000" w:themeColor="text1"/>
          <w:lang w:val="es-ES"/>
        </w:rPr>
        <w:t>Constitución Política de los Estados Unidos Mexicanos</w:t>
      </w:r>
      <w:r w:rsidRPr="00CA39B0">
        <w:rPr>
          <w:rFonts w:ascii="Palatino Linotype" w:eastAsia="Calibri" w:hAnsi="Palatino Linotype" w:cs="Times New Roman"/>
          <w:color w:val="000000" w:themeColor="text1"/>
          <w:lang w:val="es-ES"/>
        </w:rPr>
        <w:t xml:space="preserve">; 5, párrafos </w:t>
      </w:r>
      <w:r w:rsidR="000B7C4F" w:rsidRPr="00CA39B0">
        <w:rPr>
          <w:rFonts w:ascii="Palatino Linotype" w:eastAsia="Calibri" w:hAnsi="Palatino Linotype" w:cs="Times New Roman"/>
          <w:color w:val="000000" w:themeColor="text1"/>
          <w:lang w:val="es-ES"/>
        </w:rPr>
        <w:t>trigésimo, trigésimo primero y trigésimo segundo</w:t>
      </w:r>
      <w:r w:rsidR="004F785F" w:rsidRPr="00CA39B0">
        <w:rPr>
          <w:rFonts w:ascii="Palatino Linotype" w:eastAsia="Calibri" w:hAnsi="Palatino Linotype" w:cs="Times New Roman"/>
          <w:color w:val="000000" w:themeColor="text1"/>
          <w:lang w:val="es-ES"/>
        </w:rPr>
        <w:t>,</w:t>
      </w:r>
      <w:r w:rsidRPr="00CA39B0">
        <w:rPr>
          <w:rFonts w:ascii="Palatino Linotype" w:eastAsia="Calibri" w:hAnsi="Palatino Linotype" w:cs="Times New Roman"/>
          <w:color w:val="000000" w:themeColor="text1"/>
          <w:lang w:val="es-ES"/>
        </w:rPr>
        <w:t xml:space="preserve"> fracciones IV y V</w:t>
      </w:r>
      <w:r w:rsidR="004F785F" w:rsidRPr="00CA39B0">
        <w:rPr>
          <w:rFonts w:ascii="Palatino Linotype" w:eastAsia="Calibri" w:hAnsi="Palatino Linotype" w:cs="Times New Roman"/>
          <w:color w:val="000000" w:themeColor="text1"/>
          <w:lang w:val="es-ES"/>
        </w:rPr>
        <w:t>,</w:t>
      </w:r>
      <w:r w:rsidRPr="00CA39B0">
        <w:rPr>
          <w:rFonts w:ascii="Palatino Linotype" w:eastAsia="Calibri" w:hAnsi="Palatino Linotype" w:cs="Times New Roman"/>
          <w:color w:val="000000" w:themeColor="text1"/>
          <w:lang w:val="es-ES"/>
        </w:rPr>
        <w:t xml:space="preserve"> de la </w:t>
      </w:r>
      <w:r w:rsidRPr="00CA39B0">
        <w:rPr>
          <w:rFonts w:ascii="Palatino Linotype" w:eastAsia="Calibri" w:hAnsi="Palatino Linotype" w:cs="Times New Roman"/>
          <w:b/>
          <w:color w:val="000000" w:themeColor="text1"/>
          <w:lang w:val="es-ES"/>
        </w:rPr>
        <w:t>Constitución Política del Estado Libre y Soberano de México</w:t>
      </w:r>
      <w:r w:rsidRPr="00CA39B0">
        <w:rPr>
          <w:rFonts w:ascii="Palatino Linotype" w:eastAsia="Calibri" w:hAnsi="Palatino Linotype" w:cs="Times New Roman"/>
          <w:color w:val="000000" w:themeColor="text1"/>
          <w:lang w:val="es-ES"/>
        </w:rPr>
        <w:t xml:space="preserve">; artículos 1, 2 fracción </w:t>
      </w:r>
      <w:r w:rsidRPr="00CA39B0">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CA39B0">
        <w:rPr>
          <w:rFonts w:ascii="Palatino Linotype" w:eastAsia="Calibri" w:hAnsi="Palatino Linotype" w:cs="Arial"/>
          <w:color w:val="000000" w:themeColor="text1"/>
          <w:lang w:val="es-ES"/>
        </w:rPr>
        <w:t xml:space="preserve">de la </w:t>
      </w:r>
      <w:r w:rsidRPr="00CA39B0">
        <w:rPr>
          <w:rFonts w:ascii="Palatino Linotype" w:eastAsia="Calibri" w:hAnsi="Palatino Linotype" w:cs="Arial"/>
          <w:b/>
          <w:color w:val="000000" w:themeColor="text1"/>
          <w:lang w:val="es-ES"/>
        </w:rPr>
        <w:t>Ley de Transparencia y Acceso a la Información Pública del Estado de México y Municipios</w:t>
      </w:r>
      <w:r w:rsidRPr="00CA39B0">
        <w:rPr>
          <w:rFonts w:ascii="Palatino Linotype" w:eastAsia="Calibri" w:hAnsi="Palatino Linotype" w:cs="Arial"/>
          <w:color w:val="000000" w:themeColor="text1"/>
          <w:lang w:val="es-ES"/>
        </w:rPr>
        <w:t xml:space="preserve">; y 10, 7, 9 fracciones I y XXIV, y 11 del </w:t>
      </w:r>
      <w:r w:rsidRPr="00CA39B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CA39B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A39B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CA39B0">
        <w:rPr>
          <w:rFonts w:ascii="Palatino Linotype" w:hAnsi="Palatino Linotype"/>
          <w:b/>
          <w:color w:val="000000" w:themeColor="text1"/>
          <w:sz w:val="24"/>
        </w:rPr>
        <w:t>SEGUNDO. De la oportunidad y proced</w:t>
      </w:r>
      <w:r w:rsidR="00F35C44" w:rsidRPr="00CA39B0">
        <w:rPr>
          <w:rFonts w:ascii="Palatino Linotype" w:hAnsi="Palatino Linotype"/>
          <w:b/>
          <w:color w:val="000000" w:themeColor="text1"/>
          <w:sz w:val="24"/>
        </w:rPr>
        <w:t>encia</w:t>
      </w:r>
      <w:r w:rsidRPr="00CA39B0">
        <w:rPr>
          <w:rFonts w:ascii="Palatino Linotype" w:hAnsi="Palatino Linotype"/>
          <w:b/>
          <w:color w:val="000000" w:themeColor="text1"/>
          <w:sz w:val="24"/>
        </w:rPr>
        <w:t>.</w:t>
      </w:r>
      <w:bookmarkEnd w:id="9"/>
      <w:bookmarkEnd w:id="10"/>
      <w:bookmarkEnd w:id="11"/>
    </w:p>
    <w:p w14:paraId="18E22450" w14:textId="77777777" w:rsidR="00C6440A" w:rsidRPr="00CA39B0" w:rsidRDefault="00C6440A" w:rsidP="00B31E90">
      <w:pPr>
        <w:rPr>
          <w:color w:val="000000" w:themeColor="text1"/>
          <w:lang w:eastAsia="en-US"/>
        </w:rPr>
      </w:pPr>
    </w:p>
    <w:p w14:paraId="7D631690" w14:textId="116C43FC" w:rsidR="00B34758" w:rsidRPr="00CA39B0"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A39B0">
        <w:rPr>
          <w:rFonts w:ascii="Palatino Linotype" w:eastAsia="Calibri" w:hAnsi="Palatino Linotype" w:cs="Arial"/>
          <w:color w:val="000000" w:themeColor="text1"/>
        </w:rPr>
        <w:t xml:space="preserve">El </w:t>
      </w:r>
      <w:r w:rsidR="00740BA4" w:rsidRPr="00CA39B0">
        <w:rPr>
          <w:rFonts w:ascii="Palatino Linotype" w:eastAsia="Calibri" w:hAnsi="Palatino Linotype" w:cs="Arial"/>
          <w:color w:val="000000" w:themeColor="text1"/>
        </w:rPr>
        <w:t xml:space="preserve">medio de impugnación fue presentado a través del </w:t>
      </w:r>
      <w:r w:rsidR="00740BA4" w:rsidRPr="00CA39B0">
        <w:rPr>
          <w:rFonts w:ascii="Palatino Linotype" w:eastAsia="Calibri" w:hAnsi="Palatino Linotype" w:cs="Arial"/>
          <w:bCs/>
          <w:iCs/>
          <w:color w:val="000000" w:themeColor="text1"/>
        </w:rPr>
        <w:t>SAIMEX</w:t>
      </w:r>
      <w:r w:rsidR="00740BA4" w:rsidRPr="00CA39B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CA39B0">
        <w:rPr>
          <w:rFonts w:ascii="Palatino Linotype" w:eastAsia="Calibri" w:hAnsi="Palatino Linotype" w:cs="Arial"/>
          <w:b/>
          <w:color w:val="000000" w:themeColor="text1"/>
        </w:rPr>
        <w:t>SUJETO OBLIGADO</w:t>
      </w:r>
      <w:r w:rsidR="00740BA4" w:rsidRPr="00CA39B0">
        <w:rPr>
          <w:rFonts w:ascii="Palatino Linotype" w:eastAsia="Calibri" w:hAnsi="Palatino Linotype" w:cs="Arial"/>
          <w:color w:val="000000" w:themeColor="text1"/>
        </w:rPr>
        <w:t xml:space="preserve"> entregó respuesta el </w:t>
      </w:r>
      <w:r w:rsidR="0055252F" w:rsidRPr="00CA39B0">
        <w:rPr>
          <w:rFonts w:ascii="Palatino Linotype" w:eastAsia="Calibri" w:hAnsi="Palatino Linotype" w:cs="Arial"/>
          <w:color w:val="000000" w:themeColor="text1"/>
        </w:rPr>
        <w:t>nueve</w:t>
      </w:r>
      <w:r w:rsidR="00F778B2" w:rsidRPr="00CA39B0">
        <w:rPr>
          <w:rFonts w:ascii="Palatino Linotype" w:eastAsia="Calibri" w:hAnsi="Palatino Linotype" w:cs="Arial"/>
          <w:color w:val="000000" w:themeColor="text1"/>
        </w:rPr>
        <w:t xml:space="preserve"> (</w:t>
      </w:r>
      <w:r w:rsidR="00910C28" w:rsidRPr="00CA39B0">
        <w:rPr>
          <w:rFonts w:ascii="Palatino Linotype" w:eastAsia="Calibri" w:hAnsi="Palatino Linotype" w:cs="Arial"/>
          <w:color w:val="000000" w:themeColor="text1"/>
        </w:rPr>
        <w:t>9</w:t>
      </w:r>
      <w:r w:rsidR="00F778B2" w:rsidRPr="00CA39B0">
        <w:rPr>
          <w:rFonts w:ascii="Palatino Linotype" w:eastAsia="Calibri" w:hAnsi="Palatino Linotype" w:cs="Arial"/>
          <w:color w:val="000000" w:themeColor="text1"/>
        </w:rPr>
        <w:t>) d</w:t>
      </w:r>
      <w:r w:rsidR="00921375" w:rsidRPr="00CA39B0">
        <w:rPr>
          <w:rFonts w:ascii="Palatino Linotype" w:eastAsia="Calibri" w:hAnsi="Palatino Linotype" w:cs="Arial"/>
          <w:color w:val="000000" w:themeColor="text1"/>
        </w:rPr>
        <w:t xml:space="preserve">e </w:t>
      </w:r>
      <w:r w:rsidR="00910C28" w:rsidRPr="00CA39B0">
        <w:rPr>
          <w:rFonts w:ascii="Palatino Linotype" w:eastAsia="Calibri" w:hAnsi="Palatino Linotype" w:cs="Arial"/>
          <w:color w:val="000000" w:themeColor="text1"/>
        </w:rPr>
        <w:t>junio</w:t>
      </w:r>
      <w:r w:rsidR="007F372C" w:rsidRPr="00CA39B0">
        <w:rPr>
          <w:rFonts w:ascii="Palatino Linotype" w:eastAsia="Calibri" w:hAnsi="Palatino Linotype" w:cs="Arial"/>
          <w:color w:val="000000" w:themeColor="text1"/>
        </w:rPr>
        <w:t xml:space="preserve"> </w:t>
      </w:r>
      <w:r w:rsidR="00740BA4" w:rsidRPr="00CA39B0">
        <w:rPr>
          <w:rFonts w:ascii="Palatino Linotype" w:eastAsia="Calibri" w:hAnsi="Palatino Linotype" w:cs="Arial"/>
          <w:color w:val="000000" w:themeColor="text1"/>
        </w:rPr>
        <w:t>de dos mil veinti</w:t>
      </w:r>
      <w:r w:rsidR="001B32B2" w:rsidRPr="00CA39B0">
        <w:rPr>
          <w:rFonts w:ascii="Palatino Linotype" w:eastAsia="Calibri" w:hAnsi="Palatino Linotype" w:cs="Arial"/>
          <w:color w:val="000000" w:themeColor="text1"/>
        </w:rPr>
        <w:t>dós</w:t>
      </w:r>
      <w:r w:rsidR="00740BA4" w:rsidRPr="00CA39B0">
        <w:rPr>
          <w:rFonts w:ascii="Palatino Linotype" w:eastAsia="Calibri" w:hAnsi="Palatino Linotype" w:cs="Arial"/>
          <w:color w:val="000000" w:themeColor="text1"/>
        </w:rPr>
        <w:t>, de tal forma que el plazo para interponer el recurso de revisión transcurrió del</w:t>
      </w:r>
      <w:r w:rsidR="005A3F61" w:rsidRPr="00CA39B0">
        <w:rPr>
          <w:rFonts w:ascii="Palatino Linotype" w:eastAsia="Calibri" w:hAnsi="Palatino Linotype" w:cs="Arial"/>
          <w:color w:val="000000" w:themeColor="text1"/>
        </w:rPr>
        <w:t xml:space="preserve"> </w:t>
      </w:r>
      <w:r w:rsidR="00CC63CB" w:rsidRPr="00CA39B0">
        <w:rPr>
          <w:rFonts w:ascii="Palatino Linotype" w:eastAsia="Calibri" w:hAnsi="Palatino Linotype" w:cs="Arial"/>
          <w:color w:val="000000" w:themeColor="text1"/>
        </w:rPr>
        <w:t>diez</w:t>
      </w:r>
      <w:r w:rsidR="009A3B2B" w:rsidRPr="00CA39B0">
        <w:rPr>
          <w:rFonts w:ascii="Palatino Linotype" w:eastAsia="Calibri" w:hAnsi="Palatino Linotype" w:cs="Arial"/>
          <w:color w:val="000000" w:themeColor="text1"/>
        </w:rPr>
        <w:t xml:space="preserve"> </w:t>
      </w:r>
      <w:r w:rsidR="00921375" w:rsidRPr="00CA39B0">
        <w:rPr>
          <w:rFonts w:ascii="Palatino Linotype" w:eastAsia="Calibri" w:hAnsi="Palatino Linotype" w:cs="Arial"/>
          <w:color w:val="000000" w:themeColor="text1"/>
        </w:rPr>
        <w:t>(</w:t>
      </w:r>
      <w:r w:rsidR="00CC63CB" w:rsidRPr="00CA39B0">
        <w:rPr>
          <w:rFonts w:ascii="Palatino Linotype" w:eastAsia="Calibri" w:hAnsi="Palatino Linotype" w:cs="Arial"/>
          <w:color w:val="000000" w:themeColor="text1"/>
        </w:rPr>
        <w:t>10</w:t>
      </w:r>
      <w:r w:rsidR="00921375" w:rsidRPr="00CA39B0">
        <w:rPr>
          <w:rFonts w:ascii="Palatino Linotype" w:eastAsia="Calibri" w:hAnsi="Palatino Linotype" w:cs="Arial"/>
          <w:color w:val="000000" w:themeColor="text1"/>
        </w:rPr>
        <w:t xml:space="preserve">) </w:t>
      </w:r>
      <w:r w:rsidR="00CC63CB" w:rsidRPr="00CA39B0">
        <w:rPr>
          <w:rFonts w:ascii="Palatino Linotype" w:eastAsia="Calibri" w:hAnsi="Palatino Linotype" w:cs="Arial"/>
          <w:color w:val="000000" w:themeColor="text1"/>
        </w:rPr>
        <w:t>al treinta (30) de junio d</w:t>
      </w:r>
      <w:r w:rsidR="00921375" w:rsidRPr="00CA39B0">
        <w:rPr>
          <w:rFonts w:ascii="Palatino Linotype" w:eastAsia="Calibri" w:hAnsi="Palatino Linotype" w:cs="Arial"/>
          <w:color w:val="000000" w:themeColor="text1"/>
        </w:rPr>
        <w:t xml:space="preserve">e dos mil </w:t>
      </w:r>
      <w:r w:rsidR="00AA37A7" w:rsidRPr="00CA39B0">
        <w:rPr>
          <w:rFonts w:ascii="Palatino Linotype" w:eastAsia="Calibri" w:hAnsi="Palatino Linotype" w:cs="Arial"/>
          <w:color w:val="000000" w:themeColor="text1"/>
        </w:rPr>
        <w:t>veintidós</w:t>
      </w:r>
      <w:r w:rsidR="00CE035D" w:rsidRPr="00CA39B0">
        <w:rPr>
          <w:rFonts w:ascii="Palatino Linotype" w:eastAsia="Calibri" w:hAnsi="Palatino Linotype" w:cs="Arial"/>
          <w:color w:val="000000" w:themeColor="text1"/>
        </w:rPr>
        <w:t xml:space="preserve">, el recurso de revisión </w:t>
      </w:r>
      <w:r w:rsidR="00E95534" w:rsidRPr="00CA39B0">
        <w:rPr>
          <w:rFonts w:ascii="Palatino Linotype" w:hAnsi="Palatino Linotype"/>
          <w:color w:val="000000" w:themeColor="text1"/>
        </w:rPr>
        <w:t xml:space="preserve">fue interpuesto el </w:t>
      </w:r>
      <w:r w:rsidR="00845B67" w:rsidRPr="00CA39B0">
        <w:rPr>
          <w:rFonts w:ascii="Palatino Linotype" w:hAnsi="Palatino Linotype"/>
          <w:color w:val="000000" w:themeColor="text1"/>
        </w:rPr>
        <w:t>dos</w:t>
      </w:r>
      <w:r w:rsidR="00CE035D" w:rsidRPr="00CA39B0">
        <w:rPr>
          <w:rFonts w:ascii="Palatino Linotype" w:hAnsi="Palatino Linotype"/>
          <w:color w:val="000000" w:themeColor="text1"/>
        </w:rPr>
        <w:t xml:space="preserve"> </w:t>
      </w:r>
      <w:r w:rsidR="00921375" w:rsidRPr="00CA39B0">
        <w:rPr>
          <w:rFonts w:ascii="Palatino Linotype" w:hAnsi="Palatino Linotype"/>
          <w:color w:val="000000" w:themeColor="text1"/>
        </w:rPr>
        <w:t>(</w:t>
      </w:r>
      <w:r w:rsidR="00845B67" w:rsidRPr="00CA39B0">
        <w:rPr>
          <w:rFonts w:ascii="Palatino Linotype" w:hAnsi="Palatino Linotype"/>
          <w:color w:val="000000" w:themeColor="text1"/>
        </w:rPr>
        <w:t>2</w:t>
      </w:r>
      <w:r w:rsidR="00921375" w:rsidRPr="00CA39B0">
        <w:rPr>
          <w:rFonts w:ascii="Palatino Linotype" w:hAnsi="Palatino Linotype"/>
          <w:color w:val="000000" w:themeColor="text1"/>
        </w:rPr>
        <w:t xml:space="preserve">) de </w:t>
      </w:r>
      <w:r w:rsidR="00845B67" w:rsidRPr="00CA39B0">
        <w:rPr>
          <w:rFonts w:ascii="Palatino Linotype" w:hAnsi="Palatino Linotype"/>
          <w:color w:val="000000" w:themeColor="text1"/>
        </w:rPr>
        <w:t>mayo</w:t>
      </w:r>
      <w:r w:rsidR="00061A86" w:rsidRPr="00CA39B0">
        <w:rPr>
          <w:rFonts w:ascii="Palatino Linotype" w:hAnsi="Palatino Linotype"/>
          <w:color w:val="000000" w:themeColor="text1"/>
        </w:rPr>
        <w:t xml:space="preserve"> de dos mil veintidós</w:t>
      </w:r>
      <w:r w:rsidR="00E95534" w:rsidRPr="00CA39B0">
        <w:rPr>
          <w:rFonts w:ascii="Palatino Linotype" w:hAnsi="Palatino Linotype"/>
          <w:color w:val="000000" w:themeColor="text1"/>
        </w:rPr>
        <w:t>, éste</w:t>
      </w:r>
      <w:r w:rsidR="00E95534" w:rsidRPr="00CA39B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CA39B0">
        <w:rPr>
          <w:rFonts w:ascii="Palatino Linotype" w:hAnsi="Palatino Linotype" w:cs="Arial"/>
          <w:b/>
          <w:color w:val="000000" w:themeColor="text1"/>
        </w:rPr>
        <w:t xml:space="preserve"> </w:t>
      </w:r>
      <w:r w:rsidR="00E95534" w:rsidRPr="00CA39B0">
        <w:rPr>
          <w:rFonts w:ascii="Palatino Linotype" w:hAnsi="Palatino Linotype" w:cs="Arial"/>
          <w:color w:val="000000" w:themeColor="text1"/>
        </w:rPr>
        <w:t>vigente.</w:t>
      </w:r>
    </w:p>
    <w:p w14:paraId="5CB8FFBB" w14:textId="77777777" w:rsidR="00D91544" w:rsidRPr="00CA39B0"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CA39B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A39B0">
        <w:rPr>
          <w:rFonts w:ascii="Palatino Linotype" w:eastAsia="Calibri" w:hAnsi="Palatino Linotype" w:cs="Arial"/>
          <w:color w:val="000000" w:themeColor="text1"/>
        </w:rPr>
        <w:t>C</w:t>
      </w:r>
      <w:r w:rsidR="00AF6795" w:rsidRPr="00CA39B0">
        <w:rPr>
          <w:rFonts w:ascii="Palatino Linotype" w:eastAsia="Calibri" w:hAnsi="Palatino Linotype" w:cs="Arial"/>
          <w:color w:val="000000" w:themeColor="text1"/>
        </w:rPr>
        <w:t>onsecuencia de lo anterior, este</w:t>
      </w:r>
      <w:r w:rsidRPr="00CA39B0">
        <w:rPr>
          <w:rFonts w:ascii="Palatino Linotype" w:eastAsia="Calibri" w:hAnsi="Palatino Linotype" w:cs="Arial"/>
          <w:color w:val="000000" w:themeColor="text1"/>
        </w:rPr>
        <w:t xml:space="preserve"> </w:t>
      </w:r>
      <w:r w:rsidR="00AF6795" w:rsidRPr="00CA39B0">
        <w:rPr>
          <w:rFonts w:ascii="Palatino Linotype" w:eastAsia="Calibri" w:hAnsi="Palatino Linotype" w:cs="Arial"/>
          <w:color w:val="000000" w:themeColor="text1"/>
        </w:rPr>
        <w:t>Órgano Garante</w:t>
      </w:r>
      <w:r w:rsidRPr="00CA39B0">
        <w:rPr>
          <w:rFonts w:ascii="Palatino Linotype" w:eastAsia="Calibri" w:hAnsi="Palatino Linotype" w:cs="Arial"/>
          <w:color w:val="000000" w:themeColor="text1"/>
        </w:rPr>
        <w:t xml:space="preserve"> advierte que </w:t>
      </w:r>
      <w:r w:rsidR="00540208" w:rsidRPr="00CA39B0">
        <w:rPr>
          <w:rFonts w:ascii="Palatino Linotype" w:eastAsia="Calibri" w:hAnsi="Palatino Linotype" w:cs="Arial"/>
          <w:color w:val="000000" w:themeColor="text1"/>
        </w:rPr>
        <w:t xml:space="preserve">el escrito contiene las formalidades previstas por el artículo 180 último párrafo de la Ley </w:t>
      </w:r>
      <w:r w:rsidR="004911B6" w:rsidRPr="00CA39B0">
        <w:rPr>
          <w:rFonts w:ascii="Palatino Linotype" w:eastAsia="Calibri" w:hAnsi="Palatino Linotype" w:cs="Arial"/>
          <w:color w:val="000000" w:themeColor="text1"/>
        </w:rPr>
        <w:t>de Transparencia y Acceso a la Información Pública del Estado de México y Municipios</w:t>
      </w:r>
      <w:r w:rsidR="00540208" w:rsidRPr="00CA39B0">
        <w:rPr>
          <w:rFonts w:ascii="Palatino Linotype" w:eastAsia="Calibri" w:hAnsi="Palatino Linotype" w:cs="Arial"/>
          <w:color w:val="000000" w:themeColor="text1"/>
        </w:rPr>
        <w:t xml:space="preserve">, por lo que es procedente que </w:t>
      </w:r>
      <w:r w:rsidR="004911B6" w:rsidRPr="00CA39B0">
        <w:rPr>
          <w:rFonts w:ascii="Palatino Linotype" w:eastAsia="Calibri" w:hAnsi="Palatino Linotype" w:cs="Arial"/>
          <w:color w:val="000000" w:themeColor="text1"/>
        </w:rPr>
        <w:t>e</w:t>
      </w:r>
      <w:r w:rsidR="00540208" w:rsidRPr="00CA39B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CA39B0"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CA39B0"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CA39B0"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A39B0">
        <w:rPr>
          <w:rFonts w:ascii="Palatino Linotype" w:hAnsi="Palatino Linotype"/>
          <w:b/>
          <w:color w:val="000000" w:themeColor="text1"/>
          <w:sz w:val="24"/>
          <w:szCs w:val="24"/>
        </w:rPr>
        <w:lastRenderedPageBreak/>
        <w:t>TERCERO</w:t>
      </w:r>
      <w:r w:rsidR="00C50A2B" w:rsidRPr="00CA39B0">
        <w:rPr>
          <w:rFonts w:ascii="Palatino Linotype" w:hAnsi="Palatino Linotype"/>
          <w:b/>
          <w:color w:val="000000" w:themeColor="text1"/>
          <w:sz w:val="24"/>
          <w:szCs w:val="24"/>
        </w:rPr>
        <w:t>. De</w:t>
      </w:r>
      <w:r w:rsidR="00AD76A1" w:rsidRPr="00CA39B0">
        <w:rPr>
          <w:rFonts w:ascii="Palatino Linotype" w:hAnsi="Palatino Linotype"/>
          <w:b/>
          <w:color w:val="000000" w:themeColor="text1"/>
          <w:sz w:val="24"/>
          <w:szCs w:val="24"/>
        </w:rPr>
        <w:t xml:space="preserve">l planteamiento de la </w:t>
      </w:r>
      <w:r w:rsidR="00AD76A1" w:rsidRPr="00CA39B0">
        <w:rPr>
          <w:rFonts w:ascii="Palatino Linotype" w:hAnsi="Palatino Linotype"/>
          <w:b/>
          <w:i/>
          <w:color w:val="000000" w:themeColor="text1"/>
          <w:sz w:val="24"/>
          <w:szCs w:val="24"/>
        </w:rPr>
        <w:t>Litis</w:t>
      </w:r>
      <w:r w:rsidR="00C50A2B" w:rsidRPr="00CA39B0">
        <w:rPr>
          <w:rFonts w:ascii="Palatino Linotype" w:hAnsi="Palatino Linotype"/>
          <w:b/>
          <w:color w:val="000000" w:themeColor="text1"/>
          <w:sz w:val="24"/>
          <w:szCs w:val="24"/>
        </w:rPr>
        <w:t>.</w:t>
      </w:r>
      <w:bookmarkEnd w:id="12"/>
      <w:bookmarkEnd w:id="13"/>
      <w:bookmarkEnd w:id="14"/>
    </w:p>
    <w:p w14:paraId="4231B8D5" w14:textId="77777777" w:rsidR="00540208" w:rsidRPr="00CA39B0" w:rsidRDefault="00540208" w:rsidP="00B31E90">
      <w:pPr>
        <w:rPr>
          <w:rFonts w:ascii="Palatino Linotype" w:hAnsi="Palatino Linotype"/>
          <w:color w:val="000000" w:themeColor="text1"/>
          <w:lang w:eastAsia="en-US"/>
        </w:rPr>
      </w:pPr>
    </w:p>
    <w:bookmarkEnd w:id="15"/>
    <w:bookmarkEnd w:id="16"/>
    <w:p w14:paraId="34E542D1" w14:textId="6FF88359" w:rsidR="00F778B2" w:rsidRPr="00CA39B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A39B0">
        <w:rPr>
          <w:rFonts w:ascii="Palatino Linotype" w:hAnsi="Palatino Linotype" w:cs="Arial"/>
          <w:color w:val="000000" w:themeColor="text1"/>
        </w:rPr>
        <w:t>El Recurrente solicitó</w:t>
      </w:r>
      <w:r w:rsidR="00F778B2" w:rsidRPr="00CA39B0">
        <w:rPr>
          <w:rFonts w:ascii="Palatino Linotype" w:hAnsi="Palatino Linotype" w:cs="Arial"/>
          <w:color w:val="000000" w:themeColor="text1"/>
        </w:rPr>
        <w:t xml:space="preserve"> lo siguiente:</w:t>
      </w:r>
    </w:p>
    <w:p w14:paraId="71226947" w14:textId="77777777" w:rsidR="009A3B2B" w:rsidRPr="00CA39B0"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7A9F0C75" w14:textId="62390295" w:rsidR="00EB00A8" w:rsidRPr="00CA39B0" w:rsidRDefault="00EB00A8" w:rsidP="00EB00A8">
      <w:pPr>
        <w:pStyle w:val="Prrafodelista"/>
        <w:numPr>
          <w:ilvl w:val="0"/>
          <w:numId w:val="12"/>
        </w:numPr>
        <w:tabs>
          <w:tab w:val="left" w:pos="426"/>
        </w:tabs>
        <w:spacing w:line="360" w:lineRule="auto"/>
        <w:ind w:right="49"/>
        <w:jc w:val="both"/>
        <w:rPr>
          <w:rFonts w:ascii="Palatino Linotype" w:hAnsi="Palatino Linotype" w:cs="Arial"/>
          <w:color w:val="000000" w:themeColor="text1"/>
        </w:rPr>
      </w:pPr>
      <w:r w:rsidRPr="00CA39B0">
        <w:rPr>
          <w:rFonts w:ascii="Palatino Linotype" w:hAnsi="Palatino Linotype" w:cs="Arial"/>
          <w:color w:val="000000" w:themeColor="text1"/>
        </w:rPr>
        <w:t xml:space="preserve">1.- Contratos y/o convenios del prestador de servicios del Establecimiento de Consumo Escolar, de la Escuela Primaria Ignacio Quiroz Gutierrez, CCT. 15EPR05870, de los periodos del ciclo escolar: 2018-2019, 2019-2020, 2020-2021, y 2021-2022. 2.- Contratos y/o convenios del prestador de servicio del Centro de fotocopiado, de la Escolar, de la Escuela Primaria Ignacio Quiroz Gutierrez, CCT. 15EPR05870, de los periodos del ciclo escolar: 2018-2019, 2019-2020, 2020-2021 y 2021-2022. 3.- Contratos y/o convenios del prestador de servicio de Papelería, de la Escuela Primaria Ignacio Quiroz Gutierrez, CCT. 15EPR05870, de los periodos del ciclo escolar: 2018-2019, 2019-2020, 2020-2021 y 2021-2022. 4.- Informe escrito de transparencia de los recursos materiales y financieros (Recursos Federales, Cooperaciones voluntarias, y recursos por prestadores de servicios), firmados por el secretario técnico, e integrantes del CEPS, de la Escuela Primaria Ignacio Quiroz Gutierrez, CCT. 15EPR05870, de los periodos del ciclo escolar: 2018-2019, 2019-2020, 2020-2021 y 2021-2022. 5.- Registros de inscripción realizados por la Autoridad Educativa Escolar, a los programas Federales, Estatales y Municipales, de la Escuela Primaria Ignacio Quiroz Gutierrez, CCT. 15EPR05870, de los periodos del ciclo escolar: 2018-2019, 2019-2020, 2020-2021, y 2021-2022. 6.- Estados financieros y comprobantes de los gastos de las Mesas Directivas de la Asociación de Padres de Familia de la Escuela Primaria Ignacio Quiroz Gutierrez, CCT. 15EPR05870, de los periodos del ciclo escolar: 2018-2019, </w:t>
      </w:r>
      <w:r w:rsidRPr="00CA39B0">
        <w:rPr>
          <w:rFonts w:ascii="Palatino Linotype" w:hAnsi="Palatino Linotype" w:cs="Arial"/>
          <w:color w:val="000000" w:themeColor="text1"/>
        </w:rPr>
        <w:lastRenderedPageBreak/>
        <w:t>2019-2020, 2020-2021, y 2021-2022. 7.- Las actas y registro en que conste la elección de la Mesa Directiva y Comité Escolar de Participación Social, con los respectivos nombres y cargos, de la Escuela Primaria Ignacio Quiroz Gutierrez, CCT. 15EPR05870, de los periodos del ciclo escolar: 2018-2019, 2019-2020, 2020-2021, y 2021-2022. 8.- Curricular Vitae de todos los docentes de la Escuela Primaria Ignacio Quiroz Gutierrez, CCT. 15EPR05870. 9.- Recibos de nómina del ejercicio fiscal 2021 y 2022, de todos los docentes de la Escuela Primaria Ignacio Quiroz Gutierrez, CCT. 15EPR05870.</w:t>
      </w:r>
    </w:p>
    <w:p w14:paraId="14CDF3FD" w14:textId="77777777" w:rsidR="00EB00A8" w:rsidRPr="00CA39B0" w:rsidRDefault="00EB00A8" w:rsidP="00EB00A8">
      <w:pPr>
        <w:pStyle w:val="Prrafodelista"/>
        <w:tabs>
          <w:tab w:val="left" w:pos="426"/>
        </w:tabs>
        <w:spacing w:line="360" w:lineRule="auto"/>
        <w:ind w:right="49"/>
        <w:jc w:val="both"/>
        <w:rPr>
          <w:rFonts w:ascii="Palatino Linotype" w:hAnsi="Palatino Linotype" w:cs="Arial"/>
          <w:color w:val="000000" w:themeColor="text1"/>
        </w:rPr>
      </w:pPr>
    </w:p>
    <w:p w14:paraId="51ADE1A1" w14:textId="76480F70" w:rsidR="009070E0" w:rsidRPr="00CA39B0" w:rsidRDefault="009070E0"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A39B0">
        <w:rPr>
          <w:rFonts w:ascii="Palatino Linotype" w:hAnsi="Palatino Linotype" w:cs="Arial"/>
          <w:color w:val="000000" w:themeColor="text1"/>
        </w:rPr>
        <w:t xml:space="preserve">El Sujeto Obligado manifestó </w:t>
      </w:r>
      <w:r w:rsidR="00EB00A8" w:rsidRPr="00CA39B0">
        <w:rPr>
          <w:rFonts w:ascii="Palatino Linotype" w:hAnsi="Palatino Linotype" w:cs="Arial"/>
          <w:color w:val="000000" w:themeColor="text1"/>
        </w:rPr>
        <w:t>declinó competencia parcial y, señaló que los Órganos de Participación Social no son Sujetos Obligados por lo que no se cuenta con la información.</w:t>
      </w:r>
    </w:p>
    <w:p w14:paraId="0D48EFB6" w14:textId="77777777" w:rsidR="009070E0" w:rsidRPr="00CA39B0" w:rsidRDefault="009070E0" w:rsidP="009070E0">
      <w:pPr>
        <w:pStyle w:val="Prrafodelista"/>
        <w:tabs>
          <w:tab w:val="left" w:pos="426"/>
        </w:tabs>
        <w:spacing w:line="360" w:lineRule="auto"/>
        <w:ind w:left="0" w:right="49"/>
        <w:jc w:val="both"/>
        <w:rPr>
          <w:rFonts w:ascii="Palatino Linotype" w:hAnsi="Palatino Linotype" w:cs="Arial"/>
          <w:color w:val="000000" w:themeColor="text1"/>
        </w:rPr>
      </w:pPr>
    </w:p>
    <w:p w14:paraId="3A77C473" w14:textId="1187F8C3" w:rsidR="009070E0" w:rsidRPr="00CA39B0" w:rsidRDefault="009070E0" w:rsidP="009070E0">
      <w:pPr>
        <w:pStyle w:val="Prrafodelista"/>
        <w:numPr>
          <w:ilvl w:val="0"/>
          <w:numId w:val="1"/>
        </w:numPr>
        <w:spacing w:before="240" w:after="240" w:line="360" w:lineRule="auto"/>
        <w:ind w:right="49"/>
        <w:jc w:val="both"/>
        <w:rPr>
          <w:rFonts w:ascii="Palatino Linotype" w:hAnsi="Palatino Linotype"/>
          <w:bCs/>
        </w:rPr>
      </w:pPr>
      <w:r w:rsidRPr="00CA39B0">
        <w:rPr>
          <w:rFonts w:ascii="Palatino Linotype" w:hAnsi="Palatino Linotype"/>
          <w:bCs/>
        </w:rPr>
        <w:t xml:space="preserve">El Recurrente se inconformó por la </w:t>
      </w:r>
      <w:r w:rsidR="00EB00A8" w:rsidRPr="00CA39B0">
        <w:rPr>
          <w:rFonts w:ascii="Palatino Linotype" w:hAnsi="Palatino Linotype"/>
          <w:bCs/>
        </w:rPr>
        <w:t>negativa a la información solicitada.</w:t>
      </w:r>
    </w:p>
    <w:p w14:paraId="4A94E624" w14:textId="37D0BD90" w:rsidR="009070E0" w:rsidRPr="00CA39B0" w:rsidRDefault="009070E0" w:rsidP="009070E0">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602D679A" w:rsidR="009F1566" w:rsidRPr="00CA39B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A39B0">
        <w:rPr>
          <w:rFonts w:ascii="Palatino Linotype" w:hAnsi="Palatino Linotype" w:cs="Arial"/>
          <w:color w:val="000000" w:themeColor="text1"/>
          <w:szCs w:val="23"/>
        </w:rPr>
        <w:t xml:space="preserve">Por lo anterior, la </w:t>
      </w:r>
      <w:r w:rsidRPr="00CA39B0">
        <w:rPr>
          <w:rFonts w:ascii="Palatino Linotype" w:hAnsi="Palatino Linotype" w:cs="Arial"/>
          <w:i/>
          <w:color w:val="000000" w:themeColor="text1"/>
          <w:szCs w:val="23"/>
        </w:rPr>
        <w:t>Litis</w:t>
      </w:r>
      <w:r w:rsidRPr="00CA39B0">
        <w:rPr>
          <w:rFonts w:ascii="Palatino Linotype" w:hAnsi="Palatino Linotype" w:cs="Arial"/>
          <w:color w:val="000000" w:themeColor="text1"/>
          <w:szCs w:val="23"/>
        </w:rPr>
        <w:t xml:space="preserve"> a resolver en el presente recurso se circunscribe en determinar si</w:t>
      </w:r>
      <w:r w:rsidR="002C6561" w:rsidRPr="00CA39B0">
        <w:rPr>
          <w:rFonts w:ascii="Palatino Linotype" w:hAnsi="Palatino Linotype" w:cs="Arial"/>
          <w:color w:val="000000" w:themeColor="text1"/>
          <w:szCs w:val="23"/>
        </w:rPr>
        <w:t xml:space="preserve"> </w:t>
      </w:r>
      <w:r w:rsidR="004B0EB6" w:rsidRPr="00CA39B0">
        <w:rPr>
          <w:rFonts w:ascii="Palatino Linotype" w:hAnsi="Palatino Linotype" w:cs="Arial"/>
          <w:color w:val="000000" w:themeColor="text1"/>
          <w:szCs w:val="23"/>
        </w:rPr>
        <w:t>la respuesta del</w:t>
      </w:r>
      <w:r w:rsidR="002C6561" w:rsidRPr="00CA39B0">
        <w:rPr>
          <w:rFonts w:ascii="Palatino Linotype" w:hAnsi="Palatino Linotype" w:cs="Arial"/>
          <w:color w:val="000000" w:themeColor="text1"/>
          <w:szCs w:val="23"/>
        </w:rPr>
        <w:t xml:space="preserve"> </w:t>
      </w:r>
      <w:r w:rsidR="002C6561" w:rsidRPr="00CA39B0">
        <w:rPr>
          <w:rFonts w:ascii="Palatino Linotype" w:hAnsi="Palatino Linotype" w:cs="Arial"/>
          <w:b/>
          <w:bCs/>
          <w:color w:val="000000" w:themeColor="text1"/>
          <w:szCs w:val="23"/>
        </w:rPr>
        <w:t>SUJETO OBLIGADO</w:t>
      </w:r>
      <w:r w:rsidR="002C6561" w:rsidRPr="00CA39B0">
        <w:rPr>
          <w:rFonts w:ascii="Palatino Linotype" w:hAnsi="Palatino Linotype" w:cs="Arial"/>
          <w:color w:val="000000" w:themeColor="text1"/>
          <w:szCs w:val="23"/>
        </w:rPr>
        <w:t xml:space="preserve"> </w:t>
      </w:r>
      <w:r w:rsidR="004B0EB6" w:rsidRPr="00CA39B0">
        <w:rPr>
          <w:rFonts w:ascii="Palatino Linotype" w:hAnsi="Palatino Linotype" w:cs="Arial"/>
          <w:color w:val="000000" w:themeColor="text1"/>
          <w:szCs w:val="23"/>
        </w:rPr>
        <w:t xml:space="preserve">colma el derecho de acceso a la información ejercido por el </w:t>
      </w:r>
      <w:r w:rsidR="004B0EB6" w:rsidRPr="00CA39B0">
        <w:rPr>
          <w:rFonts w:ascii="Palatino Linotype" w:hAnsi="Palatino Linotype" w:cs="Arial"/>
          <w:b/>
          <w:bCs/>
          <w:color w:val="000000" w:themeColor="text1"/>
          <w:szCs w:val="23"/>
        </w:rPr>
        <w:t>RECURRENTE</w:t>
      </w:r>
      <w:r w:rsidR="002C6561" w:rsidRPr="00CA39B0">
        <w:rPr>
          <w:rFonts w:ascii="Palatino Linotype" w:hAnsi="Palatino Linotype" w:cs="Arial"/>
          <w:color w:val="000000" w:themeColor="text1"/>
          <w:szCs w:val="23"/>
        </w:rPr>
        <w:t>; o si, por el contrario, se</w:t>
      </w:r>
      <w:r w:rsidR="00E32652" w:rsidRPr="00CA39B0">
        <w:rPr>
          <w:rFonts w:ascii="Palatino Linotype" w:hAnsi="Palatino Linotype" w:cs="Arial"/>
          <w:color w:val="000000" w:themeColor="text1"/>
          <w:szCs w:val="23"/>
        </w:rPr>
        <w:t xml:space="preserve"> </w:t>
      </w:r>
      <w:r w:rsidR="0028248C" w:rsidRPr="00CA39B0">
        <w:rPr>
          <w:rFonts w:ascii="Palatino Linotype" w:hAnsi="Palatino Linotype"/>
          <w:color w:val="000000" w:themeColor="text1"/>
        </w:rPr>
        <w:t>actualiza la causal de procedencia</w:t>
      </w:r>
      <w:r w:rsidR="00E66A80" w:rsidRPr="00CA39B0">
        <w:rPr>
          <w:rFonts w:ascii="Palatino Linotype" w:hAnsi="Palatino Linotype" w:cs="Arial"/>
          <w:color w:val="000000" w:themeColor="text1"/>
          <w:szCs w:val="23"/>
        </w:rPr>
        <w:t xml:space="preserve"> del recurso de revisión establecida</w:t>
      </w:r>
      <w:r w:rsidR="00A42161" w:rsidRPr="00CA39B0">
        <w:rPr>
          <w:rFonts w:ascii="Palatino Linotype" w:hAnsi="Palatino Linotype" w:cs="Arial"/>
          <w:color w:val="000000" w:themeColor="text1"/>
          <w:szCs w:val="23"/>
        </w:rPr>
        <w:t xml:space="preserve"> en la fracci</w:t>
      </w:r>
      <w:r w:rsidR="00765786" w:rsidRPr="00CA39B0">
        <w:rPr>
          <w:rFonts w:ascii="Palatino Linotype" w:hAnsi="Palatino Linotype" w:cs="Arial"/>
          <w:color w:val="000000" w:themeColor="text1"/>
          <w:szCs w:val="23"/>
        </w:rPr>
        <w:t>ón</w:t>
      </w:r>
      <w:r w:rsidR="00A42161" w:rsidRPr="00CA39B0">
        <w:rPr>
          <w:rFonts w:ascii="Palatino Linotype" w:hAnsi="Palatino Linotype" w:cs="Arial"/>
          <w:color w:val="000000" w:themeColor="text1"/>
          <w:szCs w:val="23"/>
        </w:rPr>
        <w:t xml:space="preserve"> </w:t>
      </w:r>
      <w:r w:rsidR="00CC63CB" w:rsidRPr="00CA39B0">
        <w:rPr>
          <w:rFonts w:ascii="Palatino Linotype" w:hAnsi="Palatino Linotype" w:cs="Arial"/>
          <w:color w:val="000000" w:themeColor="text1"/>
          <w:szCs w:val="23"/>
        </w:rPr>
        <w:t>V</w:t>
      </w:r>
      <w:r w:rsidR="00E66A80" w:rsidRPr="00CA39B0">
        <w:rPr>
          <w:rFonts w:ascii="Palatino Linotype" w:hAnsi="Palatino Linotype" w:cs="Arial"/>
          <w:color w:val="000000" w:themeColor="text1"/>
          <w:szCs w:val="23"/>
        </w:rPr>
        <w:t xml:space="preserve"> </w:t>
      </w:r>
      <w:r w:rsidR="00A42161" w:rsidRPr="00CA39B0">
        <w:rPr>
          <w:rFonts w:ascii="Palatino Linotype" w:hAnsi="Palatino Linotype" w:cs="Arial"/>
          <w:color w:val="000000" w:themeColor="text1"/>
          <w:szCs w:val="23"/>
        </w:rPr>
        <w:t>de</w:t>
      </w:r>
      <w:r w:rsidR="00E66A80" w:rsidRPr="00CA39B0">
        <w:rPr>
          <w:rFonts w:ascii="Palatino Linotype" w:hAnsi="Palatino Linotype" w:cs="Arial"/>
          <w:color w:val="000000" w:themeColor="text1"/>
          <w:szCs w:val="23"/>
        </w:rPr>
        <w:t>l artículo 179</w:t>
      </w:r>
      <w:r w:rsidR="008E4483" w:rsidRPr="00CA39B0">
        <w:rPr>
          <w:rFonts w:ascii="Palatino Linotype" w:hAnsi="Palatino Linotype" w:cs="Arial"/>
          <w:color w:val="000000" w:themeColor="text1"/>
          <w:szCs w:val="23"/>
        </w:rPr>
        <w:t xml:space="preserve"> </w:t>
      </w:r>
      <w:r w:rsidR="00E66A80" w:rsidRPr="00CA39B0">
        <w:rPr>
          <w:rFonts w:ascii="Palatino Linotype" w:hAnsi="Palatino Linotype" w:cs="Arial"/>
          <w:color w:val="000000" w:themeColor="text1"/>
          <w:szCs w:val="23"/>
        </w:rPr>
        <w:t xml:space="preserve">de la Ley de Transparencia y Acceso a la Información Pública del Estado de México y Municipios, </w:t>
      </w:r>
      <w:r w:rsidR="004364EE" w:rsidRPr="00CA39B0">
        <w:rPr>
          <w:rFonts w:ascii="Palatino Linotype" w:hAnsi="Palatino Linotype" w:cs="Arial"/>
          <w:color w:val="000000" w:themeColor="text1"/>
          <w:szCs w:val="23"/>
        </w:rPr>
        <w:t>misma</w:t>
      </w:r>
      <w:r w:rsidR="00C51671" w:rsidRPr="00CA39B0">
        <w:rPr>
          <w:rFonts w:ascii="Palatino Linotype" w:hAnsi="Palatino Linotype" w:cs="Arial"/>
          <w:color w:val="000000" w:themeColor="text1"/>
          <w:szCs w:val="23"/>
        </w:rPr>
        <w:t xml:space="preserve"> </w:t>
      </w:r>
      <w:r w:rsidR="00E66A80" w:rsidRPr="00CA39B0">
        <w:rPr>
          <w:rFonts w:ascii="Palatino Linotype" w:hAnsi="Palatino Linotype" w:cs="Arial"/>
          <w:color w:val="000000" w:themeColor="text1"/>
          <w:szCs w:val="23"/>
        </w:rPr>
        <w:t>que se transcribe a continuación:</w:t>
      </w:r>
    </w:p>
    <w:p w14:paraId="0F0C773B" w14:textId="77777777" w:rsidR="005946F4" w:rsidRPr="00CA39B0" w:rsidRDefault="005946F4" w:rsidP="005946F4">
      <w:pPr>
        <w:pStyle w:val="Prrafodelista"/>
        <w:rPr>
          <w:rFonts w:ascii="Palatino Linotype" w:hAnsi="Palatino Linotype" w:cs="Arial"/>
          <w:color w:val="000000" w:themeColor="text1"/>
        </w:rPr>
      </w:pPr>
    </w:p>
    <w:p w14:paraId="31379DA7" w14:textId="77777777" w:rsidR="005946F4" w:rsidRPr="00CA39B0" w:rsidRDefault="005946F4" w:rsidP="005946F4">
      <w:pPr>
        <w:tabs>
          <w:tab w:val="left" w:pos="426"/>
        </w:tabs>
        <w:spacing w:line="360" w:lineRule="auto"/>
        <w:ind w:left="567" w:right="616"/>
        <w:jc w:val="both"/>
        <w:rPr>
          <w:rFonts w:ascii="Palatino Linotype" w:hAnsi="Palatino Linotype"/>
          <w:i/>
          <w:iCs/>
        </w:rPr>
      </w:pPr>
      <w:r w:rsidRPr="00CA39B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06F1AE9C" w:rsidR="000152B8" w:rsidRPr="00CA39B0" w:rsidRDefault="00EB00A8" w:rsidP="005946F4">
      <w:pPr>
        <w:tabs>
          <w:tab w:val="left" w:pos="426"/>
        </w:tabs>
        <w:spacing w:line="360" w:lineRule="auto"/>
        <w:ind w:left="567" w:right="616"/>
        <w:jc w:val="both"/>
        <w:rPr>
          <w:rFonts w:ascii="Palatino Linotype" w:hAnsi="Palatino Linotype"/>
          <w:i/>
          <w:iCs/>
        </w:rPr>
      </w:pPr>
      <w:r w:rsidRPr="00CA39B0">
        <w:rPr>
          <w:rFonts w:ascii="Palatino Linotype" w:hAnsi="Palatino Linotype"/>
          <w:i/>
          <w:iCs/>
        </w:rPr>
        <w:lastRenderedPageBreak/>
        <w:t>I. La negativa de la información.</w:t>
      </w:r>
    </w:p>
    <w:p w14:paraId="649824E1" w14:textId="128AE353" w:rsidR="00445CA7" w:rsidRPr="00CA39B0" w:rsidRDefault="00445CA7" w:rsidP="00445CA7">
      <w:pPr>
        <w:tabs>
          <w:tab w:val="left" w:pos="426"/>
        </w:tabs>
        <w:spacing w:line="360" w:lineRule="auto"/>
        <w:ind w:left="567" w:right="616"/>
        <w:jc w:val="both"/>
        <w:rPr>
          <w:rFonts w:ascii="Palatino Linotype" w:hAnsi="Palatino Linotype"/>
          <w:i/>
          <w:sz w:val="22"/>
        </w:rPr>
      </w:pPr>
      <w:r w:rsidRPr="00CA39B0">
        <w:rPr>
          <w:rFonts w:ascii="Palatino Linotype" w:hAnsi="Palatino Linotype"/>
          <w:i/>
          <w:sz w:val="22"/>
        </w:rPr>
        <w:t>…</w:t>
      </w:r>
    </w:p>
    <w:p w14:paraId="26AD5E23" w14:textId="77777777" w:rsidR="008E4483" w:rsidRPr="00CA39B0" w:rsidRDefault="008E4483" w:rsidP="008E4483">
      <w:pPr>
        <w:pStyle w:val="Prrafodelista"/>
        <w:rPr>
          <w:rFonts w:ascii="Palatino Linotype" w:hAnsi="Palatino Linotype" w:cs="Arial"/>
          <w:color w:val="000000" w:themeColor="text1"/>
        </w:rPr>
      </w:pPr>
    </w:p>
    <w:p w14:paraId="5CEC2F48" w14:textId="1B05DC04" w:rsidR="00EF014A" w:rsidRPr="00CA39B0" w:rsidRDefault="00273D1A" w:rsidP="00F96156">
      <w:pPr>
        <w:pStyle w:val="Ttulo2"/>
        <w:tabs>
          <w:tab w:val="left" w:pos="426"/>
        </w:tabs>
        <w:rPr>
          <w:rFonts w:ascii="Palatino Linotype" w:hAnsi="Palatino Linotype" w:cs="Arial"/>
          <w:b/>
          <w:color w:val="000000" w:themeColor="text1"/>
          <w:sz w:val="24"/>
        </w:rPr>
      </w:pPr>
      <w:bookmarkStart w:id="22" w:name="_Toc87456489"/>
      <w:r w:rsidRPr="00CA39B0">
        <w:rPr>
          <w:rFonts w:ascii="Palatino Linotype" w:hAnsi="Palatino Linotype" w:cs="Arial"/>
          <w:b/>
          <w:color w:val="000000" w:themeColor="text1"/>
          <w:sz w:val="24"/>
        </w:rPr>
        <w:t>CUARTO</w:t>
      </w:r>
      <w:r w:rsidR="00EF014A" w:rsidRPr="00CA39B0">
        <w:rPr>
          <w:rFonts w:ascii="Palatino Linotype" w:hAnsi="Palatino Linotype" w:cs="Arial"/>
          <w:b/>
          <w:color w:val="000000" w:themeColor="text1"/>
          <w:sz w:val="24"/>
        </w:rPr>
        <w:t>. Estudio y Resolución del asunto.</w:t>
      </w:r>
      <w:bookmarkEnd w:id="22"/>
    </w:p>
    <w:p w14:paraId="6E979250" w14:textId="2A34D6B5" w:rsidR="00A55D2B" w:rsidRPr="00CA39B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CA39B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CA39B0">
        <w:rPr>
          <w:rFonts w:ascii="Palatino Linotype" w:hAnsi="Palatino Linotype"/>
          <w:b/>
          <w:bCs/>
          <w:color w:val="000000" w:themeColor="text1"/>
        </w:rPr>
        <w:t xml:space="preserve">I. De la </w:t>
      </w:r>
      <w:r w:rsidR="00167813" w:rsidRPr="00CA39B0">
        <w:rPr>
          <w:rFonts w:ascii="Palatino Linotype" w:hAnsi="Palatino Linotype"/>
          <w:b/>
          <w:bCs/>
          <w:color w:val="000000" w:themeColor="text1"/>
        </w:rPr>
        <w:t>atención</w:t>
      </w:r>
      <w:r w:rsidR="00D00269" w:rsidRPr="00CA39B0">
        <w:rPr>
          <w:rFonts w:ascii="Palatino Linotype" w:hAnsi="Palatino Linotype"/>
          <w:b/>
          <w:bCs/>
          <w:color w:val="000000" w:themeColor="text1"/>
        </w:rPr>
        <w:t xml:space="preserve"> a la solicitud de información</w:t>
      </w:r>
      <w:r w:rsidRPr="00CA39B0">
        <w:rPr>
          <w:rFonts w:ascii="Palatino Linotype" w:hAnsi="Palatino Linotype"/>
          <w:b/>
          <w:bCs/>
          <w:color w:val="000000" w:themeColor="text1"/>
        </w:rPr>
        <w:t>.</w:t>
      </w:r>
      <w:bookmarkEnd w:id="25"/>
    </w:p>
    <w:p w14:paraId="4AC32336" w14:textId="77777777" w:rsidR="008E4483" w:rsidRPr="00CA39B0"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CA39B0">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CA39B0" w:rsidRDefault="008E4483" w:rsidP="008E4483">
      <w:pPr>
        <w:rPr>
          <w:lang w:val="es-ES"/>
        </w:rPr>
      </w:pPr>
    </w:p>
    <w:p w14:paraId="7178C08C" w14:textId="77777777" w:rsidR="008E4483" w:rsidRPr="00CA39B0" w:rsidRDefault="008E4483" w:rsidP="008E4483">
      <w:pPr>
        <w:numPr>
          <w:ilvl w:val="0"/>
          <w:numId w:val="1"/>
        </w:numPr>
        <w:spacing w:line="360" w:lineRule="auto"/>
        <w:ind w:right="34"/>
        <w:contextualSpacing/>
        <w:jc w:val="both"/>
        <w:rPr>
          <w:rFonts w:ascii="Palatino Linotype" w:eastAsia="MS Mincho" w:hAnsi="Palatino Linotype" w:cs="Arial"/>
        </w:rPr>
      </w:pPr>
      <w:r w:rsidRPr="00CA39B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A39B0">
        <w:rPr>
          <w:rFonts w:ascii="Palatino Linotype" w:hAnsi="Palatino Linotype" w:cs="Arial"/>
          <w:color w:val="000000"/>
        </w:rPr>
        <w:t xml:space="preserve"> </w:t>
      </w:r>
      <w:r w:rsidRPr="00CA39B0">
        <w:rPr>
          <w:rFonts w:ascii="Palatino Linotype" w:hAnsi="Palatino Linotype" w:cs="Arial"/>
          <w:b/>
          <w:color w:val="000000"/>
        </w:rPr>
        <w:t>SUJETO OBLIGADO</w:t>
      </w:r>
      <w:r w:rsidRPr="00CA39B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A39B0">
        <w:rPr>
          <w:rFonts w:ascii="Palatino Linotype" w:hAnsi="Palatino Linotype" w:cs="Arial"/>
          <w:b/>
          <w:color w:val="000000"/>
        </w:rPr>
        <w:t xml:space="preserve">Constitución Política de los Estados Unidos Mexicanos </w:t>
      </w:r>
      <w:r w:rsidRPr="00CA39B0">
        <w:rPr>
          <w:rFonts w:ascii="Palatino Linotype" w:hAnsi="Palatino Linotype" w:cs="Arial"/>
          <w:color w:val="000000"/>
        </w:rPr>
        <w:t xml:space="preserve">al señalar la obligación de “promover, </w:t>
      </w:r>
      <w:r w:rsidRPr="00CA39B0">
        <w:rPr>
          <w:rFonts w:ascii="Palatino Linotype" w:hAnsi="Palatino Linotype" w:cs="Arial"/>
          <w:b/>
          <w:color w:val="000000"/>
        </w:rPr>
        <w:t>respetar</w:t>
      </w:r>
      <w:r w:rsidRPr="00CA39B0">
        <w:rPr>
          <w:rFonts w:ascii="Palatino Linotype" w:hAnsi="Palatino Linotype" w:cs="Arial"/>
          <w:color w:val="000000"/>
        </w:rPr>
        <w:t xml:space="preserve">, proteger y </w:t>
      </w:r>
      <w:r w:rsidRPr="00CA39B0">
        <w:rPr>
          <w:rFonts w:ascii="Palatino Linotype" w:hAnsi="Palatino Linotype" w:cs="Arial"/>
          <w:b/>
          <w:color w:val="000000"/>
        </w:rPr>
        <w:t>garantizar</w:t>
      </w:r>
      <w:r w:rsidRPr="00CA39B0">
        <w:rPr>
          <w:rFonts w:ascii="Palatino Linotype" w:hAnsi="Palatino Linotype" w:cs="Arial"/>
          <w:color w:val="000000"/>
        </w:rPr>
        <w:t xml:space="preserve"> los derechos humanos”, entre los cuales se encuentra dicho derecho. </w:t>
      </w:r>
    </w:p>
    <w:p w14:paraId="407FBD4F" w14:textId="77777777" w:rsidR="008E4483" w:rsidRPr="00CA39B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CA39B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CA39B0">
        <w:rPr>
          <w:rFonts w:ascii="Palatino Linotype" w:hAnsi="Palatino Linotype"/>
        </w:rPr>
        <w:t xml:space="preserve">Definiendo el Derecho de Acceso a la Información Pública como: </w:t>
      </w:r>
      <w:r w:rsidRPr="00CA39B0">
        <w:rPr>
          <w:rFonts w:ascii="Palatino Linotype" w:hAnsi="Palatino Linotype"/>
          <w:i/>
          <w:color w:val="000000"/>
          <w:sz w:val="22"/>
        </w:rPr>
        <w:t>La igualdad de oportunidades para recibir, buscar e impartir información</w:t>
      </w:r>
      <w:r w:rsidRPr="00CA39B0">
        <w:rPr>
          <w:rFonts w:ascii="Palatino Linotype" w:hAnsi="Palatino Linotype"/>
          <w:i/>
          <w:color w:val="000000"/>
          <w:sz w:val="22"/>
          <w:vertAlign w:val="superscript"/>
        </w:rPr>
        <w:footnoteReference w:id="1"/>
      </w:r>
      <w:r w:rsidRPr="00CA39B0">
        <w:rPr>
          <w:rFonts w:ascii="Palatino Linotype" w:hAnsi="Palatino Linotype"/>
          <w:i/>
          <w:color w:val="000000"/>
          <w:sz w:val="22"/>
        </w:rPr>
        <w:t xml:space="preserve">en posesión de cualquier autoridad, entidad, órgano y organismo de los poderes Ejecutivo, Legislativo y Judicial, órganos autónomos, partidos políticos, fideicomisos y fondos públicos, así como de cualquier persona física, moral o </w:t>
      </w:r>
      <w:r w:rsidRPr="00CA39B0">
        <w:rPr>
          <w:rFonts w:ascii="Palatino Linotype" w:hAnsi="Palatino Linotype"/>
          <w:i/>
          <w:color w:val="000000"/>
          <w:sz w:val="22"/>
        </w:rPr>
        <w:lastRenderedPageBreak/>
        <w:t>sindicato que reciba y ejerza recursos públicos o realice actos de autoridad en el ámbito federal, estatal y municipal,</w:t>
      </w:r>
      <w:r w:rsidRPr="00CA39B0">
        <w:rPr>
          <w:rFonts w:ascii="Palatino Linotype" w:hAnsi="Palatino Linotype"/>
          <w:i/>
          <w:color w:val="000000"/>
          <w:sz w:val="22"/>
          <w:vertAlign w:val="superscript"/>
        </w:rPr>
        <w:footnoteReference w:id="2"/>
      </w:r>
      <w:r w:rsidRPr="00CA39B0">
        <w:rPr>
          <w:rFonts w:ascii="Palatino Linotype" w:hAnsi="Palatino Linotype"/>
          <w:color w:val="000000"/>
          <w:sz w:val="22"/>
        </w:rPr>
        <w:t>que se constituye como una herramienta fundamental para ejercer</w:t>
      </w:r>
      <w:r w:rsidRPr="00CA39B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CA39B0">
        <w:rPr>
          <w:rFonts w:ascii="Palatino Linotype" w:hAnsi="Palatino Linotype"/>
          <w:i/>
          <w:color w:val="000000"/>
          <w:sz w:val="22"/>
          <w:vertAlign w:val="superscript"/>
        </w:rPr>
        <w:footnoteReference w:id="3"/>
      </w:r>
      <w:r w:rsidRPr="00CA39B0">
        <w:rPr>
          <w:rFonts w:ascii="Palatino Linotype" w:hAnsi="Palatino Linotype"/>
          <w:color w:val="000000"/>
          <w:sz w:val="22"/>
        </w:rPr>
        <w:t>fomentando</w:t>
      </w:r>
      <w:r w:rsidRPr="00CA39B0">
        <w:rPr>
          <w:rFonts w:ascii="Palatino Linotype" w:hAnsi="Palatino Linotype"/>
          <w:i/>
          <w:color w:val="000000"/>
          <w:sz w:val="22"/>
        </w:rPr>
        <w:t xml:space="preserve"> la transparencia de las actividades estatales y </w:t>
      </w:r>
      <w:r w:rsidRPr="00CA39B0">
        <w:rPr>
          <w:rFonts w:ascii="Palatino Linotype" w:hAnsi="Palatino Linotype"/>
          <w:color w:val="000000"/>
          <w:sz w:val="22"/>
        </w:rPr>
        <w:t>promoviendo</w:t>
      </w:r>
      <w:r w:rsidRPr="00CA39B0">
        <w:rPr>
          <w:rFonts w:ascii="Palatino Linotype" w:hAnsi="Palatino Linotype"/>
          <w:i/>
          <w:color w:val="000000"/>
          <w:sz w:val="22"/>
        </w:rPr>
        <w:t xml:space="preserve"> la responsabilidad de los funcionarios sobre su gestión pública,</w:t>
      </w:r>
      <w:r w:rsidRPr="00CA39B0">
        <w:rPr>
          <w:rFonts w:ascii="Palatino Linotype" w:hAnsi="Palatino Linotype"/>
          <w:i/>
          <w:color w:val="000000"/>
          <w:sz w:val="22"/>
          <w:vertAlign w:val="superscript"/>
        </w:rPr>
        <w:footnoteReference w:id="4"/>
      </w:r>
      <w:r w:rsidRPr="00CA39B0">
        <w:rPr>
          <w:rFonts w:ascii="Palatino Linotype" w:hAnsi="Palatino Linotype"/>
          <w:color w:val="000000"/>
          <w:sz w:val="22"/>
        </w:rPr>
        <w:t>que permite</w:t>
      </w:r>
      <w:r w:rsidRPr="00CA39B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CA39B0" w:rsidRDefault="008E4483" w:rsidP="008E4483">
      <w:pPr>
        <w:tabs>
          <w:tab w:val="left" w:pos="284"/>
        </w:tabs>
        <w:contextualSpacing/>
        <w:rPr>
          <w:rFonts w:ascii="Palatino Linotype" w:hAnsi="Palatino Linotype"/>
        </w:rPr>
      </w:pPr>
    </w:p>
    <w:p w14:paraId="223832E3" w14:textId="3A93AA98" w:rsidR="008E4483" w:rsidRPr="00CA39B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CA39B0">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CA39B0" w:rsidRDefault="008E4483" w:rsidP="008E4483">
      <w:pPr>
        <w:tabs>
          <w:tab w:val="left" w:pos="284"/>
        </w:tabs>
        <w:spacing w:before="240" w:after="240" w:line="360" w:lineRule="auto"/>
        <w:contextualSpacing/>
        <w:jc w:val="both"/>
        <w:rPr>
          <w:rFonts w:ascii="Palatino Linotype" w:hAnsi="Palatino Linotype"/>
          <w:i/>
        </w:rPr>
      </w:pPr>
      <w:r w:rsidRPr="00CA39B0">
        <w:rPr>
          <w:rFonts w:ascii="Palatino Linotype" w:hAnsi="Palatino Linotype"/>
          <w:i/>
        </w:rPr>
        <w:t xml:space="preserve"> </w:t>
      </w:r>
    </w:p>
    <w:p w14:paraId="18789162" w14:textId="6342DA6C" w:rsidR="008E4483" w:rsidRPr="00CA39B0" w:rsidRDefault="008E4483" w:rsidP="008E4483">
      <w:pPr>
        <w:numPr>
          <w:ilvl w:val="0"/>
          <w:numId w:val="1"/>
        </w:numPr>
        <w:tabs>
          <w:tab w:val="left" w:pos="284"/>
        </w:tabs>
        <w:spacing w:before="240" w:line="360" w:lineRule="auto"/>
        <w:contextualSpacing/>
        <w:jc w:val="both"/>
        <w:rPr>
          <w:rFonts w:ascii="Palatino Linotype" w:hAnsi="Palatino Linotype"/>
        </w:rPr>
      </w:pPr>
      <w:r w:rsidRPr="00CA39B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r w:rsidR="00294DD5" w:rsidRPr="00CA39B0">
        <w:rPr>
          <w:rFonts w:ascii="Palatino Linotype" w:hAnsi="Palatino Linotype" w:cs="Arial"/>
        </w:rPr>
        <w:t>que,</w:t>
      </w:r>
      <w:r w:rsidRPr="00CA39B0">
        <w:rPr>
          <w:rFonts w:ascii="Palatino Linotype" w:hAnsi="Palatino Linotype" w:cs="Arial"/>
        </w:rPr>
        <w:t xml:space="preserve"> además, establece que se regirá </w:t>
      </w:r>
      <w:r w:rsidRPr="00CA39B0">
        <w:rPr>
          <w:rFonts w:ascii="Palatino Linotype" w:hAnsi="Palatino Linotype" w:cs="Arial"/>
          <w:i/>
          <w:sz w:val="22"/>
        </w:rPr>
        <w:t>por los principios de simplicidad, rapidez gratuidad del procedimiento, auxilio y orientación a los particulares</w:t>
      </w:r>
      <w:r w:rsidRPr="00CA39B0">
        <w:rPr>
          <w:rFonts w:ascii="Palatino Linotype" w:hAnsi="Palatino Linotype" w:cs="Arial"/>
          <w:sz w:val="22"/>
        </w:rPr>
        <w:t xml:space="preserve">, contemplando el derecho de las personas con discapacidad y hablantes de lengua indígena. </w:t>
      </w:r>
    </w:p>
    <w:p w14:paraId="646E1459" w14:textId="77777777" w:rsidR="008E4483" w:rsidRPr="00CA39B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CA39B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CA39B0">
        <w:rPr>
          <w:rFonts w:ascii="Palatino Linotype" w:hAnsi="Palatino Linotype"/>
        </w:rPr>
        <w:t xml:space="preserve">Es así que la </w:t>
      </w:r>
      <w:r w:rsidRPr="00CA39B0">
        <w:rPr>
          <w:rFonts w:ascii="Palatino Linotype" w:hAnsi="Palatino Linotype"/>
          <w:b/>
        </w:rPr>
        <w:t xml:space="preserve">Ley de Transparencia y Acceso a la Información Pública del Estado de México y Municipios, </w:t>
      </w:r>
      <w:r w:rsidRPr="00CA39B0">
        <w:rPr>
          <w:rFonts w:ascii="Palatino Linotype" w:hAnsi="Palatino Linotype"/>
        </w:rPr>
        <w:t xml:space="preserve">cuyo objeto es establecer principios, bases generales y procedimientos para tutelar y garantizar la transparencia y el derecho </w:t>
      </w:r>
      <w:r w:rsidRPr="00CA39B0">
        <w:rPr>
          <w:rFonts w:ascii="Palatino Linotype" w:hAnsi="Palatino Linotype"/>
        </w:rPr>
        <w:lastRenderedPageBreak/>
        <w:t>humano de acceso a la información pública en posesión de los sujetos obligados; en su artículo 176</w:t>
      </w:r>
      <w:r w:rsidRPr="00CA39B0">
        <w:rPr>
          <w:rFonts w:ascii="Palatino Linotype" w:hAnsi="Palatino Linotype"/>
          <w:b/>
        </w:rPr>
        <w:t xml:space="preserve"> </w:t>
      </w:r>
      <w:r w:rsidRPr="00CA39B0">
        <w:rPr>
          <w:rFonts w:ascii="Palatino Linotype" w:hAnsi="Palatino Linotype"/>
        </w:rPr>
        <w:t xml:space="preserve">establece que </w:t>
      </w:r>
      <w:r w:rsidRPr="00CA39B0">
        <w:rPr>
          <w:rFonts w:ascii="Palatino Linotype" w:hAnsi="Palatino Linotype"/>
          <w:b/>
          <w:i/>
          <w:sz w:val="22"/>
          <w:u w:val="single"/>
        </w:rPr>
        <w:t>el recurso de revisión es la garantía secundaria</w:t>
      </w:r>
      <w:r w:rsidRPr="00CA39B0">
        <w:rPr>
          <w:rFonts w:ascii="Palatino Linotype" w:hAnsi="Palatino Linotype"/>
          <w:b/>
          <w:i/>
          <w:sz w:val="22"/>
        </w:rPr>
        <w:t xml:space="preserve"> mediante la cual se pretende reparar cualquier posible afectación al derecho de acceso a la información pública</w:t>
      </w:r>
      <w:r w:rsidRPr="00CA39B0">
        <w:rPr>
          <w:rFonts w:ascii="Palatino Linotype" w:hAnsi="Palatino Linotype"/>
          <w:b/>
          <w:sz w:val="22"/>
        </w:rPr>
        <w:t>, s</w:t>
      </w:r>
      <w:r w:rsidRPr="00CA39B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CA39B0">
        <w:rPr>
          <w:rFonts w:ascii="Palatino Linotype" w:hAnsi="Palatino Linotype"/>
          <w:sz w:val="22"/>
        </w:rPr>
        <w:t xml:space="preserve"> </w:t>
      </w:r>
    </w:p>
    <w:p w14:paraId="62B78458" w14:textId="77777777" w:rsidR="008E4483" w:rsidRPr="00CA39B0" w:rsidRDefault="008E4483" w:rsidP="008E4483">
      <w:pPr>
        <w:tabs>
          <w:tab w:val="left" w:pos="284"/>
        </w:tabs>
        <w:rPr>
          <w:rFonts w:ascii="Palatino Linotype" w:eastAsia="MS Mincho" w:hAnsi="Palatino Linotype" w:cs="Arial"/>
        </w:rPr>
      </w:pPr>
    </w:p>
    <w:p w14:paraId="355D07B3" w14:textId="77777777" w:rsidR="008E4483" w:rsidRPr="00CA39B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CA39B0">
        <w:rPr>
          <w:rFonts w:ascii="Palatino Linotype" w:eastAsia="Calibri" w:hAnsi="Palatino Linotype"/>
        </w:rPr>
        <w:t xml:space="preserve">Establecido lo anterior, resulta evidente que las razones o motivos de inconformidad hechos valer en el recurso de revisión resultan </w:t>
      </w:r>
      <w:r w:rsidRPr="00CA39B0">
        <w:rPr>
          <w:rFonts w:ascii="Palatino Linotype" w:eastAsia="Calibri" w:hAnsi="Palatino Linotype"/>
          <w:b/>
        </w:rPr>
        <w:t>fundadas y procedentes</w:t>
      </w:r>
      <w:r w:rsidRPr="00CA39B0">
        <w:rPr>
          <w:rFonts w:ascii="Palatino Linotype" w:eastAsia="Calibri" w:hAnsi="Palatino Linotype"/>
        </w:rPr>
        <w:t xml:space="preserve">, debido a que el </w:t>
      </w:r>
      <w:r w:rsidRPr="00CA39B0">
        <w:rPr>
          <w:rFonts w:ascii="Palatino Linotype" w:eastAsia="Calibri" w:hAnsi="Palatino Linotype"/>
          <w:b/>
        </w:rPr>
        <w:t>SUJETO OBLIGADO</w:t>
      </w:r>
      <w:r w:rsidRPr="00CA39B0">
        <w:rPr>
          <w:rFonts w:ascii="Palatino Linotype" w:eastAsia="Calibri" w:hAnsi="Palatino Linotype"/>
        </w:rPr>
        <w:t xml:space="preserve"> proporcionó información que no corresponde con lo solicitado.</w:t>
      </w:r>
    </w:p>
    <w:p w14:paraId="4CFD2ECD" w14:textId="0AA5462A" w:rsidR="008E4483" w:rsidRPr="00CA39B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CA39B0">
        <w:rPr>
          <w:rFonts w:ascii="Palatino Linotype" w:hAnsi="Palatino Linotype" w:cs="Arial"/>
        </w:rPr>
        <w:t xml:space="preserve">Ahora bien, para entender los alcances de la información pública se considera importante citar el criterio </w:t>
      </w:r>
      <w:r w:rsidRPr="00CA39B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A39B0">
        <w:rPr>
          <w:rFonts w:ascii="Palatino Linotype" w:hAnsi="Palatino Linotype" w:cs="Arial"/>
        </w:rPr>
        <w:t>cuyo rubro y texto dispone:</w:t>
      </w:r>
    </w:p>
    <w:p w14:paraId="27F940F8" w14:textId="77777777" w:rsidR="008E4483" w:rsidRPr="00CA39B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CA39B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CA39B0">
        <w:rPr>
          <w:rFonts w:ascii="Palatino Linotype" w:hAnsi="Palatino Linotype" w:cs="Arial"/>
          <w:b/>
          <w:i/>
          <w:sz w:val="22"/>
          <w:szCs w:val="22"/>
          <w:lang w:eastAsia="es-MX"/>
        </w:rPr>
        <w:t>“CRITERIO 0002-11</w:t>
      </w:r>
    </w:p>
    <w:p w14:paraId="0FACDA68" w14:textId="77777777" w:rsidR="008E4483" w:rsidRPr="00CA39B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A39B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CA39B0">
        <w:rPr>
          <w:rFonts w:ascii="Palatino Linotype" w:hAnsi="Palatino Linotype" w:cs="Arial"/>
          <w:b/>
          <w:bCs/>
          <w:i/>
          <w:sz w:val="22"/>
          <w:szCs w:val="22"/>
          <w:lang w:eastAsia="es-MX"/>
        </w:rPr>
        <w:t xml:space="preserve">V, XV, Y XVI, </w:t>
      </w:r>
      <w:r w:rsidRPr="00CA39B0">
        <w:rPr>
          <w:rFonts w:ascii="Palatino Linotype" w:hAnsi="Palatino Linotype" w:cs="Arial"/>
          <w:b/>
          <w:i/>
          <w:sz w:val="22"/>
          <w:szCs w:val="22"/>
          <w:lang w:eastAsia="es-MX"/>
        </w:rPr>
        <w:t>3, 4,11 Y 41.</w:t>
      </w:r>
      <w:r w:rsidRPr="00CA39B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CA39B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A39B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CA39B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A39B0">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2F790A50" w14:textId="77777777" w:rsidR="008E4483" w:rsidRPr="00CA39B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A39B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CA39B0" w:rsidRDefault="008E4483" w:rsidP="008E4483">
      <w:pPr>
        <w:ind w:left="567" w:right="567"/>
        <w:jc w:val="both"/>
        <w:rPr>
          <w:rFonts w:ascii="Palatino Linotype" w:hAnsi="Palatino Linotype" w:cs="Arial"/>
          <w:i/>
          <w:color w:val="000000" w:themeColor="text1"/>
          <w:sz w:val="22"/>
          <w:szCs w:val="22"/>
        </w:rPr>
      </w:pPr>
      <w:r w:rsidRPr="00CA39B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CA39B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CA39B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CA39B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CA39B0"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CA39B0">
        <w:rPr>
          <w:rFonts w:ascii="Palatino Linotype" w:eastAsiaTheme="minorHAnsi" w:hAnsi="Palatino Linotype" w:cs="Bookman Old Style,Bold"/>
          <w:b/>
          <w:bCs/>
          <w:i/>
          <w:sz w:val="22"/>
          <w:lang w:eastAsia="en-US"/>
        </w:rPr>
        <w:t xml:space="preserve">XI. Documento: </w:t>
      </w:r>
      <w:r w:rsidRPr="00CA39B0">
        <w:rPr>
          <w:rFonts w:ascii="Palatino Linotype" w:eastAsiaTheme="minorHAnsi" w:hAnsi="Palatino Linotype" w:cs="Bookman Old Style"/>
          <w:i/>
          <w:sz w:val="22"/>
          <w:lang w:eastAsia="en-US"/>
        </w:rPr>
        <w:t xml:space="preserve">Los expedientes, reportes, estudios, actas, resoluciones, </w:t>
      </w:r>
      <w:r w:rsidRPr="00CA39B0">
        <w:rPr>
          <w:rFonts w:ascii="Palatino Linotype" w:eastAsiaTheme="minorHAnsi" w:hAnsi="Palatino Linotype" w:cs="Bookman Old Style"/>
          <w:b/>
          <w:i/>
          <w:sz w:val="22"/>
          <w:lang w:eastAsia="en-US"/>
        </w:rPr>
        <w:t>oficios,</w:t>
      </w:r>
      <w:r w:rsidRPr="00CA39B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CA39B0">
        <w:rPr>
          <w:rFonts w:ascii="Palatino Linotype" w:eastAsiaTheme="minorHAnsi" w:hAnsi="Palatino Linotype" w:cs="Bookman Old Style"/>
          <w:b/>
          <w:i/>
          <w:sz w:val="22"/>
          <w:lang w:eastAsia="en-US"/>
        </w:rPr>
        <w:t>cualquier otro registro</w:t>
      </w:r>
      <w:r w:rsidRPr="00CA39B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CA39B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CA39B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CA39B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CA39B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CA39B0" w:rsidRDefault="008E4483" w:rsidP="003B5FD2">
      <w:pPr>
        <w:pStyle w:val="Prrafodelista"/>
        <w:numPr>
          <w:ilvl w:val="0"/>
          <w:numId w:val="4"/>
        </w:numPr>
        <w:spacing w:line="360" w:lineRule="auto"/>
        <w:jc w:val="both"/>
        <w:rPr>
          <w:rFonts w:ascii="Palatino Linotype" w:eastAsia="Calibri" w:hAnsi="Palatino Linotype" w:cs="Arial"/>
        </w:rPr>
      </w:pPr>
      <w:r w:rsidRPr="00CA39B0">
        <w:rPr>
          <w:rFonts w:ascii="Palatino Linotype" w:hAnsi="Palatino Linotype"/>
          <w:color w:val="000000" w:themeColor="text1"/>
        </w:rPr>
        <w:t xml:space="preserve">Resulta necesario referir que, el </w:t>
      </w:r>
      <w:r w:rsidRPr="00CA39B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CA39B0">
        <w:rPr>
          <w:rFonts w:ascii="Palatino Linotype" w:eastAsia="Calibri" w:hAnsi="Palatino Linotype" w:cs="Arial"/>
        </w:rPr>
        <w:lastRenderedPageBreak/>
        <w:t xml:space="preserve">Municipios, guardan una estrecha relación, puesto que los ordenamientos citados concurren refiriendo que </w:t>
      </w:r>
      <w:r w:rsidRPr="00CA39B0">
        <w:rPr>
          <w:rFonts w:ascii="Palatino Linotype" w:eastAsia="Calibri" w:hAnsi="Palatino Linotype" w:cs="Arial"/>
          <w:b/>
        </w:rPr>
        <w:t>los Sujetos Obligados deberán documentar todo acto que se derive del ejercicio de sus facultades, competencias o funciones,</w:t>
      </w:r>
      <w:r w:rsidRPr="00CA39B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CA39B0" w:rsidRDefault="008E4483" w:rsidP="008E4483">
      <w:pPr>
        <w:pStyle w:val="Prrafodelista"/>
        <w:rPr>
          <w:rFonts w:ascii="Palatino Linotype" w:eastAsia="Calibri" w:hAnsi="Palatino Linotype" w:cs="Arial"/>
        </w:rPr>
      </w:pPr>
    </w:p>
    <w:p w14:paraId="308FCB42" w14:textId="77777777" w:rsidR="008E4483" w:rsidRPr="00CA39B0" w:rsidRDefault="008E4483" w:rsidP="003B5FD2">
      <w:pPr>
        <w:pStyle w:val="Prrafodelista"/>
        <w:numPr>
          <w:ilvl w:val="0"/>
          <w:numId w:val="4"/>
        </w:numPr>
        <w:spacing w:line="360" w:lineRule="auto"/>
        <w:jc w:val="both"/>
        <w:rPr>
          <w:rFonts w:ascii="Palatino Linotype" w:eastAsia="Calibri" w:hAnsi="Palatino Linotype" w:cs="Arial"/>
        </w:rPr>
      </w:pPr>
      <w:r w:rsidRPr="00CA39B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CA39B0" w:rsidRDefault="008E4483" w:rsidP="008E4483">
      <w:pPr>
        <w:pStyle w:val="Prrafodelista"/>
        <w:spacing w:line="360" w:lineRule="auto"/>
        <w:rPr>
          <w:rFonts w:ascii="Palatino Linotype" w:hAnsi="Palatino Linotype" w:cs="Arial"/>
          <w:color w:val="000000"/>
        </w:rPr>
      </w:pPr>
    </w:p>
    <w:p w14:paraId="0DE0F687" w14:textId="77777777" w:rsidR="008E4483" w:rsidRPr="00CA39B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CA39B0">
        <w:rPr>
          <w:rFonts w:ascii="Palatino Linotype" w:hAnsi="Palatino Linotype" w:cs="Bookman Old Style,Bold"/>
          <w:b/>
          <w:bCs/>
          <w:i/>
          <w:sz w:val="22"/>
        </w:rPr>
        <w:t xml:space="preserve">Artículo 4. </w:t>
      </w:r>
      <w:r w:rsidRPr="00CA39B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CA39B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CA39B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CA39B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CA39B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CA39B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CA39B0"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CA39B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CA39B0">
        <w:rPr>
          <w:rFonts w:ascii="Palatino Linotype" w:hAnsi="Palatino Linotype" w:cs="Bookman Old Style,Bold"/>
          <w:b/>
          <w:bCs/>
          <w:i/>
          <w:sz w:val="22"/>
        </w:rPr>
        <w:lastRenderedPageBreak/>
        <w:t xml:space="preserve">Artículo 12. </w:t>
      </w:r>
      <w:r w:rsidRPr="00CA39B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CA39B0"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CA39B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CA39B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CA39B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CA39B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CA39B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A39B0">
        <w:rPr>
          <w:rStyle w:val="Refdenotaalpie"/>
          <w:lang w:val="es-ES"/>
        </w:rPr>
        <w:footnoteReference w:id="5"/>
      </w:r>
      <w:r w:rsidRPr="00CA39B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CA39B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CA39B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CA39B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CA39B0" w:rsidRDefault="008E4483" w:rsidP="001636EB">
      <w:pPr>
        <w:pStyle w:val="Prrafodelista"/>
        <w:tabs>
          <w:tab w:val="left" w:pos="851"/>
        </w:tabs>
        <w:spacing w:line="360" w:lineRule="auto"/>
        <w:ind w:left="567" w:right="567"/>
        <w:jc w:val="both"/>
        <w:rPr>
          <w:rFonts w:ascii="Palatino Linotype" w:hAnsi="Palatino Linotype"/>
          <w:i/>
          <w:sz w:val="22"/>
        </w:rPr>
      </w:pPr>
      <w:r w:rsidRPr="00CA39B0">
        <w:rPr>
          <w:rFonts w:ascii="Palatino Linotype" w:hAnsi="Palatino Linotype"/>
          <w:b/>
          <w:i/>
          <w:sz w:val="22"/>
        </w:rPr>
        <w:lastRenderedPageBreak/>
        <w:t>ACCESO A LA INFORMACIÓN. IMPLICACIÓN DEL PRINCIPIO DE MÁXIMA PUBLICIDAD EN EL DERECHO FUNDAMENTAL RELATIVO.</w:t>
      </w:r>
      <w:r w:rsidRPr="00CA39B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CA39B0"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CA39B0" w:rsidRDefault="008E4483" w:rsidP="001636EB">
      <w:pPr>
        <w:pStyle w:val="Prrafodelista"/>
        <w:tabs>
          <w:tab w:val="left" w:pos="851"/>
        </w:tabs>
        <w:spacing w:line="360" w:lineRule="auto"/>
        <w:ind w:left="567" w:right="567"/>
        <w:jc w:val="both"/>
        <w:rPr>
          <w:rFonts w:ascii="Palatino Linotype" w:hAnsi="Palatino Linotype"/>
          <w:i/>
          <w:sz w:val="22"/>
        </w:rPr>
      </w:pPr>
      <w:r w:rsidRPr="00CA39B0">
        <w:rPr>
          <w:rFonts w:ascii="Palatino Linotype" w:hAnsi="Palatino Linotype"/>
          <w:i/>
          <w:sz w:val="22"/>
        </w:rPr>
        <w:t xml:space="preserve">CUARTO TRIBUNAL COLEGIADO EN MATERIA ADMINISTRATIVA DEL PRIMER CIRCUITO. </w:t>
      </w:r>
    </w:p>
    <w:p w14:paraId="31A63FA8" w14:textId="77777777" w:rsidR="008E4483" w:rsidRPr="00CA39B0"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CA39B0" w:rsidRDefault="008E4483" w:rsidP="001636EB">
      <w:pPr>
        <w:pStyle w:val="Prrafodelista"/>
        <w:tabs>
          <w:tab w:val="left" w:pos="851"/>
        </w:tabs>
        <w:spacing w:line="360" w:lineRule="auto"/>
        <w:ind w:left="567" w:right="567"/>
        <w:jc w:val="both"/>
        <w:rPr>
          <w:rFonts w:ascii="Palatino Linotype" w:hAnsi="Palatino Linotype"/>
          <w:i/>
          <w:sz w:val="22"/>
        </w:rPr>
      </w:pPr>
      <w:r w:rsidRPr="00CA39B0">
        <w:rPr>
          <w:rFonts w:ascii="Palatino Linotype" w:hAnsi="Palatino Linotype"/>
          <w:i/>
          <w:sz w:val="22"/>
        </w:rPr>
        <w:lastRenderedPageBreak/>
        <w:t>Amparo en revisión 257/2012. Ruth Corona Muñoz. 6 de diciembre de 2012. Unanimidad de votos. Ponente: Jean Claude Tron Petit. Secretaria: Mayra Susana Martínez López.</w:t>
      </w:r>
    </w:p>
    <w:p w14:paraId="5662BC61" w14:textId="77777777" w:rsidR="008E4483" w:rsidRPr="00CA39B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CA39B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CA39B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CA39B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CA39B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CA39B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b/>
          <w:i/>
          <w:sz w:val="22"/>
        </w:rPr>
        <w:t>“Artículo 6o.</w:t>
      </w:r>
      <w:r w:rsidRPr="00CA39B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A39B0">
        <w:rPr>
          <w:rFonts w:ascii="Palatino Linotype" w:hAnsi="Palatino Linotype" w:cs="Arial"/>
          <w:b/>
          <w:i/>
          <w:sz w:val="22"/>
        </w:rPr>
        <w:t>El derecho a la información será garantizado por el Estado.</w:t>
      </w:r>
      <w:r w:rsidRPr="00CA39B0">
        <w:rPr>
          <w:rFonts w:ascii="Palatino Linotype" w:hAnsi="Palatino Linotype" w:cs="Arial"/>
          <w:i/>
          <w:sz w:val="22"/>
        </w:rPr>
        <w:t xml:space="preserve"> </w:t>
      </w:r>
    </w:p>
    <w:p w14:paraId="4AC38F1F" w14:textId="77777777" w:rsidR="008E4483" w:rsidRPr="00CA39B0" w:rsidRDefault="008E4483" w:rsidP="001636EB">
      <w:pPr>
        <w:spacing w:line="360" w:lineRule="auto"/>
        <w:ind w:left="567" w:right="567"/>
        <w:jc w:val="both"/>
        <w:rPr>
          <w:rFonts w:ascii="Palatino Linotype" w:hAnsi="Palatino Linotype" w:cs="Arial"/>
          <w:i/>
          <w:sz w:val="22"/>
        </w:rPr>
      </w:pPr>
    </w:p>
    <w:p w14:paraId="4B5681D6"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CA39B0" w:rsidRDefault="008E4483" w:rsidP="001636EB">
      <w:pPr>
        <w:spacing w:line="360" w:lineRule="auto"/>
        <w:ind w:left="567" w:right="567"/>
        <w:jc w:val="both"/>
        <w:rPr>
          <w:rFonts w:ascii="Palatino Linotype" w:hAnsi="Palatino Linotype" w:cs="Arial"/>
          <w:i/>
          <w:sz w:val="22"/>
        </w:rPr>
      </w:pPr>
    </w:p>
    <w:p w14:paraId="681A3253"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i/>
          <w:sz w:val="22"/>
        </w:rPr>
        <w:t>Para efectos de lo dispuesto en el presente artículo se observará lo siguiente:</w:t>
      </w:r>
    </w:p>
    <w:p w14:paraId="500990B0" w14:textId="77777777" w:rsidR="008E4483" w:rsidRPr="00CA39B0" w:rsidRDefault="008E4483" w:rsidP="001636EB">
      <w:pPr>
        <w:spacing w:line="360" w:lineRule="auto"/>
        <w:ind w:left="567" w:right="567"/>
        <w:jc w:val="both"/>
        <w:rPr>
          <w:rFonts w:ascii="Palatino Linotype" w:hAnsi="Palatino Linotype" w:cs="Arial"/>
          <w:i/>
          <w:sz w:val="22"/>
        </w:rPr>
      </w:pPr>
    </w:p>
    <w:p w14:paraId="1A00976B"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CA39B0" w:rsidRDefault="008E4483" w:rsidP="001636EB">
      <w:pPr>
        <w:spacing w:line="360" w:lineRule="auto"/>
        <w:ind w:left="567" w:right="567"/>
        <w:jc w:val="both"/>
        <w:rPr>
          <w:rFonts w:ascii="Palatino Linotype" w:hAnsi="Palatino Linotype" w:cs="Arial"/>
          <w:b/>
          <w:i/>
          <w:sz w:val="22"/>
        </w:rPr>
      </w:pPr>
    </w:p>
    <w:p w14:paraId="3A80ED39"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b/>
          <w:i/>
          <w:sz w:val="22"/>
        </w:rPr>
        <w:t>I. Toda la información en posesión de</w:t>
      </w:r>
      <w:r w:rsidRPr="00CA39B0">
        <w:rPr>
          <w:rFonts w:ascii="Palatino Linotype" w:hAnsi="Palatino Linotype" w:cs="Arial"/>
          <w:i/>
          <w:sz w:val="22"/>
        </w:rPr>
        <w:t xml:space="preserve"> </w:t>
      </w:r>
      <w:r w:rsidRPr="00CA39B0">
        <w:rPr>
          <w:rFonts w:ascii="Palatino Linotype" w:hAnsi="Palatino Linotype" w:cs="Arial"/>
          <w:b/>
          <w:i/>
          <w:sz w:val="22"/>
        </w:rPr>
        <w:t>cualquier autoridad</w:t>
      </w:r>
      <w:r w:rsidRPr="00CA39B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A39B0">
        <w:rPr>
          <w:rFonts w:ascii="Palatino Linotype" w:hAnsi="Palatino Linotype" w:cs="Arial"/>
          <w:b/>
          <w:i/>
          <w:sz w:val="22"/>
        </w:rPr>
        <w:t>es pública</w:t>
      </w:r>
      <w:r w:rsidRPr="00CA39B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CA39B0">
        <w:rPr>
          <w:rFonts w:ascii="Palatino Linotype" w:hAnsi="Palatino Linotype" w:cs="Arial"/>
          <w:b/>
          <w:i/>
          <w:sz w:val="22"/>
        </w:rPr>
        <w:t>Los sujetos obligados deberán documentar todo acto que derive del ejercicio de sus facultades, competencias o funciones</w:t>
      </w:r>
      <w:r w:rsidRPr="00CA39B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CA39B0" w:rsidRDefault="008E4483" w:rsidP="001636EB">
      <w:pPr>
        <w:spacing w:line="360" w:lineRule="auto"/>
        <w:ind w:left="567" w:right="567"/>
        <w:jc w:val="both"/>
        <w:rPr>
          <w:rFonts w:ascii="Palatino Linotype" w:hAnsi="Palatino Linotype" w:cs="Arial"/>
          <w:i/>
          <w:sz w:val="22"/>
        </w:rPr>
      </w:pPr>
    </w:p>
    <w:p w14:paraId="0CECF853"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CA39B0" w:rsidRDefault="008E4483" w:rsidP="001636EB">
      <w:pPr>
        <w:spacing w:line="360" w:lineRule="auto"/>
        <w:ind w:left="567" w:right="567"/>
        <w:jc w:val="both"/>
        <w:rPr>
          <w:rFonts w:ascii="Palatino Linotype" w:hAnsi="Palatino Linotype" w:cs="Arial"/>
          <w:i/>
          <w:sz w:val="22"/>
        </w:rPr>
      </w:pPr>
    </w:p>
    <w:p w14:paraId="4EF8A8A9"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CA39B0" w:rsidRDefault="008E4483" w:rsidP="001636EB">
      <w:pPr>
        <w:spacing w:line="360" w:lineRule="auto"/>
        <w:ind w:left="567" w:right="567"/>
        <w:jc w:val="both"/>
        <w:rPr>
          <w:rFonts w:ascii="Palatino Linotype" w:hAnsi="Palatino Linotype" w:cs="Arial"/>
          <w:i/>
          <w:sz w:val="22"/>
        </w:rPr>
      </w:pPr>
    </w:p>
    <w:p w14:paraId="112801FD"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CA39B0" w:rsidRDefault="008E4483" w:rsidP="001636EB">
      <w:pPr>
        <w:spacing w:line="360" w:lineRule="auto"/>
        <w:ind w:left="567" w:right="567"/>
        <w:jc w:val="both"/>
        <w:rPr>
          <w:rFonts w:ascii="Palatino Linotype" w:hAnsi="Palatino Linotype" w:cs="Arial"/>
          <w:b/>
          <w:i/>
          <w:sz w:val="22"/>
        </w:rPr>
      </w:pPr>
    </w:p>
    <w:p w14:paraId="3FB33C7B"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b/>
          <w:i/>
          <w:sz w:val="22"/>
        </w:rPr>
        <w:t>V. Los sujetos obligados deberán preservar sus documentos en archivos administrativos actualizados y publicarán, a través de los medios electrónicos disponibles</w:t>
      </w:r>
      <w:r w:rsidRPr="00CA39B0">
        <w:rPr>
          <w:rFonts w:ascii="Palatino Linotype" w:hAnsi="Palatino Linotype" w:cs="Arial"/>
          <w:i/>
          <w:sz w:val="22"/>
        </w:rPr>
        <w:t xml:space="preserve">, la información completa y actualizada sobre el ejercicio de los recursos </w:t>
      </w:r>
      <w:r w:rsidRPr="00CA39B0">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CA39B0" w:rsidRDefault="008E4483" w:rsidP="001636EB">
      <w:pPr>
        <w:spacing w:line="360" w:lineRule="auto"/>
        <w:ind w:left="567" w:right="567"/>
        <w:jc w:val="both"/>
        <w:rPr>
          <w:rFonts w:ascii="Palatino Linotype" w:hAnsi="Palatino Linotype" w:cs="Arial"/>
          <w:i/>
          <w:sz w:val="22"/>
        </w:rPr>
      </w:pPr>
    </w:p>
    <w:p w14:paraId="37399313"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CA39B0" w:rsidRDefault="008E4483" w:rsidP="001636EB">
      <w:pPr>
        <w:spacing w:line="360" w:lineRule="auto"/>
        <w:ind w:left="567" w:right="567"/>
        <w:jc w:val="both"/>
        <w:rPr>
          <w:rFonts w:ascii="Palatino Linotype" w:hAnsi="Palatino Linotype" w:cs="Arial"/>
          <w:i/>
          <w:sz w:val="22"/>
        </w:rPr>
      </w:pPr>
    </w:p>
    <w:p w14:paraId="4D04B6B7"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CA39B0" w:rsidRDefault="008E4483" w:rsidP="001636EB">
      <w:pPr>
        <w:spacing w:line="360" w:lineRule="auto"/>
        <w:ind w:left="567" w:right="567"/>
        <w:jc w:val="both"/>
        <w:rPr>
          <w:rFonts w:ascii="Palatino Linotype" w:hAnsi="Palatino Linotype" w:cs="Arial"/>
          <w:i/>
          <w:sz w:val="22"/>
        </w:rPr>
      </w:pPr>
    </w:p>
    <w:p w14:paraId="30D06838"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i/>
          <w:sz w:val="22"/>
        </w:rPr>
        <w:t>…</w:t>
      </w:r>
    </w:p>
    <w:p w14:paraId="6140CC8E"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cs="Arial"/>
          <w:i/>
          <w:sz w:val="22"/>
        </w:rPr>
        <w:t>La ley establecerá aquella información que se considere reservada o confidencial.”</w:t>
      </w:r>
    </w:p>
    <w:p w14:paraId="0DF4504F" w14:textId="77777777" w:rsidR="008E4483" w:rsidRPr="00CA39B0" w:rsidRDefault="008E4483" w:rsidP="001636EB">
      <w:pPr>
        <w:spacing w:line="360" w:lineRule="auto"/>
        <w:ind w:left="567" w:right="567"/>
        <w:jc w:val="both"/>
        <w:rPr>
          <w:rFonts w:ascii="Palatino Linotype" w:hAnsi="Palatino Linotype"/>
          <w:i/>
          <w:sz w:val="22"/>
        </w:rPr>
      </w:pPr>
    </w:p>
    <w:p w14:paraId="70B9AFAD" w14:textId="77777777" w:rsidR="008E4483" w:rsidRPr="00CA39B0" w:rsidRDefault="008E4483" w:rsidP="001636EB">
      <w:pPr>
        <w:spacing w:line="360" w:lineRule="auto"/>
        <w:ind w:left="567" w:right="567"/>
        <w:jc w:val="both"/>
        <w:rPr>
          <w:rFonts w:ascii="Palatino Linotype" w:hAnsi="Palatino Linotype"/>
          <w:i/>
          <w:sz w:val="22"/>
        </w:rPr>
      </w:pPr>
      <w:r w:rsidRPr="00CA39B0">
        <w:rPr>
          <w:rFonts w:ascii="Palatino Linotype" w:hAnsi="Palatino Linotype"/>
          <w:i/>
          <w:sz w:val="22"/>
        </w:rPr>
        <w:t>(Énfasis añadido)</w:t>
      </w:r>
    </w:p>
    <w:p w14:paraId="1E957CE8" w14:textId="77777777" w:rsidR="008E4483" w:rsidRPr="00CA39B0" w:rsidRDefault="008E4483" w:rsidP="008E4483">
      <w:pPr>
        <w:spacing w:line="360" w:lineRule="auto"/>
        <w:ind w:left="709" w:right="757"/>
        <w:jc w:val="both"/>
        <w:rPr>
          <w:rFonts w:ascii="Palatino Linotype" w:hAnsi="Palatino Linotype"/>
        </w:rPr>
      </w:pPr>
    </w:p>
    <w:p w14:paraId="67E589E6" w14:textId="77777777" w:rsidR="008E4483" w:rsidRPr="00CA39B0" w:rsidRDefault="008E4483" w:rsidP="008E4483">
      <w:pPr>
        <w:pStyle w:val="Prrafodelista"/>
        <w:numPr>
          <w:ilvl w:val="0"/>
          <w:numId w:val="1"/>
        </w:numPr>
        <w:spacing w:line="360" w:lineRule="auto"/>
        <w:jc w:val="both"/>
        <w:rPr>
          <w:rFonts w:ascii="Palatino Linotype" w:hAnsi="Palatino Linotype" w:cs="Arial"/>
        </w:rPr>
      </w:pPr>
      <w:r w:rsidRPr="00CA39B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CA39B0" w:rsidRDefault="008E4483" w:rsidP="008E4483">
      <w:pPr>
        <w:spacing w:line="360" w:lineRule="auto"/>
        <w:ind w:left="709" w:right="757"/>
        <w:jc w:val="both"/>
        <w:rPr>
          <w:rFonts w:ascii="Palatino Linotype" w:hAnsi="Palatino Linotype" w:cs="Arial"/>
        </w:rPr>
      </w:pPr>
    </w:p>
    <w:p w14:paraId="459B253A" w14:textId="77777777" w:rsidR="008E4483" w:rsidRPr="00CA39B0" w:rsidRDefault="008E4483" w:rsidP="001636EB">
      <w:pPr>
        <w:spacing w:line="360" w:lineRule="auto"/>
        <w:ind w:left="567" w:right="567"/>
        <w:jc w:val="both"/>
        <w:rPr>
          <w:rFonts w:ascii="Palatino Linotype" w:hAnsi="Palatino Linotype" w:cs="Arial"/>
          <w:b/>
          <w:i/>
          <w:sz w:val="22"/>
        </w:rPr>
      </w:pPr>
      <w:r w:rsidRPr="00CA39B0">
        <w:rPr>
          <w:rFonts w:ascii="Palatino Linotype" w:hAnsi="Palatino Linotype" w:cs="Arial"/>
          <w:b/>
          <w:i/>
          <w:sz w:val="22"/>
        </w:rPr>
        <w:t xml:space="preserve">“Artículo 5. … </w:t>
      </w:r>
    </w:p>
    <w:p w14:paraId="6BF00F17" w14:textId="77777777" w:rsidR="008E4483" w:rsidRPr="00CA39B0" w:rsidRDefault="008E4483" w:rsidP="001636EB">
      <w:pPr>
        <w:spacing w:line="360" w:lineRule="auto"/>
        <w:ind w:left="567" w:right="567"/>
        <w:jc w:val="both"/>
        <w:rPr>
          <w:rFonts w:ascii="Palatino Linotype" w:hAnsi="Palatino Linotype"/>
          <w:i/>
          <w:sz w:val="22"/>
        </w:rPr>
      </w:pPr>
      <w:r w:rsidRPr="00CA39B0">
        <w:rPr>
          <w:rFonts w:ascii="Palatino Linotype" w:hAnsi="Palatino Linotype"/>
          <w:b/>
          <w:i/>
          <w:sz w:val="22"/>
        </w:rPr>
        <w:t>El derecho a la información será garantizado por el Estado</w:t>
      </w:r>
      <w:r w:rsidRPr="00CA39B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CA39B0" w:rsidRDefault="008E4483" w:rsidP="001636EB">
      <w:pPr>
        <w:spacing w:line="360" w:lineRule="auto"/>
        <w:ind w:left="567" w:right="567"/>
        <w:jc w:val="both"/>
        <w:rPr>
          <w:rFonts w:ascii="Palatino Linotype" w:hAnsi="Palatino Linotype"/>
          <w:i/>
          <w:sz w:val="22"/>
        </w:rPr>
      </w:pPr>
      <w:r w:rsidRPr="00CA39B0">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CA39B0" w:rsidRDefault="008E4483" w:rsidP="001636EB">
      <w:pPr>
        <w:spacing w:line="360" w:lineRule="auto"/>
        <w:ind w:left="567" w:right="567"/>
        <w:jc w:val="both"/>
        <w:rPr>
          <w:rFonts w:ascii="Palatino Linotype" w:hAnsi="Palatino Linotype"/>
          <w:i/>
          <w:sz w:val="22"/>
        </w:rPr>
      </w:pPr>
    </w:p>
    <w:p w14:paraId="480C22E0" w14:textId="77777777" w:rsidR="008E4483" w:rsidRPr="00CA39B0" w:rsidRDefault="008E4483" w:rsidP="001636EB">
      <w:pPr>
        <w:spacing w:line="360" w:lineRule="auto"/>
        <w:ind w:left="567" w:right="567"/>
        <w:jc w:val="both"/>
        <w:rPr>
          <w:rFonts w:ascii="Palatino Linotype" w:hAnsi="Palatino Linotype"/>
          <w:i/>
          <w:sz w:val="22"/>
        </w:rPr>
      </w:pPr>
      <w:r w:rsidRPr="00CA39B0">
        <w:rPr>
          <w:rFonts w:ascii="Palatino Linotype" w:hAnsi="Palatino Linotype"/>
          <w:i/>
          <w:sz w:val="22"/>
        </w:rPr>
        <w:t>Este derecho se regirá por los principios y bases siguientes:</w:t>
      </w:r>
    </w:p>
    <w:p w14:paraId="14A2C90A" w14:textId="77777777" w:rsidR="008E4483" w:rsidRPr="00CA39B0" w:rsidRDefault="008E4483" w:rsidP="001636EB">
      <w:pPr>
        <w:spacing w:line="360" w:lineRule="auto"/>
        <w:ind w:left="567" w:right="567"/>
        <w:jc w:val="both"/>
        <w:rPr>
          <w:rFonts w:ascii="Palatino Linotype" w:hAnsi="Palatino Linotype"/>
          <w:b/>
          <w:i/>
          <w:sz w:val="22"/>
        </w:rPr>
      </w:pPr>
    </w:p>
    <w:p w14:paraId="44073A0F" w14:textId="77777777" w:rsidR="008E4483" w:rsidRPr="00CA39B0" w:rsidRDefault="008E4483" w:rsidP="001636EB">
      <w:pPr>
        <w:spacing w:line="360" w:lineRule="auto"/>
        <w:ind w:left="567" w:right="567"/>
        <w:jc w:val="both"/>
        <w:rPr>
          <w:rFonts w:ascii="Palatino Linotype" w:hAnsi="Palatino Linotype"/>
          <w:i/>
          <w:sz w:val="22"/>
        </w:rPr>
      </w:pPr>
      <w:r w:rsidRPr="00CA39B0">
        <w:rPr>
          <w:rFonts w:ascii="Palatino Linotype" w:hAnsi="Palatino Linotype"/>
          <w:b/>
          <w:i/>
          <w:sz w:val="22"/>
        </w:rPr>
        <w:t xml:space="preserve">I. Toda la información en posesión </w:t>
      </w:r>
      <w:r w:rsidRPr="00CA39B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CA39B0">
        <w:rPr>
          <w:rFonts w:ascii="Palatino Linotype" w:hAnsi="Palatino Linotype"/>
          <w:b/>
          <w:i/>
          <w:sz w:val="22"/>
        </w:rPr>
        <w:t>del gobierno y de la administración pública municipal y sus organismos descentralizados</w:t>
      </w:r>
      <w:r w:rsidRPr="00CA39B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CA39B0">
        <w:rPr>
          <w:rFonts w:ascii="Palatino Linotype" w:hAnsi="Palatino Linotype"/>
          <w:b/>
          <w:i/>
          <w:sz w:val="22"/>
        </w:rPr>
        <w:t>es pública</w:t>
      </w:r>
      <w:r w:rsidRPr="00CA39B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CA39B0" w:rsidRDefault="008E4483" w:rsidP="001636EB">
      <w:pPr>
        <w:spacing w:line="360" w:lineRule="auto"/>
        <w:ind w:left="567" w:right="567"/>
        <w:jc w:val="both"/>
        <w:rPr>
          <w:rFonts w:ascii="Palatino Linotype" w:hAnsi="Palatino Linotype"/>
          <w:i/>
          <w:sz w:val="22"/>
        </w:rPr>
      </w:pPr>
    </w:p>
    <w:p w14:paraId="2FF70804" w14:textId="77777777" w:rsidR="008E4483" w:rsidRPr="00CA39B0" w:rsidRDefault="008E4483" w:rsidP="001636EB">
      <w:pPr>
        <w:spacing w:line="360" w:lineRule="auto"/>
        <w:ind w:left="567" w:right="567"/>
        <w:jc w:val="both"/>
        <w:rPr>
          <w:rFonts w:ascii="Palatino Linotype" w:hAnsi="Palatino Linotype"/>
          <w:i/>
          <w:sz w:val="22"/>
        </w:rPr>
      </w:pPr>
      <w:r w:rsidRPr="00CA39B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CA39B0" w:rsidRDefault="008E4483" w:rsidP="001636EB">
      <w:pPr>
        <w:spacing w:line="360" w:lineRule="auto"/>
        <w:ind w:left="567" w:right="567"/>
        <w:jc w:val="both"/>
        <w:rPr>
          <w:rFonts w:ascii="Palatino Linotype" w:hAnsi="Palatino Linotype"/>
          <w:i/>
          <w:sz w:val="22"/>
        </w:rPr>
      </w:pPr>
    </w:p>
    <w:p w14:paraId="6FA24126" w14:textId="77777777" w:rsidR="008E4483" w:rsidRPr="00CA39B0" w:rsidRDefault="008E4483" w:rsidP="001636EB">
      <w:pPr>
        <w:spacing w:line="360" w:lineRule="auto"/>
        <w:ind w:left="567" w:right="567"/>
        <w:jc w:val="both"/>
        <w:rPr>
          <w:rFonts w:ascii="Palatino Linotype" w:hAnsi="Palatino Linotype"/>
          <w:i/>
          <w:sz w:val="22"/>
        </w:rPr>
      </w:pPr>
      <w:r w:rsidRPr="00CA39B0">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CA39B0" w:rsidRDefault="008E4483" w:rsidP="001636EB">
      <w:pPr>
        <w:spacing w:line="360" w:lineRule="auto"/>
        <w:ind w:left="567" w:right="567"/>
        <w:jc w:val="both"/>
        <w:rPr>
          <w:rFonts w:ascii="Palatino Linotype" w:hAnsi="Palatino Linotype"/>
          <w:i/>
          <w:sz w:val="22"/>
        </w:rPr>
      </w:pPr>
    </w:p>
    <w:p w14:paraId="24C5C6FF" w14:textId="77777777" w:rsidR="008E4483" w:rsidRPr="00CA39B0" w:rsidRDefault="008E4483" w:rsidP="001636EB">
      <w:pPr>
        <w:spacing w:line="360" w:lineRule="auto"/>
        <w:ind w:left="567" w:right="567"/>
        <w:jc w:val="both"/>
        <w:rPr>
          <w:rFonts w:ascii="Palatino Linotype" w:hAnsi="Palatino Linotype"/>
          <w:i/>
          <w:sz w:val="22"/>
        </w:rPr>
      </w:pPr>
      <w:r w:rsidRPr="00CA39B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CA39B0" w:rsidRDefault="008E4483" w:rsidP="001636EB">
      <w:pPr>
        <w:spacing w:line="360" w:lineRule="auto"/>
        <w:ind w:left="567" w:right="567"/>
        <w:jc w:val="both"/>
        <w:rPr>
          <w:rFonts w:ascii="Palatino Linotype" w:hAnsi="Palatino Linotype"/>
          <w:i/>
          <w:sz w:val="22"/>
        </w:rPr>
      </w:pPr>
    </w:p>
    <w:p w14:paraId="2D1804C7" w14:textId="77777777" w:rsidR="008E4483" w:rsidRPr="00CA39B0" w:rsidRDefault="008E4483" w:rsidP="001636EB">
      <w:pPr>
        <w:spacing w:line="360" w:lineRule="auto"/>
        <w:ind w:left="567" w:right="567"/>
        <w:jc w:val="both"/>
        <w:rPr>
          <w:rFonts w:ascii="Palatino Linotype" w:hAnsi="Palatino Linotype"/>
          <w:i/>
          <w:sz w:val="22"/>
        </w:rPr>
      </w:pPr>
      <w:r w:rsidRPr="00CA39B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CA39B0" w:rsidRDefault="008E4483" w:rsidP="001636EB">
      <w:pPr>
        <w:spacing w:line="360" w:lineRule="auto"/>
        <w:ind w:left="567" w:right="567"/>
        <w:jc w:val="both"/>
        <w:rPr>
          <w:rFonts w:ascii="Palatino Linotype" w:hAnsi="Palatino Linotype"/>
          <w:b/>
          <w:i/>
          <w:sz w:val="22"/>
        </w:rPr>
      </w:pPr>
    </w:p>
    <w:p w14:paraId="6DB2EC7A" w14:textId="77777777" w:rsidR="008E4483" w:rsidRPr="00CA39B0" w:rsidRDefault="008E4483" w:rsidP="001636EB">
      <w:pPr>
        <w:spacing w:line="360" w:lineRule="auto"/>
        <w:ind w:left="567" w:right="567"/>
        <w:jc w:val="both"/>
        <w:rPr>
          <w:rFonts w:ascii="Palatino Linotype" w:hAnsi="Palatino Linotype"/>
          <w:i/>
          <w:sz w:val="22"/>
        </w:rPr>
      </w:pPr>
      <w:r w:rsidRPr="00CA39B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CA39B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CA39B0" w:rsidRDefault="008E4483" w:rsidP="001636EB">
      <w:pPr>
        <w:spacing w:line="360" w:lineRule="auto"/>
        <w:ind w:left="567" w:right="567"/>
        <w:jc w:val="both"/>
        <w:rPr>
          <w:rFonts w:ascii="Palatino Linotype" w:hAnsi="Palatino Linotype"/>
          <w:i/>
          <w:sz w:val="22"/>
        </w:rPr>
      </w:pPr>
    </w:p>
    <w:p w14:paraId="6810788F" w14:textId="77777777" w:rsidR="008E4483" w:rsidRPr="00CA39B0" w:rsidRDefault="008E4483" w:rsidP="001636EB">
      <w:pPr>
        <w:spacing w:line="360" w:lineRule="auto"/>
        <w:ind w:left="567" w:right="567"/>
        <w:jc w:val="both"/>
        <w:rPr>
          <w:rFonts w:ascii="Palatino Linotype" w:hAnsi="Palatino Linotype" w:cs="Arial"/>
          <w:i/>
          <w:sz w:val="22"/>
        </w:rPr>
      </w:pPr>
      <w:r w:rsidRPr="00CA39B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CA39B0" w:rsidRDefault="008E4483" w:rsidP="001636EB">
      <w:pPr>
        <w:spacing w:line="360" w:lineRule="auto"/>
        <w:ind w:left="567" w:right="567"/>
        <w:jc w:val="both"/>
        <w:rPr>
          <w:rFonts w:ascii="Palatino Linotype" w:hAnsi="Palatino Linotype"/>
          <w:sz w:val="22"/>
        </w:rPr>
      </w:pPr>
    </w:p>
    <w:p w14:paraId="76F0890A" w14:textId="77777777" w:rsidR="008E4483" w:rsidRPr="00CA39B0" w:rsidRDefault="008E4483" w:rsidP="001636EB">
      <w:pPr>
        <w:spacing w:line="360" w:lineRule="auto"/>
        <w:ind w:left="567" w:right="567"/>
        <w:jc w:val="both"/>
        <w:rPr>
          <w:rFonts w:ascii="Palatino Linotype" w:hAnsi="Palatino Linotype"/>
          <w:sz w:val="22"/>
        </w:rPr>
      </w:pPr>
      <w:r w:rsidRPr="00CA39B0">
        <w:rPr>
          <w:rFonts w:ascii="Palatino Linotype" w:hAnsi="Palatino Linotype"/>
          <w:sz w:val="22"/>
        </w:rPr>
        <w:t>(Énfasis añadido)</w:t>
      </w:r>
    </w:p>
    <w:p w14:paraId="04C6290A" w14:textId="77777777" w:rsidR="008E4483" w:rsidRPr="00CA39B0" w:rsidRDefault="008E4483" w:rsidP="008E4483">
      <w:pPr>
        <w:spacing w:line="360" w:lineRule="auto"/>
        <w:ind w:left="567" w:right="567"/>
        <w:jc w:val="both"/>
        <w:rPr>
          <w:rFonts w:ascii="Palatino Linotype" w:hAnsi="Palatino Linotype"/>
          <w:sz w:val="22"/>
        </w:rPr>
      </w:pPr>
    </w:p>
    <w:p w14:paraId="41212765" w14:textId="591B98FE" w:rsidR="008E4483" w:rsidRPr="00CA39B0" w:rsidRDefault="008E4483" w:rsidP="008E4483">
      <w:pPr>
        <w:pStyle w:val="Prrafodelista"/>
        <w:numPr>
          <w:ilvl w:val="0"/>
          <w:numId w:val="1"/>
        </w:numPr>
        <w:spacing w:line="360" w:lineRule="auto"/>
        <w:jc w:val="both"/>
        <w:rPr>
          <w:rFonts w:ascii="Palatino Linotype" w:hAnsi="Palatino Linotype" w:cs="Arial"/>
        </w:rPr>
      </w:pPr>
      <w:r w:rsidRPr="00CA39B0">
        <w:rPr>
          <w:rFonts w:ascii="Palatino Linotype" w:hAnsi="Palatino Linotype" w:cs="Arial"/>
        </w:rPr>
        <w:lastRenderedPageBreak/>
        <w:t>Adicional, tenemos que la Ley de Transparencia y Acceso a la Información Pública del Estado de México y Municipios, prevé en su artículo 23 fracción I, lo siguiente:</w:t>
      </w:r>
    </w:p>
    <w:p w14:paraId="2FF12176" w14:textId="77777777" w:rsidR="008E4483" w:rsidRPr="00CA39B0" w:rsidRDefault="008E4483" w:rsidP="008E4483">
      <w:pPr>
        <w:spacing w:line="360" w:lineRule="auto"/>
        <w:jc w:val="both"/>
        <w:rPr>
          <w:rFonts w:ascii="Palatino Linotype" w:hAnsi="Palatino Linotype" w:cs="Arial"/>
        </w:rPr>
      </w:pPr>
    </w:p>
    <w:p w14:paraId="59363F92" w14:textId="77777777" w:rsidR="009070E0" w:rsidRPr="00CA39B0" w:rsidRDefault="009070E0" w:rsidP="009070E0">
      <w:pPr>
        <w:spacing w:line="360" w:lineRule="auto"/>
        <w:ind w:left="567" w:right="822"/>
        <w:jc w:val="both"/>
        <w:rPr>
          <w:rFonts w:ascii="Palatino Linotype" w:eastAsia="MS Mincho" w:hAnsi="Palatino Linotype" w:cs="Arial"/>
          <w:i/>
        </w:rPr>
      </w:pPr>
      <w:r w:rsidRPr="00CA39B0">
        <w:rPr>
          <w:rFonts w:ascii="Palatino Linotype" w:eastAsia="MS Mincho" w:hAnsi="Palatino Linotype" w:cs="Arial"/>
          <w:b/>
          <w:i/>
        </w:rPr>
        <w:t xml:space="preserve">“Artículo 23. Son sujetos obligados a transparentar y permitir el acceso a su información y </w:t>
      </w:r>
      <w:r w:rsidRPr="00CA39B0">
        <w:rPr>
          <w:rFonts w:ascii="Palatino Linotype" w:eastAsia="MS Mincho" w:hAnsi="Palatino Linotype"/>
          <w:b/>
          <w:i/>
        </w:rPr>
        <w:t>proteger</w:t>
      </w:r>
      <w:r w:rsidRPr="00CA39B0">
        <w:rPr>
          <w:rFonts w:ascii="Palatino Linotype" w:eastAsia="MS Mincho" w:hAnsi="Palatino Linotype" w:cs="Arial"/>
          <w:b/>
          <w:i/>
        </w:rPr>
        <w:t xml:space="preserve"> los datos personales que obren en su poder</w:t>
      </w:r>
      <w:r w:rsidRPr="00CA39B0">
        <w:rPr>
          <w:rFonts w:ascii="Palatino Linotype" w:eastAsia="MS Mincho" w:hAnsi="Palatino Linotype" w:cs="Arial"/>
          <w:i/>
        </w:rPr>
        <w:t>:</w:t>
      </w:r>
    </w:p>
    <w:p w14:paraId="11319869" w14:textId="77777777" w:rsidR="009070E0" w:rsidRPr="00CA39B0" w:rsidRDefault="009070E0" w:rsidP="009070E0">
      <w:pPr>
        <w:spacing w:line="360" w:lineRule="auto"/>
        <w:ind w:left="567" w:right="822"/>
        <w:jc w:val="both"/>
        <w:rPr>
          <w:rFonts w:ascii="Palatino Linotype" w:eastAsia="MS Mincho" w:hAnsi="Palatino Linotype" w:cs="Arial"/>
          <w:i/>
        </w:rPr>
      </w:pPr>
      <w:r w:rsidRPr="00CA39B0">
        <w:rPr>
          <w:rFonts w:ascii="Palatino Linotype" w:eastAsia="MS Mincho" w:hAnsi="Palatino Linotype" w:cs="Arial"/>
          <w:i/>
        </w:rPr>
        <w:t>…</w:t>
      </w:r>
    </w:p>
    <w:p w14:paraId="36B0BBDA" w14:textId="77777777" w:rsidR="009070E0" w:rsidRPr="00CA39B0" w:rsidRDefault="009070E0" w:rsidP="009070E0">
      <w:pPr>
        <w:pStyle w:val="Prrafodelista"/>
        <w:numPr>
          <w:ilvl w:val="0"/>
          <w:numId w:val="14"/>
        </w:numPr>
        <w:spacing w:line="360" w:lineRule="auto"/>
        <w:ind w:left="851" w:right="822" w:hanging="294"/>
        <w:jc w:val="both"/>
        <w:rPr>
          <w:rFonts w:ascii="Palatino Linotype" w:hAnsi="Palatino Linotype"/>
          <w:b/>
          <w:i/>
          <w:sz w:val="22"/>
        </w:rPr>
      </w:pPr>
      <w:r w:rsidRPr="00CA39B0">
        <w:rPr>
          <w:rFonts w:ascii="Palatino Linotype" w:hAnsi="Palatino Linotype"/>
          <w:b/>
          <w:i/>
          <w:sz w:val="22"/>
        </w:rPr>
        <w:t>El Poder Ejecutivo del Estado de México, las dependencias, organismos auxiliares, órganos, entidades, fideicomisos y fondos públicos,  así como la Procuraduría General de Justicia;</w:t>
      </w:r>
    </w:p>
    <w:p w14:paraId="35236D84" w14:textId="77777777" w:rsidR="009070E0" w:rsidRPr="00CA39B0" w:rsidRDefault="009070E0" w:rsidP="009070E0">
      <w:pPr>
        <w:spacing w:line="360" w:lineRule="auto"/>
        <w:ind w:left="567" w:right="822"/>
        <w:jc w:val="both"/>
        <w:rPr>
          <w:rFonts w:ascii="Palatino Linotype" w:eastAsia="MS Mincho" w:hAnsi="Palatino Linotype" w:cs="Arial"/>
          <w:b/>
          <w:i/>
          <w:sz w:val="22"/>
        </w:rPr>
      </w:pPr>
      <w:r w:rsidRPr="00CA39B0">
        <w:rPr>
          <w:rFonts w:ascii="Palatino Linotype" w:hAnsi="Palatino Linotype"/>
          <w:i/>
          <w:sz w:val="22"/>
        </w:rPr>
        <w:t>…</w:t>
      </w:r>
    </w:p>
    <w:p w14:paraId="2B2D3A32" w14:textId="77777777" w:rsidR="009070E0" w:rsidRPr="00CA39B0" w:rsidRDefault="009070E0" w:rsidP="009070E0">
      <w:pPr>
        <w:spacing w:line="360" w:lineRule="auto"/>
        <w:ind w:left="567" w:right="822"/>
        <w:jc w:val="both"/>
        <w:rPr>
          <w:rFonts w:ascii="Palatino Linotype" w:eastAsia="MS Mincho" w:hAnsi="Palatino Linotype"/>
          <w:b/>
          <w:i/>
        </w:rPr>
      </w:pPr>
      <w:r w:rsidRPr="00CA39B0">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CA39B0">
        <w:rPr>
          <w:rFonts w:ascii="Palatino Linotype" w:eastAsia="MS Mincho" w:hAnsi="Palatino Linotype"/>
          <w:i/>
        </w:rPr>
        <w:t xml:space="preserve">, </w:t>
      </w:r>
      <w:r w:rsidRPr="00CA39B0">
        <w:rPr>
          <w:rFonts w:ascii="Palatino Linotype" w:eastAsia="MS Mincho" w:hAnsi="Palatino Linotype"/>
          <w:b/>
          <w:i/>
        </w:rPr>
        <w:t>así como</w:t>
      </w:r>
      <w:r w:rsidRPr="00CA39B0">
        <w:rPr>
          <w:rFonts w:ascii="Palatino Linotype" w:eastAsia="MS Mincho" w:hAnsi="Palatino Linotype"/>
          <w:i/>
        </w:rPr>
        <w:t xml:space="preserve"> </w:t>
      </w:r>
      <w:r w:rsidRPr="00CA39B0">
        <w:rPr>
          <w:rFonts w:ascii="Palatino Linotype" w:eastAsia="MS Mincho" w:hAnsi="Palatino Linotype"/>
          <w:b/>
          <w:i/>
        </w:rPr>
        <w:t>los informes que dichas personas les entreguen sobre el uso y destino de dichos recursos.</w:t>
      </w:r>
    </w:p>
    <w:p w14:paraId="011E5075" w14:textId="77777777" w:rsidR="009070E0" w:rsidRPr="00CA39B0" w:rsidRDefault="009070E0" w:rsidP="009070E0">
      <w:pPr>
        <w:spacing w:line="360" w:lineRule="auto"/>
        <w:ind w:left="567" w:right="822"/>
        <w:jc w:val="both"/>
        <w:rPr>
          <w:rFonts w:ascii="Palatino Linotype" w:eastAsia="MS Mincho" w:hAnsi="Palatino Linotype" w:cs="Arial"/>
          <w:i/>
        </w:rPr>
      </w:pPr>
      <w:r w:rsidRPr="00CA39B0">
        <w:rPr>
          <w:rFonts w:ascii="Palatino Linotype" w:eastAsia="MS Mincho" w:hAnsi="Palatino Linotype" w:cs="Arial"/>
          <w:b/>
          <w:i/>
        </w:rPr>
        <w:t>Los servidores públicos deberán transparentar sus acciones así como garantizar y respetar el derecho de acceso a la información pública.”</w:t>
      </w:r>
    </w:p>
    <w:p w14:paraId="03014624" w14:textId="77777777" w:rsidR="009070E0" w:rsidRPr="00CA39B0" w:rsidRDefault="009070E0" w:rsidP="009070E0">
      <w:pPr>
        <w:spacing w:line="360" w:lineRule="auto"/>
        <w:ind w:left="567" w:right="822"/>
        <w:jc w:val="both"/>
        <w:rPr>
          <w:rFonts w:ascii="Palatino Linotype" w:eastAsia="MS Mincho" w:hAnsi="Palatino Linotype" w:cs="Arial"/>
          <w:i/>
        </w:rPr>
      </w:pPr>
      <w:r w:rsidRPr="00CA39B0">
        <w:rPr>
          <w:rFonts w:ascii="Palatino Linotype" w:eastAsia="MS Mincho" w:hAnsi="Palatino Linotype" w:cs="Arial"/>
          <w:i/>
        </w:rPr>
        <w:t>(Énfasis añadido)</w:t>
      </w:r>
    </w:p>
    <w:p w14:paraId="0EA3AFBA" w14:textId="77777777" w:rsidR="008E4483" w:rsidRPr="00CA39B0" w:rsidRDefault="008E4483" w:rsidP="001636EB">
      <w:pPr>
        <w:spacing w:line="360" w:lineRule="auto"/>
        <w:jc w:val="both"/>
        <w:rPr>
          <w:rFonts w:ascii="Palatino Linotype" w:hAnsi="Palatino Linotype" w:cs="Arial"/>
        </w:rPr>
      </w:pPr>
    </w:p>
    <w:p w14:paraId="38992FDD" w14:textId="77777777" w:rsidR="008E4483" w:rsidRPr="00CA39B0" w:rsidRDefault="008E4483" w:rsidP="008E4483">
      <w:pPr>
        <w:pStyle w:val="Prrafodelista"/>
        <w:numPr>
          <w:ilvl w:val="0"/>
          <w:numId w:val="1"/>
        </w:numPr>
        <w:spacing w:line="360" w:lineRule="auto"/>
        <w:jc w:val="both"/>
        <w:rPr>
          <w:rFonts w:ascii="Palatino Linotype" w:hAnsi="Palatino Linotype" w:cs="Arial"/>
        </w:rPr>
      </w:pPr>
      <w:r w:rsidRPr="00CA39B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CA39B0" w:rsidRDefault="008E4483" w:rsidP="008E4483">
      <w:pPr>
        <w:pStyle w:val="Prrafodelista"/>
        <w:spacing w:line="360" w:lineRule="auto"/>
        <w:ind w:left="0"/>
        <w:jc w:val="both"/>
        <w:rPr>
          <w:rFonts w:ascii="Palatino Linotype" w:hAnsi="Palatino Linotype" w:cs="Arial"/>
        </w:rPr>
      </w:pPr>
    </w:p>
    <w:p w14:paraId="642677F8" w14:textId="5BA8C9D1" w:rsidR="008E4483" w:rsidRPr="00CA39B0" w:rsidRDefault="008E4483" w:rsidP="008E4483">
      <w:pPr>
        <w:pStyle w:val="Prrafodelista"/>
        <w:numPr>
          <w:ilvl w:val="0"/>
          <w:numId w:val="1"/>
        </w:numPr>
        <w:spacing w:line="360" w:lineRule="auto"/>
        <w:jc w:val="both"/>
        <w:rPr>
          <w:rFonts w:ascii="Palatino Linotype" w:hAnsi="Palatino Linotype" w:cs="Arial"/>
        </w:rPr>
      </w:pPr>
      <w:r w:rsidRPr="00CA39B0">
        <w:rPr>
          <w:rFonts w:ascii="Palatino Linotype" w:hAnsi="Palatino Linotype" w:cs="Arial"/>
        </w:rPr>
        <w:t>Por lo anterior, es de referir que,</w:t>
      </w:r>
      <w:r w:rsidRPr="00CA39B0">
        <w:rPr>
          <w:rFonts w:ascii="Palatino Linotype" w:hAnsi="Palatino Linotype" w:cs="Arial"/>
          <w:b/>
        </w:rPr>
        <w:t xml:space="preserve"> </w:t>
      </w:r>
      <w:r w:rsidR="0072613B" w:rsidRPr="00CA39B0">
        <w:rPr>
          <w:rFonts w:ascii="Palatino Linotype" w:eastAsia="Calibri" w:hAnsi="Palatino Linotype" w:cs="Arial"/>
          <w:b/>
          <w:bCs/>
          <w:lang w:val="es-ES"/>
        </w:rPr>
        <w:t>la Secretaría de Educación</w:t>
      </w:r>
      <w:r w:rsidRPr="00CA39B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CA39B0" w:rsidRDefault="00D47015" w:rsidP="00D47015">
      <w:pPr>
        <w:pStyle w:val="Prrafodelista"/>
        <w:rPr>
          <w:rFonts w:ascii="Palatino Linotype" w:hAnsi="Palatino Linotype" w:cs="Arial"/>
        </w:rPr>
      </w:pPr>
    </w:p>
    <w:p w14:paraId="12CB4493" w14:textId="133B409B" w:rsidR="00671FDF" w:rsidRPr="00CA39B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CA39B0">
        <w:rPr>
          <w:rFonts w:ascii="Palatino Linotype" w:hAnsi="Palatino Linotype"/>
          <w:b/>
          <w:color w:val="000000" w:themeColor="text1"/>
        </w:rPr>
        <w:t xml:space="preserve">II. </w:t>
      </w:r>
      <w:r w:rsidR="00FD0BDD" w:rsidRPr="00CA39B0">
        <w:rPr>
          <w:rFonts w:ascii="Palatino Linotype" w:hAnsi="Palatino Linotype"/>
          <w:b/>
          <w:color w:val="000000" w:themeColor="text1"/>
        </w:rPr>
        <w:t>De</w:t>
      </w:r>
      <w:r w:rsidR="00765786" w:rsidRPr="00CA39B0">
        <w:rPr>
          <w:rFonts w:ascii="Palatino Linotype" w:hAnsi="Palatino Linotype"/>
          <w:b/>
          <w:color w:val="000000" w:themeColor="text1"/>
        </w:rPr>
        <w:t xml:space="preserve"> l</w:t>
      </w:r>
      <w:r w:rsidR="000128B5" w:rsidRPr="00CA39B0">
        <w:rPr>
          <w:rFonts w:ascii="Palatino Linotype" w:hAnsi="Palatino Linotype"/>
          <w:b/>
          <w:color w:val="000000" w:themeColor="text1"/>
        </w:rPr>
        <w:t xml:space="preserve">os </w:t>
      </w:r>
      <w:r w:rsidR="00CC63CB" w:rsidRPr="00CA39B0">
        <w:rPr>
          <w:rFonts w:ascii="Palatino Linotype" w:hAnsi="Palatino Linotype"/>
          <w:b/>
          <w:color w:val="000000" w:themeColor="text1"/>
        </w:rPr>
        <w:t>motivos de inconformidad del particular.</w:t>
      </w:r>
      <w:bookmarkEnd w:id="31"/>
    </w:p>
    <w:p w14:paraId="2DECDC75" w14:textId="77777777" w:rsidR="00E44438" w:rsidRPr="00CA39B0" w:rsidRDefault="00E44438" w:rsidP="00E44438">
      <w:pPr>
        <w:pStyle w:val="Prrafodelista"/>
        <w:spacing w:line="360" w:lineRule="auto"/>
        <w:ind w:left="0"/>
        <w:jc w:val="both"/>
        <w:rPr>
          <w:rFonts w:ascii="Palatino Linotype" w:eastAsia="MS Mincho" w:hAnsi="Palatino Linotype"/>
        </w:rPr>
      </w:pPr>
    </w:p>
    <w:p w14:paraId="5CD15BD8" w14:textId="1BE6D0FC" w:rsidR="00402F25" w:rsidRPr="00CA39B0" w:rsidRDefault="00402F25" w:rsidP="00333A85">
      <w:pPr>
        <w:pStyle w:val="Prrafodelista"/>
        <w:numPr>
          <w:ilvl w:val="0"/>
          <w:numId w:val="1"/>
        </w:numPr>
        <w:tabs>
          <w:tab w:val="left" w:pos="567"/>
        </w:tabs>
        <w:spacing w:line="360" w:lineRule="auto"/>
        <w:jc w:val="both"/>
        <w:rPr>
          <w:rFonts w:ascii="Palatino Linotype" w:eastAsia="Calibri" w:hAnsi="Palatino Linotype" w:cs="Arial"/>
        </w:rPr>
      </w:pPr>
      <w:r w:rsidRPr="00CA39B0">
        <w:rPr>
          <w:rFonts w:ascii="Palatino Linotype" w:eastAsia="Calibri" w:hAnsi="Palatino Linotype" w:cs="Arial"/>
        </w:rPr>
        <w:t>El particular solicitó acceso a la siguiente información:</w:t>
      </w:r>
    </w:p>
    <w:p w14:paraId="00EC1E2E" w14:textId="77777777" w:rsidR="00402F25" w:rsidRPr="00CA39B0" w:rsidRDefault="00402F25" w:rsidP="00402F25">
      <w:pPr>
        <w:pStyle w:val="Prrafodelista"/>
        <w:tabs>
          <w:tab w:val="left" w:pos="567"/>
        </w:tabs>
        <w:spacing w:line="360" w:lineRule="auto"/>
        <w:ind w:left="0"/>
        <w:jc w:val="both"/>
        <w:rPr>
          <w:rFonts w:ascii="Palatino Linotype" w:eastAsia="Calibri" w:hAnsi="Palatino Linotype" w:cs="Arial"/>
        </w:rPr>
      </w:pPr>
    </w:p>
    <w:p w14:paraId="3F5A9620" w14:textId="55A2F8CA" w:rsidR="00C3778F" w:rsidRPr="00CA39B0" w:rsidRDefault="00C3778F" w:rsidP="00C3778F">
      <w:pPr>
        <w:pStyle w:val="Prrafodelista"/>
        <w:numPr>
          <w:ilvl w:val="0"/>
          <w:numId w:val="15"/>
        </w:numPr>
        <w:spacing w:line="360" w:lineRule="auto"/>
        <w:jc w:val="both"/>
        <w:rPr>
          <w:rFonts w:ascii="Palatino Linotype" w:hAnsi="Palatino Linotype" w:cs="Arial"/>
        </w:rPr>
      </w:pPr>
      <w:r w:rsidRPr="00CA39B0">
        <w:rPr>
          <w:rFonts w:ascii="Palatino Linotype" w:hAnsi="Palatino Linotype"/>
          <w:color w:val="000000"/>
        </w:rPr>
        <w:t xml:space="preserve">De la Escuela Primaria </w:t>
      </w:r>
      <w:r w:rsidR="00EB00A8" w:rsidRPr="00CA39B0">
        <w:rPr>
          <w:rFonts w:ascii="Palatino Linotype" w:hAnsi="Palatino Linotype"/>
          <w:color w:val="000000"/>
        </w:rPr>
        <w:t xml:space="preserve">Ignacio Quiroz Gutiérrez </w:t>
      </w:r>
      <w:r w:rsidRPr="00CA39B0">
        <w:rPr>
          <w:rFonts w:ascii="Palatino Linotype" w:hAnsi="Palatino Linotype"/>
          <w:color w:val="000000"/>
        </w:rPr>
        <w:t xml:space="preserve">C.C.T. </w:t>
      </w:r>
      <w:r w:rsidR="00EB00A8" w:rsidRPr="00CA39B0">
        <w:rPr>
          <w:rFonts w:ascii="Palatino Linotype" w:hAnsi="Palatino Linotype"/>
          <w:color w:val="000000"/>
        </w:rPr>
        <w:t>15EPR050870</w:t>
      </w:r>
      <w:r w:rsidRPr="00CA39B0">
        <w:rPr>
          <w:rFonts w:ascii="Palatino Linotype" w:hAnsi="Palatino Linotype"/>
          <w:color w:val="000000"/>
        </w:rPr>
        <w:t>, de los periodos del ciclo escolar 201</w:t>
      </w:r>
      <w:r w:rsidR="00DA7A89" w:rsidRPr="00CA39B0">
        <w:rPr>
          <w:rFonts w:ascii="Palatino Linotype" w:hAnsi="Palatino Linotype"/>
          <w:color w:val="000000"/>
        </w:rPr>
        <w:t>8</w:t>
      </w:r>
      <w:r w:rsidRPr="00CA39B0">
        <w:rPr>
          <w:rFonts w:ascii="Palatino Linotype" w:hAnsi="Palatino Linotype"/>
          <w:color w:val="000000"/>
        </w:rPr>
        <w:t xml:space="preserve"> a 2022, </w:t>
      </w:r>
      <w:r w:rsidRPr="00CA39B0">
        <w:rPr>
          <w:rFonts w:ascii="Palatino Linotype" w:hAnsi="Palatino Linotype" w:cs="Arial"/>
        </w:rPr>
        <w:t>lo siguiente:</w:t>
      </w:r>
    </w:p>
    <w:p w14:paraId="113E1E13" w14:textId="77777777" w:rsidR="00C3778F" w:rsidRPr="00CA39B0" w:rsidRDefault="00C3778F" w:rsidP="00C3778F">
      <w:pPr>
        <w:pStyle w:val="Prrafodelista"/>
        <w:rPr>
          <w:rFonts w:ascii="Palatino Linotype" w:hAnsi="Palatino Linotype" w:cs="Arial"/>
        </w:rPr>
      </w:pPr>
    </w:p>
    <w:p w14:paraId="17146737" w14:textId="77777777" w:rsidR="00C3778F" w:rsidRPr="00CA39B0" w:rsidRDefault="00C3778F" w:rsidP="00C3778F">
      <w:pPr>
        <w:pStyle w:val="Prrafodelista"/>
        <w:numPr>
          <w:ilvl w:val="0"/>
          <w:numId w:val="16"/>
        </w:numPr>
        <w:spacing w:line="360" w:lineRule="auto"/>
        <w:jc w:val="both"/>
        <w:rPr>
          <w:rFonts w:ascii="Palatino Linotype" w:hAnsi="Palatino Linotype" w:cs="Arial"/>
        </w:rPr>
      </w:pPr>
      <w:r w:rsidRPr="00CA39B0">
        <w:rPr>
          <w:rFonts w:ascii="Palatino Linotype" w:hAnsi="Palatino Linotype" w:cs="Arial"/>
        </w:rPr>
        <w:t>Contratos y/o convenios del Prestador de Servicios del Establecimiento de Consumo Escolar, Venta de Uniformes, Centro de Fotocopiado, Papelería;</w:t>
      </w:r>
    </w:p>
    <w:p w14:paraId="04C8782F" w14:textId="77777777" w:rsidR="00C3778F" w:rsidRPr="00CA39B0" w:rsidRDefault="00C3778F" w:rsidP="00C3778F">
      <w:pPr>
        <w:pStyle w:val="Prrafodelista"/>
        <w:numPr>
          <w:ilvl w:val="0"/>
          <w:numId w:val="16"/>
        </w:numPr>
        <w:spacing w:line="360" w:lineRule="auto"/>
        <w:jc w:val="both"/>
        <w:rPr>
          <w:rFonts w:ascii="Palatino Linotype" w:hAnsi="Palatino Linotype" w:cs="Arial"/>
        </w:rPr>
      </w:pPr>
      <w:r w:rsidRPr="00CA39B0">
        <w:rPr>
          <w:rFonts w:ascii="Palatino Linotype" w:hAnsi="Palatino Linotype" w:cs="Arial"/>
        </w:rPr>
        <w:t>Informe escrito de los recursos materiales y financieros firmados por el Secretario Técnico e integrantes del CEPS;</w:t>
      </w:r>
    </w:p>
    <w:p w14:paraId="19B75654" w14:textId="77777777" w:rsidR="00C3778F" w:rsidRPr="00CA39B0" w:rsidRDefault="00C3778F" w:rsidP="00C3778F">
      <w:pPr>
        <w:pStyle w:val="Prrafodelista"/>
        <w:numPr>
          <w:ilvl w:val="0"/>
          <w:numId w:val="16"/>
        </w:numPr>
        <w:spacing w:line="360" w:lineRule="auto"/>
        <w:jc w:val="both"/>
        <w:rPr>
          <w:rFonts w:ascii="Palatino Linotype" w:hAnsi="Palatino Linotype" w:cs="Arial"/>
        </w:rPr>
      </w:pPr>
      <w:r w:rsidRPr="00CA39B0">
        <w:rPr>
          <w:rFonts w:ascii="Palatino Linotype" w:hAnsi="Palatino Linotype" w:cs="Arial"/>
        </w:rPr>
        <w:t>Registros de inscripción realizados por la autoridad Educativa a los programas federales, estatales y municipales;</w:t>
      </w:r>
    </w:p>
    <w:p w14:paraId="29779149" w14:textId="77777777" w:rsidR="00C3778F" w:rsidRPr="00CA39B0" w:rsidRDefault="00C3778F" w:rsidP="00C3778F">
      <w:pPr>
        <w:pStyle w:val="Prrafodelista"/>
        <w:numPr>
          <w:ilvl w:val="0"/>
          <w:numId w:val="16"/>
        </w:numPr>
        <w:spacing w:line="360" w:lineRule="auto"/>
        <w:jc w:val="both"/>
        <w:rPr>
          <w:rFonts w:ascii="Palatino Linotype" w:hAnsi="Palatino Linotype" w:cs="Arial"/>
        </w:rPr>
      </w:pPr>
      <w:r w:rsidRPr="00CA39B0">
        <w:rPr>
          <w:rFonts w:ascii="Palatino Linotype" w:hAnsi="Palatino Linotype" w:cs="Arial"/>
        </w:rPr>
        <w:t>Estados financieros y comprobantes de gastos de las Mesas Directivas de la Asociación de Padres de Familia;</w:t>
      </w:r>
    </w:p>
    <w:p w14:paraId="5282965B" w14:textId="77777777" w:rsidR="00767A17" w:rsidRPr="00CA39B0" w:rsidRDefault="00C3778F" w:rsidP="00767A17">
      <w:pPr>
        <w:pStyle w:val="Prrafodelista"/>
        <w:numPr>
          <w:ilvl w:val="0"/>
          <w:numId w:val="16"/>
        </w:numPr>
        <w:spacing w:line="360" w:lineRule="auto"/>
        <w:jc w:val="both"/>
        <w:rPr>
          <w:rFonts w:ascii="Palatino Linotype" w:hAnsi="Palatino Linotype" w:cs="Arial"/>
        </w:rPr>
      </w:pPr>
      <w:r w:rsidRPr="00CA39B0">
        <w:rPr>
          <w:rFonts w:ascii="Palatino Linotype" w:hAnsi="Palatino Linotype" w:cs="Arial"/>
        </w:rPr>
        <w:t>Actas y registros de la elección de la Mesa Directiva de Asociación de Padres de Familia y Consejo Escolar de Participación Social, con los respectivos nombres y cargos;</w:t>
      </w:r>
    </w:p>
    <w:p w14:paraId="1F122CC8" w14:textId="41C3002C" w:rsidR="00C3778F" w:rsidRPr="00CA39B0" w:rsidRDefault="00C3778F" w:rsidP="00767A17">
      <w:pPr>
        <w:pStyle w:val="Prrafodelista"/>
        <w:numPr>
          <w:ilvl w:val="0"/>
          <w:numId w:val="16"/>
        </w:numPr>
        <w:spacing w:line="360" w:lineRule="auto"/>
        <w:jc w:val="both"/>
        <w:rPr>
          <w:rFonts w:ascii="Palatino Linotype" w:hAnsi="Palatino Linotype" w:cs="Arial"/>
        </w:rPr>
      </w:pPr>
      <w:r w:rsidRPr="00CA39B0">
        <w:rPr>
          <w:rFonts w:ascii="Palatino Linotype" w:hAnsi="Palatino Linotype" w:cs="Arial"/>
        </w:rPr>
        <w:lastRenderedPageBreak/>
        <w:t>Curriculum vitae de la pl</w:t>
      </w:r>
      <w:r w:rsidR="00767A17" w:rsidRPr="00CA39B0">
        <w:rPr>
          <w:rFonts w:ascii="Palatino Linotype" w:hAnsi="Palatino Linotype" w:cs="Arial"/>
        </w:rPr>
        <w:t>antilla de docentes vigente al catorce</w:t>
      </w:r>
      <w:r w:rsidRPr="00CA39B0">
        <w:rPr>
          <w:rFonts w:ascii="Palatino Linotype" w:hAnsi="Palatino Linotype" w:cs="Arial"/>
        </w:rPr>
        <w:t xml:space="preserve"> (</w:t>
      </w:r>
      <w:r w:rsidR="00767A17" w:rsidRPr="00CA39B0">
        <w:rPr>
          <w:rFonts w:ascii="Palatino Linotype" w:hAnsi="Palatino Linotype" w:cs="Arial"/>
        </w:rPr>
        <w:t>14</w:t>
      </w:r>
      <w:r w:rsidRPr="00CA39B0">
        <w:rPr>
          <w:rFonts w:ascii="Palatino Linotype" w:hAnsi="Palatino Linotype" w:cs="Arial"/>
        </w:rPr>
        <w:t xml:space="preserve">) de </w:t>
      </w:r>
      <w:r w:rsidR="00767A17" w:rsidRPr="00CA39B0">
        <w:rPr>
          <w:rFonts w:ascii="Palatino Linotype" w:hAnsi="Palatino Linotype" w:cs="Arial"/>
        </w:rPr>
        <w:t>julio</w:t>
      </w:r>
      <w:r w:rsidR="00EB00A8" w:rsidRPr="00CA39B0">
        <w:rPr>
          <w:rFonts w:ascii="Palatino Linotype" w:hAnsi="Palatino Linotype" w:cs="Arial"/>
        </w:rPr>
        <w:t xml:space="preserve"> de dos mil veintidós; y,</w:t>
      </w:r>
    </w:p>
    <w:p w14:paraId="70EA6382" w14:textId="0B888754" w:rsidR="00EB00A8" w:rsidRPr="00CA39B0" w:rsidRDefault="00EB00A8" w:rsidP="00767A17">
      <w:pPr>
        <w:pStyle w:val="Prrafodelista"/>
        <w:numPr>
          <w:ilvl w:val="0"/>
          <w:numId w:val="16"/>
        </w:numPr>
        <w:spacing w:line="360" w:lineRule="auto"/>
        <w:jc w:val="both"/>
        <w:rPr>
          <w:rFonts w:ascii="Palatino Linotype" w:hAnsi="Palatino Linotype" w:cs="Arial"/>
        </w:rPr>
      </w:pPr>
      <w:r w:rsidRPr="00CA39B0">
        <w:rPr>
          <w:rFonts w:ascii="Palatino Linotype" w:hAnsi="Palatino Linotype" w:cs="Arial"/>
        </w:rPr>
        <w:t>Recibos de nómina del ejercicio fiscal 2021 y 2022 del personal docente.</w:t>
      </w:r>
    </w:p>
    <w:p w14:paraId="0769B639" w14:textId="392A3070" w:rsidR="00767A17" w:rsidRPr="00CA39B0" w:rsidRDefault="00DA7A89" w:rsidP="00DA7A89">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CA39B0">
        <w:rPr>
          <w:rFonts w:ascii="Palatino Linotype" w:hAnsi="Palatino Linotype"/>
          <w:color w:val="222222"/>
        </w:rPr>
        <w:t xml:space="preserve">El sujeto Obligado declaró incompetencia de los recibos de nómina por corresponder a atribuciones de un Sujeto Obligado diverso como lo es la Secretaría de Finanzas. Asimismo, </w:t>
      </w:r>
      <w:r w:rsidR="00767A17" w:rsidRPr="00CA39B0">
        <w:rPr>
          <w:rFonts w:ascii="Palatino Linotype" w:hAnsi="Palatino Linotype"/>
          <w:color w:val="222222"/>
        </w:rPr>
        <w:t>se limitó a mencionar que las asociaciones de Padres de Familia no son Sujetos Obligados, por lo que no están obligados a la rendición de cuentas; no obstante, e</w:t>
      </w:r>
      <w:r w:rsidR="00767A17" w:rsidRPr="00CA39B0">
        <w:rPr>
          <w:rFonts w:ascii="Palatino Linotype" w:hAnsi="Palatino Linotype" w:cs="Arial"/>
        </w:rPr>
        <w:t xml:space="preserve">l </w:t>
      </w:r>
      <w:r w:rsidR="00767A17" w:rsidRPr="00CA39B0">
        <w:rPr>
          <w:rFonts w:ascii="Palatino Linotype" w:hAnsi="Palatino Linotype" w:cs="Arial"/>
          <w:b/>
        </w:rPr>
        <w:t>Recurrente</w:t>
      </w:r>
      <w:r w:rsidR="00767A17" w:rsidRPr="00CA39B0">
        <w:rPr>
          <w:rFonts w:ascii="Palatino Linotype" w:hAnsi="Palatino Linotype" w:cs="Arial"/>
        </w:rPr>
        <w:t xml:space="preserve"> no se inconforma de la totalidad de la respuesta, al adolecerse únicamente en lo que corresponde a la no entrega de la información de las Asociaciones de Padres de Familia u Órganos de Representación Social, por lo tanto, debido a que no impugna el total de los requerimientos, se debe entender que está conforme con la respuesta otorgada, por lo que se considera que consintió parcialmente la respuesta.  </w:t>
      </w:r>
    </w:p>
    <w:p w14:paraId="7D806D6A" w14:textId="77777777" w:rsidR="00767A17" w:rsidRPr="00CA39B0" w:rsidRDefault="00767A17" w:rsidP="00767A1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CA39B0">
        <w:rPr>
          <w:rFonts w:ascii="Palatino Linotype" w:hAnsi="Palatino Linotype" w:cs="Arial"/>
        </w:rPr>
        <w:t xml:space="preserve">Lo anterior es así, debido a que cuando el </w:t>
      </w:r>
      <w:r w:rsidRPr="00CA39B0">
        <w:rPr>
          <w:rFonts w:ascii="Palatino Linotype" w:hAnsi="Palatino Linotype" w:cs="Arial"/>
          <w:b/>
        </w:rPr>
        <w:t>Recurrente</w:t>
      </w:r>
      <w:r w:rsidRPr="00CA39B0">
        <w:rPr>
          <w:rFonts w:ascii="Palatino Linotype" w:hAnsi="Palatino Linotype" w:cs="Arial"/>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2F26B00" w14:textId="77777777" w:rsidR="00767A17" w:rsidRPr="00CA39B0" w:rsidRDefault="00767A17" w:rsidP="00767A17">
      <w:pPr>
        <w:ind w:left="567" w:right="567"/>
        <w:jc w:val="both"/>
        <w:rPr>
          <w:rFonts w:ascii="Palatino Linotype" w:hAnsi="Palatino Linotype" w:cs="Arial"/>
          <w:i/>
        </w:rPr>
      </w:pPr>
      <w:r w:rsidRPr="00CA39B0">
        <w:rPr>
          <w:rFonts w:ascii="Palatino Linotype" w:hAnsi="Palatino Linotype" w:cs="Arial"/>
          <w:i/>
        </w:rPr>
        <w:t>“</w:t>
      </w:r>
      <w:r w:rsidRPr="00CA39B0">
        <w:rPr>
          <w:rFonts w:ascii="Palatino Linotype" w:hAnsi="Palatino Linotype" w:cs="Arial"/>
          <w:b/>
          <w:i/>
        </w:rPr>
        <w:t>REVISIÓN EN AMPARO. LOS RESOLUTIVOS NO COMBATIDOS DEBEN DECLARARSE FIRMES</w:t>
      </w:r>
      <w:r w:rsidRPr="00CA39B0">
        <w:rPr>
          <w:rFonts w:ascii="Palatino Linotype" w:hAnsi="Palatino Linotype" w:cs="Arial"/>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w:t>
      </w:r>
      <w:r w:rsidRPr="00CA39B0">
        <w:rPr>
          <w:rFonts w:ascii="Palatino Linotype" w:hAnsi="Palatino Linotype" w:cs="Arial"/>
          <w:i/>
        </w:rPr>
        <w:lastRenderedPageBreak/>
        <w:t>contra de los cuales no se formuló agravio y dicha declaración de firmeza debe reflejarse en la parte considerativa y en los resolutivos debe confirmarse la sentencia recurrida en la parte correspondiente.”</w:t>
      </w:r>
    </w:p>
    <w:p w14:paraId="68FFC3A0" w14:textId="77777777" w:rsidR="00767A17" w:rsidRPr="00CA39B0" w:rsidRDefault="00767A17" w:rsidP="00767A17">
      <w:pPr>
        <w:spacing w:line="360" w:lineRule="auto"/>
        <w:jc w:val="both"/>
        <w:rPr>
          <w:rFonts w:ascii="Palatino Linotype" w:hAnsi="Palatino Linotype" w:cs="Arial"/>
        </w:rPr>
      </w:pPr>
    </w:p>
    <w:p w14:paraId="3700CF28" w14:textId="77777777" w:rsidR="00767A17" w:rsidRPr="00CA39B0" w:rsidRDefault="00767A17" w:rsidP="00767A17">
      <w:pPr>
        <w:pStyle w:val="Prrafodelista"/>
        <w:numPr>
          <w:ilvl w:val="0"/>
          <w:numId w:val="1"/>
        </w:numPr>
        <w:spacing w:line="360" w:lineRule="auto"/>
        <w:jc w:val="both"/>
        <w:rPr>
          <w:rFonts w:ascii="Palatino Linotype" w:hAnsi="Palatino Linotype" w:cs="Arial"/>
        </w:rPr>
      </w:pPr>
      <w:r w:rsidRPr="00CA39B0">
        <w:rPr>
          <w:rFonts w:ascii="Palatino Linotype" w:hAnsi="Palatino Linotype" w:cs="Arial"/>
        </w:rPr>
        <w:t xml:space="preserve">Así, la parte de la solicitud sobre la que no se expresó inconformidad, debe declararse consentida por el hoy </w:t>
      </w:r>
      <w:r w:rsidRPr="00CA39B0">
        <w:rPr>
          <w:rFonts w:ascii="Palatino Linotype" w:hAnsi="Palatino Linotype" w:cs="Arial"/>
          <w:b/>
        </w:rPr>
        <w:t>Recurrente</w:t>
      </w:r>
      <w:r w:rsidRPr="00CA39B0">
        <w:rPr>
          <w:rFonts w:ascii="Palatino Linotype" w:hAnsi="Palatino Linotype" w:cs="Arial"/>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3517F8F0" w14:textId="77777777" w:rsidR="00767A17" w:rsidRPr="00CA39B0" w:rsidRDefault="00767A17" w:rsidP="00767A17">
      <w:pPr>
        <w:spacing w:line="360" w:lineRule="auto"/>
        <w:jc w:val="both"/>
        <w:rPr>
          <w:rFonts w:ascii="Palatino Linotype" w:hAnsi="Palatino Linotype" w:cs="Arial"/>
        </w:rPr>
      </w:pPr>
    </w:p>
    <w:p w14:paraId="73B5ECFF" w14:textId="77777777" w:rsidR="00767A17" w:rsidRPr="00CA39B0" w:rsidRDefault="00767A17" w:rsidP="00767A17">
      <w:pPr>
        <w:ind w:left="567" w:right="567"/>
        <w:jc w:val="both"/>
        <w:rPr>
          <w:rFonts w:ascii="Palatino Linotype" w:hAnsi="Palatino Linotype" w:cs="Arial"/>
          <w:i/>
        </w:rPr>
      </w:pPr>
      <w:r w:rsidRPr="00CA39B0">
        <w:rPr>
          <w:rFonts w:ascii="Palatino Linotype" w:hAnsi="Palatino Linotype" w:cs="Arial"/>
          <w:i/>
        </w:rPr>
        <w:t>“</w:t>
      </w:r>
      <w:r w:rsidRPr="00CA39B0">
        <w:rPr>
          <w:rFonts w:ascii="Palatino Linotype" w:hAnsi="Palatino Linotype" w:cs="Arial"/>
          <w:b/>
          <w:i/>
        </w:rPr>
        <w:t>ACTOS CONSENTIDOS. SON LOS QUE NO SE IMPUGNAN MEDIANTE EL RECURSO IDÓNEO</w:t>
      </w:r>
      <w:r w:rsidRPr="00CA39B0">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551DC5D" w14:textId="77777777" w:rsidR="00767A17" w:rsidRPr="00CA39B0" w:rsidRDefault="00767A17" w:rsidP="00767A17">
      <w:pPr>
        <w:ind w:right="567"/>
        <w:jc w:val="both"/>
        <w:rPr>
          <w:rFonts w:ascii="Palatino Linotype" w:hAnsi="Palatino Linotype" w:cs="Arial"/>
          <w:i/>
        </w:rPr>
      </w:pPr>
    </w:p>
    <w:p w14:paraId="507F9AA6" w14:textId="77777777" w:rsidR="00767A17" w:rsidRPr="00CA39B0" w:rsidRDefault="00767A17" w:rsidP="00767A17">
      <w:pPr>
        <w:pStyle w:val="Prrafodelista"/>
        <w:numPr>
          <w:ilvl w:val="0"/>
          <w:numId w:val="1"/>
        </w:numPr>
        <w:spacing w:line="360" w:lineRule="auto"/>
        <w:ind w:right="567"/>
        <w:jc w:val="both"/>
        <w:rPr>
          <w:rFonts w:ascii="Palatino Linotype" w:hAnsi="Palatino Linotype" w:cs="Arial"/>
          <w:i/>
        </w:rPr>
      </w:pPr>
      <w:r w:rsidRPr="00CA39B0">
        <w:rPr>
          <w:rFonts w:ascii="Palatino Linotype" w:hAnsi="Palatino Linotype" w:cs="Arial"/>
          <w:iCs/>
        </w:rPr>
        <w:t>Es así que el presente estudio se enfocará en analizar los motivos o razones de inconformidad hechos valer por el Recurrente y que se relacionan con la participación social, asociaciones de padres de familia y los consejos de participación social.</w:t>
      </w:r>
    </w:p>
    <w:p w14:paraId="4A5CBB5B" w14:textId="77777777" w:rsidR="00767A17" w:rsidRPr="00CA39B0" w:rsidRDefault="00767A17" w:rsidP="00767A17">
      <w:pPr>
        <w:pStyle w:val="Prrafodelista"/>
        <w:ind w:left="0" w:right="567"/>
        <w:jc w:val="both"/>
        <w:rPr>
          <w:rFonts w:ascii="Palatino Linotype" w:hAnsi="Palatino Linotype" w:cs="Arial"/>
          <w:i/>
        </w:rPr>
      </w:pPr>
    </w:p>
    <w:p w14:paraId="628C5EDC" w14:textId="77777777" w:rsidR="00767A17" w:rsidRPr="00CA39B0" w:rsidRDefault="00767A17" w:rsidP="00767A17">
      <w:pPr>
        <w:pStyle w:val="Ttulo3"/>
        <w:numPr>
          <w:ilvl w:val="0"/>
          <w:numId w:val="19"/>
        </w:numPr>
        <w:rPr>
          <w:rFonts w:ascii="Palatino Linotype" w:hAnsi="Palatino Linotype"/>
          <w:b/>
          <w:bCs/>
          <w:color w:val="auto"/>
          <w:shd w:val="clear" w:color="auto" w:fill="FFFFFF"/>
        </w:rPr>
      </w:pPr>
      <w:r w:rsidRPr="00CA39B0">
        <w:rPr>
          <w:rFonts w:ascii="Palatino Linotype" w:hAnsi="Palatino Linotype"/>
          <w:b/>
          <w:bCs/>
          <w:color w:val="auto"/>
          <w:shd w:val="clear" w:color="auto" w:fill="FFFFFF"/>
        </w:rPr>
        <w:t>De la Participación Social.</w:t>
      </w:r>
    </w:p>
    <w:p w14:paraId="3E1FFEBB" w14:textId="77777777" w:rsidR="00767A17" w:rsidRPr="00CA39B0" w:rsidRDefault="00767A17" w:rsidP="00767A17"/>
    <w:p w14:paraId="6C7C197B" w14:textId="77777777" w:rsidR="00767A17" w:rsidRPr="00CA39B0" w:rsidRDefault="00767A17" w:rsidP="00767A17">
      <w:pPr>
        <w:pStyle w:val="Ttulo3"/>
        <w:numPr>
          <w:ilvl w:val="2"/>
          <w:numId w:val="1"/>
        </w:numPr>
        <w:ind w:left="993" w:hanging="180"/>
        <w:rPr>
          <w:rFonts w:ascii="Palatino Linotype" w:hAnsi="Palatino Linotype"/>
          <w:b/>
          <w:bCs/>
          <w:color w:val="auto"/>
          <w:shd w:val="clear" w:color="auto" w:fill="FFFFFF"/>
        </w:rPr>
      </w:pPr>
      <w:r w:rsidRPr="00CA39B0">
        <w:rPr>
          <w:rFonts w:ascii="Palatino Linotype" w:hAnsi="Palatino Linotype"/>
          <w:b/>
          <w:bCs/>
          <w:color w:val="auto"/>
          <w:shd w:val="clear" w:color="auto" w:fill="FFFFFF"/>
        </w:rPr>
        <w:lastRenderedPageBreak/>
        <w:t>Del Consejo Escolar de Participación Social.</w:t>
      </w:r>
    </w:p>
    <w:p w14:paraId="6FEA83CF" w14:textId="77777777" w:rsidR="00767A17" w:rsidRPr="00CA39B0" w:rsidRDefault="00767A17" w:rsidP="00767A1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000000"/>
          <w:shd w:val="clear" w:color="auto" w:fill="FFFFFF"/>
          <w:lang w:val="es-ES_tradnl"/>
        </w:rPr>
      </w:pPr>
      <w:r w:rsidRPr="00CA39B0">
        <w:rPr>
          <w:rFonts w:ascii="Palatino Linotype" w:hAnsi="Palatino Linotype"/>
          <w:color w:val="000000"/>
          <w:shd w:val="clear" w:color="auto" w:fill="FFFFFF"/>
          <w:lang w:val="es-ES_tradnl"/>
        </w:rPr>
        <w:t>La Ley de Educación Pública en el Capítulo Noveno establece lo siguiente:</w:t>
      </w:r>
    </w:p>
    <w:p w14:paraId="12CF8D6B" w14:textId="77777777" w:rsidR="00767A17" w:rsidRPr="00CA39B0" w:rsidRDefault="00767A17" w:rsidP="00767A17">
      <w:pPr>
        <w:pStyle w:val="m-698976158124685028gmail-msolistparagraph"/>
        <w:shd w:val="clear" w:color="auto" w:fill="FFFFFF"/>
        <w:spacing w:before="240" w:beforeAutospacing="0" w:after="240" w:afterAutospacing="0" w:line="360" w:lineRule="auto"/>
        <w:jc w:val="center"/>
        <w:rPr>
          <w:rFonts w:ascii="Palatino Linotype" w:hAnsi="Palatino Linotype"/>
          <w:b/>
          <w:bCs/>
          <w:sz w:val="22"/>
          <w:szCs w:val="22"/>
        </w:rPr>
      </w:pPr>
      <w:r w:rsidRPr="00CA39B0">
        <w:rPr>
          <w:rFonts w:ascii="Palatino Linotype" w:hAnsi="Palatino Linotype"/>
          <w:b/>
          <w:bCs/>
          <w:sz w:val="22"/>
          <w:szCs w:val="22"/>
        </w:rPr>
        <w:t xml:space="preserve">CAPÍTULO NOVENO </w:t>
      </w:r>
    </w:p>
    <w:p w14:paraId="3F710708" w14:textId="77777777" w:rsidR="00767A17" w:rsidRPr="00CA39B0" w:rsidRDefault="00767A17" w:rsidP="00767A17">
      <w:pPr>
        <w:pStyle w:val="m-698976158124685028gmail-msolistparagraph"/>
        <w:shd w:val="clear" w:color="auto" w:fill="FFFFFF"/>
        <w:spacing w:before="240" w:beforeAutospacing="0" w:after="240" w:afterAutospacing="0" w:line="360" w:lineRule="auto"/>
        <w:jc w:val="center"/>
        <w:rPr>
          <w:rFonts w:ascii="Palatino Linotype" w:hAnsi="Palatino Linotype"/>
          <w:b/>
          <w:bCs/>
          <w:sz w:val="22"/>
          <w:szCs w:val="22"/>
        </w:rPr>
      </w:pPr>
      <w:r w:rsidRPr="00CA39B0">
        <w:rPr>
          <w:rFonts w:ascii="Palatino Linotype" w:hAnsi="Palatino Linotype"/>
          <w:b/>
          <w:bCs/>
          <w:sz w:val="22"/>
          <w:szCs w:val="22"/>
        </w:rPr>
        <w:t>DE LA PARTICIPACIÓN SOCIAL</w:t>
      </w:r>
    </w:p>
    <w:p w14:paraId="6E278A7B" w14:textId="77777777" w:rsidR="00767A17" w:rsidRPr="00CA39B0" w:rsidRDefault="00767A17" w:rsidP="00767A17">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 xml:space="preserve">Artículo 175.- La Autoridad Educativa Estatal promoverá la participación de la sociedad en actividades que tengan por objeto fortalecer y elevar la calidad de la educación pública y ampliar la cobertura de los servicios. </w:t>
      </w:r>
    </w:p>
    <w:p w14:paraId="7DF882F2" w14:textId="77777777" w:rsidR="00767A17" w:rsidRPr="00CA39B0" w:rsidRDefault="00767A17" w:rsidP="00767A17">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 xml:space="preserve">Artículo 176.- En cada institución pública de educación básica se promoverá el establecimiento de una asociación de padres de familia; en las instituciones públicas de educación media superior podrán integrarse asociaciones similares. </w:t>
      </w:r>
    </w:p>
    <w:p w14:paraId="41C47E44" w14:textId="77777777" w:rsidR="00767A17" w:rsidRPr="00CA39B0" w:rsidRDefault="00767A17" w:rsidP="00767A17">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Artículo 177.- La Autoridad Educativa Estatal promoverá el establecimiento de un Consejo Estatal de Participación Social en la Educación, como órgano de consulta, orientación y apoyo. Este Consejo se integrará con padres de familia o tutores y representantes de sus asociaciones; maestros y representantes de sus organizaciones sindicales, quienes acudirán como representantes de los intereses laborales de los trabajadores; instituciones formadoras de maestros; autoridades educativas estatal y municipales; organizaciones de la sociedad civil, cuyo objeto social sea la educación, así como los sectores social y productivo de la entidad, especialmente interesados en la educación.</w:t>
      </w:r>
    </w:p>
    <w:p w14:paraId="2A2CD663" w14:textId="77777777" w:rsidR="00767A17" w:rsidRPr="00CA39B0" w:rsidRDefault="00767A17" w:rsidP="00767A17">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 xml:space="preserve">Artículo 178.- En cada municipio del Estado operará un Consejo Municipal de Participación Social en la Educación, integrado por las autoridades municipales, padres de familia o tutores y representantes de sus asociaciones, maestros y directivos de escuelas, representantes de la organización sindical de los maestros, quienes acudirán </w:t>
      </w:r>
      <w:r w:rsidRPr="00CA39B0">
        <w:rPr>
          <w:rFonts w:ascii="Palatino Linotype" w:hAnsi="Palatino Linotype"/>
          <w:i/>
          <w:iCs/>
          <w:sz w:val="22"/>
          <w:szCs w:val="22"/>
        </w:rPr>
        <w:lastRenderedPageBreak/>
        <w:t>como representantes de los intereses laborales de los trabajadores, así como representantes de organizaciones de la sociedad civil cuyo objeto social sea la educación y demás interesados con el mejoramiento de la educación.</w:t>
      </w:r>
    </w:p>
    <w:p w14:paraId="15296C15" w14:textId="77777777" w:rsidR="00767A17" w:rsidRPr="00CA39B0" w:rsidRDefault="00767A17" w:rsidP="00767A17">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w:t>
      </w:r>
    </w:p>
    <w:p w14:paraId="71242C7B" w14:textId="77777777" w:rsidR="00767A17" w:rsidRPr="00CA39B0" w:rsidRDefault="00767A17" w:rsidP="00767A17">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Artículo 179.- En cada escuela pública de educación básica operará un Consejo Escolar de Participación Social, integrado por padres de familia o tutores y representantes de sus asociaciones, maestros y representantes de su organización sindical, quienes acudirán como representantes de los intereses laborales de los trabajadores, directivos de la escuela, ex alumnos y miembros de la comunidad interesados en el desarrollo de la propia escuela.</w:t>
      </w:r>
    </w:p>
    <w:p w14:paraId="13CB5622" w14:textId="77777777" w:rsidR="00767A17" w:rsidRPr="00CA39B0" w:rsidRDefault="00767A17" w:rsidP="00767A17">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p>
    <w:p w14:paraId="7AB41C1B" w14:textId="77777777" w:rsidR="00767A17" w:rsidRPr="00CA39B0" w:rsidRDefault="00767A17" w:rsidP="00767A17">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Artículo 181.- Las materias relacionadas con las asociaciones de padres de familia y los consejos de participación social serán desarrolladas por el reglamento respectivo, en términos de la Ley General y de los acuerdos dictados por la Autoridad Educativa Federal.</w:t>
      </w:r>
    </w:p>
    <w:p w14:paraId="6AA73C21" w14:textId="77777777" w:rsidR="00767A17" w:rsidRPr="00CA39B0" w:rsidRDefault="00767A17" w:rsidP="00767A1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000000"/>
          <w:shd w:val="clear" w:color="auto" w:fill="FFFFFF"/>
          <w:lang w:val="es-ES_tradnl"/>
        </w:rPr>
      </w:pPr>
      <w:r w:rsidRPr="00CA39B0">
        <w:rPr>
          <w:rFonts w:ascii="Palatino Linotype" w:hAnsi="Palatino Linotype"/>
          <w:color w:val="000000"/>
          <w:shd w:val="clear" w:color="auto" w:fill="FFFFFF"/>
          <w:lang w:val="es-ES_tradnl"/>
        </w:rPr>
        <w:t>La Ley de Educación Pública establece que la Autoridad Educativa promoverá la participación de la sociedad en las actividades que tengan por objeto fortalecer y elevar la calidad de la educación pública y ampliar la cobertura de los servicios, por lo que, en cada institución de educación básica operará un Consejo Escolar de Participación Social, integrado por padres de familia o tutores y representantes de sus asociaciones, maestros y representantes de su organización sindical, directivos de la escuela, ex alumnos y miembros de la comunidad interesados en el desarrollo de la propia escuela.</w:t>
      </w:r>
    </w:p>
    <w:p w14:paraId="2CBAB5CD" w14:textId="77777777" w:rsidR="00767A17" w:rsidRPr="00CA39B0" w:rsidRDefault="00767A17" w:rsidP="00767A1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000000"/>
          <w:shd w:val="clear" w:color="auto" w:fill="FFFFFF"/>
          <w:lang w:val="es-ES_tradnl"/>
        </w:rPr>
      </w:pPr>
      <w:r w:rsidRPr="00CA39B0">
        <w:rPr>
          <w:rFonts w:ascii="Palatino Linotype" w:hAnsi="Palatino Linotype"/>
          <w:color w:val="000000"/>
          <w:shd w:val="clear" w:color="auto" w:fill="FFFFFF"/>
          <w:lang w:val="es-ES_tradnl"/>
        </w:rPr>
        <w:lastRenderedPageBreak/>
        <w:t xml:space="preserve">Los </w:t>
      </w:r>
      <w:r w:rsidRPr="00CA39B0">
        <w:rPr>
          <w:rFonts w:ascii="Palatino Linotype" w:hAnsi="Palatino Linotype"/>
          <w:i/>
          <w:iCs/>
          <w:color w:val="000000"/>
          <w:shd w:val="clear" w:color="auto" w:fill="FFFFFF"/>
          <w:lang w:val="es-ES_tradnl"/>
        </w:rPr>
        <w:t>Lineamientos para la constitución, organización y funcionamiento de los Consejos de Participación Social en la Educación</w:t>
      </w:r>
      <w:r w:rsidRPr="00CA39B0">
        <w:rPr>
          <w:rStyle w:val="Refdenotaalpie"/>
          <w:rFonts w:ascii="Palatino Linotype" w:hAnsi="Palatino Linotype"/>
          <w:i/>
          <w:iCs/>
          <w:color w:val="000000"/>
          <w:shd w:val="clear" w:color="auto" w:fill="FFFFFF"/>
          <w:lang w:val="es-ES_tradnl"/>
        </w:rPr>
        <w:footnoteReference w:id="6"/>
      </w:r>
      <w:r w:rsidRPr="00CA39B0">
        <w:rPr>
          <w:rFonts w:ascii="Palatino Linotype" w:hAnsi="Palatino Linotype"/>
          <w:i/>
          <w:iCs/>
          <w:color w:val="000000"/>
          <w:shd w:val="clear" w:color="auto" w:fill="FFFFFF"/>
          <w:lang w:val="es-ES_tradnl"/>
        </w:rPr>
        <w:t xml:space="preserve"> </w:t>
      </w:r>
      <w:r w:rsidRPr="00CA39B0">
        <w:rPr>
          <w:rFonts w:ascii="Palatino Linotype" w:hAnsi="Palatino Linotype"/>
          <w:color w:val="000000"/>
          <w:shd w:val="clear" w:color="auto" w:fill="FFFFFF"/>
          <w:lang w:val="es-ES_tradnl"/>
        </w:rPr>
        <w:t>establece lo siguiente:</w:t>
      </w:r>
      <w:r w:rsidRPr="00CA39B0">
        <w:rPr>
          <w:rFonts w:ascii="Palatino Linotype" w:hAnsi="Palatino Linotype"/>
          <w:i/>
          <w:iCs/>
          <w:color w:val="000000"/>
          <w:shd w:val="clear" w:color="auto" w:fill="FFFFFF"/>
          <w:lang w:val="es-ES_tradnl"/>
        </w:rPr>
        <w:t xml:space="preserve"> </w:t>
      </w:r>
    </w:p>
    <w:p w14:paraId="11DD3DF6" w14:textId="77777777" w:rsidR="00767A17" w:rsidRPr="00CA39B0" w:rsidRDefault="00767A17" w:rsidP="00767A17">
      <w:pPr>
        <w:shd w:val="clear" w:color="auto" w:fill="FFFFFF"/>
        <w:spacing w:line="360" w:lineRule="auto"/>
        <w:ind w:left="567" w:right="567"/>
        <w:jc w:val="center"/>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CAPÍTULO VI</w:t>
      </w:r>
    </w:p>
    <w:p w14:paraId="6F9EBA97" w14:textId="77777777" w:rsidR="00767A17" w:rsidRPr="00CA39B0" w:rsidRDefault="00767A17" w:rsidP="00767A17">
      <w:pPr>
        <w:shd w:val="clear" w:color="auto" w:fill="FFFFFF"/>
        <w:spacing w:line="360" w:lineRule="auto"/>
        <w:ind w:left="567" w:right="567"/>
        <w:jc w:val="center"/>
        <w:rPr>
          <w:rFonts w:ascii="Palatino Linotype" w:eastAsia="Times New Roman" w:hAnsi="Palatino Linotype" w:cs="Arial"/>
          <w:b/>
          <w:bCs/>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DE LOS CONSEJOS ESCOLARES DE PARTICIPACIÓN SOCIAL EN LA EDUCACIÓN</w:t>
      </w:r>
    </w:p>
    <w:p w14:paraId="376923D9" w14:textId="77777777" w:rsidR="00767A17" w:rsidRPr="00CA39B0" w:rsidRDefault="00767A17" w:rsidP="00767A17">
      <w:pPr>
        <w:shd w:val="clear" w:color="auto" w:fill="FFFFFF"/>
        <w:spacing w:line="360" w:lineRule="auto"/>
        <w:jc w:val="center"/>
        <w:rPr>
          <w:rFonts w:ascii="Arial" w:eastAsia="Times New Roman" w:hAnsi="Arial" w:cs="Arial"/>
          <w:color w:val="2F2F2F"/>
          <w:sz w:val="18"/>
          <w:szCs w:val="18"/>
          <w:lang w:eastAsia="es-MX"/>
        </w:rPr>
      </w:pPr>
    </w:p>
    <w:p w14:paraId="57911260"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Artículo 36.- La autoridad escolar hará lo conducente para que en cada escuela pública de educación básica se constituya y opere un Consejo Escolar de Participación Social en la Educación.</w:t>
      </w:r>
    </w:p>
    <w:p w14:paraId="737ABED8"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El Consejo Escolar de Participación Social en la Educación estará integrado por padres de familia y representantes de la asociación de padres de familia en las escuelas que la tengan constituida, maestros y representantes de su organización sindical quienes acudirán como representantes de los intereses laborales de los trabajadores, directivos de la escuela, exalumnos, así como con los demás miembros de la comunidad interesados en el desarrollo de la propia escuela.</w:t>
      </w:r>
    </w:p>
    <w:p w14:paraId="46F859BB"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Los miembros del Consejo Escolar de Participación Social en la Educación durarán en su encargo dos años, con la posibilidad de reelegirse por un periodo adicional.</w:t>
      </w:r>
    </w:p>
    <w:p w14:paraId="40973F1D"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Artículo 37.-</w:t>
      </w:r>
      <w:r w:rsidRPr="00CA39B0">
        <w:rPr>
          <w:rFonts w:ascii="Palatino Linotype" w:eastAsia="Times New Roman" w:hAnsi="Palatino Linotype" w:cs="Arial"/>
          <w:i/>
          <w:iCs/>
          <w:color w:val="2F2F2F"/>
          <w:sz w:val="22"/>
          <w:szCs w:val="22"/>
          <w:lang w:eastAsia="es-MX"/>
        </w:rPr>
        <w:t> Los Consejos Escolares de Participación Social en la Educación se conformarán de la siguiente manera:</w:t>
      </w:r>
    </w:p>
    <w:p w14:paraId="055D0FC2"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Entre nueve y veinticinco consejeros</w:t>
      </w:r>
      <w:r w:rsidRPr="00CA39B0">
        <w:rPr>
          <w:rFonts w:ascii="Palatino Linotype" w:eastAsia="Times New Roman" w:hAnsi="Palatino Linotype" w:cs="Arial"/>
          <w:i/>
          <w:iCs/>
          <w:color w:val="2F2F2F"/>
          <w:sz w:val="22"/>
          <w:szCs w:val="22"/>
          <w:lang w:eastAsia="es-MX"/>
        </w:rPr>
        <w:t xml:space="preserve">, de entre los que </w:t>
      </w:r>
      <w:r w:rsidRPr="00CA39B0">
        <w:rPr>
          <w:rFonts w:ascii="Palatino Linotype" w:eastAsia="Times New Roman" w:hAnsi="Palatino Linotype" w:cs="Arial"/>
          <w:b/>
          <w:bCs/>
          <w:i/>
          <w:iCs/>
          <w:color w:val="2F2F2F"/>
          <w:sz w:val="22"/>
          <w:szCs w:val="22"/>
          <w:lang w:eastAsia="es-MX"/>
        </w:rPr>
        <w:t>se elegirá por mayoría de votos a un Presidente</w:t>
      </w:r>
      <w:r w:rsidRPr="00CA39B0">
        <w:rPr>
          <w:rFonts w:ascii="Palatino Linotype" w:eastAsia="Times New Roman" w:hAnsi="Palatino Linotype" w:cs="Arial"/>
          <w:i/>
          <w:iCs/>
          <w:color w:val="2F2F2F"/>
          <w:sz w:val="22"/>
          <w:szCs w:val="22"/>
          <w:lang w:eastAsia="es-MX"/>
        </w:rPr>
        <w:t xml:space="preserve"> que deberá ser madre o padre de familia con hijo(s) inscrito(s) en la escuela, lo que deberá acreditar con la certificación que expida el director o su equivalente, o con la constancia de inscripción de su hijo. Los consejeros designarán a un nuevo Presidente en caso de que quien presida el consejo deje de tener hijos estudiando en la escuela.</w:t>
      </w:r>
    </w:p>
    <w:p w14:paraId="5E323F3F"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lastRenderedPageBreak/>
        <w:t>La mayoría de los consejeros deberán ser madres o padres de familia con hijos estudiando en la escuela durante el ciclo escolar en que se realice la instalación del consejo.</w:t>
      </w:r>
    </w:p>
    <w:p w14:paraId="48B12F73"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El resto de los consejeros serán acreditados por la autoridad escolar y elegidos de entre los representantes de las asociaciones de padres de familia de las escuelas que la tengan constituida, maestros y representantes de su organización sindical, directivos de la escuela, exalumnos, así como los demás miembros de la comunidad interesados en el desarrollo de la propia escuela.</w:t>
      </w:r>
    </w:p>
    <w:p w14:paraId="50762744"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En caso de que algún miembro se separe del Consejo Escolar de Participación Social en la Educación, la vacante será cubierta mediante el procedimiento original de elección.</w:t>
      </w:r>
    </w:p>
    <w:p w14:paraId="5FCD4966"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Artículo 38.-</w:t>
      </w:r>
      <w:r w:rsidRPr="00CA39B0">
        <w:rPr>
          <w:rFonts w:ascii="Palatino Linotype" w:eastAsia="Times New Roman" w:hAnsi="Palatino Linotype" w:cs="Arial"/>
          <w:i/>
          <w:iCs/>
          <w:color w:val="2F2F2F"/>
          <w:sz w:val="22"/>
          <w:szCs w:val="22"/>
          <w:lang w:eastAsia="es-MX"/>
        </w:rPr>
        <w:t> </w:t>
      </w:r>
      <w:r w:rsidRPr="00CA39B0">
        <w:rPr>
          <w:rFonts w:ascii="Palatino Linotype" w:eastAsia="Times New Roman" w:hAnsi="Palatino Linotype" w:cs="Arial"/>
          <w:b/>
          <w:bCs/>
          <w:i/>
          <w:iCs/>
          <w:color w:val="2F2F2F"/>
          <w:sz w:val="22"/>
          <w:szCs w:val="22"/>
          <w:lang w:eastAsia="es-MX"/>
        </w:rPr>
        <w:t>Los Consejos Escolares de Participación Social en la Educación</w:t>
      </w:r>
      <w:r w:rsidRPr="00CA39B0">
        <w:rPr>
          <w:rFonts w:ascii="Palatino Linotype" w:eastAsia="Times New Roman" w:hAnsi="Palatino Linotype" w:cs="Arial"/>
          <w:i/>
          <w:iCs/>
          <w:color w:val="2F2F2F"/>
          <w:sz w:val="22"/>
          <w:szCs w:val="22"/>
          <w:lang w:eastAsia="es-MX"/>
        </w:rPr>
        <w:t xml:space="preserve"> en escuelas con seis grupos o más, para el desarrollo de sus actividades </w:t>
      </w:r>
      <w:r w:rsidRPr="00CA39B0">
        <w:rPr>
          <w:rFonts w:ascii="Palatino Linotype" w:eastAsia="Times New Roman" w:hAnsi="Palatino Linotype" w:cs="Arial"/>
          <w:b/>
          <w:bCs/>
          <w:i/>
          <w:iCs/>
          <w:color w:val="2F2F2F"/>
          <w:sz w:val="22"/>
          <w:szCs w:val="22"/>
          <w:lang w:eastAsia="es-MX"/>
        </w:rPr>
        <w:t>podrán designar a un secretario técnico,</w:t>
      </w:r>
      <w:r w:rsidRPr="00CA39B0">
        <w:rPr>
          <w:rFonts w:ascii="Palatino Linotype" w:eastAsia="Times New Roman" w:hAnsi="Palatino Linotype" w:cs="Arial"/>
          <w:i/>
          <w:iCs/>
          <w:color w:val="2F2F2F"/>
          <w:sz w:val="22"/>
          <w:szCs w:val="22"/>
          <w:lang w:eastAsia="es-MX"/>
        </w:rPr>
        <w:t xml:space="preserve"> </w:t>
      </w:r>
      <w:r w:rsidRPr="00CA39B0">
        <w:rPr>
          <w:rFonts w:ascii="Palatino Linotype" w:eastAsia="Times New Roman" w:hAnsi="Palatino Linotype" w:cs="Arial"/>
          <w:b/>
          <w:bCs/>
          <w:i/>
          <w:iCs/>
          <w:color w:val="2F2F2F"/>
          <w:sz w:val="22"/>
          <w:szCs w:val="22"/>
          <w:lang w:eastAsia="es-MX"/>
        </w:rPr>
        <w:t>quien será el director de la escuela o, según la estructura ocupacional autorizada, el subdirector que tenga encomendada la tarea de apoyar la organización y operación en la misma.</w:t>
      </w:r>
    </w:p>
    <w:p w14:paraId="6185A4E5"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La secretaría técnica del Consejo Escolar de Participación Social en la Educación desarrollará actividades análogas a las establecidas en el artículo 22 del presente Acuerdo, siempre y cuando correspondan a sus funciones, características y forma de organización.</w:t>
      </w:r>
    </w:p>
    <w:p w14:paraId="5F13D309" w14:textId="77777777" w:rsidR="00767A17" w:rsidRPr="00CA39B0" w:rsidRDefault="00767A17" w:rsidP="00767A17">
      <w:pPr>
        <w:shd w:val="clear" w:color="auto" w:fill="FFFFFF"/>
        <w:spacing w:line="360" w:lineRule="auto"/>
        <w:ind w:right="567"/>
        <w:jc w:val="both"/>
        <w:rPr>
          <w:rFonts w:ascii="Palatino Linotype" w:eastAsia="Times New Roman" w:hAnsi="Palatino Linotype" w:cs="Arial"/>
          <w:i/>
          <w:iCs/>
          <w:color w:val="2F2F2F"/>
          <w:sz w:val="22"/>
          <w:szCs w:val="22"/>
          <w:lang w:eastAsia="es-MX"/>
        </w:rPr>
      </w:pPr>
    </w:p>
    <w:p w14:paraId="1693E50D"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Artículo 40.-</w:t>
      </w:r>
      <w:r w:rsidRPr="00CA39B0">
        <w:rPr>
          <w:rFonts w:ascii="Palatino Linotype" w:eastAsia="Times New Roman" w:hAnsi="Palatino Linotype" w:cs="Arial"/>
          <w:i/>
          <w:iCs/>
          <w:color w:val="2F2F2F"/>
          <w:sz w:val="22"/>
          <w:szCs w:val="22"/>
          <w:lang w:eastAsia="es-MX"/>
        </w:rPr>
        <w:t> El Consejo Escolar de Participación Social en la Educación tendrá las siguientes funciones:</w:t>
      </w:r>
    </w:p>
    <w:p w14:paraId="42C6E2F6"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w:t>
      </w:r>
    </w:p>
    <w:p w14:paraId="62FDDCE5"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II. Conocer y dar seguimiento a las acciones que realicen las y los profesores y autoridades educativas señaladas en el segundo párrafo del artículo 42 de la Ley General de Educación;</w:t>
      </w:r>
    </w:p>
    <w:p w14:paraId="40101BC0"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w:t>
      </w:r>
    </w:p>
    <w:p w14:paraId="4505776E"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lastRenderedPageBreak/>
        <w:t>VI. Apoyar las acciones de mejora en materia de logro educativo a partir de los resultados de las evaluaciones aplicadas a los estudiantes;</w:t>
      </w:r>
    </w:p>
    <w:p w14:paraId="7DC39943"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VII. Promover acciones que fortalezcan la corresponsabilidad de madres y padres de familia en la educación de sus hijos;</w:t>
      </w:r>
    </w:p>
    <w:p w14:paraId="53DBAB88"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VIII. Proponer estímulos y reconocimientos de carácter social a alumnos, maestros, directivos y empleados de la escuela, para ser considerados por los programas de reconocimiento que establece la Ley General del Servicio Profesional Docente y demás programas que al efecto determine la Secretaría de Educación Pública y las autoridades competentes;</w:t>
      </w:r>
    </w:p>
    <w:p w14:paraId="2D50548D"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IX. Estimular, promover y apoyar actividades extraescolares que complementen y respalden la formación de los educandos y la mejora del logro educativo;</w:t>
      </w:r>
    </w:p>
    <w:p w14:paraId="7DC87E62"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X. Llevar a cabo las acciones de participación, coordinación y difusión necesarias para la protección civil y la emergencia escolar;</w:t>
      </w:r>
    </w:p>
    <w:p w14:paraId="0FA57BA7"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XII. Opinar sobre asuntos pedagógicos, conocer la ruta de mejora escolar y coadyuvar a que se cumpla con los objetivos propuestos apoyando la organización y promoviendo la autonomía de gestión de la escuela;</w:t>
      </w:r>
    </w:p>
    <w:p w14:paraId="5A85677E"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XIII. Promover acciones que contribuyan a disminuir los factores que influyen en el abandono escolar;</w:t>
      </w:r>
    </w:p>
    <w:p w14:paraId="4AE044F5"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XIV. Realizar convocatorias para trabajos específicos de mejoramiento de las instalaciones escolares;</w:t>
      </w:r>
    </w:p>
    <w:p w14:paraId="18C25255"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XVI. Colaborar con la autoridad escolar y con el Consejo Técnico Escolar en el seguimiento de la normalidad mínima escolar;</w:t>
      </w:r>
    </w:p>
    <w:p w14:paraId="71DD4CDC"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 xml:space="preserve">XVIII. Elaborar y presentar a la comunidad educativa un informe de las actividades realizadas al término del ciclo escolar vigente incluyendo un apartado sobre los ingresos que por cualquier medio hubiera obtenido (considerando con especial atención los recursos obtenidos de programas federales) y su aplicación, así como, en su caso, el reporte que rinda </w:t>
      </w:r>
      <w:r w:rsidRPr="00CA39B0">
        <w:rPr>
          <w:rFonts w:ascii="Palatino Linotype" w:eastAsia="Times New Roman" w:hAnsi="Palatino Linotype" w:cs="Arial"/>
          <w:b/>
          <w:bCs/>
          <w:i/>
          <w:iCs/>
          <w:color w:val="2F2F2F"/>
          <w:sz w:val="22"/>
          <w:szCs w:val="22"/>
          <w:lang w:eastAsia="es-MX"/>
        </w:rPr>
        <w:lastRenderedPageBreak/>
        <w:t>la cooperativa escolar o equivalente. Lo anterior debe contribuir a fortalecer la cultura de la transparencia y la rendición de cuentas. En su caso, tendrá derecho a denunciar el ejercicio indebido de los recursos;</w:t>
      </w:r>
    </w:p>
    <w:p w14:paraId="51DA86C9"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XIX. Registrar y apoyar el funcionamiento de los Comités que se establezcan para la promoción de programas específicos en la escuela;</w:t>
      </w:r>
    </w:p>
    <w:p w14:paraId="4771B864" w14:textId="77777777" w:rsidR="00767A17" w:rsidRPr="00CA39B0" w:rsidRDefault="00767A17" w:rsidP="00767A17">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000000"/>
          <w:sz w:val="22"/>
          <w:szCs w:val="22"/>
          <w:shd w:val="clear" w:color="auto" w:fill="FFFFFF"/>
          <w:lang w:val="es-ES_tradnl"/>
        </w:rPr>
      </w:pPr>
      <w:r w:rsidRPr="00CA39B0">
        <w:rPr>
          <w:rFonts w:ascii="Palatino Linotype" w:hAnsi="Palatino Linotype"/>
          <w:i/>
          <w:iCs/>
          <w:color w:val="000000"/>
          <w:sz w:val="22"/>
          <w:szCs w:val="22"/>
          <w:shd w:val="clear" w:color="auto" w:fill="FFFFFF"/>
          <w:lang w:val="es-ES_tradnl"/>
        </w:rPr>
        <w:t>…</w:t>
      </w:r>
    </w:p>
    <w:p w14:paraId="70BBB954" w14:textId="77777777" w:rsidR="00767A17" w:rsidRPr="00CA39B0" w:rsidRDefault="00767A17" w:rsidP="00767A1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sz w:val="28"/>
          <w:szCs w:val="28"/>
        </w:rPr>
      </w:pPr>
      <w:r w:rsidRPr="00CA39B0">
        <w:rPr>
          <w:rFonts w:ascii="Palatino Linotype" w:hAnsi="Palatino Linotype"/>
        </w:rPr>
        <w:t xml:space="preserve">Entre las funciones que tiene el Consejo Escolar de Participación Social destaca el elaborar y presentar a la comunidad educativa un informe de actividades realizadas al término del ciclo escolar vigente </w:t>
      </w:r>
      <w:r w:rsidRPr="00CA39B0">
        <w:rPr>
          <w:rFonts w:ascii="Palatino Linotype" w:hAnsi="Palatino Linotype"/>
          <w:b/>
          <w:bCs/>
        </w:rPr>
        <w:t>incluyendo un apartado sobre los ingresos que por cualquier medio hubiera obtenido (considerando con especial atención los recursos obtenidos de programas federales) y su aplicación.</w:t>
      </w:r>
    </w:p>
    <w:p w14:paraId="6CC1C605" w14:textId="77777777" w:rsidR="00767A17" w:rsidRPr="00CA39B0" w:rsidRDefault="00767A17" w:rsidP="00767A1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sz w:val="28"/>
          <w:szCs w:val="28"/>
        </w:rPr>
      </w:pPr>
      <w:r w:rsidRPr="00CA39B0">
        <w:rPr>
          <w:rFonts w:ascii="Palatino Linotype" w:hAnsi="Palatino Linotype"/>
        </w:rPr>
        <w:t>Además, los artículos 45 y 46 del acuerdo en comento establecen lo siguiente:</w:t>
      </w:r>
    </w:p>
    <w:p w14:paraId="60D6AD6B"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Artículo 45.-</w:t>
      </w:r>
      <w:r w:rsidRPr="00CA39B0">
        <w:rPr>
          <w:rFonts w:ascii="Palatino Linotype" w:eastAsia="Times New Roman" w:hAnsi="Palatino Linotype" w:cs="Arial"/>
          <w:i/>
          <w:iCs/>
          <w:color w:val="2F2F2F"/>
          <w:sz w:val="22"/>
          <w:szCs w:val="22"/>
          <w:lang w:eastAsia="es-MX"/>
        </w:rPr>
        <w:t xml:space="preserve"> Durante la última quincena del ciclo escolar, cada Consejo Escolar de Participación Social en la Educación realizará la segunda asamblea de la comunidad educativa, </w:t>
      </w:r>
      <w:r w:rsidRPr="00CA39B0">
        <w:rPr>
          <w:rFonts w:ascii="Palatino Linotype" w:eastAsia="Times New Roman" w:hAnsi="Palatino Linotype" w:cs="Arial"/>
          <w:b/>
          <w:bCs/>
          <w:i/>
          <w:iCs/>
          <w:color w:val="2F2F2F"/>
          <w:sz w:val="22"/>
          <w:szCs w:val="22"/>
          <w:lang w:eastAsia="es-MX"/>
        </w:rPr>
        <w:t>en la que rendirá por escrito y con firma del director de la escuela y/o el secretario técnico y al menos dos integrantes del consejo, un informe sobre las acciones realizadas, y de las actividades de los comités que en su caso se hayan constituido, así como sobre los recursos materiales o financieros que haya recibido durante el ciclo escolar, especificando su origen, su naturaleza y/o monto, el destino que se les haya dado, y demás información de interés.</w:t>
      </w:r>
    </w:p>
    <w:p w14:paraId="26C7C89A"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El informe del Consejo Escolar de Participación Social en la Educación se hará público</w:t>
      </w:r>
      <w:r w:rsidRPr="00CA39B0">
        <w:rPr>
          <w:rFonts w:ascii="Palatino Linotype" w:eastAsia="Times New Roman" w:hAnsi="Palatino Linotype" w:cs="Arial"/>
          <w:i/>
          <w:iCs/>
          <w:color w:val="2F2F2F"/>
          <w:sz w:val="22"/>
          <w:szCs w:val="22"/>
          <w:lang w:eastAsia="es-MX"/>
        </w:rPr>
        <w:t xml:space="preserve"> en la escuela mediante la exhibición de un cartel o documento que contendrá un resumen de las principales actividades realizadas y el origen y destino de los gastos. </w:t>
      </w:r>
      <w:r w:rsidRPr="00CA39B0">
        <w:rPr>
          <w:rFonts w:ascii="Palatino Linotype" w:eastAsia="Times New Roman" w:hAnsi="Palatino Linotype" w:cs="Arial"/>
          <w:b/>
          <w:bCs/>
          <w:i/>
          <w:iCs/>
          <w:color w:val="2F2F2F"/>
          <w:sz w:val="22"/>
          <w:szCs w:val="22"/>
          <w:lang w:eastAsia="es-MX"/>
        </w:rPr>
        <w:t>Este informe</w:t>
      </w:r>
      <w:r w:rsidRPr="00CA39B0">
        <w:rPr>
          <w:rFonts w:ascii="Palatino Linotype" w:eastAsia="Times New Roman" w:hAnsi="Palatino Linotype" w:cs="Arial"/>
          <w:i/>
          <w:iCs/>
          <w:color w:val="2F2F2F"/>
          <w:sz w:val="22"/>
          <w:szCs w:val="22"/>
          <w:lang w:eastAsia="es-MX"/>
        </w:rPr>
        <w:t xml:space="preserve"> representa un ejercicio de rendición de cuentas a la comunidad educativa, por </w:t>
      </w:r>
      <w:r w:rsidRPr="00CA39B0">
        <w:rPr>
          <w:rFonts w:ascii="Palatino Linotype" w:eastAsia="Times New Roman" w:hAnsi="Palatino Linotype" w:cs="Arial"/>
          <w:i/>
          <w:iCs/>
          <w:color w:val="2F2F2F"/>
          <w:sz w:val="22"/>
          <w:szCs w:val="22"/>
          <w:lang w:eastAsia="es-MX"/>
        </w:rPr>
        <w:lastRenderedPageBreak/>
        <w:t>lo que estará disponible para consulta por parte de la Autoridad Educativa Local y </w:t>
      </w:r>
      <w:r w:rsidRPr="00CA39B0">
        <w:rPr>
          <w:rFonts w:ascii="Palatino Linotype" w:eastAsia="Times New Roman" w:hAnsi="Palatino Linotype" w:cs="Arial"/>
          <w:b/>
          <w:bCs/>
          <w:i/>
          <w:iCs/>
          <w:color w:val="2F2F2F"/>
          <w:sz w:val="22"/>
          <w:szCs w:val="22"/>
          <w:lang w:eastAsia="es-MX"/>
        </w:rPr>
        <w:t>se inscribirá en el Registro Público de los Consejos de Participación Social en la Educación.</w:t>
      </w:r>
    </w:p>
    <w:p w14:paraId="5967708B"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Artículo 46.- </w:t>
      </w:r>
      <w:r w:rsidRPr="00CA39B0">
        <w:rPr>
          <w:rFonts w:ascii="Palatino Linotype" w:eastAsia="Times New Roman" w:hAnsi="Palatino Linotype" w:cs="Arial"/>
          <w:i/>
          <w:iCs/>
          <w:color w:val="2F2F2F"/>
          <w:sz w:val="22"/>
          <w:szCs w:val="22"/>
          <w:lang w:eastAsia="es-MX"/>
        </w:rPr>
        <w:t xml:space="preserve">Para dar cumplimiento a la transparencia en el manejo de los recursos públicos federales, estatales o municipales, o aquéllos provenientes de las aportaciones voluntarias de madres y padres de familia y demás integrantes de la comunidad, </w:t>
      </w:r>
      <w:r w:rsidRPr="00CA39B0">
        <w:rPr>
          <w:rFonts w:ascii="Palatino Linotype" w:eastAsia="Times New Roman" w:hAnsi="Palatino Linotype" w:cs="Arial"/>
          <w:b/>
          <w:bCs/>
          <w:i/>
          <w:iCs/>
          <w:color w:val="2F2F2F"/>
          <w:sz w:val="22"/>
          <w:szCs w:val="22"/>
          <w:lang w:eastAsia="es-MX"/>
        </w:rPr>
        <w:t>los gastos serán autorizados por escrito de manera conjunta por el presidente del consejo y el director de la escuela o su equivalente.</w:t>
      </w:r>
    </w:p>
    <w:p w14:paraId="705571F7"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Para el manejo de los recursos financieros se deberá abrir una cuenta bancaria específica en una institución de crédito próxima a la escuela, en la cual deberán firmar, de forma mancomunada, el presidente del Consejo Escolar de Participación Social en la Educación y el director de la escuela o su equivalente. Cuando la normativa de los programas específicos establezca procedimientos diferentes respecto del manejo de los recursos, se estará a lo que en cada caso dispongan esas normas.</w:t>
      </w:r>
    </w:p>
    <w:p w14:paraId="1901F909"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r w:rsidRPr="00CA39B0">
        <w:rPr>
          <w:rFonts w:ascii="Palatino Linotype" w:eastAsia="Times New Roman" w:hAnsi="Palatino Linotype" w:cs="Arial"/>
          <w:i/>
          <w:iCs/>
          <w:color w:val="2F2F2F"/>
          <w:sz w:val="22"/>
          <w:szCs w:val="22"/>
          <w:lang w:eastAsia="es-MX"/>
        </w:rPr>
        <w:t>En los casos en que no se cuente con institución bancaria en la comunidad o el monto de los recursos disponibles no amerite abrir una cuenta bancaria, los recursos financieros serán administrados por el presidente del Consejo Escolar de Participación Social en la Educación y el director de la escuela o su equivalente, con la aprobación y firma de por lo menos dos integrantes del mismo. Deberán rendir cuentas a la comunidad escolar cada tres meses sobre el origen y destino de todos los recursos de que disponga el consejo.</w:t>
      </w:r>
    </w:p>
    <w:p w14:paraId="7BBB7BBF"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i/>
          <w:iCs/>
          <w:color w:val="2F2F2F"/>
          <w:sz w:val="22"/>
          <w:szCs w:val="22"/>
          <w:lang w:eastAsia="es-MX"/>
        </w:rPr>
      </w:pPr>
      <w:r w:rsidRPr="00CA39B0">
        <w:rPr>
          <w:rFonts w:ascii="Palatino Linotype" w:eastAsia="Times New Roman" w:hAnsi="Palatino Linotype" w:cs="Arial"/>
          <w:b/>
          <w:bCs/>
          <w:i/>
          <w:iCs/>
          <w:color w:val="2F2F2F"/>
          <w:sz w:val="22"/>
          <w:szCs w:val="22"/>
          <w:lang w:eastAsia="es-MX"/>
        </w:rPr>
        <w:t>En el ejercicio de sus funciones de contraloría social, el Consejo Escolar de Participación Social en la Educación deberá actuar con transparencia y rendir cuentas de acuerdo a las disposiciones aplicables en la materia.</w:t>
      </w:r>
    </w:p>
    <w:p w14:paraId="62875867"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i/>
          <w:iCs/>
          <w:color w:val="2F2F2F"/>
          <w:sz w:val="22"/>
          <w:szCs w:val="22"/>
          <w:lang w:eastAsia="es-MX"/>
        </w:rPr>
      </w:pPr>
    </w:p>
    <w:p w14:paraId="7D5757BB"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000000"/>
          <w:sz w:val="22"/>
          <w:szCs w:val="22"/>
          <w:lang w:eastAsia="es-MX"/>
        </w:rPr>
      </w:pPr>
      <w:r w:rsidRPr="00CA39B0">
        <w:rPr>
          <w:rFonts w:ascii="Palatino Linotype" w:eastAsia="Times New Roman" w:hAnsi="Palatino Linotype" w:cs="Arial"/>
          <w:b/>
          <w:bCs/>
          <w:i/>
          <w:iCs/>
          <w:color w:val="000000"/>
          <w:sz w:val="22"/>
          <w:szCs w:val="22"/>
          <w:lang w:eastAsia="es-MX"/>
        </w:rPr>
        <w:t>Artículo 48.-</w:t>
      </w:r>
      <w:r w:rsidRPr="00CA39B0">
        <w:rPr>
          <w:rFonts w:ascii="Palatino Linotype" w:eastAsia="Times New Roman" w:hAnsi="Palatino Linotype" w:cs="Arial"/>
          <w:i/>
          <w:iCs/>
          <w:color w:val="000000"/>
          <w:sz w:val="22"/>
          <w:szCs w:val="22"/>
          <w:lang w:eastAsia="es-MX"/>
        </w:rPr>
        <w:t> El director, con el apoyo del Consejo Técnico Escolar, de la Asociación de Padres de Familia y del Consejo Escolar de Participación Social en la Educación, presentará un informe de actividades del ciclo escolar.</w:t>
      </w:r>
    </w:p>
    <w:p w14:paraId="1ACDABDA"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i/>
          <w:iCs/>
          <w:color w:val="2F2F2F"/>
          <w:sz w:val="22"/>
          <w:szCs w:val="22"/>
          <w:lang w:eastAsia="es-MX"/>
        </w:rPr>
      </w:pPr>
    </w:p>
    <w:p w14:paraId="5F469B0B"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i/>
          <w:iCs/>
          <w:color w:val="000000"/>
          <w:sz w:val="22"/>
          <w:szCs w:val="22"/>
          <w:lang w:eastAsia="es-MX"/>
        </w:rPr>
      </w:pPr>
      <w:r w:rsidRPr="00CA39B0">
        <w:rPr>
          <w:rFonts w:ascii="Palatino Linotype" w:eastAsia="Times New Roman" w:hAnsi="Palatino Linotype" w:cs="Arial"/>
          <w:i/>
          <w:iCs/>
          <w:color w:val="000000"/>
          <w:sz w:val="22"/>
          <w:szCs w:val="22"/>
          <w:lang w:eastAsia="es-MX"/>
        </w:rPr>
        <w:t xml:space="preserve">El Consejo Escolar de Participación Social en la Educación y el director de la escuela </w:t>
      </w:r>
      <w:r w:rsidRPr="00CA39B0">
        <w:rPr>
          <w:rFonts w:ascii="Palatino Linotype" w:eastAsia="Times New Roman" w:hAnsi="Palatino Linotype" w:cs="Arial"/>
          <w:b/>
          <w:bCs/>
          <w:i/>
          <w:iCs/>
          <w:color w:val="000000"/>
          <w:sz w:val="22"/>
          <w:szCs w:val="22"/>
          <w:lang w:eastAsia="es-MX"/>
        </w:rPr>
        <w:t>podrán solicitar a la asociación de padres de familia o agrupación equivalente que presente un informe a la comunidad escolar sobre el ejercicio de los recursos que hubiera recabado conforme a derecho.</w:t>
      </w:r>
    </w:p>
    <w:p w14:paraId="32B6CE76"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color w:val="000000"/>
          <w:sz w:val="22"/>
          <w:szCs w:val="22"/>
          <w:lang w:eastAsia="es-MX"/>
        </w:rPr>
      </w:pPr>
    </w:p>
    <w:p w14:paraId="2A1B5A10" w14:textId="77777777" w:rsidR="00767A17" w:rsidRPr="00CA39B0" w:rsidRDefault="00767A17" w:rsidP="00767A17">
      <w:pPr>
        <w:pStyle w:val="Ttulo3"/>
        <w:ind w:left="426"/>
        <w:rPr>
          <w:rFonts w:ascii="Palatino Linotype" w:eastAsia="Times New Roman" w:hAnsi="Palatino Linotype"/>
          <w:b/>
          <w:bCs/>
          <w:color w:val="auto"/>
          <w:sz w:val="22"/>
          <w:szCs w:val="22"/>
          <w:lang w:eastAsia="es-MX"/>
        </w:rPr>
      </w:pPr>
      <w:r w:rsidRPr="00CA39B0">
        <w:rPr>
          <w:rFonts w:ascii="Palatino Linotype" w:eastAsia="Times New Roman" w:hAnsi="Palatino Linotype"/>
          <w:b/>
          <w:bCs/>
          <w:color w:val="auto"/>
          <w:sz w:val="22"/>
          <w:szCs w:val="22"/>
          <w:lang w:eastAsia="es-MX"/>
        </w:rPr>
        <w:t>ii. De la Asociación de Padres de Familia.</w:t>
      </w:r>
    </w:p>
    <w:p w14:paraId="765ADF71" w14:textId="77777777" w:rsidR="00767A17" w:rsidRPr="00CA39B0" w:rsidRDefault="00767A17" w:rsidP="00767A17">
      <w:pPr>
        <w:rPr>
          <w:lang w:eastAsia="es-MX"/>
        </w:rPr>
      </w:pPr>
    </w:p>
    <w:p w14:paraId="173AE4C5" w14:textId="77777777" w:rsidR="00767A17" w:rsidRPr="00CA39B0" w:rsidRDefault="00767A17" w:rsidP="00767A17">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CA39B0">
        <w:rPr>
          <w:rFonts w:ascii="Palatino Linotype" w:hAnsi="Palatino Linotype"/>
          <w:lang w:val="es-ES"/>
        </w:rPr>
        <w:t xml:space="preserve">Por lo que corresponde a las asociaciones de padres de familia y, las mesas directivas, el </w:t>
      </w:r>
      <w:r w:rsidRPr="00CA39B0">
        <w:rPr>
          <w:rFonts w:ascii="Palatino Linotype" w:hAnsi="Palatino Linotype"/>
          <w:b/>
          <w:lang w:val="es-ES"/>
        </w:rPr>
        <w:t>Reglamento de la Participación Social en la Educación</w:t>
      </w:r>
      <w:r w:rsidRPr="00CA39B0">
        <w:rPr>
          <w:rStyle w:val="Refdenotaalpie"/>
          <w:rFonts w:ascii="Palatino Linotype" w:hAnsi="Palatino Linotype"/>
          <w:lang w:val="es-ES"/>
        </w:rPr>
        <w:footnoteReference w:id="7"/>
      </w:r>
      <w:r w:rsidRPr="00CA39B0">
        <w:rPr>
          <w:rFonts w:ascii="Palatino Linotype" w:hAnsi="Palatino Linotype"/>
          <w:lang w:val="es-ES"/>
        </w:rPr>
        <w:t xml:space="preserve"> que tiene como objetivo regular la participación social en la educación y, en el Título Segundo de las Asociaciones de Padres de Familia, el artículo 6 establece lo siguiente:</w:t>
      </w:r>
    </w:p>
    <w:p w14:paraId="496710A3" w14:textId="77777777" w:rsidR="00767A17" w:rsidRPr="00CA39B0" w:rsidRDefault="00767A17" w:rsidP="00767A17">
      <w:pPr>
        <w:pStyle w:val="Prrafodelista"/>
        <w:rPr>
          <w:rFonts w:ascii="Palatino Linotype" w:hAnsi="Palatino Linotype"/>
          <w:lang w:val="es-ES"/>
        </w:rPr>
      </w:pPr>
    </w:p>
    <w:p w14:paraId="11F62A77" w14:textId="77777777" w:rsidR="00767A17" w:rsidRPr="00CA39B0" w:rsidRDefault="00767A17" w:rsidP="00767A17">
      <w:pPr>
        <w:pStyle w:val="Prrafodelista"/>
        <w:tabs>
          <w:tab w:val="left" w:pos="851"/>
        </w:tabs>
        <w:spacing w:before="240" w:after="240" w:line="360" w:lineRule="auto"/>
        <w:ind w:left="567" w:right="567"/>
        <w:jc w:val="both"/>
        <w:rPr>
          <w:rFonts w:ascii="Palatino Linotype" w:hAnsi="Palatino Linotype"/>
          <w:i/>
          <w:sz w:val="22"/>
          <w:lang w:val="es-ES"/>
        </w:rPr>
      </w:pPr>
      <w:r w:rsidRPr="00CA39B0">
        <w:rPr>
          <w:rFonts w:ascii="Palatino Linotype" w:hAnsi="Palatino Linotype"/>
          <w:i/>
          <w:sz w:val="22"/>
        </w:rPr>
        <w:t>Artículo 6.- Son asociaciones de padres de familia, las organizaciones que se constituyen para coadyuvar con las autoridades escolares en la solución de problemas relacionados con la educación de sus hijos o pupilos y en el mejoramiento de los establecimientos escolares.</w:t>
      </w:r>
    </w:p>
    <w:p w14:paraId="2BC7C444" w14:textId="77777777" w:rsidR="00767A17" w:rsidRPr="00CA39B0" w:rsidRDefault="00767A17" w:rsidP="00767A17">
      <w:pPr>
        <w:pStyle w:val="Prrafodelista"/>
        <w:rPr>
          <w:rFonts w:ascii="Palatino Linotype" w:hAnsi="Palatino Linotype"/>
          <w:lang w:val="es-ES"/>
        </w:rPr>
      </w:pPr>
    </w:p>
    <w:p w14:paraId="29C11E8D" w14:textId="77777777" w:rsidR="00767A17" w:rsidRPr="00CA39B0" w:rsidRDefault="00767A17" w:rsidP="00767A17">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CA39B0">
        <w:rPr>
          <w:rFonts w:ascii="Palatino Linotype" w:hAnsi="Palatino Linotype"/>
          <w:lang w:val="es-ES"/>
        </w:rPr>
        <w:t>Las Asociaciones de los Padres de Familia son organizaciones que coadyuvan con las autoridades escolares y tienen, entre otros, los siguientes objetivos:</w:t>
      </w:r>
    </w:p>
    <w:p w14:paraId="70BDC363" w14:textId="77777777" w:rsidR="00767A17" w:rsidRPr="00CA39B0" w:rsidRDefault="00767A17" w:rsidP="00767A17">
      <w:pPr>
        <w:pStyle w:val="Prrafodelista"/>
        <w:tabs>
          <w:tab w:val="left" w:pos="851"/>
        </w:tabs>
        <w:spacing w:before="240" w:after="240" w:line="360" w:lineRule="auto"/>
        <w:ind w:left="0" w:right="49"/>
        <w:jc w:val="both"/>
        <w:rPr>
          <w:rFonts w:ascii="Palatino Linotype" w:hAnsi="Palatino Linotype"/>
          <w:lang w:val="es-ES"/>
        </w:rPr>
      </w:pPr>
    </w:p>
    <w:p w14:paraId="3AFDA7B3" w14:textId="77777777" w:rsidR="00767A17" w:rsidRPr="00CA39B0" w:rsidRDefault="00767A17" w:rsidP="00767A17">
      <w:pPr>
        <w:pStyle w:val="Prrafodelista"/>
        <w:tabs>
          <w:tab w:val="left" w:pos="851"/>
        </w:tabs>
        <w:spacing w:before="240" w:after="240" w:line="360" w:lineRule="auto"/>
        <w:ind w:left="709" w:right="567" w:hanging="283"/>
        <w:jc w:val="both"/>
        <w:rPr>
          <w:rFonts w:ascii="Palatino Linotype" w:hAnsi="Palatino Linotype"/>
          <w:i/>
          <w:sz w:val="22"/>
          <w:lang w:val="es-ES"/>
        </w:rPr>
      </w:pPr>
      <w:r w:rsidRPr="00CA39B0">
        <w:rPr>
          <w:rFonts w:ascii="Palatino Linotype" w:hAnsi="Palatino Linotype"/>
          <w:i/>
          <w:sz w:val="22"/>
        </w:rPr>
        <w:t xml:space="preserve">II. Colaborar para una mejor integración de la comunidad escolar, así como para el mejoramiento de las instituciones educativas; </w:t>
      </w:r>
    </w:p>
    <w:p w14:paraId="301745E3" w14:textId="77777777" w:rsidR="00767A17" w:rsidRPr="00CA39B0" w:rsidRDefault="00767A17" w:rsidP="00767A17">
      <w:pPr>
        <w:pStyle w:val="Prrafodelista"/>
        <w:tabs>
          <w:tab w:val="left" w:pos="851"/>
        </w:tabs>
        <w:spacing w:before="240" w:after="240" w:line="360" w:lineRule="auto"/>
        <w:ind w:left="709" w:right="567" w:hanging="283"/>
        <w:jc w:val="both"/>
        <w:rPr>
          <w:rFonts w:ascii="Palatino Linotype" w:hAnsi="Palatino Linotype"/>
          <w:i/>
          <w:sz w:val="22"/>
        </w:rPr>
      </w:pPr>
      <w:r w:rsidRPr="00CA39B0">
        <w:rPr>
          <w:rFonts w:ascii="Palatino Linotype" w:hAnsi="Palatino Linotype"/>
          <w:i/>
          <w:sz w:val="22"/>
        </w:rPr>
        <w:lastRenderedPageBreak/>
        <w:t xml:space="preserve">III. Participar en la aplicación de cooperaciones en numerario, bienes y servicios que las propias asociaciones deseen hacer a la institución educativa; </w:t>
      </w:r>
    </w:p>
    <w:p w14:paraId="07E0D05D" w14:textId="77777777" w:rsidR="00767A17" w:rsidRPr="00CA39B0" w:rsidRDefault="00767A17" w:rsidP="00767A17">
      <w:pPr>
        <w:pStyle w:val="Prrafodelista"/>
        <w:tabs>
          <w:tab w:val="left" w:pos="851"/>
        </w:tabs>
        <w:spacing w:before="240" w:after="240" w:line="360" w:lineRule="auto"/>
        <w:ind w:left="993" w:right="567" w:hanging="283"/>
        <w:jc w:val="both"/>
        <w:rPr>
          <w:rFonts w:ascii="Palatino Linotype" w:hAnsi="Palatino Linotype"/>
          <w:i/>
          <w:sz w:val="22"/>
          <w:lang w:val="es-ES"/>
        </w:rPr>
      </w:pPr>
      <w:r w:rsidRPr="00CA39B0">
        <w:rPr>
          <w:rFonts w:ascii="Palatino Linotype" w:hAnsi="Palatino Linotype"/>
          <w:i/>
          <w:sz w:val="22"/>
        </w:rPr>
        <w:t>…</w:t>
      </w:r>
    </w:p>
    <w:p w14:paraId="56A62A6B" w14:textId="77777777" w:rsidR="00767A17" w:rsidRPr="00CA39B0" w:rsidRDefault="00767A17" w:rsidP="00767A17">
      <w:pPr>
        <w:tabs>
          <w:tab w:val="left" w:pos="851"/>
        </w:tabs>
        <w:spacing w:before="240" w:after="240" w:line="360" w:lineRule="auto"/>
        <w:ind w:left="709" w:right="567" w:hanging="283"/>
        <w:jc w:val="both"/>
        <w:rPr>
          <w:rFonts w:ascii="Palatino Linotype" w:hAnsi="Palatino Linotype"/>
          <w:i/>
          <w:sz w:val="22"/>
          <w:lang w:val="es-ES"/>
        </w:rPr>
      </w:pPr>
      <w:r w:rsidRPr="00CA39B0">
        <w:rPr>
          <w:rFonts w:ascii="Palatino Linotype" w:hAnsi="Palatino Linotype"/>
          <w:i/>
          <w:sz w:val="22"/>
        </w:rPr>
        <w:t xml:space="preserve">V. Informar a las autoridades educativas escolares o estatales, sobre cualquier acto o hechas que afecte la actividad y formación de los educandos. </w:t>
      </w:r>
    </w:p>
    <w:p w14:paraId="3FB63246" w14:textId="77777777" w:rsidR="00767A17" w:rsidRPr="00CA39B0" w:rsidRDefault="00767A17" w:rsidP="00767A17">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CA39B0">
        <w:rPr>
          <w:rFonts w:ascii="Palatino Linotype" w:hAnsi="Palatino Linotype"/>
          <w:lang w:val="es-ES"/>
        </w:rPr>
        <w:t>Además, para el cumplimiento de sus objetivos, tendrán las siguientes funciones:</w:t>
      </w:r>
    </w:p>
    <w:p w14:paraId="4BB37461" w14:textId="77777777" w:rsidR="00767A17" w:rsidRPr="00CA39B0" w:rsidRDefault="00767A17" w:rsidP="00767A17">
      <w:pPr>
        <w:pStyle w:val="Prrafodelista"/>
        <w:tabs>
          <w:tab w:val="left" w:pos="851"/>
        </w:tabs>
        <w:spacing w:before="240" w:after="240" w:line="360" w:lineRule="auto"/>
        <w:ind w:left="0" w:right="49"/>
        <w:jc w:val="both"/>
        <w:rPr>
          <w:rFonts w:ascii="Palatino Linotype" w:hAnsi="Palatino Linotype"/>
          <w:lang w:val="es-ES"/>
        </w:rPr>
      </w:pPr>
    </w:p>
    <w:p w14:paraId="3E849BFC" w14:textId="77777777" w:rsidR="00767A17" w:rsidRPr="00CA39B0" w:rsidRDefault="00767A17" w:rsidP="00767A17">
      <w:pPr>
        <w:pStyle w:val="Prrafodelista"/>
        <w:tabs>
          <w:tab w:val="left" w:pos="851"/>
        </w:tabs>
        <w:spacing w:before="240" w:after="240" w:line="360" w:lineRule="auto"/>
        <w:ind w:left="851" w:right="567" w:hanging="425"/>
        <w:jc w:val="both"/>
        <w:rPr>
          <w:rFonts w:ascii="Palatino Linotype" w:hAnsi="Palatino Linotype"/>
          <w:i/>
          <w:sz w:val="22"/>
        </w:rPr>
      </w:pPr>
      <w:r w:rsidRPr="00CA39B0">
        <w:rPr>
          <w:rFonts w:ascii="Palatino Linotype" w:hAnsi="Palatino Linotype"/>
          <w:i/>
          <w:sz w:val="22"/>
        </w:rPr>
        <w:t xml:space="preserve">I. Proponer y promover, en coordinación con las autoridades educativas escolares y estatales, el mejoramiento y mantenimiento constante de las instituciones educativas; </w:t>
      </w:r>
    </w:p>
    <w:p w14:paraId="0060D7DC" w14:textId="77777777" w:rsidR="00767A17" w:rsidRPr="00CA39B0" w:rsidRDefault="00767A17" w:rsidP="00767A17">
      <w:pPr>
        <w:pStyle w:val="Prrafodelista"/>
        <w:tabs>
          <w:tab w:val="left" w:pos="851"/>
        </w:tabs>
        <w:spacing w:before="240" w:after="240" w:line="360" w:lineRule="auto"/>
        <w:ind w:left="851" w:right="567" w:hanging="425"/>
        <w:jc w:val="both"/>
        <w:rPr>
          <w:rFonts w:ascii="Palatino Linotype" w:hAnsi="Palatino Linotype"/>
          <w:i/>
          <w:sz w:val="22"/>
        </w:rPr>
      </w:pPr>
      <w:r w:rsidRPr="00CA39B0">
        <w:rPr>
          <w:rFonts w:ascii="Palatino Linotype" w:hAnsi="Palatino Linotype"/>
          <w:i/>
          <w:sz w:val="22"/>
        </w:rPr>
        <w:t>…</w:t>
      </w:r>
    </w:p>
    <w:p w14:paraId="1E45C713" w14:textId="77777777" w:rsidR="00767A17" w:rsidRPr="00CA39B0" w:rsidRDefault="00767A17" w:rsidP="00767A17">
      <w:pPr>
        <w:pStyle w:val="Prrafodelista"/>
        <w:tabs>
          <w:tab w:val="left" w:pos="851"/>
        </w:tabs>
        <w:spacing w:before="240" w:after="240" w:line="360" w:lineRule="auto"/>
        <w:ind w:left="851" w:right="567" w:hanging="425"/>
        <w:jc w:val="both"/>
        <w:rPr>
          <w:rFonts w:ascii="Palatino Linotype" w:hAnsi="Palatino Linotype"/>
          <w:b/>
          <w:i/>
          <w:sz w:val="22"/>
        </w:rPr>
      </w:pPr>
      <w:r w:rsidRPr="00CA39B0">
        <w:rPr>
          <w:rFonts w:ascii="Palatino Linotype" w:hAnsi="Palatino Linotype"/>
          <w:b/>
          <w:i/>
          <w:sz w:val="22"/>
        </w:rPr>
        <w:t xml:space="preserve">III. Reunir fondos con aportaciones voluntarias de sus asociados, los cuales se utilizarán estrictamente para el cumplimiento de su objeto; </w:t>
      </w:r>
    </w:p>
    <w:p w14:paraId="75F2E790" w14:textId="77777777" w:rsidR="00767A17" w:rsidRPr="00CA39B0" w:rsidRDefault="00767A17" w:rsidP="00767A17">
      <w:pPr>
        <w:pStyle w:val="Prrafodelista"/>
        <w:tabs>
          <w:tab w:val="left" w:pos="851"/>
        </w:tabs>
        <w:spacing w:before="240" w:after="240" w:line="360" w:lineRule="auto"/>
        <w:ind w:left="851" w:right="567" w:hanging="425"/>
        <w:jc w:val="both"/>
        <w:rPr>
          <w:rFonts w:ascii="Palatino Linotype" w:hAnsi="Palatino Linotype"/>
          <w:i/>
          <w:sz w:val="22"/>
        </w:rPr>
      </w:pPr>
      <w:r w:rsidRPr="00CA39B0">
        <w:rPr>
          <w:rFonts w:ascii="Palatino Linotype" w:hAnsi="Palatino Linotype"/>
          <w:i/>
          <w:sz w:val="22"/>
        </w:rPr>
        <w:t xml:space="preserve">VII. Hacer del conocimiento de las autoridades educativas escolares y estatales de cualquier irregularidad que incida sobre los educandos; </w:t>
      </w:r>
    </w:p>
    <w:p w14:paraId="02AA685E" w14:textId="77777777" w:rsidR="00767A17" w:rsidRPr="00CA39B0" w:rsidRDefault="00767A17" w:rsidP="00767A17">
      <w:pPr>
        <w:pStyle w:val="Prrafodelista"/>
        <w:tabs>
          <w:tab w:val="left" w:pos="851"/>
        </w:tabs>
        <w:spacing w:before="240" w:after="240" w:line="360" w:lineRule="auto"/>
        <w:ind w:left="851" w:right="567" w:hanging="425"/>
        <w:jc w:val="both"/>
        <w:rPr>
          <w:rFonts w:ascii="Palatino Linotype" w:hAnsi="Palatino Linotype"/>
          <w:i/>
          <w:sz w:val="22"/>
          <w:lang w:val="es-ES"/>
        </w:rPr>
      </w:pPr>
      <w:r w:rsidRPr="00CA39B0">
        <w:rPr>
          <w:rFonts w:ascii="Palatino Linotype" w:hAnsi="Palatino Linotype"/>
          <w:i/>
          <w:sz w:val="22"/>
        </w:rPr>
        <w:t>VIII. Proporcionar a las autoridades educativas escolares y estatales información relativa a las actividades que realicen.</w:t>
      </w:r>
    </w:p>
    <w:p w14:paraId="5E7284BC" w14:textId="77777777" w:rsidR="00767A17" w:rsidRPr="00CA39B0" w:rsidRDefault="00767A17" w:rsidP="00767A17">
      <w:pPr>
        <w:pStyle w:val="Prrafodelista"/>
        <w:tabs>
          <w:tab w:val="left" w:pos="851"/>
        </w:tabs>
        <w:spacing w:before="240" w:after="240" w:line="360" w:lineRule="auto"/>
        <w:ind w:left="0" w:right="49"/>
        <w:jc w:val="both"/>
        <w:rPr>
          <w:rFonts w:ascii="Palatino Linotype" w:hAnsi="Palatino Linotype"/>
          <w:lang w:val="es-ES"/>
        </w:rPr>
      </w:pPr>
    </w:p>
    <w:p w14:paraId="6A5B0F0A" w14:textId="3E1B032E" w:rsidR="00767A17" w:rsidRPr="00CA39B0" w:rsidRDefault="00767A17" w:rsidP="00767A17">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CA39B0">
        <w:rPr>
          <w:rFonts w:ascii="Palatino Linotype" w:hAnsi="Palatino Linotype"/>
          <w:lang w:val="es-ES"/>
        </w:rPr>
        <w:t xml:space="preserve">Si bien es cierto, las asociaciones tienen funciones dirigidas al mejoramiento de la institución y la relación entre profesores y alumnos y, pueden reunir fondos, de aportaciones voluntarias y, además, podrán allegarse de recursos </w:t>
      </w:r>
      <w:r w:rsidR="00DA7A89" w:rsidRPr="00CA39B0">
        <w:rPr>
          <w:rFonts w:ascii="Palatino Linotype" w:hAnsi="Palatino Linotype"/>
          <w:lang w:val="es-ES"/>
        </w:rPr>
        <w:t>económicos mediante</w:t>
      </w:r>
      <w:r w:rsidRPr="00CA39B0">
        <w:rPr>
          <w:rFonts w:ascii="Palatino Linotype" w:hAnsi="Palatino Linotype"/>
          <w:lang w:val="es-ES"/>
        </w:rPr>
        <w:t xml:space="preserve"> lo siguiente:</w:t>
      </w:r>
    </w:p>
    <w:p w14:paraId="425CF54F" w14:textId="77777777" w:rsidR="00767A17" w:rsidRPr="00CA39B0" w:rsidRDefault="00767A17" w:rsidP="00767A17">
      <w:pPr>
        <w:pStyle w:val="Prrafodelista"/>
        <w:tabs>
          <w:tab w:val="left" w:pos="851"/>
        </w:tabs>
        <w:spacing w:before="240" w:after="240" w:line="360" w:lineRule="auto"/>
        <w:ind w:left="0" w:right="49"/>
        <w:jc w:val="both"/>
        <w:rPr>
          <w:rFonts w:ascii="Palatino Linotype" w:hAnsi="Palatino Linotype"/>
          <w:lang w:val="es-ES"/>
        </w:rPr>
      </w:pPr>
    </w:p>
    <w:p w14:paraId="033BA926" w14:textId="77777777" w:rsidR="00767A17" w:rsidRPr="00CA39B0" w:rsidRDefault="00767A17" w:rsidP="00767A17">
      <w:pPr>
        <w:pStyle w:val="Prrafodelista"/>
        <w:tabs>
          <w:tab w:val="left" w:pos="851"/>
        </w:tabs>
        <w:spacing w:before="240" w:after="240" w:line="360" w:lineRule="auto"/>
        <w:ind w:left="851" w:right="567" w:hanging="284"/>
        <w:jc w:val="both"/>
        <w:rPr>
          <w:rFonts w:ascii="Palatino Linotype" w:hAnsi="Palatino Linotype"/>
          <w:b/>
          <w:i/>
          <w:sz w:val="22"/>
        </w:rPr>
      </w:pPr>
      <w:r w:rsidRPr="00CA39B0">
        <w:rPr>
          <w:rFonts w:ascii="Palatino Linotype" w:hAnsi="Palatino Linotype"/>
          <w:b/>
          <w:i/>
          <w:sz w:val="22"/>
        </w:rPr>
        <w:t xml:space="preserve">Artículo 11.-… </w:t>
      </w:r>
    </w:p>
    <w:p w14:paraId="22D4DB4B" w14:textId="77777777" w:rsidR="00767A17" w:rsidRPr="00CA39B0" w:rsidRDefault="00767A17" w:rsidP="00767A17">
      <w:pPr>
        <w:pStyle w:val="Prrafodelista"/>
        <w:tabs>
          <w:tab w:val="left" w:pos="851"/>
        </w:tabs>
        <w:spacing w:before="240" w:after="240" w:line="360" w:lineRule="auto"/>
        <w:ind w:left="851" w:right="567" w:hanging="284"/>
        <w:jc w:val="both"/>
        <w:rPr>
          <w:rFonts w:ascii="Palatino Linotype" w:hAnsi="Palatino Linotype"/>
          <w:i/>
          <w:sz w:val="22"/>
        </w:rPr>
      </w:pPr>
      <w:r w:rsidRPr="00CA39B0">
        <w:rPr>
          <w:rFonts w:ascii="Palatino Linotype" w:hAnsi="Palatino Linotype"/>
          <w:i/>
          <w:sz w:val="22"/>
        </w:rPr>
        <w:lastRenderedPageBreak/>
        <w:t xml:space="preserve">I. Aportaciones voluntarias de sus asociados, las que serán en numerario, bienes o servicios; </w:t>
      </w:r>
    </w:p>
    <w:p w14:paraId="5AED8079" w14:textId="77777777" w:rsidR="00767A17" w:rsidRPr="00CA39B0" w:rsidRDefault="00767A17" w:rsidP="00767A17">
      <w:pPr>
        <w:pStyle w:val="Prrafodelista"/>
        <w:tabs>
          <w:tab w:val="left" w:pos="851"/>
        </w:tabs>
        <w:spacing w:before="240" w:after="240" w:line="360" w:lineRule="auto"/>
        <w:ind w:left="851" w:right="567" w:hanging="284"/>
        <w:jc w:val="both"/>
        <w:rPr>
          <w:rFonts w:ascii="Palatino Linotype" w:hAnsi="Palatino Linotype"/>
          <w:i/>
          <w:sz w:val="22"/>
        </w:rPr>
      </w:pPr>
      <w:r w:rsidRPr="00CA39B0">
        <w:rPr>
          <w:rFonts w:ascii="Palatino Linotype" w:hAnsi="Palatino Linotype"/>
          <w:i/>
          <w:sz w:val="22"/>
        </w:rPr>
        <w:t xml:space="preserve">II. Los ingresos que por cualquier medio legal adquieran en beneficio de la comunidad escolar; </w:t>
      </w:r>
    </w:p>
    <w:p w14:paraId="64668396" w14:textId="77777777" w:rsidR="00767A17" w:rsidRPr="00CA39B0" w:rsidRDefault="00767A17" w:rsidP="00767A17">
      <w:pPr>
        <w:pStyle w:val="Prrafodelista"/>
        <w:tabs>
          <w:tab w:val="left" w:pos="851"/>
        </w:tabs>
        <w:spacing w:before="240" w:after="240" w:line="360" w:lineRule="auto"/>
        <w:ind w:left="851" w:right="567" w:hanging="284"/>
        <w:jc w:val="both"/>
        <w:rPr>
          <w:rFonts w:ascii="Palatino Linotype" w:hAnsi="Palatino Linotype"/>
          <w:i/>
          <w:sz w:val="22"/>
        </w:rPr>
      </w:pPr>
      <w:r w:rsidRPr="00CA39B0">
        <w:rPr>
          <w:rFonts w:ascii="Palatino Linotype" w:hAnsi="Palatino Linotype"/>
          <w:i/>
          <w:sz w:val="22"/>
        </w:rPr>
        <w:t xml:space="preserve">III. Los ingresos que se obtengan por eventos organizados por éstas; </w:t>
      </w:r>
    </w:p>
    <w:p w14:paraId="4BD30555" w14:textId="77777777" w:rsidR="00767A17" w:rsidRPr="00CA39B0" w:rsidRDefault="00767A17" w:rsidP="00767A17">
      <w:pPr>
        <w:pStyle w:val="Prrafodelista"/>
        <w:tabs>
          <w:tab w:val="left" w:pos="851"/>
        </w:tabs>
        <w:spacing w:before="240" w:after="240" w:line="360" w:lineRule="auto"/>
        <w:ind w:left="851" w:right="567" w:hanging="284"/>
        <w:jc w:val="both"/>
        <w:rPr>
          <w:rFonts w:ascii="Palatino Linotype" w:hAnsi="Palatino Linotype"/>
          <w:i/>
          <w:sz w:val="22"/>
        </w:rPr>
      </w:pPr>
      <w:r w:rsidRPr="00CA39B0">
        <w:rPr>
          <w:rFonts w:ascii="Palatino Linotype" w:hAnsi="Palatino Linotype"/>
          <w:i/>
          <w:sz w:val="22"/>
        </w:rPr>
        <w:t xml:space="preserve">IV. Los productos financieros que, en su caso, genere la administración del patrimonio de la asociación escolar. </w:t>
      </w:r>
    </w:p>
    <w:p w14:paraId="798060AC" w14:textId="77777777" w:rsidR="00767A17" w:rsidRPr="00CA39B0" w:rsidRDefault="00767A17" w:rsidP="00767A17">
      <w:pPr>
        <w:pStyle w:val="Prrafodelista"/>
        <w:tabs>
          <w:tab w:val="left" w:pos="851"/>
        </w:tabs>
        <w:spacing w:before="240" w:after="240" w:line="360" w:lineRule="auto"/>
        <w:ind w:left="851" w:right="567" w:hanging="284"/>
        <w:jc w:val="both"/>
        <w:rPr>
          <w:rFonts w:ascii="Palatino Linotype" w:hAnsi="Palatino Linotype"/>
          <w:i/>
          <w:sz w:val="22"/>
        </w:rPr>
      </w:pPr>
    </w:p>
    <w:p w14:paraId="4D099BAC" w14:textId="77777777" w:rsidR="00767A17" w:rsidRPr="00CA39B0" w:rsidRDefault="00767A17" w:rsidP="00767A17">
      <w:pPr>
        <w:pStyle w:val="Prrafodelista"/>
        <w:tabs>
          <w:tab w:val="left" w:pos="1276"/>
        </w:tabs>
        <w:spacing w:before="240" w:after="240" w:line="360" w:lineRule="auto"/>
        <w:ind w:left="567" w:right="567"/>
        <w:jc w:val="both"/>
        <w:rPr>
          <w:rFonts w:ascii="Palatino Linotype" w:hAnsi="Palatino Linotype"/>
          <w:i/>
          <w:sz w:val="22"/>
        </w:rPr>
      </w:pPr>
      <w:r w:rsidRPr="00CA39B0">
        <w:rPr>
          <w:rFonts w:ascii="Palatino Linotype" w:hAnsi="Palatino Linotype"/>
          <w:i/>
          <w:sz w:val="22"/>
        </w:rPr>
        <w:t xml:space="preserve">En ningún caso se podrá condicionar el ingreso, la entrega de documentos oficiales, la promoción de los alumnos u otro trámite escolar, a la entrega de cooperaciones o aportaciones voluntarias. </w:t>
      </w:r>
    </w:p>
    <w:p w14:paraId="04A5F2A0" w14:textId="77777777" w:rsidR="00767A17" w:rsidRPr="00CA39B0" w:rsidRDefault="00767A17" w:rsidP="00767A17">
      <w:pPr>
        <w:pStyle w:val="Prrafodelista"/>
        <w:tabs>
          <w:tab w:val="left" w:pos="1276"/>
        </w:tabs>
        <w:spacing w:before="240" w:after="240" w:line="360" w:lineRule="auto"/>
        <w:ind w:left="567" w:right="567"/>
        <w:jc w:val="both"/>
        <w:rPr>
          <w:rFonts w:ascii="Palatino Linotype" w:hAnsi="Palatino Linotype"/>
          <w:i/>
          <w:sz w:val="22"/>
        </w:rPr>
      </w:pPr>
    </w:p>
    <w:p w14:paraId="6D598F22" w14:textId="77777777" w:rsidR="00767A17" w:rsidRPr="00CA39B0" w:rsidRDefault="00767A17" w:rsidP="00767A17">
      <w:pPr>
        <w:pStyle w:val="Prrafodelista"/>
        <w:tabs>
          <w:tab w:val="left" w:pos="1276"/>
        </w:tabs>
        <w:spacing w:before="240" w:after="240" w:line="360" w:lineRule="auto"/>
        <w:ind w:left="567" w:right="567"/>
        <w:jc w:val="both"/>
        <w:rPr>
          <w:rFonts w:ascii="Palatino Linotype" w:hAnsi="Palatino Linotype"/>
          <w:b/>
          <w:i/>
          <w:sz w:val="22"/>
        </w:rPr>
      </w:pPr>
      <w:r w:rsidRPr="00CA39B0">
        <w:rPr>
          <w:rFonts w:ascii="Palatino Linotype" w:hAnsi="Palatino Linotype"/>
          <w:b/>
          <w:i/>
          <w:sz w:val="22"/>
        </w:rPr>
        <w:t>Se prohíbe a las autoridades escolares la administración directa o indirecta de estos recursos económicos.</w:t>
      </w:r>
    </w:p>
    <w:p w14:paraId="1FD4EF3C" w14:textId="77777777" w:rsidR="00767A17" w:rsidRPr="00CA39B0" w:rsidRDefault="00767A17" w:rsidP="00767A17">
      <w:pPr>
        <w:pStyle w:val="Prrafodelista"/>
        <w:tabs>
          <w:tab w:val="left" w:pos="1276"/>
        </w:tabs>
        <w:spacing w:before="240" w:after="240" w:line="360" w:lineRule="auto"/>
        <w:ind w:left="567" w:right="567"/>
        <w:jc w:val="both"/>
        <w:rPr>
          <w:rFonts w:ascii="Palatino Linotype" w:hAnsi="Palatino Linotype"/>
          <w:b/>
          <w:i/>
          <w:sz w:val="22"/>
          <w:lang w:val="es-ES"/>
        </w:rPr>
      </w:pPr>
    </w:p>
    <w:p w14:paraId="46EA8938" w14:textId="77777777" w:rsidR="00767A17" w:rsidRPr="00CA39B0" w:rsidRDefault="00767A17" w:rsidP="00767A17">
      <w:pPr>
        <w:pStyle w:val="Prrafodelista"/>
        <w:numPr>
          <w:ilvl w:val="0"/>
          <w:numId w:val="1"/>
        </w:numPr>
        <w:shd w:val="clear" w:color="auto" w:fill="FFFFFF"/>
        <w:spacing w:line="360" w:lineRule="auto"/>
        <w:ind w:right="567"/>
        <w:jc w:val="both"/>
        <w:rPr>
          <w:rFonts w:ascii="Palatino Linotype" w:eastAsia="Times New Roman" w:hAnsi="Palatino Linotype" w:cs="Arial"/>
          <w:b/>
          <w:bCs/>
          <w:color w:val="000000"/>
          <w:sz w:val="22"/>
          <w:szCs w:val="22"/>
          <w:lang w:eastAsia="es-MX"/>
        </w:rPr>
      </w:pPr>
      <w:r w:rsidRPr="00CA39B0">
        <w:rPr>
          <w:rFonts w:ascii="Palatino Linotype" w:hAnsi="Palatino Linotype"/>
          <w:lang w:val="es-ES"/>
        </w:rPr>
        <w:t>De lo anterior se tiene que, las asociaciones pueden allegarse de recursos económicos para el desarrollo de sus funciones, asimismo, establece que las autoridades escolares tienen prohibida la administración directa o indirecta de los recursos.</w:t>
      </w:r>
    </w:p>
    <w:p w14:paraId="2E9EFA91" w14:textId="77777777" w:rsidR="00767A17" w:rsidRPr="00CA39B0" w:rsidRDefault="00767A17" w:rsidP="00767A17">
      <w:pPr>
        <w:pStyle w:val="Prrafodelista"/>
        <w:shd w:val="clear" w:color="auto" w:fill="FFFFFF"/>
        <w:spacing w:line="360" w:lineRule="auto"/>
        <w:ind w:left="0" w:right="567"/>
        <w:jc w:val="both"/>
        <w:rPr>
          <w:rFonts w:ascii="Palatino Linotype" w:eastAsia="Times New Roman" w:hAnsi="Palatino Linotype" w:cs="Arial"/>
          <w:b/>
          <w:bCs/>
          <w:color w:val="000000"/>
          <w:sz w:val="22"/>
          <w:szCs w:val="22"/>
          <w:lang w:eastAsia="es-MX"/>
        </w:rPr>
      </w:pPr>
    </w:p>
    <w:p w14:paraId="23FF629F" w14:textId="77777777" w:rsidR="00767A17" w:rsidRPr="00CA39B0" w:rsidRDefault="00767A17" w:rsidP="00767A17">
      <w:pPr>
        <w:pStyle w:val="Prrafodelista"/>
        <w:numPr>
          <w:ilvl w:val="0"/>
          <w:numId w:val="1"/>
        </w:numPr>
        <w:shd w:val="clear" w:color="auto" w:fill="FFFFFF"/>
        <w:spacing w:line="360" w:lineRule="auto"/>
        <w:ind w:right="567"/>
        <w:jc w:val="both"/>
        <w:rPr>
          <w:rFonts w:ascii="Palatino Linotype" w:eastAsia="Times New Roman" w:hAnsi="Palatino Linotype" w:cs="Arial"/>
          <w:b/>
          <w:bCs/>
          <w:color w:val="000000"/>
          <w:sz w:val="22"/>
          <w:szCs w:val="22"/>
          <w:lang w:eastAsia="es-MX"/>
        </w:rPr>
      </w:pPr>
      <w:r w:rsidRPr="00CA39B0">
        <w:rPr>
          <w:rFonts w:ascii="Palatino Linotype" w:eastAsia="Calibri" w:hAnsi="Palatino Linotype" w:cs="Tahoma"/>
          <w:bCs/>
          <w:lang w:eastAsia="en-US"/>
        </w:rPr>
        <w:t xml:space="preserve">La participación de los padres de familia, no sólo está reconocida, sino que además es derecho de los padres formar parte en las asociaciones y pueden participar en la aplicación de cooperaciones en numerario, bienes y servicios, asimismo, </w:t>
      </w:r>
      <w:r w:rsidRPr="00CA39B0">
        <w:rPr>
          <w:rFonts w:ascii="Palatino Linotype" w:hAnsi="Palatino Linotype" w:cstheme="majorHAnsi"/>
          <w:color w:val="222222"/>
          <w:shd w:val="clear" w:color="auto" w:fill="FFFFFF"/>
        </w:rPr>
        <w:t xml:space="preserve">se aprecia que será labor de la autoridad escolar precisar que en cada escuela pública de educación básica opere un Consejo Escolar de Participación </w:t>
      </w:r>
      <w:r w:rsidRPr="00CA39B0">
        <w:rPr>
          <w:rFonts w:ascii="Palatino Linotype" w:hAnsi="Palatino Linotype" w:cstheme="majorHAnsi"/>
          <w:color w:val="222222"/>
          <w:shd w:val="clear" w:color="auto" w:fill="FFFFFF"/>
        </w:rPr>
        <w:lastRenderedPageBreak/>
        <w:t>Social para la Educación, lo que implica una fuente normativa para la existencia de la información solicitada.</w:t>
      </w:r>
    </w:p>
    <w:p w14:paraId="17772E5A" w14:textId="77777777" w:rsidR="00767A17" w:rsidRPr="00CA39B0" w:rsidRDefault="00767A17" w:rsidP="00767A17">
      <w:pPr>
        <w:pStyle w:val="Prrafodelista"/>
        <w:rPr>
          <w:rFonts w:ascii="Palatino Linotype" w:eastAsia="Times New Roman" w:hAnsi="Palatino Linotype" w:cs="Arial"/>
          <w:b/>
          <w:bCs/>
          <w:color w:val="000000"/>
          <w:sz w:val="22"/>
          <w:szCs w:val="22"/>
          <w:lang w:eastAsia="es-MX"/>
        </w:rPr>
      </w:pPr>
    </w:p>
    <w:p w14:paraId="5239FC33" w14:textId="77777777" w:rsidR="00767A17" w:rsidRPr="00CA39B0" w:rsidRDefault="00767A17" w:rsidP="00767A17">
      <w:pPr>
        <w:pStyle w:val="Prrafodelista"/>
        <w:numPr>
          <w:ilvl w:val="0"/>
          <w:numId w:val="1"/>
        </w:numPr>
        <w:shd w:val="clear" w:color="auto" w:fill="FFFFFF"/>
        <w:spacing w:line="360" w:lineRule="auto"/>
        <w:ind w:right="567"/>
        <w:jc w:val="both"/>
        <w:rPr>
          <w:rFonts w:ascii="Palatino Linotype" w:eastAsia="Times New Roman" w:hAnsi="Palatino Linotype" w:cs="Arial"/>
          <w:color w:val="000000"/>
          <w:sz w:val="22"/>
          <w:szCs w:val="22"/>
          <w:lang w:eastAsia="es-MX"/>
        </w:rPr>
      </w:pPr>
      <w:r w:rsidRPr="00CA39B0">
        <w:rPr>
          <w:rFonts w:ascii="Palatino Linotype" w:eastAsia="Times New Roman" w:hAnsi="Palatino Linotype" w:cs="Arial"/>
          <w:color w:val="000000"/>
          <w:sz w:val="22"/>
          <w:szCs w:val="22"/>
          <w:lang w:eastAsia="es-MX"/>
        </w:rPr>
        <w:t xml:space="preserve">Por lo que corresponde a los estados financieros de las mesas directivas si bien se allegan de cuotas voluntarias, también lo es que en diversas solicitudes se ha entregado información relativa, por poner un ejemplo se localizó la solicitud de información número </w:t>
      </w:r>
      <w:r w:rsidRPr="00CA39B0">
        <w:rPr>
          <w:rFonts w:ascii="Palatino Linotype" w:hAnsi="Palatino Linotype" w:cs="Tahoma"/>
          <w:b/>
          <w:szCs w:val="22"/>
        </w:rPr>
        <w:t>00013/SE/IP/2019</w:t>
      </w:r>
      <w:r w:rsidRPr="00CA39B0">
        <w:rPr>
          <w:rFonts w:ascii="Palatino Linotype" w:hAnsi="Palatino Linotype" w:cs="Tahoma"/>
          <w:color w:val="0D0D0D" w:themeColor="text1" w:themeTint="F2"/>
          <w:sz w:val="22"/>
          <w:szCs w:val="22"/>
        </w:rPr>
        <w:t xml:space="preserve"> que dio origen al recurso de revisión </w:t>
      </w:r>
      <w:r w:rsidRPr="00CA39B0">
        <w:rPr>
          <w:rFonts w:ascii="Palatino Linotype" w:hAnsi="Palatino Linotype" w:cs="Tahoma"/>
          <w:b/>
          <w:color w:val="0D0D0D" w:themeColor="text1" w:themeTint="F2"/>
          <w:sz w:val="22"/>
          <w:szCs w:val="22"/>
        </w:rPr>
        <w:t>00693/INFOEM/RR/2019</w:t>
      </w:r>
      <w:r w:rsidRPr="00CA39B0">
        <w:rPr>
          <w:rFonts w:ascii="Palatino Linotype" w:hAnsi="Palatino Linotype" w:cs="Tahoma"/>
          <w:color w:val="0D0D0D" w:themeColor="text1" w:themeTint="F2"/>
          <w:sz w:val="22"/>
          <w:szCs w:val="22"/>
        </w:rPr>
        <w:t xml:space="preserve"> del entonces </w:t>
      </w:r>
      <w:r w:rsidRPr="00CA39B0">
        <w:rPr>
          <w:rFonts w:ascii="Palatino Linotype" w:hAnsi="Palatino Linotype" w:cs="Tahoma"/>
          <w:b/>
          <w:color w:val="0D0D0D" w:themeColor="text1" w:themeTint="F2"/>
          <w:sz w:val="22"/>
          <w:szCs w:val="22"/>
        </w:rPr>
        <w:t>Comisionado José Guadalupe Luna Hernández</w:t>
      </w:r>
      <w:r w:rsidRPr="00CA39B0">
        <w:rPr>
          <w:rFonts w:ascii="Palatino Linotype" w:hAnsi="Palatino Linotype" w:cs="Tahoma"/>
          <w:color w:val="0D0D0D" w:themeColor="text1" w:themeTint="F2"/>
          <w:sz w:val="22"/>
          <w:szCs w:val="22"/>
        </w:rPr>
        <w:t xml:space="preserve">; en la que el Sujeto Obligado entregó documentos que contienen los cortes de caja de una escuela incorporada a la Secretaría de Educación, ya que se advierte que existe un manejo mensual de las cuenta realzadas por la Mesa Directiva de la Asociación de los Padres de Familia y que es información que se encuentra en posesión del Sujeto Obligado, incluso resulta imperante que la solicitud en mención fue señalada de igual forma en el recurso de revisión  </w:t>
      </w:r>
      <w:r w:rsidRPr="00CA39B0">
        <w:rPr>
          <w:rFonts w:ascii="Palatino Linotype" w:hAnsi="Palatino Linotype" w:cs="Tahoma"/>
          <w:b/>
          <w:color w:val="0D0D0D" w:themeColor="text1" w:themeTint="F2"/>
          <w:sz w:val="22"/>
          <w:szCs w:val="22"/>
        </w:rPr>
        <w:t xml:space="preserve">05471/INFOEM/IP/RR/2019 </w:t>
      </w:r>
      <w:r w:rsidRPr="00CA39B0">
        <w:rPr>
          <w:rFonts w:ascii="Palatino Linotype" w:hAnsi="Palatino Linotype" w:cs="Tahoma"/>
          <w:color w:val="0D0D0D" w:themeColor="text1" w:themeTint="F2"/>
          <w:sz w:val="22"/>
          <w:szCs w:val="22"/>
        </w:rPr>
        <w:t>del</w:t>
      </w:r>
      <w:r w:rsidRPr="00CA39B0">
        <w:rPr>
          <w:rFonts w:ascii="Palatino Linotype" w:hAnsi="Palatino Linotype" w:cs="Tahoma"/>
          <w:b/>
          <w:color w:val="0D0D0D" w:themeColor="text1" w:themeTint="F2"/>
          <w:sz w:val="22"/>
          <w:szCs w:val="22"/>
        </w:rPr>
        <w:t xml:space="preserve"> Comisionado Luis Gustavo Parra Noriega.</w:t>
      </w:r>
    </w:p>
    <w:p w14:paraId="158D11A3" w14:textId="77777777" w:rsidR="00767A17" w:rsidRPr="00CA39B0" w:rsidRDefault="00767A17" w:rsidP="00767A17">
      <w:pPr>
        <w:pStyle w:val="Prrafodelista"/>
        <w:rPr>
          <w:rFonts w:ascii="Palatino Linotype" w:eastAsia="Calibri" w:hAnsi="Palatino Linotype" w:cs="Tahoma"/>
          <w:bCs/>
          <w:sz w:val="22"/>
          <w:szCs w:val="22"/>
          <w:lang w:eastAsia="en-US"/>
        </w:rPr>
      </w:pPr>
    </w:p>
    <w:p w14:paraId="5FEA5D46" w14:textId="77777777" w:rsidR="00767A17" w:rsidRPr="00CA39B0" w:rsidRDefault="00767A17" w:rsidP="00767A17">
      <w:pPr>
        <w:pStyle w:val="Prrafodelista"/>
        <w:numPr>
          <w:ilvl w:val="0"/>
          <w:numId w:val="1"/>
        </w:numPr>
        <w:shd w:val="clear" w:color="auto" w:fill="FFFFFF"/>
        <w:spacing w:line="360" w:lineRule="auto"/>
        <w:ind w:right="567"/>
        <w:jc w:val="both"/>
        <w:rPr>
          <w:rFonts w:ascii="Palatino Linotype" w:eastAsia="Times New Roman" w:hAnsi="Palatino Linotype" w:cs="Arial"/>
          <w:color w:val="000000"/>
          <w:sz w:val="22"/>
          <w:szCs w:val="22"/>
          <w:lang w:eastAsia="es-MX"/>
        </w:rPr>
      </w:pPr>
      <w:r w:rsidRPr="00CA39B0">
        <w:rPr>
          <w:rFonts w:ascii="Palatino Linotype" w:eastAsia="Calibri" w:hAnsi="Palatino Linotype" w:cs="Tahoma"/>
          <w:bCs/>
          <w:sz w:val="22"/>
          <w:szCs w:val="22"/>
          <w:lang w:eastAsia="en-U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3D093613" w14:textId="77777777" w:rsidR="00767A17" w:rsidRPr="00CA39B0" w:rsidRDefault="00767A17" w:rsidP="00767A17">
      <w:pPr>
        <w:pStyle w:val="Prrafodelista"/>
        <w:rPr>
          <w:rFonts w:ascii="Palatino Linotype" w:hAnsi="Palatino Linotype" w:cs="Tahoma"/>
          <w:sz w:val="22"/>
        </w:rPr>
      </w:pPr>
    </w:p>
    <w:p w14:paraId="256C431B" w14:textId="77777777" w:rsidR="00767A17" w:rsidRPr="00CA39B0" w:rsidRDefault="00767A17" w:rsidP="00767A17">
      <w:pPr>
        <w:pStyle w:val="Prrafodelista"/>
        <w:numPr>
          <w:ilvl w:val="0"/>
          <w:numId w:val="1"/>
        </w:numPr>
        <w:shd w:val="clear" w:color="auto" w:fill="FFFFFF"/>
        <w:spacing w:line="360" w:lineRule="auto"/>
        <w:ind w:right="567"/>
        <w:jc w:val="both"/>
        <w:rPr>
          <w:rFonts w:ascii="Palatino Linotype" w:eastAsia="Times New Roman" w:hAnsi="Palatino Linotype" w:cs="Arial"/>
          <w:color w:val="000000"/>
          <w:sz w:val="22"/>
          <w:szCs w:val="22"/>
          <w:lang w:eastAsia="es-MX"/>
        </w:rPr>
      </w:pPr>
      <w:r w:rsidRPr="00CA39B0">
        <w:rPr>
          <w:rFonts w:ascii="Palatino Linotype" w:hAnsi="Palatino Linotype" w:cs="Tahoma"/>
          <w:sz w:val="22"/>
        </w:rPr>
        <w:lastRenderedPageBreak/>
        <w:t>Por lo anterior, se advierte que la respuesta del Sujeto Obligado no colma el derecho de acceso a la información del Recurrente, ya que como se estableció la Secretaría de Educación en diversas respuestas proporcionó información del interés del ahora Recurrente</w:t>
      </w:r>
      <w:r w:rsidRPr="00CA39B0">
        <w:rPr>
          <w:rFonts w:ascii="Palatino Linotype" w:eastAsia="Calibri" w:hAnsi="Palatino Linotype" w:cs="Tahoma"/>
          <w:bCs/>
          <w:sz w:val="22"/>
          <w:szCs w:val="22"/>
          <w:lang w:eastAsia="en-US"/>
        </w:rPr>
        <w:t>; por lo que el Sujeto Obligado respecto de estos puntos no realizó una correcta búsqueda exhaustiva y razonable de la información.</w:t>
      </w:r>
    </w:p>
    <w:p w14:paraId="4557323C" w14:textId="77777777" w:rsidR="00767A17" w:rsidRPr="00CA39B0" w:rsidRDefault="00767A17" w:rsidP="00767A17">
      <w:pPr>
        <w:pStyle w:val="Prrafodelista"/>
        <w:shd w:val="clear" w:color="auto" w:fill="FFFFFF"/>
        <w:spacing w:line="360" w:lineRule="auto"/>
        <w:ind w:left="0" w:right="567"/>
        <w:jc w:val="both"/>
        <w:rPr>
          <w:rFonts w:ascii="Palatino Linotype" w:eastAsia="Times New Roman" w:hAnsi="Palatino Linotype" w:cs="Arial"/>
          <w:color w:val="000000"/>
          <w:sz w:val="22"/>
          <w:szCs w:val="22"/>
          <w:lang w:eastAsia="es-MX"/>
        </w:rPr>
      </w:pPr>
    </w:p>
    <w:p w14:paraId="3D2EEFF4" w14:textId="77777777" w:rsidR="00767A17" w:rsidRPr="00CA39B0" w:rsidRDefault="00767A17" w:rsidP="00767A17">
      <w:pPr>
        <w:pStyle w:val="Ttulo3"/>
        <w:rPr>
          <w:rFonts w:ascii="Palatino Linotype" w:eastAsia="Times New Roman" w:hAnsi="Palatino Linotype"/>
          <w:b/>
          <w:bCs/>
          <w:color w:val="auto"/>
          <w:lang w:eastAsia="es-MX"/>
        </w:rPr>
      </w:pPr>
      <w:r w:rsidRPr="00CA39B0">
        <w:rPr>
          <w:rFonts w:ascii="Palatino Linotype" w:eastAsia="Times New Roman" w:hAnsi="Palatino Linotype"/>
          <w:b/>
          <w:bCs/>
          <w:color w:val="auto"/>
          <w:lang w:eastAsia="es-MX"/>
        </w:rPr>
        <w:t>iii. De la Mesa Directiva.</w:t>
      </w:r>
    </w:p>
    <w:p w14:paraId="4CB83A68" w14:textId="77777777" w:rsidR="00767A17" w:rsidRPr="00CA39B0" w:rsidRDefault="00767A17" w:rsidP="00767A17">
      <w:pPr>
        <w:rPr>
          <w:lang w:eastAsia="es-MX"/>
        </w:rPr>
      </w:pPr>
    </w:p>
    <w:p w14:paraId="52A58EA8" w14:textId="77777777" w:rsidR="00767A17" w:rsidRPr="00CA39B0" w:rsidRDefault="00767A17" w:rsidP="00767A17">
      <w:pPr>
        <w:pStyle w:val="Prrafodelista"/>
        <w:numPr>
          <w:ilvl w:val="0"/>
          <w:numId w:val="1"/>
        </w:numPr>
        <w:spacing w:line="360" w:lineRule="auto"/>
        <w:rPr>
          <w:rFonts w:ascii="Palatino Linotype" w:hAnsi="Palatino Linotype"/>
          <w:lang w:eastAsia="es-MX"/>
        </w:rPr>
      </w:pPr>
      <w:r w:rsidRPr="00CA39B0">
        <w:rPr>
          <w:rFonts w:ascii="Palatino Linotype" w:hAnsi="Palatino Linotype"/>
          <w:lang w:eastAsia="es-MX"/>
        </w:rPr>
        <w:t>Por lo que corresponde a la Mesa Directiva, la normatividad en cita, establece lo siguiente:</w:t>
      </w:r>
    </w:p>
    <w:p w14:paraId="345EABEF" w14:textId="77777777" w:rsidR="00767A17" w:rsidRPr="00CA39B0" w:rsidRDefault="00767A17" w:rsidP="00767A17">
      <w:pPr>
        <w:pStyle w:val="Prrafodelista"/>
        <w:ind w:left="0"/>
        <w:rPr>
          <w:lang w:eastAsia="es-MX"/>
        </w:rPr>
      </w:pPr>
    </w:p>
    <w:p w14:paraId="2EF6AEB1" w14:textId="77777777" w:rsidR="00767A17" w:rsidRPr="00CA39B0" w:rsidRDefault="00767A17" w:rsidP="00767A17">
      <w:pPr>
        <w:pStyle w:val="Prrafodelista"/>
        <w:shd w:val="clear" w:color="auto" w:fill="FFFFFF"/>
        <w:spacing w:line="360" w:lineRule="auto"/>
        <w:ind w:left="0" w:right="567"/>
        <w:jc w:val="center"/>
        <w:rPr>
          <w:rFonts w:ascii="Palatino Linotype" w:hAnsi="Palatino Linotype"/>
          <w:b/>
          <w:bCs/>
          <w:i/>
          <w:iCs/>
          <w:sz w:val="22"/>
          <w:szCs w:val="22"/>
        </w:rPr>
      </w:pPr>
      <w:r w:rsidRPr="00CA39B0">
        <w:rPr>
          <w:rFonts w:ascii="Palatino Linotype" w:hAnsi="Palatino Linotype"/>
          <w:b/>
          <w:bCs/>
          <w:i/>
          <w:iCs/>
          <w:sz w:val="22"/>
          <w:szCs w:val="22"/>
        </w:rPr>
        <w:t>CAPITULO SEGUNDO</w:t>
      </w:r>
    </w:p>
    <w:p w14:paraId="48987EFD" w14:textId="77777777" w:rsidR="00767A17" w:rsidRPr="00CA39B0" w:rsidRDefault="00767A17" w:rsidP="00767A17">
      <w:pPr>
        <w:pStyle w:val="Prrafodelista"/>
        <w:shd w:val="clear" w:color="auto" w:fill="FFFFFF"/>
        <w:spacing w:line="360" w:lineRule="auto"/>
        <w:ind w:left="0" w:right="567"/>
        <w:jc w:val="center"/>
        <w:rPr>
          <w:rFonts w:ascii="Palatino Linotype" w:hAnsi="Palatino Linotype"/>
          <w:b/>
          <w:bCs/>
          <w:i/>
          <w:iCs/>
          <w:sz w:val="22"/>
          <w:szCs w:val="22"/>
        </w:rPr>
      </w:pPr>
      <w:r w:rsidRPr="00CA39B0">
        <w:rPr>
          <w:rFonts w:ascii="Palatino Linotype" w:hAnsi="Palatino Linotype"/>
          <w:b/>
          <w:bCs/>
          <w:i/>
          <w:iCs/>
          <w:sz w:val="22"/>
          <w:szCs w:val="22"/>
        </w:rPr>
        <w:t xml:space="preserve"> DE LA CONSTITUCION, INTEGRACION Y FUNCIONAMIENTO DE LA MESA DIRECTIVA SECCION PRIMERA </w:t>
      </w:r>
    </w:p>
    <w:p w14:paraId="1D4C7CB7" w14:textId="77777777" w:rsidR="00767A17" w:rsidRPr="00CA39B0" w:rsidRDefault="00767A17" w:rsidP="00767A17">
      <w:pPr>
        <w:pStyle w:val="Prrafodelista"/>
        <w:shd w:val="clear" w:color="auto" w:fill="FFFFFF"/>
        <w:spacing w:line="360" w:lineRule="auto"/>
        <w:ind w:left="0" w:right="567"/>
        <w:jc w:val="center"/>
        <w:rPr>
          <w:rFonts w:ascii="Palatino Linotype" w:eastAsia="Times New Roman" w:hAnsi="Palatino Linotype" w:cs="Arial"/>
          <w:b/>
          <w:bCs/>
          <w:color w:val="000000"/>
          <w:sz w:val="20"/>
          <w:szCs w:val="20"/>
          <w:lang w:eastAsia="es-MX"/>
        </w:rPr>
      </w:pPr>
      <w:r w:rsidRPr="00CA39B0">
        <w:rPr>
          <w:rFonts w:ascii="Palatino Linotype" w:hAnsi="Palatino Linotype"/>
          <w:b/>
          <w:bCs/>
          <w:i/>
          <w:iCs/>
          <w:sz w:val="22"/>
          <w:szCs w:val="22"/>
        </w:rPr>
        <w:t>DE SU CONSTITUCION E INTEGRACION</w:t>
      </w:r>
    </w:p>
    <w:p w14:paraId="1A5932ED"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color w:val="2F2F2F"/>
          <w:sz w:val="20"/>
          <w:szCs w:val="20"/>
          <w:lang w:eastAsia="es-MX"/>
        </w:rPr>
      </w:pPr>
    </w:p>
    <w:p w14:paraId="6B037BA5"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b/>
          <w:bCs/>
          <w:i/>
          <w:iCs/>
          <w:sz w:val="22"/>
          <w:szCs w:val="22"/>
        </w:rPr>
        <w:t>Artículo 28.-</w:t>
      </w:r>
      <w:r w:rsidRPr="00CA39B0">
        <w:rPr>
          <w:rFonts w:ascii="Palatino Linotype" w:hAnsi="Palatino Linotype"/>
          <w:i/>
          <w:iCs/>
          <w:sz w:val="22"/>
          <w:szCs w:val="22"/>
        </w:rPr>
        <w:t xml:space="preserve"> La mesa directiva es el órgano ejecutor de la asociación escolar, la cual se renovará cada ciclo escolar. </w:t>
      </w:r>
    </w:p>
    <w:p w14:paraId="7FAB6911"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p>
    <w:p w14:paraId="6DEAA264"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b/>
          <w:bCs/>
          <w:i/>
          <w:iCs/>
          <w:sz w:val="22"/>
          <w:szCs w:val="22"/>
        </w:rPr>
        <w:t>Artículo 29.-</w:t>
      </w:r>
      <w:r w:rsidRPr="00CA39B0">
        <w:rPr>
          <w:rFonts w:ascii="Palatino Linotype" w:hAnsi="Palatino Linotype"/>
          <w:i/>
          <w:iCs/>
          <w:sz w:val="22"/>
          <w:szCs w:val="22"/>
        </w:rPr>
        <w:t xml:space="preserve"> En la reunión de la asamblea general que se celebre para elegir a la mesa directiva, se designará una mesa de debates provisional integrada por un presidente, un secretario y tres escrutadores de entre quienes concurran; declarándose electos quienes obtengan cuando menos, el cincuenta por ciento más uno de votos de los asociados presentes. La mesa de debates provisional concluye sus funciones al término de dicha reunión y de la elaboración del acta respectiva. </w:t>
      </w:r>
    </w:p>
    <w:p w14:paraId="5D64C1D9"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b/>
          <w:bCs/>
          <w:i/>
          <w:iCs/>
          <w:sz w:val="22"/>
          <w:szCs w:val="22"/>
        </w:rPr>
        <w:t>Artículo 30.-</w:t>
      </w:r>
      <w:r w:rsidRPr="00CA39B0">
        <w:rPr>
          <w:rFonts w:ascii="Palatino Linotype" w:hAnsi="Palatino Linotype"/>
          <w:i/>
          <w:iCs/>
          <w:sz w:val="22"/>
          <w:szCs w:val="22"/>
        </w:rPr>
        <w:t xml:space="preserve"> </w:t>
      </w:r>
      <w:r w:rsidRPr="00CA39B0">
        <w:rPr>
          <w:rFonts w:ascii="Palatino Linotype" w:hAnsi="Palatino Linotype"/>
          <w:b/>
          <w:bCs/>
          <w:i/>
          <w:iCs/>
          <w:sz w:val="22"/>
          <w:szCs w:val="22"/>
        </w:rPr>
        <w:t>La autoridad educativa escolar y la mesa directiva saliente</w:t>
      </w:r>
      <w:r w:rsidRPr="00CA39B0">
        <w:rPr>
          <w:rFonts w:ascii="Palatino Linotype" w:hAnsi="Palatino Linotype"/>
          <w:i/>
          <w:iCs/>
          <w:sz w:val="22"/>
          <w:szCs w:val="22"/>
        </w:rPr>
        <w:t xml:space="preserve">, cuando ésta exista, convocarán dentro de los primeros quince días hábiles siguientes al inicio de cada ciclo escolar a los padres de familia, para que, reunidos en asamblea general </w:t>
      </w:r>
      <w:r w:rsidRPr="00CA39B0">
        <w:rPr>
          <w:rFonts w:ascii="Palatino Linotype" w:hAnsi="Palatino Linotype"/>
          <w:i/>
          <w:iCs/>
          <w:sz w:val="22"/>
          <w:szCs w:val="22"/>
        </w:rPr>
        <w:lastRenderedPageBreak/>
        <w:t xml:space="preserve">constituida cuando menos por el cincuenta por ciento más uno de los integrantes, </w:t>
      </w:r>
      <w:r w:rsidRPr="00CA39B0">
        <w:rPr>
          <w:rFonts w:ascii="Palatino Linotype" w:hAnsi="Palatino Linotype"/>
          <w:b/>
          <w:bCs/>
          <w:i/>
          <w:iCs/>
          <w:sz w:val="22"/>
          <w:szCs w:val="22"/>
        </w:rPr>
        <w:t>elijan a la mesa directiva para el ciclo escolar</w:t>
      </w:r>
      <w:r w:rsidRPr="00CA39B0">
        <w:rPr>
          <w:rFonts w:ascii="Palatino Linotype" w:hAnsi="Palatino Linotype"/>
          <w:i/>
          <w:iCs/>
          <w:sz w:val="22"/>
          <w:szCs w:val="22"/>
        </w:rPr>
        <w:t xml:space="preserve"> que inicia y a los representantes de los padres de familia que integrarán el Consejo Escolar, cuando sea el caso, elaborándose el acta respectiva. </w:t>
      </w:r>
    </w:p>
    <w:p w14:paraId="7D6D94D8"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p>
    <w:p w14:paraId="6FF41BB3" w14:textId="77777777" w:rsidR="00767A17" w:rsidRPr="00CA39B0" w:rsidRDefault="00767A17" w:rsidP="00767A17">
      <w:pPr>
        <w:shd w:val="clear" w:color="auto" w:fill="FFFFFF"/>
        <w:spacing w:line="360" w:lineRule="auto"/>
        <w:ind w:left="567" w:right="567"/>
        <w:jc w:val="both"/>
        <w:rPr>
          <w:rFonts w:ascii="Palatino Linotype" w:hAnsi="Palatino Linotype"/>
          <w:b/>
          <w:bCs/>
          <w:i/>
          <w:iCs/>
          <w:sz w:val="22"/>
          <w:szCs w:val="22"/>
        </w:rPr>
      </w:pPr>
      <w:r w:rsidRPr="00CA39B0">
        <w:rPr>
          <w:rFonts w:ascii="Palatino Linotype" w:hAnsi="Palatino Linotype"/>
          <w:b/>
          <w:bCs/>
          <w:i/>
          <w:iCs/>
          <w:sz w:val="22"/>
          <w:szCs w:val="22"/>
        </w:rPr>
        <w:t xml:space="preserve">En dicha asamblea, la mesa directiva saliente informará y entregará el estado financiero de su gestión. </w:t>
      </w:r>
    </w:p>
    <w:p w14:paraId="02D79E56"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p>
    <w:p w14:paraId="24E209E8"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 xml:space="preserve">La autoridad educativa escolar entregará a la mesa directiva entrante su plan de trabajo para el ciclo escolar que se inicia, en base al cual se podrá formular la propuesta para la obtención de recursos. </w:t>
      </w:r>
    </w:p>
    <w:p w14:paraId="0EA2D9C3"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p>
    <w:p w14:paraId="1888B51B"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b/>
          <w:bCs/>
          <w:i/>
          <w:iCs/>
          <w:sz w:val="22"/>
          <w:szCs w:val="22"/>
        </w:rPr>
        <w:t>Artículo 31.-</w:t>
      </w:r>
      <w:r w:rsidRPr="00CA39B0">
        <w:rPr>
          <w:rFonts w:ascii="Palatino Linotype" w:hAnsi="Palatino Linotype"/>
          <w:i/>
          <w:iCs/>
          <w:sz w:val="22"/>
          <w:szCs w:val="22"/>
        </w:rPr>
        <w:t xml:space="preserve"> La mesa directiva se integra por: </w:t>
      </w:r>
    </w:p>
    <w:p w14:paraId="4F98872D"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 xml:space="preserve">I. Un presidente; </w:t>
      </w:r>
    </w:p>
    <w:p w14:paraId="2986B64C"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 xml:space="preserve">II. Un vicepresidente; </w:t>
      </w:r>
    </w:p>
    <w:p w14:paraId="300C3922"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 xml:space="preserve">III. Un secretario; </w:t>
      </w:r>
    </w:p>
    <w:p w14:paraId="5FF897AE"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 xml:space="preserve">IV. Un tesorero; </w:t>
      </w:r>
    </w:p>
    <w:p w14:paraId="5EDFCF3E"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 xml:space="preserve">V. El primer vocal; </w:t>
      </w:r>
    </w:p>
    <w:p w14:paraId="4B1E5FFB"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 xml:space="preserve">VI. El segundo vocal; </w:t>
      </w:r>
    </w:p>
    <w:p w14:paraId="6754ED95"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i/>
          <w:iCs/>
          <w:color w:val="2F2F2F"/>
          <w:sz w:val="20"/>
          <w:szCs w:val="20"/>
          <w:lang w:eastAsia="es-MX"/>
        </w:rPr>
      </w:pPr>
      <w:r w:rsidRPr="00CA39B0">
        <w:rPr>
          <w:rFonts w:ascii="Palatino Linotype" w:hAnsi="Palatino Linotype"/>
          <w:i/>
          <w:iCs/>
          <w:sz w:val="22"/>
          <w:szCs w:val="22"/>
        </w:rPr>
        <w:t>VII. El tercer vocal.</w:t>
      </w:r>
    </w:p>
    <w:p w14:paraId="402B5F52" w14:textId="77777777" w:rsidR="00767A17" w:rsidRPr="00CA39B0" w:rsidRDefault="00767A17" w:rsidP="00767A17">
      <w:pPr>
        <w:shd w:val="clear" w:color="auto" w:fill="FFFFFF"/>
        <w:spacing w:line="360" w:lineRule="auto"/>
        <w:ind w:left="567" w:right="567"/>
        <w:jc w:val="both"/>
        <w:rPr>
          <w:rFonts w:ascii="Palatino Linotype" w:eastAsia="Times New Roman" w:hAnsi="Palatino Linotype" w:cs="Arial"/>
          <w:b/>
          <w:bCs/>
          <w:i/>
          <w:iCs/>
          <w:color w:val="2F2F2F"/>
          <w:sz w:val="20"/>
          <w:szCs w:val="20"/>
          <w:lang w:eastAsia="es-MX"/>
        </w:rPr>
      </w:pPr>
    </w:p>
    <w:p w14:paraId="5AF49FBC"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Artículo 37.- La mesa directiva celebrará sesiones ordinarias cada mes y extraordinarias cuando las convoque su presidente o lo soliciten por escrito, cuando menos, cuatro de sus integrantes.</w:t>
      </w:r>
    </w:p>
    <w:p w14:paraId="75A0CC0E"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p>
    <w:p w14:paraId="34C13058"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lastRenderedPageBreak/>
        <w:t xml:space="preserve">Las sesiones podrán celebrarse válidamente cuando asista el cincuenta por ciento más uno de sus integrantes, siempre que entre ellos se encuentre el presidente o la persona que lo sustituya. </w:t>
      </w:r>
    </w:p>
    <w:p w14:paraId="7268722A"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p>
    <w:p w14:paraId="2BF09910" w14:textId="77777777" w:rsidR="00767A17" w:rsidRPr="00CA39B0" w:rsidRDefault="00767A17" w:rsidP="00767A17">
      <w:pPr>
        <w:shd w:val="clear" w:color="auto" w:fill="FFFFFF"/>
        <w:spacing w:line="360" w:lineRule="auto"/>
        <w:ind w:left="567" w:right="567"/>
        <w:jc w:val="both"/>
        <w:rPr>
          <w:rFonts w:ascii="Palatino Linotype" w:hAnsi="Palatino Linotype"/>
          <w:i/>
          <w:iCs/>
          <w:sz w:val="22"/>
          <w:szCs w:val="22"/>
        </w:rPr>
      </w:pPr>
      <w:r w:rsidRPr="00CA39B0">
        <w:rPr>
          <w:rFonts w:ascii="Palatino Linotype" w:hAnsi="Palatino Linotype"/>
          <w:i/>
          <w:iCs/>
          <w:sz w:val="22"/>
          <w:szCs w:val="22"/>
        </w:rPr>
        <w:t>Artículo 38.- Las sesiones ordinarias de la mesa directiva serán convocadas con dos días hábiles de anticipación y uno para las extraordinarias.</w:t>
      </w:r>
    </w:p>
    <w:p w14:paraId="482CD28E" w14:textId="77777777" w:rsidR="00767A17" w:rsidRPr="00CA39B0" w:rsidRDefault="00767A17" w:rsidP="00767A17">
      <w:pPr>
        <w:shd w:val="clear" w:color="auto" w:fill="FFFFFF"/>
        <w:spacing w:line="360" w:lineRule="auto"/>
        <w:ind w:right="567"/>
        <w:jc w:val="both"/>
        <w:rPr>
          <w:rFonts w:ascii="Palatino Linotype" w:eastAsia="Times New Roman" w:hAnsi="Palatino Linotype" w:cs="Arial"/>
          <w:b/>
          <w:bCs/>
          <w:color w:val="2F2F2F"/>
          <w:sz w:val="22"/>
          <w:szCs w:val="22"/>
          <w:lang w:eastAsia="es-MX"/>
        </w:rPr>
      </w:pPr>
    </w:p>
    <w:p w14:paraId="7A965FF5" w14:textId="77777777" w:rsidR="00767A17" w:rsidRPr="00CA39B0" w:rsidRDefault="00767A17" w:rsidP="00767A1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CA39B0">
        <w:rPr>
          <w:rFonts w:ascii="Palatino Linotype" w:hAnsi="Palatino Linotype"/>
        </w:rPr>
        <w:t xml:space="preserve">Esa así que, el Consejo Escolar de Participación Social, debe rendir un informe escrito y con la firma del Presidente, el Director (que es el Secretario Técnico) y varios integrantes del Consejo. En consecuencia, se determina que la información existe, tan es así que, la normatividad establece que dicho informe debe inscribirse en el </w:t>
      </w:r>
      <w:r w:rsidRPr="00CA39B0">
        <w:rPr>
          <w:rFonts w:ascii="Palatino Linotype" w:hAnsi="Palatino Linotype" w:cs="Arial"/>
          <w:b/>
          <w:bCs/>
          <w:color w:val="2F2F2F"/>
        </w:rPr>
        <w:t xml:space="preserve">Registro Público de los Consejos de Participación Social en la Educación. Además, el Consejo de Escolar debe solicitar a la Asociación de Padres de Familia o agrupación equivalente un informe donde conste el ejercicio de los recursos que hubieran recabado. </w:t>
      </w:r>
    </w:p>
    <w:p w14:paraId="75EC3A0E" w14:textId="77777777" w:rsidR="00767A17" w:rsidRPr="00CA39B0" w:rsidRDefault="00767A17" w:rsidP="00767A1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CA39B0">
        <w:rPr>
          <w:rFonts w:ascii="Palatino Linotype" w:hAnsi="Palatino Linotype"/>
          <w:color w:val="222222"/>
        </w:rPr>
        <w:t>Por lo que corresponde a la Mesa Directiva, se tiene que la mesa directiva saliente de cada ciclo escolar, debe informar el estado de situación financiera a la mesa directiva entrante. Además, se tiene que deben sesionar ordinariamente cada mes y, de forma extraordinaria cuando lo convoque el presidente o cuando menos cuatro de sus integrantes.</w:t>
      </w:r>
    </w:p>
    <w:p w14:paraId="027C1543" w14:textId="77777777" w:rsidR="00767A17" w:rsidRPr="00CA39B0" w:rsidRDefault="00767A17" w:rsidP="00767A1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sz w:val="32"/>
          <w:szCs w:val="32"/>
        </w:rPr>
      </w:pPr>
      <w:r w:rsidRPr="00CA39B0">
        <w:rPr>
          <w:rFonts w:ascii="Palatino Linotype" w:hAnsi="Palatino Linotype" w:cs="Arial"/>
          <w:color w:val="2F2F2F"/>
        </w:rPr>
        <w:t xml:space="preserve">Por lo tanto, se ORDENA al Sujeto Obligado entregar la información requerida por el particular y que se relaciona con estados financieros y comprobantes de los gastos de las Mesas Directivas de la Asociación de Padres de Familia y las actas y registro de la elección de la Mesa Directiva y de Padres de </w:t>
      </w:r>
      <w:r w:rsidRPr="00CA39B0">
        <w:rPr>
          <w:rFonts w:ascii="Palatino Linotype" w:hAnsi="Palatino Linotype" w:cs="Arial"/>
          <w:color w:val="2F2F2F"/>
        </w:rPr>
        <w:lastRenderedPageBreak/>
        <w:t>Familia y Comité Escolar de Participación social, con sus respectivos nombres y cargos.</w:t>
      </w:r>
    </w:p>
    <w:p w14:paraId="6D486DA6" w14:textId="77777777" w:rsidR="00767A17" w:rsidRPr="00CA39B0" w:rsidRDefault="00767A17" w:rsidP="00767A1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eastAsia="Calibri" w:hAnsi="Palatino Linotype" w:cs="Arial"/>
        </w:rPr>
      </w:pPr>
      <w:r w:rsidRPr="00CA39B0">
        <w:rPr>
          <w:rFonts w:ascii="Palatino Linotype" w:hAnsi="Palatino Linotype"/>
        </w:rPr>
        <w:t>Es por lo anterior el Sujeto Obligado debe realizar una búsqueda exhaustiva y razonable a efecto de localizar y entregar la información al recurrente y, de ser el caso de que contengan datos personales susceptibles de clasificarse como confidenciales, el Sujeto Obligado deberá estar a lo dispuesto en el Considerando Quinto.</w:t>
      </w:r>
    </w:p>
    <w:p w14:paraId="0EA36FFF" w14:textId="77777777" w:rsidR="00767A17" w:rsidRPr="00CA39B0" w:rsidRDefault="00767A17" w:rsidP="00767A17">
      <w:pPr>
        <w:pStyle w:val="Ttulo1"/>
        <w:rPr>
          <w:rFonts w:eastAsia="Calibri"/>
          <w:b/>
          <w:szCs w:val="24"/>
        </w:rPr>
      </w:pPr>
      <w:bookmarkStart w:id="32" w:name="_Toc82537187"/>
      <w:bookmarkStart w:id="33" w:name="_Toc89360023"/>
      <w:r w:rsidRPr="00CA39B0">
        <w:rPr>
          <w:rFonts w:eastAsia="Calibri"/>
          <w:b/>
          <w:szCs w:val="24"/>
        </w:rPr>
        <w:t>QUINTO. VERSIÓN PÚBLICA.</w:t>
      </w:r>
      <w:bookmarkEnd w:id="32"/>
      <w:bookmarkEnd w:id="33"/>
    </w:p>
    <w:p w14:paraId="2F0C4967" w14:textId="77777777" w:rsidR="00767A17" w:rsidRPr="00CA39B0" w:rsidRDefault="00767A17" w:rsidP="00767A17">
      <w:pPr>
        <w:rPr>
          <w:rFonts w:eastAsia="Calibri"/>
        </w:rPr>
      </w:pPr>
    </w:p>
    <w:p w14:paraId="0568BE00" w14:textId="77777777" w:rsidR="00767A17" w:rsidRPr="00CA39B0" w:rsidRDefault="00767A17" w:rsidP="00767A17">
      <w:pPr>
        <w:pStyle w:val="Ttulo1"/>
        <w:spacing w:before="0" w:line="360" w:lineRule="auto"/>
        <w:ind w:left="360"/>
        <w:rPr>
          <w:b/>
          <w:color w:val="000000" w:themeColor="text1"/>
          <w:szCs w:val="24"/>
        </w:rPr>
      </w:pPr>
      <w:bookmarkStart w:id="34" w:name="_Toc82017070"/>
      <w:bookmarkStart w:id="35" w:name="_Toc82537188"/>
      <w:bookmarkStart w:id="36" w:name="_Toc89360024"/>
      <w:r w:rsidRPr="00CA39B0">
        <w:rPr>
          <w:rFonts w:cs="Times New Roman"/>
          <w:b/>
          <w:color w:val="000000" w:themeColor="text1"/>
          <w:szCs w:val="24"/>
          <w:lang w:eastAsia="es-ES_tradnl"/>
        </w:rPr>
        <w:t>A. Nociones generales.</w:t>
      </w:r>
      <w:bookmarkEnd w:id="34"/>
      <w:bookmarkEnd w:id="35"/>
      <w:bookmarkEnd w:id="36"/>
      <w:r w:rsidRPr="00CA39B0">
        <w:rPr>
          <w:rFonts w:cs="Times New Roman"/>
          <w:b/>
          <w:color w:val="000000" w:themeColor="text1"/>
          <w:szCs w:val="24"/>
          <w:lang w:eastAsia="es-ES_tradnl"/>
        </w:rPr>
        <w:t xml:space="preserve"> </w:t>
      </w:r>
    </w:p>
    <w:p w14:paraId="1E4DC7B7" w14:textId="77777777" w:rsidR="00767A17" w:rsidRPr="00CA39B0" w:rsidRDefault="00767A17" w:rsidP="00767A17">
      <w:pPr>
        <w:pStyle w:val="Prrafodelista"/>
        <w:tabs>
          <w:tab w:val="left" w:pos="426"/>
        </w:tabs>
        <w:spacing w:line="360" w:lineRule="auto"/>
        <w:ind w:left="0"/>
        <w:jc w:val="both"/>
        <w:rPr>
          <w:rFonts w:ascii="Palatino Linotype" w:eastAsia="MS Mincho" w:hAnsi="Palatino Linotype" w:cs="Arial"/>
          <w:color w:val="000000" w:themeColor="text1"/>
        </w:rPr>
      </w:pPr>
    </w:p>
    <w:p w14:paraId="28F3766C" w14:textId="77777777" w:rsidR="00767A17" w:rsidRPr="00CA39B0" w:rsidRDefault="00767A17" w:rsidP="00767A17">
      <w:pPr>
        <w:pStyle w:val="Prrafodelista"/>
        <w:numPr>
          <w:ilvl w:val="0"/>
          <w:numId w:val="1"/>
        </w:numPr>
        <w:spacing w:line="360" w:lineRule="auto"/>
        <w:ind w:right="49"/>
        <w:jc w:val="both"/>
        <w:rPr>
          <w:rFonts w:ascii="Palatino Linotype" w:hAnsi="Palatino Linotype" w:cs="Arial"/>
          <w:color w:val="000000"/>
        </w:rPr>
      </w:pPr>
      <w:r w:rsidRPr="00CA39B0">
        <w:rPr>
          <w:rFonts w:ascii="Palatino Linotype" w:hAnsi="Palatino Linotype" w:cs="Arial"/>
          <w:color w:val="000000"/>
        </w:rPr>
        <w:t>Debe destacarse que, debido a la naturaleza de la información solicitada</w:t>
      </w:r>
      <w:r w:rsidRPr="00CA39B0">
        <w:rPr>
          <w:rFonts w:ascii="Palatino Linotype" w:hAnsi="Palatino Linotype" w:cs="Arial"/>
          <w:b/>
          <w:color w:val="000000"/>
        </w:rPr>
        <w:t xml:space="preserve">, </w:t>
      </w:r>
      <w:r w:rsidRPr="00CA39B0">
        <w:rPr>
          <w:rFonts w:ascii="Palatino Linotype" w:hAnsi="Palatino Linotype" w:cs="Arial"/>
          <w:color w:val="000000"/>
        </w:rPr>
        <w:t xml:space="preserve">eventualmente pudiera obrar datos personales susceptibles de protegerse, el </w:t>
      </w:r>
      <w:r w:rsidRPr="00CA39B0">
        <w:rPr>
          <w:rFonts w:ascii="Palatino Linotype" w:hAnsi="Palatino Linotype" w:cs="Arial"/>
          <w:b/>
          <w:bCs/>
          <w:color w:val="000000"/>
        </w:rPr>
        <w:t xml:space="preserve">Sujeto Obligado </w:t>
      </w:r>
      <w:r w:rsidRPr="00CA39B0">
        <w:rPr>
          <w:rFonts w:ascii="Palatino Linotype" w:hAnsi="Palatino Linotype" w:cs="Arial"/>
          <w:color w:val="000000"/>
        </w:rPr>
        <w:t xml:space="preserve">deberá de hacer la adecuada versión pública, protegiendo los datos que no son susceptibles de ser proporcionados. </w:t>
      </w:r>
    </w:p>
    <w:p w14:paraId="1F12D6E4" w14:textId="77777777" w:rsidR="00767A17" w:rsidRPr="00CA39B0" w:rsidRDefault="00767A17" w:rsidP="00767A17">
      <w:pPr>
        <w:pStyle w:val="Prrafodelista"/>
        <w:tabs>
          <w:tab w:val="left" w:pos="0"/>
        </w:tabs>
        <w:spacing w:line="360" w:lineRule="auto"/>
        <w:ind w:left="0" w:right="49"/>
        <w:jc w:val="both"/>
        <w:rPr>
          <w:rFonts w:ascii="Palatino Linotype" w:eastAsia="MS Mincho" w:hAnsi="Palatino Linotype"/>
          <w:lang w:val="es-ES"/>
        </w:rPr>
      </w:pPr>
    </w:p>
    <w:p w14:paraId="30CAB183" w14:textId="77777777" w:rsidR="00767A17" w:rsidRPr="00CA39B0" w:rsidRDefault="00767A17" w:rsidP="00767A17">
      <w:pPr>
        <w:numPr>
          <w:ilvl w:val="0"/>
          <w:numId w:val="1"/>
        </w:numPr>
        <w:spacing w:line="360" w:lineRule="auto"/>
        <w:ind w:right="49"/>
        <w:contextualSpacing/>
        <w:jc w:val="both"/>
        <w:rPr>
          <w:rFonts w:ascii="Palatino Linotype" w:hAnsi="Palatino Linotype" w:cs="Arial"/>
          <w:color w:val="000000"/>
        </w:rPr>
      </w:pPr>
      <w:r w:rsidRPr="00CA39B0">
        <w:rPr>
          <w:rFonts w:ascii="Palatino Linotype" w:hAnsi="Palatino Linotype" w:cs="Arial"/>
          <w:color w:val="000000"/>
        </w:rPr>
        <w:t xml:space="preserve">No pasa desapercibido para este Órgano Garante que los </w:t>
      </w:r>
      <w:r w:rsidRPr="00CA39B0">
        <w:rPr>
          <w:rFonts w:ascii="Palatino Linotype" w:hAnsi="Palatino Linotype" w:cs="Arial"/>
          <w:b/>
          <w:bCs/>
          <w:color w:val="000000"/>
        </w:rPr>
        <w:t xml:space="preserve">Sujetos Obligados </w:t>
      </w:r>
      <w:r w:rsidRPr="00CA39B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B08A968" w14:textId="77777777" w:rsidR="00767A17" w:rsidRPr="00CA39B0" w:rsidRDefault="00767A17" w:rsidP="00767A17">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767A17" w:rsidRPr="00CA39B0" w14:paraId="001F3B0C" w14:textId="77777777" w:rsidTr="00EB00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57EB2C" w14:textId="77777777" w:rsidR="00767A17" w:rsidRPr="00CA39B0" w:rsidRDefault="00767A17" w:rsidP="00EB00A8">
            <w:pPr>
              <w:spacing w:line="360" w:lineRule="auto"/>
              <w:rPr>
                <w:rFonts w:ascii="Palatino Linotype" w:hAnsi="Palatino Linotype"/>
                <w:bCs w:val="0"/>
              </w:rPr>
            </w:pPr>
            <w:r w:rsidRPr="00CA39B0">
              <w:rPr>
                <w:rFonts w:ascii="Palatino Linotype" w:hAnsi="Palatino Linotype" w:cstheme="majorBidi"/>
                <w:bCs w:val="0"/>
              </w:rPr>
              <w:lastRenderedPageBreak/>
              <w:t>a) Requisitos previos.</w:t>
            </w:r>
          </w:p>
        </w:tc>
        <w:tc>
          <w:tcPr>
            <w:tcW w:w="6990" w:type="dxa"/>
            <w:hideMark/>
          </w:tcPr>
          <w:p w14:paraId="35E5E282" w14:textId="77777777" w:rsidR="00767A17" w:rsidRPr="00CA39B0" w:rsidRDefault="00767A17" w:rsidP="00EB00A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CA39B0">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F2F61CD" w14:textId="77777777" w:rsidR="00767A17" w:rsidRPr="00CA39B0" w:rsidRDefault="00767A17" w:rsidP="00EB00A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CA39B0">
              <w:rPr>
                <w:rFonts w:ascii="Palatino Linotype" w:hAnsi="Palatino Linotype" w:cs="Arial"/>
                <w:b w:val="0"/>
                <w:bCs w:val="0"/>
                <w:color w:val="000000"/>
              </w:rPr>
              <w:t>Al hacerlo tienen que precisar de qué información se trata, señalando el supuesto de clasificación (confidencialidad o reserva).</w:t>
            </w:r>
          </w:p>
          <w:p w14:paraId="67C7E7BC" w14:textId="77777777" w:rsidR="00767A17" w:rsidRPr="00CA39B0" w:rsidRDefault="00767A17" w:rsidP="00EB00A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CA39B0">
              <w:rPr>
                <w:rFonts w:ascii="Palatino Linotype" w:hAnsi="Palatino Linotype" w:cs="Arial"/>
                <w:b w:val="0"/>
                <w:bCs w:val="0"/>
                <w:color w:val="000000"/>
              </w:rPr>
              <w:t>Además, se debe señalar el procedimiento, de los tres que establecen los artículos 132 y 106 de la Ley Estatal y General, respectivamente.</w:t>
            </w:r>
          </w:p>
          <w:p w14:paraId="7B121792" w14:textId="77777777" w:rsidR="00767A17" w:rsidRPr="00CA39B0" w:rsidRDefault="00767A17" w:rsidP="00EB00A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CA39B0">
              <w:rPr>
                <w:rFonts w:ascii="Palatino Linotype" w:hAnsi="Palatino Linotype" w:cs="Arial"/>
                <w:b w:val="0"/>
                <w:bCs w:val="0"/>
                <w:color w:val="000000"/>
              </w:rPr>
              <w:t xml:space="preserve">El último de estos requisitos previos consiste en que no se pueden emitir acuerdos de carácter general ni particular, esto es, </w:t>
            </w:r>
            <w:r w:rsidRPr="00CA39B0">
              <w:rPr>
                <w:rFonts w:ascii="Palatino Linotype" w:hAnsi="Palatino Linotype" w:cs="Arial"/>
                <w:b w:val="0"/>
                <w:bCs w:val="0"/>
                <w:color w:val="000000"/>
                <w:u w:val="single"/>
              </w:rPr>
              <w:t>no se puede hacer un acuerdo para clasificar de manera general todos los documentos de un expediente o área, sin</w:t>
            </w:r>
            <w:r w:rsidRPr="00CA39B0">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767A17" w:rsidRPr="00CA39B0" w14:paraId="4FB45647" w14:textId="77777777" w:rsidTr="00EB0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928EA57" w14:textId="77777777" w:rsidR="00767A17" w:rsidRPr="00CA39B0" w:rsidRDefault="00767A17" w:rsidP="00EB00A8">
            <w:pPr>
              <w:spacing w:line="360" w:lineRule="auto"/>
              <w:rPr>
                <w:rFonts w:ascii="Palatino Linotype" w:hAnsi="Palatino Linotype"/>
                <w:bCs w:val="0"/>
              </w:rPr>
            </w:pPr>
            <w:r w:rsidRPr="00CA39B0">
              <w:rPr>
                <w:rFonts w:ascii="Palatino Linotype" w:hAnsi="Palatino Linotype" w:cstheme="majorBidi"/>
                <w:bCs w:val="0"/>
              </w:rPr>
              <w:t>b) Supuestos de clasificación.</w:t>
            </w:r>
          </w:p>
        </w:tc>
        <w:tc>
          <w:tcPr>
            <w:tcW w:w="6990" w:type="dxa"/>
            <w:hideMark/>
          </w:tcPr>
          <w:p w14:paraId="41B2E12D" w14:textId="77777777" w:rsidR="00767A17" w:rsidRPr="00CA39B0" w:rsidRDefault="00767A17" w:rsidP="00EB00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A39B0">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06754DD9" w14:textId="77777777" w:rsidR="00767A17" w:rsidRPr="00CA39B0" w:rsidRDefault="00767A17" w:rsidP="00EB00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A39B0">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CA39B0">
              <w:rPr>
                <w:rFonts w:ascii="Palatino Linotype" w:hAnsi="Palatino Linotype" w:cs="Arial"/>
                <w:color w:val="000000"/>
              </w:rPr>
              <w:lastRenderedPageBreak/>
              <w:t>cumple con esta condición y no se pueden ampliar las excepciones o supuestos de clasificación aduciendo analogía o mayoría de razón.</w:t>
            </w:r>
          </w:p>
          <w:p w14:paraId="5D3830C8" w14:textId="77777777" w:rsidR="00767A17" w:rsidRPr="00CA39B0" w:rsidRDefault="00767A17" w:rsidP="00EB00A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A39B0">
              <w:rPr>
                <w:rFonts w:ascii="Palatino Linotype" w:hAnsi="Palatino Linotype" w:cs="Arial"/>
                <w:color w:val="000000"/>
              </w:rPr>
              <w:t xml:space="preserve">El </w:t>
            </w:r>
            <w:r w:rsidRPr="00CA39B0">
              <w:rPr>
                <w:rFonts w:ascii="Palatino Linotype" w:hAnsi="Palatino Linotype" w:cs="Arial"/>
                <w:b/>
                <w:color w:val="000000"/>
              </w:rPr>
              <w:t>Sujeto Obligado</w:t>
            </w:r>
            <w:r w:rsidRPr="00CA39B0">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67A17" w:rsidRPr="00CA39B0" w14:paraId="22D9C7E2" w14:textId="77777777" w:rsidTr="00EB00A8">
        <w:tc>
          <w:tcPr>
            <w:cnfStyle w:val="001000000000" w:firstRow="0" w:lastRow="0" w:firstColumn="1" w:lastColumn="0" w:oddVBand="0" w:evenVBand="0" w:oddHBand="0" w:evenHBand="0" w:firstRowFirstColumn="0" w:firstRowLastColumn="0" w:lastRowFirstColumn="0" w:lastRowLastColumn="0"/>
            <w:tcW w:w="1838" w:type="dxa"/>
            <w:hideMark/>
          </w:tcPr>
          <w:p w14:paraId="545EB1AA" w14:textId="77777777" w:rsidR="00767A17" w:rsidRPr="00CA39B0" w:rsidRDefault="00767A17" w:rsidP="00EB00A8">
            <w:pPr>
              <w:spacing w:line="360" w:lineRule="auto"/>
              <w:rPr>
                <w:rFonts w:ascii="Palatino Linotype" w:hAnsi="Palatino Linotype"/>
                <w:bCs w:val="0"/>
              </w:rPr>
            </w:pPr>
            <w:r w:rsidRPr="00CA39B0">
              <w:rPr>
                <w:rFonts w:ascii="Palatino Linotype" w:hAnsi="Palatino Linotype" w:cstheme="majorBidi"/>
                <w:bCs w:val="0"/>
              </w:rPr>
              <w:lastRenderedPageBreak/>
              <w:t>c) Formalidades para emitir el acuerdo de clasificación.</w:t>
            </w:r>
          </w:p>
        </w:tc>
        <w:tc>
          <w:tcPr>
            <w:tcW w:w="6990" w:type="dxa"/>
            <w:hideMark/>
          </w:tcPr>
          <w:p w14:paraId="4FD2B8B9" w14:textId="77777777" w:rsidR="00767A17" w:rsidRPr="00CA39B0" w:rsidRDefault="00767A17" w:rsidP="00EB00A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A39B0">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6205759C" w14:textId="77777777" w:rsidR="00767A17" w:rsidRPr="00CA39B0" w:rsidRDefault="00767A17" w:rsidP="00EB00A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A39B0">
              <w:rPr>
                <w:rFonts w:ascii="Palatino Linotype" w:hAnsi="Palatino Linotype" w:cs="Arial"/>
                <w:color w:val="000000"/>
              </w:rPr>
              <w:t xml:space="preserve">Es necesario que </w:t>
            </w:r>
            <w:r w:rsidRPr="00CA39B0">
              <w:rPr>
                <w:rFonts w:ascii="Palatino Linotype" w:hAnsi="Palatino Linotype" w:cs="Arial"/>
                <w:b/>
                <w:color w:val="000000"/>
                <w:u w:val="single"/>
              </w:rPr>
              <w:t>el acto reúna con los requisitos elementales</w:t>
            </w:r>
            <w:r w:rsidRPr="00CA39B0">
              <w:rPr>
                <w:rFonts w:ascii="Palatino Linotype" w:hAnsi="Palatino Linotype" w:cs="Arial"/>
                <w:color w:val="000000"/>
              </w:rPr>
              <w:t>, entre ellos, que la autoridad que va a emitir el acto de autoridad sea la legalmente facultada para ello.</w:t>
            </w:r>
          </w:p>
          <w:p w14:paraId="067DCACD" w14:textId="77777777" w:rsidR="00767A17" w:rsidRPr="00CA39B0" w:rsidRDefault="00767A17" w:rsidP="00EB00A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A39B0">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67A17" w:rsidRPr="00CA39B0" w14:paraId="6464CADF" w14:textId="77777777" w:rsidTr="00EB0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7D5DF6D" w14:textId="77777777" w:rsidR="00767A17" w:rsidRPr="00CA39B0" w:rsidRDefault="00767A17" w:rsidP="00EB00A8">
            <w:pPr>
              <w:spacing w:line="360" w:lineRule="auto"/>
              <w:rPr>
                <w:rFonts w:ascii="Palatino Linotype" w:hAnsi="Palatino Linotype"/>
                <w:b w:val="0"/>
              </w:rPr>
            </w:pPr>
          </w:p>
          <w:p w14:paraId="02E92687" w14:textId="77777777" w:rsidR="00767A17" w:rsidRPr="00CA39B0" w:rsidRDefault="00767A17" w:rsidP="00EB00A8">
            <w:pPr>
              <w:spacing w:line="360" w:lineRule="auto"/>
              <w:jc w:val="both"/>
              <w:rPr>
                <w:rFonts w:ascii="Palatino Linotype" w:hAnsi="Palatino Linotype"/>
                <w:bCs w:val="0"/>
              </w:rPr>
            </w:pPr>
            <w:r w:rsidRPr="00CA39B0">
              <w:rPr>
                <w:rFonts w:ascii="Palatino Linotype" w:hAnsi="Palatino Linotype" w:cs="Arial"/>
                <w:bCs w:val="0"/>
                <w:color w:val="000000"/>
              </w:rPr>
              <w:t xml:space="preserve">d) Requisitos de fondo del acuerdo de clasificación. </w:t>
            </w:r>
          </w:p>
        </w:tc>
        <w:tc>
          <w:tcPr>
            <w:tcW w:w="6990" w:type="dxa"/>
            <w:hideMark/>
          </w:tcPr>
          <w:p w14:paraId="4577B8EC" w14:textId="77777777" w:rsidR="00767A17" w:rsidRPr="00CA39B0" w:rsidRDefault="00767A17" w:rsidP="00EB00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A39B0">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w:t>
            </w:r>
            <w:r w:rsidRPr="00CA39B0">
              <w:rPr>
                <w:rFonts w:ascii="Palatino Linotype" w:hAnsi="Palatino Linotype" w:cs="Arial"/>
                <w:color w:val="000000"/>
              </w:rPr>
              <w:lastRenderedPageBreak/>
              <w:t xml:space="preserve">las restricciones, corresponde a los </w:t>
            </w:r>
            <w:r w:rsidRPr="00CA39B0">
              <w:rPr>
                <w:rFonts w:ascii="Palatino Linotype" w:hAnsi="Palatino Linotype" w:cs="Arial"/>
                <w:b/>
                <w:color w:val="000000"/>
              </w:rPr>
              <w:t>Sujetos Obligados</w:t>
            </w:r>
            <w:r w:rsidRPr="00CA39B0">
              <w:rPr>
                <w:rFonts w:ascii="Palatino Linotype" w:hAnsi="Palatino Linotype" w:cs="Arial"/>
                <w:color w:val="000000"/>
              </w:rPr>
              <w:t xml:space="preserve">, por lo que deberán fundar y motivar debidamente la clasificación. </w:t>
            </w:r>
          </w:p>
          <w:p w14:paraId="1CFE1233" w14:textId="77777777" w:rsidR="00767A17" w:rsidRPr="00CA39B0" w:rsidRDefault="00767A17" w:rsidP="00EB00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A39B0">
              <w:rPr>
                <w:rFonts w:ascii="Palatino Linotype" w:hAnsi="Palatino Linotype" w:cs="Arial"/>
                <w:color w:val="000000"/>
              </w:rPr>
              <w:t xml:space="preserve">De lo anterior, se desprende que para una correcta </w:t>
            </w:r>
            <w:r w:rsidRPr="00CA39B0">
              <w:rPr>
                <w:rFonts w:ascii="Palatino Linotype" w:hAnsi="Palatino Linotype" w:cs="Arial"/>
                <w:b/>
                <w:color w:val="000000"/>
              </w:rPr>
              <w:t>clasificación total o parcial</w:t>
            </w:r>
            <w:r w:rsidRPr="00CA39B0">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A0CFE8D" w14:textId="77777777" w:rsidR="00767A17" w:rsidRPr="00CA39B0" w:rsidRDefault="00767A17" w:rsidP="00EB00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A39B0">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F8E40C3" w14:textId="77777777" w:rsidR="00767A17" w:rsidRPr="00CA39B0" w:rsidRDefault="00767A17" w:rsidP="00EB00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A39B0">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4F575500" w14:textId="77777777" w:rsidR="00767A17" w:rsidRPr="00CA39B0" w:rsidRDefault="00767A17" w:rsidP="00EB00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A39B0">
              <w:rPr>
                <w:rFonts w:ascii="Palatino Linotype" w:hAnsi="Palatino Linotype" w:cs="Arial"/>
                <w:color w:val="000000"/>
              </w:rPr>
              <w:t xml:space="preserve">Ahora bien, </w:t>
            </w:r>
            <w:r w:rsidRPr="00CA39B0">
              <w:rPr>
                <w:rFonts w:ascii="Palatino Linotype" w:hAnsi="Palatino Linotype" w:cs="Arial"/>
                <w:b/>
                <w:color w:val="000000"/>
                <w:u w:val="single"/>
              </w:rPr>
              <w:t>para cada caso además de fundar y motivar</w:t>
            </w:r>
            <w:r w:rsidRPr="00CA39B0">
              <w:rPr>
                <w:rFonts w:ascii="Palatino Linotype" w:hAnsi="Palatino Linotype" w:cs="Arial"/>
                <w:color w:val="000000"/>
              </w:rPr>
              <w:t xml:space="preserve">, se debe identificar con claridad que datos contenidos en las documentales que son susceptibles de suprimirse, por ejemplo; </w:t>
            </w:r>
            <w:r w:rsidRPr="00CA39B0">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67A17" w:rsidRPr="00CA39B0" w14:paraId="6270C006" w14:textId="77777777" w:rsidTr="00EB00A8">
        <w:tc>
          <w:tcPr>
            <w:cnfStyle w:val="001000000000" w:firstRow="0" w:lastRow="0" w:firstColumn="1" w:lastColumn="0" w:oddVBand="0" w:evenVBand="0" w:oddHBand="0" w:evenHBand="0" w:firstRowFirstColumn="0" w:firstRowLastColumn="0" w:lastRowFirstColumn="0" w:lastRowLastColumn="0"/>
            <w:tcW w:w="1838" w:type="dxa"/>
          </w:tcPr>
          <w:p w14:paraId="09C7C01B" w14:textId="77777777" w:rsidR="00767A17" w:rsidRPr="00CA39B0" w:rsidRDefault="00767A17" w:rsidP="00EB00A8">
            <w:pPr>
              <w:spacing w:line="360" w:lineRule="auto"/>
              <w:ind w:right="49"/>
              <w:jc w:val="both"/>
              <w:rPr>
                <w:rFonts w:ascii="Palatino Linotype" w:hAnsi="Palatino Linotype" w:cs="Arial"/>
                <w:bCs w:val="0"/>
              </w:rPr>
            </w:pPr>
            <w:r w:rsidRPr="00CA39B0">
              <w:rPr>
                <w:rFonts w:ascii="Palatino Linotype" w:eastAsia="MS Gothic" w:hAnsi="Palatino Linotype" w:cs="Times New Roman"/>
                <w:b w:val="0"/>
              </w:rPr>
              <w:lastRenderedPageBreak/>
              <w:t>e</w:t>
            </w:r>
            <w:r w:rsidRPr="00CA39B0">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4F217F49" w14:textId="77777777" w:rsidR="00767A17" w:rsidRPr="00CA39B0" w:rsidRDefault="00767A17" w:rsidP="00EB00A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A39B0">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531CE531" w14:textId="77777777" w:rsidR="00767A17" w:rsidRPr="00CA39B0" w:rsidRDefault="00767A17" w:rsidP="00EB00A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A39B0">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6916231" w14:textId="77777777" w:rsidR="00767A17" w:rsidRPr="00CA39B0" w:rsidRDefault="00767A17" w:rsidP="00EB00A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A39B0">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A83984C" w14:textId="77777777" w:rsidR="00767A17" w:rsidRPr="00CA39B0" w:rsidRDefault="00767A17" w:rsidP="00767A17">
      <w:pPr>
        <w:spacing w:line="360" w:lineRule="auto"/>
        <w:ind w:right="49"/>
        <w:contextualSpacing/>
        <w:jc w:val="both"/>
        <w:rPr>
          <w:rFonts w:ascii="Palatino Linotype" w:hAnsi="Palatino Linotype" w:cs="Arial"/>
          <w:color w:val="000000"/>
        </w:rPr>
      </w:pPr>
    </w:p>
    <w:p w14:paraId="45766796" w14:textId="77777777" w:rsidR="00767A17" w:rsidRPr="00CA39B0" w:rsidRDefault="00767A17" w:rsidP="00767A17">
      <w:pPr>
        <w:pStyle w:val="Prrafodelista"/>
        <w:numPr>
          <w:ilvl w:val="0"/>
          <w:numId w:val="1"/>
        </w:numPr>
        <w:shd w:val="clear" w:color="auto" w:fill="FFFFFF"/>
        <w:spacing w:after="200" w:line="360" w:lineRule="auto"/>
        <w:jc w:val="both"/>
        <w:rPr>
          <w:rFonts w:ascii="Palatino Linotype" w:hAnsi="Palatino Linotype" w:cs="Arial"/>
        </w:rPr>
      </w:pPr>
      <w:r w:rsidRPr="00CA39B0">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8AB8004" w14:textId="4B98DD8E" w:rsidR="00767A17" w:rsidRPr="00CA39B0" w:rsidRDefault="00767A17" w:rsidP="00767A17">
      <w:pPr>
        <w:pStyle w:val="Prrafodelista"/>
        <w:tabs>
          <w:tab w:val="left" w:pos="851"/>
        </w:tabs>
        <w:spacing w:before="240" w:after="240" w:line="360" w:lineRule="auto"/>
        <w:ind w:left="0" w:right="49"/>
        <w:jc w:val="both"/>
        <w:rPr>
          <w:rFonts w:ascii="Palatino Linotype" w:hAnsi="Palatino Linotype"/>
          <w:lang w:val="es-ES"/>
        </w:rPr>
      </w:pPr>
    </w:p>
    <w:p w14:paraId="278A67F8" w14:textId="338B0ED5" w:rsidR="001C4F63" w:rsidRPr="00CA39B0" w:rsidRDefault="001C4F63" w:rsidP="001C4F63">
      <w:pPr>
        <w:pStyle w:val="Prrafodelista"/>
        <w:numPr>
          <w:ilvl w:val="0"/>
          <w:numId w:val="1"/>
        </w:numPr>
        <w:spacing w:line="360" w:lineRule="auto"/>
        <w:jc w:val="both"/>
        <w:rPr>
          <w:rFonts w:ascii="Palatino Linotype" w:hAnsi="Palatino Linotype" w:cs="Arial"/>
        </w:rPr>
      </w:pPr>
      <w:r w:rsidRPr="00CA39B0">
        <w:rPr>
          <w:rFonts w:ascii="Palatino Linotype" w:eastAsia="Times New Roman" w:hAnsi="Palatino Linotype" w:cs="Arial"/>
          <w:color w:val="222222"/>
          <w:lang w:eastAsia="es-MX"/>
        </w:rPr>
        <w:t xml:space="preserve">Por lo anteriormente expuesto y fundado, este </w:t>
      </w:r>
      <w:r w:rsidRPr="00CA39B0">
        <w:rPr>
          <w:rFonts w:ascii="Palatino Linotype" w:eastAsia="Times New Roman" w:hAnsi="Palatino Linotype" w:cs="Arial"/>
          <w:b/>
          <w:bCs/>
          <w:color w:val="222222"/>
          <w:lang w:eastAsia="es-MX"/>
        </w:rPr>
        <w:t>ÓRGANO GARANTE</w:t>
      </w:r>
      <w:r w:rsidRPr="00CA39B0">
        <w:rPr>
          <w:rFonts w:ascii="Palatino Linotype" w:eastAsia="Times New Roman" w:hAnsi="Palatino Linotype" w:cs="Arial"/>
          <w:color w:val="222222"/>
          <w:lang w:eastAsia="es-MX"/>
        </w:rPr>
        <w:t xml:space="preserve"> emite los siguientes:</w:t>
      </w:r>
    </w:p>
    <w:p w14:paraId="18C7D92B" w14:textId="77777777" w:rsidR="009959DB" w:rsidRPr="00CA39B0"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CA39B0">
        <w:rPr>
          <w:b/>
          <w:color w:val="000000" w:themeColor="text1"/>
          <w:szCs w:val="24"/>
        </w:rPr>
        <w:lastRenderedPageBreak/>
        <w:t>R E S O L U T I V O S</w:t>
      </w:r>
      <w:bookmarkEnd w:id="23"/>
      <w:bookmarkEnd w:id="24"/>
      <w:bookmarkEnd w:id="37"/>
      <w:bookmarkEnd w:id="38"/>
      <w:bookmarkEnd w:id="39"/>
    </w:p>
    <w:p w14:paraId="5DF7248B" w14:textId="5012CE17" w:rsidR="00014006" w:rsidRPr="00CA39B0" w:rsidRDefault="00014006" w:rsidP="00014006">
      <w:pPr>
        <w:spacing w:line="360" w:lineRule="auto"/>
        <w:jc w:val="both"/>
        <w:rPr>
          <w:rFonts w:ascii="Palatino Linotype" w:eastAsia="Times New Roman" w:hAnsi="Palatino Linotype" w:cs="Times New Roman"/>
        </w:rPr>
      </w:pPr>
      <w:r w:rsidRPr="00CA39B0">
        <w:rPr>
          <w:rFonts w:ascii="Palatino Linotype" w:eastAsia="Times New Roman" w:hAnsi="Palatino Linotype" w:cs="Arial"/>
          <w:b/>
        </w:rPr>
        <w:t>PRIMERO.</w:t>
      </w:r>
      <w:r w:rsidRPr="00CA39B0">
        <w:rPr>
          <w:rFonts w:ascii="Palatino Linotype" w:eastAsia="Times New Roman" w:hAnsi="Palatino Linotype" w:cs="Arial"/>
          <w:b/>
          <w:sz w:val="28"/>
        </w:rPr>
        <w:t xml:space="preserve"> </w:t>
      </w:r>
      <w:r w:rsidRPr="00CA39B0">
        <w:rPr>
          <w:rFonts w:ascii="Palatino Linotype" w:eastAsia="Times New Roman" w:hAnsi="Palatino Linotype" w:cs="Arial"/>
        </w:rPr>
        <w:t xml:space="preserve">Resultan </w:t>
      </w:r>
      <w:r w:rsidR="005A1464" w:rsidRPr="00CA39B0">
        <w:rPr>
          <w:rFonts w:ascii="Palatino Linotype" w:eastAsia="Times New Roman" w:hAnsi="Palatino Linotype" w:cs="Arial"/>
        </w:rPr>
        <w:t xml:space="preserve">parcialmente </w:t>
      </w:r>
      <w:r w:rsidR="00B87705" w:rsidRPr="00CA39B0">
        <w:rPr>
          <w:rFonts w:ascii="Palatino Linotype" w:eastAsia="Times New Roman" w:hAnsi="Palatino Linotype" w:cs="Arial"/>
        </w:rPr>
        <w:t>fundadas</w:t>
      </w:r>
      <w:r w:rsidRPr="00CA39B0">
        <w:rPr>
          <w:rFonts w:ascii="Palatino Linotype" w:eastAsia="Times New Roman" w:hAnsi="Palatino Linotype" w:cs="Arial"/>
        </w:rPr>
        <w:t xml:space="preserve"> las</w:t>
      </w:r>
      <w:r w:rsidRPr="00CA39B0">
        <w:rPr>
          <w:rFonts w:ascii="Palatino Linotype" w:eastAsia="Times New Roman" w:hAnsi="Palatino Linotype" w:cs="Arial"/>
          <w:b/>
        </w:rPr>
        <w:t xml:space="preserve"> </w:t>
      </w:r>
      <w:r w:rsidRPr="00CA39B0">
        <w:rPr>
          <w:rFonts w:ascii="Palatino Linotype" w:eastAsia="Times New Roman" w:hAnsi="Palatino Linotype" w:cs="Arial"/>
          <w:lang w:val="es-ES"/>
        </w:rPr>
        <w:t xml:space="preserve">razones o motivos de inconformidad hechos valer </w:t>
      </w:r>
      <w:r w:rsidRPr="00CA39B0">
        <w:rPr>
          <w:rFonts w:ascii="Palatino Linotype" w:eastAsia="Calibri" w:hAnsi="Palatino Linotype" w:cs="Arial"/>
          <w:lang w:val="es-ES"/>
        </w:rPr>
        <w:t xml:space="preserve">en el recurso de revisión </w:t>
      </w:r>
      <w:r w:rsidR="00646D27" w:rsidRPr="00CA39B0">
        <w:rPr>
          <w:rFonts w:ascii="Palatino Linotype" w:hAnsi="Palatino Linotype"/>
          <w:b/>
          <w:sz w:val="22"/>
          <w:szCs w:val="22"/>
        </w:rPr>
        <w:t>14398/INFOEM/IP/RR/2022</w:t>
      </w:r>
      <w:r w:rsidRPr="00CA39B0">
        <w:rPr>
          <w:rFonts w:ascii="Palatino Linotype" w:eastAsia="Times New Roman" w:hAnsi="Palatino Linotype" w:cs="Times New Roman"/>
          <w:b/>
          <w:sz w:val="32"/>
          <w:szCs w:val="28"/>
        </w:rPr>
        <w:t xml:space="preserve"> </w:t>
      </w:r>
      <w:r w:rsidRPr="00CA39B0">
        <w:rPr>
          <w:rFonts w:ascii="Palatino Linotype" w:eastAsia="Times New Roman" w:hAnsi="Palatino Linotype" w:cs="Times New Roman"/>
        </w:rPr>
        <w:t>en términos de los</w:t>
      </w:r>
      <w:r w:rsidRPr="00CA39B0">
        <w:rPr>
          <w:rFonts w:ascii="Palatino Linotype" w:eastAsia="Times New Roman" w:hAnsi="Palatino Linotype" w:cs="Times New Roman"/>
          <w:b/>
          <w:bCs/>
        </w:rPr>
        <w:t xml:space="preserve"> Considerandos</w:t>
      </w:r>
      <w:r w:rsidRPr="00CA39B0">
        <w:rPr>
          <w:rFonts w:ascii="Palatino Linotype" w:eastAsia="Times New Roman" w:hAnsi="Palatino Linotype" w:cs="Times New Roman"/>
        </w:rPr>
        <w:t xml:space="preserve"> </w:t>
      </w:r>
      <w:r w:rsidRPr="00CA39B0">
        <w:rPr>
          <w:rFonts w:ascii="Palatino Linotype" w:eastAsia="Times New Roman" w:hAnsi="Palatino Linotype" w:cs="Times New Roman"/>
          <w:b/>
        </w:rPr>
        <w:t>CUARTO y QUINTO</w:t>
      </w:r>
      <w:r w:rsidRPr="00CA39B0">
        <w:rPr>
          <w:rFonts w:ascii="Palatino Linotype" w:eastAsia="Times New Roman" w:hAnsi="Palatino Linotype" w:cs="Times New Roman"/>
        </w:rPr>
        <w:t xml:space="preserve"> de la presente resolución.</w:t>
      </w:r>
    </w:p>
    <w:p w14:paraId="6D41C51B" w14:textId="77777777" w:rsidR="00014006" w:rsidRPr="00CA39B0" w:rsidRDefault="00014006" w:rsidP="00014006">
      <w:pPr>
        <w:spacing w:line="360" w:lineRule="auto"/>
        <w:contextualSpacing/>
        <w:jc w:val="both"/>
        <w:rPr>
          <w:rFonts w:ascii="Palatino Linotype" w:eastAsia="Calibri" w:hAnsi="Palatino Linotype" w:cs="Arial"/>
          <w:b/>
          <w:bCs/>
          <w:lang w:val="es-ES"/>
        </w:rPr>
      </w:pPr>
    </w:p>
    <w:p w14:paraId="0F338A22" w14:textId="352DC434" w:rsidR="00014006" w:rsidRPr="00CA39B0" w:rsidRDefault="00014006" w:rsidP="00014006">
      <w:pPr>
        <w:pStyle w:val="Sinespaciado"/>
        <w:spacing w:line="360" w:lineRule="auto"/>
        <w:jc w:val="both"/>
        <w:rPr>
          <w:rFonts w:ascii="Palatino Linotype" w:eastAsia="Calibri" w:hAnsi="Palatino Linotype" w:cs="Arial"/>
          <w:bCs/>
          <w:lang w:val="es-ES"/>
        </w:rPr>
      </w:pPr>
      <w:r w:rsidRPr="00CA39B0">
        <w:rPr>
          <w:rFonts w:ascii="Palatino Linotype" w:eastAsia="Calibri" w:hAnsi="Palatino Linotype" w:cs="Arial"/>
          <w:b/>
          <w:bCs/>
          <w:lang w:val="es-ES"/>
        </w:rPr>
        <w:t xml:space="preserve">SEGUNDO. Se </w:t>
      </w:r>
      <w:r w:rsidR="00A110B2" w:rsidRPr="00CA39B0">
        <w:rPr>
          <w:rFonts w:ascii="Palatino Linotype" w:eastAsia="Calibri" w:hAnsi="Palatino Linotype" w:cs="Arial"/>
          <w:b/>
          <w:bCs/>
          <w:lang w:val="es-ES"/>
        </w:rPr>
        <w:t>REVOCA</w:t>
      </w:r>
      <w:r w:rsidRPr="00CA39B0">
        <w:rPr>
          <w:rFonts w:ascii="Palatino Linotype" w:eastAsia="Calibri" w:hAnsi="Palatino Linotype" w:cs="Arial"/>
          <w:b/>
          <w:bCs/>
          <w:lang w:val="es-ES"/>
        </w:rPr>
        <w:t xml:space="preserve"> </w:t>
      </w:r>
      <w:r w:rsidRPr="00CA39B0">
        <w:rPr>
          <w:rFonts w:ascii="Palatino Linotype" w:eastAsia="Calibri" w:hAnsi="Palatino Linotype" w:cs="Arial"/>
          <w:bCs/>
          <w:lang w:val="es-ES"/>
        </w:rPr>
        <w:t>la respuesta emitida por</w:t>
      </w:r>
      <w:r w:rsidRPr="00CA39B0">
        <w:rPr>
          <w:rFonts w:ascii="Palatino Linotype" w:eastAsia="Calibri" w:hAnsi="Palatino Linotype" w:cs="Arial"/>
          <w:b/>
          <w:bCs/>
          <w:lang w:val="es-ES"/>
        </w:rPr>
        <w:t xml:space="preserve"> </w:t>
      </w:r>
      <w:r w:rsidR="0072613B" w:rsidRPr="00CA39B0">
        <w:rPr>
          <w:rFonts w:ascii="Palatino Linotype" w:eastAsia="Calibri" w:hAnsi="Palatino Linotype" w:cs="Arial"/>
          <w:b/>
          <w:bCs/>
          <w:lang w:val="es-ES"/>
        </w:rPr>
        <w:t>la</w:t>
      </w:r>
      <w:r w:rsidR="00B16954" w:rsidRPr="00CA39B0">
        <w:rPr>
          <w:rFonts w:ascii="Palatino Linotype" w:eastAsia="Calibri" w:hAnsi="Palatino Linotype" w:cs="Arial"/>
          <w:b/>
          <w:bCs/>
          <w:lang w:val="es-ES"/>
        </w:rPr>
        <w:t xml:space="preserve"> </w:t>
      </w:r>
      <w:r w:rsidR="0072613B" w:rsidRPr="00CA39B0">
        <w:rPr>
          <w:rFonts w:ascii="Palatino Linotype" w:eastAsia="Calibri" w:hAnsi="Palatino Linotype" w:cs="Arial"/>
          <w:b/>
          <w:bCs/>
          <w:lang w:val="es-ES"/>
        </w:rPr>
        <w:t>Secretaría de Educación</w:t>
      </w:r>
      <w:r w:rsidRPr="00CA39B0">
        <w:rPr>
          <w:rFonts w:ascii="Palatino Linotype" w:hAnsi="Palatino Linotype"/>
          <w:b/>
          <w:bCs/>
          <w:color w:val="000000"/>
          <w:szCs w:val="22"/>
        </w:rPr>
        <w:t xml:space="preserve"> </w:t>
      </w:r>
      <w:r w:rsidRPr="00CA39B0">
        <w:rPr>
          <w:rFonts w:ascii="Palatino Linotype" w:eastAsia="Calibri" w:hAnsi="Palatino Linotype" w:cs="Arial"/>
          <w:bCs/>
          <w:lang w:val="es-ES"/>
        </w:rPr>
        <w:t>y se</w:t>
      </w:r>
      <w:r w:rsidRPr="00CA39B0">
        <w:rPr>
          <w:rFonts w:ascii="Palatino Linotype" w:eastAsia="Calibri" w:hAnsi="Palatino Linotype" w:cs="Arial"/>
          <w:b/>
          <w:bCs/>
          <w:lang w:val="es-ES"/>
        </w:rPr>
        <w:t xml:space="preserve"> ORDENA </w:t>
      </w:r>
      <w:r w:rsidRPr="00CA39B0">
        <w:rPr>
          <w:rFonts w:ascii="Palatino Linotype" w:eastAsia="Calibri" w:hAnsi="Palatino Linotype" w:cs="Arial"/>
          <w:bCs/>
          <w:lang w:val="es-ES"/>
        </w:rPr>
        <w:t xml:space="preserve">entregar vía </w:t>
      </w:r>
      <w:r w:rsidRPr="00CA39B0">
        <w:rPr>
          <w:rFonts w:ascii="Palatino Linotype" w:eastAsia="Calibri" w:hAnsi="Palatino Linotype" w:cs="Arial"/>
          <w:b/>
          <w:bCs/>
          <w:lang w:val="es-ES"/>
        </w:rPr>
        <w:t>Sistema de Acceso a la Información Mexiquense (SAIMEX</w:t>
      </w:r>
      <w:r w:rsidR="0016383D" w:rsidRPr="00CA39B0">
        <w:rPr>
          <w:rFonts w:ascii="Palatino Linotype" w:eastAsia="Calibri" w:hAnsi="Palatino Linotype" w:cs="Arial"/>
          <w:b/>
          <w:bCs/>
          <w:lang w:val="es-ES"/>
        </w:rPr>
        <w:t>,</w:t>
      </w:r>
      <w:r w:rsidRPr="00CA39B0">
        <w:rPr>
          <w:rFonts w:ascii="Palatino Linotype" w:eastAsia="Calibri" w:hAnsi="Palatino Linotype" w:cs="Arial"/>
          <w:lang w:val="es-ES"/>
        </w:rPr>
        <w:t xml:space="preserve"> </w:t>
      </w:r>
      <w:r w:rsidR="00396F3B" w:rsidRPr="00CA39B0">
        <w:rPr>
          <w:rFonts w:ascii="Palatino Linotype" w:eastAsia="Calibri" w:hAnsi="Palatino Linotype" w:cs="Arial"/>
          <w:lang w:val="es-ES"/>
        </w:rPr>
        <w:t xml:space="preserve">en versión pública, </w:t>
      </w:r>
      <w:r w:rsidR="00AF5DAA" w:rsidRPr="00CA39B0">
        <w:rPr>
          <w:rFonts w:ascii="Palatino Linotype" w:eastAsia="Calibri" w:hAnsi="Palatino Linotype" w:cs="Arial"/>
          <w:lang w:val="es-ES"/>
        </w:rPr>
        <w:t>la</w:t>
      </w:r>
      <w:r w:rsidRPr="00CA39B0">
        <w:rPr>
          <w:rFonts w:ascii="Palatino Linotype" w:eastAsia="Calibri" w:hAnsi="Palatino Linotype" w:cs="Arial"/>
          <w:bCs/>
          <w:lang w:val="es-ES"/>
        </w:rPr>
        <w:t xml:space="preserve"> siguiente información:</w:t>
      </w:r>
    </w:p>
    <w:p w14:paraId="2E227B13" w14:textId="77777777" w:rsidR="007469DE" w:rsidRPr="00CA39B0" w:rsidRDefault="007469DE" w:rsidP="007469DE">
      <w:pPr>
        <w:spacing w:line="360" w:lineRule="auto"/>
        <w:ind w:right="-93"/>
        <w:jc w:val="both"/>
        <w:rPr>
          <w:rFonts w:ascii="Palatino Linotype" w:hAnsi="Palatino Linotype" w:cs="Tahoma"/>
          <w:sz w:val="22"/>
          <w:szCs w:val="22"/>
          <w:lang w:val="es-ES"/>
        </w:rPr>
      </w:pPr>
    </w:p>
    <w:p w14:paraId="141417D0" w14:textId="02CA2B53" w:rsidR="00DA7A89" w:rsidRPr="00CA39B0" w:rsidRDefault="00767A17" w:rsidP="00DA7A89">
      <w:pPr>
        <w:pStyle w:val="Prrafodelista"/>
        <w:numPr>
          <w:ilvl w:val="0"/>
          <w:numId w:val="21"/>
        </w:numPr>
        <w:spacing w:line="360" w:lineRule="auto"/>
        <w:ind w:left="709" w:hanging="425"/>
        <w:jc w:val="both"/>
        <w:rPr>
          <w:rFonts w:ascii="Palatino Linotype" w:hAnsi="Palatino Linotype" w:cs="Arial"/>
          <w:b/>
        </w:rPr>
      </w:pPr>
      <w:r w:rsidRPr="00CA39B0">
        <w:rPr>
          <w:rFonts w:ascii="Palatino Linotype" w:hAnsi="Palatino Linotype"/>
          <w:b/>
          <w:color w:val="000000"/>
        </w:rPr>
        <w:t xml:space="preserve">De la Escuela Primaria </w:t>
      </w:r>
      <w:r w:rsidR="00DA7A89" w:rsidRPr="00CA39B0">
        <w:rPr>
          <w:rFonts w:ascii="Palatino Linotype" w:hAnsi="Palatino Linotype"/>
          <w:b/>
          <w:color w:val="000000"/>
        </w:rPr>
        <w:t xml:space="preserve">Ignacio Quiroz Gutiérrez C.C.T. 15EPR050870, de los periodos del ciclo escolar 2018 a 2022, </w:t>
      </w:r>
      <w:r w:rsidR="00DA7A89" w:rsidRPr="00CA39B0">
        <w:rPr>
          <w:rFonts w:ascii="Palatino Linotype" w:hAnsi="Palatino Linotype" w:cs="Arial"/>
          <w:b/>
        </w:rPr>
        <w:t>lo siguiente</w:t>
      </w:r>
    </w:p>
    <w:p w14:paraId="5DBF870A" w14:textId="77777777" w:rsidR="00767A17" w:rsidRPr="00CA39B0" w:rsidRDefault="00767A17" w:rsidP="00767A17">
      <w:pPr>
        <w:pStyle w:val="Prrafodelista"/>
        <w:numPr>
          <w:ilvl w:val="0"/>
          <w:numId w:val="20"/>
        </w:numPr>
        <w:spacing w:line="360" w:lineRule="auto"/>
        <w:ind w:left="993"/>
        <w:jc w:val="both"/>
        <w:rPr>
          <w:rFonts w:ascii="Palatino Linotype" w:hAnsi="Palatino Linotype" w:cs="Arial"/>
          <w:b/>
        </w:rPr>
      </w:pPr>
      <w:r w:rsidRPr="00CA39B0">
        <w:rPr>
          <w:rFonts w:ascii="Palatino Linotype" w:hAnsi="Palatino Linotype" w:cs="Arial"/>
          <w:b/>
        </w:rPr>
        <w:t>Informe escrito de los recursos materiales y financieros firmados por el Secretario Técnico e integrantes del CEPS;</w:t>
      </w:r>
    </w:p>
    <w:p w14:paraId="17AC65C0" w14:textId="77777777" w:rsidR="00767A17" w:rsidRPr="00CA39B0" w:rsidRDefault="00767A17" w:rsidP="00767A17">
      <w:pPr>
        <w:pStyle w:val="Prrafodelista"/>
        <w:numPr>
          <w:ilvl w:val="0"/>
          <w:numId w:val="20"/>
        </w:numPr>
        <w:spacing w:line="360" w:lineRule="auto"/>
        <w:ind w:left="993"/>
        <w:jc w:val="both"/>
        <w:rPr>
          <w:rFonts w:ascii="Palatino Linotype" w:hAnsi="Palatino Linotype" w:cs="Arial"/>
          <w:b/>
        </w:rPr>
      </w:pPr>
      <w:r w:rsidRPr="00CA39B0">
        <w:rPr>
          <w:rFonts w:ascii="Palatino Linotype" w:hAnsi="Palatino Linotype" w:cs="Arial"/>
          <w:b/>
        </w:rPr>
        <w:t>Estados financieros y comprobantes de gastos de las Mesas Directivas de la Asociación de Padres de Familia;</w:t>
      </w:r>
    </w:p>
    <w:p w14:paraId="4BC8256E" w14:textId="77777777" w:rsidR="00767A17" w:rsidRPr="00CA39B0" w:rsidRDefault="00767A17" w:rsidP="00767A17">
      <w:pPr>
        <w:pStyle w:val="Prrafodelista"/>
        <w:numPr>
          <w:ilvl w:val="0"/>
          <w:numId w:val="20"/>
        </w:numPr>
        <w:spacing w:line="360" w:lineRule="auto"/>
        <w:ind w:left="993"/>
        <w:jc w:val="both"/>
        <w:rPr>
          <w:rFonts w:ascii="Palatino Linotype" w:hAnsi="Palatino Linotype" w:cs="Arial"/>
          <w:b/>
        </w:rPr>
      </w:pPr>
      <w:r w:rsidRPr="00CA39B0">
        <w:rPr>
          <w:rFonts w:ascii="Palatino Linotype" w:hAnsi="Palatino Linotype" w:cs="Arial"/>
          <w:b/>
        </w:rPr>
        <w:t>Actas y registros de la elección de la Mesa Directiva de Asociación de Padres de Familia y Consejo Escolar de Participación Social, con los respectivos nombres y cargos;</w:t>
      </w:r>
    </w:p>
    <w:p w14:paraId="1D57AAA3" w14:textId="77777777" w:rsidR="00767A17" w:rsidRPr="00CA39B0" w:rsidRDefault="00767A17" w:rsidP="00767A17">
      <w:pPr>
        <w:spacing w:line="360" w:lineRule="auto"/>
        <w:jc w:val="both"/>
        <w:rPr>
          <w:rFonts w:ascii="Palatino Linotype" w:eastAsia="Palatino Linotype" w:hAnsi="Palatino Linotype" w:cs="Palatino Linotype"/>
          <w:b/>
        </w:rPr>
      </w:pPr>
    </w:p>
    <w:p w14:paraId="1F35AB54" w14:textId="77777777" w:rsidR="00396F3B" w:rsidRPr="00CA39B0" w:rsidRDefault="00396F3B" w:rsidP="00396F3B">
      <w:pPr>
        <w:spacing w:line="360" w:lineRule="auto"/>
        <w:jc w:val="both"/>
        <w:rPr>
          <w:rFonts w:ascii="Palatino Linotype" w:eastAsia="Calibri" w:hAnsi="Palatino Linotype" w:cs="Arial"/>
        </w:rPr>
      </w:pPr>
      <w:r w:rsidRPr="00CA39B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DD140CD" w14:textId="77777777" w:rsidR="005C0828" w:rsidRPr="00CA39B0" w:rsidRDefault="005C0828" w:rsidP="00396F3B">
      <w:pPr>
        <w:spacing w:line="360" w:lineRule="auto"/>
        <w:jc w:val="both"/>
        <w:rPr>
          <w:rFonts w:ascii="Palatino Linotype" w:eastAsia="Calibri" w:hAnsi="Palatino Linotype" w:cs="Arial"/>
        </w:rPr>
      </w:pPr>
    </w:p>
    <w:p w14:paraId="4CA3832E" w14:textId="77777777" w:rsidR="00014006" w:rsidRPr="00CA39B0"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CA39B0">
        <w:rPr>
          <w:rFonts w:ascii="Palatino Linotype" w:eastAsia="Palatino Linotype" w:hAnsi="Palatino Linotype" w:cs="Palatino Linotype"/>
          <w:b/>
        </w:rPr>
        <w:t xml:space="preserve">TERCERO. Notifíquese </w:t>
      </w:r>
      <w:r w:rsidRPr="00CA39B0">
        <w:rPr>
          <w:rFonts w:ascii="Palatino Linotype" w:eastAsia="Palatino Linotype" w:hAnsi="Palatino Linotype" w:cs="Palatino Linotype"/>
        </w:rPr>
        <w:t xml:space="preserve">al Titular de la Unidad de Transparencia del </w:t>
      </w:r>
      <w:r w:rsidRPr="00CA39B0">
        <w:rPr>
          <w:rFonts w:ascii="Palatino Linotype" w:eastAsia="Palatino Linotype" w:hAnsi="Palatino Linotype" w:cs="Palatino Linotype"/>
          <w:b/>
        </w:rPr>
        <w:t>SUJETO OBLIGADO</w:t>
      </w:r>
      <w:r w:rsidRPr="00CA39B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A39B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CA39B0"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CA39B0" w:rsidRDefault="00014006" w:rsidP="00014006">
      <w:pPr>
        <w:spacing w:line="360" w:lineRule="auto"/>
        <w:jc w:val="both"/>
        <w:rPr>
          <w:rFonts w:ascii="Palatino Linotype" w:eastAsia="Calibri" w:hAnsi="Palatino Linotype" w:cs="Arial"/>
          <w:bCs/>
        </w:rPr>
      </w:pPr>
      <w:r w:rsidRPr="00CA39B0">
        <w:rPr>
          <w:rFonts w:ascii="Palatino Linotype" w:hAnsi="Palatino Linotype" w:cs="Arial"/>
          <w:b/>
        </w:rPr>
        <w:t xml:space="preserve">CUARTO. </w:t>
      </w:r>
      <w:r w:rsidRPr="00CA39B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CA39B0"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CA39B0"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CA39B0">
        <w:rPr>
          <w:rFonts w:ascii="Palatino Linotype" w:eastAsia="Times New Roman" w:hAnsi="Palatino Linotype" w:cs="Arial"/>
          <w:b/>
        </w:rPr>
        <w:t xml:space="preserve">QUINTO. </w:t>
      </w:r>
      <w:r w:rsidRPr="00CA39B0">
        <w:rPr>
          <w:rFonts w:ascii="Palatino Linotype" w:eastAsia="Times New Roman" w:hAnsi="Palatino Linotype" w:cs="Times New Roman"/>
          <w:b/>
          <w:bCs/>
          <w:color w:val="222222"/>
          <w:lang w:val="es-ES"/>
        </w:rPr>
        <w:t xml:space="preserve">Notifíquese </w:t>
      </w:r>
      <w:r w:rsidRPr="00CA39B0">
        <w:rPr>
          <w:rFonts w:ascii="Palatino Linotype" w:eastAsia="Times New Roman" w:hAnsi="Palatino Linotype" w:cs="Times New Roman"/>
          <w:bCs/>
          <w:color w:val="222222"/>
          <w:lang w:val="es-ES"/>
        </w:rPr>
        <w:t xml:space="preserve">al </w:t>
      </w:r>
      <w:r w:rsidRPr="00CA39B0">
        <w:rPr>
          <w:rFonts w:ascii="Palatino Linotype" w:eastAsia="Times New Roman" w:hAnsi="Palatino Linotype" w:cs="Times New Roman"/>
          <w:b/>
          <w:color w:val="222222"/>
          <w:lang w:val="es-ES"/>
        </w:rPr>
        <w:t>RECURRENTE</w:t>
      </w:r>
      <w:r w:rsidRPr="00CA39B0">
        <w:rPr>
          <w:rFonts w:ascii="Palatino Linotype" w:eastAsia="Times New Roman" w:hAnsi="Palatino Linotype" w:cs="Times New Roman"/>
          <w:color w:val="222222"/>
          <w:lang w:val="es-ES" w:eastAsia="es-MX"/>
        </w:rPr>
        <w:t xml:space="preserve"> la presente resolución vía SAIMEX</w:t>
      </w:r>
      <w:r w:rsidR="00396F3B" w:rsidRPr="00CA39B0">
        <w:rPr>
          <w:rFonts w:ascii="Palatino Linotype" w:eastAsia="Times New Roman" w:hAnsi="Palatino Linotype" w:cs="Times New Roman"/>
          <w:color w:val="222222"/>
          <w:lang w:val="es-ES" w:eastAsia="es-MX"/>
        </w:rPr>
        <w:t>.</w:t>
      </w:r>
    </w:p>
    <w:p w14:paraId="7180F590" w14:textId="77777777" w:rsidR="00014006" w:rsidRPr="00CA39B0"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CA39B0" w:rsidRDefault="00014006" w:rsidP="00930741">
      <w:pPr>
        <w:pStyle w:val="Sinespaciado"/>
        <w:spacing w:line="360" w:lineRule="auto"/>
        <w:jc w:val="both"/>
        <w:rPr>
          <w:rFonts w:ascii="Palatino Linotype" w:hAnsi="Palatino Linotype"/>
          <w:color w:val="222222"/>
          <w:shd w:val="clear" w:color="auto" w:fill="FFFFFF"/>
          <w:lang w:val="es-ES"/>
        </w:rPr>
      </w:pPr>
      <w:r w:rsidRPr="00CA39B0">
        <w:rPr>
          <w:rFonts w:ascii="Palatino Linotype" w:hAnsi="Palatino Linotype"/>
          <w:b/>
        </w:rPr>
        <w:t>SEXTO.</w:t>
      </w:r>
      <w:r w:rsidRPr="00CA39B0">
        <w:rPr>
          <w:rFonts w:ascii="Palatino Linotype" w:eastAsia="Times New Roman" w:hAnsi="Palatino Linotype" w:cs="Times New Roman"/>
          <w:color w:val="222222"/>
          <w:lang w:val="es-ES" w:eastAsia="es-MX"/>
        </w:rPr>
        <w:t xml:space="preserve"> Se hace del conocimiento del </w:t>
      </w:r>
      <w:r w:rsidRPr="00CA39B0">
        <w:rPr>
          <w:rFonts w:ascii="Palatino Linotype" w:eastAsia="Times New Roman" w:hAnsi="Palatino Linotype" w:cs="Times New Roman"/>
          <w:b/>
          <w:bCs/>
          <w:color w:val="222222"/>
          <w:lang w:val="es-ES" w:eastAsia="es-MX"/>
        </w:rPr>
        <w:t>RECURRENTE</w:t>
      </w:r>
      <w:r w:rsidRPr="00CA39B0">
        <w:rPr>
          <w:rFonts w:ascii="Palatino Linotype" w:eastAsia="Times New Roman" w:hAnsi="Palatino Linotype" w:cs="Times New Roman"/>
          <w:color w:val="222222"/>
          <w:lang w:eastAsia="es-MX"/>
        </w:rPr>
        <w:t xml:space="preserve"> que,</w:t>
      </w:r>
      <w:r w:rsidRPr="00CA39B0">
        <w:rPr>
          <w:rFonts w:ascii="Palatino Linotype" w:eastAsia="Times New Roman" w:hAnsi="Palatino Linotype" w:cs="Arial"/>
          <w:b/>
          <w:lang w:val="es-ES"/>
        </w:rPr>
        <w:t xml:space="preserve"> </w:t>
      </w:r>
      <w:r w:rsidRPr="00CA39B0">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CA39B0">
        <w:rPr>
          <w:rFonts w:ascii="Palatino Linotype" w:eastAsia="Times New Roman" w:hAnsi="Palatino Linotype" w:cs="Times New Roman"/>
          <w:color w:val="222222"/>
          <w:lang w:val="es-ES" w:eastAsia="es-MX"/>
        </w:rPr>
        <w:t xml:space="preserve"> </w:t>
      </w:r>
      <w:r w:rsidR="00930741" w:rsidRPr="00CA39B0">
        <w:rPr>
          <w:rFonts w:ascii="Palatino Linotype" w:hAnsi="Palatino Linotype"/>
          <w:color w:val="000000"/>
          <w:shd w:val="clear" w:color="auto" w:fill="FFFFFF"/>
        </w:rPr>
        <w:t xml:space="preserve">en caso de que considere que la resolución le cause algún perjuicio podrá impugnarla vía </w:t>
      </w:r>
      <w:r w:rsidR="00930741" w:rsidRPr="00CA39B0">
        <w:rPr>
          <w:rFonts w:ascii="Palatino Linotype" w:hAnsi="Palatino Linotype"/>
          <w:color w:val="222222"/>
          <w:shd w:val="clear" w:color="auto" w:fill="FFFFFF"/>
          <w:lang w:val="es-ES"/>
        </w:rPr>
        <w:t>juicio de amparo en los términos de las leyes aplicables.</w:t>
      </w:r>
    </w:p>
    <w:p w14:paraId="21AD1C72" w14:textId="77777777" w:rsidR="0095500B" w:rsidRPr="00CA39B0" w:rsidRDefault="0095500B" w:rsidP="0095500B">
      <w:pPr>
        <w:spacing w:line="360" w:lineRule="auto"/>
        <w:ind w:right="48"/>
        <w:jc w:val="both"/>
        <w:rPr>
          <w:rFonts w:ascii="Palatino Linotype" w:hAnsi="Palatino Linotype"/>
        </w:rPr>
      </w:pPr>
    </w:p>
    <w:p w14:paraId="18CF8C16" w14:textId="77777777" w:rsidR="00C9094A" w:rsidRDefault="00C9094A" w:rsidP="00C9094A">
      <w:pPr>
        <w:spacing w:before="240" w:after="240" w:line="360" w:lineRule="auto"/>
        <w:jc w:val="both"/>
        <w:rPr>
          <w:rFonts w:ascii="Palatino Linotype" w:hAnsi="Palatino Linotype"/>
        </w:rPr>
      </w:pPr>
      <w:r w:rsidRPr="00CA39B0">
        <w:rPr>
          <w:rFonts w:ascii="Palatino Linotype" w:hAnsi="Palatino Linotype"/>
        </w:rPr>
        <w:t xml:space="preserve">ASÍ LO RESUELVE, POR UNANIMIDAD DE VOTOS, EL PLENO DEL INSTITUTO DE TRANSPARENCIA, ACCESO A LA INFORMACIÓN PÚBLICA Y PROTECCIÓN DE DATOS PERSONALES DEL ESTADO DE MÉXICO Y </w:t>
      </w:r>
      <w:r w:rsidRPr="00CA39B0">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40" w:name="_GoBack"/>
      <w:bookmarkEnd w:id="40"/>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CFFF0" w14:textId="77777777" w:rsidR="00E83B99" w:rsidRDefault="00E83B99" w:rsidP="00587366">
      <w:r>
        <w:separator/>
      </w:r>
    </w:p>
  </w:endnote>
  <w:endnote w:type="continuationSeparator" w:id="0">
    <w:p w14:paraId="3A1E268A" w14:textId="77777777" w:rsidR="00E83B99" w:rsidRDefault="00E83B9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78C1B50" w:rsidR="00EB00A8" w:rsidRPr="00883450" w:rsidRDefault="00EB00A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A39B0">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A39B0">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47B193F0" w:rsidR="00EB00A8" w:rsidRDefault="00EB00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B0AA271" w:rsidR="00EB00A8" w:rsidRPr="00883450" w:rsidRDefault="00EB00A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A39B0" w:rsidRPr="00CA39B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A39B0" w:rsidRPr="00CA39B0">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0A9A2B26" w:rsidR="00EB00A8" w:rsidRPr="00883450" w:rsidRDefault="00EB00A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1D1B0" w14:textId="77777777" w:rsidR="00E83B99" w:rsidRDefault="00E83B99" w:rsidP="00587366">
      <w:r>
        <w:separator/>
      </w:r>
    </w:p>
  </w:footnote>
  <w:footnote w:type="continuationSeparator" w:id="0">
    <w:p w14:paraId="00D07E54" w14:textId="77777777" w:rsidR="00E83B99" w:rsidRDefault="00E83B99" w:rsidP="00587366">
      <w:r>
        <w:continuationSeparator/>
      </w:r>
    </w:p>
  </w:footnote>
  <w:footnote w:id="1">
    <w:p w14:paraId="32D56466" w14:textId="77777777" w:rsidR="00EB00A8" w:rsidRDefault="00EB00A8" w:rsidP="008E4483">
      <w:pPr>
        <w:pStyle w:val="Textonotapie"/>
      </w:pPr>
      <w:r>
        <w:rPr>
          <w:rStyle w:val="Refdenotaalpie"/>
        </w:rPr>
        <w:footnoteRef/>
      </w:r>
      <w:r>
        <w:t xml:space="preserve"> Convención Americana sobre Derechos Humanos. Artículo 13.</w:t>
      </w:r>
    </w:p>
  </w:footnote>
  <w:footnote w:id="2">
    <w:p w14:paraId="3F7967D5" w14:textId="77777777" w:rsidR="00EB00A8" w:rsidRDefault="00EB00A8"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EB00A8" w:rsidRDefault="00EB00A8"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EB00A8" w:rsidRDefault="00EB00A8" w:rsidP="008E4483">
      <w:pPr>
        <w:pStyle w:val="Textonotapie"/>
      </w:pPr>
      <w:r>
        <w:rPr>
          <w:rStyle w:val="Refdenotaalpie"/>
        </w:rPr>
        <w:footnoteRef/>
      </w:r>
      <w:r>
        <w:t xml:space="preserve"> Ibídem. Parr. 87.</w:t>
      </w:r>
    </w:p>
  </w:footnote>
  <w:footnote w:id="5">
    <w:p w14:paraId="1C437D52" w14:textId="77777777" w:rsidR="00EB00A8" w:rsidRDefault="00EB00A8"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EB00A8" w:rsidRDefault="00EB00A8" w:rsidP="008E4483">
      <w:pPr>
        <w:pStyle w:val="Textonotapie"/>
      </w:pPr>
      <w:r>
        <w:t>II. Eficacia: Obligación del Instituto para tutelar, de manera efectiva, el derecho de acceso a la información;</w:t>
      </w:r>
    </w:p>
    <w:p w14:paraId="707D8AAF" w14:textId="77777777" w:rsidR="00EB00A8" w:rsidRDefault="00EB00A8" w:rsidP="008E4483">
      <w:pPr>
        <w:pStyle w:val="Textonotapie"/>
      </w:pPr>
      <w:r>
        <w:t xml:space="preserve">… </w:t>
      </w:r>
    </w:p>
  </w:footnote>
  <w:footnote w:id="6">
    <w:p w14:paraId="6A70C65F" w14:textId="77777777" w:rsidR="00EB00A8" w:rsidRPr="000D5A18" w:rsidRDefault="00EB00A8" w:rsidP="00767A17">
      <w:pPr>
        <w:pStyle w:val="Textonotapie"/>
      </w:pPr>
      <w:r>
        <w:rPr>
          <w:rStyle w:val="Refdenotaalpie"/>
        </w:rPr>
        <w:footnoteRef/>
      </w:r>
      <w:r>
        <w:t xml:space="preserve"> </w:t>
      </w:r>
      <w:r w:rsidRPr="000D5A18">
        <w:t>https://www.dof.gob.mx/nota_detalle.php?codigo=5436739&amp;fecha=11/05/2016</w:t>
      </w:r>
    </w:p>
  </w:footnote>
  <w:footnote w:id="7">
    <w:p w14:paraId="03772566" w14:textId="77777777" w:rsidR="00EB00A8" w:rsidRPr="00BB1429" w:rsidRDefault="00EB00A8" w:rsidP="00767A17">
      <w:pPr>
        <w:pStyle w:val="Textonotapie"/>
      </w:pPr>
      <w:r>
        <w:rPr>
          <w:rStyle w:val="Refdenotaalpie"/>
        </w:rPr>
        <w:footnoteRef/>
      </w:r>
      <w:r>
        <w:t xml:space="preserve"> Disponible para su consulta en </w:t>
      </w:r>
      <w:hyperlink r:id="rId1" w:history="1">
        <w:r>
          <w:rPr>
            <w:rStyle w:val="Hipervnculo"/>
          </w:rPr>
          <w:t>https://www.ipomex.org.mx/recursos/ipo/files_ipo3/2019/42897/3/37c95354e775c7b64014ed6dd4e45b1a.pdf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EB00A8" w:rsidRPr="00025127" w14:paraId="07F2896E" w14:textId="77777777" w:rsidTr="00FA0F09">
      <w:trPr>
        <w:trHeight w:val="138"/>
        <w:jc w:val="right"/>
      </w:trPr>
      <w:tc>
        <w:tcPr>
          <w:tcW w:w="3260" w:type="dxa"/>
          <w:vAlign w:val="center"/>
        </w:tcPr>
        <w:p w14:paraId="4A5B1974" w14:textId="44CA9AFE" w:rsidR="00EB00A8" w:rsidRPr="00025127" w:rsidRDefault="00EB00A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78D0DA4" w:rsidR="00EB00A8" w:rsidRPr="00025127" w:rsidRDefault="00EB00A8" w:rsidP="00755146">
          <w:pPr>
            <w:pStyle w:val="Encabezado"/>
            <w:jc w:val="both"/>
            <w:rPr>
              <w:rFonts w:ascii="Palatino Linotype" w:hAnsi="Palatino Linotype"/>
              <w:b/>
              <w:sz w:val="22"/>
              <w:szCs w:val="22"/>
            </w:rPr>
          </w:pPr>
          <w:r>
            <w:rPr>
              <w:rFonts w:ascii="Palatino Linotype" w:hAnsi="Palatino Linotype"/>
              <w:b/>
              <w:sz w:val="22"/>
              <w:szCs w:val="22"/>
            </w:rPr>
            <w:t>14398</w:t>
          </w:r>
          <w:r w:rsidRPr="00994E0F">
            <w:rPr>
              <w:rFonts w:ascii="Palatino Linotype" w:hAnsi="Palatino Linotype"/>
              <w:b/>
              <w:sz w:val="22"/>
              <w:szCs w:val="22"/>
            </w:rPr>
            <w:t>/INFOEM/IP/RR/2022</w:t>
          </w:r>
        </w:p>
      </w:tc>
    </w:tr>
    <w:tr w:rsidR="00EB00A8" w:rsidRPr="00025127" w14:paraId="1B5D8690" w14:textId="77777777" w:rsidTr="00FA0F09">
      <w:trPr>
        <w:trHeight w:val="233"/>
        <w:jc w:val="right"/>
      </w:trPr>
      <w:tc>
        <w:tcPr>
          <w:tcW w:w="3260" w:type="dxa"/>
          <w:vAlign w:val="center"/>
        </w:tcPr>
        <w:p w14:paraId="3903F2C6" w14:textId="22D569F8" w:rsidR="00EB00A8" w:rsidRPr="00025127" w:rsidRDefault="00EB00A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4C88D51" w:rsidR="00EB00A8" w:rsidRPr="00025127" w:rsidRDefault="00EB00A8"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Secretaría de Educación</w:t>
          </w:r>
        </w:p>
      </w:tc>
    </w:tr>
    <w:tr w:rsidR="00EB00A8" w:rsidRPr="00025127" w14:paraId="095EB01B" w14:textId="77777777" w:rsidTr="00FA0F09">
      <w:trPr>
        <w:trHeight w:val="321"/>
        <w:jc w:val="right"/>
      </w:trPr>
      <w:tc>
        <w:tcPr>
          <w:tcW w:w="3260" w:type="dxa"/>
          <w:vAlign w:val="center"/>
        </w:tcPr>
        <w:p w14:paraId="6E000A51" w14:textId="05E1861A" w:rsidR="00EB00A8" w:rsidRPr="00025127" w:rsidRDefault="00EB00A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EB00A8" w:rsidRPr="00025127" w:rsidRDefault="00EB00A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EB00A8" w:rsidRDefault="00EB00A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EB00A8" w:rsidRDefault="00E83B9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EB00A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B00A8" w:rsidRPr="00025127" w14:paraId="0A3256F2" w14:textId="77777777" w:rsidTr="006E6B65">
      <w:trPr>
        <w:trHeight w:val="138"/>
        <w:jc w:val="right"/>
      </w:trPr>
      <w:tc>
        <w:tcPr>
          <w:tcW w:w="3261" w:type="dxa"/>
          <w:vAlign w:val="center"/>
        </w:tcPr>
        <w:p w14:paraId="3D80769D" w14:textId="316F11F8" w:rsidR="00EB00A8" w:rsidRPr="00025127" w:rsidRDefault="00EB00A8"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E05BC0B" w:rsidR="00EB00A8" w:rsidRPr="00025127" w:rsidRDefault="00EB00A8" w:rsidP="00646D27">
          <w:pPr>
            <w:pStyle w:val="Encabezado"/>
            <w:rPr>
              <w:rFonts w:ascii="Palatino Linotype" w:hAnsi="Palatino Linotype"/>
              <w:b/>
              <w:sz w:val="22"/>
              <w:szCs w:val="22"/>
            </w:rPr>
          </w:pPr>
          <w:r>
            <w:rPr>
              <w:rFonts w:ascii="Palatino Linotype" w:hAnsi="Palatino Linotype"/>
              <w:b/>
              <w:sz w:val="22"/>
              <w:szCs w:val="22"/>
            </w:rPr>
            <w:t>14398</w:t>
          </w:r>
          <w:r w:rsidRPr="00994E0F">
            <w:rPr>
              <w:rFonts w:ascii="Palatino Linotype" w:hAnsi="Palatino Linotype"/>
              <w:b/>
              <w:sz w:val="22"/>
              <w:szCs w:val="22"/>
            </w:rPr>
            <w:t>/INFOEM/IP/RR/2022</w:t>
          </w:r>
        </w:p>
      </w:tc>
    </w:tr>
    <w:tr w:rsidR="00EB00A8" w:rsidRPr="00025127" w14:paraId="128C8B3C" w14:textId="77777777" w:rsidTr="006E6B65">
      <w:trPr>
        <w:trHeight w:val="233"/>
        <w:jc w:val="right"/>
      </w:trPr>
      <w:tc>
        <w:tcPr>
          <w:tcW w:w="3261" w:type="dxa"/>
          <w:vAlign w:val="center"/>
        </w:tcPr>
        <w:p w14:paraId="483E3371" w14:textId="66B1BC74" w:rsidR="00EB00A8" w:rsidRPr="00025127" w:rsidRDefault="00EB00A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871885D" w:rsidR="00EB00A8" w:rsidRPr="0035066B" w:rsidRDefault="00CA39B0" w:rsidP="00B87705">
          <w:pPr>
            <w:pStyle w:val="Encabezado"/>
            <w:rPr>
              <w:rFonts w:ascii="Palatino Linotype" w:hAnsi="Palatino Linotype"/>
              <w:b/>
              <w:sz w:val="22"/>
              <w:szCs w:val="22"/>
            </w:rPr>
          </w:pPr>
          <w:r>
            <w:rPr>
              <w:rFonts w:ascii="Palatino Linotype" w:hAnsi="Palatino Linotype"/>
              <w:b/>
              <w:sz w:val="22"/>
              <w:szCs w:val="22"/>
            </w:rPr>
            <w:t>XXX XXXX XXXX</w:t>
          </w:r>
        </w:p>
      </w:tc>
    </w:tr>
    <w:tr w:rsidR="00EB00A8" w:rsidRPr="00025127" w14:paraId="41BE0704" w14:textId="77777777" w:rsidTr="006E6B65">
      <w:trPr>
        <w:trHeight w:val="321"/>
        <w:jc w:val="right"/>
      </w:trPr>
      <w:tc>
        <w:tcPr>
          <w:tcW w:w="3261" w:type="dxa"/>
          <w:vAlign w:val="center"/>
        </w:tcPr>
        <w:p w14:paraId="34C64148" w14:textId="10C6C8A9" w:rsidR="00EB00A8" w:rsidRPr="00025127" w:rsidRDefault="00EB00A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7F12448" w:rsidR="00EB00A8" w:rsidRPr="00025127" w:rsidRDefault="00EB00A8" w:rsidP="0072613B">
          <w:pPr>
            <w:pStyle w:val="Encabezado"/>
            <w:jc w:val="both"/>
            <w:rPr>
              <w:rFonts w:ascii="Palatino Linotype" w:hAnsi="Palatino Linotype"/>
              <w:b/>
              <w:sz w:val="22"/>
              <w:szCs w:val="22"/>
            </w:rPr>
          </w:pPr>
          <w:r>
            <w:rPr>
              <w:rFonts w:ascii="Palatino Linotype" w:eastAsia="Calibri" w:hAnsi="Palatino Linotype" w:cs="Arial"/>
              <w:b/>
              <w:bCs/>
              <w:sz w:val="22"/>
              <w:lang w:val="es-ES"/>
            </w:rPr>
            <w:t>Secretaría de Educación</w:t>
          </w:r>
        </w:p>
      </w:tc>
    </w:tr>
    <w:tr w:rsidR="00EB00A8" w:rsidRPr="00025127" w14:paraId="0C8B6193" w14:textId="77777777" w:rsidTr="006E6B65">
      <w:trPr>
        <w:trHeight w:val="321"/>
        <w:jc w:val="right"/>
      </w:trPr>
      <w:tc>
        <w:tcPr>
          <w:tcW w:w="3261" w:type="dxa"/>
          <w:vAlign w:val="center"/>
        </w:tcPr>
        <w:p w14:paraId="321FFAFF" w14:textId="0E8C2CE7" w:rsidR="00EB00A8" w:rsidRPr="00025127" w:rsidRDefault="00EB00A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EB00A8" w:rsidRPr="00025127" w:rsidRDefault="00EB00A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EB00A8" w:rsidRDefault="00EB00A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BA6297"/>
    <w:multiLevelType w:val="hybridMultilevel"/>
    <w:tmpl w:val="D8EA2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2E3B6C"/>
    <w:multiLevelType w:val="hybridMultilevel"/>
    <w:tmpl w:val="BD4A37F8"/>
    <w:lvl w:ilvl="0" w:tplc="9A00807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3C6FB6"/>
    <w:multiLevelType w:val="hybridMultilevel"/>
    <w:tmpl w:val="97DA18A2"/>
    <w:lvl w:ilvl="0" w:tplc="44DE82E8">
      <w:start w:val="1"/>
      <w:numFmt w:val="upperRoman"/>
      <w:lvlText w:val="%1."/>
      <w:lvlJc w:val="left"/>
      <w:pPr>
        <w:ind w:left="1080" w:hanging="720"/>
      </w:pPr>
      <w:rPr>
        <w:rFonts w:cstheme="minorBidi"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B915C4"/>
    <w:multiLevelType w:val="hybridMultilevel"/>
    <w:tmpl w:val="4698A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57145EE7"/>
    <w:multiLevelType w:val="hybridMultilevel"/>
    <w:tmpl w:val="F794AE5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CD7626"/>
    <w:multiLevelType w:val="hybridMultilevel"/>
    <w:tmpl w:val="B78ABD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0091073"/>
    <w:multiLevelType w:val="hybridMultilevel"/>
    <w:tmpl w:val="9F6C9D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4" w15:restartNumberingAfterBreak="0">
    <w:nsid w:val="676D0C70"/>
    <w:multiLevelType w:val="hybridMultilevel"/>
    <w:tmpl w:val="F642D73A"/>
    <w:lvl w:ilvl="0" w:tplc="7F1E13DA">
      <w:start w:val="1"/>
      <w:numFmt w:val="upp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B62150"/>
    <w:multiLevelType w:val="hybridMultilevel"/>
    <w:tmpl w:val="C1CAD8D0"/>
    <w:lvl w:ilvl="0" w:tplc="38B49F5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6B766F24"/>
    <w:multiLevelType w:val="hybridMultilevel"/>
    <w:tmpl w:val="AB321F4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8"/>
  </w:num>
  <w:num w:numId="3">
    <w:abstractNumId w:val="0"/>
  </w:num>
  <w:num w:numId="4">
    <w:abstractNumId w:val="4"/>
  </w:num>
  <w:num w:numId="5">
    <w:abstractNumId w:val="1"/>
  </w:num>
  <w:num w:numId="6">
    <w:abstractNumId w:val="7"/>
  </w:num>
  <w:num w:numId="7">
    <w:abstractNumId w:val="15"/>
  </w:num>
  <w:num w:numId="8">
    <w:abstractNumId w:val="5"/>
  </w:num>
  <w:num w:numId="9">
    <w:abstractNumId w:val="13"/>
  </w:num>
  <w:num w:numId="10">
    <w:abstractNumId w:val="18"/>
  </w:num>
  <w:num w:numId="11">
    <w:abstractNumId w:val="11"/>
  </w:num>
  <w:num w:numId="12">
    <w:abstractNumId w:val="2"/>
  </w:num>
  <w:num w:numId="1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12"/>
  </w:num>
  <w:num w:numId="17">
    <w:abstractNumId w:val="9"/>
  </w:num>
  <w:num w:numId="18">
    <w:abstractNumId w:val="17"/>
  </w:num>
  <w:num w:numId="19">
    <w:abstractNumId w:val="14"/>
  </w:num>
  <w:num w:numId="20">
    <w:abstractNumId w:val="3"/>
  </w:num>
  <w:num w:numId="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1FD2"/>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0D4E"/>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3711"/>
    <w:rsid w:val="002948C4"/>
    <w:rsid w:val="00294B11"/>
    <w:rsid w:val="00294DD5"/>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D1C"/>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475EC"/>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1F31"/>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46D27"/>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12E"/>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613B"/>
    <w:rsid w:val="00727C53"/>
    <w:rsid w:val="00731F1F"/>
    <w:rsid w:val="0073324B"/>
    <w:rsid w:val="007337E6"/>
    <w:rsid w:val="00735A75"/>
    <w:rsid w:val="007363AE"/>
    <w:rsid w:val="007365AD"/>
    <w:rsid w:val="00736F44"/>
    <w:rsid w:val="00737E75"/>
    <w:rsid w:val="00740BA4"/>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949"/>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A17"/>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08C9"/>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A01"/>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0E0"/>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00B"/>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10B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352"/>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8D1"/>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67B"/>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8D5"/>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07799"/>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3778F"/>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094A"/>
    <w:rsid w:val="00C91060"/>
    <w:rsid w:val="00C928FD"/>
    <w:rsid w:val="00C94300"/>
    <w:rsid w:val="00C95593"/>
    <w:rsid w:val="00C967DD"/>
    <w:rsid w:val="00CA0640"/>
    <w:rsid w:val="00CA2022"/>
    <w:rsid w:val="00CA39B0"/>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A89"/>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3B99"/>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A7E56"/>
    <w:rsid w:val="00EB00A8"/>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B29"/>
    <w:rsid w:val="00F10D6B"/>
    <w:rsid w:val="00F12C08"/>
    <w:rsid w:val="00F12CDC"/>
    <w:rsid w:val="00F13E45"/>
    <w:rsid w:val="00F147C6"/>
    <w:rsid w:val="00F15830"/>
    <w:rsid w:val="00F16A5A"/>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2D8B"/>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54A"/>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0312"/>
    <w:rsid w:val="00F81620"/>
    <w:rsid w:val="00F84240"/>
    <w:rsid w:val="00F84865"/>
    <w:rsid w:val="00F849C5"/>
    <w:rsid w:val="00F84AC6"/>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051">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2481026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700571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81207550">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245308">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1176730">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086145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356109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5136583">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6041423">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3471400">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0482476">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09463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4461068">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897/3/37c95354e775c7b64014ed6dd4e45b1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4E31-1DAF-43F5-A852-D059EFDA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48</Pages>
  <Words>11103</Words>
  <Characters>61068</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7</cp:revision>
  <cp:lastPrinted>2019-12-11T01:19:00Z</cp:lastPrinted>
  <dcterms:created xsi:type="dcterms:W3CDTF">2022-10-26T19:04:00Z</dcterms:created>
  <dcterms:modified xsi:type="dcterms:W3CDTF">2022-11-27T02:29:00Z</dcterms:modified>
</cp:coreProperties>
</file>