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4D9" w:rsidRPr="00F1484C" w:rsidRDefault="00CC74D9" w:rsidP="00CC74D9">
      <w:pPr>
        <w:shd w:val="clear" w:color="auto" w:fill="FFFFFF"/>
        <w:spacing w:after="0" w:line="360" w:lineRule="auto"/>
        <w:jc w:val="both"/>
        <w:rPr>
          <w:rFonts w:ascii="Palatino Linotype" w:eastAsia="Times New Roman" w:hAnsi="Palatino Linotype" w:cs="Arial"/>
          <w:color w:val="000000"/>
          <w:sz w:val="24"/>
          <w:szCs w:val="24"/>
          <w:lang w:eastAsia="es-MX"/>
        </w:rPr>
      </w:pPr>
      <w:r w:rsidRPr="00F1484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D05B2" w:rsidRPr="00F1484C">
        <w:rPr>
          <w:rFonts w:ascii="Palatino Linotype" w:eastAsia="Times New Roman" w:hAnsi="Palatino Linotype" w:cs="Arial"/>
          <w:color w:val="000000"/>
          <w:sz w:val="24"/>
          <w:szCs w:val="24"/>
          <w:lang w:eastAsia="es-MX"/>
        </w:rPr>
        <w:t xml:space="preserve">siete de diciembre </w:t>
      </w:r>
      <w:r w:rsidRPr="00F1484C">
        <w:rPr>
          <w:rFonts w:ascii="Palatino Linotype" w:eastAsia="Times New Roman" w:hAnsi="Palatino Linotype" w:cs="Arial"/>
          <w:color w:val="000000"/>
          <w:sz w:val="24"/>
          <w:szCs w:val="24"/>
          <w:lang w:eastAsia="es-MX"/>
        </w:rPr>
        <w:t>de dos mil veintidós.</w:t>
      </w:r>
    </w:p>
    <w:p w:rsidR="00CC74D9" w:rsidRPr="00F1484C" w:rsidRDefault="00CC74D9" w:rsidP="00CC74D9">
      <w:pPr>
        <w:shd w:val="clear" w:color="auto" w:fill="FFFFFF"/>
        <w:spacing w:after="0" w:line="360" w:lineRule="auto"/>
        <w:jc w:val="both"/>
        <w:rPr>
          <w:rFonts w:ascii="Palatino Linotype" w:eastAsia="Times New Roman" w:hAnsi="Palatino Linotype" w:cs="Arial"/>
          <w:color w:val="000000"/>
          <w:sz w:val="24"/>
          <w:szCs w:val="24"/>
          <w:lang w:eastAsia="es-MX"/>
        </w:rPr>
      </w:pPr>
    </w:p>
    <w:p w:rsidR="00CC74D9" w:rsidRPr="00F1484C" w:rsidRDefault="00CC74D9" w:rsidP="00CC74D9">
      <w:pPr>
        <w:tabs>
          <w:tab w:val="left" w:pos="1701"/>
        </w:tabs>
        <w:spacing w:after="0" w:line="360" w:lineRule="auto"/>
        <w:jc w:val="both"/>
        <w:rPr>
          <w:rFonts w:ascii="Palatino Linotype" w:hAnsi="Palatino Linotype" w:cs="Arial"/>
          <w:b/>
          <w:sz w:val="24"/>
          <w:szCs w:val="24"/>
        </w:rPr>
      </w:pPr>
      <w:r w:rsidRPr="00F1484C">
        <w:rPr>
          <w:rFonts w:ascii="Palatino Linotype" w:hAnsi="Palatino Linotype" w:cs="Arial"/>
          <w:b/>
          <w:sz w:val="24"/>
          <w:szCs w:val="24"/>
        </w:rPr>
        <w:t>VISTO</w:t>
      </w:r>
      <w:r w:rsidRPr="00F1484C">
        <w:rPr>
          <w:rFonts w:ascii="Palatino Linotype" w:hAnsi="Palatino Linotype" w:cs="Arial"/>
          <w:sz w:val="24"/>
          <w:szCs w:val="24"/>
        </w:rPr>
        <w:t xml:space="preserve"> el expediente electrónico formado con motivo del recurso de revisión con número </w:t>
      </w:r>
      <w:r w:rsidRPr="00F1484C">
        <w:rPr>
          <w:rFonts w:ascii="Palatino Linotype" w:hAnsi="Palatino Linotype" w:cs="Arial"/>
          <w:b/>
          <w:bCs/>
          <w:sz w:val="24"/>
          <w:szCs w:val="24"/>
          <w:lang w:eastAsia="es-MX"/>
        </w:rPr>
        <w:t>013080/INFOEM/IP/RR/2022</w:t>
      </w:r>
      <w:r w:rsidRPr="00F1484C">
        <w:rPr>
          <w:rFonts w:ascii="Palatino Linotype" w:hAnsi="Palatino Linotype" w:cs="Arial"/>
          <w:sz w:val="24"/>
          <w:szCs w:val="24"/>
        </w:rPr>
        <w:t xml:space="preserve">, promovido </w:t>
      </w:r>
      <w:r w:rsidRPr="00F1484C">
        <w:rPr>
          <w:rFonts w:ascii="Palatino Linotype" w:hAnsi="Palatino Linotype"/>
          <w:sz w:val="24"/>
          <w:szCs w:val="24"/>
        </w:rPr>
        <w:t xml:space="preserve">por </w:t>
      </w:r>
      <w:r w:rsidR="0084160D">
        <w:rPr>
          <w:rFonts w:ascii="Palatino Linotype" w:hAnsi="Palatino Linotype"/>
          <w:b/>
          <w:sz w:val="24"/>
          <w:szCs w:val="24"/>
        </w:rPr>
        <w:t>XXXXXXXXXXXXXXXX</w:t>
      </w:r>
      <w:r w:rsidRPr="00F1484C">
        <w:rPr>
          <w:rFonts w:ascii="Palatino Linotype" w:hAnsi="Palatino Linotype"/>
          <w:b/>
          <w:sz w:val="24"/>
          <w:szCs w:val="24"/>
        </w:rPr>
        <w:t xml:space="preserve"> </w:t>
      </w:r>
      <w:r w:rsidR="0084160D">
        <w:rPr>
          <w:rFonts w:ascii="Palatino Linotype" w:hAnsi="Palatino Linotype"/>
          <w:b/>
          <w:sz w:val="24"/>
          <w:szCs w:val="24"/>
        </w:rPr>
        <w:t>XXXXXXXX</w:t>
      </w:r>
      <w:r w:rsidRPr="00F1484C">
        <w:rPr>
          <w:rFonts w:ascii="Palatino Linotype" w:hAnsi="Palatino Linotype"/>
          <w:sz w:val="24"/>
          <w:szCs w:val="24"/>
        </w:rPr>
        <w:t xml:space="preserve">, quien en lo sucesivo se le denominara como </w:t>
      </w:r>
      <w:r w:rsidRPr="00F1484C">
        <w:rPr>
          <w:rFonts w:ascii="Palatino Linotype" w:hAnsi="Palatino Linotype"/>
          <w:b/>
          <w:sz w:val="24"/>
          <w:szCs w:val="24"/>
        </w:rPr>
        <w:t>el Recurrente</w:t>
      </w:r>
      <w:r w:rsidRPr="00F1484C">
        <w:rPr>
          <w:rFonts w:ascii="Palatino Linotype" w:hAnsi="Palatino Linotype" w:cs="Arial"/>
          <w:sz w:val="24"/>
          <w:szCs w:val="24"/>
        </w:rPr>
        <w:t xml:space="preserve">, en contra de la respuesta del </w:t>
      </w:r>
      <w:r w:rsidRPr="00F1484C">
        <w:rPr>
          <w:rFonts w:ascii="Palatino Linotype" w:hAnsi="Palatino Linotype" w:cs="Arial"/>
          <w:b/>
          <w:bCs/>
          <w:sz w:val="24"/>
          <w:szCs w:val="24"/>
        </w:rPr>
        <w:t xml:space="preserve">Ayuntamiento de </w:t>
      </w:r>
      <w:proofErr w:type="spellStart"/>
      <w:r w:rsidRPr="00F1484C">
        <w:rPr>
          <w:rFonts w:ascii="Palatino Linotype" w:hAnsi="Palatino Linotype" w:cs="Arial"/>
          <w:b/>
          <w:bCs/>
          <w:sz w:val="24"/>
          <w:szCs w:val="24"/>
        </w:rPr>
        <w:t>Ocoyoacac</w:t>
      </w:r>
      <w:proofErr w:type="spellEnd"/>
      <w:r w:rsidRPr="00F1484C">
        <w:rPr>
          <w:rFonts w:ascii="Palatino Linotype" w:hAnsi="Palatino Linotype" w:cs="Arial"/>
          <w:b/>
          <w:sz w:val="24"/>
          <w:szCs w:val="24"/>
        </w:rPr>
        <w:t xml:space="preserve">, </w:t>
      </w:r>
      <w:r w:rsidRPr="00F1484C">
        <w:rPr>
          <w:rFonts w:ascii="Palatino Linotype" w:hAnsi="Palatino Linotype" w:cs="Arial"/>
          <w:sz w:val="24"/>
          <w:szCs w:val="24"/>
        </w:rPr>
        <w:t>en lo subsecuente</w:t>
      </w:r>
      <w:r w:rsidRPr="00F1484C">
        <w:rPr>
          <w:rFonts w:ascii="Palatino Linotype" w:hAnsi="Palatino Linotype" w:cs="Arial"/>
          <w:b/>
          <w:sz w:val="24"/>
          <w:szCs w:val="24"/>
        </w:rPr>
        <w:t xml:space="preserve"> el Sujeto Obligado, </w:t>
      </w:r>
      <w:r w:rsidRPr="00F1484C">
        <w:rPr>
          <w:rFonts w:ascii="Palatino Linotype" w:hAnsi="Palatino Linotype" w:cs="Arial"/>
          <w:sz w:val="24"/>
          <w:szCs w:val="24"/>
        </w:rPr>
        <w:t>se procede a dictar la presente resolución.</w:t>
      </w:r>
    </w:p>
    <w:p w:rsidR="00CC74D9" w:rsidRPr="00F1484C" w:rsidRDefault="00CC74D9" w:rsidP="00CC74D9">
      <w:pPr>
        <w:tabs>
          <w:tab w:val="left" w:pos="6960"/>
        </w:tabs>
        <w:spacing w:after="0" w:line="360" w:lineRule="auto"/>
        <w:jc w:val="both"/>
        <w:rPr>
          <w:rFonts w:ascii="Palatino Linotype" w:hAnsi="Palatino Linotype" w:cs="Arial"/>
          <w:sz w:val="24"/>
          <w:szCs w:val="24"/>
        </w:rPr>
      </w:pPr>
    </w:p>
    <w:p w:rsidR="00CC74D9" w:rsidRPr="00F1484C" w:rsidRDefault="00CC74D9" w:rsidP="00CC74D9">
      <w:pPr>
        <w:spacing w:after="0" w:line="360" w:lineRule="auto"/>
        <w:jc w:val="center"/>
        <w:rPr>
          <w:rFonts w:ascii="Palatino Linotype" w:hAnsi="Palatino Linotype" w:cs="Arial"/>
          <w:b/>
          <w:sz w:val="28"/>
          <w:szCs w:val="24"/>
        </w:rPr>
      </w:pPr>
      <w:r w:rsidRPr="00F1484C">
        <w:rPr>
          <w:rFonts w:ascii="Palatino Linotype" w:hAnsi="Palatino Linotype" w:cs="Arial"/>
          <w:b/>
          <w:sz w:val="28"/>
          <w:szCs w:val="24"/>
        </w:rPr>
        <w:t>A N T E C E D E N T E S</w:t>
      </w:r>
    </w:p>
    <w:p w:rsidR="00CC74D9" w:rsidRPr="00F1484C" w:rsidRDefault="00CC74D9" w:rsidP="00CC74D9">
      <w:pPr>
        <w:spacing w:after="0" w:line="360" w:lineRule="auto"/>
        <w:rPr>
          <w:rFonts w:ascii="Palatino Linotype" w:hAnsi="Palatino Linotype" w:cs="Arial"/>
          <w:b/>
          <w:sz w:val="24"/>
          <w:szCs w:val="24"/>
        </w:rPr>
      </w:pPr>
    </w:p>
    <w:p w:rsidR="00CC74D9" w:rsidRPr="00F1484C" w:rsidRDefault="00CC74D9" w:rsidP="00CC74D9">
      <w:pPr>
        <w:spacing w:after="0" w:line="360" w:lineRule="auto"/>
        <w:jc w:val="both"/>
        <w:rPr>
          <w:rFonts w:ascii="Palatino Linotype" w:hAnsi="Palatino Linotype" w:cs="Arial"/>
          <w:sz w:val="24"/>
          <w:szCs w:val="24"/>
        </w:rPr>
      </w:pPr>
      <w:r w:rsidRPr="00F1484C">
        <w:rPr>
          <w:rFonts w:ascii="Palatino Linotype" w:hAnsi="Palatino Linotype" w:cs="Arial"/>
          <w:b/>
          <w:sz w:val="28"/>
          <w:szCs w:val="28"/>
        </w:rPr>
        <w:t xml:space="preserve">PRIMERO. </w:t>
      </w:r>
      <w:r w:rsidRPr="00F1484C">
        <w:rPr>
          <w:rFonts w:ascii="Palatino Linotype" w:hAnsi="Palatino Linotype" w:cs="Arial"/>
          <w:sz w:val="24"/>
          <w:szCs w:val="24"/>
        </w:rPr>
        <w:t>Con fecha 04 (cuatro) de julio de 2022 (dos mil veintidós), el</w:t>
      </w:r>
      <w:r w:rsidRPr="00F1484C">
        <w:rPr>
          <w:rFonts w:ascii="Palatino Linotype" w:hAnsi="Palatino Linotype" w:cs="Arial"/>
          <w:b/>
          <w:sz w:val="24"/>
          <w:szCs w:val="24"/>
        </w:rPr>
        <w:t xml:space="preserve"> Recurrente</w:t>
      </w:r>
      <w:r w:rsidRPr="00F1484C">
        <w:rPr>
          <w:rFonts w:ascii="Palatino Linotype" w:hAnsi="Palatino Linotype" w:cs="Arial"/>
          <w:sz w:val="24"/>
          <w:szCs w:val="24"/>
        </w:rPr>
        <w:t xml:space="preserve"> presentó a través del Sistema de Acceso a la Información Mexiquense, en lo posterior </w:t>
      </w:r>
      <w:proofErr w:type="gramStart"/>
      <w:r w:rsidRPr="00F1484C">
        <w:rPr>
          <w:rFonts w:ascii="Palatino Linotype" w:hAnsi="Palatino Linotype" w:cs="Arial"/>
          <w:sz w:val="24"/>
          <w:szCs w:val="24"/>
        </w:rPr>
        <w:t>el</w:t>
      </w:r>
      <w:proofErr w:type="gramEnd"/>
      <w:r w:rsidRPr="00F1484C">
        <w:rPr>
          <w:rFonts w:ascii="Palatino Linotype" w:hAnsi="Palatino Linotype" w:cs="Arial"/>
          <w:sz w:val="24"/>
          <w:szCs w:val="24"/>
        </w:rPr>
        <w:t xml:space="preserve"> </w:t>
      </w:r>
      <w:r w:rsidRPr="00F1484C">
        <w:rPr>
          <w:rFonts w:ascii="Palatino Linotype" w:hAnsi="Palatino Linotype" w:cs="Arial"/>
          <w:b/>
          <w:sz w:val="24"/>
          <w:szCs w:val="24"/>
        </w:rPr>
        <w:t>SAIMEX</w:t>
      </w:r>
      <w:r w:rsidRPr="00F1484C">
        <w:rPr>
          <w:rFonts w:ascii="Palatino Linotype" w:hAnsi="Palatino Linotype" w:cs="Arial"/>
          <w:sz w:val="24"/>
          <w:szCs w:val="24"/>
        </w:rPr>
        <w:t xml:space="preserve">, ante </w:t>
      </w:r>
      <w:r w:rsidRPr="00F1484C">
        <w:rPr>
          <w:rFonts w:ascii="Palatino Linotype" w:hAnsi="Palatino Linotype" w:cs="Arial"/>
          <w:b/>
          <w:sz w:val="24"/>
          <w:szCs w:val="24"/>
        </w:rPr>
        <w:t>el Sujeto Obligado</w:t>
      </w:r>
      <w:r w:rsidRPr="00F1484C">
        <w:rPr>
          <w:rFonts w:ascii="Palatino Linotype" w:hAnsi="Palatino Linotype" w:cs="Arial"/>
          <w:sz w:val="24"/>
          <w:szCs w:val="24"/>
        </w:rPr>
        <w:t xml:space="preserve">, solicitud de acceso a la información pública, registrada bajo el número </w:t>
      </w:r>
      <w:r w:rsidRPr="00F1484C">
        <w:rPr>
          <w:rFonts w:ascii="Palatino Linotype" w:hAnsi="Palatino Linotype" w:cs="Arial"/>
          <w:b/>
          <w:sz w:val="24"/>
          <w:szCs w:val="24"/>
        </w:rPr>
        <w:t>00169/OCOYOAC/IP/2022</w:t>
      </w:r>
      <w:r w:rsidRPr="00F1484C">
        <w:rPr>
          <w:rFonts w:ascii="Palatino Linotype" w:hAnsi="Palatino Linotype" w:cs="Arial"/>
          <w:sz w:val="24"/>
          <w:szCs w:val="24"/>
          <w:lang w:eastAsia="es-MX"/>
        </w:rPr>
        <w:t>,</w:t>
      </w:r>
      <w:r w:rsidRPr="00F1484C">
        <w:rPr>
          <w:rFonts w:ascii="Palatino Linotype" w:hAnsi="Palatino Linotype" w:cs="Arial"/>
          <w:b/>
          <w:sz w:val="24"/>
          <w:szCs w:val="24"/>
          <w:lang w:eastAsia="es-MX"/>
        </w:rPr>
        <w:t xml:space="preserve"> </w:t>
      </w:r>
      <w:r w:rsidRPr="00F1484C">
        <w:rPr>
          <w:rFonts w:ascii="Palatino Linotype" w:hAnsi="Palatino Linotype" w:cs="Arial"/>
          <w:sz w:val="24"/>
          <w:szCs w:val="24"/>
        </w:rPr>
        <w:t>mediante la cual solicitó lo siguiente:</w:t>
      </w:r>
    </w:p>
    <w:p w:rsidR="00CC74D9" w:rsidRPr="00F1484C" w:rsidRDefault="00CC74D9" w:rsidP="00CC74D9">
      <w:pPr>
        <w:spacing w:after="0" w:line="360" w:lineRule="auto"/>
        <w:jc w:val="both"/>
        <w:rPr>
          <w:rFonts w:ascii="Palatino Linotype" w:hAnsi="Palatino Linotype" w:cs="Arial"/>
          <w:sz w:val="24"/>
          <w:szCs w:val="24"/>
        </w:rPr>
      </w:pPr>
    </w:p>
    <w:p w:rsidR="00CC74D9" w:rsidRPr="00F1484C" w:rsidRDefault="00CC74D9" w:rsidP="00CC74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1484C">
        <w:rPr>
          <w:rFonts w:ascii="Palatino Linotype" w:eastAsia="Times New Roman" w:hAnsi="Palatino Linotype" w:cs="Times New Roman"/>
          <w:i/>
          <w:szCs w:val="24"/>
          <w:lang w:val="es-ES_tradnl" w:eastAsia="es-ES"/>
        </w:rPr>
        <w:t>"</w:t>
      </w:r>
      <w:r w:rsidRPr="00F1484C">
        <w:rPr>
          <w:rFonts w:ascii="Palatino Linotype" w:eastAsia="Times New Roman" w:hAnsi="Palatino Linotype" w:cs="Times New Roman"/>
          <w:i/>
          <w:szCs w:val="24"/>
          <w:lang w:eastAsia="es-ES"/>
        </w:rPr>
        <w:t>DE ACUERDO AL ARTICULO DE OBLIGATORIEDAD 113 DE LA LEY ORGANICA MUNICIPAL SE PIDE EL DOCUMENTO OFICIAL DE LA CERTIFICACION DE COMPETENCIA LABORAL DEL CONTRALOR MUNICIPAL.</w:t>
      </w:r>
      <w:r w:rsidRPr="00F1484C">
        <w:rPr>
          <w:rFonts w:ascii="Palatino Linotype" w:eastAsia="Times New Roman" w:hAnsi="Palatino Linotype" w:cs="Times New Roman"/>
          <w:i/>
          <w:szCs w:val="24"/>
          <w:lang w:val="es-ES_tradnl" w:eastAsia="es-ES"/>
        </w:rPr>
        <w:t>"</w:t>
      </w:r>
    </w:p>
    <w:p w:rsidR="00CC74D9" w:rsidRPr="00F1484C" w:rsidRDefault="00CC74D9" w:rsidP="00CC74D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C74D9" w:rsidRPr="00F1484C" w:rsidRDefault="00CC74D9" w:rsidP="00CC74D9">
      <w:pPr>
        <w:tabs>
          <w:tab w:val="left" w:pos="5647"/>
        </w:tabs>
        <w:spacing w:after="0" w:line="360" w:lineRule="auto"/>
        <w:ind w:right="850"/>
        <w:jc w:val="both"/>
        <w:rPr>
          <w:rFonts w:ascii="Palatino Linotype" w:hAnsi="Palatino Linotype"/>
          <w:color w:val="000000"/>
          <w:sz w:val="24"/>
          <w:szCs w:val="24"/>
        </w:rPr>
      </w:pPr>
      <w:r w:rsidRPr="00F1484C">
        <w:rPr>
          <w:rFonts w:ascii="Palatino Linotype" w:eastAsia="Times New Roman" w:hAnsi="Palatino Linotype" w:cs="Times New Roman"/>
          <w:sz w:val="24"/>
          <w:szCs w:val="24"/>
          <w:lang w:val="es-ES_tradnl" w:eastAsia="es-ES"/>
        </w:rPr>
        <w:t xml:space="preserve">Modalidad de entrega: </w:t>
      </w:r>
      <w:r w:rsidRPr="00F1484C">
        <w:rPr>
          <w:rFonts w:ascii="Palatino Linotype" w:hAnsi="Palatino Linotype"/>
          <w:b/>
          <w:i/>
          <w:color w:val="000000"/>
          <w:sz w:val="24"/>
          <w:szCs w:val="24"/>
        </w:rPr>
        <w:t>A través del SAIMEX</w:t>
      </w:r>
    </w:p>
    <w:p w:rsidR="00CC74D9" w:rsidRPr="00F1484C" w:rsidRDefault="00CC74D9" w:rsidP="00CC74D9">
      <w:pPr>
        <w:spacing w:after="0" w:line="360" w:lineRule="auto"/>
        <w:jc w:val="both"/>
        <w:rPr>
          <w:rFonts w:ascii="Palatino Linotype" w:eastAsia="Times New Roman" w:hAnsi="Palatino Linotype" w:cs="Times New Roman"/>
          <w:sz w:val="24"/>
          <w:szCs w:val="24"/>
          <w:lang w:val="es-ES" w:eastAsia="es-ES"/>
        </w:rPr>
      </w:pPr>
      <w:r w:rsidRPr="00F1484C">
        <w:rPr>
          <w:rFonts w:ascii="Palatino Linotype" w:hAnsi="Palatino Linotype" w:cs="Arial"/>
          <w:b/>
          <w:sz w:val="28"/>
          <w:szCs w:val="24"/>
        </w:rPr>
        <w:lastRenderedPageBreak/>
        <w:t>SEGUNDO</w:t>
      </w:r>
      <w:r w:rsidRPr="00F1484C">
        <w:rPr>
          <w:rFonts w:ascii="Palatino Linotype" w:hAnsi="Palatino Linotype" w:cs="Arial"/>
          <w:b/>
          <w:sz w:val="24"/>
          <w:szCs w:val="24"/>
        </w:rPr>
        <w:t xml:space="preserve">. </w:t>
      </w:r>
      <w:r w:rsidRPr="00F1484C">
        <w:rPr>
          <w:rFonts w:ascii="Palatino Linotype" w:eastAsia="Times New Roman" w:hAnsi="Palatino Linotype" w:cs="Times New Roman"/>
          <w:sz w:val="24"/>
          <w:szCs w:val="24"/>
          <w:lang w:val="es-ES" w:eastAsia="es-ES"/>
        </w:rPr>
        <w:t xml:space="preserve">De las constancias que obran en el expediente electrónico, </w:t>
      </w:r>
      <w:proofErr w:type="spellStart"/>
      <w:r w:rsidRPr="00F1484C">
        <w:rPr>
          <w:rFonts w:ascii="Palatino Linotype" w:eastAsia="Times New Roman" w:hAnsi="Palatino Linotype" w:cs="Times New Roman"/>
          <w:sz w:val="24"/>
          <w:szCs w:val="24"/>
          <w:lang w:val="es-ES" w:eastAsia="es-ES"/>
        </w:rPr>
        <w:t>aperturado</w:t>
      </w:r>
      <w:proofErr w:type="spellEnd"/>
      <w:r w:rsidRPr="00F1484C">
        <w:rPr>
          <w:rFonts w:ascii="Palatino Linotype" w:eastAsia="Times New Roman" w:hAnsi="Palatino Linotype" w:cs="Times New Roman"/>
          <w:sz w:val="24"/>
          <w:szCs w:val="24"/>
          <w:lang w:val="es-ES" w:eastAsia="es-ES"/>
        </w:rPr>
        <w:t xml:space="preserve"> con motivo del ingreso de la solicitud de información, se advierte que el</w:t>
      </w:r>
      <w:r w:rsidRPr="00F1484C">
        <w:rPr>
          <w:rFonts w:ascii="Palatino Linotype" w:eastAsia="Times New Roman" w:hAnsi="Palatino Linotype" w:cs="Times New Roman"/>
          <w:b/>
          <w:sz w:val="24"/>
          <w:szCs w:val="24"/>
          <w:lang w:val="es-ES" w:eastAsia="es-ES"/>
        </w:rPr>
        <w:t xml:space="preserve"> Sujeto Obligado </w:t>
      </w:r>
      <w:r w:rsidRPr="00F1484C">
        <w:rPr>
          <w:rFonts w:ascii="Palatino Linotype" w:eastAsia="Times New Roman" w:hAnsi="Palatino Linotype" w:cs="Times New Roman"/>
          <w:sz w:val="24"/>
          <w:szCs w:val="24"/>
          <w:lang w:val="es-ES" w:eastAsia="es-ES"/>
        </w:rPr>
        <w:t>emitió respuesta el día 14 (catorce) de julio de 2022 (dos mil veintidós), en los términos siguientes:</w:t>
      </w:r>
    </w:p>
    <w:p w:rsidR="00CC74D9" w:rsidRPr="00F1484C" w:rsidRDefault="00CC74D9" w:rsidP="00CC74D9">
      <w:pPr>
        <w:spacing w:after="0" w:line="360" w:lineRule="auto"/>
        <w:jc w:val="both"/>
        <w:rPr>
          <w:rFonts w:ascii="Palatino Linotype" w:hAnsi="Palatino Linotype" w:cs="Arial"/>
          <w:sz w:val="24"/>
          <w:szCs w:val="28"/>
        </w:rPr>
      </w:pPr>
    </w:p>
    <w:p w:rsidR="00CC74D9" w:rsidRPr="00F1484C" w:rsidRDefault="00CC74D9" w:rsidP="00CC74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F1484C">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C74D9" w:rsidRPr="00F1484C" w:rsidRDefault="00CC74D9" w:rsidP="00CC74D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C74D9" w:rsidRPr="00F1484C" w:rsidRDefault="00CC74D9" w:rsidP="00CC74D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roofErr w:type="gramStart"/>
      <w:r w:rsidRPr="00F1484C">
        <w:rPr>
          <w:rFonts w:ascii="Palatino Linotype" w:eastAsia="Times New Roman" w:hAnsi="Palatino Linotype" w:cs="Times New Roman"/>
          <w:i/>
          <w:szCs w:val="24"/>
          <w:lang w:val="es-ES_tradnl" w:eastAsia="es-ES"/>
        </w:rPr>
        <w:t>se</w:t>
      </w:r>
      <w:proofErr w:type="gramEnd"/>
      <w:r w:rsidRPr="00F1484C">
        <w:rPr>
          <w:rFonts w:ascii="Palatino Linotype" w:eastAsia="Times New Roman" w:hAnsi="Palatino Linotype" w:cs="Times New Roman"/>
          <w:i/>
          <w:szCs w:val="24"/>
          <w:lang w:val="es-ES_tradnl" w:eastAsia="es-ES"/>
        </w:rPr>
        <w:t xml:space="preserve"> da respuesta mediante oficio PMO/CIM/CI/498/2022, en el que se informa sobre la certificación de competencia laboral de la Contralora Interna"</w:t>
      </w:r>
    </w:p>
    <w:p w:rsidR="00CC74D9" w:rsidRPr="00F1484C" w:rsidRDefault="00CC74D9" w:rsidP="00CC74D9">
      <w:pPr>
        <w:spacing w:after="0" w:line="360" w:lineRule="auto"/>
        <w:jc w:val="both"/>
        <w:rPr>
          <w:rFonts w:ascii="Palatino Linotype" w:hAnsi="Palatino Linotype" w:cs="Arial"/>
          <w:sz w:val="24"/>
          <w:szCs w:val="24"/>
        </w:rPr>
      </w:pPr>
    </w:p>
    <w:p w:rsidR="00CC74D9" w:rsidRPr="00F1484C" w:rsidRDefault="00CC74D9" w:rsidP="00CC74D9">
      <w:pPr>
        <w:spacing w:after="0" w:line="360" w:lineRule="auto"/>
        <w:jc w:val="both"/>
        <w:rPr>
          <w:rFonts w:ascii="Palatino Linotype" w:hAnsi="Palatino Linotype" w:cs="Arial"/>
          <w:sz w:val="24"/>
          <w:szCs w:val="24"/>
        </w:rPr>
      </w:pPr>
      <w:r w:rsidRPr="00F1484C">
        <w:rPr>
          <w:rFonts w:ascii="Palatino Linotype" w:hAnsi="Palatino Linotype" w:cs="Arial"/>
          <w:sz w:val="24"/>
          <w:szCs w:val="24"/>
        </w:rPr>
        <w:t>Se hace constar que el Sujeto Obligado adjunto el documento electrónico denominado “</w:t>
      </w:r>
      <w:r w:rsidRPr="00F1484C">
        <w:rPr>
          <w:rFonts w:ascii="Palatino Linotype" w:hAnsi="Palatino Linotype" w:cs="Arial"/>
          <w:b/>
          <w:i/>
          <w:sz w:val="24"/>
          <w:szCs w:val="24"/>
        </w:rPr>
        <w:t>solicitud 000169.pdf</w:t>
      </w:r>
      <w:r w:rsidRPr="00F1484C">
        <w:rPr>
          <w:rFonts w:ascii="Palatino Linotype" w:hAnsi="Palatino Linotype" w:cs="Arial"/>
          <w:sz w:val="24"/>
          <w:szCs w:val="24"/>
        </w:rPr>
        <w:t>”, del que se omite su estudio y análisis en este apartado, al ser del conocimiento de las partes.</w:t>
      </w:r>
    </w:p>
    <w:p w:rsidR="00CC74D9" w:rsidRPr="00F1484C" w:rsidRDefault="00CC74D9" w:rsidP="00CC74D9">
      <w:pPr>
        <w:spacing w:after="0" w:line="360" w:lineRule="auto"/>
        <w:jc w:val="both"/>
        <w:rPr>
          <w:rFonts w:ascii="Palatino Linotype" w:hAnsi="Palatino Linotype" w:cs="Arial"/>
          <w:sz w:val="24"/>
          <w:szCs w:val="24"/>
        </w:rPr>
      </w:pPr>
    </w:p>
    <w:p w:rsidR="00CC74D9" w:rsidRPr="00F1484C" w:rsidRDefault="00CC74D9" w:rsidP="00CC74D9">
      <w:pPr>
        <w:spacing w:after="0" w:line="360" w:lineRule="auto"/>
        <w:jc w:val="both"/>
        <w:rPr>
          <w:rFonts w:ascii="Palatino Linotype" w:eastAsia="Times New Roman" w:hAnsi="Palatino Linotype" w:cs="Arial"/>
          <w:sz w:val="24"/>
          <w:szCs w:val="24"/>
          <w:lang w:val="es-ES" w:eastAsia="es-ES"/>
        </w:rPr>
      </w:pPr>
      <w:r w:rsidRPr="00F1484C">
        <w:rPr>
          <w:rFonts w:ascii="Palatino Linotype" w:hAnsi="Palatino Linotype" w:cs="Arial"/>
          <w:b/>
          <w:sz w:val="28"/>
          <w:szCs w:val="28"/>
        </w:rPr>
        <w:t>TERCERO</w:t>
      </w:r>
      <w:r w:rsidRPr="00F1484C">
        <w:rPr>
          <w:rFonts w:ascii="Palatino Linotype" w:hAnsi="Palatino Linotype" w:cs="Arial"/>
          <w:sz w:val="24"/>
          <w:szCs w:val="24"/>
        </w:rPr>
        <w:t xml:space="preserve">. </w:t>
      </w:r>
      <w:r w:rsidRPr="00F1484C">
        <w:rPr>
          <w:rFonts w:ascii="Palatino Linotype" w:eastAsia="Times New Roman" w:hAnsi="Palatino Linotype" w:cs="Arial"/>
          <w:sz w:val="24"/>
          <w:szCs w:val="24"/>
          <w:lang w:val="es-ES" w:eastAsia="es-ES"/>
        </w:rPr>
        <w:t>Inconforme con la respuesta proporcionada, en fecha 01 (uno) de agosto de 2022 (dos mil veintidós), el</w:t>
      </w:r>
      <w:r w:rsidRPr="00F1484C">
        <w:rPr>
          <w:rFonts w:ascii="Palatino Linotype" w:eastAsia="Times New Roman" w:hAnsi="Palatino Linotype" w:cs="Arial"/>
          <w:b/>
          <w:color w:val="000000"/>
          <w:sz w:val="24"/>
          <w:szCs w:val="24"/>
          <w:lang w:val="es-ES" w:eastAsia="es-ES"/>
        </w:rPr>
        <w:t xml:space="preserve"> Recurrente</w:t>
      </w:r>
      <w:r w:rsidRPr="00F1484C">
        <w:rPr>
          <w:rFonts w:ascii="Palatino Linotype" w:eastAsia="Times New Roman" w:hAnsi="Palatino Linotype" w:cs="Arial"/>
          <w:color w:val="000000"/>
          <w:sz w:val="24"/>
          <w:szCs w:val="24"/>
          <w:lang w:val="es-ES" w:eastAsia="es-ES"/>
        </w:rPr>
        <w:t xml:space="preserve"> </w:t>
      </w:r>
      <w:r w:rsidRPr="00F1484C">
        <w:rPr>
          <w:rFonts w:ascii="Palatino Linotype" w:eastAsia="Times New Roman" w:hAnsi="Palatino Linotype" w:cs="Arial"/>
          <w:sz w:val="24"/>
          <w:szCs w:val="24"/>
          <w:lang w:val="es-ES" w:eastAsia="es-ES"/>
        </w:rPr>
        <w:t>interpuso el recurso de revisión, quedando registrado en el</w:t>
      </w:r>
      <w:r w:rsidRPr="00F1484C">
        <w:rPr>
          <w:rFonts w:ascii="Palatino Linotype" w:eastAsia="Arial Unicode MS" w:hAnsi="Palatino Linotype" w:cs="Arial"/>
          <w:b/>
          <w:sz w:val="24"/>
          <w:szCs w:val="24"/>
          <w:lang w:val="es-ES" w:eastAsia="es-ES"/>
        </w:rPr>
        <w:t xml:space="preserve"> SAIMEX</w:t>
      </w:r>
      <w:r w:rsidRPr="00F1484C">
        <w:rPr>
          <w:rFonts w:ascii="Palatino Linotype" w:eastAsia="Arial Unicode MS" w:hAnsi="Palatino Linotype" w:cs="Arial"/>
          <w:sz w:val="24"/>
          <w:szCs w:val="24"/>
          <w:lang w:val="es-ES" w:eastAsia="es-ES"/>
        </w:rPr>
        <w:t xml:space="preserve"> con el número de recurso </w:t>
      </w:r>
      <w:r w:rsidRPr="00F1484C">
        <w:rPr>
          <w:rFonts w:ascii="Palatino Linotype" w:eastAsia="Times New Roman" w:hAnsi="Palatino Linotype" w:cs="Times New Roman"/>
          <w:b/>
          <w:sz w:val="24"/>
          <w:szCs w:val="24"/>
          <w:lang w:val="es-ES" w:eastAsia="es-ES"/>
        </w:rPr>
        <w:t xml:space="preserve">013080/INFOEM/IP/RR/2022, </w:t>
      </w:r>
      <w:r w:rsidRPr="00F1484C">
        <w:rPr>
          <w:rFonts w:ascii="Palatino Linotype" w:eastAsia="Times New Roman" w:hAnsi="Palatino Linotype" w:cs="Arial"/>
          <w:sz w:val="24"/>
          <w:szCs w:val="24"/>
          <w:lang w:val="es-ES" w:eastAsia="es-ES"/>
        </w:rPr>
        <w:t>en el que expresó como acto impugnado y razones o motivos de inconformidad los siguientes:</w:t>
      </w:r>
    </w:p>
    <w:p w:rsidR="00CC74D9" w:rsidRPr="00F1484C" w:rsidRDefault="00CC74D9" w:rsidP="00CC74D9">
      <w:pPr>
        <w:spacing w:after="0" w:line="360" w:lineRule="auto"/>
        <w:ind w:right="51"/>
        <w:jc w:val="both"/>
        <w:rPr>
          <w:rFonts w:ascii="Palatino Linotype" w:eastAsia="Times New Roman" w:hAnsi="Palatino Linotype" w:cs="Arial"/>
          <w:sz w:val="24"/>
          <w:szCs w:val="24"/>
          <w:lang w:val="es-ES" w:eastAsia="es-ES"/>
        </w:rPr>
      </w:pPr>
    </w:p>
    <w:p w:rsidR="00CC74D9" w:rsidRPr="00F1484C" w:rsidRDefault="00CC74D9" w:rsidP="00CC74D9">
      <w:pPr>
        <w:spacing w:after="0" w:line="276" w:lineRule="auto"/>
        <w:ind w:right="616"/>
        <w:jc w:val="both"/>
        <w:rPr>
          <w:rFonts w:ascii="Palatino Linotype" w:eastAsia="Times New Roman" w:hAnsi="Palatino Linotype" w:cs="Times New Roman"/>
          <w:sz w:val="24"/>
          <w:szCs w:val="24"/>
          <w:lang w:val="es-ES" w:eastAsia="es-ES"/>
        </w:rPr>
      </w:pPr>
      <w:r w:rsidRPr="00F1484C">
        <w:rPr>
          <w:rFonts w:ascii="Palatino Linotype" w:eastAsia="Times New Roman" w:hAnsi="Palatino Linotype" w:cs="Times New Roman"/>
          <w:b/>
          <w:sz w:val="24"/>
          <w:szCs w:val="24"/>
          <w:lang w:val="es-ES" w:eastAsia="es-ES"/>
        </w:rPr>
        <w:t xml:space="preserve">Acto Impugnado: </w:t>
      </w:r>
    </w:p>
    <w:p w:rsidR="00CC74D9" w:rsidRPr="00F1484C" w:rsidRDefault="00CC74D9" w:rsidP="00CC74D9">
      <w:pPr>
        <w:spacing w:after="0" w:line="276" w:lineRule="auto"/>
        <w:ind w:right="616"/>
        <w:jc w:val="both"/>
        <w:rPr>
          <w:rFonts w:ascii="Palatino Linotype" w:eastAsia="Times New Roman" w:hAnsi="Palatino Linotype" w:cs="Times New Roman"/>
          <w:sz w:val="24"/>
          <w:szCs w:val="24"/>
          <w:lang w:val="es-ES" w:eastAsia="es-ES"/>
        </w:rPr>
      </w:pPr>
    </w:p>
    <w:p w:rsidR="00CC74D9" w:rsidRPr="00F1484C" w:rsidRDefault="00CC74D9" w:rsidP="00CC74D9">
      <w:pPr>
        <w:spacing w:after="0" w:line="240" w:lineRule="auto"/>
        <w:ind w:left="567" w:right="616"/>
        <w:jc w:val="both"/>
        <w:rPr>
          <w:rFonts w:ascii="Palatino Linotype" w:eastAsia="Times New Roman" w:hAnsi="Palatino Linotype" w:cs="Times New Roman"/>
          <w:i/>
          <w:sz w:val="24"/>
          <w:szCs w:val="24"/>
          <w:lang w:val="es-ES" w:eastAsia="es-ES"/>
        </w:rPr>
      </w:pPr>
      <w:r w:rsidRPr="00F1484C">
        <w:rPr>
          <w:rFonts w:ascii="Palatino Linotype" w:eastAsia="Times New Roman" w:hAnsi="Palatino Linotype" w:cs="Times New Roman"/>
          <w:i/>
          <w:sz w:val="24"/>
          <w:szCs w:val="24"/>
          <w:lang w:val="es-ES" w:eastAsia="es-ES"/>
        </w:rPr>
        <w:t>“LA INFORMACION QUE FUE PROPORCIONADA NO SUSTENTA LO SOLICITADO A ESTA UNIDAD DE TRANSPARENCIA.” (</w:t>
      </w:r>
      <w:proofErr w:type="gramStart"/>
      <w:r w:rsidRPr="00F1484C">
        <w:rPr>
          <w:rFonts w:ascii="Palatino Linotype" w:eastAsia="Times New Roman" w:hAnsi="Palatino Linotype" w:cs="Times New Roman"/>
          <w:i/>
          <w:sz w:val="24"/>
          <w:szCs w:val="24"/>
          <w:lang w:val="es-ES" w:eastAsia="es-ES"/>
        </w:rPr>
        <w:t>sic</w:t>
      </w:r>
      <w:proofErr w:type="gramEnd"/>
      <w:r w:rsidRPr="00F1484C">
        <w:rPr>
          <w:rFonts w:ascii="Palatino Linotype" w:eastAsia="Times New Roman" w:hAnsi="Palatino Linotype" w:cs="Times New Roman"/>
          <w:i/>
          <w:sz w:val="24"/>
          <w:szCs w:val="24"/>
          <w:lang w:val="es-ES" w:eastAsia="es-ES"/>
        </w:rPr>
        <w:t>)</w:t>
      </w:r>
    </w:p>
    <w:p w:rsidR="00CC74D9" w:rsidRPr="00F1484C" w:rsidRDefault="00CC74D9" w:rsidP="00CC74D9">
      <w:pPr>
        <w:spacing w:after="0" w:line="276" w:lineRule="auto"/>
        <w:ind w:right="616"/>
        <w:jc w:val="both"/>
        <w:rPr>
          <w:rFonts w:ascii="Palatino Linotype" w:eastAsia="Times New Roman" w:hAnsi="Palatino Linotype" w:cs="Times New Roman"/>
          <w:sz w:val="24"/>
          <w:szCs w:val="24"/>
          <w:lang w:val="es-ES" w:eastAsia="es-ES"/>
        </w:rPr>
      </w:pPr>
    </w:p>
    <w:p w:rsidR="00CC74D9" w:rsidRPr="00F1484C" w:rsidRDefault="00CC74D9" w:rsidP="00CC74D9">
      <w:pPr>
        <w:spacing w:after="0" w:line="276" w:lineRule="auto"/>
        <w:ind w:right="616"/>
        <w:jc w:val="both"/>
        <w:rPr>
          <w:rFonts w:ascii="Palatino Linotype" w:eastAsia="Times New Roman" w:hAnsi="Palatino Linotype" w:cs="Times New Roman"/>
          <w:sz w:val="24"/>
          <w:szCs w:val="24"/>
          <w:lang w:val="es-ES" w:eastAsia="es-ES"/>
        </w:rPr>
      </w:pPr>
      <w:r w:rsidRPr="00F1484C">
        <w:rPr>
          <w:rFonts w:ascii="Palatino Linotype" w:eastAsia="Times New Roman" w:hAnsi="Palatino Linotype" w:cs="Times New Roman"/>
          <w:b/>
          <w:sz w:val="24"/>
          <w:szCs w:val="24"/>
          <w:lang w:val="es-ES" w:eastAsia="es-ES"/>
        </w:rPr>
        <w:t>Razones o motivos de inconformidad:</w:t>
      </w:r>
    </w:p>
    <w:p w:rsidR="00CC74D9" w:rsidRPr="00F1484C" w:rsidRDefault="00CC74D9" w:rsidP="00CC74D9">
      <w:pPr>
        <w:spacing w:after="0" w:line="276" w:lineRule="auto"/>
        <w:ind w:right="616"/>
        <w:jc w:val="both"/>
        <w:rPr>
          <w:rFonts w:ascii="Palatino Linotype" w:eastAsia="Times New Roman" w:hAnsi="Palatino Linotype" w:cs="Times New Roman"/>
          <w:sz w:val="24"/>
          <w:szCs w:val="24"/>
          <w:lang w:val="es-ES" w:eastAsia="es-ES"/>
        </w:rPr>
      </w:pPr>
    </w:p>
    <w:p w:rsidR="00CC74D9" w:rsidRPr="00F1484C" w:rsidRDefault="00CC74D9" w:rsidP="00CC74D9">
      <w:pPr>
        <w:spacing w:after="0" w:line="240" w:lineRule="auto"/>
        <w:ind w:left="567" w:right="616"/>
        <w:jc w:val="both"/>
        <w:rPr>
          <w:rFonts w:ascii="Palatino Linotype" w:eastAsia="Times New Roman" w:hAnsi="Palatino Linotype" w:cs="Times New Roman"/>
          <w:i/>
          <w:sz w:val="24"/>
          <w:szCs w:val="24"/>
          <w:lang w:val="es-ES" w:eastAsia="es-ES"/>
        </w:rPr>
      </w:pPr>
      <w:r w:rsidRPr="00F1484C">
        <w:rPr>
          <w:rFonts w:ascii="Palatino Linotype" w:eastAsia="Times New Roman" w:hAnsi="Palatino Linotype" w:cs="Times New Roman"/>
          <w:i/>
          <w:sz w:val="24"/>
          <w:szCs w:val="24"/>
          <w:lang w:val="es-ES" w:eastAsia="es-ES"/>
        </w:rPr>
        <w:lastRenderedPageBreak/>
        <w:t>“</w:t>
      </w:r>
      <w:r w:rsidRPr="00F1484C">
        <w:rPr>
          <w:rFonts w:ascii="Palatino Linotype" w:eastAsia="Times New Roman" w:hAnsi="Palatino Linotype" w:cs="Times New Roman"/>
          <w:i/>
          <w:sz w:val="24"/>
          <w:szCs w:val="24"/>
          <w:lang w:eastAsia="es-ES"/>
        </w:rPr>
        <w:t>NO SE PROPORCIONO EL CERTIFICADO DE COMPETENCIA SOLICITADO COMO CORRESPONDE AL DOCUMENTO QUE EXPIDE AUTORIDAD COMPETENTE EN ADMINISTRACION PUBLICA</w:t>
      </w:r>
      <w:r w:rsidRPr="00F1484C">
        <w:rPr>
          <w:rFonts w:ascii="Palatino Linotype" w:eastAsia="Times New Roman" w:hAnsi="Palatino Linotype" w:cs="Times New Roman"/>
          <w:i/>
          <w:sz w:val="24"/>
          <w:szCs w:val="24"/>
          <w:lang w:val="es-ES" w:eastAsia="es-ES"/>
        </w:rPr>
        <w:t>” (sic)</w:t>
      </w:r>
    </w:p>
    <w:p w:rsidR="00CC74D9" w:rsidRPr="00F1484C" w:rsidRDefault="00CC74D9" w:rsidP="00CC74D9">
      <w:pPr>
        <w:spacing w:after="0" w:line="360" w:lineRule="auto"/>
        <w:jc w:val="both"/>
        <w:rPr>
          <w:rFonts w:ascii="Palatino Linotype" w:eastAsia="Times New Roman" w:hAnsi="Palatino Linotype" w:cs="Arial"/>
          <w:sz w:val="24"/>
          <w:lang w:eastAsia="es-ES"/>
        </w:rPr>
      </w:pPr>
    </w:p>
    <w:p w:rsidR="00CC74D9" w:rsidRPr="00F1484C" w:rsidRDefault="00CC74D9" w:rsidP="00CC74D9">
      <w:pPr>
        <w:spacing w:after="0" w:line="360" w:lineRule="auto"/>
        <w:jc w:val="both"/>
        <w:rPr>
          <w:rFonts w:ascii="Palatino Linotype" w:eastAsia="Times New Roman" w:hAnsi="Palatino Linotype" w:cs="Arial"/>
          <w:sz w:val="24"/>
          <w:szCs w:val="24"/>
          <w:lang w:val="es-ES_tradnl" w:eastAsia="es-ES"/>
        </w:rPr>
      </w:pPr>
      <w:r w:rsidRPr="00F1484C">
        <w:rPr>
          <w:rFonts w:ascii="Palatino Linotype" w:eastAsia="Times New Roman" w:hAnsi="Palatino Linotype" w:cs="Arial"/>
          <w:b/>
          <w:sz w:val="28"/>
          <w:lang w:eastAsia="es-ES"/>
        </w:rPr>
        <w:t xml:space="preserve">CUARTO. </w:t>
      </w:r>
      <w:r w:rsidRPr="00F1484C">
        <w:rPr>
          <w:rFonts w:ascii="Palatino Linotype" w:eastAsia="Times New Roman" w:hAnsi="Palatino Linotype" w:cs="Arial"/>
          <w:sz w:val="24"/>
          <w:szCs w:val="24"/>
          <w:lang w:val="es-ES" w:eastAsia="es-ES"/>
        </w:rPr>
        <w:t xml:space="preserve">En fecha 01 (uno) de agosto de 2022 (dos mil veintidós), el </w:t>
      </w:r>
      <w:r w:rsidRPr="00F1484C">
        <w:rPr>
          <w:rFonts w:ascii="Palatino Linotype" w:eastAsia="Times New Roman" w:hAnsi="Palatino Linotype" w:cs="Arial"/>
          <w:sz w:val="24"/>
          <w:szCs w:val="24"/>
          <w:lang w:val="es-ES_tradnl" w:eastAsia="es-ES"/>
        </w:rPr>
        <w:t>recurso de que</w:t>
      </w:r>
      <w:r w:rsidRPr="00F1484C">
        <w:rPr>
          <w:rFonts w:ascii="Palatino Linotype" w:eastAsia="Times New Roman" w:hAnsi="Palatino Linotype" w:cs="Arial"/>
          <w:sz w:val="24"/>
          <w:szCs w:val="24"/>
          <w:lang w:val="es-ES" w:eastAsia="es-ES"/>
        </w:rPr>
        <w:t xml:space="preserve"> se trata</w:t>
      </w:r>
      <w:r w:rsidRPr="00F1484C">
        <w:rPr>
          <w:rFonts w:ascii="Palatino Linotype" w:eastAsia="Times New Roman" w:hAnsi="Palatino Linotype" w:cs="Arial"/>
          <w:sz w:val="24"/>
          <w:szCs w:val="24"/>
          <w:lang w:val="es-ES_tradnl" w:eastAsia="es-ES"/>
        </w:rPr>
        <w:t xml:space="preserve"> se envió electrónicamente al Instituto de </w:t>
      </w:r>
      <w:r w:rsidRPr="00F1484C">
        <w:rPr>
          <w:rFonts w:ascii="Palatino Linotype" w:eastAsia="Arial Unicode MS" w:hAnsi="Palatino Linotype" w:cs="Arial"/>
          <w:sz w:val="24"/>
          <w:szCs w:val="24"/>
          <w:lang w:val="es-ES" w:eastAsia="es-ES"/>
        </w:rPr>
        <w:t>Transparencia</w:t>
      </w:r>
      <w:r w:rsidRPr="00F1484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1484C">
        <w:rPr>
          <w:rFonts w:ascii="Palatino Linotype" w:eastAsia="Times New Roman" w:hAnsi="Palatino Linotype" w:cs="Times New Roman"/>
          <w:sz w:val="24"/>
          <w:szCs w:val="24"/>
          <w:lang w:val="es-ES" w:eastAsia="es-ES"/>
        </w:rPr>
        <w:t>Ley de Transparencia y Acceso a la Información Pública del Estado de México y Municipios</w:t>
      </w:r>
      <w:r w:rsidRPr="00F1484C">
        <w:rPr>
          <w:rFonts w:ascii="Palatino Linotype" w:eastAsia="Times New Roman" w:hAnsi="Palatino Linotype" w:cs="Arial"/>
          <w:sz w:val="24"/>
          <w:szCs w:val="24"/>
          <w:lang w:val="es-ES_tradnl" w:eastAsia="es-ES"/>
        </w:rPr>
        <w:t>, y se turnó a través del</w:t>
      </w:r>
      <w:r w:rsidRPr="00F1484C">
        <w:rPr>
          <w:rFonts w:ascii="Palatino Linotype" w:eastAsia="Arial Unicode MS" w:hAnsi="Palatino Linotype" w:cs="Arial"/>
          <w:sz w:val="24"/>
          <w:szCs w:val="24"/>
          <w:lang w:val="es-ES_tradnl" w:eastAsia="es-ES"/>
        </w:rPr>
        <w:t xml:space="preserve"> </w:t>
      </w:r>
      <w:r w:rsidRPr="00F1484C">
        <w:rPr>
          <w:rFonts w:ascii="Palatino Linotype" w:eastAsia="Arial Unicode MS" w:hAnsi="Palatino Linotype" w:cs="Arial"/>
          <w:b/>
          <w:sz w:val="24"/>
          <w:szCs w:val="24"/>
          <w:lang w:val="es-ES_tradnl" w:eastAsia="es-ES"/>
        </w:rPr>
        <w:t>SAIMEX</w:t>
      </w:r>
      <w:r w:rsidRPr="00F1484C">
        <w:rPr>
          <w:rFonts w:ascii="Palatino Linotype" w:eastAsia="Times New Roman" w:hAnsi="Palatino Linotype" w:cs="Times New Roman"/>
          <w:sz w:val="24"/>
          <w:szCs w:val="24"/>
          <w:lang w:val="es-ES" w:eastAsia="es-ES"/>
        </w:rPr>
        <w:t xml:space="preserve"> al </w:t>
      </w:r>
      <w:r w:rsidRPr="00F1484C">
        <w:rPr>
          <w:rFonts w:ascii="Palatino Linotype" w:eastAsia="Times New Roman" w:hAnsi="Palatino Linotype" w:cs="Arial"/>
          <w:sz w:val="24"/>
          <w:szCs w:val="24"/>
          <w:lang w:val="es-ES_tradnl" w:eastAsia="es-ES"/>
        </w:rPr>
        <w:t xml:space="preserve">Comisionado Presidente </w:t>
      </w:r>
      <w:r w:rsidRPr="00F1484C">
        <w:rPr>
          <w:rFonts w:ascii="Palatino Linotype" w:eastAsia="Times New Roman" w:hAnsi="Palatino Linotype" w:cs="Arial"/>
          <w:b/>
          <w:sz w:val="24"/>
          <w:szCs w:val="24"/>
          <w:lang w:val="es-ES_tradnl" w:eastAsia="es-ES"/>
        </w:rPr>
        <w:t xml:space="preserve">JOSÉ MARTÍNEZ VILCHIS, </w:t>
      </w:r>
      <w:r w:rsidRPr="00F1484C">
        <w:rPr>
          <w:rFonts w:ascii="Palatino Linotype" w:eastAsia="Times New Roman" w:hAnsi="Palatino Linotype" w:cs="Arial"/>
          <w:sz w:val="24"/>
          <w:szCs w:val="24"/>
          <w:lang w:val="es-ES_tradnl" w:eastAsia="es-ES"/>
        </w:rPr>
        <w:t xml:space="preserve">a efecto de que decretara su admisión o </w:t>
      </w:r>
      <w:proofErr w:type="spellStart"/>
      <w:r w:rsidRPr="00F1484C">
        <w:rPr>
          <w:rFonts w:ascii="Palatino Linotype" w:eastAsia="Times New Roman" w:hAnsi="Palatino Linotype" w:cs="Arial"/>
          <w:sz w:val="24"/>
          <w:szCs w:val="24"/>
          <w:lang w:val="es-ES_tradnl" w:eastAsia="es-ES"/>
        </w:rPr>
        <w:t>desechamiento</w:t>
      </w:r>
      <w:proofErr w:type="spellEnd"/>
      <w:r w:rsidRPr="00F1484C">
        <w:rPr>
          <w:rFonts w:ascii="Palatino Linotype" w:eastAsia="Times New Roman" w:hAnsi="Palatino Linotype" w:cs="Arial"/>
          <w:sz w:val="24"/>
          <w:szCs w:val="24"/>
          <w:lang w:val="es-ES_tradnl" w:eastAsia="es-ES"/>
        </w:rPr>
        <w:t>.</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_tradnl" w:eastAsia="es-ES"/>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b/>
          <w:sz w:val="28"/>
          <w:szCs w:val="28"/>
          <w:lang w:val="es-ES_tradnl" w:eastAsia="es-ES"/>
        </w:rPr>
        <w:t xml:space="preserve">QUINTO. </w:t>
      </w:r>
      <w:r w:rsidRPr="00F1484C">
        <w:rPr>
          <w:rFonts w:ascii="Palatino Linotype" w:eastAsia="Times New Roman" w:hAnsi="Palatino Linotype" w:cs="Arial"/>
          <w:sz w:val="24"/>
          <w:szCs w:val="24"/>
          <w:lang w:val="es-ES_tradnl" w:eastAsia="es-ES"/>
        </w:rPr>
        <w:t>E</w:t>
      </w:r>
      <w:r w:rsidRPr="00F1484C">
        <w:rPr>
          <w:rFonts w:ascii="Palatino Linotype" w:eastAsia="Times New Roman" w:hAnsi="Palatino Linotype" w:cs="Arial"/>
          <w:sz w:val="24"/>
          <w:szCs w:val="24"/>
          <w:lang w:val="es-ES" w:eastAsia="es-ES"/>
        </w:rPr>
        <w:t xml:space="preserve">n fecha 05 (cinco) de agosto de 2022 (dos mil veintidós), atento a lo dispuesto en el </w:t>
      </w:r>
      <w:r w:rsidRPr="00F1484C">
        <w:rPr>
          <w:rFonts w:ascii="Palatino Linotype" w:eastAsia="Times New Roman" w:hAnsi="Palatino Linotype" w:cs="Arial"/>
          <w:sz w:val="24"/>
          <w:szCs w:val="24"/>
          <w:lang w:val="es-ES_tradnl" w:eastAsia="es-ES"/>
        </w:rPr>
        <w:t>artículo</w:t>
      </w:r>
      <w:r w:rsidRPr="00F1484C">
        <w:rPr>
          <w:rFonts w:ascii="Palatino Linotype" w:eastAsia="Times New Roman" w:hAnsi="Palatino Linotype" w:cs="Arial"/>
          <w:sz w:val="24"/>
          <w:szCs w:val="24"/>
          <w:lang w:val="es-ES" w:eastAsia="es-ES"/>
        </w:rPr>
        <w:t xml:space="preserve"> 185 fracciones I, II y IV </w:t>
      </w:r>
      <w:r w:rsidRPr="00F1484C">
        <w:rPr>
          <w:rFonts w:ascii="Palatino Linotype" w:eastAsia="Times New Roman" w:hAnsi="Palatino Linotype" w:cs="Arial"/>
          <w:sz w:val="24"/>
          <w:szCs w:val="24"/>
          <w:lang w:val="es-ES_tradnl" w:eastAsia="es-ES"/>
        </w:rPr>
        <w:t xml:space="preserve">de la </w:t>
      </w:r>
      <w:r w:rsidRPr="00F1484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1484C">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p>
    <w:p w:rsidR="00CC74D9" w:rsidRPr="00F1484C" w:rsidRDefault="00CC74D9" w:rsidP="00CC74D9">
      <w:pPr>
        <w:spacing w:after="0" w:line="360" w:lineRule="auto"/>
        <w:jc w:val="both"/>
        <w:rPr>
          <w:rFonts w:ascii="Palatino Linotype" w:hAnsi="Palatino Linotype" w:cs="Arial"/>
          <w:sz w:val="24"/>
          <w:szCs w:val="24"/>
        </w:rPr>
      </w:pPr>
      <w:r w:rsidRPr="00F1484C">
        <w:rPr>
          <w:rFonts w:ascii="Palatino Linotype" w:hAnsi="Palatino Linotype" w:cs="Arial"/>
          <w:b/>
          <w:sz w:val="28"/>
          <w:szCs w:val="28"/>
        </w:rPr>
        <w:t xml:space="preserve">SEXTO. </w:t>
      </w:r>
      <w:r w:rsidRPr="00F1484C">
        <w:rPr>
          <w:rFonts w:ascii="Palatino Linotype" w:hAnsi="Palatino Linotype" w:cs="Arial"/>
          <w:sz w:val="24"/>
          <w:szCs w:val="24"/>
        </w:rPr>
        <w:t xml:space="preserve">Una vez abierta la etapa de instrucción, se advierte que tanto el </w:t>
      </w:r>
      <w:r w:rsidRPr="00F1484C">
        <w:rPr>
          <w:rFonts w:ascii="Palatino Linotype" w:hAnsi="Palatino Linotype" w:cs="Arial"/>
          <w:b/>
          <w:sz w:val="24"/>
          <w:szCs w:val="24"/>
        </w:rPr>
        <w:t>Sujeto Obligado</w:t>
      </w:r>
      <w:r w:rsidRPr="00F1484C">
        <w:rPr>
          <w:rFonts w:ascii="Palatino Linotype" w:hAnsi="Palatino Linotype" w:cs="Arial"/>
          <w:sz w:val="24"/>
          <w:szCs w:val="24"/>
        </w:rPr>
        <w:t xml:space="preserve"> como el </w:t>
      </w:r>
      <w:r w:rsidRPr="00F1484C">
        <w:rPr>
          <w:rFonts w:ascii="Palatino Linotype" w:hAnsi="Palatino Linotype" w:cs="Arial"/>
          <w:b/>
          <w:sz w:val="24"/>
          <w:szCs w:val="24"/>
        </w:rPr>
        <w:t>Recurrente</w:t>
      </w:r>
      <w:r w:rsidRPr="00F1484C">
        <w:rPr>
          <w:rFonts w:ascii="Palatino Linotype" w:hAnsi="Palatino Linotype" w:cs="Arial"/>
          <w:sz w:val="24"/>
          <w:szCs w:val="24"/>
        </w:rPr>
        <w:t xml:space="preserve">, fueron omisos en rendir su informe justificado y las manifestaciones que a sus intereses conviniera, respectivamente. Por lo que una vez transcurrido el periodo otorgado a las partes de siete días hábiles para realizar sus manifestaciones en el acuerdo de admisión, y no habiendo prueba pendiente por </w:t>
      </w:r>
      <w:r w:rsidRPr="00F1484C">
        <w:rPr>
          <w:rFonts w:ascii="Palatino Linotype" w:hAnsi="Palatino Linotype" w:cs="Arial"/>
          <w:sz w:val="24"/>
          <w:szCs w:val="24"/>
        </w:rPr>
        <w:lastRenderedPageBreak/>
        <w:t>desahogar, ni que documentos que integrar al expediente electrónico, se decretó el cierre de instrucción en fecha 17 (diecisiete) de agosto de 2022 (dos mil veintidós), en términos del artículo 185 fracción VI de la Ley de Transparencia y Acceso a la Información Pública del Estado de México y Municipios, ordenándose turnar los expedientes a la resolución que en derecho proceda.</w:t>
      </w:r>
    </w:p>
    <w:p w:rsidR="00CC74D9" w:rsidRPr="00F1484C" w:rsidRDefault="00CC74D9" w:rsidP="00CC74D9">
      <w:pPr>
        <w:spacing w:after="0" w:line="360" w:lineRule="auto"/>
        <w:jc w:val="both"/>
        <w:rPr>
          <w:rFonts w:ascii="Palatino Linotype" w:hAnsi="Palatino Linotype" w:cs="Arial"/>
          <w:sz w:val="24"/>
          <w:szCs w:val="24"/>
        </w:rPr>
      </w:pPr>
    </w:p>
    <w:p w:rsidR="00CC74D9" w:rsidRPr="00F1484C" w:rsidRDefault="00CC74D9" w:rsidP="00CC74D9">
      <w:pPr>
        <w:spacing w:after="0" w:line="360" w:lineRule="auto"/>
        <w:jc w:val="both"/>
        <w:rPr>
          <w:rFonts w:ascii="Palatino Linotype" w:hAnsi="Palatino Linotype" w:cs="Arial"/>
          <w:sz w:val="24"/>
          <w:szCs w:val="24"/>
        </w:rPr>
      </w:pPr>
      <w:r w:rsidRPr="00F1484C">
        <w:rPr>
          <w:rFonts w:ascii="Palatino Linotype" w:hAnsi="Palatino Linotype" w:cs="Arial"/>
          <w:b/>
          <w:sz w:val="28"/>
          <w:szCs w:val="28"/>
        </w:rPr>
        <w:t xml:space="preserve">SÉPTIMO. </w:t>
      </w:r>
      <w:r w:rsidRPr="00F1484C">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19 (diecinueve) de septiembre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C74D9" w:rsidRPr="00F1484C" w:rsidRDefault="00CC74D9" w:rsidP="00CC74D9">
      <w:pPr>
        <w:spacing w:after="0" w:line="360" w:lineRule="auto"/>
        <w:jc w:val="both"/>
        <w:rPr>
          <w:rFonts w:ascii="Palatino Linotype" w:hAnsi="Palatino Linotype" w:cs="Arial"/>
          <w:sz w:val="24"/>
          <w:szCs w:val="24"/>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 xml:space="preserve"> </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F1484C">
        <w:rPr>
          <w:rFonts w:ascii="Palatino Linotype" w:eastAsia="Times New Roman" w:hAnsi="Palatino Linotype" w:cs="Arial"/>
          <w:sz w:val="24"/>
          <w:szCs w:val="24"/>
          <w:lang w:val="es-ES" w:eastAsia="es-ES"/>
        </w:rPr>
        <w:lastRenderedPageBreak/>
        <w:t>razonabilidad de asuntos conforme a los parámetros establecidos por diversos órganos jurisdiccionales federales, aplicables también en procedimientos análogos, como el que nos ocupa.</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 xml:space="preserve"> </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 xml:space="preserve"> </w:t>
      </w:r>
    </w:p>
    <w:p w:rsidR="00CC74D9" w:rsidRPr="00F1484C" w:rsidRDefault="00CC74D9" w:rsidP="00CC74D9">
      <w:pPr>
        <w:spacing w:after="0" w:line="360" w:lineRule="auto"/>
        <w:ind w:left="993" w:right="49" w:hanging="426"/>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b/>
          <w:sz w:val="24"/>
          <w:szCs w:val="24"/>
          <w:lang w:val="es-ES" w:eastAsia="es-ES"/>
        </w:rPr>
        <w:t xml:space="preserve">a) </w:t>
      </w:r>
      <w:r w:rsidRPr="00F1484C">
        <w:rPr>
          <w:rFonts w:ascii="Palatino Linotype" w:eastAsia="Times New Roman" w:hAnsi="Palatino Linotype" w:cs="Arial"/>
          <w:b/>
          <w:sz w:val="24"/>
          <w:szCs w:val="24"/>
          <w:lang w:val="es-ES" w:eastAsia="es-ES"/>
        </w:rPr>
        <w:tab/>
        <w:t>Complejidad del asunto:</w:t>
      </w:r>
      <w:r w:rsidRPr="00F1484C">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CC74D9" w:rsidRPr="00F1484C" w:rsidRDefault="00CC74D9" w:rsidP="00CC74D9">
      <w:pPr>
        <w:spacing w:after="0" w:line="360" w:lineRule="auto"/>
        <w:ind w:left="993" w:right="49" w:hanging="426"/>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b/>
          <w:sz w:val="24"/>
          <w:szCs w:val="24"/>
          <w:lang w:val="es-ES" w:eastAsia="es-ES"/>
        </w:rPr>
        <w:t xml:space="preserve">b) </w:t>
      </w:r>
      <w:r w:rsidRPr="00F1484C">
        <w:rPr>
          <w:rFonts w:ascii="Palatino Linotype" w:eastAsia="Times New Roman" w:hAnsi="Palatino Linotype" w:cs="Arial"/>
          <w:b/>
          <w:sz w:val="24"/>
          <w:szCs w:val="24"/>
          <w:lang w:val="es-ES" w:eastAsia="es-ES"/>
        </w:rPr>
        <w:tab/>
        <w:t>Actividad Procesal del interesado:</w:t>
      </w:r>
      <w:r w:rsidRPr="00F1484C">
        <w:rPr>
          <w:rFonts w:ascii="Palatino Linotype" w:eastAsia="Times New Roman" w:hAnsi="Palatino Linotype" w:cs="Arial"/>
          <w:sz w:val="24"/>
          <w:szCs w:val="24"/>
          <w:lang w:val="es-ES" w:eastAsia="es-ES"/>
        </w:rPr>
        <w:t xml:space="preserve"> Acciones u omisiones del interesado.</w:t>
      </w:r>
    </w:p>
    <w:p w:rsidR="00CC74D9" w:rsidRPr="00F1484C" w:rsidRDefault="00CC74D9" w:rsidP="00CC74D9">
      <w:pPr>
        <w:spacing w:after="0" w:line="360" w:lineRule="auto"/>
        <w:ind w:left="993" w:right="49" w:hanging="426"/>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b/>
          <w:sz w:val="24"/>
          <w:szCs w:val="24"/>
          <w:lang w:val="es-ES" w:eastAsia="es-ES"/>
        </w:rPr>
        <w:t xml:space="preserve">c) </w:t>
      </w:r>
      <w:r w:rsidRPr="00F1484C">
        <w:rPr>
          <w:rFonts w:ascii="Palatino Linotype" w:eastAsia="Times New Roman" w:hAnsi="Palatino Linotype" w:cs="Arial"/>
          <w:b/>
          <w:sz w:val="24"/>
          <w:szCs w:val="24"/>
          <w:lang w:val="es-ES" w:eastAsia="es-ES"/>
        </w:rPr>
        <w:tab/>
        <w:t>Conducta de la Autoridad:</w:t>
      </w:r>
      <w:r w:rsidRPr="00F1484C">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CC74D9" w:rsidRPr="00F1484C" w:rsidRDefault="00CC74D9" w:rsidP="00CC74D9">
      <w:pPr>
        <w:spacing w:after="0" w:line="360" w:lineRule="auto"/>
        <w:ind w:left="993" w:right="49" w:hanging="426"/>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b/>
          <w:sz w:val="24"/>
          <w:szCs w:val="24"/>
          <w:lang w:val="es-ES" w:eastAsia="es-ES"/>
        </w:rPr>
        <w:lastRenderedPageBreak/>
        <w:t xml:space="preserve">d) </w:t>
      </w:r>
      <w:r w:rsidRPr="00F1484C">
        <w:rPr>
          <w:rFonts w:ascii="Palatino Linotype" w:eastAsia="Times New Roman" w:hAnsi="Palatino Linotype" w:cs="Arial"/>
          <w:b/>
          <w:sz w:val="24"/>
          <w:szCs w:val="24"/>
          <w:lang w:val="es-ES" w:eastAsia="es-ES"/>
        </w:rPr>
        <w:tab/>
        <w:t>La afectación generada en la situación jurídica de la persona involucrada en el proceso:</w:t>
      </w:r>
      <w:r w:rsidRPr="00F1484C">
        <w:rPr>
          <w:rFonts w:ascii="Palatino Linotype" w:eastAsia="Times New Roman" w:hAnsi="Palatino Linotype" w:cs="Arial"/>
          <w:sz w:val="24"/>
          <w:szCs w:val="24"/>
          <w:lang w:val="es-ES" w:eastAsia="es-ES"/>
        </w:rPr>
        <w:t xml:space="preserve"> Violación a sus derechos humanos.</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Argumento que encuentra sustento en la jurisprudencia P</w:t>
      </w:r>
      <w:proofErr w:type="gramStart"/>
      <w:r w:rsidRPr="00F1484C">
        <w:rPr>
          <w:rFonts w:ascii="Palatino Linotype" w:eastAsia="Times New Roman" w:hAnsi="Palatino Linotype" w:cs="Arial"/>
          <w:sz w:val="24"/>
          <w:szCs w:val="24"/>
          <w:lang w:val="es-ES" w:eastAsia="es-ES"/>
        </w:rPr>
        <w:t>./</w:t>
      </w:r>
      <w:proofErr w:type="gramEnd"/>
      <w:r w:rsidRPr="00F1484C">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F1484C">
        <w:rPr>
          <w:rFonts w:ascii="Palatino Linotype" w:eastAsia="Times New Roman" w:hAnsi="Palatino Linotype" w:cs="Arial"/>
          <w:sz w:val="24"/>
          <w:szCs w:val="24"/>
          <w:lang w:val="es-ES" w:eastAsia="es-ES"/>
        </w:rPr>
        <w:lastRenderedPageBreak/>
        <w:t>desahogadas por las partes; lo que impide la tramitación de los recursos dentro de los términos legales previamente establecidos por la Ley, por tratarse de causas de fuerza mayor.</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 xml:space="preserve"> </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p>
    <w:p w:rsidR="00CC74D9" w:rsidRPr="00F1484C" w:rsidRDefault="00CC74D9" w:rsidP="00CC74D9">
      <w:pPr>
        <w:spacing w:after="0" w:line="360" w:lineRule="auto"/>
        <w:ind w:right="49"/>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CC74D9" w:rsidRPr="00F1484C" w:rsidRDefault="00CC74D9" w:rsidP="00CC74D9">
      <w:pPr>
        <w:spacing w:after="0" w:line="360" w:lineRule="auto"/>
        <w:jc w:val="both"/>
        <w:rPr>
          <w:rFonts w:ascii="Palatino Linotype" w:hAnsi="Palatino Linotype" w:cs="Arial"/>
          <w:sz w:val="24"/>
          <w:szCs w:val="24"/>
        </w:rPr>
      </w:pPr>
    </w:p>
    <w:p w:rsidR="00CC74D9" w:rsidRPr="00F1484C" w:rsidRDefault="00CC74D9" w:rsidP="00CC74D9">
      <w:pPr>
        <w:spacing w:after="0" w:line="360" w:lineRule="auto"/>
        <w:jc w:val="center"/>
        <w:rPr>
          <w:rFonts w:ascii="Palatino Linotype" w:hAnsi="Palatino Linotype" w:cs="Arial"/>
          <w:sz w:val="24"/>
          <w:szCs w:val="24"/>
        </w:rPr>
      </w:pPr>
      <w:r w:rsidRPr="00F1484C">
        <w:rPr>
          <w:rFonts w:ascii="Palatino Linotype" w:hAnsi="Palatino Linotype" w:cs="Arial"/>
          <w:b/>
          <w:sz w:val="28"/>
          <w:szCs w:val="24"/>
        </w:rPr>
        <w:t xml:space="preserve">C O N S I D E R A N D O </w:t>
      </w:r>
    </w:p>
    <w:p w:rsidR="00CC74D9" w:rsidRPr="00F1484C" w:rsidRDefault="00CC74D9" w:rsidP="00CC74D9">
      <w:pPr>
        <w:spacing w:after="0" w:line="360" w:lineRule="auto"/>
        <w:jc w:val="center"/>
        <w:rPr>
          <w:rFonts w:ascii="Palatino Linotype" w:hAnsi="Palatino Linotype" w:cs="Arial"/>
          <w:sz w:val="24"/>
          <w:szCs w:val="24"/>
        </w:rPr>
      </w:pPr>
    </w:p>
    <w:p w:rsidR="00CC74D9" w:rsidRPr="00F1484C" w:rsidRDefault="00CC74D9" w:rsidP="00CC74D9">
      <w:pPr>
        <w:spacing w:after="0" w:line="360" w:lineRule="auto"/>
        <w:jc w:val="both"/>
        <w:rPr>
          <w:rFonts w:ascii="Palatino Linotype" w:hAnsi="Palatino Linotype" w:cs="Arial"/>
          <w:sz w:val="28"/>
          <w:szCs w:val="28"/>
        </w:rPr>
      </w:pPr>
      <w:r w:rsidRPr="00F1484C">
        <w:rPr>
          <w:rFonts w:ascii="Palatino Linotype" w:hAnsi="Palatino Linotype" w:cs="Arial"/>
          <w:b/>
          <w:sz w:val="28"/>
          <w:szCs w:val="28"/>
        </w:rPr>
        <w:t xml:space="preserve">PRIMERO. </w:t>
      </w:r>
      <w:r w:rsidRPr="00F1484C">
        <w:rPr>
          <w:rFonts w:ascii="Palatino Linotype" w:hAnsi="Palatino Linotype" w:cs="Arial"/>
          <w:b/>
          <w:sz w:val="26"/>
          <w:szCs w:val="26"/>
        </w:rPr>
        <w:t>De la competencia</w:t>
      </w:r>
      <w:r w:rsidRPr="00F1484C">
        <w:rPr>
          <w:rFonts w:ascii="Palatino Linotype" w:hAnsi="Palatino Linotype" w:cs="Arial"/>
          <w:sz w:val="26"/>
          <w:szCs w:val="26"/>
        </w:rPr>
        <w:t>.</w:t>
      </w:r>
    </w:p>
    <w:p w:rsidR="00CC74D9" w:rsidRPr="00F1484C" w:rsidRDefault="00CC74D9" w:rsidP="00CC74D9">
      <w:pPr>
        <w:spacing w:after="0" w:line="360" w:lineRule="auto"/>
        <w:jc w:val="both"/>
        <w:rPr>
          <w:rFonts w:ascii="Palatino Linotype" w:hAnsi="Palatino Linotype" w:cs="Arial"/>
          <w:sz w:val="24"/>
          <w:szCs w:val="24"/>
        </w:rPr>
      </w:pPr>
      <w:r w:rsidRPr="00F1484C">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los presentes recursos de revisión interpuestos por el ahora </w:t>
      </w:r>
      <w:r w:rsidRPr="00F1484C">
        <w:rPr>
          <w:rFonts w:ascii="Palatino Linotype" w:hAnsi="Palatino Linotype" w:cs="Arial"/>
          <w:b/>
          <w:sz w:val="24"/>
          <w:szCs w:val="24"/>
        </w:rPr>
        <w:t>Recurrente</w:t>
      </w:r>
      <w:r w:rsidRPr="00F1484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C74D9" w:rsidRPr="00F1484C" w:rsidRDefault="00CC74D9" w:rsidP="00CC74D9">
      <w:pPr>
        <w:spacing w:after="0" w:line="360" w:lineRule="auto"/>
        <w:jc w:val="both"/>
        <w:rPr>
          <w:rFonts w:ascii="Palatino Linotype" w:hAnsi="Palatino Linotype" w:cs="Arial"/>
          <w:sz w:val="24"/>
          <w:szCs w:val="24"/>
        </w:rPr>
      </w:pPr>
    </w:p>
    <w:p w:rsidR="00CC74D9" w:rsidRPr="00F1484C" w:rsidRDefault="00CC74D9" w:rsidP="00CC74D9">
      <w:pPr>
        <w:autoSpaceDE w:val="0"/>
        <w:autoSpaceDN w:val="0"/>
        <w:adjustRightInd w:val="0"/>
        <w:spacing w:after="0" w:line="360" w:lineRule="auto"/>
        <w:jc w:val="both"/>
        <w:rPr>
          <w:rFonts w:ascii="Palatino Linotype" w:hAnsi="Palatino Linotype" w:cs="Arial"/>
          <w:bCs/>
          <w:sz w:val="24"/>
          <w:szCs w:val="24"/>
        </w:rPr>
      </w:pPr>
      <w:r w:rsidRPr="00F1484C">
        <w:rPr>
          <w:rFonts w:ascii="Palatino Linotype" w:hAnsi="Palatino Linotype" w:cs="Arial"/>
          <w:b/>
          <w:sz w:val="28"/>
          <w:szCs w:val="28"/>
        </w:rPr>
        <w:t>SEGUNDO. Del alcance del recurso de revisión.</w:t>
      </w:r>
      <w:r w:rsidRPr="00F1484C">
        <w:rPr>
          <w:rFonts w:ascii="Palatino Linotype" w:hAnsi="Palatino Linotype" w:cs="Arial"/>
          <w:bCs/>
          <w:sz w:val="28"/>
          <w:szCs w:val="28"/>
        </w:rPr>
        <w:t xml:space="preserve"> </w:t>
      </w:r>
    </w:p>
    <w:p w:rsidR="00CC74D9" w:rsidRPr="00F1484C" w:rsidRDefault="00CC74D9" w:rsidP="00CC74D9">
      <w:pPr>
        <w:autoSpaceDE w:val="0"/>
        <w:autoSpaceDN w:val="0"/>
        <w:adjustRightInd w:val="0"/>
        <w:spacing w:after="0" w:line="360" w:lineRule="auto"/>
        <w:jc w:val="both"/>
        <w:rPr>
          <w:rFonts w:ascii="Palatino Linotype" w:hAnsi="Palatino Linotype" w:cs="Arial"/>
          <w:bCs/>
          <w:sz w:val="24"/>
          <w:szCs w:val="24"/>
        </w:rPr>
      </w:pPr>
      <w:r w:rsidRPr="00F1484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CC74D9" w:rsidRPr="00F1484C" w:rsidRDefault="00CC74D9" w:rsidP="00CC74D9">
      <w:pPr>
        <w:autoSpaceDE w:val="0"/>
        <w:autoSpaceDN w:val="0"/>
        <w:adjustRightInd w:val="0"/>
        <w:spacing w:after="0" w:line="360" w:lineRule="auto"/>
        <w:jc w:val="both"/>
        <w:rPr>
          <w:rFonts w:ascii="Palatino Linotype" w:hAnsi="Palatino Linotype" w:cs="Arial"/>
          <w:bCs/>
          <w:sz w:val="24"/>
          <w:szCs w:val="24"/>
        </w:rPr>
      </w:pP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r w:rsidRPr="00F1484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w:t>
      </w:r>
      <w:r w:rsidRPr="00F1484C">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p>
    <w:p w:rsidR="00CC74D9" w:rsidRPr="00F1484C" w:rsidRDefault="00CC74D9" w:rsidP="00CC74D9">
      <w:pPr>
        <w:autoSpaceDE w:val="0"/>
        <w:autoSpaceDN w:val="0"/>
        <w:adjustRightInd w:val="0"/>
        <w:spacing w:after="0" w:line="360" w:lineRule="auto"/>
        <w:jc w:val="both"/>
        <w:rPr>
          <w:rFonts w:ascii="Palatino Linotype" w:hAnsi="Palatino Linotype" w:cs="Arial"/>
          <w:b/>
          <w:sz w:val="28"/>
          <w:szCs w:val="28"/>
        </w:rPr>
      </w:pPr>
      <w:r w:rsidRPr="00F1484C">
        <w:rPr>
          <w:rFonts w:ascii="Palatino Linotype" w:hAnsi="Palatino Linotype" w:cs="Arial"/>
          <w:b/>
          <w:sz w:val="28"/>
          <w:szCs w:val="28"/>
        </w:rPr>
        <w:t xml:space="preserve">TERCERO. Del estudio de las causas de improcedencia. </w:t>
      </w: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r w:rsidRPr="00F1484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p>
    <w:p w:rsidR="00CC74D9" w:rsidRPr="00F1484C" w:rsidRDefault="00CC74D9" w:rsidP="00CC74D9">
      <w:pPr>
        <w:spacing w:after="0" w:line="240" w:lineRule="auto"/>
        <w:ind w:left="567" w:right="567"/>
        <w:jc w:val="both"/>
        <w:rPr>
          <w:rFonts w:ascii="Palatino Linotype" w:hAnsi="Palatino Linotype" w:cs="Arial"/>
        </w:rPr>
      </w:pPr>
      <w:r w:rsidRPr="00F1484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F1484C">
        <w:rPr>
          <w:rFonts w:ascii="Palatino Linotype" w:hAnsi="Palatino Linotype"/>
          <w:i/>
        </w:rPr>
        <w:t xml:space="preserve">Del examen de compatibilidad de los artículos </w:t>
      </w:r>
      <w:hyperlink r:id="rId7" w:history="1">
        <w:r w:rsidRPr="00F1484C">
          <w:rPr>
            <w:rFonts w:ascii="Palatino Linotype" w:eastAsia="Calibri" w:hAnsi="Palatino Linotype"/>
            <w:i/>
            <w:color w:val="0563C1" w:themeColor="hyperlink"/>
            <w:u w:val="single"/>
          </w:rPr>
          <w:t>73 y 74 de la Ley de Amparo</w:t>
        </w:r>
      </w:hyperlink>
      <w:r w:rsidRPr="00F1484C">
        <w:rPr>
          <w:rFonts w:ascii="Palatino Linotype" w:eastAsia="Calibri" w:hAnsi="Palatino Linotype"/>
          <w:i/>
          <w:color w:val="0563C1" w:themeColor="hyperlink"/>
          <w:u w:val="single"/>
        </w:rPr>
        <w:t xml:space="preserve"> </w:t>
      </w:r>
      <w:r w:rsidRPr="00F1484C">
        <w:rPr>
          <w:rFonts w:ascii="Palatino Linotype" w:hAnsi="Palatino Linotype"/>
          <w:i/>
        </w:rPr>
        <w:t xml:space="preserve">con el artículo </w:t>
      </w:r>
      <w:hyperlink r:id="rId8" w:history="1">
        <w:r w:rsidRPr="00F1484C">
          <w:rPr>
            <w:rFonts w:ascii="Palatino Linotype" w:eastAsia="Calibri" w:hAnsi="Palatino Linotype"/>
            <w:i/>
            <w:color w:val="0563C1" w:themeColor="hyperlink"/>
            <w:u w:val="single"/>
          </w:rPr>
          <w:t>25.1 de la Convención Americana sobre Derechos Humanos</w:t>
        </w:r>
      </w:hyperlink>
      <w:r w:rsidRPr="00F1484C">
        <w:rPr>
          <w:rFonts w:ascii="Palatino Linotype" w:hAnsi="Palatino Linotype"/>
          <w:i/>
        </w:rPr>
        <w:t xml:space="preserve"> </w:t>
      </w:r>
      <w:r w:rsidRPr="00F1484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484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w:t>
      </w:r>
      <w:r w:rsidRPr="00F1484C">
        <w:rPr>
          <w:rFonts w:ascii="Palatino Linotype" w:hAnsi="Palatino Linotype"/>
          <w:i/>
        </w:rPr>
        <w:lastRenderedPageBreak/>
        <w:t xml:space="preserve">de su esencia, ni discriminatorios y, en el caso, la razonabilidad de esas causas se justifica por la viabilidad de que una eventual sentencia </w:t>
      </w:r>
      <w:proofErr w:type="spellStart"/>
      <w:r w:rsidRPr="00F1484C">
        <w:rPr>
          <w:rFonts w:ascii="Palatino Linotype" w:hAnsi="Palatino Linotype"/>
          <w:i/>
        </w:rPr>
        <w:t>concesoria</w:t>
      </w:r>
      <w:proofErr w:type="spellEnd"/>
      <w:r w:rsidRPr="00F1484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C74D9" w:rsidRPr="00F1484C" w:rsidRDefault="00CC74D9" w:rsidP="00CC74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r w:rsidRPr="00F1484C">
        <w:rPr>
          <w:rFonts w:ascii="Palatino Linotype" w:hAnsi="Palatino Linotype" w:cs="Arial"/>
          <w:sz w:val="24"/>
          <w:szCs w:val="24"/>
        </w:rPr>
        <w:t>Por lo que una vez que se analizó el expediente en estudio se cae en la cuenta de que no se actualiza ninguna de las casuales a continuación transcritas:</w:t>
      </w: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p>
    <w:p w:rsidR="00CC74D9" w:rsidRPr="00F1484C" w:rsidRDefault="00CC74D9" w:rsidP="00CC74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1484C">
        <w:rPr>
          <w:rFonts w:ascii="Palatino Linotype" w:eastAsia="Times New Roman" w:hAnsi="Palatino Linotype" w:cs="Arial"/>
          <w:i/>
          <w:lang w:val="es-ES" w:eastAsia="es-ES"/>
        </w:rPr>
        <w:t>“</w:t>
      </w:r>
      <w:r w:rsidRPr="00F1484C">
        <w:rPr>
          <w:rFonts w:ascii="Palatino Linotype" w:eastAsia="Times New Roman" w:hAnsi="Palatino Linotype" w:cs="Arial"/>
          <w:b/>
          <w:i/>
          <w:lang w:val="es-ES" w:eastAsia="es-ES"/>
        </w:rPr>
        <w:t>Artículo 191</w:t>
      </w:r>
      <w:r w:rsidRPr="00F1484C">
        <w:rPr>
          <w:rFonts w:ascii="Palatino Linotype" w:eastAsia="Times New Roman" w:hAnsi="Palatino Linotype" w:cs="Arial"/>
          <w:i/>
          <w:lang w:val="es-ES" w:eastAsia="es-ES"/>
        </w:rPr>
        <w:t xml:space="preserve">. El recurso será desechado por improcedente cuando:  </w:t>
      </w:r>
    </w:p>
    <w:p w:rsidR="00CC74D9" w:rsidRPr="00F1484C" w:rsidRDefault="00CC74D9" w:rsidP="00CC74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1484C">
        <w:rPr>
          <w:rFonts w:ascii="Palatino Linotype" w:eastAsia="Times New Roman" w:hAnsi="Palatino Linotype" w:cs="Arial"/>
          <w:b/>
          <w:i/>
          <w:lang w:val="es-ES" w:eastAsia="es-ES"/>
        </w:rPr>
        <w:t>I</w:t>
      </w:r>
      <w:r w:rsidRPr="00F1484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CC74D9" w:rsidRPr="00F1484C" w:rsidRDefault="00CC74D9" w:rsidP="00CC74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1484C">
        <w:rPr>
          <w:rFonts w:ascii="Palatino Linotype" w:eastAsia="Times New Roman" w:hAnsi="Palatino Linotype" w:cs="Arial"/>
          <w:b/>
          <w:i/>
          <w:lang w:val="es-ES" w:eastAsia="es-ES"/>
        </w:rPr>
        <w:t>II</w:t>
      </w:r>
      <w:r w:rsidRPr="00F1484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CC74D9" w:rsidRPr="00F1484C" w:rsidRDefault="00CC74D9" w:rsidP="00CC74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1484C">
        <w:rPr>
          <w:rFonts w:ascii="Palatino Linotype" w:eastAsia="Times New Roman" w:hAnsi="Palatino Linotype" w:cs="Arial"/>
          <w:b/>
          <w:i/>
          <w:lang w:val="es-ES" w:eastAsia="es-ES"/>
        </w:rPr>
        <w:t>III</w:t>
      </w:r>
      <w:r w:rsidRPr="00F1484C">
        <w:rPr>
          <w:rFonts w:ascii="Palatino Linotype" w:eastAsia="Times New Roman" w:hAnsi="Palatino Linotype" w:cs="Arial"/>
          <w:i/>
          <w:lang w:val="es-ES" w:eastAsia="es-ES"/>
        </w:rPr>
        <w:t xml:space="preserve">. No actualice alguno de los supuestos previstos en la presente Ley;  </w:t>
      </w:r>
    </w:p>
    <w:p w:rsidR="00CC74D9" w:rsidRPr="00F1484C" w:rsidRDefault="00CC74D9" w:rsidP="00CC74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1484C">
        <w:rPr>
          <w:rFonts w:ascii="Palatino Linotype" w:eastAsia="Times New Roman" w:hAnsi="Palatino Linotype" w:cs="Arial"/>
          <w:b/>
          <w:i/>
          <w:lang w:val="es-ES" w:eastAsia="es-ES"/>
        </w:rPr>
        <w:t>IV</w:t>
      </w:r>
      <w:r w:rsidRPr="00F1484C">
        <w:rPr>
          <w:rFonts w:ascii="Palatino Linotype" w:eastAsia="Times New Roman" w:hAnsi="Palatino Linotype" w:cs="Arial"/>
          <w:i/>
          <w:lang w:val="es-ES" w:eastAsia="es-ES"/>
        </w:rPr>
        <w:t xml:space="preserve">. No se haya desahogado la prevención en los términos establecidos en la presente Ley;  </w:t>
      </w:r>
    </w:p>
    <w:p w:rsidR="00CC74D9" w:rsidRPr="00F1484C" w:rsidRDefault="00CC74D9" w:rsidP="00CC74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1484C">
        <w:rPr>
          <w:rFonts w:ascii="Palatino Linotype" w:eastAsia="Times New Roman" w:hAnsi="Palatino Linotype" w:cs="Arial"/>
          <w:b/>
          <w:i/>
          <w:lang w:val="es-ES" w:eastAsia="es-ES"/>
        </w:rPr>
        <w:t>V</w:t>
      </w:r>
      <w:r w:rsidRPr="00F1484C">
        <w:rPr>
          <w:rFonts w:ascii="Palatino Linotype" w:eastAsia="Times New Roman" w:hAnsi="Palatino Linotype" w:cs="Arial"/>
          <w:i/>
          <w:lang w:val="es-ES" w:eastAsia="es-ES"/>
        </w:rPr>
        <w:t xml:space="preserve">. Se impugne la veracidad de la información proporcionada;  </w:t>
      </w:r>
    </w:p>
    <w:p w:rsidR="00CC74D9" w:rsidRPr="00F1484C" w:rsidRDefault="00CC74D9" w:rsidP="00CC74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1484C">
        <w:rPr>
          <w:rFonts w:ascii="Palatino Linotype" w:eastAsia="Times New Roman" w:hAnsi="Palatino Linotype" w:cs="Arial"/>
          <w:b/>
          <w:i/>
          <w:lang w:val="es-ES" w:eastAsia="es-ES"/>
        </w:rPr>
        <w:t>VI</w:t>
      </w:r>
      <w:r w:rsidRPr="00F1484C">
        <w:rPr>
          <w:rFonts w:ascii="Palatino Linotype" w:eastAsia="Times New Roman" w:hAnsi="Palatino Linotype" w:cs="Arial"/>
          <w:i/>
          <w:lang w:val="es-ES" w:eastAsia="es-ES"/>
        </w:rPr>
        <w:t xml:space="preserve">. Se trate de una consulta, o trámite en específico; y  </w:t>
      </w:r>
    </w:p>
    <w:p w:rsidR="00CC74D9" w:rsidRPr="00F1484C" w:rsidRDefault="00CC74D9" w:rsidP="00CC74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1484C">
        <w:rPr>
          <w:rFonts w:ascii="Palatino Linotype" w:eastAsia="Times New Roman" w:hAnsi="Palatino Linotype" w:cs="Arial"/>
          <w:b/>
          <w:i/>
          <w:lang w:val="es-ES" w:eastAsia="es-ES"/>
        </w:rPr>
        <w:t>VII</w:t>
      </w:r>
      <w:r w:rsidRPr="00F1484C">
        <w:rPr>
          <w:rFonts w:ascii="Palatino Linotype" w:eastAsia="Times New Roman" w:hAnsi="Palatino Linotype" w:cs="Arial"/>
          <w:i/>
          <w:lang w:val="es-ES" w:eastAsia="es-ES"/>
        </w:rPr>
        <w:t>. El recurrente amplíe su solicitud en el recurso de revisión, únicamente respecto de los nuevos contenidos.”</w:t>
      </w: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r w:rsidRPr="00F1484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F1484C">
        <w:rPr>
          <w:rFonts w:ascii="Palatino Linotype" w:hAnsi="Palatino Linotype" w:cs="Arial"/>
          <w:b/>
          <w:sz w:val="24"/>
          <w:szCs w:val="24"/>
        </w:rPr>
        <w:t>el recurrente</w:t>
      </w:r>
      <w:r w:rsidRPr="00F1484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CC74D9" w:rsidRPr="00F1484C" w:rsidRDefault="00CC74D9" w:rsidP="00CC74D9">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C74D9" w:rsidRPr="00F1484C" w:rsidRDefault="00CC74D9" w:rsidP="00CC74D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1484C">
        <w:rPr>
          <w:rFonts w:ascii="Palatino Linotype" w:eastAsia="Times New Roman" w:hAnsi="Palatino Linotype" w:cs="Arial"/>
          <w:b/>
          <w:sz w:val="28"/>
          <w:szCs w:val="28"/>
          <w:lang w:val="es-ES" w:eastAsia="es-ES"/>
        </w:rPr>
        <w:t xml:space="preserve">CUARTO. </w:t>
      </w:r>
      <w:r w:rsidRPr="00F1484C">
        <w:rPr>
          <w:rFonts w:ascii="Palatino Linotype" w:eastAsia="Times New Roman" w:hAnsi="Palatino Linotype" w:cs="Arial"/>
          <w:b/>
          <w:sz w:val="26"/>
          <w:szCs w:val="26"/>
          <w:lang w:val="es-ES" w:eastAsia="es-ES"/>
        </w:rPr>
        <w:t>Estudio y resolución del recurso de revisión.</w:t>
      </w:r>
    </w:p>
    <w:p w:rsidR="00CC74D9" w:rsidRPr="00F1484C" w:rsidRDefault="00CC74D9" w:rsidP="00CC74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lastRenderedPageBreak/>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C74D9" w:rsidRPr="00F1484C" w:rsidRDefault="00CC74D9" w:rsidP="00CC74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74D9" w:rsidRPr="00F1484C" w:rsidRDefault="00CC74D9" w:rsidP="00CC74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sz w:val="24"/>
          <w:szCs w:val="24"/>
          <w:lang w:val="es-ES" w:eastAsia="es-ES"/>
        </w:rPr>
        <w:t xml:space="preserve">Atentos a la redacción de la solicitud, se puede apreciar que la </w:t>
      </w:r>
      <w:r w:rsidRPr="00F1484C">
        <w:rPr>
          <w:rFonts w:ascii="Palatino Linotype" w:eastAsia="Times New Roman" w:hAnsi="Palatino Linotype" w:cs="Arial"/>
          <w:b/>
          <w:sz w:val="24"/>
          <w:szCs w:val="24"/>
          <w:lang w:val="es-ES" w:eastAsia="es-ES"/>
        </w:rPr>
        <w:t>Recurrente</w:t>
      </w:r>
      <w:r w:rsidRPr="00F1484C">
        <w:rPr>
          <w:rFonts w:ascii="Palatino Linotype" w:eastAsia="Times New Roman" w:hAnsi="Palatino Linotype" w:cs="Arial"/>
          <w:sz w:val="24"/>
          <w:szCs w:val="24"/>
          <w:lang w:val="es-ES" w:eastAsia="es-ES"/>
        </w:rPr>
        <w:t xml:space="preserve"> peticiona objetivamente, de conformidad con el artículo 113 de la Ley Orgánica Municipal del Estado de México, lo siguiente:</w:t>
      </w:r>
    </w:p>
    <w:p w:rsidR="00CC74D9" w:rsidRPr="00F1484C" w:rsidRDefault="00CC74D9" w:rsidP="00CC74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74D9" w:rsidRPr="00F1484C" w:rsidRDefault="00CC74D9" w:rsidP="00CC74D9">
      <w:pPr>
        <w:pStyle w:val="Prrafodelista"/>
        <w:numPr>
          <w:ilvl w:val="0"/>
          <w:numId w:val="4"/>
        </w:numPr>
        <w:spacing w:line="360" w:lineRule="auto"/>
        <w:jc w:val="both"/>
        <w:rPr>
          <w:rFonts w:ascii="Palatino Linotype" w:eastAsia="Calibri" w:hAnsi="Palatino Linotype"/>
          <w:lang w:val="es-ES_tradnl"/>
        </w:rPr>
      </w:pPr>
      <w:r w:rsidRPr="00F1484C">
        <w:rPr>
          <w:rFonts w:ascii="Palatino Linotype" w:eastAsia="Calibri" w:hAnsi="Palatino Linotype"/>
          <w:lang w:val="es-ES_tradnl"/>
        </w:rPr>
        <w:t>Certificación de competencia laboral del contralor municipal.</w:t>
      </w:r>
    </w:p>
    <w:p w:rsidR="00CC74D9" w:rsidRPr="00F1484C" w:rsidRDefault="00CC74D9" w:rsidP="00CC74D9">
      <w:pPr>
        <w:spacing w:after="0" w:line="360" w:lineRule="auto"/>
        <w:jc w:val="both"/>
        <w:rPr>
          <w:rFonts w:ascii="Palatino Linotype" w:eastAsia="Calibri" w:hAnsi="Palatino Linotype"/>
          <w:sz w:val="24"/>
        </w:rPr>
      </w:pPr>
    </w:p>
    <w:p w:rsidR="00CC74D9" w:rsidRPr="00F1484C" w:rsidRDefault="00CC74D9" w:rsidP="00CC74D9">
      <w:pPr>
        <w:spacing w:after="0" w:line="360" w:lineRule="auto"/>
        <w:jc w:val="both"/>
        <w:rPr>
          <w:rFonts w:ascii="Palatino Linotype" w:eastAsia="Calibri" w:hAnsi="Palatino Linotype"/>
          <w:sz w:val="24"/>
        </w:rPr>
      </w:pPr>
      <w:r w:rsidRPr="00F1484C">
        <w:rPr>
          <w:rFonts w:ascii="Palatino Linotype" w:eastAsia="Calibri" w:hAnsi="Palatino Linotype"/>
          <w:sz w:val="24"/>
        </w:rPr>
        <w:t xml:space="preserve">El </w:t>
      </w:r>
      <w:r w:rsidRPr="00F1484C">
        <w:rPr>
          <w:rFonts w:ascii="Palatino Linotype" w:eastAsia="Calibri" w:hAnsi="Palatino Linotype"/>
          <w:b/>
          <w:sz w:val="24"/>
        </w:rPr>
        <w:t>Sujeto Obligado</w:t>
      </w:r>
      <w:r w:rsidRPr="00F1484C">
        <w:rPr>
          <w:rFonts w:ascii="Palatino Linotype" w:eastAsia="Calibri" w:hAnsi="Palatino Linotype"/>
          <w:sz w:val="24"/>
        </w:rPr>
        <w:t xml:space="preserve"> emitió respuesta por medio del documento electrónico denominado </w:t>
      </w:r>
      <w:r w:rsidRPr="00F1484C">
        <w:rPr>
          <w:rFonts w:ascii="Palatino Linotype" w:eastAsia="Calibri" w:hAnsi="Palatino Linotype"/>
          <w:b/>
          <w:i/>
          <w:sz w:val="24"/>
        </w:rPr>
        <w:t>“solicitud 000169.pdf”</w:t>
      </w:r>
      <w:r w:rsidRPr="00F1484C">
        <w:rPr>
          <w:rFonts w:ascii="Palatino Linotype" w:eastAsia="Calibri" w:hAnsi="Palatino Linotype"/>
          <w:sz w:val="24"/>
        </w:rPr>
        <w:t>, consistente en el oficio número PMO/CIM/CI/498/2022 del ocho de julio de dos mil veintidós, remitido por la Contralora Interna Municipal y Órganos Desconcentrados y Descentralizados a la Titular de la Unidad de Transparencia, ambos del Sujeto Obligado, mediante el cual informa sustancialmente lo siguiente:</w:t>
      </w:r>
    </w:p>
    <w:p w:rsidR="00CC74D9" w:rsidRPr="00F1484C" w:rsidRDefault="00CC74D9" w:rsidP="00CC74D9">
      <w:pPr>
        <w:spacing w:after="0" w:line="360" w:lineRule="auto"/>
        <w:jc w:val="both"/>
        <w:rPr>
          <w:rFonts w:ascii="Palatino Linotype" w:eastAsia="Calibri" w:hAnsi="Palatino Linotype"/>
          <w:sz w:val="24"/>
        </w:rPr>
      </w:pPr>
    </w:p>
    <w:p w:rsidR="00CC74D9" w:rsidRPr="00F1484C" w:rsidRDefault="00CC74D9" w:rsidP="00CC74D9">
      <w:pPr>
        <w:spacing w:after="0" w:line="240" w:lineRule="auto"/>
        <w:ind w:left="567" w:right="567"/>
        <w:jc w:val="both"/>
        <w:rPr>
          <w:rFonts w:ascii="Palatino Linotype" w:eastAsia="Calibri" w:hAnsi="Palatino Linotype"/>
          <w:i/>
        </w:rPr>
      </w:pPr>
      <w:r w:rsidRPr="00F1484C">
        <w:rPr>
          <w:rFonts w:ascii="Palatino Linotype" w:eastAsia="Calibri" w:hAnsi="Palatino Linotype"/>
          <w:i/>
        </w:rPr>
        <w:t>“Hago de su conocimiento que cuento con el Certificado de Competencia Laboral en el Estándar de Competencia, de Ejecución de las atribuciones de la contraloría municipal” inscrito en el Registro Nacional de Estándares de Competencia con clave ECO777, con folio CONOCER: D-0010564122”</w:t>
      </w:r>
    </w:p>
    <w:p w:rsidR="00CC74D9" w:rsidRPr="00F1484C" w:rsidRDefault="00CC74D9" w:rsidP="00CC74D9">
      <w:pPr>
        <w:spacing w:after="0" w:line="360" w:lineRule="auto"/>
        <w:jc w:val="both"/>
        <w:rPr>
          <w:rFonts w:ascii="Palatino Linotype" w:eastAsia="Calibri" w:hAnsi="Palatino Linotype"/>
          <w:sz w:val="24"/>
        </w:rPr>
      </w:pPr>
    </w:p>
    <w:p w:rsidR="00CC74D9" w:rsidRPr="00F1484C" w:rsidRDefault="00CC74D9" w:rsidP="00CC74D9">
      <w:pPr>
        <w:spacing w:after="0" w:line="360" w:lineRule="auto"/>
        <w:jc w:val="both"/>
        <w:rPr>
          <w:rFonts w:ascii="Palatino Linotype" w:eastAsia="Calibri" w:hAnsi="Palatino Linotype"/>
          <w:sz w:val="24"/>
          <w:lang w:val="es-ES_tradnl"/>
        </w:rPr>
      </w:pPr>
      <w:r w:rsidRPr="00F1484C">
        <w:rPr>
          <w:rFonts w:ascii="Palatino Linotype" w:eastAsia="Calibri" w:hAnsi="Palatino Linotype"/>
          <w:sz w:val="24"/>
          <w:lang w:val="es-ES_tradnl"/>
        </w:rPr>
        <w:lastRenderedPageBreak/>
        <w:t xml:space="preserve">Inconforme con la respuesta, el </w:t>
      </w:r>
      <w:r w:rsidRPr="00F1484C">
        <w:rPr>
          <w:rFonts w:ascii="Palatino Linotype" w:eastAsia="Calibri" w:hAnsi="Palatino Linotype"/>
          <w:b/>
          <w:sz w:val="24"/>
          <w:lang w:val="es-ES_tradnl"/>
        </w:rPr>
        <w:t>Recurrente</w:t>
      </w:r>
      <w:r w:rsidRPr="00F1484C">
        <w:rPr>
          <w:rFonts w:ascii="Palatino Linotype" w:eastAsia="Calibri" w:hAnsi="Palatino Linotype"/>
          <w:sz w:val="24"/>
          <w:lang w:val="es-ES_tradnl"/>
        </w:rPr>
        <w:t xml:space="preserve"> interpuso el recurso de revisión, haciendo valer como razones o motivos de inconformidad </w:t>
      </w:r>
      <w:r w:rsidRPr="00F1484C">
        <w:rPr>
          <w:rFonts w:ascii="Palatino Linotype" w:eastAsia="Calibri" w:hAnsi="Palatino Linotype"/>
          <w:i/>
          <w:sz w:val="24"/>
          <w:lang w:val="es-ES_tradnl"/>
        </w:rPr>
        <w:t>“</w:t>
      </w:r>
      <w:r w:rsidR="0040635A" w:rsidRPr="00F1484C">
        <w:rPr>
          <w:rFonts w:ascii="Palatino Linotype" w:eastAsia="Calibri" w:hAnsi="Palatino Linotype"/>
          <w:i/>
          <w:sz w:val="24"/>
        </w:rPr>
        <w:t>O SE PROPORCIONO EL CERTIFICADO DE COMPETENCIA SOLICITADO COMO CORRESPONDE…</w:t>
      </w:r>
      <w:r w:rsidRPr="00F1484C">
        <w:rPr>
          <w:rFonts w:ascii="Palatino Linotype" w:eastAsia="Calibri" w:hAnsi="Palatino Linotype"/>
          <w:i/>
          <w:sz w:val="24"/>
          <w:lang w:val="es-ES_tradnl"/>
        </w:rPr>
        <w:t>”</w:t>
      </w:r>
      <w:r w:rsidRPr="00F1484C">
        <w:rPr>
          <w:rFonts w:ascii="Palatino Linotype" w:eastAsia="Calibri" w:hAnsi="Palatino Linotype"/>
          <w:sz w:val="24"/>
          <w:lang w:val="es-ES_tradnl"/>
        </w:rPr>
        <w:t>, consideraciones que se encuentran fundadas al encuadrar en la hipótesis normativa consagrada en la fracciones V del artículo 179 de la Ley de Transparencia Local</w:t>
      </w:r>
      <w:r w:rsidRPr="00F1484C">
        <w:rPr>
          <w:rStyle w:val="Refdenotaalpie"/>
          <w:rFonts w:ascii="Palatino Linotype" w:eastAsia="Calibri" w:hAnsi="Palatino Linotype"/>
          <w:sz w:val="24"/>
          <w:lang w:val="es-ES_tradnl"/>
        </w:rPr>
        <w:footnoteReference w:id="1"/>
      </w:r>
      <w:r w:rsidRPr="00F1484C">
        <w:rPr>
          <w:rFonts w:ascii="Palatino Linotype" w:eastAsia="Calibri" w:hAnsi="Palatino Linotype"/>
          <w:sz w:val="24"/>
          <w:lang w:val="es-ES_tradnl"/>
        </w:rPr>
        <w:t xml:space="preserve">, relativa a la entrega de información </w:t>
      </w:r>
      <w:r w:rsidR="0040635A" w:rsidRPr="00F1484C">
        <w:rPr>
          <w:rFonts w:ascii="Palatino Linotype" w:eastAsia="Calibri" w:hAnsi="Palatino Linotype"/>
          <w:sz w:val="24"/>
          <w:lang w:val="es-ES_tradnl"/>
        </w:rPr>
        <w:t>incompleta</w:t>
      </w:r>
      <w:r w:rsidRPr="00F1484C">
        <w:rPr>
          <w:rFonts w:ascii="Palatino Linotype" w:eastAsia="Calibri" w:hAnsi="Palatino Linotype"/>
          <w:sz w:val="24"/>
          <w:lang w:val="es-ES_tradnl"/>
        </w:rPr>
        <w:t>.</w:t>
      </w:r>
    </w:p>
    <w:p w:rsidR="00CC74D9" w:rsidRPr="00F1484C" w:rsidRDefault="00CC74D9" w:rsidP="00CC74D9">
      <w:pPr>
        <w:spacing w:after="0" w:line="360" w:lineRule="auto"/>
        <w:jc w:val="both"/>
        <w:rPr>
          <w:rFonts w:ascii="Palatino Linotype" w:eastAsia="Calibri" w:hAnsi="Palatino Linotype"/>
          <w:sz w:val="24"/>
          <w:lang w:val="es-ES_tradnl"/>
        </w:rPr>
      </w:pPr>
    </w:p>
    <w:p w:rsidR="00CC74D9" w:rsidRPr="00F1484C" w:rsidRDefault="00CC74D9" w:rsidP="00CC74D9">
      <w:pPr>
        <w:spacing w:after="0" w:line="360" w:lineRule="auto"/>
        <w:jc w:val="both"/>
        <w:rPr>
          <w:rFonts w:ascii="Palatino Linotype" w:eastAsia="Calibri" w:hAnsi="Palatino Linotype"/>
          <w:sz w:val="24"/>
          <w:lang w:val="es-ES_tradnl"/>
        </w:rPr>
      </w:pPr>
      <w:r w:rsidRPr="00F1484C">
        <w:rPr>
          <w:rFonts w:ascii="Palatino Linotype" w:eastAsia="Calibri" w:hAnsi="Palatino Linotype"/>
          <w:sz w:val="24"/>
          <w:lang w:val="es-ES_tradnl"/>
        </w:rPr>
        <w:t xml:space="preserve">Acotado lo anterior, podemos advertir que la </w:t>
      </w:r>
      <w:r w:rsidRPr="00F1484C">
        <w:rPr>
          <w:rFonts w:ascii="Palatino Linotype" w:eastAsia="Calibri" w:hAnsi="Palatino Linotype"/>
          <w:i/>
          <w:sz w:val="24"/>
          <w:lang w:val="es-ES_tradnl"/>
        </w:rPr>
        <w:t>Litis</w:t>
      </w:r>
      <w:r w:rsidRPr="00F1484C">
        <w:rPr>
          <w:rFonts w:ascii="Palatino Linotype" w:eastAsia="Calibri" w:hAnsi="Palatino Linotype"/>
          <w:sz w:val="24"/>
          <w:lang w:val="es-ES_tradnl"/>
        </w:rPr>
        <w:t xml:space="preserve"> en el presente asunto se centra en determinar si los documentos entregados en respuesta proporcionada satisface el requerimiento. Por lo que debemos recordar que, </w:t>
      </w:r>
      <w:r w:rsidR="0040635A" w:rsidRPr="00F1484C">
        <w:rPr>
          <w:rFonts w:ascii="Palatino Linotype" w:eastAsia="Calibri" w:hAnsi="Palatino Linotype"/>
          <w:sz w:val="24"/>
          <w:lang w:val="es-ES_tradnl"/>
        </w:rPr>
        <w:t xml:space="preserve">la </w:t>
      </w:r>
      <w:r w:rsidR="0040635A" w:rsidRPr="00F1484C">
        <w:rPr>
          <w:rFonts w:ascii="Palatino Linotype" w:eastAsia="Calibri" w:hAnsi="Palatino Linotype"/>
          <w:b/>
          <w:sz w:val="24"/>
          <w:lang w:val="es-ES_tradnl"/>
        </w:rPr>
        <w:t>Recurrente</w:t>
      </w:r>
      <w:r w:rsidR="0040635A" w:rsidRPr="00F1484C">
        <w:rPr>
          <w:rFonts w:ascii="Palatino Linotype" w:eastAsia="Calibri" w:hAnsi="Palatino Linotype"/>
          <w:sz w:val="24"/>
          <w:lang w:val="es-ES_tradnl"/>
        </w:rPr>
        <w:t xml:space="preserve"> peticiona la entrega del certificado de competencia laboral, expedido a favor del Contralor Interno, de conformidad con el artículo 113 de la Ley Orgánica Municipal del Estado de México, en ese orden de ideas, en primer lugar debemos traer a colación el precepto legal, el cual dispone:</w:t>
      </w:r>
    </w:p>
    <w:p w:rsidR="0040635A" w:rsidRPr="00F1484C" w:rsidRDefault="0040635A" w:rsidP="00CC74D9">
      <w:pPr>
        <w:spacing w:after="0" w:line="360" w:lineRule="auto"/>
        <w:jc w:val="both"/>
        <w:rPr>
          <w:rFonts w:ascii="Palatino Linotype" w:eastAsia="Calibri" w:hAnsi="Palatino Linotype"/>
          <w:sz w:val="24"/>
          <w:lang w:val="es-ES_tradnl"/>
        </w:rPr>
      </w:pPr>
    </w:p>
    <w:p w:rsidR="0040635A" w:rsidRPr="00F1484C" w:rsidRDefault="0040635A" w:rsidP="0040635A">
      <w:pPr>
        <w:spacing w:after="0" w:line="240" w:lineRule="auto"/>
        <w:ind w:left="567" w:right="567"/>
        <w:jc w:val="both"/>
        <w:rPr>
          <w:rFonts w:ascii="Palatino Linotype" w:eastAsia="Calibri" w:hAnsi="Palatino Linotype"/>
          <w:i/>
          <w:lang w:val="es-ES_tradnl"/>
        </w:rPr>
      </w:pPr>
      <w:r w:rsidRPr="00F1484C">
        <w:rPr>
          <w:rFonts w:ascii="Palatino Linotype" w:eastAsia="Calibri" w:hAnsi="Palatino Linotype"/>
          <w:i/>
          <w:lang w:val="es-ES_tradnl"/>
        </w:rPr>
        <w:t>“</w:t>
      </w:r>
      <w:r w:rsidRPr="00F1484C">
        <w:rPr>
          <w:rFonts w:ascii="Palatino Linotype" w:eastAsia="Calibri" w:hAnsi="Palatino Linotype"/>
          <w:b/>
          <w:i/>
          <w:lang w:val="es-ES_tradnl"/>
        </w:rPr>
        <w:t>Artículo 113.-</w:t>
      </w:r>
      <w:r w:rsidRPr="00F1484C">
        <w:rPr>
          <w:rFonts w:ascii="Palatino Linotype" w:eastAsia="Calibri" w:hAnsi="Palatino Linotype"/>
          <w:i/>
          <w:lang w:val="es-ES_tradnl"/>
        </w:rPr>
        <w:t xml:space="preserve"> Para ser contralor se requiere cumplir con los requisitos que se exigen para ser tesorero municipal, a excepción de la caución correspondiente.”</w:t>
      </w:r>
    </w:p>
    <w:p w:rsidR="00CC74D9" w:rsidRPr="00F1484C" w:rsidRDefault="00CC74D9" w:rsidP="00CC74D9">
      <w:pPr>
        <w:spacing w:after="0" w:line="360" w:lineRule="auto"/>
        <w:jc w:val="both"/>
        <w:rPr>
          <w:rFonts w:ascii="Palatino Linotype" w:eastAsia="Calibri" w:hAnsi="Palatino Linotype"/>
          <w:sz w:val="24"/>
          <w:lang w:val="es-ES_tradnl"/>
        </w:rPr>
      </w:pPr>
    </w:p>
    <w:p w:rsidR="0040635A" w:rsidRPr="00F1484C" w:rsidRDefault="0040635A" w:rsidP="00CC74D9">
      <w:pPr>
        <w:spacing w:after="0" w:line="360" w:lineRule="auto"/>
        <w:jc w:val="both"/>
        <w:rPr>
          <w:rFonts w:ascii="Palatino Linotype" w:eastAsia="Calibri" w:hAnsi="Palatino Linotype"/>
          <w:sz w:val="24"/>
          <w:lang w:val="es-ES_tradnl"/>
        </w:rPr>
      </w:pPr>
      <w:r w:rsidRPr="00F1484C">
        <w:rPr>
          <w:rFonts w:ascii="Palatino Linotype" w:eastAsia="Calibri" w:hAnsi="Palatino Linotype"/>
          <w:sz w:val="24"/>
          <w:lang w:val="es-ES_tradnl"/>
        </w:rPr>
        <w:t>Precepto legal que establece que para ser Contralor Municipal, se deben cumplir con los requisitos para ser Tesorero Municipal, los cuales se encuentran establecidos en el artículo 32 de la misma Ley, los cuales son los siguientes:</w:t>
      </w:r>
    </w:p>
    <w:p w:rsidR="0040635A" w:rsidRPr="00F1484C" w:rsidRDefault="0040635A" w:rsidP="00CC74D9">
      <w:pPr>
        <w:spacing w:after="0" w:line="360" w:lineRule="auto"/>
        <w:jc w:val="both"/>
        <w:rPr>
          <w:rFonts w:ascii="Palatino Linotype" w:eastAsia="Calibri" w:hAnsi="Palatino Linotype"/>
          <w:sz w:val="24"/>
          <w:lang w:val="es-ES_tradnl"/>
        </w:rPr>
      </w:pPr>
    </w:p>
    <w:p w:rsidR="0040635A" w:rsidRPr="00F1484C" w:rsidRDefault="0040635A" w:rsidP="0040635A">
      <w:pPr>
        <w:spacing w:after="0" w:line="240" w:lineRule="auto"/>
        <w:ind w:left="567" w:right="567"/>
        <w:jc w:val="both"/>
        <w:rPr>
          <w:rFonts w:ascii="Palatino Linotype" w:eastAsia="Calibri" w:hAnsi="Palatino Linotype"/>
          <w:i/>
        </w:rPr>
      </w:pPr>
      <w:r w:rsidRPr="00F1484C">
        <w:rPr>
          <w:rFonts w:ascii="Palatino Linotype" w:eastAsia="Calibri" w:hAnsi="Palatino Linotype"/>
          <w:i/>
          <w:lang w:val="es-ES_tradnl"/>
        </w:rPr>
        <w:lastRenderedPageBreak/>
        <w:t>“</w:t>
      </w:r>
      <w:r w:rsidRPr="00F1484C">
        <w:rPr>
          <w:rFonts w:ascii="Palatino Linotype" w:eastAsia="Calibri" w:hAnsi="Palatino Linotype"/>
          <w:b/>
          <w:i/>
        </w:rPr>
        <w:t>Artículo 32.</w:t>
      </w:r>
      <w:r w:rsidRPr="00F1484C">
        <w:rPr>
          <w:rFonts w:ascii="Palatino Linotype" w:eastAsia="Calibri" w:hAnsi="Palatino Linotype"/>
          <w:i/>
        </w:rPr>
        <w:t xml:space="preserve"> Para ocupar las titularidades de la Secretaría, la </w:t>
      </w:r>
      <w:r w:rsidRPr="00F1484C">
        <w:rPr>
          <w:rFonts w:ascii="Palatino Linotype" w:eastAsia="Calibri" w:hAnsi="Palatino Linotype"/>
          <w:i/>
          <w:u w:val="single"/>
        </w:rPr>
        <w:t>Tesorería</w:t>
      </w:r>
      <w:r w:rsidRPr="00F1484C">
        <w:rPr>
          <w:rFonts w:ascii="Palatino Linotype" w:eastAsia="Calibri" w:hAnsi="Palatino Linotype"/>
          <w:i/>
        </w:rPr>
        <w:t xml:space="preserve">,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rsidR="0040635A" w:rsidRPr="00F1484C" w:rsidRDefault="0040635A" w:rsidP="0040635A">
      <w:pPr>
        <w:spacing w:after="0" w:line="240" w:lineRule="auto"/>
        <w:ind w:left="567" w:right="567"/>
        <w:jc w:val="both"/>
        <w:rPr>
          <w:rFonts w:ascii="Palatino Linotype" w:eastAsia="Calibri" w:hAnsi="Palatino Linotype"/>
          <w:i/>
        </w:rPr>
      </w:pPr>
      <w:r w:rsidRPr="00F1484C">
        <w:rPr>
          <w:rFonts w:ascii="Palatino Linotype" w:eastAsia="Calibri" w:hAnsi="Palatino Linotype"/>
          <w:i/>
        </w:rPr>
        <w:t xml:space="preserve">I. Ser persona ciudadana del Estado, en pleno uso de sus derechos; </w:t>
      </w:r>
    </w:p>
    <w:p w:rsidR="0040635A" w:rsidRPr="00F1484C" w:rsidRDefault="0040635A" w:rsidP="0040635A">
      <w:pPr>
        <w:spacing w:after="0" w:line="240" w:lineRule="auto"/>
        <w:ind w:left="567" w:right="567"/>
        <w:jc w:val="both"/>
        <w:rPr>
          <w:rFonts w:ascii="Palatino Linotype" w:eastAsia="Calibri" w:hAnsi="Palatino Linotype"/>
          <w:i/>
        </w:rPr>
      </w:pPr>
      <w:r w:rsidRPr="00F1484C">
        <w:rPr>
          <w:rFonts w:ascii="Palatino Linotype" w:eastAsia="Calibri" w:hAnsi="Palatino Linotype"/>
          <w:i/>
        </w:rPr>
        <w:t xml:space="preserve">II. No estar inhabilitada o inhabilitado para desempeñar cargo, empleo, o comisión pública; </w:t>
      </w:r>
    </w:p>
    <w:p w:rsidR="0040635A" w:rsidRPr="00F1484C" w:rsidRDefault="0040635A" w:rsidP="0040635A">
      <w:pPr>
        <w:spacing w:after="0" w:line="240" w:lineRule="auto"/>
        <w:ind w:left="567" w:right="567"/>
        <w:jc w:val="both"/>
        <w:rPr>
          <w:rFonts w:ascii="Palatino Linotype" w:eastAsia="Calibri" w:hAnsi="Palatino Linotype"/>
          <w:i/>
        </w:rPr>
      </w:pPr>
      <w:r w:rsidRPr="00F1484C">
        <w:rPr>
          <w:rFonts w:ascii="Palatino Linotype" w:eastAsia="Calibri" w:hAnsi="Palatino Linotype"/>
          <w:i/>
        </w:rPr>
        <w:t xml:space="preserve">III. Contar con título profesional o acreditar experiencia mínima de un año en la materia, ante la o el Presidente o el Ayuntamiento, cuando sea el caso, para el desempeño de los cargos que así lo requieran; </w:t>
      </w:r>
    </w:p>
    <w:p w:rsidR="0040635A" w:rsidRPr="00F1484C" w:rsidRDefault="0040635A" w:rsidP="0040635A">
      <w:pPr>
        <w:spacing w:after="0" w:line="240" w:lineRule="auto"/>
        <w:ind w:left="567" w:right="567"/>
        <w:jc w:val="both"/>
        <w:rPr>
          <w:rFonts w:ascii="Palatino Linotype" w:eastAsia="Calibri" w:hAnsi="Palatino Linotype"/>
          <w:i/>
        </w:rPr>
      </w:pPr>
      <w:r w:rsidRPr="00F1484C">
        <w:rPr>
          <w:rFonts w:ascii="Palatino Linotype" w:eastAsia="Calibri" w:hAnsi="Palatino Linotype"/>
          <w:i/>
        </w:rPr>
        <w:t xml:space="preserve">IV. </w:t>
      </w:r>
      <w:r w:rsidRPr="00F1484C">
        <w:rPr>
          <w:rFonts w:ascii="Palatino Linotype" w:eastAsia="Calibri" w:hAnsi="Palatino Linotype"/>
          <w:i/>
          <w:u w:val="single"/>
        </w:rPr>
        <w:t>Contar con certificación de competencia laboral en la materia del cargo que se desempeñará</w:t>
      </w:r>
      <w:r w:rsidRPr="00F1484C">
        <w:rPr>
          <w:rFonts w:ascii="Palatino Linotype" w:eastAsia="Calibri" w:hAnsi="Palatino Linotype"/>
          <w:i/>
        </w:rPr>
        <w:t xml:space="preserve">, expedida por institución con reconocimiento de validez oficial. Este requisito deberá acreditarse dentro de los seis meses siguientes a la fecha en que inicien sus funciones; </w:t>
      </w:r>
    </w:p>
    <w:p w:rsidR="0040635A" w:rsidRPr="00F1484C" w:rsidRDefault="0040635A" w:rsidP="0040635A">
      <w:pPr>
        <w:spacing w:after="0" w:line="240" w:lineRule="auto"/>
        <w:ind w:left="567" w:right="567"/>
        <w:jc w:val="both"/>
        <w:rPr>
          <w:rFonts w:ascii="Palatino Linotype" w:eastAsia="Calibri" w:hAnsi="Palatino Linotype"/>
          <w:i/>
        </w:rPr>
      </w:pPr>
      <w:r w:rsidRPr="00F1484C">
        <w:rPr>
          <w:rFonts w:ascii="Palatino Linotype" w:eastAsia="Calibri" w:hAnsi="Palatino Linotype"/>
          <w:i/>
        </w:rPr>
        <w:t xml:space="preserve">V. No estar condenada o condenado por sentencia ejecutoriada por el delito de violencia política contra las mujeres en razón de género; </w:t>
      </w:r>
    </w:p>
    <w:p w:rsidR="0040635A" w:rsidRPr="00F1484C" w:rsidRDefault="0040635A" w:rsidP="0040635A">
      <w:pPr>
        <w:spacing w:after="0" w:line="240" w:lineRule="auto"/>
        <w:ind w:left="567" w:right="567"/>
        <w:jc w:val="both"/>
        <w:rPr>
          <w:rFonts w:ascii="Palatino Linotype" w:eastAsia="Calibri" w:hAnsi="Palatino Linotype"/>
          <w:i/>
        </w:rPr>
      </w:pPr>
      <w:r w:rsidRPr="00F1484C">
        <w:rPr>
          <w:rFonts w:ascii="Palatino Linotype" w:eastAsia="Calibri" w:hAnsi="Palatino Linotype"/>
          <w:i/>
        </w:rPr>
        <w:t xml:space="preserve">VI. No estar inscrito en el Registro de Deudores Alimentarios Morosos en el Estado, ni en otra entidad federativa, y </w:t>
      </w:r>
    </w:p>
    <w:p w:rsidR="0040635A" w:rsidRPr="00F1484C" w:rsidRDefault="0040635A" w:rsidP="0040635A">
      <w:pPr>
        <w:spacing w:after="0" w:line="240" w:lineRule="auto"/>
        <w:ind w:left="567" w:right="567"/>
        <w:jc w:val="both"/>
        <w:rPr>
          <w:rFonts w:ascii="Palatino Linotype" w:eastAsia="Calibri" w:hAnsi="Palatino Linotype"/>
          <w:i/>
        </w:rPr>
      </w:pPr>
      <w:r w:rsidRPr="00F1484C">
        <w:rPr>
          <w:rFonts w:ascii="Palatino Linotype" w:eastAsia="Calibri" w:hAnsi="Palatino Linotype"/>
          <w:i/>
        </w:rPr>
        <w:t xml:space="preserve">VII. No estar condenada o condenado por sentencia ejecutoriada por delitos de violencia familiar, contra la libertad sexual o de violencia de género. </w:t>
      </w:r>
    </w:p>
    <w:p w:rsidR="0040635A" w:rsidRPr="00F1484C" w:rsidRDefault="0040635A" w:rsidP="0040635A">
      <w:pPr>
        <w:spacing w:after="0" w:line="240" w:lineRule="auto"/>
        <w:ind w:left="567" w:right="567"/>
        <w:jc w:val="both"/>
        <w:rPr>
          <w:rFonts w:ascii="Palatino Linotype" w:eastAsia="Calibri" w:hAnsi="Palatino Linotype"/>
        </w:rPr>
      </w:pPr>
      <w:r w:rsidRPr="00F1484C">
        <w:rPr>
          <w:rFonts w:ascii="Palatino Linotype" w:eastAsia="Calibri" w:hAnsi="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40635A" w:rsidRPr="00F1484C" w:rsidRDefault="0040635A" w:rsidP="0040635A">
      <w:pPr>
        <w:spacing w:after="0" w:line="240" w:lineRule="auto"/>
        <w:ind w:left="567" w:right="567"/>
        <w:jc w:val="right"/>
        <w:rPr>
          <w:rFonts w:ascii="Palatino Linotype" w:eastAsia="Calibri" w:hAnsi="Palatino Linotype"/>
          <w:lang w:val="es-ES_tradnl"/>
        </w:rPr>
      </w:pPr>
      <w:r w:rsidRPr="00F1484C">
        <w:rPr>
          <w:rFonts w:ascii="Palatino Linotype" w:eastAsia="Calibri" w:hAnsi="Palatino Linotype"/>
        </w:rPr>
        <w:t>(Énfasis añadido)</w:t>
      </w:r>
    </w:p>
    <w:p w:rsidR="0040635A" w:rsidRPr="00F1484C" w:rsidRDefault="0040635A" w:rsidP="00CC74D9">
      <w:pPr>
        <w:spacing w:after="0" w:line="360" w:lineRule="auto"/>
        <w:jc w:val="both"/>
        <w:rPr>
          <w:rFonts w:ascii="Palatino Linotype" w:eastAsia="Calibri" w:hAnsi="Palatino Linotype"/>
          <w:sz w:val="24"/>
          <w:lang w:val="es-ES_tradnl"/>
        </w:rPr>
      </w:pPr>
    </w:p>
    <w:p w:rsidR="0040635A" w:rsidRPr="00F1484C" w:rsidRDefault="0040635A" w:rsidP="00CC74D9">
      <w:pPr>
        <w:spacing w:after="0" w:line="360" w:lineRule="auto"/>
        <w:jc w:val="both"/>
        <w:rPr>
          <w:rFonts w:ascii="Palatino Linotype" w:eastAsia="Calibri" w:hAnsi="Palatino Linotype"/>
          <w:sz w:val="24"/>
          <w:lang w:val="es-ES_tradnl"/>
        </w:rPr>
      </w:pPr>
      <w:r w:rsidRPr="00F1484C">
        <w:rPr>
          <w:rFonts w:ascii="Palatino Linotype" w:eastAsia="Calibri" w:hAnsi="Palatino Linotype"/>
          <w:sz w:val="24"/>
          <w:lang w:val="es-ES_tradnl"/>
        </w:rPr>
        <w:t xml:space="preserve">De conformidad con los preceptos legales citados, se acredita que para ostentar el cargo de Contralor Interno Municipal, se debe contar con </w:t>
      </w:r>
      <w:r w:rsidR="005B7308" w:rsidRPr="00F1484C">
        <w:rPr>
          <w:rFonts w:ascii="Palatino Linotype" w:eastAsia="Calibri" w:hAnsi="Palatino Linotype"/>
          <w:sz w:val="24"/>
          <w:lang w:val="es-ES_tradnl"/>
        </w:rPr>
        <w:t>la certificación</w:t>
      </w:r>
      <w:r w:rsidRPr="00F1484C">
        <w:rPr>
          <w:rFonts w:ascii="Palatino Linotype" w:eastAsia="Calibri" w:hAnsi="Palatino Linotype"/>
          <w:sz w:val="24"/>
          <w:lang w:val="es-ES_tradnl"/>
        </w:rPr>
        <w:t xml:space="preserve"> de competencia laboral, expedido por autoridad con reconocimiento oficial.</w:t>
      </w:r>
    </w:p>
    <w:p w:rsidR="00D36947" w:rsidRPr="00F1484C" w:rsidRDefault="00D36947" w:rsidP="00CC74D9">
      <w:pPr>
        <w:spacing w:after="0" w:line="360" w:lineRule="auto"/>
        <w:jc w:val="both"/>
        <w:rPr>
          <w:rFonts w:ascii="Palatino Linotype" w:eastAsia="Calibri" w:hAnsi="Palatino Linotype"/>
          <w:sz w:val="24"/>
          <w:lang w:val="es-ES_tradnl"/>
        </w:rPr>
      </w:pPr>
    </w:p>
    <w:p w:rsidR="00D36947" w:rsidRPr="00F1484C" w:rsidRDefault="00D36947" w:rsidP="00CC74D9">
      <w:pPr>
        <w:spacing w:after="0" w:line="360" w:lineRule="auto"/>
        <w:jc w:val="both"/>
        <w:rPr>
          <w:rFonts w:ascii="Palatino Linotype" w:eastAsia="Calibri" w:hAnsi="Palatino Linotype"/>
          <w:sz w:val="24"/>
          <w:lang w:val="es-ES_tradnl"/>
        </w:rPr>
      </w:pPr>
      <w:r w:rsidRPr="00F1484C">
        <w:rPr>
          <w:rFonts w:ascii="Palatino Linotype" w:eastAsia="Calibri" w:hAnsi="Palatino Linotype"/>
          <w:sz w:val="24"/>
          <w:lang w:val="es-ES_tradnl"/>
        </w:rPr>
        <w:t xml:space="preserve">Ahora bien, el Sujeto Obligado, a través del propio Contralor Interno Municipal, emitió respuesta, reconociendo contar con el Certificado de Competencia Laboral en el Estándar de Competencia, de Ejecución de las atribuciones de la contraloría municipal” inscrito en el Registro Nacional de Estándares de Competencia con clave </w:t>
      </w:r>
      <w:r w:rsidRPr="00F1484C">
        <w:rPr>
          <w:rFonts w:ascii="Palatino Linotype" w:eastAsia="Calibri" w:hAnsi="Palatino Linotype"/>
          <w:sz w:val="24"/>
          <w:lang w:val="es-ES_tradnl"/>
        </w:rPr>
        <w:lastRenderedPageBreak/>
        <w:t>ECO777, con folio CONOCER: D-0010564122, siendo omiso en hacer entrega de dicho certificado, a pesar de reconocer tenerlo en sus archivos.</w:t>
      </w:r>
    </w:p>
    <w:p w:rsidR="00D36947" w:rsidRPr="00F1484C" w:rsidRDefault="00D36947" w:rsidP="00CC74D9">
      <w:pPr>
        <w:spacing w:after="0" w:line="360" w:lineRule="auto"/>
        <w:jc w:val="both"/>
        <w:rPr>
          <w:rFonts w:ascii="Palatino Linotype" w:eastAsia="Calibri" w:hAnsi="Palatino Linotype"/>
          <w:sz w:val="24"/>
          <w:lang w:val="es-ES_tradnl"/>
        </w:rPr>
      </w:pPr>
    </w:p>
    <w:p w:rsidR="00D36947" w:rsidRPr="00F1484C" w:rsidRDefault="00D36947" w:rsidP="00CC74D9">
      <w:pPr>
        <w:spacing w:after="0" w:line="360" w:lineRule="auto"/>
        <w:jc w:val="both"/>
        <w:rPr>
          <w:rFonts w:ascii="Palatino Linotype" w:eastAsia="Calibri" w:hAnsi="Palatino Linotype" w:cs="Times New Roman"/>
          <w:sz w:val="24"/>
          <w:szCs w:val="24"/>
          <w:lang w:val="es-ES_tradnl" w:eastAsia="es-ES"/>
        </w:rPr>
      </w:pPr>
      <w:r w:rsidRPr="00F1484C">
        <w:rPr>
          <w:rFonts w:ascii="Palatino Linotype" w:eastAsia="Calibri" w:hAnsi="Palatino Linotype"/>
          <w:sz w:val="24"/>
          <w:lang w:val="es-ES_tradnl"/>
        </w:rPr>
        <w:t xml:space="preserve">Atentos a lo anterior, debemos recordarle al Sujeto Obligado que de conformidad con los artículos 11, 12 y 24 último párrafo de la Ley de Transparencia Local, </w:t>
      </w:r>
      <w:r w:rsidRPr="00F1484C">
        <w:rPr>
          <w:rFonts w:ascii="Palatino Linotype" w:eastAsia="Calibri" w:hAnsi="Palatino Linotype" w:cs="Times New Roman"/>
          <w:sz w:val="24"/>
          <w:szCs w:val="24"/>
          <w:lang w:val="es-ES_tradnl" w:eastAsia="es-ES"/>
        </w:rPr>
        <w:t>el derecho de acceso a la información, se satisface con la entrega congruente del soporte documental en el cual obre la información, para pronta referencia se traen a colación los artículos referidos.</w:t>
      </w:r>
    </w:p>
    <w:p w:rsidR="00D36947" w:rsidRPr="00F1484C" w:rsidRDefault="00D36947" w:rsidP="00CC74D9">
      <w:pPr>
        <w:spacing w:after="0" w:line="360" w:lineRule="auto"/>
        <w:jc w:val="both"/>
        <w:rPr>
          <w:rFonts w:ascii="Palatino Linotype" w:eastAsia="Calibri" w:hAnsi="Palatino Linotype" w:cs="Times New Roman"/>
          <w:sz w:val="24"/>
          <w:szCs w:val="24"/>
          <w:lang w:val="es-ES_tradnl" w:eastAsia="es-ES"/>
        </w:rPr>
      </w:pPr>
    </w:p>
    <w:p w:rsidR="00D36947" w:rsidRPr="00F1484C" w:rsidRDefault="00D36947" w:rsidP="00D36947">
      <w:pPr>
        <w:spacing w:after="0" w:line="240" w:lineRule="auto"/>
        <w:ind w:left="567" w:right="567"/>
        <w:jc w:val="both"/>
        <w:rPr>
          <w:rFonts w:ascii="Palatino Linotype" w:eastAsia="Calibri" w:hAnsi="Palatino Linotype" w:cs="Times New Roman"/>
          <w:i/>
          <w:szCs w:val="24"/>
          <w:lang w:eastAsia="es-ES"/>
        </w:rPr>
      </w:pPr>
      <w:r w:rsidRPr="00F1484C">
        <w:rPr>
          <w:rFonts w:ascii="Palatino Linotype" w:eastAsia="Calibri" w:hAnsi="Palatino Linotype" w:cs="Times New Roman"/>
          <w:i/>
          <w:szCs w:val="24"/>
          <w:lang w:val="es-ES_tradnl" w:eastAsia="es-ES"/>
        </w:rPr>
        <w:t>“</w:t>
      </w:r>
      <w:r w:rsidRPr="00F1484C">
        <w:rPr>
          <w:rFonts w:ascii="Palatino Linotype" w:eastAsia="Calibri" w:hAnsi="Palatino Linotype" w:cs="Times New Roman"/>
          <w:b/>
          <w:i/>
          <w:szCs w:val="24"/>
          <w:lang w:eastAsia="es-ES"/>
        </w:rPr>
        <w:t>Artículo 11.</w:t>
      </w:r>
      <w:r w:rsidRPr="00F1484C">
        <w:rPr>
          <w:rFonts w:ascii="Palatino Linotype" w:eastAsia="Calibri" w:hAnsi="Palatino Linotype" w:cs="Times New Roman"/>
          <w:i/>
          <w:szCs w:val="24"/>
          <w:lang w:eastAsia="es-ES"/>
        </w:rPr>
        <w:t xml:space="preserve"> En la generación, publicación y entrega de información se deberá garantizar que ésta sea accesible, actualizada, completa, </w:t>
      </w:r>
      <w:r w:rsidRPr="00F1484C">
        <w:rPr>
          <w:rFonts w:ascii="Palatino Linotype" w:eastAsia="Calibri" w:hAnsi="Palatino Linotype" w:cs="Times New Roman"/>
          <w:i/>
          <w:szCs w:val="24"/>
          <w:u w:val="single"/>
          <w:lang w:eastAsia="es-ES"/>
        </w:rPr>
        <w:t>congruente</w:t>
      </w:r>
      <w:r w:rsidRPr="00F1484C">
        <w:rPr>
          <w:rFonts w:ascii="Palatino Linotype" w:eastAsia="Calibri" w:hAnsi="Palatino Linotype" w:cs="Times New Roman"/>
          <w:i/>
          <w:szCs w:val="24"/>
          <w:lang w:eastAsia="es-ES"/>
        </w:rPr>
        <w:t xml:space="preserv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rsidR="00D36947" w:rsidRPr="00F1484C" w:rsidRDefault="00D36947" w:rsidP="00D36947">
      <w:pPr>
        <w:spacing w:after="0" w:line="240" w:lineRule="auto"/>
        <w:ind w:left="567" w:right="567"/>
        <w:jc w:val="both"/>
        <w:rPr>
          <w:rFonts w:ascii="Palatino Linotype" w:eastAsia="Calibri" w:hAnsi="Palatino Linotype" w:cs="Times New Roman"/>
          <w:i/>
          <w:szCs w:val="24"/>
          <w:lang w:eastAsia="es-ES"/>
        </w:rPr>
      </w:pPr>
      <w:r w:rsidRPr="00F1484C">
        <w:rPr>
          <w:rFonts w:ascii="Palatino Linotype" w:eastAsia="Calibri" w:hAnsi="Palatino Linotype" w:cs="Times New Roman"/>
          <w:i/>
          <w:szCs w:val="24"/>
          <w:lang w:eastAsia="es-ES"/>
        </w:rPr>
        <w:t xml:space="preserve">Los sujetos obligados buscarán en todo momento que la información generada tenga un lenguaje sencillo para cualquier persona y se procurará, en la medida de lo posible, traducción a lenguas indígenas, principalmente de aquellas con que se cuenta en el Estado de México. </w:t>
      </w:r>
    </w:p>
    <w:p w:rsidR="00D36947" w:rsidRPr="00F1484C" w:rsidRDefault="00D36947" w:rsidP="00D36947">
      <w:pPr>
        <w:spacing w:after="0" w:line="240" w:lineRule="auto"/>
        <w:ind w:left="567" w:right="567"/>
        <w:jc w:val="both"/>
        <w:rPr>
          <w:rFonts w:ascii="Palatino Linotype" w:eastAsia="Calibri" w:hAnsi="Palatino Linotype" w:cs="Times New Roman"/>
          <w:i/>
          <w:szCs w:val="24"/>
          <w:lang w:eastAsia="es-ES"/>
        </w:rPr>
      </w:pPr>
    </w:p>
    <w:p w:rsidR="00D36947" w:rsidRPr="00F1484C" w:rsidRDefault="00D36947" w:rsidP="00D36947">
      <w:pPr>
        <w:spacing w:after="0" w:line="240" w:lineRule="auto"/>
        <w:ind w:left="567" w:right="567"/>
        <w:jc w:val="both"/>
        <w:rPr>
          <w:rFonts w:ascii="Palatino Linotype" w:eastAsia="Calibri" w:hAnsi="Palatino Linotype" w:cs="Times New Roman"/>
          <w:i/>
          <w:szCs w:val="24"/>
          <w:lang w:eastAsia="es-ES"/>
        </w:rPr>
      </w:pPr>
      <w:r w:rsidRPr="00F1484C">
        <w:rPr>
          <w:rFonts w:ascii="Palatino Linotype" w:eastAsia="Calibri" w:hAnsi="Palatino Linotype" w:cs="Times New Roman"/>
          <w:b/>
          <w:i/>
          <w:szCs w:val="24"/>
          <w:lang w:eastAsia="es-ES"/>
        </w:rPr>
        <w:t>Artículo 12.</w:t>
      </w:r>
      <w:r w:rsidRPr="00F1484C">
        <w:rPr>
          <w:rFonts w:ascii="Palatino Linotype" w:eastAsia="Calibri" w:hAnsi="Palatino Linotype" w:cs="Times New Roman"/>
          <w:i/>
          <w:szCs w:val="24"/>
          <w:lang w:eastAsia="es-ES"/>
        </w:rPr>
        <w:t xml:space="preserve"> Quienes generen, recopilen, administren, manejen, procesen, archiven o conserven información pública serán responsables de la misma en los términos de las disposiciones jurídicas aplicables. </w:t>
      </w:r>
    </w:p>
    <w:p w:rsidR="00D36947" w:rsidRPr="00F1484C" w:rsidRDefault="00D36947" w:rsidP="00D36947">
      <w:pPr>
        <w:spacing w:after="0" w:line="240" w:lineRule="auto"/>
        <w:ind w:left="567" w:right="567"/>
        <w:jc w:val="both"/>
        <w:rPr>
          <w:rFonts w:ascii="Palatino Linotype" w:eastAsia="Calibri" w:hAnsi="Palatino Linotype" w:cs="Times New Roman"/>
          <w:i/>
          <w:szCs w:val="24"/>
          <w:lang w:eastAsia="es-ES"/>
        </w:rPr>
      </w:pPr>
      <w:r w:rsidRPr="00F1484C">
        <w:rPr>
          <w:rFonts w:ascii="Palatino Linotype" w:eastAsia="Calibri" w:hAnsi="Palatino Linotype" w:cs="Times New Roman"/>
          <w:i/>
          <w:szCs w:val="24"/>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36947" w:rsidRPr="00F1484C" w:rsidRDefault="00D36947" w:rsidP="00D36947">
      <w:pPr>
        <w:spacing w:after="0" w:line="240" w:lineRule="auto"/>
        <w:ind w:left="567" w:right="567"/>
        <w:jc w:val="both"/>
        <w:rPr>
          <w:rFonts w:ascii="Palatino Linotype" w:eastAsia="Calibri" w:hAnsi="Palatino Linotype" w:cs="Times New Roman"/>
          <w:i/>
          <w:szCs w:val="24"/>
          <w:lang w:eastAsia="es-ES"/>
        </w:rPr>
      </w:pPr>
    </w:p>
    <w:p w:rsidR="00D36947" w:rsidRPr="00F1484C" w:rsidRDefault="00D36947" w:rsidP="00D36947">
      <w:pPr>
        <w:spacing w:after="0" w:line="240" w:lineRule="auto"/>
        <w:ind w:left="567" w:right="567"/>
        <w:jc w:val="both"/>
        <w:rPr>
          <w:rFonts w:ascii="Palatino Linotype" w:eastAsia="Calibri" w:hAnsi="Palatino Linotype"/>
          <w:i/>
        </w:rPr>
      </w:pPr>
      <w:r w:rsidRPr="00F1484C">
        <w:rPr>
          <w:rFonts w:ascii="Palatino Linotype" w:eastAsia="Calibri" w:hAnsi="Palatino Linotype"/>
          <w:b/>
          <w:i/>
        </w:rPr>
        <w:t>Artículo 24.</w:t>
      </w:r>
      <w:r w:rsidRPr="00F1484C">
        <w:rPr>
          <w:rFonts w:ascii="Palatino Linotype" w:eastAsia="Calibri" w:hAnsi="Palatino Linotype"/>
          <w:i/>
        </w:rPr>
        <w:t xml:space="preserve"> Para el cumplimiento de los objetivos de esta Ley, los sujetos obligados deberán cumplir con las siguientes obligaciones, según corresponda, de acuerdo a su naturaleza:</w:t>
      </w:r>
    </w:p>
    <w:p w:rsidR="00D36947" w:rsidRPr="00F1484C" w:rsidRDefault="00D36947" w:rsidP="00D36947">
      <w:pPr>
        <w:spacing w:after="0" w:line="240" w:lineRule="auto"/>
        <w:ind w:left="567" w:right="567"/>
        <w:jc w:val="both"/>
        <w:rPr>
          <w:rFonts w:ascii="Palatino Linotype" w:eastAsia="Calibri" w:hAnsi="Palatino Linotype"/>
          <w:i/>
        </w:rPr>
      </w:pPr>
      <w:r w:rsidRPr="00F1484C">
        <w:rPr>
          <w:rFonts w:ascii="Palatino Linotype" w:eastAsia="Calibri" w:hAnsi="Palatino Linotype"/>
          <w:i/>
        </w:rPr>
        <w:t>…</w:t>
      </w:r>
    </w:p>
    <w:p w:rsidR="00D36947" w:rsidRPr="00F1484C" w:rsidRDefault="00D36947" w:rsidP="00D36947">
      <w:pPr>
        <w:spacing w:after="0" w:line="240" w:lineRule="auto"/>
        <w:ind w:left="567" w:right="567"/>
        <w:jc w:val="both"/>
        <w:rPr>
          <w:rFonts w:ascii="Palatino Linotype" w:eastAsia="Calibri" w:hAnsi="Palatino Linotype"/>
          <w:i/>
          <w:lang w:val="es-ES_tradnl"/>
        </w:rPr>
      </w:pPr>
      <w:r w:rsidRPr="00F1484C">
        <w:rPr>
          <w:rFonts w:ascii="Palatino Linotype" w:eastAsia="Calibri" w:hAnsi="Palatino Linotype"/>
          <w:i/>
        </w:rPr>
        <w:t>Los sujetos obligados solo proporcionarán la información pública que generen, administren o posean en el ejercicio de sus atribuciones.</w:t>
      </w:r>
    </w:p>
    <w:p w:rsidR="00D36947" w:rsidRPr="00F1484C" w:rsidRDefault="00D36947" w:rsidP="00CC74D9">
      <w:pPr>
        <w:spacing w:after="0" w:line="360" w:lineRule="auto"/>
        <w:jc w:val="both"/>
        <w:rPr>
          <w:rFonts w:ascii="Palatino Linotype" w:eastAsia="Calibri" w:hAnsi="Palatino Linotype"/>
          <w:sz w:val="24"/>
          <w:lang w:val="es-ES_tradnl"/>
        </w:rPr>
      </w:pPr>
    </w:p>
    <w:p w:rsidR="00CC74D9" w:rsidRPr="00F1484C" w:rsidRDefault="00CC74D9" w:rsidP="00CC74D9">
      <w:pPr>
        <w:spacing w:after="0" w:line="360" w:lineRule="auto"/>
        <w:jc w:val="both"/>
        <w:rPr>
          <w:rFonts w:ascii="Palatino Linotype" w:eastAsia="Calibri" w:hAnsi="Palatino Linotype" w:cs="Times New Roman"/>
          <w:sz w:val="24"/>
          <w:szCs w:val="24"/>
          <w:lang w:val="es-ES_tradnl" w:eastAsia="es-ES"/>
        </w:rPr>
      </w:pPr>
      <w:r w:rsidRPr="00F1484C">
        <w:rPr>
          <w:rFonts w:ascii="Palatino Linotype" w:eastAsia="Calibri" w:hAnsi="Palatino Linotype" w:cs="Times New Roman"/>
          <w:sz w:val="24"/>
          <w:szCs w:val="24"/>
          <w:lang w:val="es-ES_tradnl" w:eastAsia="es-ES"/>
        </w:rPr>
        <w:lastRenderedPageBreak/>
        <w:t xml:space="preserve">Con base en las consideraciones de hecho y de derecho señaladas en párrafo anteriores, se tiene por acreditado que dentro de los archivos del Sujeto Obligado se encuentra la información peticionada, al reconocer </w:t>
      </w:r>
      <w:r w:rsidR="00D36947" w:rsidRPr="00F1484C">
        <w:rPr>
          <w:rFonts w:ascii="Palatino Linotype" w:eastAsia="Calibri" w:hAnsi="Palatino Linotype" w:cs="Times New Roman"/>
          <w:sz w:val="24"/>
          <w:szCs w:val="24"/>
          <w:lang w:val="es-ES_tradnl" w:eastAsia="es-ES"/>
        </w:rPr>
        <w:t>contar con la certificación de competencia laboral</w:t>
      </w:r>
      <w:r w:rsidRPr="00F1484C">
        <w:rPr>
          <w:rFonts w:ascii="Palatino Linotype" w:eastAsia="Calibri" w:hAnsi="Palatino Linotype" w:cs="Times New Roman"/>
          <w:sz w:val="24"/>
          <w:szCs w:val="24"/>
          <w:lang w:val="es-ES_tradnl" w:eastAsia="es-ES"/>
        </w:rPr>
        <w:t>, por lo que resulta dable ordenar su entrega, debiendo observar lo relativo a la clasificación de los datos de carácter sensible y confidencial, en términos tanto de la Ley de Transparencia y Acceso a la Información Pública del Estado de México y Municipios, como de la Ley de Protección de Datos Personales en posesión de Sujetos Obligados del Estado de México y Municipios.</w:t>
      </w:r>
    </w:p>
    <w:p w:rsidR="00CC74D9" w:rsidRPr="00F1484C" w:rsidRDefault="00CC74D9" w:rsidP="00CC74D9">
      <w:pPr>
        <w:spacing w:after="0" w:line="360" w:lineRule="auto"/>
        <w:jc w:val="both"/>
        <w:rPr>
          <w:rFonts w:ascii="Palatino Linotype" w:eastAsia="Calibri" w:hAnsi="Palatino Linotype" w:cs="Times New Roman"/>
          <w:sz w:val="24"/>
          <w:szCs w:val="24"/>
          <w:lang w:val="es-ES_tradnl" w:eastAsia="es-ES"/>
        </w:rPr>
      </w:pPr>
    </w:p>
    <w:p w:rsidR="00CC74D9" w:rsidRPr="00F1484C" w:rsidRDefault="00CC74D9" w:rsidP="00CC74D9">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1484C">
        <w:rPr>
          <w:rFonts w:ascii="Palatino Linotype" w:eastAsia="Times New Roman" w:hAnsi="Palatino Linotype" w:cs="Arial"/>
          <w:b/>
          <w:i/>
          <w:sz w:val="28"/>
          <w:szCs w:val="24"/>
          <w:lang w:val="es-ES" w:eastAsia="es-ES"/>
        </w:rPr>
        <w:t>De la versión pública</w:t>
      </w:r>
    </w:p>
    <w:p w:rsidR="00CC74D9" w:rsidRPr="00F1484C" w:rsidRDefault="00CC74D9" w:rsidP="00CC74D9">
      <w:pPr>
        <w:tabs>
          <w:tab w:val="left" w:pos="8647"/>
        </w:tabs>
        <w:spacing w:after="0" w:line="360" w:lineRule="auto"/>
        <w:ind w:right="51"/>
        <w:jc w:val="both"/>
        <w:rPr>
          <w:rFonts w:ascii="Palatino Linotype" w:hAnsi="Palatino Linotype" w:cs="Arial"/>
          <w:sz w:val="24"/>
          <w:szCs w:val="24"/>
        </w:rPr>
      </w:pP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r w:rsidRPr="00F1484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r w:rsidRPr="00F1484C">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F1484C">
        <w:rPr>
          <w:rFonts w:ascii="Palatino Linotype" w:hAnsi="Palatino Linotype" w:cs="Arial"/>
          <w:sz w:val="24"/>
          <w:szCs w:val="24"/>
        </w:rPr>
        <w:lastRenderedPageBreak/>
        <w:t>Protección de Datos Personales en Posesión de Sujetos Obligados del Estado de México y Municipios.</w:t>
      </w: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r w:rsidRPr="00F1484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r w:rsidRPr="00F1484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p>
    <w:p w:rsidR="00D36947" w:rsidRPr="00F1484C" w:rsidRDefault="00D36947" w:rsidP="00D36947">
      <w:pPr>
        <w:tabs>
          <w:tab w:val="left" w:pos="8505"/>
        </w:tabs>
        <w:spacing w:after="0" w:line="240" w:lineRule="auto"/>
        <w:ind w:left="567" w:right="567"/>
        <w:jc w:val="both"/>
        <w:rPr>
          <w:rFonts w:ascii="Palatino Linotype" w:hAnsi="Palatino Linotype" w:cs="Arial"/>
          <w:bCs/>
          <w:i/>
        </w:rPr>
      </w:pPr>
      <w:r w:rsidRPr="00F1484C">
        <w:rPr>
          <w:rFonts w:ascii="Palatino Linotype" w:hAnsi="Palatino Linotype" w:cs="Arial"/>
          <w:bCs/>
          <w:i/>
        </w:rPr>
        <w:t>“</w:t>
      </w:r>
      <w:r w:rsidRPr="00F1484C">
        <w:rPr>
          <w:rFonts w:ascii="Palatino Linotype" w:hAnsi="Palatino Linotype" w:cs="Arial"/>
          <w:b/>
          <w:bCs/>
          <w:i/>
        </w:rPr>
        <w:t>Cuarto</w:t>
      </w:r>
      <w:r w:rsidRPr="00F1484C">
        <w:rPr>
          <w:rFonts w:ascii="Palatino Linotype" w:hAnsi="Palatino Linotype" w:cs="Arial"/>
          <w:bCs/>
          <w:i/>
        </w:rPr>
        <w:t xml:space="preserve">. </w:t>
      </w:r>
      <w:r w:rsidRPr="00F1484C">
        <w:rPr>
          <w:rFonts w:ascii="Palatino Linotype" w:hAnsi="Palatino Linotype" w:cs="Arial"/>
          <w:b/>
          <w:bCs/>
          <w:i/>
          <w:u w:val="single"/>
        </w:rPr>
        <w:t>Para clasificar la información como reservada o confidencial,</w:t>
      </w:r>
      <w:r w:rsidRPr="00F1484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r w:rsidRPr="00F1484C">
        <w:rPr>
          <w:rFonts w:ascii="Palatino Linotype" w:hAnsi="Palatino Linotype" w:cs="Arial"/>
          <w:bCs/>
          <w:i/>
        </w:rPr>
        <w:t>Los sujetos obligados deberán aplicar, de manera estricta, las excepciones al derecho de acceso a la información y sólo podrán invocarlas cuando acrediten su procedencia.</w:t>
      </w:r>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r w:rsidRPr="00F1484C">
        <w:rPr>
          <w:rFonts w:ascii="Palatino Linotype" w:hAnsi="Palatino Linotype" w:cs="Arial"/>
          <w:bCs/>
          <w:i/>
        </w:rPr>
        <w:t>…</w:t>
      </w:r>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r w:rsidRPr="00F1484C">
        <w:rPr>
          <w:rFonts w:ascii="Palatino Linotype" w:hAnsi="Palatino Linotype" w:cs="Arial"/>
          <w:b/>
          <w:bCs/>
          <w:i/>
        </w:rPr>
        <w:t>Quinto</w:t>
      </w:r>
      <w:r w:rsidRPr="00F1484C">
        <w:rPr>
          <w:rFonts w:ascii="Palatino Linotype" w:hAnsi="Palatino Linotype" w:cs="Arial"/>
          <w:bCs/>
          <w:i/>
        </w:rPr>
        <w:t xml:space="preserve">. </w:t>
      </w:r>
      <w:r w:rsidRPr="00F1484C">
        <w:rPr>
          <w:rFonts w:ascii="Palatino Linotype" w:hAnsi="Palatino Linotype" w:cs="Arial"/>
          <w:b/>
          <w:bCs/>
          <w:i/>
        </w:rPr>
        <w:t xml:space="preserve">La carga de la prueba para justificar toda negativa de acceso a la información, </w:t>
      </w:r>
      <w:r w:rsidRPr="00F1484C">
        <w:rPr>
          <w:rFonts w:ascii="Palatino Linotype" w:hAnsi="Palatino Linotype" w:cs="Arial"/>
          <w:bCs/>
          <w:i/>
        </w:rPr>
        <w:t>por actualizarse cualquiera de los supuestos de clasificación previstos en la Ley General, la Ley Federal y leyes estatales, corresponderá</w:t>
      </w:r>
      <w:r w:rsidRPr="00F1484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1484C">
        <w:rPr>
          <w:rFonts w:ascii="Palatino Linotype" w:hAnsi="Palatino Linotype" w:cs="Arial"/>
          <w:bCs/>
          <w:i/>
        </w:rPr>
        <w:t>, observando lo dispuesto en la Ley General y las demás disposiciones aplicables en la materia.</w:t>
      </w:r>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r w:rsidRPr="00F1484C">
        <w:rPr>
          <w:rFonts w:ascii="Palatino Linotype" w:hAnsi="Palatino Linotype" w:cs="Arial"/>
          <w:b/>
          <w:bCs/>
          <w:i/>
        </w:rPr>
        <w:t>Octavo</w:t>
      </w:r>
      <w:r w:rsidRPr="00F1484C">
        <w:rPr>
          <w:rFonts w:ascii="Palatino Linotype" w:hAnsi="Palatino Linotype" w:cs="Arial"/>
          <w:bCs/>
          <w:i/>
        </w:rPr>
        <w:t xml:space="preserve">. </w:t>
      </w:r>
      <w:r w:rsidRPr="00F1484C">
        <w:rPr>
          <w:rFonts w:ascii="Palatino Linotype" w:hAnsi="Palatino Linotype" w:cs="Arial"/>
          <w:bCs/>
          <w:i/>
          <w:u w:val="single"/>
        </w:rPr>
        <w:t>Para fundar la clasificación de la información se debe señalar el artículo, fracción, inciso, párrafo o numeral de la ley o tratado internacional</w:t>
      </w:r>
      <w:r w:rsidRPr="00F1484C">
        <w:rPr>
          <w:rFonts w:ascii="Palatino Linotype" w:hAnsi="Palatino Linotype" w:cs="Arial"/>
          <w:bCs/>
          <w:i/>
        </w:rPr>
        <w:t xml:space="preserve"> suscrito por el Estado mexicano que expresamente le otorga el carácter de reservada o confidencial.</w:t>
      </w:r>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r w:rsidRPr="00F1484C">
        <w:rPr>
          <w:rFonts w:ascii="Palatino Linotype" w:hAnsi="Palatino Linotype" w:cs="Arial"/>
          <w:bCs/>
          <w:i/>
        </w:rPr>
        <w:lastRenderedPageBreak/>
        <w:t>Para motivar la clasificación se deberán señalar las razones o circunstancias especiales que lo llevaron a concluir que el caso particular se ajusta al supuesto previsto por la norma legal invocada como fundamento.</w:t>
      </w:r>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r w:rsidRPr="00F1484C">
        <w:rPr>
          <w:rFonts w:ascii="Palatino Linotype" w:hAnsi="Palatino Linotype" w:cs="Arial"/>
          <w:bCs/>
          <w:i/>
        </w:rPr>
        <w:t>…</w:t>
      </w:r>
    </w:p>
    <w:p w:rsidR="00D36947" w:rsidRPr="00F1484C" w:rsidRDefault="00D36947" w:rsidP="00D36947">
      <w:pPr>
        <w:tabs>
          <w:tab w:val="left" w:pos="8647"/>
        </w:tabs>
        <w:spacing w:after="0" w:line="240" w:lineRule="auto"/>
        <w:ind w:left="567" w:right="567"/>
        <w:jc w:val="both"/>
        <w:rPr>
          <w:rFonts w:ascii="Palatino Linotype" w:hAnsi="Palatino Linotype" w:cs="Arial"/>
          <w:b/>
          <w:bCs/>
          <w:i/>
        </w:rPr>
      </w:pPr>
      <w:r w:rsidRPr="00F1484C">
        <w:rPr>
          <w:rFonts w:ascii="Palatino Linotype" w:hAnsi="Palatino Linotype" w:cs="Arial"/>
          <w:b/>
          <w:bCs/>
          <w:i/>
        </w:rPr>
        <w:t>DE LA INFORMACIÓN CONFIDENCIAL</w:t>
      </w:r>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r w:rsidRPr="00F1484C">
        <w:rPr>
          <w:rFonts w:ascii="Palatino Linotype" w:hAnsi="Palatino Linotype" w:cs="Arial"/>
          <w:b/>
          <w:bCs/>
          <w:i/>
        </w:rPr>
        <w:t xml:space="preserve">Trigésimo octavo. </w:t>
      </w:r>
      <w:r w:rsidRPr="00F1484C">
        <w:rPr>
          <w:rFonts w:ascii="Palatino Linotype" w:hAnsi="Palatino Linotype" w:cs="Arial"/>
          <w:bCs/>
          <w:i/>
        </w:rPr>
        <w:t>Se considera información confidencial:</w:t>
      </w:r>
    </w:p>
    <w:p w:rsidR="00D36947" w:rsidRPr="00F1484C" w:rsidRDefault="00D36947" w:rsidP="00D36947">
      <w:pPr>
        <w:tabs>
          <w:tab w:val="left" w:pos="8647"/>
        </w:tabs>
        <w:spacing w:after="0" w:line="240" w:lineRule="auto"/>
        <w:ind w:left="567" w:right="567"/>
        <w:jc w:val="both"/>
        <w:rPr>
          <w:rFonts w:ascii="Palatino Linotype" w:hAnsi="Palatino Linotype" w:cs="Arial"/>
          <w:b/>
          <w:bCs/>
          <w:i/>
        </w:rPr>
      </w:pPr>
      <w:r w:rsidRPr="00F1484C">
        <w:rPr>
          <w:rFonts w:ascii="Palatino Linotype" w:hAnsi="Palatino Linotype" w:cs="Arial"/>
          <w:bCs/>
          <w:i/>
        </w:rPr>
        <w:t xml:space="preserve">I. </w:t>
      </w:r>
      <w:r w:rsidRPr="00F1484C">
        <w:rPr>
          <w:rFonts w:ascii="Palatino Linotype" w:hAnsi="Palatino Linotype" w:cs="Arial"/>
          <w:b/>
          <w:bCs/>
          <w:i/>
          <w:u w:val="single"/>
        </w:rPr>
        <w:t>Los datos personales en los términos de la norma aplicable</w:t>
      </w:r>
      <w:r w:rsidRPr="00F1484C">
        <w:rPr>
          <w:rFonts w:ascii="Palatino Linotype" w:hAnsi="Palatino Linotype" w:cs="Arial"/>
          <w:b/>
          <w:bCs/>
          <w:i/>
        </w:rPr>
        <w:t>;</w:t>
      </w:r>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r w:rsidRPr="00F1484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proofErr w:type="gramStart"/>
      <w:r w:rsidRPr="00F1484C">
        <w:rPr>
          <w:rFonts w:ascii="Palatino Linotype" w:hAnsi="Palatino Linotype" w:cs="Arial"/>
          <w:bCs/>
          <w:i/>
        </w:rPr>
        <w:t>III …</w:t>
      </w:r>
      <w:proofErr w:type="gramEnd"/>
    </w:p>
    <w:p w:rsidR="00D36947" w:rsidRPr="00F1484C" w:rsidRDefault="00D36947" w:rsidP="00D36947">
      <w:pPr>
        <w:tabs>
          <w:tab w:val="left" w:pos="8647"/>
        </w:tabs>
        <w:spacing w:after="0" w:line="240" w:lineRule="auto"/>
        <w:ind w:left="567" w:right="567"/>
        <w:jc w:val="both"/>
        <w:rPr>
          <w:rFonts w:ascii="Palatino Linotype" w:hAnsi="Palatino Linotype" w:cs="Arial"/>
          <w:bCs/>
          <w:i/>
        </w:rPr>
      </w:pPr>
      <w:r w:rsidRPr="00F1484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D36947" w:rsidRPr="00F1484C" w:rsidRDefault="00D36947" w:rsidP="00D36947">
      <w:pPr>
        <w:tabs>
          <w:tab w:val="left" w:pos="8647"/>
        </w:tabs>
        <w:spacing w:after="0" w:line="240" w:lineRule="auto"/>
        <w:ind w:left="567" w:right="567"/>
        <w:jc w:val="right"/>
        <w:rPr>
          <w:rFonts w:ascii="Palatino Linotype" w:hAnsi="Palatino Linotype" w:cs="Arial"/>
          <w:bCs/>
        </w:rPr>
      </w:pPr>
      <w:r w:rsidRPr="00F1484C">
        <w:rPr>
          <w:rFonts w:ascii="Palatino Linotype" w:hAnsi="Palatino Linotype" w:cs="Arial"/>
          <w:bCs/>
        </w:rPr>
        <w:t>(Énfasis añadido)</w:t>
      </w: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p>
    <w:p w:rsidR="00D36947" w:rsidRPr="00F1484C" w:rsidRDefault="00D36947" w:rsidP="00D36947">
      <w:pPr>
        <w:tabs>
          <w:tab w:val="left" w:pos="8647"/>
        </w:tabs>
        <w:spacing w:after="0" w:line="360" w:lineRule="auto"/>
        <w:ind w:right="51"/>
        <w:jc w:val="both"/>
        <w:rPr>
          <w:rFonts w:ascii="Palatino Linotype" w:hAnsi="Palatino Linotype" w:cs="Arial"/>
          <w:sz w:val="24"/>
          <w:szCs w:val="24"/>
        </w:rPr>
      </w:pPr>
      <w:r w:rsidRPr="00F1484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36947" w:rsidRPr="00F1484C" w:rsidRDefault="00D36947" w:rsidP="00D36947">
      <w:pPr>
        <w:autoSpaceDE w:val="0"/>
        <w:autoSpaceDN w:val="0"/>
        <w:adjustRightInd w:val="0"/>
        <w:spacing w:after="0" w:line="360" w:lineRule="auto"/>
        <w:contextualSpacing/>
        <w:jc w:val="both"/>
        <w:rPr>
          <w:rFonts w:ascii="Palatino Linotype" w:hAnsi="Palatino Linotype" w:cs="Arial"/>
          <w:sz w:val="24"/>
          <w:lang w:val="es-ES"/>
        </w:rPr>
      </w:pPr>
      <w:r w:rsidRPr="00F1484C">
        <w:rPr>
          <w:rFonts w:ascii="Palatino Linotype" w:eastAsia="Times New Roman" w:hAnsi="Palatino Linotype" w:cs="Arial"/>
          <w:sz w:val="24"/>
          <w:szCs w:val="24"/>
          <w:lang w:val="es-ES" w:eastAsia="es-ES"/>
        </w:rPr>
        <w:lastRenderedPageBreak/>
        <w:t xml:space="preserve">Entonces, el </w:t>
      </w:r>
      <w:r w:rsidRPr="00F1484C">
        <w:rPr>
          <w:rFonts w:ascii="Palatino Linotype" w:eastAsia="Times New Roman" w:hAnsi="Palatino Linotype" w:cs="Arial"/>
          <w:b/>
          <w:sz w:val="24"/>
          <w:szCs w:val="24"/>
          <w:lang w:val="es-ES" w:eastAsia="es-ES"/>
        </w:rPr>
        <w:t>Sujeto Obligado</w:t>
      </w:r>
      <w:r w:rsidRPr="00F1484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1484C">
        <w:rPr>
          <w:rFonts w:ascii="Palatino Linotype" w:eastAsia="Times New Roman" w:hAnsi="Palatino Linotype" w:cs="Arial"/>
          <w:i/>
          <w:iCs/>
          <w:sz w:val="24"/>
          <w:szCs w:val="24"/>
          <w:lang w:val="es-ES" w:eastAsia="es-ES"/>
        </w:rPr>
        <w:t>.</w:t>
      </w:r>
    </w:p>
    <w:p w:rsidR="00CC74D9" w:rsidRPr="00F1484C" w:rsidRDefault="00CC74D9" w:rsidP="00CC74D9">
      <w:pPr>
        <w:spacing w:after="0" w:line="360" w:lineRule="auto"/>
        <w:jc w:val="both"/>
        <w:rPr>
          <w:rFonts w:ascii="Palatino Linotype" w:hAnsi="Palatino Linotype" w:cs="Arial"/>
          <w:sz w:val="24"/>
          <w:szCs w:val="24"/>
          <w:lang w:val="es-ES"/>
        </w:rPr>
      </w:pPr>
    </w:p>
    <w:p w:rsidR="00CC74D9" w:rsidRPr="00F1484C" w:rsidRDefault="00CC74D9" w:rsidP="00CC74D9">
      <w:pPr>
        <w:spacing w:after="0" w:line="360" w:lineRule="auto"/>
        <w:jc w:val="both"/>
        <w:rPr>
          <w:rFonts w:ascii="Palatino Linotype" w:hAnsi="Palatino Linotype"/>
          <w:sz w:val="24"/>
          <w:szCs w:val="24"/>
        </w:rPr>
      </w:pPr>
      <w:r w:rsidRPr="00F1484C">
        <w:rPr>
          <w:rFonts w:ascii="Palatino Linotype" w:hAnsi="Palatino Linotype"/>
          <w:sz w:val="24"/>
          <w:szCs w:val="24"/>
        </w:rPr>
        <w:t xml:space="preserve">En mérito de lo expuesto en líneas anteriores, al resultar fundados los motivos de inconformidad vertidos por la </w:t>
      </w:r>
      <w:r w:rsidRPr="00F1484C">
        <w:rPr>
          <w:rFonts w:ascii="Palatino Linotype" w:hAnsi="Palatino Linotype"/>
          <w:b/>
          <w:sz w:val="24"/>
          <w:szCs w:val="24"/>
        </w:rPr>
        <w:t>Recurrente</w:t>
      </w:r>
      <w:r w:rsidRPr="00F1484C">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F1484C">
        <w:rPr>
          <w:rFonts w:ascii="Palatino Linotype" w:hAnsi="Palatino Linotype"/>
          <w:b/>
          <w:sz w:val="24"/>
          <w:szCs w:val="24"/>
        </w:rPr>
        <w:t xml:space="preserve">, MODIFICA </w:t>
      </w:r>
      <w:r w:rsidRPr="00F1484C">
        <w:rPr>
          <w:rFonts w:ascii="Palatino Linotype" w:hAnsi="Palatino Linotype"/>
          <w:sz w:val="24"/>
          <w:szCs w:val="24"/>
        </w:rPr>
        <w:t xml:space="preserve">la respuesta emitida a la solicitud de información </w:t>
      </w:r>
      <w:r w:rsidRPr="00F1484C">
        <w:rPr>
          <w:rFonts w:ascii="Palatino Linotype" w:hAnsi="Palatino Linotype" w:cs="Arial"/>
          <w:b/>
          <w:sz w:val="24"/>
          <w:szCs w:val="24"/>
        </w:rPr>
        <w:t>00169/OCOYOAC/IP/2022</w:t>
      </w:r>
      <w:r w:rsidRPr="00F1484C">
        <w:rPr>
          <w:rFonts w:ascii="Palatino Linotype" w:hAnsi="Palatino Linotype" w:cs="Arial"/>
          <w:sz w:val="24"/>
          <w:szCs w:val="24"/>
        </w:rPr>
        <w:t xml:space="preserve">, </w:t>
      </w:r>
      <w:r w:rsidRPr="00F1484C">
        <w:rPr>
          <w:rFonts w:ascii="Palatino Linotype" w:hAnsi="Palatino Linotype"/>
          <w:sz w:val="24"/>
          <w:szCs w:val="24"/>
        </w:rPr>
        <w:t>que ha sido materia del presente fallo.</w:t>
      </w:r>
    </w:p>
    <w:p w:rsidR="00CC74D9" w:rsidRPr="00F1484C" w:rsidRDefault="00CC74D9" w:rsidP="00CC74D9">
      <w:pPr>
        <w:spacing w:after="0" w:line="360" w:lineRule="auto"/>
        <w:jc w:val="both"/>
        <w:rPr>
          <w:rFonts w:ascii="Palatino Linotype" w:hAnsi="Palatino Linotype"/>
          <w:sz w:val="24"/>
          <w:szCs w:val="24"/>
        </w:rPr>
      </w:pP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r w:rsidRPr="00F1484C">
        <w:rPr>
          <w:rFonts w:ascii="Palatino Linotype" w:hAnsi="Palatino Linotype" w:cs="Arial"/>
          <w:sz w:val="24"/>
          <w:szCs w:val="24"/>
        </w:rPr>
        <w:t>Por lo antes expuesto y fundado es de resolverse y,</w:t>
      </w:r>
    </w:p>
    <w:p w:rsidR="00CC74D9" w:rsidRPr="00F1484C" w:rsidRDefault="00CC74D9" w:rsidP="00CC74D9">
      <w:pPr>
        <w:autoSpaceDE w:val="0"/>
        <w:autoSpaceDN w:val="0"/>
        <w:adjustRightInd w:val="0"/>
        <w:spacing w:after="0" w:line="360" w:lineRule="auto"/>
        <w:jc w:val="both"/>
        <w:rPr>
          <w:rFonts w:ascii="Palatino Linotype" w:hAnsi="Palatino Linotype" w:cs="Arial"/>
          <w:sz w:val="24"/>
          <w:szCs w:val="24"/>
        </w:rPr>
      </w:pPr>
    </w:p>
    <w:p w:rsidR="00CC74D9" w:rsidRPr="00F1484C" w:rsidRDefault="00CC74D9" w:rsidP="00CC74D9">
      <w:pPr>
        <w:spacing w:after="0" w:line="360" w:lineRule="auto"/>
        <w:ind w:left="426"/>
        <w:jc w:val="center"/>
        <w:rPr>
          <w:rFonts w:ascii="Palatino Linotype" w:eastAsia="Times New Roman" w:hAnsi="Palatino Linotype" w:cs="Times New Roman"/>
          <w:b/>
          <w:color w:val="000000"/>
          <w:sz w:val="28"/>
          <w:szCs w:val="24"/>
          <w:lang w:val="es-ES" w:eastAsia="es-ES"/>
        </w:rPr>
      </w:pPr>
      <w:r w:rsidRPr="00F1484C">
        <w:rPr>
          <w:rFonts w:ascii="Palatino Linotype" w:eastAsia="Times New Roman" w:hAnsi="Palatino Linotype" w:cs="Times New Roman"/>
          <w:b/>
          <w:color w:val="000000"/>
          <w:sz w:val="28"/>
          <w:szCs w:val="24"/>
          <w:lang w:val="es-ES" w:eastAsia="es-ES"/>
        </w:rPr>
        <w:t>SE    RESUELVE</w:t>
      </w:r>
    </w:p>
    <w:p w:rsidR="00CC74D9" w:rsidRPr="00F1484C" w:rsidRDefault="00CC74D9" w:rsidP="00CC74D9">
      <w:pPr>
        <w:spacing w:after="0" w:line="360" w:lineRule="auto"/>
        <w:ind w:left="426"/>
        <w:jc w:val="center"/>
        <w:rPr>
          <w:rFonts w:ascii="Palatino Linotype" w:eastAsia="Times New Roman" w:hAnsi="Palatino Linotype" w:cs="Times New Roman"/>
          <w:b/>
          <w:color w:val="000000"/>
          <w:sz w:val="24"/>
          <w:szCs w:val="24"/>
          <w:lang w:val="es-ES" w:eastAsia="es-ES"/>
        </w:rPr>
      </w:pPr>
    </w:p>
    <w:p w:rsidR="00CC74D9" w:rsidRPr="00F1484C" w:rsidRDefault="00CC74D9" w:rsidP="00CC74D9">
      <w:pPr>
        <w:spacing w:after="0" w:line="360" w:lineRule="auto"/>
        <w:jc w:val="both"/>
        <w:rPr>
          <w:rFonts w:ascii="Palatino Linotype" w:eastAsia="Times New Roman" w:hAnsi="Palatino Linotype" w:cs="Arial"/>
          <w:sz w:val="24"/>
          <w:szCs w:val="24"/>
          <w:lang w:eastAsia="es-ES"/>
        </w:rPr>
      </w:pPr>
      <w:r w:rsidRPr="00F1484C">
        <w:rPr>
          <w:rFonts w:ascii="Palatino Linotype" w:eastAsia="Times New Roman" w:hAnsi="Palatino Linotype" w:cs="Arial"/>
          <w:b/>
          <w:sz w:val="28"/>
          <w:szCs w:val="24"/>
          <w:lang w:eastAsia="es-ES"/>
        </w:rPr>
        <w:t>PRIMERO</w:t>
      </w:r>
      <w:r w:rsidRPr="00F1484C">
        <w:rPr>
          <w:rFonts w:ascii="Palatino Linotype" w:eastAsia="Times New Roman" w:hAnsi="Palatino Linotype" w:cs="Arial"/>
          <w:b/>
          <w:sz w:val="24"/>
          <w:szCs w:val="24"/>
          <w:lang w:eastAsia="es-ES"/>
        </w:rPr>
        <w:t xml:space="preserve">. </w:t>
      </w:r>
      <w:r w:rsidRPr="00F1484C">
        <w:rPr>
          <w:rFonts w:ascii="Palatino Linotype" w:eastAsia="Times New Roman" w:hAnsi="Palatino Linotype" w:cs="Arial"/>
          <w:sz w:val="24"/>
          <w:szCs w:val="24"/>
          <w:lang w:eastAsia="es-ES"/>
        </w:rPr>
        <w:t>Se</w:t>
      </w:r>
      <w:r w:rsidRPr="00F1484C">
        <w:rPr>
          <w:rFonts w:ascii="Palatino Linotype" w:eastAsia="Times New Roman" w:hAnsi="Palatino Linotype" w:cs="Arial"/>
          <w:b/>
          <w:sz w:val="24"/>
          <w:szCs w:val="24"/>
          <w:lang w:eastAsia="es-ES"/>
        </w:rPr>
        <w:t xml:space="preserve"> MODIFICA </w:t>
      </w:r>
      <w:r w:rsidRPr="00F1484C">
        <w:rPr>
          <w:rFonts w:ascii="Palatino Linotype" w:eastAsia="Times New Roman" w:hAnsi="Palatino Linotype" w:cs="Arial"/>
          <w:sz w:val="24"/>
          <w:szCs w:val="24"/>
          <w:lang w:eastAsia="es-ES"/>
        </w:rPr>
        <w:t xml:space="preserve">la respuesta del </w:t>
      </w:r>
      <w:r w:rsidRPr="00F1484C">
        <w:rPr>
          <w:rFonts w:ascii="Palatino Linotype" w:eastAsia="Times New Roman" w:hAnsi="Palatino Linotype" w:cs="Arial"/>
          <w:b/>
          <w:sz w:val="24"/>
          <w:szCs w:val="24"/>
          <w:lang w:eastAsia="es-ES"/>
        </w:rPr>
        <w:t>Sujeto Obligado</w:t>
      </w:r>
      <w:r w:rsidRPr="00F1484C">
        <w:rPr>
          <w:rFonts w:ascii="Palatino Linotype" w:eastAsia="Times New Roman" w:hAnsi="Palatino Linotype" w:cs="Arial"/>
          <w:sz w:val="24"/>
          <w:szCs w:val="24"/>
          <w:lang w:eastAsia="es-ES"/>
        </w:rPr>
        <w:t xml:space="preserve"> a la solicitud de acceso a la información pública </w:t>
      </w:r>
      <w:r w:rsidRPr="00F1484C">
        <w:rPr>
          <w:rFonts w:ascii="Palatino Linotype" w:hAnsi="Palatino Linotype" w:cs="Arial"/>
          <w:b/>
          <w:sz w:val="24"/>
          <w:szCs w:val="24"/>
        </w:rPr>
        <w:t>00169/OCOYOAC/IP/2022</w:t>
      </w:r>
      <w:r w:rsidRPr="00F1484C">
        <w:rPr>
          <w:rFonts w:ascii="Palatino Linotype" w:hAnsi="Palatino Linotype" w:cs="Arial"/>
          <w:sz w:val="24"/>
          <w:szCs w:val="24"/>
        </w:rPr>
        <w:t xml:space="preserve">, </w:t>
      </w:r>
      <w:r w:rsidRPr="00F1484C">
        <w:rPr>
          <w:rFonts w:ascii="Palatino Linotype" w:eastAsia="Times New Roman" w:hAnsi="Palatino Linotype" w:cs="Arial"/>
          <w:sz w:val="24"/>
          <w:szCs w:val="24"/>
          <w:lang w:eastAsia="es-ES"/>
        </w:rPr>
        <w:t xml:space="preserve">por resultar </w:t>
      </w:r>
      <w:r w:rsidRPr="00F1484C">
        <w:rPr>
          <w:rFonts w:ascii="Palatino Linotype" w:eastAsia="Times New Roman" w:hAnsi="Palatino Linotype" w:cs="Arial"/>
          <w:b/>
          <w:sz w:val="24"/>
          <w:szCs w:val="24"/>
          <w:lang w:eastAsia="es-ES"/>
        </w:rPr>
        <w:t xml:space="preserve">fundados </w:t>
      </w:r>
      <w:r w:rsidRPr="00F1484C">
        <w:rPr>
          <w:rFonts w:ascii="Palatino Linotype" w:eastAsia="Times New Roman" w:hAnsi="Palatino Linotype" w:cs="Arial"/>
          <w:sz w:val="24"/>
          <w:szCs w:val="24"/>
          <w:lang w:eastAsia="es-ES"/>
        </w:rPr>
        <w:t xml:space="preserve">los motivos de inconformidad vertidos por el </w:t>
      </w:r>
      <w:r w:rsidRPr="00F1484C">
        <w:rPr>
          <w:rFonts w:ascii="Palatino Linotype" w:eastAsia="Times New Roman" w:hAnsi="Palatino Linotype" w:cs="Arial"/>
          <w:b/>
          <w:sz w:val="24"/>
          <w:szCs w:val="24"/>
          <w:lang w:eastAsia="es-ES"/>
        </w:rPr>
        <w:t>Recurrente</w:t>
      </w:r>
      <w:r w:rsidRPr="00F1484C">
        <w:rPr>
          <w:rFonts w:ascii="Palatino Linotype" w:eastAsia="Times New Roman" w:hAnsi="Palatino Linotype" w:cs="Arial"/>
          <w:sz w:val="24"/>
          <w:szCs w:val="24"/>
          <w:lang w:eastAsia="es-ES"/>
        </w:rPr>
        <w:t>, en términos del considerandos</w:t>
      </w:r>
      <w:r w:rsidRPr="00F1484C">
        <w:rPr>
          <w:rFonts w:ascii="Palatino Linotype" w:eastAsia="Times New Roman" w:hAnsi="Palatino Linotype" w:cs="Arial"/>
          <w:b/>
          <w:sz w:val="24"/>
          <w:szCs w:val="24"/>
          <w:lang w:eastAsia="es-ES"/>
        </w:rPr>
        <w:t xml:space="preserve"> CUARTO </w:t>
      </w:r>
      <w:r w:rsidRPr="00F1484C">
        <w:rPr>
          <w:rFonts w:ascii="Palatino Linotype" w:eastAsia="Times New Roman" w:hAnsi="Palatino Linotype" w:cs="Arial"/>
          <w:sz w:val="24"/>
          <w:szCs w:val="24"/>
          <w:lang w:eastAsia="es-ES"/>
        </w:rPr>
        <w:t>de la presente Resolución.</w:t>
      </w:r>
    </w:p>
    <w:p w:rsidR="00CC74D9" w:rsidRPr="00F1484C" w:rsidRDefault="00CC74D9" w:rsidP="00CC74D9">
      <w:pPr>
        <w:spacing w:after="0" w:line="360" w:lineRule="auto"/>
        <w:ind w:right="-595"/>
        <w:jc w:val="both"/>
        <w:rPr>
          <w:rFonts w:ascii="Palatino Linotype" w:eastAsia="Times New Roman" w:hAnsi="Palatino Linotype" w:cs="Arial"/>
          <w:b/>
          <w:sz w:val="24"/>
          <w:szCs w:val="24"/>
          <w:lang w:eastAsia="es-ES"/>
        </w:rPr>
      </w:pPr>
    </w:p>
    <w:p w:rsidR="00CC74D9" w:rsidRPr="00F1484C" w:rsidRDefault="00CC74D9" w:rsidP="00CC74D9">
      <w:pPr>
        <w:spacing w:after="0" w:line="360" w:lineRule="auto"/>
        <w:jc w:val="both"/>
        <w:rPr>
          <w:rFonts w:ascii="Palatino Linotype" w:hAnsi="Palatino Linotype" w:cs="Tahoma"/>
          <w:sz w:val="24"/>
          <w:szCs w:val="24"/>
        </w:rPr>
      </w:pPr>
      <w:r w:rsidRPr="00F1484C">
        <w:rPr>
          <w:rFonts w:ascii="Palatino Linotype" w:eastAsia="Times New Roman" w:hAnsi="Palatino Linotype" w:cs="Arial"/>
          <w:b/>
          <w:sz w:val="28"/>
          <w:szCs w:val="24"/>
          <w:lang w:eastAsia="es-ES"/>
        </w:rPr>
        <w:lastRenderedPageBreak/>
        <w:t>SEGUNDO</w:t>
      </w:r>
      <w:r w:rsidRPr="00F1484C">
        <w:rPr>
          <w:rFonts w:ascii="Palatino Linotype" w:eastAsia="Times New Roman" w:hAnsi="Palatino Linotype" w:cs="Arial"/>
          <w:b/>
          <w:sz w:val="24"/>
          <w:szCs w:val="24"/>
          <w:lang w:eastAsia="es-ES"/>
        </w:rPr>
        <w:t>.</w:t>
      </w:r>
      <w:r w:rsidRPr="00F1484C">
        <w:rPr>
          <w:rFonts w:ascii="Palatino Linotype" w:eastAsia="Times New Roman" w:hAnsi="Palatino Linotype" w:cs="Tahoma"/>
          <w:sz w:val="24"/>
          <w:szCs w:val="24"/>
          <w:lang w:eastAsia="es-ES"/>
        </w:rPr>
        <w:t xml:space="preserve"> Se </w:t>
      </w:r>
      <w:r w:rsidRPr="00F1484C">
        <w:rPr>
          <w:rFonts w:ascii="Palatino Linotype" w:eastAsia="Times New Roman" w:hAnsi="Palatino Linotype" w:cs="Tahoma"/>
          <w:b/>
          <w:sz w:val="24"/>
          <w:szCs w:val="24"/>
          <w:lang w:eastAsia="es-ES"/>
        </w:rPr>
        <w:t>ORDENA</w:t>
      </w:r>
      <w:r w:rsidRPr="00F1484C">
        <w:rPr>
          <w:rFonts w:ascii="Palatino Linotype" w:eastAsia="Times New Roman" w:hAnsi="Palatino Linotype" w:cs="Tahoma"/>
          <w:sz w:val="24"/>
          <w:szCs w:val="24"/>
          <w:lang w:eastAsia="es-ES"/>
        </w:rPr>
        <w:t xml:space="preserve"> al </w:t>
      </w:r>
      <w:r w:rsidRPr="00F1484C">
        <w:rPr>
          <w:rFonts w:ascii="Palatino Linotype" w:eastAsia="Times New Roman" w:hAnsi="Palatino Linotype" w:cs="Tahoma"/>
          <w:b/>
          <w:sz w:val="24"/>
          <w:szCs w:val="24"/>
          <w:lang w:eastAsia="es-ES"/>
        </w:rPr>
        <w:t>Sujeto Obligado</w:t>
      </w:r>
      <w:r w:rsidRPr="00F1484C">
        <w:rPr>
          <w:rFonts w:ascii="Palatino Linotype" w:eastAsia="Times New Roman" w:hAnsi="Palatino Linotype" w:cs="Tahoma"/>
          <w:sz w:val="24"/>
          <w:szCs w:val="24"/>
          <w:lang w:eastAsia="es-ES"/>
        </w:rPr>
        <w:t xml:space="preserve"> haga entrega al </w:t>
      </w:r>
      <w:r w:rsidRPr="00F1484C">
        <w:rPr>
          <w:rFonts w:ascii="Palatino Linotype" w:eastAsia="Times New Roman" w:hAnsi="Palatino Linotype" w:cs="Tahoma"/>
          <w:b/>
          <w:sz w:val="24"/>
          <w:szCs w:val="24"/>
          <w:lang w:eastAsia="es-ES"/>
        </w:rPr>
        <w:t>Recurrente</w:t>
      </w:r>
      <w:r w:rsidRPr="00F1484C">
        <w:rPr>
          <w:rFonts w:ascii="Palatino Linotype" w:eastAsia="Times New Roman" w:hAnsi="Palatino Linotype" w:cs="Tahoma"/>
          <w:sz w:val="24"/>
          <w:szCs w:val="24"/>
          <w:lang w:eastAsia="es-ES"/>
        </w:rPr>
        <w:t>, en su caso en versión pública, a través del Sistema de Acceso a la Información Mexiquense (</w:t>
      </w:r>
      <w:r w:rsidRPr="00F1484C">
        <w:rPr>
          <w:rFonts w:ascii="Palatino Linotype" w:eastAsia="Times New Roman" w:hAnsi="Palatino Linotype" w:cs="Tahoma"/>
          <w:b/>
          <w:sz w:val="24"/>
          <w:szCs w:val="24"/>
          <w:lang w:eastAsia="es-ES"/>
        </w:rPr>
        <w:t>SAIMEX</w:t>
      </w:r>
      <w:r w:rsidRPr="00F1484C">
        <w:rPr>
          <w:rFonts w:ascii="Palatino Linotype" w:eastAsia="Times New Roman" w:hAnsi="Palatino Linotype" w:cs="Tahoma"/>
          <w:sz w:val="24"/>
          <w:szCs w:val="24"/>
          <w:lang w:eastAsia="es-ES"/>
        </w:rPr>
        <w:t xml:space="preserve">), </w:t>
      </w:r>
      <w:r w:rsidRPr="00F1484C">
        <w:rPr>
          <w:rFonts w:ascii="Palatino Linotype" w:hAnsi="Palatino Linotype" w:cs="Tahoma"/>
          <w:sz w:val="24"/>
          <w:szCs w:val="24"/>
        </w:rPr>
        <w:t>de lo siguiente:</w:t>
      </w:r>
    </w:p>
    <w:p w:rsidR="00CC74D9" w:rsidRPr="00F1484C" w:rsidRDefault="00CC74D9" w:rsidP="00CC74D9">
      <w:pPr>
        <w:spacing w:after="0" w:line="360" w:lineRule="auto"/>
        <w:ind w:right="-595"/>
        <w:jc w:val="both"/>
        <w:rPr>
          <w:rFonts w:ascii="Palatino Linotype" w:eastAsia="Times New Roman" w:hAnsi="Palatino Linotype" w:cs="Tahoma"/>
          <w:sz w:val="24"/>
          <w:szCs w:val="24"/>
          <w:lang w:eastAsia="es-ES"/>
        </w:rPr>
      </w:pPr>
    </w:p>
    <w:p w:rsidR="00CC74D9" w:rsidRPr="00F1484C" w:rsidRDefault="00CC74D9" w:rsidP="00D46708">
      <w:pPr>
        <w:pStyle w:val="Prrafodelista"/>
        <w:numPr>
          <w:ilvl w:val="0"/>
          <w:numId w:val="2"/>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F1484C">
        <w:rPr>
          <w:rFonts w:ascii="Palatino Linotype" w:eastAsia="Calibri" w:hAnsi="Palatino Linotype"/>
          <w:lang w:val="es-ES_tradnl"/>
        </w:rPr>
        <w:t xml:space="preserve">El </w:t>
      </w:r>
      <w:r w:rsidR="00D46708" w:rsidRPr="00F1484C">
        <w:rPr>
          <w:rFonts w:ascii="Palatino Linotype" w:eastAsia="Calibri" w:hAnsi="Palatino Linotype"/>
          <w:lang w:val="es-ES_tradnl"/>
        </w:rPr>
        <w:t>certificado de Competencia Laboral en el Estándar de Competencia, de Ejecución de las atribuciones de la contraloría municipal” inscrito en el Registro Nacional de Estándares de Competencia con clave ECO777, con folio CONOCER: D-0010564122</w:t>
      </w:r>
      <w:r w:rsidRPr="00F1484C">
        <w:rPr>
          <w:rFonts w:ascii="Palatino Linotype" w:eastAsia="Calibri" w:hAnsi="Palatino Linotype"/>
          <w:lang w:val="es-ES_tradnl"/>
        </w:rPr>
        <w:t>.</w:t>
      </w:r>
    </w:p>
    <w:p w:rsidR="00CC74D9" w:rsidRPr="00F1484C" w:rsidRDefault="00CC74D9" w:rsidP="00CC74D9">
      <w:pPr>
        <w:spacing w:after="0" w:line="360" w:lineRule="auto"/>
        <w:ind w:right="-595"/>
        <w:jc w:val="both"/>
        <w:rPr>
          <w:rFonts w:ascii="Palatino Linotype" w:eastAsia="Times New Roman" w:hAnsi="Palatino Linotype" w:cs="Tahoma"/>
          <w:sz w:val="24"/>
          <w:szCs w:val="24"/>
          <w:lang w:val="es-ES_tradnl" w:eastAsia="es-ES"/>
        </w:rPr>
      </w:pPr>
    </w:p>
    <w:p w:rsidR="00CC74D9" w:rsidRPr="00F1484C" w:rsidRDefault="00CC74D9" w:rsidP="00CC74D9">
      <w:pPr>
        <w:spacing w:after="0" w:line="360" w:lineRule="auto"/>
        <w:jc w:val="both"/>
        <w:rPr>
          <w:rFonts w:ascii="Palatino Linotype" w:eastAsia="Times New Roman" w:hAnsi="Palatino Linotype" w:cs="Tahoma"/>
          <w:sz w:val="24"/>
          <w:szCs w:val="24"/>
          <w:lang w:eastAsia="es-ES"/>
        </w:rPr>
      </w:pPr>
      <w:r w:rsidRPr="00F1484C">
        <w:rPr>
          <w:rFonts w:ascii="Palatino Linotype" w:eastAsia="Times New Roman" w:hAnsi="Palatino Linotype" w:cs="Tahoma"/>
          <w:sz w:val="24"/>
          <w:szCs w:val="24"/>
          <w:lang w:eastAsia="es-ES"/>
        </w:rPr>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CC74D9" w:rsidRPr="00F1484C" w:rsidRDefault="00CC74D9" w:rsidP="00CC74D9">
      <w:pPr>
        <w:spacing w:after="0" w:line="360" w:lineRule="auto"/>
        <w:jc w:val="both"/>
        <w:rPr>
          <w:rFonts w:ascii="Palatino Linotype" w:eastAsia="Times New Roman" w:hAnsi="Palatino Linotype" w:cs="Tahoma"/>
          <w:sz w:val="24"/>
          <w:szCs w:val="24"/>
          <w:lang w:eastAsia="es-ES"/>
        </w:rPr>
      </w:pPr>
    </w:p>
    <w:p w:rsidR="00CC74D9" w:rsidRPr="00F1484C" w:rsidRDefault="00CC74D9" w:rsidP="00CC74D9">
      <w:pPr>
        <w:spacing w:after="0" w:line="360" w:lineRule="auto"/>
        <w:jc w:val="both"/>
        <w:rPr>
          <w:rFonts w:ascii="Palatino Linotype" w:eastAsia="Times New Roman" w:hAnsi="Palatino Linotype" w:cs="Tahoma"/>
          <w:sz w:val="24"/>
          <w:szCs w:val="24"/>
          <w:lang w:eastAsia="es-ES"/>
        </w:rPr>
      </w:pPr>
      <w:r w:rsidRPr="00F1484C">
        <w:rPr>
          <w:rFonts w:ascii="Palatino Linotype" w:eastAsia="Times New Roman" w:hAnsi="Palatino Linotype" w:cs="Arial"/>
          <w:b/>
          <w:sz w:val="28"/>
          <w:szCs w:val="24"/>
          <w:lang w:eastAsia="es-ES"/>
        </w:rPr>
        <w:t>TERCERO</w:t>
      </w:r>
      <w:r w:rsidRPr="00F1484C">
        <w:rPr>
          <w:rFonts w:ascii="Palatino Linotype" w:eastAsia="Times New Roman" w:hAnsi="Palatino Linotype" w:cs="Arial"/>
          <w:b/>
          <w:sz w:val="24"/>
          <w:szCs w:val="24"/>
          <w:lang w:eastAsia="es-ES"/>
        </w:rPr>
        <w:t>.</w:t>
      </w:r>
      <w:r w:rsidRPr="00F1484C">
        <w:rPr>
          <w:rFonts w:ascii="Palatino Linotype" w:eastAsia="Times New Roman" w:hAnsi="Palatino Linotype" w:cs="Arial"/>
          <w:sz w:val="24"/>
          <w:szCs w:val="24"/>
          <w:lang w:eastAsia="es-ES"/>
        </w:rPr>
        <w:t xml:space="preserve"> </w:t>
      </w:r>
      <w:r w:rsidRPr="00F1484C">
        <w:rPr>
          <w:rFonts w:ascii="Palatino Linotype" w:eastAsia="Times New Roman" w:hAnsi="Palatino Linotype" w:cs="Tahoma"/>
          <w:b/>
          <w:sz w:val="24"/>
          <w:szCs w:val="24"/>
          <w:lang w:eastAsia="es-ES"/>
        </w:rPr>
        <w:t xml:space="preserve">NOTIFÍQUESE </w:t>
      </w:r>
      <w:r w:rsidRPr="00F1484C">
        <w:rPr>
          <w:rFonts w:ascii="Palatino Linotype" w:eastAsia="Times New Roman" w:hAnsi="Palatino Linotype" w:cs="Tahoma"/>
          <w:sz w:val="24"/>
          <w:szCs w:val="24"/>
          <w:lang w:eastAsia="es-ES"/>
        </w:rPr>
        <w:t xml:space="preserve">la presente Resolución al Titular de la Unidad de Transparencia del </w:t>
      </w:r>
      <w:r w:rsidRPr="00F1484C">
        <w:rPr>
          <w:rFonts w:ascii="Palatino Linotype" w:eastAsia="Times New Roman" w:hAnsi="Palatino Linotype" w:cs="Tahoma"/>
          <w:b/>
          <w:sz w:val="24"/>
          <w:szCs w:val="24"/>
          <w:lang w:eastAsia="es-ES"/>
        </w:rPr>
        <w:t>Sujeto Obligado</w:t>
      </w:r>
      <w:r w:rsidRPr="00F1484C">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CC74D9" w:rsidRPr="00F1484C" w:rsidRDefault="00CC74D9" w:rsidP="00CC74D9">
      <w:pPr>
        <w:spacing w:after="0" w:line="360" w:lineRule="auto"/>
        <w:jc w:val="both"/>
        <w:rPr>
          <w:rFonts w:ascii="Palatino Linotype" w:eastAsia="Times New Roman" w:hAnsi="Palatino Linotype" w:cs="Tahoma"/>
          <w:sz w:val="24"/>
          <w:szCs w:val="24"/>
          <w:lang w:eastAsia="es-ES"/>
        </w:rPr>
      </w:pPr>
    </w:p>
    <w:p w:rsidR="00CC74D9" w:rsidRPr="00F1484C" w:rsidRDefault="00CC74D9" w:rsidP="00CC74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1484C">
        <w:rPr>
          <w:rFonts w:ascii="Palatino Linotype" w:eastAsia="Times New Roman" w:hAnsi="Palatino Linotype" w:cs="Arial"/>
          <w:b/>
          <w:sz w:val="28"/>
          <w:szCs w:val="28"/>
          <w:lang w:val="es-ES" w:eastAsia="es-ES"/>
        </w:rPr>
        <w:t>CUARTO.</w:t>
      </w:r>
      <w:r w:rsidRPr="00F1484C">
        <w:rPr>
          <w:rFonts w:ascii="Palatino Linotype" w:eastAsia="Times New Roman" w:hAnsi="Palatino Linotype" w:cs="Arial"/>
          <w:b/>
          <w:sz w:val="24"/>
          <w:szCs w:val="24"/>
          <w:lang w:val="es-ES" w:eastAsia="es-ES"/>
        </w:rPr>
        <w:t xml:space="preserve"> </w:t>
      </w:r>
      <w:r w:rsidRPr="00F1484C">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F1484C">
        <w:rPr>
          <w:rFonts w:ascii="Palatino Linotype" w:eastAsia="Times New Roman" w:hAnsi="Palatino Linotype" w:cs="Arial"/>
          <w:sz w:val="24"/>
          <w:szCs w:val="24"/>
          <w:lang w:val="es-ES" w:eastAsia="es-ES"/>
        </w:rPr>
        <w:lastRenderedPageBreak/>
        <w:t xml:space="preserve">procedente, el </w:t>
      </w:r>
      <w:r w:rsidRPr="00F1484C">
        <w:rPr>
          <w:rFonts w:ascii="Palatino Linotype" w:eastAsia="Times New Roman" w:hAnsi="Palatino Linotype" w:cs="Arial"/>
          <w:b/>
          <w:sz w:val="24"/>
          <w:szCs w:val="24"/>
          <w:lang w:val="es-ES" w:eastAsia="es-ES"/>
        </w:rPr>
        <w:t>Sujeto Obligado</w:t>
      </w:r>
      <w:r w:rsidRPr="00F1484C">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CC74D9" w:rsidRPr="00F1484C" w:rsidRDefault="00CC74D9" w:rsidP="00CC74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74D9" w:rsidRPr="00F1484C" w:rsidRDefault="00CC74D9" w:rsidP="00CC74D9">
      <w:pPr>
        <w:autoSpaceDE w:val="0"/>
        <w:autoSpaceDN w:val="0"/>
        <w:adjustRightInd w:val="0"/>
        <w:spacing w:after="0" w:line="360" w:lineRule="auto"/>
        <w:jc w:val="both"/>
        <w:rPr>
          <w:rFonts w:ascii="Palatino Linotype" w:hAnsi="Palatino Linotype"/>
          <w:sz w:val="24"/>
          <w:szCs w:val="24"/>
          <w:lang w:eastAsia="es-ES_tradnl"/>
        </w:rPr>
      </w:pPr>
      <w:r w:rsidRPr="00F1484C">
        <w:rPr>
          <w:rFonts w:ascii="Palatino Linotype" w:hAnsi="Palatino Linotype"/>
          <w:b/>
          <w:sz w:val="28"/>
          <w:szCs w:val="28"/>
        </w:rPr>
        <w:t>QUINTO</w:t>
      </w:r>
      <w:r w:rsidRPr="00F1484C">
        <w:rPr>
          <w:rFonts w:ascii="Palatino Linotype" w:hAnsi="Palatino Linotype"/>
          <w:b/>
          <w:sz w:val="24"/>
          <w:szCs w:val="24"/>
        </w:rPr>
        <w:t xml:space="preserve">. </w:t>
      </w:r>
      <w:r w:rsidRPr="00F1484C">
        <w:rPr>
          <w:rFonts w:ascii="Palatino Linotype" w:hAnsi="Palatino Linotype" w:cs="Arial"/>
          <w:b/>
          <w:sz w:val="24"/>
          <w:szCs w:val="24"/>
        </w:rPr>
        <w:t>NOTIFÍQUESE</w:t>
      </w:r>
      <w:r w:rsidRPr="00F1484C">
        <w:rPr>
          <w:rFonts w:ascii="Palatino Linotype" w:hAnsi="Palatino Linotype" w:cs="Arial"/>
          <w:sz w:val="24"/>
          <w:szCs w:val="24"/>
        </w:rPr>
        <w:t xml:space="preserve"> a través del Sistema de Acceso a la Información Mexiquense (SAIMEX), al </w:t>
      </w:r>
      <w:r w:rsidRPr="00F1484C">
        <w:rPr>
          <w:rFonts w:ascii="Palatino Linotype" w:hAnsi="Palatino Linotype" w:cs="Arial"/>
          <w:b/>
          <w:sz w:val="24"/>
          <w:szCs w:val="24"/>
        </w:rPr>
        <w:t>Recurrente</w:t>
      </w:r>
      <w:r w:rsidRPr="00F1484C">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C74D9" w:rsidRPr="00F1484C" w:rsidRDefault="00CC74D9" w:rsidP="00CC74D9">
      <w:pPr>
        <w:spacing w:after="0" w:line="360" w:lineRule="auto"/>
        <w:jc w:val="both"/>
        <w:rPr>
          <w:rFonts w:ascii="Palatino Linotype" w:hAnsi="Palatino Linotype"/>
          <w:sz w:val="24"/>
          <w:szCs w:val="24"/>
          <w:lang w:eastAsia="es-ES_tradnl"/>
        </w:rPr>
      </w:pPr>
    </w:p>
    <w:p w:rsidR="00CC74D9" w:rsidRPr="00F1484C" w:rsidRDefault="00CC74D9" w:rsidP="00CC74D9">
      <w:pPr>
        <w:spacing w:after="0" w:line="360" w:lineRule="auto"/>
        <w:jc w:val="both"/>
        <w:rPr>
          <w:rFonts w:ascii="Palatino Linotype" w:hAnsi="Palatino Linotype"/>
          <w:sz w:val="24"/>
          <w:szCs w:val="24"/>
          <w:lang w:eastAsia="es-ES_tradnl"/>
        </w:rPr>
      </w:pPr>
    </w:p>
    <w:p w:rsidR="00CC74D9" w:rsidRPr="00F1484C" w:rsidRDefault="00CC74D9" w:rsidP="00CC74D9">
      <w:pPr>
        <w:spacing w:after="0" w:line="360" w:lineRule="auto"/>
        <w:jc w:val="both"/>
        <w:rPr>
          <w:rFonts w:ascii="Palatino Linotype" w:hAnsi="Palatino Linotype" w:cs="Arial"/>
          <w:sz w:val="24"/>
          <w:szCs w:val="24"/>
        </w:rPr>
      </w:pPr>
      <w:r w:rsidRPr="00F1484C">
        <w:rPr>
          <w:rFonts w:ascii="Palatino Linotype" w:hAnsi="Palatino Linotype" w:cs="Arial"/>
          <w:sz w:val="24"/>
          <w:szCs w:val="24"/>
        </w:rPr>
        <w:t>ASÍ LO RESUELVE, POR UNANIMIDAD DE VOTOS EL PLENO DEL</w:t>
      </w:r>
      <w:r w:rsidRPr="00F1484C">
        <w:rPr>
          <w:rFonts w:ascii="Palatino Linotype" w:eastAsia="Arial Unicode MS" w:hAnsi="Palatino Linotype" w:cs="Arial"/>
          <w:sz w:val="24"/>
          <w:szCs w:val="24"/>
        </w:rPr>
        <w:t xml:space="preserve"> INSTITUTO DE TRANSPARENCIA, ACCESO A LA IN</w:t>
      </w:r>
      <w:bookmarkStart w:id="0" w:name="_GoBack"/>
      <w:bookmarkEnd w:id="0"/>
      <w:r w:rsidRPr="00F1484C">
        <w:rPr>
          <w:rFonts w:ascii="Palatino Linotype" w:eastAsia="Arial Unicode MS" w:hAnsi="Palatino Linotype" w:cs="Arial"/>
          <w:sz w:val="24"/>
          <w:szCs w:val="24"/>
        </w:rPr>
        <w:t>FORMACIÓN PÚBLICA Y PROTECCIÓN DE DATOS PERSONALES DEL ESTADO DE MÉXICO Y MUNICIPIOS</w:t>
      </w:r>
      <w:r w:rsidRPr="00F1484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CUADRAGÉSIMA </w:t>
      </w:r>
      <w:r w:rsidR="000D05B2" w:rsidRPr="00F1484C">
        <w:rPr>
          <w:rFonts w:ascii="Palatino Linotype" w:hAnsi="Palatino Linotype" w:cs="Arial"/>
          <w:sz w:val="24"/>
          <w:szCs w:val="24"/>
        </w:rPr>
        <w:t>CUARTA</w:t>
      </w:r>
      <w:r w:rsidRPr="00F1484C">
        <w:rPr>
          <w:rFonts w:ascii="Palatino Linotype" w:hAnsi="Palatino Linotype" w:cs="Arial"/>
          <w:sz w:val="24"/>
          <w:szCs w:val="24"/>
        </w:rPr>
        <w:t xml:space="preserve"> SESIÓN ORDINARIA CELEBRADA EL </w:t>
      </w:r>
      <w:r w:rsidR="000D05B2" w:rsidRPr="00F1484C">
        <w:rPr>
          <w:rFonts w:ascii="Palatino Linotype" w:hAnsi="Palatino Linotype" w:cs="Arial"/>
          <w:sz w:val="24"/>
          <w:szCs w:val="24"/>
        </w:rPr>
        <w:t>SIETE</w:t>
      </w:r>
      <w:r w:rsidRPr="00F1484C">
        <w:rPr>
          <w:rFonts w:ascii="Palatino Linotype" w:hAnsi="Palatino Linotype" w:cs="Arial"/>
          <w:sz w:val="24"/>
          <w:szCs w:val="24"/>
        </w:rPr>
        <w:t xml:space="preserve"> DE </w:t>
      </w:r>
      <w:r w:rsidR="000D05B2" w:rsidRPr="00F1484C">
        <w:rPr>
          <w:rFonts w:ascii="Palatino Linotype" w:hAnsi="Palatino Linotype" w:cs="Arial"/>
          <w:sz w:val="24"/>
          <w:szCs w:val="24"/>
        </w:rPr>
        <w:t>DICIEMBRE</w:t>
      </w:r>
      <w:r w:rsidRPr="00F1484C">
        <w:rPr>
          <w:rFonts w:ascii="Palatino Linotype" w:hAnsi="Palatino Linotype" w:cs="Arial"/>
          <w:sz w:val="24"/>
          <w:szCs w:val="24"/>
        </w:rPr>
        <w:t xml:space="preserve"> DE DOS MIL VEINTIDÓS, ANTE EL ANTE EL SECRETARIO TÉCNICO DEL PLENO, ALEXIS TAPIA RAMÍREZ. ------------------------------------</w:t>
      </w:r>
      <w:r w:rsidR="000D05B2" w:rsidRPr="00F1484C">
        <w:rPr>
          <w:rFonts w:ascii="Palatino Linotype" w:hAnsi="Palatino Linotype" w:cs="Arial"/>
          <w:sz w:val="24"/>
          <w:szCs w:val="24"/>
        </w:rPr>
        <w:t>----------------</w:t>
      </w:r>
      <w:r w:rsidRPr="00F1484C">
        <w:rPr>
          <w:rFonts w:ascii="Palatino Linotype" w:hAnsi="Palatino Linotype" w:cs="Arial"/>
          <w:sz w:val="24"/>
          <w:szCs w:val="24"/>
        </w:rPr>
        <w:t>------</w:t>
      </w:r>
    </w:p>
    <w:p w:rsidR="00CC74D9" w:rsidRPr="00F1484C" w:rsidRDefault="00CC74D9" w:rsidP="00CC74D9">
      <w:pPr>
        <w:spacing w:after="0" w:line="360" w:lineRule="auto"/>
        <w:jc w:val="both"/>
        <w:rPr>
          <w:rFonts w:ascii="Palatino Linotype" w:hAnsi="Palatino Linotype" w:cs="Arial"/>
          <w:sz w:val="24"/>
          <w:szCs w:val="24"/>
        </w:rPr>
      </w:pPr>
      <w:r w:rsidRPr="00F1484C">
        <w:rPr>
          <w:rFonts w:ascii="Palatino Linotype" w:hAnsi="Palatino Linotype" w:cs="Arial"/>
          <w:sz w:val="24"/>
          <w:szCs w:val="24"/>
        </w:rPr>
        <w:t>-----------------------------------------------------------------------------------------------------------------</w:t>
      </w:r>
    </w:p>
    <w:p w:rsidR="00CC74D9" w:rsidRPr="00F1484C" w:rsidRDefault="00CC74D9" w:rsidP="00CC74D9">
      <w:pPr>
        <w:spacing w:after="0" w:line="360" w:lineRule="auto"/>
        <w:jc w:val="both"/>
        <w:rPr>
          <w:rFonts w:ascii="Palatino Linotype" w:hAnsi="Palatino Linotype" w:cs="Arial"/>
          <w:sz w:val="24"/>
          <w:szCs w:val="24"/>
        </w:rPr>
      </w:pPr>
      <w:r w:rsidRPr="00F1484C">
        <w:rPr>
          <w:rFonts w:ascii="Palatino Linotype" w:hAnsi="Palatino Linotype" w:cs="Arial"/>
          <w:sz w:val="24"/>
          <w:szCs w:val="24"/>
        </w:rPr>
        <w:t>-----------------------------------------------------------------------------------------------------------------</w:t>
      </w:r>
    </w:p>
    <w:p w:rsidR="00CC74D9" w:rsidRPr="00F1484C" w:rsidRDefault="00CC74D9" w:rsidP="00CC74D9">
      <w:pPr>
        <w:spacing w:after="0" w:line="360" w:lineRule="auto"/>
        <w:jc w:val="both"/>
        <w:rPr>
          <w:rFonts w:ascii="Palatino Linotype" w:hAnsi="Palatino Linotype" w:cs="Arial"/>
          <w:sz w:val="24"/>
          <w:szCs w:val="24"/>
        </w:rPr>
      </w:pPr>
      <w:r w:rsidRPr="00F1484C">
        <w:rPr>
          <w:rFonts w:ascii="Palatino Linotype" w:hAnsi="Palatino Linotype" w:cs="Arial"/>
          <w:sz w:val="24"/>
          <w:szCs w:val="24"/>
        </w:rPr>
        <w:t>-----------------------------------------------------------------------------------------------------------------</w:t>
      </w:r>
    </w:p>
    <w:p w:rsidR="000D05B2" w:rsidRPr="00F1484C" w:rsidRDefault="000D05B2" w:rsidP="000D05B2">
      <w:pPr>
        <w:spacing w:after="0" w:line="360" w:lineRule="auto"/>
        <w:jc w:val="both"/>
        <w:rPr>
          <w:rFonts w:ascii="Palatino Linotype" w:hAnsi="Palatino Linotype" w:cs="Arial"/>
          <w:sz w:val="24"/>
          <w:szCs w:val="24"/>
        </w:rPr>
      </w:pPr>
      <w:r w:rsidRPr="00F1484C">
        <w:rPr>
          <w:rFonts w:ascii="Palatino Linotype" w:hAnsi="Palatino Linotype" w:cs="Arial"/>
          <w:sz w:val="24"/>
          <w:szCs w:val="24"/>
        </w:rPr>
        <w:t>-----------------------------------------------------------------------------------------------------------------</w:t>
      </w:r>
    </w:p>
    <w:p w:rsidR="00CC74D9" w:rsidRPr="005323D1" w:rsidRDefault="00CC74D9" w:rsidP="00CC74D9">
      <w:pPr>
        <w:spacing w:after="0" w:line="360" w:lineRule="auto"/>
        <w:jc w:val="both"/>
        <w:rPr>
          <w:rFonts w:ascii="Palatino Linotype" w:hAnsi="Palatino Linotype" w:cs="Arial"/>
          <w:sz w:val="20"/>
        </w:rPr>
      </w:pPr>
      <w:r w:rsidRPr="00F1484C">
        <w:rPr>
          <w:rFonts w:ascii="Palatino Linotype" w:hAnsi="Palatino Linotype" w:cs="Arial"/>
          <w:sz w:val="20"/>
        </w:rPr>
        <w:t>CCR/</w:t>
      </w:r>
    </w:p>
    <w:p w:rsidR="00CC74D9" w:rsidRDefault="00CC74D9" w:rsidP="00CC74D9">
      <w:pPr>
        <w:spacing w:after="0" w:line="360" w:lineRule="auto"/>
        <w:jc w:val="both"/>
        <w:rPr>
          <w:rFonts w:ascii="Palatino Linotype" w:hAnsi="Palatino Linotype" w:cs="Arial"/>
          <w:sz w:val="24"/>
          <w:szCs w:val="24"/>
        </w:rPr>
      </w:pPr>
    </w:p>
    <w:p w:rsidR="00CC74D9" w:rsidRDefault="00CC74D9" w:rsidP="00CC74D9">
      <w:pPr>
        <w:spacing w:after="0" w:line="360" w:lineRule="auto"/>
        <w:jc w:val="both"/>
        <w:rPr>
          <w:rFonts w:ascii="Palatino Linotype" w:hAnsi="Palatino Linotype" w:cs="Arial"/>
          <w:sz w:val="24"/>
          <w:szCs w:val="24"/>
        </w:rPr>
      </w:pPr>
    </w:p>
    <w:p w:rsidR="00CC74D9" w:rsidRDefault="00CC74D9" w:rsidP="00CC74D9">
      <w:pPr>
        <w:spacing w:after="0" w:line="360" w:lineRule="auto"/>
        <w:jc w:val="both"/>
        <w:rPr>
          <w:rFonts w:ascii="Palatino Linotype" w:hAnsi="Palatino Linotype" w:cs="Arial"/>
          <w:sz w:val="24"/>
          <w:szCs w:val="24"/>
        </w:rPr>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Pr>
        <w:spacing w:after="0"/>
      </w:pPr>
    </w:p>
    <w:p w:rsidR="00CC74D9" w:rsidRDefault="00CC74D9" w:rsidP="00CC74D9"/>
    <w:p w:rsidR="00CC74D9" w:rsidRDefault="00CC74D9" w:rsidP="00CC74D9"/>
    <w:p w:rsidR="00CC74D9" w:rsidRDefault="00CC74D9" w:rsidP="00CC74D9"/>
    <w:p w:rsidR="00CC74D9" w:rsidRDefault="00CC74D9" w:rsidP="00CC74D9"/>
    <w:p w:rsidR="004849CE" w:rsidRDefault="0084160D"/>
    <w:sectPr w:rsidR="004849CE" w:rsidSect="00562D9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C3F" w:rsidRDefault="00902C3F" w:rsidP="00CC74D9">
      <w:pPr>
        <w:spacing w:after="0" w:line="240" w:lineRule="auto"/>
      </w:pPr>
      <w:r>
        <w:separator/>
      </w:r>
    </w:p>
  </w:endnote>
  <w:endnote w:type="continuationSeparator" w:id="0">
    <w:p w:rsidR="00902C3F" w:rsidRDefault="00902C3F" w:rsidP="00CC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2D9D" w:rsidRPr="002D6DD8" w:rsidRDefault="00A83FE7" w:rsidP="00562D9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160D">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160D">
              <w:rPr>
                <w:rFonts w:ascii="Palatino Linotype" w:hAnsi="Palatino Linotype"/>
                <w:bCs/>
                <w:noProof/>
                <w:sz w:val="20"/>
              </w:rPr>
              <w:t>21</w:t>
            </w:r>
            <w:r>
              <w:rPr>
                <w:rFonts w:ascii="Palatino Linotype" w:hAnsi="Palatino Linotype"/>
                <w:bCs/>
                <w:noProof/>
                <w:sz w:val="20"/>
              </w:rPr>
              <w:fldChar w:fldCharType="end"/>
            </w:r>
          </w:p>
        </w:sdtContent>
      </w:sdt>
    </w:sdtContent>
  </w:sdt>
  <w:p w:rsidR="00562D9D" w:rsidRDefault="008416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D9D" w:rsidRPr="000B69FA" w:rsidRDefault="00A83FE7" w:rsidP="00562D9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160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160D">
      <w:rPr>
        <w:rFonts w:ascii="Palatino Linotype" w:hAnsi="Palatino Linotype"/>
        <w:bCs/>
        <w:noProof/>
        <w:sz w:val="20"/>
      </w:rPr>
      <w:t>21</w:t>
    </w:r>
    <w:r>
      <w:rPr>
        <w:rFonts w:ascii="Palatino Linotype" w:hAnsi="Palatino Linotype"/>
        <w:bCs/>
        <w:noProof/>
        <w:sz w:val="20"/>
      </w:rPr>
      <w:fldChar w:fldCharType="end"/>
    </w:r>
  </w:p>
  <w:p w:rsidR="00562D9D" w:rsidRDefault="008416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C3F" w:rsidRDefault="00902C3F" w:rsidP="00CC74D9">
      <w:pPr>
        <w:spacing w:after="0" w:line="240" w:lineRule="auto"/>
      </w:pPr>
      <w:r>
        <w:separator/>
      </w:r>
    </w:p>
  </w:footnote>
  <w:footnote w:type="continuationSeparator" w:id="0">
    <w:p w:rsidR="00902C3F" w:rsidRDefault="00902C3F" w:rsidP="00CC74D9">
      <w:pPr>
        <w:spacing w:after="0" w:line="240" w:lineRule="auto"/>
      </w:pPr>
      <w:r>
        <w:continuationSeparator/>
      </w:r>
    </w:p>
  </w:footnote>
  <w:footnote w:id="1">
    <w:p w:rsidR="00CC74D9" w:rsidRPr="00A62FD8" w:rsidRDefault="00CC74D9" w:rsidP="00CC74D9">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CC74D9" w:rsidRDefault="00CC74D9" w:rsidP="00CC74D9">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CC74D9" w:rsidRDefault="0040635A" w:rsidP="00CC74D9">
      <w:pPr>
        <w:pStyle w:val="Textonotapie"/>
        <w:jc w:val="both"/>
        <w:rPr>
          <w:rFonts w:ascii="Palatino Linotype" w:hAnsi="Palatino Linotype"/>
          <w:i/>
        </w:rPr>
      </w:pPr>
      <w:r w:rsidRPr="0040635A">
        <w:rPr>
          <w:rFonts w:ascii="Palatino Linotype" w:hAnsi="Palatino Linotype"/>
          <w:b/>
          <w:i/>
        </w:rPr>
        <w:t>V.</w:t>
      </w:r>
      <w:r w:rsidRPr="0040635A">
        <w:rPr>
          <w:rFonts w:ascii="Palatino Linotype" w:hAnsi="Palatino Linotype"/>
          <w:i/>
        </w:rPr>
        <w:t xml:space="preserve"> La en</w:t>
      </w:r>
      <w:r>
        <w:rPr>
          <w:rFonts w:ascii="Palatino Linotype" w:hAnsi="Palatino Linotype"/>
          <w:i/>
        </w:rPr>
        <w:t>trega de información incompleta</w:t>
      </w:r>
      <w:r w:rsidR="00CC74D9" w:rsidRPr="003B70FC">
        <w:rPr>
          <w:rFonts w:ascii="Palatino Linotype" w:hAnsi="Palatino Linotype"/>
          <w:i/>
        </w:rPr>
        <w:t>;</w:t>
      </w:r>
    </w:p>
    <w:p w:rsidR="00CC74D9" w:rsidRPr="00EE7AE1" w:rsidRDefault="00CC74D9" w:rsidP="00CC74D9">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62D9D" w:rsidTr="00562D9D">
      <w:trPr>
        <w:trHeight w:val="227"/>
      </w:trPr>
      <w:tc>
        <w:tcPr>
          <w:tcW w:w="5246" w:type="dxa"/>
          <w:hideMark/>
        </w:tcPr>
        <w:p w:rsidR="00562D9D" w:rsidRPr="00641471" w:rsidRDefault="00A83FE7" w:rsidP="00562D9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62D9D" w:rsidRPr="00641471" w:rsidRDefault="00A83FE7" w:rsidP="00562D9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12780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562D9D" w:rsidTr="00562D9D">
      <w:trPr>
        <w:trHeight w:val="242"/>
      </w:trPr>
      <w:tc>
        <w:tcPr>
          <w:tcW w:w="5246" w:type="dxa"/>
          <w:hideMark/>
        </w:tcPr>
        <w:p w:rsidR="00562D9D" w:rsidRPr="00641471" w:rsidRDefault="00A83FE7" w:rsidP="00562D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62D9D" w:rsidRPr="00641471" w:rsidRDefault="00CC74D9" w:rsidP="00562D9D">
          <w:pPr>
            <w:spacing w:after="120" w:line="256" w:lineRule="auto"/>
            <w:ind w:left="-486" w:right="214" w:firstLine="284"/>
            <w:jc w:val="right"/>
            <w:rPr>
              <w:rFonts w:ascii="Palatino Linotype" w:hAnsi="Palatino Linotype" w:cs="Arial"/>
              <w:b/>
              <w:szCs w:val="20"/>
            </w:rPr>
          </w:pPr>
          <w:r w:rsidRPr="00CC74D9">
            <w:rPr>
              <w:rFonts w:ascii="Palatino Linotype" w:hAnsi="Palatino Linotype" w:cs="Arial"/>
              <w:b/>
              <w:szCs w:val="20"/>
            </w:rPr>
            <w:t xml:space="preserve">Ayuntamiento de </w:t>
          </w:r>
          <w:proofErr w:type="spellStart"/>
          <w:r w:rsidRPr="00CC74D9">
            <w:rPr>
              <w:rFonts w:ascii="Palatino Linotype" w:hAnsi="Palatino Linotype" w:cs="Arial"/>
              <w:b/>
              <w:szCs w:val="20"/>
            </w:rPr>
            <w:t>Ocoyoacac</w:t>
          </w:r>
          <w:proofErr w:type="spellEnd"/>
        </w:p>
      </w:tc>
    </w:tr>
    <w:tr w:rsidR="00562D9D" w:rsidTr="00562D9D">
      <w:trPr>
        <w:trHeight w:val="342"/>
      </w:trPr>
      <w:tc>
        <w:tcPr>
          <w:tcW w:w="5246" w:type="dxa"/>
          <w:hideMark/>
        </w:tcPr>
        <w:p w:rsidR="00562D9D" w:rsidRPr="00641471" w:rsidRDefault="00A83FE7" w:rsidP="00562D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62D9D" w:rsidRPr="00641471" w:rsidRDefault="00A83FE7" w:rsidP="00562D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62D9D" w:rsidRPr="00AE046A" w:rsidRDefault="00A83FE7" w:rsidP="00562D9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E964C89" wp14:editId="17030E18">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62D9D" w:rsidTr="00562D9D">
      <w:trPr>
        <w:trHeight w:val="227"/>
      </w:trPr>
      <w:tc>
        <w:tcPr>
          <w:tcW w:w="5104" w:type="dxa"/>
          <w:hideMark/>
        </w:tcPr>
        <w:p w:rsidR="00562D9D" w:rsidRPr="00641471" w:rsidRDefault="00A83FE7" w:rsidP="00562D9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62D9D" w:rsidRPr="00641471" w:rsidRDefault="00A83FE7" w:rsidP="00CC74D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CC74D9">
            <w:rPr>
              <w:rFonts w:ascii="Palatino Linotype" w:hAnsi="Palatino Linotype" w:cs="Arial"/>
              <w:b/>
              <w:bCs/>
              <w:sz w:val="24"/>
              <w:lang w:eastAsia="es-MX"/>
            </w:rPr>
            <w:t>30</w:t>
          </w:r>
          <w:r>
            <w:rPr>
              <w:rFonts w:ascii="Palatino Linotype" w:hAnsi="Palatino Linotype" w:cs="Arial"/>
              <w:b/>
              <w:bCs/>
              <w:sz w:val="24"/>
              <w:lang w:eastAsia="es-MX"/>
            </w:rPr>
            <w:t>80/INFOEM/IP/RR/2022</w:t>
          </w:r>
        </w:p>
      </w:tc>
    </w:tr>
    <w:tr w:rsidR="00562D9D" w:rsidTr="00562D9D">
      <w:trPr>
        <w:trHeight w:val="242"/>
      </w:trPr>
      <w:tc>
        <w:tcPr>
          <w:tcW w:w="5104" w:type="dxa"/>
          <w:hideMark/>
        </w:tcPr>
        <w:p w:rsidR="00562D9D" w:rsidRPr="00641471" w:rsidRDefault="00A83FE7" w:rsidP="00562D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62D9D" w:rsidRPr="00641471" w:rsidRDefault="00CC74D9" w:rsidP="00562D9D">
          <w:pPr>
            <w:spacing w:after="120" w:line="256" w:lineRule="auto"/>
            <w:ind w:left="-486" w:right="214" w:firstLine="284"/>
            <w:jc w:val="right"/>
            <w:rPr>
              <w:rFonts w:ascii="Palatino Linotype" w:hAnsi="Palatino Linotype" w:cs="Arial"/>
              <w:b/>
              <w:szCs w:val="20"/>
            </w:rPr>
          </w:pPr>
          <w:r w:rsidRPr="00CC74D9">
            <w:rPr>
              <w:rFonts w:ascii="Palatino Linotype" w:hAnsi="Palatino Linotype" w:cs="Arial"/>
              <w:b/>
              <w:szCs w:val="20"/>
            </w:rPr>
            <w:t xml:space="preserve">Ayuntamiento de </w:t>
          </w:r>
          <w:proofErr w:type="spellStart"/>
          <w:r w:rsidRPr="00CC74D9">
            <w:rPr>
              <w:rFonts w:ascii="Palatino Linotype" w:hAnsi="Palatino Linotype" w:cs="Arial"/>
              <w:b/>
              <w:szCs w:val="20"/>
            </w:rPr>
            <w:t>Ocoyoacac</w:t>
          </w:r>
          <w:proofErr w:type="spellEnd"/>
        </w:p>
      </w:tc>
    </w:tr>
    <w:tr w:rsidR="00562D9D" w:rsidTr="00562D9D">
      <w:trPr>
        <w:trHeight w:val="342"/>
      </w:trPr>
      <w:tc>
        <w:tcPr>
          <w:tcW w:w="5104" w:type="dxa"/>
        </w:tcPr>
        <w:p w:rsidR="00562D9D" w:rsidRPr="00641471" w:rsidRDefault="00A83FE7" w:rsidP="00562D9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62D9D" w:rsidRPr="00641471" w:rsidRDefault="0084160D" w:rsidP="00562D9D">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XXXXXXXXXXXXXXXXXXXX</w:t>
          </w:r>
        </w:p>
      </w:tc>
    </w:tr>
    <w:tr w:rsidR="00562D9D" w:rsidTr="00562D9D">
      <w:trPr>
        <w:trHeight w:val="342"/>
      </w:trPr>
      <w:tc>
        <w:tcPr>
          <w:tcW w:w="5104" w:type="dxa"/>
        </w:tcPr>
        <w:p w:rsidR="00562D9D" w:rsidRPr="00641471" w:rsidRDefault="00A83FE7" w:rsidP="00562D9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62D9D" w:rsidRPr="00641471" w:rsidRDefault="00A83FE7" w:rsidP="00562D9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62D9D" w:rsidRPr="00C222C0" w:rsidRDefault="00A83FE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407EF7" wp14:editId="2453B82D">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33735"/>
    <w:multiLevelType w:val="hybridMultilevel"/>
    <w:tmpl w:val="3C54E4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A833460"/>
    <w:multiLevelType w:val="hybridMultilevel"/>
    <w:tmpl w:val="E8AEE1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D9"/>
    <w:rsid w:val="000D05B2"/>
    <w:rsid w:val="00334773"/>
    <w:rsid w:val="0040635A"/>
    <w:rsid w:val="005B7308"/>
    <w:rsid w:val="007E2BAA"/>
    <w:rsid w:val="00830B55"/>
    <w:rsid w:val="0084160D"/>
    <w:rsid w:val="00902C3F"/>
    <w:rsid w:val="009D3512"/>
    <w:rsid w:val="00A83FE7"/>
    <w:rsid w:val="00C467F2"/>
    <w:rsid w:val="00CC3A7B"/>
    <w:rsid w:val="00CC74D9"/>
    <w:rsid w:val="00D36947"/>
    <w:rsid w:val="00D46708"/>
    <w:rsid w:val="00E87C3A"/>
    <w:rsid w:val="00F148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9210750-086B-45C9-84AA-990FB913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4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4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C74D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C74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C74D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74D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74D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C74D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C74D9"/>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C74D9"/>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CC74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2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21</Pages>
  <Words>5145</Words>
  <Characters>28300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5</cp:revision>
  <dcterms:created xsi:type="dcterms:W3CDTF">2022-11-28T20:15:00Z</dcterms:created>
  <dcterms:modified xsi:type="dcterms:W3CDTF">2022-12-16T14:54:00Z</dcterms:modified>
</cp:coreProperties>
</file>