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256EB97" w:rsidR="00662C69" w:rsidRPr="00500E3D"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500E3D">
        <w:rPr>
          <w:rFonts w:ascii="Palatino Linotype" w:hAnsi="Palatino Linotype"/>
          <w:color w:val="000000" w:themeColor="text1"/>
        </w:rPr>
        <w:t>R</w:t>
      </w:r>
      <w:r w:rsidR="00662C69" w:rsidRPr="00500E3D">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00E3D">
        <w:rPr>
          <w:rFonts w:ascii="Palatino Linotype" w:hAnsi="Palatino Linotype"/>
          <w:color w:val="000000" w:themeColor="text1"/>
        </w:rPr>
        <w:t>icipios, con</w:t>
      </w:r>
      <w:r w:rsidR="00662C69" w:rsidRPr="00500E3D">
        <w:rPr>
          <w:rFonts w:ascii="Palatino Linotype" w:hAnsi="Palatino Linotype"/>
          <w:color w:val="000000" w:themeColor="text1"/>
        </w:rPr>
        <w:t xml:space="preserve"> </w:t>
      </w:r>
      <w:r w:rsidR="00485DB6" w:rsidRPr="00500E3D">
        <w:rPr>
          <w:rFonts w:ascii="Palatino Linotype" w:hAnsi="Palatino Linotype"/>
          <w:color w:val="000000" w:themeColor="text1"/>
        </w:rPr>
        <w:t xml:space="preserve">domicilio </w:t>
      </w:r>
      <w:r w:rsidR="00662C69" w:rsidRPr="00500E3D">
        <w:rPr>
          <w:rFonts w:ascii="Palatino Linotype" w:hAnsi="Palatino Linotype"/>
          <w:color w:val="000000" w:themeColor="text1"/>
        </w:rPr>
        <w:t xml:space="preserve">en Metepec, Estado de México; de </w:t>
      </w:r>
      <w:r w:rsidR="003E15BB" w:rsidRPr="00500E3D">
        <w:rPr>
          <w:rFonts w:ascii="Palatino Linotype" w:hAnsi="Palatino Linotype"/>
          <w:color w:val="000000" w:themeColor="text1"/>
        </w:rPr>
        <w:t>treinta</w:t>
      </w:r>
      <w:r w:rsidR="007076C5" w:rsidRPr="00500E3D">
        <w:rPr>
          <w:rFonts w:ascii="Palatino Linotype" w:hAnsi="Palatino Linotype"/>
          <w:color w:val="000000" w:themeColor="text1"/>
        </w:rPr>
        <w:t xml:space="preserve"> (</w:t>
      </w:r>
      <w:r w:rsidR="003E15BB" w:rsidRPr="00500E3D">
        <w:rPr>
          <w:rFonts w:ascii="Palatino Linotype" w:hAnsi="Palatino Linotype"/>
          <w:color w:val="000000" w:themeColor="text1"/>
        </w:rPr>
        <w:t>30</w:t>
      </w:r>
      <w:r w:rsidR="007076C5" w:rsidRPr="00500E3D">
        <w:rPr>
          <w:rFonts w:ascii="Palatino Linotype" w:hAnsi="Palatino Linotype"/>
          <w:color w:val="000000" w:themeColor="text1"/>
        </w:rPr>
        <w:t xml:space="preserve">) de </w:t>
      </w:r>
      <w:r w:rsidR="003906E3" w:rsidRPr="00500E3D">
        <w:rPr>
          <w:rFonts w:ascii="Palatino Linotype" w:hAnsi="Palatino Linotype"/>
          <w:color w:val="000000" w:themeColor="text1"/>
        </w:rPr>
        <w:t>noviembre</w:t>
      </w:r>
      <w:r w:rsidR="00E851FC" w:rsidRPr="00500E3D">
        <w:rPr>
          <w:rFonts w:ascii="Palatino Linotype" w:hAnsi="Palatino Linotype"/>
          <w:color w:val="000000" w:themeColor="text1"/>
        </w:rPr>
        <w:t xml:space="preserve"> </w:t>
      </w:r>
      <w:r w:rsidR="002D1AA7" w:rsidRPr="00500E3D">
        <w:rPr>
          <w:rFonts w:ascii="Palatino Linotype" w:hAnsi="Palatino Linotype"/>
          <w:color w:val="000000" w:themeColor="text1"/>
        </w:rPr>
        <w:t>de dos mil veinti</w:t>
      </w:r>
      <w:r w:rsidR="00384F2B" w:rsidRPr="00500E3D">
        <w:rPr>
          <w:rFonts w:ascii="Palatino Linotype" w:hAnsi="Palatino Linotype"/>
          <w:color w:val="000000" w:themeColor="text1"/>
        </w:rPr>
        <w:t>dós</w:t>
      </w:r>
      <w:r w:rsidR="00662C69" w:rsidRPr="00500E3D">
        <w:rPr>
          <w:rFonts w:ascii="Palatino Linotype" w:hAnsi="Palatino Linotype"/>
          <w:color w:val="000000" w:themeColor="text1"/>
        </w:rPr>
        <w:t>.</w:t>
      </w:r>
    </w:p>
    <w:p w14:paraId="1181C59D" w14:textId="77777777" w:rsidR="00B31E90" w:rsidRPr="00500E3D" w:rsidRDefault="00B31E90" w:rsidP="00B31E90">
      <w:pPr>
        <w:tabs>
          <w:tab w:val="left" w:pos="3465"/>
        </w:tabs>
        <w:spacing w:line="360" w:lineRule="auto"/>
        <w:jc w:val="both"/>
        <w:rPr>
          <w:rFonts w:ascii="Palatino Linotype" w:hAnsi="Palatino Linotype"/>
          <w:color w:val="000000" w:themeColor="text1"/>
        </w:rPr>
      </w:pPr>
    </w:p>
    <w:p w14:paraId="04F87235" w14:textId="7F306D3A" w:rsidR="005F0007" w:rsidRPr="00500E3D" w:rsidRDefault="00662C69" w:rsidP="00B31E90">
      <w:pPr>
        <w:spacing w:line="360" w:lineRule="auto"/>
        <w:jc w:val="both"/>
        <w:rPr>
          <w:rFonts w:ascii="Palatino Linotype" w:eastAsia="Times New Roman" w:hAnsi="Palatino Linotype" w:cs="Times New Roman"/>
          <w:color w:val="000000" w:themeColor="text1"/>
        </w:rPr>
      </w:pPr>
      <w:r w:rsidRPr="00500E3D">
        <w:rPr>
          <w:rFonts w:ascii="Palatino Linotype" w:hAnsi="Palatino Linotype"/>
          <w:b/>
          <w:color w:val="000000" w:themeColor="text1"/>
        </w:rPr>
        <w:t>VISTO</w:t>
      </w:r>
      <w:r w:rsidRPr="00500E3D">
        <w:rPr>
          <w:rFonts w:ascii="Palatino Linotype" w:hAnsi="Palatino Linotype"/>
          <w:color w:val="000000" w:themeColor="text1"/>
        </w:rPr>
        <w:t xml:space="preserve"> el expediente electrónico for</w:t>
      </w:r>
      <w:r w:rsidR="00D37494" w:rsidRPr="00500E3D">
        <w:rPr>
          <w:rFonts w:ascii="Palatino Linotype" w:hAnsi="Palatino Linotype"/>
          <w:color w:val="000000" w:themeColor="text1"/>
        </w:rPr>
        <w:t>mado con motivo del</w:t>
      </w:r>
      <w:r w:rsidRPr="00500E3D">
        <w:rPr>
          <w:rFonts w:ascii="Palatino Linotype" w:hAnsi="Palatino Linotype"/>
          <w:color w:val="000000" w:themeColor="text1"/>
        </w:rPr>
        <w:t xml:space="preserve"> recurso de revisión </w:t>
      </w:r>
      <w:r w:rsidR="00BE3210" w:rsidRPr="00500E3D">
        <w:rPr>
          <w:rFonts w:ascii="Palatino Linotype" w:hAnsi="Palatino Linotype"/>
          <w:b/>
          <w:szCs w:val="22"/>
        </w:rPr>
        <w:t>15693/INFOEM/IP/RR/2022</w:t>
      </w:r>
      <w:r w:rsidR="005F1362" w:rsidRPr="00500E3D">
        <w:rPr>
          <w:rFonts w:ascii="Palatino Linotype" w:eastAsia="Times New Roman" w:hAnsi="Palatino Linotype" w:cs="Arial"/>
          <w:bCs/>
          <w:color w:val="000000" w:themeColor="text1"/>
        </w:rPr>
        <w:t xml:space="preserve">, </w:t>
      </w:r>
      <w:r w:rsidR="006B31E7" w:rsidRPr="00500E3D">
        <w:rPr>
          <w:rFonts w:ascii="Palatino Linotype" w:eastAsia="Times New Roman" w:hAnsi="Palatino Linotype" w:cs="Times New Roman"/>
          <w:color w:val="000000" w:themeColor="text1"/>
        </w:rPr>
        <w:t>interpuesto por</w:t>
      </w:r>
      <w:r w:rsidR="0078249C" w:rsidRPr="00500E3D">
        <w:rPr>
          <w:rFonts w:ascii="Palatino Linotype" w:eastAsia="Times New Roman" w:hAnsi="Palatino Linotype" w:cs="Times New Roman"/>
          <w:color w:val="000000" w:themeColor="text1"/>
        </w:rPr>
        <w:t xml:space="preserve"> </w:t>
      </w:r>
      <w:r w:rsidR="004D10C2" w:rsidRPr="00500E3D">
        <w:rPr>
          <w:rFonts w:ascii="Palatino Linotype" w:eastAsia="Times New Roman" w:hAnsi="Palatino Linotype" w:cs="Times New Roman"/>
          <w:color w:val="000000" w:themeColor="text1"/>
        </w:rPr>
        <w:t xml:space="preserve">un </w:t>
      </w:r>
      <w:r w:rsidR="00BE3210" w:rsidRPr="00500E3D">
        <w:rPr>
          <w:rFonts w:ascii="Palatino Linotype" w:eastAsia="Times New Roman" w:hAnsi="Palatino Linotype" w:cs="Times New Roman"/>
          <w:b/>
          <w:color w:val="000000" w:themeColor="text1"/>
        </w:rPr>
        <w:t>Anónimo</w:t>
      </w:r>
      <w:r w:rsidR="004D10C2" w:rsidRPr="00500E3D">
        <w:rPr>
          <w:rFonts w:ascii="Palatino Linotype" w:eastAsia="Times New Roman" w:hAnsi="Palatino Linotype" w:cs="Times New Roman"/>
          <w:color w:val="000000" w:themeColor="text1"/>
        </w:rPr>
        <w:t>,</w:t>
      </w:r>
      <w:r w:rsidR="00D0377B" w:rsidRPr="00500E3D">
        <w:rPr>
          <w:rFonts w:ascii="Palatino Linotype" w:eastAsia="Times New Roman" w:hAnsi="Palatino Linotype" w:cs="Times New Roman"/>
          <w:color w:val="000000" w:themeColor="text1"/>
        </w:rPr>
        <w:t xml:space="preserve"> </w:t>
      </w:r>
      <w:r w:rsidR="007076C5" w:rsidRPr="00500E3D">
        <w:rPr>
          <w:rFonts w:ascii="Palatino Linotype" w:eastAsia="Times New Roman" w:hAnsi="Palatino Linotype" w:cs="Times New Roman"/>
          <w:color w:val="000000" w:themeColor="text1"/>
        </w:rPr>
        <w:t>en adelante la</w:t>
      </w:r>
      <w:r w:rsidR="00E92215" w:rsidRPr="00500E3D">
        <w:rPr>
          <w:rFonts w:ascii="Palatino Linotype" w:eastAsia="Times New Roman" w:hAnsi="Palatino Linotype" w:cs="Times New Roman"/>
          <w:color w:val="000000" w:themeColor="text1"/>
        </w:rPr>
        <w:t xml:space="preserve"> </w:t>
      </w:r>
      <w:r w:rsidR="006B31E7" w:rsidRPr="00500E3D">
        <w:rPr>
          <w:rFonts w:ascii="Palatino Linotype" w:eastAsia="Times New Roman" w:hAnsi="Palatino Linotype" w:cs="Times New Roman"/>
          <w:b/>
          <w:bCs/>
          <w:color w:val="000000" w:themeColor="text1"/>
        </w:rPr>
        <w:t>RECURRENTE</w:t>
      </w:r>
      <w:r w:rsidR="00E647FF" w:rsidRPr="00500E3D">
        <w:rPr>
          <w:rFonts w:ascii="Palatino Linotype" w:eastAsia="Times New Roman" w:hAnsi="Palatino Linotype" w:cs="Arial"/>
          <w:color w:val="000000" w:themeColor="text1"/>
        </w:rPr>
        <w:t>;</w:t>
      </w:r>
      <w:r w:rsidR="005F1362" w:rsidRPr="00500E3D">
        <w:rPr>
          <w:rFonts w:ascii="Palatino Linotype" w:eastAsia="Times New Roman" w:hAnsi="Palatino Linotype" w:cs="Arial"/>
          <w:color w:val="000000" w:themeColor="text1"/>
        </w:rPr>
        <w:t xml:space="preserve"> en contra de la respuesta del</w:t>
      </w:r>
      <w:r w:rsidR="002C1007" w:rsidRPr="00500E3D">
        <w:rPr>
          <w:rFonts w:ascii="Palatino Linotype" w:eastAsia="Times New Roman" w:hAnsi="Palatino Linotype" w:cs="Arial"/>
          <w:color w:val="000000" w:themeColor="text1"/>
        </w:rPr>
        <w:t xml:space="preserve"> </w:t>
      </w:r>
      <w:r w:rsidR="00BE3210" w:rsidRPr="00500E3D">
        <w:rPr>
          <w:rFonts w:ascii="Palatino Linotype" w:eastAsia="Calibri" w:hAnsi="Palatino Linotype" w:cs="Arial"/>
          <w:b/>
          <w:bCs/>
          <w:lang w:val="es-ES"/>
        </w:rPr>
        <w:t>Universidad Tecnológica de Zinacantepec</w:t>
      </w:r>
      <w:r w:rsidR="009572EE" w:rsidRPr="00500E3D">
        <w:rPr>
          <w:rFonts w:ascii="Palatino Linotype" w:eastAsia="Calibri" w:hAnsi="Palatino Linotype" w:cs="Arial"/>
          <w:color w:val="000000" w:themeColor="text1"/>
          <w:lang w:val="es-ES"/>
        </w:rPr>
        <w:t>,</w:t>
      </w:r>
      <w:r w:rsidR="005F1362" w:rsidRPr="00500E3D">
        <w:rPr>
          <w:rFonts w:ascii="Palatino Linotype" w:eastAsia="Calibri" w:hAnsi="Palatino Linotype" w:cs="Arial"/>
          <w:color w:val="000000" w:themeColor="text1"/>
          <w:lang w:val="es-ES"/>
        </w:rPr>
        <w:t xml:space="preserve"> </w:t>
      </w:r>
      <w:r w:rsidR="005F1362" w:rsidRPr="00500E3D">
        <w:rPr>
          <w:rFonts w:ascii="Palatino Linotype" w:eastAsia="Times New Roman" w:hAnsi="Palatino Linotype" w:cs="Times New Roman"/>
          <w:color w:val="000000" w:themeColor="text1"/>
        </w:rPr>
        <w:t>en lo sucesivo el</w:t>
      </w:r>
      <w:r w:rsidR="005F1362" w:rsidRPr="00500E3D">
        <w:rPr>
          <w:rFonts w:ascii="Palatino Linotype" w:eastAsia="Times New Roman" w:hAnsi="Palatino Linotype" w:cs="Times New Roman"/>
          <w:b/>
          <w:color w:val="000000" w:themeColor="text1"/>
        </w:rPr>
        <w:t xml:space="preserve"> SUJETO OBLIGADO, </w:t>
      </w:r>
      <w:r w:rsidR="005F1362" w:rsidRPr="00500E3D">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500E3D"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500E3D"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500E3D">
        <w:rPr>
          <w:b/>
          <w:color w:val="000000" w:themeColor="text1"/>
        </w:rPr>
        <w:t>A</w:t>
      </w:r>
      <w:r w:rsidR="00C967DD" w:rsidRPr="00500E3D">
        <w:rPr>
          <w:b/>
          <w:color w:val="000000" w:themeColor="text1"/>
        </w:rPr>
        <w:t xml:space="preserve"> </w:t>
      </w:r>
      <w:r w:rsidRPr="00500E3D">
        <w:rPr>
          <w:b/>
          <w:color w:val="000000" w:themeColor="text1"/>
        </w:rPr>
        <w:t>N</w:t>
      </w:r>
      <w:r w:rsidR="00C967DD" w:rsidRPr="00500E3D">
        <w:rPr>
          <w:b/>
          <w:color w:val="000000" w:themeColor="text1"/>
        </w:rPr>
        <w:t xml:space="preserve"> </w:t>
      </w:r>
      <w:r w:rsidRPr="00500E3D">
        <w:rPr>
          <w:b/>
          <w:color w:val="000000" w:themeColor="text1"/>
        </w:rPr>
        <w:t>T</w:t>
      </w:r>
      <w:r w:rsidR="00C967DD" w:rsidRPr="00500E3D">
        <w:rPr>
          <w:b/>
          <w:color w:val="000000" w:themeColor="text1"/>
        </w:rPr>
        <w:t xml:space="preserve"> </w:t>
      </w:r>
      <w:r w:rsidRPr="00500E3D">
        <w:rPr>
          <w:b/>
          <w:color w:val="000000" w:themeColor="text1"/>
        </w:rPr>
        <w:t>E</w:t>
      </w:r>
      <w:r w:rsidR="00C967DD" w:rsidRPr="00500E3D">
        <w:rPr>
          <w:b/>
          <w:color w:val="000000" w:themeColor="text1"/>
        </w:rPr>
        <w:t xml:space="preserve"> </w:t>
      </w:r>
      <w:r w:rsidRPr="00500E3D">
        <w:rPr>
          <w:b/>
          <w:color w:val="000000" w:themeColor="text1"/>
        </w:rPr>
        <w:t>C</w:t>
      </w:r>
      <w:r w:rsidR="00C967DD" w:rsidRPr="00500E3D">
        <w:rPr>
          <w:b/>
          <w:color w:val="000000" w:themeColor="text1"/>
        </w:rPr>
        <w:t xml:space="preserve"> </w:t>
      </w:r>
      <w:r w:rsidRPr="00500E3D">
        <w:rPr>
          <w:b/>
          <w:color w:val="000000" w:themeColor="text1"/>
        </w:rPr>
        <w:t>E</w:t>
      </w:r>
      <w:r w:rsidR="00C967DD" w:rsidRPr="00500E3D">
        <w:rPr>
          <w:b/>
          <w:color w:val="000000" w:themeColor="text1"/>
        </w:rPr>
        <w:t xml:space="preserve"> </w:t>
      </w:r>
      <w:r w:rsidRPr="00500E3D">
        <w:rPr>
          <w:b/>
          <w:color w:val="000000" w:themeColor="text1"/>
        </w:rPr>
        <w:t>D</w:t>
      </w:r>
      <w:r w:rsidR="00C967DD" w:rsidRPr="00500E3D">
        <w:rPr>
          <w:b/>
          <w:color w:val="000000" w:themeColor="text1"/>
        </w:rPr>
        <w:t xml:space="preserve"> </w:t>
      </w:r>
      <w:r w:rsidRPr="00500E3D">
        <w:rPr>
          <w:b/>
          <w:color w:val="000000" w:themeColor="text1"/>
        </w:rPr>
        <w:t>E</w:t>
      </w:r>
      <w:r w:rsidR="00C967DD" w:rsidRPr="00500E3D">
        <w:rPr>
          <w:b/>
          <w:color w:val="000000" w:themeColor="text1"/>
        </w:rPr>
        <w:t xml:space="preserve"> </w:t>
      </w:r>
      <w:r w:rsidRPr="00500E3D">
        <w:rPr>
          <w:b/>
          <w:color w:val="000000" w:themeColor="text1"/>
        </w:rPr>
        <w:t>N</w:t>
      </w:r>
      <w:r w:rsidR="00C967DD" w:rsidRPr="00500E3D">
        <w:rPr>
          <w:b/>
          <w:color w:val="000000" w:themeColor="text1"/>
        </w:rPr>
        <w:t xml:space="preserve"> </w:t>
      </w:r>
      <w:r w:rsidRPr="00500E3D">
        <w:rPr>
          <w:b/>
          <w:color w:val="000000" w:themeColor="text1"/>
        </w:rPr>
        <w:t>T</w:t>
      </w:r>
      <w:r w:rsidR="00C967DD" w:rsidRPr="00500E3D">
        <w:rPr>
          <w:b/>
          <w:color w:val="000000" w:themeColor="text1"/>
        </w:rPr>
        <w:t xml:space="preserve"> </w:t>
      </w:r>
      <w:r w:rsidRPr="00500E3D">
        <w:rPr>
          <w:b/>
          <w:color w:val="000000" w:themeColor="text1"/>
        </w:rPr>
        <w:t>E</w:t>
      </w:r>
      <w:r w:rsidR="00C967DD" w:rsidRPr="00500E3D">
        <w:rPr>
          <w:b/>
          <w:color w:val="000000" w:themeColor="text1"/>
        </w:rPr>
        <w:t xml:space="preserve"> </w:t>
      </w:r>
      <w:r w:rsidRPr="00500E3D">
        <w:rPr>
          <w:b/>
          <w:color w:val="000000" w:themeColor="text1"/>
        </w:rPr>
        <w:t>S</w:t>
      </w:r>
      <w:bookmarkEnd w:id="0"/>
      <w:bookmarkEnd w:id="1"/>
      <w:bookmarkEnd w:id="2"/>
    </w:p>
    <w:p w14:paraId="5F73BCCB" w14:textId="77777777" w:rsidR="003F1A79" w:rsidRPr="00500E3D" w:rsidRDefault="003F1A79" w:rsidP="003F1A79">
      <w:pPr>
        <w:rPr>
          <w:lang w:eastAsia="en-US"/>
        </w:rPr>
      </w:pPr>
    </w:p>
    <w:p w14:paraId="402A4C0A" w14:textId="02511728" w:rsidR="00D9392E" w:rsidRPr="00500E3D"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00E3D">
        <w:rPr>
          <w:rFonts w:ascii="Palatino Linotype" w:eastAsia="Calibri" w:hAnsi="Palatino Linotype" w:cs="Arial"/>
          <w:color w:val="000000" w:themeColor="text1"/>
          <w:lang w:val="es-ES"/>
        </w:rPr>
        <w:t>El</w:t>
      </w:r>
      <w:r w:rsidR="00D9392E" w:rsidRPr="00500E3D">
        <w:rPr>
          <w:rFonts w:ascii="Palatino Linotype" w:eastAsia="Calibri" w:hAnsi="Palatino Linotype" w:cs="Arial"/>
          <w:color w:val="000000" w:themeColor="text1"/>
          <w:lang w:val="es-ES"/>
        </w:rPr>
        <w:t xml:space="preserve"> </w:t>
      </w:r>
      <w:r w:rsidR="00BE3210" w:rsidRPr="00500E3D">
        <w:rPr>
          <w:rFonts w:ascii="Palatino Linotype" w:eastAsia="Calibri" w:hAnsi="Palatino Linotype" w:cs="Arial"/>
          <w:color w:val="000000" w:themeColor="text1"/>
          <w:lang w:val="es-ES"/>
        </w:rPr>
        <w:t>veintinueve</w:t>
      </w:r>
      <w:r w:rsidR="00755146" w:rsidRPr="00500E3D">
        <w:rPr>
          <w:rFonts w:ascii="Palatino Linotype" w:eastAsia="Calibri" w:hAnsi="Palatino Linotype" w:cs="Arial"/>
          <w:color w:val="000000" w:themeColor="text1"/>
          <w:lang w:val="es-ES"/>
        </w:rPr>
        <w:t xml:space="preserve"> </w:t>
      </w:r>
      <w:r w:rsidR="007076C5" w:rsidRPr="00500E3D">
        <w:rPr>
          <w:rFonts w:ascii="Palatino Linotype" w:eastAsia="Calibri" w:hAnsi="Palatino Linotype" w:cs="Arial"/>
          <w:color w:val="000000" w:themeColor="text1"/>
          <w:lang w:val="es-ES"/>
        </w:rPr>
        <w:t>(</w:t>
      </w:r>
      <w:r w:rsidR="00BE3210" w:rsidRPr="00500E3D">
        <w:rPr>
          <w:rFonts w:ascii="Palatino Linotype" w:eastAsia="Calibri" w:hAnsi="Palatino Linotype" w:cs="Arial"/>
          <w:color w:val="000000" w:themeColor="text1"/>
          <w:lang w:val="es-ES"/>
        </w:rPr>
        <w:t>29</w:t>
      </w:r>
      <w:r w:rsidR="007076C5" w:rsidRPr="00500E3D">
        <w:rPr>
          <w:rFonts w:ascii="Palatino Linotype" w:eastAsia="Calibri" w:hAnsi="Palatino Linotype" w:cs="Arial"/>
          <w:color w:val="000000" w:themeColor="text1"/>
          <w:lang w:val="es-ES"/>
        </w:rPr>
        <w:t xml:space="preserve">) de </w:t>
      </w:r>
      <w:r w:rsidR="00BE3210" w:rsidRPr="00500E3D">
        <w:rPr>
          <w:rFonts w:ascii="Palatino Linotype" w:eastAsia="Calibri" w:hAnsi="Palatino Linotype" w:cs="Arial"/>
          <w:color w:val="000000" w:themeColor="text1"/>
          <w:lang w:val="es-ES"/>
        </w:rPr>
        <w:t>septiembre</w:t>
      </w:r>
      <w:r w:rsidR="00B31E90" w:rsidRPr="00500E3D">
        <w:rPr>
          <w:rFonts w:ascii="Palatino Linotype" w:eastAsia="Calibri" w:hAnsi="Palatino Linotype" w:cs="Arial"/>
          <w:color w:val="000000" w:themeColor="text1"/>
          <w:lang w:val="es-ES"/>
        </w:rPr>
        <w:t xml:space="preserve"> de dos mil veinti</w:t>
      </w:r>
      <w:r w:rsidR="00DC6944" w:rsidRPr="00500E3D">
        <w:rPr>
          <w:rFonts w:ascii="Palatino Linotype" w:eastAsia="Calibri" w:hAnsi="Palatino Linotype" w:cs="Arial"/>
          <w:color w:val="000000" w:themeColor="text1"/>
          <w:lang w:val="es-ES"/>
        </w:rPr>
        <w:t>dós</w:t>
      </w:r>
      <w:r w:rsidR="005F1362" w:rsidRPr="00500E3D">
        <w:rPr>
          <w:rFonts w:ascii="Palatino Linotype" w:eastAsia="Calibri" w:hAnsi="Palatino Linotype" w:cs="Arial"/>
          <w:color w:val="000000" w:themeColor="text1"/>
          <w:lang w:val="es-ES"/>
        </w:rPr>
        <w:t xml:space="preserve">, </w:t>
      </w:r>
      <w:r w:rsidR="004E197E" w:rsidRPr="00500E3D">
        <w:rPr>
          <w:rFonts w:ascii="Palatino Linotype" w:eastAsia="Calibri" w:hAnsi="Palatino Linotype" w:cs="Arial"/>
          <w:color w:val="000000" w:themeColor="text1"/>
          <w:lang w:val="es-ES"/>
        </w:rPr>
        <w:t>el</w:t>
      </w:r>
      <w:r w:rsidR="00B31E90" w:rsidRPr="00500E3D">
        <w:rPr>
          <w:rFonts w:ascii="Palatino Linotype" w:hAnsi="Palatino Linotype"/>
          <w:color w:val="000000" w:themeColor="text1"/>
        </w:rPr>
        <w:t xml:space="preserve"> particular</w:t>
      </w:r>
      <w:r w:rsidR="005F1362" w:rsidRPr="00500E3D">
        <w:rPr>
          <w:rFonts w:ascii="Palatino Linotype" w:hAnsi="Palatino Linotype"/>
          <w:color w:val="000000" w:themeColor="text1"/>
        </w:rPr>
        <w:t xml:space="preserve"> presentó</w:t>
      </w:r>
      <w:r w:rsidR="005F1362" w:rsidRPr="00500E3D">
        <w:rPr>
          <w:rFonts w:ascii="Palatino Linotype" w:hAnsi="Palatino Linotype"/>
          <w:b/>
          <w:color w:val="000000" w:themeColor="text1"/>
        </w:rPr>
        <w:t xml:space="preserve"> </w:t>
      </w:r>
      <w:r w:rsidR="00127E68" w:rsidRPr="00500E3D">
        <w:rPr>
          <w:rFonts w:ascii="Palatino Linotype" w:hAnsi="Palatino Linotype"/>
          <w:bCs/>
          <w:color w:val="000000" w:themeColor="text1"/>
        </w:rPr>
        <w:t xml:space="preserve">a través </w:t>
      </w:r>
      <w:r w:rsidR="00994E0F" w:rsidRPr="00500E3D">
        <w:rPr>
          <w:rFonts w:ascii="Palatino Linotype" w:hAnsi="Palatino Linotype"/>
          <w:bCs/>
          <w:color w:val="000000" w:themeColor="text1"/>
        </w:rPr>
        <w:t>d</w:t>
      </w:r>
      <w:r w:rsidR="000021A0" w:rsidRPr="00500E3D">
        <w:rPr>
          <w:rFonts w:ascii="Palatino Linotype" w:hAnsi="Palatino Linotype"/>
          <w:bCs/>
          <w:color w:val="000000" w:themeColor="text1"/>
        </w:rPr>
        <w:t>e</w:t>
      </w:r>
      <w:r w:rsidR="00BE3210" w:rsidRPr="00500E3D">
        <w:rPr>
          <w:rFonts w:ascii="Palatino Linotype" w:hAnsi="Palatino Linotype"/>
          <w:bCs/>
          <w:color w:val="000000" w:themeColor="text1"/>
        </w:rPr>
        <w:t xml:space="preserve"> </w:t>
      </w:r>
      <w:r w:rsidR="000021A0" w:rsidRPr="00500E3D">
        <w:rPr>
          <w:rFonts w:ascii="Palatino Linotype" w:hAnsi="Palatino Linotype"/>
          <w:bCs/>
          <w:color w:val="000000" w:themeColor="text1"/>
        </w:rPr>
        <w:t>l</w:t>
      </w:r>
      <w:r w:rsidR="00BE3210" w:rsidRPr="00500E3D">
        <w:rPr>
          <w:rFonts w:ascii="Palatino Linotype" w:hAnsi="Palatino Linotype"/>
          <w:bCs/>
          <w:color w:val="000000" w:themeColor="text1"/>
        </w:rPr>
        <w:t>a Plataforma Nacional de Transparencia (PNT) y</w:t>
      </w:r>
      <w:r w:rsidR="004863BC" w:rsidRPr="00500E3D">
        <w:rPr>
          <w:rFonts w:ascii="Palatino Linotype" w:hAnsi="Palatino Linotype"/>
          <w:bCs/>
          <w:color w:val="000000" w:themeColor="text1"/>
        </w:rPr>
        <w:t xml:space="preserve"> </w:t>
      </w:r>
      <w:r w:rsidR="005F1362" w:rsidRPr="00500E3D">
        <w:rPr>
          <w:rFonts w:ascii="Palatino Linotype" w:eastAsia="Calibri" w:hAnsi="Palatino Linotype" w:cs="Arial"/>
          <w:color w:val="000000" w:themeColor="text1"/>
          <w:lang w:val="es-ES"/>
        </w:rPr>
        <w:t xml:space="preserve">Sistema de Acceso a la Información Mexiquense </w:t>
      </w:r>
      <w:r w:rsidR="005F1362" w:rsidRPr="00500E3D">
        <w:rPr>
          <w:rFonts w:ascii="Palatino Linotype" w:eastAsia="Calibri" w:hAnsi="Palatino Linotype" w:cs="Arial"/>
          <w:bCs/>
          <w:color w:val="000000" w:themeColor="text1"/>
          <w:lang w:val="es-ES"/>
        </w:rPr>
        <w:t>(SAIMEX)</w:t>
      </w:r>
      <w:r w:rsidR="005F1362" w:rsidRPr="00500E3D">
        <w:rPr>
          <w:rFonts w:ascii="Palatino Linotype" w:eastAsia="Calibri" w:hAnsi="Palatino Linotype" w:cs="Arial"/>
          <w:color w:val="000000" w:themeColor="text1"/>
          <w:lang w:val="es-ES"/>
        </w:rPr>
        <w:t>, la solicitud de información pública registrada con el número</w:t>
      </w:r>
      <w:r w:rsidR="005F1362" w:rsidRPr="00500E3D">
        <w:rPr>
          <w:rFonts w:ascii="Palatino Linotype" w:hAnsi="Palatino Linotype"/>
          <w:b/>
          <w:bCs/>
          <w:color w:val="000000" w:themeColor="text1"/>
        </w:rPr>
        <w:t xml:space="preserve"> </w:t>
      </w:r>
      <w:r w:rsidR="00CD5348" w:rsidRPr="00500E3D">
        <w:rPr>
          <w:rFonts w:ascii="Palatino Linotype" w:hAnsi="Palatino Linotype"/>
          <w:b/>
          <w:bCs/>
          <w:color w:val="000000" w:themeColor="text1"/>
        </w:rPr>
        <w:t>00</w:t>
      </w:r>
      <w:r w:rsidR="00BE3210" w:rsidRPr="00500E3D">
        <w:rPr>
          <w:rFonts w:ascii="Palatino Linotype" w:hAnsi="Palatino Linotype"/>
          <w:b/>
          <w:bCs/>
          <w:color w:val="000000" w:themeColor="text1"/>
        </w:rPr>
        <w:t>012</w:t>
      </w:r>
      <w:r w:rsidR="00CD5348" w:rsidRPr="00500E3D">
        <w:rPr>
          <w:rFonts w:ascii="Palatino Linotype" w:hAnsi="Palatino Linotype"/>
          <w:b/>
          <w:bCs/>
          <w:color w:val="000000" w:themeColor="text1"/>
        </w:rPr>
        <w:t>/</w:t>
      </w:r>
      <w:r w:rsidR="00BE3210" w:rsidRPr="00500E3D">
        <w:rPr>
          <w:rFonts w:ascii="Palatino Linotype" w:hAnsi="Palatino Linotype"/>
          <w:b/>
          <w:bCs/>
          <w:color w:val="000000" w:themeColor="text1"/>
        </w:rPr>
        <w:t>UTZ</w:t>
      </w:r>
      <w:r w:rsidR="00CD5348" w:rsidRPr="00500E3D">
        <w:rPr>
          <w:rFonts w:ascii="Palatino Linotype" w:hAnsi="Palatino Linotype"/>
          <w:b/>
          <w:bCs/>
          <w:color w:val="000000" w:themeColor="text1"/>
        </w:rPr>
        <w:t>/IP/2022</w:t>
      </w:r>
      <w:r w:rsidR="005F1362" w:rsidRPr="00500E3D">
        <w:rPr>
          <w:rFonts w:ascii="Palatino Linotype" w:hAnsi="Palatino Linotype"/>
          <w:b/>
          <w:bCs/>
          <w:color w:val="000000" w:themeColor="text1"/>
        </w:rPr>
        <w:t>,</w:t>
      </w:r>
      <w:r w:rsidR="005F1362" w:rsidRPr="00500E3D">
        <w:rPr>
          <w:rFonts w:ascii="Palatino Linotype" w:eastAsia="Calibri" w:hAnsi="Palatino Linotype" w:cs="Arial"/>
          <w:color w:val="000000" w:themeColor="text1"/>
          <w:lang w:val="es-ES"/>
        </w:rPr>
        <w:t xml:space="preserve"> mediante la cual requirió</w:t>
      </w:r>
      <w:r w:rsidR="00022D89" w:rsidRPr="00500E3D">
        <w:rPr>
          <w:rFonts w:ascii="Palatino Linotype" w:eastAsia="Calibri" w:hAnsi="Palatino Linotype" w:cs="Arial"/>
          <w:color w:val="000000" w:themeColor="text1"/>
          <w:lang w:val="es-ES"/>
        </w:rPr>
        <w:t xml:space="preserve"> lo siguiente</w:t>
      </w:r>
      <w:r w:rsidR="005F1362" w:rsidRPr="00500E3D">
        <w:rPr>
          <w:rFonts w:ascii="Palatino Linotype" w:eastAsia="Calibri" w:hAnsi="Palatino Linotype" w:cs="Arial"/>
          <w:color w:val="000000" w:themeColor="text1"/>
          <w:lang w:val="es-ES"/>
        </w:rPr>
        <w:t>:</w:t>
      </w:r>
    </w:p>
    <w:p w14:paraId="76EB7490" w14:textId="77777777" w:rsidR="00B31E90" w:rsidRPr="00500E3D"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7E77D9C4" w14:textId="77777777" w:rsidR="00BE3210" w:rsidRPr="00500E3D" w:rsidRDefault="005F1362" w:rsidP="00BE3210">
      <w:pPr>
        <w:pStyle w:val="Prrafodelista"/>
        <w:spacing w:line="276" w:lineRule="auto"/>
        <w:ind w:left="567" w:right="567"/>
        <w:jc w:val="both"/>
        <w:rPr>
          <w:rFonts w:ascii="Palatino Linotype" w:hAnsi="Palatino Linotype"/>
          <w:bCs/>
          <w:i/>
          <w:color w:val="000000"/>
          <w:sz w:val="22"/>
          <w:szCs w:val="22"/>
        </w:rPr>
      </w:pPr>
      <w:r w:rsidRPr="00500E3D">
        <w:rPr>
          <w:rFonts w:ascii="Palatino Linotype" w:hAnsi="Palatino Linotype"/>
          <w:i/>
          <w:color w:val="000000" w:themeColor="text1"/>
          <w:sz w:val="22"/>
          <w:szCs w:val="22"/>
        </w:rPr>
        <w:t>“</w:t>
      </w:r>
      <w:r w:rsidR="00BE3210" w:rsidRPr="00500E3D">
        <w:rPr>
          <w:rFonts w:ascii="Palatino Linotype" w:hAnsi="Palatino Linotype"/>
          <w:bCs/>
          <w:i/>
          <w:color w:val="000000"/>
          <w:sz w:val="22"/>
          <w:szCs w:val="22"/>
        </w:rPr>
        <w:t>SOLICITO INFORMACION REFERENTE A SUELDOS, HONORARIOS, REMUNERACIONES, PERCEPCIONES, SALARIOS O CUALQUIER OTRA</w:t>
      </w:r>
    </w:p>
    <w:p w14:paraId="56EA1DED" w14:textId="77777777" w:rsidR="00BE3210" w:rsidRPr="00500E3D" w:rsidRDefault="00BE3210" w:rsidP="00BE3210">
      <w:pPr>
        <w:pStyle w:val="Prrafodelista"/>
        <w:spacing w:line="276" w:lineRule="auto"/>
        <w:ind w:left="567" w:right="567"/>
        <w:jc w:val="both"/>
        <w:rPr>
          <w:rFonts w:ascii="Palatino Linotype" w:hAnsi="Palatino Linotype"/>
          <w:bCs/>
          <w:i/>
          <w:color w:val="000000"/>
          <w:sz w:val="22"/>
          <w:szCs w:val="22"/>
        </w:rPr>
      </w:pPr>
      <w:r w:rsidRPr="00500E3D">
        <w:rPr>
          <w:rFonts w:ascii="Palatino Linotype" w:hAnsi="Palatino Linotype"/>
          <w:bCs/>
          <w:i/>
          <w:color w:val="000000"/>
          <w:sz w:val="22"/>
          <w:szCs w:val="22"/>
        </w:rPr>
        <w:t>FORMA DE PAGO, POR CONTRATACIÓN COMO PERSONAL DE CONFIANZA, APOYO, ASESOR, SERVIDOR PÚBLICO O DE CUALQUIER OTRO</w:t>
      </w:r>
    </w:p>
    <w:p w14:paraId="605C5067" w14:textId="6E8AF253" w:rsidR="0097210F" w:rsidRPr="00500E3D" w:rsidRDefault="00BE3210" w:rsidP="00BE3210">
      <w:pPr>
        <w:pStyle w:val="Prrafodelista"/>
        <w:spacing w:line="276" w:lineRule="auto"/>
        <w:ind w:left="567" w:right="567"/>
        <w:jc w:val="both"/>
        <w:rPr>
          <w:rFonts w:ascii="Palatino Linotype" w:hAnsi="Palatino Linotype"/>
          <w:i/>
          <w:color w:val="000000" w:themeColor="text1"/>
          <w:sz w:val="22"/>
          <w:szCs w:val="22"/>
        </w:rPr>
      </w:pPr>
      <w:r w:rsidRPr="00500E3D">
        <w:rPr>
          <w:rFonts w:ascii="Palatino Linotype" w:hAnsi="Palatino Linotype"/>
          <w:bCs/>
          <w:i/>
          <w:color w:val="000000"/>
          <w:sz w:val="22"/>
          <w:szCs w:val="22"/>
        </w:rPr>
        <w:t>TIPO EN FAVOR DEL C. CARLOS OSCAR ESPINOSA CASTAÑEDA. DURANTE EL PERIODO DEL 2018 A 2022.</w:t>
      </w:r>
      <w:r w:rsidR="005F1362" w:rsidRPr="00500E3D">
        <w:rPr>
          <w:rFonts w:ascii="Palatino Linotype" w:hAnsi="Palatino Linotype"/>
          <w:i/>
          <w:color w:val="000000" w:themeColor="text1"/>
          <w:sz w:val="22"/>
          <w:szCs w:val="22"/>
        </w:rPr>
        <w:t>” (Sic).</w:t>
      </w:r>
    </w:p>
    <w:p w14:paraId="010F49EF" w14:textId="4293FA51" w:rsidR="004E197E" w:rsidRPr="00500E3D"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500E3D"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00E3D">
        <w:rPr>
          <w:rFonts w:ascii="Palatino Linotype" w:hAnsi="Palatino Linotype" w:cs="Arial"/>
          <w:color w:val="000000" w:themeColor="text1"/>
        </w:rPr>
        <w:t>Modalidad de entrega: A través d</w:t>
      </w:r>
      <w:r w:rsidR="009C0215" w:rsidRPr="00500E3D">
        <w:rPr>
          <w:rFonts w:ascii="Palatino Linotype" w:hAnsi="Palatino Linotype" w:cs="Arial"/>
          <w:color w:val="000000" w:themeColor="text1"/>
        </w:rPr>
        <w:t>e</w:t>
      </w:r>
      <w:r w:rsidR="00755146" w:rsidRPr="00500E3D">
        <w:rPr>
          <w:rFonts w:ascii="Palatino Linotype" w:hAnsi="Palatino Linotype" w:cs="Arial"/>
          <w:color w:val="000000" w:themeColor="text1"/>
        </w:rPr>
        <w:t>l SAIMEX</w:t>
      </w:r>
      <w:r w:rsidR="004E197E" w:rsidRPr="00500E3D">
        <w:rPr>
          <w:rFonts w:ascii="Palatino Linotype" w:hAnsi="Palatino Linotype" w:cs="Arial"/>
          <w:color w:val="000000" w:themeColor="text1"/>
        </w:rPr>
        <w:t>.</w:t>
      </w:r>
      <w:r w:rsidR="009E6A7E" w:rsidRPr="00500E3D">
        <w:rPr>
          <w:rFonts w:ascii="Palatino Linotype" w:hAnsi="Palatino Linotype" w:cs="Arial"/>
          <w:color w:val="000000" w:themeColor="text1"/>
        </w:rPr>
        <w:t xml:space="preserve"> </w:t>
      </w:r>
    </w:p>
    <w:p w14:paraId="35BA18A9" w14:textId="77777777" w:rsidR="0039142B" w:rsidRPr="00500E3D"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879A918" w:rsidR="0022448D" w:rsidRPr="00500E3D" w:rsidRDefault="00AE0CDF" w:rsidP="00745C9D">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00E3D">
        <w:rPr>
          <w:rFonts w:ascii="Palatino Linotype" w:eastAsia="MS Mincho" w:hAnsi="Palatino Linotype" w:cs="Times New Roman"/>
          <w:color w:val="000000" w:themeColor="text1"/>
        </w:rPr>
        <w:t xml:space="preserve">El </w:t>
      </w:r>
      <w:r w:rsidR="00BE3210" w:rsidRPr="00500E3D">
        <w:rPr>
          <w:rFonts w:ascii="Palatino Linotype" w:eastAsia="MS Mincho" w:hAnsi="Palatino Linotype" w:cs="Times New Roman"/>
          <w:color w:val="000000" w:themeColor="text1"/>
        </w:rPr>
        <w:t>once</w:t>
      </w:r>
      <w:r w:rsidRPr="00500E3D">
        <w:rPr>
          <w:rFonts w:ascii="Palatino Linotype" w:eastAsia="MS Mincho" w:hAnsi="Palatino Linotype" w:cs="Times New Roman"/>
          <w:color w:val="000000" w:themeColor="text1"/>
        </w:rPr>
        <w:t xml:space="preserve"> (</w:t>
      </w:r>
      <w:r w:rsidR="00BE3210" w:rsidRPr="00500E3D">
        <w:rPr>
          <w:rFonts w:ascii="Palatino Linotype" w:eastAsia="MS Mincho" w:hAnsi="Palatino Linotype" w:cs="Times New Roman"/>
          <w:color w:val="000000" w:themeColor="text1"/>
        </w:rPr>
        <w:t>11</w:t>
      </w:r>
      <w:r w:rsidRPr="00500E3D">
        <w:rPr>
          <w:rFonts w:ascii="Palatino Linotype" w:eastAsia="MS Mincho" w:hAnsi="Palatino Linotype" w:cs="Times New Roman"/>
          <w:color w:val="000000" w:themeColor="text1"/>
        </w:rPr>
        <w:t xml:space="preserve">) de </w:t>
      </w:r>
      <w:r w:rsidR="00BE3210" w:rsidRPr="00500E3D">
        <w:rPr>
          <w:rFonts w:ascii="Palatino Linotype" w:eastAsia="MS Mincho" w:hAnsi="Palatino Linotype" w:cs="Times New Roman"/>
          <w:color w:val="000000" w:themeColor="text1"/>
        </w:rPr>
        <w:t>octubre</w:t>
      </w:r>
      <w:r w:rsidRPr="00500E3D">
        <w:rPr>
          <w:rFonts w:ascii="Palatino Linotype" w:eastAsia="MS Mincho" w:hAnsi="Palatino Linotype" w:cs="Times New Roman"/>
          <w:color w:val="000000" w:themeColor="text1"/>
        </w:rPr>
        <w:t xml:space="preserve"> de dos mil veintidós, </w:t>
      </w:r>
      <w:r w:rsidR="005F1362" w:rsidRPr="00500E3D">
        <w:rPr>
          <w:rFonts w:ascii="Palatino Linotype" w:hAnsi="Palatino Linotype"/>
          <w:color w:val="000000" w:themeColor="text1"/>
          <w:szCs w:val="14"/>
        </w:rPr>
        <w:t xml:space="preserve">el </w:t>
      </w:r>
      <w:r w:rsidR="005F1362" w:rsidRPr="00500E3D">
        <w:rPr>
          <w:rFonts w:ascii="Palatino Linotype" w:hAnsi="Palatino Linotype"/>
          <w:b/>
          <w:color w:val="000000" w:themeColor="text1"/>
          <w:szCs w:val="14"/>
        </w:rPr>
        <w:t>SUJETO OBLIGADO</w:t>
      </w:r>
      <w:r w:rsidR="005F1362" w:rsidRPr="00500E3D">
        <w:rPr>
          <w:rFonts w:ascii="Palatino Linotype" w:hAnsi="Palatino Linotype"/>
          <w:color w:val="000000" w:themeColor="text1"/>
          <w:szCs w:val="14"/>
        </w:rPr>
        <w:t xml:space="preserve"> </w:t>
      </w:r>
      <w:r w:rsidR="007076C5" w:rsidRPr="00500E3D">
        <w:rPr>
          <w:rFonts w:ascii="Palatino Linotype" w:hAnsi="Palatino Linotype"/>
          <w:color w:val="000000" w:themeColor="text1"/>
          <w:szCs w:val="14"/>
        </w:rPr>
        <w:t xml:space="preserve">dio respuesta a la solicitud de información </w:t>
      </w:r>
      <w:r w:rsidR="003906E3" w:rsidRPr="00500E3D">
        <w:rPr>
          <w:rFonts w:ascii="Palatino Linotype" w:hAnsi="Palatino Linotype"/>
          <w:b/>
          <w:bCs/>
          <w:color w:val="000000" w:themeColor="text1"/>
        </w:rPr>
        <w:t>00</w:t>
      </w:r>
      <w:r w:rsidR="00BE3210" w:rsidRPr="00500E3D">
        <w:rPr>
          <w:rFonts w:ascii="Palatino Linotype" w:hAnsi="Palatino Linotype"/>
          <w:b/>
          <w:bCs/>
          <w:color w:val="000000" w:themeColor="text1"/>
        </w:rPr>
        <w:t>012</w:t>
      </w:r>
      <w:r w:rsidR="003906E3" w:rsidRPr="00500E3D">
        <w:rPr>
          <w:rFonts w:ascii="Palatino Linotype" w:hAnsi="Palatino Linotype"/>
          <w:b/>
          <w:bCs/>
          <w:color w:val="000000" w:themeColor="text1"/>
        </w:rPr>
        <w:t>/</w:t>
      </w:r>
      <w:r w:rsidR="00BE3210" w:rsidRPr="00500E3D">
        <w:rPr>
          <w:rFonts w:ascii="Palatino Linotype" w:hAnsi="Palatino Linotype"/>
          <w:b/>
          <w:bCs/>
          <w:color w:val="000000" w:themeColor="text1"/>
        </w:rPr>
        <w:t>UTZ</w:t>
      </w:r>
      <w:r w:rsidR="003906E3" w:rsidRPr="00500E3D">
        <w:rPr>
          <w:rFonts w:ascii="Palatino Linotype" w:hAnsi="Palatino Linotype"/>
          <w:b/>
          <w:bCs/>
          <w:color w:val="000000" w:themeColor="text1"/>
        </w:rPr>
        <w:t>/IP/2022</w:t>
      </w:r>
      <w:r w:rsidR="007076C5" w:rsidRPr="00500E3D">
        <w:rPr>
          <w:rFonts w:ascii="Palatino Linotype" w:hAnsi="Palatino Linotype"/>
          <w:color w:val="000000" w:themeColor="text1"/>
          <w:szCs w:val="14"/>
        </w:rPr>
        <w:t xml:space="preserve"> en los siguientes términos</w:t>
      </w:r>
      <w:r w:rsidR="005F1362" w:rsidRPr="00500E3D">
        <w:rPr>
          <w:rFonts w:ascii="Palatino Linotype" w:hAnsi="Palatino Linotype"/>
          <w:color w:val="000000" w:themeColor="text1"/>
          <w:szCs w:val="14"/>
        </w:rPr>
        <w:t>:</w:t>
      </w:r>
    </w:p>
    <w:p w14:paraId="0E759FD5" w14:textId="77777777" w:rsidR="009A593A" w:rsidRPr="00500E3D" w:rsidRDefault="009A593A" w:rsidP="00B31E90">
      <w:pPr>
        <w:pStyle w:val="Sinespaciado"/>
        <w:ind w:left="567" w:right="567"/>
        <w:jc w:val="right"/>
        <w:rPr>
          <w:rFonts w:ascii="Palatino Linotype" w:hAnsi="Palatino Linotype"/>
          <w:i/>
          <w:noProof/>
          <w:color w:val="000000" w:themeColor="text1"/>
          <w:lang w:eastAsia="es-MX"/>
        </w:rPr>
      </w:pPr>
    </w:p>
    <w:p w14:paraId="1230FDC2" w14:textId="77777777" w:rsidR="00E56623" w:rsidRPr="00500E3D" w:rsidRDefault="005F1362" w:rsidP="00E5662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00E3D">
        <w:rPr>
          <w:rFonts w:ascii="Palatino Linotype" w:hAnsi="Palatino Linotype"/>
          <w:i/>
          <w:noProof/>
          <w:color w:val="000000" w:themeColor="text1"/>
          <w:sz w:val="22"/>
          <w:szCs w:val="22"/>
          <w:lang w:val="es-MX" w:eastAsia="es-MX"/>
        </w:rPr>
        <w:t>“</w:t>
      </w:r>
      <w:r w:rsidR="00E56623" w:rsidRPr="00500E3D">
        <w:rPr>
          <w:rFonts w:ascii="Palatino Linotype" w:hAnsi="Palatino Linotype"/>
          <w:i/>
          <w:noProof/>
          <w:color w:val="000000" w:themeColor="text1"/>
          <w:sz w:val="22"/>
          <w:szCs w:val="22"/>
          <w:lang w:val="es-MX" w:eastAsia="es-MX"/>
        </w:rPr>
        <w:t>Se anexa oficio de respuesta a la Solicitud SAIMEX recibida, además del anexo correspondiente.</w:t>
      </w:r>
    </w:p>
    <w:p w14:paraId="7C83AE59" w14:textId="77777777" w:rsidR="00E56623" w:rsidRPr="00500E3D" w:rsidRDefault="00E56623" w:rsidP="00E5662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00E3D">
        <w:rPr>
          <w:rFonts w:ascii="Palatino Linotype" w:hAnsi="Palatino Linotype"/>
          <w:i/>
          <w:noProof/>
          <w:color w:val="000000" w:themeColor="text1"/>
          <w:sz w:val="22"/>
          <w:szCs w:val="22"/>
          <w:lang w:val="es-MX" w:eastAsia="es-MX"/>
        </w:rPr>
        <w:t>ATENTAMENTE</w:t>
      </w:r>
    </w:p>
    <w:p w14:paraId="35A36DE0" w14:textId="62C49958" w:rsidR="0039142B" w:rsidRPr="00500E3D" w:rsidRDefault="00E56623" w:rsidP="00E56623">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00E3D">
        <w:rPr>
          <w:rFonts w:ascii="Palatino Linotype" w:hAnsi="Palatino Linotype"/>
          <w:i/>
          <w:noProof/>
          <w:color w:val="000000" w:themeColor="text1"/>
          <w:sz w:val="22"/>
          <w:szCs w:val="22"/>
          <w:lang w:val="es-MX" w:eastAsia="es-MX"/>
        </w:rPr>
        <w:t>PASANTE L.C.F DAVID RODOLFO SERRANO TENORIO</w:t>
      </w:r>
      <w:r w:rsidR="005F1362" w:rsidRPr="00500E3D">
        <w:rPr>
          <w:rFonts w:ascii="Palatino Linotype" w:hAnsi="Palatino Linotype"/>
          <w:i/>
          <w:noProof/>
          <w:color w:val="000000" w:themeColor="text1"/>
          <w:sz w:val="22"/>
          <w:szCs w:val="22"/>
          <w:lang w:val="es-MX" w:eastAsia="es-MX"/>
        </w:rPr>
        <w:t>”</w:t>
      </w:r>
      <w:r w:rsidR="00EB3DF7" w:rsidRPr="00500E3D">
        <w:rPr>
          <w:rFonts w:ascii="Palatino Linotype" w:hAnsi="Palatino Linotype"/>
          <w:noProof/>
          <w:color w:val="000000" w:themeColor="text1"/>
          <w:sz w:val="22"/>
          <w:szCs w:val="22"/>
          <w:lang w:val="es-MX" w:eastAsia="es-MX"/>
        </w:rPr>
        <w:t xml:space="preserve"> (Sic.)</w:t>
      </w:r>
    </w:p>
    <w:p w14:paraId="2D68519B" w14:textId="77777777" w:rsidR="0097210F" w:rsidRPr="00500E3D" w:rsidRDefault="0097210F" w:rsidP="009A593A">
      <w:pPr>
        <w:pStyle w:val="Sinespaciado"/>
        <w:ind w:right="567"/>
        <w:jc w:val="both"/>
        <w:rPr>
          <w:rFonts w:ascii="Palatino Linotype" w:hAnsi="Palatino Linotype"/>
          <w:noProof/>
          <w:color w:val="000000" w:themeColor="text1"/>
          <w:lang w:val="es-MX" w:eastAsia="es-MX"/>
        </w:rPr>
      </w:pPr>
    </w:p>
    <w:p w14:paraId="52BB7B49" w14:textId="0AD0F988" w:rsidR="00E56623" w:rsidRPr="00500E3D" w:rsidRDefault="0035066B" w:rsidP="00BE39CE">
      <w:pPr>
        <w:pStyle w:val="Prrafodelista"/>
        <w:numPr>
          <w:ilvl w:val="0"/>
          <w:numId w:val="1"/>
        </w:numPr>
        <w:tabs>
          <w:tab w:val="left" w:pos="284"/>
          <w:tab w:val="left" w:pos="426"/>
        </w:tabs>
        <w:spacing w:line="360" w:lineRule="auto"/>
        <w:jc w:val="both"/>
        <w:rPr>
          <w:rFonts w:ascii="Palatino Linotype" w:hAnsi="Palatino Linotype"/>
          <w:b/>
          <w:color w:val="000000" w:themeColor="text1"/>
          <w:szCs w:val="22"/>
        </w:rPr>
      </w:pPr>
      <w:r w:rsidRPr="00500E3D">
        <w:rPr>
          <w:rFonts w:ascii="Palatino Linotype" w:hAnsi="Palatino Linotype"/>
          <w:color w:val="000000" w:themeColor="text1"/>
          <w:szCs w:val="22"/>
        </w:rPr>
        <w:t xml:space="preserve">El Sujeto Obligado acompañó la respuesta del documento electrónico denominado </w:t>
      </w:r>
      <w:r w:rsidR="00E56623" w:rsidRPr="00500E3D">
        <w:rPr>
          <w:rFonts w:ascii="Palatino Linotype" w:hAnsi="Palatino Linotype"/>
          <w:b/>
          <w:i/>
          <w:color w:val="000000" w:themeColor="text1"/>
          <w:szCs w:val="22"/>
        </w:rPr>
        <w:t xml:space="preserve">RESPUESTA SAIMEX 00012.UTZ.IP.2022.pdf </w:t>
      </w:r>
      <w:r w:rsidR="00E56623" w:rsidRPr="00500E3D">
        <w:rPr>
          <w:rFonts w:ascii="Palatino Linotype" w:hAnsi="Palatino Linotype"/>
          <w:i/>
          <w:color w:val="000000" w:themeColor="text1"/>
          <w:szCs w:val="22"/>
        </w:rPr>
        <w:t xml:space="preserve">y </w:t>
      </w:r>
      <w:r w:rsidR="00E56623" w:rsidRPr="00500E3D">
        <w:rPr>
          <w:rFonts w:ascii="Palatino Linotype" w:hAnsi="Palatino Linotype"/>
          <w:b/>
          <w:i/>
          <w:color w:val="000000" w:themeColor="text1"/>
          <w:szCs w:val="22"/>
        </w:rPr>
        <w:t xml:space="preserve">Oficio de </w:t>
      </w:r>
      <w:proofErr w:type="spellStart"/>
      <w:r w:rsidR="00E56623" w:rsidRPr="00500E3D">
        <w:rPr>
          <w:rFonts w:ascii="Palatino Linotype" w:hAnsi="Palatino Linotype"/>
          <w:b/>
          <w:i/>
          <w:color w:val="000000" w:themeColor="text1"/>
          <w:szCs w:val="22"/>
        </w:rPr>
        <w:t>Repsuesta</w:t>
      </w:r>
      <w:proofErr w:type="spellEnd"/>
      <w:r w:rsidR="00E56623" w:rsidRPr="00500E3D">
        <w:rPr>
          <w:rFonts w:ascii="Palatino Linotype" w:hAnsi="Palatino Linotype"/>
          <w:b/>
          <w:i/>
          <w:color w:val="000000" w:themeColor="text1"/>
          <w:szCs w:val="22"/>
        </w:rPr>
        <w:t xml:space="preserve"> SAIMEX 00012.UTZ.IP.2022.pdf</w:t>
      </w:r>
      <w:r w:rsidR="00E56623" w:rsidRPr="00500E3D">
        <w:rPr>
          <w:rFonts w:ascii="Palatino Linotype" w:hAnsi="Palatino Linotype"/>
          <w:color w:val="000000" w:themeColor="text1"/>
          <w:szCs w:val="22"/>
        </w:rPr>
        <w:t xml:space="preserve"> los cuales ya son del conocimiento de las partes, sin embargo, se procede a describir su contenido medular, siendo el siguiente:</w:t>
      </w:r>
    </w:p>
    <w:p w14:paraId="3D2E9B31" w14:textId="390DD2BD" w:rsidR="00E56623" w:rsidRPr="00500E3D" w:rsidRDefault="00E56623" w:rsidP="00E56623">
      <w:pPr>
        <w:pStyle w:val="Prrafodelista"/>
        <w:tabs>
          <w:tab w:val="left" w:pos="284"/>
          <w:tab w:val="left" w:pos="426"/>
        </w:tabs>
        <w:spacing w:line="360" w:lineRule="auto"/>
        <w:ind w:left="0"/>
        <w:jc w:val="both"/>
        <w:rPr>
          <w:rFonts w:ascii="Palatino Linotype" w:hAnsi="Palatino Linotype"/>
          <w:b/>
          <w:color w:val="000000" w:themeColor="text1"/>
          <w:szCs w:val="22"/>
        </w:rPr>
      </w:pPr>
    </w:p>
    <w:p w14:paraId="72312215" w14:textId="4E2A3412" w:rsidR="00E56623" w:rsidRPr="00500E3D" w:rsidRDefault="00E56623" w:rsidP="00E56623">
      <w:pPr>
        <w:pStyle w:val="Prrafodelista"/>
        <w:numPr>
          <w:ilvl w:val="0"/>
          <w:numId w:val="40"/>
        </w:numPr>
        <w:tabs>
          <w:tab w:val="left" w:pos="284"/>
          <w:tab w:val="left" w:pos="426"/>
        </w:tabs>
        <w:spacing w:line="360" w:lineRule="auto"/>
        <w:jc w:val="both"/>
        <w:rPr>
          <w:rFonts w:ascii="Palatino Linotype" w:hAnsi="Palatino Linotype"/>
          <w:b/>
          <w:color w:val="000000" w:themeColor="text1"/>
          <w:szCs w:val="22"/>
        </w:rPr>
      </w:pPr>
      <w:r w:rsidRPr="00500E3D">
        <w:rPr>
          <w:rFonts w:ascii="Palatino Linotype" w:hAnsi="Palatino Linotype"/>
          <w:b/>
          <w:color w:val="000000" w:themeColor="text1"/>
          <w:szCs w:val="22"/>
        </w:rPr>
        <w:t>RESPUESTA SAIMEX 00012.UTZ.IP.2022.pdf:</w:t>
      </w:r>
      <w:r w:rsidRPr="00500E3D">
        <w:rPr>
          <w:rFonts w:ascii="Palatino Linotype" w:hAnsi="Palatino Linotype"/>
          <w:color w:val="000000" w:themeColor="text1"/>
          <w:szCs w:val="22"/>
        </w:rPr>
        <w:t xml:space="preserve"> Oficio 210C360100004L/409/2022 suscrito por el Jefe de Departamento de Administración y Finanzas mediante el cual indica que, después de una búsqueda exhaustiva en los archivos de la Institución, no se encontró documento, contrato, pago que haga referencia a que existió una relación laboral durante el periodo 2019 a 2022, entre la Universidad Tecnológica de Zinacantepec con la persona referida.</w:t>
      </w:r>
    </w:p>
    <w:p w14:paraId="5A5C1186" w14:textId="77777777" w:rsidR="00E56623" w:rsidRPr="00500E3D" w:rsidRDefault="00E56623" w:rsidP="00E56623">
      <w:pPr>
        <w:pStyle w:val="Prrafodelista"/>
        <w:tabs>
          <w:tab w:val="left" w:pos="284"/>
          <w:tab w:val="left" w:pos="426"/>
        </w:tabs>
        <w:spacing w:line="360" w:lineRule="auto"/>
        <w:jc w:val="both"/>
        <w:rPr>
          <w:rFonts w:ascii="Palatino Linotype" w:hAnsi="Palatino Linotype"/>
          <w:b/>
          <w:color w:val="000000" w:themeColor="text1"/>
          <w:szCs w:val="22"/>
        </w:rPr>
      </w:pPr>
    </w:p>
    <w:p w14:paraId="625A65DD" w14:textId="71BAE78E" w:rsidR="00E56623" w:rsidRPr="00500E3D" w:rsidRDefault="00E56623" w:rsidP="00E56623">
      <w:pPr>
        <w:pStyle w:val="Prrafodelista"/>
        <w:numPr>
          <w:ilvl w:val="0"/>
          <w:numId w:val="40"/>
        </w:numPr>
        <w:tabs>
          <w:tab w:val="left" w:pos="284"/>
          <w:tab w:val="left" w:pos="426"/>
        </w:tabs>
        <w:spacing w:line="360" w:lineRule="auto"/>
        <w:jc w:val="both"/>
        <w:rPr>
          <w:rFonts w:ascii="Palatino Linotype" w:hAnsi="Palatino Linotype"/>
          <w:b/>
          <w:color w:val="000000" w:themeColor="text1"/>
          <w:szCs w:val="22"/>
        </w:rPr>
      </w:pPr>
      <w:r w:rsidRPr="00500E3D">
        <w:rPr>
          <w:rFonts w:ascii="Palatino Linotype" w:hAnsi="Palatino Linotype"/>
          <w:b/>
          <w:color w:val="000000" w:themeColor="text1"/>
          <w:szCs w:val="22"/>
        </w:rPr>
        <w:t xml:space="preserve">Oficio de </w:t>
      </w:r>
      <w:proofErr w:type="spellStart"/>
      <w:r w:rsidRPr="00500E3D">
        <w:rPr>
          <w:rFonts w:ascii="Palatino Linotype" w:hAnsi="Palatino Linotype"/>
          <w:b/>
          <w:color w:val="000000" w:themeColor="text1"/>
          <w:szCs w:val="22"/>
        </w:rPr>
        <w:t>Repsuesta</w:t>
      </w:r>
      <w:proofErr w:type="spellEnd"/>
      <w:r w:rsidRPr="00500E3D">
        <w:rPr>
          <w:rFonts w:ascii="Palatino Linotype" w:hAnsi="Palatino Linotype"/>
          <w:b/>
          <w:color w:val="000000" w:themeColor="text1"/>
          <w:szCs w:val="22"/>
        </w:rPr>
        <w:t xml:space="preserve"> SAIMEX 00012.UTZ.IP.2022.pdf: </w:t>
      </w:r>
      <w:r w:rsidRPr="00500E3D">
        <w:rPr>
          <w:rFonts w:ascii="Palatino Linotype" w:hAnsi="Palatino Linotype"/>
          <w:color w:val="000000" w:themeColor="text1"/>
          <w:szCs w:val="22"/>
        </w:rPr>
        <w:t>Documento suscrito por el Jefe del Departamento de Planeación, Evaluación e Igualdad de Género mediante el cual indica que se brinda la respuesta en formato PDF.</w:t>
      </w:r>
    </w:p>
    <w:p w14:paraId="10E36B1E" w14:textId="77777777" w:rsidR="00E56623" w:rsidRPr="00500E3D" w:rsidRDefault="00E56623" w:rsidP="00E56623">
      <w:pPr>
        <w:pStyle w:val="Prrafodelista"/>
        <w:tabs>
          <w:tab w:val="left" w:pos="284"/>
          <w:tab w:val="left" w:pos="426"/>
        </w:tabs>
        <w:spacing w:line="360" w:lineRule="auto"/>
        <w:ind w:left="0"/>
        <w:jc w:val="both"/>
        <w:rPr>
          <w:rFonts w:ascii="Palatino Linotype" w:hAnsi="Palatino Linotype"/>
          <w:b/>
          <w:color w:val="000000" w:themeColor="text1"/>
          <w:szCs w:val="22"/>
        </w:rPr>
      </w:pPr>
    </w:p>
    <w:p w14:paraId="272B63B3" w14:textId="5EA8B25A" w:rsidR="000D5A1D" w:rsidRPr="00500E3D"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00E3D">
        <w:rPr>
          <w:rFonts w:ascii="Palatino Linotype" w:eastAsia="Times New Roman" w:hAnsi="Palatino Linotype" w:cs="Arial"/>
          <w:color w:val="000000" w:themeColor="text1"/>
          <w:lang w:val="es-ES"/>
        </w:rPr>
        <w:t>D</w:t>
      </w:r>
      <w:r w:rsidR="00561ED1" w:rsidRPr="00500E3D">
        <w:rPr>
          <w:rFonts w:ascii="Palatino Linotype" w:eastAsia="Times New Roman" w:hAnsi="Palatino Linotype" w:cs="Arial"/>
          <w:color w:val="000000" w:themeColor="text1"/>
          <w:lang w:val="es-ES"/>
        </w:rPr>
        <w:t xml:space="preserve">erivado de la respuesta emitida por el </w:t>
      </w:r>
      <w:r w:rsidR="00561ED1" w:rsidRPr="00500E3D">
        <w:rPr>
          <w:rFonts w:ascii="Palatino Linotype" w:eastAsia="Times New Roman" w:hAnsi="Palatino Linotype" w:cs="Arial"/>
          <w:b/>
          <w:color w:val="000000" w:themeColor="text1"/>
          <w:lang w:val="es-ES"/>
        </w:rPr>
        <w:t>SUJETO OBLIGADO</w:t>
      </w:r>
      <w:r w:rsidR="00561ED1" w:rsidRPr="00500E3D">
        <w:rPr>
          <w:rFonts w:ascii="Palatino Linotype" w:eastAsia="Times New Roman" w:hAnsi="Palatino Linotype" w:cs="Arial"/>
          <w:color w:val="000000" w:themeColor="text1"/>
          <w:lang w:val="es-ES"/>
        </w:rPr>
        <w:t>, e</w:t>
      </w:r>
      <w:r w:rsidR="00DB4BEF" w:rsidRPr="00500E3D">
        <w:rPr>
          <w:rFonts w:ascii="Palatino Linotype" w:eastAsia="Times New Roman" w:hAnsi="Palatino Linotype" w:cs="Arial"/>
          <w:color w:val="000000" w:themeColor="text1"/>
          <w:lang w:val="es-ES"/>
        </w:rPr>
        <w:t xml:space="preserve">l </w:t>
      </w:r>
      <w:r w:rsidR="00E56623" w:rsidRPr="00500E3D">
        <w:rPr>
          <w:rFonts w:ascii="Palatino Linotype" w:eastAsia="Times New Roman" w:hAnsi="Palatino Linotype" w:cs="Arial"/>
          <w:color w:val="000000" w:themeColor="text1"/>
          <w:lang w:val="es-ES"/>
        </w:rPr>
        <w:t>diecinueve</w:t>
      </w:r>
      <w:r w:rsidR="002D6CF5" w:rsidRPr="00500E3D">
        <w:rPr>
          <w:rFonts w:ascii="Palatino Linotype" w:eastAsia="Times New Roman" w:hAnsi="Palatino Linotype" w:cs="Arial"/>
          <w:color w:val="000000" w:themeColor="text1"/>
          <w:lang w:val="es-ES"/>
        </w:rPr>
        <w:t xml:space="preserve"> (</w:t>
      </w:r>
      <w:r w:rsidR="00E56623" w:rsidRPr="00500E3D">
        <w:rPr>
          <w:rFonts w:ascii="Palatino Linotype" w:eastAsia="Times New Roman" w:hAnsi="Palatino Linotype" w:cs="Arial"/>
          <w:color w:val="000000" w:themeColor="text1"/>
          <w:lang w:val="es-ES"/>
        </w:rPr>
        <w:t>19</w:t>
      </w:r>
      <w:r w:rsidR="007A078A" w:rsidRPr="00500E3D">
        <w:rPr>
          <w:rFonts w:ascii="Palatino Linotype" w:eastAsia="Times New Roman" w:hAnsi="Palatino Linotype" w:cs="Arial"/>
          <w:color w:val="000000" w:themeColor="text1"/>
          <w:lang w:val="es-ES"/>
        </w:rPr>
        <w:t xml:space="preserve">) de </w:t>
      </w:r>
      <w:r w:rsidR="00E56623" w:rsidRPr="00500E3D">
        <w:rPr>
          <w:rFonts w:ascii="Palatino Linotype" w:eastAsia="Times New Roman" w:hAnsi="Palatino Linotype" w:cs="Arial"/>
          <w:color w:val="000000" w:themeColor="text1"/>
          <w:lang w:val="es-ES"/>
        </w:rPr>
        <w:t>octubre</w:t>
      </w:r>
      <w:r w:rsidR="008965EF" w:rsidRPr="00500E3D">
        <w:rPr>
          <w:rFonts w:ascii="Palatino Linotype" w:eastAsia="Times New Roman" w:hAnsi="Palatino Linotype" w:cs="Arial"/>
          <w:color w:val="000000" w:themeColor="text1"/>
          <w:lang w:val="es-ES"/>
        </w:rPr>
        <w:t xml:space="preserve"> </w:t>
      </w:r>
      <w:r w:rsidR="00613655" w:rsidRPr="00500E3D">
        <w:rPr>
          <w:rFonts w:ascii="Palatino Linotype" w:eastAsia="Times New Roman" w:hAnsi="Palatino Linotype" w:cs="Arial"/>
          <w:color w:val="000000" w:themeColor="text1"/>
          <w:lang w:val="es-ES"/>
        </w:rPr>
        <w:t>de dos mil veinti</w:t>
      </w:r>
      <w:r w:rsidR="00751F6F" w:rsidRPr="00500E3D">
        <w:rPr>
          <w:rFonts w:ascii="Palatino Linotype" w:eastAsia="Times New Roman" w:hAnsi="Palatino Linotype" w:cs="Arial"/>
          <w:color w:val="000000" w:themeColor="text1"/>
          <w:lang w:val="es-ES"/>
        </w:rPr>
        <w:t>dós</w:t>
      </w:r>
      <w:r w:rsidR="00FE49E3" w:rsidRPr="00500E3D">
        <w:rPr>
          <w:rFonts w:ascii="Palatino Linotype" w:eastAsia="Times New Roman" w:hAnsi="Palatino Linotype" w:cs="Arial"/>
          <w:color w:val="000000" w:themeColor="text1"/>
          <w:lang w:val="es-ES"/>
        </w:rPr>
        <w:t xml:space="preserve">, </w:t>
      </w:r>
      <w:r w:rsidR="007A078A" w:rsidRPr="00500E3D">
        <w:rPr>
          <w:rFonts w:ascii="Palatino Linotype" w:eastAsia="Times New Roman" w:hAnsi="Palatino Linotype" w:cs="Arial"/>
          <w:color w:val="000000" w:themeColor="text1"/>
          <w:lang w:val="es-ES"/>
        </w:rPr>
        <w:t>la</w:t>
      </w:r>
      <w:r w:rsidR="005F1362" w:rsidRPr="00500E3D">
        <w:rPr>
          <w:rFonts w:ascii="Palatino Linotype" w:eastAsia="Times New Roman" w:hAnsi="Palatino Linotype" w:cs="Arial"/>
          <w:color w:val="000000" w:themeColor="text1"/>
          <w:lang w:val="es-ES"/>
        </w:rPr>
        <w:t xml:space="preserve"> particular</w:t>
      </w:r>
      <w:r w:rsidR="00DB4BEF" w:rsidRPr="00500E3D">
        <w:rPr>
          <w:rFonts w:ascii="Palatino Linotype" w:eastAsia="Times New Roman" w:hAnsi="Palatino Linotype" w:cs="Arial"/>
          <w:color w:val="000000" w:themeColor="text1"/>
          <w:lang w:val="es-ES"/>
        </w:rPr>
        <w:t xml:space="preserve"> interpuso</w:t>
      </w:r>
      <w:r w:rsidR="009316E9" w:rsidRPr="00500E3D">
        <w:rPr>
          <w:rFonts w:ascii="Palatino Linotype" w:eastAsia="Times New Roman" w:hAnsi="Palatino Linotype" w:cs="Arial"/>
          <w:color w:val="000000" w:themeColor="text1"/>
          <w:lang w:val="es-ES"/>
        </w:rPr>
        <w:t xml:space="preserve"> </w:t>
      </w:r>
      <w:r w:rsidR="00102D65" w:rsidRPr="00500E3D">
        <w:rPr>
          <w:rFonts w:ascii="Palatino Linotype" w:eastAsia="Times New Roman" w:hAnsi="Palatino Linotype" w:cs="Arial"/>
          <w:color w:val="000000" w:themeColor="text1"/>
          <w:lang w:val="es-ES"/>
        </w:rPr>
        <w:t>el</w:t>
      </w:r>
      <w:r w:rsidR="004D68F8" w:rsidRPr="00500E3D">
        <w:rPr>
          <w:rFonts w:ascii="Palatino Linotype" w:eastAsia="Times New Roman" w:hAnsi="Palatino Linotype" w:cs="Arial"/>
          <w:color w:val="000000" w:themeColor="text1"/>
          <w:lang w:val="es-ES"/>
        </w:rPr>
        <w:t xml:space="preserve"> recurso de revisión </w:t>
      </w:r>
      <w:r w:rsidR="00BE3210" w:rsidRPr="00500E3D">
        <w:rPr>
          <w:rFonts w:ascii="Palatino Linotype" w:hAnsi="Palatino Linotype"/>
          <w:b/>
          <w:szCs w:val="22"/>
        </w:rPr>
        <w:t>15693/INFOEM/IP/RR/2022</w:t>
      </w:r>
      <w:r w:rsidR="009A0461" w:rsidRPr="00500E3D">
        <w:rPr>
          <w:rFonts w:ascii="Palatino Linotype" w:eastAsia="Calibri" w:hAnsi="Palatino Linotype" w:cs="Arial"/>
          <w:b/>
          <w:color w:val="000000" w:themeColor="text1"/>
          <w:lang w:val="es-ES"/>
        </w:rPr>
        <w:t>;</w:t>
      </w:r>
      <w:r w:rsidR="00102D65" w:rsidRPr="00500E3D">
        <w:rPr>
          <w:rFonts w:ascii="Palatino Linotype" w:eastAsia="Times New Roman" w:hAnsi="Palatino Linotype" w:cs="Arial"/>
          <w:color w:val="000000" w:themeColor="text1"/>
          <w:lang w:val="es-ES"/>
        </w:rPr>
        <w:t xml:space="preserve"> impugnación</w:t>
      </w:r>
      <w:r w:rsidR="004D68F8" w:rsidRPr="00500E3D">
        <w:rPr>
          <w:rFonts w:ascii="Palatino Linotype" w:eastAsia="Times New Roman" w:hAnsi="Palatino Linotype" w:cs="Arial"/>
          <w:color w:val="000000" w:themeColor="text1"/>
          <w:lang w:val="es-ES"/>
        </w:rPr>
        <w:t xml:space="preserve"> </w:t>
      </w:r>
      <w:r w:rsidR="00A45546" w:rsidRPr="00500E3D">
        <w:rPr>
          <w:rFonts w:ascii="Palatino Linotype" w:eastAsia="Times New Roman" w:hAnsi="Palatino Linotype" w:cs="Arial"/>
          <w:color w:val="000000" w:themeColor="text1"/>
          <w:lang w:val="es-ES"/>
        </w:rPr>
        <w:t xml:space="preserve">en </w:t>
      </w:r>
      <w:r w:rsidR="00977D37" w:rsidRPr="00500E3D">
        <w:rPr>
          <w:rFonts w:ascii="Palatino Linotype" w:eastAsia="Times New Roman" w:hAnsi="Palatino Linotype" w:cs="Arial"/>
          <w:color w:val="000000" w:themeColor="text1"/>
          <w:lang w:val="es-ES"/>
        </w:rPr>
        <w:t>la</w:t>
      </w:r>
      <w:r w:rsidR="00A45546" w:rsidRPr="00500E3D">
        <w:rPr>
          <w:rFonts w:ascii="Palatino Linotype" w:eastAsia="Times New Roman" w:hAnsi="Palatino Linotype" w:cs="Arial"/>
          <w:color w:val="000000" w:themeColor="text1"/>
          <w:lang w:val="es-ES"/>
        </w:rPr>
        <w:t xml:space="preserve"> que refirió </w:t>
      </w:r>
      <w:r w:rsidR="004D68F8" w:rsidRPr="00500E3D">
        <w:rPr>
          <w:rFonts w:ascii="Palatino Linotype" w:eastAsia="Times New Roman" w:hAnsi="Palatino Linotype" w:cs="Arial"/>
          <w:color w:val="000000" w:themeColor="text1"/>
          <w:lang w:val="es-ES"/>
        </w:rPr>
        <w:t>lo siguiente:</w:t>
      </w:r>
    </w:p>
    <w:p w14:paraId="054906C6" w14:textId="77777777" w:rsidR="00E34622" w:rsidRPr="00500E3D"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FF7F011" w:rsidR="00E34622" w:rsidRPr="00500E3D" w:rsidRDefault="00E34622" w:rsidP="00E56623">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00E3D">
        <w:rPr>
          <w:rFonts w:ascii="Palatino Linotype" w:eastAsia="Times New Roman" w:hAnsi="Palatino Linotype" w:cs="Arial"/>
          <w:b/>
          <w:color w:val="000000" w:themeColor="text1"/>
          <w:lang w:val="es-ES"/>
        </w:rPr>
        <w:t>Acto impugnado:</w:t>
      </w:r>
      <w:r w:rsidRPr="00500E3D">
        <w:rPr>
          <w:rFonts w:ascii="Palatino Linotype" w:eastAsia="Times New Roman" w:hAnsi="Palatino Linotype" w:cs="Arial"/>
          <w:color w:val="000000" w:themeColor="text1"/>
          <w:lang w:val="es-ES"/>
        </w:rPr>
        <w:t xml:space="preserve"> “</w:t>
      </w:r>
      <w:r w:rsidR="00E56623" w:rsidRPr="00500E3D">
        <w:rPr>
          <w:rFonts w:ascii="Palatino Linotype" w:eastAsia="Times New Roman" w:hAnsi="Palatino Linotype" w:cs="Arial"/>
          <w:i/>
          <w:color w:val="000000" w:themeColor="text1"/>
          <w:lang w:val="es-ES"/>
        </w:rPr>
        <w:t>Ante la declaración de inexistencia, sin que medie acta del comité de transparencia que avale su dicho, se interpone recurso de revisión con fundamento en los Artículo 47, en su último párrafo que refiere “Los titulares de las unidades administrativas que propongan la reserva, confidencialidad o declaren la inexistencia de información, acudirán a las sesiones de dicho Comité donde se discuta la propuesta correspondiente.”; Artículo 49, fracción II; XII; Artículo 169, fracción II; Artículo 170,;Artículo 179, fracción III; así como Artículo 222, fracción XII, XIII.</w:t>
      </w:r>
      <w:r w:rsidRPr="00500E3D">
        <w:rPr>
          <w:rFonts w:ascii="Palatino Linotype" w:eastAsia="Times New Roman" w:hAnsi="Palatino Linotype" w:cs="Arial"/>
          <w:i/>
          <w:color w:val="000000" w:themeColor="text1"/>
          <w:lang w:val="es-ES"/>
        </w:rPr>
        <w:t>”</w:t>
      </w:r>
      <w:r w:rsidRPr="00500E3D">
        <w:rPr>
          <w:rFonts w:ascii="Palatino Linotype" w:eastAsia="Times New Roman" w:hAnsi="Palatino Linotype" w:cs="Arial"/>
          <w:color w:val="000000" w:themeColor="text1"/>
          <w:lang w:val="es-ES"/>
        </w:rPr>
        <w:t xml:space="preserve"> (Sic).</w:t>
      </w:r>
    </w:p>
    <w:p w14:paraId="033BFDE8" w14:textId="52EDF5A9" w:rsidR="00901BB1" w:rsidRPr="00500E3D" w:rsidRDefault="00901BB1" w:rsidP="00E56623">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00E3D">
        <w:rPr>
          <w:rFonts w:ascii="Palatino Linotype" w:eastAsia="Times New Roman" w:hAnsi="Palatino Linotype" w:cs="Arial"/>
          <w:b/>
          <w:color w:val="000000" w:themeColor="text1"/>
          <w:lang w:val="es-ES"/>
        </w:rPr>
        <w:t>Motivos o razones de inconformidad:</w:t>
      </w:r>
      <w:r w:rsidRPr="00500E3D">
        <w:rPr>
          <w:rFonts w:ascii="Palatino Linotype" w:eastAsia="Times New Roman" w:hAnsi="Palatino Linotype" w:cs="Arial"/>
          <w:color w:val="000000" w:themeColor="text1"/>
          <w:lang w:val="es-ES"/>
        </w:rPr>
        <w:t xml:space="preserve"> “</w:t>
      </w:r>
      <w:r w:rsidR="00E56623" w:rsidRPr="00500E3D">
        <w:rPr>
          <w:rFonts w:ascii="Palatino Linotype" w:eastAsia="Times New Roman" w:hAnsi="Palatino Linotype" w:cs="Arial"/>
          <w:i/>
          <w:color w:val="000000" w:themeColor="text1"/>
          <w:sz w:val="22"/>
          <w:lang w:val="es-ES"/>
        </w:rPr>
        <w:t>Ante la declaración de inexistencia, sin que medie acta del comité de transparencia que avale su dicho, se interpone recurso de revisión con fundamento en los Artículo 47, en su último párrafo que refiere “Los titulares de las unidades administrativas que propongan la reserva, confidencialidad o declaren la inexistencia de información, acudirán a las sesiones de dicho Comité donde se discuta la propuesta correspondiente.”; Artículo 49, fracción II; XII; Artículo 169, fracción II; Artículo 170,;Artículo 179, fracción III; así como Artículo 222, fracción XII, XIII.</w:t>
      </w:r>
      <w:r w:rsidR="007F089C" w:rsidRPr="00500E3D">
        <w:rPr>
          <w:rFonts w:ascii="Palatino Linotype" w:eastAsia="Times New Roman" w:hAnsi="Palatino Linotype" w:cs="Arial"/>
          <w:i/>
          <w:color w:val="000000" w:themeColor="text1"/>
          <w:sz w:val="22"/>
          <w:lang w:val="es-ES"/>
        </w:rPr>
        <w:t xml:space="preserve">" </w:t>
      </w:r>
      <w:r w:rsidR="005B0765" w:rsidRPr="00500E3D">
        <w:rPr>
          <w:rFonts w:ascii="Palatino Linotype" w:eastAsia="Times New Roman" w:hAnsi="Palatino Linotype" w:cs="Arial"/>
          <w:i/>
          <w:color w:val="000000" w:themeColor="text1"/>
          <w:sz w:val="22"/>
          <w:lang w:val="es-ES"/>
        </w:rPr>
        <w:t>(sic)</w:t>
      </w:r>
      <w:r w:rsidR="00E76251" w:rsidRPr="00500E3D">
        <w:rPr>
          <w:rFonts w:ascii="Palatino Linotype" w:eastAsia="Times New Roman" w:hAnsi="Palatino Linotype" w:cs="Arial"/>
          <w:i/>
          <w:color w:val="000000" w:themeColor="text1"/>
          <w:sz w:val="22"/>
          <w:lang w:val="es-ES"/>
        </w:rPr>
        <w:t xml:space="preserve"> </w:t>
      </w:r>
    </w:p>
    <w:p w14:paraId="19A80D3F" w14:textId="77777777" w:rsidR="00725CA2" w:rsidRPr="00500E3D"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500E3D"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00E3D">
        <w:rPr>
          <w:rFonts w:ascii="Palatino Linotype" w:eastAsia="Times New Roman" w:hAnsi="Palatino Linotype" w:cs="Arial"/>
          <w:color w:val="000000" w:themeColor="text1"/>
          <w:lang w:val="es-ES"/>
        </w:rPr>
        <w:t xml:space="preserve">Se registró el recurso de revisión bajo el número de expediente </w:t>
      </w:r>
      <w:r w:rsidR="004F785F" w:rsidRPr="00500E3D">
        <w:rPr>
          <w:rFonts w:ascii="Palatino Linotype" w:hAnsi="Palatino Linotype" w:cs="Arial"/>
          <w:bCs/>
          <w:color w:val="000000" w:themeColor="text1"/>
        </w:rPr>
        <w:t>al rubro indicado, asi</w:t>
      </w:r>
      <w:r w:rsidRPr="00500E3D">
        <w:rPr>
          <w:rFonts w:ascii="Palatino Linotype" w:hAnsi="Palatino Linotype" w:cs="Arial"/>
          <w:bCs/>
          <w:color w:val="000000" w:themeColor="text1"/>
        </w:rPr>
        <w:t xml:space="preserve">mismo, con fundamento en lo dispuesto por el </w:t>
      </w:r>
      <w:r w:rsidRPr="00500E3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500E3D">
        <w:rPr>
          <w:rFonts w:ascii="Palatino Linotype" w:eastAsia="Times New Roman" w:hAnsi="Palatino Linotype" w:cs="Arial"/>
          <w:bCs/>
          <w:color w:val="000000" w:themeColor="text1"/>
          <w:lang w:val="es-ES"/>
        </w:rPr>
        <w:lastRenderedPageBreak/>
        <w:t xml:space="preserve">se turnó </w:t>
      </w:r>
      <w:r w:rsidR="0096234B" w:rsidRPr="00500E3D">
        <w:rPr>
          <w:rFonts w:ascii="Palatino Linotype" w:eastAsia="Times New Roman" w:hAnsi="Palatino Linotype" w:cs="Arial"/>
          <w:bCs/>
          <w:color w:val="000000" w:themeColor="text1"/>
          <w:lang w:val="es-ES"/>
        </w:rPr>
        <w:t xml:space="preserve">a la </w:t>
      </w:r>
      <w:r w:rsidR="0096234B" w:rsidRPr="00500E3D">
        <w:rPr>
          <w:rFonts w:ascii="Palatino Linotype" w:eastAsia="Times New Roman" w:hAnsi="Palatino Linotype" w:cs="Arial"/>
          <w:b/>
          <w:bCs/>
          <w:color w:val="000000" w:themeColor="text1"/>
          <w:lang w:val="es-ES"/>
        </w:rPr>
        <w:t xml:space="preserve">Comisionada </w:t>
      </w:r>
      <w:r w:rsidR="00D12402" w:rsidRPr="00500E3D">
        <w:rPr>
          <w:rFonts w:ascii="Palatino Linotype" w:eastAsia="Times New Roman" w:hAnsi="Palatino Linotype" w:cs="Arial"/>
          <w:b/>
          <w:bCs/>
          <w:color w:val="000000" w:themeColor="text1"/>
          <w:lang w:val="es-ES"/>
        </w:rPr>
        <w:t>María del Rosario Mejía Ayala</w:t>
      </w:r>
      <w:r w:rsidRPr="00500E3D">
        <w:rPr>
          <w:rFonts w:ascii="Palatino Linotype" w:eastAsia="Times New Roman" w:hAnsi="Palatino Linotype" w:cs="Arial"/>
          <w:bCs/>
          <w:color w:val="000000" w:themeColor="text1"/>
          <w:lang w:val="es-ES"/>
        </w:rPr>
        <w:t xml:space="preserve">, con el objeto de </w:t>
      </w:r>
      <w:r w:rsidRPr="00500E3D">
        <w:rPr>
          <w:rFonts w:ascii="Palatino Linotype" w:eastAsia="Times New Roman" w:hAnsi="Palatino Linotype" w:cs="Arial"/>
          <w:bCs/>
          <w:color w:val="000000" w:themeColor="text1"/>
        </w:rPr>
        <w:t>su análisis.</w:t>
      </w:r>
    </w:p>
    <w:p w14:paraId="2BDE682E" w14:textId="77777777" w:rsidR="005F1362" w:rsidRPr="00500E3D"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5F55AB4" w:rsidR="007446C2" w:rsidRPr="00500E3D"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00E3D">
        <w:rPr>
          <w:rFonts w:ascii="Palatino Linotype" w:eastAsia="Times New Roman" w:hAnsi="Palatino Linotype" w:cs="Arial"/>
          <w:color w:val="000000" w:themeColor="text1"/>
          <w:lang w:val="es-ES"/>
        </w:rPr>
        <w:t>La</w:t>
      </w:r>
      <w:r w:rsidR="00E647FF" w:rsidRPr="00500E3D">
        <w:rPr>
          <w:rFonts w:ascii="Palatino Linotype" w:eastAsia="Times New Roman" w:hAnsi="Palatino Linotype" w:cs="Arial"/>
          <w:color w:val="000000" w:themeColor="text1"/>
          <w:lang w:val="es-ES"/>
        </w:rPr>
        <w:t xml:space="preserve"> </w:t>
      </w:r>
      <w:r w:rsidR="0004686A" w:rsidRPr="00500E3D">
        <w:rPr>
          <w:rFonts w:ascii="Palatino Linotype" w:eastAsia="Calibri" w:hAnsi="Palatino Linotype" w:cs="Arial"/>
          <w:color w:val="000000" w:themeColor="text1"/>
          <w:lang w:val="es-ES"/>
        </w:rPr>
        <w:t>Comisionad</w:t>
      </w:r>
      <w:r w:rsidRPr="00500E3D">
        <w:rPr>
          <w:rFonts w:ascii="Palatino Linotype" w:eastAsia="Calibri" w:hAnsi="Palatino Linotype" w:cs="Arial"/>
          <w:color w:val="000000" w:themeColor="text1"/>
          <w:lang w:val="es-ES"/>
        </w:rPr>
        <w:t>a</w:t>
      </w:r>
      <w:r w:rsidR="0004686A" w:rsidRPr="00500E3D">
        <w:rPr>
          <w:rFonts w:ascii="Palatino Linotype" w:eastAsia="Calibri" w:hAnsi="Palatino Linotype" w:cs="Arial"/>
          <w:color w:val="000000" w:themeColor="text1"/>
          <w:lang w:val="es-ES"/>
        </w:rPr>
        <w:t xml:space="preserve"> Ponente</w:t>
      </w:r>
      <w:r w:rsidR="006B31E7" w:rsidRPr="00500E3D">
        <w:rPr>
          <w:rFonts w:ascii="Palatino Linotype" w:eastAsia="Calibri" w:hAnsi="Palatino Linotype" w:cs="Arial"/>
          <w:color w:val="000000" w:themeColor="text1"/>
          <w:lang w:val="es-ES"/>
        </w:rPr>
        <w:t>,</w:t>
      </w:r>
      <w:r w:rsidR="0004686A" w:rsidRPr="00500E3D">
        <w:rPr>
          <w:rFonts w:ascii="Palatino Linotype" w:eastAsia="Calibri" w:hAnsi="Palatino Linotype" w:cs="Arial"/>
          <w:color w:val="000000" w:themeColor="text1"/>
          <w:lang w:val="es-ES"/>
        </w:rPr>
        <w:t xml:space="preserve"> con fundamento en lo dispuesto por el artículo 185 fracción II de la </w:t>
      </w:r>
      <w:r w:rsidR="00613655" w:rsidRPr="00500E3D">
        <w:rPr>
          <w:rFonts w:ascii="Palatino Linotype" w:eastAsia="Calibri" w:hAnsi="Palatino Linotype" w:cs="Arial"/>
          <w:color w:val="000000" w:themeColor="text1"/>
          <w:lang w:val="es-ES"/>
        </w:rPr>
        <w:t>Ley de Transparencia y Acceso a la Información Pública del Estado de México y Municipios</w:t>
      </w:r>
      <w:r w:rsidR="0004686A" w:rsidRPr="00500E3D">
        <w:rPr>
          <w:rFonts w:ascii="Palatino Linotype" w:eastAsia="Calibri" w:hAnsi="Palatino Linotype" w:cs="Arial"/>
          <w:color w:val="000000" w:themeColor="text1"/>
          <w:lang w:val="es-ES"/>
        </w:rPr>
        <w:t xml:space="preserve">, a través </w:t>
      </w:r>
      <w:r w:rsidR="006E4E2A" w:rsidRPr="00500E3D">
        <w:rPr>
          <w:rFonts w:ascii="Palatino Linotype" w:eastAsia="Calibri" w:hAnsi="Palatino Linotype" w:cs="Arial"/>
          <w:color w:val="000000" w:themeColor="text1"/>
          <w:lang w:val="es-ES"/>
        </w:rPr>
        <w:t>del</w:t>
      </w:r>
      <w:r w:rsidR="0004686A" w:rsidRPr="00500E3D">
        <w:rPr>
          <w:rFonts w:ascii="Palatino Linotype" w:eastAsia="Calibri" w:hAnsi="Palatino Linotype" w:cs="Arial"/>
          <w:color w:val="000000" w:themeColor="text1"/>
          <w:lang w:val="es-ES"/>
        </w:rPr>
        <w:t xml:space="preserve"> </w:t>
      </w:r>
      <w:r w:rsidR="00B81371" w:rsidRPr="00500E3D">
        <w:rPr>
          <w:rFonts w:ascii="Palatino Linotype" w:eastAsia="Calibri" w:hAnsi="Palatino Linotype" w:cs="Arial"/>
          <w:color w:val="000000" w:themeColor="text1"/>
          <w:lang w:val="es-ES"/>
        </w:rPr>
        <w:t xml:space="preserve">acuerdo </w:t>
      </w:r>
      <w:r w:rsidR="00F147C6" w:rsidRPr="00500E3D">
        <w:rPr>
          <w:rFonts w:ascii="Palatino Linotype" w:eastAsia="Calibri" w:hAnsi="Palatino Linotype" w:cs="Arial"/>
          <w:color w:val="000000" w:themeColor="text1"/>
          <w:lang w:val="es-ES"/>
        </w:rPr>
        <w:t xml:space="preserve">de admisión </w:t>
      </w:r>
      <w:r w:rsidR="00091F3E" w:rsidRPr="00500E3D">
        <w:rPr>
          <w:rFonts w:ascii="Palatino Linotype" w:eastAsia="Calibri" w:hAnsi="Palatino Linotype" w:cs="Arial"/>
          <w:color w:val="000000" w:themeColor="text1"/>
          <w:lang w:val="es-ES"/>
        </w:rPr>
        <w:t>de</w:t>
      </w:r>
      <w:r w:rsidR="00395353" w:rsidRPr="00500E3D">
        <w:rPr>
          <w:rFonts w:ascii="Palatino Linotype" w:eastAsia="Calibri" w:hAnsi="Palatino Linotype" w:cs="Arial"/>
          <w:color w:val="000000" w:themeColor="text1"/>
          <w:lang w:val="es-ES"/>
        </w:rPr>
        <w:t xml:space="preserve"> fecha </w:t>
      </w:r>
      <w:r w:rsidR="00E56623" w:rsidRPr="00500E3D">
        <w:rPr>
          <w:rFonts w:ascii="Palatino Linotype" w:eastAsia="Calibri" w:hAnsi="Palatino Linotype" w:cs="Arial"/>
          <w:color w:val="000000" w:themeColor="text1"/>
          <w:lang w:val="es-ES"/>
        </w:rPr>
        <w:t xml:space="preserve">veinticuatro </w:t>
      </w:r>
      <w:r w:rsidR="00BD6C40" w:rsidRPr="00500E3D">
        <w:rPr>
          <w:rFonts w:ascii="Palatino Linotype" w:eastAsia="Calibri" w:hAnsi="Palatino Linotype" w:cs="Arial"/>
          <w:color w:val="000000" w:themeColor="text1"/>
          <w:lang w:val="es-ES"/>
        </w:rPr>
        <w:t>(</w:t>
      </w:r>
      <w:r w:rsidR="00E56623" w:rsidRPr="00500E3D">
        <w:rPr>
          <w:rFonts w:ascii="Palatino Linotype" w:eastAsia="Calibri" w:hAnsi="Palatino Linotype" w:cs="Arial"/>
          <w:color w:val="000000" w:themeColor="text1"/>
          <w:lang w:val="es-ES"/>
        </w:rPr>
        <w:t>24</w:t>
      </w:r>
      <w:r w:rsidR="00BD6C40" w:rsidRPr="00500E3D">
        <w:rPr>
          <w:rFonts w:ascii="Palatino Linotype" w:eastAsia="Calibri" w:hAnsi="Palatino Linotype" w:cs="Arial"/>
          <w:color w:val="000000" w:themeColor="text1"/>
          <w:lang w:val="es-ES"/>
        </w:rPr>
        <w:t xml:space="preserve">) de </w:t>
      </w:r>
      <w:r w:rsidR="00E56623" w:rsidRPr="00500E3D">
        <w:rPr>
          <w:rFonts w:ascii="Palatino Linotype" w:eastAsia="Calibri" w:hAnsi="Palatino Linotype" w:cs="Arial"/>
          <w:color w:val="000000" w:themeColor="text1"/>
          <w:lang w:val="es-ES"/>
        </w:rPr>
        <w:t>octubre</w:t>
      </w:r>
      <w:r w:rsidR="00613655" w:rsidRPr="00500E3D">
        <w:rPr>
          <w:rFonts w:ascii="Palatino Linotype" w:eastAsia="Calibri" w:hAnsi="Palatino Linotype" w:cs="Arial"/>
          <w:color w:val="000000" w:themeColor="text1"/>
          <w:lang w:val="es-ES"/>
        </w:rPr>
        <w:t xml:space="preserve"> de dos mil veinti</w:t>
      </w:r>
      <w:r w:rsidR="00751F6F" w:rsidRPr="00500E3D">
        <w:rPr>
          <w:rFonts w:ascii="Palatino Linotype" w:eastAsia="Calibri" w:hAnsi="Palatino Linotype" w:cs="Arial"/>
          <w:color w:val="000000" w:themeColor="text1"/>
          <w:lang w:val="es-ES"/>
        </w:rPr>
        <w:t>dós</w:t>
      </w:r>
      <w:r w:rsidR="006A1047" w:rsidRPr="00500E3D">
        <w:rPr>
          <w:rFonts w:ascii="Palatino Linotype" w:eastAsia="Calibri" w:hAnsi="Palatino Linotype" w:cs="Arial"/>
          <w:color w:val="000000" w:themeColor="text1"/>
          <w:lang w:val="es-ES"/>
        </w:rPr>
        <w:t xml:space="preserve">, </w:t>
      </w:r>
      <w:r w:rsidR="00B81371" w:rsidRPr="00500E3D">
        <w:rPr>
          <w:rFonts w:ascii="Palatino Linotype" w:eastAsia="Calibri" w:hAnsi="Palatino Linotype" w:cs="Arial"/>
          <w:color w:val="000000" w:themeColor="text1"/>
          <w:lang w:val="es-ES"/>
        </w:rPr>
        <w:t xml:space="preserve">puso a </w:t>
      </w:r>
      <w:r w:rsidR="00875167" w:rsidRPr="00500E3D">
        <w:rPr>
          <w:rFonts w:ascii="Palatino Linotype" w:eastAsia="Calibri" w:hAnsi="Palatino Linotype" w:cs="Arial"/>
          <w:color w:val="000000" w:themeColor="text1"/>
          <w:lang w:val="es-ES"/>
        </w:rPr>
        <w:t>disposición</w:t>
      </w:r>
      <w:r w:rsidR="00B81371" w:rsidRPr="00500E3D">
        <w:rPr>
          <w:rFonts w:ascii="Palatino Linotype" w:eastAsia="Calibri" w:hAnsi="Palatino Linotype" w:cs="Arial"/>
          <w:color w:val="000000" w:themeColor="text1"/>
          <w:lang w:val="es-ES"/>
        </w:rPr>
        <w:t xml:space="preserve"> de las partes el expediente electrónico </w:t>
      </w:r>
      <w:r w:rsidR="00B81371" w:rsidRPr="00500E3D">
        <w:rPr>
          <w:rFonts w:ascii="Palatino Linotype" w:eastAsia="Calibri" w:hAnsi="Palatino Linotype" w:cs="Arial"/>
          <w:color w:val="000000" w:themeColor="text1"/>
        </w:rPr>
        <w:t xml:space="preserve">vía </w:t>
      </w:r>
      <w:r w:rsidR="00B81371" w:rsidRPr="00500E3D">
        <w:rPr>
          <w:rFonts w:ascii="Palatino Linotype" w:eastAsia="Calibri" w:hAnsi="Palatino Linotype" w:cs="Arial"/>
          <w:color w:val="000000" w:themeColor="text1"/>
          <w:lang w:val="es-ES"/>
        </w:rPr>
        <w:t xml:space="preserve">Sistema de Acceso a la Información Mexiquense </w:t>
      </w:r>
      <w:r w:rsidR="001468E9" w:rsidRPr="00500E3D">
        <w:rPr>
          <w:rFonts w:ascii="Palatino Linotype" w:eastAsia="Calibri" w:hAnsi="Palatino Linotype" w:cs="Arial"/>
          <w:color w:val="000000" w:themeColor="text1"/>
          <w:lang w:val="es-ES"/>
        </w:rPr>
        <w:t>(</w:t>
      </w:r>
      <w:r w:rsidR="00B81371" w:rsidRPr="00500E3D">
        <w:rPr>
          <w:rFonts w:ascii="Palatino Linotype" w:eastAsia="Calibri" w:hAnsi="Palatino Linotype" w:cs="Arial"/>
          <w:b/>
          <w:i/>
          <w:color w:val="000000" w:themeColor="text1"/>
          <w:lang w:val="es-ES"/>
        </w:rPr>
        <w:t>SAIMEX</w:t>
      </w:r>
      <w:r w:rsidR="001468E9" w:rsidRPr="00500E3D">
        <w:rPr>
          <w:rFonts w:ascii="Palatino Linotype" w:eastAsia="Calibri" w:hAnsi="Palatino Linotype" w:cs="Arial"/>
          <w:b/>
          <w:i/>
          <w:color w:val="000000" w:themeColor="text1"/>
          <w:lang w:val="es-ES"/>
        </w:rPr>
        <w:t>)</w:t>
      </w:r>
      <w:r w:rsidR="00B81371" w:rsidRPr="00500E3D">
        <w:rPr>
          <w:rFonts w:ascii="Palatino Linotype" w:eastAsia="Calibri" w:hAnsi="Palatino Linotype" w:cs="Arial"/>
          <w:b/>
          <w:color w:val="000000" w:themeColor="text1"/>
          <w:lang w:val="es-ES"/>
        </w:rPr>
        <w:t xml:space="preserve"> </w:t>
      </w:r>
      <w:r w:rsidR="00B81371" w:rsidRPr="00500E3D">
        <w:rPr>
          <w:rFonts w:ascii="Palatino Linotype" w:eastAsia="Calibri" w:hAnsi="Palatino Linotype" w:cs="Arial"/>
          <w:color w:val="000000" w:themeColor="text1"/>
          <w:lang w:val="es-ES"/>
        </w:rPr>
        <w:t xml:space="preserve">a efecto de que en un plazo máximo de siete días </w:t>
      </w:r>
      <w:r w:rsidR="00875167" w:rsidRPr="00500E3D">
        <w:rPr>
          <w:rFonts w:ascii="Palatino Linotype" w:eastAsia="Calibri" w:hAnsi="Palatino Linotype" w:cs="Arial"/>
          <w:color w:val="000000" w:themeColor="text1"/>
          <w:lang w:val="es-ES"/>
        </w:rPr>
        <w:t>manifestaran</w:t>
      </w:r>
      <w:r w:rsidR="00B81371" w:rsidRPr="00500E3D">
        <w:rPr>
          <w:rFonts w:ascii="Palatino Linotype" w:eastAsia="Calibri" w:hAnsi="Palatino Linotype" w:cs="Arial"/>
          <w:color w:val="000000" w:themeColor="text1"/>
          <w:lang w:val="es-ES"/>
        </w:rPr>
        <w:t xml:space="preserve"> lo que a</w:t>
      </w:r>
      <w:r w:rsidR="003A2029" w:rsidRPr="00500E3D">
        <w:rPr>
          <w:rFonts w:ascii="Palatino Linotype" w:eastAsia="Calibri" w:hAnsi="Palatino Linotype" w:cs="Arial"/>
          <w:color w:val="000000" w:themeColor="text1"/>
          <w:lang w:val="es-ES"/>
        </w:rPr>
        <w:t xml:space="preserve"> su</w:t>
      </w:r>
      <w:r w:rsidR="00B81371" w:rsidRPr="00500E3D">
        <w:rPr>
          <w:rFonts w:ascii="Palatino Linotype" w:eastAsia="Calibri" w:hAnsi="Palatino Linotype" w:cs="Arial"/>
          <w:color w:val="000000" w:themeColor="text1"/>
          <w:lang w:val="es-ES"/>
        </w:rPr>
        <w:t xml:space="preserve"> derecho conviniera</w:t>
      </w:r>
      <w:r w:rsidR="00875167" w:rsidRPr="00500E3D">
        <w:rPr>
          <w:rFonts w:ascii="Palatino Linotype" w:eastAsia="Calibri" w:hAnsi="Palatino Linotype" w:cs="Arial"/>
          <w:color w:val="000000" w:themeColor="text1"/>
          <w:lang w:val="es-ES"/>
        </w:rPr>
        <w:t>n</w:t>
      </w:r>
      <w:r w:rsidR="00032493" w:rsidRPr="00500E3D">
        <w:rPr>
          <w:rFonts w:ascii="Palatino Linotype" w:eastAsia="Calibri" w:hAnsi="Palatino Linotype" w:cs="Arial"/>
          <w:color w:val="000000" w:themeColor="text1"/>
          <w:lang w:val="es-ES"/>
        </w:rPr>
        <w:t>,</w:t>
      </w:r>
      <w:r w:rsidR="00B81371" w:rsidRPr="00500E3D">
        <w:rPr>
          <w:rFonts w:ascii="Palatino Linotype" w:eastAsia="Calibri" w:hAnsi="Palatino Linotype" w:cs="Arial"/>
          <w:color w:val="000000" w:themeColor="text1"/>
          <w:lang w:val="es-ES"/>
        </w:rPr>
        <w:t xml:space="preserve"> </w:t>
      </w:r>
      <w:r w:rsidR="00875167" w:rsidRPr="00500E3D">
        <w:rPr>
          <w:rFonts w:ascii="Palatino Linotype" w:eastAsia="Calibri" w:hAnsi="Palatino Linotype" w:cs="Arial"/>
          <w:color w:val="000000" w:themeColor="text1"/>
          <w:lang w:val="es-ES"/>
        </w:rPr>
        <w:t>ofrecieran pruebas y</w:t>
      </w:r>
      <w:r w:rsidR="00132C06" w:rsidRPr="00500E3D">
        <w:rPr>
          <w:rFonts w:ascii="Palatino Linotype" w:eastAsia="Calibri" w:hAnsi="Palatino Linotype" w:cs="Arial"/>
          <w:color w:val="000000" w:themeColor="text1"/>
          <w:lang w:val="es-ES"/>
        </w:rPr>
        <w:t xml:space="preserve"> </w:t>
      </w:r>
      <w:r w:rsidR="00875167" w:rsidRPr="00500E3D">
        <w:rPr>
          <w:rFonts w:ascii="Palatino Linotype" w:eastAsia="Calibri" w:hAnsi="Palatino Linotype" w:cs="Arial"/>
          <w:color w:val="000000" w:themeColor="text1"/>
          <w:lang w:val="es-ES"/>
        </w:rPr>
        <w:t>alegatos según corresponda a</w:t>
      </w:r>
      <w:r w:rsidR="004C20F2" w:rsidRPr="00500E3D">
        <w:rPr>
          <w:rFonts w:ascii="Palatino Linotype" w:eastAsia="Calibri" w:hAnsi="Palatino Linotype" w:cs="Arial"/>
          <w:color w:val="000000" w:themeColor="text1"/>
          <w:lang w:val="es-ES"/>
        </w:rPr>
        <w:t xml:space="preserve"> </w:t>
      </w:r>
      <w:r w:rsidR="00875167" w:rsidRPr="00500E3D">
        <w:rPr>
          <w:rFonts w:ascii="Palatino Linotype" w:eastAsia="Calibri" w:hAnsi="Palatino Linotype" w:cs="Arial"/>
          <w:color w:val="000000" w:themeColor="text1"/>
          <w:lang w:val="es-ES"/>
        </w:rPr>
        <w:t>l</w:t>
      </w:r>
      <w:r w:rsidR="004C20F2" w:rsidRPr="00500E3D">
        <w:rPr>
          <w:rFonts w:ascii="Palatino Linotype" w:eastAsia="Calibri" w:hAnsi="Palatino Linotype" w:cs="Arial"/>
          <w:color w:val="000000" w:themeColor="text1"/>
          <w:lang w:val="es-ES"/>
        </w:rPr>
        <w:t>os</w:t>
      </w:r>
      <w:r w:rsidR="00875167" w:rsidRPr="00500E3D">
        <w:rPr>
          <w:rFonts w:ascii="Palatino Linotype" w:eastAsia="Calibri" w:hAnsi="Palatino Linotype" w:cs="Arial"/>
          <w:color w:val="000000" w:themeColor="text1"/>
          <w:lang w:val="es-ES"/>
        </w:rPr>
        <w:t xml:space="preserve"> caso</w:t>
      </w:r>
      <w:r w:rsidR="004C20F2" w:rsidRPr="00500E3D">
        <w:rPr>
          <w:rFonts w:ascii="Palatino Linotype" w:eastAsia="Calibri" w:hAnsi="Palatino Linotype" w:cs="Arial"/>
          <w:color w:val="000000" w:themeColor="text1"/>
          <w:lang w:val="es-ES"/>
        </w:rPr>
        <w:t>s</w:t>
      </w:r>
      <w:r w:rsidR="00875167" w:rsidRPr="00500E3D">
        <w:rPr>
          <w:rFonts w:ascii="Palatino Linotype" w:eastAsia="Calibri" w:hAnsi="Palatino Linotype" w:cs="Arial"/>
          <w:color w:val="000000" w:themeColor="text1"/>
          <w:lang w:val="es-ES"/>
        </w:rPr>
        <w:t xml:space="preserve"> concreto</w:t>
      </w:r>
      <w:r w:rsidR="004C20F2" w:rsidRPr="00500E3D">
        <w:rPr>
          <w:rFonts w:ascii="Palatino Linotype" w:eastAsia="Calibri" w:hAnsi="Palatino Linotype" w:cs="Arial"/>
          <w:color w:val="000000" w:themeColor="text1"/>
          <w:lang w:val="es-ES"/>
        </w:rPr>
        <w:t>s</w:t>
      </w:r>
      <w:r w:rsidR="00875167" w:rsidRPr="00500E3D">
        <w:rPr>
          <w:rFonts w:ascii="Palatino Linotype" w:eastAsia="Calibri" w:hAnsi="Palatino Linotype" w:cs="Arial"/>
          <w:color w:val="000000" w:themeColor="text1"/>
          <w:lang w:val="es-ES"/>
        </w:rPr>
        <w:t xml:space="preserve">, </w:t>
      </w:r>
      <w:r w:rsidR="00F147C6" w:rsidRPr="00500E3D">
        <w:rPr>
          <w:rFonts w:ascii="Palatino Linotype" w:eastAsia="Calibri" w:hAnsi="Palatino Linotype" w:cs="Arial"/>
          <w:color w:val="000000" w:themeColor="text1"/>
          <w:lang w:val="es-ES"/>
        </w:rPr>
        <w:t>de esta forma</w:t>
      </w:r>
      <w:r w:rsidR="00875167" w:rsidRPr="00500E3D">
        <w:rPr>
          <w:rFonts w:ascii="Palatino Linotype" w:eastAsia="Calibri" w:hAnsi="Palatino Linotype" w:cs="Arial"/>
          <w:color w:val="000000" w:themeColor="text1"/>
          <w:lang w:val="es-ES"/>
        </w:rPr>
        <w:t xml:space="preserve"> para que el </w:t>
      </w:r>
      <w:r w:rsidR="00875167" w:rsidRPr="00500E3D">
        <w:rPr>
          <w:rFonts w:ascii="Palatino Linotype" w:eastAsia="Calibri" w:hAnsi="Palatino Linotype" w:cs="Arial"/>
          <w:b/>
          <w:color w:val="000000" w:themeColor="text1"/>
          <w:lang w:val="es-ES"/>
        </w:rPr>
        <w:t>SUJETO OBLIGADO</w:t>
      </w:r>
      <w:r w:rsidR="00875167" w:rsidRPr="00500E3D">
        <w:rPr>
          <w:rFonts w:ascii="Palatino Linotype" w:eastAsia="Calibri" w:hAnsi="Palatino Linotype" w:cs="Arial"/>
          <w:color w:val="000000" w:themeColor="text1"/>
          <w:lang w:val="es-ES"/>
        </w:rPr>
        <w:t xml:space="preserve"> </w:t>
      </w:r>
      <w:r w:rsidR="00B81371" w:rsidRPr="00500E3D">
        <w:rPr>
          <w:rFonts w:ascii="Palatino Linotype" w:eastAsia="Calibri" w:hAnsi="Palatino Linotype" w:cs="Arial"/>
          <w:color w:val="000000" w:themeColor="text1"/>
          <w:lang w:val="es-ES"/>
        </w:rPr>
        <w:t>presentar</w:t>
      </w:r>
      <w:r w:rsidR="003A03D0" w:rsidRPr="00500E3D">
        <w:rPr>
          <w:rFonts w:ascii="Palatino Linotype" w:eastAsia="Calibri" w:hAnsi="Palatino Linotype" w:cs="Arial"/>
          <w:color w:val="000000" w:themeColor="text1"/>
          <w:lang w:val="es-ES"/>
        </w:rPr>
        <w:t>a</w:t>
      </w:r>
      <w:r w:rsidR="00B81371" w:rsidRPr="00500E3D">
        <w:rPr>
          <w:rFonts w:ascii="Palatino Linotype" w:eastAsia="Calibri" w:hAnsi="Palatino Linotype" w:cs="Arial"/>
          <w:color w:val="000000" w:themeColor="text1"/>
          <w:lang w:val="es-ES"/>
        </w:rPr>
        <w:t xml:space="preserve"> el </w:t>
      </w:r>
      <w:r w:rsidR="00556F72" w:rsidRPr="00500E3D">
        <w:rPr>
          <w:rFonts w:ascii="Palatino Linotype" w:eastAsia="Calibri" w:hAnsi="Palatino Linotype" w:cs="Arial"/>
          <w:color w:val="000000" w:themeColor="text1"/>
          <w:lang w:val="es-ES"/>
        </w:rPr>
        <w:t xml:space="preserve">informe justificado </w:t>
      </w:r>
      <w:r w:rsidR="00875167" w:rsidRPr="00500E3D">
        <w:rPr>
          <w:rFonts w:ascii="Palatino Linotype" w:eastAsia="Calibri" w:hAnsi="Palatino Linotype" w:cs="Arial"/>
          <w:color w:val="000000" w:themeColor="text1"/>
          <w:lang w:val="es-ES"/>
        </w:rPr>
        <w:t>procedente</w:t>
      </w:r>
      <w:r w:rsidR="00787184" w:rsidRPr="00500E3D">
        <w:rPr>
          <w:rFonts w:ascii="Palatino Linotype" w:eastAsia="Calibri" w:hAnsi="Palatino Linotype" w:cs="Arial"/>
          <w:color w:val="000000" w:themeColor="text1"/>
          <w:lang w:val="es-ES"/>
        </w:rPr>
        <w:t>.</w:t>
      </w:r>
    </w:p>
    <w:p w14:paraId="67D7209A" w14:textId="77777777" w:rsidR="001B32B2" w:rsidRPr="00500E3D" w:rsidRDefault="001B32B2" w:rsidP="001B32B2">
      <w:pPr>
        <w:pStyle w:val="Prrafodelista"/>
        <w:rPr>
          <w:rFonts w:ascii="Palatino Linotype" w:eastAsia="Calibri" w:hAnsi="Palatino Linotype" w:cs="Arial"/>
          <w:color w:val="000000" w:themeColor="text1"/>
          <w:lang w:val="es-ES"/>
        </w:rPr>
      </w:pPr>
    </w:p>
    <w:p w14:paraId="39F58C64" w14:textId="7CE3ECFE" w:rsidR="00AE0CDF" w:rsidRPr="00500E3D" w:rsidRDefault="00AE0CDF"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00E3D">
        <w:rPr>
          <w:rFonts w:ascii="Palatino Linotype" w:eastAsia="Calibri" w:hAnsi="Palatino Linotype" w:cs="Arial"/>
          <w:color w:val="000000" w:themeColor="text1"/>
          <w:lang w:val="es-ES"/>
        </w:rPr>
        <w:t xml:space="preserve">De las constancias que obran en el expediente electrónico del SAIMEX, se aprecia que </w:t>
      </w:r>
      <w:r w:rsidR="00745C9D" w:rsidRPr="00500E3D">
        <w:rPr>
          <w:rFonts w:ascii="Palatino Linotype" w:eastAsia="Calibri" w:hAnsi="Palatino Linotype" w:cs="Arial"/>
          <w:color w:val="000000" w:themeColor="text1"/>
          <w:lang w:val="es-ES"/>
        </w:rPr>
        <w:t>las partes fueron omisas en realizar manifestaciones que a su derecho convinieran; se inserta imagen de referencia</w:t>
      </w:r>
      <w:r w:rsidRPr="00500E3D">
        <w:rPr>
          <w:rFonts w:ascii="Palatino Linotype" w:eastAsia="Calibri" w:hAnsi="Palatino Linotype" w:cs="Arial"/>
          <w:color w:val="000000" w:themeColor="text1"/>
          <w:lang w:val="es-ES"/>
        </w:rPr>
        <w:t>:</w:t>
      </w:r>
    </w:p>
    <w:p w14:paraId="508C9314" w14:textId="77777777" w:rsidR="00AE0CDF" w:rsidRPr="00500E3D" w:rsidRDefault="00AE0CDF" w:rsidP="00AE0CDF">
      <w:pPr>
        <w:pStyle w:val="Prrafodelista"/>
        <w:rPr>
          <w:rFonts w:ascii="Palatino Linotype" w:eastAsia="Calibri" w:hAnsi="Palatino Linotype" w:cs="Arial"/>
          <w:color w:val="000000" w:themeColor="text1"/>
          <w:lang w:val="es-ES"/>
        </w:rPr>
      </w:pPr>
    </w:p>
    <w:p w14:paraId="4DE4B096" w14:textId="7F8885F9" w:rsidR="00AE0CDF" w:rsidRPr="00500E3D" w:rsidRDefault="00E56623" w:rsidP="00745C9D">
      <w:pPr>
        <w:pStyle w:val="Prrafodelista"/>
        <w:ind w:left="0"/>
        <w:rPr>
          <w:rFonts w:ascii="Palatino Linotype" w:eastAsia="Calibri" w:hAnsi="Palatino Linotype" w:cs="Arial"/>
          <w:color w:val="000000" w:themeColor="text1"/>
          <w:lang w:val="es-ES"/>
        </w:rPr>
      </w:pPr>
      <w:r w:rsidRPr="00500E3D">
        <w:rPr>
          <w:rFonts w:ascii="Palatino Linotype" w:eastAsia="Calibri" w:hAnsi="Palatino Linotype" w:cs="Arial"/>
          <w:noProof/>
          <w:color w:val="000000" w:themeColor="text1"/>
          <w:lang w:eastAsia="es-MX"/>
        </w:rPr>
        <w:drawing>
          <wp:inline distT="0" distB="0" distL="0" distR="0" wp14:anchorId="3388A854" wp14:editId="5B762896">
            <wp:extent cx="5612130" cy="173037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30375"/>
                    </a:xfrm>
                    <a:prstGeom prst="rect">
                      <a:avLst/>
                    </a:prstGeom>
                  </pic:spPr>
                </pic:pic>
              </a:graphicData>
            </a:graphic>
          </wp:inline>
        </w:drawing>
      </w:r>
    </w:p>
    <w:p w14:paraId="74C8B329" w14:textId="49C18545" w:rsidR="00745C9D" w:rsidRPr="00500E3D" w:rsidRDefault="00745C9D" w:rsidP="00745C9D">
      <w:pPr>
        <w:pStyle w:val="Prrafodelista"/>
        <w:tabs>
          <w:tab w:val="left" w:pos="426"/>
        </w:tabs>
        <w:spacing w:line="360" w:lineRule="auto"/>
        <w:ind w:left="0"/>
        <w:jc w:val="both"/>
        <w:rPr>
          <w:rFonts w:ascii="Palatino Linotype" w:hAnsi="Palatino Linotype"/>
          <w:color w:val="000000" w:themeColor="text1"/>
        </w:rPr>
      </w:pPr>
      <w:bookmarkStart w:id="3" w:name="_Toc461555889"/>
      <w:bookmarkStart w:id="4" w:name="_Toc466371858"/>
    </w:p>
    <w:p w14:paraId="1665409A" w14:textId="77777777" w:rsidR="00745C9D" w:rsidRPr="00500E3D" w:rsidRDefault="00745C9D" w:rsidP="00745C9D">
      <w:pPr>
        <w:pStyle w:val="Prrafodelista"/>
        <w:numPr>
          <w:ilvl w:val="0"/>
          <w:numId w:val="1"/>
        </w:numPr>
        <w:tabs>
          <w:tab w:val="left" w:pos="284"/>
        </w:tabs>
        <w:spacing w:line="360" w:lineRule="auto"/>
        <w:jc w:val="both"/>
        <w:rPr>
          <w:rFonts w:ascii="Palatino Linotype" w:hAnsi="Palatino Linotype" w:cs="Arial"/>
        </w:rPr>
      </w:pPr>
      <w:r w:rsidRPr="00500E3D">
        <w:rPr>
          <w:rFonts w:ascii="Palatino Linotype" w:hAnsi="Palatino Linotype" w:cs="Arial"/>
          <w:color w:val="222222"/>
        </w:rPr>
        <w:t xml:space="preserve">Ante la omisión de rendir informe justificado, se tiene que dejó de justificar las razones o motivos que lo llevaron a no emitir la respuesta que ahora se impugna, </w:t>
      </w:r>
      <w:r w:rsidRPr="00500E3D">
        <w:rPr>
          <w:rFonts w:ascii="Palatino Linotype" w:hAnsi="Palatino Linotype" w:cs="Arial"/>
          <w:color w:val="222222"/>
        </w:rPr>
        <w:lastRenderedPageBreak/>
        <w:t>generando con esta omisión el perjuicio en su contra ya que impide que esta Autoridad conozca y resuelva el presente recurso con mayor cautela si consideramos lo que al respecto ha señalado la autoridad jurisdiccional al emitir el siguiente criterio:</w:t>
      </w:r>
    </w:p>
    <w:p w14:paraId="456C0E2A" w14:textId="77777777" w:rsidR="00745C9D" w:rsidRPr="00500E3D" w:rsidRDefault="00745C9D" w:rsidP="00745C9D">
      <w:pPr>
        <w:pStyle w:val="Prrafodelista"/>
        <w:tabs>
          <w:tab w:val="left" w:pos="284"/>
        </w:tabs>
        <w:spacing w:line="360" w:lineRule="auto"/>
        <w:ind w:left="0"/>
        <w:jc w:val="both"/>
        <w:rPr>
          <w:rFonts w:ascii="Palatino Linotype" w:hAnsi="Palatino Linotype" w:cs="Arial"/>
        </w:rPr>
      </w:pPr>
    </w:p>
    <w:p w14:paraId="5D684044" w14:textId="77777777" w:rsidR="00745C9D" w:rsidRPr="00500E3D" w:rsidRDefault="00745C9D" w:rsidP="00745C9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500E3D">
        <w:rPr>
          <w:rFonts w:ascii="Palatino Linotype" w:hAnsi="Palatino Linotype" w:cs="Arial"/>
          <w:b/>
          <w:bCs/>
          <w:i/>
          <w:iCs/>
          <w:color w:val="222222"/>
          <w:sz w:val="22"/>
          <w:lang w:val="es-ES_tradnl"/>
        </w:rPr>
        <w:t>QUEJA, RECURSO DE. LA OMISION DE RENDIR EL INFORME RESPECTIVO NO IMPIDE QUE SE RESUELV</w:t>
      </w:r>
      <w:r w:rsidRPr="00500E3D">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37656D6" w14:textId="77777777" w:rsidR="00745C9D" w:rsidRPr="00500E3D" w:rsidRDefault="00745C9D" w:rsidP="00745C9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6DEDF2F5" w14:textId="23D6D54F" w:rsidR="00745C9D" w:rsidRPr="00500E3D" w:rsidRDefault="00745C9D" w:rsidP="00745C9D">
      <w:pPr>
        <w:pStyle w:val="Prrafodelista"/>
        <w:numPr>
          <w:ilvl w:val="0"/>
          <w:numId w:val="1"/>
        </w:numPr>
        <w:tabs>
          <w:tab w:val="left" w:pos="284"/>
        </w:tabs>
        <w:spacing w:line="360" w:lineRule="auto"/>
        <w:jc w:val="both"/>
        <w:rPr>
          <w:rFonts w:ascii="Palatino Linotype" w:hAnsi="Palatino Linotype" w:cs="Arial"/>
          <w:b/>
          <w:bCs/>
          <w:lang w:eastAsia="es-MX"/>
        </w:rPr>
      </w:pPr>
      <w:r w:rsidRPr="00500E3D">
        <w:rPr>
          <w:rFonts w:ascii="Palatino Linotype" w:hAnsi="Palatino Linotype" w:cs="Arial"/>
          <w:color w:val="222222"/>
        </w:rPr>
        <w:t>Por lo cual se reitera, que la falta de informe justificado no impide que este Órgano Garante conozca y resuelva el recurso de revisión, solo propicia que el </w:t>
      </w:r>
      <w:r w:rsidRPr="00500E3D">
        <w:rPr>
          <w:rFonts w:ascii="Palatino Linotype" w:hAnsi="Palatino Linotype" w:cs="Arial"/>
          <w:b/>
          <w:bCs/>
          <w:color w:val="222222"/>
        </w:rPr>
        <w:t>SUJETO OBLIGADO</w:t>
      </w:r>
      <w:r w:rsidRPr="00500E3D">
        <w:rPr>
          <w:rFonts w:ascii="Palatino Linotype" w:hAnsi="Palatino Linotype" w:cs="Arial"/>
          <w:color w:val="222222"/>
        </w:rPr>
        <w:t> pierda la oportunidad de justificar su falta de respuesta y manifestar lo que a su derecho convenga.</w:t>
      </w:r>
    </w:p>
    <w:p w14:paraId="03C1F9F1" w14:textId="76E56C92" w:rsidR="00745C9D" w:rsidRPr="00500E3D" w:rsidRDefault="00745C9D" w:rsidP="00745C9D">
      <w:pPr>
        <w:pStyle w:val="Prrafodelista"/>
        <w:tabs>
          <w:tab w:val="left" w:pos="284"/>
        </w:tabs>
        <w:spacing w:line="360" w:lineRule="auto"/>
        <w:ind w:left="0"/>
        <w:jc w:val="both"/>
        <w:rPr>
          <w:rFonts w:ascii="Palatino Linotype" w:hAnsi="Palatino Linotype" w:cs="Arial"/>
          <w:b/>
          <w:bCs/>
          <w:lang w:eastAsia="es-MX"/>
        </w:rPr>
      </w:pPr>
    </w:p>
    <w:p w14:paraId="3001AA57" w14:textId="51C92FFB" w:rsidR="008965EF" w:rsidRPr="00500E3D" w:rsidRDefault="00F778B2" w:rsidP="00745C9D">
      <w:pPr>
        <w:pStyle w:val="Prrafodelista"/>
        <w:numPr>
          <w:ilvl w:val="0"/>
          <w:numId w:val="1"/>
        </w:numPr>
        <w:tabs>
          <w:tab w:val="left" w:pos="426"/>
        </w:tabs>
        <w:spacing w:line="360" w:lineRule="auto"/>
        <w:jc w:val="both"/>
        <w:rPr>
          <w:rFonts w:ascii="Palatino Linotype" w:hAnsi="Palatino Linotype"/>
          <w:color w:val="000000" w:themeColor="text1"/>
        </w:rPr>
      </w:pPr>
      <w:r w:rsidRPr="00500E3D">
        <w:rPr>
          <w:rFonts w:ascii="Palatino Linotype" w:hAnsi="Palatino Linotype" w:cs="Arial"/>
          <w:color w:val="000000" w:themeColor="text1"/>
        </w:rPr>
        <w:lastRenderedPageBreak/>
        <w:t xml:space="preserve">El </w:t>
      </w:r>
      <w:r w:rsidR="008F5E03" w:rsidRPr="00500E3D">
        <w:rPr>
          <w:rFonts w:ascii="Palatino Linotype" w:hAnsi="Palatino Linotype" w:cs="Arial"/>
          <w:color w:val="000000" w:themeColor="text1"/>
        </w:rPr>
        <w:t>diez</w:t>
      </w:r>
      <w:r w:rsidR="000152B8" w:rsidRPr="00500E3D">
        <w:rPr>
          <w:rFonts w:ascii="Palatino Linotype" w:hAnsi="Palatino Linotype" w:cs="Arial"/>
          <w:color w:val="000000" w:themeColor="text1"/>
        </w:rPr>
        <w:t xml:space="preserve"> (</w:t>
      </w:r>
      <w:r w:rsidR="008F5E03" w:rsidRPr="00500E3D">
        <w:rPr>
          <w:rFonts w:ascii="Palatino Linotype" w:hAnsi="Palatino Linotype" w:cs="Arial"/>
          <w:color w:val="000000" w:themeColor="text1"/>
        </w:rPr>
        <w:t>10) de noviembre</w:t>
      </w:r>
      <w:r w:rsidR="00E851FC" w:rsidRPr="00500E3D">
        <w:rPr>
          <w:rFonts w:ascii="Palatino Linotype" w:hAnsi="Palatino Linotype" w:cs="Arial"/>
          <w:color w:val="000000" w:themeColor="text1"/>
        </w:rPr>
        <w:t xml:space="preserve"> </w:t>
      </w:r>
      <w:r w:rsidR="00745C9D" w:rsidRPr="00500E3D">
        <w:rPr>
          <w:rFonts w:ascii="Palatino Linotype" w:hAnsi="Palatino Linotype" w:cs="Arial"/>
          <w:color w:val="000000" w:themeColor="text1"/>
        </w:rPr>
        <w:t>de dos m</w:t>
      </w:r>
      <w:r w:rsidR="00E23CA4" w:rsidRPr="00500E3D">
        <w:rPr>
          <w:rFonts w:ascii="Palatino Linotype" w:hAnsi="Palatino Linotype" w:cs="Arial"/>
          <w:color w:val="000000" w:themeColor="text1"/>
        </w:rPr>
        <w:t xml:space="preserve">il veintidós, </w:t>
      </w:r>
      <w:r w:rsidR="00041DCC" w:rsidRPr="00500E3D">
        <w:rPr>
          <w:rFonts w:ascii="Palatino Linotype" w:hAnsi="Palatino Linotype" w:cs="Arial"/>
          <w:color w:val="000000" w:themeColor="text1"/>
        </w:rPr>
        <w:t>la Comisionada Ponente de</w:t>
      </w:r>
      <w:r w:rsidR="00E851FC" w:rsidRPr="00500E3D">
        <w:rPr>
          <w:rFonts w:ascii="Palatino Linotype" w:hAnsi="Palatino Linotype" w:cs="Arial"/>
          <w:color w:val="000000" w:themeColor="text1"/>
        </w:rPr>
        <w:t>cretó el cierre de instrucción</w:t>
      </w:r>
      <w:r w:rsidR="00E851FC" w:rsidRPr="00500E3D">
        <w:rPr>
          <w:rFonts w:ascii="Palatino Linotype" w:hAnsi="Palatino Linotype"/>
          <w:color w:val="000000" w:themeColor="text1"/>
        </w:rPr>
        <w:t xml:space="preserve">, </w:t>
      </w:r>
      <w:r w:rsidR="00AD6AC5" w:rsidRPr="00500E3D">
        <w:rPr>
          <w:rFonts w:ascii="Palatino Linotype" w:hAnsi="Palatino Linotype" w:cs="Arial"/>
          <w:color w:val="000000" w:themeColor="text1"/>
        </w:rPr>
        <w:t>por lo que ordenó turnar el expediente para su resolución, misma que ahora se pronuncia</w:t>
      </w:r>
      <w:r w:rsidR="00745C9D" w:rsidRPr="00500E3D">
        <w:rPr>
          <w:rFonts w:ascii="Palatino Linotype" w:hAnsi="Palatino Linotype" w:cs="Arial"/>
          <w:color w:val="000000" w:themeColor="text1"/>
        </w:rPr>
        <w:t>.</w:t>
      </w:r>
    </w:p>
    <w:p w14:paraId="75831BE0" w14:textId="77777777" w:rsidR="00584C6F" w:rsidRPr="00500E3D" w:rsidRDefault="00584C6F" w:rsidP="00584C6F">
      <w:pPr>
        <w:pStyle w:val="Prrafodelista"/>
        <w:rPr>
          <w:rFonts w:ascii="Palatino Linotype" w:hAnsi="Palatino Linotype"/>
          <w:color w:val="000000" w:themeColor="text1"/>
        </w:rPr>
      </w:pPr>
    </w:p>
    <w:p w14:paraId="5CB47E4D" w14:textId="272D7EDF" w:rsidR="00C33279" w:rsidRPr="00500E3D" w:rsidRDefault="007C0013" w:rsidP="00B31E90">
      <w:pPr>
        <w:pStyle w:val="Ttulo1"/>
        <w:spacing w:before="0"/>
        <w:jc w:val="center"/>
        <w:rPr>
          <w:b/>
          <w:color w:val="000000" w:themeColor="text1"/>
        </w:rPr>
      </w:pPr>
      <w:bookmarkStart w:id="5" w:name="_Toc87456485"/>
      <w:r w:rsidRPr="00500E3D">
        <w:rPr>
          <w:b/>
          <w:color w:val="000000" w:themeColor="text1"/>
        </w:rPr>
        <w:t>CONSIDERANDO</w:t>
      </w:r>
      <w:bookmarkEnd w:id="3"/>
      <w:bookmarkEnd w:id="4"/>
      <w:bookmarkEnd w:id="5"/>
    </w:p>
    <w:p w14:paraId="435CF9A4" w14:textId="77777777" w:rsidR="00FC1DA7" w:rsidRPr="00500E3D" w:rsidRDefault="00FC1DA7" w:rsidP="00B31E90">
      <w:pPr>
        <w:rPr>
          <w:color w:val="000000" w:themeColor="text1"/>
          <w:lang w:eastAsia="en-US"/>
        </w:rPr>
      </w:pPr>
    </w:p>
    <w:p w14:paraId="629A5BE2" w14:textId="56C3E7D5" w:rsidR="007C0013" w:rsidRPr="00500E3D"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500E3D">
        <w:rPr>
          <w:rFonts w:ascii="Palatino Linotype" w:hAnsi="Palatino Linotype"/>
          <w:b/>
          <w:color w:val="000000" w:themeColor="text1"/>
          <w:sz w:val="24"/>
        </w:rPr>
        <w:t>PRIMERO. De la competencia</w:t>
      </w:r>
      <w:bookmarkEnd w:id="6"/>
      <w:bookmarkEnd w:id="7"/>
      <w:bookmarkEnd w:id="8"/>
    </w:p>
    <w:p w14:paraId="60FBD8C7" w14:textId="77777777" w:rsidR="00FC1DA7" w:rsidRPr="00500E3D" w:rsidRDefault="00FC1DA7" w:rsidP="00B31E90">
      <w:pPr>
        <w:rPr>
          <w:rFonts w:ascii="Palatino Linotype" w:hAnsi="Palatino Linotype"/>
          <w:color w:val="000000" w:themeColor="text1"/>
          <w:lang w:eastAsia="en-US"/>
        </w:rPr>
      </w:pPr>
    </w:p>
    <w:p w14:paraId="0BF52B18" w14:textId="515C3AEB" w:rsidR="005A228F" w:rsidRPr="00500E3D"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00E3D">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500E3D">
        <w:rPr>
          <w:rFonts w:ascii="Palatino Linotype" w:eastAsia="Calibri" w:hAnsi="Palatino Linotype" w:cs="Times New Roman"/>
          <w:color w:val="000000" w:themeColor="text1"/>
          <w:lang w:val="es-ES"/>
        </w:rPr>
        <w:t xml:space="preserve">etente para conocer y resolver </w:t>
      </w:r>
      <w:r w:rsidRPr="00500E3D">
        <w:rPr>
          <w:rFonts w:ascii="Palatino Linotype" w:eastAsia="Calibri" w:hAnsi="Palatino Linotype" w:cs="Times New Roman"/>
          <w:color w:val="000000" w:themeColor="text1"/>
          <w:lang w:val="es-ES"/>
        </w:rPr>
        <w:t xml:space="preserve">el presente recurso de conformidad con el artículo: 6, apartado A, fracción IV de la </w:t>
      </w:r>
      <w:r w:rsidRPr="00500E3D">
        <w:rPr>
          <w:rFonts w:ascii="Palatino Linotype" w:eastAsia="Calibri" w:hAnsi="Palatino Linotype" w:cs="Times New Roman"/>
          <w:b/>
          <w:color w:val="000000" w:themeColor="text1"/>
          <w:lang w:val="es-ES"/>
        </w:rPr>
        <w:t>Constitución Política de los Estados Unidos Mexicanos</w:t>
      </w:r>
      <w:r w:rsidRPr="00500E3D">
        <w:rPr>
          <w:rFonts w:ascii="Palatino Linotype" w:eastAsia="Calibri" w:hAnsi="Palatino Linotype" w:cs="Times New Roman"/>
          <w:color w:val="000000" w:themeColor="text1"/>
          <w:lang w:val="es-ES"/>
        </w:rPr>
        <w:t xml:space="preserve">; 5, párrafos </w:t>
      </w:r>
      <w:r w:rsidR="000B7C4F" w:rsidRPr="00500E3D">
        <w:rPr>
          <w:rFonts w:ascii="Palatino Linotype" w:eastAsia="Calibri" w:hAnsi="Palatino Linotype" w:cs="Times New Roman"/>
          <w:color w:val="000000" w:themeColor="text1"/>
          <w:lang w:val="es-ES"/>
        </w:rPr>
        <w:t>trigésimo, trigésimo primero y trigésimo segundo</w:t>
      </w:r>
      <w:r w:rsidR="004F785F" w:rsidRPr="00500E3D">
        <w:rPr>
          <w:rFonts w:ascii="Palatino Linotype" w:eastAsia="Calibri" w:hAnsi="Palatino Linotype" w:cs="Times New Roman"/>
          <w:color w:val="000000" w:themeColor="text1"/>
          <w:lang w:val="es-ES"/>
        </w:rPr>
        <w:t>,</w:t>
      </w:r>
      <w:r w:rsidRPr="00500E3D">
        <w:rPr>
          <w:rFonts w:ascii="Palatino Linotype" w:eastAsia="Calibri" w:hAnsi="Palatino Linotype" w:cs="Times New Roman"/>
          <w:color w:val="000000" w:themeColor="text1"/>
          <w:lang w:val="es-ES"/>
        </w:rPr>
        <w:t xml:space="preserve"> fracciones IV y V</w:t>
      </w:r>
      <w:r w:rsidR="004F785F" w:rsidRPr="00500E3D">
        <w:rPr>
          <w:rFonts w:ascii="Palatino Linotype" w:eastAsia="Calibri" w:hAnsi="Palatino Linotype" w:cs="Times New Roman"/>
          <w:color w:val="000000" w:themeColor="text1"/>
          <w:lang w:val="es-ES"/>
        </w:rPr>
        <w:t>,</w:t>
      </w:r>
      <w:r w:rsidRPr="00500E3D">
        <w:rPr>
          <w:rFonts w:ascii="Palatino Linotype" w:eastAsia="Calibri" w:hAnsi="Palatino Linotype" w:cs="Times New Roman"/>
          <w:color w:val="000000" w:themeColor="text1"/>
          <w:lang w:val="es-ES"/>
        </w:rPr>
        <w:t xml:space="preserve"> de la </w:t>
      </w:r>
      <w:r w:rsidRPr="00500E3D">
        <w:rPr>
          <w:rFonts w:ascii="Palatino Linotype" w:eastAsia="Calibri" w:hAnsi="Palatino Linotype" w:cs="Times New Roman"/>
          <w:b/>
          <w:color w:val="000000" w:themeColor="text1"/>
          <w:lang w:val="es-ES"/>
        </w:rPr>
        <w:t>Constitución Política del Estado Libre y Soberano de México</w:t>
      </w:r>
      <w:r w:rsidRPr="00500E3D">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500E3D">
        <w:rPr>
          <w:rFonts w:ascii="Palatino Linotype" w:eastAsia="Calibri" w:hAnsi="Palatino Linotype" w:cs="Arial"/>
          <w:color w:val="000000" w:themeColor="text1"/>
          <w:lang w:val="es-ES"/>
        </w:rPr>
        <w:t xml:space="preserve">de la </w:t>
      </w:r>
      <w:r w:rsidRPr="00500E3D">
        <w:rPr>
          <w:rFonts w:ascii="Palatino Linotype" w:eastAsia="Calibri" w:hAnsi="Palatino Linotype" w:cs="Arial"/>
          <w:b/>
          <w:color w:val="000000" w:themeColor="text1"/>
          <w:lang w:val="es-ES"/>
        </w:rPr>
        <w:t>Ley de Transparencia y Acceso a la Información Pública del Estado de México y Municipios</w:t>
      </w:r>
      <w:r w:rsidRPr="00500E3D">
        <w:rPr>
          <w:rFonts w:ascii="Palatino Linotype" w:eastAsia="Calibri" w:hAnsi="Palatino Linotype" w:cs="Arial"/>
          <w:color w:val="000000" w:themeColor="text1"/>
          <w:lang w:val="es-ES"/>
        </w:rPr>
        <w:t xml:space="preserve">; y 10, 7, 9 fracciones I y XXIV, y 11 del </w:t>
      </w:r>
      <w:r w:rsidRPr="00500E3D">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500E3D"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00E3D"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500E3D">
        <w:rPr>
          <w:rFonts w:ascii="Palatino Linotype" w:hAnsi="Palatino Linotype"/>
          <w:b/>
          <w:color w:val="000000" w:themeColor="text1"/>
          <w:sz w:val="24"/>
        </w:rPr>
        <w:t>SEGUNDO. De la oportunidad y proced</w:t>
      </w:r>
      <w:r w:rsidR="00F35C44" w:rsidRPr="00500E3D">
        <w:rPr>
          <w:rFonts w:ascii="Palatino Linotype" w:hAnsi="Palatino Linotype"/>
          <w:b/>
          <w:color w:val="000000" w:themeColor="text1"/>
          <w:sz w:val="24"/>
        </w:rPr>
        <w:t>encia</w:t>
      </w:r>
      <w:r w:rsidRPr="00500E3D">
        <w:rPr>
          <w:rFonts w:ascii="Palatino Linotype" w:hAnsi="Palatino Linotype"/>
          <w:b/>
          <w:color w:val="000000" w:themeColor="text1"/>
          <w:sz w:val="24"/>
        </w:rPr>
        <w:t>.</w:t>
      </w:r>
      <w:bookmarkEnd w:id="9"/>
      <w:bookmarkEnd w:id="10"/>
      <w:bookmarkEnd w:id="11"/>
    </w:p>
    <w:p w14:paraId="18E22450" w14:textId="77777777" w:rsidR="00C6440A" w:rsidRPr="00500E3D" w:rsidRDefault="00C6440A" w:rsidP="00B31E90">
      <w:pPr>
        <w:rPr>
          <w:color w:val="000000" w:themeColor="text1"/>
          <w:lang w:eastAsia="en-US"/>
        </w:rPr>
      </w:pPr>
    </w:p>
    <w:p w14:paraId="7D631690" w14:textId="3FA91D97" w:rsidR="00B34758" w:rsidRPr="00500E3D" w:rsidRDefault="003E6D0F" w:rsidP="00BF1319">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00E3D">
        <w:rPr>
          <w:rFonts w:ascii="Palatino Linotype" w:eastAsia="Calibri" w:hAnsi="Palatino Linotype" w:cs="Arial"/>
          <w:color w:val="000000" w:themeColor="text1"/>
        </w:rPr>
        <w:t xml:space="preserve">El </w:t>
      </w:r>
      <w:r w:rsidR="00740BA4" w:rsidRPr="00500E3D">
        <w:rPr>
          <w:rFonts w:ascii="Palatino Linotype" w:eastAsia="Calibri" w:hAnsi="Palatino Linotype" w:cs="Arial"/>
          <w:color w:val="000000" w:themeColor="text1"/>
        </w:rPr>
        <w:t xml:space="preserve">medio de impugnación fue presentado a través del </w:t>
      </w:r>
      <w:r w:rsidR="00740BA4" w:rsidRPr="00500E3D">
        <w:rPr>
          <w:rFonts w:ascii="Palatino Linotype" w:eastAsia="Calibri" w:hAnsi="Palatino Linotype" w:cs="Arial"/>
          <w:bCs/>
          <w:iCs/>
          <w:color w:val="000000" w:themeColor="text1"/>
        </w:rPr>
        <w:t>SAIMEX</w:t>
      </w:r>
      <w:r w:rsidR="00740BA4" w:rsidRPr="00500E3D">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500E3D">
        <w:rPr>
          <w:rFonts w:ascii="Palatino Linotype" w:eastAsia="Calibri" w:hAnsi="Palatino Linotype" w:cs="Arial"/>
          <w:b/>
          <w:color w:val="000000" w:themeColor="text1"/>
        </w:rPr>
        <w:t>SUJETO OBLIGADO</w:t>
      </w:r>
      <w:r w:rsidR="00740BA4" w:rsidRPr="00500E3D">
        <w:rPr>
          <w:rFonts w:ascii="Palatino Linotype" w:eastAsia="Calibri" w:hAnsi="Palatino Linotype" w:cs="Arial"/>
          <w:color w:val="000000" w:themeColor="text1"/>
        </w:rPr>
        <w:t xml:space="preserve"> entregó respuesta el </w:t>
      </w:r>
      <w:r w:rsidR="008F5E03" w:rsidRPr="00500E3D">
        <w:rPr>
          <w:rFonts w:ascii="Palatino Linotype" w:eastAsia="Calibri" w:hAnsi="Palatino Linotype" w:cs="Arial"/>
          <w:color w:val="000000" w:themeColor="text1"/>
        </w:rPr>
        <w:t>once</w:t>
      </w:r>
      <w:r w:rsidR="00F778B2" w:rsidRPr="00500E3D">
        <w:rPr>
          <w:rFonts w:ascii="Palatino Linotype" w:eastAsia="Calibri" w:hAnsi="Palatino Linotype" w:cs="Arial"/>
          <w:color w:val="000000" w:themeColor="text1"/>
        </w:rPr>
        <w:t xml:space="preserve"> (</w:t>
      </w:r>
      <w:r w:rsidR="008F5E03" w:rsidRPr="00500E3D">
        <w:rPr>
          <w:rFonts w:ascii="Palatino Linotype" w:eastAsia="Calibri" w:hAnsi="Palatino Linotype" w:cs="Arial"/>
          <w:color w:val="000000" w:themeColor="text1"/>
        </w:rPr>
        <w:t>11</w:t>
      </w:r>
      <w:r w:rsidR="00F778B2" w:rsidRPr="00500E3D">
        <w:rPr>
          <w:rFonts w:ascii="Palatino Linotype" w:eastAsia="Calibri" w:hAnsi="Palatino Linotype" w:cs="Arial"/>
          <w:color w:val="000000" w:themeColor="text1"/>
        </w:rPr>
        <w:t>) d</w:t>
      </w:r>
      <w:r w:rsidR="00921375" w:rsidRPr="00500E3D">
        <w:rPr>
          <w:rFonts w:ascii="Palatino Linotype" w:eastAsia="Calibri" w:hAnsi="Palatino Linotype" w:cs="Arial"/>
          <w:color w:val="000000" w:themeColor="text1"/>
        </w:rPr>
        <w:t xml:space="preserve">e </w:t>
      </w:r>
      <w:r w:rsidR="008F5E03" w:rsidRPr="00500E3D">
        <w:rPr>
          <w:rFonts w:ascii="Palatino Linotype" w:eastAsia="Calibri" w:hAnsi="Palatino Linotype" w:cs="Arial"/>
          <w:color w:val="000000" w:themeColor="text1"/>
        </w:rPr>
        <w:t>octubre</w:t>
      </w:r>
      <w:r w:rsidR="007F372C" w:rsidRPr="00500E3D">
        <w:rPr>
          <w:rFonts w:ascii="Palatino Linotype" w:eastAsia="Calibri" w:hAnsi="Palatino Linotype" w:cs="Arial"/>
          <w:color w:val="000000" w:themeColor="text1"/>
        </w:rPr>
        <w:t xml:space="preserve"> </w:t>
      </w:r>
      <w:r w:rsidR="00740BA4" w:rsidRPr="00500E3D">
        <w:rPr>
          <w:rFonts w:ascii="Palatino Linotype" w:eastAsia="Calibri" w:hAnsi="Palatino Linotype" w:cs="Arial"/>
          <w:color w:val="000000" w:themeColor="text1"/>
        </w:rPr>
        <w:t>de dos mil veinti</w:t>
      </w:r>
      <w:r w:rsidR="001B32B2" w:rsidRPr="00500E3D">
        <w:rPr>
          <w:rFonts w:ascii="Palatino Linotype" w:eastAsia="Calibri" w:hAnsi="Palatino Linotype" w:cs="Arial"/>
          <w:color w:val="000000" w:themeColor="text1"/>
        </w:rPr>
        <w:t>dós</w:t>
      </w:r>
      <w:r w:rsidR="00740BA4" w:rsidRPr="00500E3D">
        <w:rPr>
          <w:rFonts w:ascii="Palatino Linotype" w:eastAsia="Calibri" w:hAnsi="Palatino Linotype" w:cs="Arial"/>
          <w:color w:val="000000" w:themeColor="text1"/>
        </w:rPr>
        <w:t>, de tal forma que el plazo para interponer el recurso de revisión transcurrió del</w:t>
      </w:r>
      <w:r w:rsidR="005A3F61" w:rsidRPr="00500E3D">
        <w:rPr>
          <w:rFonts w:ascii="Palatino Linotype" w:eastAsia="Calibri" w:hAnsi="Palatino Linotype" w:cs="Arial"/>
          <w:color w:val="000000" w:themeColor="text1"/>
        </w:rPr>
        <w:t xml:space="preserve"> </w:t>
      </w:r>
      <w:r w:rsidR="008F5E03" w:rsidRPr="00500E3D">
        <w:rPr>
          <w:rFonts w:ascii="Palatino Linotype" w:eastAsia="Calibri" w:hAnsi="Palatino Linotype" w:cs="Arial"/>
          <w:color w:val="000000" w:themeColor="text1"/>
        </w:rPr>
        <w:t>doce</w:t>
      </w:r>
      <w:r w:rsidR="009A3B2B" w:rsidRPr="00500E3D">
        <w:rPr>
          <w:rFonts w:ascii="Palatino Linotype" w:eastAsia="Calibri" w:hAnsi="Palatino Linotype" w:cs="Arial"/>
          <w:color w:val="000000" w:themeColor="text1"/>
        </w:rPr>
        <w:t xml:space="preserve"> </w:t>
      </w:r>
      <w:r w:rsidR="00921375" w:rsidRPr="00500E3D">
        <w:rPr>
          <w:rFonts w:ascii="Palatino Linotype" w:eastAsia="Calibri" w:hAnsi="Palatino Linotype" w:cs="Arial"/>
          <w:color w:val="000000" w:themeColor="text1"/>
        </w:rPr>
        <w:t>(</w:t>
      </w:r>
      <w:r w:rsidR="008F5E03" w:rsidRPr="00500E3D">
        <w:rPr>
          <w:rFonts w:ascii="Palatino Linotype" w:eastAsia="Calibri" w:hAnsi="Palatino Linotype" w:cs="Arial"/>
          <w:color w:val="000000" w:themeColor="text1"/>
        </w:rPr>
        <w:t>12</w:t>
      </w:r>
      <w:r w:rsidR="00921375" w:rsidRPr="00500E3D">
        <w:rPr>
          <w:rFonts w:ascii="Palatino Linotype" w:eastAsia="Calibri" w:hAnsi="Palatino Linotype" w:cs="Arial"/>
          <w:color w:val="000000" w:themeColor="text1"/>
        </w:rPr>
        <w:t>)</w:t>
      </w:r>
      <w:r w:rsidR="008F5E03" w:rsidRPr="00500E3D">
        <w:rPr>
          <w:rFonts w:ascii="Palatino Linotype" w:eastAsia="Calibri" w:hAnsi="Palatino Linotype" w:cs="Arial"/>
          <w:color w:val="000000" w:themeColor="text1"/>
        </w:rPr>
        <w:t xml:space="preserve"> de octubre </w:t>
      </w:r>
      <w:r w:rsidR="00BF1319" w:rsidRPr="00500E3D">
        <w:rPr>
          <w:rFonts w:ascii="Palatino Linotype" w:eastAsia="Calibri" w:hAnsi="Palatino Linotype" w:cs="Arial"/>
          <w:color w:val="000000" w:themeColor="text1"/>
        </w:rPr>
        <w:t xml:space="preserve">al </w:t>
      </w:r>
      <w:r w:rsidR="008F5E03" w:rsidRPr="00500E3D">
        <w:rPr>
          <w:rFonts w:ascii="Palatino Linotype" w:eastAsia="Calibri" w:hAnsi="Palatino Linotype" w:cs="Arial"/>
          <w:color w:val="000000" w:themeColor="text1"/>
        </w:rPr>
        <w:t>uno</w:t>
      </w:r>
      <w:r w:rsidR="00BF1319" w:rsidRPr="00500E3D">
        <w:rPr>
          <w:rFonts w:ascii="Palatino Linotype" w:eastAsia="Calibri" w:hAnsi="Palatino Linotype" w:cs="Arial"/>
          <w:color w:val="000000" w:themeColor="text1"/>
        </w:rPr>
        <w:t xml:space="preserve"> (</w:t>
      </w:r>
      <w:r w:rsidR="008F5E03" w:rsidRPr="00500E3D">
        <w:rPr>
          <w:rFonts w:ascii="Palatino Linotype" w:eastAsia="Calibri" w:hAnsi="Palatino Linotype" w:cs="Arial"/>
          <w:color w:val="000000" w:themeColor="text1"/>
        </w:rPr>
        <w:t>1</w:t>
      </w:r>
      <w:r w:rsidR="00BF1319" w:rsidRPr="00500E3D">
        <w:rPr>
          <w:rFonts w:ascii="Palatino Linotype" w:eastAsia="Calibri" w:hAnsi="Palatino Linotype" w:cs="Arial"/>
          <w:color w:val="000000" w:themeColor="text1"/>
        </w:rPr>
        <w:t xml:space="preserve">) </w:t>
      </w:r>
      <w:r w:rsidR="000152B8" w:rsidRPr="00500E3D">
        <w:rPr>
          <w:rFonts w:ascii="Palatino Linotype" w:eastAsia="Calibri" w:hAnsi="Palatino Linotype" w:cs="Arial"/>
          <w:color w:val="000000" w:themeColor="text1"/>
        </w:rPr>
        <w:t xml:space="preserve">de </w:t>
      </w:r>
      <w:r w:rsidR="008F5E03" w:rsidRPr="00500E3D">
        <w:rPr>
          <w:rFonts w:ascii="Palatino Linotype" w:eastAsia="Calibri" w:hAnsi="Palatino Linotype" w:cs="Arial"/>
          <w:color w:val="000000" w:themeColor="text1"/>
        </w:rPr>
        <w:t>noviembre</w:t>
      </w:r>
      <w:r w:rsidR="000152B8" w:rsidRPr="00500E3D">
        <w:rPr>
          <w:rFonts w:ascii="Palatino Linotype" w:eastAsia="Calibri" w:hAnsi="Palatino Linotype" w:cs="Arial"/>
          <w:color w:val="000000" w:themeColor="text1"/>
        </w:rPr>
        <w:t xml:space="preserve"> </w:t>
      </w:r>
      <w:r w:rsidR="00BF1319" w:rsidRPr="00500E3D">
        <w:rPr>
          <w:rFonts w:ascii="Palatino Linotype" w:eastAsia="Calibri" w:hAnsi="Palatino Linotype" w:cs="Arial"/>
          <w:color w:val="000000" w:themeColor="text1"/>
        </w:rPr>
        <w:t>d</w:t>
      </w:r>
      <w:r w:rsidR="00921375" w:rsidRPr="00500E3D">
        <w:rPr>
          <w:rFonts w:ascii="Palatino Linotype" w:eastAsia="Calibri" w:hAnsi="Palatino Linotype" w:cs="Arial"/>
          <w:color w:val="000000" w:themeColor="text1"/>
        </w:rPr>
        <w:t xml:space="preserve">e dos mil </w:t>
      </w:r>
      <w:r w:rsidR="00AA37A7" w:rsidRPr="00500E3D">
        <w:rPr>
          <w:rFonts w:ascii="Palatino Linotype" w:eastAsia="Calibri" w:hAnsi="Palatino Linotype" w:cs="Arial"/>
          <w:color w:val="000000" w:themeColor="text1"/>
        </w:rPr>
        <w:lastRenderedPageBreak/>
        <w:t>veintidós</w:t>
      </w:r>
      <w:r w:rsidR="00CE035D" w:rsidRPr="00500E3D">
        <w:rPr>
          <w:rFonts w:ascii="Palatino Linotype" w:eastAsia="Calibri" w:hAnsi="Palatino Linotype" w:cs="Arial"/>
          <w:color w:val="000000" w:themeColor="text1"/>
        </w:rPr>
        <w:t xml:space="preserve">, el recurso de revisión </w:t>
      </w:r>
      <w:r w:rsidR="00F93CD1" w:rsidRPr="00500E3D">
        <w:rPr>
          <w:rFonts w:ascii="Palatino Linotype" w:hAnsi="Palatino Linotype"/>
          <w:color w:val="000000" w:themeColor="text1"/>
        </w:rPr>
        <w:t xml:space="preserve">fue interpuesto el </w:t>
      </w:r>
      <w:r w:rsidR="008F5E03" w:rsidRPr="00500E3D">
        <w:rPr>
          <w:rFonts w:ascii="Palatino Linotype" w:hAnsi="Palatino Linotype"/>
          <w:color w:val="000000" w:themeColor="text1"/>
        </w:rPr>
        <w:t>diecinueve</w:t>
      </w:r>
      <w:r w:rsidR="00CE035D" w:rsidRPr="00500E3D">
        <w:rPr>
          <w:rFonts w:ascii="Palatino Linotype" w:hAnsi="Palatino Linotype"/>
          <w:color w:val="000000" w:themeColor="text1"/>
        </w:rPr>
        <w:t xml:space="preserve"> </w:t>
      </w:r>
      <w:r w:rsidR="00921375" w:rsidRPr="00500E3D">
        <w:rPr>
          <w:rFonts w:ascii="Palatino Linotype" w:hAnsi="Palatino Linotype"/>
          <w:color w:val="000000" w:themeColor="text1"/>
        </w:rPr>
        <w:t>(</w:t>
      </w:r>
      <w:r w:rsidR="008F5E03" w:rsidRPr="00500E3D">
        <w:rPr>
          <w:rFonts w:ascii="Palatino Linotype" w:hAnsi="Palatino Linotype"/>
          <w:color w:val="000000" w:themeColor="text1"/>
        </w:rPr>
        <w:t>19</w:t>
      </w:r>
      <w:r w:rsidR="00921375" w:rsidRPr="00500E3D">
        <w:rPr>
          <w:rFonts w:ascii="Palatino Linotype" w:hAnsi="Palatino Linotype"/>
          <w:color w:val="000000" w:themeColor="text1"/>
        </w:rPr>
        <w:t xml:space="preserve">) de </w:t>
      </w:r>
      <w:r w:rsidR="008F5E03" w:rsidRPr="00500E3D">
        <w:rPr>
          <w:rFonts w:ascii="Palatino Linotype" w:hAnsi="Palatino Linotype"/>
          <w:color w:val="000000" w:themeColor="text1"/>
        </w:rPr>
        <w:t>octubre</w:t>
      </w:r>
      <w:r w:rsidR="00F93CD1" w:rsidRPr="00500E3D">
        <w:rPr>
          <w:rFonts w:ascii="Palatino Linotype" w:hAnsi="Palatino Linotype"/>
          <w:color w:val="000000" w:themeColor="text1"/>
        </w:rPr>
        <w:t xml:space="preserve"> </w:t>
      </w:r>
      <w:r w:rsidR="00061A86" w:rsidRPr="00500E3D">
        <w:rPr>
          <w:rFonts w:ascii="Palatino Linotype" w:hAnsi="Palatino Linotype"/>
          <w:color w:val="000000" w:themeColor="text1"/>
        </w:rPr>
        <w:t>de dos mil veintidós</w:t>
      </w:r>
      <w:r w:rsidR="00E95534" w:rsidRPr="00500E3D">
        <w:rPr>
          <w:rFonts w:ascii="Palatino Linotype" w:hAnsi="Palatino Linotype"/>
          <w:color w:val="000000" w:themeColor="text1"/>
        </w:rPr>
        <w:t>, éste</w:t>
      </w:r>
      <w:r w:rsidR="00E95534" w:rsidRPr="00500E3D">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500E3D">
        <w:rPr>
          <w:rFonts w:ascii="Palatino Linotype" w:hAnsi="Palatino Linotype" w:cs="Arial"/>
          <w:b/>
          <w:color w:val="000000" w:themeColor="text1"/>
        </w:rPr>
        <w:t xml:space="preserve"> </w:t>
      </w:r>
      <w:r w:rsidR="00E95534" w:rsidRPr="00500E3D">
        <w:rPr>
          <w:rFonts w:ascii="Palatino Linotype" w:hAnsi="Palatino Linotype" w:cs="Arial"/>
          <w:color w:val="000000" w:themeColor="text1"/>
        </w:rPr>
        <w:t>vigente.</w:t>
      </w:r>
    </w:p>
    <w:p w14:paraId="68524E0A" w14:textId="77777777" w:rsidR="00BF1319" w:rsidRPr="00500E3D" w:rsidRDefault="00BF1319" w:rsidP="00BF1319">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500E3D">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661DD9" w14:textId="2CDF4EE3" w:rsidR="00540208" w:rsidRPr="00500E3D"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500E3D">
        <w:rPr>
          <w:rFonts w:ascii="Palatino Linotype" w:hAnsi="Palatino Linotype"/>
          <w:b/>
          <w:color w:val="000000" w:themeColor="text1"/>
          <w:sz w:val="24"/>
          <w:szCs w:val="24"/>
        </w:rPr>
        <w:t>TERCERO</w:t>
      </w:r>
      <w:r w:rsidR="00C50A2B" w:rsidRPr="00500E3D">
        <w:rPr>
          <w:rFonts w:ascii="Palatino Linotype" w:hAnsi="Palatino Linotype"/>
          <w:b/>
          <w:color w:val="000000" w:themeColor="text1"/>
          <w:sz w:val="24"/>
          <w:szCs w:val="24"/>
        </w:rPr>
        <w:t>. De</w:t>
      </w:r>
      <w:r w:rsidR="00AD76A1" w:rsidRPr="00500E3D">
        <w:rPr>
          <w:rFonts w:ascii="Palatino Linotype" w:hAnsi="Palatino Linotype"/>
          <w:b/>
          <w:color w:val="000000" w:themeColor="text1"/>
          <w:sz w:val="24"/>
          <w:szCs w:val="24"/>
        </w:rPr>
        <w:t xml:space="preserve">l planteamiento de la </w:t>
      </w:r>
      <w:r w:rsidR="00AD76A1" w:rsidRPr="00500E3D">
        <w:rPr>
          <w:rFonts w:ascii="Palatino Linotype" w:hAnsi="Palatino Linotype"/>
          <w:b/>
          <w:i/>
          <w:color w:val="000000" w:themeColor="text1"/>
          <w:sz w:val="24"/>
          <w:szCs w:val="24"/>
        </w:rPr>
        <w:t>Litis</w:t>
      </w:r>
      <w:r w:rsidR="00C50A2B" w:rsidRPr="00500E3D">
        <w:rPr>
          <w:rFonts w:ascii="Palatino Linotype" w:hAnsi="Palatino Linotype"/>
          <w:b/>
          <w:color w:val="000000" w:themeColor="text1"/>
          <w:sz w:val="24"/>
          <w:szCs w:val="24"/>
        </w:rPr>
        <w:t>.</w:t>
      </w:r>
      <w:bookmarkEnd w:id="12"/>
      <w:bookmarkEnd w:id="13"/>
      <w:bookmarkEnd w:id="14"/>
    </w:p>
    <w:p w14:paraId="4231B8D5" w14:textId="77777777" w:rsidR="00540208" w:rsidRPr="00500E3D" w:rsidRDefault="00540208" w:rsidP="00B31E90">
      <w:pPr>
        <w:rPr>
          <w:rFonts w:ascii="Palatino Linotype" w:hAnsi="Palatino Linotype"/>
          <w:color w:val="000000" w:themeColor="text1"/>
          <w:lang w:eastAsia="en-US"/>
        </w:rPr>
      </w:pPr>
    </w:p>
    <w:bookmarkEnd w:id="15"/>
    <w:bookmarkEnd w:id="16"/>
    <w:p w14:paraId="34E542D1" w14:textId="6FF88359" w:rsidR="00F778B2" w:rsidRPr="00500E3D"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00E3D">
        <w:rPr>
          <w:rFonts w:ascii="Palatino Linotype" w:hAnsi="Palatino Linotype" w:cs="Arial"/>
          <w:color w:val="000000" w:themeColor="text1"/>
        </w:rPr>
        <w:t>El Recurrente solicitó</w:t>
      </w:r>
      <w:r w:rsidR="00F778B2" w:rsidRPr="00500E3D">
        <w:rPr>
          <w:rFonts w:ascii="Palatino Linotype" w:hAnsi="Palatino Linotype" w:cs="Arial"/>
          <w:color w:val="000000" w:themeColor="text1"/>
        </w:rPr>
        <w:t xml:space="preserve"> lo siguiente:</w:t>
      </w:r>
    </w:p>
    <w:p w14:paraId="71226947" w14:textId="77777777" w:rsidR="009A3B2B" w:rsidRPr="00500E3D"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3A16DBFC" w14:textId="291E422F" w:rsidR="00BF1319" w:rsidRPr="00500E3D" w:rsidRDefault="008F5E03" w:rsidP="008F5E03">
      <w:pPr>
        <w:pStyle w:val="Prrafodelista"/>
        <w:numPr>
          <w:ilvl w:val="0"/>
          <w:numId w:val="31"/>
        </w:numPr>
        <w:spacing w:line="360" w:lineRule="auto"/>
        <w:ind w:right="616"/>
        <w:jc w:val="both"/>
        <w:rPr>
          <w:rFonts w:ascii="Palatino Linotype" w:eastAsia="Times New Roman" w:hAnsi="Palatino Linotype" w:cs="Times New Roman"/>
          <w:szCs w:val="22"/>
          <w:lang w:eastAsia="es-MX"/>
        </w:rPr>
      </w:pPr>
      <w:r w:rsidRPr="00500E3D">
        <w:rPr>
          <w:rFonts w:ascii="Palatino Linotype" w:eastAsia="Times New Roman" w:hAnsi="Palatino Linotype" w:cs="Times New Roman"/>
          <w:szCs w:val="22"/>
          <w:lang w:eastAsia="es-MX"/>
        </w:rPr>
        <w:t>SOLICITO INFORMACION REFERENTE A SUELDOS, HONORARIOS, REMUNERACIONES, PERCEPCIONES, SALARIOS O CUALQUIER OTRA FORMA DE PAGO, POR CONTRATACIÓN COMO PERSONAL DE CONFIANZA, APOYO, ASESOR, SERVIDOR PÚBLICO O DE CUALQUIER OTRO TIPO EN FAVOR DEL C. CARLOS OSCAR ESPINOSA CASTAÑEDA. DURANTE EL PERIODO DEL 2018 A 2022.</w:t>
      </w:r>
    </w:p>
    <w:p w14:paraId="72FDA99F" w14:textId="0CA91CA1" w:rsidR="009A3B2B" w:rsidRPr="00500E3D" w:rsidRDefault="009A3B2B" w:rsidP="00745C9D">
      <w:pPr>
        <w:pStyle w:val="Prrafodelista"/>
        <w:spacing w:line="360" w:lineRule="auto"/>
        <w:ind w:right="616"/>
        <w:jc w:val="both"/>
        <w:rPr>
          <w:rFonts w:ascii="Palatino Linotype" w:eastAsia="Times New Roman" w:hAnsi="Palatino Linotype" w:cs="Times New Roman"/>
          <w:szCs w:val="22"/>
          <w:lang w:eastAsia="es-MX"/>
        </w:rPr>
      </w:pPr>
    </w:p>
    <w:p w14:paraId="23199C7E" w14:textId="789BEE5B" w:rsidR="000152B8" w:rsidRPr="00500E3D"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00E3D">
        <w:rPr>
          <w:rFonts w:ascii="Palatino Linotype" w:hAnsi="Palatino Linotype" w:cs="Arial"/>
          <w:color w:val="000000" w:themeColor="text1"/>
        </w:rPr>
        <w:t>El Sujeto Obligado</w:t>
      </w:r>
      <w:r w:rsidR="008A77C7" w:rsidRPr="00500E3D">
        <w:rPr>
          <w:rFonts w:ascii="Palatino Linotype" w:hAnsi="Palatino Linotype" w:cs="Arial"/>
          <w:color w:val="000000" w:themeColor="text1"/>
        </w:rPr>
        <w:t xml:space="preserve"> </w:t>
      </w:r>
      <w:r w:rsidR="008F5E03" w:rsidRPr="00500E3D">
        <w:rPr>
          <w:rFonts w:ascii="Palatino Linotype" w:hAnsi="Palatino Linotype" w:cs="Arial"/>
          <w:color w:val="000000" w:themeColor="text1"/>
        </w:rPr>
        <w:t>refirió que no encontró contrato o pago que demuestre que existió una relación laboral con la persona señalada en la solicitud.</w:t>
      </w:r>
    </w:p>
    <w:p w14:paraId="3DF60B3B" w14:textId="77777777" w:rsidR="000152B8" w:rsidRPr="00500E3D"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3BD39F0F" w:rsidR="000A0A85" w:rsidRPr="00500E3D"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00E3D">
        <w:rPr>
          <w:rFonts w:ascii="Palatino Linotype" w:eastAsia="Calibri" w:hAnsi="Palatino Linotype" w:cs="Tahoma"/>
          <w:color w:val="000000"/>
          <w:lang w:val="es-ES" w:eastAsia="es-MX"/>
        </w:rPr>
        <w:lastRenderedPageBreak/>
        <w:t xml:space="preserve">El Particular se inconformó </w:t>
      </w:r>
      <w:r w:rsidR="00F93CD1" w:rsidRPr="00500E3D">
        <w:rPr>
          <w:rFonts w:ascii="Palatino Linotype" w:eastAsia="Calibri" w:hAnsi="Palatino Linotype" w:cs="Tahoma"/>
          <w:color w:val="000000"/>
          <w:lang w:val="es-ES" w:eastAsia="es-MX"/>
        </w:rPr>
        <w:t>por</w:t>
      </w:r>
      <w:r w:rsidR="00BF1319" w:rsidRPr="00500E3D">
        <w:rPr>
          <w:rFonts w:ascii="Palatino Linotype" w:eastAsia="Calibri" w:hAnsi="Palatino Linotype" w:cs="Tahoma"/>
          <w:color w:val="000000"/>
          <w:lang w:val="es-ES" w:eastAsia="es-MX"/>
        </w:rPr>
        <w:t>que</w:t>
      </w:r>
      <w:r w:rsidR="008F5E03" w:rsidRPr="00500E3D">
        <w:rPr>
          <w:rFonts w:ascii="Palatino Linotype" w:eastAsia="Calibri" w:hAnsi="Palatino Linotype" w:cs="Tahoma"/>
          <w:color w:val="000000"/>
          <w:lang w:val="es-ES" w:eastAsia="es-MX"/>
        </w:rPr>
        <w:t xml:space="preserve"> no se le entregó el acuerdo de inexistencia por parte del Comité de Transparencia.</w:t>
      </w:r>
    </w:p>
    <w:p w14:paraId="7BA13BA8" w14:textId="77777777" w:rsidR="00810806" w:rsidRPr="00500E3D"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31FEBCF6" w:rsidR="009F1566" w:rsidRPr="00500E3D"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00E3D">
        <w:rPr>
          <w:rFonts w:ascii="Palatino Linotype" w:hAnsi="Palatino Linotype" w:cs="Arial"/>
          <w:color w:val="000000" w:themeColor="text1"/>
          <w:szCs w:val="23"/>
        </w:rPr>
        <w:t xml:space="preserve">Por lo anterior, la </w:t>
      </w:r>
      <w:r w:rsidRPr="00500E3D">
        <w:rPr>
          <w:rFonts w:ascii="Palatino Linotype" w:hAnsi="Palatino Linotype" w:cs="Arial"/>
          <w:i/>
          <w:color w:val="000000" w:themeColor="text1"/>
          <w:szCs w:val="23"/>
        </w:rPr>
        <w:t>Litis</w:t>
      </w:r>
      <w:r w:rsidRPr="00500E3D">
        <w:rPr>
          <w:rFonts w:ascii="Palatino Linotype" w:hAnsi="Palatino Linotype" w:cs="Arial"/>
          <w:color w:val="000000" w:themeColor="text1"/>
          <w:szCs w:val="23"/>
        </w:rPr>
        <w:t xml:space="preserve"> a resolver en el presente recurso se circunscribe en determinar si</w:t>
      </w:r>
      <w:r w:rsidR="002C6561" w:rsidRPr="00500E3D">
        <w:rPr>
          <w:rFonts w:ascii="Palatino Linotype" w:hAnsi="Palatino Linotype" w:cs="Arial"/>
          <w:color w:val="000000" w:themeColor="text1"/>
          <w:szCs w:val="23"/>
        </w:rPr>
        <w:t xml:space="preserve"> </w:t>
      </w:r>
      <w:r w:rsidR="004B0EB6" w:rsidRPr="00500E3D">
        <w:rPr>
          <w:rFonts w:ascii="Palatino Linotype" w:hAnsi="Palatino Linotype" w:cs="Arial"/>
          <w:color w:val="000000" w:themeColor="text1"/>
          <w:szCs w:val="23"/>
        </w:rPr>
        <w:t>la respuesta del</w:t>
      </w:r>
      <w:r w:rsidR="002C6561" w:rsidRPr="00500E3D">
        <w:rPr>
          <w:rFonts w:ascii="Palatino Linotype" w:hAnsi="Palatino Linotype" w:cs="Arial"/>
          <w:color w:val="000000" w:themeColor="text1"/>
          <w:szCs w:val="23"/>
        </w:rPr>
        <w:t xml:space="preserve"> </w:t>
      </w:r>
      <w:r w:rsidR="002C6561" w:rsidRPr="00500E3D">
        <w:rPr>
          <w:rFonts w:ascii="Palatino Linotype" w:hAnsi="Palatino Linotype" w:cs="Arial"/>
          <w:b/>
          <w:bCs/>
          <w:color w:val="000000" w:themeColor="text1"/>
          <w:szCs w:val="23"/>
        </w:rPr>
        <w:t>SUJETO OBLIGADO</w:t>
      </w:r>
      <w:r w:rsidR="002C6561" w:rsidRPr="00500E3D">
        <w:rPr>
          <w:rFonts w:ascii="Palatino Linotype" w:hAnsi="Palatino Linotype" w:cs="Arial"/>
          <w:color w:val="000000" w:themeColor="text1"/>
          <w:szCs w:val="23"/>
        </w:rPr>
        <w:t xml:space="preserve"> </w:t>
      </w:r>
      <w:r w:rsidR="004B0EB6" w:rsidRPr="00500E3D">
        <w:rPr>
          <w:rFonts w:ascii="Palatino Linotype" w:hAnsi="Palatino Linotype" w:cs="Arial"/>
          <w:color w:val="000000" w:themeColor="text1"/>
          <w:szCs w:val="23"/>
        </w:rPr>
        <w:t xml:space="preserve">colma el derecho de acceso a la información ejercido por el </w:t>
      </w:r>
      <w:r w:rsidR="004B0EB6" w:rsidRPr="00500E3D">
        <w:rPr>
          <w:rFonts w:ascii="Palatino Linotype" w:hAnsi="Palatino Linotype" w:cs="Arial"/>
          <w:b/>
          <w:bCs/>
          <w:color w:val="000000" w:themeColor="text1"/>
          <w:szCs w:val="23"/>
        </w:rPr>
        <w:t>RECURRENTE</w:t>
      </w:r>
      <w:r w:rsidR="002C6561" w:rsidRPr="00500E3D">
        <w:rPr>
          <w:rFonts w:ascii="Palatino Linotype" w:hAnsi="Palatino Linotype" w:cs="Arial"/>
          <w:color w:val="000000" w:themeColor="text1"/>
          <w:szCs w:val="23"/>
        </w:rPr>
        <w:t>; o si, por el contrario, se</w:t>
      </w:r>
      <w:r w:rsidR="00E32652" w:rsidRPr="00500E3D">
        <w:rPr>
          <w:rFonts w:ascii="Palatino Linotype" w:hAnsi="Palatino Linotype" w:cs="Arial"/>
          <w:color w:val="000000" w:themeColor="text1"/>
          <w:szCs w:val="23"/>
        </w:rPr>
        <w:t xml:space="preserve"> </w:t>
      </w:r>
      <w:r w:rsidR="0028248C" w:rsidRPr="00500E3D">
        <w:rPr>
          <w:rFonts w:ascii="Palatino Linotype" w:hAnsi="Palatino Linotype"/>
          <w:color w:val="000000" w:themeColor="text1"/>
        </w:rPr>
        <w:t>actualiza la causal de procedencia</w:t>
      </w:r>
      <w:r w:rsidR="00E66A80" w:rsidRPr="00500E3D">
        <w:rPr>
          <w:rFonts w:ascii="Palatino Linotype" w:hAnsi="Palatino Linotype" w:cs="Arial"/>
          <w:color w:val="000000" w:themeColor="text1"/>
          <w:szCs w:val="23"/>
        </w:rPr>
        <w:t xml:space="preserve"> del recurso de revisión establecida</w:t>
      </w:r>
      <w:r w:rsidR="00A42161" w:rsidRPr="00500E3D">
        <w:rPr>
          <w:rFonts w:ascii="Palatino Linotype" w:hAnsi="Palatino Linotype" w:cs="Arial"/>
          <w:color w:val="000000" w:themeColor="text1"/>
          <w:szCs w:val="23"/>
        </w:rPr>
        <w:t xml:space="preserve"> en la fracci</w:t>
      </w:r>
      <w:r w:rsidR="00765786" w:rsidRPr="00500E3D">
        <w:rPr>
          <w:rFonts w:ascii="Palatino Linotype" w:hAnsi="Palatino Linotype" w:cs="Arial"/>
          <w:color w:val="000000" w:themeColor="text1"/>
          <w:szCs w:val="23"/>
        </w:rPr>
        <w:t>ón</w:t>
      </w:r>
      <w:r w:rsidR="00A42161" w:rsidRPr="00500E3D">
        <w:rPr>
          <w:rFonts w:ascii="Palatino Linotype" w:hAnsi="Palatino Linotype" w:cs="Arial"/>
          <w:color w:val="000000" w:themeColor="text1"/>
          <w:szCs w:val="23"/>
        </w:rPr>
        <w:t xml:space="preserve"> </w:t>
      </w:r>
      <w:r w:rsidR="009A3B2B" w:rsidRPr="00500E3D">
        <w:rPr>
          <w:rFonts w:ascii="Palatino Linotype" w:hAnsi="Palatino Linotype" w:cs="Arial"/>
          <w:color w:val="000000" w:themeColor="text1"/>
          <w:szCs w:val="23"/>
        </w:rPr>
        <w:t>I</w:t>
      </w:r>
      <w:r w:rsidR="00E66A80" w:rsidRPr="00500E3D">
        <w:rPr>
          <w:rFonts w:ascii="Palatino Linotype" w:hAnsi="Palatino Linotype" w:cs="Arial"/>
          <w:color w:val="000000" w:themeColor="text1"/>
          <w:szCs w:val="23"/>
        </w:rPr>
        <w:t xml:space="preserve"> </w:t>
      </w:r>
      <w:r w:rsidR="00A42161" w:rsidRPr="00500E3D">
        <w:rPr>
          <w:rFonts w:ascii="Palatino Linotype" w:hAnsi="Palatino Linotype" w:cs="Arial"/>
          <w:color w:val="000000" w:themeColor="text1"/>
          <w:szCs w:val="23"/>
        </w:rPr>
        <w:t>de</w:t>
      </w:r>
      <w:r w:rsidR="00E66A80" w:rsidRPr="00500E3D">
        <w:rPr>
          <w:rFonts w:ascii="Palatino Linotype" w:hAnsi="Palatino Linotype" w:cs="Arial"/>
          <w:color w:val="000000" w:themeColor="text1"/>
          <w:szCs w:val="23"/>
        </w:rPr>
        <w:t>l artículo 179</w:t>
      </w:r>
      <w:r w:rsidR="008E4483" w:rsidRPr="00500E3D">
        <w:rPr>
          <w:rFonts w:ascii="Palatino Linotype" w:hAnsi="Palatino Linotype" w:cs="Arial"/>
          <w:color w:val="000000" w:themeColor="text1"/>
          <w:szCs w:val="23"/>
        </w:rPr>
        <w:t xml:space="preserve"> </w:t>
      </w:r>
      <w:r w:rsidR="00E66A80" w:rsidRPr="00500E3D">
        <w:rPr>
          <w:rFonts w:ascii="Palatino Linotype" w:hAnsi="Palatino Linotype" w:cs="Arial"/>
          <w:color w:val="000000" w:themeColor="text1"/>
          <w:szCs w:val="23"/>
        </w:rPr>
        <w:t xml:space="preserve">de la Ley de Transparencia y Acceso a la Información Pública del Estado de México y Municipios, </w:t>
      </w:r>
      <w:r w:rsidR="004364EE" w:rsidRPr="00500E3D">
        <w:rPr>
          <w:rFonts w:ascii="Palatino Linotype" w:hAnsi="Palatino Linotype" w:cs="Arial"/>
          <w:color w:val="000000" w:themeColor="text1"/>
          <w:szCs w:val="23"/>
        </w:rPr>
        <w:t>misma</w:t>
      </w:r>
      <w:r w:rsidR="00C51671" w:rsidRPr="00500E3D">
        <w:rPr>
          <w:rFonts w:ascii="Palatino Linotype" w:hAnsi="Palatino Linotype" w:cs="Arial"/>
          <w:color w:val="000000" w:themeColor="text1"/>
          <w:szCs w:val="23"/>
        </w:rPr>
        <w:t xml:space="preserve"> </w:t>
      </w:r>
      <w:r w:rsidR="00E66A80" w:rsidRPr="00500E3D">
        <w:rPr>
          <w:rFonts w:ascii="Palatino Linotype" w:hAnsi="Palatino Linotype" w:cs="Arial"/>
          <w:color w:val="000000" w:themeColor="text1"/>
          <w:szCs w:val="23"/>
        </w:rPr>
        <w:t>que se transcribe a continuación:</w:t>
      </w:r>
    </w:p>
    <w:p w14:paraId="0F0C773B" w14:textId="77777777" w:rsidR="005946F4" w:rsidRPr="00500E3D" w:rsidRDefault="005946F4" w:rsidP="005946F4">
      <w:pPr>
        <w:pStyle w:val="Prrafodelista"/>
        <w:rPr>
          <w:rFonts w:ascii="Palatino Linotype" w:hAnsi="Palatino Linotype" w:cs="Arial"/>
          <w:color w:val="000000" w:themeColor="text1"/>
        </w:rPr>
      </w:pPr>
    </w:p>
    <w:p w14:paraId="31379DA7" w14:textId="77777777" w:rsidR="005946F4" w:rsidRPr="00500E3D" w:rsidRDefault="005946F4" w:rsidP="005946F4">
      <w:pPr>
        <w:tabs>
          <w:tab w:val="left" w:pos="426"/>
        </w:tabs>
        <w:spacing w:line="360" w:lineRule="auto"/>
        <w:ind w:left="567" w:right="616"/>
        <w:jc w:val="both"/>
        <w:rPr>
          <w:rFonts w:ascii="Palatino Linotype" w:hAnsi="Palatino Linotype"/>
          <w:i/>
          <w:iCs/>
        </w:rPr>
      </w:pPr>
      <w:r w:rsidRPr="00500E3D">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7777777" w:rsidR="000152B8" w:rsidRPr="00500E3D" w:rsidRDefault="000152B8" w:rsidP="005946F4">
      <w:pPr>
        <w:tabs>
          <w:tab w:val="left" w:pos="426"/>
        </w:tabs>
        <w:spacing w:line="360" w:lineRule="auto"/>
        <w:ind w:left="567" w:right="616"/>
        <w:jc w:val="both"/>
        <w:rPr>
          <w:rFonts w:ascii="Palatino Linotype" w:hAnsi="Palatino Linotype"/>
          <w:i/>
          <w:iCs/>
        </w:rPr>
      </w:pPr>
    </w:p>
    <w:p w14:paraId="6738966B" w14:textId="4BD991D9" w:rsidR="00F93CD1" w:rsidRPr="00500E3D" w:rsidRDefault="00F93CD1" w:rsidP="00F93CD1">
      <w:pPr>
        <w:pStyle w:val="Prrafodelista"/>
        <w:tabs>
          <w:tab w:val="left" w:pos="426"/>
        </w:tabs>
        <w:spacing w:line="360" w:lineRule="auto"/>
        <w:ind w:left="567" w:right="616"/>
        <w:jc w:val="both"/>
        <w:rPr>
          <w:rFonts w:ascii="Palatino Linotype" w:hAnsi="Palatino Linotype"/>
          <w:i/>
          <w:sz w:val="22"/>
          <w:szCs w:val="22"/>
        </w:rPr>
      </w:pPr>
      <w:r w:rsidRPr="00500E3D">
        <w:rPr>
          <w:rFonts w:ascii="Palatino Linotype" w:hAnsi="Palatino Linotype"/>
          <w:i/>
          <w:sz w:val="22"/>
          <w:szCs w:val="22"/>
        </w:rPr>
        <w:t>…</w:t>
      </w:r>
    </w:p>
    <w:p w14:paraId="74BD1449" w14:textId="77C7FF7F" w:rsidR="00F93CD1" w:rsidRPr="00500E3D" w:rsidRDefault="00F93CD1" w:rsidP="00F93CD1">
      <w:pPr>
        <w:pStyle w:val="Prrafodelista"/>
        <w:tabs>
          <w:tab w:val="left" w:pos="426"/>
        </w:tabs>
        <w:spacing w:line="360" w:lineRule="auto"/>
        <w:ind w:left="567" w:right="616"/>
        <w:jc w:val="both"/>
        <w:rPr>
          <w:rFonts w:ascii="Palatino Linotype" w:hAnsi="Palatino Linotype"/>
          <w:i/>
          <w:sz w:val="22"/>
          <w:szCs w:val="22"/>
        </w:rPr>
      </w:pPr>
      <w:r w:rsidRPr="00500E3D">
        <w:rPr>
          <w:rFonts w:ascii="Palatino Linotype" w:hAnsi="Palatino Linotype"/>
          <w:i/>
          <w:sz w:val="22"/>
          <w:szCs w:val="22"/>
        </w:rPr>
        <w:t>III. La declaración de inexistencia de la información;</w:t>
      </w:r>
    </w:p>
    <w:p w14:paraId="4EA19D1A" w14:textId="3EE3D198" w:rsidR="008F5E03" w:rsidRPr="00500E3D" w:rsidRDefault="008F5E03" w:rsidP="00F93CD1">
      <w:pPr>
        <w:pStyle w:val="Prrafodelista"/>
        <w:tabs>
          <w:tab w:val="left" w:pos="426"/>
        </w:tabs>
        <w:spacing w:line="360" w:lineRule="auto"/>
        <w:ind w:left="567" w:right="616"/>
        <w:jc w:val="both"/>
        <w:rPr>
          <w:rFonts w:ascii="Palatino Linotype" w:hAnsi="Palatino Linotype"/>
          <w:i/>
          <w:sz w:val="22"/>
          <w:szCs w:val="22"/>
        </w:rPr>
      </w:pPr>
      <w:r w:rsidRPr="00500E3D">
        <w:rPr>
          <w:rFonts w:ascii="Palatino Linotype" w:hAnsi="Palatino Linotype"/>
          <w:i/>
          <w:sz w:val="22"/>
          <w:szCs w:val="22"/>
        </w:rPr>
        <w:t>…</w:t>
      </w:r>
    </w:p>
    <w:p w14:paraId="26AD5E23" w14:textId="77777777" w:rsidR="008E4483" w:rsidRPr="00500E3D" w:rsidRDefault="008E4483" w:rsidP="008E4483">
      <w:pPr>
        <w:pStyle w:val="Prrafodelista"/>
        <w:rPr>
          <w:rFonts w:ascii="Palatino Linotype" w:hAnsi="Palatino Linotype" w:cs="Arial"/>
          <w:color w:val="000000" w:themeColor="text1"/>
        </w:rPr>
      </w:pPr>
    </w:p>
    <w:p w14:paraId="5CEC2F48" w14:textId="1B05DC04" w:rsidR="00EF014A" w:rsidRPr="00500E3D" w:rsidRDefault="00273D1A" w:rsidP="00F96156">
      <w:pPr>
        <w:pStyle w:val="Ttulo2"/>
        <w:tabs>
          <w:tab w:val="left" w:pos="426"/>
        </w:tabs>
        <w:rPr>
          <w:rFonts w:ascii="Palatino Linotype" w:hAnsi="Palatino Linotype" w:cs="Arial"/>
          <w:b/>
          <w:color w:val="000000" w:themeColor="text1"/>
          <w:sz w:val="24"/>
        </w:rPr>
      </w:pPr>
      <w:bookmarkStart w:id="22" w:name="_Toc87456489"/>
      <w:r w:rsidRPr="00500E3D">
        <w:rPr>
          <w:rFonts w:ascii="Palatino Linotype" w:hAnsi="Palatino Linotype" w:cs="Arial"/>
          <w:b/>
          <w:color w:val="000000" w:themeColor="text1"/>
          <w:sz w:val="24"/>
        </w:rPr>
        <w:t>CUARTO</w:t>
      </w:r>
      <w:r w:rsidR="00EF014A" w:rsidRPr="00500E3D">
        <w:rPr>
          <w:rFonts w:ascii="Palatino Linotype" w:hAnsi="Palatino Linotype" w:cs="Arial"/>
          <w:b/>
          <w:color w:val="000000" w:themeColor="text1"/>
          <w:sz w:val="24"/>
        </w:rPr>
        <w:t>. Estudio y Resolución del asunto.</w:t>
      </w:r>
      <w:bookmarkEnd w:id="22"/>
    </w:p>
    <w:p w14:paraId="6E979250" w14:textId="2A34D6B5" w:rsidR="00A55D2B" w:rsidRPr="00500E3D"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500E3D"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500E3D">
        <w:rPr>
          <w:rFonts w:ascii="Palatino Linotype" w:hAnsi="Palatino Linotype"/>
          <w:b/>
          <w:bCs/>
          <w:color w:val="000000" w:themeColor="text1"/>
        </w:rPr>
        <w:t xml:space="preserve">I. De la </w:t>
      </w:r>
      <w:r w:rsidR="00167813" w:rsidRPr="00500E3D">
        <w:rPr>
          <w:rFonts w:ascii="Palatino Linotype" w:hAnsi="Palatino Linotype"/>
          <w:b/>
          <w:bCs/>
          <w:color w:val="000000" w:themeColor="text1"/>
        </w:rPr>
        <w:t>atención</w:t>
      </w:r>
      <w:r w:rsidR="00D00269" w:rsidRPr="00500E3D">
        <w:rPr>
          <w:rFonts w:ascii="Palatino Linotype" w:hAnsi="Palatino Linotype"/>
          <w:b/>
          <w:bCs/>
          <w:color w:val="000000" w:themeColor="text1"/>
        </w:rPr>
        <w:t xml:space="preserve"> a la solicitud de información</w:t>
      </w:r>
      <w:r w:rsidRPr="00500E3D">
        <w:rPr>
          <w:rFonts w:ascii="Palatino Linotype" w:hAnsi="Palatino Linotype"/>
          <w:b/>
          <w:bCs/>
          <w:color w:val="000000" w:themeColor="text1"/>
        </w:rPr>
        <w:t>.</w:t>
      </w:r>
      <w:bookmarkEnd w:id="25"/>
    </w:p>
    <w:p w14:paraId="4AC32336" w14:textId="77777777" w:rsidR="008E4483" w:rsidRPr="00500E3D"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500E3D">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500E3D" w:rsidRDefault="008E4483" w:rsidP="008E4483">
      <w:pPr>
        <w:rPr>
          <w:lang w:val="es-ES"/>
        </w:rPr>
      </w:pPr>
    </w:p>
    <w:p w14:paraId="7178C08C" w14:textId="77777777" w:rsidR="008E4483" w:rsidRPr="00500E3D" w:rsidRDefault="008E4483" w:rsidP="008E4483">
      <w:pPr>
        <w:numPr>
          <w:ilvl w:val="0"/>
          <w:numId w:val="1"/>
        </w:numPr>
        <w:spacing w:line="360" w:lineRule="auto"/>
        <w:ind w:right="34"/>
        <w:contextualSpacing/>
        <w:jc w:val="both"/>
        <w:rPr>
          <w:rFonts w:ascii="Palatino Linotype" w:eastAsia="MS Mincho" w:hAnsi="Palatino Linotype" w:cs="Arial"/>
        </w:rPr>
      </w:pPr>
      <w:r w:rsidRPr="00500E3D">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500E3D">
        <w:rPr>
          <w:rFonts w:ascii="Palatino Linotype" w:hAnsi="Palatino Linotype" w:cs="Arial"/>
          <w:color w:val="000000"/>
          <w:lang w:eastAsia="es-MX"/>
        </w:rPr>
        <w:lastRenderedPageBreak/>
        <w:t>sexto de la Constitución Política de los Estados Unidos Mexicanos y en el artículo quinto de la Particular del Estado de México, por lo que al respecto el</w:t>
      </w:r>
      <w:r w:rsidRPr="00500E3D">
        <w:rPr>
          <w:rFonts w:ascii="Palatino Linotype" w:hAnsi="Palatino Linotype" w:cs="Arial"/>
          <w:color w:val="000000"/>
        </w:rPr>
        <w:t xml:space="preserve"> </w:t>
      </w:r>
      <w:r w:rsidRPr="00500E3D">
        <w:rPr>
          <w:rFonts w:ascii="Palatino Linotype" w:hAnsi="Palatino Linotype" w:cs="Arial"/>
          <w:b/>
          <w:color w:val="000000"/>
        </w:rPr>
        <w:t>SUJETO OBLIGADO</w:t>
      </w:r>
      <w:r w:rsidRPr="00500E3D">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00E3D">
        <w:rPr>
          <w:rFonts w:ascii="Palatino Linotype" w:hAnsi="Palatino Linotype" w:cs="Arial"/>
          <w:b/>
          <w:color w:val="000000"/>
        </w:rPr>
        <w:t xml:space="preserve">Constitución Política de los Estados Unidos Mexicanos </w:t>
      </w:r>
      <w:r w:rsidRPr="00500E3D">
        <w:rPr>
          <w:rFonts w:ascii="Palatino Linotype" w:hAnsi="Palatino Linotype" w:cs="Arial"/>
          <w:color w:val="000000"/>
        </w:rPr>
        <w:t xml:space="preserve">al señalar la obligación de “promover, </w:t>
      </w:r>
      <w:r w:rsidRPr="00500E3D">
        <w:rPr>
          <w:rFonts w:ascii="Palatino Linotype" w:hAnsi="Palatino Linotype" w:cs="Arial"/>
          <w:b/>
          <w:color w:val="000000"/>
        </w:rPr>
        <w:t>respetar</w:t>
      </w:r>
      <w:r w:rsidRPr="00500E3D">
        <w:rPr>
          <w:rFonts w:ascii="Palatino Linotype" w:hAnsi="Palatino Linotype" w:cs="Arial"/>
          <w:color w:val="000000"/>
        </w:rPr>
        <w:t xml:space="preserve">, proteger y </w:t>
      </w:r>
      <w:r w:rsidRPr="00500E3D">
        <w:rPr>
          <w:rFonts w:ascii="Palatino Linotype" w:hAnsi="Palatino Linotype" w:cs="Arial"/>
          <w:b/>
          <w:color w:val="000000"/>
        </w:rPr>
        <w:t>garantizar</w:t>
      </w:r>
      <w:r w:rsidRPr="00500E3D">
        <w:rPr>
          <w:rFonts w:ascii="Palatino Linotype" w:hAnsi="Palatino Linotype" w:cs="Arial"/>
          <w:color w:val="000000"/>
        </w:rPr>
        <w:t xml:space="preserve"> los derechos humanos”, entre los cuales se encuentra dicho derecho. </w:t>
      </w:r>
    </w:p>
    <w:p w14:paraId="407FBD4F" w14:textId="77777777" w:rsidR="008E4483" w:rsidRPr="00500E3D"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500E3D"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00E3D">
        <w:rPr>
          <w:rFonts w:ascii="Palatino Linotype" w:hAnsi="Palatino Linotype"/>
        </w:rPr>
        <w:t xml:space="preserve">Definiendo el Derecho de Acceso a la Información Pública como: </w:t>
      </w:r>
      <w:r w:rsidRPr="00500E3D">
        <w:rPr>
          <w:rFonts w:ascii="Palatino Linotype" w:hAnsi="Palatino Linotype"/>
          <w:i/>
          <w:color w:val="000000"/>
          <w:sz w:val="22"/>
        </w:rPr>
        <w:t>La igualdad de oportunidades para recibir, buscar e impartir información</w:t>
      </w:r>
      <w:r w:rsidRPr="00500E3D">
        <w:rPr>
          <w:rFonts w:ascii="Palatino Linotype" w:hAnsi="Palatino Linotype"/>
          <w:i/>
          <w:color w:val="000000"/>
          <w:sz w:val="22"/>
          <w:vertAlign w:val="superscript"/>
        </w:rPr>
        <w:footnoteReference w:id="1"/>
      </w:r>
      <w:r w:rsidRPr="00500E3D">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00E3D">
        <w:rPr>
          <w:rFonts w:ascii="Palatino Linotype" w:hAnsi="Palatino Linotype"/>
          <w:i/>
          <w:color w:val="000000"/>
          <w:sz w:val="22"/>
          <w:vertAlign w:val="superscript"/>
        </w:rPr>
        <w:footnoteReference w:id="2"/>
      </w:r>
      <w:r w:rsidRPr="00500E3D">
        <w:rPr>
          <w:rFonts w:ascii="Palatino Linotype" w:hAnsi="Palatino Linotype"/>
          <w:color w:val="000000"/>
          <w:sz w:val="22"/>
        </w:rPr>
        <w:t>que se constituye como una herramienta fundamental para ejercer</w:t>
      </w:r>
      <w:r w:rsidRPr="00500E3D">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500E3D">
        <w:rPr>
          <w:rFonts w:ascii="Palatino Linotype" w:hAnsi="Palatino Linotype"/>
          <w:i/>
          <w:color w:val="000000"/>
          <w:sz w:val="22"/>
          <w:vertAlign w:val="superscript"/>
        </w:rPr>
        <w:footnoteReference w:id="3"/>
      </w:r>
      <w:r w:rsidRPr="00500E3D">
        <w:rPr>
          <w:rFonts w:ascii="Palatino Linotype" w:hAnsi="Palatino Linotype"/>
          <w:color w:val="000000"/>
          <w:sz w:val="22"/>
        </w:rPr>
        <w:t>fomentando</w:t>
      </w:r>
      <w:r w:rsidRPr="00500E3D">
        <w:rPr>
          <w:rFonts w:ascii="Palatino Linotype" w:hAnsi="Palatino Linotype"/>
          <w:i/>
          <w:color w:val="000000"/>
          <w:sz w:val="22"/>
        </w:rPr>
        <w:t xml:space="preserve"> la transparencia de las actividades estatales y </w:t>
      </w:r>
      <w:r w:rsidRPr="00500E3D">
        <w:rPr>
          <w:rFonts w:ascii="Palatino Linotype" w:hAnsi="Palatino Linotype"/>
          <w:color w:val="000000"/>
          <w:sz w:val="22"/>
        </w:rPr>
        <w:t>promoviendo</w:t>
      </w:r>
      <w:r w:rsidRPr="00500E3D">
        <w:rPr>
          <w:rFonts w:ascii="Palatino Linotype" w:hAnsi="Palatino Linotype"/>
          <w:i/>
          <w:color w:val="000000"/>
          <w:sz w:val="22"/>
        </w:rPr>
        <w:t xml:space="preserve"> la responsabilidad de los funcionarios sobre su gestión pública,</w:t>
      </w:r>
      <w:r w:rsidRPr="00500E3D">
        <w:rPr>
          <w:rFonts w:ascii="Palatino Linotype" w:hAnsi="Palatino Linotype"/>
          <w:i/>
          <w:color w:val="000000"/>
          <w:sz w:val="22"/>
          <w:vertAlign w:val="superscript"/>
        </w:rPr>
        <w:footnoteReference w:id="4"/>
      </w:r>
      <w:r w:rsidRPr="00500E3D">
        <w:rPr>
          <w:rFonts w:ascii="Palatino Linotype" w:hAnsi="Palatino Linotype"/>
          <w:color w:val="000000"/>
          <w:sz w:val="22"/>
        </w:rPr>
        <w:t>que permite</w:t>
      </w:r>
      <w:r w:rsidRPr="00500E3D">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500E3D" w:rsidRDefault="008E4483" w:rsidP="008E4483">
      <w:pPr>
        <w:tabs>
          <w:tab w:val="left" w:pos="284"/>
        </w:tabs>
        <w:contextualSpacing/>
        <w:rPr>
          <w:rFonts w:ascii="Palatino Linotype" w:hAnsi="Palatino Linotype"/>
        </w:rPr>
      </w:pPr>
    </w:p>
    <w:p w14:paraId="223832E3" w14:textId="3A93AA98" w:rsidR="008E4483" w:rsidRPr="00500E3D"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500E3D">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500E3D" w:rsidRDefault="008E4483" w:rsidP="008E4483">
      <w:pPr>
        <w:tabs>
          <w:tab w:val="left" w:pos="284"/>
        </w:tabs>
        <w:spacing w:before="240" w:after="240" w:line="360" w:lineRule="auto"/>
        <w:contextualSpacing/>
        <w:jc w:val="both"/>
        <w:rPr>
          <w:rFonts w:ascii="Palatino Linotype" w:hAnsi="Palatino Linotype"/>
          <w:i/>
        </w:rPr>
      </w:pPr>
      <w:r w:rsidRPr="00500E3D">
        <w:rPr>
          <w:rFonts w:ascii="Palatino Linotype" w:hAnsi="Palatino Linotype"/>
          <w:i/>
        </w:rPr>
        <w:t xml:space="preserve"> </w:t>
      </w:r>
    </w:p>
    <w:p w14:paraId="18789162" w14:textId="77777777" w:rsidR="008E4483" w:rsidRPr="00500E3D" w:rsidRDefault="008E4483" w:rsidP="008E4483">
      <w:pPr>
        <w:numPr>
          <w:ilvl w:val="0"/>
          <w:numId w:val="1"/>
        </w:numPr>
        <w:tabs>
          <w:tab w:val="left" w:pos="284"/>
        </w:tabs>
        <w:spacing w:before="240" w:line="360" w:lineRule="auto"/>
        <w:contextualSpacing/>
        <w:jc w:val="both"/>
        <w:rPr>
          <w:rFonts w:ascii="Palatino Linotype" w:hAnsi="Palatino Linotype"/>
        </w:rPr>
      </w:pPr>
      <w:r w:rsidRPr="00500E3D">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00E3D">
        <w:rPr>
          <w:rFonts w:ascii="Palatino Linotype" w:hAnsi="Palatino Linotype" w:cs="Arial"/>
          <w:i/>
          <w:sz w:val="22"/>
        </w:rPr>
        <w:t>por los principios de simplicidad, rapidez gratuidad del procedimiento, auxilio y orientación a los particulares</w:t>
      </w:r>
      <w:r w:rsidRPr="00500E3D">
        <w:rPr>
          <w:rFonts w:ascii="Palatino Linotype" w:hAnsi="Palatino Linotype" w:cs="Arial"/>
          <w:sz w:val="22"/>
        </w:rPr>
        <w:t xml:space="preserve">, contemplando el derecho de las personas con discapacidad y hablantes de lengua indígena. </w:t>
      </w:r>
    </w:p>
    <w:p w14:paraId="646E1459" w14:textId="77777777" w:rsidR="008E4483" w:rsidRPr="00500E3D"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500E3D"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00E3D">
        <w:rPr>
          <w:rFonts w:ascii="Palatino Linotype" w:hAnsi="Palatino Linotype"/>
        </w:rPr>
        <w:t xml:space="preserve">Es así que la </w:t>
      </w:r>
      <w:r w:rsidRPr="00500E3D">
        <w:rPr>
          <w:rFonts w:ascii="Palatino Linotype" w:hAnsi="Palatino Linotype"/>
          <w:b/>
        </w:rPr>
        <w:t xml:space="preserve">Ley de Transparencia y Acceso a la Información Pública del Estado de México y Municipios, </w:t>
      </w:r>
      <w:r w:rsidRPr="00500E3D">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500E3D">
        <w:rPr>
          <w:rFonts w:ascii="Palatino Linotype" w:hAnsi="Palatino Linotype"/>
          <w:b/>
        </w:rPr>
        <w:t xml:space="preserve"> </w:t>
      </w:r>
      <w:r w:rsidRPr="00500E3D">
        <w:rPr>
          <w:rFonts w:ascii="Palatino Linotype" w:hAnsi="Palatino Linotype"/>
        </w:rPr>
        <w:t xml:space="preserve">establece que </w:t>
      </w:r>
      <w:r w:rsidRPr="00500E3D">
        <w:rPr>
          <w:rFonts w:ascii="Palatino Linotype" w:hAnsi="Palatino Linotype"/>
          <w:b/>
          <w:i/>
          <w:sz w:val="22"/>
          <w:u w:val="single"/>
        </w:rPr>
        <w:t>el recurso de revisión es la garantía secundaria</w:t>
      </w:r>
      <w:r w:rsidRPr="00500E3D">
        <w:rPr>
          <w:rFonts w:ascii="Palatino Linotype" w:hAnsi="Palatino Linotype"/>
          <w:b/>
          <w:i/>
          <w:sz w:val="22"/>
        </w:rPr>
        <w:t xml:space="preserve"> mediante la cual se pretende reparar cualquier posible afectación al derecho de acceso a la información pública</w:t>
      </w:r>
      <w:r w:rsidRPr="00500E3D">
        <w:rPr>
          <w:rFonts w:ascii="Palatino Linotype" w:hAnsi="Palatino Linotype"/>
          <w:b/>
          <w:sz w:val="22"/>
        </w:rPr>
        <w:t>, s</w:t>
      </w:r>
      <w:r w:rsidRPr="00500E3D">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500E3D">
        <w:rPr>
          <w:rFonts w:ascii="Palatino Linotype" w:hAnsi="Palatino Linotype"/>
          <w:sz w:val="22"/>
        </w:rPr>
        <w:t xml:space="preserve"> </w:t>
      </w:r>
    </w:p>
    <w:p w14:paraId="62B78458" w14:textId="77777777" w:rsidR="008E4483" w:rsidRPr="00500E3D" w:rsidRDefault="008E4483" w:rsidP="008E4483">
      <w:pPr>
        <w:tabs>
          <w:tab w:val="left" w:pos="284"/>
        </w:tabs>
        <w:rPr>
          <w:rFonts w:ascii="Palatino Linotype" w:eastAsia="MS Mincho" w:hAnsi="Palatino Linotype" w:cs="Arial"/>
        </w:rPr>
      </w:pPr>
    </w:p>
    <w:p w14:paraId="355D07B3" w14:textId="77777777" w:rsidR="008E4483" w:rsidRPr="00500E3D"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500E3D">
        <w:rPr>
          <w:rFonts w:ascii="Palatino Linotype" w:eastAsia="Calibri" w:hAnsi="Palatino Linotype"/>
        </w:rPr>
        <w:t xml:space="preserve">Establecido lo anterior, resulta evidente que las razones o motivos de inconformidad hechos valer en el recurso de revisión resultan </w:t>
      </w:r>
      <w:r w:rsidRPr="00500E3D">
        <w:rPr>
          <w:rFonts w:ascii="Palatino Linotype" w:eastAsia="Calibri" w:hAnsi="Palatino Linotype"/>
          <w:b/>
        </w:rPr>
        <w:t xml:space="preserve">fundadas y </w:t>
      </w:r>
      <w:r w:rsidRPr="00500E3D">
        <w:rPr>
          <w:rFonts w:ascii="Palatino Linotype" w:eastAsia="Calibri" w:hAnsi="Palatino Linotype"/>
          <w:b/>
        </w:rPr>
        <w:lastRenderedPageBreak/>
        <w:t>procedentes</w:t>
      </w:r>
      <w:r w:rsidRPr="00500E3D">
        <w:rPr>
          <w:rFonts w:ascii="Palatino Linotype" w:eastAsia="Calibri" w:hAnsi="Palatino Linotype"/>
        </w:rPr>
        <w:t xml:space="preserve">, debido a que el </w:t>
      </w:r>
      <w:r w:rsidRPr="00500E3D">
        <w:rPr>
          <w:rFonts w:ascii="Palatino Linotype" w:eastAsia="Calibri" w:hAnsi="Palatino Linotype"/>
          <w:b/>
        </w:rPr>
        <w:t>SUJETO OBLIGADO</w:t>
      </w:r>
      <w:r w:rsidRPr="00500E3D">
        <w:rPr>
          <w:rFonts w:ascii="Palatino Linotype" w:eastAsia="Calibri" w:hAnsi="Palatino Linotype"/>
        </w:rPr>
        <w:t xml:space="preserve"> proporcionó información que no corresponde con lo solicitado.</w:t>
      </w:r>
    </w:p>
    <w:p w14:paraId="4CFD2ECD" w14:textId="0AA5462A" w:rsidR="008E4483" w:rsidRPr="00500E3D"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500E3D">
        <w:rPr>
          <w:rFonts w:ascii="Palatino Linotype" w:hAnsi="Palatino Linotype" w:cs="Arial"/>
        </w:rPr>
        <w:t xml:space="preserve">Ahora bien, para entender los alcances de la información pública se considera importante citar el criterio </w:t>
      </w:r>
      <w:r w:rsidRPr="00500E3D">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00E3D">
        <w:rPr>
          <w:rFonts w:ascii="Palatino Linotype" w:hAnsi="Palatino Linotype" w:cs="Arial"/>
        </w:rPr>
        <w:t>cuyo rubro y texto dispone:</w:t>
      </w:r>
    </w:p>
    <w:p w14:paraId="27F940F8" w14:textId="77777777" w:rsidR="008E4483" w:rsidRPr="00500E3D"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500E3D"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500E3D">
        <w:rPr>
          <w:rFonts w:ascii="Palatino Linotype" w:hAnsi="Palatino Linotype" w:cs="Arial"/>
          <w:b/>
          <w:i/>
          <w:sz w:val="22"/>
          <w:szCs w:val="22"/>
          <w:lang w:eastAsia="es-MX"/>
        </w:rPr>
        <w:t>“CRITERIO 0002-11</w:t>
      </w:r>
    </w:p>
    <w:p w14:paraId="0FACDA68" w14:textId="77777777" w:rsidR="008E4483" w:rsidRPr="00500E3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00E3D">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500E3D">
        <w:rPr>
          <w:rFonts w:ascii="Palatino Linotype" w:hAnsi="Palatino Linotype" w:cs="Arial"/>
          <w:b/>
          <w:bCs/>
          <w:i/>
          <w:sz w:val="22"/>
          <w:szCs w:val="22"/>
          <w:lang w:eastAsia="es-MX"/>
        </w:rPr>
        <w:t xml:space="preserve">V, XV, Y XVI, </w:t>
      </w:r>
      <w:r w:rsidRPr="00500E3D">
        <w:rPr>
          <w:rFonts w:ascii="Palatino Linotype" w:hAnsi="Palatino Linotype" w:cs="Arial"/>
          <w:b/>
          <w:i/>
          <w:sz w:val="22"/>
          <w:szCs w:val="22"/>
          <w:lang w:eastAsia="es-MX"/>
        </w:rPr>
        <w:t>3, 4,11 Y 41.</w:t>
      </w:r>
      <w:r w:rsidRPr="00500E3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500E3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00E3D">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500E3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00E3D">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500E3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00E3D">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500E3D" w:rsidRDefault="008E4483" w:rsidP="008E4483">
      <w:pPr>
        <w:ind w:left="567" w:right="567"/>
        <w:jc w:val="both"/>
        <w:rPr>
          <w:rFonts w:ascii="Palatino Linotype" w:hAnsi="Palatino Linotype" w:cs="Arial"/>
          <w:i/>
          <w:color w:val="000000" w:themeColor="text1"/>
          <w:sz w:val="22"/>
          <w:szCs w:val="22"/>
        </w:rPr>
      </w:pPr>
      <w:r w:rsidRPr="00500E3D">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500E3D"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500E3D"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500E3D">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500E3D"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500E3D">
        <w:rPr>
          <w:rFonts w:ascii="Palatino Linotype" w:eastAsiaTheme="minorHAnsi" w:hAnsi="Palatino Linotype" w:cs="Bookman Old Style,Bold"/>
          <w:b/>
          <w:bCs/>
          <w:i/>
          <w:sz w:val="22"/>
          <w:lang w:eastAsia="en-US"/>
        </w:rPr>
        <w:lastRenderedPageBreak/>
        <w:t xml:space="preserve">XI. Documento: </w:t>
      </w:r>
      <w:r w:rsidRPr="00500E3D">
        <w:rPr>
          <w:rFonts w:ascii="Palatino Linotype" w:eastAsiaTheme="minorHAnsi" w:hAnsi="Palatino Linotype" w:cs="Bookman Old Style"/>
          <w:i/>
          <w:sz w:val="22"/>
          <w:lang w:eastAsia="en-US"/>
        </w:rPr>
        <w:t xml:space="preserve">Los expedientes, reportes, estudios, actas, resoluciones, </w:t>
      </w:r>
      <w:r w:rsidRPr="00500E3D">
        <w:rPr>
          <w:rFonts w:ascii="Palatino Linotype" w:eastAsiaTheme="minorHAnsi" w:hAnsi="Palatino Linotype" w:cs="Bookman Old Style"/>
          <w:b/>
          <w:i/>
          <w:sz w:val="22"/>
          <w:lang w:eastAsia="en-US"/>
        </w:rPr>
        <w:t>oficios,</w:t>
      </w:r>
      <w:r w:rsidRPr="00500E3D">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500E3D">
        <w:rPr>
          <w:rFonts w:ascii="Palatino Linotype" w:eastAsiaTheme="minorHAnsi" w:hAnsi="Palatino Linotype" w:cs="Bookman Old Style"/>
          <w:b/>
          <w:i/>
          <w:sz w:val="22"/>
          <w:lang w:eastAsia="en-US"/>
        </w:rPr>
        <w:t>cualquier otro registro</w:t>
      </w:r>
      <w:r w:rsidRPr="00500E3D">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500E3D"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500E3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00E3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500E3D"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500E3D" w:rsidRDefault="008E4483" w:rsidP="003B5FD2">
      <w:pPr>
        <w:pStyle w:val="Prrafodelista"/>
        <w:numPr>
          <w:ilvl w:val="0"/>
          <w:numId w:val="4"/>
        </w:numPr>
        <w:spacing w:line="360" w:lineRule="auto"/>
        <w:jc w:val="both"/>
        <w:rPr>
          <w:rFonts w:ascii="Palatino Linotype" w:eastAsia="Calibri" w:hAnsi="Palatino Linotype" w:cs="Arial"/>
        </w:rPr>
      </w:pPr>
      <w:r w:rsidRPr="00500E3D">
        <w:rPr>
          <w:rFonts w:ascii="Palatino Linotype" w:hAnsi="Palatino Linotype"/>
          <w:color w:val="000000" w:themeColor="text1"/>
        </w:rPr>
        <w:t xml:space="preserve">Resulta necesario referir que, el </w:t>
      </w:r>
      <w:r w:rsidRPr="00500E3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00E3D">
        <w:rPr>
          <w:rFonts w:ascii="Palatino Linotype" w:eastAsia="Calibri" w:hAnsi="Palatino Linotype" w:cs="Arial"/>
          <w:b/>
        </w:rPr>
        <w:t>los Sujetos Obligados deberán documentar todo acto que se derive del ejercicio de sus facultades, competencias o funciones,</w:t>
      </w:r>
      <w:r w:rsidRPr="00500E3D">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500E3D" w:rsidRDefault="008E4483" w:rsidP="008E4483">
      <w:pPr>
        <w:pStyle w:val="Prrafodelista"/>
        <w:rPr>
          <w:rFonts w:ascii="Palatino Linotype" w:eastAsia="Calibri" w:hAnsi="Palatino Linotype" w:cs="Arial"/>
        </w:rPr>
      </w:pPr>
    </w:p>
    <w:p w14:paraId="308FCB42" w14:textId="77777777" w:rsidR="008E4483" w:rsidRPr="00500E3D" w:rsidRDefault="008E4483" w:rsidP="003B5FD2">
      <w:pPr>
        <w:pStyle w:val="Prrafodelista"/>
        <w:numPr>
          <w:ilvl w:val="0"/>
          <w:numId w:val="4"/>
        </w:numPr>
        <w:spacing w:line="360" w:lineRule="auto"/>
        <w:jc w:val="both"/>
        <w:rPr>
          <w:rFonts w:ascii="Palatino Linotype" w:eastAsia="Calibri" w:hAnsi="Palatino Linotype" w:cs="Arial"/>
        </w:rPr>
      </w:pPr>
      <w:r w:rsidRPr="00500E3D">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500E3D" w:rsidRDefault="008E4483" w:rsidP="008E4483">
      <w:pPr>
        <w:pStyle w:val="Prrafodelista"/>
        <w:spacing w:line="360" w:lineRule="auto"/>
        <w:rPr>
          <w:rFonts w:ascii="Palatino Linotype" w:hAnsi="Palatino Linotype" w:cs="Arial"/>
          <w:color w:val="000000"/>
        </w:rPr>
      </w:pPr>
    </w:p>
    <w:p w14:paraId="0DE0F687" w14:textId="77777777" w:rsidR="008E4483" w:rsidRPr="00500E3D"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00E3D">
        <w:rPr>
          <w:rFonts w:ascii="Palatino Linotype" w:hAnsi="Palatino Linotype" w:cs="Bookman Old Style,Bold"/>
          <w:b/>
          <w:bCs/>
          <w:i/>
          <w:sz w:val="22"/>
        </w:rPr>
        <w:t xml:space="preserve">Artículo 4. </w:t>
      </w:r>
      <w:r w:rsidRPr="00500E3D">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500E3D"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00E3D">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500E3D"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500E3D"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00E3D">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500E3D"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500E3D"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00E3D">
        <w:rPr>
          <w:rFonts w:ascii="Palatino Linotype" w:hAnsi="Palatino Linotype" w:cs="Bookman Old Style,Bold"/>
          <w:b/>
          <w:bCs/>
          <w:i/>
          <w:sz w:val="22"/>
        </w:rPr>
        <w:t xml:space="preserve">Artículo 12. </w:t>
      </w:r>
      <w:r w:rsidRPr="00500E3D">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500E3D"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500E3D">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500E3D">
        <w:rPr>
          <w:rFonts w:ascii="Palatino Linotype" w:hAnsi="Palatino Linotype" w:cs="Bookman Old Style"/>
          <w:b/>
          <w:i/>
          <w:sz w:val="22"/>
        </w:rPr>
        <w:t xml:space="preserve">La obligación de proporcionar información no comprende el procesamiento de la misma, ni el </w:t>
      </w:r>
      <w:r w:rsidRPr="00500E3D">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6D0638B5" w14:textId="77777777" w:rsidR="008E4483" w:rsidRPr="00500E3D"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500E3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00E3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00E3D">
        <w:rPr>
          <w:rStyle w:val="Refdenotaalpie"/>
          <w:lang w:val="es-ES"/>
        </w:rPr>
        <w:footnoteReference w:id="5"/>
      </w:r>
      <w:r w:rsidRPr="00500E3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500E3D"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500E3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00E3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500E3D" w:rsidRDefault="008E4483" w:rsidP="001636EB">
      <w:pPr>
        <w:pStyle w:val="Prrafodelista"/>
        <w:tabs>
          <w:tab w:val="left" w:pos="851"/>
        </w:tabs>
        <w:spacing w:line="360" w:lineRule="auto"/>
        <w:ind w:left="567" w:right="567"/>
        <w:jc w:val="both"/>
        <w:rPr>
          <w:rFonts w:ascii="Palatino Linotype" w:hAnsi="Palatino Linotype"/>
          <w:i/>
          <w:sz w:val="22"/>
        </w:rPr>
      </w:pPr>
      <w:r w:rsidRPr="00500E3D">
        <w:rPr>
          <w:rFonts w:ascii="Palatino Linotype" w:hAnsi="Palatino Linotype"/>
          <w:b/>
          <w:i/>
          <w:sz w:val="22"/>
        </w:rPr>
        <w:t>ACCESO A LA INFORMACIÓN. IMPLICACIÓN DEL PRINCIPIO DE MÁXIMA PUBLICIDAD EN EL DERECHO FUNDAMENTAL RELATIVO.</w:t>
      </w:r>
      <w:r w:rsidRPr="00500E3D">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500E3D">
        <w:rPr>
          <w:rFonts w:ascii="Palatino Linotype" w:hAnsi="Palatino Linotype"/>
          <w:i/>
          <w:sz w:val="22"/>
        </w:rPr>
        <w:lastRenderedPageBreak/>
        <w:t xml:space="preserve">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500E3D"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500E3D" w:rsidRDefault="008E4483" w:rsidP="001636EB">
      <w:pPr>
        <w:pStyle w:val="Prrafodelista"/>
        <w:tabs>
          <w:tab w:val="left" w:pos="851"/>
        </w:tabs>
        <w:spacing w:line="360" w:lineRule="auto"/>
        <w:ind w:left="567" w:right="567"/>
        <w:jc w:val="both"/>
        <w:rPr>
          <w:rFonts w:ascii="Palatino Linotype" w:hAnsi="Palatino Linotype"/>
          <w:i/>
          <w:sz w:val="22"/>
        </w:rPr>
      </w:pPr>
      <w:r w:rsidRPr="00500E3D">
        <w:rPr>
          <w:rFonts w:ascii="Palatino Linotype" w:hAnsi="Palatino Linotype"/>
          <w:i/>
          <w:sz w:val="22"/>
        </w:rPr>
        <w:t xml:space="preserve">CUARTO TRIBUNAL COLEGIADO EN MATERIA ADMINISTRATIVA DEL PRIMER CIRCUITO. </w:t>
      </w:r>
    </w:p>
    <w:p w14:paraId="31A63FA8" w14:textId="77777777" w:rsidR="008E4483" w:rsidRPr="00500E3D"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500E3D" w:rsidRDefault="008E4483" w:rsidP="001636EB">
      <w:pPr>
        <w:pStyle w:val="Prrafodelista"/>
        <w:tabs>
          <w:tab w:val="left" w:pos="851"/>
        </w:tabs>
        <w:spacing w:line="360" w:lineRule="auto"/>
        <w:ind w:left="567" w:right="567"/>
        <w:jc w:val="both"/>
        <w:rPr>
          <w:rFonts w:ascii="Palatino Linotype" w:hAnsi="Palatino Linotype"/>
          <w:i/>
          <w:sz w:val="22"/>
        </w:rPr>
      </w:pPr>
      <w:r w:rsidRPr="00500E3D">
        <w:rPr>
          <w:rFonts w:ascii="Palatino Linotype" w:hAnsi="Palatino Linotype"/>
          <w:i/>
          <w:sz w:val="22"/>
        </w:rPr>
        <w:t xml:space="preserve">Amparo en revisión 257/2012. Ruth Corona Muñoz. 6 de diciembre de 2012. Unanimidad de votos. Ponente: Jean Claude </w:t>
      </w:r>
      <w:proofErr w:type="spellStart"/>
      <w:r w:rsidRPr="00500E3D">
        <w:rPr>
          <w:rFonts w:ascii="Palatino Linotype" w:hAnsi="Palatino Linotype"/>
          <w:i/>
          <w:sz w:val="22"/>
        </w:rPr>
        <w:t>Tron</w:t>
      </w:r>
      <w:proofErr w:type="spellEnd"/>
      <w:r w:rsidRPr="00500E3D">
        <w:rPr>
          <w:rFonts w:ascii="Palatino Linotype" w:hAnsi="Palatino Linotype"/>
          <w:i/>
          <w:sz w:val="22"/>
        </w:rPr>
        <w:t xml:space="preserve"> </w:t>
      </w:r>
      <w:proofErr w:type="spellStart"/>
      <w:r w:rsidRPr="00500E3D">
        <w:rPr>
          <w:rFonts w:ascii="Palatino Linotype" w:hAnsi="Palatino Linotype"/>
          <w:i/>
          <w:sz w:val="22"/>
        </w:rPr>
        <w:t>Petit</w:t>
      </w:r>
      <w:proofErr w:type="spellEnd"/>
      <w:r w:rsidRPr="00500E3D">
        <w:rPr>
          <w:rFonts w:ascii="Palatino Linotype" w:hAnsi="Palatino Linotype"/>
          <w:i/>
          <w:sz w:val="22"/>
        </w:rPr>
        <w:t>. Secretaria: Mayra Susana Martínez López.</w:t>
      </w:r>
    </w:p>
    <w:p w14:paraId="5662BC61" w14:textId="77777777" w:rsidR="008E4483" w:rsidRPr="00500E3D"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500E3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00E3D">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500E3D"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500E3D"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500E3D">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500E3D" w:rsidRDefault="008E4483" w:rsidP="001636EB">
      <w:pPr>
        <w:spacing w:line="360" w:lineRule="auto"/>
        <w:ind w:left="567" w:right="567"/>
        <w:jc w:val="both"/>
        <w:rPr>
          <w:rFonts w:ascii="Palatino Linotype" w:hAnsi="Palatino Linotype" w:cs="Arial"/>
          <w:i/>
          <w:sz w:val="22"/>
        </w:rPr>
      </w:pPr>
      <w:r w:rsidRPr="00500E3D">
        <w:rPr>
          <w:rFonts w:ascii="Palatino Linotype" w:hAnsi="Palatino Linotype" w:cs="Arial"/>
          <w:b/>
          <w:i/>
          <w:sz w:val="22"/>
        </w:rPr>
        <w:t>“Artículo 6o.</w:t>
      </w:r>
      <w:r w:rsidRPr="00500E3D">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00E3D">
        <w:rPr>
          <w:rFonts w:ascii="Palatino Linotype" w:hAnsi="Palatino Linotype" w:cs="Arial"/>
          <w:b/>
          <w:i/>
          <w:sz w:val="22"/>
        </w:rPr>
        <w:t>El derecho a la información será garantizado por el Estado.</w:t>
      </w:r>
      <w:r w:rsidRPr="00500E3D">
        <w:rPr>
          <w:rFonts w:ascii="Palatino Linotype" w:hAnsi="Palatino Linotype" w:cs="Arial"/>
          <w:i/>
          <w:sz w:val="22"/>
        </w:rPr>
        <w:t xml:space="preserve"> </w:t>
      </w:r>
    </w:p>
    <w:p w14:paraId="4AC38F1F" w14:textId="77777777" w:rsidR="008E4483" w:rsidRPr="00500E3D" w:rsidRDefault="008E4483" w:rsidP="001636EB">
      <w:pPr>
        <w:spacing w:line="360" w:lineRule="auto"/>
        <w:ind w:left="567" w:right="567"/>
        <w:jc w:val="both"/>
        <w:rPr>
          <w:rFonts w:ascii="Palatino Linotype" w:hAnsi="Palatino Linotype" w:cs="Arial"/>
          <w:i/>
          <w:sz w:val="22"/>
        </w:rPr>
      </w:pPr>
    </w:p>
    <w:p w14:paraId="4B5681D6" w14:textId="77777777" w:rsidR="008E4483" w:rsidRPr="00500E3D" w:rsidRDefault="008E4483" w:rsidP="001636EB">
      <w:pPr>
        <w:spacing w:line="360" w:lineRule="auto"/>
        <w:ind w:left="567" w:right="567"/>
        <w:jc w:val="both"/>
        <w:rPr>
          <w:rFonts w:ascii="Palatino Linotype" w:hAnsi="Palatino Linotype" w:cs="Arial"/>
          <w:i/>
          <w:sz w:val="22"/>
        </w:rPr>
      </w:pPr>
      <w:r w:rsidRPr="00500E3D">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500E3D" w:rsidRDefault="008E4483" w:rsidP="001636EB">
      <w:pPr>
        <w:spacing w:line="360" w:lineRule="auto"/>
        <w:ind w:left="567" w:right="567"/>
        <w:jc w:val="both"/>
        <w:rPr>
          <w:rFonts w:ascii="Palatino Linotype" w:hAnsi="Palatino Linotype" w:cs="Arial"/>
          <w:i/>
          <w:sz w:val="22"/>
        </w:rPr>
      </w:pPr>
    </w:p>
    <w:p w14:paraId="681A3253" w14:textId="77777777" w:rsidR="008E4483" w:rsidRPr="00500E3D" w:rsidRDefault="008E4483" w:rsidP="001636EB">
      <w:pPr>
        <w:spacing w:line="360" w:lineRule="auto"/>
        <w:ind w:left="567" w:right="567"/>
        <w:jc w:val="both"/>
        <w:rPr>
          <w:rFonts w:ascii="Palatino Linotype" w:hAnsi="Palatino Linotype" w:cs="Arial"/>
          <w:i/>
          <w:sz w:val="22"/>
        </w:rPr>
      </w:pPr>
      <w:r w:rsidRPr="00500E3D">
        <w:rPr>
          <w:rFonts w:ascii="Palatino Linotype" w:hAnsi="Palatino Linotype" w:cs="Arial"/>
          <w:i/>
          <w:sz w:val="22"/>
        </w:rPr>
        <w:t>Para efectos de lo dispuesto en el presente artículo se observará lo siguiente:</w:t>
      </w:r>
    </w:p>
    <w:p w14:paraId="500990B0" w14:textId="77777777" w:rsidR="008E4483" w:rsidRPr="00500E3D" w:rsidRDefault="008E4483" w:rsidP="001636EB">
      <w:pPr>
        <w:spacing w:line="360" w:lineRule="auto"/>
        <w:ind w:left="567" w:right="567"/>
        <w:jc w:val="both"/>
        <w:rPr>
          <w:rFonts w:ascii="Palatino Linotype" w:hAnsi="Palatino Linotype" w:cs="Arial"/>
          <w:i/>
          <w:sz w:val="22"/>
        </w:rPr>
      </w:pPr>
    </w:p>
    <w:p w14:paraId="1A00976B" w14:textId="77777777" w:rsidR="008E4483" w:rsidRPr="00500E3D" w:rsidRDefault="008E4483" w:rsidP="001636EB">
      <w:pPr>
        <w:spacing w:line="360" w:lineRule="auto"/>
        <w:ind w:left="567" w:right="567"/>
        <w:jc w:val="both"/>
        <w:rPr>
          <w:rFonts w:ascii="Palatino Linotype" w:hAnsi="Palatino Linotype" w:cs="Arial"/>
          <w:i/>
          <w:sz w:val="22"/>
        </w:rPr>
      </w:pPr>
      <w:r w:rsidRPr="00500E3D">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500E3D" w:rsidRDefault="008E4483" w:rsidP="001636EB">
      <w:pPr>
        <w:spacing w:line="360" w:lineRule="auto"/>
        <w:ind w:left="567" w:right="567"/>
        <w:jc w:val="both"/>
        <w:rPr>
          <w:rFonts w:ascii="Palatino Linotype" w:hAnsi="Palatino Linotype" w:cs="Arial"/>
          <w:b/>
          <w:i/>
          <w:sz w:val="22"/>
        </w:rPr>
      </w:pPr>
    </w:p>
    <w:p w14:paraId="3A80ED39" w14:textId="77777777" w:rsidR="008E4483" w:rsidRPr="00500E3D" w:rsidRDefault="008E4483" w:rsidP="001636EB">
      <w:pPr>
        <w:spacing w:line="360" w:lineRule="auto"/>
        <w:ind w:left="567" w:right="567"/>
        <w:jc w:val="both"/>
        <w:rPr>
          <w:rFonts w:ascii="Palatino Linotype" w:hAnsi="Palatino Linotype" w:cs="Arial"/>
          <w:i/>
          <w:sz w:val="22"/>
        </w:rPr>
      </w:pPr>
      <w:r w:rsidRPr="00500E3D">
        <w:rPr>
          <w:rFonts w:ascii="Palatino Linotype" w:hAnsi="Palatino Linotype" w:cs="Arial"/>
          <w:b/>
          <w:i/>
          <w:sz w:val="22"/>
        </w:rPr>
        <w:t>I. Toda la información en posesión de</w:t>
      </w:r>
      <w:r w:rsidRPr="00500E3D">
        <w:rPr>
          <w:rFonts w:ascii="Palatino Linotype" w:hAnsi="Palatino Linotype" w:cs="Arial"/>
          <w:i/>
          <w:sz w:val="22"/>
        </w:rPr>
        <w:t xml:space="preserve"> </w:t>
      </w:r>
      <w:r w:rsidRPr="00500E3D">
        <w:rPr>
          <w:rFonts w:ascii="Palatino Linotype" w:hAnsi="Palatino Linotype" w:cs="Arial"/>
          <w:b/>
          <w:i/>
          <w:sz w:val="22"/>
        </w:rPr>
        <w:t>cualquier autoridad</w:t>
      </w:r>
      <w:r w:rsidRPr="00500E3D">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500E3D">
        <w:rPr>
          <w:rFonts w:ascii="Palatino Linotype" w:hAnsi="Palatino Linotype" w:cs="Arial"/>
          <w:i/>
          <w:sz w:val="22"/>
        </w:rPr>
        <w:lastRenderedPageBreak/>
        <w:t xml:space="preserve">sindicato que reciba y ejerza recursos públicos o realice actos de autoridad en el ámbito federal, estatal y municipal, </w:t>
      </w:r>
      <w:r w:rsidRPr="00500E3D">
        <w:rPr>
          <w:rFonts w:ascii="Palatino Linotype" w:hAnsi="Palatino Linotype" w:cs="Arial"/>
          <w:b/>
          <w:i/>
          <w:sz w:val="22"/>
        </w:rPr>
        <w:t>es pública</w:t>
      </w:r>
      <w:r w:rsidRPr="00500E3D">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500E3D">
        <w:rPr>
          <w:rFonts w:ascii="Palatino Linotype" w:hAnsi="Palatino Linotype" w:cs="Arial"/>
          <w:b/>
          <w:i/>
          <w:sz w:val="22"/>
        </w:rPr>
        <w:t>Los sujetos obligados deberán documentar todo acto que derive del ejercicio de sus facultades, competencias o funciones</w:t>
      </w:r>
      <w:r w:rsidRPr="00500E3D">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500E3D" w:rsidRDefault="008E4483" w:rsidP="001636EB">
      <w:pPr>
        <w:spacing w:line="360" w:lineRule="auto"/>
        <w:ind w:left="567" w:right="567"/>
        <w:jc w:val="both"/>
        <w:rPr>
          <w:rFonts w:ascii="Palatino Linotype" w:hAnsi="Palatino Linotype" w:cs="Arial"/>
          <w:i/>
          <w:sz w:val="22"/>
        </w:rPr>
      </w:pPr>
    </w:p>
    <w:p w14:paraId="0CECF853" w14:textId="77777777" w:rsidR="008E4483" w:rsidRPr="00500E3D" w:rsidRDefault="008E4483" w:rsidP="001636EB">
      <w:pPr>
        <w:spacing w:line="360" w:lineRule="auto"/>
        <w:ind w:left="567" w:right="567"/>
        <w:jc w:val="both"/>
        <w:rPr>
          <w:rFonts w:ascii="Palatino Linotype" w:hAnsi="Palatino Linotype" w:cs="Arial"/>
          <w:i/>
          <w:sz w:val="22"/>
        </w:rPr>
      </w:pPr>
      <w:r w:rsidRPr="00500E3D">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500E3D" w:rsidRDefault="008E4483" w:rsidP="001636EB">
      <w:pPr>
        <w:spacing w:line="360" w:lineRule="auto"/>
        <w:ind w:left="567" w:right="567"/>
        <w:jc w:val="both"/>
        <w:rPr>
          <w:rFonts w:ascii="Palatino Linotype" w:hAnsi="Palatino Linotype" w:cs="Arial"/>
          <w:i/>
          <w:sz w:val="22"/>
        </w:rPr>
      </w:pPr>
    </w:p>
    <w:p w14:paraId="4EF8A8A9" w14:textId="77777777" w:rsidR="008E4483" w:rsidRPr="00500E3D" w:rsidRDefault="008E4483" w:rsidP="001636EB">
      <w:pPr>
        <w:spacing w:line="360" w:lineRule="auto"/>
        <w:ind w:left="567" w:right="567"/>
        <w:jc w:val="both"/>
        <w:rPr>
          <w:rFonts w:ascii="Palatino Linotype" w:hAnsi="Palatino Linotype" w:cs="Arial"/>
          <w:i/>
          <w:sz w:val="22"/>
        </w:rPr>
      </w:pPr>
      <w:r w:rsidRPr="00500E3D">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500E3D" w:rsidRDefault="008E4483" w:rsidP="001636EB">
      <w:pPr>
        <w:spacing w:line="360" w:lineRule="auto"/>
        <w:ind w:left="567" w:right="567"/>
        <w:jc w:val="both"/>
        <w:rPr>
          <w:rFonts w:ascii="Palatino Linotype" w:hAnsi="Palatino Linotype" w:cs="Arial"/>
          <w:i/>
          <w:sz w:val="22"/>
        </w:rPr>
      </w:pPr>
    </w:p>
    <w:p w14:paraId="112801FD" w14:textId="77777777" w:rsidR="008E4483" w:rsidRPr="00500E3D" w:rsidRDefault="008E4483" w:rsidP="001636EB">
      <w:pPr>
        <w:spacing w:line="360" w:lineRule="auto"/>
        <w:ind w:left="567" w:right="567"/>
        <w:jc w:val="both"/>
        <w:rPr>
          <w:rFonts w:ascii="Palatino Linotype" w:hAnsi="Palatino Linotype" w:cs="Arial"/>
          <w:i/>
          <w:sz w:val="22"/>
        </w:rPr>
      </w:pPr>
      <w:r w:rsidRPr="00500E3D">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500E3D" w:rsidRDefault="008E4483" w:rsidP="001636EB">
      <w:pPr>
        <w:spacing w:line="360" w:lineRule="auto"/>
        <w:ind w:left="567" w:right="567"/>
        <w:jc w:val="both"/>
        <w:rPr>
          <w:rFonts w:ascii="Palatino Linotype" w:hAnsi="Palatino Linotype" w:cs="Arial"/>
          <w:b/>
          <w:i/>
          <w:sz w:val="22"/>
        </w:rPr>
      </w:pPr>
    </w:p>
    <w:p w14:paraId="3FB33C7B" w14:textId="77777777" w:rsidR="008E4483" w:rsidRPr="00500E3D" w:rsidRDefault="008E4483" w:rsidP="001636EB">
      <w:pPr>
        <w:spacing w:line="360" w:lineRule="auto"/>
        <w:ind w:left="567" w:right="567"/>
        <w:jc w:val="both"/>
        <w:rPr>
          <w:rFonts w:ascii="Palatino Linotype" w:hAnsi="Palatino Linotype" w:cs="Arial"/>
          <w:i/>
          <w:sz w:val="22"/>
        </w:rPr>
      </w:pPr>
      <w:r w:rsidRPr="00500E3D">
        <w:rPr>
          <w:rFonts w:ascii="Palatino Linotype" w:hAnsi="Palatino Linotype" w:cs="Arial"/>
          <w:b/>
          <w:i/>
          <w:sz w:val="22"/>
        </w:rPr>
        <w:t>V. Los sujetos obligados deberán preservar sus documentos en archivos administrativos actualizados y publicarán, a través de los medios electrónicos disponibles</w:t>
      </w:r>
      <w:r w:rsidRPr="00500E3D">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500E3D" w:rsidRDefault="008E4483" w:rsidP="001636EB">
      <w:pPr>
        <w:spacing w:line="360" w:lineRule="auto"/>
        <w:ind w:left="567" w:right="567"/>
        <w:jc w:val="both"/>
        <w:rPr>
          <w:rFonts w:ascii="Palatino Linotype" w:hAnsi="Palatino Linotype" w:cs="Arial"/>
          <w:i/>
          <w:sz w:val="22"/>
        </w:rPr>
      </w:pPr>
    </w:p>
    <w:p w14:paraId="37399313" w14:textId="77777777" w:rsidR="008E4483" w:rsidRPr="00500E3D" w:rsidRDefault="008E4483" w:rsidP="001636EB">
      <w:pPr>
        <w:spacing w:line="360" w:lineRule="auto"/>
        <w:ind w:left="567" w:right="567"/>
        <w:jc w:val="both"/>
        <w:rPr>
          <w:rFonts w:ascii="Palatino Linotype" w:hAnsi="Palatino Linotype" w:cs="Arial"/>
          <w:i/>
          <w:sz w:val="22"/>
        </w:rPr>
      </w:pPr>
      <w:r w:rsidRPr="00500E3D">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500E3D" w:rsidRDefault="008E4483" w:rsidP="001636EB">
      <w:pPr>
        <w:spacing w:line="360" w:lineRule="auto"/>
        <w:ind w:left="567" w:right="567"/>
        <w:jc w:val="both"/>
        <w:rPr>
          <w:rFonts w:ascii="Palatino Linotype" w:hAnsi="Palatino Linotype" w:cs="Arial"/>
          <w:i/>
          <w:sz w:val="22"/>
        </w:rPr>
      </w:pPr>
    </w:p>
    <w:p w14:paraId="4D04B6B7" w14:textId="77777777" w:rsidR="008E4483" w:rsidRPr="00500E3D" w:rsidRDefault="008E4483" w:rsidP="001636EB">
      <w:pPr>
        <w:spacing w:line="360" w:lineRule="auto"/>
        <w:ind w:left="567" w:right="567"/>
        <w:jc w:val="both"/>
        <w:rPr>
          <w:rFonts w:ascii="Palatino Linotype" w:hAnsi="Palatino Linotype" w:cs="Arial"/>
          <w:i/>
          <w:sz w:val="22"/>
        </w:rPr>
      </w:pPr>
      <w:r w:rsidRPr="00500E3D">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500E3D" w:rsidRDefault="008E4483" w:rsidP="001636EB">
      <w:pPr>
        <w:spacing w:line="360" w:lineRule="auto"/>
        <w:ind w:left="567" w:right="567"/>
        <w:jc w:val="both"/>
        <w:rPr>
          <w:rFonts w:ascii="Palatino Linotype" w:hAnsi="Palatino Linotype" w:cs="Arial"/>
          <w:i/>
          <w:sz w:val="22"/>
        </w:rPr>
      </w:pPr>
    </w:p>
    <w:p w14:paraId="30D06838" w14:textId="77777777" w:rsidR="008E4483" w:rsidRPr="00500E3D" w:rsidRDefault="008E4483" w:rsidP="001636EB">
      <w:pPr>
        <w:spacing w:line="360" w:lineRule="auto"/>
        <w:ind w:left="567" w:right="567"/>
        <w:jc w:val="both"/>
        <w:rPr>
          <w:rFonts w:ascii="Palatino Linotype" w:hAnsi="Palatino Linotype" w:cs="Arial"/>
          <w:i/>
          <w:sz w:val="22"/>
        </w:rPr>
      </w:pPr>
      <w:r w:rsidRPr="00500E3D">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500E3D" w:rsidRDefault="008E4483" w:rsidP="001636EB">
      <w:pPr>
        <w:spacing w:line="360" w:lineRule="auto"/>
        <w:ind w:left="567" w:right="567"/>
        <w:jc w:val="both"/>
        <w:rPr>
          <w:rFonts w:ascii="Palatino Linotype" w:hAnsi="Palatino Linotype" w:cs="Arial"/>
          <w:i/>
          <w:sz w:val="22"/>
        </w:rPr>
      </w:pPr>
      <w:r w:rsidRPr="00500E3D">
        <w:rPr>
          <w:rFonts w:ascii="Palatino Linotype" w:hAnsi="Palatino Linotype" w:cs="Arial"/>
          <w:i/>
          <w:sz w:val="22"/>
        </w:rPr>
        <w:t>…</w:t>
      </w:r>
    </w:p>
    <w:p w14:paraId="6140CC8E" w14:textId="77777777" w:rsidR="008E4483" w:rsidRPr="00500E3D" w:rsidRDefault="008E4483" w:rsidP="001636EB">
      <w:pPr>
        <w:spacing w:line="360" w:lineRule="auto"/>
        <w:ind w:left="567" w:right="567"/>
        <w:jc w:val="both"/>
        <w:rPr>
          <w:rFonts w:ascii="Palatino Linotype" w:hAnsi="Palatino Linotype" w:cs="Arial"/>
          <w:i/>
          <w:sz w:val="22"/>
        </w:rPr>
      </w:pPr>
      <w:r w:rsidRPr="00500E3D">
        <w:rPr>
          <w:rFonts w:ascii="Palatino Linotype" w:hAnsi="Palatino Linotype" w:cs="Arial"/>
          <w:i/>
          <w:sz w:val="22"/>
        </w:rPr>
        <w:t>La ley establecerá aquella información que se considere reservada o confidencial.”</w:t>
      </w:r>
    </w:p>
    <w:p w14:paraId="0DF4504F" w14:textId="77777777" w:rsidR="008E4483" w:rsidRPr="00500E3D" w:rsidRDefault="008E4483" w:rsidP="001636EB">
      <w:pPr>
        <w:spacing w:line="360" w:lineRule="auto"/>
        <w:ind w:left="567" w:right="567"/>
        <w:jc w:val="both"/>
        <w:rPr>
          <w:rFonts w:ascii="Palatino Linotype" w:hAnsi="Palatino Linotype"/>
          <w:i/>
          <w:sz w:val="22"/>
        </w:rPr>
      </w:pPr>
    </w:p>
    <w:p w14:paraId="70B9AFAD" w14:textId="77777777" w:rsidR="008E4483" w:rsidRPr="00500E3D" w:rsidRDefault="008E4483" w:rsidP="001636EB">
      <w:pPr>
        <w:spacing w:line="360" w:lineRule="auto"/>
        <w:ind w:left="567" w:right="567"/>
        <w:jc w:val="both"/>
        <w:rPr>
          <w:rFonts w:ascii="Palatino Linotype" w:hAnsi="Palatino Linotype"/>
          <w:i/>
          <w:sz w:val="22"/>
        </w:rPr>
      </w:pPr>
      <w:r w:rsidRPr="00500E3D">
        <w:rPr>
          <w:rFonts w:ascii="Palatino Linotype" w:hAnsi="Palatino Linotype"/>
          <w:i/>
          <w:sz w:val="22"/>
        </w:rPr>
        <w:t>(Énfasis añadido)</w:t>
      </w:r>
    </w:p>
    <w:p w14:paraId="1E957CE8" w14:textId="77777777" w:rsidR="008E4483" w:rsidRPr="00500E3D" w:rsidRDefault="008E4483" w:rsidP="008E4483">
      <w:pPr>
        <w:spacing w:line="360" w:lineRule="auto"/>
        <w:ind w:left="709" w:right="757"/>
        <w:jc w:val="both"/>
        <w:rPr>
          <w:rFonts w:ascii="Palatino Linotype" w:hAnsi="Palatino Linotype"/>
        </w:rPr>
      </w:pPr>
    </w:p>
    <w:p w14:paraId="67E589E6" w14:textId="77777777" w:rsidR="008E4483" w:rsidRPr="00500E3D" w:rsidRDefault="008E4483" w:rsidP="008E4483">
      <w:pPr>
        <w:pStyle w:val="Prrafodelista"/>
        <w:numPr>
          <w:ilvl w:val="0"/>
          <w:numId w:val="1"/>
        </w:numPr>
        <w:spacing w:line="360" w:lineRule="auto"/>
        <w:jc w:val="both"/>
        <w:rPr>
          <w:rFonts w:ascii="Palatino Linotype" w:hAnsi="Palatino Linotype" w:cs="Arial"/>
        </w:rPr>
      </w:pPr>
      <w:r w:rsidRPr="00500E3D">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500E3D" w:rsidRDefault="008E4483" w:rsidP="008E4483">
      <w:pPr>
        <w:spacing w:line="360" w:lineRule="auto"/>
        <w:ind w:left="709" w:right="757"/>
        <w:jc w:val="both"/>
        <w:rPr>
          <w:rFonts w:ascii="Palatino Linotype" w:hAnsi="Palatino Linotype" w:cs="Arial"/>
        </w:rPr>
      </w:pPr>
    </w:p>
    <w:p w14:paraId="459B253A" w14:textId="77777777" w:rsidR="008E4483" w:rsidRPr="00500E3D" w:rsidRDefault="008E4483" w:rsidP="001636EB">
      <w:pPr>
        <w:spacing w:line="360" w:lineRule="auto"/>
        <w:ind w:left="567" w:right="567"/>
        <w:jc w:val="both"/>
        <w:rPr>
          <w:rFonts w:ascii="Palatino Linotype" w:hAnsi="Palatino Linotype" w:cs="Arial"/>
          <w:b/>
          <w:i/>
          <w:sz w:val="22"/>
        </w:rPr>
      </w:pPr>
      <w:r w:rsidRPr="00500E3D">
        <w:rPr>
          <w:rFonts w:ascii="Palatino Linotype" w:hAnsi="Palatino Linotype" w:cs="Arial"/>
          <w:b/>
          <w:i/>
          <w:sz w:val="22"/>
        </w:rPr>
        <w:t xml:space="preserve">“Artículo 5. … </w:t>
      </w:r>
    </w:p>
    <w:p w14:paraId="6BF00F17" w14:textId="77777777" w:rsidR="008E4483" w:rsidRPr="00500E3D" w:rsidRDefault="008E4483" w:rsidP="001636EB">
      <w:pPr>
        <w:spacing w:line="360" w:lineRule="auto"/>
        <w:ind w:left="567" w:right="567"/>
        <w:jc w:val="both"/>
        <w:rPr>
          <w:rFonts w:ascii="Palatino Linotype" w:hAnsi="Palatino Linotype"/>
          <w:i/>
          <w:sz w:val="22"/>
        </w:rPr>
      </w:pPr>
      <w:r w:rsidRPr="00500E3D">
        <w:rPr>
          <w:rFonts w:ascii="Palatino Linotype" w:hAnsi="Palatino Linotype"/>
          <w:b/>
          <w:i/>
          <w:sz w:val="22"/>
        </w:rPr>
        <w:t>El derecho a la información será garantizado por el Estado</w:t>
      </w:r>
      <w:r w:rsidRPr="00500E3D">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500E3D" w:rsidRDefault="008E4483" w:rsidP="001636EB">
      <w:pPr>
        <w:spacing w:line="360" w:lineRule="auto"/>
        <w:ind w:left="567" w:right="567"/>
        <w:jc w:val="both"/>
        <w:rPr>
          <w:rFonts w:ascii="Palatino Linotype" w:hAnsi="Palatino Linotype"/>
          <w:i/>
          <w:sz w:val="22"/>
        </w:rPr>
      </w:pPr>
      <w:r w:rsidRPr="00500E3D">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500E3D" w:rsidRDefault="008E4483" w:rsidP="001636EB">
      <w:pPr>
        <w:spacing w:line="360" w:lineRule="auto"/>
        <w:ind w:left="567" w:right="567"/>
        <w:jc w:val="both"/>
        <w:rPr>
          <w:rFonts w:ascii="Palatino Linotype" w:hAnsi="Palatino Linotype"/>
          <w:i/>
          <w:sz w:val="22"/>
        </w:rPr>
      </w:pPr>
    </w:p>
    <w:p w14:paraId="480C22E0" w14:textId="77777777" w:rsidR="008E4483" w:rsidRPr="00500E3D" w:rsidRDefault="008E4483" w:rsidP="001636EB">
      <w:pPr>
        <w:spacing w:line="360" w:lineRule="auto"/>
        <w:ind w:left="567" w:right="567"/>
        <w:jc w:val="both"/>
        <w:rPr>
          <w:rFonts w:ascii="Palatino Linotype" w:hAnsi="Palatino Linotype"/>
          <w:i/>
          <w:sz w:val="22"/>
        </w:rPr>
      </w:pPr>
      <w:r w:rsidRPr="00500E3D">
        <w:rPr>
          <w:rFonts w:ascii="Palatino Linotype" w:hAnsi="Palatino Linotype"/>
          <w:i/>
          <w:sz w:val="22"/>
        </w:rPr>
        <w:lastRenderedPageBreak/>
        <w:t>Este derecho se regirá por los principios y bases siguientes:</w:t>
      </w:r>
    </w:p>
    <w:p w14:paraId="14A2C90A" w14:textId="77777777" w:rsidR="008E4483" w:rsidRPr="00500E3D" w:rsidRDefault="008E4483" w:rsidP="001636EB">
      <w:pPr>
        <w:spacing w:line="360" w:lineRule="auto"/>
        <w:ind w:left="567" w:right="567"/>
        <w:jc w:val="both"/>
        <w:rPr>
          <w:rFonts w:ascii="Palatino Linotype" w:hAnsi="Palatino Linotype"/>
          <w:b/>
          <w:i/>
          <w:sz w:val="22"/>
        </w:rPr>
      </w:pPr>
    </w:p>
    <w:p w14:paraId="44073A0F" w14:textId="77777777" w:rsidR="008E4483" w:rsidRPr="00500E3D" w:rsidRDefault="008E4483" w:rsidP="001636EB">
      <w:pPr>
        <w:spacing w:line="360" w:lineRule="auto"/>
        <w:ind w:left="567" w:right="567"/>
        <w:jc w:val="both"/>
        <w:rPr>
          <w:rFonts w:ascii="Palatino Linotype" w:hAnsi="Palatino Linotype"/>
          <w:i/>
          <w:sz w:val="22"/>
        </w:rPr>
      </w:pPr>
      <w:r w:rsidRPr="00500E3D">
        <w:rPr>
          <w:rFonts w:ascii="Palatino Linotype" w:hAnsi="Palatino Linotype"/>
          <w:b/>
          <w:i/>
          <w:sz w:val="22"/>
        </w:rPr>
        <w:t xml:space="preserve">I. Toda la información en posesión </w:t>
      </w:r>
      <w:r w:rsidRPr="00500E3D">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500E3D">
        <w:rPr>
          <w:rFonts w:ascii="Palatino Linotype" w:hAnsi="Palatino Linotype"/>
          <w:b/>
          <w:i/>
          <w:sz w:val="22"/>
        </w:rPr>
        <w:t>del gobierno y de la administración pública municipal y sus organismos descentralizados</w:t>
      </w:r>
      <w:r w:rsidRPr="00500E3D">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500E3D">
        <w:rPr>
          <w:rFonts w:ascii="Palatino Linotype" w:hAnsi="Palatino Linotype"/>
          <w:b/>
          <w:i/>
          <w:sz w:val="22"/>
        </w:rPr>
        <w:t>es pública</w:t>
      </w:r>
      <w:r w:rsidRPr="00500E3D">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500E3D" w:rsidRDefault="008E4483" w:rsidP="001636EB">
      <w:pPr>
        <w:spacing w:line="360" w:lineRule="auto"/>
        <w:ind w:left="567" w:right="567"/>
        <w:jc w:val="both"/>
        <w:rPr>
          <w:rFonts w:ascii="Palatino Linotype" w:hAnsi="Palatino Linotype"/>
          <w:i/>
          <w:sz w:val="22"/>
        </w:rPr>
      </w:pPr>
    </w:p>
    <w:p w14:paraId="2FF70804" w14:textId="77777777" w:rsidR="008E4483" w:rsidRPr="00500E3D" w:rsidRDefault="008E4483" w:rsidP="001636EB">
      <w:pPr>
        <w:spacing w:line="360" w:lineRule="auto"/>
        <w:ind w:left="567" w:right="567"/>
        <w:jc w:val="both"/>
        <w:rPr>
          <w:rFonts w:ascii="Palatino Linotype" w:hAnsi="Palatino Linotype"/>
          <w:i/>
          <w:sz w:val="22"/>
        </w:rPr>
      </w:pPr>
      <w:r w:rsidRPr="00500E3D">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500E3D" w:rsidRDefault="008E4483" w:rsidP="001636EB">
      <w:pPr>
        <w:spacing w:line="360" w:lineRule="auto"/>
        <w:ind w:left="567" w:right="567"/>
        <w:jc w:val="both"/>
        <w:rPr>
          <w:rFonts w:ascii="Palatino Linotype" w:hAnsi="Palatino Linotype"/>
          <w:i/>
          <w:sz w:val="22"/>
        </w:rPr>
      </w:pPr>
    </w:p>
    <w:p w14:paraId="6FA24126" w14:textId="77777777" w:rsidR="008E4483" w:rsidRPr="00500E3D" w:rsidRDefault="008E4483" w:rsidP="001636EB">
      <w:pPr>
        <w:spacing w:line="360" w:lineRule="auto"/>
        <w:ind w:left="567" w:right="567"/>
        <w:jc w:val="both"/>
        <w:rPr>
          <w:rFonts w:ascii="Palatino Linotype" w:hAnsi="Palatino Linotype"/>
          <w:i/>
          <w:sz w:val="22"/>
        </w:rPr>
      </w:pPr>
      <w:r w:rsidRPr="00500E3D">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500E3D" w:rsidRDefault="008E4483" w:rsidP="001636EB">
      <w:pPr>
        <w:spacing w:line="360" w:lineRule="auto"/>
        <w:ind w:left="567" w:right="567"/>
        <w:jc w:val="both"/>
        <w:rPr>
          <w:rFonts w:ascii="Palatino Linotype" w:hAnsi="Palatino Linotype"/>
          <w:i/>
          <w:sz w:val="22"/>
        </w:rPr>
      </w:pPr>
    </w:p>
    <w:p w14:paraId="24C5C6FF" w14:textId="77777777" w:rsidR="008E4483" w:rsidRPr="00500E3D" w:rsidRDefault="008E4483" w:rsidP="001636EB">
      <w:pPr>
        <w:spacing w:line="360" w:lineRule="auto"/>
        <w:ind w:left="567" w:right="567"/>
        <w:jc w:val="both"/>
        <w:rPr>
          <w:rFonts w:ascii="Palatino Linotype" w:hAnsi="Palatino Linotype"/>
          <w:i/>
          <w:sz w:val="22"/>
        </w:rPr>
      </w:pPr>
      <w:r w:rsidRPr="00500E3D">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500E3D" w:rsidRDefault="008E4483" w:rsidP="001636EB">
      <w:pPr>
        <w:spacing w:line="360" w:lineRule="auto"/>
        <w:ind w:left="567" w:right="567"/>
        <w:jc w:val="both"/>
        <w:rPr>
          <w:rFonts w:ascii="Palatino Linotype" w:hAnsi="Palatino Linotype"/>
          <w:i/>
          <w:sz w:val="22"/>
        </w:rPr>
      </w:pPr>
    </w:p>
    <w:p w14:paraId="2D1804C7" w14:textId="77777777" w:rsidR="008E4483" w:rsidRPr="00500E3D" w:rsidRDefault="008E4483" w:rsidP="001636EB">
      <w:pPr>
        <w:spacing w:line="360" w:lineRule="auto"/>
        <w:ind w:left="567" w:right="567"/>
        <w:jc w:val="both"/>
        <w:rPr>
          <w:rFonts w:ascii="Palatino Linotype" w:hAnsi="Palatino Linotype"/>
          <w:i/>
          <w:sz w:val="22"/>
        </w:rPr>
      </w:pPr>
      <w:r w:rsidRPr="00500E3D">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500E3D" w:rsidRDefault="008E4483" w:rsidP="001636EB">
      <w:pPr>
        <w:spacing w:line="360" w:lineRule="auto"/>
        <w:ind w:left="567" w:right="567"/>
        <w:jc w:val="both"/>
        <w:rPr>
          <w:rFonts w:ascii="Palatino Linotype" w:hAnsi="Palatino Linotype"/>
          <w:b/>
          <w:i/>
          <w:sz w:val="22"/>
        </w:rPr>
      </w:pPr>
    </w:p>
    <w:p w14:paraId="6DB2EC7A" w14:textId="77777777" w:rsidR="008E4483" w:rsidRPr="00500E3D" w:rsidRDefault="008E4483" w:rsidP="001636EB">
      <w:pPr>
        <w:spacing w:line="360" w:lineRule="auto"/>
        <w:ind w:left="567" w:right="567"/>
        <w:jc w:val="both"/>
        <w:rPr>
          <w:rFonts w:ascii="Palatino Linotype" w:hAnsi="Palatino Linotype"/>
          <w:i/>
          <w:sz w:val="22"/>
        </w:rPr>
      </w:pPr>
      <w:r w:rsidRPr="00500E3D">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500E3D">
        <w:rPr>
          <w:rFonts w:ascii="Palatino Linotype" w:hAnsi="Palatino Linotype"/>
          <w:i/>
          <w:sz w:val="22"/>
        </w:rPr>
        <w:t xml:space="preserve"> y los indicadores que permitan rendir cuenta del cumplimiento de sus objetivos y los resultados obtenidos.</w:t>
      </w:r>
    </w:p>
    <w:p w14:paraId="042705A7" w14:textId="77777777" w:rsidR="008E4483" w:rsidRPr="00500E3D" w:rsidRDefault="008E4483" w:rsidP="001636EB">
      <w:pPr>
        <w:spacing w:line="360" w:lineRule="auto"/>
        <w:ind w:left="567" w:right="567"/>
        <w:jc w:val="both"/>
        <w:rPr>
          <w:rFonts w:ascii="Palatino Linotype" w:hAnsi="Palatino Linotype"/>
          <w:i/>
          <w:sz w:val="22"/>
        </w:rPr>
      </w:pPr>
    </w:p>
    <w:p w14:paraId="6810788F" w14:textId="77777777" w:rsidR="008E4483" w:rsidRPr="00500E3D" w:rsidRDefault="008E4483" w:rsidP="001636EB">
      <w:pPr>
        <w:spacing w:line="360" w:lineRule="auto"/>
        <w:ind w:left="567" w:right="567"/>
        <w:jc w:val="both"/>
        <w:rPr>
          <w:rFonts w:ascii="Palatino Linotype" w:hAnsi="Palatino Linotype" w:cs="Arial"/>
          <w:i/>
          <w:sz w:val="22"/>
        </w:rPr>
      </w:pPr>
      <w:r w:rsidRPr="00500E3D">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500E3D" w:rsidRDefault="008E4483" w:rsidP="001636EB">
      <w:pPr>
        <w:spacing w:line="360" w:lineRule="auto"/>
        <w:ind w:left="567" w:right="567"/>
        <w:jc w:val="both"/>
        <w:rPr>
          <w:rFonts w:ascii="Palatino Linotype" w:hAnsi="Palatino Linotype"/>
          <w:sz w:val="22"/>
        </w:rPr>
      </w:pPr>
    </w:p>
    <w:p w14:paraId="76F0890A" w14:textId="77777777" w:rsidR="008E4483" w:rsidRPr="00500E3D" w:rsidRDefault="008E4483" w:rsidP="001636EB">
      <w:pPr>
        <w:spacing w:line="360" w:lineRule="auto"/>
        <w:ind w:left="567" w:right="567"/>
        <w:jc w:val="both"/>
        <w:rPr>
          <w:rFonts w:ascii="Palatino Linotype" w:hAnsi="Palatino Linotype"/>
          <w:sz w:val="22"/>
        </w:rPr>
      </w:pPr>
      <w:r w:rsidRPr="00500E3D">
        <w:rPr>
          <w:rFonts w:ascii="Palatino Linotype" w:hAnsi="Palatino Linotype"/>
          <w:sz w:val="22"/>
        </w:rPr>
        <w:t>(Énfasis añadido)</w:t>
      </w:r>
    </w:p>
    <w:p w14:paraId="04C6290A" w14:textId="77777777" w:rsidR="008E4483" w:rsidRPr="00500E3D" w:rsidRDefault="008E4483" w:rsidP="008E4483">
      <w:pPr>
        <w:spacing w:line="360" w:lineRule="auto"/>
        <w:ind w:left="567" w:right="567"/>
        <w:jc w:val="both"/>
        <w:rPr>
          <w:rFonts w:ascii="Palatino Linotype" w:hAnsi="Palatino Linotype"/>
          <w:sz w:val="22"/>
        </w:rPr>
      </w:pPr>
    </w:p>
    <w:p w14:paraId="41212765" w14:textId="6239A0F6" w:rsidR="008E4483" w:rsidRPr="00500E3D" w:rsidRDefault="008E4483" w:rsidP="008E4483">
      <w:pPr>
        <w:pStyle w:val="Prrafodelista"/>
        <w:numPr>
          <w:ilvl w:val="0"/>
          <w:numId w:val="1"/>
        </w:numPr>
        <w:spacing w:line="360" w:lineRule="auto"/>
        <w:jc w:val="both"/>
        <w:rPr>
          <w:rFonts w:ascii="Palatino Linotype" w:hAnsi="Palatino Linotype" w:cs="Arial"/>
        </w:rPr>
      </w:pPr>
      <w:r w:rsidRPr="00500E3D">
        <w:rPr>
          <w:rFonts w:ascii="Palatino Linotype" w:hAnsi="Palatino Linotype" w:cs="Arial"/>
        </w:rPr>
        <w:t>Adicional, tenemos que la Ley de Transparencia y Acceso a la Información Pública del Estado de México y Municipios, prevé en su artículo 23 fracción I</w:t>
      </w:r>
      <w:r w:rsidR="00E00CF8" w:rsidRPr="00500E3D">
        <w:rPr>
          <w:rFonts w:ascii="Palatino Linotype" w:hAnsi="Palatino Linotype" w:cs="Arial"/>
        </w:rPr>
        <w:t>V</w:t>
      </w:r>
      <w:r w:rsidRPr="00500E3D">
        <w:rPr>
          <w:rFonts w:ascii="Palatino Linotype" w:hAnsi="Palatino Linotype" w:cs="Arial"/>
        </w:rPr>
        <w:t>, lo siguiente:</w:t>
      </w:r>
    </w:p>
    <w:p w14:paraId="2FF12176" w14:textId="77777777" w:rsidR="008E4483" w:rsidRPr="00500E3D" w:rsidRDefault="008E4483" w:rsidP="008E4483">
      <w:pPr>
        <w:spacing w:line="360" w:lineRule="auto"/>
        <w:jc w:val="both"/>
        <w:rPr>
          <w:rFonts w:ascii="Palatino Linotype" w:hAnsi="Palatino Linotype" w:cs="Arial"/>
        </w:rPr>
      </w:pPr>
    </w:p>
    <w:p w14:paraId="509D888E" w14:textId="77777777" w:rsidR="008E4483" w:rsidRPr="00500E3D" w:rsidRDefault="008E4483" w:rsidP="001636EB">
      <w:pPr>
        <w:spacing w:line="360" w:lineRule="auto"/>
        <w:ind w:left="567" w:right="822"/>
        <w:jc w:val="both"/>
        <w:rPr>
          <w:rFonts w:ascii="Palatino Linotype" w:eastAsia="MS Mincho" w:hAnsi="Palatino Linotype" w:cs="Arial"/>
          <w:i/>
          <w:sz w:val="22"/>
          <w:szCs w:val="22"/>
        </w:rPr>
      </w:pPr>
      <w:r w:rsidRPr="00500E3D">
        <w:rPr>
          <w:rFonts w:ascii="Palatino Linotype" w:eastAsia="MS Mincho" w:hAnsi="Palatino Linotype" w:cs="Arial"/>
          <w:b/>
          <w:i/>
          <w:sz w:val="22"/>
          <w:szCs w:val="22"/>
        </w:rPr>
        <w:t xml:space="preserve">“Artículo 23. Son sujetos obligados a transparentar y permitir el acceso a su información y </w:t>
      </w:r>
      <w:r w:rsidRPr="00500E3D">
        <w:rPr>
          <w:rFonts w:ascii="Palatino Linotype" w:eastAsia="MS Mincho" w:hAnsi="Palatino Linotype"/>
          <w:b/>
          <w:i/>
          <w:sz w:val="22"/>
          <w:szCs w:val="22"/>
        </w:rPr>
        <w:t>proteger</w:t>
      </w:r>
      <w:r w:rsidRPr="00500E3D">
        <w:rPr>
          <w:rFonts w:ascii="Palatino Linotype" w:eastAsia="MS Mincho" w:hAnsi="Palatino Linotype" w:cs="Arial"/>
          <w:b/>
          <w:i/>
          <w:sz w:val="22"/>
          <w:szCs w:val="22"/>
        </w:rPr>
        <w:t xml:space="preserve"> los datos personales que obren en su poder</w:t>
      </w:r>
      <w:r w:rsidRPr="00500E3D">
        <w:rPr>
          <w:rFonts w:ascii="Palatino Linotype" w:eastAsia="MS Mincho" w:hAnsi="Palatino Linotype" w:cs="Arial"/>
          <w:i/>
          <w:sz w:val="22"/>
          <w:szCs w:val="22"/>
        </w:rPr>
        <w:t>:</w:t>
      </w:r>
    </w:p>
    <w:p w14:paraId="468C7D83" w14:textId="042810AB" w:rsidR="008E4483" w:rsidRPr="00500E3D" w:rsidRDefault="00E00CF8" w:rsidP="001636EB">
      <w:pPr>
        <w:spacing w:line="360" w:lineRule="auto"/>
        <w:ind w:left="567" w:right="822"/>
        <w:jc w:val="both"/>
        <w:rPr>
          <w:rFonts w:ascii="Palatino Linotype" w:eastAsia="MS Mincho" w:hAnsi="Palatino Linotype" w:cs="Arial"/>
          <w:i/>
          <w:sz w:val="22"/>
          <w:szCs w:val="22"/>
        </w:rPr>
      </w:pPr>
      <w:r w:rsidRPr="00500E3D">
        <w:rPr>
          <w:rFonts w:ascii="Palatino Linotype" w:eastAsia="MS Mincho" w:hAnsi="Palatino Linotype" w:cs="Arial"/>
          <w:i/>
          <w:sz w:val="22"/>
          <w:szCs w:val="22"/>
        </w:rPr>
        <w:lastRenderedPageBreak/>
        <w:t>…</w:t>
      </w:r>
    </w:p>
    <w:p w14:paraId="16B7E0D6" w14:textId="57E39F8B" w:rsidR="008E4483" w:rsidRPr="00500E3D" w:rsidRDefault="00F44877" w:rsidP="00F44877">
      <w:pPr>
        <w:spacing w:line="360" w:lineRule="auto"/>
        <w:ind w:left="567" w:right="822"/>
        <w:jc w:val="both"/>
        <w:rPr>
          <w:rFonts w:ascii="Palatino Linotype" w:eastAsia="MS Mincho" w:hAnsi="Palatino Linotype" w:cs="Arial"/>
          <w:b/>
          <w:i/>
          <w:iCs/>
          <w:sz w:val="22"/>
          <w:szCs w:val="22"/>
        </w:rPr>
      </w:pPr>
      <w:r w:rsidRPr="00500E3D">
        <w:rPr>
          <w:rFonts w:ascii="Palatino Linotype" w:hAnsi="Palatino Linotype"/>
          <w:i/>
          <w:iCs/>
        </w:rPr>
        <w:t>I. El Poder Ejecutivo del Estado de México, las dependencias, organismos auxiliares, órganos, entidades, fideicomisos y fondos públicos, así como la Procuraduría General de Justicia;</w:t>
      </w:r>
      <w:r w:rsidR="008E4483" w:rsidRPr="00500E3D">
        <w:rPr>
          <w:rFonts w:ascii="Palatino Linotype" w:eastAsia="MS Mincho" w:hAnsi="Palatino Linotype" w:cs="Arial"/>
          <w:b/>
          <w:i/>
          <w:iCs/>
          <w:sz w:val="22"/>
          <w:szCs w:val="22"/>
        </w:rPr>
        <w:t xml:space="preserve"> </w:t>
      </w:r>
    </w:p>
    <w:p w14:paraId="273927D8" w14:textId="77777777" w:rsidR="008E4483" w:rsidRPr="00500E3D" w:rsidRDefault="008E4483" w:rsidP="001636EB">
      <w:pPr>
        <w:spacing w:line="360" w:lineRule="auto"/>
        <w:ind w:left="567" w:right="822"/>
        <w:jc w:val="both"/>
        <w:rPr>
          <w:rFonts w:ascii="Palatino Linotype" w:eastAsia="MS Mincho" w:hAnsi="Palatino Linotype" w:cs="Arial"/>
          <w:b/>
          <w:i/>
          <w:sz w:val="22"/>
          <w:szCs w:val="22"/>
        </w:rPr>
      </w:pPr>
      <w:r w:rsidRPr="00500E3D">
        <w:rPr>
          <w:rFonts w:ascii="Palatino Linotype" w:eastAsia="MS Mincho" w:hAnsi="Palatino Linotype" w:cs="Arial"/>
          <w:b/>
          <w:i/>
          <w:sz w:val="22"/>
          <w:szCs w:val="22"/>
        </w:rPr>
        <w:t>…</w:t>
      </w:r>
    </w:p>
    <w:p w14:paraId="56BA427D" w14:textId="77777777" w:rsidR="008E4483" w:rsidRPr="00500E3D" w:rsidRDefault="008E4483" w:rsidP="001636EB">
      <w:pPr>
        <w:spacing w:line="360" w:lineRule="auto"/>
        <w:ind w:left="567" w:right="822"/>
        <w:jc w:val="both"/>
        <w:rPr>
          <w:rFonts w:ascii="Palatino Linotype" w:eastAsia="MS Mincho" w:hAnsi="Palatino Linotype"/>
          <w:b/>
          <w:i/>
          <w:sz w:val="22"/>
          <w:szCs w:val="22"/>
        </w:rPr>
      </w:pPr>
      <w:r w:rsidRPr="00500E3D">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500E3D">
        <w:rPr>
          <w:rFonts w:ascii="Palatino Linotype" w:eastAsia="MS Mincho" w:hAnsi="Palatino Linotype"/>
          <w:i/>
          <w:sz w:val="22"/>
          <w:szCs w:val="22"/>
        </w:rPr>
        <w:t xml:space="preserve">, </w:t>
      </w:r>
      <w:r w:rsidRPr="00500E3D">
        <w:rPr>
          <w:rFonts w:ascii="Palatino Linotype" w:eastAsia="MS Mincho" w:hAnsi="Palatino Linotype"/>
          <w:b/>
          <w:i/>
          <w:sz w:val="22"/>
          <w:szCs w:val="22"/>
        </w:rPr>
        <w:t>así como</w:t>
      </w:r>
      <w:r w:rsidRPr="00500E3D">
        <w:rPr>
          <w:rFonts w:ascii="Palatino Linotype" w:eastAsia="MS Mincho" w:hAnsi="Palatino Linotype"/>
          <w:i/>
          <w:sz w:val="22"/>
          <w:szCs w:val="22"/>
        </w:rPr>
        <w:t xml:space="preserve"> </w:t>
      </w:r>
      <w:r w:rsidRPr="00500E3D">
        <w:rPr>
          <w:rFonts w:ascii="Palatino Linotype" w:eastAsia="MS Mincho" w:hAnsi="Palatino Linotype"/>
          <w:b/>
          <w:i/>
          <w:sz w:val="22"/>
          <w:szCs w:val="22"/>
        </w:rPr>
        <w:t>los informes que dichas personas les entreguen sobre el uso y destino de dichos recursos.</w:t>
      </w:r>
    </w:p>
    <w:p w14:paraId="42959804" w14:textId="77777777" w:rsidR="008E4483" w:rsidRPr="00500E3D"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500E3D" w:rsidRDefault="008E4483" w:rsidP="001636EB">
      <w:pPr>
        <w:spacing w:line="360" w:lineRule="auto"/>
        <w:ind w:left="567" w:right="822"/>
        <w:jc w:val="both"/>
        <w:rPr>
          <w:rFonts w:ascii="Palatino Linotype" w:eastAsia="MS Mincho" w:hAnsi="Palatino Linotype" w:cs="Arial"/>
          <w:i/>
          <w:sz w:val="22"/>
          <w:szCs w:val="22"/>
        </w:rPr>
      </w:pPr>
      <w:r w:rsidRPr="00500E3D">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500E3D" w:rsidRDefault="008E4483" w:rsidP="001636EB">
      <w:pPr>
        <w:spacing w:line="360" w:lineRule="auto"/>
        <w:ind w:left="567" w:right="822"/>
        <w:jc w:val="both"/>
        <w:rPr>
          <w:rFonts w:ascii="Palatino Linotype" w:eastAsia="MS Mincho" w:hAnsi="Palatino Linotype" w:cs="Arial"/>
          <w:i/>
          <w:sz w:val="22"/>
          <w:szCs w:val="22"/>
        </w:rPr>
      </w:pPr>
      <w:r w:rsidRPr="00500E3D">
        <w:rPr>
          <w:rFonts w:ascii="Palatino Linotype" w:eastAsia="MS Mincho" w:hAnsi="Palatino Linotype" w:cs="Arial"/>
          <w:i/>
          <w:sz w:val="22"/>
          <w:szCs w:val="22"/>
        </w:rPr>
        <w:t>(Énfasis añadido)</w:t>
      </w:r>
    </w:p>
    <w:p w14:paraId="0EA3AFBA" w14:textId="77777777" w:rsidR="008E4483" w:rsidRPr="00500E3D" w:rsidRDefault="008E4483" w:rsidP="001636EB">
      <w:pPr>
        <w:spacing w:line="360" w:lineRule="auto"/>
        <w:jc w:val="both"/>
        <w:rPr>
          <w:rFonts w:ascii="Palatino Linotype" w:hAnsi="Palatino Linotype" w:cs="Arial"/>
        </w:rPr>
      </w:pPr>
    </w:p>
    <w:p w14:paraId="38992FDD" w14:textId="77777777" w:rsidR="008E4483" w:rsidRPr="00500E3D" w:rsidRDefault="008E4483" w:rsidP="008E4483">
      <w:pPr>
        <w:pStyle w:val="Prrafodelista"/>
        <w:numPr>
          <w:ilvl w:val="0"/>
          <w:numId w:val="1"/>
        </w:numPr>
        <w:spacing w:line="360" w:lineRule="auto"/>
        <w:jc w:val="both"/>
        <w:rPr>
          <w:rFonts w:ascii="Palatino Linotype" w:hAnsi="Palatino Linotype" w:cs="Arial"/>
        </w:rPr>
      </w:pPr>
      <w:r w:rsidRPr="00500E3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500E3D" w:rsidRDefault="008E4483" w:rsidP="008E4483">
      <w:pPr>
        <w:pStyle w:val="Prrafodelista"/>
        <w:spacing w:line="360" w:lineRule="auto"/>
        <w:ind w:left="0"/>
        <w:jc w:val="both"/>
        <w:rPr>
          <w:rFonts w:ascii="Palatino Linotype" w:hAnsi="Palatino Linotype" w:cs="Arial"/>
        </w:rPr>
      </w:pPr>
    </w:p>
    <w:p w14:paraId="642677F8" w14:textId="27A15AB4" w:rsidR="008E4483" w:rsidRPr="00500E3D" w:rsidRDefault="008E4483" w:rsidP="008E4483">
      <w:pPr>
        <w:pStyle w:val="Prrafodelista"/>
        <w:numPr>
          <w:ilvl w:val="0"/>
          <w:numId w:val="1"/>
        </w:numPr>
        <w:spacing w:line="360" w:lineRule="auto"/>
        <w:jc w:val="both"/>
        <w:rPr>
          <w:rFonts w:ascii="Palatino Linotype" w:hAnsi="Palatino Linotype" w:cs="Arial"/>
        </w:rPr>
      </w:pPr>
      <w:r w:rsidRPr="00500E3D">
        <w:rPr>
          <w:rFonts w:ascii="Palatino Linotype" w:hAnsi="Palatino Linotype" w:cs="Arial"/>
        </w:rPr>
        <w:t>Por lo anterior, es de referir que,</w:t>
      </w:r>
      <w:r w:rsidRPr="00500E3D">
        <w:rPr>
          <w:rFonts w:ascii="Palatino Linotype" w:hAnsi="Palatino Linotype" w:cs="Arial"/>
          <w:b/>
        </w:rPr>
        <w:t xml:space="preserve"> </w:t>
      </w:r>
      <w:r w:rsidR="008F5E03" w:rsidRPr="00500E3D">
        <w:rPr>
          <w:rFonts w:ascii="Palatino Linotype" w:hAnsi="Palatino Linotype" w:cs="Arial"/>
          <w:b/>
        </w:rPr>
        <w:t>la</w:t>
      </w:r>
      <w:r w:rsidRPr="00500E3D">
        <w:rPr>
          <w:rFonts w:ascii="Palatino Linotype" w:hAnsi="Palatino Linotype"/>
          <w:b/>
          <w:bCs/>
        </w:rPr>
        <w:t xml:space="preserve"> </w:t>
      </w:r>
      <w:r w:rsidR="00BE3210" w:rsidRPr="00500E3D">
        <w:rPr>
          <w:rFonts w:ascii="Palatino Linotype" w:eastAsia="Calibri" w:hAnsi="Palatino Linotype" w:cs="Arial"/>
          <w:b/>
          <w:bCs/>
          <w:lang w:val="es-ES"/>
        </w:rPr>
        <w:t>Universidad Tecnológica de Zinacantepec</w:t>
      </w:r>
      <w:r w:rsidRPr="00500E3D">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1056446" w14:textId="77777777" w:rsidR="008F5E03" w:rsidRPr="00500E3D" w:rsidRDefault="008F5E03" w:rsidP="008F5E03">
      <w:pPr>
        <w:pStyle w:val="Prrafodelista"/>
        <w:rPr>
          <w:rFonts w:ascii="Palatino Linotype" w:hAnsi="Palatino Linotype" w:cs="Arial"/>
        </w:rPr>
      </w:pPr>
    </w:p>
    <w:p w14:paraId="742170D9" w14:textId="77777777" w:rsidR="008F5E03" w:rsidRPr="00500E3D" w:rsidRDefault="008F5E03" w:rsidP="008F5E03">
      <w:pPr>
        <w:pStyle w:val="Prrafodelista"/>
        <w:spacing w:line="360" w:lineRule="auto"/>
        <w:ind w:left="0"/>
        <w:jc w:val="both"/>
        <w:rPr>
          <w:rFonts w:ascii="Palatino Linotype" w:hAnsi="Palatino Linotype" w:cs="Arial"/>
        </w:rPr>
      </w:pPr>
    </w:p>
    <w:p w14:paraId="775B1F16" w14:textId="77777777" w:rsidR="00854393" w:rsidRPr="00500E3D" w:rsidRDefault="00854393" w:rsidP="00854393">
      <w:pPr>
        <w:pStyle w:val="Prrafodelista"/>
        <w:rPr>
          <w:rFonts w:ascii="Palatino Linotype" w:hAnsi="Palatino Linotype" w:cs="Arial"/>
        </w:rPr>
      </w:pPr>
    </w:p>
    <w:p w14:paraId="12CB4493" w14:textId="616F0508" w:rsidR="00671FDF" w:rsidRPr="00500E3D"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500E3D">
        <w:rPr>
          <w:rFonts w:ascii="Palatino Linotype" w:hAnsi="Palatino Linotype"/>
          <w:b/>
          <w:color w:val="000000" w:themeColor="text1"/>
        </w:rPr>
        <w:t xml:space="preserve">II. </w:t>
      </w:r>
      <w:r w:rsidR="00FD0BDD" w:rsidRPr="00500E3D">
        <w:rPr>
          <w:rFonts w:ascii="Palatino Linotype" w:hAnsi="Palatino Linotype"/>
          <w:b/>
          <w:color w:val="000000" w:themeColor="text1"/>
        </w:rPr>
        <w:t>De</w:t>
      </w:r>
      <w:r w:rsidR="00765786" w:rsidRPr="00500E3D">
        <w:rPr>
          <w:rFonts w:ascii="Palatino Linotype" w:hAnsi="Palatino Linotype"/>
          <w:b/>
          <w:color w:val="000000" w:themeColor="text1"/>
        </w:rPr>
        <w:t xml:space="preserve"> </w:t>
      </w:r>
      <w:bookmarkEnd w:id="31"/>
      <w:r w:rsidR="00F93CD1" w:rsidRPr="00500E3D">
        <w:rPr>
          <w:rFonts w:ascii="Palatino Linotype" w:hAnsi="Palatino Linotype"/>
          <w:b/>
          <w:color w:val="000000" w:themeColor="text1"/>
        </w:rPr>
        <w:t xml:space="preserve">la </w:t>
      </w:r>
      <w:r w:rsidR="008F5E03" w:rsidRPr="00500E3D">
        <w:rPr>
          <w:rFonts w:ascii="Palatino Linotype" w:hAnsi="Palatino Linotype"/>
          <w:b/>
          <w:color w:val="000000" w:themeColor="text1"/>
        </w:rPr>
        <w:t>declaración de inexistencia de la información.</w:t>
      </w:r>
    </w:p>
    <w:p w14:paraId="2DECDC75" w14:textId="77777777" w:rsidR="00E44438" w:rsidRPr="00500E3D" w:rsidRDefault="00E44438" w:rsidP="00E44438">
      <w:pPr>
        <w:pStyle w:val="Prrafodelista"/>
        <w:spacing w:line="360" w:lineRule="auto"/>
        <w:ind w:left="0"/>
        <w:jc w:val="both"/>
        <w:rPr>
          <w:rFonts w:ascii="Palatino Linotype" w:eastAsia="MS Mincho" w:hAnsi="Palatino Linotype"/>
        </w:rPr>
      </w:pPr>
    </w:p>
    <w:p w14:paraId="354ACE8A" w14:textId="180A2278" w:rsidR="008F5E03" w:rsidRPr="00500E3D" w:rsidRDefault="008F5E03" w:rsidP="008F5E03">
      <w:pPr>
        <w:pStyle w:val="Prrafodelista"/>
        <w:numPr>
          <w:ilvl w:val="0"/>
          <w:numId w:val="1"/>
        </w:numPr>
        <w:spacing w:line="360" w:lineRule="auto"/>
        <w:jc w:val="both"/>
        <w:rPr>
          <w:rFonts w:ascii="Palatino Linotype" w:eastAsia="Calibri" w:hAnsi="Palatino Linotype" w:cs="Arial"/>
        </w:rPr>
      </w:pPr>
      <w:r w:rsidRPr="00500E3D">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información relativa a </w:t>
      </w:r>
      <w:r w:rsidR="00E64C05" w:rsidRPr="00500E3D">
        <w:rPr>
          <w:rFonts w:ascii="Palatino Linotype" w:eastAsia="Calibri" w:hAnsi="Palatino Linotype" w:cs="Arial"/>
        </w:rPr>
        <w:t>honorarios, remuneraciones, percepciones, salarios de una persona.</w:t>
      </w:r>
    </w:p>
    <w:p w14:paraId="11E24BC4" w14:textId="77777777" w:rsidR="008F5E03" w:rsidRPr="00500E3D" w:rsidRDefault="008F5E03" w:rsidP="008F5E03">
      <w:pPr>
        <w:pStyle w:val="Prrafodelista"/>
        <w:spacing w:line="360" w:lineRule="auto"/>
        <w:ind w:left="0"/>
        <w:jc w:val="both"/>
        <w:rPr>
          <w:rFonts w:ascii="Palatino Linotype" w:eastAsia="Calibri" w:hAnsi="Palatino Linotype" w:cs="Arial"/>
        </w:rPr>
      </w:pPr>
    </w:p>
    <w:p w14:paraId="0A57950C" w14:textId="18353BAE" w:rsidR="004A57AD" w:rsidRPr="00500E3D" w:rsidRDefault="008F5E03" w:rsidP="004A57AD">
      <w:pPr>
        <w:pStyle w:val="Prrafodelista"/>
        <w:numPr>
          <w:ilvl w:val="0"/>
          <w:numId w:val="1"/>
        </w:numPr>
        <w:tabs>
          <w:tab w:val="left" w:pos="851"/>
        </w:tabs>
        <w:spacing w:line="360" w:lineRule="auto"/>
        <w:ind w:right="49"/>
        <w:jc w:val="both"/>
        <w:rPr>
          <w:rFonts w:ascii="Palatino Linotype" w:hAnsi="Palatino Linotype"/>
          <w:lang w:val="es-ES"/>
        </w:rPr>
      </w:pPr>
      <w:r w:rsidRPr="00500E3D">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asumió generar </w:t>
      </w:r>
      <w:r w:rsidR="00797768" w:rsidRPr="00500E3D">
        <w:rPr>
          <w:rFonts w:ascii="Palatino Linotype" w:eastAsia="Calibri" w:hAnsi="Palatino Linotype" w:cs="Arial"/>
        </w:rPr>
        <w:t>contratos o pagos derivados de relaciones laborales</w:t>
      </w:r>
      <w:r w:rsidRPr="00500E3D">
        <w:rPr>
          <w:rFonts w:ascii="Palatino Linotype" w:eastAsia="Calibri" w:hAnsi="Palatino Linotype" w:cs="Arial"/>
        </w:rPr>
        <w:t xml:space="preserve">, tan es así que, realizó manifestó haber realizado una búsqueda </w:t>
      </w:r>
      <w:r w:rsidR="00E64C05" w:rsidRPr="00500E3D">
        <w:rPr>
          <w:rFonts w:ascii="Palatino Linotype" w:eastAsia="Calibri" w:hAnsi="Palatino Linotype" w:cs="Arial"/>
        </w:rPr>
        <w:t>en los archivos de la Universidad, no se encontró registro de una relación laboral entre la Universidad y la persona referida en la solicitud.</w:t>
      </w:r>
    </w:p>
    <w:p w14:paraId="4710D069" w14:textId="6739CE39" w:rsidR="004A57AD" w:rsidRPr="00500E3D" w:rsidRDefault="004A57AD" w:rsidP="004A57AD">
      <w:pPr>
        <w:pStyle w:val="Prrafodelista"/>
        <w:tabs>
          <w:tab w:val="left" w:pos="851"/>
        </w:tabs>
        <w:spacing w:line="360" w:lineRule="auto"/>
        <w:ind w:left="0" w:right="49"/>
        <w:jc w:val="both"/>
        <w:rPr>
          <w:rFonts w:ascii="Palatino Linotype" w:hAnsi="Palatino Linotype"/>
          <w:lang w:val="es-ES"/>
        </w:rPr>
      </w:pPr>
    </w:p>
    <w:p w14:paraId="08DBEF7C" w14:textId="6928BAA4" w:rsidR="004A57AD" w:rsidRPr="00500E3D" w:rsidRDefault="004A57AD" w:rsidP="004A57AD">
      <w:pPr>
        <w:pStyle w:val="Prrafodelista"/>
        <w:numPr>
          <w:ilvl w:val="0"/>
          <w:numId w:val="1"/>
        </w:numPr>
        <w:tabs>
          <w:tab w:val="left" w:pos="851"/>
        </w:tabs>
        <w:spacing w:line="360" w:lineRule="auto"/>
        <w:ind w:right="49"/>
        <w:jc w:val="both"/>
        <w:rPr>
          <w:rFonts w:ascii="Palatino Linotype" w:eastAsia="Calibri" w:hAnsi="Palatino Linotype" w:cs="Arial"/>
        </w:rPr>
      </w:pPr>
      <w:r w:rsidRPr="00500E3D">
        <w:rPr>
          <w:rFonts w:ascii="Palatino Linotype" w:eastAsia="Calibri" w:hAnsi="Palatino Linotype" w:cs="Arial"/>
        </w:rPr>
        <w:t>Es necesario traer a contexto que, el área que dio respuesta a la solicitud es el Departamento de Administración y Finanzas, misma que de acuerdo Manual General de Organización de la Universidad</w:t>
      </w:r>
      <w:r w:rsidRPr="00500E3D">
        <w:rPr>
          <w:rStyle w:val="Refdenotaalpie"/>
          <w:rFonts w:ascii="Palatino Linotype" w:eastAsia="Calibri" w:hAnsi="Palatino Linotype" w:cs="Arial"/>
        </w:rPr>
        <w:footnoteReference w:id="6"/>
      </w:r>
      <w:r w:rsidRPr="00500E3D">
        <w:rPr>
          <w:rFonts w:ascii="Palatino Linotype" w:eastAsia="Calibri" w:hAnsi="Palatino Linotype" w:cs="Arial"/>
        </w:rPr>
        <w:t xml:space="preserve"> tiene las siguientes funciones:</w:t>
      </w:r>
    </w:p>
    <w:p w14:paraId="3D05CC83" w14:textId="77777777" w:rsidR="004A57AD" w:rsidRPr="00500E3D" w:rsidRDefault="004A57AD" w:rsidP="004A57AD">
      <w:pPr>
        <w:pStyle w:val="Prrafodelista"/>
        <w:rPr>
          <w:rFonts w:ascii="Palatino Linotype" w:eastAsia="Calibri" w:hAnsi="Palatino Linotype" w:cs="Arial"/>
        </w:rPr>
      </w:pPr>
    </w:p>
    <w:p w14:paraId="5A8D105A" w14:textId="018FBE2C" w:rsidR="004A57AD" w:rsidRPr="00500E3D" w:rsidRDefault="004A57AD" w:rsidP="004A57AD">
      <w:pPr>
        <w:pStyle w:val="Prrafodelista"/>
        <w:tabs>
          <w:tab w:val="left" w:pos="851"/>
        </w:tabs>
        <w:spacing w:line="360" w:lineRule="auto"/>
        <w:ind w:left="0" w:right="49"/>
        <w:jc w:val="both"/>
        <w:rPr>
          <w:rFonts w:ascii="Palatino Linotype" w:eastAsia="Calibri" w:hAnsi="Palatino Linotype" w:cs="Arial"/>
        </w:rPr>
      </w:pPr>
    </w:p>
    <w:p w14:paraId="027F54E9" w14:textId="31C4BC24" w:rsidR="004A57AD" w:rsidRPr="00500E3D" w:rsidRDefault="004A57AD" w:rsidP="00B00E88">
      <w:pPr>
        <w:pStyle w:val="Prrafodelista"/>
        <w:tabs>
          <w:tab w:val="left" w:pos="851"/>
        </w:tabs>
        <w:spacing w:line="360" w:lineRule="auto"/>
        <w:ind w:left="567" w:right="616"/>
        <w:jc w:val="both"/>
        <w:rPr>
          <w:rFonts w:ascii="Palatino Linotype" w:eastAsia="Calibri" w:hAnsi="Palatino Linotype" w:cs="Arial"/>
          <w:b/>
          <w:i/>
          <w:sz w:val="22"/>
        </w:rPr>
      </w:pPr>
      <w:r w:rsidRPr="00500E3D">
        <w:rPr>
          <w:rFonts w:ascii="Palatino Linotype" w:hAnsi="Palatino Linotype"/>
          <w:b/>
          <w:i/>
          <w:sz w:val="22"/>
        </w:rPr>
        <w:lastRenderedPageBreak/>
        <w:t>205BX10004 DEPARTAMENTO DE ADMINISTRACIÓN Y FINANZAS</w:t>
      </w:r>
    </w:p>
    <w:p w14:paraId="3F52D319" w14:textId="77777777" w:rsidR="004A57AD" w:rsidRPr="00500E3D" w:rsidRDefault="004A57AD" w:rsidP="00B00E88">
      <w:pPr>
        <w:pStyle w:val="Prrafodelista"/>
        <w:ind w:left="567" w:right="616"/>
        <w:rPr>
          <w:rFonts w:ascii="Palatino Linotype" w:eastAsia="Calibri" w:hAnsi="Palatino Linotype" w:cs="Arial"/>
          <w:b/>
          <w:i/>
          <w:sz w:val="22"/>
        </w:rPr>
      </w:pPr>
    </w:p>
    <w:p w14:paraId="42D2338D" w14:textId="05DDE845" w:rsidR="004A57AD" w:rsidRPr="00500E3D" w:rsidRDefault="004A57AD" w:rsidP="00B00E88">
      <w:pPr>
        <w:pStyle w:val="Prrafodelista"/>
        <w:tabs>
          <w:tab w:val="left" w:pos="851"/>
        </w:tabs>
        <w:spacing w:line="360" w:lineRule="auto"/>
        <w:ind w:left="567" w:right="616"/>
        <w:jc w:val="both"/>
        <w:rPr>
          <w:rFonts w:ascii="Palatino Linotype" w:hAnsi="Palatino Linotype"/>
          <w:i/>
          <w:sz w:val="22"/>
        </w:rPr>
      </w:pPr>
      <w:r w:rsidRPr="00500E3D">
        <w:rPr>
          <w:rFonts w:ascii="Palatino Linotype" w:hAnsi="Palatino Linotype"/>
          <w:b/>
          <w:i/>
          <w:sz w:val="22"/>
        </w:rPr>
        <w:t xml:space="preserve">OBJETIVO: </w:t>
      </w:r>
      <w:r w:rsidRPr="00500E3D">
        <w:rPr>
          <w:rFonts w:ascii="Palatino Linotype" w:hAnsi="Palatino Linotype"/>
          <w:i/>
          <w:sz w:val="22"/>
        </w:rPr>
        <w:t>Planear, coordinar, dirigir, controlar y evaluar el uso y aprovechamiento óptimo de los recursos humanos, materiales y financieros, así como coordinar y evaluar las actividades inherentes a la gestión del capital humano, gestión financiera, de materiales y de servicios generales, además de brindar el apoyo necesario para el cumplimiento de los objetivos, metas institucionales, misión y visión de la Institución, de conformidad con los planes y el crecimiento que la Universidad requiera.</w:t>
      </w:r>
    </w:p>
    <w:p w14:paraId="2D2444FB" w14:textId="72F1479E" w:rsidR="004A57AD" w:rsidRPr="00500E3D" w:rsidRDefault="004A57AD" w:rsidP="00B00E88">
      <w:pPr>
        <w:pStyle w:val="Prrafodelista"/>
        <w:tabs>
          <w:tab w:val="left" w:pos="851"/>
        </w:tabs>
        <w:spacing w:line="360" w:lineRule="auto"/>
        <w:ind w:left="567" w:right="616"/>
        <w:jc w:val="both"/>
        <w:rPr>
          <w:rFonts w:ascii="Palatino Linotype" w:hAnsi="Palatino Linotype"/>
          <w:i/>
          <w:sz w:val="22"/>
        </w:rPr>
      </w:pPr>
    </w:p>
    <w:p w14:paraId="600F561A" w14:textId="5D550804" w:rsidR="00B00E88" w:rsidRPr="00500E3D" w:rsidRDefault="004A57AD" w:rsidP="00B00E88">
      <w:pPr>
        <w:tabs>
          <w:tab w:val="left" w:pos="851"/>
        </w:tabs>
        <w:spacing w:line="360" w:lineRule="auto"/>
        <w:ind w:left="567" w:right="616"/>
        <w:jc w:val="both"/>
        <w:rPr>
          <w:rFonts w:ascii="Palatino Linotype" w:hAnsi="Palatino Linotype"/>
          <w:b/>
          <w:i/>
          <w:sz w:val="22"/>
        </w:rPr>
      </w:pPr>
      <w:r w:rsidRPr="00500E3D">
        <w:rPr>
          <w:rFonts w:ascii="Palatino Linotype" w:hAnsi="Palatino Linotype"/>
          <w:b/>
          <w:i/>
          <w:sz w:val="22"/>
        </w:rPr>
        <w:t xml:space="preserve">FUNCIONES: </w:t>
      </w:r>
    </w:p>
    <w:p w14:paraId="22215A8C" w14:textId="0A210152" w:rsidR="00B00E88" w:rsidRPr="00500E3D" w:rsidRDefault="00B00E88" w:rsidP="00B00E88">
      <w:pPr>
        <w:tabs>
          <w:tab w:val="left" w:pos="851"/>
        </w:tabs>
        <w:spacing w:line="360" w:lineRule="auto"/>
        <w:ind w:left="567" w:right="616"/>
        <w:jc w:val="both"/>
        <w:rPr>
          <w:rFonts w:ascii="Palatino Linotype" w:hAnsi="Palatino Linotype"/>
          <w:i/>
          <w:sz w:val="22"/>
        </w:rPr>
      </w:pPr>
      <w:r w:rsidRPr="00500E3D">
        <w:rPr>
          <w:rFonts w:ascii="Palatino Linotype" w:hAnsi="Palatino Linotype"/>
          <w:i/>
          <w:sz w:val="22"/>
        </w:rPr>
        <w:t>…</w:t>
      </w:r>
    </w:p>
    <w:p w14:paraId="5DB7E529" w14:textId="77777777" w:rsidR="004A57AD" w:rsidRPr="00500E3D" w:rsidRDefault="004A57AD" w:rsidP="00B00E88">
      <w:pPr>
        <w:pStyle w:val="Prrafodelista"/>
        <w:numPr>
          <w:ilvl w:val="0"/>
          <w:numId w:val="31"/>
        </w:numPr>
        <w:tabs>
          <w:tab w:val="left" w:pos="851"/>
        </w:tabs>
        <w:spacing w:line="360" w:lineRule="auto"/>
        <w:ind w:left="851" w:right="616" w:hanging="425"/>
        <w:jc w:val="both"/>
        <w:rPr>
          <w:rFonts w:ascii="Palatino Linotype" w:hAnsi="Palatino Linotype"/>
          <w:i/>
          <w:sz w:val="22"/>
        </w:rPr>
      </w:pPr>
      <w:r w:rsidRPr="00500E3D">
        <w:rPr>
          <w:rFonts w:ascii="Palatino Linotype" w:hAnsi="Palatino Linotype"/>
          <w:i/>
          <w:sz w:val="22"/>
        </w:rPr>
        <w:t xml:space="preserve">Elaborar, coordinar y ejecutar los programas de capacitación tendientes a mejorar el desempeño del personal de la Universidad. </w:t>
      </w:r>
    </w:p>
    <w:p w14:paraId="1D65C7F3" w14:textId="77777777" w:rsidR="004A57AD" w:rsidRPr="00500E3D" w:rsidRDefault="004A57AD" w:rsidP="00B00E88">
      <w:pPr>
        <w:pStyle w:val="Prrafodelista"/>
        <w:numPr>
          <w:ilvl w:val="0"/>
          <w:numId w:val="31"/>
        </w:numPr>
        <w:tabs>
          <w:tab w:val="left" w:pos="851"/>
        </w:tabs>
        <w:spacing w:line="360" w:lineRule="auto"/>
        <w:ind w:left="851" w:right="616" w:hanging="425"/>
        <w:jc w:val="both"/>
        <w:rPr>
          <w:rFonts w:ascii="Palatino Linotype" w:hAnsi="Palatino Linotype"/>
          <w:i/>
          <w:sz w:val="22"/>
        </w:rPr>
      </w:pPr>
      <w:r w:rsidRPr="00500E3D">
        <w:rPr>
          <w:rFonts w:ascii="Palatino Linotype" w:hAnsi="Palatino Linotype"/>
          <w:i/>
          <w:sz w:val="22"/>
        </w:rPr>
        <w:t xml:space="preserve">Proveer a la Universidad Tecnológica de los elementos necesarios para el cumplimiento de los objetivos establecidos, así como optimizar los recursos humanos. </w:t>
      </w:r>
    </w:p>
    <w:p w14:paraId="7B8F568E" w14:textId="77777777" w:rsidR="004A57AD" w:rsidRPr="00500E3D" w:rsidRDefault="004A57AD" w:rsidP="00B00E88">
      <w:pPr>
        <w:pStyle w:val="Prrafodelista"/>
        <w:numPr>
          <w:ilvl w:val="0"/>
          <w:numId w:val="31"/>
        </w:numPr>
        <w:tabs>
          <w:tab w:val="left" w:pos="851"/>
        </w:tabs>
        <w:spacing w:line="360" w:lineRule="auto"/>
        <w:ind w:left="851" w:right="616" w:hanging="425"/>
        <w:jc w:val="both"/>
        <w:rPr>
          <w:rFonts w:ascii="Palatino Linotype" w:hAnsi="Palatino Linotype"/>
          <w:i/>
          <w:sz w:val="22"/>
        </w:rPr>
      </w:pPr>
      <w:r w:rsidRPr="00500E3D">
        <w:rPr>
          <w:rFonts w:ascii="Palatino Linotype" w:hAnsi="Palatino Linotype"/>
          <w:i/>
          <w:sz w:val="22"/>
        </w:rPr>
        <w:t xml:space="preserve">Llevar a cabo la selección del personal administrativo, así como el ingreso, contratación, inducción, registro, control, capacitación y desarrollo del personal docente con el perfil idóneo que requiere la Universidad. </w:t>
      </w:r>
    </w:p>
    <w:p w14:paraId="3976A537" w14:textId="77777777" w:rsidR="00B00E88" w:rsidRPr="00500E3D" w:rsidRDefault="004A57AD" w:rsidP="00B00E88">
      <w:pPr>
        <w:pStyle w:val="Prrafodelista"/>
        <w:numPr>
          <w:ilvl w:val="0"/>
          <w:numId w:val="31"/>
        </w:numPr>
        <w:tabs>
          <w:tab w:val="left" w:pos="851"/>
        </w:tabs>
        <w:spacing w:line="360" w:lineRule="auto"/>
        <w:ind w:left="851" w:right="616" w:hanging="425"/>
        <w:jc w:val="both"/>
        <w:rPr>
          <w:rFonts w:ascii="Palatino Linotype" w:hAnsi="Palatino Linotype"/>
          <w:i/>
          <w:sz w:val="22"/>
        </w:rPr>
      </w:pPr>
      <w:r w:rsidRPr="00500E3D">
        <w:rPr>
          <w:rFonts w:ascii="Palatino Linotype" w:hAnsi="Palatino Linotype"/>
          <w:i/>
          <w:sz w:val="22"/>
        </w:rPr>
        <w:t xml:space="preserve">Elaborar las nóminas y pagar oportunamente las remuneraciones ordinarias y extraordinarias al personal, y aplicar los descuentos correspondientes que procedan de conformidad con lo que establezca la Ley. </w:t>
      </w:r>
    </w:p>
    <w:p w14:paraId="71B76005" w14:textId="77777777" w:rsidR="00B00E88" w:rsidRPr="00500E3D" w:rsidRDefault="004A57AD" w:rsidP="00B00E88">
      <w:pPr>
        <w:pStyle w:val="Prrafodelista"/>
        <w:numPr>
          <w:ilvl w:val="0"/>
          <w:numId w:val="31"/>
        </w:numPr>
        <w:tabs>
          <w:tab w:val="left" w:pos="851"/>
        </w:tabs>
        <w:spacing w:line="360" w:lineRule="auto"/>
        <w:ind w:left="851" w:right="616" w:hanging="425"/>
        <w:jc w:val="both"/>
        <w:rPr>
          <w:rFonts w:ascii="Palatino Linotype" w:hAnsi="Palatino Linotype"/>
          <w:i/>
          <w:sz w:val="22"/>
        </w:rPr>
      </w:pPr>
      <w:r w:rsidRPr="00500E3D">
        <w:rPr>
          <w:rFonts w:ascii="Palatino Linotype" w:hAnsi="Palatino Linotype"/>
          <w:i/>
          <w:sz w:val="22"/>
        </w:rPr>
        <w:t xml:space="preserve">Registrar y atender los nombramientos, altas, bajas, jubilaciones, cambios de adscripción, licencias con goce y sin goce de sueldo, actualización de registros, expedientes y movimientos, control de asistencia, vacaciones, justificantes, días económicos, promociones y demás incidencias del personal adscrito a la Universidad. </w:t>
      </w:r>
    </w:p>
    <w:p w14:paraId="71F24F77" w14:textId="5A233710" w:rsidR="00B00E88" w:rsidRPr="00500E3D" w:rsidRDefault="004A57AD" w:rsidP="00B00E88">
      <w:pPr>
        <w:pStyle w:val="Prrafodelista"/>
        <w:numPr>
          <w:ilvl w:val="0"/>
          <w:numId w:val="31"/>
        </w:numPr>
        <w:tabs>
          <w:tab w:val="left" w:pos="851"/>
        </w:tabs>
        <w:spacing w:line="360" w:lineRule="auto"/>
        <w:ind w:left="851" w:right="616" w:hanging="425"/>
        <w:jc w:val="both"/>
        <w:rPr>
          <w:rFonts w:ascii="Palatino Linotype" w:hAnsi="Palatino Linotype"/>
          <w:i/>
          <w:sz w:val="22"/>
        </w:rPr>
      </w:pPr>
      <w:r w:rsidRPr="00500E3D">
        <w:rPr>
          <w:rFonts w:ascii="Palatino Linotype" w:hAnsi="Palatino Linotype"/>
          <w:i/>
          <w:sz w:val="22"/>
        </w:rPr>
        <w:t xml:space="preserve">Expedir y tramitar las credenciales, gafetes de identificación, afiliaciones y registros ante el ISSEMYM, y demás prestaciones a que tenga derecho el personal. </w:t>
      </w:r>
    </w:p>
    <w:p w14:paraId="1404599A" w14:textId="43610924" w:rsidR="00B00E88" w:rsidRPr="00500E3D" w:rsidRDefault="00B00E88" w:rsidP="00B00E88">
      <w:pPr>
        <w:pStyle w:val="Prrafodelista"/>
        <w:tabs>
          <w:tab w:val="left" w:pos="851"/>
        </w:tabs>
        <w:spacing w:line="360" w:lineRule="auto"/>
        <w:ind w:left="567" w:right="616"/>
        <w:jc w:val="both"/>
        <w:rPr>
          <w:rFonts w:ascii="Palatino Linotype" w:hAnsi="Palatino Linotype"/>
          <w:i/>
          <w:sz w:val="22"/>
        </w:rPr>
      </w:pPr>
      <w:r w:rsidRPr="00500E3D">
        <w:rPr>
          <w:rFonts w:ascii="Palatino Linotype" w:hAnsi="Palatino Linotype"/>
          <w:i/>
          <w:sz w:val="22"/>
        </w:rPr>
        <w:lastRenderedPageBreak/>
        <w:t>…</w:t>
      </w:r>
    </w:p>
    <w:p w14:paraId="5924E5B8" w14:textId="45ACD2F8" w:rsidR="00B00E88" w:rsidRPr="00500E3D" w:rsidRDefault="00B00E88" w:rsidP="004A57AD">
      <w:pPr>
        <w:pStyle w:val="Prrafodelista"/>
        <w:tabs>
          <w:tab w:val="left" w:pos="851"/>
        </w:tabs>
        <w:spacing w:line="360" w:lineRule="auto"/>
        <w:ind w:left="0" w:right="49"/>
        <w:jc w:val="both"/>
      </w:pPr>
    </w:p>
    <w:p w14:paraId="12265308" w14:textId="77777777" w:rsidR="00B00E88" w:rsidRPr="00500E3D" w:rsidRDefault="00B00E88" w:rsidP="004A57AD">
      <w:pPr>
        <w:pStyle w:val="Prrafodelista"/>
        <w:tabs>
          <w:tab w:val="left" w:pos="851"/>
        </w:tabs>
        <w:spacing w:line="360" w:lineRule="auto"/>
        <w:ind w:left="0" w:right="49"/>
        <w:jc w:val="both"/>
        <w:rPr>
          <w:rFonts w:ascii="Palatino Linotype" w:eastAsia="Calibri" w:hAnsi="Palatino Linotype" w:cs="Arial"/>
        </w:rPr>
      </w:pPr>
    </w:p>
    <w:p w14:paraId="22A33B15" w14:textId="6E9BFDFB" w:rsidR="004A57AD" w:rsidRPr="00500E3D" w:rsidRDefault="004A57AD" w:rsidP="004A57AD">
      <w:pPr>
        <w:pStyle w:val="Prrafodelista"/>
        <w:numPr>
          <w:ilvl w:val="0"/>
          <w:numId w:val="1"/>
        </w:numPr>
        <w:tabs>
          <w:tab w:val="left" w:pos="851"/>
        </w:tabs>
        <w:spacing w:line="360" w:lineRule="auto"/>
        <w:ind w:right="49"/>
        <w:jc w:val="both"/>
        <w:rPr>
          <w:rFonts w:ascii="Palatino Linotype" w:eastAsia="Calibri" w:hAnsi="Palatino Linotype" w:cs="Arial"/>
        </w:rPr>
      </w:pPr>
      <w:r w:rsidRPr="00500E3D">
        <w:rPr>
          <w:rFonts w:ascii="Palatino Linotype" w:eastAsia="Calibri" w:hAnsi="Palatino Linotype" w:cs="Arial"/>
        </w:rPr>
        <w:t>De l</w:t>
      </w:r>
      <w:r w:rsidR="00EA4D36" w:rsidRPr="00500E3D">
        <w:rPr>
          <w:rFonts w:ascii="Palatino Linotype" w:eastAsia="Calibri" w:hAnsi="Palatino Linotype" w:cs="Arial"/>
        </w:rPr>
        <w:t>o anterior, se aprecia que, quién</w:t>
      </w:r>
      <w:r w:rsidRPr="00500E3D">
        <w:rPr>
          <w:rFonts w:ascii="Palatino Linotype" w:eastAsia="Calibri" w:hAnsi="Palatino Linotype" w:cs="Arial"/>
        </w:rPr>
        <w:t xml:space="preserve"> </w:t>
      </w:r>
      <w:r w:rsidR="00EA4D36" w:rsidRPr="00500E3D">
        <w:rPr>
          <w:rFonts w:ascii="Palatino Linotype" w:eastAsia="Calibri" w:hAnsi="Palatino Linotype" w:cs="Arial"/>
        </w:rPr>
        <w:t>dio</w:t>
      </w:r>
      <w:r w:rsidRPr="00500E3D">
        <w:rPr>
          <w:rFonts w:ascii="Palatino Linotype" w:eastAsia="Calibri" w:hAnsi="Palatino Linotype" w:cs="Arial"/>
        </w:rPr>
        <w:t xml:space="preserve"> respuesta a la solicitud, </w:t>
      </w:r>
      <w:r w:rsidR="00EA4D36" w:rsidRPr="00500E3D">
        <w:rPr>
          <w:rFonts w:ascii="Palatino Linotype" w:eastAsia="Calibri" w:hAnsi="Palatino Linotype" w:cs="Arial"/>
        </w:rPr>
        <w:t>es el</w:t>
      </w:r>
      <w:r w:rsidRPr="00500E3D">
        <w:rPr>
          <w:rFonts w:ascii="Palatino Linotype" w:eastAsia="Calibri" w:hAnsi="Palatino Linotype" w:cs="Arial"/>
        </w:rPr>
        <w:t xml:space="preserve"> área competente para administrar, poseer o generar la información relacionada con </w:t>
      </w:r>
      <w:r w:rsidR="00EA4D36" w:rsidRPr="00500E3D">
        <w:rPr>
          <w:rFonts w:ascii="Palatino Linotype" w:eastAsia="Calibri" w:hAnsi="Palatino Linotype" w:cs="Arial"/>
        </w:rPr>
        <w:t>el pago de remuneraciones de los servidores públicos adscritos a la Universidad.</w:t>
      </w:r>
      <w:r w:rsidRPr="00500E3D">
        <w:rPr>
          <w:rFonts w:ascii="Palatino Linotype" w:eastAsia="Calibri" w:hAnsi="Palatino Linotype" w:cs="Arial"/>
        </w:rPr>
        <w:t xml:space="preserve"> En consecuencia, a</w:t>
      </w:r>
      <w:r w:rsidRPr="00500E3D">
        <w:rPr>
          <w:rFonts w:ascii="Palatino Linotype" w:hAnsi="Palatino Linotype" w:cs="Arial"/>
        </w:rPr>
        <w:t>l haber existido un pronunciamiento por parte del Sujeto Obligado, en el sentido de que NO se cuenta con la información, por el hecho de que no se generó, administró o poseyó a la fecha, estamos en presencia de lo que se conoce como hechos negativos, toda vez que, a la fecha en que se presentó la solicitud, la información requerida no ha sido generada.</w:t>
      </w:r>
    </w:p>
    <w:p w14:paraId="6B1E5990" w14:textId="77777777" w:rsidR="004A57AD" w:rsidRPr="00500E3D" w:rsidRDefault="004A57AD" w:rsidP="004A57AD">
      <w:pPr>
        <w:pStyle w:val="Prrafodelista"/>
        <w:tabs>
          <w:tab w:val="left" w:pos="851"/>
        </w:tabs>
        <w:spacing w:line="360" w:lineRule="auto"/>
        <w:ind w:left="0" w:right="49"/>
        <w:jc w:val="both"/>
        <w:rPr>
          <w:rFonts w:ascii="Palatino Linotype" w:eastAsia="Calibri" w:hAnsi="Palatino Linotype" w:cs="Arial"/>
        </w:rPr>
      </w:pPr>
    </w:p>
    <w:p w14:paraId="065EC75A" w14:textId="77777777" w:rsidR="004A57AD" w:rsidRPr="00500E3D" w:rsidRDefault="004A57AD" w:rsidP="004A57AD">
      <w:pPr>
        <w:pStyle w:val="Prrafodelista"/>
        <w:numPr>
          <w:ilvl w:val="0"/>
          <w:numId w:val="1"/>
        </w:numPr>
        <w:tabs>
          <w:tab w:val="left" w:pos="851"/>
        </w:tabs>
        <w:spacing w:line="360" w:lineRule="auto"/>
        <w:ind w:right="49"/>
        <w:jc w:val="both"/>
        <w:rPr>
          <w:rFonts w:ascii="Palatino Linotype" w:eastAsia="Calibri" w:hAnsi="Palatino Linotype" w:cs="Arial"/>
        </w:rPr>
      </w:pPr>
      <w:r w:rsidRPr="00500E3D">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7D1279AB" w14:textId="77777777" w:rsidR="004A57AD" w:rsidRPr="00500E3D" w:rsidRDefault="004A57AD" w:rsidP="004A57AD">
      <w:pPr>
        <w:pStyle w:val="Prrafodelista"/>
        <w:rPr>
          <w:rFonts w:ascii="Palatino Linotype" w:hAnsi="Palatino Linotype"/>
          <w:i/>
          <w:iCs/>
        </w:rPr>
      </w:pPr>
    </w:p>
    <w:p w14:paraId="48D29B3E" w14:textId="77777777" w:rsidR="004A57AD" w:rsidRPr="00500E3D" w:rsidRDefault="004A57AD" w:rsidP="004A57AD">
      <w:pPr>
        <w:pStyle w:val="Prrafodelista"/>
        <w:tabs>
          <w:tab w:val="left" w:pos="426"/>
        </w:tabs>
        <w:spacing w:before="240" w:after="240" w:line="360" w:lineRule="auto"/>
        <w:ind w:left="567" w:right="567"/>
        <w:jc w:val="both"/>
        <w:rPr>
          <w:rFonts w:ascii="Palatino Linotype" w:hAnsi="Palatino Linotype" w:cs="Arial"/>
          <w:i/>
        </w:rPr>
      </w:pPr>
      <w:r w:rsidRPr="00500E3D">
        <w:rPr>
          <w:rFonts w:ascii="Palatino Linotype" w:hAnsi="Palatino Linotype" w:cs="Arial"/>
          <w:i/>
        </w:rPr>
        <w:t>“</w:t>
      </w:r>
      <w:r w:rsidRPr="00500E3D">
        <w:rPr>
          <w:rFonts w:ascii="Palatino Linotype" w:hAnsi="Palatino Linotype" w:cs="Arial"/>
          <w:b/>
          <w:i/>
        </w:rPr>
        <w:t>HECHOS NEGATIVOS, NO SON SUSCEPTIBLES DE DEMOSTRACION.</w:t>
      </w:r>
      <w:r w:rsidRPr="00500E3D">
        <w:rPr>
          <w:rFonts w:ascii="Palatino Linotype" w:hAnsi="Palatino Linotype" w:cs="Arial"/>
          <w:i/>
        </w:rPr>
        <w:t xml:space="preserve"> </w:t>
      </w:r>
      <w:r w:rsidRPr="00500E3D">
        <w:rPr>
          <w:rFonts w:ascii="Palatino Linotype" w:hAnsi="Palatino Linotype" w:cs="Arial"/>
          <w:b/>
          <w:i/>
        </w:rPr>
        <w:t xml:space="preserve">Tratándose de un hecho negativo, el Juez no tiene </w:t>
      </w:r>
      <w:proofErr w:type="spellStart"/>
      <w:r w:rsidRPr="00500E3D">
        <w:rPr>
          <w:rFonts w:ascii="Palatino Linotype" w:hAnsi="Palatino Linotype" w:cs="Arial"/>
          <w:b/>
          <w:i/>
        </w:rPr>
        <w:t>por que</w:t>
      </w:r>
      <w:proofErr w:type="spellEnd"/>
      <w:r w:rsidRPr="00500E3D">
        <w:rPr>
          <w:rFonts w:ascii="Palatino Linotype" w:hAnsi="Palatino Linotype" w:cs="Arial"/>
          <w:b/>
          <w:i/>
        </w:rPr>
        <w:t xml:space="preserve"> invocar prueba alguna de la que se desprenda</w:t>
      </w:r>
      <w:r w:rsidRPr="00500E3D">
        <w:rPr>
          <w:rFonts w:ascii="Palatino Linotype" w:hAnsi="Palatino Linotype" w:cs="Arial"/>
          <w:i/>
        </w:rPr>
        <w:t>, ya que es bien sabido que esta clase de hechos no son susceptibles de demostración.”</w:t>
      </w:r>
    </w:p>
    <w:p w14:paraId="529A78C2" w14:textId="77777777" w:rsidR="004A57AD" w:rsidRPr="00500E3D" w:rsidRDefault="004A57AD" w:rsidP="004A57AD">
      <w:pPr>
        <w:pStyle w:val="Prrafodelista"/>
        <w:tabs>
          <w:tab w:val="left" w:pos="426"/>
        </w:tabs>
        <w:spacing w:before="240" w:after="240" w:line="360" w:lineRule="auto"/>
        <w:ind w:left="567" w:right="567"/>
        <w:jc w:val="both"/>
        <w:rPr>
          <w:rFonts w:ascii="Palatino Linotype" w:hAnsi="Palatino Linotype" w:cs="Arial"/>
          <w:i/>
        </w:rPr>
      </w:pPr>
    </w:p>
    <w:p w14:paraId="0B177F26" w14:textId="77777777" w:rsidR="004A57AD" w:rsidRPr="00500E3D" w:rsidRDefault="004A57AD" w:rsidP="004A57AD">
      <w:pPr>
        <w:pStyle w:val="Prrafodelista"/>
        <w:tabs>
          <w:tab w:val="left" w:pos="426"/>
        </w:tabs>
        <w:spacing w:before="240" w:after="240" w:line="360" w:lineRule="auto"/>
        <w:ind w:left="567" w:right="567"/>
        <w:jc w:val="both"/>
        <w:rPr>
          <w:rFonts w:ascii="Palatino Linotype" w:hAnsi="Palatino Linotype" w:cs="Arial"/>
          <w:i/>
        </w:rPr>
      </w:pPr>
      <w:r w:rsidRPr="00500E3D">
        <w:rPr>
          <w:rFonts w:ascii="Palatino Linotype" w:hAnsi="Palatino Linotype" w:cs="Arial"/>
          <w:i/>
        </w:rPr>
        <w:t>“</w:t>
      </w:r>
      <w:r w:rsidRPr="00500E3D">
        <w:rPr>
          <w:rFonts w:ascii="Palatino Linotype" w:hAnsi="Palatino Linotype" w:cs="Arial"/>
          <w:b/>
          <w:i/>
        </w:rPr>
        <w:t>INEXISTENCIA DE LA INFORMACIÓN. EL COMITÉ DE ACCESO A LA INFORMACIÓN PUEDE DECLARARLA ANTE SU EVIDENCIA, SIN NECESIDAD DE DICTAR MEDIDAS PARA SU LOCALIZACIÓN.</w:t>
      </w:r>
      <w:r w:rsidRPr="00500E3D">
        <w:rPr>
          <w:rFonts w:ascii="Palatino Linotype" w:hAnsi="Palatino Linotype" w:cs="Arial"/>
          <w:i/>
        </w:rPr>
        <w:t xml:space="preserve"> Los artículos 46 de la Ley Federal de Transparencia y Acceso a la Información </w:t>
      </w:r>
      <w:r w:rsidRPr="00500E3D">
        <w:rPr>
          <w:rFonts w:ascii="Palatino Linotype" w:hAnsi="Palatino Linotype" w:cs="Arial"/>
          <w:i/>
        </w:rPr>
        <w:lastRenderedPageBreak/>
        <w:t>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500E3D">
        <w:rPr>
          <w:rFonts w:ascii="Palatino Linotype" w:hAnsi="Palatino Linotype" w:cs="Arial"/>
          <w:b/>
          <w:i/>
        </w:rPr>
        <w:t>ndo la referida Unidad señala, o</w:t>
      </w:r>
      <w:r w:rsidRPr="00500E3D">
        <w:rPr>
          <w:rFonts w:ascii="Palatino Linotype" w:hAnsi="Palatino Linotype" w:cs="Arial"/>
          <w:i/>
        </w:rPr>
        <w:t xml:space="preserve"> el mencionado Comité </w:t>
      </w:r>
      <w:r w:rsidRPr="00500E3D">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500E3D">
        <w:rPr>
          <w:rFonts w:ascii="Palatino Linotype" w:hAnsi="Palatino Linotype" w:cs="Arial"/>
          <w:i/>
        </w:rPr>
        <w:t>”</w:t>
      </w:r>
    </w:p>
    <w:p w14:paraId="1F759206" w14:textId="77777777" w:rsidR="004A57AD" w:rsidRPr="00500E3D" w:rsidRDefault="004A57AD" w:rsidP="004A57AD">
      <w:pPr>
        <w:pStyle w:val="Prrafodelista"/>
        <w:tabs>
          <w:tab w:val="left" w:pos="426"/>
        </w:tabs>
        <w:spacing w:line="360" w:lineRule="auto"/>
        <w:ind w:left="567" w:right="567"/>
        <w:jc w:val="both"/>
        <w:rPr>
          <w:rFonts w:ascii="Palatino Linotype" w:hAnsi="Palatino Linotype" w:cs="Arial"/>
          <w:iCs/>
        </w:rPr>
      </w:pPr>
      <w:r w:rsidRPr="00500E3D">
        <w:rPr>
          <w:rFonts w:ascii="Palatino Linotype" w:hAnsi="Palatino Linotype" w:cs="Arial"/>
          <w:iCs/>
        </w:rPr>
        <w:t>(Énfasis añadido)</w:t>
      </w:r>
    </w:p>
    <w:p w14:paraId="7C6FB303" w14:textId="77777777" w:rsidR="004A57AD" w:rsidRPr="00500E3D" w:rsidRDefault="004A57AD" w:rsidP="004A57AD">
      <w:pPr>
        <w:pStyle w:val="Prrafodelista"/>
        <w:tabs>
          <w:tab w:val="left" w:pos="426"/>
        </w:tabs>
        <w:spacing w:line="360" w:lineRule="auto"/>
        <w:ind w:left="567" w:right="567"/>
        <w:jc w:val="both"/>
        <w:rPr>
          <w:rFonts w:ascii="Palatino Linotype" w:hAnsi="Palatino Linotype" w:cs="Arial"/>
          <w:iCs/>
        </w:rPr>
      </w:pPr>
    </w:p>
    <w:p w14:paraId="64337B30" w14:textId="77777777" w:rsidR="004A57AD" w:rsidRPr="00500E3D" w:rsidRDefault="004A57AD" w:rsidP="004A57A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0E3D">
        <w:rPr>
          <w:rFonts w:ascii="Palatino Linotype" w:hAnsi="Palatino Linotype" w:cs="Arial"/>
          <w:color w:val="000000" w:themeColor="text1"/>
        </w:rPr>
        <w:t>Razones por las que no ha lugar a ordenar un Acuerdo de Inexistencia, ya que, a la fecha de la solicitud, la información no se ha elaborado. No se trata de información que haya existido y por alguna razón ya no exista.</w:t>
      </w:r>
      <w:r w:rsidRPr="00500E3D">
        <w:rPr>
          <w:rFonts w:ascii="Palatino Linotype" w:hAnsi="Palatino Linotype"/>
          <w:color w:val="000000" w:themeColor="text1"/>
        </w:rPr>
        <w:t xml:space="preserve"> </w:t>
      </w:r>
    </w:p>
    <w:p w14:paraId="2609DF71" w14:textId="77777777" w:rsidR="004A57AD" w:rsidRPr="00500E3D" w:rsidRDefault="004A57AD" w:rsidP="004A57AD">
      <w:pPr>
        <w:pStyle w:val="Prrafodelista"/>
        <w:tabs>
          <w:tab w:val="left" w:pos="426"/>
        </w:tabs>
        <w:spacing w:before="240" w:after="240" w:line="360" w:lineRule="auto"/>
        <w:ind w:left="0" w:right="51"/>
        <w:jc w:val="both"/>
        <w:rPr>
          <w:rFonts w:ascii="Palatino Linotype" w:hAnsi="Palatino Linotype"/>
          <w:color w:val="000000" w:themeColor="text1"/>
        </w:rPr>
      </w:pPr>
    </w:p>
    <w:p w14:paraId="63CDC751" w14:textId="77777777" w:rsidR="004A57AD" w:rsidRPr="00500E3D" w:rsidRDefault="004A57AD" w:rsidP="004A57AD">
      <w:pPr>
        <w:pStyle w:val="Prrafodelista"/>
        <w:numPr>
          <w:ilvl w:val="0"/>
          <w:numId w:val="1"/>
        </w:numPr>
        <w:tabs>
          <w:tab w:val="left" w:pos="567"/>
        </w:tabs>
        <w:spacing w:line="360" w:lineRule="auto"/>
        <w:jc w:val="both"/>
        <w:rPr>
          <w:rFonts w:ascii="Palatino Linotype" w:eastAsia="Calibri" w:hAnsi="Palatino Linotype" w:cs="Arial"/>
        </w:rPr>
      </w:pPr>
      <w:r w:rsidRPr="00500E3D">
        <w:rPr>
          <w:rFonts w:ascii="Palatino Linotype" w:eastAsia="Calibri" w:hAnsi="Palatino Linotype" w:cs="Arial"/>
        </w:rPr>
        <w:t>La Ley de Transparencia y Acceso a la Información Pública del Estado de México y Municipios en el artículo 19, establece lo siguiente:</w:t>
      </w:r>
    </w:p>
    <w:p w14:paraId="68646363" w14:textId="77777777" w:rsidR="004A57AD" w:rsidRPr="00500E3D" w:rsidRDefault="004A57AD" w:rsidP="004A57AD">
      <w:pPr>
        <w:pStyle w:val="Prrafodelista"/>
        <w:tabs>
          <w:tab w:val="left" w:pos="567"/>
        </w:tabs>
        <w:spacing w:line="360" w:lineRule="auto"/>
        <w:ind w:left="0"/>
        <w:jc w:val="both"/>
        <w:rPr>
          <w:rFonts w:ascii="Palatino Linotype" w:eastAsia="Calibri" w:hAnsi="Palatino Linotype" w:cs="Arial"/>
        </w:rPr>
      </w:pPr>
    </w:p>
    <w:p w14:paraId="6E45BB8E" w14:textId="77777777" w:rsidR="004A57AD" w:rsidRPr="00500E3D" w:rsidRDefault="004A57AD" w:rsidP="004A57AD">
      <w:pPr>
        <w:pStyle w:val="Prrafodelista"/>
        <w:tabs>
          <w:tab w:val="left" w:pos="567"/>
        </w:tabs>
        <w:spacing w:line="360" w:lineRule="auto"/>
        <w:ind w:left="567" w:right="567"/>
        <w:jc w:val="both"/>
        <w:rPr>
          <w:rFonts w:ascii="Palatino Linotype" w:hAnsi="Palatino Linotype"/>
          <w:i/>
          <w:iCs/>
          <w:sz w:val="22"/>
          <w:szCs w:val="22"/>
        </w:rPr>
      </w:pPr>
      <w:r w:rsidRPr="00500E3D">
        <w:rPr>
          <w:rFonts w:ascii="Palatino Linotype" w:hAnsi="Palatino Linotype"/>
          <w:i/>
          <w:iCs/>
          <w:sz w:val="22"/>
          <w:szCs w:val="22"/>
        </w:rPr>
        <w:lastRenderedPageBreak/>
        <w:t xml:space="preserve">Artículo 19. Se presume que la información debe existir si se refiere a las facultades, competencias y funciones que los ordenamientos jurídicos aplicables otorgan a los sujetos obligados. </w:t>
      </w:r>
    </w:p>
    <w:p w14:paraId="04393AB0" w14:textId="77777777" w:rsidR="004A57AD" w:rsidRPr="00500E3D" w:rsidRDefault="004A57AD" w:rsidP="004A57AD">
      <w:pPr>
        <w:pStyle w:val="Prrafodelista"/>
        <w:tabs>
          <w:tab w:val="left" w:pos="567"/>
        </w:tabs>
        <w:spacing w:line="360" w:lineRule="auto"/>
        <w:ind w:left="567" w:right="567"/>
        <w:jc w:val="both"/>
        <w:rPr>
          <w:rFonts w:ascii="Palatino Linotype" w:hAnsi="Palatino Linotype"/>
          <w:i/>
          <w:iCs/>
          <w:sz w:val="22"/>
          <w:szCs w:val="22"/>
        </w:rPr>
      </w:pPr>
    </w:p>
    <w:p w14:paraId="228D2E68" w14:textId="77777777" w:rsidR="004A57AD" w:rsidRPr="00500E3D" w:rsidRDefault="004A57AD" w:rsidP="004A57AD">
      <w:pPr>
        <w:pStyle w:val="Prrafodelista"/>
        <w:tabs>
          <w:tab w:val="left" w:pos="567"/>
        </w:tabs>
        <w:spacing w:line="360" w:lineRule="auto"/>
        <w:ind w:left="567" w:right="567"/>
        <w:jc w:val="both"/>
        <w:rPr>
          <w:rFonts w:ascii="Palatino Linotype" w:hAnsi="Palatino Linotype"/>
          <w:i/>
          <w:iCs/>
          <w:sz w:val="22"/>
          <w:szCs w:val="22"/>
        </w:rPr>
      </w:pPr>
      <w:r w:rsidRPr="00500E3D">
        <w:rPr>
          <w:rFonts w:ascii="Palatino Linotype" w:hAnsi="Palatino Linotype"/>
          <w:i/>
          <w:iCs/>
          <w:sz w:val="22"/>
          <w:szCs w:val="22"/>
        </w:rPr>
        <w:t xml:space="preserve">En los casos en que ciertas facultades, competencias o funciones no se hayan ejercido, se debe motivar la respuesta en función de las causas que motiven tal circunstancia. </w:t>
      </w:r>
    </w:p>
    <w:p w14:paraId="1D3A15AA" w14:textId="77777777" w:rsidR="004A57AD" w:rsidRPr="00500E3D" w:rsidRDefault="004A57AD" w:rsidP="004A57AD">
      <w:pPr>
        <w:pStyle w:val="Prrafodelista"/>
        <w:tabs>
          <w:tab w:val="left" w:pos="567"/>
        </w:tabs>
        <w:spacing w:line="360" w:lineRule="auto"/>
        <w:ind w:left="567" w:right="567"/>
        <w:jc w:val="both"/>
        <w:rPr>
          <w:rFonts w:ascii="Palatino Linotype" w:hAnsi="Palatino Linotype"/>
          <w:i/>
          <w:iCs/>
          <w:sz w:val="22"/>
          <w:szCs w:val="22"/>
        </w:rPr>
      </w:pPr>
    </w:p>
    <w:p w14:paraId="585DD1FB" w14:textId="77777777" w:rsidR="004A57AD" w:rsidRPr="00500E3D" w:rsidRDefault="004A57AD" w:rsidP="004A57AD">
      <w:pPr>
        <w:pStyle w:val="Prrafodelista"/>
        <w:tabs>
          <w:tab w:val="left" w:pos="567"/>
        </w:tabs>
        <w:spacing w:line="360" w:lineRule="auto"/>
        <w:ind w:left="567" w:right="567"/>
        <w:jc w:val="both"/>
        <w:rPr>
          <w:rFonts w:ascii="Palatino Linotype" w:eastAsia="Calibri" w:hAnsi="Palatino Linotype" w:cs="Arial"/>
          <w:i/>
          <w:iCs/>
          <w:sz w:val="22"/>
          <w:szCs w:val="22"/>
        </w:rPr>
      </w:pPr>
      <w:r w:rsidRPr="00500E3D">
        <w:rPr>
          <w:rFonts w:ascii="Palatino Linotype" w:hAnsi="Palatino Linotype"/>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24D5F01" w14:textId="77777777" w:rsidR="004A57AD" w:rsidRPr="00500E3D" w:rsidRDefault="004A57AD" w:rsidP="004A57AD">
      <w:pPr>
        <w:pStyle w:val="Prrafodelista"/>
        <w:tabs>
          <w:tab w:val="left" w:pos="567"/>
        </w:tabs>
        <w:spacing w:line="360" w:lineRule="auto"/>
        <w:ind w:left="0"/>
        <w:jc w:val="both"/>
        <w:rPr>
          <w:rFonts w:ascii="Palatino Linotype" w:eastAsia="Calibri" w:hAnsi="Palatino Linotype" w:cs="Arial"/>
        </w:rPr>
      </w:pPr>
    </w:p>
    <w:p w14:paraId="0D427485" w14:textId="24C43EC8" w:rsidR="004A57AD" w:rsidRPr="00500E3D" w:rsidRDefault="004A57AD" w:rsidP="004A57AD">
      <w:pPr>
        <w:pStyle w:val="Prrafodelista"/>
        <w:numPr>
          <w:ilvl w:val="0"/>
          <w:numId w:val="1"/>
        </w:numPr>
        <w:tabs>
          <w:tab w:val="left" w:pos="567"/>
        </w:tabs>
        <w:spacing w:line="360" w:lineRule="auto"/>
        <w:jc w:val="both"/>
        <w:rPr>
          <w:rFonts w:ascii="Palatino Linotype" w:eastAsia="Calibri" w:hAnsi="Palatino Linotype" w:cs="Arial"/>
        </w:rPr>
      </w:pPr>
      <w:r w:rsidRPr="00500E3D">
        <w:rPr>
          <w:rFonts w:ascii="Palatino Linotype" w:eastAsia="Calibri" w:hAnsi="Palatino Linotype" w:cs="Arial"/>
        </w:rPr>
        <w:t xml:space="preserve">La información requerida por el particular depende de que exista una </w:t>
      </w:r>
      <w:r w:rsidR="00EA4D36" w:rsidRPr="00500E3D">
        <w:rPr>
          <w:rFonts w:ascii="Palatino Linotype" w:eastAsia="Calibri" w:hAnsi="Palatino Linotype" w:cs="Arial"/>
        </w:rPr>
        <w:t>relación laboral entre la persona y la Universidad, esto es que, si no existe una relación laboral no hay razones para emitir pago alguno.</w:t>
      </w:r>
    </w:p>
    <w:p w14:paraId="497CCCE9" w14:textId="77777777" w:rsidR="004A57AD" w:rsidRPr="00500E3D" w:rsidRDefault="004A57AD" w:rsidP="004A57AD">
      <w:pPr>
        <w:pStyle w:val="Prrafodelista"/>
        <w:tabs>
          <w:tab w:val="left" w:pos="567"/>
        </w:tabs>
        <w:spacing w:line="360" w:lineRule="auto"/>
        <w:ind w:left="0"/>
        <w:jc w:val="both"/>
        <w:rPr>
          <w:rFonts w:ascii="Palatino Linotype" w:eastAsia="Calibri" w:hAnsi="Palatino Linotype" w:cs="Arial"/>
        </w:rPr>
      </w:pPr>
    </w:p>
    <w:p w14:paraId="53CDE222" w14:textId="6CFE683F" w:rsidR="004A57AD" w:rsidRPr="00500E3D" w:rsidRDefault="004A57AD" w:rsidP="004A57AD">
      <w:pPr>
        <w:pStyle w:val="Prrafodelista"/>
        <w:numPr>
          <w:ilvl w:val="0"/>
          <w:numId w:val="1"/>
        </w:numPr>
        <w:tabs>
          <w:tab w:val="left" w:pos="567"/>
        </w:tabs>
        <w:spacing w:line="360" w:lineRule="auto"/>
        <w:jc w:val="both"/>
        <w:rPr>
          <w:rFonts w:ascii="Palatino Linotype" w:eastAsia="Calibri" w:hAnsi="Palatino Linotype" w:cs="Arial"/>
        </w:rPr>
      </w:pPr>
      <w:r w:rsidRPr="00500E3D">
        <w:rPr>
          <w:rFonts w:ascii="Palatino Linotype" w:eastAsia="Calibri" w:hAnsi="Palatino Linotype" w:cs="Arial"/>
        </w:rPr>
        <w:t xml:space="preserve">El presente asunto en particular, encuadra en la primera hipótesis jurídica del artículo 19 de la Ley en la Materia, porque para la generación, administración o posesión de la información solicitada, se requiere </w:t>
      </w:r>
      <w:r w:rsidR="00EA4D36" w:rsidRPr="00500E3D">
        <w:rPr>
          <w:rFonts w:ascii="Palatino Linotype" w:eastAsia="Calibri" w:hAnsi="Palatino Linotype" w:cs="Arial"/>
        </w:rPr>
        <w:t>que exista una relación laboral</w:t>
      </w:r>
      <w:r w:rsidRPr="00500E3D">
        <w:rPr>
          <w:rFonts w:ascii="Palatino Linotype" w:eastAsia="Calibri" w:hAnsi="Palatino Linotype" w:cs="Arial"/>
        </w:rPr>
        <w:t>, en caso contrario, no existe información al respecto.</w:t>
      </w:r>
    </w:p>
    <w:p w14:paraId="1C6903E0" w14:textId="77777777" w:rsidR="004A57AD" w:rsidRPr="00500E3D" w:rsidRDefault="004A57AD" w:rsidP="004A57AD">
      <w:pPr>
        <w:pStyle w:val="Prrafodelista"/>
        <w:rPr>
          <w:rFonts w:ascii="Palatino Linotype" w:eastAsia="Calibri" w:hAnsi="Palatino Linotype" w:cs="Arial"/>
        </w:rPr>
      </w:pPr>
    </w:p>
    <w:p w14:paraId="03C673D5" w14:textId="77777777" w:rsidR="004A57AD" w:rsidRPr="00500E3D" w:rsidRDefault="004A57AD" w:rsidP="004A57A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0E3D">
        <w:rPr>
          <w:rFonts w:ascii="Palatino Linotype" w:hAnsi="Palatino Linotype"/>
          <w:color w:val="000000" w:themeColor="text1"/>
        </w:rPr>
        <w:t>Entonces, al</w:t>
      </w:r>
      <w:r w:rsidRPr="00500E3D">
        <w:rPr>
          <w:rFonts w:ascii="Palatino Linotype" w:hAnsi="Palatino Linotype"/>
          <w:lang w:val="es-ES"/>
        </w:rPr>
        <w:t xml:space="preserve"> haber existido un pronunciamiento por parte del Sujeto Obligado, </w:t>
      </w:r>
      <w:r w:rsidRPr="00500E3D">
        <w:rPr>
          <w:rFonts w:ascii="Palatino Linotype" w:hAnsi="Palatino Linotype"/>
          <w:lang w:eastAsia="en-US"/>
        </w:rPr>
        <w:t xml:space="preserve">es que </w:t>
      </w:r>
      <w:r w:rsidRPr="00500E3D">
        <w:rPr>
          <w:rFonts w:ascii="Palatino Linotype" w:hAnsi="Palatino Linotype"/>
          <w:lang w:val="es-ES"/>
        </w:rPr>
        <w:t>debemos</w:t>
      </w:r>
      <w:r w:rsidRPr="00500E3D">
        <w:rPr>
          <w:rFonts w:ascii="Palatino Linotype" w:hAnsi="Palatino Linotype"/>
          <w:i/>
          <w:lang w:val="es-ES"/>
        </w:rPr>
        <w:t xml:space="preserve"> </w:t>
      </w:r>
      <w:r w:rsidRPr="00500E3D">
        <w:rPr>
          <w:rFonts w:ascii="Palatino Linotype" w:hAnsi="Palatino Linotype" w:cs="Arial"/>
          <w:szCs w:val="20"/>
        </w:rPr>
        <w:t>hacer referencia a l</w:t>
      </w:r>
      <w:r w:rsidRPr="00500E3D">
        <w:rPr>
          <w:rFonts w:ascii="Palatino Linotype" w:hAnsi="Palatino Linotype"/>
        </w:rPr>
        <w:t>a presunción de veracidad</w:t>
      </w:r>
      <w:r w:rsidRPr="00500E3D">
        <w:rPr>
          <w:rStyle w:val="Refdenotaalpie"/>
          <w:rFonts w:ascii="Palatino Linotype" w:hAnsi="Palatino Linotype"/>
        </w:rPr>
        <w:footnoteReference w:id="7"/>
      </w:r>
      <w:r w:rsidRPr="00500E3D">
        <w:rPr>
          <w:rFonts w:ascii="Palatino Linotype" w:hAnsi="Palatino Linotype"/>
        </w:rPr>
        <w:t xml:space="preserve"> supone una </w:t>
      </w:r>
      <w:r w:rsidRPr="00500E3D">
        <w:rPr>
          <w:rFonts w:ascii="Palatino Linotype" w:hAnsi="Palatino Linotype"/>
        </w:rPr>
        <w:lastRenderedPageBreak/>
        <w:t xml:space="preserve">declaración </w:t>
      </w:r>
      <w:proofErr w:type="spellStart"/>
      <w:r w:rsidRPr="00500E3D">
        <w:rPr>
          <w:rFonts w:ascii="Palatino Linotype" w:hAnsi="Palatino Linotype"/>
          <w:i/>
        </w:rPr>
        <w:t>iurus</w:t>
      </w:r>
      <w:proofErr w:type="spellEnd"/>
      <w:r w:rsidRPr="00500E3D">
        <w:rPr>
          <w:rFonts w:ascii="Palatino Linotype" w:hAnsi="Palatino Linotype"/>
          <w:i/>
        </w:rPr>
        <w:t xml:space="preserve"> tantum</w:t>
      </w:r>
      <w:r w:rsidRPr="00500E3D">
        <w:rPr>
          <w:rFonts w:ascii="Palatino Linotype" w:hAnsi="Palatino Linotype"/>
        </w:rPr>
        <w:t xml:space="preserve"> ya que admite prueba en contra, por lo que este Órgano no está facultado para pronunciarse sobre la veracidad de la información entregada.</w:t>
      </w:r>
    </w:p>
    <w:p w14:paraId="6F56627B" w14:textId="77777777" w:rsidR="004A57AD" w:rsidRPr="00500E3D" w:rsidRDefault="004A57AD" w:rsidP="004A57AD">
      <w:pPr>
        <w:pStyle w:val="Prrafodelista"/>
        <w:spacing w:line="360" w:lineRule="auto"/>
        <w:ind w:left="0"/>
        <w:rPr>
          <w:rFonts w:ascii="Palatino Linotype" w:hAnsi="Palatino Linotype"/>
        </w:rPr>
      </w:pPr>
    </w:p>
    <w:p w14:paraId="600CFA0C" w14:textId="77777777" w:rsidR="004A57AD" w:rsidRPr="00500E3D" w:rsidRDefault="004A57AD" w:rsidP="004A57AD">
      <w:pPr>
        <w:pStyle w:val="Prrafodelista"/>
        <w:numPr>
          <w:ilvl w:val="0"/>
          <w:numId w:val="1"/>
        </w:numPr>
        <w:spacing w:line="360" w:lineRule="auto"/>
        <w:jc w:val="both"/>
        <w:rPr>
          <w:rFonts w:ascii="Palatino Linotype" w:hAnsi="Palatino Linotype"/>
        </w:rPr>
      </w:pPr>
      <w:r w:rsidRPr="00500E3D">
        <w:rPr>
          <w:rFonts w:ascii="Palatino Linotype" w:hAnsi="Palatino Linotype"/>
        </w:rPr>
        <w:t>Sirve de apoyo a lo anterior por analogía el criterio 31-10 emitido por el entonces Instituto Federal de Acceso a la Información y Protección de Datos, que a la letra dice:</w:t>
      </w:r>
    </w:p>
    <w:p w14:paraId="6CE197D1" w14:textId="77777777" w:rsidR="004A57AD" w:rsidRPr="00500E3D" w:rsidRDefault="004A57AD" w:rsidP="004A57AD">
      <w:pPr>
        <w:pStyle w:val="Prrafodelista"/>
        <w:spacing w:line="360" w:lineRule="auto"/>
        <w:rPr>
          <w:rFonts w:ascii="Palatino Linotype" w:hAnsi="Palatino Linotype"/>
        </w:rPr>
      </w:pPr>
    </w:p>
    <w:p w14:paraId="258A17A0" w14:textId="77777777" w:rsidR="004A57AD" w:rsidRPr="00500E3D" w:rsidRDefault="004A57AD" w:rsidP="004A57AD">
      <w:pPr>
        <w:autoSpaceDE w:val="0"/>
        <w:autoSpaceDN w:val="0"/>
        <w:adjustRightInd w:val="0"/>
        <w:spacing w:line="360" w:lineRule="auto"/>
        <w:ind w:left="567" w:right="567"/>
        <w:jc w:val="both"/>
        <w:rPr>
          <w:rFonts w:ascii="Palatino Linotype" w:hAnsi="Palatino Linotype"/>
          <w:i/>
          <w:iCs/>
          <w:sz w:val="22"/>
        </w:rPr>
      </w:pPr>
      <w:r w:rsidRPr="00500E3D">
        <w:rPr>
          <w:rFonts w:ascii="Palatino Linotype" w:hAnsi="Palatino Linotype"/>
          <w:b/>
          <w:i/>
          <w:iCs/>
          <w:sz w:val="22"/>
        </w:rPr>
        <w:t>El Instituto Federal de Acceso a la Información y Protección de Datos </w:t>
      </w:r>
      <w:r w:rsidRPr="00500E3D">
        <w:rPr>
          <w:rFonts w:ascii="Palatino Linotype" w:hAnsi="Palatino Linotype"/>
          <w:b/>
          <w:bCs/>
          <w:i/>
          <w:iCs/>
          <w:sz w:val="22"/>
        </w:rPr>
        <w:t>no cuenta con facultades para pronunciarse respecto de la veracidad de los documentos proporcionados por los sujetos obligados.</w:t>
      </w:r>
      <w:r w:rsidRPr="00500E3D">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DB921C7" w14:textId="77777777" w:rsidR="004A57AD" w:rsidRPr="00500E3D" w:rsidRDefault="004A57AD" w:rsidP="004A57AD">
      <w:pPr>
        <w:pStyle w:val="Prrafodelista"/>
        <w:numPr>
          <w:ilvl w:val="0"/>
          <w:numId w:val="1"/>
        </w:numPr>
        <w:shd w:val="clear" w:color="auto" w:fill="FFFFFF"/>
        <w:spacing w:before="240" w:after="240" w:line="360" w:lineRule="auto"/>
        <w:jc w:val="both"/>
        <w:rPr>
          <w:rFonts w:ascii="Palatino Linotype" w:hAnsi="Palatino Linotype" w:cs="Arial"/>
        </w:rPr>
      </w:pPr>
      <w:r w:rsidRPr="00500E3D">
        <w:rPr>
          <w:rFonts w:ascii="Palatino Linotype" w:hAnsi="Palatino Linotype" w:cs="Arial"/>
          <w:color w:val="000000"/>
        </w:rPr>
        <w:t>Este Órgano Garante carece de facultades para dudar de la veracidad sobre la información proporcionada por el Sujeto Obligado, por lo que se tiene atendido el requerimiento del particular y, al ser el único punto controvertido por el Recurrente, lo conducente es CONFIRMAR la respuesta emitida.</w:t>
      </w:r>
    </w:p>
    <w:p w14:paraId="278A67F8" w14:textId="338B0ED5" w:rsidR="001C4F63" w:rsidRPr="00500E3D" w:rsidRDefault="001C4F63" w:rsidP="001C4F63">
      <w:pPr>
        <w:pStyle w:val="Prrafodelista"/>
        <w:numPr>
          <w:ilvl w:val="0"/>
          <w:numId w:val="1"/>
        </w:numPr>
        <w:spacing w:line="360" w:lineRule="auto"/>
        <w:jc w:val="both"/>
        <w:rPr>
          <w:rFonts w:ascii="Palatino Linotype" w:hAnsi="Palatino Linotype" w:cs="Arial"/>
        </w:rPr>
      </w:pPr>
      <w:r w:rsidRPr="00500E3D">
        <w:rPr>
          <w:rFonts w:ascii="Palatino Linotype" w:eastAsia="Times New Roman" w:hAnsi="Palatino Linotype" w:cs="Arial"/>
          <w:color w:val="222222"/>
          <w:lang w:eastAsia="es-MX"/>
        </w:rPr>
        <w:lastRenderedPageBreak/>
        <w:t xml:space="preserve">Por lo anteriormente expuesto y fundado, este </w:t>
      </w:r>
      <w:r w:rsidRPr="00500E3D">
        <w:rPr>
          <w:rFonts w:ascii="Palatino Linotype" w:eastAsia="Times New Roman" w:hAnsi="Palatino Linotype" w:cs="Arial"/>
          <w:b/>
          <w:bCs/>
          <w:color w:val="222222"/>
          <w:lang w:eastAsia="es-MX"/>
        </w:rPr>
        <w:t>ÓRGANO GARANTE</w:t>
      </w:r>
      <w:r w:rsidRPr="00500E3D">
        <w:rPr>
          <w:rFonts w:ascii="Palatino Linotype" w:eastAsia="Times New Roman" w:hAnsi="Palatino Linotype" w:cs="Arial"/>
          <w:color w:val="222222"/>
          <w:lang w:eastAsia="es-MX"/>
        </w:rPr>
        <w:t xml:space="preserve"> emite los siguientes:</w:t>
      </w:r>
    </w:p>
    <w:p w14:paraId="18C7D92B" w14:textId="77777777" w:rsidR="009959DB" w:rsidRPr="00500E3D"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500E3D">
        <w:rPr>
          <w:b/>
          <w:color w:val="000000" w:themeColor="text1"/>
          <w:szCs w:val="24"/>
        </w:rPr>
        <w:t>R E S O L U T I V O S</w:t>
      </w:r>
      <w:bookmarkEnd w:id="23"/>
      <w:bookmarkEnd w:id="24"/>
      <w:bookmarkEnd w:id="32"/>
      <w:bookmarkEnd w:id="33"/>
      <w:bookmarkEnd w:id="34"/>
    </w:p>
    <w:p w14:paraId="755F3EBB" w14:textId="77777777" w:rsidR="00C6745E" w:rsidRPr="00500E3D" w:rsidRDefault="00C6745E" w:rsidP="00014006">
      <w:pPr>
        <w:spacing w:line="360" w:lineRule="auto"/>
        <w:jc w:val="both"/>
        <w:rPr>
          <w:rFonts w:ascii="Palatino Linotype" w:eastAsia="Times New Roman" w:hAnsi="Palatino Linotype" w:cs="Arial"/>
          <w:b/>
        </w:rPr>
      </w:pPr>
    </w:p>
    <w:p w14:paraId="49AB7612" w14:textId="78E54027" w:rsidR="00C6745E" w:rsidRPr="00500E3D" w:rsidRDefault="00C6745E" w:rsidP="00C6745E">
      <w:pPr>
        <w:spacing w:line="360" w:lineRule="auto"/>
        <w:jc w:val="both"/>
        <w:rPr>
          <w:rFonts w:ascii="Palatino Linotype" w:eastAsia="Times New Roman" w:hAnsi="Palatino Linotype" w:cs="Times New Roman"/>
        </w:rPr>
      </w:pPr>
      <w:r w:rsidRPr="00500E3D">
        <w:rPr>
          <w:rFonts w:ascii="Palatino Linotype" w:eastAsia="Times New Roman" w:hAnsi="Palatino Linotype" w:cs="Arial"/>
          <w:b/>
          <w:sz w:val="28"/>
          <w:szCs w:val="28"/>
        </w:rPr>
        <w:t>PRIMERO</w:t>
      </w:r>
      <w:r w:rsidRPr="00500E3D">
        <w:rPr>
          <w:rFonts w:ascii="Palatino Linotype" w:eastAsia="Times New Roman" w:hAnsi="Palatino Linotype" w:cs="Arial"/>
          <w:b/>
        </w:rPr>
        <w:t xml:space="preserve">. </w:t>
      </w:r>
      <w:r w:rsidRPr="00500E3D">
        <w:rPr>
          <w:rFonts w:ascii="Palatino Linotype" w:eastAsia="Times New Roman" w:hAnsi="Palatino Linotype" w:cs="Arial"/>
        </w:rPr>
        <w:t>Resultan infundadas las</w:t>
      </w:r>
      <w:r w:rsidRPr="00500E3D">
        <w:rPr>
          <w:rFonts w:ascii="Palatino Linotype" w:eastAsia="Times New Roman" w:hAnsi="Palatino Linotype" w:cs="Arial"/>
          <w:b/>
        </w:rPr>
        <w:t xml:space="preserve"> </w:t>
      </w:r>
      <w:r w:rsidRPr="00500E3D">
        <w:rPr>
          <w:rFonts w:ascii="Palatino Linotype" w:eastAsia="Times New Roman" w:hAnsi="Palatino Linotype" w:cs="Arial"/>
          <w:lang w:val="es-ES"/>
        </w:rPr>
        <w:t xml:space="preserve">razones o motivos de inconformidad hechos valer </w:t>
      </w:r>
      <w:r w:rsidRPr="00500E3D">
        <w:rPr>
          <w:rFonts w:ascii="Palatino Linotype" w:eastAsia="Calibri" w:hAnsi="Palatino Linotype" w:cs="Arial"/>
          <w:lang w:val="es-ES"/>
        </w:rPr>
        <w:t xml:space="preserve">en el recurso de revisión </w:t>
      </w:r>
      <w:r w:rsidR="00BE3210" w:rsidRPr="00500E3D">
        <w:rPr>
          <w:rFonts w:ascii="Palatino Linotype" w:hAnsi="Palatino Linotype"/>
          <w:b/>
          <w:szCs w:val="22"/>
        </w:rPr>
        <w:t>15693/INFOEM/IP/RR/2022</w:t>
      </w:r>
      <w:r w:rsidRPr="00500E3D">
        <w:rPr>
          <w:rFonts w:ascii="Palatino Linotype" w:eastAsia="Times New Roman" w:hAnsi="Palatino Linotype" w:cs="Times New Roman"/>
          <w:b/>
        </w:rPr>
        <w:t xml:space="preserve"> </w:t>
      </w:r>
      <w:r w:rsidRPr="00500E3D">
        <w:rPr>
          <w:rFonts w:ascii="Palatino Linotype" w:eastAsia="Times New Roman" w:hAnsi="Palatino Linotype" w:cs="Times New Roman"/>
        </w:rPr>
        <w:t>en términos del</w:t>
      </w:r>
      <w:r w:rsidRPr="00500E3D">
        <w:rPr>
          <w:rFonts w:ascii="Palatino Linotype" w:eastAsia="Times New Roman" w:hAnsi="Palatino Linotype" w:cs="Times New Roman"/>
          <w:b/>
          <w:bCs/>
        </w:rPr>
        <w:t xml:space="preserve"> Considerando</w:t>
      </w:r>
      <w:r w:rsidRPr="00500E3D">
        <w:rPr>
          <w:rFonts w:ascii="Palatino Linotype" w:eastAsia="Times New Roman" w:hAnsi="Palatino Linotype" w:cs="Times New Roman"/>
        </w:rPr>
        <w:t xml:space="preserve"> </w:t>
      </w:r>
      <w:r w:rsidRPr="00500E3D">
        <w:rPr>
          <w:rFonts w:ascii="Palatino Linotype" w:eastAsia="Times New Roman" w:hAnsi="Palatino Linotype" w:cs="Times New Roman"/>
          <w:b/>
        </w:rPr>
        <w:t>CUARTO</w:t>
      </w:r>
      <w:r w:rsidRPr="00500E3D">
        <w:rPr>
          <w:rFonts w:ascii="Palatino Linotype" w:eastAsia="Times New Roman" w:hAnsi="Palatino Linotype" w:cs="Times New Roman"/>
        </w:rPr>
        <w:t xml:space="preserve"> de la presente resolución.</w:t>
      </w:r>
    </w:p>
    <w:p w14:paraId="51DD69B4" w14:textId="77777777" w:rsidR="00C6745E" w:rsidRPr="00500E3D" w:rsidRDefault="00C6745E" w:rsidP="00C6745E">
      <w:pPr>
        <w:spacing w:line="360" w:lineRule="auto"/>
        <w:contextualSpacing/>
        <w:jc w:val="both"/>
        <w:rPr>
          <w:rFonts w:ascii="Palatino Linotype" w:eastAsia="Calibri" w:hAnsi="Palatino Linotype" w:cs="Arial"/>
          <w:b/>
          <w:bCs/>
          <w:lang w:val="es-ES"/>
        </w:rPr>
      </w:pPr>
    </w:p>
    <w:p w14:paraId="362CFE13" w14:textId="1B90E4B5" w:rsidR="00C6745E" w:rsidRPr="00500E3D" w:rsidRDefault="00C6745E" w:rsidP="00C6745E">
      <w:pPr>
        <w:spacing w:line="360" w:lineRule="auto"/>
        <w:contextualSpacing/>
        <w:jc w:val="both"/>
        <w:rPr>
          <w:rFonts w:ascii="Palatino Linotype" w:eastAsia="Calibri" w:hAnsi="Palatino Linotype" w:cs="Arial"/>
        </w:rPr>
      </w:pPr>
      <w:r w:rsidRPr="00500E3D">
        <w:rPr>
          <w:rFonts w:ascii="Palatino Linotype" w:eastAsia="Calibri" w:hAnsi="Palatino Linotype" w:cs="Arial"/>
          <w:b/>
          <w:bCs/>
          <w:sz w:val="28"/>
          <w:szCs w:val="28"/>
          <w:lang w:val="es-ES"/>
        </w:rPr>
        <w:t>SEGUNDO</w:t>
      </w:r>
      <w:r w:rsidRPr="00500E3D">
        <w:rPr>
          <w:rFonts w:ascii="Palatino Linotype" w:eastAsia="Calibri" w:hAnsi="Palatino Linotype" w:cs="Arial"/>
          <w:b/>
          <w:bCs/>
          <w:lang w:val="es-ES"/>
        </w:rPr>
        <w:t xml:space="preserve">. </w:t>
      </w:r>
      <w:r w:rsidRPr="00500E3D">
        <w:rPr>
          <w:rFonts w:ascii="Palatino Linotype" w:eastAsia="Calibri" w:hAnsi="Palatino Linotype" w:cs="Arial"/>
          <w:lang w:val="es-ES"/>
        </w:rPr>
        <w:t xml:space="preserve">Se </w:t>
      </w:r>
      <w:r w:rsidRPr="00500E3D">
        <w:rPr>
          <w:rFonts w:ascii="Palatino Linotype" w:eastAsia="Calibri" w:hAnsi="Palatino Linotype" w:cs="Arial"/>
          <w:b/>
          <w:lang w:val="es-ES"/>
        </w:rPr>
        <w:t>CONFIRMA</w:t>
      </w:r>
      <w:r w:rsidRPr="00500E3D">
        <w:rPr>
          <w:rFonts w:ascii="Palatino Linotype" w:eastAsia="Calibri" w:hAnsi="Palatino Linotype" w:cs="Arial"/>
          <w:lang w:val="es-ES"/>
        </w:rPr>
        <w:t xml:space="preserve"> la respuesta </w:t>
      </w:r>
      <w:r w:rsidR="00BE3210" w:rsidRPr="00500E3D">
        <w:rPr>
          <w:rFonts w:ascii="Palatino Linotype" w:eastAsia="Calibri" w:hAnsi="Palatino Linotype" w:cs="Arial"/>
          <w:lang w:val="es-ES"/>
        </w:rPr>
        <w:t>emitida por la</w:t>
      </w:r>
      <w:r w:rsidRPr="00500E3D">
        <w:rPr>
          <w:rFonts w:ascii="Palatino Linotype" w:eastAsia="Calibri" w:hAnsi="Palatino Linotype" w:cs="Arial"/>
          <w:lang w:val="es-ES"/>
        </w:rPr>
        <w:t xml:space="preserve"> </w:t>
      </w:r>
      <w:r w:rsidR="00BE3210" w:rsidRPr="00500E3D">
        <w:rPr>
          <w:rFonts w:ascii="Palatino Linotype" w:eastAsia="Calibri" w:hAnsi="Palatino Linotype" w:cs="Arial"/>
          <w:b/>
          <w:bCs/>
          <w:lang w:val="es-ES"/>
        </w:rPr>
        <w:t>Universidad Tecnológica de Zinacantepec</w:t>
      </w:r>
      <w:r w:rsidRPr="00500E3D">
        <w:rPr>
          <w:rFonts w:ascii="Palatino Linotype" w:eastAsia="Calibri" w:hAnsi="Palatino Linotype" w:cs="Arial"/>
          <w:bCs/>
        </w:rPr>
        <w:t xml:space="preserve"> a la solicitud </w:t>
      </w:r>
      <w:bookmarkStart w:id="35" w:name="_Toc460947013"/>
      <w:r w:rsidR="003906E3" w:rsidRPr="00500E3D">
        <w:rPr>
          <w:rFonts w:ascii="Palatino Linotype" w:hAnsi="Palatino Linotype"/>
          <w:b/>
          <w:bCs/>
          <w:color w:val="000000" w:themeColor="text1"/>
        </w:rPr>
        <w:t>0</w:t>
      </w:r>
      <w:r w:rsidR="00B16C77" w:rsidRPr="00500E3D">
        <w:rPr>
          <w:rFonts w:ascii="Palatino Linotype" w:hAnsi="Palatino Linotype"/>
          <w:b/>
          <w:bCs/>
          <w:color w:val="000000" w:themeColor="text1"/>
        </w:rPr>
        <w:t>0012</w:t>
      </w:r>
      <w:r w:rsidR="003906E3" w:rsidRPr="00500E3D">
        <w:rPr>
          <w:rFonts w:ascii="Palatino Linotype" w:hAnsi="Palatino Linotype"/>
          <w:b/>
          <w:bCs/>
          <w:color w:val="000000" w:themeColor="text1"/>
        </w:rPr>
        <w:t>/</w:t>
      </w:r>
      <w:r w:rsidR="00B16C77" w:rsidRPr="00500E3D">
        <w:rPr>
          <w:rFonts w:ascii="Palatino Linotype" w:hAnsi="Palatino Linotype"/>
          <w:b/>
          <w:bCs/>
          <w:color w:val="000000" w:themeColor="text1"/>
        </w:rPr>
        <w:t>UTZ</w:t>
      </w:r>
      <w:r w:rsidR="003906E3" w:rsidRPr="00500E3D">
        <w:rPr>
          <w:rFonts w:ascii="Palatino Linotype" w:hAnsi="Palatino Linotype"/>
          <w:b/>
          <w:bCs/>
          <w:color w:val="000000" w:themeColor="text1"/>
        </w:rPr>
        <w:t>/IP/2022</w:t>
      </w:r>
      <w:r w:rsidRPr="00500E3D">
        <w:rPr>
          <w:rFonts w:ascii="Palatino Linotype" w:eastAsia="Calibri" w:hAnsi="Palatino Linotype" w:cs="Arial"/>
        </w:rPr>
        <w:t>.</w:t>
      </w:r>
    </w:p>
    <w:p w14:paraId="771BF704" w14:textId="77777777" w:rsidR="00C6745E" w:rsidRPr="00500E3D" w:rsidRDefault="00C6745E" w:rsidP="00C6745E">
      <w:pPr>
        <w:tabs>
          <w:tab w:val="left" w:pos="993"/>
        </w:tabs>
        <w:spacing w:line="360" w:lineRule="auto"/>
        <w:ind w:right="567"/>
        <w:jc w:val="both"/>
        <w:rPr>
          <w:rFonts w:ascii="Palatino Linotype" w:eastAsia="Calibri" w:hAnsi="Palatino Linotype" w:cs="Arial"/>
        </w:rPr>
      </w:pPr>
    </w:p>
    <w:p w14:paraId="06E045AC" w14:textId="77777777" w:rsidR="00C6745E" w:rsidRPr="00500E3D" w:rsidRDefault="00C6745E" w:rsidP="00C6745E">
      <w:pPr>
        <w:tabs>
          <w:tab w:val="left" w:pos="8080"/>
        </w:tabs>
        <w:spacing w:line="360" w:lineRule="auto"/>
        <w:ind w:right="49"/>
        <w:contextualSpacing/>
        <w:jc w:val="both"/>
        <w:rPr>
          <w:rFonts w:ascii="Palatino Linotype" w:eastAsia="Palatino Linotype" w:hAnsi="Palatino Linotype" w:cs="Palatino Linotype"/>
          <w:b/>
        </w:rPr>
      </w:pPr>
      <w:r w:rsidRPr="00500E3D">
        <w:rPr>
          <w:rFonts w:ascii="Palatino Linotype" w:eastAsia="MS Mincho" w:hAnsi="Palatino Linotype" w:cs="Times New Roman"/>
          <w:b/>
          <w:color w:val="000000"/>
          <w:sz w:val="28"/>
          <w:szCs w:val="28"/>
        </w:rPr>
        <w:t>TERCERO</w:t>
      </w:r>
      <w:r w:rsidRPr="00500E3D">
        <w:rPr>
          <w:rFonts w:ascii="Palatino Linotype" w:eastAsia="MS Mincho" w:hAnsi="Palatino Linotype" w:cs="Times New Roman"/>
          <w:b/>
          <w:color w:val="000000"/>
        </w:rPr>
        <w:t>.</w:t>
      </w:r>
      <w:r w:rsidRPr="00500E3D">
        <w:rPr>
          <w:rFonts w:ascii="Palatino Linotype" w:eastAsia="MS Mincho" w:hAnsi="Palatino Linotype" w:cs="Times New Roman"/>
          <w:color w:val="000000"/>
        </w:rPr>
        <w:t xml:space="preserve"> </w:t>
      </w:r>
      <w:bookmarkEnd w:id="35"/>
      <w:r w:rsidRPr="00500E3D">
        <w:rPr>
          <w:rFonts w:ascii="Palatino Linotype" w:eastAsia="Palatino Linotype" w:hAnsi="Palatino Linotype" w:cs="Palatino Linotype"/>
          <w:b/>
        </w:rPr>
        <w:t xml:space="preserve">Notifíquese, </w:t>
      </w:r>
      <w:r w:rsidRPr="00500E3D">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500E3D">
        <w:rPr>
          <w:rFonts w:ascii="Palatino Linotype" w:eastAsia="Palatino Linotype" w:hAnsi="Palatino Linotype" w:cs="Palatino Linotype"/>
          <w:b/>
        </w:rPr>
        <w:t>SUJETO OBLIGADO.</w:t>
      </w:r>
    </w:p>
    <w:p w14:paraId="64DD9CA4" w14:textId="77777777" w:rsidR="00C6745E" w:rsidRPr="00500E3D" w:rsidRDefault="00C6745E" w:rsidP="00C6745E">
      <w:pPr>
        <w:tabs>
          <w:tab w:val="left" w:pos="8080"/>
        </w:tabs>
        <w:spacing w:line="360" w:lineRule="auto"/>
        <w:ind w:right="49"/>
        <w:contextualSpacing/>
        <w:jc w:val="both"/>
        <w:rPr>
          <w:rFonts w:ascii="Palatino Linotype" w:eastAsia="Palatino Linotype" w:hAnsi="Palatino Linotype" w:cs="Palatino Linotype"/>
          <w:b/>
        </w:rPr>
      </w:pPr>
    </w:p>
    <w:p w14:paraId="24CF3285" w14:textId="77777777" w:rsidR="00C6745E" w:rsidRPr="00500E3D" w:rsidRDefault="00C6745E" w:rsidP="00C6745E">
      <w:pPr>
        <w:shd w:val="clear" w:color="auto" w:fill="FFFFFF"/>
        <w:spacing w:line="360" w:lineRule="auto"/>
        <w:jc w:val="both"/>
        <w:rPr>
          <w:rFonts w:ascii="Palatino Linotype" w:hAnsi="Palatino Linotype"/>
        </w:rPr>
      </w:pPr>
      <w:r w:rsidRPr="00500E3D">
        <w:rPr>
          <w:rFonts w:ascii="Palatino Linotype" w:eastAsia="Times New Roman" w:hAnsi="Palatino Linotype" w:cs="Arial"/>
          <w:b/>
          <w:sz w:val="28"/>
        </w:rPr>
        <w:t>CUARTO</w:t>
      </w:r>
      <w:r w:rsidRPr="00500E3D">
        <w:rPr>
          <w:rFonts w:ascii="Palatino Linotype" w:eastAsia="Times New Roman" w:hAnsi="Palatino Linotype" w:cs="Arial"/>
          <w:b/>
        </w:rPr>
        <w:t xml:space="preserve">. </w:t>
      </w:r>
      <w:r w:rsidRPr="00500E3D">
        <w:rPr>
          <w:rFonts w:ascii="Palatino Linotype" w:eastAsia="Times New Roman" w:hAnsi="Palatino Linotype" w:cs="Times New Roman"/>
          <w:b/>
          <w:bCs/>
          <w:color w:val="222222"/>
          <w:lang w:val="es-ES"/>
        </w:rPr>
        <w:t>Notifíquese al</w:t>
      </w:r>
      <w:r w:rsidRPr="00500E3D">
        <w:rPr>
          <w:rFonts w:ascii="Palatino Linotype" w:hAnsi="Palatino Linotype"/>
          <w:b/>
        </w:rPr>
        <w:t xml:space="preserve"> RECURRENTE</w:t>
      </w:r>
      <w:r w:rsidRPr="00500E3D">
        <w:rPr>
          <w:rFonts w:ascii="Palatino Linotype" w:hAnsi="Palatino Linotype"/>
        </w:rPr>
        <w:t xml:space="preserve"> la presente resolución, </w:t>
      </w:r>
      <w:r w:rsidRPr="00500E3D">
        <w:rPr>
          <w:rFonts w:ascii="Palatino Linotype" w:eastAsia="Palatino Linotype" w:hAnsi="Palatino Linotype" w:cs="Palatino Linotype"/>
        </w:rPr>
        <w:t>vía Sistema de Acceso a la Información Mexiquense (SAIMEX).</w:t>
      </w:r>
    </w:p>
    <w:p w14:paraId="3BD1E438" w14:textId="77777777" w:rsidR="00C6745E" w:rsidRPr="00500E3D" w:rsidRDefault="00C6745E" w:rsidP="00C6745E">
      <w:pPr>
        <w:shd w:val="clear" w:color="auto" w:fill="FFFFFF"/>
        <w:spacing w:line="360" w:lineRule="auto"/>
        <w:jc w:val="both"/>
        <w:rPr>
          <w:rFonts w:ascii="Palatino Linotype" w:hAnsi="Palatino Linotype"/>
        </w:rPr>
      </w:pPr>
    </w:p>
    <w:p w14:paraId="7E2D1241" w14:textId="77777777" w:rsidR="00C6745E" w:rsidRPr="00500E3D" w:rsidRDefault="00C6745E" w:rsidP="00C6745E">
      <w:pPr>
        <w:spacing w:line="360" w:lineRule="auto"/>
        <w:jc w:val="both"/>
        <w:rPr>
          <w:rFonts w:ascii="Palatino Linotype" w:eastAsia="MS Mincho" w:hAnsi="Palatino Linotype" w:cs="Times New Roman"/>
          <w:lang w:val="es-ES"/>
        </w:rPr>
      </w:pPr>
      <w:r w:rsidRPr="00500E3D">
        <w:rPr>
          <w:rFonts w:ascii="Palatino Linotype" w:eastAsia="MS Mincho" w:hAnsi="Palatino Linotype" w:cs="Times New Roman"/>
          <w:b/>
          <w:sz w:val="28"/>
        </w:rPr>
        <w:t>QUINTO</w:t>
      </w:r>
      <w:r w:rsidRPr="00500E3D">
        <w:rPr>
          <w:rFonts w:ascii="Palatino Linotype" w:eastAsia="MS Mincho" w:hAnsi="Palatino Linotype" w:cs="Times New Roman"/>
          <w:b/>
        </w:rPr>
        <w:t>.</w:t>
      </w:r>
      <w:r w:rsidRPr="00500E3D">
        <w:rPr>
          <w:rFonts w:ascii="Palatino Linotype" w:eastAsia="MS Mincho" w:hAnsi="Palatino Linotype" w:cs="Times New Roman"/>
        </w:rPr>
        <w:t xml:space="preserve"> </w:t>
      </w:r>
      <w:r w:rsidRPr="00500E3D">
        <w:rPr>
          <w:rFonts w:ascii="Palatino Linotype" w:eastAsia="MS Mincho" w:hAnsi="Palatino Linotype" w:cs="Times New Roman"/>
          <w:lang w:val="es-ES"/>
        </w:rPr>
        <w:t xml:space="preserve">Se hace del conocimiento del </w:t>
      </w:r>
      <w:r w:rsidRPr="00500E3D">
        <w:rPr>
          <w:rFonts w:ascii="Palatino Linotype" w:eastAsia="MS Mincho" w:hAnsi="Palatino Linotype" w:cs="Times New Roman"/>
          <w:b/>
          <w:lang w:val="es-ES"/>
        </w:rPr>
        <w:t>RECURRENTE</w:t>
      </w:r>
      <w:r w:rsidRPr="00500E3D">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00E3D">
        <w:rPr>
          <w:rFonts w:ascii="Palatino Linotype" w:eastAsia="MS Mincho" w:hAnsi="Palatino Linotype" w:cs="Times New Roman"/>
          <w:bCs/>
          <w:lang w:val="es-ES"/>
        </w:rPr>
        <w:t>vía juicio de amparo</w:t>
      </w:r>
      <w:r w:rsidRPr="00500E3D">
        <w:rPr>
          <w:rFonts w:ascii="Palatino Linotype" w:eastAsia="MS Mincho" w:hAnsi="Palatino Linotype" w:cs="Times New Roman"/>
          <w:lang w:val="es-ES"/>
        </w:rPr>
        <w:t xml:space="preserve"> en los términos de las leyes aplicables.</w:t>
      </w:r>
    </w:p>
    <w:p w14:paraId="37DCC68D" w14:textId="77777777" w:rsidR="003E15BB" w:rsidRDefault="00C6745E" w:rsidP="003E15BB">
      <w:pPr>
        <w:spacing w:before="240" w:after="240" w:line="360" w:lineRule="auto"/>
        <w:jc w:val="both"/>
        <w:rPr>
          <w:rFonts w:ascii="Palatino Linotype" w:hAnsi="Palatino Linotype"/>
        </w:rPr>
      </w:pPr>
      <w:r w:rsidRPr="00500E3D">
        <w:rPr>
          <w:rFonts w:ascii="Palatino Linotype" w:hAnsi="Palatino Linotype"/>
        </w:rPr>
        <w:lastRenderedPageBreak/>
        <w:t xml:space="preserve"> </w:t>
      </w:r>
      <w:r w:rsidR="003E15BB" w:rsidRPr="00500E3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36" w:name="_GoBack"/>
      <w:bookmarkEnd w:id="36"/>
      <w:r w:rsidR="003E15BB" w:rsidRPr="00624AAD">
        <w:rPr>
          <w:rFonts w:ascii="Palatino Linotype" w:hAnsi="Palatino Linotype"/>
        </w:rPr>
        <w:t xml:space="preserve"> </w:t>
      </w:r>
    </w:p>
    <w:p w14:paraId="741A6E3B" w14:textId="09E1D609" w:rsidR="00962716" w:rsidRPr="00624AAD" w:rsidRDefault="00962716" w:rsidP="00962716">
      <w:pPr>
        <w:spacing w:before="240" w:after="240" w:line="360" w:lineRule="auto"/>
        <w:ind w:firstLine="1"/>
        <w:jc w:val="both"/>
        <w:rPr>
          <w:rFonts w:ascii="Palatino Linotype" w:hAnsi="Palatino Linotype"/>
        </w:rPr>
      </w:pP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E0571" w14:textId="77777777" w:rsidR="004639D4" w:rsidRDefault="004639D4" w:rsidP="00587366">
      <w:r>
        <w:separator/>
      </w:r>
    </w:p>
  </w:endnote>
  <w:endnote w:type="continuationSeparator" w:id="0">
    <w:p w14:paraId="3BE9660C" w14:textId="77777777" w:rsidR="004639D4" w:rsidRDefault="004639D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altName w:val="Palatino"/>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7224C038" w:rsidR="00745C9D" w:rsidRPr="00883450" w:rsidRDefault="00745C9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00E3D">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00E3D">
              <w:rPr>
                <w:rFonts w:ascii="Palatino Linotype" w:hAnsi="Palatino Linotype"/>
                <w:b/>
                <w:bCs/>
                <w:noProof/>
                <w:sz w:val="22"/>
                <w:szCs w:val="20"/>
              </w:rPr>
              <w:t>30</w:t>
            </w:r>
            <w:r w:rsidRPr="00883450">
              <w:rPr>
                <w:rFonts w:ascii="Palatino Linotype" w:hAnsi="Palatino Linotype"/>
                <w:b/>
                <w:bCs/>
                <w:sz w:val="22"/>
                <w:szCs w:val="20"/>
              </w:rPr>
              <w:fldChar w:fldCharType="end"/>
            </w:r>
          </w:p>
        </w:sdtContent>
      </w:sdt>
    </w:sdtContent>
  </w:sdt>
  <w:p w14:paraId="6243EC1B" w14:textId="47B193F0" w:rsidR="00745C9D" w:rsidRDefault="00745C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672E30D9" w:rsidR="00745C9D" w:rsidRPr="00883450" w:rsidRDefault="00745C9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00E3D" w:rsidRPr="00500E3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00E3D" w:rsidRPr="00500E3D">
      <w:rPr>
        <w:rFonts w:ascii="Palatino Linotype" w:hAnsi="Palatino Linotype"/>
        <w:noProof/>
        <w:sz w:val="22"/>
        <w:szCs w:val="22"/>
        <w:lang w:val="es-ES"/>
      </w:rPr>
      <w:t>30</w:t>
    </w:r>
    <w:r w:rsidRPr="00883450">
      <w:rPr>
        <w:rFonts w:ascii="Palatino Linotype" w:hAnsi="Palatino Linotype"/>
        <w:sz w:val="22"/>
        <w:szCs w:val="22"/>
      </w:rPr>
      <w:fldChar w:fldCharType="end"/>
    </w:r>
  </w:p>
  <w:p w14:paraId="5F5C4865" w14:textId="0A9A2B26" w:rsidR="00745C9D" w:rsidRPr="00883450" w:rsidRDefault="00745C9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FF87C" w14:textId="77777777" w:rsidR="004639D4" w:rsidRDefault="004639D4" w:rsidP="00587366">
      <w:r>
        <w:separator/>
      </w:r>
    </w:p>
  </w:footnote>
  <w:footnote w:type="continuationSeparator" w:id="0">
    <w:p w14:paraId="18B9FA50" w14:textId="77777777" w:rsidR="004639D4" w:rsidRDefault="004639D4" w:rsidP="00587366">
      <w:r>
        <w:continuationSeparator/>
      </w:r>
    </w:p>
  </w:footnote>
  <w:footnote w:id="1">
    <w:p w14:paraId="32D56466" w14:textId="77777777" w:rsidR="00745C9D" w:rsidRDefault="00745C9D" w:rsidP="008E4483">
      <w:pPr>
        <w:pStyle w:val="Textonotapie"/>
      </w:pPr>
      <w:r>
        <w:rPr>
          <w:rStyle w:val="Refdenotaalpie"/>
        </w:rPr>
        <w:footnoteRef/>
      </w:r>
      <w:r>
        <w:t xml:space="preserve"> Convención Americana sobre Derechos Humanos. Artículo 13.</w:t>
      </w:r>
    </w:p>
  </w:footnote>
  <w:footnote w:id="2">
    <w:p w14:paraId="3F7967D5" w14:textId="77777777" w:rsidR="00745C9D" w:rsidRDefault="00745C9D"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745C9D" w:rsidRDefault="00745C9D"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745C9D" w:rsidRDefault="00745C9D"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745C9D" w:rsidRDefault="00745C9D"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745C9D" w:rsidRDefault="00745C9D" w:rsidP="008E4483">
      <w:pPr>
        <w:pStyle w:val="Textonotapie"/>
      </w:pPr>
      <w:r>
        <w:t>II. Eficacia: Obligación del Instituto para tutelar, de manera efectiva, el derecho de acceso a la información;</w:t>
      </w:r>
    </w:p>
    <w:p w14:paraId="707D8AAF" w14:textId="77777777" w:rsidR="00745C9D" w:rsidRDefault="00745C9D" w:rsidP="008E4483">
      <w:pPr>
        <w:pStyle w:val="Textonotapie"/>
      </w:pPr>
      <w:r>
        <w:t xml:space="preserve">… </w:t>
      </w:r>
    </w:p>
  </w:footnote>
  <w:footnote w:id="6">
    <w:p w14:paraId="726135ED" w14:textId="3DE9F1CB" w:rsidR="004A57AD" w:rsidRDefault="004A57AD">
      <w:pPr>
        <w:pStyle w:val="Textonotapie"/>
      </w:pPr>
      <w:r>
        <w:rPr>
          <w:rStyle w:val="Refdenotaalpie"/>
        </w:rPr>
        <w:footnoteRef/>
      </w:r>
      <w:r>
        <w:t xml:space="preserve"> Disponible para su consulta en </w:t>
      </w:r>
      <w:hyperlink r:id="rId1" w:history="1">
        <w:r w:rsidRPr="00311A18">
          <w:rPr>
            <w:rStyle w:val="Hipervnculo"/>
          </w:rPr>
          <w:t>https://utzinacantepec.edomex.gob.mx/sites/utzinacantepec.edomex.gob.mx/files/files/manual_general_de_organizaci%C3%B3n.pdf</w:t>
        </w:r>
      </w:hyperlink>
    </w:p>
  </w:footnote>
  <w:footnote w:id="7">
    <w:p w14:paraId="0251A22B" w14:textId="77777777" w:rsidR="004A57AD" w:rsidRPr="00952F10" w:rsidRDefault="004A57AD" w:rsidP="004A57AD">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10C6FB0E" w14:textId="77777777" w:rsidR="004A57AD" w:rsidRDefault="004A57AD" w:rsidP="004A57A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45C9D" w:rsidRPr="00025127" w14:paraId="07F2896E" w14:textId="77777777" w:rsidTr="00FA0F09">
      <w:trPr>
        <w:trHeight w:val="138"/>
        <w:jc w:val="right"/>
      </w:trPr>
      <w:tc>
        <w:tcPr>
          <w:tcW w:w="3260" w:type="dxa"/>
          <w:vAlign w:val="center"/>
        </w:tcPr>
        <w:p w14:paraId="4A5B1974" w14:textId="44CA9AFE" w:rsidR="00745C9D" w:rsidRPr="00025127" w:rsidRDefault="00745C9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8B275F9" w:rsidR="00745C9D" w:rsidRPr="00025127" w:rsidRDefault="00BE3210" w:rsidP="00755146">
          <w:pPr>
            <w:pStyle w:val="Encabezado"/>
            <w:jc w:val="both"/>
            <w:rPr>
              <w:rFonts w:ascii="Palatino Linotype" w:hAnsi="Palatino Linotype"/>
              <w:b/>
              <w:sz w:val="22"/>
              <w:szCs w:val="22"/>
            </w:rPr>
          </w:pPr>
          <w:r>
            <w:rPr>
              <w:rFonts w:ascii="Palatino Linotype" w:hAnsi="Palatino Linotype"/>
              <w:b/>
              <w:sz w:val="22"/>
              <w:szCs w:val="22"/>
            </w:rPr>
            <w:t>15693</w:t>
          </w:r>
          <w:r w:rsidRPr="00994E0F">
            <w:rPr>
              <w:rFonts w:ascii="Palatino Linotype" w:hAnsi="Palatino Linotype"/>
              <w:b/>
              <w:sz w:val="22"/>
              <w:szCs w:val="22"/>
            </w:rPr>
            <w:t>/INFOEM/IP/RR/2022</w:t>
          </w:r>
        </w:p>
      </w:tc>
    </w:tr>
    <w:tr w:rsidR="00745C9D" w:rsidRPr="00025127" w14:paraId="1B5D8690" w14:textId="77777777" w:rsidTr="00FA0F09">
      <w:trPr>
        <w:trHeight w:val="233"/>
        <w:jc w:val="right"/>
      </w:trPr>
      <w:tc>
        <w:tcPr>
          <w:tcW w:w="3260" w:type="dxa"/>
          <w:vAlign w:val="center"/>
        </w:tcPr>
        <w:p w14:paraId="3903F2C6" w14:textId="22D569F8" w:rsidR="00745C9D" w:rsidRPr="00025127" w:rsidRDefault="00745C9D"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67B30DC" w:rsidR="00745C9D" w:rsidRPr="00025127" w:rsidRDefault="00BE3210" w:rsidP="00CD5348">
          <w:pPr>
            <w:pStyle w:val="Encabezado"/>
            <w:jc w:val="both"/>
            <w:rPr>
              <w:rFonts w:ascii="Palatino Linotype" w:hAnsi="Palatino Linotype"/>
              <w:b/>
              <w:sz w:val="22"/>
              <w:szCs w:val="22"/>
            </w:rPr>
          </w:pPr>
          <w:r>
            <w:rPr>
              <w:rFonts w:ascii="Palatino Linotype" w:eastAsia="Calibri" w:hAnsi="Palatino Linotype" w:cs="Arial"/>
              <w:b/>
              <w:bCs/>
              <w:sz w:val="22"/>
              <w:lang w:val="es-ES"/>
            </w:rPr>
            <w:t>Universidad Tecnológica de Zinacantepec</w:t>
          </w:r>
        </w:p>
      </w:tc>
    </w:tr>
    <w:tr w:rsidR="00745C9D" w:rsidRPr="00025127" w14:paraId="095EB01B" w14:textId="77777777" w:rsidTr="00FA0F09">
      <w:trPr>
        <w:trHeight w:val="321"/>
        <w:jc w:val="right"/>
      </w:trPr>
      <w:tc>
        <w:tcPr>
          <w:tcW w:w="3260" w:type="dxa"/>
          <w:vAlign w:val="center"/>
        </w:tcPr>
        <w:p w14:paraId="6E000A51" w14:textId="05E1861A" w:rsidR="00745C9D" w:rsidRPr="00025127" w:rsidRDefault="00745C9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745C9D" w:rsidRPr="00025127" w:rsidRDefault="00745C9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745C9D" w:rsidRDefault="00745C9D"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745C9D" w:rsidRDefault="004639D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745C9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45C9D" w:rsidRPr="00025127" w14:paraId="0A3256F2" w14:textId="77777777" w:rsidTr="006E6B65">
      <w:trPr>
        <w:trHeight w:val="138"/>
        <w:jc w:val="right"/>
      </w:trPr>
      <w:tc>
        <w:tcPr>
          <w:tcW w:w="3261" w:type="dxa"/>
          <w:vAlign w:val="center"/>
        </w:tcPr>
        <w:p w14:paraId="3D80769D" w14:textId="316F11F8" w:rsidR="00745C9D" w:rsidRPr="00025127" w:rsidRDefault="00745C9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62027CD" w:rsidR="00745C9D" w:rsidRPr="00025127" w:rsidRDefault="00BE3210" w:rsidP="00BE3210">
          <w:pPr>
            <w:pStyle w:val="Encabezado"/>
            <w:rPr>
              <w:rFonts w:ascii="Palatino Linotype" w:hAnsi="Palatino Linotype"/>
              <w:b/>
              <w:sz w:val="22"/>
              <w:szCs w:val="22"/>
            </w:rPr>
          </w:pPr>
          <w:r>
            <w:rPr>
              <w:rFonts w:ascii="Palatino Linotype" w:hAnsi="Palatino Linotype"/>
              <w:b/>
              <w:sz w:val="22"/>
              <w:szCs w:val="22"/>
            </w:rPr>
            <w:t>15693</w:t>
          </w:r>
          <w:r w:rsidR="00745C9D" w:rsidRPr="00994E0F">
            <w:rPr>
              <w:rFonts w:ascii="Palatino Linotype" w:hAnsi="Palatino Linotype"/>
              <w:b/>
              <w:sz w:val="22"/>
              <w:szCs w:val="22"/>
            </w:rPr>
            <w:t>/INFOEM/IP/RR/2022</w:t>
          </w:r>
        </w:p>
      </w:tc>
    </w:tr>
    <w:tr w:rsidR="00745C9D" w:rsidRPr="00025127" w14:paraId="128C8B3C" w14:textId="77777777" w:rsidTr="006E6B65">
      <w:trPr>
        <w:trHeight w:val="233"/>
        <w:jc w:val="right"/>
      </w:trPr>
      <w:tc>
        <w:tcPr>
          <w:tcW w:w="3261" w:type="dxa"/>
          <w:vAlign w:val="center"/>
        </w:tcPr>
        <w:p w14:paraId="483E3371" w14:textId="66B1BC74" w:rsidR="00745C9D" w:rsidRPr="00025127" w:rsidRDefault="00745C9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4D441BB" w:rsidR="00745C9D" w:rsidRPr="0035066B" w:rsidRDefault="00BE3210" w:rsidP="00B87705">
          <w:pPr>
            <w:pStyle w:val="Encabezado"/>
            <w:rPr>
              <w:rFonts w:ascii="Palatino Linotype" w:hAnsi="Palatino Linotype"/>
              <w:b/>
              <w:sz w:val="22"/>
              <w:szCs w:val="22"/>
            </w:rPr>
          </w:pPr>
          <w:r>
            <w:rPr>
              <w:rFonts w:ascii="Palatino Linotype" w:eastAsia="Times New Roman" w:hAnsi="Palatino Linotype" w:cs="Times New Roman"/>
              <w:b/>
              <w:color w:val="000000" w:themeColor="text1"/>
              <w:sz w:val="22"/>
            </w:rPr>
            <w:t>Anónimo</w:t>
          </w:r>
        </w:p>
      </w:tc>
    </w:tr>
    <w:tr w:rsidR="00745C9D" w:rsidRPr="00025127" w14:paraId="41BE0704" w14:textId="77777777" w:rsidTr="006E6B65">
      <w:trPr>
        <w:trHeight w:val="321"/>
        <w:jc w:val="right"/>
      </w:trPr>
      <w:tc>
        <w:tcPr>
          <w:tcW w:w="3261" w:type="dxa"/>
          <w:vAlign w:val="center"/>
        </w:tcPr>
        <w:p w14:paraId="34C64148" w14:textId="10C6C8A9" w:rsidR="00745C9D" w:rsidRPr="00025127" w:rsidRDefault="00745C9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322E055" w:rsidR="00745C9D" w:rsidRPr="00025127" w:rsidRDefault="00BE3210" w:rsidP="003906E3">
          <w:pPr>
            <w:pStyle w:val="Encabezado"/>
            <w:jc w:val="both"/>
            <w:rPr>
              <w:rFonts w:ascii="Palatino Linotype" w:hAnsi="Palatino Linotype"/>
              <w:b/>
              <w:sz w:val="22"/>
              <w:szCs w:val="22"/>
            </w:rPr>
          </w:pPr>
          <w:r>
            <w:rPr>
              <w:rFonts w:ascii="Palatino Linotype" w:eastAsia="Calibri" w:hAnsi="Palatino Linotype" w:cs="Arial"/>
              <w:b/>
              <w:bCs/>
              <w:sz w:val="22"/>
              <w:lang w:val="es-ES"/>
            </w:rPr>
            <w:t>Universidad Tecnológica de Zinacantepec</w:t>
          </w:r>
        </w:p>
      </w:tc>
    </w:tr>
    <w:tr w:rsidR="00745C9D" w:rsidRPr="00025127" w14:paraId="0C8B6193" w14:textId="77777777" w:rsidTr="006E6B65">
      <w:trPr>
        <w:trHeight w:val="321"/>
        <w:jc w:val="right"/>
      </w:trPr>
      <w:tc>
        <w:tcPr>
          <w:tcW w:w="3261" w:type="dxa"/>
          <w:vAlign w:val="center"/>
        </w:tcPr>
        <w:p w14:paraId="321FFAFF" w14:textId="0E8C2CE7" w:rsidR="00745C9D" w:rsidRPr="00025127" w:rsidRDefault="00745C9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745C9D" w:rsidRPr="00025127" w:rsidRDefault="00745C9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745C9D" w:rsidRDefault="00745C9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3081787F"/>
    <w:multiLevelType w:val="hybridMultilevel"/>
    <w:tmpl w:val="A42462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1013F94"/>
    <w:multiLevelType w:val="hybridMultilevel"/>
    <w:tmpl w:val="32C2BF84"/>
    <w:lvl w:ilvl="0" w:tplc="080A0001">
      <w:start w:val="1"/>
      <w:numFmt w:val="bullet"/>
      <w:lvlText w:val=""/>
      <w:lvlJc w:val="left"/>
      <w:pPr>
        <w:ind w:left="720" w:hanging="360"/>
      </w:pPr>
      <w:rPr>
        <w:rFonts w:ascii="Symbol" w:hAnsi="Symbol" w:hint="default"/>
      </w:rPr>
    </w:lvl>
    <w:lvl w:ilvl="1" w:tplc="07327DB0">
      <w:numFmt w:val="bullet"/>
      <w:lvlText w:val="-"/>
      <w:lvlJc w:val="left"/>
      <w:pPr>
        <w:ind w:left="1440" w:hanging="360"/>
      </w:pPr>
      <w:rPr>
        <w:rFonts w:ascii="Cambria" w:eastAsiaTheme="minorEastAsia" w:hAnsi="Cambria" w:cstheme="minorBidi" w:hint="default"/>
      </w:rPr>
    </w:lvl>
    <w:lvl w:ilvl="2" w:tplc="A462C622">
      <w:numFmt w:val="bullet"/>
      <w:lvlText w:val="—"/>
      <w:lvlJc w:val="left"/>
      <w:pPr>
        <w:ind w:left="2160" w:hanging="360"/>
      </w:pPr>
      <w:rPr>
        <w:rFonts w:ascii="Cambria" w:eastAsiaTheme="minorEastAsia" w:hAnsi="Cambria" w:cstheme="minorBidi"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1C76BA6"/>
    <w:multiLevelType w:val="hybridMultilevel"/>
    <w:tmpl w:val="B7527C54"/>
    <w:lvl w:ilvl="0" w:tplc="D410E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DB915C4"/>
    <w:multiLevelType w:val="hybridMultilevel"/>
    <w:tmpl w:val="C0D4F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2225F8E"/>
    <w:multiLevelType w:val="hybridMultilevel"/>
    <w:tmpl w:val="1B70EA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0"/>
  </w:num>
  <w:num w:numId="4">
    <w:abstractNumId w:val="12"/>
  </w:num>
  <w:num w:numId="5">
    <w:abstractNumId w:val="34"/>
  </w:num>
  <w:num w:numId="6">
    <w:abstractNumId w:val="37"/>
  </w:num>
  <w:num w:numId="7">
    <w:abstractNumId w:val="20"/>
  </w:num>
  <w:num w:numId="8">
    <w:abstractNumId w:val="12"/>
  </w:num>
  <w:num w:numId="9">
    <w:abstractNumId w:val="23"/>
  </w:num>
  <w:num w:numId="10">
    <w:abstractNumId w:val="5"/>
  </w:num>
  <w:num w:numId="11">
    <w:abstractNumId w:val="28"/>
  </w:num>
  <w:num w:numId="12">
    <w:abstractNumId w:val="3"/>
  </w:num>
  <w:num w:numId="13">
    <w:abstractNumId w:val="14"/>
  </w:num>
  <w:num w:numId="14">
    <w:abstractNumId w:val="6"/>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9"/>
  </w:num>
  <w:num w:numId="18">
    <w:abstractNumId w:val="13"/>
  </w:num>
  <w:num w:numId="19">
    <w:abstractNumId w:val="8"/>
  </w:num>
  <w:num w:numId="20">
    <w:abstractNumId w:val="17"/>
  </w:num>
  <w:num w:numId="21">
    <w:abstractNumId w:val="1"/>
  </w:num>
  <w:num w:numId="22">
    <w:abstractNumId w:val="19"/>
  </w:num>
  <w:num w:numId="23">
    <w:abstractNumId w:val="24"/>
  </w:num>
  <w:num w:numId="24">
    <w:abstractNumId w:val="16"/>
  </w:num>
  <w:num w:numId="25">
    <w:abstractNumId w:val="26"/>
  </w:num>
  <w:num w:numId="26">
    <w:abstractNumId w:val="33"/>
  </w:num>
  <w:num w:numId="27">
    <w:abstractNumId w:val="22"/>
  </w:num>
  <w:num w:numId="28">
    <w:abstractNumId w:val="32"/>
  </w:num>
  <w:num w:numId="29">
    <w:abstractNumId w:val="7"/>
  </w:num>
  <w:num w:numId="30">
    <w:abstractNumId w:val="27"/>
  </w:num>
  <w:num w:numId="31">
    <w:abstractNumId w:val="18"/>
  </w:num>
  <w:num w:numId="32">
    <w:abstractNumId w:val="11"/>
  </w:num>
  <w:num w:numId="33">
    <w:abstractNumId w:val="4"/>
  </w:num>
  <w:num w:numId="34">
    <w:abstractNumId w:val="35"/>
  </w:num>
  <w:num w:numId="35">
    <w:abstractNumId w:val="2"/>
  </w:num>
  <w:num w:numId="36">
    <w:abstractNumId w:val="15"/>
  </w:num>
  <w:num w:numId="37">
    <w:abstractNumId w:val="30"/>
  </w:num>
  <w:num w:numId="38">
    <w:abstractNumId w:val="21"/>
  </w:num>
  <w:num w:numId="39">
    <w:abstractNumId w:val="10"/>
  </w:num>
  <w:num w:numId="4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0AF5"/>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75B"/>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6471"/>
    <w:rsid w:val="001277ED"/>
    <w:rsid w:val="00127E68"/>
    <w:rsid w:val="001318D2"/>
    <w:rsid w:val="00132C06"/>
    <w:rsid w:val="00133B79"/>
    <w:rsid w:val="00133CE5"/>
    <w:rsid w:val="00134AEC"/>
    <w:rsid w:val="001352E5"/>
    <w:rsid w:val="00135C45"/>
    <w:rsid w:val="00135DD5"/>
    <w:rsid w:val="00136076"/>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0F6D"/>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2E"/>
    <w:rsid w:val="002A229B"/>
    <w:rsid w:val="002A35B6"/>
    <w:rsid w:val="002A4172"/>
    <w:rsid w:val="002A43A4"/>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1FA"/>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07DF6"/>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6E3"/>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15BB"/>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433"/>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39D4"/>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57A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0C2"/>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569A"/>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0E3D"/>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6F9"/>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4C6F"/>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453"/>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616C"/>
    <w:rsid w:val="00617125"/>
    <w:rsid w:val="00617813"/>
    <w:rsid w:val="006206CC"/>
    <w:rsid w:val="006214A1"/>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2FE2"/>
    <w:rsid w:val="006A32B6"/>
    <w:rsid w:val="006A3D7A"/>
    <w:rsid w:val="006A4178"/>
    <w:rsid w:val="006A4193"/>
    <w:rsid w:val="006A4523"/>
    <w:rsid w:val="006A553A"/>
    <w:rsid w:val="006A79C3"/>
    <w:rsid w:val="006A7F30"/>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4FD7"/>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40BA4"/>
    <w:rsid w:val="00742486"/>
    <w:rsid w:val="0074433B"/>
    <w:rsid w:val="007446C2"/>
    <w:rsid w:val="0074573F"/>
    <w:rsid w:val="00745A57"/>
    <w:rsid w:val="00745C9D"/>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768"/>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8B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39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7C7"/>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C7C9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E03"/>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3A98"/>
    <w:rsid w:val="0093416D"/>
    <w:rsid w:val="0093652D"/>
    <w:rsid w:val="00937309"/>
    <w:rsid w:val="00937D66"/>
    <w:rsid w:val="0094065A"/>
    <w:rsid w:val="00940FE2"/>
    <w:rsid w:val="0094247F"/>
    <w:rsid w:val="00943E62"/>
    <w:rsid w:val="00945A61"/>
    <w:rsid w:val="00950154"/>
    <w:rsid w:val="00950C6E"/>
    <w:rsid w:val="00951ECA"/>
    <w:rsid w:val="00952561"/>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9CA"/>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3B3A"/>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D59"/>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49D"/>
    <w:rsid w:val="00AB2744"/>
    <w:rsid w:val="00AB274F"/>
    <w:rsid w:val="00AB30D3"/>
    <w:rsid w:val="00AB3B37"/>
    <w:rsid w:val="00AB5F30"/>
    <w:rsid w:val="00AB61E4"/>
    <w:rsid w:val="00AB6BE3"/>
    <w:rsid w:val="00AB7AAA"/>
    <w:rsid w:val="00AC2197"/>
    <w:rsid w:val="00AC37C3"/>
    <w:rsid w:val="00AC3B37"/>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0E88"/>
    <w:rsid w:val="00B016F7"/>
    <w:rsid w:val="00B02BDD"/>
    <w:rsid w:val="00B04E10"/>
    <w:rsid w:val="00B055B9"/>
    <w:rsid w:val="00B113F9"/>
    <w:rsid w:val="00B13243"/>
    <w:rsid w:val="00B13511"/>
    <w:rsid w:val="00B13D85"/>
    <w:rsid w:val="00B154C4"/>
    <w:rsid w:val="00B16296"/>
    <w:rsid w:val="00B16954"/>
    <w:rsid w:val="00B16C77"/>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459"/>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210"/>
    <w:rsid w:val="00BE38FF"/>
    <w:rsid w:val="00BE462E"/>
    <w:rsid w:val="00BE545A"/>
    <w:rsid w:val="00BE57A2"/>
    <w:rsid w:val="00BE5E11"/>
    <w:rsid w:val="00BE6407"/>
    <w:rsid w:val="00BE6C95"/>
    <w:rsid w:val="00BE6EDF"/>
    <w:rsid w:val="00BE74FA"/>
    <w:rsid w:val="00BF0A54"/>
    <w:rsid w:val="00BF0F1C"/>
    <w:rsid w:val="00BF1278"/>
    <w:rsid w:val="00BF1319"/>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45E"/>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5348"/>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50ED"/>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18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0E83"/>
    <w:rsid w:val="00E51A57"/>
    <w:rsid w:val="00E528D2"/>
    <w:rsid w:val="00E5453E"/>
    <w:rsid w:val="00E54E89"/>
    <w:rsid w:val="00E56623"/>
    <w:rsid w:val="00E56DBA"/>
    <w:rsid w:val="00E57E0F"/>
    <w:rsid w:val="00E601CE"/>
    <w:rsid w:val="00E602CF"/>
    <w:rsid w:val="00E60ACE"/>
    <w:rsid w:val="00E60B1D"/>
    <w:rsid w:val="00E61D98"/>
    <w:rsid w:val="00E61EE8"/>
    <w:rsid w:val="00E62061"/>
    <w:rsid w:val="00E62441"/>
    <w:rsid w:val="00E63879"/>
    <w:rsid w:val="00E643C1"/>
    <w:rsid w:val="00E647FF"/>
    <w:rsid w:val="00E64C05"/>
    <w:rsid w:val="00E650C6"/>
    <w:rsid w:val="00E66A80"/>
    <w:rsid w:val="00E66EE6"/>
    <w:rsid w:val="00E7041F"/>
    <w:rsid w:val="00E7063D"/>
    <w:rsid w:val="00E71329"/>
    <w:rsid w:val="00E71633"/>
    <w:rsid w:val="00E7206F"/>
    <w:rsid w:val="00E7218C"/>
    <w:rsid w:val="00E72689"/>
    <w:rsid w:val="00E7288C"/>
    <w:rsid w:val="00E730AA"/>
    <w:rsid w:val="00E74C7A"/>
    <w:rsid w:val="00E75B53"/>
    <w:rsid w:val="00E76251"/>
    <w:rsid w:val="00E76F52"/>
    <w:rsid w:val="00E76FA6"/>
    <w:rsid w:val="00E777E8"/>
    <w:rsid w:val="00E826D6"/>
    <w:rsid w:val="00E82B54"/>
    <w:rsid w:val="00E8380C"/>
    <w:rsid w:val="00E838B2"/>
    <w:rsid w:val="00E84521"/>
    <w:rsid w:val="00E84D6B"/>
    <w:rsid w:val="00E851FC"/>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451"/>
    <w:rsid w:val="00E95534"/>
    <w:rsid w:val="00E95618"/>
    <w:rsid w:val="00E95892"/>
    <w:rsid w:val="00E96326"/>
    <w:rsid w:val="00E969D2"/>
    <w:rsid w:val="00E97D83"/>
    <w:rsid w:val="00EA0CA1"/>
    <w:rsid w:val="00EA1D8B"/>
    <w:rsid w:val="00EA3158"/>
    <w:rsid w:val="00EA3249"/>
    <w:rsid w:val="00EA3C59"/>
    <w:rsid w:val="00EA4CEB"/>
    <w:rsid w:val="00EA4D36"/>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417"/>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77"/>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61E"/>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CD1"/>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3B6E"/>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27149237">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4257184">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6534741">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2906958">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786629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364880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8398867">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362262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53570953">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062659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963280">
      <w:bodyDiv w:val="1"/>
      <w:marLeft w:val="0"/>
      <w:marRight w:val="0"/>
      <w:marTop w:val="0"/>
      <w:marBottom w:val="0"/>
      <w:divBdr>
        <w:top w:val="none" w:sz="0" w:space="0" w:color="auto"/>
        <w:left w:val="none" w:sz="0" w:space="0" w:color="auto"/>
        <w:bottom w:val="none" w:sz="0" w:space="0" w:color="auto"/>
        <w:right w:val="none" w:sz="0" w:space="0" w:color="auto"/>
      </w:divBdr>
    </w:div>
    <w:div w:id="1052508428">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38135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53659809">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3093525">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6063835">
      <w:bodyDiv w:val="1"/>
      <w:marLeft w:val="0"/>
      <w:marRight w:val="0"/>
      <w:marTop w:val="0"/>
      <w:marBottom w:val="0"/>
      <w:divBdr>
        <w:top w:val="none" w:sz="0" w:space="0" w:color="auto"/>
        <w:left w:val="none" w:sz="0" w:space="0" w:color="auto"/>
        <w:bottom w:val="none" w:sz="0" w:space="0" w:color="auto"/>
        <w:right w:val="none" w:sz="0" w:space="0" w:color="auto"/>
      </w:divBdr>
    </w:div>
    <w:div w:id="156999556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042198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683684">
      <w:bodyDiv w:val="1"/>
      <w:marLeft w:val="0"/>
      <w:marRight w:val="0"/>
      <w:marTop w:val="0"/>
      <w:marBottom w:val="0"/>
      <w:divBdr>
        <w:top w:val="none" w:sz="0" w:space="0" w:color="auto"/>
        <w:left w:val="none" w:sz="0" w:space="0" w:color="auto"/>
        <w:bottom w:val="none" w:sz="0" w:space="0" w:color="auto"/>
        <w:right w:val="none" w:sz="0" w:space="0" w:color="auto"/>
      </w:divBdr>
    </w:div>
    <w:div w:id="1787239732">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718476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tzinacantepec.edomex.gob.mx/sites/utzinacantepec.edomex.gob.mx/files/files/manual_general_de_organizaci%C3%B3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D074D-627F-4AAD-8EE4-941FDD82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30</Pages>
  <Words>6452</Words>
  <Characters>35487</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2022-11-10T17:45:00Z</dcterms:created>
  <dcterms:modified xsi:type="dcterms:W3CDTF">2022-12-12T19:44:00Z</dcterms:modified>
</cp:coreProperties>
</file>