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8577" w14:textId="2B8060BB" w:rsidR="00B31222" w:rsidRPr="0061075B" w:rsidRDefault="004B1DB5" w:rsidP="003466E9">
      <w:pPr>
        <w:spacing w:line="360" w:lineRule="auto"/>
        <w:jc w:val="both"/>
        <w:rPr>
          <w:rFonts w:ascii="Palatino Linotype" w:hAnsi="Palatino Linotype" w:cs="Tahoma"/>
          <w:sz w:val="22"/>
          <w:szCs w:val="22"/>
        </w:rPr>
      </w:pPr>
      <w:r w:rsidRPr="0061075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61ED0" w:rsidRPr="0061075B">
        <w:rPr>
          <w:rFonts w:ascii="Palatino Linotype" w:hAnsi="Palatino Linotype" w:cs="Tahoma"/>
          <w:bCs/>
          <w:sz w:val="22"/>
          <w:szCs w:val="22"/>
        </w:rPr>
        <w:t xml:space="preserve">veintiuno </w:t>
      </w:r>
      <w:r w:rsidR="00B32E43" w:rsidRPr="0061075B">
        <w:rPr>
          <w:rFonts w:ascii="Palatino Linotype" w:hAnsi="Palatino Linotype" w:cs="Tahoma"/>
          <w:bCs/>
          <w:sz w:val="22"/>
          <w:szCs w:val="22"/>
        </w:rPr>
        <w:t xml:space="preserve">de junio </w:t>
      </w:r>
      <w:r w:rsidR="0023474A" w:rsidRPr="0061075B">
        <w:rPr>
          <w:rFonts w:ascii="Palatino Linotype" w:hAnsi="Palatino Linotype" w:cs="Tahoma"/>
          <w:bCs/>
          <w:sz w:val="22"/>
          <w:szCs w:val="22"/>
        </w:rPr>
        <w:t xml:space="preserve">de dos mil </w:t>
      </w:r>
      <w:r w:rsidR="00FE57C5" w:rsidRPr="0061075B">
        <w:rPr>
          <w:rFonts w:ascii="Palatino Linotype" w:hAnsi="Palatino Linotype" w:cs="Tahoma"/>
          <w:bCs/>
          <w:sz w:val="22"/>
          <w:szCs w:val="22"/>
        </w:rPr>
        <w:t>veintidós</w:t>
      </w:r>
      <w:r w:rsidRPr="0061075B">
        <w:rPr>
          <w:rFonts w:ascii="Palatino Linotype" w:hAnsi="Palatino Linotype" w:cs="Tahoma"/>
          <w:bCs/>
          <w:sz w:val="22"/>
          <w:szCs w:val="22"/>
        </w:rPr>
        <w:t>.</w:t>
      </w:r>
    </w:p>
    <w:p w14:paraId="327FD8CF" w14:textId="77777777" w:rsidR="00B31222" w:rsidRPr="0061075B" w:rsidRDefault="00B31222" w:rsidP="003466E9">
      <w:pPr>
        <w:spacing w:line="360" w:lineRule="auto"/>
        <w:rPr>
          <w:rFonts w:ascii="Palatino Linotype" w:hAnsi="Palatino Linotype" w:cs="Tahoma"/>
          <w:bCs/>
          <w:sz w:val="22"/>
          <w:szCs w:val="22"/>
        </w:rPr>
      </w:pPr>
    </w:p>
    <w:p w14:paraId="6DAD47FA" w14:textId="105D5E50" w:rsidR="00B31222" w:rsidRPr="0061075B" w:rsidRDefault="00940887" w:rsidP="003466E9">
      <w:pPr>
        <w:spacing w:line="360" w:lineRule="auto"/>
        <w:jc w:val="both"/>
        <w:rPr>
          <w:rFonts w:ascii="Palatino Linotype" w:hAnsi="Palatino Linotype" w:cs="Tahoma"/>
          <w:b/>
          <w:bCs/>
          <w:color w:val="0D0D0D" w:themeColor="text1" w:themeTint="F2"/>
          <w:sz w:val="22"/>
          <w:szCs w:val="22"/>
        </w:rPr>
      </w:pPr>
      <w:r w:rsidRPr="0061075B">
        <w:rPr>
          <w:rFonts w:ascii="Palatino Linotype" w:hAnsi="Palatino Linotype" w:cs="Tahoma"/>
          <w:b/>
          <w:bCs/>
          <w:color w:val="0D0D0D" w:themeColor="text1" w:themeTint="F2"/>
          <w:sz w:val="22"/>
          <w:szCs w:val="22"/>
        </w:rPr>
        <w:t>V</w:t>
      </w:r>
      <w:r w:rsidR="00820CA7" w:rsidRPr="0061075B">
        <w:rPr>
          <w:rFonts w:ascii="Palatino Linotype" w:hAnsi="Palatino Linotype" w:cs="Tahoma"/>
          <w:b/>
          <w:bCs/>
          <w:color w:val="0D0D0D" w:themeColor="text1" w:themeTint="F2"/>
          <w:sz w:val="22"/>
          <w:szCs w:val="22"/>
        </w:rPr>
        <w:t>ISTOS</w:t>
      </w:r>
      <w:r w:rsidRPr="0061075B">
        <w:rPr>
          <w:rFonts w:ascii="Palatino Linotype" w:hAnsi="Palatino Linotype" w:cs="Tahoma"/>
          <w:bCs/>
          <w:color w:val="0D0D0D" w:themeColor="text1" w:themeTint="F2"/>
          <w:sz w:val="22"/>
          <w:szCs w:val="22"/>
        </w:rPr>
        <w:t xml:space="preserve"> los</w:t>
      </w:r>
      <w:r w:rsidR="0019389B" w:rsidRPr="0061075B">
        <w:rPr>
          <w:rFonts w:ascii="Palatino Linotype" w:hAnsi="Palatino Linotype" w:cs="Tahoma"/>
          <w:bCs/>
          <w:color w:val="0D0D0D" w:themeColor="text1" w:themeTint="F2"/>
          <w:sz w:val="22"/>
          <w:szCs w:val="22"/>
        </w:rPr>
        <w:t xml:space="preserve"> expediente</w:t>
      </w:r>
      <w:r w:rsidR="00FD2E26" w:rsidRPr="0061075B">
        <w:rPr>
          <w:rFonts w:ascii="Palatino Linotype" w:hAnsi="Palatino Linotype" w:cs="Tahoma"/>
          <w:bCs/>
          <w:color w:val="0D0D0D" w:themeColor="text1" w:themeTint="F2"/>
          <w:sz w:val="22"/>
          <w:szCs w:val="22"/>
        </w:rPr>
        <w:t>s</w:t>
      </w:r>
      <w:r w:rsidR="0019389B" w:rsidRPr="0061075B">
        <w:rPr>
          <w:rFonts w:ascii="Palatino Linotype" w:hAnsi="Palatino Linotype" w:cs="Tahoma"/>
          <w:bCs/>
          <w:color w:val="0D0D0D" w:themeColor="text1" w:themeTint="F2"/>
          <w:sz w:val="22"/>
          <w:szCs w:val="22"/>
        </w:rPr>
        <w:t xml:space="preserve"> </w:t>
      </w:r>
      <w:r w:rsidRPr="0061075B">
        <w:rPr>
          <w:rFonts w:ascii="Palatino Linotype" w:hAnsi="Palatino Linotype" w:cs="Tahoma"/>
          <w:bCs/>
          <w:color w:val="0D0D0D" w:themeColor="text1" w:themeTint="F2"/>
          <w:sz w:val="22"/>
          <w:szCs w:val="22"/>
        </w:rPr>
        <w:t>conformados con</w:t>
      </w:r>
      <w:r w:rsidR="00FD2E26" w:rsidRPr="0061075B">
        <w:rPr>
          <w:rFonts w:ascii="Palatino Linotype" w:hAnsi="Palatino Linotype" w:cs="Tahoma"/>
          <w:bCs/>
          <w:color w:val="0D0D0D" w:themeColor="text1" w:themeTint="F2"/>
          <w:sz w:val="22"/>
          <w:szCs w:val="22"/>
        </w:rPr>
        <w:t xml:space="preserve"> motivo de los </w:t>
      </w:r>
      <w:r w:rsidR="00422869" w:rsidRPr="0061075B">
        <w:rPr>
          <w:rFonts w:ascii="Palatino Linotype" w:hAnsi="Palatino Linotype" w:cs="Tahoma"/>
          <w:bCs/>
          <w:color w:val="0D0D0D" w:themeColor="text1" w:themeTint="F2"/>
          <w:sz w:val="22"/>
          <w:szCs w:val="22"/>
        </w:rPr>
        <w:t>Recurso</w:t>
      </w:r>
      <w:r w:rsidR="00FD2E26" w:rsidRPr="0061075B">
        <w:rPr>
          <w:rFonts w:ascii="Palatino Linotype" w:hAnsi="Palatino Linotype" w:cs="Tahoma"/>
          <w:bCs/>
          <w:color w:val="0D0D0D" w:themeColor="text1" w:themeTint="F2"/>
          <w:sz w:val="22"/>
          <w:szCs w:val="22"/>
        </w:rPr>
        <w:t>s</w:t>
      </w:r>
      <w:r w:rsidR="00422869" w:rsidRPr="0061075B">
        <w:rPr>
          <w:rFonts w:ascii="Palatino Linotype" w:hAnsi="Palatino Linotype" w:cs="Tahoma"/>
          <w:bCs/>
          <w:color w:val="0D0D0D" w:themeColor="text1" w:themeTint="F2"/>
          <w:sz w:val="22"/>
          <w:szCs w:val="22"/>
        </w:rPr>
        <w:t xml:space="preserve"> de Revisión </w:t>
      </w:r>
      <w:r w:rsidR="00261ED0" w:rsidRPr="0061075B">
        <w:rPr>
          <w:rFonts w:ascii="Palatino Linotype" w:eastAsia="Calibri" w:hAnsi="Palatino Linotype" w:cs="Tahoma"/>
          <w:b/>
          <w:sz w:val="22"/>
          <w:szCs w:val="22"/>
          <w:lang w:eastAsia="en-US"/>
        </w:rPr>
        <w:t>06031/INFOEM/IP/RR/2022</w:t>
      </w:r>
      <w:r w:rsidR="00F54354" w:rsidRPr="0061075B">
        <w:rPr>
          <w:rFonts w:ascii="Palatino Linotype" w:eastAsia="Calibri" w:hAnsi="Palatino Linotype" w:cs="Tahoma"/>
          <w:b/>
          <w:sz w:val="22"/>
          <w:szCs w:val="22"/>
          <w:lang w:eastAsia="en-US"/>
        </w:rPr>
        <w:t xml:space="preserve">, </w:t>
      </w:r>
      <w:r w:rsidR="00261ED0" w:rsidRPr="0061075B">
        <w:rPr>
          <w:rFonts w:ascii="Palatino Linotype" w:eastAsia="Calibri" w:hAnsi="Palatino Linotype" w:cs="Tahoma"/>
          <w:b/>
          <w:sz w:val="22"/>
          <w:szCs w:val="22"/>
          <w:lang w:eastAsia="en-US"/>
        </w:rPr>
        <w:t xml:space="preserve">06032/INFOEM/IP/RR/2022, 06033/INFOEM/IP/RR/2022, 06034/INFOEM/IP/RR/2022, 06035/INFOEM/IP/RR/2022, 06037/INFOEM/IP/RR/2022, 06038/INFOEM/IP/RR/2022, 06039/INFOEM/IP/RR/2022, 06040/INFOEM/IP/RR/2022, 06041/INFOEM/IP/RR/2022, 06042/INFOEM/IP/RR/2022, 06043/INFOEM/IP/RR/2022, 06044/INFOEM/IP/RR/2022, 06045/INFOEM/IP/RR/2022, 06046/INFOEM/IP/RR/2022, 06047/INFOEM/IP/RR/2022, 06048/INFOEM/IP/RR/2022, 06049/INFOEM/IP/RR/2022, 06050/INFOEM/IP/RR/2022, 06051/INFOEM/IP/RR/2022, 06053/INFOEM/IP/RR/2022, 06054/INFOEM/IP/RR/2022, 06055/INFOEM/IP/RR/2022, 06056/INFOEM/IP/RR/2022, 06057/INFOEM/IP/RR/2022, 06058/INFOEM/IP/RR/2022, 06059/INFOEM/IP/RR/2022, 06060/INFOEM/IP/RR/2022, 06061/INFOEM/IP/RR/2022, 06062/INFOEM/IP/RR/2022, 06063/INFOEM/IP/RR/2022, 06064/INFOEM/IP/RR/2022, 06065/INFOEM/IP/RR/2022, 06066/INFOEM/IP/RR/2022, 06067/INFOEM/IP/RR/2022, 06076/INFOEM/IP/RR/2022, 06086/INFOEM/IP/RR/2022 y 06091/INFOEM/IP/RR/2022 </w:t>
      </w:r>
      <w:r w:rsidR="00127757" w:rsidRPr="0061075B">
        <w:rPr>
          <w:rFonts w:ascii="Palatino Linotype" w:hAnsi="Palatino Linotype" w:cs="Tahoma"/>
          <w:bCs/>
          <w:color w:val="0D0D0D" w:themeColor="text1" w:themeTint="F2"/>
          <w:sz w:val="22"/>
          <w:szCs w:val="22"/>
        </w:rPr>
        <w:t>interpuesto</w:t>
      </w:r>
      <w:r w:rsidR="00FD2E26" w:rsidRPr="0061075B">
        <w:rPr>
          <w:rFonts w:ascii="Palatino Linotype" w:hAnsi="Palatino Linotype" w:cs="Tahoma"/>
          <w:bCs/>
          <w:color w:val="0D0D0D" w:themeColor="text1" w:themeTint="F2"/>
          <w:sz w:val="22"/>
          <w:szCs w:val="22"/>
        </w:rPr>
        <w:t>s</w:t>
      </w:r>
      <w:r w:rsidR="00127757" w:rsidRPr="0061075B">
        <w:rPr>
          <w:rFonts w:ascii="Palatino Linotype" w:hAnsi="Palatino Linotype" w:cs="Tahoma"/>
          <w:bCs/>
          <w:color w:val="0D0D0D" w:themeColor="text1" w:themeTint="F2"/>
          <w:sz w:val="22"/>
          <w:szCs w:val="22"/>
        </w:rPr>
        <w:t xml:space="preserve"> </w:t>
      </w:r>
      <w:r w:rsidR="00F54354" w:rsidRPr="0061075B">
        <w:rPr>
          <w:rFonts w:ascii="Palatino Linotype" w:hAnsi="Palatino Linotype" w:cs="Tahoma"/>
          <w:bCs/>
          <w:color w:val="0D0D0D" w:themeColor="text1" w:themeTint="F2"/>
          <w:sz w:val="22"/>
          <w:szCs w:val="22"/>
        </w:rPr>
        <w:t xml:space="preserve">por un </w:t>
      </w:r>
      <w:r w:rsidR="00B37582" w:rsidRPr="0061075B">
        <w:rPr>
          <w:rFonts w:ascii="Palatino Linotype" w:hAnsi="Palatino Linotype" w:cs="Tahoma"/>
          <w:bCs/>
          <w:color w:val="0D0D0D" w:themeColor="text1" w:themeTint="F2"/>
          <w:sz w:val="22"/>
          <w:szCs w:val="22"/>
        </w:rPr>
        <w:t>R</w:t>
      </w:r>
      <w:r w:rsidR="004B1DB5" w:rsidRPr="0061075B">
        <w:rPr>
          <w:rFonts w:ascii="Palatino Linotype" w:hAnsi="Palatino Linotype" w:cs="Tahoma"/>
          <w:bCs/>
          <w:color w:val="0D0D0D" w:themeColor="text1" w:themeTint="F2"/>
          <w:sz w:val="22"/>
          <w:szCs w:val="22"/>
        </w:rPr>
        <w:t xml:space="preserve">ecurrente </w:t>
      </w:r>
      <w:r w:rsidR="00645847" w:rsidRPr="0061075B">
        <w:rPr>
          <w:rFonts w:ascii="Palatino Linotype" w:hAnsi="Palatino Linotype" w:cs="Tahoma"/>
          <w:bCs/>
          <w:color w:val="0D0D0D" w:themeColor="text1" w:themeTint="F2"/>
          <w:sz w:val="22"/>
          <w:szCs w:val="22"/>
        </w:rPr>
        <w:t>y/</w:t>
      </w:r>
      <w:r w:rsidR="004B1DB5" w:rsidRPr="0061075B">
        <w:rPr>
          <w:rFonts w:ascii="Palatino Linotype" w:hAnsi="Palatino Linotype" w:cs="Tahoma"/>
          <w:bCs/>
          <w:color w:val="0D0D0D" w:themeColor="text1" w:themeTint="F2"/>
          <w:sz w:val="22"/>
          <w:szCs w:val="22"/>
        </w:rPr>
        <w:t xml:space="preserve">o </w:t>
      </w:r>
      <w:r w:rsidR="00B37582" w:rsidRPr="0061075B">
        <w:rPr>
          <w:rFonts w:ascii="Palatino Linotype" w:hAnsi="Palatino Linotype" w:cs="Tahoma"/>
          <w:bCs/>
          <w:color w:val="0D0D0D" w:themeColor="text1" w:themeTint="F2"/>
          <w:sz w:val="22"/>
          <w:szCs w:val="22"/>
        </w:rPr>
        <w:t>P</w:t>
      </w:r>
      <w:r w:rsidR="004B1DB5" w:rsidRPr="0061075B">
        <w:rPr>
          <w:rFonts w:ascii="Palatino Linotype" w:hAnsi="Palatino Linotype" w:cs="Tahoma"/>
          <w:bCs/>
          <w:color w:val="0D0D0D" w:themeColor="text1" w:themeTint="F2"/>
          <w:sz w:val="22"/>
          <w:szCs w:val="22"/>
        </w:rPr>
        <w:t xml:space="preserve">articular, </w:t>
      </w:r>
      <w:r w:rsidRPr="0061075B">
        <w:rPr>
          <w:rFonts w:ascii="Palatino Linotype" w:hAnsi="Palatino Linotype" w:cs="Tahoma"/>
          <w:bCs/>
          <w:color w:val="0D0D0D" w:themeColor="text1" w:themeTint="F2"/>
          <w:sz w:val="22"/>
          <w:szCs w:val="22"/>
        </w:rPr>
        <w:t>en</w:t>
      </w:r>
      <w:r w:rsidR="00DC1594" w:rsidRPr="0061075B">
        <w:rPr>
          <w:rFonts w:ascii="Palatino Linotype" w:hAnsi="Palatino Linotype" w:cs="Tahoma"/>
          <w:bCs/>
          <w:color w:val="0D0D0D" w:themeColor="text1" w:themeTint="F2"/>
          <w:sz w:val="22"/>
          <w:szCs w:val="22"/>
        </w:rPr>
        <w:t xml:space="preserve"> contra de la</w:t>
      </w:r>
      <w:r w:rsidR="00FD2E26" w:rsidRPr="0061075B">
        <w:rPr>
          <w:rFonts w:ascii="Palatino Linotype" w:hAnsi="Palatino Linotype" w:cs="Tahoma"/>
          <w:bCs/>
          <w:color w:val="0D0D0D" w:themeColor="text1" w:themeTint="F2"/>
          <w:sz w:val="22"/>
          <w:szCs w:val="22"/>
        </w:rPr>
        <w:t>s</w:t>
      </w:r>
      <w:r w:rsidR="00DC1594" w:rsidRPr="0061075B">
        <w:rPr>
          <w:rFonts w:ascii="Palatino Linotype" w:hAnsi="Palatino Linotype" w:cs="Tahoma"/>
          <w:bCs/>
          <w:color w:val="0D0D0D" w:themeColor="text1" w:themeTint="F2"/>
          <w:sz w:val="22"/>
          <w:szCs w:val="22"/>
        </w:rPr>
        <w:t xml:space="preserve"> respuesta</w:t>
      </w:r>
      <w:r w:rsidR="00FD2E26" w:rsidRPr="0061075B">
        <w:rPr>
          <w:rFonts w:ascii="Palatino Linotype" w:hAnsi="Palatino Linotype" w:cs="Tahoma"/>
          <w:bCs/>
          <w:color w:val="0D0D0D" w:themeColor="text1" w:themeTint="F2"/>
          <w:sz w:val="22"/>
          <w:szCs w:val="22"/>
        </w:rPr>
        <w:t>s</w:t>
      </w:r>
      <w:r w:rsidR="00DC1594" w:rsidRPr="0061075B">
        <w:rPr>
          <w:rFonts w:ascii="Palatino Linotype" w:hAnsi="Palatino Linotype" w:cs="Tahoma"/>
          <w:bCs/>
          <w:color w:val="0D0D0D" w:themeColor="text1" w:themeTint="F2"/>
          <w:sz w:val="22"/>
          <w:szCs w:val="22"/>
        </w:rPr>
        <w:t xml:space="preserve"> del </w:t>
      </w:r>
      <w:r w:rsidR="002A0FB8" w:rsidRPr="0061075B">
        <w:rPr>
          <w:rFonts w:ascii="Palatino Linotype" w:hAnsi="Palatino Linotype" w:cs="Tahoma"/>
          <w:bCs/>
          <w:color w:val="0D0D0D" w:themeColor="text1" w:themeTint="F2"/>
          <w:sz w:val="22"/>
          <w:szCs w:val="22"/>
        </w:rPr>
        <w:t>Sujeto Obligado</w:t>
      </w:r>
      <w:r w:rsidR="00EB4D59" w:rsidRPr="0061075B">
        <w:rPr>
          <w:rFonts w:ascii="Palatino Linotype" w:hAnsi="Palatino Linotype" w:cs="Tahoma"/>
          <w:bCs/>
          <w:color w:val="0D0D0D" w:themeColor="text1" w:themeTint="F2"/>
          <w:sz w:val="22"/>
          <w:szCs w:val="22"/>
        </w:rPr>
        <w:t xml:space="preserve"> </w:t>
      </w:r>
      <w:r w:rsidR="00261ED0" w:rsidRPr="0061075B">
        <w:rPr>
          <w:rFonts w:ascii="Palatino Linotype" w:hAnsi="Palatino Linotype" w:cs="Tahoma"/>
          <w:b/>
          <w:bCs/>
          <w:color w:val="0D0D0D" w:themeColor="text1" w:themeTint="F2"/>
          <w:sz w:val="22"/>
          <w:szCs w:val="22"/>
        </w:rPr>
        <w:t xml:space="preserve">Organismo Público Descentralizado para la Prestación de los Servicios de Agua Potable Alcantarillado y Saneamiento del Municipio de Metepec, </w:t>
      </w:r>
      <w:r w:rsidR="00422869" w:rsidRPr="0061075B">
        <w:rPr>
          <w:rFonts w:ascii="Palatino Linotype" w:hAnsi="Palatino Linotype" w:cs="Tahoma"/>
          <w:bCs/>
          <w:color w:val="0D0D0D" w:themeColor="text1" w:themeTint="F2"/>
          <w:sz w:val="22"/>
          <w:szCs w:val="22"/>
        </w:rPr>
        <w:t xml:space="preserve">se emite la presente Resolución, </w:t>
      </w:r>
      <w:r w:rsidR="00DC1594" w:rsidRPr="0061075B">
        <w:rPr>
          <w:rFonts w:ascii="Palatino Linotype" w:hAnsi="Palatino Linotype" w:cs="Tahoma"/>
          <w:bCs/>
          <w:color w:val="0D0D0D" w:themeColor="text1" w:themeTint="F2"/>
          <w:sz w:val="22"/>
          <w:szCs w:val="22"/>
        </w:rPr>
        <w:t>con base en</w:t>
      </w:r>
      <w:r w:rsidRPr="0061075B">
        <w:rPr>
          <w:rFonts w:ascii="Palatino Linotype" w:hAnsi="Palatino Linotype" w:cs="Tahoma"/>
          <w:bCs/>
          <w:color w:val="0D0D0D" w:themeColor="text1" w:themeTint="F2"/>
          <w:sz w:val="22"/>
          <w:szCs w:val="22"/>
        </w:rPr>
        <w:t xml:space="preserve"> </w:t>
      </w:r>
      <w:r w:rsidR="00DC1594" w:rsidRPr="0061075B">
        <w:rPr>
          <w:rFonts w:ascii="Palatino Linotype" w:hAnsi="Palatino Linotype" w:cs="Tahoma"/>
          <w:bCs/>
          <w:color w:val="0D0D0D" w:themeColor="text1" w:themeTint="F2"/>
          <w:sz w:val="22"/>
          <w:szCs w:val="22"/>
        </w:rPr>
        <w:t xml:space="preserve">los </w:t>
      </w:r>
      <w:r w:rsidR="006C1B1D" w:rsidRPr="0061075B">
        <w:rPr>
          <w:rFonts w:ascii="Palatino Linotype" w:hAnsi="Palatino Linotype" w:cs="Tahoma"/>
          <w:bCs/>
          <w:color w:val="0D0D0D" w:themeColor="text1" w:themeTint="F2"/>
          <w:sz w:val="22"/>
          <w:szCs w:val="22"/>
        </w:rPr>
        <w:t>A</w:t>
      </w:r>
      <w:r w:rsidR="00DC1594" w:rsidRPr="0061075B">
        <w:rPr>
          <w:rFonts w:ascii="Palatino Linotype" w:hAnsi="Palatino Linotype" w:cs="Tahoma"/>
          <w:bCs/>
          <w:color w:val="0D0D0D" w:themeColor="text1" w:themeTint="F2"/>
          <w:sz w:val="22"/>
          <w:szCs w:val="22"/>
        </w:rPr>
        <w:t xml:space="preserve">ntecedentes y </w:t>
      </w:r>
      <w:r w:rsidR="002A0FB8" w:rsidRPr="0061075B">
        <w:rPr>
          <w:rFonts w:ascii="Palatino Linotype" w:hAnsi="Palatino Linotype" w:cs="Tahoma"/>
          <w:bCs/>
          <w:color w:val="0D0D0D" w:themeColor="text1" w:themeTint="F2"/>
          <w:sz w:val="22"/>
          <w:szCs w:val="22"/>
        </w:rPr>
        <w:t>C</w:t>
      </w:r>
      <w:r w:rsidR="002A0FB8" w:rsidRPr="0061075B">
        <w:rPr>
          <w:rFonts w:ascii="Palatino Linotype" w:hAnsi="Palatino Linotype" w:cs="Tahoma"/>
          <w:bCs/>
          <w:sz w:val="22"/>
          <w:szCs w:val="22"/>
        </w:rPr>
        <w:t xml:space="preserve">onsiderandos </w:t>
      </w:r>
      <w:r w:rsidR="00DC1594" w:rsidRPr="0061075B">
        <w:rPr>
          <w:rFonts w:ascii="Palatino Linotype" w:hAnsi="Palatino Linotype" w:cs="Tahoma"/>
          <w:bCs/>
          <w:sz w:val="22"/>
          <w:szCs w:val="22"/>
        </w:rPr>
        <w:t>que a continuación se exponen</w:t>
      </w:r>
      <w:r w:rsidR="00B31222" w:rsidRPr="0061075B">
        <w:rPr>
          <w:rFonts w:ascii="Palatino Linotype" w:hAnsi="Palatino Linotype" w:cs="Tahoma"/>
          <w:bCs/>
          <w:sz w:val="22"/>
          <w:szCs w:val="22"/>
        </w:rPr>
        <w:t>:</w:t>
      </w:r>
    </w:p>
    <w:p w14:paraId="2BAF264D" w14:textId="77777777" w:rsidR="00422869" w:rsidRPr="0061075B" w:rsidRDefault="00422869" w:rsidP="003466E9">
      <w:pPr>
        <w:spacing w:line="360" w:lineRule="auto"/>
        <w:rPr>
          <w:rFonts w:ascii="Palatino Linotype" w:hAnsi="Palatino Linotype" w:cs="Tahoma"/>
          <w:sz w:val="22"/>
          <w:szCs w:val="22"/>
        </w:rPr>
      </w:pPr>
    </w:p>
    <w:p w14:paraId="795D21C6" w14:textId="77777777" w:rsidR="00B31222" w:rsidRPr="0061075B" w:rsidRDefault="00B31222" w:rsidP="003466E9">
      <w:pPr>
        <w:tabs>
          <w:tab w:val="center" w:pos="4522"/>
          <w:tab w:val="left" w:pos="7245"/>
        </w:tabs>
        <w:spacing w:line="360" w:lineRule="auto"/>
        <w:jc w:val="center"/>
        <w:rPr>
          <w:rFonts w:ascii="Palatino Linotype" w:hAnsi="Palatino Linotype" w:cs="Tahoma"/>
          <w:b/>
          <w:sz w:val="22"/>
          <w:szCs w:val="22"/>
        </w:rPr>
      </w:pPr>
      <w:r w:rsidRPr="0061075B">
        <w:rPr>
          <w:rFonts w:ascii="Palatino Linotype" w:hAnsi="Palatino Linotype" w:cs="Tahoma"/>
          <w:b/>
          <w:sz w:val="22"/>
          <w:szCs w:val="22"/>
        </w:rPr>
        <w:t>A</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N</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T</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E</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C</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E</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D</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E</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N</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T</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E</w:t>
      </w:r>
      <w:r w:rsidR="00FF2401" w:rsidRPr="0061075B">
        <w:rPr>
          <w:rFonts w:ascii="Palatino Linotype" w:hAnsi="Palatino Linotype" w:cs="Tahoma"/>
          <w:b/>
          <w:sz w:val="22"/>
          <w:szCs w:val="22"/>
        </w:rPr>
        <w:t xml:space="preserve"> </w:t>
      </w:r>
      <w:r w:rsidRPr="0061075B">
        <w:rPr>
          <w:rFonts w:ascii="Palatino Linotype" w:hAnsi="Palatino Linotype" w:cs="Tahoma"/>
          <w:b/>
          <w:sz w:val="22"/>
          <w:szCs w:val="22"/>
        </w:rPr>
        <w:t>S</w:t>
      </w:r>
    </w:p>
    <w:p w14:paraId="04E5A5EA" w14:textId="77777777" w:rsidR="00B31222" w:rsidRPr="0061075B" w:rsidRDefault="00B31222" w:rsidP="003466E9">
      <w:pPr>
        <w:pStyle w:val="Prrafodelista"/>
        <w:tabs>
          <w:tab w:val="left" w:pos="567"/>
        </w:tabs>
        <w:spacing w:line="360" w:lineRule="auto"/>
        <w:ind w:left="0"/>
        <w:contextualSpacing w:val="0"/>
        <w:jc w:val="both"/>
        <w:rPr>
          <w:rFonts w:ascii="Palatino Linotype" w:hAnsi="Palatino Linotype" w:cs="Tahoma"/>
          <w:szCs w:val="22"/>
        </w:rPr>
      </w:pPr>
    </w:p>
    <w:p w14:paraId="791AB495" w14:textId="77777777" w:rsidR="00DC1594" w:rsidRPr="0061075B" w:rsidRDefault="00B31222" w:rsidP="003466E9">
      <w:pPr>
        <w:pStyle w:val="Prrafodelista"/>
        <w:tabs>
          <w:tab w:val="left" w:pos="567"/>
        </w:tabs>
        <w:spacing w:line="360" w:lineRule="auto"/>
        <w:ind w:left="0"/>
        <w:contextualSpacing w:val="0"/>
        <w:jc w:val="both"/>
        <w:rPr>
          <w:rFonts w:ascii="Palatino Linotype" w:hAnsi="Palatino Linotype" w:cs="Tahoma"/>
          <w:b/>
          <w:szCs w:val="22"/>
        </w:rPr>
      </w:pPr>
      <w:r w:rsidRPr="0061075B">
        <w:rPr>
          <w:rFonts w:ascii="Palatino Linotype" w:hAnsi="Palatino Linotype" w:cs="Tahoma"/>
          <w:b/>
          <w:szCs w:val="22"/>
        </w:rPr>
        <w:t>I. Presentación de la</w:t>
      </w:r>
      <w:r w:rsidR="003D03E9" w:rsidRPr="0061075B">
        <w:rPr>
          <w:rFonts w:ascii="Palatino Linotype" w:hAnsi="Palatino Linotype" w:cs="Tahoma"/>
          <w:b/>
          <w:szCs w:val="22"/>
        </w:rPr>
        <w:t>s</w:t>
      </w:r>
      <w:r w:rsidRPr="0061075B">
        <w:rPr>
          <w:rFonts w:ascii="Palatino Linotype" w:hAnsi="Palatino Linotype" w:cs="Tahoma"/>
          <w:b/>
          <w:szCs w:val="22"/>
        </w:rPr>
        <w:t xml:space="preserve"> solicitud</w:t>
      </w:r>
      <w:r w:rsidR="003D03E9" w:rsidRPr="0061075B">
        <w:rPr>
          <w:rFonts w:ascii="Palatino Linotype" w:hAnsi="Palatino Linotype" w:cs="Tahoma"/>
          <w:b/>
          <w:szCs w:val="22"/>
        </w:rPr>
        <w:t>es</w:t>
      </w:r>
      <w:r w:rsidRPr="0061075B">
        <w:rPr>
          <w:rFonts w:ascii="Palatino Linotype" w:hAnsi="Palatino Linotype" w:cs="Tahoma"/>
          <w:b/>
          <w:szCs w:val="22"/>
        </w:rPr>
        <w:t xml:space="preserve"> de información. </w:t>
      </w:r>
    </w:p>
    <w:p w14:paraId="108EA946" w14:textId="77777777" w:rsidR="00DC1594" w:rsidRPr="0061075B" w:rsidRDefault="00DC1594" w:rsidP="003466E9">
      <w:pPr>
        <w:pStyle w:val="Prrafodelista"/>
        <w:tabs>
          <w:tab w:val="left" w:pos="567"/>
        </w:tabs>
        <w:spacing w:line="360" w:lineRule="auto"/>
        <w:ind w:left="0"/>
        <w:contextualSpacing w:val="0"/>
        <w:jc w:val="both"/>
        <w:rPr>
          <w:rFonts w:ascii="Palatino Linotype" w:hAnsi="Palatino Linotype" w:cs="Tahoma"/>
          <w:szCs w:val="22"/>
        </w:rPr>
      </w:pPr>
    </w:p>
    <w:p w14:paraId="4C00A0B2" w14:textId="0F669FD1" w:rsidR="00ED0246" w:rsidRPr="0061075B" w:rsidRDefault="00F70A77" w:rsidP="003466E9">
      <w:pPr>
        <w:tabs>
          <w:tab w:val="left" w:pos="567"/>
        </w:tabs>
        <w:spacing w:line="360" w:lineRule="auto"/>
        <w:jc w:val="both"/>
        <w:rPr>
          <w:rFonts w:ascii="Palatino Linotype" w:hAnsi="Palatino Linotype" w:cs="Tahoma"/>
          <w:sz w:val="22"/>
          <w:szCs w:val="22"/>
        </w:rPr>
      </w:pPr>
      <w:r w:rsidRPr="0061075B">
        <w:rPr>
          <w:rFonts w:ascii="Palatino Linotype" w:hAnsi="Palatino Linotype" w:cs="Tahoma"/>
          <w:sz w:val="22"/>
          <w:szCs w:val="22"/>
        </w:rPr>
        <w:t>El primero</w:t>
      </w:r>
      <w:r w:rsidR="0072313C" w:rsidRPr="0061075B">
        <w:rPr>
          <w:rFonts w:ascii="Palatino Linotype" w:hAnsi="Palatino Linotype" w:cs="Tahoma"/>
          <w:sz w:val="22"/>
          <w:szCs w:val="22"/>
        </w:rPr>
        <w:t xml:space="preserve"> de marzo </w:t>
      </w:r>
      <w:r w:rsidR="00F54354" w:rsidRPr="0061075B">
        <w:rPr>
          <w:rFonts w:ascii="Palatino Linotype" w:hAnsi="Palatino Linotype" w:cs="Tahoma"/>
          <w:sz w:val="22"/>
          <w:szCs w:val="22"/>
        </w:rPr>
        <w:t>de dos mil veintidós</w:t>
      </w:r>
      <w:r w:rsidR="009551A7" w:rsidRPr="0061075B">
        <w:rPr>
          <w:rFonts w:ascii="Palatino Linotype" w:hAnsi="Palatino Linotype" w:cs="Tahoma"/>
          <w:sz w:val="22"/>
          <w:szCs w:val="22"/>
        </w:rPr>
        <w:t xml:space="preserve">, </w:t>
      </w:r>
      <w:r w:rsidR="00FA5D86" w:rsidRPr="0061075B">
        <w:rPr>
          <w:rFonts w:ascii="Palatino Linotype" w:hAnsi="Palatino Linotype" w:cs="Tahoma"/>
          <w:sz w:val="22"/>
          <w:szCs w:val="22"/>
        </w:rPr>
        <w:t>e</w:t>
      </w:r>
      <w:r w:rsidR="00ED0246" w:rsidRPr="0061075B">
        <w:rPr>
          <w:rFonts w:ascii="Palatino Linotype" w:hAnsi="Palatino Linotype" w:cs="Tahoma"/>
          <w:sz w:val="22"/>
          <w:szCs w:val="22"/>
        </w:rPr>
        <w:t xml:space="preserve">l Particular presentó </w:t>
      </w:r>
      <w:r w:rsidRPr="0061075B">
        <w:rPr>
          <w:rFonts w:ascii="Palatino Linotype" w:hAnsi="Palatino Linotype" w:cs="Tahoma"/>
          <w:sz w:val="22"/>
          <w:szCs w:val="22"/>
        </w:rPr>
        <w:t>treinta y ocho</w:t>
      </w:r>
      <w:r w:rsidR="0050650C" w:rsidRPr="0061075B">
        <w:rPr>
          <w:rFonts w:ascii="Palatino Linotype" w:hAnsi="Palatino Linotype" w:cs="Tahoma"/>
          <w:sz w:val="22"/>
          <w:szCs w:val="22"/>
        </w:rPr>
        <w:t xml:space="preserve"> </w:t>
      </w:r>
      <w:r w:rsidR="00ED0246" w:rsidRPr="0061075B">
        <w:rPr>
          <w:rFonts w:ascii="Palatino Linotype" w:hAnsi="Palatino Linotype" w:cs="Tahoma"/>
          <w:sz w:val="22"/>
          <w:szCs w:val="22"/>
        </w:rPr>
        <w:t xml:space="preserve">solicitudes de acceso a la información pública a través del Sistema de Acceso a la Información Mexiquense (SAIMEX), ante </w:t>
      </w:r>
      <w:r w:rsidR="00013044" w:rsidRPr="0061075B">
        <w:rPr>
          <w:rFonts w:ascii="Palatino Linotype" w:hAnsi="Palatino Linotype" w:cs="Tahoma"/>
          <w:sz w:val="22"/>
          <w:szCs w:val="22"/>
        </w:rPr>
        <w:t xml:space="preserve">el </w:t>
      </w:r>
      <w:r w:rsidR="00261ED0" w:rsidRPr="0061075B">
        <w:rPr>
          <w:rFonts w:ascii="Palatino Linotype" w:hAnsi="Palatino Linotype" w:cs="Tahoma"/>
          <w:sz w:val="22"/>
          <w:szCs w:val="22"/>
        </w:rPr>
        <w:t>Organismo Público Descentralizado para la Prestación de los Servicios de Agua Potable Alcantarillado y Saneam</w:t>
      </w:r>
      <w:r w:rsidRPr="0061075B">
        <w:rPr>
          <w:rFonts w:ascii="Palatino Linotype" w:hAnsi="Palatino Linotype" w:cs="Tahoma"/>
          <w:sz w:val="22"/>
          <w:szCs w:val="22"/>
        </w:rPr>
        <w:t>iento del Municipio de Metepec,</w:t>
      </w:r>
      <w:r w:rsidR="00ED0246" w:rsidRPr="0061075B">
        <w:rPr>
          <w:rFonts w:ascii="Palatino Linotype" w:hAnsi="Palatino Linotype" w:cs="Tahoma"/>
          <w:sz w:val="22"/>
          <w:szCs w:val="22"/>
        </w:rPr>
        <w:t xml:space="preserve"> mediante l</w:t>
      </w:r>
      <w:r w:rsidR="0023474A" w:rsidRPr="0061075B">
        <w:rPr>
          <w:rFonts w:ascii="Palatino Linotype" w:hAnsi="Palatino Linotype" w:cs="Tahoma"/>
          <w:sz w:val="22"/>
          <w:szCs w:val="22"/>
        </w:rPr>
        <w:t>as</w:t>
      </w:r>
      <w:r w:rsidR="00ED0246" w:rsidRPr="0061075B">
        <w:rPr>
          <w:rFonts w:ascii="Palatino Linotype" w:hAnsi="Palatino Linotype" w:cs="Tahoma"/>
          <w:sz w:val="22"/>
          <w:szCs w:val="22"/>
        </w:rPr>
        <w:t xml:space="preserve"> cual</w:t>
      </w:r>
      <w:r w:rsidR="0023474A" w:rsidRPr="0061075B">
        <w:rPr>
          <w:rFonts w:ascii="Palatino Linotype" w:hAnsi="Palatino Linotype" w:cs="Tahoma"/>
          <w:sz w:val="22"/>
          <w:szCs w:val="22"/>
        </w:rPr>
        <w:t>es</w:t>
      </w:r>
      <w:r w:rsidR="00ED0246" w:rsidRPr="0061075B">
        <w:rPr>
          <w:rFonts w:ascii="Palatino Linotype" w:hAnsi="Palatino Linotype" w:cs="Tahoma"/>
          <w:sz w:val="22"/>
          <w:szCs w:val="22"/>
        </w:rPr>
        <w:t xml:space="preserve"> requirió lo siguiente:</w:t>
      </w:r>
    </w:p>
    <w:p w14:paraId="4F21A454" w14:textId="77777777" w:rsidR="00ED0246" w:rsidRPr="0061075B" w:rsidRDefault="00ED0246" w:rsidP="003466E9">
      <w:pPr>
        <w:tabs>
          <w:tab w:val="left" w:pos="567"/>
        </w:tabs>
        <w:spacing w:line="360" w:lineRule="auto"/>
        <w:jc w:val="both"/>
        <w:rPr>
          <w:rFonts w:ascii="Palatino Linotype" w:hAnsi="Palatino Linotype" w:cs="Tahoma"/>
          <w:sz w:val="22"/>
          <w:szCs w:val="22"/>
        </w:rPr>
      </w:pPr>
    </w:p>
    <w:tbl>
      <w:tblPr>
        <w:tblStyle w:val="Tablaconcuadrcula"/>
        <w:tblW w:w="9067" w:type="dxa"/>
        <w:tblLook w:val="04A0" w:firstRow="1" w:lastRow="0" w:firstColumn="1" w:lastColumn="0" w:noHBand="0" w:noVBand="1"/>
      </w:tblPr>
      <w:tblGrid>
        <w:gridCol w:w="516"/>
        <w:gridCol w:w="2902"/>
        <w:gridCol w:w="5649"/>
      </w:tblGrid>
      <w:tr w:rsidR="00ED0246" w:rsidRPr="0061075B" w14:paraId="2D32BF51" w14:textId="77777777" w:rsidTr="001F1548">
        <w:tc>
          <w:tcPr>
            <w:tcW w:w="516" w:type="dxa"/>
            <w:shd w:val="clear" w:color="auto" w:fill="D0CECE" w:themeFill="background2" w:themeFillShade="E6"/>
          </w:tcPr>
          <w:p w14:paraId="58AA1849" w14:textId="77777777" w:rsidR="00ED0246" w:rsidRPr="0061075B" w:rsidRDefault="00ED0246" w:rsidP="003466E9">
            <w:pPr>
              <w:tabs>
                <w:tab w:val="left" w:pos="567"/>
              </w:tabs>
              <w:contextualSpacing/>
              <w:jc w:val="both"/>
              <w:rPr>
                <w:rFonts w:ascii="Palatino Linotype" w:hAnsi="Palatino Linotype" w:cs="Tahoma"/>
              </w:rPr>
            </w:pPr>
          </w:p>
        </w:tc>
        <w:tc>
          <w:tcPr>
            <w:tcW w:w="2902" w:type="dxa"/>
            <w:shd w:val="clear" w:color="auto" w:fill="D0CECE" w:themeFill="background2" w:themeFillShade="E6"/>
          </w:tcPr>
          <w:p w14:paraId="10728655" w14:textId="77777777" w:rsidR="00ED0246" w:rsidRPr="0061075B" w:rsidRDefault="00ED0246" w:rsidP="003466E9">
            <w:pPr>
              <w:tabs>
                <w:tab w:val="left" w:pos="567"/>
              </w:tabs>
              <w:contextualSpacing/>
              <w:jc w:val="center"/>
              <w:rPr>
                <w:rFonts w:ascii="Palatino Linotype" w:hAnsi="Palatino Linotype" w:cs="Tahoma"/>
                <w:b/>
              </w:rPr>
            </w:pPr>
            <w:r w:rsidRPr="0061075B">
              <w:rPr>
                <w:rFonts w:ascii="Palatino Linotype" w:hAnsi="Palatino Linotype" w:cs="Tahoma"/>
                <w:b/>
              </w:rPr>
              <w:t>FOLIO DE SOLICITUD</w:t>
            </w:r>
          </w:p>
        </w:tc>
        <w:tc>
          <w:tcPr>
            <w:tcW w:w="5649" w:type="dxa"/>
            <w:shd w:val="clear" w:color="auto" w:fill="D0CECE" w:themeFill="background2" w:themeFillShade="E6"/>
          </w:tcPr>
          <w:p w14:paraId="14982E3E" w14:textId="77777777" w:rsidR="00ED0246" w:rsidRPr="0061075B" w:rsidRDefault="00ED0246" w:rsidP="003466E9">
            <w:pPr>
              <w:tabs>
                <w:tab w:val="left" w:pos="567"/>
              </w:tabs>
              <w:contextualSpacing/>
              <w:jc w:val="center"/>
              <w:rPr>
                <w:rFonts w:ascii="Palatino Linotype" w:hAnsi="Palatino Linotype" w:cs="Tahoma"/>
                <w:b/>
              </w:rPr>
            </w:pPr>
            <w:r w:rsidRPr="0061075B">
              <w:rPr>
                <w:rFonts w:ascii="Palatino Linotype" w:hAnsi="Palatino Linotype" w:cs="Tahoma"/>
                <w:b/>
              </w:rPr>
              <w:t>DESCRIPCIÓN CLARA Y PRECISA DE LA INFORMACIÓN SOLICITADA</w:t>
            </w:r>
          </w:p>
        </w:tc>
      </w:tr>
      <w:tr w:rsidR="00ED0246" w:rsidRPr="0061075B" w14:paraId="56044B6A" w14:textId="77777777" w:rsidTr="001F1548">
        <w:tc>
          <w:tcPr>
            <w:tcW w:w="516" w:type="dxa"/>
          </w:tcPr>
          <w:p w14:paraId="0EE24226" w14:textId="77777777" w:rsidR="00ED0246" w:rsidRPr="0061075B" w:rsidRDefault="00ED0246" w:rsidP="003466E9">
            <w:pPr>
              <w:tabs>
                <w:tab w:val="left" w:pos="567"/>
              </w:tabs>
              <w:contextualSpacing/>
              <w:jc w:val="both"/>
              <w:rPr>
                <w:rFonts w:ascii="Palatino Linotype" w:hAnsi="Palatino Linotype" w:cs="Tahoma"/>
              </w:rPr>
            </w:pPr>
            <w:r w:rsidRPr="0061075B">
              <w:rPr>
                <w:rFonts w:ascii="Palatino Linotype" w:hAnsi="Palatino Linotype" w:cs="Tahoma"/>
              </w:rPr>
              <w:t>1</w:t>
            </w:r>
          </w:p>
        </w:tc>
        <w:tc>
          <w:tcPr>
            <w:tcW w:w="2902" w:type="dxa"/>
          </w:tcPr>
          <w:p w14:paraId="1910565E" w14:textId="0F59C4D7" w:rsidR="00ED0246"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00711/OASMETEPEC/IP/2022</w:t>
            </w:r>
          </w:p>
        </w:tc>
        <w:tc>
          <w:tcPr>
            <w:tcW w:w="5649" w:type="dxa"/>
          </w:tcPr>
          <w:p w14:paraId="22CE0E38" w14:textId="3091FB11" w:rsidR="00ED0246"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i/>
                <w:color w:val="000000"/>
              </w:rPr>
              <w:t xml:space="preserve">Se requiere copia de todas las requisiciones de compras con fecha de 17 de Febrero de 2022 </w:t>
            </w:r>
          </w:p>
        </w:tc>
      </w:tr>
      <w:tr w:rsidR="00F70A77" w:rsidRPr="0061075B" w14:paraId="159983E6" w14:textId="77777777" w:rsidTr="001F1548">
        <w:tc>
          <w:tcPr>
            <w:tcW w:w="516" w:type="dxa"/>
          </w:tcPr>
          <w:p w14:paraId="7DCE0FE0" w14:textId="77777777" w:rsidR="00F70A77" w:rsidRPr="0061075B" w:rsidRDefault="00F70A77" w:rsidP="003466E9">
            <w:pPr>
              <w:tabs>
                <w:tab w:val="left" w:pos="567"/>
              </w:tabs>
              <w:contextualSpacing/>
              <w:jc w:val="both"/>
              <w:rPr>
                <w:rFonts w:ascii="Palatino Linotype" w:hAnsi="Palatino Linotype" w:cs="Tahoma"/>
              </w:rPr>
            </w:pPr>
            <w:r w:rsidRPr="0061075B">
              <w:rPr>
                <w:rFonts w:ascii="Palatino Linotype" w:hAnsi="Palatino Linotype" w:cs="Tahoma"/>
              </w:rPr>
              <w:t>2</w:t>
            </w:r>
          </w:p>
        </w:tc>
        <w:tc>
          <w:tcPr>
            <w:tcW w:w="2902" w:type="dxa"/>
          </w:tcPr>
          <w:p w14:paraId="6543F391" w14:textId="28DC7929"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00713/OASMETEPEC/IP/2022</w:t>
            </w:r>
          </w:p>
        </w:tc>
        <w:tc>
          <w:tcPr>
            <w:tcW w:w="5649" w:type="dxa"/>
          </w:tcPr>
          <w:p w14:paraId="7AE3F0CB" w14:textId="5CB2947E"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 de Enero de 2022</w:t>
            </w:r>
          </w:p>
        </w:tc>
      </w:tr>
      <w:tr w:rsidR="00F70A77" w:rsidRPr="0061075B" w14:paraId="0745F80C" w14:textId="77777777" w:rsidTr="001F1548">
        <w:trPr>
          <w:trHeight w:val="432"/>
        </w:trPr>
        <w:tc>
          <w:tcPr>
            <w:tcW w:w="516" w:type="dxa"/>
          </w:tcPr>
          <w:p w14:paraId="3D65D49D" w14:textId="77777777" w:rsidR="00F70A77" w:rsidRPr="0061075B" w:rsidRDefault="00F70A77" w:rsidP="003466E9">
            <w:pPr>
              <w:tabs>
                <w:tab w:val="left" w:pos="567"/>
              </w:tabs>
              <w:contextualSpacing/>
              <w:jc w:val="both"/>
              <w:rPr>
                <w:rFonts w:ascii="Palatino Linotype" w:hAnsi="Palatino Linotype" w:cs="Tahoma"/>
              </w:rPr>
            </w:pPr>
            <w:r w:rsidRPr="0061075B">
              <w:rPr>
                <w:rFonts w:ascii="Palatino Linotype" w:hAnsi="Palatino Linotype" w:cs="Tahoma"/>
              </w:rPr>
              <w:t>3</w:t>
            </w:r>
          </w:p>
        </w:tc>
        <w:tc>
          <w:tcPr>
            <w:tcW w:w="2902" w:type="dxa"/>
          </w:tcPr>
          <w:p w14:paraId="069A5E82" w14:textId="60818F84"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00714/OASMETEPEC/IP/2022</w:t>
            </w:r>
          </w:p>
        </w:tc>
        <w:tc>
          <w:tcPr>
            <w:tcW w:w="5649" w:type="dxa"/>
          </w:tcPr>
          <w:p w14:paraId="6B28620A" w14:textId="12905D29"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3 de Enero de 2022</w:t>
            </w:r>
          </w:p>
        </w:tc>
      </w:tr>
      <w:tr w:rsidR="00F70A77" w:rsidRPr="0061075B" w14:paraId="4D591511" w14:textId="77777777" w:rsidTr="001F1548">
        <w:trPr>
          <w:trHeight w:val="432"/>
        </w:trPr>
        <w:tc>
          <w:tcPr>
            <w:tcW w:w="516" w:type="dxa"/>
          </w:tcPr>
          <w:p w14:paraId="224992BE" w14:textId="77777777" w:rsidR="00F70A77" w:rsidRPr="0061075B" w:rsidRDefault="00F70A77" w:rsidP="003466E9">
            <w:pPr>
              <w:tabs>
                <w:tab w:val="left" w:pos="567"/>
              </w:tabs>
              <w:contextualSpacing/>
              <w:jc w:val="both"/>
              <w:rPr>
                <w:rFonts w:ascii="Palatino Linotype" w:hAnsi="Palatino Linotype" w:cs="Tahoma"/>
              </w:rPr>
            </w:pPr>
            <w:r w:rsidRPr="0061075B">
              <w:rPr>
                <w:rFonts w:ascii="Palatino Linotype" w:hAnsi="Palatino Linotype" w:cs="Tahoma"/>
              </w:rPr>
              <w:t>4</w:t>
            </w:r>
          </w:p>
        </w:tc>
        <w:tc>
          <w:tcPr>
            <w:tcW w:w="2902" w:type="dxa"/>
          </w:tcPr>
          <w:p w14:paraId="7B8F4734" w14:textId="6D1DCB8F"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00715/OASMETEPEC/IP/2022</w:t>
            </w:r>
          </w:p>
        </w:tc>
        <w:tc>
          <w:tcPr>
            <w:tcW w:w="5649" w:type="dxa"/>
          </w:tcPr>
          <w:p w14:paraId="42ABA155" w14:textId="43E846B0"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4 de Enero de 2022</w:t>
            </w:r>
          </w:p>
        </w:tc>
      </w:tr>
      <w:tr w:rsidR="00F70A77" w:rsidRPr="0061075B" w14:paraId="274E746E" w14:textId="77777777" w:rsidTr="001F1548">
        <w:trPr>
          <w:trHeight w:val="432"/>
        </w:trPr>
        <w:tc>
          <w:tcPr>
            <w:tcW w:w="516" w:type="dxa"/>
          </w:tcPr>
          <w:p w14:paraId="6D8A092F" w14:textId="77777777" w:rsidR="00F70A77" w:rsidRPr="0061075B" w:rsidRDefault="00F70A77" w:rsidP="003466E9">
            <w:pPr>
              <w:tabs>
                <w:tab w:val="left" w:pos="567"/>
              </w:tabs>
              <w:contextualSpacing/>
              <w:jc w:val="both"/>
              <w:rPr>
                <w:rFonts w:ascii="Palatino Linotype" w:hAnsi="Palatino Linotype" w:cs="Tahoma"/>
              </w:rPr>
            </w:pPr>
            <w:r w:rsidRPr="0061075B">
              <w:rPr>
                <w:rFonts w:ascii="Palatino Linotype" w:hAnsi="Palatino Linotype" w:cs="Tahoma"/>
              </w:rPr>
              <w:t>5</w:t>
            </w:r>
          </w:p>
        </w:tc>
        <w:tc>
          <w:tcPr>
            <w:tcW w:w="2902" w:type="dxa"/>
          </w:tcPr>
          <w:p w14:paraId="638F525F" w14:textId="1D1A6288"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00716/OASMETEPEC/IP/2022</w:t>
            </w:r>
          </w:p>
        </w:tc>
        <w:tc>
          <w:tcPr>
            <w:tcW w:w="5649" w:type="dxa"/>
          </w:tcPr>
          <w:p w14:paraId="0C5801EC" w14:textId="25780749"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5 de Enero de 2022</w:t>
            </w:r>
          </w:p>
        </w:tc>
      </w:tr>
      <w:tr w:rsidR="00F70A77" w:rsidRPr="0061075B" w14:paraId="5D99D669" w14:textId="77777777" w:rsidTr="001F1548">
        <w:trPr>
          <w:trHeight w:val="432"/>
        </w:trPr>
        <w:tc>
          <w:tcPr>
            <w:tcW w:w="516" w:type="dxa"/>
          </w:tcPr>
          <w:p w14:paraId="07D5748F"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6</w:t>
            </w:r>
          </w:p>
        </w:tc>
        <w:tc>
          <w:tcPr>
            <w:tcW w:w="2902" w:type="dxa"/>
          </w:tcPr>
          <w:p w14:paraId="22E54833" w14:textId="54FBFA94"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00717/OASMETEPEC/IP/2022</w:t>
            </w:r>
          </w:p>
        </w:tc>
        <w:tc>
          <w:tcPr>
            <w:tcW w:w="5649" w:type="dxa"/>
          </w:tcPr>
          <w:p w14:paraId="510F937C" w14:textId="392DF449"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6 de Enero de 2022</w:t>
            </w:r>
          </w:p>
        </w:tc>
      </w:tr>
      <w:tr w:rsidR="00F70A77" w:rsidRPr="0061075B" w14:paraId="144025AF" w14:textId="77777777" w:rsidTr="00E44B19">
        <w:trPr>
          <w:trHeight w:val="432"/>
        </w:trPr>
        <w:tc>
          <w:tcPr>
            <w:tcW w:w="516" w:type="dxa"/>
          </w:tcPr>
          <w:p w14:paraId="71C3563B"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7</w:t>
            </w:r>
          </w:p>
        </w:tc>
        <w:tc>
          <w:tcPr>
            <w:tcW w:w="2902" w:type="dxa"/>
          </w:tcPr>
          <w:p w14:paraId="6DCFF856" w14:textId="71F1D9BC"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00718/OASMETEPEC/IP/2022</w:t>
            </w:r>
          </w:p>
        </w:tc>
        <w:tc>
          <w:tcPr>
            <w:tcW w:w="5649" w:type="dxa"/>
          </w:tcPr>
          <w:p w14:paraId="5E76F274" w14:textId="4D9BBA65"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7 de Enero de 2022</w:t>
            </w:r>
          </w:p>
        </w:tc>
      </w:tr>
      <w:tr w:rsidR="00F70A77" w:rsidRPr="0061075B" w14:paraId="225AD003" w14:textId="77777777" w:rsidTr="00E44B19">
        <w:trPr>
          <w:trHeight w:val="432"/>
        </w:trPr>
        <w:tc>
          <w:tcPr>
            <w:tcW w:w="516" w:type="dxa"/>
          </w:tcPr>
          <w:p w14:paraId="7BF2605F"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8</w:t>
            </w:r>
          </w:p>
        </w:tc>
        <w:tc>
          <w:tcPr>
            <w:tcW w:w="2902" w:type="dxa"/>
          </w:tcPr>
          <w:p w14:paraId="1C680663" w14:textId="008D1F10"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00721/OASMETEPEC/IP/2022</w:t>
            </w:r>
          </w:p>
        </w:tc>
        <w:tc>
          <w:tcPr>
            <w:tcW w:w="5649" w:type="dxa"/>
          </w:tcPr>
          <w:p w14:paraId="5DC9D0C4" w14:textId="143C551D"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10 de Enero de 2022</w:t>
            </w:r>
          </w:p>
        </w:tc>
      </w:tr>
      <w:tr w:rsidR="00F70A77" w:rsidRPr="0061075B" w14:paraId="4AA41AFF" w14:textId="77777777" w:rsidTr="00E44B19">
        <w:trPr>
          <w:trHeight w:val="432"/>
        </w:trPr>
        <w:tc>
          <w:tcPr>
            <w:tcW w:w="516" w:type="dxa"/>
          </w:tcPr>
          <w:p w14:paraId="10EAD0A5"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9</w:t>
            </w:r>
          </w:p>
        </w:tc>
        <w:tc>
          <w:tcPr>
            <w:tcW w:w="2902" w:type="dxa"/>
          </w:tcPr>
          <w:p w14:paraId="1B52FD58" w14:textId="79597133"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00722/OASMETEPEC/IP/2022</w:t>
            </w:r>
          </w:p>
        </w:tc>
        <w:tc>
          <w:tcPr>
            <w:tcW w:w="5649" w:type="dxa"/>
          </w:tcPr>
          <w:p w14:paraId="59CDE3AC" w14:textId="656AE63F"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11 de Enero de 2022</w:t>
            </w:r>
          </w:p>
        </w:tc>
      </w:tr>
      <w:tr w:rsidR="00F70A77" w:rsidRPr="0061075B" w14:paraId="3656F78B" w14:textId="77777777" w:rsidTr="00E44B19">
        <w:trPr>
          <w:trHeight w:val="432"/>
        </w:trPr>
        <w:tc>
          <w:tcPr>
            <w:tcW w:w="516" w:type="dxa"/>
          </w:tcPr>
          <w:p w14:paraId="14AC767D"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10</w:t>
            </w:r>
          </w:p>
        </w:tc>
        <w:tc>
          <w:tcPr>
            <w:tcW w:w="2902" w:type="dxa"/>
          </w:tcPr>
          <w:p w14:paraId="374A68AF" w14:textId="6ED75378"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00723/OASMETEPEC/IP/2022</w:t>
            </w:r>
          </w:p>
        </w:tc>
        <w:tc>
          <w:tcPr>
            <w:tcW w:w="5649" w:type="dxa"/>
          </w:tcPr>
          <w:p w14:paraId="3C9EE228" w14:textId="717D6642"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12 de Enero de 2022</w:t>
            </w:r>
          </w:p>
        </w:tc>
      </w:tr>
      <w:tr w:rsidR="00F70A77" w:rsidRPr="0061075B" w14:paraId="258E73B8" w14:textId="77777777" w:rsidTr="00E44B19">
        <w:trPr>
          <w:trHeight w:val="432"/>
        </w:trPr>
        <w:tc>
          <w:tcPr>
            <w:tcW w:w="516" w:type="dxa"/>
          </w:tcPr>
          <w:p w14:paraId="41634F43"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11</w:t>
            </w:r>
          </w:p>
        </w:tc>
        <w:tc>
          <w:tcPr>
            <w:tcW w:w="2902" w:type="dxa"/>
          </w:tcPr>
          <w:p w14:paraId="19E486EC" w14:textId="1CF56F4E"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00724/OASMETEPEC/IP/2022</w:t>
            </w:r>
          </w:p>
        </w:tc>
        <w:tc>
          <w:tcPr>
            <w:tcW w:w="5649" w:type="dxa"/>
          </w:tcPr>
          <w:p w14:paraId="6F18CD72" w14:textId="62C86ACF"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13 de Enero de 2022</w:t>
            </w:r>
          </w:p>
        </w:tc>
      </w:tr>
      <w:tr w:rsidR="00F70A77" w:rsidRPr="0061075B" w14:paraId="4C4A4A4C" w14:textId="77777777" w:rsidTr="00E44B19">
        <w:trPr>
          <w:trHeight w:val="432"/>
        </w:trPr>
        <w:tc>
          <w:tcPr>
            <w:tcW w:w="516" w:type="dxa"/>
          </w:tcPr>
          <w:p w14:paraId="64FA237F"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12</w:t>
            </w:r>
          </w:p>
        </w:tc>
        <w:tc>
          <w:tcPr>
            <w:tcW w:w="2902" w:type="dxa"/>
          </w:tcPr>
          <w:p w14:paraId="6B30AE2E" w14:textId="56606D31"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00725/OASMETEPEC/IP/2022</w:t>
            </w:r>
          </w:p>
        </w:tc>
        <w:tc>
          <w:tcPr>
            <w:tcW w:w="5649" w:type="dxa"/>
          </w:tcPr>
          <w:p w14:paraId="4596FBE5" w14:textId="3916E1FE"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14 de Enero de 2022</w:t>
            </w:r>
          </w:p>
        </w:tc>
      </w:tr>
      <w:tr w:rsidR="00F70A77" w:rsidRPr="0061075B" w14:paraId="68505BE3" w14:textId="77777777" w:rsidTr="00E44B19">
        <w:trPr>
          <w:trHeight w:val="432"/>
        </w:trPr>
        <w:tc>
          <w:tcPr>
            <w:tcW w:w="516" w:type="dxa"/>
          </w:tcPr>
          <w:p w14:paraId="591111BC"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13</w:t>
            </w:r>
          </w:p>
        </w:tc>
        <w:tc>
          <w:tcPr>
            <w:tcW w:w="2902" w:type="dxa"/>
          </w:tcPr>
          <w:p w14:paraId="7EE2481D" w14:textId="11054871"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00728/OASMETEPEC/IP/2022</w:t>
            </w:r>
          </w:p>
        </w:tc>
        <w:tc>
          <w:tcPr>
            <w:tcW w:w="5649" w:type="dxa"/>
          </w:tcPr>
          <w:p w14:paraId="49F5732D" w14:textId="27F14719"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17 de Enero de 2022</w:t>
            </w:r>
          </w:p>
        </w:tc>
      </w:tr>
      <w:tr w:rsidR="00F70A77" w:rsidRPr="0061075B" w14:paraId="7A9C3084" w14:textId="77777777" w:rsidTr="00E44B19">
        <w:trPr>
          <w:trHeight w:val="432"/>
        </w:trPr>
        <w:tc>
          <w:tcPr>
            <w:tcW w:w="516" w:type="dxa"/>
          </w:tcPr>
          <w:p w14:paraId="6DE20BCC"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14</w:t>
            </w:r>
          </w:p>
        </w:tc>
        <w:tc>
          <w:tcPr>
            <w:tcW w:w="2902" w:type="dxa"/>
          </w:tcPr>
          <w:p w14:paraId="13EB8660" w14:textId="12B8C6EF"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00729/OASMETEPEC/IP/2022</w:t>
            </w:r>
          </w:p>
        </w:tc>
        <w:tc>
          <w:tcPr>
            <w:tcW w:w="5649" w:type="dxa"/>
          </w:tcPr>
          <w:p w14:paraId="4D8ECEB1" w14:textId="4A078B1B"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18 de Enero de 2022</w:t>
            </w:r>
          </w:p>
        </w:tc>
      </w:tr>
      <w:tr w:rsidR="00F70A77" w:rsidRPr="0061075B" w14:paraId="474C4F4E" w14:textId="77777777" w:rsidTr="00E44B19">
        <w:trPr>
          <w:trHeight w:val="432"/>
        </w:trPr>
        <w:tc>
          <w:tcPr>
            <w:tcW w:w="516" w:type="dxa"/>
          </w:tcPr>
          <w:p w14:paraId="54FE3E73"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15</w:t>
            </w:r>
          </w:p>
        </w:tc>
        <w:tc>
          <w:tcPr>
            <w:tcW w:w="2902" w:type="dxa"/>
          </w:tcPr>
          <w:p w14:paraId="38AE9D6A" w14:textId="55B474EC"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00730/OASMETEPEC/IP/2022</w:t>
            </w:r>
          </w:p>
        </w:tc>
        <w:tc>
          <w:tcPr>
            <w:tcW w:w="5649" w:type="dxa"/>
          </w:tcPr>
          <w:p w14:paraId="1DD9CAF8" w14:textId="526EFA08"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19 de Enero de 2022</w:t>
            </w:r>
          </w:p>
        </w:tc>
      </w:tr>
      <w:tr w:rsidR="00F70A77" w:rsidRPr="0061075B" w14:paraId="5E589E61" w14:textId="77777777" w:rsidTr="00E44B19">
        <w:trPr>
          <w:trHeight w:val="432"/>
        </w:trPr>
        <w:tc>
          <w:tcPr>
            <w:tcW w:w="516" w:type="dxa"/>
          </w:tcPr>
          <w:p w14:paraId="558B3A8D"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16</w:t>
            </w:r>
          </w:p>
        </w:tc>
        <w:tc>
          <w:tcPr>
            <w:tcW w:w="2902" w:type="dxa"/>
          </w:tcPr>
          <w:p w14:paraId="59521D8B" w14:textId="06F6611F"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00731/OASMETEPEC/IP/2022</w:t>
            </w:r>
          </w:p>
        </w:tc>
        <w:tc>
          <w:tcPr>
            <w:tcW w:w="5649" w:type="dxa"/>
          </w:tcPr>
          <w:p w14:paraId="3E445408" w14:textId="57FF4FAA"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20 de Enero de 2022</w:t>
            </w:r>
          </w:p>
        </w:tc>
      </w:tr>
      <w:tr w:rsidR="00F70A77" w:rsidRPr="0061075B" w14:paraId="5E9870F0" w14:textId="77777777" w:rsidTr="00E44B19">
        <w:trPr>
          <w:trHeight w:val="432"/>
        </w:trPr>
        <w:tc>
          <w:tcPr>
            <w:tcW w:w="516" w:type="dxa"/>
          </w:tcPr>
          <w:p w14:paraId="08C0E986"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17</w:t>
            </w:r>
          </w:p>
        </w:tc>
        <w:tc>
          <w:tcPr>
            <w:tcW w:w="2902" w:type="dxa"/>
          </w:tcPr>
          <w:p w14:paraId="6BCB7DF0" w14:textId="34F89E81"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00732/OASMETEPEC/IP/2022</w:t>
            </w:r>
          </w:p>
        </w:tc>
        <w:tc>
          <w:tcPr>
            <w:tcW w:w="5649" w:type="dxa"/>
          </w:tcPr>
          <w:p w14:paraId="78AB4C3B" w14:textId="5AE201FC"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21 de Enero de 2022</w:t>
            </w:r>
          </w:p>
        </w:tc>
      </w:tr>
      <w:tr w:rsidR="00F70A77" w:rsidRPr="0061075B" w14:paraId="53DF52B1" w14:textId="77777777" w:rsidTr="00E44B19">
        <w:trPr>
          <w:trHeight w:val="432"/>
        </w:trPr>
        <w:tc>
          <w:tcPr>
            <w:tcW w:w="516" w:type="dxa"/>
          </w:tcPr>
          <w:p w14:paraId="19318A9F"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18</w:t>
            </w:r>
          </w:p>
        </w:tc>
        <w:tc>
          <w:tcPr>
            <w:tcW w:w="2902" w:type="dxa"/>
          </w:tcPr>
          <w:p w14:paraId="1C9FAAAA" w14:textId="40E59633"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00735/OASMETEPEC/IP/2022</w:t>
            </w:r>
          </w:p>
        </w:tc>
        <w:tc>
          <w:tcPr>
            <w:tcW w:w="5649" w:type="dxa"/>
          </w:tcPr>
          <w:p w14:paraId="3462F860" w14:textId="6DEA4416"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24 de Enero de 2022</w:t>
            </w:r>
          </w:p>
        </w:tc>
      </w:tr>
      <w:tr w:rsidR="00F70A77" w:rsidRPr="0061075B" w14:paraId="5C276223" w14:textId="77777777" w:rsidTr="00E44B19">
        <w:trPr>
          <w:trHeight w:val="432"/>
        </w:trPr>
        <w:tc>
          <w:tcPr>
            <w:tcW w:w="516" w:type="dxa"/>
          </w:tcPr>
          <w:p w14:paraId="397425A5"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19</w:t>
            </w:r>
          </w:p>
        </w:tc>
        <w:tc>
          <w:tcPr>
            <w:tcW w:w="2902" w:type="dxa"/>
          </w:tcPr>
          <w:p w14:paraId="37D50083" w14:textId="42C00C7A"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00736/OASMETEPEC/IP/2022</w:t>
            </w:r>
          </w:p>
        </w:tc>
        <w:tc>
          <w:tcPr>
            <w:tcW w:w="5649" w:type="dxa"/>
          </w:tcPr>
          <w:p w14:paraId="018165B4" w14:textId="5EB6FBFD"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25 de Enero de 2022</w:t>
            </w:r>
          </w:p>
        </w:tc>
      </w:tr>
      <w:tr w:rsidR="00F70A77" w:rsidRPr="0061075B" w14:paraId="0FE4601E" w14:textId="77777777" w:rsidTr="00E44B19">
        <w:trPr>
          <w:trHeight w:val="432"/>
        </w:trPr>
        <w:tc>
          <w:tcPr>
            <w:tcW w:w="516" w:type="dxa"/>
          </w:tcPr>
          <w:p w14:paraId="6DECB7F3"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20</w:t>
            </w:r>
          </w:p>
        </w:tc>
        <w:tc>
          <w:tcPr>
            <w:tcW w:w="2902" w:type="dxa"/>
          </w:tcPr>
          <w:p w14:paraId="2D59C569" w14:textId="5CAB7804"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00737/OASMETEPEC/IP/2022</w:t>
            </w:r>
          </w:p>
        </w:tc>
        <w:tc>
          <w:tcPr>
            <w:tcW w:w="5649" w:type="dxa"/>
          </w:tcPr>
          <w:p w14:paraId="67F728C8" w14:textId="5C0BE487"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26 de Enero de 2022</w:t>
            </w:r>
          </w:p>
        </w:tc>
      </w:tr>
      <w:tr w:rsidR="00F70A77" w:rsidRPr="0061075B" w14:paraId="62AA620E" w14:textId="77777777" w:rsidTr="00E44B19">
        <w:trPr>
          <w:trHeight w:val="432"/>
        </w:trPr>
        <w:tc>
          <w:tcPr>
            <w:tcW w:w="516" w:type="dxa"/>
          </w:tcPr>
          <w:p w14:paraId="4748221C"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21</w:t>
            </w:r>
          </w:p>
        </w:tc>
        <w:tc>
          <w:tcPr>
            <w:tcW w:w="2902" w:type="dxa"/>
          </w:tcPr>
          <w:p w14:paraId="35516364" w14:textId="3928072C"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00738/OASMETEPEC/IP/2022</w:t>
            </w:r>
          </w:p>
        </w:tc>
        <w:tc>
          <w:tcPr>
            <w:tcW w:w="5649" w:type="dxa"/>
          </w:tcPr>
          <w:p w14:paraId="0E5EB74B" w14:textId="1BC81843"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27 de Enero de 2022</w:t>
            </w:r>
          </w:p>
        </w:tc>
      </w:tr>
      <w:tr w:rsidR="00F70A77" w:rsidRPr="0061075B" w14:paraId="13612923" w14:textId="77777777" w:rsidTr="00E44B19">
        <w:trPr>
          <w:trHeight w:val="432"/>
        </w:trPr>
        <w:tc>
          <w:tcPr>
            <w:tcW w:w="516" w:type="dxa"/>
          </w:tcPr>
          <w:p w14:paraId="3D809A90"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22</w:t>
            </w:r>
          </w:p>
        </w:tc>
        <w:tc>
          <w:tcPr>
            <w:tcW w:w="2902" w:type="dxa"/>
          </w:tcPr>
          <w:p w14:paraId="09B65A3C" w14:textId="4FA7F508"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00739/OASMETEPEC/IP/2022</w:t>
            </w:r>
          </w:p>
        </w:tc>
        <w:tc>
          <w:tcPr>
            <w:tcW w:w="5649" w:type="dxa"/>
          </w:tcPr>
          <w:p w14:paraId="33B0740F" w14:textId="5737152C"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28 de Enero de 2022</w:t>
            </w:r>
          </w:p>
        </w:tc>
      </w:tr>
      <w:tr w:rsidR="00F70A77" w:rsidRPr="0061075B" w14:paraId="599DCFDA" w14:textId="77777777" w:rsidTr="00E44B19">
        <w:trPr>
          <w:trHeight w:val="432"/>
        </w:trPr>
        <w:tc>
          <w:tcPr>
            <w:tcW w:w="516" w:type="dxa"/>
          </w:tcPr>
          <w:p w14:paraId="1173D459"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23</w:t>
            </w:r>
          </w:p>
        </w:tc>
        <w:tc>
          <w:tcPr>
            <w:tcW w:w="2902" w:type="dxa"/>
          </w:tcPr>
          <w:p w14:paraId="23A60964" w14:textId="797009C5"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00742/OASMETEPEC/IP/2022</w:t>
            </w:r>
          </w:p>
        </w:tc>
        <w:tc>
          <w:tcPr>
            <w:tcW w:w="5649" w:type="dxa"/>
          </w:tcPr>
          <w:p w14:paraId="33C2F781" w14:textId="55D610E5"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31 de Enero de 2022</w:t>
            </w:r>
          </w:p>
        </w:tc>
      </w:tr>
      <w:tr w:rsidR="00F70A77" w:rsidRPr="0061075B" w14:paraId="55054859" w14:textId="77777777" w:rsidTr="00E44B19">
        <w:trPr>
          <w:trHeight w:val="432"/>
        </w:trPr>
        <w:tc>
          <w:tcPr>
            <w:tcW w:w="516" w:type="dxa"/>
          </w:tcPr>
          <w:p w14:paraId="163BBCAF"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24</w:t>
            </w:r>
          </w:p>
        </w:tc>
        <w:tc>
          <w:tcPr>
            <w:tcW w:w="2902" w:type="dxa"/>
          </w:tcPr>
          <w:p w14:paraId="0CC23AED" w14:textId="5A33D0E9"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00743/OASMETEPEC/IP/2022</w:t>
            </w:r>
          </w:p>
        </w:tc>
        <w:tc>
          <w:tcPr>
            <w:tcW w:w="5649" w:type="dxa"/>
          </w:tcPr>
          <w:p w14:paraId="125B562A" w14:textId="39E2A6DD"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 de Febrero de 2022</w:t>
            </w:r>
          </w:p>
        </w:tc>
      </w:tr>
      <w:tr w:rsidR="00F70A77" w:rsidRPr="0061075B" w14:paraId="3DECEE61" w14:textId="77777777" w:rsidTr="00E44B19">
        <w:trPr>
          <w:trHeight w:val="432"/>
        </w:trPr>
        <w:tc>
          <w:tcPr>
            <w:tcW w:w="516" w:type="dxa"/>
          </w:tcPr>
          <w:p w14:paraId="46B555EC"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25</w:t>
            </w:r>
          </w:p>
        </w:tc>
        <w:tc>
          <w:tcPr>
            <w:tcW w:w="2902" w:type="dxa"/>
          </w:tcPr>
          <w:p w14:paraId="35AE2589" w14:textId="10E26EB6"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00744/OASMETEPEC/IP/2022</w:t>
            </w:r>
          </w:p>
        </w:tc>
        <w:tc>
          <w:tcPr>
            <w:tcW w:w="5649" w:type="dxa"/>
          </w:tcPr>
          <w:p w14:paraId="74E2DAB3" w14:textId="5BC5117B"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 de Febrero de 2022</w:t>
            </w:r>
          </w:p>
        </w:tc>
      </w:tr>
      <w:tr w:rsidR="00F70A77" w:rsidRPr="0061075B" w14:paraId="79C859B9" w14:textId="77777777" w:rsidTr="00E44B19">
        <w:trPr>
          <w:trHeight w:val="432"/>
        </w:trPr>
        <w:tc>
          <w:tcPr>
            <w:tcW w:w="516" w:type="dxa"/>
          </w:tcPr>
          <w:p w14:paraId="4581C1B3"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26</w:t>
            </w:r>
          </w:p>
        </w:tc>
        <w:tc>
          <w:tcPr>
            <w:tcW w:w="2902" w:type="dxa"/>
          </w:tcPr>
          <w:p w14:paraId="1DF0CE4A" w14:textId="59BDFD74"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00745/OASMETEPEC/IP/2022</w:t>
            </w:r>
          </w:p>
        </w:tc>
        <w:tc>
          <w:tcPr>
            <w:tcW w:w="5649" w:type="dxa"/>
          </w:tcPr>
          <w:p w14:paraId="3A26B3B1" w14:textId="437A6BBD"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3 de Febrero de 2022</w:t>
            </w:r>
          </w:p>
        </w:tc>
      </w:tr>
      <w:tr w:rsidR="00F70A77" w:rsidRPr="0061075B" w14:paraId="50BFD214" w14:textId="77777777" w:rsidTr="00E44B19">
        <w:trPr>
          <w:trHeight w:val="432"/>
        </w:trPr>
        <w:tc>
          <w:tcPr>
            <w:tcW w:w="516" w:type="dxa"/>
          </w:tcPr>
          <w:p w14:paraId="162718E7"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27</w:t>
            </w:r>
          </w:p>
        </w:tc>
        <w:tc>
          <w:tcPr>
            <w:tcW w:w="2902" w:type="dxa"/>
          </w:tcPr>
          <w:p w14:paraId="74F311C8" w14:textId="68B133F7"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00746/OASMETEPEC/IP/2022</w:t>
            </w:r>
          </w:p>
        </w:tc>
        <w:tc>
          <w:tcPr>
            <w:tcW w:w="5649" w:type="dxa"/>
          </w:tcPr>
          <w:p w14:paraId="2BFE2AE1" w14:textId="42E2C919"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4 de Febrero de 2022</w:t>
            </w:r>
          </w:p>
        </w:tc>
      </w:tr>
      <w:tr w:rsidR="00F70A77" w:rsidRPr="0061075B" w14:paraId="52FFC325" w14:textId="77777777" w:rsidTr="00E44B19">
        <w:trPr>
          <w:trHeight w:val="432"/>
        </w:trPr>
        <w:tc>
          <w:tcPr>
            <w:tcW w:w="516" w:type="dxa"/>
          </w:tcPr>
          <w:p w14:paraId="69EB2906"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28</w:t>
            </w:r>
          </w:p>
        </w:tc>
        <w:tc>
          <w:tcPr>
            <w:tcW w:w="2902" w:type="dxa"/>
          </w:tcPr>
          <w:p w14:paraId="7D91AA43" w14:textId="712368FD"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00749/OASMETEPEC/IP/2022</w:t>
            </w:r>
          </w:p>
        </w:tc>
        <w:tc>
          <w:tcPr>
            <w:tcW w:w="5649" w:type="dxa"/>
          </w:tcPr>
          <w:p w14:paraId="583DB96F" w14:textId="6DD7770B"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7 de Febrero de 2022</w:t>
            </w:r>
          </w:p>
        </w:tc>
      </w:tr>
      <w:tr w:rsidR="00F70A77" w:rsidRPr="0061075B" w14:paraId="2465C08C" w14:textId="77777777" w:rsidTr="00E44B19">
        <w:trPr>
          <w:trHeight w:val="432"/>
        </w:trPr>
        <w:tc>
          <w:tcPr>
            <w:tcW w:w="516" w:type="dxa"/>
          </w:tcPr>
          <w:p w14:paraId="38EE4AE4"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29</w:t>
            </w:r>
          </w:p>
        </w:tc>
        <w:tc>
          <w:tcPr>
            <w:tcW w:w="2902" w:type="dxa"/>
          </w:tcPr>
          <w:p w14:paraId="28BBEE9C" w14:textId="767F9F14"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00750/OASMETEPEC/IP/2022</w:t>
            </w:r>
          </w:p>
        </w:tc>
        <w:tc>
          <w:tcPr>
            <w:tcW w:w="5649" w:type="dxa"/>
          </w:tcPr>
          <w:p w14:paraId="4CBDB215" w14:textId="6844DD56"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8 de Febrero de 2022</w:t>
            </w:r>
          </w:p>
        </w:tc>
      </w:tr>
      <w:tr w:rsidR="00F70A77" w:rsidRPr="0061075B" w14:paraId="6308EF43" w14:textId="77777777" w:rsidTr="00E44B19">
        <w:trPr>
          <w:trHeight w:val="432"/>
        </w:trPr>
        <w:tc>
          <w:tcPr>
            <w:tcW w:w="516" w:type="dxa"/>
          </w:tcPr>
          <w:p w14:paraId="6E988A6E"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30</w:t>
            </w:r>
          </w:p>
        </w:tc>
        <w:tc>
          <w:tcPr>
            <w:tcW w:w="2902" w:type="dxa"/>
          </w:tcPr>
          <w:p w14:paraId="6D039A6A" w14:textId="1906B522"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00751/OASMETEPEC/IP/2022</w:t>
            </w:r>
          </w:p>
        </w:tc>
        <w:tc>
          <w:tcPr>
            <w:tcW w:w="5649" w:type="dxa"/>
          </w:tcPr>
          <w:p w14:paraId="3E47C979" w14:textId="56ACB89A"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9 de Febrero de 2022</w:t>
            </w:r>
          </w:p>
        </w:tc>
      </w:tr>
      <w:tr w:rsidR="00F70A77" w:rsidRPr="0061075B" w14:paraId="2A7B2CE7" w14:textId="77777777" w:rsidTr="00E44B19">
        <w:trPr>
          <w:trHeight w:val="432"/>
        </w:trPr>
        <w:tc>
          <w:tcPr>
            <w:tcW w:w="516" w:type="dxa"/>
          </w:tcPr>
          <w:p w14:paraId="68CFC20B"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31</w:t>
            </w:r>
          </w:p>
        </w:tc>
        <w:tc>
          <w:tcPr>
            <w:tcW w:w="2902" w:type="dxa"/>
          </w:tcPr>
          <w:p w14:paraId="0553FEA2" w14:textId="315F9E5D"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00752/OASMETEPEC/IP/2022</w:t>
            </w:r>
          </w:p>
        </w:tc>
        <w:tc>
          <w:tcPr>
            <w:tcW w:w="5649" w:type="dxa"/>
          </w:tcPr>
          <w:p w14:paraId="025C5024" w14:textId="59609D55"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10 de Febrero de 2022</w:t>
            </w:r>
          </w:p>
        </w:tc>
      </w:tr>
      <w:tr w:rsidR="00F70A77" w:rsidRPr="0061075B" w14:paraId="43D35477" w14:textId="77777777" w:rsidTr="00E44B19">
        <w:trPr>
          <w:trHeight w:val="432"/>
        </w:trPr>
        <w:tc>
          <w:tcPr>
            <w:tcW w:w="516" w:type="dxa"/>
          </w:tcPr>
          <w:p w14:paraId="527659C2"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32</w:t>
            </w:r>
          </w:p>
        </w:tc>
        <w:tc>
          <w:tcPr>
            <w:tcW w:w="2902" w:type="dxa"/>
          </w:tcPr>
          <w:p w14:paraId="215E4F08" w14:textId="3C4B146D"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00753/OASMETEPEC/IP/2022</w:t>
            </w:r>
          </w:p>
        </w:tc>
        <w:tc>
          <w:tcPr>
            <w:tcW w:w="5649" w:type="dxa"/>
          </w:tcPr>
          <w:p w14:paraId="3A0A9A6F" w14:textId="5C544C8A" w:rsidR="00F70A77" w:rsidRPr="0061075B" w:rsidRDefault="00C01671"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11 de Febrero de 2022</w:t>
            </w:r>
          </w:p>
        </w:tc>
      </w:tr>
      <w:tr w:rsidR="00F70A77" w:rsidRPr="0061075B" w14:paraId="7A03957E" w14:textId="77777777" w:rsidTr="00E44B19">
        <w:trPr>
          <w:trHeight w:val="432"/>
        </w:trPr>
        <w:tc>
          <w:tcPr>
            <w:tcW w:w="516" w:type="dxa"/>
          </w:tcPr>
          <w:p w14:paraId="1D5C1F4A"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33</w:t>
            </w:r>
          </w:p>
        </w:tc>
        <w:tc>
          <w:tcPr>
            <w:tcW w:w="2902" w:type="dxa"/>
          </w:tcPr>
          <w:p w14:paraId="72292D5A" w14:textId="275B6DBE"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00756/OASMETEPEC/IP/2022</w:t>
            </w:r>
          </w:p>
        </w:tc>
        <w:tc>
          <w:tcPr>
            <w:tcW w:w="5649" w:type="dxa"/>
          </w:tcPr>
          <w:p w14:paraId="30BDBCDF" w14:textId="18A77E81" w:rsidR="00F70A77" w:rsidRPr="0061075B" w:rsidRDefault="00486556"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14 de Febrero de 2022</w:t>
            </w:r>
          </w:p>
        </w:tc>
      </w:tr>
      <w:tr w:rsidR="00F70A77" w:rsidRPr="0061075B" w14:paraId="3FBC4F6C" w14:textId="77777777" w:rsidTr="00E44B19">
        <w:trPr>
          <w:trHeight w:val="432"/>
        </w:trPr>
        <w:tc>
          <w:tcPr>
            <w:tcW w:w="516" w:type="dxa"/>
          </w:tcPr>
          <w:p w14:paraId="768B04D9"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34</w:t>
            </w:r>
          </w:p>
        </w:tc>
        <w:tc>
          <w:tcPr>
            <w:tcW w:w="2902" w:type="dxa"/>
          </w:tcPr>
          <w:p w14:paraId="4E45DF42" w14:textId="798DEB2F"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00757/OASMETEPEC/IP/2022</w:t>
            </w:r>
          </w:p>
        </w:tc>
        <w:tc>
          <w:tcPr>
            <w:tcW w:w="5649" w:type="dxa"/>
          </w:tcPr>
          <w:p w14:paraId="6992CC81" w14:textId="4793821F" w:rsidR="00F70A77" w:rsidRPr="0061075B" w:rsidRDefault="00486556"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15 de Febrero de 2022</w:t>
            </w:r>
          </w:p>
        </w:tc>
      </w:tr>
      <w:tr w:rsidR="00F70A77" w:rsidRPr="0061075B" w14:paraId="1D30B7E6" w14:textId="77777777" w:rsidTr="00E44B19">
        <w:trPr>
          <w:trHeight w:val="432"/>
        </w:trPr>
        <w:tc>
          <w:tcPr>
            <w:tcW w:w="516" w:type="dxa"/>
          </w:tcPr>
          <w:p w14:paraId="363FC4EA"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35</w:t>
            </w:r>
          </w:p>
        </w:tc>
        <w:tc>
          <w:tcPr>
            <w:tcW w:w="2902" w:type="dxa"/>
          </w:tcPr>
          <w:p w14:paraId="47722750" w14:textId="5484701F"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00758/OASMETEPEC/IP/2022</w:t>
            </w:r>
          </w:p>
        </w:tc>
        <w:tc>
          <w:tcPr>
            <w:tcW w:w="5649" w:type="dxa"/>
          </w:tcPr>
          <w:p w14:paraId="015B0DE5" w14:textId="5F5CA1EE" w:rsidR="00F70A77" w:rsidRPr="0061075B" w:rsidRDefault="00486556"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16 de Febrero de 2022</w:t>
            </w:r>
          </w:p>
        </w:tc>
      </w:tr>
      <w:tr w:rsidR="00F70A77" w:rsidRPr="0061075B" w14:paraId="45281B1E" w14:textId="77777777" w:rsidTr="00E44B19">
        <w:trPr>
          <w:trHeight w:val="432"/>
        </w:trPr>
        <w:tc>
          <w:tcPr>
            <w:tcW w:w="516" w:type="dxa"/>
          </w:tcPr>
          <w:p w14:paraId="710BC4C0"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36</w:t>
            </w:r>
          </w:p>
        </w:tc>
        <w:tc>
          <w:tcPr>
            <w:tcW w:w="2902" w:type="dxa"/>
          </w:tcPr>
          <w:p w14:paraId="6B87E90E" w14:textId="77CE2D73" w:rsidR="00F70A77" w:rsidRPr="0061075B" w:rsidRDefault="00F70A77" w:rsidP="003466E9">
            <w:pPr>
              <w:tabs>
                <w:tab w:val="left" w:pos="567"/>
              </w:tabs>
              <w:contextualSpacing/>
              <w:jc w:val="both"/>
              <w:rPr>
                <w:rFonts w:ascii="Palatino Linotype" w:hAnsi="Palatino Linotype" w:cs="Tahoma"/>
                <w:b/>
              </w:rPr>
            </w:pPr>
            <w:r w:rsidRPr="0061075B">
              <w:rPr>
                <w:rFonts w:ascii="Palatino Linotype" w:hAnsi="Palatino Linotype" w:cs="Tahoma"/>
                <w:b/>
              </w:rPr>
              <w:t>00767/OASMETEPEC/IP/2022</w:t>
            </w:r>
          </w:p>
        </w:tc>
        <w:tc>
          <w:tcPr>
            <w:tcW w:w="5649" w:type="dxa"/>
          </w:tcPr>
          <w:p w14:paraId="5804A483" w14:textId="34CC6EB6" w:rsidR="00F70A77" w:rsidRPr="0061075B" w:rsidRDefault="00486556"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18 de Febrero de 2022</w:t>
            </w:r>
          </w:p>
        </w:tc>
      </w:tr>
      <w:tr w:rsidR="00F70A77" w:rsidRPr="0061075B" w14:paraId="33016711" w14:textId="77777777" w:rsidTr="00E44B19">
        <w:trPr>
          <w:trHeight w:val="432"/>
        </w:trPr>
        <w:tc>
          <w:tcPr>
            <w:tcW w:w="516" w:type="dxa"/>
          </w:tcPr>
          <w:p w14:paraId="2EA52C76"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37</w:t>
            </w:r>
          </w:p>
        </w:tc>
        <w:tc>
          <w:tcPr>
            <w:tcW w:w="2902" w:type="dxa"/>
          </w:tcPr>
          <w:p w14:paraId="11A76730" w14:textId="1FDC25C9" w:rsidR="00F70A77" w:rsidRPr="0061075B" w:rsidRDefault="00C01671" w:rsidP="003466E9">
            <w:pPr>
              <w:tabs>
                <w:tab w:val="left" w:pos="567"/>
              </w:tabs>
              <w:contextualSpacing/>
              <w:jc w:val="both"/>
              <w:rPr>
                <w:rFonts w:ascii="Palatino Linotype" w:hAnsi="Palatino Linotype" w:cs="Tahoma"/>
                <w:b/>
              </w:rPr>
            </w:pPr>
            <w:r w:rsidRPr="0061075B">
              <w:rPr>
                <w:rFonts w:ascii="Palatino Linotype" w:hAnsi="Palatino Linotype" w:cs="Tahoma"/>
                <w:b/>
              </w:rPr>
              <w:t>00776</w:t>
            </w:r>
            <w:r w:rsidR="00F70A77" w:rsidRPr="0061075B">
              <w:rPr>
                <w:rFonts w:ascii="Palatino Linotype" w:hAnsi="Palatino Linotype" w:cs="Tahoma"/>
                <w:b/>
              </w:rPr>
              <w:t>/OASMETEPEC/IP/2022</w:t>
            </w:r>
          </w:p>
        </w:tc>
        <w:tc>
          <w:tcPr>
            <w:tcW w:w="5649" w:type="dxa"/>
          </w:tcPr>
          <w:p w14:paraId="5E2E5861" w14:textId="501C4AF6" w:rsidR="00F70A77" w:rsidRPr="0061075B" w:rsidRDefault="00486556"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21 de Febrero de 2022</w:t>
            </w:r>
          </w:p>
        </w:tc>
      </w:tr>
      <w:tr w:rsidR="00F70A77" w:rsidRPr="0061075B" w14:paraId="411B5111" w14:textId="77777777" w:rsidTr="00E44B19">
        <w:trPr>
          <w:trHeight w:val="432"/>
        </w:trPr>
        <w:tc>
          <w:tcPr>
            <w:tcW w:w="516" w:type="dxa"/>
          </w:tcPr>
          <w:p w14:paraId="57DBCB3F" w14:textId="77777777" w:rsidR="00F70A77" w:rsidRPr="0061075B" w:rsidRDefault="00F70A77" w:rsidP="003466E9">
            <w:pPr>
              <w:tabs>
                <w:tab w:val="left" w:pos="567"/>
              </w:tabs>
              <w:contextualSpacing/>
              <w:jc w:val="both"/>
              <w:rPr>
                <w:rFonts w:ascii="Palatino Linotype" w:hAnsi="Palatino Linotype" w:cs="Tahoma"/>
                <w:bCs/>
              </w:rPr>
            </w:pPr>
            <w:r w:rsidRPr="0061075B">
              <w:rPr>
                <w:rFonts w:ascii="Palatino Linotype" w:hAnsi="Palatino Linotype" w:cs="Tahoma"/>
                <w:bCs/>
              </w:rPr>
              <w:t>38</w:t>
            </w:r>
          </w:p>
        </w:tc>
        <w:tc>
          <w:tcPr>
            <w:tcW w:w="2902" w:type="dxa"/>
          </w:tcPr>
          <w:p w14:paraId="26110216" w14:textId="1DCF96D3" w:rsidR="00F70A77" w:rsidRPr="0061075B" w:rsidRDefault="00C01671" w:rsidP="003466E9">
            <w:pPr>
              <w:tabs>
                <w:tab w:val="left" w:pos="567"/>
              </w:tabs>
              <w:contextualSpacing/>
              <w:jc w:val="both"/>
              <w:rPr>
                <w:rFonts w:ascii="Palatino Linotype" w:hAnsi="Palatino Linotype" w:cs="Tahoma"/>
                <w:b/>
              </w:rPr>
            </w:pPr>
            <w:r w:rsidRPr="0061075B">
              <w:rPr>
                <w:rFonts w:ascii="Palatino Linotype" w:hAnsi="Palatino Linotype" w:cs="Tahoma"/>
                <w:b/>
              </w:rPr>
              <w:t>00785/OASMETEPEC/IP/2022</w:t>
            </w:r>
          </w:p>
        </w:tc>
        <w:tc>
          <w:tcPr>
            <w:tcW w:w="5649" w:type="dxa"/>
          </w:tcPr>
          <w:p w14:paraId="7589C36E" w14:textId="2A169089" w:rsidR="00F70A77" w:rsidRPr="0061075B" w:rsidRDefault="00486556" w:rsidP="003466E9">
            <w:pPr>
              <w:tabs>
                <w:tab w:val="left" w:pos="567"/>
              </w:tabs>
              <w:contextualSpacing/>
              <w:jc w:val="both"/>
              <w:rPr>
                <w:rFonts w:ascii="Palatino Linotype" w:hAnsi="Palatino Linotype" w:cs="Tahoma"/>
                <w:i/>
              </w:rPr>
            </w:pPr>
            <w:r w:rsidRPr="0061075B">
              <w:rPr>
                <w:rFonts w:ascii="Palatino Linotype" w:hAnsi="Palatino Linotype" w:cs="Tahoma"/>
                <w:i/>
              </w:rPr>
              <w:t>Se requiere copia de todas las requisiciones de compras con fecha de 22 de Febrero de 2022</w:t>
            </w:r>
          </w:p>
        </w:tc>
      </w:tr>
    </w:tbl>
    <w:p w14:paraId="3E62ADA7" w14:textId="77777777" w:rsidR="003569DB" w:rsidRPr="0061075B" w:rsidRDefault="003569DB" w:rsidP="003466E9">
      <w:pPr>
        <w:tabs>
          <w:tab w:val="left" w:pos="4667"/>
        </w:tabs>
        <w:spacing w:line="360" w:lineRule="auto"/>
        <w:ind w:left="567"/>
        <w:jc w:val="both"/>
        <w:rPr>
          <w:rFonts w:ascii="Palatino Linotype" w:hAnsi="Palatino Linotype" w:cs="Tahoma"/>
          <w:b/>
          <w:bCs/>
          <w:sz w:val="22"/>
          <w:szCs w:val="22"/>
        </w:rPr>
      </w:pPr>
    </w:p>
    <w:p w14:paraId="6AACB6BB" w14:textId="77777777" w:rsidR="003B2E72" w:rsidRPr="0061075B" w:rsidRDefault="003B2E72" w:rsidP="003466E9">
      <w:pPr>
        <w:tabs>
          <w:tab w:val="left" w:pos="4667"/>
        </w:tabs>
        <w:spacing w:line="360" w:lineRule="auto"/>
        <w:ind w:left="567"/>
        <w:jc w:val="both"/>
        <w:rPr>
          <w:rFonts w:ascii="Palatino Linotype" w:hAnsi="Palatino Linotype" w:cs="Tahoma"/>
          <w:bCs/>
          <w:sz w:val="22"/>
          <w:szCs w:val="22"/>
        </w:rPr>
      </w:pPr>
      <w:r w:rsidRPr="0061075B">
        <w:rPr>
          <w:rFonts w:ascii="Palatino Linotype" w:hAnsi="Palatino Linotype" w:cs="Tahoma"/>
          <w:b/>
          <w:bCs/>
          <w:sz w:val="22"/>
          <w:szCs w:val="22"/>
        </w:rPr>
        <w:t>MODALIDAD DE ENTREGA</w:t>
      </w:r>
    </w:p>
    <w:p w14:paraId="7EEB26AE" w14:textId="1D65BDAF" w:rsidR="003B2E72" w:rsidRPr="0061075B" w:rsidRDefault="00486556" w:rsidP="003466E9">
      <w:pPr>
        <w:spacing w:line="360" w:lineRule="auto"/>
        <w:jc w:val="both"/>
        <w:rPr>
          <w:rFonts w:ascii="Palatino Linotype" w:hAnsi="Palatino Linotype" w:cs="Tahoma"/>
          <w:bCs/>
          <w:sz w:val="22"/>
          <w:szCs w:val="22"/>
        </w:rPr>
      </w:pPr>
      <w:r w:rsidRPr="0061075B">
        <w:rPr>
          <w:rFonts w:ascii="Palatino Linotype" w:hAnsi="Palatino Linotype" w:cs="Arial"/>
          <w:bCs/>
          <w:sz w:val="22"/>
          <w:szCs w:val="22"/>
        </w:rPr>
        <w:t>En todos los casos el</w:t>
      </w:r>
      <w:r w:rsidR="00735370" w:rsidRPr="0061075B">
        <w:rPr>
          <w:rFonts w:ascii="Palatino Linotype" w:hAnsi="Palatino Linotype" w:cs="Arial"/>
          <w:bCs/>
          <w:sz w:val="22"/>
          <w:szCs w:val="22"/>
        </w:rPr>
        <w:t xml:space="preserve"> Particular </w:t>
      </w:r>
      <w:r w:rsidRPr="0061075B">
        <w:rPr>
          <w:rFonts w:ascii="Palatino Linotype" w:hAnsi="Palatino Linotype" w:cs="Arial"/>
          <w:bCs/>
          <w:sz w:val="22"/>
          <w:szCs w:val="22"/>
        </w:rPr>
        <w:t xml:space="preserve">solicitó como modalidad de entrega </w:t>
      </w:r>
      <w:r w:rsidR="00735370" w:rsidRPr="0061075B">
        <w:rPr>
          <w:rFonts w:ascii="Palatino Linotype" w:hAnsi="Palatino Linotype" w:cs="Arial"/>
          <w:bCs/>
          <w:sz w:val="22"/>
          <w:szCs w:val="22"/>
        </w:rPr>
        <w:t>a</w:t>
      </w:r>
      <w:r w:rsidR="003B2E72" w:rsidRPr="0061075B">
        <w:rPr>
          <w:rFonts w:ascii="Palatino Linotype" w:hAnsi="Palatino Linotype" w:cs="Arial"/>
          <w:bCs/>
          <w:sz w:val="22"/>
          <w:szCs w:val="22"/>
        </w:rPr>
        <w:t xml:space="preserve"> través del SAIMEX</w:t>
      </w:r>
    </w:p>
    <w:p w14:paraId="1E37DFFE" w14:textId="77777777" w:rsidR="00CE19ED" w:rsidRPr="0061075B" w:rsidRDefault="00CE19ED" w:rsidP="003466E9">
      <w:pPr>
        <w:spacing w:line="360" w:lineRule="auto"/>
        <w:jc w:val="both"/>
        <w:rPr>
          <w:rFonts w:ascii="Palatino Linotype" w:hAnsi="Palatino Linotype" w:cs="Tahoma"/>
          <w:bCs/>
          <w:sz w:val="22"/>
          <w:szCs w:val="22"/>
        </w:rPr>
      </w:pPr>
    </w:p>
    <w:p w14:paraId="30B7CF36" w14:textId="0089772D" w:rsidR="00F153C2" w:rsidRPr="0061075B" w:rsidRDefault="006C1B1D" w:rsidP="003466E9">
      <w:pPr>
        <w:pStyle w:val="Prrafodelista"/>
        <w:tabs>
          <w:tab w:val="left" w:pos="567"/>
        </w:tabs>
        <w:spacing w:line="360" w:lineRule="auto"/>
        <w:ind w:left="0"/>
        <w:contextualSpacing w:val="0"/>
        <w:jc w:val="both"/>
        <w:rPr>
          <w:rFonts w:ascii="Palatino Linotype" w:hAnsi="Palatino Linotype" w:cs="Tahoma"/>
          <w:b/>
          <w:szCs w:val="22"/>
        </w:rPr>
      </w:pPr>
      <w:r w:rsidRPr="0061075B">
        <w:rPr>
          <w:rFonts w:ascii="Palatino Linotype" w:hAnsi="Palatino Linotype" w:cs="Tahoma"/>
          <w:b/>
          <w:szCs w:val="22"/>
        </w:rPr>
        <w:t>I</w:t>
      </w:r>
      <w:r w:rsidR="00486556" w:rsidRPr="0061075B">
        <w:rPr>
          <w:rFonts w:ascii="Palatino Linotype" w:hAnsi="Palatino Linotype" w:cs="Tahoma"/>
          <w:b/>
          <w:szCs w:val="22"/>
        </w:rPr>
        <w:t>I</w:t>
      </w:r>
      <w:r w:rsidR="00C55151" w:rsidRPr="0061075B">
        <w:rPr>
          <w:rFonts w:ascii="Palatino Linotype" w:hAnsi="Palatino Linotype" w:cs="Tahoma"/>
          <w:b/>
          <w:szCs w:val="22"/>
        </w:rPr>
        <w:t xml:space="preserve">. </w:t>
      </w:r>
      <w:r w:rsidR="00F153C2" w:rsidRPr="0061075B">
        <w:rPr>
          <w:rFonts w:ascii="Palatino Linotype" w:hAnsi="Palatino Linotype" w:cs="Tahoma"/>
          <w:b/>
          <w:szCs w:val="22"/>
        </w:rPr>
        <w:t>Respuestas del Sujeto Obligado.</w:t>
      </w:r>
    </w:p>
    <w:p w14:paraId="169506B6" w14:textId="77777777" w:rsidR="00267A91" w:rsidRPr="0061075B" w:rsidRDefault="00267A91" w:rsidP="003466E9">
      <w:pPr>
        <w:pStyle w:val="Prrafodelista"/>
        <w:tabs>
          <w:tab w:val="left" w:pos="567"/>
        </w:tabs>
        <w:spacing w:line="360" w:lineRule="auto"/>
        <w:ind w:left="0"/>
        <w:contextualSpacing w:val="0"/>
        <w:jc w:val="both"/>
        <w:rPr>
          <w:rFonts w:ascii="Palatino Linotype" w:hAnsi="Palatino Linotype" w:cs="Tahoma"/>
          <w:b/>
          <w:szCs w:val="22"/>
        </w:rPr>
      </w:pPr>
    </w:p>
    <w:p w14:paraId="6E2F4184" w14:textId="7674E723" w:rsidR="00F153C2" w:rsidRPr="0061075B" w:rsidRDefault="00486556" w:rsidP="003466E9">
      <w:pPr>
        <w:tabs>
          <w:tab w:val="left" w:pos="4667"/>
          <w:tab w:val="left" w:pos="8222"/>
        </w:tabs>
        <w:spacing w:line="360" w:lineRule="auto"/>
        <w:jc w:val="both"/>
        <w:rPr>
          <w:rFonts w:ascii="Palatino Linotype" w:hAnsi="Palatino Linotype" w:cs="Tahoma"/>
          <w:b/>
          <w:sz w:val="22"/>
          <w:szCs w:val="22"/>
        </w:rPr>
      </w:pPr>
      <w:r w:rsidRPr="0061075B">
        <w:rPr>
          <w:rFonts w:ascii="Palatino Linotype" w:hAnsi="Palatino Linotype" w:cs="Tahoma"/>
          <w:bCs/>
          <w:sz w:val="22"/>
          <w:szCs w:val="22"/>
        </w:rPr>
        <w:t xml:space="preserve">En fechas catorce, veintitrés y veinticuatro de marzo </w:t>
      </w:r>
      <w:r w:rsidR="00267A91" w:rsidRPr="0061075B">
        <w:rPr>
          <w:rFonts w:ascii="Palatino Linotype" w:hAnsi="Palatino Linotype" w:cs="Tahoma"/>
          <w:bCs/>
          <w:sz w:val="22"/>
          <w:szCs w:val="22"/>
        </w:rPr>
        <w:t>de dos mil veinti</w:t>
      </w:r>
      <w:r w:rsidR="00F153C2" w:rsidRPr="0061075B">
        <w:rPr>
          <w:rFonts w:ascii="Palatino Linotype" w:hAnsi="Palatino Linotype" w:cs="Tahoma"/>
          <w:bCs/>
          <w:sz w:val="22"/>
          <w:szCs w:val="22"/>
        </w:rPr>
        <w:t>dós</w:t>
      </w:r>
      <w:r w:rsidR="00267A91" w:rsidRPr="0061075B">
        <w:rPr>
          <w:rFonts w:ascii="Palatino Linotype" w:hAnsi="Palatino Linotype" w:cs="Tahoma"/>
          <w:bCs/>
          <w:sz w:val="22"/>
          <w:szCs w:val="22"/>
        </w:rPr>
        <w:t xml:space="preserve">, a través del Sistema de Acceso a la Información Mexiquense (SAIMEX), </w:t>
      </w:r>
      <w:r w:rsidR="00F153C2" w:rsidRPr="0061075B">
        <w:rPr>
          <w:rFonts w:ascii="Palatino Linotype" w:eastAsia="Calibri" w:hAnsi="Palatino Linotype" w:cs="Tahoma"/>
          <w:bCs/>
          <w:sz w:val="22"/>
          <w:szCs w:val="22"/>
          <w:lang w:val="es-ES" w:eastAsia="en-US"/>
        </w:rPr>
        <w:t>la Unidad de Transparencia del Sujeto Obligado notificó al Particular las respuestas a sus solicitudes de acceso a la información, como se muestra a continuación:</w:t>
      </w:r>
    </w:p>
    <w:p w14:paraId="25F15725" w14:textId="77777777" w:rsidR="00B1326C" w:rsidRPr="0061075B" w:rsidRDefault="00B1326C" w:rsidP="003466E9">
      <w:pPr>
        <w:tabs>
          <w:tab w:val="left" w:pos="4667"/>
        </w:tabs>
        <w:spacing w:line="360" w:lineRule="auto"/>
        <w:jc w:val="both"/>
        <w:rPr>
          <w:rFonts w:ascii="Palatino Linotype" w:hAnsi="Palatino Linotype" w:cs="Tahoma"/>
          <w:b/>
          <w:sz w:val="22"/>
          <w:szCs w:val="22"/>
        </w:rPr>
      </w:pPr>
    </w:p>
    <w:tbl>
      <w:tblPr>
        <w:tblStyle w:val="Tablaconcuadrcula"/>
        <w:tblW w:w="8930" w:type="dxa"/>
        <w:tblInd w:w="137" w:type="dxa"/>
        <w:tblLayout w:type="fixed"/>
        <w:tblLook w:val="04A0" w:firstRow="1" w:lastRow="0" w:firstColumn="1" w:lastColumn="0" w:noHBand="0" w:noVBand="1"/>
      </w:tblPr>
      <w:tblGrid>
        <w:gridCol w:w="567"/>
        <w:gridCol w:w="1559"/>
        <w:gridCol w:w="6804"/>
      </w:tblGrid>
      <w:tr w:rsidR="00486556" w:rsidRPr="0061075B" w14:paraId="6C68DE29" w14:textId="77777777" w:rsidTr="00904200">
        <w:tc>
          <w:tcPr>
            <w:tcW w:w="567" w:type="dxa"/>
            <w:shd w:val="clear" w:color="auto" w:fill="D0CECE" w:themeFill="background2" w:themeFillShade="E6"/>
          </w:tcPr>
          <w:p w14:paraId="0F68455B" w14:textId="77777777" w:rsidR="00486556" w:rsidRPr="0061075B" w:rsidRDefault="00486556" w:rsidP="003466E9">
            <w:pPr>
              <w:tabs>
                <w:tab w:val="left" w:pos="567"/>
              </w:tabs>
              <w:contextualSpacing/>
              <w:jc w:val="both"/>
              <w:rPr>
                <w:rFonts w:ascii="Palatino Linotype" w:hAnsi="Palatino Linotype" w:cs="Tahoma"/>
              </w:rPr>
            </w:pPr>
          </w:p>
        </w:tc>
        <w:tc>
          <w:tcPr>
            <w:tcW w:w="1559" w:type="dxa"/>
            <w:shd w:val="clear" w:color="auto" w:fill="D0CECE" w:themeFill="background2" w:themeFillShade="E6"/>
          </w:tcPr>
          <w:p w14:paraId="2E396E94" w14:textId="77777777" w:rsidR="00486556" w:rsidRPr="0061075B" w:rsidRDefault="00486556" w:rsidP="003466E9">
            <w:pPr>
              <w:tabs>
                <w:tab w:val="left" w:pos="567"/>
              </w:tabs>
              <w:contextualSpacing/>
              <w:jc w:val="center"/>
              <w:rPr>
                <w:rFonts w:ascii="Palatino Linotype" w:hAnsi="Palatino Linotype" w:cs="Tahoma"/>
                <w:b/>
              </w:rPr>
            </w:pPr>
            <w:r w:rsidRPr="0061075B">
              <w:rPr>
                <w:rFonts w:ascii="Palatino Linotype" w:hAnsi="Palatino Linotype" w:cs="Tahoma"/>
                <w:b/>
              </w:rPr>
              <w:t>FOLIO DE SOLICITUD</w:t>
            </w:r>
          </w:p>
        </w:tc>
        <w:tc>
          <w:tcPr>
            <w:tcW w:w="6804" w:type="dxa"/>
            <w:shd w:val="clear" w:color="auto" w:fill="D0CECE" w:themeFill="background2" w:themeFillShade="E6"/>
          </w:tcPr>
          <w:p w14:paraId="6C53F848" w14:textId="6C0C57D2" w:rsidR="00486556" w:rsidRPr="0061075B" w:rsidRDefault="00486556" w:rsidP="003466E9">
            <w:pPr>
              <w:tabs>
                <w:tab w:val="left" w:pos="567"/>
              </w:tabs>
              <w:contextualSpacing/>
              <w:jc w:val="center"/>
              <w:rPr>
                <w:rFonts w:ascii="Palatino Linotype" w:hAnsi="Palatino Linotype" w:cs="Tahoma"/>
                <w:b/>
              </w:rPr>
            </w:pPr>
            <w:r w:rsidRPr="0061075B">
              <w:rPr>
                <w:rFonts w:ascii="Palatino Linotype" w:hAnsi="Palatino Linotype" w:cs="Tahoma"/>
                <w:b/>
              </w:rPr>
              <w:t>RESPUESTA</w:t>
            </w:r>
          </w:p>
        </w:tc>
      </w:tr>
      <w:tr w:rsidR="00486556" w:rsidRPr="0061075B" w14:paraId="6CEBBD62" w14:textId="77777777" w:rsidTr="00904200">
        <w:tc>
          <w:tcPr>
            <w:tcW w:w="567" w:type="dxa"/>
          </w:tcPr>
          <w:p w14:paraId="0E1FBC6A" w14:textId="77777777" w:rsidR="00486556" w:rsidRPr="0061075B" w:rsidRDefault="00486556" w:rsidP="003466E9">
            <w:pPr>
              <w:tabs>
                <w:tab w:val="left" w:pos="567"/>
              </w:tabs>
              <w:contextualSpacing/>
              <w:jc w:val="both"/>
              <w:rPr>
                <w:rFonts w:ascii="Palatino Linotype" w:hAnsi="Palatino Linotype" w:cs="Tahoma"/>
              </w:rPr>
            </w:pPr>
            <w:r w:rsidRPr="0061075B">
              <w:rPr>
                <w:rFonts w:ascii="Palatino Linotype" w:hAnsi="Palatino Linotype" w:cs="Tahoma"/>
              </w:rPr>
              <w:t>1</w:t>
            </w:r>
          </w:p>
        </w:tc>
        <w:tc>
          <w:tcPr>
            <w:tcW w:w="1559" w:type="dxa"/>
          </w:tcPr>
          <w:p w14:paraId="728BE92D"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00711/OASMETEPEC/IP/2022</w:t>
            </w:r>
          </w:p>
        </w:tc>
        <w:tc>
          <w:tcPr>
            <w:tcW w:w="6804" w:type="dxa"/>
          </w:tcPr>
          <w:p w14:paraId="4D85DF78" w14:textId="14BF7EF6" w:rsidR="00486556" w:rsidRPr="0061075B" w:rsidRDefault="00486556"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OPDAPAS/UT/384/2022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4673E714" w14:textId="77777777" w:rsidR="00B33FB3" w:rsidRPr="0061075B" w:rsidRDefault="00B33FB3"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lastRenderedPageBreak/>
              <w:t>Memorándum OPDAPAS/SA/0162/2022</w:t>
            </w:r>
            <w:r w:rsidRPr="0061075B">
              <w:rPr>
                <w:rFonts w:ascii="Palatino Linotype" w:hAnsi="Palatino Linotype"/>
                <w:color w:val="000000"/>
                <w:sz w:val="20"/>
                <w:szCs w:val="20"/>
              </w:rPr>
              <w:t>, suscrito por el Subdirector de Administración, en el que informó:</w:t>
            </w:r>
          </w:p>
          <w:p w14:paraId="1779D0F3" w14:textId="77777777" w:rsidR="00B33FB3" w:rsidRPr="0061075B" w:rsidRDefault="00B33FB3" w:rsidP="003466E9">
            <w:pPr>
              <w:pStyle w:val="Prrafodelista"/>
              <w:tabs>
                <w:tab w:val="left" w:pos="567"/>
              </w:tabs>
              <w:ind w:left="155"/>
              <w:jc w:val="both"/>
              <w:rPr>
                <w:rFonts w:ascii="Palatino Linotype" w:hAnsi="Palatino Linotype"/>
                <w:i/>
                <w:color w:val="000000"/>
                <w:sz w:val="20"/>
                <w:szCs w:val="20"/>
              </w:rPr>
            </w:pPr>
          </w:p>
          <w:p w14:paraId="239D987A" w14:textId="77777777" w:rsidR="00B33FB3" w:rsidRPr="0061075B" w:rsidRDefault="00B33FB3"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581FD1FC" w14:textId="0DFC1B74" w:rsidR="00B33FB3" w:rsidRPr="0061075B" w:rsidRDefault="00B33FB3"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17 de febrero de 2022”. (Sic.)</w:t>
            </w:r>
          </w:p>
          <w:p w14:paraId="4F5CB640" w14:textId="77777777" w:rsidR="00B33FB3" w:rsidRPr="0061075B" w:rsidRDefault="00B33FB3"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Con respecto a su solicitud, me permito informarle que en la fecha señalada no hubo ninguna requisición de compra solicitada por las áreas.</w:t>
            </w:r>
          </w:p>
          <w:p w14:paraId="7C7D45CD" w14:textId="54A1A5F5" w:rsidR="00486556" w:rsidRPr="0061075B" w:rsidRDefault="00B33FB3"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b/>
                <w:i/>
                <w:color w:val="000000"/>
                <w:sz w:val="20"/>
                <w:szCs w:val="20"/>
              </w:rPr>
              <w:t>…</w:t>
            </w:r>
            <w:r w:rsidRPr="0061075B">
              <w:rPr>
                <w:rFonts w:ascii="Palatino Linotype" w:hAnsi="Palatino Linotype"/>
                <w:color w:val="000000"/>
                <w:sz w:val="20"/>
                <w:szCs w:val="20"/>
              </w:rPr>
              <w:t xml:space="preserve"> </w:t>
            </w:r>
          </w:p>
        </w:tc>
      </w:tr>
      <w:tr w:rsidR="00486556" w:rsidRPr="0061075B" w14:paraId="61A15183" w14:textId="77777777" w:rsidTr="00904200">
        <w:tc>
          <w:tcPr>
            <w:tcW w:w="567" w:type="dxa"/>
          </w:tcPr>
          <w:p w14:paraId="2ACD58CE" w14:textId="23DACC72" w:rsidR="00486556" w:rsidRPr="0061075B" w:rsidRDefault="00486556" w:rsidP="003466E9">
            <w:pPr>
              <w:tabs>
                <w:tab w:val="left" w:pos="567"/>
              </w:tabs>
              <w:contextualSpacing/>
              <w:jc w:val="both"/>
              <w:rPr>
                <w:rFonts w:ascii="Palatino Linotype" w:hAnsi="Palatino Linotype" w:cs="Tahoma"/>
              </w:rPr>
            </w:pPr>
            <w:r w:rsidRPr="0061075B">
              <w:rPr>
                <w:rFonts w:ascii="Palatino Linotype" w:hAnsi="Palatino Linotype" w:cs="Tahoma"/>
              </w:rPr>
              <w:lastRenderedPageBreak/>
              <w:t>2</w:t>
            </w:r>
          </w:p>
        </w:tc>
        <w:tc>
          <w:tcPr>
            <w:tcW w:w="1559" w:type="dxa"/>
          </w:tcPr>
          <w:p w14:paraId="22D4A896"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00713/OASMETEPEC/IP/2022</w:t>
            </w:r>
          </w:p>
        </w:tc>
        <w:tc>
          <w:tcPr>
            <w:tcW w:w="6804" w:type="dxa"/>
          </w:tcPr>
          <w:p w14:paraId="365C4792" w14:textId="69E407E8" w:rsidR="0036041F" w:rsidRPr="0061075B" w:rsidRDefault="0036041F" w:rsidP="003466E9">
            <w:pPr>
              <w:tabs>
                <w:tab w:val="left" w:pos="567"/>
              </w:tabs>
              <w:contextualSpacing/>
              <w:jc w:val="both"/>
              <w:rPr>
                <w:rFonts w:ascii="Palatino Linotype" w:hAnsi="Palatino Linotype" w:cs="Tahoma"/>
              </w:rPr>
            </w:pPr>
            <w:r w:rsidRPr="0061075B">
              <w:rPr>
                <w:rFonts w:ascii="Palatino Linotype" w:hAnsi="Palatino Linotype" w:cs="Tahoma"/>
              </w:rPr>
              <w:t>La Titular de la Unidad de Transparencia a través de Sistema de Acceso a la Información Mexiquense (SAIMEX),  informó:</w:t>
            </w:r>
          </w:p>
          <w:p w14:paraId="6DA21573" w14:textId="04A8A1B9" w:rsidR="0036041F" w:rsidRPr="0061075B" w:rsidRDefault="0036041F" w:rsidP="003466E9">
            <w:pPr>
              <w:tabs>
                <w:tab w:val="left" w:pos="567"/>
              </w:tabs>
              <w:contextualSpacing/>
              <w:jc w:val="both"/>
              <w:rPr>
                <w:rFonts w:ascii="Palatino Linotype" w:hAnsi="Palatino Linotype" w:cs="Tahoma"/>
                <w:i/>
              </w:rPr>
            </w:pPr>
            <w:r w:rsidRPr="0061075B">
              <w:rPr>
                <w:rFonts w:ascii="Palatino Linotype" w:hAnsi="Palatino Linotype" w:cs="Tahoma"/>
                <w:i/>
              </w:rPr>
              <w:t>…</w:t>
            </w:r>
          </w:p>
          <w:p w14:paraId="6C103329" w14:textId="77777777" w:rsidR="00486556" w:rsidRPr="0061075B" w:rsidRDefault="0036041F" w:rsidP="003466E9">
            <w:pPr>
              <w:tabs>
                <w:tab w:val="left" w:pos="567"/>
              </w:tabs>
              <w:contextualSpacing/>
              <w:jc w:val="both"/>
              <w:rPr>
                <w:rFonts w:ascii="Palatino Linotype" w:hAnsi="Palatino Linotype" w:cs="Tahoma"/>
                <w:i/>
              </w:rPr>
            </w:pPr>
            <w:r w:rsidRPr="0061075B">
              <w:rPr>
                <w:rFonts w:ascii="Palatino Linotype" w:hAnsi="Palatino Linotype" w:cs="Tahoma"/>
                <w:i/>
              </w:rPr>
              <w:t>En respuesta a su solicitud de información 00713/OASMETEPEC/IP/2022, informo a usted que en fecha 02 de enero del 2022 fue día inhábil. Saludos Cordiales</w:t>
            </w:r>
          </w:p>
          <w:p w14:paraId="53543C7C" w14:textId="251D3C61" w:rsidR="0036041F" w:rsidRPr="0061075B" w:rsidRDefault="0036041F" w:rsidP="003466E9">
            <w:pPr>
              <w:tabs>
                <w:tab w:val="left" w:pos="567"/>
              </w:tabs>
              <w:contextualSpacing/>
              <w:jc w:val="both"/>
              <w:rPr>
                <w:rFonts w:ascii="Palatino Linotype" w:hAnsi="Palatino Linotype" w:cs="Tahoma"/>
                <w:i/>
              </w:rPr>
            </w:pPr>
            <w:r w:rsidRPr="0061075B">
              <w:rPr>
                <w:rFonts w:ascii="Palatino Linotype" w:hAnsi="Palatino Linotype" w:cs="Tahoma"/>
                <w:i/>
              </w:rPr>
              <w:t>…</w:t>
            </w:r>
          </w:p>
        </w:tc>
      </w:tr>
      <w:tr w:rsidR="00486556" w:rsidRPr="0061075B" w14:paraId="1B44C89C" w14:textId="77777777" w:rsidTr="00904200">
        <w:trPr>
          <w:trHeight w:val="432"/>
        </w:trPr>
        <w:tc>
          <w:tcPr>
            <w:tcW w:w="567" w:type="dxa"/>
          </w:tcPr>
          <w:p w14:paraId="04C10116" w14:textId="77777777" w:rsidR="00486556" w:rsidRPr="0061075B" w:rsidRDefault="00486556" w:rsidP="003466E9">
            <w:pPr>
              <w:tabs>
                <w:tab w:val="left" w:pos="567"/>
              </w:tabs>
              <w:contextualSpacing/>
              <w:jc w:val="both"/>
              <w:rPr>
                <w:rFonts w:ascii="Palatino Linotype" w:hAnsi="Palatino Linotype" w:cs="Tahoma"/>
              </w:rPr>
            </w:pPr>
            <w:r w:rsidRPr="0061075B">
              <w:rPr>
                <w:rFonts w:ascii="Palatino Linotype" w:hAnsi="Palatino Linotype" w:cs="Tahoma"/>
              </w:rPr>
              <w:t>3</w:t>
            </w:r>
          </w:p>
        </w:tc>
        <w:tc>
          <w:tcPr>
            <w:tcW w:w="1559" w:type="dxa"/>
          </w:tcPr>
          <w:p w14:paraId="7B534B15"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00714/OASMETEPEC/IP/2022</w:t>
            </w:r>
          </w:p>
        </w:tc>
        <w:tc>
          <w:tcPr>
            <w:tcW w:w="6804" w:type="dxa"/>
          </w:tcPr>
          <w:p w14:paraId="21E17C94" w14:textId="3F02840D"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OPDAPAS/UT/385/2022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7F331062" w14:textId="2C2838D6"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OPDAPAS/SA/0163/2022</w:t>
            </w:r>
            <w:r w:rsidRPr="0061075B">
              <w:rPr>
                <w:rFonts w:ascii="Palatino Linotype" w:hAnsi="Palatino Linotype"/>
                <w:color w:val="000000"/>
                <w:sz w:val="20"/>
                <w:szCs w:val="20"/>
              </w:rPr>
              <w:t>, suscrito por el Subdirector de Administración, en el que informó:</w:t>
            </w:r>
          </w:p>
          <w:p w14:paraId="52F810D1"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1A9F27A"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3 de enero de 2022”. (Sic.)</w:t>
            </w:r>
          </w:p>
          <w:p w14:paraId="3FC7EFE9"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envió en PDF, solicitud de requisición correspondiente a la fecha solicitada.</w:t>
            </w:r>
          </w:p>
          <w:p w14:paraId="744BA352"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4F3AA3B" w14:textId="1E192C35" w:rsidR="0036041F" w:rsidRPr="0061075B" w:rsidRDefault="0036041F"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606DA82D" w14:textId="21A136AD"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3 de enero 2022.</w:t>
            </w:r>
          </w:p>
          <w:p w14:paraId="45745745" w14:textId="40554269" w:rsidR="00486556" w:rsidRPr="0061075B" w:rsidRDefault="00486556" w:rsidP="003466E9">
            <w:pPr>
              <w:pStyle w:val="Prrafodelista"/>
              <w:tabs>
                <w:tab w:val="left" w:pos="567"/>
              </w:tabs>
              <w:ind w:left="155"/>
              <w:jc w:val="both"/>
              <w:rPr>
                <w:rFonts w:ascii="Palatino Linotype" w:hAnsi="Palatino Linotype" w:cs="Tahoma"/>
                <w:sz w:val="20"/>
                <w:szCs w:val="20"/>
              </w:rPr>
            </w:pPr>
          </w:p>
        </w:tc>
      </w:tr>
      <w:tr w:rsidR="00486556" w:rsidRPr="0061075B" w14:paraId="1EE41ADF" w14:textId="77777777" w:rsidTr="00904200">
        <w:trPr>
          <w:trHeight w:val="432"/>
        </w:trPr>
        <w:tc>
          <w:tcPr>
            <w:tcW w:w="567" w:type="dxa"/>
          </w:tcPr>
          <w:p w14:paraId="38D0DAA5" w14:textId="77777777" w:rsidR="00486556" w:rsidRPr="0061075B" w:rsidRDefault="00486556" w:rsidP="003466E9">
            <w:pPr>
              <w:tabs>
                <w:tab w:val="left" w:pos="567"/>
              </w:tabs>
              <w:contextualSpacing/>
              <w:jc w:val="both"/>
              <w:rPr>
                <w:rFonts w:ascii="Palatino Linotype" w:hAnsi="Palatino Linotype" w:cs="Tahoma"/>
              </w:rPr>
            </w:pPr>
            <w:r w:rsidRPr="0061075B">
              <w:rPr>
                <w:rFonts w:ascii="Palatino Linotype" w:hAnsi="Palatino Linotype" w:cs="Tahoma"/>
              </w:rPr>
              <w:t>4</w:t>
            </w:r>
          </w:p>
        </w:tc>
        <w:tc>
          <w:tcPr>
            <w:tcW w:w="1559" w:type="dxa"/>
          </w:tcPr>
          <w:p w14:paraId="3F60BAD7"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00715/OASMETEPEC/IP/2022</w:t>
            </w:r>
          </w:p>
        </w:tc>
        <w:tc>
          <w:tcPr>
            <w:tcW w:w="6804" w:type="dxa"/>
          </w:tcPr>
          <w:p w14:paraId="2598B532" w14:textId="6D8362FD"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OPDAPAS/UT/386/2022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6E6C0D9D" w14:textId="202813D3"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OPDAPAS/SA/0164/2022</w:t>
            </w:r>
            <w:r w:rsidRPr="0061075B">
              <w:rPr>
                <w:rFonts w:ascii="Palatino Linotype" w:hAnsi="Palatino Linotype"/>
                <w:color w:val="000000"/>
                <w:sz w:val="20"/>
                <w:szCs w:val="20"/>
              </w:rPr>
              <w:t>, suscrito por el Subdirector de Administración, en el que informó:</w:t>
            </w:r>
          </w:p>
          <w:p w14:paraId="425320B1"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p>
          <w:p w14:paraId="0A1A0C6F"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245BA18B" w14:textId="14872E1D"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4 de enero de 2022”. (Sic.)</w:t>
            </w:r>
          </w:p>
          <w:p w14:paraId="6A511335"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Con respecto a su solicitud, me permito informarle que en la fecha señalada no hubo ninguna requisición de compra solicitada por las áreas.</w:t>
            </w:r>
          </w:p>
          <w:p w14:paraId="7CECAE35" w14:textId="435ABD8F" w:rsidR="00486556" w:rsidRPr="0061075B" w:rsidRDefault="0036041F"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lastRenderedPageBreak/>
              <w:t>…</w:t>
            </w:r>
          </w:p>
        </w:tc>
      </w:tr>
      <w:tr w:rsidR="00486556" w:rsidRPr="0061075B" w14:paraId="6F57926D" w14:textId="77777777" w:rsidTr="00904200">
        <w:trPr>
          <w:trHeight w:val="432"/>
        </w:trPr>
        <w:tc>
          <w:tcPr>
            <w:tcW w:w="567" w:type="dxa"/>
          </w:tcPr>
          <w:p w14:paraId="2FE79AFB" w14:textId="77777777" w:rsidR="00486556" w:rsidRPr="0061075B" w:rsidRDefault="00486556" w:rsidP="003466E9">
            <w:pPr>
              <w:tabs>
                <w:tab w:val="left" w:pos="567"/>
              </w:tabs>
              <w:contextualSpacing/>
              <w:jc w:val="both"/>
              <w:rPr>
                <w:rFonts w:ascii="Palatino Linotype" w:hAnsi="Palatino Linotype" w:cs="Tahoma"/>
              </w:rPr>
            </w:pPr>
            <w:r w:rsidRPr="0061075B">
              <w:rPr>
                <w:rFonts w:ascii="Palatino Linotype" w:hAnsi="Palatino Linotype" w:cs="Tahoma"/>
              </w:rPr>
              <w:lastRenderedPageBreak/>
              <w:t>5</w:t>
            </w:r>
          </w:p>
        </w:tc>
        <w:tc>
          <w:tcPr>
            <w:tcW w:w="1559" w:type="dxa"/>
          </w:tcPr>
          <w:p w14:paraId="63314AF9"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00716/OASMETEPEC/IP/2022</w:t>
            </w:r>
          </w:p>
        </w:tc>
        <w:tc>
          <w:tcPr>
            <w:tcW w:w="6804" w:type="dxa"/>
          </w:tcPr>
          <w:p w14:paraId="45816B98" w14:textId="231F99A4"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OPDAPAS/UT/387/2022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11096D2E" w14:textId="77BF1372"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OPDAPAS/SA/0165/2022</w:t>
            </w:r>
            <w:r w:rsidRPr="0061075B">
              <w:rPr>
                <w:rFonts w:ascii="Palatino Linotype" w:hAnsi="Palatino Linotype"/>
                <w:color w:val="000000"/>
                <w:sz w:val="20"/>
                <w:szCs w:val="20"/>
              </w:rPr>
              <w:t>, suscrito por el Subdirector de Administración, en el que informó:</w:t>
            </w:r>
          </w:p>
          <w:p w14:paraId="31AE31B6"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p>
          <w:p w14:paraId="02B5EF35"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8A680CC" w14:textId="2D34C2A1"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5 de enero de 2022”. (Sic.)</w:t>
            </w:r>
          </w:p>
          <w:p w14:paraId="46A7E2F6"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Con respecto a su solicitud, me permito informarle que en la fecha señalada no hubo ninguna requisición de compra solicitada por las áreas.</w:t>
            </w:r>
          </w:p>
          <w:p w14:paraId="751630B5" w14:textId="31BAC179" w:rsidR="00486556" w:rsidRPr="0061075B" w:rsidRDefault="0036041F" w:rsidP="003466E9">
            <w:pPr>
              <w:tabs>
                <w:tab w:val="left" w:pos="567"/>
              </w:tabs>
              <w:contextualSpacing/>
              <w:jc w:val="both"/>
              <w:rPr>
                <w:rFonts w:ascii="Palatino Linotype" w:hAnsi="Palatino Linotype" w:cs="Tahoma"/>
              </w:rPr>
            </w:pPr>
            <w:r w:rsidRPr="0061075B">
              <w:rPr>
                <w:rFonts w:ascii="Palatino Linotype" w:hAnsi="Palatino Linotype"/>
                <w:b/>
                <w:i/>
                <w:color w:val="000000"/>
              </w:rPr>
              <w:t>…</w:t>
            </w:r>
          </w:p>
        </w:tc>
      </w:tr>
      <w:tr w:rsidR="00486556" w:rsidRPr="0061075B" w14:paraId="7BDE95C8" w14:textId="77777777" w:rsidTr="00904200">
        <w:trPr>
          <w:trHeight w:val="432"/>
        </w:trPr>
        <w:tc>
          <w:tcPr>
            <w:tcW w:w="567" w:type="dxa"/>
          </w:tcPr>
          <w:p w14:paraId="0D995769"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6</w:t>
            </w:r>
          </w:p>
        </w:tc>
        <w:tc>
          <w:tcPr>
            <w:tcW w:w="1559" w:type="dxa"/>
          </w:tcPr>
          <w:p w14:paraId="4EBB1BB4"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00717/OASMETEPEC/IP/2022</w:t>
            </w:r>
          </w:p>
        </w:tc>
        <w:tc>
          <w:tcPr>
            <w:tcW w:w="6804" w:type="dxa"/>
          </w:tcPr>
          <w:p w14:paraId="43EC62B5" w14:textId="5D6E27FC"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OPDAPAS/UT/388/2022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5E93A25A" w14:textId="2C28AC59" w:rsidR="0036041F" w:rsidRPr="0061075B" w:rsidRDefault="0036041F"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OPDAPAS/SA/0166/2022</w:t>
            </w:r>
            <w:r w:rsidRPr="0061075B">
              <w:rPr>
                <w:rFonts w:ascii="Palatino Linotype" w:hAnsi="Palatino Linotype"/>
                <w:color w:val="000000"/>
                <w:sz w:val="20"/>
                <w:szCs w:val="20"/>
              </w:rPr>
              <w:t>, suscrito por el Subdirector de Administración, en el que informó:</w:t>
            </w:r>
          </w:p>
          <w:p w14:paraId="60C84669"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p>
          <w:p w14:paraId="7E4223AD"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4A5F9583" w14:textId="10F39302"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6 de enero de 2022”. (Sic.)</w:t>
            </w:r>
          </w:p>
          <w:p w14:paraId="4FF7B18F" w14:textId="77777777" w:rsidR="0036041F" w:rsidRPr="0061075B" w:rsidRDefault="0036041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Con respecto a su solicitud, me permito informarle que en la fecha señalada no hubo ninguna requisición de compra solicitada por las áreas.</w:t>
            </w:r>
          </w:p>
          <w:p w14:paraId="7B22A9F2" w14:textId="6C639529" w:rsidR="00486556" w:rsidRPr="0061075B" w:rsidRDefault="0036041F"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1D730E" w:rsidRPr="0061075B" w14:paraId="1D611F16" w14:textId="77777777" w:rsidTr="00904200">
        <w:trPr>
          <w:trHeight w:val="432"/>
        </w:trPr>
        <w:tc>
          <w:tcPr>
            <w:tcW w:w="567" w:type="dxa"/>
          </w:tcPr>
          <w:p w14:paraId="25251703" w14:textId="77777777" w:rsidR="001D730E" w:rsidRPr="0061075B" w:rsidRDefault="001D730E" w:rsidP="003466E9">
            <w:pPr>
              <w:tabs>
                <w:tab w:val="left" w:pos="567"/>
              </w:tabs>
              <w:contextualSpacing/>
              <w:jc w:val="both"/>
              <w:rPr>
                <w:rFonts w:ascii="Palatino Linotype" w:hAnsi="Palatino Linotype" w:cs="Tahoma"/>
                <w:bCs/>
              </w:rPr>
            </w:pPr>
            <w:r w:rsidRPr="0061075B">
              <w:rPr>
                <w:rFonts w:ascii="Palatino Linotype" w:hAnsi="Palatino Linotype" w:cs="Tahoma"/>
                <w:bCs/>
              </w:rPr>
              <w:t>7</w:t>
            </w:r>
          </w:p>
        </w:tc>
        <w:tc>
          <w:tcPr>
            <w:tcW w:w="1559" w:type="dxa"/>
          </w:tcPr>
          <w:p w14:paraId="1AF0A396" w14:textId="77777777" w:rsidR="001D730E" w:rsidRPr="0061075B" w:rsidRDefault="001D730E" w:rsidP="003466E9">
            <w:pPr>
              <w:tabs>
                <w:tab w:val="left" w:pos="567"/>
              </w:tabs>
              <w:contextualSpacing/>
              <w:jc w:val="both"/>
              <w:rPr>
                <w:rFonts w:ascii="Palatino Linotype" w:hAnsi="Palatino Linotype" w:cs="Tahoma"/>
                <w:b/>
              </w:rPr>
            </w:pPr>
            <w:r w:rsidRPr="0061075B">
              <w:rPr>
                <w:rFonts w:ascii="Palatino Linotype" w:hAnsi="Palatino Linotype" w:cs="Tahoma"/>
                <w:b/>
              </w:rPr>
              <w:t>00718/OASMETEPEC/IP/2022</w:t>
            </w:r>
          </w:p>
        </w:tc>
        <w:tc>
          <w:tcPr>
            <w:tcW w:w="6804" w:type="dxa"/>
          </w:tcPr>
          <w:p w14:paraId="5BD4D41B" w14:textId="6DA247D1"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OPDAPAS/UT/389/2022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0ED9F44A" w14:textId="01A90418"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OPDAPAS/SA/0167/2022</w:t>
            </w:r>
            <w:r w:rsidRPr="0061075B">
              <w:rPr>
                <w:rFonts w:ascii="Palatino Linotype" w:hAnsi="Palatino Linotype"/>
                <w:color w:val="000000"/>
                <w:sz w:val="20"/>
                <w:szCs w:val="20"/>
              </w:rPr>
              <w:t>, suscrito por el Subdirector de Administración, en el que informó:</w:t>
            </w:r>
          </w:p>
          <w:p w14:paraId="5A7D849C"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p>
          <w:p w14:paraId="1C554AB0"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0F1EF8A3" w14:textId="1E4BF639"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7 de enero de 2022”. (Sic.)</w:t>
            </w:r>
          </w:p>
          <w:p w14:paraId="32354F9F" w14:textId="22C475CF"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1CC06EA3" w14:textId="423C4866" w:rsidR="001D730E" w:rsidRPr="0061075B" w:rsidRDefault="001D730E"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59B74587" w14:textId="77777777" w:rsidTr="00904200">
        <w:trPr>
          <w:trHeight w:val="432"/>
        </w:trPr>
        <w:tc>
          <w:tcPr>
            <w:tcW w:w="567" w:type="dxa"/>
          </w:tcPr>
          <w:p w14:paraId="31F2477D"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8</w:t>
            </w:r>
          </w:p>
        </w:tc>
        <w:tc>
          <w:tcPr>
            <w:tcW w:w="1559" w:type="dxa"/>
          </w:tcPr>
          <w:p w14:paraId="36AD5E9A"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00721/OASMETEPEC/IP/2022</w:t>
            </w:r>
          </w:p>
        </w:tc>
        <w:tc>
          <w:tcPr>
            <w:tcW w:w="6804" w:type="dxa"/>
          </w:tcPr>
          <w:p w14:paraId="02B1A272" w14:textId="63F871A4"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OPDAPAS/UT/390/2022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73B19121" w14:textId="7A86E2FA"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OPDAPAS/SA/0168/2022</w:t>
            </w:r>
            <w:r w:rsidRPr="0061075B">
              <w:rPr>
                <w:rFonts w:ascii="Palatino Linotype" w:hAnsi="Palatino Linotype"/>
                <w:color w:val="000000"/>
                <w:sz w:val="20"/>
                <w:szCs w:val="20"/>
              </w:rPr>
              <w:t>, suscrito por el Subdirector de Administración, en el que informó:</w:t>
            </w:r>
          </w:p>
          <w:p w14:paraId="7E199526"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p>
          <w:p w14:paraId="367BD4CE"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479FC25F" w14:textId="5FC3110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10 de enero de 2022”. (Sic.)</w:t>
            </w:r>
          </w:p>
          <w:p w14:paraId="56F080B1"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34130BC5" w14:textId="6385D965" w:rsidR="00486556" w:rsidRPr="0061075B" w:rsidRDefault="001D730E"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4E6CEB19" w14:textId="77777777" w:rsidTr="00904200">
        <w:trPr>
          <w:trHeight w:val="432"/>
        </w:trPr>
        <w:tc>
          <w:tcPr>
            <w:tcW w:w="567" w:type="dxa"/>
          </w:tcPr>
          <w:p w14:paraId="66F33863"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9</w:t>
            </w:r>
          </w:p>
        </w:tc>
        <w:tc>
          <w:tcPr>
            <w:tcW w:w="1559" w:type="dxa"/>
          </w:tcPr>
          <w:p w14:paraId="1BC720D5"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00722/OASMETEPEC/IP/2022</w:t>
            </w:r>
          </w:p>
        </w:tc>
        <w:tc>
          <w:tcPr>
            <w:tcW w:w="6804" w:type="dxa"/>
          </w:tcPr>
          <w:p w14:paraId="0A0D5FF2" w14:textId="15571C25"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OPDAPAS/UT/391/2022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3E268B79" w14:textId="62D31613"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OPDAPAS/SA/0169/2022</w:t>
            </w:r>
            <w:r w:rsidRPr="0061075B">
              <w:rPr>
                <w:rFonts w:ascii="Palatino Linotype" w:hAnsi="Palatino Linotype"/>
                <w:color w:val="000000"/>
                <w:sz w:val="20"/>
                <w:szCs w:val="20"/>
              </w:rPr>
              <w:t>, suscrito por el Subdirector de Administración, en el que informó:</w:t>
            </w:r>
          </w:p>
          <w:p w14:paraId="67C18283"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p>
          <w:p w14:paraId="05B8C877"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CEF2DC9" w14:textId="20A193E6"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11 de enero de 2022”. (Sic.)</w:t>
            </w:r>
          </w:p>
          <w:p w14:paraId="1EBC4679"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41435050" w14:textId="37E84A41" w:rsidR="00486556" w:rsidRPr="0061075B" w:rsidRDefault="001D730E"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63B2DEF3" w14:textId="77777777" w:rsidTr="00904200">
        <w:trPr>
          <w:trHeight w:val="432"/>
        </w:trPr>
        <w:tc>
          <w:tcPr>
            <w:tcW w:w="567" w:type="dxa"/>
          </w:tcPr>
          <w:p w14:paraId="4383F659"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10</w:t>
            </w:r>
          </w:p>
        </w:tc>
        <w:tc>
          <w:tcPr>
            <w:tcW w:w="1559" w:type="dxa"/>
          </w:tcPr>
          <w:p w14:paraId="388E8D1F"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00723/OASMETEPEC/IP/2022</w:t>
            </w:r>
          </w:p>
        </w:tc>
        <w:tc>
          <w:tcPr>
            <w:tcW w:w="6804" w:type="dxa"/>
          </w:tcPr>
          <w:p w14:paraId="42D908A6" w14:textId="16C34DB5"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OPDAPAS/UT/392/2022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1B2D9542" w14:textId="3AAFB6BE"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OPDAPAS/SA/0170/2022</w:t>
            </w:r>
            <w:r w:rsidRPr="0061075B">
              <w:rPr>
                <w:rFonts w:ascii="Palatino Linotype" w:hAnsi="Palatino Linotype"/>
                <w:color w:val="000000"/>
                <w:sz w:val="20"/>
                <w:szCs w:val="20"/>
              </w:rPr>
              <w:t>, suscrito por el Subdirector de Administración, en el que informó:</w:t>
            </w:r>
          </w:p>
          <w:p w14:paraId="3EC3CD5C"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p>
          <w:p w14:paraId="78AA07BA"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2DF76B73" w14:textId="329F60BC"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12 de enero de 2022”. (Sic.)</w:t>
            </w:r>
          </w:p>
          <w:p w14:paraId="07E1DE71"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4FC8C177" w14:textId="7F1F4959" w:rsidR="00486556" w:rsidRPr="0061075B" w:rsidRDefault="001D730E"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36FC2862" w14:textId="77777777" w:rsidTr="00904200">
        <w:trPr>
          <w:trHeight w:val="432"/>
        </w:trPr>
        <w:tc>
          <w:tcPr>
            <w:tcW w:w="567" w:type="dxa"/>
          </w:tcPr>
          <w:p w14:paraId="601FFF9F"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11</w:t>
            </w:r>
          </w:p>
        </w:tc>
        <w:tc>
          <w:tcPr>
            <w:tcW w:w="1559" w:type="dxa"/>
          </w:tcPr>
          <w:p w14:paraId="469E4D74"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00724/OASMETEPEC/IP/2022</w:t>
            </w:r>
          </w:p>
        </w:tc>
        <w:tc>
          <w:tcPr>
            <w:tcW w:w="6804" w:type="dxa"/>
          </w:tcPr>
          <w:p w14:paraId="1B795410" w14:textId="5A1AEB08"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OPDAPAS/UT/393/2022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189AA383" w14:textId="7CEBDF2C"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lastRenderedPageBreak/>
              <w:t>Memorándum OPDAPAS/SA/0171/2022</w:t>
            </w:r>
            <w:r w:rsidRPr="0061075B">
              <w:rPr>
                <w:rFonts w:ascii="Palatino Linotype" w:hAnsi="Palatino Linotype"/>
                <w:color w:val="000000"/>
                <w:sz w:val="20"/>
                <w:szCs w:val="20"/>
              </w:rPr>
              <w:t>, suscrito por el Subdirector de Administración, en el que informó:</w:t>
            </w:r>
          </w:p>
          <w:p w14:paraId="7F7F949B"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5C74EB1A" w14:textId="7B650D4C"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13 de Enero de 2022”. (Sic.)</w:t>
            </w:r>
          </w:p>
          <w:p w14:paraId="0C6C3AC3" w14:textId="724F249E"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envío en PDF, solicitud de Requisición correspondiente a la fecha señalada.</w:t>
            </w:r>
          </w:p>
          <w:p w14:paraId="2F16F70D" w14:textId="77777777" w:rsidR="001D730E" w:rsidRPr="0061075B" w:rsidRDefault="001D730E"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F1067A5" w14:textId="77777777" w:rsidR="001D730E" w:rsidRPr="0061075B" w:rsidRDefault="001D730E"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5364E814" w14:textId="613CA67A" w:rsidR="001D730E" w:rsidRPr="0061075B" w:rsidRDefault="001D730E" w:rsidP="003466E9">
            <w:pPr>
              <w:pStyle w:val="Prrafodelista"/>
              <w:numPr>
                <w:ilvl w:val="0"/>
                <w:numId w:val="32"/>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13 de enero 2022.</w:t>
            </w:r>
          </w:p>
          <w:p w14:paraId="420E3B0D" w14:textId="000002D5"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196097CE" w14:textId="77777777" w:rsidTr="00904200">
        <w:trPr>
          <w:trHeight w:val="432"/>
        </w:trPr>
        <w:tc>
          <w:tcPr>
            <w:tcW w:w="567" w:type="dxa"/>
          </w:tcPr>
          <w:p w14:paraId="02A5F619"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12</w:t>
            </w:r>
          </w:p>
        </w:tc>
        <w:tc>
          <w:tcPr>
            <w:tcW w:w="1559" w:type="dxa"/>
          </w:tcPr>
          <w:p w14:paraId="33DEBCED"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00725/OASMETEPEC/IP/2022</w:t>
            </w:r>
          </w:p>
        </w:tc>
        <w:tc>
          <w:tcPr>
            <w:tcW w:w="6804" w:type="dxa"/>
          </w:tcPr>
          <w:p w14:paraId="3C77A2A1" w14:textId="7349BABD"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OPDAPAS/UT/394/2022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54A6DD51" w14:textId="147E9312"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OPDAPAS/SA/0172/2022</w:t>
            </w:r>
            <w:r w:rsidRPr="0061075B">
              <w:rPr>
                <w:rFonts w:ascii="Palatino Linotype" w:hAnsi="Palatino Linotype"/>
                <w:color w:val="000000"/>
                <w:sz w:val="20"/>
                <w:szCs w:val="20"/>
              </w:rPr>
              <w:t>, suscrito por el Subdirector de Administración, en el que informó:</w:t>
            </w:r>
          </w:p>
          <w:p w14:paraId="20855CAC"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p>
          <w:p w14:paraId="3740E9B5"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50529992" w14:textId="0C8D3929"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14 de Enero de 2022”. (Sic.)</w:t>
            </w:r>
          </w:p>
          <w:p w14:paraId="0BDA678F"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lang w:val="es-MX"/>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0302B183" w14:textId="54C3938B" w:rsidR="00486556" w:rsidRPr="0061075B" w:rsidRDefault="00E708EF"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4E6B3075" w14:textId="77777777" w:rsidTr="00904200">
        <w:trPr>
          <w:trHeight w:val="432"/>
        </w:trPr>
        <w:tc>
          <w:tcPr>
            <w:tcW w:w="567" w:type="dxa"/>
          </w:tcPr>
          <w:p w14:paraId="29AC6992"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13</w:t>
            </w:r>
          </w:p>
        </w:tc>
        <w:tc>
          <w:tcPr>
            <w:tcW w:w="1559" w:type="dxa"/>
          </w:tcPr>
          <w:p w14:paraId="565AC534"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00728/OASMETEPEC/IP/2022</w:t>
            </w:r>
          </w:p>
        </w:tc>
        <w:tc>
          <w:tcPr>
            <w:tcW w:w="6804" w:type="dxa"/>
          </w:tcPr>
          <w:p w14:paraId="4456BFB4" w14:textId="6B540280"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OPDAPAS/UT/395/2022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4F053E06" w14:textId="052792A0"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OPDAPAS/SA/0173/2022</w:t>
            </w:r>
            <w:r w:rsidRPr="0061075B">
              <w:rPr>
                <w:rFonts w:ascii="Palatino Linotype" w:hAnsi="Palatino Linotype"/>
                <w:color w:val="000000"/>
                <w:sz w:val="20"/>
                <w:szCs w:val="20"/>
              </w:rPr>
              <w:t>, suscrito por el Subdirector de Administración, en el que informó:</w:t>
            </w:r>
          </w:p>
          <w:p w14:paraId="172939A9"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lang w:val="es-MX"/>
              </w:rPr>
            </w:pPr>
            <w:r w:rsidRPr="0061075B">
              <w:rPr>
                <w:rFonts w:ascii="Palatino Linotype" w:hAnsi="Palatino Linotype"/>
                <w:i/>
                <w:color w:val="000000"/>
                <w:sz w:val="20"/>
                <w:szCs w:val="20"/>
              </w:rPr>
              <w:t>…</w:t>
            </w:r>
          </w:p>
          <w:p w14:paraId="2395B4D4" w14:textId="1AA9455A"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17 de Enero de 2022”. (Sic.)</w:t>
            </w:r>
          </w:p>
          <w:p w14:paraId="4146F7D7"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lang w:val="es-MX"/>
              </w:rPr>
            </w:pPr>
            <w:r w:rsidRPr="0061075B">
              <w:rPr>
                <w:rFonts w:ascii="Palatino Linotype" w:hAnsi="Palatino Linotype"/>
                <w:i/>
                <w:color w:val="000000"/>
                <w:sz w:val="20"/>
                <w:szCs w:val="20"/>
              </w:rPr>
              <w:t>En referencia a su solicitud envió en PDF, solicitud de requisición correspondiente a la fecha solicitada.</w:t>
            </w:r>
          </w:p>
          <w:p w14:paraId="5A9ED03D"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9A7ABE6" w14:textId="77777777" w:rsidR="00E708EF" w:rsidRPr="0061075B" w:rsidRDefault="00E708EF"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507A5412" w14:textId="3902017C"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17 de enero 2022.</w:t>
            </w:r>
          </w:p>
          <w:p w14:paraId="734C3A73" w14:textId="78F75A79"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66EFDA0C" w14:textId="77777777" w:rsidTr="00904200">
        <w:trPr>
          <w:trHeight w:val="432"/>
        </w:trPr>
        <w:tc>
          <w:tcPr>
            <w:tcW w:w="567" w:type="dxa"/>
          </w:tcPr>
          <w:p w14:paraId="012EDAE4"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14</w:t>
            </w:r>
          </w:p>
        </w:tc>
        <w:tc>
          <w:tcPr>
            <w:tcW w:w="1559" w:type="dxa"/>
          </w:tcPr>
          <w:p w14:paraId="7D8FFCE5"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00729/OASMETEPEC/IP/2022</w:t>
            </w:r>
          </w:p>
        </w:tc>
        <w:tc>
          <w:tcPr>
            <w:tcW w:w="6804" w:type="dxa"/>
          </w:tcPr>
          <w:p w14:paraId="37B0D32F" w14:textId="44ECCEDE"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OPDAPAS/UT/396/2022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15A2713E" w14:textId="7716140E"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lastRenderedPageBreak/>
              <w:t>Memorándum OPDAPAS/SA/0174/2022</w:t>
            </w:r>
            <w:r w:rsidRPr="0061075B">
              <w:rPr>
                <w:rFonts w:ascii="Palatino Linotype" w:hAnsi="Palatino Linotype"/>
                <w:color w:val="000000"/>
                <w:sz w:val="20"/>
                <w:szCs w:val="20"/>
              </w:rPr>
              <w:t>, suscrito por el Subdirector de Administración, en el que informó:</w:t>
            </w:r>
          </w:p>
          <w:p w14:paraId="13DF0FB9"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p>
          <w:p w14:paraId="6F6AE886"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73673EFC" w14:textId="71C4D54E"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18 de Enero de 2022”. (Sic.)</w:t>
            </w:r>
          </w:p>
          <w:p w14:paraId="2737F42B"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p>
          <w:p w14:paraId="5AE82F60"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lang w:val="es-MX"/>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17E5D382" w14:textId="186E4A06" w:rsidR="00486556" w:rsidRPr="0061075B" w:rsidRDefault="00E708EF"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1A0DFE0E" w14:textId="77777777" w:rsidTr="00904200">
        <w:trPr>
          <w:trHeight w:val="432"/>
        </w:trPr>
        <w:tc>
          <w:tcPr>
            <w:tcW w:w="567" w:type="dxa"/>
          </w:tcPr>
          <w:p w14:paraId="1A8CE490"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15</w:t>
            </w:r>
          </w:p>
        </w:tc>
        <w:tc>
          <w:tcPr>
            <w:tcW w:w="1559" w:type="dxa"/>
          </w:tcPr>
          <w:p w14:paraId="2A2938DD"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00730/OASMETEPEC/IP/2022</w:t>
            </w:r>
          </w:p>
        </w:tc>
        <w:tc>
          <w:tcPr>
            <w:tcW w:w="6804" w:type="dxa"/>
          </w:tcPr>
          <w:p w14:paraId="04E50914" w14:textId="41C1CDB4"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OPDAPAS/UT/397/2022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6199FA23" w14:textId="7B99990D"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OPDAPAS/SA/0175/2022</w:t>
            </w:r>
            <w:r w:rsidRPr="0061075B">
              <w:rPr>
                <w:rFonts w:ascii="Palatino Linotype" w:hAnsi="Palatino Linotype"/>
                <w:color w:val="000000"/>
                <w:sz w:val="20"/>
                <w:szCs w:val="20"/>
              </w:rPr>
              <w:t>, suscrito por el Subdirector de Administración, en el que informó:</w:t>
            </w:r>
          </w:p>
          <w:p w14:paraId="6B1E018E"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p>
          <w:p w14:paraId="792E938D"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0ADF88E1" w14:textId="2252CF0B"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19 de Enero de 2022”. (Sic.)</w:t>
            </w:r>
          </w:p>
          <w:p w14:paraId="5DDD98AF"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p>
          <w:p w14:paraId="3C92CE92"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lang w:val="es-MX"/>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0A7733E1" w14:textId="670B7EAB" w:rsidR="00486556" w:rsidRPr="0061075B" w:rsidRDefault="00E708EF"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23D01B0E" w14:textId="77777777" w:rsidTr="00904200">
        <w:trPr>
          <w:trHeight w:val="432"/>
        </w:trPr>
        <w:tc>
          <w:tcPr>
            <w:tcW w:w="567" w:type="dxa"/>
          </w:tcPr>
          <w:p w14:paraId="25D82539"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16</w:t>
            </w:r>
          </w:p>
        </w:tc>
        <w:tc>
          <w:tcPr>
            <w:tcW w:w="1559" w:type="dxa"/>
          </w:tcPr>
          <w:p w14:paraId="7018AFC8"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00731/OASMETEPEC/IP/2022</w:t>
            </w:r>
          </w:p>
        </w:tc>
        <w:tc>
          <w:tcPr>
            <w:tcW w:w="6804" w:type="dxa"/>
          </w:tcPr>
          <w:p w14:paraId="0BC55A81" w14:textId="5F6D5D5E"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OPDAPAS/UT/398/2022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2D2DAF07" w14:textId="04131005"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OPDAPAS/SA/0176/2022</w:t>
            </w:r>
            <w:r w:rsidRPr="0061075B">
              <w:rPr>
                <w:rFonts w:ascii="Palatino Linotype" w:hAnsi="Palatino Linotype"/>
                <w:color w:val="000000"/>
                <w:sz w:val="20"/>
                <w:szCs w:val="20"/>
              </w:rPr>
              <w:t>, suscrito por el Subdirector de Administración, en el que informó:</w:t>
            </w:r>
          </w:p>
          <w:p w14:paraId="4CA060CE"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lang w:val="es-MX"/>
              </w:rPr>
            </w:pPr>
            <w:r w:rsidRPr="0061075B">
              <w:rPr>
                <w:rFonts w:ascii="Palatino Linotype" w:hAnsi="Palatino Linotype"/>
                <w:i/>
                <w:color w:val="000000"/>
                <w:sz w:val="20"/>
                <w:szCs w:val="20"/>
              </w:rPr>
              <w:t>…</w:t>
            </w:r>
          </w:p>
          <w:p w14:paraId="3FAEA0B1" w14:textId="3E5C66A2"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20 de Enero de 2022”. (Sic.)</w:t>
            </w:r>
          </w:p>
          <w:p w14:paraId="79DA1DE7"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p>
          <w:p w14:paraId="295788AF" w14:textId="110CFF62" w:rsidR="00E708EF" w:rsidRPr="0061075B" w:rsidRDefault="00E708EF" w:rsidP="003466E9">
            <w:pPr>
              <w:pStyle w:val="Prrafodelista"/>
              <w:tabs>
                <w:tab w:val="left" w:pos="567"/>
              </w:tabs>
              <w:ind w:left="155"/>
              <w:jc w:val="both"/>
              <w:rPr>
                <w:rFonts w:ascii="Palatino Linotype" w:hAnsi="Palatino Linotype"/>
                <w:i/>
                <w:color w:val="000000"/>
                <w:sz w:val="20"/>
                <w:szCs w:val="20"/>
                <w:lang w:val="es-MX"/>
              </w:rPr>
            </w:pPr>
            <w:r w:rsidRPr="0061075B">
              <w:rPr>
                <w:rFonts w:ascii="Palatino Linotype" w:hAnsi="Palatino Linotype"/>
                <w:i/>
                <w:color w:val="000000"/>
                <w:sz w:val="20"/>
                <w:szCs w:val="20"/>
              </w:rPr>
              <w:t>En referencia a su solicitud envió en PDF, solicitud de Requisición correspondiente a la fecha solicitada.</w:t>
            </w:r>
          </w:p>
          <w:p w14:paraId="1E236802" w14:textId="77777777" w:rsidR="00E708EF" w:rsidRPr="0061075B" w:rsidRDefault="00E708E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4F59E4AD" w14:textId="77777777" w:rsidR="00E708EF" w:rsidRPr="0061075B" w:rsidRDefault="00E708EF"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46A6936B" w14:textId="410F403B" w:rsidR="00E708EF" w:rsidRPr="0061075B" w:rsidRDefault="00E708E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20 de enero 2022.</w:t>
            </w:r>
          </w:p>
          <w:p w14:paraId="7E1C6EB5" w14:textId="424C7F88"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0D316B02" w14:textId="77777777" w:rsidTr="00904200">
        <w:trPr>
          <w:trHeight w:val="432"/>
        </w:trPr>
        <w:tc>
          <w:tcPr>
            <w:tcW w:w="567" w:type="dxa"/>
          </w:tcPr>
          <w:p w14:paraId="01AAA0F6"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17</w:t>
            </w:r>
          </w:p>
        </w:tc>
        <w:tc>
          <w:tcPr>
            <w:tcW w:w="1559" w:type="dxa"/>
          </w:tcPr>
          <w:p w14:paraId="09EDABAD"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00732/OASMETEPEC/IP/2022</w:t>
            </w:r>
          </w:p>
        </w:tc>
        <w:tc>
          <w:tcPr>
            <w:tcW w:w="6804" w:type="dxa"/>
          </w:tcPr>
          <w:p w14:paraId="0136AEB7" w14:textId="745CE0DE"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OPDAPAS/UT/399/2022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29D950DD" w14:textId="681808AA"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OPDAPAS/SA/0177/2022</w:t>
            </w:r>
            <w:r w:rsidRPr="0061075B">
              <w:rPr>
                <w:rFonts w:ascii="Palatino Linotype" w:hAnsi="Palatino Linotype"/>
                <w:color w:val="000000"/>
                <w:sz w:val="20"/>
                <w:szCs w:val="20"/>
              </w:rPr>
              <w:t>, suscrito por el Subdirector de Administración, en el que informó:</w:t>
            </w:r>
          </w:p>
          <w:p w14:paraId="10FFF279"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4605D62C" w14:textId="1ADA3ABA"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21 de Enero de 2022”. (Sic.)</w:t>
            </w:r>
          </w:p>
          <w:p w14:paraId="68F63FBE"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49F857CE"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envió en PDF, solicitud de Requisición correspondiente a la fecha solicitada.</w:t>
            </w:r>
          </w:p>
          <w:p w14:paraId="574D565F"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4CF760DD" w14:textId="77777777" w:rsidR="00D934E8" w:rsidRPr="0061075B" w:rsidRDefault="00D934E8"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494BDCC5" w14:textId="7B341C13"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21 de enero 2022.</w:t>
            </w:r>
          </w:p>
          <w:p w14:paraId="7DDFC910" w14:textId="33FAE940"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3B76E02B" w14:textId="77777777" w:rsidTr="00904200">
        <w:trPr>
          <w:trHeight w:val="432"/>
        </w:trPr>
        <w:tc>
          <w:tcPr>
            <w:tcW w:w="567" w:type="dxa"/>
          </w:tcPr>
          <w:p w14:paraId="3BE2EE30"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18</w:t>
            </w:r>
          </w:p>
        </w:tc>
        <w:tc>
          <w:tcPr>
            <w:tcW w:w="1559" w:type="dxa"/>
          </w:tcPr>
          <w:p w14:paraId="0BD885B3"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00735/OASMETEPEC/IP/2022</w:t>
            </w:r>
          </w:p>
        </w:tc>
        <w:tc>
          <w:tcPr>
            <w:tcW w:w="6804" w:type="dxa"/>
          </w:tcPr>
          <w:p w14:paraId="4FF3804E" w14:textId="15B94554"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OPDAPAS/UT/400/2022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4B8E0DB2" w14:textId="04A95F12"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OPDAPAS/SA/0178/2022</w:t>
            </w:r>
            <w:r w:rsidRPr="0061075B">
              <w:rPr>
                <w:rFonts w:ascii="Palatino Linotype" w:hAnsi="Palatino Linotype"/>
                <w:color w:val="000000"/>
                <w:sz w:val="20"/>
                <w:szCs w:val="20"/>
              </w:rPr>
              <w:t>, suscrito por el Subdirector de Administración, en el que informó:</w:t>
            </w:r>
          </w:p>
          <w:p w14:paraId="23B04BF1"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3D5E3411"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62005002" w14:textId="52A7707B"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24 de Enero de 2022”. (Sic.)</w:t>
            </w:r>
          </w:p>
          <w:p w14:paraId="410A42C7"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41B0B545"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0C8DEAD7" w14:textId="751BA57B" w:rsidR="00486556" w:rsidRPr="0061075B" w:rsidRDefault="00D934E8"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58ACA14A" w14:textId="77777777" w:rsidTr="00904200">
        <w:trPr>
          <w:trHeight w:val="432"/>
        </w:trPr>
        <w:tc>
          <w:tcPr>
            <w:tcW w:w="567" w:type="dxa"/>
          </w:tcPr>
          <w:p w14:paraId="5A82B5F3"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19</w:t>
            </w:r>
          </w:p>
        </w:tc>
        <w:tc>
          <w:tcPr>
            <w:tcW w:w="1559" w:type="dxa"/>
          </w:tcPr>
          <w:p w14:paraId="638B0D6E"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00736/OASMETEPEC/IP/2022</w:t>
            </w:r>
          </w:p>
        </w:tc>
        <w:tc>
          <w:tcPr>
            <w:tcW w:w="6804" w:type="dxa"/>
          </w:tcPr>
          <w:p w14:paraId="528DA65D" w14:textId="77631F24"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OPDAPAS/UT/401/2022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1F342C28" w14:textId="3732C736"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OPDAPAS/SA/0179/2022</w:t>
            </w:r>
            <w:r w:rsidRPr="0061075B">
              <w:rPr>
                <w:rFonts w:ascii="Palatino Linotype" w:hAnsi="Palatino Linotype"/>
                <w:color w:val="000000"/>
                <w:sz w:val="20"/>
                <w:szCs w:val="20"/>
              </w:rPr>
              <w:t>, suscrito por el Subdirector de Administración, en el que informó:</w:t>
            </w:r>
          </w:p>
          <w:p w14:paraId="2F8EC35D"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12E98F8B"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25348949" w14:textId="728441A8"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25 de Enero de 2022”. (Sic.)</w:t>
            </w:r>
          </w:p>
          <w:p w14:paraId="6B837B6D"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2E22F07F"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688F3337" w14:textId="43479276" w:rsidR="00486556" w:rsidRPr="0061075B" w:rsidRDefault="00D934E8"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lastRenderedPageBreak/>
              <w:t>…</w:t>
            </w:r>
          </w:p>
        </w:tc>
      </w:tr>
      <w:tr w:rsidR="00486556" w:rsidRPr="0061075B" w14:paraId="4729F910" w14:textId="77777777" w:rsidTr="00904200">
        <w:trPr>
          <w:trHeight w:val="432"/>
        </w:trPr>
        <w:tc>
          <w:tcPr>
            <w:tcW w:w="567" w:type="dxa"/>
          </w:tcPr>
          <w:p w14:paraId="71B48BB1"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20</w:t>
            </w:r>
          </w:p>
        </w:tc>
        <w:tc>
          <w:tcPr>
            <w:tcW w:w="1559" w:type="dxa"/>
          </w:tcPr>
          <w:p w14:paraId="365FF026"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00737/OASMETEPEC/IP/2022</w:t>
            </w:r>
          </w:p>
        </w:tc>
        <w:tc>
          <w:tcPr>
            <w:tcW w:w="6804" w:type="dxa"/>
          </w:tcPr>
          <w:p w14:paraId="75C0F67D" w14:textId="753BB0E3"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OPDAPAS/UT/402/2022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06BD03D0" w14:textId="6189427C"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OPDAPAS/SA/0180/2022</w:t>
            </w:r>
            <w:r w:rsidRPr="0061075B">
              <w:rPr>
                <w:rFonts w:ascii="Palatino Linotype" w:hAnsi="Palatino Linotype"/>
                <w:color w:val="000000"/>
                <w:sz w:val="20"/>
                <w:szCs w:val="20"/>
              </w:rPr>
              <w:t>, suscrito por el Subdirector de Administración, en el que informó:</w:t>
            </w:r>
          </w:p>
          <w:p w14:paraId="1C47F358"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0F4F33F7"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6C8938A9" w14:textId="30A0E0EB"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26 de Enero de 2022”. (Sic.)</w:t>
            </w:r>
          </w:p>
          <w:p w14:paraId="674F927E"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72B3E993"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198CBC8C" w14:textId="630929CF" w:rsidR="00486556" w:rsidRPr="0061075B" w:rsidRDefault="00D934E8"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3263FBA3" w14:textId="77777777" w:rsidTr="00904200">
        <w:trPr>
          <w:trHeight w:val="432"/>
        </w:trPr>
        <w:tc>
          <w:tcPr>
            <w:tcW w:w="567" w:type="dxa"/>
          </w:tcPr>
          <w:p w14:paraId="3044A91D"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21</w:t>
            </w:r>
          </w:p>
        </w:tc>
        <w:tc>
          <w:tcPr>
            <w:tcW w:w="1559" w:type="dxa"/>
          </w:tcPr>
          <w:p w14:paraId="55189041"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00738/OASMETEPEC/IP/2022</w:t>
            </w:r>
          </w:p>
        </w:tc>
        <w:tc>
          <w:tcPr>
            <w:tcW w:w="6804" w:type="dxa"/>
          </w:tcPr>
          <w:p w14:paraId="237C469E" w14:textId="326268B4"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OPDAPAS/UT/403/2022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71ADF1A3" w14:textId="2BC647D4"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OPDAPAS/SA/0181/2022</w:t>
            </w:r>
            <w:r w:rsidRPr="0061075B">
              <w:rPr>
                <w:rFonts w:ascii="Palatino Linotype" w:hAnsi="Palatino Linotype"/>
                <w:color w:val="000000"/>
                <w:sz w:val="20"/>
                <w:szCs w:val="20"/>
              </w:rPr>
              <w:t>, suscrito por el Subdirector de Administración, en el que informó:</w:t>
            </w:r>
          </w:p>
          <w:p w14:paraId="391BFD0A"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01C7482C"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552863CD" w14:textId="51CAC0EE"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27 de Enero de 2022”. (Sic.)</w:t>
            </w:r>
          </w:p>
          <w:p w14:paraId="09898293"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7B62F660"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2A62FBD6" w14:textId="7BB0347E" w:rsidR="00486556" w:rsidRPr="0061075B" w:rsidRDefault="00D934E8"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6E6481F2" w14:textId="77777777" w:rsidTr="00904200">
        <w:trPr>
          <w:trHeight w:val="432"/>
        </w:trPr>
        <w:tc>
          <w:tcPr>
            <w:tcW w:w="567" w:type="dxa"/>
          </w:tcPr>
          <w:p w14:paraId="40B96D36"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22</w:t>
            </w:r>
          </w:p>
        </w:tc>
        <w:tc>
          <w:tcPr>
            <w:tcW w:w="1559" w:type="dxa"/>
          </w:tcPr>
          <w:p w14:paraId="249F9805"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00739/OASMETEPEC/IP/2022</w:t>
            </w:r>
          </w:p>
        </w:tc>
        <w:tc>
          <w:tcPr>
            <w:tcW w:w="6804" w:type="dxa"/>
          </w:tcPr>
          <w:p w14:paraId="3F7ABA36" w14:textId="5FF8B59F"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OPDAPAS/UT/404/2022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62467990" w14:textId="6DCC4771"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OPDAPAS/SA/0182/2022</w:t>
            </w:r>
            <w:r w:rsidRPr="0061075B">
              <w:rPr>
                <w:rFonts w:ascii="Palatino Linotype" w:hAnsi="Palatino Linotype"/>
                <w:color w:val="000000"/>
                <w:sz w:val="20"/>
                <w:szCs w:val="20"/>
              </w:rPr>
              <w:t>, suscrito por el Subdirector de Administración, en el que informó:</w:t>
            </w:r>
          </w:p>
          <w:p w14:paraId="44B2823F"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0F3B8B2C"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7A56DA1E" w14:textId="60D29450"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28 de Enero de 2022”. (Sic.)</w:t>
            </w:r>
          </w:p>
          <w:p w14:paraId="70FAA782"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5AF914BF"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1997C4C5" w14:textId="5DFE30EA" w:rsidR="00486556" w:rsidRPr="0061075B" w:rsidRDefault="00D934E8"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lastRenderedPageBreak/>
              <w:t>…</w:t>
            </w:r>
          </w:p>
        </w:tc>
      </w:tr>
      <w:tr w:rsidR="00486556" w:rsidRPr="0061075B" w14:paraId="7EA1E384" w14:textId="77777777" w:rsidTr="00904200">
        <w:trPr>
          <w:trHeight w:val="432"/>
        </w:trPr>
        <w:tc>
          <w:tcPr>
            <w:tcW w:w="567" w:type="dxa"/>
          </w:tcPr>
          <w:p w14:paraId="20DA0C97"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23</w:t>
            </w:r>
          </w:p>
        </w:tc>
        <w:tc>
          <w:tcPr>
            <w:tcW w:w="1559" w:type="dxa"/>
          </w:tcPr>
          <w:p w14:paraId="6821B114"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00742/OASMETEPEC/IP/2022</w:t>
            </w:r>
          </w:p>
        </w:tc>
        <w:tc>
          <w:tcPr>
            <w:tcW w:w="6804" w:type="dxa"/>
          </w:tcPr>
          <w:p w14:paraId="6CB77A68" w14:textId="3EE3B29C"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OPDAPAS/UT/405/2022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55DFE7D5" w14:textId="206F8EC4"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OPDAPAS/SA/0183/2022</w:t>
            </w:r>
            <w:r w:rsidRPr="0061075B">
              <w:rPr>
                <w:rFonts w:ascii="Palatino Linotype" w:hAnsi="Palatino Linotype"/>
                <w:color w:val="000000"/>
                <w:sz w:val="20"/>
                <w:szCs w:val="20"/>
              </w:rPr>
              <w:t>, suscrito por el Subdirector de Administración, en el que informó:</w:t>
            </w:r>
          </w:p>
          <w:p w14:paraId="09CDC08E"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3560C9D3" w14:textId="7EC9DE65"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31 de Enero de 2022”. (Sic.)</w:t>
            </w:r>
          </w:p>
          <w:p w14:paraId="5D2B6D01"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6601B8E5" w14:textId="2F364AFA"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envío en PDF solicitud de Requisición correspondiente a la fecha señalada.</w:t>
            </w:r>
          </w:p>
          <w:p w14:paraId="6B1F1ADB"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23563274" w14:textId="77777777" w:rsidR="00D934E8" w:rsidRPr="0061075B" w:rsidRDefault="00D934E8"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3CDA5F63" w14:textId="50E86B0E"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31 de enero 2022.</w:t>
            </w:r>
          </w:p>
          <w:p w14:paraId="6F933D41" w14:textId="2739C33D"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4EED8C2F" w14:textId="77777777" w:rsidTr="00904200">
        <w:trPr>
          <w:trHeight w:val="432"/>
        </w:trPr>
        <w:tc>
          <w:tcPr>
            <w:tcW w:w="567" w:type="dxa"/>
          </w:tcPr>
          <w:p w14:paraId="23A2375D"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24</w:t>
            </w:r>
          </w:p>
        </w:tc>
        <w:tc>
          <w:tcPr>
            <w:tcW w:w="1559" w:type="dxa"/>
          </w:tcPr>
          <w:p w14:paraId="2132C0BB"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00743/OASMETEPEC/IP/2022</w:t>
            </w:r>
          </w:p>
        </w:tc>
        <w:tc>
          <w:tcPr>
            <w:tcW w:w="6804" w:type="dxa"/>
          </w:tcPr>
          <w:p w14:paraId="4E451A60" w14:textId="7D88D948"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OPDAPAS/UT/406/2022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4C11A1D3" w14:textId="5C11824F" w:rsidR="00D934E8" w:rsidRPr="0061075B" w:rsidRDefault="00D934E8"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w:t>
            </w:r>
            <w:r w:rsidR="00FE2BE5" w:rsidRPr="0061075B">
              <w:rPr>
                <w:rFonts w:ascii="Palatino Linotype" w:hAnsi="Palatino Linotype"/>
                <w:b/>
                <w:color w:val="000000"/>
                <w:sz w:val="20"/>
                <w:szCs w:val="20"/>
              </w:rPr>
              <w:t>84</w:t>
            </w:r>
            <w:r w:rsidRPr="0061075B">
              <w:rPr>
                <w:rFonts w:ascii="Palatino Linotype" w:hAnsi="Palatino Linotype"/>
                <w:b/>
                <w:color w:val="000000"/>
                <w:sz w:val="20"/>
                <w:szCs w:val="20"/>
              </w:rPr>
              <w:t>/2022</w:t>
            </w:r>
            <w:r w:rsidRPr="0061075B">
              <w:rPr>
                <w:rFonts w:ascii="Palatino Linotype" w:hAnsi="Palatino Linotype"/>
                <w:color w:val="000000"/>
                <w:sz w:val="20"/>
                <w:szCs w:val="20"/>
              </w:rPr>
              <w:t>, suscrito por el Subdirector de Administración, en el que informó:</w:t>
            </w:r>
          </w:p>
          <w:p w14:paraId="5B7A0A65"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73EDB05C"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0093BA4D" w14:textId="3B33128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 xml:space="preserve">En atención a su solicitud de información…”Se requiere copia de todas las requisiciones de compra con fecha 1 de </w:t>
            </w:r>
            <w:r w:rsidR="00FE2BE5" w:rsidRPr="0061075B">
              <w:rPr>
                <w:rFonts w:ascii="Palatino Linotype" w:hAnsi="Palatino Linotype"/>
                <w:i/>
                <w:color w:val="000000"/>
                <w:sz w:val="20"/>
                <w:szCs w:val="20"/>
              </w:rPr>
              <w:t>Febrer</w:t>
            </w:r>
            <w:r w:rsidRPr="0061075B">
              <w:rPr>
                <w:rFonts w:ascii="Palatino Linotype" w:hAnsi="Palatino Linotype"/>
                <w:i/>
                <w:color w:val="000000"/>
                <w:sz w:val="20"/>
                <w:szCs w:val="20"/>
              </w:rPr>
              <w:t>o de 2022”. (Sic.)</w:t>
            </w:r>
          </w:p>
          <w:p w14:paraId="3E5EDFA2"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p>
          <w:p w14:paraId="58B62484" w14:textId="77777777" w:rsidR="00D934E8" w:rsidRPr="0061075B" w:rsidRDefault="00D934E8"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33188686" w14:textId="49FD98DB" w:rsidR="00486556" w:rsidRPr="0061075B" w:rsidRDefault="00D934E8"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507333D7" w14:textId="77777777" w:rsidTr="00904200">
        <w:trPr>
          <w:trHeight w:val="432"/>
        </w:trPr>
        <w:tc>
          <w:tcPr>
            <w:tcW w:w="567" w:type="dxa"/>
          </w:tcPr>
          <w:p w14:paraId="0A27C82F"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25</w:t>
            </w:r>
          </w:p>
        </w:tc>
        <w:tc>
          <w:tcPr>
            <w:tcW w:w="1559" w:type="dxa"/>
          </w:tcPr>
          <w:p w14:paraId="33377623"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00744/OASMETEPEC/IP/2022</w:t>
            </w:r>
          </w:p>
        </w:tc>
        <w:tc>
          <w:tcPr>
            <w:tcW w:w="6804" w:type="dxa"/>
          </w:tcPr>
          <w:p w14:paraId="47F10A67" w14:textId="27A65D3E"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OPDAPAS/UT/407/2022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0528E232" w14:textId="0D8776DB"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OPDAPAS/SA/0185/2022</w:t>
            </w:r>
            <w:r w:rsidRPr="0061075B">
              <w:rPr>
                <w:rFonts w:ascii="Palatino Linotype" w:hAnsi="Palatino Linotype"/>
                <w:color w:val="000000"/>
                <w:sz w:val="20"/>
                <w:szCs w:val="20"/>
              </w:rPr>
              <w:t>, suscrito por el Subdirector de Administración, en el que informó:</w:t>
            </w:r>
          </w:p>
          <w:p w14:paraId="0C7A444D"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499AF0EC"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58197B5A" w14:textId="5F573E32"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 de Febrero de 2022”. (Sic.)</w:t>
            </w:r>
          </w:p>
          <w:p w14:paraId="649E21EE"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2188996E"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lastRenderedPageBreak/>
              <w:t>En referencia a su solicitud, me permito informarle que en la fecha señalada, no hubo ninguna Requisición de Compra solicitada por las áreas.</w:t>
            </w:r>
          </w:p>
          <w:p w14:paraId="71BBE5FE" w14:textId="1F7C1C20" w:rsidR="00486556" w:rsidRPr="0061075B" w:rsidRDefault="00FE2BE5"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56F80C6B" w14:textId="77777777" w:rsidTr="00904200">
        <w:trPr>
          <w:trHeight w:val="432"/>
        </w:trPr>
        <w:tc>
          <w:tcPr>
            <w:tcW w:w="567" w:type="dxa"/>
          </w:tcPr>
          <w:p w14:paraId="6E988E9A"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26</w:t>
            </w:r>
          </w:p>
        </w:tc>
        <w:tc>
          <w:tcPr>
            <w:tcW w:w="1559" w:type="dxa"/>
          </w:tcPr>
          <w:p w14:paraId="6DA39F6E"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00745/OASMETEPEC/IP/2022</w:t>
            </w:r>
          </w:p>
        </w:tc>
        <w:tc>
          <w:tcPr>
            <w:tcW w:w="6804" w:type="dxa"/>
          </w:tcPr>
          <w:p w14:paraId="3D8639C3" w14:textId="2FAAB76C"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OPDAPAS/UT/408/2022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6162C761" w14:textId="729E743A"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OPDAPAS/SA/0186/2022</w:t>
            </w:r>
            <w:r w:rsidRPr="0061075B">
              <w:rPr>
                <w:rFonts w:ascii="Palatino Linotype" w:hAnsi="Palatino Linotype"/>
                <w:color w:val="000000"/>
                <w:sz w:val="20"/>
                <w:szCs w:val="20"/>
              </w:rPr>
              <w:t>, suscrito por el Subdirector de Administración, en el que informó:</w:t>
            </w:r>
          </w:p>
          <w:p w14:paraId="2587B067"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618722ED"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853D131" w14:textId="6773F2BC"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3 de Febrero de 2022”. (Sic.)</w:t>
            </w:r>
          </w:p>
          <w:p w14:paraId="628CF846"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551D8D77"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392837F9" w14:textId="5B6A8CFC" w:rsidR="00486556" w:rsidRPr="0061075B" w:rsidRDefault="00FE2BE5"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4ED5073D" w14:textId="77777777" w:rsidTr="00904200">
        <w:trPr>
          <w:trHeight w:val="432"/>
        </w:trPr>
        <w:tc>
          <w:tcPr>
            <w:tcW w:w="567" w:type="dxa"/>
          </w:tcPr>
          <w:p w14:paraId="05015139"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27</w:t>
            </w:r>
          </w:p>
        </w:tc>
        <w:tc>
          <w:tcPr>
            <w:tcW w:w="1559" w:type="dxa"/>
          </w:tcPr>
          <w:p w14:paraId="1E959DD9"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00746/OASMETEPEC/IP/2022</w:t>
            </w:r>
          </w:p>
        </w:tc>
        <w:tc>
          <w:tcPr>
            <w:tcW w:w="6804" w:type="dxa"/>
          </w:tcPr>
          <w:p w14:paraId="60048018" w14:textId="0151EE25"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OPDAPAS/UT/409/2022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27B315A0" w14:textId="3BAB3780"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OPDAPAS/SA/0187/2022</w:t>
            </w:r>
            <w:r w:rsidRPr="0061075B">
              <w:rPr>
                <w:rFonts w:ascii="Palatino Linotype" w:hAnsi="Palatino Linotype"/>
                <w:color w:val="000000"/>
                <w:sz w:val="20"/>
                <w:szCs w:val="20"/>
              </w:rPr>
              <w:t>, suscrito por el Subdirector de Administración, en el que informó:</w:t>
            </w:r>
          </w:p>
          <w:p w14:paraId="1C516D19"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7AD326FA"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18B4F4A" w14:textId="0CBA7AFF"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4 de Febrero de 2022”. (Sic.)</w:t>
            </w:r>
          </w:p>
          <w:p w14:paraId="286D9723"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0F4BD79C"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6CD552C3" w14:textId="3BA05426" w:rsidR="00486556" w:rsidRPr="0061075B" w:rsidRDefault="00FE2BE5"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15D0A48C" w14:textId="77777777" w:rsidTr="00904200">
        <w:trPr>
          <w:trHeight w:val="432"/>
        </w:trPr>
        <w:tc>
          <w:tcPr>
            <w:tcW w:w="567" w:type="dxa"/>
          </w:tcPr>
          <w:p w14:paraId="5D838780"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28</w:t>
            </w:r>
          </w:p>
        </w:tc>
        <w:tc>
          <w:tcPr>
            <w:tcW w:w="1559" w:type="dxa"/>
          </w:tcPr>
          <w:p w14:paraId="19F21943"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00749/OASMETEPEC/IP/2022</w:t>
            </w:r>
          </w:p>
        </w:tc>
        <w:tc>
          <w:tcPr>
            <w:tcW w:w="6804" w:type="dxa"/>
          </w:tcPr>
          <w:p w14:paraId="34DB1763" w14:textId="753D1044"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OPDAPAS/UT/410/2022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541CF466" w14:textId="39018543"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OPDAPAS/SA/0188/2022</w:t>
            </w:r>
            <w:r w:rsidRPr="0061075B">
              <w:rPr>
                <w:rFonts w:ascii="Palatino Linotype" w:hAnsi="Palatino Linotype"/>
                <w:color w:val="000000"/>
                <w:sz w:val="20"/>
                <w:szCs w:val="20"/>
              </w:rPr>
              <w:t>, suscrito por el Subdirector de Administración, en el que informó:</w:t>
            </w:r>
          </w:p>
          <w:p w14:paraId="75D8D92C"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1B10714F"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60D7B525" w14:textId="05F4B5C9"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7 de Febrero de 2022”. (Sic.)</w:t>
            </w:r>
          </w:p>
          <w:p w14:paraId="4E4D374A"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034EEC7A"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lastRenderedPageBreak/>
              <w:t>En referencia a su solicitud, me permito informarle que en la fecha señalada, no hubo ninguna Requisición de Compra solicitada por las áreas.</w:t>
            </w:r>
          </w:p>
          <w:p w14:paraId="77BFD80F" w14:textId="7D9A5909" w:rsidR="00486556" w:rsidRPr="0061075B" w:rsidRDefault="00FE2BE5"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3FC7F668" w14:textId="77777777" w:rsidTr="00904200">
        <w:trPr>
          <w:trHeight w:val="432"/>
        </w:trPr>
        <w:tc>
          <w:tcPr>
            <w:tcW w:w="567" w:type="dxa"/>
          </w:tcPr>
          <w:p w14:paraId="00455452"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29</w:t>
            </w:r>
          </w:p>
        </w:tc>
        <w:tc>
          <w:tcPr>
            <w:tcW w:w="1559" w:type="dxa"/>
          </w:tcPr>
          <w:p w14:paraId="7EC08FDF"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00750/OASMETEPEC/IP/2022</w:t>
            </w:r>
          </w:p>
        </w:tc>
        <w:tc>
          <w:tcPr>
            <w:tcW w:w="6804" w:type="dxa"/>
          </w:tcPr>
          <w:p w14:paraId="112E85F4" w14:textId="5BEBE2CB"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OPDAPAS/UT/411/2022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40D59903" w14:textId="5A0AFF56"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OPDAPAS/SA/0189/2022</w:t>
            </w:r>
            <w:r w:rsidRPr="0061075B">
              <w:rPr>
                <w:rFonts w:ascii="Palatino Linotype" w:hAnsi="Palatino Linotype"/>
                <w:color w:val="000000"/>
                <w:sz w:val="20"/>
                <w:szCs w:val="20"/>
              </w:rPr>
              <w:t>, suscrito por el Subdirector de Administración, en el que informó:</w:t>
            </w:r>
          </w:p>
          <w:p w14:paraId="5D5BEAD8"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2A4D49BF"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7212DFBA" w14:textId="6302546A"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8 de Febrero de 2022”. (Sic.)</w:t>
            </w:r>
          </w:p>
          <w:p w14:paraId="591DDD60"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69C2A0FC"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3C5C6629" w14:textId="1EEF34C3" w:rsidR="00486556" w:rsidRPr="0061075B" w:rsidRDefault="00FE2BE5"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0E0E8418" w14:textId="77777777" w:rsidTr="00904200">
        <w:trPr>
          <w:trHeight w:val="432"/>
        </w:trPr>
        <w:tc>
          <w:tcPr>
            <w:tcW w:w="567" w:type="dxa"/>
          </w:tcPr>
          <w:p w14:paraId="7544C081"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30</w:t>
            </w:r>
          </w:p>
        </w:tc>
        <w:tc>
          <w:tcPr>
            <w:tcW w:w="1559" w:type="dxa"/>
          </w:tcPr>
          <w:p w14:paraId="699A1510"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00751/OASMETEPEC/IP/2022</w:t>
            </w:r>
          </w:p>
        </w:tc>
        <w:tc>
          <w:tcPr>
            <w:tcW w:w="6804" w:type="dxa"/>
          </w:tcPr>
          <w:p w14:paraId="358599F6" w14:textId="6E92944F"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OPDAPAS/UT/412/2022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61705532" w14:textId="1650AD4F"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OPDAPAS/SA/0190/2022</w:t>
            </w:r>
            <w:r w:rsidRPr="0061075B">
              <w:rPr>
                <w:rFonts w:ascii="Palatino Linotype" w:hAnsi="Palatino Linotype"/>
                <w:color w:val="000000"/>
                <w:sz w:val="20"/>
                <w:szCs w:val="20"/>
              </w:rPr>
              <w:t>, suscrito por el Subdirector de Administración, en el que informó:</w:t>
            </w:r>
          </w:p>
          <w:p w14:paraId="2D814F68"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54D0265E" w14:textId="0AAB8DE3"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9 de Febrero de 2022”. (Sic.)</w:t>
            </w:r>
          </w:p>
          <w:p w14:paraId="505CB8F7"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1030CD40"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envió en PDF, solicitud de Requisición correspondiente a la fecha solicitada.</w:t>
            </w:r>
          </w:p>
          <w:p w14:paraId="3B3ECAD8"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72F89BF4" w14:textId="77777777" w:rsidR="00FE2BE5" w:rsidRPr="0061075B" w:rsidRDefault="00FE2BE5"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4683D787" w14:textId="455651BF"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9 de febrero 2022.</w:t>
            </w:r>
          </w:p>
          <w:p w14:paraId="5726FEEC" w14:textId="17CDBA5E"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733829CF" w14:textId="77777777" w:rsidTr="00904200">
        <w:trPr>
          <w:trHeight w:val="432"/>
        </w:trPr>
        <w:tc>
          <w:tcPr>
            <w:tcW w:w="567" w:type="dxa"/>
          </w:tcPr>
          <w:p w14:paraId="5DEE56D2"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31</w:t>
            </w:r>
          </w:p>
        </w:tc>
        <w:tc>
          <w:tcPr>
            <w:tcW w:w="1559" w:type="dxa"/>
          </w:tcPr>
          <w:p w14:paraId="1B85A8C8"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00752/OASMETEPEC/IP/2022</w:t>
            </w:r>
          </w:p>
        </w:tc>
        <w:tc>
          <w:tcPr>
            <w:tcW w:w="6804" w:type="dxa"/>
          </w:tcPr>
          <w:p w14:paraId="419F55EF" w14:textId="55644A3C"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OPDAPAS/UT/413/2022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18B0987B" w14:textId="4B3C5514"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OPDAPAS/SA/0191/2022</w:t>
            </w:r>
            <w:r w:rsidRPr="0061075B">
              <w:rPr>
                <w:rFonts w:ascii="Palatino Linotype" w:hAnsi="Palatino Linotype"/>
                <w:color w:val="000000"/>
                <w:sz w:val="20"/>
                <w:szCs w:val="20"/>
              </w:rPr>
              <w:t>, suscrito por el Subdirector de Administración, en el que informó:</w:t>
            </w:r>
          </w:p>
          <w:p w14:paraId="49D65451"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3E6D72A7"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07D45899" w14:textId="202B5C2F"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10 de Febrero de 2022”. (Sic.)</w:t>
            </w:r>
          </w:p>
          <w:p w14:paraId="78579695"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5338CA63"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71A8C91C" w14:textId="0E007A13" w:rsidR="00486556" w:rsidRPr="0061075B" w:rsidRDefault="00FE2BE5"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30A7E895" w14:textId="77777777" w:rsidTr="00904200">
        <w:trPr>
          <w:trHeight w:val="432"/>
        </w:trPr>
        <w:tc>
          <w:tcPr>
            <w:tcW w:w="567" w:type="dxa"/>
          </w:tcPr>
          <w:p w14:paraId="4CA8E71B"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32</w:t>
            </w:r>
          </w:p>
        </w:tc>
        <w:tc>
          <w:tcPr>
            <w:tcW w:w="1559" w:type="dxa"/>
          </w:tcPr>
          <w:p w14:paraId="06B6C8DC"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00753/OASMETEPEC/IP/2022</w:t>
            </w:r>
          </w:p>
        </w:tc>
        <w:tc>
          <w:tcPr>
            <w:tcW w:w="6804" w:type="dxa"/>
          </w:tcPr>
          <w:p w14:paraId="5397E364" w14:textId="299DAE69"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OPDAPAS/UT/414/2022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04FB532A" w14:textId="78D7E4F2"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OPDAPAS/SA/0192/2022</w:t>
            </w:r>
            <w:r w:rsidRPr="0061075B">
              <w:rPr>
                <w:rFonts w:ascii="Palatino Linotype" w:hAnsi="Palatino Linotype"/>
                <w:color w:val="000000"/>
                <w:sz w:val="20"/>
                <w:szCs w:val="20"/>
              </w:rPr>
              <w:t>, suscrito por el Subdirector de Administración, en el que informó:</w:t>
            </w:r>
          </w:p>
          <w:p w14:paraId="38B231F3"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2732F9E4"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69A965A9" w14:textId="4B6D70B4"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11 de Febrero de 2022”. (Sic.)</w:t>
            </w:r>
          </w:p>
          <w:p w14:paraId="22ADE953"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04DCE255"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2D444F6E" w14:textId="3CC3D0C8" w:rsidR="00486556" w:rsidRPr="0061075B" w:rsidRDefault="00FE2BE5"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0B04388C" w14:textId="77777777" w:rsidTr="00904200">
        <w:trPr>
          <w:trHeight w:val="432"/>
        </w:trPr>
        <w:tc>
          <w:tcPr>
            <w:tcW w:w="567" w:type="dxa"/>
          </w:tcPr>
          <w:p w14:paraId="349269C1"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33</w:t>
            </w:r>
          </w:p>
        </w:tc>
        <w:tc>
          <w:tcPr>
            <w:tcW w:w="1559" w:type="dxa"/>
          </w:tcPr>
          <w:p w14:paraId="6FEFF1D8"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00756/OASMETEPEC/IP/2022</w:t>
            </w:r>
          </w:p>
        </w:tc>
        <w:tc>
          <w:tcPr>
            <w:tcW w:w="6804" w:type="dxa"/>
          </w:tcPr>
          <w:p w14:paraId="5519325D" w14:textId="4EBFA3D2"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OPDAPAS/UT/415/2022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42ADFF2A" w14:textId="2F035456" w:rsidR="00FE2BE5" w:rsidRPr="0061075B" w:rsidRDefault="00FE2BE5"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OPDAPAS/SA/0193/2022</w:t>
            </w:r>
            <w:r w:rsidRPr="0061075B">
              <w:rPr>
                <w:rFonts w:ascii="Palatino Linotype" w:hAnsi="Palatino Linotype"/>
                <w:color w:val="000000"/>
                <w:sz w:val="20"/>
                <w:szCs w:val="20"/>
              </w:rPr>
              <w:t>, suscrito por el Subdirector de Administración, en el que informó:</w:t>
            </w:r>
          </w:p>
          <w:p w14:paraId="2822BEE2"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5801A8A9"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52B03CF3" w14:textId="67CE4B03"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14 de Febrero de 2022”. (Sic.)</w:t>
            </w:r>
          </w:p>
          <w:p w14:paraId="4E1F2326"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p>
          <w:p w14:paraId="1B943FB9" w14:textId="77777777" w:rsidR="00FE2BE5" w:rsidRPr="0061075B" w:rsidRDefault="00FE2BE5"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631DD86A" w14:textId="17D18FB1" w:rsidR="00486556" w:rsidRPr="0061075B" w:rsidRDefault="00FE2BE5"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52A1F706" w14:textId="77777777" w:rsidTr="00904200">
        <w:trPr>
          <w:trHeight w:val="432"/>
        </w:trPr>
        <w:tc>
          <w:tcPr>
            <w:tcW w:w="567" w:type="dxa"/>
          </w:tcPr>
          <w:p w14:paraId="3BFA04C3"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34</w:t>
            </w:r>
          </w:p>
        </w:tc>
        <w:tc>
          <w:tcPr>
            <w:tcW w:w="1559" w:type="dxa"/>
          </w:tcPr>
          <w:p w14:paraId="019585A2"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00757/OASMETEPEC/IP/2022</w:t>
            </w:r>
          </w:p>
        </w:tc>
        <w:tc>
          <w:tcPr>
            <w:tcW w:w="6804" w:type="dxa"/>
          </w:tcPr>
          <w:p w14:paraId="6CD27B1D" w14:textId="796398F3" w:rsidR="00DA225F" w:rsidRPr="0061075B" w:rsidRDefault="00DA225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OPDAPAS/UT/416/2022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61C9E771" w14:textId="562A60CB" w:rsidR="00DA225F" w:rsidRPr="0061075B" w:rsidRDefault="00DA225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OPDAPAS/SA/0194/2022</w:t>
            </w:r>
            <w:r w:rsidRPr="0061075B">
              <w:rPr>
                <w:rFonts w:ascii="Palatino Linotype" w:hAnsi="Palatino Linotype"/>
                <w:color w:val="000000"/>
                <w:sz w:val="20"/>
                <w:szCs w:val="20"/>
              </w:rPr>
              <w:t>, suscrito por el Subdirector de Administración, en el que informó:</w:t>
            </w:r>
          </w:p>
          <w:p w14:paraId="19C0C713" w14:textId="77777777" w:rsidR="00DA225F" w:rsidRPr="0061075B" w:rsidRDefault="00DA225F" w:rsidP="003466E9">
            <w:pPr>
              <w:pStyle w:val="Prrafodelista"/>
              <w:tabs>
                <w:tab w:val="left" w:pos="567"/>
              </w:tabs>
              <w:ind w:left="155"/>
              <w:jc w:val="both"/>
              <w:rPr>
                <w:rFonts w:ascii="Palatino Linotype" w:hAnsi="Palatino Linotype"/>
                <w:i/>
                <w:color w:val="000000"/>
                <w:sz w:val="20"/>
                <w:szCs w:val="20"/>
              </w:rPr>
            </w:pPr>
          </w:p>
          <w:p w14:paraId="13A1E265" w14:textId="77777777" w:rsidR="00DA225F" w:rsidRPr="0061075B" w:rsidRDefault="00DA225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447702E6" w14:textId="3B2E130F" w:rsidR="00DA225F" w:rsidRPr="0061075B" w:rsidRDefault="00DA225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15 de Febrero de 2022”. (Sic.)</w:t>
            </w:r>
          </w:p>
          <w:p w14:paraId="24B712F7" w14:textId="77777777" w:rsidR="00DA225F" w:rsidRPr="0061075B" w:rsidRDefault="00DA225F" w:rsidP="003466E9">
            <w:pPr>
              <w:pStyle w:val="Prrafodelista"/>
              <w:tabs>
                <w:tab w:val="left" w:pos="567"/>
              </w:tabs>
              <w:ind w:left="155"/>
              <w:jc w:val="both"/>
              <w:rPr>
                <w:rFonts w:ascii="Palatino Linotype" w:hAnsi="Palatino Linotype"/>
                <w:i/>
                <w:color w:val="000000"/>
                <w:sz w:val="20"/>
                <w:szCs w:val="20"/>
              </w:rPr>
            </w:pPr>
          </w:p>
          <w:p w14:paraId="1E5F464E" w14:textId="77777777" w:rsidR="00DA225F" w:rsidRPr="0061075B" w:rsidRDefault="00DA225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lastRenderedPageBreak/>
              <w:t>En referencia a su solicitud, me permito informarle que en la fecha señalada, no hubo ninguna Requisición de Compra solicitada por las áreas.</w:t>
            </w:r>
          </w:p>
          <w:p w14:paraId="603454B1" w14:textId="7C02010D" w:rsidR="00486556" w:rsidRPr="0061075B" w:rsidRDefault="00DA225F"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r w:rsidR="00486556" w:rsidRPr="0061075B" w14:paraId="2EB9FC1A" w14:textId="77777777" w:rsidTr="00904200">
        <w:trPr>
          <w:trHeight w:val="432"/>
        </w:trPr>
        <w:tc>
          <w:tcPr>
            <w:tcW w:w="567" w:type="dxa"/>
          </w:tcPr>
          <w:p w14:paraId="2A8E75A0"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35</w:t>
            </w:r>
          </w:p>
        </w:tc>
        <w:tc>
          <w:tcPr>
            <w:tcW w:w="1559" w:type="dxa"/>
          </w:tcPr>
          <w:p w14:paraId="364349CD"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00758/OASMETEPEC/IP/2022</w:t>
            </w:r>
          </w:p>
        </w:tc>
        <w:tc>
          <w:tcPr>
            <w:tcW w:w="6804" w:type="dxa"/>
          </w:tcPr>
          <w:p w14:paraId="16D319C1" w14:textId="527F87BF" w:rsidR="00DA225F" w:rsidRPr="0061075B" w:rsidRDefault="00DA225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OPDAPAS/UT/417/2022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3B8FBB68" w14:textId="47727089" w:rsidR="00DA225F" w:rsidRPr="0061075B" w:rsidRDefault="00DA225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OPDAPAS/SA/0195/2022</w:t>
            </w:r>
            <w:r w:rsidRPr="0061075B">
              <w:rPr>
                <w:rFonts w:ascii="Palatino Linotype" w:hAnsi="Palatino Linotype"/>
                <w:color w:val="000000"/>
                <w:sz w:val="20"/>
                <w:szCs w:val="20"/>
              </w:rPr>
              <w:t>, suscrito por el Subdirector de Administración, en el que informó:</w:t>
            </w:r>
          </w:p>
          <w:p w14:paraId="14156AC3" w14:textId="77777777" w:rsidR="00DA225F" w:rsidRPr="0061075B" w:rsidRDefault="00DA225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14AD767C" w14:textId="64200858" w:rsidR="00DA225F" w:rsidRPr="0061075B" w:rsidRDefault="00DA225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16 de Febrero de 2022”. (Sic.)</w:t>
            </w:r>
          </w:p>
          <w:p w14:paraId="5DA73D00" w14:textId="77777777" w:rsidR="00DA225F" w:rsidRPr="0061075B" w:rsidRDefault="00DA225F" w:rsidP="003466E9">
            <w:pPr>
              <w:pStyle w:val="Prrafodelista"/>
              <w:tabs>
                <w:tab w:val="left" w:pos="567"/>
              </w:tabs>
              <w:ind w:left="155"/>
              <w:jc w:val="both"/>
              <w:rPr>
                <w:rFonts w:ascii="Palatino Linotype" w:hAnsi="Palatino Linotype"/>
                <w:i/>
                <w:color w:val="000000"/>
                <w:sz w:val="20"/>
                <w:szCs w:val="20"/>
              </w:rPr>
            </w:pPr>
          </w:p>
          <w:p w14:paraId="73DC0D8D" w14:textId="77777777" w:rsidR="00DA225F" w:rsidRPr="0061075B" w:rsidRDefault="00DA225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envió en PDF, solicitud de Requisición correspondiente a la fecha solicitada.</w:t>
            </w:r>
          </w:p>
          <w:p w14:paraId="5C00D148" w14:textId="77777777" w:rsidR="00DA225F" w:rsidRPr="0061075B" w:rsidRDefault="00DA225F"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2669A920" w14:textId="77777777" w:rsidR="00DA225F" w:rsidRPr="0061075B" w:rsidRDefault="00DA225F"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3E89EEAB" w14:textId="1088EFE3" w:rsidR="00DA225F" w:rsidRPr="0061075B" w:rsidRDefault="00DA225F"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16 de febrero 2022.</w:t>
            </w:r>
          </w:p>
          <w:p w14:paraId="4E730CAC" w14:textId="78F1AAB3"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02AE2D6E" w14:textId="77777777" w:rsidTr="00904200">
        <w:trPr>
          <w:trHeight w:val="432"/>
        </w:trPr>
        <w:tc>
          <w:tcPr>
            <w:tcW w:w="567" w:type="dxa"/>
          </w:tcPr>
          <w:p w14:paraId="30092E37"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36</w:t>
            </w:r>
          </w:p>
        </w:tc>
        <w:tc>
          <w:tcPr>
            <w:tcW w:w="1559" w:type="dxa"/>
          </w:tcPr>
          <w:p w14:paraId="6B3EB35E"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00767/OASMETEPEC/IP/2022</w:t>
            </w:r>
          </w:p>
        </w:tc>
        <w:tc>
          <w:tcPr>
            <w:tcW w:w="6804" w:type="dxa"/>
          </w:tcPr>
          <w:p w14:paraId="1AFE72E4" w14:textId="350F5C2F" w:rsidR="00587C2D" w:rsidRPr="0061075B" w:rsidRDefault="00587C2D"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OPDAPAS/UT/418/2022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2E8A4A67" w14:textId="7DD9F1ED" w:rsidR="00587C2D" w:rsidRPr="0061075B" w:rsidRDefault="00587C2D"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OPDAPAS/SA/0196/2022</w:t>
            </w:r>
            <w:r w:rsidRPr="0061075B">
              <w:rPr>
                <w:rFonts w:ascii="Palatino Linotype" w:hAnsi="Palatino Linotype"/>
                <w:color w:val="000000"/>
                <w:sz w:val="20"/>
                <w:szCs w:val="20"/>
              </w:rPr>
              <w:t>, suscrito por el Subdirector de Administración, en el que informó:</w:t>
            </w:r>
          </w:p>
          <w:p w14:paraId="0A552664"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7FAE7D0D" w14:textId="0D270B51"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18 de Febrero de 2022”. (Sic.)</w:t>
            </w:r>
          </w:p>
          <w:p w14:paraId="64005ACD"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p>
          <w:p w14:paraId="7CA846B5"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envió en PDF, solicitud de Requisición correspondiente a la fecha solicitada.</w:t>
            </w:r>
          </w:p>
          <w:p w14:paraId="5EAD7E98"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40DE7C56" w14:textId="77777777" w:rsidR="00587C2D" w:rsidRPr="0061075B" w:rsidRDefault="00587C2D"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3254D765" w14:textId="09DB0B92" w:rsidR="00587C2D" w:rsidRPr="0061075B" w:rsidRDefault="00587C2D"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18 de febrero 2022.</w:t>
            </w:r>
          </w:p>
          <w:p w14:paraId="5F74109D" w14:textId="181EE1EC"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44C01AE5" w14:textId="77777777" w:rsidTr="00904200">
        <w:trPr>
          <w:trHeight w:val="432"/>
        </w:trPr>
        <w:tc>
          <w:tcPr>
            <w:tcW w:w="567" w:type="dxa"/>
          </w:tcPr>
          <w:p w14:paraId="6F1198FE"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t>37</w:t>
            </w:r>
          </w:p>
        </w:tc>
        <w:tc>
          <w:tcPr>
            <w:tcW w:w="1559" w:type="dxa"/>
          </w:tcPr>
          <w:p w14:paraId="112745C9"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00776/OASMETEPEC/IP/2022</w:t>
            </w:r>
          </w:p>
        </w:tc>
        <w:tc>
          <w:tcPr>
            <w:tcW w:w="6804" w:type="dxa"/>
          </w:tcPr>
          <w:p w14:paraId="53A1B0A8" w14:textId="237617AA" w:rsidR="00587C2D" w:rsidRPr="0061075B" w:rsidRDefault="00587C2D"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OPDAPAS/UT/419/2022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7D02EEB3" w14:textId="5AED066C" w:rsidR="00587C2D" w:rsidRPr="0061075B" w:rsidRDefault="00587C2D"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OPDAPAS/SA/0197/2022</w:t>
            </w:r>
            <w:r w:rsidRPr="0061075B">
              <w:rPr>
                <w:rFonts w:ascii="Palatino Linotype" w:hAnsi="Palatino Linotype"/>
                <w:color w:val="000000"/>
                <w:sz w:val="20"/>
                <w:szCs w:val="20"/>
              </w:rPr>
              <w:t>, suscrito por el Subdirector de Administración, en el que informó:</w:t>
            </w:r>
          </w:p>
          <w:p w14:paraId="748C48C7"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44D0EEF5" w14:textId="74D672DA"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lastRenderedPageBreak/>
              <w:t>En atención a su solicitud de información…”Se requiere copia de todas las requisiciones de compra con fecha 21 de Febrero de 2022”. (Sic.)</w:t>
            </w:r>
          </w:p>
          <w:p w14:paraId="1E6BFFCD"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p>
          <w:p w14:paraId="30412A4C"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envió en PDF, solicitud de Requisición correspondiente a la fecha solicitada.</w:t>
            </w:r>
          </w:p>
          <w:p w14:paraId="4F0082BF"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61A4AAC2" w14:textId="77777777" w:rsidR="00587C2D" w:rsidRPr="0061075B" w:rsidRDefault="00587C2D" w:rsidP="003466E9">
            <w:pPr>
              <w:pStyle w:val="Prrafodelista"/>
              <w:tabs>
                <w:tab w:val="left" w:pos="567"/>
              </w:tabs>
              <w:ind w:left="155"/>
              <w:jc w:val="both"/>
              <w:rPr>
                <w:rFonts w:ascii="Palatino Linotype" w:hAnsi="Palatino Linotype"/>
                <w:color w:val="000000"/>
                <w:sz w:val="20"/>
                <w:szCs w:val="20"/>
              </w:rPr>
            </w:pPr>
            <w:r w:rsidRPr="0061075B">
              <w:rPr>
                <w:rFonts w:ascii="Palatino Linotype" w:hAnsi="Palatino Linotype"/>
                <w:color w:val="000000"/>
                <w:sz w:val="20"/>
                <w:szCs w:val="20"/>
              </w:rPr>
              <w:t xml:space="preserve"> </w:t>
            </w:r>
          </w:p>
          <w:p w14:paraId="0537B85C" w14:textId="41A5AD62" w:rsidR="00587C2D" w:rsidRPr="0061075B" w:rsidRDefault="00587C2D"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Requisición de compra de fecha 21 de febrero 2022.</w:t>
            </w:r>
          </w:p>
          <w:p w14:paraId="2AACDDA7" w14:textId="537BC30B" w:rsidR="00486556" w:rsidRPr="0061075B" w:rsidRDefault="00486556" w:rsidP="003466E9">
            <w:pPr>
              <w:tabs>
                <w:tab w:val="left" w:pos="567"/>
              </w:tabs>
              <w:contextualSpacing/>
              <w:jc w:val="both"/>
              <w:rPr>
                <w:rFonts w:ascii="Palatino Linotype" w:hAnsi="Palatino Linotype" w:cs="Tahoma"/>
                <w:i/>
              </w:rPr>
            </w:pPr>
          </w:p>
        </w:tc>
      </w:tr>
      <w:tr w:rsidR="00486556" w:rsidRPr="0061075B" w14:paraId="26A572E1" w14:textId="77777777" w:rsidTr="00904200">
        <w:trPr>
          <w:trHeight w:val="432"/>
        </w:trPr>
        <w:tc>
          <w:tcPr>
            <w:tcW w:w="567" w:type="dxa"/>
          </w:tcPr>
          <w:p w14:paraId="18D4AB1F" w14:textId="77777777" w:rsidR="00486556" w:rsidRPr="0061075B" w:rsidRDefault="00486556" w:rsidP="003466E9">
            <w:pPr>
              <w:tabs>
                <w:tab w:val="left" w:pos="567"/>
              </w:tabs>
              <w:contextualSpacing/>
              <w:jc w:val="both"/>
              <w:rPr>
                <w:rFonts w:ascii="Palatino Linotype" w:hAnsi="Palatino Linotype" w:cs="Tahoma"/>
                <w:bCs/>
              </w:rPr>
            </w:pPr>
            <w:r w:rsidRPr="0061075B">
              <w:rPr>
                <w:rFonts w:ascii="Palatino Linotype" w:hAnsi="Palatino Linotype" w:cs="Tahoma"/>
                <w:bCs/>
              </w:rPr>
              <w:lastRenderedPageBreak/>
              <w:t>38</w:t>
            </w:r>
          </w:p>
        </w:tc>
        <w:tc>
          <w:tcPr>
            <w:tcW w:w="1559" w:type="dxa"/>
          </w:tcPr>
          <w:p w14:paraId="31B57544" w14:textId="77777777" w:rsidR="00486556" w:rsidRPr="0061075B" w:rsidRDefault="00486556" w:rsidP="003466E9">
            <w:pPr>
              <w:tabs>
                <w:tab w:val="left" w:pos="567"/>
              </w:tabs>
              <w:contextualSpacing/>
              <w:jc w:val="both"/>
              <w:rPr>
                <w:rFonts w:ascii="Palatino Linotype" w:hAnsi="Palatino Linotype" w:cs="Tahoma"/>
                <w:b/>
              </w:rPr>
            </w:pPr>
            <w:r w:rsidRPr="0061075B">
              <w:rPr>
                <w:rFonts w:ascii="Palatino Linotype" w:hAnsi="Palatino Linotype" w:cs="Tahoma"/>
                <w:b/>
              </w:rPr>
              <w:t>00785/OASMETEPEC/IP/2022</w:t>
            </w:r>
          </w:p>
        </w:tc>
        <w:tc>
          <w:tcPr>
            <w:tcW w:w="6804" w:type="dxa"/>
          </w:tcPr>
          <w:p w14:paraId="23B63AB2" w14:textId="3413F07F" w:rsidR="00587C2D" w:rsidRPr="0061075B" w:rsidRDefault="00587C2D"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Oficio OPDAPAS/UT/420/2022</w:t>
            </w:r>
            <w:r w:rsidRPr="0061075B">
              <w:rPr>
                <w:rFonts w:ascii="Palatino Linotype" w:hAnsi="Palatino Linotype"/>
                <w:color w:val="000000"/>
                <w:sz w:val="20"/>
                <w:szCs w:val="20"/>
              </w:rPr>
              <w:t>, suscrito por la Titular de la Unidad de Transparencia, en el que da respuesta de conformidad con lo señalado por el Subdirector de Administración.</w:t>
            </w:r>
          </w:p>
          <w:p w14:paraId="20F67E35" w14:textId="78BB41AA" w:rsidR="00587C2D" w:rsidRPr="0061075B" w:rsidRDefault="00587C2D" w:rsidP="003466E9">
            <w:pPr>
              <w:pStyle w:val="Prrafodelista"/>
              <w:numPr>
                <w:ilvl w:val="0"/>
                <w:numId w:val="33"/>
              </w:numPr>
              <w:tabs>
                <w:tab w:val="left" w:pos="567"/>
              </w:tabs>
              <w:ind w:left="155" w:hanging="142"/>
              <w:jc w:val="both"/>
              <w:rPr>
                <w:rFonts w:ascii="Palatino Linotype" w:hAnsi="Palatino Linotype"/>
                <w:color w:val="000000"/>
                <w:sz w:val="20"/>
                <w:szCs w:val="20"/>
              </w:rPr>
            </w:pPr>
            <w:r w:rsidRPr="0061075B">
              <w:rPr>
                <w:rFonts w:ascii="Palatino Linotype" w:hAnsi="Palatino Linotype"/>
                <w:b/>
                <w:color w:val="000000"/>
                <w:sz w:val="20"/>
                <w:szCs w:val="20"/>
              </w:rPr>
              <w:t>Memorándum OPDAPAS/SA/0198/2022</w:t>
            </w:r>
            <w:r w:rsidRPr="0061075B">
              <w:rPr>
                <w:rFonts w:ascii="Palatino Linotype" w:hAnsi="Palatino Linotype"/>
                <w:color w:val="000000"/>
                <w:sz w:val="20"/>
                <w:szCs w:val="20"/>
              </w:rPr>
              <w:t>, suscrito por el Subdirector de Administración, en el que informó:</w:t>
            </w:r>
          </w:p>
          <w:p w14:paraId="2B546BEE"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p>
          <w:p w14:paraId="60BD5789"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w:t>
            </w:r>
          </w:p>
          <w:p w14:paraId="5AD406F3" w14:textId="76477283"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atención a su solicitud de información…”Se requiere copia de todas las requisiciones de compra con fecha 22 de Febrero de 2022”. (Sic.)</w:t>
            </w:r>
          </w:p>
          <w:p w14:paraId="131B6C80"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p>
          <w:p w14:paraId="1E1E2446" w14:textId="77777777" w:rsidR="00587C2D" w:rsidRPr="0061075B" w:rsidRDefault="00587C2D" w:rsidP="003466E9">
            <w:pPr>
              <w:pStyle w:val="Prrafodelista"/>
              <w:tabs>
                <w:tab w:val="left" w:pos="567"/>
              </w:tabs>
              <w:ind w:left="155"/>
              <w:jc w:val="both"/>
              <w:rPr>
                <w:rFonts w:ascii="Palatino Linotype" w:hAnsi="Palatino Linotype"/>
                <w:i/>
                <w:color w:val="000000"/>
                <w:sz w:val="20"/>
                <w:szCs w:val="20"/>
              </w:rPr>
            </w:pPr>
            <w:r w:rsidRPr="0061075B">
              <w:rPr>
                <w:rFonts w:ascii="Palatino Linotype" w:hAnsi="Palatino Linotype"/>
                <w:i/>
                <w:color w:val="000000"/>
                <w:sz w:val="20"/>
                <w:szCs w:val="20"/>
              </w:rPr>
              <w:t>En referencia a su solicitud, me permito informarle que en la fecha señalada, no hubo ninguna Requisición de Compra solicitada por las áreas.</w:t>
            </w:r>
          </w:p>
          <w:p w14:paraId="1960839A" w14:textId="263C66FB" w:rsidR="00486556" w:rsidRPr="0061075B" w:rsidRDefault="00587C2D" w:rsidP="003466E9">
            <w:pPr>
              <w:tabs>
                <w:tab w:val="left" w:pos="567"/>
              </w:tabs>
              <w:contextualSpacing/>
              <w:jc w:val="both"/>
              <w:rPr>
                <w:rFonts w:ascii="Palatino Linotype" w:hAnsi="Palatino Linotype" w:cs="Tahoma"/>
                <w:i/>
              </w:rPr>
            </w:pPr>
            <w:r w:rsidRPr="0061075B">
              <w:rPr>
                <w:rFonts w:ascii="Palatino Linotype" w:hAnsi="Palatino Linotype"/>
                <w:b/>
                <w:i/>
                <w:color w:val="000000"/>
              </w:rPr>
              <w:t>…</w:t>
            </w:r>
          </w:p>
        </w:tc>
      </w:tr>
    </w:tbl>
    <w:p w14:paraId="70D44D7A" w14:textId="77777777" w:rsidR="00B33854" w:rsidRPr="0061075B" w:rsidRDefault="00B33854" w:rsidP="003466E9">
      <w:pPr>
        <w:autoSpaceDE w:val="0"/>
        <w:autoSpaceDN w:val="0"/>
        <w:adjustRightInd w:val="0"/>
        <w:spacing w:line="360" w:lineRule="auto"/>
        <w:jc w:val="both"/>
        <w:rPr>
          <w:rFonts w:ascii="Palatino Linotype" w:hAnsi="Palatino Linotype" w:cs="Tahoma"/>
          <w:b/>
          <w:sz w:val="22"/>
          <w:szCs w:val="22"/>
        </w:rPr>
      </w:pPr>
    </w:p>
    <w:p w14:paraId="56C075A9" w14:textId="1BAD45A5" w:rsidR="00587F23" w:rsidRPr="0061075B" w:rsidRDefault="00B33854" w:rsidP="003466E9">
      <w:pPr>
        <w:autoSpaceDE w:val="0"/>
        <w:autoSpaceDN w:val="0"/>
        <w:adjustRightInd w:val="0"/>
        <w:spacing w:line="360" w:lineRule="auto"/>
        <w:jc w:val="both"/>
        <w:rPr>
          <w:rFonts w:ascii="Palatino Linotype" w:hAnsi="Palatino Linotype" w:cs="Tahoma"/>
          <w:b/>
          <w:sz w:val="22"/>
          <w:szCs w:val="22"/>
        </w:rPr>
      </w:pPr>
      <w:r w:rsidRPr="0061075B">
        <w:rPr>
          <w:rFonts w:ascii="Palatino Linotype" w:hAnsi="Palatino Linotype" w:cs="Tahoma"/>
          <w:b/>
          <w:sz w:val="22"/>
          <w:szCs w:val="22"/>
        </w:rPr>
        <w:t>III</w:t>
      </w:r>
      <w:r w:rsidR="00AA5A86" w:rsidRPr="0061075B">
        <w:rPr>
          <w:rFonts w:ascii="Palatino Linotype" w:hAnsi="Palatino Linotype" w:cs="Tahoma"/>
          <w:b/>
          <w:sz w:val="22"/>
          <w:szCs w:val="22"/>
        </w:rPr>
        <w:t xml:space="preserve">. </w:t>
      </w:r>
      <w:r w:rsidR="004100AA" w:rsidRPr="0061075B">
        <w:rPr>
          <w:rFonts w:ascii="Palatino Linotype" w:hAnsi="Palatino Linotype" w:cs="Tahoma"/>
          <w:b/>
          <w:sz w:val="22"/>
          <w:szCs w:val="22"/>
        </w:rPr>
        <w:t>Interposición</w:t>
      </w:r>
      <w:r w:rsidR="00C459A9" w:rsidRPr="0061075B">
        <w:rPr>
          <w:rFonts w:ascii="Palatino Linotype" w:hAnsi="Palatino Linotype" w:cs="Tahoma"/>
          <w:b/>
          <w:sz w:val="22"/>
          <w:szCs w:val="22"/>
        </w:rPr>
        <w:t xml:space="preserve"> de</w:t>
      </w:r>
      <w:r w:rsidR="003D03E9" w:rsidRPr="0061075B">
        <w:rPr>
          <w:rFonts w:ascii="Palatino Linotype" w:hAnsi="Palatino Linotype" w:cs="Tahoma"/>
          <w:b/>
          <w:sz w:val="22"/>
          <w:szCs w:val="22"/>
        </w:rPr>
        <w:t xml:space="preserve"> </w:t>
      </w:r>
      <w:r w:rsidR="00C459A9" w:rsidRPr="0061075B">
        <w:rPr>
          <w:rFonts w:ascii="Palatino Linotype" w:hAnsi="Palatino Linotype" w:cs="Tahoma"/>
          <w:b/>
          <w:sz w:val="22"/>
          <w:szCs w:val="22"/>
        </w:rPr>
        <w:t>l</w:t>
      </w:r>
      <w:r w:rsidR="003D03E9" w:rsidRPr="0061075B">
        <w:rPr>
          <w:rFonts w:ascii="Palatino Linotype" w:hAnsi="Palatino Linotype" w:cs="Tahoma"/>
          <w:b/>
          <w:sz w:val="22"/>
          <w:szCs w:val="22"/>
        </w:rPr>
        <w:t>os</w:t>
      </w:r>
      <w:r w:rsidR="00C459A9" w:rsidRPr="0061075B">
        <w:rPr>
          <w:rFonts w:ascii="Palatino Linotype" w:hAnsi="Palatino Linotype" w:cs="Tahoma"/>
          <w:b/>
          <w:sz w:val="22"/>
          <w:szCs w:val="22"/>
        </w:rPr>
        <w:t xml:space="preserve"> Recurso</w:t>
      </w:r>
      <w:r w:rsidR="003D03E9" w:rsidRPr="0061075B">
        <w:rPr>
          <w:rFonts w:ascii="Palatino Linotype" w:hAnsi="Palatino Linotype" w:cs="Tahoma"/>
          <w:b/>
          <w:sz w:val="22"/>
          <w:szCs w:val="22"/>
        </w:rPr>
        <w:t>s</w:t>
      </w:r>
      <w:r w:rsidR="00C459A9" w:rsidRPr="0061075B">
        <w:rPr>
          <w:rFonts w:ascii="Palatino Linotype" w:hAnsi="Palatino Linotype" w:cs="Tahoma"/>
          <w:b/>
          <w:sz w:val="22"/>
          <w:szCs w:val="22"/>
        </w:rPr>
        <w:t xml:space="preserve"> de R</w:t>
      </w:r>
      <w:r w:rsidR="00C25238" w:rsidRPr="0061075B">
        <w:rPr>
          <w:rFonts w:ascii="Palatino Linotype" w:hAnsi="Palatino Linotype" w:cs="Tahoma"/>
          <w:b/>
          <w:sz w:val="22"/>
          <w:szCs w:val="22"/>
        </w:rPr>
        <w:t xml:space="preserve">evisión. </w:t>
      </w:r>
    </w:p>
    <w:p w14:paraId="306EABFD" w14:textId="77777777" w:rsidR="00587F23" w:rsidRPr="0061075B" w:rsidRDefault="00587F23" w:rsidP="003466E9">
      <w:pPr>
        <w:autoSpaceDE w:val="0"/>
        <w:autoSpaceDN w:val="0"/>
        <w:adjustRightInd w:val="0"/>
        <w:spacing w:line="360" w:lineRule="auto"/>
        <w:jc w:val="both"/>
        <w:rPr>
          <w:rFonts w:ascii="Palatino Linotype" w:hAnsi="Palatino Linotype" w:cs="Tahoma"/>
          <w:b/>
          <w:sz w:val="22"/>
          <w:szCs w:val="22"/>
        </w:rPr>
      </w:pPr>
    </w:p>
    <w:p w14:paraId="20C8C95A" w14:textId="34B7DAE0" w:rsidR="00C25238" w:rsidRPr="0061075B" w:rsidRDefault="00E50990" w:rsidP="003466E9">
      <w:pPr>
        <w:autoSpaceDE w:val="0"/>
        <w:autoSpaceDN w:val="0"/>
        <w:adjustRightInd w:val="0"/>
        <w:spacing w:line="360" w:lineRule="auto"/>
        <w:jc w:val="both"/>
        <w:rPr>
          <w:rFonts w:ascii="Palatino Linotype" w:hAnsi="Palatino Linotype" w:cs="Tahoma"/>
          <w:sz w:val="22"/>
          <w:szCs w:val="22"/>
        </w:rPr>
      </w:pPr>
      <w:r w:rsidRPr="0061075B">
        <w:rPr>
          <w:rFonts w:ascii="Palatino Linotype" w:hAnsi="Palatino Linotype" w:cs="Tahoma"/>
          <w:sz w:val="22"/>
          <w:szCs w:val="22"/>
        </w:rPr>
        <w:t xml:space="preserve">Con fecha </w:t>
      </w:r>
      <w:r w:rsidR="00B33854" w:rsidRPr="0061075B">
        <w:rPr>
          <w:rFonts w:ascii="Palatino Linotype" w:hAnsi="Palatino Linotype" w:cs="Tahoma"/>
          <w:sz w:val="22"/>
          <w:szCs w:val="22"/>
        </w:rPr>
        <w:t>diecinueve</w:t>
      </w:r>
      <w:r w:rsidR="00B97690" w:rsidRPr="0061075B">
        <w:rPr>
          <w:rFonts w:ascii="Palatino Linotype" w:hAnsi="Palatino Linotype" w:cs="Tahoma"/>
          <w:sz w:val="22"/>
          <w:szCs w:val="22"/>
        </w:rPr>
        <w:t xml:space="preserve"> </w:t>
      </w:r>
      <w:r w:rsidR="00743B4D" w:rsidRPr="0061075B">
        <w:rPr>
          <w:rFonts w:ascii="Palatino Linotype" w:hAnsi="Palatino Linotype" w:cs="Tahoma"/>
          <w:sz w:val="22"/>
          <w:szCs w:val="22"/>
        </w:rPr>
        <w:t xml:space="preserve">de </w:t>
      </w:r>
      <w:r w:rsidR="00B97690" w:rsidRPr="0061075B">
        <w:rPr>
          <w:rFonts w:ascii="Palatino Linotype" w:hAnsi="Palatino Linotype" w:cs="Tahoma"/>
          <w:sz w:val="22"/>
          <w:szCs w:val="22"/>
        </w:rPr>
        <w:t xml:space="preserve">abril </w:t>
      </w:r>
      <w:r w:rsidR="00743B4D" w:rsidRPr="0061075B">
        <w:rPr>
          <w:rFonts w:ascii="Palatino Linotype" w:hAnsi="Palatino Linotype" w:cs="Tahoma"/>
          <w:sz w:val="22"/>
          <w:szCs w:val="22"/>
        </w:rPr>
        <w:t>de dos mil veintidós</w:t>
      </w:r>
      <w:r w:rsidR="00C25238" w:rsidRPr="0061075B">
        <w:rPr>
          <w:rFonts w:ascii="Palatino Linotype" w:hAnsi="Palatino Linotype" w:cs="Tahoma"/>
          <w:sz w:val="22"/>
          <w:szCs w:val="22"/>
        </w:rPr>
        <w:t xml:space="preserve">, se </w:t>
      </w:r>
      <w:r w:rsidR="005F1D92" w:rsidRPr="0061075B">
        <w:rPr>
          <w:rFonts w:ascii="Palatino Linotype" w:hAnsi="Palatino Linotype" w:cs="Tahoma"/>
          <w:sz w:val="22"/>
          <w:szCs w:val="22"/>
        </w:rPr>
        <w:t xml:space="preserve">recibieron </w:t>
      </w:r>
      <w:r w:rsidR="00C25238" w:rsidRPr="0061075B">
        <w:rPr>
          <w:rFonts w:ascii="Palatino Linotype" w:hAnsi="Palatino Linotype" w:cs="Tahoma"/>
          <w:sz w:val="22"/>
          <w:szCs w:val="22"/>
        </w:rPr>
        <w:t xml:space="preserve">en este </w:t>
      </w:r>
      <w:r w:rsidR="00C25238" w:rsidRPr="0061075B">
        <w:rPr>
          <w:rFonts w:ascii="Palatino Linotype" w:eastAsia="Calibri" w:hAnsi="Palatino Linotype" w:cs="Tahoma"/>
          <w:sz w:val="22"/>
          <w:szCs w:val="22"/>
          <w:lang w:eastAsia="en-US"/>
        </w:rPr>
        <w:t xml:space="preserve">Instituto, a través del </w:t>
      </w:r>
      <w:r w:rsidR="000313A7" w:rsidRPr="0061075B">
        <w:rPr>
          <w:rFonts w:ascii="Palatino Linotype" w:hAnsi="Palatino Linotype" w:cs="Tahoma"/>
          <w:sz w:val="22"/>
          <w:szCs w:val="22"/>
          <w:lang w:val="es-ES"/>
        </w:rPr>
        <w:t>Sistema de Acceso a la Información Mexiquense (SAIMEX)</w:t>
      </w:r>
      <w:r w:rsidR="006C1B1D" w:rsidRPr="0061075B">
        <w:rPr>
          <w:rFonts w:ascii="Palatino Linotype" w:hAnsi="Palatino Linotype" w:cs="Tahoma"/>
          <w:sz w:val="22"/>
          <w:szCs w:val="22"/>
        </w:rPr>
        <w:t xml:space="preserve">, </w:t>
      </w:r>
      <w:r w:rsidR="00B33854" w:rsidRPr="0061075B">
        <w:rPr>
          <w:rFonts w:ascii="Palatino Linotype" w:hAnsi="Palatino Linotype" w:cs="Tahoma"/>
          <w:sz w:val="22"/>
          <w:szCs w:val="22"/>
        </w:rPr>
        <w:t>los</w:t>
      </w:r>
      <w:r w:rsidR="00B97690" w:rsidRPr="0061075B">
        <w:rPr>
          <w:rFonts w:ascii="Palatino Linotype" w:hAnsi="Palatino Linotype" w:cs="Tahoma"/>
          <w:sz w:val="22"/>
          <w:szCs w:val="22"/>
        </w:rPr>
        <w:t xml:space="preserve"> </w:t>
      </w:r>
      <w:r w:rsidR="00A73376" w:rsidRPr="0061075B">
        <w:rPr>
          <w:rFonts w:ascii="Palatino Linotype" w:hAnsi="Palatino Linotype" w:cs="Tahoma"/>
          <w:sz w:val="22"/>
          <w:szCs w:val="22"/>
        </w:rPr>
        <w:t xml:space="preserve">Recursos de Revisión </w:t>
      </w:r>
      <w:r w:rsidR="00C25238" w:rsidRPr="0061075B">
        <w:rPr>
          <w:rFonts w:ascii="Palatino Linotype" w:hAnsi="Palatino Linotype" w:cs="Tahoma"/>
          <w:sz w:val="22"/>
          <w:szCs w:val="22"/>
        </w:rPr>
        <w:t>interpuesto</w:t>
      </w:r>
      <w:r w:rsidR="00A73376" w:rsidRPr="0061075B">
        <w:rPr>
          <w:rFonts w:ascii="Palatino Linotype" w:hAnsi="Palatino Linotype" w:cs="Tahoma"/>
          <w:sz w:val="22"/>
          <w:szCs w:val="22"/>
        </w:rPr>
        <w:t>s</w:t>
      </w:r>
      <w:r w:rsidR="00C25238" w:rsidRPr="0061075B">
        <w:rPr>
          <w:rFonts w:ascii="Palatino Linotype" w:hAnsi="Palatino Linotype" w:cs="Tahoma"/>
          <w:sz w:val="22"/>
          <w:szCs w:val="22"/>
        </w:rPr>
        <w:t xml:space="preserve"> por </w:t>
      </w:r>
      <w:r w:rsidR="00B33854" w:rsidRPr="0061075B">
        <w:rPr>
          <w:rFonts w:ascii="Palatino Linotype" w:hAnsi="Palatino Linotype" w:cs="Tahoma"/>
          <w:sz w:val="22"/>
          <w:szCs w:val="22"/>
        </w:rPr>
        <w:t>el Recurrente</w:t>
      </w:r>
      <w:r w:rsidR="00C25238" w:rsidRPr="0061075B">
        <w:rPr>
          <w:rFonts w:ascii="Palatino Linotype" w:hAnsi="Palatino Linotype" w:cs="Tahoma"/>
          <w:sz w:val="22"/>
          <w:szCs w:val="22"/>
        </w:rPr>
        <w:t>, en contra de la</w:t>
      </w:r>
      <w:r w:rsidR="00A73376" w:rsidRPr="0061075B">
        <w:rPr>
          <w:rFonts w:ascii="Palatino Linotype" w:hAnsi="Palatino Linotype" w:cs="Tahoma"/>
          <w:sz w:val="22"/>
          <w:szCs w:val="22"/>
        </w:rPr>
        <w:t>s</w:t>
      </w:r>
      <w:r w:rsidR="00C25238" w:rsidRPr="0061075B">
        <w:rPr>
          <w:rFonts w:ascii="Palatino Linotype" w:hAnsi="Palatino Linotype" w:cs="Tahoma"/>
          <w:sz w:val="22"/>
          <w:szCs w:val="22"/>
        </w:rPr>
        <w:t xml:space="preserve"> </w:t>
      </w:r>
      <w:r w:rsidR="00940887" w:rsidRPr="0061075B">
        <w:rPr>
          <w:rFonts w:ascii="Palatino Linotype" w:hAnsi="Palatino Linotype" w:cs="Tahoma"/>
          <w:sz w:val="22"/>
          <w:szCs w:val="22"/>
        </w:rPr>
        <w:t>respuestas emitidas</w:t>
      </w:r>
      <w:r w:rsidR="00A73376" w:rsidRPr="0061075B">
        <w:rPr>
          <w:rFonts w:ascii="Palatino Linotype" w:hAnsi="Palatino Linotype" w:cs="Tahoma"/>
          <w:sz w:val="22"/>
          <w:szCs w:val="22"/>
        </w:rPr>
        <w:t xml:space="preserve"> por </w:t>
      </w:r>
      <w:r w:rsidR="00CA08F2" w:rsidRPr="0061075B">
        <w:rPr>
          <w:rFonts w:ascii="Palatino Linotype" w:hAnsi="Palatino Linotype" w:cs="Tahoma"/>
          <w:sz w:val="22"/>
          <w:szCs w:val="22"/>
        </w:rPr>
        <w:t>l</w:t>
      </w:r>
      <w:r w:rsidR="00D11729" w:rsidRPr="0061075B">
        <w:rPr>
          <w:rFonts w:ascii="Palatino Linotype" w:hAnsi="Palatino Linotype" w:cs="Tahoma"/>
          <w:sz w:val="22"/>
          <w:szCs w:val="22"/>
        </w:rPr>
        <w:t>a</w:t>
      </w:r>
      <w:r w:rsidR="00CA08F2" w:rsidRPr="0061075B">
        <w:rPr>
          <w:rFonts w:ascii="Palatino Linotype" w:hAnsi="Palatino Linotype" w:cs="Tahoma"/>
          <w:sz w:val="22"/>
          <w:szCs w:val="22"/>
        </w:rPr>
        <w:t xml:space="preserve"> </w:t>
      </w:r>
      <w:r w:rsidR="00261ED0" w:rsidRPr="0061075B">
        <w:rPr>
          <w:rFonts w:ascii="Palatino Linotype" w:hAnsi="Palatino Linotype" w:cs="Tahoma"/>
          <w:sz w:val="22"/>
          <w:szCs w:val="22"/>
        </w:rPr>
        <w:t xml:space="preserve">Organismo Público Descentralizado para la Prestación de los Servicios de Agua Potable Alcantarillado y Saneamiento del Municipio de Metepec, </w:t>
      </w:r>
      <w:r w:rsidR="00B97690" w:rsidRPr="0061075B">
        <w:rPr>
          <w:rFonts w:ascii="Palatino Linotype" w:hAnsi="Palatino Linotype" w:cs="Tahoma"/>
          <w:sz w:val="22"/>
          <w:szCs w:val="22"/>
        </w:rPr>
        <w:t xml:space="preserve">por lo que hace </w:t>
      </w:r>
      <w:r w:rsidR="000D56B8" w:rsidRPr="0061075B">
        <w:rPr>
          <w:rFonts w:ascii="Palatino Linotype" w:hAnsi="Palatino Linotype" w:cs="Tahoma"/>
          <w:sz w:val="22"/>
          <w:szCs w:val="22"/>
        </w:rPr>
        <w:t>al</w:t>
      </w:r>
      <w:r w:rsidR="00B97690" w:rsidRPr="0061075B">
        <w:rPr>
          <w:rFonts w:ascii="Palatino Linotype" w:hAnsi="Palatino Linotype" w:cs="Tahoma"/>
          <w:sz w:val="22"/>
          <w:szCs w:val="22"/>
        </w:rPr>
        <w:t xml:space="preserve"> </w:t>
      </w:r>
      <w:r w:rsidR="000D56B8" w:rsidRPr="0061075B">
        <w:rPr>
          <w:rFonts w:ascii="Palatino Linotype" w:hAnsi="Palatino Linotype" w:cs="Tahoma"/>
          <w:sz w:val="22"/>
          <w:szCs w:val="22"/>
        </w:rPr>
        <w:t xml:space="preserve">Recurso de Revisión </w:t>
      </w:r>
      <w:r w:rsidR="000D56B8" w:rsidRPr="0061075B">
        <w:rPr>
          <w:rFonts w:ascii="Palatino Linotype" w:hAnsi="Palatino Linotype" w:cs="Tahoma"/>
          <w:b/>
          <w:sz w:val="22"/>
          <w:szCs w:val="22"/>
        </w:rPr>
        <w:t xml:space="preserve">06033/INFOEM/IP/RR/2022 </w:t>
      </w:r>
      <w:r w:rsidR="000D56B8" w:rsidRPr="0061075B">
        <w:rPr>
          <w:rFonts w:ascii="Palatino Linotype" w:hAnsi="Palatino Linotype" w:cs="Tahoma"/>
          <w:sz w:val="22"/>
          <w:szCs w:val="22"/>
        </w:rPr>
        <w:t>se señaló lo siguiente</w:t>
      </w:r>
      <w:r w:rsidR="00C25238" w:rsidRPr="0061075B">
        <w:rPr>
          <w:rFonts w:ascii="Palatino Linotype" w:hAnsi="Palatino Linotype" w:cs="Tahoma"/>
          <w:sz w:val="22"/>
          <w:szCs w:val="22"/>
        </w:rPr>
        <w:t>:</w:t>
      </w:r>
    </w:p>
    <w:p w14:paraId="51E13D43" w14:textId="77777777" w:rsidR="00743B4D" w:rsidRPr="0061075B" w:rsidRDefault="00743B4D" w:rsidP="003466E9">
      <w:pPr>
        <w:autoSpaceDE w:val="0"/>
        <w:autoSpaceDN w:val="0"/>
        <w:adjustRightInd w:val="0"/>
        <w:spacing w:line="360" w:lineRule="auto"/>
        <w:jc w:val="both"/>
        <w:rPr>
          <w:rFonts w:ascii="Palatino Linotype" w:hAnsi="Palatino Linotype" w:cs="Tahoma"/>
          <w:sz w:val="22"/>
          <w:szCs w:val="22"/>
        </w:rPr>
      </w:pPr>
    </w:p>
    <w:p w14:paraId="48F81CB0" w14:textId="77777777" w:rsidR="00AB685D" w:rsidRPr="0061075B" w:rsidRDefault="00AB685D" w:rsidP="003466E9">
      <w:pPr>
        <w:autoSpaceDE w:val="0"/>
        <w:autoSpaceDN w:val="0"/>
        <w:adjustRightInd w:val="0"/>
        <w:spacing w:line="360" w:lineRule="auto"/>
        <w:ind w:left="567" w:right="539"/>
        <w:jc w:val="both"/>
        <w:rPr>
          <w:rFonts w:ascii="Palatino Linotype" w:hAnsi="Palatino Linotype" w:cs="Tahoma"/>
          <w:b/>
        </w:rPr>
      </w:pPr>
      <w:r w:rsidRPr="0061075B">
        <w:rPr>
          <w:rFonts w:ascii="Palatino Linotype" w:hAnsi="Palatino Linotype" w:cs="Tahoma"/>
          <w:b/>
        </w:rPr>
        <w:t>ACTO IMPUGNADO</w:t>
      </w:r>
    </w:p>
    <w:p w14:paraId="1DCB788F" w14:textId="77777777" w:rsidR="000D56B8" w:rsidRPr="0061075B" w:rsidRDefault="000D56B8" w:rsidP="003466E9">
      <w:pPr>
        <w:spacing w:line="360" w:lineRule="auto"/>
        <w:ind w:left="567" w:right="539"/>
        <w:rPr>
          <w:rFonts w:ascii="Palatino Linotype" w:hAnsi="Palatino Linotype" w:cs="Tahoma"/>
          <w:i/>
        </w:rPr>
      </w:pPr>
      <w:r w:rsidRPr="0061075B">
        <w:rPr>
          <w:rFonts w:ascii="Palatino Linotype" w:hAnsi="Palatino Linotype" w:cs="Tahoma"/>
          <w:i/>
        </w:rPr>
        <w:lastRenderedPageBreak/>
        <w:t>La respuesta proporcionada por el Sujeto Obligado, no se señala el monto de la compra.</w:t>
      </w:r>
    </w:p>
    <w:p w14:paraId="28937B5C" w14:textId="77777777" w:rsidR="00AB685D" w:rsidRPr="0061075B" w:rsidRDefault="00AB685D" w:rsidP="003466E9">
      <w:pPr>
        <w:autoSpaceDE w:val="0"/>
        <w:autoSpaceDN w:val="0"/>
        <w:adjustRightInd w:val="0"/>
        <w:spacing w:line="360" w:lineRule="auto"/>
        <w:ind w:left="567" w:right="539"/>
        <w:jc w:val="both"/>
        <w:rPr>
          <w:rFonts w:ascii="Palatino Linotype" w:hAnsi="Palatino Linotype" w:cs="Tahoma"/>
          <w:i/>
        </w:rPr>
      </w:pPr>
    </w:p>
    <w:p w14:paraId="3CF04779" w14:textId="77777777" w:rsidR="00AB685D" w:rsidRPr="0061075B" w:rsidRDefault="00AB685D" w:rsidP="003466E9">
      <w:pPr>
        <w:autoSpaceDE w:val="0"/>
        <w:autoSpaceDN w:val="0"/>
        <w:adjustRightInd w:val="0"/>
        <w:spacing w:line="360" w:lineRule="auto"/>
        <w:ind w:left="567" w:right="539"/>
        <w:jc w:val="both"/>
        <w:rPr>
          <w:rFonts w:ascii="Palatino Linotype" w:hAnsi="Palatino Linotype" w:cs="Tahoma"/>
          <w:b/>
        </w:rPr>
      </w:pPr>
      <w:r w:rsidRPr="0061075B">
        <w:rPr>
          <w:rFonts w:ascii="Palatino Linotype" w:hAnsi="Palatino Linotype" w:cs="Tahoma"/>
          <w:b/>
        </w:rPr>
        <w:t>RAZONES O MOTIVOS DE LA INCONFORMIDAD</w:t>
      </w:r>
    </w:p>
    <w:p w14:paraId="64415480" w14:textId="47967178" w:rsidR="000D56B8" w:rsidRPr="0061075B" w:rsidRDefault="000D56B8" w:rsidP="003466E9">
      <w:pPr>
        <w:spacing w:line="360" w:lineRule="auto"/>
        <w:ind w:left="567" w:right="539"/>
        <w:jc w:val="both"/>
        <w:rPr>
          <w:rFonts w:ascii="Palatino Linotype" w:hAnsi="Palatino Linotype" w:cs="Tahoma"/>
        </w:rPr>
      </w:pPr>
      <w:r w:rsidRPr="0061075B">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w:t>
      </w:r>
      <w:r w:rsidRPr="0061075B">
        <w:rPr>
          <w:rFonts w:ascii="Palatino Linotype" w:hAnsi="Palatino Linotype"/>
          <w:i/>
          <w:color w:val="000000"/>
        </w:rPr>
        <w:lastRenderedPageBreak/>
        <w:t>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Pr="0061075B">
        <w:rPr>
          <w:rFonts w:ascii="Palatino Linotype" w:hAnsi="Palatino Linotype" w:cs="Tahoma"/>
          <w:i/>
        </w:rPr>
        <w:t xml:space="preserve"> </w:t>
      </w:r>
      <w:r w:rsidR="003466E9" w:rsidRPr="0061075B">
        <w:rPr>
          <w:rFonts w:ascii="Palatino Linotype" w:hAnsi="Palatino Linotype" w:cs="Tahoma"/>
        </w:rPr>
        <w:t>(Sic.)</w:t>
      </w:r>
    </w:p>
    <w:p w14:paraId="5538D768" w14:textId="77777777" w:rsidR="000D56B8" w:rsidRPr="0061075B" w:rsidRDefault="000D56B8" w:rsidP="003466E9">
      <w:pPr>
        <w:spacing w:line="360" w:lineRule="auto"/>
        <w:jc w:val="both"/>
        <w:rPr>
          <w:rFonts w:ascii="Palatino Linotype" w:hAnsi="Palatino Linotype" w:cs="Tahoma"/>
          <w:sz w:val="22"/>
          <w:szCs w:val="22"/>
        </w:rPr>
      </w:pPr>
    </w:p>
    <w:p w14:paraId="42A20A39" w14:textId="6ADB58AB" w:rsidR="00B97690" w:rsidRPr="0061075B" w:rsidRDefault="00B97690" w:rsidP="003466E9">
      <w:pPr>
        <w:spacing w:line="360" w:lineRule="auto"/>
        <w:jc w:val="both"/>
        <w:rPr>
          <w:rFonts w:ascii="Palatino Linotype" w:hAnsi="Palatino Linotype" w:cs="Tahoma"/>
          <w:sz w:val="22"/>
          <w:szCs w:val="22"/>
        </w:rPr>
      </w:pPr>
      <w:r w:rsidRPr="0061075B">
        <w:rPr>
          <w:rFonts w:ascii="Palatino Linotype" w:hAnsi="Palatino Linotype" w:cs="Tahoma"/>
          <w:sz w:val="22"/>
          <w:szCs w:val="22"/>
        </w:rPr>
        <w:t>Por lo que hace al resto de los Recursos de Revisión, se recibieron en el mismo sentido como se muestra a continuación:</w:t>
      </w:r>
    </w:p>
    <w:p w14:paraId="5D6F11B5" w14:textId="77777777" w:rsidR="00AB685D" w:rsidRPr="0061075B" w:rsidRDefault="00AB685D" w:rsidP="003466E9">
      <w:pPr>
        <w:autoSpaceDE w:val="0"/>
        <w:autoSpaceDN w:val="0"/>
        <w:adjustRightInd w:val="0"/>
        <w:spacing w:line="360" w:lineRule="auto"/>
        <w:ind w:left="567"/>
        <w:jc w:val="both"/>
        <w:rPr>
          <w:rFonts w:ascii="Palatino Linotype" w:hAnsi="Palatino Linotype" w:cs="Tahoma"/>
          <w:b/>
          <w:i/>
          <w:sz w:val="22"/>
          <w:szCs w:val="22"/>
        </w:rPr>
      </w:pPr>
    </w:p>
    <w:p w14:paraId="09074744" w14:textId="77777777" w:rsidR="00743B4D" w:rsidRPr="0061075B" w:rsidRDefault="00743B4D" w:rsidP="003466E9">
      <w:pPr>
        <w:autoSpaceDE w:val="0"/>
        <w:autoSpaceDN w:val="0"/>
        <w:adjustRightInd w:val="0"/>
        <w:spacing w:line="360" w:lineRule="auto"/>
        <w:ind w:left="567" w:right="539"/>
        <w:jc w:val="both"/>
        <w:rPr>
          <w:rFonts w:ascii="Palatino Linotype" w:hAnsi="Palatino Linotype" w:cs="Tahoma"/>
          <w:b/>
        </w:rPr>
      </w:pPr>
      <w:r w:rsidRPr="0061075B">
        <w:rPr>
          <w:rFonts w:ascii="Palatino Linotype" w:hAnsi="Palatino Linotype" w:cs="Tahoma"/>
          <w:b/>
        </w:rPr>
        <w:t>ACTO IMPUGNADO</w:t>
      </w:r>
    </w:p>
    <w:p w14:paraId="47446A8C" w14:textId="2C992C46" w:rsidR="00743B4D" w:rsidRPr="0061075B" w:rsidRDefault="000D56B8" w:rsidP="003466E9">
      <w:pPr>
        <w:autoSpaceDE w:val="0"/>
        <w:autoSpaceDN w:val="0"/>
        <w:adjustRightInd w:val="0"/>
        <w:spacing w:line="360" w:lineRule="auto"/>
        <w:ind w:left="567" w:right="539"/>
        <w:jc w:val="both"/>
        <w:rPr>
          <w:rFonts w:ascii="Palatino Linotype" w:hAnsi="Palatino Linotype" w:cs="Tahoma"/>
          <w:i/>
        </w:rPr>
      </w:pPr>
      <w:r w:rsidRPr="0061075B">
        <w:rPr>
          <w:rFonts w:ascii="Palatino Linotype" w:hAnsi="Palatino Linotype" w:cs="Tahoma"/>
          <w:i/>
        </w:rPr>
        <w:t>La respuesta proporcionada por el Sujeto Obligado.</w:t>
      </w:r>
    </w:p>
    <w:p w14:paraId="0B4434ED" w14:textId="77777777" w:rsidR="000D56B8" w:rsidRPr="0061075B" w:rsidRDefault="000D56B8" w:rsidP="003466E9">
      <w:pPr>
        <w:autoSpaceDE w:val="0"/>
        <w:autoSpaceDN w:val="0"/>
        <w:adjustRightInd w:val="0"/>
        <w:spacing w:line="360" w:lineRule="auto"/>
        <w:ind w:left="567" w:right="539"/>
        <w:jc w:val="both"/>
        <w:rPr>
          <w:rFonts w:ascii="Palatino Linotype" w:hAnsi="Palatino Linotype" w:cs="Tahoma"/>
          <w:i/>
        </w:rPr>
      </w:pPr>
    </w:p>
    <w:p w14:paraId="26B8550D" w14:textId="77777777" w:rsidR="00743B4D" w:rsidRPr="0061075B" w:rsidRDefault="00743B4D" w:rsidP="003466E9">
      <w:pPr>
        <w:autoSpaceDE w:val="0"/>
        <w:autoSpaceDN w:val="0"/>
        <w:adjustRightInd w:val="0"/>
        <w:spacing w:line="360" w:lineRule="auto"/>
        <w:ind w:left="567" w:right="539"/>
        <w:jc w:val="both"/>
        <w:rPr>
          <w:rFonts w:ascii="Palatino Linotype" w:hAnsi="Palatino Linotype" w:cs="Tahoma"/>
          <w:b/>
        </w:rPr>
      </w:pPr>
      <w:r w:rsidRPr="0061075B">
        <w:rPr>
          <w:rFonts w:ascii="Palatino Linotype" w:hAnsi="Palatino Linotype" w:cs="Tahoma"/>
          <w:b/>
        </w:rPr>
        <w:t>RAZONES O MOTIVOS DE LA INCONFORMIDAD</w:t>
      </w:r>
    </w:p>
    <w:p w14:paraId="0912ACD3" w14:textId="41A67867" w:rsidR="00B97690" w:rsidRPr="0061075B" w:rsidRDefault="000D56B8" w:rsidP="003466E9">
      <w:pPr>
        <w:spacing w:line="360" w:lineRule="auto"/>
        <w:ind w:left="567" w:right="539"/>
        <w:jc w:val="both"/>
        <w:rPr>
          <w:rFonts w:ascii="Palatino Linotype" w:hAnsi="Palatino Linotype" w:cs="Tahoma"/>
        </w:rPr>
      </w:pPr>
      <w:r w:rsidRPr="0061075B">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w:t>
      </w:r>
      <w:r w:rsidRPr="0061075B">
        <w:rPr>
          <w:rFonts w:ascii="Palatino Linotype" w:hAnsi="Palatino Linotype" w:cs="Tahoma"/>
          <w:i/>
        </w:rPr>
        <w:lastRenderedPageBreak/>
        <w:t xml:space="preserve">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w:t>
      </w:r>
      <w:r w:rsidRPr="0061075B">
        <w:rPr>
          <w:rFonts w:ascii="Palatino Linotype" w:hAnsi="Palatino Linotype" w:cs="Tahoma"/>
          <w:i/>
        </w:rPr>
        <w:lastRenderedPageBreak/>
        <w:t>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003466E9" w:rsidRPr="0061075B">
        <w:rPr>
          <w:rFonts w:ascii="Palatino Linotype" w:hAnsi="Palatino Linotype" w:cs="Tahoma"/>
          <w:i/>
        </w:rPr>
        <w:t xml:space="preserve"> </w:t>
      </w:r>
      <w:r w:rsidR="003466E9" w:rsidRPr="0061075B">
        <w:rPr>
          <w:rFonts w:ascii="Palatino Linotype" w:hAnsi="Palatino Linotype" w:cs="Tahoma"/>
        </w:rPr>
        <w:t>(Sic)</w:t>
      </w:r>
    </w:p>
    <w:p w14:paraId="7D401E56" w14:textId="77777777" w:rsidR="000D56B8" w:rsidRPr="0061075B" w:rsidRDefault="000D56B8" w:rsidP="003466E9">
      <w:pPr>
        <w:spacing w:line="360" w:lineRule="auto"/>
        <w:jc w:val="both"/>
        <w:rPr>
          <w:rFonts w:ascii="Palatino Linotype" w:hAnsi="Palatino Linotype" w:cs="Tahoma"/>
          <w:b/>
          <w:sz w:val="22"/>
          <w:szCs w:val="22"/>
        </w:rPr>
      </w:pPr>
    </w:p>
    <w:p w14:paraId="2C7CE0A3" w14:textId="5BE2BE81" w:rsidR="00B31222" w:rsidRPr="0061075B" w:rsidRDefault="000D56B8" w:rsidP="003466E9">
      <w:pPr>
        <w:spacing w:line="360" w:lineRule="auto"/>
        <w:jc w:val="both"/>
        <w:rPr>
          <w:rFonts w:ascii="Palatino Linotype" w:eastAsia="Batang" w:hAnsi="Palatino Linotype" w:cs="Tahoma"/>
          <w:b/>
          <w:bCs/>
          <w:sz w:val="22"/>
          <w:szCs w:val="22"/>
        </w:rPr>
      </w:pPr>
      <w:r w:rsidRPr="0061075B">
        <w:rPr>
          <w:rFonts w:ascii="Palatino Linotype" w:hAnsi="Palatino Linotype" w:cs="Tahoma"/>
          <w:b/>
          <w:sz w:val="22"/>
          <w:szCs w:val="22"/>
        </w:rPr>
        <w:t>I</w:t>
      </w:r>
      <w:r w:rsidR="00F846D6" w:rsidRPr="0061075B">
        <w:rPr>
          <w:rFonts w:ascii="Palatino Linotype" w:hAnsi="Palatino Linotype" w:cs="Tahoma"/>
          <w:b/>
          <w:sz w:val="22"/>
          <w:szCs w:val="22"/>
        </w:rPr>
        <w:t>V</w:t>
      </w:r>
      <w:r w:rsidR="00B31222" w:rsidRPr="0061075B">
        <w:rPr>
          <w:rFonts w:ascii="Palatino Linotype" w:hAnsi="Palatino Linotype" w:cs="Tahoma"/>
          <w:b/>
          <w:sz w:val="22"/>
          <w:szCs w:val="22"/>
        </w:rPr>
        <w:t xml:space="preserve">. </w:t>
      </w:r>
      <w:r w:rsidR="00B31222" w:rsidRPr="0061075B">
        <w:rPr>
          <w:rFonts w:ascii="Palatino Linotype" w:eastAsia="Batang" w:hAnsi="Palatino Linotype" w:cs="Tahoma"/>
          <w:b/>
          <w:bCs/>
          <w:sz w:val="22"/>
          <w:szCs w:val="22"/>
        </w:rPr>
        <w:t>Trámite de</w:t>
      </w:r>
      <w:r w:rsidR="003D03E9" w:rsidRPr="0061075B">
        <w:rPr>
          <w:rFonts w:ascii="Palatino Linotype" w:eastAsia="Batang" w:hAnsi="Palatino Linotype" w:cs="Tahoma"/>
          <w:b/>
          <w:bCs/>
          <w:sz w:val="22"/>
          <w:szCs w:val="22"/>
        </w:rPr>
        <w:t xml:space="preserve"> </w:t>
      </w:r>
      <w:r w:rsidR="00B31222" w:rsidRPr="0061075B">
        <w:rPr>
          <w:rFonts w:ascii="Palatino Linotype" w:eastAsia="Batang" w:hAnsi="Palatino Linotype" w:cs="Tahoma"/>
          <w:b/>
          <w:bCs/>
          <w:sz w:val="22"/>
          <w:szCs w:val="22"/>
        </w:rPr>
        <w:t>l</w:t>
      </w:r>
      <w:r w:rsidR="003D03E9" w:rsidRPr="0061075B">
        <w:rPr>
          <w:rFonts w:ascii="Palatino Linotype" w:eastAsia="Batang" w:hAnsi="Palatino Linotype" w:cs="Tahoma"/>
          <w:b/>
          <w:bCs/>
          <w:sz w:val="22"/>
          <w:szCs w:val="22"/>
        </w:rPr>
        <w:t>os</w:t>
      </w:r>
      <w:r w:rsidR="00B31222" w:rsidRPr="0061075B">
        <w:rPr>
          <w:rFonts w:ascii="Palatino Linotype" w:eastAsia="Batang" w:hAnsi="Palatino Linotype" w:cs="Tahoma"/>
          <w:b/>
          <w:bCs/>
          <w:sz w:val="22"/>
          <w:szCs w:val="22"/>
        </w:rPr>
        <w:t xml:space="preserve"> </w:t>
      </w:r>
      <w:r w:rsidR="00C459A9" w:rsidRPr="0061075B">
        <w:rPr>
          <w:rFonts w:ascii="Palatino Linotype" w:hAnsi="Palatino Linotype" w:cs="Tahoma"/>
          <w:b/>
          <w:sz w:val="22"/>
          <w:szCs w:val="22"/>
        </w:rPr>
        <w:t>Recurso</w:t>
      </w:r>
      <w:r w:rsidR="003D03E9" w:rsidRPr="0061075B">
        <w:rPr>
          <w:rFonts w:ascii="Palatino Linotype" w:hAnsi="Palatino Linotype" w:cs="Tahoma"/>
          <w:b/>
          <w:sz w:val="22"/>
          <w:szCs w:val="22"/>
        </w:rPr>
        <w:t>s</w:t>
      </w:r>
      <w:r w:rsidR="00C459A9" w:rsidRPr="0061075B">
        <w:rPr>
          <w:rFonts w:ascii="Palatino Linotype" w:hAnsi="Palatino Linotype" w:cs="Tahoma"/>
          <w:b/>
          <w:sz w:val="22"/>
          <w:szCs w:val="22"/>
        </w:rPr>
        <w:t xml:space="preserve"> de </w:t>
      </w:r>
      <w:r w:rsidR="00940887" w:rsidRPr="0061075B">
        <w:rPr>
          <w:rFonts w:ascii="Palatino Linotype" w:hAnsi="Palatino Linotype" w:cs="Tahoma"/>
          <w:b/>
          <w:sz w:val="22"/>
          <w:szCs w:val="22"/>
        </w:rPr>
        <w:t>Revisión</w:t>
      </w:r>
      <w:r w:rsidR="00940887" w:rsidRPr="0061075B">
        <w:rPr>
          <w:rFonts w:ascii="Palatino Linotype" w:eastAsia="Batang" w:hAnsi="Palatino Linotype" w:cs="Tahoma"/>
          <w:b/>
          <w:bCs/>
          <w:sz w:val="22"/>
          <w:szCs w:val="22"/>
        </w:rPr>
        <w:t xml:space="preserve"> ante</w:t>
      </w:r>
      <w:r w:rsidR="00B31222" w:rsidRPr="0061075B">
        <w:rPr>
          <w:rFonts w:ascii="Palatino Linotype" w:eastAsia="Batang" w:hAnsi="Palatino Linotype" w:cs="Tahoma"/>
          <w:b/>
          <w:bCs/>
          <w:sz w:val="22"/>
          <w:szCs w:val="22"/>
        </w:rPr>
        <w:t xml:space="preserve"> el Instituto</w:t>
      </w:r>
      <w:r w:rsidR="00E445DA" w:rsidRPr="0061075B">
        <w:rPr>
          <w:rFonts w:ascii="Palatino Linotype" w:eastAsia="Batang" w:hAnsi="Palatino Linotype" w:cs="Tahoma"/>
          <w:b/>
          <w:bCs/>
          <w:sz w:val="22"/>
          <w:szCs w:val="22"/>
        </w:rPr>
        <w:t>.</w:t>
      </w:r>
    </w:p>
    <w:p w14:paraId="4DC299B7" w14:textId="77777777" w:rsidR="00E445DA" w:rsidRPr="0061075B" w:rsidRDefault="00E445DA" w:rsidP="003466E9">
      <w:pPr>
        <w:spacing w:line="360" w:lineRule="auto"/>
        <w:jc w:val="both"/>
        <w:rPr>
          <w:rFonts w:ascii="Palatino Linotype" w:eastAsia="Batang" w:hAnsi="Palatino Linotype" w:cs="Tahoma"/>
          <w:b/>
          <w:bCs/>
          <w:sz w:val="22"/>
          <w:szCs w:val="22"/>
        </w:rPr>
      </w:pPr>
    </w:p>
    <w:p w14:paraId="24B34FE7" w14:textId="77777777" w:rsidR="000D56B8" w:rsidRPr="0061075B" w:rsidRDefault="00E42069" w:rsidP="003466E9">
      <w:pPr>
        <w:spacing w:line="360" w:lineRule="auto"/>
        <w:jc w:val="both"/>
        <w:rPr>
          <w:rFonts w:ascii="Palatino Linotype" w:eastAsia="Batang" w:hAnsi="Palatino Linotype" w:cs="Tahoma"/>
          <w:b/>
          <w:bCs/>
          <w:sz w:val="22"/>
          <w:szCs w:val="22"/>
        </w:rPr>
      </w:pPr>
      <w:r w:rsidRPr="0061075B">
        <w:rPr>
          <w:rFonts w:ascii="Palatino Linotype" w:eastAsia="Batang" w:hAnsi="Palatino Linotype" w:cs="Tahoma"/>
          <w:b/>
          <w:bCs/>
          <w:sz w:val="22"/>
          <w:szCs w:val="22"/>
        </w:rPr>
        <w:t>a) Turno de</w:t>
      </w:r>
      <w:r w:rsidR="003D03E9" w:rsidRPr="0061075B">
        <w:rPr>
          <w:rFonts w:ascii="Palatino Linotype" w:eastAsia="Batang" w:hAnsi="Palatino Linotype" w:cs="Tahoma"/>
          <w:b/>
          <w:bCs/>
          <w:sz w:val="22"/>
          <w:szCs w:val="22"/>
        </w:rPr>
        <w:t xml:space="preserve"> </w:t>
      </w:r>
      <w:r w:rsidRPr="0061075B">
        <w:rPr>
          <w:rFonts w:ascii="Palatino Linotype" w:eastAsia="Batang" w:hAnsi="Palatino Linotype" w:cs="Tahoma"/>
          <w:b/>
          <w:bCs/>
          <w:sz w:val="22"/>
          <w:szCs w:val="22"/>
        </w:rPr>
        <w:t>l</w:t>
      </w:r>
      <w:r w:rsidR="003D03E9" w:rsidRPr="0061075B">
        <w:rPr>
          <w:rFonts w:ascii="Palatino Linotype" w:eastAsia="Batang" w:hAnsi="Palatino Linotype" w:cs="Tahoma"/>
          <w:b/>
          <w:bCs/>
          <w:sz w:val="22"/>
          <w:szCs w:val="22"/>
        </w:rPr>
        <w:t>os</w:t>
      </w:r>
      <w:r w:rsidRPr="0061075B">
        <w:rPr>
          <w:rFonts w:ascii="Palatino Linotype" w:eastAsia="Batang" w:hAnsi="Palatino Linotype" w:cs="Tahoma"/>
          <w:b/>
          <w:bCs/>
          <w:sz w:val="22"/>
          <w:szCs w:val="22"/>
        </w:rPr>
        <w:t xml:space="preserve"> </w:t>
      </w:r>
      <w:r w:rsidRPr="0061075B">
        <w:rPr>
          <w:rFonts w:ascii="Palatino Linotype" w:hAnsi="Palatino Linotype" w:cs="Tahoma"/>
          <w:b/>
          <w:sz w:val="22"/>
          <w:szCs w:val="22"/>
        </w:rPr>
        <w:t>Recurso</w:t>
      </w:r>
      <w:r w:rsidR="003D03E9" w:rsidRPr="0061075B">
        <w:rPr>
          <w:rFonts w:ascii="Palatino Linotype" w:hAnsi="Palatino Linotype" w:cs="Tahoma"/>
          <w:b/>
          <w:sz w:val="22"/>
          <w:szCs w:val="22"/>
        </w:rPr>
        <w:t>s</w:t>
      </w:r>
      <w:r w:rsidRPr="0061075B">
        <w:rPr>
          <w:rFonts w:ascii="Palatino Linotype" w:hAnsi="Palatino Linotype" w:cs="Tahoma"/>
          <w:b/>
          <w:sz w:val="22"/>
          <w:szCs w:val="22"/>
        </w:rPr>
        <w:t xml:space="preserve"> de Revisión</w:t>
      </w:r>
      <w:r w:rsidRPr="0061075B">
        <w:rPr>
          <w:rFonts w:ascii="Palatino Linotype" w:eastAsia="Batang" w:hAnsi="Palatino Linotype" w:cs="Tahoma"/>
          <w:b/>
          <w:bCs/>
          <w:sz w:val="22"/>
          <w:szCs w:val="22"/>
        </w:rPr>
        <w:t xml:space="preserve">. </w:t>
      </w:r>
    </w:p>
    <w:p w14:paraId="1DBBF5C6" w14:textId="77777777" w:rsidR="000D56B8" w:rsidRPr="0061075B" w:rsidRDefault="000D56B8" w:rsidP="003466E9">
      <w:pPr>
        <w:spacing w:line="360" w:lineRule="auto"/>
        <w:jc w:val="both"/>
        <w:rPr>
          <w:rFonts w:ascii="Palatino Linotype" w:eastAsia="Batang" w:hAnsi="Palatino Linotype" w:cs="Tahoma"/>
          <w:bCs/>
          <w:sz w:val="22"/>
          <w:szCs w:val="22"/>
        </w:rPr>
      </w:pPr>
    </w:p>
    <w:p w14:paraId="3D8FECC7" w14:textId="3C83190A" w:rsidR="00E42069" w:rsidRPr="0061075B" w:rsidRDefault="00E42069" w:rsidP="003466E9">
      <w:pPr>
        <w:spacing w:line="360" w:lineRule="auto"/>
        <w:jc w:val="both"/>
        <w:rPr>
          <w:rFonts w:ascii="Palatino Linotype" w:eastAsia="Batang" w:hAnsi="Palatino Linotype" w:cs="Tahoma"/>
          <w:bCs/>
          <w:sz w:val="22"/>
          <w:szCs w:val="22"/>
        </w:rPr>
      </w:pPr>
      <w:r w:rsidRPr="0061075B">
        <w:rPr>
          <w:rFonts w:ascii="Palatino Linotype" w:eastAsia="Batang" w:hAnsi="Palatino Linotype" w:cs="Tahoma"/>
          <w:bCs/>
          <w:sz w:val="22"/>
          <w:szCs w:val="22"/>
        </w:rPr>
        <w:t xml:space="preserve">El </w:t>
      </w:r>
      <w:r w:rsidR="000D56B8" w:rsidRPr="0061075B">
        <w:rPr>
          <w:rFonts w:ascii="Palatino Linotype" w:hAnsi="Palatino Linotype" w:cs="Tahoma"/>
          <w:sz w:val="22"/>
          <w:szCs w:val="22"/>
        </w:rPr>
        <w:t>diecinueve</w:t>
      </w:r>
      <w:r w:rsidR="00B97690" w:rsidRPr="0061075B">
        <w:rPr>
          <w:rFonts w:ascii="Palatino Linotype" w:hAnsi="Palatino Linotype" w:cs="Tahoma"/>
          <w:sz w:val="22"/>
          <w:szCs w:val="22"/>
        </w:rPr>
        <w:t xml:space="preserve"> de abril </w:t>
      </w:r>
      <w:r w:rsidR="00743B4D" w:rsidRPr="0061075B">
        <w:rPr>
          <w:rFonts w:ascii="Palatino Linotype" w:hAnsi="Palatino Linotype" w:cs="Tahoma"/>
          <w:sz w:val="22"/>
          <w:szCs w:val="22"/>
        </w:rPr>
        <w:t>de dos mil veintidós</w:t>
      </w:r>
      <w:r w:rsidRPr="0061075B">
        <w:rPr>
          <w:rFonts w:ascii="Palatino Linotype" w:eastAsia="Batang" w:hAnsi="Palatino Linotype" w:cs="Tahoma"/>
          <w:bCs/>
          <w:sz w:val="22"/>
          <w:szCs w:val="22"/>
        </w:rPr>
        <w:t xml:space="preserve">, el </w:t>
      </w:r>
      <w:r w:rsidRPr="0061075B">
        <w:rPr>
          <w:rFonts w:ascii="Palatino Linotype" w:hAnsi="Palatino Linotype" w:cs="Tahoma"/>
          <w:sz w:val="22"/>
          <w:szCs w:val="22"/>
          <w:lang w:val="es-ES"/>
        </w:rPr>
        <w:t>Sistema de Acceso a la Información Mexiquense (SAIMEX),</w:t>
      </w:r>
      <w:r w:rsidRPr="0061075B">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w:t>
      </w:r>
      <w:r w:rsidR="003001D8" w:rsidRPr="0061075B">
        <w:rPr>
          <w:rFonts w:ascii="Palatino Linotype" w:eastAsia="Batang" w:hAnsi="Palatino Linotype" w:cs="Tahoma"/>
          <w:bCs/>
          <w:sz w:val="22"/>
          <w:szCs w:val="22"/>
        </w:rPr>
        <w:t>,</w:t>
      </w:r>
      <w:r w:rsidRPr="0061075B">
        <w:rPr>
          <w:rFonts w:ascii="Palatino Linotype" w:eastAsia="Batang" w:hAnsi="Palatino Linotype" w:cs="Tahoma"/>
          <w:bCs/>
          <w:sz w:val="22"/>
          <w:szCs w:val="22"/>
        </w:rPr>
        <w:t xml:space="preserve"> de la Ley de Transparencia y Acceso a la Información Pública del Estado de México y Municipios</w:t>
      </w:r>
      <w:r w:rsidR="003D03E9" w:rsidRPr="0061075B">
        <w:rPr>
          <w:rFonts w:ascii="Palatino Linotype" w:eastAsia="Batang" w:hAnsi="Palatino Linotype" w:cs="Tahoma"/>
          <w:bCs/>
          <w:sz w:val="22"/>
          <w:szCs w:val="22"/>
        </w:rPr>
        <w:t>,</w:t>
      </w:r>
      <w:r w:rsidRPr="0061075B">
        <w:rPr>
          <w:rFonts w:ascii="Palatino Linotype" w:eastAsia="Batang" w:hAnsi="Palatino Linotype" w:cs="Tahoma"/>
          <w:bCs/>
          <w:sz w:val="22"/>
          <w:szCs w:val="22"/>
        </w:rPr>
        <w:t xml:space="preserve"> </w:t>
      </w:r>
      <w:r w:rsidR="002339DA" w:rsidRPr="0061075B">
        <w:rPr>
          <w:rFonts w:ascii="Palatino Linotype" w:eastAsia="Batang" w:hAnsi="Palatino Linotype" w:cs="Tahoma"/>
          <w:bCs/>
          <w:sz w:val="22"/>
          <w:szCs w:val="22"/>
        </w:rPr>
        <w:t xml:space="preserve">a los Comisionados que integran el </w:t>
      </w:r>
      <w:r w:rsidR="008379E9" w:rsidRPr="0061075B">
        <w:rPr>
          <w:rFonts w:ascii="Palatino Linotype" w:eastAsia="Batang" w:hAnsi="Palatino Linotype" w:cs="Tahoma"/>
          <w:bCs/>
          <w:sz w:val="22"/>
          <w:szCs w:val="22"/>
        </w:rPr>
        <w:t xml:space="preserve">Pleno </w:t>
      </w:r>
      <w:r w:rsidR="002339DA" w:rsidRPr="0061075B">
        <w:rPr>
          <w:rFonts w:ascii="Palatino Linotype" w:eastAsia="Batang" w:hAnsi="Palatino Linotype" w:cs="Tahoma"/>
          <w:bCs/>
          <w:sz w:val="22"/>
          <w:szCs w:val="22"/>
        </w:rPr>
        <w:t xml:space="preserve">de este </w:t>
      </w:r>
      <w:r w:rsidR="008379E9" w:rsidRPr="0061075B">
        <w:rPr>
          <w:rFonts w:ascii="Palatino Linotype" w:eastAsia="Batang" w:hAnsi="Palatino Linotype" w:cs="Tahoma"/>
          <w:bCs/>
          <w:sz w:val="22"/>
          <w:szCs w:val="22"/>
        </w:rPr>
        <w:t>Instituto.</w:t>
      </w:r>
    </w:p>
    <w:p w14:paraId="557B6C54" w14:textId="77777777" w:rsidR="00E42069" w:rsidRPr="0061075B" w:rsidRDefault="00E42069" w:rsidP="003466E9">
      <w:pPr>
        <w:spacing w:line="360" w:lineRule="auto"/>
        <w:jc w:val="both"/>
        <w:rPr>
          <w:rFonts w:ascii="Palatino Linotype" w:eastAsia="Batang" w:hAnsi="Palatino Linotype" w:cs="Tahoma"/>
          <w:bCs/>
          <w:sz w:val="22"/>
          <w:szCs w:val="22"/>
        </w:rPr>
      </w:pPr>
    </w:p>
    <w:p w14:paraId="4ED06760" w14:textId="77777777" w:rsidR="000D56B8" w:rsidRPr="0061075B" w:rsidRDefault="00E42069" w:rsidP="003466E9">
      <w:pPr>
        <w:spacing w:line="360" w:lineRule="auto"/>
        <w:jc w:val="both"/>
        <w:rPr>
          <w:rFonts w:ascii="Palatino Linotype" w:eastAsia="Batang" w:hAnsi="Palatino Linotype" w:cs="Tahoma"/>
          <w:b/>
          <w:bCs/>
          <w:sz w:val="22"/>
          <w:szCs w:val="22"/>
          <w:lang w:val="es-ES_tradnl"/>
        </w:rPr>
      </w:pPr>
      <w:r w:rsidRPr="0061075B">
        <w:rPr>
          <w:rFonts w:ascii="Palatino Linotype" w:eastAsia="Batang" w:hAnsi="Palatino Linotype" w:cs="Tahoma"/>
          <w:b/>
          <w:bCs/>
          <w:sz w:val="22"/>
          <w:szCs w:val="22"/>
        </w:rPr>
        <w:t xml:space="preserve">b) Admisión de los </w:t>
      </w:r>
      <w:r w:rsidRPr="0061075B">
        <w:rPr>
          <w:rFonts w:ascii="Palatino Linotype" w:hAnsi="Palatino Linotype" w:cs="Tahoma"/>
          <w:b/>
          <w:sz w:val="22"/>
          <w:szCs w:val="22"/>
        </w:rPr>
        <w:t>Recursos de Revisión</w:t>
      </w:r>
      <w:r w:rsidRPr="0061075B">
        <w:rPr>
          <w:rFonts w:ascii="Palatino Linotype" w:eastAsia="Batang" w:hAnsi="Palatino Linotype" w:cs="Tahoma"/>
          <w:b/>
          <w:bCs/>
          <w:sz w:val="22"/>
          <w:szCs w:val="22"/>
          <w:lang w:val="es-ES_tradnl"/>
        </w:rPr>
        <w:t xml:space="preserve">. </w:t>
      </w:r>
    </w:p>
    <w:p w14:paraId="13C97E5D" w14:textId="77777777" w:rsidR="000D56B8" w:rsidRPr="0061075B" w:rsidRDefault="000D56B8" w:rsidP="003466E9">
      <w:pPr>
        <w:spacing w:line="360" w:lineRule="auto"/>
        <w:jc w:val="both"/>
        <w:rPr>
          <w:rFonts w:ascii="Palatino Linotype" w:eastAsia="Batang" w:hAnsi="Palatino Linotype" w:cs="Tahoma"/>
          <w:b/>
          <w:bCs/>
          <w:sz w:val="22"/>
          <w:szCs w:val="22"/>
          <w:lang w:val="es-ES_tradnl"/>
        </w:rPr>
      </w:pPr>
    </w:p>
    <w:p w14:paraId="7AF7AAC7" w14:textId="3FF3D0D1" w:rsidR="00E42069" w:rsidRPr="0061075B" w:rsidRDefault="000D56B8" w:rsidP="003466E9">
      <w:pPr>
        <w:spacing w:line="360" w:lineRule="auto"/>
        <w:jc w:val="both"/>
        <w:rPr>
          <w:rFonts w:ascii="Palatino Linotype" w:hAnsi="Palatino Linotype" w:cs="Tahoma"/>
          <w:b/>
          <w:bCs/>
          <w:sz w:val="22"/>
          <w:szCs w:val="22"/>
        </w:rPr>
      </w:pPr>
      <w:r w:rsidRPr="0061075B">
        <w:rPr>
          <w:rFonts w:ascii="Palatino Linotype" w:eastAsia="Batang" w:hAnsi="Palatino Linotype" w:cs="Tahoma"/>
          <w:bCs/>
          <w:sz w:val="22"/>
          <w:szCs w:val="22"/>
          <w:lang w:val="es-ES_tradnl"/>
        </w:rPr>
        <w:t>En fechas</w:t>
      </w:r>
      <w:r w:rsidR="00E42069" w:rsidRPr="0061075B">
        <w:rPr>
          <w:rFonts w:ascii="Palatino Linotype" w:eastAsia="Batang" w:hAnsi="Palatino Linotype" w:cs="Tahoma"/>
          <w:bCs/>
          <w:sz w:val="22"/>
          <w:szCs w:val="22"/>
          <w:lang w:val="es-ES_tradnl"/>
        </w:rPr>
        <w:t xml:space="preserve"> </w:t>
      </w:r>
      <w:r w:rsidRPr="0061075B">
        <w:rPr>
          <w:rFonts w:ascii="Palatino Linotype" w:eastAsia="Batang" w:hAnsi="Palatino Linotype" w:cs="Tahoma"/>
          <w:bCs/>
          <w:sz w:val="22"/>
          <w:szCs w:val="22"/>
          <w:lang w:val="es-ES_tradnl"/>
        </w:rPr>
        <w:t>veinte, veintiuno, veintidós, veinticinco y veintiséis</w:t>
      </w:r>
      <w:r w:rsidR="002339DA" w:rsidRPr="0061075B">
        <w:rPr>
          <w:rFonts w:ascii="Palatino Linotype" w:eastAsia="Batang" w:hAnsi="Palatino Linotype" w:cs="Tahoma"/>
          <w:bCs/>
          <w:sz w:val="22"/>
          <w:szCs w:val="22"/>
          <w:lang w:val="es-ES_tradnl"/>
        </w:rPr>
        <w:t xml:space="preserve"> </w:t>
      </w:r>
      <w:r w:rsidR="00ED7149" w:rsidRPr="0061075B">
        <w:rPr>
          <w:rFonts w:ascii="Palatino Linotype" w:eastAsia="Batang" w:hAnsi="Palatino Linotype" w:cs="Tahoma"/>
          <w:bCs/>
          <w:sz w:val="22"/>
          <w:szCs w:val="22"/>
          <w:lang w:val="es-ES_tradnl"/>
        </w:rPr>
        <w:t xml:space="preserve">de </w:t>
      </w:r>
      <w:r w:rsidR="00D33E65" w:rsidRPr="0061075B">
        <w:rPr>
          <w:rFonts w:ascii="Palatino Linotype" w:eastAsia="Batang" w:hAnsi="Palatino Linotype" w:cs="Tahoma"/>
          <w:bCs/>
          <w:sz w:val="22"/>
          <w:szCs w:val="22"/>
          <w:lang w:val="es-ES_tradnl"/>
        </w:rPr>
        <w:t>abril</w:t>
      </w:r>
      <w:r w:rsidR="001A177F" w:rsidRPr="0061075B">
        <w:rPr>
          <w:rFonts w:ascii="Palatino Linotype" w:eastAsia="Batang" w:hAnsi="Palatino Linotype" w:cs="Tahoma"/>
          <w:bCs/>
          <w:sz w:val="22"/>
          <w:szCs w:val="22"/>
          <w:lang w:val="es-ES_tradnl"/>
        </w:rPr>
        <w:t xml:space="preserve"> de dos mil veintidós</w:t>
      </w:r>
      <w:r w:rsidR="00E42069" w:rsidRPr="0061075B">
        <w:rPr>
          <w:rFonts w:ascii="Palatino Linotype" w:eastAsia="Batang" w:hAnsi="Palatino Linotype" w:cs="Tahoma"/>
          <w:bCs/>
          <w:sz w:val="22"/>
          <w:szCs w:val="22"/>
          <w:lang w:val="es-ES_tradnl"/>
        </w:rPr>
        <w:t xml:space="preserve">, </w:t>
      </w:r>
      <w:r w:rsidR="003E4FC1" w:rsidRPr="0061075B">
        <w:rPr>
          <w:rFonts w:ascii="Palatino Linotype" w:eastAsia="Batang" w:hAnsi="Palatino Linotype" w:cs="Tahoma"/>
          <w:bCs/>
          <w:sz w:val="22"/>
          <w:szCs w:val="22"/>
          <w:lang w:val="es-ES_tradnl"/>
        </w:rPr>
        <w:t xml:space="preserve">respectivamente </w:t>
      </w:r>
      <w:r w:rsidR="00E42069" w:rsidRPr="0061075B">
        <w:rPr>
          <w:rFonts w:ascii="Palatino Linotype" w:hAnsi="Palatino Linotype" w:cs="Tahoma"/>
          <w:sz w:val="22"/>
          <w:szCs w:val="22"/>
        </w:rPr>
        <w:t>se</w:t>
      </w:r>
      <w:r w:rsidR="00E42069" w:rsidRPr="0061075B">
        <w:rPr>
          <w:rFonts w:ascii="Palatino Linotype" w:eastAsia="Calibri" w:hAnsi="Palatino Linotype" w:cs="Tahoma"/>
          <w:sz w:val="22"/>
          <w:szCs w:val="22"/>
          <w:lang w:eastAsia="en-US"/>
        </w:rPr>
        <w:t xml:space="preserve"> acordó la admisión de los medios de impugnación</w:t>
      </w:r>
      <w:r w:rsidR="009C4E73" w:rsidRPr="0061075B">
        <w:rPr>
          <w:rFonts w:ascii="Palatino Linotype" w:eastAsia="Calibri" w:hAnsi="Palatino Linotype" w:cs="Tahoma"/>
          <w:b/>
          <w:sz w:val="22"/>
          <w:szCs w:val="22"/>
          <w:lang w:eastAsia="en-US"/>
        </w:rPr>
        <w:t xml:space="preserve">, </w:t>
      </w:r>
      <w:r w:rsidR="00E42069" w:rsidRPr="0061075B">
        <w:rPr>
          <w:rFonts w:ascii="Palatino Linotype" w:hAnsi="Palatino Linotype" w:cs="Tahoma"/>
          <w:sz w:val="22"/>
          <w:szCs w:val="22"/>
        </w:rPr>
        <w:t>interpuesto</w:t>
      </w:r>
      <w:r w:rsidR="0041363B" w:rsidRPr="0061075B">
        <w:rPr>
          <w:rFonts w:ascii="Palatino Linotype" w:hAnsi="Palatino Linotype" w:cs="Tahoma"/>
          <w:sz w:val="22"/>
          <w:szCs w:val="22"/>
        </w:rPr>
        <w:t xml:space="preserve">s por el Recurrente en contra </w:t>
      </w:r>
      <w:r w:rsidRPr="0061075B">
        <w:rPr>
          <w:rFonts w:ascii="Palatino Linotype" w:hAnsi="Palatino Linotype" w:cs="Tahoma"/>
          <w:sz w:val="22"/>
          <w:szCs w:val="22"/>
        </w:rPr>
        <w:t>del Sujeto Obligado</w:t>
      </w:r>
      <w:r w:rsidR="00E42069" w:rsidRPr="0061075B">
        <w:rPr>
          <w:rFonts w:ascii="Palatino Linotype" w:hAnsi="Palatino Linotype" w:cs="Tahoma"/>
          <w:sz w:val="22"/>
          <w:szCs w:val="22"/>
        </w:rPr>
        <w:t>, en términos del artículo 185, fracciones I y II</w:t>
      </w:r>
      <w:r w:rsidR="00BC634D" w:rsidRPr="0061075B">
        <w:rPr>
          <w:rFonts w:ascii="Palatino Linotype" w:hAnsi="Palatino Linotype" w:cs="Tahoma"/>
          <w:sz w:val="22"/>
          <w:szCs w:val="22"/>
        </w:rPr>
        <w:t>,</w:t>
      </w:r>
      <w:r w:rsidR="00E42069" w:rsidRPr="0061075B">
        <w:rPr>
          <w:rFonts w:ascii="Palatino Linotype" w:hAnsi="Palatino Linotype" w:cs="Tahoma"/>
          <w:sz w:val="22"/>
          <w:szCs w:val="22"/>
        </w:rPr>
        <w:t xml:space="preserve"> de la </w:t>
      </w:r>
      <w:r w:rsidR="00E42069" w:rsidRPr="0061075B">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00E42069" w:rsidRPr="0061075B">
        <w:rPr>
          <w:rFonts w:ascii="Palatino Linotype" w:hAnsi="Palatino Linotype" w:cs="Tahoma"/>
          <w:sz w:val="22"/>
          <w:szCs w:val="22"/>
          <w:lang w:val="es-ES"/>
        </w:rPr>
        <w:t>Sistema de Acceso a la Información Mexiquense (SAIMEX)</w:t>
      </w:r>
      <w:r w:rsidR="00E42069" w:rsidRPr="0061075B">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r w:rsidR="00F1283F" w:rsidRPr="0061075B">
        <w:rPr>
          <w:rFonts w:ascii="Palatino Linotype" w:hAnsi="Palatino Linotype" w:cs="Tahoma"/>
          <w:bCs/>
          <w:sz w:val="22"/>
          <w:szCs w:val="22"/>
        </w:rPr>
        <w:t xml:space="preserve"> </w:t>
      </w:r>
    </w:p>
    <w:p w14:paraId="079EB34D" w14:textId="77777777" w:rsidR="000D56B8" w:rsidRPr="0061075B" w:rsidRDefault="000D56B8" w:rsidP="003466E9">
      <w:pPr>
        <w:spacing w:line="360" w:lineRule="auto"/>
        <w:jc w:val="both"/>
        <w:rPr>
          <w:rFonts w:ascii="Palatino Linotype" w:hAnsi="Palatino Linotype" w:cs="Tahoma"/>
          <w:b/>
          <w:bCs/>
          <w:sz w:val="22"/>
          <w:szCs w:val="22"/>
        </w:rPr>
      </w:pPr>
    </w:p>
    <w:p w14:paraId="6E514E7C" w14:textId="7E150086" w:rsidR="000D56B8" w:rsidRPr="0061075B" w:rsidRDefault="000D56B8" w:rsidP="003466E9">
      <w:pPr>
        <w:spacing w:line="360" w:lineRule="auto"/>
        <w:jc w:val="both"/>
        <w:rPr>
          <w:rFonts w:ascii="Palatino Linotype" w:hAnsi="Palatino Linotype" w:cs="Tahoma"/>
          <w:b/>
          <w:bCs/>
          <w:sz w:val="22"/>
          <w:szCs w:val="22"/>
        </w:rPr>
      </w:pPr>
      <w:r w:rsidRPr="0061075B">
        <w:rPr>
          <w:rFonts w:ascii="Palatino Linotype" w:hAnsi="Palatino Linotype" w:cs="Tahoma"/>
          <w:b/>
          <w:bCs/>
          <w:sz w:val="22"/>
          <w:szCs w:val="22"/>
        </w:rPr>
        <w:lastRenderedPageBreak/>
        <w:t>c) Informe Justificado y Manifestaciones.</w:t>
      </w:r>
    </w:p>
    <w:p w14:paraId="6A5C9B44" w14:textId="77777777" w:rsidR="000D56B8" w:rsidRPr="0061075B" w:rsidRDefault="000D56B8" w:rsidP="003466E9">
      <w:pPr>
        <w:spacing w:line="360" w:lineRule="auto"/>
        <w:jc w:val="both"/>
        <w:rPr>
          <w:rFonts w:ascii="Palatino Linotype" w:hAnsi="Palatino Linotype" w:cs="Tahoma"/>
          <w:b/>
          <w:bCs/>
          <w:sz w:val="22"/>
          <w:szCs w:val="22"/>
        </w:rPr>
      </w:pPr>
    </w:p>
    <w:p w14:paraId="389098EA" w14:textId="297F4A48" w:rsidR="000D56B8" w:rsidRPr="0061075B" w:rsidRDefault="000D56B8" w:rsidP="003466E9">
      <w:pPr>
        <w:spacing w:line="360" w:lineRule="auto"/>
        <w:jc w:val="both"/>
        <w:rPr>
          <w:rFonts w:ascii="Palatino Linotype" w:hAnsi="Palatino Linotype" w:cs="Tahoma"/>
          <w:bCs/>
          <w:sz w:val="22"/>
          <w:szCs w:val="22"/>
        </w:rPr>
      </w:pPr>
      <w:r w:rsidRPr="0061075B">
        <w:rPr>
          <w:rFonts w:ascii="Palatino Linotype" w:hAnsi="Palatino Linotype" w:cs="Tahoma"/>
          <w:bCs/>
          <w:sz w:val="22"/>
          <w:szCs w:val="22"/>
        </w:rPr>
        <w:t xml:space="preserve">De las constancias que obran en los expedientes electrónicos en el </w:t>
      </w:r>
      <w:r w:rsidRPr="0061075B">
        <w:rPr>
          <w:rFonts w:ascii="Palatino Linotype" w:hAnsi="Palatino Linotype" w:cs="Tahoma"/>
          <w:bCs/>
          <w:sz w:val="22"/>
          <w:szCs w:val="22"/>
          <w:lang w:val="es-ES"/>
        </w:rPr>
        <w:t xml:space="preserve">Sistema de Acceso a la Información Mexiquense (SAIMEX),  se advierte que el Sujeto Obligado fue omiso en rendir informes justificados y el Particular no agregó manifestaciones adicionales. </w:t>
      </w:r>
    </w:p>
    <w:p w14:paraId="0A5F9373" w14:textId="77777777" w:rsidR="008D575B" w:rsidRPr="0061075B" w:rsidRDefault="008D575B" w:rsidP="003466E9">
      <w:pPr>
        <w:spacing w:line="360" w:lineRule="auto"/>
        <w:jc w:val="both"/>
        <w:rPr>
          <w:rFonts w:ascii="Palatino Linotype" w:hAnsi="Palatino Linotype" w:cs="Tahoma"/>
          <w:b/>
          <w:sz w:val="22"/>
          <w:szCs w:val="22"/>
        </w:rPr>
      </w:pPr>
    </w:p>
    <w:p w14:paraId="5912C0C4" w14:textId="39B9775F" w:rsidR="000D56B8" w:rsidRPr="0061075B" w:rsidRDefault="000D56B8" w:rsidP="003466E9">
      <w:pPr>
        <w:spacing w:line="360" w:lineRule="auto"/>
        <w:jc w:val="both"/>
        <w:rPr>
          <w:rFonts w:ascii="Palatino Linotype" w:hAnsi="Palatino Linotype" w:cs="Tahoma"/>
          <w:sz w:val="22"/>
          <w:szCs w:val="22"/>
        </w:rPr>
      </w:pPr>
      <w:r w:rsidRPr="0061075B">
        <w:rPr>
          <w:rFonts w:ascii="Palatino Linotype" w:hAnsi="Palatino Linotype" w:cs="Tahoma"/>
          <w:b/>
          <w:sz w:val="22"/>
          <w:szCs w:val="22"/>
        </w:rPr>
        <w:t xml:space="preserve">d) </w:t>
      </w:r>
      <w:r w:rsidR="001310E8" w:rsidRPr="0061075B">
        <w:rPr>
          <w:rFonts w:ascii="Palatino Linotype" w:hAnsi="Palatino Linotype" w:cs="Tahoma"/>
          <w:b/>
          <w:sz w:val="22"/>
          <w:szCs w:val="22"/>
        </w:rPr>
        <w:t>Acumulación de los asuntos.</w:t>
      </w:r>
      <w:r w:rsidR="001310E8" w:rsidRPr="0061075B">
        <w:rPr>
          <w:rFonts w:ascii="Palatino Linotype" w:hAnsi="Palatino Linotype" w:cs="Tahoma"/>
          <w:sz w:val="22"/>
          <w:szCs w:val="22"/>
        </w:rPr>
        <w:t xml:space="preserve"> </w:t>
      </w:r>
    </w:p>
    <w:p w14:paraId="4656A107" w14:textId="77777777" w:rsidR="000D56B8" w:rsidRPr="0061075B" w:rsidRDefault="000D56B8" w:rsidP="003466E9">
      <w:pPr>
        <w:spacing w:line="360" w:lineRule="auto"/>
        <w:jc w:val="both"/>
        <w:rPr>
          <w:rFonts w:ascii="Palatino Linotype" w:hAnsi="Palatino Linotype" w:cs="Tahoma"/>
          <w:sz w:val="22"/>
          <w:szCs w:val="22"/>
        </w:rPr>
      </w:pPr>
    </w:p>
    <w:p w14:paraId="0FA85FB3" w14:textId="1EEB25C2" w:rsidR="001310E8" w:rsidRPr="0061075B" w:rsidRDefault="001310E8" w:rsidP="003466E9">
      <w:pPr>
        <w:spacing w:line="360" w:lineRule="auto"/>
        <w:jc w:val="both"/>
        <w:rPr>
          <w:rFonts w:ascii="Palatino Linotype" w:hAnsi="Palatino Linotype" w:cs="Tahoma"/>
          <w:sz w:val="22"/>
          <w:szCs w:val="22"/>
        </w:rPr>
      </w:pPr>
      <w:r w:rsidRPr="0061075B">
        <w:rPr>
          <w:rFonts w:ascii="Palatino Linotype" w:hAnsi="Palatino Linotype" w:cs="Tahoma"/>
          <w:sz w:val="22"/>
          <w:szCs w:val="22"/>
        </w:rPr>
        <w:t xml:space="preserve">El </w:t>
      </w:r>
      <w:r w:rsidR="00B97690" w:rsidRPr="0061075B">
        <w:rPr>
          <w:rFonts w:ascii="Palatino Linotype" w:hAnsi="Palatino Linotype" w:cs="Tahoma"/>
          <w:sz w:val="22"/>
          <w:szCs w:val="22"/>
        </w:rPr>
        <w:t xml:space="preserve">cuatro de mayo </w:t>
      </w:r>
      <w:r w:rsidR="001A177F" w:rsidRPr="0061075B">
        <w:rPr>
          <w:rFonts w:ascii="Palatino Linotype" w:hAnsi="Palatino Linotype" w:cs="Tahoma"/>
          <w:sz w:val="22"/>
          <w:szCs w:val="22"/>
        </w:rPr>
        <w:t>de dos mil veintidós</w:t>
      </w:r>
      <w:r w:rsidRPr="0061075B">
        <w:rPr>
          <w:rFonts w:ascii="Palatino Linotype" w:hAnsi="Palatino Linotype" w:cs="Tahoma"/>
          <w:sz w:val="22"/>
          <w:szCs w:val="22"/>
        </w:rPr>
        <w:t>, el Pleno del Instituto de Transparencia, Acceso a la Información Pública y Protección de Datos Personales del Estado de México y Municipios, durante la</w:t>
      </w:r>
      <w:r w:rsidR="00217FDE" w:rsidRPr="0061075B">
        <w:rPr>
          <w:rFonts w:ascii="Palatino Linotype" w:hAnsi="Palatino Linotype" w:cs="Tahoma"/>
          <w:sz w:val="22"/>
          <w:szCs w:val="22"/>
        </w:rPr>
        <w:t xml:space="preserve"> </w:t>
      </w:r>
      <w:r w:rsidR="00ED7149" w:rsidRPr="0061075B">
        <w:rPr>
          <w:rFonts w:ascii="Palatino Linotype" w:hAnsi="Palatino Linotype" w:cs="Tahoma"/>
          <w:sz w:val="22"/>
          <w:szCs w:val="22"/>
        </w:rPr>
        <w:t xml:space="preserve">Décima </w:t>
      </w:r>
      <w:r w:rsidR="00B97690" w:rsidRPr="0061075B">
        <w:rPr>
          <w:rFonts w:ascii="Palatino Linotype" w:hAnsi="Palatino Linotype" w:cs="Tahoma"/>
          <w:sz w:val="22"/>
          <w:szCs w:val="22"/>
        </w:rPr>
        <w:t>Sexta</w:t>
      </w:r>
      <w:r w:rsidR="002339DA" w:rsidRPr="0061075B">
        <w:rPr>
          <w:rFonts w:ascii="Palatino Linotype" w:hAnsi="Palatino Linotype" w:cs="Tahoma"/>
          <w:sz w:val="22"/>
          <w:szCs w:val="22"/>
        </w:rPr>
        <w:t xml:space="preserve"> </w:t>
      </w:r>
      <w:r w:rsidRPr="0061075B">
        <w:rPr>
          <w:rFonts w:ascii="Palatino Linotype" w:hAnsi="Palatino Linotype" w:cs="Tahoma"/>
          <w:sz w:val="22"/>
          <w:szCs w:val="22"/>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61075B">
        <w:rPr>
          <w:rFonts w:ascii="Palatino Linotype" w:hAnsi="Palatino Linotype" w:cs="Tahoma"/>
          <w:b/>
          <w:sz w:val="22"/>
          <w:szCs w:val="22"/>
        </w:rPr>
        <w:t>acordó</w:t>
      </w:r>
      <w:r w:rsidRPr="0061075B">
        <w:rPr>
          <w:rFonts w:ascii="Palatino Linotype" w:hAnsi="Palatino Linotype" w:cs="Tahoma"/>
          <w:sz w:val="22"/>
          <w:szCs w:val="22"/>
        </w:rPr>
        <w:t xml:space="preserve"> la acumulación de los Recursos de Revisión</w:t>
      </w:r>
      <w:r w:rsidRPr="0061075B">
        <w:rPr>
          <w:rFonts w:ascii="Palatino Linotype" w:eastAsia="Calibri" w:hAnsi="Palatino Linotype" w:cs="Tahoma"/>
          <w:sz w:val="22"/>
          <w:szCs w:val="22"/>
          <w:lang w:eastAsia="en-US"/>
        </w:rPr>
        <w:t xml:space="preserve"> </w:t>
      </w:r>
      <w:r w:rsidR="000D56B8" w:rsidRPr="0061075B">
        <w:rPr>
          <w:rFonts w:ascii="Palatino Linotype" w:eastAsia="Calibri" w:hAnsi="Palatino Linotype" w:cs="Tahoma"/>
          <w:b/>
          <w:sz w:val="22"/>
          <w:szCs w:val="22"/>
          <w:lang w:eastAsia="en-US"/>
        </w:rPr>
        <w:t xml:space="preserve">06032/INFOEM/IP/RR/2022, 06033/INFOEM/IP/RR/2022, 06034/INFOEM/IP/RR/2022, 06035/INFOEM/IP/RR/2022, 06037/INFOEM/IP/RR/2022, 06038/INFOEM/IP/RR/2022, 06039/INFOEM/IP/RR/2022, 06040/INFOEM/IP/RR/2022, 06041/INFOEM/IP/RR/2022, 06042/INFOEM/IP/RR/2022, 06043/INFOEM/IP/RR/2022, 06044/INFOEM/IP/RR/2022, 06045/INFOEM/IP/RR/2022, 06046/INFOEM/IP/RR/2022, 06047/INFOEM/IP/RR/2022, 06048/INFOEM/IP/RR/2022, 06049/INFOEM/IP/RR/2022, 06050/INFOEM/IP/RR/2022, 06051/INFOEM/IP/RR/2022, 06053/INFOEM/IP/RR/2022, 06054/INFOEM/IP/RR/2022, 06055/INFOEM/IP/RR/2022, 06056/INFOEM/IP/RR/2022, 06057/INFOEM/IP/RR/2022, 06058/INFOEM/IP/RR/2022, 06059/INFOEM/IP/RR/2022, 06060/INFOEM/IP/RR/2022, </w:t>
      </w:r>
      <w:r w:rsidR="000D56B8" w:rsidRPr="0061075B">
        <w:rPr>
          <w:rFonts w:ascii="Palatino Linotype" w:eastAsia="Calibri" w:hAnsi="Palatino Linotype" w:cs="Tahoma"/>
          <w:b/>
          <w:sz w:val="22"/>
          <w:szCs w:val="22"/>
          <w:lang w:eastAsia="en-US"/>
        </w:rPr>
        <w:lastRenderedPageBreak/>
        <w:t xml:space="preserve">06061/INFOEM/IP/RR/2022, 06062/INFOEM/IP/RR/2022, 06063/INFOEM/IP/RR/2022, 06064/INFOEM/IP/RR/2022, 06065/INFOEM/IP/RR/2022, 06066/INFOEM/IP/RR/2022, 06067/INFOEM/IP/RR/2022, 06076/INFOEM/IP/RR/2022, 06086/INFOEM/IP/RR/2022 y 06091/INFOEM/IP/RR/2022, </w:t>
      </w:r>
      <w:r w:rsidR="00ED7149" w:rsidRPr="0061075B">
        <w:rPr>
          <w:rFonts w:ascii="Palatino Linotype" w:eastAsia="Calibri" w:hAnsi="Palatino Linotype" w:cs="Tahoma"/>
          <w:sz w:val="22"/>
          <w:szCs w:val="22"/>
          <w:lang w:eastAsia="en-US"/>
        </w:rPr>
        <w:t>al diverso</w:t>
      </w:r>
      <w:r w:rsidR="00ED7149" w:rsidRPr="0061075B">
        <w:rPr>
          <w:rFonts w:ascii="Palatino Linotype" w:eastAsia="Calibri" w:hAnsi="Palatino Linotype" w:cs="Tahoma"/>
          <w:b/>
          <w:bCs/>
          <w:sz w:val="22"/>
          <w:szCs w:val="22"/>
          <w:lang w:eastAsia="en-US"/>
        </w:rPr>
        <w:t xml:space="preserve"> </w:t>
      </w:r>
      <w:r w:rsidR="000D56B8" w:rsidRPr="0061075B">
        <w:rPr>
          <w:rFonts w:ascii="Palatino Linotype" w:eastAsia="Calibri" w:hAnsi="Palatino Linotype" w:cs="Tahoma"/>
          <w:b/>
          <w:sz w:val="22"/>
          <w:szCs w:val="22"/>
          <w:lang w:eastAsia="en-US"/>
        </w:rPr>
        <w:t>06031/INFOEM/IP/RR/2022</w:t>
      </w:r>
      <w:r w:rsidRPr="0061075B">
        <w:rPr>
          <w:rFonts w:ascii="Palatino Linotype" w:hAnsi="Palatino Linotype" w:cs="Tahoma"/>
          <w:b/>
          <w:bCs/>
          <w:color w:val="0D0D0D" w:themeColor="text1" w:themeTint="F2"/>
          <w:sz w:val="22"/>
          <w:szCs w:val="22"/>
        </w:rPr>
        <w:t xml:space="preserve">, </w:t>
      </w:r>
      <w:r w:rsidRPr="0061075B">
        <w:rPr>
          <w:rFonts w:ascii="Palatino Linotype" w:hAnsi="Palatino Linotype" w:cs="Tahoma"/>
          <w:sz w:val="22"/>
          <w:szCs w:val="22"/>
        </w:rPr>
        <w:t>por ser este último el más antiguo, sustanciado bajo el índice de esta Ponencia, al advertir conexidad entre estos, ya que fueron promovidos por la misma persona, en los que se señaló como Sujeto Obligado recurrido a</w:t>
      </w:r>
      <w:r w:rsidR="00217FDE" w:rsidRPr="0061075B">
        <w:rPr>
          <w:rFonts w:ascii="Palatino Linotype" w:hAnsi="Palatino Linotype" w:cs="Tahoma"/>
          <w:sz w:val="22"/>
          <w:szCs w:val="22"/>
        </w:rPr>
        <w:t>l</w:t>
      </w:r>
      <w:r w:rsidRPr="0061075B">
        <w:rPr>
          <w:rFonts w:ascii="Palatino Linotype" w:hAnsi="Palatino Linotype" w:cs="Tahoma"/>
          <w:sz w:val="22"/>
          <w:szCs w:val="22"/>
        </w:rPr>
        <w:t xml:space="preserve"> </w:t>
      </w:r>
      <w:r w:rsidR="00261ED0" w:rsidRPr="0061075B">
        <w:rPr>
          <w:rFonts w:ascii="Palatino Linotype" w:hAnsi="Palatino Linotype" w:cs="Tahoma"/>
          <w:sz w:val="22"/>
          <w:szCs w:val="22"/>
        </w:rPr>
        <w:t xml:space="preserve">Organismo Público Descentralizado para la Prestación de los Servicios de Agua Potable Alcantarillado y Saneamiento del Municipio de Metepec, </w:t>
      </w:r>
      <w:r w:rsidRPr="0061075B">
        <w:rPr>
          <w:rFonts w:ascii="Palatino Linotype" w:hAnsi="Palatino Linotype" w:cs="Tahoma"/>
          <w:sz w:val="22"/>
          <w:szCs w:val="22"/>
        </w:rPr>
        <w:t xml:space="preserve"> y en los cuales, además, se manifestaron idénticos actos recurridos.</w:t>
      </w:r>
    </w:p>
    <w:p w14:paraId="496BFCFD" w14:textId="77777777" w:rsidR="007F2C1F" w:rsidRPr="0061075B" w:rsidRDefault="007F2C1F" w:rsidP="003466E9">
      <w:pPr>
        <w:spacing w:line="360" w:lineRule="auto"/>
        <w:jc w:val="both"/>
        <w:rPr>
          <w:rFonts w:ascii="Palatino Linotype" w:hAnsi="Palatino Linotype" w:cs="Tahoma"/>
          <w:b/>
          <w:sz w:val="22"/>
          <w:szCs w:val="22"/>
        </w:rPr>
      </w:pPr>
    </w:p>
    <w:p w14:paraId="38991DC5" w14:textId="7E19C49E" w:rsidR="000D56B8" w:rsidRPr="0061075B" w:rsidRDefault="000D56B8" w:rsidP="003466E9">
      <w:pPr>
        <w:spacing w:line="360" w:lineRule="auto"/>
        <w:jc w:val="both"/>
        <w:rPr>
          <w:rFonts w:ascii="Palatino Linotype" w:hAnsi="Palatino Linotype" w:cs="Tahoma"/>
          <w:b/>
          <w:bCs/>
          <w:sz w:val="22"/>
          <w:szCs w:val="22"/>
          <w:lang w:val="es-ES"/>
        </w:rPr>
      </w:pPr>
      <w:r w:rsidRPr="0061075B">
        <w:rPr>
          <w:rFonts w:ascii="Palatino Linotype" w:hAnsi="Palatino Linotype" w:cs="Tahoma"/>
          <w:b/>
          <w:sz w:val="22"/>
          <w:szCs w:val="22"/>
        </w:rPr>
        <w:t>e</w:t>
      </w:r>
      <w:r w:rsidR="005E2671" w:rsidRPr="0061075B">
        <w:rPr>
          <w:rFonts w:ascii="Palatino Linotype" w:hAnsi="Palatino Linotype" w:cs="Tahoma"/>
          <w:b/>
          <w:sz w:val="22"/>
          <w:szCs w:val="22"/>
        </w:rPr>
        <w:t xml:space="preserve">) </w:t>
      </w:r>
      <w:r w:rsidR="005E2671" w:rsidRPr="0061075B">
        <w:rPr>
          <w:rFonts w:ascii="Palatino Linotype" w:hAnsi="Palatino Linotype" w:cs="Tahoma"/>
          <w:b/>
          <w:bCs/>
          <w:sz w:val="22"/>
          <w:szCs w:val="22"/>
          <w:lang w:val="es-ES"/>
        </w:rPr>
        <w:t>Ampl</w:t>
      </w:r>
      <w:r w:rsidRPr="0061075B">
        <w:rPr>
          <w:rFonts w:ascii="Palatino Linotype" w:hAnsi="Palatino Linotype" w:cs="Tahoma"/>
          <w:b/>
          <w:bCs/>
          <w:sz w:val="22"/>
          <w:szCs w:val="22"/>
          <w:lang w:val="es-ES"/>
        </w:rPr>
        <w:t>iación del plazo para resolver.</w:t>
      </w:r>
    </w:p>
    <w:p w14:paraId="5ECECB63" w14:textId="77777777" w:rsidR="000D56B8" w:rsidRPr="0061075B" w:rsidRDefault="000D56B8" w:rsidP="003466E9">
      <w:pPr>
        <w:spacing w:line="360" w:lineRule="auto"/>
        <w:jc w:val="both"/>
        <w:rPr>
          <w:rFonts w:ascii="Palatino Linotype" w:hAnsi="Palatino Linotype" w:cs="Tahoma"/>
          <w:b/>
          <w:bCs/>
          <w:sz w:val="22"/>
          <w:szCs w:val="22"/>
          <w:lang w:val="es-ES"/>
        </w:rPr>
      </w:pPr>
    </w:p>
    <w:p w14:paraId="4ED56122" w14:textId="5FE1682F" w:rsidR="005E2671" w:rsidRPr="0061075B" w:rsidRDefault="005E2671" w:rsidP="003466E9">
      <w:pPr>
        <w:spacing w:line="360" w:lineRule="auto"/>
        <w:jc w:val="both"/>
        <w:rPr>
          <w:rFonts w:ascii="Palatino Linotype" w:hAnsi="Palatino Linotype" w:cs="Tahoma"/>
          <w:sz w:val="22"/>
          <w:szCs w:val="22"/>
          <w:lang w:val="es-ES"/>
        </w:rPr>
      </w:pPr>
      <w:r w:rsidRPr="0061075B">
        <w:rPr>
          <w:rFonts w:ascii="Palatino Linotype" w:hAnsi="Palatino Linotype" w:cs="Tahoma"/>
          <w:sz w:val="22"/>
          <w:szCs w:val="22"/>
          <w:lang w:val="es-ES"/>
        </w:rPr>
        <w:t xml:space="preserve">El </w:t>
      </w:r>
      <w:r w:rsidR="00170245" w:rsidRPr="0061075B">
        <w:rPr>
          <w:rFonts w:ascii="Palatino Linotype" w:hAnsi="Palatino Linotype" w:cs="Tahoma"/>
          <w:sz w:val="22"/>
          <w:szCs w:val="22"/>
          <w:lang w:val="es-ES"/>
        </w:rPr>
        <w:t>ocho</w:t>
      </w:r>
      <w:r w:rsidR="00B97690" w:rsidRPr="0061075B">
        <w:rPr>
          <w:rFonts w:ascii="Palatino Linotype" w:hAnsi="Palatino Linotype" w:cs="Tahoma"/>
          <w:sz w:val="22"/>
          <w:szCs w:val="22"/>
          <w:lang w:val="es-ES"/>
        </w:rPr>
        <w:t xml:space="preserve"> de junio </w:t>
      </w:r>
      <w:r w:rsidRPr="0061075B">
        <w:rPr>
          <w:rFonts w:ascii="Palatino Linotype" w:hAnsi="Palatino Linotype" w:cs="Tahoma"/>
          <w:sz w:val="22"/>
          <w:szCs w:val="22"/>
          <w:lang w:val="es-ES"/>
        </w:rPr>
        <w:t>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6AFC2C6A" w14:textId="77777777" w:rsidR="005E2671" w:rsidRPr="0061075B" w:rsidRDefault="005E2671" w:rsidP="003466E9">
      <w:pPr>
        <w:spacing w:line="360" w:lineRule="auto"/>
        <w:jc w:val="both"/>
        <w:rPr>
          <w:rFonts w:ascii="Palatino Linotype" w:hAnsi="Palatino Linotype" w:cs="Tahoma"/>
          <w:b/>
          <w:sz w:val="22"/>
          <w:szCs w:val="22"/>
        </w:rPr>
      </w:pPr>
    </w:p>
    <w:p w14:paraId="3E5D7626" w14:textId="2E8C31D4" w:rsidR="000D56B8" w:rsidRPr="0061075B" w:rsidRDefault="000D56B8" w:rsidP="003466E9">
      <w:pPr>
        <w:spacing w:line="360" w:lineRule="auto"/>
        <w:jc w:val="both"/>
        <w:rPr>
          <w:rFonts w:ascii="Palatino Linotype" w:hAnsi="Palatino Linotype" w:cs="Tahoma"/>
          <w:sz w:val="22"/>
          <w:szCs w:val="22"/>
        </w:rPr>
      </w:pPr>
      <w:r w:rsidRPr="0061075B">
        <w:rPr>
          <w:rFonts w:ascii="Palatino Linotype" w:hAnsi="Palatino Linotype" w:cs="Tahoma"/>
          <w:b/>
          <w:sz w:val="22"/>
          <w:szCs w:val="22"/>
        </w:rPr>
        <w:t>f</w:t>
      </w:r>
      <w:r w:rsidR="003E763A" w:rsidRPr="0061075B">
        <w:rPr>
          <w:rFonts w:ascii="Palatino Linotype" w:hAnsi="Palatino Linotype" w:cs="Tahoma"/>
          <w:b/>
          <w:sz w:val="22"/>
          <w:szCs w:val="22"/>
        </w:rPr>
        <w:t xml:space="preserve">) </w:t>
      </w:r>
      <w:r w:rsidR="00AE4195" w:rsidRPr="0061075B">
        <w:rPr>
          <w:rFonts w:ascii="Palatino Linotype" w:hAnsi="Palatino Linotype" w:cs="Tahoma"/>
          <w:b/>
          <w:sz w:val="22"/>
          <w:szCs w:val="22"/>
        </w:rPr>
        <w:t>Cierre de instrucción.</w:t>
      </w:r>
      <w:r w:rsidR="00AE4195" w:rsidRPr="0061075B">
        <w:rPr>
          <w:rFonts w:ascii="Palatino Linotype" w:hAnsi="Palatino Linotype" w:cs="Tahoma"/>
          <w:sz w:val="22"/>
          <w:szCs w:val="22"/>
        </w:rPr>
        <w:t xml:space="preserve"> </w:t>
      </w:r>
    </w:p>
    <w:p w14:paraId="30A52BE7" w14:textId="77777777" w:rsidR="000D56B8" w:rsidRPr="0061075B" w:rsidRDefault="000D56B8" w:rsidP="003466E9">
      <w:pPr>
        <w:spacing w:line="360" w:lineRule="auto"/>
        <w:jc w:val="both"/>
        <w:rPr>
          <w:rFonts w:ascii="Palatino Linotype" w:hAnsi="Palatino Linotype" w:cs="Tahoma"/>
          <w:sz w:val="22"/>
          <w:szCs w:val="22"/>
        </w:rPr>
      </w:pPr>
    </w:p>
    <w:p w14:paraId="6740E141" w14:textId="204620BF" w:rsidR="00AE4195" w:rsidRPr="0061075B" w:rsidRDefault="00AE4195" w:rsidP="003466E9">
      <w:pPr>
        <w:spacing w:line="360" w:lineRule="auto"/>
        <w:jc w:val="both"/>
        <w:rPr>
          <w:rFonts w:ascii="Palatino Linotype" w:hAnsi="Palatino Linotype" w:cs="Tahoma"/>
          <w:sz w:val="22"/>
          <w:szCs w:val="22"/>
        </w:rPr>
      </w:pPr>
      <w:r w:rsidRPr="0061075B">
        <w:rPr>
          <w:rFonts w:ascii="Palatino Linotype" w:hAnsi="Palatino Linotype" w:cs="Tahoma"/>
          <w:sz w:val="22"/>
          <w:szCs w:val="22"/>
        </w:rPr>
        <w:t xml:space="preserve">El </w:t>
      </w:r>
      <w:r w:rsidR="003466E9" w:rsidRPr="0061075B">
        <w:rPr>
          <w:rFonts w:ascii="Palatino Linotype" w:hAnsi="Palatino Linotype" w:cs="Tahoma"/>
          <w:sz w:val="22"/>
          <w:szCs w:val="22"/>
        </w:rPr>
        <w:t>dieciséis</w:t>
      </w:r>
      <w:r w:rsidR="00B97690" w:rsidRPr="0061075B">
        <w:rPr>
          <w:rFonts w:ascii="Palatino Linotype" w:hAnsi="Palatino Linotype" w:cs="Tahoma"/>
          <w:sz w:val="22"/>
          <w:szCs w:val="22"/>
        </w:rPr>
        <w:t xml:space="preserve"> de junio</w:t>
      </w:r>
      <w:r w:rsidR="00D53410" w:rsidRPr="0061075B">
        <w:rPr>
          <w:rFonts w:ascii="Palatino Linotype" w:hAnsi="Palatino Linotype" w:cs="Tahoma"/>
          <w:sz w:val="22"/>
          <w:szCs w:val="22"/>
        </w:rPr>
        <w:t xml:space="preserve"> del dos mil veintidós</w:t>
      </w:r>
      <w:r w:rsidRPr="0061075B">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0037388D" w:rsidRPr="0061075B">
        <w:rPr>
          <w:rFonts w:ascii="Palatino Linotype" w:hAnsi="Palatino Linotype" w:cs="Tahoma"/>
          <w:sz w:val="22"/>
          <w:szCs w:val="22"/>
        </w:rPr>
        <w:t>los expedientes</w:t>
      </w:r>
      <w:r w:rsidRPr="0061075B">
        <w:rPr>
          <w:rFonts w:ascii="Palatino Linotype" w:hAnsi="Palatino Linotype" w:cs="Tahoma"/>
          <w:sz w:val="22"/>
          <w:szCs w:val="22"/>
        </w:rPr>
        <w:t xml:space="preserve"> a resolución, en términos de lo dispuesto en los artículos 185, fracciones VI y </w:t>
      </w:r>
      <w:r w:rsidRPr="0061075B">
        <w:rPr>
          <w:rFonts w:ascii="Palatino Linotype" w:hAnsi="Palatino Linotype" w:cs="Tahoma"/>
          <w:sz w:val="22"/>
          <w:szCs w:val="22"/>
        </w:rPr>
        <w:lastRenderedPageBreak/>
        <w:t>VIII</w:t>
      </w:r>
      <w:r w:rsidR="008540AF" w:rsidRPr="0061075B">
        <w:rPr>
          <w:rFonts w:ascii="Palatino Linotype" w:hAnsi="Palatino Linotype" w:cs="Tahoma"/>
          <w:sz w:val="22"/>
          <w:szCs w:val="22"/>
        </w:rPr>
        <w:t>,</w:t>
      </w:r>
      <w:r w:rsidRPr="0061075B">
        <w:rPr>
          <w:rFonts w:ascii="Palatino Linotype" w:hAnsi="Palatino Linotype" w:cs="Tahoma"/>
          <w:sz w:val="22"/>
          <w:szCs w:val="22"/>
        </w:rPr>
        <w:t xml:space="preserve"> de la Ley de Transparencia y Acceso a la Información Pública del Estado de México y Municipios, mismo que fue notificado a las partes el mismo día, a través del </w:t>
      </w:r>
      <w:r w:rsidRPr="0061075B">
        <w:rPr>
          <w:rFonts w:ascii="Palatino Linotype" w:hAnsi="Palatino Linotype" w:cs="Tahoma"/>
          <w:sz w:val="22"/>
          <w:szCs w:val="22"/>
          <w:lang w:val="es-ES"/>
        </w:rPr>
        <w:t>Sistema de Acceso a la Información Mexiquense (SAIMEX)</w:t>
      </w:r>
      <w:r w:rsidRPr="0061075B">
        <w:rPr>
          <w:rFonts w:ascii="Palatino Linotype" w:hAnsi="Palatino Linotype" w:cs="Tahoma"/>
          <w:sz w:val="22"/>
          <w:szCs w:val="22"/>
        </w:rPr>
        <w:t>.</w:t>
      </w:r>
    </w:p>
    <w:p w14:paraId="3F0E7978" w14:textId="77777777" w:rsidR="005A12EA" w:rsidRPr="0061075B" w:rsidRDefault="005A12EA" w:rsidP="003466E9">
      <w:pPr>
        <w:spacing w:line="360" w:lineRule="auto"/>
        <w:jc w:val="both"/>
        <w:rPr>
          <w:rFonts w:ascii="Palatino Linotype" w:hAnsi="Palatino Linotype" w:cs="Tahoma"/>
          <w:sz w:val="22"/>
          <w:szCs w:val="22"/>
        </w:rPr>
      </w:pPr>
    </w:p>
    <w:p w14:paraId="2956B7ED" w14:textId="77777777" w:rsidR="00AE4195" w:rsidRPr="0061075B" w:rsidRDefault="00AE4195" w:rsidP="003466E9">
      <w:pPr>
        <w:spacing w:line="360" w:lineRule="auto"/>
        <w:jc w:val="both"/>
        <w:rPr>
          <w:rFonts w:ascii="Palatino Linotype" w:hAnsi="Palatino Linotype" w:cs="Tahoma"/>
          <w:color w:val="000000"/>
          <w:sz w:val="22"/>
          <w:szCs w:val="22"/>
        </w:rPr>
      </w:pPr>
      <w:r w:rsidRPr="0061075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7EDAD5F0" w14:textId="77777777" w:rsidR="003E763A" w:rsidRPr="0061075B" w:rsidRDefault="003E763A" w:rsidP="003466E9">
      <w:pPr>
        <w:spacing w:line="360" w:lineRule="auto"/>
        <w:jc w:val="both"/>
        <w:rPr>
          <w:rFonts w:ascii="Palatino Linotype" w:hAnsi="Palatino Linotype" w:cs="Tahoma"/>
          <w:color w:val="000000"/>
          <w:sz w:val="22"/>
          <w:szCs w:val="22"/>
        </w:rPr>
      </w:pPr>
    </w:p>
    <w:p w14:paraId="2C4E4609" w14:textId="77777777" w:rsidR="004F2D88" w:rsidRPr="0061075B" w:rsidRDefault="009A620E" w:rsidP="003466E9">
      <w:pPr>
        <w:spacing w:line="360" w:lineRule="auto"/>
        <w:jc w:val="center"/>
        <w:rPr>
          <w:rFonts w:ascii="Palatino Linotype" w:hAnsi="Palatino Linotype" w:cs="Tahoma"/>
          <w:b/>
          <w:sz w:val="22"/>
          <w:szCs w:val="22"/>
          <w:lang w:val="es-ES"/>
        </w:rPr>
      </w:pPr>
      <w:r w:rsidRPr="0061075B">
        <w:rPr>
          <w:rFonts w:ascii="Palatino Linotype" w:hAnsi="Palatino Linotype" w:cs="Tahoma"/>
          <w:b/>
          <w:sz w:val="22"/>
          <w:szCs w:val="22"/>
          <w:lang w:val="es-ES"/>
        </w:rPr>
        <w:t>C</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O</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N</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S</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I</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D</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E</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R</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A</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N</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D</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O</w:t>
      </w:r>
      <w:r w:rsidR="00FF2401" w:rsidRPr="0061075B">
        <w:rPr>
          <w:rFonts w:ascii="Palatino Linotype" w:hAnsi="Palatino Linotype" w:cs="Tahoma"/>
          <w:b/>
          <w:sz w:val="22"/>
          <w:szCs w:val="22"/>
          <w:lang w:val="es-ES"/>
        </w:rPr>
        <w:t xml:space="preserve"> </w:t>
      </w:r>
      <w:r w:rsidRPr="0061075B">
        <w:rPr>
          <w:rFonts w:ascii="Palatino Linotype" w:hAnsi="Palatino Linotype" w:cs="Tahoma"/>
          <w:b/>
          <w:sz w:val="22"/>
          <w:szCs w:val="22"/>
          <w:lang w:val="es-ES"/>
        </w:rPr>
        <w:t>S</w:t>
      </w:r>
    </w:p>
    <w:p w14:paraId="51E185D5" w14:textId="77777777" w:rsidR="004F2D88" w:rsidRPr="0061075B" w:rsidRDefault="004F2D88" w:rsidP="003466E9">
      <w:pPr>
        <w:spacing w:line="360" w:lineRule="auto"/>
        <w:rPr>
          <w:rFonts w:ascii="Palatino Linotype" w:hAnsi="Palatino Linotype" w:cs="Tahoma"/>
          <w:b/>
          <w:sz w:val="22"/>
          <w:szCs w:val="22"/>
          <w:lang w:val="es-ES"/>
        </w:rPr>
      </w:pPr>
    </w:p>
    <w:p w14:paraId="53D82FEB" w14:textId="77777777" w:rsidR="00B64641" w:rsidRPr="0061075B" w:rsidRDefault="009C569C" w:rsidP="003466E9">
      <w:pPr>
        <w:autoSpaceDE w:val="0"/>
        <w:autoSpaceDN w:val="0"/>
        <w:adjustRightInd w:val="0"/>
        <w:spacing w:line="360" w:lineRule="auto"/>
        <w:jc w:val="both"/>
        <w:rPr>
          <w:rFonts w:ascii="Palatino Linotype" w:hAnsi="Palatino Linotype" w:cs="Tahoma"/>
          <w:b/>
          <w:sz w:val="22"/>
          <w:szCs w:val="22"/>
          <w:lang w:val="es-ES"/>
        </w:rPr>
      </w:pPr>
      <w:r w:rsidRPr="0061075B">
        <w:rPr>
          <w:rFonts w:ascii="Palatino Linotype" w:eastAsia="Calibri" w:hAnsi="Palatino Linotype" w:cs="Tahoma"/>
          <w:b/>
          <w:color w:val="000000"/>
          <w:sz w:val="22"/>
          <w:szCs w:val="22"/>
          <w:lang w:val="es-ES" w:eastAsia="es-MX"/>
        </w:rPr>
        <w:t>PRIMERO</w:t>
      </w:r>
      <w:r w:rsidR="00B64641" w:rsidRPr="0061075B">
        <w:rPr>
          <w:rFonts w:ascii="Palatino Linotype" w:eastAsia="Calibri" w:hAnsi="Palatino Linotype" w:cs="Tahoma"/>
          <w:color w:val="000000"/>
          <w:sz w:val="22"/>
          <w:szCs w:val="22"/>
          <w:lang w:val="es-ES" w:eastAsia="es-MX"/>
        </w:rPr>
        <w:t xml:space="preserve">. </w:t>
      </w:r>
      <w:r w:rsidR="00B64641" w:rsidRPr="0061075B">
        <w:rPr>
          <w:rFonts w:ascii="Palatino Linotype" w:hAnsi="Palatino Linotype" w:cs="Tahoma"/>
          <w:b/>
          <w:sz w:val="22"/>
          <w:szCs w:val="22"/>
          <w:lang w:val="es-ES"/>
        </w:rPr>
        <w:t>Competencia.</w:t>
      </w:r>
    </w:p>
    <w:p w14:paraId="27B327A9" w14:textId="77777777" w:rsidR="00FA3C9F" w:rsidRPr="0061075B" w:rsidRDefault="00FA3C9F" w:rsidP="003466E9">
      <w:pPr>
        <w:autoSpaceDE w:val="0"/>
        <w:autoSpaceDN w:val="0"/>
        <w:adjustRightInd w:val="0"/>
        <w:spacing w:line="360" w:lineRule="auto"/>
        <w:jc w:val="both"/>
        <w:rPr>
          <w:rFonts w:ascii="Palatino Linotype" w:hAnsi="Palatino Linotype" w:cs="Tahoma"/>
          <w:b/>
          <w:sz w:val="22"/>
          <w:szCs w:val="22"/>
          <w:lang w:val="es-ES"/>
        </w:rPr>
      </w:pPr>
    </w:p>
    <w:p w14:paraId="1F053758" w14:textId="77777777" w:rsidR="00E949DF" w:rsidRPr="0061075B" w:rsidRDefault="00E949DF" w:rsidP="003466E9">
      <w:pPr>
        <w:spacing w:line="360" w:lineRule="auto"/>
        <w:jc w:val="both"/>
        <w:rPr>
          <w:rFonts w:ascii="Palatino Linotype" w:hAnsi="Palatino Linotype" w:cs="Tahoma"/>
          <w:sz w:val="22"/>
          <w:szCs w:val="22"/>
        </w:rPr>
      </w:pPr>
      <w:r w:rsidRPr="0061075B">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1075B">
        <w:rPr>
          <w:rFonts w:ascii="Palatino Linotype" w:hAnsi="Palatino Linotype"/>
          <w:sz w:val="22"/>
          <w:szCs w:val="22"/>
        </w:rPr>
        <w:t xml:space="preserve"> 7°, </w:t>
      </w:r>
      <w:r w:rsidRPr="0061075B">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2628E03F" w14:textId="77777777" w:rsidR="005A12EA" w:rsidRPr="0061075B" w:rsidRDefault="005A12EA" w:rsidP="003466E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92F89FC" w14:textId="77777777" w:rsidR="00C10DCD" w:rsidRPr="0061075B" w:rsidRDefault="00C10DCD" w:rsidP="003466E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1075B">
        <w:rPr>
          <w:rFonts w:ascii="Palatino Linotype" w:eastAsia="Calibri" w:hAnsi="Palatino Linotype" w:cs="Tahoma"/>
          <w:b/>
          <w:color w:val="000000"/>
          <w:sz w:val="22"/>
          <w:szCs w:val="22"/>
          <w:lang w:eastAsia="es-MX"/>
        </w:rPr>
        <w:t>SEGUNDO</w:t>
      </w:r>
      <w:r w:rsidRPr="0061075B">
        <w:rPr>
          <w:rFonts w:ascii="Palatino Linotype" w:eastAsia="Calibri" w:hAnsi="Palatino Linotype" w:cs="Tahoma"/>
          <w:color w:val="000000"/>
          <w:sz w:val="22"/>
          <w:szCs w:val="22"/>
          <w:lang w:eastAsia="es-MX"/>
        </w:rPr>
        <w:t xml:space="preserve">. </w:t>
      </w:r>
      <w:r w:rsidRPr="0061075B">
        <w:rPr>
          <w:rFonts w:ascii="Palatino Linotype" w:eastAsia="Calibri" w:hAnsi="Palatino Linotype" w:cs="Tahoma"/>
          <w:b/>
          <w:color w:val="000000"/>
          <w:sz w:val="22"/>
          <w:szCs w:val="22"/>
          <w:lang w:eastAsia="es-MX"/>
        </w:rPr>
        <w:t>Causales de improcedencia y sobreseimiento.</w:t>
      </w:r>
      <w:r w:rsidRPr="0061075B">
        <w:rPr>
          <w:rFonts w:ascii="Palatino Linotype" w:eastAsia="Calibri" w:hAnsi="Palatino Linotype" w:cs="Tahoma"/>
          <w:color w:val="000000"/>
          <w:sz w:val="22"/>
          <w:szCs w:val="22"/>
          <w:lang w:eastAsia="es-MX"/>
        </w:rPr>
        <w:t xml:space="preserve"> </w:t>
      </w:r>
    </w:p>
    <w:p w14:paraId="7FCD4BC1" w14:textId="77777777" w:rsidR="00FA3C9F" w:rsidRPr="0061075B" w:rsidRDefault="00FA3C9F" w:rsidP="003466E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1E028B2" w14:textId="77777777" w:rsidR="00C10DCD" w:rsidRPr="0061075B" w:rsidRDefault="00C10DCD" w:rsidP="003466E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1075B">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F85F8A1" w14:textId="77777777" w:rsidR="00C10DCD" w:rsidRPr="0061075B" w:rsidRDefault="00C10DCD" w:rsidP="003466E9">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19FE24E" w14:textId="77777777" w:rsidR="00C10DCD" w:rsidRPr="0061075B" w:rsidRDefault="00C10DCD" w:rsidP="003466E9">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1075B">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0DB97C17" w14:textId="77777777" w:rsidR="00C10DCD" w:rsidRPr="0061075B" w:rsidRDefault="00C10DCD" w:rsidP="003466E9">
      <w:pPr>
        <w:spacing w:line="360" w:lineRule="auto"/>
        <w:jc w:val="both"/>
        <w:rPr>
          <w:rFonts w:ascii="Palatino Linotype" w:eastAsia="Calibri" w:hAnsi="Palatino Linotype" w:cs="Tahoma"/>
          <w:b/>
          <w:sz w:val="22"/>
          <w:szCs w:val="22"/>
          <w:lang w:eastAsia="es-ES_tradnl"/>
        </w:rPr>
      </w:pPr>
    </w:p>
    <w:p w14:paraId="1FDA4936" w14:textId="77777777" w:rsidR="00C10DCD" w:rsidRPr="0061075B" w:rsidRDefault="00C10DCD" w:rsidP="003466E9">
      <w:pPr>
        <w:spacing w:line="360" w:lineRule="auto"/>
        <w:jc w:val="both"/>
        <w:rPr>
          <w:rFonts w:ascii="Palatino Linotype" w:eastAsia="Calibri" w:hAnsi="Palatino Linotype" w:cs="Tahoma"/>
          <w:b/>
          <w:sz w:val="22"/>
          <w:szCs w:val="22"/>
          <w:lang w:eastAsia="es-ES_tradnl"/>
        </w:rPr>
      </w:pPr>
      <w:r w:rsidRPr="0061075B">
        <w:rPr>
          <w:rFonts w:ascii="Palatino Linotype" w:eastAsia="Calibri" w:hAnsi="Palatino Linotype" w:cs="Tahoma"/>
          <w:b/>
          <w:sz w:val="22"/>
          <w:szCs w:val="22"/>
          <w:lang w:eastAsia="es-ES_tradnl"/>
        </w:rPr>
        <w:t>Causales de sobreseimiento.</w:t>
      </w:r>
    </w:p>
    <w:p w14:paraId="143761B4" w14:textId="77777777" w:rsidR="002F7D70" w:rsidRPr="0061075B" w:rsidRDefault="002F7D70" w:rsidP="003466E9">
      <w:pPr>
        <w:spacing w:line="360" w:lineRule="auto"/>
        <w:jc w:val="both"/>
        <w:rPr>
          <w:rFonts w:ascii="Palatino Linotype" w:eastAsia="Calibri" w:hAnsi="Palatino Linotype" w:cs="Tahoma"/>
          <w:b/>
          <w:sz w:val="22"/>
          <w:szCs w:val="22"/>
          <w:lang w:eastAsia="es-ES_tradnl"/>
        </w:rPr>
      </w:pPr>
    </w:p>
    <w:p w14:paraId="2BABFC00" w14:textId="77777777" w:rsidR="002F7D70" w:rsidRPr="0061075B" w:rsidRDefault="002F7D70" w:rsidP="003466E9">
      <w:pPr>
        <w:spacing w:line="360" w:lineRule="auto"/>
        <w:jc w:val="both"/>
        <w:rPr>
          <w:rFonts w:ascii="Palatino Linotype" w:eastAsia="Calibri" w:hAnsi="Palatino Linotype" w:cs="Tahoma"/>
          <w:sz w:val="22"/>
          <w:szCs w:val="22"/>
          <w:lang w:eastAsia="es-ES_tradnl"/>
        </w:rPr>
      </w:pPr>
      <w:r w:rsidRPr="0061075B">
        <w:rPr>
          <w:rFonts w:ascii="Palatino Linotype" w:eastAsia="Calibri" w:hAnsi="Palatino Linotype" w:cs="Tahoma"/>
          <w:sz w:val="22"/>
          <w:szCs w:val="22"/>
          <w:lang w:eastAsia="es-ES_tradnl"/>
        </w:rPr>
        <w:t>Por lo que hace a las causales de sobreseimiento, del análisis realizado por este Instituto, se advierte que</w:t>
      </w:r>
      <w:r w:rsidRPr="0061075B">
        <w:rPr>
          <w:rFonts w:ascii="Palatino Linotype" w:eastAsia="Calibri" w:hAnsi="Palatino Linotype" w:cs="Tahoma"/>
          <w:b/>
          <w:sz w:val="22"/>
          <w:szCs w:val="22"/>
          <w:lang w:eastAsia="es-ES_tradnl"/>
        </w:rPr>
        <w:t xml:space="preserve"> no se actualiza ninguna de las previstas por el artículo 192 de la Ley de </w:t>
      </w:r>
      <w:r w:rsidRPr="0061075B">
        <w:rPr>
          <w:rFonts w:ascii="Palatino Linotype" w:eastAsia="Calibri" w:hAnsi="Palatino Linotype" w:cs="Tahoma"/>
          <w:b/>
          <w:sz w:val="22"/>
          <w:szCs w:val="22"/>
          <w:lang w:eastAsia="es-ES_tradnl"/>
        </w:rPr>
        <w:lastRenderedPageBreak/>
        <w:t xml:space="preserve">Transparencia y Acceso a la Información Pública del Estado de México y Municipios; </w:t>
      </w:r>
      <w:r w:rsidRPr="0061075B">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61075B">
        <w:rPr>
          <w:rFonts w:ascii="Palatino Linotype" w:eastAsia="Calibri" w:hAnsi="Palatino Linotype" w:cs="Tahoma"/>
          <w:bCs/>
          <w:sz w:val="22"/>
          <w:szCs w:val="22"/>
          <w:lang w:eastAsia="es-ES_tradnl"/>
        </w:rPr>
        <w:t xml:space="preserve">Por tales motivos, </w:t>
      </w:r>
      <w:r w:rsidRPr="0061075B">
        <w:rPr>
          <w:rFonts w:ascii="Palatino Linotype" w:eastAsia="Calibri" w:hAnsi="Palatino Linotype" w:cs="Tahoma"/>
          <w:sz w:val="22"/>
          <w:szCs w:val="22"/>
          <w:lang w:eastAsia="es-ES_tradnl"/>
        </w:rPr>
        <w:t xml:space="preserve">se considera procedente entrar al fondo del presente asunto. </w:t>
      </w:r>
    </w:p>
    <w:p w14:paraId="7FEF5C05" w14:textId="77777777" w:rsidR="000252C2" w:rsidRPr="0061075B" w:rsidRDefault="000252C2" w:rsidP="003466E9">
      <w:pPr>
        <w:spacing w:line="360" w:lineRule="auto"/>
        <w:jc w:val="both"/>
        <w:rPr>
          <w:rFonts w:ascii="Palatino Linotype" w:eastAsia="Calibri" w:hAnsi="Palatino Linotype" w:cs="Tahoma"/>
          <w:b/>
          <w:sz w:val="22"/>
          <w:szCs w:val="22"/>
          <w:lang w:eastAsia="es-ES_tradnl"/>
        </w:rPr>
      </w:pPr>
    </w:p>
    <w:p w14:paraId="1CAA2BB9" w14:textId="77777777" w:rsidR="00C10DCD" w:rsidRPr="0061075B" w:rsidRDefault="00C10DCD" w:rsidP="003466E9">
      <w:pPr>
        <w:tabs>
          <w:tab w:val="left" w:pos="4962"/>
        </w:tabs>
        <w:spacing w:line="360" w:lineRule="auto"/>
        <w:jc w:val="both"/>
        <w:rPr>
          <w:rFonts w:ascii="Palatino Linotype" w:eastAsia="Calibri" w:hAnsi="Palatino Linotype" w:cs="Tahoma"/>
          <w:b/>
          <w:iCs/>
          <w:sz w:val="22"/>
          <w:szCs w:val="22"/>
          <w:lang w:val="es-ES" w:eastAsia="es-ES_tradnl"/>
        </w:rPr>
      </w:pPr>
      <w:r w:rsidRPr="0061075B">
        <w:rPr>
          <w:rFonts w:ascii="Palatino Linotype" w:eastAsia="Calibri" w:hAnsi="Palatino Linotype" w:cs="Tahoma"/>
          <w:b/>
          <w:iCs/>
          <w:sz w:val="22"/>
          <w:szCs w:val="22"/>
          <w:lang w:val="es-ES" w:eastAsia="es-ES_tradnl"/>
        </w:rPr>
        <w:t xml:space="preserve">TERCERO. Determinación de la Controversia. </w:t>
      </w:r>
    </w:p>
    <w:p w14:paraId="475C0E15" w14:textId="77777777" w:rsidR="00FA3C9F" w:rsidRPr="0061075B" w:rsidRDefault="00FA3C9F" w:rsidP="003466E9">
      <w:pPr>
        <w:tabs>
          <w:tab w:val="left" w:pos="4962"/>
        </w:tabs>
        <w:spacing w:line="360" w:lineRule="auto"/>
        <w:jc w:val="both"/>
        <w:rPr>
          <w:rFonts w:ascii="Palatino Linotype" w:eastAsia="Calibri" w:hAnsi="Palatino Linotype" w:cs="Tahoma"/>
          <w:b/>
          <w:iCs/>
          <w:sz w:val="22"/>
          <w:szCs w:val="22"/>
          <w:lang w:val="es-ES" w:eastAsia="es-ES_tradnl"/>
        </w:rPr>
      </w:pPr>
    </w:p>
    <w:p w14:paraId="3195061C" w14:textId="5443D469" w:rsidR="000008B6" w:rsidRPr="0061075B" w:rsidRDefault="00904200" w:rsidP="003466E9">
      <w:pPr>
        <w:tabs>
          <w:tab w:val="left" w:pos="4962"/>
        </w:tabs>
        <w:spacing w:line="360" w:lineRule="auto"/>
        <w:jc w:val="both"/>
        <w:rPr>
          <w:rFonts w:ascii="Palatino Linotype" w:eastAsia="Calibri" w:hAnsi="Palatino Linotype" w:cs="Tahoma"/>
          <w:sz w:val="22"/>
          <w:szCs w:val="22"/>
          <w:lang w:eastAsia="en-US"/>
        </w:rPr>
      </w:pPr>
      <w:r w:rsidRPr="0061075B">
        <w:rPr>
          <w:rFonts w:ascii="Palatino Linotype" w:eastAsia="Calibri" w:hAnsi="Palatino Linotype" w:cs="Tahoma"/>
          <w:iCs/>
          <w:sz w:val="22"/>
          <w:szCs w:val="22"/>
          <w:lang w:eastAsia="es-ES_tradnl"/>
        </w:rPr>
        <w:t>E</w:t>
      </w:r>
      <w:r w:rsidR="00C10DCD" w:rsidRPr="0061075B">
        <w:rPr>
          <w:rFonts w:ascii="Palatino Linotype" w:eastAsia="Calibri" w:hAnsi="Palatino Linotype" w:cs="Tahoma"/>
          <w:iCs/>
          <w:sz w:val="22"/>
          <w:szCs w:val="22"/>
          <w:lang w:eastAsia="es-ES_tradnl"/>
        </w:rPr>
        <w:t xml:space="preserve">l Particular solicitó al </w:t>
      </w:r>
      <w:r w:rsidR="00261ED0" w:rsidRPr="0061075B">
        <w:rPr>
          <w:rFonts w:ascii="Palatino Linotype" w:eastAsia="Calibri" w:hAnsi="Palatino Linotype" w:cs="Tahoma"/>
          <w:sz w:val="22"/>
          <w:szCs w:val="22"/>
          <w:lang w:eastAsia="en-US"/>
        </w:rPr>
        <w:t xml:space="preserve">Organismo Público Descentralizado para la Prestación de los Servicios de Agua Potable Alcantarillado y Saneamiento del Municipio de Metepec, </w:t>
      </w:r>
      <w:r w:rsidR="00FB1E2A" w:rsidRPr="0061075B">
        <w:rPr>
          <w:rFonts w:ascii="Palatino Linotype" w:eastAsia="Calibri" w:hAnsi="Palatino Linotype" w:cs="Tahoma"/>
          <w:sz w:val="22"/>
          <w:szCs w:val="22"/>
          <w:lang w:eastAsia="en-US"/>
        </w:rPr>
        <w:t xml:space="preserve">las requisiciones de compras </w:t>
      </w:r>
      <w:r w:rsidR="00170245" w:rsidRPr="0061075B">
        <w:rPr>
          <w:rFonts w:ascii="Palatino Linotype" w:eastAsia="Calibri" w:hAnsi="Palatino Linotype" w:cs="Tahoma"/>
          <w:sz w:val="22"/>
          <w:szCs w:val="22"/>
          <w:lang w:eastAsia="en-US"/>
        </w:rPr>
        <w:t xml:space="preserve">de varios días de los meses de enero y febrero del año en curso. </w:t>
      </w:r>
      <w:r w:rsidR="00D927F3" w:rsidRPr="0061075B">
        <w:rPr>
          <w:rFonts w:ascii="Palatino Linotype" w:eastAsia="Calibri" w:hAnsi="Palatino Linotype" w:cs="Tahoma"/>
          <w:sz w:val="22"/>
          <w:szCs w:val="22"/>
          <w:lang w:eastAsia="en-US"/>
        </w:rPr>
        <w:t xml:space="preserve"> </w:t>
      </w:r>
    </w:p>
    <w:p w14:paraId="3D1828C7" w14:textId="4D41538A" w:rsidR="00E3675A" w:rsidRPr="0061075B" w:rsidRDefault="00E3675A" w:rsidP="003466E9">
      <w:pPr>
        <w:tabs>
          <w:tab w:val="left" w:pos="4962"/>
        </w:tabs>
        <w:spacing w:line="360" w:lineRule="auto"/>
        <w:jc w:val="both"/>
        <w:rPr>
          <w:rFonts w:ascii="Palatino Linotype" w:eastAsia="Calibri" w:hAnsi="Palatino Linotype" w:cs="Tahoma"/>
          <w:sz w:val="22"/>
          <w:szCs w:val="22"/>
          <w:lang w:eastAsia="en-US"/>
        </w:rPr>
      </w:pPr>
    </w:p>
    <w:p w14:paraId="5E2EB018" w14:textId="1F65103F" w:rsidR="00170245" w:rsidRPr="0061075B" w:rsidRDefault="00170245" w:rsidP="003466E9">
      <w:pPr>
        <w:tabs>
          <w:tab w:val="left" w:pos="4962"/>
        </w:tabs>
        <w:spacing w:line="360" w:lineRule="auto"/>
        <w:jc w:val="both"/>
        <w:rPr>
          <w:rFonts w:ascii="Palatino Linotype" w:eastAsia="Calibri" w:hAnsi="Palatino Linotype" w:cs="Tahoma"/>
          <w:sz w:val="22"/>
          <w:szCs w:val="22"/>
          <w:lang w:eastAsia="en-US"/>
        </w:rPr>
      </w:pPr>
      <w:r w:rsidRPr="0061075B">
        <w:rPr>
          <w:rFonts w:ascii="Palatino Linotype" w:eastAsia="Calibri" w:hAnsi="Palatino Linotype" w:cs="Tahoma"/>
          <w:sz w:val="22"/>
          <w:szCs w:val="22"/>
          <w:lang w:eastAsia="en-US"/>
        </w:rPr>
        <w:t xml:space="preserve">En respuesta, el Sujeto Obligado señaló según el caso, que no había generado información en la fecha solicitada; en una de ellas indicó que fue día inhábil; y en otras remitió las solicitudes de requisiciones de compras solicitadas en las fechas correspondientes. </w:t>
      </w:r>
    </w:p>
    <w:p w14:paraId="7216FDE1" w14:textId="77777777" w:rsidR="00170245" w:rsidRPr="0061075B" w:rsidRDefault="00170245" w:rsidP="003466E9">
      <w:pPr>
        <w:tabs>
          <w:tab w:val="left" w:pos="4962"/>
        </w:tabs>
        <w:spacing w:line="360" w:lineRule="auto"/>
        <w:jc w:val="both"/>
        <w:rPr>
          <w:rFonts w:ascii="Palatino Linotype" w:eastAsia="Calibri" w:hAnsi="Palatino Linotype" w:cs="Tahoma"/>
          <w:sz w:val="22"/>
          <w:szCs w:val="22"/>
          <w:lang w:eastAsia="en-US"/>
        </w:rPr>
      </w:pPr>
    </w:p>
    <w:p w14:paraId="6CE53B97" w14:textId="3F4BB0BE" w:rsidR="00170245" w:rsidRPr="0061075B" w:rsidRDefault="00170245" w:rsidP="003466E9">
      <w:pPr>
        <w:spacing w:line="360" w:lineRule="auto"/>
        <w:contextualSpacing/>
        <w:jc w:val="both"/>
        <w:rPr>
          <w:rFonts w:ascii="Palatino Linotype" w:eastAsia="Calibri" w:hAnsi="Palatino Linotype" w:cs="Tahoma"/>
          <w:sz w:val="22"/>
          <w:szCs w:val="22"/>
          <w:lang w:eastAsia="en-US"/>
        </w:rPr>
      </w:pPr>
      <w:r w:rsidRPr="0061075B">
        <w:rPr>
          <w:rFonts w:ascii="Palatino Linotype" w:hAnsi="Palatino Linotype" w:cs="Tahoma"/>
          <w:sz w:val="22"/>
          <w:szCs w:val="22"/>
          <w:lang w:val="es-ES"/>
        </w:rPr>
        <w:t xml:space="preserve">Derivado de las respuestas, el Particular interpuso los Recursos de Revisión que nos ocupa, en los que medularmente solicita que se ordene la entrega de la información, que se dé vista a la Contraloría Interna y destacó que el Sujeto Obligado no le indicó en la respuesta el derecho y plazo con el que contaba para promover el medio de impugnación conforme a la Ley que rige la Materia; en el caso del Recurso de Revisión </w:t>
      </w:r>
      <w:r w:rsidRPr="0061075B">
        <w:rPr>
          <w:rFonts w:ascii="Palatino Linotype" w:eastAsia="Calibri" w:hAnsi="Palatino Linotype" w:cs="Tahoma"/>
          <w:b/>
          <w:sz w:val="22"/>
          <w:szCs w:val="22"/>
          <w:lang w:eastAsia="en-US"/>
        </w:rPr>
        <w:t xml:space="preserve">06033/INFOEM/IP/RR/2022, </w:t>
      </w:r>
      <w:r w:rsidRPr="0061075B">
        <w:rPr>
          <w:rFonts w:ascii="Palatino Linotype" w:eastAsia="Calibri" w:hAnsi="Palatino Linotype" w:cs="Tahoma"/>
          <w:sz w:val="22"/>
          <w:szCs w:val="22"/>
          <w:lang w:eastAsia="en-US"/>
        </w:rPr>
        <w:t>también indicó que no se señaló el monto de compra.</w:t>
      </w:r>
    </w:p>
    <w:p w14:paraId="71E37D52" w14:textId="77777777" w:rsidR="00170245" w:rsidRPr="0061075B" w:rsidRDefault="00170245" w:rsidP="003466E9">
      <w:pPr>
        <w:spacing w:line="360" w:lineRule="auto"/>
        <w:contextualSpacing/>
        <w:jc w:val="both"/>
        <w:rPr>
          <w:rFonts w:ascii="Palatino Linotype" w:eastAsia="Calibri" w:hAnsi="Palatino Linotype" w:cs="Tahoma"/>
          <w:sz w:val="22"/>
          <w:szCs w:val="22"/>
          <w:lang w:eastAsia="en-US"/>
        </w:rPr>
      </w:pPr>
    </w:p>
    <w:p w14:paraId="3709279C" w14:textId="02BBB508" w:rsidR="00170245" w:rsidRPr="0061075B" w:rsidRDefault="00170245" w:rsidP="003466E9">
      <w:pPr>
        <w:spacing w:line="360" w:lineRule="auto"/>
        <w:contextualSpacing/>
        <w:jc w:val="both"/>
        <w:rPr>
          <w:rFonts w:ascii="Palatino Linotype" w:eastAsia="Calibri" w:hAnsi="Palatino Linotype" w:cs="Tahoma"/>
          <w:sz w:val="22"/>
          <w:szCs w:val="22"/>
          <w:lang w:eastAsia="en-US"/>
        </w:rPr>
      </w:pPr>
      <w:r w:rsidRPr="0061075B">
        <w:rPr>
          <w:rFonts w:ascii="Palatino Linotype" w:eastAsia="Calibri" w:hAnsi="Palatino Linotype" w:cs="Tahoma"/>
          <w:sz w:val="22"/>
          <w:szCs w:val="22"/>
          <w:lang w:eastAsia="en-US"/>
        </w:rPr>
        <w:lastRenderedPageBreak/>
        <w:t>Durante la sustanciación de los Recursos de Revisión ambas partes fueron omisas en añadir argumentos o informes justificados.</w:t>
      </w:r>
    </w:p>
    <w:p w14:paraId="44EAE764" w14:textId="77777777" w:rsidR="00170245" w:rsidRPr="0061075B" w:rsidRDefault="00170245" w:rsidP="003466E9">
      <w:pPr>
        <w:spacing w:line="360" w:lineRule="auto"/>
        <w:contextualSpacing/>
        <w:jc w:val="both"/>
        <w:rPr>
          <w:rFonts w:ascii="Palatino Linotype" w:eastAsia="Calibri" w:hAnsi="Palatino Linotype" w:cs="Tahoma"/>
          <w:sz w:val="22"/>
          <w:szCs w:val="22"/>
          <w:lang w:eastAsia="en-US"/>
        </w:rPr>
      </w:pPr>
    </w:p>
    <w:p w14:paraId="761CB53E" w14:textId="24DBC55C" w:rsidR="00170245" w:rsidRPr="0061075B" w:rsidRDefault="00170245" w:rsidP="003466E9">
      <w:pPr>
        <w:spacing w:line="360" w:lineRule="auto"/>
        <w:contextualSpacing/>
        <w:jc w:val="both"/>
        <w:rPr>
          <w:rFonts w:ascii="Palatino Linotype" w:hAnsi="Palatino Linotype" w:cs="Tahoma"/>
          <w:b/>
          <w:bCs/>
          <w:sz w:val="22"/>
          <w:szCs w:val="22"/>
        </w:rPr>
      </w:pPr>
      <w:r w:rsidRPr="0061075B">
        <w:rPr>
          <w:rFonts w:ascii="Palatino Linotype" w:hAnsi="Palatino Linotype" w:cs="Tahoma"/>
          <w:sz w:val="22"/>
          <w:szCs w:val="22"/>
        </w:rPr>
        <w:t xml:space="preserve">Finalmente, en el asunto que nos ocupa se actualiza la causal de procedencia señalada en el </w:t>
      </w:r>
      <w:r w:rsidRPr="0061075B">
        <w:rPr>
          <w:rFonts w:ascii="Palatino Linotype" w:hAnsi="Palatino Linotype" w:cs="Tahoma"/>
          <w:b/>
          <w:sz w:val="22"/>
          <w:szCs w:val="22"/>
        </w:rPr>
        <w:t>artículo 179, fracción I y V de la Ley de la materia</w:t>
      </w:r>
      <w:r w:rsidRPr="0061075B">
        <w:rPr>
          <w:rFonts w:ascii="Palatino Linotype" w:hAnsi="Palatino Linotype" w:cs="Tahoma"/>
          <w:b/>
          <w:bCs/>
          <w:sz w:val="22"/>
          <w:szCs w:val="22"/>
        </w:rPr>
        <w:t xml:space="preserve">, pues el Particular se inconformó por la negativa a la información solicitada y la entrega de información incompleta. </w:t>
      </w:r>
    </w:p>
    <w:p w14:paraId="55D1616D" w14:textId="77777777" w:rsidR="00C10DCD" w:rsidRPr="0061075B" w:rsidRDefault="00C10DCD" w:rsidP="003466E9">
      <w:pPr>
        <w:tabs>
          <w:tab w:val="left" w:pos="4962"/>
        </w:tabs>
        <w:spacing w:line="360" w:lineRule="auto"/>
        <w:jc w:val="both"/>
        <w:rPr>
          <w:rFonts w:ascii="Palatino Linotype" w:eastAsia="Calibri" w:hAnsi="Palatino Linotype" w:cs="Tahoma"/>
          <w:iCs/>
          <w:sz w:val="22"/>
          <w:szCs w:val="22"/>
          <w:lang w:val="es-ES" w:eastAsia="es-ES_tradnl"/>
        </w:rPr>
      </w:pPr>
    </w:p>
    <w:p w14:paraId="3C6CE722" w14:textId="77777777" w:rsidR="007C77A6" w:rsidRPr="0061075B" w:rsidRDefault="007C77A6" w:rsidP="003466E9">
      <w:pPr>
        <w:spacing w:line="360" w:lineRule="auto"/>
        <w:contextualSpacing/>
        <w:jc w:val="both"/>
        <w:rPr>
          <w:rFonts w:ascii="Palatino Linotype" w:hAnsi="Palatino Linotype" w:cs="Tahoma"/>
          <w:b/>
          <w:sz w:val="22"/>
          <w:szCs w:val="22"/>
        </w:rPr>
      </w:pPr>
      <w:r w:rsidRPr="0061075B">
        <w:rPr>
          <w:rFonts w:ascii="Palatino Linotype" w:hAnsi="Palatino Linotype" w:cs="Tahoma"/>
          <w:b/>
          <w:sz w:val="22"/>
          <w:szCs w:val="22"/>
        </w:rPr>
        <w:t>CUARTO. Marco normativo aplicable en materia de transparencia y acceso a la información pública.</w:t>
      </w:r>
    </w:p>
    <w:p w14:paraId="38EBE881" w14:textId="77777777" w:rsidR="007C77A6" w:rsidRPr="0061075B" w:rsidRDefault="007C77A6" w:rsidP="003466E9">
      <w:pPr>
        <w:spacing w:line="360" w:lineRule="auto"/>
        <w:contextualSpacing/>
        <w:jc w:val="both"/>
        <w:rPr>
          <w:rFonts w:ascii="Palatino Linotype" w:hAnsi="Palatino Linotype" w:cs="Tahoma"/>
          <w:b/>
          <w:sz w:val="22"/>
          <w:szCs w:val="22"/>
        </w:rPr>
      </w:pPr>
    </w:p>
    <w:p w14:paraId="4D437EF2" w14:textId="77777777" w:rsidR="007C77A6" w:rsidRPr="0061075B" w:rsidRDefault="007C77A6"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69DAD6" w14:textId="77777777" w:rsidR="007C77A6" w:rsidRPr="0061075B" w:rsidRDefault="007C77A6" w:rsidP="003466E9">
      <w:pPr>
        <w:spacing w:line="360" w:lineRule="auto"/>
        <w:contextualSpacing/>
        <w:jc w:val="both"/>
        <w:rPr>
          <w:rFonts w:ascii="Palatino Linotype" w:hAnsi="Palatino Linotype" w:cs="Tahoma"/>
          <w:sz w:val="22"/>
          <w:szCs w:val="22"/>
        </w:rPr>
      </w:pPr>
    </w:p>
    <w:p w14:paraId="44FD242D" w14:textId="77777777" w:rsidR="007C77A6" w:rsidRPr="0061075B" w:rsidRDefault="007C77A6"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E61A36C" w14:textId="77777777" w:rsidR="007C77A6" w:rsidRPr="0061075B" w:rsidRDefault="007C77A6" w:rsidP="003466E9">
      <w:pPr>
        <w:spacing w:line="360" w:lineRule="auto"/>
        <w:contextualSpacing/>
        <w:jc w:val="both"/>
        <w:rPr>
          <w:rFonts w:ascii="Palatino Linotype" w:hAnsi="Palatino Linotype" w:cs="Tahoma"/>
          <w:sz w:val="22"/>
          <w:szCs w:val="22"/>
        </w:rPr>
      </w:pPr>
    </w:p>
    <w:p w14:paraId="42C72E3E" w14:textId="77777777" w:rsidR="007C77A6" w:rsidRPr="0061075B" w:rsidRDefault="007C77A6"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E45C95A" w14:textId="77777777" w:rsidR="007C77A6" w:rsidRPr="0061075B" w:rsidRDefault="007C77A6" w:rsidP="003466E9">
      <w:pPr>
        <w:spacing w:line="360" w:lineRule="auto"/>
        <w:contextualSpacing/>
        <w:jc w:val="both"/>
        <w:rPr>
          <w:rFonts w:ascii="Palatino Linotype" w:hAnsi="Palatino Linotype" w:cs="Tahoma"/>
          <w:sz w:val="22"/>
          <w:szCs w:val="22"/>
        </w:rPr>
      </w:pPr>
    </w:p>
    <w:p w14:paraId="064A70D1" w14:textId="77777777" w:rsidR="007C77A6" w:rsidRPr="0061075B" w:rsidRDefault="007C77A6"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0D6C3C9" w14:textId="77777777" w:rsidR="007C77A6" w:rsidRPr="0061075B" w:rsidRDefault="007C77A6" w:rsidP="003466E9">
      <w:pPr>
        <w:spacing w:line="360" w:lineRule="auto"/>
        <w:contextualSpacing/>
        <w:jc w:val="both"/>
        <w:rPr>
          <w:rFonts w:ascii="Palatino Linotype" w:hAnsi="Palatino Linotype" w:cs="Tahoma"/>
          <w:sz w:val="22"/>
          <w:szCs w:val="22"/>
        </w:rPr>
      </w:pPr>
    </w:p>
    <w:p w14:paraId="7A21E942" w14:textId="77777777" w:rsidR="007C77A6" w:rsidRPr="0061075B" w:rsidRDefault="007C77A6"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El artículo 12, que, quienes generen, recopilen, administren, manejen, procesen, archiven o conserven información pública serán responsables de la misma.</w:t>
      </w:r>
    </w:p>
    <w:p w14:paraId="01FE70E8" w14:textId="77777777" w:rsidR="007C77A6" w:rsidRPr="0061075B" w:rsidRDefault="007C77A6"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93E255D" w14:textId="77777777" w:rsidR="007C77A6" w:rsidRPr="0061075B" w:rsidRDefault="007C77A6" w:rsidP="003466E9">
      <w:pPr>
        <w:spacing w:line="360" w:lineRule="auto"/>
        <w:contextualSpacing/>
        <w:jc w:val="both"/>
        <w:rPr>
          <w:rFonts w:ascii="Palatino Linotype" w:hAnsi="Palatino Linotype" w:cs="Tahoma"/>
          <w:sz w:val="22"/>
          <w:szCs w:val="22"/>
        </w:rPr>
      </w:pPr>
    </w:p>
    <w:p w14:paraId="002C134B" w14:textId="77777777" w:rsidR="007C77A6" w:rsidRPr="0061075B" w:rsidRDefault="007C77A6"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5ECD8B2" w14:textId="77777777" w:rsidR="007C77A6" w:rsidRPr="0061075B" w:rsidRDefault="007C77A6" w:rsidP="003466E9">
      <w:pPr>
        <w:spacing w:line="360" w:lineRule="auto"/>
        <w:contextualSpacing/>
        <w:jc w:val="both"/>
        <w:rPr>
          <w:rFonts w:ascii="Palatino Linotype" w:hAnsi="Palatino Linotype" w:cs="Tahoma"/>
          <w:sz w:val="22"/>
          <w:szCs w:val="22"/>
        </w:rPr>
      </w:pPr>
    </w:p>
    <w:p w14:paraId="5A420433" w14:textId="77777777" w:rsidR="007C77A6" w:rsidRPr="0061075B" w:rsidRDefault="007C77A6" w:rsidP="003466E9">
      <w:pPr>
        <w:spacing w:line="360" w:lineRule="auto"/>
        <w:contextualSpacing/>
        <w:jc w:val="both"/>
        <w:rPr>
          <w:rFonts w:ascii="Palatino Linotype" w:hAnsi="Palatino Linotype" w:cs="Tahoma"/>
          <w:b/>
          <w:sz w:val="22"/>
          <w:szCs w:val="22"/>
        </w:rPr>
      </w:pPr>
      <w:r w:rsidRPr="0061075B">
        <w:rPr>
          <w:rFonts w:ascii="Palatino Linotype" w:hAnsi="Palatino Linotype" w:cs="Tahoma"/>
          <w:b/>
          <w:sz w:val="22"/>
          <w:szCs w:val="22"/>
        </w:rPr>
        <w:t>QUINTO. Estudio de Fondo.</w:t>
      </w:r>
    </w:p>
    <w:p w14:paraId="31A7F118" w14:textId="77777777" w:rsidR="007C77A6" w:rsidRPr="0061075B" w:rsidRDefault="007C77A6" w:rsidP="003466E9">
      <w:pPr>
        <w:spacing w:line="360" w:lineRule="auto"/>
        <w:contextualSpacing/>
        <w:jc w:val="both"/>
        <w:rPr>
          <w:rFonts w:ascii="Palatino Linotype" w:hAnsi="Palatino Linotype" w:cs="Tahoma"/>
          <w:b/>
          <w:sz w:val="22"/>
          <w:szCs w:val="22"/>
        </w:rPr>
      </w:pPr>
    </w:p>
    <w:p w14:paraId="12D8F406" w14:textId="77777777" w:rsidR="007C77A6" w:rsidRPr="0061075B" w:rsidRDefault="007C77A6" w:rsidP="003466E9">
      <w:p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16368A"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773713FC" w14:textId="77777777" w:rsidR="007C77A6" w:rsidRPr="0061075B" w:rsidRDefault="007C77A6" w:rsidP="003466E9">
      <w:pPr>
        <w:numPr>
          <w:ilvl w:val="0"/>
          <w:numId w:val="35"/>
        </w:num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lastRenderedPageBreak/>
        <w:t>Proveer lo necesario para garantizar a toda persona el derecho de acceso a la información pública, a través de procedimientos sencillos, expeditos, oportunos y gratuitos;</w:t>
      </w:r>
    </w:p>
    <w:p w14:paraId="1706B22B"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76EDECC4" w14:textId="77777777" w:rsidR="007C77A6" w:rsidRPr="0061075B" w:rsidRDefault="007C77A6" w:rsidP="003466E9">
      <w:pPr>
        <w:numPr>
          <w:ilvl w:val="0"/>
          <w:numId w:val="35"/>
        </w:num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t>Transparentar la gestión pública, mediante la difusión de la información generada por los Sujetos Obligados, y</w:t>
      </w:r>
    </w:p>
    <w:p w14:paraId="20A1108B"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5E04695B" w14:textId="77777777" w:rsidR="007C77A6" w:rsidRPr="0061075B" w:rsidRDefault="007C77A6" w:rsidP="003466E9">
      <w:pPr>
        <w:numPr>
          <w:ilvl w:val="0"/>
          <w:numId w:val="35"/>
        </w:num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A4A9F1F"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4BC76B03" w14:textId="77777777" w:rsidR="007C77A6" w:rsidRPr="0061075B" w:rsidRDefault="007C77A6" w:rsidP="003466E9">
      <w:p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t xml:space="preserve">Conforme a lo anterior, se deprende que </w:t>
      </w:r>
      <w:r w:rsidRPr="0061075B">
        <w:rPr>
          <w:rFonts w:ascii="Palatino Linotype" w:hAnsi="Palatino Linotype" w:cs="Tahoma"/>
          <w:b/>
          <w:bCs/>
          <w:sz w:val="22"/>
          <w:szCs w:val="22"/>
        </w:rPr>
        <w:t>los objetivos de la Ley de la materia,</w:t>
      </w:r>
      <w:r w:rsidRPr="0061075B">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C612A81"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76A87D96" w14:textId="77777777" w:rsidR="007C77A6" w:rsidRPr="0061075B" w:rsidRDefault="007C77A6" w:rsidP="003466E9">
      <w:p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t xml:space="preserve">En ese orden de ideas, para la atención de las solicitudes de acceso a la información, debe privilegiarse el </w:t>
      </w:r>
      <w:r w:rsidRPr="0061075B">
        <w:rPr>
          <w:rFonts w:ascii="Palatino Linotype" w:hAnsi="Palatino Linotype" w:cs="Tahoma"/>
          <w:b/>
          <w:bCs/>
          <w:sz w:val="22"/>
          <w:szCs w:val="22"/>
        </w:rPr>
        <w:t>principio de máxima publicidad</w:t>
      </w:r>
      <w:r w:rsidRPr="0061075B">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8E6E4D2"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0CE5138D" w14:textId="77777777" w:rsidR="007C77A6" w:rsidRPr="0061075B" w:rsidRDefault="007C77A6" w:rsidP="003466E9">
      <w:p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B2BB1BC"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664E44E6" w14:textId="77777777" w:rsidR="007C77A6" w:rsidRPr="0061075B" w:rsidRDefault="007C77A6" w:rsidP="003466E9">
      <w:pPr>
        <w:numPr>
          <w:ilvl w:val="0"/>
          <w:numId w:val="36"/>
        </w:num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3B60FF5"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5A8F1321" w14:textId="77777777" w:rsidR="007C77A6" w:rsidRPr="0061075B" w:rsidRDefault="007C77A6" w:rsidP="003466E9">
      <w:pPr>
        <w:numPr>
          <w:ilvl w:val="0"/>
          <w:numId w:val="36"/>
        </w:num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t xml:space="preserve">La respuesta a los requerimientos informativos, deberán notificarse al interesado en el menor tiempo posible, que no podrá exceder de </w:t>
      </w:r>
      <w:r w:rsidRPr="0061075B">
        <w:rPr>
          <w:rFonts w:ascii="Palatino Linotype" w:hAnsi="Palatino Linotype" w:cs="Tahoma"/>
          <w:b/>
          <w:bCs/>
          <w:sz w:val="22"/>
          <w:szCs w:val="22"/>
        </w:rPr>
        <w:t>quince días hábiles, contados a partir del día siguiente a la presentación de esta.</w:t>
      </w:r>
      <w:r w:rsidRPr="0061075B">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3DDDACC2" w14:textId="77777777" w:rsidR="007C77A6" w:rsidRPr="0061075B" w:rsidRDefault="007C77A6" w:rsidP="003466E9">
      <w:pPr>
        <w:spacing w:line="360" w:lineRule="auto"/>
        <w:contextualSpacing/>
        <w:jc w:val="both"/>
        <w:rPr>
          <w:rFonts w:ascii="Palatino Linotype" w:hAnsi="Palatino Linotype" w:cs="Tahoma"/>
          <w:bCs/>
          <w:sz w:val="22"/>
          <w:szCs w:val="22"/>
        </w:rPr>
      </w:pPr>
    </w:p>
    <w:p w14:paraId="7C396B29" w14:textId="77777777" w:rsidR="007C77A6" w:rsidRPr="0061075B" w:rsidRDefault="007C77A6" w:rsidP="003466E9">
      <w:pPr>
        <w:numPr>
          <w:ilvl w:val="0"/>
          <w:numId w:val="36"/>
        </w:numPr>
        <w:spacing w:line="360" w:lineRule="auto"/>
        <w:contextualSpacing/>
        <w:jc w:val="both"/>
        <w:rPr>
          <w:rFonts w:ascii="Palatino Linotype" w:hAnsi="Palatino Linotype" w:cs="Tahoma"/>
          <w:b/>
          <w:bCs/>
          <w:sz w:val="22"/>
          <w:szCs w:val="22"/>
        </w:rPr>
      </w:pPr>
      <w:r w:rsidRPr="0061075B">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1075B">
        <w:rPr>
          <w:rFonts w:ascii="Palatino Linotype" w:hAnsi="Palatino Linotype" w:cs="Tahoma"/>
          <w:b/>
          <w:bCs/>
          <w:sz w:val="22"/>
          <w:szCs w:val="22"/>
        </w:rPr>
        <w:t>que se encuentren en sus archivos o que estén constreñidos a elaborar;</w:t>
      </w:r>
    </w:p>
    <w:p w14:paraId="41D0F82F" w14:textId="77777777" w:rsidR="007C77A6" w:rsidRPr="0061075B" w:rsidRDefault="007C77A6" w:rsidP="003466E9">
      <w:pPr>
        <w:spacing w:line="360" w:lineRule="auto"/>
        <w:contextualSpacing/>
        <w:jc w:val="both"/>
        <w:rPr>
          <w:rFonts w:ascii="Palatino Linotype" w:hAnsi="Palatino Linotype" w:cs="Tahoma"/>
          <w:b/>
          <w:bCs/>
          <w:sz w:val="22"/>
          <w:szCs w:val="22"/>
        </w:rPr>
      </w:pPr>
    </w:p>
    <w:p w14:paraId="08CDF952" w14:textId="77777777" w:rsidR="007C77A6" w:rsidRPr="0061075B" w:rsidRDefault="007C77A6" w:rsidP="003466E9">
      <w:pPr>
        <w:numPr>
          <w:ilvl w:val="0"/>
          <w:numId w:val="36"/>
        </w:numPr>
        <w:spacing w:line="360" w:lineRule="auto"/>
        <w:contextualSpacing/>
        <w:jc w:val="both"/>
        <w:rPr>
          <w:rFonts w:ascii="Palatino Linotype" w:hAnsi="Palatino Linotype" w:cs="Tahoma"/>
          <w:b/>
          <w:bCs/>
          <w:sz w:val="22"/>
          <w:szCs w:val="22"/>
        </w:rPr>
      </w:pPr>
      <w:r w:rsidRPr="0061075B">
        <w:rPr>
          <w:rFonts w:ascii="Palatino Linotype" w:hAnsi="Palatino Linotype" w:cs="Tahoma"/>
          <w:bCs/>
          <w:sz w:val="22"/>
          <w:szCs w:val="22"/>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0E274E3" w14:textId="77777777" w:rsidR="007C77A6" w:rsidRPr="0061075B" w:rsidRDefault="007C77A6" w:rsidP="003466E9">
      <w:pPr>
        <w:spacing w:line="360" w:lineRule="auto"/>
        <w:contextualSpacing/>
        <w:jc w:val="both"/>
        <w:rPr>
          <w:rFonts w:ascii="Palatino Linotype" w:hAnsi="Palatino Linotype" w:cs="Tahoma"/>
          <w:b/>
          <w:bCs/>
          <w:sz w:val="22"/>
          <w:szCs w:val="22"/>
        </w:rPr>
      </w:pPr>
    </w:p>
    <w:p w14:paraId="6AAB07D9" w14:textId="77777777" w:rsidR="007C77A6" w:rsidRPr="0061075B" w:rsidRDefault="007C77A6" w:rsidP="003466E9">
      <w:pPr>
        <w:numPr>
          <w:ilvl w:val="0"/>
          <w:numId w:val="36"/>
        </w:numPr>
        <w:spacing w:line="360" w:lineRule="auto"/>
        <w:contextualSpacing/>
        <w:jc w:val="both"/>
        <w:rPr>
          <w:rFonts w:ascii="Palatino Linotype" w:hAnsi="Palatino Linotype" w:cs="Tahoma"/>
          <w:b/>
          <w:iCs/>
          <w:sz w:val="22"/>
          <w:szCs w:val="22"/>
        </w:rPr>
      </w:pPr>
      <w:r w:rsidRPr="0061075B">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61075B">
        <w:rPr>
          <w:rFonts w:ascii="Palatino Linotype" w:hAnsi="Palatino Linotype" w:cs="Tahoma"/>
          <w:b/>
          <w:iCs/>
          <w:sz w:val="22"/>
          <w:szCs w:val="22"/>
        </w:rPr>
        <w:t xml:space="preserve"> </w:t>
      </w:r>
    </w:p>
    <w:p w14:paraId="3E58F270" w14:textId="77777777" w:rsidR="007C77A6" w:rsidRPr="0061075B" w:rsidRDefault="007C77A6" w:rsidP="003466E9">
      <w:pPr>
        <w:spacing w:line="360" w:lineRule="auto"/>
        <w:contextualSpacing/>
        <w:jc w:val="both"/>
        <w:rPr>
          <w:rFonts w:ascii="Palatino Linotype" w:hAnsi="Palatino Linotype" w:cs="Tahoma"/>
          <w:b/>
          <w:sz w:val="22"/>
          <w:szCs w:val="22"/>
          <w:u w:val="single"/>
        </w:rPr>
      </w:pPr>
    </w:p>
    <w:p w14:paraId="75598E06" w14:textId="77777777" w:rsidR="007C77A6" w:rsidRPr="0061075B" w:rsidRDefault="007C77A6" w:rsidP="003466E9">
      <w:pPr>
        <w:spacing w:line="360" w:lineRule="auto"/>
        <w:contextualSpacing/>
        <w:jc w:val="both"/>
        <w:rPr>
          <w:rFonts w:ascii="Palatino Linotype" w:hAnsi="Palatino Linotype" w:cs="Tahoma"/>
          <w:b/>
          <w:sz w:val="22"/>
          <w:szCs w:val="22"/>
          <w:u w:val="single"/>
        </w:rPr>
      </w:pPr>
      <w:r w:rsidRPr="0061075B">
        <w:rPr>
          <w:rFonts w:ascii="Palatino Linotype" w:hAnsi="Palatino Linotype" w:cs="Tahoma"/>
          <w:b/>
          <w:sz w:val="22"/>
          <w:szCs w:val="22"/>
          <w:u w:val="single"/>
        </w:rPr>
        <w:t>Del análisis de la información solicitada.</w:t>
      </w:r>
    </w:p>
    <w:p w14:paraId="1854016F" w14:textId="77777777" w:rsidR="00904200" w:rsidRPr="0061075B" w:rsidRDefault="00904200" w:rsidP="003466E9">
      <w:pPr>
        <w:spacing w:line="360" w:lineRule="auto"/>
        <w:contextualSpacing/>
        <w:jc w:val="both"/>
        <w:rPr>
          <w:rFonts w:ascii="Palatino Linotype" w:hAnsi="Palatino Linotype" w:cs="Tahoma"/>
          <w:b/>
          <w:sz w:val="22"/>
          <w:szCs w:val="22"/>
          <w:u w:val="single"/>
        </w:rPr>
      </w:pPr>
    </w:p>
    <w:p w14:paraId="3A9C2AFA" w14:textId="44867C8B" w:rsidR="00904200" w:rsidRPr="0061075B" w:rsidRDefault="00904200" w:rsidP="003466E9">
      <w:pPr>
        <w:tabs>
          <w:tab w:val="left" w:pos="4962"/>
        </w:tabs>
        <w:spacing w:line="360" w:lineRule="auto"/>
        <w:jc w:val="both"/>
        <w:rPr>
          <w:rFonts w:ascii="Palatino Linotype" w:eastAsia="Calibri" w:hAnsi="Palatino Linotype" w:cs="Tahoma"/>
          <w:iCs/>
          <w:sz w:val="22"/>
          <w:szCs w:val="22"/>
          <w:lang w:eastAsia="es-ES_tradnl"/>
        </w:rPr>
      </w:pPr>
      <w:r w:rsidRPr="0061075B">
        <w:rPr>
          <w:rFonts w:ascii="Palatino Linotype" w:eastAsia="Calibri" w:hAnsi="Palatino Linotype" w:cs="Tahoma"/>
          <w:iCs/>
          <w:sz w:val="22"/>
          <w:szCs w:val="22"/>
          <w:lang w:eastAsia="es-ES_tradnl"/>
        </w:rPr>
        <w:t>Una vez expuesto lo anterior, es menester reiterar la solicitud de información en vinculación con lo entregado en respuesta, ello se proceden a analizar las solicitudes de información en conjuntos derivado de la respuesta del Sujeto Obligado.</w:t>
      </w:r>
    </w:p>
    <w:p w14:paraId="026A5689" w14:textId="77777777" w:rsidR="00904200" w:rsidRPr="0061075B" w:rsidRDefault="00904200" w:rsidP="003466E9">
      <w:pPr>
        <w:tabs>
          <w:tab w:val="left" w:pos="4962"/>
        </w:tabs>
        <w:spacing w:line="360" w:lineRule="auto"/>
        <w:jc w:val="both"/>
        <w:rPr>
          <w:rFonts w:ascii="Palatino Linotype" w:eastAsia="Calibri" w:hAnsi="Palatino Linotype" w:cs="Tahoma"/>
          <w:iCs/>
          <w:sz w:val="22"/>
          <w:szCs w:val="22"/>
          <w:lang w:eastAsia="es-ES_tradnl"/>
        </w:rPr>
      </w:pPr>
    </w:p>
    <w:p w14:paraId="74C45F64" w14:textId="4034107A" w:rsidR="00904200" w:rsidRPr="0061075B" w:rsidRDefault="003C6CB0" w:rsidP="003466E9">
      <w:pPr>
        <w:tabs>
          <w:tab w:val="left" w:pos="4962"/>
        </w:tabs>
        <w:spacing w:line="360" w:lineRule="auto"/>
        <w:jc w:val="both"/>
        <w:rPr>
          <w:rFonts w:ascii="Palatino Linotype" w:eastAsia="Calibri" w:hAnsi="Palatino Linotype" w:cs="Tahoma"/>
          <w:iCs/>
          <w:sz w:val="22"/>
          <w:szCs w:val="22"/>
          <w:lang w:eastAsia="es-ES_tradnl"/>
        </w:rPr>
      </w:pPr>
      <w:r w:rsidRPr="0061075B">
        <w:rPr>
          <w:rFonts w:ascii="Palatino Linotype" w:eastAsia="Calibri" w:hAnsi="Palatino Linotype" w:cs="Tahoma"/>
          <w:iCs/>
          <w:sz w:val="22"/>
          <w:szCs w:val="22"/>
          <w:lang w:eastAsia="es-ES_tradnl"/>
        </w:rPr>
        <w:t xml:space="preserve">Así para el caso de la solicitud de información </w:t>
      </w:r>
      <w:r w:rsidRPr="0061075B">
        <w:rPr>
          <w:rFonts w:ascii="Palatino Linotype" w:eastAsia="Calibri" w:hAnsi="Palatino Linotype" w:cs="Tahoma"/>
          <w:b/>
          <w:iCs/>
          <w:sz w:val="22"/>
          <w:szCs w:val="22"/>
          <w:lang w:eastAsia="es-ES_tradnl"/>
        </w:rPr>
        <w:t xml:space="preserve">00713/OASMETEPEC/IP/2022,  </w:t>
      </w:r>
      <w:r w:rsidRPr="0061075B">
        <w:rPr>
          <w:rFonts w:ascii="Palatino Linotype" w:eastAsia="Calibri" w:hAnsi="Palatino Linotype" w:cs="Tahoma"/>
          <w:iCs/>
          <w:sz w:val="22"/>
          <w:szCs w:val="22"/>
          <w:lang w:eastAsia="es-ES_tradnl"/>
        </w:rPr>
        <w:t>en el que en respuesta el Sujeto Obligado mencionó que en fecha 2 de enero de 2022, no generó información porque fue día inhábil; así como, en las solicitudes de información de folios:</w:t>
      </w:r>
      <w:r w:rsidR="0017119A" w:rsidRPr="0061075B">
        <w:rPr>
          <w:rFonts w:ascii="Palatino Linotype" w:eastAsia="Calibri" w:hAnsi="Palatino Linotype" w:cs="Tahoma"/>
          <w:iCs/>
          <w:sz w:val="22"/>
          <w:szCs w:val="22"/>
          <w:lang w:eastAsia="es-ES_tradnl"/>
        </w:rPr>
        <w:t xml:space="preserve"> </w:t>
      </w:r>
      <w:r w:rsidR="0017119A" w:rsidRPr="0061075B">
        <w:rPr>
          <w:rFonts w:ascii="Palatino Linotype" w:eastAsia="Calibri" w:hAnsi="Palatino Linotype" w:cs="Tahoma"/>
          <w:b/>
          <w:iCs/>
          <w:sz w:val="22"/>
          <w:szCs w:val="22"/>
          <w:lang w:eastAsia="es-ES_tradnl"/>
        </w:rPr>
        <w:t>00711/OASMETEPEC/IP/2022,</w:t>
      </w:r>
      <w:r w:rsidR="00F65D55" w:rsidRPr="0061075B">
        <w:rPr>
          <w:rFonts w:ascii="Palatino Linotype" w:eastAsia="Calibri" w:hAnsi="Palatino Linotype" w:cs="Tahoma"/>
          <w:b/>
          <w:iCs/>
          <w:sz w:val="22"/>
          <w:szCs w:val="22"/>
          <w:lang w:eastAsia="es-ES_tradnl"/>
        </w:rPr>
        <w:t xml:space="preserve"> 00713/OASMETEPEC/IP/2022, </w:t>
      </w:r>
      <w:r w:rsidR="0017119A" w:rsidRPr="0061075B">
        <w:rPr>
          <w:rFonts w:ascii="Palatino Linotype" w:eastAsia="Calibri" w:hAnsi="Palatino Linotype" w:cs="Tahoma"/>
          <w:b/>
          <w:iCs/>
          <w:sz w:val="22"/>
          <w:szCs w:val="22"/>
          <w:lang w:eastAsia="es-ES_tradnl"/>
        </w:rPr>
        <w:t xml:space="preserve"> 00715/OASMETEPEC/IP/2022, 00716/OASMETEPEC/IP/2022, 00717/OASMETEPEC/IP/2022, 00718/OASMETEPEC/IP/2022, </w:t>
      </w:r>
      <w:r w:rsidR="0017119A" w:rsidRPr="0061075B">
        <w:rPr>
          <w:rFonts w:ascii="Palatino Linotype" w:eastAsia="Calibri" w:hAnsi="Palatino Linotype" w:cs="Tahoma"/>
          <w:b/>
          <w:iCs/>
          <w:sz w:val="22"/>
          <w:szCs w:val="22"/>
          <w:lang w:eastAsia="es-ES_tradnl"/>
        </w:rPr>
        <w:lastRenderedPageBreak/>
        <w:t xml:space="preserve">00721/OASMETEPEC/IP/2022, 00722/OASMETEPEC/IP/2022, 00723/OASMETEPEC/IP/2022, 00725/OASMETEPEC/IP/2022, 00729/OASMETEPEC/IP/2022, 00730/OASMETEPEC/IP/2022, 00735/OASMETEPEC/IP/2022, 00736/OASMETEPEC/IP/2022, 00737/OASMETEPEC/IP/2022, 00738/OASMETEPEC/IP/2022, 00739/OASMETEPEC/IP/2022, 00743/OASMETEPEC/IP/2022, 00744/OASMETEPEC/IP/2022, 00745/OASMETEPEC/IP/2022, 00746/OASMETEPEC/IP/2022, 00749/OASMETEPEC/IP/2022, 00750/OASMETEPEC/IP/2022, 00752/OASMETEPEC/IP/2022, 00753/OASMETEPEC/IP/2022, 00756/OASMETEPEC/IP/2022, 00757/OASMETEPEC/IP/2022, 00785/OASMETEPEC/IP/2022; </w:t>
      </w:r>
      <w:r w:rsidRPr="0061075B">
        <w:rPr>
          <w:rFonts w:ascii="Palatino Linotype" w:eastAsia="Calibri" w:hAnsi="Palatino Linotype" w:cs="Tahoma"/>
          <w:iCs/>
          <w:sz w:val="22"/>
          <w:szCs w:val="22"/>
          <w:lang w:eastAsia="es-ES_tradnl"/>
        </w:rPr>
        <w:t>en los que el Sujeto Obligado a través del Subdirector de Administración informó que en las fechas solicitadas no se generó ninguna requisición de compra por parte de las áreas; este Organismo Garante advierte que se constituye el supuesto de hechos negativos.</w:t>
      </w:r>
    </w:p>
    <w:p w14:paraId="172FC206" w14:textId="77777777" w:rsidR="003C6CB0" w:rsidRPr="0061075B" w:rsidRDefault="003C6CB0" w:rsidP="003466E9">
      <w:pPr>
        <w:tabs>
          <w:tab w:val="left" w:pos="4962"/>
        </w:tabs>
        <w:spacing w:line="360" w:lineRule="auto"/>
        <w:jc w:val="both"/>
        <w:rPr>
          <w:rFonts w:ascii="Palatino Linotype" w:eastAsia="Calibri" w:hAnsi="Palatino Linotype" w:cs="Tahoma"/>
          <w:iCs/>
          <w:sz w:val="22"/>
          <w:szCs w:val="22"/>
          <w:lang w:eastAsia="es-ES_tradnl"/>
        </w:rPr>
      </w:pPr>
    </w:p>
    <w:p w14:paraId="4F3CE306" w14:textId="0E00FCFC" w:rsidR="003C6CB0" w:rsidRPr="0061075B" w:rsidRDefault="003C6CB0" w:rsidP="003466E9">
      <w:pPr>
        <w:spacing w:line="360" w:lineRule="auto"/>
        <w:jc w:val="both"/>
        <w:rPr>
          <w:rFonts w:ascii="Palatino Linotype" w:hAnsi="Palatino Linotype" w:cs="Tahoma"/>
          <w:sz w:val="22"/>
          <w:szCs w:val="22"/>
          <w:lang w:val="es-ES"/>
        </w:rPr>
      </w:pPr>
      <w:r w:rsidRPr="0061075B">
        <w:rPr>
          <w:rFonts w:ascii="Palatino Linotype" w:hAnsi="Palatino Linotype" w:cs="Tahoma"/>
          <w:sz w:val="22"/>
          <w:szCs w:val="22"/>
          <w:lang w:val="es-ES"/>
        </w:rPr>
        <w:t xml:space="preserve">En ejercicio de dichas atribuciones, el Sujeto Obligado realizo una búsqueda en sus archivos de la información solicitada por el Particular, a la cual precisó no contar con </w:t>
      </w:r>
      <w:r w:rsidR="00B711D8" w:rsidRPr="0061075B">
        <w:rPr>
          <w:rFonts w:ascii="Palatino Linotype" w:hAnsi="Palatino Linotype" w:cs="Tahoma"/>
          <w:sz w:val="22"/>
          <w:szCs w:val="22"/>
          <w:lang w:val="es-ES"/>
        </w:rPr>
        <w:t>registros de requisiciones de compras en las fechas solicitadas o bien, se trata de día inhábiles; r</w:t>
      </w:r>
      <w:r w:rsidRPr="0061075B">
        <w:rPr>
          <w:rFonts w:ascii="Palatino Linotype" w:hAnsi="Palatino Linotype" w:cs="Tahoma"/>
          <w:sz w:val="22"/>
          <w:szCs w:val="22"/>
          <w:lang w:val="es-ES"/>
        </w:rPr>
        <w:t>azón por la cual es procede advertir que este Órgano Garante no está facultado para dudar de la veracidad de lo manifestado por el Sujeto Obligado.</w:t>
      </w:r>
    </w:p>
    <w:p w14:paraId="6DDE410E" w14:textId="77777777" w:rsidR="003C6CB0" w:rsidRPr="0061075B" w:rsidRDefault="003C6CB0" w:rsidP="003466E9">
      <w:pPr>
        <w:spacing w:line="360" w:lineRule="auto"/>
        <w:jc w:val="both"/>
        <w:rPr>
          <w:rFonts w:ascii="Palatino Linotype" w:hAnsi="Palatino Linotype" w:cs="Tahoma"/>
          <w:sz w:val="22"/>
          <w:szCs w:val="22"/>
          <w:lang w:val="es-ES"/>
        </w:rPr>
      </w:pPr>
    </w:p>
    <w:p w14:paraId="0272BB2A" w14:textId="77777777" w:rsidR="003C6CB0" w:rsidRPr="0061075B" w:rsidRDefault="003C6CB0" w:rsidP="003466E9">
      <w:pPr>
        <w:spacing w:line="360" w:lineRule="auto"/>
        <w:jc w:val="both"/>
        <w:rPr>
          <w:rFonts w:ascii="Palatino Linotype" w:hAnsi="Palatino Linotype" w:cs="Tahoma"/>
          <w:sz w:val="22"/>
          <w:szCs w:val="22"/>
        </w:rPr>
      </w:pPr>
      <w:r w:rsidRPr="0061075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w:t>
      </w:r>
      <w:r w:rsidRPr="0061075B">
        <w:rPr>
          <w:rFonts w:ascii="Palatino Linotype" w:hAnsi="Palatino Linotype" w:cs="Tahoma"/>
          <w:sz w:val="22"/>
          <w:szCs w:val="22"/>
        </w:rPr>
        <w:lastRenderedPageBreak/>
        <w:t xml:space="preserve">Transparencia, Acceso a la Información, y Protección de Datos Personales (INAI), que lleva por rubro y texto los siguientes: </w:t>
      </w:r>
    </w:p>
    <w:p w14:paraId="0682DE27" w14:textId="77777777" w:rsidR="003C6CB0" w:rsidRPr="0061075B" w:rsidRDefault="003C6CB0" w:rsidP="003466E9">
      <w:pPr>
        <w:spacing w:line="360" w:lineRule="auto"/>
        <w:jc w:val="both"/>
        <w:rPr>
          <w:rFonts w:ascii="Palatino Linotype" w:hAnsi="Palatino Linotype" w:cs="Tahoma"/>
          <w:sz w:val="22"/>
          <w:szCs w:val="22"/>
        </w:rPr>
      </w:pPr>
    </w:p>
    <w:p w14:paraId="659131DE" w14:textId="77777777" w:rsidR="003C6CB0" w:rsidRPr="0061075B" w:rsidRDefault="003C6CB0" w:rsidP="003466E9">
      <w:pPr>
        <w:spacing w:line="360" w:lineRule="auto"/>
        <w:ind w:left="567" w:right="539"/>
        <w:jc w:val="both"/>
        <w:rPr>
          <w:rFonts w:ascii="Palatino Linotype" w:hAnsi="Palatino Linotype" w:cs="Tahoma"/>
          <w:i/>
        </w:rPr>
      </w:pPr>
      <w:r w:rsidRPr="0061075B">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61075B">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E330F39" w14:textId="77777777" w:rsidR="003C6CB0" w:rsidRPr="0061075B" w:rsidRDefault="003C6CB0" w:rsidP="003466E9">
      <w:pPr>
        <w:spacing w:line="360" w:lineRule="auto"/>
        <w:jc w:val="both"/>
        <w:rPr>
          <w:rFonts w:ascii="Palatino Linotype" w:eastAsia="Calibri" w:hAnsi="Palatino Linotype" w:cs="Tahoma"/>
          <w:sz w:val="22"/>
          <w:szCs w:val="22"/>
          <w:lang w:eastAsia="es-ES_tradnl"/>
        </w:rPr>
      </w:pPr>
    </w:p>
    <w:p w14:paraId="57DBB261" w14:textId="35A85CD2" w:rsidR="003C6CB0" w:rsidRPr="0061075B" w:rsidRDefault="003C6CB0" w:rsidP="003466E9">
      <w:pPr>
        <w:spacing w:line="360" w:lineRule="auto"/>
        <w:jc w:val="both"/>
        <w:rPr>
          <w:rFonts w:ascii="Palatino Linotype" w:hAnsi="Palatino Linotype" w:cs="Tahoma"/>
          <w:sz w:val="22"/>
          <w:szCs w:val="22"/>
        </w:rPr>
      </w:pPr>
      <w:r w:rsidRPr="0061075B">
        <w:rPr>
          <w:rFonts w:ascii="Palatino Linotype" w:hAnsi="Palatino Linotype" w:cs="Tahoma"/>
          <w:sz w:val="22"/>
          <w:szCs w:val="22"/>
        </w:rPr>
        <w:t>Aunado lo anterior y de la manifestación realizada por el Sujeto Obligado, este Pleno considera que constituye una expresión en sentido negativo, ya que, es claro que dicha manifestación se encuentra relacionada de manera directa e inmediata con la</w:t>
      </w:r>
      <w:r w:rsidR="00B711D8" w:rsidRPr="0061075B">
        <w:rPr>
          <w:rFonts w:ascii="Palatino Linotype" w:hAnsi="Palatino Linotype" w:cs="Tahoma"/>
          <w:sz w:val="22"/>
          <w:szCs w:val="22"/>
        </w:rPr>
        <w:t>s</w:t>
      </w:r>
      <w:r w:rsidRPr="0061075B">
        <w:rPr>
          <w:rFonts w:ascii="Palatino Linotype" w:hAnsi="Palatino Linotype" w:cs="Tahoma"/>
          <w:sz w:val="22"/>
          <w:szCs w:val="22"/>
        </w:rPr>
        <w:t xml:space="preserve"> solicitud</w:t>
      </w:r>
      <w:r w:rsidR="00B711D8" w:rsidRPr="0061075B">
        <w:rPr>
          <w:rFonts w:ascii="Palatino Linotype" w:hAnsi="Palatino Linotype" w:cs="Tahoma"/>
          <w:sz w:val="22"/>
          <w:szCs w:val="22"/>
        </w:rPr>
        <w:t>es</w:t>
      </w:r>
      <w:r w:rsidRPr="0061075B">
        <w:rPr>
          <w:rFonts w:ascii="Palatino Linotype" w:hAnsi="Palatino Linotype" w:cs="Tahoma"/>
          <w:sz w:val="22"/>
          <w:szCs w:val="22"/>
        </w:rPr>
        <w:t xml:space="preserve"> de acceso a la información en estudio. </w:t>
      </w:r>
    </w:p>
    <w:p w14:paraId="225727AE" w14:textId="77777777" w:rsidR="003C6CB0" w:rsidRPr="0061075B" w:rsidRDefault="003C6CB0" w:rsidP="003466E9">
      <w:pPr>
        <w:spacing w:line="360" w:lineRule="auto"/>
        <w:jc w:val="both"/>
        <w:rPr>
          <w:rFonts w:ascii="Palatino Linotype" w:hAnsi="Palatino Linotype" w:cs="Tahoma"/>
          <w:sz w:val="22"/>
          <w:szCs w:val="22"/>
        </w:rPr>
      </w:pPr>
    </w:p>
    <w:p w14:paraId="0499FC08" w14:textId="77777777" w:rsidR="003C6CB0" w:rsidRPr="0061075B" w:rsidRDefault="003C6CB0" w:rsidP="003466E9">
      <w:pPr>
        <w:spacing w:line="360" w:lineRule="auto"/>
        <w:jc w:val="both"/>
        <w:rPr>
          <w:rFonts w:ascii="Palatino Linotype" w:hAnsi="Palatino Linotype" w:cs="Tahoma"/>
          <w:sz w:val="22"/>
          <w:szCs w:val="22"/>
          <w:lang w:val="es-ES"/>
        </w:rPr>
      </w:pPr>
      <w:r w:rsidRPr="0061075B">
        <w:rPr>
          <w:rFonts w:ascii="Palatino Linotype" w:hAnsi="Palatino Linotype" w:cs="Tahoma"/>
          <w:sz w:val="22"/>
          <w:szCs w:val="22"/>
          <w:lang w:val="es-ES"/>
        </w:rPr>
        <w:t>Así, al tratarse de hechos negativos, es evidente que la información solicitada no puede fácticamente obrar en los archivos del Sujeto</w:t>
      </w:r>
      <w:r w:rsidRPr="0061075B">
        <w:rPr>
          <w:rFonts w:ascii="Palatino Linotype" w:hAnsi="Palatino Linotype" w:cs="Tahoma"/>
          <w:b/>
          <w:sz w:val="22"/>
          <w:szCs w:val="22"/>
          <w:lang w:val="es-ES"/>
        </w:rPr>
        <w:t xml:space="preserve"> </w:t>
      </w:r>
      <w:r w:rsidRPr="0061075B">
        <w:rPr>
          <w:rFonts w:ascii="Palatino Linotype" w:hAnsi="Palatino Linotype" w:cs="Tahoma"/>
          <w:sz w:val="22"/>
          <w:szCs w:val="22"/>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6D33B004" w14:textId="77777777" w:rsidR="003C6CB0" w:rsidRPr="0061075B" w:rsidRDefault="003C6CB0" w:rsidP="003466E9">
      <w:pPr>
        <w:tabs>
          <w:tab w:val="left" w:pos="4962"/>
        </w:tabs>
        <w:spacing w:line="360" w:lineRule="auto"/>
        <w:jc w:val="both"/>
        <w:rPr>
          <w:rFonts w:ascii="Palatino Linotype" w:hAnsi="Palatino Linotype" w:cs="Tahoma"/>
          <w:sz w:val="22"/>
          <w:szCs w:val="22"/>
          <w:lang w:val="es-ES"/>
        </w:rPr>
      </w:pPr>
    </w:p>
    <w:p w14:paraId="72F4884E" w14:textId="644475CC" w:rsidR="003C6CB0" w:rsidRPr="0061075B" w:rsidRDefault="003C6CB0" w:rsidP="003466E9">
      <w:pPr>
        <w:tabs>
          <w:tab w:val="left" w:pos="4962"/>
        </w:tabs>
        <w:spacing w:line="360" w:lineRule="auto"/>
        <w:jc w:val="both"/>
        <w:rPr>
          <w:rFonts w:ascii="Palatino Linotype" w:hAnsi="Palatino Linotype" w:cs="Tahoma"/>
          <w:sz w:val="22"/>
          <w:szCs w:val="22"/>
        </w:rPr>
      </w:pPr>
      <w:r w:rsidRPr="0061075B">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w:t>
      </w:r>
      <w:r w:rsidR="00B711D8" w:rsidRPr="0061075B">
        <w:rPr>
          <w:rFonts w:ascii="Palatino Linotype" w:hAnsi="Palatino Linotype" w:cs="Tahoma"/>
          <w:sz w:val="22"/>
          <w:szCs w:val="22"/>
        </w:rPr>
        <w:t>iera y que obre en sus archivos; por tanto, se tiene por colmados los requerimientos de información correspondientes y por tanto infundados los motivos de inconformidad del Particular, por lo que resulta procedente confirmar las respuestas emitidas por el Sujeto Obligado a las solicitudes enlistadas.</w:t>
      </w:r>
    </w:p>
    <w:p w14:paraId="79AB2326" w14:textId="77777777" w:rsidR="00B711D8" w:rsidRPr="0061075B" w:rsidRDefault="00B711D8" w:rsidP="003466E9">
      <w:pPr>
        <w:tabs>
          <w:tab w:val="left" w:pos="4962"/>
        </w:tabs>
        <w:spacing w:line="360" w:lineRule="auto"/>
        <w:jc w:val="both"/>
        <w:rPr>
          <w:rFonts w:ascii="Palatino Linotype" w:hAnsi="Palatino Linotype" w:cs="Tahoma"/>
          <w:sz w:val="22"/>
          <w:szCs w:val="22"/>
        </w:rPr>
      </w:pPr>
    </w:p>
    <w:p w14:paraId="4F7B44B6" w14:textId="75F61E5A" w:rsidR="00B711D8" w:rsidRPr="0061075B" w:rsidRDefault="00B711D8" w:rsidP="003466E9">
      <w:pPr>
        <w:tabs>
          <w:tab w:val="left" w:pos="4962"/>
        </w:tabs>
        <w:spacing w:line="360" w:lineRule="auto"/>
        <w:jc w:val="both"/>
        <w:rPr>
          <w:rFonts w:ascii="Palatino Linotype" w:eastAsia="Calibri" w:hAnsi="Palatino Linotype" w:cs="Tahoma"/>
          <w:iCs/>
          <w:sz w:val="22"/>
          <w:szCs w:val="22"/>
          <w:lang w:eastAsia="es-ES_tradnl"/>
        </w:rPr>
      </w:pPr>
      <w:r w:rsidRPr="0061075B">
        <w:rPr>
          <w:rFonts w:ascii="Palatino Linotype" w:hAnsi="Palatino Linotype" w:cs="Tahoma"/>
          <w:sz w:val="22"/>
          <w:szCs w:val="22"/>
        </w:rPr>
        <w:t xml:space="preserve">Ahora bien, respecto a las solicitudes de información de folio: </w:t>
      </w:r>
      <w:r w:rsidRPr="0061075B">
        <w:rPr>
          <w:rFonts w:ascii="Palatino Linotype" w:eastAsia="Calibri" w:hAnsi="Palatino Linotype" w:cs="Tahoma"/>
          <w:b/>
          <w:iCs/>
          <w:sz w:val="22"/>
          <w:szCs w:val="22"/>
          <w:lang w:eastAsia="es-ES_tradnl"/>
        </w:rPr>
        <w:t>00714/OASMETEPEC/IP/2022, 00724/OASMETEPEC/IP/2022, 00728/OASMETEPEC/IP/2022, 00731/OASMETEPEC/IP/2022, 00732/OASMETEPEC/IP/2022, 00742/OASMETEPEC/IP/2022,  00751/OASMETEPEC/IP/2022, 00758/OASMETEPEC/IP/2022, 00767/OASMETEPEC/IP/2022, 00776/OASMETEPEC/IP/2022</w:t>
      </w:r>
      <w:r w:rsidR="00966167" w:rsidRPr="0061075B">
        <w:rPr>
          <w:rFonts w:ascii="Palatino Linotype" w:eastAsia="Calibri" w:hAnsi="Palatino Linotype" w:cs="Tahoma"/>
          <w:b/>
          <w:iCs/>
          <w:sz w:val="22"/>
          <w:szCs w:val="22"/>
          <w:lang w:eastAsia="es-ES_tradnl"/>
        </w:rPr>
        <w:t xml:space="preserve">; </w:t>
      </w:r>
      <w:r w:rsidR="00966167" w:rsidRPr="0061075B">
        <w:rPr>
          <w:rFonts w:ascii="Palatino Linotype" w:eastAsia="Calibri" w:hAnsi="Palatino Linotype" w:cs="Tahoma"/>
          <w:iCs/>
          <w:sz w:val="22"/>
          <w:szCs w:val="22"/>
          <w:lang w:eastAsia="es-ES_tradnl"/>
        </w:rPr>
        <w:t>en respuesta, el Sujeto Obligado remitió las requisiciones de compras que fueron formuladas en las fechas solicitadas.</w:t>
      </w:r>
    </w:p>
    <w:p w14:paraId="6455D379" w14:textId="77777777" w:rsidR="00966167" w:rsidRPr="0061075B" w:rsidRDefault="00966167" w:rsidP="003466E9">
      <w:pPr>
        <w:tabs>
          <w:tab w:val="left" w:pos="4962"/>
        </w:tabs>
        <w:spacing w:line="360" w:lineRule="auto"/>
        <w:jc w:val="both"/>
        <w:rPr>
          <w:rFonts w:ascii="Palatino Linotype" w:eastAsia="Calibri" w:hAnsi="Palatino Linotype" w:cs="Tahoma"/>
          <w:iCs/>
          <w:sz w:val="22"/>
          <w:szCs w:val="22"/>
          <w:lang w:eastAsia="es-ES_tradnl"/>
        </w:rPr>
      </w:pPr>
    </w:p>
    <w:p w14:paraId="21568C95" w14:textId="68A17866" w:rsidR="00966167" w:rsidRPr="0061075B" w:rsidRDefault="00966167" w:rsidP="003466E9">
      <w:pPr>
        <w:tabs>
          <w:tab w:val="left" w:pos="4962"/>
        </w:tabs>
        <w:spacing w:line="360" w:lineRule="auto"/>
        <w:jc w:val="both"/>
        <w:rPr>
          <w:rFonts w:ascii="Palatino Linotype" w:hAnsi="Palatino Linotype" w:cs="Tahoma"/>
          <w:sz w:val="22"/>
          <w:szCs w:val="22"/>
        </w:rPr>
      </w:pPr>
      <w:r w:rsidRPr="0061075B">
        <w:rPr>
          <w:rFonts w:ascii="Palatino Linotype" w:eastAsia="Calibri" w:hAnsi="Palatino Linotype" w:cs="Tahoma"/>
          <w:iCs/>
          <w:sz w:val="22"/>
          <w:szCs w:val="22"/>
          <w:lang w:eastAsia="es-ES_tradnl"/>
        </w:rPr>
        <w:t xml:space="preserve">En este sentido, este Organismo Garante revisó los documentos entregados y se advierte que no tienen datos personales confidenciales, por lo que se entregaron íntegramente y que corresponden a las fechas solicitadas; por tanto, se tienen por colmados los requerimientos de información formulados en las solicitudes enlistadas; cabe destacar que tal como se precisó en </w:t>
      </w:r>
      <w:r w:rsidR="003466E9" w:rsidRPr="0061075B">
        <w:rPr>
          <w:rFonts w:ascii="Palatino Linotype" w:eastAsia="Calibri" w:hAnsi="Palatino Linotype" w:cs="Tahoma"/>
          <w:iCs/>
          <w:sz w:val="22"/>
          <w:szCs w:val="22"/>
          <w:lang w:eastAsia="es-ES_tradnl"/>
        </w:rPr>
        <w:t>líneas</w:t>
      </w:r>
      <w:r w:rsidRPr="0061075B">
        <w:rPr>
          <w:rFonts w:ascii="Palatino Linotype" w:eastAsia="Calibri" w:hAnsi="Palatino Linotype" w:cs="Tahoma"/>
          <w:iCs/>
          <w:sz w:val="22"/>
          <w:szCs w:val="22"/>
          <w:lang w:eastAsia="es-ES_tradnl"/>
        </w:rPr>
        <w:t xml:space="preserve"> anteriores, este Pleno no cuenta con facultades para dudar de la veracidad de lo </w:t>
      </w:r>
      <w:r w:rsidRPr="0061075B">
        <w:rPr>
          <w:rFonts w:ascii="Palatino Linotype" w:eastAsia="Calibri" w:hAnsi="Palatino Linotype" w:cs="Tahoma"/>
          <w:iCs/>
          <w:sz w:val="22"/>
          <w:szCs w:val="22"/>
          <w:lang w:eastAsia="es-ES_tradnl"/>
        </w:rPr>
        <w:lastRenderedPageBreak/>
        <w:t xml:space="preserve">manifestado por el Sujeto Obligado, ello en atención a </w:t>
      </w:r>
      <w:r w:rsidRPr="0061075B">
        <w:rPr>
          <w:rFonts w:ascii="Palatino Linotype" w:hAnsi="Palatino Linotype" w:cs="Tahoma"/>
          <w:sz w:val="22"/>
          <w:szCs w:val="22"/>
        </w:rPr>
        <w:t>en el criterio orientador 31-10 emitido por el entonces Instituto Federal de Acceso a la Información y Protección de Datos (IFAI) ahora Instituto Nacional de Transparencia, Acceso a la Información, y Protección de Datos Personales (INAI), previamente citado.</w:t>
      </w:r>
    </w:p>
    <w:p w14:paraId="12A99594" w14:textId="77777777" w:rsidR="00966167" w:rsidRPr="0061075B" w:rsidRDefault="00966167" w:rsidP="003466E9">
      <w:pPr>
        <w:tabs>
          <w:tab w:val="left" w:pos="4962"/>
        </w:tabs>
        <w:spacing w:line="360" w:lineRule="auto"/>
        <w:jc w:val="both"/>
        <w:rPr>
          <w:rFonts w:ascii="Palatino Linotype" w:hAnsi="Palatino Linotype" w:cs="Tahoma"/>
          <w:sz w:val="22"/>
          <w:szCs w:val="22"/>
        </w:rPr>
      </w:pPr>
    </w:p>
    <w:p w14:paraId="27AE08F3" w14:textId="3F776517" w:rsidR="00966167" w:rsidRPr="0061075B" w:rsidRDefault="00966167" w:rsidP="003466E9">
      <w:pPr>
        <w:tabs>
          <w:tab w:val="left" w:pos="4962"/>
        </w:tabs>
        <w:spacing w:line="360" w:lineRule="auto"/>
        <w:jc w:val="both"/>
        <w:rPr>
          <w:rFonts w:ascii="Palatino Linotype" w:eastAsia="Calibri" w:hAnsi="Palatino Linotype" w:cs="Tahoma"/>
          <w:iCs/>
          <w:sz w:val="22"/>
          <w:szCs w:val="22"/>
          <w:lang w:eastAsia="es-ES_tradnl"/>
        </w:rPr>
      </w:pPr>
      <w:r w:rsidRPr="0061075B">
        <w:rPr>
          <w:rFonts w:ascii="Palatino Linotype" w:hAnsi="Palatino Linotype" w:cs="Tahoma"/>
          <w:sz w:val="22"/>
          <w:szCs w:val="22"/>
        </w:rPr>
        <w:t>En atención a ello, es procedente confirmar las respuestas del Sujeto Obligado a los requerimientos de información que fueron formulados en las solicitudes enlistadas.</w:t>
      </w:r>
    </w:p>
    <w:p w14:paraId="2EB87891" w14:textId="77777777" w:rsidR="00966167" w:rsidRPr="0061075B" w:rsidRDefault="00966167" w:rsidP="003466E9">
      <w:pPr>
        <w:tabs>
          <w:tab w:val="left" w:pos="4962"/>
        </w:tabs>
        <w:spacing w:line="360" w:lineRule="auto"/>
        <w:jc w:val="both"/>
        <w:rPr>
          <w:rFonts w:ascii="Palatino Linotype" w:eastAsia="Calibri" w:hAnsi="Palatino Linotype" w:cs="Tahoma"/>
          <w:iCs/>
          <w:sz w:val="22"/>
          <w:szCs w:val="22"/>
          <w:lang w:eastAsia="es-ES_tradnl"/>
        </w:rPr>
      </w:pPr>
    </w:p>
    <w:p w14:paraId="7DF74E10" w14:textId="626DF52D" w:rsidR="00966167" w:rsidRPr="0061075B" w:rsidRDefault="00966167" w:rsidP="003466E9">
      <w:pPr>
        <w:tabs>
          <w:tab w:val="left" w:pos="4962"/>
        </w:tabs>
        <w:spacing w:line="360" w:lineRule="auto"/>
        <w:jc w:val="both"/>
        <w:rPr>
          <w:rFonts w:ascii="Palatino Linotype" w:eastAsia="Calibri" w:hAnsi="Palatino Linotype" w:cs="Tahoma"/>
          <w:iCs/>
          <w:sz w:val="22"/>
          <w:szCs w:val="22"/>
          <w:lang w:eastAsia="es-ES_tradnl"/>
        </w:rPr>
      </w:pPr>
      <w:r w:rsidRPr="0061075B">
        <w:rPr>
          <w:rFonts w:ascii="Palatino Linotype" w:eastAsia="Calibri" w:hAnsi="Palatino Linotype" w:cs="Tahoma"/>
          <w:iCs/>
          <w:sz w:val="22"/>
          <w:szCs w:val="22"/>
          <w:lang w:eastAsia="es-ES_tradnl"/>
        </w:rPr>
        <w:t xml:space="preserve">No pasa desapercibido, que el Particular al momento de interponer el Recurso de Revisión </w:t>
      </w:r>
      <w:r w:rsidRPr="0061075B">
        <w:rPr>
          <w:rFonts w:ascii="Palatino Linotype" w:hAnsi="Palatino Linotype" w:cs="Tahoma"/>
          <w:b/>
          <w:sz w:val="22"/>
          <w:szCs w:val="22"/>
        </w:rPr>
        <w:t xml:space="preserve">06033/INFOEM/IP/RR/2022 </w:t>
      </w:r>
      <w:r w:rsidRPr="0061075B">
        <w:rPr>
          <w:rFonts w:ascii="Palatino Linotype" w:hAnsi="Palatino Linotype" w:cs="Tahoma"/>
          <w:sz w:val="22"/>
          <w:szCs w:val="22"/>
        </w:rPr>
        <w:t>que corresponde a la solicitud de información</w:t>
      </w:r>
      <w:r w:rsidRPr="0061075B">
        <w:rPr>
          <w:rFonts w:ascii="Palatino Linotype" w:hAnsi="Palatino Linotype" w:cs="Tahoma"/>
          <w:b/>
          <w:sz w:val="22"/>
          <w:szCs w:val="22"/>
        </w:rPr>
        <w:t xml:space="preserve"> </w:t>
      </w:r>
      <w:r w:rsidRPr="0061075B">
        <w:rPr>
          <w:rFonts w:ascii="Palatino Linotype" w:eastAsia="Calibri" w:hAnsi="Palatino Linotype" w:cs="Tahoma"/>
          <w:b/>
          <w:iCs/>
          <w:sz w:val="22"/>
          <w:szCs w:val="22"/>
          <w:lang w:eastAsia="es-ES_tradnl"/>
        </w:rPr>
        <w:t xml:space="preserve">00714/OASMETEPEC/IP/2022, </w:t>
      </w:r>
      <w:r w:rsidRPr="0061075B">
        <w:rPr>
          <w:rFonts w:ascii="Palatino Linotype" w:eastAsia="Calibri" w:hAnsi="Palatino Linotype" w:cs="Tahoma"/>
          <w:iCs/>
          <w:sz w:val="22"/>
          <w:szCs w:val="22"/>
          <w:lang w:eastAsia="es-ES_tradnl"/>
        </w:rPr>
        <w:t xml:space="preserve"> indicó los mismos motivos de inconformidad que en el resto de los Recursos de Revisión; sin embargo, añadió que no se entregó el monto de la compra; al respecto es menester precisar que el monto o costo de la compra no fue solicitado en un primer momento, pues únicamente se requirió el documento en el que se requirió la adquisición de bienes o servicios, no el documento que acredite la compra, por lo que, se advierte que el argumento del Recurrente resulta improcedente al tratarse de una </w:t>
      </w:r>
      <w:r w:rsidRPr="0061075B">
        <w:rPr>
          <w:rFonts w:ascii="Palatino Linotype" w:eastAsia="Calibri" w:hAnsi="Palatino Linotype" w:cs="Tahoma"/>
          <w:i/>
          <w:iCs/>
          <w:sz w:val="22"/>
          <w:szCs w:val="22"/>
          <w:lang w:eastAsia="es-ES_tradnl"/>
        </w:rPr>
        <w:t xml:space="preserve">pluss petitio, </w:t>
      </w:r>
      <w:r w:rsidRPr="0061075B">
        <w:rPr>
          <w:rFonts w:ascii="Palatino Linotype" w:eastAsia="Calibri" w:hAnsi="Palatino Linotype" w:cs="Tahoma"/>
          <w:iCs/>
          <w:sz w:val="22"/>
          <w:szCs w:val="22"/>
          <w:lang w:eastAsia="es-ES_tradnl"/>
        </w:rPr>
        <w:t xml:space="preserve">es decir, una ampliación a su solicitud inicial, lo que resulta improcedente en términos de lo dispuesto por el artículo 191 fracción VII de la </w:t>
      </w:r>
      <w:r w:rsidRPr="0061075B">
        <w:rPr>
          <w:rFonts w:ascii="Palatino Linotype" w:eastAsia="Calibri" w:hAnsi="Palatino Linotype" w:cs="Tahoma"/>
          <w:bCs/>
          <w:iCs/>
          <w:sz w:val="22"/>
          <w:szCs w:val="22"/>
          <w:lang w:val="es-ES_tradnl" w:eastAsia="es-ES_tradnl"/>
        </w:rPr>
        <w:t>Ley de Transparencia y Acceso a la Información Pública del Estado de México y Municipios</w:t>
      </w:r>
      <w:r w:rsidRPr="0061075B">
        <w:rPr>
          <w:rFonts w:ascii="Palatino Linotype" w:eastAsia="Calibri" w:hAnsi="Palatino Linotype" w:cs="Tahoma"/>
          <w:iCs/>
          <w:sz w:val="22"/>
          <w:szCs w:val="22"/>
          <w:lang w:eastAsia="es-ES_tradnl"/>
        </w:rPr>
        <w:t>.</w:t>
      </w:r>
    </w:p>
    <w:p w14:paraId="1320CF04" w14:textId="77777777" w:rsidR="00966167" w:rsidRPr="0061075B" w:rsidRDefault="00966167" w:rsidP="003466E9">
      <w:pPr>
        <w:tabs>
          <w:tab w:val="left" w:pos="4962"/>
        </w:tabs>
        <w:spacing w:line="360" w:lineRule="auto"/>
        <w:jc w:val="both"/>
        <w:rPr>
          <w:rFonts w:ascii="Palatino Linotype" w:eastAsia="Calibri" w:hAnsi="Palatino Linotype" w:cs="Tahoma"/>
          <w:iCs/>
          <w:sz w:val="22"/>
          <w:szCs w:val="22"/>
          <w:lang w:eastAsia="es-ES_tradnl"/>
        </w:rPr>
      </w:pPr>
    </w:p>
    <w:p w14:paraId="07AA6622" w14:textId="1CFE00D5" w:rsidR="007C77A6" w:rsidRPr="0061075B" w:rsidRDefault="00966167" w:rsidP="003466E9">
      <w:pPr>
        <w:tabs>
          <w:tab w:val="left" w:pos="4962"/>
        </w:tabs>
        <w:spacing w:line="360" w:lineRule="auto"/>
        <w:jc w:val="both"/>
        <w:rPr>
          <w:rFonts w:ascii="Palatino Linotype" w:eastAsia="Calibri" w:hAnsi="Palatino Linotype" w:cs="Tahoma"/>
          <w:iCs/>
          <w:sz w:val="22"/>
          <w:szCs w:val="22"/>
          <w:lang w:eastAsia="es-ES_tradnl"/>
        </w:rPr>
      </w:pPr>
      <w:r w:rsidRPr="0061075B">
        <w:rPr>
          <w:rFonts w:ascii="Palatino Linotype" w:eastAsia="Calibri" w:hAnsi="Palatino Linotype" w:cs="Tahoma"/>
          <w:iCs/>
          <w:sz w:val="22"/>
          <w:szCs w:val="22"/>
          <w:lang w:eastAsia="es-ES_tradnl"/>
        </w:rPr>
        <w:t>En atención a ello, se dejan a salvo los derechos del Recurrente, para que en un acto posterior y si así atienden sus intereses, formule una nueva solicitud de información, en la que requiera las compras que derivaron de las requisiciones de compra que le fueron entregadas.</w:t>
      </w:r>
    </w:p>
    <w:p w14:paraId="607CE80C" w14:textId="77777777" w:rsidR="007C77A6" w:rsidRPr="0061075B" w:rsidRDefault="007C77A6" w:rsidP="003466E9">
      <w:pPr>
        <w:spacing w:line="360" w:lineRule="auto"/>
        <w:jc w:val="both"/>
        <w:rPr>
          <w:rFonts w:ascii="Palatino Linotype" w:hAnsi="Palatino Linotype" w:cs="Tahoma"/>
          <w:sz w:val="22"/>
          <w:szCs w:val="22"/>
        </w:rPr>
      </w:pPr>
    </w:p>
    <w:p w14:paraId="32DEF9E3" w14:textId="5772B7E1" w:rsidR="007C77A6" w:rsidRPr="0061075B" w:rsidRDefault="007C77A6" w:rsidP="003466E9">
      <w:pPr>
        <w:spacing w:line="360" w:lineRule="auto"/>
        <w:contextualSpacing/>
        <w:jc w:val="both"/>
        <w:rPr>
          <w:rFonts w:ascii="Palatino Linotype" w:hAnsi="Palatino Linotype" w:cs="Tahoma"/>
          <w:bCs/>
          <w:sz w:val="22"/>
          <w:szCs w:val="22"/>
        </w:rPr>
      </w:pPr>
      <w:r w:rsidRPr="0061075B">
        <w:rPr>
          <w:rFonts w:ascii="Palatino Linotype" w:hAnsi="Palatino Linotype" w:cs="Tahoma"/>
          <w:bCs/>
          <w:sz w:val="22"/>
          <w:szCs w:val="22"/>
        </w:rPr>
        <w:lastRenderedPageBreak/>
        <w:t>No se omite señalar que el Particular solicitó en su Recurso de Revisión que se diera vista a la Contraloría Interna en atención a que el Sujeto Obligado no entregó la información solicitada; sin embargo, para el caso que nos ocupa, este Organismo Garante no advierte motivos para dar vista a la Contraloría Interna y Órgano de Control y Vigilancia; sin embargo, se dejan a salvo sus derechos para en caso de así considerarlo, acuda ante la instancia competente y realice las denuncias o quejas que considere pertinentes.</w:t>
      </w:r>
    </w:p>
    <w:p w14:paraId="2F255807" w14:textId="77777777" w:rsidR="007C77A6" w:rsidRPr="0061075B" w:rsidRDefault="007C77A6" w:rsidP="003466E9">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46AEC0DC" w14:textId="30E955FC" w:rsidR="007C77A6" w:rsidRPr="0061075B" w:rsidRDefault="007C77A6"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Por último, pero no menos importante; el Particular señaló que el Sujeto Obligado no le indicó en respuesta, la posibilidad y el plazo con la que contaba para interponer el Recurso de Revisión; al respecto, este Organismo Garante revisó la</w:t>
      </w:r>
      <w:r w:rsidR="001C104A" w:rsidRPr="0061075B">
        <w:rPr>
          <w:rFonts w:ascii="Palatino Linotype" w:hAnsi="Palatino Linotype" w:cs="Tahoma"/>
          <w:sz w:val="22"/>
          <w:szCs w:val="22"/>
        </w:rPr>
        <w:t>s</w:t>
      </w:r>
      <w:r w:rsidRPr="0061075B">
        <w:rPr>
          <w:rFonts w:ascii="Palatino Linotype" w:hAnsi="Palatino Linotype" w:cs="Tahoma"/>
          <w:sz w:val="22"/>
          <w:szCs w:val="22"/>
        </w:rPr>
        <w:t xml:space="preserve"> respuesta</w:t>
      </w:r>
      <w:r w:rsidR="001C104A" w:rsidRPr="0061075B">
        <w:rPr>
          <w:rFonts w:ascii="Palatino Linotype" w:hAnsi="Palatino Linotype" w:cs="Tahoma"/>
          <w:sz w:val="22"/>
          <w:szCs w:val="22"/>
        </w:rPr>
        <w:t>s</w:t>
      </w:r>
      <w:r w:rsidRPr="0061075B">
        <w:rPr>
          <w:rFonts w:ascii="Palatino Linotype" w:hAnsi="Palatino Linotype" w:cs="Tahoma"/>
          <w:sz w:val="22"/>
          <w:szCs w:val="22"/>
        </w:rPr>
        <w:t xml:space="preserve"> y efectivamente, el Sujeto Obligado no le precisó al Particular el plazo, ni que tenía a su alcance recurrir la respuesta.</w:t>
      </w:r>
    </w:p>
    <w:p w14:paraId="39299A3B" w14:textId="77777777" w:rsidR="007C77A6" w:rsidRPr="0061075B" w:rsidRDefault="007C77A6" w:rsidP="003466E9">
      <w:pPr>
        <w:spacing w:line="360" w:lineRule="auto"/>
        <w:contextualSpacing/>
        <w:jc w:val="both"/>
        <w:rPr>
          <w:rFonts w:ascii="Palatino Linotype" w:hAnsi="Palatino Linotype" w:cs="Tahoma"/>
          <w:sz w:val="22"/>
          <w:szCs w:val="22"/>
        </w:rPr>
      </w:pPr>
    </w:p>
    <w:p w14:paraId="24A6B3A0" w14:textId="02946524" w:rsidR="007C77A6" w:rsidRPr="0061075B" w:rsidRDefault="007C77A6" w:rsidP="003466E9">
      <w:pPr>
        <w:spacing w:line="360" w:lineRule="auto"/>
        <w:contextualSpacing/>
        <w:jc w:val="both"/>
        <w:rPr>
          <w:rFonts w:ascii="Palatino Linotype" w:hAnsi="Palatino Linotype" w:cs="Tahoma"/>
          <w:b/>
          <w:sz w:val="22"/>
          <w:szCs w:val="22"/>
          <w:u w:val="single"/>
        </w:rPr>
      </w:pPr>
      <w:r w:rsidRPr="0061075B">
        <w:rPr>
          <w:rFonts w:ascii="Palatino Linotype" w:hAnsi="Palatino Linotype" w:cs="Tahoma"/>
          <w:sz w:val="22"/>
          <w:szCs w:val="22"/>
        </w:rPr>
        <w:t xml:space="preserve">Resultado de lo expuesto, el Titular de la Unidad de Transparencia inobservó lo dispuesto en el artículo 177 de la </w:t>
      </w:r>
      <w:r w:rsidRPr="0061075B">
        <w:rPr>
          <w:rFonts w:ascii="Palatino Linotype" w:eastAsia="Calibri" w:hAnsi="Palatino Linotype" w:cs="Tahoma"/>
          <w:bCs/>
          <w:sz w:val="22"/>
          <w:szCs w:val="22"/>
          <w:lang w:eastAsia="en-US"/>
        </w:rPr>
        <w:t>Ley de Transparencia y Acceso a la Información Pública del Estado de México y Municipios</w:t>
      </w:r>
      <w:r w:rsidRPr="0061075B">
        <w:rPr>
          <w:rFonts w:ascii="Palatino Linotype" w:hAnsi="Palatino Linotype" w:cs="Tahoma"/>
          <w:sz w:val="22"/>
          <w:szCs w:val="22"/>
        </w:rPr>
        <w:t>; en consecuencia s</w:t>
      </w:r>
      <w:r w:rsidRPr="0061075B">
        <w:rPr>
          <w:rFonts w:ascii="Palatino Linotype" w:hAnsi="Palatino Linotype" w:cs="Tahoma"/>
          <w:b/>
          <w:sz w:val="22"/>
          <w:szCs w:val="22"/>
          <w:u w:val="single"/>
        </w:rPr>
        <w:t>e le insta para que en futuras ocasiones atienda la Ley que rige la materia e indique a los Particulares los plazos y el derecho con el que cuentan para interponer el Recurso de Revisión en contra de la respuesta otorgada.</w:t>
      </w:r>
    </w:p>
    <w:p w14:paraId="3C185B6E" w14:textId="77777777" w:rsidR="007C77A6" w:rsidRPr="0061075B" w:rsidRDefault="007C77A6" w:rsidP="003466E9">
      <w:pPr>
        <w:spacing w:line="360" w:lineRule="auto"/>
        <w:contextualSpacing/>
        <w:jc w:val="both"/>
        <w:rPr>
          <w:rFonts w:ascii="Palatino Linotype" w:hAnsi="Palatino Linotype" w:cs="Tahoma"/>
          <w:b/>
          <w:sz w:val="22"/>
          <w:szCs w:val="22"/>
        </w:rPr>
      </w:pPr>
    </w:p>
    <w:p w14:paraId="66D2C4EA" w14:textId="77777777" w:rsidR="00C20EA5" w:rsidRPr="0061075B" w:rsidRDefault="00C20EA5" w:rsidP="003466E9">
      <w:pPr>
        <w:spacing w:line="360" w:lineRule="auto"/>
        <w:contextualSpacing/>
        <w:jc w:val="both"/>
        <w:rPr>
          <w:rFonts w:ascii="Palatino Linotype" w:hAnsi="Palatino Linotype" w:cs="Tahoma"/>
          <w:b/>
          <w:sz w:val="22"/>
          <w:szCs w:val="22"/>
          <w:lang w:val="es-ES"/>
        </w:rPr>
      </w:pPr>
      <w:r w:rsidRPr="0061075B">
        <w:rPr>
          <w:rFonts w:ascii="Palatino Linotype" w:hAnsi="Palatino Linotype" w:cs="Tahoma"/>
          <w:b/>
          <w:sz w:val="22"/>
          <w:szCs w:val="22"/>
          <w:lang w:val="es-ES"/>
        </w:rPr>
        <w:t xml:space="preserve">SEXTO. Decisión. </w:t>
      </w:r>
    </w:p>
    <w:p w14:paraId="3ED944E9" w14:textId="77777777" w:rsidR="00C20EA5" w:rsidRPr="0061075B" w:rsidRDefault="00C20EA5" w:rsidP="003466E9">
      <w:pPr>
        <w:spacing w:line="360" w:lineRule="auto"/>
        <w:contextualSpacing/>
        <w:jc w:val="both"/>
        <w:rPr>
          <w:rFonts w:ascii="Palatino Linotype" w:hAnsi="Palatino Linotype" w:cs="Tahoma"/>
          <w:b/>
          <w:sz w:val="22"/>
          <w:szCs w:val="22"/>
          <w:lang w:val="es-ES"/>
        </w:rPr>
      </w:pPr>
    </w:p>
    <w:p w14:paraId="30357ACF" w14:textId="618F549A" w:rsidR="00C20EA5" w:rsidRPr="0061075B" w:rsidRDefault="00C20EA5" w:rsidP="003466E9">
      <w:pPr>
        <w:spacing w:line="360" w:lineRule="auto"/>
        <w:contextualSpacing/>
        <w:jc w:val="both"/>
        <w:rPr>
          <w:rFonts w:ascii="Palatino Linotype" w:hAnsi="Palatino Linotype" w:cs="Tahoma"/>
          <w:sz w:val="22"/>
          <w:szCs w:val="22"/>
        </w:rPr>
      </w:pPr>
      <w:r w:rsidRPr="0061075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61075B">
        <w:rPr>
          <w:rFonts w:ascii="Palatino Linotype" w:hAnsi="Palatino Linotype" w:cs="Tahoma"/>
          <w:b/>
          <w:sz w:val="22"/>
          <w:szCs w:val="22"/>
        </w:rPr>
        <w:t xml:space="preserve">CONFIRMAR </w:t>
      </w:r>
      <w:r w:rsidRPr="0061075B">
        <w:rPr>
          <w:rFonts w:ascii="Palatino Linotype" w:hAnsi="Palatino Linotype" w:cs="Tahoma"/>
          <w:sz w:val="22"/>
          <w:szCs w:val="22"/>
        </w:rPr>
        <w:t>las respuestas otorgadas por el Sujeto Obligado.</w:t>
      </w:r>
    </w:p>
    <w:p w14:paraId="0EB51AB7" w14:textId="77777777" w:rsidR="00C20EA5" w:rsidRPr="0061075B" w:rsidRDefault="00C20EA5" w:rsidP="003466E9">
      <w:pPr>
        <w:spacing w:line="360" w:lineRule="auto"/>
        <w:contextualSpacing/>
        <w:jc w:val="both"/>
        <w:rPr>
          <w:rFonts w:ascii="Palatino Linotype" w:hAnsi="Palatino Linotype"/>
          <w:b/>
          <w:bCs/>
          <w:iCs/>
          <w:sz w:val="22"/>
          <w:szCs w:val="22"/>
          <w:u w:val="single"/>
          <w:lang w:val="es-ES"/>
        </w:rPr>
      </w:pPr>
    </w:p>
    <w:p w14:paraId="54CE84D8" w14:textId="77777777" w:rsidR="00C20EA5" w:rsidRPr="0061075B" w:rsidRDefault="00C20EA5" w:rsidP="003466E9">
      <w:pPr>
        <w:spacing w:line="360" w:lineRule="auto"/>
        <w:contextualSpacing/>
        <w:jc w:val="both"/>
        <w:rPr>
          <w:rFonts w:ascii="Palatino Linotype" w:hAnsi="Palatino Linotype"/>
          <w:b/>
          <w:bCs/>
          <w:iCs/>
          <w:sz w:val="22"/>
          <w:szCs w:val="22"/>
          <w:u w:val="single"/>
          <w:lang w:val="es-ES"/>
        </w:rPr>
      </w:pPr>
      <w:r w:rsidRPr="0061075B">
        <w:rPr>
          <w:rFonts w:ascii="Palatino Linotype" w:hAnsi="Palatino Linotype"/>
          <w:b/>
          <w:bCs/>
          <w:iCs/>
          <w:sz w:val="22"/>
          <w:szCs w:val="22"/>
          <w:u w:val="single"/>
          <w:lang w:val="es-ES"/>
        </w:rPr>
        <w:lastRenderedPageBreak/>
        <w:t>Términos de la Resolución para conocimiento del Particular.</w:t>
      </w:r>
    </w:p>
    <w:p w14:paraId="11CB2C50" w14:textId="77777777" w:rsidR="00C20EA5" w:rsidRPr="0061075B" w:rsidRDefault="00C20EA5" w:rsidP="003466E9">
      <w:pPr>
        <w:spacing w:line="360" w:lineRule="auto"/>
        <w:contextualSpacing/>
        <w:jc w:val="both"/>
        <w:rPr>
          <w:rFonts w:ascii="Palatino Linotype" w:hAnsi="Palatino Linotype"/>
          <w:sz w:val="22"/>
          <w:szCs w:val="22"/>
        </w:rPr>
      </w:pPr>
    </w:p>
    <w:p w14:paraId="3A6FA45F" w14:textId="5F277CE6" w:rsidR="00C20EA5" w:rsidRPr="0061075B" w:rsidRDefault="00C20EA5" w:rsidP="003466E9">
      <w:pPr>
        <w:spacing w:line="360" w:lineRule="auto"/>
        <w:contextualSpacing/>
        <w:jc w:val="both"/>
        <w:rPr>
          <w:rFonts w:ascii="Palatino Linotype" w:hAnsi="Palatino Linotype"/>
          <w:sz w:val="22"/>
          <w:szCs w:val="22"/>
          <w:u w:val="single"/>
        </w:rPr>
      </w:pPr>
      <w:r w:rsidRPr="0061075B">
        <w:rPr>
          <w:rFonts w:ascii="Palatino Linotype" w:hAnsi="Palatino Linotype"/>
          <w:sz w:val="22"/>
          <w:szCs w:val="22"/>
          <w:u w:val="single"/>
        </w:rPr>
        <w:t xml:space="preserve">Este Organismo Garante, determinó CONFIRMAR las respuestas del Sujeto Obligado, pues el Sujeto Obligado entregó respuesta conforme a derecho. </w:t>
      </w:r>
    </w:p>
    <w:p w14:paraId="6801A9E6" w14:textId="77777777" w:rsidR="00C20EA5" w:rsidRPr="0061075B" w:rsidRDefault="00C20EA5" w:rsidP="003466E9">
      <w:pPr>
        <w:spacing w:line="360" w:lineRule="auto"/>
        <w:contextualSpacing/>
        <w:jc w:val="both"/>
        <w:rPr>
          <w:rFonts w:ascii="Palatino Linotype" w:hAnsi="Palatino Linotype"/>
          <w:sz w:val="22"/>
          <w:szCs w:val="22"/>
          <w:u w:val="single"/>
        </w:rPr>
      </w:pPr>
    </w:p>
    <w:p w14:paraId="22DFD125" w14:textId="77777777" w:rsidR="00C20EA5" w:rsidRPr="0061075B" w:rsidRDefault="00C20EA5" w:rsidP="003466E9">
      <w:pPr>
        <w:spacing w:line="360" w:lineRule="auto"/>
        <w:contextualSpacing/>
        <w:jc w:val="both"/>
        <w:rPr>
          <w:rFonts w:ascii="Palatino Linotype" w:hAnsi="Palatino Linotype"/>
          <w:sz w:val="22"/>
          <w:szCs w:val="22"/>
          <w:u w:val="single"/>
        </w:rPr>
      </w:pPr>
      <w:r w:rsidRPr="0061075B">
        <w:rPr>
          <w:rFonts w:ascii="Palatino Linotype" w:hAnsi="Palatino Linotype"/>
          <w:sz w:val="22"/>
          <w:szCs w:val="22"/>
          <w:u w:val="single"/>
        </w:rPr>
        <w:t>También se instó al Sujeto Obligado a fin de que se apegue a la Ley de la Materia y que le informé a los solicitantes los tiempos y plazos para presentar su Recurso de Revisión, proporcionar los acuerdos de su Comité de Transparencia en los casos necesarios y atender a los términos dispuestos por la Ley para dar atención a las solicitudes conforme a derecho corresponde.</w:t>
      </w:r>
    </w:p>
    <w:p w14:paraId="7F674431" w14:textId="77777777" w:rsidR="00C20EA5" w:rsidRPr="0061075B" w:rsidRDefault="00C20EA5" w:rsidP="003466E9">
      <w:pPr>
        <w:spacing w:line="360" w:lineRule="auto"/>
        <w:contextualSpacing/>
        <w:jc w:val="both"/>
        <w:rPr>
          <w:rFonts w:ascii="Palatino Linotype" w:hAnsi="Palatino Linotype"/>
          <w:sz w:val="22"/>
          <w:szCs w:val="22"/>
          <w:u w:val="single"/>
        </w:rPr>
      </w:pPr>
    </w:p>
    <w:p w14:paraId="37AFFE24" w14:textId="77777777" w:rsidR="00C20EA5" w:rsidRPr="0061075B" w:rsidRDefault="00C20EA5" w:rsidP="003466E9">
      <w:pPr>
        <w:spacing w:line="360" w:lineRule="auto"/>
        <w:contextualSpacing/>
        <w:jc w:val="both"/>
        <w:rPr>
          <w:rFonts w:ascii="Palatino Linotype" w:hAnsi="Palatino Linotype"/>
          <w:sz w:val="22"/>
          <w:szCs w:val="22"/>
          <w:u w:val="single"/>
        </w:rPr>
      </w:pPr>
      <w:r w:rsidRPr="0061075B">
        <w:rPr>
          <w:rFonts w:ascii="Palatino Linotype" w:hAnsi="Palatino Linotype"/>
          <w:sz w:val="22"/>
          <w:szCs w:val="22"/>
          <w:u w:val="single"/>
        </w:rPr>
        <w:t>Es importante mencionarle que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75B58C1B" w14:textId="77777777" w:rsidR="00C20EA5" w:rsidRPr="0061075B" w:rsidRDefault="00C20EA5" w:rsidP="003466E9">
      <w:pPr>
        <w:spacing w:line="360" w:lineRule="auto"/>
        <w:contextualSpacing/>
        <w:jc w:val="both"/>
        <w:rPr>
          <w:rFonts w:ascii="Palatino Linotype" w:hAnsi="Palatino Linotype"/>
          <w:sz w:val="22"/>
          <w:szCs w:val="22"/>
          <w:u w:val="single"/>
        </w:rPr>
      </w:pPr>
    </w:p>
    <w:p w14:paraId="50CCF0A1" w14:textId="77777777" w:rsidR="00C20EA5" w:rsidRPr="0061075B" w:rsidRDefault="00C20EA5" w:rsidP="003466E9">
      <w:pPr>
        <w:spacing w:line="360" w:lineRule="auto"/>
        <w:contextualSpacing/>
        <w:jc w:val="both"/>
        <w:rPr>
          <w:rFonts w:ascii="Palatino Linotype" w:hAnsi="Palatino Linotype"/>
          <w:iCs/>
          <w:sz w:val="22"/>
          <w:szCs w:val="22"/>
          <w:lang w:val="es-ES"/>
        </w:rPr>
      </w:pPr>
      <w:r w:rsidRPr="0061075B">
        <w:rPr>
          <w:rFonts w:ascii="Palatino Linotype" w:hAnsi="Palatino Linotype"/>
          <w:iCs/>
          <w:sz w:val="22"/>
          <w:szCs w:val="22"/>
          <w:u w:val="single"/>
          <w:lang w:val="es-ES"/>
        </w:rPr>
        <w:t>La labor del INFOEM, es apoyar a la población para acceder a la información pública y garantizar la protección de sus datos personales</w:t>
      </w:r>
      <w:r w:rsidRPr="0061075B">
        <w:rPr>
          <w:rFonts w:ascii="Palatino Linotype" w:hAnsi="Palatino Linotype"/>
          <w:iCs/>
          <w:sz w:val="22"/>
          <w:szCs w:val="22"/>
          <w:lang w:val="es-ES"/>
        </w:rPr>
        <w:t>.</w:t>
      </w:r>
    </w:p>
    <w:p w14:paraId="61381E0A" w14:textId="77777777" w:rsidR="00C20EA5" w:rsidRPr="0061075B" w:rsidRDefault="00C20EA5" w:rsidP="003466E9">
      <w:pPr>
        <w:spacing w:line="360" w:lineRule="auto"/>
        <w:contextualSpacing/>
        <w:jc w:val="both"/>
        <w:rPr>
          <w:rFonts w:ascii="Palatino Linotype" w:hAnsi="Palatino Linotype"/>
          <w:iCs/>
          <w:sz w:val="22"/>
          <w:szCs w:val="22"/>
          <w:u w:val="single"/>
          <w:lang w:val="es-ES"/>
        </w:rPr>
      </w:pPr>
    </w:p>
    <w:p w14:paraId="40E53F66" w14:textId="77777777" w:rsidR="00C20EA5" w:rsidRPr="0061075B" w:rsidRDefault="00C20EA5" w:rsidP="003466E9">
      <w:pPr>
        <w:spacing w:line="360" w:lineRule="auto"/>
        <w:contextualSpacing/>
        <w:jc w:val="both"/>
        <w:rPr>
          <w:rFonts w:ascii="Palatino Linotype" w:hAnsi="Palatino Linotype"/>
          <w:bCs/>
          <w:sz w:val="22"/>
          <w:szCs w:val="22"/>
        </w:rPr>
      </w:pPr>
      <w:r w:rsidRPr="0061075B">
        <w:rPr>
          <w:rFonts w:ascii="Palatino Linotype" w:hAnsi="Palatino Linotype"/>
          <w:bCs/>
          <w:sz w:val="22"/>
          <w:szCs w:val="22"/>
        </w:rPr>
        <w:t>Por lo expuesto y fundado, este Pleno:</w:t>
      </w:r>
    </w:p>
    <w:p w14:paraId="35BDF6C2" w14:textId="77777777" w:rsidR="00C20EA5" w:rsidRPr="0061075B" w:rsidRDefault="00C20EA5" w:rsidP="003466E9">
      <w:pPr>
        <w:spacing w:line="360" w:lineRule="auto"/>
        <w:contextualSpacing/>
        <w:jc w:val="both"/>
        <w:rPr>
          <w:rFonts w:ascii="Palatino Linotype" w:eastAsia="Calibri" w:hAnsi="Palatino Linotype" w:cs="Tahoma"/>
          <w:bCs/>
          <w:sz w:val="22"/>
          <w:szCs w:val="22"/>
          <w:lang w:eastAsia="en-US"/>
        </w:rPr>
      </w:pPr>
    </w:p>
    <w:p w14:paraId="53B04DFC" w14:textId="77777777" w:rsidR="00C20EA5" w:rsidRPr="0061075B" w:rsidRDefault="00C20EA5" w:rsidP="003466E9">
      <w:pPr>
        <w:spacing w:line="360" w:lineRule="auto"/>
        <w:contextualSpacing/>
        <w:jc w:val="center"/>
        <w:rPr>
          <w:rFonts w:ascii="Palatino Linotype" w:eastAsia="Calibri" w:hAnsi="Palatino Linotype" w:cs="Tahoma"/>
          <w:b/>
          <w:bCs/>
          <w:sz w:val="22"/>
          <w:szCs w:val="22"/>
          <w:lang w:eastAsia="en-US"/>
        </w:rPr>
      </w:pPr>
      <w:r w:rsidRPr="0061075B">
        <w:rPr>
          <w:rFonts w:ascii="Palatino Linotype" w:eastAsia="Calibri" w:hAnsi="Palatino Linotype" w:cs="Tahoma"/>
          <w:b/>
          <w:bCs/>
          <w:sz w:val="22"/>
          <w:szCs w:val="22"/>
          <w:lang w:eastAsia="en-US"/>
        </w:rPr>
        <w:t>R E S U E L V E</w:t>
      </w:r>
    </w:p>
    <w:p w14:paraId="2DACB0C3" w14:textId="77777777" w:rsidR="00C20EA5" w:rsidRPr="0061075B" w:rsidRDefault="00C20EA5" w:rsidP="003466E9">
      <w:pPr>
        <w:spacing w:line="360" w:lineRule="auto"/>
        <w:contextualSpacing/>
        <w:jc w:val="center"/>
        <w:rPr>
          <w:rFonts w:ascii="Palatino Linotype" w:hAnsi="Palatino Linotype" w:cs="Tahoma"/>
          <w:b/>
          <w:bCs/>
          <w:sz w:val="22"/>
          <w:szCs w:val="22"/>
        </w:rPr>
      </w:pPr>
    </w:p>
    <w:p w14:paraId="5505F81D" w14:textId="2232801D" w:rsidR="00C20EA5" w:rsidRPr="0061075B" w:rsidRDefault="00C20EA5" w:rsidP="003466E9">
      <w:pPr>
        <w:spacing w:line="360" w:lineRule="auto"/>
        <w:contextualSpacing/>
        <w:jc w:val="both"/>
        <w:rPr>
          <w:rFonts w:ascii="Palatino Linotype" w:eastAsia="Calibri" w:hAnsi="Palatino Linotype" w:cs="Tahoma"/>
          <w:bCs/>
          <w:iCs/>
          <w:sz w:val="22"/>
          <w:szCs w:val="22"/>
          <w:lang w:eastAsia="en-US"/>
        </w:rPr>
      </w:pPr>
      <w:r w:rsidRPr="0061075B">
        <w:rPr>
          <w:rFonts w:ascii="Palatino Linotype" w:eastAsia="Calibri" w:hAnsi="Palatino Linotype" w:cs="Tahoma"/>
          <w:b/>
          <w:bCs/>
          <w:iCs/>
          <w:sz w:val="22"/>
          <w:szCs w:val="22"/>
          <w:lang w:eastAsia="en-US"/>
        </w:rPr>
        <w:lastRenderedPageBreak/>
        <w:t xml:space="preserve">PRIMERO. </w:t>
      </w:r>
      <w:r w:rsidRPr="0061075B">
        <w:rPr>
          <w:rFonts w:ascii="Palatino Linotype" w:eastAsia="Calibri" w:hAnsi="Palatino Linotype" w:cs="Tahoma"/>
          <w:bCs/>
          <w:iCs/>
          <w:sz w:val="22"/>
          <w:szCs w:val="22"/>
          <w:lang w:eastAsia="en-US"/>
        </w:rPr>
        <w:t xml:space="preserve">Se </w:t>
      </w:r>
      <w:r w:rsidRPr="0061075B">
        <w:rPr>
          <w:rFonts w:ascii="Palatino Linotype" w:eastAsia="Calibri" w:hAnsi="Palatino Linotype" w:cs="Tahoma"/>
          <w:b/>
          <w:bCs/>
          <w:iCs/>
          <w:sz w:val="22"/>
          <w:szCs w:val="22"/>
          <w:lang w:eastAsia="en-US"/>
        </w:rPr>
        <w:t>CONFIRMA</w:t>
      </w:r>
      <w:r w:rsidR="00FF5692" w:rsidRPr="0061075B">
        <w:rPr>
          <w:rFonts w:ascii="Palatino Linotype" w:eastAsia="Calibri" w:hAnsi="Palatino Linotype" w:cs="Tahoma"/>
          <w:b/>
          <w:bCs/>
          <w:iCs/>
          <w:sz w:val="22"/>
          <w:szCs w:val="22"/>
          <w:lang w:eastAsia="en-US"/>
        </w:rPr>
        <w:t>N</w:t>
      </w:r>
      <w:r w:rsidRPr="0061075B">
        <w:rPr>
          <w:rFonts w:ascii="Palatino Linotype" w:eastAsia="Calibri" w:hAnsi="Palatino Linotype" w:cs="Tahoma"/>
          <w:bCs/>
          <w:iCs/>
          <w:sz w:val="22"/>
          <w:szCs w:val="22"/>
          <w:lang w:eastAsia="en-US"/>
        </w:rPr>
        <w:t xml:space="preserve"> las respuestas del Sujeto Obligado</w:t>
      </w:r>
      <w:r w:rsidRPr="0061075B">
        <w:rPr>
          <w:rFonts w:ascii="Palatino Linotype" w:eastAsia="Calibri" w:hAnsi="Palatino Linotype" w:cs="Tahoma"/>
          <w:b/>
          <w:bCs/>
          <w:iCs/>
          <w:sz w:val="22"/>
          <w:szCs w:val="22"/>
          <w:lang w:eastAsia="en-US"/>
        </w:rPr>
        <w:t xml:space="preserve"> </w:t>
      </w:r>
      <w:r w:rsidRPr="0061075B">
        <w:rPr>
          <w:rFonts w:ascii="Palatino Linotype" w:eastAsia="Calibri" w:hAnsi="Palatino Linotype" w:cs="Tahoma"/>
          <w:bCs/>
          <w:iCs/>
          <w:sz w:val="22"/>
          <w:szCs w:val="22"/>
          <w:lang w:eastAsia="en-US"/>
        </w:rPr>
        <w:t xml:space="preserve">a las solicitudes de información </w:t>
      </w:r>
      <w:r w:rsidRPr="0061075B">
        <w:rPr>
          <w:rFonts w:ascii="Palatino Linotype" w:eastAsia="Calibri" w:hAnsi="Palatino Linotype" w:cs="Tahoma"/>
          <w:b/>
          <w:bCs/>
          <w:iCs/>
          <w:sz w:val="22"/>
          <w:szCs w:val="22"/>
          <w:lang w:eastAsia="en-US"/>
        </w:rPr>
        <w:t>00711/OASMETEPEC/IP/2022,</w:t>
      </w:r>
      <w:r w:rsidR="00F65D55" w:rsidRPr="0061075B">
        <w:rPr>
          <w:rFonts w:ascii="Palatino Linotype" w:eastAsia="Calibri" w:hAnsi="Palatino Linotype" w:cs="Tahoma"/>
          <w:b/>
          <w:iCs/>
          <w:sz w:val="22"/>
          <w:szCs w:val="22"/>
          <w:lang w:eastAsia="es-ES_tradnl"/>
        </w:rPr>
        <w:t xml:space="preserve"> 00713/OASMETEPEC/IP/2022, </w:t>
      </w:r>
      <w:r w:rsidRPr="0061075B">
        <w:rPr>
          <w:rFonts w:ascii="Palatino Linotype" w:eastAsia="Calibri" w:hAnsi="Palatino Linotype" w:cs="Tahoma"/>
          <w:b/>
          <w:bCs/>
          <w:iCs/>
          <w:sz w:val="22"/>
          <w:szCs w:val="22"/>
          <w:lang w:eastAsia="en-US"/>
        </w:rPr>
        <w:t xml:space="preserve"> </w:t>
      </w:r>
      <w:r w:rsidR="00F65D55" w:rsidRPr="0061075B">
        <w:rPr>
          <w:rFonts w:ascii="Palatino Linotype" w:eastAsia="Calibri" w:hAnsi="Palatino Linotype" w:cs="Tahoma"/>
          <w:b/>
          <w:iCs/>
          <w:sz w:val="22"/>
          <w:szCs w:val="22"/>
          <w:lang w:eastAsia="es-ES_tradnl"/>
        </w:rPr>
        <w:t xml:space="preserve">00714/OASMETEPEC/IP/2022, </w:t>
      </w:r>
      <w:r w:rsidRPr="0061075B">
        <w:rPr>
          <w:rFonts w:ascii="Palatino Linotype" w:eastAsia="Calibri" w:hAnsi="Palatino Linotype" w:cs="Tahoma"/>
          <w:b/>
          <w:bCs/>
          <w:iCs/>
          <w:sz w:val="22"/>
          <w:szCs w:val="22"/>
          <w:lang w:eastAsia="en-US"/>
        </w:rPr>
        <w:t>00715/OASMETEPEC/IP/2022, 00716/OASMETEPEC/IP/2022, 00717/OASMETEPEC/IP/2022, 00718/OASMETEPEC/IP/2022, 00721/OASMETEPEC/IP/2022, 00722/OASMETEPEC/IP/2022, 00723/OASMETEPEC/IP/2022, 00724/OASMETEPEC/IP/2022, 00725/OASMETEPEC/IP/2022, 00728/OASMETEPEC/IP/2022, 00729/OASMETEPEC/IP/2022, 00730/OASMETEPEC/IP/2022, 00731/OASMETEPEC/IP/2022, 00732/OASMETEPEC/IP/2022, 00735/OASMETEPEC/IP/2022, 00736/OASMETEPEC/IP/2022, 00737/OASMETEPEC/IP/2022, 00738/OASMETEPEC/IP/2022, 00739/OASMETEPEC/IP/2022, 00742/OASMETEPEC/IP/2022, 00743/OASMETEPEC/IP/2022, 00744/OASMETEPEC/IP/2022, 00745/OASMETEPEC/IP/2022, 00746/OASMETEPEC/IP/2022, 00749/OASMETEPEC/IP/2022, 00750/OASMETEPEC/IP/2022, 00751/OASMETEPEC/IP/2022, 00752/OASMETEPEC/IP/2022, 00753/OASMETEPEC/IP/2022, 00756/OASMETEPEC/IP/2022, 00757/OASMETEPEC/IP/2022, 00758/OASMETEPEC/IP/2022, 00767/OASMETEPEC/IP/2022, 00776/OASMETEPEC/IP/2022, 00785/OASMETEPEC/IP/2022</w:t>
      </w:r>
      <w:r w:rsidRPr="0061075B">
        <w:rPr>
          <w:rFonts w:ascii="Palatino Linotype" w:eastAsia="Calibri" w:hAnsi="Palatino Linotype"/>
          <w:b/>
          <w:color w:val="000000"/>
          <w:sz w:val="22"/>
          <w:szCs w:val="22"/>
        </w:rPr>
        <w:t>,</w:t>
      </w:r>
      <w:r w:rsidRPr="0061075B">
        <w:rPr>
          <w:rFonts w:ascii="Palatino Linotype" w:eastAsia="Calibri" w:hAnsi="Palatino Linotype" w:cs="Tahoma"/>
          <w:b/>
          <w:bCs/>
          <w:iCs/>
          <w:sz w:val="22"/>
          <w:szCs w:val="22"/>
          <w:lang w:eastAsia="en-US"/>
        </w:rPr>
        <w:t xml:space="preserve"> </w:t>
      </w:r>
      <w:r w:rsidRPr="0061075B">
        <w:rPr>
          <w:rFonts w:ascii="Palatino Linotype" w:eastAsia="Calibri" w:hAnsi="Palatino Linotype" w:cs="Tahoma"/>
          <w:bCs/>
          <w:iCs/>
          <w:sz w:val="22"/>
          <w:szCs w:val="22"/>
          <w:lang w:eastAsia="en-US"/>
        </w:rPr>
        <w:t xml:space="preserve">por resultar infundadas las razones o motivos de inconformidad hechos valer por el Recurrente en los Recursos de Revisión </w:t>
      </w:r>
      <w:r w:rsidRPr="0061075B">
        <w:rPr>
          <w:rFonts w:ascii="Palatino Linotype" w:eastAsia="Calibri" w:hAnsi="Palatino Linotype" w:cs="Tahoma"/>
          <w:b/>
          <w:sz w:val="22"/>
          <w:szCs w:val="22"/>
          <w:lang w:eastAsia="en-US"/>
        </w:rPr>
        <w:t xml:space="preserve">06031/INFOEM/IP/RR/2022, 06032/INFOEM/IP/RR/2022, 06033/INFOEM/IP/RR/2022, 06034/INFOEM/IP/RR/2022, 06035/INFOEM/IP/RR/2022, 06037/INFOEM/IP/RR/2022, 06038/INFOEM/IP/RR/2022, 06039/INFOEM/IP/RR/2022, </w:t>
      </w:r>
      <w:r w:rsidRPr="0061075B">
        <w:rPr>
          <w:rFonts w:ascii="Palatino Linotype" w:eastAsia="Calibri" w:hAnsi="Palatino Linotype" w:cs="Tahoma"/>
          <w:b/>
          <w:sz w:val="22"/>
          <w:szCs w:val="22"/>
          <w:lang w:eastAsia="en-US"/>
        </w:rPr>
        <w:lastRenderedPageBreak/>
        <w:t>06040/INFOEM/IP/RR/2022, 06041/INFOEM/IP/RR/2022, 06042/INFOEM/IP/RR/2022, 06043/INFOEM/IP/RR/2022, 06044/INFOEM/IP/RR/2022, 06045/INFOEM/IP/RR/2022, 06046/INFOEM/IP/RR/2022, 06047/INFOEM/IP/RR/2022, 06048/INFOEM/IP/RR/2022, 06049/INFOEM/IP/RR/2022, 06050/INFOEM/IP/RR/2022, 06051/INFOEM/IP/RR/2022, 06053/INFOEM/IP/RR/2022, 06054/INFOEM/IP/RR/2022, 06055/INFOEM/IP/RR/2022, 06056/INFOEM/IP/RR/2022, 06057/INFOEM/IP/RR/2022, 06058/INFOEM/IP/RR/2022, 06059/INFOEM/IP/RR/2022, 06060/INFOEM/IP/RR/2022, 06061/INFOEM/IP/RR/2022, 06062/INFOEM/IP/RR/2022, 06063/INFOEM/IP/RR/2022, 06064/INFOEM/IP/RR/2022, 06065/INFOEM/IP/RR/2022, 06066/INFOEM/IP/RR/2022, 06067/INFOEM/IP/RR/2022, 06076/INFOEM/IP/RR/2022, 06086/INFOEM/IP/RR/2022 y 06091/INFOEM/IP/RR/2022</w:t>
      </w:r>
      <w:r w:rsidRPr="0061075B">
        <w:rPr>
          <w:rFonts w:ascii="Palatino Linotype" w:eastAsia="Calibri" w:hAnsi="Palatino Linotype" w:cs="Tahoma"/>
          <w:bCs/>
          <w:iCs/>
          <w:sz w:val="22"/>
          <w:szCs w:val="22"/>
          <w:lang w:eastAsia="en-US"/>
        </w:rPr>
        <w:t xml:space="preserve">, en términos de los Considerandos </w:t>
      </w:r>
      <w:r w:rsidRPr="0061075B">
        <w:rPr>
          <w:rFonts w:ascii="Palatino Linotype" w:eastAsia="Calibri" w:hAnsi="Palatino Linotype" w:cs="Tahoma"/>
          <w:iCs/>
          <w:sz w:val="22"/>
          <w:szCs w:val="22"/>
          <w:lang w:eastAsia="en-US"/>
        </w:rPr>
        <w:t>QUINTO y SEXTO</w:t>
      </w:r>
      <w:r w:rsidRPr="0061075B">
        <w:rPr>
          <w:rFonts w:ascii="Palatino Linotype" w:eastAsia="Calibri" w:hAnsi="Palatino Linotype" w:cs="Tahoma"/>
          <w:b/>
          <w:bCs/>
          <w:iCs/>
          <w:sz w:val="22"/>
          <w:szCs w:val="22"/>
          <w:lang w:eastAsia="en-US"/>
        </w:rPr>
        <w:t xml:space="preserve"> </w:t>
      </w:r>
      <w:r w:rsidRPr="0061075B">
        <w:rPr>
          <w:rFonts w:ascii="Palatino Linotype" w:eastAsia="Calibri" w:hAnsi="Palatino Linotype" w:cs="Tahoma"/>
          <w:bCs/>
          <w:iCs/>
          <w:sz w:val="22"/>
          <w:szCs w:val="22"/>
          <w:lang w:eastAsia="en-US"/>
        </w:rPr>
        <w:t xml:space="preserve">de esta Resolución.  </w:t>
      </w:r>
    </w:p>
    <w:p w14:paraId="610C511E" w14:textId="77777777" w:rsidR="00C20EA5" w:rsidRPr="0061075B" w:rsidRDefault="00C20EA5" w:rsidP="003466E9">
      <w:pPr>
        <w:spacing w:line="360" w:lineRule="auto"/>
        <w:contextualSpacing/>
        <w:jc w:val="both"/>
        <w:rPr>
          <w:rFonts w:ascii="Palatino Linotype" w:eastAsia="Calibri" w:hAnsi="Palatino Linotype" w:cs="Tahoma"/>
          <w:bCs/>
          <w:iCs/>
          <w:sz w:val="22"/>
          <w:szCs w:val="22"/>
          <w:lang w:eastAsia="en-US"/>
        </w:rPr>
      </w:pPr>
    </w:p>
    <w:p w14:paraId="3090CAE9" w14:textId="77777777" w:rsidR="00C20EA5" w:rsidRPr="0061075B" w:rsidRDefault="00C20EA5" w:rsidP="003466E9">
      <w:pPr>
        <w:spacing w:line="360" w:lineRule="auto"/>
        <w:contextualSpacing/>
        <w:jc w:val="both"/>
        <w:rPr>
          <w:rFonts w:ascii="Palatino Linotype" w:eastAsia="Calibri" w:hAnsi="Palatino Linotype" w:cs="Tahoma"/>
          <w:bCs/>
          <w:i/>
          <w:iCs/>
          <w:sz w:val="22"/>
          <w:szCs w:val="22"/>
          <w:lang w:eastAsia="en-US"/>
        </w:rPr>
      </w:pPr>
      <w:r w:rsidRPr="0061075B">
        <w:rPr>
          <w:rFonts w:ascii="Palatino Linotype" w:eastAsia="Calibri" w:hAnsi="Palatino Linotype" w:cs="Tahoma"/>
          <w:b/>
          <w:bCs/>
          <w:iCs/>
          <w:sz w:val="22"/>
          <w:szCs w:val="22"/>
          <w:lang w:eastAsia="en-US"/>
        </w:rPr>
        <w:t xml:space="preserve">SEGUNDO. NOTIFÍQUESE </w:t>
      </w:r>
      <w:r w:rsidRPr="0061075B">
        <w:rPr>
          <w:rFonts w:ascii="Palatino Linotype" w:eastAsia="Calibri" w:hAnsi="Palatino Linotype" w:cs="Tahoma"/>
          <w:bCs/>
          <w:iCs/>
          <w:sz w:val="22"/>
          <w:szCs w:val="22"/>
          <w:lang w:eastAsia="en-US"/>
        </w:rPr>
        <w:t>la presente resolución al Titular de la Unidad de Transparencia del Sujeto Obligado, a través de Sistema de Acceso a la Información Mexiquense (SAIMEX).</w:t>
      </w:r>
    </w:p>
    <w:p w14:paraId="3DC50C69" w14:textId="77777777" w:rsidR="00C20EA5" w:rsidRPr="0061075B" w:rsidRDefault="00C20EA5" w:rsidP="003466E9">
      <w:pPr>
        <w:spacing w:line="360" w:lineRule="auto"/>
        <w:contextualSpacing/>
        <w:jc w:val="both"/>
        <w:rPr>
          <w:rFonts w:ascii="Palatino Linotype" w:eastAsia="Calibri" w:hAnsi="Palatino Linotype" w:cs="Tahoma"/>
          <w:bCs/>
          <w:iCs/>
          <w:sz w:val="22"/>
          <w:szCs w:val="22"/>
          <w:lang w:eastAsia="en-US"/>
        </w:rPr>
      </w:pPr>
    </w:p>
    <w:p w14:paraId="4B79E1B9" w14:textId="77777777" w:rsidR="00C20EA5" w:rsidRPr="0061075B" w:rsidRDefault="00C20EA5" w:rsidP="003466E9">
      <w:pPr>
        <w:spacing w:line="360" w:lineRule="auto"/>
        <w:contextualSpacing/>
        <w:jc w:val="both"/>
        <w:rPr>
          <w:rFonts w:ascii="Palatino Linotype" w:eastAsia="Calibri" w:hAnsi="Palatino Linotype" w:cs="Tahoma"/>
          <w:bCs/>
          <w:iCs/>
          <w:sz w:val="22"/>
          <w:szCs w:val="22"/>
          <w:lang w:eastAsia="en-US"/>
        </w:rPr>
      </w:pPr>
      <w:r w:rsidRPr="0061075B">
        <w:rPr>
          <w:rFonts w:ascii="Palatino Linotype" w:eastAsia="Calibri" w:hAnsi="Palatino Linotype" w:cs="Tahoma"/>
          <w:b/>
          <w:bCs/>
          <w:iCs/>
          <w:sz w:val="22"/>
          <w:szCs w:val="22"/>
          <w:lang w:eastAsia="en-US"/>
        </w:rPr>
        <w:t>TERCERO. NOTIFÍQUESE</w:t>
      </w:r>
      <w:r w:rsidRPr="0061075B">
        <w:rPr>
          <w:rFonts w:ascii="Palatino Linotype" w:eastAsia="Calibri" w:hAnsi="Palatino Linotype"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DD55E49" w14:textId="77777777" w:rsidR="00C20EA5" w:rsidRPr="0061075B" w:rsidRDefault="00C20EA5" w:rsidP="003466E9">
      <w:pPr>
        <w:spacing w:line="360" w:lineRule="auto"/>
        <w:contextualSpacing/>
        <w:jc w:val="both"/>
        <w:rPr>
          <w:rFonts w:ascii="Palatino Linotype" w:eastAsia="Calibri" w:hAnsi="Palatino Linotype" w:cs="Tahoma"/>
          <w:sz w:val="22"/>
          <w:szCs w:val="22"/>
          <w:lang w:val="es-ES" w:eastAsia="es-ES_tradnl"/>
        </w:rPr>
      </w:pPr>
    </w:p>
    <w:p w14:paraId="1D8ED576" w14:textId="4AE6E965" w:rsidR="00C20EA5" w:rsidRPr="003466E9" w:rsidRDefault="00C20EA5" w:rsidP="003466E9">
      <w:pPr>
        <w:spacing w:line="360" w:lineRule="auto"/>
        <w:contextualSpacing/>
        <w:jc w:val="both"/>
        <w:rPr>
          <w:rFonts w:ascii="Palatino Linotype" w:hAnsi="Palatino Linotype" w:cs="Tahoma"/>
          <w:sz w:val="22"/>
          <w:szCs w:val="22"/>
          <w:lang w:eastAsia="es-MX"/>
        </w:rPr>
      </w:pPr>
      <w:r w:rsidRPr="0061075B">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61075B">
        <w:rPr>
          <w:rFonts w:ascii="Palatino Linotype" w:hAnsi="Palatino Linotype"/>
          <w:sz w:val="22"/>
          <w:szCs w:val="22"/>
        </w:rPr>
        <w:lastRenderedPageBreak/>
        <w:t>LOS COMISIONADOS JOSÉ MARTÍNEZ VILCHIS, MARÍA DEL ROSARIO MEJÍA AYALA, SHARON CRISTINA MORALES MARTÍNEZ, LUIS GUSTAVO PARRA NORIEGA Y GUADALUPE RAMÍREZ PEÑA, EN LA VIGÉSIMA TERCERA SESIÓN ORDINARIA, CELEBRADA EL  VEINTIUNO DE JUNIO DE DOS MIL VEINTIDÓS, ANTE EL SECRETARIO TÉCNICO DEL PLENO, ALEXIS TAPIA RAMÍREZ.</w:t>
      </w:r>
    </w:p>
    <w:p w14:paraId="6E8C31B5" w14:textId="37EC0BFD" w:rsidR="00FD1335" w:rsidRDefault="00FD1335">
      <w:pPr>
        <w:spacing w:after="160" w:line="259" w:lineRule="auto"/>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br w:type="page"/>
      </w:r>
    </w:p>
    <w:p w14:paraId="7594AFDD" w14:textId="77777777" w:rsidR="003466E9" w:rsidRPr="003466E9" w:rsidRDefault="003466E9" w:rsidP="003466E9">
      <w:pPr>
        <w:spacing w:line="360" w:lineRule="auto"/>
        <w:contextualSpacing/>
        <w:jc w:val="both"/>
        <w:rPr>
          <w:rFonts w:ascii="Palatino Linotype" w:eastAsia="Calibri" w:hAnsi="Palatino Linotype" w:cs="Tahoma"/>
          <w:sz w:val="22"/>
          <w:szCs w:val="22"/>
          <w:lang w:eastAsia="en-US"/>
        </w:rPr>
      </w:pPr>
    </w:p>
    <w:sectPr w:rsidR="003466E9" w:rsidRPr="003466E9"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5917" w14:textId="77777777" w:rsidR="000B05B9" w:rsidRDefault="000B05B9" w:rsidP="00B31222">
      <w:r>
        <w:separator/>
      </w:r>
    </w:p>
  </w:endnote>
  <w:endnote w:type="continuationSeparator" w:id="0">
    <w:p w14:paraId="2BDA6315" w14:textId="77777777" w:rsidR="000B05B9" w:rsidRDefault="000B05B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541FF2EE" w14:textId="77777777" w:rsidR="007C77A6" w:rsidRDefault="007C77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466E9">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466E9">
              <w:rPr>
                <w:b/>
                <w:bCs/>
                <w:noProof/>
              </w:rPr>
              <w:t>41</w:t>
            </w:r>
            <w:r>
              <w:rPr>
                <w:b/>
                <w:bCs/>
                <w:sz w:val="24"/>
                <w:szCs w:val="24"/>
              </w:rPr>
              <w:fldChar w:fldCharType="end"/>
            </w:r>
          </w:p>
        </w:sdtContent>
      </w:sdt>
    </w:sdtContent>
  </w:sdt>
  <w:p w14:paraId="68B78839" w14:textId="77777777" w:rsidR="007C77A6" w:rsidRDefault="007C77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3FDAFF5C" w14:textId="77777777" w:rsidR="007C77A6" w:rsidRDefault="007C77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466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466E9">
              <w:rPr>
                <w:b/>
                <w:bCs/>
                <w:noProof/>
              </w:rPr>
              <w:t>41</w:t>
            </w:r>
            <w:r>
              <w:rPr>
                <w:b/>
                <w:bCs/>
                <w:sz w:val="24"/>
                <w:szCs w:val="24"/>
              </w:rPr>
              <w:fldChar w:fldCharType="end"/>
            </w:r>
          </w:p>
        </w:sdtContent>
      </w:sdt>
    </w:sdtContent>
  </w:sdt>
  <w:p w14:paraId="4F833F5E" w14:textId="77777777" w:rsidR="007C77A6" w:rsidRDefault="007C77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36B4" w14:textId="77777777" w:rsidR="000B05B9" w:rsidRDefault="000B05B9" w:rsidP="00B31222">
      <w:r>
        <w:separator/>
      </w:r>
    </w:p>
  </w:footnote>
  <w:footnote w:type="continuationSeparator" w:id="0">
    <w:p w14:paraId="0795D526" w14:textId="77777777" w:rsidR="000B05B9" w:rsidRDefault="000B05B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C77A6" w:rsidRPr="005C106F" w14:paraId="1CD795A4" w14:textId="77777777" w:rsidTr="00202DB8">
      <w:trPr>
        <w:trHeight w:val="1435"/>
      </w:trPr>
      <w:tc>
        <w:tcPr>
          <w:tcW w:w="2835" w:type="dxa"/>
          <w:shd w:val="clear" w:color="auto" w:fill="auto"/>
        </w:tcPr>
        <w:p w14:paraId="0606B175" w14:textId="77777777" w:rsidR="007C77A6" w:rsidRPr="005C106F" w:rsidRDefault="007C77A6" w:rsidP="00EF4A64">
          <w:pPr>
            <w:tabs>
              <w:tab w:val="right" w:pos="4273"/>
            </w:tabs>
            <w:rPr>
              <w:rFonts w:ascii="Garamond" w:eastAsia="Calibri" w:hAnsi="Garamond"/>
              <w:sz w:val="16"/>
              <w:szCs w:val="16"/>
              <w:lang w:eastAsia="en-US"/>
            </w:rPr>
          </w:pPr>
        </w:p>
      </w:tc>
      <w:tc>
        <w:tcPr>
          <w:tcW w:w="6733" w:type="dxa"/>
          <w:shd w:val="clear" w:color="auto" w:fill="auto"/>
        </w:tcPr>
        <w:p w14:paraId="49D27FC3" w14:textId="77777777" w:rsidR="007C77A6" w:rsidRDefault="007C77A6" w:rsidP="005743D2"/>
        <w:tbl>
          <w:tblPr>
            <w:tblStyle w:val="Tablaconcuadrcula"/>
            <w:tblW w:w="6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3"/>
          </w:tblGrid>
          <w:tr w:rsidR="007C77A6" w:rsidRPr="001B5FB6" w14:paraId="57847790" w14:textId="77777777" w:rsidTr="00261ED0">
            <w:trPr>
              <w:trHeight w:val="144"/>
            </w:trPr>
            <w:tc>
              <w:tcPr>
                <w:tcW w:w="2581" w:type="dxa"/>
              </w:tcPr>
              <w:p w14:paraId="2B7C46C4" w14:textId="77777777" w:rsidR="007C77A6" w:rsidRPr="001B5FB6" w:rsidRDefault="007C77A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543" w:type="dxa"/>
              </w:tcPr>
              <w:p w14:paraId="59B38865" w14:textId="1A808572" w:rsidR="007C77A6" w:rsidRPr="001B5FB6" w:rsidRDefault="007C77A6" w:rsidP="00261ED0">
                <w:pPr>
                  <w:tabs>
                    <w:tab w:val="right" w:pos="8838"/>
                  </w:tabs>
                  <w:jc w:val="both"/>
                  <w:rPr>
                    <w:rFonts w:ascii="Palatino Linotype" w:eastAsia="Calibri" w:hAnsi="Palatino Linotype" w:cs="Tahoma"/>
                    <w:bCs/>
                    <w:sz w:val="22"/>
                    <w:szCs w:val="22"/>
                    <w:lang w:eastAsia="en-US"/>
                  </w:rPr>
                </w:pPr>
                <w:r w:rsidRPr="00261ED0">
                  <w:rPr>
                    <w:rFonts w:ascii="Palatino Linotype" w:eastAsia="Calibri" w:hAnsi="Palatino Linotype" w:cs="Tahoma"/>
                    <w:b/>
                    <w:bCs/>
                    <w:sz w:val="22"/>
                    <w:szCs w:val="22"/>
                    <w:lang w:eastAsia="en-US"/>
                  </w:rPr>
                  <w:t>06031/INFOEM/IP/RR/2022</w:t>
                </w:r>
                <w:r>
                  <w:rPr>
                    <w:rFonts w:ascii="Palatino Linotype" w:eastAsia="Calibri" w:hAnsi="Palatino Linotype" w:cs="Tahoma"/>
                    <w:b/>
                    <w:bCs/>
                    <w:sz w:val="22"/>
                    <w:szCs w:val="22"/>
                    <w:lang w:eastAsia="en-US"/>
                  </w:rPr>
                  <w:t xml:space="preserve"> </w:t>
                </w:r>
                <w:r w:rsidRPr="00261ED0">
                  <w:rPr>
                    <w:rFonts w:ascii="Palatino Linotype" w:eastAsia="Calibri" w:hAnsi="Palatino Linotype" w:cs="Tahoma"/>
                    <w:b/>
                    <w:bCs/>
                    <w:sz w:val="22"/>
                    <w:szCs w:val="22"/>
                    <w:lang w:eastAsia="en-US"/>
                  </w:rPr>
                  <w:t>y acumulados</w:t>
                </w:r>
              </w:p>
            </w:tc>
          </w:tr>
          <w:tr w:rsidR="007C77A6" w:rsidRPr="001B5FB6" w14:paraId="7C1D05C1" w14:textId="77777777" w:rsidTr="00261ED0">
            <w:trPr>
              <w:trHeight w:val="144"/>
            </w:trPr>
            <w:tc>
              <w:tcPr>
                <w:tcW w:w="2581" w:type="dxa"/>
              </w:tcPr>
              <w:p w14:paraId="0FEBA63C" w14:textId="77777777" w:rsidR="007C77A6" w:rsidRPr="001B5FB6" w:rsidRDefault="007C77A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543" w:type="dxa"/>
              </w:tcPr>
              <w:p w14:paraId="5E54F3E2" w14:textId="7F5500F6" w:rsidR="007C77A6" w:rsidRPr="001B5FB6" w:rsidRDefault="007C77A6" w:rsidP="00F1283F">
                <w:pPr>
                  <w:tabs>
                    <w:tab w:val="right" w:pos="8838"/>
                  </w:tabs>
                  <w:jc w:val="both"/>
                  <w:rPr>
                    <w:rFonts w:ascii="Palatino Linotype" w:eastAsia="Calibri" w:hAnsi="Palatino Linotype" w:cs="Tahoma"/>
                    <w:sz w:val="22"/>
                    <w:szCs w:val="22"/>
                    <w:lang w:val="es-MX" w:eastAsia="en-US"/>
                  </w:rPr>
                </w:pPr>
                <w:r w:rsidRPr="00F211E1">
                  <w:rPr>
                    <w:rFonts w:ascii="Palatino Linotype" w:eastAsia="Calibri" w:hAnsi="Palatino Linotype" w:cs="Tahoma"/>
                    <w:sz w:val="22"/>
                    <w:szCs w:val="22"/>
                    <w:lang w:eastAsia="en-US"/>
                  </w:rPr>
                  <w:t xml:space="preserve">Organismo Público Descentralizado para la Prestación de </w:t>
                </w:r>
                <w:r w:rsidR="004C1547">
                  <w:rPr>
                    <w:rFonts w:ascii="Palatino Linotype" w:eastAsia="Calibri" w:hAnsi="Palatino Linotype" w:cs="Tahoma"/>
                    <w:sz w:val="22"/>
                    <w:szCs w:val="22"/>
                    <w:lang w:eastAsia="en-US"/>
                  </w:rPr>
                  <w:t>l</w:t>
                </w:r>
                <w:r w:rsidRPr="00F211E1">
                  <w:rPr>
                    <w:rFonts w:ascii="Palatino Linotype" w:eastAsia="Calibri" w:hAnsi="Palatino Linotype" w:cs="Tahoma"/>
                    <w:sz w:val="22"/>
                    <w:szCs w:val="22"/>
                    <w:lang w:eastAsia="en-US"/>
                  </w:rPr>
                  <w:t>os Servicios de Agua Potable Alcantarillado y Saneamiento del Municipio de Metepec</w:t>
                </w:r>
              </w:p>
            </w:tc>
          </w:tr>
          <w:tr w:rsidR="007C77A6" w:rsidRPr="001B5FB6" w14:paraId="02B0E0A3" w14:textId="77777777" w:rsidTr="00261ED0">
            <w:trPr>
              <w:trHeight w:val="138"/>
            </w:trPr>
            <w:tc>
              <w:tcPr>
                <w:tcW w:w="2581" w:type="dxa"/>
              </w:tcPr>
              <w:p w14:paraId="0072C975" w14:textId="77777777" w:rsidR="007C77A6" w:rsidRPr="001B5FB6" w:rsidRDefault="007C77A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543" w:type="dxa"/>
              </w:tcPr>
              <w:p w14:paraId="4EA74939" w14:textId="77777777" w:rsidR="007C77A6" w:rsidRPr="001B5FB6" w:rsidRDefault="007C77A6"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7F849867" w14:textId="77777777" w:rsidR="007C77A6" w:rsidRPr="005C106F" w:rsidRDefault="007C77A6" w:rsidP="005743D2">
          <w:pPr>
            <w:tabs>
              <w:tab w:val="right" w:pos="8838"/>
            </w:tabs>
            <w:ind w:left="-28"/>
            <w:jc w:val="both"/>
            <w:rPr>
              <w:rFonts w:ascii="Arial" w:eastAsia="Calibri" w:hAnsi="Arial" w:cs="Arial"/>
              <w:b/>
              <w:sz w:val="22"/>
              <w:szCs w:val="22"/>
              <w:lang w:eastAsia="en-US"/>
            </w:rPr>
          </w:pPr>
        </w:p>
      </w:tc>
    </w:tr>
  </w:tbl>
  <w:p w14:paraId="15946F8D" w14:textId="77777777" w:rsidR="007C77A6" w:rsidRPr="00443C6B" w:rsidRDefault="0061075B" w:rsidP="00EF4A64">
    <w:pPr>
      <w:pStyle w:val="Encabezado"/>
      <w:rPr>
        <w:sz w:val="14"/>
      </w:rPr>
    </w:pPr>
    <w:r>
      <w:rPr>
        <w:rFonts w:ascii="Garamond" w:eastAsia="Calibri" w:hAnsi="Garamond"/>
        <w:noProof/>
        <w:sz w:val="16"/>
        <w:szCs w:val="16"/>
        <w:lang w:eastAsia="es-MX"/>
      </w:rPr>
      <w:pict w14:anchorId="506E2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C77A6" w:rsidRPr="005C106F" w14:paraId="4F949F40" w14:textId="77777777" w:rsidTr="003B165A">
      <w:trPr>
        <w:trHeight w:val="1435"/>
      </w:trPr>
      <w:tc>
        <w:tcPr>
          <w:tcW w:w="2835" w:type="dxa"/>
          <w:shd w:val="clear" w:color="auto" w:fill="auto"/>
        </w:tcPr>
        <w:p w14:paraId="51E71E80" w14:textId="77777777" w:rsidR="007C77A6" w:rsidRPr="005C106F" w:rsidRDefault="007C77A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39"/>
            <w:gridCol w:w="3803"/>
          </w:tblGrid>
          <w:tr w:rsidR="007C77A6" w14:paraId="63BA0BEB" w14:textId="77777777" w:rsidTr="00261ED0">
            <w:trPr>
              <w:trHeight w:val="144"/>
            </w:trPr>
            <w:tc>
              <w:tcPr>
                <w:tcW w:w="2439" w:type="dxa"/>
              </w:tcPr>
              <w:p w14:paraId="2A89F143" w14:textId="77777777" w:rsidR="007C77A6" w:rsidRPr="001B5FB6" w:rsidRDefault="007C77A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03" w:type="dxa"/>
              </w:tcPr>
              <w:p w14:paraId="08F96C3D" w14:textId="18359F9A" w:rsidR="007C77A6" w:rsidRPr="00261ED0" w:rsidRDefault="007C77A6" w:rsidP="00261ED0">
                <w:pPr>
                  <w:tabs>
                    <w:tab w:val="right" w:pos="8838"/>
                  </w:tabs>
                  <w:ind w:left="-28" w:right="33"/>
                  <w:jc w:val="both"/>
                  <w:rPr>
                    <w:rFonts w:ascii="Palatino Linotype" w:eastAsia="Calibri" w:hAnsi="Palatino Linotype" w:cs="Tahoma"/>
                    <w:b/>
                    <w:bCs/>
                    <w:sz w:val="22"/>
                    <w:szCs w:val="22"/>
                    <w:lang w:eastAsia="en-US"/>
                  </w:rPr>
                </w:pPr>
                <w:r w:rsidRPr="00261ED0">
                  <w:rPr>
                    <w:rFonts w:ascii="Palatino Linotype" w:eastAsia="Calibri" w:hAnsi="Palatino Linotype" w:cs="Tahoma"/>
                    <w:b/>
                    <w:bCs/>
                    <w:sz w:val="22"/>
                    <w:szCs w:val="22"/>
                    <w:lang w:eastAsia="en-US"/>
                  </w:rPr>
                  <w:t>06031/INFOEM/IP/RR/2022</w:t>
                </w:r>
                <w:r>
                  <w:rPr>
                    <w:rFonts w:ascii="Palatino Linotype" w:eastAsia="Calibri" w:hAnsi="Palatino Linotype" w:cs="Tahoma"/>
                    <w:b/>
                    <w:bCs/>
                    <w:sz w:val="22"/>
                    <w:szCs w:val="22"/>
                    <w:lang w:eastAsia="en-US"/>
                  </w:rPr>
                  <w:t xml:space="preserve"> </w:t>
                </w:r>
                <w:r w:rsidRPr="00261ED0">
                  <w:rPr>
                    <w:rFonts w:ascii="Palatino Linotype" w:eastAsia="Calibri" w:hAnsi="Palatino Linotype" w:cs="Tahoma"/>
                    <w:b/>
                    <w:bCs/>
                    <w:sz w:val="22"/>
                    <w:szCs w:val="22"/>
                    <w:lang w:eastAsia="en-US"/>
                  </w:rPr>
                  <w:t>y acumulados</w:t>
                </w:r>
              </w:p>
            </w:tc>
          </w:tr>
          <w:tr w:rsidR="007C77A6" w14:paraId="27CBB10D" w14:textId="77777777" w:rsidTr="00261ED0">
            <w:trPr>
              <w:trHeight w:val="144"/>
            </w:trPr>
            <w:tc>
              <w:tcPr>
                <w:tcW w:w="2439" w:type="dxa"/>
              </w:tcPr>
              <w:p w14:paraId="73681334" w14:textId="77777777" w:rsidR="007C77A6" w:rsidRPr="001B5FB6" w:rsidRDefault="007C77A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03" w:type="dxa"/>
              </w:tcPr>
              <w:p w14:paraId="7AB5B41D" w14:textId="77777777" w:rsidR="007C77A6" w:rsidRPr="00DB1588" w:rsidRDefault="007C77A6" w:rsidP="00DB7E5F">
                <w:pPr>
                  <w:tabs>
                    <w:tab w:val="right" w:pos="8838"/>
                  </w:tabs>
                  <w:ind w:right="-32"/>
                  <w:jc w:val="both"/>
                  <w:rPr>
                    <w:rFonts w:ascii="Palatino Linotype" w:eastAsia="Calibri" w:hAnsi="Palatino Linotype" w:cs="Tahoma"/>
                    <w:sz w:val="22"/>
                    <w:szCs w:val="22"/>
                    <w:lang w:val="es-MX" w:eastAsia="en-US"/>
                  </w:rPr>
                </w:pPr>
              </w:p>
            </w:tc>
          </w:tr>
          <w:tr w:rsidR="007C77A6" w14:paraId="20281D8E" w14:textId="77777777" w:rsidTr="00261ED0">
            <w:trPr>
              <w:trHeight w:val="283"/>
            </w:trPr>
            <w:tc>
              <w:tcPr>
                <w:tcW w:w="2439" w:type="dxa"/>
              </w:tcPr>
              <w:p w14:paraId="4C540495" w14:textId="77777777" w:rsidR="007C77A6" w:rsidRPr="001B5FB6" w:rsidRDefault="007C77A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03" w:type="dxa"/>
              </w:tcPr>
              <w:p w14:paraId="4E409F32" w14:textId="52AE77B9" w:rsidR="007C77A6" w:rsidRPr="00261ED0" w:rsidRDefault="007C77A6" w:rsidP="00261ED0">
                <w:pPr>
                  <w:tabs>
                    <w:tab w:val="right" w:pos="8838"/>
                  </w:tabs>
                  <w:ind w:right="116"/>
                  <w:jc w:val="both"/>
                  <w:rPr>
                    <w:rFonts w:ascii="Palatino Linotype" w:eastAsia="Calibri" w:hAnsi="Palatino Linotype" w:cs="Tahoma"/>
                    <w:sz w:val="22"/>
                    <w:szCs w:val="22"/>
                    <w:lang w:val="es-MX" w:eastAsia="en-US"/>
                  </w:rPr>
                </w:pPr>
                <w:r w:rsidRPr="00261ED0">
                  <w:rPr>
                    <w:rFonts w:ascii="Palatino Linotype" w:eastAsia="Calibri" w:hAnsi="Palatino Linotype" w:cs="Tahoma"/>
                    <w:sz w:val="22"/>
                    <w:szCs w:val="22"/>
                    <w:lang w:val="es-MX" w:eastAsia="en-US"/>
                  </w:rPr>
                  <w:t xml:space="preserve">Organismo Público Descentralizado para la Prestación de </w:t>
                </w:r>
                <w:r w:rsidR="004C1547">
                  <w:rPr>
                    <w:rFonts w:ascii="Palatino Linotype" w:eastAsia="Calibri" w:hAnsi="Palatino Linotype" w:cs="Tahoma"/>
                    <w:sz w:val="22"/>
                    <w:szCs w:val="22"/>
                    <w:lang w:val="es-MX" w:eastAsia="en-US"/>
                  </w:rPr>
                  <w:t>l</w:t>
                </w:r>
                <w:r w:rsidRPr="00261ED0">
                  <w:rPr>
                    <w:rFonts w:ascii="Palatino Linotype" w:eastAsia="Calibri" w:hAnsi="Palatino Linotype" w:cs="Tahoma"/>
                    <w:sz w:val="22"/>
                    <w:szCs w:val="22"/>
                    <w:lang w:val="es-MX" w:eastAsia="en-US"/>
                  </w:rPr>
                  <w:t>os Servicios de Agua Potable Alcantarillado y Saneamiento del Municipio de Metepec</w:t>
                </w:r>
              </w:p>
            </w:tc>
          </w:tr>
          <w:tr w:rsidR="007C77A6" w14:paraId="0A043184" w14:textId="77777777" w:rsidTr="00261ED0">
            <w:trPr>
              <w:trHeight w:val="283"/>
            </w:trPr>
            <w:tc>
              <w:tcPr>
                <w:tcW w:w="2439" w:type="dxa"/>
              </w:tcPr>
              <w:p w14:paraId="3E0282A3" w14:textId="77777777" w:rsidR="007C77A6" w:rsidRPr="001B5FB6" w:rsidRDefault="007C77A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03" w:type="dxa"/>
              </w:tcPr>
              <w:p w14:paraId="015A8DF2" w14:textId="77777777" w:rsidR="007C77A6" w:rsidRPr="001B5FB6" w:rsidRDefault="007C77A6"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5DEC5C0F" w14:textId="77777777" w:rsidR="007C77A6" w:rsidRPr="005C106F" w:rsidRDefault="007C77A6" w:rsidP="00DB7E5F">
          <w:pPr>
            <w:tabs>
              <w:tab w:val="right" w:pos="8838"/>
            </w:tabs>
            <w:ind w:left="-28"/>
            <w:jc w:val="both"/>
            <w:rPr>
              <w:rFonts w:ascii="Arial" w:eastAsia="Calibri" w:hAnsi="Arial" w:cs="Arial"/>
              <w:b/>
              <w:sz w:val="22"/>
              <w:szCs w:val="22"/>
              <w:lang w:eastAsia="en-US"/>
            </w:rPr>
          </w:pPr>
        </w:p>
      </w:tc>
    </w:tr>
  </w:tbl>
  <w:p w14:paraId="13AE3CB5" w14:textId="77777777" w:rsidR="007C77A6" w:rsidRDefault="0061075B" w:rsidP="003A78B5">
    <w:pPr>
      <w:pStyle w:val="Encabezado"/>
    </w:pPr>
    <w:r>
      <w:rPr>
        <w:rFonts w:ascii="Garamond" w:eastAsia="Calibri" w:hAnsi="Garamond"/>
        <w:noProof/>
        <w:sz w:val="16"/>
        <w:szCs w:val="16"/>
        <w:lang w:eastAsia="es-MX"/>
      </w:rPr>
      <w:pict w14:anchorId="2BDB1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6"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13455F"/>
    <w:multiLevelType w:val="hybridMultilevel"/>
    <w:tmpl w:val="FC168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55703B"/>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15112"/>
    <w:multiLevelType w:val="multilevel"/>
    <w:tmpl w:val="DD9648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E2118A"/>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9D7A62"/>
    <w:multiLevelType w:val="multilevel"/>
    <w:tmpl w:val="8A5A05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F41F9E"/>
    <w:multiLevelType w:val="multilevel"/>
    <w:tmpl w:val="179AD9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7602C3"/>
    <w:multiLevelType w:val="hybridMultilevel"/>
    <w:tmpl w:val="A914D0CE"/>
    <w:lvl w:ilvl="0" w:tplc="080A0001">
      <w:start w:val="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E429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97822"/>
    <w:multiLevelType w:val="multilevel"/>
    <w:tmpl w:val="179AD9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BC3F8A"/>
    <w:multiLevelType w:val="hybridMultilevel"/>
    <w:tmpl w:val="AF26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891DC5"/>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056E3B"/>
    <w:multiLevelType w:val="hybridMultilevel"/>
    <w:tmpl w:val="1D84D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862997"/>
    <w:multiLevelType w:val="hybridMultilevel"/>
    <w:tmpl w:val="18467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CE256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1D08A4"/>
    <w:multiLevelType w:val="multilevel"/>
    <w:tmpl w:val="179AD9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810896"/>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4DDC2C6A"/>
    <w:multiLevelType w:val="hybridMultilevel"/>
    <w:tmpl w:val="280A6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C31E46"/>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540C6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BF51F6"/>
    <w:multiLevelType w:val="multilevel"/>
    <w:tmpl w:val="130C32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5C0D1D37"/>
    <w:multiLevelType w:val="hybridMultilevel"/>
    <w:tmpl w:val="A1364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DF56A1"/>
    <w:multiLevelType w:val="multilevel"/>
    <w:tmpl w:val="B6E036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AC54C14"/>
    <w:multiLevelType w:val="hybridMultilevel"/>
    <w:tmpl w:val="E7D8EF8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3A6322"/>
    <w:multiLevelType w:val="multilevel"/>
    <w:tmpl w:val="75F25B40"/>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906901"/>
    <w:multiLevelType w:val="multilevel"/>
    <w:tmpl w:val="179AD9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4150CF"/>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C4A04F4"/>
    <w:multiLevelType w:val="hybridMultilevel"/>
    <w:tmpl w:val="2C506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8792868">
    <w:abstractNumId w:val="0"/>
  </w:num>
  <w:num w:numId="2" w16cid:durableId="1593514978">
    <w:abstractNumId w:val="30"/>
  </w:num>
  <w:num w:numId="3" w16cid:durableId="473856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8386913">
    <w:abstractNumId w:val="9"/>
  </w:num>
  <w:num w:numId="5" w16cid:durableId="1291277303">
    <w:abstractNumId w:val="16"/>
  </w:num>
  <w:num w:numId="6" w16cid:durableId="822041299">
    <w:abstractNumId w:val="10"/>
  </w:num>
  <w:num w:numId="7" w16cid:durableId="220211917">
    <w:abstractNumId w:val="24"/>
  </w:num>
  <w:num w:numId="8" w16cid:durableId="1716157165">
    <w:abstractNumId w:val="15"/>
  </w:num>
  <w:num w:numId="9" w16cid:durableId="1390573325">
    <w:abstractNumId w:val="32"/>
  </w:num>
  <w:num w:numId="10" w16cid:durableId="1229726098">
    <w:abstractNumId w:val="6"/>
  </w:num>
  <w:num w:numId="11" w16cid:durableId="91710744">
    <w:abstractNumId w:val="19"/>
  </w:num>
  <w:num w:numId="12" w16cid:durableId="1774932661">
    <w:abstractNumId w:val="3"/>
  </w:num>
  <w:num w:numId="13" w16cid:durableId="2108578398">
    <w:abstractNumId w:val="26"/>
  </w:num>
  <w:num w:numId="14" w16cid:durableId="1892038967">
    <w:abstractNumId w:val="29"/>
  </w:num>
  <w:num w:numId="15" w16cid:durableId="1124270935">
    <w:abstractNumId w:val="25"/>
  </w:num>
  <w:num w:numId="16" w16cid:durableId="270170995">
    <w:abstractNumId w:val="2"/>
  </w:num>
  <w:num w:numId="17" w16cid:durableId="1403912297">
    <w:abstractNumId w:val="5"/>
  </w:num>
  <w:num w:numId="18" w16cid:durableId="1626354050">
    <w:abstractNumId w:val="13"/>
  </w:num>
  <w:num w:numId="19" w16cid:durableId="1820073578">
    <w:abstractNumId w:val="14"/>
  </w:num>
  <w:num w:numId="20" w16cid:durableId="1024790339">
    <w:abstractNumId w:val="22"/>
  </w:num>
  <w:num w:numId="21" w16cid:durableId="352149445">
    <w:abstractNumId w:val="28"/>
  </w:num>
  <w:num w:numId="22" w16cid:durableId="184170455">
    <w:abstractNumId w:val="17"/>
  </w:num>
  <w:num w:numId="23" w16cid:durableId="100339647">
    <w:abstractNumId w:val="27"/>
  </w:num>
  <w:num w:numId="24" w16cid:durableId="1121416949">
    <w:abstractNumId w:val="11"/>
  </w:num>
  <w:num w:numId="25" w16cid:durableId="448623228">
    <w:abstractNumId w:val="33"/>
  </w:num>
  <w:num w:numId="26" w16cid:durableId="1795556579">
    <w:abstractNumId w:val="4"/>
  </w:num>
  <w:num w:numId="27" w16cid:durableId="590116666">
    <w:abstractNumId w:val="20"/>
  </w:num>
  <w:num w:numId="28" w16cid:durableId="1807157231">
    <w:abstractNumId w:val="35"/>
  </w:num>
  <w:num w:numId="29" w16cid:durableId="50275511">
    <w:abstractNumId w:val="36"/>
  </w:num>
  <w:num w:numId="30" w16cid:durableId="766998105">
    <w:abstractNumId w:val="23"/>
  </w:num>
  <w:num w:numId="31" w16cid:durableId="1517234367">
    <w:abstractNumId w:val="1"/>
  </w:num>
  <w:num w:numId="32" w16cid:durableId="1886794352">
    <w:abstractNumId w:val="8"/>
  </w:num>
  <w:num w:numId="33" w16cid:durableId="1793397111">
    <w:abstractNumId w:val="8"/>
  </w:num>
  <w:num w:numId="34" w16cid:durableId="924844234">
    <w:abstractNumId w:val="7"/>
  </w:num>
  <w:num w:numId="35" w16cid:durableId="1691957236">
    <w:abstractNumId w:val="21"/>
  </w:num>
  <w:num w:numId="36" w16cid:durableId="1724912851">
    <w:abstractNumId w:val="34"/>
  </w:num>
  <w:num w:numId="37" w16cid:durableId="392043662">
    <w:abstractNumId w:val="12"/>
  </w:num>
  <w:num w:numId="38" w16cid:durableId="75127001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8B6"/>
    <w:rsid w:val="000027EB"/>
    <w:rsid w:val="00003264"/>
    <w:rsid w:val="0000364D"/>
    <w:rsid w:val="0000485A"/>
    <w:rsid w:val="0000502A"/>
    <w:rsid w:val="00006543"/>
    <w:rsid w:val="00007FF3"/>
    <w:rsid w:val="00010276"/>
    <w:rsid w:val="00010BD6"/>
    <w:rsid w:val="00012382"/>
    <w:rsid w:val="00013044"/>
    <w:rsid w:val="00013090"/>
    <w:rsid w:val="00013A19"/>
    <w:rsid w:val="00014465"/>
    <w:rsid w:val="000212E5"/>
    <w:rsid w:val="00021C64"/>
    <w:rsid w:val="000241C5"/>
    <w:rsid w:val="00024935"/>
    <w:rsid w:val="000252C2"/>
    <w:rsid w:val="00027505"/>
    <w:rsid w:val="0002758B"/>
    <w:rsid w:val="00027738"/>
    <w:rsid w:val="000313A7"/>
    <w:rsid w:val="00031B25"/>
    <w:rsid w:val="000326E0"/>
    <w:rsid w:val="00032B08"/>
    <w:rsid w:val="00032F5B"/>
    <w:rsid w:val="000338A3"/>
    <w:rsid w:val="00034568"/>
    <w:rsid w:val="00034E9D"/>
    <w:rsid w:val="000373BC"/>
    <w:rsid w:val="00037A43"/>
    <w:rsid w:val="00037F4B"/>
    <w:rsid w:val="00040A68"/>
    <w:rsid w:val="000427EE"/>
    <w:rsid w:val="00043984"/>
    <w:rsid w:val="00043C4B"/>
    <w:rsid w:val="0004646B"/>
    <w:rsid w:val="00047585"/>
    <w:rsid w:val="00047AD3"/>
    <w:rsid w:val="000528E6"/>
    <w:rsid w:val="000535CB"/>
    <w:rsid w:val="00055997"/>
    <w:rsid w:val="00057EE5"/>
    <w:rsid w:val="0006017B"/>
    <w:rsid w:val="000605A3"/>
    <w:rsid w:val="00060EDF"/>
    <w:rsid w:val="00061BB9"/>
    <w:rsid w:val="00063746"/>
    <w:rsid w:val="00065347"/>
    <w:rsid w:val="000657C2"/>
    <w:rsid w:val="000659E0"/>
    <w:rsid w:val="00066043"/>
    <w:rsid w:val="00067248"/>
    <w:rsid w:val="000705B2"/>
    <w:rsid w:val="0007096C"/>
    <w:rsid w:val="00071238"/>
    <w:rsid w:val="00071FAF"/>
    <w:rsid w:val="00073DCF"/>
    <w:rsid w:val="000751D7"/>
    <w:rsid w:val="000760C0"/>
    <w:rsid w:val="0008148B"/>
    <w:rsid w:val="000838F8"/>
    <w:rsid w:val="000848C3"/>
    <w:rsid w:val="00084D62"/>
    <w:rsid w:val="00085DC5"/>
    <w:rsid w:val="0008604F"/>
    <w:rsid w:val="000866D4"/>
    <w:rsid w:val="00091136"/>
    <w:rsid w:val="00091425"/>
    <w:rsid w:val="00092EF5"/>
    <w:rsid w:val="00094298"/>
    <w:rsid w:val="00096644"/>
    <w:rsid w:val="00096C65"/>
    <w:rsid w:val="00097211"/>
    <w:rsid w:val="00097886"/>
    <w:rsid w:val="000A05F2"/>
    <w:rsid w:val="000A3DF7"/>
    <w:rsid w:val="000A3FA1"/>
    <w:rsid w:val="000A5627"/>
    <w:rsid w:val="000A5737"/>
    <w:rsid w:val="000A7211"/>
    <w:rsid w:val="000A7E2C"/>
    <w:rsid w:val="000B05B9"/>
    <w:rsid w:val="000B16F8"/>
    <w:rsid w:val="000B2C93"/>
    <w:rsid w:val="000B33DB"/>
    <w:rsid w:val="000B36DD"/>
    <w:rsid w:val="000B5039"/>
    <w:rsid w:val="000B7201"/>
    <w:rsid w:val="000B7BB8"/>
    <w:rsid w:val="000C179C"/>
    <w:rsid w:val="000C27CA"/>
    <w:rsid w:val="000C2E24"/>
    <w:rsid w:val="000C386E"/>
    <w:rsid w:val="000C59CB"/>
    <w:rsid w:val="000D0B08"/>
    <w:rsid w:val="000D0EA9"/>
    <w:rsid w:val="000D15CE"/>
    <w:rsid w:val="000D53A7"/>
    <w:rsid w:val="000D56B8"/>
    <w:rsid w:val="000D5F77"/>
    <w:rsid w:val="000D70D6"/>
    <w:rsid w:val="000D7589"/>
    <w:rsid w:val="000E107F"/>
    <w:rsid w:val="000E17BA"/>
    <w:rsid w:val="000E3FBC"/>
    <w:rsid w:val="000E7EDC"/>
    <w:rsid w:val="000F24C8"/>
    <w:rsid w:val="000F2952"/>
    <w:rsid w:val="000F3DA0"/>
    <w:rsid w:val="000F555D"/>
    <w:rsid w:val="000F5D3B"/>
    <w:rsid w:val="000F5EE7"/>
    <w:rsid w:val="000F67DF"/>
    <w:rsid w:val="000F6CC6"/>
    <w:rsid w:val="000F7A45"/>
    <w:rsid w:val="000F7C75"/>
    <w:rsid w:val="000F7FD8"/>
    <w:rsid w:val="00100BAC"/>
    <w:rsid w:val="001013A9"/>
    <w:rsid w:val="001017B7"/>
    <w:rsid w:val="00101FE5"/>
    <w:rsid w:val="001034C6"/>
    <w:rsid w:val="00103A13"/>
    <w:rsid w:val="001049B0"/>
    <w:rsid w:val="00106204"/>
    <w:rsid w:val="00110FD8"/>
    <w:rsid w:val="001133D5"/>
    <w:rsid w:val="00114068"/>
    <w:rsid w:val="00114318"/>
    <w:rsid w:val="001150E9"/>
    <w:rsid w:val="00116543"/>
    <w:rsid w:val="00116C10"/>
    <w:rsid w:val="00117CFA"/>
    <w:rsid w:val="00120C43"/>
    <w:rsid w:val="001255C3"/>
    <w:rsid w:val="00125F6C"/>
    <w:rsid w:val="00126CBC"/>
    <w:rsid w:val="00127757"/>
    <w:rsid w:val="00130573"/>
    <w:rsid w:val="001310E8"/>
    <w:rsid w:val="00132A80"/>
    <w:rsid w:val="00132F95"/>
    <w:rsid w:val="00134C13"/>
    <w:rsid w:val="00137E0D"/>
    <w:rsid w:val="001404CF"/>
    <w:rsid w:val="00141562"/>
    <w:rsid w:val="0014232B"/>
    <w:rsid w:val="00142ED2"/>
    <w:rsid w:val="0014307A"/>
    <w:rsid w:val="00143FD0"/>
    <w:rsid w:val="00144D0B"/>
    <w:rsid w:val="0014692E"/>
    <w:rsid w:val="00146D4C"/>
    <w:rsid w:val="00147566"/>
    <w:rsid w:val="00151053"/>
    <w:rsid w:val="00156A6B"/>
    <w:rsid w:val="001609DB"/>
    <w:rsid w:val="00161DF9"/>
    <w:rsid w:val="00162CCE"/>
    <w:rsid w:val="0016489D"/>
    <w:rsid w:val="00167344"/>
    <w:rsid w:val="00170245"/>
    <w:rsid w:val="00170545"/>
    <w:rsid w:val="0017119A"/>
    <w:rsid w:val="00171240"/>
    <w:rsid w:val="00172542"/>
    <w:rsid w:val="00172D72"/>
    <w:rsid w:val="0017459B"/>
    <w:rsid w:val="00176922"/>
    <w:rsid w:val="0017704C"/>
    <w:rsid w:val="00180F6A"/>
    <w:rsid w:val="00181B03"/>
    <w:rsid w:val="00182FA8"/>
    <w:rsid w:val="001834D9"/>
    <w:rsid w:val="00183D24"/>
    <w:rsid w:val="001851A6"/>
    <w:rsid w:val="001875A7"/>
    <w:rsid w:val="001879E1"/>
    <w:rsid w:val="00191517"/>
    <w:rsid w:val="001935D3"/>
    <w:rsid w:val="0019389B"/>
    <w:rsid w:val="00193DAC"/>
    <w:rsid w:val="00194306"/>
    <w:rsid w:val="001A0E21"/>
    <w:rsid w:val="001A0FF9"/>
    <w:rsid w:val="001A13E0"/>
    <w:rsid w:val="001A14BA"/>
    <w:rsid w:val="001A1670"/>
    <w:rsid w:val="001A177F"/>
    <w:rsid w:val="001A1B94"/>
    <w:rsid w:val="001A1CF8"/>
    <w:rsid w:val="001A3ABF"/>
    <w:rsid w:val="001A4AD8"/>
    <w:rsid w:val="001A4CCF"/>
    <w:rsid w:val="001A58BF"/>
    <w:rsid w:val="001A7FD2"/>
    <w:rsid w:val="001B107D"/>
    <w:rsid w:val="001B1970"/>
    <w:rsid w:val="001B1A80"/>
    <w:rsid w:val="001B1BA2"/>
    <w:rsid w:val="001B2CD9"/>
    <w:rsid w:val="001B2F37"/>
    <w:rsid w:val="001B5505"/>
    <w:rsid w:val="001B5FB6"/>
    <w:rsid w:val="001B62A0"/>
    <w:rsid w:val="001C053A"/>
    <w:rsid w:val="001C085C"/>
    <w:rsid w:val="001C104A"/>
    <w:rsid w:val="001C2505"/>
    <w:rsid w:val="001C4B31"/>
    <w:rsid w:val="001C5EBD"/>
    <w:rsid w:val="001D18BB"/>
    <w:rsid w:val="001D33B0"/>
    <w:rsid w:val="001D5208"/>
    <w:rsid w:val="001D5F6B"/>
    <w:rsid w:val="001D730E"/>
    <w:rsid w:val="001D7BD2"/>
    <w:rsid w:val="001E159C"/>
    <w:rsid w:val="001E1786"/>
    <w:rsid w:val="001E195B"/>
    <w:rsid w:val="001E1EE4"/>
    <w:rsid w:val="001E2A31"/>
    <w:rsid w:val="001E2A4D"/>
    <w:rsid w:val="001E53C2"/>
    <w:rsid w:val="001E676B"/>
    <w:rsid w:val="001E73BA"/>
    <w:rsid w:val="001F00DE"/>
    <w:rsid w:val="001F0E9C"/>
    <w:rsid w:val="001F1540"/>
    <w:rsid w:val="001F1548"/>
    <w:rsid w:val="001F2254"/>
    <w:rsid w:val="001F2D65"/>
    <w:rsid w:val="001F5A08"/>
    <w:rsid w:val="001F652C"/>
    <w:rsid w:val="001F78D9"/>
    <w:rsid w:val="00202DB8"/>
    <w:rsid w:val="00204310"/>
    <w:rsid w:val="00205E28"/>
    <w:rsid w:val="0020743B"/>
    <w:rsid w:val="00207736"/>
    <w:rsid w:val="00214858"/>
    <w:rsid w:val="0021585C"/>
    <w:rsid w:val="00215D0D"/>
    <w:rsid w:val="00216570"/>
    <w:rsid w:val="00216601"/>
    <w:rsid w:val="00216E92"/>
    <w:rsid w:val="00216FA5"/>
    <w:rsid w:val="00217AEF"/>
    <w:rsid w:val="00217FDE"/>
    <w:rsid w:val="00221EC9"/>
    <w:rsid w:val="00223ECD"/>
    <w:rsid w:val="00224774"/>
    <w:rsid w:val="00224E22"/>
    <w:rsid w:val="00224F7A"/>
    <w:rsid w:val="00225152"/>
    <w:rsid w:val="00227B30"/>
    <w:rsid w:val="002300D6"/>
    <w:rsid w:val="00230E81"/>
    <w:rsid w:val="0023186A"/>
    <w:rsid w:val="0023251D"/>
    <w:rsid w:val="00232673"/>
    <w:rsid w:val="002339CB"/>
    <w:rsid w:val="002339DA"/>
    <w:rsid w:val="0023474A"/>
    <w:rsid w:val="00236863"/>
    <w:rsid w:val="00236D49"/>
    <w:rsid w:val="00237126"/>
    <w:rsid w:val="00237C1F"/>
    <w:rsid w:val="00240516"/>
    <w:rsid w:val="0024322E"/>
    <w:rsid w:val="002432AE"/>
    <w:rsid w:val="002433A4"/>
    <w:rsid w:val="002435DC"/>
    <w:rsid w:val="00247B17"/>
    <w:rsid w:val="00247F0E"/>
    <w:rsid w:val="00247FC0"/>
    <w:rsid w:val="00250389"/>
    <w:rsid w:val="00250D25"/>
    <w:rsid w:val="00252669"/>
    <w:rsid w:val="00254209"/>
    <w:rsid w:val="00254288"/>
    <w:rsid w:val="0025469C"/>
    <w:rsid w:val="002579CE"/>
    <w:rsid w:val="00257B34"/>
    <w:rsid w:val="00260FEC"/>
    <w:rsid w:val="002610B9"/>
    <w:rsid w:val="00261597"/>
    <w:rsid w:val="00261DD6"/>
    <w:rsid w:val="00261ED0"/>
    <w:rsid w:val="00262187"/>
    <w:rsid w:val="00264726"/>
    <w:rsid w:val="002657E2"/>
    <w:rsid w:val="002669C1"/>
    <w:rsid w:val="00267A91"/>
    <w:rsid w:val="00270479"/>
    <w:rsid w:val="00270971"/>
    <w:rsid w:val="00272109"/>
    <w:rsid w:val="002727CC"/>
    <w:rsid w:val="00273348"/>
    <w:rsid w:val="00273679"/>
    <w:rsid w:val="00275B7F"/>
    <w:rsid w:val="00275BE0"/>
    <w:rsid w:val="00275ECE"/>
    <w:rsid w:val="00281A35"/>
    <w:rsid w:val="00283B6A"/>
    <w:rsid w:val="00283E24"/>
    <w:rsid w:val="00283E63"/>
    <w:rsid w:val="00284486"/>
    <w:rsid w:val="00284C5D"/>
    <w:rsid w:val="0028556D"/>
    <w:rsid w:val="00285644"/>
    <w:rsid w:val="0028581E"/>
    <w:rsid w:val="00285AE2"/>
    <w:rsid w:val="002918FA"/>
    <w:rsid w:val="002919DB"/>
    <w:rsid w:val="00291E85"/>
    <w:rsid w:val="00293491"/>
    <w:rsid w:val="002A0FB8"/>
    <w:rsid w:val="002A1C25"/>
    <w:rsid w:val="002A4F9B"/>
    <w:rsid w:val="002A6193"/>
    <w:rsid w:val="002A6332"/>
    <w:rsid w:val="002A6908"/>
    <w:rsid w:val="002A7BD4"/>
    <w:rsid w:val="002B1552"/>
    <w:rsid w:val="002B1CFE"/>
    <w:rsid w:val="002B20A1"/>
    <w:rsid w:val="002B46AD"/>
    <w:rsid w:val="002B46D4"/>
    <w:rsid w:val="002B5261"/>
    <w:rsid w:val="002B54CF"/>
    <w:rsid w:val="002B640C"/>
    <w:rsid w:val="002C012E"/>
    <w:rsid w:val="002C085A"/>
    <w:rsid w:val="002C2104"/>
    <w:rsid w:val="002C4B6B"/>
    <w:rsid w:val="002C7BC2"/>
    <w:rsid w:val="002D0D55"/>
    <w:rsid w:val="002D1BE4"/>
    <w:rsid w:val="002D2BBC"/>
    <w:rsid w:val="002D420C"/>
    <w:rsid w:val="002D510D"/>
    <w:rsid w:val="002D770A"/>
    <w:rsid w:val="002E19BD"/>
    <w:rsid w:val="002E4080"/>
    <w:rsid w:val="002E4994"/>
    <w:rsid w:val="002E5015"/>
    <w:rsid w:val="002E5FB6"/>
    <w:rsid w:val="002E75E5"/>
    <w:rsid w:val="002E7ACF"/>
    <w:rsid w:val="002F0CE9"/>
    <w:rsid w:val="002F2504"/>
    <w:rsid w:val="002F52B1"/>
    <w:rsid w:val="002F672D"/>
    <w:rsid w:val="002F7D70"/>
    <w:rsid w:val="003001D8"/>
    <w:rsid w:val="00300A0B"/>
    <w:rsid w:val="00301F46"/>
    <w:rsid w:val="00303866"/>
    <w:rsid w:val="00303CAD"/>
    <w:rsid w:val="00305D35"/>
    <w:rsid w:val="0030600B"/>
    <w:rsid w:val="00306418"/>
    <w:rsid w:val="00307202"/>
    <w:rsid w:val="00307B29"/>
    <w:rsid w:val="00307BC2"/>
    <w:rsid w:val="003100F3"/>
    <w:rsid w:val="00310C11"/>
    <w:rsid w:val="0031143E"/>
    <w:rsid w:val="00313478"/>
    <w:rsid w:val="00315238"/>
    <w:rsid w:val="00316600"/>
    <w:rsid w:val="003172EC"/>
    <w:rsid w:val="0032170B"/>
    <w:rsid w:val="0032242B"/>
    <w:rsid w:val="0032274B"/>
    <w:rsid w:val="00323325"/>
    <w:rsid w:val="0032474D"/>
    <w:rsid w:val="00325920"/>
    <w:rsid w:val="00325EC0"/>
    <w:rsid w:val="0033014C"/>
    <w:rsid w:val="00330801"/>
    <w:rsid w:val="00331AF6"/>
    <w:rsid w:val="003325C3"/>
    <w:rsid w:val="00332A7E"/>
    <w:rsid w:val="00333FCC"/>
    <w:rsid w:val="003340EC"/>
    <w:rsid w:val="00335C70"/>
    <w:rsid w:val="0034057C"/>
    <w:rsid w:val="003466E9"/>
    <w:rsid w:val="00347902"/>
    <w:rsid w:val="00347DB4"/>
    <w:rsid w:val="00350142"/>
    <w:rsid w:val="00350C09"/>
    <w:rsid w:val="00353B6D"/>
    <w:rsid w:val="003547BA"/>
    <w:rsid w:val="00354920"/>
    <w:rsid w:val="00355547"/>
    <w:rsid w:val="00355DC6"/>
    <w:rsid w:val="003569DB"/>
    <w:rsid w:val="0036041F"/>
    <w:rsid w:val="003604D7"/>
    <w:rsid w:val="0036200C"/>
    <w:rsid w:val="00363E93"/>
    <w:rsid w:val="00363F4A"/>
    <w:rsid w:val="00364521"/>
    <w:rsid w:val="003655A3"/>
    <w:rsid w:val="00367F82"/>
    <w:rsid w:val="003717D6"/>
    <w:rsid w:val="003724C7"/>
    <w:rsid w:val="0037388D"/>
    <w:rsid w:val="003756AF"/>
    <w:rsid w:val="0037710C"/>
    <w:rsid w:val="00377909"/>
    <w:rsid w:val="00380441"/>
    <w:rsid w:val="00380857"/>
    <w:rsid w:val="0038174D"/>
    <w:rsid w:val="00381BBC"/>
    <w:rsid w:val="0038438A"/>
    <w:rsid w:val="00384EC9"/>
    <w:rsid w:val="003864D2"/>
    <w:rsid w:val="00386BB8"/>
    <w:rsid w:val="003872E3"/>
    <w:rsid w:val="00390249"/>
    <w:rsid w:val="00390BF8"/>
    <w:rsid w:val="003911D9"/>
    <w:rsid w:val="00392E12"/>
    <w:rsid w:val="00393948"/>
    <w:rsid w:val="00394D7E"/>
    <w:rsid w:val="003956E9"/>
    <w:rsid w:val="003965EC"/>
    <w:rsid w:val="00396BA0"/>
    <w:rsid w:val="003972B9"/>
    <w:rsid w:val="003A0E17"/>
    <w:rsid w:val="003A214A"/>
    <w:rsid w:val="003A2814"/>
    <w:rsid w:val="003A357E"/>
    <w:rsid w:val="003A407B"/>
    <w:rsid w:val="003A6E62"/>
    <w:rsid w:val="003A78B5"/>
    <w:rsid w:val="003A7BE8"/>
    <w:rsid w:val="003A7FBE"/>
    <w:rsid w:val="003B165A"/>
    <w:rsid w:val="003B172D"/>
    <w:rsid w:val="003B2140"/>
    <w:rsid w:val="003B2E72"/>
    <w:rsid w:val="003B6F39"/>
    <w:rsid w:val="003C0273"/>
    <w:rsid w:val="003C1E0B"/>
    <w:rsid w:val="003C28B8"/>
    <w:rsid w:val="003C46FF"/>
    <w:rsid w:val="003C6934"/>
    <w:rsid w:val="003C6CB0"/>
    <w:rsid w:val="003C7FD0"/>
    <w:rsid w:val="003D0268"/>
    <w:rsid w:val="003D03E9"/>
    <w:rsid w:val="003D0868"/>
    <w:rsid w:val="003D1A43"/>
    <w:rsid w:val="003D1A64"/>
    <w:rsid w:val="003D2FBC"/>
    <w:rsid w:val="003D3CEA"/>
    <w:rsid w:val="003D55EB"/>
    <w:rsid w:val="003D5C9B"/>
    <w:rsid w:val="003D5D45"/>
    <w:rsid w:val="003D6E7C"/>
    <w:rsid w:val="003E31E5"/>
    <w:rsid w:val="003E32ED"/>
    <w:rsid w:val="003E3FE0"/>
    <w:rsid w:val="003E476D"/>
    <w:rsid w:val="003E4DFD"/>
    <w:rsid w:val="003E4FC1"/>
    <w:rsid w:val="003E58C9"/>
    <w:rsid w:val="003E763A"/>
    <w:rsid w:val="003F1911"/>
    <w:rsid w:val="003F26C6"/>
    <w:rsid w:val="003F2B05"/>
    <w:rsid w:val="003F56CC"/>
    <w:rsid w:val="003F6282"/>
    <w:rsid w:val="003F7396"/>
    <w:rsid w:val="004004E9"/>
    <w:rsid w:val="00403520"/>
    <w:rsid w:val="004052C5"/>
    <w:rsid w:val="004059FA"/>
    <w:rsid w:val="00405ED0"/>
    <w:rsid w:val="00406E67"/>
    <w:rsid w:val="004100AA"/>
    <w:rsid w:val="00410542"/>
    <w:rsid w:val="00411A2C"/>
    <w:rsid w:val="00412203"/>
    <w:rsid w:val="00413089"/>
    <w:rsid w:val="0041363B"/>
    <w:rsid w:val="00414EDF"/>
    <w:rsid w:val="00415CBB"/>
    <w:rsid w:val="00415D27"/>
    <w:rsid w:val="00417DE3"/>
    <w:rsid w:val="00420B07"/>
    <w:rsid w:val="004211B8"/>
    <w:rsid w:val="0042187B"/>
    <w:rsid w:val="00422869"/>
    <w:rsid w:val="004247C1"/>
    <w:rsid w:val="00425042"/>
    <w:rsid w:val="00426F8B"/>
    <w:rsid w:val="0042748E"/>
    <w:rsid w:val="0043257A"/>
    <w:rsid w:val="00432631"/>
    <w:rsid w:val="00436B7F"/>
    <w:rsid w:val="00436FD3"/>
    <w:rsid w:val="004406CF"/>
    <w:rsid w:val="00441804"/>
    <w:rsid w:val="00441E66"/>
    <w:rsid w:val="004420AB"/>
    <w:rsid w:val="004435B4"/>
    <w:rsid w:val="00444B89"/>
    <w:rsid w:val="004456C6"/>
    <w:rsid w:val="004471CF"/>
    <w:rsid w:val="00452242"/>
    <w:rsid w:val="00453C4A"/>
    <w:rsid w:val="004551B3"/>
    <w:rsid w:val="00455560"/>
    <w:rsid w:val="00456202"/>
    <w:rsid w:val="00456BA2"/>
    <w:rsid w:val="0045721C"/>
    <w:rsid w:val="0046048A"/>
    <w:rsid w:val="00463175"/>
    <w:rsid w:val="00463224"/>
    <w:rsid w:val="00463A52"/>
    <w:rsid w:val="00465166"/>
    <w:rsid w:val="00466346"/>
    <w:rsid w:val="00470A51"/>
    <w:rsid w:val="00470F87"/>
    <w:rsid w:val="00471C79"/>
    <w:rsid w:val="004751D6"/>
    <w:rsid w:val="004766DF"/>
    <w:rsid w:val="00476D93"/>
    <w:rsid w:val="00477E20"/>
    <w:rsid w:val="00480BB8"/>
    <w:rsid w:val="00481A5F"/>
    <w:rsid w:val="00482ED2"/>
    <w:rsid w:val="004835C6"/>
    <w:rsid w:val="00483BCF"/>
    <w:rsid w:val="0048462D"/>
    <w:rsid w:val="00484F12"/>
    <w:rsid w:val="0048519E"/>
    <w:rsid w:val="00485EC7"/>
    <w:rsid w:val="004860BD"/>
    <w:rsid w:val="00486556"/>
    <w:rsid w:val="00487430"/>
    <w:rsid w:val="004905E2"/>
    <w:rsid w:val="004926FE"/>
    <w:rsid w:val="004931DD"/>
    <w:rsid w:val="0049601E"/>
    <w:rsid w:val="004A06A5"/>
    <w:rsid w:val="004A0A7B"/>
    <w:rsid w:val="004A0BB0"/>
    <w:rsid w:val="004A15A4"/>
    <w:rsid w:val="004A26CD"/>
    <w:rsid w:val="004A5121"/>
    <w:rsid w:val="004A577A"/>
    <w:rsid w:val="004A7990"/>
    <w:rsid w:val="004B1DB5"/>
    <w:rsid w:val="004B21ED"/>
    <w:rsid w:val="004B23D7"/>
    <w:rsid w:val="004B2DD0"/>
    <w:rsid w:val="004B591D"/>
    <w:rsid w:val="004B62C2"/>
    <w:rsid w:val="004B648E"/>
    <w:rsid w:val="004B7522"/>
    <w:rsid w:val="004B776E"/>
    <w:rsid w:val="004C0C19"/>
    <w:rsid w:val="004C1547"/>
    <w:rsid w:val="004C2BE9"/>
    <w:rsid w:val="004C3716"/>
    <w:rsid w:val="004C4ACC"/>
    <w:rsid w:val="004C5117"/>
    <w:rsid w:val="004C5D46"/>
    <w:rsid w:val="004C667A"/>
    <w:rsid w:val="004C6E87"/>
    <w:rsid w:val="004C789C"/>
    <w:rsid w:val="004D5DB3"/>
    <w:rsid w:val="004D661C"/>
    <w:rsid w:val="004D6767"/>
    <w:rsid w:val="004E10DD"/>
    <w:rsid w:val="004E15D8"/>
    <w:rsid w:val="004E16C2"/>
    <w:rsid w:val="004E256A"/>
    <w:rsid w:val="004E345F"/>
    <w:rsid w:val="004E4000"/>
    <w:rsid w:val="004E41C7"/>
    <w:rsid w:val="004E591C"/>
    <w:rsid w:val="004E65FD"/>
    <w:rsid w:val="004E6C0D"/>
    <w:rsid w:val="004F2D88"/>
    <w:rsid w:val="004F3211"/>
    <w:rsid w:val="0050342F"/>
    <w:rsid w:val="0050650C"/>
    <w:rsid w:val="00506C4F"/>
    <w:rsid w:val="005070C3"/>
    <w:rsid w:val="0051042A"/>
    <w:rsid w:val="00510E7C"/>
    <w:rsid w:val="00520ADE"/>
    <w:rsid w:val="005220BE"/>
    <w:rsid w:val="00522D8C"/>
    <w:rsid w:val="00523581"/>
    <w:rsid w:val="00524BDC"/>
    <w:rsid w:val="00524DB5"/>
    <w:rsid w:val="005251E8"/>
    <w:rsid w:val="005253C7"/>
    <w:rsid w:val="005259BC"/>
    <w:rsid w:val="00525E0F"/>
    <w:rsid w:val="0052635E"/>
    <w:rsid w:val="00526771"/>
    <w:rsid w:val="00531590"/>
    <w:rsid w:val="00531AD0"/>
    <w:rsid w:val="005407C1"/>
    <w:rsid w:val="00542A30"/>
    <w:rsid w:val="00542AFA"/>
    <w:rsid w:val="00542D5F"/>
    <w:rsid w:val="005435DE"/>
    <w:rsid w:val="005448F2"/>
    <w:rsid w:val="00546298"/>
    <w:rsid w:val="00546BAE"/>
    <w:rsid w:val="00547087"/>
    <w:rsid w:val="00550853"/>
    <w:rsid w:val="00552247"/>
    <w:rsid w:val="00552EBD"/>
    <w:rsid w:val="00555875"/>
    <w:rsid w:val="00555F71"/>
    <w:rsid w:val="00556CFD"/>
    <w:rsid w:val="005616B8"/>
    <w:rsid w:val="00561D2F"/>
    <w:rsid w:val="00563515"/>
    <w:rsid w:val="00564732"/>
    <w:rsid w:val="00564787"/>
    <w:rsid w:val="00565685"/>
    <w:rsid w:val="00567059"/>
    <w:rsid w:val="00571C59"/>
    <w:rsid w:val="00571DAF"/>
    <w:rsid w:val="00572ED4"/>
    <w:rsid w:val="005743D2"/>
    <w:rsid w:val="005746EA"/>
    <w:rsid w:val="0057477C"/>
    <w:rsid w:val="005753F9"/>
    <w:rsid w:val="005761BE"/>
    <w:rsid w:val="00576EA1"/>
    <w:rsid w:val="005802BD"/>
    <w:rsid w:val="005834B3"/>
    <w:rsid w:val="0058370D"/>
    <w:rsid w:val="005842FE"/>
    <w:rsid w:val="0058603A"/>
    <w:rsid w:val="005860FC"/>
    <w:rsid w:val="00586A31"/>
    <w:rsid w:val="00586FA8"/>
    <w:rsid w:val="00587C2D"/>
    <w:rsid w:val="00587F23"/>
    <w:rsid w:val="00591237"/>
    <w:rsid w:val="00591E3A"/>
    <w:rsid w:val="00593CB4"/>
    <w:rsid w:val="00595726"/>
    <w:rsid w:val="00596BD4"/>
    <w:rsid w:val="005A12EA"/>
    <w:rsid w:val="005A15BB"/>
    <w:rsid w:val="005A311C"/>
    <w:rsid w:val="005A3D42"/>
    <w:rsid w:val="005A6664"/>
    <w:rsid w:val="005A6EF9"/>
    <w:rsid w:val="005A7B93"/>
    <w:rsid w:val="005B0244"/>
    <w:rsid w:val="005B0D7C"/>
    <w:rsid w:val="005B23E2"/>
    <w:rsid w:val="005B2D32"/>
    <w:rsid w:val="005B3636"/>
    <w:rsid w:val="005B3AE1"/>
    <w:rsid w:val="005B5149"/>
    <w:rsid w:val="005B6854"/>
    <w:rsid w:val="005C4034"/>
    <w:rsid w:val="005C651C"/>
    <w:rsid w:val="005C6848"/>
    <w:rsid w:val="005D136D"/>
    <w:rsid w:val="005D1427"/>
    <w:rsid w:val="005D4CA4"/>
    <w:rsid w:val="005D5607"/>
    <w:rsid w:val="005D5FA1"/>
    <w:rsid w:val="005D6759"/>
    <w:rsid w:val="005D7BE2"/>
    <w:rsid w:val="005E0447"/>
    <w:rsid w:val="005E2671"/>
    <w:rsid w:val="005E296B"/>
    <w:rsid w:val="005E2E64"/>
    <w:rsid w:val="005E50FC"/>
    <w:rsid w:val="005E78C6"/>
    <w:rsid w:val="005F01EC"/>
    <w:rsid w:val="005F03DB"/>
    <w:rsid w:val="005F1D92"/>
    <w:rsid w:val="005F29DD"/>
    <w:rsid w:val="005F4F01"/>
    <w:rsid w:val="005F57B5"/>
    <w:rsid w:val="005F636B"/>
    <w:rsid w:val="005F6B5B"/>
    <w:rsid w:val="00600383"/>
    <w:rsid w:val="006010F7"/>
    <w:rsid w:val="00601212"/>
    <w:rsid w:val="0060206B"/>
    <w:rsid w:val="00602B43"/>
    <w:rsid w:val="00603A46"/>
    <w:rsid w:val="00603B53"/>
    <w:rsid w:val="006042DE"/>
    <w:rsid w:val="006052C8"/>
    <w:rsid w:val="0060765A"/>
    <w:rsid w:val="0061075B"/>
    <w:rsid w:val="00611182"/>
    <w:rsid w:val="00611A49"/>
    <w:rsid w:val="00612C0D"/>
    <w:rsid w:val="006132E5"/>
    <w:rsid w:val="00613A54"/>
    <w:rsid w:val="00614A9E"/>
    <w:rsid w:val="00614CB1"/>
    <w:rsid w:val="00616189"/>
    <w:rsid w:val="006177C1"/>
    <w:rsid w:val="00620D08"/>
    <w:rsid w:val="00621760"/>
    <w:rsid w:val="006217BB"/>
    <w:rsid w:val="00622C5C"/>
    <w:rsid w:val="006244E8"/>
    <w:rsid w:val="006256A7"/>
    <w:rsid w:val="00625BD5"/>
    <w:rsid w:val="00625DFB"/>
    <w:rsid w:val="00626590"/>
    <w:rsid w:val="00626CAE"/>
    <w:rsid w:val="006315CE"/>
    <w:rsid w:val="00633A0D"/>
    <w:rsid w:val="00636986"/>
    <w:rsid w:val="00637179"/>
    <w:rsid w:val="00640A41"/>
    <w:rsid w:val="00640F6B"/>
    <w:rsid w:val="00641116"/>
    <w:rsid w:val="00641CFA"/>
    <w:rsid w:val="00641F91"/>
    <w:rsid w:val="00644DEB"/>
    <w:rsid w:val="00645847"/>
    <w:rsid w:val="006476CA"/>
    <w:rsid w:val="00652C1C"/>
    <w:rsid w:val="006552AE"/>
    <w:rsid w:val="00655773"/>
    <w:rsid w:val="00655C52"/>
    <w:rsid w:val="006563CA"/>
    <w:rsid w:val="00656613"/>
    <w:rsid w:val="006567F5"/>
    <w:rsid w:val="006578FC"/>
    <w:rsid w:val="00657999"/>
    <w:rsid w:val="006608AB"/>
    <w:rsid w:val="00660C31"/>
    <w:rsid w:val="006629DC"/>
    <w:rsid w:val="00662ED8"/>
    <w:rsid w:val="00664587"/>
    <w:rsid w:val="006646BF"/>
    <w:rsid w:val="00673DD4"/>
    <w:rsid w:val="00674AEB"/>
    <w:rsid w:val="006779EE"/>
    <w:rsid w:val="006839F7"/>
    <w:rsid w:val="00683AF1"/>
    <w:rsid w:val="00686EB6"/>
    <w:rsid w:val="00691D87"/>
    <w:rsid w:val="00693901"/>
    <w:rsid w:val="00694DCD"/>
    <w:rsid w:val="006969BA"/>
    <w:rsid w:val="006A026A"/>
    <w:rsid w:val="006A5261"/>
    <w:rsid w:val="006A6279"/>
    <w:rsid w:val="006B0298"/>
    <w:rsid w:val="006B0E83"/>
    <w:rsid w:val="006B3780"/>
    <w:rsid w:val="006B45E4"/>
    <w:rsid w:val="006B6ABF"/>
    <w:rsid w:val="006C09DE"/>
    <w:rsid w:val="006C10C0"/>
    <w:rsid w:val="006C16B4"/>
    <w:rsid w:val="006C1B1D"/>
    <w:rsid w:val="006C3747"/>
    <w:rsid w:val="006C75F9"/>
    <w:rsid w:val="006C7760"/>
    <w:rsid w:val="006C7EEA"/>
    <w:rsid w:val="006D0F53"/>
    <w:rsid w:val="006D1010"/>
    <w:rsid w:val="006D19AC"/>
    <w:rsid w:val="006D1AB0"/>
    <w:rsid w:val="006D1CA4"/>
    <w:rsid w:val="006D201A"/>
    <w:rsid w:val="006D522C"/>
    <w:rsid w:val="006D7795"/>
    <w:rsid w:val="006D7855"/>
    <w:rsid w:val="006D7ACB"/>
    <w:rsid w:val="006E00EF"/>
    <w:rsid w:val="006E1A7A"/>
    <w:rsid w:val="006E3C85"/>
    <w:rsid w:val="006E4D0F"/>
    <w:rsid w:val="006E537A"/>
    <w:rsid w:val="006E5490"/>
    <w:rsid w:val="006E740B"/>
    <w:rsid w:val="006F01E7"/>
    <w:rsid w:val="006F1F3A"/>
    <w:rsid w:val="006F4155"/>
    <w:rsid w:val="006F4D02"/>
    <w:rsid w:val="00700AD7"/>
    <w:rsid w:val="00701716"/>
    <w:rsid w:val="00702B03"/>
    <w:rsid w:val="00702DD7"/>
    <w:rsid w:val="00705C40"/>
    <w:rsid w:val="00705F85"/>
    <w:rsid w:val="00707935"/>
    <w:rsid w:val="0071087E"/>
    <w:rsid w:val="00713094"/>
    <w:rsid w:val="00713A7E"/>
    <w:rsid w:val="00716F43"/>
    <w:rsid w:val="007178BC"/>
    <w:rsid w:val="007229A1"/>
    <w:rsid w:val="0072313C"/>
    <w:rsid w:val="007235AA"/>
    <w:rsid w:val="00723B4E"/>
    <w:rsid w:val="00724D96"/>
    <w:rsid w:val="00727E28"/>
    <w:rsid w:val="00727FC5"/>
    <w:rsid w:val="00730E32"/>
    <w:rsid w:val="00734A02"/>
    <w:rsid w:val="00735370"/>
    <w:rsid w:val="0073588C"/>
    <w:rsid w:val="00735C21"/>
    <w:rsid w:val="0073614A"/>
    <w:rsid w:val="00740276"/>
    <w:rsid w:val="007409CF"/>
    <w:rsid w:val="00740C8C"/>
    <w:rsid w:val="00742F29"/>
    <w:rsid w:val="0074318B"/>
    <w:rsid w:val="00743B4D"/>
    <w:rsid w:val="0074458D"/>
    <w:rsid w:val="00746267"/>
    <w:rsid w:val="00750112"/>
    <w:rsid w:val="0075123B"/>
    <w:rsid w:val="007515BC"/>
    <w:rsid w:val="00754C3B"/>
    <w:rsid w:val="007573B2"/>
    <w:rsid w:val="007574BB"/>
    <w:rsid w:val="0075764C"/>
    <w:rsid w:val="007600D7"/>
    <w:rsid w:val="007610FB"/>
    <w:rsid w:val="00762198"/>
    <w:rsid w:val="007641B1"/>
    <w:rsid w:val="00767A99"/>
    <w:rsid w:val="00767E49"/>
    <w:rsid w:val="00770792"/>
    <w:rsid w:val="00770A59"/>
    <w:rsid w:val="007740D8"/>
    <w:rsid w:val="00774FFE"/>
    <w:rsid w:val="00775205"/>
    <w:rsid w:val="00775638"/>
    <w:rsid w:val="00775677"/>
    <w:rsid w:val="00775937"/>
    <w:rsid w:val="0077599A"/>
    <w:rsid w:val="0077640C"/>
    <w:rsid w:val="00776472"/>
    <w:rsid w:val="00776759"/>
    <w:rsid w:val="00776B4A"/>
    <w:rsid w:val="00777353"/>
    <w:rsid w:val="007778C8"/>
    <w:rsid w:val="00782EA4"/>
    <w:rsid w:val="0078404C"/>
    <w:rsid w:val="00784C96"/>
    <w:rsid w:val="00784E8F"/>
    <w:rsid w:val="00785461"/>
    <w:rsid w:val="00785FC3"/>
    <w:rsid w:val="00786614"/>
    <w:rsid w:val="00786FF3"/>
    <w:rsid w:val="007876CF"/>
    <w:rsid w:val="00793090"/>
    <w:rsid w:val="007959AE"/>
    <w:rsid w:val="00797589"/>
    <w:rsid w:val="00797664"/>
    <w:rsid w:val="007A0F31"/>
    <w:rsid w:val="007A1FB7"/>
    <w:rsid w:val="007A2F67"/>
    <w:rsid w:val="007A3918"/>
    <w:rsid w:val="007A3F8C"/>
    <w:rsid w:val="007A52CD"/>
    <w:rsid w:val="007A5E74"/>
    <w:rsid w:val="007A6BFF"/>
    <w:rsid w:val="007A749E"/>
    <w:rsid w:val="007B0E89"/>
    <w:rsid w:val="007B2C38"/>
    <w:rsid w:val="007B2E54"/>
    <w:rsid w:val="007B4757"/>
    <w:rsid w:val="007B7498"/>
    <w:rsid w:val="007B7AEE"/>
    <w:rsid w:val="007B7C56"/>
    <w:rsid w:val="007C25C5"/>
    <w:rsid w:val="007C3230"/>
    <w:rsid w:val="007C674C"/>
    <w:rsid w:val="007C6F5D"/>
    <w:rsid w:val="007C77A6"/>
    <w:rsid w:val="007C7EB6"/>
    <w:rsid w:val="007D00A6"/>
    <w:rsid w:val="007D2F75"/>
    <w:rsid w:val="007D41DB"/>
    <w:rsid w:val="007D468C"/>
    <w:rsid w:val="007D7AA7"/>
    <w:rsid w:val="007E22E7"/>
    <w:rsid w:val="007E2C37"/>
    <w:rsid w:val="007E397D"/>
    <w:rsid w:val="007E3AE8"/>
    <w:rsid w:val="007E4C47"/>
    <w:rsid w:val="007E69BB"/>
    <w:rsid w:val="007E7A8B"/>
    <w:rsid w:val="007F0477"/>
    <w:rsid w:val="007F0CC2"/>
    <w:rsid w:val="007F0CE7"/>
    <w:rsid w:val="007F0FEC"/>
    <w:rsid w:val="007F21C5"/>
    <w:rsid w:val="007F2C1F"/>
    <w:rsid w:val="007F3EF1"/>
    <w:rsid w:val="007F4F85"/>
    <w:rsid w:val="007F527F"/>
    <w:rsid w:val="007F630E"/>
    <w:rsid w:val="007F792A"/>
    <w:rsid w:val="00801718"/>
    <w:rsid w:val="00801BCE"/>
    <w:rsid w:val="0080250B"/>
    <w:rsid w:val="00802515"/>
    <w:rsid w:val="00802F6D"/>
    <w:rsid w:val="0080474A"/>
    <w:rsid w:val="008059B1"/>
    <w:rsid w:val="008077C9"/>
    <w:rsid w:val="00811629"/>
    <w:rsid w:val="0081283F"/>
    <w:rsid w:val="00812E37"/>
    <w:rsid w:val="008133BB"/>
    <w:rsid w:val="0081480A"/>
    <w:rsid w:val="008156AF"/>
    <w:rsid w:val="0081712D"/>
    <w:rsid w:val="008202EB"/>
    <w:rsid w:val="00820CA7"/>
    <w:rsid w:val="00821F3B"/>
    <w:rsid w:val="00822855"/>
    <w:rsid w:val="00822E88"/>
    <w:rsid w:val="00823DCE"/>
    <w:rsid w:val="00825B34"/>
    <w:rsid w:val="008266ED"/>
    <w:rsid w:val="00826CE5"/>
    <w:rsid w:val="00827F88"/>
    <w:rsid w:val="008336A5"/>
    <w:rsid w:val="00835474"/>
    <w:rsid w:val="008372CF"/>
    <w:rsid w:val="008373C0"/>
    <w:rsid w:val="00837562"/>
    <w:rsid w:val="008379E9"/>
    <w:rsid w:val="0084145F"/>
    <w:rsid w:val="00841DA2"/>
    <w:rsid w:val="00842144"/>
    <w:rsid w:val="00844139"/>
    <w:rsid w:val="00845099"/>
    <w:rsid w:val="0084549E"/>
    <w:rsid w:val="008458F6"/>
    <w:rsid w:val="00845AED"/>
    <w:rsid w:val="008503EF"/>
    <w:rsid w:val="00851AE4"/>
    <w:rsid w:val="00851CA0"/>
    <w:rsid w:val="008540AF"/>
    <w:rsid w:val="0085598D"/>
    <w:rsid w:val="00860384"/>
    <w:rsid w:val="008619D2"/>
    <w:rsid w:val="0086216A"/>
    <w:rsid w:val="00862771"/>
    <w:rsid w:val="00862925"/>
    <w:rsid w:val="0086476F"/>
    <w:rsid w:val="0086486D"/>
    <w:rsid w:val="0086682F"/>
    <w:rsid w:val="00870E77"/>
    <w:rsid w:val="00872E4E"/>
    <w:rsid w:val="00872FC0"/>
    <w:rsid w:val="00874EB3"/>
    <w:rsid w:val="00876226"/>
    <w:rsid w:val="00876F54"/>
    <w:rsid w:val="00877292"/>
    <w:rsid w:val="0087766C"/>
    <w:rsid w:val="00880B00"/>
    <w:rsid w:val="008839DA"/>
    <w:rsid w:val="008849F1"/>
    <w:rsid w:val="00884EE8"/>
    <w:rsid w:val="00885168"/>
    <w:rsid w:val="00885516"/>
    <w:rsid w:val="00887820"/>
    <w:rsid w:val="00887A02"/>
    <w:rsid w:val="008909AA"/>
    <w:rsid w:val="00891269"/>
    <w:rsid w:val="0089173B"/>
    <w:rsid w:val="00891D40"/>
    <w:rsid w:val="0089220F"/>
    <w:rsid w:val="008935AA"/>
    <w:rsid w:val="008A0DF3"/>
    <w:rsid w:val="008A3F62"/>
    <w:rsid w:val="008A5790"/>
    <w:rsid w:val="008A57B9"/>
    <w:rsid w:val="008B22EA"/>
    <w:rsid w:val="008B5293"/>
    <w:rsid w:val="008B5EBD"/>
    <w:rsid w:val="008B6848"/>
    <w:rsid w:val="008C053F"/>
    <w:rsid w:val="008C268A"/>
    <w:rsid w:val="008C2FA1"/>
    <w:rsid w:val="008C3833"/>
    <w:rsid w:val="008D1F76"/>
    <w:rsid w:val="008D2A1F"/>
    <w:rsid w:val="008D345D"/>
    <w:rsid w:val="008D3F7E"/>
    <w:rsid w:val="008D4D0B"/>
    <w:rsid w:val="008D575B"/>
    <w:rsid w:val="008D7725"/>
    <w:rsid w:val="008D7E0D"/>
    <w:rsid w:val="008D7EDB"/>
    <w:rsid w:val="008E0E44"/>
    <w:rsid w:val="008E1829"/>
    <w:rsid w:val="008E2327"/>
    <w:rsid w:val="008E344C"/>
    <w:rsid w:val="008E49CF"/>
    <w:rsid w:val="008E61A1"/>
    <w:rsid w:val="008E61C3"/>
    <w:rsid w:val="008E64F0"/>
    <w:rsid w:val="008E6FF3"/>
    <w:rsid w:val="008E71B6"/>
    <w:rsid w:val="008F18ED"/>
    <w:rsid w:val="008F45B0"/>
    <w:rsid w:val="008F54D1"/>
    <w:rsid w:val="008F6B0D"/>
    <w:rsid w:val="008F7F98"/>
    <w:rsid w:val="00900367"/>
    <w:rsid w:val="00901F6C"/>
    <w:rsid w:val="00903637"/>
    <w:rsid w:val="00903D37"/>
    <w:rsid w:val="00904200"/>
    <w:rsid w:val="00904699"/>
    <w:rsid w:val="00906611"/>
    <w:rsid w:val="0091055D"/>
    <w:rsid w:val="009105F3"/>
    <w:rsid w:val="00917512"/>
    <w:rsid w:val="00917D6F"/>
    <w:rsid w:val="00917F31"/>
    <w:rsid w:val="00921B1A"/>
    <w:rsid w:val="00921DDA"/>
    <w:rsid w:val="009224E1"/>
    <w:rsid w:val="0092600D"/>
    <w:rsid w:val="0092643D"/>
    <w:rsid w:val="00926631"/>
    <w:rsid w:val="00927066"/>
    <w:rsid w:val="0093039D"/>
    <w:rsid w:val="00931E4F"/>
    <w:rsid w:val="00932E8B"/>
    <w:rsid w:val="0093364D"/>
    <w:rsid w:val="009350B4"/>
    <w:rsid w:val="009363E8"/>
    <w:rsid w:val="00940887"/>
    <w:rsid w:val="00947E28"/>
    <w:rsid w:val="00951F3A"/>
    <w:rsid w:val="0095235F"/>
    <w:rsid w:val="00952487"/>
    <w:rsid w:val="00953739"/>
    <w:rsid w:val="00954744"/>
    <w:rsid w:val="009551A7"/>
    <w:rsid w:val="00955C2D"/>
    <w:rsid w:val="00956821"/>
    <w:rsid w:val="00956A26"/>
    <w:rsid w:val="00956CB3"/>
    <w:rsid w:val="00960346"/>
    <w:rsid w:val="00960BFF"/>
    <w:rsid w:val="009617D3"/>
    <w:rsid w:val="00961D9C"/>
    <w:rsid w:val="00963A86"/>
    <w:rsid w:val="00966167"/>
    <w:rsid w:val="00967869"/>
    <w:rsid w:val="0097152A"/>
    <w:rsid w:val="00971F29"/>
    <w:rsid w:val="00971F54"/>
    <w:rsid w:val="0097229A"/>
    <w:rsid w:val="009725C5"/>
    <w:rsid w:val="00972726"/>
    <w:rsid w:val="00973F40"/>
    <w:rsid w:val="00975BAE"/>
    <w:rsid w:val="00976E12"/>
    <w:rsid w:val="00981734"/>
    <w:rsid w:val="009849EF"/>
    <w:rsid w:val="00990B3C"/>
    <w:rsid w:val="00990B43"/>
    <w:rsid w:val="009934CF"/>
    <w:rsid w:val="00993A63"/>
    <w:rsid w:val="00994C99"/>
    <w:rsid w:val="00996A11"/>
    <w:rsid w:val="009A0D75"/>
    <w:rsid w:val="009A2269"/>
    <w:rsid w:val="009A2737"/>
    <w:rsid w:val="009A347A"/>
    <w:rsid w:val="009A3B8D"/>
    <w:rsid w:val="009A620E"/>
    <w:rsid w:val="009A6D49"/>
    <w:rsid w:val="009B150D"/>
    <w:rsid w:val="009B23F4"/>
    <w:rsid w:val="009B6911"/>
    <w:rsid w:val="009B6A6F"/>
    <w:rsid w:val="009C1AFE"/>
    <w:rsid w:val="009C2A5E"/>
    <w:rsid w:val="009C2F24"/>
    <w:rsid w:val="009C45E5"/>
    <w:rsid w:val="009C4E73"/>
    <w:rsid w:val="009C568D"/>
    <w:rsid w:val="009C569C"/>
    <w:rsid w:val="009C62BC"/>
    <w:rsid w:val="009C708B"/>
    <w:rsid w:val="009D03E0"/>
    <w:rsid w:val="009D048B"/>
    <w:rsid w:val="009D14BD"/>
    <w:rsid w:val="009D465E"/>
    <w:rsid w:val="009D4E1C"/>
    <w:rsid w:val="009D6616"/>
    <w:rsid w:val="009D7821"/>
    <w:rsid w:val="009D782F"/>
    <w:rsid w:val="009E10D1"/>
    <w:rsid w:val="009E1FE6"/>
    <w:rsid w:val="009E435C"/>
    <w:rsid w:val="009E5419"/>
    <w:rsid w:val="009E5A6E"/>
    <w:rsid w:val="009F1FD1"/>
    <w:rsid w:val="009F2BCA"/>
    <w:rsid w:val="009F30BB"/>
    <w:rsid w:val="009F3754"/>
    <w:rsid w:val="009F46DC"/>
    <w:rsid w:val="009F5E24"/>
    <w:rsid w:val="009F7A2F"/>
    <w:rsid w:val="00A002ED"/>
    <w:rsid w:val="00A01C00"/>
    <w:rsid w:val="00A02875"/>
    <w:rsid w:val="00A0346D"/>
    <w:rsid w:val="00A05611"/>
    <w:rsid w:val="00A06264"/>
    <w:rsid w:val="00A06B0E"/>
    <w:rsid w:val="00A07A0C"/>
    <w:rsid w:val="00A07E6C"/>
    <w:rsid w:val="00A10209"/>
    <w:rsid w:val="00A109C5"/>
    <w:rsid w:val="00A10DF7"/>
    <w:rsid w:val="00A12C16"/>
    <w:rsid w:val="00A12E7D"/>
    <w:rsid w:val="00A13659"/>
    <w:rsid w:val="00A14494"/>
    <w:rsid w:val="00A14737"/>
    <w:rsid w:val="00A15817"/>
    <w:rsid w:val="00A1620D"/>
    <w:rsid w:val="00A1642B"/>
    <w:rsid w:val="00A16AC0"/>
    <w:rsid w:val="00A23090"/>
    <w:rsid w:val="00A232F2"/>
    <w:rsid w:val="00A233A2"/>
    <w:rsid w:val="00A23D31"/>
    <w:rsid w:val="00A2474A"/>
    <w:rsid w:val="00A25052"/>
    <w:rsid w:val="00A301A7"/>
    <w:rsid w:val="00A30C34"/>
    <w:rsid w:val="00A30DED"/>
    <w:rsid w:val="00A30FD3"/>
    <w:rsid w:val="00A331FC"/>
    <w:rsid w:val="00A33B52"/>
    <w:rsid w:val="00A33DE1"/>
    <w:rsid w:val="00A35928"/>
    <w:rsid w:val="00A35E2F"/>
    <w:rsid w:val="00A36768"/>
    <w:rsid w:val="00A37891"/>
    <w:rsid w:val="00A40A51"/>
    <w:rsid w:val="00A42B54"/>
    <w:rsid w:val="00A4640C"/>
    <w:rsid w:val="00A46636"/>
    <w:rsid w:val="00A47392"/>
    <w:rsid w:val="00A475A8"/>
    <w:rsid w:val="00A47916"/>
    <w:rsid w:val="00A47E6E"/>
    <w:rsid w:val="00A51B81"/>
    <w:rsid w:val="00A55211"/>
    <w:rsid w:val="00A55EA9"/>
    <w:rsid w:val="00A561D5"/>
    <w:rsid w:val="00A57C3D"/>
    <w:rsid w:val="00A61001"/>
    <w:rsid w:val="00A632AA"/>
    <w:rsid w:val="00A641B9"/>
    <w:rsid w:val="00A6697B"/>
    <w:rsid w:val="00A672BA"/>
    <w:rsid w:val="00A70E26"/>
    <w:rsid w:val="00A73376"/>
    <w:rsid w:val="00A74BCC"/>
    <w:rsid w:val="00A74C2D"/>
    <w:rsid w:val="00A7620D"/>
    <w:rsid w:val="00A76B34"/>
    <w:rsid w:val="00A77FA5"/>
    <w:rsid w:val="00A802BB"/>
    <w:rsid w:val="00A81F65"/>
    <w:rsid w:val="00A854FF"/>
    <w:rsid w:val="00A8745D"/>
    <w:rsid w:val="00A87BFD"/>
    <w:rsid w:val="00A90AAF"/>
    <w:rsid w:val="00A90F9B"/>
    <w:rsid w:val="00A92694"/>
    <w:rsid w:val="00A9287B"/>
    <w:rsid w:val="00A93072"/>
    <w:rsid w:val="00A94F15"/>
    <w:rsid w:val="00A9629C"/>
    <w:rsid w:val="00A9671F"/>
    <w:rsid w:val="00AA01C6"/>
    <w:rsid w:val="00AA146E"/>
    <w:rsid w:val="00AA30BF"/>
    <w:rsid w:val="00AA35D5"/>
    <w:rsid w:val="00AA3ADF"/>
    <w:rsid w:val="00AA3BFE"/>
    <w:rsid w:val="00AA417B"/>
    <w:rsid w:val="00AA533F"/>
    <w:rsid w:val="00AA5A86"/>
    <w:rsid w:val="00AB010D"/>
    <w:rsid w:val="00AB0303"/>
    <w:rsid w:val="00AB0749"/>
    <w:rsid w:val="00AB0DBA"/>
    <w:rsid w:val="00AB44CB"/>
    <w:rsid w:val="00AB5027"/>
    <w:rsid w:val="00AB5DA7"/>
    <w:rsid w:val="00AB685D"/>
    <w:rsid w:val="00AB7E6A"/>
    <w:rsid w:val="00AC1B61"/>
    <w:rsid w:val="00AC27BB"/>
    <w:rsid w:val="00AC2C6E"/>
    <w:rsid w:val="00AC3EE0"/>
    <w:rsid w:val="00AC3FC6"/>
    <w:rsid w:val="00AC5EE6"/>
    <w:rsid w:val="00AC7D7C"/>
    <w:rsid w:val="00AD00C8"/>
    <w:rsid w:val="00AD05E8"/>
    <w:rsid w:val="00AD0D24"/>
    <w:rsid w:val="00AD1923"/>
    <w:rsid w:val="00AD2611"/>
    <w:rsid w:val="00AD28D2"/>
    <w:rsid w:val="00AD3D57"/>
    <w:rsid w:val="00AD7F5B"/>
    <w:rsid w:val="00AE4195"/>
    <w:rsid w:val="00AE4EA5"/>
    <w:rsid w:val="00AE70D3"/>
    <w:rsid w:val="00AE7C10"/>
    <w:rsid w:val="00AF08D1"/>
    <w:rsid w:val="00AF3379"/>
    <w:rsid w:val="00AF6005"/>
    <w:rsid w:val="00AF6432"/>
    <w:rsid w:val="00AF6643"/>
    <w:rsid w:val="00B02477"/>
    <w:rsid w:val="00B03992"/>
    <w:rsid w:val="00B04267"/>
    <w:rsid w:val="00B05267"/>
    <w:rsid w:val="00B065F9"/>
    <w:rsid w:val="00B07F12"/>
    <w:rsid w:val="00B1326C"/>
    <w:rsid w:val="00B1415B"/>
    <w:rsid w:val="00B14750"/>
    <w:rsid w:val="00B20761"/>
    <w:rsid w:val="00B2243B"/>
    <w:rsid w:val="00B2432C"/>
    <w:rsid w:val="00B26BF8"/>
    <w:rsid w:val="00B274AE"/>
    <w:rsid w:val="00B274BF"/>
    <w:rsid w:val="00B27DDC"/>
    <w:rsid w:val="00B27DF1"/>
    <w:rsid w:val="00B3080E"/>
    <w:rsid w:val="00B31222"/>
    <w:rsid w:val="00B32E43"/>
    <w:rsid w:val="00B33854"/>
    <w:rsid w:val="00B33A5C"/>
    <w:rsid w:val="00B33DC3"/>
    <w:rsid w:val="00B33FB3"/>
    <w:rsid w:val="00B35105"/>
    <w:rsid w:val="00B373AE"/>
    <w:rsid w:val="00B37582"/>
    <w:rsid w:val="00B4015B"/>
    <w:rsid w:val="00B40740"/>
    <w:rsid w:val="00B41AE0"/>
    <w:rsid w:val="00B42E81"/>
    <w:rsid w:val="00B4329D"/>
    <w:rsid w:val="00B44807"/>
    <w:rsid w:val="00B46452"/>
    <w:rsid w:val="00B47C65"/>
    <w:rsid w:val="00B510E0"/>
    <w:rsid w:val="00B520F9"/>
    <w:rsid w:val="00B53FA4"/>
    <w:rsid w:val="00B5495A"/>
    <w:rsid w:val="00B558CB"/>
    <w:rsid w:val="00B56345"/>
    <w:rsid w:val="00B569B6"/>
    <w:rsid w:val="00B577A3"/>
    <w:rsid w:val="00B606D8"/>
    <w:rsid w:val="00B62175"/>
    <w:rsid w:val="00B6391D"/>
    <w:rsid w:val="00B64641"/>
    <w:rsid w:val="00B65756"/>
    <w:rsid w:val="00B711D8"/>
    <w:rsid w:val="00B71E1D"/>
    <w:rsid w:val="00B7262F"/>
    <w:rsid w:val="00B73820"/>
    <w:rsid w:val="00B73FD4"/>
    <w:rsid w:val="00B74FC5"/>
    <w:rsid w:val="00B75A6C"/>
    <w:rsid w:val="00B80DA9"/>
    <w:rsid w:val="00B81CC1"/>
    <w:rsid w:val="00B8260C"/>
    <w:rsid w:val="00B82F2D"/>
    <w:rsid w:val="00B83E2A"/>
    <w:rsid w:val="00B83E38"/>
    <w:rsid w:val="00B843E9"/>
    <w:rsid w:val="00B86C19"/>
    <w:rsid w:val="00B875E0"/>
    <w:rsid w:val="00B90B72"/>
    <w:rsid w:val="00B911B1"/>
    <w:rsid w:val="00B91A62"/>
    <w:rsid w:val="00B92086"/>
    <w:rsid w:val="00B93510"/>
    <w:rsid w:val="00B954F3"/>
    <w:rsid w:val="00B95BCD"/>
    <w:rsid w:val="00B95CE5"/>
    <w:rsid w:val="00B95DE7"/>
    <w:rsid w:val="00B960AD"/>
    <w:rsid w:val="00B97690"/>
    <w:rsid w:val="00BA2232"/>
    <w:rsid w:val="00BA44F0"/>
    <w:rsid w:val="00BA4BC0"/>
    <w:rsid w:val="00BA6553"/>
    <w:rsid w:val="00BA7098"/>
    <w:rsid w:val="00BB03E0"/>
    <w:rsid w:val="00BB0AA2"/>
    <w:rsid w:val="00BB15CA"/>
    <w:rsid w:val="00BB375D"/>
    <w:rsid w:val="00BB49A0"/>
    <w:rsid w:val="00BB4B14"/>
    <w:rsid w:val="00BB50C1"/>
    <w:rsid w:val="00BB515F"/>
    <w:rsid w:val="00BB784F"/>
    <w:rsid w:val="00BB7DAD"/>
    <w:rsid w:val="00BC0352"/>
    <w:rsid w:val="00BC1FA5"/>
    <w:rsid w:val="00BC23F3"/>
    <w:rsid w:val="00BC2C0C"/>
    <w:rsid w:val="00BC3B54"/>
    <w:rsid w:val="00BC51DC"/>
    <w:rsid w:val="00BC5854"/>
    <w:rsid w:val="00BC5E5D"/>
    <w:rsid w:val="00BC62AB"/>
    <w:rsid w:val="00BC634D"/>
    <w:rsid w:val="00BC732A"/>
    <w:rsid w:val="00BC758B"/>
    <w:rsid w:val="00BD2F88"/>
    <w:rsid w:val="00BD35D6"/>
    <w:rsid w:val="00BD4BB3"/>
    <w:rsid w:val="00BD4CDC"/>
    <w:rsid w:val="00BD5762"/>
    <w:rsid w:val="00BD7C0A"/>
    <w:rsid w:val="00BD7C7B"/>
    <w:rsid w:val="00BE17C6"/>
    <w:rsid w:val="00BE24A7"/>
    <w:rsid w:val="00BE2BD3"/>
    <w:rsid w:val="00BE37B9"/>
    <w:rsid w:val="00BE4865"/>
    <w:rsid w:val="00BE4ECE"/>
    <w:rsid w:val="00BE7430"/>
    <w:rsid w:val="00BE7B48"/>
    <w:rsid w:val="00BF138C"/>
    <w:rsid w:val="00BF5060"/>
    <w:rsid w:val="00BF5A50"/>
    <w:rsid w:val="00BF6DF1"/>
    <w:rsid w:val="00BF71F2"/>
    <w:rsid w:val="00C01671"/>
    <w:rsid w:val="00C025A6"/>
    <w:rsid w:val="00C03CD5"/>
    <w:rsid w:val="00C10265"/>
    <w:rsid w:val="00C1061B"/>
    <w:rsid w:val="00C10DCD"/>
    <w:rsid w:val="00C14ADA"/>
    <w:rsid w:val="00C16B4B"/>
    <w:rsid w:val="00C17427"/>
    <w:rsid w:val="00C2036B"/>
    <w:rsid w:val="00C20EA5"/>
    <w:rsid w:val="00C210FD"/>
    <w:rsid w:val="00C220BB"/>
    <w:rsid w:val="00C25238"/>
    <w:rsid w:val="00C25E7C"/>
    <w:rsid w:val="00C26201"/>
    <w:rsid w:val="00C30185"/>
    <w:rsid w:val="00C305F2"/>
    <w:rsid w:val="00C3345C"/>
    <w:rsid w:val="00C33D31"/>
    <w:rsid w:val="00C348F7"/>
    <w:rsid w:val="00C37E18"/>
    <w:rsid w:val="00C40186"/>
    <w:rsid w:val="00C40902"/>
    <w:rsid w:val="00C409A3"/>
    <w:rsid w:val="00C42DAC"/>
    <w:rsid w:val="00C459A9"/>
    <w:rsid w:val="00C461F5"/>
    <w:rsid w:val="00C46D70"/>
    <w:rsid w:val="00C47F2A"/>
    <w:rsid w:val="00C502A5"/>
    <w:rsid w:val="00C521F7"/>
    <w:rsid w:val="00C52975"/>
    <w:rsid w:val="00C53008"/>
    <w:rsid w:val="00C53948"/>
    <w:rsid w:val="00C55151"/>
    <w:rsid w:val="00C560FA"/>
    <w:rsid w:val="00C57188"/>
    <w:rsid w:val="00C57A20"/>
    <w:rsid w:val="00C57F11"/>
    <w:rsid w:val="00C57FF9"/>
    <w:rsid w:val="00C604EE"/>
    <w:rsid w:val="00C62843"/>
    <w:rsid w:val="00C62A07"/>
    <w:rsid w:val="00C62FA1"/>
    <w:rsid w:val="00C63227"/>
    <w:rsid w:val="00C64434"/>
    <w:rsid w:val="00C653C4"/>
    <w:rsid w:val="00C67EEB"/>
    <w:rsid w:val="00C7063C"/>
    <w:rsid w:val="00C72379"/>
    <w:rsid w:val="00C72FA0"/>
    <w:rsid w:val="00C733E3"/>
    <w:rsid w:val="00C73C57"/>
    <w:rsid w:val="00C74D43"/>
    <w:rsid w:val="00C75182"/>
    <w:rsid w:val="00C75CA7"/>
    <w:rsid w:val="00C81051"/>
    <w:rsid w:val="00C83128"/>
    <w:rsid w:val="00C850C1"/>
    <w:rsid w:val="00C854EB"/>
    <w:rsid w:val="00C85E38"/>
    <w:rsid w:val="00C86482"/>
    <w:rsid w:val="00C86A0F"/>
    <w:rsid w:val="00C92552"/>
    <w:rsid w:val="00C93EF0"/>
    <w:rsid w:val="00C93F1B"/>
    <w:rsid w:val="00C9431E"/>
    <w:rsid w:val="00C94F9B"/>
    <w:rsid w:val="00C95F37"/>
    <w:rsid w:val="00C9607D"/>
    <w:rsid w:val="00C973B7"/>
    <w:rsid w:val="00C976D1"/>
    <w:rsid w:val="00CA08F2"/>
    <w:rsid w:val="00CA12EC"/>
    <w:rsid w:val="00CA1752"/>
    <w:rsid w:val="00CA48AC"/>
    <w:rsid w:val="00CA53E4"/>
    <w:rsid w:val="00CA77E5"/>
    <w:rsid w:val="00CB166A"/>
    <w:rsid w:val="00CB5C2E"/>
    <w:rsid w:val="00CB5F34"/>
    <w:rsid w:val="00CB675A"/>
    <w:rsid w:val="00CB6BE8"/>
    <w:rsid w:val="00CC0567"/>
    <w:rsid w:val="00CC0E77"/>
    <w:rsid w:val="00CC1218"/>
    <w:rsid w:val="00CC2092"/>
    <w:rsid w:val="00CC283A"/>
    <w:rsid w:val="00CC38A9"/>
    <w:rsid w:val="00CC3B97"/>
    <w:rsid w:val="00CC5BF9"/>
    <w:rsid w:val="00CC5E4E"/>
    <w:rsid w:val="00CD0330"/>
    <w:rsid w:val="00CD1423"/>
    <w:rsid w:val="00CD3162"/>
    <w:rsid w:val="00CD3A5D"/>
    <w:rsid w:val="00CD5682"/>
    <w:rsid w:val="00CD5FD4"/>
    <w:rsid w:val="00CE0DCE"/>
    <w:rsid w:val="00CE19ED"/>
    <w:rsid w:val="00CE1BC9"/>
    <w:rsid w:val="00CE33C1"/>
    <w:rsid w:val="00CE5565"/>
    <w:rsid w:val="00CE7556"/>
    <w:rsid w:val="00CE76FF"/>
    <w:rsid w:val="00CE7979"/>
    <w:rsid w:val="00CF2CA8"/>
    <w:rsid w:val="00CF4012"/>
    <w:rsid w:val="00CF43C1"/>
    <w:rsid w:val="00D00569"/>
    <w:rsid w:val="00D008B5"/>
    <w:rsid w:val="00D00B0F"/>
    <w:rsid w:val="00D017BE"/>
    <w:rsid w:val="00D02720"/>
    <w:rsid w:val="00D02BC6"/>
    <w:rsid w:val="00D0310D"/>
    <w:rsid w:val="00D05C7C"/>
    <w:rsid w:val="00D06666"/>
    <w:rsid w:val="00D06906"/>
    <w:rsid w:val="00D07742"/>
    <w:rsid w:val="00D10120"/>
    <w:rsid w:val="00D11729"/>
    <w:rsid w:val="00D1276A"/>
    <w:rsid w:val="00D12A0D"/>
    <w:rsid w:val="00D12C2B"/>
    <w:rsid w:val="00D14350"/>
    <w:rsid w:val="00D14DB7"/>
    <w:rsid w:val="00D1572A"/>
    <w:rsid w:val="00D15ED5"/>
    <w:rsid w:val="00D169A0"/>
    <w:rsid w:val="00D176E9"/>
    <w:rsid w:val="00D23AC9"/>
    <w:rsid w:val="00D24B64"/>
    <w:rsid w:val="00D252BB"/>
    <w:rsid w:val="00D301F4"/>
    <w:rsid w:val="00D33E65"/>
    <w:rsid w:val="00D348F7"/>
    <w:rsid w:val="00D35B42"/>
    <w:rsid w:val="00D35B8A"/>
    <w:rsid w:val="00D401AC"/>
    <w:rsid w:val="00D40BC3"/>
    <w:rsid w:val="00D4165E"/>
    <w:rsid w:val="00D434EC"/>
    <w:rsid w:val="00D44E74"/>
    <w:rsid w:val="00D44E87"/>
    <w:rsid w:val="00D44E9D"/>
    <w:rsid w:val="00D4542F"/>
    <w:rsid w:val="00D472A7"/>
    <w:rsid w:val="00D500D5"/>
    <w:rsid w:val="00D5259B"/>
    <w:rsid w:val="00D53410"/>
    <w:rsid w:val="00D61A23"/>
    <w:rsid w:val="00D62A31"/>
    <w:rsid w:val="00D634B4"/>
    <w:rsid w:val="00D64784"/>
    <w:rsid w:val="00D64B17"/>
    <w:rsid w:val="00D65DA7"/>
    <w:rsid w:val="00D666BC"/>
    <w:rsid w:val="00D67827"/>
    <w:rsid w:val="00D67E65"/>
    <w:rsid w:val="00D70D4A"/>
    <w:rsid w:val="00D739CA"/>
    <w:rsid w:val="00D75400"/>
    <w:rsid w:val="00D80D24"/>
    <w:rsid w:val="00D80EA5"/>
    <w:rsid w:val="00D80F9D"/>
    <w:rsid w:val="00D81BAE"/>
    <w:rsid w:val="00D84B17"/>
    <w:rsid w:val="00D8507D"/>
    <w:rsid w:val="00D86735"/>
    <w:rsid w:val="00D90C9D"/>
    <w:rsid w:val="00D91366"/>
    <w:rsid w:val="00D91910"/>
    <w:rsid w:val="00D919DC"/>
    <w:rsid w:val="00D91AA8"/>
    <w:rsid w:val="00D921D2"/>
    <w:rsid w:val="00D927F3"/>
    <w:rsid w:val="00D934E8"/>
    <w:rsid w:val="00D944A6"/>
    <w:rsid w:val="00D96FC3"/>
    <w:rsid w:val="00D976B9"/>
    <w:rsid w:val="00DA0CCB"/>
    <w:rsid w:val="00DA12C3"/>
    <w:rsid w:val="00DA13AC"/>
    <w:rsid w:val="00DA1B4D"/>
    <w:rsid w:val="00DA2076"/>
    <w:rsid w:val="00DA225F"/>
    <w:rsid w:val="00DA495D"/>
    <w:rsid w:val="00DA6529"/>
    <w:rsid w:val="00DA7BA0"/>
    <w:rsid w:val="00DB1346"/>
    <w:rsid w:val="00DB1588"/>
    <w:rsid w:val="00DB2781"/>
    <w:rsid w:val="00DB52C3"/>
    <w:rsid w:val="00DB5DA3"/>
    <w:rsid w:val="00DB7E5F"/>
    <w:rsid w:val="00DC0AF6"/>
    <w:rsid w:val="00DC10B0"/>
    <w:rsid w:val="00DC1594"/>
    <w:rsid w:val="00DC1942"/>
    <w:rsid w:val="00DC3753"/>
    <w:rsid w:val="00DC4BCD"/>
    <w:rsid w:val="00DC5CE5"/>
    <w:rsid w:val="00DD02FE"/>
    <w:rsid w:val="00DD0679"/>
    <w:rsid w:val="00DD0B26"/>
    <w:rsid w:val="00DD177D"/>
    <w:rsid w:val="00DD178F"/>
    <w:rsid w:val="00DD1FE4"/>
    <w:rsid w:val="00DD274B"/>
    <w:rsid w:val="00DD3A3E"/>
    <w:rsid w:val="00DD49AC"/>
    <w:rsid w:val="00DD6A58"/>
    <w:rsid w:val="00DD7162"/>
    <w:rsid w:val="00DE4107"/>
    <w:rsid w:val="00DE5F4A"/>
    <w:rsid w:val="00DE68AE"/>
    <w:rsid w:val="00DF0ED5"/>
    <w:rsid w:val="00DF255A"/>
    <w:rsid w:val="00DF72D9"/>
    <w:rsid w:val="00DF7EC8"/>
    <w:rsid w:val="00E00B84"/>
    <w:rsid w:val="00E028ED"/>
    <w:rsid w:val="00E02DD1"/>
    <w:rsid w:val="00E043B7"/>
    <w:rsid w:val="00E04B35"/>
    <w:rsid w:val="00E073A0"/>
    <w:rsid w:val="00E104F6"/>
    <w:rsid w:val="00E10748"/>
    <w:rsid w:val="00E10E8B"/>
    <w:rsid w:val="00E12585"/>
    <w:rsid w:val="00E12F57"/>
    <w:rsid w:val="00E14282"/>
    <w:rsid w:val="00E20B15"/>
    <w:rsid w:val="00E20B7A"/>
    <w:rsid w:val="00E21D19"/>
    <w:rsid w:val="00E236A2"/>
    <w:rsid w:val="00E23C62"/>
    <w:rsid w:val="00E2580F"/>
    <w:rsid w:val="00E25F5C"/>
    <w:rsid w:val="00E27DDF"/>
    <w:rsid w:val="00E27FF2"/>
    <w:rsid w:val="00E30999"/>
    <w:rsid w:val="00E30A90"/>
    <w:rsid w:val="00E30D70"/>
    <w:rsid w:val="00E314EB"/>
    <w:rsid w:val="00E32DC3"/>
    <w:rsid w:val="00E33063"/>
    <w:rsid w:val="00E33609"/>
    <w:rsid w:val="00E33610"/>
    <w:rsid w:val="00E33FD1"/>
    <w:rsid w:val="00E34700"/>
    <w:rsid w:val="00E3568B"/>
    <w:rsid w:val="00E3675A"/>
    <w:rsid w:val="00E40084"/>
    <w:rsid w:val="00E40E8C"/>
    <w:rsid w:val="00E42069"/>
    <w:rsid w:val="00E42775"/>
    <w:rsid w:val="00E430FD"/>
    <w:rsid w:val="00E43469"/>
    <w:rsid w:val="00E43D75"/>
    <w:rsid w:val="00E445DA"/>
    <w:rsid w:val="00E44B19"/>
    <w:rsid w:val="00E45379"/>
    <w:rsid w:val="00E465F2"/>
    <w:rsid w:val="00E467C5"/>
    <w:rsid w:val="00E47FA2"/>
    <w:rsid w:val="00E50990"/>
    <w:rsid w:val="00E50B22"/>
    <w:rsid w:val="00E531F4"/>
    <w:rsid w:val="00E5321F"/>
    <w:rsid w:val="00E53706"/>
    <w:rsid w:val="00E609F9"/>
    <w:rsid w:val="00E617BD"/>
    <w:rsid w:val="00E61F09"/>
    <w:rsid w:val="00E63C26"/>
    <w:rsid w:val="00E653C4"/>
    <w:rsid w:val="00E67F8F"/>
    <w:rsid w:val="00E705B4"/>
    <w:rsid w:val="00E708EF"/>
    <w:rsid w:val="00E759A5"/>
    <w:rsid w:val="00E75E29"/>
    <w:rsid w:val="00E80054"/>
    <w:rsid w:val="00E8155D"/>
    <w:rsid w:val="00E8367B"/>
    <w:rsid w:val="00E83C49"/>
    <w:rsid w:val="00E83EC1"/>
    <w:rsid w:val="00E84D54"/>
    <w:rsid w:val="00E858F2"/>
    <w:rsid w:val="00E946DB"/>
    <w:rsid w:val="00E94844"/>
    <w:rsid w:val="00E949DF"/>
    <w:rsid w:val="00E955CB"/>
    <w:rsid w:val="00E95ACA"/>
    <w:rsid w:val="00E95DF7"/>
    <w:rsid w:val="00E97756"/>
    <w:rsid w:val="00EA0E04"/>
    <w:rsid w:val="00EA1353"/>
    <w:rsid w:val="00EA220D"/>
    <w:rsid w:val="00EA48D0"/>
    <w:rsid w:val="00EA5D2C"/>
    <w:rsid w:val="00EA5D8E"/>
    <w:rsid w:val="00EA755F"/>
    <w:rsid w:val="00EB09CD"/>
    <w:rsid w:val="00EB15A5"/>
    <w:rsid w:val="00EB19F9"/>
    <w:rsid w:val="00EB3B88"/>
    <w:rsid w:val="00EB4D59"/>
    <w:rsid w:val="00EB7074"/>
    <w:rsid w:val="00EC5A0B"/>
    <w:rsid w:val="00EC5CA0"/>
    <w:rsid w:val="00EC7372"/>
    <w:rsid w:val="00EC7CBF"/>
    <w:rsid w:val="00ED0004"/>
    <w:rsid w:val="00ED0246"/>
    <w:rsid w:val="00ED223C"/>
    <w:rsid w:val="00ED2BBD"/>
    <w:rsid w:val="00ED30E8"/>
    <w:rsid w:val="00ED3B69"/>
    <w:rsid w:val="00ED4E92"/>
    <w:rsid w:val="00ED7149"/>
    <w:rsid w:val="00ED7CBD"/>
    <w:rsid w:val="00EE2E63"/>
    <w:rsid w:val="00EE3961"/>
    <w:rsid w:val="00EE43B2"/>
    <w:rsid w:val="00EE4CD8"/>
    <w:rsid w:val="00EE56B3"/>
    <w:rsid w:val="00EE5995"/>
    <w:rsid w:val="00EE5F2E"/>
    <w:rsid w:val="00EE7897"/>
    <w:rsid w:val="00EF2490"/>
    <w:rsid w:val="00EF3156"/>
    <w:rsid w:val="00EF4A64"/>
    <w:rsid w:val="00EF4C86"/>
    <w:rsid w:val="00EF6EAA"/>
    <w:rsid w:val="00F01719"/>
    <w:rsid w:val="00F02171"/>
    <w:rsid w:val="00F02FDA"/>
    <w:rsid w:val="00F033EF"/>
    <w:rsid w:val="00F0399F"/>
    <w:rsid w:val="00F03F10"/>
    <w:rsid w:val="00F04B1B"/>
    <w:rsid w:val="00F064CE"/>
    <w:rsid w:val="00F06E9C"/>
    <w:rsid w:val="00F11AB3"/>
    <w:rsid w:val="00F1283F"/>
    <w:rsid w:val="00F1430A"/>
    <w:rsid w:val="00F153C2"/>
    <w:rsid w:val="00F170C5"/>
    <w:rsid w:val="00F20633"/>
    <w:rsid w:val="00F21B1B"/>
    <w:rsid w:val="00F22A63"/>
    <w:rsid w:val="00F26B97"/>
    <w:rsid w:val="00F27A37"/>
    <w:rsid w:val="00F27FE5"/>
    <w:rsid w:val="00F30B9F"/>
    <w:rsid w:val="00F35243"/>
    <w:rsid w:val="00F352EE"/>
    <w:rsid w:val="00F36BDA"/>
    <w:rsid w:val="00F378D6"/>
    <w:rsid w:val="00F37DE5"/>
    <w:rsid w:val="00F4120F"/>
    <w:rsid w:val="00F43E6E"/>
    <w:rsid w:val="00F44423"/>
    <w:rsid w:val="00F44B29"/>
    <w:rsid w:val="00F45229"/>
    <w:rsid w:val="00F465F1"/>
    <w:rsid w:val="00F47F9F"/>
    <w:rsid w:val="00F51236"/>
    <w:rsid w:val="00F51238"/>
    <w:rsid w:val="00F51D7B"/>
    <w:rsid w:val="00F53605"/>
    <w:rsid w:val="00F5374C"/>
    <w:rsid w:val="00F541B8"/>
    <w:rsid w:val="00F54354"/>
    <w:rsid w:val="00F54460"/>
    <w:rsid w:val="00F5579D"/>
    <w:rsid w:val="00F56978"/>
    <w:rsid w:val="00F56CC2"/>
    <w:rsid w:val="00F57AED"/>
    <w:rsid w:val="00F62370"/>
    <w:rsid w:val="00F628D3"/>
    <w:rsid w:val="00F648CE"/>
    <w:rsid w:val="00F6497E"/>
    <w:rsid w:val="00F653DD"/>
    <w:rsid w:val="00F65B82"/>
    <w:rsid w:val="00F65D55"/>
    <w:rsid w:val="00F677E2"/>
    <w:rsid w:val="00F70A77"/>
    <w:rsid w:val="00F7109C"/>
    <w:rsid w:val="00F71FBA"/>
    <w:rsid w:val="00F73751"/>
    <w:rsid w:val="00F74C85"/>
    <w:rsid w:val="00F75EAD"/>
    <w:rsid w:val="00F77154"/>
    <w:rsid w:val="00F7793E"/>
    <w:rsid w:val="00F77D77"/>
    <w:rsid w:val="00F80F33"/>
    <w:rsid w:val="00F83409"/>
    <w:rsid w:val="00F846D6"/>
    <w:rsid w:val="00F84D8C"/>
    <w:rsid w:val="00F8512A"/>
    <w:rsid w:val="00F85B71"/>
    <w:rsid w:val="00F90A4B"/>
    <w:rsid w:val="00F9173A"/>
    <w:rsid w:val="00F91800"/>
    <w:rsid w:val="00F91B89"/>
    <w:rsid w:val="00F93711"/>
    <w:rsid w:val="00F94AEB"/>
    <w:rsid w:val="00F94E90"/>
    <w:rsid w:val="00F9650A"/>
    <w:rsid w:val="00F967C7"/>
    <w:rsid w:val="00F97A58"/>
    <w:rsid w:val="00FA0437"/>
    <w:rsid w:val="00FA0CBF"/>
    <w:rsid w:val="00FA233F"/>
    <w:rsid w:val="00FA29F4"/>
    <w:rsid w:val="00FA2E05"/>
    <w:rsid w:val="00FA3C9F"/>
    <w:rsid w:val="00FA5D86"/>
    <w:rsid w:val="00FA7D57"/>
    <w:rsid w:val="00FB0008"/>
    <w:rsid w:val="00FB05BD"/>
    <w:rsid w:val="00FB071C"/>
    <w:rsid w:val="00FB1CE7"/>
    <w:rsid w:val="00FB1E2A"/>
    <w:rsid w:val="00FB3003"/>
    <w:rsid w:val="00FB3296"/>
    <w:rsid w:val="00FB39AA"/>
    <w:rsid w:val="00FB3EA0"/>
    <w:rsid w:val="00FB413A"/>
    <w:rsid w:val="00FB426C"/>
    <w:rsid w:val="00FC0562"/>
    <w:rsid w:val="00FC0B63"/>
    <w:rsid w:val="00FC17FD"/>
    <w:rsid w:val="00FC1B74"/>
    <w:rsid w:val="00FC2209"/>
    <w:rsid w:val="00FC4B44"/>
    <w:rsid w:val="00FC7531"/>
    <w:rsid w:val="00FC7A8A"/>
    <w:rsid w:val="00FC7B17"/>
    <w:rsid w:val="00FC7EAA"/>
    <w:rsid w:val="00FD1335"/>
    <w:rsid w:val="00FD2E26"/>
    <w:rsid w:val="00FD3AD1"/>
    <w:rsid w:val="00FD4FA5"/>
    <w:rsid w:val="00FD50F5"/>
    <w:rsid w:val="00FD5B43"/>
    <w:rsid w:val="00FE14D4"/>
    <w:rsid w:val="00FE2BE5"/>
    <w:rsid w:val="00FE428B"/>
    <w:rsid w:val="00FE477B"/>
    <w:rsid w:val="00FE4E15"/>
    <w:rsid w:val="00FE57C5"/>
    <w:rsid w:val="00FE5B71"/>
    <w:rsid w:val="00FF2401"/>
    <w:rsid w:val="00FF456A"/>
    <w:rsid w:val="00FF472A"/>
    <w:rsid w:val="00FF5692"/>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196C8"/>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20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8166780">
      <w:bodyDiv w:val="1"/>
      <w:marLeft w:val="0"/>
      <w:marRight w:val="0"/>
      <w:marTop w:val="0"/>
      <w:marBottom w:val="0"/>
      <w:divBdr>
        <w:top w:val="none" w:sz="0" w:space="0" w:color="auto"/>
        <w:left w:val="none" w:sz="0" w:space="0" w:color="auto"/>
        <w:bottom w:val="none" w:sz="0" w:space="0" w:color="auto"/>
        <w:right w:val="none" w:sz="0" w:space="0" w:color="auto"/>
      </w:divBdr>
    </w:div>
    <w:div w:id="149291548">
      <w:bodyDiv w:val="1"/>
      <w:marLeft w:val="0"/>
      <w:marRight w:val="0"/>
      <w:marTop w:val="0"/>
      <w:marBottom w:val="0"/>
      <w:divBdr>
        <w:top w:val="none" w:sz="0" w:space="0" w:color="auto"/>
        <w:left w:val="none" w:sz="0" w:space="0" w:color="auto"/>
        <w:bottom w:val="none" w:sz="0" w:space="0" w:color="auto"/>
        <w:right w:val="none" w:sz="0" w:space="0" w:color="auto"/>
      </w:divBdr>
    </w:div>
    <w:div w:id="164243915">
      <w:bodyDiv w:val="1"/>
      <w:marLeft w:val="0"/>
      <w:marRight w:val="0"/>
      <w:marTop w:val="0"/>
      <w:marBottom w:val="0"/>
      <w:divBdr>
        <w:top w:val="none" w:sz="0" w:space="0" w:color="auto"/>
        <w:left w:val="none" w:sz="0" w:space="0" w:color="auto"/>
        <w:bottom w:val="none" w:sz="0" w:space="0" w:color="auto"/>
        <w:right w:val="none" w:sz="0" w:space="0" w:color="auto"/>
      </w:divBdr>
    </w:div>
    <w:div w:id="17021701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0090509">
      <w:bodyDiv w:val="1"/>
      <w:marLeft w:val="0"/>
      <w:marRight w:val="0"/>
      <w:marTop w:val="0"/>
      <w:marBottom w:val="0"/>
      <w:divBdr>
        <w:top w:val="none" w:sz="0" w:space="0" w:color="auto"/>
        <w:left w:val="none" w:sz="0" w:space="0" w:color="auto"/>
        <w:bottom w:val="none" w:sz="0" w:space="0" w:color="auto"/>
        <w:right w:val="none" w:sz="0" w:space="0" w:color="auto"/>
      </w:divBdr>
    </w:div>
    <w:div w:id="220873508">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255132">
      <w:bodyDiv w:val="1"/>
      <w:marLeft w:val="0"/>
      <w:marRight w:val="0"/>
      <w:marTop w:val="0"/>
      <w:marBottom w:val="0"/>
      <w:divBdr>
        <w:top w:val="none" w:sz="0" w:space="0" w:color="auto"/>
        <w:left w:val="none" w:sz="0" w:space="0" w:color="auto"/>
        <w:bottom w:val="none" w:sz="0" w:space="0" w:color="auto"/>
        <w:right w:val="none" w:sz="0" w:space="0" w:color="auto"/>
      </w:divBdr>
    </w:div>
    <w:div w:id="302004733">
      <w:bodyDiv w:val="1"/>
      <w:marLeft w:val="0"/>
      <w:marRight w:val="0"/>
      <w:marTop w:val="0"/>
      <w:marBottom w:val="0"/>
      <w:divBdr>
        <w:top w:val="none" w:sz="0" w:space="0" w:color="auto"/>
        <w:left w:val="none" w:sz="0" w:space="0" w:color="auto"/>
        <w:bottom w:val="none" w:sz="0" w:space="0" w:color="auto"/>
        <w:right w:val="none" w:sz="0" w:space="0" w:color="auto"/>
      </w:divBdr>
    </w:div>
    <w:div w:id="34440145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3581884">
      <w:bodyDiv w:val="1"/>
      <w:marLeft w:val="0"/>
      <w:marRight w:val="0"/>
      <w:marTop w:val="0"/>
      <w:marBottom w:val="0"/>
      <w:divBdr>
        <w:top w:val="none" w:sz="0" w:space="0" w:color="auto"/>
        <w:left w:val="none" w:sz="0" w:space="0" w:color="auto"/>
        <w:bottom w:val="none" w:sz="0" w:space="0" w:color="auto"/>
        <w:right w:val="none" w:sz="0" w:space="0" w:color="auto"/>
      </w:divBdr>
    </w:div>
    <w:div w:id="353768888">
      <w:bodyDiv w:val="1"/>
      <w:marLeft w:val="0"/>
      <w:marRight w:val="0"/>
      <w:marTop w:val="0"/>
      <w:marBottom w:val="0"/>
      <w:divBdr>
        <w:top w:val="none" w:sz="0" w:space="0" w:color="auto"/>
        <w:left w:val="none" w:sz="0" w:space="0" w:color="auto"/>
        <w:bottom w:val="none" w:sz="0" w:space="0" w:color="auto"/>
        <w:right w:val="none" w:sz="0" w:space="0" w:color="auto"/>
      </w:divBdr>
    </w:div>
    <w:div w:id="39193082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294430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3397543">
      <w:bodyDiv w:val="1"/>
      <w:marLeft w:val="0"/>
      <w:marRight w:val="0"/>
      <w:marTop w:val="0"/>
      <w:marBottom w:val="0"/>
      <w:divBdr>
        <w:top w:val="none" w:sz="0" w:space="0" w:color="auto"/>
        <w:left w:val="none" w:sz="0" w:space="0" w:color="auto"/>
        <w:bottom w:val="none" w:sz="0" w:space="0" w:color="auto"/>
        <w:right w:val="none" w:sz="0" w:space="0" w:color="auto"/>
      </w:divBdr>
    </w:div>
    <w:div w:id="48602019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6385100">
      <w:bodyDiv w:val="1"/>
      <w:marLeft w:val="0"/>
      <w:marRight w:val="0"/>
      <w:marTop w:val="0"/>
      <w:marBottom w:val="0"/>
      <w:divBdr>
        <w:top w:val="none" w:sz="0" w:space="0" w:color="auto"/>
        <w:left w:val="none" w:sz="0" w:space="0" w:color="auto"/>
        <w:bottom w:val="none" w:sz="0" w:space="0" w:color="auto"/>
        <w:right w:val="none" w:sz="0" w:space="0" w:color="auto"/>
      </w:divBdr>
    </w:div>
    <w:div w:id="496844483">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2407">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674839633">
      <w:bodyDiv w:val="1"/>
      <w:marLeft w:val="0"/>
      <w:marRight w:val="0"/>
      <w:marTop w:val="0"/>
      <w:marBottom w:val="0"/>
      <w:divBdr>
        <w:top w:val="none" w:sz="0" w:space="0" w:color="auto"/>
        <w:left w:val="none" w:sz="0" w:space="0" w:color="auto"/>
        <w:bottom w:val="none" w:sz="0" w:space="0" w:color="auto"/>
        <w:right w:val="none" w:sz="0" w:space="0" w:color="auto"/>
      </w:divBdr>
    </w:div>
    <w:div w:id="7068750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6692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734740">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054239092">
      <w:bodyDiv w:val="1"/>
      <w:marLeft w:val="0"/>
      <w:marRight w:val="0"/>
      <w:marTop w:val="0"/>
      <w:marBottom w:val="0"/>
      <w:divBdr>
        <w:top w:val="none" w:sz="0" w:space="0" w:color="auto"/>
        <w:left w:val="none" w:sz="0" w:space="0" w:color="auto"/>
        <w:bottom w:val="none" w:sz="0" w:space="0" w:color="auto"/>
        <w:right w:val="none" w:sz="0" w:space="0" w:color="auto"/>
      </w:divBdr>
    </w:div>
    <w:div w:id="1072236405">
      <w:bodyDiv w:val="1"/>
      <w:marLeft w:val="0"/>
      <w:marRight w:val="0"/>
      <w:marTop w:val="0"/>
      <w:marBottom w:val="0"/>
      <w:divBdr>
        <w:top w:val="none" w:sz="0" w:space="0" w:color="auto"/>
        <w:left w:val="none" w:sz="0" w:space="0" w:color="auto"/>
        <w:bottom w:val="none" w:sz="0" w:space="0" w:color="auto"/>
        <w:right w:val="none" w:sz="0" w:space="0" w:color="auto"/>
      </w:divBdr>
    </w:div>
    <w:div w:id="114369100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764840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3375461">
      <w:bodyDiv w:val="1"/>
      <w:marLeft w:val="0"/>
      <w:marRight w:val="0"/>
      <w:marTop w:val="0"/>
      <w:marBottom w:val="0"/>
      <w:divBdr>
        <w:top w:val="none" w:sz="0" w:space="0" w:color="auto"/>
        <w:left w:val="none" w:sz="0" w:space="0" w:color="auto"/>
        <w:bottom w:val="none" w:sz="0" w:space="0" w:color="auto"/>
        <w:right w:val="none" w:sz="0" w:space="0" w:color="auto"/>
      </w:divBdr>
    </w:div>
    <w:div w:id="1174614606">
      <w:bodyDiv w:val="1"/>
      <w:marLeft w:val="0"/>
      <w:marRight w:val="0"/>
      <w:marTop w:val="0"/>
      <w:marBottom w:val="0"/>
      <w:divBdr>
        <w:top w:val="none" w:sz="0" w:space="0" w:color="auto"/>
        <w:left w:val="none" w:sz="0" w:space="0" w:color="auto"/>
        <w:bottom w:val="none" w:sz="0" w:space="0" w:color="auto"/>
        <w:right w:val="none" w:sz="0" w:space="0" w:color="auto"/>
      </w:divBdr>
    </w:div>
    <w:div w:id="1183662747">
      <w:bodyDiv w:val="1"/>
      <w:marLeft w:val="0"/>
      <w:marRight w:val="0"/>
      <w:marTop w:val="0"/>
      <w:marBottom w:val="0"/>
      <w:divBdr>
        <w:top w:val="none" w:sz="0" w:space="0" w:color="auto"/>
        <w:left w:val="none" w:sz="0" w:space="0" w:color="auto"/>
        <w:bottom w:val="none" w:sz="0" w:space="0" w:color="auto"/>
        <w:right w:val="none" w:sz="0" w:space="0" w:color="auto"/>
      </w:divBdr>
    </w:div>
    <w:div w:id="1258098018">
      <w:bodyDiv w:val="1"/>
      <w:marLeft w:val="0"/>
      <w:marRight w:val="0"/>
      <w:marTop w:val="0"/>
      <w:marBottom w:val="0"/>
      <w:divBdr>
        <w:top w:val="none" w:sz="0" w:space="0" w:color="auto"/>
        <w:left w:val="none" w:sz="0" w:space="0" w:color="auto"/>
        <w:bottom w:val="none" w:sz="0" w:space="0" w:color="auto"/>
        <w:right w:val="none" w:sz="0" w:space="0" w:color="auto"/>
      </w:divBdr>
    </w:div>
    <w:div w:id="126472796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5613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897263">
      <w:bodyDiv w:val="1"/>
      <w:marLeft w:val="0"/>
      <w:marRight w:val="0"/>
      <w:marTop w:val="0"/>
      <w:marBottom w:val="0"/>
      <w:divBdr>
        <w:top w:val="none" w:sz="0" w:space="0" w:color="auto"/>
        <w:left w:val="none" w:sz="0" w:space="0" w:color="auto"/>
        <w:bottom w:val="none" w:sz="0" w:space="0" w:color="auto"/>
        <w:right w:val="none" w:sz="0" w:space="0" w:color="auto"/>
      </w:divBdr>
    </w:div>
    <w:div w:id="1337803553">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067116">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601880">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841811">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7031129">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7945379">
      <w:bodyDiv w:val="1"/>
      <w:marLeft w:val="0"/>
      <w:marRight w:val="0"/>
      <w:marTop w:val="0"/>
      <w:marBottom w:val="0"/>
      <w:divBdr>
        <w:top w:val="none" w:sz="0" w:space="0" w:color="auto"/>
        <w:left w:val="none" w:sz="0" w:space="0" w:color="auto"/>
        <w:bottom w:val="none" w:sz="0" w:space="0" w:color="auto"/>
        <w:right w:val="none" w:sz="0" w:space="0" w:color="auto"/>
      </w:divBdr>
    </w:div>
    <w:div w:id="1759014140">
      <w:bodyDiv w:val="1"/>
      <w:marLeft w:val="0"/>
      <w:marRight w:val="0"/>
      <w:marTop w:val="0"/>
      <w:marBottom w:val="0"/>
      <w:divBdr>
        <w:top w:val="none" w:sz="0" w:space="0" w:color="auto"/>
        <w:left w:val="none" w:sz="0" w:space="0" w:color="auto"/>
        <w:bottom w:val="none" w:sz="0" w:space="0" w:color="auto"/>
        <w:right w:val="none" w:sz="0" w:space="0" w:color="auto"/>
      </w:divBdr>
    </w:div>
    <w:div w:id="176830437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947485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4307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6639754">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91652163">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8236443">
      <w:bodyDiv w:val="1"/>
      <w:marLeft w:val="0"/>
      <w:marRight w:val="0"/>
      <w:marTop w:val="0"/>
      <w:marBottom w:val="0"/>
      <w:divBdr>
        <w:top w:val="none" w:sz="0" w:space="0" w:color="auto"/>
        <w:left w:val="none" w:sz="0" w:space="0" w:color="auto"/>
        <w:bottom w:val="none" w:sz="0" w:space="0" w:color="auto"/>
        <w:right w:val="none" w:sz="0" w:space="0" w:color="auto"/>
      </w:divBdr>
    </w:div>
    <w:div w:id="211767222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1222385">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8C0B-4E4D-468B-8963-B84E9AE4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10195</Words>
  <Characters>56075</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Zoe Izquierdo Peralta</dc:creator>
  <cp:lastModifiedBy>Oswaldo Hernández</cp:lastModifiedBy>
  <cp:revision>6</cp:revision>
  <cp:lastPrinted>2019-12-03T23:36:00Z</cp:lastPrinted>
  <dcterms:created xsi:type="dcterms:W3CDTF">2022-06-16T14:17:00Z</dcterms:created>
  <dcterms:modified xsi:type="dcterms:W3CDTF">2022-06-22T15:51:00Z</dcterms:modified>
</cp:coreProperties>
</file>