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02C262A5" w:rsidR="00476727" w:rsidRPr="000C68F0" w:rsidRDefault="00476727" w:rsidP="00DF53B0">
      <w:pPr>
        <w:spacing w:before="240" w:after="240" w:line="360" w:lineRule="auto"/>
        <w:jc w:val="both"/>
        <w:rPr>
          <w:rFonts w:ascii="Palatino Linotype" w:hAnsi="Palatino Linotype" w:cs="Arial"/>
        </w:rPr>
      </w:pPr>
      <w:r w:rsidRPr="000C68F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0C68F0">
        <w:rPr>
          <w:rFonts w:ascii="Palatino Linotype" w:hAnsi="Palatino Linotype" w:cs="Arial"/>
        </w:rPr>
        <w:t xml:space="preserve">o </w:t>
      </w:r>
      <w:r w:rsidR="005A7C28" w:rsidRPr="000C68F0">
        <w:rPr>
          <w:rFonts w:ascii="Palatino Linotype" w:hAnsi="Palatino Linotype" w:cs="Arial"/>
        </w:rPr>
        <w:t>en Metepec, Estado de México, a</w:t>
      </w:r>
      <w:r w:rsidR="002811B5" w:rsidRPr="000C68F0">
        <w:rPr>
          <w:rFonts w:ascii="Palatino Linotype" w:hAnsi="Palatino Linotype" w:cs="Arial"/>
        </w:rPr>
        <w:t xml:space="preserve"> </w:t>
      </w:r>
      <w:r w:rsidR="006B3882" w:rsidRPr="000C68F0">
        <w:rPr>
          <w:rFonts w:ascii="Palatino Linotype" w:hAnsi="Palatino Linotype" w:cs="Arial"/>
        </w:rPr>
        <w:t>dieciséis de marzo de dos mil veintidós</w:t>
      </w:r>
      <w:r w:rsidRPr="000C68F0">
        <w:rPr>
          <w:rFonts w:ascii="Palatino Linotype" w:hAnsi="Palatino Linotype" w:cs="Arial"/>
        </w:rPr>
        <w:t xml:space="preserve">. </w:t>
      </w:r>
    </w:p>
    <w:p w14:paraId="76EF8020" w14:textId="47FAC553" w:rsidR="00D06012" w:rsidRPr="000C68F0" w:rsidRDefault="00D06012" w:rsidP="00DF53B0">
      <w:pPr>
        <w:spacing w:before="240" w:after="240" w:line="360" w:lineRule="auto"/>
        <w:jc w:val="both"/>
        <w:rPr>
          <w:rFonts w:ascii="Palatino Linotype" w:hAnsi="Palatino Linotype" w:cs="Arial"/>
        </w:rPr>
      </w:pPr>
      <w:r w:rsidRPr="000C68F0">
        <w:rPr>
          <w:rFonts w:ascii="Palatino Linotype" w:hAnsi="Palatino Linotype" w:cs="Arial"/>
          <w:b/>
        </w:rPr>
        <w:t>VISTO</w:t>
      </w:r>
      <w:r w:rsidR="004A4862" w:rsidRPr="000C68F0">
        <w:rPr>
          <w:rFonts w:ascii="Palatino Linotype" w:hAnsi="Palatino Linotype" w:cs="Arial"/>
          <w:b/>
        </w:rPr>
        <w:t>S</w:t>
      </w:r>
      <w:r w:rsidR="004A4862" w:rsidRPr="000C68F0">
        <w:rPr>
          <w:rFonts w:ascii="Palatino Linotype" w:hAnsi="Palatino Linotype" w:cs="Arial"/>
        </w:rPr>
        <w:t xml:space="preserve"> los</w:t>
      </w:r>
      <w:r w:rsidR="009A618A" w:rsidRPr="000C68F0">
        <w:rPr>
          <w:rFonts w:ascii="Palatino Linotype" w:hAnsi="Palatino Linotype" w:cs="Arial"/>
        </w:rPr>
        <w:t xml:space="preserve"> </w:t>
      </w:r>
      <w:r w:rsidRPr="000C68F0">
        <w:rPr>
          <w:rFonts w:ascii="Palatino Linotype" w:hAnsi="Palatino Linotype" w:cs="Arial"/>
        </w:rPr>
        <w:t>expediente</w:t>
      </w:r>
      <w:r w:rsidR="004D6CDD" w:rsidRPr="000C68F0">
        <w:rPr>
          <w:rFonts w:ascii="Palatino Linotype" w:hAnsi="Palatino Linotype" w:cs="Arial"/>
        </w:rPr>
        <w:t>s</w:t>
      </w:r>
      <w:r w:rsidRPr="000C68F0">
        <w:rPr>
          <w:rFonts w:ascii="Palatino Linotype" w:hAnsi="Palatino Linotype" w:cs="Arial"/>
        </w:rPr>
        <w:t xml:space="preserve"> formado</w:t>
      </w:r>
      <w:r w:rsidR="004D6CDD" w:rsidRPr="000C68F0">
        <w:rPr>
          <w:rFonts w:ascii="Palatino Linotype" w:hAnsi="Palatino Linotype" w:cs="Arial"/>
        </w:rPr>
        <w:t>s</w:t>
      </w:r>
      <w:r w:rsidRPr="000C68F0">
        <w:rPr>
          <w:rFonts w:ascii="Palatino Linotype" w:hAnsi="Palatino Linotype" w:cs="Arial"/>
        </w:rPr>
        <w:t xml:space="preserve"> con motivo de</w:t>
      </w:r>
      <w:r w:rsidR="004A4862" w:rsidRPr="000C68F0">
        <w:rPr>
          <w:rFonts w:ascii="Palatino Linotype" w:hAnsi="Palatino Linotype" w:cs="Arial"/>
        </w:rPr>
        <w:t xml:space="preserve"> </w:t>
      </w:r>
      <w:r w:rsidRPr="000C68F0">
        <w:rPr>
          <w:rFonts w:ascii="Palatino Linotype" w:hAnsi="Palatino Linotype" w:cs="Arial"/>
        </w:rPr>
        <w:t>l</w:t>
      </w:r>
      <w:r w:rsidR="004A4862" w:rsidRPr="000C68F0">
        <w:rPr>
          <w:rFonts w:ascii="Palatino Linotype" w:hAnsi="Palatino Linotype" w:cs="Arial"/>
        </w:rPr>
        <w:t>os</w:t>
      </w:r>
      <w:r w:rsidR="009A618A" w:rsidRPr="000C68F0">
        <w:rPr>
          <w:rFonts w:ascii="Palatino Linotype" w:hAnsi="Palatino Linotype" w:cs="Arial"/>
        </w:rPr>
        <w:t xml:space="preserve"> </w:t>
      </w:r>
      <w:r w:rsidRPr="000C68F0">
        <w:rPr>
          <w:rFonts w:ascii="Palatino Linotype" w:hAnsi="Palatino Linotype" w:cs="Arial"/>
        </w:rPr>
        <w:t>recurso</w:t>
      </w:r>
      <w:r w:rsidR="004A4862" w:rsidRPr="000C68F0">
        <w:rPr>
          <w:rFonts w:ascii="Palatino Linotype" w:hAnsi="Palatino Linotype" w:cs="Arial"/>
        </w:rPr>
        <w:t>s</w:t>
      </w:r>
      <w:r w:rsidRPr="000C68F0">
        <w:rPr>
          <w:rFonts w:ascii="Palatino Linotype" w:hAnsi="Palatino Linotype" w:cs="Arial"/>
        </w:rPr>
        <w:t xml:space="preserve"> de revisión </w:t>
      </w:r>
      <w:r w:rsidR="0060496C" w:rsidRPr="000C68F0">
        <w:rPr>
          <w:rFonts w:ascii="Palatino Linotype" w:hAnsi="Palatino Linotype" w:cs="Arial"/>
          <w:b/>
        </w:rPr>
        <w:t>0</w:t>
      </w:r>
      <w:r w:rsidR="006B3882" w:rsidRPr="000C68F0">
        <w:rPr>
          <w:rFonts w:ascii="Palatino Linotype" w:hAnsi="Palatino Linotype" w:cs="Arial"/>
          <w:b/>
        </w:rPr>
        <w:t>0649</w:t>
      </w:r>
      <w:r w:rsidR="00AA36EE" w:rsidRPr="000C68F0">
        <w:rPr>
          <w:rFonts w:ascii="Palatino Linotype" w:hAnsi="Palatino Linotype" w:cs="Arial"/>
          <w:b/>
        </w:rPr>
        <w:t>/</w:t>
      </w:r>
      <w:r w:rsidR="00972709" w:rsidRPr="000C68F0">
        <w:rPr>
          <w:rFonts w:ascii="Palatino Linotype" w:hAnsi="Palatino Linotype" w:cs="Arial"/>
          <w:b/>
        </w:rPr>
        <w:t>INFOEM/IP/RR/202</w:t>
      </w:r>
      <w:r w:rsidR="006B3882" w:rsidRPr="000C68F0">
        <w:rPr>
          <w:rFonts w:ascii="Palatino Linotype" w:hAnsi="Palatino Linotype" w:cs="Arial"/>
          <w:b/>
        </w:rPr>
        <w:t>2</w:t>
      </w:r>
      <w:r w:rsidR="004A4862" w:rsidRPr="000C68F0">
        <w:rPr>
          <w:rFonts w:ascii="Palatino Linotype" w:hAnsi="Palatino Linotype" w:cs="Arial"/>
          <w:b/>
        </w:rPr>
        <w:t xml:space="preserve"> </w:t>
      </w:r>
      <w:r w:rsidR="004A4862" w:rsidRPr="000C68F0">
        <w:rPr>
          <w:rFonts w:ascii="Palatino Linotype" w:hAnsi="Palatino Linotype" w:cs="Arial"/>
          <w:bCs/>
        </w:rPr>
        <w:t xml:space="preserve">y </w:t>
      </w:r>
      <w:r w:rsidR="006B3882" w:rsidRPr="000C68F0">
        <w:rPr>
          <w:rFonts w:ascii="Palatino Linotype" w:hAnsi="Palatino Linotype" w:cs="Arial"/>
          <w:b/>
        </w:rPr>
        <w:t>00650/INFOEM/IP/RR/2022</w:t>
      </w:r>
      <w:r w:rsidR="00643CCD" w:rsidRPr="000C68F0">
        <w:rPr>
          <w:rFonts w:ascii="Palatino Linotype" w:hAnsi="Palatino Linotype" w:cs="Arial"/>
        </w:rPr>
        <w:t>,</w:t>
      </w:r>
      <w:r w:rsidR="004A4862" w:rsidRPr="000C68F0">
        <w:rPr>
          <w:rFonts w:ascii="Palatino Linotype" w:hAnsi="Palatino Linotype" w:cs="Arial"/>
        </w:rPr>
        <w:t xml:space="preserve"> </w:t>
      </w:r>
      <w:r w:rsidR="004A4862" w:rsidRPr="000C68F0">
        <w:rPr>
          <w:rFonts w:ascii="Palatino Linotype" w:hAnsi="Palatino Linotype" w:cs="Arial"/>
          <w:b/>
          <w:bCs/>
        </w:rPr>
        <w:t>Acumulados,</w:t>
      </w:r>
      <w:r w:rsidR="00643CCD" w:rsidRPr="000C68F0">
        <w:rPr>
          <w:rFonts w:ascii="Palatino Linotype" w:hAnsi="Palatino Linotype" w:cs="Arial"/>
        </w:rPr>
        <w:t xml:space="preserve"> </w:t>
      </w:r>
      <w:r w:rsidR="007C1B36" w:rsidRPr="000C68F0">
        <w:rPr>
          <w:rFonts w:ascii="Palatino Linotype" w:hAnsi="Palatino Linotype" w:cs="Arial"/>
        </w:rPr>
        <w:t>interpuesto</w:t>
      </w:r>
      <w:r w:rsidR="004A4862" w:rsidRPr="000C68F0">
        <w:rPr>
          <w:rFonts w:ascii="Palatino Linotype" w:hAnsi="Palatino Linotype" w:cs="Arial"/>
        </w:rPr>
        <w:t>s</w:t>
      </w:r>
      <w:r w:rsidR="00000739" w:rsidRPr="000C68F0">
        <w:rPr>
          <w:rFonts w:ascii="Palatino Linotype" w:hAnsi="Palatino Linotype" w:cs="Arial"/>
        </w:rPr>
        <w:t xml:space="preserve"> por</w:t>
      </w:r>
      <w:r w:rsidR="006B3882" w:rsidRPr="000C68F0">
        <w:rPr>
          <w:rFonts w:ascii="Palatino Linotype" w:hAnsi="Palatino Linotype" w:cs="Arial"/>
          <w:b/>
          <w:bCs/>
        </w:rPr>
        <w:t xml:space="preserve"> un particular que no proporcionó nombre o seudónimo, </w:t>
      </w:r>
      <w:r w:rsidRPr="000C68F0">
        <w:rPr>
          <w:rFonts w:ascii="Palatino Linotype" w:hAnsi="Palatino Linotype" w:cs="Arial"/>
        </w:rPr>
        <w:t>en lo sucesivo</w:t>
      </w:r>
      <w:r w:rsidR="00643CCD" w:rsidRPr="000C68F0">
        <w:rPr>
          <w:rFonts w:ascii="Palatino Linotype" w:hAnsi="Palatino Linotype" w:cs="Arial"/>
          <w:b/>
        </w:rPr>
        <w:t xml:space="preserve"> </w:t>
      </w:r>
      <w:r w:rsidR="001E49CD" w:rsidRPr="000C68F0">
        <w:rPr>
          <w:rFonts w:ascii="Palatino Linotype" w:hAnsi="Palatino Linotype" w:cs="Arial"/>
        </w:rPr>
        <w:t>la</w:t>
      </w:r>
      <w:r w:rsidR="00B05E70" w:rsidRPr="000C68F0">
        <w:rPr>
          <w:rFonts w:ascii="Palatino Linotype" w:hAnsi="Palatino Linotype" w:cs="Arial"/>
        </w:rPr>
        <w:t xml:space="preserve"> </w:t>
      </w:r>
      <w:r w:rsidR="001E49CD" w:rsidRPr="000C68F0">
        <w:rPr>
          <w:rFonts w:ascii="Palatino Linotype" w:hAnsi="Palatino Linotype" w:cs="Arial"/>
        </w:rPr>
        <w:t xml:space="preserve">parte </w:t>
      </w:r>
      <w:r w:rsidR="006220B0" w:rsidRPr="000C68F0">
        <w:rPr>
          <w:rFonts w:ascii="Palatino Linotype" w:hAnsi="Palatino Linotype" w:cs="Arial"/>
          <w:b/>
        </w:rPr>
        <w:t>R</w:t>
      </w:r>
      <w:r w:rsidR="001E49CD" w:rsidRPr="000C68F0">
        <w:rPr>
          <w:rFonts w:ascii="Palatino Linotype" w:hAnsi="Palatino Linotype" w:cs="Arial"/>
          <w:b/>
        </w:rPr>
        <w:t>ecurrente</w:t>
      </w:r>
      <w:r w:rsidRPr="000C68F0">
        <w:rPr>
          <w:rFonts w:ascii="Palatino Linotype" w:hAnsi="Palatino Linotype" w:cs="Arial"/>
          <w:b/>
        </w:rPr>
        <w:t>,</w:t>
      </w:r>
      <w:r w:rsidRPr="000C68F0">
        <w:rPr>
          <w:rFonts w:ascii="Palatino Linotype" w:hAnsi="Palatino Linotype" w:cs="Arial"/>
        </w:rPr>
        <w:t xml:space="preserve"> en contra de</w:t>
      </w:r>
      <w:r w:rsidR="00ED5A73" w:rsidRPr="000C68F0">
        <w:rPr>
          <w:rFonts w:ascii="Palatino Linotype" w:hAnsi="Palatino Linotype" w:cs="Arial"/>
        </w:rPr>
        <w:t xml:space="preserve"> la</w:t>
      </w:r>
      <w:r w:rsidR="004A4862" w:rsidRPr="000C68F0">
        <w:rPr>
          <w:rFonts w:ascii="Palatino Linotype" w:hAnsi="Palatino Linotype" w:cs="Arial"/>
        </w:rPr>
        <w:t>s</w:t>
      </w:r>
      <w:r w:rsidRPr="000C68F0">
        <w:rPr>
          <w:rFonts w:ascii="Palatino Linotype" w:hAnsi="Palatino Linotype" w:cs="Arial"/>
        </w:rPr>
        <w:t xml:space="preserve"> respuesta</w:t>
      </w:r>
      <w:r w:rsidR="004A4862" w:rsidRPr="000C68F0">
        <w:rPr>
          <w:rFonts w:ascii="Palatino Linotype" w:hAnsi="Palatino Linotype" w:cs="Arial"/>
        </w:rPr>
        <w:t>s</w:t>
      </w:r>
      <w:r w:rsidR="009A1B0C" w:rsidRPr="000C68F0">
        <w:rPr>
          <w:rFonts w:ascii="Palatino Linotype" w:hAnsi="Palatino Linotype" w:cs="Arial"/>
        </w:rPr>
        <w:t xml:space="preserve"> a su</w:t>
      </w:r>
      <w:r w:rsidR="004A4862" w:rsidRPr="000C68F0">
        <w:rPr>
          <w:rFonts w:ascii="Palatino Linotype" w:hAnsi="Palatino Linotype" w:cs="Arial"/>
        </w:rPr>
        <w:t>s</w:t>
      </w:r>
      <w:r w:rsidR="009A1B0C" w:rsidRPr="000C68F0">
        <w:rPr>
          <w:rFonts w:ascii="Palatino Linotype" w:hAnsi="Palatino Linotype" w:cs="Arial"/>
        </w:rPr>
        <w:t xml:space="preserve"> solicitud</w:t>
      </w:r>
      <w:r w:rsidR="004A4862" w:rsidRPr="000C68F0">
        <w:rPr>
          <w:rFonts w:ascii="Palatino Linotype" w:hAnsi="Palatino Linotype" w:cs="Arial"/>
        </w:rPr>
        <w:t>es</w:t>
      </w:r>
      <w:r w:rsidRPr="000C68F0">
        <w:rPr>
          <w:rFonts w:ascii="Palatino Linotype" w:hAnsi="Palatino Linotype" w:cs="Arial"/>
        </w:rPr>
        <w:t xml:space="preserve"> por</w:t>
      </w:r>
      <w:r w:rsidR="009A5033" w:rsidRPr="000C68F0">
        <w:rPr>
          <w:rFonts w:ascii="Palatino Linotype" w:hAnsi="Palatino Linotype" w:cs="Arial"/>
        </w:rPr>
        <w:t xml:space="preserve"> parte </w:t>
      </w:r>
      <w:r w:rsidR="00C979A3" w:rsidRPr="000C68F0">
        <w:rPr>
          <w:rFonts w:ascii="Palatino Linotype" w:hAnsi="Palatino Linotype" w:cs="Arial"/>
        </w:rPr>
        <w:t xml:space="preserve">del </w:t>
      </w:r>
      <w:r w:rsidR="00341550" w:rsidRPr="000C68F0">
        <w:rPr>
          <w:rFonts w:ascii="Palatino Linotype" w:hAnsi="Palatino Linotype" w:cs="Arial"/>
          <w:b/>
          <w:bCs/>
        </w:rPr>
        <w:t>Ayuntamiento de</w:t>
      </w:r>
      <w:r w:rsidR="006B3882" w:rsidRPr="000C68F0">
        <w:rPr>
          <w:rFonts w:ascii="Palatino Linotype" w:hAnsi="Palatino Linotype" w:cs="Arial"/>
          <w:b/>
          <w:bCs/>
        </w:rPr>
        <w:t xml:space="preserve"> Metepec</w:t>
      </w:r>
      <w:r w:rsidR="00AA36EE" w:rsidRPr="000C68F0">
        <w:rPr>
          <w:rFonts w:ascii="Palatino Linotype" w:hAnsi="Palatino Linotype" w:cs="Arial"/>
          <w:b/>
          <w:bCs/>
        </w:rPr>
        <w:t xml:space="preserve">, </w:t>
      </w:r>
      <w:r w:rsidRPr="000C68F0">
        <w:rPr>
          <w:rFonts w:ascii="Palatino Linotype" w:hAnsi="Palatino Linotype" w:cs="Arial"/>
        </w:rPr>
        <w:t xml:space="preserve">en lo sucesivo </w:t>
      </w:r>
      <w:r w:rsidR="007A1102" w:rsidRPr="000C68F0">
        <w:rPr>
          <w:rFonts w:ascii="Palatino Linotype" w:hAnsi="Palatino Linotype" w:cs="Arial"/>
        </w:rPr>
        <w:t xml:space="preserve">el </w:t>
      </w:r>
      <w:r w:rsidR="006220B0" w:rsidRPr="000C68F0">
        <w:rPr>
          <w:rFonts w:ascii="Palatino Linotype" w:hAnsi="Palatino Linotype" w:cs="Arial"/>
          <w:b/>
        </w:rPr>
        <w:t>S</w:t>
      </w:r>
      <w:r w:rsidR="003349F4" w:rsidRPr="000C68F0">
        <w:rPr>
          <w:rFonts w:ascii="Palatino Linotype" w:hAnsi="Palatino Linotype" w:cs="Arial"/>
          <w:b/>
        </w:rPr>
        <w:t xml:space="preserve">ujeto </w:t>
      </w:r>
      <w:r w:rsidR="006220B0" w:rsidRPr="000C68F0">
        <w:rPr>
          <w:rFonts w:ascii="Palatino Linotype" w:hAnsi="Palatino Linotype" w:cs="Arial"/>
          <w:b/>
        </w:rPr>
        <w:t>O</w:t>
      </w:r>
      <w:r w:rsidR="003349F4" w:rsidRPr="000C68F0">
        <w:rPr>
          <w:rFonts w:ascii="Palatino Linotype" w:hAnsi="Palatino Linotype" w:cs="Arial"/>
          <w:b/>
        </w:rPr>
        <w:t>bligado</w:t>
      </w:r>
      <w:r w:rsidRPr="000C68F0">
        <w:rPr>
          <w:rFonts w:ascii="Palatino Linotype" w:hAnsi="Palatino Linotype" w:cs="Arial"/>
          <w:b/>
        </w:rPr>
        <w:t xml:space="preserve">, </w:t>
      </w:r>
      <w:r w:rsidRPr="000C68F0">
        <w:rPr>
          <w:rFonts w:ascii="Palatino Linotype" w:hAnsi="Palatino Linotype" w:cs="Arial"/>
        </w:rPr>
        <w:t>se</w:t>
      </w:r>
      <w:r w:rsidR="00E9691F" w:rsidRPr="000C68F0">
        <w:rPr>
          <w:rFonts w:ascii="Palatino Linotype" w:hAnsi="Palatino Linotype" w:cs="Arial"/>
        </w:rPr>
        <w:t xml:space="preserve"> </w:t>
      </w:r>
      <w:r w:rsidRPr="000C68F0">
        <w:rPr>
          <w:rFonts w:ascii="Palatino Linotype" w:hAnsi="Palatino Linotype" w:cs="Arial"/>
        </w:rPr>
        <w:t>procede a dictar la presente resolución con base en lo</w:t>
      </w:r>
      <w:r w:rsidR="00B21DCC" w:rsidRPr="000C68F0">
        <w:rPr>
          <w:rFonts w:ascii="Palatino Linotype" w:hAnsi="Palatino Linotype" w:cs="Arial"/>
        </w:rPr>
        <w:t>s</w:t>
      </w:r>
      <w:r w:rsidRPr="000C68F0">
        <w:rPr>
          <w:rFonts w:ascii="Palatino Linotype" w:hAnsi="Palatino Linotype" w:cs="Arial"/>
        </w:rPr>
        <w:t xml:space="preserve"> siguiente</w:t>
      </w:r>
      <w:r w:rsidR="00B21DCC" w:rsidRPr="000C68F0">
        <w:rPr>
          <w:rFonts w:ascii="Palatino Linotype" w:hAnsi="Palatino Linotype" w:cs="Arial"/>
        </w:rPr>
        <w:t>s</w:t>
      </w:r>
      <w:r w:rsidRPr="000C68F0">
        <w:rPr>
          <w:rFonts w:ascii="Palatino Linotype" w:hAnsi="Palatino Linotype" w:cs="Arial"/>
        </w:rPr>
        <w:t xml:space="preserve">: </w:t>
      </w:r>
    </w:p>
    <w:p w14:paraId="5D1348C1" w14:textId="77777777" w:rsidR="00BD58D9" w:rsidRPr="000C68F0" w:rsidRDefault="002B5536" w:rsidP="00DF53B0">
      <w:pPr>
        <w:spacing w:before="240" w:after="240" w:line="360" w:lineRule="auto"/>
        <w:jc w:val="center"/>
        <w:rPr>
          <w:rFonts w:ascii="Palatino Linotype" w:hAnsi="Palatino Linotype" w:cs="Arial"/>
          <w:b/>
          <w:sz w:val="28"/>
          <w:szCs w:val="28"/>
        </w:rPr>
      </w:pPr>
      <w:r w:rsidRPr="000C68F0">
        <w:rPr>
          <w:rFonts w:ascii="Palatino Linotype" w:hAnsi="Palatino Linotype"/>
          <w:b/>
        </w:rPr>
        <w:t xml:space="preserve">I. </w:t>
      </w:r>
      <w:r w:rsidR="00BD58D9" w:rsidRPr="000C68F0">
        <w:rPr>
          <w:rFonts w:ascii="Palatino Linotype" w:hAnsi="Palatino Linotype"/>
          <w:b/>
        </w:rPr>
        <w:t>A N T E C E D E N T E S</w:t>
      </w:r>
    </w:p>
    <w:p w14:paraId="4A954556" w14:textId="19EA9207" w:rsidR="004A4862" w:rsidRPr="000C68F0" w:rsidRDefault="009F7616" w:rsidP="00DF53B0">
      <w:pPr>
        <w:spacing w:before="240" w:after="240" w:line="360" w:lineRule="auto"/>
        <w:jc w:val="both"/>
        <w:rPr>
          <w:rFonts w:ascii="Palatino Linotype" w:hAnsi="Palatino Linotype" w:cs="Arial"/>
        </w:rPr>
      </w:pPr>
      <w:r w:rsidRPr="000C68F0">
        <w:rPr>
          <w:rFonts w:ascii="Palatino Linotype" w:hAnsi="Palatino Linotype" w:cs="Arial"/>
          <w:b/>
        </w:rPr>
        <w:t>1. Solicitud</w:t>
      </w:r>
      <w:r w:rsidR="00B70885" w:rsidRPr="000C68F0">
        <w:rPr>
          <w:rFonts w:ascii="Palatino Linotype" w:hAnsi="Palatino Linotype" w:cs="Arial"/>
          <w:b/>
        </w:rPr>
        <w:t>es</w:t>
      </w:r>
      <w:r w:rsidRPr="000C68F0">
        <w:rPr>
          <w:rFonts w:ascii="Palatino Linotype" w:hAnsi="Palatino Linotype" w:cs="Arial"/>
          <w:b/>
        </w:rPr>
        <w:t xml:space="preserve"> de acceso a la información.</w:t>
      </w:r>
      <w:r w:rsidRPr="000C68F0">
        <w:rPr>
          <w:rFonts w:ascii="Palatino Linotype" w:hAnsi="Palatino Linotype" w:cs="Arial"/>
        </w:rPr>
        <w:t xml:space="preserve"> </w:t>
      </w:r>
      <w:r w:rsidR="00A46661" w:rsidRPr="000C68F0">
        <w:rPr>
          <w:rFonts w:ascii="Palatino Linotype" w:hAnsi="Palatino Linotype" w:cs="Arial"/>
        </w:rPr>
        <w:t>Con</w:t>
      </w:r>
      <w:r w:rsidR="00B21DCC" w:rsidRPr="000C68F0">
        <w:rPr>
          <w:rFonts w:ascii="Palatino Linotype" w:hAnsi="Palatino Linotype" w:cs="Arial"/>
        </w:rPr>
        <w:t xml:space="preserve"> fecha</w:t>
      </w:r>
      <w:r w:rsidR="00DB6AEF" w:rsidRPr="000C68F0">
        <w:rPr>
          <w:rFonts w:ascii="Palatino Linotype" w:hAnsi="Palatino Linotype" w:cs="Arial"/>
        </w:rPr>
        <w:t xml:space="preserve"> </w:t>
      </w:r>
      <w:r w:rsidR="00DA3675" w:rsidRPr="000C68F0">
        <w:rPr>
          <w:rFonts w:ascii="Palatino Linotype" w:hAnsi="Palatino Linotype" w:cs="Arial"/>
          <w:b/>
        </w:rPr>
        <w:t xml:space="preserve">diez de enero de dos mil veintidós, </w:t>
      </w:r>
      <w:r w:rsidR="003349F4" w:rsidRPr="000C68F0">
        <w:rPr>
          <w:rFonts w:ascii="Palatino Linotype" w:hAnsi="Palatino Linotype" w:cs="Arial"/>
        </w:rPr>
        <w:t>la parte</w:t>
      </w:r>
      <w:r w:rsidR="00B05E70" w:rsidRPr="000C68F0">
        <w:rPr>
          <w:rFonts w:ascii="Palatino Linotype" w:hAnsi="Palatino Linotype" w:cs="Arial"/>
        </w:rPr>
        <w:t xml:space="preserve"> </w:t>
      </w:r>
      <w:r w:rsidR="00DA3675" w:rsidRPr="000C68F0">
        <w:rPr>
          <w:rFonts w:ascii="Palatino Linotype" w:hAnsi="Palatino Linotype" w:cs="Arial"/>
          <w:b/>
        </w:rPr>
        <w:t>R</w:t>
      </w:r>
      <w:r w:rsidR="002C203A" w:rsidRPr="000C68F0">
        <w:rPr>
          <w:rFonts w:ascii="Palatino Linotype" w:hAnsi="Palatino Linotype" w:cs="Arial"/>
          <w:b/>
        </w:rPr>
        <w:t>ecurrente</w:t>
      </w:r>
      <w:r w:rsidR="00000739" w:rsidRPr="000C68F0">
        <w:rPr>
          <w:rFonts w:ascii="Palatino Linotype" w:hAnsi="Palatino Linotype" w:cs="Arial"/>
          <w:b/>
        </w:rPr>
        <w:t xml:space="preserve"> </w:t>
      </w:r>
      <w:r w:rsidR="00D06012" w:rsidRPr="000C68F0">
        <w:rPr>
          <w:rFonts w:ascii="Palatino Linotype" w:hAnsi="Palatino Linotype" w:cs="Arial"/>
        </w:rPr>
        <w:t>presentó</w:t>
      </w:r>
      <w:r w:rsidR="006220B0" w:rsidRPr="000C68F0">
        <w:rPr>
          <w:rFonts w:ascii="Palatino Linotype" w:hAnsi="Palatino Linotype" w:cs="Arial"/>
        </w:rPr>
        <w:t>,</w:t>
      </w:r>
      <w:r w:rsidR="00D06012" w:rsidRPr="000C68F0">
        <w:rPr>
          <w:rFonts w:ascii="Palatino Linotype" w:hAnsi="Palatino Linotype" w:cs="Arial"/>
        </w:rPr>
        <w:t xml:space="preserve"> </w:t>
      </w:r>
      <w:r w:rsidR="006220B0" w:rsidRPr="000C68F0">
        <w:rPr>
          <w:rFonts w:ascii="Palatino Linotype" w:hAnsi="Palatino Linotype" w:cs="Arial"/>
        </w:rPr>
        <w:t xml:space="preserve">través del Sistema de Acceso a la Información Mexiquense, en lo subsecuente el </w:t>
      </w:r>
      <w:r w:rsidR="006220B0" w:rsidRPr="000C68F0">
        <w:rPr>
          <w:rFonts w:ascii="Palatino Linotype" w:hAnsi="Palatino Linotype" w:cs="Arial"/>
          <w:b/>
        </w:rPr>
        <w:t xml:space="preserve">SAIMEX, </w:t>
      </w:r>
      <w:r w:rsidR="00D06012" w:rsidRPr="000C68F0">
        <w:rPr>
          <w:rFonts w:ascii="Palatino Linotype" w:hAnsi="Palatino Linotype" w:cs="Arial"/>
        </w:rPr>
        <w:t xml:space="preserve">ante </w:t>
      </w:r>
      <w:r w:rsidR="007A1102" w:rsidRPr="000C68F0">
        <w:rPr>
          <w:rFonts w:ascii="Palatino Linotype" w:hAnsi="Palatino Linotype" w:cs="Arial"/>
        </w:rPr>
        <w:t xml:space="preserve">el </w:t>
      </w:r>
      <w:r w:rsidR="006220B0" w:rsidRPr="000C68F0">
        <w:rPr>
          <w:rFonts w:ascii="Palatino Linotype" w:hAnsi="Palatino Linotype" w:cs="Arial"/>
          <w:b/>
          <w:bCs/>
        </w:rPr>
        <w:t>S</w:t>
      </w:r>
      <w:r w:rsidR="003349F4" w:rsidRPr="000C68F0">
        <w:rPr>
          <w:rFonts w:ascii="Palatino Linotype" w:hAnsi="Palatino Linotype" w:cs="Arial"/>
          <w:b/>
        </w:rPr>
        <w:t xml:space="preserve">ujeto </w:t>
      </w:r>
      <w:r w:rsidR="006220B0" w:rsidRPr="000C68F0">
        <w:rPr>
          <w:rFonts w:ascii="Palatino Linotype" w:hAnsi="Palatino Linotype" w:cs="Arial"/>
          <w:b/>
        </w:rPr>
        <w:t>O</w:t>
      </w:r>
      <w:r w:rsidR="002C203A" w:rsidRPr="000C68F0">
        <w:rPr>
          <w:rFonts w:ascii="Palatino Linotype" w:hAnsi="Palatino Linotype" w:cs="Arial"/>
          <w:b/>
        </w:rPr>
        <w:t>bligado</w:t>
      </w:r>
      <w:r w:rsidR="00D06012" w:rsidRPr="000C68F0">
        <w:rPr>
          <w:rFonts w:ascii="Palatino Linotype" w:hAnsi="Palatino Linotype" w:cs="Arial"/>
        </w:rPr>
        <w:t>, la</w:t>
      </w:r>
      <w:r w:rsidR="004A4862" w:rsidRPr="000C68F0">
        <w:rPr>
          <w:rFonts w:ascii="Palatino Linotype" w:hAnsi="Palatino Linotype" w:cs="Arial"/>
        </w:rPr>
        <w:t>s</w:t>
      </w:r>
      <w:r w:rsidR="00D06012" w:rsidRPr="000C68F0">
        <w:rPr>
          <w:rFonts w:ascii="Palatino Linotype" w:hAnsi="Palatino Linotype" w:cs="Arial"/>
        </w:rPr>
        <w:t xml:space="preserve"> solicitud</w:t>
      </w:r>
      <w:r w:rsidR="004A4862" w:rsidRPr="000C68F0">
        <w:rPr>
          <w:rFonts w:ascii="Palatino Linotype" w:hAnsi="Palatino Linotype" w:cs="Arial"/>
        </w:rPr>
        <w:t xml:space="preserve">es </w:t>
      </w:r>
      <w:r w:rsidR="00D06012" w:rsidRPr="000C68F0">
        <w:rPr>
          <w:rFonts w:ascii="Palatino Linotype" w:hAnsi="Palatino Linotype" w:cs="Arial"/>
        </w:rPr>
        <w:t>de acceso a la información pública, a la</w:t>
      </w:r>
      <w:r w:rsidR="004A4862" w:rsidRPr="000C68F0">
        <w:rPr>
          <w:rFonts w:ascii="Palatino Linotype" w:hAnsi="Palatino Linotype" w:cs="Arial"/>
        </w:rPr>
        <w:t>s</w:t>
      </w:r>
      <w:r w:rsidR="00D06012" w:rsidRPr="000C68F0">
        <w:rPr>
          <w:rFonts w:ascii="Palatino Linotype" w:hAnsi="Palatino Linotype" w:cs="Arial"/>
        </w:rPr>
        <w:t xml:space="preserve"> que se le</w:t>
      </w:r>
      <w:r w:rsidR="004A4862" w:rsidRPr="000C68F0">
        <w:rPr>
          <w:rFonts w:ascii="Palatino Linotype" w:hAnsi="Palatino Linotype" w:cs="Arial"/>
        </w:rPr>
        <w:t>s</w:t>
      </w:r>
      <w:r w:rsidR="00D06012" w:rsidRPr="000C68F0">
        <w:rPr>
          <w:rFonts w:ascii="Palatino Linotype" w:hAnsi="Palatino Linotype" w:cs="Arial"/>
        </w:rPr>
        <w:t xml:space="preserve"> asign</w:t>
      </w:r>
      <w:r w:rsidR="004A4862" w:rsidRPr="000C68F0">
        <w:rPr>
          <w:rFonts w:ascii="Palatino Linotype" w:hAnsi="Palatino Linotype" w:cs="Arial"/>
        </w:rPr>
        <w:t>aron</w:t>
      </w:r>
      <w:r w:rsidR="00E07049" w:rsidRPr="000C68F0">
        <w:rPr>
          <w:rFonts w:ascii="Palatino Linotype" w:hAnsi="Palatino Linotype" w:cs="Arial"/>
        </w:rPr>
        <w:t xml:space="preserve"> </w:t>
      </w:r>
      <w:r w:rsidR="004A4862" w:rsidRPr="000C68F0">
        <w:rPr>
          <w:rFonts w:ascii="Palatino Linotype" w:hAnsi="Palatino Linotype" w:cs="Arial"/>
        </w:rPr>
        <w:t>los</w:t>
      </w:r>
      <w:r w:rsidR="00E07049" w:rsidRPr="000C68F0">
        <w:rPr>
          <w:rFonts w:ascii="Palatino Linotype" w:hAnsi="Palatino Linotype" w:cs="Arial"/>
        </w:rPr>
        <w:t xml:space="preserve"> </w:t>
      </w:r>
      <w:r w:rsidR="00E41D21" w:rsidRPr="000C68F0">
        <w:rPr>
          <w:rFonts w:ascii="Palatino Linotype" w:hAnsi="Palatino Linotype" w:cs="Arial"/>
        </w:rPr>
        <w:t>número</w:t>
      </w:r>
      <w:r w:rsidR="004A4862" w:rsidRPr="000C68F0">
        <w:rPr>
          <w:rFonts w:ascii="Palatino Linotype" w:hAnsi="Palatino Linotype" w:cs="Arial"/>
        </w:rPr>
        <w:t>s</w:t>
      </w:r>
      <w:r w:rsidR="00E41D21" w:rsidRPr="000C68F0">
        <w:rPr>
          <w:rFonts w:ascii="Palatino Linotype" w:hAnsi="Palatino Linotype" w:cs="Arial"/>
        </w:rPr>
        <w:t xml:space="preserve"> </w:t>
      </w:r>
      <w:r w:rsidR="006B3882" w:rsidRPr="000C68F0">
        <w:rPr>
          <w:rFonts w:ascii="Palatino Linotype" w:hAnsi="Palatino Linotype" w:cs="Arial"/>
          <w:b/>
        </w:rPr>
        <w:t>00603/METEPEC/IP/2022</w:t>
      </w:r>
      <w:r w:rsidR="00E36BDF" w:rsidRPr="000C68F0">
        <w:rPr>
          <w:rFonts w:ascii="Palatino Linotype" w:hAnsi="Palatino Linotype" w:cs="Arial"/>
          <w:b/>
        </w:rPr>
        <w:t xml:space="preserve"> </w:t>
      </w:r>
      <w:r w:rsidR="004A4862" w:rsidRPr="000C68F0">
        <w:rPr>
          <w:rFonts w:ascii="Palatino Linotype" w:hAnsi="Palatino Linotype" w:cs="Arial"/>
          <w:bCs/>
        </w:rPr>
        <w:t xml:space="preserve">y </w:t>
      </w:r>
      <w:r w:rsidR="006B3882" w:rsidRPr="000C68F0">
        <w:rPr>
          <w:rFonts w:ascii="Palatino Linotype" w:hAnsi="Palatino Linotype" w:cs="Arial"/>
          <w:b/>
        </w:rPr>
        <w:t>00604/METEPEC/IP/2022</w:t>
      </w:r>
      <w:r w:rsidR="00E07049" w:rsidRPr="000C68F0">
        <w:rPr>
          <w:rFonts w:ascii="Palatino Linotype" w:hAnsi="Palatino Linotype" w:cs="Arial"/>
          <w:b/>
        </w:rPr>
        <w:t xml:space="preserve">, </w:t>
      </w:r>
      <w:r w:rsidR="00D06012" w:rsidRPr="000C68F0">
        <w:rPr>
          <w:rFonts w:ascii="Palatino Linotype" w:hAnsi="Palatino Linotype" w:cs="Arial"/>
        </w:rPr>
        <w:t>mediante la</w:t>
      </w:r>
      <w:r w:rsidR="004A4862" w:rsidRPr="000C68F0">
        <w:rPr>
          <w:rFonts w:ascii="Palatino Linotype" w:hAnsi="Palatino Linotype" w:cs="Arial"/>
        </w:rPr>
        <w:t>s</w:t>
      </w:r>
      <w:r w:rsidR="00D06012" w:rsidRPr="000C68F0">
        <w:rPr>
          <w:rFonts w:ascii="Palatino Linotype" w:hAnsi="Palatino Linotype" w:cs="Arial"/>
        </w:rPr>
        <w:t xml:space="preserve"> cual</w:t>
      </w:r>
      <w:r w:rsidR="004A4862" w:rsidRPr="000C68F0">
        <w:rPr>
          <w:rFonts w:ascii="Palatino Linotype" w:hAnsi="Palatino Linotype" w:cs="Arial"/>
        </w:rPr>
        <w:t>es</w:t>
      </w:r>
      <w:r w:rsidR="00D06012" w:rsidRPr="000C68F0">
        <w:rPr>
          <w:rFonts w:ascii="Palatino Linotype" w:hAnsi="Palatino Linotype" w:cs="Arial"/>
        </w:rPr>
        <w:t xml:space="preserve"> </w:t>
      </w:r>
      <w:r w:rsidR="00F077F3" w:rsidRPr="000C68F0">
        <w:rPr>
          <w:rFonts w:ascii="Palatino Linotype" w:hAnsi="Palatino Linotype" w:cs="Arial"/>
        </w:rPr>
        <w:t>requirió</w:t>
      </w:r>
      <w:r w:rsidR="00E07049" w:rsidRPr="000C68F0">
        <w:rPr>
          <w:rFonts w:ascii="Palatino Linotype" w:hAnsi="Palatino Linotype" w:cs="Arial"/>
        </w:rPr>
        <w:t xml:space="preserve"> </w:t>
      </w:r>
      <w:r w:rsidR="00EA1279" w:rsidRPr="000C68F0">
        <w:rPr>
          <w:rFonts w:ascii="Palatino Linotype" w:hAnsi="Palatino Linotype" w:cs="Arial"/>
        </w:rPr>
        <w:t xml:space="preserve">la información </w:t>
      </w:r>
      <w:r w:rsidR="00D06012" w:rsidRPr="000C68F0">
        <w:rPr>
          <w:rFonts w:ascii="Palatino Linotype" w:hAnsi="Palatino Linotype" w:cs="Arial"/>
        </w:rPr>
        <w:t>siguiente:</w:t>
      </w:r>
    </w:p>
    <w:tbl>
      <w:tblPr>
        <w:tblStyle w:val="Tablaconcuadrcula"/>
        <w:tblW w:w="0" w:type="auto"/>
        <w:jc w:val="center"/>
        <w:tblLayout w:type="fixed"/>
        <w:tblLook w:val="04A0" w:firstRow="1" w:lastRow="0" w:firstColumn="1" w:lastColumn="0" w:noHBand="0" w:noVBand="1"/>
      </w:tblPr>
      <w:tblGrid>
        <w:gridCol w:w="2547"/>
        <w:gridCol w:w="6281"/>
      </w:tblGrid>
      <w:tr w:rsidR="00434F7D" w:rsidRPr="000C68F0" w14:paraId="09DD23B4" w14:textId="77777777" w:rsidTr="00DA3675">
        <w:trPr>
          <w:jc w:val="center"/>
        </w:trPr>
        <w:tc>
          <w:tcPr>
            <w:tcW w:w="2547" w:type="dxa"/>
            <w:vAlign w:val="center"/>
          </w:tcPr>
          <w:p w14:paraId="29EAEDB3" w14:textId="40A83771" w:rsidR="00E14988" w:rsidRPr="000C68F0" w:rsidRDefault="00E14988" w:rsidP="00DF53B0">
            <w:pPr>
              <w:jc w:val="center"/>
              <w:rPr>
                <w:rFonts w:ascii="Palatino Linotype" w:hAnsi="Palatino Linotype" w:cs="Arial"/>
              </w:rPr>
            </w:pPr>
            <w:bookmarkStart w:id="0" w:name="_Hlk71704695"/>
            <w:r w:rsidRPr="000C68F0">
              <w:rPr>
                <w:rFonts w:ascii="Palatino Linotype" w:eastAsiaTheme="minorEastAsia" w:hAnsi="Palatino Linotype" w:cs="Arial"/>
                <w:b/>
                <w:sz w:val="20"/>
                <w:szCs w:val="20"/>
              </w:rPr>
              <w:t xml:space="preserve">Solicitud </w:t>
            </w:r>
            <w:r w:rsidR="00DA3675" w:rsidRPr="000C68F0">
              <w:rPr>
                <w:rFonts w:ascii="Palatino Linotype" w:hAnsi="Palatino Linotype" w:cs="Arial"/>
                <w:b/>
                <w:sz w:val="20"/>
                <w:szCs w:val="20"/>
              </w:rPr>
              <w:t>00603/METEPEC/IP/2022</w:t>
            </w:r>
          </w:p>
        </w:tc>
        <w:tc>
          <w:tcPr>
            <w:tcW w:w="6281" w:type="dxa"/>
            <w:vAlign w:val="center"/>
          </w:tcPr>
          <w:p w14:paraId="34ADC7F7" w14:textId="587D8DD5" w:rsidR="00E14988" w:rsidRPr="000C68F0" w:rsidRDefault="00E102FC" w:rsidP="00DF53B0">
            <w:pPr>
              <w:jc w:val="center"/>
              <w:rPr>
                <w:rFonts w:ascii="Palatino Linotype" w:hAnsi="Palatino Linotype" w:cs="Arial"/>
                <w:i/>
              </w:rPr>
            </w:pPr>
            <w:r w:rsidRPr="000C68F0">
              <w:rPr>
                <w:rFonts w:ascii="Palatino Linotype" w:hAnsi="Palatino Linotype"/>
                <w:i/>
                <w:sz w:val="20"/>
                <w:szCs w:val="14"/>
              </w:rPr>
              <w:t>“</w:t>
            </w:r>
            <w:r w:rsidR="00DA3675" w:rsidRPr="000C68F0">
              <w:rPr>
                <w:rFonts w:ascii="Palatino Linotype" w:hAnsi="Palatino Linotype"/>
                <w:i/>
                <w:sz w:val="20"/>
                <w:szCs w:val="14"/>
              </w:rPr>
              <w:t>Se solicita conocer los protocolos sanitarios del Ayuntamiento, ya que el Presidente Municipal se observa sin cubrebocas frente a menores de edad y adultos mayores comiendo unas papas con valentina o quizás botanera y limón https://www.facebook.com/FernandoFloresMetepec/posts/658090115631741</w:t>
            </w:r>
            <w:r w:rsidRPr="000C68F0">
              <w:rPr>
                <w:rFonts w:ascii="Palatino Linotype" w:hAnsi="Palatino Linotype"/>
                <w:i/>
                <w:sz w:val="20"/>
                <w:szCs w:val="14"/>
              </w:rPr>
              <w:t>” (sic)</w:t>
            </w:r>
          </w:p>
        </w:tc>
      </w:tr>
      <w:tr w:rsidR="00E102FC" w:rsidRPr="000C68F0" w14:paraId="4126B946" w14:textId="77777777" w:rsidTr="00DA3675">
        <w:trPr>
          <w:jc w:val="center"/>
        </w:trPr>
        <w:tc>
          <w:tcPr>
            <w:tcW w:w="2547" w:type="dxa"/>
            <w:vAlign w:val="center"/>
          </w:tcPr>
          <w:p w14:paraId="03AF631F" w14:textId="7FFFD5D3" w:rsidR="00E102FC" w:rsidRPr="000C68F0" w:rsidRDefault="00E102FC" w:rsidP="00DA3675">
            <w:pPr>
              <w:jc w:val="center"/>
              <w:rPr>
                <w:rFonts w:ascii="Palatino Linotype" w:hAnsi="Palatino Linotype" w:cs="Arial"/>
              </w:rPr>
            </w:pPr>
            <w:r w:rsidRPr="000C68F0">
              <w:rPr>
                <w:rFonts w:ascii="Palatino Linotype" w:eastAsiaTheme="minorEastAsia" w:hAnsi="Palatino Linotype" w:cs="Arial"/>
                <w:b/>
                <w:sz w:val="20"/>
                <w:szCs w:val="20"/>
              </w:rPr>
              <w:t xml:space="preserve">Solicitud </w:t>
            </w:r>
            <w:r w:rsidR="00DA3675" w:rsidRPr="000C68F0">
              <w:rPr>
                <w:rFonts w:ascii="Palatino Linotype" w:hAnsi="Palatino Linotype" w:cs="Arial"/>
                <w:b/>
                <w:sz w:val="20"/>
                <w:szCs w:val="20"/>
              </w:rPr>
              <w:t>00604/METEPEC/IP/2022</w:t>
            </w:r>
          </w:p>
        </w:tc>
        <w:tc>
          <w:tcPr>
            <w:tcW w:w="6281" w:type="dxa"/>
            <w:vAlign w:val="center"/>
          </w:tcPr>
          <w:p w14:paraId="7A7A4E9C" w14:textId="1309FC8F" w:rsidR="00E102FC" w:rsidRPr="000C68F0" w:rsidRDefault="00E102FC" w:rsidP="00DF53B0">
            <w:pPr>
              <w:pStyle w:val="Sinespaciado"/>
              <w:jc w:val="center"/>
              <w:rPr>
                <w:rFonts w:ascii="Palatino Linotype" w:hAnsi="Palatino Linotype" w:cs="Arial"/>
                <w:sz w:val="20"/>
                <w:szCs w:val="20"/>
              </w:rPr>
            </w:pPr>
            <w:r w:rsidRPr="000C68F0">
              <w:rPr>
                <w:rFonts w:ascii="Palatino Linotype" w:hAnsi="Palatino Linotype"/>
                <w:i/>
                <w:sz w:val="20"/>
                <w:szCs w:val="14"/>
              </w:rPr>
              <w:t>“</w:t>
            </w:r>
            <w:r w:rsidR="00DA3675" w:rsidRPr="000C68F0">
              <w:rPr>
                <w:rFonts w:ascii="Palatino Linotype" w:hAnsi="Palatino Linotype"/>
                <w:i/>
                <w:sz w:val="20"/>
                <w:szCs w:val="14"/>
              </w:rPr>
              <w:t>Se solicita conocer los protocolos sanitarios del Ayuntamiento 2022-2024.</w:t>
            </w:r>
            <w:r w:rsidRPr="000C68F0">
              <w:rPr>
                <w:rFonts w:ascii="Palatino Linotype" w:hAnsi="Palatino Linotype"/>
                <w:i/>
                <w:sz w:val="20"/>
                <w:szCs w:val="14"/>
              </w:rPr>
              <w:t>” (sic)</w:t>
            </w:r>
          </w:p>
        </w:tc>
      </w:tr>
      <w:bookmarkEnd w:id="0"/>
    </w:tbl>
    <w:p w14:paraId="198B6991" w14:textId="77777777" w:rsidR="00E14988" w:rsidRPr="000C68F0" w:rsidRDefault="00E14988" w:rsidP="00DF53B0">
      <w:pPr>
        <w:spacing w:line="360" w:lineRule="auto"/>
        <w:ind w:right="900"/>
        <w:jc w:val="both"/>
        <w:rPr>
          <w:rFonts w:ascii="Palatino Linotype" w:hAnsi="Palatino Linotype" w:cs="Arial"/>
          <w:szCs w:val="28"/>
        </w:rPr>
      </w:pPr>
    </w:p>
    <w:p w14:paraId="1240249E" w14:textId="11D62EAA" w:rsidR="00226F34" w:rsidRPr="000C68F0" w:rsidRDefault="007C76B2" w:rsidP="00DF53B0">
      <w:pPr>
        <w:spacing w:line="360" w:lineRule="auto"/>
        <w:ind w:right="900"/>
        <w:jc w:val="both"/>
        <w:rPr>
          <w:rFonts w:ascii="Palatino Linotype" w:hAnsi="Palatino Linotype" w:cs="Arial"/>
          <w:szCs w:val="28"/>
        </w:rPr>
      </w:pPr>
      <w:r w:rsidRPr="000C68F0">
        <w:rPr>
          <w:rFonts w:ascii="Palatino Linotype" w:hAnsi="Palatino Linotype" w:cs="Arial"/>
          <w:szCs w:val="28"/>
        </w:rPr>
        <w:lastRenderedPageBreak/>
        <w:t xml:space="preserve">La parte </w:t>
      </w:r>
      <w:r w:rsidRPr="000C68F0">
        <w:rPr>
          <w:rFonts w:ascii="Palatino Linotype" w:hAnsi="Palatino Linotype" w:cs="Arial"/>
          <w:b/>
          <w:szCs w:val="28"/>
        </w:rPr>
        <w:t>r</w:t>
      </w:r>
      <w:r w:rsidR="005B0909" w:rsidRPr="000C68F0">
        <w:rPr>
          <w:rFonts w:ascii="Palatino Linotype" w:hAnsi="Palatino Linotype" w:cs="Arial"/>
          <w:b/>
          <w:szCs w:val="28"/>
        </w:rPr>
        <w:t>ecurrente</w:t>
      </w:r>
      <w:r w:rsidR="002A1CB3" w:rsidRPr="000C68F0">
        <w:rPr>
          <w:rFonts w:ascii="Palatino Linotype" w:hAnsi="Palatino Linotype" w:cs="Arial"/>
          <w:szCs w:val="28"/>
        </w:rPr>
        <w:t xml:space="preserve"> </w:t>
      </w:r>
      <w:r w:rsidR="00226F34" w:rsidRPr="000C68F0">
        <w:rPr>
          <w:rFonts w:ascii="Palatino Linotype" w:hAnsi="Palatino Linotype" w:cs="Arial"/>
          <w:szCs w:val="28"/>
        </w:rPr>
        <w:t>no adjuntó archivos</w:t>
      </w:r>
      <w:r w:rsidR="00287E9B" w:rsidRPr="000C68F0">
        <w:rPr>
          <w:rFonts w:ascii="Palatino Linotype" w:hAnsi="Palatino Linotype" w:cs="Arial"/>
          <w:szCs w:val="28"/>
        </w:rPr>
        <w:t xml:space="preserve"> a sus solicitudes</w:t>
      </w:r>
      <w:r w:rsidR="00226F34" w:rsidRPr="000C68F0">
        <w:rPr>
          <w:rFonts w:ascii="Palatino Linotype" w:hAnsi="Palatino Linotype" w:cs="Arial"/>
          <w:szCs w:val="28"/>
        </w:rPr>
        <w:t>.</w:t>
      </w:r>
    </w:p>
    <w:p w14:paraId="06E1CFD9" w14:textId="0E3844CF" w:rsidR="002B2828" w:rsidRPr="000C68F0" w:rsidRDefault="002B2828" w:rsidP="00DF53B0">
      <w:pPr>
        <w:spacing w:before="240" w:after="240" w:line="360" w:lineRule="auto"/>
        <w:jc w:val="both"/>
        <w:rPr>
          <w:rFonts w:ascii="Palatino Linotype" w:hAnsi="Palatino Linotype" w:cs="Arial"/>
        </w:rPr>
      </w:pPr>
      <w:r w:rsidRPr="000C68F0">
        <w:rPr>
          <w:rFonts w:ascii="Palatino Linotype" w:hAnsi="Palatino Linotype" w:cs="Arial"/>
          <w:b/>
        </w:rPr>
        <w:t>Modalidad de Entrega:</w:t>
      </w:r>
      <w:r w:rsidRPr="000C68F0">
        <w:rPr>
          <w:rFonts w:ascii="Palatino Linotype" w:hAnsi="Palatino Linotype" w:cs="Arial"/>
        </w:rPr>
        <w:t xml:space="preserve"> </w:t>
      </w:r>
      <w:r w:rsidR="008E7880" w:rsidRPr="000C68F0">
        <w:rPr>
          <w:rFonts w:ascii="Palatino Linotype" w:hAnsi="Palatino Linotype" w:cs="Arial"/>
        </w:rPr>
        <w:t>A través de SAIMEX</w:t>
      </w:r>
      <w:r w:rsidR="00E36BDF" w:rsidRPr="000C68F0">
        <w:rPr>
          <w:rFonts w:ascii="Palatino Linotype" w:hAnsi="Palatino Linotype" w:cs="Arial"/>
        </w:rPr>
        <w:t xml:space="preserve"> en ambos casos</w:t>
      </w:r>
      <w:r w:rsidR="00166EC9" w:rsidRPr="000C68F0">
        <w:rPr>
          <w:rFonts w:ascii="Palatino Linotype" w:hAnsi="Palatino Linotype" w:cs="Arial"/>
        </w:rPr>
        <w:t>.</w:t>
      </w:r>
    </w:p>
    <w:p w14:paraId="17C6FA76" w14:textId="0D46D6C5" w:rsidR="00DA3675" w:rsidRPr="000C68F0" w:rsidRDefault="00801689" w:rsidP="00DA3675">
      <w:pPr>
        <w:spacing w:before="240" w:after="240" w:line="360" w:lineRule="auto"/>
        <w:jc w:val="both"/>
        <w:rPr>
          <w:rFonts w:ascii="Palatino Linotype" w:hAnsi="Palatino Linotype" w:cs="Arial"/>
          <w:szCs w:val="28"/>
        </w:rPr>
      </w:pPr>
      <w:r w:rsidRPr="000C68F0">
        <w:rPr>
          <w:rFonts w:ascii="Palatino Linotype" w:hAnsi="Palatino Linotype" w:cs="Arial"/>
          <w:b/>
          <w:szCs w:val="28"/>
        </w:rPr>
        <w:t>2</w:t>
      </w:r>
      <w:r w:rsidR="008E7880" w:rsidRPr="000C68F0">
        <w:rPr>
          <w:rFonts w:ascii="Palatino Linotype" w:hAnsi="Palatino Linotype" w:cs="Arial"/>
          <w:b/>
          <w:szCs w:val="28"/>
        </w:rPr>
        <w:t xml:space="preserve">. </w:t>
      </w:r>
      <w:r w:rsidR="00DA3675" w:rsidRPr="000C68F0">
        <w:rPr>
          <w:rFonts w:ascii="Palatino Linotype" w:hAnsi="Palatino Linotype" w:cs="Arial"/>
          <w:b/>
          <w:szCs w:val="28"/>
        </w:rPr>
        <w:t xml:space="preserve">Prórroga. </w:t>
      </w:r>
      <w:r w:rsidR="00DA3675" w:rsidRPr="000C68F0">
        <w:rPr>
          <w:rFonts w:ascii="Palatino Linotype" w:hAnsi="Palatino Linotype" w:cs="Arial"/>
          <w:szCs w:val="28"/>
        </w:rPr>
        <w:t xml:space="preserve">Con fecha </w:t>
      </w:r>
      <w:r w:rsidR="00DA3675" w:rsidRPr="000C68F0">
        <w:rPr>
          <w:rFonts w:ascii="Palatino Linotype" w:hAnsi="Palatino Linotype" w:cs="Arial"/>
          <w:b/>
          <w:bCs/>
          <w:szCs w:val="28"/>
        </w:rPr>
        <w:t>veintinueve de enero de dos mil veintidós</w:t>
      </w:r>
      <w:r w:rsidR="00DA3675" w:rsidRPr="000C68F0">
        <w:rPr>
          <w:rFonts w:ascii="Palatino Linotype" w:hAnsi="Palatino Linotype" w:cs="Arial"/>
          <w:szCs w:val="28"/>
        </w:rPr>
        <w:t xml:space="preserve">, el </w:t>
      </w:r>
      <w:r w:rsidR="00DA3675" w:rsidRPr="000C68F0">
        <w:rPr>
          <w:rFonts w:ascii="Palatino Linotype" w:hAnsi="Palatino Linotype" w:cs="Arial"/>
          <w:b/>
          <w:szCs w:val="28"/>
        </w:rPr>
        <w:t>Sujeto Obligado</w:t>
      </w:r>
      <w:r w:rsidR="00DA3675" w:rsidRPr="000C68F0">
        <w:rPr>
          <w:rFonts w:ascii="Palatino Linotype" w:hAnsi="Palatino Linotype" w:cs="Arial"/>
          <w:szCs w:val="28"/>
        </w:rPr>
        <w:t xml:space="preserve">, solicitó prórroga mediante </w:t>
      </w:r>
      <w:r w:rsidR="00DA3675" w:rsidRPr="000C68F0">
        <w:rPr>
          <w:rFonts w:ascii="Palatino Linotype" w:hAnsi="Palatino Linotype" w:cs="Arial"/>
          <w:b/>
          <w:szCs w:val="28"/>
        </w:rPr>
        <w:t xml:space="preserve">SAIMEX, </w:t>
      </w:r>
      <w:r w:rsidR="00DA3675" w:rsidRPr="000C68F0">
        <w:rPr>
          <w:rFonts w:ascii="Palatino Linotype" w:hAnsi="Palatino Linotype" w:cs="Arial"/>
          <w:szCs w:val="28"/>
        </w:rPr>
        <w:t>argumentando lo siguiente:</w:t>
      </w:r>
    </w:p>
    <w:p w14:paraId="0FCC6206" w14:textId="2B41A761" w:rsidR="00DA3675" w:rsidRPr="000C68F0" w:rsidRDefault="00DA3675" w:rsidP="00DA3675">
      <w:pPr>
        <w:spacing w:before="240" w:after="240"/>
        <w:ind w:left="851" w:right="900"/>
        <w:jc w:val="both"/>
        <w:rPr>
          <w:rFonts w:ascii="Palatino Linotype" w:hAnsi="Palatino Linotype"/>
          <w:i/>
          <w:sz w:val="22"/>
          <w:szCs w:val="22"/>
        </w:rPr>
      </w:pPr>
      <w:r w:rsidRPr="000C68F0">
        <w:rPr>
          <w:rFonts w:ascii="Palatino Linotype" w:hAnsi="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w:t>
      </w:r>
      <w:bookmarkStart w:id="1" w:name="_GoBack"/>
      <w:bookmarkEnd w:id="1"/>
      <w:r w:rsidRPr="000C68F0">
        <w:rPr>
          <w:rFonts w:ascii="Palatino Linotype" w:hAnsi="Palatino Linotype"/>
          <w:i/>
          <w:sz w:val="22"/>
          <w:szCs w:val="22"/>
        </w:rPr>
        <w:t>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0BEFB20" w14:textId="6F9AE0EB" w:rsidR="008B73D3" w:rsidRPr="000C68F0" w:rsidRDefault="00DA3675" w:rsidP="00DA3675">
      <w:pPr>
        <w:spacing w:before="100" w:beforeAutospacing="1" w:after="100" w:afterAutospacing="1" w:line="360" w:lineRule="auto"/>
        <w:jc w:val="both"/>
        <w:rPr>
          <w:rFonts w:ascii="Palatino Linotype" w:hAnsi="Palatino Linotype" w:cs="Arial"/>
        </w:rPr>
      </w:pPr>
      <w:r w:rsidRPr="000C68F0">
        <w:rPr>
          <w:rFonts w:ascii="Palatino Linotype" w:hAnsi="Palatino Linotype" w:cs="Arial"/>
        </w:rPr>
        <w:t>E</w:t>
      </w:r>
      <w:r w:rsidR="008B73D3" w:rsidRPr="000C68F0">
        <w:rPr>
          <w:rFonts w:ascii="Palatino Linotype" w:hAnsi="Palatino Linotype" w:cs="Arial"/>
        </w:rPr>
        <w:t xml:space="preserve">l </w:t>
      </w:r>
      <w:r w:rsidR="008B73D3" w:rsidRPr="000C68F0">
        <w:rPr>
          <w:rFonts w:ascii="Palatino Linotype" w:hAnsi="Palatino Linotype" w:cs="Arial"/>
          <w:b/>
        </w:rPr>
        <w:t>Sujeto Obligado</w:t>
      </w:r>
      <w:r w:rsidR="008B73D3" w:rsidRPr="000C68F0">
        <w:rPr>
          <w:rFonts w:ascii="Palatino Linotype" w:hAnsi="Palatino Linotype" w:cs="Arial"/>
        </w:rPr>
        <w:t xml:space="preserve"> </w:t>
      </w:r>
      <w:r w:rsidRPr="000C68F0">
        <w:rPr>
          <w:rFonts w:ascii="Palatino Linotype" w:hAnsi="Palatino Linotype" w:cs="Arial"/>
        </w:rPr>
        <w:t xml:space="preserve">anexó </w:t>
      </w:r>
      <w:r w:rsidR="008B73D3" w:rsidRPr="000C68F0">
        <w:rPr>
          <w:rFonts w:ascii="Palatino Linotype" w:hAnsi="Palatino Linotype" w:cs="Arial"/>
        </w:rPr>
        <w:t>el archivo “</w:t>
      </w:r>
      <w:r w:rsidR="008B73D3" w:rsidRPr="000C68F0">
        <w:rPr>
          <w:rFonts w:ascii="Palatino Linotype" w:hAnsi="Palatino Linotype" w:cs="Arial"/>
          <w:i/>
        </w:rPr>
        <w:t>acta primera sesion extraordinaria 2022.pdf</w:t>
      </w:r>
      <w:r w:rsidR="008B73D3" w:rsidRPr="000C68F0">
        <w:rPr>
          <w:rFonts w:ascii="Palatino Linotype" w:hAnsi="Palatino Linotype" w:cs="Arial"/>
        </w:rPr>
        <w:t xml:space="preserve">”, </w:t>
      </w:r>
      <w:r w:rsidR="00173E9A" w:rsidRPr="000C68F0">
        <w:rPr>
          <w:rFonts w:ascii="Palatino Linotype" w:hAnsi="Palatino Linotype" w:cs="Arial"/>
        </w:rPr>
        <w:t xml:space="preserve">que contiene el Acta de la Primera Sesión Extraordinaria del Comité de Transparencia, celebrada el día veintiuno de enero de dos mil veintidós, </w:t>
      </w:r>
      <w:r w:rsidR="006F6F66" w:rsidRPr="000C68F0">
        <w:rPr>
          <w:rFonts w:ascii="Palatino Linotype" w:hAnsi="Palatino Linotype" w:cs="Arial"/>
        </w:rPr>
        <w:t>mediante la cual, como punto tres del orden del día,  se aprobó</w:t>
      </w:r>
      <w:r w:rsidR="004355B2" w:rsidRPr="000C68F0">
        <w:rPr>
          <w:rFonts w:ascii="Palatino Linotype" w:hAnsi="Palatino Linotype" w:cs="Arial"/>
        </w:rPr>
        <w:t xml:space="preserve"> por unanimidad de votos, </w:t>
      </w:r>
      <w:r w:rsidR="006F6F66" w:rsidRPr="000C68F0">
        <w:rPr>
          <w:rFonts w:ascii="Palatino Linotype" w:hAnsi="Palatino Linotype" w:cs="Arial"/>
        </w:rPr>
        <w:t xml:space="preserve">la ampliación de término hasta </w:t>
      </w:r>
      <w:r w:rsidR="004355B2" w:rsidRPr="000C68F0">
        <w:rPr>
          <w:rFonts w:ascii="Palatino Linotype" w:hAnsi="Palatino Linotype" w:cs="Arial"/>
        </w:rPr>
        <w:t>por siete</w:t>
      </w:r>
      <w:r w:rsidR="006F6F66" w:rsidRPr="000C68F0">
        <w:rPr>
          <w:rFonts w:ascii="Palatino Linotype" w:hAnsi="Palatino Linotype" w:cs="Arial"/>
        </w:rPr>
        <w:t xml:space="preserve"> días hábiles, de las solicitudes de información ingresadas a través del SAIMEX, </w:t>
      </w:r>
      <w:r w:rsidR="00AD0CA8" w:rsidRPr="000C68F0">
        <w:rPr>
          <w:rFonts w:ascii="Palatino Linotype" w:hAnsi="Palatino Linotype" w:cs="Arial"/>
        </w:rPr>
        <w:t>pendientes de respuesta del año 2021 identificadas con los folios del 00720/METEPEC/IP/2021 al 00745/METEPEC/IP/2021, así como las solicitudes del presente año identificadas con los folios 00001/METEPEC/IP/2022 al 01500/METEPEC/IP/2022, con fundamento en lo señalado en los artículos 49 fracción II y 165 párrafo segundo de la Ley de Transparencia y Acceso a la Información Pública del Estado de México y Municipios</w:t>
      </w:r>
      <w:r w:rsidR="00272F37" w:rsidRPr="000C68F0">
        <w:rPr>
          <w:rFonts w:ascii="Palatino Linotype" w:hAnsi="Palatino Linotype" w:cs="Arial"/>
        </w:rPr>
        <w:t>, argumentando</w:t>
      </w:r>
      <w:r w:rsidR="004355B2" w:rsidRPr="000C68F0">
        <w:rPr>
          <w:rFonts w:ascii="Palatino Linotype" w:hAnsi="Palatino Linotype" w:cs="Arial"/>
        </w:rPr>
        <w:t xml:space="preserve"> el Secretario del </w:t>
      </w:r>
      <w:r w:rsidR="004355B2" w:rsidRPr="000C68F0">
        <w:rPr>
          <w:rFonts w:ascii="Palatino Linotype" w:hAnsi="Palatino Linotype" w:cs="Arial"/>
        </w:rPr>
        <w:lastRenderedPageBreak/>
        <w:t>Ayuntamiento en su carácter de Presidente del Comité de Transparencia,</w:t>
      </w:r>
      <w:r w:rsidR="00272F37" w:rsidRPr="000C68F0">
        <w:rPr>
          <w:rFonts w:ascii="Palatino Linotype" w:hAnsi="Palatino Linotype" w:cs="Arial"/>
        </w:rPr>
        <w:t xml:space="preserve"> que derivado de la carga excesiva y atípica de solicitudes de acceso a la información ingresadas a través del portal SAIMEX, el municipio de Metepec es el municipio con el mayor número de solicitudes en todo el Estado de México, aunado a que como consecuencia del inicio de la actual administración municipal 2022-2024, las dependencias municipales están trabajando con el recurso humano y material </w:t>
      </w:r>
      <w:r w:rsidR="00E7703F" w:rsidRPr="000C68F0">
        <w:rPr>
          <w:rFonts w:ascii="Palatino Linotype" w:hAnsi="Palatino Linotype" w:cs="Arial"/>
        </w:rPr>
        <w:t>con el que se cuenta al momento, asimismo, la administración anterior 2019-2021, dejó sin atender un gran número de solicitudes requisitadas por la ciudadanía a lo largo del mes de diciembre.</w:t>
      </w:r>
    </w:p>
    <w:p w14:paraId="5FF72689" w14:textId="1034CB6F" w:rsidR="00EF33B5" w:rsidRPr="000C68F0" w:rsidRDefault="00DA3675" w:rsidP="00DF53B0">
      <w:pPr>
        <w:spacing w:before="240" w:after="240" w:line="360" w:lineRule="auto"/>
        <w:jc w:val="both"/>
        <w:rPr>
          <w:rFonts w:ascii="Palatino Linotype" w:hAnsi="Palatino Linotype"/>
        </w:rPr>
      </w:pPr>
      <w:r w:rsidRPr="000C68F0">
        <w:rPr>
          <w:rFonts w:ascii="Palatino Linotype" w:hAnsi="Palatino Linotype" w:cs="Arial"/>
          <w:b/>
        </w:rPr>
        <w:t xml:space="preserve">3. </w:t>
      </w:r>
      <w:r w:rsidR="0008532C" w:rsidRPr="000C68F0">
        <w:rPr>
          <w:rFonts w:ascii="Palatino Linotype" w:hAnsi="Palatino Linotype" w:cs="Arial"/>
          <w:b/>
        </w:rPr>
        <w:t xml:space="preserve">Respuesta. </w:t>
      </w:r>
      <w:r w:rsidR="0008532C" w:rsidRPr="000C68F0">
        <w:rPr>
          <w:rFonts w:ascii="Palatino Linotype" w:hAnsi="Palatino Linotype" w:cs="Arial"/>
        </w:rPr>
        <w:t xml:space="preserve"> Con</w:t>
      </w:r>
      <w:r w:rsidR="0008532C" w:rsidRPr="000C68F0">
        <w:rPr>
          <w:rFonts w:ascii="Palatino Linotype" w:hAnsi="Palatino Linotype"/>
        </w:rPr>
        <w:t xml:space="preserve"> fecha</w:t>
      </w:r>
      <w:r w:rsidR="00B06DC0" w:rsidRPr="000C68F0">
        <w:rPr>
          <w:rFonts w:ascii="Palatino Linotype" w:hAnsi="Palatino Linotype"/>
          <w:b/>
        </w:rPr>
        <w:t xml:space="preserve"> </w:t>
      </w:r>
      <w:r w:rsidR="004355B2" w:rsidRPr="000C68F0">
        <w:rPr>
          <w:rFonts w:ascii="Palatino Linotype" w:hAnsi="Palatino Linotype"/>
          <w:b/>
        </w:rPr>
        <w:t>siete de febrero d</w:t>
      </w:r>
      <w:r w:rsidR="00CD2E54" w:rsidRPr="000C68F0">
        <w:rPr>
          <w:rFonts w:ascii="Palatino Linotype" w:hAnsi="Palatino Linotype"/>
          <w:b/>
          <w:bCs/>
        </w:rPr>
        <w:t xml:space="preserve">e </w:t>
      </w:r>
      <w:r w:rsidR="00323FC6" w:rsidRPr="000C68F0">
        <w:rPr>
          <w:rFonts w:ascii="Palatino Linotype" w:hAnsi="Palatino Linotype"/>
          <w:b/>
          <w:bCs/>
        </w:rPr>
        <w:t>dos mil veint</w:t>
      </w:r>
      <w:r w:rsidR="00FC0703" w:rsidRPr="000C68F0">
        <w:rPr>
          <w:rFonts w:ascii="Palatino Linotype" w:hAnsi="Palatino Linotype"/>
          <w:b/>
          <w:bCs/>
        </w:rPr>
        <w:t>i</w:t>
      </w:r>
      <w:r w:rsidR="004355B2" w:rsidRPr="000C68F0">
        <w:rPr>
          <w:rFonts w:ascii="Palatino Linotype" w:hAnsi="Palatino Linotype"/>
          <w:b/>
          <w:bCs/>
        </w:rPr>
        <w:t>dós</w:t>
      </w:r>
      <w:r w:rsidR="0008532C" w:rsidRPr="000C68F0">
        <w:rPr>
          <w:rFonts w:ascii="Palatino Linotype" w:hAnsi="Palatino Linotype"/>
        </w:rPr>
        <w:t xml:space="preserve">, el </w:t>
      </w:r>
      <w:r w:rsidR="0008532C" w:rsidRPr="000C68F0">
        <w:rPr>
          <w:rFonts w:ascii="Palatino Linotype" w:hAnsi="Palatino Linotype"/>
          <w:b/>
        </w:rPr>
        <w:t>Sujeto Obligado</w:t>
      </w:r>
      <w:r w:rsidR="0008532C" w:rsidRPr="000C68F0">
        <w:rPr>
          <w:rFonts w:ascii="Palatino Linotype" w:hAnsi="Palatino Linotype"/>
        </w:rPr>
        <w:t xml:space="preserve"> envió su respuesta a la</w:t>
      </w:r>
      <w:r w:rsidR="00E14988" w:rsidRPr="000C68F0">
        <w:rPr>
          <w:rFonts w:ascii="Palatino Linotype" w:hAnsi="Palatino Linotype"/>
        </w:rPr>
        <w:t>s</w:t>
      </w:r>
      <w:r w:rsidR="0008532C" w:rsidRPr="000C68F0">
        <w:rPr>
          <w:rFonts w:ascii="Palatino Linotype" w:hAnsi="Palatino Linotype"/>
        </w:rPr>
        <w:t xml:space="preserve"> solicitud</w:t>
      </w:r>
      <w:r w:rsidR="00E14988" w:rsidRPr="000C68F0">
        <w:rPr>
          <w:rFonts w:ascii="Palatino Linotype" w:hAnsi="Palatino Linotype"/>
        </w:rPr>
        <w:t>es</w:t>
      </w:r>
      <w:r w:rsidR="0008532C" w:rsidRPr="000C68F0">
        <w:rPr>
          <w:rFonts w:ascii="Palatino Linotype" w:hAnsi="Palatino Linotype"/>
        </w:rPr>
        <w:t xml:space="preserve"> de acceso a la información a través de SAIMEX, sustancialmente en los términos siguientes:</w:t>
      </w:r>
    </w:p>
    <w:tbl>
      <w:tblPr>
        <w:tblStyle w:val="Tablaconcuadrcula"/>
        <w:tblW w:w="0" w:type="auto"/>
        <w:jc w:val="center"/>
        <w:tblLook w:val="04A0" w:firstRow="1" w:lastRow="0" w:firstColumn="1" w:lastColumn="0" w:noHBand="0" w:noVBand="1"/>
      </w:tblPr>
      <w:tblGrid>
        <w:gridCol w:w="2736"/>
        <w:gridCol w:w="6092"/>
      </w:tblGrid>
      <w:tr w:rsidR="00434F7D" w:rsidRPr="000C68F0" w14:paraId="61DD9964" w14:textId="77777777" w:rsidTr="00FB4778">
        <w:trPr>
          <w:jc w:val="center"/>
        </w:trPr>
        <w:tc>
          <w:tcPr>
            <w:tcW w:w="2736" w:type="dxa"/>
            <w:vAlign w:val="center"/>
          </w:tcPr>
          <w:p w14:paraId="291B0F48" w14:textId="4E2183C3" w:rsidR="008947FB" w:rsidRPr="000C68F0" w:rsidRDefault="008947FB" w:rsidP="00DF53B0">
            <w:pPr>
              <w:jc w:val="center"/>
              <w:rPr>
                <w:rFonts w:ascii="Palatino Linotype" w:hAnsi="Palatino Linotype" w:cs="Arial"/>
              </w:rPr>
            </w:pPr>
            <w:r w:rsidRPr="000C68F0">
              <w:rPr>
                <w:rFonts w:ascii="Palatino Linotype" w:eastAsiaTheme="minorEastAsia" w:hAnsi="Palatino Linotype" w:cs="Arial"/>
                <w:b/>
                <w:sz w:val="20"/>
                <w:szCs w:val="20"/>
              </w:rPr>
              <w:t xml:space="preserve">Solicitud </w:t>
            </w:r>
            <w:r w:rsidRPr="000C68F0">
              <w:rPr>
                <w:rFonts w:ascii="Palatino Linotype" w:hAnsi="Palatino Linotype" w:cs="Arial"/>
                <w:b/>
                <w:sz w:val="20"/>
                <w:szCs w:val="20"/>
              </w:rPr>
              <w:t>00603/METEPEC/IP/2022</w:t>
            </w:r>
          </w:p>
        </w:tc>
        <w:tc>
          <w:tcPr>
            <w:tcW w:w="6092" w:type="dxa"/>
            <w:vMerge w:val="restart"/>
            <w:vAlign w:val="center"/>
          </w:tcPr>
          <w:p w14:paraId="0E25F967" w14:textId="0128E6FD" w:rsidR="008947FB" w:rsidRPr="000C68F0" w:rsidRDefault="008947FB" w:rsidP="007C74BD">
            <w:pPr>
              <w:jc w:val="center"/>
              <w:rPr>
                <w:rFonts w:ascii="Palatino Linotype" w:hAnsi="Palatino Linotype"/>
                <w:i/>
                <w:sz w:val="20"/>
                <w:szCs w:val="14"/>
              </w:rPr>
            </w:pPr>
            <w:r w:rsidRPr="000C68F0">
              <w:rPr>
                <w:rFonts w:ascii="Palatino Linotype" w:hAnsi="Palatino Linotype"/>
                <w:i/>
                <w:sz w:val="20"/>
                <w:szCs w:val="14"/>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(sic)</w:t>
            </w:r>
          </w:p>
        </w:tc>
      </w:tr>
      <w:tr w:rsidR="00434F7D" w:rsidRPr="000C68F0" w14:paraId="0DE15F22" w14:textId="77777777" w:rsidTr="00FB4778">
        <w:trPr>
          <w:jc w:val="center"/>
        </w:trPr>
        <w:tc>
          <w:tcPr>
            <w:tcW w:w="2736" w:type="dxa"/>
            <w:vAlign w:val="center"/>
          </w:tcPr>
          <w:p w14:paraId="0D527B48" w14:textId="1DAAF88C" w:rsidR="008947FB" w:rsidRPr="000C68F0" w:rsidRDefault="008947FB" w:rsidP="00DF53B0">
            <w:pPr>
              <w:jc w:val="center"/>
              <w:rPr>
                <w:rFonts w:ascii="Palatino Linotype" w:hAnsi="Palatino Linotype" w:cs="Arial"/>
              </w:rPr>
            </w:pPr>
            <w:r w:rsidRPr="000C68F0">
              <w:rPr>
                <w:rFonts w:ascii="Palatino Linotype" w:eastAsiaTheme="minorEastAsia" w:hAnsi="Palatino Linotype" w:cs="Arial"/>
                <w:b/>
                <w:sz w:val="20"/>
                <w:szCs w:val="20"/>
              </w:rPr>
              <w:t xml:space="preserve">Solicitud </w:t>
            </w:r>
            <w:r w:rsidRPr="000C68F0">
              <w:rPr>
                <w:rFonts w:ascii="Palatino Linotype" w:hAnsi="Palatino Linotype" w:cs="Arial"/>
                <w:b/>
                <w:sz w:val="20"/>
                <w:szCs w:val="20"/>
              </w:rPr>
              <w:t>00604/METEPEC/IP/2022</w:t>
            </w:r>
          </w:p>
        </w:tc>
        <w:tc>
          <w:tcPr>
            <w:tcW w:w="6092" w:type="dxa"/>
            <w:vMerge/>
            <w:vAlign w:val="center"/>
          </w:tcPr>
          <w:p w14:paraId="3050267D" w14:textId="11B2CA83" w:rsidR="008947FB" w:rsidRPr="000C68F0" w:rsidRDefault="008947FB" w:rsidP="00DF53B0">
            <w:pPr>
              <w:pStyle w:val="Sinespaciado"/>
              <w:jc w:val="center"/>
              <w:rPr>
                <w:rFonts w:ascii="Palatino Linotype" w:hAnsi="Palatino Linotype" w:cs="Arial"/>
                <w:sz w:val="20"/>
                <w:szCs w:val="20"/>
              </w:rPr>
            </w:pPr>
          </w:p>
        </w:tc>
      </w:tr>
    </w:tbl>
    <w:p w14:paraId="768FEB0E" w14:textId="77777777" w:rsidR="008947FB" w:rsidRPr="000C68F0" w:rsidRDefault="0015173E" w:rsidP="00DF53B0">
      <w:pPr>
        <w:spacing w:before="240" w:after="240" w:line="360" w:lineRule="auto"/>
        <w:ind w:right="49"/>
        <w:jc w:val="both"/>
        <w:rPr>
          <w:rFonts w:ascii="Palatino Linotype" w:hAnsi="Palatino Linotype" w:cs="Arial"/>
          <w:szCs w:val="28"/>
        </w:rPr>
      </w:pPr>
      <w:r w:rsidRPr="000C68F0">
        <w:rPr>
          <w:rFonts w:ascii="Palatino Linotype" w:hAnsi="Palatino Linotype" w:cs="Arial"/>
          <w:szCs w:val="28"/>
        </w:rPr>
        <w:t xml:space="preserve">El </w:t>
      </w:r>
      <w:r w:rsidRPr="000C68F0">
        <w:rPr>
          <w:rFonts w:ascii="Palatino Linotype" w:hAnsi="Palatino Linotype" w:cs="Arial"/>
          <w:b/>
          <w:szCs w:val="28"/>
        </w:rPr>
        <w:t>sujeto obligado</w:t>
      </w:r>
      <w:r w:rsidRPr="000C68F0">
        <w:rPr>
          <w:rFonts w:ascii="Palatino Linotype" w:hAnsi="Palatino Linotype" w:cs="Arial"/>
          <w:szCs w:val="28"/>
        </w:rPr>
        <w:t xml:space="preserve"> </w:t>
      </w:r>
      <w:r w:rsidR="00D31365" w:rsidRPr="000C68F0">
        <w:rPr>
          <w:rFonts w:ascii="Palatino Linotype" w:hAnsi="Palatino Linotype" w:cs="Arial"/>
          <w:szCs w:val="28"/>
        </w:rPr>
        <w:t>adjuntó</w:t>
      </w:r>
      <w:r w:rsidR="005B7CE3" w:rsidRPr="000C68F0">
        <w:rPr>
          <w:rFonts w:ascii="Palatino Linotype" w:hAnsi="Palatino Linotype" w:cs="Arial"/>
          <w:szCs w:val="28"/>
        </w:rPr>
        <w:t xml:space="preserve"> los</w:t>
      </w:r>
      <w:r w:rsidR="00D31365" w:rsidRPr="000C68F0">
        <w:rPr>
          <w:rFonts w:ascii="Palatino Linotype" w:hAnsi="Palatino Linotype" w:cs="Arial"/>
          <w:szCs w:val="28"/>
        </w:rPr>
        <w:t xml:space="preserve"> archivo</w:t>
      </w:r>
      <w:r w:rsidR="005B7CE3" w:rsidRPr="000C68F0">
        <w:rPr>
          <w:rFonts w:ascii="Palatino Linotype" w:hAnsi="Palatino Linotype" w:cs="Arial"/>
          <w:szCs w:val="28"/>
        </w:rPr>
        <w:t>s</w:t>
      </w:r>
      <w:r w:rsidR="008947FB" w:rsidRPr="000C68F0">
        <w:rPr>
          <w:rFonts w:ascii="Palatino Linotype" w:hAnsi="Palatino Linotype" w:cs="Arial"/>
          <w:szCs w:val="28"/>
        </w:rPr>
        <w:t>:</w:t>
      </w:r>
    </w:p>
    <w:p w14:paraId="197466CB" w14:textId="084C30D8" w:rsidR="000726B9" w:rsidRPr="000C68F0" w:rsidRDefault="008947FB" w:rsidP="005D1300">
      <w:pPr>
        <w:spacing w:before="240" w:after="240" w:line="360" w:lineRule="auto"/>
        <w:ind w:right="49"/>
        <w:jc w:val="both"/>
        <w:rPr>
          <w:rFonts w:ascii="Palatino Linotype" w:hAnsi="Palatino Linotype" w:cs="Arial"/>
          <w:i/>
          <w:sz w:val="22"/>
          <w:szCs w:val="28"/>
        </w:rPr>
      </w:pPr>
      <w:r w:rsidRPr="000C68F0">
        <w:rPr>
          <w:rFonts w:ascii="Palatino Linotype" w:hAnsi="Palatino Linotype" w:cs="Arial"/>
          <w:szCs w:val="28"/>
        </w:rPr>
        <w:t xml:space="preserve">- </w:t>
      </w:r>
      <w:r w:rsidR="00113C72" w:rsidRPr="000C68F0">
        <w:rPr>
          <w:rFonts w:ascii="Palatino Linotype" w:hAnsi="Palatino Linotype" w:cs="Arial"/>
          <w:szCs w:val="28"/>
        </w:rPr>
        <w:t>“</w:t>
      </w:r>
      <w:r w:rsidRPr="000C68F0">
        <w:rPr>
          <w:rFonts w:ascii="Palatino Linotype" w:hAnsi="Palatino Linotype" w:cs="Arial"/>
          <w:i/>
          <w:szCs w:val="28"/>
        </w:rPr>
        <w:t>TRANSP-7</w:t>
      </w:r>
      <w:r w:rsidR="007C74BD" w:rsidRPr="000C68F0">
        <w:rPr>
          <w:rFonts w:ascii="Palatino Linotype" w:hAnsi="Palatino Linotype" w:cs="Arial"/>
          <w:i/>
          <w:szCs w:val="28"/>
        </w:rPr>
        <w:t>.pdf</w:t>
      </w:r>
      <w:r w:rsidRPr="000C68F0">
        <w:rPr>
          <w:rFonts w:ascii="Palatino Linotype" w:hAnsi="Palatino Linotype" w:cs="Arial"/>
          <w:i/>
          <w:szCs w:val="28"/>
        </w:rPr>
        <w:t>”,</w:t>
      </w:r>
      <w:r w:rsidRPr="000C68F0">
        <w:rPr>
          <w:rFonts w:ascii="Palatino Linotype" w:hAnsi="Palatino Linotype" w:cs="Arial"/>
          <w:szCs w:val="28"/>
        </w:rPr>
        <w:t xml:space="preserve"> que contiene el oficio CPCyB/076/2022 de fecha veintiséis de enero de dos mil veintidós </w:t>
      </w:r>
      <w:r w:rsidR="005D1300" w:rsidRPr="000C68F0">
        <w:rPr>
          <w:rFonts w:ascii="Palatino Linotype" w:hAnsi="Palatino Linotype" w:cs="Arial"/>
          <w:szCs w:val="28"/>
        </w:rPr>
        <w:t>signado por el Coordinador de Protección Civil y Bomberos, mediante el cual atiende la solicitud de información con el número de folio 00604/METEPEC/IP/2022</w:t>
      </w:r>
      <w:r w:rsidR="000726B9" w:rsidRPr="000C68F0">
        <w:rPr>
          <w:rFonts w:ascii="Palatino Linotype" w:hAnsi="Palatino Linotype" w:cs="Arial"/>
          <w:szCs w:val="28"/>
        </w:rPr>
        <w:t xml:space="preserve">, </w:t>
      </w:r>
      <w:r w:rsidR="000726B9" w:rsidRPr="000C68F0">
        <w:rPr>
          <w:rFonts w:ascii="Palatino Linotype" w:hAnsi="Palatino Linotype" w:cs="Arial"/>
          <w:szCs w:val="22"/>
          <w:lang w:eastAsia="es-MX"/>
        </w:rPr>
        <w:t xml:space="preserve">refiriendo que los protocolos sanitarios del </w:t>
      </w:r>
      <w:r w:rsidR="000726B9" w:rsidRPr="000C68F0">
        <w:rPr>
          <w:rFonts w:ascii="Palatino Linotype" w:hAnsi="Palatino Linotype" w:cs="Arial"/>
          <w:szCs w:val="22"/>
          <w:lang w:eastAsia="es-MX"/>
        </w:rPr>
        <w:lastRenderedPageBreak/>
        <w:t xml:space="preserve">Ayuntamiento, se encontraban publicados dentro de la página oficial del Ayuntamiento, en la Gaceta No. 27 de fecha 16 de abril de dos mil veintiuno, misma que puede consultarse a través de la liga electrónica: </w:t>
      </w:r>
      <w:hyperlink r:id="rId8" w:history="1">
        <w:r w:rsidR="000726B9" w:rsidRPr="000C68F0">
          <w:rPr>
            <w:rStyle w:val="Hipervnculo"/>
            <w:rFonts w:ascii="Palatino Linotype" w:hAnsi="Palatino Linotype" w:cs="Arial"/>
            <w:i/>
            <w:color w:val="auto"/>
            <w:sz w:val="22"/>
            <w:szCs w:val="28"/>
          </w:rPr>
          <w:t>https://metepec.gob.mx/pagina/documentos/gacetas/gacetas_2021/GACETA27.pdf</w:t>
        </w:r>
      </w:hyperlink>
      <w:r w:rsidR="000726B9" w:rsidRPr="000C68F0">
        <w:rPr>
          <w:rFonts w:ascii="Palatino Linotype" w:hAnsi="Palatino Linotype" w:cs="Arial"/>
          <w:i/>
          <w:sz w:val="22"/>
          <w:szCs w:val="28"/>
        </w:rPr>
        <w:t xml:space="preserve">.  </w:t>
      </w:r>
    </w:p>
    <w:p w14:paraId="3AFAADF4" w14:textId="77840F4A" w:rsidR="000726B9" w:rsidRPr="000C68F0" w:rsidRDefault="008947FB" w:rsidP="000726B9">
      <w:pPr>
        <w:spacing w:before="240" w:after="240" w:line="360" w:lineRule="auto"/>
        <w:ind w:right="49"/>
        <w:jc w:val="both"/>
        <w:rPr>
          <w:rFonts w:ascii="Palatino Linotype" w:hAnsi="Palatino Linotype" w:cs="Arial"/>
          <w:i/>
          <w:sz w:val="22"/>
          <w:szCs w:val="28"/>
        </w:rPr>
      </w:pPr>
      <w:r w:rsidRPr="000C68F0">
        <w:rPr>
          <w:rFonts w:ascii="Palatino Linotype" w:hAnsi="Palatino Linotype" w:cs="Arial"/>
          <w:szCs w:val="28"/>
        </w:rPr>
        <w:t xml:space="preserve">- </w:t>
      </w:r>
      <w:r w:rsidR="00113C72" w:rsidRPr="000C68F0">
        <w:rPr>
          <w:rFonts w:ascii="Palatino Linotype" w:hAnsi="Palatino Linotype" w:cs="Arial"/>
          <w:i/>
          <w:szCs w:val="28"/>
        </w:rPr>
        <w:t>“</w:t>
      </w:r>
      <w:r w:rsidRPr="000C68F0">
        <w:rPr>
          <w:rFonts w:ascii="Palatino Linotype" w:hAnsi="Palatino Linotype" w:cs="Arial"/>
          <w:i/>
          <w:szCs w:val="28"/>
        </w:rPr>
        <w:t>TRANSP-8</w:t>
      </w:r>
      <w:r w:rsidR="007C74BD" w:rsidRPr="000C68F0">
        <w:rPr>
          <w:rFonts w:ascii="Palatino Linotype" w:hAnsi="Palatino Linotype" w:cs="Arial"/>
          <w:i/>
          <w:szCs w:val="28"/>
        </w:rPr>
        <w:t>.pdf”</w:t>
      </w:r>
      <w:r w:rsidR="006B563F" w:rsidRPr="000C68F0">
        <w:rPr>
          <w:rFonts w:ascii="Palatino Linotype" w:hAnsi="Palatino Linotype" w:cs="Arial"/>
          <w:i/>
          <w:szCs w:val="28"/>
        </w:rPr>
        <w:t xml:space="preserve">, </w:t>
      </w:r>
      <w:r w:rsidR="005D1300" w:rsidRPr="000C68F0">
        <w:rPr>
          <w:rFonts w:ascii="Palatino Linotype" w:hAnsi="Palatino Linotype" w:cs="Arial"/>
          <w:szCs w:val="28"/>
        </w:rPr>
        <w:t>que contiene el oficio CPCyB/077/2022 de fecha veintiséis de enero de dos mil veintidós signado por el Coordinador de Protección Civil y Bomberos, mediante el cual atiende la solicitud de información con el número de folio 00603/METEPEC/IP/2022</w:t>
      </w:r>
      <w:r w:rsidR="000726B9" w:rsidRPr="000C68F0">
        <w:rPr>
          <w:rFonts w:ascii="Palatino Linotype" w:hAnsi="Palatino Linotype" w:cs="Arial"/>
          <w:szCs w:val="28"/>
        </w:rPr>
        <w:t>,</w:t>
      </w:r>
      <w:r w:rsidR="00A00360" w:rsidRPr="000C68F0">
        <w:rPr>
          <w:rFonts w:ascii="Palatino Linotype" w:hAnsi="Palatino Linotype" w:cs="Arial"/>
          <w:szCs w:val="28"/>
        </w:rPr>
        <w:t xml:space="preserve"> </w:t>
      </w:r>
      <w:r w:rsidR="000726B9" w:rsidRPr="000C68F0">
        <w:rPr>
          <w:rFonts w:ascii="Palatino Linotype" w:hAnsi="Palatino Linotype" w:cs="Arial"/>
          <w:szCs w:val="28"/>
        </w:rPr>
        <w:t>r</w:t>
      </w:r>
      <w:r w:rsidR="000726B9" w:rsidRPr="000C68F0">
        <w:rPr>
          <w:rFonts w:ascii="Palatino Linotype" w:hAnsi="Palatino Linotype" w:cs="Arial"/>
          <w:szCs w:val="22"/>
          <w:lang w:eastAsia="es-MX"/>
        </w:rPr>
        <w:t xml:space="preserve">efiriendo que los protocolos sanitarios del Ayuntamiento, se encontraban publicados dentro de la página oficial del Ayuntamiento, en la Gaceta No. 27 de fecha 16 de abril de dos mil veintiuno, misma que puede consultarse a través de la liga electrónica: </w:t>
      </w:r>
      <w:hyperlink r:id="rId9" w:history="1">
        <w:r w:rsidR="000726B9" w:rsidRPr="000C68F0">
          <w:rPr>
            <w:rStyle w:val="Hipervnculo"/>
            <w:rFonts w:ascii="Palatino Linotype" w:hAnsi="Palatino Linotype" w:cs="Arial"/>
            <w:i/>
            <w:color w:val="auto"/>
            <w:sz w:val="22"/>
            <w:szCs w:val="28"/>
          </w:rPr>
          <w:t>https://metepec.gob.mx/pagina/documentos/gacetas/gacetas_2021/GACETA27.pdf</w:t>
        </w:r>
      </w:hyperlink>
      <w:r w:rsidR="000726B9" w:rsidRPr="000C68F0">
        <w:rPr>
          <w:rFonts w:ascii="Palatino Linotype" w:hAnsi="Palatino Linotype" w:cs="Arial"/>
          <w:i/>
          <w:sz w:val="22"/>
          <w:szCs w:val="28"/>
        </w:rPr>
        <w:t xml:space="preserve">.  </w:t>
      </w:r>
    </w:p>
    <w:p w14:paraId="04C1F325" w14:textId="644B61FA" w:rsidR="00362417" w:rsidRPr="000C68F0" w:rsidRDefault="00572708" w:rsidP="00DF53B0">
      <w:pPr>
        <w:spacing w:before="240" w:after="240" w:line="360" w:lineRule="auto"/>
        <w:ind w:right="49"/>
        <w:jc w:val="both"/>
        <w:rPr>
          <w:rFonts w:ascii="Palatino Linotype" w:hAnsi="Palatino Linotype" w:cs="Arial"/>
          <w:szCs w:val="28"/>
        </w:rPr>
      </w:pPr>
      <w:r w:rsidRPr="000C68F0">
        <w:rPr>
          <w:rFonts w:ascii="Palatino Linotype" w:hAnsi="Palatino Linotype" w:cs="Arial"/>
          <w:b/>
          <w:szCs w:val="28"/>
        </w:rPr>
        <w:t>4</w:t>
      </w:r>
      <w:r w:rsidR="009F7616" w:rsidRPr="000C68F0">
        <w:rPr>
          <w:rFonts w:ascii="Palatino Linotype" w:hAnsi="Palatino Linotype" w:cs="Arial"/>
          <w:b/>
          <w:szCs w:val="28"/>
        </w:rPr>
        <w:t xml:space="preserve">. </w:t>
      </w:r>
      <w:r w:rsidR="00122C3F" w:rsidRPr="000C68F0">
        <w:rPr>
          <w:rFonts w:ascii="Palatino Linotype" w:hAnsi="Palatino Linotype" w:cs="Arial"/>
          <w:b/>
          <w:szCs w:val="28"/>
        </w:rPr>
        <w:t>Interposición de</w:t>
      </w:r>
      <w:r w:rsidR="00FC190C" w:rsidRPr="000C68F0">
        <w:rPr>
          <w:rFonts w:ascii="Palatino Linotype" w:hAnsi="Palatino Linotype" w:cs="Arial"/>
          <w:b/>
          <w:szCs w:val="28"/>
        </w:rPr>
        <w:t xml:space="preserve"> los</w:t>
      </w:r>
      <w:r w:rsidR="00122C3F" w:rsidRPr="000C68F0">
        <w:rPr>
          <w:rFonts w:ascii="Palatino Linotype" w:hAnsi="Palatino Linotype" w:cs="Arial"/>
          <w:b/>
          <w:szCs w:val="28"/>
        </w:rPr>
        <w:t xml:space="preserve"> recurso</w:t>
      </w:r>
      <w:r w:rsidR="00FC190C" w:rsidRPr="000C68F0">
        <w:rPr>
          <w:rFonts w:ascii="Palatino Linotype" w:hAnsi="Palatino Linotype" w:cs="Arial"/>
          <w:b/>
          <w:szCs w:val="28"/>
        </w:rPr>
        <w:t>s</w:t>
      </w:r>
      <w:r w:rsidR="00122C3F" w:rsidRPr="000C68F0">
        <w:rPr>
          <w:rFonts w:ascii="Palatino Linotype" w:hAnsi="Palatino Linotype" w:cs="Arial"/>
          <w:b/>
          <w:szCs w:val="28"/>
        </w:rPr>
        <w:t xml:space="preserve"> de revisión</w:t>
      </w:r>
      <w:r w:rsidR="009F7616" w:rsidRPr="000C68F0">
        <w:rPr>
          <w:rFonts w:ascii="Palatino Linotype" w:hAnsi="Palatino Linotype" w:cs="Arial"/>
          <w:b/>
          <w:szCs w:val="28"/>
        </w:rPr>
        <w:t>.</w:t>
      </w:r>
      <w:r w:rsidR="00362417" w:rsidRPr="000C68F0">
        <w:rPr>
          <w:rFonts w:ascii="Palatino Linotype" w:hAnsi="Palatino Linotype" w:cs="Arial"/>
          <w:b/>
        </w:rPr>
        <w:t xml:space="preserve"> </w:t>
      </w:r>
      <w:r w:rsidR="00993A3C" w:rsidRPr="000C68F0">
        <w:rPr>
          <w:rFonts w:ascii="Palatino Linotype" w:hAnsi="Palatino Linotype" w:cs="Arial"/>
        </w:rPr>
        <w:t xml:space="preserve">Inconforme con los términos de la respuesta emitida </w:t>
      </w:r>
      <w:r w:rsidR="009A1B0C" w:rsidRPr="000C68F0">
        <w:rPr>
          <w:rFonts w:ascii="Palatino Linotype" w:hAnsi="Palatino Linotype" w:cs="Arial"/>
        </w:rPr>
        <w:t xml:space="preserve">por parte del </w:t>
      </w:r>
      <w:r w:rsidR="009A1B0C" w:rsidRPr="000C68F0">
        <w:rPr>
          <w:rFonts w:ascii="Palatino Linotype" w:hAnsi="Palatino Linotype" w:cs="Arial"/>
          <w:b/>
        </w:rPr>
        <w:t>Sujeto Obligado</w:t>
      </w:r>
      <w:r w:rsidR="009A1B0C" w:rsidRPr="000C68F0">
        <w:rPr>
          <w:rFonts w:ascii="Palatino Linotype" w:hAnsi="Palatino Linotype" w:cs="Arial"/>
        </w:rPr>
        <w:t xml:space="preserve">, </w:t>
      </w:r>
      <w:r w:rsidR="006B563F" w:rsidRPr="000C68F0">
        <w:rPr>
          <w:rFonts w:ascii="Palatino Linotype" w:hAnsi="Palatino Linotype" w:cs="Arial"/>
        </w:rPr>
        <w:t>con fecha</w:t>
      </w:r>
      <w:r w:rsidR="00DB159B" w:rsidRPr="000C68F0">
        <w:rPr>
          <w:rFonts w:ascii="Palatino Linotype" w:hAnsi="Palatino Linotype" w:cs="Arial"/>
        </w:rPr>
        <w:t xml:space="preserve"> </w:t>
      </w:r>
      <w:r w:rsidR="000726B9" w:rsidRPr="000C68F0">
        <w:rPr>
          <w:rFonts w:ascii="Palatino Linotype" w:hAnsi="Palatino Linotype" w:cs="Arial"/>
          <w:b/>
          <w:bCs/>
        </w:rPr>
        <w:t>nueve de febrero</w:t>
      </w:r>
      <w:r w:rsidR="00E3628D" w:rsidRPr="000C68F0">
        <w:rPr>
          <w:rFonts w:ascii="Palatino Linotype" w:hAnsi="Palatino Linotype" w:cs="Arial"/>
          <w:b/>
          <w:bCs/>
        </w:rPr>
        <w:t xml:space="preserve"> </w:t>
      </w:r>
      <w:r w:rsidR="00CD5360" w:rsidRPr="000C68F0">
        <w:rPr>
          <w:rFonts w:ascii="Palatino Linotype" w:hAnsi="Palatino Linotype" w:cs="Arial"/>
          <w:b/>
          <w:bCs/>
        </w:rPr>
        <w:t>d</w:t>
      </w:r>
      <w:r w:rsidR="00DB159B" w:rsidRPr="000C68F0">
        <w:rPr>
          <w:rFonts w:ascii="Palatino Linotype" w:hAnsi="Palatino Linotype" w:cs="Arial"/>
          <w:b/>
          <w:bCs/>
        </w:rPr>
        <w:t xml:space="preserve">e </w:t>
      </w:r>
      <w:r w:rsidR="00697911" w:rsidRPr="000C68F0">
        <w:rPr>
          <w:rFonts w:ascii="Palatino Linotype" w:hAnsi="Palatino Linotype"/>
          <w:b/>
        </w:rPr>
        <w:t>dos mil vein</w:t>
      </w:r>
      <w:r w:rsidR="000726B9" w:rsidRPr="000C68F0">
        <w:rPr>
          <w:rFonts w:ascii="Palatino Linotype" w:hAnsi="Palatino Linotype"/>
          <w:b/>
        </w:rPr>
        <w:t>tidós</w:t>
      </w:r>
      <w:r w:rsidR="00697911" w:rsidRPr="000C68F0">
        <w:rPr>
          <w:rFonts w:ascii="Palatino Linotype" w:hAnsi="Palatino Linotype"/>
          <w:b/>
        </w:rPr>
        <w:t>,</w:t>
      </w:r>
      <w:r w:rsidR="00993A3C" w:rsidRPr="000C68F0">
        <w:rPr>
          <w:rFonts w:ascii="Palatino Linotype" w:hAnsi="Palatino Linotype" w:cs="Arial"/>
        </w:rPr>
        <w:t xml:space="preserve"> </w:t>
      </w:r>
      <w:r w:rsidR="001D7487" w:rsidRPr="000C68F0">
        <w:rPr>
          <w:rFonts w:ascii="Palatino Linotype" w:hAnsi="Palatino Linotype" w:cs="Arial"/>
        </w:rPr>
        <w:t>l</w:t>
      </w:r>
      <w:r w:rsidR="00703622" w:rsidRPr="000C68F0">
        <w:rPr>
          <w:rFonts w:ascii="Palatino Linotype" w:hAnsi="Palatino Linotype" w:cs="Arial"/>
        </w:rPr>
        <w:t>a parte</w:t>
      </w:r>
      <w:r w:rsidR="00362417" w:rsidRPr="000C68F0">
        <w:rPr>
          <w:rFonts w:ascii="Palatino Linotype" w:hAnsi="Palatino Linotype" w:cs="Arial"/>
        </w:rPr>
        <w:t xml:space="preserve"> </w:t>
      </w:r>
      <w:r w:rsidR="006B563F" w:rsidRPr="000C68F0">
        <w:rPr>
          <w:rFonts w:ascii="Palatino Linotype" w:hAnsi="Palatino Linotype" w:cs="Arial"/>
        </w:rPr>
        <w:t>R</w:t>
      </w:r>
      <w:r w:rsidR="00362417" w:rsidRPr="000C68F0">
        <w:rPr>
          <w:rFonts w:ascii="Palatino Linotype" w:hAnsi="Palatino Linotype" w:cs="Arial"/>
        </w:rPr>
        <w:t xml:space="preserve">ecurrente interpuso </w:t>
      </w:r>
      <w:r w:rsidR="00DB159B" w:rsidRPr="000C68F0">
        <w:rPr>
          <w:rFonts w:ascii="Palatino Linotype" w:hAnsi="Palatino Linotype" w:cs="Arial"/>
        </w:rPr>
        <w:t>los</w:t>
      </w:r>
      <w:r w:rsidR="00362417" w:rsidRPr="000C68F0">
        <w:rPr>
          <w:rFonts w:ascii="Palatino Linotype" w:hAnsi="Palatino Linotype" w:cs="Arial"/>
        </w:rPr>
        <w:t xml:space="preserve"> </w:t>
      </w:r>
      <w:r w:rsidR="00EA1A04" w:rsidRPr="000C68F0">
        <w:rPr>
          <w:rFonts w:ascii="Palatino Linotype" w:hAnsi="Palatino Linotype" w:cs="Arial"/>
        </w:rPr>
        <w:t>recurso</w:t>
      </w:r>
      <w:r w:rsidR="00DB159B" w:rsidRPr="000C68F0">
        <w:rPr>
          <w:rFonts w:ascii="Palatino Linotype" w:hAnsi="Palatino Linotype" w:cs="Arial"/>
        </w:rPr>
        <w:t>s</w:t>
      </w:r>
      <w:r w:rsidR="00EA1A04" w:rsidRPr="000C68F0">
        <w:rPr>
          <w:rFonts w:ascii="Palatino Linotype" w:hAnsi="Palatino Linotype" w:cs="Arial"/>
        </w:rPr>
        <w:t xml:space="preserve"> de revisión a través de</w:t>
      </w:r>
      <w:r w:rsidR="00362417" w:rsidRPr="000C68F0">
        <w:rPr>
          <w:rFonts w:ascii="Palatino Linotype" w:hAnsi="Palatino Linotype" w:cs="Arial"/>
        </w:rPr>
        <w:t xml:space="preserve"> </w:t>
      </w:r>
      <w:r w:rsidR="00362417" w:rsidRPr="000C68F0">
        <w:rPr>
          <w:rFonts w:ascii="Palatino Linotype" w:hAnsi="Palatino Linotype" w:cs="Arial"/>
          <w:b/>
        </w:rPr>
        <w:t xml:space="preserve">SAIMEX, </w:t>
      </w:r>
      <w:r w:rsidR="00362417" w:rsidRPr="000C68F0">
        <w:rPr>
          <w:rFonts w:ascii="Palatino Linotype" w:hAnsi="Palatino Linotype" w:cs="Arial"/>
        </w:rPr>
        <w:t>en donde se manifestó de la siguiente manera:</w:t>
      </w:r>
    </w:p>
    <w:p w14:paraId="40F02610" w14:textId="77777777" w:rsidR="008F5068" w:rsidRPr="000C68F0" w:rsidRDefault="00623511" w:rsidP="00DF53B0">
      <w:pPr>
        <w:tabs>
          <w:tab w:val="left" w:pos="2745"/>
        </w:tabs>
        <w:spacing w:line="360" w:lineRule="auto"/>
        <w:jc w:val="both"/>
        <w:rPr>
          <w:rFonts w:ascii="Palatino Linotype" w:hAnsi="Palatino Linotype" w:cs="Arial"/>
          <w:b/>
        </w:rPr>
      </w:pPr>
      <w:r w:rsidRPr="000C68F0">
        <w:rPr>
          <w:rFonts w:ascii="Palatino Linotype" w:hAnsi="Palatino Linotype" w:cs="Arial"/>
          <w:b/>
        </w:rPr>
        <w:t>A</w:t>
      </w:r>
      <w:r w:rsidR="00335DA7" w:rsidRPr="000C68F0">
        <w:rPr>
          <w:rFonts w:ascii="Palatino Linotype" w:hAnsi="Palatino Linotype" w:cs="Arial"/>
          <w:b/>
        </w:rPr>
        <w:t>cto impugnado</w:t>
      </w:r>
      <w:r w:rsidR="00E71314" w:rsidRPr="000C68F0">
        <w:rPr>
          <w:rFonts w:ascii="Palatino Linotype" w:hAnsi="Palatino Linotype" w:cs="Arial"/>
          <w:b/>
        </w:rPr>
        <w:t xml:space="preserve">: </w:t>
      </w:r>
    </w:p>
    <w:tbl>
      <w:tblPr>
        <w:tblStyle w:val="Tablaconcuadrcula"/>
        <w:tblW w:w="0" w:type="auto"/>
        <w:jc w:val="center"/>
        <w:tblLook w:val="04A0" w:firstRow="1" w:lastRow="0" w:firstColumn="1" w:lastColumn="0" w:noHBand="0" w:noVBand="1"/>
      </w:tblPr>
      <w:tblGrid>
        <w:gridCol w:w="2736"/>
        <w:gridCol w:w="6092"/>
      </w:tblGrid>
      <w:tr w:rsidR="00434F7D" w:rsidRPr="000C68F0" w14:paraId="1BFA49BA" w14:textId="77777777" w:rsidTr="00FB4778">
        <w:trPr>
          <w:jc w:val="center"/>
        </w:trPr>
        <w:tc>
          <w:tcPr>
            <w:tcW w:w="2736" w:type="dxa"/>
            <w:vAlign w:val="center"/>
          </w:tcPr>
          <w:p w14:paraId="2D5706CF" w14:textId="4A0ECF90" w:rsidR="008F5068" w:rsidRPr="000C68F0" w:rsidRDefault="008F5068" w:rsidP="00DF53B0">
            <w:pPr>
              <w:jc w:val="center"/>
              <w:rPr>
                <w:rFonts w:ascii="Palatino Linotype" w:hAnsi="Palatino Linotype" w:cs="Arial"/>
                <w:b/>
                <w:sz w:val="20"/>
                <w:szCs w:val="20"/>
              </w:rPr>
            </w:pPr>
            <w:r w:rsidRPr="000C68F0">
              <w:rPr>
                <w:rFonts w:ascii="Palatino Linotype" w:eastAsiaTheme="minorEastAsia" w:hAnsi="Palatino Linotype" w:cs="Arial"/>
                <w:b/>
                <w:sz w:val="20"/>
                <w:szCs w:val="20"/>
              </w:rPr>
              <w:t xml:space="preserve">Solicitud </w:t>
            </w:r>
            <w:r w:rsidR="005D1300" w:rsidRPr="000C68F0">
              <w:rPr>
                <w:rFonts w:ascii="Palatino Linotype" w:hAnsi="Palatino Linotype" w:cs="Arial"/>
                <w:b/>
                <w:sz w:val="20"/>
                <w:szCs w:val="20"/>
              </w:rPr>
              <w:t>00603/METEPEC/IP/2022</w:t>
            </w:r>
          </w:p>
          <w:p w14:paraId="7EAD046B" w14:textId="77777777" w:rsidR="008F5068" w:rsidRPr="000C68F0" w:rsidRDefault="008F5068" w:rsidP="00DF53B0">
            <w:pPr>
              <w:jc w:val="center"/>
              <w:rPr>
                <w:rFonts w:ascii="Palatino Linotype" w:hAnsi="Palatino Linotype" w:cs="Arial"/>
                <w:b/>
                <w:sz w:val="20"/>
                <w:szCs w:val="20"/>
              </w:rPr>
            </w:pPr>
            <w:r w:rsidRPr="000C68F0">
              <w:rPr>
                <w:rFonts w:ascii="Palatino Linotype" w:hAnsi="Palatino Linotype" w:cs="Arial"/>
                <w:b/>
                <w:sz w:val="20"/>
                <w:szCs w:val="20"/>
              </w:rPr>
              <w:t>Recurso de Revisión</w:t>
            </w:r>
          </w:p>
          <w:p w14:paraId="57859BBE" w14:textId="556B76F7" w:rsidR="008F5068" w:rsidRPr="000C68F0" w:rsidRDefault="005D1300" w:rsidP="005D1300">
            <w:pPr>
              <w:jc w:val="center"/>
              <w:rPr>
                <w:rFonts w:ascii="Palatino Linotype" w:hAnsi="Palatino Linotype" w:cs="Arial"/>
              </w:rPr>
            </w:pPr>
            <w:r w:rsidRPr="000C68F0">
              <w:rPr>
                <w:rFonts w:ascii="Palatino Linotype" w:hAnsi="Palatino Linotype" w:cs="Arial"/>
                <w:b/>
                <w:sz w:val="20"/>
                <w:szCs w:val="20"/>
              </w:rPr>
              <w:t>0</w:t>
            </w:r>
            <w:r w:rsidR="00B5480F" w:rsidRPr="000C68F0">
              <w:rPr>
                <w:rFonts w:ascii="Palatino Linotype" w:hAnsi="Palatino Linotype" w:cs="Arial"/>
                <w:b/>
                <w:sz w:val="20"/>
                <w:szCs w:val="20"/>
              </w:rPr>
              <w:t>0649</w:t>
            </w:r>
            <w:r w:rsidR="008F5068" w:rsidRPr="000C68F0">
              <w:rPr>
                <w:rFonts w:ascii="Palatino Linotype" w:hAnsi="Palatino Linotype" w:cs="Arial"/>
                <w:b/>
                <w:sz w:val="20"/>
                <w:szCs w:val="20"/>
              </w:rPr>
              <w:t>/INFOEM/IP/RR/202</w:t>
            </w:r>
            <w:r w:rsidR="00B5480F" w:rsidRPr="000C68F0">
              <w:rPr>
                <w:rFonts w:ascii="Palatino Linotype" w:hAnsi="Palatino Linotype" w:cs="Arial"/>
                <w:b/>
                <w:sz w:val="20"/>
                <w:szCs w:val="20"/>
              </w:rPr>
              <w:t>2</w:t>
            </w:r>
          </w:p>
        </w:tc>
        <w:tc>
          <w:tcPr>
            <w:tcW w:w="6092" w:type="dxa"/>
            <w:vAlign w:val="center"/>
          </w:tcPr>
          <w:p w14:paraId="3BB4A3BC" w14:textId="70AEE58E" w:rsidR="008F5068" w:rsidRPr="000C68F0" w:rsidRDefault="008F5068" w:rsidP="005D1300">
            <w:pPr>
              <w:jc w:val="center"/>
              <w:rPr>
                <w:rFonts w:ascii="Palatino Linotype" w:hAnsi="Palatino Linotype" w:cs="Arial"/>
                <w:i/>
              </w:rPr>
            </w:pPr>
            <w:r w:rsidRPr="000C68F0">
              <w:rPr>
                <w:rFonts w:ascii="Palatino Linotype" w:hAnsi="Palatino Linotype"/>
                <w:i/>
                <w:sz w:val="20"/>
                <w:szCs w:val="14"/>
              </w:rPr>
              <w:t>“</w:t>
            </w:r>
            <w:r w:rsidR="005D1300" w:rsidRPr="000C68F0">
              <w:rPr>
                <w:rFonts w:ascii="Palatino Linotype" w:hAnsi="Palatino Linotype"/>
                <w:i/>
                <w:sz w:val="20"/>
                <w:szCs w:val="14"/>
              </w:rPr>
              <w:t>La respuesta a la solicitud.</w:t>
            </w:r>
            <w:r w:rsidRPr="000C68F0">
              <w:rPr>
                <w:rFonts w:ascii="Palatino Linotype" w:hAnsi="Palatino Linotype"/>
                <w:i/>
                <w:sz w:val="20"/>
                <w:szCs w:val="14"/>
              </w:rPr>
              <w:t>” (sic)</w:t>
            </w:r>
          </w:p>
        </w:tc>
      </w:tr>
      <w:tr w:rsidR="004D22AE" w:rsidRPr="000C68F0" w14:paraId="13C1676D" w14:textId="77777777" w:rsidTr="00FB4778">
        <w:trPr>
          <w:jc w:val="center"/>
        </w:trPr>
        <w:tc>
          <w:tcPr>
            <w:tcW w:w="2736" w:type="dxa"/>
            <w:vAlign w:val="center"/>
          </w:tcPr>
          <w:p w14:paraId="61CC54D8" w14:textId="1E1F8D2A" w:rsidR="00B5480F" w:rsidRPr="000C68F0" w:rsidRDefault="00B5480F" w:rsidP="00B5480F">
            <w:pPr>
              <w:jc w:val="center"/>
              <w:rPr>
                <w:rFonts w:ascii="Palatino Linotype" w:hAnsi="Palatino Linotype" w:cs="Arial"/>
                <w:b/>
                <w:sz w:val="20"/>
                <w:szCs w:val="20"/>
              </w:rPr>
            </w:pPr>
            <w:r w:rsidRPr="000C68F0">
              <w:rPr>
                <w:rFonts w:ascii="Palatino Linotype" w:eastAsiaTheme="minorEastAsia" w:hAnsi="Palatino Linotype" w:cs="Arial"/>
                <w:b/>
                <w:sz w:val="20"/>
                <w:szCs w:val="20"/>
              </w:rPr>
              <w:t xml:space="preserve">Solicitud </w:t>
            </w:r>
            <w:r w:rsidRPr="000C68F0">
              <w:rPr>
                <w:rFonts w:ascii="Palatino Linotype" w:hAnsi="Palatino Linotype" w:cs="Arial"/>
                <w:b/>
                <w:sz w:val="20"/>
                <w:szCs w:val="20"/>
              </w:rPr>
              <w:t>00604/METEPEC/IP/2022</w:t>
            </w:r>
          </w:p>
          <w:p w14:paraId="76DFBAE2" w14:textId="77777777" w:rsidR="00B5480F" w:rsidRPr="000C68F0" w:rsidRDefault="00B5480F" w:rsidP="00B5480F">
            <w:pPr>
              <w:jc w:val="center"/>
              <w:rPr>
                <w:rFonts w:ascii="Palatino Linotype" w:hAnsi="Palatino Linotype" w:cs="Arial"/>
                <w:b/>
                <w:sz w:val="20"/>
                <w:szCs w:val="20"/>
              </w:rPr>
            </w:pPr>
            <w:r w:rsidRPr="000C68F0">
              <w:rPr>
                <w:rFonts w:ascii="Palatino Linotype" w:hAnsi="Palatino Linotype" w:cs="Arial"/>
                <w:b/>
                <w:sz w:val="20"/>
                <w:szCs w:val="20"/>
              </w:rPr>
              <w:t>Recurso de Revisión</w:t>
            </w:r>
          </w:p>
          <w:p w14:paraId="6BEB23A8" w14:textId="23DD787F" w:rsidR="008F5068" w:rsidRPr="000C68F0" w:rsidRDefault="00B5480F" w:rsidP="00B5480F">
            <w:pPr>
              <w:jc w:val="center"/>
              <w:rPr>
                <w:rFonts w:ascii="Palatino Linotype" w:hAnsi="Palatino Linotype" w:cs="Arial"/>
              </w:rPr>
            </w:pPr>
            <w:r w:rsidRPr="000C68F0">
              <w:rPr>
                <w:rFonts w:ascii="Palatino Linotype" w:hAnsi="Palatino Linotype" w:cs="Arial"/>
                <w:b/>
                <w:sz w:val="20"/>
                <w:szCs w:val="20"/>
              </w:rPr>
              <w:t>00650/INFOEM/IP/RR/2022</w:t>
            </w:r>
          </w:p>
        </w:tc>
        <w:tc>
          <w:tcPr>
            <w:tcW w:w="6092" w:type="dxa"/>
            <w:vAlign w:val="center"/>
          </w:tcPr>
          <w:p w14:paraId="36C3E1FD" w14:textId="60A289AF" w:rsidR="008F5068" w:rsidRPr="000C68F0" w:rsidRDefault="008F5068" w:rsidP="00DF53B0">
            <w:pPr>
              <w:pStyle w:val="Sinespaciado"/>
              <w:jc w:val="center"/>
              <w:rPr>
                <w:rFonts w:ascii="Palatino Linotype" w:hAnsi="Palatino Linotype" w:cs="Arial"/>
                <w:sz w:val="20"/>
                <w:szCs w:val="20"/>
              </w:rPr>
            </w:pPr>
            <w:r w:rsidRPr="000C68F0">
              <w:rPr>
                <w:rFonts w:ascii="Palatino Linotype" w:hAnsi="Palatino Linotype"/>
                <w:i/>
                <w:sz w:val="20"/>
                <w:szCs w:val="20"/>
              </w:rPr>
              <w:t>“</w:t>
            </w:r>
            <w:r w:rsidR="00D82431" w:rsidRPr="000C68F0">
              <w:rPr>
                <w:rFonts w:ascii="Palatino Linotype" w:hAnsi="Palatino Linotype"/>
                <w:i/>
                <w:sz w:val="20"/>
                <w:szCs w:val="20"/>
              </w:rPr>
              <w:t>La respuesta proporcionada.</w:t>
            </w:r>
            <w:r w:rsidRPr="000C68F0">
              <w:rPr>
                <w:rFonts w:ascii="Palatino Linotype" w:hAnsi="Palatino Linotype"/>
                <w:i/>
                <w:sz w:val="20"/>
                <w:szCs w:val="20"/>
              </w:rPr>
              <w:t>” (sic</w:t>
            </w:r>
            <w:r w:rsidRPr="000C68F0">
              <w:rPr>
                <w:rFonts w:ascii="Palatino Linotype" w:hAnsi="Palatino Linotype"/>
                <w:sz w:val="20"/>
                <w:szCs w:val="20"/>
              </w:rPr>
              <w:t>)</w:t>
            </w:r>
          </w:p>
        </w:tc>
      </w:tr>
    </w:tbl>
    <w:p w14:paraId="5CF8D978" w14:textId="77777777" w:rsidR="00BB36C1" w:rsidRPr="000C68F0" w:rsidRDefault="00BB36C1" w:rsidP="00DF53B0">
      <w:pPr>
        <w:spacing w:line="360" w:lineRule="auto"/>
        <w:ind w:left="851" w:right="900"/>
        <w:jc w:val="both"/>
        <w:rPr>
          <w:rFonts w:ascii="Palatino Linotype" w:hAnsi="Palatino Linotype" w:cs="Arial"/>
          <w:i/>
          <w:sz w:val="2"/>
          <w:szCs w:val="22"/>
          <w:lang w:eastAsia="es-MX"/>
        </w:rPr>
      </w:pPr>
    </w:p>
    <w:p w14:paraId="280D4FEB" w14:textId="77777777" w:rsidR="00501EC4" w:rsidRPr="000C68F0" w:rsidRDefault="00501EC4" w:rsidP="00DF53B0">
      <w:pPr>
        <w:spacing w:line="360" w:lineRule="auto"/>
        <w:jc w:val="both"/>
        <w:rPr>
          <w:rFonts w:ascii="Palatino Linotype" w:hAnsi="Palatino Linotype"/>
          <w:sz w:val="2"/>
          <w:lang w:val="es-MX" w:eastAsia="es-MX"/>
        </w:rPr>
      </w:pPr>
    </w:p>
    <w:p w14:paraId="442791DA" w14:textId="77777777" w:rsidR="00E3628D" w:rsidRPr="000C68F0" w:rsidRDefault="00E3628D" w:rsidP="00DF53B0">
      <w:pPr>
        <w:spacing w:line="360" w:lineRule="auto"/>
        <w:jc w:val="both"/>
        <w:rPr>
          <w:rFonts w:ascii="Palatino Linotype" w:hAnsi="Palatino Linotype" w:cs="Arial"/>
          <w:b/>
          <w:sz w:val="16"/>
        </w:rPr>
      </w:pPr>
    </w:p>
    <w:p w14:paraId="547E014C" w14:textId="126A2866" w:rsidR="00297161" w:rsidRPr="000C68F0" w:rsidRDefault="002D740B" w:rsidP="00DF53B0">
      <w:pPr>
        <w:spacing w:line="360" w:lineRule="auto"/>
        <w:jc w:val="both"/>
        <w:rPr>
          <w:rFonts w:ascii="Palatino Linotype" w:hAnsi="Palatino Linotype" w:cs="Arial"/>
        </w:rPr>
      </w:pPr>
      <w:r w:rsidRPr="000C68F0">
        <w:rPr>
          <w:rFonts w:ascii="Palatino Linotype" w:hAnsi="Palatino Linotype" w:cs="Arial"/>
          <w:b/>
        </w:rPr>
        <w:lastRenderedPageBreak/>
        <w:t>Y Razones</w:t>
      </w:r>
      <w:r w:rsidR="0054779A" w:rsidRPr="000C68F0">
        <w:rPr>
          <w:rFonts w:ascii="Palatino Linotype" w:hAnsi="Palatino Linotype" w:cs="Arial"/>
          <w:b/>
        </w:rPr>
        <w:t xml:space="preserve"> o motivos de inconformidad</w:t>
      </w:r>
      <w:r w:rsidR="0083770F" w:rsidRPr="000C68F0">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736"/>
        <w:gridCol w:w="6092"/>
      </w:tblGrid>
      <w:tr w:rsidR="00434F7D" w:rsidRPr="000C68F0" w14:paraId="455EE546" w14:textId="77777777" w:rsidTr="00D843D0">
        <w:trPr>
          <w:trHeight w:val="3484"/>
          <w:jc w:val="center"/>
        </w:trPr>
        <w:tc>
          <w:tcPr>
            <w:tcW w:w="2736" w:type="dxa"/>
            <w:vAlign w:val="center"/>
          </w:tcPr>
          <w:p w14:paraId="336E1AAD" w14:textId="77777777" w:rsidR="00D843D0" w:rsidRPr="000C68F0" w:rsidRDefault="00D843D0" w:rsidP="00D82431">
            <w:pPr>
              <w:jc w:val="center"/>
              <w:rPr>
                <w:rFonts w:ascii="Palatino Linotype" w:hAnsi="Palatino Linotype" w:cs="Arial"/>
                <w:b/>
                <w:sz w:val="20"/>
                <w:szCs w:val="20"/>
              </w:rPr>
            </w:pPr>
            <w:r w:rsidRPr="000C68F0">
              <w:rPr>
                <w:rFonts w:ascii="Palatino Linotype" w:eastAsiaTheme="minorEastAsia" w:hAnsi="Palatino Linotype" w:cs="Arial"/>
                <w:b/>
                <w:sz w:val="20"/>
                <w:szCs w:val="20"/>
              </w:rPr>
              <w:t xml:space="preserve">Solicitud </w:t>
            </w:r>
            <w:r w:rsidRPr="000C68F0">
              <w:rPr>
                <w:rFonts w:ascii="Palatino Linotype" w:hAnsi="Palatino Linotype" w:cs="Arial"/>
                <w:b/>
                <w:sz w:val="20"/>
                <w:szCs w:val="20"/>
              </w:rPr>
              <w:t>00603/METEPEC/IP/2022</w:t>
            </w:r>
          </w:p>
          <w:p w14:paraId="22022402" w14:textId="77777777" w:rsidR="00D843D0" w:rsidRPr="000C68F0" w:rsidRDefault="00D843D0" w:rsidP="00D82431">
            <w:pPr>
              <w:jc w:val="center"/>
              <w:rPr>
                <w:rFonts w:ascii="Palatino Linotype" w:hAnsi="Palatino Linotype" w:cs="Arial"/>
                <w:b/>
                <w:sz w:val="20"/>
                <w:szCs w:val="20"/>
              </w:rPr>
            </w:pPr>
            <w:r w:rsidRPr="000C68F0">
              <w:rPr>
                <w:rFonts w:ascii="Palatino Linotype" w:hAnsi="Palatino Linotype" w:cs="Arial"/>
                <w:b/>
                <w:sz w:val="20"/>
                <w:szCs w:val="20"/>
              </w:rPr>
              <w:t>Recurso de Revisión</w:t>
            </w:r>
          </w:p>
          <w:p w14:paraId="1AE796C5" w14:textId="472C2D4E" w:rsidR="00D843D0" w:rsidRPr="000C68F0" w:rsidRDefault="00D843D0" w:rsidP="00D82431">
            <w:pPr>
              <w:jc w:val="center"/>
              <w:rPr>
                <w:rFonts w:ascii="Palatino Linotype" w:hAnsi="Palatino Linotype" w:cs="Arial"/>
              </w:rPr>
            </w:pPr>
            <w:r w:rsidRPr="000C68F0">
              <w:rPr>
                <w:rFonts w:ascii="Palatino Linotype" w:hAnsi="Palatino Linotype" w:cs="Arial"/>
                <w:b/>
                <w:sz w:val="20"/>
                <w:szCs w:val="20"/>
              </w:rPr>
              <w:t>00649/INFOEM/IP/RR/2022</w:t>
            </w:r>
          </w:p>
        </w:tc>
        <w:tc>
          <w:tcPr>
            <w:tcW w:w="6092" w:type="dxa"/>
            <w:vMerge w:val="restart"/>
            <w:vAlign w:val="center"/>
          </w:tcPr>
          <w:p w14:paraId="418FD158" w14:textId="418124BB" w:rsidR="00D843D0" w:rsidRPr="000C68F0" w:rsidRDefault="00D843D0" w:rsidP="00CA448E">
            <w:pPr>
              <w:jc w:val="both"/>
              <w:rPr>
                <w:rFonts w:ascii="Palatino Linotype" w:hAnsi="Palatino Linotype" w:cs="Arial"/>
                <w:i/>
              </w:rPr>
            </w:pPr>
            <w:r w:rsidRPr="000C68F0">
              <w:rPr>
                <w:rFonts w:ascii="Palatino Linotype" w:hAnsi="Palatino Linotype"/>
                <w:i/>
                <w:sz w:val="20"/>
                <w:szCs w:val="1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Ahora bien, respecto de la información solicitada se desprende que, el 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De tal suerte que el sujeto obligado no tan solo no entregó la información en el plazo señalado por la Ley en la materia, sino que proporcionó una liga remitiendo a un documento compuesto por diversas páginas y apartados sin especificar donde se puede consultar concretamente la información, implicando así una busqueda por parte del solicitante. Por otra parte, en fecha del 29 de enero del presente año, fue notificado por la vía del SAIMEX una autorización de prórroga por hasta 7 días hábiles más, sin noticar el acuerdo que sustentara dicha ampliación. No obstante el error en el procedimiento, destaca que la fecha del oficio con el cual se da respuesta corresponde al 26 de enero de 2022, es decir dos días hábiles previos a la notificación de la prórroga en mención. Lo anterior, pone en tela de juicio si el servidor público habilitado por una carga excesiva de trabajo o falta de recursos humanos o administativos solicitó dicho prórroga o si fue una estrategia del titular de la Unidad de Transparencia con el propósito de </w:t>
            </w:r>
            <w:r w:rsidRPr="000C68F0">
              <w:rPr>
                <w:rFonts w:ascii="Palatino Linotype" w:hAnsi="Palatino Linotype"/>
                <w:i/>
                <w:sz w:val="20"/>
                <w:szCs w:val="14"/>
              </w:rPr>
              <w:lastRenderedPageBreak/>
              <w:t>notificar la información solicitada fuera de los plazos previstos por la Ley. Por lo anteriormente expuesto se solicita al Pleno del Instituto de Transparencia, Acceso a la Información Pública y Protección de Datos Personales del Estado de México y Municipios tenga a bien ordenar al Ayuntamiento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 VIII, XV y XXI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D843D0" w:rsidRPr="000C68F0" w14:paraId="75BF4E9B" w14:textId="77777777" w:rsidTr="006A414F">
        <w:trPr>
          <w:jc w:val="center"/>
        </w:trPr>
        <w:tc>
          <w:tcPr>
            <w:tcW w:w="2736" w:type="dxa"/>
            <w:vAlign w:val="center"/>
          </w:tcPr>
          <w:p w14:paraId="6EB6B510" w14:textId="77777777" w:rsidR="00D843D0" w:rsidRPr="000C68F0" w:rsidRDefault="00D843D0" w:rsidP="00D82431">
            <w:pPr>
              <w:jc w:val="center"/>
              <w:rPr>
                <w:rFonts w:ascii="Palatino Linotype" w:hAnsi="Palatino Linotype" w:cs="Arial"/>
                <w:b/>
                <w:sz w:val="20"/>
                <w:szCs w:val="20"/>
              </w:rPr>
            </w:pPr>
            <w:r w:rsidRPr="000C68F0">
              <w:rPr>
                <w:rFonts w:ascii="Palatino Linotype" w:eastAsiaTheme="minorEastAsia" w:hAnsi="Palatino Linotype" w:cs="Arial"/>
                <w:b/>
                <w:sz w:val="20"/>
                <w:szCs w:val="20"/>
              </w:rPr>
              <w:t xml:space="preserve">Solicitud </w:t>
            </w:r>
            <w:r w:rsidRPr="000C68F0">
              <w:rPr>
                <w:rFonts w:ascii="Palatino Linotype" w:hAnsi="Palatino Linotype" w:cs="Arial"/>
                <w:b/>
                <w:sz w:val="20"/>
                <w:szCs w:val="20"/>
              </w:rPr>
              <w:t>00604/METEPEC/IP/2022</w:t>
            </w:r>
          </w:p>
          <w:p w14:paraId="724D2AE9" w14:textId="77777777" w:rsidR="00D843D0" w:rsidRPr="000C68F0" w:rsidRDefault="00D843D0" w:rsidP="00D82431">
            <w:pPr>
              <w:jc w:val="center"/>
              <w:rPr>
                <w:rFonts w:ascii="Palatino Linotype" w:hAnsi="Palatino Linotype" w:cs="Arial"/>
                <w:b/>
                <w:sz w:val="20"/>
                <w:szCs w:val="20"/>
              </w:rPr>
            </w:pPr>
            <w:r w:rsidRPr="000C68F0">
              <w:rPr>
                <w:rFonts w:ascii="Palatino Linotype" w:hAnsi="Palatino Linotype" w:cs="Arial"/>
                <w:b/>
                <w:sz w:val="20"/>
                <w:szCs w:val="20"/>
              </w:rPr>
              <w:t>Recurso de Revisión</w:t>
            </w:r>
          </w:p>
          <w:p w14:paraId="7EB57631" w14:textId="15740F7A" w:rsidR="00D843D0" w:rsidRPr="000C68F0" w:rsidRDefault="00D843D0" w:rsidP="00D82431">
            <w:pPr>
              <w:jc w:val="center"/>
              <w:rPr>
                <w:rFonts w:ascii="Palatino Linotype" w:hAnsi="Palatino Linotype" w:cs="Arial"/>
              </w:rPr>
            </w:pPr>
            <w:r w:rsidRPr="000C68F0">
              <w:rPr>
                <w:rFonts w:ascii="Palatino Linotype" w:hAnsi="Palatino Linotype" w:cs="Arial"/>
                <w:b/>
                <w:sz w:val="20"/>
                <w:szCs w:val="20"/>
              </w:rPr>
              <w:t>00650/INFOEM/IP/RR/2022</w:t>
            </w:r>
          </w:p>
        </w:tc>
        <w:tc>
          <w:tcPr>
            <w:tcW w:w="6092" w:type="dxa"/>
            <w:vMerge/>
            <w:vAlign w:val="center"/>
          </w:tcPr>
          <w:p w14:paraId="12843A5A" w14:textId="126AEA1C" w:rsidR="00D843D0" w:rsidRPr="000C68F0" w:rsidRDefault="00D843D0" w:rsidP="00DF53B0">
            <w:pPr>
              <w:pStyle w:val="Sinespaciado"/>
              <w:jc w:val="center"/>
              <w:rPr>
                <w:rFonts w:ascii="Palatino Linotype" w:hAnsi="Palatino Linotype" w:cs="Arial"/>
                <w:sz w:val="20"/>
                <w:szCs w:val="20"/>
              </w:rPr>
            </w:pPr>
          </w:p>
        </w:tc>
      </w:tr>
    </w:tbl>
    <w:p w14:paraId="0104A6AA" w14:textId="77777777" w:rsidR="000C096A" w:rsidRPr="000C68F0" w:rsidRDefault="000C096A" w:rsidP="00DF53B0">
      <w:pPr>
        <w:spacing w:line="360" w:lineRule="auto"/>
        <w:jc w:val="both"/>
        <w:rPr>
          <w:rFonts w:ascii="Palatino Linotype" w:hAnsi="Palatino Linotype" w:cs="Arial"/>
          <w:sz w:val="2"/>
        </w:rPr>
      </w:pPr>
    </w:p>
    <w:p w14:paraId="3A1B2459" w14:textId="11BEFA32" w:rsidR="008E7880" w:rsidRPr="000C68F0" w:rsidRDefault="008E7880" w:rsidP="00DF53B0">
      <w:pPr>
        <w:spacing w:before="240" w:after="240" w:line="360" w:lineRule="auto"/>
        <w:ind w:right="51"/>
        <w:jc w:val="both"/>
        <w:rPr>
          <w:rFonts w:ascii="Palatino Linotype" w:eastAsiaTheme="minorEastAsia" w:hAnsi="Palatino Linotype" w:cs="Calibri"/>
          <w:i/>
          <w:sz w:val="22"/>
          <w:szCs w:val="22"/>
          <w:lang w:val="es-MX"/>
        </w:rPr>
      </w:pPr>
      <w:r w:rsidRPr="000C68F0">
        <w:rPr>
          <w:rFonts w:ascii="Palatino Linotype" w:hAnsi="Palatino Linotype" w:cs="Arial"/>
          <w:b/>
          <w:lang w:eastAsia="es-MX"/>
        </w:rPr>
        <w:t xml:space="preserve">Anexos: </w:t>
      </w:r>
      <w:r w:rsidR="0087698E" w:rsidRPr="000C68F0">
        <w:rPr>
          <w:rFonts w:ascii="Palatino Linotype" w:hAnsi="Palatino Linotype" w:cs="Arial"/>
          <w:lang w:eastAsia="es-MX"/>
        </w:rPr>
        <w:t>La parte</w:t>
      </w:r>
      <w:r w:rsidRPr="000C68F0">
        <w:rPr>
          <w:rFonts w:ascii="Palatino Linotype" w:hAnsi="Palatino Linotype" w:cs="Arial"/>
          <w:lang w:eastAsia="es-MX"/>
        </w:rPr>
        <w:t xml:space="preserve"> </w:t>
      </w:r>
      <w:r w:rsidR="0087698E" w:rsidRPr="000C68F0">
        <w:rPr>
          <w:rFonts w:ascii="Palatino Linotype" w:hAnsi="Palatino Linotype" w:cs="Arial"/>
          <w:lang w:eastAsia="es-MX"/>
        </w:rPr>
        <w:t>r</w:t>
      </w:r>
      <w:r w:rsidRPr="000C68F0">
        <w:rPr>
          <w:rFonts w:ascii="Palatino Linotype" w:hAnsi="Palatino Linotype" w:cs="Arial"/>
          <w:lang w:eastAsia="es-MX"/>
        </w:rPr>
        <w:t>ecurrente</w:t>
      </w:r>
      <w:r w:rsidR="004764C7" w:rsidRPr="000C68F0">
        <w:rPr>
          <w:rFonts w:ascii="Palatino Linotype" w:hAnsi="Palatino Linotype" w:cs="Arial"/>
          <w:lang w:eastAsia="es-MX"/>
        </w:rPr>
        <w:t xml:space="preserve"> no adjuntó archivos</w:t>
      </w:r>
      <w:r w:rsidR="00F12428" w:rsidRPr="000C68F0">
        <w:rPr>
          <w:rFonts w:ascii="Palatino Linotype" w:hAnsi="Palatino Linotype" w:cs="Arial"/>
          <w:lang w:eastAsia="es-MX"/>
        </w:rPr>
        <w:t>.</w:t>
      </w:r>
      <w:r w:rsidRPr="000C68F0">
        <w:rPr>
          <w:rFonts w:ascii="Palatino Linotype" w:hAnsi="Palatino Linotype" w:cs="Arial"/>
          <w:lang w:eastAsia="es-MX"/>
        </w:rPr>
        <w:t xml:space="preserve"> </w:t>
      </w:r>
    </w:p>
    <w:p w14:paraId="3E4E3466" w14:textId="38FAED4B" w:rsidR="00060185" w:rsidRPr="000C68F0" w:rsidRDefault="00572708" w:rsidP="00DF53B0">
      <w:pPr>
        <w:spacing w:before="240" w:after="240" w:line="360" w:lineRule="auto"/>
        <w:jc w:val="both"/>
        <w:rPr>
          <w:rFonts w:ascii="Palatino Linotype" w:hAnsi="Palatino Linotype"/>
        </w:rPr>
      </w:pPr>
      <w:r w:rsidRPr="000C68F0">
        <w:rPr>
          <w:rFonts w:ascii="Palatino Linotype" w:hAnsi="Palatino Linotype" w:cs="Arial"/>
          <w:b/>
        </w:rPr>
        <w:t>5</w:t>
      </w:r>
      <w:r w:rsidR="002426FE" w:rsidRPr="000C68F0">
        <w:rPr>
          <w:rFonts w:ascii="Palatino Linotype" w:hAnsi="Palatino Linotype" w:cs="Arial"/>
          <w:b/>
        </w:rPr>
        <w:t xml:space="preserve">. </w:t>
      </w:r>
      <w:r w:rsidR="002426FE" w:rsidRPr="000C68F0">
        <w:rPr>
          <w:rFonts w:ascii="Palatino Linotype" w:eastAsia="Calibri" w:hAnsi="Palatino Linotype" w:cs="Arial"/>
          <w:b/>
        </w:rPr>
        <w:t>Turno.</w:t>
      </w:r>
      <w:r w:rsidR="002426FE" w:rsidRPr="000C68F0">
        <w:rPr>
          <w:rFonts w:ascii="Palatino Linotype" w:eastAsia="Calibri" w:hAnsi="Palatino Linotype" w:cs="Arial"/>
          <w:b/>
          <w:sz w:val="28"/>
          <w:szCs w:val="28"/>
        </w:rPr>
        <w:t xml:space="preserve"> </w:t>
      </w:r>
      <w:r w:rsidR="00F5055E" w:rsidRPr="000C68F0">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2D3A2B" w:rsidRPr="000C68F0">
        <w:rPr>
          <w:rFonts w:ascii="Palatino Linotype" w:eastAsia="Calibri" w:hAnsi="Palatino Linotype" w:cs="Arial"/>
        </w:rPr>
        <w:t>los</w:t>
      </w:r>
      <w:r w:rsidR="00F5055E" w:rsidRPr="000C68F0">
        <w:rPr>
          <w:rFonts w:ascii="Palatino Linotype" w:eastAsia="Calibri" w:hAnsi="Palatino Linotype" w:cs="Arial"/>
        </w:rPr>
        <w:t xml:space="preserve"> presente</w:t>
      </w:r>
      <w:r w:rsidR="002D3A2B" w:rsidRPr="000C68F0">
        <w:rPr>
          <w:rFonts w:ascii="Palatino Linotype" w:eastAsia="Calibri" w:hAnsi="Palatino Linotype" w:cs="Arial"/>
        </w:rPr>
        <w:t>s</w:t>
      </w:r>
      <w:r w:rsidR="00F5055E" w:rsidRPr="000C68F0">
        <w:rPr>
          <w:rFonts w:ascii="Palatino Linotype" w:eastAsia="Calibri" w:hAnsi="Palatino Linotype" w:cs="Arial"/>
        </w:rPr>
        <w:t xml:space="preserve"> recurso</w:t>
      </w:r>
      <w:r w:rsidR="002D3A2B" w:rsidRPr="000C68F0">
        <w:rPr>
          <w:rFonts w:ascii="Palatino Linotype" w:eastAsia="Calibri" w:hAnsi="Palatino Linotype" w:cs="Arial"/>
        </w:rPr>
        <w:t>s</w:t>
      </w:r>
      <w:r w:rsidR="00F5055E" w:rsidRPr="000C68F0">
        <w:rPr>
          <w:rFonts w:ascii="Palatino Linotype" w:eastAsia="Calibri" w:hAnsi="Palatino Linotype" w:cs="Arial"/>
        </w:rPr>
        <w:t xml:space="preserve"> de revisión se turnó por el sistema electrónico del Instituto de Transparencia, Acceso a la Información Pública y Protección de Datos Personales del Estado de México y Municipios, </w:t>
      </w:r>
      <w:r w:rsidR="00F5055E" w:rsidRPr="000C68F0">
        <w:rPr>
          <w:rFonts w:ascii="Palatino Linotype" w:hAnsi="Palatino Linotype" w:cs="Arial"/>
        </w:rPr>
        <w:t>a</w:t>
      </w:r>
      <w:r w:rsidR="00181CE6" w:rsidRPr="000C68F0">
        <w:rPr>
          <w:rFonts w:ascii="Palatino Linotype" w:hAnsi="Palatino Linotype" w:cs="Arial"/>
        </w:rPr>
        <w:t xml:space="preserve"> </w:t>
      </w:r>
      <w:r w:rsidR="00F5055E" w:rsidRPr="000C68F0">
        <w:rPr>
          <w:rFonts w:ascii="Palatino Linotype" w:hAnsi="Palatino Linotype" w:cs="Arial"/>
        </w:rPr>
        <w:t>l</w:t>
      </w:r>
      <w:r w:rsidR="00181CE6" w:rsidRPr="000C68F0">
        <w:rPr>
          <w:rFonts w:ascii="Palatino Linotype" w:hAnsi="Palatino Linotype" w:cs="Arial"/>
        </w:rPr>
        <w:t>os</w:t>
      </w:r>
      <w:r w:rsidR="00F5055E" w:rsidRPr="000C68F0">
        <w:rPr>
          <w:rFonts w:ascii="Palatino Linotype" w:eastAsia="Calibri" w:hAnsi="Palatino Linotype" w:cs="Arial"/>
        </w:rPr>
        <w:t xml:space="preserve"> Comisionado</w:t>
      </w:r>
      <w:r w:rsidR="00181CE6" w:rsidRPr="000C68F0">
        <w:rPr>
          <w:rFonts w:ascii="Palatino Linotype" w:eastAsia="Calibri" w:hAnsi="Palatino Linotype" w:cs="Arial"/>
        </w:rPr>
        <w:t>s</w:t>
      </w:r>
      <w:r w:rsidR="00E24D32" w:rsidRPr="000C68F0">
        <w:rPr>
          <w:rFonts w:ascii="Palatino Linotype" w:eastAsia="Calibri" w:hAnsi="Palatino Linotype" w:cs="Arial"/>
          <w:b/>
        </w:rPr>
        <w:t xml:space="preserve"> Guadalupe Ramírez Peña</w:t>
      </w:r>
      <w:r w:rsidR="000F7C91" w:rsidRPr="000C68F0">
        <w:rPr>
          <w:rFonts w:ascii="Palatino Linotype" w:eastAsia="Calibri" w:hAnsi="Palatino Linotype" w:cs="Arial"/>
          <w:b/>
        </w:rPr>
        <w:t xml:space="preserve"> </w:t>
      </w:r>
      <w:r w:rsidR="00E3628D" w:rsidRPr="000C68F0">
        <w:rPr>
          <w:rFonts w:ascii="Palatino Linotype" w:eastAsia="Calibri" w:hAnsi="Palatino Linotype" w:cs="Arial"/>
        </w:rPr>
        <w:t>y</w:t>
      </w:r>
      <w:r w:rsidR="00E3628D" w:rsidRPr="000C68F0">
        <w:rPr>
          <w:rFonts w:ascii="Palatino Linotype" w:eastAsia="Calibri" w:hAnsi="Palatino Linotype" w:cs="Arial"/>
          <w:b/>
        </w:rPr>
        <w:t xml:space="preserve"> </w:t>
      </w:r>
      <w:r w:rsidR="000F7C91" w:rsidRPr="000C68F0">
        <w:rPr>
          <w:rFonts w:ascii="Palatino Linotype" w:eastAsia="Calibri" w:hAnsi="Palatino Linotype" w:cs="Arial"/>
          <w:b/>
        </w:rPr>
        <w:t xml:space="preserve"> </w:t>
      </w:r>
      <w:r w:rsidR="00E24D32" w:rsidRPr="000C68F0">
        <w:rPr>
          <w:rFonts w:ascii="Palatino Linotype" w:eastAsia="Calibri" w:hAnsi="Palatino Linotype" w:cs="Arial"/>
          <w:b/>
        </w:rPr>
        <w:t>José Martínez Vilchis</w:t>
      </w:r>
      <w:r w:rsidR="004038B7" w:rsidRPr="000C68F0">
        <w:rPr>
          <w:rFonts w:ascii="Palatino Linotype" w:eastAsia="Calibri" w:hAnsi="Palatino Linotype" w:cs="Arial"/>
          <w:b/>
        </w:rPr>
        <w:t xml:space="preserve">, </w:t>
      </w:r>
      <w:r w:rsidR="00F7007F" w:rsidRPr="000C68F0">
        <w:rPr>
          <w:rFonts w:ascii="Palatino Linotype" w:hAnsi="Palatino Linotype"/>
        </w:rPr>
        <w:t>a efecto de que analizara</w:t>
      </w:r>
      <w:r w:rsidR="00E3628D" w:rsidRPr="000C68F0">
        <w:rPr>
          <w:rFonts w:ascii="Palatino Linotype" w:hAnsi="Palatino Linotype"/>
        </w:rPr>
        <w:t>n</w:t>
      </w:r>
      <w:r w:rsidR="00F7007F" w:rsidRPr="000C68F0">
        <w:rPr>
          <w:rFonts w:ascii="Palatino Linotype" w:hAnsi="Palatino Linotype"/>
        </w:rPr>
        <w:t xml:space="preserve"> sobre su admisión o su desechamiento.</w:t>
      </w:r>
    </w:p>
    <w:p w14:paraId="593D08EA" w14:textId="13BAC05E" w:rsidR="002E0D1C" w:rsidRPr="000C68F0" w:rsidRDefault="00572708" w:rsidP="00DF53B0">
      <w:pPr>
        <w:spacing w:before="240" w:after="240" w:line="360" w:lineRule="auto"/>
        <w:jc w:val="both"/>
        <w:rPr>
          <w:rFonts w:ascii="Palatino Linotype" w:hAnsi="Palatino Linotype" w:cs="Arial"/>
          <w:b/>
        </w:rPr>
      </w:pPr>
      <w:r w:rsidRPr="000C68F0">
        <w:rPr>
          <w:rFonts w:ascii="Palatino Linotype" w:hAnsi="Palatino Linotype" w:cs="Arial"/>
          <w:b/>
        </w:rPr>
        <w:t>6</w:t>
      </w:r>
      <w:r w:rsidR="00F5055E" w:rsidRPr="000C68F0">
        <w:rPr>
          <w:rFonts w:ascii="Palatino Linotype" w:hAnsi="Palatino Linotype" w:cs="Arial"/>
          <w:b/>
        </w:rPr>
        <w:t>.</w:t>
      </w:r>
      <w:r w:rsidR="00F5055E" w:rsidRPr="000C68F0">
        <w:rPr>
          <w:rFonts w:ascii="Palatino Linotype" w:hAnsi="Palatino Linotype" w:cs="Arial"/>
          <w:b/>
          <w:i/>
        </w:rPr>
        <w:t xml:space="preserve"> </w:t>
      </w:r>
      <w:r w:rsidR="00F5055E" w:rsidRPr="000C68F0">
        <w:rPr>
          <w:rFonts w:ascii="Palatino Linotype" w:hAnsi="Palatino Linotype" w:cs="Arial"/>
          <w:b/>
        </w:rPr>
        <w:t>Admisión de</w:t>
      </w:r>
      <w:r w:rsidR="002D3A2B" w:rsidRPr="000C68F0">
        <w:rPr>
          <w:rFonts w:ascii="Palatino Linotype" w:hAnsi="Palatino Linotype" w:cs="Arial"/>
          <w:b/>
        </w:rPr>
        <w:t xml:space="preserve"> </w:t>
      </w:r>
      <w:r w:rsidR="00F5055E" w:rsidRPr="000C68F0">
        <w:rPr>
          <w:rFonts w:ascii="Palatino Linotype" w:hAnsi="Palatino Linotype" w:cs="Arial"/>
          <w:b/>
        </w:rPr>
        <w:t>l</w:t>
      </w:r>
      <w:r w:rsidR="002D3A2B" w:rsidRPr="000C68F0">
        <w:rPr>
          <w:rFonts w:ascii="Palatino Linotype" w:hAnsi="Palatino Linotype" w:cs="Arial"/>
          <w:b/>
        </w:rPr>
        <w:t>os</w:t>
      </w:r>
      <w:r w:rsidR="00F5055E" w:rsidRPr="000C68F0">
        <w:rPr>
          <w:rFonts w:ascii="Palatino Linotype" w:hAnsi="Palatino Linotype" w:cs="Arial"/>
          <w:b/>
        </w:rPr>
        <w:t xml:space="preserve"> Recurso</w:t>
      </w:r>
      <w:r w:rsidR="002D3A2B" w:rsidRPr="000C68F0">
        <w:rPr>
          <w:rFonts w:ascii="Palatino Linotype" w:hAnsi="Palatino Linotype" w:cs="Arial"/>
          <w:b/>
        </w:rPr>
        <w:t>s</w:t>
      </w:r>
      <w:r w:rsidR="00F7007F" w:rsidRPr="000C68F0">
        <w:rPr>
          <w:rFonts w:ascii="Palatino Linotype" w:hAnsi="Palatino Linotype" w:cs="Arial"/>
          <w:b/>
        </w:rPr>
        <w:t xml:space="preserve"> de revisión</w:t>
      </w:r>
      <w:r w:rsidR="00F5055E" w:rsidRPr="000C68F0">
        <w:rPr>
          <w:rFonts w:ascii="Palatino Linotype" w:hAnsi="Palatino Linotype" w:cs="Arial"/>
          <w:b/>
        </w:rPr>
        <w:t>.</w:t>
      </w:r>
      <w:r w:rsidR="00F5055E" w:rsidRPr="000C68F0">
        <w:rPr>
          <w:rFonts w:ascii="Palatino Linotype" w:hAnsi="Palatino Linotype" w:cs="Arial"/>
          <w:sz w:val="28"/>
          <w:szCs w:val="28"/>
        </w:rPr>
        <w:t xml:space="preserve"> </w:t>
      </w:r>
      <w:r w:rsidR="00C03E00" w:rsidRPr="000C68F0">
        <w:rPr>
          <w:rFonts w:ascii="Palatino Linotype" w:hAnsi="Palatino Linotype" w:cs="Arial"/>
          <w:szCs w:val="28"/>
        </w:rPr>
        <w:t>Con</w:t>
      </w:r>
      <w:r w:rsidR="00707B32" w:rsidRPr="000C68F0">
        <w:rPr>
          <w:rFonts w:ascii="Palatino Linotype" w:hAnsi="Palatino Linotype" w:cs="Arial"/>
        </w:rPr>
        <w:t xml:space="preserve"> fecha</w:t>
      </w:r>
      <w:r w:rsidR="002D3A2B" w:rsidRPr="000C68F0">
        <w:rPr>
          <w:rFonts w:ascii="Palatino Linotype" w:hAnsi="Palatino Linotype" w:cs="Arial"/>
        </w:rPr>
        <w:t>s</w:t>
      </w:r>
      <w:r w:rsidR="00D31365" w:rsidRPr="000C68F0">
        <w:rPr>
          <w:rFonts w:ascii="Palatino Linotype" w:hAnsi="Palatino Linotype" w:cs="Arial"/>
          <w:b/>
        </w:rPr>
        <w:t xml:space="preserve"> </w:t>
      </w:r>
      <w:r w:rsidR="00E24D32" w:rsidRPr="000C68F0">
        <w:rPr>
          <w:rFonts w:ascii="Palatino Linotype" w:hAnsi="Palatino Linotype" w:cs="Arial"/>
          <w:b/>
        </w:rPr>
        <w:t>catorce</w:t>
      </w:r>
      <w:r w:rsidR="009B17E9" w:rsidRPr="000C68F0">
        <w:rPr>
          <w:rFonts w:ascii="Palatino Linotype" w:hAnsi="Palatino Linotype" w:cs="Arial"/>
          <w:b/>
        </w:rPr>
        <w:t xml:space="preserve"> y </w:t>
      </w:r>
      <w:r w:rsidR="00E24D32" w:rsidRPr="000C68F0">
        <w:rPr>
          <w:rFonts w:ascii="Palatino Linotype" w:hAnsi="Palatino Linotype" w:cs="Arial"/>
          <w:b/>
        </w:rPr>
        <w:t>quince</w:t>
      </w:r>
      <w:r w:rsidR="009B17E9" w:rsidRPr="000C68F0">
        <w:rPr>
          <w:rFonts w:ascii="Palatino Linotype" w:hAnsi="Palatino Linotype" w:cs="Arial"/>
          <w:b/>
        </w:rPr>
        <w:t xml:space="preserve"> de</w:t>
      </w:r>
      <w:r w:rsidR="000726B9" w:rsidRPr="000C68F0">
        <w:rPr>
          <w:rFonts w:ascii="Palatino Linotype" w:hAnsi="Palatino Linotype" w:cs="Arial"/>
          <w:b/>
        </w:rPr>
        <w:t xml:space="preserve"> febrero</w:t>
      </w:r>
      <w:r w:rsidR="002D3A2B" w:rsidRPr="000C68F0">
        <w:rPr>
          <w:rFonts w:ascii="Palatino Linotype" w:hAnsi="Palatino Linotype" w:cs="Arial"/>
          <w:b/>
        </w:rPr>
        <w:t xml:space="preserve"> de</w:t>
      </w:r>
      <w:r w:rsidR="00673AAB" w:rsidRPr="000C68F0">
        <w:rPr>
          <w:rFonts w:ascii="Palatino Linotype" w:hAnsi="Palatino Linotype" w:cs="Arial"/>
          <w:b/>
        </w:rPr>
        <w:t xml:space="preserve"> dos mil veint</w:t>
      </w:r>
      <w:r w:rsidR="00FB5553" w:rsidRPr="000C68F0">
        <w:rPr>
          <w:rFonts w:ascii="Palatino Linotype" w:hAnsi="Palatino Linotype" w:cs="Arial"/>
          <w:b/>
        </w:rPr>
        <w:t>i</w:t>
      </w:r>
      <w:r w:rsidR="00E24D32" w:rsidRPr="000C68F0">
        <w:rPr>
          <w:rFonts w:ascii="Palatino Linotype" w:hAnsi="Palatino Linotype" w:cs="Arial"/>
          <w:b/>
        </w:rPr>
        <w:t>dós</w:t>
      </w:r>
      <w:r w:rsidR="00FB5553" w:rsidRPr="000C68F0">
        <w:rPr>
          <w:rFonts w:ascii="Palatino Linotype" w:hAnsi="Palatino Linotype" w:cs="Arial"/>
          <w:b/>
        </w:rPr>
        <w:t>,</w:t>
      </w:r>
      <w:r w:rsidR="00F7007F" w:rsidRPr="000C68F0">
        <w:rPr>
          <w:rFonts w:ascii="Palatino Linotype" w:hAnsi="Palatino Linotype" w:cs="Arial"/>
          <w:b/>
        </w:rPr>
        <w:t xml:space="preserve"> </w:t>
      </w:r>
      <w:r w:rsidR="00F7007F" w:rsidRPr="000C68F0">
        <w:rPr>
          <w:rFonts w:ascii="Palatino Linotype" w:hAnsi="Palatino Linotype" w:cs="Arial"/>
        </w:rPr>
        <w:t xml:space="preserve">este Instituto de Transparencia, Acceso a la Información Pública y Protección de Datos Personales del Estado de México y </w:t>
      </w:r>
      <w:r w:rsidR="00595546" w:rsidRPr="000C68F0">
        <w:rPr>
          <w:rFonts w:ascii="Palatino Linotype" w:hAnsi="Palatino Linotype" w:cs="Arial"/>
        </w:rPr>
        <w:t>Municipios, admitió a trámite los</w:t>
      </w:r>
      <w:r w:rsidR="00F7007F" w:rsidRPr="000C68F0">
        <w:rPr>
          <w:rFonts w:ascii="Palatino Linotype" w:hAnsi="Palatino Linotype" w:cs="Arial"/>
        </w:rPr>
        <w:t xml:space="preserve"> recurso</w:t>
      </w:r>
      <w:r w:rsidR="00595546" w:rsidRPr="000C68F0">
        <w:rPr>
          <w:rFonts w:ascii="Palatino Linotype" w:hAnsi="Palatino Linotype" w:cs="Arial"/>
        </w:rPr>
        <w:t>s</w:t>
      </w:r>
      <w:r w:rsidR="00F7007F" w:rsidRPr="000C68F0">
        <w:rPr>
          <w:rFonts w:ascii="Palatino Linotype" w:hAnsi="Palatino Linotype" w:cs="Arial"/>
        </w:rPr>
        <w:t xml:space="preserve"> de revisión que ahora se resuelve</w:t>
      </w:r>
      <w:r w:rsidR="00595546" w:rsidRPr="000C68F0">
        <w:rPr>
          <w:rFonts w:ascii="Palatino Linotype" w:hAnsi="Palatino Linotype" w:cs="Arial"/>
        </w:rPr>
        <w:t>n</w:t>
      </w:r>
      <w:r w:rsidR="00F7007F" w:rsidRPr="000C68F0">
        <w:rPr>
          <w:rFonts w:ascii="Palatino Linotype" w:hAnsi="Palatino Linotype" w:cs="Arial"/>
        </w:rPr>
        <w:t xml:space="preserve">, dando un plazo </w:t>
      </w:r>
      <w:r w:rsidR="00F7007F" w:rsidRPr="000C68F0">
        <w:rPr>
          <w:rFonts w:ascii="Palatino Linotype" w:hAnsi="Palatino Linotype" w:cs="Arial"/>
        </w:rPr>
        <w:lastRenderedPageBreak/>
        <w:t xml:space="preserve">máximo de siete días hábiles para que las partes manifestaran lo que a su derecho resultara conveniente, ofrecieran pruebas, formularan alegatos y el </w:t>
      </w:r>
      <w:r w:rsidR="00F7007F" w:rsidRPr="000C68F0">
        <w:rPr>
          <w:rFonts w:ascii="Palatino Linotype" w:hAnsi="Palatino Linotype" w:cs="Arial"/>
          <w:b/>
        </w:rPr>
        <w:t>Sujeto Obligado</w:t>
      </w:r>
      <w:r w:rsidR="00F7007F" w:rsidRPr="000C68F0">
        <w:rPr>
          <w:rFonts w:ascii="Palatino Linotype" w:hAnsi="Palatino Linotype" w:cs="Arial"/>
        </w:rPr>
        <w:t xml:space="preserve"> presentara su informe justificado.</w:t>
      </w:r>
    </w:p>
    <w:p w14:paraId="346BBA06" w14:textId="027BC631" w:rsidR="002758AA" w:rsidRPr="000C68F0" w:rsidRDefault="00572708" w:rsidP="00DF53B0">
      <w:pPr>
        <w:widowControl w:val="0"/>
        <w:autoSpaceDE w:val="0"/>
        <w:autoSpaceDN w:val="0"/>
        <w:adjustRightInd w:val="0"/>
        <w:spacing w:before="240" w:after="240" w:line="360" w:lineRule="auto"/>
        <w:jc w:val="both"/>
        <w:rPr>
          <w:rFonts w:ascii="Palatino Linotype" w:hAnsi="Palatino Linotype" w:cs="Arial"/>
          <w:b/>
        </w:rPr>
      </w:pPr>
      <w:r w:rsidRPr="000C68F0">
        <w:rPr>
          <w:rFonts w:ascii="Palatino Linotype" w:hAnsi="Palatino Linotype" w:cs="Arial"/>
          <w:b/>
        </w:rPr>
        <w:t>7</w:t>
      </w:r>
      <w:r w:rsidR="002758AA" w:rsidRPr="000C68F0">
        <w:rPr>
          <w:rFonts w:ascii="Palatino Linotype" w:hAnsi="Palatino Linotype" w:cs="Arial"/>
          <w:b/>
        </w:rPr>
        <w:t xml:space="preserve">. Acumulación de los recursos de revisión. </w:t>
      </w:r>
      <w:r w:rsidR="002758AA" w:rsidRPr="000C68F0">
        <w:rPr>
          <w:rFonts w:ascii="Palatino Linotype" w:eastAsia="Calibri" w:hAnsi="Palatino Linotype" w:cs="Arial"/>
        </w:rPr>
        <w:t>Al respecto cabe señalar, que el pleno de este Instituto, en la</w:t>
      </w:r>
      <w:r w:rsidR="009046FE" w:rsidRPr="000C68F0">
        <w:rPr>
          <w:rFonts w:ascii="Palatino Linotype" w:eastAsia="Calibri" w:hAnsi="Palatino Linotype" w:cs="Arial"/>
        </w:rPr>
        <w:t>s</w:t>
      </w:r>
      <w:r w:rsidR="002758AA" w:rsidRPr="000C68F0">
        <w:rPr>
          <w:rFonts w:ascii="Palatino Linotype" w:eastAsia="Calibri" w:hAnsi="Palatino Linotype" w:cs="Arial"/>
        </w:rPr>
        <w:t xml:space="preserve"> </w:t>
      </w:r>
      <w:r w:rsidR="009E414A" w:rsidRPr="000C68F0">
        <w:rPr>
          <w:rFonts w:ascii="Palatino Linotype" w:eastAsia="Calibri" w:hAnsi="Palatino Linotype" w:cs="Arial"/>
          <w:b/>
        </w:rPr>
        <w:t xml:space="preserve">Séptima </w:t>
      </w:r>
      <w:r w:rsidR="009046FE" w:rsidRPr="000C68F0">
        <w:rPr>
          <w:rFonts w:ascii="Palatino Linotype" w:eastAsia="Calibri" w:hAnsi="Palatino Linotype" w:cs="Arial"/>
          <w:b/>
        </w:rPr>
        <w:t>Sesión Ordinaria</w:t>
      </w:r>
      <w:r w:rsidR="002758AA" w:rsidRPr="000C68F0">
        <w:rPr>
          <w:rFonts w:ascii="Palatino Linotype" w:eastAsia="Calibri" w:hAnsi="Palatino Linotype" w:cs="Arial"/>
        </w:rPr>
        <w:t xml:space="preserve"> de fecha</w:t>
      </w:r>
      <w:r w:rsidR="002758AA" w:rsidRPr="000C68F0">
        <w:rPr>
          <w:rFonts w:ascii="Palatino Linotype" w:eastAsia="Calibri" w:hAnsi="Palatino Linotype" w:cs="Arial"/>
          <w:b/>
          <w:bCs/>
        </w:rPr>
        <w:t xml:space="preserve"> </w:t>
      </w:r>
      <w:r w:rsidR="00150A51" w:rsidRPr="000C68F0">
        <w:rPr>
          <w:rFonts w:ascii="Palatino Linotype" w:eastAsia="Calibri" w:hAnsi="Palatino Linotype" w:cs="Arial"/>
          <w:b/>
          <w:bCs/>
        </w:rPr>
        <w:t xml:space="preserve">veintitrés de febrero de </w:t>
      </w:r>
      <w:r w:rsidR="002758AA" w:rsidRPr="000C68F0">
        <w:rPr>
          <w:rFonts w:ascii="Palatino Linotype" w:eastAsia="Calibri" w:hAnsi="Palatino Linotype" w:cs="Arial"/>
          <w:b/>
          <w:bCs/>
        </w:rPr>
        <w:t>dos mil veinti</w:t>
      </w:r>
      <w:r w:rsidR="00150A51" w:rsidRPr="000C68F0">
        <w:rPr>
          <w:rFonts w:ascii="Palatino Linotype" w:eastAsia="Calibri" w:hAnsi="Palatino Linotype" w:cs="Arial"/>
          <w:b/>
          <w:bCs/>
        </w:rPr>
        <w:t>dós</w:t>
      </w:r>
      <w:r w:rsidR="002758AA" w:rsidRPr="000C68F0">
        <w:rPr>
          <w:rFonts w:ascii="Palatino Linotype" w:eastAsia="Calibri" w:hAnsi="Palatino Linotype" w:cs="Arial"/>
        </w:rPr>
        <w:t xml:space="preserve">, </w:t>
      </w:r>
      <w:r w:rsidR="002758AA" w:rsidRPr="000C68F0">
        <w:rPr>
          <w:rFonts w:ascii="Palatino Linotype" w:hAnsi="Palatino Linotype" w:cs="Arial"/>
        </w:rPr>
        <w:t>ordenó la acumulación de los expedientes citados y el turno de los mismos a</w:t>
      </w:r>
      <w:r w:rsidR="00255DB6" w:rsidRPr="000C68F0">
        <w:rPr>
          <w:rFonts w:ascii="Palatino Linotype" w:hAnsi="Palatino Linotype" w:cs="Arial"/>
        </w:rPr>
        <w:t xml:space="preserve"> </w:t>
      </w:r>
      <w:r w:rsidR="002758AA" w:rsidRPr="000C68F0">
        <w:rPr>
          <w:rFonts w:ascii="Palatino Linotype" w:hAnsi="Palatino Linotype" w:cs="Arial"/>
        </w:rPr>
        <w:t>l</w:t>
      </w:r>
      <w:r w:rsidR="00255DB6" w:rsidRPr="000C68F0">
        <w:rPr>
          <w:rFonts w:ascii="Palatino Linotype" w:hAnsi="Palatino Linotype" w:cs="Arial"/>
        </w:rPr>
        <w:t>a</w:t>
      </w:r>
      <w:r w:rsidR="002758AA" w:rsidRPr="000C68F0">
        <w:rPr>
          <w:rFonts w:ascii="Palatino Linotype" w:hAnsi="Palatino Linotype" w:cs="Arial"/>
        </w:rPr>
        <w:t xml:space="preserve"> </w:t>
      </w:r>
      <w:r w:rsidR="00255DB6" w:rsidRPr="000C68F0">
        <w:rPr>
          <w:rFonts w:ascii="Palatino Linotype" w:eastAsia="Calibri" w:hAnsi="Palatino Linotype" w:cs="Arial"/>
        </w:rPr>
        <w:t>Comisionada</w:t>
      </w:r>
      <w:r w:rsidR="002758AA" w:rsidRPr="000C68F0">
        <w:rPr>
          <w:rFonts w:ascii="Palatino Linotype" w:eastAsia="Calibri" w:hAnsi="Palatino Linotype" w:cs="Arial"/>
        </w:rPr>
        <w:t xml:space="preserve"> </w:t>
      </w:r>
      <w:r w:rsidR="00255DB6" w:rsidRPr="000C68F0">
        <w:rPr>
          <w:rFonts w:ascii="Palatino Linotype" w:eastAsia="Calibri" w:hAnsi="Palatino Linotype" w:cs="Arial"/>
          <w:b/>
        </w:rPr>
        <w:t>Guadalupe Ramírez Peña</w:t>
      </w:r>
      <w:r w:rsidR="002758AA" w:rsidRPr="000C68F0">
        <w:rPr>
          <w:rFonts w:ascii="Palatino Linotype" w:eastAsia="Calibri" w:hAnsi="Palatino Linotype" w:cs="Arial"/>
          <w:b/>
        </w:rPr>
        <w:t xml:space="preserve">, </w:t>
      </w:r>
      <w:r w:rsidR="002758AA" w:rsidRPr="000C68F0">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3CC38EB" w14:textId="77777777" w:rsidR="002758AA" w:rsidRPr="000C68F0" w:rsidRDefault="002758AA" w:rsidP="00CA448E">
      <w:pPr>
        <w:widowControl w:val="0"/>
        <w:autoSpaceDE w:val="0"/>
        <w:autoSpaceDN w:val="0"/>
        <w:adjustRightInd w:val="0"/>
        <w:spacing w:before="240" w:after="240" w:line="276" w:lineRule="auto"/>
        <w:ind w:left="851" w:right="902"/>
        <w:jc w:val="both"/>
        <w:rPr>
          <w:rFonts w:ascii="Palatino Linotype" w:eastAsia="Calibri" w:hAnsi="Palatino Linotype" w:cs="Arial"/>
          <w:b/>
          <w:i/>
          <w:sz w:val="22"/>
        </w:rPr>
      </w:pPr>
      <w:r w:rsidRPr="000C68F0">
        <w:rPr>
          <w:rFonts w:ascii="Palatino Linotype" w:eastAsia="Calibri" w:hAnsi="Palatino Linotype" w:cs="Arial"/>
          <w:b/>
          <w:i/>
          <w:sz w:val="22"/>
        </w:rPr>
        <w:t>Código de Procedimientos Administrativos del Estado de México</w:t>
      </w:r>
    </w:p>
    <w:p w14:paraId="6CB066CF" w14:textId="438EB00F" w:rsidR="002758AA" w:rsidRPr="000C68F0" w:rsidRDefault="002758AA" w:rsidP="00CA448E">
      <w:pPr>
        <w:widowControl w:val="0"/>
        <w:autoSpaceDE w:val="0"/>
        <w:autoSpaceDN w:val="0"/>
        <w:adjustRightInd w:val="0"/>
        <w:spacing w:before="120" w:after="120" w:line="276" w:lineRule="auto"/>
        <w:ind w:left="851" w:right="902"/>
        <w:jc w:val="both"/>
        <w:rPr>
          <w:rFonts w:ascii="Palatino Linotype" w:eastAsia="Calibri" w:hAnsi="Palatino Linotype" w:cs="Arial"/>
          <w:i/>
          <w:sz w:val="22"/>
        </w:rPr>
      </w:pPr>
      <w:r w:rsidRPr="000C68F0">
        <w:rPr>
          <w:rFonts w:ascii="Palatino Linotype" w:eastAsia="Calibri" w:hAnsi="Palatino Linotype" w:cs="Arial"/>
          <w:b/>
          <w:i/>
          <w:sz w:val="22"/>
        </w:rPr>
        <w:t>“Artículo 18.-</w:t>
      </w:r>
      <w:r w:rsidRPr="000C68F0">
        <w:rPr>
          <w:rFonts w:ascii="Palatino Linotype" w:eastAsia="Calibri" w:hAnsi="Palatino Linotype" w:cs="Arial"/>
          <w:i/>
          <w:sz w:val="22"/>
        </w:rPr>
        <w:t xml:space="preserve"> </w:t>
      </w:r>
      <w:r w:rsidR="00255DB6" w:rsidRPr="000C68F0">
        <w:rPr>
          <w:rFonts w:ascii="Palatino Linotype" w:eastAsia="Calibri" w:hAnsi="Palatino Linotype" w:cs="Arial"/>
          <w:b/>
          <w:i/>
          <w:sz w:val="22"/>
        </w:rPr>
        <w:t>La autoridad administrativa o el Tribunal acordarán la acumulación de los expedientes del procedimiento y proceso administrativo que ante ellos se sigan, de oficio</w:t>
      </w:r>
      <w:r w:rsidR="00255DB6" w:rsidRPr="000C68F0">
        <w:rPr>
          <w:rFonts w:ascii="Palatino Linotype" w:eastAsia="Calibri" w:hAnsi="Palatino Linotype" w:cs="Arial"/>
          <w:i/>
          <w:sz w:val="22"/>
        </w:rPr>
        <w:t xml:space="preserve"> o a petición de parte, </w:t>
      </w:r>
      <w:r w:rsidR="00255DB6" w:rsidRPr="000C68F0">
        <w:rPr>
          <w:rFonts w:ascii="Palatino Linotype" w:eastAsia="Calibri" w:hAnsi="Palatino Linotype" w:cs="Arial"/>
          <w:b/>
          <w:i/>
          <w:sz w:val="22"/>
        </w:rPr>
        <w:t>cuando las partes</w:t>
      </w:r>
      <w:r w:rsidR="00255DB6" w:rsidRPr="000C68F0">
        <w:rPr>
          <w:rFonts w:ascii="Palatino Linotype" w:eastAsia="Calibri" w:hAnsi="Palatino Linotype" w:cs="Arial"/>
          <w:i/>
          <w:sz w:val="22"/>
        </w:rPr>
        <w:t xml:space="preserve"> o los actos administrativos sean iguales, se trate de actos conexos o </w:t>
      </w:r>
      <w:r w:rsidR="00255DB6" w:rsidRPr="000C68F0">
        <w:rPr>
          <w:rFonts w:ascii="Palatino Linotype" w:eastAsia="Calibri" w:hAnsi="Palatino Linotype" w:cs="Arial"/>
          <w:b/>
          <w:i/>
          <w:sz w:val="22"/>
        </w:rPr>
        <w:t>resulte conveniente el trámite unificado de los asuntos, para evitar la emisión de resoluciones contradictorias</w:t>
      </w:r>
      <w:r w:rsidR="00255DB6" w:rsidRPr="000C68F0">
        <w:rPr>
          <w:rFonts w:ascii="Palatino Linotype" w:eastAsia="Calibri" w:hAnsi="Palatino Linotype" w:cs="Arial"/>
          <w:i/>
          <w:sz w:val="22"/>
        </w:rPr>
        <w:t>. La misma regla se aplicará, en lo conducente, para la separación de los expedientes.</w:t>
      </w:r>
      <w:r w:rsidRPr="000C68F0">
        <w:rPr>
          <w:rFonts w:ascii="Palatino Linotype" w:eastAsia="Calibri" w:hAnsi="Palatino Linotype" w:cs="Arial"/>
          <w:i/>
          <w:sz w:val="22"/>
        </w:rPr>
        <w:t>”</w:t>
      </w:r>
    </w:p>
    <w:p w14:paraId="4665126D" w14:textId="77777777" w:rsidR="002758AA" w:rsidRPr="000C68F0" w:rsidRDefault="002758AA" w:rsidP="00CA448E">
      <w:pPr>
        <w:widowControl w:val="0"/>
        <w:autoSpaceDE w:val="0"/>
        <w:autoSpaceDN w:val="0"/>
        <w:adjustRightInd w:val="0"/>
        <w:spacing w:before="120" w:after="120" w:line="276" w:lineRule="auto"/>
        <w:ind w:left="851" w:right="902"/>
        <w:jc w:val="both"/>
        <w:rPr>
          <w:rFonts w:ascii="Palatino Linotype" w:eastAsia="Calibri" w:hAnsi="Palatino Linotype" w:cs="Arial"/>
          <w:b/>
          <w:i/>
          <w:sz w:val="22"/>
        </w:rPr>
      </w:pPr>
      <w:r w:rsidRPr="000C68F0">
        <w:rPr>
          <w:rFonts w:ascii="Palatino Linotype" w:eastAsia="Calibri" w:hAnsi="Palatino Linotype" w:cs="Arial"/>
          <w:b/>
          <w:i/>
          <w:sz w:val="22"/>
        </w:rPr>
        <w:t>Ley de Transparencia y Acceso a la Información Pública del Estado de México y Municipios</w:t>
      </w:r>
    </w:p>
    <w:p w14:paraId="2E80C9EC" w14:textId="77777777" w:rsidR="002758AA" w:rsidRPr="000C68F0" w:rsidRDefault="002758AA" w:rsidP="00CA448E">
      <w:pPr>
        <w:widowControl w:val="0"/>
        <w:autoSpaceDE w:val="0"/>
        <w:autoSpaceDN w:val="0"/>
        <w:adjustRightInd w:val="0"/>
        <w:spacing w:before="120" w:after="120" w:line="276" w:lineRule="auto"/>
        <w:ind w:left="851" w:right="902"/>
        <w:jc w:val="both"/>
        <w:rPr>
          <w:rFonts w:ascii="Palatino Linotype" w:eastAsia="Calibri" w:hAnsi="Palatino Linotype" w:cs="Arial"/>
          <w:i/>
          <w:sz w:val="22"/>
        </w:rPr>
      </w:pPr>
      <w:r w:rsidRPr="000C68F0">
        <w:rPr>
          <w:rFonts w:ascii="Palatino Linotype" w:eastAsia="Calibri" w:hAnsi="Palatino Linotype" w:cs="Arial"/>
          <w:b/>
          <w:i/>
          <w:sz w:val="22"/>
        </w:rPr>
        <w:t>“Artículo 195.-</w:t>
      </w:r>
      <w:r w:rsidRPr="000C68F0">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51A062E5" w14:textId="576CE82F" w:rsidR="00572708" w:rsidRPr="000C68F0" w:rsidRDefault="00572708" w:rsidP="00572708">
      <w:pPr>
        <w:spacing w:before="240" w:after="240" w:line="360" w:lineRule="auto"/>
        <w:jc w:val="both"/>
        <w:rPr>
          <w:rFonts w:ascii="Palatino Linotype" w:hAnsi="Palatino Linotype" w:cs="Arial"/>
        </w:rPr>
      </w:pPr>
      <w:r w:rsidRPr="000C68F0">
        <w:rPr>
          <w:rFonts w:ascii="Palatino Linotype" w:hAnsi="Palatino Linotype" w:cs="Arial"/>
          <w:b/>
        </w:rPr>
        <w:lastRenderedPageBreak/>
        <w:t>8</w:t>
      </w:r>
      <w:r w:rsidR="004946EA" w:rsidRPr="000C68F0">
        <w:rPr>
          <w:rFonts w:ascii="Palatino Linotype" w:hAnsi="Palatino Linotype" w:cs="Arial"/>
          <w:b/>
        </w:rPr>
        <w:t xml:space="preserve">. </w:t>
      </w:r>
      <w:r w:rsidR="00ED7CEC" w:rsidRPr="000C68F0">
        <w:rPr>
          <w:rFonts w:ascii="Palatino Linotype" w:hAnsi="Palatino Linotype" w:cs="Arial"/>
          <w:b/>
        </w:rPr>
        <w:t>Manifestaciones</w:t>
      </w:r>
      <w:r w:rsidR="00934831" w:rsidRPr="000C68F0">
        <w:rPr>
          <w:rFonts w:ascii="Palatino Linotype" w:hAnsi="Palatino Linotype" w:cs="Arial"/>
        </w:rPr>
        <w:t>.</w:t>
      </w:r>
      <w:r w:rsidR="00BA2BEA" w:rsidRPr="000C68F0">
        <w:rPr>
          <w:rFonts w:ascii="Palatino Linotype" w:hAnsi="Palatino Linotype" w:cs="Arial"/>
          <w:sz w:val="28"/>
        </w:rPr>
        <w:t xml:space="preserve"> </w:t>
      </w:r>
      <w:r w:rsidRPr="000C68F0">
        <w:rPr>
          <w:rFonts w:ascii="Palatino Linotype" w:hAnsi="Palatino Linotype" w:cs="Arial"/>
        </w:rPr>
        <w:t xml:space="preserve">De </w:t>
      </w:r>
      <w:r w:rsidR="00CA448E" w:rsidRPr="000C68F0">
        <w:rPr>
          <w:rFonts w:ascii="Palatino Linotype" w:hAnsi="Palatino Linotype" w:cs="Arial"/>
        </w:rPr>
        <w:t xml:space="preserve">las constancias que obran en los </w:t>
      </w:r>
      <w:r w:rsidRPr="000C68F0">
        <w:rPr>
          <w:rFonts w:ascii="Palatino Linotype" w:hAnsi="Palatino Linotype" w:cs="Arial"/>
        </w:rPr>
        <w:t>expediente</w:t>
      </w:r>
      <w:r w:rsidR="00CA448E" w:rsidRPr="000C68F0">
        <w:rPr>
          <w:rFonts w:ascii="Palatino Linotype" w:hAnsi="Palatino Linotype" w:cs="Arial"/>
        </w:rPr>
        <w:t>s</w:t>
      </w:r>
      <w:r w:rsidRPr="000C68F0">
        <w:rPr>
          <w:rFonts w:ascii="Palatino Linotype" w:hAnsi="Palatino Linotype" w:cs="Arial"/>
        </w:rPr>
        <w:t xml:space="preserve"> electrónico</w:t>
      </w:r>
      <w:r w:rsidR="00CA448E" w:rsidRPr="000C68F0">
        <w:rPr>
          <w:rFonts w:ascii="Palatino Linotype" w:hAnsi="Palatino Linotype" w:cs="Arial"/>
        </w:rPr>
        <w:t>s</w:t>
      </w:r>
      <w:r w:rsidRPr="000C68F0">
        <w:rPr>
          <w:rFonts w:ascii="Palatino Linotype" w:hAnsi="Palatino Linotype" w:cs="Arial"/>
        </w:rPr>
        <w:t xml:space="preserve"> del </w:t>
      </w:r>
      <w:r w:rsidRPr="000C68F0">
        <w:rPr>
          <w:rFonts w:ascii="Palatino Linotype" w:hAnsi="Palatino Linotype" w:cs="Arial"/>
          <w:b/>
          <w:bCs/>
        </w:rPr>
        <w:t>SAIMEX</w:t>
      </w:r>
      <w:r w:rsidRPr="000C68F0">
        <w:rPr>
          <w:rFonts w:ascii="Palatino Linotype" w:hAnsi="Palatino Linotype" w:cs="Arial"/>
        </w:rPr>
        <w:t xml:space="preserve"> se desprende que el </w:t>
      </w:r>
      <w:r w:rsidRPr="000C68F0">
        <w:rPr>
          <w:rFonts w:ascii="Palatino Linotype" w:hAnsi="Palatino Linotype" w:cs="Arial"/>
          <w:b/>
        </w:rPr>
        <w:t>Sujeto Obligado</w:t>
      </w:r>
      <w:r w:rsidRPr="000C68F0">
        <w:rPr>
          <w:rFonts w:ascii="Palatino Linotype" w:hAnsi="Palatino Linotype" w:cs="Arial"/>
        </w:rPr>
        <w:t xml:space="preserve"> no rindió su informe justificado, del mismo modo la parte </w:t>
      </w:r>
      <w:r w:rsidRPr="000C68F0">
        <w:rPr>
          <w:rFonts w:ascii="Palatino Linotype" w:hAnsi="Palatino Linotype" w:cs="Arial"/>
          <w:b/>
          <w:bCs/>
        </w:rPr>
        <w:t>Recurrente</w:t>
      </w:r>
      <w:r w:rsidRPr="000C68F0">
        <w:rPr>
          <w:rFonts w:ascii="Palatino Linotype" w:hAnsi="Palatino Linotype" w:cs="Arial"/>
        </w:rPr>
        <w:t xml:space="preserve"> omitió realizar manifestaciones, como se observa a continuación:</w:t>
      </w:r>
    </w:p>
    <w:p w14:paraId="10FEC15D" w14:textId="7FCDE6CB" w:rsidR="00572708" w:rsidRPr="000C68F0" w:rsidRDefault="00572708" w:rsidP="00572708">
      <w:pPr>
        <w:spacing w:before="240" w:after="240" w:line="360" w:lineRule="auto"/>
        <w:jc w:val="both"/>
        <w:rPr>
          <w:rFonts w:ascii="Palatino Linotype" w:hAnsi="Palatino Linotype" w:cs="Arial"/>
        </w:rPr>
      </w:pPr>
      <w:r w:rsidRPr="000C68F0">
        <w:rPr>
          <w:rFonts w:ascii="Palatino Linotype" w:hAnsi="Palatino Linotype" w:cs="Arial"/>
          <w:noProof/>
          <w:lang w:val="es-MX" w:eastAsia="es-MX"/>
        </w:rPr>
        <w:drawing>
          <wp:inline distT="0" distB="0" distL="0" distR="0" wp14:anchorId="6283725D" wp14:editId="1EB20A59">
            <wp:extent cx="5607050" cy="1561381"/>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9906"/>
                    <a:stretch/>
                  </pic:blipFill>
                  <pic:spPr bwMode="auto">
                    <a:xfrm>
                      <a:off x="0" y="0"/>
                      <a:ext cx="5607050" cy="1561381"/>
                    </a:xfrm>
                    <a:prstGeom prst="rect">
                      <a:avLst/>
                    </a:prstGeom>
                    <a:noFill/>
                    <a:ln>
                      <a:noFill/>
                    </a:ln>
                    <a:extLst>
                      <a:ext uri="{53640926-AAD7-44D8-BBD7-CCE9431645EC}">
                        <a14:shadowObscured xmlns:a14="http://schemas.microsoft.com/office/drawing/2010/main"/>
                      </a:ext>
                    </a:extLst>
                  </pic:spPr>
                </pic:pic>
              </a:graphicData>
            </a:graphic>
          </wp:inline>
        </w:drawing>
      </w:r>
    </w:p>
    <w:p w14:paraId="191BECC4" w14:textId="79797BE2" w:rsidR="00572708" w:rsidRPr="000C68F0" w:rsidRDefault="00572708" w:rsidP="00572708">
      <w:pPr>
        <w:spacing w:before="240" w:after="240" w:line="360" w:lineRule="auto"/>
        <w:jc w:val="both"/>
        <w:rPr>
          <w:rFonts w:ascii="Palatino Linotype" w:hAnsi="Palatino Linotype" w:cs="Arial"/>
        </w:rPr>
      </w:pPr>
      <w:r w:rsidRPr="000C68F0">
        <w:rPr>
          <w:rFonts w:ascii="Palatino Linotype" w:hAnsi="Palatino Linotype" w:cs="Arial"/>
          <w:noProof/>
          <w:lang w:val="es-MX" w:eastAsia="es-MX"/>
        </w:rPr>
        <w:drawing>
          <wp:inline distT="0" distB="0" distL="0" distR="0" wp14:anchorId="059B0921" wp14:editId="556A501B">
            <wp:extent cx="5607050" cy="158726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7856"/>
                    <a:stretch/>
                  </pic:blipFill>
                  <pic:spPr bwMode="auto">
                    <a:xfrm>
                      <a:off x="0" y="0"/>
                      <a:ext cx="5607050" cy="1587261"/>
                    </a:xfrm>
                    <a:prstGeom prst="rect">
                      <a:avLst/>
                    </a:prstGeom>
                    <a:noFill/>
                    <a:ln>
                      <a:noFill/>
                    </a:ln>
                    <a:extLst>
                      <a:ext uri="{53640926-AAD7-44D8-BBD7-CCE9431645EC}">
                        <a14:shadowObscured xmlns:a14="http://schemas.microsoft.com/office/drawing/2010/main"/>
                      </a:ext>
                    </a:extLst>
                  </pic:spPr>
                </pic:pic>
              </a:graphicData>
            </a:graphic>
          </wp:inline>
        </w:drawing>
      </w:r>
    </w:p>
    <w:p w14:paraId="3648CDF9" w14:textId="67495DD5" w:rsidR="009B17E9" w:rsidRPr="000C68F0" w:rsidRDefault="00572708" w:rsidP="00DF53B0">
      <w:pPr>
        <w:spacing w:after="240" w:line="360" w:lineRule="auto"/>
        <w:jc w:val="both"/>
        <w:rPr>
          <w:rFonts w:ascii="Palatino Linotype" w:hAnsi="Palatino Linotype"/>
        </w:rPr>
      </w:pPr>
      <w:r w:rsidRPr="000C68F0">
        <w:rPr>
          <w:rFonts w:ascii="Palatino Linotype" w:hAnsi="Palatino Linotype" w:cs="Arial"/>
          <w:b/>
        </w:rPr>
        <w:t>9</w:t>
      </w:r>
      <w:r w:rsidR="009B17E9" w:rsidRPr="000C68F0">
        <w:rPr>
          <w:rFonts w:ascii="Palatino Linotype" w:hAnsi="Palatino Linotype" w:cs="Arial"/>
          <w:b/>
        </w:rPr>
        <w:t>.</w:t>
      </w:r>
      <w:r w:rsidR="009B17E9" w:rsidRPr="000C68F0">
        <w:rPr>
          <w:rFonts w:ascii="Palatino Linotype" w:hAnsi="Palatino Linotype" w:cs="Arial"/>
        </w:rPr>
        <w:t xml:space="preserve"> </w:t>
      </w:r>
      <w:r w:rsidR="009B17E9" w:rsidRPr="000C68F0">
        <w:rPr>
          <w:rFonts w:ascii="Palatino Linotype" w:hAnsi="Palatino Linotype"/>
          <w:b/>
        </w:rPr>
        <w:t xml:space="preserve">Cierre de instrucción. </w:t>
      </w:r>
      <w:r w:rsidR="009B17E9" w:rsidRPr="000C68F0">
        <w:rPr>
          <w:rFonts w:ascii="Palatino Linotype" w:hAnsi="Palatino Linotype"/>
        </w:rPr>
        <w:t xml:space="preserve">Una vez transcurrido el periodo otorgado a las partes para realizar sus manifestaciones y no habiendo documentos que integrar al expediente, con fecha </w:t>
      </w:r>
      <w:r w:rsidRPr="000C68F0">
        <w:rPr>
          <w:rFonts w:ascii="Palatino Linotype" w:hAnsi="Palatino Linotype"/>
          <w:b/>
        </w:rPr>
        <w:t>cuatro de marzo de dos mil veintidós,</w:t>
      </w:r>
      <w:r w:rsidR="009B17E9" w:rsidRPr="000C68F0">
        <w:rPr>
          <w:rFonts w:ascii="Palatino Linotype" w:hAnsi="Palatino Linotype"/>
        </w:rPr>
        <w:t xml:space="preserve"> se determinó el cierre de instrucción en términos de la fracción VI del artículo 185 de la Ley de Transparencia y Acceso a la Información Pública del Estado de México y Municipios.</w:t>
      </w:r>
    </w:p>
    <w:p w14:paraId="0303C99F" w14:textId="54CBDA26" w:rsidR="003F292C" w:rsidRPr="000C68F0" w:rsidRDefault="003F292C" w:rsidP="00DF53B0">
      <w:pPr>
        <w:widowControl w:val="0"/>
        <w:autoSpaceDE w:val="0"/>
        <w:autoSpaceDN w:val="0"/>
        <w:adjustRightInd w:val="0"/>
        <w:spacing w:before="240" w:after="240" w:line="360" w:lineRule="auto"/>
        <w:jc w:val="both"/>
        <w:rPr>
          <w:rFonts w:ascii="Palatino Linotype" w:hAnsi="Palatino Linotype" w:cs="Tahoma"/>
          <w:szCs w:val="22"/>
        </w:rPr>
      </w:pPr>
      <w:r w:rsidRPr="000C68F0">
        <w:rPr>
          <w:rFonts w:ascii="Palatino Linotype" w:hAnsi="Palatino Linotype" w:cs="Tahoma"/>
          <w:szCs w:val="22"/>
        </w:rPr>
        <w:t xml:space="preserve">En razón de que fue debidamente sustanciado el expediente electrónico y no existe diligencia pendiente de desahogo, se emite la Resolución que conforme a Derecho </w:t>
      </w:r>
      <w:r w:rsidRPr="000C68F0">
        <w:rPr>
          <w:rFonts w:ascii="Palatino Linotype" w:hAnsi="Palatino Linotype" w:cs="Tahoma"/>
          <w:szCs w:val="22"/>
        </w:rPr>
        <w:lastRenderedPageBreak/>
        <w:t xml:space="preserve">proceda, de acuerdo con los siguientes: </w:t>
      </w:r>
    </w:p>
    <w:p w14:paraId="435A917C" w14:textId="4B1A1CFB" w:rsidR="002B5536" w:rsidRPr="000C68F0" w:rsidRDefault="002B5536" w:rsidP="00DF53B0">
      <w:pPr>
        <w:widowControl w:val="0"/>
        <w:autoSpaceDE w:val="0"/>
        <w:autoSpaceDN w:val="0"/>
        <w:adjustRightInd w:val="0"/>
        <w:spacing w:before="240" w:after="240" w:line="360" w:lineRule="auto"/>
        <w:jc w:val="center"/>
        <w:rPr>
          <w:rFonts w:ascii="Palatino Linotype" w:hAnsi="Palatino Linotype" w:cs="Arial"/>
          <w:b/>
        </w:rPr>
      </w:pPr>
      <w:r w:rsidRPr="000C68F0">
        <w:rPr>
          <w:rFonts w:ascii="Palatino Linotype" w:hAnsi="Palatino Linotype" w:cs="Arial"/>
          <w:b/>
        </w:rPr>
        <w:t>II. C O N S I D E R A N D O</w:t>
      </w:r>
      <w:r w:rsidR="002758AA" w:rsidRPr="000C68F0">
        <w:rPr>
          <w:rFonts w:ascii="Palatino Linotype" w:hAnsi="Palatino Linotype" w:cs="Arial"/>
          <w:b/>
        </w:rPr>
        <w:t xml:space="preserve"> S</w:t>
      </w:r>
    </w:p>
    <w:p w14:paraId="457D983D" w14:textId="7371022E" w:rsidR="000504F0" w:rsidRPr="000C68F0" w:rsidRDefault="008245CD" w:rsidP="00DF53B0">
      <w:pPr>
        <w:spacing w:before="240" w:after="240" w:line="360" w:lineRule="auto"/>
        <w:jc w:val="both"/>
        <w:rPr>
          <w:rFonts w:ascii="Palatino Linotype" w:hAnsi="Palatino Linotype" w:cs="Arial"/>
        </w:rPr>
      </w:pPr>
      <w:r w:rsidRPr="000C68F0">
        <w:rPr>
          <w:rFonts w:ascii="Palatino Linotype" w:hAnsi="Palatino Linotype" w:cs="Arial"/>
          <w:b/>
        </w:rPr>
        <w:t>Primero. Competencia.</w:t>
      </w:r>
      <w:r w:rsidRPr="000C68F0">
        <w:rPr>
          <w:rFonts w:ascii="Palatino Linotype" w:hAnsi="Palatino Linotype" w:cs="Arial"/>
        </w:rPr>
        <w:t xml:space="preserve"> </w:t>
      </w:r>
      <w:r w:rsidR="000504F0" w:rsidRPr="000C68F0">
        <w:rPr>
          <w:rFonts w:ascii="Palatino Linotype" w:hAnsi="Palatino Linotype" w:cs="Arial"/>
        </w:rPr>
        <w:t xml:space="preserve">El Instituto de Transparencia, Acceso a la Información Pública y Protección de Datos Personales del Estado de México y Municipios, es competente para conocer y resolver </w:t>
      </w:r>
      <w:r w:rsidR="00674BB0" w:rsidRPr="000C68F0">
        <w:rPr>
          <w:rFonts w:ascii="Palatino Linotype" w:hAnsi="Palatino Linotype" w:cs="Arial"/>
        </w:rPr>
        <w:t>los</w:t>
      </w:r>
      <w:r w:rsidR="000504F0" w:rsidRPr="000C68F0">
        <w:rPr>
          <w:rFonts w:ascii="Palatino Linotype" w:hAnsi="Palatino Linotype" w:cs="Arial"/>
        </w:rPr>
        <w:t xml:space="preserve"> presente</w:t>
      </w:r>
      <w:r w:rsidR="00674BB0" w:rsidRPr="000C68F0">
        <w:rPr>
          <w:rFonts w:ascii="Palatino Linotype" w:hAnsi="Palatino Linotype" w:cs="Arial"/>
        </w:rPr>
        <w:t>s</w:t>
      </w:r>
      <w:r w:rsidR="000504F0" w:rsidRPr="000C68F0">
        <w:rPr>
          <w:rFonts w:ascii="Palatino Linotype" w:hAnsi="Palatino Linotype" w:cs="Arial"/>
        </w:rPr>
        <w:t xml:space="preserve"> recurso</w:t>
      </w:r>
      <w:r w:rsidR="00674BB0" w:rsidRPr="000C68F0">
        <w:rPr>
          <w:rFonts w:ascii="Palatino Linotype" w:hAnsi="Palatino Linotype" w:cs="Arial"/>
        </w:rPr>
        <w:t>s</w:t>
      </w:r>
      <w:r w:rsidR="000504F0" w:rsidRPr="000C68F0">
        <w:rPr>
          <w:rFonts w:ascii="Palatino Linotype" w:hAnsi="Palatino Linotype" w:cs="Arial"/>
        </w:rPr>
        <w:t xml:space="preserve"> de revisión interpuesto</w:t>
      </w:r>
      <w:r w:rsidR="00674BB0" w:rsidRPr="000C68F0">
        <w:rPr>
          <w:rFonts w:ascii="Palatino Linotype" w:hAnsi="Palatino Linotype" w:cs="Arial"/>
        </w:rPr>
        <w:t>s</w:t>
      </w:r>
      <w:r w:rsidR="000504F0" w:rsidRPr="000C68F0">
        <w:rPr>
          <w:rFonts w:ascii="Palatino Linotype" w:hAnsi="Palatino Linotype" w:cs="Arial"/>
        </w:rPr>
        <w:t xml:space="preserve"> por la parte recurrente, conforme a lo dispuesto en los artículos 6, apartado A de la Constitución Política de los Estados Unidos Mexicanos; 5 párrafos </w:t>
      </w:r>
      <w:r w:rsidR="001C708D" w:rsidRPr="000C68F0">
        <w:rPr>
          <w:rFonts w:ascii="Palatino Linotype" w:hAnsi="Palatino Linotype" w:cs="Arial"/>
        </w:rPr>
        <w:t>trigésimo, trigésimo primero y trigésimo segundo</w:t>
      </w:r>
      <w:r w:rsidR="000504F0" w:rsidRPr="000C68F0">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57771BC9" w:rsidR="00401522" w:rsidRPr="000C68F0" w:rsidRDefault="00401522" w:rsidP="00DF53B0">
      <w:pPr>
        <w:spacing w:before="240" w:after="240" w:line="360" w:lineRule="auto"/>
        <w:jc w:val="both"/>
        <w:rPr>
          <w:rFonts w:ascii="Palatino Linotype" w:hAnsi="Palatino Linotype" w:cs="Arial"/>
        </w:rPr>
      </w:pPr>
      <w:bookmarkStart w:id="2" w:name="_Hlk44439150"/>
      <w:r w:rsidRPr="000C68F0">
        <w:rPr>
          <w:rFonts w:ascii="Palatino Linotype" w:hAnsi="Palatino Linotype" w:cs="Arial"/>
          <w:b/>
        </w:rPr>
        <w:t>Segundo. Oportunidad y Procedibilidad de</w:t>
      </w:r>
      <w:r w:rsidR="00595546" w:rsidRPr="000C68F0">
        <w:rPr>
          <w:rFonts w:ascii="Palatino Linotype" w:hAnsi="Palatino Linotype" w:cs="Arial"/>
          <w:b/>
        </w:rPr>
        <w:t xml:space="preserve"> </w:t>
      </w:r>
      <w:r w:rsidRPr="000C68F0">
        <w:rPr>
          <w:rFonts w:ascii="Palatino Linotype" w:hAnsi="Palatino Linotype" w:cs="Arial"/>
          <w:b/>
        </w:rPr>
        <w:t>l</w:t>
      </w:r>
      <w:r w:rsidR="00595546" w:rsidRPr="000C68F0">
        <w:rPr>
          <w:rFonts w:ascii="Palatino Linotype" w:hAnsi="Palatino Linotype" w:cs="Arial"/>
          <w:b/>
        </w:rPr>
        <w:t>os</w:t>
      </w:r>
      <w:r w:rsidRPr="000C68F0">
        <w:rPr>
          <w:rFonts w:ascii="Palatino Linotype" w:hAnsi="Palatino Linotype" w:cs="Arial"/>
          <w:b/>
        </w:rPr>
        <w:t xml:space="preserve"> Recurso</w:t>
      </w:r>
      <w:r w:rsidR="00595546" w:rsidRPr="000C68F0">
        <w:rPr>
          <w:rFonts w:ascii="Palatino Linotype" w:hAnsi="Palatino Linotype" w:cs="Arial"/>
          <w:b/>
        </w:rPr>
        <w:t>s</w:t>
      </w:r>
      <w:r w:rsidRPr="000C68F0">
        <w:rPr>
          <w:rFonts w:ascii="Palatino Linotype" w:hAnsi="Palatino Linotype" w:cs="Arial"/>
          <w:b/>
        </w:rPr>
        <w:t xml:space="preserve"> de Revisión</w:t>
      </w:r>
      <w:r w:rsidRPr="000C68F0">
        <w:rPr>
          <w:rFonts w:ascii="Palatino Linotype" w:hAnsi="Palatino Linotype" w:cs="Arial"/>
        </w:rPr>
        <w:t>. Previo al estudio del fondo del asunto, se procede a analizar los requisitos de oportunidad y procedibilidad que debe</w:t>
      </w:r>
      <w:r w:rsidR="00595546" w:rsidRPr="000C68F0">
        <w:rPr>
          <w:rFonts w:ascii="Palatino Linotype" w:hAnsi="Palatino Linotype" w:cs="Arial"/>
        </w:rPr>
        <w:t>n reunir los</w:t>
      </w:r>
      <w:r w:rsidRPr="000C68F0">
        <w:rPr>
          <w:rFonts w:ascii="Palatino Linotype" w:hAnsi="Palatino Linotype" w:cs="Arial"/>
        </w:rPr>
        <w:t xml:space="preserve"> recurso</w:t>
      </w:r>
      <w:r w:rsidR="00595546" w:rsidRPr="000C68F0">
        <w:rPr>
          <w:rFonts w:ascii="Palatino Linotype" w:hAnsi="Palatino Linotype" w:cs="Arial"/>
        </w:rPr>
        <w:t>s</w:t>
      </w:r>
      <w:r w:rsidRPr="000C68F0">
        <w:rPr>
          <w:rFonts w:ascii="Palatino Linotype" w:hAnsi="Palatino Linotype" w:cs="Arial"/>
        </w:rPr>
        <w:t xml:space="preserve"> de revisión interpuesto</w:t>
      </w:r>
      <w:r w:rsidR="00595546" w:rsidRPr="000C68F0">
        <w:rPr>
          <w:rFonts w:ascii="Palatino Linotype" w:hAnsi="Palatino Linotype" w:cs="Arial"/>
        </w:rPr>
        <w:t>s</w:t>
      </w:r>
      <w:r w:rsidRPr="000C68F0">
        <w:rPr>
          <w:rFonts w:ascii="Palatino Linotype" w:hAnsi="Palatino Linotype" w:cs="Arial"/>
        </w:rPr>
        <w:t>, previstos en los artículos 178 y 180 de la Ley de Transparencia y Acceso a la Información Pública del Estado de México y Municipios.</w:t>
      </w:r>
    </w:p>
    <w:p w14:paraId="410B483C" w14:textId="0C58F8A9" w:rsidR="00401522" w:rsidRPr="000C68F0" w:rsidRDefault="00595546" w:rsidP="00DF53B0">
      <w:pPr>
        <w:spacing w:before="240" w:after="240" w:line="360" w:lineRule="auto"/>
        <w:jc w:val="both"/>
        <w:rPr>
          <w:rFonts w:ascii="Palatino Linotype" w:hAnsi="Palatino Linotype"/>
        </w:rPr>
      </w:pPr>
      <w:r w:rsidRPr="000C68F0">
        <w:rPr>
          <w:rFonts w:ascii="Palatino Linotype" w:hAnsi="Palatino Linotype" w:cs="Arial"/>
        </w:rPr>
        <w:t>Los</w:t>
      </w:r>
      <w:r w:rsidR="00401522" w:rsidRPr="000C68F0">
        <w:rPr>
          <w:rFonts w:ascii="Palatino Linotype" w:hAnsi="Palatino Linotype" w:cs="Arial"/>
        </w:rPr>
        <w:t xml:space="preserve"> recurso</w:t>
      </w:r>
      <w:r w:rsidRPr="000C68F0">
        <w:rPr>
          <w:rFonts w:ascii="Palatino Linotype" w:hAnsi="Palatino Linotype" w:cs="Arial"/>
        </w:rPr>
        <w:t>s</w:t>
      </w:r>
      <w:r w:rsidR="00401522" w:rsidRPr="000C68F0">
        <w:rPr>
          <w:rFonts w:ascii="Palatino Linotype" w:hAnsi="Palatino Linotype" w:cs="Arial"/>
        </w:rPr>
        <w:t xml:space="preserve"> de revisión fue</w:t>
      </w:r>
      <w:r w:rsidRPr="000C68F0">
        <w:rPr>
          <w:rFonts w:ascii="Palatino Linotype" w:hAnsi="Palatino Linotype" w:cs="Arial"/>
        </w:rPr>
        <w:t>ron</w:t>
      </w:r>
      <w:r w:rsidR="00401522" w:rsidRPr="000C68F0">
        <w:rPr>
          <w:rFonts w:ascii="Palatino Linotype" w:hAnsi="Palatino Linotype" w:cs="Arial"/>
        </w:rPr>
        <w:t xml:space="preserve"> interpuesto</w:t>
      </w:r>
      <w:r w:rsidRPr="000C68F0">
        <w:rPr>
          <w:rFonts w:ascii="Palatino Linotype" w:hAnsi="Palatino Linotype" w:cs="Arial"/>
        </w:rPr>
        <w:t>s</w:t>
      </w:r>
      <w:r w:rsidR="00401522" w:rsidRPr="000C68F0">
        <w:rPr>
          <w:rFonts w:ascii="Palatino Linotype" w:hAnsi="Palatino Linotype" w:cs="Arial"/>
        </w:rPr>
        <w:t xml:space="preserve"> dentro del plazo de quince días hábiles, previsto</w:t>
      </w:r>
      <w:r w:rsidRPr="000C68F0">
        <w:rPr>
          <w:rFonts w:ascii="Palatino Linotype" w:hAnsi="Palatino Linotype" w:cs="Arial"/>
        </w:rPr>
        <w:t>s</w:t>
      </w:r>
      <w:r w:rsidR="00401522" w:rsidRPr="000C68F0">
        <w:rPr>
          <w:rFonts w:ascii="Palatino Linotype" w:hAnsi="Palatino Linotype" w:cs="Arial"/>
        </w:rPr>
        <w:t xml:space="preserve"> en el artículo 178 de la </w:t>
      </w:r>
      <w:r w:rsidR="00401522" w:rsidRPr="000C68F0">
        <w:rPr>
          <w:rFonts w:ascii="Palatino Linotype" w:hAnsi="Palatino Linotype" w:cs="Arial"/>
          <w:lang w:val="es-MX" w:eastAsia="es-MX"/>
        </w:rPr>
        <w:t>Ley de Transparencia y Acceso a la Información Pública del Estado de México y Municipios,</w:t>
      </w:r>
      <w:r w:rsidR="00401522" w:rsidRPr="000C68F0">
        <w:rPr>
          <w:rFonts w:ascii="Palatino Linotype" w:hAnsi="Palatino Linotype" w:cs="Arial"/>
        </w:rPr>
        <w:t xml:space="preserve"> toda vez que el </w:t>
      </w:r>
      <w:r w:rsidR="00401522" w:rsidRPr="000C68F0">
        <w:rPr>
          <w:rFonts w:ascii="Palatino Linotype" w:hAnsi="Palatino Linotype" w:cs="Arial"/>
          <w:b/>
        </w:rPr>
        <w:t>Sujeto Obligado</w:t>
      </w:r>
      <w:r w:rsidR="00401522" w:rsidRPr="000C68F0">
        <w:rPr>
          <w:rFonts w:ascii="Palatino Linotype" w:hAnsi="Palatino Linotype" w:cs="Arial"/>
        </w:rPr>
        <w:t xml:space="preserve"> remitió la</w:t>
      </w:r>
      <w:r w:rsidR="00CA448E" w:rsidRPr="000C68F0">
        <w:rPr>
          <w:rFonts w:ascii="Palatino Linotype" w:hAnsi="Palatino Linotype" w:cs="Arial"/>
        </w:rPr>
        <w:t>s</w:t>
      </w:r>
      <w:r w:rsidR="00401522" w:rsidRPr="000C68F0">
        <w:rPr>
          <w:rFonts w:ascii="Palatino Linotype" w:hAnsi="Palatino Linotype" w:cs="Arial"/>
        </w:rPr>
        <w:t xml:space="preserve"> respuesta</w:t>
      </w:r>
      <w:r w:rsidR="00CA448E" w:rsidRPr="000C68F0">
        <w:rPr>
          <w:rFonts w:ascii="Palatino Linotype" w:hAnsi="Palatino Linotype" w:cs="Arial"/>
        </w:rPr>
        <w:t>s</w:t>
      </w:r>
      <w:r w:rsidR="00401522" w:rsidRPr="000C68F0">
        <w:rPr>
          <w:rFonts w:ascii="Palatino Linotype" w:hAnsi="Palatino Linotype" w:cs="Arial"/>
        </w:rPr>
        <w:t xml:space="preserve"> a la</w:t>
      </w:r>
      <w:r w:rsidR="00341342" w:rsidRPr="000C68F0">
        <w:rPr>
          <w:rFonts w:ascii="Palatino Linotype" w:hAnsi="Palatino Linotype" w:cs="Arial"/>
        </w:rPr>
        <w:t>s</w:t>
      </w:r>
      <w:r w:rsidR="00C7383A" w:rsidRPr="000C68F0">
        <w:rPr>
          <w:rFonts w:ascii="Palatino Linotype" w:hAnsi="Palatino Linotype" w:cs="Arial"/>
        </w:rPr>
        <w:t xml:space="preserve"> solicitud</w:t>
      </w:r>
      <w:r w:rsidR="00341342" w:rsidRPr="000C68F0">
        <w:rPr>
          <w:rFonts w:ascii="Palatino Linotype" w:hAnsi="Palatino Linotype" w:cs="Arial"/>
        </w:rPr>
        <w:t>es</w:t>
      </w:r>
      <w:r w:rsidR="00C7383A" w:rsidRPr="000C68F0">
        <w:rPr>
          <w:rFonts w:ascii="Palatino Linotype" w:hAnsi="Palatino Linotype" w:cs="Arial"/>
        </w:rPr>
        <w:t xml:space="preserve"> de información </w:t>
      </w:r>
      <w:r w:rsidR="00E50872" w:rsidRPr="000C68F0">
        <w:rPr>
          <w:rFonts w:ascii="Palatino Linotype" w:hAnsi="Palatino Linotype" w:cs="Arial"/>
        </w:rPr>
        <w:t>el día</w:t>
      </w:r>
      <w:r w:rsidR="009046FE" w:rsidRPr="000C68F0">
        <w:rPr>
          <w:rFonts w:ascii="Palatino Linotype" w:hAnsi="Palatino Linotype" w:cs="Arial"/>
        </w:rPr>
        <w:t xml:space="preserve"> </w:t>
      </w:r>
      <w:r w:rsidR="00E50872" w:rsidRPr="000C68F0">
        <w:rPr>
          <w:rFonts w:ascii="Palatino Linotype" w:hAnsi="Palatino Linotype" w:cs="Arial"/>
          <w:b/>
        </w:rPr>
        <w:t xml:space="preserve">siete de febrero de dos mil </w:t>
      </w:r>
      <w:r w:rsidR="00E50872" w:rsidRPr="000C68F0">
        <w:rPr>
          <w:rFonts w:ascii="Palatino Linotype" w:hAnsi="Palatino Linotype" w:cs="Arial"/>
          <w:b/>
        </w:rPr>
        <w:lastRenderedPageBreak/>
        <w:t>veintidós</w:t>
      </w:r>
      <w:r w:rsidR="00401522" w:rsidRPr="000C68F0">
        <w:rPr>
          <w:rFonts w:ascii="Palatino Linotype" w:hAnsi="Palatino Linotype" w:cs="Arial"/>
          <w:b/>
          <w:lang w:eastAsia="es-MX"/>
        </w:rPr>
        <w:t xml:space="preserve">, </w:t>
      </w:r>
      <w:r w:rsidR="00C7383A" w:rsidRPr="000C68F0">
        <w:rPr>
          <w:rFonts w:ascii="Palatino Linotype" w:hAnsi="Palatino Linotype" w:cs="Arial"/>
        </w:rPr>
        <w:t xml:space="preserve">mientras que </w:t>
      </w:r>
      <w:r w:rsidR="00401522" w:rsidRPr="000C68F0">
        <w:rPr>
          <w:rFonts w:ascii="Palatino Linotype" w:hAnsi="Palatino Linotype" w:cs="Arial"/>
        </w:rPr>
        <w:t>l</w:t>
      </w:r>
      <w:r w:rsidR="00C7383A" w:rsidRPr="000C68F0">
        <w:rPr>
          <w:rFonts w:ascii="Palatino Linotype" w:hAnsi="Palatino Linotype" w:cs="Arial"/>
        </w:rPr>
        <w:t>os</w:t>
      </w:r>
      <w:r w:rsidR="00401522" w:rsidRPr="000C68F0">
        <w:rPr>
          <w:rFonts w:ascii="Palatino Linotype" w:hAnsi="Palatino Linotype" w:cs="Arial"/>
        </w:rPr>
        <w:t xml:space="preserve"> recurso</w:t>
      </w:r>
      <w:r w:rsidR="00C7383A" w:rsidRPr="000C68F0">
        <w:rPr>
          <w:rFonts w:ascii="Palatino Linotype" w:hAnsi="Palatino Linotype" w:cs="Arial"/>
        </w:rPr>
        <w:t>s</w:t>
      </w:r>
      <w:r w:rsidR="00401522" w:rsidRPr="000C68F0">
        <w:rPr>
          <w:rFonts w:ascii="Palatino Linotype" w:hAnsi="Palatino Linotype" w:cs="Arial"/>
        </w:rPr>
        <w:t xml:space="preserve"> de revisión interpuesto</w:t>
      </w:r>
      <w:r w:rsidR="00C7383A" w:rsidRPr="000C68F0">
        <w:rPr>
          <w:rFonts w:ascii="Palatino Linotype" w:hAnsi="Palatino Linotype" w:cs="Arial"/>
        </w:rPr>
        <w:t>s</w:t>
      </w:r>
      <w:r w:rsidR="00401522" w:rsidRPr="000C68F0">
        <w:rPr>
          <w:rFonts w:ascii="Palatino Linotype" w:hAnsi="Palatino Linotype" w:cs="Arial"/>
        </w:rPr>
        <w:t xml:space="preserve"> </w:t>
      </w:r>
      <w:r w:rsidR="00C7383A" w:rsidRPr="000C68F0">
        <w:rPr>
          <w:rFonts w:ascii="Palatino Linotype" w:hAnsi="Palatino Linotype" w:cs="Arial"/>
        </w:rPr>
        <w:t>por la parte recurrente, se tuvieron</w:t>
      </w:r>
      <w:r w:rsidR="00401522" w:rsidRPr="000C68F0">
        <w:rPr>
          <w:rFonts w:ascii="Palatino Linotype" w:hAnsi="Palatino Linotype" w:cs="Arial"/>
        </w:rPr>
        <w:t xml:space="preserve"> por presentado</w:t>
      </w:r>
      <w:r w:rsidR="00C7383A" w:rsidRPr="000C68F0">
        <w:rPr>
          <w:rFonts w:ascii="Palatino Linotype" w:hAnsi="Palatino Linotype" w:cs="Arial"/>
        </w:rPr>
        <w:t>s</w:t>
      </w:r>
      <w:r w:rsidR="00401522" w:rsidRPr="000C68F0">
        <w:rPr>
          <w:rFonts w:ascii="Palatino Linotype" w:hAnsi="Palatino Linotype" w:cs="Arial"/>
        </w:rPr>
        <w:t xml:space="preserve"> </w:t>
      </w:r>
      <w:r w:rsidR="00E50872" w:rsidRPr="000C68F0">
        <w:rPr>
          <w:rFonts w:ascii="Palatino Linotype" w:hAnsi="Palatino Linotype" w:cs="Arial"/>
        </w:rPr>
        <w:t xml:space="preserve">el día </w:t>
      </w:r>
      <w:r w:rsidR="00E50872" w:rsidRPr="000C68F0">
        <w:rPr>
          <w:rFonts w:ascii="Palatino Linotype" w:hAnsi="Palatino Linotype" w:cs="Arial"/>
          <w:b/>
        </w:rPr>
        <w:t xml:space="preserve"> nueve de febrero de dos mil veintidós</w:t>
      </w:r>
      <w:r w:rsidR="00401522" w:rsidRPr="000C68F0">
        <w:rPr>
          <w:rFonts w:ascii="Palatino Linotype" w:hAnsi="Palatino Linotype"/>
        </w:rPr>
        <w:t xml:space="preserve">, esto es, </w:t>
      </w:r>
      <w:r w:rsidR="00DF114E" w:rsidRPr="000C68F0">
        <w:rPr>
          <w:rFonts w:ascii="Palatino Linotype" w:hAnsi="Palatino Linotype"/>
        </w:rPr>
        <w:t xml:space="preserve">al </w:t>
      </w:r>
      <w:r w:rsidR="00E50872" w:rsidRPr="000C68F0">
        <w:rPr>
          <w:rFonts w:ascii="Palatino Linotype" w:hAnsi="Palatino Linotype"/>
        </w:rPr>
        <w:t xml:space="preserve">segundo </w:t>
      </w:r>
      <w:r w:rsidR="009046FE" w:rsidRPr="000C68F0">
        <w:rPr>
          <w:rFonts w:ascii="Palatino Linotype" w:hAnsi="Palatino Linotype"/>
        </w:rPr>
        <w:t xml:space="preserve">día </w:t>
      </w:r>
      <w:r w:rsidR="00DF114E" w:rsidRPr="000C68F0">
        <w:rPr>
          <w:rFonts w:ascii="Palatino Linotype" w:hAnsi="Palatino Linotype" w:cs="Arial"/>
        </w:rPr>
        <w:t xml:space="preserve">hábil posterior </w:t>
      </w:r>
      <w:r w:rsidR="00401522" w:rsidRPr="000C68F0">
        <w:rPr>
          <w:rFonts w:ascii="Palatino Linotype" w:hAnsi="Palatino Linotype" w:cs="Arial"/>
        </w:rPr>
        <w:t xml:space="preserve">en que tuvo </w:t>
      </w:r>
      <w:r w:rsidR="00401522" w:rsidRPr="000C68F0">
        <w:rPr>
          <w:rFonts w:ascii="Palatino Linotype" w:hAnsi="Palatino Linotype" w:cs="Arial"/>
          <w:lang w:eastAsia="es-MX"/>
        </w:rPr>
        <w:t>conocimiento de la respuesta impugnada</w:t>
      </w:r>
      <w:r w:rsidR="00BD7C80" w:rsidRPr="000C68F0">
        <w:rPr>
          <w:rFonts w:ascii="Palatino Linotype" w:hAnsi="Palatino Linotype" w:cs="Arial"/>
          <w:lang w:eastAsia="es-MX"/>
        </w:rPr>
        <w:t>, en cada uno de las solicitudes de información.</w:t>
      </w:r>
    </w:p>
    <w:p w14:paraId="68DEFDC3" w14:textId="1534C2D6" w:rsidR="00401522" w:rsidRPr="000C68F0" w:rsidRDefault="00401522" w:rsidP="00DF53B0">
      <w:pPr>
        <w:spacing w:before="240" w:after="240" w:line="360" w:lineRule="auto"/>
        <w:jc w:val="both"/>
        <w:rPr>
          <w:rFonts w:ascii="Palatino Linotype" w:hAnsi="Palatino Linotype"/>
        </w:rPr>
      </w:pPr>
      <w:bookmarkStart w:id="3" w:name="_Hlk57122114"/>
      <w:r w:rsidRPr="000C68F0">
        <w:rPr>
          <w:rFonts w:ascii="Palatino Linotype" w:hAnsi="Palatino Linotype" w:cs="Arial"/>
          <w:lang w:eastAsia="es-MX"/>
        </w:rPr>
        <w:t xml:space="preserve">En este sentido, </w:t>
      </w:r>
      <w:r w:rsidRPr="000C68F0">
        <w:rPr>
          <w:rFonts w:ascii="Palatino Linotype" w:hAnsi="Palatino Linotype"/>
        </w:rPr>
        <w:t>al considerar la</w:t>
      </w:r>
      <w:r w:rsidR="00595546" w:rsidRPr="000C68F0">
        <w:rPr>
          <w:rFonts w:ascii="Palatino Linotype" w:hAnsi="Palatino Linotype"/>
        </w:rPr>
        <w:t>s</w:t>
      </w:r>
      <w:r w:rsidRPr="000C68F0">
        <w:rPr>
          <w:rFonts w:ascii="Palatino Linotype" w:hAnsi="Palatino Linotype"/>
        </w:rPr>
        <w:t xml:space="preserve"> fecha</w:t>
      </w:r>
      <w:r w:rsidR="00595546" w:rsidRPr="000C68F0">
        <w:rPr>
          <w:rFonts w:ascii="Palatino Linotype" w:hAnsi="Palatino Linotype"/>
        </w:rPr>
        <w:t xml:space="preserve">s en que se formularon </w:t>
      </w:r>
      <w:r w:rsidRPr="000C68F0">
        <w:rPr>
          <w:rFonts w:ascii="Palatino Linotype" w:hAnsi="Palatino Linotype"/>
        </w:rPr>
        <w:t>la</w:t>
      </w:r>
      <w:r w:rsidR="00595546" w:rsidRPr="000C68F0">
        <w:rPr>
          <w:rFonts w:ascii="Palatino Linotype" w:hAnsi="Palatino Linotype"/>
        </w:rPr>
        <w:t>s</w:t>
      </w:r>
      <w:r w:rsidRPr="000C68F0">
        <w:rPr>
          <w:rFonts w:ascii="Palatino Linotype" w:hAnsi="Palatino Linotype"/>
        </w:rPr>
        <w:t xml:space="preserve"> solicitud</w:t>
      </w:r>
      <w:r w:rsidR="00595546" w:rsidRPr="000C68F0">
        <w:rPr>
          <w:rFonts w:ascii="Palatino Linotype" w:hAnsi="Palatino Linotype"/>
        </w:rPr>
        <w:t>es y la fecha en que respondió a e</w:t>
      </w:r>
      <w:r w:rsidRPr="000C68F0">
        <w:rPr>
          <w:rFonts w:ascii="Palatino Linotype" w:hAnsi="Palatino Linotype"/>
        </w:rPr>
        <w:t>sta</w:t>
      </w:r>
      <w:r w:rsidR="00595546" w:rsidRPr="000C68F0">
        <w:rPr>
          <w:rFonts w:ascii="Palatino Linotype" w:hAnsi="Palatino Linotype"/>
        </w:rPr>
        <w:t>s</w:t>
      </w:r>
      <w:r w:rsidRPr="000C68F0">
        <w:rPr>
          <w:rFonts w:ascii="Palatino Linotype" w:hAnsi="Palatino Linotype"/>
        </w:rPr>
        <w:t xml:space="preserve"> el </w:t>
      </w:r>
      <w:r w:rsidRPr="000C68F0">
        <w:rPr>
          <w:rFonts w:ascii="Palatino Linotype" w:hAnsi="Palatino Linotype"/>
          <w:b/>
        </w:rPr>
        <w:t>Sujeto Obligado</w:t>
      </w:r>
      <w:r w:rsidRPr="000C68F0">
        <w:rPr>
          <w:rFonts w:ascii="Palatino Linotype" w:hAnsi="Palatino Linotype"/>
        </w:rPr>
        <w:t>; así c</w:t>
      </w:r>
      <w:r w:rsidR="00595546" w:rsidRPr="000C68F0">
        <w:rPr>
          <w:rFonts w:ascii="Palatino Linotype" w:hAnsi="Palatino Linotype"/>
        </w:rPr>
        <w:t>omo la fecha en que se interpusieron los</w:t>
      </w:r>
      <w:r w:rsidRPr="000C68F0">
        <w:rPr>
          <w:rFonts w:ascii="Palatino Linotype" w:hAnsi="Palatino Linotype"/>
        </w:rPr>
        <w:t xml:space="preserve"> recurso</w:t>
      </w:r>
      <w:r w:rsidR="00595546" w:rsidRPr="000C68F0">
        <w:rPr>
          <w:rFonts w:ascii="Palatino Linotype" w:hAnsi="Palatino Linotype"/>
        </w:rPr>
        <w:t>s</w:t>
      </w:r>
      <w:r w:rsidRPr="000C68F0">
        <w:rPr>
          <w:rFonts w:ascii="Palatino Linotype" w:hAnsi="Palatino Linotype"/>
        </w:rPr>
        <w:t xml:space="preserve"> de revisión, se concluye que el presente recurso de revisión se encuentra dentro de los márgenes temporales previstos las disposiciones legales referidas.</w:t>
      </w:r>
    </w:p>
    <w:bookmarkEnd w:id="3"/>
    <w:p w14:paraId="07A5104A" w14:textId="77777777" w:rsidR="000726B9" w:rsidRPr="000C68F0" w:rsidRDefault="000726B9" w:rsidP="000726B9">
      <w:pPr>
        <w:spacing w:before="240" w:after="240" w:line="360" w:lineRule="auto"/>
        <w:jc w:val="both"/>
        <w:rPr>
          <w:rFonts w:ascii="Palatino Linotype" w:hAnsi="Palatino Linotype" w:cs="Arial"/>
          <w:lang w:eastAsia="es-MX"/>
        </w:rPr>
      </w:pPr>
      <w:r w:rsidRPr="000C68F0">
        <w:rPr>
          <w:rFonts w:ascii="Palatino Linotype" w:hAnsi="Palatino Linotype" w:cs="Arial"/>
        </w:rPr>
        <w:t xml:space="preserve">Al mismo tiempo, por cuanto hace a la procedibilidad del recurso de revisión, </w:t>
      </w:r>
      <w:r w:rsidRPr="000C68F0">
        <w:rPr>
          <w:rFonts w:ascii="Palatino Linotype" w:hAnsi="Palatino Linotype" w:cs="Arial"/>
          <w:lang w:eastAsia="es-MX"/>
        </w:rPr>
        <w:t xml:space="preserve">una vez realizado el análisis de los formatos de interposición del recurso, se concluye </w:t>
      </w:r>
      <w:r w:rsidRPr="000C68F0">
        <w:rPr>
          <w:rFonts w:ascii="Palatino Linotype" w:hAnsi="Palatino Linotype" w:cs="Arial"/>
        </w:rPr>
        <w:t xml:space="preserve">la acreditación plena de los elementos formales </w:t>
      </w:r>
      <w:r w:rsidRPr="000C68F0">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26EAA2B" w14:textId="0CCCDAAB" w:rsidR="000726B9" w:rsidRPr="000C68F0" w:rsidRDefault="000726B9" w:rsidP="000726B9">
      <w:pPr>
        <w:spacing w:before="240" w:after="240" w:line="360" w:lineRule="auto"/>
        <w:jc w:val="both"/>
        <w:rPr>
          <w:rFonts w:ascii="Palatino Linotype" w:hAnsi="Palatino Linotype" w:cs="Arial"/>
        </w:rPr>
      </w:pPr>
      <w:r w:rsidRPr="000C68F0">
        <w:rPr>
          <w:rFonts w:ascii="Palatino Linotype" w:hAnsi="Palatino Linotype" w:cs="Arial"/>
        </w:rPr>
        <w:t xml:space="preserve">A efecto de sustentar lo anterior, es de suma importancia mencionar que si bien parte </w:t>
      </w:r>
      <w:r w:rsidRPr="000C68F0">
        <w:rPr>
          <w:rFonts w:ascii="Palatino Linotype" w:hAnsi="Palatino Linotype" w:cs="Arial"/>
          <w:b/>
        </w:rPr>
        <w:t>Recurrente</w:t>
      </w:r>
      <w:r w:rsidRPr="000C68F0">
        <w:rPr>
          <w:rFonts w:ascii="Palatino Linotype" w:hAnsi="Palatino Linotype" w:cs="Arial"/>
        </w:rPr>
        <w:t xml:space="preserve"> </w:t>
      </w:r>
      <w:r w:rsidRPr="000C68F0">
        <w:rPr>
          <w:rFonts w:ascii="Palatino Linotype" w:hAnsi="Palatino Linotype" w:cs="Arial"/>
          <w:b/>
          <w:bCs/>
        </w:rPr>
        <w:t xml:space="preserve">no proporcionó un nombre </w:t>
      </w:r>
      <w:r w:rsidRPr="000C68F0">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8311CE" w14:textId="77777777" w:rsidR="000726B9" w:rsidRPr="000C68F0" w:rsidRDefault="000726B9" w:rsidP="000726B9">
      <w:pPr>
        <w:spacing w:before="120" w:after="120"/>
        <w:ind w:left="851" w:right="902"/>
        <w:jc w:val="both"/>
        <w:rPr>
          <w:rFonts w:ascii="Palatino Linotype" w:hAnsi="Palatino Linotype" w:cs="Arial"/>
          <w:sz w:val="22"/>
        </w:rPr>
      </w:pPr>
      <w:r w:rsidRPr="000C68F0">
        <w:rPr>
          <w:rFonts w:ascii="Palatino Linotype" w:hAnsi="Palatino Linotype" w:cs="Arial"/>
          <w:i/>
          <w:iCs/>
          <w:sz w:val="22"/>
        </w:rPr>
        <w:lastRenderedPageBreak/>
        <w:t>"</w:t>
      </w:r>
      <w:r w:rsidRPr="000C68F0">
        <w:rPr>
          <w:rFonts w:ascii="Palatino Linotype" w:hAnsi="Palatino Linotype" w:cs="Arial"/>
          <w:b/>
          <w:bCs/>
          <w:i/>
          <w:iCs/>
          <w:sz w:val="22"/>
        </w:rPr>
        <w:t>Las solicitudes anónimas</w:t>
      </w:r>
      <w:r w:rsidRPr="000C68F0">
        <w:rPr>
          <w:rFonts w:ascii="Palatino Linotype" w:hAnsi="Palatino Linotype" w:cs="Arial"/>
          <w:i/>
          <w:iCs/>
          <w:sz w:val="22"/>
        </w:rPr>
        <w:t xml:space="preserve">, con nombre incompleto o seudónimo </w:t>
      </w:r>
      <w:r w:rsidRPr="000C68F0">
        <w:rPr>
          <w:rFonts w:ascii="Palatino Linotype" w:hAnsi="Palatino Linotype" w:cs="Arial"/>
          <w:b/>
          <w:bCs/>
          <w:i/>
          <w:iCs/>
          <w:sz w:val="22"/>
        </w:rPr>
        <w:t>serán procedentes para su trámite por parte del sujeto obligado ante quien se presente</w:t>
      </w:r>
      <w:r w:rsidRPr="000C68F0">
        <w:rPr>
          <w:rFonts w:ascii="Palatino Linotype" w:hAnsi="Palatino Linotype" w:cs="Arial"/>
          <w:i/>
          <w:iCs/>
          <w:sz w:val="22"/>
        </w:rPr>
        <w:t>. No podrá requerirse información adicional con motivo del nombre proporcionado por el solicitante."</w:t>
      </w:r>
    </w:p>
    <w:p w14:paraId="214EF20A" w14:textId="77777777" w:rsidR="000726B9" w:rsidRPr="000C68F0" w:rsidRDefault="000726B9" w:rsidP="000726B9">
      <w:pPr>
        <w:spacing w:before="240" w:after="240" w:line="360" w:lineRule="auto"/>
        <w:jc w:val="both"/>
        <w:rPr>
          <w:rFonts w:ascii="Palatino Linotype" w:hAnsi="Palatino Linotype" w:cs="Arial"/>
        </w:rPr>
      </w:pPr>
      <w:r w:rsidRPr="000C68F0">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C68F0">
        <w:rPr>
          <w:rFonts w:ascii="Palatino Linotype" w:hAnsi="Palatino Linotype"/>
          <w:b/>
        </w:rPr>
        <w:t>Recurrente</w:t>
      </w:r>
      <w:r w:rsidRPr="000C68F0">
        <w:rPr>
          <w:rFonts w:ascii="Palatino Linotype" w:hAnsi="Palatino Linotype"/>
        </w:rPr>
        <w:t>, por lo que, en el presente caso, al haber sido presentado el recurso de revisión vía SAIMEX, dicho requisito resulta innecesario</w:t>
      </w:r>
      <w:r w:rsidRPr="000C68F0">
        <w:rPr>
          <w:rFonts w:ascii="Palatino Linotype" w:hAnsi="Palatino Linotype" w:cs="Arial"/>
        </w:rPr>
        <w:t>.</w:t>
      </w:r>
    </w:p>
    <w:p w14:paraId="2DC9089C" w14:textId="4CC3C69E" w:rsidR="00DF114E" w:rsidRPr="000C68F0" w:rsidRDefault="00DF114E" w:rsidP="00DF53B0">
      <w:pPr>
        <w:spacing w:before="240" w:after="240" w:line="360" w:lineRule="auto"/>
        <w:jc w:val="both"/>
        <w:rPr>
          <w:rFonts w:ascii="Palatino Linotype" w:hAnsi="Palatino Linotype" w:cs="Arial"/>
        </w:rPr>
      </w:pPr>
      <w:r w:rsidRPr="000C68F0">
        <w:rPr>
          <w:rFonts w:ascii="Palatino Linotype" w:hAnsi="Palatino Linotype" w:cs="Arial"/>
        </w:rPr>
        <w:t>Finalmente, se advierte que resulta procedente la interposición de</w:t>
      </w:r>
      <w:r w:rsidR="008D59BF" w:rsidRPr="000C68F0">
        <w:rPr>
          <w:rFonts w:ascii="Palatino Linotype" w:hAnsi="Palatino Linotype" w:cs="Arial"/>
        </w:rPr>
        <w:t xml:space="preserve"> </w:t>
      </w:r>
      <w:r w:rsidRPr="000C68F0">
        <w:rPr>
          <w:rFonts w:ascii="Palatino Linotype" w:hAnsi="Palatino Linotype" w:cs="Arial"/>
        </w:rPr>
        <w:t>l</w:t>
      </w:r>
      <w:r w:rsidR="008D59BF" w:rsidRPr="000C68F0">
        <w:rPr>
          <w:rFonts w:ascii="Palatino Linotype" w:hAnsi="Palatino Linotype" w:cs="Arial"/>
        </w:rPr>
        <w:t>os</w:t>
      </w:r>
      <w:r w:rsidRPr="000C68F0">
        <w:rPr>
          <w:rFonts w:ascii="Palatino Linotype" w:hAnsi="Palatino Linotype" w:cs="Arial"/>
        </w:rPr>
        <w:t xml:space="preserve"> recurso</w:t>
      </w:r>
      <w:r w:rsidR="008D59BF" w:rsidRPr="000C68F0">
        <w:rPr>
          <w:rFonts w:ascii="Palatino Linotype" w:hAnsi="Palatino Linotype" w:cs="Arial"/>
        </w:rPr>
        <w:t>s</w:t>
      </w:r>
      <w:r w:rsidRPr="000C68F0">
        <w:rPr>
          <w:rFonts w:ascii="Palatino Linotype" w:hAnsi="Palatino Linotype" w:cs="Arial"/>
        </w:rPr>
        <w:t>, según lo manifestado por el recurrente en sus motivos de inconformidad, de acuerdo al artículo 179, fracci</w:t>
      </w:r>
      <w:r w:rsidR="000726B9" w:rsidRPr="000C68F0">
        <w:rPr>
          <w:rFonts w:ascii="Palatino Linotype" w:hAnsi="Palatino Linotype" w:cs="Arial"/>
        </w:rPr>
        <w:t>ón V</w:t>
      </w:r>
      <w:r w:rsidR="005B7C02" w:rsidRPr="000C68F0">
        <w:rPr>
          <w:rFonts w:ascii="Palatino Linotype" w:hAnsi="Palatino Linotype" w:cs="Arial"/>
        </w:rPr>
        <w:t>III</w:t>
      </w:r>
      <w:r w:rsidR="00595546" w:rsidRPr="000C68F0">
        <w:rPr>
          <w:rFonts w:ascii="Palatino Linotype" w:hAnsi="Palatino Linotype" w:cs="Arial"/>
        </w:rPr>
        <w:t xml:space="preserve"> </w:t>
      </w:r>
      <w:r w:rsidRPr="000C68F0">
        <w:rPr>
          <w:rFonts w:ascii="Palatino Linotype" w:hAnsi="Palatino Linotype" w:cs="Arial"/>
        </w:rPr>
        <w:t>del ordenamiento legal citado, que a la letra dice: </w:t>
      </w:r>
    </w:p>
    <w:p w14:paraId="145C18FF" w14:textId="77777777" w:rsidR="00DF114E" w:rsidRPr="000C68F0" w:rsidRDefault="00DF114E" w:rsidP="00DF53B0">
      <w:pPr>
        <w:spacing w:before="120" w:after="120"/>
        <w:ind w:left="851" w:right="902"/>
        <w:jc w:val="both"/>
        <w:rPr>
          <w:rFonts w:ascii="Palatino Linotype" w:hAnsi="Palatino Linotype" w:cs="Arial"/>
          <w:i/>
          <w:sz w:val="22"/>
          <w:szCs w:val="22"/>
        </w:rPr>
      </w:pPr>
      <w:r w:rsidRPr="000C68F0">
        <w:rPr>
          <w:rFonts w:ascii="Palatino Linotype" w:hAnsi="Palatino Linotype" w:cs="Arial"/>
          <w:bCs/>
          <w:i/>
          <w:iCs/>
          <w:sz w:val="22"/>
          <w:szCs w:val="22"/>
        </w:rPr>
        <w:t>“</w:t>
      </w:r>
      <w:r w:rsidRPr="000C68F0">
        <w:rPr>
          <w:rFonts w:ascii="Palatino Linotype" w:hAnsi="Palatino Linotype" w:cs="Arial"/>
          <w:b/>
          <w:i/>
          <w:sz w:val="22"/>
          <w:szCs w:val="22"/>
        </w:rPr>
        <w:t>Artículo 179.</w:t>
      </w:r>
      <w:r w:rsidRPr="000C68F0">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633D1C4" w14:textId="77777777" w:rsidR="002408C5" w:rsidRPr="000C68F0" w:rsidRDefault="002408C5" w:rsidP="00DF53B0">
      <w:pPr>
        <w:spacing w:before="120" w:after="120"/>
        <w:ind w:left="993" w:right="902"/>
        <w:jc w:val="both"/>
        <w:rPr>
          <w:rFonts w:ascii="Palatino Linotype" w:hAnsi="Palatino Linotype" w:cs="Arial"/>
          <w:bCs/>
          <w:i/>
          <w:iCs/>
          <w:sz w:val="22"/>
          <w:szCs w:val="22"/>
        </w:rPr>
      </w:pPr>
      <w:r w:rsidRPr="000C68F0">
        <w:rPr>
          <w:rFonts w:ascii="Palatino Linotype" w:hAnsi="Palatino Linotype" w:cs="Arial"/>
          <w:bCs/>
          <w:i/>
          <w:iCs/>
          <w:sz w:val="22"/>
          <w:szCs w:val="22"/>
        </w:rPr>
        <w:t>...</w:t>
      </w:r>
    </w:p>
    <w:p w14:paraId="7174D49D" w14:textId="16D12928" w:rsidR="00DF114E" w:rsidRPr="000C68F0" w:rsidRDefault="000726B9" w:rsidP="000726B9">
      <w:pPr>
        <w:spacing w:before="120" w:after="120"/>
        <w:ind w:left="993" w:right="902"/>
        <w:jc w:val="both"/>
        <w:rPr>
          <w:rFonts w:ascii="Palatino Linotype" w:hAnsi="Palatino Linotype" w:cs="Arial"/>
          <w:bCs/>
          <w:i/>
          <w:iCs/>
          <w:sz w:val="22"/>
          <w:szCs w:val="22"/>
        </w:rPr>
      </w:pPr>
      <w:r w:rsidRPr="000C68F0">
        <w:rPr>
          <w:rFonts w:ascii="Palatino Linotype" w:hAnsi="Palatino Linotype"/>
          <w:b/>
          <w:i/>
          <w:sz w:val="22"/>
          <w:szCs w:val="22"/>
        </w:rPr>
        <w:t xml:space="preserve">VIII. </w:t>
      </w:r>
      <w:r w:rsidRPr="000C68F0">
        <w:rPr>
          <w:rFonts w:ascii="Palatino Linotype" w:hAnsi="Palatino Linotype"/>
          <w:i/>
          <w:sz w:val="22"/>
          <w:szCs w:val="22"/>
        </w:rPr>
        <w:t>La notificación, entrega o puesta a disposición de información en una modalidad o formato distinto al solicitado;</w:t>
      </w:r>
      <w:r w:rsidR="00595546" w:rsidRPr="000C68F0">
        <w:rPr>
          <w:rFonts w:ascii="Palatino Linotype" w:hAnsi="Palatino Linotype" w:cs="Arial"/>
          <w:bCs/>
          <w:i/>
          <w:iCs/>
          <w:sz w:val="22"/>
          <w:szCs w:val="22"/>
        </w:rPr>
        <w:t>”</w:t>
      </w:r>
    </w:p>
    <w:p w14:paraId="6257BF48" w14:textId="77777777" w:rsidR="00C07C73" w:rsidRPr="000C68F0" w:rsidRDefault="00C07C73" w:rsidP="00DF53B0">
      <w:pPr>
        <w:spacing w:before="100" w:beforeAutospacing="1" w:after="100" w:afterAutospacing="1" w:line="360" w:lineRule="auto"/>
        <w:jc w:val="both"/>
        <w:rPr>
          <w:rFonts w:ascii="Palatino Linotype" w:hAnsi="Palatino Linotype" w:cs="Arial"/>
        </w:rPr>
      </w:pPr>
      <w:r w:rsidRPr="000C68F0">
        <w:rPr>
          <w:rFonts w:ascii="Palatino Linotype" w:hAnsi="Palatino Linotype" w:cs="Arial"/>
          <w:b/>
        </w:rPr>
        <w:t xml:space="preserve">Tercero. Materia de la revisión. </w:t>
      </w:r>
      <w:r w:rsidRPr="000C68F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0C68F0">
        <w:rPr>
          <w:rFonts w:ascii="Palatino Linotype" w:hAnsi="Palatino Linotype" w:cs="Arial"/>
          <w:b/>
        </w:rPr>
        <w:t xml:space="preserve">verificar si la respuesta otorgada por el Sujeto Obligado es adecuada y suficiente para satisfacer el derecho de acceso a la información pública </w:t>
      </w:r>
      <w:r w:rsidRPr="000C68F0">
        <w:rPr>
          <w:rFonts w:ascii="Palatino Linotype" w:hAnsi="Palatino Linotype" w:cs="Arial"/>
        </w:rPr>
        <w:t>de la parte Recurrente, o en su defecto, en caso de ser procedente, ordenar la entrega de información oportuna.</w:t>
      </w:r>
    </w:p>
    <w:p w14:paraId="3BB9E09A" w14:textId="07D65531" w:rsidR="00542CA9" w:rsidRPr="000C68F0" w:rsidRDefault="00C07C73" w:rsidP="00DF53B0">
      <w:pPr>
        <w:tabs>
          <w:tab w:val="left" w:pos="1134"/>
        </w:tabs>
        <w:spacing w:before="240" w:after="240" w:line="360" w:lineRule="auto"/>
        <w:ind w:right="51"/>
        <w:jc w:val="both"/>
        <w:rPr>
          <w:rFonts w:ascii="Palatino Linotype" w:hAnsi="Palatino Linotype"/>
        </w:rPr>
      </w:pPr>
      <w:r w:rsidRPr="000C68F0">
        <w:rPr>
          <w:rFonts w:ascii="Palatino Linotype" w:hAnsi="Palatino Linotype" w:cs="Arial"/>
          <w:b/>
        </w:rPr>
        <w:lastRenderedPageBreak/>
        <w:t xml:space="preserve">Cuarto. Estudio del asunto. </w:t>
      </w:r>
      <w:r w:rsidR="00401522" w:rsidRPr="000C68F0">
        <w:rPr>
          <w:rFonts w:ascii="Palatino Linotype" w:hAnsi="Palatino Linotype"/>
        </w:rPr>
        <w:t>Del análisis de la</w:t>
      </w:r>
      <w:r w:rsidR="00795460" w:rsidRPr="000C68F0">
        <w:rPr>
          <w:rFonts w:ascii="Palatino Linotype" w:hAnsi="Palatino Linotype"/>
        </w:rPr>
        <w:t>s</w:t>
      </w:r>
      <w:r w:rsidR="00401522" w:rsidRPr="000C68F0">
        <w:rPr>
          <w:rFonts w:ascii="Palatino Linotype" w:hAnsi="Palatino Linotype"/>
        </w:rPr>
        <w:t xml:space="preserve"> solicitud</w:t>
      </w:r>
      <w:r w:rsidR="00795460" w:rsidRPr="000C68F0">
        <w:rPr>
          <w:rFonts w:ascii="Palatino Linotype" w:hAnsi="Palatino Linotype"/>
        </w:rPr>
        <w:t>es</w:t>
      </w:r>
      <w:r w:rsidR="00401522" w:rsidRPr="000C68F0">
        <w:rPr>
          <w:rFonts w:ascii="Palatino Linotype" w:hAnsi="Palatino Linotype"/>
        </w:rPr>
        <w:t xml:space="preserve"> de información motivo de</w:t>
      </w:r>
      <w:r w:rsidR="00795460" w:rsidRPr="000C68F0">
        <w:rPr>
          <w:rFonts w:ascii="Palatino Linotype" w:hAnsi="Palatino Linotype"/>
        </w:rPr>
        <w:t xml:space="preserve"> </w:t>
      </w:r>
      <w:r w:rsidR="00401522" w:rsidRPr="000C68F0">
        <w:rPr>
          <w:rFonts w:ascii="Palatino Linotype" w:hAnsi="Palatino Linotype"/>
        </w:rPr>
        <w:t>l</w:t>
      </w:r>
      <w:r w:rsidR="00795460" w:rsidRPr="000C68F0">
        <w:rPr>
          <w:rFonts w:ascii="Palatino Linotype" w:hAnsi="Palatino Linotype"/>
        </w:rPr>
        <w:t>os</w:t>
      </w:r>
      <w:r w:rsidR="00401522" w:rsidRPr="000C68F0">
        <w:rPr>
          <w:rFonts w:ascii="Palatino Linotype" w:hAnsi="Palatino Linotype"/>
        </w:rPr>
        <w:t xml:space="preserve"> recurso</w:t>
      </w:r>
      <w:r w:rsidR="00795460" w:rsidRPr="000C68F0">
        <w:rPr>
          <w:rFonts w:ascii="Palatino Linotype" w:hAnsi="Palatino Linotype"/>
        </w:rPr>
        <w:t>s</w:t>
      </w:r>
      <w:r w:rsidR="00401522" w:rsidRPr="000C68F0">
        <w:rPr>
          <w:rFonts w:ascii="Palatino Linotype" w:hAnsi="Palatino Linotype"/>
        </w:rPr>
        <w:t xml:space="preserve"> de revisión que ahora se resuelve</w:t>
      </w:r>
      <w:r w:rsidR="00795460" w:rsidRPr="000C68F0">
        <w:rPr>
          <w:rFonts w:ascii="Palatino Linotype" w:hAnsi="Palatino Linotype"/>
        </w:rPr>
        <w:t>n se advierte que la parte S</w:t>
      </w:r>
      <w:r w:rsidR="00401522" w:rsidRPr="000C68F0">
        <w:rPr>
          <w:rFonts w:ascii="Palatino Linotype" w:hAnsi="Palatino Linotype"/>
        </w:rPr>
        <w:t xml:space="preserve">olicitante requirió al </w:t>
      </w:r>
      <w:r w:rsidR="00795460" w:rsidRPr="000C68F0">
        <w:rPr>
          <w:rFonts w:ascii="Palatino Linotype" w:hAnsi="Palatino Linotype"/>
          <w:b/>
        </w:rPr>
        <w:t>Sujeto O</w:t>
      </w:r>
      <w:r w:rsidR="00401522" w:rsidRPr="000C68F0">
        <w:rPr>
          <w:rFonts w:ascii="Palatino Linotype" w:hAnsi="Palatino Linotype"/>
          <w:b/>
        </w:rPr>
        <w:t>bligado</w:t>
      </w:r>
      <w:r w:rsidR="00401522" w:rsidRPr="000C68F0">
        <w:rPr>
          <w:rFonts w:ascii="Palatino Linotype" w:hAnsi="Palatino Linotype"/>
        </w:rPr>
        <w:t xml:space="preserve"> le proporcione información</w:t>
      </w:r>
      <w:r w:rsidR="005F027F" w:rsidRPr="000C68F0">
        <w:rPr>
          <w:rFonts w:ascii="Palatino Linotype" w:hAnsi="Palatino Linotype"/>
        </w:rPr>
        <w:t>,</w:t>
      </w:r>
      <w:r w:rsidR="00DF42C8" w:rsidRPr="000C68F0">
        <w:rPr>
          <w:rFonts w:ascii="Palatino Linotype" w:hAnsi="Palatino Linotype"/>
        </w:rPr>
        <w:t xml:space="preserve"> </w:t>
      </w:r>
      <w:r w:rsidR="00401522" w:rsidRPr="000C68F0">
        <w:rPr>
          <w:rFonts w:ascii="Palatino Linotype" w:hAnsi="Palatino Linotype"/>
        </w:rPr>
        <w:t>consistente en lo siguiente:</w:t>
      </w:r>
    </w:p>
    <w:p w14:paraId="7B8B4135" w14:textId="7F33E929" w:rsidR="006D636B" w:rsidRPr="000C68F0" w:rsidRDefault="006D636B" w:rsidP="006D636B">
      <w:pPr>
        <w:pStyle w:val="Prrafodelista"/>
        <w:numPr>
          <w:ilvl w:val="0"/>
          <w:numId w:val="42"/>
        </w:numPr>
        <w:tabs>
          <w:tab w:val="left" w:pos="1134"/>
        </w:tabs>
        <w:spacing w:before="240" w:after="240" w:line="360" w:lineRule="auto"/>
        <w:ind w:right="51"/>
        <w:jc w:val="both"/>
        <w:rPr>
          <w:rFonts w:ascii="Palatino Linotype" w:hAnsi="Palatino Linotype"/>
          <w:szCs w:val="14"/>
        </w:rPr>
      </w:pPr>
      <w:r w:rsidRPr="000C68F0">
        <w:rPr>
          <w:rFonts w:ascii="Palatino Linotype" w:hAnsi="Palatino Linotype"/>
          <w:szCs w:val="14"/>
        </w:rPr>
        <w:t>Protocolos sanitarios del Ayuntamiento 2022-2024</w:t>
      </w:r>
      <w:r w:rsidR="00D46741" w:rsidRPr="000C68F0">
        <w:rPr>
          <w:rFonts w:ascii="Palatino Linotype" w:hAnsi="Palatino Linotype"/>
          <w:szCs w:val="14"/>
        </w:rPr>
        <w:t>.</w:t>
      </w:r>
    </w:p>
    <w:p w14:paraId="7609183C" w14:textId="77777777" w:rsidR="002C6B66" w:rsidRPr="000C68F0" w:rsidRDefault="002C6B66" w:rsidP="002C6B66">
      <w:pPr>
        <w:spacing w:before="240" w:after="240" w:line="360" w:lineRule="auto"/>
        <w:ind w:right="51"/>
        <w:jc w:val="both"/>
        <w:rPr>
          <w:rFonts w:ascii="Palatino Linotype" w:hAnsi="Palatino Linotype" w:cs="Arial"/>
        </w:rPr>
      </w:pPr>
      <w:bookmarkStart w:id="4" w:name="_Hlk79232538"/>
      <w:r w:rsidRPr="000C68F0">
        <w:rPr>
          <w:rFonts w:ascii="Palatino Linotype" w:eastAsia="Palatino Linotype" w:hAnsi="Palatino Linotype" w:cs="Palatino Linotype"/>
          <w:lang w:val="es-MX"/>
        </w:rPr>
        <w:t xml:space="preserve">Asimismo, se advierte que el particular </w:t>
      </w:r>
      <w:r w:rsidRPr="000C68F0">
        <w:rPr>
          <w:rFonts w:ascii="Palatino Linotype" w:hAnsi="Palatino Linotype"/>
          <w:lang w:val="es-MX"/>
        </w:rPr>
        <w:t xml:space="preserve">realizó diversos planteamientos subjetivos, como parte de su solicitud de información, </w:t>
      </w:r>
      <w:r w:rsidRPr="000C68F0">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w:t>
      </w:r>
      <w:r w:rsidRPr="000C68F0">
        <w:rPr>
          <w:rFonts w:ascii="Palatino Linotype" w:eastAsia="Arial Unicode MS" w:hAnsi="Palatino Linotype" w:cs="Arial"/>
        </w:rPr>
        <w:t xml:space="preserve">toda vez que, no constituyen el ejercicio de un derecho de acceso a la información pública, sino más bien el ejercicio de </w:t>
      </w:r>
      <w:r w:rsidRPr="000C68F0">
        <w:rPr>
          <w:rFonts w:ascii="Palatino Linotype" w:hAnsi="Palatino Linotype" w:cs="Arial"/>
          <w:szCs w:val="20"/>
        </w:rPr>
        <w:t xml:space="preserve">un derecho de expresión, </w:t>
      </w:r>
      <w:r w:rsidRPr="000C68F0">
        <w:rPr>
          <w:rFonts w:ascii="Palatino Linotype" w:hAnsi="Palatino Linotype" w:cs="Arial"/>
        </w:rPr>
        <w:t>cuya finalidad consiste en dar mayor énfasis a sus requerimientos, en este sentido, se trata de manifestaciones sobre las cuales este Instituto no está facultado para pronunciarse.</w:t>
      </w:r>
    </w:p>
    <w:p w14:paraId="70077BEF" w14:textId="77777777" w:rsidR="000726B9" w:rsidRPr="000C68F0" w:rsidRDefault="009C6D64" w:rsidP="000726B9">
      <w:pPr>
        <w:spacing w:before="240" w:after="240" w:line="360" w:lineRule="auto"/>
        <w:ind w:right="51"/>
        <w:jc w:val="both"/>
        <w:rPr>
          <w:rFonts w:ascii="Palatino Linotype" w:hAnsi="Palatino Linotype" w:cs="Arial"/>
          <w:i/>
          <w:sz w:val="22"/>
          <w:szCs w:val="28"/>
        </w:rPr>
      </w:pPr>
      <w:r w:rsidRPr="000C68F0">
        <w:rPr>
          <w:rFonts w:ascii="Palatino Linotype" w:hAnsi="Palatino Linotype" w:cs="Arial"/>
          <w:szCs w:val="22"/>
          <w:lang w:eastAsia="es-MX"/>
        </w:rPr>
        <w:t xml:space="preserve">En respuesta, el </w:t>
      </w:r>
      <w:r w:rsidRPr="000C68F0">
        <w:rPr>
          <w:rFonts w:ascii="Palatino Linotype" w:hAnsi="Palatino Linotype" w:cs="Arial"/>
          <w:b/>
          <w:szCs w:val="22"/>
          <w:lang w:eastAsia="es-MX"/>
        </w:rPr>
        <w:t>Sujeto Obligado</w:t>
      </w:r>
      <w:r w:rsidR="001E0150" w:rsidRPr="000C68F0">
        <w:rPr>
          <w:rFonts w:ascii="Palatino Linotype" w:hAnsi="Palatino Linotype" w:cs="Arial"/>
          <w:b/>
          <w:szCs w:val="22"/>
          <w:lang w:eastAsia="es-MX"/>
        </w:rPr>
        <w:t>,</w:t>
      </w:r>
      <w:r w:rsidR="001E0150" w:rsidRPr="000C68F0">
        <w:rPr>
          <w:rFonts w:ascii="Palatino Linotype" w:hAnsi="Palatino Linotype" w:cs="Arial"/>
          <w:szCs w:val="22"/>
          <w:lang w:eastAsia="es-MX"/>
        </w:rPr>
        <w:t xml:space="preserve"> a través de la Unidad de Transparencia, hizo del conocimiento del </w:t>
      </w:r>
      <w:r w:rsidR="00331C1D" w:rsidRPr="000C68F0">
        <w:rPr>
          <w:rFonts w:ascii="Palatino Linotype" w:hAnsi="Palatino Linotype" w:cs="Arial"/>
          <w:szCs w:val="22"/>
          <w:lang w:eastAsia="es-MX"/>
        </w:rPr>
        <w:t xml:space="preserve">particular </w:t>
      </w:r>
      <w:r w:rsidR="009D0C43" w:rsidRPr="000C68F0">
        <w:rPr>
          <w:rFonts w:ascii="Palatino Linotype" w:hAnsi="Palatino Linotype" w:cs="Arial"/>
          <w:szCs w:val="22"/>
          <w:lang w:eastAsia="es-MX"/>
        </w:rPr>
        <w:t xml:space="preserve">el pronunciamiento vertido por el Coordinador de Protección Civil y Bomberos, quien, en atención a las solicitudes de información refirió que los protocolos sanitarios del Ayuntamiento, se encontraban publicados dentro de la página oficial del Ayuntamiento, en la Gaceta No. 27 de fecha 16 de abril de dos mil veintiuno, </w:t>
      </w:r>
      <w:r w:rsidR="007D4373" w:rsidRPr="000C68F0">
        <w:rPr>
          <w:rFonts w:ascii="Palatino Linotype" w:hAnsi="Palatino Linotype" w:cs="Arial"/>
          <w:szCs w:val="22"/>
          <w:lang w:eastAsia="es-MX"/>
        </w:rPr>
        <w:t>misma que puede consultarse a través de la liga electrónica:</w:t>
      </w:r>
      <w:r w:rsidR="00883B83" w:rsidRPr="000C68F0">
        <w:rPr>
          <w:rFonts w:ascii="Palatino Linotype" w:hAnsi="Palatino Linotype" w:cs="Arial"/>
          <w:szCs w:val="22"/>
          <w:lang w:eastAsia="es-MX"/>
        </w:rPr>
        <w:t xml:space="preserve"> </w:t>
      </w:r>
      <w:hyperlink r:id="rId12" w:history="1">
        <w:r w:rsidR="000726B9" w:rsidRPr="000C68F0">
          <w:rPr>
            <w:rStyle w:val="Hipervnculo"/>
            <w:rFonts w:ascii="Palatino Linotype" w:hAnsi="Palatino Linotype" w:cs="Arial"/>
            <w:i/>
            <w:color w:val="auto"/>
            <w:sz w:val="22"/>
            <w:szCs w:val="28"/>
          </w:rPr>
          <w:t>https://metepec.gob.mx/pagina/documentos/gacetas/gacetas_2021/GACETA27.pdf</w:t>
        </w:r>
      </w:hyperlink>
      <w:r w:rsidR="000726B9" w:rsidRPr="000C68F0">
        <w:rPr>
          <w:rFonts w:ascii="Palatino Linotype" w:hAnsi="Palatino Linotype" w:cs="Arial"/>
          <w:i/>
          <w:sz w:val="22"/>
          <w:szCs w:val="28"/>
        </w:rPr>
        <w:t>.</w:t>
      </w:r>
    </w:p>
    <w:p w14:paraId="0D4B0126" w14:textId="6A2A747C" w:rsidR="00CB75AA" w:rsidRPr="000C68F0" w:rsidRDefault="006736E1" w:rsidP="000726B9">
      <w:pPr>
        <w:spacing w:before="240" w:after="240" w:line="360" w:lineRule="auto"/>
        <w:ind w:right="51"/>
        <w:jc w:val="both"/>
        <w:rPr>
          <w:rFonts w:ascii="Palatino Linotype" w:hAnsi="Palatino Linotype" w:cs="Arial"/>
          <w:szCs w:val="22"/>
          <w:lang w:eastAsia="es-MX"/>
        </w:rPr>
      </w:pPr>
      <w:r w:rsidRPr="000C68F0">
        <w:rPr>
          <w:rFonts w:ascii="Palatino Linotype" w:hAnsi="Palatino Linotype" w:cs="Arial"/>
          <w:szCs w:val="22"/>
          <w:lang w:eastAsia="es-MX"/>
        </w:rPr>
        <w:lastRenderedPageBreak/>
        <w:t xml:space="preserve">No obstante, al no estar conforme con los términos de la respuesta emitida, </w:t>
      </w:r>
      <w:r w:rsidR="006661B5" w:rsidRPr="000C68F0">
        <w:rPr>
          <w:rFonts w:ascii="Palatino Linotype" w:hAnsi="Palatino Linotype" w:cs="Arial"/>
          <w:szCs w:val="22"/>
          <w:lang w:eastAsia="es-MX"/>
        </w:rPr>
        <w:t xml:space="preserve">el particular </w:t>
      </w:r>
      <w:r w:rsidR="005920BA" w:rsidRPr="000C68F0">
        <w:rPr>
          <w:rFonts w:ascii="Palatino Linotype" w:hAnsi="Palatino Linotype" w:cs="Arial"/>
          <w:szCs w:val="22"/>
          <w:lang w:eastAsia="es-MX"/>
        </w:rPr>
        <w:t xml:space="preserve">presentó los recursos de revisión que nos ocupan, mediante los cuales </w:t>
      </w:r>
      <w:r w:rsidR="008617C0" w:rsidRPr="000C68F0">
        <w:rPr>
          <w:rFonts w:ascii="Palatino Linotype" w:hAnsi="Palatino Linotype" w:cs="Arial"/>
          <w:szCs w:val="22"/>
          <w:lang w:eastAsia="es-MX"/>
        </w:rPr>
        <w:t>señaló como motivos de inconformidad</w:t>
      </w:r>
      <w:r w:rsidR="00CB75AA" w:rsidRPr="000C68F0">
        <w:rPr>
          <w:rFonts w:ascii="Palatino Linotype" w:hAnsi="Palatino Linotype" w:cs="Arial"/>
          <w:szCs w:val="22"/>
          <w:lang w:eastAsia="es-MX"/>
        </w:rPr>
        <w:t>, en lo conducente,</w:t>
      </w:r>
      <w:r w:rsidR="008617C0" w:rsidRPr="000C68F0">
        <w:rPr>
          <w:rFonts w:ascii="Palatino Linotype" w:hAnsi="Palatino Linotype" w:cs="Arial"/>
          <w:szCs w:val="22"/>
          <w:lang w:eastAsia="es-MX"/>
        </w:rPr>
        <w:t xml:space="preserve"> que </w:t>
      </w:r>
      <w:r w:rsidR="00CB75AA" w:rsidRPr="000C68F0">
        <w:rPr>
          <w:rFonts w:ascii="Palatino Linotype" w:hAnsi="Palatino Linotype" w:cs="Arial"/>
          <w:szCs w:val="22"/>
          <w:lang w:eastAsia="es-MX"/>
        </w:rPr>
        <w:t xml:space="preserve">la respuesta emitida por el </w:t>
      </w:r>
      <w:r w:rsidR="00CB75AA" w:rsidRPr="000C68F0">
        <w:rPr>
          <w:rFonts w:ascii="Palatino Linotype" w:hAnsi="Palatino Linotype" w:cs="Arial"/>
          <w:b/>
          <w:szCs w:val="22"/>
          <w:lang w:eastAsia="es-MX"/>
        </w:rPr>
        <w:t>Sujeto Obligado</w:t>
      </w:r>
      <w:r w:rsidR="00CB75AA" w:rsidRPr="000C68F0">
        <w:rPr>
          <w:rFonts w:ascii="Palatino Linotype" w:hAnsi="Palatino Linotype" w:cs="Arial"/>
          <w:szCs w:val="22"/>
          <w:lang w:eastAsia="es-MX"/>
        </w:rPr>
        <w:t xml:space="preserve"> era deficiente al incumplir con las diversas disposiciones señaladas por la Ley de Transparencia y Acceso a la Información Pública y demás normatividad aplicable, </w:t>
      </w:r>
      <w:r w:rsidR="002C1BB0" w:rsidRPr="000C68F0">
        <w:rPr>
          <w:rFonts w:ascii="Palatino Linotype" w:hAnsi="Palatino Linotype" w:cs="Arial"/>
          <w:szCs w:val="22"/>
          <w:lang w:eastAsia="es-MX"/>
        </w:rPr>
        <w:t xml:space="preserve">principalmente lo dispuesto en el artículo 167 de la Ley Local, </w:t>
      </w:r>
      <w:r w:rsidR="00760E02" w:rsidRPr="000C68F0">
        <w:rPr>
          <w:rFonts w:ascii="Palatino Linotype" w:hAnsi="Palatino Linotype" w:cs="Arial"/>
          <w:szCs w:val="22"/>
          <w:lang w:eastAsia="es-MX"/>
        </w:rPr>
        <w:t>pues la información no se entregó en el plazo que señala dicho precepto, aunado al hecho de que la liga proporcionada dirige a un documento compuesto por diversas páginas y apartados sin especificar concretamente en que apartado puede consultarse la información, lo cual implica una b</w:t>
      </w:r>
      <w:r w:rsidR="00237765" w:rsidRPr="000C68F0">
        <w:rPr>
          <w:rFonts w:ascii="Palatino Linotype" w:hAnsi="Palatino Linotype" w:cs="Arial"/>
          <w:szCs w:val="22"/>
          <w:lang w:eastAsia="es-MX"/>
        </w:rPr>
        <w:t>úsqueda</w:t>
      </w:r>
      <w:r w:rsidR="00661884" w:rsidRPr="000C68F0">
        <w:rPr>
          <w:rFonts w:ascii="Palatino Linotype" w:hAnsi="Palatino Linotype" w:cs="Arial"/>
          <w:szCs w:val="22"/>
          <w:lang w:eastAsia="es-MX"/>
        </w:rPr>
        <w:t xml:space="preserve"> en toda la información disponible</w:t>
      </w:r>
      <w:r w:rsidR="00237765" w:rsidRPr="000C68F0">
        <w:rPr>
          <w:rFonts w:ascii="Palatino Linotype" w:hAnsi="Palatino Linotype" w:cs="Arial"/>
          <w:szCs w:val="22"/>
          <w:lang w:eastAsia="es-MX"/>
        </w:rPr>
        <w:t>.</w:t>
      </w:r>
    </w:p>
    <w:p w14:paraId="270CDBC9" w14:textId="5C0BF692" w:rsidR="00EF0154" w:rsidRPr="000C68F0" w:rsidRDefault="00C52B39" w:rsidP="00DF53B0">
      <w:pPr>
        <w:spacing w:before="240" w:after="240" w:line="360" w:lineRule="auto"/>
        <w:ind w:right="51"/>
        <w:jc w:val="both"/>
        <w:rPr>
          <w:rFonts w:ascii="Palatino Linotype" w:hAnsi="Palatino Linotype" w:cs="Arial"/>
        </w:rPr>
      </w:pPr>
      <w:r w:rsidRPr="000C68F0">
        <w:rPr>
          <w:rFonts w:ascii="Palatino Linotype" w:hAnsi="Palatino Linotype"/>
        </w:rPr>
        <w:t>U</w:t>
      </w:r>
      <w:r w:rsidR="00F96061" w:rsidRPr="000C68F0">
        <w:rPr>
          <w:rFonts w:ascii="Palatino Linotype" w:hAnsi="Palatino Linotype"/>
        </w:rPr>
        <w:t>na</w:t>
      </w:r>
      <w:r w:rsidR="00EF0154" w:rsidRPr="000C68F0">
        <w:rPr>
          <w:rFonts w:ascii="Palatino Linotype" w:hAnsi="Palatino Linotype"/>
        </w:rPr>
        <w:t xml:space="preserve"> vez admitido</w:t>
      </w:r>
      <w:r w:rsidR="00595546" w:rsidRPr="000C68F0">
        <w:rPr>
          <w:rFonts w:ascii="Palatino Linotype" w:hAnsi="Palatino Linotype"/>
        </w:rPr>
        <w:t xml:space="preserve">s </w:t>
      </w:r>
      <w:r w:rsidR="00EF0154" w:rsidRPr="000C68F0">
        <w:rPr>
          <w:rFonts w:ascii="Palatino Linotype" w:hAnsi="Palatino Linotype"/>
        </w:rPr>
        <w:t>l</w:t>
      </w:r>
      <w:r w:rsidR="00595546" w:rsidRPr="000C68F0">
        <w:rPr>
          <w:rFonts w:ascii="Palatino Linotype" w:hAnsi="Palatino Linotype"/>
        </w:rPr>
        <w:t>os</w:t>
      </w:r>
      <w:r w:rsidR="00EF0154" w:rsidRPr="000C68F0">
        <w:rPr>
          <w:rFonts w:ascii="Palatino Linotype" w:hAnsi="Palatino Linotype"/>
        </w:rPr>
        <w:t xml:space="preserve"> presente</w:t>
      </w:r>
      <w:r w:rsidR="00595546" w:rsidRPr="000C68F0">
        <w:rPr>
          <w:rFonts w:ascii="Palatino Linotype" w:hAnsi="Palatino Linotype"/>
        </w:rPr>
        <w:t>s</w:t>
      </w:r>
      <w:r w:rsidR="00EF0154" w:rsidRPr="000C68F0">
        <w:rPr>
          <w:rFonts w:ascii="Palatino Linotype" w:hAnsi="Palatino Linotype"/>
        </w:rPr>
        <w:t xml:space="preserve"> recurso</w:t>
      </w:r>
      <w:r w:rsidR="00595546" w:rsidRPr="000C68F0">
        <w:rPr>
          <w:rFonts w:ascii="Palatino Linotype" w:hAnsi="Palatino Linotype"/>
        </w:rPr>
        <w:t>s</w:t>
      </w:r>
      <w:r w:rsidR="00EF0154" w:rsidRPr="000C68F0">
        <w:rPr>
          <w:rFonts w:ascii="Palatino Linotype" w:hAnsi="Palatino Linotype"/>
        </w:rPr>
        <w:t xml:space="preserve"> de revisión, en términos del artículo 185 fracción II</w:t>
      </w:r>
      <w:r w:rsidR="00EF0154" w:rsidRPr="000C68F0">
        <w:rPr>
          <w:rStyle w:val="Refdenotaalpie"/>
          <w:rFonts w:ascii="Palatino Linotype" w:hAnsi="Palatino Linotype"/>
        </w:rPr>
        <w:footnoteReference w:id="1"/>
      </w:r>
      <w:r w:rsidR="00EF0154" w:rsidRPr="000C68F0">
        <w:rPr>
          <w:rFonts w:ascii="Palatino Linotype" w:hAnsi="Palatino Linotype"/>
        </w:rPr>
        <w:t xml:space="preserve"> de la </w:t>
      </w:r>
      <w:r w:rsidR="00EF0154" w:rsidRPr="000C68F0">
        <w:rPr>
          <w:rFonts w:ascii="Palatino Linotype" w:hAnsi="Palatino Linotype"/>
          <w:iCs/>
        </w:rPr>
        <w:t>Ley de Transparencia y Acceso a la Información Pública del Estado de México y Municipios</w:t>
      </w:r>
      <w:r w:rsidR="00EF0154" w:rsidRPr="000C68F0">
        <w:rPr>
          <w:rFonts w:ascii="Palatino Linotype" w:hAnsi="Palatino Linotype"/>
        </w:rPr>
        <w:t xml:space="preserve">, se integró el expediente y se puso a disposición de las partes para que, en un </w:t>
      </w:r>
      <w:r w:rsidR="00EF0154" w:rsidRPr="000C68F0">
        <w:rPr>
          <w:rFonts w:ascii="Palatino Linotype" w:hAnsi="Palatino Linotype" w:cs="Arial"/>
        </w:rPr>
        <w:t>plazo máximo de siete días hábiles, manifestaran lo que a s</w:t>
      </w:r>
      <w:r w:rsidRPr="000C68F0">
        <w:rPr>
          <w:rFonts w:ascii="Palatino Linotype" w:hAnsi="Palatino Linotype" w:cs="Arial"/>
        </w:rPr>
        <w:t>u derecho resultara conveniente, siendo ambas partes omisas en ejercer dicha prerrogativa, como se señaló</w:t>
      </w:r>
      <w:r w:rsidR="00AD14B9" w:rsidRPr="000C68F0">
        <w:rPr>
          <w:rFonts w:ascii="Palatino Linotype" w:hAnsi="Palatino Linotype" w:cs="Arial"/>
        </w:rPr>
        <w:t xml:space="preserve"> en el antecedente 8 de la presente resolución.</w:t>
      </w:r>
    </w:p>
    <w:p w14:paraId="00B1DBA2" w14:textId="71F04713" w:rsidR="00567D8B" w:rsidRPr="000C68F0" w:rsidRDefault="00567D8B" w:rsidP="00567D8B">
      <w:pPr>
        <w:spacing w:before="240" w:after="240" w:line="360" w:lineRule="auto"/>
        <w:ind w:right="49"/>
        <w:jc w:val="both"/>
        <w:rPr>
          <w:rFonts w:ascii="Palatino Linotype" w:eastAsia="Calibri" w:hAnsi="Palatino Linotype" w:cs="Arial"/>
        </w:rPr>
      </w:pPr>
      <w:r w:rsidRPr="000C68F0">
        <w:rPr>
          <w:rFonts w:ascii="Palatino Linotype" w:hAnsi="Palatino Linotype"/>
        </w:rPr>
        <w:t>En esta tesitura, de</w:t>
      </w:r>
      <w:r w:rsidR="00211639" w:rsidRPr="000C68F0">
        <w:rPr>
          <w:rFonts w:ascii="Palatino Linotype" w:hAnsi="Palatino Linotype"/>
        </w:rPr>
        <w:t xml:space="preserve"> las constancias que integran los</w:t>
      </w:r>
      <w:r w:rsidRPr="000C68F0">
        <w:rPr>
          <w:rFonts w:ascii="Palatino Linotype" w:hAnsi="Palatino Linotype"/>
        </w:rPr>
        <w:t xml:space="preserve"> expediente</w:t>
      </w:r>
      <w:r w:rsidR="00211639" w:rsidRPr="000C68F0">
        <w:rPr>
          <w:rFonts w:ascii="Palatino Linotype" w:hAnsi="Palatino Linotype"/>
        </w:rPr>
        <w:t>s</w:t>
      </w:r>
      <w:r w:rsidRPr="000C68F0">
        <w:rPr>
          <w:rFonts w:ascii="Palatino Linotype" w:hAnsi="Palatino Linotype"/>
        </w:rPr>
        <w:t xml:space="preserve"> electrónico</w:t>
      </w:r>
      <w:r w:rsidR="00211639" w:rsidRPr="000C68F0">
        <w:rPr>
          <w:rFonts w:ascii="Palatino Linotype" w:hAnsi="Palatino Linotype"/>
        </w:rPr>
        <w:t>s</w:t>
      </w:r>
      <w:r w:rsidRPr="000C68F0">
        <w:rPr>
          <w:rFonts w:ascii="Palatino Linotype" w:hAnsi="Palatino Linotype"/>
        </w:rPr>
        <w:t xml:space="preserve">  relacionado</w:t>
      </w:r>
      <w:r w:rsidR="00211639" w:rsidRPr="000C68F0">
        <w:rPr>
          <w:rFonts w:ascii="Palatino Linotype" w:hAnsi="Palatino Linotype"/>
        </w:rPr>
        <w:t xml:space="preserve">s con los </w:t>
      </w:r>
      <w:r w:rsidRPr="000C68F0">
        <w:rPr>
          <w:rFonts w:ascii="Palatino Linotype" w:hAnsi="Palatino Linotype"/>
        </w:rPr>
        <w:t>recurso</w:t>
      </w:r>
      <w:r w:rsidR="00211639" w:rsidRPr="000C68F0">
        <w:rPr>
          <w:rFonts w:ascii="Palatino Linotype" w:hAnsi="Palatino Linotype"/>
        </w:rPr>
        <w:t>s</w:t>
      </w:r>
      <w:r w:rsidRPr="000C68F0">
        <w:rPr>
          <w:rFonts w:ascii="Palatino Linotype" w:hAnsi="Palatino Linotype"/>
        </w:rPr>
        <w:t xml:space="preserve"> de revisión materia de estudio, </w:t>
      </w:r>
      <w:r w:rsidRPr="000C68F0">
        <w:rPr>
          <w:rFonts w:ascii="Palatino Linotype" w:hAnsi="Palatino Linotype" w:cs="Arial"/>
          <w:lang w:eastAsia="es-MX"/>
        </w:rPr>
        <w:t xml:space="preserve">se colige que </w:t>
      </w:r>
      <w:r w:rsidRPr="000C68F0">
        <w:rPr>
          <w:rFonts w:ascii="Palatino Linotype" w:eastAsia="Calibri" w:hAnsi="Palatino Linotype" w:cs="Arial"/>
        </w:rPr>
        <w:t xml:space="preserve">el </w:t>
      </w:r>
      <w:r w:rsidRPr="000C68F0">
        <w:rPr>
          <w:rFonts w:ascii="Palatino Linotype" w:eastAsia="Calibri" w:hAnsi="Palatino Linotype" w:cs="Arial"/>
          <w:b/>
        </w:rPr>
        <w:t>Sujeto Obligado</w:t>
      </w:r>
      <w:r w:rsidRPr="000C68F0">
        <w:rPr>
          <w:rFonts w:ascii="Palatino Linotype" w:eastAsia="Calibri" w:hAnsi="Palatino Linotype" w:cs="Arial"/>
        </w:rPr>
        <w:t xml:space="preserve"> no niega la competencia para conocer de la información solicitada, sino por el contrario, con la respuesta pronunciada </w:t>
      </w:r>
      <w:r w:rsidRPr="000C68F0">
        <w:rPr>
          <w:rFonts w:ascii="Palatino Linotype" w:hAnsi="Palatino Linotype" w:cs="Arial"/>
          <w:lang w:eastAsia="es-MX"/>
        </w:rPr>
        <w:t xml:space="preserve">asevera que es competente para </w:t>
      </w:r>
      <w:r w:rsidRPr="000C68F0">
        <w:rPr>
          <w:rFonts w:ascii="Palatino Linotype" w:hAnsi="Palatino Linotype" w:cs="Arial"/>
          <w:lang w:eastAsia="es-MX"/>
        </w:rPr>
        <w:lastRenderedPageBreak/>
        <w:t>conocer de la solicitud de información</w:t>
      </w:r>
      <w:r w:rsidRPr="000C68F0">
        <w:rPr>
          <w:rFonts w:ascii="Palatino Linotype" w:eastAsia="MS Mincho" w:hAnsi="Palatino Linotype" w:cs="Bookman Old Style"/>
          <w:i/>
          <w:iCs/>
          <w:sz w:val="20"/>
          <w:szCs w:val="20"/>
          <w:lang w:val="es-MX"/>
        </w:rPr>
        <w:t xml:space="preserve">, </w:t>
      </w:r>
      <w:r w:rsidRPr="000C68F0">
        <w:rPr>
          <w:rFonts w:ascii="Palatino Linotype" w:hAnsi="Palatino Linotype" w:cs="Arial"/>
          <w:lang w:eastAsia="es-MX"/>
        </w:rPr>
        <w:t xml:space="preserve">lo anterior es así, ya que el estudio enunciado tiene por objeto determinar si </w:t>
      </w:r>
      <w:r w:rsidRPr="000C68F0">
        <w:rPr>
          <w:rFonts w:cs="Arial"/>
        </w:rPr>
        <w:t>los</w:t>
      </w:r>
      <w:r w:rsidRPr="000C68F0">
        <w:rPr>
          <w:rFonts w:ascii="Palatino Linotype" w:hAnsi="Palatino Linotype" w:cs="Arial"/>
          <w:lang w:eastAsia="es-MX"/>
        </w:rPr>
        <w:t xml:space="preserve"> Sujeto</w:t>
      </w:r>
      <w:r w:rsidRPr="000C68F0">
        <w:rPr>
          <w:rFonts w:cs="Arial"/>
        </w:rPr>
        <w:t>s</w:t>
      </w:r>
      <w:r w:rsidRPr="000C68F0">
        <w:rPr>
          <w:rFonts w:ascii="Palatino Linotype" w:hAnsi="Palatino Linotype" w:cs="Arial"/>
          <w:lang w:eastAsia="es-MX"/>
        </w:rPr>
        <w:t xml:space="preserve"> Obligado</w:t>
      </w:r>
      <w:r w:rsidRPr="000C68F0">
        <w:rPr>
          <w:rFonts w:cs="Arial"/>
        </w:rPr>
        <w:t>s</w:t>
      </w:r>
      <w:r w:rsidRPr="000C68F0">
        <w:rPr>
          <w:rFonts w:ascii="Palatino Linotype" w:hAnsi="Palatino Linotype" w:cs="Arial"/>
          <w:lang w:eastAsia="es-MX"/>
        </w:rPr>
        <w:t xml:space="preserve"> genera, posee o administra  la información solicitada, sin embargo, en aquellos casos en que </w:t>
      </w:r>
      <w:r w:rsidRPr="000C68F0">
        <w:rPr>
          <w:rFonts w:cs="Arial"/>
        </w:rPr>
        <w:t>e</w:t>
      </w:r>
      <w:r w:rsidRPr="000C68F0">
        <w:rPr>
          <w:rFonts w:ascii="Palatino Linotype" w:hAnsi="Palatino Linotype" w:cs="Arial"/>
          <w:lang w:eastAsia="es-MX"/>
        </w:rPr>
        <w:t>st</w:t>
      </w:r>
      <w:r w:rsidRPr="000C68F0">
        <w:rPr>
          <w:rFonts w:cs="Arial"/>
        </w:rPr>
        <w:t xml:space="preserve">os </w:t>
      </w:r>
      <w:r w:rsidRPr="000C68F0">
        <w:rPr>
          <w:rFonts w:ascii="Palatino Linotype" w:hAnsi="Palatino Linotype" w:cs="Arial"/>
          <w:lang w:eastAsia="es-MX"/>
        </w:rPr>
        <w:t>ha</w:t>
      </w:r>
      <w:r w:rsidRPr="000C68F0">
        <w:rPr>
          <w:rFonts w:cs="Arial"/>
        </w:rPr>
        <w:t>n</w:t>
      </w:r>
      <w:r w:rsidRPr="000C68F0">
        <w:rPr>
          <w:rFonts w:ascii="Palatino Linotype" w:hAnsi="Palatino Linotype" w:cs="Arial"/>
          <w:lang w:eastAsia="es-MX"/>
        </w:rPr>
        <w:t xml:space="preserve"> asumido la competencia, sería ocioso y a nada práctico nos conduciría su estudio, ya que, se insiste, el ente obligado asumió la competencia referida, </w:t>
      </w:r>
      <w:r w:rsidRPr="000C68F0">
        <w:rPr>
          <w:rFonts w:ascii="Palatino Linotype" w:hAnsi="Palatino Linotype"/>
        </w:rPr>
        <w:t xml:space="preserve">motivo por el cual se actualiza el supuesto previsto en el artículo 12 de la legislación aplicable en la materia. </w:t>
      </w:r>
    </w:p>
    <w:p w14:paraId="42438342" w14:textId="77777777" w:rsidR="00567D8B" w:rsidRPr="000C68F0" w:rsidRDefault="00567D8B" w:rsidP="00567D8B">
      <w:pPr>
        <w:spacing w:before="240" w:after="240"/>
        <w:ind w:left="851" w:right="902"/>
        <w:jc w:val="both"/>
        <w:rPr>
          <w:rFonts w:ascii="Palatino Linotype" w:eastAsia="MS Mincho" w:hAnsi="Palatino Linotype" w:cs="Bookman Old Style"/>
          <w:i/>
          <w:iCs/>
          <w:sz w:val="22"/>
          <w:szCs w:val="20"/>
          <w:lang w:val="es-MX"/>
        </w:rPr>
      </w:pPr>
      <w:r w:rsidRPr="000C68F0">
        <w:rPr>
          <w:rFonts w:ascii="Palatino Linotype" w:eastAsia="MS Mincho" w:hAnsi="Palatino Linotype" w:cs="Bookman Old Style"/>
          <w:b/>
          <w:bCs/>
          <w:i/>
          <w:iCs/>
          <w:sz w:val="22"/>
          <w:szCs w:val="20"/>
          <w:lang w:val="es-MX"/>
        </w:rPr>
        <w:t xml:space="preserve">“Artículo 12. </w:t>
      </w:r>
      <w:r w:rsidRPr="000C68F0">
        <w:rPr>
          <w:rFonts w:ascii="Palatino Linotype" w:eastAsia="MS Mincho" w:hAnsi="Palatino Linotype" w:cs="Bookman Old Style"/>
          <w:b/>
          <w:i/>
          <w:iCs/>
          <w:sz w:val="22"/>
          <w:szCs w:val="20"/>
          <w:lang w:val="es-MX"/>
        </w:rPr>
        <w:t>Quienes generen, recopilen, administren, manejen, procesen, archiven o conserven información pública serán responsables de la misma</w:t>
      </w:r>
      <w:r w:rsidRPr="000C68F0">
        <w:rPr>
          <w:rFonts w:ascii="Palatino Linotype" w:eastAsia="MS Mincho" w:hAnsi="Palatino Linotype" w:cs="Bookman Old Style"/>
          <w:i/>
          <w:iCs/>
          <w:sz w:val="22"/>
          <w:szCs w:val="20"/>
          <w:lang w:val="es-MX"/>
        </w:rPr>
        <w:t xml:space="preserve"> en los términos de las disposiciones jurídicas aplicables. </w:t>
      </w:r>
    </w:p>
    <w:p w14:paraId="330F57AA" w14:textId="77777777" w:rsidR="00567D8B" w:rsidRPr="000C68F0" w:rsidRDefault="00567D8B" w:rsidP="00567D8B">
      <w:pPr>
        <w:spacing w:before="240" w:after="240"/>
        <w:ind w:left="851" w:right="902"/>
        <w:jc w:val="both"/>
        <w:rPr>
          <w:rFonts w:ascii="Palatino Linotype" w:eastAsia="MS Mincho" w:hAnsi="Palatino Linotype" w:cs="Bookman Old Style"/>
          <w:i/>
          <w:iCs/>
          <w:sz w:val="22"/>
          <w:szCs w:val="20"/>
          <w:lang w:val="es-MX"/>
        </w:rPr>
      </w:pPr>
      <w:r w:rsidRPr="000C68F0">
        <w:rPr>
          <w:rFonts w:ascii="Palatino Linotype" w:eastAsia="MS Mincho" w:hAnsi="Palatino Linotype" w:cs="Bookman Old Style"/>
          <w:b/>
          <w:i/>
          <w:iCs/>
          <w:sz w:val="22"/>
          <w:szCs w:val="20"/>
          <w:lang w:val="es-MX"/>
        </w:rPr>
        <w:t>Los sujetos obligados sólo proporcionarán la información pública que se les requiera y que obre en sus archivos y en el estado en que ésta se encuentre</w:t>
      </w:r>
      <w:r w:rsidRPr="000C68F0">
        <w:rPr>
          <w:rFonts w:ascii="Palatino Linotype" w:eastAsia="MS Mincho" w:hAnsi="Palatino Linotype" w:cs="Bookman Old Style"/>
          <w:i/>
          <w:iCs/>
          <w:sz w:val="22"/>
          <w:szCs w:val="20"/>
          <w:lang w:val="es-MX"/>
        </w:rPr>
        <w:t>. La obligación de proporcionar información no comprende el procesamiento de la misma, ni el presentarla conforme al interés del solicitante; no estarán obligados a generarla, resumirla, efectuar cálculos o practicar investigaciones.”</w:t>
      </w:r>
    </w:p>
    <w:p w14:paraId="35507AC7" w14:textId="77777777" w:rsidR="00196DFB" w:rsidRPr="000C68F0" w:rsidRDefault="00196DFB" w:rsidP="00196DFB">
      <w:pPr>
        <w:pStyle w:val="NormalWeb"/>
        <w:spacing w:line="360" w:lineRule="auto"/>
        <w:jc w:val="both"/>
        <w:rPr>
          <w:rFonts w:ascii="Palatino Linotype" w:hAnsi="Palatino Linotype"/>
        </w:rPr>
      </w:pPr>
      <w:r w:rsidRPr="000C68F0">
        <w:rPr>
          <w:rFonts w:ascii="Palatino Linotype" w:hAnsi="Palatino Linotype" w:cs="Arial"/>
        </w:rPr>
        <w:t xml:space="preserve">Por consiguiente, </w:t>
      </w:r>
      <w:r w:rsidRPr="000C68F0">
        <w:rPr>
          <w:rFonts w:ascii="Palatino Linotype" w:hAnsi="Palatino Linotype"/>
        </w:rPr>
        <w:t xml:space="preserve">se procede al análisis de los requerimientos planteados por la particular y la respuesta proporcionada por el </w:t>
      </w:r>
      <w:r w:rsidRPr="000C68F0">
        <w:rPr>
          <w:rFonts w:ascii="Palatino Linotype" w:eastAsia="Calibri" w:hAnsi="Palatino Linotype" w:cs="Arial"/>
          <w:b/>
          <w:bCs/>
          <w:lang w:val="es-ES_tradnl"/>
        </w:rPr>
        <w:t>Sujeto Obligado</w:t>
      </w:r>
      <w:r w:rsidRPr="000C68F0">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41556DDF" w14:textId="4A2E8FC5" w:rsidR="00B6726D" w:rsidRPr="000C68F0" w:rsidRDefault="00A82A89" w:rsidP="00B6726D">
      <w:pPr>
        <w:spacing w:before="240" w:after="240" w:line="360" w:lineRule="auto"/>
        <w:jc w:val="both"/>
        <w:rPr>
          <w:rFonts w:ascii="Palatino Linotype" w:hAnsi="Palatino Linotype" w:cs="Arial"/>
        </w:rPr>
      </w:pPr>
      <w:r w:rsidRPr="000C68F0">
        <w:rPr>
          <w:rFonts w:ascii="Palatino Linotype" w:hAnsi="Palatino Linotype"/>
          <w:lang w:val="es-MX" w:eastAsia="es-MX"/>
        </w:rPr>
        <w:t xml:space="preserve">En </w:t>
      </w:r>
      <w:r w:rsidR="00567D8B" w:rsidRPr="000C68F0">
        <w:rPr>
          <w:rFonts w:ascii="Palatino Linotype" w:hAnsi="Palatino Linotype"/>
          <w:lang w:val="es-MX" w:eastAsia="es-MX"/>
        </w:rPr>
        <w:t>este sentido</w:t>
      </w:r>
      <w:r w:rsidRPr="000C68F0">
        <w:rPr>
          <w:rFonts w:ascii="Palatino Linotype" w:hAnsi="Palatino Linotype"/>
          <w:lang w:val="es-MX" w:eastAsia="es-MX"/>
        </w:rPr>
        <w:t xml:space="preserve">, </w:t>
      </w:r>
      <w:r w:rsidR="00925069" w:rsidRPr="000C68F0">
        <w:rPr>
          <w:rFonts w:ascii="Palatino Linotype" w:hAnsi="Palatino Linotype"/>
          <w:lang w:val="es-MX" w:eastAsia="es-MX"/>
        </w:rPr>
        <w:t>recordemos que el</w:t>
      </w:r>
      <w:r w:rsidR="00CC72A2" w:rsidRPr="000C68F0">
        <w:rPr>
          <w:rFonts w:ascii="Palatino Linotype" w:hAnsi="Palatino Linotype"/>
          <w:lang w:val="es-MX" w:eastAsia="es-MX"/>
        </w:rPr>
        <w:t xml:space="preserve"> Coordinador de Protección Civil y Bomberos,</w:t>
      </w:r>
      <w:r w:rsidR="00925069" w:rsidRPr="000C68F0">
        <w:rPr>
          <w:rFonts w:ascii="Palatino Linotype" w:hAnsi="Palatino Linotype"/>
          <w:lang w:val="es-MX" w:eastAsia="es-MX"/>
        </w:rPr>
        <w:t xml:space="preserve"> </w:t>
      </w:r>
      <w:r w:rsidR="00CC72A2" w:rsidRPr="000C68F0">
        <w:rPr>
          <w:rFonts w:ascii="Palatino Linotype" w:hAnsi="Palatino Linotype"/>
          <w:lang w:val="es-MX" w:eastAsia="es-MX"/>
        </w:rPr>
        <w:t xml:space="preserve"> </w:t>
      </w:r>
      <w:r w:rsidR="004D07FE" w:rsidRPr="000C68F0">
        <w:rPr>
          <w:rFonts w:ascii="Palatino Linotype" w:hAnsi="Palatino Linotype"/>
          <w:lang w:val="es-MX" w:eastAsia="es-MX"/>
        </w:rPr>
        <w:t xml:space="preserve">indicó que </w:t>
      </w:r>
      <w:r w:rsidR="00AA0249" w:rsidRPr="000C68F0">
        <w:rPr>
          <w:rFonts w:ascii="Palatino Linotype" w:hAnsi="Palatino Linotype"/>
          <w:lang w:val="es-MX" w:eastAsia="es-MX"/>
        </w:rPr>
        <w:t>los protocolos</w:t>
      </w:r>
      <w:r w:rsidR="00D93453" w:rsidRPr="000C68F0">
        <w:rPr>
          <w:rFonts w:ascii="Palatino Linotype" w:hAnsi="Palatino Linotype"/>
          <w:lang w:val="es-MX" w:eastAsia="es-MX"/>
        </w:rPr>
        <w:t xml:space="preserve"> sanitarios</w:t>
      </w:r>
      <w:r w:rsidR="00AA0249" w:rsidRPr="000C68F0">
        <w:rPr>
          <w:rFonts w:ascii="Palatino Linotype" w:hAnsi="Palatino Linotype"/>
          <w:lang w:val="es-MX" w:eastAsia="es-MX"/>
        </w:rPr>
        <w:t xml:space="preserve"> del Ayuntamiento se encontraban</w:t>
      </w:r>
      <w:r w:rsidR="000518B4" w:rsidRPr="000C68F0">
        <w:rPr>
          <w:rFonts w:ascii="Palatino Linotype" w:hAnsi="Palatino Linotype"/>
          <w:lang w:val="es-MX" w:eastAsia="es-MX"/>
        </w:rPr>
        <w:t xml:space="preserve"> en la Gaceta municipal número 27, de fecha 16 de abril de 2021, publicada</w:t>
      </w:r>
      <w:r w:rsidR="00AA0249" w:rsidRPr="000C68F0">
        <w:rPr>
          <w:rFonts w:ascii="Palatino Linotype" w:hAnsi="Palatino Linotype"/>
          <w:lang w:val="es-MX" w:eastAsia="es-MX"/>
        </w:rPr>
        <w:t xml:space="preserve"> en la página</w:t>
      </w:r>
      <w:r w:rsidR="00AB0809" w:rsidRPr="000C68F0">
        <w:rPr>
          <w:rFonts w:ascii="Palatino Linotype" w:hAnsi="Palatino Linotype"/>
          <w:lang w:val="es-MX" w:eastAsia="es-MX"/>
        </w:rPr>
        <w:t xml:space="preserve"> oficial del </w:t>
      </w:r>
      <w:r w:rsidR="00AB0809" w:rsidRPr="000C68F0">
        <w:rPr>
          <w:rFonts w:ascii="Palatino Linotype" w:hAnsi="Palatino Linotype"/>
          <w:lang w:val="es-MX" w:eastAsia="es-MX"/>
        </w:rPr>
        <w:lastRenderedPageBreak/>
        <w:t>municipio,</w:t>
      </w:r>
      <w:r w:rsidR="00567D8B" w:rsidRPr="000C68F0">
        <w:rPr>
          <w:rFonts w:ascii="Palatino Linotype" w:hAnsi="Palatino Linotype"/>
          <w:i/>
          <w:sz w:val="22"/>
          <w:lang w:val="es-MX" w:eastAsia="es-MX"/>
        </w:rPr>
        <w:t xml:space="preserve"> </w:t>
      </w:r>
      <w:r w:rsidR="00567D8B" w:rsidRPr="000C68F0">
        <w:rPr>
          <w:rFonts w:ascii="Palatino Linotype" w:hAnsi="Palatino Linotype"/>
          <w:sz w:val="22"/>
          <w:lang w:val="es-MX" w:eastAsia="es-MX"/>
        </w:rPr>
        <w:t xml:space="preserve"> </w:t>
      </w:r>
      <w:r w:rsidR="00567D8B" w:rsidRPr="000C68F0">
        <w:rPr>
          <w:rFonts w:ascii="Palatino Linotype" w:hAnsi="Palatino Linotype"/>
          <w:lang w:val="es-MX" w:eastAsia="es-MX"/>
        </w:rPr>
        <w:t xml:space="preserve">siendo indispensable traer a colación el contenido </w:t>
      </w:r>
      <w:r w:rsidR="00B6726D" w:rsidRPr="000C68F0">
        <w:rPr>
          <w:rFonts w:ascii="Palatino Linotype" w:hAnsi="Palatino Linotype"/>
        </w:rPr>
        <w:t xml:space="preserve">el </w:t>
      </w:r>
      <w:r w:rsidR="00B6726D" w:rsidRPr="000C68F0">
        <w:rPr>
          <w:rFonts w:ascii="Palatino Linotype" w:hAnsi="Palatino Linotype" w:cs="Arial"/>
          <w:szCs w:val="22"/>
        </w:rPr>
        <w:t>artículo 161</w:t>
      </w:r>
      <w:r w:rsidR="00B6726D" w:rsidRPr="000C68F0">
        <w:rPr>
          <w:rStyle w:val="Refdenotaalpie"/>
          <w:rFonts w:ascii="Palatino Linotype" w:hAnsi="Palatino Linotype" w:cs="Arial"/>
          <w:szCs w:val="22"/>
        </w:rPr>
        <w:footnoteReference w:id="2"/>
      </w:r>
      <w:r w:rsidR="00B6726D" w:rsidRPr="000C68F0">
        <w:rPr>
          <w:rFonts w:ascii="Palatino Linotype" w:hAnsi="Palatino Linotype" w:cs="Arial"/>
          <w:szCs w:val="22"/>
        </w:rPr>
        <w:t xml:space="preserve"> de la </w:t>
      </w:r>
      <w:r w:rsidR="00B6726D" w:rsidRPr="000C68F0">
        <w:rPr>
          <w:rFonts w:ascii="Palatino Linotype" w:hAnsi="Palatino Linotype"/>
        </w:rPr>
        <w:t>Ley de Transparencia y Acceso a la Información Pública del Estado de México y Municipios</w:t>
      </w:r>
      <w:r w:rsidR="00B6726D" w:rsidRPr="000C68F0">
        <w:rPr>
          <w:rFonts w:ascii="Palatino Linotype" w:hAnsi="Palatino Linotype"/>
          <w:i/>
        </w:rPr>
        <w:t xml:space="preserve">, </w:t>
      </w:r>
      <w:r w:rsidR="00B6726D" w:rsidRPr="000C68F0">
        <w:rPr>
          <w:rFonts w:ascii="Palatino Linotype" w:hAnsi="Palatino Linotype" w:cs="Arial"/>
        </w:rPr>
        <w:t>el cual establece las características que debe tener la información desde el momento de su generación, publicación y entrega; de igual manera contempla el</w:t>
      </w:r>
      <w:r w:rsidR="00B42046" w:rsidRPr="000C68F0">
        <w:rPr>
          <w:rFonts w:ascii="Palatino Linotype" w:hAnsi="Palatino Linotype" w:cs="Arial"/>
        </w:rPr>
        <w:t xml:space="preserve"> procedimiento a seguir por los</w:t>
      </w:r>
      <w:r w:rsidR="00B6726D" w:rsidRPr="000C68F0">
        <w:rPr>
          <w:rFonts w:ascii="Palatino Linotype" w:hAnsi="Palatino Linotype" w:cs="Arial"/>
        </w:rPr>
        <w:t xml:space="preserve"> Sujeto</w:t>
      </w:r>
      <w:r w:rsidR="00B42046" w:rsidRPr="000C68F0">
        <w:rPr>
          <w:rFonts w:ascii="Palatino Linotype" w:hAnsi="Palatino Linotype" w:cs="Arial"/>
        </w:rPr>
        <w:t>s</w:t>
      </w:r>
      <w:r w:rsidR="00B6726D" w:rsidRPr="000C68F0">
        <w:rPr>
          <w:rFonts w:ascii="Palatino Linotype" w:hAnsi="Palatino Linotype" w:cs="Arial"/>
        </w:rPr>
        <w:t xml:space="preserve"> Obligado</w:t>
      </w:r>
      <w:r w:rsidR="00B42046" w:rsidRPr="000C68F0">
        <w:rPr>
          <w:rFonts w:ascii="Palatino Linotype" w:hAnsi="Palatino Linotype" w:cs="Arial"/>
        </w:rPr>
        <w:t>s</w:t>
      </w:r>
      <w:r w:rsidR="00B6726D" w:rsidRPr="000C68F0">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B8EAC35"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a) La fuente</w:t>
      </w:r>
    </w:p>
    <w:p w14:paraId="7B71205A"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b) El lugar y</w:t>
      </w:r>
    </w:p>
    <w:p w14:paraId="3DF31841"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c) La forma</w:t>
      </w:r>
    </w:p>
    <w:p w14:paraId="31F63D52" w14:textId="77777777" w:rsidR="00B6726D" w:rsidRPr="000C68F0" w:rsidRDefault="00B6726D" w:rsidP="00B6726D">
      <w:pPr>
        <w:spacing w:before="240" w:after="240" w:line="360" w:lineRule="auto"/>
        <w:ind w:right="49"/>
        <w:jc w:val="both"/>
        <w:rPr>
          <w:rFonts w:ascii="Palatino Linotype" w:hAnsi="Palatino Linotype" w:cs="Arial"/>
        </w:rPr>
      </w:pPr>
      <w:r w:rsidRPr="000C68F0">
        <w:rPr>
          <w:rFonts w:ascii="Palatino Linotype" w:hAnsi="Palatino Linotype" w:cs="Arial"/>
        </w:rPr>
        <w:t>Asimismo, se establece que la fuente de la información deberá ser:</w:t>
      </w:r>
    </w:p>
    <w:p w14:paraId="4E9B461C"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a) Precisa</w:t>
      </w:r>
    </w:p>
    <w:p w14:paraId="35DD796A"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b) Concreta</w:t>
      </w:r>
    </w:p>
    <w:p w14:paraId="0C8797CD" w14:textId="77777777" w:rsidR="00B6726D" w:rsidRPr="000C68F0" w:rsidRDefault="00B6726D" w:rsidP="00B6726D">
      <w:pPr>
        <w:spacing w:before="240" w:after="240" w:line="276" w:lineRule="auto"/>
        <w:ind w:left="284" w:right="49"/>
        <w:jc w:val="both"/>
        <w:rPr>
          <w:rFonts w:ascii="Palatino Linotype" w:hAnsi="Palatino Linotype" w:cs="Arial"/>
        </w:rPr>
      </w:pPr>
      <w:r w:rsidRPr="000C68F0">
        <w:rPr>
          <w:rFonts w:ascii="Palatino Linotype" w:hAnsi="Palatino Linotype" w:cs="Arial"/>
        </w:rPr>
        <w:t>c) Y no debe implicar que el solicitante realice una búsqueda en toda la información que se encuentre disponible.</w:t>
      </w:r>
    </w:p>
    <w:p w14:paraId="48D7411B" w14:textId="3CE3434D" w:rsidR="00B6726D" w:rsidRPr="000C68F0" w:rsidRDefault="00B6726D" w:rsidP="00B6726D">
      <w:pPr>
        <w:spacing w:before="240" w:after="240" w:line="360" w:lineRule="auto"/>
        <w:ind w:right="49"/>
        <w:jc w:val="both"/>
        <w:rPr>
          <w:rFonts w:ascii="Palatino Linotype" w:hAnsi="Palatino Linotype" w:cs="Arial"/>
        </w:rPr>
      </w:pPr>
      <w:r w:rsidRPr="000C68F0">
        <w:rPr>
          <w:rFonts w:ascii="Palatino Linotype" w:hAnsi="Palatino Linotype" w:cs="Arial"/>
        </w:rPr>
        <w:lastRenderedPageBreak/>
        <w:t>Imperativos legales que establecen el procedimiento que debe</w:t>
      </w:r>
      <w:r w:rsidR="00B42046" w:rsidRPr="000C68F0">
        <w:rPr>
          <w:rFonts w:ascii="Palatino Linotype" w:hAnsi="Palatino Linotype" w:cs="Arial"/>
        </w:rPr>
        <w:t>n seguir los</w:t>
      </w:r>
      <w:r w:rsidRPr="000C68F0">
        <w:rPr>
          <w:rFonts w:ascii="Palatino Linotype" w:hAnsi="Palatino Linotype" w:cs="Arial"/>
        </w:rPr>
        <w:t xml:space="preserve"> Sujeto</w:t>
      </w:r>
      <w:r w:rsidR="00B42046" w:rsidRPr="000C68F0">
        <w:rPr>
          <w:rFonts w:ascii="Palatino Linotype" w:hAnsi="Palatino Linotype" w:cs="Arial"/>
        </w:rPr>
        <w:t>s</w:t>
      </w:r>
      <w:r w:rsidRPr="000C68F0">
        <w:rPr>
          <w:rFonts w:ascii="Palatino Linotype" w:hAnsi="Palatino Linotype" w:cs="Arial"/>
        </w:rPr>
        <w:t xml:space="preserve"> Obligado</w:t>
      </w:r>
      <w:r w:rsidR="00B42046" w:rsidRPr="000C68F0">
        <w:rPr>
          <w:rFonts w:ascii="Palatino Linotype" w:hAnsi="Palatino Linotype" w:cs="Arial"/>
        </w:rPr>
        <w:t>s</w:t>
      </w:r>
      <w:r w:rsidRPr="000C68F0">
        <w:rPr>
          <w:rFonts w:ascii="Palatino Linotype" w:hAnsi="Palatino Linotype" w:cs="Arial"/>
        </w:rPr>
        <w:t xml:space="preserve"> para que pueda tomarse como válida su orientación sobre la forma en que puede consultar la información requerida.</w:t>
      </w:r>
    </w:p>
    <w:p w14:paraId="30AE5A73" w14:textId="40BE37F7" w:rsidR="000518B4" w:rsidRPr="000C68F0" w:rsidRDefault="00022BD7" w:rsidP="000518B4">
      <w:pPr>
        <w:spacing w:before="120" w:after="120" w:line="360" w:lineRule="auto"/>
        <w:ind w:right="49"/>
        <w:jc w:val="both"/>
        <w:rPr>
          <w:rFonts w:ascii="Palatino Linotype" w:hAnsi="Palatino Linotype" w:cs="Arial"/>
        </w:rPr>
      </w:pPr>
      <w:r w:rsidRPr="000C68F0">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4DEC158" wp14:editId="632170BB">
                <wp:simplePos x="0" y="0"/>
                <wp:positionH relativeFrom="column">
                  <wp:posOffset>2983199</wp:posOffset>
                </wp:positionH>
                <wp:positionV relativeFrom="paragraph">
                  <wp:posOffset>1106805</wp:posOffset>
                </wp:positionV>
                <wp:extent cx="181612" cy="3276657"/>
                <wp:effectExtent l="33655" t="23495" r="61595" b="99695"/>
                <wp:wrapNone/>
                <wp:docPr id="7" name="Cerrar llave 7"/>
                <wp:cNvGraphicFramePr/>
                <a:graphic xmlns:a="http://schemas.openxmlformats.org/drawingml/2006/main">
                  <a:graphicData uri="http://schemas.microsoft.com/office/word/2010/wordprocessingShape">
                    <wps:wsp>
                      <wps:cNvSpPr/>
                      <wps:spPr>
                        <a:xfrm rot="5400000">
                          <a:off x="0" y="0"/>
                          <a:ext cx="181612" cy="3276657"/>
                        </a:xfrm>
                        <a:prstGeom prst="rightBrace">
                          <a:avLst/>
                        </a:prstGeom>
                        <a:noFill/>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A00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7" o:spid="_x0000_s1026" type="#_x0000_t88" style="position:absolute;margin-left:234.9pt;margin-top:87.15pt;width:14.3pt;height:25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" adj="100" strokecolor="#c00000" strokeweight="2pt">
                <v:shadow on="t" color="black" opacity="24903f" origin=",.5" offset="0,.55556mm"/>
              </v:shape>
            </w:pict>
          </mc:Fallback>
        </mc:AlternateContent>
      </w:r>
      <w:r w:rsidR="00B42046" w:rsidRPr="000C68F0">
        <w:rPr>
          <w:rFonts w:ascii="Palatino Linotype" w:hAnsi="Palatino Linotype"/>
          <w:lang w:val="es-MX" w:eastAsia="es-MX"/>
        </w:rPr>
        <w:t xml:space="preserve">Así, en el presente caso, </w:t>
      </w:r>
      <w:r w:rsidR="00CC72A2" w:rsidRPr="000C68F0">
        <w:rPr>
          <w:rFonts w:ascii="Palatino Linotype" w:hAnsi="Palatino Linotype"/>
          <w:lang w:val="es-MX" w:eastAsia="es-MX"/>
        </w:rPr>
        <w:t xml:space="preserve">el </w:t>
      </w:r>
      <w:r w:rsidR="000518B4" w:rsidRPr="000C68F0">
        <w:rPr>
          <w:rFonts w:ascii="Palatino Linotype" w:hAnsi="Palatino Linotype"/>
          <w:b/>
          <w:lang w:val="es-MX" w:eastAsia="es-MX"/>
        </w:rPr>
        <w:t>Sujeto Obligado</w:t>
      </w:r>
      <w:r w:rsidR="002E3125" w:rsidRPr="000C68F0">
        <w:rPr>
          <w:rFonts w:ascii="Palatino Linotype" w:hAnsi="Palatino Linotype"/>
          <w:lang w:val="es-MX" w:eastAsia="es-MX"/>
        </w:rPr>
        <w:t xml:space="preserve">, a través del </w:t>
      </w:r>
      <w:r w:rsidR="00CC72A2" w:rsidRPr="000C68F0">
        <w:rPr>
          <w:rFonts w:ascii="Palatino Linotype" w:hAnsi="Palatino Linotype"/>
          <w:lang w:val="es-MX" w:eastAsia="es-MX"/>
        </w:rPr>
        <w:t xml:space="preserve">Coordinador de Protección Civil y Bomberos, </w:t>
      </w:r>
      <w:r w:rsidR="000518B4" w:rsidRPr="000C68F0">
        <w:rPr>
          <w:rFonts w:ascii="Palatino Linotype" w:hAnsi="Palatino Linotype"/>
          <w:lang w:val="es-MX" w:eastAsia="es-MX"/>
        </w:rPr>
        <w:t>proporcionó</w:t>
      </w:r>
      <w:r w:rsidR="002E3125" w:rsidRPr="000C68F0">
        <w:rPr>
          <w:rFonts w:ascii="Palatino Linotype" w:hAnsi="Palatino Linotype"/>
          <w:lang w:val="es-MX" w:eastAsia="es-MX"/>
        </w:rPr>
        <w:t xml:space="preserve">, a los vente días hábiles posteriores a la presentación de la solicitud, </w:t>
      </w:r>
      <w:r w:rsidR="000518B4" w:rsidRPr="000C68F0">
        <w:rPr>
          <w:rFonts w:ascii="Palatino Linotype" w:hAnsi="Palatino Linotype"/>
          <w:lang w:val="es-MX" w:eastAsia="es-MX"/>
        </w:rPr>
        <w:t xml:space="preserve">la siguiente dirección electrónica: </w:t>
      </w:r>
      <w:hyperlink r:id="rId13" w:history="1">
        <w:r w:rsidR="000518B4" w:rsidRPr="000C68F0">
          <w:rPr>
            <w:rStyle w:val="Hipervnculo"/>
            <w:rFonts w:ascii="Palatino Linotype" w:hAnsi="Palatino Linotype"/>
            <w:i/>
            <w:color w:val="auto"/>
            <w:sz w:val="22"/>
            <w:lang w:val="es-MX" w:eastAsia="es-MX"/>
          </w:rPr>
          <w:t>https://metepec.gob.mx/pagina/documentos/gacetas/gacetas_2021/GACETA27.pdf</w:t>
        </w:r>
      </w:hyperlink>
      <w:r w:rsidR="000518B4" w:rsidRPr="000C68F0">
        <w:rPr>
          <w:rFonts w:ascii="Palatino Linotype" w:hAnsi="Palatino Linotype"/>
          <w:i/>
          <w:sz w:val="22"/>
          <w:lang w:val="es-MX" w:eastAsia="es-MX"/>
        </w:rPr>
        <w:t xml:space="preserve">, </w:t>
      </w:r>
      <w:r w:rsidR="000518B4" w:rsidRPr="000C68F0">
        <w:rPr>
          <w:rFonts w:ascii="Palatino Linotype" w:hAnsi="Palatino Linotype"/>
          <w:lang w:val="es-MX" w:eastAsia="es-MX"/>
        </w:rPr>
        <w:t>a efecto de realizar la consulta de referida Gaceta, p</w:t>
      </w:r>
      <w:r w:rsidR="00211639" w:rsidRPr="000C68F0">
        <w:rPr>
          <w:rFonts w:ascii="Palatino Linotype" w:hAnsi="Palatino Linotype" w:cs="Arial"/>
        </w:rPr>
        <w:t xml:space="preserve">or lo que este Organismo </w:t>
      </w:r>
      <w:r w:rsidR="000518B4" w:rsidRPr="000C68F0">
        <w:rPr>
          <w:rFonts w:ascii="Palatino Linotype" w:hAnsi="Palatino Linotype" w:cs="Arial"/>
        </w:rPr>
        <w:t xml:space="preserve">Garante procedió a </w:t>
      </w:r>
      <w:r w:rsidR="002E3125" w:rsidRPr="000C68F0">
        <w:rPr>
          <w:rFonts w:ascii="Palatino Linotype" w:hAnsi="Palatino Linotype" w:cs="Arial"/>
        </w:rPr>
        <w:t>examinar</w:t>
      </w:r>
      <w:r w:rsidR="00A54BE0" w:rsidRPr="000C68F0">
        <w:rPr>
          <w:rStyle w:val="Refdenotaalpie"/>
          <w:rFonts w:ascii="Palatino Linotype" w:hAnsi="Palatino Linotype" w:cs="Arial"/>
        </w:rPr>
        <w:footnoteReference w:id="3"/>
      </w:r>
      <w:r w:rsidR="000518B4" w:rsidRPr="000C68F0">
        <w:rPr>
          <w:rFonts w:ascii="Palatino Linotype" w:hAnsi="Palatino Linotype" w:cs="Arial"/>
        </w:rPr>
        <w:t xml:space="preserve"> la información disponible en dicho portal, en el cual se observa lo siguiente:</w:t>
      </w:r>
    </w:p>
    <w:p w14:paraId="68065FD2" w14:textId="5451093C" w:rsidR="00B6726D" w:rsidRPr="000C68F0" w:rsidRDefault="00A54BE0" w:rsidP="00567D8B">
      <w:pPr>
        <w:spacing w:before="240" w:after="240" w:line="360" w:lineRule="auto"/>
        <w:ind w:right="49"/>
        <w:jc w:val="both"/>
        <w:rPr>
          <w:rFonts w:ascii="Palatino Linotype" w:hAnsi="Palatino Linotype"/>
          <w:lang w:val="es-MX" w:eastAsia="es-MX"/>
        </w:rPr>
      </w:pPr>
      <w:r w:rsidRPr="000C68F0">
        <w:rPr>
          <w:rFonts w:ascii="Palatino Linotype" w:hAnsi="Palatino Linotype"/>
          <w:noProof/>
          <w:lang w:val="es-MX" w:eastAsia="es-MX"/>
        </w:rPr>
        <w:drawing>
          <wp:inline distT="0" distB="0" distL="0" distR="0" wp14:anchorId="11205482" wp14:editId="78AFB79F">
            <wp:extent cx="5607050" cy="22085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0" cy="2208530"/>
                    </a:xfrm>
                    <a:prstGeom prst="rect">
                      <a:avLst/>
                    </a:prstGeom>
                    <a:noFill/>
                    <a:ln>
                      <a:noFill/>
                    </a:ln>
                  </pic:spPr>
                </pic:pic>
              </a:graphicData>
            </a:graphic>
          </wp:inline>
        </w:drawing>
      </w:r>
    </w:p>
    <w:p w14:paraId="08D6AFF1" w14:textId="7727DAAC" w:rsidR="00022BD7" w:rsidRPr="000C68F0" w:rsidRDefault="00022BD7" w:rsidP="00567D8B">
      <w:pPr>
        <w:spacing w:before="240" w:after="240" w:line="360" w:lineRule="auto"/>
        <w:ind w:right="49"/>
        <w:jc w:val="both"/>
        <w:rPr>
          <w:rFonts w:ascii="Palatino Linotype" w:hAnsi="Palatino Linotype"/>
          <w:i/>
          <w:lang w:val="es-MX" w:eastAsia="es-MX"/>
        </w:rPr>
      </w:pPr>
      <w:r w:rsidRPr="000C68F0">
        <w:rPr>
          <w:rFonts w:ascii="Palatino Linotype" w:hAnsi="Palatino Linotype"/>
          <w:lang w:val="es-MX" w:eastAsia="es-MX"/>
        </w:rPr>
        <w:t xml:space="preserve">Como puede observarse, la dirección </w:t>
      </w:r>
      <w:r w:rsidRPr="000C68F0">
        <w:rPr>
          <w:rFonts w:ascii="Palatino Linotype" w:hAnsi="Palatino Linotype"/>
          <w:i/>
          <w:lang w:val="es-MX" w:eastAsia="es-MX"/>
        </w:rPr>
        <w:t>URL</w:t>
      </w:r>
      <w:r w:rsidRPr="000C68F0">
        <w:rPr>
          <w:rFonts w:ascii="Palatino Linotype" w:hAnsi="Palatino Linotype"/>
          <w:lang w:val="es-MX" w:eastAsia="es-MX"/>
        </w:rPr>
        <w:t xml:space="preserve"> proporcionada no</w:t>
      </w:r>
      <w:r w:rsidR="000C69F0" w:rsidRPr="000C68F0">
        <w:rPr>
          <w:rFonts w:ascii="Palatino Linotype" w:hAnsi="Palatino Linotype"/>
          <w:lang w:val="es-MX" w:eastAsia="es-MX"/>
        </w:rPr>
        <w:t xml:space="preserve"> fue localizada en el servidor,</w:t>
      </w:r>
      <w:r w:rsidRPr="000C68F0">
        <w:rPr>
          <w:rFonts w:ascii="Palatino Linotype" w:hAnsi="Palatino Linotype"/>
          <w:lang w:val="es-MX" w:eastAsia="es-MX"/>
        </w:rPr>
        <w:t xml:space="preserve"> marca</w:t>
      </w:r>
      <w:r w:rsidR="000C69F0" w:rsidRPr="000C68F0">
        <w:rPr>
          <w:rFonts w:ascii="Palatino Linotype" w:hAnsi="Palatino Linotype"/>
          <w:lang w:val="es-MX" w:eastAsia="es-MX"/>
        </w:rPr>
        <w:t>ndo</w:t>
      </w:r>
      <w:r w:rsidRPr="000C68F0">
        <w:rPr>
          <w:rFonts w:ascii="Palatino Linotype" w:hAnsi="Palatino Linotype"/>
          <w:lang w:val="es-MX" w:eastAsia="es-MX"/>
        </w:rPr>
        <w:t xml:space="preserve"> el código </w:t>
      </w:r>
      <w:r w:rsidR="000C69F0" w:rsidRPr="000C68F0">
        <w:rPr>
          <w:rFonts w:ascii="Palatino Linotype" w:hAnsi="Palatino Linotype"/>
          <w:lang w:val="es-MX" w:eastAsia="es-MX"/>
        </w:rPr>
        <w:t>“</w:t>
      </w:r>
      <w:r w:rsidRPr="000C68F0">
        <w:rPr>
          <w:rFonts w:ascii="Palatino Linotype" w:hAnsi="Palatino Linotype"/>
          <w:lang w:val="es-MX" w:eastAsia="es-MX"/>
        </w:rPr>
        <w:t>error 404</w:t>
      </w:r>
      <w:r w:rsidR="000C69F0" w:rsidRPr="000C68F0">
        <w:rPr>
          <w:rFonts w:ascii="Palatino Linotype" w:hAnsi="Palatino Linotype"/>
          <w:lang w:val="es-MX" w:eastAsia="es-MX"/>
        </w:rPr>
        <w:t>”</w:t>
      </w:r>
      <w:r w:rsidRPr="000C68F0">
        <w:rPr>
          <w:rFonts w:ascii="Palatino Linotype" w:hAnsi="Palatino Linotype"/>
          <w:lang w:val="es-MX" w:eastAsia="es-MX"/>
        </w:rPr>
        <w:t xml:space="preserve">, que significa que el contenido de la página web ha sido eliminado o se ha trasladado a otra dirección </w:t>
      </w:r>
      <w:r w:rsidRPr="000C68F0">
        <w:rPr>
          <w:rFonts w:ascii="Palatino Linotype" w:hAnsi="Palatino Linotype"/>
          <w:i/>
          <w:lang w:val="es-MX" w:eastAsia="es-MX"/>
        </w:rPr>
        <w:t>URL</w:t>
      </w:r>
      <w:r w:rsidR="000C69F0" w:rsidRPr="000C68F0">
        <w:rPr>
          <w:rFonts w:ascii="Palatino Linotype" w:hAnsi="Palatino Linotype"/>
          <w:i/>
          <w:lang w:val="es-MX" w:eastAsia="es-MX"/>
        </w:rPr>
        <w:t>.</w:t>
      </w:r>
    </w:p>
    <w:p w14:paraId="5E920B5A" w14:textId="3EAFC8EC" w:rsidR="00215DE6" w:rsidRPr="000C68F0" w:rsidRDefault="000C69F0" w:rsidP="00215DE6">
      <w:pPr>
        <w:spacing w:before="240" w:after="240" w:line="360" w:lineRule="auto"/>
        <w:jc w:val="both"/>
        <w:rPr>
          <w:rFonts w:ascii="Palatino Linotype" w:hAnsi="Palatino Linotype"/>
        </w:rPr>
      </w:pPr>
      <w:r w:rsidRPr="000C68F0">
        <w:rPr>
          <w:rFonts w:ascii="Palatino Linotype" w:hAnsi="Palatino Linotype"/>
          <w:lang w:val="es-MX" w:eastAsia="es-MX"/>
        </w:rPr>
        <w:lastRenderedPageBreak/>
        <w:t>Bajo tales consideraci</w:t>
      </w:r>
      <w:r w:rsidR="00211639" w:rsidRPr="000C68F0">
        <w:rPr>
          <w:rFonts w:ascii="Palatino Linotype" w:hAnsi="Palatino Linotype"/>
          <w:lang w:val="es-MX" w:eastAsia="es-MX"/>
        </w:rPr>
        <w:t>ones es evidente que este Organismo</w:t>
      </w:r>
      <w:r w:rsidRPr="000C68F0">
        <w:rPr>
          <w:rFonts w:ascii="Palatino Linotype" w:hAnsi="Palatino Linotype"/>
          <w:lang w:val="es-MX" w:eastAsia="es-MX"/>
        </w:rPr>
        <w:t xml:space="preserve"> Garante no cuenta con elementos </w:t>
      </w:r>
      <w:r w:rsidR="00F0336C" w:rsidRPr="000C68F0">
        <w:rPr>
          <w:rFonts w:ascii="Palatino Linotype" w:hAnsi="Palatino Linotype"/>
          <w:lang w:val="es-MX" w:eastAsia="es-MX"/>
        </w:rPr>
        <w:t xml:space="preserve">suficientes </w:t>
      </w:r>
      <w:r w:rsidRPr="000C68F0">
        <w:rPr>
          <w:rFonts w:ascii="Palatino Linotype" w:hAnsi="Palatino Linotype"/>
          <w:lang w:val="es-MX" w:eastAsia="es-MX"/>
        </w:rPr>
        <w:t xml:space="preserve">para determinar si la información que </w:t>
      </w:r>
      <w:r w:rsidR="00411389" w:rsidRPr="000C68F0">
        <w:rPr>
          <w:rFonts w:ascii="Palatino Linotype" w:hAnsi="Palatino Linotype"/>
          <w:lang w:val="es-MX" w:eastAsia="es-MX"/>
        </w:rPr>
        <w:t xml:space="preserve">se encontraba </w:t>
      </w:r>
      <w:r w:rsidR="006100AB" w:rsidRPr="000C68F0">
        <w:rPr>
          <w:rFonts w:ascii="Palatino Linotype" w:hAnsi="Palatino Linotype"/>
          <w:lang w:val="es-MX" w:eastAsia="es-MX"/>
        </w:rPr>
        <w:t xml:space="preserve">alojada en la página </w:t>
      </w:r>
      <w:r w:rsidR="00F0336C" w:rsidRPr="000C68F0">
        <w:rPr>
          <w:rFonts w:ascii="Palatino Linotype" w:hAnsi="Palatino Linotype"/>
          <w:lang w:val="es-MX" w:eastAsia="es-MX"/>
        </w:rPr>
        <w:t>proporcionada</w:t>
      </w:r>
      <w:r w:rsidR="006100AB" w:rsidRPr="000C68F0">
        <w:rPr>
          <w:rFonts w:ascii="Palatino Linotype" w:hAnsi="Palatino Linotype"/>
          <w:lang w:val="es-MX" w:eastAsia="es-MX"/>
        </w:rPr>
        <w:t xml:space="preserve"> era suficiente para tener por atendido </w:t>
      </w:r>
      <w:r w:rsidR="00F0336C" w:rsidRPr="000C68F0">
        <w:rPr>
          <w:rFonts w:ascii="Palatino Linotype" w:hAnsi="Palatino Linotype"/>
          <w:lang w:val="es-MX" w:eastAsia="es-MX"/>
        </w:rPr>
        <w:t xml:space="preserve">el </w:t>
      </w:r>
      <w:r w:rsidR="006100AB" w:rsidRPr="000C68F0">
        <w:rPr>
          <w:rFonts w:ascii="Palatino Linotype" w:hAnsi="Palatino Linotype"/>
          <w:lang w:val="es-MX" w:eastAsia="es-MX"/>
        </w:rPr>
        <w:t>derecho de acceso a la información</w:t>
      </w:r>
      <w:r w:rsidR="00F0336C" w:rsidRPr="000C68F0">
        <w:rPr>
          <w:rFonts w:ascii="Palatino Linotype" w:hAnsi="Palatino Linotype"/>
          <w:lang w:val="es-MX" w:eastAsia="es-MX"/>
        </w:rPr>
        <w:t xml:space="preserve"> accionado por la parte </w:t>
      </w:r>
      <w:r w:rsidR="00F0336C" w:rsidRPr="000C68F0">
        <w:rPr>
          <w:rFonts w:ascii="Palatino Linotype" w:hAnsi="Palatino Linotype"/>
          <w:b/>
          <w:lang w:val="es-MX" w:eastAsia="es-MX"/>
        </w:rPr>
        <w:t>Recurrente,</w:t>
      </w:r>
      <w:r w:rsidR="006100AB" w:rsidRPr="000C68F0">
        <w:rPr>
          <w:rFonts w:ascii="Palatino Linotype" w:hAnsi="Palatino Linotype"/>
          <w:lang w:val="es-MX" w:eastAsia="es-MX"/>
        </w:rPr>
        <w:t xml:space="preserve"> </w:t>
      </w:r>
      <w:r w:rsidR="00215DE6" w:rsidRPr="000C68F0">
        <w:rPr>
          <w:rFonts w:ascii="Palatino Linotype" w:hAnsi="Palatino Linotype"/>
          <w:lang w:val="es-MX" w:eastAsia="es-MX"/>
        </w:rPr>
        <w:t xml:space="preserve">en consecuencia, en atención al </w:t>
      </w:r>
      <w:r w:rsidR="00215DE6" w:rsidRPr="000C68F0">
        <w:rPr>
          <w:rFonts w:ascii="Palatino Linotype" w:hAnsi="Palatino Linotype"/>
          <w:w w:val="105"/>
        </w:rPr>
        <w:t xml:space="preserve">principio </w:t>
      </w:r>
      <w:r w:rsidR="00215DE6" w:rsidRPr="000C68F0">
        <w:rPr>
          <w:rFonts w:ascii="Palatino Linotype" w:hAnsi="Palatino Linotype"/>
          <w:i/>
          <w:w w:val="105"/>
        </w:rPr>
        <w:t xml:space="preserve">pro homine </w:t>
      </w:r>
      <w:r w:rsidR="00215DE6" w:rsidRPr="000C68F0">
        <w:rPr>
          <w:rFonts w:ascii="Palatino Linotype" w:hAnsi="Palatino Linotype"/>
          <w:w w:val="105"/>
        </w:rPr>
        <w:t xml:space="preserve">previsto en el </w:t>
      </w:r>
      <w:r w:rsidR="00215DE6" w:rsidRPr="000C68F0">
        <w:rPr>
          <w:rFonts w:ascii="Palatino Linotype" w:hAnsi="Palatino Linotype"/>
        </w:rPr>
        <w:t>artículo 1 de la Constitución Política de los Estados Unidos Mexicanos, del que se desprende que las normas relativas a los derechos humanos se interpretarán de conformidad con lo establecido en la misma y con los tratados internacionales de la materia favoreciendo en todo tiempo a las personas la protección más amplia, se determina que se deberá hacer entrega del soporte documental en el que conste el o los protocolos sanitarios del Ayuntamiento vigentes a la fecha de presentación de la solicitud de información, esto es, al diez de enero de dos mil veintidós, a efecto de tener por colmado el requerimiento de información del particular.</w:t>
      </w:r>
    </w:p>
    <w:p w14:paraId="6F220453" w14:textId="2E0D7204" w:rsidR="00F0336C" w:rsidRPr="000C68F0" w:rsidRDefault="00A220D3" w:rsidP="00567D8B">
      <w:pPr>
        <w:spacing w:before="240" w:after="240" w:line="360" w:lineRule="auto"/>
        <w:ind w:right="49"/>
        <w:jc w:val="both"/>
        <w:rPr>
          <w:rFonts w:ascii="Palatino Linotype" w:hAnsi="Palatino Linotype"/>
          <w:lang w:val="es-MX" w:eastAsia="es-MX"/>
        </w:rPr>
      </w:pPr>
      <w:r w:rsidRPr="000C68F0">
        <w:rPr>
          <w:rFonts w:ascii="Palatino Linotype" w:hAnsi="Palatino Linotype"/>
          <w:lang w:val="es-MX" w:eastAsia="es-MX"/>
        </w:rPr>
        <w:t xml:space="preserve">Lo anterior en observancia de lo previsto en </w:t>
      </w:r>
      <w:r w:rsidR="00F0336C" w:rsidRPr="000C68F0">
        <w:rPr>
          <w:rFonts w:ascii="Palatino Linotype" w:hAnsi="Palatino Linotype"/>
          <w:lang w:val="es-MX" w:eastAsia="es-MX"/>
        </w:rPr>
        <w:t xml:space="preserve">el primer párrafo del artículo 166 de la Ley de </w:t>
      </w:r>
      <w:r w:rsidRPr="000C68F0">
        <w:rPr>
          <w:rFonts w:ascii="Palatino Linotype" w:hAnsi="Palatino Linotype"/>
          <w:lang w:val="es-MX" w:eastAsia="es-MX"/>
        </w:rPr>
        <w:t xml:space="preserve">Transparencia y Acceso a la Información Pública del Estado de México y Municipios, al señalar que </w:t>
      </w:r>
      <w:r w:rsidR="00F0336C" w:rsidRPr="000C68F0">
        <w:rPr>
          <w:rFonts w:ascii="Palatino Linotype" w:hAnsi="Palatino Linotype"/>
          <w:lang w:val="es-MX" w:eastAsia="es-MX"/>
        </w:rPr>
        <w:t xml:space="preserve">la obligación de </w:t>
      </w:r>
      <w:r w:rsidR="00F0336C" w:rsidRPr="000C68F0">
        <w:rPr>
          <w:rFonts w:ascii="Palatino Linotype" w:hAnsi="Palatino Linotype"/>
        </w:rPr>
        <w:t xml:space="preserve">acceso a la información pública se tendrá por cumplida </w:t>
      </w:r>
      <w:r w:rsidRPr="000C68F0">
        <w:rPr>
          <w:rFonts w:ascii="Palatino Linotype" w:hAnsi="Palatino Linotype"/>
        </w:rPr>
        <w:t>únicamente cuando los</w:t>
      </w:r>
      <w:r w:rsidR="00F0336C" w:rsidRPr="000C68F0">
        <w:rPr>
          <w:rFonts w:ascii="Palatino Linotype" w:hAnsi="Palatino Linotype"/>
        </w:rPr>
        <w:t xml:space="preserve"> solicitante</w:t>
      </w:r>
      <w:r w:rsidRPr="000C68F0">
        <w:rPr>
          <w:rFonts w:ascii="Palatino Linotype" w:hAnsi="Palatino Linotype"/>
        </w:rPr>
        <w:t>s</w:t>
      </w:r>
      <w:r w:rsidR="00F0336C" w:rsidRPr="000C68F0">
        <w:rPr>
          <w:rFonts w:ascii="Palatino Linotype" w:hAnsi="Palatino Linotype"/>
        </w:rPr>
        <w:t xml:space="preserve"> tenga</w:t>
      </w:r>
      <w:r w:rsidRPr="000C68F0">
        <w:rPr>
          <w:rFonts w:ascii="Palatino Linotype" w:hAnsi="Palatino Linotype"/>
        </w:rPr>
        <w:t>n</w:t>
      </w:r>
      <w:r w:rsidR="00F0336C" w:rsidRPr="000C68F0">
        <w:rPr>
          <w:rFonts w:ascii="Palatino Linotype" w:hAnsi="Palatino Linotype"/>
        </w:rPr>
        <w:t xml:space="preserve"> a su disposición la información requerida, o cuando realice</w:t>
      </w:r>
      <w:r w:rsidRPr="000C68F0">
        <w:rPr>
          <w:rFonts w:ascii="Palatino Linotype" w:hAnsi="Palatino Linotype"/>
        </w:rPr>
        <w:t>n</w:t>
      </w:r>
      <w:r w:rsidR="00F0336C" w:rsidRPr="000C68F0">
        <w:rPr>
          <w:rFonts w:ascii="Palatino Linotype" w:hAnsi="Palatino Linotype"/>
        </w:rPr>
        <w:t xml:space="preserve"> la consulta de la misma en el lugar en el que ésta se localice.</w:t>
      </w:r>
    </w:p>
    <w:p w14:paraId="01DB6E2A" w14:textId="5840A1A5" w:rsidR="000C69F0" w:rsidRPr="000C68F0" w:rsidRDefault="003C3A61" w:rsidP="00623448">
      <w:pPr>
        <w:spacing w:before="240" w:after="240" w:line="360" w:lineRule="auto"/>
        <w:ind w:right="49"/>
        <w:jc w:val="both"/>
        <w:rPr>
          <w:rFonts w:ascii="Palatino Linotype" w:hAnsi="Palatino Linotype"/>
          <w:lang w:val="es-MX" w:eastAsia="es-MX"/>
        </w:rPr>
      </w:pPr>
      <w:r w:rsidRPr="000C68F0">
        <w:rPr>
          <w:rFonts w:ascii="Palatino Linotype" w:hAnsi="Palatino Linotype"/>
          <w:lang w:val="es-MX" w:eastAsia="es-MX"/>
        </w:rPr>
        <w:t>A</w:t>
      </w:r>
      <w:r w:rsidR="00D839DC" w:rsidRPr="000C68F0">
        <w:rPr>
          <w:rFonts w:ascii="Palatino Linotype" w:hAnsi="Palatino Linotype"/>
          <w:lang w:val="es-MX" w:eastAsia="es-MX"/>
        </w:rPr>
        <w:t xml:space="preserve"> efecto de robustecer lo anterior, no obsta mencionar que conformidad con el </w:t>
      </w:r>
      <w:r w:rsidR="00623448" w:rsidRPr="000C68F0">
        <w:rPr>
          <w:rFonts w:ascii="Palatino Linotype" w:hAnsi="Palatino Linotype"/>
          <w:lang w:val="es-MX" w:eastAsia="es-MX"/>
        </w:rPr>
        <w:t>artículo</w:t>
      </w:r>
      <w:r w:rsidR="00D839DC" w:rsidRPr="000C68F0">
        <w:rPr>
          <w:rFonts w:ascii="Palatino Linotype" w:hAnsi="Palatino Linotype"/>
          <w:lang w:val="es-MX" w:eastAsia="es-MX"/>
        </w:rPr>
        <w:t xml:space="preserve"> 120 del Bando Municipal de Metepec </w:t>
      </w:r>
      <w:r w:rsidR="00623448" w:rsidRPr="000C68F0">
        <w:rPr>
          <w:rFonts w:ascii="Palatino Linotype" w:hAnsi="Palatino Linotype"/>
          <w:lang w:val="es-MX" w:eastAsia="es-MX"/>
        </w:rPr>
        <w:t>es atribución del Ayuntamiento contribuir</w:t>
      </w:r>
      <w:r w:rsidR="00D839DC" w:rsidRPr="000C68F0">
        <w:rPr>
          <w:rFonts w:ascii="Palatino Linotype" w:hAnsi="Palatino Linotype"/>
          <w:lang w:val="es-MX" w:eastAsia="es-MX"/>
        </w:rPr>
        <w:t xml:space="preserve"> </w:t>
      </w:r>
      <w:r w:rsidR="00623448" w:rsidRPr="000C68F0">
        <w:rPr>
          <w:rFonts w:ascii="Palatino Linotype" w:hAnsi="Palatino Linotype"/>
          <w:lang w:val="es-MX" w:eastAsia="es-MX"/>
        </w:rPr>
        <w:t xml:space="preserve">a mejorar la salud entre las comunidades, coadyuvando a elevar su </w:t>
      </w:r>
      <w:r w:rsidR="00793AE3" w:rsidRPr="000C68F0">
        <w:rPr>
          <w:rFonts w:ascii="Palatino Linotype" w:hAnsi="Palatino Linotype"/>
          <w:lang w:val="es-MX" w:eastAsia="es-MX"/>
        </w:rPr>
        <w:t xml:space="preserve">calidad de vida, promover y desarrollar </w:t>
      </w:r>
      <w:r w:rsidR="00623448" w:rsidRPr="000C68F0">
        <w:rPr>
          <w:rFonts w:ascii="Palatino Linotype" w:hAnsi="Palatino Linotype"/>
          <w:lang w:val="es-MX" w:eastAsia="es-MX"/>
        </w:rPr>
        <w:t xml:space="preserve">programas de prevención y educación para </w:t>
      </w:r>
      <w:r w:rsidR="00623448" w:rsidRPr="000C68F0">
        <w:rPr>
          <w:rFonts w:ascii="Palatino Linotype" w:hAnsi="Palatino Linotype"/>
          <w:lang w:val="es-MX" w:eastAsia="es-MX"/>
        </w:rPr>
        <w:lastRenderedPageBreak/>
        <w:t xml:space="preserve">la salud en coordinación con otros sectores competentes en la materia, debiendo llevar a cabo las siguientes acciones para alcanzar </w:t>
      </w:r>
      <w:r w:rsidR="000738F9" w:rsidRPr="000C68F0">
        <w:rPr>
          <w:rFonts w:ascii="Palatino Linotype" w:hAnsi="Palatino Linotype"/>
          <w:lang w:val="es-MX" w:eastAsia="es-MX"/>
        </w:rPr>
        <w:t>dicho</w:t>
      </w:r>
      <w:r w:rsidR="00623448" w:rsidRPr="000C68F0">
        <w:rPr>
          <w:rFonts w:ascii="Palatino Linotype" w:hAnsi="Palatino Linotype"/>
          <w:lang w:val="es-MX" w:eastAsia="es-MX"/>
        </w:rPr>
        <w:t xml:space="preserve"> objetivo</w:t>
      </w:r>
      <w:r w:rsidR="00793AE3" w:rsidRPr="000C68F0">
        <w:rPr>
          <w:rFonts w:ascii="Palatino Linotype" w:hAnsi="Palatino Linotype"/>
          <w:lang w:val="es-MX" w:eastAsia="es-MX"/>
        </w:rPr>
        <w:t>:</w:t>
      </w:r>
    </w:p>
    <w:p w14:paraId="1F9F73FE" w14:textId="77777777" w:rsidR="00793AE3" w:rsidRPr="000C68F0" w:rsidRDefault="00793AE3" w:rsidP="005810AD">
      <w:pPr>
        <w:spacing w:before="240" w:after="240" w:line="360" w:lineRule="auto"/>
        <w:ind w:right="49"/>
        <w:jc w:val="both"/>
        <w:rPr>
          <w:rFonts w:ascii="Palatino Linotype" w:hAnsi="Palatino Linotype"/>
        </w:rPr>
      </w:pPr>
      <w:r w:rsidRPr="000C68F0">
        <w:rPr>
          <w:rFonts w:ascii="Palatino Linotype" w:hAnsi="Palatino Linotype"/>
        </w:rPr>
        <w:t>Para alcanzar el objetivo, realizará las siguientes acciones:</w:t>
      </w:r>
    </w:p>
    <w:p w14:paraId="627E6FA4" w14:textId="77777777" w:rsidR="00793AE3" w:rsidRPr="000C68F0" w:rsidRDefault="00793AE3" w:rsidP="005810AD">
      <w:pPr>
        <w:spacing w:before="240" w:after="240" w:line="276" w:lineRule="auto"/>
        <w:ind w:left="284" w:right="49"/>
        <w:jc w:val="both"/>
        <w:rPr>
          <w:rFonts w:ascii="Palatino Linotype" w:hAnsi="Palatino Linotype"/>
          <w:b/>
        </w:rPr>
      </w:pPr>
      <w:r w:rsidRPr="000C68F0">
        <w:rPr>
          <w:rFonts w:ascii="Palatino Linotype" w:hAnsi="Palatino Linotype"/>
          <w:b/>
        </w:rPr>
        <w:t xml:space="preserve">I. Colaborar con las autoridades federales y estatales, así como instituciones privadas, en la ejecución de planes y programas de salud, a fin de mejorar el nivel de vida de las y los habitantes del municipio; </w:t>
      </w:r>
    </w:p>
    <w:p w14:paraId="4DCA0EB6"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II. Promover programas de prevención de enfermedades</w:t>
      </w:r>
      <w:r w:rsidRPr="000C68F0">
        <w:rPr>
          <w:rFonts w:ascii="Palatino Linotype" w:hAnsi="Palatino Linotype"/>
        </w:rPr>
        <w:t xml:space="preserve">, así como de educación para la salud entre las y los habitantes del municipio, </w:t>
      </w:r>
      <w:r w:rsidRPr="000C68F0">
        <w:rPr>
          <w:rFonts w:ascii="Palatino Linotype" w:hAnsi="Palatino Linotype"/>
          <w:b/>
        </w:rPr>
        <w:t xml:space="preserve">focalizándolo a los grupos vulnerables del municipio, </w:t>
      </w:r>
      <w:r w:rsidRPr="000C68F0">
        <w:rPr>
          <w:rFonts w:ascii="Palatino Linotype" w:hAnsi="Palatino Linotype"/>
        </w:rPr>
        <w:t xml:space="preserve">con el objetivo de elevar su calidad de vida, así como brindarles atención médica básica; </w:t>
      </w:r>
    </w:p>
    <w:p w14:paraId="356FFC20" w14:textId="77777777" w:rsidR="00E94898"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 xml:space="preserve">III. </w:t>
      </w:r>
      <w:r w:rsidRPr="000C68F0">
        <w:rPr>
          <w:rFonts w:ascii="Palatino Linotype" w:hAnsi="Palatino Linotype"/>
        </w:rPr>
        <w:t xml:space="preserve">Mejorar la infraestructura y cobertura de los servicios de salud, priorizando la atención de primer nivel en beneficio de la población que carece de seguridad social; </w:t>
      </w:r>
    </w:p>
    <w:p w14:paraId="1E5FB4EE" w14:textId="24282A33"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IV</w:t>
      </w:r>
      <w:r w:rsidRPr="000C68F0">
        <w:rPr>
          <w:rFonts w:ascii="Palatino Linotype" w:hAnsi="Palatino Linotype"/>
        </w:rPr>
        <w:t xml:space="preserve">. Proporcionar el servicio de atención médica odontológica, de optometría y psicológica a bajo costo, a la población en general y de manera gratuita a los grupos vulnerables, de acuerdo al estudio socioeconómico que lo sustente; </w:t>
      </w:r>
    </w:p>
    <w:p w14:paraId="78846FBE"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V.</w:t>
      </w:r>
      <w:r w:rsidRPr="000C68F0">
        <w:rPr>
          <w:rFonts w:ascii="Palatino Linotype" w:hAnsi="Palatino Linotype"/>
        </w:rPr>
        <w:t xml:space="preserve"> Participar durante las Semanas Nacionales de Salud, así como en campañas permanentes, con las autoridades federales, estatales y municipales, cubriendo los esquemas básicos de vacunación en la población del municipio; </w:t>
      </w:r>
    </w:p>
    <w:p w14:paraId="55DA17F6"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VI.</w:t>
      </w:r>
      <w:r w:rsidRPr="000C68F0">
        <w:rPr>
          <w:rFonts w:ascii="Palatino Linotype" w:hAnsi="Palatino Linotype"/>
        </w:rPr>
        <w:t xml:space="preserve"> Realizar campañas de salud bucal y talleres de técnica de cepillado dental para la población en general, con énfasis en las instituciones educativas del municipio; </w:t>
      </w:r>
    </w:p>
    <w:p w14:paraId="71267131" w14:textId="58031EE9"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VII.</w:t>
      </w:r>
      <w:r w:rsidR="00E94898" w:rsidRPr="000C68F0">
        <w:rPr>
          <w:rFonts w:ascii="Palatino Linotype" w:hAnsi="Palatino Linotype"/>
        </w:rPr>
        <w:t xml:space="preserve"> </w:t>
      </w:r>
      <w:r w:rsidRPr="000C68F0">
        <w:rPr>
          <w:rFonts w:ascii="Palatino Linotype" w:hAnsi="Palatino Linotype"/>
        </w:rPr>
        <w:t xml:space="preserve">Desarrollar programas de prevención sobre alcoholismo, farmacodependencia y tabaquismo, en coordinación con instituciones de salud y dependencias de la administración pública municipal; </w:t>
      </w:r>
    </w:p>
    <w:p w14:paraId="7B6DA7F1"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lastRenderedPageBreak/>
        <w:t xml:space="preserve">VIII. </w:t>
      </w:r>
      <w:r w:rsidRPr="000C68F0">
        <w:rPr>
          <w:rFonts w:ascii="Palatino Linotype" w:hAnsi="Palatino Linotype"/>
        </w:rPr>
        <w:t xml:space="preserve">Orientar a la población en materia de nutrición, planificación familiar, educación sexual, lucha contra el VIH, salud visual, detección y control de enfermedades infecciosas y/o crónico-degenerativas, en coordinación con dependencias de la Administración Pública Municipal; </w:t>
      </w:r>
    </w:p>
    <w:p w14:paraId="3AC3FC1B"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IX.</w:t>
      </w:r>
      <w:r w:rsidRPr="000C68F0">
        <w:rPr>
          <w:rFonts w:ascii="Palatino Linotype" w:hAnsi="Palatino Linotype"/>
        </w:rPr>
        <w:t xml:space="preserve"> Contribuir a la actualización del diagnóstico municipal por medio del Comité Municipal de Salud Pública; </w:t>
      </w:r>
    </w:p>
    <w:p w14:paraId="492B7662"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X.</w:t>
      </w:r>
      <w:r w:rsidRPr="000C68F0">
        <w:rPr>
          <w:rFonts w:ascii="Palatino Linotype" w:hAnsi="Palatino Linotype"/>
        </w:rPr>
        <w:t xml:space="preserve"> Difundir información respecto a las enfermedades transmisibles de perros y gatos a los seres humanos, con la finalidad de proteger la salud de la población en general, principalmente de la niñez y las mujeres; </w:t>
      </w:r>
    </w:p>
    <w:p w14:paraId="202D6F25"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XI.</w:t>
      </w:r>
      <w:r w:rsidRPr="000C68F0">
        <w:rPr>
          <w:rFonts w:ascii="Palatino Linotype" w:hAnsi="Palatino Linotype"/>
        </w:rPr>
        <w:t xml:space="preserve"> Promover la cultura del autocuidado de la salud y el desarrollo de estilos de vida saludable, enfatizando la actividad física; </w:t>
      </w:r>
    </w:p>
    <w:p w14:paraId="4710C59E"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XII.</w:t>
      </w:r>
      <w:r w:rsidRPr="000C68F0">
        <w:rPr>
          <w:rFonts w:ascii="Palatino Linotype" w:hAnsi="Palatino Linotype"/>
        </w:rPr>
        <w:t xml:space="preserve"> Propiciar y mantener la integración del municipio a la Red Nacional de Municipios por la Salud; </w:t>
      </w:r>
    </w:p>
    <w:p w14:paraId="0DFD76F2" w14:textId="77777777" w:rsidR="00793AE3" w:rsidRPr="000C68F0" w:rsidRDefault="00793AE3" w:rsidP="005810AD">
      <w:pPr>
        <w:spacing w:before="240" w:after="240" w:line="276" w:lineRule="auto"/>
        <w:ind w:left="284" w:right="49"/>
        <w:jc w:val="both"/>
        <w:rPr>
          <w:rFonts w:ascii="Palatino Linotype" w:hAnsi="Palatino Linotype"/>
        </w:rPr>
      </w:pPr>
      <w:r w:rsidRPr="000C68F0">
        <w:rPr>
          <w:rFonts w:ascii="Palatino Linotype" w:hAnsi="Palatino Linotype"/>
          <w:b/>
        </w:rPr>
        <w:t>XIII</w:t>
      </w:r>
      <w:r w:rsidRPr="000C68F0">
        <w:rPr>
          <w:rFonts w:ascii="Palatino Linotype" w:hAnsi="Palatino Linotype"/>
        </w:rPr>
        <w:t xml:space="preserve">. Proporcionar el servicio de atención nutricional a la población en general, estableciendo programas preventivos para el control de peso y el combate a la obesidad; y </w:t>
      </w:r>
    </w:p>
    <w:p w14:paraId="4882DD4C" w14:textId="4FC8D46A" w:rsidR="007E7625" w:rsidRPr="000C68F0" w:rsidRDefault="00793AE3" w:rsidP="005810AD">
      <w:pPr>
        <w:spacing w:before="240" w:after="240" w:line="276" w:lineRule="auto"/>
        <w:ind w:left="284" w:right="49"/>
        <w:jc w:val="both"/>
        <w:rPr>
          <w:rFonts w:ascii="Palatino Linotype" w:hAnsi="Palatino Linotype"/>
          <w:lang w:val="es-MX" w:eastAsia="es-MX"/>
        </w:rPr>
      </w:pPr>
      <w:r w:rsidRPr="000C68F0">
        <w:rPr>
          <w:rFonts w:ascii="Palatino Linotype" w:hAnsi="Palatino Linotype"/>
          <w:b/>
        </w:rPr>
        <w:t xml:space="preserve">XIV. </w:t>
      </w:r>
      <w:r w:rsidRPr="000C68F0">
        <w:rPr>
          <w:rFonts w:ascii="Palatino Linotype" w:hAnsi="Palatino Linotype"/>
        </w:rPr>
        <w:t>Las demás que propicien el mejoramiento de la salud.</w:t>
      </w:r>
    </w:p>
    <w:p w14:paraId="10FDDC99" w14:textId="79C3B234" w:rsidR="00007CDA" w:rsidRPr="000C68F0" w:rsidRDefault="003C3A61" w:rsidP="00567D8B">
      <w:pPr>
        <w:spacing w:before="240" w:after="240" w:line="360" w:lineRule="auto"/>
        <w:ind w:right="49"/>
        <w:jc w:val="both"/>
        <w:rPr>
          <w:rFonts w:ascii="Palatino Linotype" w:hAnsi="Palatino Linotype"/>
          <w:lang w:val="es-MX" w:eastAsia="es-MX"/>
        </w:rPr>
      </w:pPr>
      <w:r w:rsidRPr="000C68F0">
        <w:rPr>
          <w:rFonts w:ascii="Palatino Linotype" w:hAnsi="Palatino Linotype"/>
          <w:lang w:val="es-MX" w:eastAsia="es-MX"/>
        </w:rPr>
        <w:t xml:space="preserve">Asimismo, </w:t>
      </w:r>
      <w:r w:rsidR="006E6169" w:rsidRPr="000C68F0">
        <w:rPr>
          <w:rFonts w:ascii="Palatino Linotype" w:hAnsi="Palatino Linotype"/>
          <w:lang w:val="es-MX" w:eastAsia="es-MX"/>
        </w:rPr>
        <w:t xml:space="preserve">se </w:t>
      </w:r>
      <w:r w:rsidR="00504904" w:rsidRPr="000C68F0">
        <w:rPr>
          <w:rFonts w:ascii="Palatino Linotype" w:hAnsi="Palatino Linotype"/>
          <w:lang w:val="es-MX" w:eastAsia="es-MX"/>
        </w:rPr>
        <w:t>precisa que</w:t>
      </w:r>
      <w:r w:rsidRPr="000C68F0">
        <w:rPr>
          <w:rFonts w:ascii="Palatino Linotype" w:hAnsi="Palatino Linotype"/>
          <w:lang w:val="es-MX" w:eastAsia="es-MX"/>
        </w:rPr>
        <w:t>, además la</w:t>
      </w:r>
      <w:r w:rsidR="00504904" w:rsidRPr="000C68F0">
        <w:rPr>
          <w:rFonts w:ascii="Palatino Linotype" w:hAnsi="Palatino Linotype"/>
          <w:lang w:val="es-MX" w:eastAsia="es-MX"/>
        </w:rPr>
        <w:t xml:space="preserve"> </w:t>
      </w:r>
      <w:r w:rsidRPr="000C68F0">
        <w:rPr>
          <w:rFonts w:ascii="Palatino Linotype" w:hAnsi="Palatino Linotype"/>
          <w:lang w:val="es-MX" w:eastAsia="es-MX"/>
        </w:rPr>
        <w:t xml:space="preserve">Coordinación de Protección Civil y Bomberos, que tiene </w:t>
      </w:r>
      <w:r w:rsidR="00504904" w:rsidRPr="000C68F0">
        <w:rPr>
          <w:rFonts w:ascii="Palatino Linotype" w:hAnsi="Palatino Linotype"/>
          <w:lang w:val="es-MX" w:eastAsia="es-MX"/>
        </w:rPr>
        <w:t xml:space="preserve">entre </w:t>
      </w:r>
      <w:r w:rsidR="00482A83" w:rsidRPr="000C68F0">
        <w:rPr>
          <w:rFonts w:ascii="Palatino Linotype" w:hAnsi="Palatino Linotype"/>
          <w:lang w:val="es-MX" w:eastAsia="es-MX"/>
        </w:rPr>
        <w:t xml:space="preserve">otras, las siguientes </w:t>
      </w:r>
      <w:r w:rsidR="00504904" w:rsidRPr="000C68F0">
        <w:rPr>
          <w:rFonts w:ascii="Palatino Linotype" w:hAnsi="Palatino Linotype"/>
          <w:lang w:val="es-MX" w:eastAsia="es-MX"/>
        </w:rPr>
        <w:t>las atribuciones</w:t>
      </w:r>
      <w:r w:rsidR="00482A83" w:rsidRPr="000C68F0">
        <w:rPr>
          <w:rFonts w:ascii="Palatino Linotype" w:hAnsi="Palatino Linotype"/>
          <w:lang w:val="es-MX" w:eastAsia="es-MX"/>
        </w:rPr>
        <w:t xml:space="preserve"> en su parte conducente</w:t>
      </w:r>
      <w:r w:rsidR="00007CDA" w:rsidRPr="000C68F0">
        <w:rPr>
          <w:rFonts w:ascii="Palatino Linotype" w:hAnsi="Palatino Linotype"/>
          <w:lang w:val="es-MX" w:eastAsia="es-MX"/>
        </w:rPr>
        <w:t>:</w:t>
      </w:r>
    </w:p>
    <w:p w14:paraId="49E985FB" w14:textId="17FB003E" w:rsidR="000C69F0" w:rsidRPr="000C68F0" w:rsidRDefault="00007CDA" w:rsidP="00F56AC0">
      <w:pPr>
        <w:pStyle w:val="Prrafodelista"/>
        <w:numPr>
          <w:ilvl w:val="0"/>
          <w:numId w:val="44"/>
        </w:numPr>
        <w:spacing w:before="240" w:after="240" w:line="360" w:lineRule="auto"/>
        <w:ind w:left="426" w:right="49" w:firstLine="0"/>
        <w:jc w:val="both"/>
        <w:rPr>
          <w:rFonts w:ascii="Palatino Linotype" w:hAnsi="Palatino Linotype"/>
          <w:lang w:val="es-MX" w:eastAsia="es-MX"/>
        </w:rPr>
      </w:pPr>
      <w:r w:rsidRPr="000C68F0">
        <w:rPr>
          <w:rFonts w:ascii="Palatino Linotype" w:hAnsi="Palatino Linotype"/>
          <w:b/>
        </w:rPr>
        <w:t xml:space="preserve">Realizar evaluaciones de riesgo en espacios públicos y privados, cuando esté en riesgo la seguridad de la población o por solicitud ciudadana, para que a partir de la gestión integral de riesgos y el resultado de la evaluación, se apliquen las medidas y acciones necesarias para salvaguardar la vida, la </w:t>
      </w:r>
      <w:r w:rsidRPr="000C68F0">
        <w:rPr>
          <w:rFonts w:ascii="Palatino Linotype" w:hAnsi="Palatino Linotype"/>
          <w:b/>
        </w:rPr>
        <w:lastRenderedPageBreak/>
        <w:t>integridad y la salud de la población;</w:t>
      </w:r>
      <w:r w:rsidRPr="000C68F0">
        <w:rPr>
          <w:rFonts w:ascii="Palatino Linotype" w:hAnsi="Palatino Linotype"/>
        </w:rPr>
        <w:t xml:space="preserve"> así como sus bienes, la infraestructura y el medio ambiente;</w:t>
      </w:r>
      <w:r w:rsidR="00504904" w:rsidRPr="000C68F0">
        <w:rPr>
          <w:rFonts w:ascii="Palatino Linotype" w:hAnsi="Palatino Linotype"/>
          <w:lang w:val="es-MX" w:eastAsia="es-MX"/>
        </w:rPr>
        <w:t xml:space="preserve"> </w:t>
      </w:r>
    </w:p>
    <w:p w14:paraId="0DA57089" w14:textId="77777777" w:rsidR="00F56AC0" w:rsidRPr="000C68F0" w:rsidRDefault="00F56AC0" w:rsidP="00F56AC0">
      <w:pPr>
        <w:pStyle w:val="Prrafodelista"/>
        <w:numPr>
          <w:ilvl w:val="0"/>
          <w:numId w:val="44"/>
        </w:numPr>
        <w:spacing w:before="240" w:after="240" w:line="360" w:lineRule="auto"/>
        <w:ind w:left="426" w:right="49" w:firstLine="0"/>
        <w:jc w:val="both"/>
        <w:rPr>
          <w:rFonts w:ascii="Palatino Linotype" w:hAnsi="Palatino Linotype"/>
          <w:lang w:val="es-MX" w:eastAsia="es-MX"/>
        </w:rPr>
      </w:pPr>
      <w:r w:rsidRPr="000C68F0">
        <w:rPr>
          <w:rFonts w:ascii="Palatino Linotype" w:hAnsi="Palatino Linotype"/>
          <w:b/>
        </w:rPr>
        <w:t>Promover programas de capacitación en materia de protección civil para</w:t>
      </w:r>
      <w:r w:rsidRPr="000C68F0">
        <w:rPr>
          <w:rFonts w:ascii="Palatino Linotype" w:hAnsi="Palatino Linotype"/>
        </w:rPr>
        <w:t xml:space="preserve"> las y los habitantes del municipio y </w:t>
      </w:r>
      <w:r w:rsidRPr="000C68F0">
        <w:rPr>
          <w:rFonts w:ascii="Palatino Linotype" w:hAnsi="Palatino Linotype"/>
          <w:b/>
        </w:rPr>
        <w:t>servidoras y servidores públicos</w:t>
      </w:r>
      <w:r w:rsidRPr="000C68F0">
        <w:rPr>
          <w:rFonts w:ascii="Palatino Linotype" w:hAnsi="Palatino Linotype"/>
        </w:rPr>
        <w:t xml:space="preserve"> del mismo; </w:t>
      </w:r>
    </w:p>
    <w:p w14:paraId="51C9919B" w14:textId="565703C2" w:rsidR="00DD5DF5" w:rsidRPr="000C68F0" w:rsidRDefault="00F56AC0" w:rsidP="00F56AC0">
      <w:pPr>
        <w:pStyle w:val="Prrafodelista"/>
        <w:numPr>
          <w:ilvl w:val="0"/>
          <w:numId w:val="44"/>
        </w:numPr>
        <w:spacing w:before="240" w:after="240" w:line="360" w:lineRule="auto"/>
        <w:ind w:left="426" w:right="49" w:firstLine="0"/>
        <w:jc w:val="both"/>
        <w:rPr>
          <w:rFonts w:ascii="Palatino Linotype" w:hAnsi="Palatino Linotype"/>
          <w:lang w:val="es-MX" w:eastAsia="es-MX"/>
        </w:rPr>
      </w:pPr>
      <w:r w:rsidRPr="000C68F0">
        <w:rPr>
          <w:rFonts w:ascii="Palatino Linotype" w:hAnsi="Palatino Linotype"/>
        </w:rPr>
        <w:t>Emitir las disposiciones relativas a la regulación de protección civil en el territorio municipal;</w:t>
      </w:r>
    </w:p>
    <w:bookmarkEnd w:id="4"/>
    <w:p w14:paraId="4151FC67" w14:textId="03BD0216" w:rsidR="00F952F7" w:rsidRPr="000C68F0" w:rsidRDefault="00F952F7" w:rsidP="00F952F7">
      <w:pPr>
        <w:spacing w:before="240" w:after="240" w:line="360" w:lineRule="auto"/>
        <w:jc w:val="both"/>
        <w:rPr>
          <w:rFonts w:ascii="Palatino Linotype" w:eastAsia="Palatino Linotype" w:hAnsi="Palatino Linotype" w:cs="Palatino Linotype"/>
        </w:rPr>
      </w:pPr>
      <w:r w:rsidRPr="000C68F0">
        <w:rPr>
          <w:rFonts w:ascii="Palatino Linotype" w:eastAsia="Palatino Linotype" w:hAnsi="Palatino Linotype" w:cs="Palatino Linotype"/>
        </w:rPr>
        <w:t xml:space="preserve">De lo hasta aquí expuesto, es evidente que el derecho de acceso a la información del particular </w:t>
      </w:r>
      <w:r w:rsidR="00211639" w:rsidRPr="000C68F0">
        <w:rPr>
          <w:rFonts w:ascii="Palatino Linotype" w:eastAsia="Palatino Linotype" w:hAnsi="Palatino Linotype" w:cs="Palatino Linotype"/>
        </w:rPr>
        <w:t>no puede ten</w:t>
      </w:r>
      <w:r w:rsidRPr="000C68F0">
        <w:rPr>
          <w:rFonts w:ascii="Palatino Linotype" w:eastAsia="Palatino Linotype" w:hAnsi="Palatino Linotype" w:cs="Palatino Linotype"/>
        </w:rPr>
        <w:t xml:space="preserve">erse por atendido, en consecuencia, lo procedente es </w:t>
      </w:r>
      <w:r w:rsidR="00211639" w:rsidRPr="000C68F0">
        <w:rPr>
          <w:rFonts w:ascii="Palatino Linotype" w:eastAsia="Palatino Linotype" w:hAnsi="Palatino Linotype" w:cs="Palatino Linotype"/>
        </w:rPr>
        <w:t>ordenar</w:t>
      </w:r>
      <w:r w:rsidRPr="000C68F0">
        <w:rPr>
          <w:rFonts w:ascii="Palatino Linotype" w:eastAsia="Palatino Linotype" w:hAnsi="Palatino Linotype" w:cs="Palatino Linotype"/>
        </w:rPr>
        <w:t xml:space="preserve">, </w:t>
      </w:r>
      <w:r w:rsidR="0090509B" w:rsidRPr="000C68F0">
        <w:rPr>
          <w:rFonts w:ascii="Palatino Linotype" w:eastAsia="Palatino Linotype" w:hAnsi="Palatino Linotype" w:cs="Palatino Linotype"/>
        </w:rPr>
        <w:t>se</w:t>
      </w:r>
      <w:r w:rsidRPr="000C68F0">
        <w:rPr>
          <w:rFonts w:ascii="Palatino Linotype" w:eastAsia="Palatino Linotype" w:hAnsi="Palatino Linotype" w:cs="Palatino Linotype"/>
        </w:rPr>
        <w:t xml:space="preserve"> haga entrega del soporte documental en el que conste el o los protocolos sanitarios del ayuntamiento vigentes al diez de enero de dos mil veintidós,</w:t>
      </w:r>
      <w:r w:rsidR="0090509B" w:rsidRPr="000C68F0">
        <w:rPr>
          <w:rFonts w:ascii="Palatino Linotype" w:eastAsia="Palatino Linotype" w:hAnsi="Palatino Linotype" w:cs="Palatino Linotype"/>
        </w:rPr>
        <w:t xml:space="preserve"> en razón de que </w:t>
      </w:r>
      <w:r w:rsidRPr="000C68F0">
        <w:rPr>
          <w:rFonts w:ascii="Palatino Linotype" w:eastAsia="Palatino Linotype" w:hAnsi="Palatino Linotype" w:cs="Palatino Linotype"/>
        </w:rPr>
        <w:t xml:space="preserve">el </w:t>
      </w:r>
      <w:r w:rsidRPr="000C68F0">
        <w:rPr>
          <w:rFonts w:ascii="Palatino Linotype" w:eastAsia="Palatino Linotype" w:hAnsi="Palatino Linotype" w:cs="Palatino Linotype"/>
          <w:b/>
        </w:rPr>
        <w:t>Sujeto Obligado</w:t>
      </w:r>
      <w:r w:rsidRPr="000C68F0">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014CDFC0" w14:textId="77777777" w:rsidR="00F952F7" w:rsidRPr="000C68F0" w:rsidRDefault="00F952F7" w:rsidP="00F952F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C68F0">
        <w:rPr>
          <w:rFonts w:ascii="Palatino Linotype" w:eastAsia="Palatino Linotype" w:hAnsi="Palatino Linotype" w:cs="Palatino Linotype"/>
          <w:b/>
          <w:i/>
          <w:sz w:val="22"/>
          <w:szCs w:val="22"/>
        </w:rPr>
        <w:t>“Artículo 18</w:t>
      </w:r>
      <w:r w:rsidRPr="000C68F0">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7D30848A" w14:textId="77777777" w:rsidR="00F952F7" w:rsidRPr="000C68F0" w:rsidRDefault="00F952F7" w:rsidP="00F952F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C68F0">
        <w:rPr>
          <w:rFonts w:ascii="Palatino Linotype" w:eastAsia="Palatino Linotype" w:hAnsi="Palatino Linotype" w:cs="Palatino Linotype"/>
          <w:i/>
          <w:sz w:val="22"/>
          <w:szCs w:val="22"/>
        </w:rPr>
        <w:t>…</w:t>
      </w:r>
    </w:p>
    <w:p w14:paraId="4959A063" w14:textId="77777777" w:rsidR="00F952F7" w:rsidRPr="000C68F0" w:rsidRDefault="00F952F7" w:rsidP="00F952F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C68F0">
        <w:rPr>
          <w:rFonts w:ascii="Palatino Linotype" w:eastAsia="Palatino Linotype" w:hAnsi="Palatino Linotype" w:cs="Palatino Linotype"/>
          <w:b/>
          <w:i/>
          <w:sz w:val="22"/>
          <w:szCs w:val="22"/>
        </w:rPr>
        <w:t>Artículo 24.</w:t>
      </w:r>
      <w:r w:rsidRPr="000C68F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0E6ADDE5" w14:textId="77777777" w:rsidR="00F952F7" w:rsidRPr="000C68F0" w:rsidRDefault="00F952F7" w:rsidP="00F952F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C68F0">
        <w:rPr>
          <w:rFonts w:ascii="Palatino Linotype" w:eastAsia="Palatino Linotype" w:hAnsi="Palatino Linotype" w:cs="Palatino Linotype"/>
          <w:b/>
          <w:i/>
          <w:sz w:val="22"/>
          <w:szCs w:val="22"/>
        </w:rPr>
        <w:t>XXII.</w:t>
      </w:r>
      <w:r w:rsidRPr="000C68F0">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4CF4B32" w14:textId="77777777" w:rsidR="00F952F7" w:rsidRPr="000C68F0" w:rsidRDefault="00F952F7" w:rsidP="00F952F7">
      <w:pPr>
        <w:spacing w:before="120" w:after="120"/>
        <w:ind w:left="851" w:right="902"/>
        <w:jc w:val="both"/>
        <w:rPr>
          <w:rFonts w:ascii="Palatino Linotype" w:eastAsia="Palatino Linotype" w:hAnsi="Palatino Linotype" w:cs="Palatino Linotype"/>
          <w:b/>
          <w:i/>
          <w:sz w:val="22"/>
          <w:szCs w:val="22"/>
        </w:rPr>
      </w:pPr>
      <w:r w:rsidRPr="000C68F0">
        <w:rPr>
          <w:rFonts w:ascii="Palatino Linotype" w:eastAsia="Palatino Linotype" w:hAnsi="Palatino Linotype" w:cs="Palatino Linotype"/>
          <w:b/>
          <w:i/>
          <w:sz w:val="22"/>
          <w:szCs w:val="22"/>
        </w:rPr>
        <w:t>…</w:t>
      </w:r>
    </w:p>
    <w:p w14:paraId="0F848F10" w14:textId="77777777" w:rsidR="00F952F7" w:rsidRPr="000C68F0" w:rsidRDefault="00F952F7" w:rsidP="00F952F7">
      <w:pPr>
        <w:spacing w:before="120" w:after="120"/>
        <w:ind w:left="851" w:right="902"/>
        <w:jc w:val="both"/>
        <w:rPr>
          <w:rFonts w:ascii="Palatino Linotype" w:eastAsia="Palatino Linotype" w:hAnsi="Palatino Linotype" w:cs="Palatino Linotype"/>
          <w:i/>
          <w:sz w:val="36"/>
          <w:szCs w:val="36"/>
        </w:rPr>
      </w:pPr>
      <w:r w:rsidRPr="000C68F0">
        <w:rPr>
          <w:rFonts w:ascii="Palatino Linotype" w:eastAsia="Palatino Linotype" w:hAnsi="Palatino Linotype" w:cs="Palatino Linotype"/>
          <w:b/>
          <w:i/>
          <w:sz w:val="22"/>
          <w:szCs w:val="22"/>
        </w:rPr>
        <w:lastRenderedPageBreak/>
        <w:t>Artículo 160</w:t>
      </w:r>
      <w:r w:rsidRPr="000C68F0">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FA1B32A" w14:textId="38ADD043" w:rsidR="008F23A3" w:rsidRPr="000C68F0" w:rsidRDefault="0090509B" w:rsidP="00DF53B0">
      <w:pPr>
        <w:spacing w:before="240" w:after="240" w:line="360" w:lineRule="auto"/>
        <w:jc w:val="both"/>
        <w:rPr>
          <w:rFonts w:ascii="Palatino Linotype" w:hAnsi="Palatino Linotype" w:cs="Arial"/>
        </w:rPr>
      </w:pPr>
      <w:r w:rsidRPr="000C68F0">
        <w:rPr>
          <w:rFonts w:ascii="Palatino Linotype" w:hAnsi="Palatino Linotype" w:cs="Arial"/>
        </w:rPr>
        <w:t>Finalmente, no escapa de la óptica de este Órgano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w:t>
      </w:r>
      <w:r w:rsidR="00AD7EC4" w:rsidRPr="000C68F0">
        <w:rPr>
          <w:rFonts w:ascii="Palatino Linotype" w:hAnsi="Palatino Linotype" w:cs="Arial"/>
        </w:rPr>
        <w:t>,</w:t>
      </w:r>
      <w:r w:rsidRPr="000C68F0">
        <w:rPr>
          <w:rFonts w:ascii="Palatino Linotype" w:hAnsi="Palatino Linotype" w:cs="Arial"/>
        </w:rPr>
        <w:t xml:space="preserve"> al considerar posibles causas de responsabilidad administrativa por el incumplimiento </w:t>
      </w:r>
      <w:r w:rsidR="008F23A3" w:rsidRPr="000C68F0">
        <w:rPr>
          <w:rFonts w:ascii="Palatino Linotype" w:hAnsi="Palatino Linotype" w:cs="Arial"/>
        </w:rPr>
        <w:t>a las disposiciones previstas en los artículos 161, 163 segundo párrafo y 177 de la Ley de Transparencia y Acceso a la Información Pública del Estado de México y Municipios</w:t>
      </w:r>
      <w:r w:rsidR="00AD7EC4" w:rsidRPr="000C68F0">
        <w:rPr>
          <w:rFonts w:ascii="Palatino Linotype" w:hAnsi="Palatino Linotype" w:cs="Arial"/>
        </w:rPr>
        <w:t xml:space="preserve">, </w:t>
      </w:r>
      <w:r w:rsidR="00B91CF0" w:rsidRPr="000C68F0">
        <w:rPr>
          <w:rFonts w:ascii="Palatino Linotype" w:hAnsi="Palatino Linotype" w:cs="Arial"/>
        </w:rPr>
        <w:t>sin embargo, es preciso hacer de su conocimiento que el recurso de revisión no es la vía para instaurar procedimientos de responsabilidad</w:t>
      </w:r>
      <w:r w:rsidR="00373735" w:rsidRPr="000C68F0">
        <w:rPr>
          <w:rFonts w:ascii="Palatino Linotype" w:hAnsi="Palatino Linotype" w:cs="Arial"/>
        </w:rPr>
        <w:t xml:space="preserve"> administrativa</w:t>
      </w:r>
      <w:r w:rsidR="00B91CF0" w:rsidRPr="000C68F0">
        <w:rPr>
          <w:rFonts w:ascii="Palatino Linotype" w:hAnsi="Palatino Linotype" w:cs="Arial"/>
        </w:rPr>
        <w:t>, no obstante, se deja</w:t>
      </w:r>
      <w:r w:rsidR="00373735" w:rsidRPr="000C68F0">
        <w:rPr>
          <w:rFonts w:ascii="Palatino Linotype" w:hAnsi="Palatino Linotype" w:cs="Arial"/>
        </w:rPr>
        <w:t>n</w:t>
      </w:r>
      <w:r w:rsidR="00B91CF0" w:rsidRPr="000C68F0">
        <w:rPr>
          <w:rFonts w:ascii="Palatino Linotype" w:hAnsi="Palatino Linotype" w:cs="Arial"/>
        </w:rPr>
        <w:t xml:space="preserve"> a salvo s</w:t>
      </w:r>
      <w:r w:rsidR="00373735" w:rsidRPr="000C68F0">
        <w:rPr>
          <w:rFonts w:ascii="Palatino Linotype" w:hAnsi="Palatino Linotype" w:cs="Arial"/>
        </w:rPr>
        <w:t>us derechos para que en caso de</w:t>
      </w:r>
      <w:r w:rsidR="00B91CF0" w:rsidRPr="000C68F0">
        <w:rPr>
          <w:rFonts w:ascii="Palatino Linotype" w:hAnsi="Palatino Linotype" w:cs="Arial"/>
        </w:rPr>
        <w:t xml:space="preserve"> considerarlo </w:t>
      </w:r>
      <w:r w:rsidR="00373735" w:rsidRPr="000C68F0">
        <w:rPr>
          <w:rFonts w:ascii="Palatino Linotype" w:hAnsi="Palatino Linotype" w:cs="Arial"/>
        </w:rPr>
        <w:t xml:space="preserve">oportuno </w:t>
      </w:r>
      <w:r w:rsidR="00B91CF0" w:rsidRPr="000C68F0">
        <w:rPr>
          <w:rFonts w:ascii="Palatino Linotype" w:hAnsi="Palatino Linotype" w:cs="Arial"/>
        </w:rPr>
        <w:t xml:space="preserve">a sus intereses, </w:t>
      </w:r>
      <w:r w:rsidR="00373735" w:rsidRPr="000C68F0">
        <w:rPr>
          <w:rFonts w:ascii="Palatino Linotype" w:hAnsi="Palatino Linotype" w:cs="Arial"/>
        </w:rPr>
        <w:t>ejerza dicha acción ante las instancias correspondientes.</w:t>
      </w:r>
    </w:p>
    <w:p w14:paraId="08F91A38" w14:textId="2A19B98D" w:rsidR="006A4882" w:rsidRPr="000C68F0" w:rsidRDefault="006A4882" w:rsidP="00DF53B0">
      <w:pPr>
        <w:spacing w:before="240" w:after="240" w:line="360" w:lineRule="auto"/>
        <w:jc w:val="both"/>
        <w:rPr>
          <w:rFonts w:ascii="Palatino Linotype" w:hAnsi="Palatino Linotype" w:cs="Arial"/>
        </w:rPr>
      </w:pPr>
      <w:r w:rsidRPr="000C68F0">
        <w:rPr>
          <w:rFonts w:ascii="Palatino Linotype" w:hAnsi="Palatino Linotype" w:cs="Arial"/>
        </w:rPr>
        <w:t xml:space="preserve">Así, con fundamento en lo prescrito en los artículos 5 párrafos </w:t>
      </w:r>
      <w:r w:rsidR="001C708D" w:rsidRPr="000C68F0">
        <w:rPr>
          <w:rFonts w:ascii="Palatino Linotype" w:hAnsi="Palatino Linotype" w:cs="Arial"/>
        </w:rPr>
        <w:t>trigésimo, trigésimo primero y trigésimo segundo</w:t>
      </w:r>
      <w:r w:rsidRPr="000C68F0">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04B8CB6" w14:textId="77777777" w:rsidR="000726B9" w:rsidRPr="000C68F0" w:rsidRDefault="000726B9" w:rsidP="00DF53B0">
      <w:pPr>
        <w:spacing w:before="240" w:after="240" w:line="360" w:lineRule="auto"/>
        <w:jc w:val="both"/>
        <w:rPr>
          <w:rFonts w:ascii="Palatino Linotype" w:hAnsi="Palatino Linotype" w:cs="Arial"/>
        </w:rPr>
      </w:pPr>
    </w:p>
    <w:p w14:paraId="0D61DB4A" w14:textId="77777777" w:rsidR="000726B9" w:rsidRPr="000C68F0" w:rsidRDefault="000726B9" w:rsidP="00DF53B0">
      <w:pPr>
        <w:spacing w:before="240" w:after="240" w:line="360" w:lineRule="auto"/>
        <w:jc w:val="both"/>
        <w:rPr>
          <w:rFonts w:ascii="Palatino Linotype" w:hAnsi="Palatino Linotype" w:cs="Arial"/>
        </w:rPr>
      </w:pPr>
    </w:p>
    <w:p w14:paraId="41497210" w14:textId="77777777" w:rsidR="0045623E" w:rsidRPr="000C68F0" w:rsidRDefault="0045623E" w:rsidP="00DF53B0">
      <w:pPr>
        <w:pStyle w:val="Prrafodelista"/>
        <w:numPr>
          <w:ilvl w:val="0"/>
          <w:numId w:val="1"/>
        </w:numPr>
        <w:spacing w:before="240" w:after="240" w:line="360" w:lineRule="auto"/>
        <w:jc w:val="center"/>
        <w:rPr>
          <w:rFonts w:ascii="Palatino Linotype" w:hAnsi="Palatino Linotype" w:cs="Arial"/>
          <w:b/>
        </w:rPr>
      </w:pPr>
      <w:r w:rsidRPr="000C68F0">
        <w:rPr>
          <w:rFonts w:ascii="Palatino Linotype" w:hAnsi="Palatino Linotype" w:cs="Arial"/>
          <w:b/>
        </w:rPr>
        <w:lastRenderedPageBreak/>
        <w:t>R E S U E L V E:</w:t>
      </w:r>
    </w:p>
    <w:bookmarkEnd w:id="2"/>
    <w:p w14:paraId="21D481C5" w14:textId="430BD38A" w:rsidR="00717872" w:rsidRPr="000C68F0" w:rsidRDefault="00F97215" w:rsidP="00DF53B0">
      <w:pPr>
        <w:spacing w:before="240" w:after="240" w:line="360" w:lineRule="auto"/>
        <w:jc w:val="both"/>
        <w:rPr>
          <w:rFonts w:ascii="Palatino Linotype" w:hAnsi="Palatino Linotype" w:cs="Arial"/>
        </w:rPr>
      </w:pPr>
      <w:r w:rsidRPr="000C68F0">
        <w:rPr>
          <w:rFonts w:ascii="Palatino Linotype" w:hAnsi="Palatino Linotype" w:cs="Arial"/>
          <w:b/>
        </w:rPr>
        <w:t xml:space="preserve">Primero. </w:t>
      </w:r>
      <w:r w:rsidR="00F1630A" w:rsidRPr="000C68F0">
        <w:rPr>
          <w:rFonts w:ascii="Palatino Linotype" w:hAnsi="Palatino Linotype" w:cs="Arial"/>
          <w:lang w:eastAsia="en-US"/>
        </w:rPr>
        <w:t>Resultan</w:t>
      </w:r>
      <w:r w:rsidR="001677CC" w:rsidRPr="000C68F0">
        <w:rPr>
          <w:rFonts w:ascii="Palatino Linotype" w:hAnsi="Palatino Linotype" w:cs="Arial"/>
        </w:rPr>
        <w:t xml:space="preserve"> </w:t>
      </w:r>
      <w:r w:rsidR="001677CC" w:rsidRPr="000C68F0">
        <w:rPr>
          <w:rFonts w:ascii="Palatino Linotype" w:hAnsi="Palatino Linotype" w:cs="Arial"/>
          <w:b/>
        </w:rPr>
        <w:t>fundadas</w:t>
      </w:r>
      <w:r w:rsidR="001677CC" w:rsidRPr="000C68F0">
        <w:rPr>
          <w:rFonts w:ascii="Palatino Linotype" w:hAnsi="Palatino Linotype" w:cs="Arial"/>
        </w:rPr>
        <w:t xml:space="preserve"> </w:t>
      </w:r>
      <w:r w:rsidR="00717872" w:rsidRPr="000C68F0">
        <w:rPr>
          <w:rFonts w:ascii="Palatino Linotype" w:hAnsi="Palatino Linotype" w:cs="Arial"/>
        </w:rPr>
        <w:t xml:space="preserve"> </w:t>
      </w:r>
      <w:r w:rsidR="00717872" w:rsidRPr="000C68F0">
        <w:rPr>
          <w:rFonts w:ascii="Palatino Linotype" w:eastAsia="Arial Unicode MS" w:hAnsi="Palatino Linotype" w:cs="Arial"/>
        </w:rPr>
        <w:t xml:space="preserve">las razones o motivos de inconformidad hechos valer por la parte </w:t>
      </w:r>
      <w:r w:rsidR="00717872" w:rsidRPr="000C68F0">
        <w:rPr>
          <w:rFonts w:ascii="Palatino Linotype" w:eastAsia="Arial Unicode MS" w:hAnsi="Palatino Linotype" w:cs="Arial"/>
          <w:b/>
        </w:rPr>
        <w:t>Recurrente</w:t>
      </w:r>
      <w:r w:rsidR="00717872" w:rsidRPr="000C68F0">
        <w:rPr>
          <w:rFonts w:ascii="Palatino Linotype" w:eastAsia="Arial Unicode MS" w:hAnsi="Palatino Linotype" w:cs="Arial"/>
        </w:rPr>
        <w:t xml:space="preserve"> en</w:t>
      </w:r>
      <w:r w:rsidR="004A2C5A" w:rsidRPr="000C68F0">
        <w:rPr>
          <w:rFonts w:ascii="Palatino Linotype" w:eastAsia="Arial Unicode MS" w:hAnsi="Palatino Linotype" w:cs="Arial"/>
        </w:rPr>
        <w:t xml:space="preserve"> </w:t>
      </w:r>
      <w:r w:rsidR="00657F84" w:rsidRPr="000C68F0">
        <w:rPr>
          <w:rFonts w:ascii="Palatino Linotype" w:eastAsia="Arial Unicode MS" w:hAnsi="Palatino Linotype" w:cs="Arial"/>
        </w:rPr>
        <w:t>l</w:t>
      </w:r>
      <w:r w:rsidR="004A2C5A" w:rsidRPr="000C68F0">
        <w:rPr>
          <w:rFonts w:ascii="Palatino Linotype" w:eastAsia="Arial Unicode MS" w:hAnsi="Palatino Linotype" w:cs="Arial"/>
        </w:rPr>
        <w:t>os</w:t>
      </w:r>
      <w:r w:rsidR="00657F84" w:rsidRPr="000C68F0">
        <w:rPr>
          <w:rFonts w:ascii="Palatino Linotype" w:eastAsia="Arial Unicode MS" w:hAnsi="Palatino Linotype" w:cs="Arial"/>
        </w:rPr>
        <w:t xml:space="preserve"> recurso</w:t>
      </w:r>
      <w:r w:rsidR="004A2C5A" w:rsidRPr="000C68F0">
        <w:rPr>
          <w:rFonts w:ascii="Palatino Linotype" w:eastAsia="Arial Unicode MS" w:hAnsi="Palatino Linotype" w:cs="Arial"/>
        </w:rPr>
        <w:t>s</w:t>
      </w:r>
      <w:r w:rsidR="00657F84" w:rsidRPr="000C68F0">
        <w:rPr>
          <w:rFonts w:ascii="Palatino Linotype" w:eastAsia="Arial Unicode MS" w:hAnsi="Palatino Linotype" w:cs="Arial"/>
        </w:rPr>
        <w:t xml:space="preserve"> de revisión</w:t>
      </w:r>
      <w:r w:rsidR="004A2C5A" w:rsidRPr="000C68F0">
        <w:rPr>
          <w:rFonts w:ascii="Palatino Linotype" w:eastAsia="Arial Unicode MS" w:hAnsi="Palatino Linotype" w:cs="Arial"/>
        </w:rPr>
        <w:t xml:space="preserve"> número</w:t>
      </w:r>
      <w:r w:rsidR="00717872" w:rsidRPr="000C68F0">
        <w:rPr>
          <w:rFonts w:ascii="Palatino Linotype" w:eastAsia="Arial Unicode MS" w:hAnsi="Palatino Linotype" w:cs="Arial"/>
        </w:rPr>
        <w:t xml:space="preserve"> </w:t>
      </w:r>
      <w:r w:rsidR="009C39AF" w:rsidRPr="000C68F0">
        <w:rPr>
          <w:rFonts w:ascii="Palatino Linotype" w:hAnsi="Palatino Linotype" w:cs="Arial"/>
          <w:b/>
        </w:rPr>
        <w:t>00649</w:t>
      </w:r>
      <w:r w:rsidR="00AA7E19" w:rsidRPr="000C68F0">
        <w:rPr>
          <w:rFonts w:ascii="Palatino Linotype" w:hAnsi="Palatino Linotype" w:cs="Arial"/>
          <w:b/>
        </w:rPr>
        <w:t>/INFOEM/</w:t>
      </w:r>
      <w:r w:rsidR="009C39AF" w:rsidRPr="000C68F0">
        <w:rPr>
          <w:rFonts w:ascii="Palatino Linotype" w:hAnsi="Palatino Linotype" w:cs="Arial"/>
          <w:b/>
        </w:rPr>
        <w:t>IP/RR/2022</w:t>
      </w:r>
      <w:r w:rsidR="001677CC" w:rsidRPr="000C68F0">
        <w:rPr>
          <w:rFonts w:ascii="Palatino Linotype" w:hAnsi="Palatino Linotype" w:cs="Arial"/>
          <w:b/>
        </w:rPr>
        <w:t xml:space="preserve"> </w:t>
      </w:r>
      <w:r w:rsidR="00AA7E19" w:rsidRPr="000C68F0">
        <w:rPr>
          <w:rFonts w:ascii="Palatino Linotype" w:hAnsi="Palatino Linotype" w:cs="Arial"/>
          <w:bCs/>
        </w:rPr>
        <w:t xml:space="preserve">y </w:t>
      </w:r>
      <w:r w:rsidR="009C39AF" w:rsidRPr="000C68F0">
        <w:rPr>
          <w:rFonts w:ascii="Palatino Linotype" w:hAnsi="Palatino Linotype" w:cs="Arial"/>
          <w:b/>
        </w:rPr>
        <w:t>00650</w:t>
      </w:r>
      <w:r w:rsidR="00AA7E19" w:rsidRPr="000C68F0">
        <w:rPr>
          <w:rFonts w:ascii="Palatino Linotype" w:hAnsi="Palatino Linotype" w:cs="Arial"/>
          <w:b/>
        </w:rPr>
        <w:t>/INFOEM/IP/RR/202</w:t>
      </w:r>
      <w:r w:rsidR="009C39AF" w:rsidRPr="000C68F0">
        <w:rPr>
          <w:rFonts w:ascii="Palatino Linotype" w:hAnsi="Palatino Linotype" w:cs="Arial"/>
          <w:b/>
        </w:rPr>
        <w:t>2</w:t>
      </w:r>
      <w:r w:rsidR="00AA7E19" w:rsidRPr="000C68F0">
        <w:rPr>
          <w:rFonts w:ascii="Palatino Linotype" w:hAnsi="Palatino Linotype" w:cs="Arial"/>
        </w:rPr>
        <w:t xml:space="preserve">, </w:t>
      </w:r>
      <w:r w:rsidR="00AA7E19" w:rsidRPr="000C68F0">
        <w:rPr>
          <w:rFonts w:ascii="Palatino Linotype" w:hAnsi="Palatino Linotype" w:cs="Arial"/>
          <w:b/>
          <w:bCs/>
        </w:rPr>
        <w:t>Acumulados,</w:t>
      </w:r>
      <w:r w:rsidR="00717872" w:rsidRPr="000C68F0">
        <w:rPr>
          <w:rFonts w:ascii="Palatino Linotype" w:hAnsi="Palatino Linotype" w:cs="Arial"/>
        </w:rPr>
        <w:t xml:space="preserve"> por ende, en términos de los argumentos de derech</w:t>
      </w:r>
      <w:r w:rsidR="00647F74" w:rsidRPr="000C68F0">
        <w:rPr>
          <w:rFonts w:ascii="Palatino Linotype" w:hAnsi="Palatino Linotype" w:cs="Arial"/>
        </w:rPr>
        <w:t xml:space="preserve">o señalados en el considerando </w:t>
      </w:r>
      <w:r w:rsidR="00647F74" w:rsidRPr="000C68F0">
        <w:rPr>
          <w:rFonts w:ascii="Palatino Linotype" w:hAnsi="Palatino Linotype" w:cs="Arial"/>
          <w:b/>
        </w:rPr>
        <w:t>C</w:t>
      </w:r>
      <w:r w:rsidR="00717872" w:rsidRPr="000C68F0">
        <w:rPr>
          <w:rFonts w:ascii="Palatino Linotype" w:hAnsi="Palatino Linotype" w:cs="Arial"/>
          <w:b/>
        </w:rPr>
        <w:t>uarto</w:t>
      </w:r>
      <w:r w:rsidR="00717872" w:rsidRPr="000C68F0">
        <w:rPr>
          <w:rFonts w:ascii="Palatino Linotype" w:hAnsi="Palatino Linotype" w:cs="Arial"/>
        </w:rPr>
        <w:t>, se</w:t>
      </w:r>
      <w:r w:rsidR="00717872" w:rsidRPr="000C68F0">
        <w:rPr>
          <w:rFonts w:ascii="Palatino Linotype" w:hAnsi="Palatino Linotype" w:cs="Arial"/>
          <w:b/>
        </w:rPr>
        <w:t xml:space="preserve"> </w:t>
      </w:r>
      <w:r w:rsidR="009C39AF" w:rsidRPr="000C68F0">
        <w:rPr>
          <w:rFonts w:ascii="Palatino Linotype" w:hAnsi="Palatino Linotype" w:cs="Arial"/>
          <w:b/>
        </w:rPr>
        <w:t>Revoca</w:t>
      </w:r>
      <w:r w:rsidR="00717872" w:rsidRPr="000C68F0">
        <w:rPr>
          <w:rFonts w:ascii="Palatino Linotype" w:hAnsi="Palatino Linotype" w:cs="Arial"/>
          <w:b/>
        </w:rPr>
        <w:t xml:space="preserve"> </w:t>
      </w:r>
      <w:r w:rsidR="00717872" w:rsidRPr="000C68F0">
        <w:rPr>
          <w:rFonts w:ascii="Palatino Linotype" w:hAnsi="Palatino Linotype" w:cs="Arial"/>
        </w:rPr>
        <w:t xml:space="preserve">la respuesta del </w:t>
      </w:r>
      <w:r w:rsidR="009C39AF" w:rsidRPr="000C68F0">
        <w:rPr>
          <w:rFonts w:ascii="Palatino Linotype" w:hAnsi="Palatino Linotype" w:cs="Arial"/>
          <w:b/>
        </w:rPr>
        <w:t>Sujeto O</w:t>
      </w:r>
      <w:r w:rsidR="00717872" w:rsidRPr="000C68F0">
        <w:rPr>
          <w:rFonts w:ascii="Palatino Linotype" w:hAnsi="Palatino Linotype" w:cs="Arial"/>
          <w:b/>
        </w:rPr>
        <w:t>bligado</w:t>
      </w:r>
      <w:r w:rsidR="00717872" w:rsidRPr="000C68F0">
        <w:rPr>
          <w:rFonts w:ascii="Palatino Linotype" w:hAnsi="Palatino Linotype" w:cs="Arial"/>
        </w:rPr>
        <w:t>.</w:t>
      </w:r>
    </w:p>
    <w:p w14:paraId="2FDBD341" w14:textId="7165EB98" w:rsidR="00F1630A" w:rsidRPr="000C68F0" w:rsidRDefault="00F1630A" w:rsidP="00DF53B0">
      <w:pPr>
        <w:spacing w:before="240" w:after="240" w:line="360" w:lineRule="auto"/>
        <w:jc w:val="both"/>
        <w:rPr>
          <w:rFonts w:ascii="Palatino Linotype" w:hAnsi="Palatino Linotype" w:cs="Arial"/>
          <w:lang w:eastAsia="en-US"/>
        </w:rPr>
      </w:pPr>
      <w:bookmarkStart w:id="5" w:name="_Hlk48684990"/>
      <w:r w:rsidRPr="000C68F0">
        <w:rPr>
          <w:rFonts w:ascii="Palatino Linotype" w:hAnsi="Palatino Linotype" w:cs="Arial"/>
          <w:b/>
          <w:bCs/>
          <w:shd w:val="clear" w:color="auto" w:fill="FFFFFF"/>
        </w:rPr>
        <w:t xml:space="preserve">Segundo. </w:t>
      </w:r>
      <w:r w:rsidRPr="000C68F0">
        <w:rPr>
          <w:rFonts w:ascii="Palatino Linotype" w:hAnsi="Palatino Linotype" w:cs="Arial"/>
          <w:lang w:eastAsia="en-US"/>
        </w:rPr>
        <w:t xml:space="preserve">Se </w:t>
      </w:r>
      <w:r w:rsidRPr="000C68F0">
        <w:rPr>
          <w:rFonts w:ascii="Palatino Linotype" w:hAnsi="Palatino Linotype" w:cs="Arial"/>
          <w:b/>
          <w:bCs/>
          <w:lang w:eastAsia="en-US"/>
        </w:rPr>
        <w:t>Ordena</w:t>
      </w:r>
      <w:r w:rsidRPr="000C68F0">
        <w:rPr>
          <w:rFonts w:ascii="Palatino Linotype" w:hAnsi="Palatino Linotype" w:cs="Arial"/>
          <w:lang w:eastAsia="en-US"/>
        </w:rPr>
        <w:t xml:space="preserve"> al </w:t>
      </w:r>
      <w:r w:rsidRPr="000C68F0">
        <w:rPr>
          <w:rFonts w:ascii="Palatino Linotype" w:hAnsi="Palatino Linotype" w:cs="Arial"/>
          <w:b/>
          <w:lang w:eastAsia="en-US"/>
        </w:rPr>
        <w:t>Sujeto Obligado</w:t>
      </w:r>
      <w:r w:rsidR="009C39AF" w:rsidRPr="000C68F0">
        <w:rPr>
          <w:rFonts w:ascii="Palatino Linotype" w:hAnsi="Palatino Linotype" w:cs="Arial"/>
          <w:lang w:eastAsia="en-US"/>
        </w:rPr>
        <w:t>, en términos del</w:t>
      </w:r>
      <w:r w:rsidRPr="000C68F0">
        <w:rPr>
          <w:rFonts w:ascii="Palatino Linotype" w:hAnsi="Palatino Linotype" w:cs="Arial"/>
          <w:lang w:eastAsia="en-US"/>
        </w:rPr>
        <w:t xml:space="preserve"> Considerando </w:t>
      </w:r>
      <w:r w:rsidRPr="000C68F0">
        <w:rPr>
          <w:rFonts w:ascii="Palatino Linotype" w:hAnsi="Palatino Linotype" w:cs="Arial"/>
          <w:b/>
          <w:bCs/>
          <w:lang w:eastAsia="en-US"/>
        </w:rPr>
        <w:t xml:space="preserve">Cuarto </w:t>
      </w:r>
      <w:r w:rsidRPr="000C68F0">
        <w:rPr>
          <w:rFonts w:ascii="Palatino Linotype" w:hAnsi="Palatino Linotype" w:cs="Arial"/>
          <w:lang w:eastAsia="en-US"/>
        </w:rPr>
        <w:t>de esta resolu</w:t>
      </w:r>
      <w:r w:rsidR="009C39AF" w:rsidRPr="000C68F0">
        <w:rPr>
          <w:rFonts w:ascii="Palatino Linotype" w:hAnsi="Palatino Linotype" w:cs="Arial"/>
          <w:lang w:eastAsia="en-US"/>
        </w:rPr>
        <w:t>ción, haga entrega vía SAIMEX, de</w:t>
      </w:r>
      <w:r w:rsidRPr="000C68F0">
        <w:rPr>
          <w:rFonts w:ascii="Palatino Linotype" w:hAnsi="Palatino Linotype" w:cs="Arial"/>
          <w:lang w:eastAsia="en-US"/>
        </w:rPr>
        <w:t xml:space="preserve"> lo siguiente:</w:t>
      </w:r>
    </w:p>
    <w:bookmarkEnd w:id="5"/>
    <w:p w14:paraId="0C835CFC" w14:textId="2854B026" w:rsidR="009C39AF" w:rsidRPr="000C68F0" w:rsidRDefault="00234F05" w:rsidP="009C39AF">
      <w:pPr>
        <w:pStyle w:val="Prrafodelista"/>
        <w:numPr>
          <w:ilvl w:val="0"/>
          <w:numId w:val="43"/>
        </w:numPr>
        <w:spacing w:before="240" w:after="240" w:line="360" w:lineRule="auto"/>
        <w:jc w:val="both"/>
        <w:rPr>
          <w:rFonts w:ascii="Palatino Linotype" w:hAnsi="Palatino Linotype" w:cs="Arial"/>
          <w:b/>
        </w:rPr>
      </w:pPr>
      <w:r w:rsidRPr="000C68F0">
        <w:rPr>
          <w:rFonts w:ascii="Palatino Linotype" w:hAnsi="Palatino Linotype" w:cs="Arial"/>
        </w:rPr>
        <w:t>El o los p</w:t>
      </w:r>
      <w:r w:rsidR="009C39AF" w:rsidRPr="000C68F0">
        <w:rPr>
          <w:rFonts w:ascii="Palatino Linotype" w:hAnsi="Palatino Linotype" w:cs="Arial"/>
        </w:rPr>
        <w:t>rotocolos sanitarios del Ayuntamiento vigentes al diez de enero de dos mil veintidós.</w:t>
      </w:r>
    </w:p>
    <w:p w14:paraId="18A86D77" w14:textId="26AC1CFB" w:rsidR="00F1630A" w:rsidRPr="000C68F0" w:rsidRDefault="00F1630A" w:rsidP="00DF53B0">
      <w:pPr>
        <w:spacing w:before="240" w:after="240" w:line="360" w:lineRule="auto"/>
        <w:jc w:val="both"/>
        <w:rPr>
          <w:rFonts w:ascii="Palatino Linotype" w:hAnsi="Palatino Linotype" w:cs="Arial"/>
          <w:b/>
        </w:rPr>
      </w:pPr>
      <w:r w:rsidRPr="000C68F0">
        <w:rPr>
          <w:rFonts w:ascii="Palatino Linotype" w:hAnsi="Palatino Linotype" w:cs="Arial"/>
          <w:b/>
        </w:rPr>
        <w:t>Tercero. Notifíquese,</w:t>
      </w:r>
      <w:r w:rsidR="00AC03BB" w:rsidRPr="000C68F0">
        <w:rPr>
          <w:rFonts w:ascii="Palatino Linotype" w:hAnsi="Palatino Linotype" w:cs="Arial"/>
          <w:b/>
        </w:rPr>
        <w:t xml:space="preserve"> </w:t>
      </w:r>
      <w:r w:rsidR="00AC03BB" w:rsidRPr="000C68F0">
        <w:rPr>
          <w:rFonts w:ascii="Palatino Linotype" w:hAnsi="Palatino Linotype" w:cs="Arial"/>
          <w:bCs/>
        </w:rPr>
        <w:t xml:space="preserve">vía </w:t>
      </w:r>
      <w:r w:rsidR="00AC03BB" w:rsidRPr="000C68F0">
        <w:rPr>
          <w:rFonts w:ascii="Palatino Linotype" w:hAnsi="Palatino Linotype" w:cs="Arial"/>
          <w:b/>
        </w:rPr>
        <w:t>SAIMEX,</w:t>
      </w:r>
      <w:r w:rsidRPr="000C68F0">
        <w:rPr>
          <w:rFonts w:ascii="Palatino Linotype" w:hAnsi="Palatino Linotype" w:cs="Arial"/>
          <w:b/>
        </w:rPr>
        <w:t xml:space="preserve"> </w:t>
      </w:r>
      <w:r w:rsidRPr="000C68F0">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0C68F0">
        <w:rPr>
          <w:rFonts w:ascii="Palatino Linotype" w:hAnsi="Palatino Linotype" w:cs="Arial"/>
          <w:b/>
        </w:rPr>
        <w:t>.</w:t>
      </w:r>
    </w:p>
    <w:p w14:paraId="107C2ED2" w14:textId="77777777" w:rsidR="00F1630A" w:rsidRPr="000C68F0" w:rsidRDefault="00F1630A" w:rsidP="00DF53B0">
      <w:pPr>
        <w:spacing w:before="240" w:after="240" w:line="360" w:lineRule="auto"/>
        <w:jc w:val="both"/>
        <w:rPr>
          <w:rFonts w:ascii="Palatino Linotype" w:eastAsia="Calibri" w:hAnsi="Palatino Linotype" w:cs="Arial"/>
          <w:bCs/>
          <w:lang w:val="es-MX" w:eastAsia="en-US"/>
        </w:rPr>
      </w:pPr>
      <w:r w:rsidRPr="000C68F0">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1CF7CC" w14:textId="406ECF0D" w:rsidR="00F1630A" w:rsidRPr="000C68F0" w:rsidRDefault="00F1630A" w:rsidP="00DF53B0">
      <w:pPr>
        <w:spacing w:before="240" w:after="240" w:line="360" w:lineRule="auto"/>
        <w:jc w:val="both"/>
        <w:rPr>
          <w:rFonts w:ascii="Palatino Linotype" w:hAnsi="Palatino Linotype"/>
        </w:rPr>
      </w:pPr>
      <w:r w:rsidRPr="000C68F0">
        <w:rPr>
          <w:rFonts w:ascii="Palatino Linotype" w:hAnsi="Palatino Linotype" w:cs="Arial"/>
          <w:b/>
        </w:rPr>
        <w:lastRenderedPageBreak/>
        <w:t>Cuarto.  Notifíquese,</w:t>
      </w:r>
      <w:r w:rsidR="00AC03BB" w:rsidRPr="000C68F0">
        <w:rPr>
          <w:rFonts w:ascii="Palatino Linotype" w:hAnsi="Palatino Linotype" w:cs="Arial"/>
          <w:b/>
        </w:rPr>
        <w:t xml:space="preserve"> </w:t>
      </w:r>
      <w:r w:rsidR="00AC03BB" w:rsidRPr="000C68F0">
        <w:rPr>
          <w:rFonts w:ascii="Palatino Linotype" w:hAnsi="Palatino Linotype" w:cs="Arial"/>
          <w:bCs/>
        </w:rPr>
        <w:t xml:space="preserve">vía </w:t>
      </w:r>
      <w:r w:rsidR="00AC03BB" w:rsidRPr="000C68F0">
        <w:rPr>
          <w:rFonts w:ascii="Palatino Linotype" w:hAnsi="Palatino Linotype" w:cs="Arial"/>
          <w:b/>
        </w:rPr>
        <w:t>SAIMEX</w:t>
      </w:r>
      <w:r w:rsidR="00AC03BB" w:rsidRPr="000C68F0">
        <w:rPr>
          <w:rFonts w:ascii="Palatino Linotype" w:hAnsi="Palatino Linotype" w:cs="Arial"/>
        </w:rPr>
        <w:t>,</w:t>
      </w:r>
      <w:r w:rsidRPr="000C68F0">
        <w:rPr>
          <w:rFonts w:ascii="Palatino Linotype" w:hAnsi="Palatino Linotype" w:cs="Arial"/>
        </w:rPr>
        <w:t xml:space="preserve"> </w:t>
      </w:r>
      <w:r w:rsidR="004C4939" w:rsidRPr="000C68F0">
        <w:rPr>
          <w:rFonts w:ascii="Palatino Linotype" w:eastAsia="Calibri" w:hAnsi="Palatino Linotype" w:cs="Arial"/>
          <w:bCs/>
          <w:lang w:val="es-MX" w:eastAsia="en-US"/>
        </w:rPr>
        <w:t xml:space="preserve">a la parte </w:t>
      </w:r>
      <w:r w:rsidR="004C4939" w:rsidRPr="000C68F0">
        <w:rPr>
          <w:rFonts w:ascii="Palatino Linotype" w:eastAsia="Calibri" w:hAnsi="Palatino Linotype" w:cs="Arial"/>
          <w:b/>
          <w:bCs/>
          <w:lang w:val="es-MX" w:eastAsia="en-US"/>
        </w:rPr>
        <w:t>R</w:t>
      </w:r>
      <w:r w:rsidRPr="000C68F0">
        <w:rPr>
          <w:rFonts w:ascii="Palatino Linotype" w:eastAsia="Calibri" w:hAnsi="Palatino Linotype" w:cs="Arial"/>
          <w:b/>
          <w:bCs/>
          <w:lang w:val="es-MX" w:eastAsia="en-US"/>
        </w:rPr>
        <w:t>ecurrente</w:t>
      </w:r>
      <w:r w:rsidRPr="000C68F0">
        <w:rPr>
          <w:rFonts w:ascii="Palatino Linotype" w:eastAsia="Calibri" w:hAnsi="Palatino Linotype" w:cs="Arial"/>
          <w:bCs/>
          <w:lang w:val="es-MX" w:eastAsia="en-US"/>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0B506A6F" w:rsidR="0007536C" w:rsidRDefault="0007536C" w:rsidP="00DF53B0">
      <w:pPr>
        <w:spacing w:before="240" w:after="240" w:line="360" w:lineRule="auto"/>
        <w:jc w:val="both"/>
        <w:rPr>
          <w:rFonts w:ascii="Palatino Linotype" w:hAnsi="Palatino Linotype" w:cs="Arial"/>
          <w:lang w:val="es-ES_tradnl"/>
        </w:rPr>
      </w:pPr>
      <w:r w:rsidRPr="000C68F0">
        <w:rPr>
          <w:rFonts w:ascii="Palatino Linotype" w:hAnsi="Palatino Linotype" w:cs="Arial"/>
        </w:rPr>
        <w:t>ASÍ LO RESUELVE, POR UNANIMIDAD DE VOTOS, EL PLENO DEL</w:t>
      </w:r>
      <w:r w:rsidRPr="000C68F0">
        <w:rPr>
          <w:rFonts w:ascii="Palatino Linotype" w:eastAsia="Arial Unicode MS" w:hAnsi="Palatino Linotype" w:cs="Arial"/>
        </w:rPr>
        <w:t xml:space="preserve"> INSTITUTO DE TRANSPARENCIA, ACCESO A LA INFORMACIÓN PÚBLICA Y PROTECCIÓN DE DATOS PERSONALES DEL ESTADO DE MÉXICO Y MUNICIPIOS</w:t>
      </w:r>
      <w:r w:rsidRPr="000C68F0">
        <w:rPr>
          <w:rFonts w:ascii="Palatino Linotype" w:hAnsi="Palatino Linotype" w:cs="Arial"/>
        </w:rPr>
        <w:t xml:space="preserve">, CONFORMADO POR LOS COMISIONADOS </w:t>
      </w:r>
      <w:r w:rsidRPr="000C68F0">
        <w:rPr>
          <w:rFonts w:ascii="Palatino Linotype" w:hAnsi="Palatino Linotype"/>
        </w:rPr>
        <w:t>JOSÉ MARTÍNEZ VILCHIS; SHARON CRISTINA MORALES MARTÍNEZ; MARÍA DEL ROSARIO MEJÍA AYALA; GUADALUPE RAMÍREZ PEÑA Y LUIS GUSTAVO PARRA NORIEGA;</w:t>
      </w:r>
      <w:r w:rsidR="002B28BF" w:rsidRPr="000C68F0">
        <w:rPr>
          <w:rFonts w:ascii="Palatino Linotype" w:hAnsi="Palatino Linotype" w:cs="Arial"/>
        </w:rPr>
        <w:t xml:space="preserve"> EN LA </w:t>
      </w:r>
      <w:r w:rsidR="006A675D" w:rsidRPr="000C68F0">
        <w:rPr>
          <w:rFonts w:ascii="Palatino Linotype" w:hAnsi="Palatino Linotype" w:cs="Arial"/>
        </w:rPr>
        <w:t xml:space="preserve">DÉCIMA </w:t>
      </w:r>
      <w:r w:rsidR="002811B5" w:rsidRPr="000C68F0">
        <w:rPr>
          <w:rFonts w:ascii="Palatino Linotype" w:hAnsi="Palatino Linotype" w:cs="Arial"/>
        </w:rPr>
        <w:t>SESI</w:t>
      </w:r>
      <w:r w:rsidR="002B28BF" w:rsidRPr="000C68F0">
        <w:rPr>
          <w:rFonts w:ascii="Palatino Linotype" w:hAnsi="Palatino Linotype" w:cs="Arial"/>
        </w:rPr>
        <w:t xml:space="preserve">ÓN ORDINARIA CELEBRADA </w:t>
      </w:r>
      <w:r w:rsidR="006A675D" w:rsidRPr="000C68F0">
        <w:rPr>
          <w:rFonts w:ascii="Palatino Linotype" w:hAnsi="Palatino Linotype" w:cs="Arial"/>
        </w:rPr>
        <w:t xml:space="preserve">EL DIECISÉIS </w:t>
      </w:r>
      <w:r w:rsidR="00FB4B8B" w:rsidRPr="000C68F0">
        <w:rPr>
          <w:rFonts w:ascii="Palatino Linotype" w:hAnsi="Palatino Linotype" w:cs="Arial"/>
        </w:rPr>
        <w:t xml:space="preserve"> DE </w:t>
      </w:r>
      <w:r w:rsidR="006A675D" w:rsidRPr="000C68F0">
        <w:rPr>
          <w:rFonts w:ascii="Palatino Linotype" w:hAnsi="Palatino Linotype" w:cs="Arial"/>
        </w:rPr>
        <w:t>MARZO</w:t>
      </w:r>
      <w:r w:rsidR="00FB4B8B" w:rsidRPr="000C68F0">
        <w:rPr>
          <w:rFonts w:ascii="Palatino Linotype" w:hAnsi="Palatino Linotype" w:cs="Arial"/>
        </w:rPr>
        <w:t xml:space="preserve"> </w:t>
      </w:r>
      <w:r w:rsidR="006A675D" w:rsidRPr="000C68F0">
        <w:rPr>
          <w:rFonts w:ascii="Palatino Linotype" w:hAnsi="Palatino Linotype" w:cs="Arial"/>
        </w:rPr>
        <w:t>DE DOS MIL VEINTIDÓS</w:t>
      </w:r>
      <w:r w:rsidRPr="000C68F0">
        <w:rPr>
          <w:rFonts w:ascii="Palatino Linotype" w:hAnsi="Palatino Linotype" w:cs="Arial"/>
        </w:rPr>
        <w:t>, ANTE EL SECRETARIO TÉCNICO DEL PLENO, ALEXIS TAPIA</w:t>
      </w:r>
      <w:r w:rsidRPr="000C68F0">
        <w:rPr>
          <w:rFonts w:ascii="Palatino Linotype" w:hAnsi="Palatino Linotype" w:cs="Arial"/>
          <w:lang w:val="es-ES_tradnl"/>
        </w:rPr>
        <w:t xml:space="preserve"> RAMÍREZ.</w:t>
      </w:r>
    </w:p>
    <w:p w14:paraId="788D45F1" w14:textId="270FDA80" w:rsidR="000C68F0" w:rsidRPr="00434F7D" w:rsidRDefault="000C68F0" w:rsidP="00DF53B0">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23F51EA1" wp14:editId="74B6CE40">
                <wp:simplePos x="0" y="0"/>
                <wp:positionH relativeFrom="column">
                  <wp:posOffset>24766</wp:posOffset>
                </wp:positionH>
                <wp:positionV relativeFrom="paragraph">
                  <wp:posOffset>16510</wp:posOffset>
                </wp:positionV>
                <wp:extent cx="5524500" cy="27527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24500" cy="2752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6B391"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3pt" to="436.95pt,2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" strokecolor="black [3200]" strokeweight="2pt">
                <v:shadow on="t" color="black" opacity="24903f" origin=",.5" offset="0,.55556mm"/>
              </v:line>
            </w:pict>
          </mc:Fallback>
        </mc:AlternateContent>
      </w:r>
    </w:p>
    <w:p w14:paraId="4AF3CFC6" w14:textId="7609F405" w:rsidR="007B5DAB" w:rsidRPr="00434F7D" w:rsidRDefault="007B5DAB" w:rsidP="00DF53B0">
      <w:pPr>
        <w:spacing w:before="240" w:after="240" w:line="360" w:lineRule="auto"/>
        <w:jc w:val="both"/>
        <w:rPr>
          <w:rFonts w:ascii="Palatino Linotype" w:hAnsi="Palatino Linotype" w:cs="Arial"/>
        </w:rPr>
      </w:pPr>
    </w:p>
    <w:p w14:paraId="188501F5" w14:textId="31C991C7" w:rsidR="009B0D78" w:rsidRPr="00434F7D" w:rsidRDefault="009B0D78" w:rsidP="00DF53B0">
      <w:pPr>
        <w:spacing w:before="240" w:after="240"/>
        <w:jc w:val="both"/>
        <w:rPr>
          <w:rFonts w:ascii="Palatino Linotype" w:hAnsi="Palatino Linotype" w:cs="Arial"/>
          <w:sz w:val="20"/>
          <w:szCs w:val="20"/>
          <w:lang w:val="es-ES_tradnl"/>
        </w:rPr>
      </w:pPr>
    </w:p>
    <w:p w14:paraId="06D37F00" w14:textId="24867AF0" w:rsidR="009B0D78" w:rsidRPr="00434F7D" w:rsidRDefault="009B0D78" w:rsidP="00DF53B0">
      <w:pPr>
        <w:spacing w:before="240" w:after="240"/>
        <w:jc w:val="both"/>
        <w:rPr>
          <w:rFonts w:ascii="Palatino Linotype" w:hAnsi="Palatino Linotype" w:cs="Arial"/>
          <w:sz w:val="20"/>
          <w:szCs w:val="20"/>
          <w:lang w:val="es-ES_tradnl"/>
        </w:rPr>
      </w:pPr>
    </w:p>
    <w:p w14:paraId="13F1AE8E" w14:textId="73A0A941" w:rsidR="009B0D78" w:rsidRPr="00434F7D" w:rsidRDefault="009B0D78" w:rsidP="00DF53B0">
      <w:pPr>
        <w:spacing w:before="240" w:after="240"/>
        <w:jc w:val="both"/>
        <w:rPr>
          <w:rFonts w:ascii="Palatino Linotype" w:hAnsi="Palatino Linotype" w:cs="Arial"/>
          <w:sz w:val="20"/>
          <w:szCs w:val="20"/>
          <w:lang w:val="es-ES_tradnl"/>
        </w:rPr>
      </w:pPr>
    </w:p>
    <w:p w14:paraId="6ABB7AA7" w14:textId="1D8ED46E" w:rsidR="009B0D78" w:rsidRPr="00434F7D" w:rsidRDefault="009B0D78" w:rsidP="00DF53B0">
      <w:pPr>
        <w:spacing w:before="240" w:after="240"/>
        <w:jc w:val="both"/>
        <w:rPr>
          <w:rFonts w:ascii="Palatino Linotype" w:hAnsi="Palatino Linotype" w:cs="Arial"/>
          <w:sz w:val="20"/>
          <w:szCs w:val="20"/>
          <w:lang w:val="es-ES_tradnl"/>
        </w:rPr>
      </w:pPr>
    </w:p>
    <w:p w14:paraId="58248052" w14:textId="0B5BBCCF" w:rsidR="009B0D78" w:rsidRPr="00434F7D" w:rsidRDefault="009B0D78" w:rsidP="00DF53B0">
      <w:pPr>
        <w:spacing w:before="240" w:after="240"/>
        <w:jc w:val="both"/>
        <w:rPr>
          <w:rFonts w:ascii="Palatino Linotype" w:hAnsi="Palatino Linotype" w:cs="Arial"/>
          <w:sz w:val="20"/>
          <w:szCs w:val="20"/>
          <w:lang w:val="es-ES_tradnl"/>
        </w:rPr>
      </w:pPr>
    </w:p>
    <w:p w14:paraId="5966FDB5" w14:textId="5F1FDE8C" w:rsidR="009B0D78" w:rsidRPr="00434F7D" w:rsidRDefault="009B0D78" w:rsidP="00DF53B0">
      <w:pPr>
        <w:spacing w:before="240" w:after="240"/>
        <w:jc w:val="both"/>
        <w:rPr>
          <w:rFonts w:ascii="Palatino Linotype" w:hAnsi="Palatino Linotype" w:cs="Arial"/>
          <w:sz w:val="20"/>
          <w:szCs w:val="20"/>
          <w:lang w:val="es-ES_tradnl"/>
        </w:rPr>
      </w:pPr>
    </w:p>
    <w:p w14:paraId="64A979DF" w14:textId="54B5581F" w:rsidR="009B0D78" w:rsidRPr="00434F7D" w:rsidRDefault="009B0D78" w:rsidP="00DF53B0">
      <w:pPr>
        <w:spacing w:before="240" w:after="240"/>
        <w:jc w:val="both"/>
        <w:rPr>
          <w:rFonts w:ascii="Palatino Linotype" w:hAnsi="Palatino Linotype" w:cs="Arial"/>
          <w:sz w:val="20"/>
          <w:szCs w:val="20"/>
          <w:lang w:val="es-ES_tradnl"/>
        </w:rPr>
      </w:pPr>
    </w:p>
    <w:p w14:paraId="4C027D9E" w14:textId="169A06DE" w:rsidR="009B0D78" w:rsidRPr="00434F7D" w:rsidRDefault="009B0D78" w:rsidP="00DF53B0">
      <w:pPr>
        <w:spacing w:before="240" w:after="240"/>
        <w:jc w:val="both"/>
        <w:rPr>
          <w:rFonts w:ascii="Palatino Linotype" w:hAnsi="Palatino Linotype" w:cs="Arial"/>
          <w:sz w:val="20"/>
          <w:szCs w:val="20"/>
          <w:lang w:val="es-ES_tradnl"/>
        </w:rPr>
      </w:pPr>
    </w:p>
    <w:p w14:paraId="2E063EC7" w14:textId="40A320C0" w:rsidR="009B0D78" w:rsidRPr="00434F7D" w:rsidRDefault="009B0D78" w:rsidP="00DF53B0">
      <w:pPr>
        <w:spacing w:before="240" w:after="240"/>
        <w:jc w:val="both"/>
        <w:rPr>
          <w:rFonts w:ascii="Palatino Linotype" w:hAnsi="Palatino Linotype" w:cs="Arial"/>
          <w:sz w:val="20"/>
          <w:szCs w:val="20"/>
          <w:lang w:val="es-ES_tradnl"/>
        </w:rPr>
      </w:pPr>
    </w:p>
    <w:p w14:paraId="4D2C3207" w14:textId="33880CF0" w:rsidR="009B0D78" w:rsidRPr="00434F7D" w:rsidRDefault="009B0D78" w:rsidP="00DF53B0">
      <w:pPr>
        <w:spacing w:before="240" w:after="240"/>
        <w:jc w:val="both"/>
        <w:rPr>
          <w:rFonts w:ascii="Palatino Linotype" w:hAnsi="Palatino Linotype" w:cs="Arial"/>
          <w:sz w:val="20"/>
          <w:szCs w:val="20"/>
          <w:lang w:val="es-ES_tradnl"/>
        </w:rPr>
      </w:pPr>
    </w:p>
    <w:p w14:paraId="0565173A" w14:textId="1238BCDA" w:rsidR="009B0D78" w:rsidRPr="00434F7D" w:rsidRDefault="009B0D78" w:rsidP="00DF53B0">
      <w:pPr>
        <w:spacing w:before="240" w:after="240"/>
        <w:jc w:val="both"/>
        <w:rPr>
          <w:rFonts w:ascii="Palatino Linotype" w:hAnsi="Palatino Linotype" w:cs="Arial"/>
          <w:sz w:val="20"/>
          <w:szCs w:val="20"/>
          <w:lang w:val="es-ES_tradnl"/>
        </w:rPr>
      </w:pPr>
    </w:p>
    <w:p w14:paraId="25B1B430" w14:textId="2D5A69BC" w:rsidR="009B0D78" w:rsidRPr="00434F7D" w:rsidRDefault="009B0D78" w:rsidP="00DF53B0">
      <w:pPr>
        <w:spacing w:before="240" w:after="240"/>
        <w:jc w:val="both"/>
        <w:rPr>
          <w:rFonts w:ascii="Palatino Linotype" w:hAnsi="Palatino Linotype" w:cs="Arial"/>
          <w:sz w:val="20"/>
          <w:szCs w:val="20"/>
          <w:lang w:val="es-ES_tradnl"/>
        </w:rPr>
      </w:pPr>
    </w:p>
    <w:p w14:paraId="0097120A" w14:textId="3E9BBAB6" w:rsidR="009B0D78" w:rsidRPr="00434F7D" w:rsidRDefault="009B0D78" w:rsidP="00DF53B0">
      <w:pPr>
        <w:spacing w:before="240" w:after="240"/>
        <w:jc w:val="both"/>
        <w:rPr>
          <w:rFonts w:ascii="Palatino Linotype" w:hAnsi="Palatino Linotype" w:cs="Arial"/>
          <w:sz w:val="20"/>
          <w:szCs w:val="20"/>
          <w:lang w:val="es-ES_tradnl"/>
        </w:rPr>
      </w:pPr>
    </w:p>
    <w:p w14:paraId="7756B0FB" w14:textId="53D082D2" w:rsidR="009B0D78" w:rsidRPr="00434F7D" w:rsidRDefault="009B0D78" w:rsidP="00DF53B0">
      <w:pPr>
        <w:spacing w:before="240" w:after="240"/>
        <w:jc w:val="both"/>
        <w:rPr>
          <w:rFonts w:ascii="Palatino Linotype" w:hAnsi="Palatino Linotype" w:cs="Arial"/>
          <w:sz w:val="20"/>
          <w:szCs w:val="20"/>
          <w:lang w:val="es-ES_tradnl"/>
        </w:rPr>
      </w:pPr>
    </w:p>
    <w:p w14:paraId="01379307" w14:textId="4C1013C3" w:rsidR="009B0D78" w:rsidRPr="00434F7D" w:rsidRDefault="009B0D78" w:rsidP="00DF53B0">
      <w:pPr>
        <w:spacing w:before="240" w:after="240"/>
        <w:jc w:val="both"/>
        <w:rPr>
          <w:rFonts w:ascii="Palatino Linotype" w:hAnsi="Palatino Linotype" w:cs="Arial"/>
          <w:sz w:val="20"/>
          <w:szCs w:val="20"/>
          <w:lang w:val="es-ES_tradnl"/>
        </w:rPr>
      </w:pPr>
    </w:p>
    <w:p w14:paraId="1FD2FDBA" w14:textId="7C5C9E5C" w:rsidR="009B0D78" w:rsidRPr="00434F7D" w:rsidRDefault="009B0D78" w:rsidP="00DF53B0">
      <w:pPr>
        <w:spacing w:before="240" w:after="240"/>
        <w:jc w:val="both"/>
        <w:rPr>
          <w:rFonts w:ascii="Palatino Linotype" w:hAnsi="Palatino Linotype" w:cs="Arial"/>
          <w:sz w:val="20"/>
          <w:szCs w:val="20"/>
          <w:lang w:val="es-ES_tradnl"/>
        </w:rPr>
      </w:pPr>
    </w:p>
    <w:p w14:paraId="08342ECE" w14:textId="54F44038" w:rsidR="009B0D78" w:rsidRPr="00434F7D" w:rsidRDefault="009B0D78" w:rsidP="00DF53B0">
      <w:pPr>
        <w:spacing w:before="240" w:after="240"/>
        <w:jc w:val="both"/>
        <w:rPr>
          <w:rFonts w:ascii="Palatino Linotype" w:hAnsi="Palatino Linotype" w:cs="Arial"/>
          <w:sz w:val="20"/>
          <w:szCs w:val="20"/>
          <w:lang w:val="es-ES_tradnl"/>
        </w:rPr>
      </w:pPr>
    </w:p>
    <w:p w14:paraId="395084B4" w14:textId="60FFB77E" w:rsidR="009B0D78" w:rsidRPr="00434F7D" w:rsidRDefault="009B0D78" w:rsidP="00DF53B0">
      <w:pPr>
        <w:spacing w:before="240" w:after="240"/>
        <w:jc w:val="both"/>
        <w:rPr>
          <w:rFonts w:ascii="Palatino Linotype" w:hAnsi="Palatino Linotype" w:cs="Arial"/>
          <w:sz w:val="20"/>
          <w:szCs w:val="20"/>
          <w:lang w:val="es-ES_tradnl"/>
        </w:rPr>
      </w:pPr>
    </w:p>
    <w:p w14:paraId="4D2F4F43" w14:textId="2B00AC29" w:rsidR="009B0D78" w:rsidRPr="00434F7D" w:rsidRDefault="009B0D78" w:rsidP="00DF53B0">
      <w:pPr>
        <w:spacing w:before="240" w:after="240"/>
        <w:jc w:val="both"/>
        <w:rPr>
          <w:rFonts w:ascii="Palatino Linotype" w:hAnsi="Palatino Linotype" w:cs="Arial"/>
          <w:sz w:val="20"/>
          <w:szCs w:val="20"/>
          <w:lang w:val="es-ES_tradnl"/>
        </w:rPr>
      </w:pPr>
    </w:p>
    <w:p w14:paraId="53D96D2C" w14:textId="573E0760" w:rsidR="009B0D78" w:rsidRPr="00434F7D" w:rsidRDefault="009B0D78" w:rsidP="00DF53B0">
      <w:pPr>
        <w:spacing w:before="240" w:after="240"/>
        <w:jc w:val="both"/>
        <w:rPr>
          <w:rFonts w:ascii="Palatino Linotype" w:hAnsi="Palatino Linotype" w:cs="Arial"/>
          <w:sz w:val="20"/>
          <w:szCs w:val="20"/>
          <w:lang w:val="es-ES_tradnl"/>
        </w:rPr>
      </w:pPr>
    </w:p>
    <w:p w14:paraId="01ADD847" w14:textId="77777777" w:rsidR="009B0D78" w:rsidRPr="00434F7D" w:rsidRDefault="009B0D78" w:rsidP="00DF53B0">
      <w:pPr>
        <w:spacing w:before="240" w:after="240"/>
        <w:jc w:val="both"/>
        <w:rPr>
          <w:rFonts w:ascii="Palatino Linotype" w:hAnsi="Palatino Linotype" w:cs="Arial"/>
          <w:sz w:val="20"/>
          <w:szCs w:val="20"/>
          <w:lang w:val="es-ES_tradnl"/>
        </w:rPr>
      </w:pPr>
    </w:p>
    <w:sectPr w:rsidR="009B0D78" w:rsidRPr="00434F7D" w:rsidSect="00DF49AD">
      <w:headerReference w:type="even" r:id="rId15"/>
      <w:headerReference w:type="default" r:id="rId16"/>
      <w:footerReference w:type="even" r:id="rId17"/>
      <w:footerReference w:type="default" r:id="rId18"/>
      <w:headerReference w:type="first" r:id="rId19"/>
      <w:footerReference w:type="first" r:id="rId20"/>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0AFBA" w14:textId="77777777" w:rsidR="005D7433" w:rsidRDefault="005D7433" w:rsidP="00C80F8C">
      <w:r>
        <w:separator/>
      </w:r>
    </w:p>
  </w:endnote>
  <w:endnote w:type="continuationSeparator" w:id="0">
    <w:p w14:paraId="3D052CEC" w14:textId="77777777" w:rsidR="005D7433" w:rsidRDefault="005D74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1537" w14:textId="77777777" w:rsidR="00434F7D" w:rsidRDefault="00434F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5D1300" w:rsidRPr="00F12350" w:rsidRDefault="005D130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4FAB">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4FAB">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1A8CE916" w14:textId="77777777" w:rsidR="005D1300" w:rsidRDefault="005D1300"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5D1300" w:rsidRPr="00F12350" w:rsidRDefault="005D130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4FA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4FAB">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51343F66" w14:textId="77777777" w:rsidR="005D1300" w:rsidRDefault="005D13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545F" w14:textId="77777777" w:rsidR="005D7433" w:rsidRDefault="005D7433" w:rsidP="00C80F8C">
      <w:r>
        <w:separator/>
      </w:r>
    </w:p>
  </w:footnote>
  <w:footnote w:type="continuationSeparator" w:id="0">
    <w:p w14:paraId="1942D48B" w14:textId="77777777" w:rsidR="005D7433" w:rsidRDefault="005D7433" w:rsidP="00C80F8C">
      <w:r>
        <w:continuationSeparator/>
      </w:r>
    </w:p>
  </w:footnote>
  <w:footnote w:id="1">
    <w:p w14:paraId="61BDAA01" w14:textId="1483D195" w:rsidR="005D1300" w:rsidRPr="00A54BE0" w:rsidRDefault="005D1300" w:rsidP="006C24D0">
      <w:pPr>
        <w:pStyle w:val="Textonotapie"/>
        <w:tabs>
          <w:tab w:val="right" w:pos="0"/>
        </w:tabs>
        <w:jc w:val="both"/>
        <w:rPr>
          <w:rFonts w:ascii="Palatino Linotype" w:hAnsi="Palatino Linotype" w:cs="Courier New"/>
          <w:sz w:val="16"/>
          <w:szCs w:val="16"/>
        </w:rPr>
      </w:pPr>
      <w:r w:rsidRPr="00A54BE0">
        <w:rPr>
          <w:rStyle w:val="Refdenotaalpie"/>
          <w:rFonts w:ascii="Palatino Linotype" w:hAnsi="Palatino Linotype" w:cs="Courier New"/>
          <w:sz w:val="16"/>
          <w:szCs w:val="16"/>
        </w:rPr>
        <w:footnoteRef/>
      </w:r>
      <w:r w:rsidRPr="00A54BE0">
        <w:rPr>
          <w:rFonts w:ascii="Palatino Linotype" w:hAnsi="Palatino Linotype" w:cs="Courier New"/>
          <w:sz w:val="16"/>
          <w:szCs w:val="16"/>
        </w:rPr>
        <w:t>Artículo 185. El Instituto resolverá el recurso de revisión conforme a lo siguiente: (…)</w:t>
      </w:r>
    </w:p>
    <w:p w14:paraId="442FCFC4" w14:textId="5E8D0554" w:rsidR="005D1300" w:rsidRPr="00A54BE0" w:rsidRDefault="005D1300" w:rsidP="006C24D0">
      <w:pPr>
        <w:pStyle w:val="Textonotapie"/>
        <w:tabs>
          <w:tab w:val="right" w:pos="0"/>
        </w:tabs>
        <w:jc w:val="both"/>
        <w:rPr>
          <w:rFonts w:ascii="Palatino Linotype" w:hAnsi="Palatino Linotype" w:cs="Courier New"/>
          <w:sz w:val="16"/>
          <w:szCs w:val="16"/>
        </w:rPr>
      </w:pPr>
      <w:r w:rsidRPr="00A54BE0">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564DF21" w14:textId="77777777" w:rsidR="00B6726D" w:rsidRPr="00A54BE0" w:rsidRDefault="00B6726D" w:rsidP="00B6726D">
      <w:pPr>
        <w:pStyle w:val="Textonotapie"/>
        <w:jc w:val="both"/>
        <w:rPr>
          <w:rFonts w:ascii="Palatino Linotype" w:hAnsi="Palatino Linotype"/>
          <w:sz w:val="16"/>
          <w:szCs w:val="16"/>
        </w:rPr>
      </w:pPr>
      <w:r w:rsidRPr="00A54BE0">
        <w:rPr>
          <w:rStyle w:val="Refdenotaalpie"/>
          <w:rFonts w:ascii="Palatino Linotype" w:hAnsi="Palatino Linotype"/>
          <w:sz w:val="16"/>
          <w:szCs w:val="16"/>
        </w:rPr>
        <w:footnoteRef/>
      </w:r>
      <w:r w:rsidRPr="00A54BE0">
        <w:rPr>
          <w:rFonts w:ascii="Palatino Linotype" w:hAnsi="Palatino Linotype"/>
          <w:sz w:val="16"/>
          <w:szCs w:val="16"/>
        </w:rPr>
        <w:t xml:space="preserve"> </w:t>
      </w:r>
      <w:r w:rsidRPr="00A54BE0">
        <w:rPr>
          <w:rFonts w:ascii="Palatino Linotype" w:hAnsi="Palatino Linotype"/>
          <w:b/>
          <w:bCs/>
          <w:sz w:val="16"/>
          <w:szCs w:val="16"/>
        </w:rPr>
        <w:t>Artículo 161</w:t>
      </w:r>
      <w:r w:rsidRPr="00A54BE0">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3524A966" w14:textId="00F06F73" w:rsidR="00A54BE0" w:rsidRPr="00A54BE0" w:rsidRDefault="00A54BE0">
      <w:pPr>
        <w:pStyle w:val="Textonotapie"/>
        <w:rPr>
          <w:rFonts w:ascii="Palatino Linotype" w:hAnsi="Palatino Linotype"/>
          <w:sz w:val="16"/>
          <w:szCs w:val="16"/>
        </w:rPr>
      </w:pPr>
      <w:r w:rsidRPr="00A54BE0">
        <w:rPr>
          <w:rStyle w:val="Refdenotaalpie"/>
          <w:rFonts w:ascii="Palatino Linotype" w:hAnsi="Palatino Linotype"/>
          <w:sz w:val="16"/>
          <w:szCs w:val="16"/>
        </w:rPr>
        <w:footnoteRef/>
      </w:r>
      <w:r w:rsidRPr="00A54BE0">
        <w:rPr>
          <w:rFonts w:ascii="Palatino Linotype" w:hAnsi="Palatino Linotype"/>
          <w:sz w:val="16"/>
          <w:szCs w:val="16"/>
        </w:rPr>
        <w:t xml:space="preserve"> Consultado el 08 de febrero de 2022</w:t>
      </w:r>
      <w:r w:rsidR="00D839DC">
        <w:rPr>
          <w:rFonts w:ascii="Palatino Linotype" w:hAnsi="Palatino Linotype"/>
          <w:sz w:val="16"/>
          <w:szCs w:val="16"/>
        </w:rPr>
        <w:t>, a las 14:43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B857" w14:textId="77777777" w:rsidR="00434F7D" w:rsidRDefault="00434F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5D1300" w:rsidRPr="00434F7D" w:rsidRDefault="005D1300" w:rsidP="006F30F8">
    <w:pPr>
      <w:pStyle w:val="Encabezado"/>
      <w:tabs>
        <w:tab w:val="clear" w:pos="4252"/>
        <w:tab w:val="clear" w:pos="8504"/>
        <w:tab w:val="left" w:pos="2326"/>
      </w:tabs>
    </w:pPr>
    <w:r w:rsidRPr="00434F7D">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5D1300" w:rsidRPr="00434F7D" w14:paraId="18B3AC9D" w14:textId="77777777" w:rsidTr="00DF49AD">
      <w:tc>
        <w:tcPr>
          <w:tcW w:w="2489" w:type="dxa"/>
          <w:shd w:val="clear" w:color="auto" w:fill="auto"/>
        </w:tcPr>
        <w:p w14:paraId="6522F859" w14:textId="4A4929A6" w:rsidR="005D1300" w:rsidRPr="00434F7D" w:rsidRDefault="005D1300" w:rsidP="00D63FB4">
          <w:pPr>
            <w:rPr>
              <w:rFonts w:ascii="Palatino Linotype" w:hAnsi="Palatino Linotype"/>
              <w:b/>
              <w:sz w:val="22"/>
              <w:szCs w:val="22"/>
              <w:lang w:val="es-ES_tradnl"/>
            </w:rPr>
          </w:pPr>
          <w:r w:rsidRPr="00434F7D">
            <w:rPr>
              <w:rFonts w:ascii="Palatino Linotype" w:hAnsi="Palatino Linotype"/>
              <w:b/>
              <w:sz w:val="22"/>
              <w:szCs w:val="22"/>
              <w:lang w:val="es-ES_tradnl"/>
            </w:rPr>
            <w:t>Recurso de Revisión:</w:t>
          </w:r>
        </w:p>
      </w:tc>
      <w:tc>
        <w:tcPr>
          <w:tcW w:w="3464" w:type="dxa"/>
          <w:shd w:val="clear" w:color="auto" w:fill="auto"/>
          <w:vAlign w:val="center"/>
        </w:tcPr>
        <w:p w14:paraId="099E4B19" w14:textId="22196DFD" w:rsidR="005D1300" w:rsidRPr="00434F7D" w:rsidRDefault="005D1300" w:rsidP="000726B9">
          <w:pPr>
            <w:ind w:right="175"/>
            <w:jc w:val="both"/>
            <w:rPr>
              <w:rFonts w:ascii="Palatino Linotype" w:hAnsi="Palatino Linotype"/>
              <w:b/>
              <w:sz w:val="22"/>
              <w:szCs w:val="22"/>
              <w:lang w:val="es-ES_tradnl"/>
            </w:rPr>
          </w:pPr>
          <w:r w:rsidRPr="00434F7D">
            <w:rPr>
              <w:rFonts w:ascii="Palatino Linotype" w:hAnsi="Palatino Linotype"/>
              <w:b/>
              <w:sz w:val="22"/>
              <w:szCs w:val="22"/>
              <w:lang w:val="es-ES_tradnl"/>
            </w:rPr>
            <w:t>00649/INFOEM/IP/RR/202</w:t>
          </w:r>
          <w:r w:rsidR="000726B9" w:rsidRPr="00434F7D">
            <w:rPr>
              <w:rFonts w:ascii="Palatino Linotype" w:hAnsi="Palatino Linotype"/>
              <w:b/>
              <w:sz w:val="22"/>
              <w:szCs w:val="22"/>
              <w:lang w:val="es-ES_tradnl"/>
            </w:rPr>
            <w:t>2</w:t>
          </w:r>
          <w:r w:rsidRPr="00434F7D">
            <w:rPr>
              <w:rFonts w:ascii="Palatino Linotype" w:hAnsi="Palatino Linotype"/>
              <w:b/>
              <w:sz w:val="22"/>
              <w:szCs w:val="22"/>
              <w:lang w:val="es-ES_tradnl"/>
            </w:rPr>
            <w:t xml:space="preserve"> y Acumulado</w:t>
          </w:r>
        </w:p>
      </w:tc>
    </w:tr>
    <w:tr w:rsidR="005D1300" w:rsidRPr="00434F7D" w14:paraId="6797BE02" w14:textId="77777777" w:rsidTr="00DF49AD">
      <w:trPr>
        <w:trHeight w:val="228"/>
      </w:trPr>
      <w:tc>
        <w:tcPr>
          <w:tcW w:w="2489" w:type="dxa"/>
          <w:shd w:val="clear" w:color="auto" w:fill="auto"/>
          <w:vAlign w:val="center"/>
        </w:tcPr>
        <w:p w14:paraId="3FF1D528" w14:textId="77777777" w:rsidR="005D1300" w:rsidRPr="00434F7D" w:rsidRDefault="005D1300" w:rsidP="00E822C1">
          <w:pPr>
            <w:rPr>
              <w:rFonts w:ascii="Palatino Linotype" w:hAnsi="Palatino Linotype"/>
              <w:b/>
              <w:sz w:val="22"/>
              <w:szCs w:val="22"/>
              <w:lang w:val="es-ES_tradnl"/>
            </w:rPr>
          </w:pPr>
          <w:r w:rsidRPr="00434F7D">
            <w:rPr>
              <w:rFonts w:ascii="Palatino Linotype" w:hAnsi="Palatino Linotype"/>
              <w:b/>
              <w:sz w:val="22"/>
              <w:szCs w:val="22"/>
              <w:lang w:val="es-ES_tradnl"/>
            </w:rPr>
            <w:t>Sujeto obligado:</w:t>
          </w:r>
        </w:p>
      </w:tc>
      <w:tc>
        <w:tcPr>
          <w:tcW w:w="3464" w:type="dxa"/>
          <w:shd w:val="clear" w:color="auto" w:fill="auto"/>
          <w:vAlign w:val="center"/>
        </w:tcPr>
        <w:p w14:paraId="3B8B3C5E" w14:textId="392DD51C" w:rsidR="005D1300" w:rsidRPr="00434F7D" w:rsidRDefault="005D1300" w:rsidP="00E102FC">
          <w:pPr>
            <w:ind w:left="-45" w:right="176"/>
            <w:jc w:val="both"/>
            <w:rPr>
              <w:rFonts w:ascii="Palatino Linotype" w:hAnsi="Palatino Linotype"/>
              <w:b/>
              <w:sz w:val="22"/>
              <w:szCs w:val="22"/>
              <w:lang w:val="es-ES_tradnl"/>
            </w:rPr>
          </w:pPr>
          <w:r w:rsidRPr="00434F7D">
            <w:rPr>
              <w:rFonts w:ascii="Palatino Linotype" w:hAnsi="Palatino Linotype"/>
              <w:b/>
              <w:bCs/>
              <w:sz w:val="22"/>
              <w:szCs w:val="22"/>
              <w:lang w:val="es-ES_tradnl"/>
            </w:rPr>
            <w:t>Ayuntamiento de Metepec</w:t>
          </w:r>
        </w:p>
      </w:tc>
    </w:tr>
    <w:tr w:rsidR="005D1300" w:rsidRPr="008A510F" w14:paraId="0D950505" w14:textId="77777777" w:rsidTr="00DF49AD">
      <w:tc>
        <w:tcPr>
          <w:tcW w:w="2489" w:type="dxa"/>
          <w:shd w:val="clear" w:color="auto" w:fill="auto"/>
          <w:vAlign w:val="center"/>
        </w:tcPr>
        <w:p w14:paraId="43614717" w14:textId="1FE1B5C8" w:rsidR="005D1300" w:rsidRPr="00434F7D" w:rsidRDefault="005D1300" w:rsidP="00E81168">
          <w:pPr>
            <w:ind w:right="-108"/>
            <w:rPr>
              <w:rFonts w:ascii="Palatino Linotype" w:hAnsi="Palatino Linotype"/>
              <w:b/>
              <w:sz w:val="22"/>
              <w:szCs w:val="22"/>
              <w:lang w:val="es-ES_tradnl"/>
            </w:rPr>
          </w:pPr>
          <w:r w:rsidRPr="00434F7D">
            <w:rPr>
              <w:rFonts w:ascii="Palatino Linotype" w:hAnsi="Palatino Linotype"/>
              <w:b/>
              <w:sz w:val="22"/>
              <w:szCs w:val="22"/>
              <w:lang w:val="es-ES_tradnl"/>
            </w:rPr>
            <w:t>Comisionada ponente:</w:t>
          </w:r>
        </w:p>
      </w:tc>
      <w:tc>
        <w:tcPr>
          <w:tcW w:w="3464" w:type="dxa"/>
          <w:shd w:val="clear" w:color="auto" w:fill="auto"/>
          <w:vAlign w:val="center"/>
        </w:tcPr>
        <w:p w14:paraId="05F11A92" w14:textId="0C696815" w:rsidR="005D1300" w:rsidRPr="008A510F" w:rsidRDefault="005D1300" w:rsidP="00E822C1">
          <w:pPr>
            <w:ind w:right="175"/>
            <w:jc w:val="both"/>
            <w:rPr>
              <w:rFonts w:ascii="Palatino Linotype" w:hAnsi="Palatino Linotype"/>
              <w:b/>
              <w:sz w:val="22"/>
              <w:szCs w:val="22"/>
              <w:lang w:val="es-ES_tradnl"/>
            </w:rPr>
          </w:pPr>
          <w:r w:rsidRPr="00434F7D">
            <w:rPr>
              <w:rFonts w:ascii="Palatino Linotype" w:hAnsi="Palatino Linotype"/>
              <w:b/>
              <w:sz w:val="22"/>
              <w:szCs w:val="22"/>
              <w:lang w:val="es-ES_tradnl"/>
            </w:rPr>
            <w:t>Guadalupe Ramírez Peña</w:t>
          </w:r>
        </w:p>
      </w:tc>
    </w:tr>
  </w:tbl>
  <w:p w14:paraId="28EE4A37" w14:textId="77777777" w:rsidR="005D1300" w:rsidRDefault="005D1300" w:rsidP="00E86E4F">
    <w:pPr>
      <w:pStyle w:val="Encabezado"/>
      <w:tabs>
        <w:tab w:val="clear" w:pos="4252"/>
        <w:tab w:val="clear" w:pos="8504"/>
        <w:tab w:val="left" w:pos="232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5D1300" w:rsidRPr="005A5E02" w14:paraId="0EE5497D" w14:textId="77777777" w:rsidTr="00DF49AD">
      <w:tc>
        <w:tcPr>
          <w:tcW w:w="2551" w:type="dxa"/>
          <w:shd w:val="clear" w:color="auto" w:fill="auto"/>
          <w:vAlign w:val="center"/>
        </w:tcPr>
        <w:p w14:paraId="09A0E80D" w14:textId="00654EA5" w:rsidR="005D1300" w:rsidRPr="005A5E02" w:rsidRDefault="005D1300"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4B517FE6" w:rsidR="005D1300" w:rsidRPr="005A5E02" w:rsidRDefault="005D1300" w:rsidP="00AC3C6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0649/INFOEM/IP/RR/2022 y Acumulado</w:t>
          </w:r>
        </w:p>
      </w:tc>
    </w:tr>
    <w:tr w:rsidR="005D1300" w:rsidRPr="005A5E02" w14:paraId="01D75FFA" w14:textId="77777777" w:rsidTr="00BE6311">
      <w:trPr>
        <w:trHeight w:val="130"/>
      </w:trPr>
      <w:tc>
        <w:tcPr>
          <w:tcW w:w="2551" w:type="dxa"/>
          <w:shd w:val="clear" w:color="auto" w:fill="auto"/>
          <w:vAlign w:val="center"/>
        </w:tcPr>
        <w:p w14:paraId="0D40E9B3" w14:textId="77777777" w:rsidR="005D1300" w:rsidRPr="005A5E02" w:rsidRDefault="005D1300"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1CCCB488" w:rsidR="005D1300" w:rsidRPr="006220B0" w:rsidRDefault="005D1300" w:rsidP="00341550">
          <w:pPr>
            <w:ind w:left="-45"/>
            <w:jc w:val="both"/>
            <w:rPr>
              <w:rFonts w:ascii="Palatino Linotype" w:hAnsi="Palatino Linotype"/>
              <w:b/>
              <w:bCs/>
              <w:sz w:val="22"/>
              <w:szCs w:val="22"/>
              <w:lang w:val="es-ES_tradnl"/>
            </w:rPr>
          </w:pPr>
          <w:r w:rsidRPr="00D57156">
            <w:rPr>
              <w:rFonts w:ascii="Palatino Linotype" w:eastAsia="Palatino Linotype" w:hAnsi="Palatino Linotype" w:cs="Palatino Linotype"/>
              <w:b/>
              <w:sz w:val="22"/>
              <w:szCs w:val="22"/>
            </w:rPr>
            <w:t>Persona que no se identifica</w:t>
          </w:r>
        </w:p>
      </w:tc>
    </w:tr>
    <w:tr w:rsidR="005D1300" w:rsidRPr="005A5E02" w14:paraId="468EFDE2" w14:textId="77777777" w:rsidTr="00DF49AD">
      <w:trPr>
        <w:trHeight w:val="228"/>
      </w:trPr>
      <w:tc>
        <w:tcPr>
          <w:tcW w:w="2551" w:type="dxa"/>
          <w:shd w:val="clear" w:color="auto" w:fill="auto"/>
          <w:vAlign w:val="center"/>
        </w:tcPr>
        <w:p w14:paraId="3E89BB75" w14:textId="77777777" w:rsidR="005D1300" w:rsidRPr="005A5E02" w:rsidRDefault="005D1300"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6D1502BB" w:rsidR="005D1300" w:rsidRPr="00927A01" w:rsidRDefault="005D1300" w:rsidP="00E102FC">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 xml:space="preserve">Ayuntamiento de </w:t>
          </w:r>
          <w:r>
            <w:rPr>
              <w:rFonts w:ascii="Palatino Linotype" w:hAnsi="Palatino Linotype"/>
              <w:b/>
              <w:bCs/>
              <w:sz w:val="22"/>
              <w:szCs w:val="22"/>
              <w:lang w:val="es-ES_tradnl"/>
            </w:rPr>
            <w:t>Metepec</w:t>
          </w:r>
        </w:p>
      </w:tc>
    </w:tr>
    <w:tr w:rsidR="005D1300" w:rsidRPr="005A5E02" w14:paraId="5BC0C801" w14:textId="77777777" w:rsidTr="00DF49AD">
      <w:tc>
        <w:tcPr>
          <w:tcW w:w="2551" w:type="dxa"/>
          <w:shd w:val="clear" w:color="auto" w:fill="auto"/>
          <w:vAlign w:val="center"/>
        </w:tcPr>
        <w:p w14:paraId="76AEACB4" w14:textId="092E3245" w:rsidR="005D1300" w:rsidRPr="005A5E02" w:rsidRDefault="005D1300" w:rsidP="00E81168">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5D1300" w:rsidRPr="005A5E02" w:rsidRDefault="005D1300"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4FFB22F1" w:rsidR="005D1300" w:rsidRDefault="005D1300"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D7CF683">
          <wp:simplePos x="0" y="0"/>
          <wp:positionH relativeFrom="margin">
            <wp:posOffset>-1090930</wp:posOffset>
          </wp:positionH>
          <wp:positionV relativeFrom="paragraph">
            <wp:posOffset>-1154430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183627"/>
    <w:multiLevelType w:val="hybridMultilevel"/>
    <w:tmpl w:val="8ECCA2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E15C6F"/>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952065"/>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0EA1"/>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90708EE"/>
    <w:multiLevelType w:val="hybridMultilevel"/>
    <w:tmpl w:val="83887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E053A4"/>
    <w:multiLevelType w:val="hybridMultilevel"/>
    <w:tmpl w:val="B7A6EE08"/>
    <w:lvl w:ilvl="0" w:tplc="0AFA5C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C76AC2"/>
    <w:multiLevelType w:val="hybridMultilevel"/>
    <w:tmpl w:val="15884A7C"/>
    <w:lvl w:ilvl="0" w:tplc="F8823F0C">
      <w:start w:val="1"/>
      <w:numFmt w:val="bullet"/>
      <w:lvlText w:val="-"/>
      <w:lvlJc w:val="left"/>
      <w:pPr>
        <w:ind w:left="786" w:hanging="360"/>
      </w:pPr>
      <w:rPr>
        <w:rFonts w:ascii="Palatino Linotype" w:eastAsia="Times New Roman" w:hAnsi="Palatino Linotype"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134458B3"/>
    <w:multiLevelType w:val="hybridMultilevel"/>
    <w:tmpl w:val="863E94BA"/>
    <w:lvl w:ilvl="0" w:tplc="37225D88">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08275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94F"/>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7136B51"/>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543E4E"/>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17B148F"/>
    <w:multiLevelType w:val="hybridMultilevel"/>
    <w:tmpl w:val="0E206704"/>
    <w:lvl w:ilvl="0" w:tplc="68EA611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A109DA"/>
    <w:multiLevelType w:val="hybridMultilevel"/>
    <w:tmpl w:val="2C704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5030FA"/>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204399"/>
    <w:multiLevelType w:val="hybridMultilevel"/>
    <w:tmpl w:val="5DEE11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6C3AE9"/>
    <w:multiLevelType w:val="hybridMultilevel"/>
    <w:tmpl w:val="6700C8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804F2"/>
    <w:multiLevelType w:val="hybridMultilevel"/>
    <w:tmpl w:val="8F7ACDC2"/>
    <w:lvl w:ilvl="0" w:tplc="B658F340">
      <w:start w:val="1"/>
      <w:numFmt w:val="decimal"/>
      <w:lvlText w:val="%1."/>
      <w:lvlJc w:val="left"/>
      <w:pPr>
        <w:ind w:left="720" w:hanging="360"/>
      </w:pPr>
      <w:rPr>
        <w:rFonts w:cs="Times New Roman"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F031DC"/>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5BD5684"/>
    <w:multiLevelType w:val="hybridMultilevel"/>
    <w:tmpl w:val="1A4AD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BA23D4"/>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15:restartNumberingAfterBreak="0">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1174952"/>
    <w:multiLevelType w:val="hybridMultilevel"/>
    <w:tmpl w:val="49186C9E"/>
    <w:lvl w:ilvl="0" w:tplc="45B6C508">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497A8E"/>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F01292D"/>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671E84"/>
    <w:multiLevelType w:val="hybridMultilevel"/>
    <w:tmpl w:val="3ABEF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8F7C50"/>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CA4863"/>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EE5378"/>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C72CA4"/>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73AE3228"/>
    <w:multiLevelType w:val="hybridMultilevel"/>
    <w:tmpl w:val="0A98B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D63069"/>
    <w:multiLevelType w:val="hybridMultilevel"/>
    <w:tmpl w:val="CBDAF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9C580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0"/>
  </w:num>
  <w:num w:numId="3">
    <w:abstractNumId w:val="7"/>
  </w:num>
  <w:num w:numId="4">
    <w:abstractNumId w:val="35"/>
  </w:num>
  <w:num w:numId="5">
    <w:abstractNumId w:val="26"/>
  </w:num>
  <w:num w:numId="6">
    <w:abstractNumId w:val="25"/>
  </w:num>
  <w:num w:numId="7">
    <w:abstractNumId w:val="27"/>
  </w:num>
  <w:num w:numId="8">
    <w:abstractNumId w:val="34"/>
  </w:num>
  <w:num w:numId="9">
    <w:abstractNumId w:val="32"/>
  </w:num>
  <w:num w:numId="10">
    <w:abstractNumId w:val="23"/>
  </w:num>
  <w:num w:numId="11">
    <w:abstractNumId w:val="21"/>
  </w:num>
  <w:num w:numId="12">
    <w:abstractNumId w:val="39"/>
  </w:num>
  <w:num w:numId="13">
    <w:abstractNumId w:val="6"/>
  </w:num>
  <w:num w:numId="14">
    <w:abstractNumId w:val="4"/>
  </w:num>
  <w:num w:numId="15">
    <w:abstractNumId w:val="22"/>
  </w:num>
  <w:num w:numId="16">
    <w:abstractNumId w:val="30"/>
  </w:num>
  <w:num w:numId="17">
    <w:abstractNumId w:val="37"/>
  </w:num>
  <w:num w:numId="18">
    <w:abstractNumId w:val="38"/>
  </w:num>
  <w:num w:numId="19">
    <w:abstractNumId w:val="10"/>
  </w:num>
  <w:num w:numId="20">
    <w:abstractNumId w:val="18"/>
  </w:num>
  <w:num w:numId="21">
    <w:abstractNumId w:val="43"/>
  </w:num>
  <w:num w:numId="22">
    <w:abstractNumId w:val="11"/>
  </w:num>
  <w:num w:numId="23">
    <w:abstractNumId w:val="14"/>
  </w:num>
  <w:num w:numId="24">
    <w:abstractNumId w:val="36"/>
  </w:num>
  <w:num w:numId="25">
    <w:abstractNumId w:val="13"/>
  </w:num>
  <w:num w:numId="26">
    <w:abstractNumId w:val="33"/>
  </w:num>
  <w:num w:numId="27">
    <w:abstractNumId w:val="41"/>
  </w:num>
  <w:num w:numId="28">
    <w:abstractNumId w:val="16"/>
  </w:num>
  <w:num w:numId="29">
    <w:abstractNumId w:val="5"/>
  </w:num>
  <w:num w:numId="30">
    <w:abstractNumId w:val="2"/>
  </w:num>
  <w:num w:numId="31">
    <w:abstractNumId w:val="8"/>
  </w:num>
  <w:num w:numId="32">
    <w:abstractNumId w:val="40"/>
  </w:num>
  <w:num w:numId="33">
    <w:abstractNumId w:val="28"/>
  </w:num>
  <w:num w:numId="34">
    <w:abstractNumId w:val="29"/>
  </w:num>
  <w:num w:numId="35">
    <w:abstractNumId w:val="31"/>
  </w:num>
  <w:num w:numId="36">
    <w:abstractNumId w:val="24"/>
  </w:num>
  <w:num w:numId="37">
    <w:abstractNumId w:val="3"/>
  </w:num>
  <w:num w:numId="38">
    <w:abstractNumId w:val="12"/>
  </w:num>
  <w:num w:numId="39">
    <w:abstractNumId w:val="20"/>
  </w:num>
  <w:num w:numId="40">
    <w:abstractNumId w:val="1"/>
  </w:num>
  <w:num w:numId="41">
    <w:abstractNumId w:val="42"/>
  </w:num>
  <w:num w:numId="42">
    <w:abstractNumId w:val="19"/>
  </w:num>
  <w:num w:numId="43">
    <w:abstractNumId w:val="15"/>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0DF9"/>
    <w:rsid w:val="0000145D"/>
    <w:rsid w:val="00001AA1"/>
    <w:rsid w:val="00001B65"/>
    <w:rsid w:val="000023D4"/>
    <w:rsid w:val="000023E2"/>
    <w:rsid w:val="000024F6"/>
    <w:rsid w:val="00002575"/>
    <w:rsid w:val="0000274C"/>
    <w:rsid w:val="00002FBE"/>
    <w:rsid w:val="00003182"/>
    <w:rsid w:val="000034E3"/>
    <w:rsid w:val="00003C42"/>
    <w:rsid w:val="00003F5B"/>
    <w:rsid w:val="000041F0"/>
    <w:rsid w:val="00004981"/>
    <w:rsid w:val="00004B1F"/>
    <w:rsid w:val="00005257"/>
    <w:rsid w:val="000053DB"/>
    <w:rsid w:val="00005DEA"/>
    <w:rsid w:val="00006AEC"/>
    <w:rsid w:val="00007133"/>
    <w:rsid w:val="00007349"/>
    <w:rsid w:val="000074FA"/>
    <w:rsid w:val="0000766A"/>
    <w:rsid w:val="00007CDA"/>
    <w:rsid w:val="00007DDC"/>
    <w:rsid w:val="00010367"/>
    <w:rsid w:val="0001095D"/>
    <w:rsid w:val="00011265"/>
    <w:rsid w:val="0001131C"/>
    <w:rsid w:val="0001176F"/>
    <w:rsid w:val="00012129"/>
    <w:rsid w:val="000121F1"/>
    <w:rsid w:val="00012388"/>
    <w:rsid w:val="00012A23"/>
    <w:rsid w:val="00013267"/>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5C20"/>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BD7"/>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D48"/>
    <w:rsid w:val="00025F0D"/>
    <w:rsid w:val="0002649B"/>
    <w:rsid w:val="000265F8"/>
    <w:rsid w:val="00026E3B"/>
    <w:rsid w:val="00027165"/>
    <w:rsid w:val="000272DE"/>
    <w:rsid w:val="0002753D"/>
    <w:rsid w:val="00027814"/>
    <w:rsid w:val="00027B19"/>
    <w:rsid w:val="000302DF"/>
    <w:rsid w:val="00030445"/>
    <w:rsid w:val="000306DD"/>
    <w:rsid w:val="00030799"/>
    <w:rsid w:val="00030A14"/>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488"/>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C4D"/>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8B4"/>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A0F"/>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ACD"/>
    <w:rsid w:val="00067D83"/>
    <w:rsid w:val="00067EBE"/>
    <w:rsid w:val="00067F9E"/>
    <w:rsid w:val="00070034"/>
    <w:rsid w:val="0007007A"/>
    <w:rsid w:val="000704A5"/>
    <w:rsid w:val="00070D41"/>
    <w:rsid w:val="00070E4A"/>
    <w:rsid w:val="000712F8"/>
    <w:rsid w:val="000719D0"/>
    <w:rsid w:val="00071A97"/>
    <w:rsid w:val="00071C6C"/>
    <w:rsid w:val="00071CBC"/>
    <w:rsid w:val="00071D9F"/>
    <w:rsid w:val="0007202E"/>
    <w:rsid w:val="00072101"/>
    <w:rsid w:val="000726B9"/>
    <w:rsid w:val="000732FF"/>
    <w:rsid w:val="000734C5"/>
    <w:rsid w:val="0007380A"/>
    <w:rsid w:val="000738F9"/>
    <w:rsid w:val="00073FB4"/>
    <w:rsid w:val="000743DD"/>
    <w:rsid w:val="000746C9"/>
    <w:rsid w:val="000747E4"/>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768"/>
    <w:rsid w:val="00080CA0"/>
    <w:rsid w:val="00081A5E"/>
    <w:rsid w:val="00081CA5"/>
    <w:rsid w:val="00081D04"/>
    <w:rsid w:val="00081D22"/>
    <w:rsid w:val="00081DCD"/>
    <w:rsid w:val="00082165"/>
    <w:rsid w:val="000821DF"/>
    <w:rsid w:val="00082AFC"/>
    <w:rsid w:val="000831D1"/>
    <w:rsid w:val="00083976"/>
    <w:rsid w:val="000839A1"/>
    <w:rsid w:val="0008435D"/>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AB"/>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227"/>
    <w:rsid w:val="000A13CA"/>
    <w:rsid w:val="000A1469"/>
    <w:rsid w:val="000A156F"/>
    <w:rsid w:val="000A18A9"/>
    <w:rsid w:val="000A1D24"/>
    <w:rsid w:val="000A1DA4"/>
    <w:rsid w:val="000A1F77"/>
    <w:rsid w:val="000A26DC"/>
    <w:rsid w:val="000A2BD0"/>
    <w:rsid w:val="000A2D0C"/>
    <w:rsid w:val="000A31D0"/>
    <w:rsid w:val="000A3394"/>
    <w:rsid w:val="000A3465"/>
    <w:rsid w:val="000A4685"/>
    <w:rsid w:val="000A489D"/>
    <w:rsid w:val="000A48A8"/>
    <w:rsid w:val="000A4ADC"/>
    <w:rsid w:val="000A4AEF"/>
    <w:rsid w:val="000A4C3A"/>
    <w:rsid w:val="000A53EB"/>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56B"/>
    <w:rsid w:val="000B0865"/>
    <w:rsid w:val="000B0E9A"/>
    <w:rsid w:val="000B15EB"/>
    <w:rsid w:val="000B164B"/>
    <w:rsid w:val="000B170E"/>
    <w:rsid w:val="000B189E"/>
    <w:rsid w:val="000B1AF8"/>
    <w:rsid w:val="000B1E5C"/>
    <w:rsid w:val="000B202F"/>
    <w:rsid w:val="000B25ED"/>
    <w:rsid w:val="000B282E"/>
    <w:rsid w:val="000B3048"/>
    <w:rsid w:val="000B30A0"/>
    <w:rsid w:val="000B30BC"/>
    <w:rsid w:val="000B3390"/>
    <w:rsid w:val="000B38D6"/>
    <w:rsid w:val="000B39E4"/>
    <w:rsid w:val="000B3DF3"/>
    <w:rsid w:val="000B3FFD"/>
    <w:rsid w:val="000B42EA"/>
    <w:rsid w:val="000B4397"/>
    <w:rsid w:val="000B440F"/>
    <w:rsid w:val="000B460A"/>
    <w:rsid w:val="000B4639"/>
    <w:rsid w:val="000B51CB"/>
    <w:rsid w:val="000B5360"/>
    <w:rsid w:val="000B5437"/>
    <w:rsid w:val="000B5481"/>
    <w:rsid w:val="000B5555"/>
    <w:rsid w:val="000B55BF"/>
    <w:rsid w:val="000B5CDE"/>
    <w:rsid w:val="000B5F0E"/>
    <w:rsid w:val="000B6357"/>
    <w:rsid w:val="000B6573"/>
    <w:rsid w:val="000B65B8"/>
    <w:rsid w:val="000B69AE"/>
    <w:rsid w:val="000B6B38"/>
    <w:rsid w:val="000B6B4B"/>
    <w:rsid w:val="000B6D59"/>
    <w:rsid w:val="000B7135"/>
    <w:rsid w:val="000B7258"/>
    <w:rsid w:val="000B72CA"/>
    <w:rsid w:val="000B7486"/>
    <w:rsid w:val="000B782E"/>
    <w:rsid w:val="000B7830"/>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B4"/>
    <w:rsid w:val="000C4FC4"/>
    <w:rsid w:val="000C5DDC"/>
    <w:rsid w:val="000C5ECF"/>
    <w:rsid w:val="000C68F0"/>
    <w:rsid w:val="000C69F0"/>
    <w:rsid w:val="000C6A05"/>
    <w:rsid w:val="000C702A"/>
    <w:rsid w:val="000C7091"/>
    <w:rsid w:val="000C7BB4"/>
    <w:rsid w:val="000C7BF2"/>
    <w:rsid w:val="000D03E1"/>
    <w:rsid w:val="000D06E4"/>
    <w:rsid w:val="000D08BC"/>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08E"/>
    <w:rsid w:val="000D51E6"/>
    <w:rsid w:val="000D544B"/>
    <w:rsid w:val="000D5790"/>
    <w:rsid w:val="000D5E9F"/>
    <w:rsid w:val="000D6772"/>
    <w:rsid w:val="000D6E17"/>
    <w:rsid w:val="000D6F3D"/>
    <w:rsid w:val="000D6FA7"/>
    <w:rsid w:val="000D7377"/>
    <w:rsid w:val="000D77EC"/>
    <w:rsid w:val="000E1104"/>
    <w:rsid w:val="000E126B"/>
    <w:rsid w:val="000E14DD"/>
    <w:rsid w:val="000E14E9"/>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78"/>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D4B"/>
    <w:rsid w:val="000F0E45"/>
    <w:rsid w:val="000F0FF5"/>
    <w:rsid w:val="000F1A31"/>
    <w:rsid w:val="000F1DDC"/>
    <w:rsid w:val="000F23A9"/>
    <w:rsid w:val="000F2949"/>
    <w:rsid w:val="000F2AB7"/>
    <w:rsid w:val="000F2C6E"/>
    <w:rsid w:val="000F2F43"/>
    <w:rsid w:val="000F3214"/>
    <w:rsid w:val="000F32FD"/>
    <w:rsid w:val="000F36CA"/>
    <w:rsid w:val="000F3B3D"/>
    <w:rsid w:val="000F4144"/>
    <w:rsid w:val="000F46C9"/>
    <w:rsid w:val="000F4EA0"/>
    <w:rsid w:val="000F533B"/>
    <w:rsid w:val="000F540E"/>
    <w:rsid w:val="000F54DD"/>
    <w:rsid w:val="000F6049"/>
    <w:rsid w:val="000F61B1"/>
    <w:rsid w:val="000F65B7"/>
    <w:rsid w:val="000F676A"/>
    <w:rsid w:val="000F6933"/>
    <w:rsid w:val="000F6A21"/>
    <w:rsid w:val="000F70AD"/>
    <w:rsid w:val="000F70F5"/>
    <w:rsid w:val="000F7425"/>
    <w:rsid w:val="000F7BE8"/>
    <w:rsid w:val="000F7C91"/>
    <w:rsid w:val="0010014F"/>
    <w:rsid w:val="0010030C"/>
    <w:rsid w:val="0010035E"/>
    <w:rsid w:val="00100808"/>
    <w:rsid w:val="00101844"/>
    <w:rsid w:val="00101A56"/>
    <w:rsid w:val="00101AEB"/>
    <w:rsid w:val="00101B60"/>
    <w:rsid w:val="0010226E"/>
    <w:rsid w:val="00102F54"/>
    <w:rsid w:val="001035B0"/>
    <w:rsid w:val="001037C1"/>
    <w:rsid w:val="00103A50"/>
    <w:rsid w:val="00103C8D"/>
    <w:rsid w:val="001047CE"/>
    <w:rsid w:val="00104D59"/>
    <w:rsid w:val="001055ED"/>
    <w:rsid w:val="001056ED"/>
    <w:rsid w:val="0010592C"/>
    <w:rsid w:val="001059F8"/>
    <w:rsid w:val="00105B0D"/>
    <w:rsid w:val="00105B79"/>
    <w:rsid w:val="00106395"/>
    <w:rsid w:val="001063B4"/>
    <w:rsid w:val="0010645C"/>
    <w:rsid w:val="001066DC"/>
    <w:rsid w:val="00107042"/>
    <w:rsid w:val="00107114"/>
    <w:rsid w:val="001073E0"/>
    <w:rsid w:val="001105D2"/>
    <w:rsid w:val="00110808"/>
    <w:rsid w:val="00110A38"/>
    <w:rsid w:val="00111668"/>
    <w:rsid w:val="00111F66"/>
    <w:rsid w:val="00112434"/>
    <w:rsid w:val="0011254C"/>
    <w:rsid w:val="00112751"/>
    <w:rsid w:val="0011276E"/>
    <w:rsid w:val="00112E84"/>
    <w:rsid w:val="001130DF"/>
    <w:rsid w:val="001131A7"/>
    <w:rsid w:val="001135C4"/>
    <w:rsid w:val="00113623"/>
    <w:rsid w:val="00113C72"/>
    <w:rsid w:val="00113E6D"/>
    <w:rsid w:val="00113F0C"/>
    <w:rsid w:val="00114066"/>
    <w:rsid w:val="001140F8"/>
    <w:rsid w:val="0011437B"/>
    <w:rsid w:val="001144F7"/>
    <w:rsid w:val="00114785"/>
    <w:rsid w:val="00114F1C"/>
    <w:rsid w:val="00115142"/>
    <w:rsid w:val="00115330"/>
    <w:rsid w:val="00115D45"/>
    <w:rsid w:val="00115FB1"/>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0AD"/>
    <w:rsid w:val="001217E2"/>
    <w:rsid w:val="00121809"/>
    <w:rsid w:val="00121B54"/>
    <w:rsid w:val="00121B9D"/>
    <w:rsid w:val="0012201D"/>
    <w:rsid w:val="00122389"/>
    <w:rsid w:val="00122640"/>
    <w:rsid w:val="00122A25"/>
    <w:rsid w:val="00122C3F"/>
    <w:rsid w:val="0012477A"/>
    <w:rsid w:val="00124A1F"/>
    <w:rsid w:val="00124DAF"/>
    <w:rsid w:val="00124DD3"/>
    <w:rsid w:val="00125ED1"/>
    <w:rsid w:val="00125F96"/>
    <w:rsid w:val="00125F9A"/>
    <w:rsid w:val="001269A9"/>
    <w:rsid w:val="00126BC7"/>
    <w:rsid w:val="00126E23"/>
    <w:rsid w:val="001273F8"/>
    <w:rsid w:val="00127BCA"/>
    <w:rsid w:val="00127C8C"/>
    <w:rsid w:val="0013048C"/>
    <w:rsid w:val="00130BC7"/>
    <w:rsid w:val="00130D2D"/>
    <w:rsid w:val="00131190"/>
    <w:rsid w:val="00131296"/>
    <w:rsid w:val="001315B8"/>
    <w:rsid w:val="00131681"/>
    <w:rsid w:val="00131E52"/>
    <w:rsid w:val="0013211E"/>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212"/>
    <w:rsid w:val="0014198E"/>
    <w:rsid w:val="00141E62"/>
    <w:rsid w:val="001420AB"/>
    <w:rsid w:val="0014226C"/>
    <w:rsid w:val="00142281"/>
    <w:rsid w:val="00142421"/>
    <w:rsid w:val="00142F77"/>
    <w:rsid w:val="00143F5D"/>
    <w:rsid w:val="00144328"/>
    <w:rsid w:val="00144351"/>
    <w:rsid w:val="0014441C"/>
    <w:rsid w:val="001447E3"/>
    <w:rsid w:val="00144869"/>
    <w:rsid w:val="0014486E"/>
    <w:rsid w:val="00144924"/>
    <w:rsid w:val="001452F8"/>
    <w:rsid w:val="001452FC"/>
    <w:rsid w:val="0014546B"/>
    <w:rsid w:val="001454B4"/>
    <w:rsid w:val="00145631"/>
    <w:rsid w:val="0014574E"/>
    <w:rsid w:val="001457A8"/>
    <w:rsid w:val="0014585F"/>
    <w:rsid w:val="001458EB"/>
    <w:rsid w:val="001459A3"/>
    <w:rsid w:val="00145CC2"/>
    <w:rsid w:val="00145E32"/>
    <w:rsid w:val="001462C0"/>
    <w:rsid w:val="0014632A"/>
    <w:rsid w:val="001468DE"/>
    <w:rsid w:val="0014698D"/>
    <w:rsid w:val="001469DE"/>
    <w:rsid w:val="0014704B"/>
    <w:rsid w:val="001473DB"/>
    <w:rsid w:val="00147813"/>
    <w:rsid w:val="001478CB"/>
    <w:rsid w:val="00147957"/>
    <w:rsid w:val="001479C8"/>
    <w:rsid w:val="00147FF3"/>
    <w:rsid w:val="00150001"/>
    <w:rsid w:val="00150860"/>
    <w:rsid w:val="001508D9"/>
    <w:rsid w:val="00150A51"/>
    <w:rsid w:val="0015173E"/>
    <w:rsid w:val="00151840"/>
    <w:rsid w:val="00152113"/>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6F1E"/>
    <w:rsid w:val="00157343"/>
    <w:rsid w:val="0015757F"/>
    <w:rsid w:val="00157A60"/>
    <w:rsid w:val="00157D3B"/>
    <w:rsid w:val="00157D6D"/>
    <w:rsid w:val="00157E73"/>
    <w:rsid w:val="00157E82"/>
    <w:rsid w:val="00160927"/>
    <w:rsid w:val="00160A11"/>
    <w:rsid w:val="001611DF"/>
    <w:rsid w:val="00161360"/>
    <w:rsid w:val="001613E1"/>
    <w:rsid w:val="00162324"/>
    <w:rsid w:val="001623EF"/>
    <w:rsid w:val="00162478"/>
    <w:rsid w:val="0016323E"/>
    <w:rsid w:val="00163292"/>
    <w:rsid w:val="001632F2"/>
    <w:rsid w:val="0016346E"/>
    <w:rsid w:val="00163EA0"/>
    <w:rsid w:val="0016405B"/>
    <w:rsid w:val="001641C5"/>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7CC"/>
    <w:rsid w:val="00167905"/>
    <w:rsid w:val="00167F40"/>
    <w:rsid w:val="00170080"/>
    <w:rsid w:val="00170571"/>
    <w:rsid w:val="00170E1F"/>
    <w:rsid w:val="00171463"/>
    <w:rsid w:val="0017218F"/>
    <w:rsid w:val="001724F8"/>
    <w:rsid w:val="00172F81"/>
    <w:rsid w:val="00173064"/>
    <w:rsid w:val="001730B8"/>
    <w:rsid w:val="00173473"/>
    <w:rsid w:val="0017348F"/>
    <w:rsid w:val="001736F1"/>
    <w:rsid w:val="00173E9A"/>
    <w:rsid w:val="00173EDB"/>
    <w:rsid w:val="0017417A"/>
    <w:rsid w:val="00174377"/>
    <w:rsid w:val="001743C5"/>
    <w:rsid w:val="001745FF"/>
    <w:rsid w:val="001747D2"/>
    <w:rsid w:val="001747E7"/>
    <w:rsid w:val="00174A48"/>
    <w:rsid w:val="00174CC6"/>
    <w:rsid w:val="0017515A"/>
    <w:rsid w:val="00175586"/>
    <w:rsid w:val="00175610"/>
    <w:rsid w:val="0017573A"/>
    <w:rsid w:val="001759B9"/>
    <w:rsid w:val="00175AD2"/>
    <w:rsid w:val="001765F2"/>
    <w:rsid w:val="001770C7"/>
    <w:rsid w:val="001774A1"/>
    <w:rsid w:val="001777B5"/>
    <w:rsid w:val="00177A81"/>
    <w:rsid w:val="00180031"/>
    <w:rsid w:val="00180217"/>
    <w:rsid w:val="001802AD"/>
    <w:rsid w:val="001808C0"/>
    <w:rsid w:val="001811B7"/>
    <w:rsid w:val="001814C8"/>
    <w:rsid w:val="00181501"/>
    <w:rsid w:val="0018173D"/>
    <w:rsid w:val="00181CCF"/>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60C"/>
    <w:rsid w:val="0019083E"/>
    <w:rsid w:val="001909D4"/>
    <w:rsid w:val="00190B94"/>
    <w:rsid w:val="00191133"/>
    <w:rsid w:val="00191CAF"/>
    <w:rsid w:val="001934D2"/>
    <w:rsid w:val="001938EE"/>
    <w:rsid w:val="0019412A"/>
    <w:rsid w:val="00194135"/>
    <w:rsid w:val="00194589"/>
    <w:rsid w:val="001949C4"/>
    <w:rsid w:val="00194B1A"/>
    <w:rsid w:val="00194CFF"/>
    <w:rsid w:val="00194E9B"/>
    <w:rsid w:val="00195236"/>
    <w:rsid w:val="0019545D"/>
    <w:rsid w:val="001954B6"/>
    <w:rsid w:val="001954BC"/>
    <w:rsid w:val="001955BB"/>
    <w:rsid w:val="00196177"/>
    <w:rsid w:val="00196300"/>
    <w:rsid w:val="0019635D"/>
    <w:rsid w:val="00196411"/>
    <w:rsid w:val="00196B34"/>
    <w:rsid w:val="00196DFB"/>
    <w:rsid w:val="00196E46"/>
    <w:rsid w:val="00196F0C"/>
    <w:rsid w:val="001975CE"/>
    <w:rsid w:val="00197722"/>
    <w:rsid w:val="00197A65"/>
    <w:rsid w:val="00197B17"/>
    <w:rsid w:val="00197CE2"/>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90"/>
    <w:rsid w:val="001A49E2"/>
    <w:rsid w:val="001A4C61"/>
    <w:rsid w:val="001A4E78"/>
    <w:rsid w:val="001A590F"/>
    <w:rsid w:val="001A5AA0"/>
    <w:rsid w:val="001A600E"/>
    <w:rsid w:val="001A6C29"/>
    <w:rsid w:val="001A6C2D"/>
    <w:rsid w:val="001A6F14"/>
    <w:rsid w:val="001A70B4"/>
    <w:rsid w:val="001A7540"/>
    <w:rsid w:val="001A7A84"/>
    <w:rsid w:val="001A7E96"/>
    <w:rsid w:val="001A7EEA"/>
    <w:rsid w:val="001B012F"/>
    <w:rsid w:val="001B096F"/>
    <w:rsid w:val="001B0B12"/>
    <w:rsid w:val="001B0BAF"/>
    <w:rsid w:val="001B0C21"/>
    <w:rsid w:val="001B0EC0"/>
    <w:rsid w:val="001B137C"/>
    <w:rsid w:val="001B171B"/>
    <w:rsid w:val="001B19F4"/>
    <w:rsid w:val="001B1EC8"/>
    <w:rsid w:val="001B205E"/>
    <w:rsid w:val="001B210C"/>
    <w:rsid w:val="001B2402"/>
    <w:rsid w:val="001B2DEC"/>
    <w:rsid w:val="001B353C"/>
    <w:rsid w:val="001B3DE8"/>
    <w:rsid w:val="001B482C"/>
    <w:rsid w:val="001B4BD8"/>
    <w:rsid w:val="001B5308"/>
    <w:rsid w:val="001B54F4"/>
    <w:rsid w:val="001B5836"/>
    <w:rsid w:val="001B58EB"/>
    <w:rsid w:val="001B5A73"/>
    <w:rsid w:val="001B5D17"/>
    <w:rsid w:val="001B648C"/>
    <w:rsid w:val="001B7257"/>
    <w:rsid w:val="001B72D4"/>
    <w:rsid w:val="001B7F0C"/>
    <w:rsid w:val="001C0465"/>
    <w:rsid w:val="001C06D6"/>
    <w:rsid w:val="001C1918"/>
    <w:rsid w:val="001C1C0A"/>
    <w:rsid w:val="001C1F31"/>
    <w:rsid w:val="001C2084"/>
    <w:rsid w:val="001C248C"/>
    <w:rsid w:val="001C27AE"/>
    <w:rsid w:val="001C27D1"/>
    <w:rsid w:val="001C2C7E"/>
    <w:rsid w:val="001C3650"/>
    <w:rsid w:val="001C370B"/>
    <w:rsid w:val="001C3FD7"/>
    <w:rsid w:val="001C4372"/>
    <w:rsid w:val="001C4B23"/>
    <w:rsid w:val="001C4C72"/>
    <w:rsid w:val="001C5218"/>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127E"/>
    <w:rsid w:val="001D22F0"/>
    <w:rsid w:val="001D2D78"/>
    <w:rsid w:val="001D2F10"/>
    <w:rsid w:val="001D2F58"/>
    <w:rsid w:val="001D3C9C"/>
    <w:rsid w:val="001D40B4"/>
    <w:rsid w:val="001D4E9C"/>
    <w:rsid w:val="001D56CE"/>
    <w:rsid w:val="001D611D"/>
    <w:rsid w:val="001D64D7"/>
    <w:rsid w:val="001D6661"/>
    <w:rsid w:val="001D6672"/>
    <w:rsid w:val="001D6687"/>
    <w:rsid w:val="001D7271"/>
    <w:rsid w:val="001D7487"/>
    <w:rsid w:val="001D7D15"/>
    <w:rsid w:val="001E0150"/>
    <w:rsid w:val="001E0562"/>
    <w:rsid w:val="001E099C"/>
    <w:rsid w:val="001E0ACF"/>
    <w:rsid w:val="001E0CED"/>
    <w:rsid w:val="001E17AE"/>
    <w:rsid w:val="001E1969"/>
    <w:rsid w:val="001E1982"/>
    <w:rsid w:val="001E19F0"/>
    <w:rsid w:val="001E1AAE"/>
    <w:rsid w:val="001E1BB2"/>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208"/>
    <w:rsid w:val="001F3807"/>
    <w:rsid w:val="001F3A8A"/>
    <w:rsid w:val="001F4105"/>
    <w:rsid w:val="001F419B"/>
    <w:rsid w:val="001F4348"/>
    <w:rsid w:val="001F44A6"/>
    <w:rsid w:val="001F451F"/>
    <w:rsid w:val="001F46C0"/>
    <w:rsid w:val="001F4E38"/>
    <w:rsid w:val="001F591B"/>
    <w:rsid w:val="001F5B48"/>
    <w:rsid w:val="001F5D61"/>
    <w:rsid w:val="001F61DF"/>
    <w:rsid w:val="001F6823"/>
    <w:rsid w:val="001F6AA4"/>
    <w:rsid w:val="001F73EE"/>
    <w:rsid w:val="001F74ED"/>
    <w:rsid w:val="001F777C"/>
    <w:rsid w:val="001F780A"/>
    <w:rsid w:val="001F7D91"/>
    <w:rsid w:val="001F7E99"/>
    <w:rsid w:val="002005F0"/>
    <w:rsid w:val="0020064E"/>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94D"/>
    <w:rsid w:val="00210C3F"/>
    <w:rsid w:val="00210C50"/>
    <w:rsid w:val="00211639"/>
    <w:rsid w:val="00211644"/>
    <w:rsid w:val="002119C1"/>
    <w:rsid w:val="00211EF7"/>
    <w:rsid w:val="00212425"/>
    <w:rsid w:val="00212760"/>
    <w:rsid w:val="00213234"/>
    <w:rsid w:val="00213300"/>
    <w:rsid w:val="0021334C"/>
    <w:rsid w:val="00213EB2"/>
    <w:rsid w:val="00214152"/>
    <w:rsid w:val="002144E5"/>
    <w:rsid w:val="00214618"/>
    <w:rsid w:val="00214915"/>
    <w:rsid w:val="00214E76"/>
    <w:rsid w:val="00214FBD"/>
    <w:rsid w:val="00215065"/>
    <w:rsid w:val="002155A8"/>
    <w:rsid w:val="002156D7"/>
    <w:rsid w:val="00215867"/>
    <w:rsid w:val="00215990"/>
    <w:rsid w:val="00215DBB"/>
    <w:rsid w:val="00215DE6"/>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75C"/>
    <w:rsid w:val="0022184E"/>
    <w:rsid w:val="002218A8"/>
    <w:rsid w:val="00221E77"/>
    <w:rsid w:val="002223DE"/>
    <w:rsid w:val="002223F1"/>
    <w:rsid w:val="00222777"/>
    <w:rsid w:val="00222854"/>
    <w:rsid w:val="00222868"/>
    <w:rsid w:val="00222FE3"/>
    <w:rsid w:val="00223D05"/>
    <w:rsid w:val="00224204"/>
    <w:rsid w:val="00224592"/>
    <w:rsid w:val="00224979"/>
    <w:rsid w:val="00224DE7"/>
    <w:rsid w:val="0022504E"/>
    <w:rsid w:val="0022511E"/>
    <w:rsid w:val="00225381"/>
    <w:rsid w:val="00225811"/>
    <w:rsid w:val="002259F8"/>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533"/>
    <w:rsid w:val="00230622"/>
    <w:rsid w:val="00230681"/>
    <w:rsid w:val="00230E91"/>
    <w:rsid w:val="00230EBF"/>
    <w:rsid w:val="0023134F"/>
    <w:rsid w:val="00231711"/>
    <w:rsid w:val="0023173A"/>
    <w:rsid w:val="00231743"/>
    <w:rsid w:val="00232113"/>
    <w:rsid w:val="00232287"/>
    <w:rsid w:val="00232684"/>
    <w:rsid w:val="0023271C"/>
    <w:rsid w:val="0023279A"/>
    <w:rsid w:val="002327C8"/>
    <w:rsid w:val="002329A0"/>
    <w:rsid w:val="00233D03"/>
    <w:rsid w:val="00233D0B"/>
    <w:rsid w:val="00234452"/>
    <w:rsid w:val="002347EF"/>
    <w:rsid w:val="00234F05"/>
    <w:rsid w:val="00234F68"/>
    <w:rsid w:val="00235017"/>
    <w:rsid w:val="002350EA"/>
    <w:rsid w:val="00235CD9"/>
    <w:rsid w:val="00235F37"/>
    <w:rsid w:val="00235F4C"/>
    <w:rsid w:val="00236153"/>
    <w:rsid w:val="002363E6"/>
    <w:rsid w:val="002364E3"/>
    <w:rsid w:val="00236690"/>
    <w:rsid w:val="00236827"/>
    <w:rsid w:val="00237024"/>
    <w:rsid w:val="002374FD"/>
    <w:rsid w:val="00237765"/>
    <w:rsid w:val="002407EF"/>
    <w:rsid w:val="002408C5"/>
    <w:rsid w:val="00240C76"/>
    <w:rsid w:val="0024121A"/>
    <w:rsid w:val="00241D00"/>
    <w:rsid w:val="00241FCD"/>
    <w:rsid w:val="002425AF"/>
    <w:rsid w:val="002426FE"/>
    <w:rsid w:val="00242BB4"/>
    <w:rsid w:val="002434FE"/>
    <w:rsid w:val="0024350E"/>
    <w:rsid w:val="00243AB4"/>
    <w:rsid w:val="002440ED"/>
    <w:rsid w:val="0024417D"/>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568"/>
    <w:rsid w:val="00252BF3"/>
    <w:rsid w:val="00252C69"/>
    <w:rsid w:val="00252DC7"/>
    <w:rsid w:val="00252E8F"/>
    <w:rsid w:val="00252FF4"/>
    <w:rsid w:val="002535B9"/>
    <w:rsid w:val="00253C7B"/>
    <w:rsid w:val="00254EDB"/>
    <w:rsid w:val="0025550C"/>
    <w:rsid w:val="0025594A"/>
    <w:rsid w:val="00255DB6"/>
    <w:rsid w:val="00255F18"/>
    <w:rsid w:val="002566AC"/>
    <w:rsid w:val="00256A73"/>
    <w:rsid w:val="00256BF7"/>
    <w:rsid w:val="00256C8C"/>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389A"/>
    <w:rsid w:val="002645B0"/>
    <w:rsid w:val="002645C0"/>
    <w:rsid w:val="0026464A"/>
    <w:rsid w:val="00264A96"/>
    <w:rsid w:val="00264C5B"/>
    <w:rsid w:val="002650AB"/>
    <w:rsid w:val="002652B8"/>
    <w:rsid w:val="00265C56"/>
    <w:rsid w:val="00265E69"/>
    <w:rsid w:val="00267C03"/>
    <w:rsid w:val="00270333"/>
    <w:rsid w:val="00270539"/>
    <w:rsid w:val="00270F46"/>
    <w:rsid w:val="00271166"/>
    <w:rsid w:val="002711FB"/>
    <w:rsid w:val="0027121C"/>
    <w:rsid w:val="0027140B"/>
    <w:rsid w:val="002714F4"/>
    <w:rsid w:val="00271723"/>
    <w:rsid w:val="00271A70"/>
    <w:rsid w:val="00271EBE"/>
    <w:rsid w:val="0027237A"/>
    <w:rsid w:val="00272F37"/>
    <w:rsid w:val="00273A2E"/>
    <w:rsid w:val="00273D21"/>
    <w:rsid w:val="00273E3C"/>
    <w:rsid w:val="00274329"/>
    <w:rsid w:val="0027492C"/>
    <w:rsid w:val="00274989"/>
    <w:rsid w:val="00274E7C"/>
    <w:rsid w:val="0027513A"/>
    <w:rsid w:val="00275195"/>
    <w:rsid w:val="00275268"/>
    <w:rsid w:val="00275366"/>
    <w:rsid w:val="002753D6"/>
    <w:rsid w:val="00275532"/>
    <w:rsid w:val="00275690"/>
    <w:rsid w:val="002758AA"/>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614"/>
    <w:rsid w:val="00280D36"/>
    <w:rsid w:val="00280DAF"/>
    <w:rsid w:val="00280EAA"/>
    <w:rsid w:val="002811B5"/>
    <w:rsid w:val="00281520"/>
    <w:rsid w:val="0028161B"/>
    <w:rsid w:val="002817B3"/>
    <w:rsid w:val="002817BD"/>
    <w:rsid w:val="0028190A"/>
    <w:rsid w:val="0028262D"/>
    <w:rsid w:val="0028332D"/>
    <w:rsid w:val="00283381"/>
    <w:rsid w:val="00283484"/>
    <w:rsid w:val="002836BA"/>
    <w:rsid w:val="002839DF"/>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0DB3"/>
    <w:rsid w:val="00291383"/>
    <w:rsid w:val="00291AED"/>
    <w:rsid w:val="00291B42"/>
    <w:rsid w:val="00291F6A"/>
    <w:rsid w:val="002925BD"/>
    <w:rsid w:val="00293CA5"/>
    <w:rsid w:val="00293D2C"/>
    <w:rsid w:val="002940E9"/>
    <w:rsid w:val="002944C8"/>
    <w:rsid w:val="00294D96"/>
    <w:rsid w:val="0029534F"/>
    <w:rsid w:val="00295A38"/>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C82"/>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4D1"/>
    <w:rsid w:val="002A49D8"/>
    <w:rsid w:val="002A49F4"/>
    <w:rsid w:val="002A51A6"/>
    <w:rsid w:val="002A54FE"/>
    <w:rsid w:val="002A5627"/>
    <w:rsid w:val="002A5773"/>
    <w:rsid w:val="002A5A2C"/>
    <w:rsid w:val="002A5B17"/>
    <w:rsid w:val="002A68BD"/>
    <w:rsid w:val="002A6948"/>
    <w:rsid w:val="002A6F41"/>
    <w:rsid w:val="002A729D"/>
    <w:rsid w:val="002A7DEA"/>
    <w:rsid w:val="002A7ECF"/>
    <w:rsid w:val="002B02F1"/>
    <w:rsid w:val="002B03AD"/>
    <w:rsid w:val="002B0929"/>
    <w:rsid w:val="002B0963"/>
    <w:rsid w:val="002B0B90"/>
    <w:rsid w:val="002B125A"/>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B02"/>
    <w:rsid w:val="002B4D76"/>
    <w:rsid w:val="002B4DB8"/>
    <w:rsid w:val="002B4ED8"/>
    <w:rsid w:val="002B5536"/>
    <w:rsid w:val="002B582C"/>
    <w:rsid w:val="002B5DE5"/>
    <w:rsid w:val="002B5ED5"/>
    <w:rsid w:val="002B643E"/>
    <w:rsid w:val="002B66C4"/>
    <w:rsid w:val="002B683A"/>
    <w:rsid w:val="002B6E44"/>
    <w:rsid w:val="002B6F58"/>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1BB0"/>
    <w:rsid w:val="002C203A"/>
    <w:rsid w:val="002C26A5"/>
    <w:rsid w:val="002C2FB5"/>
    <w:rsid w:val="002C34C1"/>
    <w:rsid w:val="002C3951"/>
    <w:rsid w:val="002C4F71"/>
    <w:rsid w:val="002C4FE9"/>
    <w:rsid w:val="002C51D0"/>
    <w:rsid w:val="002C532B"/>
    <w:rsid w:val="002C5351"/>
    <w:rsid w:val="002C56F7"/>
    <w:rsid w:val="002C5721"/>
    <w:rsid w:val="002C5A08"/>
    <w:rsid w:val="002C5AF2"/>
    <w:rsid w:val="002C5AF3"/>
    <w:rsid w:val="002C5EEB"/>
    <w:rsid w:val="002C697C"/>
    <w:rsid w:val="002C69A6"/>
    <w:rsid w:val="002C6A94"/>
    <w:rsid w:val="002C6B66"/>
    <w:rsid w:val="002C6D55"/>
    <w:rsid w:val="002C7087"/>
    <w:rsid w:val="002C71E9"/>
    <w:rsid w:val="002C725D"/>
    <w:rsid w:val="002C72E1"/>
    <w:rsid w:val="002C784A"/>
    <w:rsid w:val="002C7B29"/>
    <w:rsid w:val="002C7EB1"/>
    <w:rsid w:val="002D0581"/>
    <w:rsid w:val="002D0A92"/>
    <w:rsid w:val="002D12B3"/>
    <w:rsid w:val="002D1397"/>
    <w:rsid w:val="002D1D8D"/>
    <w:rsid w:val="002D236E"/>
    <w:rsid w:val="002D246E"/>
    <w:rsid w:val="002D265E"/>
    <w:rsid w:val="002D274C"/>
    <w:rsid w:val="002D28BB"/>
    <w:rsid w:val="002D2B3B"/>
    <w:rsid w:val="002D2C86"/>
    <w:rsid w:val="002D2FBF"/>
    <w:rsid w:val="002D3931"/>
    <w:rsid w:val="002D393F"/>
    <w:rsid w:val="002D39AB"/>
    <w:rsid w:val="002D3A2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DDF"/>
    <w:rsid w:val="002E2FAF"/>
    <w:rsid w:val="002E3125"/>
    <w:rsid w:val="002E34B9"/>
    <w:rsid w:val="002E37FA"/>
    <w:rsid w:val="002E3FA0"/>
    <w:rsid w:val="002E40CC"/>
    <w:rsid w:val="002E4468"/>
    <w:rsid w:val="002E4D52"/>
    <w:rsid w:val="002E55EA"/>
    <w:rsid w:val="002E5693"/>
    <w:rsid w:val="002E5B0E"/>
    <w:rsid w:val="002E5E48"/>
    <w:rsid w:val="002E5FAB"/>
    <w:rsid w:val="002E628C"/>
    <w:rsid w:val="002E6319"/>
    <w:rsid w:val="002E6B18"/>
    <w:rsid w:val="002E6C47"/>
    <w:rsid w:val="002E70FC"/>
    <w:rsid w:val="002E7226"/>
    <w:rsid w:val="002E7267"/>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84"/>
    <w:rsid w:val="002F51B9"/>
    <w:rsid w:val="002F55F3"/>
    <w:rsid w:val="002F56FB"/>
    <w:rsid w:val="002F59D2"/>
    <w:rsid w:val="002F5A29"/>
    <w:rsid w:val="002F5E98"/>
    <w:rsid w:val="002F6233"/>
    <w:rsid w:val="002F6457"/>
    <w:rsid w:val="002F723D"/>
    <w:rsid w:val="002F7474"/>
    <w:rsid w:val="002F753C"/>
    <w:rsid w:val="002F77CB"/>
    <w:rsid w:val="002F7C4A"/>
    <w:rsid w:val="002F7D0D"/>
    <w:rsid w:val="00300183"/>
    <w:rsid w:val="00300547"/>
    <w:rsid w:val="00300607"/>
    <w:rsid w:val="0030075D"/>
    <w:rsid w:val="00300F91"/>
    <w:rsid w:val="00301288"/>
    <w:rsid w:val="003013A4"/>
    <w:rsid w:val="00302287"/>
    <w:rsid w:val="003025FE"/>
    <w:rsid w:val="00302762"/>
    <w:rsid w:val="00303786"/>
    <w:rsid w:val="0030382C"/>
    <w:rsid w:val="00303C22"/>
    <w:rsid w:val="00303D34"/>
    <w:rsid w:val="00303DFF"/>
    <w:rsid w:val="00303E1F"/>
    <w:rsid w:val="0030412F"/>
    <w:rsid w:val="0030473F"/>
    <w:rsid w:val="00304806"/>
    <w:rsid w:val="003048BC"/>
    <w:rsid w:val="0030494F"/>
    <w:rsid w:val="00304B52"/>
    <w:rsid w:val="00305C58"/>
    <w:rsid w:val="00305F93"/>
    <w:rsid w:val="00306929"/>
    <w:rsid w:val="003069F4"/>
    <w:rsid w:val="0030725E"/>
    <w:rsid w:val="003076BC"/>
    <w:rsid w:val="00307B8D"/>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614"/>
    <w:rsid w:val="003142DA"/>
    <w:rsid w:val="00314BA7"/>
    <w:rsid w:val="00314C43"/>
    <w:rsid w:val="0031525F"/>
    <w:rsid w:val="003152E0"/>
    <w:rsid w:val="003155D8"/>
    <w:rsid w:val="003160E2"/>
    <w:rsid w:val="003163DB"/>
    <w:rsid w:val="003168F3"/>
    <w:rsid w:val="00316A70"/>
    <w:rsid w:val="0031709D"/>
    <w:rsid w:val="00317581"/>
    <w:rsid w:val="00317F29"/>
    <w:rsid w:val="00320038"/>
    <w:rsid w:val="0032003D"/>
    <w:rsid w:val="00320E4B"/>
    <w:rsid w:val="00320F28"/>
    <w:rsid w:val="00321089"/>
    <w:rsid w:val="00321996"/>
    <w:rsid w:val="003219F8"/>
    <w:rsid w:val="003219FE"/>
    <w:rsid w:val="00321B45"/>
    <w:rsid w:val="00321C7B"/>
    <w:rsid w:val="00322905"/>
    <w:rsid w:val="00322B25"/>
    <w:rsid w:val="00323202"/>
    <w:rsid w:val="0032350A"/>
    <w:rsid w:val="003237AD"/>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0F2B"/>
    <w:rsid w:val="003314AC"/>
    <w:rsid w:val="00331AB6"/>
    <w:rsid w:val="00331C1D"/>
    <w:rsid w:val="003321A6"/>
    <w:rsid w:val="00332210"/>
    <w:rsid w:val="00332499"/>
    <w:rsid w:val="00332DF2"/>
    <w:rsid w:val="00332F5B"/>
    <w:rsid w:val="0033312F"/>
    <w:rsid w:val="00333865"/>
    <w:rsid w:val="00333895"/>
    <w:rsid w:val="003338F7"/>
    <w:rsid w:val="00333947"/>
    <w:rsid w:val="003339B1"/>
    <w:rsid w:val="00333DEC"/>
    <w:rsid w:val="00333DF9"/>
    <w:rsid w:val="003344EF"/>
    <w:rsid w:val="003349F4"/>
    <w:rsid w:val="00334A11"/>
    <w:rsid w:val="00334B09"/>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342"/>
    <w:rsid w:val="00341550"/>
    <w:rsid w:val="003417C8"/>
    <w:rsid w:val="00341B4A"/>
    <w:rsid w:val="003422F2"/>
    <w:rsid w:val="0034244D"/>
    <w:rsid w:val="003429F8"/>
    <w:rsid w:val="00342E84"/>
    <w:rsid w:val="00342EA0"/>
    <w:rsid w:val="00343181"/>
    <w:rsid w:val="00343366"/>
    <w:rsid w:val="003435DA"/>
    <w:rsid w:val="003439D5"/>
    <w:rsid w:val="00343AD6"/>
    <w:rsid w:val="00344137"/>
    <w:rsid w:val="003442C2"/>
    <w:rsid w:val="00344604"/>
    <w:rsid w:val="0034470B"/>
    <w:rsid w:val="0034489C"/>
    <w:rsid w:val="00344B23"/>
    <w:rsid w:val="003451BB"/>
    <w:rsid w:val="00345486"/>
    <w:rsid w:val="00345760"/>
    <w:rsid w:val="003457E1"/>
    <w:rsid w:val="00345F6E"/>
    <w:rsid w:val="003462A0"/>
    <w:rsid w:val="003463E7"/>
    <w:rsid w:val="003465D1"/>
    <w:rsid w:val="00346638"/>
    <w:rsid w:val="0034743F"/>
    <w:rsid w:val="00347480"/>
    <w:rsid w:val="003477DD"/>
    <w:rsid w:val="00347865"/>
    <w:rsid w:val="00347DD1"/>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39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5E0A"/>
    <w:rsid w:val="00366A4D"/>
    <w:rsid w:val="00366AC8"/>
    <w:rsid w:val="00366C57"/>
    <w:rsid w:val="00366FC1"/>
    <w:rsid w:val="003673D9"/>
    <w:rsid w:val="00367AE7"/>
    <w:rsid w:val="00367E6F"/>
    <w:rsid w:val="003702F1"/>
    <w:rsid w:val="0037035F"/>
    <w:rsid w:val="0037054A"/>
    <w:rsid w:val="003709E2"/>
    <w:rsid w:val="00370B0F"/>
    <w:rsid w:val="00370C67"/>
    <w:rsid w:val="003710B9"/>
    <w:rsid w:val="0037116A"/>
    <w:rsid w:val="003711E8"/>
    <w:rsid w:val="00371B35"/>
    <w:rsid w:val="00371C2C"/>
    <w:rsid w:val="00371CEA"/>
    <w:rsid w:val="00372735"/>
    <w:rsid w:val="00372956"/>
    <w:rsid w:val="00372D38"/>
    <w:rsid w:val="003732F9"/>
    <w:rsid w:val="003733E9"/>
    <w:rsid w:val="00373735"/>
    <w:rsid w:val="00373884"/>
    <w:rsid w:val="00373ACF"/>
    <w:rsid w:val="00373B2E"/>
    <w:rsid w:val="00373D01"/>
    <w:rsid w:val="00373D7F"/>
    <w:rsid w:val="00373F6A"/>
    <w:rsid w:val="00374252"/>
    <w:rsid w:val="00374C3D"/>
    <w:rsid w:val="00375618"/>
    <w:rsid w:val="003761BF"/>
    <w:rsid w:val="003761EC"/>
    <w:rsid w:val="0037666F"/>
    <w:rsid w:val="003767A4"/>
    <w:rsid w:val="00376E27"/>
    <w:rsid w:val="00377B79"/>
    <w:rsid w:val="00377BB5"/>
    <w:rsid w:val="00377D3D"/>
    <w:rsid w:val="0038046C"/>
    <w:rsid w:val="00380929"/>
    <w:rsid w:val="00380AE1"/>
    <w:rsid w:val="00380BAD"/>
    <w:rsid w:val="00380F69"/>
    <w:rsid w:val="0038175B"/>
    <w:rsid w:val="0038198D"/>
    <w:rsid w:val="00381A46"/>
    <w:rsid w:val="00381B0B"/>
    <w:rsid w:val="00381B95"/>
    <w:rsid w:val="00382149"/>
    <w:rsid w:val="003821B8"/>
    <w:rsid w:val="003822CA"/>
    <w:rsid w:val="003829E3"/>
    <w:rsid w:val="0038313B"/>
    <w:rsid w:val="00383BE4"/>
    <w:rsid w:val="003842CC"/>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3B5"/>
    <w:rsid w:val="0039396A"/>
    <w:rsid w:val="00393CEF"/>
    <w:rsid w:val="00393F3A"/>
    <w:rsid w:val="00394065"/>
    <w:rsid w:val="00394105"/>
    <w:rsid w:val="00394798"/>
    <w:rsid w:val="00394874"/>
    <w:rsid w:val="00394EB3"/>
    <w:rsid w:val="00395DA2"/>
    <w:rsid w:val="00395E14"/>
    <w:rsid w:val="00396181"/>
    <w:rsid w:val="003970AE"/>
    <w:rsid w:val="003A0368"/>
    <w:rsid w:val="003A0915"/>
    <w:rsid w:val="003A0D61"/>
    <w:rsid w:val="003A0E65"/>
    <w:rsid w:val="003A10AE"/>
    <w:rsid w:val="003A178E"/>
    <w:rsid w:val="003A1D14"/>
    <w:rsid w:val="003A1D8E"/>
    <w:rsid w:val="003A1EF4"/>
    <w:rsid w:val="003A2223"/>
    <w:rsid w:val="003A22E4"/>
    <w:rsid w:val="003A293E"/>
    <w:rsid w:val="003A30AA"/>
    <w:rsid w:val="003A3ACE"/>
    <w:rsid w:val="003A4454"/>
    <w:rsid w:val="003A4DDE"/>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2DFF"/>
    <w:rsid w:val="003B3623"/>
    <w:rsid w:val="003B365D"/>
    <w:rsid w:val="003B3E8E"/>
    <w:rsid w:val="003B4500"/>
    <w:rsid w:val="003B48C3"/>
    <w:rsid w:val="003B4CCE"/>
    <w:rsid w:val="003B5464"/>
    <w:rsid w:val="003B573B"/>
    <w:rsid w:val="003B57B8"/>
    <w:rsid w:val="003B5EEF"/>
    <w:rsid w:val="003B618F"/>
    <w:rsid w:val="003B6541"/>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3A61"/>
    <w:rsid w:val="003C43B2"/>
    <w:rsid w:val="003C49AD"/>
    <w:rsid w:val="003C5245"/>
    <w:rsid w:val="003C5546"/>
    <w:rsid w:val="003C5B89"/>
    <w:rsid w:val="003C5F38"/>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43F"/>
    <w:rsid w:val="003D2CD3"/>
    <w:rsid w:val="003D3395"/>
    <w:rsid w:val="003D34C2"/>
    <w:rsid w:val="003D3579"/>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CEE"/>
    <w:rsid w:val="003E3E8B"/>
    <w:rsid w:val="003E4458"/>
    <w:rsid w:val="003E44B2"/>
    <w:rsid w:val="003E4D59"/>
    <w:rsid w:val="003E4E7E"/>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65B"/>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00C"/>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3C3"/>
    <w:rsid w:val="004038B7"/>
    <w:rsid w:val="004039B5"/>
    <w:rsid w:val="00403C54"/>
    <w:rsid w:val="00403C97"/>
    <w:rsid w:val="00403E54"/>
    <w:rsid w:val="00404265"/>
    <w:rsid w:val="004044D1"/>
    <w:rsid w:val="00404CFB"/>
    <w:rsid w:val="004056CA"/>
    <w:rsid w:val="00405C95"/>
    <w:rsid w:val="0040616E"/>
    <w:rsid w:val="00406267"/>
    <w:rsid w:val="00406D88"/>
    <w:rsid w:val="00406EAE"/>
    <w:rsid w:val="00406FF2"/>
    <w:rsid w:val="004071F0"/>
    <w:rsid w:val="00407341"/>
    <w:rsid w:val="004076BE"/>
    <w:rsid w:val="00407DC8"/>
    <w:rsid w:val="00407E75"/>
    <w:rsid w:val="0041082E"/>
    <w:rsid w:val="00410D75"/>
    <w:rsid w:val="00410F2A"/>
    <w:rsid w:val="00411389"/>
    <w:rsid w:val="00411C72"/>
    <w:rsid w:val="00411F51"/>
    <w:rsid w:val="00412138"/>
    <w:rsid w:val="004124B2"/>
    <w:rsid w:val="00412675"/>
    <w:rsid w:val="00412ACD"/>
    <w:rsid w:val="004143FD"/>
    <w:rsid w:val="00415A7B"/>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CB0"/>
    <w:rsid w:val="00420E81"/>
    <w:rsid w:val="00421441"/>
    <w:rsid w:val="00421872"/>
    <w:rsid w:val="00421DCD"/>
    <w:rsid w:val="00422178"/>
    <w:rsid w:val="00422257"/>
    <w:rsid w:val="00422638"/>
    <w:rsid w:val="00423236"/>
    <w:rsid w:val="004233D0"/>
    <w:rsid w:val="004233FC"/>
    <w:rsid w:val="004241A2"/>
    <w:rsid w:val="0042426F"/>
    <w:rsid w:val="004247A1"/>
    <w:rsid w:val="00424B75"/>
    <w:rsid w:val="00424E65"/>
    <w:rsid w:val="00424E9F"/>
    <w:rsid w:val="00424EC1"/>
    <w:rsid w:val="00425830"/>
    <w:rsid w:val="004258CB"/>
    <w:rsid w:val="00425C6D"/>
    <w:rsid w:val="00426AC2"/>
    <w:rsid w:val="00426B78"/>
    <w:rsid w:val="00426FC0"/>
    <w:rsid w:val="0042701D"/>
    <w:rsid w:val="004272D5"/>
    <w:rsid w:val="004275E2"/>
    <w:rsid w:val="004276ED"/>
    <w:rsid w:val="00427B48"/>
    <w:rsid w:val="00427B7F"/>
    <w:rsid w:val="004312A9"/>
    <w:rsid w:val="004312BC"/>
    <w:rsid w:val="00431692"/>
    <w:rsid w:val="00431DB7"/>
    <w:rsid w:val="00432483"/>
    <w:rsid w:val="00432BCD"/>
    <w:rsid w:val="004330AB"/>
    <w:rsid w:val="00433777"/>
    <w:rsid w:val="00433818"/>
    <w:rsid w:val="004338CF"/>
    <w:rsid w:val="00433FE2"/>
    <w:rsid w:val="00434478"/>
    <w:rsid w:val="00434E66"/>
    <w:rsid w:val="00434E97"/>
    <w:rsid w:val="00434F7D"/>
    <w:rsid w:val="00435267"/>
    <w:rsid w:val="00435285"/>
    <w:rsid w:val="00435478"/>
    <w:rsid w:val="004355B2"/>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1D5D"/>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42D"/>
    <w:rsid w:val="0044764B"/>
    <w:rsid w:val="00447709"/>
    <w:rsid w:val="00447D94"/>
    <w:rsid w:val="0045042A"/>
    <w:rsid w:val="004509BF"/>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608"/>
    <w:rsid w:val="00465BD0"/>
    <w:rsid w:val="00465F46"/>
    <w:rsid w:val="00465F7C"/>
    <w:rsid w:val="0046600F"/>
    <w:rsid w:val="00466024"/>
    <w:rsid w:val="0046668F"/>
    <w:rsid w:val="0046685C"/>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4913"/>
    <w:rsid w:val="00475272"/>
    <w:rsid w:val="00475618"/>
    <w:rsid w:val="0047567A"/>
    <w:rsid w:val="004758F1"/>
    <w:rsid w:val="00475EDD"/>
    <w:rsid w:val="00476105"/>
    <w:rsid w:val="0047646D"/>
    <w:rsid w:val="004764C7"/>
    <w:rsid w:val="00476727"/>
    <w:rsid w:val="00476B6A"/>
    <w:rsid w:val="00477C80"/>
    <w:rsid w:val="00477D6B"/>
    <w:rsid w:val="00480125"/>
    <w:rsid w:val="00480144"/>
    <w:rsid w:val="004802BF"/>
    <w:rsid w:val="004803B4"/>
    <w:rsid w:val="0048055B"/>
    <w:rsid w:val="00480F4B"/>
    <w:rsid w:val="0048114F"/>
    <w:rsid w:val="004811E6"/>
    <w:rsid w:val="004812E3"/>
    <w:rsid w:val="00481565"/>
    <w:rsid w:val="0048191F"/>
    <w:rsid w:val="00481951"/>
    <w:rsid w:val="00481ACD"/>
    <w:rsid w:val="00482A83"/>
    <w:rsid w:val="00482B0E"/>
    <w:rsid w:val="00482B69"/>
    <w:rsid w:val="00482CAA"/>
    <w:rsid w:val="00483068"/>
    <w:rsid w:val="0048315F"/>
    <w:rsid w:val="004838C2"/>
    <w:rsid w:val="0048435B"/>
    <w:rsid w:val="0048464A"/>
    <w:rsid w:val="00484716"/>
    <w:rsid w:val="00484937"/>
    <w:rsid w:val="00484C1C"/>
    <w:rsid w:val="00485BA7"/>
    <w:rsid w:val="00486542"/>
    <w:rsid w:val="004868CD"/>
    <w:rsid w:val="004869DE"/>
    <w:rsid w:val="00486AE2"/>
    <w:rsid w:val="004870F1"/>
    <w:rsid w:val="004871C4"/>
    <w:rsid w:val="00487321"/>
    <w:rsid w:val="0049022F"/>
    <w:rsid w:val="00490FCE"/>
    <w:rsid w:val="004910CC"/>
    <w:rsid w:val="004912A5"/>
    <w:rsid w:val="004916C9"/>
    <w:rsid w:val="00491708"/>
    <w:rsid w:val="0049175B"/>
    <w:rsid w:val="004917DF"/>
    <w:rsid w:val="0049188D"/>
    <w:rsid w:val="00491B0F"/>
    <w:rsid w:val="0049279B"/>
    <w:rsid w:val="00492EB7"/>
    <w:rsid w:val="00493DA6"/>
    <w:rsid w:val="004946EA"/>
    <w:rsid w:val="004950CE"/>
    <w:rsid w:val="00495157"/>
    <w:rsid w:val="00495570"/>
    <w:rsid w:val="0049561C"/>
    <w:rsid w:val="004959F3"/>
    <w:rsid w:val="00495A8A"/>
    <w:rsid w:val="00495B06"/>
    <w:rsid w:val="004960F8"/>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0F03"/>
    <w:rsid w:val="004A155D"/>
    <w:rsid w:val="004A1995"/>
    <w:rsid w:val="004A1D92"/>
    <w:rsid w:val="004A1E06"/>
    <w:rsid w:val="004A218B"/>
    <w:rsid w:val="004A2843"/>
    <w:rsid w:val="004A2C5A"/>
    <w:rsid w:val="004A2EE3"/>
    <w:rsid w:val="004A380F"/>
    <w:rsid w:val="004A3C77"/>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6F06"/>
    <w:rsid w:val="004A711E"/>
    <w:rsid w:val="004A72E2"/>
    <w:rsid w:val="004B054E"/>
    <w:rsid w:val="004B0F19"/>
    <w:rsid w:val="004B144D"/>
    <w:rsid w:val="004B1680"/>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31E"/>
    <w:rsid w:val="004B75DF"/>
    <w:rsid w:val="004B76C0"/>
    <w:rsid w:val="004B7763"/>
    <w:rsid w:val="004B7A4A"/>
    <w:rsid w:val="004B7CC0"/>
    <w:rsid w:val="004B7EFB"/>
    <w:rsid w:val="004C027E"/>
    <w:rsid w:val="004C03DB"/>
    <w:rsid w:val="004C0472"/>
    <w:rsid w:val="004C07D0"/>
    <w:rsid w:val="004C083C"/>
    <w:rsid w:val="004C09A0"/>
    <w:rsid w:val="004C0DCE"/>
    <w:rsid w:val="004C1279"/>
    <w:rsid w:val="004C12F8"/>
    <w:rsid w:val="004C15FA"/>
    <w:rsid w:val="004C172B"/>
    <w:rsid w:val="004C17EC"/>
    <w:rsid w:val="004C1B27"/>
    <w:rsid w:val="004C1CE7"/>
    <w:rsid w:val="004C28BB"/>
    <w:rsid w:val="004C28FC"/>
    <w:rsid w:val="004C341C"/>
    <w:rsid w:val="004C3C01"/>
    <w:rsid w:val="004C3D6E"/>
    <w:rsid w:val="004C3E63"/>
    <w:rsid w:val="004C4939"/>
    <w:rsid w:val="004C4A8B"/>
    <w:rsid w:val="004C4BF3"/>
    <w:rsid w:val="004C4C35"/>
    <w:rsid w:val="004C4D33"/>
    <w:rsid w:val="004C50B8"/>
    <w:rsid w:val="004C5311"/>
    <w:rsid w:val="004C5F2F"/>
    <w:rsid w:val="004C62ED"/>
    <w:rsid w:val="004C6547"/>
    <w:rsid w:val="004C67DA"/>
    <w:rsid w:val="004C6ACC"/>
    <w:rsid w:val="004C712E"/>
    <w:rsid w:val="004C73B9"/>
    <w:rsid w:val="004C748B"/>
    <w:rsid w:val="004C74D4"/>
    <w:rsid w:val="004C7A98"/>
    <w:rsid w:val="004C7EF3"/>
    <w:rsid w:val="004D0572"/>
    <w:rsid w:val="004D0755"/>
    <w:rsid w:val="004D07FE"/>
    <w:rsid w:val="004D0A26"/>
    <w:rsid w:val="004D0A3C"/>
    <w:rsid w:val="004D0F03"/>
    <w:rsid w:val="004D116C"/>
    <w:rsid w:val="004D16E0"/>
    <w:rsid w:val="004D1903"/>
    <w:rsid w:val="004D1999"/>
    <w:rsid w:val="004D1D4C"/>
    <w:rsid w:val="004D22AE"/>
    <w:rsid w:val="004D254C"/>
    <w:rsid w:val="004D30BA"/>
    <w:rsid w:val="004D3139"/>
    <w:rsid w:val="004D33CB"/>
    <w:rsid w:val="004D362E"/>
    <w:rsid w:val="004D367F"/>
    <w:rsid w:val="004D379E"/>
    <w:rsid w:val="004D3B85"/>
    <w:rsid w:val="004D3BAB"/>
    <w:rsid w:val="004D453A"/>
    <w:rsid w:val="004D4A41"/>
    <w:rsid w:val="004D4BF2"/>
    <w:rsid w:val="004D4CC9"/>
    <w:rsid w:val="004D5490"/>
    <w:rsid w:val="004D5505"/>
    <w:rsid w:val="004D5961"/>
    <w:rsid w:val="004D5A22"/>
    <w:rsid w:val="004D5D83"/>
    <w:rsid w:val="004D5DC9"/>
    <w:rsid w:val="004D5FB7"/>
    <w:rsid w:val="004D6166"/>
    <w:rsid w:val="004D6A13"/>
    <w:rsid w:val="004D6B32"/>
    <w:rsid w:val="004D6CDD"/>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404"/>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2A0"/>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6D8"/>
    <w:rsid w:val="004F3D0F"/>
    <w:rsid w:val="004F3ED4"/>
    <w:rsid w:val="004F426E"/>
    <w:rsid w:val="004F434C"/>
    <w:rsid w:val="004F49D6"/>
    <w:rsid w:val="004F4C5A"/>
    <w:rsid w:val="004F50F1"/>
    <w:rsid w:val="004F55B1"/>
    <w:rsid w:val="004F5954"/>
    <w:rsid w:val="004F599A"/>
    <w:rsid w:val="004F5FF0"/>
    <w:rsid w:val="004F6333"/>
    <w:rsid w:val="004F6942"/>
    <w:rsid w:val="004F6A78"/>
    <w:rsid w:val="004F6D3A"/>
    <w:rsid w:val="004F7406"/>
    <w:rsid w:val="004F74F1"/>
    <w:rsid w:val="004F7592"/>
    <w:rsid w:val="004F79AD"/>
    <w:rsid w:val="00500521"/>
    <w:rsid w:val="00500559"/>
    <w:rsid w:val="005007F5"/>
    <w:rsid w:val="00500C13"/>
    <w:rsid w:val="00500FFD"/>
    <w:rsid w:val="005011B3"/>
    <w:rsid w:val="00501EC4"/>
    <w:rsid w:val="005020D7"/>
    <w:rsid w:val="005022D0"/>
    <w:rsid w:val="005030B1"/>
    <w:rsid w:val="005030DF"/>
    <w:rsid w:val="005031F9"/>
    <w:rsid w:val="00503D33"/>
    <w:rsid w:val="00504446"/>
    <w:rsid w:val="00504904"/>
    <w:rsid w:val="00504979"/>
    <w:rsid w:val="00504C7B"/>
    <w:rsid w:val="00504E25"/>
    <w:rsid w:val="00504F80"/>
    <w:rsid w:val="00505277"/>
    <w:rsid w:val="0050649C"/>
    <w:rsid w:val="00506538"/>
    <w:rsid w:val="005066A5"/>
    <w:rsid w:val="00506B4D"/>
    <w:rsid w:val="00506BAC"/>
    <w:rsid w:val="00506D1A"/>
    <w:rsid w:val="0050718B"/>
    <w:rsid w:val="005078C3"/>
    <w:rsid w:val="005104B0"/>
    <w:rsid w:val="00510544"/>
    <w:rsid w:val="005111F1"/>
    <w:rsid w:val="0051144B"/>
    <w:rsid w:val="005118DA"/>
    <w:rsid w:val="0051250E"/>
    <w:rsid w:val="0051284B"/>
    <w:rsid w:val="00512B66"/>
    <w:rsid w:val="00512D72"/>
    <w:rsid w:val="00512F91"/>
    <w:rsid w:val="005130DC"/>
    <w:rsid w:val="00513330"/>
    <w:rsid w:val="00513BDB"/>
    <w:rsid w:val="00513CF1"/>
    <w:rsid w:val="005141C9"/>
    <w:rsid w:val="005145DC"/>
    <w:rsid w:val="00514A40"/>
    <w:rsid w:val="00514F6D"/>
    <w:rsid w:val="00514FC6"/>
    <w:rsid w:val="005159BA"/>
    <w:rsid w:val="00515A06"/>
    <w:rsid w:val="00515B7D"/>
    <w:rsid w:val="00515BBE"/>
    <w:rsid w:val="00515D91"/>
    <w:rsid w:val="00515FB5"/>
    <w:rsid w:val="00516685"/>
    <w:rsid w:val="005169D5"/>
    <w:rsid w:val="00516A1A"/>
    <w:rsid w:val="0051730C"/>
    <w:rsid w:val="00517441"/>
    <w:rsid w:val="00517894"/>
    <w:rsid w:val="005178DD"/>
    <w:rsid w:val="00517BC6"/>
    <w:rsid w:val="00517FDE"/>
    <w:rsid w:val="0052000B"/>
    <w:rsid w:val="00520401"/>
    <w:rsid w:val="0052063E"/>
    <w:rsid w:val="0052070D"/>
    <w:rsid w:val="00520949"/>
    <w:rsid w:val="005209BE"/>
    <w:rsid w:val="00520B6A"/>
    <w:rsid w:val="005213B7"/>
    <w:rsid w:val="0052161B"/>
    <w:rsid w:val="00521BDE"/>
    <w:rsid w:val="00521CEC"/>
    <w:rsid w:val="0052212D"/>
    <w:rsid w:val="0052220F"/>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1FB0"/>
    <w:rsid w:val="00542AB5"/>
    <w:rsid w:val="00542CA9"/>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0A1"/>
    <w:rsid w:val="00550193"/>
    <w:rsid w:val="00550855"/>
    <w:rsid w:val="00550BBF"/>
    <w:rsid w:val="00550F6A"/>
    <w:rsid w:val="005513D5"/>
    <w:rsid w:val="005514E6"/>
    <w:rsid w:val="005514E7"/>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321"/>
    <w:rsid w:val="005564FB"/>
    <w:rsid w:val="00556640"/>
    <w:rsid w:val="00556785"/>
    <w:rsid w:val="00557246"/>
    <w:rsid w:val="0055764D"/>
    <w:rsid w:val="005577E6"/>
    <w:rsid w:val="005578C8"/>
    <w:rsid w:val="00557F8A"/>
    <w:rsid w:val="005604D9"/>
    <w:rsid w:val="005604EC"/>
    <w:rsid w:val="00560737"/>
    <w:rsid w:val="005609A0"/>
    <w:rsid w:val="00560E5B"/>
    <w:rsid w:val="00560E93"/>
    <w:rsid w:val="0056119A"/>
    <w:rsid w:val="00561210"/>
    <w:rsid w:val="005618AF"/>
    <w:rsid w:val="00562E5E"/>
    <w:rsid w:val="005630BA"/>
    <w:rsid w:val="00563448"/>
    <w:rsid w:val="00565053"/>
    <w:rsid w:val="0056541A"/>
    <w:rsid w:val="0056575D"/>
    <w:rsid w:val="005658DE"/>
    <w:rsid w:val="00565DC2"/>
    <w:rsid w:val="00565E48"/>
    <w:rsid w:val="00566193"/>
    <w:rsid w:val="005666AE"/>
    <w:rsid w:val="005666D5"/>
    <w:rsid w:val="00566AD4"/>
    <w:rsid w:val="00566EAF"/>
    <w:rsid w:val="00566FB0"/>
    <w:rsid w:val="0056731F"/>
    <w:rsid w:val="00567D8B"/>
    <w:rsid w:val="00570279"/>
    <w:rsid w:val="00570584"/>
    <w:rsid w:val="0057070F"/>
    <w:rsid w:val="005709B3"/>
    <w:rsid w:val="00570EE7"/>
    <w:rsid w:val="00571138"/>
    <w:rsid w:val="0057189F"/>
    <w:rsid w:val="00571A24"/>
    <w:rsid w:val="00571B99"/>
    <w:rsid w:val="00571BE1"/>
    <w:rsid w:val="00571D40"/>
    <w:rsid w:val="00571F01"/>
    <w:rsid w:val="0057214B"/>
    <w:rsid w:val="00572523"/>
    <w:rsid w:val="00572708"/>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6D"/>
    <w:rsid w:val="005750FD"/>
    <w:rsid w:val="0057522C"/>
    <w:rsid w:val="00575348"/>
    <w:rsid w:val="0057547F"/>
    <w:rsid w:val="0057550F"/>
    <w:rsid w:val="00575718"/>
    <w:rsid w:val="00575798"/>
    <w:rsid w:val="00575C1F"/>
    <w:rsid w:val="00575E5F"/>
    <w:rsid w:val="00576257"/>
    <w:rsid w:val="005762AC"/>
    <w:rsid w:val="0057652F"/>
    <w:rsid w:val="005767A7"/>
    <w:rsid w:val="005767B2"/>
    <w:rsid w:val="00576A37"/>
    <w:rsid w:val="00576CF2"/>
    <w:rsid w:val="00576D09"/>
    <w:rsid w:val="00576D0A"/>
    <w:rsid w:val="0057753B"/>
    <w:rsid w:val="0057760C"/>
    <w:rsid w:val="00577D09"/>
    <w:rsid w:val="0058018A"/>
    <w:rsid w:val="00580219"/>
    <w:rsid w:val="005810A0"/>
    <w:rsid w:val="005810AD"/>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69E"/>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0BA"/>
    <w:rsid w:val="0059289B"/>
    <w:rsid w:val="00592B80"/>
    <w:rsid w:val="005936C1"/>
    <w:rsid w:val="0059380E"/>
    <w:rsid w:val="00593849"/>
    <w:rsid w:val="00593F82"/>
    <w:rsid w:val="0059424E"/>
    <w:rsid w:val="005944BF"/>
    <w:rsid w:val="0059452A"/>
    <w:rsid w:val="00594719"/>
    <w:rsid w:val="00594B7C"/>
    <w:rsid w:val="00594E53"/>
    <w:rsid w:val="005950A8"/>
    <w:rsid w:val="0059541A"/>
    <w:rsid w:val="00595546"/>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1C8"/>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149"/>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3A1"/>
    <w:rsid w:val="005B66B7"/>
    <w:rsid w:val="005B674E"/>
    <w:rsid w:val="005B6895"/>
    <w:rsid w:val="005B68DB"/>
    <w:rsid w:val="005B6C08"/>
    <w:rsid w:val="005B6E7F"/>
    <w:rsid w:val="005B6FFA"/>
    <w:rsid w:val="005B728B"/>
    <w:rsid w:val="005B72EB"/>
    <w:rsid w:val="005B77FB"/>
    <w:rsid w:val="005B7C02"/>
    <w:rsid w:val="005B7CE3"/>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720"/>
    <w:rsid w:val="005C381D"/>
    <w:rsid w:val="005C3A5B"/>
    <w:rsid w:val="005C3B19"/>
    <w:rsid w:val="005C4405"/>
    <w:rsid w:val="005C4B47"/>
    <w:rsid w:val="005C52C5"/>
    <w:rsid w:val="005C52E8"/>
    <w:rsid w:val="005C56EB"/>
    <w:rsid w:val="005C57F6"/>
    <w:rsid w:val="005C5C59"/>
    <w:rsid w:val="005C629E"/>
    <w:rsid w:val="005C633E"/>
    <w:rsid w:val="005C67A6"/>
    <w:rsid w:val="005C6E37"/>
    <w:rsid w:val="005C6F70"/>
    <w:rsid w:val="005C7063"/>
    <w:rsid w:val="005C70E6"/>
    <w:rsid w:val="005C7207"/>
    <w:rsid w:val="005C7759"/>
    <w:rsid w:val="005C77BE"/>
    <w:rsid w:val="005D0229"/>
    <w:rsid w:val="005D0C76"/>
    <w:rsid w:val="005D1062"/>
    <w:rsid w:val="005D1175"/>
    <w:rsid w:val="005D11A9"/>
    <w:rsid w:val="005D1300"/>
    <w:rsid w:val="005D1A4F"/>
    <w:rsid w:val="005D1F30"/>
    <w:rsid w:val="005D2153"/>
    <w:rsid w:val="005D22C5"/>
    <w:rsid w:val="005D2553"/>
    <w:rsid w:val="005D272C"/>
    <w:rsid w:val="005D2AEA"/>
    <w:rsid w:val="005D3266"/>
    <w:rsid w:val="005D3390"/>
    <w:rsid w:val="005D3530"/>
    <w:rsid w:val="005D3A84"/>
    <w:rsid w:val="005D3B6F"/>
    <w:rsid w:val="005D40EE"/>
    <w:rsid w:val="005D4357"/>
    <w:rsid w:val="005D4596"/>
    <w:rsid w:val="005D532C"/>
    <w:rsid w:val="005D533C"/>
    <w:rsid w:val="005D558F"/>
    <w:rsid w:val="005D580E"/>
    <w:rsid w:val="005D5B22"/>
    <w:rsid w:val="005D5E3D"/>
    <w:rsid w:val="005D62A2"/>
    <w:rsid w:val="005D693B"/>
    <w:rsid w:val="005D6BB2"/>
    <w:rsid w:val="005D7433"/>
    <w:rsid w:val="005D74A4"/>
    <w:rsid w:val="005D74CE"/>
    <w:rsid w:val="005E066A"/>
    <w:rsid w:val="005E0C42"/>
    <w:rsid w:val="005E0E75"/>
    <w:rsid w:val="005E106F"/>
    <w:rsid w:val="005E1098"/>
    <w:rsid w:val="005E1167"/>
    <w:rsid w:val="005E196D"/>
    <w:rsid w:val="005E1B00"/>
    <w:rsid w:val="005E2066"/>
    <w:rsid w:val="005E209F"/>
    <w:rsid w:val="005E2ED2"/>
    <w:rsid w:val="005E2EFA"/>
    <w:rsid w:val="005E36AF"/>
    <w:rsid w:val="005E3B88"/>
    <w:rsid w:val="005E3F80"/>
    <w:rsid w:val="005E4FC1"/>
    <w:rsid w:val="005E512D"/>
    <w:rsid w:val="005E53CC"/>
    <w:rsid w:val="005E5A37"/>
    <w:rsid w:val="005E5BB8"/>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1DF"/>
    <w:rsid w:val="005F256E"/>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511"/>
    <w:rsid w:val="00600768"/>
    <w:rsid w:val="00600BBE"/>
    <w:rsid w:val="00600CA7"/>
    <w:rsid w:val="006015BF"/>
    <w:rsid w:val="00601A71"/>
    <w:rsid w:val="00602297"/>
    <w:rsid w:val="006027DA"/>
    <w:rsid w:val="00602F70"/>
    <w:rsid w:val="00603D72"/>
    <w:rsid w:val="00604676"/>
    <w:rsid w:val="0060496C"/>
    <w:rsid w:val="006049AD"/>
    <w:rsid w:val="00604BD9"/>
    <w:rsid w:val="00604D6D"/>
    <w:rsid w:val="00604E8D"/>
    <w:rsid w:val="00604F5F"/>
    <w:rsid w:val="006050C3"/>
    <w:rsid w:val="006057A0"/>
    <w:rsid w:val="00606223"/>
    <w:rsid w:val="00606456"/>
    <w:rsid w:val="00606468"/>
    <w:rsid w:val="006064F3"/>
    <w:rsid w:val="006065B6"/>
    <w:rsid w:val="00606654"/>
    <w:rsid w:val="0060687C"/>
    <w:rsid w:val="006069D2"/>
    <w:rsid w:val="00606AF4"/>
    <w:rsid w:val="00606B33"/>
    <w:rsid w:val="0060720F"/>
    <w:rsid w:val="006072A2"/>
    <w:rsid w:val="006072B1"/>
    <w:rsid w:val="00607434"/>
    <w:rsid w:val="00607995"/>
    <w:rsid w:val="006100AB"/>
    <w:rsid w:val="00610390"/>
    <w:rsid w:val="0061061D"/>
    <w:rsid w:val="00610B33"/>
    <w:rsid w:val="00610F5F"/>
    <w:rsid w:val="006114FC"/>
    <w:rsid w:val="0061159F"/>
    <w:rsid w:val="00611771"/>
    <w:rsid w:val="00612389"/>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7FE"/>
    <w:rsid w:val="00620C9C"/>
    <w:rsid w:val="00621056"/>
    <w:rsid w:val="006216FD"/>
    <w:rsid w:val="006217EE"/>
    <w:rsid w:val="006217F0"/>
    <w:rsid w:val="006219B9"/>
    <w:rsid w:val="00621EEF"/>
    <w:rsid w:val="00621F79"/>
    <w:rsid w:val="0062204B"/>
    <w:rsid w:val="006220B0"/>
    <w:rsid w:val="0062307A"/>
    <w:rsid w:val="006232DE"/>
    <w:rsid w:val="00623448"/>
    <w:rsid w:val="006234E6"/>
    <w:rsid w:val="00623511"/>
    <w:rsid w:val="00623C41"/>
    <w:rsid w:val="00623C72"/>
    <w:rsid w:val="00623F9D"/>
    <w:rsid w:val="0062420D"/>
    <w:rsid w:val="0062463C"/>
    <w:rsid w:val="00624ACD"/>
    <w:rsid w:val="006250A2"/>
    <w:rsid w:val="00625445"/>
    <w:rsid w:val="006260E3"/>
    <w:rsid w:val="00626310"/>
    <w:rsid w:val="00626432"/>
    <w:rsid w:val="00626877"/>
    <w:rsid w:val="006272FA"/>
    <w:rsid w:val="006274A1"/>
    <w:rsid w:val="00627720"/>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A1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1E07"/>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358"/>
    <w:rsid w:val="00647E4C"/>
    <w:rsid w:val="00647F74"/>
    <w:rsid w:val="00650F81"/>
    <w:rsid w:val="00651247"/>
    <w:rsid w:val="00651CC2"/>
    <w:rsid w:val="00651F8F"/>
    <w:rsid w:val="0065246D"/>
    <w:rsid w:val="0065274C"/>
    <w:rsid w:val="00652817"/>
    <w:rsid w:val="00652B0D"/>
    <w:rsid w:val="006530DA"/>
    <w:rsid w:val="00653140"/>
    <w:rsid w:val="006532CF"/>
    <w:rsid w:val="00653316"/>
    <w:rsid w:val="0065365D"/>
    <w:rsid w:val="0065421A"/>
    <w:rsid w:val="0065422D"/>
    <w:rsid w:val="006546AE"/>
    <w:rsid w:val="00654A04"/>
    <w:rsid w:val="00654AD6"/>
    <w:rsid w:val="00654C23"/>
    <w:rsid w:val="0065522F"/>
    <w:rsid w:val="006555E9"/>
    <w:rsid w:val="00656C56"/>
    <w:rsid w:val="00656D49"/>
    <w:rsid w:val="00657F84"/>
    <w:rsid w:val="006602EB"/>
    <w:rsid w:val="00660AB3"/>
    <w:rsid w:val="00660AEF"/>
    <w:rsid w:val="00661884"/>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1B5"/>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3F8"/>
    <w:rsid w:val="00673665"/>
    <w:rsid w:val="006736E1"/>
    <w:rsid w:val="006736E9"/>
    <w:rsid w:val="006739B0"/>
    <w:rsid w:val="00673AA0"/>
    <w:rsid w:val="00673AAB"/>
    <w:rsid w:val="00673E66"/>
    <w:rsid w:val="00673F52"/>
    <w:rsid w:val="00674172"/>
    <w:rsid w:val="00674816"/>
    <w:rsid w:val="00674BB0"/>
    <w:rsid w:val="00674E14"/>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64"/>
    <w:rsid w:val="00682BE6"/>
    <w:rsid w:val="00682C9C"/>
    <w:rsid w:val="00682FF9"/>
    <w:rsid w:val="00683259"/>
    <w:rsid w:val="006832D4"/>
    <w:rsid w:val="00683AAC"/>
    <w:rsid w:val="00683CBF"/>
    <w:rsid w:val="006849F3"/>
    <w:rsid w:val="00684C83"/>
    <w:rsid w:val="00684CF9"/>
    <w:rsid w:val="00685573"/>
    <w:rsid w:val="00685BB9"/>
    <w:rsid w:val="00685C1A"/>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5918"/>
    <w:rsid w:val="00697004"/>
    <w:rsid w:val="006971A4"/>
    <w:rsid w:val="00697742"/>
    <w:rsid w:val="006978FF"/>
    <w:rsid w:val="00697911"/>
    <w:rsid w:val="006A0270"/>
    <w:rsid w:val="006A03B1"/>
    <w:rsid w:val="006A047F"/>
    <w:rsid w:val="006A1302"/>
    <w:rsid w:val="006A13CF"/>
    <w:rsid w:val="006A1829"/>
    <w:rsid w:val="006A1904"/>
    <w:rsid w:val="006A19EA"/>
    <w:rsid w:val="006A1C6F"/>
    <w:rsid w:val="006A24CC"/>
    <w:rsid w:val="006A2FEE"/>
    <w:rsid w:val="006A3D4E"/>
    <w:rsid w:val="006A3DA1"/>
    <w:rsid w:val="006A3DAE"/>
    <w:rsid w:val="006A3F80"/>
    <w:rsid w:val="006A414F"/>
    <w:rsid w:val="006A44CF"/>
    <w:rsid w:val="006A4882"/>
    <w:rsid w:val="006A4A25"/>
    <w:rsid w:val="006A5A7E"/>
    <w:rsid w:val="006A5BA7"/>
    <w:rsid w:val="006A5F8D"/>
    <w:rsid w:val="006A61EB"/>
    <w:rsid w:val="006A64F9"/>
    <w:rsid w:val="006A66A9"/>
    <w:rsid w:val="006A675D"/>
    <w:rsid w:val="006A6859"/>
    <w:rsid w:val="006A68BB"/>
    <w:rsid w:val="006A6ECB"/>
    <w:rsid w:val="006A6FC9"/>
    <w:rsid w:val="006A7230"/>
    <w:rsid w:val="006A72CA"/>
    <w:rsid w:val="006A7910"/>
    <w:rsid w:val="006A7D91"/>
    <w:rsid w:val="006B035D"/>
    <w:rsid w:val="006B09AB"/>
    <w:rsid w:val="006B0B53"/>
    <w:rsid w:val="006B0CB6"/>
    <w:rsid w:val="006B0E07"/>
    <w:rsid w:val="006B0E38"/>
    <w:rsid w:val="006B1081"/>
    <w:rsid w:val="006B23A3"/>
    <w:rsid w:val="006B2688"/>
    <w:rsid w:val="006B2F3A"/>
    <w:rsid w:val="006B3882"/>
    <w:rsid w:val="006B3A2A"/>
    <w:rsid w:val="006B3B5A"/>
    <w:rsid w:val="006B3B80"/>
    <w:rsid w:val="006B3F90"/>
    <w:rsid w:val="006B447C"/>
    <w:rsid w:val="006B4633"/>
    <w:rsid w:val="006B5075"/>
    <w:rsid w:val="006B5283"/>
    <w:rsid w:val="006B563F"/>
    <w:rsid w:val="006B5FBB"/>
    <w:rsid w:val="006B64BE"/>
    <w:rsid w:val="006B69D7"/>
    <w:rsid w:val="006B6A51"/>
    <w:rsid w:val="006B73F6"/>
    <w:rsid w:val="006B753E"/>
    <w:rsid w:val="006B78BE"/>
    <w:rsid w:val="006B78F4"/>
    <w:rsid w:val="006B7CF3"/>
    <w:rsid w:val="006B7D51"/>
    <w:rsid w:val="006B7D89"/>
    <w:rsid w:val="006B7F8B"/>
    <w:rsid w:val="006C051B"/>
    <w:rsid w:val="006C079D"/>
    <w:rsid w:val="006C087E"/>
    <w:rsid w:val="006C1311"/>
    <w:rsid w:val="006C13AA"/>
    <w:rsid w:val="006C151C"/>
    <w:rsid w:val="006C1D0F"/>
    <w:rsid w:val="006C1D79"/>
    <w:rsid w:val="006C20AF"/>
    <w:rsid w:val="006C24D0"/>
    <w:rsid w:val="006C27D7"/>
    <w:rsid w:val="006C290E"/>
    <w:rsid w:val="006C2F4E"/>
    <w:rsid w:val="006C3107"/>
    <w:rsid w:val="006C35AE"/>
    <w:rsid w:val="006C4531"/>
    <w:rsid w:val="006C4EF1"/>
    <w:rsid w:val="006C50DE"/>
    <w:rsid w:val="006C5C97"/>
    <w:rsid w:val="006C633E"/>
    <w:rsid w:val="006C6497"/>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02B"/>
    <w:rsid w:val="006D2373"/>
    <w:rsid w:val="006D276A"/>
    <w:rsid w:val="006D2889"/>
    <w:rsid w:val="006D33CF"/>
    <w:rsid w:val="006D4050"/>
    <w:rsid w:val="006D5846"/>
    <w:rsid w:val="006D5E18"/>
    <w:rsid w:val="006D5E3A"/>
    <w:rsid w:val="006D636B"/>
    <w:rsid w:val="006D6429"/>
    <w:rsid w:val="006D67CB"/>
    <w:rsid w:val="006D6B8B"/>
    <w:rsid w:val="006D72AC"/>
    <w:rsid w:val="006D730F"/>
    <w:rsid w:val="006D744D"/>
    <w:rsid w:val="006D7B05"/>
    <w:rsid w:val="006D7B1B"/>
    <w:rsid w:val="006D7B5F"/>
    <w:rsid w:val="006D7ED6"/>
    <w:rsid w:val="006E021F"/>
    <w:rsid w:val="006E0A92"/>
    <w:rsid w:val="006E0C40"/>
    <w:rsid w:val="006E0D87"/>
    <w:rsid w:val="006E15D9"/>
    <w:rsid w:val="006E2125"/>
    <w:rsid w:val="006E212F"/>
    <w:rsid w:val="006E3027"/>
    <w:rsid w:val="006E30FF"/>
    <w:rsid w:val="006E3355"/>
    <w:rsid w:val="006E35DB"/>
    <w:rsid w:val="006E3B2E"/>
    <w:rsid w:val="006E40B3"/>
    <w:rsid w:val="006E430A"/>
    <w:rsid w:val="006E464C"/>
    <w:rsid w:val="006E4958"/>
    <w:rsid w:val="006E4F2D"/>
    <w:rsid w:val="006E4F86"/>
    <w:rsid w:val="006E545D"/>
    <w:rsid w:val="006E5C56"/>
    <w:rsid w:val="006E5DFC"/>
    <w:rsid w:val="006E60E6"/>
    <w:rsid w:val="006E6169"/>
    <w:rsid w:val="006E6389"/>
    <w:rsid w:val="006E65B0"/>
    <w:rsid w:val="006E6725"/>
    <w:rsid w:val="006E67E0"/>
    <w:rsid w:val="006E6A8B"/>
    <w:rsid w:val="006E6C5C"/>
    <w:rsid w:val="006E714A"/>
    <w:rsid w:val="006E75E0"/>
    <w:rsid w:val="006E7A5E"/>
    <w:rsid w:val="006E7B0E"/>
    <w:rsid w:val="006F02B9"/>
    <w:rsid w:val="006F04B7"/>
    <w:rsid w:val="006F156A"/>
    <w:rsid w:val="006F2024"/>
    <w:rsid w:val="006F2094"/>
    <w:rsid w:val="006F2BF2"/>
    <w:rsid w:val="006F2D0A"/>
    <w:rsid w:val="006F2E08"/>
    <w:rsid w:val="006F2F99"/>
    <w:rsid w:val="006F301C"/>
    <w:rsid w:val="006F3040"/>
    <w:rsid w:val="006F30F8"/>
    <w:rsid w:val="006F3522"/>
    <w:rsid w:val="006F37A9"/>
    <w:rsid w:val="006F3DA4"/>
    <w:rsid w:val="006F477A"/>
    <w:rsid w:val="006F4C20"/>
    <w:rsid w:val="006F538E"/>
    <w:rsid w:val="006F55E1"/>
    <w:rsid w:val="006F579F"/>
    <w:rsid w:val="006F5BB0"/>
    <w:rsid w:val="006F5CA3"/>
    <w:rsid w:val="006F6286"/>
    <w:rsid w:val="006F63A0"/>
    <w:rsid w:val="006F63F1"/>
    <w:rsid w:val="006F6778"/>
    <w:rsid w:val="006F6896"/>
    <w:rsid w:val="006F6A26"/>
    <w:rsid w:val="006F6F66"/>
    <w:rsid w:val="006F729C"/>
    <w:rsid w:val="006F7B1A"/>
    <w:rsid w:val="006F7C97"/>
    <w:rsid w:val="006F7E05"/>
    <w:rsid w:val="007004C9"/>
    <w:rsid w:val="00700B1A"/>
    <w:rsid w:val="00700BC9"/>
    <w:rsid w:val="00700BE4"/>
    <w:rsid w:val="00702955"/>
    <w:rsid w:val="00702986"/>
    <w:rsid w:val="007029FB"/>
    <w:rsid w:val="00702BB7"/>
    <w:rsid w:val="007030A3"/>
    <w:rsid w:val="00703444"/>
    <w:rsid w:val="00703581"/>
    <w:rsid w:val="00703622"/>
    <w:rsid w:val="00703DDD"/>
    <w:rsid w:val="00704000"/>
    <w:rsid w:val="007041E8"/>
    <w:rsid w:val="00704396"/>
    <w:rsid w:val="007046D6"/>
    <w:rsid w:val="007047BA"/>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B3F"/>
    <w:rsid w:val="00715D43"/>
    <w:rsid w:val="007169F0"/>
    <w:rsid w:val="00716A17"/>
    <w:rsid w:val="00716CFB"/>
    <w:rsid w:val="007171AE"/>
    <w:rsid w:val="007174FB"/>
    <w:rsid w:val="00717872"/>
    <w:rsid w:val="00717CA7"/>
    <w:rsid w:val="00720150"/>
    <w:rsid w:val="0072039E"/>
    <w:rsid w:val="00721221"/>
    <w:rsid w:val="007214EF"/>
    <w:rsid w:val="00722B08"/>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44"/>
    <w:rsid w:val="007305FC"/>
    <w:rsid w:val="00730818"/>
    <w:rsid w:val="0073147C"/>
    <w:rsid w:val="00731F09"/>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60"/>
    <w:rsid w:val="00740EFF"/>
    <w:rsid w:val="007410CB"/>
    <w:rsid w:val="0074133B"/>
    <w:rsid w:val="007417FE"/>
    <w:rsid w:val="007417FF"/>
    <w:rsid w:val="00741F5C"/>
    <w:rsid w:val="007420F1"/>
    <w:rsid w:val="0074224E"/>
    <w:rsid w:val="00742307"/>
    <w:rsid w:val="00742E2B"/>
    <w:rsid w:val="00743046"/>
    <w:rsid w:val="007432C6"/>
    <w:rsid w:val="00743383"/>
    <w:rsid w:val="00743468"/>
    <w:rsid w:val="00743CE9"/>
    <w:rsid w:val="0074499E"/>
    <w:rsid w:val="00744E55"/>
    <w:rsid w:val="007456D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0D"/>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013"/>
    <w:rsid w:val="00754347"/>
    <w:rsid w:val="007543D6"/>
    <w:rsid w:val="00754AFA"/>
    <w:rsid w:val="00754DB2"/>
    <w:rsid w:val="00754ED5"/>
    <w:rsid w:val="007551A2"/>
    <w:rsid w:val="00755541"/>
    <w:rsid w:val="0075566E"/>
    <w:rsid w:val="00755727"/>
    <w:rsid w:val="00755B60"/>
    <w:rsid w:val="00755C22"/>
    <w:rsid w:val="00755EB0"/>
    <w:rsid w:val="00756545"/>
    <w:rsid w:val="0075695A"/>
    <w:rsid w:val="007569AF"/>
    <w:rsid w:val="00756B56"/>
    <w:rsid w:val="00756BAA"/>
    <w:rsid w:val="00757C4B"/>
    <w:rsid w:val="00757ED1"/>
    <w:rsid w:val="007608A9"/>
    <w:rsid w:val="00760E02"/>
    <w:rsid w:val="00760EEA"/>
    <w:rsid w:val="00761258"/>
    <w:rsid w:val="0076156C"/>
    <w:rsid w:val="00762A3C"/>
    <w:rsid w:val="00762F3A"/>
    <w:rsid w:val="00762FD7"/>
    <w:rsid w:val="007631FE"/>
    <w:rsid w:val="007638B7"/>
    <w:rsid w:val="00763A7B"/>
    <w:rsid w:val="00763E6F"/>
    <w:rsid w:val="00763F87"/>
    <w:rsid w:val="00764010"/>
    <w:rsid w:val="00764C36"/>
    <w:rsid w:val="00765660"/>
    <w:rsid w:val="00765D84"/>
    <w:rsid w:val="00765EDE"/>
    <w:rsid w:val="0076694A"/>
    <w:rsid w:val="00767545"/>
    <w:rsid w:val="00767BC8"/>
    <w:rsid w:val="00767FDF"/>
    <w:rsid w:val="007700B9"/>
    <w:rsid w:val="007702A1"/>
    <w:rsid w:val="00770631"/>
    <w:rsid w:val="0077140F"/>
    <w:rsid w:val="007716FC"/>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9F"/>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57D"/>
    <w:rsid w:val="00785796"/>
    <w:rsid w:val="007857DD"/>
    <w:rsid w:val="0078591E"/>
    <w:rsid w:val="00786455"/>
    <w:rsid w:val="0078668F"/>
    <w:rsid w:val="00786D82"/>
    <w:rsid w:val="00786E16"/>
    <w:rsid w:val="0078714A"/>
    <w:rsid w:val="007872FB"/>
    <w:rsid w:val="007875E8"/>
    <w:rsid w:val="007900DF"/>
    <w:rsid w:val="007907F6"/>
    <w:rsid w:val="00791178"/>
    <w:rsid w:val="0079157A"/>
    <w:rsid w:val="007917A6"/>
    <w:rsid w:val="00791DD5"/>
    <w:rsid w:val="007923F9"/>
    <w:rsid w:val="007928E8"/>
    <w:rsid w:val="00792A9D"/>
    <w:rsid w:val="00792C6D"/>
    <w:rsid w:val="00793399"/>
    <w:rsid w:val="007939DD"/>
    <w:rsid w:val="00793AE3"/>
    <w:rsid w:val="00793C2C"/>
    <w:rsid w:val="0079415C"/>
    <w:rsid w:val="007941D5"/>
    <w:rsid w:val="00794235"/>
    <w:rsid w:val="00794344"/>
    <w:rsid w:val="0079465C"/>
    <w:rsid w:val="00794B52"/>
    <w:rsid w:val="00794F58"/>
    <w:rsid w:val="0079508E"/>
    <w:rsid w:val="00795116"/>
    <w:rsid w:val="007953A1"/>
    <w:rsid w:val="00795460"/>
    <w:rsid w:val="007959BD"/>
    <w:rsid w:val="00795AF5"/>
    <w:rsid w:val="00795BEC"/>
    <w:rsid w:val="00795CBD"/>
    <w:rsid w:val="00795D0B"/>
    <w:rsid w:val="00796C23"/>
    <w:rsid w:val="00797082"/>
    <w:rsid w:val="00797826"/>
    <w:rsid w:val="007A02E5"/>
    <w:rsid w:val="007A0350"/>
    <w:rsid w:val="007A09B5"/>
    <w:rsid w:val="007A0A39"/>
    <w:rsid w:val="007A0CAC"/>
    <w:rsid w:val="007A0D06"/>
    <w:rsid w:val="007A0E45"/>
    <w:rsid w:val="007A0ED6"/>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1D"/>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401"/>
    <w:rsid w:val="007B3A16"/>
    <w:rsid w:val="007B3DF6"/>
    <w:rsid w:val="007B3E32"/>
    <w:rsid w:val="007B42B3"/>
    <w:rsid w:val="007B47FD"/>
    <w:rsid w:val="007B4A9E"/>
    <w:rsid w:val="007B4B4B"/>
    <w:rsid w:val="007B503A"/>
    <w:rsid w:val="007B50A1"/>
    <w:rsid w:val="007B5291"/>
    <w:rsid w:val="007B5884"/>
    <w:rsid w:val="007B5DAB"/>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9ED"/>
    <w:rsid w:val="007C2C05"/>
    <w:rsid w:val="007C2DA1"/>
    <w:rsid w:val="007C3055"/>
    <w:rsid w:val="007C328B"/>
    <w:rsid w:val="007C3BAB"/>
    <w:rsid w:val="007C46A0"/>
    <w:rsid w:val="007C4F14"/>
    <w:rsid w:val="007C4FF4"/>
    <w:rsid w:val="007C5076"/>
    <w:rsid w:val="007C550C"/>
    <w:rsid w:val="007C5B64"/>
    <w:rsid w:val="007C619A"/>
    <w:rsid w:val="007C6406"/>
    <w:rsid w:val="007C6810"/>
    <w:rsid w:val="007C6A00"/>
    <w:rsid w:val="007C6B25"/>
    <w:rsid w:val="007C6C8E"/>
    <w:rsid w:val="007C6CBA"/>
    <w:rsid w:val="007C6D62"/>
    <w:rsid w:val="007C6EEC"/>
    <w:rsid w:val="007C6F72"/>
    <w:rsid w:val="007C74BD"/>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3A45"/>
    <w:rsid w:val="007D4281"/>
    <w:rsid w:val="007D4373"/>
    <w:rsid w:val="007D4737"/>
    <w:rsid w:val="007D4FE6"/>
    <w:rsid w:val="007D593C"/>
    <w:rsid w:val="007D5B9E"/>
    <w:rsid w:val="007D5D08"/>
    <w:rsid w:val="007D5F4A"/>
    <w:rsid w:val="007D60F5"/>
    <w:rsid w:val="007D62D4"/>
    <w:rsid w:val="007D654C"/>
    <w:rsid w:val="007D6CEB"/>
    <w:rsid w:val="007D6D31"/>
    <w:rsid w:val="007D6D45"/>
    <w:rsid w:val="007D6D70"/>
    <w:rsid w:val="007D73EC"/>
    <w:rsid w:val="007D79C5"/>
    <w:rsid w:val="007D7A63"/>
    <w:rsid w:val="007D7D7C"/>
    <w:rsid w:val="007D7E31"/>
    <w:rsid w:val="007E064B"/>
    <w:rsid w:val="007E0C21"/>
    <w:rsid w:val="007E0E21"/>
    <w:rsid w:val="007E16E6"/>
    <w:rsid w:val="007E18C6"/>
    <w:rsid w:val="007E1AE6"/>
    <w:rsid w:val="007E1FF4"/>
    <w:rsid w:val="007E21EC"/>
    <w:rsid w:val="007E265C"/>
    <w:rsid w:val="007E281C"/>
    <w:rsid w:val="007E2FEA"/>
    <w:rsid w:val="007E303D"/>
    <w:rsid w:val="007E335F"/>
    <w:rsid w:val="007E3596"/>
    <w:rsid w:val="007E3854"/>
    <w:rsid w:val="007E4089"/>
    <w:rsid w:val="007E4E79"/>
    <w:rsid w:val="007E52F6"/>
    <w:rsid w:val="007E5C1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625"/>
    <w:rsid w:val="007E79BE"/>
    <w:rsid w:val="007E7A3E"/>
    <w:rsid w:val="007E7C1F"/>
    <w:rsid w:val="007E7CB9"/>
    <w:rsid w:val="007F07C8"/>
    <w:rsid w:val="007F0AEB"/>
    <w:rsid w:val="007F14FC"/>
    <w:rsid w:val="007F1693"/>
    <w:rsid w:val="007F183E"/>
    <w:rsid w:val="007F1CFB"/>
    <w:rsid w:val="007F1D0A"/>
    <w:rsid w:val="007F1DC9"/>
    <w:rsid w:val="007F22C2"/>
    <w:rsid w:val="007F248C"/>
    <w:rsid w:val="007F267B"/>
    <w:rsid w:val="007F2833"/>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643C"/>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BA3"/>
    <w:rsid w:val="00807CED"/>
    <w:rsid w:val="00807E7F"/>
    <w:rsid w:val="00810A03"/>
    <w:rsid w:val="00811078"/>
    <w:rsid w:val="008110D0"/>
    <w:rsid w:val="008112B9"/>
    <w:rsid w:val="008113EC"/>
    <w:rsid w:val="00811A88"/>
    <w:rsid w:val="008120AB"/>
    <w:rsid w:val="008121CA"/>
    <w:rsid w:val="008124E9"/>
    <w:rsid w:val="00812D7A"/>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AEF"/>
    <w:rsid w:val="00830FA0"/>
    <w:rsid w:val="00831035"/>
    <w:rsid w:val="00831AC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846"/>
    <w:rsid w:val="00845B01"/>
    <w:rsid w:val="0084607A"/>
    <w:rsid w:val="0084607D"/>
    <w:rsid w:val="00846461"/>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38DB"/>
    <w:rsid w:val="00854067"/>
    <w:rsid w:val="00854308"/>
    <w:rsid w:val="008544B9"/>
    <w:rsid w:val="008544E5"/>
    <w:rsid w:val="008546DC"/>
    <w:rsid w:val="00854827"/>
    <w:rsid w:val="00854B35"/>
    <w:rsid w:val="00854E15"/>
    <w:rsid w:val="008561AC"/>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7C0"/>
    <w:rsid w:val="00861D7D"/>
    <w:rsid w:val="00862206"/>
    <w:rsid w:val="008625EE"/>
    <w:rsid w:val="00862B42"/>
    <w:rsid w:val="00862D96"/>
    <w:rsid w:val="00862DFF"/>
    <w:rsid w:val="00862F75"/>
    <w:rsid w:val="00863105"/>
    <w:rsid w:val="00863285"/>
    <w:rsid w:val="008634BB"/>
    <w:rsid w:val="008644F5"/>
    <w:rsid w:val="00864BD7"/>
    <w:rsid w:val="00865213"/>
    <w:rsid w:val="00865356"/>
    <w:rsid w:val="008653E3"/>
    <w:rsid w:val="00865696"/>
    <w:rsid w:val="00865AEE"/>
    <w:rsid w:val="00865BF5"/>
    <w:rsid w:val="00866097"/>
    <w:rsid w:val="008661AB"/>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379"/>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7E"/>
    <w:rsid w:val="00882A86"/>
    <w:rsid w:val="00882D8E"/>
    <w:rsid w:val="00882D93"/>
    <w:rsid w:val="00883031"/>
    <w:rsid w:val="00883727"/>
    <w:rsid w:val="00883B83"/>
    <w:rsid w:val="00883BB2"/>
    <w:rsid w:val="008846E7"/>
    <w:rsid w:val="00884B53"/>
    <w:rsid w:val="00884DD1"/>
    <w:rsid w:val="0088505E"/>
    <w:rsid w:val="00885D95"/>
    <w:rsid w:val="00885DFC"/>
    <w:rsid w:val="0088639D"/>
    <w:rsid w:val="0088696E"/>
    <w:rsid w:val="00886F62"/>
    <w:rsid w:val="00886F81"/>
    <w:rsid w:val="0088762B"/>
    <w:rsid w:val="00887786"/>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7FB"/>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BCF"/>
    <w:rsid w:val="008A0D4D"/>
    <w:rsid w:val="008A0E36"/>
    <w:rsid w:val="008A0EEB"/>
    <w:rsid w:val="008A115E"/>
    <w:rsid w:val="008A13A1"/>
    <w:rsid w:val="008A13F3"/>
    <w:rsid w:val="008A1733"/>
    <w:rsid w:val="008A19AF"/>
    <w:rsid w:val="008A1B30"/>
    <w:rsid w:val="008A1DCD"/>
    <w:rsid w:val="008A1F6B"/>
    <w:rsid w:val="008A283A"/>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170"/>
    <w:rsid w:val="008B3222"/>
    <w:rsid w:val="008B3B65"/>
    <w:rsid w:val="008B3D17"/>
    <w:rsid w:val="008B4150"/>
    <w:rsid w:val="008B425E"/>
    <w:rsid w:val="008B4B2D"/>
    <w:rsid w:val="008B4DF2"/>
    <w:rsid w:val="008B5056"/>
    <w:rsid w:val="008B554A"/>
    <w:rsid w:val="008B599B"/>
    <w:rsid w:val="008B5DB8"/>
    <w:rsid w:val="008B6015"/>
    <w:rsid w:val="008B6253"/>
    <w:rsid w:val="008B6A36"/>
    <w:rsid w:val="008B6AFE"/>
    <w:rsid w:val="008B6B40"/>
    <w:rsid w:val="008B70B8"/>
    <w:rsid w:val="008B72C9"/>
    <w:rsid w:val="008B73D3"/>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5A7D"/>
    <w:rsid w:val="008C6229"/>
    <w:rsid w:val="008C6268"/>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2A8F"/>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59BF"/>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5C54"/>
    <w:rsid w:val="008E6628"/>
    <w:rsid w:val="008E6767"/>
    <w:rsid w:val="008E6841"/>
    <w:rsid w:val="008E6ABC"/>
    <w:rsid w:val="008E75D7"/>
    <w:rsid w:val="008E7606"/>
    <w:rsid w:val="008E7880"/>
    <w:rsid w:val="008E7E23"/>
    <w:rsid w:val="008F0285"/>
    <w:rsid w:val="008F04FB"/>
    <w:rsid w:val="008F06BB"/>
    <w:rsid w:val="008F0DCA"/>
    <w:rsid w:val="008F0DFF"/>
    <w:rsid w:val="008F1171"/>
    <w:rsid w:val="008F1399"/>
    <w:rsid w:val="008F13CA"/>
    <w:rsid w:val="008F14B6"/>
    <w:rsid w:val="008F14FD"/>
    <w:rsid w:val="008F160C"/>
    <w:rsid w:val="008F1798"/>
    <w:rsid w:val="008F182B"/>
    <w:rsid w:val="008F1FE5"/>
    <w:rsid w:val="008F23A3"/>
    <w:rsid w:val="008F2435"/>
    <w:rsid w:val="008F2921"/>
    <w:rsid w:val="008F2B61"/>
    <w:rsid w:val="008F2CCB"/>
    <w:rsid w:val="008F2D36"/>
    <w:rsid w:val="008F2DE9"/>
    <w:rsid w:val="008F2FB3"/>
    <w:rsid w:val="008F3158"/>
    <w:rsid w:val="008F3222"/>
    <w:rsid w:val="008F3235"/>
    <w:rsid w:val="008F3B7E"/>
    <w:rsid w:val="008F4063"/>
    <w:rsid w:val="008F40D4"/>
    <w:rsid w:val="008F443E"/>
    <w:rsid w:val="008F45E2"/>
    <w:rsid w:val="008F479B"/>
    <w:rsid w:val="008F47B9"/>
    <w:rsid w:val="008F4C7E"/>
    <w:rsid w:val="008F5068"/>
    <w:rsid w:val="008F5BBA"/>
    <w:rsid w:val="008F69A8"/>
    <w:rsid w:val="008F6B33"/>
    <w:rsid w:val="008F6E02"/>
    <w:rsid w:val="008F73D9"/>
    <w:rsid w:val="008F7691"/>
    <w:rsid w:val="008F77C3"/>
    <w:rsid w:val="008F78C0"/>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6FE"/>
    <w:rsid w:val="0090509B"/>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0BE2"/>
    <w:rsid w:val="00921378"/>
    <w:rsid w:val="009213D2"/>
    <w:rsid w:val="0092157F"/>
    <w:rsid w:val="009217D1"/>
    <w:rsid w:val="009218EF"/>
    <w:rsid w:val="0092193A"/>
    <w:rsid w:val="00921D03"/>
    <w:rsid w:val="00921E34"/>
    <w:rsid w:val="00922119"/>
    <w:rsid w:val="00922326"/>
    <w:rsid w:val="009226A8"/>
    <w:rsid w:val="00922FC8"/>
    <w:rsid w:val="00922FEA"/>
    <w:rsid w:val="0092341B"/>
    <w:rsid w:val="00923622"/>
    <w:rsid w:val="00923B73"/>
    <w:rsid w:val="00924415"/>
    <w:rsid w:val="00924578"/>
    <w:rsid w:val="00924914"/>
    <w:rsid w:val="00924B7C"/>
    <w:rsid w:val="00925069"/>
    <w:rsid w:val="0092515E"/>
    <w:rsid w:val="00925B0C"/>
    <w:rsid w:val="00925F06"/>
    <w:rsid w:val="009261C6"/>
    <w:rsid w:val="009262BE"/>
    <w:rsid w:val="00926590"/>
    <w:rsid w:val="00926591"/>
    <w:rsid w:val="009269F2"/>
    <w:rsid w:val="00926AF3"/>
    <w:rsid w:val="00927159"/>
    <w:rsid w:val="0092757F"/>
    <w:rsid w:val="0092787A"/>
    <w:rsid w:val="00927AA9"/>
    <w:rsid w:val="009301DF"/>
    <w:rsid w:val="00930999"/>
    <w:rsid w:val="00930AD4"/>
    <w:rsid w:val="00930BD9"/>
    <w:rsid w:val="00930C6B"/>
    <w:rsid w:val="00930D4A"/>
    <w:rsid w:val="00930F64"/>
    <w:rsid w:val="0093144E"/>
    <w:rsid w:val="00931929"/>
    <w:rsid w:val="00931B1A"/>
    <w:rsid w:val="00931C67"/>
    <w:rsid w:val="00931C7B"/>
    <w:rsid w:val="009320A9"/>
    <w:rsid w:val="0093253F"/>
    <w:rsid w:val="009325BD"/>
    <w:rsid w:val="00932BD3"/>
    <w:rsid w:val="00933082"/>
    <w:rsid w:val="00933428"/>
    <w:rsid w:val="00933BB2"/>
    <w:rsid w:val="00933C35"/>
    <w:rsid w:val="00933D6E"/>
    <w:rsid w:val="009340EF"/>
    <w:rsid w:val="0093474C"/>
    <w:rsid w:val="009347E6"/>
    <w:rsid w:val="00934831"/>
    <w:rsid w:val="00934B71"/>
    <w:rsid w:val="0093540B"/>
    <w:rsid w:val="009355D3"/>
    <w:rsid w:val="009356A3"/>
    <w:rsid w:val="00935AB2"/>
    <w:rsid w:val="00935DA3"/>
    <w:rsid w:val="00935E02"/>
    <w:rsid w:val="009372A6"/>
    <w:rsid w:val="009372E5"/>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3C80"/>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501F0"/>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40"/>
    <w:rsid w:val="00952AF2"/>
    <w:rsid w:val="00952D91"/>
    <w:rsid w:val="00952D9D"/>
    <w:rsid w:val="00952EB7"/>
    <w:rsid w:val="00953088"/>
    <w:rsid w:val="009531BB"/>
    <w:rsid w:val="009531D7"/>
    <w:rsid w:val="009532F6"/>
    <w:rsid w:val="00953365"/>
    <w:rsid w:val="00953373"/>
    <w:rsid w:val="009533C6"/>
    <w:rsid w:val="00953A6B"/>
    <w:rsid w:val="0095449B"/>
    <w:rsid w:val="00954507"/>
    <w:rsid w:val="009545AC"/>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209"/>
    <w:rsid w:val="009623FD"/>
    <w:rsid w:val="00963724"/>
    <w:rsid w:val="00963A3E"/>
    <w:rsid w:val="0096416B"/>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68B"/>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C"/>
    <w:rsid w:val="00980617"/>
    <w:rsid w:val="0098076D"/>
    <w:rsid w:val="00980B7E"/>
    <w:rsid w:val="0098101B"/>
    <w:rsid w:val="00981186"/>
    <w:rsid w:val="00981522"/>
    <w:rsid w:val="00981933"/>
    <w:rsid w:val="009825AF"/>
    <w:rsid w:val="00982688"/>
    <w:rsid w:val="00982B08"/>
    <w:rsid w:val="00982C45"/>
    <w:rsid w:val="00982EAC"/>
    <w:rsid w:val="009832A0"/>
    <w:rsid w:val="00983762"/>
    <w:rsid w:val="009839AB"/>
    <w:rsid w:val="00983A55"/>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0A5"/>
    <w:rsid w:val="0099310F"/>
    <w:rsid w:val="009932D8"/>
    <w:rsid w:val="0099371E"/>
    <w:rsid w:val="00993761"/>
    <w:rsid w:val="00993A3C"/>
    <w:rsid w:val="00993F9D"/>
    <w:rsid w:val="00994894"/>
    <w:rsid w:val="009948C3"/>
    <w:rsid w:val="00994CB7"/>
    <w:rsid w:val="00994CD5"/>
    <w:rsid w:val="00994D5C"/>
    <w:rsid w:val="00994F1D"/>
    <w:rsid w:val="00995057"/>
    <w:rsid w:val="009951B9"/>
    <w:rsid w:val="009951C9"/>
    <w:rsid w:val="00995C45"/>
    <w:rsid w:val="00996154"/>
    <w:rsid w:val="009965C7"/>
    <w:rsid w:val="00996678"/>
    <w:rsid w:val="0099685A"/>
    <w:rsid w:val="00996923"/>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1EAF"/>
    <w:rsid w:val="009A21AC"/>
    <w:rsid w:val="009A2D74"/>
    <w:rsid w:val="009A31B9"/>
    <w:rsid w:val="009A3308"/>
    <w:rsid w:val="009A36AC"/>
    <w:rsid w:val="009A36BD"/>
    <w:rsid w:val="009A3CDF"/>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7E9"/>
    <w:rsid w:val="009B1D34"/>
    <w:rsid w:val="009B1E76"/>
    <w:rsid w:val="009B20AB"/>
    <w:rsid w:val="009B2131"/>
    <w:rsid w:val="009B23F8"/>
    <w:rsid w:val="009B2485"/>
    <w:rsid w:val="009B2A35"/>
    <w:rsid w:val="009B30C1"/>
    <w:rsid w:val="009B31EE"/>
    <w:rsid w:val="009B32D5"/>
    <w:rsid w:val="009B3F83"/>
    <w:rsid w:val="009B3FA4"/>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9AF"/>
    <w:rsid w:val="009C3B06"/>
    <w:rsid w:val="009C4A78"/>
    <w:rsid w:val="009C50EF"/>
    <w:rsid w:val="009C54A8"/>
    <w:rsid w:val="009C54E2"/>
    <w:rsid w:val="009C589E"/>
    <w:rsid w:val="009C5C7F"/>
    <w:rsid w:val="009C5F6E"/>
    <w:rsid w:val="009C62A2"/>
    <w:rsid w:val="009C639E"/>
    <w:rsid w:val="009C6602"/>
    <w:rsid w:val="009C6930"/>
    <w:rsid w:val="009C6D64"/>
    <w:rsid w:val="009C7170"/>
    <w:rsid w:val="009C730C"/>
    <w:rsid w:val="009C7768"/>
    <w:rsid w:val="009C7967"/>
    <w:rsid w:val="009D00F3"/>
    <w:rsid w:val="009D023D"/>
    <w:rsid w:val="009D0839"/>
    <w:rsid w:val="009D0C0F"/>
    <w:rsid w:val="009D0C43"/>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1C69"/>
    <w:rsid w:val="009E2213"/>
    <w:rsid w:val="009E251D"/>
    <w:rsid w:val="009E283D"/>
    <w:rsid w:val="009E2BFF"/>
    <w:rsid w:val="009E2FF0"/>
    <w:rsid w:val="009E3462"/>
    <w:rsid w:val="009E34AE"/>
    <w:rsid w:val="009E398A"/>
    <w:rsid w:val="009E3A65"/>
    <w:rsid w:val="009E414A"/>
    <w:rsid w:val="009E45D9"/>
    <w:rsid w:val="009E49B2"/>
    <w:rsid w:val="009E5724"/>
    <w:rsid w:val="009E5F44"/>
    <w:rsid w:val="009E5FD3"/>
    <w:rsid w:val="009E626D"/>
    <w:rsid w:val="009F01AC"/>
    <w:rsid w:val="009F0625"/>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7B3"/>
    <w:rsid w:val="009F3BAE"/>
    <w:rsid w:val="009F3C78"/>
    <w:rsid w:val="009F3E34"/>
    <w:rsid w:val="009F4480"/>
    <w:rsid w:val="009F473A"/>
    <w:rsid w:val="009F4804"/>
    <w:rsid w:val="009F494F"/>
    <w:rsid w:val="009F4E8D"/>
    <w:rsid w:val="009F5271"/>
    <w:rsid w:val="009F56BF"/>
    <w:rsid w:val="009F56CF"/>
    <w:rsid w:val="009F59C1"/>
    <w:rsid w:val="009F5C5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360"/>
    <w:rsid w:val="00A005C3"/>
    <w:rsid w:val="00A00724"/>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A17"/>
    <w:rsid w:val="00A10DBD"/>
    <w:rsid w:val="00A11253"/>
    <w:rsid w:val="00A114B4"/>
    <w:rsid w:val="00A12BD3"/>
    <w:rsid w:val="00A13F40"/>
    <w:rsid w:val="00A14131"/>
    <w:rsid w:val="00A14198"/>
    <w:rsid w:val="00A14E51"/>
    <w:rsid w:val="00A14FB7"/>
    <w:rsid w:val="00A152A6"/>
    <w:rsid w:val="00A15533"/>
    <w:rsid w:val="00A16154"/>
    <w:rsid w:val="00A16314"/>
    <w:rsid w:val="00A163F5"/>
    <w:rsid w:val="00A16923"/>
    <w:rsid w:val="00A17141"/>
    <w:rsid w:val="00A179E9"/>
    <w:rsid w:val="00A201F5"/>
    <w:rsid w:val="00A20587"/>
    <w:rsid w:val="00A20694"/>
    <w:rsid w:val="00A20913"/>
    <w:rsid w:val="00A21456"/>
    <w:rsid w:val="00A21498"/>
    <w:rsid w:val="00A21A33"/>
    <w:rsid w:val="00A21AFF"/>
    <w:rsid w:val="00A21C88"/>
    <w:rsid w:val="00A220D3"/>
    <w:rsid w:val="00A2214B"/>
    <w:rsid w:val="00A2247E"/>
    <w:rsid w:val="00A224FA"/>
    <w:rsid w:val="00A22C97"/>
    <w:rsid w:val="00A22CB6"/>
    <w:rsid w:val="00A238EB"/>
    <w:rsid w:val="00A23A0D"/>
    <w:rsid w:val="00A23B31"/>
    <w:rsid w:val="00A24221"/>
    <w:rsid w:val="00A24585"/>
    <w:rsid w:val="00A24743"/>
    <w:rsid w:val="00A247A3"/>
    <w:rsid w:val="00A24CD7"/>
    <w:rsid w:val="00A24F60"/>
    <w:rsid w:val="00A2541D"/>
    <w:rsid w:val="00A254CC"/>
    <w:rsid w:val="00A26AB7"/>
    <w:rsid w:val="00A26AEE"/>
    <w:rsid w:val="00A26BA5"/>
    <w:rsid w:val="00A273A2"/>
    <w:rsid w:val="00A27506"/>
    <w:rsid w:val="00A27845"/>
    <w:rsid w:val="00A27CC7"/>
    <w:rsid w:val="00A27DA0"/>
    <w:rsid w:val="00A3018C"/>
    <w:rsid w:val="00A30278"/>
    <w:rsid w:val="00A30540"/>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42C"/>
    <w:rsid w:val="00A3564A"/>
    <w:rsid w:val="00A35AAD"/>
    <w:rsid w:val="00A35B9C"/>
    <w:rsid w:val="00A35D0C"/>
    <w:rsid w:val="00A35D50"/>
    <w:rsid w:val="00A35DA7"/>
    <w:rsid w:val="00A36481"/>
    <w:rsid w:val="00A364FE"/>
    <w:rsid w:val="00A36748"/>
    <w:rsid w:val="00A3714B"/>
    <w:rsid w:val="00A37185"/>
    <w:rsid w:val="00A37301"/>
    <w:rsid w:val="00A373D4"/>
    <w:rsid w:val="00A3758D"/>
    <w:rsid w:val="00A37B08"/>
    <w:rsid w:val="00A403D3"/>
    <w:rsid w:val="00A40642"/>
    <w:rsid w:val="00A407F7"/>
    <w:rsid w:val="00A40ADF"/>
    <w:rsid w:val="00A40CA8"/>
    <w:rsid w:val="00A40CE3"/>
    <w:rsid w:val="00A415CB"/>
    <w:rsid w:val="00A41CD8"/>
    <w:rsid w:val="00A420D6"/>
    <w:rsid w:val="00A422F4"/>
    <w:rsid w:val="00A427A0"/>
    <w:rsid w:val="00A42921"/>
    <w:rsid w:val="00A42C89"/>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6B22"/>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751"/>
    <w:rsid w:val="00A54BAC"/>
    <w:rsid w:val="00A54BE0"/>
    <w:rsid w:val="00A550DE"/>
    <w:rsid w:val="00A556D8"/>
    <w:rsid w:val="00A55C58"/>
    <w:rsid w:val="00A55D9B"/>
    <w:rsid w:val="00A5622C"/>
    <w:rsid w:val="00A567A0"/>
    <w:rsid w:val="00A56855"/>
    <w:rsid w:val="00A56939"/>
    <w:rsid w:val="00A57210"/>
    <w:rsid w:val="00A57429"/>
    <w:rsid w:val="00A57DF3"/>
    <w:rsid w:val="00A60663"/>
    <w:rsid w:val="00A60959"/>
    <w:rsid w:val="00A60F4D"/>
    <w:rsid w:val="00A61C51"/>
    <w:rsid w:val="00A625F2"/>
    <w:rsid w:val="00A627D5"/>
    <w:rsid w:val="00A62A99"/>
    <w:rsid w:val="00A62C06"/>
    <w:rsid w:val="00A62E97"/>
    <w:rsid w:val="00A62FE2"/>
    <w:rsid w:val="00A630AE"/>
    <w:rsid w:val="00A635A3"/>
    <w:rsid w:val="00A640ED"/>
    <w:rsid w:val="00A642FB"/>
    <w:rsid w:val="00A6431C"/>
    <w:rsid w:val="00A646AA"/>
    <w:rsid w:val="00A64D21"/>
    <w:rsid w:val="00A65412"/>
    <w:rsid w:val="00A6586A"/>
    <w:rsid w:val="00A65FAC"/>
    <w:rsid w:val="00A65FED"/>
    <w:rsid w:val="00A66065"/>
    <w:rsid w:val="00A6638D"/>
    <w:rsid w:val="00A668AD"/>
    <w:rsid w:val="00A66D2A"/>
    <w:rsid w:val="00A66F26"/>
    <w:rsid w:val="00A6766E"/>
    <w:rsid w:val="00A67831"/>
    <w:rsid w:val="00A6799E"/>
    <w:rsid w:val="00A67B24"/>
    <w:rsid w:val="00A67D96"/>
    <w:rsid w:val="00A7004E"/>
    <w:rsid w:val="00A700FC"/>
    <w:rsid w:val="00A70554"/>
    <w:rsid w:val="00A70FA5"/>
    <w:rsid w:val="00A7183E"/>
    <w:rsid w:val="00A71F77"/>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5E73"/>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269"/>
    <w:rsid w:val="00A81140"/>
    <w:rsid w:val="00A81246"/>
    <w:rsid w:val="00A82011"/>
    <w:rsid w:val="00A829A9"/>
    <w:rsid w:val="00A82A8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87C8F"/>
    <w:rsid w:val="00A9042D"/>
    <w:rsid w:val="00A9046F"/>
    <w:rsid w:val="00A90814"/>
    <w:rsid w:val="00A90842"/>
    <w:rsid w:val="00A90942"/>
    <w:rsid w:val="00A90EA3"/>
    <w:rsid w:val="00A91049"/>
    <w:rsid w:val="00A9114C"/>
    <w:rsid w:val="00A91191"/>
    <w:rsid w:val="00A91AF3"/>
    <w:rsid w:val="00A92166"/>
    <w:rsid w:val="00A923B1"/>
    <w:rsid w:val="00A92491"/>
    <w:rsid w:val="00A924EC"/>
    <w:rsid w:val="00A9283D"/>
    <w:rsid w:val="00A92FCE"/>
    <w:rsid w:val="00A930F0"/>
    <w:rsid w:val="00A932B7"/>
    <w:rsid w:val="00A93563"/>
    <w:rsid w:val="00A936C4"/>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249"/>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19"/>
    <w:rsid w:val="00AB009B"/>
    <w:rsid w:val="00AB0809"/>
    <w:rsid w:val="00AB0EAF"/>
    <w:rsid w:val="00AB140D"/>
    <w:rsid w:val="00AB1C05"/>
    <w:rsid w:val="00AB1C6F"/>
    <w:rsid w:val="00AB1D19"/>
    <w:rsid w:val="00AB1E50"/>
    <w:rsid w:val="00AB21AE"/>
    <w:rsid w:val="00AB2241"/>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69DD"/>
    <w:rsid w:val="00AB7017"/>
    <w:rsid w:val="00AB7053"/>
    <w:rsid w:val="00AB7072"/>
    <w:rsid w:val="00AB7235"/>
    <w:rsid w:val="00AB75DB"/>
    <w:rsid w:val="00AB779E"/>
    <w:rsid w:val="00AB78AB"/>
    <w:rsid w:val="00AB78DC"/>
    <w:rsid w:val="00AB79EB"/>
    <w:rsid w:val="00AB7E00"/>
    <w:rsid w:val="00AC00D8"/>
    <w:rsid w:val="00AC01B2"/>
    <w:rsid w:val="00AC03BB"/>
    <w:rsid w:val="00AC03F9"/>
    <w:rsid w:val="00AC099A"/>
    <w:rsid w:val="00AC0AEE"/>
    <w:rsid w:val="00AC0C51"/>
    <w:rsid w:val="00AC1C1B"/>
    <w:rsid w:val="00AC1EF9"/>
    <w:rsid w:val="00AC1FA3"/>
    <w:rsid w:val="00AC2E1F"/>
    <w:rsid w:val="00AC3644"/>
    <w:rsid w:val="00AC397A"/>
    <w:rsid w:val="00AC3C6B"/>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2D5"/>
    <w:rsid w:val="00AC7440"/>
    <w:rsid w:val="00AC775D"/>
    <w:rsid w:val="00AC7BC6"/>
    <w:rsid w:val="00AC7EAD"/>
    <w:rsid w:val="00AD03F6"/>
    <w:rsid w:val="00AD0944"/>
    <w:rsid w:val="00AD0CA8"/>
    <w:rsid w:val="00AD0DB0"/>
    <w:rsid w:val="00AD1034"/>
    <w:rsid w:val="00AD1165"/>
    <w:rsid w:val="00AD129B"/>
    <w:rsid w:val="00AD14B9"/>
    <w:rsid w:val="00AD1A35"/>
    <w:rsid w:val="00AD1B9A"/>
    <w:rsid w:val="00AD1C2F"/>
    <w:rsid w:val="00AD2010"/>
    <w:rsid w:val="00AD2145"/>
    <w:rsid w:val="00AD22C3"/>
    <w:rsid w:val="00AD237A"/>
    <w:rsid w:val="00AD268E"/>
    <w:rsid w:val="00AD300A"/>
    <w:rsid w:val="00AD38C9"/>
    <w:rsid w:val="00AD3F33"/>
    <w:rsid w:val="00AD4207"/>
    <w:rsid w:val="00AD43DC"/>
    <w:rsid w:val="00AD4CA5"/>
    <w:rsid w:val="00AD4D9C"/>
    <w:rsid w:val="00AD50B3"/>
    <w:rsid w:val="00AD56DC"/>
    <w:rsid w:val="00AD58FA"/>
    <w:rsid w:val="00AD640B"/>
    <w:rsid w:val="00AD64A3"/>
    <w:rsid w:val="00AD65CC"/>
    <w:rsid w:val="00AD665F"/>
    <w:rsid w:val="00AD6DB1"/>
    <w:rsid w:val="00AD73A1"/>
    <w:rsid w:val="00AD7676"/>
    <w:rsid w:val="00AD769E"/>
    <w:rsid w:val="00AD77C4"/>
    <w:rsid w:val="00AD7E8F"/>
    <w:rsid w:val="00AD7EC4"/>
    <w:rsid w:val="00AD7FBD"/>
    <w:rsid w:val="00AE0021"/>
    <w:rsid w:val="00AE00D1"/>
    <w:rsid w:val="00AE070D"/>
    <w:rsid w:val="00AE0F39"/>
    <w:rsid w:val="00AE0F87"/>
    <w:rsid w:val="00AE19BF"/>
    <w:rsid w:val="00AE1E23"/>
    <w:rsid w:val="00AE2513"/>
    <w:rsid w:val="00AE26BB"/>
    <w:rsid w:val="00AE2B3B"/>
    <w:rsid w:val="00AE30EB"/>
    <w:rsid w:val="00AE34DA"/>
    <w:rsid w:val="00AE3665"/>
    <w:rsid w:val="00AE3A3A"/>
    <w:rsid w:val="00AE3E6A"/>
    <w:rsid w:val="00AE4746"/>
    <w:rsid w:val="00AE4D95"/>
    <w:rsid w:val="00AE5385"/>
    <w:rsid w:val="00AE5652"/>
    <w:rsid w:val="00AE583C"/>
    <w:rsid w:val="00AE6512"/>
    <w:rsid w:val="00AE6734"/>
    <w:rsid w:val="00AE69A1"/>
    <w:rsid w:val="00AE7149"/>
    <w:rsid w:val="00AE76A0"/>
    <w:rsid w:val="00AE7D09"/>
    <w:rsid w:val="00AE7F49"/>
    <w:rsid w:val="00AF069E"/>
    <w:rsid w:val="00AF0C35"/>
    <w:rsid w:val="00AF0C64"/>
    <w:rsid w:val="00AF1165"/>
    <w:rsid w:val="00AF14E4"/>
    <w:rsid w:val="00AF17AC"/>
    <w:rsid w:val="00AF19B0"/>
    <w:rsid w:val="00AF1AAD"/>
    <w:rsid w:val="00AF2572"/>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D64"/>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03E"/>
    <w:rsid w:val="00B073B3"/>
    <w:rsid w:val="00B074D3"/>
    <w:rsid w:val="00B07858"/>
    <w:rsid w:val="00B07B3E"/>
    <w:rsid w:val="00B07D93"/>
    <w:rsid w:val="00B1024E"/>
    <w:rsid w:val="00B10B2B"/>
    <w:rsid w:val="00B11640"/>
    <w:rsid w:val="00B11B43"/>
    <w:rsid w:val="00B124EF"/>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E9B"/>
    <w:rsid w:val="00B24FE3"/>
    <w:rsid w:val="00B25556"/>
    <w:rsid w:val="00B262D3"/>
    <w:rsid w:val="00B26577"/>
    <w:rsid w:val="00B2674F"/>
    <w:rsid w:val="00B269E3"/>
    <w:rsid w:val="00B26AC9"/>
    <w:rsid w:val="00B2745F"/>
    <w:rsid w:val="00B274E3"/>
    <w:rsid w:val="00B278F1"/>
    <w:rsid w:val="00B3059E"/>
    <w:rsid w:val="00B306E6"/>
    <w:rsid w:val="00B30E86"/>
    <w:rsid w:val="00B311D1"/>
    <w:rsid w:val="00B31423"/>
    <w:rsid w:val="00B31654"/>
    <w:rsid w:val="00B31726"/>
    <w:rsid w:val="00B31846"/>
    <w:rsid w:val="00B318E9"/>
    <w:rsid w:val="00B31E02"/>
    <w:rsid w:val="00B31ED2"/>
    <w:rsid w:val="00B32115"/>
    <w:rsid w:val="00B32AC2"/>
    <w:rsid w:val="00B32ECE"/>
    <w:rsid w:val="00B33398"/>
    <w:rsid w:val="00B349A5"/>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7B7"/>
    <w:rsid w:val="00B408E1"/>
    <w:rsid w:val="00B40905"/>
    <w:rsid w:val="00B40921"/>
    <w:rsid w:val="00B40CBB"/>
    <w:rsid w:val="00B40D3A"/>
    <w:rsid w:val="00B41A9A"/>
    <w:rsid w:val="00B41F34"/>
    <w:rsid w:val="00B41FB3"/>
    <w:rsid w:val="00B41FDF"/>
    <w:rsid w:val="00B42046"/>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29D"/>
    <w:rsid w:val="00B5290A"/>
    <w:rsid w:val="00B52912"/>
    <w:rsid w:val="00B529AB"/>
    <w:rsid w:val="00B52D5C"/>
    <w:rsid w:val="00B52F72"/>
    <w:rsid w:val="00B52FA8"/>
    <w:rsid w:val="00B533D9"/>
    <w:rsid w:val="00B53710"/>
    <w:rsid w:val="00B53A8E"/>
    <w:rsid w:val="00B53D1A"/>
    <w:rsid w:val="00B5480F"/>
    <w:rsid w:val="00B54DA5"/>
    <w:rsid w:val="00B551E9"/>
    <w:rsid w:val="00B55501"/>
    <w:rsid w:val="00B5589C"/>
    <w:rsid w:val="00B55DCD"/>
    <w:rsid w:val="00B56206"/>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A04"/>
    <w:rsid w:val="00B66C0A"/>
    <w:rsid w:val="00B6709D"/>
    <w:rsid w:val="00B6726D"/>
    <w:rsid w:val="00B673DA"/>
    <w:rsid w:val="00B67469"/>
    <w:rsid w:val="00B67639"/>
    <w:rsid w:val="00B6794C"/>
    <w:rsid w:val="00B67BCA"/>
    <w:rsid w:val="00B701A2"/>
    <w:rsid w:val="00B7042F"/>
    <w:rsid w:val="00B7078B"/>
    <w:rsid w:val="00B70885"/>
    <w:rsid w:val="00B70913"/>
    <w:rsid w:val="00B70BC1"/>
    <w:rsid w:val="00B70EE2"/>
    <w:rsid w:val="00B71094"/>
    <w:rsid w:val="00B712FE"/>
    <w:rsid w:val="00B7160C"/>
    <w:rsid w:val="00B7165B"/>
    <w:rsid w:val="00B71810"/>
    <w:rsid w:val="00B71AA6"/>
    <w:rsid w:val="00B71B7E"/>
    <w:rsid w:val="00B71CE3"/>
    <w:rsid w:val="00B71ED4"/>
    <w:rsid w:val="00B72270"/>
    <w:rsid w:val="00B72A8E"/>
    <w:rsid w:val="00B72E8F"/>
    <w:rsid w:val="00B7339B"/>
    <w:rsid w:val="00B73535"/>
    <w:rsid w:val="00B735FF"/>
    <w:rsid w:val="00B73638"/>
    <w:rsid w:val="00B73696"/>
    <w:rsid w:val="00B73A0D"/>
    <w:rsid w:val="00B73D15"/>
    <w:rsid w:val="00B74F09"/>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B21"/>
    <w:rsid w:val="00B86BD0"/>
    <w:rsid w:val="00B879D6"/>
    <w:rsid w:val="00B90061"/>
    <w:rsid w:val="00B90899"/>
    <w:rsid w:val="00B90A12"/>
    <w:rsid w:val="00B90B7B"/>
    <w:rsid w:val="00B90DBE"/>
    <w:rsid w:val="00B90EC1"/>
    <w:rsid w:val="00B90FF8"/>
    <w:rsid w:val="00B91CF0"/>
    <w:rsid w:val="00B91E66"/>
    <w:rsid w:val="00B9224C"/>
    <w:rsid w:val="00B923F3"/>
    <w:rsid w:val="00B925F2"/>
    <w:rsid w:val="00B9271F"/>
    <w:rsid w:val="00B9286A"/>
    <w:rsid w:val="00B92BBB"/>
    <w:rsid w:val="00B92CBA"/>
    <w:rsid w:val="00B93369"/>
    <w:rsid w:val="00B9347E"/>
    <w:rsid w:val="00B93967"/>
    <w:rsid w:val="00B93D68"/>
    <w:rsid w:val="00B93EA0"/>
    <w:rsid w:val="00B93EFD"/>
    <w:rsid w:val="00B94529"/>
    <w:rsid w:val="00B94C94"/>
    <w:rsid w:val="00B94CBE"/>
    <w:rsid w:val="00B95C8C"/>
    <w:rsid w:val="00B96194"/>
    <w:rsid w:val="00B9647E"/>
    <w:rsid w:val="00B96DB3"/>
    <w:rsid w:val="00B96FB6"/>
    <w:rsid w:val="00B97082"/>
    <w:rsid w:val="00B9768C"/>
    <w:rsid w:val="00B97EB4"/>
    <w:rsid w:val="00B97F79"/>
    <w:rsid w:val="00BA004A"/>
    <w:rsid w:val="00BA0064"/>
    <w:rsid w:val="00BA0796"/>
    <w:rsid w:val="00BA084E"/>
    <w:rsid w:val="00BA0912"/>
    <w:rsid w:val="00BA0965"/>
    <w:rsid w:val="00BA131C"/>
    <w:rsid w:val="00BA154A"/>
    <w:rsid w:val="00BA2545"/>
    <w:rsid w:val="00BA2771"/>
    <w:rsid w:val="00BA28EC"/>
    <w:rsid w:val="00BA2BEA"/>
    <w:rsid w:val="00BA2CB8"/>
    <w:rsid w:val="00BA3521"/>
    <w:rsid w:val="00BA3E43"/>
    <w:rsid w:val="00BA4630"/>
    <w:rsid w:val="00BA4746"/>
    <w:rsid w:val="00BA4CE4"/>
    <w:rsid w:val="00BA5008"/>
    <w:rsid w:val="00BA5058"/>
    <w:rsid w:val="00BA59B7"/>
    <w:rsid w:val="00BA5F72"/>
    <w:rsid w:val="00BA64DE"/>
    <w:rsid w:val="00BA6A29"/>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2E22"/>
    <w:rsid w:val="00BB34A6"/>
    <w:rsid w:val="00BB36C1"/>
    <w:rsid w:val="00BB3903"/>
    <w:rsid w:val="00BB3AE1"/>
    <w:rsid w:val="00BB3BC5"/>
    <w:rsid w:val="00BB3C05"/>
    <w:rsid w:val="00BB3C54"/>
    <w:rsid w:val="00BB44FD"/>
    <w:rsid w:val="00BB48E4"/>
    <w:rsid w:val="00BB496E"/>
    <w:rsid w:val="00BB4D59"/>
    <w:rsid w:val="00BB515B"/>
    <w:rsid w:val="00BB5513"/>
    <w:rsid w:val="00BB593C"/>
    <w:rsid w:val="00BB5AC1"/>
    <w:rsid w:val="00BB5E62"/>
    <w:rsid w:val="00BB60E4"/>
    <w:rsid w:val="00BB653E"/>
    <w:rsid w:val="00BB681A"/>
    <w:rsid w:val="00BB6BC1"/>
    <w:rsid w:val="00BB6F8D"/>
    <w:rsid w:val="00BB72E3"/>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2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80"/>
    <w:rsid w:val="00BD7CA8"/>
    <w:rsid w:val="00BE0207"/>
    <w:rsid w:val="00BE0880"/>
    <w:rsid w:val="00BE0AED"/>
    <w:rsid w:val="00BE1027"/>
    <w:rsid w:val="00BE1871"/>
    <w:rsid w:val="00BE1CF7"/>
    <w:rsid w:val="00BE2055"/>
    <w:rsid w:val="00BE234B"/>
    <w:rsid w:val="00BE2428"/>
    <w:rsid w:val="00BE251C"/>
    <w:rsid w:val="00BE2BE7"/>
    <w:rsid w:val="00BE2E5D"/>
    <w:rsid w:val="00BE31BF"/>
    <w:rsid w:val="00BE355B"/>
    <w:rsid w:val="00BE3745"/>
    <w:rsid w:val="00BE3B02"/>
    <w:rsid w:val="00BE3FEC"/>
    <w:rsid w:val="00BE41FD"/>
    <w:rsid w:val="00BE43F3"/>
    <w:rsid w:val="00BE4672"/>
    <w:rsid w:val="00BE46FC"/>
    <w:rsid w:val="00BE4B35"/>
    <w:rsid w:val="00BE5191"/>
    <w:rsid w:val="00BE5627"/>
    <w:rsid w:val="00BE5743"/>
    <w:rsid w:val="00BE5A67"/>
    <w:rsid w:val="00BE5B5B"/>
    <w:rsid w:val="00BE5B82"/>
    <w:rsid w:val="00BE5BCC"/>
    <w:rsid w:val="00BE5F39"/>
    <w:rsid w:val="00BE615E"/>
    <w:rsid w:val="00BE6311"/>
    <w:rsid w:val="00BE6418"/>
    <w:rsid w:val="00BE6423"/>
    <w:rsid w:val="00BE6815"/>
    <w:rsid w:val="00BE686C"/>
    <w:rsid w:val="00BE6BDE"/>
    <w:rsid w:val="00BE6BE8"/>
    <w:rsid w:val="00BE6D9D"/>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3D"/>
    <w:rsid w:val="00BF5C68"/>
    <w:rsid w:val="00BF63A9"/>
    <w:rsid w:val="00BF659B"/>
    <w:rsid w:val="00BF6846"/>
    <w:rsid w:val="00BF69DF"/>
    <w:rsid w:val="00BF6C75"/>
    <w:rsid w:val="00BF6D9C"/>
    <w:rsid w:val="00BF6EF3"/>
    <w:rsid w:val="00BF7493"/>
    <w:rsid w:val="00BF7837"/>
    <w:rsid w:val="00BF7ABD"/>
    <w:rsid w:val="00C0013B"/>
    <w:rsid w:val="00C00AA6"/>
    <w:rsid w:val="00C00AC1"/>
    <w:rsid w:val="00C00D96"/>
    <w:rsid w:val="00C00DD9"/>
    <w:rsid w:val="00C00EE2"/>
    <w:rsid w:val="00C012A4"/>
    <w:rsid w:val="00C013FE"/>
    <w:rsid w:val="00C015E9"/>
    <w:rsid w:val="00C01C3D"/>
    <w:rsid w:val="00C01C91"/>
    <w:rsid w:val="00C0254C"/>
    <w:rsid w:val="00C025BF"/>
    <w:rsid w:val="00C025F2"/>
    <w:rsid w:val="00C0269D"/>
    <w:rsid w:val="00C02CF8"/>
    <w:rsid w:val="00C02F51"/>
    <w:rsid w:val="00C03111"/>
    <w:rsid w:val="00C03D2E"/>
    <w:rsid w:val="00C03E00"/>
    <w:rsid w:val="00C0445A"/>
    <w:rsid w:val="00C045DE"/>
    <w:rsid w:val="00C047A0"/>
    <w:rsid w:val="00C04BFF"/>
    <w:rsid w:val="00C04EBB"/>
    <w:rsid w:val="00C04FB1"/>
    <w:rsid w:val="00C056AA"/>
    <w:rsid w:val="00C0587B"/>
    <w:rsid w:val="00C0589F"/>
    <w:rsid w:val="00C05BAF"/>
    <w:rsid w:val="00C061CC"/>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4F6"/>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8D"/>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166"/>
    <w:rsid w:val="00C2324D"/>
    <w:rsid w:val="00C234C4"/>
    <w:rsid w:val="00C237C3"/>
    <w:rsid w:val="00C23C55"/>
    <w:rsid w:val="00C23E24"/>
    <w:rsid w:val="00C24562"/>
    <w:rsid w:val="00C2490E"/>
    <w:rsid w:val="00C24BD1"/>
    <w:rsid w:val="00C253DF"/>
    <w:rsid w:val="00C25B7D"/>
    <w:rsid w:val="00C2674B"/>
    <w:rsid w:val="00C268CC"/>
    <w:rsid w:val="00C26A64"/>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2D4"/>
    <w:rsid w:val="00C3550F"/>
    <w:rsid w:val="00C355CD"/>
    <w:rsid w:val="00C35929"/>
    <w:rsid w:val="00C35B78"/>
    <w:rsid w:val="00C35BB8"/>
    <w:rsid w:val="00C36501"/>
    <w:rsid w:val="00C368B9"/>
    <w:rsid w:val="00C36C8B"/>
    <w:rsid w:val="00C36F44"/>
    <w:rsid w:val="00C371A1"/>
    <w:rsid w:val="00C37222"/>
    <w:rsid w:val="00C37360"/>
    <w:rsid w:val="00C37456"/>
    <w:rsid w:val="00C374C5"/>
    <w:rsid w:val="00C37656"/>
    <w:rsid w:val="00C377D5"/>
    <w:rsid w:val="00C37AA0"/>
    <w:rsid w:val="00C37BA7"/>
    <w:rsid w:val="00C37CA4"/>
    <w:rsid w:val="00C37D60"/>
    <w:rsid w:val="00C37DBF"/>
    <w:rsid w:val="00C37DF0"/>
    <w:rsid w:val="00C37E07"/>
    <w:rsid w:val="00C400CF"/>
    <w:rsid w:val="00C40566"/>
    <w:rsid w:val="00C40AB7"/>
    <w:rsid w:val="00C418C2"/>
    <w:rsid w:val="00C41C6D"/>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133"/>
    <w:rsid w:val="00C52AEB"/>
    <w:rsid w:val="00C52B39"/>
    <w:rsid w:val="00C52C15"/>
    <w:rsid w:val="00C52ED6"/>
    <w:rsid w:val="00C53135"/>
    <w:rsid w:val="00C5328B"/>
    <w:rsid w:val="00C53599"/>
    <w:rsid w:val="00C536F2"/>
    <w:rsid w:val="00C537A6"/>
    <w:rsid w:val="00C538F7"/>
    <w:rsid w:val="00C5458D"/>
    <w:rsid w:val="00C5489D"/>
    <w:rsid w:val="00C5491A"/>
    <w:rsid w:val="00C549B2"/>
    <w:rsid w:val="00C54B26"/>
    <w:rsid w:val="00C54BE4"/>
    <w:rsid w:val="00C550A4"/>
    <w:rsid w:val="00C553A1"/>
    <w:rsid w:val="00C55966"/>
    <w:rsid w:val="00C55973"/>
    <w:rsid w:val="00C55B65"/>
    <w:rsid w:val="00C55D7B"/>
    <w:rsid w:val="00C55F87"/>
    <w:rsid w:val="00C56286"/>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0FC4"/>
    <w:rsid w:val="00C710C2"/>
    <w:rsid w:val="00C713E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1D2"/>
    <w:rsid w:val="00C84321"/>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B39"/>
    <w:rsid w:val="00C90C03"/>
    <w:rsid w:val="00C90E84"/>
    <w:rsid w:val="00C914DA"/>
    <w:rsid w:val="00C91673"/>
    <w:rsid w:val="00C917B4"/>
    <w:rsid w:val="00C91D4F"/>
    <w:rsid w:val="00C91E5C"/>
    <w:rsid w:val="00C91FCD"/>
    <w:rsid w:val="00C92238"/>
    <w:rsid w:val="00C9243E"/>
    <w:rsid w:val="00C92B98"/>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A5"/>
    <w:rsid w:val="00C95B1C"/>
    <w:rsid w:val="00C95F8E"/>
    <w:rsid w:val="00C95FDF"/>
    <w:rsid w:val="00C96375"/>
    <w:rsid w:val="00C967AB"/>
    <w:rsid w:val="00C9683D"/>
    <w:rsid w:val="00C96846"/>
    <w:rsid w:val="00C96DAF"/>
    <w:rsid w:val="00C97118"/>
    <w:rsid w:val="00C9784F"/>
    <w:rsid w:val="00C979A3"/>
    <w:rsid w:val="00C97C58"/>
    <w:rsid w:val="00CA04A6"/>
    <w:rsid w:val="00CA0557"/>
    <w:rsid w:val="00CA069F"/>
    <w:rsid w:val="00CA1478"/>
    <w:rsid w:val="00CA1B19"/>
    <w:rsid w:val="00CA1BC1"/>
    <w:rsid w:val="00CA1BCF"/>
    <w:rsid w:val="00CA1F37"/>
    <w:rsid w:val="00CA1FC4"/>
    <w:rsid w:val="00CA2025"/>
    <w:rsid w:val="00CA21A0"/>
    <w:rsid w:val="00CA2507"/>
    <w:rsid w:val="00CA30DB"/>
    <w:rsid w:val="00CA31A8"/>
    <w:rsid w:val="00CA3259"/>
    <w:rsid w:val="00CA3653"/>
    <w:rsid w:val="00CA384E"/>
    <w:rsid w:val="00CA3C27"/>
    <w:rsid w:val="00CA431C"/>
    <w:rsid w:val="00CA4360"/>
    <w:rsid w:val="00CA448E"/>
    <w:rsid w:val="00CA4DBE"/>
    <w:rsid w:val="00CA4EEE"/>
    <w:rsid w:val="00CA5356"/>
    <w:rsid w:val="00CA57FD"/>
    <w:rsid w:val="00CA58A7"/>
    <w:rsid w:val="00CA5BB5"/>
    <w:rsid w:val="00CA60E4"/>
    <w:rsid w:val="00CA7967"/>
    <w:rsid w:val="00CA7CFF"/>
    <w:rsid w:val="00CB032B"/>
    <w:rsid w:val="00CB063C"/>
    <w:rsid w:val="00CB06FE"/>
    <w:rsid w:val="00CB081F"/>
    <w:rsid w:val="00CB0BA2"/>
    <w:rsid w:val="00CB0BEC"/>
    <w:rsid w:val="00CB1107"/>
    <w:rsid w:val="00CB1EF7"/>
    <w:rsid w:val="00CB1F2D"/>
    <w:rsid w:val="00CB2176"/>
    <w:rsid w:val="00CB22E6"/>
    <w:rsid w:val="00CB240B"/>
    <w:rsid w:val="00CB26A5"/>
    <w:rsid w:val="00CB283B"/>
    <w:rsid w:val="00CB2C7E"/>
    <w:rsid w:val="00CB2D0A"/>
    <w:rsid w:val="00CB322B"/>
    <w:rsid w:val="00CB3251"/>
    <w:rsid w:val="00CB34E0"/>
    <w:rsid w:val="00CB37B5"/>
    <w:rsid w:val="00CB3905"/>
    <w:rsid w:val="00CB4563"/>
    <w:rsid w:val="00CB4FAB"/>
    <w:rsid w:val="00CB5029"/>
    <w:rsid w:val="00CB5498"/>
    <w:rsid w:val="00CB5A00"/>
    <w:rsid w:val="00CB5B67"/>
    <w:rsid w:val="00CB63C4"/>
    <w:rsid w:val="00CB68D2"/>
    <w:rsid w:val="00CB6976"/>
    <w:rsid w:val="00CB6A25"/>
    <w:rsid w:val="00CB6BB2"/>
    <w:rsid w:val="00CB6EEF"/>
    <w:rsid w:val="00CB7033"/>
    <w:rsid w:val="00CB70A9"/>
    <w:rsid w:val="00CB70AF"/>
    <w:rsid w:val="00CB70F5"/>
    <w:rsid w:val="00CB719A"/>
    <w:rsid w:val="00CB75A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2C84"/>
    <w:rsid w:val="00CC37D6"/>
    <w:rsid w:val="00CC4A67"/>
    <w:rsid w:val="00CC54F8"/>
    <w:rsid w:val="00CC5A44"/>
    <w:rsid w:val="00CC5AEE"/>
    <w:rsid w:val="00CC64AB"/>
    <w:rsid w:val="00CC66E5"/>
    <w:rsid w:val="00CC6916"/>
    <w:rsid w:val="00CC6BA1"/>
    <w:rsid w:val="00CC6C64"/>
    <w:rsid w:val="00CC6F40"/>
    <w:rsid w:val="00CC7083"/>
    <w:rsid w:val="00CC7103"/>
    <w:rsid w:val="00CC72A2"/>
    <w:rsid w:val="00CC730D"/>
    <w:rsid w:val="00CC7472"/>
    <w:rsid w:val="00CC7704"/>
    <w:rsid w:val="00CC7854"/>
    <w:rsid w:val="00CC7BED"/>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74C"/>
    <w:rsid w:val="00CD4C7E"/>
    <w:rsid w:val="00CD5011"/>
    <w:rsid w:val="00CD515B"/>
    <w:rsid w:val="00CD5360"/>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E9"/>
    <w:rsid w:val="00CF00FC"/>
    <w:rsid w:val="00CF0275"/>
    <w:rsid w:val="00CF0953"/>
    <w:rsid w:val="00CF0B09"/>
    <w:rsid w:val="00CF100F"/>
    <w:rsid w:val="00CF1285"/>
    <w:rsid w:val="00CF169F"/>
    <w:rsid w:val="00CF1912"/>
    <w:rsid w:val="00CF1BFD"/>
    <w:rsid w:val="00CF1D7A"/>
    <w:rsid w:val="00CF25A8"/>
    <w:rsid w:val="00CF2D47"/>
    <w:rsid w:val="00CF2FE7"/>
    <w:rsid w:val="00CF30E7"/>
    <w:rsid w:val="00CF38C5"/>
    <w:rsid w:val="00CF3DC1"/>
    <w:rsid w:val="00CF3F05"/>
    <w:rsid w:val="00CF4864"/>
    <w:rsid w:val="00CF49F4"/>
    <w:rsid w:val="00CF4A99"/>
    <w:rsid w:val="00CF4D4B"/>
    <w:rsid w:val="00CF5162"/>
    <w:rsid w:val="00CF51DB"/>
    <w:rsid w:val="00CF5C70"/>
    <w:rsid w:val="00CF5CD8"/>
    <w:rsid w:val="00CF605E"/>
    <w:rsid w:val="00CF7004"/>
    <w:rsid w:val="00CF74E0"/>
    <w:rsid w:val="00CF7681"/>
    <w:rsid w:val="00CF7FF9"/>
    <w:rsid w:val="00D00410"/>
    <w:rsid w:val="00D0090F"/>
    <w:rsid w:val="00D00DEB"/>
    <w:rsid w:val="00D00E16"/>
    <w:rsid w:val="00D0113B"/>
    <w:rsid w:val="00D01649"/>
    <w:rsid w:val="00D02199"/>
    <w:rsid w:val="00D0245C"/>
    <w:rsid w:val="00D02808"/>
    <w:rsid w:val="00D03444"/>
    <w:rsid w:val="00D03961"/>
    <w:rsid w:val="00D0399D"/>
    <w:rsid w:val="00D03C96"/>
    <w:rsid w:val="00D04592"/>
    <w:rsid w:val="00D04A1A"/>
    <w:rsid w:val="00D04FAE"/>
    <w:rsid w:val="00D0541D"/>
    <w:rsid w:val="00D05475"/>
    <w:rsid w:val="00D056DC"/>
    <w:rsid w:val="00D05BC2"/>
    <w:rsid w:val="00D06012"/>
    <w:rsid w:val="00D0694D"/>
    <w:rsid w:val="00D06AB1"/>
    <w:rsid w:val="00D06D17"/>
    <w:rsid w:val="00D06F4C"/>
    <w:rsid w:val="00D07302"/>
    <w:rsid w:val="00D07507"/>
    <w:rsid w:val="00D0769A"/>
    <w:rsid w:val="00D07F0C"/>
    <w:rsid w:val="00D10ACF"/>
    <w:rsid w:val="00D10FEE"/>
    <w:rsid w:val="00D1111C"/>
    <w:rsid w:val="00D11187"/>
    <w:rsid w:val="00D119FD"/>
    <w:rsid w:val="00D11BA3"/>
    <w:rsid w:val="00D12181"/>
    <w:rsid w:val="00D12220"/>
    <w:rsid w:val="00D124F9"/>
    <w:rsid w:val="00D12AAE"/>
    <w:rsid w:val="00D1310D"/>
    <w:rsid w:val="00D1318A"/>
    <w:rsid w:val="00D13454"/>
    <w:rsid w:val="00D134E8"/>
    <w:rsid w:val="00D13651"/>
    <w:rsid w:val="00D138DE"/>
    <w:rsid w:val="00D139FD"/>
    <w:rsid w:val="00D13EC2"/>
    <w:rsid w:val="00D13FF2"/>
    <w:rsid w:val="00D14EE6"/>
    <w:rsid w:val="00D156FB"/>
    <w:rsid w:val="00D15907"/>
    <w:rsid w:val="00D15979"/>
    <w:rsid w:val="00D15E36"/>
    <w:rsid w:val="00D163E8"/>
    <w:rsid w:val="00D16853"/>
    <w:rsid w:val="00D16E32"/>
    <w:rsid w:val="00D170AD"/>
    <w:rsid w:val="00D1739E"/>
    <w:rsid w:val="00D177A6"/>
    <w:rsid w:val="00D17818"/>
    <w:rsid w:val="00D20167"/>
    <w:rsid w:val="00D201F2"/>
    <w:rsid w:val="00D207DD"/>
    <w:rsid w:val="00D20820"/>
    <w:rsid w:val="00D20A4F"/>
    <w:rsid w:val="00D20B5C"/>
    <w:rsid w:val="00D21098"/>
    <w:rsid w:val="00D211A6"/>
    <w:rsid w:val="00D21D84"/>
    <w:rsid w:val="00D2302E"/>
    <w:rsid w:val="00D2303F"/>
    <w:rsid w:val="00D23440"/>
    <w:rsid w:val="00D236AC"/>
    <w:rsid w:val="00D248FB"/>
    <w:rsid w:val="00D24C89"/>
    <w:rsid w:val="00D24DD6"/>
    <w:rsid w:val="00D24EE1"/>
    <w:rsid w:val="00D24FA9"/>
    <w:rsid w:val="00D24FDB"/>
    <w:rsid w:val="00D250FE"/>
    <w:rsid w:val="00D25322"/>
    <w:rsid w:val="00D25389"/>
    <w:rsid w:val="00D259B8"/>
    <w:rsid w:val="00D25A44"/>
    <w:rsid w:val="00D25AB5"/>
    <w:rsid w:val="00D25E88"/>
    <w:rsid w:val="00D261D1"/>
    <w:rsid w:val="00D267C9"/>
    <w:rsid w:val="00D26CD5"/>
    <w:rsid w:val="00D26EEE"/>
    <w:rsid w:val="00D26FA5"/>
    <w:rsid w:val="00D272FC"/>
    <w:rsid w:val="00D274BB"/>
    <w:rsid w:val="00D274E0"/>
    <w:rsid w:val="00D27C96"/>
    <w:rsid w:val="00D27CE4"/>
    <w:rsid w:val="00D3013E"/>
    <w:rsid w:val="00D302CA"/>
    <w:rsid w:val="00D30433"/>
    <w:rsid w:val="00D30625"/>
    <w:rsid w:val="00D31365"/>
    <w:rsid w:val="00D31941"/>
    <w:rsid w:val="00D3194D"/>
    <w:rsid w:val="00D31C2B"/>
    <w:rsid w:val="00D31EE6"/>
    <w:rsid w:val="00D3218E"/>
    <w:rsid w:val="00D3236D"/>
    <w:rsid w:val="00D327EB"/>
    <w:rsid w:val="00D331AF"/>
    <w:rsid w:val="00D3320A"/>
    <w:rsid w:val="00D332C2"/>
    <w:rsid w:val="00D333CC"/>
    <w:rsid w:val="00D334AF"/>
    <w:rsid w:val="00D33563"/>
    <w:rsid w:val="00D3399A"/>
    <w:rsid w:val="00D33B85"/>
    <w:rsid w:val="00D33EAD"/>
    <w:rsid w:val="00D340E5"/>
    <w:rsid w:val="00D343C0"/>
    <w:rsid w:val="00D34480"/>
    <w:rsid w:val="00D34CF4"/>
    <w:rsid w:val="00D34FC3"/>
    <w:rsid w:val="00D35466"/>
    <w:rsid w:val="00D35500"/>
    <w:rsid w:val="00D3574F"/>
    <w:rsid w:val="00D35793"/>
    <w:rsid w:val="00D35C69"/>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6BC"/>
    <w:rsid w:val="00D4578E"/>
    <w:rsid w:val="00D45815"/>
    <w:rsid w:val="00D462A6"/>
    <w:rsid w:val="00D462F8"/>
    <w:rsid w:val="00D4647E"/>
    <w:rsid w:val="00D46741"/>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375"/>
    <w:rsid w:val="00D54CB2"/>
    <w:rsid w:val="00D54D03"/>
    <w:rsid w:val="00D55350"/>
    <w:rsid w:val="00D55C78"/>
    <w:rsid w:val="00D55D10"/>
    <w:rsid w:val="00D5623B"/>
    <w:rsid w:val="00D56429"/>
    <w:rsid w:val="00D565E0"/>
    <w:rsid w:val="00D569BC"/>
    <w:rsid w:val="00D5723F"/>
    <w:rsid w:val="00D5741A"/>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1F6"/>
    <w:rsid w:val="00D6447F"/>
    <w:rsid w:val="00D645CB"/>
    <w:rsid w:val="00D64895"/>
    <w:rsid w:val="00D6494E"/>
    <w:rsid w:val="00D6507A"/>
    <w:rsid w:val="00D650A8"/>
    <w:rsid w:val="00D6546D"/>
    <w:rsid w:val="00D65603"/>
    <w:rsid w:val="00D65937"/>
    <w:rsid w:val="00D65BDB"/>
    <w:rsid w:val="00D661DA"/>
    <w:rsid w:val="00D66497"/>
    <w:rsid w:val="00D66E7C"/>
    <w:rsid w:val="00D67293"/>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5ED"/>
    <w:rsid w:val="00D73ABF"/>
    <w:rsid w:val="00D73B09"/>
    <w:rsid w:val="00D73C11"/>
    <w:rsid w:val="00D7479D"/>
    <w:rsid w:val="00D74A5D"/>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431"/>
    <w:rsid w:val="00D826C5"/>
    <w:rsid w:val="00D82D2C"/>
    <w:rsid w:val="00D83165"/>
    <w:rsid w:val="00D833D8"/>
    <w:rsid w:val="00D839DC"/>
    <w:rsid w:val="00D83F4B"/>
    <w:rsid w:val="00D841EC"/>
    <w:rsid w:val="00D84260"/>
    <w:rsid w:val="00D843D0"/>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628"/>
    <w:rsid w:val="00D91DC1"/>
    <w:rsid w:val="00D923AB"/>
    <w:rsid w:val="00D925B7"/>
    <w:rsid w:val="00D92B1C"/>
    <w:rsid w:val="00D92F47"/>
    <w:rsid w:val="00D93204"/>
    <w:rsid w:val="00D93453"/>
    <w:rsid w:val="00D9385F"/>
    <w:rsid w:val="00D93980"/>
    <w:rsid w:val="00D94EB1"/>
    <w:rsid w:val="00D94F2C"/>
    <w:rsid w:val="00D95542"/>
    <w:rsid w:val="00D95640"/>
    <w:rsid w:val="00D95827"/>
    <w:rsid w:val="00D95A82"/>
    <w:rsid w:val="00D9675B"/>
    <w:rsid w:val="00D9685C"/>
    <w:rsid w:val="00D96998"/>
    <w:rsid w:val="00D96C6E"/>
    <w:rsid w:val="00D96EEC"/>
    <w:rsid w:val="00D972BD"/>
    <w:rsid w:val="00D9730D"/>
    <w:rsid w:val="00D975BB"/>
    <w:rsid w:val="00D975DD"/>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675"/>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31F"/>
    <w:rsid w:val="00DA744A"/>
    <w:rsid w:val="00DB0224"/>
    <w:rsid w:val="00DB037C"/>
    <w:rsid w:val="00DB098D"/>
    <w:rsid w:val="00DB0D60"/>
    <w:rsid w:val="00DB11B7"/>
    <w:rsid w:val="00DB159B"/>
    <w:rsid w:val="00DB1650"/>
    <w:rsid w:val="00DB2332"/>
    <w:rsid w:val="00DB23C8"/>
    <w:rsid w:val="00DB2425"/>
    <w:rsid w:val="00DB2AF8"/>
    <w:rsid w:val="00DB344E"/>
    <w:rsid w:val="00DB4371"/>
    <w:rsid w:val="00DB47B2"/>
    <w:rsid w:val="00DB5B51"/>
    <w:rsid w:val="00DB5DFC"/>
    <w:rsid w:val="00DB63D7"/>
    <w:rsid w:val="00DB6452"/>
    <w:rsid w:val="00DB6630"/>
    <w:rsid w:val="00DB6AEF"/>
    <w:rsid w:val="00DB6F77"/>
    <w:rsid w:val="00DB7EE4"/>
    <w:rsid w:val="00DB7F79"/>
    <w:rsid w:val="00DC00D4"/>
    <w:rsid w:val="00DC043C"/>
    <w:rsid w:val="00DC0894"/>
    <w:rsid w:val="00DC104B"/>
    <w:rsid w:val="00DC121E"/>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1AAA"/>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5DF5"/>
    <w:rsid w:val="00DD6C30"/>
    <w:rsid w:val="00DD6F01"/>
    <w:rsid w:val="00DD7A6F"/>
    <w:rsid w:val="00DE078A"/>
    <w:rsid w:val="00DE0B33"/>
    <w:rsid w:val="00DE1204"/>
    <w:rsid w:val="00DE146C"/>
    <w:rsid w:val="00DE1509"/>
    <w:rsid w:val="00DE1578"/>
    <w:rsid w:val="00DE1938"/>
    <w:rsid w:val="00DE1B9C"/>
    <w:rsid w:val="00DE1BB4"/>
    <w:rsid w:val="00DE1F2C"/>
    <w:rsid w:val="00DE1F7B"/>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C8"/>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2C8"/>
    <w:rsid w:val="00DF49AD"/>
    <w:rsid w:val="00DF4B0C"/>
    <w:rsid w:val="00DF4C34"/>
    <w:rsid w:val="00DF538C"/>
    <w:rsid w:val="00DF5398"/>
    <w:rsid w:val="00DF53B0"/>
    <w:rsid w:val="00DF540F"/>
    <w:rsid w:val="00DF565A"/>
    <w:rsid w:val="00DF581F"/>
    <w:rsid w:val="00DF592F"/>
    <w:rsid w:val="00DF5A48"/>
    <w:rsid w:val="00DF5D22"/>
    <w:rsid w:val="00DF5EA5"/>
    <w:rsid w:val="00DF5F5B"/>
    <w:rsid w:val="00DF6352"/>
    <w:rsid w:val="00DF6707"/>
    <w:rsid w:val="00DF6E04"/>
    <w:rsid w:val="00DF6E3F"/>
    <w:rsid w:val="00DF6E51"/>
    <w:rsid w:val="00E00379"/>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85F"/>
    <w:rsid w:val="00E03BF1"/>
    <w:rsid w:val="00E040BE"/>
    <w:rsid w:val="00E0410A"/>
    <w:rsid w:val="00E0431F"/>
    <w:rsid w:val="00E04493"/>
    <w:rsid w:val="00E04BF8"/>
    <w:rsid w:val="00E04E3B"/>
    <w:rsid w:val="00E054A5"/>
    <w:rsid w:val="00E059A7"/>
    <w:rsid w:val="00E05D84"/>
    <w:rsid w:val="00E064E4"/>
    <w:rsid w:val="00E065F0"/>
    <w:rsid w:val="00E068FC"/>
    <w:rsid w:val="00E06C71"/>
    <w:rsid w:val="00E06CC5"/>
    <w:rsid w:val="00E07049"/>
    <w:rsid w:val="00E070A8"/>
    <w:rsid w:val="00E07120"/>
    <w:rsid w:val="00E10241"/>
    <w:rsid w:val="00E10247"/>
    <w:rsid w:val="00E102FC"/>
    <w:rsid w:val="00E10829"/>
    <w:rsid w:val="00E110E1"/>
    <w:rsid w:val="00E11DD0"/>
    <w:rsid w:val="00E11FC4"/>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32C"/>
    <w:rsid w:val="00E21581"/>
    <w:rsid w:val="00E215F3"/>
    <w:rsid w:val="00E21913"/>
    <w:rsid w:val="00E22004"/>
    <w:rsid w:val="00E223B6"/>
    <w:rsid w:val="00E22434"/>
    <w:rsid w:val="00E22E1D"/>
    <w:rsid w:val="00E23090"/>
    <w:rsid w:val="00E2365E"/>
    <w:rsid w:val="00E236AD"/>
    <w:rsid w:val="00E23740"/>
    <w:rsid w:val="00E23912"/>
    <w:rsid w:val="00E239A5"/>
    <w:rsid w:val="00E23E7F"/>
    <w:rsid w:val="00E24630"/>
    <w:rsid w:val="00E249B7"/>
    <w:rsid w:val="00E24A2B"/>
    <w:rsid w:val="00E24D32"/>
    <w:rsid w:val="00E25748"/>
    <w:rsid w:val="00E258AE"/>
    <w:rsid w:val="00E25B60"/>
    <w:rsid w:val="00E25DCC"/>
    <w:rsid w:val="00E25DCD"/>
    <w:rsid w:val="00E25E76"/>
    <w:rsid w:val="00E26326"/>
    <w:rsid w:val="00E2686E"/>
    <w:rsid w:val="00E26CB2"/>
    <w:rsid w:val="00E26D87"/>
    <w:rsid w:val="00E26DF8"/>
    <w:rsid w:val="00E279B3"/>
    <w:rsid w:val="00E27A77"/>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4F01"/>
    <w:rsid w:val="00E358BB"/>
    <w:rsid w:val="00E35BC6"/>
    <w:rsid w:val="00E35F5A"/>
    <w:rsid w:val="00E36031"/>
    <w:rsid w:val="00E3628D"/>
    <w:rsid w:val="00E3689D"/>
    <w:rsid w:val="00E369BA"/>
    <w:rsid w:val="00E36B5E"/>
    <w:rsid w:val="00E36BDF"/>
    <w:rsid w:val="00E36D28"/>
    <w:rsid w:val="00E36EA6"/>
    <w:rsid w:val="00E372EF"/>
    <w:rsid w:val="00E37A3C"/>
    <w:rsid w:val="00E37BD7"/>
    <w:rsid w:val="00E37CDD"/>
    <w:rsid w:val="00E404AC"/>
    <w:rsid w:val="00E404B6"/>
    <w:rsid w:val="00E40561"/>
    <w:rsid w:val="00E407C1"/>
    <w:rsid w:val="00E40CA6"/>
    <w:rsid w:val="00E40E7A"/>
    <w:rsid w:val="00E4110D"/>
    <w:rsid w:val="00E4111C"/>
    <w:rsid w:val="00E41A2B"/>
    <w:rsid w:val="00E41CB2"/>
    <w:rsid w:val="00E41D21"/>
    <w:rsid w:val="00E41DE3"/>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94"/>
    <w:rsid w:val="00E456E8"/>
    <w:rsid w:val="00E456E9"/>
    <w:rsid w:val="00E45BB8"/>
    <w:rsid w:val="00E46091"/>
    <w:rsid w:val="00E46750"/>
    <w:rsid w:val="00E469C3"/>
    <w:rsid w:val="00E47133"/>
    <w:rsid w:val="00E47DBF"/>
    <w:rsid w:val="00E47F8D"/>
    <w:rsid w:val="00E50872"/>
    <w:rsid w:val="00E509AC"/>
    <w:rsid w:val="00E50B44"/>
    <w:rsid w:val="00E510BA"/>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407"/>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336"/>
    <w:rsid w:val="00E60461"/>
    <w:rsid w:val="00E609E7"/>
    <w:rsid w:val="00E60B64"/>
    <w:rsid w:val="00E61755"/>
    <w:rsid w:val="00E61CFD"/>
    <w:rsid w:val="00E61D60"/>
    <w:rsid w:val="00E61F2A"/>
    <w:rsid w:val="00E61FC0"/>
    <w:rsid w:val="00E623A5"/>
    <w:rsid w:val="00E624C7"/>
    <w:rsid w:val="00E62A1A"/>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1B6"/>
    <w:rsid w:val="00E663BD"/>
    <w:rsid w:val="00E66754"/>
    <w:rsid w:val="00E66E1C"/>
    <w:rsid w:val="00E67CCD"/>
    <w:rsid w:val="00E70687"/>
    <w:rsid w:val="00E7075E"/>
    <w:rsid w:val="00E70CD3"/>
    <w:rsid w:val="00E70FA4"/>
    <w:rsid w:val="00E71314"/>
    <w:rsid w:val="00E715B4"/>
    <w:rsid w:val="00E71942"/>
    <w:rsid w:val="00E7199D"/>
    <w:rsid w:val="00E72170"/>
    <w:rsid w:val="00E7237A"/>
    <w:rsid w:val="00E723FD"/>
    <w:rsid w:val="00E727A9"/>
    <w:rsid w:val="00E72B87"/>
    <w:rsid w:val="00E72D3C"/>
    <w:rsid w:val="00E730C2"/>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3F"/>
    <w:rsid w:val="00E77045"/>
    <w:rsid w:val="00E77330"/>
    <w:rsid w:val="00E77CEB"/>
    <w:rsid w:val="00E77DAB"/>
    <w:rsid w:val="00E77EC4"/>
    <w:rsid w:val="00E800F8"/>
    <w:rsid w:val="00E805C0"/>
    <w:rsid w:val="00E81168"/>
    <w:rsid w:val="00E8133E"/>
    <w:rsid w:val="00E8189A"/>
    <w:rsid w:val="00E81A1E"/>
    <w:rsid w:val="00E81B4A"/>
    <w:rsid w:val="00E82102"/>
    <w:rsid w:val="00E82181"/>
    <w:rsid w:val="00E822C1"/>
    <w:rsid w:val="00E82916"/>
    <w:rsid w:val="00E829EF"/>
    <w:rsid w:val="00E82CED"/>
    <w:rsid w:val="00E83078"/>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07E"/>
    <w:rsid w:val="00E865C6"/>
    <w:rsid w:val="00E86855"/>
    <w:rsid w:val="00E86E4F"/>
    <w:rsid w:val="00E87D65"/>
    <w:rsid w:val="00E90915"/>
    <w:rsid w:val="00E91377"/>
    <w:rsid w:val="00E914D8"/>
    <w:rsid w:val="00E91EFF"/>
    <w:rsid w:val="00E92317"/>
    <w:rsid w:val="00E9249A"/>
    <w:rsid w:val="00E927D6"/>
    <w:rsid w:val="00E92995"/>
    <w:rsid w:val="00E92AC2"/>
    <w:rsid w:val="00E92E71"/>
    <w:rsid w:val="00E930E3"/>
    <w:rsid w:val="00E9344B"/>
    <w:rsid w:val="00E94898"/>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04"/>
    <w:rsid w:val="00EA2EBB"/>
    <w:rsid w:val="00EA3328"/>
    <w:rsid w:val="00EA3844"/>
    <w:rsid w:val="00EA398C"/>
    <w:rsid w:val="00EA39B6"/>
    <w:rsid w:val="00EA3C08"/>
    <w:rsid w:val="00EA4132"/>
    <w:rsid w:val="00EA42BE"/>
    <w:rsid w:val="00EA44E2"/>
    <w:rsid w:val="00EA4784"/>
    <w:rsid w:val="00EA4ACC"/>
    <w:rsid w:val="00EA4B93"/>
    <w:rsid w:val="00EA4C83"/>
    <w:rsid w:val="00EA4DB1"/>
    <w:rsid w:val="00EA4E9B"/>
    <w:rsid w:val="00EA5C33"/>
    <w:rsid w:val="00EA60BF"/>
    <w:rsid w:val="00EA645D"/>
    <w:rsid w:val="00EA6497"/>
    <w:rsid w:val="00EA6A6D"/>
    <w:rsid w:val="00EA7063"/>
    <w:rsid w:val="00EA70A5"/>
    <w:rsid w:val="00EA7698"/>
    <w:rsid w:val="00EA7740"/>
    <w:rsid w:val="00EA7D69"/>
    <w:rsid w:val="00EA7E91"/>
    <w:rsid w:val="00EB02F5"/>
    <w:rsid w:val="00EB058D"/>
    <w:rsid w:val="00EB10B7"/>
    <w:rsid w:val="00EB129B"/>
    <w:rsid w:val="00EB13F9"/>
    <w:rsid w:val="00EB1409"/>
    <w:rsid w:val="00EB14DB"/>
    <w:rsid w:val="00EB16BA"/>
    <w:rsid w:val="00EB1D5C"/>
    <w:rsid w:val="00EB23E9"/>
    <w:rsid w:val="00EB257C"/>
    <w:rsid w:val="00EB2B69"/>
    <w:rsid w:val="00EB3350"/>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C2B"/>
    <w:rsid w:val="00EC0D38"/>
    <w:rsid w:val="00EC0ED6"/>
    <w:rsid w:val="00EC0F3E"/>
    <w:rsid w:val="00EC12E0"/>
    <w:rsid w:val="00EC156B"/>
    <w:rsid w:val="00EC1752"/>
    <w:rsid w:val="00EC1DF0"/>
    <w:rsid w:val="00EC20F3"/>
    <w:rsid w:val="00EC2825"/>
    <w:rsid w:val="00EC30FB"/>
    <w:rsid w:val="00EC34E0"/>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991"/>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0E"/>
    <w:rsid w:val="00EE2643"/>
    <w:rsid w:val="00EE2B97"/>
    <w:rsid w:val="00EE2FAF"/>
    <w:rsid w:val="00EE354F"/>
    <w:rsid w:val="00EE4023"/>
    <w:rsid w:val="00EE4107"/>
    <w:rsid w:val="00EE4389"/>
    <w:rsid w:val="00EE43FE"/>
    <w:rsid w:val="00EE4617"/>
    <w:rsid w:val="00EE482D"/>
    <w:rsid w:val="00EE4A8B"/>
    <w:rsid w:val="00EE550B"/>
    <w:rsid w:val="00EE568F"/>
    <w:rsid w:val="00EE5BAF"/>
    <w:rsid w:val="00EE6153"/>
    <w:rsid w:val="00EE6D40"/>
    <w:rsid w:val="00EE73DD"/>
    <w:rsid w:val="00EE77A9"/>
    <w:rsid w:val="00EF0154"/>
    <w:rsid w:val="00EF015C"/>
    <w:rsid w:val="00EF02B5"/>
    <w:rsid w:val="00EF0641"/>
    <w:rsid w:val="00EF0C37"/>
    <w:rsid w:val="00EF0E17"/>
    <w:rsid w:val="00EF1D2B"/>
    <w:rsid w:val="00EF20E3"/>
    <w:rsid w:val="00EF2823"/>
    <w:rsid w:val="00EF2EE0"/>
    <w:rsid w:val="00EF33B5"/>
    <w:rsid w:val="00EF33E7"/>
    <w:rsid w:val="00EF3A57"/>
    <w:rsid w:val="00EF3C30"/>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8E9"/>
    <w:rsid w:val="00EF69CF"/>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2FB5"/>
    <w:rsid w:val="00F0336C"/>
    <w:rsid w:val="00F03540"/>
    <w:rsid w:val="00F03783"/>
    <w:rsid w:val="00F037AB"/>
    <w:rsid w:val="00F04097"/>
    <w:rsid w:val="00F04C5B"/>
    <w:rsid w:val="00F056F0"/>
    <w:rsid w:val="00F05815"/>
    <w:rsid w:val="00F059BD"/>
    <w:rsid w:val="00F05BCA"/>
    <w:rsid w:val="00F0644C"/>
    <w:rsid w:val="00F06A49"/>
    <w:rsid w:val="00F06B49"/>
    <w:rsid w:val="00F06CE5"/>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1A"/>
    <w:rsid w:val="00F10F6E"/>
    <w:rsid w:val="00F1126D"/>
    <w:rsid w:val="00F112B7"/>
    <w:rsid w:val="00F1157A"/>
    <w:rsid w:val="00F11707"/>
    <w:rsid w:val="00F1182A"/>
    <w:rsid w:val="00F12350"/>
    <w:rsid w:val="00F12428"/>
    <w:rsid w:val="00F12469"/>
    <w:rsid w:val="00F12FFA"/>
    <w:rsid w:val="00F130B8"/>
    <w:rsid w:val="00F1356C"/>
    <w:rsid w:val="00F1396E"/>
    <w:rsid w:val="00F14215"/>
    <w:rsid w:val="00F149F0"/>
    <w:rsid w:val="00F14F41"/>
    <w:rsid w:val="00F155AE"/>
    <w:rsid w:val="00F15C42"/>
    <w:rsid w:val="00F15DA6"/>
    <w:rsid w:val="00F15F3B"/>
    <w:rsid w:val="00F1617B"/>
    <w:rsid w:val="00F1630A"/>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4E39"/>
    <w:rsid w:val="00F250FC"/>
    <w:rsid w:val="00F251A7"/>
    <w:rsid w:val="00F252AC"/>
    <w:rsid w:val="00F255DA"/>
    <w:rsid w:val="00F2567C"/>
    <w:rsid w:val="00F25F96"/>
    <w:rsid w:val="00F260F7"/>
    <w:rsid w:val="00F261FD"/>
    <w:rsid w:val="00F26522"/>
    <w:rsid w:val="00F26D94"/>
    <w:rsid w:val="00F26DFE"/>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3E46"/>
    <w:rsid w:val="00F34036"/>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5E79"/>
    <w:rsid w:val="00F4656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4EE"/>
    <w:rsid w:val="00F54AFB"/>
    <w:rsid w:val="00F54C2C"/>
    <w:rsid w:val="00F55E87"/>
    <w:rsid w:val="00F560C0"/>
    <w:rsid w:val="00F56971"/>
    <w:rsid w:val="00F56AC0"/>
    <w:rsid w:val="00F56C87"/>
    <w:rsid w:val="00F56DBD"/>
    <w:rsid w:val="00F56EA1"/>
    <w:rsid w:val="00F56F85"/>
    <w:rsid w:val="00F578C9"/>
    <w:rsid w:val="00F57A44"/>
    <w:rsid w:val="00F57CF1"/>
    <w:rsid w:val="00F60670"/>
    <w:rsid w:val="00F60722"/>
    <w:rsid w:val="00F60DEE"/>
    <w:rsid w:val="00F61152"/>
    <w:rsid w:val="00F6117D"/>
    <w:rsid w:val="00F614C0"/>
    <w:rsid w:val="00F61CF5"/>
    <w:rsid w:val="00F61DC2"/>
    <w:rsid w:val="00F61FB9"/>
    <w:rsid w:val="00F6229D"/>
    <w:rsid w:val="00F6286C"/>
    <w:rsid w:val="00F62DBD"/>
    <w:rsid w:val="00F63019"/>
    <w:rsid w:val="00F63254"/>
    <w:rsid w:val="00F6360E"/>
    <w:rsid w:val="00F63846"/>
    <w:rsid w:val="00F63854"/>
    <w:rsid w:val="00F638A6"/>
    <w:rsid w:val="00F63B0B"/>
    <w:rsid w:val="00F63BF1"/>
    <w:rsid w:val="00F640F0"/>
    <w:rsid w:val="00F644F3"/>
    <w:rsid w:val="00F64DF1"/>
    <w:rsid w:val="00F6521B"/>
    <w:rsid w:val="00F6586F"/>
    <w:rsid w:val="00F65F65"/>
    <w:rsid w:val="00F65F6F"/>
    <w:rsid w:val="00F660E7"/>
    <w:rsid w:val="00F6743D"/>
    <w:rsid w:val="00F675A0"/>
    <w:rsid w:val="00F678E9"/>
    <w:rsid w:val="00F7007F"/>
    <w:rsid w:val="00F701F9"/>
    <w:rsid w:val="00F702D3"/>
    <w:rsid w:val="00F7040E"/>
    <w:rsid w:val="00F70651"/>
    <w:rsid w:val="00F70BF5"/>
    <w:rsid w:val="00F70D5B"/>
    <w:rsid w:val="00F70F34"/>
    <w:rsid w:val="00F70FB7"/>
    <w:rsid w:val="00F712C8"/>
    <w:rsid w:val="00F7161D"/>
    <w:rsid w:val="00F71E91"/>
    <w:rsid w:val="00F7230D"/>
    <w:rsid w:val="00F726D6"/>
    <w:rsid w:val="00F7278D"/>
    <w:rsid w:val="00F73323"/>
    <w:rsid w:val="00F733AA"/>
    <w:rsid w:val="00F73738"/>
    <w:rsid w:val="00F7375E"/>
    <w:rsid w:val="00F73B93"/>
    <w:rsid w:val="00F73E10"/>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8EF"/>
    <w:rsid w:val="00F77B9C"/>
    <w:rsid w:val="00F803EA"/>
    <w:rsid w:val="00F808EB"/>
    <w:rsid w:val="00F809D8"/>
    <w:rsid w:val="00F80E2A"/>
    <w:rsid w:val="00F80E83"/>
    <w:rsid w:val="00F80E8A"/>
    <w:rsid w:val="00F812CE"/>
    <w:rsid w:val="00F81607"/>
    <w:rsid w:val="00F8193C"/>
    <w:rsid w:val="00F81CCF"/>
    <w:rsid w:val="00F81E3F"/>
    <w:rsid w:val="00F82011"/>
    <w:rsid w:val="00F82577"/>
    <w:rsid w:val="00F8270A"/>
    <w:rsid w:val="00F830F6"/>
    <w:rsid w:val="00F83809"/>
    <w:rsid w:val="00F838B9"/>
    <w:rsid w:val="00F839EE"/>
    <w:rsid w:val="00F83F2E"/>
    <w:rsid w:val="00F83FA3"/>
    <w:rsid w:val="00F845EE"/>
    <w:rsid w:val="00F849BC"/>
    <w:rsid w:val="00F84B92"/>
    <w:rsid w:val="00F84D05"/>
    <w:rsid w:val="00F8520E"/>
    <w:rsid w:val="00F85357"/>
    <w:rsid w:val="00F857EC"/>
    <w:rsid w:val="00F8618F"/>
    <w:rsid w:val="00F86A4F"/>
    <w:rsid w:val="00F86C26"/>
    <w:rsid w:val="00F86CBE"/>
    <w:rsid w:val="00F86DC1"/>
    <w:rsid w:val="00F86DED"/>
    <w:rsid w:val="00F87384"/>
    <w:rsid w:val="00F87465"/>
    <w:rsid w:val="00F87922"/>
    <w:rsid w:val="00F87A0C"/>
    <w:rsid w:val="00F87D20"/>
    <w:rsid w:val="00F87F69"/>
    <w:rsid w:val="00F9083A"/>
    <w:rsid w:val="00F909EC"/>
    <w:rsid w:val="00F90C60"/>
    <w:rsid w:val="00F91457"/>
    <w:rsid w:val="00F9174B"/>
    <w:rsid w:val="00F9205A"/>
    <w:rsid w:val="00F92BAA"/>
    <w:rsid w:val="00F92C10"/>
    <w:rsid w:val="00F92DC8"/>
    <w:rsid w:val="00F92ED3"/>
    <w:rsid w:val="00F93851"/>
    <w:rsid w:val="00F93878"/>
    <w:rsid w:val="00F939AC"/>
    <w:rsid w:val="00F93F9F"/>
    <w:rsid w:val="00F94290"/>
    <w:rsid w:val="00F9523A"/>
    <w:rsid w:val="00F952C5"/>
    <w:rsid w:val="00F952F7"/>
    <w:rsid w:val="00F95509"/>
    <w:rsid w:val="00F95A17"/>
    <w:rsid w:val="00F96061"/>
    <w:rsid w:val="00F9612D"/>
    <w:rsid w:val="00F963EC"/>
    <w:rsid w:val="00F9650F"/>
    <w:rsid w:val="00F96DDB"/>
    <w:rsid w:val="00F9700C"/>
    <w:rsid w:val="00F97215"/>
    <w:rsid w:val="00F97763"/>
    <w:rsid w:val="00F97888"/>
    <w:rsid w:val="00F97FB3"/>
    <w:rsid w:val="00FA00BC"/>
    <w:rsid w:val="00FA0F51"/>
    <w:rsid w:val="00FA1590"/>
    <w:rsid w:val="00FA159B"/>
    <w:rsid w:val="00FA1A6B"/>
    <w:rsid w:val="00FA234B"/>
    <w:rsid w:val="00FA2519"/>
    <w:rsid w:val="00FA2705"/>
    <w:rsid w:val="00FA2BA0"/>
    <w:rsid w:val="00FA2EF4"/>
    <w:rsid w:val="00FA3B5E"/>
    <w:rsid w:val="00FA4640"/>
    <w:rsid w:val="00FA4963"/>
    <w:rsid w:val="00FA49C4"/>
    <w:rsid w:val="00FA4D4A"/>
    <w:rsid w:val="00FA617B"/>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719"/>
    <w:rsid w:val="00FB2802"/>
    <w:rsid w:val="00FB2D5A"/>
    <w:rsid w:val="00FB2D90"/>
    <w:rsid w:val="00FB2F4C"/>
    <w:rsid w:val="00FB300E"/>
    <w:rsid w:val="00FB369B"/>
    <w:rsid w:val="00FB420E"/>
    <w:rsid w:val="00FB476C"/>
    <w:rsid w:val="00FB4778"/>
    <w:rsid w:val="00FB48D6"/>
    <w:rsid w:val="00FB4B8B"/>
    <w:rsid w:val="00FB5553"/>
    <w:rsid w:val="00FB5634"/>
    <w:rsid w:val="00FB628A"/>
    <w:rsid w:val="00FB6420"/>
    <w:rsid w:val="00FB656B"/>
    <w:rsid w:val="00FB661E"/>
    <w:rsid w:val="00FB6EFE"/>
    <w:rsid w:val="00FB6F69"/>
    <w:rsid w:val="00FB71B2"/>
    <w:rsid w:val="00FB7A55"/>
    <w:rsid w:val="00FB7C28"/>
    <w:rsid w:val="00FB7C2E"/>
    <w:rsid w:val="00FB7CB6"/>
    <w:rsid w:val="00FB7D9A"/>
    <w:rsid w:val="00FB7F88"/>
    <w:rsid w:val="00FC026C"/>
    <w:rsid w:val="00FC03AC"/>
    <w:rsid w:val="00FC0703"/>
    <w:rsid w:val="00FC0983"/>
    <w:rsid w:val="00FC0AC4"/>
    <w:rsid w:val="00FC10E1"/>
    <w:rsid w:val="00FC13AE"/>
    <w:rsid w:val="00FC16E1"/>
    <w:rsid w:val="00FC190C"/>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CFB"/>
    <w:rsid w:val="00FC3FC0"/>
    <w:rsid w:val="00FC44A1"/>
    <w:rsid w:val="00FC47A9"/>
    <w:rsid w:val="00FC49B3"/>
    <w:rsid w:val="00FC4E4F"/>
    <w:rsid w:val="00FC5274"/>
    <w:rsid w:val="00FC52D3"/>
    <w:rsid w:val="00FC539A"/>
    <w:rsid w:val="00FC58FD"/>
    <w:rsid w:val="00FC5D00"/>
    <w:rsid w:val="00FC5FD4"/>
    <w:rsid w:val="00FC6325"/>
    <w:rsid w:val="00FC6387"/>
    <w:rsid w:val="00FC683E"/>
    <w:rsid w:val="00FC6999"/>
    <w:rsid w:val="00FC6A62"/>
    <w:rsid w:val="00FC6F0D"/>
    <w:rsid w:val="00FC6F63"/>
    <w:rsid w:val="00FC72F1"/>
    <w:rsid w:val="00FC7516"/>
    <w:rsid w:val="00FC789B"/>
    <w:rsid w:val="00FC78AE"/>
    <w:rsid w:val="00FC79E7"/>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0D3F"/>
    <w:rsid w:val="00FE1B02"/>
    <w:rsid w:val="00FE1F5A"/>
    <w:rsid w:val="00FE2795"/>
    <w:rsid w:val="00FE27B0"/>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21"/>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7B1"/>
    <w:rsid w:val="00FF68DD"/>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0911F7"/>
  <w15:docId w15:val="{7ED3D97C-CA2A-47B7-B69B-860B7705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3694177">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647552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23343">
      <w:bodyDiv w:val="1"/>
      <w:marLeft w:val="0"/>
      <w:marRight w:val="0"/>
      <w:marTop w:val="0"/>
      <w:marBottom w:val="0"/>
      <w:divBdr>
        <w:top w:val="none" w:sz="0" w:space="0" w:color="auto"/>
        <w:left w:val="none" w:sz="0" w:space="0" w:color="auto"/>
        <w:bottom w:val="none" w:sz="0" w:space="0" w:color="auto"/>
        <w:right w:val="none" w:sz="0" w:space="0" w:color="auto"/>
      </w:divBdr>
      <w:divsChild>
        <w:div w:id="801070174">
          <w:marLeft w:val="0"/>
          <w:marRight w:val="0"/>
          <w:marTop w:val="0"/>
          <w:marBottom w:val="0"/>
          <w:divBdr>
            <w:top w:val="none" w:sz="0" w:space="0" w:color="auto"/>
            <w:left w:val="none" w:sz="0" w:space="0" w:color="auto"/>
            <w:bottom w:val="none" w:sz="0" w:space="0" w:color="auto"/>
            <w:right w:val="none" w:sz="0" w:space="0" w:color="auto"/>
          </w:divBdr>
        </w:div>
      </w:divsChild>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5486">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187655">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744943">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0139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09115997">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268041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083363">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030666">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pec.gob.mx/pagina/documentos/gacetas/gacetas_2021/GACETA27.pdf" TargetMode="External"/><Relationship Id="rId13" Type="http://schemas.openxmlformats.org/officeDocument/2006/relationships/hyperlink" Target="https://metepec.gob.mx/pagina/documentos/gacetas/gacetas_2021/GACETA2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tepec.gob.mx/pagina/documentos/gacetas/gacetas_2021/GACETA2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etepec.gob.mx/pagina/documentos/gacetas/gacetas_2021/GACETA27.pdf"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E147-495F-412E-B1CB-1DB07AD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5748</Words>
  <Characters>31617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2021-11-30T18:40:00Z</cp:lastPrinted>
  <dcterms:created xsi:type="dcterms:W3CDTF">2022-03-11T01:59:00Z</dcterms:created>
  <dcterms:modified xsi:type="dcterms:W3CDTF">2022-04-04T16:57:00Z</dcterms:modified>
</cp:coreProperties>
</file>