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3ACE5" w14:textId="1D7DD5A7" w:rsidR="00E35DF9" w:rsidRPr="00E05F7B" w:rsidRDefault="00E35DF9" w:rsidP="00147516">
      <w:pPr>
        <w:spacing w:line="360" w:lineRule="auto"/>
        <w:contextualSpacing/>
        <w:jc w:val="both"/>
        <w:rPr>
          <w:rFonts w:ascii="Palatino Linotype" w:hAnsi="Palatino Linotype" w:cs="Tahoma"/>
          <w:bCs/>
          <w:sz w:val="22"/>
          <w:szCs w:val="22"/>
        </w:rPr>
      </w:pPr>
      <w:bookmarkStart w:id="0" w:name="_Hlk76457302"/>
      <w:r w:rsidRPr="008E3507">
        <w:rPr>
          <w:rFonts w:ascii="Palatino Linotype" w:hAnsi="Palatino Linotype" w:cs="Tahoma"/>
          <w:bCs/>
          <w:sz w:val="22"/>
          <w:szCs w:val="22"/>
        </w:rPr>
        <w:t>Resolución del Pleno del Instituto de Transparencia, Acceso a la Información Pública y</w:t>
      </w:r>
      <w:r>
        <w:rPr>
          <w:rFonts w:ascii="Palatino Linotype" w:hAnsi="Palatino Linotype" w:cs="Tahoma"/>
          <w:bCs/>
          <w:sz w:val="22"/>
          <w:szCs w:val="22"/>
        </w:rPr>
        <w:t xml:space="preserve"> </w:t>
      </w:r>
      <w:r w:rsidRPr="008E3507">
        <w:rPr>
          <w:rFonts w:ascii="Palatino Linotype" w:hAnsi="Palatino Linotype" w:cs="Tahoma"/>
          <w:bCs/>
          <w:sz w:val="22"/>
          <w:szCs w:val="22"/>
        </w:rPr>
        <w:t xml:space="preserve">Protección de Datos Personales del Estado de México y Municipios, con domicilio en Metepec, Estado de México, de </w:t>
      </w:r>
      <w:r>
        <w:rPr>
          <w:rFonts w:ascii="Palatino Linotype" w:hAnsi="Palatino Linotype" w:cs="Tahoma"/>
          <w:bCs/>
          <w:sz w:val="22"/>
          <w:szCs w:val="22"/>
        </w:rPr>
        <w:t xml:space="preserve">fecha </w:t>
      </w:r>
      <w:r w:rsidR="00402655">
        <w:rPr>
          <w:rFonts w:ascii="Palatino Linotype" w:hAnsi="Palatino Linotype" w:cs="Tahoma"/>
          <w:bCs/>
          <w:sz w:val="22"/>
          <w:szCs w:val="22"/>
        </w:rPr>
        <w:t>treinta</w:t>
      </w:r>
      <w:r w:rsidR="00851E86">
        <w:rPr>
          <w:rFonts w:ascii="Palatino Linotype" w:hAnsi="Palatino Linotype" w:cs="Tahoma"/>
          <w:bCs/>
          <w:sz w:val="22"/>
          <w:szCs w:val="22"/>
        </w:rPr>
        <w:t xml:space="preserve"> </w:t>
      </w:r>
      <w:r w:rsidR="006C3FEB">
        <w:rPr>
          <w:rFonts w:ascii="Palatino Linotype" w:hAnsi="Palatino Linotype" w:cs="Tahoma"/>
          <w:bCs/>
          <w:sz w:val="22"/>
          <w:szCs w:val="22"/>
        </w:rPr>
        <w:t xml:space="preserve">de marzo </w:t>
      </w:r>
      <w:r w:rsidR="00A766B1">
        <w:rPr>
          <w:rFonts w:ascii="Palatino Linotype" w:hAnsi="Palatino Linotype" w:cs="Tahoma"/>
          <w:bCs/>
          <w:sz w:val="22"/>
          <w:szCs w:val="22"/>
        </w:rPr>
        <w:t>de dos mil veintidós</w:t>
      </w:r>
      <w:r w:rsidRPr="008E3507">
        <w:rPr>
          <w:rFonts w:ascii="Palatino Linotype" w:hAnsi="Palatino Linotype" w:cs="Tahoma"/>
          <w:bCs/>
          <w:sz w:val="22"/>
          <w:szCs w:val="22"/>
        </w:rPr>
        <w:t>.</w:t>
      </w:r>
    </w:p>
    <w:p w14:paraId="7D9C8BFA" w14:textId="77777777" w:rsidR="00E35DF9" w:rsidRPr="00A650C6" w:rsidRDefault="00E35DF9" w:rsidP="00147516">
      <w:pPr>
        <w:spacing w:line="360" w:lineRule="auto"/>
        <w:contextualSpacing/>
        <w:rPr>
          <w:rFonts w:ascii="Palatino Linotype" w:hAnsi="Palatino Linotype" w:cs="Tahoma"/>
          <w:bCs/>
          <w:sz w:val="18"/>
          <w:szCs w:val="22"/>
        </w:rPr>
      </w:pPr>
    </w:p>
    <w:p w14:paraId="79B2FE43" w14:textId="65E07B37" w:rsidR="00E35DF9" w:rsidRPr="008E3507" w:rsidRDefault="00E35DF9" w:rsidP="00147516">
      <w:pPr>
        <w:spacing w:line="360" w:lineRule="auto"/>
        <w:contextualSpacing/>
        <w:jc w:val="both"/>
        <w:rPr>
          <w:rFonts w:ascii="Palatino Linotype" w:hAnsi="Palatino Linotype" w:cs="Tahoma"/>
          <w:bCs/>
          <w:sz w:val="22"/>
          <w:szCs w:val="22"/>
        </w:rPr>
      </w:pPr>
      <w:r w:rsidRPr="008E3507">
        <w:rPr>
          <w:rFonts w:ascii="Palatino Linotype" w:hAnsi="Palatino Linotype" w:cs="Tahoma"/>
          <w:b/>
          <w:bCs/>
          <w:color w:val="0D0D0D" w:themeColor="text1" w:themeTint="F2"/>
          <w:sz w:val="22"/>
          <w:szCs w:val="22"/>
        </w:rPr>
        <w:t xml:space="preserve">VISTO </w:t>
      </w:r>
      <w:r w:rsidR="00D0542E">
        <w:rPr>
          <w:rFonts w:ascii="Palatino Linotype" w:hAnsi="Palatino Linotype" w:cs="Tahoma"/>
          <w:bCs/>
          <w:color w:val="0D0D0D" w:themeColor="text1" w:themeTint="F2"/>
          <w:sz w:val="22"/>
          <w:szCs w:val="22"/>
        </w:rPr>
        <w:t xml:space="preserve">el </w:t>
      </w:r>
      <w:r w:rsidR="00D0542E" w:rsidRPr="008E3507">
        <w:rPr>
          <w:rFonts w:ascii="Palatino Linotype" w:hAnsi="Palatino Linotype" w:cs="Tahoma"/>
          <w:bCs/>
          <w:color w:val="0D0D0D" w:themeColor="text1" w:themeTint="F2"/>
          <w:sz w:val="22"/>
          <w:szCs w:val="22"/>
        </w:rPr>
        <w:t>expediente</w:t>
      </w:r>
      <w:r w:rsidRPr="008E3507">
        <w:rPr>
          <w:rFonts w:ascii="Palatino Linotype" w:hAnsi="Palatino Linotype" w:cs="Tahoma"/>
          <w:bCs/>
          <w:color w:val="0D0D0D" w:themeColor="text1" w:themeTint="F2"/>
          <w:sz w:val="22"/>
          <w:szCs w:val="22"/>
        </w:rPr>
        <w:t xml:space="preserve"> conformado con motivo de</w:t>
      </w:r>
      <w:r w:rsidR="00E30210">
        <w:rPr>
          <w:rFonts w:ascii="Palatino Linotype" w:hAnsi="Palatino Linotype" w:cs="Tahoma"/>
          <w:bCs/>
          <w:color w:val="0D0D0D" w:themeColor="text1" w:themeTint="F2"/>
          <w:sz w:val="22"/>
          <w:szCs w:val="22"/>
        </w:rPr>
        <w:t>l</w:t>
      </w:r>
      <w:r w:rsidRPr="008E3507">
        <w:rPr>
          <w:rFonts w:ascii="Palatino Linotype" w:hAnsi="Palatino Linotype" w:cs="Tahoma"/>
          <w:bCs/>
          <w:color w:val="0D0D0D" w:themeColor="text1" w:themeTint="F2"/>
          <w:sz w:val="22"/>
          <w:szCs w:val="22"/>
        </w:rPr>
        <w:t xml:space="preserve"> Recurso de Revisión</w:t>
      </w:r>
      <w:r w:rsidR="0089175F">
        <w:rPr>
          <w:rFonts w:ascii="Palatino Linotype" w:hAnsi="Palatino Linotype" w:cs="Tahoma"/>
          <w:bCs/>
          <w:color w:val="0D0D0D" w:themeColor="text1" w:themeTint="F2"/>
          <w:sz w:val="22"/>
          <w:szCs w:val="22"/>
        </w:rPr>
        <w:t xml:space="preserve"> </w:t>
      </w:r>
      <w:r w:rsidR="00B71F2C">
        <w:rPr>
          <w:rFonts w:ascii="Palatino Linotype" w:hAnsi="Palatino Linotype" w:cs="Tahoma"/>
          <w:b/>
          <w:bCs/>
          <w:color w:val="0D0D0D" w:themeColor="text1" w:themeTint="F2"/>
          <w:sz w:val="22"/>
          <w:szCs w:val="22"/>
        </w:rPr>
        <w:t>00</w:t>
      </w:r>
      <w:r w:rsidR="00B5223D">
        <w:rPr>
          <w:rFonts w:ascii="Palatino Linotype" w:hAnsi="Palatino Linotype" w:cs="Tahoma"/>
          <w:b/>
          <w:bCs/>
          <w:color w:val="0D0D0D" w:themeColor="text1" w:themeTint="F2"/>
          <w:sz w:val="22"/>
          <w:szCs w:val="22"/>
        </w:rPr>
        <w:t>55</w:t>
      </w:r>
      <w:r w:rsidR="00186AC2">
        <w:rPr>
          <w:rFonts w:ascii="Palatino Linotype" w:hAnsi="Palatino Linotype" w:cs="Tahoma"/>
          <w:b/>
          <w:bCs/>
          <w:color w:val="0D0D0D" w:themeColor="text1" w:themeTint="F2"/>
          <w:sz w:val="22"/>
          <w:szCs w:val="22"/>
        </w:rPr>
        <w:t>1</w:t>
      </w:r>
      <w:r w:rsidR="0089175F" w:rsidRPr="0089175F">
        <w:rPr>
          <w:rFonts w:ascii="Palatino Linotype" w:hAnsi="Palatino Linotype" w:cs="Tahoma"/>
          <w:b/>
          <w:bCs/>
          <w:color w:val="0D0D0D" w:themeColor="text1" w:themeTint="F2"/>
          <w:sz w:val="22"/>
          <w:szCs w:val="22"/>
        </w:rPr>
        <w:t>/INFOEM/IP/RR/202</w:t>
      </w:r>
      <w:r w:rsidR="009D6672">
        <w:rPr>
          <w:rFonts w:ascii="Palatino Linotype" w:hAnsi="Palatino Linotype" w:cs="Tahoma"/>
          <w:b/>
          <w:bCs/>
          <w:color w:val="0D0D0D" w:themeColor="text1" w:themeTint="F2"/>
          <w:sz w:val="22"/>
          <w:szCs w:val="22"/>
        </w:rPr>
        <w:t>2</w:t>
      </w:r>
      <w:r w:rsidR="0089175F">
        <w:rPr>
          <w:rFonts w:ascii="Palatino Linotype" w:hAnsi="Palatino Linotype" w:cs="Tahoma"/>
          <w:b/>
          <w:bCs/>
          <w:color w:val="0D0D0D" w:themeColor="text1" w:themeTint="F2"/>
          <w:sz w:val="22"/>
          <w:szCs w:val="22"/>
        </w:rPr>
        <w:t>,</w:t>
      </w:r>
      <w:r>
        <w:rPr>
          <w:rFonts w:ascii="Palatino Linotype" w:hAnsi="Palatino Linotype" w:cs="Tahoma"/>
          <w:bCs/>
          <w:color w:val="0D0D0D" w:themeColor="text1" w:themeTint="F2"/>
          <w:sz w:val="22"/>
          <w:szCs w:val="22"/>
        </w:rPr>
        <w:t xml:space="preserve"> interpuesto</w:t>
      </w:r>
      <w:r w:rsidR="00C74F5F">
        <w:rPr>
          <w:rFonts w:ascii="Palatino Linotype" w:hAnsi="Palatino Linotype" w:cs="Tahoma"/>
          <w:color w:val="0D0D0D" w:themeColor="text1" w:themeTint="F2"/>
          <w:sz w:val="22"/>
          <w:szCs w:val="22"/>
        </w:rPr>
        <w:t xml:space="preserve"> </w:t>
      </w:r>
      <w:r w:rsidR="007E4927">
        <w:rPr>
          <w:rFonts w:ascii="Palatino Linotype" w:hAnsi="Palatino Linotype" w:cs="Tahoma"/>
          <w:bCs/>
          <w:color w:val="0D0D0D" w:themeColor="text1" w:themeTint="F2"/>
          <w:sz w:val="22"/>
          <w:szCs w:val="22"/>
        </w:rPr>
        <w:t xml:space="preserve">por </w:t>
      </w:r>
      <w:r w:rsidR="00186AC2">
        <w:rPr>
          <w:rFonts w:ascii="Palatino Linotype" w:hAnsi="Palatino Linotype" w:cs="Tahoma"/>
          <w:b/>
          <w:bCs/>
          <w:color w:val="0D0D0D" w:themeColor="text1" w:themeTint="F2"/>
          <w:sz w:val="22"/>
          <w:szCs w:val="22"/>
        </w:rPr>
        <w:t xml:space="preserve">un </w:t>
      </w:r>
      <w:r w:rsidRPr="008E3507">
        <w:rPr>
          <w:rFonts w:ascii="Palatino Linotype" w:hAnsi="Palatino Linotype" w:cs="Tahoma"/>
          <w:bCs/>
          <w:color w:val="0D0D0D" w:themeColor="text1" w:themeTint="F2"/>
          <w:sz w:val="22"/>
          <w:szCs w:val="22"/>
        </w:rPr>
        <w:t>Recurrente o Particular, en contra de la respuesta del Sujeto Obligado</w:t>
      </w:r>
      <w:r w:rsidRPr="008E3507">
        <w:rPr>
          <w:rFonts w:ascii="Palatino Linotype" w:hAnsi="Palatino Linotype"/>
          <w:sz w:val="22"/>
          <w:szCs w:val="22"/>
        </w:rPr>
        <w:t xml:space="preserve"> </w:t>
      </w:r>
      <w:r w:rsidR="00B5223D">
        <w:rPr>
          <w:rFonts w:ascii="Palatino Linotype" w:eastAsia="Calibri" w:hAnsi="Palatino Linotype" w:cs="Tahoma"/>
          <w:b/>
          <w:bCs/>
          <w:sz w:val="22"/>
          <w:szCs w:val="22"/>
          <w:lang w:eastAsia="en-US"/>
        </w:rPr>
        <w:t>Universidad Politécnica de Chimalhuacán</w:t>
      </w:r>
      <w:r w:rsidRPr="008E3507">
        <w:rPr>
          <w:rFonts w:ascii="Palatino Linotype" w:hAnsi="Palatino Linotype" w:cs="Tahoma"/>
          <w:b/>
          <w:color w:val="0D0D0D" w:themeColor="text1" w:themeTint="F2"/>
          <w:sz w:val="22"/>
          <w:szCs w:val="22"/>
        </w:rPr>
        <w:t xml:space="preserve">, </w:t>
      </w:r>
      <w:r w:rsidRPr="008E3507">
        <w:rPr>
          <w:rFonts w:ascii="Palatino Linotype" w:hAnsi="Palatino Linotype" w:cs="Tahoma"/>
          <w:bCs/>
          <w:color w:val="0D0D0D" w:themeColor="text1" w:themeTint="F2"/>
          <w:sz w:val="22"/>
          <w:szCs w:val="22"/>
        </w:rPr>
        <w:t>se emite la presente Resolución, con base en los Antecedentes y C</w:t>
      </w:r>
      <w:r w:rsidRPr="008E3507">
        <w:rPr>
          <w:rFonts w:ascii="Palatino Linotype" w:hAnsi="Palatino Linotype" w:cs="Tahoma"/>
          <w:bCs/>
          <w:sz w:val="22"/>
          <w:szCs w:val="22"/>
        </w:rPr>
        <w:t>onsiderandos que a continuación se exponen:</w:t>
      </w:r>
    </w:p>
    <w:p w14:paraId="62D147B3" w14:textId="77777777" w:rsidR="00E35DF9" w:rsidRPr="00A650C6" w:rsidRDefault="00E35DF9" w:rsidP="00147516">
      <w:pPr>
        <w:spacing w:line="360" w:lineRule="auto"/>
        <w:contextualSpacing/>
        <w:jc w:val="both"/>
        <w:rPr>
          <w:rFonts w:ascii="Palatino Linotype" w:hAnsi="Palatino Linotype" w:cs="Tahoma"/>
          <w:b/>
          <w:color w:val="0D0D0D" w:themeColor="text1" w:themeTint="F2"/>
          <w:sz w:val="18"/>
          <w:szCs w:val="22"/>
        </w:rPr>
      </w:pPr>
    </w:p>
    <w:p w14:paraId="11B88582" w14:textId="77777777" w:rsidR="00E35DF9" w:rsidRPr="008E3507" w:rsidRDefault="00E35DF9" w:rsidP="00147516">
      <w:pPr>
        <w:tabs>
          <w:tab w:val="center" w:pos="4522"/>
          <w:tab w:val="left" w:pos="7245"/>
        </w:tabs>
        <w:spacing w:line="360" w:lineRule="auto"/>
        <w:contextualSpacing/>
        <w:jc w:val="center"/>
        <w:rPr>
          <w:rFonts w:ascii="Palatino Linotype" w:hAnsi="Palatino Linotype" w:cs="Tahoma"/>
          <w:b/>
          <w:sz w:val="22"/>
          <w:szCs w:val="22"/>
        </w:rPr>
      </w:pPr>
      <w:r w:rsidRPr="008E3507">
        <w:rPr>
          <w:rFonts w:ascii="Palatino Linotype" w:hAnsi="Palatino Linotype" w:cs="Tahoma"/>
          <w:b/>
          <w:sz w:val="22"/>
          <w:szCs w:val="22"/>
        </w:rPr>
        <w:t>A N T E C E D E N T E S</w:t>
      </w:r>
    </w:p>
    <w:p w14:paraId="6EE679C8" w14:textId="77777777" w:rsidR="00E35DF9" w:rsidRPr="00A650C6" w:rsidRDefault="00E35DF9" w:rsidP="00147516">
      <w:pPr>
        <w:tabs>
          <w:tab w:val="center" w:pos="4522"/>
          <w:tab w:val="left" w:pos="7245"/>
        </w:tabs>
        <w:spacing w:line="360" w:lineRule="auto"/>
        <w:contextualSpacing/>
        <w:jc w:val="center"/>
        <w:rPr>
          <w:rFonts w:ascii="Palatino Linotype" w:hAnsi="Palatino Linotype" w:cs="Tahoma"/>
          <w:b/>
          <w:sz w:val="18"/>
          <w:szCs w:val="22"/>
        </w:rPr>
      </w:pPr>
    </w:p>
    <w:p w14:paraId="1ADAD848" w14:textId="77777777" w:rsidR="00E35DF9" w:rsidRDefault="00E35DF9" w:rsidP="00147516">
      <w:pPr>
        <w:pStyle w:val="Prrafodelista"/>
        <w:tabs>
          <w:tab w:val="left" w:pos="567"/>
        </w:tabs>
        <w:spacing w:line="360" w:lineRule="auto"/>
        <w:ind w:left="0"/>
        <w:jc w:val="both"/>
        <w:rPr>
          <w:rFonts w:ascii="Palatino Linotype" w:hAnsi="Palatino Linotype" w:cs="Tahoma"/>
          <w:b/>
          <w:szCs w:val="22"/>
        </w:rPr>
      </w:pPr>
      <w:r w:rsidRPr="008E3507">
        <w:rPr>
          <w:rFonts w:ascii="Palatino Linotype" w:hAnsi="Palatino Linotype" w:cs="Tahoma"/>
          <w:b/>
          <w:szCs w:val="22"/>
        </w:rPr>
        <w:t xml:space="preserve">I. Presentación de la solicitud de información. </w:t>
      </w:r>
    </w:p>
    <w:p w14:paraId="58A807EA" w14:textId="77777777" w:rsidR="00E35DF9" w:rsidRPr="00A650C6" w:rsidRDefault="00E35DF9" w:rsidP="00147516">
      <w:pPr>
        <w:pStyle w:val="Prrafodelista"/>
        <w:tabs>
          <w:tab w:val="left" w:pos="567"/>
        </w:tabs>
        <w:spacing w:line="360" w:lineRule="auto"/>
        <w:ind w:left="0"/>
        <w:jc w:val="both"/>
        <w:rPr>
          <w:rFonts w:ascii="Palatino Linotype" w:hAnsi="Palatino Linotype" w:cs="Tahoma"/>
          <w:b/>
          <w:sz w:val="18"/>
          <w:szCs w:val="22"/>
        </w:rPr>
      </w:pPr>
    </w:p>
    <w:p w14:paraId="414479F8" w14:textId="298A245C" w:rsidR="00E35DF9" w:rsidRPr="003A12F1" w:rsidRDefault="00E35DF9" w:rsidP="00147516">
      <w:pPr>
        <w:tabs>
          <w:tab w:val="left" w:pos="567"/>
        </w:tabs>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 xml:space="preserve">Con fecha </w:t>
      </w:r>
      <w:r w:rsidR="00D20A15">
        <w:rPr>
          <w:rFonts w:ascii="Palatino Linotype" w:hAnsi="Palatino Linotype" w:cs="Tahoma"/>
          <w:sz w:val="22"/>
          <w:szCs w:val="22"/>
        </w:rPr>
        <w:t>diez de enero de dos mil veintidós</w:t>
      </w:r>
      <w:r w:rsidRPr="008E3507">
        <w:rPr>
          <w:rFonts w:ascii="Palatino Linotype" w:hAnsi="Palatino Linotype" w:cs="Tahoma"/>
          <w:sz w:val="22"/>
          <w:szCs w:val="22"/>
        </w:rPr>
        <w:t xml:space="preserve">, </w:t>
      </w:r>
      <w:r>
        <w:rPr>
          <w:rFonts w:ascii="Palatino Linotype" w:hAnsi="Palatino Linotype" w:cs="Tahoma"/>
          <w:sz w:val="22"/>
          <w:szCs w:val="22"/>
        </w:rPr>
        <w:t xml:space="preserve">el </w:t>
      </w:r>
      <w:r w:rsidRPr="008E3507">
        <w:rPr>
          <w:rFonts w:ascii="Palatino Linotype" w:hAnsi="Palatino Linotype" w:cs="Tahoma"/>
          <w:sz w:val="22"/>
          <w:szCs w:val="22"/>
        </w:rPr>
        <w:t>Particular presentó solicitud de acceso a la i</w:t>
      </w:r>
      <w:r w:rsidR="009D6672">
        <w:rPr>
          <w:rFonts w:ascii="Palatino Linotype" w:hAnsi="Palatino Linotype" w:cs="Tahoma"/>
          <w:sz w:val="22"/>
          <w:szCs w:val="22"/>
        </w:rPr>
        <w:t>nformación pública, a través del Sistema de Acceso a la Información Mexiquense (SAIMEX)</w:t>
      </w:r>
      <w:r w:rsidRPr="008E3507">
        <w:rPr>
          <w:rFonts w:ascii="Palatino Linotype" w:hAnsi="Palatino Linotype" w:cs="Tahoma"/>
          <w:sz w:val="22"/>
          <w:szCs w:val="22"/>
        </w:rPr>
        <w:t>, ante l</w:t>
      </w:r>
      <w:r w:rsidR="00B5223D">
        <w:rPr>
          <w:rFonts w:ascii="Palatino Linotype" w:hAnsi="Palatino Linotype" w:cs="Tahoma"/>
          <w:sz w:val="22"/>
          <w:szCs w:val="22"/>
        </w:rPr>
        <w:t>a</w:t>
      </w:r>
      <w:r w:rsidRPr="008E3507">
        <w:rPr>
          <w:rFonts w:ascii="Palatino Linotype" w:hAnsi="Palatino Linotype" w:cs="Tahoma"/>
          <w:sz w:val="22"/>
          <w:szCs w:val="22"/>
        </w:rPr>
        <w:t xml:space="preserve"> </w:t>
      </w:r>
      <w:r w:rsidR="00B5223D">
        <w:rPr>
          <w:rFonts w:ascii="Palatino Linotype" w:hAnsi="Palatino Linotype" w:cs="Tahoma"/>
          <w:b/>
          <w:bCs/>
          <w:sz w:val="22"/>
          <w:szCs w:val="22"/>
        </w:rPr>
        <w:t>Universidad Politécnica de Chimalhuacán</w:t>
      </w:r>
      <w:r w:rsidRPr="003A12F1">
        <w:rPr>
          <w:rFonts w:ascii="Palatino Linotype" w:hAnsi="Palatino Linotype" w:cs="Tahoma"/>
          <w:sz w:val="22"/>
          <w:szCs w:val="22"/>
        </w:rPr>
        <w:t xml:space="preserve">, </w:t>
      </w:r>
      <w:r w:rsidR="003A12F1" w:rsidRPr="003A12F1">
        <w:rPr>
          <w:rFonts w:ascii="Palatino Linotype" w:hAnsi="Palatino Linotype" w:cs="Tahoma"/>
          <w:sz w:val="22"/>
          <w:szCs w:val="22"/>
        </w:rPr>
        <w:t xml:space="preserve">misma que fue registrada con el número de folio </w:t>
      </w:r>
      <w:r w:rsidR="00B5223D" w:rsidRPr="00B5223D">
        <w:rPr>
          <w:rFonts w:ascii="Palatino Linotype" w:hAnsi="Palatino Linotype" w:cs="Tahoma"/>
          <w:b/>
          <w:bCs/>
          <w:sz w:val="22"/>
          <w:szCs w:val="22"/>
        </w:rPr>
        <w:t>00001/UPCHIMAL/IP/2022</w:t>
      </w:r>
      <w:r w:rsidR="003A12F1" w:rsidRPr="00A85A76">
        <w:rPr>
          <w:rFonts w:ascii="Palatino Linotype" w:hAnsi="Palatino Linotype" w:cs="Tahoma"/>
          <w:b/>
          <w:bCs/>
          <w:sz w:val="22"/>
          <w:szCs w:val="22"/>
        </w:rPr>
        <w:t>,</w:t>
      </w:r>
      <w:r w:rsidR="003A12F1">
        <w:rPr>
          <w:rFonts w:ascii="Palatino Linotype" w:hAnsi="Palatino Linotype" w:cs="Tahoma"/>
          <w:b/>
          <w:bCs/>
          <w:sz w:val="22"/>
          <w:szCs w:val="22"/>
        </w:rPr>
        <w:t xml:space="preserve"> </w:t>
      </w:r>
      <w:r w:rsidRPr="003A12F1">
        <w:rPr>
          <w:rFonts w:ascii="Palatino Linotype" w:hAnsi="Palatino Linotype" w:cs="Tahoma"/>
          <w:sz w:val="22"/>
          <w:szCs w:val="22"/>
        </w:rPr>
        <w:t xml:space="preserve">mediante </w:t>
      </w:r>
      <w:r w:rsidR="0074594A" w:rsidRPr="003A12F1">
        <w:rPr>
          <w:rFonts w:ascii="Palatino Linotype" w:hAnsi="Palatino Linotype" w:cs="Tahoma"/>
          <w:sz w:val="22"/>
          <w:szCs w:val="22"/>
        </w:rPr>
        <w:t>l</w:t>
      </w:r>
      <w:r w:rsidR="00B50512">
        <w:rPr>
          <w:rFonts w:ascii="Palatino Linotype" w:hAnsi="Palatino Linotype" w:cs="Tahoma"/>
          <w:sz w:val="22"/>
          <w:szCs w:val="22"/>
        </w:rPr>
        <w:t>a</w:t>
      </w:r>
      <w:r w:rsidRPr="003A12F1">
        <w:rPr>
          <w:rFonts w:ascii="Palatino Linotype" w:hAnsi="Palatino Linotype" w:cs="Tahoma"/>
          <w:sz w:val="22"/>
          <w:szCs w:val="22"/>
        </w:rPr>
        <w:t xml:space="preserve"> cual requirió lo siguiente: </w:t>
      </w:r>
    </w:p>
    <w:p w14:paraId="7B07F063" w14:textId="77777777" w:rsidR="00D807FB" w:rsidRPr="00A650C6" w:rsidRDefault="00D807FB" w:rsidP="00147516">
      <w:pPr>
        <w:tabs>
          <w:tab w:val="left" w:pos="567"/>
        </w:tabs>
        <w:spacing w:line="360" w:lineRule="auto"/>
        <w:contextualSpacing/>
        <w:jc w:val="both"/>
        <w:rPr>
          <w:rFonts w:ascii="Palatino Linotype" w:hAnsi="Palatino Linotype" w:cs="Tahoma"/>
          <w:sz w:val="14"/>
        </w:rPr>
      </w:pPr>
    </w:p>
    <w:p w14:paraId="7A9E093C" w14:textId="77777777" w:rsidR="00D807FB" w:rsidRPr="00A650C6" w:rsidRDefault="00D807FB" w:rsidP="00147516">
      <w:pPr>
        <w:tabs>
          <w:tab w:val="left" w:pos="567"/>
        </w:tabs>
        <w:spacing w:line="360" w:lineRule="auto"/>
        <w:ind w:left="567" w:right="539"/>
        <w:contextualSpacing/>
        <w:jc w:val="both"/>
        <w:rPr>
          <w:rFonts w:ascii="Palatino Linotype" w:hAnsi="Palatino Linotype" w:cs="Tahoma"/>
          <w:b/>
          <w:bCs/>
          <w:sz w:val="22"/>
          <w:szCs w:val="22"/>
        </w:rPr>
      </w:pPr>
      <w:r w:rsidRPr="00A650C6">
        <w:rPr>
          <w:rFonts w:ascii="Palatino Linotype" w:hAnsi="Palatino Linotype" w:cs="Tahoma"/>
          <w:b/>
          <w:bCs/>
        </w:rPr>
        <w:t>DESCRIPCIÓN CLARA Y PRECISA DE LA INFORMACIÓN SOLICITADA</w:t>
      </w:r>
      <w:r w:rsidRPr="00A650C6">
        <w:rPr>
          <w:rFonts w:ascii="Palatino Linotype" w:hAnsi="Palatino Linotype" w:cs="Tahoma"/>
          <w:b/>
          <w:bCs/>
          <w:sz w:val="22"/>
          <w:szCs w:val="22"/>
        </w:rPr>
        <w:t>:</w:t>
      </w:r>
    </w:p>
    <w:p w14:paraId="1BD54BFE" w14:textId="66020229" w:rsidR="000F2B83" w:rsidRPr="00A650C6" w:rsidRDefault="009D6672" w:rsidP="00147516">
      <w:pPr>
        <w:pStyle w:val="Prrafodelista"/>
        <w:tabs>
          <w:tab w:val="left" w:pos="567"/>
        </w:tabs>
        <w:spacing w:line="360" w:lineRule="auto"/>
        <w:ind w:left="567" w:right="539"/>
        <w:jc w:val="both"/>
        <w:rPr>
          <w:rFonts w:ascii="Palatino Linotype" w:hAnsi="Palatino Linotype"/>
          <w:i/>
          <w:iCs/>
          <w:color w:val="000000"/>
          <w:sz w:val="20"/>
          <w:szCs w:val="20"/>
        </w:rPr>
      </w:pPr>
      <w:r w:rsidRPr="00A650C6">
        <w:rPr>
          <w:rFonts w:ascii="Palatino Linotype" w:hAnsi="Palatino Linotype"/>
          <w:i/>
          <w:iCs/>
          <w:color w:val="000000"/>
          <w:sz w:val="20"/>
          <w:szCs w:val="20"/>
        </w:rPr>
        <w:t>“</w:t>
      </w:r>
      <w:r w:rsidR="001363A8" w:rsidRPr="001363A8">
        <w:rPr>
          <w:rFonts w:ascii="Palatino Linotype" w:hAnsi="Palatino Linotype"/>
          <w:i/>
          <w:iCs/>
          <w:color w:val="000000"/>
          <w:sz w:val="20"/>
          <w:szCs w:val="20"/>
        </w:rPr>
        <w:t xml:space="preserve">¿Cuántos profesores con el rango "Investigador TC Asociado "C" hay en la Universidad Politécnica de Chimalhuacán? Nombre de los profesores que ocupan estas plazas Proporcionar su título y cédula, así como su CV que avale que cumplen con el perfil para ocupar dichos cargos. Proporcionar fecha en que fueron contratados y un recibo de sus honorarios, no cuánto ganan, un recibo timbrado por el SAT. (No redireccionar a alguna liga,si obra en un portal, favor de copiar y pegar. De qué institución son egresados los profesores: "Investigador TC Asociado "C" que hay en la Universidad Politécnica de Chimalhuacán y en dónde realizaron su grado de maestría. Exhibir o mostrar el acta de la Junta directiva que avaló su ingreso a la universidad politécnica de </w:t>
      </w:r>
      <w:r w:rsidR="001363A8" w:rsidRPr="001363A8">
        <w:rPr>
          <w:rFonts w:ascii="Palatino Linotype" w:hAnsi="Palatino Linotype"/>
          <w:i/>
          <w:iCs/>
          <w:color w:val="000000"/>
          <w:sz w:val="20"/>
          <w:szCs w:val="20"/>
        </w:rPr>
        <w:lastRenderedPageBreak/>
        <w:t>Chimalhuacán. Cuántos profesores contratados por hora clase hay en la institución, sus nombres, salarios y su cédula profesional</w:t>
      </w:r>
      <w:r w:rsidR="00B71F2C" w:rsidRPr="00A650C6">
        <w:rPr>
          <w:rFonts w:ascii="Palatino Linotype" w:hAnsi="Palatino Linotype"/>
          <w:i/>
          <w:iCs/>
          <w:color w:val="000000"/>
          <w:sz w:val="20"/>
          <w:szCs w:val="20"/>
        </w:rPr>
        <w:t xml:space="preserve"> </w:t>
      </w:r>
      <w:r w:rsidR="00B50512" w:rsidRPr="00A650C6">
        <w:rPr>
          <w:rFonts w:ascii="Palatino Linotype" w:hAnsi="Palatino Linotype"/>
          <w:i/>
          <w:iCs/>
          <w:color w:val="000000"/>
          <w:sz w:val="20"/>
          <w:szCs w:val="20"/>
        </w:rPr>
        <w:t>"</w:t>
      </w:r>
      <w:r w:rsidR="00A650C6">
        <w:rPr>
          <w:rFonts w:ascii="Palatino Linotype" w:hAnsi="Palatino Linotype"/>
          <w:i/>
          <w:iCs/>
          <w:color w:val="000000"/>
          <w:sz w:val="20"/>
          <w:szCs w:val="20"/>
        </w:rPr>
        <w:t xml:space="preserve"> </w:t>
      </w:r>
      <w:r w:rsidR="00B50512" w:rsidRPr="00A650C6">
        <w:rPr>
          <w:rFonts w:ascii="Palatino Linotype" w:hAnsi="Palatino Linotype"/>
          <w:i/>
          <w:iCs/>
          <w:color w:val="000000"/>
          <w:sz w:val="20"/>
          <w:szCs w:val="20"/>
        </w:rPr>
        <w:t>(</w:t>
      </w:r>
      <w:r w:rsidR="00B50512" w:rsidRPr="00A650C6">
        <w:rPr>
          <w:rFonts w:ascii="Palatino Linotype" w:hAnsi="Palatino Linotype"/>
          <w:iCs/>
          <w:color w:val="000000"/>
          <w:sz w:val="20"/>
          <w:szCs w:val="20"/>
        </w:rPr>
        <w:t>Sic)</w:t>
      </w:r>
    </w:p>
    <w:p w14:paraId="60D1193A" w14:textId="77777777" w:rsidR="007E4927" w:rsidRPr="00A650C6" w:rsidRDefault="007E4927" w:rsidP="00147516">
      <w:pPr>
        <w:pStyle w:val="Prrafodelista"/>
        <w:tabs>
          <w:tab w:val="left" w:pos="567"/>
        </w:tabs>
        <w:spacing w:line="360" w:lineRule="auto"/>
        <w:ind w:left="567" w:right="539"/>
        <w:jc w:val="both"/>
        <w:rPr>
          <w:rFonts w:ascii="Palatino Linotype" w:hAnsi="Palatino Linotype"/>
          <w:i/>
          <w:iCs/>
          <w:color w:val="000000"/>
          <w:sz w:val="20"/>
          <w:szCs w:val="20"/>
        </w:rPr>
      </w:pPr>
    </w:p>
    <w:p w14:paraId="50C1AAA0" w14:textId="77777777" w:rsidR="00E35DF9" w:rsidRPr="00A650C6" w:rsidRDefault="00E35DF9" w:rsidP="00147516">
      <w:pPr>
        <w:pStyle w:val="Prrafodelista"/>
        <w:tabs>
          <w:tab w:val="left" w:pos="567"/>
        </w:tabs>
        <w:spacing w:line="360" w:lineRule="auto"/>
        <w:ind w:left="567" w:right="539"/>
        <w:jc w:val="both"/>
        <w:rPr>
          <w:rFonts w:ascii="Palatino Linotype" w:hAnsi="Palatino Linotype" w:cs="Tahoma"/>
          <w:b/>
          <w:sz w:val="20"/>
          <w:szCs w:val="22"/>
        </w:rPr>
      </w:pPr>
      <w:r w:rsidRPr="00A650C6">
        <w:rPr>
          <w:rFonts w:ascii="Palatino Linotype" w:hAnsi="Palatino Linotype" w:cs="Tahoma"/>
          <w:b/>
          <w:sz w:val="20"/>
          <w:szCs w:val="22"/>
        </w:rPr>
        <w:t>MODALIDAD DE ENTREGA</w:t>
      </w:r>
    </w:p>
    <w:p w14:paraId="30BB8CD3" w14:textId="77777777" w:rsidR="00E35DF9" w:rsidRPr="00A650C6" w:rsidRDefault="007E4927" w:rsidP="00147516">
      <w:pPr>
        <w:pStyle w:val="Prrafodelista"/>
        <w:tabs>
          <w:tab w:val="left" w:pos="567"/>
        </w:tabs>
        <w:spacing w:line="360" w:lineRule="auto"/>
        <w:ind w:left="567" w:right="539"/>
        <w:jc w:val="both"/>
        <w:rPr>
          <w:rFonts w:ascii="Palatino Linotype" w:hAnsi="Palatino Linotype" w:cs="Tahoma"/>
          <w:i/>
          <w:sz w:val="20"/>
          <w:szCs w:val="22"/>
        </w:rPr>
      </w:pPr>
      <w:r w:rsidRPr="00A650C6">
        <w:rPr>
          <w:rFonts w:ascii="Palatino Linotype" w:hAnsi="Palatino Linotype" w:cs="Tahoma"/>
          <w:i/>
          <w:sz w:val="20"/>
          <w:szCs w:val="22"/>
        </w:rPr>
        <w:t>“</w:t>
      </w:r>
      <w:r w:rsidR="009D6672" w:rsidRPr="00A650C6">
        <w:rPr>
          <w:rFonts w:ascii="Palatino Linotype" w:hAnsi="Palatino Linotype" w:cs="Tahoma"/>
          <w:i/>
          <w:sz w:val="20"/>
          <w:szCs w:val="22"/>
        </w:rPr>
        <w:t>A través del SAIMEX</w:t>
      </w:r>
      <w:r w:rsidRPr="00A650C6">
        <w:rPr>
          <w:rFonts w:ascii="Palatino Linotype" w:hAnsi="Palatino Linotype" w:cs="Tahoma"/>
          <w:i/>
          <w:sz w:val="20"/>
          <w:szCs w:val="22"/>
        </w:rPr>
        <w:t>”</w:t>
      </w:r>
    </w:p>
    <w:p w14:paraId="2616462F" w14:textId="77777777" w:rsidR="00A01EB6" w:rsidRPr="00A650C6" w:rsidRDefault="00A01EB6" w:rsidP="00147516">
      <w:pPr>
        <w:pStyle w:val="Prrafodelista"/>
        <w:tabs>
          <w:tab w:val="left" w:pos="567"/>
        </w:tabs>
        <w:spacing w:line="360" w:lineRule="auto"/>
        <w:ind w:left="0"/>
        <w:jc w:val="both"/>
        <w:rPr>
          <w:rFonts w:ascii="Palatino Linotype" w:hAnsi="Palatino Linotype" w:cs="Tahoma"/>
          <w:b/>
          <w:sz w:val="20"/>
          <w:szCs w:val="20"/>
        </w:rPr>
      </w:pPr>
    </w:p>
    <w:p w14:paraId="6D6FAA64" w14:textId="1E1E8AE1" w:rsidR="00681D84" w:rsidRDefault="00A01EB6" w:rsidP="00147516">
      <w:pPr>
        <w:pStyle w:val="Prrafodelista"/>
        <w:tabs>
          <w:tab w:val="left" w:pos="567"/>
        </w:tabs>
        <w:spacing w:line="360" w:lineRule="auto"/>
        <w:ind w:left="0"/>
        <w:jc w:val="both"/>
        <w:rPr>
          <w:rFonts w:ascii="Palatino Linotype" w:hAnsi="Palatino Linotype" w:cs="Tahoma"/>
          <w:b/>
          <w:szCs w:val="22"/>
        </w:rPr>
      </w:pPr>
      <w:r w:rsidRPr="00A650C6">
        <w:rPr>
          <w:rFonts w:ascii="Palatino Linotype" w:hAnsi="Palatino Linotype" w:cs="Tahoma"/>
          <w:b/>
          <w:szCs w:val="20"/>
        </w:rPr>
        <w:t>II</w:t>
      </w:r>
      <w:r w:rsidR="00681D84" w:rsidRPr="00A650C6">
        <w:rPr>
          <w:rFonts w:ascii="Palatino Linotype" w:hAnsi="Palatino Linotype" w:cs="Tahoma"/>
          <w:b/>
          <w:szCs w:val="22"/>
        </w:rPr>
        <w:t>.</w:t>
      </w:r>
      <w:r w:rsidR="00E0218A" w:rsidRPr="00A650C6">
        <w:rPr>
          <w:rFonts w:ascii="Palatino Linotype" w:hAnsi="Palatino Linotype" w:cs="Tahoma"/>
          <w:b/>
          <w:szCs w:val="22"/>
        </w:rPr>
        <w:t xml:space="preserve"> </w:t>
      </w:r>
      <w:r w:rsidR="00681D84" w:rsidRPr="00A650C6">
        <w:rPr>
          <w:rFonts w:ascii="Palatino Linotype" w:hAnsi="Palatino Linotype" w:cs="Tahoma"/>
          <w:b/>
          <w:szCs w:val="22"/>
        </w:rPr>
        <w:t>Respuesta del Sujeto Obligado.</w:t>
      </w:r>
    </w:p>
    <w:p w14:paraId="6FE8B4F0" w14:textId="77777777" w:rsidR="00681D84" w:rsidRPr="00A650C6" w:rsidRDefault="00681D84" w:rsidP="00147516">
      <w:pPr>
        <w:pStyle w:val="Prrafodelista"/>
        <w:tabs>
          <w:tab w:val="left" w:pos="567"/>
        </w:tabs>
        <w:spacing w:line="360" w:lineRule="auto"/>
        <w:ind w:left="0"/>
        <w:jc w:val="both"/>
        <w:rPr>
          <w:rFonts w:ascii="Palatino Linotype" w:hAnsi="Palatino Linotype" w:cs="Tahoma"/>
          <w:b/>
          <w:sz w:val="20"/>
          <w:szCs w:val="22"/>
        </w:rPr>
      </w:pPr>
    </w:p>
    <w:p w14:paraId="4D7249B5" w14:textId="077C6DEB" w:rsidR="00B50512" w:rsidRDefault="00681D84" w:rsidP="00147516">
      <w:pPr>
        <w:autoSpaceDE w:val="0"/>
        <w:autoSpaceDN w:val="0"/>
        <w:adjustRightInd w:val="0"/>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 xml:space="preserve">Con fecha </w:t>
      </w:r>
      <w:r w:rsidR="001363A8">
        <w:rPr>
          <w:rFonts w:ascii="Palatino Linotype" w:hAnsi="Palatino Linotype" w:cs="Tahoma"/>
          <w:sz w:val="22"/>
          <w:szCs w:val="22"/>
        </w:rPr>
        <w:t xml:space="preserve">treinta y uno de enero </w:t>
      </w:r>
      <w:r w:rsidR="00B71F2C">
        <w:rPr>
          <w:rFonts w:ascii="Palatino Linotype" w:hAnsi="Palatino Linotype" w:cs="Tahoma"/>
          <w:sz w:val="22"/>
          <w:szCs w:val="22"/>
        </w:rPr>
        <w:t>de dos mil veintidós</w:t>
      </w:r>
      <w:r w:rsidRPr="008E3507">
        <w:rPr>
          <w:rFonts w:ascii="Palatino Linotype" w:hAnsi="Palatino Linotype" w:cs="Tahoma"/>
          <w:sz w:val="22"/>
          <w:szCs w:val="22"/>
        </w:rPr>
        <w:t xml:space="preserve">, mediante el Sistema de Acceso a la Información Mexiquense (SAIMEX), el Sujeto Obligado </w:t>
      </w:r>
      <w:r w:rsidR="007F3A61">
        <w:rPr>
          <w:rFonts w:ascii="Palatino Linotype" w:hAnsi="Palatino Linotype" w:cs="Tahoma"/>
          <w:sz w:val="22"/>
          <w:szCs w:val="22"/>
        </w:rPr>
        <w:t xml:space="preserve">adjuntó </w:t>
      </w:r>
      <w:r w:rsidR="001363A8">
        <w:rPr>
          <w:rFonts w:ascii="Palatino Linotype" w:hAnsi="Palatino Linotype" w:cs="Tahoma"/>
          <w:sz w:val="22"/>
          <w:szCs w:val="22"/>
        </w:rPr>
        <w:t>los siguientes</w:t>
      </w:r>
      <w:r w:rsidR="007F3A61">
        <w:rPr>
          <w:rFonts w:ascii="Palatino Linotype" w:hAnsi="Palatino Linotype" w:cs="Tahoma"/>
          <w:sz w:val="22"/>
          <w:szCs w:val="22"/>
        </w:rPr>
        <w:t xml:space="preserve"> archivos:</w:t>
      </w:r>
    </w:p>
    <w:p w14:paraId="64592F7F" w14:textId="77777777" w:rsidR="001363A8" w:rsidRDefault="001363A8" w:rsidP="001363A8">
      <w:pPr>
        <w:autoSpaceDE w:val="0"/>
        <w:autoSpaceDN w:val="0"/>
        <w:adjustRightInd w:val="0"/>
        <w:spacing w:line="360" w:lineRule="auto"/>
        <w:contextualSpacing/>
        <w:jc w:val="both"/>
        <w:rPr>
          <w:rFonts w:ascii="Palatino Linotype" w:hAnsi="Palatino Linotype" w:cs="Tahoma"/>
          <w:sz w:val="22"/>
          <w:szCs w:val="22"/>
        </w:rPr>
      </w:pPr>
    </w:p>
    <w:p w14:paraId="795EBAC9" w14:textId="5AAD7D4A" w:rsidR="001363A8" w:rsidRPr="00542248" w:rsidRDefault="001363A8" w:rsidP="00542248">
      <w:pPr>
        <w:pStyle w:val="Prrafodelista"/>
        <w:numPr>
          <w:ilvl w:val="0"/>
          <w:numId w:val="48"/>
        </w:numPr>
        <w:autoSpaceDE w:val="0"/>
        <w:autoSpaceDN w:val="0"/>
        <w:adjustRightInd w:val="0"/>
        <w:spacing w:line="360" w:lineRule="auto"/>
        <w:jc w:val="both"/>
        <w:rPr>
          <w:rFonts w:ascii="Palatino Linotype" w:hAnsi="Palatino Linotype" w:cs="Tahoma"/>
          <w:szCs w:val="22"/>
        </w:rPr>
      </w:pPr>
      <w:r w:rsidRPr="00542248">
        <w:rPr>
          <w:rFonts w:ascii="Palatino Linotype" w:hAnsi="Palatino Linotype" w:cs="Tahoma"/>
          <w:b/>
          <w:i/>
          <w:szCs w:val="22"/>
        </w:rPr>
        <w:t>OficioSaimex0001.22.pdf:</w:t>
      </w:r>
      <w:r w:rsidR="00D20A15" w:rsidRPr="00542248">
        <w:rPr>
          <w:rFonts w:ascii="Palatino Linotype" w:hAnsi="Palatino Linotype" w:cs="Tahoma"/>
          <w:szCs w:val="22"/>
        </w:rPr>
        <w:t xml:space="preserve"> Consiste en un oficio suscrito por el Jefe del Departamento de Administración y Finanzas del Sujeto Obligado, en el cual manifestó adjuntar respuesta e información a la solicitud de información 00001/UPCHIMAL/IP/2022.</w:t>
      </w:r>
    </w:p>
    <w:p w14:paraId="180A9CB9" w14:textId="77777777" w:rsidR="00D20A15" w:rsidRPr="001363A8" w:rsidRDefault="00D20A15" w:rsidP="001363A8">
      <w:pPr>
        <w:autoSpaceDE w:val="0"/>
        <w:autoSpaceDN w:val="0"/>
        <w:adjustRightInd w:val="0"/>
        <w:spacing w:line="360" w:lineRule="auto"/>
        <w:contextualSpacing/>
        <w:jc w:val="both"/>
        <w:rPr>
          <w:rFonts w:ascii="Palatino Linotype" w:hAnsi="Palatino Linotype" w:cs="Tahoma"/>
          <w:sz w:val="22"/>
          <w:szCs w:val="22"/>
        </w:rPr>
      </w:pPr>
    </w:p>
    <w:p w14:paraId="4230A2C3" w14:textId="5DCDAD2F" w:rsidR="001363A8" w:rsidRPr="00542248" w:rsidRDefault="001363A8" w:rsidP="00542248">
      <w:pPr>
        <w:pStyle w:val="Prrafodelista"/>
        <w:numPr>
          <w:ilvl w:val="0"/>
          <w:numId w:val="48"/>
        </w:numPr>
        <w:autoSpaceDE w:val="0"/>
        <w:autoSpaceDN w:val="0"/>
        <w:adjustRightInd w:val="0"/>
        <w:spacing w:line="360" w:lineRule="auto"/>
        <w:jc w:val="both"/>
        <w:rPr>
          <w:rFonts w:ascii="Palatino Linotype" w:hAnsi="Palatino Linotype" w:cs="Tahoma"/>
          <w:szCs w:val="22"/>
        </w:rPr>
      </w:pPr>
      <w:r w:rsidRPr="00542248">
        <w:rPr>
          <w:rFonts w:ascii="Palatino Linotype" w:hAnsi="Palatino Linotype" w:cs="Tahoma"/>
          <w:b/>
          <w:i/>
          <w:szCs w:val="22"/>
        </w:rPr>
        <w:t>Respuesta transparencia (1).pdf</w:t>
      </w:r>
      <w:r w:rsidR="00D20A15" w:rsidRPr="00542248">
        <w:rPr>
          <w:rFonts w:ascii="Palatino Linotype" w:hAnsi="Palatino Linotype" w:cs="Tahoma"/>
          <w:b/>
          <w:i/>
          <w:szCs w:val="22"/>
        </w:rPr>
        <w:t>:</w:t>
      </w:r>
      <w:r w:rsidR="00D20A15" w:rsidRPr="00542248">
        <w:rPr>
          <w:rFonts w:ascii="Palatino Linotype" w:hAnsi="Palatino Linotype" w:cs="Tahoma"/>
          <w:i/>
          <w:szCs w:val="22"/>
        </w:rPr>
        <w:t xml:space="preserve"> </w:t>
      </w:r>
      <w:r w:rsidR="00D20A15" w:rsidRPr="00542248">
        <w:rPr>
          <w:rFonts w:ascii="Palatino Linotype" w:hAnsi="Palatino Linotype" w:cs="Tahoma"/>
          <w:szCs w:val="22"/>
        </w:rPr>
        <w:t>el presente archivo corresponde a las respuestas a cada una de las interrogantes del Particular como se muestra a continuación:</w:t>
      </w:r>
    </w:p>
    <w:p w14:paraId="3679CC13" w14:textId="77777777" w:rsidR="00D20A15" w:rsidRDefault="00D20A15" w:rsidP="001363A8">
      <w:pPr>
        <w:autoSpaceDE w:val="0"/>
        <w:autoSpaceDN w:val="0"/>
        <w:adjustRightInd w:val="0"/>
        <w:spacing w:line="360" w:lineRule="auto"/>
        <w:contextualSpacing/>
        <w:jc w:val="both"/>
        <w:rPr>
          <w:rFonts w:ascii="Palatino Linotype" w:hAnsi="Palatino Linotype" w:cs="Tahoma"/>
          <w:sz w:val="22"/>
          <w:szCs w:val="22"/>
        </w:rPr>
      </w:pPr>
    </w:p>
    <w:p w14:paraId="5F7636ED" w14:textId="248BE13D" w:rsidR="00D20A15" w:rsidRPr="00D20A15" w:rsidRDefault="00D20A15" w:rsidP="00D20A15">
      <w:pPr>
        <w:autoSpaceDE w:val="0"/>
        <w:autoSpaceDN w:val="0"/>
        <w:adjustRightInd w:val="0"/>
        <w:spacing w:line="360" w:lineRule="auto"/>
        <w:ind w:left="567" w:right="539"/>
        <w:contextualSpacing/>
        <w:jc w:val="both"/>
        <w:rPr>
          <w:rFonts w:ascii="Palatino Linotype" w:hAnsi="Palatino Linotype" w:cs="Tahoma"/>
          <w:i/>
          <w:szCs w:val="22"/>
        </w:rPr>
      </w:pPr>
      <w:r w:rsidRPr="00D20A15">
        <w:rPr>
          <w:rFonts w:ascii="Palatino Linotype" w:hAnsi="Palatino Linotype" w:cs="Tahoma"/>
          <w:i/>
          <w:szCs w:val="22"/>
        </w:rPr>
        <w:t>1…</w:t>
      </w:r>
    </w:p>
    <w:p w14:paraId="7996D33C" w14:textId="3FFCC74A" w:rsidR="00D20A15" w:rsidRDefault="00D20A15" w:rsidP="00D20A15">
      <w:pPr>
        <w:autoSpaceDE w:val="0"/>
        <w:autoSpaceDN w:val="0"/>
        <w:adjustRightInd w:val="0"/>
        <w:spacing w:line="360" w:lineRule="auto"/>
        <w:ind w:left="567" w:right="539"/>
        <w:contextualSpacing/>
        <w:jc w:val="both"/>
        <w:rPr>
          <w:rFonts w:ascii="Palatino Linotype" w:hAnsi="Palatino Linotype" w:cs="Tahoma"/>
          <w:i/>
          <w:szCs w:val="22"/>
        </w:rPr>
      </w:pPr>
      <w:r w:rsidRPr="00D20A15">
        <w:rPr>
          <w:rFonts w:ascii="Palatino Linotype" w:hAnsi="Palatino Linotype" w:cs="Tahoma"/>
          <w:i/>
          <w:szCs w:val="22"/>
        </w:rPr>
        <w:t>Respuesta: 3</w:t>
      </w:r>
    </w:p>
    <w:p w14:paraId="760BDFB0" w14:textId="377DECFA" w:rsidR="00D20A15" w:rsidRDefault="00D20A15" w:rsidP="00D20A15">
      <w:pPr>
        <w:autoSpaceDE w:val="0"/>
        <w:autoSpaceDN w:val="0"/>
        <w:adjustRightInd w:val="0"/>
        <w:spacing w:line="360" w:lineRule="auto"/>
        <w:ind w:left="567" w:right="539"/>
        <w:contextualSpacing/>
        <w:jc w:val="both"/>
        <w:rPr>
          <w:rFonts w:ascii="Palatino Linotype" w:hAnsi="Palatino Linotype" w:cs="Tahoma"/>
          <w:i/>
          <w:szCs w:val="22"/>
        </w:rPr>
      </w:pPr>
      <w:r>
        <w:rPr>
          <w:rFonts w:ascii="Palatino Linotype" w:hAnsi="Palatino Linotype" w:cs="Tahoma"/>
          <w:i/>
          <w:szCs w:val="22"/>
        </w:rPr>
        <w:t>2…</w:t>
      </w:r>
    </w:p>
    <w:p w14:paraId="7FB91767" w14:textId="77777777" w:rsidR="00D20A15" w:rsidRPr="00D20A15" w:rsidRDefault="00D20A15" w:rsidP="00D20A15">
      <w:pPr>
        <w:autoSpaceDE w:val="0"/>
        <w:autoSpaceDN w:val="0"/>
        <w:adjustRightInd w:val="0"/>
        <w:spacing w:line="360" w:lineRule="auto"/>
        <w:ind w:left="567" w:right="539"/>
        <w:contextualSpacing/>
        <w:jc w:val="both"/>
        <w:rPr>
          <w:rFonts w:ascii="Palatino Linotype" w:hAnsi="Palatino Linotype" w:cs="Tahoma"/>
          <w:i/>
          <w:szCs w:val="22"/>
        </w:rPr>
      </w:pPr>
      <w:r w:rsidRPr="00D20A15">
        <w:rPr>
          <w:rFonts w:ascii="Palatino Linotype" w:hAnsi="Palatino Linotype" w:cs="Tahoma"/>
          <w:i/>
          <w:szCs w:val="22"/>
        </w:rPr>
        <w:t>Respuesta:</w:t>
      </w:r>
    </w:p>
    <w:tbl>
      <w:tblPr>
        <w:tblStyle w:val="Tablaconcuadrcula"/>
        <w:tblW w:w="0" w:type="auto"/>
        <w:tblInd w:w="567" w:type="dxa"/>
        <w:tblLook w:val="04A0" w:firstRow="1" w:lastRow="0" w:firstColumn="1" w:lastColumn="0" w:noHBand="0" w:noVBand="1"/>
      </w:tblPr>
      <w:tblGrid>
        <w:gridCol w:w="855"/>
        <w:gridCol w:w="3818"/>
        <w:gridCol w:w="3260"/>
      </w:tblGrid>
      <w:tr w:rsidR="00D20A15" w14:paraId="798E759D" w14:textId="77777777" w:rsidTr="00542248">
        <w:tc>
          <w:tcPr>
            <w:tcW w:w="855" w:type="dxa"/>
            <w:tcBorders>
              <w:bottom w:val="single" w:sz="4" w:space="0" w:color="auto"/>
            </w:tcBorders>
          </w:tcPr>
          <w:p w14:paraId="37523979" w14:textId="7D042ABF" w:rsidR="00D20A15" w:rsidRPr="00C70AE3" w:rsidRDefault="00D20A15" w:rsidP="00D20A15">
            <w:pPr>
              <w:autoSpaceDE w:val="0"/>
              <w:autoSpaceDN w:val="0"/>
              <w:adjustRightInd w:val="0"/>
              <w:spacing w:line="360" w:lineRule="auto"/>
              <w:ind w:right="129"/>
              <w:contextualSpacing/>
              <w:jc w:val="both"/>
              <w:rPr>
                <w:rFonts w:ascii="Palatino Linotype" w:hAnsi="Palatino Linotype" w:cs="Tahoma"/>
                <w:b/>
                <w:i/>
                <w:szCs w:val="22"/>
              </w:rPr>
            </w:pPr>
            <w:r w:rsidRPr="00C70AE3">
              <w:rPr>
                <w:rFonts w:ascii="Palatino Linotype" w:hAnsi="Palatino Linotype" w:cs="Tahoma"/>
                <w:b/>
                <w:i/>
                <w:szCs w:val="22"/>
              </w:rPr>
              <w:t>N.P</w:t>
            </w:r>
          </w:p>
        </w:tc>
        <w:tc>
          <w:tcPr>
            <w:tcW w:w="3818" w:type="dxa"/>
            <w:tcBorders>
              <w:bottom w:val="single" w:sz="4" w:space="0" w:color="auto"/>
            </w:tcBorders>
          </w:tcPr>
          <w:p w14:paraId="68739E96" w14:textId="1519BD04" w:rsidR="00D20A15" w:rsidRDefault="00C70AE3" w:rsidP="00C70AE3">
            <w:pPr>
              <w:autoSpaceDE w:val="0"/>
              <w:autoSpaceDN w:val="0"/>
              <w:adjustRightInd w:val="0"/>
              <w:spacing w:line="360" w:lineRule="auto"/>
              <w:ind w:right="539"/>
              <w:contextualSpacing/>
              <w:jc w:val="center"/>
              <w:rPr>
                <w:rFonts w:ascii="Palatino Linotype" w:hAnsi="Palatino Linotype" w:cs="Tahoma"/>
                <w:i/>
                <w:szCs w:val="22"/>
              </w:rPr>
            </w:pPr>
            <w:r w:rsidRPr="00C70AE3">
              <w:rPr>
                <w:rFonts w:ascii="Palatino Linotype" w:hAnsi="Palatino Linotype" w:cs="Tahoma"/>
                <w:b/>
                <w:i/>
                <w:szCs w:val="22"/>
              </w:rPr>
              <w:t>NOMBRE</w:t>
            </w:r>
          </w:p>
        </w:tc>
        <w:tc>
          <w:tcPr>
            <w:tcW w:w="3260" w:type="dxa"/>
            <w:tcBorders>
              <w:bottom w:val="single" w:sz="4" w:space="0" w:color="auto"/>
            </w:tcBorders>
          </w:tcPr>
          <w:p w14:paraId="3697D335" w14:textId="10E15911" w:rsidR="00D20A15" w:rsidRPr="00C70AE3" w:rsidRDefault="00C70AE3" w:rsidP="00D20A15">
            <w:pPr>
              <w:autoSpaceDE w:val="0"/>
              <w:autoSpaceDN w:val="0"/>
              <w:adjustRightInd w:val="0"/>
              <w:spacing w:line="360" w:lineRule="auto"/>
              <w:ind w:right="539"/>
              <w:contextualSpacing/>
              <w:jc w:val="both"/>
              <w:rPr>
                <w:rFonts w:ascii="Palatino Linotype" w:hAnsi="Palatino Linotype" w:cs="Tahoma"/>
                <w:b/>
                <w:i/>
                <w:szCs w:val="22"/>
              </w:rPr>
            </w:pPr>
            <w:r w:rsidRPr="00C70AE3">
              <w:rPr>
                <w:rFonts w:ascii="Palatino Linotype" w:hAnsi="Palatino Linotype" w:cs="Tahoma"/>
                <w:b/>
                <w:i/>
                <w:szCs w:val="22"/>
              </w:rPr>
              <w:t>CÉDULAPROFESIONAL</w:t>
            </w:r>
          </w:p>
        </w:tc>
      </w:tr>
      <w:tr w:rsidR="00D20A15" w14:paraId="62551086" w14:textId="77777777" w:rsidTr="00542248">
        <w:tc>
          <w:tcPr>
            <w:tcW w:w="855" w:type="dxa"/>
            <w:shd w:val="clear" w:color="auto" w:fill="D0CECE" w:themeFill="background2" w:themeFillShade="E6"/>
          </w:tcPr>
          <w:p w14:paraId="6942EE4F" w14:textId="23E8CC9C" w:rsidR="00D20A15" w:rsidRDefault="00D20A15" w:rsidP="00D20A15">
            <w:pPr>
              <w:autoSpaceDE w:val="0"/>
              <w:autoSpaceDN w:val="0"/>
              <w:adjustRightInd w:val="0"/>
              <w:spacing w:line="360" w:lineRule="auto"/>
              <w:ind w:right="539"/>
              <w:contextualSpacing/>
              <w:jc w:val="both"/>
              <w:rPr>
                <w:rFonts w:ascii="Palatino Linotype" w:hAnsi="Palatino Linotype" w:cs="Tahoma"/>
                <w:i/>
                <w:szCs w:val="22"/>
              </w:rPr>
            </w:pPr>
            <w:r>
              <w:rPr>
                <w:rFonts w:ascii="Palatino Linotype" w:hAnsi="Palatino Linotype" w:cs="Tahoma"/>
                <w:i/>
                <w:szCs w:val="22"/>
              </w:rPr>
              <w:t>1</w:t>
            </w:r>
          </w:p>
        </w:tc>
        <w:tc>
          <w:tcPr>
            <w:tcW w:w="3818" w:type="dxa"/>
            <w:shd w:val="clear" w:color="auto" w:fill="D0CECE" w:themeFill="background2" w:themeFillShade="E6"/>
          </w:tcPr>
          <w:p w14:paraId="47BD4AA7" w14:textId="251F1908" w:rsidR="00D20A15" w:rsidRDefault="00C70AE3" w:rsidP="00D20A15">
            <w:pPr>
              <w:autoSpaceDE w:val="0"/>
              <w:autoSpaceDN w:val="0"/>
              <w:adjustRightInd w:val="0"/>
              <w:spacing w:line="360" w:lineRule="auto"/>
              <w:ind w:right="539"/>
              <w:contextualSpacing/>
              <w:jc w:val="both"/>
              <w:rPr>
                <w:rFonts w:ascii="Palatino Linotype" w:hAnsi="Palatino Linotype" w:cs="Tahoma"/>
                <w:i/>
                <w:szCs w:val="22"/>
              </w:rPr>
            </w:pPr>
            <w:r w:rsidRPr="00D20A15">
              <w:rPr>
                <w:rFonts w:ascii="Palatino Linotype" w:hAnsi="Palatino Linotype" w:cs="Tahoma"/>
                <w:i/>
                <w:szCs w:val="22"/>
              </w:rPr>
              <w:t>Luis Á</w:t>
            </w:r>
            <w:r>
              <w:rPr>
                <w:rFonts w:ascii="Palatino Linotype" w:hAnsi="Palatino Linotype" w:cs="Tahoma"/>
                <w:i/>
                <w:szCs w:val="22"/>
              </w:rPr>
              <w:t xml:space="preserve">ngel Urbina Californias </w:t>
            </w:r>
          </w:p>
        </w:tc>
        <w:tc>
          <w:tcPr>
            <w:tcW w:w="3260" w:type="dxa"/>
            <w:shd w:val="clear" w:color="auto" w:fill="D0CECE" w:themeFill="background2" w:themeFillShade="E6"/>
          </w:tcPr>
          <w:p w14:paraId="43E5CF78" w14:textId="350F2998" w:rsidR="00D20A15" w:rsidRDefault="00C70AE3" w:rsidP="00C70AE3">
            <w:pPr>
              <w:autoSpaceDE w:val="0"/>
              <w:autoSpaceDN w:val="0"/>
              <w:adjustRightInd w:val="0"/>
              <w:spacing w:line="360" w:lineRule="auto"/>
              <w:ind w:right="539"/>
              <w:contextualSpacing/>
              <w:jc w:val="center"/>
              <w:rPr>
                <w:rFonts w:ascii="Palatino Linotype" w:hAnsi="Palatino Linotype" w:cs="Tahoma"/>
                <w:i/>
                <w:szCs w:val="22"/>
              </w:rPr>
            </w:pPr>
            <w:r w:rsidRPr="00C70AE3">
              <w:rPr>
                <w:rFonts w:ascii="Palatino Linotype" w:hAnsi="Palatino Linotype" w:cs="Tahoma"/>
                <w:i/>
                <w:szCs w:val="22"/>
              </w:rPr>
              <w:t>6772204</w:t>
            </w:r>
          </w:p>
        </w:tc>
      </w:tr>
      <w:tr w:rsidR="00D20A15" w14:paraId="1762960B" w14:textId="77777777" w:rsidTr="00542248">
        <w:tc>
          <w:tcPr>
            <w:tcW w:w="855" w:type="dxa"/>
            <w:tcBorders>
              <w:bottom w:val="single" w:sz="4" w:space="0" w:color="auto"/>
            </w:tcBorders>
          </w:tcPr>
          <w:p w14:paraId="7467CE07" w14:textId="34FE53D1" w:rsidR="00D20A15" w:rsidRDefault="00D20A15" w:rsidP="00D20A15">
            <w:pPr>
              <w:autoSpaceDE w:val="0"/>
              <w:autoSpaceDN w:val="0"/>
              <w:adjustRightInd w:val="0"/>
              <w:spacing w:line="360" w:lineRule="auto"/>
              <w:ind w:right="539"/>
              <w:contextualSpacing/>
              <w:jc w:val="both"/>
              <w:rPr>
                <w:rFonts w:ascii="Palatino Linotype" w:hAnsi="Palatino Linotype" w:cs="Tahoma"/>
                <w:i/>
                <w:szCs w:val="22"/>
              </w:rPr>
            </w:pPr>
            <w:r>
              <w:rPr>
                <w:rFonts w:ascii="Palatino Linotype" w:hAnsi="Palatino Linotype" w:cs="Tahoma"/>
                <w:i/>
                <w:szCs w:val="22"/>
              </w:rPr>
              <w:t>2</w:t>
            </w:r>
          </w:p>
        </w:tc>
        <w:tc>
          <w:tcPr>
            <w:tcW w:w="3818" w:type="dxa"/>
            <w:tcBorders>
              <w:bottom w:val="single" w:sz="4" w:space="0" w:color="auto"/>
            </w:tcBorders>
          </w:tcPr>
          <w:p w14:paraId="4D57CB38" w14:textId="79EF2699" w:rsidR="00D20A15" w:rsidRDefault="00C70AE3" w:rsidP="00D20A15">
            <w:pPr>
              <w:autoSpaceDE w:val="0"/>
              <w:autoSpaceDN w:val="0"/>
              <w:adjustRightInd w:val="0"/>
              <w:spacing w:line="360" w:lineRule="auto"/>
              <w:ind w:right="539"/>
              <w:contextualSpacing/>
              <w:jc w:val="both"/>
              <w:rPr>
                <w:rFonts w:ascii="Palatino Linotype" w:hAnsi="Palatino Linotype" w:cs="Tahoma"/>
                <w:i/>
                <w:szCs w:val="22"/>
              </w:rPr>
            </w:pPr>
            <w:r w:rsidRPr="00D20A15">
              <w:rPr>
                <w:rFonts w:ascii="Palatino Linotype" w:hAnsi="Palatino Linotype" w:cs="Tahoma"/>
                <w:i/>
                <w:szCs w:val="22"/>
              </w:rPr>
              <w:t>Mario Alejandro Rentería García</w:t>
            </w:r>
          </w:p>
        </w:tc>
        <w:tc>
          <w:tcPr>
            <w:tcW w:w="3260" w:type="dxa"/>
            <w:tcBorders>
              <w:bottom w:val="single" w:sz="4" w:space="0" w:color="auto"/>
            </w:tcBorders>
          </w:tcPr>
          <w:p w14:paraId="3C1BF3BE" w14:textId="21BB7E7E" w:rsidR="00D20A15" w:rsidRDefault="00C70AE3" w:rsidP="00C70AE3">
            <w:pPr>
              <w:autoSpaceDE w:val="0"/>
              <w:autoSpaceDN w:val="0"/>
              <w:adjustRightInd w:val="0"/>
              <w:spacing w:line="360" w:lineRule="auto"/>
              <w:ind w:right="539"/>
              <w:contextualSpacing/>
              <w:jc w:val="center"/>
              <w:rPr>
                <w:rFonts w:ascii="Palatino Linotype" w:hAnsi="Palatino Linotype" w:cs="Tahoma"/>
                <w:i/>
                <w:szCs w:val="22"/>
              </w:rPr>
            </w:pPr>
            <w:r>
              <w:rPr>
                <w:rFonts w:ascii="Palatino Linotype" w:hAnsi="Palatino Linotype" w:cs="Tahoma"/>
                <w:i/>
                <w:szCs w:val="22"/>
              </w:rPr>
              <w:t>-</w:t>
            </w:r>
          </w:p>
        </w:tc>
      </w:tr>
      <w:tr w:rsidR="00D20A15" w14:paraId="73D0EF4D" w14:textId="77777777" w:rsidTr="00542248">
        <w:tc>
          <w:tcPr>
            <w:tcW w:w="855" w:type="dxa"/>
            <w:shd w:val="clear" w:color="auto" w:fill="D0CECE" w:themeFill="background2" w:themeFillShade="E6"/>
          </w:tcPr>
          <w:p w14:paraId="3C22EB8E" w14:textId="1BE235EC" w:rsidR="00D20A15" w:rsidRDefault="00D20A15" w:rsidP="00D20A15">
            <w:pPr>
              <w:autoSpaceDE w:val="0"/>
              <w:autoSpaceDN w:val="0"/>
              <w:adjustRightInd w:val="0"/>
              <w:spacing w:line="360" w:lineRule="auto"/>
              <w:ind w:right="539"/>
              <w:contextualSpacing/>
              <w:jc w:val="both"/>
              <w:rPr>
                <w:rFonts w:ascii="Palatino Linotype" w:hAnsi="Palatino Linotype" w:cs="Tahoma"/>
                <w:i/>
                <w:szCs w:val="22"/>
              </w:rPr>
            </w:pPr>
            <w:r>
              <w:rPr>
                <w:rFonts w:ascii="Palatino Linotype" w:hAnsi="Palatino Linotype" w:cs="Tahoma"/>
                <w:i/>
                <w:szCs w:val="22"/>
              </w:rPr>
              <w:t>3</w:t>
            </w:r>
          </w:p>
        </w:tc>
        <w:tc>
          <w:tcPr>
            <w:tcW w:w="3818" w:type="dxa"/>
            <w:shd w:val="clear" w:color="auto" w:fill="D0CECE" w:themeFill="background2" w:themeFillShade="E6"/>
          </w:tcPr>
          <w:p w14:paraId="22B36BF9" w14:textId="19B3C885" w:rsidR="00D20A15" w:rsidRDefault="00C70AE3" w:rsidP="00D20A15">
            <w:pPr>
              <w:autoSpaceDE w:val="0"/>
              <w:autoSpaceDN w:val="0"/>
              <w:adjustRightInd w:val="0"/>
              <w:spacing w:line="360" w:lineRule="auto"/>
              <w:ind w:right="539"/>
              <w:contextualSpacing/>
              <w:jc w:val="both"/>
              <w:rPr>
                <w:rFonts w:ascii="Palatino Linotype" w:hAnsi="Palatino Linotype" w:cs="Tahoma"/>
                <w:i/>
                <w:szCs w:val="22"/>
              </w:rPr>
            </w:pPr>
            <w:r w:rsidRPr="00D20A15">
              <w:rPr>
                <w:rFonts w:ascii="Palatino Linotype" w:hAnsi="Palatino Linotype" w:cs="Tahoma"/>
                <w:i/>
                <w:szCs w:val="22"/>
              </w:rPr>
              <w:t>José Iván Salinas Zamudio</w:t>
            </w:r>
          </w:p>
        </w:tc>
        <w:tc>
          <w:tcPr>
            <w:tcW w:w="3260" w:type="dxa"/>
            <w:shd w:val="clear" w:color="auto" w:fill="D0CECE" w:themeFill="background2" w:themeFillShade="E6"/>
          </w:tcPr>
          <w:p w14:paraId="5841EA93" w14:textId="53389241" w:rsidR="00D20A15" w:rsidRDefault="00C70AE3" w:rsidP="00597EF2">
            <w:pPr>
              <w:autoSpaceDE w:val="0"/>
              <w:autoSpaceDN w:val="0"/>
              <w:adjustRightInd w:val="0"/>
              <w:spacing w:line="360" w:lineRule="auto"/>
              <w:ind w:right="539"/>
              <w:contextualSpacing/>
              <w:jc w:val="center"/>
              <w:rPr>
                <w:rFonts w:ascii="Palatino Linotype" w:hAnsi="Palatino Linotype" w:cs="Tahoma"/>
                <w:i/>
                <w:szCs w:val="22"/>
              </w:rPr>
            </w:pPr>
            <w:r w:rsidRPr="00D20A15">
              <w:rPr>
                <w:rFonts w:ascii="Palatino Linotype" w:hAnsi="Palatino Linotype" w:cs="Tahoma"/>
                <w:i/>
                <w:szCs w:val="22"/>
              </w:rPr>
              <w:t>12197693</w:t>
            </w:r>
          </w:p>
        </w:tc>
      </w:tr>
    </w:tbl>
    <w:p w14:paraId="3340B024" w14:textId="77777777" w:rsidR="00D20A15" w:rsidRDefault="00D20A15" w:rsidP="00D20A15">
      <w:pPr>
        <w:autoSpaceDE w:val="0"/>
        <w:autoSpaceDN w:val="0"/>
        <w:adjustRightInd w:val="0"/>
        <w:spacing w:line="360" w:lineRule="auto"/>
        <w:ind w:left="567" w:right="539"/>
        <w:contextualSpacing/>
        <w:jc w:val="both"/>
        <w:rPr>
          <w:rFonts w:ascii="Palatino Linotype" w:hAnsi="Palatino Linotype" w:cs="Tahoma"/>
          <w:i/>
          <w:szCs w:val="22"/>
        </w:rPr>
      </w:pPr>
    </w:p>
    <w:p w14:paraId="12731AB3" w14:textId="7D7505FB" w:rsidR="00C70AE3" w:rsidRDefault="00C70AE3" w:rsidP="00D20A15">
      <w:pPr>
        <w:autoSpaceDE w:val="0"/>
        <w:autoSpaceDN w:val="0"/>
        <w:adjustRightInd w:val="0"/>
        <w:spacing w:line="360" w:lineRule="auto"/>
        <w:ind w:left="567" w:right="539"/>
        <w:contextualSpacing/>
        <w:jc w:val="both"/>
        <w:rPr>
          <w:rFonts w:ascii="Palatino Linotype" w:hAnsi="Palatino Linotype" w:cs="Tahoma"/>
          <w:i/>
          <w:szCs w:val="22"/>
        </w:rPr>
      </w:pPr>
      <w:r w:rsidRPr="00C70AE3">
        <w:rPr>
          <w:rFonts w:ascii="Palatino Linotype" w:hAnsi="Palatino Linotype" w:cs="Tahoma"/>
          <w:i/>
          <w:szCs w:val="22"/>
        </w:rPr>
        <w:lastRenderedPageBreak/>
        <w:t>Conforme a lo establecido en el artículo 6, 7, 18 y 20 de la Ley de Protección de Datos Personales del Estado de México; al proteger los datos del titular, no se obtuvo el consentimiento por parte del C. Mario Alejandro Rentería García, para hacer uso de la información solicitada; el cual se solicitó vía oficio, ya que conforme a lo establecido en las obligaciones mencionadas en el artículo 92 y 94 de la Ley de Transparencia y Acceso a la Información Pública del Estado de México y Municipios, no se obran en los archivos de esta institución al no ser requeridos por dicho lineamiento.</w:t>
      </w:r>
    </w:p>
    <w:p w14:paraId="1F2B0B7A" w14:textId="77777777" w:rsidR="00C70AE3" w:rsidRDefault="00C70AE3" w:rsidP="00D20A15">
      <w:pPr>
        <w:autoSpaceDE w:val="0"/>
        <w:autoSpaceDN w:val="0"/>
        <w:adjustRightInd w:val="0"/>
        <w:spacing w:line="360" w:lineRule="auto"/>
        <w:ind w:left="567" w:right="539"/>
        <w:contextualSpacing/>
        <w:jc w:val="both"/>
        <w:rPr>
          <w:rFonts w:ascii="Palatino Linotype" w:hAnsi="Palatino Linotype" w:cs="Tahoma"/>
          <w:i/>
          <w:szCs w:val="22"/>
        </w:rPr>
      </w:pPr>
    </w:p>
    <w:p w14:paraId="51640D4D" w14:textId="02C05D0F" w:rsidR="00C70AE3" w:rsidRDefault="00C70AE3" w:rsidP="00D20A15">
      <w:pPr>
        <w:autoSpaceDE w:val="0"/>
        <w:autoSpaceDN w:val="0"/>
        <w:adjustRightInd w:val="0"/>
        <w:spacing w:line="360" w:lineRule="auto"/>
        <w:ind w:left="567" w:right="539"/>
        <w:contextualSpacing/>
        <w:jc w:val="both"/>
        <w:rPr>
          <w:rFonts w:ascii="Palatino Linotype" w:hAnsi="Palatino Linotype" w:cs="Tahoma"/>
          <w:i/>
          <w:szCs w:val="22"/>
        </w:rPr>
      </w:pPr>
      <w:r w:rsidRPr="00C70AE3">
        <w:rPr>
          <w:rFonts w:ascii="Palatino Linotype" w:hAnsi="Palatino Linotype" w:cs="Tahoma"/>
          <w:i/>
          <w:szCs w:val="22"/>
        </w:rPr>
        <w:t xml:space="preserve">Se anexan fichas curriculares de cada servidor público. </w:t>
      </w:r>
      <w:r w:rsidRPr="00C70AE3">
        <w:rPr>
          <w:rFonts w:ascii="Palatino Linotype" w:hAnsi="Palatino Linotype" w:cs="Tahoma"/>
          <w:i/>
          <w:szCs w:val="22"/>
        </w:rPr>
        <w:cr/>
      </w:r>
    </w:p>
    <w:p w14:paraId="28BEC225" w14:textId="3A3F885B" w:rsidR="00C70AE3" w:rsidRDefault="00C70AE3" w:rsidP="00D20A15">
      <w:pPr>
        <w:autoSpaceDE w:val="0"/>
        <w:autoSpaceDN w:val="0"/>
        <w:adjustRightInd w:val="0"/>
        <w:spacing w:line="360" w:lineRule="auto"/>
        <w:ind w:left="567" w:right="539"/>
        <w:contextualSpacing/>
        <w:jc w:val="both"/>
        <w:rPr>
          <w:rFonts w:ascii="Palatino Linotype" w:hAnsi="Palatino Linotype" w:cs="Tahoma"/>
          <w:i/>
          <w:szCs w:val="22"/>
        </w:rPr>
      </w:pPr>
      <w:r>
        <w:rPr>
          <w:rFonts w:ascii="Palatino Linotype" w:hAnsi="Palatino Linotype" w:cs="Tahoma"/>
          <w:i/>
          <w:szCs w:val="22"/>
        </w:rPr>
        <w:t>3…</w:t>
      </w:r>
    </w:p>
    <w:p w14:paraId="325EE63F" w14:textId="5E633E76" w:rsidR="00C70AE3" w:rsidRDefault="00C70AE3" w:rsidP="00D20A15">
      <w:pPr>
        <w:autoSpaceDE w:val="0"/>
        <w:autoSpaceDN w:val="0"/>
        <w:adjustRightInd w:val="0"/>
        <w:spacing w:line="360" w:lineRule="auto"/>
        <w:ind w:left="567" w:right="539"/>
        <w:contextualSpacing/>
        <w:jc w:val="both"/>
        <w:rPr>
          <w:rFonts w:ascii="Palatino Linotype" w:hAnsi="Palatino Linotype" w:cs="Tahoma"/>
          <w:i/>
          <w:szCs w:val="22"/>
        </w:rPr>
      </w:pPr>
      <w:r w:rsidRPr="00C70AE3">
        <w:rPr>
          <w:rFonts w:ascii="Palatino Linotype" w:hAnsi="Palatino Linotype" w:cs="Tahoma"/>
          <w:i/>
          <w:szCs w:val="22"/>
        </w:rPr>
        <w:t>Respuesta:</w:t>
      </w:r>
    </w:p>
    <w:tbl>
      <w:tblPr>
        <w:tblStyle w:val="Tablaconcuadrcula"/>
        <w:tblW w:w="0" w:type="auto"/>
        <w:tblInd w:w="567" w:type="dxa"/>
        <w:tblLook w:val="04A0" w:firstRow="1" w:lastRow="0" w:firstColumn="1" w:lastColumn="0" w:noHBand="0" w:noVBand="1"/>
      </w:tblPr>
      <w:tblGrid>
        <w:gridCol w:w="855"/>
        <w:gridCol w:w="3818"/>
        <w:gridCol w:w="3260"/>
      </w:tblGrid>
      <w:tr w:rsidR="00C70AE3" w14:paraId="2F7AB0F0" w14:textId="77777777" w:rsidTr="00542248">
        <w:tc>
          <w:tcPr>
            <w:tcW w:w="855" w:type="dxa"/>
            <w:tcBorders>
              <w:bottom w:val="single" w:sz="4" w:space="0" w:color="auto"/>
            </w:tcBorders>
          </w:tcPr>
          <w:p w14:paraId="46B06C02" w14:textId="77777777" w:rsidR="00C70AE3" w:rsidRPr="00C70AE3" w:rsidRDefault="00C70AE3" w:rsidP="00C70AE3">
            <w:pPr>
              <w:autoSpaceDE w:val="0"/>
              <w:autoSpaceDN w:val="0"/>
              <w:adjustRightInd w:val="0"/>
              <w:spacing w:line="360" w:lineRule="auto"/>
              <w:ind w:right="129"/>
              <w:contextualSpacing/>
              <w:jc w:val="center"/>
              <w:rPr>
                <w:rFonts w:ascii="Palatino Linotype" w:hAnsi="Palatino Linotype" w:cs="Tahoma"/>
                <w:b/>
                <w:i/>
                <w:szCs w:val="22"/>
              </w:rPr>
            </w:pPr>
            <w:r w:rsidRPr="00C70AE3">
              <w:rPr>
                <w:rFonts w:ascii="Palatino Linotype" w:hAnsi="Palatino Linotype" w:cs="Tahoma"/>
                <w:b/>
                <w:i/>
                <w:szCs w:val="22"/>
              </w:rPr>
              <w:t>N.P</w:t>
            </w:r>
          </w:p>
        </w:tc>
        <w:tc>
          <w:tcPr>
            <w:tcW w:w="3818" w:type="dxa"/>
            <w:tcBorders>
              <w:bottom w:val="single" w:sz="4" w:space="0" w:color="auto"/>
            </w:tcBorders>
          </w:tcPr>
          <w:p w14:paraId="792C5D9E" w14:textId="3FFD6A5D" w:rsidR="00C70AE3" w:rsidRPr="00C70AE3" w:rsidRDefault="00C70AE3" w:rsidP="00C70AE3">
            <w:pPr>
              <w:autoSpaceDE w:val="0"/>
              <w:autoSpaceDN w:val="0"/>
              <w:adjustRightInd w:val="0"/>
              <w:spacing w:line="360" w:lineRule="auto"/>
              <w:ind w:right="539"/>
              <w:contextualSpacing/>
              <w:jc w:val="center"/>
              <w:rPr>
                <w:rFonts w:ascii="Palatino Linotype" w:hAnsi="Palatino Linotype" w:cs="Tahoma"/>
                <w:b/>
                <w:i/>
                <w:szCs w:val="22"/>
              </w:rPr>
            </w:pPr>
            <w:r w:rsidRPr="00C70AE3">
              <w:rPr>
                <w:rFonts w:ascii="Palatino Linotype" w:hAnsi="Palatino Linotype" w:cs="Tahoma"/>
                <w:b/>
                <w:i/>
                <w:szCs w:val="22"/>
              </w:rPr>
              <w:t>NOMBRE</w:t>
            </w:r>
            <w:r>
              <w:rPr>
                <w:rFonts w:ascii="Palatino Linotype" w:hAnsi="Palatino Linotype" w:cs="Tahoma"/>
                <w:b/>
                <w:i/>
                <w:szCs w:val="22"/>
              </w:rPr>
              <w:t xml:space="preserve"> COMPLETO</w:t>
            </w:r>
          </w:p>
        </w:tc>
        <w:tc>
          <w:tcPr>
            <w:tcW w:w="3260" w:type="dxa"/>
            <w:tcBorders>
              <w:bottom w:val="single" w:sz="4" w:space="0" w:color="auto"/>
            </w:tcBorders>
          </w:tcPr>
          <w:p w14:paraId="36106EE2" w14:textId="77777777" w:rsidR="00C70AE3" w:rsidRPr="00C70AE3" w:rsidRDefault="00C70AE3" w:rsidP="00C70AE3">
            <w:pPr>
              <w:autoSpaceDE w:val="0"/>
              <w:autoSpaceDN w:val="0"/>
              <w:adjustRightInd w:val="0"/>
              <w:spacing w:line="360" w:lineRule="auto"/>
              <w:ind w:right="539"/>
              <w:contextualSpacing/>
              <w:jc w:val="center"/>
              <w:rPr>
                <w:rFonts w:ascii="Palatino Linotype" w:hAnsi="Palatino Linotype" w:cs="Tahoma"/>
                <w:b/>
                <w:i/>
                <w:szCs w:val="22"/>
              </w:rPr>
            </w:pPr>
            <w:r w:rsidRPr="00C70AE3">
              <w:rPr>
                <w:rFonts w:ascii="Palatino Linotype" w:hAnsi="Palatino Linotype" w:cs="Tahoma"/>
                <w:b/>
                <w:i/>
                <w:szCs w:val="22"/>
              </w:rPr>
              <w:t>CÉDULAPROFESIONAL</w:t>
            </w:r>
          </w:p>
        </w:tc>
      </w:tr>
      <w:tr w:rsidR="00542248" w14:paraId="1739EE37" w14:textId="77777777" w:rsidTr="00542248">
        <w:tc>
          <w:tcPr>
            <w:tcW w:w="855" w:type="dxa"/>
            <w:shd w:val="clear" w:color="auto" w:fill="D0CECE" w:themeFill="background2" w:themeFillShade="E6"/>
          </w:tcPr>
          <w:p w14:paraId="10E2C30E" w14:textId="77777777" w:rsidR="00C70AE3" w:rsidRDefault="00C70AE3" w:rsidP="00402655">
            <w:pPr>
              <w:autoSpaceDE w:val="0"/>
              <w:autoSpaceDN w:val="0"/>
              <w:adjustRightInd w:val="0"/>
              <w:spacing w:line="360" w:lineRule="auto"/>
              <w:ind w:right="539"/>
              <w:contextualSpacing/>
              <w:jc w:val="both"/>
              <w:rPr>
                <w:rFonts w:ascii="Palatino Linotype" w:hAnsi="Palatino Linotype" w:cs="Tahoma"/>
                <w:i/>
                <w:szCs w:val="22"/>
              </w:rPr>
            </w:pPr>
            <w:r>
              <w:rPr>
                <w:rFonts w:ascii="Palatino Linotype" w:hAnsi="Palatino Linotype" w:cs="Tahoma"/>
                <w:i/>
                <w:szCs w:val="22"/>
              </w:rPr>
              <w:t>1</w:t>
            </w:r>
          </w:p>
        </w:tc>
        <w:tc>
          <w:tcPr>
            <w:tcW w:w="3818" w:type="dxa"/>
            <w:shd w:val="clear" w:color="auto" w:fill="D0CECE" w:themeFill="background2" w:themeFillShade="E6"/>
          </w:tcPr>
          <w:p w14:paraId="666197B9" w14:textId="12C892CB" w:rsidR="00C70AE3" w:rsidRDefault="00C70AE3" w:rsidP="00402655">
            <w:pPr>
              <w:autoSpaceDE w:val="0"/>
              <w:autoSpaceDN w:val="0"/>
              <w:adjustRightInd w:val="0"/>
              <w:spacing w:line="360" w:lineRule="auto"/>
              <w:ind w:right="539"/>
              <w:contextualSpacing/>
              <w:jc w:val="both"/>
              <w:rPr>
                <w:rFonts w:ascii="Palatino Linotype" w:hAnsi="Palatino Linotype" w:cs="Tahoma"/>
                <w:i/>
                <w:szCs w:val="22"/>
              </w:rPr>
            </w:pPr>
            <w:r w:rsidRPr="00D20A15">
              <w:rPr>
                <w:rFonts w:ascii="Palatino Linotype" w:hAnsi="Palatino Linotype" w:cs="Tahoma"/>
                <w:i/>
                <w:szCs w:val="22"/>
              </w:rPr>
              <w:t>Luis Á</w:t>
            </w:r>
            <w:r>
              <w:rPr>
                <w:rFonts w:ascii="Palatino Linotype" w:hAnsi="Palatino Linotype" w:cs="Tahoma"/>
                <w:i/>
                <w:szCs w:val="22"/>
              </w:rPr>
              <w:t>ngel Urbina Californias</w:t>
            </w:r>
          </w:p>
        </w:tc>
        <w:tc>
          <w:tcPr>
            <w:tcW w:w="3260" w:type="dxa"/>
            <w:shd w:val="clear" w:color="auto" w:fill="D0CECE" w:themeFill="background2" w:themeFillShade="E6"/>
          </w:tcPr>
          <w:p w14:paraId="4906716B" w14:textId="00529816" w:rsidR="00C70AE3" w:rsidRDefault="00C70AE3" w:rsidP="00402655">
            <w:pPr>
              <w:autoSpaceDE w:val="0"/>
              <w:autoSpaceDN w:val="0"/>
              <w:adjustRightInd w:val="0"/>
              <w:spacing w:line="360" w:lineRule="auto"/>
              <w:ind w:right="539"/>
              <w:contextualSpacing/>
              <w:jc w:val="center"/>
              <w:rPr>
                <w:rFonts w:ascii="Palatino Linotype" w:hAnsi="Palatino Linotype" w:cs="Tahoma"/>
                <w:i/>
                <w:szCs w:val="22"/>
              </w:rPr>
            </w:pPr>
            <w:r>
              <w:rPr>
                <w:rFonts w:ascii="Palatino Linotype" w:hAnsi="Palatino Linotype" w:cs="Tahoma"/>
                <w:i/>
                <w:szCs w:val="22"/>
              </w:rPr>
              <w:t>01/04/2017</w:t>
            </w:r>
          </w:p>
        </w:tc>
      </w:tr>
      <w:tr w:rsidR="00C70AE3" w14:paraId="434268E7" w14:textId="77777777" w:rsidTr="00542248">
        <w:tc>
          <w:tcPr>
            <w:tcW w:w="855" w:type="dxa"/>
            <w:tcBorders>
              <w:bottom w:val="single" w:sz="4" w:space="0" w:color="auto"/>
            </w:tcBorders>
          </w:tcPr>
          <w:p w14:paraId="24746D61" w14:textId="77777777" w:rsidR="00C70AE3" w:rsidRDefault="00C70AE3" w:rsidP="00402655">
            <w:pPr>
              <w:autoSpaceDE w:val="0"/>
              <w:autoSpaceDN w:val="0"/>
              <w:adjustRightInd w:val="0"/>
              <w:spacing w:line="360" w:lineRule="auto"/>
              <w:ind w:right="539"/>
              <w:contextualSpacing/>
              <w:jc w:val="both"/>
              <w:rPr>
                <w:rFonts w:ascii="Palatino Linotype" w:hAnsi="Palatino Linotype" w:cs="Tahoma"/>
                <w:i/>
                <w:szCs w:val="22"/>
              </w:rPr>
            </w:pPr>
            <w:r>
              <w:rPr>
                <w:rFonts w:ascii="Palatino Linotype" w:hAnsi="Palatino Linotype" w:cs="Tahoma"/>
                <w:i/>
                <w:szCs w:val="22"/>
              </w:rPr>
              <w:t>2</w:t>
            </w:r>
          </w:p>
        </w:tc>
        <w:tc>
          <w:tcPr>
            <w:tcW w:w="3818" w:type="dxa"/>
            <w:tcBorders>
              <w:bottom w:val="single" w:sz="4" w:space="0" w:color="auto"/>
            </w:tcBorders>
          </w:tcPr>
          <w:p w14:paraId="2194DAF6" w14:textId="77777777" w:rsidR="00C70AE3" w:rsidRDefault="00C70AE3" w:rsidP="00402655">
            <w:pPr>
              <w:autoSpaceDE w:val="0"/>
              <w:autoSpaceDN w:val="0"/>
              <w:adjustRightInd w:val="0"/>
              <w:spacing w:line="360" w:lineRule="auto"/>
              <w:ind w:right="539"/>
              <w:contextualSpacing/>
              <w:jc w:val="both"/>
              <w:rPr>
                <w:rFonts w:ascii="Palatino Linotype" w:hAnsi="Palatino Linotype" w:cs="Tahoma"/>
                <w:i/>
                <w:szCs w:val="22"/>
              </w:rPr>
            </w:pPr>
            <w:r w:rsidRPr="00D20A15">
              <w:rPr>
                <w:rFonts w:ascii="Palatino Linotype" w:hAnsi="Palatino Linotype" w:cs="Tahoma"/>
                <w:i/>
                <w:szCs w:val="22"/>
              </w:rPr>
              <w:t>Mario Alejandro Rentería García</w:t>
            </w:r>
          </w:p>
        </w:tc>
        <w:tc>
          <w:tcPr>
            <w:tcW w:w="3260" w:type="dxa"/>
            <w:tcBorders>
              <w:bottom w:val="single" w:sz="4" w:space="0" w:color="auto"/>
            </w:tcBorders>
          </w:tcPr>
          <w:p w14:paraId="66A0D619" w14:textId="52D45FEC" w:rsidR="00C70AE3" w:rsidRDefault="00C70AE3" w:rsidP="00402655">
            <w:pPr>
              <w:autoSpaceDE w:val="0"/>
              <w:autoSpaceDN w:val="0"/>
              <w:adjustRightInd w:val="0"/>
              <w:spacing w:line="360" w:lineRule="auto"/>
              <w:ind w:right="539"/>
              <w:contextualSpacing/>
              <w:jc w:val="center"/>
              <w:rPr>
                <w:rFonts w:ascii="Palatino Linotype" w:hAnsi="Palatino Linotype" w:cs="Tahoma"/>
                <w:i/>
                <w:szCs w:val="22"/>
              </w:rPr>
            </w:pPr>
            <w:r>
              <w:rPr>
                <w:rFonts w:ascii="Palatino Linotype" w:hAnsi="Palatino Linotype" w:cs="Tahoma"/>
                <w:i/>
                <w:szCs w:val="22"/>
              </w:rPr>
              <w:t>01/09/2019</w:t>
            </w:r>
          </w:p>
        </w:tc>
      </w:tr>
      <w:tr w:rsidR="00542248" w14:paraId="64C021ED" w14:textId="77777777" w:rsidTr="00542248">
        <w:tc>
          <w:tcPr>
            <w:tcW w:w="855" w:type="dxa"/>
            <w:shd w:val="clear" w:color="auto" w:fill="D0CECE" w:themeFill="background2" w:themeFillShade="E6"/>
          </w:tcPr>
          <w:p w14:paraId="65BF4E5E" w14:textId="77777777" w:rsidR="00C70AE3" w:rsidRDefault="00C70AE3" w:rsidP="00402655">
            <w:pPr>
              <w:autoSpaceDE w:val="0"/>
              <w:autoSpaceDN w:val="0"/>
              <w:adjustRightInd w:val="0"/>
              <w:spacing w:line="360" w:lineRule="auto"/>
              <w:ind w:right="539"/>
              <w:contextualSpacing/>
              <w:jc w:val="both"/>
              <w:rPr>
                <w:rFonts w:ascii="Palatino Linotype" w:hAnsi="Palatino Linotype" w:cs="Tahoma"/>
                <w:i/>
                <w:szCs w:val="22"/>
              </w:rPr>
            </w:pPr>
            <w:r>
              <w:rPr>
                <w:rFonts w:ascii="Palatino Linotype" w:hAnsi="Palatino Linotype" w:cs="Tahoma"/>
                <w:i/>
                <w:szCs w:val="22"/>
              </w:rPr>
              <w:t>3</w:t>
            </w:r>
          </w:p>
        </w:tc>
        <w:tc>
          <w:tcPr>
            <w:tcW w:w="3818" w:type="dxa"/>
            <w:shd w:val="clear" w:color="auto" w:fill="D0CECE" w:themeFill="background2" w:themeFillShade="E6"/>
          </w:tcPr>
          <w:p w14:paraId="772E4DED" w14:textId="77777777" w:rsidR="00C70AE3" w:rsidRDefault="00C70AE3" w:rsidP="00402655">
            <w:pPr>
              <w:autoSpaceDE w:val="0"/>
              <w:autoSpaceDN w:val="0"/>
              <w:adjustRightInd w:val="0"/>
              <w:spacing w:line="360" w:lineRule="auto"/>
              <w:ind w:right="539"/>
              <w:contextualSpacing/>
              <w:jc w:val="both"/>
              <w:rPr>
                <w:rFonts w:ascii="Palatino Linotype" w:hAnsi="Palatino Linotype" w:cs="Tahoma"/>
                <w:i/>
                <w:szCs w:val="22"/>
              </w:rPr>
            </w:pPr>
            <w:r w:rsidRPr="00D20A15">
              <w:rPr>
                <w:rFonts w:ascii="Palatino Linotype" w:hAnsi="Palatino Linotype" w:cs="Tahoma"/>
                <w:i/>
                <w:szCs w:val="22"/>
              </w:rPr>
              <w:t>José Iván Salinas Zamudio</w:t>
            </w:r>
          </w:p>
        </w:tc>
        <w:tc>
          <w:tcPr>
            <w:tcW w:w="3260" w:type="dxa"/>
            <w:shd w:val="clear" w:color="auto" w:fill="D0CECE" w:themeFill="background2" w:themeFillShade="E6"/>
          </w:tcPr>
          <w:p w14:paraId="46707EE0" w14:textId="576769C1" w:rsidR="00C70AE3" w:rsidRDefault="00C70AE3" w:rsidP="00402655">
            <w:pPr>
              <w:autoSpaceDE w:val="0"/>
              <w:autoSpaceDN w:val="0"/>
              <w:adjustRightInd w:val="0"/>
              <w:spacing w:line="360" w:lineRule="auto"/>
              <w:ind w:left="567" w:right="539"/>
              <w:contextualSpacing/>
              <w:jc w:val="both"/>
              <w:rPr>
                <w:rFonts w:ascii="Palatino Linotype" w:hAnsi="Palatino Linotype" w:cs="Tahoma"/>
                <w:i/>
                <w:szCs w:val="22"/>
              </w:rPr>
            </w:pPr>
            <w:r>
              <w:rPr>
                <w:rFonts w:ascii="Palatino Linotype" w:hAnsi="Palatino Linotype" w:cs="Tahoma"/>
                <w:i/>
                <w:szCs w:val="22"/>
              </w:rPr>
              <w:t>07/01/2020</w:t>
            </w:r>
          </w:p>
        </w:tc>
      </w:tr>
    </w:tbl>
    <w:p w14:paraId="1FAE0C9A" w14:textId="77777777" w:rsidR="00C70AE3" w:rsidRDefault="00C70AE3" w:rsidP="00D20A15">
      <w:pPr>
        <w:autoSpaceDE w:val="0"/>
        <w:autoSpaceDN w:val="0"/>
        <w:adjustRightInd w:val="0"/>
        <w:spacing w:line="360" w:lineRule="auto"/>
        <w:ind w:left="567" w:right="539"/>
        <w:contextualSpacing/>
        <w:jc w:val="both"/>
        <w:rPr>
          <w:rFonts w:ascii="Palatino Linotype" w:hAnsi="Palatino Linotype" w:cs="Tahoma"/>
          <w:i/>
          <w:szCs w:val="22"/>
        </w:rPr>
      </w:pPr>
    </w:p>
    <w:p w14:paraId="3551015B" w14:textId="6B63B76D" w:rsidR="00C70AE3" w:rsidRDefault="00C70AE3" w:rsidP="00D20A15">
      <w:pPr>
        <w:autoSpaceDE w:val="0"/>
        <w:autoSpaceDN w:val="0"/>
        <w:adjustRightInd w:val="0"/>
        <w:spacing w:line="360" w:lineRule="auto"/>
        <w:ind w:left="567" w:right="539"/>
        <w:contextualSpacing/>
        <w:jc w:val="both"/>
        <w:rPr>
          <w:rFonts w:ascii="Palatino Linotype" w:hAnsi="Palatino Linotype" w:cs="Tahoma"/>
          <w:i/>
          <w:szCs w:val="22"/>
        </w:rPr>
      </w:pPr>
      <w:r w:rsidRPr="00C70AE3">
        <w:rPr>
          <w:rFonts w:ascii="Palatino Linotype" w:hAnsi="Palatino Linotype" w:cs="Tahoma"/>
          <w:i/>
          <w:szCs w:val="22"/>
        </w:rPr>
        <w:t>Conforme a lo establecido en el artículo 6, 7, 18 y 20 de la Ley de Protección de Datos Personales del Estado de México; al proteger los datos del titular, no se obtuvo el consentimiento por parte del C. Mario Alejandro Rentería García, para hacer uso de la información solicitada; el cual se solicitó vía oficio, ya que conforme a lo establecido en las obligaciones mencionadas en el artículo 92 y 94 de la Ley de Transparencia y Acceso a la Información Pública del Estado de México y Municipios, no se obran en los archivos de esta institución al no ser requeridos por dicho lineamiento.</w:t>
      </w:r>
    </w:p>
    <w:p w14:paraId="4755C01D" w14:textId="77777777" w:rsidR="00C70AE3" w:rsidRDefault="00C70AE3" w:rsidP="00D20A15">
      <w:pPr>
        <w:autoSpaceDE w:val="0"/>
        <w:autoSpaceDN w:val="0"/>
        <w:adjustRightInd w:val="0"/>
        <w:spacing w:line="360" w:lineRule="auto"/>
        <w:ind w:left="567" w:right="539"/>
        <w:contextualSpacing/>
        <w:jc w:val="both"/>
        <w:rPr>
          <w:rFonts w:ascii="Palatino Linotype" w:hAnsi="Palatino Linotype" w:cs="Tahoma"/>
          <w:i/>
          <w:szCs w:val="22"/>
        </w:rPr>
      </w:pPr>
    </w:p>
    <w:p w14:paraId="3FB7F991" w14:textId="4BDE0AF1" w:rsidR="00C70AE3" w:rsidRDefault="00C70AE3" w:rsidP="00D20A15">
      <w:pPr>
        <w:autoSpaceDE w:val="0"/>
        <w:autoSpaceDN w:val="0"/>
        <w:adjustRightInd w:val="0"/>
        <w:spacing w:line="360" w:lineRule="auto"/>
        <w:ind w:left="567" w:right="539"/>
        <w:contextualSpacing/>
        <w:jc w:val="both"/>
        <w:rPr>
          <w:rFonts w:ascii="Palatino Linotype" w:hAnsi="Palatino Linotype" w:cs="Tahoma"/>
          <w:i/>
          <w:szCs w:val="22"/>
        </w:rPr>
      </w:pPr>
      <w:r>
        <w:rPr>
          <w:rFonts w:ascii="Palatino Linotype" w:hAnsi="Palatino Linotype" w:cs="Tahoma"/>
          <w:i/>
          <w:szCs w:val="22"/>
        </w:rPr>
        <w:t>4…</w:t>
      </w:r>
    </w:p>
    <w:p w14:paraId="78BF7E28" w14:textId="16FFBA24" w:rsidR="00C70AE3" w:rsidRDefault="00C70AE3" w:rsidP="00D20A15">
      <w:pPr>
        <w:autoSpaceDE w:val="0"/>
        <w:autoSpaceDN w:val="0"/>
        <w:adjustRightInd w:val="0"/>
        <w:spacing w:line="360" w:lineRule="auto"/>
        <w:ind w:left="567" w:right="539"/>
        <w:contextualSpacing/>
        <w:jc w:val="both"/>
        <w:rPr>
          <w:rFonts w:ascii="Palatino Linotype" w:hAnsi="Palatino Linotype" w:cs="Tahoma"/>
          <w:i/>
          <w:szCs w:val="22"/>
        </w:rPr>
      </w:pPr>
      <w:r w:rsidRPr="00C70AE3">
        <w:rPr>
          <w:rFonts w:ascii="Palatino Linotype" w:hAnsi="Palatino Linotype" w:cs="Tahoma"/>
          <w:i/>
          <w:szCs w:val="22"/>
        </w:rPr>
        <w:t>Respuesta:</w:t>
      </w:r>
    </w:p>
    <w:tbl>
      <w:tblPr>
        <w:tblStyle w:val="Tablaconcuadrcula"/>
        <w:tblW w:w="0" w:type="auto"/>
        <w:tblInd w:w="567" w:type="dxa"/>
        <w:tblLook w:val="04A0" w:firstRow="1" w:lastRow="0" w:firstColumn="1" w:lastColumn="0" w:noHBand="0" w:noVBand="1"/>
      </w:tblPr>
      <w:tblGrid>
        <w:gridCol w:w="855"/>
        <w:gridCol w:w="3676"/>
        <w:gridCol w:w="3510"/>
      </w:tblGrid>
      <w:tr w:rsidR="00C70AE3" w14:paraId="1EA015FD" w14:textId="77777777" w:rsidTr="00542248">
        <w:tc>
          <w:tcPr>
            <w:tcW w:w="855" w:type="dxa"/>
            <w:tcBorders>
              <w:bottom w:val="single" w:sz="4" w:space="0" w:color="auto"/>
            </w:tcBorders>
          </w:tcPr>
          <w:p w14:paraId="7ED334BD" w14:textId="77777777" w:rsidR="00C70AE3" w:rsidRPr="00C70AE3" w:rsidRDefault="00C70AE3" w:rsidP="00402655">
            <w:pPr>
              <w:autoSpaceDE w:val="0"/>
              <w:autoSpaceDN w:val="0"/>
              <w:adjustRightInd w:val="0"/>
              <w:spacing w:line="360" w:lineRule="auto"/>
              <w:ind w:right="129"/>
              <w:contextualSpacing/>
              <w:jc w:val="center"/>
              <w:rPr>
                <w:rFonts w:ascii="Palatino Linotype" w:hAnsi="Palatino Linotype" w:cs="Tahoma"/>
                <w:b/>
                <w:i/>
                <w:szCs w:val="22"/>
              </w:rPr>
            </w:pPr>
            <w:r w:rsidRPr="00C70AE3">
              <w:rPr>
                <w:rFonts w:ascii="Palatino Linotype" w:hAnsi="Palatino Linotype" w:cs="Tahoma"/>
                <w:b/>
                <w:i/>
                <w:szCs w:val="22"/>
              </w:rPr>
              <w:t>N.P</w:t>
            </w:r>
          </w:p>
        </w:tc>
        <w:tc>
          <w:tcPr>
            <w:tcW w:w="3676" w:type="dxa"/>
            <w:tcBorders>
              <w:bottom w:val="single" w:sz="4" w:space="0" w:color="auto"/>
            </w:tcBorders>
          </w:tcPr>
          <w:p w14:paraId="079B2735" w14:textId="77777777" w:rsidR="00C70AE3" w:rsidRPr="00C70AE3" w:rsidRDefault="00C70AE3" w:rsidP="00402655">
            <w:pPr>
              <w:autoSpaceDE w:val="0"/>
              <w:autoSpaceDN w:val="0"/>
              <w:adjustRightInd w:val="0"/>
              <w:spacing w:line="360" w:lineRule="auto"/>
              <w:ind w:right="539"/>
              <w:contextualSpacing/>
              <w:jc w:val="center"/>
              <w:rPr>
                <w:rFonts w:ascii="Palatino Linotype" w:hAnsi="Palatino Linotype" w:cs="Tahoma"/>
                <w:b/>
                <w:i/>
                <w:szCs w:val="22"/>
              </w:rPr>
            </w:pPr>
            <w:r w:rsidRPr="00C70AE3">
              <w:rPr>
                <w:rFonts w:ascii="Palatino Linotype" w:hAnsi="Palatino Linotype" w:cs="Tahoma"/>
                <w:b/>
                <w:i/>
                <w:szCs w:val="22"/>
              </w:rPr>
              <w:t>NOMBRE</w:t>
            </w:r>
            <w:r>
              <w:rPr>
                <w:rFonts w:ascii="Palatino Linotype" w:hAnsi="Palatino Linotype" w:cs="Tahoma"/>
                <w:b/>
                <w:i/>
                <w:szCs w:val="22"/>
              </w:rPr>
              <w:t xml:space="preserve"> COMPLETO</w:t>
            </w:r>
          </w:p>
        </w:tc>
        <w:tc>
          <w:tcPr>
            <w:tcW w:w="3510" w:type="dxa"/>
            <w:tcBorders>
              <w:bottom w:val="single" w:sz="4" w:space="0" w:color="auto"/>
            </w:tcBorders>
          </w:tcPr>
          <w:p w14:paraId="663BC922" w14:textId="15CC1442" w:rsidR="00C70AE3" w:rsidRPr="00C70AE3" w:rsidRDefault="00C70AE3" w:rsidP="00C70AE3">
            <w:pPr>
              <w:autoSpaceDE w:val="0"/>
              <w:autoSpaceDN w:val="0"/>
              <w:adjustRightInd w:val="0"/>
              <w:spacing w:line="360" w:lineRule="auto"/>
              <w:contextualSpacing/>
              <w:jc w:val="center"/>
              <w:rPr>
                <w:rFonts w:ascii="Palatino Linotype" w:hAnsi="Palatino Linotype" w:cs="Tahoma"/>
                <w:b/>
                <w:i/>
                <w:szCs w:val="22"/>
              </w:rPr>
            </w:pPr>
            <w:r w:rsidRPr="00C70AE3">
              <w:rPr>
                <w:rFonts w:ascii="Palatino Linotype" w:hAnsi="Palatino Linotype" w:cs="Tahoma"/>
                <w:b/>
                <w:i/>
                <w:szCs w:val="22"/>
              </w:rPr>
              <w:t>INSTITUCIÓN EDUCATIVA DE</w:t>
            </w:r>
            <w:r>
              <w:rPr>
                <w:rFonts w:ascii="Palatino Linotype" w:hAnsi="Palatino Linotype" w:cs="Tahoma"/>
                <w:b/>
                <w:i/>
                <w:szCs w:val="22"/>
              </w:rPr>
              <w:t xml:space="preserve"> </w:t>
            </w:r>
            <w:r w:rsidRPr="00C70AE3">
              <w:rPr>
                <w:rFonts w:ascii="Palatino Linotype" w:hAnsi="Palatino Linotype" w:cs="Tahoma"/>
                <w:b/>
                <w:i/>
                <w:szCs w:val="22"/>
              </w:rPr>
              <w:t>EGRESO</w:t>
            </w:r>
          </w:p>
        </w:tc>
      </w:tr>
      <w:tr w:rsidR="00C70AE3" w14:paraId="383B995C" w14:textId="77777777" w:rsidTr="00542248">
        <w:tc>
          <w:tcPr>
            <w:tcW w:w="855" w:type="dxa"/>
            <w:shd w:val="clear" w:color="auto" w:fill="D0CECE" w:themeFill="background2" w:themeFillShade="E6"/>
          </w:tcPr>
          <w:p w14:paraId="7E784F51" w14:textId="77777777" w:rsidR="00C70AE3" w:rsidRDefault="00C70AE3" w:rsidP="00402655">
            <w:pPr>
              <w:autoSpaceDE w:val="0"/>
              <w:autoSpaceDN w:val="0"/>
              <w:adjustRightInd w:val="0"/>
              <w:spacing w:line="360" w:lineRule="auto"/>
              <w:ind w:right="539"/>
              <w:contextualSpacing/>
              <w:jc w:val="both"/>
              <w:rPr>
                <w:rFonts w:ascii="Palatino Linotype" w:hAnsi="Palatino Linotype" w:cs="Tahoma"/>
                <w:i/>
                <w:szCs w:val="22"/>
              </w:rPr>
            </w:pPr>
            <w:r>
              <w:rPr>
                <w:rFonts w:ascii="Palatino Linotype" w:hAnsi="Palatino Linotype" w:cs="Tahoma"/>
                <w:i/>
                <w:szCs w:val="22"/>
              </w:rPr>
              <w:t>1</w:t>
            </w:r>
          </w:p>
        </w:tc>
        <w:tc>
          <w:tcPr>
            <w:tcW w:w="3676" w:type="dxa"/>
            <w:shd w:val="clear" w:color="auto" w:fill="D0CECE" w:themeFill="background2" w:themeFillShade="E6"/>
          </w:tcPr>
          <w:p w14:paraId="6887D068" w14:textId="02C6ED81" w:rsidR="00C70AE3" w:rsidRDefault="00C70AE3" w:rsidP="00C70AE3">
            <w:pPr>
              <w:autoSpaceDE w:val="0"/>
              <w:autoSpaceDN w:val="0"/>
              <w:adjustRightInd w:val="0"/>
              <w:spacing w:line="360" w:lineRule="auto"/>
              <w:contextualSpacing/>
              <w:jc w:val="center"/>
              <w:rPr>
                <w:rFonts w:ascii="Palatino Linotype" w:hAnsi="Palatino Linotype" w:cs="Tahoma"/>
                <w:i/>
                <w:szCs w:val="22"/>
              </w:rPr>
            </w:pPr>
            <w:r w:rsidRPr="00D20A15">
              <w:rPr>
                <w:rFonts w:ascii="Palatino Linotype" w:hAnsi="Palatino Linotype" w:cs="Tahoma"/>
                <w:i/>
                <w:szCs w:val="22"/>
              </w:rPr>
              <w:t>Luis Á</w:t>
            </w:r>
            <w:r>
              <w:rPr>
                <w:rFonts w:ascii="Palatino Linotype" w:hAnsi="Palatino Linotype" w:cs="Tahoma"/>
                <w:i/>
                <w:szCs w:val="22"/>
              </w:rPr>
              <w:t>ngel Urbina Californias</w:t>
            </w:r>
          </w:p>
        </w:tc>
        <w:tc>
          <w:tcPr>
            <w:tcW w:w="3510" w:type="dxa"/>
            <w:shd w:val="clear" w:color="auto" w:fill="D0CECE" w:themeFill="background2" w:themeFillShade="E6"/>
          </w:tcPr>
          <w:p w14:paraId="3D531AE5" w14:textId="077B179B" w:rsidR="00C70AE3" w:rsidRDefault="00C70AE3" w:rsidP="00C70AE3">
            <w:pPr>
              <w:autoSpaceDE w:val="0"/>
              <w:autoSpaceDN w:val="0"/>
              <w:adjustRightInd w:val="0"/>
              <w:spacing w:line="360" w:lineRule="auto"/>
              <w:contextualSpacing/>
              <w:jc w:val="center"/>
              <w:rPr>
                <w:rFonts w:ascii="Palatino Linotype" w:hAnsi="Palatino Linotype" w:cs="Tahoma"/>
                <w:i/>
                <w:szCs w:val="22"/>
              </w:rPr>
            </w:pPr>
            <w:r w:rsidRPr="00C70AE3">
              <w:rPr>
                <w:rFonts w:ascii="Palatino Linotype" w:hAnsi="Palatino Linotype" w:cs="Tahoma"/>
                <w:i/>
                <w:szCs w:val="22"/>
                <w:lang w:val="es-MX"/>
              </w:rPr>
              <w:t>Universidad Autónoma Metropolitana</w:t>
            </w:r>
          </w:p>
        </w:tc>
      </w:tr>
      <w:tr w:rsidR="00C70AE3" w14:paraId="25648126" w14:textId="77777777" w:rsidTr="00542248">
        <w:tc>
          <w:tcPr>
            <w:tcW w:w="855" w:type="dxa"/>
            <w:tcBorders>
              <w:bottom w:val="single" w:sz="4" w:space="0" w:color="auto"/>
            </w:tcBorders>
          </w:tcPr>
          <w:p w14:paraId="617733EA" w14:textId="77777777" w:rsidR="00C70AE3" w:rsidRDefault="00C70AE3" w:rsidP="00402655">
            <w:pPr>
              <w:autoSpaceDE w:val="0"/>
              <w:autoSpaceDN w:val="0"/>
              <w:adjustRightInd w:val="0"/>
              <w:spacing w:line="360" w:lineRule="auto"/>
              <w:ind w:right="539"/>
              <w:contextualSpacing/>
              <w:jc w:val="both"/>
              <w:rPr>
                <w:rFonts w:ascii="Palatino Linotype" w:hAnsi="Palatino Linotype" w:cs="Tahoma"/>
                <w:i/>
                <w:szCs w:val="22"/>
              </w:rPr>
            </w:pPr>
            <w:r>
              <w:rPr>
                <w:rFonts w:ascii="Palatino Linotype" w:hAnsi="Palatino Linotype" w:cs="Tahoma"/>
                <w:i/>
                <w:szCs w:val="22"/>
              </w:rPr>
              <w:t>2</w:t>
            </w:r>
          </w:p>
        </w:tc>
        <w:tc>
          <w:tcPr>
            <w:tcW w:w="3676" w:type="dxa"/>
            <w:tcBorders>
              <w:bottom w:val="single" w:sz="4" w:space="0" w:color="auto"/>
            </w:tcBorders>
          </w:tcPr>
          <w:p w14:paraId="350F7B83" w14:textId="77777777" w:rsidR="00C70AE3" w:rsidRDefault="00C70AE3" w:rsidP="00C70AE3">
            <w:pPr>
              <w:autoSpaceDE w:val="0"/>
              <w:autoSpaceDN w:val="0"/>
              <w:adjustRightInd w:val="0"/>
              <w:spacing w:line="360" w:lineRule="auto"/>
              <w:contextualSpacing/>
              <w:jc w:val="center"/>
              <w:rPr>
                <w:rFonts w:ascii="Palatino Linotype" w:hAnsi="Palatino Linotype" w:cs="Tahoma"/>
                <w:i/>
                <w:szCs w:val="22"/>
              </w:rPr>
            </w:pPr>
            <w:r w:rsidRPr="00D20A15">
              <w:rPr>
                <w:rFonts w:ascii="Palatino Linotype" w:hAnsi="Palatino Linotype" w:cs="Tahoma"/>
                <w:i/>
                <w:szCs w:val="22"/>
              </w:rPr>
              <w:t>Mario Alejandro Rentería García</w:t>
            </w:r>
          </w:p>
        </w:tc>
        <w:tc>
          <w:tcPr>
            <w:tcW w:w="3510" w:type="dxa"/>
            <w:tcBorders>
              <w:bottom w:val="single" w:sz="4" w:space="0" w:color="auto"/>
            </w:tcBorders>
          </w:tcPr>
          <w:p w14:paraId="2E0232D2" w14:textId="42BE884B" w:rsidR="00C70AE3" w:rsidRDefault="00C70AE3" w:rsidP="00C70AE3">
            <w:pPr>
              <w:autoSpaceDE w:val="0"/>
              <w:autoSpaceDN w:val="0"/>
              <w:adjustRightInd w:val="0"/>
              <w:spacing w:line="360" w:lineRule="auto"/>
              <w:contextualSpacing/>
              <w:jc w:val="center"/>
              <w:rPr>
                <w:rFonts w:ascii="Palatino Linotype" w:hAnsi="Palatino Linotype" w:cs="Tahoma"/>
                <w:i/>
                <w:szCs w:val="22"/>
              </w:rPr>
            </w:pPr>
            <w:r w:rsidRPr="00C70AE3">
              <w:rPr>
                <w:rFonts w:ascii="Palatino Linotype" w:hAnsi="Palatino Linotype" w:cs="Tahoma"/>
                <w:i/>
                <w:szCs w:val="22"/>
                <w:lang w:val="es-MX"/>
              </w:rPr>
              <w:t>Centro Universitario UAEM Nezahualcóyotl</w:t>
            </w:r>
          </w:p>
        </w:tc>
      </w:tr>
      <w:tr w:rsidR="00C70AE3" w14:paraId="7E074A6F" w14:textId="77777777" w:rsidTr="00542248">
        <w:tc>
          <w:tcPr>
            <w:tcW w:w="855" w:type="dxa"/>
            <w:shd w:val="clear" w:color="auto" w:fill="D0CECE" w:themeFill="background2" w:themeFillShade="E6"/>
          </w:tcPr>
          <w:p w14:paraId="1BBB66FF" w14:textId="77777777" w:rsidR="00C70AE3" w:rsidRDefault="00C70AE3" w:rsidP="00402655">
            <w:pPr>
              <w:autoSpaceDE w:val="0"/>
              <w:autoSpaceDN w:val="0"/>
              <w:adjustRightInd w:val="0"/>
              <w:spacing w:line="360" w:lineRule="auto"/>
              <w:ind w:right="539"/>
              <w:contextualSpacing/>
              <w:jc w:val="both"/>
              <w:rPr>
                <w:rFonts w:ascii="Palatino Linotype" w:hAnsi="Palatino Linotype" w:cs="Tahoma"/>
                <w:i/>
                <w:szCs w:val="22"/>
              </w:rPr>
            </w:pPr>
            <w:r>
              <w:rPr>
                <w:rFonts w:ascii="Palatino Linotype" w:hAnsi="Palatino Linotype" w:cs="Tahoma"/>
                <w:i/>
                <w:szCs w:val="22"/>
              </w:rPr>
              <w:t>3</w:t>
            </w:r>
          </w:p>
        </w:tc>
        <w:tc>
          <w:tcPr>
            <w:tcW w:w="3676" w:type="dxa"/>
            <w:shd w:val="clear" w:color="auto" w:fill="D0CECE" w:themeFill="background2" w:themeFillShade="E6"/>
          </w:tcPr>
          <w:p w14:paraId="7F6B1674" w14:textId="77777777" w:rsidR="00C70AE3" w:rsidRDefault="00C70AE3" w:rsidP="00C70AE3">
            <w:pPr>
              <w:autoSpaceDE w:val="0"/>
              <w:autoSpaceDN w:val="0"/>
              <w:adjustRightInd w:val="0"/>
              <w:spacing w:line="360" w:lineRule="auto"/>
              <w:contextualSpacing/>
              <w:jc w:val="center"/>
              <w:rPr>
                <w:rFonts w:ascii="Palatino Linotype" w:hAnsi="Palatino Linotype" w:cs="Tahoma"/>
                <w:i/>
                <w:szCs w:val="22"/>
              </w:rPr>
            </w:pPr>
            <w:r w:rsidRPr="00D20A15">
              <w:rPr>
                <w:rFonts w:ascii="Palatino Linotype" w:hAnsi="Palatino Linotype" w:cs="Tahoma"/>
                <w:i/>
                <w:szCs w:val="22"/>
              </w:rPr>
              <w:t>José Iván Salinas Zamudio</w:t>
            </w:r>
          </w:p>
        </w:tc>
        <w:tc>
          <w:tcPr>
            <w:tcW w:w="3510" w:type="dxa"/>
            <w:shd w:val="clear" w:color="auto" w:fill="D0CECE" w:themeFill="background2" w:themeFillShade="E6"/>
          </w:tcPr>
          <w:p w14:paraId="4A496DD4" w14:textId="6343E1D1" w:rsidR="00C70AE3" w:rsidRDefault="00C70AE3" w:rsidP="00C70AE3">
            <w:pPr>
              <w:autoSpaceDE w:val="0"/>
              <w:autoSpaceDN w:val="0"/>
              <w:adjustRightInd w:val="0"/>
              <w:spacing w:line="360" w:lineRule="auto"/>
              <w:contextualSpacing/>
              <w:jc w:val="center"/>
              <w:rPr>
                <w:rFonts w:ascii="Palatino Linotype" w:hAnsi="Palatino Linotype" w:cs="Tahoma"/>
                <w:i/>
                <w:szCs w:val="22"/>
              </w:rPr>
            </w:pPr>
            <w:r w:rsidRPr="00C70AE3">
              <w:rPr>
                <w:rFonts w:ascii="Palatino Linotype" w:hAnsi="Palatino Linotype" w:cs="Tahoma"/>
                <w:i/>
                <w:szCs w:val="22"/>
                <w:lang w:val="es-MX"/>
              </w:rPr>
              <w:t>Universidad Politécnica de Chimalhuacán</w:t>
            </w:r>
          </w:p>
        </w:tc>
      </w:tr>
    </w:tbl>
    <w:p w14:paraId="20569280" w14:textId="77777777" w:rsidR="00C70AE3" w:rsidRDefault="00C70AE3" w:rsidP="00D20A15">
      <w:pPr>
        <w:autoSpaceDE w:val="0"/>
        <w:autoSpaceDN w:val="0"/>
        <w:adjustRightInd w:val="0"/>
        <w:spacing w:line="360" w:lineRule="auto"/>
        <w:ind w:left="567" w:right="539"/>
        <w:contextualSpacing/>
        <w:jc w:val="both"/>
        <w:rPr>
          <w:rFonts w:ascii="Palatino Linotype" w:hAnsi="Palatino Linotype" w:cs="Tahoma"/>
          <w:i/>
          <w:szCs w:val="22"/>
        </w:rPr>
      </w:pPr>
    </w:p>
    <w:p w14:paraId="35100D84" w14:textId="43CB8595" w:rsidR="00C70AE3" w:rsidRDefault="00C70AE3" w:rsidP="00D20A15">
      <w:pPr>
        <w:autoSpaceDE w:val="0"/>
        <w:autoSpaceDN w:val="0"/>
        <w:adjustRightInd w:val="0"/>
        <w:spacing w:line="360" w:lineRule="auto"/>
        <w:ind w:left="567" w:right="539"/>
        <w:contextualSpacing/>
        <w:jc w:val="both"/>
        <w:rPr>
          <w:rFonts w:ascii="Palatino Linotype" w:hAnsi="Palatino Linotype" w:cs="Tahoma"/>
          <w:i/>
          <w:szCs w:val="22"/>
        </w:rPr>
      </w:pPr>
      <w:r>
        <w:rPr>
          <w:rFonts w:ascii="Palatino Linotype" w:hAnsi="Palatino Linotype" w:cs="Tahoma"/>
          <w:i/>
          <w:szCs w:val="22"/>
        </w:rPr>
        <w:t>5…</w:t>
      </w:r>
    </w:p>
    <w:p w14:paraId="71D08F01" w14:textId="5C9C5F9E" w:rsidR="00C70AE3" w:rsidRDefault="00C70AE3" w:rsidP="00D20A15">
      <w:pPr>
        <w:autoSpaceDE w:val="0"/>
        <w:autoSpaceDN w:val="0"/>
        <w:adjustRightInd w:val="0"/>
        <w:spacing w:line="360" w:lineRule="auto"/>
        <w:ind w:left="567" w:right="539"/>
        <w:contextualSpacing/>
        <w:jc w:val="both"/>
        <w:rPr>
          <w:rFonts w:ascii="Palatino Linotype" w:hAnsi="Palatino Linotype" w:cs="Tahoma"/>
          <w:i/>
          <w:szCs w:val="22"/>
        </w:rPr>
      </w:pPr>
      <w:r w:rsidRPr="00C70AE3">
        <w:rPr>
          <w:rFonts w:ascii="Palatino Linotype" w:hAnsi="Palatino Linotype" w:cs="Tahoma"/>
          <w:i/>
          <w:szCs w:val="22"/>
        </w:rPr>
        <w:t>En virtud de lo establecido en el Decreto del Ejecutivo del Estado por el que se crea el Organismo Público Descentralizado Denominado Universidad Politécnica de Chimalhuacán, en los artículos 5 fracción II y 24 fracción XXIV; no se requiere de la aprobación de la Junta para la contratación de esta figura como personal de la institución.</w:t>
      </w:r>
    </w:p>
    <w:p w14:paraId="6F2BC25D" w14:textId="77777777" w:rsidR="00C70AE3" w:rsidRDefault="00C70AE3" w:rsidP="00D20A15">
      <w:pPr>
        <w:autoSpaceDE w:val="0"/>
        <w:autoSpaceDN w:val="0"/>
        <w:adjustRightInd w:val="0"/>
        <w:spacing w:line="360" w:lineRule="auto"/>
        <w:ind w:left="567" w:right="539"/>
        <w:contextualSpacing/>
        <w:jc w:val="both"/>
        <w:rPr>
          <w:rFonts w:ascii="Palatino Linotype" w:hAnsi="Palatino Linotype" w:cs="Tahoma"/>
          <w:i/>
          <w:szCs w:val="22"/>
        </w:rPr>
      </w:pPr>
    </w:p>
    <w:p w14:paraId="7CCC499D" w14:textId="0E01E7B6" w:rsidR="00C70AE3" w:rsidRDefault="00C70AE3" w:rsidP="00D20A15">
      <w:pPr>
        <w:autoSpaceDE w:val="0"/>
        <w:autoSpaceDN w:val="0"/>
        <w:adjustRightInd w:val="0"/>
        <w:spacing w:line="360" w:lineRule="auto"/>
        <w:ind w:left="567" w:right="539"/>
        <w:contextualSpacing/>
        <w:jc w:val="both"/>
        <w:rPr>
          <w:rFonts w:ascii="Palatino Linotype" w:hAnsi="Palatino Linotype" w:cs="Tahoma"/>
          <w:i/>
          <w:szCs w:val="22"/>
        </w:rPr>
      </w:pPr>
      <w:r>
        <w:rPr>
          <w:rFonts w:ascii="Palatino Linotype" w:hAnsi="Palatino Linotype" w:cs="Tahoma"/>
          <w:i/>
          <w:szCs w:val="22"/>
        </w:rPr>
        <w:t>6…</w:t>
      </w:r>
    </w:p>
    <w:tbl>
      <w:tblPr>
        <w:tblStyle w:val="Tablaconcuadrcula"/>
        <w:tblW w:w="0" w:type="auto"/>
        <w:tblInd w:w="1413" w:type="dxa"/>
        <w:tblLook w:val="04A0" w:firstRow="1" w:lastRow="0" w:firstColumn="1" w:lastColumn="0" w:noHBand="0" w:noVBand="1"/>
      </w:tblPr>
      <w:tblGrid>
        <w:gridCol w:w="567"/>
        <w:gridCol w:w="1622"/>
        <w:gridCol w:w="1542"/>
        <w:gridCol w:w="1701"/>
        <w:gridCol w:w="1134"/>
      </w:tblGrid>
      <w:tr w:rsidR="00C70AE3" w14:paraId="18B854AE" w14:textId="77777777" w:rsidTr="00542248">
        <w:tc>
          <w:tcPr>
            <w:tcW w:w="567" w:type="dxa"/>
          </w:tcPr>
          <w:p w14:paraId="09964BAF" w14:textId="6C8394A6" w:rsidR="00C70AE3" w:rsidRDefault="00C70AE3" w:rsidP="00C70AE3">
            <w:pPr>
              <w:autoSpaceDE w:val="0"/>
              <w:autoSpaceDN w:val="0"/>
              <w:adjustRightInd w:val="0"/>
              <w:spacing w:line="360" w:lineRule="auto"/>
              <w:ind w:right="29"/>
              <w:contextualSpacing/>
              <w:jc w:val="both"/>
              <w:rPr>
                <w:rFonts w:ascii="Palatino Linotype" w:hAnsi="Palatino Linotype" w:cs="Tahoma"/>
                <w:i/>
                <w:szCs w:val="22"/>
              </w:rPr>
            </w:pPr>
            <w:r>
              <w:rPr>
                <w:rFonts w:ascii="Palatino Linotype" w:hAnsi="Palatino Linotype" w:cs="Tahoma"/>
                <w:i/>
                <w:szCs w:val="22"/>
              </w:rPr>
              <w:t>1</w:t>
            </w:r>
          </w:p>
        </w:tc>
        <w:tc>
          <w:tcPr>
            <w:tcW w:w="1622" w:type="dxa"/>
          </w:tcPr>
          <w:p w14:paraId="65E2406E" w14:textId="32F2B8F4" w:rsidR="00C70AE3" w:rsidRDefault="00C70AE3" w:rsidP="00C70AE3">
            <w:pPr>
              <w:autoSpaceDE w:val="0"/>
              <w:autoSpaceDN w:val="0"/>
              <w:adjustRightInd w:val="0"/>
              <w:spacing w:line="360" w:lineRule="auto"/>
              <w:ind w:right="21"/>
              <w:contextualSpacing/>
              <w:jc w:val="both"/>
              <w:rPr>
                <w:rFonts w:ascii="Palatino Linotype" w:hAnsi="Palatino Linotype" w:cs="Tahoma"/>
                <w:i/>
                <w:szCs w:val="22"/>
              </w:rPr>
            </w:pPr>
            <w:r>
              <w:rPr>
                <w:rFonts w:ascii="Palatino Linotype" w:hAnsi="Palatino Linotype" w:cs="Tahoma"/>
                <w:i/>
                <w:szCs w:val="22"/>
              </w:rPr>
              <w:t>LOPEZ</w:t>
            </w:r>
          </w:p>
        </w:tc>
        <w:tc>
          <w:tcPr>
            <w:tcW w:w="1542" w:type="dxa"/>
          </w:tcPr>
          <w:p w14:paraId="33CE9D38" w14:textId="175F6AA6" w:rsidR="00C70AE3" w:rsidRDefault="00C70AE3" w:rsidP="00C70AE3">
            <w:pPr>
              <w:autoSpaceDE w:val="0"/>
              <w:autoSpaceDN w:val="0"/>
              <w:adjustRightInd w:val="0"/>
              <w:spacing w:line="360" w:lineRule="auto"/>
              <w:ind w:right="14"/>
              <w:contextualSpacing/>
              <w:jc w:val="both"/>
              <w:rPr>
                <w:rFonts w:ascii="Palatino Linotype" w:hAnsi="Palatino Linotype" w:cs="Tahoma"/>
                <w:i/>
                <w:szCs w:val="22"/>
              </w:rPr>
            </w:pPr>
            <w:r>
              <w:rPr>
                <w:rFonts w:ascii="Palatino Linotype" w:hAnsi="Palatino Linotype" w:cs="Tahoma"/>
                <w:i/>
                <w:szCs w:val="22"/>
              </w:rPr>
              <w:t>ROSAS</w:t>
            </w:r>
          </w:p>
        </w:tc>
        <w:tc>
          <w:tcPr>
            <w:tcW w:w="1701" w:type="dxa"/>
          </w:tcPr>
          <w:p w14:paraId="18723E58" w14:textId="37059A29" w:rsidR="00C70AE3" w:rsidRDefault="00665C46" w:rsidP="00C70AE3">
            <w:pPr>
              <w:autoSpaceDE w:val="0"/>
              <w:autoSpaceDN w:val="0"/>
              <w:adjustRightInd w:val="0"/>
              <w:spacing w:line="360" w:lineRule="auto"/>
              <w:ind w:right="7"/>
              <w:contextualSpacing/>
              <w:jc w:val="both"/>
              <w:rPr>
                <w:rFonts w:ascii="Palatino Linotype" w:hAnsi="Palatino Linotype" w:cs="Tahoma"/>
                <w:i/>
                <w:szCs w:val="22"/>
              </w:rPr>
            </w:pPr>
            <w:r>
              <w:rPr>
                <w:rFonts w:ascii="Palatino Linotype" w:hAnsi="Palatino Linotype" w:cs="Tahoma"/>
                <w:i/>
                <w:szCs w:val="22"/>
              </w:rPr>
              <w:t>EDZNAB</w:t>
            </w:r>
          </w:p>
        </w:tc>
        <w:tc>
          <w:tcPr>
            <w:tcW w:w="1134" w:type="dxa"/>
          </w:tcPr>
          <w:p w14:paraId="71CE7701" w14:textId="2CE8BF71" w:rsidR="00C70AE3" w:rsidRDefault="00665C46" w:rsidP="00C70AE3">
            <w:pPr>
              <w:autoSpaceDE w:val="0"/>
              <w:autoSpaceDN w:val="0"/>
              <w:adjustRightInd w:val="0"/>
              <w:spacing w:line="360" w:lineRule="auto"/>
              <w:contextualSpacing/>
              <w:jc w:val="both"/>
              <w:rPr>
                <w:rFonts w:ascii="Palatino Linotype" w:hAnsi="Palatino Linotype" w:cs="Tahoma"/>
                <w:i/>
                <w:szCs w:val="22"/>
              </w:rPr>
            </w:pPr>
            <w:r>
              <w:rPr>
                <w:rFonts w:ascii="Palatino Linotype" w:hAnsi="Palatino Linotype" w:cs="Tahoma"/>
                <w:i/>
                <w:szCs w:val="22"/>
              </w:rPr>
              <w:t>10228.66</w:t>
            </w:r>
          </w:p>
        </w:tc>
      </w:tr>
      <w:tr w:rsidR="00C70AE3" w14:paraId="3E7D2827" w14:textId="77777777" w:rsidTr="00542248">
        <w:tc>
          <w:tcPr>
            <w:tcW w:w="567" w:type="dxa"/>
          </w:tcPr>
          <w:p w14:paraId="72955FAA" w14:textId="0EEA924E" w:rsidR="00C70AE3" w:rsidRDefault="00C70AE3" w:rsidP="00C70AE3">
            <w:pPr>
              <w:autoSpaceDE w:val="0"/>
              <w:autoSpaceDN w:val="0"/>
              <w:adjustRightInd w:val="0"/>
              <w:spacing w:line="360" w:lineRule="auto"/>
              <w:ind w:right="29"/>
              <w:contextualSpacing/>
              <w:jc w:val="both"/>
              <w:rPr>
                <w:rFonts w:ascii="Palatino Linotype" w:hAnsi="Palatino Linotype" w:cs="Tahoma"/>
                <w:i/>
                <w:szCs w:val="22"/>
              </w:rPr>
            </w:pPr>
            <w:r>
              <w:rPr>
                <w:rFonts w:ascii="Palatino Linotype" w:hAnsi="Palatino Linotype" w:cs="Tahoma"/>
                <w:i/>
                <w:szCs w:val="22"/>
              </w:rPr>
              <w:t>2</w:t>
            </w:r>
          </w:p>
        </w:tc>
        <w:tc>
          <w:tcPr>
            <w:tcW w:w="1622" w:type="dxa"/>
          </w:tcPr>
          <w:p w14:paraId="6783EF65" w14:textId="24AE4541" w:rsidR="00C70AE3" w:rsidRDefault="00C70AE3" w:rsidP="00C70AE3">
            <w:pPr>
              <w:autoSpaceDE w:val="0"/>
              <w:autoSpaceDN w:val="0"/>
              <w:adjustRightInd w:val="0"/>
              <w:spacing w:line="360" w:lineRule="auto"/>
              <w:ind w:right="21"/>
              <w:contextualSpacing/>
              <w:jc w:val="both"/>
              <w:rPr>
                <w:rFonts w:ascii="Palatino Linotype" w:hAnsi="Palatino Linotype" w:cs="Tahoma"/>
                <w:i/>
                <w:szCs w:val="22"/>
              </w:rPr>
            </w:pPr>
            <w:r>
              <w:rPr>
                <w:rFonts w:ascii="Palatino Linotype" w:hAnsi="Palatino Linotype" w:cs="Tahoma"/>
                <w:i/>
                <w:szCs w:val="22"/>
              </w:rPr>
              <w:t>APAEZ</w:t>
            </w:r>
          </w:p>
        </w:tc>
        <w:tc>
          <w:tcPr>
            <w:tcW w:w="1542" w:type="dxa"/>
          </w:tcPr>
          <w:p w14:paraId="4B83F299" w14:textId="428B27C3" w:rsidR="00C70AE3" w:rsidRDefault="00C70AE3" w:rsidP="00C70AE3">
            <w:pPr>
              <w:autoSpaceDE w:val="0"/>
              <w:autoSpaceDN w:val="0"/>
              <w:adjustRightInd w:val="0"/>
              <w:spacing w:line="360" w:lineRule="auto"/>
              <w:ind w:right="14"/>
              <w:contextualSpacing/>
              <w:jc w:val="both"/>
              <w:rPr>
                <w:rFonts w:ascii="Palatino Linotype" w:hAnsi="Palatino Linotype" w:cs="Tahoma"/>
                <w:i/>
                <w:szCs w:val="22"/>
              </w:rPr>
            </w:pPr>
            <w:r>
              <w:rPr>
                <w:rFonts w:ascii="Palatino Linotype" w:hAnsi="Palatino Linotype" w:cs="Tahoma"/>
                <w:i/>
                <w:szCs w:val="22"/>
              </w:rPr>
              <w:t>VAZQUEZ</w:t>
            </w:r>
          </w:p>
        </w:tc>
        <w:tc>
          <w:tcPr>
            <w:tcW w:w="1701" w:type="dxa"/>
          </w:tcPr>
          <w:p w14:paraId="1FFEA98E" w14:textId="6CF7E56B" w:rsidR="00C70AE3" w:rsidRDefault="00665C46" w:rsidP="00C70AE3">
            <w:pPr>
              <w:autoSpaceDE w:val="0"/>
              <w:autoSpaceDN w:val="0"/>
              <w:adjustRightInd w:val="0"/>
              <w:spacing w:line="360" w:lineRule="auto"/>
              <w:ind w:right="7"/>
              <w:contextualSpacing/>
              <w:jc w:val="both"/>
              <w:rPr>
                <w:rFonts w:ascii="Palatino Linotype" w:hAnsi="Palatino Linotype" w:cs="Tahoma"/>
                <w:i/>
                <w:szCs w:val="22"/>
              </w:rPr>
            </w:pPr>
            <w:r>
              <w:rPr>
                <w:rFonts w:ascii="Palatino Linotype" w:hAnsi="Palatino Linotype" w:cs="Tahoma"/>
                <w:i/>
                <w:szCs w:val="22"/>
              </w:rPr>
              <w:t>YUBANI</w:t>
            </w:r>
          </w:p>
        </w:tc>
        <w:tc>
          <w:tcPr>
            <w:tcW w:w="1134" w:type="dxa"/>
          </w:tcPr>
          <w:p w14:paraId="07BB7B7D" w14:textId="78052C69" w:rsidR="00C70AE3" w:rsidRDefault="00665C46" w:rsidP="00C70AE3">
            <w:pPr>
              <w:autoSpaceDE w:val="0"/>
              <w:autoSpaceDN w:val="0"/>
              <w:adjustRightInd w:val="0"/>
              <w:spacing w:line="360" w:lineRule="auto"/>
              <w:contextualSpacing/>
              <w:jc w:val="both"/>
              <w:rPr>
                <w:rFonts w:ascii="Palatino Linotype" w:hAnsi="Palatino Linotype" w:cs="Tahoma"/>
                <w:i/>
                <w:szCs w:val="22"/>
              </w:rPr>
            </w:pPr>
            <w:r>
              <w:rPr>
                <w:rFonts w:ascii="Palatino Linotype" w:hAnsi="Palatino Linotype" w:cs="Tahoma"/>
                <w:i/>
                <w:szCs w:val="22"/>
              </w:rPr>
              <w:t>6240.66</w:t>
            </w:r>
          </w:p>
        </w:tc>
      </w:tr>
      <w:tr w:rsidR="00C70AE3" w14:paraId="375D38A6" w14:textId="77777777" w:rsidTr="00542248">
        <w:tc>
          <w:tcPr>
            <w:tcW w:w="567" w:type="dxa"/>
          </w:tcPr>
          <w:p w14:paraId="627A2D6B" w14:textId="57FB6053" w:rsidR="00C70AE3" w:rsidRDefault="00C70AE3" w:rsidP="00C70AE3">
            <w:pPr>
              <w:autoSpaceDE w:val="0"/>
              <w:autoSpaceDN w:val="0"/>
              <w:adjustRightInd w:val="0"/>
              <w:spacing w:line="360" w:lineRule="auto"/>
              <w:ind w:right="29"/>
              <w:contextualSpacing/>
              <w:jc w:val="both"/>
              <w:rPr>
                <w:rFonts w:ascii="Palatino Linotype" w:hAnsi="Palatino Linotype" w:cs="Tahoma"/>
                <w:i/>
                <w:szCs w:val="22"/>
              </w:rPr>
            </w:pPr>
            <w:r>
              <w:rPr>
                <w:rFonts w:ascii="Palatino Linotype" w:hAnsi="Palatino Linotype" w:cs="Tahoma"/>
                <w:i/>
                <w:szCs w:val="22"/>
              </w:rPr>
              <w:t>3</w:t>
            </w:r>
          </w:p>
        </w:tc>
        <w:tc>
          <w:tcPr>
            <w:tcW w:w="1622" w:type="dxa"/>
          </w:tcPr>
          <w:p w14:paraId="042D4621" w14:textId="4CA39592" w:rsidR="00C70AE3" w:rsidRDefault="00C70AE3" w:rsidP="00C70AE3">
            <w:pPr>
              <w:autoSpaceDE w:val="0"/>
              <w:autoSpaceDN w:val="0"/>
              <w:adjustRightInd w:val="0"/>
              <w:spacing w:line="360" w:lineRule="auto"/>
              <w:ind w:right="21"/>
              <w:contextualSpacing/>
              <w:jc w:val="both"/>
              <w:rPr>
                <w:rFonts w:ascii="Palatino Linotype" w:hAnsi="Palatino Linotype" w:cs="Tahoma"/>
                <w:i/>
                <w:szCs w:val="22"/>
              </w:rPr>
            </w:pPr>
            <w:r>
              <w:rPr>
                <w:rFonts w:ascii="Palatino Linotype" w:hAnsi="Palatino Linotype" w:cs="Tahoma"/>
                <w:i/>
                <w:szCs w:val="22"/>
              </w:rPr>
              <w:t>ORTIZ</w:t>
            </w:r>
          </w:p>
        </w:tc>
        <w:tc>
          <w:tcPr>
            <w:tcW w:w="1542" w:type="dxa"/>
          </w:tcPr>
          <w:p w14:paraId="57E814D0" w14:textId="6F814C4A" w:rsidR="00C70AE3" w:rsidRDefault="00C70AE3" w:rsidP="00C70AE3">
            <w:pPr>
              <w:autoSpaceDE w:val="0"/>
              <w:autoSpaceDN w:val="0"/>
              <w:adjustRightInd w:val="0"/>
              <w:spacing w:line="360" w:lineRule="auto"/>
              <w:ind w:right="14"/>
              <w:contextualSpacing/>
              <w:jc w:val="both"/>
              <w:rPr>
                <w:rFonts w:ascii="Palatino Linotype" w:hAnsi="Palatino Linotype" w:cs="Tahoma"/>
                <w:i/>
                <w:szCs w:val="22"/>
              </w:rPr>
            </w:pPr>
            <w:r>
              <w:rPr>
                <w:rFonts w:ascii="Palatino Linotype" w:hAnsi="Palatino Linotype" w:cs="Tahoma"/>
                <w:i/>
                <w:szCs w:val="22"/>
              </w:rPr>
              <w:t>URIOSTEGUI</w:t>
            </w:r>
          </w:p>
        </w:tc>
        <w:tc>
          <w:tcPr>
            <w:tcW w:w="1701" w:type="dxa"/>
          </w:tcPr>
          <w:p w14:paraId="7D734B92" w14:textId="7D29217E" w:rsidR="00C70AE3" w:rsidRDefault="00665C46" w:rsidP="00C70AE3">
            <w:pPr>
              <w:autoSpaceDE w:val="0"/>
              <w:autoSpaceDN w:val="0"/>
              <w:adjustRightInd w:val="0"/>
              <w:spacing w:line="360" w:lineRule="auto"/>
              <w:ind w:right="7"/>
              <w:contextualSpacing/>
              <w:jc w:val="both"/>
              <w:rPr>
                <w:rFonts w:ascii="Palatino Linotype" w:hAnsi="Palatino Linotype" w:cs="Tahoma"/>
                <w:i/>
                <w:szCs w:val="22"/>
              </w:rPr>
            </w:pPr>
            <w:r>
              <w:rPr>
                <w:rFonts w:ascii="Palatino Linotype" w:hAnsi="Palatino Linotype" w:cs="Tahoma"/>
                <w:i/>
                <w:szCs w:val="22"/>
              </w:rPr>
              <w:t>HECTOR</w:t>
            </w:r>
          </w:p>
        </w:tc>
        <w:tc>
          <w:tcPr>
            <w:tcW w:w="1134" w:type="dxa"/>
          </w:tcPr>
          <w:p w14:paraId="4B272257" w14:textId="7985BA97" w:rsidR="00C70AE3" w:rsidRDefault="00665C46" w:rsidP="00C70AE3">
            <w:pPr>
              <w:autoSpaceDE w:val="0"/>
              <w:autoSpaceDN w:val="0"/>
              <w:adjustRightInd w:val="0"/>
              <w:spacing w:line="360" w:lineRule="auto"/>
              <w:contextualSpacing/>
              <w:jc w:val="both"/>
              <w:rPr>
                <w:rFonts w:ascii="Palatino Linotype" w:hAnsi="Palatino Linotype" w:cs="Tahoma"/>
                <w:i/>
                <w:szCs w:val="22"/>
              </w:rPr>
            </w:pPr>
            <w:r>
              <w:rPr>
                <w:rFonts w:ascii="Palatino Linotype" w:hAnsi="Palatino Linotype" w:cs="Tahoma"/>
                <w:i/>
                <w:szCs w:val="22"/>
              </w:rPr>
              <w:t>8302.02</w:t>
            </w:r>
          </w:p>
        </w:tc>
      </w:tr>
      <w:tr w:rsidR="00C70AE3" w14:paraId="54E77E5D" w14:textId="77777777" w:rsidTr="00542248">
        <w:tc>
          <w:tcPr>
            <w:tcW w:w="567" w:type="dxa"/>
          </w:tcPr>
          <w:p w14:paraId="0E53185E" w14:textId="61AB2D83" w:rsidR="00C70AE3" w:rsidRDefault="00C70AE3" w:rsidP="00C70AE3">
            <w:pPr>
              <w:autoSpaceDE w:val="0"/>
              <w:autoSpaceDN w:val="0"/>
              <w:adjustRightInd w:val="0"/>
              <w:spacing w:line="360" w:lineRule="auto"/>
              <w:ind w:right="29"/>
              <w:contextualSpacing/>
              <w:jc w:val="both"/>
              <w:rPr>
                <w:rFonts w:ascii="Palatino Linotype" w:hAnsi="Palatino Linotype" w:cs="Tahoma"/>
                <w:i/>
                <w:szCs w:val="22"/>
              </w:rPr>
            </w:pPr>
            <w:r>
              <w:rPr>
                <w:rFonts w:ascii="Palatino Linotype" w:hAnsi="Palatino Linotype" w:cs="Tahoma"/>
                <w:i/>
                <w:szCs w:val="22"/>
              </w:rPr>
              <w:t>4</w:t>
            </w:r>
          </w:p>
        </w:tc>
        <w:tc>
          <w:tcPr>
            <w:tcW w:w="1622" w:type="dxa"/>
          </w:tcPr>
          <w:p w14:paraId="24DA7C62" w14:textId="3AADDC67" w:rsidR="00C70AE3" w:rsidRDefault="00C70AE3" w:rsidP="00C70AE3">
            <w:pPr>
              <w:autoSpaceDE w:val="0"/>
              <w:autoSpaceDN w:val="0"/>
              <w:adjustRightInd w:val="0"/>
              <w:spacing w:line="360" w:lineRule="auto"/>
              <w:ind w:right="21"/>
              <w:contextualSpacing/>
              <w:jc w:val="both"/>
              <w:rPr>
                <w:rFonts w:ascii="Palatino Linotype" w:hAnsi="Palatino Linotype" w:cs="Tahoma"/>
                <w:i/>
                <w:szCs w:val="22"/>
              </w:rPr>
            </w:pPr>
            <w:r>
              <w:rPr>
                <w:rFonts w:ascii="Palatino Linotype" w:hAnsi="Palatino Linotype" w:cs="Tahoma"/>
                <w:i/>
                <w:szCs w:val="22"/>
              </w:rPr>
              <w:t>LORENZANA</w:t>
            </w:r>
          </w:p>
        </w:tc>
        <w:tc>
          <w:tcPr>
            <w:tcW w:w="1542" w:type="dxa"/>
          </w:tcPr>
          <w:p w14:paraId="6CE271D9" w14:textId="4E5894AA" w:rsidR="00C70AE3" w:rsidRDefault="00C70AE3" w:rsidP="00C70AE3">
            <w:pPr>
              <w:autoSpaceDE w:val="0"/>
              <w:autoSpaceDN w:val="0"/>
              <w:adjustRightInd w:val="0"/>
              <w:spacing w:line="360" w:lineRule="auto"/>
              <w:ind w:right="14"/>
              <w:contextualSpacing/>
              <w:jc w:val="both"/>
              <w:rPr>
                <w:rFonts w:ascii="Palatino Linotype" w:hAnsi="Palatino Linotype" w:cs="Tahoma"/>
                <w:i/>
                <w:szCs w:val="22"/>
              </w:rPr>
            </w:pPr>
            <w:r>
              <w:rPr>
                <w:rFonts w:ascii="Palatino Linotype" w:hAnsi="Palatino Linotype" w:cs="Tahoma"/>
                <w:i/>
                <w:szCs w:val="22"/>
              </w:rPr>
              <w:t>DEL ANGEL</w:t>
            </w:r>
          </w:p>
        </w:tc>
        <w:tc>
          <w:tcPr>
            <w:tcW w:w="1701" w:type="dxa"/>
          </w:tcPr>
          <w:p w14:paraId="46367F27" w14:textId="2DF6E712" w:rsidR="00C70AE3" w:rsidRDefault="00665C46" w:rsidP="00C70AE3">
            <w:pPr>
              <w:autoSpaceDE w:val="0"/>
              <w:autoSpaceDN w:val="0"/>
              <w:adjustRightInd w:val="0"/>
              <w:spacing w:line="360" w:lineRule="auto"/>
              <w:ind w:right="7"/>
              <w:contextualSpacing/>
              <w:jc w:val="both"/>
              <w:rPr>
                <w:rFonts w:ascii="Palatino Linotype" w:hAnsi="Palatino Linotype" w:cs="Tahoma"/>
                <w:i/>
                <w:szCs w:val="22"/>
              </w:rPr>
            </w:pPr>
            <w:r>
              <w:rPr>
                <w:rFonts w:ascii="Palatino Linotype" w:hAnsi="Palatino Linotype" w:cs="Tahoma"/>
                <w:i/>
                <w:szCs w:val="22"/>
              </w:rPr>
              <w:t>VERONICA</w:t>
            </w:r>
          </w:p>
        </w:tc>
        <w:tc>
          <w:tcPr>
            <w:tcW w:w="1134" w:type="dxa"/>
          </w:tcPr>
          <w:p w14:paraId="33B8D59C" w14:textId="1A543C34" w:rsidR="00C70AE3" w:rsidRDefault="00665C46" w:rsidP="00C70AE3">
            <w:pPr>
              <w:autoSpaceDE w:val="0"/>
              <w:autoSpaceDN w:val="0"/>
              <w:adjustRightInd w:val="0"/>
              <w:spacing w:line="360" w:lineRule="auto"/>
              <w:contextualSpacing/>
              <w:jc w:val="both"/>
              <w:rPr>
                <w:rFonts w:ascii="Palatino Linotype" w:hAnsi="Palatino Linotype" w:cs="Tahoma"/>
                <w:i/>
                <w:szCs w:val="22"/>
              </w:rPr>
            </w:pPr>
            <w:r>
              <w:rPr>
                <w:rFonts w:ascii="Palatino Linotype" w:hAnsi="Palatino Linotype" w:cs="Tahoma"/>
                <w:i/>
                <w:szCs w:val="22"/>
              </w:rPr>
              <w:t>6942.62</w:t>
            </w:r>
          </w:p>
        </w:tc>
      </w:tr>
      <w:tr w:rsidR="00C70AE3" w14:paraId="50C52440" w14:textId="77777777" w:rsidTr="00542248">
        <w:tc>
          <w:tcPr>
            <w:tcW w:w="567" w:type="dxa"/>
          </w:tcPr>
          <w:p w14:paraId="4FE79492" w14:textId="7EFDE0DD" w:rsidR="00C70AE3" w:rsidRDefault="00C70AE3" w:rsidP="00C70AE3">
            <w:pPr>
              <w:autoSpaceDE w:val="0"/>
              <w:autoSpaceDN w:val="0"/>
              <w:adjustRightInd w:val="0"/>
              <w:spacing w:line="360" w:lineRule="auto"/>
              <w:ind w:right="29"/>
              <w:contextualSpacing/>
              <w:jc w:val="both"/>
              <w:rPr>
                <w:rFonts w:ascii="Palatino Linotype" w:hAnsi="Palatino Linotype" w:cs="Tahoma"/>
                <w:i/>
                <w:szCs w:val="22"/>
              </w:rPr>
            </w:pPr>
            <w:r>
              <w:rPr>
                <w:rFonts w:ascii="Palatino Linotype" w:hAnsi="Palatino Linotype" w:cs="Tahoma"/>
                <w:i/>
                <w:szCs w:val="22"/>
              </w:rPr>
              <w:t>5</w:t>
            </w:r>
          </w:p>
        </w:tc>
        <w:tc>
          <w:tcPr>
            <w:tcW w:w="1622" w:type="dxa"/>
          </w:tcPr>
          <w:p w14:paraId="023B7644" w14:textId="3AED3781" w:rsidR="00C70AE3" w:rsidRDefault="00C70AE3" w:rsidP="00C70AE3">
            <w:pPr>
              <w:autoSpaceDE w:val="0"/>
              <w:autoSpaceDN w:val="0"/>
              <w:adjustRightInd w:val="0"/>
              <w:spacing w:line="360" w:lineRule="auto"/>
              <w:ind w:right="21"/>
              <w:contextualSpacing/>
              <w:jc w:val="both"/>
              <w:rPr>
                <w:rFonts w:ascii="Palatino Linotype" w:hAnsi="Palatino Linotype" w:cs="Tahoma"/>
                <w:i/>
                <w:szCs w:val="22"/>
              </w:rPr>
            </w:pPr>
            <w:r>
              <w:rPr>
                <w:rFonts w:ascii="Palatino Linotype" w:hAnsi="Palatino Linotype" w:cs="Tahoma"/>
                <w:i/>
                <w:szCs w:val="22"/>
              </w:rPr>
              <w:t>SANCHEZ</w:t>
            </w:r>
          </w:p>
        </w:tc>
        <w:tc>
          <w:tcPr>
            <w:tcW w:w="1542" w:type="dxa"/>
          </w:tcPr>
          <w:p w14:paraId="3E34BE48" w14:textId="374C193F" w:rsidR="00C70AE3" w:rsidRDefault="00C70AE3" w:rsidP="00C70AE3">
            <w:pPr>
              <w:autoSpaceDE w:val="0"/>
              <w:autoSpaceDN w:val="0"/>
              <w:adjustRightInd w:val="0"/>
              <w:spacing w:line="360" w:lineRule="auto"/>
              <w:ind w:right="14"/>
              <w:contextualSpacing/>
              <w:jc w:val="both"/>
              <w:rPr>
                <w:rFonts w:ascii="Palatino Linotype" w:hAnsi="Palatino Linotype" w:cs="Tahoma"/>
                <w:i/>
                <w:szCs w:val="22"/>
              </w:rPr>
            </w:pPr>
            <w:r>
              <w:rPr>
                <w:rFonts w:ascii="Palatino Linotype" w:hAnsi="Palatino Linotype" w:cs="Tahoma"/>
                <w:i/>
                <w:szCs w:val="22"/>
              </w:rPr>
              <w:t>MEDINA</w:t>
            </w:r>
          </w:p>
        </w:tc>
        <w:tc>
          <w:tcPr>
            <w:tcW w:w="1701" w:type="dxa"/>
          </w:tcPr>
          <w:p w14:paraId="0874B71D" w14:textId="740B6099" w:rsidR="00C70AE3" w:rsidRDefault="00665C46" w:rsidP="00C70AE3">
            <w:pPr>
              <w:autoSpaceDE w:val="0"/>
              <w:autoSpaceDN w:val="0"/>
              <w:adjustRightInd w:val="0"/>
              <w:spacing w:line="360" w:lineRule="auto"/>
              <w:ind w:right="7"/>
              <w:contextualSpacing/>
              <w:jc w:val="both"/>
              <w:rPr>
                <w:rFonts w:ascii="Palatino Linotype" w:hAnsi="Palatino Linotype" w:cs="Tahoma"/>
                <w:i/>
                <w:szCs w:val="22"/>
              </w:rPr>
            </w:pPr>
            <w:r>
              <w:rPr>
                <w:rFonts w:ascii="Palatino Linotype" w:hAnsi="Palatino Linotype" w:cs="Tahoma"/>
                <w:i/>
                <w:szCs w:val="22"/>
              </w:rPr>
              <w:t>MAAT</w:t>
            </w:r>
          </w:p>
        </w:tc>
        <w:tc>
          <w:tcPr>
            <w:tcW w:w="1134" w:type="dxa"/>
          </w:tcPr>
          <w:p w14:paraId="00A18DAF" w14:textId="2C96486B" w:rsidR="00C70AE3" w:rsidRDefault="00665C46" w:rsidP="00C70AE3">
            <w:pPr>
              <w:autoSpaceDE w:val="0"/>
              <w:autoSpaceDN w:val="0"/>
              <w:adjustRightInd w:val="0"/>
              <w:spacing w:line="360" w:lineRule="auto"/>
              <w:contextualSpacing/>
              <w:jc w:val="both"/>
              <w:rPr>
                <w:rFonts w:ascii="Palatino Linotype" w:hAnsi="Palatino Linotype" w:cs="Tahoma"/>
                <w:i/>
                <w:szCs w:val="22"/>
              </w:rPr>
            </w:pPr>
            <w:r>
              <w:rPr>
                <w:rFonts w:ascii="Palatino Linotype" w:hAnsi="Palatino Linotype" w:cs="Tahoma"/>
                <w:i/>
                <w:szCs w:val="22"/>
              </w:rPr>
              <w:t>2472.94</w:t>
            </w:r>
          </w:p>
        </w:tc>
      </w:tr>
      <w:tr w:rsidR="00C70AE3" w14:paraId="4AEE0344" w14:textId="77777777" w:rsidTr="00542248">
        <w:tc>
          <w:tcPr>
            <w:tcW w:w="567" w:type="dxa"/>
          </w:tcPr>
          <w:p w14:paraId="360C9580" w14:textId="6CA87C2A" w:rsidR="00C70AE3" w:rsidRDefault="00C70AE3" w:rsidP="00C70AE3">
            <w:pPr>
              <w:autoSpaceDE w:val="0"/>
              <w:autoSpaceDN w:val="0"/>
              <w:adjustRightInd w:val="0"/>
              <w:spacing w:line="360" w:lineRule="auto"/>
              <w:ind w:right="29"/>
              <w:contextualSpacing/>
              <w:jc w:val="both"/>
              <w:rPr>
                <w:rFonts w:ascii="Palatino Linotype" w:hAnsi="Palatino Linotype" w:cs="Tahoma"/>
                <w:i/>
                <w:szCs w:val="22"/>
              </w:rPr>
            </w:pPr>
            <w:r>
              <w:rPr>
                <w:rFonts w:ascii="Palatino Linotype" w:hAnsi="Palatino Linotype" w:cs="Tahoma"/>
                <w:i/>
                <w:szCs w:val="22"/>
              </w:rPr>
              <w:t>6</w:t>
            </w:r>
          </w:p>
        </w:tc>
        <w:tc>
          <w:tcPr>
            <w:tcW w:w="1622" w:type="dxa"/>
          </w:tcPr>
          <w:p w14:paraId="1BD0242C" w14:textId="397732C5" w:rsidR="00C70AE3" w:rsidRDefault="00C70AE3" w:rsidP="00C70AE3">
            <w:pPr>
              <w:autoSpaceDE w:val="0"/>
              <w:autoSpaceDN w:val="0"/>
              <w:adjustRightInd w:val="0"/>
              <w:spacing w:line="360" w:lineRule="auto"/>
              <w:ind w:right="21"/>
              <w:contextualSpacing/>
              <w:jc w:val="both"/>
              <w:rPr>
                <w:rFonts w:ascii="Palatino Linotype" w:hAnsi="Palatino Linotype" w:cs="Tahoma"/>
                <w:i/>
                <w:szCs w:val="22"/>
              </w:rPr>
            </w:pPr>
            <w:r>
              <w:rPr>
                <w:rFonts w:ascii="Palatino Linotype" w:hAnsi="Palatino Linotype" w:cs="Tahoma"/>
                <w:i/>
                <w:szCs w:val="22"/>
              </w:rPr>
              <w:t>LOPEZ</w:t>
            </w:r>
          </w:p>
        </w:tc>
        <w:tc>
          <w:tcPr>
            <w:tcW w:w="1542" w:type="dxa"/>
          </w:tcPr>
          <w:p w14:paraId="1B086934" w14:textId="7D715768" w:rsidR="00C70AE3" w:rsidRDefault="00C70AE3" w:rsidP="00C70AE3">
            <w:pPr>
              <w:autoSpaceDE w:val="0"/>
              <w:autoSpaceDN w:val="0"/>
              <w:adjustRightInd w:val="0"/>
              <w:spacing w:line="360" w:lineRule="auto"/>
              <w:ind w:right="14"/>
              <w:contextualSpacing/>
              <w:jc w:val="both"/>
              <w:rPr>
                <w:rFonts w:ascii="Palatino Linotype" w:hAnsi="Palatino Linotype" w:cs="Tahoma"/>
                <w:i/>
                <w:szCs w:val="22"/>
              </w:rPr>
            </w:pPr>
            <w:r>
              <w:rPr>
                <w:rFonts w:ascii="Palatino Linotype" w:hAnsi="Palatino Linotype" w:cs="Tahoma"/>
                <w:i/>
                <w:szCs w:val="22"/>
              </w:rPr>
              <w:t>MURILLO</w:t>
            </w:r>
          </w:p>
        </w:tc>
        <w:tc>
          <w:tcPr>
            <w:tcW w:w="1701" w:type="dxa"/>
          </w:tcPr>
          <w:p w14:paraId="2CB8B2BA" w14:textId="7385BD39" w:rsidR="00C70AE3" w:rsidRDefault="00665C46" w:rsidP="00C70AE3">
            <w:pPr>
              <w:autoSpaceDE w:val="0"/>
              <w:autoSpaceDN w:val="0"/>
              <w:adjustRightInd w:val="0"/>
              <w:spacing w:line="360" w:lineRule="auto"/>
              <w:ind w:right="7"/>
              <w:contextualSpacing/>
              <w:jc w:val="both"/>
              <w:rPr>
                <w:rFonts w:ascii="Palatino Linotype" w:hAnsi="Palatino Linotype" w:cs="Tahoma"/>
                <w:i/>
                <w:szCs w:val="22"/>
              </w:rPr>
            </w:pPr>
            <w:r>
              <w:rPr>
                <w:rFonts w:ascii="Palatino Linotype" w:hAnsi="Palatino Linotype" w:cs="Tahoma"/>
                <w:i/>
                <w:szCs w:val="22"/>
              </w:rPr>
              <w:t>MARCO ANTONIO</w:t>
            </w:r>
          </w:p>
        </w:tc>
        <w:tc>
          <w:tcPr>
            <w:tcW w:w="1134" w:type="dxa"/>
          </w:tcPr>
          <w:p w14:paraId="44AD644F" w14:textId="1C650D2F" w:rsidR="00C70AE3" w:rsidRDefault="00665C46" w:rsidP="00C70AE3">
            <w:pPr>
              <w:autoSpaceDE w:val="0"/>
              <w:autoSpaceDN w:val="0"/>
              <w:adjustRightInd w:val="0"/>
              <w:spacing w:line="360" w:lineRule="auto"/>
              <w:contextualSpacing/>
              <w:jc w:val="both"/>
              <w:rPr>
                <w:rFonts w:ascii="Palatino Linotype" w:hAnsi="Palatino Linotype" w:cs="Tahoma"/>
                <w:i/>
                <w:szCs w:val="22"/>
              </w:rPr>
            </w:pPr>
            <w:r>
              <w:rPr>
                <w:rFonts w:ascii="Palatino Linotype" w:hAnsi="Palatino Linotype" w:cs="Tahoma"/>
                <w:i/>
                <w:szCs w:val="22"/>
              </w:rPr>
              <w:t>7293.6</w:t>
            </w:r>
          </w:p>
        </w:tc>
      </w:tr>
      <w:tr w:rsidR="00C70AE3" w14:paraId="0812D71A" w14:textId="77777777" w:rsidTr="00542248">
        <w:tc>
          <w:tcPr>
            <w:tcW w:w="567" w:type="dxa"/>
          </w:tcPr>
          <w:p w14:paraId="28001601" w14:textId="16B03718" w:rsidR="00C70AE3" w:rsidRDefault="00C70AE3" w:rsidP="00C70AE3">
            <w:pPr>
              <w:autoSpaceDE w:val="0"/>
              <w:autoSpaceDN w:val="0"/>
              <w:adjustRightInd w:val="0"/>
              <w:spacing w:line="360" w:lineRule="auto"/>
              <w:ind w:right="29"/>
              <w:contextualSpacing/>
              <w:jc w:val="both"/>
              <w:rPr>
                <w:rFonts w:ascii="Palatino Linotype" w:hAnsi="Palatino Linotype" w:cs="Tahoma"/>
                <w:i/>
                <w:szCs w:val="22"/>
              </w:rPr>
            </w:pPr>
            <w:r>
              <w:rPr>
                <w:rFonts w:ascii="Palatino Linotype" w:hAnsi="Palatino Linotype" w:cs="Tahoma"/>
                <w:i/>
                <w:szCs w:val="22"/>
              </w:rPr>
              <w:t>7</w:t>
            </w:r>
          </w:p>
        </w:tc>
        <w:tc>
          <w:tcPr>
            <w:tcW w:w="1622" w:type="dxa"/>
          </w:tcPr>
          <w:p w14:paraId="2658F716" w14:textId="2CE3806A" w:rsidR="00C70AE3" w:rsidRDefault="00C70AE3" w:rsidP="00C70AE3">
            <w:pPr>
              <w:autoSpaceDE w:val="0"/>
              <w:autoSpaceDN w:val="0"/>
              <w:adjustRightInd w:val="0"/>
              <w:spacing w:line="360" w:lineRule="auto"/>
              <w:ind w:right="21"/>
              <w:contextualSpacing/>
              <w:jc w:val="both"/>
              <w:rPr>
                <w:rFonts w:ascii="Palatino Linotype" w:hAnsi="Palatino Linotype" w:cs="Tahoma"/>
                <w:i/>
                <w:szCs w:val="22"/>
              </w:rPr>
            </w:pPr>
            <w:r>
              <w:rPr>
                <w:rFonts w:ascii="Palatino Linotype" w:hAnsi="Palatino Linotype" w:cs="Tahoma"/>
                <w:i/>
                <w:szCs w:val="22"/>
              </w:rPr>
              <w:t>VILLANUEVA</w:t>
            </w:r>
          </w:p>
        </w:tc>
        <w:tc>
          <w:tcPr>
            <w:tcW w:w="1542" w:type="dxa"/>
          </w:tcPr>
          <w:p w14:paraId="3E0BCED9" w14:textId="0033229A" w:rsidR="00C70AE3" w:rsidRDefault="00C70AE3" w:rsidP="00C70AE3">
            <w:pPr>
              <w:autoSpaceDE w:val="0"/>
              <w:autoSpaceDN w:val="0"/>
              <w:adjustRightInd w:val="0"/>
              <w:spacing w:line="360" w:lineRule="auto"/>
              <w:ind w:right="14"/>
              <w:contextualSpacing/>
              <w:jc w:val="both"/>
              <w:rPr>
                <w:rFonts w:ascii="Palatino Linotype" w:hAnsi="Palatino Linotype" w:cs="Tahoma"/>
                <w:i/>
                <w:szCs w:val="22"/>
              </w:rPr>
            </w:pPr>
            <w:r>
              <w:rPr>
                <w:rFonts w:ascii="Palatino Linotype" w:hAnsi="Palatino Linotype" w:cs="Tahoma"/>
                <w:i/>
                <w:szCs w:val="22"/>
              </w:rPr>
              <w:t>LOPEZ</w:t>
            </w:r>
          </w:p>
        </w:tc>
        <w:tc>
          <w:tcPr>
            <w:tcW w:w="1701" w:type="dxa"/>
          </w:tcPr>
          <w:p w14:paraId="660B3C16" w14:textId="6CB9266B" w:rsidR="00C70AE3" w:rsidRDefault="00665C46" w:rsidP="00C70AE3">
            <w:pPr>
              <w:autoSpaceDE w:val="0"/>
              <w:autoSpaceDN w:val="0"/>
              <w:adjustRightInd w:val="0"/>
              <w:spacing w:line="360" w:lineRule="auto"/>
              <w:ind w:right="7"/>
              <w:contextualSpacing/>
              <w:jc w:val="both"/>
              <w:rPr>
                <w:rFonts w:ascii="Palatino Linotype" w:hAnsi="Palatino Linotype" w:cs="Tahoma"/>
                <w:i/>
                <w:szCs w:val="22"/>
              </w:rPr>
            </w:pPr>
            <w:r>
              <w:rPr>
                <w:rFonts w:ascii="Palatino Linotype" w:hAnsi="Palatino Linotype" w:cs="Tahoma"/>
                <w:i/>
                <w:szCs w:val="22"/>
              </w:rPr>
              <w:t>RUBEN</w:t>
            </w:r>
          </w:p>
        </w:tc>
        <w:tc>
          <w:tcPr>
            <w:tcW w:w="1134" w:type="dxa"/>
          </w:tcPr>
          <w:p w14:paraId="580D0F5A" w14:textId="6BB79585" w:rsidR="00C70AE3" w:rsidRDefault="00665C46" w:rsidP="00C70AE3">
            <w:pPr>
              <w:autoSpaceDE w:val="0"/>
              <w:autoSpaceDN w:val="0"/>
              <w:adjustRightInd w:val="0"/>
              <w:spacing w:line="360" w:lineRule="auto"/>
              <w:contextualSpacing/>
              <w:jc w:val="both"/>
              <w:rPr>
                <w:rFonts w:ascii="Palatino Linotype" w:hAnsi="Palatino Linotype" w:cs="Tahoma"/>
                <w:i/>
                <w:szCs w:val="22"/>
              </w:rPr>
            </w:pPr>
            <w:r>
              <w:rPr>
                <w:rFonts w:ascii="Palatino Linotype" w:hAnsi="Palatino Linotype" w:cs="Tahoma"/>
                <w:i/>
                <w:szCs w:val="22"/>
              </w:rPr>
              <w:t>7293.6</w:t>
            </w:r>
          </w:p>
        </w:tc>
      </w:tr>
      <w:tr w:rsidR="00C70AE3" w14:paraId="1F40E295" w14:textId="77777777" w:rsidTr="00542248">
        <w:tc>
          <w:tcPr>
            <w:tcW w:w="567" w:type="dxa"/>
          </w:tcPr>
          <w:p w14:paraId="55D2A708" w14:textId="013E537D" w:rsidR="00C70AE3" w:rsidRDefault="00C70AE3" w:rsidP="00C70AE3">
            <w:pPr>
              <w:autoSpaceDE w:val="0"/>
              <w:autoSpaceDN w:val="0"/>
              <w:adjustRightInd w:val="0"/>
              <w:spacing w:line="360" w:lineRule="auto"/>
              <w:ind w:right="29"/>
              <w:contextualSpacing/>
              <w:jc w:val="both"/>
              <w:rPr>
                <w:rFonts w:ascii="Palatino Linotype" w:hAnsi="Palatino Linotype" w:cs="Tahoma"/>
                <w:i/>
                <w:szCs w:val="22"/>
              </w:rPr>
            </w:pPr>
            <w:r>
              <w:rPr>
                <w:rFonts w:ascii="Palatino Linotype" w:hAnsi="Palatino Linotype" w:cs="Tahoma"/>
                <w:i/>
                <w:szCs w:val="22"/>
              </w:rPr>
              <w:t>8</w:t>
            </w:r>
          </w:p>
        </w:tc>
        <w:tc>
          <w:tcPr>
            <w:tcW w:w="1622" w:type="dxa"/>
          </w:tcPr>
          <w:p w14:paraId="0D5ECCA7" w14:textId="2EC23BF9" w:rsidR="00C70AE3" w:rsidRDefault="00C70AE3" w:rsidP="00C70AE3">
            <w:pPr>
              <w:autoSpaceDE w:val="0"/>
              <w:autoSpaceDN w:val="0"/>
              <w:adjustRightInd w:val="0"/>
              <w:spacing w:line="360" w:lineRule="auto"/>
              <w:ind w:right="21"/>
              <w:contextualSpacing/>
              <w:jc w:val="both"/>
              <w:rPr>
                <w:rFonts w:ascii="Palatino Linotype" w:hAnsi="Palatino Linotype" w:cs="Tahoma"/>
                <w:i/>
                <w:szCs w:val="22"/>
              </w:rPr>
            </w:pPr>
            <w:r>
              <w:rPr>
                <w:rFonts w:ascii="Palatino Linotype" w:hAnsi="Palatino Linotype" w:cs="Tahoma"/>
                <w:i/>
                <w:szCs w:val="22"/>
              </w:rPr>
              <w:t>MORALES</w:t>
            </w:r>
          </w:p>
        </w:tc>
        <w:tc>
          <w:tcPr>
            <w:tcW w:w="1542" w:type="dxa"/>
          </w:tcPr>
          <w:p w14:paraId="08DDE7FB" w14:textId="44C31E20" w:rsidR="00C70AE3" w:rsidRDefault="00C70AE3" w:rsidP="00C70AE3">
            <w:pPr>
              <w:autoSpaceDE w:val="0"/>
              <w:autoSpaceDN w:val="0"/>
              <w:adjustRightInd w:val="0"/>
              <w:spacing w:line="360" w:lineRule="auto"/>
              <w:ind w:right="14"/>
              <w:contextualSpacing/>
              <w:jc w:val="both"/>
              <w:rPr>
                <w:rFonts w:ascii="Palatino Linotype" w:hAnsi="Palatino Linotype" w:cs="Tahoma"/>
                <w:i/>
                <w:szCs w:val="22"/>
              </w:rPr>
            </w:pPr>
            <w:r>
              <w:rPr>
                <w:rFonts w:ascii="Palatino Linotype" w:hAnsi="Palatino Linotype" w:cs="Tahoma"/>
                <w:i/>
                <w:szCs w:val="22"/>
              </w:rPr>
              <w:t>LOPEZ</w:t>
            </w:r>
          </w:p>
        </w:tc>
        <w:tc>
          <w:tcPr>
            <w:tcW w:w="1701" w:type="dxa"/>
          </w:tcPr>
          <w:p w14:paraId="44193C55" w14:textId="1603DAAC" w:rsidR="00C70AE3" w:rsidRDefault="00665C46" w:rsidP="00C70AE3">
            <w:pPr>
              <w:autoSpaceDE w:val="0"/>
              <w:autoSpaceDN w:val="0"/>
              <w:adjustRightInd w:val="0"/>
              <w:spacing w:line="360" w:lineRule="auto"/>
              <w:ind w:right="7"/>
              <w:contextualSpacing/>
              <w:jc w:val="both"/>
              <w:rPr>
                <w:rFonts w:ascii="Palatino Linotype" w:hAnsi="Palatino Linotype" w:cs="Tahoma"/>
                <w:i/>
                <w:szCs w:val="22"/>
              </w:rPr>
            </w:pPr>
            <w:r>
              <w:rPr>
                <w:rFonts w:ascii="Palatino Linotype" w:hAnsi="Palatino Linotype" w:cs="Tahoma"/>
                <w:i/>
                <w:szCs w:val="22"/>
              </w:rPr>
              <w:t>MAURO ALAN</w:t>
            </w:r>
          </w:p>
        </w:tc>
        <w:tc>
          <w:tcPr>
            <w:tcW w:w="1134" w:type="dxa"/>
          </w:tcPr>
          <w:p w14:paraId="172C72E8" w14:textId="7CEFFA29" w:rsidR="00C70AE3" w:rsidRDefault="00665C46" w:rsidP="00C70AE3">
            <w:pPr>
              <w:autoSpaceDE w:val="0"/>
              <w:autoSpaceDN w:val="0"/>
              <w:adjustRightInd w:val="0"/>
              <w:spacing w:line="360" w:lineRule="auto"/>
              <w:contextualSpacing/>
              <w:jc w:val="both"/>
              <w:rPr>
                <w:rFonts w:ascii="Palatino Linotype" w:hAnsi="Palatino Linotype" w:cs="Tahoma"/>
                <w:i/>
                <w:szCs w:val="22"/>
              </w:rPr>
            </w:pPr>
            <w:r>
              <w:rPr>
                <w:rFonts w:ascii="Palatino Linotype" w:hAnsi="Palatino Linotype" w:cs="Tahoma"/>
                <w:i/>
                <w:szCs w:val="22"/>
              </w:rPr>
              <w:t>11447.06</w:t>
            </w:r>
          </w:p>
        </w:tc>
      </w:tr>
      <w:tr w:rsidR="00665C46" w14:paraId="3B7752F6" w14:textId="77777777" w:rsidTr="00542248">
        <w:tc>
          <w:tcPr>
            <w:tcW w:w="567" w:type="dxa"/>
          </w:tcPr>
          <w:p w14:paraId="126FCA02" w14:textId="2A13EA49" w:rsidR="00665C46" w:rsidRDefault="00665C46" w:rsidP="00402655">
            <w:pPr>
              <w:autoSpaceDE w:val="0"/>
              <w:autoSpaceDN w:val="0"/>
              <w:adjustRightInd w:val="0"/>
              <w:spacing w:line="360" w:lineRule="auto"/>
              <w:ind w:right="29"/>
              <w:contextualSpacing/>
              <w:jc w:val="both"/>
              <w:rPr>
                <w:rFonts w:ascii="Palatino Linotype" w:hAnsi="Palatino Linotype" w:cs="Tahoma"/>
                <w:i/>
                <w:szCs w:val="22"/>
              </w:rPr>
            </w:pPr>
            <w:r>
              <w:rPr>
                <w:rFonts w:ascii="Palatino Linotype" w:hAnsi="Palatino Linotype" w:cs="Tahoma"/>
                <w:i/>
                <w:szCs w:val="22"/>
              </w:rPr>
              <w:t>9</w:t>
            </w:r>
          </w:p>
        </w:tc>
        <w:tc>
          <w:tcPr>
            <w:tcW w:w="1622" w:type="dxa"/>
          </w:tcPr>
          <w:p w14:paraId="65A56499" w14:textId="2C4EDB56" w:rsidR="00665C46" w:rsidRDefault="00665C46" w:rsidP="00402655">
            <w:pPr>
              <w:autoSpaceDE w:val="0"/>
              <w:autoSpaceDN w:val="0"/>
              <w:adjustRightInd w:val="0"/>
              <w:spacing w:line="360" w:lineRule="auto"/>
              <w:ind w:right="21"/>
              <w:contextualSpacing/>
              <w:jc w:val="both"/>
              <w:rPr>
                <w:rFonts w:ascii="Palatino Linotype" w:hAnsi="Palatino Linotype" w:cs="Tahoma"/>
                <w:i/>
                <w:szCs w:val="22"/>
              </w:rPr>
            </w:pPr>
            <w:r>
              <w:rPr>
                <w:rFonts w:ascii="Palatino Linotype" w:hAnsi="Palatino Linotype" w:cs="Tahoma"/>
                <w:i/>
                <w:szCs w:val="22"/>
              </w:rPr>
              <w:t>SALTO</w:t>
            </w:r>
          </w:p>
        </w:tc>
        <w:tc>
          <w:tcPr>
            <w:tcW w:w="1542" w:type="dxa"/>
          </w:tcPr>
          <w:p w14:paraId="1511326D" w14:textId="07AFE402" w:rsidR="00665C46" w:rsidRDefault="00665C46" w:rsidP="00402655">
            <w:pPr>
              <w:autoSpaceDE w:val="0"/>
              <w:autoSpaceDN w:val="0"/>
              <w:adjustRightInd w:val="0"/>
              <w:spacing w:line="360" w:lineRule="auto"/>
              <w:ind w:right="14"/>
              <w:contextualSpacing/>
              <w:jc w:val="both"/>
              <w:rPr>
                <w:rFonts w:ascii="Palatino Linotype" w:hAnsi="Palatino Linotype" w:cs="Tahoma"/>
                <w:i/>
                <w:szCs w:val="22"/>
              </w:rPr>
            </w:pPr>
            <w:r>
              <w:rPr>
                <w:rFonts w:ascii="Palatino Linotype" w:hAnsi="Palatino Linotype" w:cs="Tahoma"/>
                <w:i/>
                <w:szCs w:val="22"/>
              </w:rPr>
              <w:t>CESAR</w:t>
            </w:r>
          </w:p>
        </w:tc>
        <w:tc>
          <w:tcPr>
            <w:tcW w:w="1701" w:type="dxa"/>
          </w:tcPr>
          <w:p w14:paraId="4FC84834" w14:textId="188B0215" w:rsidR="00665C46" w:rsidRDefault="00665C46" w:rsidP="00402655">
            <w:pPr>
              <w:autoSpaceDE w:val="0"/>
              <w:autoSpaceDN w:val="0"/>
              <w:adjustRightInd w:val="0"/>
              <w:spacing w:line="360" w:lineRule="auto"/>
              <w:ind w:right="7"/>
              <w:contextualSpacing/>
              <w:jc w:val="both"/>
              <w:rPr>
                <w:rFonts w:ascii="Palatino Linotype" w:hAnsi="Palatino Linotype" w:cs="Tahoma"/>
                <w:i/>
                <w:szCs w:val="22"/>
              </w:rPr>
            </w:pPr>
            <w:r>
              <w:rPr>
                <w:rFonts w:ascii="Palatino Linotype" w:hAnsi="Palatino Linotype" w:cs="Tahoma"/>
                <w:i/>
                <w:szCs w:val="22"/>
              </w:rPr>
              <w:t>NADIA STEPHANY</w:t>
            </w:r>
          </w:p>
        </w:tc>
        <w:tc>
          <w:tcPr>
            <w:tcW w:w="1134" w:type="dxa"/>
          </w:tcPr>
          <w:p w14:paraId="5186CD1B" w14:textId="4451E6C9" w:rsidR="00665C46" w:rsidRDefault="00665C46" w:rsidP="00402655">
            <w:pPr>
              <w:autoSpaceDE w:val="0"/>
              <w:autoSpaceDN w:val="0"/>
              <w:adjustRightInd w:val="0"/>
              <w:spacing w:line="360" w:lineRule="auto"/>
              <w:contextualSpacing/>
              <w:jc w:val="both"/>
              <w:rPr>
                <w:rFonts w:ascii="Palatino Linotype" w:hAnsi="Palatino Linotype" w:cs="Tahoma"/>
                <w:i/>
                <w:szCs w:val="22"/>
              </w:rPr>
            </w:pPr>
            <w:r>
              <w:rPr>
                <w:rFonts w:ascii="Palatino Linotype" w:hAnsi="Palatino Linotype" w:cs="Tahoma"/>
                <w:i/>
                <w:szCs w:val="22"/>
              </w:rPr>
              <w:t>13569.5</w:t>
            </w:r>
          </w:p>
        </w:tc>
      </w:tr>
      <w:tr w:rsidR="00665C46" w14:paraId="6E475E90" w14:textId="77777777" w:rsidTr="00542248">
        <w:tc>
          <w:tcPr>
            <w:tcW w:w="567" w:type="dxa"/>
          </w:tcPr>
          <w:p w14:paraId="6BB66C26" w14:textId="5CC8A5BC" w:rsidR="00665C46" w:rsidRDefault="00665C46" w:rsidP="00402655">
            <w:pPr>
              <w:autoSpaceDE w:val="0"/>
              <w:autoSpaceDN w:val="0"/>
              <w:adjustRightInd w:val="0"/>
              <w:spacing w:line="360" w:lineRule="auto"/>
              <w:ind w:right="29"/>
              <w:contextualSpacing/>
              <w:jc w:val="both"/>
              <w:rPr>
                <w:rFonts w:ascii="Palatino Linotype" w:hAnsi="Palatino Linotype" w:cs="Tahoma"/>
                <w:i/>
                <w:szCs w:val="22"/>
              </w:rPr>
            </w:pPr>
            <w:r>
              <w:rPr>
                <w:rFonts w:ascii="Palatino Linotype" w:hAnsi="Palatino Linotype" w:cs="Tahoma"/>
                <w:i/>
                <w:szCs w:val="22"/>
              </w:rPr>
              <w:t>10</w:t>
            </w:r>
          </w:p>
        </w:tc>
        <w:tc>
          <w:tcPr>
            <w:tcW w:w="1622" w:type="dxa"/>
          </w:tcPr>
          <w:p w14:paraId="505FE444" w14:textId="6841342D" w:rsidR="00665C46" w:rsidRDefault="00665C46" w:rsidP="00402655">
            <w:pPr>
              <w:autoSpaceDE w:val="0"/>
              <w:autoSpaceDN w:val="0"/>
              <w:adjustRightInd w:val="0"/>
              <w:spacing w:line="360" w:lineRule="auto"/>
              <w:ind w:right="21"/>
              <w:contextualSpacing/>
              <w:jc w:val="both"/>
              <w:rPr>
                <w:rFonts w:ascii="Palatino Linotype" w:hAnsi="Palatino Linotype" w:cs="Tahoma"/>
                <w:i/>
                <w:szCs w:val="22"/>
              </w:rPr>
            </w:pPr>
            <w:r>
              <w:rPr>
                <w:rFonts w:ascii="Palatino Linotype" w:hAnsi="Palatino Linotype" w:cs="Tahoma"/>
                <w:i/>
                <w:szCs w:val="22"/>
              </w:rPr>
              <w:t>GUERRERO</w:t>
            </w:r>
          </w:p>
        </w:tc>
        <w:tc>
          <w:tcPr>
            <w:tcW w:w="1542" w:type="dxa"/>
          </w:tcPr>
          <w:p w14:paraId="09C4E54A" w14:textId="3F06EC9C" w:rsidR="00665C46" w:rsidRDefault="00665C46" w:rsidP="00402655">
            <w:pPr>
              <w:autoSpaceDE w:val="0"/>
              <w:autoSpaceDN w:val="0"/>
              <w:adjustRightInd w:val="0"/>
              <w:spacing w:line="360" w:lineRule="auto"/>
              <w:ind w:right="14"/>
              <w:contextualSpacing/>
              <w:jc w:val="both"/>
              <w:rPr>
                <w:rFonts w:ascii="Palatino Linotype" w:hAnsi="Palatino Linotype" w:cs="Tahoma"/>
                <w:i/>
                <w:szCs w:val="22"/>
              </w:rPr>
            </w:pPr>
            <w:r>
              <w:rPr>
                <w:rFonts w:ascii="Palatino Linotype" w:hAnsi="Palatino Linotype" w:cs="Tahoma"/>
                <w:i/>
                <w:szCs w:val="22"/>
              </w:rPr>
              <w:t>TERRAZAS</w:t>
            </w:r>
          </w:p>
        </w:tc>
        <w:tc>
          <w:tcPr>
            <w:tcW w:w="1701" w:type="dxa"/>
          </w:tcPr>
          <w:p w14:paraId="619D0087" w14:textId="27DB8F83" w:rsidR="00665C46" w:rsidRDefault="00665C46" w:rsidP="00402655">
            <w:pPr>
              <w:autoSpaceDE w:val="0"/>
              <w:autoSpaceDN w:val="0"/>
              <w:adjustRightInd w:val="0"/>
              <w:spacing w:line="360" w:lineRule="auto"/>
              <w:ind w:right="7"/>
              <w:contextualSpacing/>
              <w:jc w:val="both"/>
              <w:rPr>
                <w:rFonts w:ascii="Palatino Linotype" w:hAnsi="Palatino Linotype" w:cs="Tahoma"/>
                <w:i/>
                <w:szCs w:val="22"/>
              </w:rPr>
            </w:pPr>
            <w:r>
              <w:rPr>
                <w:rFonts w:ascii="Palatino Linotype" w:hAnsi="Palatino Linotype" w:cs="Tahoma"/>
                <w:i/>
                <w:szCs w:val="22"/>
              </w:rPr>
              <w:t>LESLIE</w:t>
            </w:r>
          </w:p>
        </w:tc>
        <w:tc>
          <w:tcPr>
            <w:tcW w:w="1134" w:type="dxa"/>
          </w:tcPr>
          <w:p w14:paraId="5F2A212B" w14:textId="150F84C3" w:rsidR="00665C46" w:rsidRDefault="00665C46" w:rsidP="00402655">
            <w:pPr>
              <w:autoSpaceDE w:val="0"/>
              <w:autoSpaceDN w:val="0"/>
              <w:adjustRightInd w:val="0"/>
              <w:spacing w:line="360" w:lineRule="auto"/>
              <w:contextualSpacing/>
              <w:jc w:val="both"/>
              <w:rPr>
                <w:rFonts w:ascii="Palatino Linotype" w:hAnsi="Palatino Linotype" w:cs="Tahoma"/>
                <w:i/>
                <w:szCs w:val="22"/>
              </w:rPr>
            </w:pPr>
            <w:r>
              <w:rPr>
                <w:rFonts w:ascii="Palatino Linotype" w:hAnsi="Palatino Linotype" w:cs="Tahoma"/>
                <w:i/>
                <w:szCs w:val="22"/>
              </w:rPr>
              <w:t>14630.74</w:t>
            </w:r>
          </w:p>
        </w:tc>
      </w:tr>
      <w:tr w:rsidR="00665C46" w14:paraId="648140B3" w14:textId="77777777" w:rsidTr="00542248">
        <w:tc>
          <w:tcPr>
            <w:tcW w:w="567" w:type="dxa"/>
          </w:tcPr>
          <w:p w14:paraId="4303A263" w14:textId="4A656208" w:rsidR="00665C46" w:rsidRDefault="00665C46" w:rsidP="00402655">
            <w:pPr>
              <w:autoSpaceDE w:val="0"/>
              <w:autoSpaceDN w:val="0"/>
              <w:adjustRightInd w:val="0"/>
              <w:spacing w:line="360" w:lineRule="auto"/>
              <w:ind w:right="29"/>
              <w:contextualSpacing/>
              <w:jc w:val="both"/>
              <w:rPr>
                <w:rFonts w:ascii="Palatino Linotype" w:hAnsi="Palatino Linotype" w:cs="Tahoma"/>
                <w:i/>
                <w:szCs w:val="22"/>
              </w:rPr>
            </w:pPr>
            <w:r>
              <w:rPr>
                <w:rFonts w:ascii="Palatino Linotype" w:hAnsi="Palatino Linotype" w:cs="Tahoma"/>
                <w:i/>
                <w:szCs w:val="22"/>
              </w:rPr>
              <w:t>11</w:t>
            </w:r>
          </w:p>
        </w:tc>
        <w:tc>
          <w:tcPr>
            <w:tcW w:w="1622" w:type="dxa"/>
          </w:tcPr>
          <w:p w14:paraId="7D799557" w14:textId="287B9C8F" w:rsidR="00665C46" w:rsidRDefault="00665C46" w:rsidP="00402655">
            <w:pPr>
              <w:autoSpaceDE w:val="0"/>
              <w:autoSpaceDN w:val="0"/>
              <w:adjustRightInd w:val="0"/>
              <w:spacing w:line="360" w:lineRule="auto"/>
              <w:ind w:right="21"/>
              <w:contextualSpacing/>
              <w:jc w:val="both"/>
              <w:rPr>
                <w:rFonts w:ascii="Palatino Linotype" w:hAnsi="Palatino Linotype" w:cs="Tahoma"/>
                <w:i/>
                <w:szCs w:val="22"/>
              </w:rPr>
            </w:pPr>
            <w:r>
              <w:rPr>
                <w:rFonts w:ascii="Palatino Linotype" w:hAnsi="Palatino Linotype" w:cs="Tahoma"/>
                <w:i/>
                <w:szCs w:val="22"/>
              </w:rPr>
              <w:t>TEODICIO</w:t>
            </w:r>
          </w:p>
        </w:tc>
        <w:tc>
          <w:tcPr>
            <w:tcW w:w="1542" w:type="dxa"/>
          </w:tcPr>
          <w:p w14:paraId="3C632198" w14:textId="0EC53820" w:rsidR="00665C46" w:rsidRDefault="00665C46" w:rsidP="00402655">
            <w:pPr>
              <w:autoSpaceDE w:val="0"/>
              <w:autoSpaceDN w:val="0"/>
              <w:adjustRightInd w:val="0"/>
              <w:spacing w:line="360" w:lineRule="auto"/>
              <w:ind w:right="14"/>
              <w:contextualSpacing/>
              <w:jc w:val="both"/>
              <w:rPr>
                <w:rFonts w:ascii="Palatino Linotype" w:hAnsi="Palatino Linotype" w:cs="Tahoma"/>
                <w:i/>
                <w:szCs w:val="22"/>
              </w:rPr>
            </w:pPr>
            <w:r>
              <w:rPr>
                <w:rFonts w:ascii="Palatino Linotype" w:hAnsi="Palatino Linotype" w:cs="Tahoma"/>
                <w:i/>
                <w:szCs w:val="22"/>
              </w:rPr>
              <w:t>GASPAR</w:t>
            </w:r>
          </w:p>
        </w:tc>
        <w:tc>
          <w:tcPr>
            <w:tcW w:w="1701" w:type="dxa"/>
          </w:tcPr>
          <w:p w14:paraId="420C88C7" w14:textId="2D1D4AB1" w:rsidR="00665C46" w:rsidRDefault="00665C46" w:rsidP="00402655">
            <w:pPr>
              <w:autoSpaceDE w:val="0"/>
              <w:autoSpaceDN w:val="0"/>
              <w:adjustRightInd w:val="0"/>
              <w:spacing w:line="360" w:lineRule="auto"/>
              <w:ind w:right="7"/>
              <w:contextualSpacing/>
              <w:jc w:val="both"/>
              <w:rPr>
                <w:rFonts w:ascii="Palatino Linotype" w:hAnsi="Palatino Linotype" w:cs="Tahoma"/>
                <w:i/>
                <w:szCs w:val="22"/>
              </w:rPr>
            </w:pPr>
            <w:r>
              <w:rPr>
                <w:rFonts w:ascii="Palatino Linotype" w:hAnsi="Palatino Linotype" w:cs="Tahoma"/>
                <w:i/>
                <w:szCs w:val="22"/>
              </w:rPr>
              <w:t>MANUEL</w:t>
            </w:r>
          </w:p>
        </w:tc>
        <w:tc>
          <w:tcPr>
            <w:tcW w:w="1134" w:type="dxa"/>
          </w:tcPr>
          <w:p w14:paraId="75E81BD9" w14:textId="0F64FB38" w:rsidR="00665C46" w:rsidRDefault="00665C46" w:rsidP="00402655">
            <w:pPr>
              <w:autoSpaceDE w:val="0"/>
              <w:autoSpaceDN w:val="0"/>
              <w:adjustRightInd w:val="0"/>
              <w:spacing w:line="360" w:lineRule="auto"/>
              <w:contextualSpacing/>
              <w:jc w:val="both"/>
              <w:rPr>
                <w:rFonts w:ascii="Palatino Linotype" w:hAnsi="Palatino Linotype" w:cs="Tahoma"/>
                <w:i/>
                <w:szCs w:val="22"/>
              </w:rPr>
            </w:pPr>
            <w:r>
              <w:rPr>
                <w:rFonts w:ascii="Palatino Linotype" w:hAnsi="Palatino Linotype" w:cs="Tahoma"/>
                <w:i/>
                <w:szCs w:val="22"/>
              </w:rPr>
              <w:t>2046.5</w:t>
            </w:r>
          </w:p>
        </w:tc>
      </w:tr>
      <w:tr w:rsidR="00665C46" w14:paraId="112B9213" w14:textId="77777777" w:rsidTr="00542248">
        <w:tc>
          <w:tcPr>
            <w:tcW w:w="567" w:type="dxa"/>
          </w:tcPr>
          <w:p w14:paraId="4D9C1062" w14:textId="2E6E9969" w:rsidR="00665C46" w:rsidRDefault="00665C46" w:rsidP="00402655">
            <w:pPr>
              <w:autoSpaceDE w:val="0"/>
              <w:autoSpaceDN w:val="0"/>
              <w:adjustRightInd w:val="0"/>
              <w:spacing w:line="360" w:lineRule="auto"/>
              <w:ind w:right="29"/>
              <w:contextualSpacing/>
              <w:jc w:val="both"/>
              <w:rPr>
                <w:rFonts w:ascii="Palatino Linotype" w:hAnsi="Palatino Linotype" w:cs="Tahoma"/>
                <w:i/>
                <w:szCs w:val="22"/>
              </w:rPr>
            </w:pPr>
            <w:r>
              <w:rPr>
                <w:rFonts w:ascii="Palatino Linotype" w:hAnsi="Palatino Linotype" w:cs="Tahoma"/>
                <w:i/>
                <w:szCs w:val="22"/>
              </w:rPr>
              <w:t>12</w:t>
            </w:r>
          </w:p>
        </w:tc>
        <w:tc>
          <w:tcPr>
            <w:tcW w:w="1622" w:type="dxa"/>
          </w:tcPr>
          <w:p w14:paraId="772D5504" w14:textId="781B2F53" w:rsidR="00665C46" w:rsidRDefault="00665C46" w:rsidP="00402655">
            <w:pPr>
              <w:autoSpaceDE w:val="0"/>
              <w:autoSpaceDN w:val="0"/>
              <w:adjustRightInd w:val="0"/>
              <w:spacing w:line="360" w:lineRule="auto"/>
              <w:ind w:right="21"/>
              <w:contextualSpacing/>
              <w:jc w:val="both"/>
              <w:rPr>
                <w:rFonts w:ascii="Palatino Linotype" w:hAnsi="Palatino Linotype" w:cs="Tahoma"/>
                <w:i/>
                <w:szCs w:val="22"/>
              </w:rPr>
            </w:pPr>
            <w:r>
              <w:rPr>
                <w:rFonts w:ascii="Palatino Linotype" w:hAnsi="Palatino Linotype" w:cs="Tahoma"/>
                <w:i/>
                <w:szCs w:val="22"/>
              </w:rPr>
              <w:t>RODRIGUEZ</w:t>
            </w:r>
          </w:p>
        </w:tc>
        <w:tc>
          <w:tcPr>
            <w:tcW w:w="1542" w:type="dxa"/>
          </w:tcPr>
          <w:p w14:paraId="21237D5B" w14:textId="02FF1495" w:rsidR="00665C46" w:rsidRDefault="00665C46" w:rsidP="00402655">
            <w:pPr>
              <w:autoSpaceDE w:val="0"/>
              <w:autoSpaceDN w:val="0"/>
              <w:adjustRightInd w:val="0"/>
              <w:spacing w:line="360" w:lineRule="auto"/>
              <w:ind w:right="14"/>
              <w:contextualSpacing/>
              <w:jc w:val="both"/>
              <w:rPr>
                <w:rFonts w:ascii="Palatino Linotype" w:hAnsi="Palatino Linotype" w:cs="Tahoma"/>
                <w:i/>
                <w:szCs w:val="22"/>
              </w:rPr>
            </w:pPr>
            <w:r>
              <w:rPr>
                <w:rFonts w:ascii="Palatino Linotype" w:hAnsi="Palatino Linotype" w:cs="Tahoma"/>
                <w:i/>
                <w:szCs w:val="22"/>
              </w:rPr>
              <w:t>FIGUEROA</w:t>
            </w:r>
          </w:p>
        </w:tc>
        <w:tc>
          <w:tcPr>
            <w:tcW w:w="1701" w:type="dxa"/>
          </w:tcPr>
          <w:p w14:paraId="698CCC1F" w14:textId="57C72152" w:rsidR="00665C46" w:rsidRDefault="00665C46" w:rsidP="00402655">
            <w:pPr>
              <w:autoSpaceDE w:val="0"/>
              <w:autoSpaceDN w:val="0"/>
              <w:adjustRightInd w:val="0"/>
              <w:spacing w:line="360" w:lineRule="auto"/>
              <w:ind w:right="7"/>
              <w:contextualSpacing/>
              <w:jc w:val="both"/>
              <w:rPr>
                <w:rFonts w:ascii="Palatino Linotype" w:hAnsi="Palatino Linotype" w:cs="Tahoma"/>
                <w:i/>
                <w:szCs w:val="22"/>
              </w:rPr>
            </w:pPr>
            <w:r>
              <w:rPr>
                <w:rFonts w:ascii="Palatino Linotype" w:hAnsi="Palatino Linotype" w:cs="Tahoma"/>
                <w:i/>
                <w:szCs w:val="22"/>
              </w:rPr>
              <w:t>HOMERO</w:t>
            </w:r>
          </w:p>
        </w:tc>
        <w:tc>
          <w:tcPr>
            <w:tcW w:w="1134" w:type="dxa"/>
          </w:tcPr>
          <w:p w14:paraId="597FA6B7" w14:textId="300646AC" w:rsidR="00665C46" w:rsidRDefault="00665C46" w:rsidP="00402655">
            <w:pPr>
              <w:autoSpaceDE w:val="0"/>
              <w:autoSpaceDN w:val="0"/>
              <w:adjustRightInd w:val="0"/>
              <w:spacing w:line="360" w:lineRule="auto"/>
              <w:contextualSpacing/>
              <w:jc w:val="both"/>
              <w:rPr>
                <w:rFonts w:ascii="Palatino Linotype" w:hAnsi="Palatino Linotype" w:cs="Tahoma"/>
                <w:i/>
                <w:szCs w:val="22"/>
              </w:rPr>
            </w:pPr>
            <w:r>
              <w:rPr>
                <w:rFonts w:ascii="Palatino Linotype" w:hAnsi="Palatino Linotype" w:cs="Tahoma"/>
                <w:i/>
                <w:szCs w:val="22"/>
              </w:rPr>
              <w:t>7974.38</w:t>
            </w:r>
          </w:p>
        </w:tc>
      </w:tr>
      <w:tr w:rsidR="00665C46" w14:paraId="3BC57F7E" w14:textId="77777777" w:rsidTr="00542248">
        <w:tc>
          <w:tcPr>
            <w:tcW w:w="567" w:type="dxa"/>
          </w:tcPr>
          <w:p w14:paraId="4F8FA357" w14:textId="64001614" w:rsidR="00665C46" w:rsidRDefault="00665C46" w:rsidP="00402655">
            <w:pPr>
              <w:autoSpaceDE w:val="0"/>
              <w:autoSpaceDN w:val="0"/>
              <w:adjustRightInd w:val="0"/>
              <w:spacing w:line="360" w:lineRule="auto"/>
              <w:ind w:right="29"/>
              <w:contextualSpacing/>
              <w:jc w:val="both"/>
              <w:rPr>
                <w:rFonts w:ascii="Palatino Linotype" w:hAnsi="Palatino Linotype" w:cs="Tahoma"/>
                <w:i/>
                <w:szCs w:val="22"/>
              </w:rPr>
            </w:pPr>
            <w:r>
              <w:rPr>
                <w:rFonts w:ascii="Palatino Linotype" w:hAnsi="Palatino Linotype" w:cs="Tahoma"/>
                <w:i/>
                <w:szCs w:val="22"/>
              </w:rPr>
              <w:t>13</w:t>
            </w:r>
          </w:p>
        </w:tc>
        <w:tc>
          <w:tcPr>
            <w:tcW w:w="1622" w:type="dxa"/>
          </w:tcPr>
          <w:p w14:paraId="547A2289" w14:textId="45F38022" w:rsidR="00665C46" w:rsidRDefault="00665C46" w:rsidP="00402655">
            <w:pPr>
              <w:autoSpaceDE w:val="0"/>
              <w:autoSpaceDN w:val="0"/>
              <w:adjustRightInd w:val="0"/>
              <w:spacing w:line="360" w:lineRule="auto"/>
              <w:ind w:right="21"/>
              <w:contextualSpacing/>
              <w:jc w:val="both"/>
              <w:rPr>
                <w:rFonts w:ascii="Palatino Linotype" w:hAnsi="Palatino Linotype" w:cs="Tahoma"/>
                <w:i/>
                <w:szCs w:val="22"/>
              </w:rPr>
            </w:pPr>
            <w:r>
              <w:rPr>
                <w:rFonts w:ascii="Palatino Linotype" w:hAnsi="Palatino Linotype" w:cs="Tahoma"/>
                <w:i/>
                <w:szCs w:val="22"/>
              </w:rPr>
              <w:t>MORALES</w:t>
            </w:r>
          </w:p>
        </w:tc>
        <w:tc>
          <w:tcPr>
            <w:tcW w:w="1542" w:type="dxa"/>
          </w:tcPr>
          <w:p w14:paraId="6C8BCB1E" w14:textId="159B5456" w:rsidR="00665C46" w:rsidRDefault="00665C46" w:rsidP="00402655">
            <w:pPr>
              <w:autoSpaceDE w:val="0"/>
              <w:autoSpaceDN w:val="0"/>
              <w:adjustRightInd w:val="0"/>
              <w:spacing w:line="360" w:lineRule="auto"/>
              <w:ind w:right="14"/>
              <w:contextualSpacing/>
              <w:jc w:val="both"/>
              <w:rPr>
                <w:rFonts w:ascii="Palatino Linotype" w:hAnsi="Palatino Linotype" w:cs="Tahoma"/>
                <w:i/>
                <w:szCs w:val="22"/>
              </w:rPr>
            </w:pPr>
            <w:r>
              <w:rPr>
                <w:rFonts w:ascii="Palatino Linotype" w:hAnsi="Palatino Linotype" w:cs="Tahoma"/>
                <w:i/>
                <w:szCs w:val="22"/>
              </w:rPr>
              <w:t>TORRES</w:t>
            </w:r>
          </w:p>
        </w:tc>
        <w:tc>
          <w:tcPr>
            <w:tcW w:w="1701" w:type="dxa"/>
          </w:tcPr>
          <w:p w14:paraId="49FC2693" w14:textId="0D562966" w:rsidR="00665C46" w:rsidRDefault="00665C46" w:rsidP="00402655">
            <w:pPr>
              <w:autoSpaceDE w:val="0"/>
              <w:autoSpaceDN w:val="0"/>
              <w:adjustRightInd w:val="0"/>
              <w:spacing w:line="360" w:lineRule="auto"/>
              <w:ind w:right="7"/>
              <w:contextualSpacing/>
              <w:jc w:val="both"/>
              <w:rPr>
                <w:rFonts w:ascii="Palatino Linotype" w:hAnsi="Palatino Linotype" w:cs="Tahoma"/>
                <w:i/>
                <w:szCs w:val="22"/>
              </w:rPr>
            </w:pPr>
            <w:r>
              <w:rPr>
                <w:rFonts w:ascii="Palatino Linotype" w:hAnsi="Palatino Linotype" w:cs="Tahoma"/>
                <w:i/>
                <w:szCs w:val="22"/>
              </w:rPr>
              <w:t>ORLANDO</w:t>
            </w:r>
          </w:p>
        </w:tc>
        <w:tc>
          <w:tcPr>
            <w:tcW w:w="1134" w:type="dxa"/>
          </w:tcPr>
          <w:p w14:paraId="6960A5CC" w14:textId="7BD1F837" w:rsidR="00665C46" w:rsidRDefault="00665C46" w:rsidP="00402655">
            <w:pPr>
              <w:autoSpaceDE w:val="0"/>
              <w:autoSpaceDN w:val="0"/>
              <w:adjustRightInd w:val="0"/>
              <w:spacing w:line="360" w:lineRule="auto"/>
              <w:contextualSpacing/>
              <w:jc w:val="both"/>
              <w:rPr>
                <w:rFonts w:ascii="Palatino Linotype" w:hAnsi="Palatino Linotype" w:cs="Tahoma"/>
                <w:i/>
                <w:szCs w:val="22"/>
              </w:rPr>
            </w:pPr>
            <w:r>
              <w:rPr>
                <w:rFonts w:ascii="Palatino Linotype" w:hAnsi="Palatino Linotype" w:cs="Tahoma"/>
                <w:i/>
                <w:szCs w:val="22"/>
              </w:rPr>
              <w:t>9271.98</w:t>
            </w:r>
          </w:p>
        </w:tc>
      </w:tr>
      <w:tr w:rsidR="00665C46" w14:paraId="703B932E" w14:textId="77777777" w:rsidTr="00542248">
        <w:tc>
          <w:tcPr>
            <w:tcW w:w="567" w:type="dxa"/>
          </w:tcPr>
          <w:p w14:paraId="22B8CC55" w14:textId="725BDB4C" w:rsidR="00665C46" w:rsidRDefault="00665C46" w:rsidP="00402655">
            <w:pPr>
              <w:autoSpaceDE w:val="0"/>
              <w:autoSpaceDN w:val="0"/>
              <w:adjustRightInd w:val="0"/>
              <w:spacing w:line="360" w:lineRule="auto"/>
              <w:ind w:right="29"/>
              <w:contextualSpacing/>
              <w:jc w:val="both"/>
              <w:rPr>
                <w:rFonts w:ascii="Palatino Linotype" w:hAnsi="Palatino Linotype" w:cs="Tahoma"/>
                <w:i/>
                <w:szCs w:val="22"/>
              </w:rPr>
            </w:pPr>
            <w:r>
              <w:rPr>
                <w:rFonts w:ascii="Palatino Linotype" w:hAnsi="Palatino Linotype" w:cs="Tahoma"/>
                <w:i/>
                <w:szCs w:val="22"/>
              </w:rPr>
              <w:t>14</w:t>
            </w:r>
          </w:p>
        </w:tc>
        <w:tc>
          <w:tcPr>
            <w:tcW w:w="1622" w:type="dxa"/>
          </w:tcPr>
          <w:p w14:paraId="26839E44" w14:textId="2987714B" w:rsidR="00665C46" w:rsidRDefault="00665C46" w:rsidP="00402655">
            <w:pPr>
              <w:autoSpaceDE w:val="0"/>
              <w:autoSpaceDN w:val="0"/>
              <w:adjustRightInd w:val="0"/>
              <w:spacing w:line="360" w:lineRule="auto"/>
              <w:ind w:right="21"/>
              <w:contextualSpacing/>
              <w:jc w:val="both"/>
              <w:rPr>
                <w:rFonts w:ascii="Palatino Linotype" w:hAnsi="Palatino Linotype" w:cs="Tahoma"/>
                <w:i/>
                <w:szCs w:val="22"/>
              </w:rPr>
            </w:pPr>
            <w:r>
              <w:rPr>
                <w:rFonts w:ascii="Palatino Linotype" w:hAnsi="Palatino Linotype" w:cs="Tahoma"/>
                <w:i/>
                <w:szCs w:val="22"/>
              </w:rPr>
              <w:t>GONZALEZ</w:t>
            </w:r>
          </w:p>
        </w:tc>
        <w:tc>
          <w:tcPr>
            <w:tcW w:w="1542" w:type="dxa"/>
          </w:tcPr>
          <w:p w14:paraId="225B51D3" w14:textId="024469CB" w:rsidR="00665C46" w:rsidRDefault="00665C46" w:rsidP="00402655">
            <w:pPr>
              <w:autoSpaceDE w:val="0"/>
              <w:autoSpaceDN w:val="0"/>
              <w:adjustRightInd w:val="0"/>
              <w:spacing w:line="360" w:lineRule="auto"/>
              <w:ind w:right="14"/>
              <w:contextualSpacing/>
              <w:jc w:val="both"/>
              <w:rPr>
                <w:rFonts w:ascii="Palatino Linotype" w:hAnsi="Palatino Linotype" w:cs="Tahoma"/>
                <w:i/>
                <w:szCs w:val="22"/>
              </w:rPr>
            </w:pPr>
            <w:r>
              <w:rPr>
                <w:rFonts w:ascii="Palatino Linotype" w:hAnsi="Palatino Linotype" w:cs="Tahoma"/>
                <w:i/>
                <w:szCs w:val="22"/>
              </w:rPr>
              <w:t>TREJO</w:t>
            </w:r>
          </w:p>
        </w:tc>
        <w:tc>
          <w:tcPr>
            <w:tcW w:w="1701" w:type="dxa"/>
          </w:tcPr>
          <w:p w14:paraId="245ECB32" w14:textId="3D7EE308" w:rsidR="00665C46" w:rsidRDefault="00665C46" w:rsidP="00402655">
            <w:pPr>
              <w:autoSpaceDE w:val="0"/>
              <w:autoSpaceDN w:val="0"/>
              <w:adjustRightInd w:val="0"/>
              <w:spacing w:line="360" w:lineRule="auto"/>
              <w:ind w:right="7"/>
              <w:contextualSpacing/>
              <w:jc w:val="both"/>
              <w:rPr>
                <w:rFonts w:ascii="Palatino Linotype" w:hAnsi="Palatino Linotype" w:cs="Tahoma"/>
                <w:i/>
                <w:szCs w:val="22"/>
              </w:rPr>
            </w:pPr>
            <w:r>
              <w:rPr>
                <w:rFonts w:ascii="Palatino Linotype" w:hAnsi="Palatino Linotype" w:cs="Tahoma"/>
                <w:i/>
                <w:szCs w:val="22"/>
              </w:rPr>
              <w:t>LAURA AURORA</w:t>
            </w:r>
          </w:p>
        </w:tc>
        <w:tc>
          <w:tcPr>
            <w:tcW w:w="1134" w:type="dxa"/>
          </w:tcPr>
          <w:p w14:paraId="63A5F1D6" w14:textId="5E1E0D5F" w:rsidR="00665C46" w:rsidRDefault="00665C46" w:rsidP="00402655">
            <w:pPr>
              <w:autoSpaceDE w:val="0"/>
              <w:autoSpaceDN w:val="0"/>
              <w:adjustRightInd w:val="0"/>
              <w:spacing w:line="360" w:lineRule="auto"/>
              <w:contextualSpacing/>
              <w:jc w:val="both"/>
              <w:rPr>
                <w:rFonts w:ascii="Palatino Linotype" w:hAnsi="Palatino Linotype" w:cs="Tahoma"/>
                <w:i/>
                <w:szCs w:val="22"/>
              </w:rPr>
            </w:pPr>
            <w:r>
              <w:rPr>
                <w:rFonts w:ascii="Palatino Linotype" w:hAnsi="Palatino Linotype" w:cs="Tahoma"/>
                <w:i/>
                <w:szCs w:val="22"/>
              </w:rPr>
              <w:t>8629.66</w:t>
            </w:r>
          </w:p>
        </w:tc>
      </w:tr>
      <w:tr w:rsidR="00665C46" w14:paraId="096E0CDF" w14:textId="77777777" w:rsidTr="00542248">
        <w:tc>
          <w:tcPr>
            <w:tcW w:w="567" w:type="dxa"/>
          </w:tcPr>
          <w:p w14:paraId="388A2FE4" w14:textId="48F8F13D" w:rsidR="00665C46" w:rsidRDefault="00665C46" w:rsidP="00402655">
            <w:pPr>
              <w:autoSpaceDE w:val="0"/>
              <w:autoSpaceDN w:val="0"/>
              <w:adjustRightInd w:val="0"/>
              <w:spacing w:line="360" w:lineRule="auto"/>
              <w:ind w:right="29"/>
              <w:contextualSpacing/>
              <w:jc w:val="both"/>
              <w:rPr>
                <w:rFonts w:ascii="Palatino Linotype" w:hAnsi="Palatino Linotype" w:cs="Tahoma"/>
                <w:i/>
                <w:szCs w:val="22"/>
              </w:rPr>
            </w:pPr>
            <w:r>
              <w:rPr>
                <w:rFonts w:ascii="Palatino Linotype" w:hAnsi="Palatino Linotype" w:cs="Tahoma"/>
                <w:i/>
                <w:szCs w:val="22"/>
              </w:rPr>
              <w:t>15</w:t>
            </w:r>
          </w:p>
        </w:tc>
        <w:tc>
          <w:tcPr>
            <w:tcW w:w="1622" w:type="dxa"/>
          </w:tcPr>
          <w:p w14:paraId="285C1220" w14:textId="4C121506" w:rsidR="00665C46" w:rsidRDefault="00665C46" w:rsidP="00402655">
            <w:pPr>
              <w:autoSpaceDE w:val="0"/>
              <w:autoSpaceDN w:val="0"/>
              <w:adjustRightInd w:val="0"/>
              <w:spacing w:line="360" w:lineRule="auto"/>
              <w:ind w:right="21"/>
              <w:contextualSpacing/>
              <w:jc w:val="both"/>
              <w:rPr>
                <w:rFonts w:ascii="Palatino Linotype" w:hAnsi="Palatino Linotype" w:cs="Tahoma"/>
                <w:i/>
                <w:szCs w:val="22"/>
              </w:rPr>
            </w:pPr>
            <w:r>
              <w:rPr>
                <w:rFonts w:ascii="Palatino Linotype" w:hAnsi="Palatino Linotype" w:cs="Tahoma"/>
                <w:i/>
                <w:szCs w:val="22"/>
              </w:rPr>
              <w:t>GALLEGOS</w:t>
            </w:r>
          </w:p>
        </w:tc>
        <w:tc>
          <w:tcPr>
            <w:tcW w:w="1542" w:type="dxa"/>
          </w:tcPr>
          <w:p w14:paraId="6F30165C" w14:textId="0E197905" w:rsidR="00665C46" w:rsidRDefault="00665C46" w:rsidP="00402655">
            <w:pPr>
              <w:autoSpaceDE w:val="0"/>
              <w:autoSpaceDN w:val="0"/>
              <w:adjustRightInd w:val="0"/>
              <w:spacing w:line="360" w:lineRule="auto"/>
              <w:ind w:right="14"/>
              <w:contextualSpacing/>
              <w:jc w:val="both"/>
              <w:rPr>
                <w:rFonts w:ascii="Palatino Linotype" w:hAnsi="Palatino Linotype" w:cs="Tahoma"/>
                <w:i/>
                <w:szCs w:val="22"/>
              </w:rPr>
            </w:pPr>
            <w:r>
              <w:rPr>
                <w:rFonts w:ascii="Palatino Linotype" w:hAnsi="Palatino Linotype" w:cs="Tahoma"/>
                <w:i/>
                <w:szCs w:val="22"/>
              </w:rPr>
              <w:t>SARMIENTOS</w:t>
            </w:r>
          </w:p>
        </w:tc>
        <w:tc>
          <w:tcPr>
            <w:tcW w:w="1701" w:type="dxa"/>
          </w:tcPr>
          <w:p w14:paraId="22D6C53B" w14:textId="47D86D7E" w:rsidR="00665C46" w:rsidRDefault="00665C46" w:rsidP="00402655">
            <w:pPr>
              <w:autoSpaceDE w:val="0"/>
              <w:autoSpaceDN w:val="0"/>
              <w:adjustRightInd w:val="0"/>
              <w:spacing w:line="360" w:lineRule="auto"/>
              <w:ind w:right="7"/>
              <w:contextualSpacing/>
              <w:jc w:val="both"/>
              <w:rPr>
                <w:rFonts w:ascii="Palatino Linotype" w:hAnsi="Palatino Linotype" w:cs="Tahoma"/>
                <w:i/>
                <w:szCs w:val="22"/>
              </w:rPr>
            </w:pPr>
            <w:r>
              <w:rPr>
                <w:rFonts w:ascii="Palatino Linotype" w:hAnsi="Palatino Linotype" w:cs="Tahoma"/>
                <w:i/>
                <w:szCs w:val="22"/>
              </w:rPr>
              <w:t>ALFONSO</w:t>
            </w:r>
          </w:p>
        </w:tc>
        <w:tc>
          <w:tcPr>
            <w:tcW w:w="1134" w:type="dxa"/>
          </w:tcPr>
          <w:p w14:paraId="24591B03" w14:textId="41F3CF47" w:rsidR="00665C46" w:rsidRDefault="00665C46" w:rsidP="00402655">
            <w:pPr>
              <w:autoSpaceDE w:val="0"/>
              <w:autoSpaceDN w:val="0"/>
              <w:adjustRightInd w:val="0"/>
              <w:spacing w:line="360" w:lineRule="auto"/>
              <w:contextualSpacing/>
              <w:jc w:val="both"/>
              <w:rPr>
                <w:rFonts w:ascii="Palatino Linotype" w:hAnsi="Palatino Linotype" w:cs="Tahoma"/>
                <w:i/>
                <w:szCs w:val="22"/>
              </w:rPr>
            </w:pPr>
            <w:r>
              <w:rPr>
                <w:rFonts w:ascii="Palatino Linotype" w:hAnsi="Palatino Linotype" w:cs="Tahoma"/>
                <w:i/>
                <w:szCs w:val="22"/>
              </w:rPr>
              <w:t>6942.62</w:t>
            </w:r>
          </w:p>
        </w:tc>
      </w:tr>
      <w:tr w:rsidR="00665C46" w14:paraId="03E6AD56" w14:textId="77777777" w:rsidTr="00542248">
        <w:tc>
          <w:tcPr>
            <w:tcW w:w="567" w:type="dxa"/>
          </w:tcPr>
          <w:p w14:paraId="5DF08520" w14:textId="114B8A1A" w:rsidR="00665C46" w:rsidRDefault="00665C46" w:rsidP="00402655">
            <w:pPr>
              <w:autoSpaceDE w:val="0"/>
              <w:autoSpaceDN w:val="0"/>
              <w:adjustRightInd w:val="0"/>
              <w:spacing w:line="360" w:lineRule="auto"/>
              <w:ind w:right="29"/>
              <w:contextualSpacing/>
              <w:jc w:val="both"/>
              <w:rPr>
                <w:rFonts w:ascii="Palatino Linotype" w:hAnsi="Palatino Linotype" w:cs="Tahoma"/>
                <w:i/>
                <w:szCs w:val="22"/>
              </w:rPr>
            </w:pPr>
            <w:r>
              <w:rPr>
                <w:rFonts w:ascii="Palatino Linotype" w:hAnsi="Palatino Linotype" w:cs="Tahoma"/>
                <w:i/>
                <w:szCs w:val="22"/>
              </w:rPr>
              <w:t>16</w:t>
            </w:r>
          </w:p>
        </w:tc>
        <w:tc>
          <w:tcPr>
            <w:tcW w:w="1622" w:type="dxa"/>
          </w:tcPr>
          <w:p w14:paraId="6F300CB7" w14:textId="6CBD6BA8" w:rsidR="00665C46" w:rsidRDefault="00665C46" w:rsidP="00402655">
            <w:pPr>
              <w:autoSpaceDE w:val="0"/>
              <w:autoSpaceDN w:val="0"/>
              <w:adjustRightInd w:val="0"/>
              <w:spacing w:line="360" w:lineRule="auto"/>
              <w:ind w:right="21"/>
              <w:contextualSpacing/>
              <w:jc w:val="both"/>
              <w:rPr>
                <w:rFonts w:ascii="Palatino Linotype" w:hAnsi="Palatino Linotype" w:cs="Tahoma"/>
                <w:i/>
                <w:szCs w:val="22"/>
              </w:rPr>
            </w:pPr>
            <w:r>
              <w:rPr>
                <w:rFonts w:ascii="Palatino Linotype" w:hAnsi="Palatino Linotype" w:cs="Tahoma"/>
                <w:i/>
                <w:szCs w:val="22"/>
              </w:rPr>
              <w:t>ARCE</w:t>
            </w:r>
          </w:p>
        </w:tc>
        <w:tc>
          <w:tcPr>
            <w:tcW w:w="1542" w:type="dxa"/>
          </w:tcPr>
          <w:p w14:paraId="2164BE7F" w14:textId="362D977D" w:rsidR="00665C46" w:rsidRDefault="00665C46" w:rsidP="00402655">
            <w:pPr>
              <w:autoSpaceDE w:val="0"/>
              <w:autoSpaceDN w:val="0"/>
              <w:adjustRightInd w:val="0"/>
              <w:spacing w:line="360" w:lineRule="auto"/>
              <w:ind w:right="14"/>
              <w:contextualSpacing/>
              <w:jc w:val="both"/>
              <w:rPr>
                <w:rFonts w:ascii="Palatino Linotype" w:hAnsi="Palatino Linotype" w:cs="Tahoma"/>
                <w:i/>
                <w:szCs w:val="22"/>
              </w:rPr>
            </w:pPr>
            <w:r>
              <w:rPr>
                <w:rFonts w:ascii="Palatino Linotype" w:hAnsi="Palatino Linotype" w:cs="Tahoma"/>
                <w:i/>
                <w:szCs w:val="22"/>
              </w:rPr>
              <w:t>ALVAREZ</w:t>
            </w:r>
          </w:p>
        </w:tc>
        <w:tc>
          <w:tcPr>
            <w:tcW w:w="1701" w:type="dxa"/>
          </w:tcPr>
          <w:p w14:paraId="30ECC4E9" w14:textId="54ED4E78" w:rsidR="00665C46" w:rsidRDefault="00665C46" w:rsidP="00402655">
            <w:pPr>
              <w:autoSpaceDE w:val="0"/>
              <w:autoSpaceDN w:val="0"/>
              <w:adjustRightInd w:val="0"/>
              <w:spacing w:line="360" w:lineRule="auto"/>
              <w:ind w:right="7"/>
              <w:contextualSpacing/>
              <w:jc w:val="both"/>
              <w:rPr>
                <w:rFonts w:ascii="Palatino Linotype" w:hAnsi="Palatino Linotype" w:cs="Tahoma"/>
                <w:i/>
                <w:szCs w:val="22"/>
              </w:rPr>
            </w:pPr>
            <w:r>
              <w:rPr>
                <w:rFonts w:ascii="Palatino Linotype" w:hAnsi="Palatino Linotype" w:cs="Tahoma"/>
                <w:i/>
                <w:szCs w:val="22"/>
              </w:rPr>
              <w:t>AMPARO ANNETTE</w:t>
            </w:r>
          </w:p>
        </w:tc>
        <w:tc>
          <w:tcPr>
            <w:tcW w:w="1134" w:type="dxa"/>
          </w:tcPr>
          <w:p w14:paraId="064AF005" w14:textId="4163A17F" w:rsidR="00665C46" w:rsidRDefault="00665C46" w:rsidP="00402655">
            <w:pPr>
              <w:autoSpaceDE w:val="0"/>
              <w:autoSpaceDN w:val="0"/>
              <w:adjustRightInd w:val="0"/>
              <w:spacing w:line="360" w:lineRule="auto"/>
              <w:contextualSpacing/>
              <w:jc w:val="both"/>
              <w:rPr>
                <w:rFonts w:ascii="Palatino Linotype" w:hAnsi="Palatino Linotype" w:cs="Tahoma"/>
                <w:i/>
                <w:szCs w:val="22"/>
              </w:rPr>
            </w:pPr>
            <w:r>
              <w:rPr>
                <w:rFonts w:ascii="Palatino Linotype" w:hAnsi="Palatino Linotype" w:cs="Tahoma"/>
                <w:i/>
                <w:szCs w:val="22"/>
              </w:rPr>
              <w:t>8629.66</w:t>
            </w:r>
          </w:p>
        </w:tc>
      </w:tr>
      <w:tr w:rsidR="00665C46" w14:paraId="78DC5F22" w14:textId="77777777" w:rsidTr="00542248">
        <w:tc>
          <w:tcPr>
            <w:tcW w:w="567" w:type="dxa"/>
          </w:tcPr>
          <w:p w14:paraId="43947497" w14:textId="19FDD23A" w:rsidR="00665C46" w:rsidRDefault="00665C46" w:rsidP="00402655">
            <w:pPr>
              <w:autoSpaceDE w:val="0"/>
              <w:autoSpaceDN w:val="0"/>
              <w:adjustRightInd w:val="0"/>
              <w:spacing w:line="360" w:lineRule="auto"/>
              <w:ind w:right="29"/>
              <w:contextualSpacing/>
              <w:jc w:val="both"/>
              <w:rPr>
                <w:rFonts w:ascii="Palatino Linotype" w:hAnsi="Palatino Linotype" w:cs="Tahoma"/>
                <w:i/>
                <w:szCs w:val="22"/>
              </w:rPr>
            </w:pPr>
            <w:r>
              <w:rPr>
                <w:rFonts w:ascii="Palatino Linotype" w:hAnsi="Palatino Linotype" w:cs="Tahoma"/>
                <w:i/>
                <w:szCs w:val="22"/>
              </w:rPr>
              <w:t>17</w:t>
            </w:r>
          </w:p>
        </w:tc>
        <w:tc>
          <w:tcPr>
            <w:tcW w:w="1622" w:type="dxa"/>
          </w:tcPr>
          <w:p w14:paraId="31498F1C" w14:textId="39D7FC20" w:rsidR="00665C46" w:rsidRDefault="00665C46" w:rsidP="00402655">
            <w:pPr>
              <w:autoSpaceDE w:val="0"/>
              <w:autoSpaceDN w:val="0"/>
              <w:adjustRightInd w:val="0"/>
              <w:spacing w:line="360" w:lineRule="auto"/>
              <w:ind w:right="21"/>
              <w:contextualSpacing/>
              <w:jc w:val="both"/>
              <w:rPr>
                <w:rFonts w:ascii="Palatino Linotype" w:hAnsi="Palatino Linotype" w:cs="Tahoma"/>
                <w:i/>
                <w:szCs w:val="22"/>
              </w:rPr>
            </w:pPr>
            <w:r>
              <w:rPr>
                <w:rFonts w:ascii="Palatino Linotype" w:hAnsi="Palatino Linotype" w:cs="Tahoma"/>
                <w:i/>
                <w:szCs w:val="22"/>
              </w:rPr>
              <w:t>VERAL</w:t>
            </w:r>
          </w:p>
        </w:tc>
        <w:tc>
          <w:tcPr>
            <w:tcW w:w="1542" w:type="dxa"/>
          </w:tcPr>
          <w:p w14:paraId="6E03FF3C" w14:textId="45FA80D7" w:rsidR="00665C46" w:rsidRDefault="00665C46" w:rsidP="00402655">
            <w:pPr>
              <w:autoSpaceDE w:val="0"/>
              <w:autoSpaceDN w:val="0"/>
              <w:adjustRightInd w:val="0"/>
              <w:spacing w:line="360" w:lineRule="auto"/>
              <w:ind w:right="14"/>
              <w:contextualSpacing/>
              <w:jc w:val="both"/>
              <w:rPr>
                <w:rFonts w:ascii="Palatino Linotype" w:hAnsi="Palatino Linotype" w:cs="Tahoma"/>
                <w:i/>
                <w:szCs w:val="22"/>
              </w:rPr>
            </w:pPr>
            <w:r>
              <w:rPr>
                <w:rFonts w:ascii="Palatino Linotype" w:hAnsi="Palatino Linotype" w:cs="Tahoma"/>
                <w:i/>
                <w:szCs w:val="22"/>
              </w:rPr>
              <w:t>CORDOVA</w:t>
            </w:r>
          </w:p>
        </w:tc>
        <w:tc>
          <w:tcPr>
            <w:tcW w:w="1701" w:type="dxa"/>
          </w:tcPr>
          <w:p w14:paraId="2A638760" w14:textId="2EE82750" w:rsidR="00665C46" w:rsidRDefault="00665C46" w:rsidP="00402655">
            <w:pPr>
              <w:autoSpaceDE w:val="0"/>
              <w:autoSpaceDN w:val="0"/>
              <w:adjustRightInd w:val="0"/>
              <w:spacing w:line="360" w:lineRule="auto"/>
              <w:ind w:right="7"/>
              <w:contextualSpacing/>
              <w:jc w:val="both"/>
              <w:rPr>
                <w:rFonts w:ascii="Palatino Linotype" w:hAnsi="Palatino Linotype" w:cs="Tahoma"/>
                <w:i/>
                <w:szCs w:val="22"/>
              </w:rPr>
            </w:pPr>
            <w:r>
              <w:rPr>
                <w:rFonts w:ascii="Palatino Linotype" w:hAnsi="Palatino Linotype" w:cs="Tahoma"/>
                <w:i/>
                <w:szCs w:val="22"/>
              </w:rPr>
              <w:t>MARICELA</w:t>
            </w:r>
          </w:p>
        </w:tc>
        <w:tc>
          <w:tcPr>
            <w:tcW w:w="1134" w:type="dxa"/>
          </w:tcPr>
          <w:p w14:paraId="474D3AFA" w14:textId="263762A6" w:rsidR="00665C46" w:rsidRDefault="00665C46" w:rsidP="00402655">
            <w:pPr>
              <w:autoSpaceDE w:val="0"/>
              <w:autoSpaceDN w:val="0"/>
              <w:adjustRightInd w:val="0"/>
              <w:spacing w:line="360" w:lineRule="auto"/>
              <w:contextualSpacing/>
              <w:jc w:val="both"/>
              <w:rPr>
                <w:rFonts w:ascii="Palatino Linotype" w:hAnsi="Palatino Linotype" w:cs="Tahoma"/>
                <w:i/>
                <w:szCs w:val="22"/>
              </w:rPr>
            </w:pPr>
            <w:r>
              <w:rPr>
                <w:rFonts w:ascii="Palatino Linotype" w:hAnsi="Palatino Linotype" w:cs="Tahoma"/>
                <w:i/>
                <w:szCs w:val="22"/>
              </w:rPr>
              <w:t>7644.6</w:t>
            </w:r>
          </w:p>
        </w:tc>
      </w:tr>
      <w:tr w:rsidR="00665C46" w14:paraId="6520A1DC" w14:textId="77777777" w:rsidTr="00542248">
        <w:tc>
          <w:tcPr>
            <w:tcW w:w="567" w:type="dxa"/>
          </w:tcPr>
          <w:p w14:paraId="393AA525" w14:textId="3976B930" w:rsidR="00665C46" w:rsidRDefault="00665C46" w:rsidP="00402655">
            <w:pPr>
              <w:autoSpaceDE w:val="0"/>
              <w:autoSpaceDN w:val="0"/>
              <w:adjustRightInd w:val="0"/>
              <w:spacing w:line="360" w:lineRule="auto"/>
              <w:ind w:right="29"/>
              <w:contextualSpacing/>
              <w:jc w:val="both"/>
              <w:rPr>
                <w:rFonts w:ascii="Palatino Linotype" w:hAnsi="Palatino Linotype" w:cs="Tahoma"/>
                <w:i/>
                <w:szCs w:val="22"/>
              </w:rPr>
            </w:pPr>
            <w:r>
              <w:rPr>
                <w:rFonts w:ascii="Palatino Linotype" w:hAnsi="Palatino Linotype" w:cs="Tahoma"/>
                <w:i/>
                <w:szCs w:val="22"/>
              </w:rPr>
              <w:t>18</w:t>
            </w:r>
          </w:p>
        </w:tc>
        <w:tc>
          <w:tcPr>
            <w:tcW w:w="1622" w:type="dxa"/>
          </w:tcPr>
          <w:p w14:paraId="19DE57C8" w14:textId="2DF02746" w:rsidR="00665C46" w:rsidRDefault="00665C46" w:rsidP="00402655">
            <w:pPr>
              <w:autoSpaceDE w:val="0"/>
              <w:autoSpaceDN w:val="0"/>
              <w:adjustRightInd w:val="0"/>
              <w:spacing w:line="360" w:lineRule="auto"/>
              <w:ind w:right="21"/>
              <w:contextualSpacing/>
              <w:jc w:val="both"/>
              <w:rPr>
                <w:rFonts w:ascii="Palatino Linotype" w:hAnsi="Palatino Linotype" w:cs="Tahoma"/>
                <w:i/>
                <w:szCs w:val="22"/>
              </w:rPr>
            </w:pPr>
            <w:r>
              <w:rPr>
                <w:rFonts w:ascii="Palatino Linotype" w:hAnsi="Palatino Linotype" w:cs="Tahoma"/>
                <w:i/>
                <w:szCs w:val="22"/>
              </w:rPr>
              <w:t>SANDOVAL</w:t>
            </w:r>
          </w:p>
        </w:tc>
        <w:tc>
          <w:tcPr>
            <w:tcW w:w="1542" w:type="dxa"/>
          </w:tcPr>
          <w:p w14:paraId="01DA573F" w14:textId="28970DD6" w:rsidR="00665C46" w:rsidRDefault="00665C46" w:rsidP="00402655">
            <w:pPr>
              <w:autoSpaceDE w:val="0"/>
              <w:autoSpaceDN w:val="0"/>
              <w:adjustRightInd w:val="0"/>
              <w:spacing w:line="360" w:lineRule="auto"/>
              <w:ind w:right="14"/>
              <w:contextualSpacing/>
              <w:jc w:val="both"/>
              <w:rPr>
                <w:rFonts w:ascii="Palatino Linotype" w:hAnsi="Palatino Linotype" w:cs="Tahoma"/>
                <w:i/>
                <w:szCs w:val="22"/>
              </w:rPr>
            </w:pPr>
            <w:r>
              <w:rPr>
                <w:rFonts w:ascii="Palatino Linotype" w:hAnsi="Palatino Linotype" w:cs="Tahoma"/>
                <w:i/>
                <w:szCs w:val="22"/>
              </w:rPr>
              <w:t>CHAVEZ</w:t>
            </w:r>
          </w:p>
        </w:tc>
        <w:tc>
          <w:tcPr>
            <w:tcW w:w="1701" w:type="dxa"/>
          </w:tcPr>
          <w:p w14:paraId="3051B938" w14:textId="1B38FA1D" w:rsidR="00665C46" w:rsidRDefault="00665C46" w:rsidP="00402655">
            <w:pPr>
              <w:autoSpaceDE w:val="0"/>
              <w:autoSpaceDN w:val="0"/>
              <w:adjustRightInd w:val="0"/>
              <w:spacing w:line="360" w:lineRule="auto"/>
              <w:ind w:right="7"/>
              <w:contextualSpacing/>
              <w:jc w:val="both"/>
              <w:rPr>
                <w:rFonts w:ascii="Palatino Linotype" w:hAnsi="Palatino Linotype" w:cs="Tahoma"/>
                <w:i/>
                <w:szCs w:val="22"/>
              </w:rPr>
            </w:pPr>
            <w:r>
              <w:rPr>
                <w:rFonts w:ascii="Palatino Linotype" w:hAnsi="Palatino Linotype" w:cs="Tahoma"/>
                <w:i/>
                <w:szCs w:val="22"/>
              </w:rPr>
              <w:t>ALMA ROSA</w:t>
            </w:r>
          </w:p>
        </w:tc>
        <w:tc>
          <w:tcPr>
            <w:tcW w:w="1134" w:type="dxa"/>
          </w:tcPr>
          <w:p w14:paraId="4A3B6F10" w14:textId="35D04828" w:rsidR="00665C46" w:rsidRDefault="00665C46" w:rsidP="00402655">
            <w:pPr>
              <w:autoSpaceDE w:val="0"/>
              <w:autoSpaceDN w:val="0"/>
              <w:adjustRightInd w:val="0"/>
              <w:spacing w:line="360" w:lineRule="auto"/>
              <w:contextualSpacing/>
              <w:jc w:val="both"/>
              <w:rPr>
                <w:rFonts w:ascii="Palatino Linotype" w:hAnsi="Palatino Linotype" w:cs="Tahoma"/>
                <w:i/>
                <w:szCs w:val="22"/>
              </w:rPr>
            </w:pPr>
            <w:r>
              <w:rPr>
                <w:rFonts w:ascii="Palatino Linotype" w:hAnsi="Palatino Linotype" w:cs="Tahoma"/>
                <w:i/>
                <w:szCs w:val="22"/>
              </w:rPr>
              <w:t>3728.82</w:t>
            </w:r>
          </w:p>
        </w:tc>
      </w:tr>
      <w:tr w:rsidR="00665C46" w14:paraId="616069E8" w14:textId="77777777" w:rsidTr="00542248">
        <w:tc>
          <w:tcPr>
            <w:tcW w:w="567" w:type="dxa"/>
          </w:tcPr>
          <w:p w14:paraId="2FEE6817" w14:textId="1AAB302B" w:rsidR="00665C46" w:rsidRDefault="00665C46" w:rsidP="00402655">
            <w:pPr>
              <w:autoSpaceDE w:val="0"/>
              <w:autoSpaceDN w:val="0"/>
              <w:adjustRightInd w:val="0"/>
              <w:spacing w:line="360" w:lineRule="auto"/>
              <w:ind w:right="29"/>
              <w:contextualSpacing/>
              <w:jc w:val="both"/>
              <w:rPr>
                <w:rFonts w:ascii="Palatino Linotype" w:hAnsi="Palatino Linotype" w:cs="Tahoma"/>
                <w:i/>
                <w:szCs w:val="22"/>
              </w:rPr>
            </w:pPr>
            <w:r>
              <w:rPr>
                <w:rFonts w:ascii="Palatino Linotype" w:hAnsi="Palatino Linotype" w:cs="Tahoma"/>
                <w:i/>
                <w:szCs w:val="22"/>
              </w:rPr>
              <w:t>19</w:t>
            </w:r>
          </w:p>
        </w:tc>
        <w:tc>
          <w:tcPr>
            <w:tcW w:w="1622" w:type="dxa"/>
          </w:tcPr>
          <w:p w14:paraId="681BF4CC" w14:textId="711F857D" w:rsidR="00665C46" w:rsidRDefault="00665C46" w:rsidP="00402655">
            <w:pPr>
              <w:autoSpaceDE w:val="0"/>
              <w:autoSpaceDN w:val="0"/>
              <w:adjustRightInd w:val="0"/>
              <w:spacing w:line="360" w:lineRule="auto"/>
              <w:ind w:right="21"/>
              <w:contextualSpacing/>
              <w:jc w:val="both"/>
              <w:rPr>
                <w:rFonts w:ascii="Palatino Linotype" w:hAnsi="Palatino Linotype" w:cs="Tahoma"/>
                <w:i/>
                <w:szCs w:val="22"/>
              </w:rPr>
            </w:pPr>
            <w:r>
              <w:rPr>
                <w:rFonts w:ascii="Palatino Linotype" w:hAnsi="Palatino Linotype" w:cs="Tahoma"/>
                <w:i/>
                <w:szCs w:val="22"/>
              </w:rPr>
              <w:t>ROJO</w:t>
            </w:r>
          </w:p>
        </w:tc>
        <w:tc>
          <w:tcPr>
            <w:tcW w:w="1542" w:type="dxa"/>
          </w:tcPr>
          <w:p w14:paraId="138B2A07" w14:textId="17FB8E84" w:rsidR="00665C46" w:rsidRDefault="00665C46" w:rsidP="00402655">
            <w:pPr>
              <w:autoSpaceDE w:val="0"/>
              <w:autoSpaceDN w:val="0"/>
              <w:adjustRightInd w:val="0"/>
              <w:spacing w:line="360" w:lineRule="auto"/>
              <w:ind w:right="14"/>
              <w:contextualSpacing/>
              <w:jc w:val="both"/>
              <w:rPr>
                <w:rFonts w:ascii="Palatino Linotype" w:hAnsi="Palatino Linotype" w:cs="Tahoma"/>
                <w:i/>
                <w:szCs w:val="22"/>
              </w:rPr>
            </w:pPr>
            <w:r>
              <w:rPr>
                <w:rFonts w:ascii="Palatino Linotype" w:hAnsi="Palatino Linotype" w:cs="Tahoma"/>
                <w:i/>
                <w:szCs w:val="22"/>
              </w:rPr>
              <w:t>MENDEZ</w:t>
            </w:r>
          </w:p>
        </w:tc>
        <w:tc>
          <w:tcPr>
            <w:tcW w:w="1701" w:type="dxa"/>
          </w:tcPr>
          <w:p w14:paraId="5CD801F1" w14:textId="73DFDA09" w:rsidR="00665C46" w:rsidRDefault="00665C46" w:rsidP="00402655">
            <w:pPr>
              <w:autoSpaceDE w:val="0"/>
              <w:autoSpaceDN w:val="0"/>
              <w:adjustRightInd w:val="0"/>
              <w:spacing w:line="360" w:lineRule="auto"/>
              <w:ind w:right="7"/>
              <w:contextualSpacing/>
              <w:jc w:val="both"/>
              <w:rPr>
                <w:rFonts w:ascii="Palatino Linotype" w:hAnsi="Palatino Linotype" w:cs="Tahoma"/>
                <w:i/>
                <w:szCs w:val="22"/>
              </w:rPr>
            </w:pPr>
            <w:r>
              <w:rPr>
                <w:rFonts w:ascii="Palatino Linotype" w:hAnsi="Palatino Linotype" w:cs="Tahoma"/>
                <w:i/>
                <w:szCs w:val="22"/>
              </w:rPr>
              <w:t>CARMEN CRISTINA</w:t>
            </w:r>
          </w:p>
        </w:tc>
        <w:tc>
          <w:tcPr>
            <w:tcW w:w="1134" w:type="dxa"/>
          </w:tcPr>
          <w:p w14:paraId="65CF6B9E" w14:textId="126CF5CF" w:rsidR="00665C46" w:rsidRDefault="00665C46" w:rsidP="00402655">
            <w:pPr>
              <w:autoSpaceDE w:val="0"/>
              <w:autoSpaceDN w:val="0"/>
              <w:adjustRightInd w:val="0"/>
              <w:spacing w:line="360" w:lineRule="auto"/>
              <w:contextualSpacing/>
              <w:jc w:val="both"/>
              <w:rPr>
                <w:rFonts w:ascii="Palatino Linotype" w:hAnsi="Palatino Linotype" w:cs="Tahoma"/>
                <w:i/>
                <w:szCs w:val="22"/>
              </w:rPr>
            </w:pPr>
            <w:r>
              <w:rPr>
                <w:rFonts w:ascii="Palatino Linotype" w:hAnsi="Palatino Linotype" w:cs="Tahoma"/>
                <w:i/>
                <w:szCs w:val="22"/>
              </w:rPr>
              <w:t>10840.62</w:t>
            </w:r>
          </w:p>
        </w:tc>
      </w:tr>
      <w:tr w:rsidR="00665C46" w14:paraId="49F85BC5" w14:textId="77777777" w:rsidTr="00542248">
        <w:tc>
          <w:tcPr>
            <w:tcW w:w="567" w:type="dxa"/>
          </w:tcPr>
          <w:p w14:paraId="4ACBDD7F" w14:textId="3463B145" w:rsidR="00665C46" w:rsidRDefault="00665C46" w:rsidP="00402655">
            <w:pPr>
              <w:autoSpaceDE w:val="0"/>
              <w:autoSpaceDN w:val="0"/>
              <w:adjustRightInd w:val="0"/>
              <w:spacing w:line="360" w:lineRule="auto"/>
              <w:ind w:right="29"/>
              <w:contextualSpacing/>
              <w:jc w:val="both"/>
              <w:rPr>
                <w:rFonts w:ascii="Palatino Linotype" w:hAnsi="Palatino Linotype" w:cs="Tahoma"/>
                <w:i/>
                <w:szCs w:val="22"/>
              </w:rPr>
            </w:pPr>
            <w:r>
              <w:rPr>
                <w:rFonts w:ascii="Palatino Linotype" w:hAnsi="Palatino Linotype" w:cs="Tahoma"/>
                <w:i/>
                <w:szCs w:val="22"/>
              </w:rPr>
              <w:t>20</w:t>
            </w:r>
          </w:p>
        </w:tc>
        <w:tc>
          <w:tcPr>
            <w:tcW w:w="1622" w:type="dxa"/>
          </w:tcPr>
          <w:p w14:paraId="09FD206A" w14:textId="6150FD2D" w:rsidR="00665C46" w:rsidRDefault="00665C46" w:rsidP="00402655">
            <w:pPr>
              <w:autoSpaceDE w:val="0"/>
              <w:autoSpaceDN w:val="0"/>
              <w:adjustRightInd w:val="0"/>
              <w:spacing w:line="360" w:lineRule="auto"/>
              <w:ind w:right="21"/>
              <w:contextualSpacing/>
              <w:jc w:val="both"/>
              <w:rPr>
                <w:rFonts w:ascii="Palatino Linotype" w:hAnsi="Palatino Linotype" w:cs="Tahoma"/>
                <w:i/>
                <w:szCs w:val="22"/>
              </w:rPr>
            </w:pPr>
            <w:r>
              <w:rPr>
                <w:rFonts w:ascii="Palatino Linotype" w:hAnsi="Palatino Linotype" w:cs="Tahoma"/>
                <w:i/>
                <w:szCs w:val="22"/>
              </w:rPr>
              <w:t>ARTIGAS</w:t>
            </w:r>
          </w:p>
        </w:tc>
        <w:tc>
          <w:tcPr>
            <w:tcW w:w="1542" w:type="dxa"/>
          </w:tcPr>
          <w:p w14:paraId="4ED13CBA" w14:textId="6F6BDC9E" w:rsidR="00665C46" w:rsidRDefault="00665C46" w:rsidP="00402655">
            <w:pPr>
              <w:autoSpaceDE w:val="0"/>
              <w:autoSpaceDN w:val="0"/>
              <w:adjustRightInd w:val="0"/>
              <w:spacing w:line="360" w:lineRule="auto"/>
              <w:ind w:right="14"/>
              <w:contextualSpacing/>
              <w:jc w:val="both"/>
              <w:rPr>
                <w:rFonts w:ascii="Palatino Linotype" w:hAnsi="Palatino Linotype" w:cs="Tahoma"/>
                <w:i/>
                <w:szCs w:val="22"/>
              </w:rPr>
            </w:pPr>
            <w:r>
              <w:rPr>
                <w:rFonts w:ascii="Palatino Linotype" w:hAnsi="Palatino Linotype" w:cs="Tahoma"/>
                <w:i/>
                <w:szCs w:val="22"/>
              </w:rPr>
              <w:t>LOPEZ</w:t>
            </w:r>
          </w:p>
        </w:tc>
        <w:tc>
          <w:tcPr>
            <w:tcW w:w="1701" w:type="dxa"/>
          </w:tcPr>
          <w:p w14:paraId="4C138A94" w14:textId="6DBC919D" w:rsidR="00665C46" w:rsidRDefault="00665C46" w:rsidP="00402655">
            <w:pPr>
              <w:autoSpaceDE w:val="0"/>
              <w:autoSpaceDN w:val="0"/>
              <w:adjustRightInd w:val="0"/>
              <w:spacing w:line="360" w:lineRule="auto"/>
              <w:ind w:right="7"/>
              <w:contextualSpacing/>
              <w:jc w:val="both"/>
              <w:rPr>
                <w:rFonts w:ascii="Palatino Linotype" w:hAnsi="Palatino Linotype" w:cs="Tahoma"/>
                <w:i/>
                <w:szCs w:val="22"/>
              </w:rPr>
            </w:pPr>
            <w:r>
              <w:rPr>
                <w:rFonts w:ascii="Palatino Linotype" w:hAnsi="Palatino Linotype" w:cs="Tahoma"/>
                <w:i/>
                <w:szCs w:val="22"/>
              </w:rPr>
              <w:t>BRENDA ELIZABETH</w:t>
            </w:r>
          </w:p>
        </w:tc>
        <w:tc>
          <w:tcPr>
            <w:tcW w:w="1134" w:type="dxa"/>
          </w:tcPr>
          <w:p w14:paraId="24B835E5" w14:textId="791EC06A" w:rsidR="00665C46" w:rsidRDefault="00665C46" w:rsidP="00402655">
            <w:pPr>
              <w:autoSpaceDE w:val="0"/>
              <w:autoSpaceDN w:val="0"/>
              <w:adjustRightInd w:val="0"/>
              <w:spacing w:line="360" w:lineRule="auto"/>
              <w:contextualSpacing/>
              <w:jc w:val="both"/>
              <w:rPr>
                <w:rFonts w:ascii="Palatino Linotype" w:hAnsi="Palatino Linotype" w:cs="Tahoma"/>
                <w:i/>
                <w:szCs w:val="22"/>
              </w:rPr>
            </w:pPr>
            <w:r>
              <w:rPr>
                <w:rFonts w:ascii="Palatino Linotype" w:hAnsi="Palatino Linotype" w:cs="Tahoma"/>
                <w:i/>
                <w:szCs w:val="22"/>
              </w:rPr>
              <w:t>6107.3</w:t>
            </w:r>
          </w:p>
        </w:tc>
      </w:tr>
      <w:tr w:rsidR="00665C46" w14:paraId="6872F340" w14:textId="77777777" w:rsidTr="00542248">
        <w:tc>
          <w:tcPr>
            <w:tcW w:w="567" w:type="dxa"/>
          </w:tcPr>
          <w:p w14:paraId="57E57CA4" w14:textId="6F948120" w:rsidR="00665C46" w:rsidRDefault="00665C46" w:rsidP="00402655">
            <w:pPr>
              <w:autoSpaceDE w:val="0"/>
              <w:autoSpaceDN w:val="0"/>
              <w:adjustRightInd w:val="0"/>
              <w:spacing w:line="360" w:lineRule="auto"/>
              <w:ind w:right="29"/>
              <w:contextualSpacing/>
              <w:jc w:val="both"/>
              <w:rPr>
                <w:rFonts w:ascii="Palatino Linotype" w:hAnsi="Palatino Linotype" w:cs="Tahoma"/>
                <w:i/>
                <w:szCs w:val="22"/>
              </w:rPr>
            </w:pPr>
            <w:r>
              <w:rPr>
                <w:rFonts w:ascii="Palatino Linotype" w:hAnsi="Palatino Linotype" w:cs="Tahoma"/>
                <w:i/>
                <w:szCs w:val="22"/>
              </w:rPr>
              <w:t>21</w:t>
            </w:r>
          </w:p>
        </w:tc>
        <w:tc>
          <w:tcPr>
            <w:tcW w:w="1622" w:type="dxa"/>
          </w:tcPr>
          <w:p w14:paraId="19EB84E2" w14:textId="7B0D8F6B" w:rsidR="00665C46" w:rsidRDefault="00665C46" w:rsidP="00402655">
            <w:pPr>
              <w:autoSpaceDE w:val="0"/>
              <w:autoSpaceDN w:val="0"/>
              <w:adjustRightInd w:val="0"/>
              <w:spacing w:line="360" w:lineRule="auto"/>
              <w:ind w:right="21"/>
              <w:contextualSpacing/>
              <w:jc w:val="both"/>
              <w:rPr>
                <w:rFonts w:ascii="Palatino Linotype" w:hAnsi="Palatino Linotype" w:cs="Tahoma"/>
                <w:i/>
                <w:szCs w:val="22"/>
              </w:rPr>
            </w:pPr>
            <w:r>
              <w:rPr>
                <w:rFonts w:ascii="Palatino Linotype" w:hAnsi="Palatino Linotype" w:cs="Tahoma"/>
                <w:i/>
                <w:szCs w:val="22"/>
              </w:rPr>
              <w:t>PLATA</w:t>
            </w:r>
          </w:p>
        </w:tc>
        <w:tc>
          <w:tcPr>
            <w:tcW w:w="1542" w:type="dxa"/>
          </w:tcPr>
          <w:p w14:paraId="7B559BC1" w14:textId="32B89D00" w:rsidR="00665C46" w:rsidRDefault="00665C46" w:rsidP="00402655">
            <w:pPr>
              <w:autoSpaceDE w:val="0"/>
              <w:autoSpaceDN w:val="0"/>
              <w:adjustRightInd w:val="0"/>
              <w:spacing w:line="360" w:lineRule="auto"/>
              <w:ind w:right="14"/>
              <w:contextualSpacing/>
              <w:jc w:val="both"/>
              <w:rPr>
                <w:rFonts w:ascii="Palatino Linotype" w:hAnsi="Palatino Linotype" w:cs="Tahoma"/>
                <w:i/>
                <w:szCs w:val="22"/>
              </w:rPr>
            </w:pPr>
            <w:r>
              <w:rPr>
                <w:rFonts w:ascii="Palatino Linotype" w:hAnsi="Palatino Linotype" w:cs="Tahoma"/>
                <w:i/>
                <w:szCs w:val="22"/>
              </w:rPr>
              <w:t>GOMEZ</w:t>
            </w:r>
          </w:p>
        </w:tc>
        <w:tc>
          <w:tcPr>
            <w:tcW w:w="1701" w:type="dxa"/>
          </w:tcPr>
          <w:p w14:paraId="1E452A29" w14:textId="762B2819" w:rsidR="00665C46" w:rsidRDefault="00665C46" w:rsidP="00402655">
            <w:pPr>
              <w:autoSpaceDE w:val="0"/>
              <w:autoSpaceDN w:val="0"/>
              <w:adjustRightInd w:val="0"/>
              <w:spacing w:line="360" w:lineRule="auto"/>
              <w:ind w:right="7"/>
              <w:contextualSpacing/>
              <w:jc w:val="both"/>
              <w:rPr>
                <w:rFonts w:ascii="Palatino Linotype" w:hAnsi="Palatino Linotype" w:cs="Tahoma"/>
                <w:i/>
                <w:szCs w:val="22"/>
              </w:rPr>
            </w:pPr>
            <w:r>
              <w:rPr>
                <w:rFonts w:ascii="Palatino Linotype" w:hAnsi="Palatino Linotype" w:cs="Tahoma"/>
                <w:i/>
                <w:szCs w:val="22"/>
              </w:rPr>
              <w:t>JESSICA</w:t>
            </w:r>
          </w:p>
        </w:tc>
        <w:tc>
          <w:tcPr>
            <w:tcW w:w="1134" w:type="dxa"/>
          </w:tcPr>
          <w:p w14:paraId="5E6F21DD" w14:textId="2BC8A7E2" w:rsidR="00665C46" w:rsidRDefault="00665C46" w:rsidP="00402655">
            <w:pPr>
              <w:autoSpaceDE w:val="0"/>
              <w:autoSpaceDN w:val="0"/>
              <w:adjustRightInd w:val="0"/>
              <w:spacing w:line="360" w:lineRule="auto"/>
              <w:contextualSpacing/>
              <w:jc w:val="both"/>
              <w:rPr>
                <w:rFonts w:ascii="Palatino Linotype" w:hAnsi="Palatino Linotype" w:cs="Tahoma"/>
                <w:i/>
                <w:szCs w:val="22"/>
              </w:rPr>
            </w:pPr>
            <w:r>
              <w:rPr>
                <w:rFonts w:ascii="Palatino Linotype" w:hAnsi="Palatino Linotype" w:cs="Tahoma"/>
                <w:i/>
                <w:szCs w:val="22"/>
              </w:rPr>
              <w:t>7974.38</w:t>
            </w:r>
          </w:p>
        </w:tc>
      </w:tr>
      <w:tr w:rsidR="00665C46" w14:paraId="09169E67" w14:textId="77777777" w:rsidTr="00542248">
        <w:tc>
          <w:tcPr>
            <w:tcW w:w="567" w:type="dxa"/>
          </w:tcPr>
          <w:p w14:paraId="1CEAC188" w14:textId="2F2A9965" w:rsidR="00665C46" w:rsidRDefault="00665C46" w:rsidP="00402655">
            <w:pPr>
              <w:autoSpaceDE w:val="0"/>
              <w:autoSpaceDN w:val="0"/>
              <w:adjustRightInd w:val="0"/>
              <w:spacing w:line="360" w:lineRule="auto"/>
              <w:ind w:right="29"/>
              <w:contextualSpacing/>
              <w:jc w:val="both"/>
              <w:rPr>
                <w:rFonts w:ascii="Palatino Linotype" w:hAnsi="Palatino Linotype" w:cs="Tahoma"/>
                <w:i/>
                <w:szCs w:val="22"/>
              </w:rPr>
            </w:pPr>
            <w:r>
              <w:rPr>
                <w:rFonts w:ascii="Palatino Linotype" w:hAnsi="Palatino Linotype" w:cs="Tahoma"/>
                <w:i/>
                <w:szCs w:val="22"/>
              </w:rPr>
              <w:t>22</w:t>
            </w:r>
          </w:p>
        </w:tc>
        <w:tc>
          <w:tcPr>
            <w:tcW w:w="1622" w:type="dxa"/>
          </w:tcPr>
          <w:p w14:paraId="750F4BBB" w14:textId="52440789" w:rsidR="00665C46" w:rsidRDefault="00665C46" w:rsidP="00402655">
            <w:pPr>
              <w:autoSpaceDE w:val="0"/>
              <w:autoSpaceDN w:val="0"/>
              <w:adjustRightInd w:val="0"/>
              <w:spacing w:line="360" w:lineRule="auto"/>
              <w:ind w:right="21"/>
              <w:contextualSpacing/>
              <w:jc w:val="both"/>
              <w:rPr>
                <w:rFonts w:ascii="Palatino Linotype" w:hAnsi="Palatino Linotype" w:cs="Tahoma"/>
                <w:i/>
                <w:szCs w:val="22"/>
              </w:rPr>
            </w:pPr>
            <w:r>
              <w:rPr>
                <w:rFonts w:ascii="Palatino Linotype" w:hAnsi="Palatino Linotype" w:cs="Tahoma"/>
                <w:i/>
                <w:szCs w:val="22"/>
              </w:rPr>
              <w:t>JIMENEZ</w:t>
            </w:r>
          </w:p>
        </w:tc>
        <w:tc>
          <w:tcPr>
            <w:tcW w:w="1542" w:type="dxa"/>
          </w:tcPr>
          <w:p w14:paraId="66D93027" w14:textId="5327A382" w:rsidR="00665C46" w:rsidRDefault="00665C46" w:rsidP="00402655">
            <w:pPr>
              <w:autoSpaceDE w:val="0"/>
              <w:autoSpaceDN w:val="0"/>
              <w:adjustRightInd w:val="0"/>
              <w:spacing w:line="360" w:lineRule="auto"/>
              <w:ind w:right="14"/>
              <w:contextualSpacing/>
              <w:jc w:val="both"/>
              <w:rPr>
                <w:rFonts w:ascii="Palatino Linotype" w:hAnsi="Palatino Linotype" w:cs="Tahoma"/>
                <w:i/>
                <w:szCs w:val="22"/>
              </w:rPr>
            </w:pPr>
            <w:r>
              <w:rPr>
                <w:rFonts w:ascii="Palatino Linotype" w:hAnsi="Palatino Linotype" w:cs="Tahoma"/>
                <w:i/>
                <w:szCs w:val="22"/>
              </w:rPr>
              <w:t>RIVERA</w:t>
            </w:r>
          </w:p>
        </w:tc>
        <w:tc>
          <w:tcPr>
            <w:tcW w:w="1701" w:type="dxa"/>
          </w:tcPr>
          <w:p w14:paraId="351945AD" w14:textId="70AE2EDB" w:rsidR="00665C46" w:rsidRDefault="00665C46" w:rsidP="00402655">
            <w:pPr>
              <w:autoSpaceDE w:val="0"/>
              <w:autoSpaceDN w:val="0"/>
              <w:adjustRightInd w:val="0"/>
              <w:spacing w:line="360" w:lineRule="auto"/>
              <w:ind w:right="7"/>
              <w:contextualSpacing/>
              <w:jc w:val="both"/>
              <w:rPr>
                <w:rFonts w:ascii="Palatino Linotype" w:hAnsi="Palatino Linotype" w:cs="Tahoma"/>
                <w:i/>
                <w:szCs w:val="22"/>
              </w:rPr>
            </w:pPr>
            <w:r>
              <w:rPr>
                <w:rFonts w:ascii="Palatino Linotype" w:hAnsi="Palatino Linotype" w:cs="Tahoma"/>
                <w:i/>
                <w:szCs w:val="22"/>
              </w:rPr>
              <w:t>NAOMI</w:t>
            </w:r>
          </w:p>
        </w:tc>
        <w:tc>
          <w:tcPr>
            <w:tcW w:w="1134" w:type="dxa"/>
          </w:tcPr>
          <w:p w14:paraId="2592BAD7" w14:textId="4BDD48DD" w:rsidR="00665C46" w:rsidRDefault="00665C46" w:rsidP="00402655">
            <w:pPr>
              <w:autoSpaceDE w:val="0"/>
              <w:autoSpaceDN w:val="0"/>
              <w:adjustRightInd w:val="0"/>
              <w:spacing w:line="360" w:lineRule="auto"/>
              <w:contextualSpacing/>
              <w:jc w:val="both"/>
              <w:rPr>
                <w:rFonts w:ascii="Palatino Linotype" w:hAnsi="Palatino Linotype" w:cs="Tahoma"/>
                <w:i/>
                <w:szCs w:val="22"/>
              </w:rPr>
            </w:pPr>
            <w:r>
              <w:rPr>
                <w:rFonts w:ascii="Palatino Linotype" w:hAnsi="Palatino Linotype" w:cs="Tahoma"/>
                <w:i/>
                <w:szCs w:val="22"/>
              </w:rPr>
              <w:t>8629.66</w:t>
            </w:r>
          </w:p>
        </w:tc>
      </w:tr>
      <w:tr w:rsidR="00665C46" w14:paraId="64F81F72" w14:textId="77777777" w:rsidTr="00542248">
        <w:tc>
          <w:tcPr>
            <w:tcW w:w="567" w:type="dxa"/>
          </w:tcPr>
          <w:p w14:paraId="43C79628" w14:textId="104B7968" w:rsidR="00665C46" w:rsidRDefault="00665C46" w:rsidP="00402655">
            <w:pPr>
              <w:autoSpaceDE w:val="0"/>
              <w:autoSpaceDN w:val="0"/>
              <w:adjustRightInd w:val="0"/>
              <w:spacing w:line="360" w:lineRule="auto"/>
              <w:ind w:right="29"/>
              <w:contextualSpacing/>
              <w:jc w:val="both"/>
              <w:rPr>
                <w:rFonts w:ascii="Palatino Linotype" w:hAnsi="Palatino Linotype" w:cs="Tahoma"/>
                <w:i/>
                <w:szCs w:val="22"/>
              </w:rPr>
            </w:pPr>
            <w:r>
              <w:rPr>
                <w:rFonts w:ascii="Palatino Linotype" w:hAnsi="Palatino Linotype" w:cs="Tahoma"/>
                <w:i/>
                <w:szCs w:val="22"/>
              </w:rPr>
              <w:t>23</w:t>
            </w:r>
          </w:p>
        </w:tc>
        <w:tc>
          <w:tcPr>
            <w:tcW w:w="1622" w:type="dxa"/>
          </w:tcPr>
          <w:p w14:paraId="5AD853F9" w14:textId="16E202CA" w:rsidR="00665C46" w:rsidRDefault="00665C46" w:rsidP="00402655">
            <w:pPr>
              <w:autoSpaceDE w:val="0"/>
              <w:autoSpaceDN w:val="0"/>
              <w:adjustRightInd w:val="0"/>
              <w:spacing w:line="360" w:lineRule="auto"/>
              <w:ind w:right="21"/>
              <w:contextualSpacing/>
              <w:jc w:val="both"/>
              <w:rPr>
                <w:rFonts w:ascii="Palatino Linotype" w:hAnsi="Palatino Linotype" w:cs="Tahoma"/>
                <w:i/>
                <w:szCs w:val="22"/>
              </w:rPr>
            </w:pPr>
            <w:r>
              <w:rPr>
                <w:rFonts w:ascii="Palatino Linotype" w:hAnsi="Palatino Linotype" w:cs="Tahoma"/>
                <w:i/>
                <w:szCs w:val="22"/>
              </w:rPr>
              <w:t>AVELINO</w:t>
            </w:r>
          </w:p>
        </w:tc>
        <w:tc>
          <w:tcPr>
            <w:tcW w:w="1542" w:type="dxa"/>
          </w:tcPr>
          <w:p w14:paraId="381A5053" w14:textId="05E8E862" w:rsidR="00665C46" w:rsidRDefault="00665C46" w:rsidP="00402655">
            <w:pPr>
              <w:autoSpaceDE w:val="0"/>
              <w:autoSpaceDN w:val="0"/>
              <w:adjustRightInd w:val="0"/>
              <w:spacing w:line="360" w:lineRule="auto"/>
              <w:ind w:right="14"/>
              <w:contextualSpacing/>
              <w:jc w:val="both"/>
              <w:rPr>
                <w:rFonts w:ascii="Palatino Linotype" w:hAnsi="Palatino Linotype" w:cs="Tahoma"/>
                <w:i/>
                <w:szCs w:val="22"/>
              </w:rPr>
            </w:pPr>
            <w:r>
              <w:rPr>
                <w:rFonts w:ascii="Palatino Linotype" w:hAnsi="Palatino Linotype" w:cs="Tahoma"/>
                <w:i/>
                <w:szCs w:val="22"/>
              </w:rPr>
              <w:t>SOLIS</w:t>
            </w:r>
          </w:p>
        </w:tc>
        <w:tc>
          <w:tcPr>
            <w:tcW w:w="1701" w:type="dxa"/>
          </w:tcPr>
          <w:p w14:paraId="648843F6" w14:textId="6548776D" w:rsidR="00665C46" w:rsidRDefault="00665C46" w:rsidP="00402655">
            <w:pPr>
              <w:autoSpaceDE w:val="0"/>
              <w:autoSpaceDN w:val="0"/>
              <w:adjustRightInd w:val="0"/>
              <w:spacing w:line="360" w:lineRule="auto"/>
              <w:ind w:right="7"/>
              <w:contextualSpacing/>
              <w:jc w:val="both"/>
              <w:rPr>
                <w:rFonts w:ascii="Palatino Linotype" w:hAnsi="Palatino Linotype" w:cs="Tahoma"/>
                <w:i/>
                <w:szCs w:val="22"/>
              </w:rPr>
            </w:pPr>
            <w:r>
              <w:rPr>
                <w:rFonts w:ascii="Palatino Linotype" w:hAnsi="Palatino Linotype" w:cs="Tahoma"/>
                <w:i/>
                <w:szCs w:val="22"/>
              </w:rPr>
              <w:t>EDGAR JORGE</w:t>
            </w:r>
          </w:p>
        </w:tc>
        <w:tc>
          <w:tcPr>
            <w:tcW w:w="1134" w:type="dxa"/>
          </w:tcPr>
          <w:p w14:paraId="5AA41CF7" w14:textId="0341363B" w:rsidR="00665C46" w:rsidRDefault="00665C46" w:rsidP="00402655">
            <w:pPr>
              <w:autoSpaceDE w:val="0"/>
              <w:autoSpaceDN w:val="0"/>
              <w:adjustRightInd w:val="0"/>
              <w:spacing w:line="360" w:lineRule="auto"/>
              <w:contextualSpacing/>
              <w:jc w:val="both"/>
              <w:rPr>
                <w:rFonts w:ascii="Palatino Linotype" w:hAnsi="Palatino Linotype" w:cs="Tahoma"/>
                <w:i/>
                <w:szCs w:val="22"/>
              </w:rPr>
            </w:pPr>
            <w:r>
              <w:rPr>
                <w:rFonts w:ascii="Palatino Linotype" w:hAnsi="Palatino Linotype" w:cs="Tahoma"/>
                <w:i/>
                <w:szCs w:val="22"/>
              </w:rPr>
              <w:t>2046.5</w:t>
            </w:r>
          </w:p>
        </w:tc>
      </w:tr>
      <w:tr w:rsidR="00665C46" w14:paraId="47CA3CE7" w14:textId="77777777" w:rsidTr="00542248">
        <w:tc>
          <w:tcPr>
            <w:tcW w:w="567" w:type="dxa"/>
          </w:tcPr>
          <w:p w14:paraId="1DDB51F3" w14:textId="3A7D49B9" w:rsidR="00665C46" w:rsidRDefault="00665C46" w:rsidP="00402655">
            <w:pPr>
              <w:autoSpaceDE w:val="0"/>
              <w:autoSpaceDN w:val="0"/>
              <w:adjustRightInd w:val="0"/>
              <w:spacing w:line="360" w:lineRule="auto"/>
              <w:ind w:right="29"/>
              <w:contextualSpacing/>
              <w:jc w:val="both"/>
              <w:rPr>
                <w:rFonts w:ascii="Palatino Linotype" w:hAnsi="Palatino Linotype" w:cs="Tahoma"/>
                <w:i/>
                <w:szCs w:val="22"/>
              </w:rPr>
            </w:pPr>
            <w:r>
              <w:rPr>
                <w:rFonts w:ascii="Palatino Linotype" w:hAnsi="Palatino Linotype" w:cs="Tahoma"/>
                <w:i/>
                <w:szCs w:val="22"/>
              </w:rPr>
              <w:t>24</w:t>
            </w:r>
          </w:p>
        </w:tc>
        <w:tc>
          <w:tcPr>
            <w:tcW w:w="1622" w:type="dxa"/>
          </w:tcPr>
          <w:p w14:paraId="01E3A296" w14:textId="7791C80F" w:rsidR="00665C46" w:rsidRDefault="00665C46" w:rsidP="00402655">
            <w:pPr>
              <w:autoSpaceDE w:val="0"/>
              <w:autoSpaceDN w:val="0"/>
              <w:adjustRightInd w:val="0"/>
              <w:spacing w:line="360" w:lineRule="auto"/>
              <w:ind w:right="21"/>
              <w:contextualSpacing/>
              <w:jc w:val="both"/>
              <w:rPr>
                <w:rFonts w:ascii="Palatino Linotype" w:hAnsi="Palatino Linotype" w:cs="Tahoma"/>
                <w:i/>
                <w:szCs w:val="22"/>
              </w:rPr>
            </w:pPr>
            <w:r>
              <w:rPr>
                <w:rFonts w:ascii="Palatino Linotype" w:hAnsi="Palatino Linotype" w:cs="Tahoma"/>
                <w:i/>
                <w:szCs w:val="22"/>
              </w:rPr>
              <w:t>NUÑEZ</w:t>
            </w:r>
          </w:p>
        </w:tc>
        <w:tc>
          <w:tcPr>
            <w:tcW w:w="1542" w:type="dxa"/>
          </w:tcPr>
          <w:p w14:paraId="14E0F6AA" w14:textId="5BC09389" w:rsidR="00665C46" w:rsidRDefault="00665C46" w:rsidP="00402655">
            <w:pPr>
              <w:autoSpaceDE w:val="0"/>
              <w:autoSpaceDN w:val="0"/>
              <w:adjustRightInd w:val="0"/>
              <w:spacing w:line="360" w:lineRule="auto"/>
              <w:ind w:right="14"/>
              <w:contextualSpacing/>
              <w:jc w:val="both"/>
              <w:rPr>
                <w:rFonts w:ascii="Palatino Linotype" w:hAnsi="Palatino Linotype" w:cs="Tahoma"/>
                <w:i/>
                <w:szCs w:val="22"/>
              </w:rPr>
            </w:pPr>
            <w:r>
              <w:rPr>
                <w:rFonts w:ascii="Palatino Linotype" w:hAnsi="Palatino Linotype" w:cs="Tahoma"/>
                <w:i/>
                <w:szCs w:val="22"/>
              </w:rPr>
              <w:t>REYES</w:t>
            </w:r>
          </w:p>
        </w:tc>
        <w:tc>
          <w:tcPr>
            <w:tcW w:w="1701" w:type="dxa"/>
          </w:tcPr>
          <w:p w14:paraId="156384A5" w14:textId="281A71C8" w:rsidR="00665C46" w:rsidRDefault="00665C46" w:rsidP="00402655">
            <w:pPr>
              <w:autoSpaceDE w:val="0"/>
              <w:autoSpaceDN w:val="0"/>
              <w:adjustRightInd w:val="0"/>
              <w:spacing w:line="360" w:lineRule="auto"/>
              <w:ind w:right="7"/>
              <w:contextualSpacing/>
              <w:jc w:val="both"/>
              <w:rPr>
                <w:rFonts w:ascii="Palatino Linotype" w:hAnsi="Palatino Linotype" w:cs="Tahoma"/>
                <w:i/>
                <w:szCs w:val="22"/>
              </w:rPr>
            </w:pPr>
            <w:r>
              <w:rPr>
                <w:rFonts w:ascii="Palatino Linotype" w:hAnsi="Palatino Linotype" w:cs="Tahoma"/>
                <w:i/>
                <w:szCs w:val="22"/>
              </w:rPr>
              <w:t>CIRILO</w:t>
            </w:r>
          </w:p>
        </w:tc>
        <w:tc>
          <w:tcPr>
            <w:tcW w:w="1134" w:type="dxa"/>
          </w:tcPr>
          <w:p w14:paraId="25E470DB" w14:textId="77CA3725" w:rsidR="00665C46" w:rsidRDefault="00665C46" w:rsidP="00402655">
            <w:pPr>
              <w:autoSpaceDE w:val="0"/>
              <w:autoSpaceDN w:val="0"/>
              <w:adjustRightInd w:val="0"/>
              <w:spacing w:line="360" w:lineRule="auto"/>
              <w:contextualSpacing/>
              <w:jc w:val="both"/>
              <w:rPr>
                <w:rFonts w:ascii="Palatino Linotype" w:hAnsi="Palatino Linotype" w:cs="Tahoma"/>
                <w:i/>
                <w:szCs w:val="22"/>
              </w:rPr>
            </w:pPr>
            <w:r>
              <w:rPr>
                <w:rFonts w:ascii="Palatino Linotype" w:hAnsi="Palatino Linotype" w:cs="Tahoma"/>
                <w:i/>
                <w:szCs w:val="22"/>
              </w:rPr>
              <w:t>4097.14</w:t>
            </w:r>
          </w:p>
        </w:tc>
      </w:tr>
      <w:tr w:rsidR="00665C46" w14:paraId="1D1FC03C" w14:textId="77777777" w:rsidTr="00542248">
        <w:tc>
          <w:tcPr>
            <w:tcW w:w="567" w:type="dxa"/>
          </w:tcPr>
          <w:p w14:paraId="348F3E5D" w14:textId="738207DC" w:rsidR="00665C46" w:rsidRDefault="00665C46" w:rsidP="00402655">
            <w:pPr>
              <w:autoSpaceDE w:val="0"/>
              <w:autoSpaceDN w:val="0"/>
              <w:adjustRightInd w:val="0"/>
              <w:spacing w:line="360" w:lineRule="auto"/>
              <w:ind w:right="29"/>
              <w:contextualSpacing/>
              <w:jc w:val="both"/>
              <w:rPr>
                <w:rFonts w:ascii="Palatino Linotype" w:hAnsi="Palatino Linotype" w:cs="Tahoma"/>
                <w:i/>
                <w:szCs w:val="22"/>
              </w:rPr>
            </w:pPr>
            <w:r>
              <w:rPr>
                <w:rFonts w:ascii="Palatino Linotype" w:hAnsi="Palatino Linotype" w:cs="Tahoma"/>
                <w:i/>
                <w:szCs w:val="22"/>
              </w:rPr>
              <w:t>25</w:t>
            </w:r>
          </w:p>
        </w:tc>
        <w:tc>
          <w:tcPr>
            <w:tcW w:w="1622" w:type="dxa"/>
          </w:tcPr>
          <w:p w14:paraId="76584475" w14:textId="2EB4EEFF" w:rsidR="00665C46" w:rsidRDefault="00665C46" w:rsidP="00402655">
            <w:pPr>
              <w:autoSpaceDE w:val="0"/>
              <w:autoSpaceDN w:val="0"/>
              <w:adjustRightInd w:val="0"/>
              <w:spacing w:line="360" w:lineRule="auto"/>
              <w:ind w:right="21"/>
              <w:contextualSpacing/>
              <w:jc w:val="both"/>
              <w:rPr>
                <w:rFonts w:ascii="Palatino Linotype" w:hAnsi="Palatino Linotype" w:cs="Tahoma"/>
                <w:i/>
                <w:szCs w:val="22"/>
              </w:rPr>
            </w:pPr>
            <w:r>
              <w:rPr>
                <w:rFonts w:ascii="Palatino Linotype" w:hAnsi="Palatino Linotype" w:cs="Tahoma"/>
                <w:i/>
                <w:szCs w:val="22"/>
              </w:rPr>
              <w:t>MARTINEZ</w:t>
            </w:r>
          </w:p>
        </w:tc>
        <w:tc>
          <w:tcPr>
            <w:tcW w:w="1542" w:type="dxa"/>
          </w:tcPr>
          <w:p w14:paraId="33473211" w14:textId="351402EA" w:rsidR="00665C46" w:rsidRDefault="00665C46" w:rsidP="00402655">
            <w:pPr>
              <w:autoSpaceDE w:val="0"/>
              <w:autoSpaceDN w:val="0"/>
              <w:adjustRightInd w:val="0"/>
              <w:spacing w:line="360" w:lineRule="auto"/>
              <w:ind w:right="14"/>
              <w:contextualSpacing/>
              <w:jc w:val="both"/>
              <w:rPr>
                <w:rFonts w:ascii="Palatino Linotype" w:hAnsi="Palatino Linotype" w:cs="Tahoma"/>
                <w:i/>
                <w:szCs w:val="22"/>
              </w:rPr>
            </w:pPr>
            <w:r>
              <w:rPr>
                <w:rFonts w:ascii="Palatino Linotype" w:hAnsi="Palatino Linotype" w:cs="Tahoma"/>
                <w:i/>
                <w:szCs w:val="22"/>
              </w:rPr>
              <w:t>VERGARA</w:t>
            </w:r>
          </w:p>
        </w:tc>
        <w:tc>
          <w:tcPr>
            <w:tcW w:w="1701" w:type="dxa"/>
          </w:tcPr>
          <w:p w14:paraId="4D588FDD" w14:textId="198BCFB0" w:rsidR="00665C46" w:rsidRDefault="00665C46" w:rsidP="00402655">
            <w:pPr>
              <w:autoSpaceDE w:val="0"/>
              <w:autoSpaceDN w:val="0"/>
              <w:adjustRightInd w:val="0"/>
              <w:spacing w:line="360" w:lineRule="auto"/>
              <w:ind w:right="7"/>
              <w:contextualSpacing/>
              <w:jc w:val="both"/>
              <w:rPr>
                <w:rFonts w:ascii="Palatino Linotype" w:hAnsi="Palatino Linotype" w:cs="Tahoma"/>
                <w:i/>
                <w:szCs w:val="22"/>
              </w:rPr>
            </w:pPr>
            <w:r>
              <w:rPr>
                <w:rFonts w:ascii="Palatino Linotype" w:hAnsi="Palatino Linotype" w:cs="Tahoma"/>
                <w:i/>
                <w:szCs w:val="22"/>
              </w:rPr>
              <w:t>RENE ANTONIO</w:t>
            </w:r>
          </w:p>
        </w:tc>
        <w:tc>
          <w:tcPr>
            <w:tcW w:w="1134" w:type="dxa"/>
          </w:tcPr>
          <w:p w14:paraId="5993FB62" w14:textId="23B26BC0" w:rsidR="00665C46" w:rsidRDefault="00665C46" w:rsidP="00402655">
            <w:pPr>
              <w:autoSpaceDE w:val="0"/>
              <w:autoSpaceDN w:val="0"/>
              <w:adjustRightInd w:val="0"/>
              <w:spacing w:line="360" w:lineRule="auto"/>
              <w:contextualSpacing/>
              <w:jc w:val="both"/>
              <w:rPr>
                <w:rFonts w:ascii="Palatino Linotype" w:hAnsi="Palatino Linotype" w:cs="Tahoma"/>
                <w:i/>
                <w:szCs w:val="22"/>
              </w:rPr>
            </w:pPr>
            <w:r>
              <w:rPr>
                <w:rFonts w:ascii="Palatino Linotype" w:hAnsi="Palatino Linotype" w:cs="Tahoma"/>
                <w:i/>
                <w:szCs w:val="22"/>
              </w:rPr>
              <w:t>5131.4</w:t>
            </w:r>
          </w:p>
        </w:tc>
      </w:tr>
      <w:tr w:rsidR="00665C46" w14:paraId="28EAEB59" w14:textId="77777777" w:rsidTr="00542248">
        <w:tc>
          <w:tcPr>
            <w:tcW w:w="567" w:type="dxa"/>
          </w:tcPr>
          <w:p w14:paraId="661E8B45" w14:textId="5E7471F7" w:rsidR="00665C46" w:rsidRDefault="00665C46" w:rsidP="00402655">
            <w:pPr>
              <w:autoSpaceDE w:val="0"/>
              <w:autoSpaceDN w:val="0"/>
              <w:adjustRightInd w:val="0"/>
              <w:spacing w:line="360" w:lineRule="auto"/>
              <w:ind w:right="29"/>
              <w:contextualSpacing/>
              <w:jc w:val="both"/>
              <w:rPr>
                <w:rFonts w:ascii="Palatino Linotype" w:hAnsi="Palatino Linotype" w:cs="Tahoma"/>
                <w:i/>
                <w:szCs w:val="22"/>
              </w:rPr>
            </w:pPr>
            <w:r>
              <w:rPr>
                <w:rFonts w:ascii="Palatino Linotype" w:hAnsi="Palatino Linotype" w:cs="Tahoma"/>
                <w:i/>
                <w:szCs w:val="22"/>
              </w:rPr>
              <w:t>26</w:t>
            </w:r>
          </w:p>
        </w:tc>
        <w:tc>
          <w:tcPr>
            <w:tcW w:w="1622" w:type="dxa"/>
          </w:tcPr>
          <w:p w14:paraId="3CD1CF3A" w14:textId="6E4176BD" w:rsidR="00665C46" w:rsidRDefault="00665C46" w:rsidP="00402655">
            <w:pPr>
              <w:autoSpaceDE w:val="0"/>
              <w:autoSpaceDN w:val="0"/>
              <w:adjustRightInd w:val="0"/>
              <w:spacing w:line="360" w:lineRule="auto"/>
              <w:ind w:right="21"/>
              <w:contextualSpacing/>
              <w:jc w:val="both"/>
              <w:rPr>
                <w:rFonts w:ascii="Palatino Linotype" w:hAnsi="Palatino Linotype" w:cs="Tahoma"/>
                <w:i/>
                <w:szCs w:val="22"/>
              </w:rPr>
            </w:pPr>
            <w:r>
              <w:rPr>
                <w:rFonts w:ascii="Palatino Linotype" w:hAnsi="Palatino Linotype" w:cs="Tahoma"/>
                <w:i/>
                <w:szCs w:val="22"/>
              </w:rPr>
              <w:t>LEON</w:t>
            </w:r>
          </w:p>
        </w:tc>
        <w:tc>
          <w:tcPr>
            <w:tcW w:w="1542" w:type="dxa"/>
          </w:tcPr>
          <w:p w14:paraId="5807B2E5" w14:textId="1805E44C" w:rsidR="00665C46" w:rsidRDefault="00665C46" w:rsidP="00402655">
            <w:pPr>
              <w:autoSpaceDE w:val="0"/>
              <w:autoSpaceDN w:val="0"/>
              <w:adjustRightInd w:val="0"/>
              <w:spacing w:line="360" w:lineRule="auto"/>
              <w:ind w:right="14"/>
              <w:contextualSpacing/>
              <w:jc w:val="both"/>
              <w:rPr>
                <w:rFonts w:ascii="Palatino Linotype" w:hAnsi="Palatino Linotype" w:cs="Tahoma"/>
                <w:i/>
                <w:szCs w:val="22"/>
              </w:rPr>
            </w:pPr>
            <w:r>
              <w:rPr>
                <w:rFonts w:ascii="Palatino Linotype" w:hAnsi="Palatino Linotype" w:cs="Tahoma"/>
                <w:i/>
                <w:szCs w:val="22"/>
              </w:rPr>
              <w:t>LOPEZ</w:t>
            </w:r>
          </w:p>
        </w:tc>
        <w:tc>
          <w:tcPr>
            <w:tcW w:w="1701" w:type="dxa"/>
          </w:tcPr>
          <w:p w14:paraId="3A66D854" w14:textId="23AB5819" w:rsidR="00665C46" w:rsidRDefault="00665C46" w:rsidP="00402655">
            <w:pPr>
              <w:autoSpaceDE w:val="0"/>
              <w:autoSpaceDN w:val="0"/>
              <w:adjustRightInd w:val="0"/>
              <w:spacing w:line="360" w:lineRule="auto"/>
              <w:ind w:right="7"/>
              <w:contextualSpacing/>
              <w:jc w:val="both"/>
              <w:rPr>
                <w:rFonts w:ascii="Palatino Linotype" w:hAnsi="Palatino Linotype" w:cs="Tahoma"/>
                <w:i/>
                <w:szCs w:val="22"/>
              </w:rPr>
            </w:pPr>
            <w:r>
              <w:rPr>
                <w:rFonts w:ascii="Palatino Linotype" w:hAnsi="Palatino Linotype" w:cs="Tahoma"/>
                <w:i/>
                <w:szCs w:val="22"/>
              </w:rPr>
              <w:t>HORACIO NEFTALI</w:t>
            </w:r>
          </w:p>
        </w:tc>
        <w:tc>
          <w:tcPr>
            <w:tcW w:w="1134" w:type="dxa"/>
          </w:tcPr>
          <w:p w14:paraId="1685DFE4" w14:textId="0EDC5F1F" w:rsidR="00665C46" w:rsidRDefault="00665C46" w:rsidP="00402655">
            <w:pPr>
              <w:autoSpaceDE w:val="0"/>
              <w:autoSpaceDN w:val="0"/>
              <w:adjustRightInd w:val="0"/>
              <w:spacing w:line="360" w:lineRule="auto"/>
              <w:contextualSpacing/>
              <w:jc w:val="both"/>
              <w:rPr>
                <w:rFonts w:ascii="Palatino Linotype" w:hAnsi="Palatino Linotype" w:cs="Tahoma"/>
                <w:i/>
                <w:szCs w:val="22"/>
              </w:rPr>
            </w:pPr>
            <w:r>
              <w:rPr>
                <w:rFonts w:ascii="Palatino Linotype" w:hAnsi="Palatino Linotype" w:cs="Tahoma"/>
                <w:i/>
                <w:szCs w:val="22"/>
              </w:rPr>
              <w:t>7644.6</w:t>
            </w:r>
          </w:p>
        </w:tc>
      </w:tr>
      <w:tr w:rsidR="00665C46" w14:paraId="2434FD90" w14:textId="77777777" w:rsidTr="00542248">
        <w:tc>
          <w:tcPr>
            <w:tcW w:w="567" w:type="dxa"/>
          </w:tcPr>
          <w:p w14:paraId="57536DAD" w14:textId="3444F210" w:rsidR="00665C46" w:rsidRDefault="00665C46" w:rsidP="00402655">
            <w:pPr>
              <w:autoSpaceDE w:val="0"/>
              <w:autoSpaceDN w:val="0"/>
              <w:adjustRightInd w:val="0"/>
              <w:spacing w:line="360" w:lineRule="auto"/>
              <w:ind w:right="29"/>
              <w:contextualSpacing/>
              <w:jc w:val="both"/>
              <w:rPr>
                <w:rFonts w:ascii="Palatino Linotype" w:hAnsi="Palatino Linotype" w:cs="Tahoma"/>
                <w:i/>
                <w:szCs w:val="22"/>
              </w:rPr>
            </w:pPr>
            <w:r>
              <w:rPr>
                <w:rFonts w:ascii="Palatino Linotype" w:hAnsi="Palatino Linotype" w:cs="Tahoma"/>
                <w:i/>
                <w:szCs w:val="22"/>
              </w:rPr>
              <w:t>27</w:t>
            </w:r>
          </w:p>
        </w:tc>
        <w:tc>
          <w:tcPr>
            <w:tcW w:w="1622" w:type="dxa"/>
          </w:tcPr>
          <w:p w14:paraId="36A37677" w14:textId="60752326" w:rsidR="00665C46" w:rsidRDefault="00665C46" w:rsidP="00402655">
            <w:pPr>
              <w:autoSpaceDE w:val="0"/>
              <w:autoSpaceDN w:val="0"/>
              <w:adjustRightInd w:val="0"/>
              <w:spacing w:line="360" w:lineRule="auto"/>
              <w:ind w:right="21"/>
              <w:contextualSpacing/>
              <w:jc w:val="both"/>
              <w:rPr>
                <w:rFonts w:ascii="Palatino Linotype" w:hAnsi="Palatino Linotype" w:cs="Tahoma"/>
                <w:i/>
                <w:szCs w:val="22"/>
              </w:rPr>
            </w:pPr>
            <w:r>
              <w:rPr>
                <w:rFonts w:ascii="Palatino Linotype" w:hAnsi="Palatino Linotype" w:cs="Tahoma"/>
                <w:i/>
                <w:szCs w:val="22"/>
              </w:rPr>
              <w:t>MIRANDA</w:t>
            </w:r>
          </w:p>
        </w:tc>
        <w:tc>
          <w:tcPr>
            <w:tcW w:w="1542" w:type="dxa"/>
          </w:tcPr>
          <w:p w14:paraId="38048D4C" w14:textId="0B4603A1" w:rsidR="00665C46" w:rsidRDefault="00665C46" w:rsidP="00402655">
            <w:pPr>
              <w:autoSpaceDE w:val="0"/>
              <w:autoSpaceDN w:val="0"/>
              <w:adjustRightInd w:val="0"/>
              <w:spacing w:line="360" w:lineRule="auto"/>
              <w:ind w:right="14"/>
              <w:contextualSpacing/>
              <w:jc w:val="both"/>
              <w:rPr>
                <w:rFonts w:ascii="Palatino Linotype" w:hAnsi="Palatino Linotype" w:cs="Tahoma"/>
                <w:i/>
                <w:szCs w:val="22"/>
              </w:rPr>
            </w:pPr>
            <w:r>
              <w:rPr>
                <w:rFonts w:ascii="Palatino Linotype" w:hAnsi="Palatino Linotype" w:cs="Tahoma"/>
                <w:i/>
                <w:szCs w:val="22"/>
              </w:rPr>
              <w:t>GARCIA</w:t>
            </w:r>
          </w:p>
        </w:tc>
        <w:tc>
          <w:tcPr>
            <w:tcW w:w="1701" w:type="dxa"/>
          </w:tcPr>
          <w:p w14:paraId="21AD5CD3" w14:textId="7F5F83A8" w:rsidR="00665C46" w:rsidRDefault="00665C46" w:rsidP="00402655">
            <w:pPr>
              <w:autoSpaceDE w:val="0"/>
              <w:autoSpaceDN w:val="0"/>
              <w:adjustRightInd w:val="0"/>
              <w:spacing w:line="360" w:lineRule="auto"/>
              <w:ind w:right="7"/>
              <w:contextualSpacing/>
              <w:jc w:val="both"/>
              <w:rPr>
                <w:rFonts w:ascii="Palatino Linotype" w:hAnsi="Palatino Linotype" w:cs="Tahoma"/>
                <w:i/>
                <w:szCs w:val="22"/>
              </w:rPr>
            </w:pPr>
            <w:r>
              <w:rPr>
                <w:rFonts w:ascii="Palatino Linotype" w:hAnsi="Palatino Linotype" w:cs="Tahoma"/>
                <w:i/>
                <w:szCs w:val="22"/>
              </w:rPr>
              <w:t>VANESSA</w:t>
            </w:r>
          </w:p>
        </w:tc>
        <w:tc>
          <w:tcPr>
            <w:tcW w:w="1134" w:type="dxa"/>
          </w:tcPr>
          <w:p w14:paraId="12CED7AF" w14:textId="3739EED8" w:rsidR="00665C46" w:rsidRDefault="00665C46" w:rsidP="00402655">
            <w:pPr>
              <w:autoSpaceDE w:val="0"/>
              <w:autoSpaceDN w:val="0"/>
              <w:adjustRightInd w:val="0"/>
              <w:spacing w:line="360" w:lineRule="auto"/>
              <w:contextualSpacing/>
              <w:jc w:val="both"/>
              <w:rPr>
                <w:rFonts w:ascii="Palatino Linotype" w:hAnsi="Palatino Linotype" w:cs="Tahoma"/>
                <w:i/>
                <w:szCs w:val="22"/>
              </w:rPr>
            </w:pPr>
            <w:r>
              <w:rPr>
                <w:rFonts w:ascii="Palatino Linotype" w:hAnsi="Palatino Linotype" w:cs="Tahoma"/>
                <w:i/>
                <w:szCs w:val="22"/>
              </w:rPr>
              <w:t>10537.42</w:t>
            </w:r>
          </w:p>
        </w:tc>
      </w:tr>
      <w:tr w:rsidR="00665C46" w14:paraId="06F34BE5" w14:textId="77777777" w:rsidTr="00542248">
        <w:tc>
          <w:tcPr>
            <w:tcW w:w="567" w:type="dxa"/>
          </w:tcPr>
          <w:p w14:paraId="1FF03E81" w14:textId="540727C7" w:rsidR="00665C46" w:rsidRDefault="00665C46" w:rsidP="00402655">
            <w:pPr>
              <w:autoSpaceDE w:val="0"/>
              <w:autoSpaceDN w:val="0"/>
              <w:adjustRightInd w:val="0"/>
              <w:spacing w:line="360" w:lineRule="auto"/>
              <w:ind w:right="29"/>
              <w:contextualSpacing/>
              <w:jc w:val="both"/>
              <w:rPr>
                <w:rFonts w:ascii="Palatino Linotype" w:hAnsi="Palatino Linotype" w:cs="Tahoma"/>
                <w:i/>
                <w:szCs w:val="22"/>
              </w:rPr>
            </w:pPr>
            <w:r>
              <w:rPr>
                <w:rFonts w:ascii="Palatino Linotype" w:hAnsi="Palatino Linotype" w:cs="Tahoma"/>
                <w:i/>
                <w:szCs w:val="22"/>
              </w:rPr>
              <w:t>28</w:t>
            </w:r>
          </w:p>
        </w:tc>
        <w:tc>
          <w:tcPr>
            <w:tcW w:w="1622" w:type="dxa"/>
          </w:tcPr>
          <w:p w14:paraId="5E9A8F63" w14:textId="08D257A1" w:rsidR="00665C46" w:rsidRDefault="00665C46" w:rsidP="00402655">
            <w:pPr>
              <w:autoSpaceDE w:val="0"/>
              <w:autoSpaceDN w:val="0"/>
              <w:adjustRightInd w:val="0"/>
              <w:spacing w:line="360" w:lineRule="auto"/>
              <w:ind w:right="21"/>
              <w:contextualSpacing/>
              <w:jc w:val="both"/>
              <w:rPr>
                <w:rFonts w:ascii="Palatino Linotype" w:hAnsi="Palatino Linotype" w:cs="Tahoma"/>
                <w:i/>
                <w:szCs w:val="22"/>
              </w:rPr>
            </w:pPr>
            <w:r>
              <w:rPr>
                <w:rFonts w:ascii="Palatino Linotype" w:hAnsi="Palatino Linotype" w:cs="Tahoma"/>
                <w:i/>
                <w:szCs w:val="22"/>
              </w:rPr>
              <w:t>MARTINEZ</w:t>
            </w:r>
          </w:p>
        </w:tc>
        <w:tc>
          <w:tcPr>
            <w:tcW w:w="1542" w:type="dxa"/>
          </w:tcPr>
          <w:p w14:paraId="6A7BAF77" w14:textId="63B75508" w:rsidR="00665C46" w:rsidRDefault="00665C46" w:rsidP="00402655">
            <w:pPr>
              <w:autoSpaceDE w:val="0"/>
              <w:autoSpaceDN w:val="0"/>
              <w:adjustRightInd w:val="0"/>
              <w:spacing w:line="360" w:lineRule="auto"/>
              <w:ind w:right="14"/>
              <w:contextualSpacing/>
              <w:jc w:val="both"/>
              <w:rPr>
                <w:rFonts w:ascii="Palatino Linotype" w:hAnsi="Palatino Linotype" w:cs="Tahoma"/>
                <w:i/>
                <w:szCs w:val="22"/>
              </w:rPr>
            </w:pPr>
            <w:r>
              <w:rPr>
                <w:rFonts w:ascii="Palatino Linotype" w:hAnsi="Palatino Linotype" w:cs="Tahoma"/>
                <w:i/>
                <w:szCs w:val="22"/>
              </w:rPr>
              <w:t>MARTINEZ</w:t>
            </w:r>
          </w:p>
        </w:tc>
        <w:tc>
          <w:tcPr>
            <w:tcW w:w="1701" w:type="dxa"/>
          </w:tcPr>
          <w:p w14:paraId="260754A7" w14:textId="0E4AB64D" w:rsidR="00665C46" w:rsidRDefault="00665C46" w:rsidP="00402655">
            <w:pPr>
              <w:autoSpaceDE w:val="0"/>
              <w:autoSpaceDN w:val="0"/>
              <w:adjustRightInd w:val="0"/>
              <w:spacing w:line="360" w:lineRule="auto"/>
              <w:ind w:right="7"/>
              <w:contextualSpacing/>
              <w:jc w:val="both"/>
              <w:rPr>
                <w:rFonts w:ascii="Palatino Linotype" w:hAnsi="Palatino Linotype" w:cs="Tahoma"/>
                <w:i/>
                <w:szCs w:val="22"/>
              </w:rPr>
            </w:pPr>
            <w:r>
              <w:rPr>
                <w:rFonts w:ascii="Palatino Linotype" w:hAnsi="Palatino Linotype" w:cs="Tahoma"/>
                <w:i/>
                <w:szCs w:val="22"/>
              </w:rPr>
              <w:t>MARIA DE LOS ANGELES</w:t>
            </w:r>
          </w:p>
        </w:tc>
        <w:tc>
          <w:tcPr>
            <w:tcW w:w="1134" w:type="dxa"/>
          </w:tcPr>
          <w:p w14:paraId="02475E24" w14:textId="448CB25B" w:rsidR="00665C46" w:rsidRDefault="00665C46" w:rsidP="00402655">
            <w:pPr>
              <w:autoSpaceDE w:val="0"/>
              <w:autoSpaceDN w:val="0"/>
              <w:adjustRightInd w:val="0"/>
              <w:spacing w:line="360" w:lineRule="auto"/>
              <w:contextualSpacing/>
              <w:jc w:val="both"/>
              <w:rPr>
                <w:rFonts w:ascii="Palatino Linotype" w:hAnsi="Palatino Linotype" w:cs="Tahoma"/>
                <w:i/>
                <w:szCs w:val="22"/>
              </w:rPr>
            </w:pPr>
            <w:r>
              <w:rPr>
                <w:rFonts w:ascii="Palatino Linotype" w:hAnsi="Palatino Linotype" w:cs="Tahoma"/>
                <w:i/>
                <w:szCs w:val="22"/>
              </w:rPr>
              <w:t>3728.82</w:t>
            </w:r>
          </w:p>
        </w:tc>
      </w:tr>
      <w:tr w:rsidR="00665C46" w14:paraId="47B316C8" w14:textId="77777777" w:rsidTr="00542248">
        <w:tc>
          <w:tcPr>
            <w:tcW w:w="567" w:type="dxa"/>
          </w:tcPr>
          <w:p w14:paraId="3EB3483E" w14:textId="318DE093" w:rsidR="00665C46" w:rsidRDefault="00665C46" w:rsidP="00402655">
            <w:pPr>
              <w:autoSpaceDE w:val="0"/>
              <w:autoSpaceDN w:val="0"/>
              <w:adjustRightInd w:val="0"/>
              <w:spacing w:line="360" w:lineRule="auto"/>
              <w:ind w:right="29"/>
              <w:contextualSpacing/>
              <w:jc w:val="both"/>
              <w:rPr>
                <w:rFonts w:ascii="Palatino Linotype" w:hAnsi="Palatino Linotype" w:cs="Tahoma"/>
                <w:i/>
                <w:szCs w:val="22"/>
              </w:rPr>
            </w:pPr>
            <w:r>
              <w:rPr>
                <w:rFonts w:ascii="Palatino Linotype" w:hAnsi="Palatino Linotype" w:cs="Tahoma"/>
                <w:i/>
                <w:szCs w:val="22"/>
              </w:rPr>
              <w:t>29</w:t>
            </w:r>
          </w:p>
        </w:tc>
        <w:tc>
          <w:tcPr>
            <w:tcW w:w="1622" w:type="dxa"/>
          </w:tcPr>
          <w:p w14:paraId="7EE737E5" w14:textId="08786168" w:rsidR="00665C46" w:rsidRDefault="00665C46" w:rsidP="00402655">
            <w:pPr>
              <w:autoSpaceDE w:val="0"/>
              <w:autoSpaceDN w:val="0"/>
              <w:adjustRightInd w:val="0"/>
              <w:spacing w:line="360" w:lineRule="auto"/>
              <w:ind w:right="21"/>
              <w:contextualSpacing/>
              <w:jc w:val="both"/>
              <w:rPr>
                <w:rFonts w:ascii="Palatino Linotype" w:hAnsi="Palatino Linotype" w:cs="Tahoma"/>
                <w:i/>
                <w:szCs w:val="22"/>
              </w:rPr>
            </w:pPr>
            <w:r>
              <w:rPr>
                <w:rFonts w:ascii="Palatino Linotype" w:hAnsi="Palatino Linotype" w:cs="Tahoma"/>
                <w:i/>
                <w:szCs w:val="22"/>
              </w:rPr>
              <w:t>FLORES</w:t>
            </w:r>
          </w:p>
        </w:tc>
        <w:tc>
          <w:tcPr>
            <w:tcW w:w="1542" w:type="dxa"/>
          </w:tcPr>
          <w:p w14:paraId="075844C1" w14:textId="7544993B" w:rsidR="00665C46" w:rsidRDefault="00665C46" w:rsidP="00402655">
            <w:pPr>
              <w:autoSpaceDE w:val="0"/>
              <w:autoSpaceDN w:val="0"/>
              <w:adjustRightInd w:val="0"/>
              <w:spacing w:line="360" w:lineRule="auto"/>
              <w:ind w:right="14"/>
              <w:contextualSpacing/>
              <w:jc w:val="both"/>
              <w:rPr>
                <w:rFonts w:ascii="Palatino Linotype" w:hAnsi="Palatino Linotype" w:cs="Tahoma"/>
                <w:i/>
                <w:szCs w:val="22"/>
              </w:rPr>
            </w:pPr>
            <w:r>
              <w:rPr>
                <w:rFonts w:ascii="Palatino Linotype" w:hAnsi="Palatino Linotype" w:cs="Tahoma"/>
                <w:i/>
                <w:szCs w:val="22"/>
              </w:rPr>
              <w:t>LOPEZ</w:t>
            </w:r>
          </w:p>
        </w:tc>
        <w:tc>
          <w:tcPr>
            <w:tcW w:w="1701" w:type="dxa"/>
          </w:tcPr>
          <w:p w14:paraId="60525DA1" w14:textId="63405B99" w:rsidR="00665C46" w:rsidRDefault="00665C46" w:rsidP="00402655">
            <w:pPr>
              <w:autoSpaceDE w:val="0"/>
              <w:autoSpaceDN w:val="0"/>
              <w:adjustRightInd w:val="0"/>
              <w:spacing w:line="360" w:lineRule="auto"/>
              <w:ind w:right="7"/>
              <w:contextualSpacing/>
              <w:jc w:val="both"/>
              <w:rPr>
                <w:rFonts w:ascii="Palatino Linotype" w:hAnsi="Palatino Linotype" w:cs="Tahoma"/>
                <w:i/>
                <w:szCs w:val="22"/>
              </w:rPr>
            </w:pPr>
            <w:r>
              <w:rPr>
                <w:rFonts w:ascii="Palatino Linotype" w:hAnsi="Palatino Linotype" w:cs="Tahoma"/>
                <w:i/>
                <w:szCs w:val="22"/>
              </w:rPr>
              <w:t xml:space="preserve">PABLO ENRIQUE </w:t>
            </w:r>
          </w:p>
        </w:tc>
        <w:tc>
          <w:tcPr>
            <w:tcW w:w="1134" w:type="dxa"/>
          </w:tcPr>
          <w:p w14:paraId="52DEC832" w14:textId="64A31763" w:rsidR="00665C46" w:rsidRDefault="00665C46" w:rsidP="00402655">
            <w:pPr>
              <w:autoSpaceDE w:val="0"/>
              <w:autoSpaceDN w:val="0"/>
              <w:adjustRightInd w:val="0"/>
              <w:spacing w:line="360" w:lineRule="auto"/>
              <w:contextualSpacing/>
              <w:jc w:val="both"/>
              <w:rPr>
                <w:rFonts w:ascii="Palatino Linotype" w:hAnsi="Palatino Linotype" w:cs="Tahoma"/>
                <w:i/>
                <w:szCs w:val="22"/>
              </w:rPr>
            </w:pPr>
            <w:r>
              <w:rPr>
                <w:rFonts w:ascii="Palatino Linotype" w:hAnsi="Palatino Linotype" w:cs="Tahoma"/>
                <w:i/>
                <w:szCs w:val="22"/>
              </w:rPr>
              <w:t>4097.14</w:t>
            </w:r>
          </w:p>
        </w:tc>
      </w:tr>
      <w:tr w:rsidR="00665C46" w14:paraId="1178074D" w14:textId="77777777" w:rsidTr="00542248">
        <w:tc>
          <w:tcPr>
            <w:tcW w:w="567" w:type="dxa"/>
          </w:tcPr>
          <w:p w14:paraId="3C7DD0B8" w14:textId="2AED34BB" w:rsidR="00665C46" w:rsidRDefault="00665C46" w:rsidP="00402655">
            <w:pPr>
              <w:autoSpaceDE w:val="0"/>
              <w:autoSpaceDN w:val="0"/>
              <w:adjustRightInd w:val="0"/>
              <w:spacing w:line="360" w:lineRule="auto"/>
              <w:ind w:right="29"/>
              <w:contextualSpacing/>
              <w:jc w:val="both"/>
              <w:rPr>
                <w:rFonts w:ascii="Palatino Linotype" w:hAnsi="Palatino Linotype" w:cs="Tahoma"/>
                <w:i/>
                <w:szCs w:val="22"/>
              </w:rPr>
            </w:pPr>
            <w:r>
              <w:rPr>
                <w:rFonts w:ascii="Palatino Linotype" w:hAnsi="Palatino Linotype" w:cs="Tahoma"/>
                <w:i/>
                <w:szCs w:val="22"/>
              </w:rPr>
              <w:t>30</w:t>
            </w:r>
          </w:p>
        </w:tc>
        <w:tc>
          <w:tcPr>
            <w:tcW w:w="1622" w:type="dxa"/>
          </w:tcPr>
          <w:p w14:paraId="41BD096C" w14:textId="0D3D82D0" w:rsidR="00665C46" w:rsidRDefault="00665C46" w:rsidP="00402655">
            <w:pPr>
              <w:autoSpaceDE w:val="0"/>
              <w:autoSpaceDN w:val="0"/>
              <w:adjustRightInd w:val="0"/>
              <w:spacing w:line="360" w:lineRule="auto"/>
              <w:ind w:right="21"/>
              <w:contextualSpacing/>
              <w:jc w:val="both"/>
              <w:rPr>
                <w:rFonts w:ascii="Palatino Linotype" w:hAnsi="Palatino Linotype" w:cs="Tahoma"/>
                <w:i/>
                <w:szCs w:val="22"/>
              </w:rPr>
            </w:pPr>
            <w:r>
              <w:rPr>
                <w:rFonts w:ascii="Palatino Linotype" w:hAnsi="Palatino Linotype" w:cs="Tahoma"/>
                <w:i/>
                <w:szCs w:val="22"/>
              </w:rPr>
              <w:t>CRESPO</w:t>
            </w:r>
          </w:p>
        </w:tc>
        <w:tc>
          <w:tcPr>
            <w:tcW w:w="1542" w:type="dxa"/>
          </w:tcPr>
          <w:p w14:paraId="0C1F4144" w14:textId="22997C5C" w:rsidR="00665C46" w:rsidRDefault="00665C46" w:rsidP="00402655">
            <w:pPr>
              <w:autoSpaceDE w:val="0"/>
              <w:autoSpaceDN w:val="0"/>
              <w:adjustRightInd w:val="0"/>
              <w:spacing w:line="360" w:lineRule="auto"/>
              <w:ind w:right="14"/>
              <w:contextualSpacing/>
              <w:jc w:val="both"/>
              <w:rPr>
                <w:rFonts w:ascii="Palatino Linotype" w:hAnsi="Palatino Linotype" w:cs="Tahoma"/>
                <w:i/>
                <w:szCs w:val="22"/>
              </w:rPr>
            </w:pPr>
            <w:r>
              <w:rPr>
                <w:rFonts w:ascii="Palatino Linotype" w:hAnsi="Palatino Linotype" w:cs="Tahoma"/>
                <w:i/>
                <w:szCs w:val="22"/>
              </w:rPr>
              <w:t>LEMBO</w:t>
            </w:r>
          </w:p>
        </w:tc>
        <w:tc>
          <w:tcPr>
            <w:tcW w:w="1701" w:type="dxa"/>
          </w:tcPr>
          <w:p w14:paraId="261776B1" w14:textId="1D3A14F3" w:rsidR="00665C46" w:rsidRDefault="00665C46" w:rsidP="00402655">
            <w:pPr>
              <w:autoSpaceDE w:val="0"/>
              <w:autoSpaceDN w:val="0"/>
              <w:adjustRightInd w:val="0"/>
              <w:spacing w:line="360" w:lineRule="auto"/>
              <w:ind w:right="7"/>
              <w:contextualSpacing/>
              <w:jc w:val="both"/>
              <w:rPr>
                <w:rFonts w:ascii="Palatino Linotype" w:hAnsi="Palatino Linotype" w:cs="Tahoma"/>
                <w:i/>
                <w:szCs w:val="22"/>
              </w:rPr>
            </w:pPr>
            <w:r>
              <w:rPr>
                <w:rFonts w:ascii="Palatino Linotype" w:hAnsi="Palatino Linotype" w:cs="Tahoma"/>
                <w:i/>
                <w:szCs w:val="22"/>
              </w:rPr>
              <w:t>VALERIA CONCEPCION</w:t>
            </w:r>
          </w:p>
        </w:tc>
        <w:tc>
          <w:tcPr>
            <w:tcW w:w="1134" w:type="dxa"/>
          </w:tcPr>
          <w:p w14:paraId="6D31257C" w14:textId="5FC511FF" w:rsidR="00665C46" w:rsidRDefault="00665C46" w:rsidP="00402655">
            <w:pPr>
              <w:autoSpaceDE w:val="0"/>
              <w:autoSpaceDN w:val="0"/>
              <w:adjustRightInd w:val="0"/>
              <w:spacing w:line="360" w:lineRule="auto"/>
              <w:contextualSpacing/>
              <w:jc w:val="both"/>
              <w:rPr>
                <w:rFonts w:ascii="Palatino Linotype" w:hAnsi="Palatino Linotype" w:cs="Tahoma"/>
                <w:i/>
                <w:szCs w:val="22"/>
              </w:rPr>
            </w:pPr>
            <w:r>
              <w:rPr>
                <w:rFonts w:ascii="Palatino Linotype" w:hAnsi="Palatino Linotype" w:cs="Tahoma"/>
                <w:i/>
                <w:szCs w:val="22"/>
              </w:rPr>
              <w:t>9271.98</w:t>
            </w:r>
          </w:p>
        </w:tc>
      </w:tr>
      <w:tr w:rsidR="00665C46" w14:paraId="286869A4" w14:textId="77777777" w:rsidTr="00542248">
        <w:tc>
          <w:tcPr>
            <w:tcW w:w="567" w:type="dxa"/>
          </w:tcPr>
          <w:p w14:paraId="44BCD530" w14:textId="690CAECA" w:rsidR="00665C46" w:rsidRDefault="00665C46" w:rsidP="00402655">
            <w:pPr>
              <w:autoSpaceDE w:val="0"/>
              <w:autoSpaceDN w:val="0"/>
              <w:adjustRightInd w:val="0"/>
              <w:spacing w:line="360" w:lineRule="auto"/>
              <w:ind w:right="29"/>
              <w:contextualSpacing/>
              <w:jc w:val="both"/>
              <w:rPr>
                <w:rFonts w:ascii="Palatino Linotype" w:hAnsi="Palatino Linotype" w:cs="Tahoma"/>
                <w:i/>
                <w:szCs w:val="22"/>
              </w:rPr>
            </w:pPr>
            <w:r>
              <w:rPr>
                <w:rFonts w:ascii="Palatino Linotype" w:hAnsi="Palatino Linotype" w:cs="Tahoma"/>
                <w:i/>
                <w:szCs w:val="22"/>
              </w:rPr>
              <w:t>31</w:t>
            </w:r>
          </w:p>
        </w:tc>
        <w:tc>
          <w:tcPr>
            <w:tcW w:w="1622" w:type="dxa"/>
          </w:tcPr>
          <w:p w14:paraId="1B4B5F77" w14:textId="0BD0299A" w:rsidR="00665C46" w:rsidRDefault="00665C46" w:rsidP="00402655">
            <w:pPr>
              <w:autoSpaceDE w:val="0"/>
              <w:autoSpaceDN w:val="0"/>
              <w:adjustRightInd w:val="0"/>
              <w:spacing w:line="360" w:lineRule="auto"/>
              <w:ind w:right="21"/>
              <w:contextualSpacing/>
              <w:jc w:val="both"/>
              <w:rPr>
                <w:rFonts w:ascii="Palatino Linotype" w:hAnsi="Palatino Linotype" w:cs="Tahoma"/>
                <w:i/>
                <w:szCs w:val="22"/>
              </w:rPr>
            </w:pPr>
            <w:r>
              <w:rPr>
                <w:rFonts w:ascii="Palatino Linotype" w:hAnsi="Palatino Linotype" w:cs="Tahoma"/>
                <w:i/>
                <w:szCs w:val="22"/>
              </w:rPr>
              <w:t>OTERO</w:t>
            </w:r>
          </w:p>
        </w:tc>
        <w:tc>
          <w:tcPr>
            <w:tcW w:w="1542" w:type="dxa"/>
          </w:tcPr>
          <w:p w14:paraId="359A2795" w14:textId="2E7A3D96" w:rsidR="00665C46" w:rsidRDefault="00665C46" w:rsidP="00402655">
            <w:pPr>
              <w:autoSpaceDE w:val="0"/>
              <w:autoSpaceDN w:val="0"/>
              <w:adjustRightInd w:val="0"/>
              <w:spacing w:line="360" w:lineRule="auto"/>
              <w:ind w:right="14"/>
              <w:contextualSpacing/>
              <w:jc w:val="both"/>
              <w:rPr>
                <w:rFonts w:ascii="Palatino Linotype" w:hAnsi="Palatino Linotype" w:cs="Tahoma"/>
                <w:i/>
                <w:szCs w:val="22"/>
              </w:rPr>
            </w:pPr>
            <w:r>
              <w:rPr>
                <w:rFonts w:ascii="Palatino Linotype" w:hAnsi="Palatino Linotype" w:cs="Tahoma"/>
                <w:i/>
                <w:szCs w:val="22"/>
              </w:rPr>
              <w:t>FLORES</w:t>
            </w:r>
          </w:p>
        </w:tc>
        <w:tc>
          <w:tcPr>
            <w:tcW w:w="1701" w:type="dxa"/>
          </w:tcPr>
          <w:p w14:paraId="75ED4050" w14:textId="58427D40" w:rsidR="00665C46" w:rsidRDefault="00665C46" w:rsidP="00402655">
            <w:pPr>
              <w:autoSpaceDE w:val="0"/>
              <w:autoSpaceDN w:val="0"/>
              <w:adjustRightInd w:val="0"/>
              <w:spacing w:line="360" w:lineRule="auto"/>
              <w:ind w:right="7"/>
              <w:contextualSpacing/>
              <w:jc w:val="both"/>
              <w:rPr>
                <w:rFonts w:ascii="Palatino Linotype" w:hAnsi="Palatino Linotype" w:cs="Tahoma"/>
                <w:i/>
                <w:szCs w:val="22"/>
              </w:rPr>
            </w:pPr>
            <w:r>
              <w:rPr>
                <w:rFonts w:ascii="Palatino Linotype" w:hAnsi="Palatino Linotype" w:cs="Tahoma"/>
                <w:i/>
                <w:szCs w:val="22"/>
              </w:rPr>
              <w:t>VALERIA</w:t>
            </w:r>
          </w:p>
        </w:tc>
        <w:tc>
          <w:tcPr>
            <w:tcW w:w="1134" w:type="dxa"/>
          </w:tcPr>
          <w:p w14:paraId="29C93E51" w14:textId="26504618" w:rsidR="00665C46" w:rsidRDefault="00665C46" w:rsidP="00402655">
            <w:pPr>
              <w:autoSpaceDE w:val="0"/>
              <w:autoSpaceDN w:val="0"/>
              <w:adjustRightInd w:val="0"/>
              <w:spacing w:line="360" w:lineRule="auto"/>
              <w:contextualSpacing/>
              <w:jc w:val="both"/>
              <w:rPr>
                <w:rFonts w:ascii="Palatino Linotype" w:hAnsi="Palatino Linotype" w:cs="Tahoma"/>
                <w:i/>
                <w:szCs w:val="22"/>
              </w:rPr>
            </w:pPr>
            <w:r>
              <w:rPr>
                <w:rFonts w:ascii="Palatino Linotype" w:hAnsi="Palatino Linotype" w:cs="Tahoma"/>
                <w:i/>
                <w:szCs w:val="22"/>
              </w:rPr>
              <w:t>4439.18</w:t>
            </w:r>
          </w:p>
        </w:tc>
      </w:tr>
      <w:tr w:rsidR="00665C46" w14:paraId="7D4A650F" w14:textId="77777777" w:rsidTr="00542248">
        <w:tc>
          <w:tcPr>
            <w:tcW w:w="567" w:type="dxa"/>
          </w:tcPr>
          <w:p w14:paraId="48A9859B" w14:textId="269A78D1" w:rsidR="00665C46" w:rsidRDefault="00665C46" w:rsidP="00402655">
            <w:pPr>
              <w:autoSpaceDE w:val="0"/>
              <w:autoSpaceDN w:val="0"/>
              <w:adjustRightInd w:val="0"/>
              <w:spacing w:line="360" w:lineRule="auto"/>
              <w:ind w:right="29"/>
              <w:contextualSpacing/>
              <w:jc w:val="both"/>
              <w:rPr>
                <w:rFonts w:ascii="Palatino Linotype" w:hAnsi="Palatino Linotype" w:cs="Tahoma"/>
                <w:i/>
                <w:szCs w:val="22"/>
              </w:rPr>
            </w:pPr>
            <w:r>
              <w:rPr>
                <w:rFonts w:ascii="Palatino Linotype" w:hAnsi="Palatino Linotype" w:cs="Tahoma"/>
                <w:i/>
                <w:szCs w:val="22"/>
              </w:rPr>
              <w:t>32</w:t>
            </w:r>
          </w:p>
        </w:tc>
        <w:tc>
          <w:tcPr>
            <w:tcW w:w="1622" w:type="dxa"/>
          </w:tcPr>
          <w:p w14:paraId="2A775AA9" w14:textId="4BD8A9B9" w:rsidR="00665C46" w:rsidRDefault="00665C46" w:rsidP="00402655">
            <w:pPr>
              <w:autoSpaceDE w:val="0"/>
              <w:autoSpaceDN w:val="0"/>
              <w:adjustRightInd w:val="0"/>
              <w:spacing w:line="360" w:lineRule="auto"/>
              <w:ind w:right="21"/>
              <w:contextualSpacing/>
              <w:jc w:val="both"/>
              <w:rPr>
                <w:rFonts w:ascii="Palatino Linotype" w:hAnsi="Palatino Linotype" w:cs="Tahoma"/>
                <w:i/>
                <w:szCs w:val="22"/>
              </w:rPr>
            </w:pPr>
            <w:r>
              <w:rPr>
                <w:rFonts w:ascii="Palatino Linotype" w:hAnsi="Palatino Linotype" w:cs="Tahoma"/>
                <w:i/>
                <w:szCs w:val="22"/>
              </w:rPr>
              <w:t>LUGO</w:t>
            </w:r>
          </w:p>
        </w:tc>
        <w:tc>
          <w:tcPr>
            <w:tcW w:w="1542" w:type="dxa"/>
          </w:tcPr>
          <w:p w14:paraId="3FDDC695" w14:textId="4E65B269" w:rsidR="00665C46" w:rsidRDefault="00665C46" w:rsidP="00402655">
            <w:pPr>
              <w:autoSpaceDE w:val="0"/>
              <w:autoSpaceDN w:val="0"/>
              <w:adjustRightInd w:val="0"/>
              <w:spacing w:line="360" w:lineRule="auto"/>
              <w:ind w:right="14"/>
              <w:contextualSpacing/>
              <w:jc w:val="both"/>
              <w:rPr>
                <w:rFonts w:ascii="Palatino Linotype" w:hAnsi="Palatino Linotype" w:cs="Tahoma"/>
                <w:i/>
                <w:szCs w:val="22"/>
              </w:rPr>
            </w:pPr>
            <w:r>
              <w:rPr>
                <w:rFonts w:ascii="Palatino Linotype" w:hAnsi="Palatino Linotype" w:cs="Tahoma"/>
                <w:i/>
                <w:szCs w:val="22"/>
              </w:rPr>
              <w:t>GOMEZ</w:t>
            </w:r>
          </w:p>
        </w:tc>
        <w:tc>
          <w:tcPr>
            <w:tcW w:w="1701" w:type="dxa"/>
          </w:tcPr>
          <w:p w14:paraId="3A181D05" w14:textId="09CBEB53" w:rsidR="00665C46" w:rsidRDefault="00665C46" w:rsidP="00402655">
            <w:pPr>
              <w:autoSpaceDE w:val="0"/>
              <w:autoSpaceDN w:val="0"/>
              <w:adjustRightInd w:val="0"/>
              <w:spacing w:line="360" w:lineRule="auto"/>
              <w:ind w:right="7"/>
              <w:contextualSpacing/>
              <w:jc w:val="both"/>
              <w:rPr>
                <w:rFonts w:ascii="Palatino Linotype" w:hAnsi="Palatino Linotype" w:cs="Tahoma"/>
                <w:i/>
                <w:szCs w:val="22"/>
              </w:rPr>
            </w:pPr>
            <w:r>
              <w:rPr>
                <w:rFonts w:ascii="Palatino Linotype" w:hAnsi="Palatino Linotype" w:cs="Tahoma"/>
                <w:i/>
                <w:szCs w:val="22"/>
              </w:rPr>
              <w:t>JUAN ALBERTO</w:t>
            </w:r>
          </w:p>
        </w:tc>
        <w:tc>
          <w:tcPr>
            <w:tcW w:w="1134" w:type="dxa"/>
          </w:tcPr>
          <w:p w14:paraId="4A1E08F4" w14:textId="709DD41E" w:rsidR="00665C46" w:rsidRDefault="00665C46" w:rsidP="00402655">
            <w:pPr>
              <w:autoSpaceDE w:val="0"/>
              <w:autoSpaceDN w:val="0"/>
              <w:adjustRightInd w:val="0"/>
              <w:spacing w:line="360" w:lineRule="auto"/>
              <w:contextualSpacing/>
              <w:jc w:val="both"/>
              <w:rPr>
                <w:rFonts w:ascii="Palatino Linotype" w:hAnsi="Palatino Linotype" w:cs="Tahoma"/>
                <w:i/>
                <w:szCs w:val="22"/>
              </w:rPr>
            </w:pPr>
            <w:r>
              <w:rPr>
                <w:rFonts w:ascii="Palatino Linotype" w:hAnsi="Palatino Linotype" w:cs="Tahoma"/>
                <w:i/>
                <w:szCs w:val="22"/>
              </w:rPr>
              <w:t>2472.94</w:t>
            </w:r>
          </w:p>
        </w:tc>
      </w:tr>
      <w:tr w:rsidR="00665C46" w14:paraId="26D57720" w14:textId="77777777" w:rsidTr="00542248">
        <w:tc>
          <w:tcPr>
            <w:tcW w:w="567" w:type="dxa"/>
          </w:tcPr>
          <w:p w14:paraId="72F2F8F7" w14:textId="0F199FF4" w:rsidR="00665C46" w:rsidRDefault="00665C46" w:rsidP="00C70AE3">
            <w:pPr>
              <w:autoSpaceDE w:val="0"/>
              <w:autoSpaceDN w:val="0"/>
              <w:adjustRightInd w:val="0"/>
              <w:spacing w:line="360" w:lineRule="auto"/>
              <w:ind w:right="29"/>
              <w:contextualSpacing/>
              <w:jc w:val="both"/>
              <w:rPr>
                <w:rFonts w:ascii="Palatino Linotype" w:hAnsi="Palatino Linotype" w:cs="Tahoma"/>
                <w:i/>
                <w:szCs w:val="22"/>
              </w:rPr>
            </w:pPr>
            <w:r>
              <w:rPr>
                <w:rFonts w:ascii="Palatino Linotype" w:hAnsi="Palatino Linotype" w:cs="Tahoma"/>
                <w:i/>
                <w:szCs w:val="22"/>
              </w:rPr>
              <w:t>33</w:t>
            </w:r>
          </w:p>
        </w:tc>
        <w:tc>
          <w:tcPr>
            <w:tcW w:w="1622" w:type="dxa"/>
          </w:tcPr>
          <w:p w14:paraId="6E4621B3" w14:textId="51F40190" w:rsidR="00665C46" w:rsidRDefault="00665C46" w:rsidP="00C70AE3">
            <w:pPr>
              <w:autoSpaceDE w:val="0"/>
              <w:autoSpaceDN w:val="0"/>
              <w:adjustRightInd w:val="0"/>
              <w:spacing w:line="360" w:lineRule="auto"/>
              <w:ind w:right="21"/>
              <w:contextualSpacing/>
              <w:jc w:val="both"/>
              <w:rPr>
                <w:rFonts w:ascii="Palatino Linotype" w:hAnsi="Palatino Linotype" w:cs="Tahoma"/>
                <w:i/>
                <w:szCs w:val="22"/>
              </w:rPr>
            </w:pPr>
            <w:r>
              <w:rPr>
                <w:rFonts w:ascii="Palatino Linotype" w:hAnsi="Palatino Linotype" w:cs="Tahoma"/>
                <w:i/>
                <w:szCs w:val="22"/>
              </w:rPr>
              <w:t>RUELAS</w:t>
            </w:r>
          </w:p>
        </w:tc>
        <w:tc>
          <w:tcPr>
            <w:tcW w:w="1542" w:type="dxa"/>
          </w:tcPr>
          <w:p w14:paraId="1387C78A" w14:textId="18ECC59C" w:rsidR="00665C46" w:rsidRDefault="00665C46" w:rsidP="00C70AE3">
            <w:pPr>
              <w:autoSpaceDE w:val="0"/>
              <w:autoSpaceDN w:val="0"/>
              <w:adjustRightInd w:val="0"/>
              <w:spacing w:line="360" w:lineRule="auto"/>
              <w:ind w:right="14"/>
              <w:contextualSpacing/>
              <w:jc w:val="both"/>
              <w:rPr>
                <w:rFonts w:ascii="Palatino Linotype" w:hAnsi="Palatino Linotype" w:cs="Tahoma"/>
                <w:i/>
                <w:szCs w:val="22"/>
              </w:rPr>
            </w:pPr>
            <w:r>
              <w:rPr>
                <w:rFonts w:ascii="Palatino Linotype" w:hAnsi="Palatino Linotype" w:cs="Tahoma"/>
                <w:i/>
                <w:szCs w:val="22"/>
              </w:rPr>
              <w:t>DURAN</w:t>
            </w:r>
          </w:p>
        </w:tc>
        <w:tc>
          <w:tcPr>
            <w:tcW w:w="1701" w:type="dxa"/>
          </w:tcPr>
          <w:p w14:paraId="5AFEC82E" w14:textId="6F0F9848" w:rsidR="00665C46" w:rsidRDefault="00665C46" w:rsidP="00C70AE3">
            <w:pPr>
              <w:autoSpaceDE w:val="0"/>
              <w:autoSpaceDN w:val="0"/>
              <w:adjustRightInd w:val="0"/>
              <w:spacing w:line="360" w:lineRule="auto"/>
              <w:ind w:right="7"/>
              <w:contextualSpacing/>
              <w:jc w:val="both"/>
              <w:rPr>
                <w:rFonts w:ascii="Palatino Linotype" w:hAnsi="Palatino Linotype" w:cs="Tahoma"/>
                <w:i/>
                <w:szCs w:val="22"/>
              </w:rPr>
            </w:pPr>
            <w:r>
              <w:rPr>
                <w:rFonts w:ascii="Palatino Linotype" w:hAnsi="Palatino Linotype" w:cs="Tahoma"/>
                <w:i/>
                <w:szCs w:val="22"/>
              </w:rPr>
              <w:t>ARTURO</w:t>
            </w:r>
          </w:p>
        </w:tc>
        <w:tc>
          <w:tcPr>
            <w:tcW w:w="1134" w:type="dxa"/>
          </w:tcPr>
          <w:p w14:paraId="7B527EC0" w14:textId="71DF7516" w:rsidR="00665C46" w:rsidRDefault="00665C46" w:rsidP="00C70AE3">
            <w:pPr>
              <w:autoSpaceDE w:val="0"/>
              <w:autoSpaceDN w:val="0"/>
              <w:adjustRightInd w:val="0"/>
              <w:spacing w:line="360" w:lineRule="auto"/>
              <w:contextualSpacing/>
              <w:jc w:val="both"/>
              <w:rPr>
                <w:rFonts w:ascii="Palatino Linotype" w:hAnsi="Palatino Linotype" w:cs="Tahoma"/>
                <w:i/>
                <w:szCs w:val="22"/>
              </w:rPr>
            </w:pPr>
            <w:r>
              <w:rPr>
                <w:rFonts w:ascii="Palatino Linotype" w:hAnsi="Palatino Linotype" w:cs="Tahoma"/>
                <w:i/>
                <w:szCs w:val="22"/>
              </w:rPr>
              <w:t>3302.14</w:t>
            </w:r>
          </w:p>
        </w:tc>
      </w:tr>
    </w:tbl>
    <w:p w14:paraId="30F06C2F" w14:textId="24AD6D82" w:rsidR="00C70AE3" w:rsidRDefault="00C70AE3" w:rsidP="00542248">
      <w:pPr>
        <w:autoSpaceDE w:val="0"/>
        <w:autoSpaceDN w:val="0"/>
        <w:adjustRightInd w:val="0"/>
        <w:spacing w:line="360" w:lineRule="auto"/>
        <w:ind w:left="567" w:right="539"/>
        <w:contextualSpacing/>
        <w:jc w:val="both"/>
        <w:rPr>
          <w:rFonts w:ascii="Palatino Linotype" w:hAnsi="Palatino Linotype" w:cs="Tahoma"/>
          <w:i/>
          <w:szCs w:val="22"/>
        </w:rPr>
      </w:pPr>
    </w:p>
    <w:p w14:paraId="22D5754E" w14:textId="577F929A" w:rsidR="00542248" w:rsidRDefault="00542248" w:rsidP="00542248">
      <w:pPr>
        <w:autoSpaceDE w:val="0"/>
        <w:autoSpaceDN w:val="0"/>
        <w:adjustRightInd w:val="0"/>
        <w:spacing w:line="360" w:lineRule="auto"/>
        <w:ind w:left="567" w:right="539"/>
        <w:contextualSpacing/>
        <w:jc w:val="both"/>
        <w:rPr>
          <w:rFonts w:ascii="Palatino Linotype" w:hAnsi="Palatino Linotype" w:cs="Tahoma"/>
          <w:i/>
          <w:szCs w:val="22"/>
        </w:rPr>
      </w:pPr>
      <w:r w:rsidRPr="00542248">
        <w:rPr>
          <w:rFonts w:ascii="Palatino Linotype" w:hAnsi="Palatino Linotype" w:cs="Tahoma"/>
          <w:i/>
          <w:szCs w:val="22"/>
        </w:rPr>
        <w:t>Ahora bien, en virtud de que conforme a lo establecido en los artículos 4 fracción VII y VIII, 15 y 16 de la Ley de Protección de Datos Personales del Estado de México, la cédula profesional es un dato personal, que se requiere de la autorización del titular hacer uso de su información; asimismo, conforme lo establecido en los artículos 19 párrafo primero, 24 fracción XIV y 86 de la Ley de Transparencia y Acceso a la Información Pública del Estado de México y Municipios, expresa la protección que los sujetos obligados deben tener de los datos personales que estén a su cargo; asimismo, en el artículo 92 del ordenamiento antes mencionado no está obligado a exhibirlo en el portal de transparencia las cédulas profesionales, en virtud de estar dentro de la esfera de datos sensibles del titular.</w:t>
      </w:r>
    </w:p>
    <w:p w14:paraId="59B30670" w14:textId="77777777" w:rsidR="00542248" w:rsidRPr="00665C46" w:rsidRDefault="00542248" w:rsidP="00665C46">
      <w:pPr>
        <w:autoSpaceDE w:val="0"/>
        <w:autoSpaceDN w:val="0"/>
        <w:adjustRightInd w:val="0"/>
        <w:spacing w:line="360" w:lineRule="auto"/>
        <w:ind w:right="539"/>
        <w:contextualSpacing/>
        <w:jc w:val="both"/>
        <w:rPr>
          <w:rFonts w:ascii="Palatino Linotype" w:hAnsi="Palatino Linotype" w:cs="Tahoma"/>
          <w:i/>
          <w:szCs w:val="22"/>
        </w:rPr>
      </w:pPr>
    </w:p>
    <w:p w14:paraId="5EE0E27D" w14:textId="61AE2ACB" w:rsidR="001363A8" w:rsidRPr="00542248" w:rsidRDefault="001363A8" w:rsidP="00542248">
      <w:pPr>
        <w:pStyle w:val="Prrafodelista"/>
        <w:numPr>
          <w:ilvl w:val="0"/>
          <w:numId w:val="49"/>
        </w:numPr>
        <w:autoSpaceDE w:val="0"/>
        <w:autoSpaceDN w:val="0"/>
        <w:adjustRightInd w:val="0"/>
        <w:spacing w:line="360" w:lineRule="auto"/>
        <w:jc w:val="both"/>
        <w:rPr>
          <w:rFonts w:ascii="Palatino Linotype" w:hAnsi="Palatino Linotype" w:cs="Tahoma"/>
          <w:b/>
          <w:i/>
          <w:szCs w:val="22"/>
        </w:rPr>
      </w:pPr>
      <w:r w:rsidRPr="00542248">
        <w:rPr>
          <w:rFonts w:ascii="Palatino Linotype" w:hAnsi="Palatino Linotype" w:cs="Tahoma"/>
          <w:b/>
          <w:i/>
          <w:szCs w:val="22"/>
        </w:rPr>
        <w:t>Ficha curricular.xlsx</w:t>
      </w:r>
      <w:r w:rsidR="00542248">
        <w:rPr>
          <w:rFonts w:ascii="Palatino Linotype" w:hAnsi="Palatino Linotype" w:cs="Tahoma"/>
          <w:b/>
          <w:i/>
          <w:szCs w:val="22"/>
        </w:rPr>
        <w:t xml:space="preserve">: </w:t>
      </w:r>
      <w:r w:rsidR="00542248">
        <w:rPr>
          <w:rFonts w:ascii="Palatino Linotype" w:hAnsi="Palatino Linotype" w:cs="Tahoma"/>
          <w:szCs w:val="22"/>
        </w:rPr>
        <w:t xml:space="preserve">Corresponde a las fichas curriculares </w:t>
      </w:r>
      <w:r w:rsidR="006B4EE9">
        <w:rPr>
          <w:rFonts w:ascii="Palatino Linotype" w:hAnsi="Palatino Linotype" w:cs="Tahoma"/>
          <w:szCs w:val="22"/>
        </w:rPr>
        <w:t>de los servidores públicos mencionadas en la respuesta anteriormente transcrita.</w:t>
      </w:r>
    </w:p>
    <w:p w14:paraId="20B4F984" w14:textId="77777777" w:rsidR="00542248" w:rsidRPr="001363A8" w:rsidRDefault="00542248" w:rsidP="001363A8">
      <w:pPr>
        <w:autoSpaceDE w:val="0"/>
        <w:autoSpaceDN w:val="0"/>
        <w:adjustRightInd w:val="0"/>
        <w:spacing w:line="360" w:lineRule="auto"/>
        <w:contextualSpacing/>
        <w:jc w:val="both"/>
        <w:rPr>
          <w:rFonts w:ascii="Palatino Linotype" w:hAnsi="Palatino Linotype" w:cs="Tahoma"/>
          <w:i/>
          <w:sz w:val="22"/>
          <w:szCs w:val="22"/>
        </w:rPr>
      </w:pPr>
    </w:p>
    <w:p w14:paraId="34827B99" w14:textId="0F562C8B" w:rsidR="007F3A61" w:rsidRPr="00542248" w:rsidRDefault="001363A8" w:rsidP="00542248">
      <w:pPr>
        <w:pStyle w:val="Prrafodelista"/>
        <w:numPr>
          <w:ilvl w:val="0"/>
          <w:numId w:val="49"/>
        </w:numPr>
        <w:autoSpaceDE w:val="0"/>
        <w:autoSpaceDN w:val="0"/>
        <w:adjustRightInd w:val="0"/>
        <w:spacing w:line="360" w:lineRule="auto"/>
        <w:jc w:val="both"/>
        <w:rPr>
          <w:rFonts w:ascii="Palatino Linotype" w:hAnsi="Palatino Linotype" w:cs="Tahoma"/>
          <w:b/>
          <w:i/>
          <w:szCs w:val="22"/>
        </w:rPr>
      </w:pPr>
      <w:r w:rsidRPr="00542248">
        <w:rPr>
          <w:rFonts w:ascii="Palatino Linotype" w:hAnsi="Palatino Linotype" w:cs="Tahoma"/>
          <w:b/>
          <w:i/>
          <w:szCs w:val="22"/>
        </w:rPr>
        <w:t>Anexo 2 Transparencia.pdf</w:t>
      </w:r>
      <w:r w:rsidR="006B4EE9">
        <w:rPr>
          <w:rFonts w:ascii="Palatino Linotype" w:hAnsi="Palatino Linotype" w:cs="Tahoma"/>
          <w:b/>
          <w:i/>
          <w:szCs w:val="22"/>
        </w:rPr>
        <w:t xml:space="preserve">: </w:t>
      </w:r>
      <w:r w:rsidR="006B4EE9" w:rsidRPr="006B4EE9">
        <w:rPr>
          <w:rFonts w:ascii="Palatino Linotype" w:hAnsi="Palatino Linotype" w:cs="Tahoma"/>
          <w:szCs w:val="22"/>
        </w:rPr>
        <w:t>E</w:t>
      </w:r>
      <w:r w:rsidR="006B4EE9">
        <w:rPr>
          <w:rFonts w:ascii="Palatino Linotype" w:hAnsi="Palatino Linotype" w:cs="Tahoma"/>
          <w:szCs w:val="22"/>
        </w:rPr>
        <w:t>l presenta archivo contiene los títulos y cédulas profesionales mencionadas en atención del punto 2.</w:t>
      </w:r>
    </w:p>
    <w:p w14:paraId="4994965C" w14:textId="77777777" w:rsidR="001363A8" w:rsidRDefault="001363A8" w:rsidP="001363A8">
      <w:pPr>
        <w:autoSpaceDE w:val="0"/>
        <w:autoSpaceDN w:val="0"/>
        <w:adjustRightInd w:val="0"/>
        <w:spacing w:line="360" w:lineRule="auto"/>
        <w:contextualSpacing/>
        <w:jc w:val="both"/>
        <w:rPr>
          <w:rFonts w:ascii="Palatino Linotype" w:hAnsi="Palatino Linotype" w:cs="Tahoma"/>
          <w:sz w:val="22"/>
          <w:szCs w:val="22"/>
        </w:rPr>
      </w:pPr>
    </w:p>
    <w:bookmarkEnd w:id="0"/>
    <w:p w14:paraId="68264F38" w14:textId="704659D4" w:rsidR="001A412B" w:rsidRDefault="00D5699B" w:rsidP="00147516">
      <w:pPr>
        <w:autoSpaceDE w:val="0"/>
        <w:autoSpaceDN w:val="0"/>
        <w:adjustRightInd w:val="0"/>
        <w:spacing w:line="360" w:lineRule="auto"/>
        <w:contextualSpacing/>
        <w:jc w:val="both"/>
        <w:rPr>
          <w:rFonts w:ascii="Palatino Linotype" w:hAnsi="Palatino Linotype" w:cs="Tahoma"/>
          <w:b/>
          <w:sz w:val="22"/>
          <w:szCs w:val="22"/>
        </w:rPr>
      </w:pPr>
      <w:r>
        <w:rPr>
          <w:rFonts w:ascii="Palatino Linotype" w:hAnsi="Palatino Linotype" w:cs="Tahoma"/>
          <w:b/>
          <w:sz w:val="22"/>
          <w:szCs w:val="22"/>
        </w:rPr>
        <w:t>I</w:t>
      </w:r>
      <w:r w:rsidR="006B4EE9">
        <w:rPr>
          <w:rFonts w:ascii="Palatino Linotype" w:hAnsi="Palatino Linotype" w:cs="Tahoma"/>
          <w:b/>
          <w:sz w:val="22"/>
          <w:szCs w:val="22"/>
        </w:rPr>
        <w:t>II</w:t>
      </w:r>
      <w:r w:rsidR="009A7587" w:rsidRPr="008E3507">
        <w:rPr>
          <w:rFonts w:ascii="Palatino Linotype" w:hAnsi="Palatino Linotype" w:cs="Tahoma"/>
          <w:b/>
          <w:sz w:val="22"/>
          <w:szCs w:val="22"/>
        </w:rPr>
        <w:t xml:space="preserve">. Interposición del Recurso de Revisión. </w:t>
      </w:r>
    </w:p>
    <w:p w14:paraId="20B9F874" w14:textId="77777777" w:rsidR="00F87649" w:rsidRPr="00A650C6" w:rsidRDefault="00F87649" w:rsidP="00147516">
      <w:pPr>
        <w:autoSpaceDE w:val="0"/>
        <w:autoSpaceDN w:val="0"/>
        <w:adjustRightInd w:val="0"/>
        <w:spacing w:line="360" w:lineRule="auto"/>
        <w:contextualSpacing/>
        <w:jc w:val="both"/>
        <w:rPr>
          <w:rFonts w:ascii="Palatino Linotype" w:hAnsi="Palatino Linotype" w:cs="Tahoma"/>
          <w:b/>
          <w:sz w:val="18"/>
          <w:szCs w:val="22"/>
        </w:rPr>
      </w:pPr>
    </w:p>
    <w:p w14:paraId="197D3D34" w14:textId="3F2EB327" w:rsidR="009A7587" w:rsidRDefault="009A7587" w:rsidP="00147516">
      <w:pPr>
        <w:tabs>
          <w:tab w:val="left" w:pos="3122"/>
        </w:tabs>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Con fecha</w:t>
      </w:r>
      <w:r w:rsidR="00E13C8C">
        <w:rPr>
          <w:rFonts w:ascii="Palatino Linotype" w:hAnsi="Palatino Linotype" w:cs="Tahoma"/>
          <w:sz w:val="22"/>
          <w:szCs w:val="22"/>
        </w:rPr>
        <w:t xml:space="preserve"> </w:t>
      </w:r>
      <w:r w:rsidR="006B4EE9">
        <w:rPr>
          <w:rFonts w:ascii="Palatino Linotype" w:hAnsi="Palatino Linotype" w:cs="Tahoma"/>
          <w:sz w:val="22"/>
          <w:szCs w:val="22"/>
        </w:rPr>
        <w:t>tres</w:t>
      </w:r>
      <w:r w:rsidR="008436E1">
        <w:rPr>
          <w:rFonts w:ascii="Palatino Linotype" w:hAnsi="Palatino Linotype" w:cs="Tahoma"/>
          <w:sz w:val="22"/>
          <w:szCs w:val="22"/>
        </w:rPr>
        <w:t xml:space="preserve"> de febrero </w:t>
      </w:r>
      <w:r w:rsidR="00B267E1">
        <w:rPr>
          <w:rFonts w:ascii="Palatino Linotype" w:hAnsi="Palatino Linotype" w:cs="Tahoma"/>
          <w:sz w:val="22"/>
          <w:szCs w:val="22"/>
        </w:rPr>
        <w:t>de dos mil veintidós</w:t>
      </w:r>
      <w:r w:rsidRPr="008E3507">
        <w:rPr>
          <w:rFonts w:ascii="Palatino Linotype" w:hAnsi="Palatino Linotype" w:cs="Tahoma"/>
          <w:sz w:val="22"/>
          <w:szCs w:val="22"/>
        </w:rPr>
        <w:t xml:space="preserve">, a través del </w:t>
      </w:r>
      <w:r w:rsidRPr="008E3507">
        <w:rPr>
          <w:rFonts w:ascii="Palatino Linotype" w:hAnsi="Palatino Linotype" w:cs="Tahoma"/>
          <w:sz w:val="22"/>
          <w:szCs w:val="22"/>
          <w:lang w:val="es-ES"/>
        </w:rPr>
        <w:t xml:space="preserve">Sistema de Acceso a la </w:t>
      </w:r>
      <w:r w:rsidRPr="00FE1F08">
        <w:rPr>
          <w:rFonts w:ascii="Palatino Linotype" w:hAnsi="Palatino Linotype" w:cs="Tahoma"/>
          <w:sz w:val="22"/>
          <w:szCs w:val="22"/>
          <w:lang w:val="es-ES"/>
        </w:rPr>
        <w:t>Información Mexiquense (SAIMEX)</w:t>
      </w:r>
      <w:r w:rsidR="00A048C7">
        <w:rPr>
          <w:rFonts w:ascii="Palatino Linotype" w:hAnsi="Palatino Linotype" w:cs="Tahoma"/>
          <w:sz w:val="22"/>
          <w:szCs w:val="22"/>
        </w:rPr>
        <w:t>, se interpus</w:t>
      </w:r>
      <w:r w:rsidR="003C3E71">
        <w:rPr>
          <w:rFonts w:ascii="Palatino Linotype" w:hAnsi="Palatino Linotype" w:cs="Tahoma"/>
          <w:sz w:val="22"/>
          <w:szCs w:val="22"/>
        </w:rPr>
        <w:t>o</w:t>
      </w:r>
      <w:r w:rsidR="00A048C7">
        <w:rPr>
          <w:rFonts w:ascii="Palatino Linotype" w:hAnsi="Palatino Linotype" w:cs="Tahoma"/>
          <w:sz w:val="22"/>
          <w:szCs w:val="22"/>
        </w:rPr>
        <w:t xml:space="preserve"> </w:t>
      </w:r>
      <w:r w:rsidR="003C3E71">
        <w:rPr>
          <w:rFonts w:ascii="Palatino Linotype" w:hAnsi="Palatino Linotype" w:cs="Tahoma"/>
          <w:sz w:val="22"/>
          <w:szCs w:val="22"/>
        </w:rPr>
        <w:t>el</w:t>
      </w:r>
      <w:r w:rsidRPr="00FE1F08">
        <w:rPr>
          <w:rFonts w:ascii="Palatino Linotype" w:hAnsi="Palatino Linotype" w:cs="Tahoma"/>
          <w:sz w:val="22"/>
          <w:szCs w:val="22"/>
        </w:rPr>
        <w:t xml:space="preserve"> presente Recurso de Revisión por</w:t>
      </w:r>
      <w:r w:rsidR="008E6658" w:rsidRPr="00FE1F08">
        <w:rPr>
          <w:rFonts w:ascii="Palatino Linotype" w:hAnsi="Palatino Linotype" w:cs="Tahoma"/>
          <w:sz w:val="22"/>
          <w:szCs w:val="22"/>
        </w:rPr>
        <w:t xml:space="preserve"> </w:t>
      </w:r>
      <w:r w:rsidR="0035716C">
        <w:rPr>
          <w:rFonts w:ascii="Palatino Linotype" w:hAnsi="Palatino Linotype" w:cs="Tahoma"/>
          <w:sz w:val="22"/>
          <w:szCs w:val="22"/>
        </w:rPr>
        <w:t xml:space="preserve">el </w:t>
      </w:r>
      <w:r w:rsidRPr="00FE1F08">
        <w:rPr>
          <w:rFonts w:ascii="Palatino Linotype" w:hAnsi="Palatino Linotype" w:cs="Tahoma"/>
          <w:sz w:val="22"/>
          <w:szCs w:val="22"/>
        </w:rPr>
        <w:t xml:space="preserve">Recurrente, en contra de </w:t>
      </w:r>
      <w:r w:rsidR="00655265" w:rsidRPr="00FE1F08">
        <w:rPr>
          <w:rFonts w:ascii="Palatino Linotype" w:hAnsi="Palatino Linotype" w:cs="Tahoma"/>
          <w:sz w:val="22"/>
          <w:szCs w:val="22"/>
        </w:rPr>
        <w:t>la</w:t>
      </w:r>
      <w:r w:rsidR="00655265">
        <w:rPr>
          <w:rFonts w:ascii="Palatino Linotype" w:hAnsi="Palatino Linotype" w:cs="Tahoma"/>
          <w:sz w:val="22"/>
          <w:szCs w:val="22"/>
        </w:rPr>
        <w:t xml:space="preserve"> respuesta emitida</w:t>
      </w:r>
      <w:r w:rsidRPr="00FE1F08">
        <w:rPr>
          <w:rFonts w:ascii="Palatino Linotype" w:hAnsi="Palatino Linotype" w:cs="Tahoma"/>
          <w:sz w:val="22"/>
          <w:szCs w:val="22"/>
        </w:rPr>
        <w:t xml:space="preserve"> por el Sujeto Obligado</w:t>
      </w:r>
      <w:r w:rsidRPr="008E3507">
        <w:rPr>
          <w:rFonts w:ascii="Palatino Linotype" w:hAnsi="Palatino Linotype" w:cs="Tahoma"/>
          <w:sz w:val="22"/>
          <w:szCs w:val="22"/>
        </w:rPr>
        <w:t xml:space="preserve"> a </w:t>
      </w:r>
      <w:r w:rsidR="00655265" w:rsidRPr="008E3507">
        <w:rPr>
          <w:rFonts w:ascii="Palatino Linotype" w:hAnsi="Palatino Linotype" w:cs="Tahoma"/>
          <w:sz w:val="22"/>
          <w:szCs w:val="22"/>
        </w:rPr>
        <w:t>la</w:t>
      </w:r>
      <w:r w:rsidR="00655265">
        <w:rPr>
          <w:rFonts w:ascii="Palatino Linotype" w:hAnsi="Palatino Linotype" w:cs="Tahoma"/>
          <w:sz w:val="22"/>
          <w:szCs w:val="22"/>
        </w:rPr>
        <w:t xml:space="preserve"> solicitud</w:t>
      </w:r>
      <w:r w:rsidRPr="008E3507">
        <w:rPr>
          <w:rFonts w:ascii="Palatino Linotype" w:hAnsi="Palatino Linotype" w:cs="Tahoma"/>
          <w:sz w:val="22"/>
          <w:szCs w:val="22"/>
        </w:rPr>
        <w:t xml:space="preserve"> de información, en los siguientes términos:</w:t>
      </w:r>
    </w:p>
    <w:p w14:paraId="74A1BD2B" w14:textId="77777777" w:rsidR="00AB6595" w:rsidRDefault="00AB6595" w:rsidP="00147516">
      <w:pPr>
        <w:tabs>
          <w:tab w:val="left" w:pos="3122"/>
        </w:tabs>
        <w:spacing w:line="360" w:lineRule="auto"/>
        <w:contextualSpacing/>
        <w:jc w:val="both"/>
        <w:rPr>
          <w:rFonts w:ascii="Palatino Linotype" w:hAnsi="Palatino Linotype" w:cs="Tahoma"/>
          <w:sz w:val="22"/>
          <w:szCs w:val="22"/>
        </w:rPr>
      </w:pPr>
    </w:p>
    <w:p w14:paraId="7BE30D2F" w14:textId="77777777" w:rsidR="00D5699B" w:rsidRPr="00D5699B" w:rsidRDefault="00D5699B" w:rsidP="00147516">
      <w:pPr>
        <w:spacing w:line="360" w:lineRule="auto"/>
        <w:ind w:left="567" w:right="539"/>
        <w:contextualSpacing/>
        <w:jc w:val="both"/>
        <w:rPr>
          <w:rFonts w:ascii="Palatino Linotype" w:hAnsi="Palatino Linotype" w:cs="Tahoma"/>
          <w:b/>
          <w:bCs/>
          <w:szCs w:val="22"/>
        </w:rPr>
      </w:pPr>
      <w:r w:rsidRPr="00D5699B">
        <w:rPr>
          <w:rFonts w:ascii="Palatino Linotype" w:hAnsi="Palatino Linotype" w:cs="Tahoma"/>
          <w:b/>
          <w:bCs/>
          <w:szCs w:val="22"/>
        </w:rPr>
        <w:t>ACTO IMPUGNADO:</w:t>
      </w:r>
    </w:p>
    <w:p w14:paraId="507DB9F0" w14:textId="134A8BD8" w:rsidR="003D1770" w:rsidRPr="00CF090B" w:rsidRDefault="007E4927" w:rsidP="00147516">
      <w:pPr>
        <w:spacing w:line="360" w:lineRule="auto"/>
        <w:ind w:left="567" w:right="539"/>
        <w:contextualSpacing/>
        <w:jc w:val="both"/>
        <w:rPr>
          <w:rFonts w:ascii="Palatino Linotype" w:hAnsi="Palatino Linotype" w:cs="Tahoma"/>
          <w:bCs/>
          <w:szCs w:val="22"/>
        </w:rPr>
      </w:pPr>
      <w:r>
        <w:rPr>
          <w:rFonts w:ascii="Palatino Linotype" w:hAnsi="Palatino Linotype" w:cs="Tahoma"/>
          <w:bCs/>
          <w:i/>
          <w:szCs w:val="22"/>
        </w:rPr>
        <w:t>“</w:t>
      </w:r>
      <w:r w:rsidR="006B4EE9" w:rsidRPr="006B4EE9">
        <w:rPr>
          <w:rFonts w:ascii="Palatino Linotype" w:hAnsi="Palatino Linotype" w:cs="Tahoma"/>
          <w:bCs/>
          <w:i/>
          <w:szCs w:val="22"/>
        </w:rPr>
        <w:t xml:space="preserve">La información proporcionada no está completa y deja abierta la posibilidad de un mal manejo de la normatividad que rige a la universidad politécnica de Chimalhuacán ya que obstaculiza el acceso a la información que es un derecho legítimo de la comunidad estudiantil y habitantes por ser una institución pública que recibe recursos presupuestales del gobierno federal y estatal. Por lo que su actuar debe garantizar que obra dentro del marco jurídico de su competencia. En su respuesta, menciona que hay tres </w:t>
      </w:r>
      <w:r w:rsidR="006B4EE9" w:rsidRPr="002D3264">
        <w:rPr>
          <w:rFonts w:ascii="Palatino Linotype" w:hAnsi="Palatino Linotype" w:cs="Tahoma"/>
          <w:bCs/>
          <w:i/>
          <w:szCs w:val="22"/>
        </w:rPr>
        <w:t>profesores de tiempo completo, para tres de sus ingenierías, sin embargo, en su página web de internet se mencionan cuatro personas que ocupan dichos cargos, lo cual de muestra una inconsistencia en su respuesta. (se anexa como archivo adjunto el testigo del hecho) Por otra parte, no demuestran que los profesores de tiempo completo, que a su vez en la página aparecen como tutores de carrera, cuentan con el grado de maestría, ni tienen currículo que avale su experiencia profesional en la docencia para ocupar dichos cargo. REGLAMENTO</w:t>
      </w:r>
      <w:r w:rsidR="006B4EE9" w:rsidRPr="006B4EE9">
        <w:rPr>
          <w:rFonts w:ascii="Palatino Linotype" w:hAnsi="Palatino Linotype" w:cs="Tahoma"/>
          <w:bCs/>
          <w:i/>
          <w:szCs w:val="22"/>
        </w:rPr>
        <w:t xml:space="preserve"> DEL CONSEJO DE CALIDAD DE LA UNIVERSIDAD POLIÉCNICA DE CHIMALHUACÁN Artículo 1. El presente reglamento tiene por objeto regular la integración, organización y funcionamiento del Consejo de Calidad de la Universidad Politécnica de Chimalhuacán. Artículo 2. El presente reglamento es de observancia obligatoria para los alumnos, docentes, directivos y personal administrativo de la Universidad Politécnica de Chimalhuacán. Artículo 4. El Consejo es la máxima autoridad académica de la Universidad y el órgano responsable de proponer, impulsar, coordinar, valorar y actualizar los procesos evaluadores y formativos necesarios para garantizar el óptimo desarrollo de las actividades docentes, de investigación, vinculación, extensión, administración y servicios. Artículo 6. Los representantes del personal académico de cada programa académico, deberán satisfacer los requisitos siguientes: I. Ser profesor de tiempo completo; II. Contar con al menos un año de experiencia en el programa correspondiente; en caso de ser de nueva creación, no será exigible el requisito de antigüedad; III. Poseer como mínimo título de maestría, tendrán preferencia quienes acrediten un mayor grado académico; IV. Haberse distinguido en su especialidad profesional; V. Haber demostrado interés en los asuntos relacionados con la educación superior o con la investigación; y VI. Tener reconocimiento general como persona honorable, con vocación de servicio a la comunidad.</w:t>
      </w:r>
      <w:r w:rsidR="00E55401">
        <w:rPr>
          <w:rFonts w:ascii="Palatino Linotype" w:hAnsi="Palatino Linotype" w:cs="Tahoma"/>
          <w:bCs/>
          <w:i/>
          <w:szCs w:val="22"/>
        </w:rPr>
        <w:t>"</w:t>
      </w:r>
    </w:p>
    <w:p w14:paraId="0252FB64" w14:textId="77777777" w:rsidR="007E4927" w:rsidRDefault="007E4927" w:rsidP="00147516">
      <w:pPr>
        <w:spacing w:line="360" w:lineRule="auto"/>
        <w:ind w:left="567" w:right="539"/>
        <w:contextualSpacing/>
        <w:jc w:val="both"/>
        <w:rPr>
          <w:rFonts w:ascii="Palatino Linotype" w:hAnsi="Palatino Linotype" w:cs="Tahoma"/>
          <w:bCs/>
          <w:i/>
          <w:szCs w:val="22"/>
        </w:rPr>
      </w:pPr>
    </w:p>
    <w:p w14:paraId="4482DE94" w14:textId="77777777" w:rsidR="00D5699B" w:rsidRPr="00D5699B" w:rsidRDefault="00D5699B" w:rsidP="00147516">
      <w:pPr>
        <w:spacing w:line="360" w:lineRule="auto"/>
        <w:ind w:left="567" w:right="539"/>
        <w:contextualSpacing/>
        <w:jc w:val="both"/>
        <w:rPr>
          <w:rFonts w:ascii="Palatino Linotype" w:hAnsi="Palatino Linotype" w:cs="Tahoma"/>
          <w:b/>
          <w:szCs w:val="22"/>
        </w:rPr>
      </w:pPr>
      <w:r w:rsidRPr="00D5699B">
        <w:rPr>
          <w:rFonts w:ascii="Palatino Linotype" w:hAnsi="Palatino Linotype" w:cs="Tahoma"/>
          <w:b/>
          <w:szCs w:val="22"/>
        </w:rPr>
        <w:t>RAZONES O MOTIVOS DE LA INCONFORMIDAD.</w:t>
      </w:r>
    </w:p>
    <w:p w14:paraId="6BA1B6E5" w14:textId="7E75E604" w:rsidR="00D5699B" w:rsidRPr="003D1770" w:rsidRDefault="007E4927" w:rsidP="00147516">
      <w:pPr>
        <w:spacing w:line="360" w:lineRule="auto"/>
        <w:ind w:left="567" w:right="539"/>
        <w:contextualSpacing/>
        <w:jc w:val="both"/>
        <w:rPr>
          <w:rFonts w:ascii="Palatino Linotype" w:hAnsi="Palatino Linotype" w:cs="Tahoma"/>
          <w:i/>
          <w:iCs/>
        </w:rPr>
      </w:pPr>
      <w:r>
        <w:rPr>
          <w:rFonts w:ascii="Palatino Linotype" w:hAnsi="Palatino Linotype" w:cs="Tahoma"/>
          <w:i/>
          <w:iCs/>
        </w:rPr>
        <w:t>“</w:t>
      </w:r>
      <w:r w:rsidR="006B4EE9" w:rsidRPr="006B4EE9">
        <w:rPr>
          <w:rFonts w:ascii="Palatino Linotype" w:hAnsi="Palatino Linotype" w:cs="Tahoma"/>
          <w:i/>
          <w:iCs/>
        </w:rPr>
        <w:t>Se coarta el derecho a la información de la universidad, aún cuando el reglamento interno de la universidad precisa los lineamientos que debe seguir para ofrecer una educación con los más altos estándares de calidad. De no acreditarse el grado educativo correspondiente por parte de los encargados de dirigir cada carrera de esta universidad, se estará dañando la formación de futuros profesionistas que no puedan ser formados por docentes calificados.</w:t>
      </w:r>
      <w:r w:rsidR="00DF3BE8" w:rsidRPr="00A650C6">
        <w:rPr>
          <w:rFonts w:ascii="Palatino Linotype" w:hAnsi="Palatino Linotype" w:cs="Tahoma"/>
          <w:i/>
          <w:iCs/>
        </w:rPr>
        <w:t>”</w:t>
      </w:r>
      <w:r w:rsidR="00731461" w:rsidRPr="00A650C6">
        <w:rPr>
          <w:rFonts w:ascii="Palatino Linotype" w:hAnsi="Palatino Linotype" w:cs="Tahoma"/>
          <w:i/>
          <w:iCs/>
        </w:rPr>
        <w:t xml:space="preserve"> (Sic)</w:t>
      </w:r>
    </w:p>
    <w:p w14:paraId="30240D63" w14:textId="0C062FFA" w:rsidR="009A7587" w:rsidRPr="008E3507" w:rsidRDefault="006B4EE9" w:rsidP="00147516">
      <w:pPr>
        <w:spacing w:line="360" w:lineRule="auto"/>
        <w:contextualSpacing/>
        <w:jc w:val="both"/>
        <w:rPr>
          <w:rFonts w:ascii="Palatino Linotype" w:eastAsia="Batang" w:hAnsi="Palatino Linotype" w:cs="Tahoma"/>
          <w:b/>
          <w:bCs/>
          <w:sz w:val="22"/>
          <w:szCs w:val="22"/>
        </w:rPr>
      </w:pPr>
      <w:r>
        <w:rPr>
          <w:rFonts w:ascii="Palatino Linotype" w:hAnsi="Palatino Linotype" w:cs="Tahoma"/>
          <w:b/>
          <w:sz w:val="22"/>
          <w:szCs w:val="22"/>
        </w:rPr>
        <w:t>I</w:t>
      </w:r>
      <w:r w:rsidR="00FF1049">
        <w:rPr>
          <w:rFonts w:ascii="Palatino Linotype" w:hAnsi="Palatino Linotype" w:cs="Tahoma"/>
          <w:b/>
          <w:sz w:val="22"/>
          <w:szCs w:val="22"/>
        </w:rPr>
        <w:t>V</w:t>
      </w:r>
      <w:r w:rsidR="009A7587" w:rsidRPr="008E3507">
        <w:rPr>
          <w:rFonts w:ascii="Palatino Linotype" w:hAnsi="Palatino Linotype" w:cs="Tahoma"/>
          <w:b/>
          <w:sz w:val="22"/>
          <w:szCs w:val="22"/>
        </w:rPr>
        <w:t xml:space="preserve">. </w:t>
      </w:r>
      <w:r w:rsidR="009A7587" w:rsidRPr="008E3507">
        <w:rPr>
          <w:rFonts w:ascii="Palatino Linotype" w:eastAsia="Batang" w:hAnsi="Palatino Linotype" w:cs="Tahoma"/>
          <w:b/>
          <w:bCs/>
          <w:sz w:val="22"/>
          <w:szCs w:val="22"/>
        </w:rPr>
        <w:t xml:space="preserve">Trámite del </w:t>
      </w:r>
      <w:r w:rsidR="009A7587" w:rsidRPr="008E3507">
        <w:rPr>
          <w:rFonts w:ascii="Palatino Linotype" w:hAnsi="Palatino Linotype" w:cs="Tahoma"/>
          <w:b/>
          <w:sz w:val="22"/>
          <w:szCs w:val="22"/>
        </w:rPr>
        <w:t xml:space="preserve">Recurso de Revisión </w:t>
      </w:r>
      <w:r w:rsidR="009A7587" w:rsidRPr="008E3507">
        <w:rPr>
          <w:rFonts w:ascii="Palatino Linotype" w:eastAsia="Batang" w:hAnsi="Palatino Linotype" w:cs="Tahoma"/>
          <w:b/>
          <w:bCs/>
          <w:sz w:val="22"/>
          <w:szCs w:val="22"/>
        </w:rPr>
        <w:t>ante el Instituto.</w:t>
      </w:r>
    </w:p>
    <w:p w14:paraId="72226D12" w14:textId="77777777" w:rsidR="007E4927" w:rsidRDefault="007E4927" w:rsidP="00147516">
      <w:pPr>
        <w:spacing w:line="360" w:lineRule="auto"/>
        <w:contextualSpacing/>
        <w:jc w:val="both"/>
        <w:rPr>
          <w:rFonts w:ascii="Palatino Linotype" w:eastAsia="Batang" w:hAnsi="Palatino Linotype" w:cs="Tahoma"/>
          <w:b/>
          <w:bCs/>
          <w:sz w:val="22"/>
          <w:szCs w:val="22"/>
        </w:rPr>
      </w:pPr>
    </w:p>
    <w:p w14:paraId="2DBF5123" w14:textId="62B90A3B" w:rsidR="00C950E3" w:rsidRDefault="009A7587" w:rsidP="00147516">
      <w:pPr>
        <w:spacing w:line="360" w:lineRule="auto"/>
        <w:contextualSpacing/>
        <w:jc w:val="both"/>
        <w:rPr>
          <w:rFonts w:ascii="Palatino Linotype" w:eastAsia="Batang" w:hAnsi="Palatino Linotype" w:cs="Tahoma"/>
          <w:bCs/>
          <w:sz w:val="22"/>
          <w:szCs w:val="22"/>
        </w:rPr>
      </w:pPr>
      <w:r w:rsidRPr="008E3507">
        <w:rPr>
          <w:rFonts w:ascii="Palatino Linotype" w:eastAsia="Batang" w:hAnsi="Palatino Linotype" w:cs="Tahoma"/>
          <w:b/>
          <w:bCs/>
          <w:sz w:val="22"/>
          <w:szCs w:val="22"/>
        </w:rPr>
        <w:t xml:space="preserve">a) Turno del </w:t>
      </w:r>
      <w:r w:rsidRPr="008E3507">
        <w:rPr>
          <w:rFonts w:ascii="Palatino Linotype" w:hAnsi="Palatino Linotype" w:cs="Tahoma"/>
          <w:b/>
          <w:sz w:val="22"/>
          <w:szCs w:val="22"/>
        </w:rPr>
        <w:t>Recurso de Revisión</w:t>
      </w:r>
      <w:r w:rsidRPr="008E3507">
        <w:rPr>
          <w:rFonts w:ascii="Palatino Linotype" w:eastAsia="Batang" w:hAnsi="Palatino Linotype" w:cs="Tahoma"/>
          <w:b/>
          <w:bCs/>
          <w:sz w:val="22"/>
          <w:szCs w:val="22"/>
        </w:rPr>
        <w:t xml:space="preserve">. </w:t>
      </w:r>
      <w:r w:rsidR="00A06844" w:rsidRPr="00A06844">
        <w:rPr>
          <w:rFonts w:ascii="Palatino Linotype" w:eastAsia="Batang" w:hAnsi="Palatino Linotype" w:cs="Tahoma"/>
          <w:bCs/>
          <w:sz w:val="22"/>
          <w:szCs w:val="22"/>
        </w:rPr>
        <w:t xml:space="preserve">El </w:t>
      </w:r>
      <w:r w:rsidR="006B4EE9">
        <w:rPr>
          <w:rFonts w:ascii="Palatino Linotype" w:eastAsia="Batang" w:hAnsi="Palatino Linotype" w:cs="Tahoma"/>
          <w:bCs/>
          <w:sz w:val="22"/>
          <w:szCs w:val="22"/>
        </w:rPr>
        <w:t>tres</w:t>
      </w:r>
      <w:r w:rsidR="00E913DC">
        <w:rPr>
          <w:rFonts w:ascii="Palatino Linotype" w:eastAsia="Batang" w:hAnsi="Palatino Linotype" w:cs="Tahoma"/>
          <w:bCs/>
          <w:sz w:val="22"/>
          <w:szCs w:val="22"/>
        </w:rPr>
        <w:t xml:space="preserve"> de febrero </w:t>
      </w:r>
      <w:r w:rsidR="00B267E1">
        <w:rPr>
          <w:rFonts w:ascii="Palatino Linotype" w:eastAsia="Batang" w:hAnsi="Palatino Linotype" w:cs="Tahoma"/>
          <w:bCs/>
          <w:sz w:val="22"/>
          <w:szCs w:val="22"/>
        </w:rPr>
        <w:t>de dos mil veintidós</w:t>
      </w:r>
      <w:r w:rsidR="00A06844" w:rsidRPr="00A06844">
        <w:rPr>
          <w:rFonts w:ascii="Palatino Linotype" w:eastAsia="Batang" w:hAnsi="Palatino Linotype" w:cs="Tahoma"/>
          <w:bCs/>
          <w:sz w:val="22"/>
          <w:szCs w:val="22"/>
        </w:rPr>
        <w:t xml:space="preserve">, </w:t>
      </w:r>
      <w:r w:rsidR="00D5699B" w:rsidRPr="00D5699B">
        <w:rPr>
          <w:rFonts w:ascii="Palatino Linotype" w:eastAsia="Batang" w:hAnsi="Palatino Linotype" w:cs="Tahoma"/>
          <w:bCs/>
          <w:sz w:val="22"/>
          <w:szCs w:val="22"/>
        </w:rPr>
        <w:t xml:space="preserve">el Sistema de Acceso a la Información Mexiquense (SAIMEX), asignó el número de expediente </w:t>
      </w:r>
      <w:r w:rsidR="00B267E1">
        <w:rPr>
          <w:rFonts w:ascii="Palatino Linotype" w:eastAsia="Batang" w:hAnsi="Palatino Linotype" w:cs="Tahoma"/>
          <w:b/>
          <w:bCs/>
          <w:sz w:val="22"/>
          <w:szCs w:val="22"/>
        </w:rPr>
        <w:t>00</w:t>
      </w:r>
      <w:r w:rsidR="006B4EE9">
        <w:rPr>
          <w:rFonts w:ascii="Palatino Linotype" w:eastAsia="Batang" w:hAnsi="Palatino Linotype" w:cs="Tahoma"/>
          <w:b/>
          <w:bCs/>
          <w:sz w:val="22"/>
          <w:szCs w:val="22"/>
        </w:rPr>
        <w:t>551</w:t>
      </w:r>
      <w:r w:rsidR="00D5699B" w:rsidRPr="00D5699B">
        <w:rPr>
          <w:rFonts w:ascii="Palatino Linotype" w:eastAsia="Batang" w:hAnsi="Palatino Linotype" w:cs="Tahoma"/>
          <w:b/>
          <w:bCs/>
          <w:sz w:val="22"/>
          <w:szCs w:val="22"/>
        </w:rPr>
        <w:t>/INFOEM/IP/RR/202</w:t>
      </w:r>
      <w:r w:rsidR="00B267E1">
        <w:rPr>
          <w:rFonts w:ascii="Palatino Linotype" w:eastAsia="Batang" w:hAnsi="Palatino Linotype" w:cs="Tahoma"/>
          <w:b/>
          <w:bCs/>
          <w:sz w:val="22"/>
          <w:szCs w:val="22"/>
        </w:rPr>
        <w:t>2</w:t>
      </w:r>
      <w:r w:rsidR="00D5699B" w:rsidRPr="00D5699B">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D5699B">
        <w:rPr>
          <w:rFonts w:ascii="Palatino Linotype" w:eastAsia="Batang" w:hAnsi="Palatino Linotype" w:cs="Tahoma"/>
          <w:b/>
          <w:bCs/>
          <w:sz w:val="22"/>
          <w:szCs w:val="22"/>
        </w:rPr>
        <w:t>Comisionado Ponente Luis Gustavo Parra Noriega</w:t>
      </w:r>
      <w:r w:rsidR="00D5699B" w:rsidRPr="00D5699B">
        <w:rPr>
          <w:rFonts w:ascii="Palatino Linotype" w:eastAsia="Batang" w:hAnsi="Palatino Linotype" w:cs="Tahoma"/>
          <w:bCs/>
          <w:sz w:val="22"/>
          <w:szCs w:val="22"/>
        </w:rPr>
        <w:t>, para los efectos del artículo 185, fracción I de la Ley de Transparencia y Acceso a la Información Pública del Estado de México y Municipios.</w:t>
      </w:r>
    </w:p>
    <w:p w14:paraId="1F988076" w14:textId="77777777" w:rsidR="00D5699B" w:rsidRPr="008E3507" w:rsidRDefault="00D5699B" w:rsidP="00147516">
      <w:pPr>
        <w:spacing w:line="360" w:lineRule="auto"/>
        <w:contextualSpacing/>
        <w:jc w:val="both"/>
        <w:rPr>
          <w:rFonts w:ascii="Palatino Linotype" w:eastAsia="Batang" w:hAnsi="Palatino Linotype" w:cs="Tahoma"/>
          <w:b/>
          <w:bCs/>
          <w:sz w:val="22"/>
          <w:szCs w:val="22"/>
        </w:rPr>
      </w:pPr>
    </w:p>
    <w:p w14:paraId="3884F30D" w14:textId="6CA739E1" w:rsidR="00BE2498" w:rsidRDefault="009A7587" w:rsidP="00147516">
      <w:pPr>
        <w:spacing w:line="360" w:lineRule="auto"/>
        <w:contextualSpacing/>
        <w:jc w:val="both"/>
        <w:rPr>
          <w:rFonts w:ascii="Palatino Linotype" w:hAnsi="Palatino Linotype" w:cs="Tahoma"/>
          <w:bCs/>
          <w:sz w:val="22"/>
          <w:szCs w:val="22"/>
          <w:lang w:val="es-ES_tradnl"/>
        </w:rPr>
      </w:pPr>
      <w:r w:rsidRPr="008E3507">
        <w:rPr>
          <w:rFonts w:ascii="Palatino Linotype" w:eastAsia="Batang" w:hAnsi="Palatino Linotype" w:cs="Tahoma"/>
          <w:b/>
          <w:bCs/>
          <w:sz w:val="22"/>
          <w:szCs w:val="22"/>
        </w:rPr>
        <w:t xml:space="preserve">b) Admisión del </w:t>
      </w:r>
      <w:r w:rsidRPr="008E3507">
        <w:rPr>
          <w:rFonts w:ascii="Palatino Linotype" w:hAnsi="Palatino Linotype" w:cs="Tahoma"/>
          <w:b/>
          <w:sz w:val="22"/>
          <w:szCs w:val="22"/>
        </w:rPr>
        <w:t>Recurso de Revisión</w:t>
      </w:r>
      <w:r w:rsidRPr="008E3507">
        <w:rPr>
          <w:rFonts w:ascii="Palatino Linotype" w:eastAsia="Batang" w:hAnsi="Palatino Linotype" w:cs="Tahoma"/>
          <w:b/>
          <w:bCs/>
          <w:sz w:val="22"/>
          <w:szCs w:val="22"/>
          <w:lang w:val="es-ES_tradnl"/>
        </w:rPr>
        <w:t xml:space="preserve">. </w:t>
      </w:r>
      <w:r w:rsidRPr="008E3507">
        <w:rPr>
          <w:rFonts w:ascii="Palatino Linotype" w:hAnsi="Palatino Linotype" w:cs="Tahoma"/>
          <w:bCs/>
          <w:sz w:val="22"/>
          <w:szCs w:val="22"/>
        </w:rPr>
        <w:t>El</w:t>
      </w:r>
      <w:r w:rsidR="00EB3A2C">
        <w:rPr>
          <w:rFonts w:ascii="Palatino Linotype" w:hAnsi="Palatino Linotype" w:cs="Tahoma"/>
          <w:bCs/>
          <w:sz w:val="22"/>
          <w:szCs w:val="22"/>
        </w:rPr>
        <w:t xml:space="preserve"> </w:t>
      </w:r>
      <w:r w:rsidR="00840FF3">
        <w:rPr>
          <w:rFonts w:ascii="Palatino Linotype" w:hAnsi="Palatino Linotype" w:cs="Tahoma"/>
          <w:bCs/>
          <w:sz w:val="22"/>
          <w:szCs w:val="22"/>
        </w:rPr>
        <w:t>nueve</w:t>
      </w:r>
      <w:r w:rsidR="00A535E4">
        <w:rPr>
          <w:rFonts w:ascii="Palatino Linotype" w:hAnsi="Palatino Linotype" w:cs="Tahoma"/>
          <w:bCs/>
          <w:sz w:val="22"/>
          <w:szCs w:val="22"/>
        </w:rPr>
        <w:t xml:space="preserve"> </w:t>
      </w:r>
      <w:r w:rsidR="006C3FEB">
        <w:rPr>
          <w:rFonts w:ascii="Palatino Linotype" w:hAnsi="Palatino Linotype" w:cs="Tahoma"/>
          <w:bCs/>
          <w:sz w:val="22"/>
          <w:szCs w:val="22"/>
        </w:rPr>
        <w:t xml:space="preserve">de febrero </w:t>
      </w:r>
      <w:r w:rsidR="00B267E1">
        <w:rPr>
          <w:rFonts w:ascii="Palatino Linotype" w:hAnsi="Palatino Linotype" w:cs="Tahoma"/>
          <w:bCs/>
          <w:sz w:val="22"/>
          <w:szCs w:val="22"/>
        </w:rPr>
        <w:t>de dos mil veintidós</w:t>
      </w:r>
      <w:r w:rsidRPr="008E3507">
        <w:rPr>
          <w:rFonts w:ascii="Palatino Linotype" w:hAnsi="Palatino Linotype" w:cs="Tahoma"/>
          <w:bCs/>
          <w:sz w:val="22"/>
          <w:szCs w:val="22"/>
        </w:rPr>
        <w:t xml:space="preserve">, </w:t>
      </w:r>
      <w:r w:rsidR="001F787A" w:rsidRPr="001F787A">
        <w:rPr>
          <w:rFonts w:ascii="Palatino Linotype" w:hAnsi="Palatino Linotype" w:cs="Tahoma"/>
          <w:bCs/>
          <w:sz w:val="22"/>
          <w:szCs w:val="22"/>
        </w:rPr>
        <w:t xml:space="preserve">se acordó la admisión del </w:t>
      </w:r>
      <w:r w:rsidR="001F787A" w:rsidRPr="001F787A">
        <w:rPr>
          <w:rFonts w:ascii="Palatino Linotype" w:hAnsi="Palatino Linotype" w:cs="Tahoma"/>
          <w:bCs/>
          <w:sz w:val="22"/>
          <w:szCs w:val="22"/>
          <w:lang w:val="es-ES_tradnl"/>
        </w:rPr>
        <w:t xml:space="preserve">Recurso de Revisión interpuesto por el Recurrente en contra del </w:t>
      </w:r>
      <w:r w:rsidR="001F787A" w:rsidRPr="001F787A">
        <w:rPr>
          <w:rFonts w:ascii="Palatino Linotype" w:hAnsi="Palatino Linotype" w:cs="Tahoma"/>
          <w:b/>
          <w:bCs/>
          <w:sz w:val="22"/>
          <w:szCs w:val="22"/>
          <w:lang w:val="es-ES_tradnl"/>
        </w:rPr>
        <w:t>Sujeto Obligado</w:t>
      </w:r>
      <w:r w:rsidR="001F787A" w:rsidRPr="001F787A">
        <w:rPr>
          <w:rFonts w:ascii="Palatino Linotype" w:hAnsi="Palatino Linotype" w:cs="Tahoma"/>
          <w:bCs/>
          <w:sz w:val="22"/>
          <w:szCs w:val="22"/>
          <w:lang w:val="es-ES_tradnl"/>
        </w:rPr>
        <w:t>, en términos del artículo 185, fracciones I, II y IV de la Ley de Transparencia y Acceso a la Información Pública del Estado de México y Municipios, el cual fue notificad</w:t>
      </w:r>
      <w:r w:rsidR="000C6179">
        <w:rPr>
          <w:rFonts w:ascii="Palatino Linotype" w:hAnsi="Palatino Linotype" w:cs="Tahoma"/>
          <w:bCs/>
          <w:sz w:val="22"/>
          <w:szCs w:val="22"/>
          <w:lang w:val="es-ES_tradnl"/>
        </w:rPr>
        <w:t>o a las partes el mismo día</w:t>
      </w:r>
      <w:r w:rsidR="001F787A" w:rsidRPr="001F787A">
        <w:rPr>
          <w:rFonts w:ascii="Palatino Linotype" w:hAnsi="Palatino Linotype" w:cs="Tahoma"/>
          <w:bCs/>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w:t>
      </w:r>
      <w:r w:rsidR="007E4927">
        <w:rPr>
          <w:rFonts w:ascii="Palatino Linotype" w:hAnsi="Palatino Linotype" w:cs="Tahoma"/>
          <w:bCs/>
          <w:sz w:val="22"/>
          <w:szCs w:val="22"/>
          <w:lang w:val="es-ES_tradnl"/>
        </w:rPr>
        <w:t xml:space="preserve"> </w:t>
      </w:r>
    </w:p>
    <w:p w14:paraId="5F6D1ECD" w14:textId="77777777" w:rsidR="00147516" w:rsidRDefault="00147516" w:rsidP="00147516">
      <w:pPr>
        <w:spacing w:line="360" w:lineRule="auto"/>
        <w:contextualSpacing/>
        <w:jc w:val="both"/>
        <w:rPr>
          <w:rFonts w:ascii="Palatino Linotype" w:hAnsi="Palatino Linotype" w:cs="Tahoma"/>
          <w:bCs/>
          <w:sz w:val="22"/>
          <w:szCs w:val="22"/>
          <w:lang w:val="es-ES_tradnl"/>
        </w:rPr>
      </w:pPr>
    </w:p>
    <w:p w14:paraId="78437995" w14:textId="3A9FD507" w:rsidR="00147516" w:rsidRDefault="00147516" w:rsidP="00147516">
      <w:pPr>
        <w:spacing w:line="360" w:lineRule="auto"/>
        <w:jc w:val="both"/>
        <w:rPr>
          <w:rFonts w:ascii="Palatino Linotype" w:eastAsia="Batang" w:hAnsi="Palatino Linotype" w:cs="Tahoma"/>
          <w:b/>
          <w:bCs/>
          <w:sz w:val="22"/>
          <w:szCs w:val="22"/>
          <w:lang w:val="es-ES_tradnl"/>
        </w:rPr>
      </w:pPr>
      <w:r>
        <w:rPr>
          <w:rFonts w:ascii="Palatino Linotype" w:eastAsia="Batang" w:hAnsi="Palatino Linotype" w:cs="Tahoma"/>
          <w:b/>
          <w:bCs/>
          <w:sz w:val="22"/>
          <w:szCs w:val="22"/>
          <w:lang w:val="es-ES_tradnl"/>
        </w:rPr>
        <w:t>c) Informe Justificado.</w:t>
      </w:r>
      <w:r>
        <w:rPr>
          <w:rFonts w:ascii="Palatino Linotype" w:eastAsia="Batang" w:hAnsi="Palatino Linotype" w:cs="Tahoma"/>
          <w:bCs/>
          <w:sz w:val="22"/>
          <w:szCs w:val="22"/>
          <w:lang w:val="es-ES_tradnl"/>
        </w:rPr>
        <w:t xml:space="preserve"> El </w:t>
      </w:r>
      <w:r w:rsidR="00840FF3">
        <w:rPr>
          <w:rFonts w:ascii="Palatino Linotype" w:eastAsia="Batang" w:hAnsi="Palatino Linotype" w:cs="Tahoma"/>
          <w:bCs/>
          <w:sz w:val="22"/>
          <w:szCs w:val="22"/>
          <w:lang w:val="es-ES_tradnl"/>
        </w:rPr>
        <w:t>dieciocho</w:t>
      </w:r>
      <w:r>
        <w:rPr>
          <w:rFonts w:ascii="Palatino Linotype" w:eastAsia="Batang" w:hAnsi="Palatino Linotype" w:cs="Tahoma"/>
          <w:bCs/>
          <w:sz w:val="22"/>
          <w:szCs w:val="22"/>
          <w:lang w:val="es-ES_tradnl"/>
        </w:rPr>
        <w:t xml:space="preserve"> de febrero de dos mil veintidós, a través del Sistema de Acceso a la Información Mexiquense (SAIMEX), se recibió en este Instituto el informe justificado por parte del Sujeto Obligado, por medio del cual ratifica su respuesta, sin embargo, para evitar opacidad en el presente Recurso de Revisión el cuatro de marzo de dos mil veintidós</w:t>
      </w:r>
      <w:r>
        <w:rPr>
          <w:rFonts w:ascii="Palatino Linotype" w:hAnsi="Palatino Linotype" w:cs="Tahoma"/>
          <w:sz w:val="22"/>
          <w:szCs w:val="22"/>
        </w:rPr>
        <w:t>, se dictó acuerdo mediante el cual se puso a la vista del Particular, el Informe Justificado, el cual le fue notificado, en esa misma fecha, a través del Sistema de Acceso a la Información Mexiquense (SAIMEX). No obstante lo anterior, el Recurrente fue omiso en realizar manifestación alguna que a su derecho asistiera.</w:t>
      </w:r>
    </w:p>
    <w:p w14:paraId="4F9C4489" w14:textId="77777777" w:rsidR="00147516" w:rsidRDefault="00147516" w:rsidP="00147516">
      <w:pPr>
        <w:spacing w:line="360" w:lineRule="auto"/>
        <w:contextualSpacing/>
        <w:jc w:val="both"/>
        <w:rPr>
          <w:rFonts w:ascii="Palatino Linotype" w:hAnsi="Palatino Linotype" w:cs="Tahoma"/>
          <w:bCs/>
          <w:sz w:val="22"/>
          <w:szCs w:val="22"/>
          <w:lang w:val="es-ES_tradnl"/>
        </w:rPr>
      </w:pPr>
    </w:p>
    <w:p w14:paraId="44A7CF2C" w14:textId="4C03BF5B" w:rsidR="00402655" w:rsidRPr="005B3636" w:rsidRDefault="00402655" w:rsidP="00402655">
      <w:pPr>
        <w:spacing w:line="360" w:lineRule="auto"/>
        <w:jc w:val="both"/>
        <w:rPr>
          <w:rFonts w:ascii="Palatino Linotype" w:hAnsi="Palatino Linotype" w:cs="Tahoma"/>
          <w:sz w:val="22"/>
          <w:szCs w:val="24"/>
          <w:lang w:val="es-ES"/>
        </w:rPr>
      </w:pPr>
      <w:r>
        <w:rPr>
          <w:rFonts w:ascii="Palatino Linotype" w:hAnsi="Palatino Linotype" w:cs="Tahoma"/>
          <w:b/>
          <w:sz w:val="22"/>
          <w:szCs w:val="24"/>
        </w:rPr>
        <w:t>d</w:t>
      </w:r>
      <w:r w:rsidRPr="005B3636">
        <w:rPr>
          <w:rFonts w:ascii="Palatino Linotype" w:hAnsi="Palatino Linotype" w:cs="Tahoma"/>
          <w:b/>
          <w:sz w:val="22"/>
          <w:szCs w:val="24"/>
        </w:rPr>
        <w:t xml:space="preserve">) </w:t>
      </w:r>
      <w:r w:rsidRPr="005B3636">
        <w:rPr>
          <w:rFonts w:ascii="Palatino Linotype" w:hAnsi="Palatino Linotype" w:cs="Tahoma"/>
          <w:b/>
          <w:bCs/>
          <w:sz w:val="22"/>
          <w:szCs w:val="24"/>
          <w:lang w:val="es-ES"/>
        </w:rPr>
        <w:t>Ampliación del plazo para resolver:</w:t>
      </w:r>
      <w:r>
        <w:rPr>
          <w:rFonts w:ascii="Palatino Linotype" w:hAnsi="Palatino Linotype" w:cs="Tahoma"/>
          <w:b/>
          <w:bCs/>
          <w:sz w:val="22"/>
          <w:szCs w:val="24"/>
          <w:lang w:val="es-ES"/>
        </w:rPr>
        <w:t xml:space="preserve"> </w:t>
      </w:r>
      <w:r w:rsidRPr="005B3636">
        <w:rPr>
          <w:rFonts w:ascii="Palatino Linotype" w:hAnsi="Palatino Linotype" w:cs="Tahoma"/>
          <w:sz w:val="22"/>
          <w:szCs w:val="24"/>
          <w:lang w:val="es-ES"/>
        </w:rPr>
        <w:t xml:space="preserve">El </w:t>
      </w:r>
      <w:r>
        <w:rPr>
          <w:rFonts w:ascii="Palatino Linotype" w:hAnsi="Palatino Linotype" w:cs="Tahoma"/>
          <w:sz w:val="22"/>
          <w:szCs w:val="24"/>
          <w:lang w:val="es-ES"/>
        </w:rPr>
        <w:t>veintiocho de marzo del año en curso</w:t>
      </w:r>
      <w:r w:rsidRPr="005B3636">
        <w:rPr>
          <w:rFonts w:ascii="Palatino Linotype" w:hAnsi="Palatino Linotype" w:cs="Tahoma"/>
          <w:sz w:val="22"/>
          <w:szCs w:val="24"/>
          <w:lang w:val="es-ES"/>
        </w:rPr>
        <w:t xml:space="preserve">, el Comisionado Ponente, con fundamento en lo dispuesto por el artículo 181, párrafo tercero, de la Ley de Transparencia y Acceso a la Información Pública del Estado de México y Municipios, acordó ampliar por un periodo de quince días hábiles, el plazo para resolver </w:t>
      </w:r>
      <w:r>
        <w:rPr>
          <w:rFonts w:ascii="Palatino Linotype" w:hAnsi="Palatino Linotype" w:cs="Tahoma"/>
          <w:sz w:val="22"/>
          <w:szCs w:val="24"/>
          <w:lang w:val="es-ES"/>
        </w:rPr>
        <w:t>e</w:t>
      </w:r>
      <w:r w:rsidRPr="005B3636">
        <w:rPr>
          <w:rFonts w:ascii="Palatino Linotype" w:hAnsi="Palatino Linotype" w:cs="Tahoma"/>
          <w:sz w:val="22"/>
          <w:szCs w:val="24"/>
          <w:lang w:val="es-ES"/>
        </w:rPr>
        <w:t>l recurso de revisión que nos ocupa; acto que fue notificado a las partes, mediante el Sistema de Acceso a la Información Mexiquense (SAIMEX), el mismo día de su emisión.</w:t>
      </w:r>
    </w:p>
    <w:p w14:paraId="63B8A6B8" w14:textId="77777777" w:rsidR="00402655" w:rsidRDefault="00402655" w:rsidP="00147516">
      <w:pPr>
        <w:spacing w:line="360" w:lineRule="auto"/>
        <w:jc w:val="both"/>
        <w:rPr>
          <w:rFonts w:ascii="Palatino Linotype" w:eastAsia="Batang" w:hAnsi="Palatino Linotype" w:cs="Tahoma"/>
          <w:b/>
          <w:bCs/>
          <w:sz w:val="22"/>
          <w:szCs w:val="22"/>
          <w:lang w:val="es-ES_tradnl"/>
        </w:rPr>
      </w:pPr>
    </w:p>
    <w:p w14:paraId="38FE1BE7" w14:textId="6DFED882" w:rsidR="00ED5DF5" w:rsidRPr="008E3507" w:rsidRDefault="00402655" w:rsidP="00147516">
      <w:pPr>
        <w:spacing w:line="360" w:lineRule="auto"/>
        <w:jc w:val="both"/>
        <w:rPr>
          <w:rFonts w:ascii="Palatino Linotype" w:hAnsi="Palatino Linotype" w:cs="Tahoma"/>
          <w:sz w:val="22"/>
          <w:szCs w:val="22"/>
        </w:rPr>
      </w:pPr>
      <w:r>
        <w:rPr>
          <w:rFonts w:ascii="Palatino Linotype" w:eastAsia="Batang" w:hAnsi="Palatino Linotype" w:cs="Tahoma"/>
          <w:b/>
          <w:bCs/>
          <w:sz w:val="22"/>
          <w:szCs w:val="22"/>
          <w:lang w:val="es-ES_tradnl"/>
        </w:rPr>
        <w:t>e</w:t>
      </w:r>
      <w:r w:rsidR="0028682F" w:rsidRPr="00F943CE">
        <w:rPr>
          <w:rFonts w:ascii="Palatino Linotype" w:eastAsia="Batang" w:hAnsi="Palatino Linotype" w:cs="Tahoma"/>
          <w:b/>
          <w:bCs/>
          <w:sz w:val="22"/>
          <w:szCs w:val="22"/>
          <w:lang w:val="es-ES_tradnl"/>
        </w:rPr>
        <w:t xml:space="preserve">) </w:t>
      </w:r>
      <w:r w:rsidR="00ED5DF5" w:rsidRPr="008E3507">
        <w:rPr>
          <w:rFonts w:ascii="Palatino Linotype" w:hAnsi="Palatino Linotype" w:cs="Tahoma"/>
          <w:b/>
          <w:bCs/>
          <w:sz w:val="22"/>
          <w:szCs w:val="22"/>
        </w:rPr>
        <w:t xml:space="preserve">Cierre de instrucción. </w:t>
      </w:r>
      <w:r w:rsidR="00ED5DF5" w:rsidRPr="008E3507">
        <w:rPr>
          <w:rFonts w:ascii="Palatino Linotype" w:hAnsi="Palatino Linotype" w:cs="Tahoma"/>
          <w:sz w:val="22"/>
          <w:szCs w:val="22"/>
        </w:rPr>
        <w:t>El</w:t>
      </w:r>
      <w:r w:rsidR="000F437A">
        <w:rPr>
          <w:rFonts w:ascii="Palatino Linotype" w:hAnsi="Palatino Linotype" w:cs="Tahoma"/>
          <w:sz w:val="22"/>
          <w:szCs w:val="22"/>
        </w:rPr>
        <w:t xml:space="preserve"> </w:t>
      </w:r>
      <w:r>
        <w:rPr>
          <w:rFonts w:ascii="Palatino Linotype" w:hAnsi="Palatino Linotype" w:cs="Tahoma"/>
          <w:sz w:val="22"/>
          <w:szCs w:val="22"/>
        </w:rPr>
        <w:t>veintiocho</w:t>
      </w:r>
      <w:r w:rsidR="00F47CE9">
        <w:rPr>
          <w:rFonts w:ascii="Palatino Linotype" w:hAnsi="Palatino Linotype" w:cs="Tahoma"/>
          <w:sz w:val="22"/>
          <w:szCs w:val="22"/>
        </w:rPr>
        <w:t xml:space="preserve"> de marzo </w:t>
      </w:r>
      <w:r w:rsidR="00413718" w:rsidRPr="000F437A">
        <w:rPr>
          <w:rFonts w:ascii="Palatino Linotype" w:hAnsi="Palatino Linotype" w:cs="Tahoma"/>
          <w:sz w:val="22"/>
          <w:szCs w:val="22"/>
        </w:rPr>
        <w:t xml:space="preserve">de dos mil </w:t>
      </w:r>
      <w:r w:rsidR="001C0C73">
        <w:rPr>
          <w:rFonts w:ascii="Palatino Linotype" w:hAnsi="Palatino Linotype" w:cs="Tahoma"/>
          <w:sz w:val="22"/>
          <w:szCs w:val="22"/>
        </w:rPr>
        <w:t>veinti</w:t>
      </w:r>
      <w:r w:rsidR="00FC376A">
        <w:rPr>
          <w:rFonts w:ascii="Palatino Linotype" w:hAnsi="Palatino Linotype" w:cs="Tahoma"/>
          <w:sz w:val="22"/>
          <w:szCs w:val="22"/>
        </w:rPr>
        <w:t>d</w:t>
      </w:r>
      <w:r w:rsidR="001C0C73">
        <w:rPr>
          <w:rFonts w:ascii="Palatino Linotype" w:hAnsi="Palatino Linotype" w:cs="Tahoma"/>
          <w:sz w:val="22"/>
          <w:szCs w:val="22"/>
        </w:rPr>
        <w:t>ós</w:t>
      </w:r>
      <w:r w:rsidR="00ED5DF5" w:rsidRPr="008E3507">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Pr>
          <w:rFonts w:ascii="Palatino Linotype" w:hAnsi="Palatino Linotype" w:cs="Tahoma"/>
          <w:sz w:val="22"/>
          <w:szCs w:val="22"/>
        </w:rPr>
        <w:t>el mismo día</w:t>
      </w:r>
      <w:r w:rsidR="00ED5DF5" w:rsidRPr="008E3507">
        <w:rPr>
          <w:rFonts w:ascii="Palatino Linotype" w:hAnsi="Palatino Linotype" w:cs="Tahoma"/>
          <w:sz w:val="22"/>
          <w:szCs w:val="22"/>
        </w:rPr>
        <w:t xml:space="preserve">, a través del </w:t>
      </w:r>
      <w:r w:rsidR="00ED5DF5" w:rsidRPr="008E3507">
        <w:rPr>
          <w:rFonts w:ascii="Palatino Linotype" w:hAnsi="Palatino Linotype" w:cs="Tahoma"/>
          <w:sz w:val="22"/>
          <w:szCs w:val="22"/>
          <w:lang w:val="es-ES"/>
        </w:rPr>
        <w:t>Sistema de Acceso a la Información Mexiquense (SAIMEX)</w:t>
      </w:r>
      <w:r w:rsidR="00ED5DF5" w:rsidRPr="008E3507">
        <w:rPr>
          <w:rFonts w:ascii="Palatino Linotype" w:hAnsi="Palatino Linotype" w:cs="Tahoma"/>
          <w:sz w:val="22"/>
          <w:szCs w:val="22"/>
        </w:rPr>
        <w:t>.</w:t>
      </w:r>
    </w:p>
    <w:p w14:paraId="0781487C" w14:textId="77777777" w:rsidR="00CE5228" w:rsidRPr="008E3507" w:rsidRDefault="00CE5228" w:rsidP="00147516">
      <w:pPr>
        <w:spacing w:line="360" w:lineRule="auto"/>
        <w:contextualSpacing/>
        <w:jc w:val="both"/>
        <w:rPr>
          <w:rFonts w:ascii="Palatino Linotype" w:hAnsi="Palatino Linotype" w:cs="Tahoma"/>
          <w:color w:val="000000"/>
          <w:sz w:val="22"/>
          <w:szCs w:val="22"/>
        </w:rPr>
      </w:pPr>
    </w:p>
    <w:p w14:paraId="05C66F2E" w14:textId="77777777" w:rsidR="004F2D88" w:rsidRDefault="004F2D88" w:rsidP="00147516">
      <w:pPr>
        <w:spacing w:line="360" w:lineRule="auto"/>
        <w:contextualSpacing/>
        <w:jc w:val="both"/>
        <w:rPr>
          <w:rFonts w:ascii="Palatino Linotype" w:hAnsi="Palatino Linotype" w:cs="Tahoma"/>
          <w:color w:val="000000"/>
          <w:sz w:val="22"/>
          <w:szCs w:val="22"/>
        </w:rPr>
      </w:pPr>
      <w:r w:rsidRPr="008E3507">
        <w:rPr>
          <w:rFonts w:ascii="Palatino Linotype" w:hAnsi="Palatino Linotype" w:cs="Tahoma"/>
          <w:color w:val="000000"/>
          <w:sz w:val="22"/>
          <w:szCs w:val="22"/>
        </w:rPr>
        <w:t xml:space="preserve">En </w:t>
      </w:r>
      <w:r w:rsidR="00367F82" w:rsidRPr="008E3507">
        <w:rPr>
          <w:rFonts w:ascii="Palatino Linotype" w:hAnsi="Palatino Linotype" w:cs="Tahoma"/>
          <w:color w:val="000000"/>
          <w:sz w:val="22"/>
          <w:szCs w:val="22"/>
        </w:rPr>
        <w:t>razón de que fue debidamente su</w:t>
      </w:r>
      <w:r w:rsidRPr="008E3507">
        <w:rPr>
          <w:rFonts w:ascii="Palatino Linotype" w:hAnsi="Palatino Linotype" w:cs="Tahoma"/>
          <w:color w:val="000000"/>
          <w:sz w:val="22"/>
          <w:szCs w:val="22"/>
        </w:rPr>
        <w:t xml:space="preserve">stanciado el expediente </w:t>
      </w:r>
      <w:r w:rsidR="00367F82" w:rsidRPr="008E3507">
        <w:rPr>
          <w:rFonts w:ascii="Palatino Linotype" w:hAnsi="Palatino Linotype" w:cs="Tahoma"/>
          <w:color w:val="000000"/>
          <w:sz w:val="22"/>
          <w:szCs w:val="22"/>
        </w:rPr>
        <w:t xml:space="preserve">electrónico </w:t>
      </w:r>
      <w:r w:rsidRPr="008E3507">
        <w:rPr>
          <w:rFonts w:ascii="Palatino Linotype" w:hAnsi="Palatino Linotype" w:cs="Tahoma"/>
          <w:color w:val="000000"/>
          <w:sz w:val="22"/>
          <w:szCs w:val="22"/>
        </w:rPr>
        <w:t>y no exist</w:t>
      </w:r>
      <w:r w:rsidR="00367F82" w:rsidRPr="008E3507">
        <w:rPr>
          <w:rFonts w:ascii="Palatino Linotype" w:hAnsi="Palatino Linotype" w:cs="Tahoma"/>
          <w:color w:val="000000"/>
          <w:sz w:val="22"/>
          <w:szCs w:val="22"/>
        </w:rPr>
        <w:t>e</w:t>
      </w:r>
      <w:r w:rsidRPr="008E3507">
        <w:rPr>
          <w:rFonts w:ascii="Palatino Linotype" w:hAnsi="Palatino Linotype" w:cs="Tahoma"/>
          <w:color w:val="000000"/>
          <w:sz w:val="22"/>
          <w:szCs w:val="22"/>
        </w:rPr>
        <w:t xml:space="preserve"> dilige</w:t>
      </w:r>
      <w:r w:rsidR="00367F82" w:rsidRPr="008E3507">
        <w:rPr>
          <w:rFonts w:ascii="Palatino Linotype" w:hAnsi="Palatino Linotype" w:cs="Tahoma"/>
          <w:color w:val="000000"/>
          <w:sz w:val="22"/>
          <w:szCs w:val="22"/>
        </w:rPr>
        <w:t xml:space="preserve">ncia pendiente de desahogo, se </w:t>
      </w:r>
      <w:r w:rsidRPr="008E3507">
        <w:rPr>
          <w:rFonts w:ascii="Palatino Linotype" w:hAnsi="Palatino Linotype" w:cs="Tahoma"/>
          <w:color w:val="000000"/>
          <w:sz w:val="22"/>
          <w:szCs w:val="22"/>
        </w:rPr>
        <w:t>emit</w:t>
      </w:r>
      <w:r w:rsidR="00367F82" w:rsidRPr="008E3507">
        <w:rPr>
          <w:rFonts w:ascii="Palatino Linotype" w:hAnsi="Palatino Linotype" w:cs="Tahoma"/>
          <w:color w:val="000000"/>
          <w:sz w:val="22"/>
          <w:szCs w:val="22"/>
        </w:rPr>
        <w:t>e</w:t>
      </w:r>
      <w:r w:rsidRPr="008E3507">
        <w:rPr>
          <w:rFonts w:ascii="Palatino Linotype" w:hAnsi="Palatino Linotype" w:cs="Tahoma"/>
          <w:color w:val="000000"/>
          <w:sz w:val="22"/>
          <w:szCs w:val="22"/>
        </w:rPr>
        <w:t xml:space="preserve"> la resolución que conforme a Derecho proceda, de acuerdo a l</w:t>
      </w:r>
      <w:r w:rsidR="009A620E" w:rsidRPr="008E3507">
        <w:rPr>
          <w:rFonts w:ascii="Palatino Linotype" w:hAnsi="Palatino Linotype" w:cs="Tahoma"/>
          <w:color w:val="000000"/>
          <w:sz w:val="22"/>
          <w:szCs w:val="22"/>
        </w:rPr>
        <w:t>o</w:t>
      </w:r>
      <w:r w:rsidRPr="008E3507">
        <w:rPr>
          <w:rFonts w:ascii="Palatino Linotype" w:hAnsi="Palatino Linotype" w:cs="Tahoma"/>
          <w:color w:val="000000"/>
          <w:sz w:val="22"/>
          <w:szCs w:val="22"/>
        </w:rPr>
        <w:t xml:space="preserve">s siguientes: </w:t>
      </w:r>
    </w:p>
    <w:p w14:paraId="28A3D8AE" w14:textId="77777777" w:rsidR="001C0C73" w:rsidRPr="008E3507" w:rsidRDefault="001C0C73" w:rsidP="00147516">
      <w:pPr>
        <w:spacing w:line="360" w:lineRule="auto"/>
        <w:contextualSpacing/>
        <w:jc w:val="both"/>
        <w:rPr>
          <w:rFonts w:ascii="Palatino Linotype" w:hAnsi="Palatino Linotype" w:cs="Tahoma"/>
          <w:color w:val="000000"/>
          <w:sz w:val="22"/>
          <w:szCs w:val="22"/>
        </w:rPr>
      </w:pPr>
    </w:p>
    <w:p w14:paraId="30BC620E" w14:textId="77777777" w:rsidR="00EA4E4A" w:rsidRPr="008E3507" w:rsidRDefault="00EA4E4A" w:rsidP="00147516">
      <w:pPr>
        <w:spacing w:line="360" w:lineRule="auto"/>
        <w:contextualSpacing/>
        <w:jc w:val="center"/>
        <w:rPr>
          <w:rFonts w:ascii="Palatino Linotype" w:hAnsi="Palatino Linotype" w:cs="Tahoma"/>
          <w:b/>
          <w:sz w:val="22"/>
          <w:szCs w:val="22"/>
        </w:rPr>
      </w:pPr>
      <w:r w:rsidRPr="008E3507">
        <w:rPr>
          <w:rFonts w:ascii="Palatino Linotype" w:hAnsi="Palatino Linotype" w:cs="Tahoma"/>
          <w:b/>
          <w:sz w:val="22"/>
          <w:szCs w:val="22"/>
        </w:rPr>
        <w:t>C O N S I D E R A N D O S</w:t>
      </w:r>
    </w:p>
    <w:p w14:paraId="460A7A91" w14:textId="77777777" w:rsidR="00EA4E4A" w:rsidRPr="008E3507" w:rsidRDefault="00EA4E4A" w:rsidP="00147516">
      <w:pPr>
        <w:spacing w:line="360" w:lineRule="auto"/>
        <w:contextualSpacing/>
        <w:jc w:val="center"/>
        <w:rPr>
          <w:rFonts w:ascii="Palatino Linotype" w:hAnsi="Palatino Linotype" w:cs="Tahoma"/>
          <w:b/>
          <w:sz w:val="22"/>
          <w:szCs w:val="22"/>
        </w:rPr>
      </w:pPr>
    </w:p>
    <w:p w14:paraId="1B0CF175" w14:textId="77777777" w:rsidR="00EA4E4A" w:rsidRDefault="00EA4E4A" w:rsidP="00147516">
      <w:pPr>
        <w:autoSpaceDE w:val="0"/>
        <w:autoSpaceDN w:val="0"/>
        <w:adjustRightInd w:val="0"/>
        <w:spacing w:line="360" w:lineRule="auto"/>
        <w:contextualSpacing/>
        <w:jc w:val="both"/>
        <w:rPr>
          <w:rFonts w:ascii="Palatino Linotype" w:hAnsi="Palatino Linotype" w:cs="Tahoma"/>
          <w:b/>
          <w:sz w:val="22"/>
          <w:szCs w:val="22"/>
        </w:rPr>
      </w:pPr>
      <w:r w:rsidRPr="008E3507">
        <w:rPr>
          <w:rFonts w:ascii="Palatino Linotype" w:eastAsia="Calibri" w:hAnsi="Palatino Linotype" w:cs="Tahoma"/>
          <w:b/>
          <w:color w:val="000000"/>
          <w:sz w:val="22"/>
          <w:szCs w:val="22"/>
          <w:lang w:eastAsia="es-MX"/>
        </w:rPr>
        <w:t>PRIMERO</w:t>
      </w:r>
      <w:r w:rsidRPr="008E3507">
        <w:rPr>
          <w:rFonts w:ascii="Palatino Linotype" w:eastAsia="Calibri" w:hAnsi="Palatino Linotype" w:cs="Tahoma"/>
          <w:color w:val="000000"/>
          <w:sz w:val="22"/>
          <w:szCs w:val="22"/>
          <w:lang w:eastAsia="es-MX"/>
        </w:rPr>
        <w:t xml:space="preserve">. </w:t>
      </w:r>
      <w:r w:rsidRPr="008E3507">
        <w:rPr>
          <w:rFonts w:ascii="Palatino Linotype" w:hAnsi="Palatino Linotype" w:cs="Tahoma"/>
          <w:b/>
          <w:sz w:val="22"/>
          <w:szCs w:val="22"/>
        </w:rPr>
        <w:t>Competencia.</w:t>
      </w:r>
    </w:p>
    <w:p w14:paraId="5A97D4BE" w14:textId="77777777" w:rsidR="00EA4E4A" w:rsidRPr="008E3507" w:rsidRDefault="00EA4E4A" w:rsidP="00147516">
      <w:pPr>
        <w:autoSpaceDE w:val="0"/>
        <w:autoSpaceDN w:val="0"/>
        <w:adjustRightInd w:val="0"/>
        <w:spacing w:line="360" w:lineRule="auto"/>
        <w:contextualSpacing/>
        <w:jc w:val="both"/>
        <w:rPr>
          <w:rFonts w:ascii="Palatino Linotype" w:hAnsi="Palatino Linotype" w:cs="Tahoma"/>
          <w:b/>
          <w:sz w:val="22"/>
          <w:szCs w:val="22"/>
        </w:rPr>
      </w:pPr>
    </w:p>
    <w:p w14:paraId="0DC9628E" w14:textId="77777777" w:rsidR="00CE0B4C" w:rsidRDefault="00CE0B4C" w:rsidP="00147516">
      <w:pPr>
        <w:spacing w:line="360" w:lineRule="auto"/>
        <w:jc w:val="both"/>
        <w:rPr>
          <w:rFonts w:ascii="Palatino Linotype" w:hAnsi="Palatino Linotype" w:cs="Tahoma"/>
          <w:sz w:val="22"/>
          <w:szCs w:val="22"/>
          <w:shd w:val="clear" w:color="auto" w:fill="FFFFFF"/>
        </w:rPr>
      </w:pPr>
      <w:r w:rsidRPr="00565223">
        <w:rPr>
          <w:rFonts w:ascii="Palatino Linotype" w:eastAsia="Calibri" w:hAnsi="Palatino Linotype" w:cs="Tahoma"/>
          <w:color w:val="000000"/>
          <w:sz w:val="22"/>
          <w:szCs w:val="22"/>
          <w:lang w:eastAsia="es-MX"/>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565223">
        <w:rPr>
          <w:rFonts w:eastAsia="Calibri"/>
          <w:color w:val="000000"/>
          <w:lang w:eastAsia="es-MX"/>
        </w:rPr>
        <w:t xml:space="preserve"> 7°, </w:t>
      </w:r>
      <w:r w:rsidRPr="00565223">
        <w:rPr>
          <w:rFonts w:ascii="Palatino Linotype" w:eastAsia="Calibri" w:hAnsi="Palatino Linotype" w:cs="Tahoma"/>
          <w:color w:val="000000"/>
          <w:sz w:val="22"/>
          <w:szCs w:val="22"/>
          <w:lang w:eastAsia="es-MX"/>
        </w:rPr>
        <w:t>9°, fracciones I y XXIV y 11 del Reglamento Interior del Instituto de Transparencia, Acceso a la Información</w:t>
      </w:r>
      <w:r w:rsidRPr="00AD50F9">
        <w:rPr>
          <w:rFonts w:ascii="Palatino Linotype" w:hAnsi="Palatino Linotype" w:cs="Tahoma"/>
          <w:sz w:val="22"/>
          <w:szCs w:val="22"/>
          <w:shd w:val="clear" w:color="auto" w:fill="FFFFFF"/>
        </w:rPr>
        <w:t xml:space="preserve"> Pública y Protección de Datos Personales del Estado de México y Municipios.</w:t>
      </w:r>
    </w:p>
    <w:p w14:paraId="01D699C9" w14:textId="77777777" w:rsidR="00EA4E4A" w:rsidRDefault="00EA4E4A" w:rsidP="00147516">
      <w:pPr>
        <w:spacing w:line="360" w:lineRule="auto"/>
        <w:contextualSpacing/>
        <w:jc w:val="both"/>
        <w:rPr>
          <w:rFonts w:ascii="Palatino Linotype" w:hAnsi="Palatino Linotype" w:cs="Tahoma"/>
          <w:sz w:val="22"/>
          <w:szCs w:val="22"/>
          <w:shd w:val="clear" w:color="auto" w:fill="FFFFFF"/>
        </w:rPr>
      </w:pPr>
    </w:p>
    <w:p w14:paraId="20D67057" w14:textId="77777777" w:rsidR="00CE0B4C" w:rsidRPr="00AF6580" w:rsidRDefault="00CE0B4C" w:rsidP="00147516">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b/>
          <w:color w:val="000000"/>
          <w:sz w:val="22"/>
          <w:szCs w:val="22"/>
          <w:lang w:eastAsia="es-MX"/>
        </w:rPr>
        <w:t>SEGUNDO</w:t>
      </w:r>
      <w:r w:rsidRPr="00AF6580">
        <w:rPr>
          <w:rFonts w:ascii="Palatino Linotype" w:eastAsia="Calibri" w:hAnsi="Palatino Linotype" w:cs="Tahoma"/>
          <w:color w:val="000000"/>
          <w:sz w:val="22"/>
          <w:szCs w:val="22"/>
          <w:lang w:eastAsia="es-MX"/>
        </w:rPr>
        <w:t xml:space="preserve">. </w:t>
      </w:r>
      <w:r w:rsidRPr="00AF6580">
        <w:rPr>
          <w:rFonts w:ascii="Palatino Linotype" w:eastAsia="Calibri" w:hAnsi="Palatino Linotype" w:cs="Tahoma"/>
          <w:b/>
          <w:color w:val="000000"/>
          <w:sz w:val="22"/>
          <w:szCs w:val="22"/>
          <w:lang w:eastAsia="es-MX"/>
        </w:rPr>
        <w:t>Causales de improcedencia y sobreseimiento.</w:t>
      </w:r>
      <w:r w:rsidRPr="00AF6580">
        <w:rPr>
          <w:rFonts w:ascii="Palatino Linotype" w:eastAsia="Calibri" w:hAnsi="Palatino Linotype" w:cs="Tahoma"/>
          <w:color w:val="000000"/>
          <w:sz w:val="22"/>
          <w:szCs w:val="22"/>
          <w:lang w:eastAsia="es-MX"/>
        </w:rPr>
        <w:t xml:space="preserve"> </w:t>
      </w:r>
    </w:p>
    <w:p w14:paraId="5DA0758D" w14:textId="77777777" w:rsidR="00CE0B4C" w:rsidRPr="00AF6580" w:rsidRDefault="00CE0B4C" w:rsidP="00147516">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6FCA78B0" w14:textId="77777777" w:rsidR="00CE0B4C" w:rsidRPr="00AF6580" w:rsidRDefault="00CE0B4C" w:rsidP="00147516">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584E94E" w14:textId="77777777" w:rsidR="00CE0B4C" w:rsidRPr="00AF6580" w:rsidRDefault="00CE0B4C" w:rsidP="00147516">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16F7286F" w14:textId="77777777" w:rsidR="00CE0B4C" w:rsidRPr="00AF6580" w:rsidRDefault="00CE0B4C" w:rsidP="00147516">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22D6EEA9" w14:textId="77777777" w:rsidR="00CE0B4C" w:rsidRDefault="00CE0B4C" w:rsidP="00147516">
      <w:pPr>
        <w:spacing w:line="360" w:lineRule="auto"/>
        <w:jc w:val="both"/>
        <w:rPr>
          <w:rFonts w:ascii="Palatino Linotype" w:eastAsia="Calibri" w:hAnsi="Palatino Linotype" w:cs="Tahoma"/>
          <w:b/>
          <w:sz w:val="22"/>
          <w:szCs w:val="22"/>
          <w:lang w:eastAsia="es-ES_tradnl"/>
        </w:rPr>
      </w:pPr>
    </w:p>
    <w:p w14:paraId="2A8E960C" w14:textId="77777777" w:rsidR="00CE0B4C" w:rsidRPr="007C0B21" w:rsidRDefault="00CE0B4C" w:rsidP="00147516">
      <w:pPr>
        <w:spacing w:line="360" w:lineRule="auto"/>
        <w:jc w:val="both"/>
        <w:rPr>
          <w:rFonts w:ascii="Palatino Linotype" w:eastAsia="Calibri" w:hAnsi="Palatino Linotype" w:cs="Tahoma"/>
          <w:b/>
          <w:sz w:val="22"/>
          <w:szCs w:val="22"/>
          <w:lang w:eastAsia="es-ES_tradnl"/>
        </w:rPr>
      </w:pPr>
      <w:r w:rsidRPr="007C0B21">
        <w:rPr>
          <w:rFonts w:ascii="Palatino Linotype" w:eastAsia="Calibri" w:hAnsi="Palatino Linotype" w:cs="Tahoma"/>
          <w:b/>
          <w:sz w:val="22"/>
          <w:szCs w:val="22"/>
          <w:lang w:eastAsia="es-ES_tradnl"/>
        </w:rPr>
        <w:t>Causales de sobreseimiento.</w:t>
      </w:r>
    </w:p>
    <w:p w14:paraId="3B1F1D3B" w14:textId="77777777" w:rsidR="00CE0B4C" w:rsidRPr="009C0C0F" w:rsidRDefault="00CE0B4C" w:rsidP="00147516">
      <w:pPr>
        <w:spacing w:line="360" w:lineRule="auto"/>
        <w:jc w:val="both"/>
        <w:rPr>
          <w:rFonts w:ascii="Palatino Linotype" w:eastAsia="Calibri" w:hAnsi="Palatino Linotype" w:cs="Tahoma"/>
          <w:sz w:val="22"/>
          <w:szCs w:val="22"/>
          <w:lang w:eastAsia="es-ES_tradnl"/>
        </w:rPr>
      </w:pPr>
    </w:p>
    <w:p w14:paraId="33B1363A" w14:textId="77777777" w:rsidR="00CE0B4C" w:rsidRPr="007C0B21" w:rsidRDefault="00CE0B4C" w:rsidP="00147516">
      <w:pPr>
        <w:spacing w:line="360" w:lineRule="auto"/>
        <w:jc w:val="both"/>
        <w:rPr>
          <w:rFonts w:ascii="Palatino Linotype" w:eastAsia="Calibri" w:hAnsi="Palatino Linotype" w:cs="Tahoma"/>
          <w:sz w:val="22"/>
          <w:szCs w:val="22"/>
          <w:lang w:eastAsia="es-ES_tradnl"/>
        </w:rPr>
      </w:pPr>
      <w:r w:rsidRPr="007C0B21">
        <w:rPr>
          <w:rFonts w:ascii="Palatino Linotype" w:eastAsia="Calibri" w:hAnsi="Palatino Linotype" w:cs="Tahoma"/>
          <w:sz w:val="22"/>
          <w:szCs w:val="22"/>
          <w:lang w:eastAsia="es-ES_tradnl"/>
        </w:rPr>
        <w:t>Por lo que hace a las causales de sobreseimiento, del análisis realizado por este Instituto, se advierte que</w:t>
      </w:r>
      <w:r w:rsidRPr="007C0B21">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7C0B21">
        <w:rPr>
          <w:rFonts w:ascii="Palatino Linotype" w:hAnsi="Palatino Linotype" w:cs="Tahoma"/>
          <w:sz w:val="22"/>
          <w:szCs w:val="22"/>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r>
        <w:rPr>
          <w:rFonts w:ascii="Palatino Linotype" w:hAnsi="Palatino Linotype" w:cs="Tahoma"/>
          <w:sz w:val="22"/>
          <w:szCs w:val="22"/>
        </w:rPr>
        <w:t xml:space="preserve"> </w:t>
      </w:r>
      <w:r w:rsidRPr="007C0B21">
        <w:rPr>
          <w:rFonts w:ascii="Palatino Linotype" w:eastAsia="Calibri" w:hAnsi="Palatino Linotype" w:cs="Tahoma"/>
          <w:bCs/>
          <w:sz w:val="22"/>
          <w:szCs w:val="22"/>
          <w:lang w:eastAsia="es-ES_tradnl"/>
        </w:rPr>
        <w:t xml:space="preserve">Por tales motivos, </w:t>
      </w:r>
      <w:r w:rsidRPr="007C0B21">
        <w:rPr>
          <w:rFonts w:ascii="Palatino Linotype" w:eastAsia="Calibri" w:hAnsi="Palatino Linotype" w:cs="Tahoma"/>
          <w:sz w:val="22"/>
          <w:szCs w:val="22"/>
          <w:lang w:eastAsia="es-ES_tradnl"/>
        </w:rPr>
        <w:t xml:space="preserve">se considera procedente entrar al fondo del presente asunto. </w:t>
      </w:r>
    </w:p>
    <w:p w14:paraId="307A2816" w14:textId="77777777" w:rsidR="00CE0B4C" w:rsidRDefault="00CE0B4C" w:rsidP="00147516">
      <w:pPr>
        <w:spacing w:line="360" w:lineRule="auto"/>
        <w:contextualSpacing/>
        <w:jc w:val="both"/>
        <w:rPr>
          <w:rFonts w:ascii="Palatino Linotype" w:hAnsi="Palatino Linotype" w:cs="Tahoma"/>
          <w:sz w:val="22"/>
          <w:szCs w:val="22"/>
          <w:shd w:val="clear" w:color="auto" w:fill="FFFFFF"/>
        </w:rPr>
      </w:pPr>
    </w:p>
    <w:p w14:paraId="5960A5BD" w14:textId="77777777" w:rsidR="00CE0B4C" w:rsidRPr="007C0B21" w:rsidRDefault="00CE0B4C" w:rsidP="00147516">
      <w:pPr>
        <w:tabs>
          <w:tab w:val="left" w:pos="4962"/>
        </w:tabs>
        <w:spacing w:line="360" w:lineRule="auto"/>
        <w:jc w:val="both"/>
        <w:rPr>
          <w:rFonts w:ascii="Palatino Linotype" w:eastAsia="Calibri" w:hAnsi="Palatino Linotype" w:cs="Tahoma"/>
          <w:b/>
          <w:iCs/>
          <w:sz w:val="22"/>
          <w:szCs w:val="22"/>
          <w:lang w:val="es-ES" w:eastAsia="es-ES_tradnl"/>
        </w:rPr>
      </w:pPr>
      <w:r w:rsidRPr="007C0B21">
        <w:rPr>
          <w:rFonts w:ascii="Palatino Linotype" w:eastAsia="Calibri" w:hAnsi="Palatino Linotype" w:cs="Tahoma"/>
          <w:b/>
          <w:iCs/>
          <w:sz w:val="22"/>
          <w:szCs w:val="22"/>
          <w:lang w:val="es-ES" w:eastAsia="es-ES_tradnl"/>
        </w:rPr>
        <w:t xml:space="preserve">TERCERO. Determinación de la Controversia. </w:t>
      </w:r>
    </w:p>
    <w:p w14:paraId="6BC32404" w14:textId="77777777" w:rsidR="00CE0B4C" w:rsidRPr="007C0B21" w:rsidRDefault="00CE0B4C" w:rsidP="00147516">
      <w:pPr>
        <w:tabs>
          <w:tab w:val="left" w:pos="4962"/>
        </w:tabs>
        <w:spacing w:line="360" w:lineRule="auto"/>
        <w:jc w:val="both"/>
        <w:rPr>
          <w:rFonts w:ascii="Palatino Linotype" w:eastAsia="Calibri" w:hAnsi="Palatino Linotype" w:cs="Tahoma"/>
          <w:b/>
          <w:iCs/>
          <w:sz w:val="22"/>
          <w:szCs w:val="22"/>
          <w:lang w:val="es-ES" w:eastAsia="es-ES_tradnl"/>
        </w:rPr>
      </w:pPr>
    </w:p>
    <w:p w14:paraId="7B3C32EF" w14:textId="15A35058" w:rsidR="00147516" w:rsidRPr="00402655" w:rsidRDefault="00CE0B4C" w:rsidP="00402655">
      <w:pPr>
        <w:tabs>
          <w:tab w:val="left" w:pos="4962"/>
        </w:tabs>
        <w:spacing w:line="360" w:lineRule="auto"/>
        <w:jc w:val="both"/>
        <w:rPr>
          <w:rFonts w:ascii="Palatino Linotype" w:eastAsia="Calibri" w:hAnsi="Palatino Linotype" w:cs="Tahoma"/>
          <w:iCs/>
          <w:sz w:val="22"/>
          <w:szCs w:val="22"/>
          <w:lang w:val="es-ES" w:eastAsia="es-ES_tradnl"/>
        </w:rPr>
      </w:pPr>
      <w:r w:rsidRPr="009C0C0F">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que el </w:t>
      </w:r>
      <w:r w:rsidR="00F805F6" w:rsidRPr="009C0C0F">
        <w:rPr>
          <w:rFonts w:ascii="Palatino Linotype" w:eastAsia="Calibri" w:hAnsi="Palatino Linotype" w:cs="Tahoma"/>
          <w:iCs/>
          <w:sz w:val="22"/>
          <w:szCs w:val="22"/>
          <w:lang w:val="es-ES" w:eastAsia="es-ES_tradnl"/>
        </w:rPr>
        <w:t xml:space="preserve">Particular </w:t>
      </w:r>
      <w:r w:rsidRPr="009C0C0F">
        <w:rPr>
          <w:rFonts w:ascii="Palatino Linotype" w:eastAsia="Calibri" w:hAnsi="Palatino Linotype" w:cs="Tahoma"/>
          <w:iCs/>
          <w:sz w:val="22"/>
          <w:szCs w:val="22"/>
          <w:lang w:val="es-ES" w:eastAsia="es-ES_tradnl"/>
        </w:rPr>
        <w:t>solicitó al</w:t>
      </w:r>
      <w:r w:rsidR="00F805F6">
        <w:rPr>
          <w:rFonts w:ascii="Palatino Linotype" w:eastAsia="Calibri" w:hAnsi="Palatino Linotype" w:cs="Tahoma"/>
          <w:iCs/>
          <w:sz w:val="22"/>
          <w:szCs w:val="22"/>
          <w:lang w:val="es-ES" w:eastAsia="es-ES_tradnl"/>
        </w:rPr>
        <w:t xml:space="preserve"> </w:t>
      </w:r>
      <w:r w:rsidR="00B5223D">
        <w:rPr>
          <w:rFonts w:ascii="Palatino Linotype" w:eastAsia="Calibri" w:hAnsi="Palatino Linotype" w:cs="Tahoma"/>
          <w:iCs/>
          <w:sz w:val="22"/>
          <w:szCs w:val="22"/>
          <w:lang w:val="es-ES" w:eastAsia="es-ES_tradnl"/>
        </w:rPr>
        <w:t>Universidad Politécnica de Chimalhuacán</w:t>
      </w:r>
      <w:r w:rsidRPr="00986410">
        <w:rPr>
          <w:rFonts w:ascii="Palatino Linotype" w:eastAsia="Calibri" w:hAnsi="Palatino Linotype" w:cs="Tahoma"/>
          <w:iCs/>
          <w:sz w:val="22"/>
          <w:szCs w:val="22"/>
          <w:lang w:val="es-ES" w:eastAsia="es-ES_tradnl"/>
        </w:rPr>
        <w:t>,</w:t>
      </w:r>
      <w:r w:rsidR="006D4FC4">
        <w:rPr>
          <w:rFonts w:ascii="Palatino Linotype" w:eastAsia="Calibri" w:hAnsi="Palatino Linotype" w:cs="Tahoma"/>
          <w:iCs/>
          <w:sz w:val="22"/>
          <w:szCs w:val="22"/>
          <w:lang w:val="es-ES" w:eastAsia="es-ES_tradnl"/>
        </w:rPr>
        <w:t xml:space="preserve"> </w:t>
      </w:r>
      <w:r w:rsidR="00A7697B">
        <w:rPr>
          <w:rFonts w:ascii="Palatino Linotype" w:eastAsia="Calibri" w:hAnsi="Palatino Linotype" w:cs="Tahoma"/>
          <w:iCs/>
          <w:sz w:val="22"/>
          <w:szCs w:val="22"/>
          <w:lang w:val="es-ES" w:eastAsia="es-ES_tradnl"/>
        </w:rPr>
        <w:t>información relacionada con profesores que ostentan el rango de Investigador TC Asociado C, así como el número de</w:t>
      </w:r>
      <w:r w:rsidR="00402655" w:rsidRPr="00402655">
        <w:rPr>
          <w:rFonts w:ascii="Palatino Linotype" w:eastAsia="Calibri" w:hAnsi="Palatino Linotype" w:cs="Tahoma"/>
          <w:iCs/>
          <w:sz w:val="22"/>
          <w:szCs w:val="22"/>
          <w:lang w:val="es-ES" w:eastAsia="es-ES_tradnl"/>
        </w:rPr>
        <w:t xml:space="preserve"> profesores contratados por hora clase en la institución, sus nombres, salarios y su cédula profesional</w:t>
      </w:r>
      <w:r w:rsidR="00A7697B">
        <w:rPr>
          <w:rFonts w:ascii="Palatino Linotype" w:eastAsia="Calibri" w:hAnsi="Palatino Linotype" w:cs="Tahoma"/>
          <w:iCs/>
          <w:sz w:val="22"/>
          <w:szCs w:val="22"/>
          <w:lang w:val="es-ES" w:eastAsia="es-ES_tradnl"/>
        </w:rPr>
        <w:t>.</w:t>
      </w:r>
    </w:p>
    <w:p w14:paraId="0529E68A" w14:textId="77777777" w:rsidR="007D5BF9" w:rsidRDefault="007D5BF9" w:rsidP="00147516">
      <w:pPr>
        <w:tabs>
          <w:tab w:val="left" w:pos="4962"/>
        </w:tabs>
        <w:spacing w:line="360" w:lineRule="auto"/>
        <w:jc w:val="both"/>
        <w:rPr>
          <w:rFonts w:ascii="Palatino Linotype" w:eastAsia="Calibri" w:hAnsi="Palatino Linotype" w:cs="Tahoma"/>
          <w:iCs/>
          <w:sz w:val="22"/>
          <w:szCs w:val="22"/>
          <w:lang w:val="es-ES" w:eastAsia="es-ES_tradnl"/>
        </w:rPr>
      </w:pPr>
    </w:p>
    <w:p w14:paraId="337DE98A" w14:textId="6FB95C10" w:rsidR="00CE0B4C" w:rsidRPr="00F64430" w:rsidRDefault="00993BF4" w:rsidP="00147516">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E</w:t>
      </w:r>
      <w:r w:rsidR="0044640B">
        <w:rPr>
          <w:rFonts w:ascii="Palatino Linotype" w:eastAsia="Calibri" w:hAnsi="Palatino Linotype" w:cs="Tahoma"/>
          <w:iCs/>
          <w:sz w:val="22"/>
          <w:szCs w:val="22"/>
          <w:lang w:val="es-ES" w:eastAsia="es-ES_tradnl"/>
        </w:rPr>
        <w:t>n respuesta el Sujeto Obligado</w:t>
      </w:r>
      <w:r w:rsidR="00147516">
        <w:rPr>
          <w:rFonts w:ascii="Palatino Linotype" w:eastAsia="Calibri" w:hAnsi="Palatino Linotype" w:cs="Tahoma"/>
          <w:iCs/>
          <w:sz w:val="22"/>
          <w:szCs w:val="22"/>
          <w:lang w:val="es-ES" w:eastAsia="es-ES_tradnl"/>
        </w:rPr>
        <w:t xml:space="preserve">, proporciono </w:t>
      </w:r>
      <w:r w:rsidR="00A7697B">
        <w:rPr>
          <w:rFonts w:ascii="Palatino Linotype" w:eastAsia="Calibri" w:hAnsi="Palatino Linotype" w:cs="Tahoma"/>
          <w:iCs/>
          <w:sz w:val="22"/>
          <w:szCs w:val="22"/>
          <w:lang w:val="es-ES" w:eastAsia="es-ES_tradnl"/>
        </w:rPr>
        <w:t>diversa información</w:t>
      </w:r>
      <w:r>
        <w:rPr>
          <w:rFonts w:ascii="Palatino Linotype" w:eastAsia="Calibri" w:hAnsi="Palatino Linotype" w:cs="Tahoma"/>
          <w:iCs/>
          <w:sz w:val="22"/>
          <w:szCs w:val="22"/>
          <w:lang w:val="es-ES" w:eastAsia="es-ES_tradnl"/>
        </w:rPr>
        <w:t xml:space="preserve">, </w:t>
      </w:r>
      <w:r w:rsidR="00A7697B">
        <w:rPr>
          <w:rFonts w:ascii="Palatino Linotype" w:eastAsia="Calibri" w:hAnsi="Palatino Linotype" w:cs="Tahoma"/>
          <w:iCs/>
          <w:sz w:val="22"/>
          <w:szCs w:val="22"/>
          <w:lang w:val="es-ES" w:eastAsia="es-ES_tradnl"/>
        </w:rPr>
        <w:t xml:space="preserve">sin embargo, </w:t>
      </w:r>
      <w:r w:rsidR="007D5BF9">
        <w:rPr>
          <w:rFonts w:ascii="Palatino Linotype" w:eastAsia="Calibri" w:hAnsi="Palatino Linotype" w:cs="Tahoma"/>
          <w:iCs/>
          <w:sz w:val="22"/>
          <w:szCs w:val="22"/>
          <w:lang w:val="es-ES" w:eastAsia="es-ES_tradnl"/>
        </w:rPr>
        <w:t>e</w:t>
      </w:r>
      <w:r w:rsidR="00F64430">
        <w:rPr>
          <w:rFonts w:ascii="Palatino Linotype" w:eastAsia="Calibri" w:hAnsi="Palatino Linotype" w:cs="Tahoma"/>
          <w:iCs/>
          <w:sz w:val="22"/>
          <w:szCs w:val="22"/>
          <w:lang w:val="es-ES" w:eastAsia="es-ES_tradnl"/>
        </w:rPr>
        <w:t xml:space="preserve">l Particular se inconformo </w:t>
      </w:r>
      <w:r w:rsidR="00147516">
        <w:rPr>
          <w:rFonts w:ascii="Palatino Linotype" w:eastAsia="Calibri" w:hAnsi="Palatino Linotype" w:cs="Tahoma"/>
          <w:iCs/>
          <w:sz w:val="22"/>
          <w:szCs w:val="22"/>
          <w:lang w:val="es-ES" w:eastAsia="es-ES_tradnl"/>
        </w:rPr>
        <w:t>por la entrega de la información incompleta</w:t>
      </w:r>
      <w:r w:rsidR="00CE0B4C" w:rsidRPr="005207A6">
        <w:rPr>
          <w:rFonts w:ascii="Palatino Linotype" w:eastAsia="Calibri" w:hAnsi="Palatino Linotype" w:cs="Tahoma"/>
          <w:bCs/>
          <w:sz w:val="22"/>
          <w:szCs w:val="22"/>
          <w:lang w:val="es-ES_tradnl" w:eastAsia="en-US"/>
        </w:rPr>
        <w:t xml:space="preserve">, </w:t>
      </w:r>
      <w:r w:rsidR="00CE0B4C" w:rsidRPr="00624712">
        <w:rPr>
          <w:rFonts w:ascii="Palatino Linotype" w:eastAsia="Calibri" w:hAnsi="Palatino Linotype" w:cs="Tahoma"/>
          <w:bCs/>
          <w:sz w:val="22"/>
          <w:szCs w:val="22"/>
          <w:lang w:val="es-ES_tradnl" w:eastAsia="en-US"/>
        </w:rPr>
        <w:t xml:space="preserve">por lo que </w:t>
      </w:r>
      <w:r w:rsidR="00CE0B4C" w:rsidRPr="00624712">
        <w:rPr>
          <w:rFonts w:ascii="Palatino Linotype" w:eastAsia="Calibri" w:hAnsi="Palatino Linotype" w:cs="Tahoma"/>
          <w:color w:val="000000"/>
          <w:sz w:val="22"/>
          <w:szCs w:val="22"/>
        </w:rPr>
        <w:t xml:space="preserve">en el asunto que nos ocupa se actualiza la causal de procedencia señalada en </w:t>
      </w:r>
      <w:r w:rsidR="00CE0B4C" w:rsidRPr="00A917E6">
        <w:rPr>
          <w:rFonts w:ascii="Palatino Linotype" w:eastAsia="Calibri" w:hAnsi="Palatino Linotype" w:cs="Tahoma"/>
          <w:color w:val="000000"/>
          <w:sz w:val="22"/>
          <w:szCs w:val="22"/>
        </w:rPr>
        <w:t xml:space="preserve">el </w:t>
      </w:r>
      <w:r w:rsidR="00CE0B4C" w:rsidRPr="00A917E6">
        <w:rPr>
          <w:rFonts w:ascii="Palatino Linotype" w:eastAsia="Calibri" w:hAnsi="Palatino Linotype" w:cs="Tahoma"/>
          <w:sz w:val="22"/>
          <w:szCs w:val="22"/>
        </w:rPr>
        <w:t xml:space="preserve">artículo 179, </w:t>
      </w:r>
      <w:r>
        <w:rPr>
          <w:rFonts w:ascii="Palatino Linotype" w:eastAsia="Calibri" w:hAnsi="Palatino Linotype" w:cs="Tahoma"/>
          <w:sz w:val="22"/>
          <w:szCs w:val="22"/>
        </w:rPr>
        <w:t xml:space="preserve">fracción </w:t>
      </w:r>
      <w:r w:rsidR="00147516">
        <w:rPr>
          <w:rFonts w:ascii="Palatino Linotype" w:eastAsia="Calibri" w:hAnsi="Palatino Linotype" w:cs="Tahoma"/>
          <w:sz w:val="22"/>
          <w:szCs w:val="22"/>
        </w:rPr>
        <w:t>V</w:t>
      </w:r>
      <w:r w:rsidR="0044640B">
        <w:rPr>
          <w:rFonts w:ascii="Palatino Linotype" w:eastAsia="Calibri" w:hAnsi="Palatino Linotype" w:cs="Tahoma"/>
          <w:sz w:val="22"/>
          <w:szCs w:val="22"/>
        </w:rPr>
        <w:t xml:space="preserve"> </w:t>
      </w:r>
      <w:r w:rsidR="00CE0B4C" w:rsidRPr="00A917E6">
        <w:rPr>
          <w:rFonts w:ascii="Palatino Linotype" w:eastAsia="Calibri" w:hAnsi="Palatino Linotype" w:cs="Tahoma"/>
          <w:sz w:val="22"/>
          <w:szCs w:val="22"/>
        </w:rPr>
        <w:t>de la L</w:t>
      </w:r>
      <w:r w:rsidR="00CE0B4C" w:rsidRPr="00624712">
        <w:rPr>
          <w:rFonts w:ascii="Palatino Linotype" w:eastAsia="Calibri" w:hAnsi="Palatino Linotype" w:cs="Tahoma"/>
          <w:sz w:val="22"/>
          <w:szCs w:val="22"/>
        </w:rPr>
        <w:t>ey de la materia</w:t>
      </w:r>
      <w:r w:rsidR="00CE0B4C" w:rsidRPr="00624712">
        <w:rPr>
          <w:rFonts w:ascii="Palatino Linotype" w:eastAsia="Calibri" w:hAnsi="Palatino Linotype" w:cs="Tahoma"/>
          <w:bCs/>
          <w:sz w:val="22"/>
          <w:szCs w:val="22"/>
        </w:rPr>
        <w:t>.</w:t>
      </w:r>
    </w:p>
    <w:p w14:paraId="00752FD3" w14:textId="77777777" w:rsidR="00CE0B4C" w:rsidRPr="00624712" w:rsidRDefault="00CE0B4C" w:rsidP="00147516">
      <w:pPr>
        <w:tabs>
          <w:tab w:val="left" w:pos="4962"/>
        </w:tabs>
        <w:spacing w:line="360" w:lineRule="auto"/>
        <w:jc w:val="both"/>
        <w:rPr>
          <w:rFonts w:ascii="Palatino Linotype" w:eastAsia="Calibri" w:hAnsi="Palatino Linotype" w:cs="Tahoma"/>
          <w:b/>
          <w:iCs/>
          <w:sz w:val="22"/>
          <w:szCs w:val="22"/>
          <w:lang w:val="es-ES" w:eastAsia="es-ES_tradnl"/>
        </w:rPr>
      </w:pPr>
    </w:p>
    <w:p w14:paraId="2AB85937" w14:textId="77777777" w:rsidR="00CE0B4C" w:rsidRPr="007C0B21" w:rsidRDefault="00CE0B4C" w:rsidP="00147516">
      <w:pPr>
        <w:tabs>
          <w:tab w:val="left" w:pos="4962"/>
        </w:tabs>
        <w:spacing w:line="360" w:lineRule="auto"/>
        <w:jc w:val="both"/>
        <w:rPr>
          <w:rFonts w:ascii="Palatino Linotype" w:eastAsia="Calibri" w:hAnsi="Palatino Linotype" w:cs="Tahoma"/>
          <w:iCs/>
          <w:sz w:val="22"/>
          <w:szCs w:val="22"/>
          <w:lang w:eastAsia="es-ES_tradnl"/>
        </w:rPr>
      </w:pPr>
      <w:r w:rsidRPr="007C0B21">
        <w:rPr>
          <w:rFonts w:ascii="Palatino Linotype" w:eastAsia="Calibri" w:hAnsi="Palatino Linotype"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7D436938" w14:textId="77777777" w:rsidR="00CE0B4C" w:rsidRPr="007C0B21" w:rsidRDefault="00CE0B4C" w:rsidP="00147516">
      <w:pPr>
        <w:tabs>
          <w:tab w:val="left" w:pos="4962"/>
        </w:tabs>
        <w:spacing w:line="360" w:lineRule="auto"/>
        <w:jc w:val="both"/>
        <w:rPr>
          <w:rFonts w:ascii="Palatino Linotype" w:eastAsia="Calibri" w:hAnsi="Palatino Linotype" w:cs="Tahoma"/>
          <w:iCs/>
          <w:sz w:val="22"/>
          <w:szCs w:val="22"/>
          <w:lang w:eastAsia="es-ES_tradnl"/>
        </w:rPr>
      </w:pPr>
    </w:p>
    <w:p w14:paraId="1E2897AC" w14:textId="77777777" w:rsidR="00CE0B4C" w:rsidRPr="007C0B21" w:rsidRDefault="00CE0B4C" w:rsidP="00147516">
      <w:pPr>
        <w:spacing w:line="360" w:lineRule="auto"/>
        <w:ind w:right="-93"/>
        <w:jc w:val="both"/>
        <w:rPr>
          <w:rFonts w:ascii="Palatino Linotype" w:hAnsi="Palatino Linotype" w:cs="Tahoma"/>
          <w:b/>
          <w:sz w:val="22"/>
          <w:szCs w:val="22"/>
        </w:rPr>
      </w:pPr>
      <w:r w:rsidRPr="00696DD6">
        <w:rPr>
          <w:rFonts w:ascii="Palatino Linotype" w:hAnsi="Palatino Linotype" w:cs="Tahoma"/>
          <w:b/>
          <w:sz w:val="22"/>
          <w:szCs w:val="22"/>
          <w:lang w:val="es-ES"/>
        </w:rPr>
        <w:t xml:space="preserve">CUARTO. </w:t>
      </w:r>
      <w:r w:rsidRPr="00696DD6">
        <w:rPr>
          <w:rFonts w:ascii="Palatino Linotype" w:hAnsi="Palatino Linotype" w:cs="Tahoma"/>
          <w:b/>
          <w:sz w:val="22"/>
          <w:szCs w:val="22"/>
        </w:rPr>
        <w:t>Marco normativo aplicable en materia de transparencia y acceso a la información pública.</w:t>
      </w:r>
    </w:p>
    <w:p w14:paraId="164F6932" w14:textId="77777777" w:rsidR="00CE0B4C" w:rsidRPr="007C0B21" w:rsidRDefault="00CE0B4C" w:rsidP="00147516">
      <w:pPr>
        <w:spacing w:line="360" w:lineRule="auto"/>
        <w:contextualSpacing/>
        <w:jc w:val="both"/>
        <w:rPr>
          <w:rFonts w:ascii="Palatino Linotype" w:hAnsi="Palatino Linotype" w:cs="Tahoma"/>
          <w:sz w:val="22"/>
          <w:szCs w:val="22"/>
        </w:rPr>
      </w:pPr>
    </w:p>
    <w:p w14:paraId="7F83501E" w14:textId="209F47A3" w:rsidR="00CE0B4C" w:rsidRPr="007C0B21" w:rsidRDefault="00CE0B4C" w:rsidP="00147516">
      <w:pPr>
        <w:widowControl w:val="0"/>
        <w:spacing w:line="360" w:lineRule="auto"/>
        <w:contextualSpacing/>
        <w:jc w:val="both"/>
        <w:rPr>
          <w:rFonts w:ascii="Palatino Linotype" w:hAnsi="Palatino Linotype" w:cs="Tahoma"/>
          <w:sz w:val="22"/>
          <w:szCs w:val="22"/>
        </w:rPr>
      </w:pPr>
      <w:r w:rsidRPr="007C0B21">
        <w:rPr>
          <w:rFonts w:ascii="Palatino Linotype" w:hAnsi="Palatino Linotype" w:cs="Tahoma"/>
          <w:sz w:val="22"/>
          <w:szCs w:val="22"/>
        </w:rPr>
        <w:t xml:space="preserve">El artículo 6°, Apartado A), fracción I de la Constitución Política de los Estados Unidos Mexicanos, establece que toda la información en posesión de cualquier </w:t>
      </w:r>
      <w:r w:rsidR="005A1884" w:rsidRPr="007C0B21">
        <w:rPr>
          <w:rFonts w:ascii="Palatino Linotype" w:hAnsi="Palatino Linotype" w:cs="Tahoma"/>
          <w:sz w:val="22"/>
          <w:szCs w:val="22"/>
        </w:rPr>
        <w:t>autoridad</w:t>
      </w:r>
      <w:r w:rsidRPr="007C0B21">
        <w:rPr>
          <w:rFonts w:ascii="Palatino Linotype" w:hAnsi="Palatino Linotype" w:cs="Tahoma"/>
          <w:sz w:val="22"/>
          <w:szCs w:val="22"/>
        </w:rPr>
        <w:t xml:space="preserve"> es pública y sólo podrá ser reservada temporalmente por razones de interés público.</w:t>
      </w:r>
    </w:p>
    <w:p w14:paraId="6BA58E80" w14:textId="77777777" w:rsidR="00CE0B4C" w:rsidRPr="007C0B21" w:rsidRDefault="00CE0B4C" w:rsidP="00147516">
      <w:pPr>
        <w:spacing w:line="360" w:lineRule="auto"/>
        <w:contextualSpacing/>
        <w:jc w:val="both"/>
        <w:rPr>
          <w:rFonts w:ascii="Palatino Linotype" w:hAnsi="Palatino Linotype" w:cs="Tahoma"/>
          <w:sz w:val="22"/>
          <w:szCs w:val="22"/>
        </w:rPr>
      </w:pPr>
    </w:p>
    <w:p w14:paraId="4958AB3A" w14:textId="77777777" w:rsidR="00CE0B4C" w:rsidRPr="007C0B21" w:rsidRDefault="00CE0B4C" w:rsidP="00147516">
      <w:pPr>
        <w:spacing w:line="360" w:lineRule="auto"/>
        <w:jc w:val="both"/>
        <w:rPr>
          <w:rFonts w:ascii="Palatino Linotype" w:hAnsi="Palatino Linotype" w:cs="Tahoma"/>
          <w:sz w:val="22"/>
          <w:szCs w:val="22"/>
        </w:rPr>
      </w:pPr>
      <w:r w:rsidRPr="007C0B21">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69ADAB1B" w14:textId="77777777" w:rsidR="00CE0B4C" w:rsidRPr="007C0B21" w:rsidRDefault="00CE0B4C" w:rsidP="00147516">
      <w:pPr>
        <w:spacing w:line="360" w:lineRule="auto"/>
        <w:jc w:val="both"/>
        <w:rPr>
          <w:rFonts w:ascii="Palatino Linotype" w:hAnsi="Palatino Linotype" w:cs="Tahoma"/>
          <w:sz w:val="22"/>
          <w:szCs w:val="22"/>
        </w:rPr>
      </w:pPr>
    </w:p>
    <w:p w14:paraId="468A1F3F" w14:textId="77777777" w:rsidR="00CE0B4C" w:rsidRPr="007C0B21" w:rsidRDefault="00CE0B4C" w:rsidP="00147516">
      <w:pPr>
        <w:spacing w:line="360" w:lineRule="auto"/>
        <w:jc w:val="both"/>
        <w:rPr>
          <w:rFonts w:ascii="Palatino Linotype" w:hAnsi="Palatino Linotype" w:cs="Tahoma"/>
          <w:sz w:val="22"/>
          <w:szCs w:val="22"/>
        </w:rPr>
      </w:pPr>
      <w:r w:rsidRPr="007C0B21">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3BDD9811" w14:textId="77777777" w:rsidR="00CE0B4C" w:rsidRPr="007C0B21" w:rsidRDefault="00CE0B4C" w:rsidP="00147516">
      <w:pPr>
        <w:spacing w:line="360" w:lineRule="auto"/>
        <w:jc w:val="both"/>
        <w:rPr>
          <w:rFonts w:ascii="Palatino Linotype" w:hAnsi="Palatino Linotype" w:cs="Tahoma"/>
          <w:sz w:val="22"/>
          <w:szCs w:val="22"/>
        </w:rPr>
      </w:pPr>
    </w:p>
    <w:p w14:paraId="3F1F9865" w14:textId="77777777" w:rsidR="00CE0B4C" w:rsidRPr="007C0B21" w:rsidRDefault="00CE0B4C" w:rsidP="00147516">
      <w:pPr>
        <w:spacing w:line="360" w:lineRule="auto"/>
        <w:jc w:val="both"/>
        <w:rPr>
          <w:rFonts w:ascii="Palatino Linotype" w:hAnsi="Palatino Linotype" w:cs="Tahoma"/>
          <w:sz w:val="22"/>
          <w:szCs w:val="22"/>
        </w:rPr>
      </w:pPr>
      <w:r w:rsidRPr="007C0B21">
        <w:rPr>
          <w:rFonts w:ascii="Palatino Linotype" w:hAnsi="Palatino Linotype" w:cs="Tahoma"/>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A263AD3" w14:textId="77777777" w:rsidR="00CE0B4C" w:rsidRPr="007C0B21" w:rsidRDefault="00CE0B4C" w:rsidP="00147516">
      <w:pPr>
        <w:spacing w:line="360" w:lineRule="auto"/>
        <w:jc w:val="both"/>
        <w:rPr>
          <w:rFonts w:ascii="Palatino Linotype" w:hAnsi="Palatino Linotype" w:cs="Tahoma"/>
          <w:sz w:val="22"/>
          <w:szCs w:val="22"/>
        </w:rPr>
      </w:pPr>
    </w:p>
    <w:p w14:paraId="67AB8C36" w14:textId="77777777" w:rsidR="00CE0B4C" w:rsidRPr="007C0B21" w:rsidRDefault="00CE0B4C" w:rsidP="00147516">
      <w:pPr>
        <w:spacing w:line="360" w:lineRule="auto"/>
        <w:jc w:val="both"/>
        <w:rPr>
          <w:rFonts w:ascii="Palatino Linotype" w:hAnsi="Palatino Linotype" w:cs="Tahoma"/>
          <w:sz w:val="22"/>
          <w:szCs w:val="22"/>
        </w:rPr>
      </w:pPr>
      <w:r w:rsidRPr="007C0B21">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3B2EF279" w14:textId="77777777" w:rsidR="00CE0B4C" w:rsidRPr="007C0B21" w:rsidRDefault="00CE0B4C" w:rsidP="00147516">
      <w:pPr>
        <w:spacing w:line="360" w:lineRule="auto"/>
        <w:jc w:val="both"/>
        <w:rPr>
          <w:rFonts w:ascii="Palatino Linotype" w:hAnsi="Palatino Linotype" w:cs="Tahoma"/>
          <w:sz w:val="22"/>
          <w:szCs w:val="22"/>
        </w:rPr>
      </w:pPr>
    </w:p>
    <w:p w14:paraId="1318D34B" w14:textId="77777777" w:rsidR="00CE0B4C" w:rsidRDefault="00CE0B4C" w:rsidP="00147516">
      <w:pPr>
        <w:spacing w:line="360" w:lineRule="auto"/>
        <w:jc w:val="both"/>
        <w:rPr>
          <w:rFonts w:ascii="Palatino Linotype" w:hAnsi="Palatino Linotype" w:cs="Tahoma"/>
          <w:sz w:val="22"/>
          <w:szCs w:val="22"/>
        </w:rPr>
      </w:pPr>
      <w:r w:rsidRPr="007C0B21">
        <w:rPr>
          <w:rFonts w:ascii="Palatino Linotype" w:hAnsi="Palatino Linotype" w:cs="Tahoma"/>
          <w:sz w:val="22"/>
          <w:szCs w:val="22"/>
        </w:rPr>
        <w:t>El artículo 12, que, quienes generen, recopilen, administren, manejen, procesen, archiven o conserven información pública serán responsables de la misma.</w:t>
      </w:r>
    </w:p>
    <w:p w14:paraId="3A6E94BA" w14:textId="77777777" w:rsidR="00EF5683" w:rsidRPr="007C0B21" w:rsidRDefault="00EF5683" w:rsidP="00147516">
      <w:pPr>
        <w:spacing w:line="360" w:lineRule="auto"/>
        <w:jc w:val="both"/>
        <w:rPr>
          <w:rFonts w:ascii="Palatino Linotype" w:hAnsi="Palatino Linotype" w:cs="Tahoma"/>
          <w:sz w:val="22"/>
          <w:szCs w:val="22"/>
        </w:rPr>
      </w:pPr>
    </w:p>
    <w:p w14:paraId="3F4C6B0D" w14:textId="77777777" w:rsidR="00CE0B4C" w:rsidRPr="007C0B21" w:rsidRDefault="00CE0B4C" w:rsidP="00147516">
      <w:pPr>
        <w:spacing w:line="360" w:lineRule="auto"/>
        <w:jc w:val="both"/>
        <w:rPr>
          <w:rFonts w:ascii="Palatino Linotype" w:hAnsi="Palatino Linotype" w:cs="Tahoma"/>
          <w:sz w:val="22"/>
          <w:szCs w:val="22"/>
        </w:rPr>
      </w:pPr>
      <w:r w:rsidRPr="007C0B21">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71B3B680" w14:textId="77777777" w:rsidR="00CE0B4C" w:rsidRPr="007C0B21" w:rsidRDefault="00CE0B4C" w:rsidP="00147516">
      <w:pPr>
        <w:spacing w:line="360" w:lineRule="auto"/>
        <w:jc w:val="both"/>
        <w:rPr>
          <w:rFonts w:ascii="Palatino Linotype" w:hAnsi="Palatino Linotype" w:cs="Tahoma"/>
          <w:sz w:val="22"/>
          <w:szCs w:val="22"/>
        </w:rPr>
      </w:pPr>
    </w:p>
    <w:p w14:paraId="166D321B" w14:textId="77777777" w:rsidR="00CE0B4C" w:rsidRPr="007C0B21" w:rsidRDefault="00CE0B4C" w:rsidP="00147516">
      <w:pPr>
        <w:spacing w:line="360" w:lineRule="auto"/>
        <w:jc w:val="both"/>
        <w:rPr>
          <w:rFonts w:ascii="Palatino Linotype" w:hAnsi="Palatino Linotype" w:cs="Tahoma"/>
          <w:sz w:val="22"/>
          <w:szCs w:val="22"/>
        </w:rPr>
      </w:pPr>
      <w:r w:rsidRPr="007C0B21">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627F4F8" w14:textId="77777777" w:rsidR="00CE0B4C" w:rsidRPr="007C0B21" w:rsidRDefault="00CE0B4C" w:rsidP="00147516">
      <w:pPr>
        <w:spacing w:line="360" w:lineRule="auto"/>
        <w:ind w:right="-93"/>
        <w:jc w:val="both"/>
        <w:rPr>
          <w:rFonts w:ascii="Palatino Linotype" w:hAnsi="Palatino Linotype" w:cs="Tahoma"/>
          <w:b/>
          <w:sz w:val="22"/>
          <w:szCs w:val="22"/>
          <w:lang w:val="es-ES"/>
        </w:rPr>
      </w:pPr>
    </w:p>
    <w:p w14:paraId="75EDD303" w14:textId="77777777" w:rsidR="00CE0B4C" w:rsidRPr="007C0B21" w:rsidRDefault="00CE0B4C" w:rsidP="00147516">
      <w:pPr>
        <w:spacing w:line="360" w:lineRule="auto"/>
        <w:ind w:right="-93"/>
        <w:jc w:val="both"/>
        <w:rPr>
          <w:rFonts w:ascii="Palatino Linotype" w:hAnsi="Palatino Linotype" w:cs="Tahoma"/>
          <w:b/>
          <w:sz w:val="22"/>
          <w:szCs w:val="22"/>
          <w:lang w:val="es-ES"/>
        </w:rPr>
      </w:pPr>
      <w:r w:rsidRPr="00260BF5">
        <w:rPr>
          <w:rFonts w:ascii="Palatino Linotype" w:hAnsi="Palatino Linotype" w:cs="Tahoma"/>
          <w:b/>
          <w:sz w:val="22"/>
          <w:szCs w:val="22"/>
          <w:lang w:val="es-ES"/>
        </w:rPr>
        <w:t>QUINTO. Estudio de Fondo.</w:t>
      </w:r>
    </w:p>
    <w:p w14:paraId="3FC52349" w14:textId="77777777" w:rsidR="00CE0B4C" w:rsidRPr="007C0B21" w:rsidRDefault="00CE0B4C" w:rsidP="00147516">
      <w:pPr>
        <w:spacing w:line="360" w:lineRule="auto"/>
        <w:jc w:val="both"/>
        <w:rPr>
          <w:rFonts w:ascii="Palatino Linotype" w:hAnsi="Palatino Linotype" w:cs="Tahoma"/>
          <w:sz w:val="22"/>
          <w:szCs w:val="22"/>
          <w:lang w:val="es-ES"/>
        </w:rPr>
      </w:pPr>
    </w:p>
    <w:p w14:paraId="08E7717A" w14:textId="77777777" w:rsidR="00CE0B4C" w:rsidRPr="007C0B21" w:rsidRDefault="00CE0B4C" w:rsidP="00147516">
      <w:pPr>
        <w:spacing w:line="360" w:lineRule="auto"/>
        <w:jc w:val="both"/>
        <w:rPr>
          <w:rFonts w:ascii="Palatino Linotype" w:hAnsi="Palatino Linotype" w:cs="Tahoma"/>
          <w:sz w:val="22"/>
          <w:szCs w:val="22"/>
        </w:rPr>
      </w:pPr>
      <w:r w:rsidRPr="007C0B21">
        <w:rPr>
          <w:rFonts w:ascii="Palatino Linotype" w:hAnsi="Palatino Linotype" w:cs="Tahoma"/>
          <w:sz w:val="22"/>
          <w:szCs w:val="22"/>
        </w:rPr>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acceso a la información pública.</w:t>
      </w:r>
    </w:p>
    <w:p w14:paraId="31F91383" w14:textId="77777777" w:rsidR="00CE0B4C" w:rsidRPr="007C0B21" w:rsidRDefault="00CE0B4C" w:rsidP="00147516">
      <w:pPr>
        <w:spacing w:line="360" w:lineRule="auto"/>
        <w:jc w:val="both"/>
        <w:rPr>
          <w:rFonts w:ascii="Palatino Linotype" w:hAnsi="Palatino Linotype" w:cs="Tahoma"/>
          <w:sz w:val="22"/>
          <w:szCs w:val="22"/>
        </w:rPr>
      </w:pPr>
    </w:p>
    <w:p w14:paraId="3B6E594A" w14:textId="77777777" w:rsidR="00CE0B4C" w:rsidRPr="007C0B21" w:rsidRDefault="00CE0B4C" w:rsidP="00147516">
      <w:pPr>
        <w:spacing w:line="360" w:lineRule="auto"/>
        <w:ind w:right="-93"/>
        <w:jc w:val="both"/>
        <w:rPr>
          <w:rFonts w:ascii="Palatino Linotype" w:eastAsia="Calibri" w:hAnsi="Palatino Linotype" w:cs="Tahoma"/>
          <w:bCs/>
          <w:sz w:val="22"/>
          <w:szCs w:val="22"/>
          <w:lang w:eastAsia="en-US"/>
        </w:rPr>
      </w:pPr>
      <w:r w:rsidRPr="007C0B21">
        <w:rPr>
          <w:rFonts w:ascii="Palatino Linotype" w:eastAsia="Calibri" w:hAnsi="Palatino Linotype" w:cs="Tahoma"/>
          <w:bCs/>
          <w:sz w:val="22"/>
          <w:szCs w:val="22"/>
          <w:lang w:eastAsia="en-US"/>
        </w:rPr>
        <w:t xml:space="preserve">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1364376A" w14:textId="77777777" w:rsidR="00CE0B4C" w:rsidRPr="007C0B21" w:rsidRDefault="00CE0B4C" w:rsidP="00147516">
      <w:pPr>
        <w:spacing w:line="360" w:lineRule="auto"/>
        <w:ind w:right="-93"/>
        <w:jc w:val="both"/>
        <w:rPr>
          <w:rFonts w:ascii="Palatino Linotype" w:eastAsia="Calibri" w:hAnsi="Palatino Linotype" w:cs="Tahoma"/>
          <w:bCs/>
          <w:sz w:val="22"/>
          <w:szCs w:val="22"/>
          <w:lang w:eastAsia="en-US"/>
        </w:rPr>
      </w:pPr>
    </w:p>
    <w:p w14:paraId="06AE9495" w14:textId="77777777" w:rsidR="00CE0B4C" w:rsidRPr="007C0B21" w:rsidRDefault="00CE0B4C" w:rsidP="00147516">
      <w:pPr>
        <w:spacing w:line="360" w:lineRule="auto"/>
        <w:ind w:right="-93"/>
        <w:jc w:val="both"/>
        <w:rPr>
          <w:rFonts w:ascii="Palatino Linotype" w:eastAsia="Calibri" w:hAnsi="Palatino Linotype" w:cs="Tahoma"/>
          <w:bCs/>
          <w:sz w:val="22"/>
          <w:szCs w:val="22"/>
          <w:lang w:eastAsia="en-US"/>
        </w:rPr>
      </w:pPr>
      <w:r w:rsidRPr="007C0B21">
        <w:rPr>
          <w:rFonts w:ascii="Palatino Linotype" w:eastAsia="Calibri" w:hAnsi="Palatino Linotype" w:cs="Tahoma"/>
          <w:bCs/>
          <w:sz w:val="22"/>
          <w:szCs w:val="22"/>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14:paraId="7286DF02" w14:textId="77777777" w:rsidR="00CE0B4C" w:rsidRPr="007C0B21" w:rsidRDefault="00CE0B4C" w:rsidP="00147516">
      <w:pPr>
        <w:spacing w:line="360" w:lineRule="auto"/>
        <w:ind w:right="-93"/>
        <w:jc w:val="both"/>
        <w:rPr>
          <w:rFonts w:ascii="Palatino Linotype" w:eastAsia="Calibri" w:hAnsi="Palatino Linotype" w:cs="Tahoma"/>
          <w:bCs/>
          <w:sz w:val="22"/>
          <w:szCs w:val="22"/>
          <w:lang w:eastAsia="en-US"/>
        </w:rPr>
      </w:pPr>
    </w:p>
    <w:p w14:paraId="3B26497C" w14:textId="77777777" w:rsidR="00CE0B4C" w:rsidRPr="007C0B21" w:rsidRDefault="00CE0B4C" w:rsidP="00147516">
      <w:pPr>
        <w:spacing w:line="360" w:lineRule="auto"/>
        <w:ind w:right="-93"/>
        <w:jc w:val="both"/>
        <w:rPr>
          <w:rFonts w:ascii="Palatino Linotype" w:eastAsia="Calibri" w:hAnsi="Palatino Linotype" w:cs="Tahoma"/>
          <w:bCs/>
          <w:sz w:val="22"/>
          <w:szCs w:val="22"/>
          <w:lang w:eastAsia="en-US"/>
        </w:rPr>
      </w:pPr>
      <w:r w:rsidRPr="007C0B21">
        <w:rPr>
          <w:rFonts w:ascii="Palatino Linotype" w:eastAsia="Calibri" w:hAnsi="Palatino Linotype" w:cs="Tahoma"/>
          <w:bCs/>
          <w:sz w:val="22"/>
          <w:szCs w:val="22"/>
          <w:lang w:eastAsia="en-US"/>
        </w:rPr>
        <w:t xml:space="preserve">En síntesis, el derecho de acceso a la información pública se satisface en aquellos casos en que se entregue el soporte documental en que conste la información pública, sin la necesidad de elaborar documentos </w:t>
      </w:r>
      <w:r w:rsidRPr="007C0B21">
        <w:rPr>
          <w:rFonts w:ascii="Palatino Linotype" w:eastAsia="Calibri" w:hAnsi="Palatino Linotype" w:cs="Tahoma"/>
          <w:bCs/>
          <w:i/>
          <w:sz w:val="22"/>
          <w:szCs w:val="22"/>
          <w:lang w:eastAsia="en-US"/>
        </w:rPr>
        <w:t>ad hoc</w:t>
      </w:r>
      <w:r w:rsidRPr="007C0B21">
        <w:rPr>
          <w:rFonts w:ascii="Palatino Linotype" w:eastAsia="Calibri" w:hAnsi="Palatino Linotype" w:cs="Tahoma"/>
          <w:bCs/>
          <w:sz w:val="22"/>
          <w:szCs w:val="22"/>
          <w:lang w:eastAsia="en-US"/>
        </w:rPr>
        <w:t>; lo cual, toma sustento en el artículo 160 de la Ley de Transparencia y Acceso a la Información Pública del Estado de México y Municipios, el cual refiere que los sujetos obligados deberán entregar la información que obre en sus archivos.</w:t>
      </w:r>
    </w:p>
    <w:p w14:paraId="46DDFA54" w14:textId="77777777" w:rsidR="00CE0B4C" w:rsidRDefault="00CE0B4C" w:rsidP="00147516">
      <w:pPr>
        <w:spacing w:line="360" w:lineRule="auto"/>
        <w:ind w:right="-93"/>
        <w:jc w:val="both"/>
        <w:rPr>
          <w:rFonts w:ascii="Palatino Linotype" w:eastAsia="Calibri" w:hAnsi="Palatino Linotype" w:cs="Tahoma"/>
          <w:bCs/>
          <w:sz w:val="22"/>
          <w:szCs w:val="22"/>
          <w:lang w:eastAsia="en-US"/>
        </w:rPr>
      </w:pPr>
    </w:p>
    <w:p w14:paraId="4CD95204" w14:textId="77777777" w:rsidR="00CE0B4C" w:rsidRPr="007C0B21" w:rsidRDefault="00CE0B4C" w:rsidP="00147516">
      <w:pPr>
        <w:spacing w:line="360" w:lineRule="auto"/>
        <w:ind w:right="-93"/>
        <w:jc w:val="both"/>
        <w:rPr>
          <w:rFonts w:ascii="Palatino Linotype" w:eastAsia="Calibri" w:hAnsi="Palatino Linotype" w:cs="Tahoma"/>
          <w:bCs/>
          <w:sz w:val="22"/>
          <w:szCs w:val="22"/>
          <w:lang w:eastAsia="en-US"/>
        </w:rPr>
      </w:pPr>
      <w:r w:rsidRPr="007C0B21">
        <w:rPr>
          <w:rFonts w:ascii="Palatino Linotype" w:eastAsia="Calibri" w:hAnsi="Palatino Linotype" w:cs="Tahoma"/>
          <w:bCs/>
          <w:sz w:val="22"/>
          <w:szCs w:val="22"/>
          <w:lang w:eastAsia="en-US"/>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82C33B3" w14:textId="77777777" w:rsidR="00375832" w:rsidRDefault="00375832" w:rsidP="00147516">
      <w:pPr>
        <w:spacing w:line="360" w:lineRule="auto"/>
        <w:contextualSpacing/>
        <w:jc w:val="both"/>
        <w:rPr>
          <w:rFonts w:ascii="Palatino Linotype" w:hAnsi="Palatino Linotype" w:cs="Tahoma"/>
          <w:color w:val="000000" w:themeColor="text1"/>
          <w:sz w:val="22"/>
          <w:szCs w:val="22"/>
        </w:rPr>
      </w:pPr>
    </w:p>
    <w:p w14:paraId="62C84878" w14:textId="77777777" w:rsidR="00260BF5" w:rsidRDefault="00135955" w:rsidP="00147516">
      <w:pPr>
        <w:spacing w:line="360" w:lineRule="auto"/>
        <w:jc w:val="both"/>
        <w:rPr>
          <w:rFonts w:ascii="Palatino Linotype" w:eastAsia="Calibri" w:hAnsi="Palatino Linotype" w:cs="Tahoma"/>
          <w:iCs/>
          <w:sz w:val="22"/>
          <w:szCs w:val="22"/>
          <w:lang w:val="es-ES" w:eastAsia="es-ES_tradnl"/>
        </w:rPr>
      </w:pPr>
      <w:r w:rsidRPr="00A155CD">
        <w:rPr>
          <w:rFonts w:ascii="Palatino Linotype" w:eastAsia="Calibri" w:hAnsi="Palatino Linotype" w:cs="Tahoma"/>
          <w:iCs/>
          <w:sz w:val="22"/>
          <w:szCs w:val="22"/>
          <w:lang w:val="es-ES" w:eastAsia="es-ES_tradnl"/>
        </w:rPr>
        <w:t>Una vez establecido lo anterior,</w:t>
      </w:r>
      <w:r w:rsidR="00260BF5" w:rsidRPr="00A155CD">
        <w:rPr>
          <w:rFonts w:ascii="Palatino Linotype" w:eastAsia="Calibri" w:hAnsi="Palatino Linotype" w:cs="Tahoma"/>
          <w:iCs/>
          <w:sz w:val="22"/>
          <w:szCs w:val="22"/>
          <w:lang w:val="es-ES" w:eastAsia="es-ES_tradnl"/>
        </w:rPr>
        <w:t xml:space="preserve"> se</w:t>
      </w:r>
      <w:r w:rsidR="00260BF5">
        <w:rPr>
          <w:rFonts w:ascii="Palatino Linotype" w:eastAsia="Calibri" w:hAnsi="Palatino Linotype" w:cs="Tahoma"/>
          <w:iCs/>
          <w:sz w:val="22"/>
          <w:szCs w:val="22"/>
          <w:lang w:val="es-ES" w:eastAsia="es-ES_tradnl"/>
        </w:rPr>
        <w:t xml:space="preserve"> procede a analizar cada uno de los puntos requeridos por </w:t>
      </w:r>
      <w:r w:rsidR="00260BF5" w:rsidRPr="006C18A7">
        <w:rPr>
          <w:rFonts w:ascii="Palatino Linotype" w:eastAsia="Calibri" w:hAnsi="Palatino Linotype" w:cs="Tahoma"/>
          <w:iCs/>
          <w:sz w:val="22"/>
          <w:szCs w:val="22"/>
          <w:lang w:val="es-ES" w:eastAsia="es-ES_tradnl"/>
        </w:rPr>
        <w:t>el Particular a efecto de determinar que la respuesta proporcionada por el Sujeto Obligado satisface su derecho de</w:t>
      </w:r>
      <w:r w:rsidR="00260BF5">
        <w:rPr>
          <w:rFonts w:ascii="Palatino Linotype" w:eastAsia="Calibri" w:hAnsi="Palatino Linotype" w:cs="Tahoma"/>
          <w:iCs/>
          <w:sz w:val="22"/>
          <w:szCs w:val="22"/>
          <w:lang w:val="es-ES" w:eastAsia="es-ES_tradnl"/>
        </w:rPr>
        <w:t xml:space="preserve"> acceso a la información.</w:t>
      </w:r>
    </w:p>
    <w:p w14:paraId="389119C2" w14:textId="27D7AC10" w:rsidR="00260BF5" w:rsidRDefault="00260BF5" w:rsidP="00147516">
      <w:pPr>
        <w:spacing w:line="360" w:lineRule="auto"/>
        <w:jc w:val="both"/>
        <w:rPr>
          <w:rFonts w:ascii="Palatino Linotype" w:eastAsia="Calibri" w:hAnsi="Palatino Linotype" w:cs="Tahoma"/>
          <w:iCs/>
          <w:sz w:val="22"/>
          <w:szCs w:val="22"/>
          <w:lang w:val="es-ES" w:eastAsia="es-ES_tradnl"/>
        </w:rPr>
      </w:pPr>
    </w:p>
    <w:p w14:paraId="17F09AE9" w14:textId="53BBF90D" w:rsidR="006C18A7" w:rsidRDefault="006C18A7" w:rsidP="00147516">
      <w:pPr>
        <w:spacing w:line="360" w:lineRule="auto"/>
        <w:jc w:val="both"/>
        <w:rPr>
          <w:rFonts w:ascii="Palatino Linotype" w:eastAsia="Calibri" w:hAnsi="Palatino Linotype" w:cs="Tahoma"/>
          <w:iCs/>
          <w:sz w:val="22"/>
          <w:szCs w:val="22"/>
          <w:lang w:val="es-ES" w:eastAsia="es-ES_tradnl"/>
        </w:rPr>
      </w:pPr>
    </w:p>
    <w:tbl>
      <w:tblPr>
        <w:tblStyle w:val="Tablaconcuadrcula"/>
        <w:tblW w:w="8642" w:type="dxa"/>
        <w:tblLook w:val="04A0" w:firstRow="1" w:lastRow="0" w:firstColumn="1" w:lastColumn="0" w:noHBand="0" w:noVBand="1"/>
      </w:tblPr>
      <w:tblGrid>
        <w:gridCol w:w="413"/>
        <w:gridCol w:w="4685"/>
        <w:gridCol w:w="3544"/>
      </w:tblGrid>
      <w:tr w:rsidR="008B5033" w14:paraId="0D24E368" w14:textId="77777777" w:rsidTr="00671AD9">
        <w:tc>
          <w:tcPr>
            <w:tcW w:w="413" w:type="dxa"/>
            <w:shd w:val="clear" w:color="auto" w:fill="D9D9D9" w:themeFill="background1" w:themeFillShade="D9"/>
          </w:tcPr>
          <w:p w14:paraId="3195EC1D" w14:textId="77777777" w:rsidR="008B5033" w:rsidRPr="00260BF5" w:rsidRDefault="008B5033" w:rsidP="00260BF5">
            <w:pPr>
              <w:spacing w:line="360" w:lineRule="auto"/>
              <w:jc w:val="center"/>
              <w:rPr>
                <w:rFonts w:ascii="Palatino Linotype" w:eastAsia="Calibri" w:hAnsi="Palatino Linotype" w:cs="Tahoma"/>
                <w:b/>
                <w:iCs/>
                <w:sz w:val="22"/>
                <w:szCs w:val="22"/>
                <w:lang w:eastAsia="es-ES_tradnl"/>
              </w:rPr>
            </w:pPr>
          </w:p>
        </w:tc>
        <w:tc>
          <w:tcPr>
            <w:tcW w:w="4685" w:type="dxa"/>
            <w:shd w:val="clear" w:color="auto" w:fill="D9D9D9" w:themeFill="background1" w:themeFillShade="D9"/>
          </w:tcPr>
          <w:p w14:paraId="5F8FD6B2" w14:textId="77777777" w:rsidR="008B5033" w:rsidRPr="00260BF5" w:rsidRDefault="008B5033" w:rsidP="00260BF5">
            <w:pPr>
              <w:spacing w:line="360" w:lineRule="auto"/>
              <w:jc w:val="center"/>
              <w:rPr>
                <w:rFonts w:ascii="Palatino Linotype" w:eastAsia="Calibri" w:hAnsi="Palatino Linotype" w:cs="Tahoma"/>
                <w:b/>
                <w:iCs/>
                <w:sz w:val="22"/>
                <w:szCs w:val="22"/>
                <w:lang w:eastAsia="es-ES_tradnl"/>
              </w:rPr>
            </w:pPr>
            <w:r w:rsidRPr="00260BF5">
              <w:rPr>
                <w:rFonts w:ascii="Palatino Linotype" w:eastAsia="Calibri" w:hAnsi="Palatino Linotype" w:cs="Tahoma"/>
                <w:b/>
                <w:iCs/>
                <w:sz w:val="22"/>
                <w:szCs w:val="22"/>
                <w:lang w:eastAsia="es-ES_tradnl"/>
              </w:rPr>
              <w:t>Solicitud</w:t>
            </w:r>
          </w:p>
        </w:tc>
        <w:tc>
          <w:tcPr>
            <w:tcW w:w="3544" w:type="dxa"/>
            <w:shd w:val="clear" w:color="auto" w:fill="D9D9D9" w:themeFill="background1" w:themeFillShade="D9"/>
          </w:tcPr>
          <w:p w14:paraId="2C2C536A" w14:textId="77777777" w:rsidR="008B5033" w:rsidRPr="00260BF5" w:rsidRDefault="008B5033" w:rsidP="00260BF5">
            <w:pPr>
              <w:spacing w:line="360" w:lineRule="auto"/>
              <w:jc w:val="center"/>
              <w:rPr>
                <w:rFonts w:ascii="Palatino Linotype" w:eastAsia="Calibri" w:hAnsi="Palatino Linotype" w:cs="Tahoma"/>
                <w:b/>
                <w:iCs/>
                <w:sz w:val="22"/>
                <w:szCs w:val="22"/>
                <w:lang w:eastAsia="es-ES_tradnl"/>
              </w:rPr>
            </w:pPr>
            <w:r w:rsidRPr="00260BF5">
              <w:rPr>
                <w:rFonts w:ascii="Palatino Linotype" w:eastAsia="Calibri" w:hAnsi="Palatino Linotype" w:cs="Tahoma"/>
                <w:b/>
                <w:iCs/>
                <w:sz w:val="22"/>
                <w:szCs w:val="22"/>
                <w:lang w:eastAsia="es-ES_tradnl"/>
              </w:rPr>
              <w:t>Respuesta</w:t>
            </w:r>
          </w:p>
        </w:tc>
      </w:tr>
      <w:tr w:rsidR="008B5033" w14:paraId="656506AF" w14:textId="77777777" w:rsidTr="00671AD9">
        <w:tc>
          <w:tcPr>
            <w:tcW w:w="413" w:type="dxa"/>
          </w:tcPr>
          <w:p w14:paraId="5B34B278" w14:textId="77777777" w:rsidR="008B5033" w:rsidRPr="00260BF5" w:rsidRDefault="008B5033" w:rsidP="00147516">
            <w:pPr>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1</w:t>
            </w:r>
          </w:p>
        </w:tc>
        <w:tc>
          <w:tcPr>
            <w:tcW w:w="4685" w:type="dxa"/>
          </w:tcPr>
          <w:p w14:paraId="0FAF8D73" w14:textId="5F690122" w:rsidR="008B5033" w:rsidRDefault="008B5033" w:rsidP="00DC7B06">
            <w:pPr>
              <w:spacing w:line="360" w:lineRule="auto"/>
              <w:jc w:val="both"/>
              <w:rPr>
                <w:rFonts w:ascii="Palatino Linotype" w:eastAsia="Calibri" w:hAnsi="Palatino Linotype" w:cs="Tahoma"/>
                <w:iCs/>
                <w:sz w:val="22"/>
                <w:szCs w:val="22"/>
                <w:lang w:eastAsia="es-ES_tradnl"/>
              </w:rPr>
            </w:pPr>
            <w:r w:rsidRPr="00DC7B06">
              <w:rPr>
                <w:rFonts w:ascii="Palatino Linotype" w:eastAsia="Calibri" w:hAnsi="Palatino Linotype" w:cs="Tahoma"/>
                <w:iCs/>
                <w:sz w:val="22"/>
                <w:szCs w:val="22"/>
                <w:lang w:eastAsia="es-ES_tradnl"/>
              </w:rPr>
              <w:t xml:space="preserve">¿Cuántos profesores con el rango "Investigador TC Asociado "C" hay en la Universidad Politécnica de Chimalhuacán? </w:t>
            </w:r>
          </w:p>
        </w:tc>
        <w:tc>
          <w:tcPr>
            <w:tcW w:w="3544" w:type="dxa"/>
          </w:tcPr>
          <w:p w14:paraId="133EE9B4" w14:textId="77777777" w:rsidR="008B5033" w:rsidRDefault="008B5033" w:rsidP="00147516">
            <w:pPr>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3</w:t>
            </w:r>
          </w:p>
          <w:p w14:paraId="5CD21ED0" w14:textId="47368FFE" w:rsidR="008B5033" w:rsidRDefault="008B5033" w:rsidP="00147516">
            <w:pPr>
              <w:spacing w:line="360" w:lineRule="auto"/>
              <w:jc w:val="both"/>
              <w:rPr>
                <w:rFonts w:ascii="Palatino Linotype" w:eastAsia="Calibri" w:hAnsi="Palatino Linotype" w:cs="Tahoma"/>
                <w:iCs/>
                <w:sz w:val="22"/>
                <w:szCs w:val="22"/>
                <w:lang w:eastAsia="es-ES_tradnl"/>
              </w:rPr>
            </w:pPr>
          </w:p>
        </w:tc>
      </w:tr>
      <w:tr w:rsidR="008B5033" w:rsidRPr="007D7549" w14:paraId="57ABB730" w14:textId="77777777" w:rsidTr="00671AD9">
        <w:tc>
          <w:tcPr>
            <w:tcW w:w="413" w:type="dxa"/>
          </w:tcPr>
          <w:p w14:paraId="6FBE5352" w14:textId="77777777" w:rsidR="008B5033" w:rsidRPr="007D7549" w:rsidRDefault="008B5033" w:rsidP="00147516">
            <w:pPr>
              <w:spacing w:line="360" w:lineRule="auto"/>
              <w:jc w:val="both"/>
              <w:rPr>
                <w:rFonts w:ascii="Palatino Linotype" w:eastAsia="Calibri" w:hAnsi="Palatino Linotype" w:cs="Tahoma"/>
                <w:iCs/>
                <w:sz w:val="22"/>
                <w:szCs w:val="22"/>
                <w:lang w:eastAsia="es-ES_tradnl"/>
              </w:rPr>
            </w:pPr>
            <w:r w:rsidRPr="007D7549">
              <w:rPr>
                <w:rFonts w:ascii="Palatino Linotype" w:eastAsia="Calibri" w:hAnsi="Palatino Linotype" w:cs="Tahoma"/>
                <w:iCs/>
                <w:sz w:val="22"/>
                <w:szCs w:val="22"/>
                <w:lang w:eastAsia="es-ES_tradnl"/>
              </w:rPr>
              <w:t>2</w:t>
            </w:r>
          </w:p>
        </w:tc>
        <w:tc>
          <w:tcPr>
            <w:tcW w:w="4685" w:type="dxa"/>
          </w:tcPr>
          <w:p w14:paraId="3A264369" w14:textId="1F23FB5B" w:rsidR="008B5033" w:rsidRPr="007D7549" w:rsidRDefault="008B5033" w:rsidP="00DC7B06">
            <w:pPr>
              <w:spacing w:line="360" w:lineRule="auto"/>
              <w:jc w:val="both"/>
              <w:rPr>
                <w:rFonts w:ascii="Palatino Linotype" w:eastAsia="Calibri" w:hAnsi="Palatino Linotype" w:cs="Tahoma"/>
                <w:iCs/>
                <w:sz w:val="22"/>
                <w:szCs w:val="22"/>
                <w:lang w:eastAsia="es-ES_tradnl"/>
              </w:rPr>
            </w:pPr>
            <w:r w:rsidRPr="007D7549">
              <w:rPr>
                <w:rFonts w:ascii="Palatino Linotype" w:eastAsia="Calibri" w:hAnsi="Palatino Linotype" w:cs="Tahoma"/>
                <w:iCs/>
                <w:sz w:val="22"/>
                <w:szCs w:val="22"/>
                <w:lang w:eastAsia="es-ES_tradnl"/>
              </w:rPr>
              <w:t>Nombre de los profesores que ocupan estas plazas. Proporcionar su título y cédula, así como su CV que avale que cumplen con el perfil para ocupar dichos cargos.</w:t>
            </w:r>
          </w:p>
          <w:p w14:paraId="738F5245" w14:textId="5A5D5CFA" w:rsidR="008B5033" w:rsidRPr="007D7549" w:rsidRDefault="008B5033" w:rsidP="00147516">
            <w:pPr>
              <w:spacing w:line="360" w:lineRule="auto"/>
              <w:jc w:val="both"/>
              <w:rPr>
                <w:rFonts w:ascii="Palatino Linotype" w:eastAsia="Calibri" w:hAnsi="Palatino Linotype" w:cs="Tahoma"/>
                <w:iCs/>
                <w:sz w:val="22"/>
                <w:szCs w:val="22"/>
                <w:lang w:eastAsia="es-ES_tradnl"/>
              </w:rPr>
            </w:pPr>
          </w:p>
        </w:tc>
        <w:tc>
          <w:tcPr>
            <w:tcW w:w="3544" w:type="dxa"/>
          </w:tcPr>
          <w:p w14:paraId="5C54070B" w14:textId="3E1FDA28" w:rsidR="008B5033" w:rsidRPr="007D7549" w:rsidRDefault="008B5033" w:rsidP="00DC7B06">
            <w:pPr>
              <w:spacing w:line="360" w:lineRule="auto"/>
              <w:jc w:val="both"/>
              <w:rPr>
                <w:rFonts w:ascii="Palatino Linotype" w:eastAsia="Calibri" w:hAnsi="Palatino Linotype" w:cs="Tahoma"/>
                <w:iCs/>
                <w:sz w:val="22"/>
                <w:szCs w:val="22"/>
                <w:lang w:eastAsia="es-ES_tradnl"/>
              </w:rPr>
            </w:pPr>
            <w:r w:rsidRPr="007D7549">
              <w:rPr>
                <w:rFonts w:ascii="Palatino Linotype" w:eastAsia="Calibri" w:hAnsi="Palatino Linotype" w:cs="Tahoma"/>
                <w:iCs/>
                <w:sz w:val="22"/>
                <w:szCs w:val="22"/>
                <w:lang w:eastAsia="es-ES_tradnl"/>
              </w:rPr>
              <w:t>Proporcionó el nombre de los tres profesores, sus fichas curriculares, así como dos títulos y dos cédulas profesionales.</w:t>
            </w:r>
          </w:p>
        </w:tc>
      </w:tr>
      <w:tr w:rsidR="008B5033" w:rsidRPr="007D7549" w14:paraId="69A908E8" w14:textId="77777777" w:rsidTr="00671AD9">
        <w:tc>
          <w:tcPr>
            <w:tcW w:w="413" w:type="dxa"/>
          </w:tcPr>
          <w:p w14:paraId="719F8CDE" w14:textId="77777777" w:rsidR="008B5033" w:rsidRPr="007D7549" w:rsidRDefault="008B5033" w:rsidP="00147516">
            <w:pPr>
              <w:spacing w:line="360" w:lineRule="auto"/>
              <w:jc w:val="both"/>
              <w:rPr>
                <w:rFonts w:ascii="Palatino Linotype" w:eastAsia="Calibri" w:hAnsi="Palatino Linotype" w:cs="Tahoma"/>
                <w:iCs/>
                <w:sz w:val="22"/>
                <w:szCs w:val="22"/>
                <w:lang w:eastAsia="es-ES_tradnl"/>
              </w:rPr>
            </w:pPr>
            <w:r w:rsidRPr="007D7549">
              <w:rPr>
                <w:rFonts w:ascii="Palatino Linotype" w:eastAsia="Calibri" w:hAnsi="Palatino Linotype" w:cs="Tahoma"/>
                <w:iCs/>
                <w:sz w:val="22"/>
                <w:szCs w:val="22"/>
                <w:lang w:eastAsia="es-ES_tradnl"/>
              </w:rPr>
              <w:t>3</w:t>
            </w:r>
          </w:p>
        </w:tc>
        <w:tc>
          <w:tcPr>
            <w:tcW w:w="4685" w:type="dxa"/>
          </w:tcPr>
          <w:p w14:paraId="70DAC467" w14:textId="77777777" w:rsidR="008B5033" w:rsidRPr="007D7549" w:rsidRDefault="008B5033" w:rsidP="00DC7B06">
            <w:pPr>
              <w:spacing w:line="360" w:lineRule="auto"/>
              <w:jc w:val="both"/>
              <w:rPr>
                <w:rFonts w:ascii="Palatino Linotype" w:eastAsia="Calibri" w:hAnsi="Palatino Linotype" w:cs="Tahoma"/>
                <w:iCs/>
                <w:sz w:val="22"/>
                <w:szCs w:val="22"/>
                <w:lang w:eastAsia="es-ES_tradnl"/>
              </w:rPr>
            </w:pPr>
            <w:r w:rsidRPr="007D7549">
              <w:rPr>
                <w:rFonts w:ascii="Palatino Linotype" w:eastAsia="Calibri" w:hAnsi="Palatino Linotype" w:cs="Tahoma"/>
                <w:iCs/>
                <w:sz w:val="22"/>
                <w:szCs w:val="22"/>
                <w:lang w:eastAsia="es-ES_tradnl"/>
              </w:rPr>
              <w:t xml:space="preserve">Proporcionar fecha en que fueron contratados </w:t>
            </w:r>
          </w:p>
          <w:p w14:paraId="10EC1816" w14:textId="27AC44E7" w:rsidR="008B5033" w:rsidRPr="007D7549" w:rsidRDefault="008B5033" w:rsidP="00DC7B06">
            <w:pPr>
              <w:spacing w:line="360" w:lineRule="auto"/>
              <w:jc w:val="both"/>
              <w:rPr>
                <w:rFonts w:ascii="Palatino Linotype" w:eastAsia="Calibri" w:hAnsi="Palatino Linotype" w:cs="Tahoma"/>
                <w:iCs/>
                <w:sz w:val="22"/>
                <w:szCs w:val="22"/>
                <w:lang w:eastAsia="es-ES_tradnl"/>
              </w:rPr>
            </w:pPr>
            <w:r w:rsidRPr="007D7549">
              <w:rPr>
                <w:rFonts w:ascii="Palatino Linotype" w:eastAsia="Calibri" w:hAnsi="Palatino Linotype" w:cs="Tahoma"/>
                <w:iCs/>
                <w:sz w:val="22"/>
                <w:szCs w:val="22"/>
                <w:lang w:eastAsia="es-ES_tradnl"/>
              </w:rPr>
              <w:t>Un recibo de sus honorarios, no cuánto ganan, un recibo timbrado por el SAT.</w:t>
            </w:r>
          </w:p>
        </w:tc>
        <w:tc>
          <w:tcPr>
            <w:tcW w:w="3544" w:type="dxa"/>
          </w:tcPr>
          <w:p w14:paraId="51F8A492" w14:textId="7DC47D09" w:rsidR="008B5033" w:rsidRPr="007D7549" w:rsidRDefault="008B5033" w:rsidP="002671C8">
            <w:pPr>
              <w:spacing w:line="360" w:lineRule="auto"/>
              <w:jc w:val="both"/>
              <w:rPr>
                <w:rFonts w:ascii="Palatino Linotype" w:eastAsia="Calibri" w:hAnsi="Palatino Linotype" w:cs="Tahoma"/>
                <w:iCs/>
                <w:sz w:val="22"/>
                <w:szCs w:val="22"/>
                <w:lang w:eastAsia="es-ES_tradnl"/>
              </w:rPr>
            </w:pPr>
            <w:r w:rsidRPr="007D7549">
              <w:rPr>
                <w:rFonts w:ascii="Palatino Linotype" w:eastAsia="Calibri" w:hAnsi="Palatino Linotype" w:cs="Tahoma"/>
                <w:iCs/>
                <w:sz w:val="22"/>
                <w:szCs w:val="22"/>
                <w:lang w:eastAsia="es-ES_tradnl"/>
              </w:rPr>
              <w:t>Señaló la fecha de contratación, no así recibos de nómina</w:t>
            </w:r>
          </w:p>
        </w:tc>
      </w:tr>
      <w:tr w:rsidR="008B5033" w:rsidRPr="007D7549" w14:paraId="090F2719" w14:textId="77777777" w:rsidTr="00671AD9">
        <w:tc>
          <w:tcPr>
            <w:tcW w:w="413" w:type="dxa"/>
          </w:tcPr>
          <w:p w14:paraId="14C79183" w14:textId="77777777" w:rsidR="008B5033" w:rsidRPr="007D7549" w:rsidRDefault="008B5033" w:rsidP="00147516">
            <w:pPr>
              <w:spacing w:line="360" w:lineRule="auto"/>
              <w:jc w:val="both"/>
              <w:rPr>
                <w:rFonts w:ascii="Palatino Linotype" w:eastAsia="Calibri" w:hAnsi="Palatino Linotype" w:cs="Tahoma"/>
                <w:iCs/>
                <w:sz w:val="22"/>
                <w:szCs w:val="22"/>
                <w:lang w:eastAsia="es-ES_tradnl"/>
              </w:rPr>
            </w:pPr>
            <w:r w:rsidRPr="007D7549">
              <w:rPr>
                <w:rFonts w:ascii="Palatino Linotype" w:eastAsia="Calibri" w:hAnsi="Palatino Linotype" w:cs="Tahoma"/>
                <w:iCs/>
                <w:sz w:val="22"/>
                <w:szCs w:val="22"/>
                <w:lang w:eastAsia="es-ES_tradnl"/>
              </w:rPr>
              <w:t>4</w:t>
            </w:r>
          </w:p>
        </w:tc>
        <w:tc>
          <w:tcPr>
            <w:tcW w:w="4685" w:type="dxa"/>
          </w:tcPr>
          <w:p w14:paraId="723E7543" w14:textId="77777777" w:rsidR="008B5033" w:rsidRPr="007D7549" w:rsidRDefault="008B5033" w:rsidP="00750D78">
            <w:pPr>
              <w:spacing w:line="360" w:lineRule="auto"/>
              <w:jc w:val="both"/>
              <w:rPr>
                <w:rFonts w:ascii="Palatino Linotype" w:eastAsia="Calibri" w:hAnsi="Palatino Linotype" w:cs="Tahoma"/>
                <w:iCs/>
                <w:sz w:val="22"/>
                <w:szCs w:val="22"/>
                <w:lang w:eastAsia="es-ES_tradnl"/>
              </w:rPr>
            </w:pPr>
            <w:r w:rsidRPr="007D7549">
              <w:rPr>
                <w:rFonts w:ascii="Palatino Linotype" w:eastAsia="Calibri" w:hAnsi="Palatino Linotype" w:cs="Tahoma"/>
                <w:iCs/>
                <w:sz w:val="22"/>
                <w:szCs w:val="22"/>
                <w:lang w:eastAsia="es-ES_tradnl"/>
              </w:rPr>
              <w:t xml:space="preserve">De qué institución son egresados los profesores: "Investigador TC Asociado "C" </w:t>
            </w:r>
          </w:p>
          <w:p w14:paraId="47261147" w14:textId="612589BE" w:rsidR="008B5033" w:rsidRPr="007D7549" w:rsidRDefault="008B5033" w:rsidP="00750D78">
            <w:pPr>
              <w:spacing w:line="360" w:lineRule="auto"/>
              <w:jc w:val="both"/>
              <w:rPr>
                <w:rFonts w:ascii="Palatino Linotype" w:eastAsia="Calibri" w:hAnsi="Palatino Linotype" w:cs="Tahoma"/>
                <w:iCs/>
                <w:sz w:val="22"/>
                <w:szCs w:val="22"/>
                <w:lang w:eastAsia="es-ES_tradnl"/>
              </w:rPr>
            </w:pPr>
            <w:r w:rsidRPr="007D7549">
              <w:rPr>
                <w:rFonts w:ascii="Palatino Linotype" w:eastAsia="Calibri" w:hAnsi="Palatino Linotype" w:cs="Tahoma"/>
                <w:iCs/>
                <w:sz w:val="22"/>
                <w:szCs w:val="22"/>
                <w:lang w:eastAsia="es-ES_tradnl"/>
              </w:rPr>
              <w:t>En dónde realizaron su grado de maestría.</w:t>
            </w:r>
          </w:p>
        </w:tc>
        <w:tc>
          <w:tcPr>
            <w:tcW w:w="3544" w:type="dxa"/>
          </w:tcPr>
          <w:p w14:paraId="1A719D99" w14:textId="4C2B3E9B" w:rsidR="008B5033" w:rsidRPr="007D7549" w:rsidRDefault="008B5033" w:rsidP="00147516">
            <w:pPr>
              <w:spacing w:line="360" w:lineRule="auto"/>
              <w:jc w:val="both"/>
              <w:rPr>
                <w:rFonts w:ascii="Palatino Linotype" w:eastAsia="Calibri" w:hAnsi="Palatino Linotype" w:cs="Tahoma"/>
                <w:iCs/>
                <w:sz w:val="22"/>
                <w:szCs w:val="22"/>
                <w:lang w:eastAsia="es-ES_tradnl"/>
              </w:rPr>
            </w:pPr>
            <w:r w:rsidRPr="007D7549">
              <w:rPr>
                <w:rFonts w:ascii="Palatino Linotype" w:eastAsia="Calibri" w:hAnsi="Palatino Linotype" w:cs="Tahoma"/>
                <w:iCs/>
                <w:sz w:val="22"/>
                <w:szCs w:val="22"/>
                <w:lang w:eastAsia="es-ES_tradnl"/>
              </w:rPr>
              <w:t>Indicó la institución educativa de Egreso</w:t>
            </w:r>
          </w:p>
        </w:tc>
      </w:tr>
      <w:tr w:rsidR="008B5033" w:rsidRPr="007D7549" w14:paraId="5743A213" w14:textId="77777777" w:rsidTr="00671AD9">
        <w:tc>
          <w:tcPr>
            <w:tcW w:w="413" w:type="dxa"/>
          </w:tcPr>
          <w:p w14:paraId="255B9D7C" w14:textId="77777777" w:rsidR="008B5033" w:rsidRPr="007D7549" w:rsidRDefault="008B5033" w:rsidP="00147516">
            <w:pPr>
              <w:spacing w:line="360" w:lineRule="auto"/>
              <w:jc w:val="both"/>
              <w:rPr>
                <w:rFonts w:ascii="Palatino Linotype" w:eastAsia="Calibri" w:hAnsi="Palatino Linotype" w:cs="Tahoma"/>
                <w:iCs/>
                <w:sz w:val="22"/>
                <w:szCs w:val="22"/>
                <w:lang w:eastAsia="es-ES_tradnl"/>
              </w:rPr>
            </w:pPr>
            <w:r w:rsidRPr="007D7549">
              <w:rPr>
                <w:rFonts w:ascii="Palatino Linotype" w:eastAsia="Calibri" w:hAnsi="Palatino Linotype" w:cs="Tahoma"/>
                <w:iCs/>
                <w:sz w:val="22"/>
                <w:szCs w:val="22"/>
                <w:lang w:eastAsia="es-ES_tradnl"/>
              </w:rPr>
              <w:t>5</w:t>
            </w:r>
          </w:p>
        </w:tc>
        <w:tc>
          <w:tcPr>
            <w:tcW w:w="4685" w:type="dxa"/>
          </w:tcPr>
          <w:p w14:paraId="46B568C0" w14:textId="521280EC" w:rsidR="008B5033" w:rsidRPr="007D7549" w:rsidRDefault="008B5033" w:rsidP="00147516">
            <w:pPr>
              <w:spacing w:line="360" w:lineRule="auto"/>
              <w:jc w:val="both"/>
              <w:rPr>
                <w:rFonts w:ascii="Palatino Linotype" w:eastAsia="Calibri" w:hAnsi="Palatino Linotype" w:cs="Tahoma"/>
                <w:iCs/>
                <w:sz w:val="22"/>
                <w:szCs w:val="22"/>
                <w:lang w:eastAsia="es-ES_tradnl"/>
              </w:rPr>
            </w:pPr>
            <w:r w:rsidRPr="007D7549">
              <w:rPr>
                <w:rFonts w:ascii="Palatino Linotype" w:eastAsia="Calibri" w:hAnsi="Palatino Linotype" w:cs="Tahoma"/>
                <w:iCs/>
                <w:sz w:val="22"/>
                <w:szCs w:val="22"/>
                <w:lang w:eastAsia="es-ES_tradnl"/>
              </w:rPr>
              <w:t>Exhibir o mostrar el acta de la Junta directiva que avaló su ingreso a la Universidad Politécnica de Chimalhuacán.</w:t>
            </w:r>
          </w:p>
        </w:tc>
        <w:tc>
          <w:tcPr>
            <w:tcW w:w="3544" w:type="dxa"/>
          </w:tcPr>
          <w:p w14:paraId="38806B43" w14:textId="597DA0DA" w:rsidR="008B5033" w:rsidRPr="007D7549" w:rsidRDefault="008B5033" w:rsidP="00147516">
            <w:pPr>
              <w:spacing w:line="360" w:lineRule="auto"/>
              <w:jc w:val="both"/>
              <w:rPr>
                <w:rFonts w:ascii="Palatino Linotype" w:eastAsia="Calibri" w:hAnsi="Palatino Linotype" w:cs="Tahoma"/>
                <w:iCs/>
                <w:sz w:val="22"/>
                <w:szCs w:val="22"/>
                <w:lang w:eastAsia="es-ES_tradnl"/>
              </w:rPr>
            </w:pPr>
            <w:r w:rsidRPr="007D7549">
              <w:rPr>
                <w:rFonts w:ascii="Palatino Linotype" w:eastAsia="Calibri" w:hAnsi="Palatino Linotype" w:cs="Tahoma"/>
                <w:iCs/>
                <w:sz w:val="22"/>
                <w:szCs w:val="22"/>
                <w:lang w:eastAsia="es-ES_tradnl"/>
              </w:rPr>
              <w:t>No se requiere de la aprobación de la Junta para la contratación de esta figura como personal de la institución.</w:t>
            </w:r>
          </w:p>
        </w:tc>
      </w:tr>
      <w:tr w:rsidR="008B5033" w:rsidRPr="007D7549" w14:paraId="74F05F06" w14:textId="77777777" w:rsidTr="00671AD9">
        <w:tc>
          <w:tcPr>
            <w:tcW w:w="413" w:type="dxa"/>
          </w:tcPr>
          <w:p w14:paraId="58AD937C" w14:textId="77777777" w:rsidR="008B5033" w:rsidRPr="007D7549" w:rsidRDefault="008B5033" w:rsidP="00D82A34">
            <w:pPr>
              <w:spacing w:line="360" w:lineRule="auto"/>
              <w:jc w:val="both"/>
              <w:rPr>
                <w:rFonts w:ascii="Palatino Linotype" w:eastAsia="Calibri" w:hAnsi="Palatino Linotype" w:cs="Tahoma"/>
                <w:iCs/>
                <w:sz w:val="22"/>
                <w:szCs w:val="22"/>
                <w:lang w:eastAsia="es-ES_tradnl"/>
              </w:rPr>
            </w:pPr>
            <w:r w:rsidRPr="007D7549">
              <w:rPr>
                <w:rFonts w:ascii="Palatino Linotype" w:eastAsia="Calibri" w:hAnsi="Palatino Linotype" w:cs="Tahoma"/>
                <w:iCs/>
                <w:sz w:val="22"/>
                <w:szCs w:val="22"/>
                <w:lang w:eastAsia="es-ES_tradnl"/>
              </w:rPr>
              <w:t>6</w:t>
            </w:r>
          </w:p>
        </w:tc>
        <w:tc>
          <w:tcPr>
            <w:tcW w:w="4685" w:type="dxa"/>
          </w:tcPr>
          <w:p w14:paraId="15FFDB0F" w14:textId="7A7E3371" w:rsidR="008B5033" w:rsidRPr="007D7549" w:rsidRDefault="008B5033" w:rsidP="00D82A34">
            <w:pPr>
              <w:spacing w:line="360" w:lineRule="auto"/>
              <w:jc w:val="both"/>
              <w:rPr>
                <w:rFonts w:ascii="Palatino Linotype" w:eastAsia="Calibri" w:hAnsi="Palatino Linotype" w:cs="Tahoma"/>
                <w:iCs/>
                <w:sz w:val="22"/>
                <w:szCs w:val="22"/>
                <w:lang w:eastAsia="es-ES_tradnl"/>
              </w:rPr>
            </w:pPr>
            <w:r w:rsidRPr="007D7549">
              <w:rPr>
                <w:rFonts w:ascii="Palatino Linotype" w:eastAsia="Calibri" w:hAnsi="Palatino Linotype" w:cs="Tahoma"/>
                <w:iCs/>
                <w:sz w:val="22"/>
                <w:szCs w:val="22"/>
                <w:lang w:eastAsia="es-ES_tradnl"/>
              </w:rPr>
              <w:t>Cuántos profesores contratados por hora clase hay en la institución, sus nombres, salarios y su cédula profesional</w:t>
            </w:r>
          </w:p>
        </w:tc>
        <w:tc>
          <w:tcPr>
            <w:tcW w:w="3544" w:type="dxa"/>
          </w:tcPr>
          <w:p w14:paraId="13838E37" w14:textId="5F989296" w:rsidR="008B5033" w:rsidRPr="007D7549" w:rsidRDefault="008B5033" w:rsidP="00D82A34">
            <w:pPr>
              <w:spacing w:line="360" w:lineRule="auto"/>
              <w:jc w:val="both"/>
              <w:rPr>
                <w:rFonts w:ascii="Palatino Linotype" w:eastAsia="Calibri" w:hAnsi="Palatino Linotype" w:cs="Tahoma"/>
                <w:iCs/>
                <w:sz w:val="22"/>
                <w:szCs w:val="22"/>
                <w:lang w:eastAsia="es-ES_tradnl"/>
              </w:rPr>
            </w:pPr>
            <w:r w:rsidRPr="007D7549">
              <w:rPr>
                <w:rFonts w:ascii="Palatino Linotype" w:eastAsia="Calibri" w:hAnsi="Palatino Linotype" w:cs="Tahoma"/>
                <w:iCs/>
                <w:sz w:val="22"/>
                <w:szCs w:val="22"/>
                <w:lang w:eastAsia="es-ES_tradnl"/>
              </w:rPr>
              <w:t>Proporcionó el nombre de diferentes profesores, así como su sueldo.</w:t>
            </w:r>
          </w:p>
        </w:tc>
      </w:tr>
    </w:tbl>
    <w:p w14:paraId="447A4E7C" w14:textId="295732DF" w:rsidR="00260BF5" w:rsidRPr="007D7549" w:rsidRDefault="00260BF5" w:rsidP="00147516">
      <w:pPr>
        <w:spacing w:line="360" w:lineRule="auto"/>
        <w:jc w:val="both"/>
        <w:rPr>
          <w:rFonts w:ascii="Palatino Linotype" w:eastAsia="Calibri" w:hAnsi="Palatino Linotype" w:cs="Tahoma"/>
          <w:iCs/>
          <w:sz w:val="22"/>
          <w:szCs w:val="22"/>
          <w:lang w:val="es-ES" w:eastAsia="es-ES_tradnl"/>
        </w:rPr>
      </w:pPr>
    </w:p>
    <w:p w14:paraId="5971C1BB" w14:textId="0389BB57" w:rsidR="00967253" w:rsidRPr="007D7549" w:rsidRDefault="00967253" w:rsidP="00967253">
      <w:pPr>
        <w:spacing w:line="360" w:lineRule="auto"/>
        <w:jc w:val="both"/>
        <w:rPr>
          <w:rFonts w:ascii="Palatino Linotype" w:eastAsia="Calibri" w:hAnsi="Palatino Linotype" w:cs="Tahoma"/>
          <w:iCs/>
          <w:sz w:val="22"/>
          <w:szCs w:val="22"/>
          <w:lang w:eastAsia="es-ES_tradnl"/>
        </w:rPr>
      </w:pPr>
      <w:r w:rsidRPr="007D7549">
        <w:rPr>
          <w:rFonts w:ascii="Palatino Linotype" w:eastAsia="Calibri" w:hAnsi="Palatino Linotype" w:cs="Tahoma"/>
          <w:iCs/>
          <w:sz w:val="22"/>
          <w:szCs w:val="22"/>
          <w:lang w:eastAsia="es-ES_tradnl"/>
        </w:rPr>
        <w:t xml:space="preserve">Así de lo anterior, se advierte que el Particular </w:t>
      </w:r>
      <w:r w:rsidR="002D3264" w:rsidRPr="007D7549">
        <w:rPr>
          <w:rFonts w:ascii="Palatino Linotype" w:eastAsia="Calibri" w:hAnsi="Palatino Linotype" w:cs="Tahoma"/>
          <w:iCs/>
          <w:sz w:val="22"/>
          <w:szCs w:val="22"/>
          <w:lang w:eastAsia="es-ES_tradnl"/>
        </w:rPr>
        <w:t xml:space="preserve">en sus motivos de inconformidad, </w:t>
      </w:r>
      <w:r w:rsidRPr="007D7549">
        <w:rPr>
          <w:rFonts w:ascii="Palatino Linotype" w:eastAsia="Calibri" w:hAnsi="Palatino Linotype" w:cs="Tahoma"/>
          <w:iCs/>
          <w:sz w:val="22"/>
          <w:szCs w:val="22"/>
          <w:lang w:eastAsia="es-ES_tradnl"/>
        </w:rPr>
        <w:t>se da por satisfecho respecto los puntos 3, 5 y 6 al inconformase únicamente respecto a que se mencionan cuatro personas que ostentan el cargo que solicitó, y por no haber demostrado que los profesores cuentan con el grado de maestría información que se encuentra relacionada con los puntos 1, 2 y 4.</w:t>
      </w:r>
    </w:p>
    <w:p w14:paraId="0C448C73" w14:textId="77777777" w:rsidR="00967253" w:rsidRPr="007D7549" w:rsidRDefault="00967253" w:rsidP="00967253">
      <w:pPr>
        <w:spacing w:line="360" w:lineRule="auto"/>
        <w:jc w:val="both"/>
        <w:rPr>
          <w:rFonts w:ascii="Palatino Linotype" w:eastAsia="Calibri" w:hAnsi="Palatino Linotype" w:cs="Tahoma"/>
          <w:iCs/>
          <w:sz w:val="22"/>
          <w:szCs w:val="22"/>
          <w:lang w:eastAsia="es-ES_tradnl"/>
        </w:rPr>
      </w:pPr>
    </w:p>
    <w:p w14:paraId="650DEF94" w14:textId="5E2B6E13" w:rsidR="00967253" w:rsidRPr="003B78A7" w:rsidRDefault="00967253" w:rsidP="00967253">
      <w:pPr>
        <w:spacing w:line="360" w:lineRule="auto"/>
        <w:jc w:val="both"/>
        <w:rPr>
          <w:rFonts w:ascii="Palatino Linotype" w:eastAsia="Calibri" w:hAnsi="Palatino Linotype" w:cs="Tahoma"/>
          <w:iCs/>
          <w:sz w:val="22"/>
          <w:szCs w:val="22"/>
          <w:lang w:eastAsia="es-ES_tradnl"/>
        </w:rPr>
      </w:pPr>
      <w:r w:rsidRPr="007D7549">
        <w:rPr>
          <w:rFonts w:ascii="Palatino Linotype" w:eastAsia="Calibri" w:hAnsi="Palatino Linotype" w:cs="Tahoma"/>
          <w:iCs/>
          <w:sz w:val="22"/>
          <w:szCs w:val="22"/>
          <w:lang w:eastAsia="es-ES_tradnl"/>
        </w:rPr>
        <w:t>Así de lo anterior, por lo que hace a los puntos 3, 5 y 6 respecto la información entregada no se hará pronunciamiento alguno; lo anterior de conformidad con lo dispuesto en el artículo 195 de la Ley de Transparencia y Acceso a la Información Pública del Estado de México y Municipios, con relación con el diverso 195, fracción</w:t>
      </w:r>
      <w:r w:rsidRPr="003B78A7">
        <w:rPr>
          <w:rFonts w:ascii="Palatino Linotype" w:eastAsia="Calibri" w:hAnsi="Palatino Linotype" w:cs="Tahoma"/>
          <w:iCs/>
          <w:sz w:val="22"/>
          <w:szCs w:val="22"/>
          <w:lang w:eastAsia="es-ES_tradnl"/>
        </w:rPr>
        <w:t xml:space="preserve"> IV, de Código de Procedimientos Administrativos del Estado de México, que establece que será improcedente el recurso contra los actos que se hayan consentido tácitamente, entendiéndose por éstos cuando el recurso no se haya promovido en el plazo señalado para el efecto.</w:t>
      </w:r>
    </w:p>
    <w:p w14:paraId="62ACDE80" w14:textId="77777777" w:rsidR="00967253" w:rsidRPr="003B78A7" w:rsidRDefault="00967253" w:rsidP="00967253">
      <w:pPr>
        <w:spacing w:line="360" w:lineRule="auto"/>
        <w:jc w:val="both"/>
        <w:rPr>
          <w:rFonts w:ascii="Palatino Linotype" w:eastAsia="Calibri" w:hAnsi="Palatino Linotype" w:cs="Tahoma"/>
          <w:iCs/>
          <w:sz w:val="22"/>
          <w:szCs w:val="22"/>
          <w:lang w:eastAsia="es-ES_tradnl"/>
        </w:rPr>
      </w:pPr>
    </w:p>
    <w:p w14:paraId="1CE0B742" w14:textId="77777777" w:rsidR="00967253" w:rsidRPr="003B78A7" w:rsidRDefault="00967253" w:rsidP="00967253">
      <w:pPr>
        <w:spacing w:line="360" w:lineRule="auto"/>
        <w:jc w:val="both"/>
        <w:rPr>
          <w:rFonts w:ascii="Palatino Linotype" w:eastAsia="Calibri" w:hAnsi="Palatino Linotype" w:cs="Tahoma"/>
          <w:iCs/>
          <w:sz w:val="22"/>
          <w:szCs w:val="22"/>
          <w:lang w:eastAsia="es-ES_tradnl"/>
        </w:rPr>
      </w:pPr>
      <w:r w:rsidRPr="003B78A7">
        <w:rPr>
          <w:rFonts w:ascii="Palatino Linotype" w:eastAsia="Calibri" w:hAnsi="Palatino Linotype" w:cs="Tahoma"/>
          <w:iCs/>
          <w:sz w:val="22"/>
          <w:szCs w:val="22"/>
          <w:lang w:eastAsia="es-ES_tradnl"/>
        </w:rPr>
        <w:t xml:space="preserve">De la misma manera resulta aplicable el criterio sostenido por el Poder Judicial de la Federación de rubro </w:t>
      </w:r>
      <w:r w:rsidRPr="003B78A7">
        <w:rPr>
          <w:rFonts w:ascii="Palatino Linotype" w:eastAsia="Calibri" w:hAnsi="Palatino Linotype" w:cs="Tahoma"/>
          <w:b/>
          <w:iCs/>
          <w:sz w:val="22"/>
          <w:szCs w:val="22"/>
          <w:lang w:eastAsia="es-ES_tradnl"/>
        </w:rPr>
        <w:t>ACTOS CONSENTIDOS TÁCITAMENTE</w:t>
      </w:r>
      <w:r w:rsidRPr="003B78A7">
        <w:rPr>
          <w:rFonts w:ascii="Palatino Linotype" w:eastAsia="Calibri" w:hAnsi="Palatino Linotype" w:cs="Tahoma"/>
          <w:iCs/>
          <w:sz w:val="22"/>
          <w:szCs w:val="22"/>
          <w:lang w:eastAsia="es-ES_tradnl"/>
        </w:rPr>
        <w:t>, Tesis VI.2o. J/21, emitida en la novena época, por el Segundo Tribunal Colegiado del Sexto Circuito, publicada en la Gaceta del Semanario Judicial de la Federación en agosto de 1995, página 291 y número de registro 204707, del que se desprende que cuando no se reclaman los actos de autoridad en la vía y plazos establecidos en la Ley, se presume que el particular está conforme con los mismos.</w:t>
      </w:r>
    </w:p>
    <w:p w14:paraId="73E321E2" w14:textId="77777777" w:rsidR="00967253" w:rsidRPr="003B78A7" w:rsidRDefault="00967253" w:rsidP="00967253">
      <w:pPr>
        <w:spacing w:line="360" w:lineRule="auto"/>
        <w:jc w:val="both"/>
        <w:rPr>
          <w:rFonts w:ascii="Palatino Linotype" w:eastAsia="Calibri" w:hAnsi="Palatino Linotype" w:cs="Tahoma"/>
          <w:iCs/>
          <w:sz w:val="22"/>
          <w:szCs w:val="22"/>
          <w:lang w:eastAsia="es-ES_tradnl"/>
        </w:rPr>
      </w:pPr>
      <w:r w:rsidRPr="003B78A7">
        <w:rPr>
          <w:rFonts w:ascii="Palatino Linotype" w:eastAsia="Calibri" w:hAnsi="Palatino Linotype" w:cs="Tahoma"/>
          <w:iCs/>
          <w:sz w:val="22"/>
          <w:szCs w:val="22"/>
          <w:lang w:eastAsia="es-ES_tradnl"/>
        </w:rPr>
        <w:t xml:space="preserve"> </w:t>
      </w:r>
    </w:p>
    <w:p w14:paraId="6B97E32B" w14:textId="77777777" w:rsidR="00967253" w:rsidRDefault="00967253" w:rsidP="00967253">
      <w:pPr>
        <w:spacing w:line="360" w:lineRule="auto"/>
        <w:jc w:val="both"/>
        <w:rPr>
          <w:rFonts w:ascii="Palatino Linotype" w:eastAsia="Calibri" w:hAnsi="Palatino Linotype" w:cs="Tahoma"/>
          <w:iCs/>
          <w:sz w:val="22"/>
          <w:szCs w:val="22"/>
          <w:lang w:eastAsia="es-ES_tradnl"/>
        </w:rPr>
      </w:pPr>
      <w:r w:rsidRPr="003B78A7">
        <w:rPr>
          <w:rFonts w:ascii="Palatino Linotype" w:eastAsia="Calibri" w:hAnsi="Palatino Linotype" w:cs="Tahoma"/>
          <w:iCs/>
          <w:sz w:val="22"/>
          <w:szCs w:val="22"/>
          <w:lang w:eastAsia="es-ES_tradnl"/>
        </w:rPr>
        <w:t>En ese sentido, en el caso de que el Particular no haya manifestado su inconformidad en contra del acto en su totalidad o en cualquiera de sus partes, se tendrá por consentido al no haber realizado argumento alguno que formulara un agravio en su contra, por lo que, en la especie, se valida la respuesta respecto de los puntos no controvertidos y se arriba a la conclusión de que estos quedaron firmes.</w:t>
      </w:r>
    </w:p>
    <w:p w14:paraId="1147669D" w14:textId="302A9484" w:rsidR="00967253" w:rsidRDefault="00967253" w:rsidP="00147516">
      <w:pPr>
        <w:spacing w:line="360" w:lineRule="auto"/>
        <w:jc w:val="both"/>
        <w:rPr>
          <w:rFonts w:ascii="Palatino Linotype" w:eastAsia="Calibri" w:hAnsi="Palatino Linotype" w:cs="Tahoma"/>
          <w:iCs/>
          <w:sz w:val="22"/>
          <w:szCs w:val="22"/>
          <w:lang w:val="es-ES" w:eastAsia="es-ES_tradnl"/>
        </w:rPr>
      </w:pPr>
    </w:p>
    <w:p w14:paraId="6C9051C9" w14:textId="0E4EA219" w:rsidR="00967253" w:rsidRDefault="00B80110" w:rsidP="00147516">
      <w:pPr>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 xml:space="preserve">Establecido lo anterior, por lo que hace al </w:t>
      </w:r>
      <w:r w:rsidRPr="00B80110">
        <w:rPr>
          <w:rFonts w:ascii="Palatino Linotype" w:eastAsia="Calibri" w:hAnsi="Palatino Linotype" w:cs="Tahoma"/>
          <w:b/>
          <w:iCs/>
          <w:sz w:val="22"/>
          <w:szCs w:val="22"/>
          <w:lang w:val="es-ES" w:eastAsia="es-ES_tradnl"/>
        </w:rPr>
        <w:t>punto 1</w:t>
      </w:r>
      <w:r>
        <w:rPr>
          <w:rFonts w:ascii="Palatino Linotype" w:eastAsia="Calibri" w:hAnsi="Palatino Linotype" w:cs="Tahoma"/>
          <w:iCs/>
          <w:sz w:val="22"/>
          <w:szCs w:val="22"/>
          <w:lang w:val="es-ES" w:eastAsia="es-ES_tradnl"/>
        </w:rPr>
        <w:t>, el Sujeto Obligado señaló en respuesta que los profesores que cuentan con el rango de Investigador TC Asociado “C” son tres, razón por la cual el Particular se inconformó ya que en la página oficial de la Universidad se advierten cuatro profesores con tal rango, sin embargo, del documento que adjuntó no se advierte que</w:t>
      </w:r>
      <w:r w:rsidR="00AA6BF3">
        <w:rPr>
          <w:rFonts w:ascii="Palatino Linotype" w:eastAsia="Calibri" w:hAnsi="Palatino Linotype" w:cs="Tahoma"/>
          <w:iCs/>
          <w:sz w:val="22"/>
          <w:szCs w:val="22"/>
          <w:lang w:val="es-ES" w:eastAsia="es-ES_tradnl"/>
        </w:rPr>
        <w:t xml:space="preserve">, la cuarta persona </w:t>
      </w:r>
      <w:r>
        <w:rPr>
          <w:rFonts w:ascii="Palatino Linotype" w:eastAsia="Calibri" w:hAnsi="Palatino Linotype" w:cs="Tahoma"/>
          <w:iCs/>
          <w:sz w:val="22"/>
          <w:szCs w:val="22"/>
          <w:lang w:val="es-ES" w:eastAsia="es-ES_tradnl"/>
        </w:rPr>
        <w:t xml:space="preserve">ostente tal </w:t>
      </w:r>
      <w:r w:rsidR="00AA6BF3">
        <w:rPr>
          <w:rFonts w:ascii="Palatino Linotype" w:eastAsia="Calibri" w:hAnsi="Palatino Linotype" w:cs="Tahoma"/>
          <w:iCs/>
          <w:sz w:val="22"/>
          <w:szCs w:val="22"/>
          <w:lang w:val="es-ES" w:eastAsia="es-ES_tradnl"/>
        </w:rPr>
        <w:t>categoría</w:t>
      </w:r>
      <w:r>
        <w:rPr>
          <w:rFonts w:ascii="Palatino Linotype" w:eastAsia="Calibri" w:hAnsi="Palatino Linotype" w:cs="Tahoma"/>
          <w:iCs/>
          <w:sz w:val="22"/>
          <w:szCs w:val="22"/>
          <w:lang w:val="es-ES" w:eastAsia="es-ES_tradnl"/>
        </w:rPr>
        <w:t xml:space="preserve">, sino que la señala como </w:t>
      </w:r>
      <w:r w:rsidR="00AA6BF3">
        <w:rPr>
          <w:rFonts w:ascii="Palatino Linotype" w:eastAsia="Calibri" w:hAnsi="Palatino Linotype" w:cs="Tahoma"/>
          <w:iCs/>
          <w:sz w:val="22"/>
          <w:szCs w:val="22"/>
          <w:lang w:val="es-ES" w:eastAsia="es-ES_tradnl"/>
        </w:rPr>
        <w:t xml:space="preserve">Jefe </w:t>
      </w:r>
      <w:r>
        <w:rPr>
          <w:rFonts w:ascii="Palatino Linotype" w:eastAsia="Calibri" w:hAnsi="Palatino Linotype" w:cs="Tahoma"/>
          <w:iCs/>
          <w:sz w:val="22"/>
          <w:szCs w:val="22"/>
          <w:lang w:val="es-ES" w:eastAsia="es-ES_tradnl"/>
        </w:rPr>
        <w:t>de carrera como se muestra a continuación:</w:t>
      </w:r>
    </w:p>
    <w:p w14:paraId="030765A0" w14:textId="47180743" w:rsidR="00B80110" w:rsidRDefault="00B80110" w:rsidP="00B80110">
      <w:pPr>
        <w:spacing w:line="360" w:lineRule="auto"/>
        <w:jc w:val="center"/>
        <w:rPr>
          <w:rFonts w:ascii="Palatino Linotype" w:eastAsia="Calibri" w:hAnsi="Palatino Linotype" w:cs="Tahoma"/>
          <w:iCs/>
          <w:sz w:val="22"/>
          <w:szCs w:val="22"/>
          <w:lang w:val="es-ES" w:eastAsia="es-ES_tradnl"/>
        </w:rPr>
      </w:pPr>
      <w:r>
        <w:rPr>
          <w:noProof/>
          <w:lang w:eastAsia="es-MX"/>
        </w:rPr>
        <w:drawing>
          <wp:inline distT="0" distB="0" distL="0" distR="0" wp14:anchorId="7FDB6F7A" wp14:editId="68DD4AB6">
            <wp:extent cx="3625454" cy="27622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3102" t="20346" r="41619" b="18321"/>
                    <a:stretch/>
                  </pic:blipFill>
                  <pic:spPr bwMode="auto">
                    <a:xfrm>
                      <a:off x="0" y="0"/>
                      <a:ext cx="3638336" cy="2772065"/>
                    </a:xfrm>
                    <a:prstGeom prst="rect">
                      <a:avLst/>
                    </a:prstGeom>
                    <a:ln>
                      <a:noFill/>
                    </a:ln>
                    <a:extLst>
                      <a:ext uri="{53640926-AAD7-44D8-BBD7-CCE9431645EC}">
                        <a14:shadowObscured xmlns:a14="http://schemas.microsoft.com/office/drawing/2010/main"/>
                      </a:ext>
                    </a:extLst>
                  </pic:spPr>
                </pic:pic>
              </a:graphicData>
            </a:graphic>
          </wp:inline>
        </w:drawing>
      </w:r>
    </w:p>
    <w:p w14:paraId="32E33BDD" w14:textId="0D1EDDE8" w:rsidR="00967253" w:rsidRDefault="00967253" w:rsidP="00147516">
      <w:pPr>
        <w:spacing w:line="360" w:lineRule="auto"/>
        <w:jc w:val="both"/>
        <w:rPr>
          <w:rFonts w:ascii="Palatino Linotype" w:eastAsia="Calibri" w:hAnsi="Palatino Linotype" w:cs="Tahoma"/>
          <w:iCs/>
          <w:sz w:val="22"/>
          <w:szCs w:val="22"/>
          <w:lang w:val="es-ES" w:eastAsia="es-ES_tradnl"/>
        </w:rPr>
      </w:pPr>
    </w:p>
    <w:p w14:paraId="521668EE" w14:textId="1165F659" w:rsidR="00B80110" w:rsidRPr="005B3636" w:rsidRDefault="00AA6BF3" w:rsidP="00B80110">
      <w:pPr>
        <w:spacing w:line="360" w:lineRule="auto"/>
        <w:jc w:val="both"/>
        <w:rPr>
          <w:rFonts w:ascii="Palatino Linotype" w:hAnsi="Palatino Linotype" w:cs="Tahoma"/>
          <w:sz w:val="22"/>
          <w:szCs w:val="24"/>
        </w:rPr>
      </w:pPr>
      <w:r>
        <w:rPr>
          <w:rFonts w:ascii="Palatino Linotype" w:eastAsia="Calibri" w:hAnsi="Palatino Linotype" w:cs="Tahoma"/>
          <w:iCs/>
          <w:sz w:val="22"/>
          <w:szCs w:val="22"/>
          <w:lang w:val="es-ES" w:eastAsia="es-ES_tradnl"/>
        </w:rPr>
        <w:t>D</w:t>
      </w:r>
      <w:r w:rsidR="00B80110">
        <w:rPr>
          <w:rFonts w:ascii="Palatino Linotype" w:eastAsia="Calibri" w:hAnsi="Palatino Linotype" w:cs="Tahoma"/>
          <w:iCs/>
          <w:sz w:val="22"/>
          <w:szCs w:val="22"/>
          <w:lang w:val="es-ES" w:eastAsia="es-ES_tradnl"/>
        </w:rPr>
        <w:t xml:space="preserve">e la imagen plasmada, no </w:t>
      </w:r>
      <w:r>
        <w:rPr>
          <w:rFonts w:ascii="Palatino Linotype" w:eastAsia="Calibri" w:hAnsi="Palatino Linotype" w:cs="Tahoma"/>
          <w:iCs/>
          <w:sz w:val="22"/>
          <w:szCs w:val="22"/>
          <w:lang w:val="es-ES" w:eastAsia="es-ES_tradnl"/>
        </w:rPr>
        <w:t>se tiene</w:t>
      </w:r>
      <w:r w:rsidR="00B80110">
        <w:rPr>
          <w:rFonts w:ascii="Palatino Linotype" w:eastAsia="Calibri" w:hAnsi="Palatino Linotype" w:cs="Tahoma"/>
          <w:iCs/>
          <w:sz w:val="22"/>
          <w:szCs w:val="22"/>
          <w:lang w:val="es-ES" w:eastAsia="es-ES_tradnl"/>
        </w:rPr>
        <w:t xml:space="preserve"> certeza de que la servidora pública ostente el mismo rango, ya que para </w:t>
      </w:r>
      <w:r>
        <w:rPr>
          <w:rFonts w:ascii="Palatino Linotype" w:eastAsia="Calibri" w:hAnsi="Palatino Linotype" w:cs="Tahoma"/>
          <w:iCs/>
          <w:sz w:val="22"/>
          <w:szCs w:val="22"/>
          <w:lang w:val="es-ES" w:eastAsia="es-ES_tradnl"/>
        </w:rPr>
        <w:t xml:space="preserve">las diferentes Jefaturas </w:t>
      </w:r>
      <w:r w:rsidR="00B80110">
        <w:rPr>
          <w:rFonts w:ascii="Palatino Linotype" w:eastAsia="Calibri" w:hAnsi="Palatino Linotype" w:cs="Tahoma"/>
          <w:iCs/>
          <w:sz w:val="22"/>
          <w:szCs w:val="22"/>
          <w:lang w:val="es-ES" w:eastAsia="es-ES_tradnl"/>
        </w:rPr>
        <w:t>pueden existir diferentes categorías y/o rangos, además tanto en respuesta como en informe justificado el Sujeto Obligado señaló que s</w:t>
      </w:r>
      <w:r w:rsidR="00671AD9">
        <w:rPr>
          <w:rFonts w:ascii="Palatino Linotype" w:eastAsia="Calibri" w:hAnsi="Palatino Linotype" w:cs="Tahoma"/>
          <w:iCs/>
          <w:sz w:val="22"/>
          <w:szCs w:val="22"/>
          <w:lang w:val="es-ES" w:eastAsia="es-ES_tradnl"/>
        </w:rPr>
        <w:t>ó</w:t>
      </w:r>
      <w:r w:rsidR="00B80110">
        <w:rPr>
          <w:rFonts w:ascii="Palatino Linotype" w:eastAsia="Calibri" w:hAnsi="Palatino Linotype" w:cs="Tahoma"/>
          <w:iCs/>
          <w:sz w:val="22"/>
          <w:szCs w:val="22"/>
          <w:lang w:val="es-ES" w:eastAsia="es-ES_tradnl"/>
        </w:rPr>
        <w:t xml:space="preserve">lo tiene autorizadas tres plazas de las cuales solicitó información el Particular y los nombres proporcionados en respuesta son los que cuentan con </w:t>
      </w:r>
      <w:r>
        <w:rPr>
          <w:rFonts w:ascii="Palatino Linotype" w:eastAsia="Calibri" w:hAnsi="Palatino Linotype" w:cs="Tahoma"/>
          <w:iCs/>
          <w:sz w:val="22"/>
          <w:szCs w:val="22"/>
          <w:lang w:val="es-ES" w:eastAsia="es-ES_tradnl"/>
        </w:rPr>
        <w:t>estas</w:t>
      </w:r>
      <w:r w:rsidR="00B80110">
        <w:rPr>
          <w:rFonts w:ascii="Palatino Linotype" w:eastAsia="Calibri" w:hAnsi="Palatino Linotype" w:cs="Tahoma"/>
          <w:iCs/>
          <w:sz w:val="22"/>
          <w:szCs w:val="22"/>
          <w:lang w:val="es-ES" w:eastAsia="es-ES_tradnl"/>
        </w:rPr>
        <w:t xml:space="preserve">, </w:t>
      </w:r>
      <w:r>
        <w:rPr>
          <w:rFonts w:ascii="Palatino Linotype" w:eastAsia="Calibri" w:hAnsi="Palatino Linotype" w:cs="Tahoma"/>
          <w:iCs/>
          <w:sz w:val="22"/>
          <w:szCs w:val="22"/>
          <w:lang w:val="es-ES" w:eastAsia="es-ES_tradnl"/>
        </w:rPr>
        <w:t xml:space="preserve">así </w:t>
      </w:r>
      <w:r w:rsidR="00B80110">
        <w:rPr>
          <w:rFonts w:ascii="Palatino Linotype" w:eastAsia="Calibri" w:hAnsi="Palatino Linotype" w:cs="Tahoma"/>
          <w:bCs/>
          <w:iCs/>
          <w:sz w:val="22"/>
          <w:szCs w:val="22"/>
          <w:lang w:eastAsia="en-US"/>
        </w:rPr>
        <w:t xml:space="preserve">sobre </w:t>
      </w:r>
      <w:r w:rsidR="00B80110">
        <w:rPr>
          <w:rFonts w:ascii="Palatino Linotype" w:eastAsia="Calibri" w:hAnsi="Palatino Linotype" w:cs="Tahoma"/>
          <w:sz w:val="22"/>
          <w:szCs w:val="22"/>
          <w:lang w:eastAsia="es-ES_tradnl"/>
        </w:rPr>
        <w:t xml:space="preserve">tales manifestaciones </w:t>
      </w:r>
      <w:r w:rsidR="00B80110" w:rsidRPr="005B3636">
        <w:rPr>
          <w:rFonts w:ascii="Palatino Linotype" w:hAnsi="Palatino Linotype" w:cs="Tahoma"/>
          <w:sz w:val="22"/>
          <w:szCs w:val="24"/>
        </w:rPr>
        <w:t>este Órgano Garante no está facultado para manifestarse sobre la veracidad de lo afirmado por parte del Sujeto Obligado pues no existe precepto legal alguno en la Ley de la materia que lo faculte para ello</w:t>
      </w:r>
      <w:r w:rsidR="00B80110">
        <w:rPr>
          <w:rFonts w:ascii="Palatino Linotype" w:hAnsi="Palatino Linotype" w:cs="Tahoma"/>
          <w:sz w:val="22"/>
          <w:szCs w:val="24"/>
        </w:rPr>
        <w:t xml:space="preserve">, situación que </w:t>
      </w:r>
      <w:r w:rsidR="00B80110" w:rsidRPr="005B3636">
        <w:rPr>
          <w:rFonts w:ascii="Palatino Linotype" w:hAnsi="Palatino Linotype" w:cs="Tahoma"/>
          <w:sz w:val="22"/>
          <w:szCs w:val="24"/>
        </w:rPr>
        <w:t xml:space="preserve">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40C4518C" w14:textId="77777777" w:rsidR="00B80110" w:rsidRPr="005B3636" w:rsidRDefault="00B80110" w:rsidP="00B80110">
      <w:pPr>
        <w:spacing w:line="360" w:lineRule="auto"/>
        <w:jc w:val="both"/>
        <w:rPr>
          <w:rFonts w:ascii="Palatino Linotype" w:hAnsi="Palatino Linotype" w:cs="Tahoma"/>
          <w:sz w:val="22"/>
          <w:szCs w:val="24"/>
        </w:rPr>
      </w:pPr>
    </w:p>
    <w:p w14:paraId="46792E97" w14:textId="77777777" w:rsidR="00B80110" w:rsidRPr="000C748E" w:rsidRDefault="00B80110" w:rsidP="00B80110">
      <w:pPr>
        <w:spacing w:line="360" w:lineRule="auto"/>
        <w:ind w:left="567" w:right="539"/>
        <w:jc w:val="both"/>
        <w:rPr>
          <w:rFonts w:ascii="Palatino Linotype" w:hAnsi="Palatino Linotype" w:cs="Tahoma"/>
          <w:i/>
          <w:szCs w:val="24"/>
        </w:rPr>
      </w:pPr>
      <w:r w:rsidRPr="000C748E">
        <w:rPr>
          <w:rFonts w:ascii="Palatino Linotype" w:hAnsi="Palatino Linotype" w:cs="Tahoma"/>
          <w:b/>
          <w:i/>
          <w:szCs w:val="24"/>
        </w:rPr>
        <w:t>“El Instituto Federal de Acceso a la Información y Protección de Datos no cuenta con facultades para pronunciarse respecto de la veracidad de los documentos proporcionados por los sujetos obligados.</w:t>
      </w:r>
      <w:r w:rsidRPr="000C748E">
        <w:rPr>
          <w:rFonts w:ascii="Palatino Linotype" w:hAnsi="Palatino Linotype" w:cs="Tahoma"/>
          <w:i/>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1FD42AE" w14:textId="77777777" w:rsidR="00B80110" w:rsidRDefault="00B80110" w:rsidP="00B80110">
      <w:pPr>
        <w:spacing w:line="360" w:lineRule="auto"/>
        <w:jc w:val="both"/>
        <w:rPr>
          <w:rFonts w:ascii="Palatino Linotype" w:eastAsia="Calibri" w:hAnsi="Palatino Linotype" w:cs="Tahoma"/>
          <w:iCs/>
          <w:sz w:val="22"/>
          <w:szCs w:val="22"/>
          <w:lang w:val="es-ES" w:eastAsia="es-ES_tradnl"/>
        </w:rPr>
      </w:pPr>
    </w:p>
    <w:p w14:paraId="7433B584" w14:textId="471C5827" w:rsidR="00967253" w:rsidRDefault="00AA6BF3" w:rsidP="00B05533">
      <w:pPr>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 xml:space="preserve">Ahora bien, por lo que hace a los </w:t>
      </w:r>
      <w:r w:rsidRPr="00AA6BF3">
        <w:rPr>
          <w:rFonts w:ascii="Palatino Linotype" w:eastAsia="Calibri" w:hAnsi="Palatino Linotype" w:cs="Tahoma"/>
          <w:b/>
          <w:iCs/>
          <w:sz w:val="22"/>
          <w:szCs w:val="22"/>
          <w:lang w:val="es-ES" w:eastAsia="es-ES_tradnl"/>
        </w:rPr>
        <w:t xml:space="preserve">puntos 2 y 4 </w:t>
      </w:r>
      <w:r w:rsidR="00B05533">
        <w:rPr>
          <w:rFonts w:ascii="Palatino Linotype" w:eastAsia="Calibri" w:hAnsi="Palatino Linotype" w:cs="Tahoma"/>
          <w:iCs/>
          <w:sz w:val="22"/>
          <w:szCs w:val="22"/>
          <w:lang w:val="es-ES" w:eastAsia="es-ES_tradnl"/>
        </w:rPr>
        <w:t xml:space="preserve">solo proporcionó la ficha curricular de los tres servidores públicos que ostentan el rango de Investigador TC Asociado “C” así como el título y cédula profesional de dos profesores, de nivel licenciatura, es necesario señalar que dejó visible la CURP en la cédula profesional de uno de ellos, razón por la cual se dará vista al Órgano Interno de Control de este Instituto a efecto de que realice las acciones pertinentes en ejercicio de sus funciones, </w:t>
      </w:r>
    </w:p>
    <w:p w14:paraId="290BF6FD" w14:textId="077F9AAA" w:rsidR="00B05533" w:rsidRDefault="00B05533" w:rsidP="00B05533">
      <w:pPr>
        <w:spacing w:line="360" w:lineRule="auto"/>
        <w:jc w:val="both"/>
        <w:rPr>
          <w:rFonts w:ascii="Palatino Linotype" w:eastAsia="Calibri" w:hAnsi="Palatino Linotype" w:cs="Tahoma"/>
          <w:iCs/>
          <w:sz w:val="22"/>
          <w:szCs w:val="22"/>
          <w:lang w:val="es-ES" w:eastAsia="es-ES_tradnl"/>
        </w:rPr>
      </w:pPr>
    </w:p>
    <w:p w14:paraId="52C9F7E0" w14:textId="12A1E941" w:rsidR="00074567" w:rsidRDefault="00B05533" w:rsidP="00147516">
      <w:pPr>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Establecido lo anterior, por lo que hace al servidor público Luis Ángel Urbina, proporcionó cédula y título profesional de la Licenciatura en Ingeniería civil, sin embargo, de la ficha curricular se advierte que ya cuenta con Maestría en Ingeniería y por lo que hace al resto resulta necesario traer a colación el Decreto del</w:t>
      </w:r>
      <w:r w:rsidR="00074567">
        <w:rPr>
          <w:rFonts w:ascii="Palatino Linotype" w:eastAsia="Calibri" w:hAnsi="Palatino Linotype" w:cs="Tahoma"/>
          <w:iCs/>
          <w:sz w:val="22"/>
          <w:szCs w:val="22"/>
          <w:lang w:val="es-ES" w:eastAsia="es-ES_tradnl"/>
        </w:rPr>
        <w:t xml:space="preserve"> Ejecutivo del Estado, publicado en el periódico oficial “Gaceta del Gobierno” el trece de enero de dos</w:t>
      </w:r>
      <w:r>
        <w:rPr>
          <w:rFonts w:ascii="Palatino Linotype" w:eastAsia="Calibri" w:hAnsi="Palatino Linotype" w:cs="Tahoma"/>
          <w:iCs/>
          <w:sz w:val="22"/>
          <w:szCs w:val="22"/>
          <w:lang w:val="es-ES" w:eastAsia="es-ES_tradnl"/>
        </w:rPr>
        <w:t xml:space="preserve"> </w:t>
      </w:r>
      <w:r w:rsidR="00074567">
        <w:rPr>
          <w:rFonts w:ascii="Palatino Linotype" w:eastAsia="Calibri" w:hAnsi="Palatino Linotype" w:cs="Tahoma"/>
          <w:iCs/>
          <w:sz w:val="22"/>
          <w:szCs w:val="22"/>
          <w:lang w:val="es-ES" w:eastAsia="es-ES_tradnl"/>
        </w:rPr>
        <w:t xml:space="preserve">mil catorce, </w:t>
      </w:r>
      <w:r>
        <w:rPr>
          <w:rFonts w:ascii="Palatino Linotype" w:eastAsia="Calibri" w:hAnsi="Palatino Linotype" w:cs="Tahoma"/>
          <w:iCs/>
          <w:sz w:val="22"/>
          <w:szCs w:val="22"/>
          <w:lang w:val="es-ES" w:eastAsia="es-ES_tradnl"/>
        </w:rPr>
        <w:t xml:space="preserve">por el cual </w:t>
      </w:r>
      <w:r w:rsidR="00074567">
        <w:rPr>
          <w:rFonts w:ascii="Palatino Linotype" w:eastAsia="Calibri" w:hAnsi="Palatino Linotype" w:cs="Tahoma"/>
          <w:iCs/>
          <w:sz w:val="22"/>
          <w:szCs w:val="22"/>
          <w:lang w:val="es-ES" w:eastAsia="es-ES_tradnl"/>
        </w:rPr>
        <w:t>se creó la Universidad Politécnica de Chimalhuacán, como un organismo público descentralizado de carácter estatal, con personalidad jurídica y patrimonio propios</w:t>
      </w:r>
      <w:r>
        <w:rPr>
          <w:rFonts w:ascii="Palatino Linotype" w:eastAsia="Calibri" w:hAnsi="Palatino Linotype" w:cs="Tahoma"/>
          <w:iCs/>
          <w:sz w:val="22"/>
          <w:szCs w:val="22"/>
          <w:lang w:val="es-ES" w:eastAsia="es-ES_tradnl"/>
        </w:rPr>
        <w:t>, en el cual se determinó q</w:t>
      </w:r>
      <w:r w:rsidR="00074567">
        <w:rPr>
          <w:rFonts w:ascii="Palatino Linotype" w:eastAsia="Calibri" w:hAnsi="Palatino Linotype" w:cs="Tahoma"/>
          <w:iCs/>
          <w:sz w:val="22"/>
          <w:szCs w:val="22"/>
          <w:lang w:val="es-ES" w:eastAsia="es-ES_tradnl"/>
        </w:rPr>
        <w:t xml:space="preserve">ue la </w:t>
      </w:r>
      <w:r w:rsidR="00597EF2">
        <w:rPr>
          <w:rFonts w:ascii="Palatino Linotype" w:eastAsia="Calibri" w:hAnsi="Palatino Linotype" w:cs="Tahoma"/>
          <w:iCs/>
          <w:sz w:val="22"/>
          <w:szCs w:val="22"/>
          <w:lang w:val="es-ES" w:eastAsia="es-ES_tradnl"/>
        </w:rPr>
        <w:t xml:space="preserve">Universidad </w:t>
      </w:r>
      <w:r w:rsidR="00074567">
        <w:rPr>
          <w:rFonts w:ascii="Palatino Linotype" w:eastAsia="Calibri" w:hAnsi="Palatino Linotype" w:cs="Tahoma"/>
          <w:iCs/>
          <w:sz w:val="22"/>
          <w:szCs w:val="22"/>
          <w:lang w:val="es-ES" w:eastAsia="es-ES_tradnl"/>
        </w:rPr>
        <w:t xml:space="preserve">Politécnica de Chimalhuacán, además de formar parte del sistema de educación Superior Tecnológica del Estado de México adopta el modelo educativo del </w:t>
      </w:r>
      <w:r w:rsidR="00074567" w:rsidRPr="00B05533">
        <w:rPr>
          <w:rFonts w:ascii="Palatino Linotype" w:eastAsia="Calibri" w:hAnsi="Palatino Linotype" w:cs="Tahoma"/>
          <w:iCs/>
          <w:sz w:val="22"/>
          <w:szCs w:val="22"/>
          <w:lang w:val="es-ES" w:eastAsia="es-ES_tradnl"/>
        </w:rPr>
        <w:t>Subsistema Nacional de Universidades Politécnicas, con apego a las normas, políticas y lineamientos establecidos de acuerdo entre las autoridades educativas estatales y federales</w:t>
      </w:r>
      <w:r>
        <w:rPr>
          <w:rFonts w:ascii="Palatino Linotype" w:eastAsia="Calibri" w:hAnsi="Palatino Linotype" w:cs="Tahoma"/>
          <w:iCs/>
          <w:sz w:val="22"/>
          <w:szCs w:val="22"/>
          <w:lang w:val="es-ES" w:eastAsia="es-ES_tradnl"/>
        </w:rPr>
        <w:t>, el cual señala lo siguiente:</w:t>
      </w:r>
    </w:p>
    <w:p w14:paraId="687E266C" w14:textId="1762B785" w:rsidR="00B05533" w:rsidRDefault="00B05533" w:rsidP="00147516">
      <w:pPr>
        <w:spacing w:line="360" w:lineRule="auto"/>
        <w:jc w:val="both"/>
        <w:rPr>
          <w:rFonts w:ascii="Palatino Linotype" w:eastAsia="Calibri" w:hAnsi="Palatino Linotype" w:cs="Tahoma"/>
          <w:iCs/>
          <w:sz w:val="22"/>
          <w:szCs w:val="22"/>
          <w:lang w:val="es-ES" w:eastAsia="es-ES_tradnl"/>
        </w:rPr>
      </w:pPr>
    </w:p>
    <w:p w14:paraId="47EDA11A" w14:textId="77777777" w:rsidR="00B05533" w:rsidRPr="00B05533" w:rsidRDefault="00B05533" w:rsidP="00B05533">
      <w:pPr>
        <w:spacing w:line="360" w:lineRule="auto"/>
        <w:ind w:left="567" w:right="539"/>
        <w:jc w:val="both"/>
        <w:rPr>
          <w:rFonts w:ascii="Palatino Linotype" w:eastAsia="Calibri" w:hAnsi="Palatino Linotype" w:cs="Tahoma"/>
          <w:i/>
          <w:iCs/>
          <w:szCs w:val="22"/>
          <w:lang w:val="es-ES" w:eastAsia="es-ES_tradnl"/>
        </w:rPr>
      </w:pPr>
      <w:r w:rsidRPr="00B05533">
        <w:rPr>
          <w:rFonts w:ascii="Palatino Linotype" w:eastAsia="Calibri" w:hAnsi="Palatino Linotype" w:cs="Tahoma"/>
          <w:b/>
          <w:i/>
          <w:iCs/>
          <w:szCs w:val="22"/>
          <w:lang w:val="es-ES" w:eastAsia="es-ES_tradnl"/>
        </w:rPr>
        <w:t>Artículo 30.</w:t>
      </w:r>
      <w:r w:rsidRPr="00B05533">
        <w:rPr>
          <w:rFonts w:ascii="Palatino Linotype" w:eastAsia="Calibri" w:hAnsi="Palatino Linotype" w:cs="Tahoma"/>
          <w:i/>
          <w:iCs/>
          <w:szCs w:val="22"/>
          <w:lang w:val="es-ES" w:eastAsia="es-ES_tradnl"/>
        </w:rPr>
        <w:t xml:space="preserve"> Para el cumplimiento de su objeto la Universidad contará con el siguiente personal:</w:t>
      </w:r>
    </w:p>
    <w:p w14:paraId="024A4667" w14:textId="77777777" w:rsidR="00B05533" w:rsidRPr="008B5033" w:rsidRDefault="00B05533" w:rsidP="00B05533">
      <w:pPr>
        <w:spacing w:line="360" w:lineRule="auto"/>
        <w:ind w:left="567" w:right="539"/>
        <w:jc w:val="both"/>
        <w:rPr>
          <w:rFonts w:ascii="Palatino Linotype" w:eastAsia="Calibri" w:hAnsi="Palatino Linotype" w:cs="Tahoma"/>
          <w:b/>
          <w:i/>
          <w:iCs/>
          <w:szCs w:val="22"/>
          <w:lang w:val="es-ES" w:eastAsia="es-ES_tradnl"/>
        </w:rPr>
      </w:pPr>
      <w:r w:rsidRPr="008B5033">
        <w:rPr>
          <w:rFonts w:ascii="Palatino Linotype" w:eastAsia="Calibri" w:hAnsi="Palatino Linotype" w:cs="Tahoma"/>
          <w:b/>
          <w:i/>
          <w:iCs/>
          <w:szCs w:val="22"/>
          <w:lang w:val="es-ES" w:eastAsia="es-ES_tradnl"/>
        </w:rPr>
        <w:t>I. De confianza.</w:t>
      </w:r>
    </w:p>
    <w:p w14:paraId="767B9CBB" w14:textId="77777777" w:rsidR="00B05533" w:rsidRPr="008B5033" w:rsidRDefault="00B05533" w:rsidP="00B05533">
      <w:pPr>
        <w:spacing w:line="360" w:lineRule="auto"/>
        <w:ind w:left="567" w:right="539"/>
        <w:jc w:val="both"/>
        <w:rPr>
          <w:rFonts w:ascii="Palatino Linotype" w:eastAsia="Calibri" w:hAnsi="Palatino Linotype" w:cs="Tahoma"/>
          <w:b/>
          <w:i/>
          <w:iCs/>
          <w:szCs w:val="22"/>
          <w:lang w:val="es-ES" w:eastAsia="es-ES_tradnl"/>
        </w:rPr>
      </w:pPr>
      <w:r w:rsidRPr="008B5033">
        <w:rPr>
          <w:rFonts w:ascii="Palatino Linotype" w:eastAsia="Calibri" w:hAnsi="Palatino Linotype" w:cs="Tahoma"/>
          <w:b/>
          <w:i/>
          <w:iCs/>
          <w:szCs w:val="22"/>
          <w:lang w:val="es-ES" w:eastAsia="es-ES_tradnl"/>
        </w:rPr>
        <w:t>II. Académico.</w:t>
      </w:r>
    </w:p>
    <w:p w14:paraId="7F389E6E" w14:textId="77777777" w:rsidR="00B05533" w:rsidRPr="00B05533" w:rsidRDefault="00B05533" w:rsidP="00B05533">
      <w:pPr>
        <w:spacing w:line="360" w:lineRule="auto"/>
        <w:ind w:left="567" w:right="539"/>
        <w:jc w:val="both"/>
        <w:rPr>
          <w:rFonts w:ascii="Palatino Linotype" w:eastAsia="Calibri" w:hAnsi="Palatino Linotype" w:cs="Tahoma"/>
          <w:i/>
          <w:iCs/>
          <w:szCs w:val="22"/>
          <w:lang w:val="es-ES" w:eastAsia="es-ES_tradnl"/>
        </w:rPr>
      </w:pPr>
      <w:r w:rsidRPr="00B05533">
        <w:rPr>
          <w:rFonts w:ascii="Palatino Linotype" w:eastAsia="Calibri" w:hAnsi="Palatino Linotype" w:cs="Tahoma"/>
          <w:i/>
          <w:iCs/>
          <w:szCs w:val="22"/>
          <w:lang w:val="es-ES" w:eastAsia="es-ES_tradnl"/>
        </w:rPr>
        <w:t>III. Técnico de apoyo.</w:t>
      </w:r>
    </w:p>
    <w:p w14:paraId="41271500" w14:textId="460AB4A5" w:rsidR="00B05533" w:rsidRDefault="00B05533" w:rsidP="00B05533">
      <w:pPr>
        <w:spacing w:line="360" w:lineRule="auto"/>
        <w:ind w:left="567" w:right="539"/>
        <w:jc w:val="both"/>
        <w:rPr>
          <w:rFonts w:ascii="Palatino Linotype" w:eastAsia="Calibri" w:hAnsi="Palatino Linotype" w:cs="Tahoma"/>
          <w:i/>
          <w:iCs/>
          <w:szCs w:val="22"/>
          <w:lang w:val="es-ES" w:eastAsia="es-ES_tradnl"/>
        </w:rPr>
      </w:pPr>
      <w:r w:rsidRPr="00B05533">
        <w:rPr>
          <w:rFonts w:ascii="Palatino Linotype" w:eastAsia="Calibri" w:hAnsi="Palatino Linotype" w:cs="Tahoma"/>
          <w:i/>
          <w:iCs/>
          <w:szCs w:val="22"/>
          <w:lang w:val="es-ES" w:eastAsia="es-ES_tradnl"/>
        </w:rPr>
        <w:t>IV. De servicios administrativos.</w:t>
      </w:r>
    </w:p>
    <w:p w14:paraId="23C0EFD7" w14:textId="1D1677D8" w:rsidR="00B05533" w:rsidRDefault="00B05533" w:rsidP="00B05533">
      <w:pPr>
        <w:spacing w:line="360" w:lineRule="auto"/>
        <w:ind w:left="567" w:right="539"/>
        <w:jc w:val="both"/>
        <w:rPr>
          <w:rFonts w:ascii="Palatino Linotype" w:eastAsia="Calibri" w:hAnsi="Palatino Linotype" w:cs="Tahoma"/>
          <w:i/>
          <w:iCs/>
          <w:szCs w:val="22"/>
          <w:lang w:val="es-ES" w:eastAsia="es-ES_tradnl"/>
        </w:rPr>
      </w:pPr>
    </w:p>
    <w:p w14:paraId="7CBB8178" w14:textId="77777777" w:rsidR="00B05533" w:rsidRDefault="00B05533" w:rsidP="00B05533">
      <w:pPr>
        <w:spacing w:line="360" w:lineRule="auto"/>
        <w:ind w:left="567" w:right="539"/>
        <w:jc w:val="both"/>
        <w:rPr>
          <w:rFonts w:ascii="Palatino Linotype" w:eastAsia="Calibri" w:hAnsi="Palatino Linotype" w:cs="Tahoma"/>
          <w:i/>
          <w:iCs/>
          <w:szCs w:val="22"/>
          <w:lang w:eastAsia="es-ES_tradnl"/>
        </w:rPr>
      </w:pPr>
      <w:r w:rsidRPr="00B05533">
        <w:rPr>
          <w:rFonts w:ascii="Palatino Linotype" w:eastAsia="Calibri" w:hAnsi="Palatino Linotype" w:cs="Tahoma"/>
          <w:b/>
          <w:i/>
          <w:iCs/>
          <w:szCs w:val="22"/>
          <w:lang w:eastAsia="es-ES_tradnl"/>
        </w:rPr>
        <w:t>Artículo 31.</w:t>
      </w:r>
      <w:r w:rsidRPr="00B05533">
        <w:rPr>
          <w:rFonts w:ascii="Palatino Linotype" w:eastAsia="Calibri" w:hAnsi="Palatino Linotype" w:cs="Tahoma"/>
          <w:i/>
          <w:iCs/>
          <w:szCs w:val="22"/>
          <w:lang w:eastAsia="es-ES_tradnl"/>
        </w:rPr>
        <w:t xml:space="preserve"> Serán considerados trabajadores de confianza: el Rector, el Secretario Académico, el Secretario Administrativo, los directores de división y de programas académicos, los jefes de departamento, los secretarios particulares y demás personal que desempeñe funciones de coordinación, dirección, inspección, vigilancia y fiscalización, independientemente de la denominación del puesto, cuando tengan carácter general y aquellos que se relacionen con trabajos personales de los titulares. </w:t>
      </w:r>
    </w:p>
    <w:p w14:paraId="37C997DA" w14:textId="77777777" w:rsidR="00B05533" w:rsidRDefault="00B05533" w:rsidP="00B05533">
      <w:pPr>
        <w:spacing w:line="360" w:lineRule="auto"/>
        <w:ind w:left="567" w:right="539"/>
        <w:jc w:val="both"/>
        <w:rPr>
          <w:rFonts w:ascii="Palatino Linotype" w:eastAsia="Calibri" w:hAnsi="Palatino Linotype" w:cs="Tahoma"/>
          <w:i/>
          <w:iCs/>
          <w:szCs w:val="22"/>
          <w:lang w:eastAsia="es-ES_tradnl"/>
        </w:rPr>
      </w:pPr>
    </w:p>
    <w:p w14:paraId="02004EAC" w14:textId="5F824735" w:rsidR="00B05533" w:rsidRPr="00B05533" w:rsidRDefault="00B05533" w:rsidP="00B05533">
      <w:pPr>
        <w:spacing w:line="360" w:lineRule="auto"/>
        <w:ind w:left="567" w:right="539"/>
        <w:jc w:val="both"/>
        <w:rPr>
          <w:rFonts w:ascii="Palatino Linotype" w:eastAsia="Calibri" w:hAnsi="Palatino Linotype" w:cs="Tahoma"/>
          <w:i/>
          <w:iCs/>
          <w:szCs w:val="22"/>
          <w:lang w:val="es-ES" w:eastAsia="es-ES_tradnl"/>
        </w:rPr>
      </w:pPr>
      <w:r w:rsidRPr="001B2459">
        <w:rPr>
          <w:rFonts w:ascii="Palatino Linotype" w:eastAsia="Calibri" w:hAnsi="Palatino Linotype" w:cs="Tahoma"/>
          <w:b/>
          <w:i/>
          <w:iCs/>
          <w:szCs w:val="22"/>
          <w:lang w:eastAsia="es-ES_tradnl"/>
        </w:rPr>
        <w:t>Artículo 32.</w:t>
      </w:r>
      <w:r w:rsidRPr="00B05533">
        <w:rPr>
          <w:rFonts w:ascii="Palatino Linotype" w:eastAsia="Calibri" w:hAnsi="Palatino Linotype" w:cs="Tahoma"/>
          <w:i/>
          <w:iCs/>
          <w:szCs w:val="22"/>
          <w:lang w:eastAsia="es-ES_tradnl"/>
        </w:rPr>
        <w:t xml:space="preserve"> </w:t>
      </w:r>
      <w:r w:rsidRPr="001B2459">
        <w:rPr>
          <w:rFonts w:ascii="Palatino Linotype" w:eastAsia="Calibri" w:hAnsi="Palatino Linotype" w:cs="Tahoma"/>
          <w:b/>
          <w:i/>
          <w:iCs/>
          <w:szCs w:val="22"/>
          <w:lang w:eastAsia="es-ES_tradnl"/>
        </w:rPr>
        <w:t xml:space="preserve">El personal académico será el contratado para llevar a cabo las funciones sustantivas de docencia, </w:t>
      </w:r>
      <w:r w:rsidRPr="001B2459">
        <w:rPr>
          <w:rFonts w:ascii="Palatino Linotype" w:eastAsia="Calibri" w:hAnsi="Palatino Linotype" w:cs="Tahoma"/>
          <w:b/>
          <w:i/>
          <w:iCs/>
          <w:szCs w:val="22"/>
          <w:u w:val="single"/>
          <w:lang w:eastAsia="es-ES_tradnl"/>
        </w:rPr>
        <w:t>investigación</w:t>
      </w:r>
      <w:r w:rsidRPr="00B05533">
        <w:rPr>
          <w:rFonts w:ascii="Palatino Linotype" w:eastAsia="Calibri" w:hAnsi="Palatino Linotype" w:cs="Tahoma"/>
          <w:i/>
          <w:iCs/>
          <w:szCs w:val="22"/>
          <w:lang w:eastAsia="es-ES_tradnl"/>
        </w:rPr>
        <w:t xml:space="preserve"> y desarrollo tecnológico, en los </w:t>
      </w:r>
      <w:r w:rsidR="001B2459" w:rsidRPr="00B05533">
        <w:rPr>
          <w:rFonts w:ascii="Palatino Linotype" w:eastAsia="Calibri" w:hAnsi="Palatino Linotype" w:cs="Tahoma"/>
          <w:i/>
          <w:iCs/>
          <w:szCs w:val="22"/>
          <w:lang w:eastAsia="es-ES_tradnl"/>
        </w:rPr>
        <w:t>términos</w:t>
      </w:r>
      <w:r w:rsidRPr="00B05533">
        <w:rPr>
          <w:rFonts w:ascii="Palatino Linotype" w:eastAsia="Calibri" w:hAnsi="Palatino Linotype" w:cs="Tahoma"/>
          <w:i/>
          <w:iCs/>
          <w:szCs w:val="22"/>
          <w:lang w:eastAsia="es-ES_tradnl"/>
        </w:rPr>
        <w:t xml:space="preserve"> de las disposiciones que al respecto se expidan y de los planes y programas que se aprueben.</w:t>
      </w:r>
    </w:p>
    <w:p w14:paraId="370EFD88" w14:textId="613D10D2" w:rsidR="00B05533" w:rsidRDefault="00B05533" w:rsidP="00B05533">
      <w:pPr>
        <w:spacing w:line="360" w:lineRule="auto"/>
        <w:ind w:left="567" w:right="539"/>
        <w:jc w:val="both"/>
        <w:rPr>
          <w:rFonts w:ascii="Palatino Linotype" w:eastAsia="Calibri" w:hAnsi="Palatino Linotype" w:cs="Tahoma"/>
          <w:i/>
          <w:iCs/>
          <w:szCs w:val="22"/>
          <w:lang w:val="es-ES" w:eastAsia="es-ES_tradnl"/>
        </w:rPr>
      </w:pPr>
    </w:p>
    <w:p w14:paraId="05D3B64F" w14:textId="77777777" w:rsidR="001B2459" w:rsidRDefault="001B2459" w:rsidP="00B05533">
      <w:pPr>
        <w:spacing w:line="360" w:lineRule="auto"/>
        <w:ind w:left="567" w:right="539"/>
        <w:jc w:val="both"/>
        <w:rPr>
          <w:rFonts w:ascii="Palatino Linotype" w:eastAsia="Calibri" w:hAnsi="Palatino Linotype" w:cs="Tahoma"/>
          <w:i/>
          <w:iCs/>
          <w:szCs w:val="22"/>
          <w:lang w:eastAsia="es-ES_tradnl"/>
        </w:rPr>
      </w:pPr>
      <w:r w:rsidRPr="001B2459">
        <w:rPr>
          <w:rFonts w:ascii="Palatino Linotype" w:eastAsia="Calibri" w:hAnsi="Palatino Linotype" w:cs="Tahoma"/>
          <w:b/>
          <w:i/>
          <w:iCs/>
          <w:szCs w:val="22"/>
          <w:lang w:eastAsia="es-ES_tradnl"/>
        </w:rPr>
        <w:t>Artículo 37</w:t>
      </w:r>
      <w:r w:rsidRPr="001B2459">
        <w:rPr>
          <w:rFonts w:ascii="Palatino Linotype" w:eastAsia="Calibri" w:hAnsi="Palatino Linotype" w:cs="Tahoma"/>
          <w:i/>
          <w:iCs/>
          <w:szCs w:val="22"/>
          <w:lang w:eastAsia="es-ES_tradnl"/>
        </w:rPr>
        <w:t xml:space="preserve">. El personal académico de la Universidad ingresará mediante concurso de oposición o por procedimientos igualmente idóneos para comprobar la capacidad e idoneidad de los candidatos, cumpliendo con lo que para el efecto disponga el respectivo Reglamento de Ingreso, Promoción y Permanencia para el Personal Académico de la Universidad. </w:t>
      </w:r>
    </w:p>
    <w:p w14:paraId="27B14A33" w14:textId="77777777" w:rsidR="001B2459" w:rsidRDefault="001B2459" w:rsidP="00B05533">
      <w:pPr>
        <w:spacing w:line="360" w:lineRule="auto"/>
        <w:ind w:left="567" w:right="539"/>
        <w:jc w:val="both"/>
        <w:rPr>
          <w:rFonts w:ascii="Palatino Linotype" w:eastAsia="Calibri" w:hAnsi="Palatino Linotype" w:cs="Tahoma"/>
          <w:i/>
          <w:iCs/>
          <w:szCs w:val="22"/>
          <w:lang w:eastAsia="es-ES_tradnl"/>
        </w:rPr>
      </w:pPr>
    </w:p>
    <w:p w14:paraId="7EBB3741" w14:textId="3F9DE6F0" w:rsidR="00B05533" w:rsidRPr="00B05533" w:rsidRDefault="001B2459" w:rsidP="00B05533">
      <w:pPr>
        <w:spacing w:line="360" w:lineRule="auto"/>
        <w:ind w:left="567" w:right="539"/>
        <w:jc w:val="both"/>
        <w:rPr>
          <w:rFonts w:ascii="Palatino Linotype" w:eastAsia="Calibri" w:hAnsi="Palatino Linotype" w:cs="Tahoma"/>
          <w:i/>
          <w:iCs/>
          <w:szCs w:val="22"/>
          <w:lang w:val="es-ES" w:eastAsia="es-ES_tradnl"/>
        </w:rPr>
      </w:pPr>
      <w:r w:rsidRPr="001B2459">
        <w:rPr>
          <w:rFonts w:ascii="Palatino Linotype" w:eastAsia="Calibri" w:hAnsi="Palatino Linotype" w:cs="Tahoma"/>
          <w:b/>
          <w:i/>
          <w:iCs/>
          <w:szCs w:val="22"/>
          <w:lang w:eastAsia="es-ES_tradnl"/>
        </w:rPr>
        <w:t>Artículo 38.</w:t>
      </w:r>
      <w:r w:rsidRPr="001B2459">
        <w:rPr>
          <w:rFonts w:ascii="Palatino Linotype" w:eastAsia="Calibri" w:hAnsi="Palatino Linotype" w:cs="Tahoma"/>
          <w:i/>
          <w:iCs/>
          <w:szCs w:val="22"/>
          <w:lang w:eastAsia="es-ES_tradnl"/>
        </w:rPr>
        <w:t xml:space="preserve"> El </w:t>
      </w:r>
      <w:r w:rsidRPr="001B2459">
        <w:rPr>
          <w:rFonts w:ascii="Palatino Linotype" w:eastAsia="Calibri" w:hAnsi="Palatino Linotype" w:cs="Tahoma"/>
          <w:b/>
          <w:i/>
          <w:iCs/>
          <w:szCs w:val="22"/>
          <w:u w:val="single"/>
          <w:lang w:eastAsia="es-ES_tradnl"/>
        </w:rPr>
        <w:t>personal académico de carrera contará al menos con el grado académico de maestría</w:t>
      </w:r>
      <w:r w:rsidRPr="001B2459">
        <w:rPr>
          <w:rFonts w:ascii="Palatino Linotype" w:eastAsia="Calibri" w:hAnsi="Palatino Linotype" w:cs="Tahoma"/>
          <w:i/>
          <w:iCs/>
          <w:szCs w:val="22"/>
          <w:lang w:eastAsia="es-ES_tradnl"/>
        </w:rPr>
        <w:t>.</w:t>
      </w:r>
    </w:p>
    <w:p w14:paraId="378D80B4" w14:textId="04562635" w:rsidR="00074567" w:rsidRDefault="00074567" w:rsidP="00147516">
      <w:pPr>
        <w:spacing w:line="360" w:lineRule="auto"/>
        <w:jc w:val="both"/>
        <w:rPr>
          <w:rFonts w:ascii="Palatino Linotype" w:eastAsia="Calibri" w:hAnsi="Palatino Linotype" w:cs="Tahoma"/>
          <w:iCs/>
          <w:sz w:val="22"/>
          <w:szCs w:val="22"/>
          <w:lang w:val="es-ES" w:eastAsia="es-ES_tradnl"/>
        </w:rPr>
      </w:pPr>
    </w:p>
    <w:p w14:paraId="48DBF19C" w14:textId="158EB60F" w:rsidR="00D6004B" w:rsidRPr="00D92704" w:rsidRDefault="008B5033" w:rsidP="008B5033">
      <w:pPr>
        <w:spacing w:line="360" w:lineRule="auto"/>
        <w:jc w:val="both"/>
        <w:rPr>
          <w:rFonts w:ascii="Palatino Linotype" w:hAnsi="Palatino Linotype" w:cs="Arial"/>
          <w:sz w:val="22"/>
          <w:szCs w:val="22"/>
          <w:lang w:val="es-ES"/>
        </w:rPr>
      </w:pPr>
      <w:r w:rsidRPr="008B5033">
        <w:rPr>
          <w:rFonts w:ascii="Palatino Linotype" w:eastAsia="Calibri" w:hAnsi="Palatino Linotype" w:cs="Tahoma"/>
          <w:iCs/>
          <w:sz w:val="22"/>
          <w:szCs w:val="22"/>
          <w:lang w:val="es-ES" w:eastAsia="es-ES_tradnl"/>
        </w:rPr>
        <w:t xml:space="preserve">De la normatividad transcrita, se puede concluir que los servidores públicos </w:t>
      </w:r>
      <w:r>
        <w:rPr>
          <w:rFonts w:ascii="Palatino Linotype" w:eastAsia="Calibri" w:hAnsi="Palatino Linotype" w:cs="Tahoma"/>
          <w:iCs/>
          <w:sz w:val="22"/>
          <w:szCs w:val="22"/>
          <w:lang w:val="es-ES" w:eastAsia="es-ES_tradnl"/>
        </w:rPr>
        <w:t xml:space="preserve">que realizan acciones de investigación, deben contar con el grado de maestría, y la plaza de la cual requiere información el Particular es de investigador, razón por la cual debe contar con los documentos donde conste tal grado, mismos que </w:t>
      </w:r>
      <w:r w:rsidR="00D6004B">
        <w:rPr>
          <w:rFonts w:ascii="Palatino Linotype" w:hAnsi="Palatino Linotype" w:cs="Tahoma"/>
          <w:sz w:val="22"/>
          <w:szCs w:val="22"/>
          <w:lang w:eastAsia="es-MX"/>
        </w:rPr>
        <w:t xml:space="preserve">deberá proporcionar </w:t>
      </w:r>
      <w:r w:rsidR="00D6004B" w:rsidRPr="009100C0">
        <w:rPr>
          <w:rFonts w:ascii="Palatino Linotype" w:hAnsi="Palatino Linotype" w:cs="Tahoma"/>
          <w:sz w:val="22"/>
          <w:szCs w:val="24"/>
        </w:rPr>
        <w:t xml:space="preserve">en virtud de que </w:t>
      </w:r>
      <w:r w:rsidR="00D6004B" w:rsidRPr="009100C0">
        <w:rPr>
          <w:rFonts w:ascii="Palatino Linotype" w:hAnsi="Palatino Linotype" w:cs="Tahoma"/>
          <w:sz w:val="22"/>
          <w:szCs w:val="22"/>
        </w:rPr>
        <w:t xml:space="preserve">conforme al artículo 12 de la Ley de Transparencia y Acceso a la Información Pública del Estado de México y Municipios, los sujetos obligados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 </w:t>
      </w:r>
      <w:r w:rsidR="00D6004B">
        <w:rPr>
          <w:rFonts w:ascii="Palatino Linotype" w:eastAsia="Calibri" w:hAnsi="Palatino Linotype" w:cs="Tahoma"/>
          <w:bCs/>
          <w:iCs/>
          <w:sz w:val="22"/>
          <w:szCs w:val="22"/>
          <w:lang w:eastAsia="es-ES_tradnl"/>
        </w:rPr>
        <w:t xml:space="preserve">ya </w:t>
      </w:r>
      <w:r w:rsidR="00D6004B" w:rsidRPr="00401946">
        <w:rPr>
          <w:rFonts w:ascii="Palatino Linotype" w:eastAsia="Calibri" w:hAnsi="Palatino Linotype" w:cs="Tahoma"/>
          <w:iCs/>
          <w:sz w:val="22"/>
          <w:szCs w:val="22"/>
          <w:lang w:val="es-ES" w:eastAsia="es-ES_tradnl"/>
        </w:rPr>
        <w:t xml:space="preserve">que los sujetos obligados únicamente están constreñidos a proporcionar la documentación que obre en sus archivos; por lo que, no están obligados a generar o elaborar documentos </w:t>
      </w:r>
      <w:r w:rsidR="00D6004B">
        <w:rPr>
          <w:rFonts w:ascii="Palatino Linotype" w:eastAsia="Calibri" w:hAnsi="Palatino Linotype" w:cs="Tahoma"/>
          <w:i/>
          <w:iCs/>
          <w:sz w:val="22"/>
          <w:szCs w:val="22"/>
          <w:lang w:val="es-ES" w:eastAsia="es-ES_tradnl"/>
        </w:rPr>
        <w:t>Ad hoc</w:t>
      </w:r>
      <w:r w:rsidR="00D6004B">
        <w:rPr>
          <w:rFonts w:ascii="Palatino Linotype" w:eastAsia="Calibri" w:hAnsi="Palatino Linotype" w:cs="Tahoma"/>
          <w:iCs/>
          <w:sz w:val="22"/>
          <w:szCs w:val="22"/>
          <w:lang w:val="es-ES" w:eastAsia="es-ES_tradnl"/>
        </w:rPr>
        <w:t>.</w:t>
      </w:r>
    </w:p>
    <w:p w14:paraId="38D0CF9B" w14:textId="77777777" w:rsidR="00D6004B" w:rsidRDefault="00D6004B" w:rsidP="00D82A34">
      <w:pPr>
        <w:spacing w:line="360" w:lineRule="auto"/>
        <w:jc w:val="both"/>
        <w:rPr>
          <w:rFonts w:ascii="Palatino Linotype" w:hAnsi="Palatino Linotype" w:cs="Tahoma"/>
          <w:sz w:val="22"/>
          <w:szCs w:val="22"/>
          <w:lang w:eastAsia="es-MX"/>
        </w:rPr>
      </w:pPr>
    </w:p>
    <w:p w14:paraId="34DDDD32" w14:textId="22B51107" w:rsidR="00C11A84" w:rsidRPr="008F3220" w:rsidRDefault="009D00E6" w:rsidP="00C11A84">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hAnsi="Palatino Linotype" w:cs="Tahoma"/>
          <w:sz w:val="22"/>
          <w:szCs w:val="22"/>
          <w:lang w:eastAsia="es-MX"/>
        </w:rPr>
        <w:t>E</w:t>
      </w:r>
      <w:r w:rsidR="00C11A84">
        <w:rPr>
          <w:rFonts w:ascii="Palatino Linotype" w:hAnsi="Palatino Linotype" w:cs="Tahoma"/>
          <w:sz w:val="22"/>
          <w:szCs w:val="22"/>
          <w:lang w:eastAsia="es-MX"/>
        </w:rPr>
        <w:t xml:space="preserve">s necesario precisar, que el sujeto obligado en respuesta manifestó que un profesor no otorgó su consentimiento para hacer pública su cédula y/o título profesional, situación que resulta contraria a la transparencia, ya que al ser un requisito establecido en el Decreto de creación de la Universidad, </w:t>
      </w:r>
      <w:r w:rsidR="00C11A84" w:rsidRPr="008F3220">
        <w:rPr>
          <w:rFonts w:ascii="Palatino Linotype" w:eastAsia="Calibri" w:hAnsi="Palatino Linotype" w:cs="Tahoma"/>
          <w:iCs/>
          <w:sz w:val="22"/>
          <w:szCs w:val="22"/>
          <w:lang w:val="es-ES" w:eastAsia="es-ES_tradnl"/>
        </w:rPr>
        <w:t xml:space="preserve">la ciudadanía tiene derecho a saber </w:t>
      </w:r>
      <w:r w:rsidR="00C11A84">
        <w:rPr>
          <w:rFonts w:ascii="Palatino Linotype" w:eastAsia="Calibri" w:hAnsi="Palatino Linotype" w:cs="Tahoma"/>
          <w:iCs/>
          <w:sz w:val="22"/>
          <w:szCs w:val="22"/>
          <w:lang w:val="es-ES" w:eastAsia="es-ES_tradnl"/>
        </w:rPr>
        <w:t xml:space="preserve">que los servidores públicos cumplen con los requisitos establecidos en la normatividad, además conocer </w:t>
      </w:r>
      <w:r w:rsidR="00C11A84" w:rsidRPr="008F3220">
        <w:rPr>
          <w:rFonts w:ascii="Palatino Linotype" w:eastAsia="Calibri" w:hAnsi="Palatino Linotype" w:cs="Tahoma"/>
          <w:iCs/>
          <w:sz w:val="22"/>
          <w:szCs w:val="22"/>
          <w:lang w:val="es-ES" w:eastAsia="es-ES_tradnl"/>
        </w:rPr>
        <w:t>las acciones que realizan en ejercicio de sus</w:t>
      </w:r>
      <w:r w:rsidR="00C11A84">
        <w:rPr>
          <w:rFonts w:ascii="Palatino Linotype" w:eastAsia="Calibri" w:hAnsi="Palatino Linotype" w:cs="Tahoma"/>
          <w:iCs/>
          <w:sz w:val="22"/>
          <w:szCs w:val="22"/>
          <w:lang w:val="es-ES" w:eastAsia="es-ES_tradnl"/>
        </w:rPr>
        <w:t xml:space="preserve"> funciones</w:t>
      </w:r>
      <w:r w:rsidR="00C11A84" w:rsidRPr="008F3220">
        <w:rPr>
          <w:rFonts w:ascii="Palatino Linotype" w:eastAsia="Calibri" w:hAnsi="Palatino Linotype" w:cs="Tahoma"/>
          <w:iCs/>
          <w:sz w:val="22"/>
          <w:szCs w:val="22"/>
          <w:lang w:val="es-ES" w:eastAsia="es-ES_tradnl"/>
        </w:rPr>
        <w:t xml:space="preserve"> y</w:t>
      </w:r>
      <w:r w:rsidR="00C11A84">
        <w:rPr>
          <w:rFonts w:ascii="Palatino Linotype" w:eastAsia="Calibri" w:hAnsi="Palatino Linotype" w:cs="Tahoma"/>
          <w:iCs/>
          <w:sz w:val="22"/>
          <w:szCs w:val="22"/>
          <w:lang w:val="es-ES" w:eastAsia="es-ES_tradnl"/>
        </w:rPr>
        <w:t xml:space="preserve">a que </w:t>
      </w:r>
      <w:r w:rsidR="00C11A84" w:rsidRPr="008F3220">
        <w:rPr>
          <w:rFonts w:ascii="Palatino Linotype" w:eastAsia="Calibri" w:hAnsi="Palatino Linotype" w:cs="Tahoma"/>
          <w:iCs/>
          <w:sz w:val="22"/>
          <w:szCs w:val="22"/>
          <w:lang w:val="es-ES" w:eastAsia="es-ES_tradnl"/>
        </w:rPr>
        <w:t xml:space="preserve">existe de por medio un ejercicio de recursos públicos, esto es, su acceso permite transparentar la aplicación de los recursos públicos, además de hacer identificable a los individuos en cuestión, por lo que </w:t>
      </w:r>
      <w:r w:rsidR="00C11A84">
        <w:rPr>
          <w:rFonts w:ascii="Palatino Linotype" w:eastAsia="Calibri" w:hAnsi="Palatino Linotype" w:cs="Tahoma"/>
          <w:iCs/>
          <w:sz w:val="22"/>
          <w:szCs w:val="22"/>
          <w:lang w:val="es-ES" w:eastAsia="es-ES_tradnl"/>
        </w:rPr>
        <w:t xml:space="preserve">los documentos en donde conste su grado de maestría </w:t>
      </w:r>
      <w:r w:rsidR="00C11A84" w:rsidRPr="008F3220">
        <w:rPr>
          <w:rFonts w:ascii="Palatino Linotype" w:eastAsia="Calibri" w:hAnsi="Palatino Linotype" w:cs="Tahoma"/>
          <w:iCs/>
          <w:sz w:val="22"/>
          <w:szCs w:val="22"/>
          <w:lang w:val="es-ES" w:eastAsia="es-ES_tradnl"/>
        </w:rPr>
        <w:t xml:space="preserve">no debe ser considerado como confidencial ya que se encuentra relacionada con el ejercicio de sus funciones, por lo que este dato constituye información que reviste un interés público; por tanto, no existe menoscabo en el derecho a la intimidad del titular del dato personal, cuando se entrega esta información al estar directamente vinculada a funciones públicas, con el ejercicio de recursos públicos; por lo que, no es posible clasificar </w:t>
      </w:r>
      <w:r w:rsidR="00C11A84">
        <w:rPr>
          <w:rFonts w:ascii="Palatino Linotype" w:eastAsia="Calibri" w:hAnsi="Palatino Linotype" w:cs="Tahoma"/>
          <w:iCs/>
          <w:sz w:val="22"/>
          <w:szCs w:val="22"/>
          <w:lang w:val="es-ES" w:eastAsia="es-ES_tradnl"/>
        </w:rPr>
        <w:t xml:space="preserve">tales documentos </w:t>
      </w:r>
      <w:r w:rsidR="00C11A84" w:rsidRPr="008F3220">
        <w:rPr>
          <w:rFonts w:ascii="Palatino Linotype" w:eastAsia="Calibri" w:hAnsi="Palatino Linotype" w:cs="Tahoma"/>
          <w:iCs/>
          <w:sz w:val="22"/>
          <w:szCs w:val="22"/>
          <w:lang w:val="es-ES" w:eastAsia="es-ES_tradnl"/>
        </w:rPr>
        <w:t>en términos del artículo 143, fracción I de la Ley de Transparencia y Acceso a la Información Pública del Estado de México y Municipios.</w:t>
      </w:r>
    </w:p>
    <w:p w14:paraId="1EEB22AF" w14:textId="7D94F9F3" w:rsidR="008B5033" w:rsidRDefault="008B5033" w:rsidP="00D82A34">
      <w:pPr>
        <w:spacing w:line="360" w:lineRule="auto"/>
        <w:jc w:val="both"/>
        <w:rPr>
          <w:rFonts w:ascii="Palatino Linotype" w:hAnsi="Palatino Linotype" w:cs="Tahoma"/>
          <w:sz w:val="22"/>
          <w:szCs w:val="22"/>
          <w:lang w:eastAsia="es-MX"/>
        </w:rPr>
      </w:pPr>
    </w:p>
    <w:p w14:paraId="4E5F3EBE" w14:textId="77777777" w:rsidR="00C11A84" w:rsidRPr="00906228" w:rsidRDefault="00C11A84" w:rsidP="00C11A84">
      <w:pPr>
        <w:spacing w:line="360" w:lineRule="auto"/>
        <w:jc w:val="both"/>
        <w:rPr>
          <w:rFonts w:ascii="Palatino Linotype" w:eastAsia="Calibri" w:hAnsi="Palatino Linotype" w:cs="Tahoma"/>
          <w:iCs/>
          <w:sz w:val="22"/>
          <w:szCs w:val="22"/>
          <w:lang w:eastAsia="es-ES_tradnl"/>
        </w:rPr>
      </w:pPr>
      <w:r w:rsidRPr="00742E0B">
        <w:rPr>
          <w:rFonts w:ascii="Palatino Linotype" w:eastAsia="Calibri" w:hAnsi="Palatino Linotype" w:cs="Tahoma"/>
          <w:bCs/>
          <w:sz w:val="22"/>
          <w:szCs w:val="22"/>
          <w:lang w:eastAsia="en-US"/>
        </w:rPr>
        <w:t>Precisado lo anterior</w:t>
      </w:r>
      <w:r>
        <w:rPr>
          <w:rFonts w:ascii="Palatino Linotype" w:eastAsia="Calibri" w:hAnsi="Palatino Linotype" w:cs="Tahoma"/>
          <w:bCs/>
          <w:sz w:val="22"/>
          <w:szCs w:val="22"/>
          <w:lang w:eastAsia="en-US"/>
        </w:rPr>
        <w:t>,</w:t>
      </w:r>
      <w:r w:rsidRPr="00742E0B">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de</w:t>
      </w:r>
      <w:r w:rsidRPr="00742E0B">
        <w:rPr>
          <w:rFonts w:ascii="Palatino Linotype" w:eastAsia="Calibri" w:hAnsi="Palatino Linotype" w:cs="Tahoma"/>
          <w:bCs/>
          <w:sz w:val="22"/>
          <w:szCs w:val="22"/>
          <w:lang w:eastAsia="en-US"/>
        </w:rPr>
        <w:t xml:space="preserve"> conformidad con</w:t>
      </w:r>
      <w:r>
        <w:rPr>
          <w:rFonts w:ascii="Palatino Linotype" w:eastAsia="Calibri" w:hAnsi="Palatino Linotype" w:cs="Tahoma"/>
          <w:bCs/>
          <w:sz w:val="22"/>
          <w:szCs w:val="22"/>
          <w:lang w:eastAsia="en-US"/>
        </w:rPr>
        <w:t xml:space="preserve"> el artículo 18 de</w:t>
      </w:r>
      <w:r w:rsidRPr="00742E0B">
        <w:rPr>
          <w:rFonts w:ascii="Palatino Linotype" w:eastAsia="Calibri" w:hAnsi="Palatino Linotype" w:cs="Tahoma"/>
          <w:bCs/>
          <w:sz w:val="22"/>
          <w:szCs w:val="22"/>
          <w:lang w:eastAsia="en-US"/>
        </w:rPr>
        <w:t xml:space="preserve"> la Ley </w:t>
      </w:r>
      <w:r>
        <w:rPr>
          <w:rFonts w:ascii="Palatino Linotype" w:eastAsia="Calibri" w:hAnsi="Palatino Linotype" w:cs="Tahoma"/>
          <w:bCs/>
          <w:sz w:val="22"/>
          <w:szCs w:val="22"/>
          <w:lang w:eastAsia="en-US"/>
        </w:rPr>
        <w:t xml:space="preserve">de la materia </w:t>
      </w:r>
      <w:r w:rsidRPr="00FA65EC">
        <w:rPr>
          <w:rFonts w:ascii="Palatino Linotype" w:eastAsia="Calibri" w:hAnsi="Palatino Linotype" w:cs="Tahoma"/>
          <w:bCs/>
          <w:sz w:val="22"/>
          <w:szCs w:val="22"/>
          <w:lang w:eastAsia="en-US"/>
        </w:rPr>
        <w:t>los sujetos obligados deberán documentar todo acto que derive del ejercicio de sus facultades, competencias o funciones, considerando desde su origen la eventual publicidad y reutilización de la información que generen</w:t>
      </w:r>
      <w:r>
        <w:rPr>
          <w:rFonts w:ascii="Palatino Linotype" w:eastAsia="Calibri" w:hAnsi="Palatino Linotype" w:cs="Tahoma"/>
          <w:bCs/>
          <w:sz w:val="22"/>
          <w:szCs w:val="22"/>
          <w:lang w:eastAsia="en-US"/>
        </w:rPr>
        <w:t xml:space="preserve"> y de ser el caso que el Sujeto Obligado no localice la información solicitada </w:t>
      </w:r>
      <w:r w:rsidRPr="00976E12">
        <w:rPr>
          <w:rFonts w:ascii="Palatino Linotype" w:hAnsi="Palatino Linotype" w:cs="Arial"/>
          <w:sz w:val="22"/>
          <w:szCs w:val="22"/>
        </w:rPr>
        <w:t xml:space="preserve">su Comité de Transparencia deberá emitir el acuerdo de inexistencia respectivo, en virtud que actualiza </w:t>
      </w:r>
      <w:r w:rsidRPr="00976E12">
        <w:rPr>
          <w:rFonts w:ascii="Palatino Linotype" w:hAnsi="Palatino Linotype"/>
          <w:color w:val="000000"/>
          <w:sz w:val="22"/>
          <w:szCs w:val="22"/>
        </w:rPr>
        <w:t>lo</w:t>
      </w:r>
      <w:r w:rsidRPr="00976E12">
        <w:rPr>
          <w:rFonts w:ascii="Palatino Linotype" w:hAnsi="Palatino Linotype" w:cs="Arial"/>
          <w:color w:val="000000"/>
          <w:sz w:val="22"/>
          <w:szCs w:val="22"/>
          <w:lang w:val="es-ES"/>
        </w:rPr>
        <w:t xml:space="preserve"> dispuesto en el tercer párrafo del </w:t>
      </w:r>
      <w:r>
        <w:rPr>
          <w:rFonts w:ascii="Palatino Linotype" w:hAnsi="Palatino Linotype" w:cs="Arial"/>
          <w:color w:val="000000"/>
          <w:sz w:val="22"/>
          <w:szCs w:val="22"/>
          <w:lang w:val="es-ES"/>
        </w:rPr>
        <w:t>a</w:t>
      </w:r>
      <w:r w:rsidRPr="00976E12">
        <w:rPr>
          <w:rFonts w:ascii="Palatino Linotype" w:hAnsi="Palatino Linotype" w:cs="Arial"/>
          <w:color w:val="000000"/>
          <w:sz w:val="22"/>
          <w:szCs w:val="22"/>
          <w:lang w:val="es-ES"/>
        </w:rPr>
        <w:t xml:space="preserve">rtículo </w:t>
      </w:r>
      <w:r w:rsidRPr="00906228">
        <w:rPr>
          <w:rFonts w:ascii="Palatino Linotype" w:eastAsia="Calibri" w:hAnsi="Palatino Linotype" w:cs="Tahoma"/>
          <w:iCs/>
          <w:sz w:val="22"/>
          <w:szCs w:val="22"/>
          <w:lang w:eastAsia="es-ES_tradnl"/>
        </w:rPr>
        <w:t>19 de la ley de la materia</w:t>
      </w:r>
      <w:r>
        <w:rPr>
          <w:rFonts w:ascii="Palatino Linotype" w:eastAsia="Calibri" w:hAnsi="Palatino Linotype" w:cs="Tahoma"/>
          <w:iCs/>
          <w:sz w:val="22"/>
          <w:szCs w:val="22"/>
          <w:lang w:eastAsia="es-ES_tradnl"/>
        </w:rPr>
        <w:t>, toda vez que existe disposición normativa que obliga a que los documentos obren en sus archivos.</w:t>
      </w:r>
    </w:p>
    <w:p w14:paraId="36F6DDA9" w14:textId="77777777" w:rsidR="00C11A84" w:rsidRPr="00906228" w:rsidRDefault="00C11A84" w:rsidP="00C11A84">
      <w:pPr>
        <w:spacing w:line="360" w:lineRule="auto"/>
        <w:jc w:val="both"/>
        <w:rPr>
          <w:rFonts w:ascii="Palatino Linotype" w:eastAsia="Calibri" w:hAnsi="Palatino Linotype" w:cs="Tahoma"/>
          <w:iCs/>
          <w:sz w:val="22"/>
          <w:szCs w:val="22"/>
          <w:lang w:eastAsia="es-ES_tradnl"/>
        </w:rPr>
      </w:pPr>
    </w:p>
    <w:p w14:paraId="37A25FAE" w14:textId="77777777" w:rsidR="00C11A84" w:rsidRDefault="00C11A84" w:rsidP="00C11A84">
      <w:pPr>
        <w:spacing w:line="360" w:lineRule="auto"/>
        <w:jc w:val="both"/>
        <w:rPr>
          <w:rFonts w:ascii="Palatino Linotype" w:eastAsia="Arial Unicode MS" w:hAnsi="Palatino Linotype" w:cs="Arial"/>
          <w:b/>
          <w:sz w:val="22"/>
          <w:szCs w:val="22"/>
        </w:rPr>
      </w:pPr>
      <w:r w:rsidRPr="00906228">
        <w:rPr>
          <w:rFonts w:ascii="Palatino Linotype" w:eastAsia="Calibri" w:hAnsi="Palatino Linotype" w:cs="Tahoma"/>
          <w:iCs/>
          <w:sz w:val="22"/>
          <w:szCs w:val="22"/>
          <w:lang w:eastAsia="es-ES_tradnl"/>
        </w:rPr>
        <w:t>Bajo éste contexto es preciso insistir que resulta necesario la emisión del acuerdo de inexistencia, pues en aquellos casos en que el Sujeto Obligado debió generar la información solicitada y manifiesta que no cuenta con</w:t>
      </w:r>
      <w:r w:rsidRPr="00976E12">
        <w:rPr>
          <w:rFonts w:ascii="Palatino Linotype" w:eastAsia="Arial Unicode MS" w:hAnsi="Palatino Linotype" w:cs="Arial"/>
          <w:sz w:val="22"/>
          <w:szCs w:val="22"/>
        </w:rPr>
        <w:t xml:space="preserve"> la misma</w:t>
      </w:r>
      <w:r w:rsidRPr="00976E12">
        <w:rPr>
          <w:rFonts w:ascii="Palatino Linotype" w:hAnsi="Palatino Linotype" w:cs="Arial"/>
          <w:color w:val="000000"/>
          <w:sz w:val="22"/>
          <w:szCs w:val="22"/>
        </w:rPr>
        <w:t xml:space="preserve">, entonces </w:t>
      </w:r>
      <w:r w:rsidRPr="00976E12">
        <w:rPr>
          <w:rFonts w:ascii="Palatino Linotype" w:eastAsia="Arial Unicode MS" w:hAnsi="Palatino Linotype" w:cs="Arial"/>
          <w:sz w:val="22"/>
          <w:szCs w:val="22"/>
        </w:rPr>
        <w:t xml:space="preserve">su Comité de Transparencia tiene el deber de emitir un acuerdo de inexistencia, el cual se dicta en aquellos supuestos en los que si bien la información solicitada la genera, posee o administra en el marco de las funciones de derecho público; sin embargo, éste no lo posee por diversas razones, deberá expresarlas a través de un acuerdo debidamente </w:t>
      </w:r>
      <w:r w:rsidRPr="00976E12">
        <w:rPr>
          <w:rFonts w:ascii="Palatino Linotype" w:eastAsia="Arial Unicode MS" w:hAnsi="Palatino Linotype" w:cs="Arial"/>
          <w:b/>
          <w:sz w:val="22"/>
          <w:szCs w:val="22"/>
        </w:rPr>
        <w:t>fundado y motivado.</w:t>
      </w:r>
    </w:p>
    <w:p w14:paraId="6B3D7465" w14:textId="77777777" w:rsidR="00C11A84" w:rsidRPr="00976E12" w:rsidRDefault="00C11A84" w:rsidP="00C11A84">
      <w:pPr>
        <w:spacing w:line="360" w:lineRule="auto"/>
        <w:jc w:val="both"/>
        <w:rPr>
          <w:rFonts w:ascii="Palatino Linotype" w:eastAsia="Calibri" w:hAnsi="Palatino Linotype"/>
          <w:sz w:val="22"/>
          <w:szCs w:val="22"/>
          <w:lang w:val="es-ES"/>
        </w:rPr>
      </w:pPr>
    </w:p>
    <w:p w14:paraId="2FA72CE5" w14:textId="77777777" w:rsidR="00C11A84" w:rsidRDefault="00C11A84" w:rsidP="00C11A84">
      <w:pPr>
        <w:spacing w:line="360" w:lineRule="auto"/>
        <w:jc w:val="both"/>
        <w:rPr>
          <w:rFonts w:ascii="Palatino Linotype" w:eastAsia="Calibri" w:hAnsi="Palatino Linotype" w:cs="Tahoma"/>
          <w:iCs/>
          <w:sz w:val="22"/>
          <w:szCs w:val="22"/>
          <w:lang w:eastAsia="es-ES_tradnl"/>
        </w:rPr>
      </w:pPr>
      <w:r w:rsidRPr="00906228">
        <w:rPr>
          <w:rFonts w:ascii="Palatino Linotype" w:eastAsia="Calibri" w:hAnsi="Palatino Linotype" w:cs="Tahoma"/>
          <w:iCs/>
          <w:sz w:val="22"/>
          <w:szCs w:val="22"/>
          <w:lang w:eastAsia="es-ES_tradnl"/>
        </w:rPr>
        <w:t>Además, es de hacer notar que materialmente se trata de una negativa de información con independencia de las responsabilidades administrativas que pudieran ser procedentes.</w:t>
      </w:r>
    </w:p>
    <w:p w14:paraId="3B721DBD" w14:textId="77777777" w:rsidR="00C11A84" w:rsidRPr="00906228" w:rsidRDefault="00C11A84" w:rsidP="00C11A84">
      <w:pPr>
        <w:spacing w:line="360" w:lineRule="auto"/>
        <w:jc w:val="both"/>
        <w:rPr>
          <w:rFonts w:ascii="Palatino Linotype" w:eastAsia="Calibri" w:hAnsi="Palatino Linotype" w:cs="Tahoma"/>
          <w:iCs/>
          <w:sz w:val="22"/>
          <w:szCs w:val="22"/>
          <w:lang w:eastAsia="es-ES_tradnl"/>
        </w:rPr>
      </w:pPr>
    </w:p>
    <w:p w14:paraId="23EBBF9E" w14:textId="77777777" w:rsidR="00C11A84" w:rsidRPr="00976E12" w:rsidRDefault="00C11A84" w:rsidP="00C11A84">
      <w:pPr>
        <w:spacing w:line="360" w:lineRule="auto"/>
        <w:jc w:val="both"/>
        <w:rPr>
          <w:rFonts w:ascii="Palatino Linotype" w:eastAsia="Calibri" w:hAnsi="Palatino Linotype"/>
          <w:sz w:val="22"/>
          <w:szCs w:val="22"/>
        </w:rPr>
      </w:pPr>
      <w:r w:rsidRPr="00906228">
        <w:rPr>
          <w:rFonts w:ascii="Palatino Linotype" w:eastAsia="Calibri" w:hAnsi="Palatino Linotype" w:cs="Tahoma"/>
          <w:iCs/>
          <w:sz w:val="22"/>
          <w:szCs w:val="22"/>
          <w:lang w:eastAsia="es-ES_tradnl"/>
        </w:rPr>
        <w:t>Por tanto y de ser el caso que se actualice el supuesto de inexistencia, con la simple declaración del misma no opera en automático</w:t>
      </w:r>
      <w:r w:rsidRPr="00976E12">
        <w:rPr>
          <w:rFonts w:ascii="Palatino Linotype" w:eastAsia="Arial Unicode MS" w:hAnsi="Palatino Linotype" w:cs="Arial"/>
          <w:sz w:val="22"/>
          <w:szCs w:val="22"/>
        </w:rPr>
        <w:t xml:space="preserve">, pues para que pueda surtir todos sus efectos jurídicos, es necesario cumplir con los requisitos formales que establecen los artículos 19, 20, 169 y 170 de la </w:t>
      </w:r>
      <w:r w:rsidRPr="00976E12">
        <w:rPr>
          <w:rFonts w:ascii="Palatino Linotype" w:hAnsi="Palatino Linotype"/>
          <w:sz w:val="22"/>
          <w:szCs w:val="22"/>
        </w:rPr>
        <w:t>Ley de Transparencia y Acceso a la Información Pública del Estado de México y Municipios. Por lo que estando en dichas circunstancias, es dable traer a contexto el artículo 169 que señala lo siguiente:</w:t>
      </w:r>
    </w:p>
    <w:p w14:paraId="2622CFB7" w14:textId="77777777" w:rsidR="00C11A84" w:rsidRPr="00D11C0E" w:rsidRDefault="00C11A84" w:rsidP="00C11A84">
      <w:pPr>
        <w:pStyle w:val="Prrafodelista"/>
        <w:rPr>
          <w:rFonts w:ascii="Palatino Linotype" w:hAnsi="Palatino Linotype"/>
        </w:rPr>
      </w:pPr>
    </w:p>
    <w:p w14:paraId="2087659E" w14:textId="77777777" w:rsidR="00C11A84" w:rsidRPr="00906228" w:rsidRDefault="00C11A84" w:rsidP="00C11A84">
      <w:pPr>
        <w:pStyle w:val="Prrafodelista"/>
        <w:spacing w:line="360" w:lineRule="auto"/>
        <w:ind w:left="567" w:right="707"/>
        <w:jc w:val="both"/>
        <w:rPr>
          <w:rFonts w:ascii="Palatino Linotype" w:hAnsi="Palatino Linotype"/>
          <w:i/>
          <w:sz w:val="20"/>
        </w:rPr>
      </w:pPr>
      <w:r w:rsidRPr="00906228">
        <w:rPr>
          <w:rFonts w:ascii="Palatino Linotype" w:hAnsi="Palatino Linotype"/>
          <w:b/>
          <w:bCs/>
          <w:i/>
          <w:sz w:val="20"/>
        </w:rPr>
        <w:t xml:space="preserve">Artículo 169. </w:t>
      </w:r>
      <w:r w:rsidRPr="00906228">
        <w:rPr>
          <w:rFonts w:ascii="Palatino Linotype" w:hAnsi="Palatino Linotype"/>
          <w:i/>
          <w:sz w:val="20"/>
        </w:rPr>
        <w:t>Cuando la información no se encuentre en los archivos del sujeto obligado, el Comité de Transparencia:</w:t>
      </w:r>
    </w:p>
    <w:p w14:paraId="0552127A" w14:textId="77777777" w:rsidR="00C11A84" w:rsidRPr="00906228" w:rsidRDefault="00C11A84" w:rsidP="00C11A84">
      <w:pPr>
        <w:pStyle w:val="Prrafodelista"/>
        <w:spacing w:line="360" w:lineRule="auto"/>
        <w:ind w:left="567" w:right="707"/>
        <w:jc w:val="both"/>
        <w:rPr>
          <w:rFonts w:ascii="Palatino Linotype" w:hAnsi="Palatino Linotype"/>
          <w:i/>
          <w:sz w:val="20"/>
        </w:rPr>
      </w:pPr>
      <w:r w:rsidRPr="00906228">
        <w:rPr>
          <w:rFonts w:ascii="Palatino Linotype" w:hAnsi="Palatino Linotype"/>
          <w:b/>
          <w:bCs/>
          <w:i/>
          <w:sz w:val="20"/>
        </w:rPr>
        <w:t xml:space="preserve">I. </w:t>
      </w:r>
      <w:r w:rsidRPr="00906228">
        <w:rPr>
          <w:rFonts w:ascii="Palatino Linotype" w:hAnsi="Palatino Linotype"/>
          <w:i/>
          <w:sz w:val="20"/>
        </w:rPr>
        <w:t>Analizará el caso y tomará las medidas necesarias para localizar la información;</w:t>
      </w:r>
    </w:p>
    <w:p w14:paraId="389B8F03" w14:textId="77777777" w:rsidR="00C11A84" w:rsidRPr="00906228" w:rsidRDefault="00C11A84" w:rsidP="00C11A84">
      <w:pPr>
        <w:pStyle w:val="Prrafodelista"/>
        <w:spacing w:line="360" w:lineRule="auto"/>
        <w:ind w:left="567" w:right="707"/>
        <w:jc w:val="both"/>
        <w:rPr>
          <w:rFonts w:ascii="Palatino Linotype" w:hAnsi="Palatino Linotype"/>
          <w:i/>
          <w:sz w:val="20"/>
        </w:rPr>
      </w:pPr>
      <w:r w:rsidRPr="00906228">
        <w:rPr>
          <w:rFonts w:ascii="Palatino Linotype" w:hAnsi="Palatino Linotype"/>
          <w:b/>
          <w:bCs/>
          <w:i/>
          <w:sz w:val="20"/>
        </w:rPr>
        <w:t xml:space="preserve">II. </w:t>
      </w:r>
      <w:r w:rsidRPr="00906228">
        <w:rPr>
          <w:rFonts w:ascii="Palatino Linotype" w:hAnsi="Palatino Linotype"/>
          <w:i/>
          <w:sz w:val="20"/>
        </w:rPr>
        <w:t>Expedirá una resolución que confirme la inexistencia del documento;</w:t>
      </w:r>
    </w:p>
    <w:p w14:paraId="42CA44E0" w14:textId="77777777" w:rsidR="00C11A84" w:rsidRPr="00906228" w:rsidRDefault="00C11A84" w:rsidP="00C11A84">
      <w:pPr>
        <w:pStyle w:val="Prrafodelista"/>
        <w:spacing w:line="360" w:lineRule="auto"/>
        <w:ind w:left="567" w:right="707"/>
        <w:jc w:val="both"/>
        <w:rPr>
          <w:rFonts w:ascii="Palatino Linotype" w:hAnsi="Palatino Linotype"/>
          <w:i/>
          <w:sz w:val="20"/>
        </w:rPr>
      </w:pPr>
      <w:r w:rsidRPr="00906228">
        <w:rPr>
          <w:rFonts w:ascii="Palatino Linotype" w:hAnsi="Palatino Linotype"/>
          <w:b/>
          <w:bCs/>
          <w:i/>
          <w:sz w:val="20"/>
        </w:rPr>
        <w:t xml:space="preserve">III. </w:t>
      </w:r>
      <w:r w:rsidRPr="00906228">
        <w:rPr>
          <w:rFonts w:ascii="Palatino Linotype" w:hAnsi="Palatino Linotype"/>
          <w:i/>
          <w:sz w:val="20"/>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64C11698" w14:textId="77777777" w:rsidR="00C11A84" w:rsidRPr="00906228" w:rsidRDefault="00C11A84" w:rsidP="00C11A84">
      <w:pPr>
        <w:pStyle w:val="Prrafodelista"/>
        <w:spacing w:line="360" w:lineRule="auto"/>
        <w:ind w:left="567" w:right="707"/>
        <w:jc w:val="both"/>
        <w:rPr>
          <w:rFonts w:ascii="Palatino Linotype" w:hAnsi="Palatino Linotype"/>
          <w:i/>
          <w:sz w:val="20"/>
        </w:rPr>
      </w:pPr>
      <w:r w:rsidRPr="00906228">
        <w:rPr>
          <w:rFonts w:ascii="Palatino Linotype" w:hAnsi="Palatino Linotype"/>
          <w:b/>
          <w:bCs/>
          <w:i/>
          <w:sz w:val="20"/>
        </w:rPr>
        <w:t>IV.</w:t>
      </w:r>
      <w:r w:rsidRPr="00906228">
        <w:rPr>
          <w:rFonts w:ascii="Palatino Linotype" w:hAnsi="Palatino Linotype"/>
          <w:bCs/>
          <w:i/>
          <w:sz w:val="20"/>
        </w:rPr>
        <w:t xml:space="preserve"> </w:t>
      </w:r>
      <w:r w:rsidRPr="00906228">
        <w:rPr>
          <w:rFonts w:ascii="Palatino Linotype" w:hAnsi="Palatino Linotype"/>
          <w:i/>
          <w:sz w:val="20"/>
        </w:rPr>
        <w:t>Notificará al órgano interno de control o equivalente del sujeto obligado quien, en su caso, deberá iniciar el procedimiento de responsabilidad administrativa que corresponda.</w:t>
      </w:r>
    </w:p>
    <w:p w14:paraId="5E8CC186" w14:textId="77777777" w:rsidR="00C11A84" w:rsidRPr="00906228" w:rsidRDefault="00C11A84" w:rsidP="00C11A84">
      <w:pPr>
        <w:pStyle w:val="Prrafodelista"/>
        <w:spacing w:line="360" w:lineRule="auto"/>
        <w:ind w:left="567" w:right="707"/>
        <w:jc w:val="both"/>
        <w:rPr>
          <w:rFonts w:ascii="Palatino Linotype" w:hAnsi="Palatino Linotype"/>
          <w:i/>
          <w:sz w:val="20"/>
        </w:rPr>
      </w:pPr>
      <w:r w:rsidRPr="00906228">
        <w:rPr>
          <w:rFonts w:ascii="Palatino Linotype" w:hAnsi="Palatino Linotype"/>
          <w:i/>
          <w:sz w:val="20"/>
        </w:rPr>
        <w:t>La Unidad de Transparencia deberá notificarlo al solicitante por escrito, en un plazo que no exceda de quince días hábiles contados a partir del día siguiente a la presentación de la solicitud.</w:t>
      </w:r>
    </w:p>
    <w:p w14:paraId="58E918A1" w14:textId="77777777" w:rsidR="00C11A84" w:rsidRPr="00906228" w:rsidRDefault="00C11A84" w:rsidP="00C11A84">
      <w:pPr>
        <w:pStyle w:val="Prrafodelista"/>
        <w:spacing w:line="360" w:lineRule="auto"/>
        <w:ind w:left="567" w:right="707"/>
        <w:jc w:val="both"/>
        <w:rPr>
          <w:rFonts w:ascii="Palatino Linotype" w:hAnsi="Palatino Linotype"/>
          <w:i/>
          <w:sz w:val="20"/>
        </w:rPr>
      </w:pPr>
      <w:r w:rsidRPr="00906228">
        <w:rPr>
          <w:rFonts w:ascii="Palatino Linotype" w:hAnsi="Palatino Linotype"/>
          <w:i/>
          <w:sz w:val="20"/>
        </w:rPr>
        <w:t>Este plazo podrá ampliarse hasta por otros siete días hábiles, siempre que existan razones para ello, debiendo notificarse por escrito al solicitante.</w:t>
      </w:r>
    </w:p>
    <w:p w14:paraId="0162C85C" w14:textId="77777777" w:rsidR="00C11A84" w:rsidRDefault="00C11A84" w:rsidP="00C11A84">
      <w:pPr>
        <w:spacing w:line="360" w:lineRule="auto"/>
        <w:jc w:val="both"/>
        <w:rPr>
          <w:rFonts w:ascii="Palatino Linotype" w:eastAsia="Calibri" w:hAnsi="Palatino Linotype" w:cs="Tahoma"/>
          <w:iCs/>
          <w:sz w:val="22"/>
          <w:szCs w:val="22"/>
          <w:lang w:eastAsia="es-ES_tradnl"/>
        </w:rPr>
      </w:pPr>
    </w:p>
    <w:p w14:paraId="45AD2C2A" w14:textId="77777777" w:rsidR="00C11A84" w:rsidRDefault="00C11A84" w:rsidP="00C11A84">
      <w:pPr>
        <w:spacing w:line="360" w:lineRule="auto"/>
        <w:jc w:val="both"/>
        <w:rPr>
          <w:rFonts w:ascii="Palatino Linotype" w:eastAsia="Calibri" w:hAnsi="Palatino Linotype" w:cs="Tahoma"/>
          <w:iCs/>
          <w:sz w:val="22"/>
          <w:szCs w:val="22"/>
          <w:lang w:eastAsia="es-ES_tradnl"/>
        </w:rPr>
      </w:pPr>
      <w:r w:rsidRPr="00906228">
        <w:rPr>
          <w:rFonts w:ascii="Palatino Linotype" w:eastAsia="Calibri" w:hAnsi="Palatino Linotype" w:cs="Tahoma"/>
          <w:iCs/>
          <w:sz w:val="22"/>
          <w:szCs w:val="22"/>
          <w:lang w:eastAsia="es-ES_tradnl"/>
        </w:rPr>
        <w:t>Es aconsejable que en la motivación se exprese a detalle el turno a los servidores públicos habilitados competentes y su respectiva respuesta para generar convicción en el solicitante.</w:t>
      </w:r>
    </w:p>
    <w:p w14:paraId="1F8430AF" w14:textId="77777777" w:rsidR="00C11A84" w:rsidRPr="00906228" w:rsidRDefault="00C11A84" w:rsidP="00C11A84">
      <w:pPr>
        <w:spacing w:line="360" w:lineRule="auto"/>
        <w:jc w:val="both"/>
        <w:rPr>
          <w:rFonts w:ascii="Palatino Linotype" w:eastAsia="Calibri" w:hAnsi="Palatino Linotype" w:cs="Tahoma"/>
          <w:iCs/>
          <w:sz w:val="22"/>
          <w:szCs w:val="22"/>
          <w:lang w:eastAsia="es-ES_tradnl"/>
        </w:rPr>
      </w:pPr>
    </w:p>
    <w:p w14:paraId="2D4C7E52" w14:textId="77777777" w:rsidR="00C11A84" w:rsidRDefault="00C11A84" w:rsidP="00C11A84">
      <w:pPr>
        <w:spacing w:line="360" w:lineRule="auto"/>
        <w:jc w:val="both"/>
        <w:rPr>
          <w:rFonts w:ascii="Palatino Linotype" w:eastAsia="Calibri" w:hAnsi="Palatino Linotype" w:cs="Tahoma"/>
          <w:iCs/>
          <w:sz w:val="22"/>
          <w:szCs w:val="22"/>
          <w:lang w:eastAsia="es-ES_tradnl"/>
        </w:rPr>
      </w:pPr>
      <w:r w:rsidRPr="00906228">
        <w:rPr>
          <w:rFonts w:ascii="Palatino Linotype" w:eastAsia="Calibri" w:hAnsi="Palatino Linotype" w:cs="Tahoma"/>
          <w:iCs/>
          <w:sz w:val="22"/>
          <w:szCs w:val="22"/>
          <w:lang w:eastAsia="es-ES_tradnl"/>
        </w:rPr>
        <w:t xml:space="preserve">De ahí que el acuerdo de inexistencia </w:t>
      </w:r>
      <w:r>
        <w:rPr>
          <w:rFonts w:ascii="Palatino Linotype" w:eastAsia="Calibri" w:hAnsi="Palatino Linotype" w:cs="Tahoma"/>
          <w:iCs/>
          <w:sz w:val="22"/>
          <w:szCs w:val="22"/>
          <w:lang w:eastAsia="es-ES_tradnl"/>
        </w:rPr>
        <w:t xml:space="preserve">se </w:t>
      </w:r>
      <w:r w:rsidRPr="00906228">
        <w:rPr>
          <w:rFonts w:ascii="Palatino Linotype" w:eastAsia="Calibri" w:hAnsi="Palatino Linotype" w:cs="Tahoma"/>
          <w:iCs/>
          <w:sz w:val="22"/>
          <w:szCs w:val="22"/>
          <w:lang w:eastAsia="es-ES_tradnl"/>
        </w:rPr>
        <w:t xml:space="preserve">debe emitir en el supuesto de que no se cuenta con la información solicitada ya sea porque teniendo la atribución no la ha ejercido, o bien, no la genera en ejercicio de sus atribuciones, lo cual podría generar una responsabilidad administrativa en el caso de que se señale que no se generó y si haya sido generada la información. </w:t>
      </w:r>
    </w:p>
    <w:p w14:paraId="6A96D3F9" w14:textId="77777777" w:rsidR="00C11A84" w:rsidRPr="00906228" w:rsidRDefault="00C11A84" w:rsidP="00C11A84">
      <w:pPr>
        <w:spacing w:line="360" w:lineRule="auto"/>
        <w:jc w:val="both"/>
        <w:rPr>
          <w:rFonts w:ascii="Palatino Linotype" w:eastAsia="Calibri" w:hAnsi="Palatino Linotype" w:cs="Tahoma"/>
          <w:iCs/>
          <w:sz w:val="22"/>
          <w:szCs w:val="22"/>
          <w:lang w:eastAsia="es-ES_tradnl"/>
        </w:rPr>
      </w:pPr>
    </w:p>
    <w:p w14:paraId="374EDC89" w14:textId="77777777" w:rsidR="00C11A84" w:rsidRPr="00976E12" w:rsidRDefault="00C11A84" w:rsidP="00C11A84">
      <w:pPr>
        <w:spacing w:line="360" w:lineRule="auto"/>
        <w:jc w:val="both"/>
        <w:rPr>
          <w:rFonts w:ascii="Palatino Linotype" w:eastAsia="Arial Unicode MS" w:hAnsi="Palatino Linotype" w:cs="Arial"/>
          <w:sz w:val="22"/>
          <w:szCs w:val="22"/>
        </w:rPr>
      </w:pPr>
      <w:r w:rsidRPr="00906228">
        <w:rPr>
          <w:rFonts w:ascii="Palatino Linotype" w:eastAsia="Calibri" w:hAnsi="Palatino Linotype" w:cs="Tahoma"/>
          <w:iCs/>
          <w:sz w:val="22"/>
          <w:szCs w:val="22"/>
          <w:lang w:eastAsia="es-ES_tradnl"/>
        </w:rPr>
        <w:t>En sustento a lo anterior, es</w:t>
      </w:r>
      <w:r w:rsidRPr="00976E12">
        <w:rPr>
          <w:rFonts w:ascii="Palatino Linotype" w:hAnsi="Palatino Linotype" w:cs="Arial"/>
          <w:sz w:val="22"/>
          <w:szCs w:val="22"/>
        </w:rPr>
        <w:t xml:space="preserve"> aplicable el criterio</w:t>
      </w:r>
      <w:r w:rsidRPr="00976E12">
        <w:rPr>
          <w:rFonts w:ascii="Palatino Linotype" w:hAnsi="Palatino Linotype" w:cs="Arial"/>
          <w:b/>
          <w:sz w:val="22"/>
          <w:szCs w:val="22"/>
        </w:rPr>
        <w:t xml:space="preserve"> 0004-11</w:t>
      </w:r>
      <w:r w:rsidRPr="00976E12">
        <w:rPr>
          <w:rFonts w:ascii="Palatino Linotype" w:hAnsi="Palatino Linotype" w:cs="Arial"/>
          <w:sz w:val="22"/>
          <w:szCs w:val="22"/>
        </w:rPr>
        <w:t>, emitido por el Pleno del Instituto de Transparencia, Acceso a la Información Pública y Protección de Datos Personales del Estado de México y Municipios, publicado en el periódico oficial del Estado de México “Gaceta del Gobierno”, el diecinueve de octubre de dos mil once, página cinco, Sección Segunda, que establece:</w:t>
      </w:r>
    </w:p>
    <w:p w14:paraId="676F4EE1" w14:textId="77777777" w:rsidR="00C11A84" w:rsidRDefault="00C11A84" w:rsidP="00C11A84">
      <w:pPr>
        <w:widowControl w:val="0"/>
        <w:autoSpaceDE w:val="0"/>
        <w:autoSpaceDN w:val="0"/>
        <w:adjustRightInd w:val="0"/>
        <w:spacing w:before="240" w:line="360" w:lineRule="auto"/>
        <w:ind w:left="567" w:right="616"/>
        <w:contextualSpacing/>
        <w:jc w:val="both"/>
        <w:rPr>
          <w:rFonts w:ascii="Palatino Linotype" w:hAnsi="Palatino Linotype" w:cs="Arial"/>
          <w:b/>
        </w:rPr>
      </w:pPr>
    </w:p>
    <w:p w14:paraId="34320925" w14:textId="77777777" w:rsidR="00C11A84" w:rsidRPr="00906228" w:rsidRDefault="00C11A84" w:rsidP="00C11A84">
      <w:pPr>
        <w:widowControl w:val="0"/>
        <w:autoSpaceDE w:val="0"/>
        <w:autoSpaceDN w:val="0"/>
        <w:adjustRightInd w:val="0"/>
        <w:spacing w:before="240" w:line="360" w:lineRule="auto"/>
        <w:ind w:left="567" w:right="616"/>
        <w:contextualSpacing/>
        <w:jc w:val="both"/>
        <w:rPr>
          <w:rFonts w:ascii="Palatino Linotype" w:hAnsi="Palatino Linotype" w:cs="Arial"/>
          <w:i/>
        </w:rPr>
      </w:pPr>
      <w:r w:rsidRPr="00906228">
        <w:rPr>
          <w:rFonts w:ascii="Palatino Linotype" w:hAnsi="Palatino Linotype" w:cs="Arial"/>
          <w:b/>
          <w:i/>
        </w:rPr>
        <w:t>“INEXISTENCIA, DECLARATORIA DE LA. ALCANCES Y PROCEDIMIENTOS</w:t>
      </w:r>
      <w:r w:rsidRPr="00906228">
        <w:rPr>
          <w:rFonts w:ascii="Palatino Linotype" w:hAnsi="Palatino Linotype" w:cs="Arial"/>
          <w:i/>
        </w:rPr>
        <w:t>.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7E95B07F" w14:textId="77777777" w:rsidR="00C11A84" w:rsidRPr="00906228" w:rsidRDefault="00C11A84" w:rsidP="00C11A84">
      <w:pPr>
        <w:widowControl w:val="0"/>
        <w:autoSpaceDE w:val="0"/>
        <w:autoSpaceDN w:val="0"/>
        <w:adjustRightInd w:val="0"/>
        <w:spacing w:before="240" w:line="360" w:lineRule="auto"/>
        <w:ind w:left="567" w:right="616"/>
        <w:contextualSpacing/>
        <w:jc w:val="both"/>
        <w:rPr>
          <w:rFonts w:ascii="Palatino Linotype" w:hAnsi="Palatino Linotype" w:cs="Arial"/>
          <w:i/>
        </w:rPr>
      </w:pPr>
      <w:r w:rsidRPr="00906228">
        <w:rPr>
          <w:rFonts w:ascii="Palatino Linotype" w:hAnsi="Palatino Linotype" w:cs="Arial"/>
          <w:i/>
        </w:rPr>
        <w:t>Bajo el entendido de que dicha búsqueda exhaustiva permitirá dos determinaciones:</w:t>
      </w:r>
    </w:p>
    <w:p w14:paraId="4FA0F318" w14:textId="77777777" w:rsidR="00C11A84" w:rsidRPr="00906228" w:rsidRDefault="00C11A84" w:rsidP="00C11A84">
      <w:pPr>
        <w:widowControl w:val="0"/>
        <w:autoSpaceDE w:val="0"/>
        <w:autoSpaceDN w:val="0"/>
        <w:adjustRightInd w:val="0"/>
        <w:spacing w:before="240" w:line="360" w:lineRule="auto"/>
        <w:ind w:left="567" w:right="616"/>
        <w:contextualSpacing/>
        <w:jc w:val="both"/>
        <w:rPr>
          <w:rFonts w:ascii="Palatino Linotype" w:hAnsi="Palatino Linotype" w:cs="Arial"/>
          <w:i/>
        </w:rPr>
      </w:pPr>
      <w:r w:rsidRPr="00906228">
        <w:rPr>
          <w:rFonts w:ascii="Palatino Linotype" w:hAnsi="Palatino Linotype" w:cs="Arial"/>
          <w:i/>
        </w:rPr>
        <w:t>1ª) Que se localice la documentación que contenga la información solicitada y de ser así la información pueda entregarse al solicitante en la forma en que se encuentra disponible, o</w:t>
      </w:r>
    </w:p>
    <w:p w14:paraId="6C9ABC67" w14:textId="77777777" w:rsidR="00C11A84" w:rsidRPr="00906228" w:rsidRDefault="00C11A84" w:rsidP="00C11A84">
      <w:pPr>
        <w:widowControl w:val="0"/>
        <w:autoSpaceDE w:val="0"/>
        <w:autoSpaceDN w:val="0"/>
        <w:adjustRightInd w:val="0"/>
        <w:spacing w:before="240" w:line="360" w:lineRule="auto"/>
        <w:ind w:left="567" w:right="616"/>
        <w:contextualSpacing/>
        <w:jc w:val="both"/>
        <w:rPr>
          <w:rFonts w:ascii="Palatino Linotype" w:hAnsi="Palatino Linotype" w:cs="Arial"/>
          <w:i/>
        </w:rPr>
      </w:pPr>
      <w:r w:rsidRPr="00906228">
        <w:rPr>
          <w:rFonts w:ascii="Palatino Linotype" w:hAnsi="Palatino Linotype" w:cs="Arial"/>
          <w:i/>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073AAFB6" w14:textId="77777777" w:rsidR="00C11A84" w:rsidRPr="00906228" w:rsidRDefault="00C11A84" w:rsidP="00C11A84">
      <w:pPr>
        <w:widowControl w:val="0"/>
        <w:autoSpaceDE w:val="0"/>
        <w:autoSpaceDN w:val="0"/>
        <w:adjustRightInd w:val="0"/>
        <w:spacing w:before="240" w:line="360" w:lineRule="auto"/>
        <w:ind w:left="567" w:right="616"/>
        <w:contextualSpacing/>
        <w:jc w:val="both"/>
        <w:rPr>
          <w:rFonts w:ascii="Palatino Linotype" w:hAnsi="Palatino Linotype" w:cs="Arial"/>
          <w:i/>
        </w:rPr>
      </w:pPr>
      <w:r w:rsidRPr="00906228">
        <w:rPr>
          <w:rFonts w:ascii="Palatino Linotype" w:hAnsi="Palatino Linotype" w:cs="Arial"/>
          <w:i/>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717388FE" w14:textId="77777777" w:rsidR="00C11A84" w:rsidRPr="00906228" w:rsidRDefault="00C11A84" w:rsidP="00C11A84">
      <w:pPr>
        <w:spacing w:line="360" w:lineRule="auto"/>
        <w:jc w:val="both"/>
        <w:rPr>
          <w:rFonts w:ascii="Palatino Linotype" w:eastAsia="Calibri" w:hAnsi="Palatino Linotype" w:cs="Tahoma"/>
          <w:iCs/>
          <w:sz w:val="22"/>
          <w:szCs w:val="22"/>
          <w:lang w:eastAsia="es-ES_tradnl"/>
        </w:rPr>
      </w:pPr>
    </w:p>
    <w:p w14:paraId="785B7B18" w14:textId="49973C83" w:rsidR="00C11A84" w:rsidRPr="00906228" w:rsidRDefault="00C11A84" w:rsidP="00C11A84">
      <w:pPr>
        <w:spacing w:line="360" w:lineRule="auto"/>
        <w:jc w:val="both"/>
        <w:rPr>
          <w:rFonts w:ascii="Palatino Linotype" w:eastAsia="Calibri" w:hAnsi="Palatino Linotype" w:cs="Tahoma"/>
          <w:iCs/>
          <w:sz w:val="22"/>
          <w:szCs w:val="22"/>
          <w:lang w:eastAsia="es-ES_tradnl"/>
        </w:rPr>
      </w:pPr>
      <w:r w:rsidRPr="00906228">
        <w:rPr>
          <w:rFonts w:ascii="Palatino Linotype" w:eastAsia="Calibri" w:hAnsi="Palatino Linotype" w:cs="Tahoma"/>
          <w:iCs/>
          <w:sz w:val="22"/>
          <w:szCs w:val="22"/>
          <w:lang w:eastAsia="es-ES_tradnl"/>
        </w:rPr>
        <w:t xml:space="preserve">Por lo tanto, manifestar de inexistente la información implica un alta responsabilidad de explicar a la ciudadanía por qué un ente público que tiene la obligación y el deber de generar, poseer o administrar la información pública no </w:t>
      </w:r>
      <w:r>
        <w:rPr>
          <w:rFonts w:ascii="Palatino Linotype" w:eastAsia="Calibri" w:hAnsi="Palatino Linotype" w:cs="Tahoma"/>
          <w:iCs/>
          <w:sz w:val="22"/>
          <w:szCs w:val="22"/>
          <w:lang w:eastAsia="es-ES_tradnl"/>
        </w:rPr>
        <w:t>cuenta con ella en sus archivos</w:t>
      </w:r>
      <w:r w:rsidRPr="00906228">
        <w:rPr>
          <w:rFonts w:ascii="Palatino Linotype" w:eastAsia="Calibri" w:hAnsi="Palatino Linotype" w:cs="Tahoma"/>
          <w:iCs/>
          <w:sz w:val="22"/>
          <w:szCs w:val="22"/>
          <w:lang w:eastAsia="es-ES_tradnl"/>
        </w:rPr>
        <w:t>.</w:t>
      </w:r>
    </w:p>
    <w:p w14:paraId="688E4D9D" w14:textId="77777777" w:rsidR="00C11A84" w:rsidRDefault="00C11A84" w:rsidP="00C11A84">
      <w:pPr>
        <w:spacing w:line="360" w:lineRule="auto"/>
        <w:ind w:right="-93"/>
        <w:jc w:val="both"/>
        <w:rPr>
          <w:rFonts w:ascii="Palatino Linotype" w:eastAsia="Calibri" w:hAnsi="Palatino Linotype" w:cs="Tahoma"/>
          <w:bCs/>
          <w:iCs/>
          <w:sz w:val="22"/>
          <w:szCs w:val="22"/>
          <w:lang w:eastAsia="es-ES_tradnl"/>
        </w:rPr>
      </w:pPr>
    </w:p>
    <w:p w14:paraId="56978A4D" w14:textId="77777777" w:rsidR="00147D17" w:rsidRPr="009100C0" w:rsidRDefault="00147D17" w:rsidP="00147516">
      <w:pPr>
        <w:spacing w:line="360" w:lineRule="auto"/>
        <w:jc w:val="both"/>
        <w:rPr>
          <w:rFonts w:ascii="Palatino Linotype" w:eastAsia="Calibri" w:hAnsi="Palatino Linotype" w:cs="Tahoma"/>
          <w:b/>
          <w:sz w:val="22"/>
          <w:szCs w:val="22"/>
          <w:lang w:eastAsia="es-ES_tradnl"/>
        </w:rPr>
      </w:pPr>
      <w:r w:rsidRPr="009100C0">
        <w:rPr>
          <w:rFonts w:ascii="Palatino Linotype" w:eastAsia="Calibri" w:hAnsi="Palatino Linotype" w:cs="Tahoma"/>
          <w:b/>
          <w:sz w:val="22"/>
          <w:szCs w:val="22"/>
          <w:lang w:eastAsia="es-ES_tradnl"/>
        </w:rPr>
        <w:t>Versión Pública</w:t>
      </w:r>
    </w:p>
    <w:p w14:paraId="0EA19686" w14:textId="77777777" w:rsidR="00147D17" w:rsidRPr="009100C0" w:rsidRDefault="00147D17" w:rsidP="00147516">
      <w:pPr>
        <w:spacing w:line="360" w:lineRule="auto"/>
        <w:jc w:val="both"/>
        <w:rPr>
          <w:rFonts w:ascii="Palatino Linotype" w:hAnsi="Palatino Linotype"/>
          <w:b/>
          <w:caps/>
          <w:noProof/>
          <w:szCs w:val="22"/>
          <w:lang w:eastAsia="es-MX"/>
        </w:rPr>
      </w:pPr>
    </w:p>
    <w:p w14:paraId="68185164" w14:textId="77777777" w:rsidR="00987D23" w:rsidRPr="00DF36FF" w:rsidRDefault="00987D23" w:rsidP="00987D23">
      <w:pPr>
        <w:autoSpaceDE w:val="0"/>
        <w:autoSpaceDN w:val="0"/>
        <w:adjustRightInd w:val="0"/>
        <w:spacing w:line="360" w:lineRule="auto"/>
        <w:jc w:val="both"/>
        <w:rPr>
          <w:rFonts w:ascii="Palatino Linotype" w:hAnsi="Palatino Linotype" w:cs="Tahoma"/>
          <w:bCs/>
          <w:sz w:val="22"/>
          <w:szCs w:val="22"/>
        </w:rPr>
      </w:pPr>
      <w:r>
        <w:rPr>
          <w:rFonts w:ascii="Palatino Linotype" w:hAnsi="Palatino Linotype" w:cs="Tahoma"/>
          <w:bCs/>
          <w:iCs/>
          <w:sz w:val="22"/>
          <w:szCs w:val="22"/>
          <w:lang w:val="es-ES"/>
        </w:rPr>
        <w:t xml:space="preserve">Como ya se hizo la referencia, entre los documentos solicitados por el Particular se advierte la existencia de datos personales susceptibles de clasificación como confidencial, además de que se advirtió la existencia de información reservada, pues además de facturas, pólizas de cheque, viene la nómina, por lo que, el Sujeto Obligado deberá elaborar las versiones públicas respectivas, </w:t>
      </w:r>
      <w:r w:rsidRPr="00DF36FF">
        <w:rPr>
          <w:rFonts w:ascii="Palatino Linotype" w:hAnsi="Palatino Linotype" w:cs="Tahoma"/>
          <w:bCs/>
          <w:sz w:val="22"/>
          <w:szCs w:val="22"/>
        </w:rPr>
        <w:t>de conformidad con los artículos 49, fracciones II y VIII, 143, fracción I y 149 de la Ley de Transparencia y Acceso a la Información Pública del Estado de México y Municipios.</w:t>
      </w:r>
    </w:p>
    <w:p w14:paraId="07F76ACF" w14:textId="77777777" w:rsidR="00987D23" w:rsidRPr="00DF36FF" w:rsidRDefault="00987D23" w:rsidP="00987D23">
      <w:pPr>
        <w:spacing w:line="360" w:lineRule="auto"/>
        <w:contextualSpacing/>
        <w:jc w:val="both"/>
        <w:rPr>
          <w:rFonts w:ascii="Palatino Linotype" w:hAnsi="Palatino Linotype" w:cs="Tahoma"/>
          <w:bCs/>
          <w:iCs/>
          <w:sz w:val="22"/>
          <w:szCs w:val="22"/>
        </w:rPr>
      </w:pPr>
    </w:p>
    <w:p w14:paraId="39C935E1" w14:textId="77777777" w:rsidR="00987D23" w:rsidRPr="00DF36FF" w:rsidRDefault="00987D23" w:rsidP="00987D23">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Al respecto de la versión pública, se precisa que la Ley General de Transparencia y Acceso a la Información Pública, en su artículo 116, dispone que se considera información confidencial la que contenga datos personales concernientes a una persona física identificada o identificable.</w:t>
      </w:r>
    </w:p>
    <w:p w14:paraId="7724D8CB" w14:textId="77777777" w:rsidR="00987D23" w:rsidRPr="00DF36FF" w:rsidRDefault="00987D23" w:rsidP="00987D23">
      <w:pPr>
        <w:spacing w:line="360" w:lineRule="auto"/>
        <w:contextualSpacing/>
        <w:jc w:val="both"/>
        <w:rPr>
          <w:rFonts w:ascii="Palatino Linotype" w:hAnsi="Palatino Linotype" w:cs="Tahoma"/>
          <w:bCs/>
          <w:iCs/>
          <w:sz w:val="22"/>
          <w:szCs w:val="22"/>
        </w:rPr>
      </w:pPr>
    </w:p>
    <w:p w14:paraId="5B9DDEB4" w14:textId="77777777" w:rsidR="00987D23" w:rsidRPr="00DF36FF" w:rsidRDefault="00987D23" w:rsidP="00987D23">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52757C13" w14:textId="77777777" w:rsidR="00987D23" w:rsidRPr="00DF36FF" w:rsidRDefault="00987D23" w:rsidP="00987D23">
      <w:pPr>
        <w:spacing w:line="360" w:lineRule="auto"/>
        <w:contextualSpacing/>
        <w:jc w:val="both"/>
        <w:rPr>
          <w:rFonts w:ascii="Palatino Linotype" w:hAnsi="Palatino Linotype" w:cs="Tahoma"/>
          <w:bCs/>
          <w:iCs/>
          <w:sz w:val="22"/>
          <w:szCs w:val="22"/>
        </w:rPr>
      </w:pPr>
    </w:p>
    <w:p w14:paraId="0025D932" w14:textId="77777777" w:rsidR="00987D23" w:rsidRPr="00DF36FF" w:rsidRDefault="00987D23" w:rsidP="00987D23">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470A030B" w14:textId="77777777" w:rsidR="00987D23" w:rsidRPr="00DF36FF" w:rsidRDefault="00987D23" w:rsidP="00987D23">
      <w:pPr>
        <w:spacing w:line="360" w:lineRule="auto"/>
        <w:contextualSpacing/>
        <w:jc w:val="both"/>
        <w:rPr>
          <w:rFonts w:ascii="Palatino Linotype" w:hAnsi="Palatino Linotype" w:cs="Tahoma"/>
          <w:bCs/>
          <w:iCs/>
          <w:sz w:val="22"/>
          <w:szCs w:val="22"/>
        </w:rPr>
      </w:pPr>
    </w:p>
    <w:p w14:paraId="66239975" w14:textId="77777777" w:rsidR="00987D23" w:rsidRPr="00DF36FF" w:rsidRDefault="00987D23" w:rsidP="00987D23">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7EC30B45" w14:textId="77777777" w:rsidR="00987D23" w:rsidRPr="00DF36FF" w:rsidRDefault="00987D23" w:rsidP="00987D23">
      <w:pPr>
        <w:spacing w:line="360" w:lineRule="auto"/>
        <w:contextualSpacing/>
        <w:jc w:val="both"/>
        <w:rPr>
          <w:rFonts w:ascii="Palatino Linotype" w:hAnsi="Palatino Linotype" w:cs="Tahoma"/>
          <w:bCs/>
          <w:iCs/>
          <w:sz w:val="22"/>
          <w:szCs w:val="22"/>
        </w:rPr>
      </w:pPr>
    </w:p>
    <w:p w14:paraId="1B945A3E" w14:textId="77777777" w:rsidR="00987D23" w:rsidRPr="00DF36FF" w:rsidRDefault="00987D23" w:rsidP="00987D23">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2556BFE3" w14:textId="77777777" w:rsidR="00987D23" w:rsidRPr="00DF36FF" w:rsidRDefault="00987D23" w:rsidP="00987D23">
      <w:pPr>
        <w:spacing w:line="360" w:lineRule="auto"/>
        <w:contextualSpacing/>
        <w:jc w:val="both"/>
        <w:rPr>
          <w:rFonts w:ascii="Palatino Linotype" w:hAnsi="Palatino Linotype" w:cs="Tahoma"/>
          <w:bCs/>
          <w:iCs/>
          <w:sz w:val="22"/>
          <w:szCs w:val="22"/>
        </w:rPr>
      </w:pPr>
    </w:p>
    <w:p w14:paraId="0C0C2642" w14:textId="77777777" w:rsidR="00987D23" w:rsidRPr="00DF36FF" w:rsidRDefault="00987D23" w:rsidP="00987D23">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En términos de lo expuesto, la documentación y aquellos datos que se consideren confidenciales, serán una limitante del derecho de acceso a la información, siempre y cuando:</w:t>
      </w:r>
    </w:p>
    <w:p w14:paraId="49246DB2" w14:textId="77777777" w:rsidR="00987D23" w:rsidRPr="00DF36FF" w:rsidRDefault="00987D23" w:rsidP="00987D23">
      <w:pPr>
        <w:spacing w:line="360" w:lineRule="auto"/>
        <w:contextualSpacing/>
        <w:jc w:val="both"/>
        <w:rPr>
          <w:rFonts w:ascii="Palatino Linotype" w:hAnsi="Palatino Linotype" w:cs="Tahoma"/>
          <w:bCs/>
          <w:iCs/>
          <w:sz w:val="22"/>
          <w:szCs w:val="22"/>
        </w:rPr>
      </w:pPr>
    </w:p>
    <w:p w14:paraId="15911697" w14:textId="77777777" w:rsidR="00987D23" w:rsidRPr="00DF36FF" w:rsidRDefault="00987D23" w:rsidP="00987D23">
      <w:pPr>
        <w:numPr>
          <w:ilvl w:val="0"/>
          <w:numId w:val="40"/>
        </w:num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 xml:space="preserve">Se trate de datos personales o información privada; esto es, información concerniente a una persona física o jurídico colectiva y que ésta sea identificada o identificable. </w:t>
      </w:r>
    </w:p>
    <w:p w14:paraId="7A1C58EC" w14:textId="77777777" w:rsidR="00987D23" w:rsidRPr="00DF36FF" w:rsidRDefault="00987D23" w:rsidP="00987D23">
      <w:pPr>
        <w:numPr>
          <w:ilvl w:val="0"/>
          <w:numId w:val="40"/>
        </w:num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 xml:space="preserve">Para la difusión de los datos, se requiera el consentimiento del titular. </w:t>
      </w:r>
    </w:p>
    <w:p w14:paraId="2C8C4D2C" w14:textId="77777777" w:rsidR="00987D23" w:rsidRPr="00DF36FF" w:rsidRDefault="00987D23" w:rsidP="00987D23">
      <w:pPr>
        <w:spacing w:line="360" w:lineRule="auto"/>
        <w:contextualSpacing/>
        <w:jc w:val="both"/>
        <w:rPr>
          <w:rFonts w:ascii="Palatino Linotype" w:hAnsi="Palatino Linotype" w:cs="Tahoma"/>
          <w:bCs/>
          <w:iCs/>
          <w:sz w:val="22"/>
          <w:szCs w:val="22"/>
        </w:rPr>
      </w:pPr>
    </w:p>
    <w:p w14:paraId="1D795925" w14:textId="77777777" w:rsidR="00987D23" w:rsidRPr="00DF36FF" w:rsidRDefault="00987D23" w:rsidP="00987D23">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535D90D8" w14:textId="77777777" w:rsidR="00987D23" w:rsidRPr="00DF36FF" w:rsidRDefault="00987D23" w:rsidP="00987D23">
      <w:pPr>
        <w:spacing w:line="360" w:lineRule="auto"/>
        <w:contextualSpacing/>
        <w:jc w:val="both"/>
        <w:rPr>
          <w:rFonts w:ascii="Palatino Linotype" w:hAnsi="Palatino Linotype" w:cs="Tahoma"/>
          <w:bCs/>
          <w:iCs/>
          <w:sz w:val="22"/>
          <w:szCs w:val="22"/>
        </w:rPr>
      </w:pPr>
    </w:p>
    <w:p w14:paraId="478A9558" w14:textId="77777777" w:rsidR="00987D23" w:rsidRPr="00DF36FF" w:rsidRDefault="00987D23" w:rsidP="00987D23">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Además, en el artículo 5° de dicho ordenamiento jurídico, establece que es la Ley aplicable para todo tratamiento de datos personales.</w:t>
      </w:r>
    </w:p>
    <w:p w14:paraId="2A9039DF" w14:textId="77777777" w:rsidR="00987D23" w:rsidRPr="00DF36FF" w:rsidRDefault="00987D23" w:rsidP="00987D23">
      <w:pPr>
        <w:spacing w:line="360" w:lineRule="auto"/>
        <w:contextualSpacing/>
        <w:jc w:val="both"/>
        <w:rPr>
          <w:rFonts w:ascii="Palatino Linotype" w:hAnsi="Palatino Linotype" w:cs="Tahoma"/>
          <w:bCs/>
          <w:iCs/>
          <w:sz w:val="22"/>
          <w:szCs w:val="22"/>
        </w:rPr>
      </w:pPr>
    </w:p>
    <w:p w14:paraId="7A08DEE0" w14:textId="77777777" w:rsidR="00987D23" w:rsidRPr="00DF36FF" w:rsidRDefault="00987D23" w:rsidP="00987D23">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415B206D" w14:textId="77777777" w:rsidR="00987D23" w:rsidRPr="00DF36FF" w:rsidRDefault="00987D23" w:rsidP="00987D23">
      <w:pPr>
        <w:spacing w:line="360" w:lineRule="auto"/>
        <w:contextualSpacing/>
        <w:jc w:val="both"/>
        <w:rPr>
          <w:rFonts w:ascii="Palatino Linotype" w:hAnsi="Palatino Linotype" w:cs="Tahoma"/>
          <w:bCs/>
          <w:iCs/>
          <w:sz w:val="22"/>
          <w:szCs w:val="22"/>
        </w:rPr>
      </w:pPr>
    </w:p>
    <w:p w14:paraId="5FF7C28C" w14:textId="77777777" w:rsidR="00987D23" w:rsidRPr="00DF36FF" w:rsidRDefault="00987D23" w:rsidP="00987D23">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3EEF639B" w14:textId="77777777" w:rsidR="00987D23" w:rsidRPr="00DF36FF" w:rsidRDefault="00987D23" w:rsidP="00987D23">
      <w:pPr>
        <w:spacing w:line="360" w:lineRule="auto"/>
        <w:contextualSpacing/>
        <w:jc w:val="both"/>
        <w:rPr>
          <w:rFonts w:ascii="Palatino Linotype" w:hAnsi="Palatino Linotype" w:cs="Tahoma"/>
          <w:bCs/>
          <w:iCs/>
          <w:sz w:val="22"/>
          <w:szCs w:val="22"/>
        </w:rPr>
      </w:pPr>
    </w:p>
    <w:p w14:paraId="00CCF69F" w14:textId="2730A835" w:rsidR="00987D23" w:rsidRPr="00DF36FF" w:rsidRDefault="00987D23" w:rsidP="00987D23">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521DE5E9" w14:textId="77777777" w:rsidR="00987D23" w:rsidRPr="00DF36FF" w:rsidRDefault="00987D23" w:rsidP="00987D23">
      <w:pPr>
        <w:spacing w:line="360" w:lineRule="auto"/>
        <w:contextualSpacing/>
        <w:jc w:val="both"/>
        <w:rPr>
          <w:rFonts w:ascii="Palatino Linotype" w:hAnsi="Palatino Linotype" w:cs="Tahoma"/>
          <w:bCs/>
          <w:iCs/>
          <w:sz w:val="22"/>
          <w:szCs w:val="22"/>
        </w:rPr>
      </w:pPr>
    </w:p>
    <w:p w14:paraId="600A05AB" w14:textId="77777777" w:rsidR="00987D23" w:rsidRPr="00DF36FF" w:rsidRDefault="00987D23" w:rsidP="00987D23">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14:paraId="7B88573F" w14:textId="77777777" w:rsidR="00987D23" w:rsidRPr="00DF36FF" w:rsidRDefault="00987D23" w:rsidP="00987D23">
      <w:pPr>
        <w:spacing w:line="360" w:lineRule="auto"/>
        <w:contextualSpacing/>
        <w:jc w:val="both"/>
        <w:rPr>
          <w:rFonts w:ascii="Palatino Linotype" w:hAnsi="Palatino Linotype" w:cs="Tahoma"/>
          <w:bCs/>
          <w:iCs/>
          <w:sz w:val="22"/>
          <w:szCs w:val="22"/>
        </w:rPr>
      </w:pPr>
    </w:p>
    <w:p w14:paraId="3887FBD5" w14:textId="77777777" w:rsidR="00987D23" w:rsidRPr="00DF36FF" w:rsidRDefault="00987D23" w:rsidP="00987D23">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53D4DC3D" w14:textId="77777777" w:rsidR="00987D23" w:rsidRPr="00DF36FF" w:rsidRDefault="00987D23" w:rsidP="00987D23">
      <w:pPr>
        <w:spacing w:line="360" w:lineRule="auto"/>
        <w:contextualSpacing/>
        <w:jc w:val="both"/>
        <w:rPr>
          <w:rFonts w:ascii="Palatino Linotype" w:hAnsi="Palatino Linotype" w:cs="Tahoma"/>
          <w:bCs/>
          <w:iCs/>
          <w:sz w:val="22"/>
          <w:szCs w:val="22"/>
        </w:rPr>
      </w:pPr>
    </w:p>
    <w:p w14:paraId="28120367" w14:textId="77777777" w:rsidR="00987D23" w:rsidRPr="00DF36FF" w:rsidRDefault="00987D23" w:rsidP="00987D23">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561947D4" w14:textId="77777777" w:rsidR="00987D23" w:rsidRPr="00DF36FF" w:rsidRDefault="00987D23" w:rsidP="00987D23">
      <w:pPr>
        <w:spacing w:line="360" w:lineRule="auto"/>
        <w:contextualSpacing/>
        <w:jc w:val="both"/>
        <w:rPr>
          <w:rFonts w:ascii="Palatino Linotype" w:hAnsi="Palatino Linotype" w:cs="Tahoma"/>
          <w:bCs/>
          <w:iCs/>
          <w:sz w:val="22"/>
          <w:szCs w:val="22"/>
        </w:rPr>
      </w:pPr>
    </w:p>
    <w:p w14:paraId="22E57FD0" w14:textId="77777777" w:rsidR="00987D23" w:rsidRPr="00DF36FF" w:rsidRDefault="00987D23" w:rsidP="00987D23">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59650256" w14:textId="77777777" w:rsidR="00987D23" w:rsidRPr="00DF36FF" w:rsidRDefault="00987D23" w:rsidP="00987D23">
      <w:pPr>
        <w:spacing w:line="360" w:lineRule="auto"/>
        <w:contextualSpacing/>
        <w:jc w:val="both"/>
        <w:rPr>
          <w:rFonts w:ascii="Palatino Linotype" w:hAnsi="Palatino Linotype" w:cs="Tahoma"/>
          <w:bCs/>
          <w:iCs/>
          <w:sz w:val="22"/>
          <w:szCs w:val="22"/>
        </w:rPr>
      </w:pPr>
    </w:p>
    <w:p w14:paraId="13178ACA" w14:textId="2A9986D4" w:rsidR="00987D23" w:rsidRDefault="00987D23" w:rsidP="00987D23">
      <w:pPr>
        <w:tabs>
          <w:tab w:val="left" w:pos="709"/>
        </w:tabs>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 xml:space="preserve">Bajo este esquema, se aprecia que la información ordenada, puede contener información susceptible a clasificar como confidencial; de forma enunciativa más no limitativa; se analiza el </w:t>
      </w:r>
      <w:r w:rsidRPr="00DF36FF">
        <w:rPr>
          <w:rFonts w:ascii="Palatino Linotype" w:hAnsi="Palatino Linotype" w:cs="Tahoma"/>
          <w:b/>
          <w:bCs/>
          <w:iCs/>
          <w:sz w:val="22"/>
          <w:szCs w:val="22"/>
        </w:rPr>
        <w:t>Registro Federal de Contribuyentes</w:t>
      </w:r>
      <w:r w:rsidRPr="00DF36FF">
        <w:rPr>
          <w:rFonts w:ascii="Palatino Linotype" w:hAnsi="Palatino Linotype" w:cs="Tahoma"/>
          <w:bCs/>
          <w:iCs/>
          <w:sz w:val="22"/>
          <w:szCs w:val="22"/>
        </w:rPr>
        <w:t xml:space="preserve"> (RFC) y la </w:t>
      </w:r>
      <w:r w:rsidRPr="00DF36FF">
        <w:rPr>
          <w:rFonts w:ascii="Palatino Linotype" w:hAnsi="Palatino Linotype" w:cs="Tahoma"/>
          <w:b/>
          <w:bCs/>
          <w:iCs/>
          <w:sz w:val="22"/>
          <w:szCs w:val="22"/>
        </w:rPr>
        <w:t>Clave Única de Registro de Población</w:t>
      </w:r>
      <w:r w:rsidR="00C11A84">
        <w:rPr>
          <w:rFonts w:ascii="Palatino Linotype" w:hAnsi="Palatino Linotype" w:cs="Tahoma"/>
          <w:bCs/>
          <w:iCs/>
          <w:sz w:val="22"/>
          <w:szCs w:val="22"/>
        </w:rPr>
        <w:t xml:space="preserve"> (CURP)</w:t>
      </w:r>
      <w:r w:rsidRPr="00DF36FF">
        <w:rPr>
          <w:rFonts w:ascii="Palatino Linotype" w:hAnsi="Palatino Linotype" w:cs="Tahoma"/>
          <w:bCs/>
          <w:iCs/>
          <w:sz w:val="22"/>
          <w:szCs w:val="22"/>
        </w:rPr>
        <w:t xml:space="preserve">. </w:t>
      </w:r>
    </w:p>
    <w:p w14:paraId="55E4A4E3" w14:textId="77777777" w:rsidR="002D3264" w:rsidRPr="00DF36FF" w:rsidRDefault="002D3264" w:rsidP="00987D23">
      <w:pPr>
        <w:tabs>
          <w:tab w:val="left" w:pos="709"/>
        </w:tabs>
        <w:spacing w:line="360" w:lineRule="auto"/>
        <w:contextualSpacing/>
        <w:jc w:val="both"/>
        <w:rPr>
          <w:rFonts w:ascii="Palatino Linotype" w:hAnsi="Palatino Linotype" w:cs="Tahoma"/>
          <w:bCs/>
          <w:iCs/>
          <w:sz w:val="22"/>
          <w:szCs w:val="22"/>
        </w:rPr>
      </w:pPr>
    </w:p>
    <w:p w14:paraId="322D569C" w14:textId="77777777" w:rsidR="00987D23" w:rsidRPr="00DF36FF" w:rsidRDefault="00987D23" w:rsidP="00987D23">
      <w:pPr>
        <w:numPr>
          <w:ilvl w:val="0"/>
          <w:numId w:val="39"/>
        </w:numPr>
        <w:spacing w:line="360" w:lineRule="auto"/>
        <w:contextualSpacing/>
        <w:jc w:val="both"/>
        <w:rPr>
          <w:rFonts w:ascii="Palatino Linotype" w:hAnsi="Palatino Linotype" w:cs="Tahoma"/>
          <w:bCs/>
          <w:iCs/>
          <w:sz w:val="22"/>
          <w:szCs w:val="22"/>
        </w:rPr>
      </w:pPr>
      <w:r w:rsidRPr="00DF36FF">
        <w:rPr>
          <w:rFonts w:ascii="Palatino Linotype" w:hAnsi="Palatino Linotype" w:cs="Tahoma"/>
          <w:b/>
          <w:bCs/>
          <w:iCs/>
          <w:sz w:val="22"/>
          <w:szCs w:val="22"/>
        </w:rPr>
        <w:t xml:space="preserve">Registro Federal de Contribuyentes (RFC) </w:t>
      </w:r>
    </w:p>
    <w:p w14:paraId="10605C57" w14:textId="77777777" w:rsidR="00987D23" w:rsidRPr="00DF36FF" w:rsidRDefault="00987D23" w:rsidP="00987D23">
      <w:pPr>
        <w:spacing w:line="360" w:lineRule="auto"/>
        <w:ind w:left="720"/>
        <w:contextualSpacing/>
        <w:jc w:val="both"/>
        <w:rPr>
          <w:rFonts w:ascii="Palatino Linotype" w:hAnsi="Palatino Linotype" w:cs="Tahoma"/>
          <w:bCs/>
          <w:iCs/>
          <w:sz w:val="22"/>
          <w:szCs w:val="22"/>
        </w:rPr>
      </w:pPr>
    </w:p>
    <w:p w14:paraId="5BC33BE3" w14:textId="77777777" w:rsidR="00987D23" w:rsidRPr="00DF36FF" w:rsidRDefault="00987D23" w:rsidP="00987D23">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6BDD5BD6" w14:textId="77777777" w:rsidR="00987D23" w:rsidRPr="00DF36FF" w:rsidRDefault="00987D23" w:rsidP="00987D23">
      <w:pPr>
        <w:spacing w:line="360" w:lineRule="auto"/>
        <w:contextualSpacing/>
        <w:jc w:val="both"/>
        <w:rPr>
          <w:rFonts w:ascii="Palatino Linotype" w:hAnsi="Palatino Linotype" w:cs="Tahoma"/>
          <w:bCs/>
          <w:iCs/>
          <w:sz w:val="22"/>
          <w:szCs w:val="22"/>
        </w:rPr>
      </w:pPr>
    </w:p>
    <w:p w14:paraId="261921EC" w14:textId="77777777" w:rsidR="00987D23" w:rsidRPr="00DF36FF" w:rsidRDefault="00987D23" w:rsidP="00987D23">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De acuerdo a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14:paraId="2D3713E8" w14:textId="77777777" w:rsidR="00987D23" w:rsidRPr="00DF36FF" w:rsidRDefault="00987D23" w:rsidP="00987D23">
      <w:pPr>
        <w:spacing w:line="360" w:lineRule="auto"/>
        <w:contextualSpacing/>
        <w:jc w:val="both"/>
        <w:rPr>
          <w:rFonts w:ascii="Palatino Linotype" w:hAnsi="Palatino Linotype" w:cs="Tahoma"/>
          <w:bCs/>
          <w:iCs/>
          <w:sz w:val="22"/>
          <w:szCs w:val="22"/>
        </w:rPr>
      </w:pPr>
    </w:p>
    <w:p w14:paraId="35037576" w14:textId="10B1BAF8" w:rsidR="00987D23" w:rsidRPr="00DF36FF" w:rsidRDefault="00987D23" w:rsidP="00987D23">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60BE02F6" w14:textId="77777777" w:rsidR="00987D23" w:rsidRPr="00DF36FF" w:rsidRDefault="00987D23" w:rsidP="00987D23">
      <w:pPr>
        <w:spacing w:line="360" w:lineRule="auto"/>
        <w:contextualSpacing/>
        <w:jc w:val="both"/>
        <w:rPr>
          <w:rFonts w:ascii="Palatino Linotype" w:hAnsi="Palatino Linotype" w:cs="Tahoma"/>
          <w:bCs/>
          <w:iCs/>
          <w:sz w:val="22"/>
          <w:szCs w:val="22"/>
        </w:rPr>
      </w:pPr>
    </w:p>
    <w:p w14:paraId="74848210" w14:textId="77777777" w:rsidR="00987D23" w:rsidRPr="00DF36FF" w:rsidRDefault="00987D23" w:rsidP="00987D23">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14:paraId="1A7E92D4" w14:textId="77777777" w:rsidR="00987D23" w:rsidRPr="00DF36FF" w:rsidRDefault="00987D23" w:rsidP="00987D23">
      <w:pPr>
        <w:spacing w:line="360" w:lineRule="auto"/>
        <w:contextualSpacing/>
        <w:jc w:val="both"/>
        <w:rPr>
          <w:rFonts w:ascii="Palatino Linotype" w:hAnsi="Palatino Linotype" w:cs="Tahoma"/>
          <w:bCs/>
          <w:iCs/>
          <w:sz w:val="22"/>
          <w:szCs w:val="22"/>
        </w:rPr>
      </w:pPr>
    </w:p>
    <w:p w14:paraId="04D3A1F7" w14:textId="77777777" w:rsidR="00987D23" w:rsidRPr="00DF36FF" w:rsidRDefault="00987D23" w:rsidP="00987D23">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Lo anterior, resulta congruente con el Criterio 19/17 emitido por el Instituto Nacional de Transparencia, Acceso a la Información y Protección de Datos Personales, en el cual se señala lo siguiente:</w:t>
      </w:r>
    </w:p>
    <w:p w14:paraId="45F93721" w14:textId="77777777" w:rsidR="00987D23" w:rsidRPr="00DF36FF" w:rsidRDefault="00987D23" w:rsidP="00987D23">
      <w:pPr>
        <w:spacing w:line="360" w:lineRule="auto"/>
        <w:contextualSpacing/>
        <w:jc w:val="both"/>
        <w:rPr>
          <w:rFonts w:ascii="Palatino Linotype" w:hAnsi="Palatino Linotype" w:cs="Tahoma"/>
          <w:bCs/>
          <w:iCs/>
          <w:sz w:val="22"/>
          <w:szCs w:val="22"/>
        </w:rPr>
      </w:pPr>
    </w:p>
    <w:p w14:paraId="04C4C1E3" w14:textId="77777777" w:rsidR="00987D23" w:rsidRPr="006D28A9" w:rsidRDefault="00987D23" w:rsidP="00987D23">
      <w:pPr>
        <w:spacing w:line="360" w:lineRule="auto"/>
        <w:ind w:left="567" w:right="539"/>
        <w:contextualSpacing/>
        <w:jc w:val="both"/>
        <w:rPr>
          <w:rFonts w:ascii="Palatino Linotype" w:hAnsi="Palatino Linotype" w:cs="Tahoma"/>
          <w:bCs/>
          <w:i/>
          <w:iCs/>
        </w:rPr>
      </w:pPr>
      <w:r w:rsidRPr="006D28A9">
        <w:rPr>
          <w:rFonts w:ascii="Palatino Linotype" w:hAnsi="Palatino Linotype" w:cs="Tahoma"/>
          <w:b/>
          <w:bCs/>
          <w:i/>
          <w:iCs/>
        </w:rPr>
        <w:t>Registro Federal de Contribuyentes (RFC) de personas físicas</w:t>
      </w:r>
      <w:r w:rsidRPr="006D28A9">
        <w:rPr>
          <w:rFonts w:ascii="Palatino Linotype" w:hAnsi="Palatino Linotype" w:cs="Tahoma"/>
          <w:bCs/>
          <w:i/>
          <w:iCs/>
        </w:rPr>
        <w:t>. El RFC es una clave de carácter fiscal, única e irrepetible, que permite identificar al titular, su edad y fecha de nacimiento, por lo que es un dato personal de carácter confidencial.</w:t>
      </w:r>
    </w:p>
    <w:p w14:paraId="0B4ECD3A" w14:textId="77777777" w:rsidR="00987D23" w:rsidRPr="00DF36FF" w:rsidRDefault="00987D23" w:rsidP="00987D23">
      <w:pPr>
        <w:spacing w:line="360" w:lineRule="auto"/>
        <w:contextualSpacing/>
        <w:jc w:val="both"/>
        <w:rPr>
          <w:rFonts w:ascii="Palatino Linotype" w:hAnsi="Palatino Linotype" w:cs="Tahoma"/>
          <w:bCs/>
          <w:i/>
          <w:iCs/>
          <w:sz w:val="22"/>
          <w:szCs w:val="22"/>
        </w:rPr>
      </w:pPr>
    </w:p>
    <w:p w14:paraId="6923E08A" w14:textId="77777777" w:rsidR="00987D23" w:rsidRPr="00DF36FF" w:rsidRDefault="00987D23" w:rsidP="00987D23">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 xml:space="preserve">De tal suerte, el Registro Federal de Contribuyentes de los servidores públicos no guarda relación con la transparencia de los recursos públicos, así como tampoco con el desempeño laboral que pueda tener una persona, </w:t>
      </w:r>
      <w:r w:rsidRPr="00DF36FF">
        <w:rPr>
          <w:rFonts w:ascii="Palatino Linotype" w:hAnsi="Palatino Linotype" w:cs="Tahoma"/>
          <w:b/>
          <w:bCs/>
          <w:iCs/>
          <w:sz w:val="22"/>
          <w:szCs w:val="22"/>
        </w:rPr>
        <w:t>por lo que constituye un dato personal confidencial al actualizar el supuesto normativo del artículo 143, fracción I de la Ley de Transparencia y Acceso a la Información Pública del Estado de México y Municipios.</w:t>
      </w:r>
    </w:p>
    <w:p w14:paraId="206A105C" w14:textId="77777777" w:rsidR="00987D23" w:rsidRPr="00DF36FF" w:rsidRDefault="00987D23" w:rsidP="00987D23">
      <w:pPr>
        <w:spacing w:line="360" w:lineRule="auto"/>
        <w:contextualSpacing/>
        <w:jc w:val="both"/>
        <w:rPr>
          <w:rFonts w:ascii="Palatino Linotype" w:hAnsi="Palatino Linotype" w:cs="Tahoma"/>
          <w:bCs/>
          <w:iCs/>
          <w:sz w:val="22"/>
          <w:szCs w:val="22"/>
        </w:rPr>
      </w:pPr>
    </w:p>
    <w:p w14:paraId="2002676D" w14:textId="77777777" w:rsidR="00987D23" w:rsidRPr="00DF36FF" w:rsidRDefault="00987D23" w:rsidP="00987D23">
      <w:pPr>
        <w:numPr>
          <w:ilvl w:val="0"/>
          <w:numId w:val="39"/>
        </w:numPr>
        <w:spacing w:line="360" w:lineRule="auto"/>
        <w:contextualSpacing/>
        <w:jc w:val="both"/>
        <w:rPr>
          <w:rFonts w:ascii="Palatino Linotype" w:hAnsi="Palatino Linotype" w:cs="Tahoma"/>
          <w:b/>
          <w:sz w:val="22"/>
          <w:szCs w:val="22"/>
        </w:rPr>
      </w:pPr>
      <w:r w:rsidRPr="00DF36FF">
        <w:rPr>
          <w:rFonts w:ascii="Palatino Linotype" w:hAnsi="Palatino Linotype" w:cs="Tahoma"/>
          <w:b/>
          <w:sz w:val="22"/>
          <w:szCs w:val="22"/>
        </w:rPr>
        <w:t>Clave Única de Registro de Población (CURP).</w:t>
      </w:r>
    </w:p>
    <w:p w14:paraId="17467773" w14:textId="77777777" w:rsidR="00987D23" w:rsidRPr="00DF36FF" w:rsidRDefault="00987D23" w:rsidP="00987D23">
      <w:pPr>
        <w:spacing w:line="360" w:lineRule="auto"/>
        <w:contextualSpacing/>
        <w:jc w:val="both"/>
        <w:rPr>
          <w:rFonts w:ascii="Palatino Linotype" w:hAnsi="Palatino Linotype" w:cs="Tahoma"/>
          <w:sz w:val="22"/>
          <w:szCs w:val="22"/>
          <w:lang w:eastAsia="es-MX"/>
        </w:rPr>
      </w:pPr>
    </w:p>
    <w:p w14:paraId="056128C2" w14:textId="77777777" w:rsidR="00987D23" w:rsidRPr="00DF36FF" w:rsidRDefault="00987D23" w:rsidP="00987D23">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14:paraId="7B6553DE" w14:textId="77777777" w:rsidR="00987D23" w:rsidRPr="00DF36FF" w:rsidRDefault="00987D23" w:rsidP="00987D23">
      <w:pPr>
        <w:spacing w:line="360" w:lineRule="auto"/>
        <w:contextualSpacing/>
        <w:jc w:val="both"/>
        <w:rPr>
          <w:rFonts w:ascii="Palatino Linotype" w:hAnsi="Palatino Linotype" w:cs="Tahoma"/>
          <w:sz w:val="22"/>
          <w:szCs w:val="22"/>
          <w:lang w:eastAsia="es-MX"/>
        </w:rPr>
      </w:pPr>
    </w:p>
    <w:p w14:paraId="794F7118" w14:textId="77777777" w:rsidR="00987D23" w:rsidRPr="00DF36FF" w:rsidRDefault="00987D23" w:rsidP="00987D23">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El artículo 85 de la Ley General de Población, prevé que corresponde a la Secretaría de Gobernación el registro y acreditación de la identidad de todas las personas residentes en el país y de los nacionales que residan en el extranjero.</w:t>
      </w:r>
    </w:p>
    <w:p w14:paraId="77B292E3" w14:textId="77777777" w:rsidR="00987D23" w:rsidRPr="00DF36FF" w:rsidRDefault="00987D23" w:rsidP="00987D23">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18BA0155" w14:textId="77777777" w:rsidR="00987D23" w:rsidRPr="00DF36FF" w:rsidRDefault="00987D23" w:rsidP="00987D23">
      <w:pPr>
        <w:spacing w:line="360" w:lineRule="auto"/>
        <w:contextualSpacing/>
        <w:jc w:val="both"/>
        <w:rPr>
          <w:rFonts w:ascii="Palatino Linotype" w:hAnsi="Palatino Linotype" w:cs="Tahoma"/>
          <w:sz w:val="22"/>
          <w:szCs w:val="22"/>
          <w:lang w:eastAsia="es-MX"/>
        </w:rPr>
      </w:pPr>
    </w:p>
    <w:p w14:paraId="32D1DEE4" w14:textId="77777777" w:rsidR="00987D23" w:rsidRPr="00DF36FF" w:rsidRDefault="00987D23" w:rsidP="00987D23">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 xml:space="preserve">De conformidad con lo precisado por la propia Secretaría de Gobernación en la dirección </w:t>
      </w:r>
      <w:hyperlink r:id="rId9" w:history="1">
        <w:r w:rsidRPr="00DF36FF">
          <w:rPr>
            <w:rStyle w:val="Hipervnculo"/>
            <w:rFonts w:ascii="Palatino Linotype" w:hAnsi="Palatino Linotype" w:cs="Tahoma"/>
            <w:sz w:val="22"/>
            <w:szCs w:val="22"/>
            <w:lang w:eastAsia="es-MX"/>
          </w:rPr>
          <w:t>https://consultas.curp.gob.mx/CurpSP/html/informacionecurpPS.html</w:t>
        </w:r>
      </w:hyperlink>
      <w:r w:rsidRPr="00DF36FF">
        <w:rPr>
          <w:rFonts w:ascii="Palatino Linotype" w:hAnsi="Palatino Linotype" w:cs="Tahoma"/>
          <w:sz w:val="22"/>
          <w:szCs w:val="22"/>
          <w:lang w:eastAsia="es-MX"/>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DF36FF">
        <w:rPr>
          <w:rFonts w:ascii="Palatino Linotype" w:hAnsi="Palatino Linotype" w:cs="Tahoma"/>
          <w:b/>
          <w:sz w:val="22"/>
          <w:szCs w:val="22"/>
          <w:lang w:eastAsia="es-MX"/>
        </w:rPr>
        <w:t>se generan a partir de los datos contenidos en el documento probatorio de la identidad</w:t>
      </w:r>
      <w:r w:rsidRPr="00DF36FF">
        <w:rPr>
          <w:rFonts w:ascii="Palatino Linotype" w:hAnsi="Palatino Linotype" w:cs="Tahoma"/>
          <w:sz w:val="22"/>
          <w:szCs w:val="22"/>
          <w:lang w:eastAsia="es-MX"/>
        </w:rPr>
        <w:t xml:space="preserve"> </w:t>
      </w:r>
      <w:r w:rsidRPr="00DF36FF">
        <w:rPr>
          <w:rFonts w:ascii="Palatino Linotype" w:hAnsi="Palatino Linotype" w:cs="Tahoma"/>
          <w:b/>
          <w:sz w:val="22"/>
          <w:szCs w:val="22"/>
          <w:lang w:eastAsia="es-MX"/>
        </w:rPr>
        <w:t xml:space="preserve">del interesado </w:t>
      </w:r>
      <w:r w:rsidRPr="00DF36FF">
        <w:rPr>
          <w:rFonts w:ascii="Palatino Linotype" w:hAnsi="Palatino Linotype" w:cs="Tahoma"/>
          <w:sz w:val="22"/>
          <w:szCs w:val="22"/>
          <w:lang w:eastAsia="es-MX"/>
        </w:rPr>
        <w:t>(acta de nacimiento, carta de naturalización o documento migratorio) de la siguiente forma:</w:t>
      </w:r>
    </w:p>
    <w:p w14:paraId="38608F78" w14:textId="77777777" w:rsidR="00987D23" w:rsidRPr="00DF36FF" w:rsidRDefault="00987D23" w:rsidP="00987D23">
      <w:pPr>
        <w:spacing w:line="360" w:lineRule="auto"/>
        <w:contextualSpacing/>
        <w:jc w:val="both"/>
        <w:rPr>
          <w:rFonts w:ascii="Palatino Linotype" w:hAnsi="Palatino Linotype" w:cs="Tahoma"/>
          <w:sz w:val="22"/>
          <w:szCs w:val="22"/>
          <w:lang w:eastAsia="es-MX"/>
        </w:rPr>
      </w:pPr>
    </w:p>
    <w:p w14:paraId="6B6CC2BC" w14:textId="77777777" w:rsidR="00987D23" w:rsidRPr="00DF36FF" w:rsidRDefault="00987D23" w:rsidP="00987D23">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 xml:space="preserve"> • El primero y segundo apellidos, así como al nombre de pila.</w:t>
      </w:r>
    </w:p>
    <w:p w14:paraId="4677A5D3" w14:textId="77777777" w:rsidR="00987D23" w:rsidRPr="00DF36FF" w:rsidRDefault="00987D23" w:rsidP="00987D23">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 xml:space="preserve"> • La fecha de nacimiento.</w:t>
      </w:r>
    </w:p>
    <w:p w14:paraId="77216F7C" w14:textId="77777777" w:rsidR="00987D23" w:rsidRPr="00DF36FF" w:rsidRDefault="00987D23" w:rsidP="00987D23">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 xml:space="preserve"> • El sexo.</w:t>
      </w:r>
    </w:p>
    <w:p w14:paraId="58BECE19" w14:textId="77777777" w:rsidR="00987D23" w:rsidRPr="00DF36FF" w:rsidRDefault="00987D23" w:rsidP="00987D23">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 xml:space="preserve"> • La entidad federativa de nacimiento.</w:t>
      </w:r>
    </w:p>
    <w:p w14:paraId="2AF57E35" w14:textId="77777777" w:rsidR="00987D23" w:rsidRPr="00DF36FF" w:rsidRDefault="00987D23" w:rsidP="00987D23">
      <w:pPr>
        <w:spacing w:line="360" w:lineRule="auto"/>
        <w:contextualSpacing/>
        <w:jc w:val="both"/>
        <w:rPr>
          <w:rFonts w:ascii="Palatino Linotype" w:hAnsi="Palatino Linotype" w:cs="Tahoma"/>
          <w:sz w:val="22"/>
          <w:szCs w:val="22"/>
          <w:lang w:eastAsia="es-MX"/>
        </w:rPr>
      </w:pPr>
    </w:p>
    <w:p w14:paraId="26F78B07" w14:textId="77777777" w:rsidR="00987D23" w:rsidRPr="00DF36FF" w:rsidRDefault="00987D23" w:rsidP="00987D23">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Los dos últimos elementos de la Clave Única de Registro de Población evitan la duplicidad de la Clave y garantizan su correcta integración.</w:t>
      </w:r>
    </w:p>
    <w:p w14:paraId="019D41DF" w14:textId="77777777" w:rsidR="00987D23" w:rsidRPr="00DF36FF" w:rsidRDefault="00987D23" w:rsidP="00987D23">
      <w:pPr>
        <w:spacing w:line="360" w:lineRule="auto"/>
        <w:contextualSpacing/>
        <w:jc w:val="both"/>
        <w:rPr>
          <w:rFonts w:ascii="Palatino Linotype" w:hAnsi="Palatino Linotype" w:cs="Tahoma"/>
          <w:sz w:val="22"/>
          <w:szCs w:val="22"/>
          <w:lang w:eastAsia="es-MX"/>
        </w:rPr>
      </w:pPr>
    </w:p>
    <w:p w14:paraId="08F4AF94" w14:textId="77777777" w:rsidR="00987D23" w:rsidRPr="00DF36FF" w:rsidRDefault="00987D23" w:rsidP="00987D23">
      <w:pPr>
        <w:spacing w:line="360" w:lineRule="auto"/>
        <w:contextualSpacing/>
        <w:jc w:val="both"/>
        <w:rPr>
          <w:rFonts w:ascii="Palatino Linotype" w:hAnsi="Palatino Linotype" w:cs="Tahoma"/>
          <w:sz w:val="22"/>
          <w:szCs w:val="22"/>
        </w:rPr>
      </w:pPr>
      <w:r w:rsidRPr="00DF36FF">
        <w:rPr>
          <w:rFonts w:ascii="Palatino Linotype" w:hAnsi="Palatino Linotype" w:cs="Tahoma"/>
          <w:sz w:val="22"/>
          <w:szCs w:val="22"/>
        </w:rPr>
        <w:t xml:space="preserve">Como se desprende de lo anterior, la </w:t>
      </w:r>
      <w:r w:rsidRPr="00DF36FF">
        <w:rPr>
          <w:rFonts w:ascii="Palatino Linotype" w:hAnsi="Palatino Linotype" w:cs="Tahoma"/>
          <w:sz w:val="22"/>
          <w:szCs w:val="22"/>
          <w:lang w:eastAsia="es-MX"/>
        </w:rPr>
        <w:t>Clave Única de Registro de Población</w:t>
      </w:r>
      <w:r w:rsidRPr="00DF36FF">
        <w:rPr>
          <w:rFonts w:ascii="Palatino Linotype" w:hAnsi="Palatino Linotype" w:cs="Tahoma"/>
          <w:sz w:val="22"/>
          <w:szCs w:val="22"/>
        </w:rPr>
        <w:t xml:space="preserve">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2E0070A6" w14:textId="77777777" w:rsidR="00987D23" w:rsidRPr="00DF36FF" w:rsidRDefault="00987D23" w:rsidP="00987D23">
      <w:pPr>
        <w:spacing w:line="360" w:lineRule="auto"/>
        <w:contextualSpacing/>
        <w:jc w:val="both"/>
        <w:rPr>
          <w:rFonts w:ascii="Palatino Linotype" w:hAnsi="Palatino Linotype" w:cs="Tahoma"/>
          <w:sz w:val="22"/>
          <w:szCs w:val="22"/>
        </w:rPr>
      </w:pPr>
    </w:p>
    <w:p w14:paraId="61EE51E7" w14:textId="77777777" w:rsidR="00987D23" w:rsidRPr="00DF36FF" w:rsidRDefault="00987D23" w:rsidP="00987D23">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Resulta aplicable en la especie, como argumento orientador, el Criterio 3/10, emitido por el Instituto Nacional de Transparencia, Acceso a la Información y Protección de Datos Personales.</w:t>
      </w:r>
    </w:p>
    <w:p w14:paraId="0EC8F8F4" w14:textId="77777777" w:rsidR="00987D23" w:rsidRPr="00DF36FF" w:rsidRDefault="00987D23" w:rsidP="00987D23">
      <w:pPr>
        <w:autoSpaceDE w:val="0"/>
        <w:autoSpaceDN w:val="0"/>
        <w:adjustRightInd w:val="0"/>
        <w:spacing w:line="360" w:lineRule="auto"/>
        <w:contextualSpacing/>
        <w:jc w:val="both"/>
        <w:rPr>
          <w:rFonts w:ascii="Palatino Linotype" w:eastAsia="Calibri" w:hAnsi="Palatino Linotype" w:cs="Tahoma"/>
          <w:b/>
          <w:bCs/>
          <w:color w:val="000000"/>
          <w:sz w:val="22"/>
          <w:szCs w:val="22"/>
        </w:rPr>
      </w:pPr>
    </w:p>
    <w:p w14:paraId="4F036555" w14:textId="77777777" w:rsidR="00987D23" w:rsidRPr="006D28A9" w:rsidRDefault="00987D23" w:rsidP="00987D23">
      <w:pPr>
        <w:autoSpaceDE w:val="0"/>
        <w:autoSpaceDN w:val="0"/>
        <w:adjustRightInd w:val="0"/>
        <w:spacing w:line="360" w:lineRule="auto"/>
        <w:ind w:left="567" w:right="539"/>
        <w:contextualSpacing/>
        <w:jc w:val="both"/>
        <w:rPr>
          <w:rFonts w:ascii="Palatino Linotype" w:eastAsia="Calibri" w:hAnsi="Palatino Linotype" w:cs="Tahoma"/>
          <w:i/>
          <w:color w:val="000000"/>
        </w:rPr>
      </w:pPr>
      <w:r w:rsidRPr="006D28A9">
        <w:rPr>
          <w:rFonts w:ascii="Palatino Linotype" w:eastAsia="Calibri" w:hAnsi="Palatino Linotype" w:cs="Tahoma"/>
          <w:b/>
          <w:bCs/>
          <w:i/>
          <w:color w:val="000000"/>
        </w:rPr>
        <w:t xml:space="preserve">Clave Única de Registro de Población (CURP) es un dato personal confidencial. </w:t>
      </w:r>
      <w:r w:rsidRPr="006D28A9">
        <w:rPr>
          <w:rFonts w:ascii="Palatino Linotype" w:eastAsia="Calibri" w:hAnsi="Palatino Linotype" w:cs="Tahoma"/>
          <w:i/>
          <w:color w:val="000000"/>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14:paraId="50534CAA" w14:textId="77777777" w:rsidR="00987D23" w:rsidRPr="002D3264" w:rsidRDefault="00987D23" w:rsidP="00987D23">
      <w:pPr>
        <w:spacing w:line="360" w:lineRule="auto"/>
        <w:contextualSpacing/>
        <w:jc w:val="both"/>
        <w:rPr>
          <w:rFonts w:ascii="Palatino Linotype" w:hAnsi="Palatino Linotype" w:cs="Tahoma"/>
          <w:sz w:val="22"/>
          <w:szCs w:val="22"/>
        </w:rPr>
      </w:pPr>
    </w:p>
    <w:p w14:paraId="26B0E6FB" w14:textId="77777777" w:rsidR="00987D23" w:rsidRPr="002D3264" w:rsidRDefault="00987D23" w:rsidP="00987D23">
      <w:pPr>
        <w:spacing w:line="360" w:lineRule="auto"/>
        <w:contextualSpacing/>
        <w:jc w:val="both"/>
        <w:rPr>
          <w:rFonts w:ascii="Palatino Linotype" w:hAnsi="Palatino Linotype" w:cs="Tahoma"/>
          <w:sz w:val="22"/>
          <w:szCs w:val="22"/>
        </w:rPr>
      </w:pPr>
      <w:r w:rsidRPr="002D3264">
        <w:rPr>
          <w:rFonts w:ascii="Palatino Linotype" w:hAnsi="Palatino Linotype" w:cs="Tahoma"/>
          <w:sz w:val="22"/>
          <w:szCs w:val="22"/>
        </w:rPr>
        <w:t xml:space="preserve">De acuerdo con lo anterior, la CURP es un dato que debe clasificarse, por tratarse de un dato personal confidencial, en términos del artículo 143, fracción I de la Ley de Transparencia y Acceso a la Información Pública del Estado de México y Municipios. </w:t>
      </w:r>
    </w:p>
    <w:p w14:paraId="7FA69584" w14:textId="77777777" w:rsidR="00987D23" w:rsidRDefault="00987D23" w:rsidP="00147516">
      <w:pPr>
        <w:spacing w:line="360" w:lineRule="auto"/>
        <w:jc w:val="both"/>
        <w:rPr>
          <w:rFonts w:ascii="Palatino Linotype" w:hAnsi="Palatino Linotype" w:cs="Tahoma"/>
          <w:b/>
          <w:sz w:val="22"/>
          <w:szCs w:val="22"/>
          <w:lang w:val="es-ES"/>
        </w:rPr>
      </w:pPr>
    </w:p>
    <w:p w14:paraId="34C2DA05" w14:textId="77777777" w:rsidR="00147D17" w:rsidRDefault="00147D17" w:rsidP="00147516">
      <w:pPr>
        <w:spacing w:line="360" w:lineRule="auto"/>
        <w:jc w:val="both"/>
        <w:rPr>
          <w:rFonts w:ascii="Palatino Linotype" w:hAnsi="Palatino Linotype" w:cs="Tahoma"/>
          <w:b/>
          <w:sz w:val="22"/>
          <w:szCs w:val="22"/>
          <w:lang w:val="es-ES"/>
        </w:rPr>
      </w:pPr>
      <w:r w:rsidRPr="00CB26C0">
        <w:rPr>
          <w:rFonts w:ascii="Palatino Linotype" w:hAnsi="Palatino Linotype" w:cs="Tahoma"/>
          <w:b/>
          <w:sz w:val="22"/>
          <w:szCs w:val="22"/>
          <w:lang w:val="es-ES"/>
        </w:rPr>
        <w:t xml:space="preserve">SEXTO. Decisión. </w:t>
      </w:r>
    </w:p>
    <w:p w14:paraId="3232CF67" w14:textId="77777777" w:rsidR="00147D17" w:rsidRDefault="00147D17" w:rsidP="00147516">
      <w:pPr>
        <w:spacing w:line="360" w:lineRule="auto"/>
        <w:jc w:val="both"/>
        <w:rPr>
          <w:rFonts w:ascii="Palatino Linotype" w:hAnsi="Palatino Linotype" w:cs="Tahoma"/>
          <w:sz w:val="22"/>
          <w:szCs w:val="22"/>
        </w:rPr>
      </w:pPr>
    </w:p>
    <w:p w14:paraId="624B773C" w14:textId="5676CD30" w:rsidR="00147D17" w:rsidRDefault="00147D17" w:rsidP="00147516">
      <w:pPr>
        <w:tabs>
          <w:tab w:val="left" w:pos="4962"/>
        </w:tabs>
        <w:spacing w:line="360" w:lineRule="auto"/>
        <w:jc w:val="both"/>
        <w:rPr>
          <w:rFonts w:ascii="Palatino Linotype" w:hAnsi="Palatino Linotype" w:cs="Tahoma"/>
          <w:bCs/>
          <w:iCs/>
          <w:sz w:val="22"/>
          <w:szCs w:val="22"/>
          <w:lang w:val="es-ES_tradnl"/>
        </w:rPr>
      </w:pPr>
      <w:r w:rsidRPr="009100C0">
        <w:rPr>
          <w:rFonts w:ascii="Palatino Linotype" w:hAnsi="Palatino Linotype" w:cs="Tahoma"/>
          <w:sz w:val="22"/>
          <w:szCs w:val="22"/>
        </w:rPr>
        <w:t>Con fundamento en el artículo 186, fracción III, de la Ley de Transparencia y Acceso a la Información Pública del Estado de México y Municipios, este Instituto considera procedente</w:t>
      </w:r>
      <w:r w:rsidRPr="009100C0">
        <w:rPr>
          <w:rFonts w:ascii="Palatino Linotype" w:hAnsi="Palatino Linotype"/>
          <w:b/>
          <w:sz w:val="22"/>
          <w:szCs w:val="22"/>
        </w:rPr>
        <w:t xml:space="preserve"> </w:t>
      </w:r>
      <w:r w:rsidR="00D0060A">
        <w:rPr>
          <w:rFonts w:ascii="Palatino Linotype" w:hAnsi="Palatino Linotype"/>
          <w:b/>
          <w:sz w:val="22"/>
          <w:szCs w:val="22"/>
        </w:rPr>
        <w:t xml:space="preserve">MODIFICAR </w:t>
      </w:r>
      <w:r w:rsidRPr="009100C0">
        <w:rPr>
          <w:rFonts w:ascii="Palatino Linotype" w:hAnsi="Palatino Linotype"/>
          <w:sz w:val="22"/>
          <w:szCs w:val="22"/>
        </w:rPr>
        <w:t>la respuesta otorgada por el Sujeto Obligado</w:t>
      </w:r>
      <w:r w:rsidRPr="009100C0">
        <w:rPr>
          <w:rFonts w:ascii="Palatino Linotype" w:hAnsi="Palatino Linotype"/>
          <w:b/>
          <w:sz w:val="22"/>
          <w:szCs w:val="22"/>
        </w:rPr>
        <w:t xml:space="preserve"> </w:t>
      </w:r>
      <w:r w:rsidRPr="009100C0">
        <w:rPr>
          <w:rFonts w:ascii="Palatino Linotype" w:hAnsi="Palatino Linotype"/>
          <w:bCs/>
          <w:sz w:val="22"/>
          <w:szCs w:val="22"/>
        </w:rPr>
        <w:t xml:space="preserve">a la solicitud de información </w:t>
      </w:r>
      <w:r w:rsidR="00D7610F" w:rsidRPr="00D7610F">
        <w:rPr>
          <w:rFonts w:ascii="Palatino Linotype" w:hAnsi="Palatino Linotype"/>
          <w:b/>
          <w:bCs/>
          <w:sz w:val="22"/>
          <w:szCs w:val="22"/>
        </w:rPr>
        <w:t>00001/UPCHIMAL/IP/2022</w:t>
      </w:r>
      <w:r w:rsidRPr="00A224E5">
        <w:rPr>
          <w:rFonts w:ascii="Palatino Linotype" w:hAnsi="Palatino Linotype"/>
          <w:b/>
          <w:bCs/>
          <w:sz w:val="22"/>
          <w:szCs w:val="22"/>
        </w:rPr>
        <w:t>,</w:t>
      </w:r>
      <w:r w:rsidRPr="009100C0">
        <w:rPr>
          <w:rFonts w:ascii="Palatino Linotype" w:hAnsi="Palatino Linotype"/>
          <w:b/>
          <w:bCs/>
          <w:sz w:val="22"/>
          <w:szCs w:val="22"/>
        </w:rPr>
        <w:t xml:space="preserve"> </w:t>
      </w:r>
      <w:r w:rsidRPr="009100C0">
        <w:rPr>
          <w:rFonts w:ascii="Palatino Linotype" w:hAnsi="Palatino Linotype"/>
          <w:sz w:val="22"/>
          <w:szCs w:val="22"/>
        </w:rPr>
        <w:t>por resultar</w:t>
      </w:r>
      <w:r>
        <w:rPr>
          <w:rFonts w:ascii="Palatino Linotype" w:hAnsi="Palatino Linotype"/>
          <w:sz w:val="22"/>
          <w:szCs w:val="22"/>
        </w:rPr>
        <w:t xml:space="preserve"> </w:t>
      </w:r>
      <w:r w:rsidR="00D47BC2">
        <w:rPr>
          <w:rFonts w:ascii="Palatino Linotype" w:hAnsi="Palatino Linotype"/>
          <w:sz w:val="22"/>
          <w:szCs w:val="22"/>
        </w:rPr>
        <w:t xml:space="preserve">parcialmente </w:t>
      </w:r>
      <w:r w:rsidRPr="009100C0">
        <w:rPr>
          <w:rFonts w:ascii="Palatino Linotype" w:hAnsi="Palatino Linotype"/>
          <w:sz w:val="22"/>
          <w:szCs w:val="22"/>
        </w:rPr>
        <w:t xml:space="preserve">fundadas las razones o motivos de inconformidad hechos </w:t>
      </w:r>
      <w:r w:rsidRPr="009100C0">
        <w:rPr>
          <w:rFonts w:ascii="Palatino Linotype" w:hAnsi="Palatino Linotype" w:cs="Tahoma"/>
          <w:sz w:val="22"/>
          <w:szCs w:val="22"/>
        </w:rPr>
        <w:t>valer</w:t>
      </w:r>
      <w:r w:rsidRPr="009100C0">
        <w:rPr>
          <w:rFonts w:ascii="Palatino Linotype" w:hAnsi="Palatino Linotype"/>
          <w:sz w:val="22"/>
          <w:szCs w:val="22"/>
        </w:rPr>
        <w:t xml:space="preserve"> por el Recurrente, en el Recurso de Revisión</w:t>
      </w:r>
      <w:r w:rsidRPr="009100C0">
        <w:rPr>
          <w:rFonts w:ascii="Palatino Linotype" w:hAnsi="Palatino Linotype" w:cs="Tahoma"/>
          <w:b/>
          <w:bCs/>
          <w:color w:val="0D0D0D" w:themeColor="text1" w:themeTint="F2"/>
          <w:sz w:val="22"/>
          <w:szCs w:val="22"/>
        </w:rPr>
        <w:t xml:space="preserve"> </w:t>
      </w:r>
      <w:r w:rsidR="00D47BC2">
        <w:rPr>
          <w:rFonts w:ascii="Palatino Linotype" w:hAnsi="Palatino Linotype" w:cs="Tahoma"/>
          <w:b/>
          <w:bCs/>
          <w:color w:val="0D0D0D" w:themeColor="text1" w:themeTint="F2"/>
          <w:sz w:val="22"/>
          <w:szCs w:val="22"/>
        </w:rPr>
        <w:t>00</w:t>
      </w:r>
      <w:r w:rsidR="00D7610F">
        <w:rPr>
          <w:rFonts w:ascii="Palatino Linotype" w:hAnsi="Palatino Linotype" w:cs="Tahoma"/>
          <w:b/>
          <w:bCs/>
          <w:color w:val="0D0D0D" w:themeColor="text1" w:themeTint="F2"/>
          <w:sz w:val="22"/>
          <w:szCs w:val="22"/>
        </w:rPr>
        <w:t>55</w:t>
      </w:r>
      <w:r w:rsidR="00D0060A">
        <w:rPr>
          <w:rFonts w:ascii="Palatino Linotype" w:hAnsi="Palatino Linotype" w:cs="Tahoma"/>
          <w:b/>
          <w:bCs/>
          <w:color w:val="0D0D0D" w:themeColor="text1" w:themeTint="F2"/>
          <w:sz w:val="22"/>
          <w:szCs w:val="22"/>
        </w:rPr>
        <w:t>1</w:t>
      </w:r>
      <w:r w:rsidRPr="009100C0">
        <w:rPr>
          <w:rFonts w:ascii="Palatino Linotype" w:hAnsi="Palatino Linotype" w:cs="Tahoma"/>
          <w:b/>
          <w:bCs/>
          <w:color w:val="0D0D0D" w:themeColor="text1" w:themeTint="F2"/>
          <w:sz w:val="22"/>
          <w:szCs w:val="22"/>
        </w:rPr>
        <w:t>/INFOEM/IP/RR/202</w:t>
      </w:r>
      <w:r w:rsidR="00F23B0A">
        <w:rPr>
          <w:rFonts w:ascii="Palatino Linotype" w:hAnsi="Palatino Linotype" w:cs="Tahoma"/>
          <w:b/>
          <w:bCs/>
          <w:color w:val="0D0D0D" w:themeColor="text1" w:themeTint="F2"/>
          <w:sz w:val="22"/>
          <w:szCs w:val="22"/>
        </w:rPr>
        <w:t>2</w:t>
      </w:r>
      <w:r w:rsidRPr="009100C0">
        <w:rPr>
          <w:rFonts w:ascii="Palatino Linotype" w:hAnsi="Palatino Linotype" w:cs="Tahoma"/>
          <w:b/>
          <w:bCs/>
          <w:color w:val="0D0D0D" w:themeColor="text1" w:themeTint="F2"/>
          <w:sz w:val="22"/>
          <w:szCs w:val="22"/>
        </w:rPr>
        <w:t>,</w:t>
      </w:r>
      <w:r w:rsidRPr="009100C0">
        <w:rPr>
          <w:rFonts w:ascii="Palatino Linotype" w:hAnsi="Palatino Linotype"/>
          <w:sz w:val="22"/>
          <w:szCs w:val="22"/>
        </w:rPr>
        <w:t xml:space="preserve"> en consecuencia procede </w:t>
      </w:r>
      <w:r w:rsidRPr="009100C0">
        <w:rPr>
          <w:rFonts w:ascii="Palatino Linotype" w:hAnsi="Palatino Linotype" w:cs="Tahoma"/>
          <w:b/>
          <w:sz w:val="22"/>
          <w:szCs w:val="22"/>
        </w:rPr>
        <w:t>ORDENAR</w:t>
      </w:r>
      <w:r w:rsidRPr="009100C0">
        <w:rPr>
          <w:rFonts w:ascii="Palatino Linotype" w:hAnsi="Palatino Linotype" w:cs="Tahoma"/>
          <w:sz w:val="22"/>
          <w:szCs w:val="22"/>
        </w:rPr>
        <w:t xml:space="preserve">, </w:t>
      </w:r>
      <w:r w:rsidRPr="009100C0">
        <w:rPr>
          <w:rFonts w:ascii="Palatino Linotype" w:hAnsi="Palatino Linotype" w:cs="Tahoma"/>
          <w:bCs/>
          <w:iCs/>
          <w:sz w:val="22"/>
          <w:szCs w:val="22"/>
          <w:lang w:val="es-ES_tradnl"/>
        </w:rPr>
        <w:t xml:space="preserve">conceda </w:t>
      </w:r>
      <w:r w:rsidR="00F23B0A">
        <w:rPr>
          <w:rFonts w:ascii="Palatino Linotype" w:hAnsi="Palatino Linotype" w:cs="Tahoma"/>
          <w:bCs/>
          <w:iCs/>
          <w:sz w:val="22"/>
          <w:szCs w:val="22"/>
          <w:lang w:val="es-ES_tradnl"/>
        </w:rPr>
        <w:t xml:space="preserve">a través del Sistema de Acceso a la Información Mexiquense (SAIMEX) </w:t>
      </w:r>
      <w:r w:rsidRPr="009100C0">
        <w:rPr>
          <w:rFonts w:ascii="Palatino Linotype" w:hAnsi="Palatino Linotype" w:cs="Tahoma"/>
          <w:bCs/>
          <w:iCs/>
          <w:sz w:val="22"/>
          <w:szCs w:val="22"/>
          <w:lang w:val="es-ES_tradnl"/>
        </w:rPr>
        <w:t>de ser procedente en versión pública</w:t>
      </w:r>
      <w:r>
        <w:rPr>
          <w:rFonts w:ascii="Palatino Linotype" w:hAnsi="Palatino Linotype" w:cs="Tahoma"/>
          <w:bCs/>
          <w:iCs/>
          <w:sz w:val="22"/>
          <w:szCs w:val="22"/>
          <w:lang w:val="es-ES_tradnl"/>
        </w:rPr>
        <w:t>, los documentos donde conste, lo siguiente:</w:t>
      </w:r>
    </w:p>
    <w:p w14:paraId="042A2A51" w14:textId="77777777" w:rsidR="00147D17" w:rsidRDefault="00147D17" w:rsidP="00147516">
      <w:pPr>
        <w:tabs>
          <w:tab w:val="left" w:pos="4962"/>
        </w:tabs>
        <w:spacing w:line="360" w:lineRule="auto"/>
        <w:jc w:val="both"/>
        <w:rPr>
          <w:rFonts w:ascii="Palatino Linotype" w:hAnsi="Palatino Linotype" w:cs="Tahoma"/>
          <w:bCs/>
          <w:iCs/>
          <w:sz w:val="22"/>
          <w:szCs w:val="22"/>
          <w:lang w:val="es-ES_tradnl"/>
        </w:rPr>
      </w:pPr>
    </w:p>
    <w:p w14:paraId="54B5A73F" w14:textId="2F9259AA" w:rsidR="00D7610F" w:rsidRDefault="00D7610F" w:rsidP="00D7610F">
      <w:pPr>
        <w:pStyle w:val="Prrafodelista"/>
        <w:numPr>
          <w:ilvl w:val="0"/>
          <w:numId w:val="50"/>
        </w:numPr>
        <w:autoSpaceDE w:val="0"/>
        <w:autoSpaceDN w:val="0"/>
        <w:adjustRightInd w:val="0"/>
        <w:spacing w:line="360" w:lineRule="auto"/>
        <w:jc w:val="both"/>
        <w:rPr>
          <w:rFonts w:ascii="Palatino Linotype" w:hAnsi="Palatino Linotype" w:cs="Tahoma"/>
          <w:bCs/>
          <w:iCs/>
          <w:szCs w:val="22"/>
        </w:rPr>
      </w:pPr>
      <w:r>
        <w:rPr>
          <w:rFonts w:ascii="Palatino Linotype" w:hAnsi="Palatino Linotype" w:cs="Tahoma"/>
          <w:bCs/>
          <w:iCs/>
          <w:szCs w:val="22"/>
        </w:rPr>
        <w:t>El grado de maestría de los servidores públicos mencionados en respuesta, así como la institución académica de la que egresaron.</w:t>
      </w:r>
    </w:p>
    <w:p w14:paraId="1096F361" w14:textId="77777777" w:rsidR="00147D17" w:rsidRDefault="00147D17" w:rsidP="00147516">
      <w:pPr>
        <w:spacing w:line="360" w:lineRule="auto"/>
        <w:ind w:right="-93"/>
        <w:jc w:val="both"/>
        <w:rPr>
          <w:rFonts w:ascii="Palatino Linotype" w:hAnsi="Palatino Linotype" w:cs="Tahoma"/>
          <w:sz w:val="22"/>
          <w:szCs w:val="22"/>
          <w:lang w:val="es-ES"/>
        </w:rPr>
      </w:pPr>
    </w:p>
    <w:p w14:paraId="0A038059" w14:textId="77777777" w:rsidR="00147D17" w:rsidRPr="00F55329" w:rsidRDefault="00147D17" w:rsidP="00147516">
      <w:pPr>
        <w:autoSpaceDE w:val="0"/>
        <w:autoSpaceDN w:val="0"/>
        <w:adjustRightInd w:val="0"/>
        <w:spacing w:line="360" w:lineRule="auto"/>
        <w:jc w:val="both"/>
        <w:rPr>
          <w:rFonts w:ascii="Palatino Linotype" w:eastAsia="Calibri" w:hAnsi="Palatino Linotype" w:cs="Tahoma"/>
          <w:bCs/>
          <w:iCs/>
          <w:color w:val="000000"/>
          <w:sz w:val="22"/>
          <w:szCs w:val="22"/>
          <w:lang w:eastAsia="en-US"/>
        </w:rPr>
      </w:pPr>
      <w:r w:rsidRPr="007D6750">
        <w:rPr>
          <w:rFonts w:ascii="Palatino Linotype" w:hAnsi="Palatino Linotype" w:cs="Tahoma"/>
          <w:sz w:val="22"/>
          <w:szCs w:val="22"/>
          <w:lang w:val="es-ES"/>
        </w:rPr>
        <w:t>Junto con las versiones públicas que se entreguen, se deberá proporcionar el Acuerdo de Clasificación donde el Comité de Transparencia, confirme la eliminación de los datos y documentos confidenciales, de conformidad con los art</w:t>
      </w:r>
      <w:r>
        <w:rPr>
          <w:rFonts w:ascii="Palatino Linotype" w:hAnsi="Palatino Linotype" w:cs="Tahoma"/>
          <w:sz w:val="22"/>
          <w:szCs w:val="22"/>
          <w:lang w:val="es-ES"/>
        </w:rPr>
        <w:t>ículos 49, fracciones II y VIII</w:t>
      </w:r>
      <w:r w:rsidRPr="007D6750">
        <w:rPr>
          <w:rFonts w:ascii="Palatino Linotype" w:hAnsi="Palatino Linotype" w:cs="Tahoma"/>
          <w:sz w:val="22"/>
          <w:szCs w:val="22"/>
          <w:lang w:val="es-ES"/>
        </w:rPr>
        <w:t xml:space="preserve"> </w:t>
      </w:r>
      <w:r w:rsidRPr="00F55329">
        <w:rPr>
          <w:rFonts w:ascii="Palatino Linotype" w:eastAsia="Calibri" w:hAnsi="Palatino Linotype" w:cs="Tahoma"/>
          <w:bCs/>
          <w:iCs/>
          <w:color w:val="000000"/>
          <w:sz w:val="22"/>
          <w:szCs w:val="22"/>
          <w:lang w:eastAsia="en-US"/>
        </w:rPr>
        <w:t>y 132, fracción II de la Ley de Transparencia y Acceso a la Información Pública del Estado de México y Municipios.</w:t>
      </w:r>
    </w:p>
    <w:p w14:paraId="5282B0A7" w14:textId="77777777" w:rsidR="00D7610F" w:rsidRDefault="00D7610F" w:rsidP="00D7610F">
      <w:pPr>
        <w:spacing w:line="360" w:lineRule="auto"/>
        <w:ind w:right="-93"/>
        <w:jc w:val="both"/>
        <w:rPr>
          <w:rFonts w:ascii="Palatino Linotype" w:eastAsia="Calibri" w:hAnsi="Palatino Linotype" w:cs="Tahoma"/>
          <w:bCs/>
          <w:sz w:val="22"/>
          <w:szCs w:val="22"/>
          <w:lang w:eastAsia="en-US"/>
        </w:rPr>
      </w:pPr>
    </w:p>
    <w:p w14:paraId="7ABFDFDD" w14:textId="4224B75E" w:rsidR="00D7610F" w:rsidRDefault="00D7610F" w:rsidP="00D7610F">
      <w:pPr>
        <w:spacing w:line="360" w:lineRule="auto"/>
        <w:jc w:val="both"/>
        <w:rPr>
          <w:rFonts w:ascii="Palatino Linotype" w:eastAsia="Calibri" w:hAnsi="Palatino Linotype" w:cs="Tahoma"/>
          <w:iCs/>
          <w:sz w:val="22"/>
          <w:szCs w:val="22"/>
          <w:lang w:val="es-ES" w:eastAsia="es-ES_tradnl"/>
        </w:rPr>
      </w:pPr>
      <w:r w:rsidRPr="00635622">
        <w:rPr>
          <w:rFonts w:ascii="Palatino Linotype" w:eastAsia="Calibri" w:hAnsi="Palatino Linotype" w:cs="Tahoma"/>
          <w:iCs/>
          <w:sz w:val="22"/>
          <w:szCs w:val="22"/>
          <w:lang w:val="es-ES" w:eastAsia="es-ES_tradnl"/>
        </w:rPr>
        <w:t xml:space="preserve">De no encontrarse la </w:t>
      </w:r>
      <w:r>
        <w:rPr>
          <w:rFonts w:ascii="Palatino Linotype" w:eastAsia="Calibri" w:hAnsi="Palatino Linotype" w:cs="Tahoma"/>
          <w:iCs/>
          <w:sz w:val="22"/>
          <w:szCs w:val="22"/>
          <w:lang w:val="es-ES" w:eastAsia="es-ES_tradnl"/>
        </w:rPr>
        <w:t>información que se ordena entregar,</w:t>
      </w:r>
      <w:r w:rsidRPr="00635622">
        <w:rPr>
          <w:rFonts w:ascii="Palatino Linotype" w:eastAsia="Calibri" w:hAnsi="Palatino Linotype" w:cs="Tahoma"/>
          <w:iCs/>
          <w:sz w:val="22"/>
          <w:szCs w:val="22"/>
          <w:lang w:val="es-ES" w:eastAsia="es-ES_tradnl"/>
        </w:rPr>
        <w:t xml:space="preserve"> deberá entregarse acuerdo de inexistencia en términos del artículo 19, párrafo tercero y 169 de la Ley de Transparencia y Acceso a la Información Pública del Estado de México y Municipios, de conformidad con el considerando </w:t>
      </w:r>
      <w:r w:rsidRPr="00635622">
        <w:rPr>
          <w:rFonts w:ascii="Palatino Linotype" w:eastAsia="Calibri" w:hAnsi="Palatino Linotype" w:cs="Tahoma"/>
          <w:b/>
          <w:iCs/>
          <w:sz w:val="22"/>
          <w:szCs w:val="22"/>
          <w:lang w:val="es-ES" w:eastAsia="es-ES_tradnl"/>
        </w:rPr>
        <w:t>QUINTO</w:t>
      </w:r>
      <w:r w:rsidRPr="00635622">
        <w:rPr>
          <w:rFonts w:ascii="Palatino Linotype" w:eastAsia="Calibri" w:hAnsi="Palatino Linotype" w:cs="Tahoma"/>
          <w:iCs/>
          <w:sz w:val="22"/>
          <w:szCs w:val="22"/>
          <w:lang w:val="es-ES" w:eastAsia="es-ES_tradnl"/>
        </w:rPr>
        <w:t xml:space="preserve"> de la presente resolución</w:t>
      </w:r>
      <w:r>
        <w:rPr>
          <w:rFonts w:ascii="Palatino Linotype" w:eastAsia="Calibri" w:hAnsi="Palatino Linotype" w:cs="Tahoma"/>
          <w:iCs/>
          <w:sz w:val="22"/>
          <w:szCs w:val="22"/>
          <w:lang w:val="es-ES" w:eastAsia="es-ES_tradnl"/>
        </w:rPr>
        <w:t>.</w:t>
      </w:r>
    </w:p>
    <w:p w14:paraId="3A9E0EE1" w14:textId="77777777" w:rsidR="00D0060A" w:rsidRDefault="00D0060A" w:rsidP="00147516">
      <w:pPr>
        <w:spacing w:line="360" w:lineRule="auto"/>
        <w:ind w:right="-93"/>
        <w:jc w:val="both"/>
        <w:rPr>
          <w:rFonts w:ascii="Palatino Linotype" w:hAnsi="Palatino Linotype" w:cs="Tahoma"/>
          <w:sz w:val="22"/>
          <w:szCs w:val="22"/>
          <w:lang w:val="es-ES"/>
        </w:rPr>
      </w:pPr>
    </w:p>
    <w:p w14:paraId="5CAD9D9C" w14:textId="77777777" w:rsidR="000259E6" w:rsidRPr="00261227" w:rsidRDefault="000259E6" w:rsidP="000259E6">
      <w:pPr>
        <w:tabs>
          <w:tab w:val="left" w:pos="4962"/>
        </w:tabs>
        <w:spacing w:line="360" w:lineRule="auto"/>
        <w:jc w:val="both"/>
        <w:rPr>
          <w:rFonts w:ascii="Palatino Linotype" w:eastAsia="Calibri" w:hAnsi="Palatino Linotype" w:cs="Tahoma"/>
          <w:b/>
          <w:iCs/>
          <w:sz w:val="22"/>
          <w:szCs w:val="22"/>
          <w:lang w:eastAsia="es-ES_tradnl"/>
        </w:rPr>
      </w:pPr>
      <w:r>
        <w:rPr>
          <w:rFonts w:ascii="Palatino Linotype" w:eastAsia="Calibri" w:hAnsi="Palatino Linotype" w:cs="Tahoma"/>
          <w:b/>
          <w:iCs/>
          <w:sz w:val="22"/>
          <w:szCs w:val="22"/>
          <w:lang w:eastAsia="es-ES_tradnl"/>
        </w:rPr>
        <w:t>SÉPTIMO</w:t>
      </w:r>
      <w:r w:rsidRPr="00261227">
        <w:rPr>
          <w:rFonts w:ascii="Palatino Linotype" w:eastAsia="Calibri" w:hAnsi="Palatino Linotype" w:cs="Tahoma"/>
          <w:b/>
          <w:iCs/>
          <w:sz w:val="22"/>
          <w:szCs w:val="22"/>
          <w:lang w:eastAsia="es-ES_tradnl"/>
        </w:rPr>
        <w:t xml:space="preserve">. Vista a la Contraloría Interna y Órgano de Control y Vigilancia. </w:t>
      </w:r>
    </w:p>
    <w:p w14:paraId="0B845BA4" w14:textId="77777777" w:rsidR="000259E6" w:rsidRDefault="000259E6" w:rsidP="000259E6">
      <w:pPr>
        <w:spacing w:line="360" w:lineRule="auto"/>
        <w:ind w:right="-93"/>
        <w:jc w:val="both"/>
        <w:rPr>
          <w:rFonts w:ascii="Palatino Linotype" w:hAnsi="Palatino Linotype" w:cs="Tahoma"/>
          <w:sz w:val="22"/>
          <w:szCs w:val="22"/>
        </w:rPr>
      </w:pPr>
    </w:p>
    <w:p w14:paraId="6FBC609E" w14:textId="70F98A18" w:rsidR="000259E6" w:rsidRDefault="000259E6" w:rsidP="000259E6">
      <w:pPr>
        <w:spacing w:line="360" w:lineRule="auto"/>
        <w:ind w:right="-93"/>
        <w:jc w:val="both"/>
        <w:rPr>
          <w:rFonts w:ascii="Palatino Linotype" w:eastAsia="Calibri" w:hAnsi="Palatino Linotype" w:cs="Tahoma"/>
          <w:bCs/>
          <w:sz w:val="22"/>
          <w:szCs w:val="22"/>
          <w:lang w:eastAsia="en-US"/>
        </w:rPr>
      </w:pPr>
      <w:r w:rsidRPr="001E0D8F">
        <w:rPr>
          <w:rFonts w:ascii="Palatino Linotype" w:hAnsi="Palatino Linotype" w:cs="Tahoma"/>
          <w:sz w:val="22"/>
          <w:szCs w:val="22"/>
        </w:rPr>
        <w:t>En el caso en estudio, ha quedado acreditado que l</w:t>
      </w:r>
      <w:r w:rsidR="00D7610F">
        <w:rPr>
          <w:rFonts w:ascii="Palatino Linotype" w:hAnsi="Palatino Linotype" w:cs="Tahoma"/>
          <w:sz w:val="22"/>
          <w:szCs w:val="22"/>
        </w:rPr>
        <w:t>a</w:t>
      </w:r>
      <w:r w:rsidRPr="001E0D8F">
        <w:rPr>
          <w:rFonts w:ascii="Palatino Linotype" w:hAnsi="Palatino Linotype" w:cs="Tahoma"/>
          <w:sz w:val="22"/>
          <w:szCs w:val="22"/>
        </w:rPr>
        <w:t xml:space="preserve"> </w:t>
      </w:r>
      <w:r w:rsidR="00B5223D">
        <w:rPr>
          <w:rFonts w:ascii="Palatino Linotype" w:hAnsi="Palatino Linotype" w:cs="Tahoma"/>
          <w:sz w:val="22"/>
          <w:szCs w:val="22"/>
        </w:rPr>
        <w:t>Universidad Politécnica de Chimalhuacán</w:t>
      </w:r>
      <w:r>
        <w:rPr>
          <w:rFonts w:ascii="Palatino Linotype" w:hAnsi="Palatino Linotype" w:cs="Tahoma"/>
          <w:sz w:val="22"/>
          <w:szCs w:val="22"/>
        </w:rPr>
        <w:t xml:space="preserve"> dejó a la vista </w:t>
      </w:r>
      <w:r w:rsidR="00D7610F">
        <w:rPr>
          <w:rFonts w:ascii="Palatino Linotype" w:hAnsi="Palatino Linotype" w:cs="Tahoma"/>
          <w:sz w:val="22"/>
          <w:szCs w:val="22"/>
        </w:rPr>
        <w:t>la información susceptible de ser clasificada tal como el CURP</w:t>
      </w:r>
      <w:r>
        <w:rPr>
          <w:rFonts w:ascii="Palatino Linotype" w:hAnsi="Palatino Linotype" w:cs="Tahoma"/>
          <w:sz w:val="22"/>
          <w:szCs w:val="22"/>
        </w:rPr>
        <w:t>, a</w:t>
      </w:r>
      <w:r w:rsidRPr="001E0D8F">
        <w:rPr>
          <w:rFonts w:ascii="Palatino Linotype" w:hAnsi="Palatino Linotype" w:cs="Tahoma"/>
          <w:sz w:val="22"/>
          <w:szCs w:val="22"/>
        </w:rPr>
        <w:t>l respecto, el artículo 36, fracción X, del ordenamiento jurídico en cita, establece que es atribución de este Instituto hacer del conocimiento del Órgano Interno de Control o equivalente de cada Sujeto Obligado las infracciones a esta Ley.</w:t>
      </w:r>
      <w:r w:rsidRPr="001E0D8F">
        <w:rPr>
          <w:rFonts w:ascii="Palatino Linotype" w:eastAsia="Calibri" w:hAnsi="Palatino Linotype" w:cs="Tahoma"/>
          <w:bCs/>
          <w:sz w:val="22"/>
          <w:szCs w:val="22"/>
          <w:lang w:eastAsia="en-US"/>
        </w:rPr>
        <w:t xml:space="preserve"> </w:t>
      </w:r>
    </w:p>
    <w:p w14:paraId="28D37686" w14:textId="77777777" w:rsidR="000259E6" w:rsidRDefault="000259E6" w:rsidP="000259E6">
      <w:pPr>
        <w:spacing w:line="360" w:lineRule="auto"/>
        <w:ind w:right="-93"/>
        <w:jc w:val="both"/>
        <w:rPr>
          <w:rFonts w:ascii="Palatino Linotype" w:eastAsia="Calibri" w:hAnsi="Palatino Linotype" w:cs="Tahoma"/>
          <w:bCs/>
          <w:sz w:val="22"/>
          <w:szCs w:val="22"/>
          <w:lang w:eastAsia="en-US"/>
        </w:rPr>
      </w:pPr>
    </w:p>
    <w:p w14:paraId="5376C686" w14:textId="77777777" w:rsidR="000259E6" w:rsidRDefault="000259E6" w:rsidP="000259E6">
      <w:pPr>
        <w:spacing w:line="360" w:lineRule="auto"/>
        <w:ind w:right="-93"/>
        <w:jc w:val="both"/>
        <w:rPr>
          <w:rFonts w:ascii="Palatino Linotype" w:eastAsia="Calibri" w:hAnsi="Palatino Linotype" w:cs="Tahoma"/>
          <w:bCs/>
          <w:sz w:val="22"/>
          <w:szCs w:val="22"/>
          <w:lang w:eastAsia="en-US"/>
        </w:rPr>
      </w:pPr>
      <w:r w:rsidRPr="001E0D8F">
        <w:rPr>
          <w:rFonts w:ascii="Palatino Linotype" w:eastAsia="Calibri" w:hAnsi="Palatino Linotype" w:cs="Tahoma"/>
          <w:bCs/>
          <w:sz w:val="22"/>
          <w:szCs w:val="22"/>
          <w:lang w:eastAsia="en-US"/>
        </w:rPr>
        <w:t>En ese sentido, de conformidad con lo previsto en el artículo 222, fracción I</w:t>
      </w:r>
      <w:r>
        <w:rPr>
          <w:rFonts w:ascii="Palatino Linotype" w:eastAsia="Calibri" w:hAnsi="Palatino Linotype" w:cs="Tahoma"/>
          <w:bCs/>
          <w:sz w:val="22"/>
          <w:szCs w:val="22"/>
          <w:lang w:eastAsia="en-US"/>
        </w:rPr>
        <w:t>V</w:t>
      </w:r>
      <w:r w:rsidRPr="001E0D8F">
        <w:rPr>
          <w:rFonts w:ascii="Palatino Linotype" w:eastAsia="Calibri" w:hAnsi="Palatino Linotype" w:cs="Tahoma"/>
          <w:bCs/>
          <w:sz w:val="22"/>
          <w:szCs w:val="22"/>
          <w:lang w:eastAsia="en-US"/>
        </w:rPr>
        <w:t>, de dicho ordenamiento, son causas de responsabilidad administrativa los incumplimiento</w:t>
      </w:r>
      <w:r>
        <w:rPr>
          <w:rFonts w:ascii="Palatino Linotype" w:eastAsia="Calibri" w:hAnsi="Palatino Linotype" w:cs="Tahoma"/>
          <w:bCs/>
          <w:sz w:val="22"/>
          <w:szCs w:val="22"/>
          <w:lang w:eastAsia="en-US"/>
        </w:rPr>
        <w:t>s</w:t>
      </w:r>
      <w:r w:rsidRPr="001E0D8F">
        <w:rPr>
          <w:rFonts w:ascii="Palatino Linotype" w:eastAsia="Calibri" w:hAnsi="Palatino Linotype" w:cs="Tahoma"/>
          <w:bCs/>
          <w:sz w:val="22"/>
          <w:szCs w:val="22"/>
          <w:lang w:eastAsia="en-US"/>
        </w:rPr>
        <w:t xml:space="preserve"> de las obligaciones establecida en la Ley de la materia, entre otras conductas, la </w:t>
      </w:r>
      <w:r>
        <w:rPr>
          <w:rFonts w:ascii="Palatino Linotype" w:eastAsia="Calibri" w:hAnsi="Palatino Linotype" w:cs="Tahoma"/>
          <w:bCs/>
          <w:sz w:val="22"/>
          <w:szCs w:val="22"/>
          <w:lang w:eastAsia="en-US"/>
        </w:rPr>
        <w:t>entrega de información clasificada como reservada</w:t>
      </w:r>
      <w:r w:rsidRPr="001E0D8F">
        <w:rPr>
          <w:rFonts w:ascii="Palatino Linotype" w:eastAsia="Calibri" w:hAnsi="Palatino Linotype" w:cs="Tahoma"/>
          <w:bCs/>
          <w:sz w:val="22"/>
          <w:szCs w:val="22"/>
          <w:lang w:eastAsia="en-US"/>
        </w:rPr>
        <w:t>.</w:t>
      </w:r>
    </w:p>
    <w:p w14:paraId="0EAAE656" w14:textId="77777777" w:rsidR="000259E6" w:rsidRPr="001E0D8F" w:rsidRDefault="000259E6" w:rsidP="000259E6">
      <w:pPr>
        <w:spacing w:line="360" w:lineRule="auto"/>
        <w:ind w:right="-93"/>
        <w:jc w:val="both"/>
        <w:rPr>
          <w:rFonts w:ascii="Palatino Linotype" w:eastAsia="Calibri" w:hAnsi="Palatino Linotype" w:cs="Tahoma"/>
          <w:bCs/>
          <w:sz w:val="22"/>
          <w:szCs w:val="22"/>
          <w:lang w:eastAsia="en-US"/>
        </w:rPr>
      </w:pPr>
    </w:p>
    <w:p w14:paraId="4D533B0C" w14:textId="77777777" w:rsidR="000259E6" w:rsidRPr="001E0D8F" w:rsidRDefault="000259E6" w:rsidP="000259E6">
      <w:pPr>
        <w:spacing w:line="360" w:lineRule="auto"/>
        <w:ind w:right="-93"/>
        <w:jc w:val="both"/>
        <w:rPr>
          <w:rFonts w:ascii="Palatino Linotype" w:eastAsia="Calibri" w:hAnsi="Palatino Linotype" w:cs="Tahoma"/>
          <w:bCs/>
          <w:sz w:val="22"/>
          <w:szCs w:val="22"/>
          <w:lang w:eastAsia="en-US"/>
        </w:rPr>
      </w:pPr>
      <w:r w:rsidRPr="001E0D8F">
        <w:rPr>
          <w:rFonts w:ascii="Palatino Linotype" w:eastAsia="Calibri" w:hAnsi="Palatino Linotype" w:cs="Tahoma"/>
          <w:bCs/>
          <w:sz w:val="22"/>
          <w:szCs w:val="22"/>
          <w:lang w:eastAsia="en-U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0D0D11FB" w14:textId="77777777" w:rsidR="000259E6" w:rsidRPr="001E0D8F" w:rsidRDefault="000259E6" w:rsidP="000259E6">
      <w:pPr>
        <w:spacing w:line="360" w:lineRule="auto"/>
        <w:ind w:right="-93"/>
        <w:jc w:val="both"/>
        <w:rPr>
          <w:rFonts w:ascii="Palatino Linotype" w:eastAsia="Calibri" w:hAnsi="Palatino Linotype" w:cs="Tahoma"/>
          <w:bCs/>
          <w:sz w:val="22"/>
          <w:szCs w:val="22"/>
          <w:lang w:eastAsia="en-US"/>
        </w:rPr>
      </w:pPr>
    </w:p>
    <w:p w14:paraId="49777CC3" w14:textId="77777777" w:rsidR="000259E6" w:rsidRPr="001E0D8F" w:rsidRDefault="000259E6" w:rsidP="000259E6">
      <w:pPr>
        <w:spacing w:line="360" w:lineRule="auto"/>
        <w:ind w:right="-93"/>
        <w:jc w:val="both"/>
        <w:rPr>
          <w:rFonts w:ascii="Palatino Linotype" w:eastAsia="Calibri" w:hAnsi="Palatino Linotype" w:cs="Tahoma"/>
          <w:bCs/>
          <w:sz w:val="22"/>
          <w:szCs w:val="22"/>
          <w:lang w:eastAsia="en-US"/>
        </w:rPr>
      </w:pPr>
      <w:r w:rsidRPr="001E0D8F">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1E0D8F">
        <w:rPr>
          <w:rFonts w:ascii="Palatino Linotype" w:eastAsia="Calibri" w:hAnsi="Palatino Linotype" w:cs="Tahoma"/>
          <w:bCs/>
          <w:sz w:val="22"/>
          <w:szCs w:val="22"/>
          <w:lang w:val="es-ES_tradnl" w:eastAsia="en-US"/>
        </w:rPr>
        <w:t>al Contralor Interno y Titular del Órgano de Control y Vigilancia de este Instituto</w:t>
      </w:r>
      <w:r w:rsidRPr="001E0D8F">
        <w:rPr>
          <w:rFonts w:ascii="Palatino Linotype" w:eastAsia="Calibri" w:hAnsi="Palatino Linotype" w:cs="Tahoma"/>
          <w:bCs/>
          <w:sz w:val="22"/>
          <w:szCs w:val="22"/>
          <w:lang w:eastAsia="en-US"/>
        </w:rPr>
        <w:t>.</w:t>
      </w:r>
    </w:p>
    <w:p w14:paraId="07FA0F9F" w14:textId="77777777" w:rsidR="000259E6" w:rsidRDefault="000259E6" w:rsidP="00147516">
      <w:pPr>
        <w:spacing w:line="360" w:lineRule="auto"/>
        <w:ind w:right="-93"/>
        <w:jc w:val="both"/>
        <w:rPr>
          <w:rFonts w:ascii="Palatino Linotype" w:hAnsi="Palatino Linotype" w:cs="Tahoma"/>
          <w:sz w:val="22"/>
          <w:szCs w:val="22"/>
          <w:lang w:val="es-ES"/>
        </w:rPr>
      </w:pPr>
    </w:p>
    <w:p w14:paraId="1F3604E1" w14:textId="77777777" w:rsidR="00147D17" w:rsidRDefault="00147D17" w:rsidP="00147516">
      <w:pPr>
        <w:spacing w:line="360" w:lineRule="auto"/>
        <w:jc w:val="both"/>
        <w:rPr>
          <w:rFonts w:ascii="Palatino Linotype" w:hAnsi="Palatino Linotype" w:cs="Tahoma"/>
          <w:b/>
          <w:bCs/>
          <w:sz w:val="22"/>
          <w:szCs w:val="22"/>
        </w:rPr>
      </w:pPr>
      <w:r w:rsidRPr="009100C0">
        <w:rPr>
          <w:rFonts w:ascii="Palatino Linotype" w:hAnsi="Palatino Linotype" w:cs="Tahoma"/>
          <w:b/>
          <w:bCs/>
          <w:sz w:val="22"/>
          <w:szCs w:val="22"/>
        </w:rPr>
        <w:t>Términos de la Resolución para el Recurrente:</w:t>
      </w:r>
    </w:p>
    <w:p w14:paraId="7665F577" w14:textId="77777777" w:rsidR="00147D17" w:rsidRPr="009100C0" w:rsidRDefault="00147D17" w:rsidP="00147516">
      <w:pPr>
        <w:spacing w:line="360" w:lineRule="auto"/>
        <w:jc w:val="both"/>
        <w:rPr>
          <w:rFonts w:ascii="Palatino Linotype" w:hAnsi="Palatino Linotype" w:cs="Tahoma"/>
          <w:b/>
          <w:bCs/>
          <w:sz w:val="22"/>
          <w:szCs w:val="22"/>
        </w:rPr>
      </w:pPr>
    </w:p>
    <w:p w14:paraId="4086CC3E" w14:textId="77777777" w:rsidR="00147D17" w:rsidRPr="009100C0" w:rsidRDefault="00147D17" w:rsidP="00147516">
      <w:pPr>
        <w:spacing w:line="360" w:lineRule="auto"/>
        <w:jc w:val="both"/>
        <w:rPr>
          <w:rFonts w:ascii="Palatino Linotype" w:hAnsi="Palatino Linotype" w:cs="Tahoma"/>
          <w:bCs/>
          <w:sz w:val="22"/>
          <w:szCs w:val="22"/>
          <w:u w:val="single"/>
        </w:rPr>
      </w:pPr>
      <w:r w:rsidRPr="009100C0">
        <w:rPr>
          <w:rFonts w:ascii="Palatino Linotype" w:hAnsi="Palatino Linotype" w:cs="Tahoma"/>
          <w:bCs/>
          <w:sz w:val="22"/>
          <w:szCs w:val="22"/>
          <w:u w:val="single"/>
        </w:rPr>
        <w:t xml:space="preserve">Se hace del conocimiento del Recurrente la determinación de este </w:t>
      </w:r>
      <w:r>
        <w:rPr>
          <w:rFonts w:ascii="Palatino Linotype" w:hAnsi="Palatino Linotype" w:cs="Tahoma"/>
          <w:bCs/>
          <w:sz w:val="22"/>
          <w:szCs w:val="22"/>
          <w:u w:val="single"/>
        </w:rPr>
        <w:t>Organismo</w:t>
      </w:r>
      <w:r w:rsidRPr="009100C0">
        <w:rPr>
          <w:rFonts w:ascii="Palatino Linotype" w:hAnsi="Palatino Linotype" w:cs="Tahoma"/>
          <w:bCs/>
          <w:sz w:val="22"/>
          <w:szCs w:val="22"/>
          <w:u w:val="single"/>
        </w:rPr>
        <w:t xml:space="preserve"> Garante a su inconformidad:</w:t>
      </w:r>
    </w:p>
    <w:p w14:paraId="0E5643AA" w14:textId="77777777" w:rsidR="00147D17" w:rsidRDefault="00147D17" w:rsidP="00147516">
      <w:pPr>
        <w:spacing w:line="360" w:lineRule="auto"/>
        <w:jc w:val="both"/>
        <w:rPr>
          <w:rFonts w:ascii="Palatino Linotype" w:hAnsi="Palatino Linotype" w:cs="Tahoma"/>
          <w:bCs/>
          <w:sz w:val="22"/>
          <w:szCs w:val="22"/>
          <w:u w:val="single"/>
        </w:rPr>
      </w:pPr>
    </w:p>
    <w:p w14:paraId="1E6E7BC5" w14:textId="77777777" w:rsidR="00147D17" w:rsidRDefault="00147D17" w:rsidP="00147516">
      <w:pPr>
        <w:spacing w:line="360" w:lineRule="auto"/>
        <w:jc w:val="both"/>
        <w:rPr>
          <w:rFonts w:ascii="Palatino Linotype" w:hAnsi="Palatino Linotype" w:cs="Tahoma"/>
          <w:bCs/>
          <w:sz w:val="22"/>
          <w:szCs w:val="22"/>
          <w:u w:val="single"/>
        </w:rPr>
      </w:pPr>
      <w:r w:rsidRPr="00905EC8">
        <w:rPr>
          <w:rFonts w:ascii="Palatino Linotype" w:hAnsi="Palatino Linotype" w:cs="Tahoma"/>
          <w:bCs/>
          <w:sz w:val="22"/>
          <w:szCs w:val="22"/>
          <w:u w:val="single"/>
        </w:rPr>
        <w:t xml:space="preserve">Este Instituto, determinó </w:t>
      </w:r>
      <w:r w:rsidR="000259E6">
        <w:rPr>
          <w:rFonts w:ascii="Palatino Linotype" w:hAnsi="Palatino Linotype" w:cs="Tahoma"/>
          <w:bCs/>
          <w:sz w:val="22"/>
          <w:szCs w:val="22"/>
          <w:u w:val="single"/>
        </w:rPr>
        <w:t>modificar</w:t>
      </w:r>
      <w:r>
        <w:rPr>
          <w:rFonts w:ascii="Palatino Linotype" w:hAnsi="Palatino Linotype" w:cs="Tahoma"/>
          <w:bCs/>
          <w:sz w:val="22"/>
          <w:szCs w:val="22"/>
          <w:u w:val="single"/>
        </w:rPr>
        <w:t xml:space="preserve"> </w:t>
      </w:r>
      <w:r w:rsidRPr="00905EC8">
        <w:rPr>
          <w:rFonts w:ascii="Palatino Linotype" w:hAnsi="Palatino Linotype" w:cs="Tahoma"/>
          <w:bCs/>
          <w:sz w:val="22"/>
          <w:szCs w:val="22"/>
          <w:u w:val="single"/>
        </w:rPr>
        <w:t xml:space="preserve">la respuesta que le entregó el </w:t>
      </w:r>
      <w:r>
        <w:rPr>
          <w:rFonts w:ascii="Palatino Linotype" w:hAnsi="Palatino Linotype" w:cs="Tahoma"/>
          <w:bCs/>
          <w:sz w:val="22"/>
          <w:szCs w:val="22"/>
          <w:u w:val="single"/>
        </w:rPr>
        <w:t xml:space="preserve">Sujeto Obligado </w:t>
      </w:r>
      <w:r w:rsidRPr="00905EC8">
        <w:rPr>
          <w:rFonts w:ascii="Palatino Linotype" w:hAnsi="Palatino Linotype" w:cs="Tahoma"/>
          <w:bCs/>
          <w:sz w:val="22"/>
          <w:szCs w:val="22"/>
          <w:u w:val="single"/>
        </w:rPr>
        <w:t xml:space="preserve">a su solicitud de acceso, toda vez que </w:t>
      </w:r>
      <w:r>
        <w:rPr>
          <w:rFonts w:ascii="Palatino Linotype" w:hAnsi="Palatino Linotype" w:cs="Tahoma"/>
          <w:bCs/>
          <w:sz w:val="22"/>
          <w:szCs w:val="22"/>
          <w:u w:val="single"/>
        </w:rPr>
        <w:t xml:space="preserve">el Sujeto Obligado no entregó la documentación </w:t>
      </w:r>
      <w:r w:rsidR="000259E6">
        <w:rPr>
          <w:rFonts w:ascii="Palatino Linotype" w:hAnsi="Palatino Linotype" w:cs="Tahoma"/>
          <w:bCs/>
          <w:sz w:val="22"/>
          <w:szCs w:val="22"/>
          <w:u w:val="single"/>
        </w:rPr>
        <w:t>de forma completa, ni se pronunció respecto e todos los puntos que requirió</w:t>
      </w:r>
      <w:r>
        <w:rPr>
          <w:rFonts w:ascii="Palatino Linotype" w:hAnsi="Palatino Linotype" w:cs="Tahoma"/>
          <w:bCs/>
          <w:sz w:val="22"/>
          <w:szCs w:val="22"/>
          <w:u w:val="single"/>
        </w:rPr>
        <w:t>, aunado a que es información de interés público, por lo que procede la entrega del o los documentos solicitados, en su caso en versión pública.</w:t>
      </w:r>
    </w:p>
    <w:p w14:paraId="0F8EF216" w14:textId="77777777" w:rsidR="00147D17" w:rsidRPr="00905EC8" w:rsidRDefault="00147D17" w:rsidP="00147516">
      <w:pPr>
        <w:spacing w:line="360" w:lineRule="auto"/>
        <w:jc w:val="both"/>
        <w:rPr>
          <w:rFonts w:ascii="Palatino Linotype" w:hAnsi="Palatino Linotype" w:cs="Tahoma"/>
          <w:bCs/>
          <w:sz w:val="22"/>
          <w:szCs w:val="22"/>
          <w:u w:val="single"/>
        </w:rPr>
      </w:pPr>
    </w:p>
    <w:p w14:paraId="79E9EE56" w14:textId="77777777" w:rsidR="00147D17" w:rsidRPr="009100C0" w:rsidRDefault="00147D17" w:rsidP="00147516">
      <w:pPr>
        <w:spacing w:line="360" w:lineRule="auto"/>
        <w:jc w:val="both"/>
        <w:rPr>
          <w:rFonts w:ascii="Palatino Linotype" w:hAnsi="Palatino Linotype" w:cs="Tahoma"/>
          <w:bCs/>
          <w:sz w:val="22"/>
          <w:szCs w:val="22"/>
          <w:u w:val="single"/>
        </w:rPr>
      </w:pPr>
      <w:r w:rsidRPr="009100C0">
        <w:rPr>
          <w:rFonts w:ascii="Palatino Linotype" w:hAnsi="Palatino Linotype" w:cs="Tahoma"/>
          <w:bCs/>
          <w:sz w:val="22"/>
          <w:szCs w:val="22"/>
          <w:u w:val="single"/>
        </w:rPr>
        <w:t>La labor del INFOEM, es apoyar a la población para acceder a la información pública y garantizar la protección de sus datos personales.</w:t>
      </w:r>
    </w:p>
    <w:p w14:paraId="1E6949DD" w14:textId="77777777" w:rsidR="00147D17" w:rsidRPr="007B1A35" w:rsidRDefault="00147D17" w:rsidP="00147516">
      <w:pPr>
        <w:spacing w:line="360" w:lineRule="auto"/>
        <w:jc w:val="both"/>
        <w:rPr>
          <w:rFonts w:ascii="Palatino Linotype" w:hAnsi="Palatino Linotype" w:cs="Tahoma"/>
          <w:bCs/>
          <w:color w:val="000000"/>
          <w:sz w:val="22"/>
          <w:szCs w:val="22"/>
        </w:rPr>
      </w:pPr>
    </w:p>
    <w:p w14:paraId="4843570F" w14:textId="77777777" w:rsidR="00147D17" w:rsidRPr="00014834" w:rsidRDefault="00147D17" w:rsidP="00147516">
      <w:pPr>
        <w:spacing w:line="360" w:lineRule="auto"/>
        <w:jc w:val="both"/>
        <w:rPr>
          <w:rFonts w:ascii="Palatino Linotype" w:eastAsia="Calibri" w:hAnsi="Palatino Linotype" w:cs="Tahoma"/>
          <w:bCs/>
          <w:sz w:val="22"/>
          <w:lang w:eastAsia="en-US"/>
        </w:rPr>
      </w:pPr>
      <w:r w:rsidRPr="00014834">
        <w:rPr>
          <w:rFonts w:ascii="Palatino Linotype" w:eastAsia="Calibri" w:hAnsi="Palatino Linotype" w:cs="Tahoma"/>
          <w:bCs/>
          <w:sz w:val="22"/>
          <w:lang w:eastAsia="en-US"/>
        </w:rPr>
        <w:t>Por lo expuesto y fundado, este Pleno:</w:t>
      </w:r>
    </w:p>
    <w:p w14:paraId="5A6FC7FE" w14:textId="77777777" w:rsidR="00147D17" w:rsidRPr="00871BE0" w:rsidRDefault="00147D17" w:rsidP="00147516">
      <w:pPr>
        <w:spacing w:line="360" w:lineRule="auto"/>
        <w:ind w:right="-93"/>
        <w:jc w:val="both"/>
        <w:rPr>
          <w:rFonts w:ascii="Palatino Linotype" w:hAnsi="Palatino Linotype" w:cs="Tahoma"/>
          <w:sz w:val="22"/>
          <w:szCs w:val="22"/>
        </w:rPr>
      </w:pPr>
    </w:p>
    <w:p w14:paraId="0D584A8C" w14:textId="77777777" w:rsidR="00147D17" w:rsidRPr="00733CE0" w:rsidRDefault="00147D17" w:rsidP="00147516">
      <w:pPr>
        <w:spacing w:line="360" w:lineRule="auto"/>
        <w:contextualSpacing/>
        <w:jc w:val="center"/>
        <w:rPr>
          <w:rFonts w:ascii="Palatino Linotype" w:eastAsia="Calibri" w:hAnsi="Palatino Linotype" w:cs="Tahoma"/>
          <w:b/>
          <w:bCs/>
          <w:sz w:val="22"/>
          <w:szCs w:val="22"/>
          <w:lang w:eastAsia="en-US"/>
        </w:rPr>
      </w:pPr>
      <w:r w:rsidRPr="00733CE0">
        <w:rPr>
          <w:rFonts w:ascii="Palatino Linotype" w:eastAsia="Calibri" w:hAnsi="Palatino Linotype" w:cs="Tahoma"/>
          <w:b/>
          <w:bCs/>
          <w:sz w:val="22"/>
          <w:szCs w:val="22"/>
          <w:lang w:eastAsia="en-US"/>
        </w:rPr>
        <w:t>R E S U E L V E</w:t>
      </w:r>
    </w:p>
    <w:p w14:paraId="0F308639" w14:textId="77777777" w:rsidR="00147D17" w:rsidRPr="00733CE0" w:rsidRDefault="00147D17" w:rsidP="00147516">
      <w:pPr>
        <w:spacing w:line="360" w:lineRule="auto"/>
        <w:contextualSpacing/>
        <w:jc w:val="center"/>
        <w:rPr>
          <w:rFonts w:ascii="Palatino Linotype" w:hAnsi="Palatino Linotype" w:cs="Tahoma"/>
          <w:b/>
          <w:bCs/>
          <w:sz w:val="22"/>
          <w:szCs w:val="22"/>
        </w:rPr>
      </w:pPr>
    </w:p>
    <w:p w14:paraId="5399F65F" w14:textId="49BA90C8" w:rsidR="00147D17" w:rsidRPr="00733CE0" w:rsidRDefault="00147D17" w:rsidP="00147516">
      <w:pPr>
        <w:spacing w:line="360" w:lineRule="auto"/>
        <w:contextualSpacing/>
        <w:jc w:val="both"/>
        <w:rPr>
          <w:rFonts w:ascii="Palatino Linotype" w:eastAsia="Calibri" w:hAnsi="Palatino Linotype" w:cs="Tahoma"/>
          <w:bCs/>
          <w:sz w:val="22"/>
          <w:szCs w:val="22"/>
          <w:lang w:eastAsia="en-US"/>
        </w:rPr>
      </w:pPr>
      <w:r w:rsidRPr="00733CE0">
        <w:rPr>
          <w:rFonts w:ascii="Palatino Linotype" w:hAnsi="Palatino Linotype" w:cs="Tahoma"/>
          <w:b/>
          <w:bCs/>
          <w:sz w:val="22"/>
          <w:szCs w:val="22"/>
        </w:rPr>
        <w:t xml:space="preserve">PRIMERO. </w:t>
      </w:r>
      <w:r w:rsidRPr="00733CE0">
        <w:rPr>
          <w:rFonts w:ascii="Palatino Linotype" w:hAnsi="Palatino Linotype" w:cs="Tahoma"/>
          <w:bCs/>
          <w:sz w:val="22"/>
          <w:szCs w:val="22"/>
        </w:rPr>
        <w:t xml:space="preserve">Se </w:t>
      </w:r>
      <w:r w:rsidR="000259E6">
        <w:rPr>
          <w:rFonts w:ascii="Palatino Linotype" w:hAnsi="Palatino Linotype" w:cs="Tahoma"/>
          <w:b/>
          <w:bCs/>
          <w:sz w:val="22"/>
          <w:szCs w:val="22"/>
        </w:rPr>
        <w:t>MODIFICA</w:t>
      </w:r>
      <w:r w:rsidRPr="00733CE0">
        <w:rPr>
          <w:rFonts w:ascii="Palatino Linotype" w:hAnsi="Palatino Linotype" w:cs="Tahoma"/>
          <w:bCs/>
          <w:sz w:val="22"/>
          <w:szCs w:val="22"/>
        </w:rPr>
        <w:t xml:space="preserve"> la respuesta entregada por l</w:t>
      </w:r>
      <w:r w:rsidR="00D7610F">
        <w:rPr>
          <w:rFonts w:ascii="Palatino Linotype" w:hAnsi="Palatino Linotype" w:cs="Tahoma"/>
          <w:bCs/>
          <w:sz w:val="22"/>
          <w:szCs w:val="22"/>
        </w:rPr>
        <w:t>a</w:t>
      </w:r>
      <w:r>
        <w:rPr>
          <w:rFonts w:ascii="Palatino Linotype" w:hAnsi="Palatino Linotype" w:cs="Tahoma"/>
          <w:bCs/>
          <w:sz w:val="22"/>
          <w:szCs w:val="22"/>
        </w:rPr>
        <w:t xml:space="preserve"> </w:t>
      </w:r>
      <w:r w:rsidR="00B5223D">
        <w:rPr>
          <w:rFonts w:ascii="Palatino Linotype" w:hAnsi="Palatino Linotype" w:cs="Tahoma"/>
          <w:b/>
          <w:bCs/>
          <w:sz w:val="22"/>
          <w:szCs w:val="22"/>
        </w:rPr>
        <w:t>Universidad Politécnica de Chimalhuacán</w:t>
      </w:r>
      <w:r w:rsidR="000259E6">
        <w:rPr>
          <w:rFonts w:ascii="Palatino Linotype" w:hAnsi="Palatino Linotype" w:cs="Tahoma"/>
          <w:b/>
          <w:bCs/>
          <w:sz w:val="22"/>
          <w:szCs w:val="22"/>
        </w:rPr>
        <w:t xml:space="preserve"> </w:t>
      </w:r>
      <w:r>
        <w:rPr>
          <w:rFonts w:ascii="Palatino Linotype" w:eastAsia="Calibri" w:hAnsi="Palatino Linotype" w:cs="Tahoma"/>
          <w:b/>
          <w:bCs/>
          <w:sz w:val="22"/>
          <w:szCs w:val="22"/>
          <w:lang w:eastAsia="en-US"/>
        </w:rPr>
        <w:t>a</w:t>
      </w:r>
      <w:r w:rsidRPr="00733CE0">
        <w:rPr>
          <w:rFonts w:ascii="Palatino Linotype" w:hAnsi="Palatino Linotype" w:cs="Tahoma"/>
          <w:bCs/>
          <w:sz w:val="22"/>
          <w:szCs w:val="22"/>
        </w:rPr>
        <w:t xml:space="preserve"> la solicitud de información </w:t>
      </w:r>
      <w:r w:rsidR="00D7610F" w:rsidRPr="00D7610F">
        <w:rPr>
          <w:rFonts w:ascii="Palatino Linotype" w:hAnsi="Palatino Linotype"/>
          <w:b/>
          <w:bCs/>
          <w:sz w:val="22"/>
          <w:szCs w:val="22"/>
        </w:rPr>
        <w:t>00001/UPCHIMAL/IP/2022</w:t>
      </w:r>
      <w:r w:rsidR="000259E6">
        <w:rPr>
          <w:rFonts w:ascii="Palatino Linotype" w:hAnsi="Palatino Linotype"/>
          <w:b/>
          <w:bCs/>
          <w:sz w:val="22"/>
          <w:szCs w:val="22"/>
        </w:rPr>
        <w:t xml:space="preserve"> </w:t>
      </w:r>
      <w:r w:rsidRPr="00733CE0">
        <w:rPr>
          <w:rFonts w:ascii="Palatino Linotype" w:hAnsi="Palatino Linotype"/>
          <w:bCs/>
          <w:sz w:val="22"/>
          <w:szCs w:val="22"/>
        </w:rPr>
        <w:t xml:space="preserve">por resultar </w:t>
      </w:r>
      <w:r w:rsidR="00D7610F">
        <w:rPr>
          <w:rFonts w:ascii="Palatino Linotype" w:hAnsi="Palatino Linotype"/>
          <w:bCs/>
          <w:sz w:val="22"/>
          <w:szCs w:val="22"/>
        </w:rPr>
        <w:t xml:space="preserve">parcialmente </w:t>
      </w:r>
      <w:r w:rsidRPr="00733CE0">
        <w:rPr>
          <w:rFonts w:ascii="Palatino Linotype" w:hAnsi="Palatino Linotype"/>
          <w:b/>
          <w:bCs/>
          <w:sz w:val="22"/>
          <w:szCs w:val="22"/>
        </w:rPr>
        <w:t>FUNDADAS</w:t>
      </w:r>
      <w:r w:rsidRPr="00733CE0">
        <w:rPr>
          <w:rFonts w:ascii="Palatino Linotype" w:hAnsi="Palatino Linotype" w:cs="Tahoma"/>
          <w:bCs/>
          <w:sz w:val="22"/>
          <w:szCs w:val="22"/>
        </w:rPr>
        <w:t xml:space="preserve"> </w:t>
      </w:r>
      <w:r w:rsidRPr="00733CE0">
        <w:rPr>
          <w:rFonts w:ascii="Palatino Linotype" w:eastAsia="Calibri" w:hAnsi="Palatino Linotype" w:cs="Tahoma"/>
          <w:bCs/>
          <w:sz w:val="22"/>
          <w:szCs w:val="22"/>
          <w:lang w:eastAsia="en-US"/>
        </w:rPr>
        <w:t xml:space="preserve">las razones o motivos de inconformidad hechos valer por </w:t>
      </w:r>
      <w:r>
        <w:rPr>
          <w:rFonts w:ascii="Palatino Linotype" w:eastAsia="Calibri" w:hAnsi="Palatino Linotype" w:cs="Tahoma"/>
          <w:bCs/>
          <w:sz w:val="22"/>
          <w:szCs w:val="22"/>
          <w:lang w:eastAsia="en-US"/>
        </w:rPr>
        <w:t>el</w:t>
      </w:r>
      <w:r w:rsidRPr="00733CE0">
        <w:rPr>
          <w:rFonts w:ascii="Palatino Linotype" w:eastAsia="Calibri" w:hAnsi="Palatino Linotype" w:cs="Tahoma"/>
          <w:bCs/>
          <w:sz w:val="22"/>
          <w:szCs w:val="22"/>
          <w:lang w:eastAsia="en-US"/>
        </w:rPr>
        <w:t xml:space="preserve"> Recurrente en el Recurso de Revisión </w:t>
      </w:r>
      <w:r w:rsidR="00F23B0A">
        <w:rPr>
          <w:rFonts w:ascii="Palatino Linotype" w:hAnsi="Palatino Linotype" w:cs="Tahoma"/>
          <w:b/>
          <w:bCs/>
          <w:color w:val="0D0D0D" w:themeColor="text1" w:themeTint="F2"/>
          <w:sz w:val="22"/>
          <w:szCs w:val="22"/>
        </w:rPr>
        <w:t>00</w:t>
      </w:r>
      <w:r w:rsidR="00D7610F">
        <w:rPr>
          <w:rFonts w:ascii="Palatino Linotype" w:hAnsi="Palatino Linotype" w:cs="Tahoma"/>
          <w:b/>
          <w:bCs/>
          <w:color w:val="0D0D0D" w:themeColor="text1" w:themeTint="F2"/>
          <w:sz w:val="22"/>
          <w:szCs w:val="22"/>
        </w:rPr>
        <w:t>55</w:t>
      </w:r>
      <w:r w:rsidR="000259E6">
        <w:rPr>
          <w:rFonts w:ascii="Palatino Linotype" w:hAnsi="Palatino Linotype" w:cs="Tahoma"/>
          <w:b/>
          <w:bCs/>
          <w:color w:val="0D0D0D" w:themeColor="text1" w:themeTint="F2"/>
          <w:sz w:val="22"/>
          <w:szCs w:val="22"/>
        </w:rPr>
        <w:t>1</w:t>
      </w:r>
      <w:r w:rsidRPr="00375832">
        <w:rPr>
          <w:rFonts w:ascii="Palatino Linotype" w:hAnsi="Palatino Linotype" w:cs="Tahoma"/>
          <w:b/>
          <w:bCs/>
          <w:color w:val="0D0D0D" w:themeColor="text1" w:themeTint="F2"/>
          <w:sz w:val="22"/>
          <w:szCs w:val="22"/>
        </w:rPr>
        <w:t>/INFOEM/IP/RR/202</w:t>
      </w:r>
      <w:r w:rsidR="00F23B0A">
        <w:rPr>
          <w:rFonts w:ascii="Palatino Linotype" w:hAnsi="Palatino Linotype" w:cs="Tahoma"/>
          <w:b/>
          <w:bCs/>
          <w:color w:val="0D0D0D" w:themeColor="text1" w:themeTint="F2"/>
          <w:sz w:val="22"/>
          <w:szCs w:val="22"/>
        </w:rPr>
        <w:t>2</w:t>
      </w:r>
      <w:r w:rsidRPr="00733CE0">
        <w:rPr>
          <w:rFonts w:ascii="Palatino Linotype" w:eastAsia="Calibri" w:hAnsi="Palatino Linotype" w:cs="Tahoma"/>
          <w:bCs/>
          <w:sz w:val="22"/>
          <w:szCs w:val="22"/>
          <w:lang w:eastAsia="en-US"/>
        </w:rPr>
        <w:t xml:space="preserve">, en términos de los considerandos </w:t>
      </w:r>
      <w:r w:rsidRPr="00733CE0">
        <w:rPr>
          <w:rFonts w:ascii="Palatino Linotype" w:eastAsia="Calibri" w:hAnsi="Palatino Linotype" w:cs="Tahoma"/>
          <w:b/>
          <w:bCs/>
          <w:sz w:val="22"/>
          <w:szCs w:val="22"/>
          <w:lang w:eastAsia="en-US"/>
        </w:rPr>
        <w:t xml:space="preserve">QUINTO y </w:t>
      </w:r>
      <w:r>
        <w:rPr>
          <w:rFonts w:ascii="Palatino Linotype" w:eastAsia="Calibri" w:hAnsi="Palatino Linotype" w:cs="Tahoma"/>
          <w:b/>
          <w:bCs/>
          <w:sz w:val="22"/>
          <w:szCs w:val="22"/>
          <w:lang w:eastAsia="en-US"/>
        </w:rPr>
        <w:t>SEXTO</w:t>
      </w:r>
      <w:r w:rsidRPr="00733CE0">
        <w:rPr>
          <w:rFonts w:ascii="Palatino Linotype" w:eastAsia="Calibri" w:hAnsi="Palatino Linotype" w:cs="Tahoma"/>
          <w:bCs/>
          <w:sz w:val="22"/>
          <w:szCs w:val="22"/>
          <w:lang w:eastAsia="en-US"/>
        </w:rPr>
        <w:t xml:space="preserve"> de la presente Resolución.</w:t>
      </w:r>
    </w:p>
    <w:p w14:paraId="548D8728" w14:textId="77777777" w:rsidR="00147D17" w:rsidRPr="00733CE0" w:rsidRDefault="00147D17" w:rsidP="00147516">
      <w:pPr>
        <w:spacing w:line="360" w:lineRule="auto"/>
        <w:contextualSpacing/>
        <w:jc w:val="both"/>
        <w:rPr>
          <w:rFonts w:ascii="Palatino Linotype" w:hAnsi="Palatino Linotype" w:cs="Tahoma"/>
          <w:bCs/>
          <w:sz w:val="22"/>
          <w:szCs w:val="22"/>
        </w:rPr>
      </w:pPr>
    </w:p>
    <w:p w14:paraId="5486F1E8" w14:textId="67A1D168" w:rsidR="00F23B0A" w:rsidRDefault="00147D17" w:rsidP="00147516">
      <w:pPr>
        <w:tabs>
          <w:tab w:val="left" w:pos="4962"/>
        </w:tabs>
        <w:spacing w:line="360" w:lineRule="auto"/>
        <w:jc w:val="both"/>
        <w:rPr>
          <w:rFonts w:ascii="Palatino Linotype" w:hAnsi="Palatino Linotype" w:cs="Tahoma"/>
          <w:bCs/>
          <w:iCs/>
          <w:sz w:val="22"/>
          <w:szCs w:val="22"/>
          <w:lang w:val="es-ES_tradnl"/>
        </w:rPr>
      </w:pPr>
      <w:r w:rsidRPr="00733CE0">
        <w:rPr>
          <w:rFonts w:ascii="Palatino Linotype" w:hAnsi="Palatino Linotype" w:cs="Tahoma"/>
          <w:b/>
          <w:bCs/>
          <w:sz w:val="22"/>
          <w:szCs w:val="22"/>
        </w:rPr>
        <w:t xml:space="preserve">SEGUNDO. </w:t>
      </w:r>
      <w:r w:rsidRPr="00733CE0">
        <w:rPr>
          <w:rFonts w:ascii="Palatino Linotype" w:hAnsi="Palatino Linotype" w:cs="Tahoma"/>
          <w:sz w:val="22"/>
          <w:szCs w:val="22"/>
        </w:rPr>
        <w:t xml:space="preserve">Se </w:t>
      </w:r>
      <w:r w:rsidRPr="00733CE0">
        <w:rPr>
          <w:rFonts w:ascii="Palatino Linotype" w:hAnsi="Palatino Linotype" w:cs="Tahoma"/>
          <w:b/>
          <w:sz w:val="22"/>
          <w:szCs w:val="22"/>
        </w:rPr>
        <w:t xml:space="preserve">ORDENA </w:t>
      </w:r>
      <w:r w:rsidRPr="00733CE0">
        <w:rPr>
          <w:rFonts w:ascii="Palatino Linotype" w:hAnsi="Palatino Linotype" w:cs="Tahoma"/>
          <w:sz w:val="22"/>
          <w:szCs w:val="22"/>
        </w:rPr>
        <w:t>a</w:t>
      </w:r>
      <w:r w:rsidR="00D7610F">
        <w:rPr>
          <w:rFonts w:ascii="Palatino Linotype" w:hAnsi="Palatino Linotype" w:cs="Tahoma"/>
          <w:sz w:val="22"/>
          <w:szCs w:val="22"/>
        </w:rPr>
        <w:t xml:space="preserve"> </w:t>
      </w:r>
      <w:r w:rsidRPr="00733CE0">
        <w:rPr>
          <w:rFonts w:ascii="Palatino Linotype" w:hAnsi="Palatino Linotype" w:cs="Tahoma"/>
          <w:sz w:val="22"/>
          <w:szCs w:val="22"/>
        </w:rPr>
        <w:t>l</w:t>
      </w:r>
      <w:r w:rsidR="00D7610F">
        <w:rPr>
          <w:rFonts w:ascii="Palatino Linotype" w:hAnsi="Palatino Linotype" w:cs="Tahoma"/>
          <w:sz w:val="22"/>
          <w:szCs w:val="22"/>
        </w:rPr>
        <w:t>a</w:t>
      </w:r>
      <w:r w:rsidRPr="00733CE0">
        <w:rPr>
          <w:rFonts w:ascii="Palatino Linotype" w:hAnsi="Palatino Linotype" w:cs="Tahoma"/>
          <w:sz w:val="22"/>
          <w:szCs w:val="22"/>
        </w:rPr>
        <w:t xml:space="preserve"> </w:t>
      </w:r>
      <w:r w:rsidR="00B5223D">
        <w:rPr>
          <w:rFonts w:ascii="Palatino Linotype" w:eastAsia="Calibri" w:hAnsi="Palatino Linotype" w:cs="Tahoma"/>
          <w:b/>
          <w:bCs/>
          <w:sz w:val="22"/>
          <w:szCs w:val="22"/>
          <w:lang w:eastAsia="en-US"/>
        </w:rPr>
        <w:t>Universidad Politécnica de Chimalhuacán</w:t>
      </w:r>
      <w:r w:rsidRPr="00733CE0">
        <w:rPr>
          <w:rFonts w:ascii="Palatino Linotype" w:hAnsi="Palatino Linotype" w:cs="Tahoma"/>
          <w:sz w:val="22"/>
          <w:szCs w:val="22"/>
        </w:rPr>
        <w:t xml:space="preserve">, a efecto de que, previa búsqueda exhaustiva y razonable en los archivos de sus áreas competentes, remita </w:t>
      </w:r>
      <w:r w:rsidRPr="00733CE0">
        <w:rPr>
          <w:rFonts w:ascii="Palatino Linotype" w:hAnsi="Palatino Linotype" w:cs="Tahoma"/>
          <w:bCs/>
          <w:iCs/>
          <w:sz w:val="22"/>
          <w:szCs w:val="22"/>
        </w:rPr>
        <w:t xml:space="preserve">a través </w:t>
      </w:r>
      <w:r w:rsidR="00F23B0A">
        <w:rPr>
          <w:rFonts w:ascii="Palatino Linotype" w:hAnsi="Palatino Linotype" w:cs="Tahoma"/>
          <w:bCs/>
          <w:iCs/>
          <w:sz w:val="22"/>
          <w:szCs w:val="22"/>
          <w:lang w:val="es-ES_tradnl"/>
        </w:rPr>
        <w:t xml:space="preserve">del Sistema de Acceso a la Información Mexiquense (SAIMEX) </w:t>
      </w:r>
      <w:r w:rsidR="00F23B0A" w:rsidRPr="009100C0">
        <w:rPr>
          <w:rFonts w:ascii="Palatino Linotype" w:hAnsi="Palatino Linotype" w:cs="Tahoma"/>
          <w:bCs/>
          <w:iCs/>
          <w:sz w:val="22"/>
          <w:szCs w:val="22"/>
          <w:lang w:val="es-ES_tradnl"/>
        </w:rPr>
        <w:t>de ser procedente en versión pública</w:t>
      </w:r>
      <w:r w:rsidR="00F23B0A">
        <w:rPr>
          <w:rFonts w:ascii="Palatino Linotype" w:hAnsi="Palatino Linotype" w:cs="Tahoma"/>
          <w:bCs/>
          <w:iCs/>
          <w:sz w:val="22"/>
          <w:szCs w:val="22"/>
          <w:lang w:val="es-ES_tradnl"/>
        </w:rPr>
        <w:t>, los documentos donde conste, lo siguiente:</w:t>
      </w:r>
    </w:p>
    <w:p w14:paraId="57FB2C18" w14:textId="77777777" w:rsidR="00E03E52" w:rsidRDefault="00E03E52" w:rsidP="00147516">
      <w:pPr>
        <w:tabs>
          <w:tab w:val="left" w:pos="4962"/>
        </w:tabs>
        <w:spacing w:line="360" w:lineRule="auto"/>
        <w:jc w:val="both"/>
        <w:rPr>
          <w:rFonts w:ascii="Palatino Linotype" w:hAnsi="Palatino Linotype" w:cs="Tahoma"/>
          <w:bCs/>
          <w:iCs/>
          <w:sz w:val="22"/>
          <w:szCs w:val="22"/>
          <w:lang w:val="es-ES_tradnl"/>
        </w:rPr>
      </w:pPr>
    </w:p>
    <w:p w14:paraId="7E26B4B8" w14:textId="77777777" w:rsidR="00D7610F" w:rsidRDefault="00D7610F" w:rsidP="00D7610F">
      <w:pPr>
        <w:pStyle w:val="Prrafodelista"/>
        <w:numPr>
          <w:ilvl w:val="0"/>
          <w:numId w:val="50"/>
        </w:numPr>
        <w:autoSpaceDE w:val="0"/>
        <w:autoSpaceDN w:val="0"/>
        <w:adjustRightInd w:val="0"/>
        <w:spacing w:line="360" w:lineRule="auto"/>
        <w:jc w:val="both"/>
        <w:rPr>
          <w:rFonts w:ascii="Palatino Linotype" w:hAnsi="Palatino Linotype" w:cs="Tahoma"/>
          <w:bCs/>
          <w:iCs/>
          <w:szCs w:val="22"/>
        </w:rPr>
      </w:pPr>
      <w:r>
        <w:rPr>
          <w:rFonts w:ascii="Palatino Linotype" w:hAnsi="Palatino Linotype" w:cs="Tahoma"/>
          <w:bCs/>
          <w:iCs/>
          <w:szCs w:val="22"/>
        </w:rPr>
        <w:t>El grado de maestría de los servidores públicos mencionados en respuesta, así como la institución académica de la que egresaron.</w:t>
      </w:r>
    </w:p>
    <w:p w14:paraId="3446EBCE" w14:textId="77777777" w:rsidR="000259E6" w:rsidRDefault="000259E6" w:rsidP="000259E6">
      <w:pPr>
        <w:spacing w:line="360" w:lineRule="auto"/>
        <w:ind w:right="-93"/>
        <w:jc w:val="both"/>
        <w:rPr>
          <w:rFonts w:ascii="Palatino Linotype" w:hAnsi="Palatino Linotype" w:cs="Tahoma"/>
          <w:sz w:val="22"/>
          <w:szCs w:val="22"/>
          <w:lang w:val="es-ES"/>
        </w:rPr>
      </w:pPr>
    </w:p>
    <w:p w14:paraId="1FD10A7D" w14:textId="77777777" w:rsidR="000259E6" w:rsidRPr="00F55329" w:rsidRDefault="000259E6" w:rsidP="000259E6">
      <w:pPr>
        <w:autoSpaceDE w:val="0"/>
        <w:autoSpaceDN w:val="0"/>
        <w:adjustRightInd w:val="0"/>
        <w:spacing w:line="360" w:lineRule="auto"/>
        <w:jc w:val="both"/>
        <w:rPr>
          <w:rFonts w:ascii="Palatino Linotype" w:eastAsia="Calibri" w:hAnsi="Palatino Linotype" w:cs="Tahoma"/>
          <w:bCs/>
          <w:iCs/>
          <w:color w:val="000000"/>
          <w:sz w:val="22"/>
          <w:szCs w:val="22"/>
          <w:lang w:eastAsia="en-US"/>
        </w:rPr>
      </w:pPr>
      <w:r w:rsidRPr="007D6750">
        <w:rPr>
          <w:rFonts w:ascii="Palatino Linotype" w:hAnsi="Palatino Linotype" w:cs="Tahoma"/>
          <w:sz w:val="22"/>
          <w:szCs w:val="22"/>
          <w:lang w:val="es-ES"/>
        </w:rPr>
        <w:t>Junto con las versiones públicas que se entreguen, se deberá proporcionar el Acuerdo de Clasificación donde el Comité de Transparencia, confirme la eliminación de los datos y documentos confidenciales, de conformidad con los art</w:t>
      </w:r>
      <w:r>
        <w:rPr>
          <w:rFonts w:ascii="Palatino Linotype" w:hAnsi="Palatino Linotype" w:cs="Tahoma"/>
          <w:sz w:val="22"/>
          <w:szCs w:val="22"/>
          <w:lang w:val="es-ES"/>
        </w:rPr>
        <w:t>ículos 49, fracciones II y VIII</w:t>
      </w:r>
      <w:r w:rsidRPr="007D6750">
        <w:rPr>
          <w:rFonts w:ascii="Palatino Linotype" w:hAnsi="Palatino Linotype" w:cs="Tahoma"/>
          <w:sz w:val="22"/>
          <w:szCs w:val="22"/>
          <w:lang w:val="es-ES"/>
        </w:rPr>
        <w:t xml:space="preserve"> </w:t>
      </w:r>
      <w:r w:rsidRPr="00F55329">
        <w:rPr>
          <w:rFonts w:ascii="Palatino Linotype" w:eastAsia="Calibri" w:hAnsi="Palatino Linotype" w:cs="Tahoma"/>
          <w:bCs/>
          <w:iCs/>
          <w:color w:val="000000"/>
          <w:sz w:val="22"/>
          <w:szCs w:val="22"/>
          <w:lang w:eastAsia="en-US"/>
        </w:rPr>
        <w:t>y 132, fracción II de la Ley de Transparencia y Acceso a la Información Pública del Estado de México y Municipios.</w:t>
      </w:r>
    </w:p>
    <w:p w14:paraId="318C3048" w14:textId="77777777" w:rsidR="000259E6" w:rsidRDefault="000259E6" w:rsidP="000259E6">
      <w:pPr>
        <w:spacing w:line="360" w:lineRule="auto"/>
        <w:ind w:right="-93"/>
        <w:jc w:val="both"/>
        <w:rPr>
          <w:rFonts w:ascii="Palatino Linotype" w:hAnsi="Palatino Linotype" w:cs="Tahoma"/>
          <w:sz w:val="22"/>
          <w:szCs w:val="22"/>
          <w:lang w:val="es-ES"/>
        </w:rPr>
      </w:pPr>
    </w:p>
    <w:p w14:paraId="66D1BC8A" w14:textId="77777777" w:rsidR="00D7610F" w:rsidRDefault="00D7610F" w:rsidP="00D7610F">
      <w:pPr>
        <w:spacing w:line="360" w:lineRule="auto"/>
        <w:jc w:val="both"/>
        <w:rPr>
          <w:rFonts w:ascii="Palatino Linotype" w:eastAsia="Calibri" w:hAnsi="Palatino Linotype" w:cs="Tahoma"/>
          <w:iCs/>
          <w:sz w:val="22"/>
          <w:szCs w:val="22"/>
          <w:lang w:val="es-ES" w:eastAsia="es-ES_tradnl"/>
        </w:rPr>
      </w:pPr>
      <w:r w:rsidRPr="00635622">
        <w:rPr>
          <w:rFonts w:ascii="Palatino Linotype" w:eastAsia="Calibri" w:hAnsi="Palatino Linotype" w:cs="Tahoma"/>
          <w:iCs/>
          <w:sz w:val="22"/>
          <w:szCs w:val="22"/>
          <w:lang w:val="es-ES" w:eastAsia="es-ES_tradnl"/>
        </w:rPr>
        <w:t xml:space="preserve">De no encontrarse la </w:t>
      </w:r>
      <w:r>
        <w:rPr>
          <w:rFonts w:ascii="Palatino Linotype" w:eastAsia="Calibri" w:hAnsi="Palatino Linotype" w:cs="Tahoma"/>
          <w:iCs/>
          <w:sz w:val="22"/>
          <w:szCs w:val="22"/>
          <w:lang w:val="es-ES" w:eastAsia="es-ES_tradnl"/>
        </w:rPr>
        <w:t>información que se ordena entregar,</w:t>
      </w:r>
      <w:r w:rsidRPr="00635622">
        <w:rPr>
          <w:rFonts w:ascii="Palatino Linotype" w:eastAsia="Calibri" w:hAnsi="Palatino Linotype" w:cs="Tahoma"/>
          <w:iCs/>
          <w:sz w:val="22"/>
          <w:szCs w:val="22"/>
          <w:lang w:val="es-ES" w:eastAsia="es-ES_tradnl"/>
        </w:rPr>
        <w:t xml:space="preserve"> deberá entregarse acuerdo de inexistencia en términos del artículo 19, párrafo tercero y 169 de la Ley de Transparencia y Acceso a la Información Pública del Estado de México y Municipios, de conformidad con el considerando </w:t>
      </w:r>
      <w:r w:rsidRPr="007D7549">
        <w:rPr>
          <w:rFonts w:ascii="Palatino Linotype" w:eastAsia="Calibri" w:hAnsi="Palatino Linotype" w:cs="Tahoma"/>
          <w:bCs/>
          <w:iCs/>
          <w:sz w:val="22"/>
          <w:szCs w:val="22"/>
          <w:lang w:val="es-ES" w:eastAsia="es-ES_tradnl"/>
        </w:rPr>
        <w:t>QUINTO</w:t>
      </w:r>
      <w:r w:rsidRPr="00635622">
        <w:rPr>
          <w:rFonts w:ascii="Palatino Linotype" w:eastAsia="Calibri" w:hAnsi="Palatino Linotype" w:cs="Tahoma"/>
          <w:iCs/>
          <w:sz w:val="22"/>
          <w:szCs w:val="22"/>
          <w:lang w:val="es-ES" w:eastAsia="es-ES_tradnl"/>
        </w:rPr>
        <w:t xml:space="preserve"> de la presente resolución</w:t>
      </w:r>
      <w:r>
        <w:rPr>
          <w:rFonts w:ascii="Palatino Linotype" w:eastAsia="Calibri" w:hAnsi="Palatino Linotype" w:cs="Tahoma"/>
          <w:iCs/>
          <w:sz w:val="22"/>
          <w:szCs w:val="22"/>
          <w:lang w:val="es-ES" w:eastAsia="es-ES_tradnl"/>
        </w:rPr>
        <w:t>.</w:t>
      </w:r>
    </w:p>
    <w:p w14:paraId="7CA2D1EC" w14:textId="77777777" w:rsidR="005A1884" w:rsidRDefault="005A1884" w:rsidP="000259E6">
      <w:pPr>
        <w:tabs>
          <w:tab w:val="left" w:pos="2990"/>
        </w:tabs>
        <w:spacing w:line="360" w:lineRule="auto"/>
        <w:jc w:val="both"/>
        <w:rPr>
          <w:rFonts w:ascii="Palatino Linotype" w:hAnsi="Palatino Linotype" w:cs="Tahoma"/>
          <w:sz w:val="22"/>
          <w:szCs w:val="22"/>
          <w:lang w:val="es-ES"/>
        </w:rPr>
      </w:pPr>
    </w:p>
    <w:p w14:paraId="4ACBA3CF" w14:textId="77777777" w:rsidR="00147D17" w:rsidRPr="00733CE0" w:rsidRDefault="00147D17" w:rsidP="00147516">
      <w:pPr>
        <w:spacing w:line="360" w:lineRule="auto"/>
        <w:contextualSpacing/>
        <w:jc w:val="both"/>
        <w:rPr>
          <w:rFonts w:ascii="Palatino Linotype" w:hAnsi="Palatino Linotype" w:cs="Tahoma"/>
          <w:sz w:val="22"/>
          <w:szCs w:val="22"/>
        </w:rPr>
      </w:pPr>
      <w:r w:rsidRPr="00733CE0">
        <w:rPr>
          <w:rFonts w:ascii="Palatino Linotype" w:eastAsia="Calibri" w:hAnsi="Palatino Linotype" w:cs="Tahoma"/>
          <w:b/>
          <w:bCs/>
          <w:sz w:val="22"/>
          <w:szCs w:val="22"/>
          <w:lang w:eastAsia="en-US"/>
        </w:rPr>
        <w:t xml:space="preserve">TERCERO. </w:t>
      </w:r>
      <w:r w:rsidRPr="00733CE0">
        <w:rPr>
          <w:rFonts w:ascii="Palatino Linotype" w:hAnsi="Palatino Linotype" w:cs="Tahoma"/>
          <w:b/>
          <w:sz w:val="22"/>
          <w:szCs w:val="22"/>
        </w:rPr>
        <w:t xml:space="preserve">NOTIFÍQUESE </w:t>
      </w:r>
      <w:r w:rsidRPr="00733CE0">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w:t>
      </w:r>
      <w:r w:rsidRPr="00374AC2">
        <w:rPr>
          <w:rFonts w:ascii="Palatino Linotype" w:hAnsi="Palatino Linotype" w:cs="Tahoma"/>
          <w:sz w:val="22"/>
          <w:szCs w:val="22"/>
        </w:rPr>
        <w:t xml:space="preserve">de </w:t>
      </w:r>
      <w:r>
        <w:rPr>
          <w:rFonts w:ascii="Palatino Linotype" w:hAnsi="Palatino Linotype" w:cs="Tahoma"/>
          <w:sz w:val="22"/>
          <w:szCs w:val="22"/>
        </w:rPr>
        <w:t>diez</w:t>
      </w:r>
      <w:r w:rsidRPr="00374AC2">
        <w:rPr>
          <w:rFonts w:ascii="Palatino Linotype" w:hAnsi="Palatino Linotype" w:cs="Tahoma"/>
          <w:sz w:val="22"/>
          <w:szCs w:val="22"/>
        </w:rPr>
        <w:t xml:space="preserve"> días hábiles, e informe</w:t>
      </w:r>
      <w:r w:rsidRPr="00733CE0">
        <w:rPr>
          <w:rFonts w:ascii="Palatino Linotype" w:hAnsi="Palatino Linotype" w:cs="Tahoma"/>
          <w:sz w:val="22"/>
          <w:szCs w:val="22"/>
        </w:rPr>
        <w:t xml:space="preserve"> a este Instituto en un plazo de tres días hábiles siguientes sobre el cumplimiento dado a la presente.</w:t>
      </w:r>
    </w:p>
    <w:p w14:paraId="0158088E" w14:textId="77777777" w:rsidR="00147D17" w:rsidRPr="00733CE0" w:rsidRDefault="00147D17" w:rsidP="00147516">
      <w:pPr>
        <w:spacing w:line="360" w:lineRule="auto"/>
        <w:contextualSpacing/>
        <w:jc w:val="both"/>
        <w:rPr>
          <w:rFonts w:ascii="Palatino Linotype" w:hAnsi="Palatino Linotype" w:cs="Tahoma"/>
          <w:sz w:val="22"/>
          <w:szCs w:val="22"/>
        </w:rPr>
      </w:pPr>
    </w:p>
    <w:p w14:paraId="294CE696" w14:textId="77777777" w:rsidR="00147D17" w:rsidRPr="00733CE0" w:rsidRDefault="00147D17" w:rsidP="00147516">
      <w:pPr>
        <w:spacing w:line="360" w:lineRule="auto"/>
        <w:contextualSpacing/>
        <w:jc w:val="both"/>
        <w:rPr>
          <w:rFonts w:ascii="Palatino Linotype" w:hAnsi="Palatino Linotype" w:cs="Tahoma"/>
          <w:iCs/>
          <w:sz w:val="22"/>
          <w:szCs w:val="22"/>
        </w:rPr>
      </w:pPr>
      <w:r w:rsidRPr="00733CE0">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636C869" w14:textId="77777777" w:rsidR="00147D17" w:rsidRPr="00733CE0" w:rsidRDefault="00147D17" w:rsidP="00147516">
      <w:pPr>
        <w:spacing w:line="360" w:lineRule="auto"/>
        <w:contextualSpacing/>
        <w:jc w:val="both"/>
        <w:rPr>
          <w:rFonts w:ascii="Palatino Linotype" w:eastAsia="Calibri" w:hAnsi="Palatino Linotype" w:cs="Tahoma"/>
          <w:color w:val="000000"/>
          <w:sz w:val="22"/>
          <w:szCs w:val="22"/>
          <w:lang w:val="es-ES" w:eastAsia="es-MX"/>
        </w:rPr>
      </w:pPr>
    </w:p>
    <w:p w14:paraId="7EB320CC" w14:textId="77777777" w:rsidR="00147D17" w:rsidRDefault="00147D17" w:rsidP="00147516">
      <w:pPr>
        <w:spacing w:line="360" w:lineRule="auto"/>
        <w:contextualSpacing/>
        <w:jc w:val="both"/>
        <w:rPr>
          <w:rFonts w:ascii="Palatino Linotype" w:hAnsi="Palatino Linotype" w:cs="Tahoma"/>
          <w:color w:val="000000" w:themeColor="text1"/>
          <w:sz w:val="22"/>
          <w:szCs w:val="22"/>
        </w:rPr>
      </w:pPr>
      <w:r w:rsidRPr="00733CE0">
        <w:rPr>
          <w:rFonts w:ascii="Palatino Linotype" w:eastAsia="Calibri" w:hAnsi="Palatino Linotype" w:cs="Tahoma"/>
          <w:b/>
          <w:color w:val="000000" w:themeColor="text1"/>
          <w:sz w:val="22"/>
          <w:szCs w:val="22"/>
          <w:lang w:eastAsia="es-MX"/>
        </w:rPr>
        <w:t>CUARTO</w:t>
      </w:r>
      <w:r w:rsidRPr="00733CE0">
        <w:rPr>
          <w:rFonts w:ascii="Palatino Linotype" w:eastAsia="Calibri" w:hAnsi="Palatino Linotype" w:cs="Tahoma"/>
          <w:b/>
          <w:bCs/>
          <w:color w:val="000000" w:themeColor="text1"/>
          <w:sz w:val="22"/>
          <w:szCs w:val="22"/>
          <w:lang w:eastAsia="en-US"/>
        </w:rPr>
        <w:t xml:space="preserve">. </w:t>
      </w:r>
      <w:r w:rsidRPr="00733CE0">
        <w:rPr>
          <w:rFonts w:ascii="Palatino Linotype" w:hAnsi="Palatino Linotype" w:cs="Tahoma"/>
          <w:b/>
          <w:color w:val="000000" w:themeColor="text1"/>
          <w:sz w:val="22"/>
          <w:szCs w:val="22"/>
        </w:rPr>
        <w:t>NOTIFÍQUESE</w:t>
      </w:r>
      <w:r w:rsidRPr="00733CE0">
        <w:rPr>
          <w:rFonts w:ascii="Palatino Linotype" w:hAnsi="Palatino Linotype" w:cs="Tahoma"/>
          <w:color w:val="000000" w:themeColor="text1"/>
          <w:sz w:val="22"/>
          <w:szCs w:val="22"/>
        </w:rPr>
        <w:t xml:space="preserve"> al Recurrente </w:t>
      </w:r>
      <w:r>
        <w:rPr>
          <w:rFonts w:ascii="Palatino Linotype" w:hAnsi="Palatino Linotype" w:cs="Tahoma"/>
          <w:color w:val="000000" w:themeColor="text1"/>
          <w:sz w:val="22"/>
          <w:szCs w:val="22"/>
        </w:rPr>
        <w:t xml:space="preserve">la presente Resolución a través </w:t>
      </w:r>
      <w:r w:rsidRPr="00733CE0">
        <w:rPr>
          <w:rFonts w:ascii="Palatino Linotype" w:hAnsi="Palatino Linotype" w:cs="Tahoma"/>
          <w:color w:val="000000" w:themeColor="text1"/>
          <w:sz w:val="22"/>
          <w:szCs w:val="22"/>
        </w:rPr>
        <w:t xml:space="preserve">del </w:t>
      </w:r>
      <w:r w:rsidRPr="00733CE0">
        <w:rPr>
          <w:rFonts w:ascii="Palatino Linotype" w:eastAsia="Calibri" w:hAnsi="Palatino Linotype" w:cs="Tahoma"/>
          <w:bCs/>
          <w:color w:val="000000" w:themeColor="text1"/>
          <w:sz w:val="22"/>
          <w:szCs w:val="22"/>
          <w:lang w:eastAsia="en-US"/>
        </w:rPr>
        <w:t>Sistema de Acceso a la Información Mexiquense (SAIMEX)</w:t>
      </w:r>
      <w:r w:rsidRPr="00733CE0">
        <w:rPr>
          <w:rFonts w:ascii="Palatino Linotype" w:hAnsi="Palatino Linotype" w:cs="Tahoma"/>
          <w:color w:val="000000" w:themeColor="text1"/>
          <w:sz w:val="22"/>
          <w:szCs w:val="22"/>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8FE2098" w14:textId="77777777" w:rsidR="000259E6" w:rsidRDefault="000259E6" w:rsidP="00147516">
      <w:pPr>
        <w:spacing w:line="360" w:lineRule="auto"/>
        <w:contextualSpacing/>
        <w:jc w:val="both"/>
        <w:rPr>
          <w:rFonts w:ascii="Palatino Linotype" w:hAnsi="Palatino Linotype" w:cs="Tahoma"/>
          <w:color w:val="000000" w:themeColor="text1"/>
          <w:sz w:val="22"/>
          <w:szCs w:val="22"/>
        </w:rPr>
      </w:pPr>
    </w:p>
    <w:p w14:paraId="08352770" w14:textId="77777777" w:rsidR="000259E6" w:rsidRPr="000259E6" w:rsidRDefault="000259E6" w:rsidP="00147516">
      <w:pPr>
        <w:spacing w:line="360" w:lineRule="auto"/>
        <w:contextualSpacing/>
        <w:jc w:val="both"/>
        <w:rPr>
          <w:rFonts w:ascii="Palatino Linotype" w:hAnsi="Palatino Linotype" w:cs="Tahoma"/>
          <w:b/>
          <w:color w:val="000000" w:themeColor="text1"/>
          <w:sz w:val="22"/>
          <w:szCs w:val="22"/>
        </w:rPr>
      </w:pPr>
      <w:r>
        <w:rPr>
          <w:rFonts w:ascii="Palatino Linotype" w:hAnsi="Palatino Linotype" w:cs="Tahoma"/>
          <w:b/>
          <w:color w:val="000000" w:themeColor="text1"/>
          <w:sz w:val="22"/>
          <w:szCs w:val="22"/>
        </w:rPr>
        <w:t xml:space="preserve">QUINTO. </w:t>
      </w:r>
      <w:r w:rsidRPr="00473AA4">
        <w:rPr>
          <w:rFonts w:ascii="Palatino Linotype" w:eastAsia="Calibri" w:hAnsi="Palatino Linotype" w:cs="Tahoma"/>
          <w:bCs/>
          <w:sz w:val="22"/>
          <w:szCs w:val="22"/>
          <w:lang w:val="es-ES_tradnl" w:eastAsia="en-US"/>
        </w:rPr>
        <w:t xml:space="preserve">Con fundamento en lo dispuesto en los artículos 190 de la </w:t>
      </w:r>
      <w:r w:rsidRPr="00473AA4">
        <w:rPr>
          <w:rFonts w:ascii="Palatino Linotype" w:hAnsi="Palatino Linotype" w:cs="Tahoma"/>
          <w:sz w:val="22"/>
          <w:szCs w:val="22"/>
        </w:rPr>
        <w:t xml:space="preserve">Ley de Transparencia y Acceso a la Información Pública del Estado de México y Municipios, gírese </w:t>
      </w:r>
      <w:r w:rsidRPr="00473AA4">
        <w:rPr>
          <w:rFonts w:ascii="Palatino Linotype" w:eastAsia="Calibri" w:hAnsi="Palatino Linotype" w:cs="Tahoma"/>
          <w:bCs/>
          <w:sz w:val="22"/>
          <w:szCs w:val="22"/>
          <w:lang w:val="es-ES_tradnl" w:eastAsia="en-US"/>
        </w:rPr>
        <w:t xml:space="preserve">oficio al Contralor Interno y Titular del Órgano de Control y Vigilancia de este Instituto con la finalidad de que actúe en razón de su competencia, en términos de lo dispuesto en el Considerando </w:t>
      </w:r>
      <w:r w:rsidRPr="007D7549">
        <w:rPr>
          <w:rFonts w:ascii="Palatino Linotype" w:eastAsia="Calibri" w:hAnsi="Palatino Linotype" w:cs="Tahoma"/>
          <w:sz w:val="22"/>
          <w:szCs w:val="22"/>
          <w:lang w:val="es-ES_tradnl" w:eastAsia="en-US"/>
        </w:rPr>
        <w:t>SÉPTIMO</w:t>
      </w:r>
      <w:r>
        <w:rPr>
          <w:rFonts w:ascii="Palatino Linotype" w:eastAsia="Calibri" w:hAnsi="Palatino Linotype" w:cs="Tahoma"/>
          <w:b/>
          <w:bCs/>
          <w:sz w:val="22"/>
          <w:szCs w:val="22"/>
          <w:lang w:val="es-ES_tradnl" w:eastAsia="en-US"/>
        </w:rPr>
        <w:t xml:space="preserve"> </w:t>
      </w:r>
      <w:r w:rsidRPr="00473AA4">
        <w:rPr>
          <w:rFonts w:ascii="Palatino Linotype" w:eastAsia="Calibri" w:hAnsi="Palatino Linotype" w:cs="Tahoma"/>
          <w:bCs/>
          <w:sz w:val="22"/>
          <w:szCs w:val="22"/>
          <w:lang w:val="es-ES_tradnl" w:eastAsia="en-US"/>
        </w:rPr>
        <w:t>de la presente Resolución.</w:t>
      </w:r>
    </w:p>
    <w:p w14:paraId="7A369A59" w14:textId="77777777" w:rsidR="00147D17" w:rsidRPr="00733CE0" w:rsidRDefault="00147D17" w:rsidP="00147516">
      <w:pPr>
        <w:spacing w:line="360" w:lineRule="auto"/>
        <w:contextualSpacing/>
        <w:jc w:val="both"/>
        <w:rPr>
          <w:rFonts w:ascii="Palatino Linotype" w:hAnsi="Palatino Linotype" w:cs="Tahoma"/>
          <w:color w:val="000000" w:themeColor="text1"/>
          <w:sz w:val="22"/>
          <w:szCs w:val="22"/>
        </w:rPr>
      </w:pPr>
    </w:p>
    <w:p w14:paraId="1BCC3E0C" w14:textId="45BF9EF5" w:rsidR="00733CE0" w:rsidRDefault="00C92916" w:rsidP="00147516">
      <w:pPr>
        <w:spacing w:line="360" w:lineRule="auto"/>
        <w:contextualSpacing/>
        <w:jc w:val="both"/>
        <w:rPr>
          <w:rFonts w:ascii="Palatino Linotype" w:hAnsi="Palatino Linotype" w:cs="Tahoma"/>
          <w:sz w:val="22"/>
          <w:szCs w:val="22"/>
        </w:rPr>
      </w:pPr>
      <w:r w:rsidRPr="00C92916">
        <w:rPr>
          <w:rFonts w:ascii="Palatino Linotype" w:hAnsi="Palatino Linotype" w:cs="Tahoma"/>
          <w:sz w:val="22"/>
          <w:szCs w:val="22"/>
          <w:lang w:eastAsia="es-MX"/>
        </w:rPr>
        <w:t xml:space="preserve">ASÍ LO RESUELVE, POR </w:t>
      </w:r>
      <w:r w:rsidRPr="00C92916">
        <w:rPr>
          <w:rFonts w:ascii="Palatino Linotype" w:hAnsi="Palatino Linotype" w:cs="Tahoma"/>
          <w:b/>
          <w:sz w:val="22"/>
          <w:szCs w:val="22"/>
          <w:lang w:eastAsia="es-MX"/>
        </w:rPr>
        <w:t>UNANIMIDAD</w:t>
      </w:r>
      <w:r w:rsidRPr="00C92916">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0259E6">
        <w:rPr>
          <w:rFonts w:ascii="Palatino Linotype" w:hAnsi="Palatino Linotype" w:cs="Tahoma"/>
          <w:sz w:val="22"/>
          <w:szCs w:val="22"/>
          <w:lang w:eastAsia="es-MX"/>
        </w:rPr>
        <w:t>,</w:t>
      </w:r>
      <w:r w:rsidRPr="00C92916">
        <w:rPr>
          <w:rFonts w:ascii="Palatino Linotype" w:hAnsi="Palatino Linotype" w:cs="Tahoma"/>
          <w:sz w:val="22"/>
          <w:szCs w:val="22"/>
          <w:lang w:eastAsia="es-MX"/>
        </w:rPr>
        <w:t xml:space="preserve"> LUIS GUSTAVO PARRA NORIEGA Y GUADALUPE RAMÍREZ PEÑA, EN LA </w:t>
      </w:r>
      <w:r w:rsidR="00D7610F">
        <w:rPr>
          <w:rFonts w:ascii="Palatino Linotype" w:hAnsi="Palatino Linotype" w:cs="Tahoma"/>
          <w:sz w:val="22"/>
          <w:szCs w:val="22"/>
          <w:lang w:eastAsia="es-MX"/>
        </w:rPr>
        <w:t xml:space="preserve">DÉCIMA SEGUNDA </w:t>
      </w:r>
      <w:r w:rsidRPr="00C92916">
        <w:rPr>
          <w:rFonts w:ascii="Palatino Linotype" w:hAnsi="Palatino Linotype" w:cs="Tahoma"/>
          <w:sz w:val="22"/>
          <w:szCs w:val="22"/>
          <w:lang w:eastAsia="es-MX"/>
        </w:rPr>
        <w:t xml:space="preserve">SESIÓN ORDINARIA, CELEBRADA EL </w:t>
      </w:r>
      <w:r w:rsidR="00D7610F">
        <w:rPr>
          <w:rFonts w:ascii="Palatino Linotype" w:hAnsi="Palatino Linotype" w:cs="Tahoma"/>
          <w:sz w:val="22"/>
          <w:szCs w:val="22"/>
          <w:lang w:eastAsia="es-MX"/>
        </w:rPr>
        <w:t xml:space="preserve">TREINTA </w:t>
      </w:r>
      <w:r w:rsidR="00F23B0A">
        <w:rPr>
          <w:rFonts w:ascii="Palatino Linotype" w:hAnsi="Palatino Linotype" w:cs="Tahoma"/>
          <w:sz w:val="22"/>
          <w:szCs w:val="22"/>
          <w:lang w:eastAsia="es-MX"/>
        </w:rPr>
        <w:t xml:space="preserve">DE MARZO </w:t>
      </w:r>
      <w:r w:rsidR="00A27BA0">
        <w:rPr>
          <w:rFonts w:ascii="Palatino Linotype" w:hAnsi="Palatino Linotype" w:cs="Tahoma"/>
          <w:sz w:val="22"/>
          <w:szCs w:val="22"/>
          <w:lang w:eastAsia="es-MX"/>
        </w:rPr>
        <w:t>DE DOS MIL VEINTIDÓS</w:t>
      </w:r>
      <w:r w:rsidRPr="00C92916">
        <w:rPr>
          <w:rFonts w:ascii="Palatino Linotype" w:hAnsi="Palatino Linotype" w:cs="Tahoma"/>
          <w:sz w:val="22"/>
          <w:szCs w:val="22"/>
          <w:lang w:eastAsia="es-MX"/>
        </w:rPr>
        <w:t>, ANTE EL SECRETARIO TÉCNICO DEL PLENO, ALEXIS TAPIA RAMÍREZ.</w:t>
      </w:r>
    </w:p>
    <w:p w14:paraId="5E9B952E" w14:textId="52056F0A" w:rsidR="00EA56D8" w:rsidRDefault="00EA56D8">
      <w:pPr>
        <w:spacing w:after="160" w:line="259" w:lineRule="auto"/>
        <w:rPr>
          <w:rFonts w:ascii="Palatino Linotype" w:hAnsi="Palatino Linotype" w:cs="Tahoma"/>
          <w:bCs/>
          <w:sz w:val="22"/>
          <w:szCs w:val="22"/>
        </w:rPr>
      </w:pPr>
      <w:r>
        <w:rPr>
          <w:rFonts w:ascii="Palatino Linotype" w:hAnsi="Palatino Linotype" w:cs="Tahoma"/>
          <w:bCs/>
          <w:sz w:val="22"/>
          <w:szCs w:val="22"/>
        </w:rPr>
        <w:br w:type="page"/>
      </w:r>
    </w:p>
    <w:p w14:paraId="3581B64A" w14:textId="77777777" w:rsidR="003A1DF0" w:rsidRPr="00EA56D8" w:rsidRDefault="003A1DF0" w:rsidP="00147516">
      <w:pPr>
        <w:spacing w:line="360" w:lineRule="auto"/>
        <w:contextualSpacing/>
        <w:jc w:val="both"/>
        <w:rPr>
          <w:rFonts w:ascii="Palatino Linotype" w:hAnsi="Palatino Linotype" w:cs="Tahoma"/>
          <w:sz w:val="22"/>
          <w:szCs w:val="22"/>
        </w:rPr>
      </w:pPr>
    </w:p>
    <w:sectPr w:rsidR="003A1DF0" w:rsidRPr="00EA56D8" w:rsidSect="00DB7E5F">
      <w:headerReference w:type="even" r:id="rId10"/>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076D9" w14:textId="77777777" w:rsidR="00323C7A" w:rsidRDefault="00323C7A" w:rsidP="00B31222">
      <w:r>
        <w:separator/>
      </w:r>
    </w:p>
  </w:endnote>
  <w:endnote w:type="continuationSeparator" w:id="0">
    <w:p w14:paraId="105E93C0" w14:textId="77777777" w:rsidR="00323C7A" w:rsidRDefault="00323C7A" w:rsidP="00B31222">
      <w:r>
        <w:continuationSeparator/>
      </w:r>
    </w:p>
  </w:endnote>
  <w:endnote w:type="continuationNotice" w:id="1">
    <w:p w14:paraId="7DE74014" w14:textId="77777777" w:rsidR="00323C7A" w:rsidRDefault="00323C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6552C608" w14:textId="3ED99762" w:rsidR="008B5033" w:rsidRDefault="008B503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D3264">
              <w:rPr>
                <w:b/>
                <w:bCs/>
                <w:noProof/>
              </w:rPr>
              <w:t>38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D3264">
              <w:rPr>
                <w:b/>
                <w:bCs/>
                <w:noProof/>
              </w:rPr>
              <w:t>38</w:t>
            </w:r>
            <w:r>
              <w:rPr>
                <w:b/>
                <w:bCs/>
                <w:sz w:val="24"/>
                <w:szCs w:val="24"/>
              </w:rPr>
              <w:fldChar w:fldCharType="end"/>
            </w:r>
          </w:p>
        </w:sdtContent>
      </w:sdt>
    </w:sdtContent>
  </w:sdt>
  <w:p w14:paraId="33841DBD" w14:textId="77777777" w:rsidR="008B5033" w:rsidRDefault="008B503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4979F" w14:textId="2F891064" w:rsidR="008B5033" w:rsidRDefault="008B503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D326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D3264">
      <w:rPr>
        <w:b/>
        <w:bCs/>
        <w:noProof/>
      </w:rPr>
      <w:t>38</w:t>
    </w:r>
    <w:r>
      <w:rPr>
        <w:b/>
        <w:bCs/>
        <w:sz w:val="24"/>
        <w:szCs w:val="24"/>
      </w:rPr>
      <w:fldChar w:fldCharType="end"/>
    </w:r>
  </w:p>
  <w:p w14:paraId="14197F50" w14:textId="77777777" w:rsidR="008B5033" w:rsidRDefault="008B503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51B5C" w14:textId="77777777" w:rsidR="00323C7A" w:rsidRDefault="00323C7A" w:rsidP="00B31222">
      <w:r>
        <w:separator/>
      </w:r>
    </w:p>
  </w:footnote>
  <w:footnote w:type="continuationSeparator" w:id="0">
    <w:p w14:paraId="052D05C2" w14:textId="77777777" w:rsidR="00323C7A" w:rsidRDefault="00323C7A" w:rsidP="00B31222">
      <w:r>
        <w:continuationSeparator/>
      </w:r>
    </w:p>
  </w:footnote>
  <w:footnote w:type="continuationNotice" w:id="1">
    <w:p w14:paraId="33586F51" w14:textId="77777777" w:rsidR="00323C7A" w:rsidRDefault="00323C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D0F7C" w14:textId="77777777" w:rsidR="008B5033" w:rsidRDefault="00323C7A">
    <w:pPr>
      <w:pStyle w:val="Encabezado"/>
    </w:pPr>
    <w:r>
      <w:rPr>
        <w:noProof/>
        <w:lang w:eastAsia="es-MX"/>
      </w:rPr>
      <w:pict w14:anchorId="635C5D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6"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8B5033" w:rsidRPr="005C106F" w14:paraId="4140355A" w14:textId="77777777" w:rsidTr="00202DB8">
      <w:trPr>
        <w:trHeight w:val="1435"/>
      </w:trPr>
      <w:tc>
        <w:tcPr>
          <w:tcW w:w="2835" w:type="dxa"/>
          <w:shd w:val="clear" w:color="auto" w:fill="auto"/>
        </w:tcPr>
        <w:p w14:paraId="686E17AD" w14:textId="77777777" w:rsidR="008B5033" w:rsidRPr="005C106F" w:rsidRDefault="008B5033"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697A78AB" wp14:editId="1A741B2E">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14:paraId="628F450D" w14:textId="77777777" w:rsidR="008B5033" w:rsidRDefault="008B5033" w:rsidP="005743D2"/>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8B5033" w14:paraId="2E0E43BF" w14:textId="77777777" w:rsidTr="00DF3BE8">
            <w:trPr>
              <w:trHeight w:val="144"/>
            </w:trPr>
            <w:tc>
              <w:tcPr>
                <w:tcW w:w="2589" w:type="dxa"/>
              </w:tcPr>
              <w:p w14:paraId="2D58F192" w14:textId="77777777" w:rsidR="008B5033" w:rsidRPr="00431A70" w:rsidRDefault="008B5033"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48382C74" w14:textId="7B88E805" w:rsidR="008B5033" w:rsidRPr="00431A70" w:rsidRDefault="008B5033" w:rsidP="00B5223D">
                <w:pPr>
                  <w:tabs>
                    <w:tab w:val="right" w:pos="8838"/>
                  </w:tabs>
                  <w:ind w:left="-106" w:right="171"/>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00551</w:t>
                </w:r>
                <w:r w:rsidRPr="001A412B">
                  <w:rPr>
                    <w:rFonts w:ascii="Palatino Linotype" w:eastAsia="Calibri" w:hAnsi="Palatino Linotype" w:cs="Tahoma"/>
                    <w:b/>
                    <w:bCs/>
                    <w:sz w:val="22"/>
                    <w:szCs w:val="22"/>
                    <w:lang w:val="es-MX" w:eastAsia="en-US"/>
                  </w:rPr>
                  <w:t>/INFOEM/IP/RR/202</w:t>
                </w:r>
                <w:r>
                  <w:rPr>
                    <w:rFonts w:ascii="Palatino Linotype" w:eastAsia="Calibri" w:hAnsi="Palatino Linotype" w:cs="Tahoma"/>
                    <w:b/>
                    <w:bCs/>
                    <w:sz w:val="22"/>
                    <w:szCs w:val="22"/>
                    <w:lang w:val="es-MX" w:eastAsia="en-US"/>
                  </w:rPr>
                  <w:t>2</w:t>
                </w:r>
              </w:p>
            </w:tc>
          </w:tr>
          <w:tr w:rsidR="008B5033" w14:paraId="45DE9B7D" w14:textId="77777777" w:rsidTr="00DF3BE8">
            <w:trPr>
              <w:trHeight w:val="283"/>
            </w:trPr>
            <w:tc>
              <w:tcPr>
                <w:tcW w:w="2589" w:type="dxa"/>
              </w:tcPr>
              <w:p w14:paraId="7449B58C" w14:textId="77777777" w:rsidR="008B5033" w:rsidRPr="00431A70" w:rsidRDefault="008B5033"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4AC6C0C8" w14:textId="5ECA5BF4" w:rsidR="008B5033" w:rsidRPr="005F13CF" w:rsidRDefault="008B5033" w:rsidP="005F13CF">
                <w:pPr>
                  <w:tabs>
                    <w:tab w:val="left" w:pos="2834"/>
                    <w:tab w:val="right" w:pos="8838"/>
                  </w:tabs>
                  <w:ind w:left="-106" w:right="171"/>
                  <w:jc w:val="both"/>
                  <w:rPr>
                    <w:rFonts w:ascii="Palatino Linotype" w:eastAsia="Calibri" w:hAnsi="Palatino Linotype" w:cs="Tahoma"/>
                    <w:bCs/>
                    <w:sz w:val="22"/>
                    <w:szCs w:val="22"/>
                    <w:lang w:eastAsia="en-US"/>
                  </w:rPr>
                </w:pPr>
                <w:r w:rsidRPr="00B5223D">
                  <w:rPr>
                    <w:rFonts w:ascii="Palatino Linotype" w:eastAsia="Calibri" w:hAnsi="Palatino Linotype" w:cs="Tahoma"/>
                    <w:bCs/>
                    <w:sz w:val="22"/>
                    <w:szCs w:val="22"/>
                    <w:lang w:val="es-MX" w:eastAsia="en-US"/>
                  </w:rPr>
                  <w:t>Universidad Politécnica de Chimalhuacán</w:t>
                </w:r>
              </w:p>
            </w:tc>
          </w:tr>
          <w:tr w:rsidR="008B5033" w14:paraId="546BE869" w14:textId="77777777" w:rsidTr="00DF3BE8">
            <w:trPr>
              <w:trHeight w:val="283"/>
            </w:trPr>
            <w:tc>
              <w:tcPr>
                <w:tcW w:w="2589" w:type="dxa"/>
              </w:tcPr>
              <w:p w14:paraId="07FFD44B" w14:textId="77777777" w:rsidR="008B5033" w:rsidRPr="00431A70" w:rsidRDefault="008B5033"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7C7FF877" w14:textId="77777777" w:rsidR="008B5033" w:rsidRPr="00431A70" w:rsidRDefault="008B5033" w:rsidP="005F13CF">
                <w:pPr>
                  <w:tabs>
                    <w:tab w:val="right" w:pos="8838"/>
                  </w:tabs>
                  <w:ind w:left="-106" w:right="171"/>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4ABFF5A9" w14:textId="77777777" w:rsidR="008B5033" w:rsidRPr="005C106F" w:rsidRDefault="008B5033" w:rsidP="005743D2">
          <w:pPr>
            <w:tabs>
              <w:tab w:val="right" w:pos="8838"/>
            </w:tabs>
            <w:ind w:left="-28"/>
            <w:jc w:val="both"/>
            <w:rPr>
              <w:rFonts w:ascii="Arial" w:eastAsia="Calibri" w:hAnsi="Arial" w:cs="Arial"/>
              <w:b/>
              <w:sz w:val="22"/>
              <w:szCs w:val="22"/>
              <w:lang w:eastAsia="en-US"/>
            </w:rPr>
          </w:pPr>
        </w:p>
      </w:tc>
    </w:tr>
  </w:tbl>
  <w:p w14:paraId="574B992F" w14:textId="77777777" w:rsidR="008B5033" w:rsidRPr="00A25151" w:rsidRDefault="008B5033" w:rsidP="00EF4A64">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8B5033" w:rsidRPr="00330DA7" w14:paraId="5B95BC9A" w14:textId="77777777" w:rsidTr="1AE31322">
      <w:trPr>
        <w:trHeight w:val="1435"/>
      </w:trPr>
      <w:tc>
        <w:tcPr>
          <w:tcW w:w="2835" w:type="dxa"/>
          <w:shd w:val="clear" w:color="auto" w:fill="auto"/>
        </w:tcPr>
        <w:p w14:paraId="32879AC8" w14:textId="77777777" w:rsidR="008B5033" w:rsidRPr="00330DA7" w:rsidRDefault="008B5033"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73436C21" wp14:editId="1BA1A86C">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tbl>
          <w:tblPr>
            <w:tblStyle w:val="Tablaconcuadrcula"/>
            <w:tblW w:w="5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399"/>
          </w:tblGrid>
          <w:tr w:rsidR="008B5033" w:rsidRPr="00431A70" w14:paraId="7A0D6922" w14:textId="77777777" w:rsidTr="1AE31322">
            <w:trPr>
              <w:trHeight w:val="144"/>
            </w:trPr>
            <w:tc>
              <w:tcPr>
                <w:tcW w:w="2589" w:type="dxa"/>
              </w:tcPr>
              <w:p w14:paraId="1749A806" w14:textId="77777777" w:rsidR="008B5033" w:rsidRPr="00431A70" w:rsidRDefault="008B5033"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399" w:type="dxa"/>
              </w:tcPr>
              <w:p w14:paraId="7FBFBEF3" w14:textId="4DE56122" w:rsidR="008B5033" w:rsidRPr="00431A70" w:rsidRDefault="008B5033" w:rsidP="00B5223D">
                <w:pPr>
                  <w:tabs>
                    <w:tab w:val="right" w:pos="8838"/>
                  </w:tabs>
                  <w:ind w:left="-106" w:right="-105"/>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 xml:space="preserve">00551/INFOEM/IP/RR/2022 </w:t>
                </w:r>
              </w:p>
            </w:tc>
          </w:tr>
          <w:tr w:rsidR="008B5033" w:rsidRPr="00286D0C" w14:paraId="5CC41BF7" w14:textId="77777777" w:rsidTr="1AE31322">
            <w:trPr>
              <w:trHeight w:val="144"/>
            </w:trPr>
            <w:tc>
              <w:tcPr>
                <w:tcW w:w="2589" w:type="dxa"/>
              </w:tcPr>
              <w:p w14:paraId="6F873D1A" w14:textId="77777777" w:rsidR="008B5033" w:rsidRPr="00431A70" w:rsidRDefault="008B5033"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399" w:type="dxa"/>
              </w:tcPr>
              <w:p w14:paraId="3240031C" w14:textId="51ED0F4C" w:rsidR="008B5033" w:rsidRPr="00286D0C" w:rsidRDefault="1AE31322" w:rsidP="1AE31322">
                <w:pPr>
                  <w:tabs>
                    <w:tab w:val="left" w:pos="3122"/>
                    <w:tab w:val="right" w:pos="8838"/>
                  </w:tabs>
                  <w:ind w:left="-106" w:right="-105"/>
                  <w:jc w:val="both"/>
                  <w:rPr>
                    <w:highlight w:val="black"/>
                    <w:lang w:eastAsia="en-US"/>
                  </w:rPr>
                </w:pPr>
                <w:r w:rsidRPr="1AE31322">
                  <w:rPr>
                    <w:rFonts w:ascii="Palatino Linotype" w:eastAsia="Calibri" w:hAnsi="Palatino Linotype" w:cs="Tahoma"/>
                    <w:sz w:val="22"/>
                    <w:szCs w:val="22"/>
                    <w:highlight w:val="black"/>
                    <w:lang w:eastAsia="en-US"/>
                  </w:rPr>
                  <w:t>XXXXXXXXXXXXXX</w:t>
                </w:r>
              </w:p>
            </w:tc>
          </w:tr>
          <w:tr w:rsidR="008B5033" w:rsidRPr="00431A70" w14:paraId="2ACFCF9A" w14:textId="77777777" w:rsidTr="1AE31322">
            <w:trPr>
              <w:trHeight w:val="283"/>
            </w:trPr>
            <w:tc>
              <w:tcPr>
                <w:tcW w:w="2589" w:type="dxa"/>
              </w:tcPr>
              <w:p w14:paraId="6A71C7EB" w14:textId="77777777" w:rsidR="008B5033" w:rsidRPr="00431A70" w:rsidRDefault="008B5033"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399" w:type="dxa"/>
              </w:tcPr>
              <w:p w14:paraId="2A0F5F82" w14:textId="24B6F4FD" w:rsidR="008B5033" w:rsidRPr="005F13CF" w:rsidRDefault="008B5033" w:rsidP="005F13CF">
                <w:pPr>
                  <w:tabs>
                    <w:tab w:val="left" w:pos="2834"/>
                    <w:tab w:val="right" w:pos="8838"/>
                  </w:tabs>
                  <w:ind w:left="-106" w:right="-105"/>
                  <w:jc w:val="both"/>
                  <w:rPr>
                    <w:rFonts w:ascii="Palatino Linotype" w:eastAsia="Calibri" w:hAnsi="Palatino Linotype" w:cs="Tahoma"/>
                    <w:bCs/>
                    <w:sz w:val="22"/>
                    <w:szCs w:val="22"/>
                    <w:lang w:eastAsia="en-US"/>
                  </w:rPr>
                </w:pPr>
                <w:r w:rsidRPr="00B5223D">
                  <w:rPr>
                    <w:rFonts w:ascii="Palatino Linotype" w:eastAsia="Calibri" w:hAnsi="Palatino Linotype" w:cs="Tahoma"/>
                    <w:bCs/>
                    <w:sz w:val="22"/>
                    <w:szCs w:val="22"/>
                    <w:lang w:val="es-MX" w:eastAsia="en-US"/>
                  </w:rPr>
                  <w:t>Universidad Politécnica de Chimalhuacán</w:t>
                </w:r>
              </w:p>
            </w:tc>
          </w:tr>
          <w:tr w:rsidR="008B5033" w:rsidRPr="00431A70" w14:paraId="7A5D5504" w14:textId="77777777" w:rsidTr="1AE31322">
            <w:trPr>
              <w:trHeight w:val="283"/>
            </w:trPr>
            <w:tc>
              <w:tcPr>
                <w:tcW w:w="2589" w:type="dxa"/>
              </w:tcPr>
              <w:p w14:paraId="015C0477" w14:textId="77777777" w:rsidR="008B5033" w:rsidRPr="00431A70" w:rsidRDefault="008B5033"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399" w:type="dxa"/>
              </w:tcPr>
              <w:p w14:paraId="42240194" w14:textId="77777777" w:rsidR="008B5033" w:rsidRPr="00431A70" w:rsidRDefault="008B5033"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69938658" w14:textId="77777777" w:rsidR="008B5033" w:rsidRPr="00330DA7" w:rsidRDefault="008B5033" w:rsidP="00DB7E5F">
          <w:pPr>
            <w:tabs>
              <w:tab w:val="right" w:pos="8838"/>
            </w:tabs>
            <w:ind w:left="-28"/>
            <w:jc w:val="both"/>
            <w:rPr>
              <w:rFonts w:ascii="Arial" w:eastAsia="Calibri" w:hAnsi="Arial" w:cs="Arial"/>
              <w:b/>
              <w:sz w:val="22"/>
              <w:szCs w:val="22"/>
              <w:lang w:eastAsia="en-US"/>
            </w:rPr>
          </w:pPr>
        </w:p>
      </w:tc>
    </w:tr>
  </w:tbl>
  <w:p w14:paraId="1A714999" w14:textId="77777777" w:rsidR="008B5033" w:rsidRPr="00330DA7" w:rsidRDefault="008B5033"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72254BF"/>
    <w:multiLevelType w:val="hybridMultilevel"/>
    <w:tmpl w:val="AFB08E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7CB2F5E"/>
    <w:multiLevelType w:val="hybridMultilevel"/>
    <w:tmpl w:val="87AE7FAA"/>
    <w:lvl w:ilvl="0" w:tplc="756C09C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09470C43"/>
    <w:multiLevelType w:val="hybridMultilevel"/>
    <w:tmpl w:val="D5E2B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CB6C09"/>
    <w:multiLevelType w:val="hybridMultilevel"/>
    <w:tmpl w:val="20501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5E72BE"/>
    <w:multiLevelType w:val="hybridMultilevel"/>
    <w:tmpl w:val="7E7E1AF6"/>
    <w:lvl w:ilvl="0" w:tplc="372A8DDE">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6662BC"/>
    <w:multiLevelType w:val="hybridMultilevel"/>
    <w:tmpl w:val="1C344D4A"/>
    <w:lvl w:ilvl="0" w:tplc="665C6668">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3E59F6"/>
    <w:multiLevelType w:val="hybridMultilevel"/>
    <w:tmpl w:val="FE268468"/>
    <w:lvl w:ilvl="0" w:tplc="665C6668">
      <w:start w:val="6"/>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BEA0B41"/>
    <w:multiLevelType w:val="hybridMultilevel"/>
    <w:tmpl w:val="EF44A8E0"/>
    <w:lvl w:ilvl="0" w:tplc="3708B25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E1B1E94"/>
    <w:multiLevelType w:val="hybridMultilevel"/>
    <w:tmpl w:val="EF44A8E0"/>
    <w:lvl w:ilvl="0" w:tplc="3708B25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9629BD"/>
    <w:multiLevelType w:val="hybridMultilevel"/>
    <w:tmpl w:val="80E8BCD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E680C96"/>
    <w:multiLevelType w:val="hybridMultilevel"/>
    <w:tmpl w:val="21287C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61B689E"/>
    <w:multiLevelType w:val="hybridMultilevel"/>
    <w:tmpl w:val="74F40E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8F85214"/>
    <w:multiLevelType w:val="hybridMultilevel"/>
    <w:tmpl w:val="17BE5B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15:restartNumberingAfterBreak="0">
    <w:nsid w:val="3BED2BEA"/>
    <w:multiLevelType w:val="hybridMultilevel"/>
    <w:tmpl w:val="82FA51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DC040D1"/>
    <w:multiLevelType w:val="hybridMultilevel"/>
    <w:tmpl w:val="8438C5B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43357BD2"/>
    <w:multiLevelType w:val="hybridMultilevel"/>
    <w:tmpl w:val="03C85B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54076E9"/>
    <w:multiLevelType w:val="hybridMultilevel"/>
    <w:tmpl w:val="1C322B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5B3343A"/>
    <w:multiLevelType w:val="hybridMultilevel"/>
    <w:tmpl w:val="D2F6E6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5EA73AD"/>
    <w:multiLevelType w:val="hybridMultilevel"/>
    <w:tmpl w:val="0DE434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62F4B66"/>
    <w:multiLevelType w:val="hybridMultilevel"/>
    <w:tmpl w:val="B74A26C0"/>
    <w:lvl w:ilvl="0" w:tplc="080A0001">
      <w:start w:val="1"/>
      <w:numFmt w:val="bullet"/>
      <w:lvlText w:val=""/>
      <w:lvlJc w:val="left"/>
      <w:pPr>
        <w:ind w:left="1647" w:hanging="360"/>
      </w:pPr>
      <w:rPr>
        <w:rFonts w:ascii="Symbol" w:hAnsi="Symbol" w:hint="default"/>
      </w:rPr>
    </w:lvl>
    <w:lvl w:ilvl="1" w:tplc="080A0003" w:tentative="1">
      <w:start w:val="1"/>
      <w:numFmt w:val="bullet"/>
      <w:lvlText w:val="o"/>
      <w:lvlJc w:val="left"/>
      <w:pPr>
        <w:ind w:left="2367" w:hanging="360"/>
      </w:pPr>
      <w:rPr>
        <w:rFonts w:ascii="Courier New" w:hAnsi="Courier New" w:cs="Courier New" w:hint="default"/>
      </w:rPr>
    </w:lvl>
    <w:lvl w:ilvl="2" w:tplc="080A0005" w:tentative="1">
      <w:start w:val="1"/>
      <w:numFmt w:val="bullet"/>
      <w:lvlText w:val=""/>
      <w:lvlJc w:val="left"/>
      <w:pPr>
        <w:ind w:left="3087" w:hanging="360"/>
      </w:pPr>
      <w:rPr>
        <w:rFonts w:ascii="Wingdings" w:hAnsi="Wingdings" w:hint="default"/>
      </w:rPr>
    </w:lvl>
    <w:lvl w:ilvl="3" w:tplc="080A0001" w:tentative="1">
      <w:start w:val="1"/>
      <w:numFmt w:val="bullet"/>
      <w:lvlText w:val=""/>
      <w:lvlJc w:val="left"/>
      <w:pPr>
        <w:ind w:left="3807" w:hanging="360"/>
      </w:pPr>
      <w:rPr>
        <w:rFonts w:ascii="Symbol" w:hAnsi="Symbol" w:hint="default"/>
      </w:rPr>
    </w:lvl>
    <w:lvl w:ilvl="4" w:tplc="080A0003" w:tentative="1">
      <w:start w:val="1"/>
      <w:numFmt w:val="bullet"/>
      <w:lvlText w:val="o"/>
      <w:lvlJc w:val="left"/>
      <w:pPr>
        <w:ind w:left="4527" w:hanging="360"/>
      </w:pPr>
      <w:rPr>
        <w:rFonts w:ascii="Courier New" w:hAnsi="Courier New" w:cs="Courier New" w:hint="default"/>
      </w:rPr>
    </w:lvl>
    <w:lvl w:ilvl="5" w:tplc="080A0005" w:tentative="1">
      <w:start w:val="1"/>
      <w:numFmt w:val="bullet"/>
      <w:lvlText w:val=""/>
      <w:lvlJc w:val="left"/>
      <w:pPr>
        <w:ind w:left="5247" w:hanging="360"/>
      </w:pPr>
      <w:rPr>
        <w:rFonts w:ascii="Wingdings" w:hAnsi="Wingdings" w:hint="default"/>
      </w:rPr>
    </w:lvl>
    <w:lvl w:ilvl="6" w:tplc="080A0001" w:tentative="1">
      <w:start w:val="1"/>
      <w:numFmt w:val="bullet"/>
      <w:lvlText w:val=""/>
      <w:lvlJc w:val="left"/>
      <w:pPr>
        <w:ind w:left="5967" w:hanging="360"/>
      </w:pPr>
      <w:rPr>
        <w:rFonts w:ascii="Symbol" w:hAnsi="Symbol" w:hint="default"/>
      </w:rPr>
    </w:lvl>
    <w:lvl w:ilvl="7" w:tplc="080A0003" w:tentative="1">
      <w:start w:val="1"/>
      <w:numFmt w:val="bullet"/>
      <w:lvlText w:val="o"/>
      <w:lvlJc w:val="left"/>
      <w:pPr>
        <w:ind w:left="6687" w:hanging="360"/>
      </w:pPr>
      <w:rPr>
        <w:rFonts w:ascii="Courier New" w:hAnsi="Courier New" w:cs="Courier New" w:hint="default"/>
      </w:rPr>
    </w:lvl>
    <w:lvl w:ilvl="8" w:tplc="080A0005" w:tentative="1">
      <w:start w:val="1"/>
      <w:numFmt w:val="bullet"/>
      <w:lvlText w:val=""/>
      <w:lvlJc w:val="left"/>
      <w:pPr>
        <w:ind w:left="7407" w:hanging="360"/>
      </w:pPr>
      <w:rPr>
        <w:rFonts w:ascii="Wingdings" w:hAnsi="Wingdings" w:hint="default"/>
      </w:rPr>
    </w:lvl>
  </w:abstractNum>
  <w:abstractNum w:abstractNumId="25" w15:restartNumberingAfterBreak="0">
    <w:nsid w:val="48900919"/>
    <w:multiLevelType w:val="hybridMultilevel"/>
    <w:tmpl w:val="788E79BC"/>
    <w:lvl w:ilvl="0" w:tplc="080A0001">
      <w:start w:val="1"/>
      <w:numFmt w:val="bullet"/>
      <w:lvlText w:val=""/>
      <w:lvlJc w:val="left"/>
      <w:pPr>
        <w:ind w:left="1647" w:hanging="360"/>
      </w:pPr>
      <w:rPr>
        <w:rFonts w:ascii="Symbol" w:hAnsi="Symbol" w:hint="default"/>
      </w:rPr>
    </w:lvl>
    <w:lvl w:ilvl="1" w:tplc="080A0003" w:tentative="1">
      <w:start w:val="1"/>
      <w:numFmt w:val="bullet"/>
      <w:lvlText w:val="o"/>
      <w:lvlJc w:val="left"/>
      <w:pPr>
        <w:ind w:left="2367" w:hanging="360"/>
      </w:pPr>
      <w:rPr>
        <w:rFonts w:ascii="Courier New" w:hAnsi="Courier New" w:cs="Courier New" w:hint="default"/>
      </w:rPr>
    </w:lvl>
    <w:lvl w:ilvl="2" w:tplc="080A0005" w:tentative="1">
      <w:start w:val="1"/>
      <w:numFmt w:val="bullet"/>
      <w:lvlText w:val=""/>
      <w:lvlJc w:val="left"/>
      <w:pPr>
        <w:ind w:left="3087" w:hanging="360"/>
      </w:pPr>
      <w:rPr>
        <w:rFonts w:ascii="Wingdings" w:hAnsi="Wingdings" w:hint="default"/>
      </w:rPr>
    </w:lvl>
    <w:lvl w:ilvl="3" w:tplc="080A0001" w:tentative="1">
      <w:start w:val="1"/>
      <w:numFmt w:val="bullet"/>
      <w:lvlText w:val=""/>
      <w:lvlJc w:val="left"/>
      <w:pPr>
        <w:ind w:left="3807" w:hanging="360"/>
      </w:pPr>
      <w:rPr>
        <w:rFonts w:ascii="Symbol" w:hAnsi="Symbol" w:hint="default"/>
      </w:rPr>
    </w:lvl>
    <w:lvl w:ilvl="4" w:tplc="080A0003" w:tentative="1">
      <w:start w:val="1"/>
      <w:numFmt w:val="bullet"/>
      <w:lvlText w:val="o"/>
      <w:lvlJc w:val="left"/>
      <w:pPr>
        <w:ind w:left="4527" w:hanging="360"/>
      </w:pPr>
      <w:rPr>
        <w:rFonts w:ascii="Courier New" w:hAnsi="Courier New" w:cs="Courier New" w:hint="default"/>
      </w:rPr>
    </w:lvl>
    <w:lvl w:ilvl="5" w:tplc="080A0005" w:tentative="1">
      <w:start w:val="1"/>
      <w:numFmt w:val="bullet"/>
      <w:lvlText w:val=""/>
      <w:lvlJc w:val="left"/>
      <w:pPr>
        <w:ind w:left="5247" w:hanging="360"/>
      </w:pPr>
      <w:rPr>
        <w:rFonts w:ascii="Wingdings" w:hAnsi="Wingdings" w:hint="default"/>
      </w:rPr>
    </w:lvl>
    <w:lvl w:ilvl="6" w:tplc="080A0001" w:tentative="1">
      <w:start w:val="1"/>
      <w:numFmt w:val="bullet"/>
      <w:lvlText w:val=""/>
      <w:lvlJc w:val="left"/>
      <w:pPr>
        <w:ind w:left="5967" w:hanging="360"/>
      </w:pPr>
      <w:rPr>
        <w:rFonts w:ascii="Symbol" w:hAnsi="Symbol" w:hint="default"/>
      </w:rPr>
    </w:lvl>
    <w:lvl w:ilvl="7" w:tplc="080A0003" w:tentative="1">
      <w:start w:val="1"/>
      <w:numFmt w:val="bullet"/>
      <w:lvlText w:val="o"/>
      <w:lvlJc w:val="left"/>
      <w:pPr>
        <w:ind w:left="6687" w:hanging="360"/>
      </w:pPr>
      <w:rPr>
        <w:rFonts w:ascii="Courier New" w:hAnsi="Courier New" w:cs="Courier New" w:hint="default"/>
      </w:rPr>
    </w:lvl>
    <w:lvl w:ilvl="8" w:tplc="080A0005" w:tentative="1">
      <w:start w:val="1"/>
      <w:numFmt w:val="bullet"/>
      <w:lvlText w:val=""/>
      <w:lvlJc w:val="left"/>
      <w:pPr>
        <w:ind w:left="7407" w:hanging="360"/>
      </w:pPr>
      <w:rPr>
        <w:rFonts w:ascii="Wingdings" w:hAnsi="Wingdings" w:hint="default"/>
      </w:rPr>
    </w:lvl>
  </w:abstractNum>
  <w:abstractNum w:abstractNumId="26"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4FF51FFC"/>
    <w:multiLevelType w:val="hybridMultilevel"/>
    <w:tmpl w:val="AB42B0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10D22A9"/>
    <w:multiLevelType w:val="hybridMultilevel"/>
    <w:tmpl w:val="35FC74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1" w15:restartNumberingAfterBreak="0">
    <w:nsid w:val="53FC4101"/>
    <w:multiLevelType w:val="hybridMultilevel"/>
    <w:tmpl w:val="82FA51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9D45ADD"/>
    <w:multiLevelType w:val="hybridMultilevel"/>
    <w:tmpl w:val="B78AAA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C0D1D37"/>
    <w:multiLevelType w:val="hybridMultilevel"/>
    <w:tmpl w:val="11F89BE2"/>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EF2358A"/>
    <w:multiLevelType w:val="hybridMultilevel"/>
    <w:tmpl w:val="6C6A76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FCD17CB"/>
    <w:multiLevelType w:val="hybridMultilevel"/>
    <w:tmpl w:val="CAC0A6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5414514"/>
    <w:multiLevelType w:val="hybridMultilevel"/>
    <w:tmpl w:val="CC3223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62277C1"/>
    <w:multiLevelType w:val="hybridMultilevel"/>
    <w:tmpl w:val="64C69BD4"/>
    <w:lvl w:ilvl="0" w:tplc="A34AD1AE">
      <w:start w:val="1"/>
      <w:numFmt w:val="upperRoman"/>
      <w:lvlText w:val="%1."/>
      <w:lvlJc w:val="right"/>
      <w:pPr>
        <w:ind w:left="720" w:hanging="360"/>
      </w:pPr>
      <w:rPr>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15:restartNumberingAfterBreak="0">
    <w:nsid w:val="667A13E4"/>
    <w:multiLevelType w:val="hybridMultilevel"/>
    <w:tmpl w:val="6C6A76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0" w15:restartNumberingAfterBreak="0">
    <w:nsid w:val="6E5174B2"/>
    <w:multiLevelType w:val="hybridMultilevel"/>
    <w:tmpl w:val="6D18A712"/>
    <w:lvl w:ilvl="0" w:tplc="2E5CF610">
      <w:numFmt w:val="bullet"/>
      <w:lvlText w:val="•"/>
      <w:lvlJc w:val="left"/>
      <w:pPr>
        <w:ind w:left="577" w:hanging="435"/>
      </w:pPr>
      <w:rPr>
        <w:rFonts w:ascii="Palatino Linotype" w:eastAsia="Calibri" w:hAnsi="Palatino Linotype" w:cs="Tahoma"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41" w15:restartNumberingAfterBreak="0">
    <w:nsid w:val="709433BE"/>
    <w:multiLevelType w:val="hybridMultilevel"/>
    <w:tmpl w:val="9466B49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2" w15:restartNumberingAfterBreak="0">
    <w:nsid w:val="70C802C0"/>
    <w:multiLevelType w:val="hybridMultilevel"/>
    <w:tmpl w:val="6B32B5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4070F42"/>
    <w:multiLevelType w:val="hybridMultilevel"/>
    <w:tmpl w:val="AFA4D9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CA33C35"/>
    <w:multiLevelType w:val="hybridMultilevel"/>
    <w:tmpl w:val="74F40E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D237D39"/>
    <w:multiLevelType w:val="hybridMultilevel"/>
    <w:tmpl w:val="6C6A76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7E1E0B06"/>
    <w:multiLevelType w:val="hybridMultilevel"/>
    <w:tmpl w:val="590814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602424666">
    <w:abstractNumId w:val="0"/>
  </w:num>
  <w:num w:numId="2" w16cid:durableId="1801729267">
    <w:abstractNumId w:val="49"/>
  </w:num>
  <w:num w:numId="3" w16cid:durableId="211636060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3916258">
    <w:abstractNumId w:val="1"/>
  </w:num>
  <w:num w:numId="5" w16cid:durableId="1423990042">
    <w:abstractNumId w:val="12"/>
  </w:num>
  <w:num w:numId="6" w16cid:durableId="874931309">
    <w:abstractNumId w:val="2"/>
  </w:num>
  <w:num w:numId="7" w16cid:durableId="1555460581">
    <w:abstractNumId w:val="16"/>
  </w:num>
  <w:num w:numId="8" w16cid:durableId="1268272496">
    <w:abstractNumId w:val="25"/>
  </w:num>
  <w:num w:numId="9" w16cid:durableId="778376403">
    <w:abstractNumId w:val="24"/>
  </w:num>
  <w:num w:numId="10" w16cid:durableId="234437760">
    <w:abstractNumId w:val="28"/>
  </w:num>
  <w:num w:numId="11" w16cid:durableId="841042089">
    <w:abstractNumId w:val="37"/>
  </w:num>
  <w:num w:numId="12" w16cid:durableId="63912448">
    <w:abstractNumId w:val="45"/>
  </w:num>
  <w:num w:numId="13" w16cid:durableId="276065012">
    <w:abstractNumId w:val="27"/>
  </w:num>
  <w:num w:numId="14" w16cid:durableId="1693413622">
    <w:abstractNumId w:val="14"/>
  </w:num>
  <w:num w:numId="15" w16cid:durableId="475952315">
    <w:abstractNumId w:val="31"/>
  </w:num>
  <w:num w:numId="16" w16cid:durableId="1409109696">
    <w:abstractNumId w:val="36"/>
  </w:num>
  <w:num w:numId="17" w16cid:durableId="1318996167">
    <w:abstractNumId w:val="17"/>
  </w:num>
  <w:num w:numId="18" w16cid:durableId="113914074">
    <w:abstractNumId w:val="29"/>
  </w:num>
  <w:num w:numId="19" w16cid:durableId="450171744">
    <w:abstractNumId w:val="41"/>
  </w:num>
  <w:num w:numId="20" w16cid:durableId="2056462123">
    <w:abstractNumId w:val="20"/>
  </w:num>
  <w:num w:numId="21" w16cid:durableId="1654331637">
    <w:abstractNumId w:val="43"/>
  </w:num>
  <w:num w:numId="22" w16cid:durableId="1919052868">
    <w:abstractNumId w:val="18"/>
  </w:num>
  <w:num w:numId="23" w16cid:durableId="1857689126">
    <w:abstractNumId w:val="33"/>
  </w:num>
  <w:num w:numId="24" w16cid:durableId="1138063567">
    <w:abstractNumId w:val="19"/>
  </w:num>
  <w:num w:numId="25" w16cid:durableId="211426272">
    <w:abstractNumId w:val="13"/>
  </w:num>
  <w:num w:numId="26" w16cid:durableId="2069837298">
    <w:abstractNumId w:val="47"/>
  </w:num>
  <w:num w:numId="27" w16cid:durableId="1703284506">
    <w:abstractNumId w:val="34"/>
  </w:num>
  <w:num w:numId="28" w16cid:durableId="406613685">
    <w:abstractNumId w:val="38"/>
  </w:num>
  <w:num w:numId="29" w16cid:durableId="332729018">
    <w:abstractNumId w:val="44"/>
  </w:num>
  <w:num w:numId="30" w16cid:durableId="137461477">
    <w:abstractNumId w:val="35"/>
  </w:num>
  <w:num w:numId="31" w16cid:durableId="2107647730">
    <w:abstractNumId w:val="15"/>
  </w:num>
  <w:num w:numId="32" w16cid:durableId="442923577">
    <w:abstractNumId w:val="22"/>
  </w:num>
  <w:num w:numId="33" w16cid:durableId="1103644059">
    <w:abstractNumId w:val="40"/>
  </w:num>
  <w:num w:numId="34" w16cid:durableId="1344169157">
    <w:abstractNumId w:val="42"/>
  </w:num>
  <w:num w:numId="35" w16cid:durableId="1156144020">
    <w:abstractNumId w:val="5"/>
  </w:num>
  <w:num w:numId="36" w16cid:durableId="1455949908">
    <w:abstractNumId w:val="46"/>
  </w:num>
  <w:num w:numId="37" w16cid:durableId="1901668562">
    <w:abstractNumId w:val="30"/>
  </w:num>
  <w:num w:numId="38" w16cid:durableId="124978649">
    <w:abstractNumId w:val="6"/>
  </w:num>
  <w:num w:numId="39" w16cid:durableId="1739598625">
    <w:abstractNumId w:val="3"/>
  </w:num>
  <w:num w:numId="40" w16cid:durableId="13333417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26837538">
    <w:abstractNumId w:val="48"/>
  </w:num>
  <w:num w:numId="42" w16cid:durableId="1727293103">
    <w:abstractNumId w:val="9"/>
  </w:num>
  <w:num w:numId="43" w16cid:durableId="456527358">
    <w:abstractNumId w:val="26"/>
  </w:num>
  <w:num w:numId="44" w16cid:durableId="1587226274">
    <w:abstractNumId w:val="7"/>
  </w:num>
  <w:num w:numId="45" w16cid:durableId="1792934743">
    <w:abstractNumId w:val="8"/>
  </w:num>
  <w:num w:numId="46" w16cid:durableId="8454221">
    <w:abstractNumId w:val="10"/>
  </w:num>
  <w:num w:numId="47" w16cid:durableId="875584635">
    <w:abstractNumId w:val="4"/>
  </w:num>
  <w:num w:numId="48" w16cid:durableId="97720908">
    <w:abstractNumId w:val="32"/>
  </w:num>
  <w:num w:numId="49" w16cid:durableId="638731773">
    <w:abstractNumId w:val="21"/>
  </w:num>
  <w:num w:numId="50" w16cid:durableId="871653947">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27EB"/>
    <w:rsid w:val="0000339F"/>
    <w:rsid w:val="00003AAE"/>
    <w:rsid w:val="00004263"/>
    <w:rsid w:val="0000485A"/>
    <w:rsid w:val="00006543"/>
    <w:rsid w:val="00010426"/>
    <w:rsid w:val="000106AE"/>
    <w:rsid w:val="00013291"/>
    <w:rsid w:val="00013A19"/>
    <w:rsid w:val="00013C8D"/>
    <w:rsid w:val="0001402B"/>
    <w:rsid w:val="00014465"/>
    <w:rsid w:val="00014BC5"/>
    <w:rsid w:val="00015D5C"/>
    <w:rsid w:val="00016A4A"/>
    <w:rsid w:val="00017858"/>
    <w:rsid w:val="00017D26"/>
    <w:rsid w:val="00020799"/>
    <w:rsid w:val="00020818"/>
    <w:rsid w:val="00020AA1"/>
    <w:rsid w:val="00020C07"/>
    <w:rsid w:val="000212E5"/>
    <w:rsid w:val="00021C64"/>
    <w:rsid w:val="0002227D"/>
    <w:rsid w:val="00023351"/>
    <w:rsid w:val="000241C5"/>
    <w:rsid w:val="00024362"/>
    <w:rsid w:val="0002439E"/>
    <w:rsid w:val="0002467B"/>
    <w:rsid w:val="0002481A"/>
    <w:rsid w:val="0002483C"/>
    <w:rsid w:val="00024C42"/>
    <w:rsid w:val="00024D74"/>
    <w:rsid w:val="000259E6"/>
    <w:rsid w:val="00025D40"/>
    <w:rsid w:val="00025F5D"/>
    <w:rsid w:val="00027B6E"/>
    <w:rsid w:val="000300BE"/>
    <w:rsid w:val="0003037C"/>
    <w:rsid w:val="0003089C"/>
    <w:rsid w:val="00030E29"/>
    <w:rsid w:val="000313A7"/>
    <w:rsid w:val="00032F5B"/>
    <w:rsid w:val="00033086"/>
    <w:rsid w:val="00034E9D"/>
    <w:rsid w:val="00035F9E"/>
    <w:rsid w:val="000373BC"/>
    <w:rsid w:val="000378BC"/>
    <w:rsid w:val="00037B34"/>
    <w:rsid w:val="00037F4B"/>
    <w:rsid w:val="000415F1"/>
    <w:rsid w:val="00043009"/>
    <w:rsid w:val="00043C4B"/>
    <w:rsid w:val="000452B7"/>
    <w:rsid w:val="00045736"/>
    <w:rsid w:val="0004646B"/>
    <w:rsid w:val="0004735D"/>
    <w:rsid w:val="00047C1B"/>
    <w:rsid w:val="00051243"/>
    <w:rsid w:val="00051E32"/>
    <w:rsid w:val="000523BB"/>
    <w:rsid w:val="000528E6"/>
    <w:rsid w:val="00053784"/>
    <w:rsid w:val="0005422F"/>
    <w:rsid w:val="00055361"/>
    <w:rsid w:val="00056A85"/>
    <w:rsid w:val="00057250"/>
    <w:rsid w:val="0006017B"/>
    <w:rsid w:val="00061F79"/>
    <w:rsid w:val="000620E1"/>
    <w:rsid w:val="00063514"/>
    <w:rsid w:val="000640BD"/>
    <w:rsid w:val="00064855"/>
    <w:rsid w:val="000648B3"/>
    <w:rsid w:val="0006654C"/>
    <w:rsid w:val="000666FD"/>
    <w:rsid w:val="000672AA"/>
    <w:rsid w:val="00070738"/>
    <w:rsid w:val="00071A4A"/>
    <w:rsid w:val="0007204D"/>
    <w:rsid w:val="00072AD9"/>
    <w:rsid w:val="00073C50"/>
    <w:rsid w:val="00074567"/>
    <w:rsid w:val="000749A5"/>
    <w:rsid w:val="00075542"/>
    <w:rsid w:val="000758B2"/>
    <w:rsid w:val="000765EA"/>
    <w:rsid w:val="000778B2"/>
    <w:rsid w:val="000805CC"/>
    <w:rsid w:val="000813B0"/>
    <w:rsid w:val="0008148B"/>
    <w:rsid w:val="00081756"/>
    <w:rsid w:val="00081C1C"/>
    <w:rsid w:val="000851BA"/>
    <w:rsid w:val="00086A01"/>
    <w:rsid w:val="0008787B"/>
    <w:rsid w:val="000910AA"/>
    <w:rsid w:val="00091672"/>
    <w:rsid w:val="00092475"/>
    <w:rsid w:val="0009263F"/>
    <w:rsid w:val="00092AD0"/>
    <w:rsid w:val="000939AD"/>
    <w:rsid w:val="000943DD"/>
    <w:rsid w:val="00096500"/>
    <w:rsid w:val="00097211"/>
    <w:rsid w:val="000A0518"/>
    <w:rsid w:val="000A0861"/>
    <w:rsid w:val="000A1342"/>
    <w:rsid w:val="000A20A4"/>
    <w:rsid w:val="000A275D"/>
    <w:rsid w:val="000A3AEE"/>
    <w:rsid w:val="000A5058"/>
    <w:rsid w:val="000A5BA8"/>
    <w:rsid w:val="000A7211"/>
    <w:rsid w:val="000B0C2B"/>
    <w:rsid w:val="000B1059"/>
    <w:rsid w:val="000B1D37"/>
    <w:rsid w:val="000B2318"/>
    <w:rsid w:val="000B24EE"/>
    <w:rsid w:val="000B254D"/>
    <w:rsid w:val="000B2C93"/>
    <w:rsid w:val="000B36DD"/>
    <w:rsid w:val="000B4248"/>
    <w:rsid w:val="000B5711"/>
    <w:rsid w:val="000B5B9F"/>
    <w:rsid w:val="000B5E8D"/>
    <w:rsid w:val="000B6020"/>
    <w:rsid w:val="000C055A"/>
    <w:rsid w:val="000C2283"/>
    <w:rsid w:val="000C27CA"/>
    <w:rsid w:val="000C3B64"/>
    <w:rsid w:val="000C3F1A"/>
    <w:rsid w:val="000C59CB"/>
    <w:rsid w:val="000C60A2"/>
    <w:rsid w:val="000C6179"/>
    <w:rsid w:val="000C6D15"/>
    <w:rsid w:val="000C77BB"/>
    <w:rsid w:val="000C7B74"/>
    <w:rsid w:val="000D0B08"/>
    <w:rsid w:val="000D1DDF"/>
    <w:rsid w:val="000D1F49"/>
    <w:rsid w:val="000D2646"/>
    <w:rsid w:val="000D2A27"/>
    <w:rsid w:val="000D300A"/>
    <w:rsid w:val="000D3B88"/>
    <w:rsid w:val="000D3EFB"/>
    <w:rsid w:val="000D62E2"/>
    <w:rsid w:val="000D62EF"/>
    <w:rsid w:val="000D6304"/>
    <w:rsid w:val="000E0BEA"/>
    <w:rsid w:val="000E189E"/>
    <w:rsid w:val="000E50C3"/>
    <w:rsid w:val="000E54A2"/>
    <w:rsid w:val="000E6517"/>
    <w:rsid w:val="000E7527"/>
    <w:rsid w:val="000E7E79"/>
    <w:rsid w:val="000F019D"/>
    <w:rsid w:val="000F24C8"/>
    <w:rsid w:val="000F2B83"/>
    <w:rsid w:val="000F2EBF"/>
    <w:rsid w:val="000F3DA0"/>
    <w:rsid w:val="000F4178"/>
    <w:rsid w:val="000F4183"/>
    <w:rsid w:val="000F437A"/>
    <w:rsid w:val="000F4876"/>
    <w:rsid w:val="000F555D"/>
    <w:rsid w:val="000F5B40"/>
    <w:rsid w:val="000F661E"/>
    <w:rsid w:val="000F6834"/>
    <w:rsid w:val="000F75DE"/>
    <w:rsid w:val="000F76AB"/>
    <w:rsid w:val="000F7A45"/>
    <w:rsid w:val="000F7FD8"/>
    <w:rsid w:val="001004F1"/>
    <w:rsid w:val="00100BAC"/>
    <w:rsid w:val="001017B7"/>
    <w:rsid w:val="001034C6"/>
    <w:rsid w:val="00103855"/>
    <w:rsid w:val="001049B0"/>
    <w:rsid w:val="00104ADB"/>
    <w:rsid w:val="001057BC"/>
    <w:rsid w:val="00107D2F"/>
    <w:rsid w:val="00110E1B"/>
    <w:rsid w:val="00111385"/>
    <w:rsid w:val="00111825"/>
    <w:rsid w:val="00111AE8"/>
    <w:rsid w:val="00111EFD"/>
    <w:rsid w:val="001133D5"/>
    <w:rsid w:val="00114068"/>
    <w:rsid w:val="001141F0"/>
    <w:rsid w:val="001147DC"/>
    <w:rsid w:val="00114967"/>
    <w:rsid w:val="001150E9"/>
    <w:rsid w:val="0011605B"/>
    <w:rsid w:val="001166C8"/>
    <w:rsid w:val="001171BD"/>
    <w:rsid w:val="00117CD7"/>
    <w:rsid w:val="0012216D"/>
    <w:rsid w:val="001221B8"/>
    <w:rsid w:val="001227A5"/>
    <w:rsid w:val="0012668C"/>
    <w:rsid w:val="00126A21"/>
    <w:rsid w:val="001270CA"/>
    <w:rsid w:val="00127546"/>
    <w:rsid w:val="00127757"/>
    <w:rsid w:val="001279BF"/>
    <w:rsid w:val="00127B6A"/>
    <w:rsid w:val="00130B72"/>
    <w:rsid w:val="00130C11"/>
    <w:rsid w:val="00132A80"/>
    <w:rsid w:val="00132F95"/>
    <w:rsid w:val="00133222"/>
    <w:rsid w:val="00133B0C"/>
    <w:rsid w:val="00133BBB"/>
    <w:rsid w:val="00134409"/>
    <w:rsid w:val="001346BA"/>
    <w:rsid w:val="00135955"/>
    <w:rsid w:val="00136051"/>
    <w:rsid w:val="001363A8"/>
    <w:rsid w:val="0013647C"/>
    <w:rsid w:val="0013791C"/>
    <w:rsid w:val="00137B8F"/>
    <w:rsid w:val="0014037C"/>
    <w:rsid w:val="00141895"/>
    <w:rsid w:val="00141CDA"/>
    <w:rsid w:val="00142312"/>
    <w:rsid w:val="0014307A"/>
    <w:rsid w:val="00144363"/>
    <w:rsid w:val="00144D0B"/>
    <w:rsid w:val="00144FA7"/>
    <w:rsid w:val="001460EE"/>
    <w:rsid w:val="0014682A"/>
    <w:rsid w:val="00147516"/>
    <w:rsid w:val="00147566"/>
    <w:rsid w:val="00147666"/>
    <w:rsid w:val="00147887"/>
    <w:rsid w:val="00147D17"/>
    <w:rsid w:val="001507DF"/>
    <w:rsid w:val="00150E21"/>
    <w:rsid w:val="00151053"/>
    <w:rsid w:val="00151FBB"/>
    <w:rsid w:val="00151FBC"/>
    <w:rsid w:val="001534EA"/>
    <w:rsid w:val="0015381E"/>
    <w:rsid w:val="0015530E"/>
    <w:rsid w:val="00155B1A"/>
    <w:rsid w:val="00155F96"/>
    <w:rsid w:val="00155FE6"/>
    <w:rsid w:val="00156408"/>
    <w:rsid w:val="00156A6B"/>
    <w:rsid w:val="0015731F"/>
    <w:rsid w:val="001606D4"/>
    <w:rsid w:val="00160E54"/>
    <w:rsid w:val="00161DF9"/>
    <w:rsid w:val="00162383"/>
    <w:rsid w:val="00162A24"/>
    <w:rsid w:val="00162CCE"/>
    <w:rsid w:val="00163387"/>
    <w:rsid w:val="001646D2"/>
    <w:rsid w:val="00165010"/>
    <w:rsid w:val="00165891"/>
    <w:rsid w:val="00167136"/>
    <w:rsid w:val="00170545"/>
    <w:rsid w:val="00171ADD"/>
    <w:rsid w:val="001728F3"/>
    <w:rsid w:val="00172F78"/>
    <w:rsid w:val="00173533"/>
    <w:rsid w:val="00173548"/>
    <w:rsid w:val="00174390"/>
    <w:rsid w:val="0017459B"/>
    <w:rsid w:val="00175A0D"/>
    <w:rsid w:val="00175CEB"/>
    <w:rsid w:val="00175E61"/>
    <w:rsid w:val="00176367"/>
    <w:rsid w:val="00177532"/>
    <w:rsid w:val="00177C07"/>
    <w:rsid w:val="00180365"/>
    <w:rsid w:val="00180DE9"/>
    <w:rsid w:val="001821D9"/>
    <w:rsid w:val="001824D6"/>
    <w:rsid w:val="00182D6C"/>
    <w:rsid w:val="00182DCE"/>
    <w:rsid w:val="00182F0F"/>
    <w:rsid w:val="001832D9"/>
    <w:rsid w:val="00183D24"/>
    <w:rsid w:val="001851A6"/>
    <w:rsid w:val="00186AC2"/>
    <w:rsid w:val="00187211"/>
    <w:rsid w:val="001875A7"/>
    <w:rsid w:val="001879E1"/>
    <w:rsid w:val="00190E90"/>
    <w:rsid w:val="00190F5F"/>
    <w:rsid w:val="0019295F"/>
    <w:rsid w:val="0019389B"/>
    <w:rsid w:val="00196522"/>
    <w:rsid w:val="001A1B94"/>
    <w:rsid w:val="001A22F5"/>
    <w:rsid w:val="001A3887"/>
    <w:rsid w:val="001A3AF1"/>
    <w:rsid w:val="001A412B"/>
    <w:rsid w:val="001A4B83"/>
    <w:rsid w:val="001A4BBA"/>
    <w:rsid w:val="001A5BDB"/>
    <w:rsid w:val="001A5DF5"/>
    <w:rsid w:val="001A7153"/>
    <w:rsid w:val="001A769E"/>
    <w:rsid w:val="001A7FD2"/>
    <w:rsid w:val="001B04B4"/>
    <w:rsid w:val="001B0D53"/>
    <w:rsid w:val="001B107D"/>
    <w:rsid w:val="001B136E"/>
    <w:rsid w:val="001B1997"/>
    <w:rsid w:val="001B2459"/>
    <w:rsid w:val="001B2CD9"/>
    <w:rsid w:val="001B2EA3"/>
    <w:rsid w:val="001B38FF"/>
    <w:rsid w:val="001B4549"/>
    <w:rsid w:val="001B62A0"/>
    <w:rsid w:val="001B6C10"/>
    <w:rsid w:val="001C0C73"/>
    <w:rsid w:val="001C1705"/>
    <w:rsid w:val="001C17B0"/>
    <w:rsid w:val="001C182B"/>
    <w:rsid w:val="001C1CFF"/>
    <w:rsid w:val="001C1F74"/>
    <w:rsid w:val="001C282F"/>
    <w:rsid w:val="001C45E3"/>
    <w:rsid w:val="001C67BD"/>
    <w:rsid w:val="001D0086"/>
    <w:rsid w:val="001D0094"/>
    <w:rsid w:val="001D3086"/>
    <w:rsid w:val="001D3CA3"/>
    <w:rsid w:val="001D5A6D"/>
    <w:rsid w:val="001D67AC"/>
    <w:rsid w:val="001D7012"/>
    <w:rsid w:val="001D733A"/>
    <w:rsid w:val="001D7530"/>
    <w:rsid w:val="001D7974"/>
    <w:rsid w:val="001D7BD2"/>
    <w:rsid w:val="001E04FC"/>
    <w:rsid w:val="001E05F1"/>
    <w:rsid w:val="001E0C19"/>
    <w:rsid w:val="001E211D"/>
    <w:rsid w:val="001E2A4D"/>
    <w:rsid w:val="001E331E"/>
    <w:rsid w:val="001E3322"/>
    <w:rsid w:val="001E343E"/>
    <w:rsid w:val="001E4C89"/>
    <w:rsid w:val="001E53C2"/>
    <w:rsid w:val="001E548E"/>
    <w:rsid w:val="001E6342"/>
    <w:rsid w:val="001E6357"/>
    <w:rsid w:val="001E6816"/>
    <w:rsid w:val="001E6FC5"/>
    <w:rsid w:val="001E745E"/>
    <w:rsid w:val="001F0E9C"/>
    <w:rsid w:val="001F0EB8"/>
    <w:rsid w:val="001F0F7D"/>
    <w:rsid w:val="001F1540"/>
    <w:rsid w:val="001F18F9"/>
    <w:rsid w:val="001F1A77"/>
    <w:rsid w:val="001F2C2A"/>
    <w:rsid w:val="001F30C3"/>
    <w:rsid w:val="001F3351"/>
    <w:rsid w:val="001F5C7C"/>
    <w:rsid w:val="001F5D3A"/>
    <w:rsid w:val="001F652C"/>
    <w:rsid w:val="001F787A"/>
    <w:rsid w:val="001F78D9"/>
    <w:rsid w:val="002020FA"/>
    <w:rsid w:val="00202DB8"/>
    <w:rsid w:val="00203950"/>
    <w:rsid w:val="002051ED"/>
    <w:rsid w:val="002060B4"/>
    <w:rsid w:val="00206EC9"/>
    <w:rsid w:val="002072EE"/>
    <w:rsid w:val="00207736"/>
    <w:rsid w:val="002079D3"/>
    <w:rsid w:val="00207F5A"/>
    <w:rsid w:val="0021049B"/>
    <w:rsid w:val="00210546"/>
    <w:rsid w:val="002108B0"/>
    <w:rsid w:val="00210A50"/>
    <w:rsid w:val="002121D1"/>
    <w:rsid w:val="00212460"/>
    <w:rsid w:val="00215D0D"/>
    <w:rsid w:val="002161C6"/>
    <w:rsid w:val="00217AEF"/>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83A"/>
    <w:rsid w:val="00232251"/>
    <w:rsid w:val="00232673"/>
    <w:rsid w:val="00232700"/>
    <w:rsid w:val="002343FF"/>
    <w:rsid w:val="0023568B"/>
    <w:rsid w:val="00236863"/>
    <w:rsid w:val="00237C1F"/>
    <w:rsid w:val="00237D0D"/>
    <w:rsid w:val="00240363"/>
    <w:rsid w:val="00241116"/>
    <w:rsid w:val="002433A4"/>
    <w:rsid w:val="002435DC"/>
    <w:rsid w:val="002447B2"/>
    <w:rsid w:val="00244ABB"/>
    <w:rsid w:val="00245F9F"/>
    <w:rsid w:val="00246501"/>
    <w:rsid w:val="00246E9B"/>
    <w:rsid w:val="00247B17"/>
    <w:rsid w:val="00247CFF"/>
    <w:rsid w:val="00250389"/>
    <w:rsid w:val="00251FF7"/>
    <w:rsid w:val="002520B1"/>
    <w:rsid w:val="00252669"/>
    <w:rsid w:val="00252BD8"/>
    <w:rsid w:val="00252F10"/>
    <w:rsid w:val="00254209"/>
    <w:rsid w:val="00254288"/>
    <w:rsid w:val="0025469C"/>
    <w:rsid w:val="00255921"/>
    <w:rsid w:val="002573A8"/>
    <w:rsid w:val="00257541"/>
    <w:rsid w:val="00257932"/>
    <w:rsid w:val="002579CE"/>
    <w:rsid w:val="00260BF5"/>
    <w:rsid w:val="00260FEC"/>
    <w:rsid w:val="0026108A"/>
    <w:rsid w:val="00261DD6"/>
    <w:rsid w:val="00262408"/>
    <w:rsid w:val="00263DDD"/>
    <w:rsid w:val="002657E2"/>
    <w:rsid w:val="002669E5"/>
    <w:rsid w:val="002671C8"/>
    <w:rsid w:val="002672CF"/>
    <w:rsid w:val="00271E0B"/>
    <w:rsid w:val="002727CC"/>
    <w:rsid w:val="00272ADB"/>
    <w:rsid w:val="00272F63"/>
    <w:rsid w:val="00273679"/>
    <w:rsid w:val="00274E6F"/>
    <w:rsid w:val="00275C84"/>
    <w:rsid w:val="00275CC4"/>
    <w:rsid w:val="00276009"/>
    <w:rsid w:val="00276A4C"/>
    <w:rsid w:val="00277B53"/>
    <w:rsid w:val="00280DC2"/>
    <w:rsid w:val="00281A35"/>
    <w:rsid w:val="00281AD9"/>
    <w:rsid w:val="002825EB"/>
    <w:rsid w:val="00283068"/>
    <w:rsid w:val="00284486"/>
    <w:rsid w:val="00285118"/>
    <w:rsid w:val="00285644"/>
    <w:rsid w:val="0028581E"/>
    <w:rsid w:val="0028601B"/>
    <w:rsid w:val="002862DB"/>
    <w:rsid w:val="0028682F"/>
    <w:rsid w:val="00286D0C"/>
    <w:rsid w:val="00287034"/>
    <w:rsid w:val="00291EFE"/>
    <w:rsid w:val="002922A1"/>
    <w:rsid w:val="00292319"/>
    <w:rsid w:val="002933B7"/>
    <w:rsid w:val="00293491"/>
    <w:rsid w:val="00295F53"/>
    <w:rsid w:val="002A093E"/>
    <w:rsid w:val="002A0FB8"/>
    <w:rsid w:val="002A116B"/>
    <w:rsid w:val="002A169A"/>
    <w:rsid w:val="002A1B01"/>
    <w:rsid w:val="002A1B97"/>
    <w:rsid w:val="002A2EA3"/>
    <w:rsid w:val="002A415C"/>
    <w:rsid w:val="002A57D2"/>
    <w:rsid w:val="002A6193"/>
    <w:rsid w:val="002A66CD"/>
    <w:rsid w:val="002A6E2B"/>
    <w:rsid w:val="002A717C"/>
    <w:rsid w:val="002A7BD4"/>
    <w:rsid w:val="002A7F32"/>
    <w:rsid w:val="002B1EE1"/>
    <w:rsid w:val="002B20A1"/>
    <w:rsid w:val="002B226E"/>
    <w:rsid w:val="002B3285"/>
    <w:rsid w:val="002B46D4"/>
    <w:rsid w:val="002B4C49"/>
    <w:rsid w:val="002B54CF"/>
    <w:rsid w:val="002B57F5"/>
    <w:rsid w:val="002B5BE0"/>
    <w:rsid w:val="002B70C7"/>
    <w:rsid w:val="002C06E4"/>
    <w:rsid w:val="002C1F2C"/>
    <w:rsid w:val="002C284D"/>
    <w:rsid w:val="002C3F5F"/>
    <w:rsid w:val="002C4046"/>
    <w:rsid w:val="002C431E"/>
    <w:rsid w:val="002C458A"/>
    <w:rsid w:val="002C63FA"/>
    <w:rsid w:val="002C6BDE"/>
    <w:rsid w:val="002C7D95"/>
    <w:rsid w:val="002D1BE4"/>
    <w:rsid w:val="002D1D6C"/>
    <w:rsid w:val="002D3264"/>
    <w:rsid w:val="002D33B0"/>
    <w:rsid w:val="002D3962"/>
    <w:rsid w:val="002D438B"/>
    <w:rsid w:val="002D4C3D"/>
    <w:rsid w:val="002E1218"/>
    <w:rsid w:val="002E1C48"/>
    <w:rsid w:val="002E2418"/>
    <w:rsid w:val="002E2DDD"/>
    <w:rsid w:val="002E3755"/>
    <w:rsid w:val="002E3FCF"/>
    <w:rsid w:val="002E4059"/>
    <w:rsid w:val="002E5015"/>
    <w:rsid w:val="002E7343"/>
    <w:rsid w:val="002E7ACF"/>
    <w:rsid w:val="002F072D"/>
    <w:rsid w:val="002F0C1A"/>
    <w:rsid w:val="002F0CE9"/>
    <w:rsid w:val="002F1E5A"/>
    <w:rsid w:val="002F3BD0"/>
    <w:rsid w:val="002F58D8"/>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6418"/>
    <w:rsid w:val="003100F3"/>
    <w:rsid w:val="00310C11"/>
    <w:rsid w:val="00311D8B"/>
    <w:rsid w:val="00311DCB"/>
    <w:rsid w:val="0031243F"/>
    <w:rsid w:val="00312456"/>
    <w:rsid w:val="00316600"/>
    <w:rsid w:val="00317214"/>
    <w:rsid w:val="003172EC"/>
    <w:rsid w:val="00320B79"/>
    <w:rsid w:val="00320FC1"/>
    <w:rsid w:val="0032150B"/>
    <w:rsid w:val="0032170B"/>
    <w:rsid w:val="00323325"/>
    <w:rsid w:val="0032377D"/>
    <w:rsid w:val="00323C7A"/>
    <w:rsid w:val="00323EA6"/>
    <w:rsid w:val="003243B0"/>
    <w:rsid w:val="003243D4"/>
    <w:rsid w:val="00324C7C"/>
    <w:rsid w:val="00325EC0"/>
    <w:rsid w:val="00326A83"/>
    <w:rsid w:val="00326EA2"/>
    <w:rsid w:val="00330729"/>
    <w:rsid w:val="00330822"/>
    <w:rsid w:val="00330D7B"/>
    <w:rsid w:val="00330DA7"/>
    <w:rsid w:val="003323E7"/>
    <w:rsid w:val="003340EC"/>
    <w:rsid w:val="00334225"/>
    <w:rsid w:val="003350FF"/>
    <w:rsid w:val="00335DC9"/>
    <w:rsid w:val="003363F6"/>
    <w:rsid w:val="0034057C"/>
    <w:rsid w:val="003416A5"/>
    <w:rsid w:val="003416E2"/>
    <w:rsid w:val="003417A1"/>
    <w:rsid w:val="00341E21"/>
    <w:rsid w:val="00341E6C"/>
    <w:rsid w:val="00350142"/>
    <w:rsid w:val="0035070B"/>
    <w:rsid w:val="00350D3D"/>
    <w:rsid w:val="00351247"/>
    <w:rsid w:val="00353B6D"/>
    <w:rsid w:val="003541D8"/>
    <w:rsid w:val="00354920"/>
    <w:rsid w:val="00355456"/>
    <w:rsid w:val="00355DC6"/>
    <w:rsid w:val="00356A4E"/>
    <w:rsid w:val="00356F72"/>
    <w:rsid w:val="0035716C"/>
    <w:rsid w:val="00357700"/>
    <w:rsid w:val="003604D7"/>
    <w:rsid w:val="00361176"/>
    <w:rsid w:val="003613DA"/>
    <w:rsid w:val="0036164E"/>
    <w:rsid w:val="003622C8"/>
    <w:rsid w:val="0036351E"/>
    <w:rsid w:val="00363615"/>
    <w:rsid w:val="00364521"/>
    <w:rsid w:val="00364D22"/>
    <w:rsid w:val="00365026"/>
    <w:rsid w:val="0036780A"/>
    <w:rsid w:val="00367F82"/>
    <w:rsid w:val="00370CB0"/>
    <w:rsid w:val="0037163B"/>
    <w:rsid w:val="00371916"/>
    <w:rsid w:val="00372803"/>
    <w:rsid w:val="00373387"/>
    <w:rsid w:val="003749EC"/>
    <w:rsid w:val="00374AC2"/>
    <w:rsid w:val="003756AF"/>
    <w:rsid w:val="00375815"/>
    <w:rsid w:val="00375832"/>
    <w:rsid w:val="00375FCD"/>
    <w:rsid w:val="003777EE"/>
    <w:rsid w:val="00377848"/>
    <w:rsid w:val="00377EFD"/>
    <w:rsid w:val="00380441"/>
    <w:rsid w:val="00381447"/>
    <w:rsid w:val="00381EE0"/>
    <w:rsid w:val="00382696"/>
    <w:rsid w:val="0038358D"/>
    <w:rsid w:val="0038438A"/>
    <w:rsid w:val="003864D2"/>
    <w:rsid w:val="00386AFB"/>
    <w:rsid w:val="00387B8B"/>
    <w:rsid w:val="00390249"/>
    <w:rsid w:val="003905C8"/>
    <w:rsid w:val="00390BF8"/>
    <w:rsid w:val="0039109D"/>
    <w:rsid w:val="0039165C"/>
    <w:rsid w:val="00391E2E"/>
    <w:rsid w:val="003925E2"/>
    <w:rsid w:val="00392877"/>
    <w:rsid w:val="00392E12"/>
    <w:rsid w:val="00393685"/>
    <w:rsid w:val="00393EB2"/>
    <w:rsid w:val="00394461"/>
    <w:rsid w:val="00394CA8"/>
    <w:rsid w:val="00394D7E"/>
    <w:rsid w:val="003956E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78B5"/>
    <w:rsid w:val="003A78F9"/>
    <w:rsid w:val="003A7BE8"/>
    <w:rsid w:val="003A7C85"/>
    <w:rsid w:val="003A7E83"/>
    <w:rsid w:val="003A7FBE"/>
    <w:rsid w:val="003B0104"/>
    <w:rsid w:val="003B03A1"/>
    <w:rsid w:val="003B0D09"/>
    <w:rsid w:val="003B165A"/>
    <w:rsid w:val="003B1A7B"/>
    <w:rsid w:val="003B2140"/>
    <w:rsid w:val="003B3AB4"/>
    <w:rsid w:val="003B45E3"/>
    <w:rsid w:val="003B4ABD"/>
    <w:rsid w:val="003B504B"/>
    <w:rsid w:val="003B571C"/>
    <w:rsid w:val="003B5AD4"/>
    <w:rsid w:val="003B5C01"/>
    <w:rsid w:val="003B5D41"/>
    <w:rsid w:val="003B643A"/>
    <w:rsid w:val="003B6BEF"/>
    <w:rsid w:val="003C01B9"/>
    <w:rsid w:val="003C0AFA"/>
    <w:rsid w:val="003C0CA6"/>
    <w:rsid w:val="003C1B21"/>
    <w:rsid w:val="003C28B8"/>
    <w:rsid w:val="003C3BD5"/>
    <w:rsid w:val="003C3E71"/>
    <w:rsid w:val="003C4519"/>
    <w:rsid w:val="003C5C01"/>
    <w:rsid w:val="003C6934"/>
    <w:rsid w:val="003C7FD0"/>
    <w:rsid w:val="003D0268"/>
    <w:rsid w:val="003D11DD"/>
    <w:rsid w:val="003D1770"/>
    <w:rsid w:val="003D1A43"/>
    <w:rsid w:val="003D1A64"/>
    <w:rsid w:val="003D1DB6"/>
    <w:rsid w:val="003D4123"/>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8B5"/>
    <w:rsid w:val="003E77B5"/>
    <w:rsid w:val="003F0DFC"/>
    <w:rsid w:val="003F0E6C"/>
    <w:rsid w:val="003F12B4"/>
    <w:rsid w:val="003F25D4"/>
    <w:rsid w:val="003F3157"/>
    <w:rsid w:val="003F3C2B"/>
    <w:rsid w:val="003F3DEE"/>
    <w:rsid w:val="003F405A"/>
    <w:rsid w:val="003F57CA"/>
    <w:rsid w:val="003F650B"/>
    <w:rsid w:val="003F6EF0"/>
    <w:rsid w:val="004004E9"/>
    <w:rsid w:val="0040115B"/>
    <w:rsid w:val="00402655"/>
    <w:rsid w:val="00402B25"/>
    <w:rsid w:val="004052C5"/>
    <w:rsid w:val="004059FB"/>
    <w:rsid w:val="00406B7F"/>
    <w:rsid w:val="00406BFE"/>
    <w:rsid w:val="00407A93"/>
    <w:rsid w:val="004100AA"/>
    <w:rsid w:val="00410CD2"/>
    <w:rsid w:val="00412203"/>
    <w:rsid w:val="0041222F"/>
    <w:rsid w:val="004128F6"/>
    <w:rsid w:val="00413718"/>
    <w:rsid w:val="004137A4"/>
    <w:rsid w:val="00413C18"/>
    <w:rsid w:val="00413C24"/>
    <w:rsid w:val="00414BF2"/>
    <w:rsid w:val="00414F9B"/>
    <w:rsid w:val="0041591A"/>
    <w:rsid w:val="00417DE3"/>
    <w:rsid w:val="00417F91"/>
    <w:rsid w:val="00420B07"/>
    <w:rsid w:val="00420E30"/>
    <w:rsid w:val="00421B36"/>
    <w:rsid w:val="00421D3F"/>
    <w:rsid w:val="0042247C"/>
    <w:rsid w:val="00422869"/>
    <w:rsid w:val="00423D2F"/>
    <w:rsid w:val="00423F48"/>
    <w:rsid w:val="00426448"/>
    <w:rsid w:val="00426613"/>
    <w:rsid w:val="00427408"/>
    <w:rsid w:val="00427457"/>
    <w:rsid w:val="00431A70"/>
    <w:rsid w:val="004321C5"/>
    <w:rsid w:val="0043257A"/>
    <w:rsid w:val="004327EE"/>
    <w:rsid w:val="00432F20"/>
    <w:rsid w:val="004339FC"/>
    <w:rsid w:val="00434202"/>
    <w:rsid w:val="00436305"/>
    <w:rsid w:val="00436FD3"/>
    <w:rsid w:val="00437B95"/>
    <w:rsid w:val="004406CF"/>
    <w:rsid w:val="00441804"/>
    <w:rsid w:val="004435B4"/>
    <w:rsid w:val="00443C24"/>
    <w:rsid w:val="00444D0E"/>
    <w:rsid w:val="0044550A"/>
    <w:rsid w:val="0044640B"/>
    <w:rsid w:val="00447C98"/>
    <w:rsid w:val="00447F7D"/>
    <w:rsid w:val="004506B1"/>
    <w:rsid w:val="004506BF"/>
    <w:rsid w:val="004524C9"/>
    <w:rsid w:val="0045371C"/>
    <w:rsid w:val="00453729"/>
    <w:rsid w:val="0045411C"/>
    <w:rsid w:val="004544CD"/>
    <w:rsid w:val="00454DE4"/>
    <w:rsid w:val="00460032"/>
    <w:rsid w:val="0046048A"/>
    <w:rsid w:val="00461E53"/>
    <w:rsid w:val="00463F50"/>
    <w:rsid w:val="0046548F"/>
    <w:rsid w:val="00465497"/>
    <w:rsid w:val="00466346"/>
    <w:rsid w:val="00466C2C"/>
    <w:rsid w:val="004675F7"/>
    <w:rsid w:val="004676FF"/>
    <w:rsid w:val="004702B0"/>
    <w:rsid w:val="00473F72"/>
    <w:rsid w:val="004751D6"/>
    <w:rsid w:val="00475E6B"/>
    <w:rsid w:val="0047608E"/>
    <w:rsid w:val="004763B0"/>
    <w:rsid w:val="004769EB"/>
    <w:rsid w:val="00476EE9"/>
    <w:rsid w:val="00477667"/>
    <w:rsid w:val="00477DBA"/>
    <w:rsid w:val="00477E20"/>
    <w:rsid w:val="00480034"/>
    <w:rsid w:val="004809DC"/>
    <w:rsid w:val="00480A77"/>
    <w:rsid w:val="00480BB8"/>
    <w:rsid w:val="00481492"/>
    <w:rsid w:val="00481AC6"/>
    <w:rsid w:val="00481D51"/>
    <w:rsid w:val="0048519E"/>
    <w:rsid w:val="00485EC7"/>
    <w:rsid w:val="004860BD"/>
    <w:rsid w:val="00487430"/>
    <w:rsid w:val="00487710"/>
    <w:rsid w:val="0049115D"/>
    <w:rsid w:val="00491A4E"/>
    <w:rsid w:val="004922A7"/>
    <w:rsid w:val="00492FAB"/>
    <w:rsid w:val="0049514C"/>
    <w:rsid w:val="00495D70"/>
    <w:rsid w:val="004960B3"/>
    <w:rsid w:val="004962E4"/>
    <w:rsid w:val="00496DAA"/>
    <w:rsid w:val="00497150"/>
    <w:rsid w:val="00497BA6"/>
    <w:rsid w:val="004A0079"/>
    <w:rsid w:val="004A0337"/>
    <w:rsid w:val="004A0A7B"/>
    <w:rsid w:val="004A0BB0"/>
    <w:rsid w:val="004A1745"/>
    <w:rsid w:val="004A1B57"/>
    <w:rsid w:val="004A1FC1"/>
    <w:rsid w:val="004A260B"/>
    <w:rsid w:val="004A26CD"/>
    <w:rsid w:val="004A2C97"/>
    <w:rsid w:val="004A2CF1"/>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3992"/>
    <w:rsid w:val="004B3F2D"/>
    <w:rsid w:val="004B591D"/>
    <w:rsid w:val="004B7542"/>
    <w:rsid w:val="004B769A"/>
    <w:rsid w:val="004B7DB2"/>
    <w:rsid w:val="004B7E7A"/>
    <w:rsid w:val="004C14AC"/>
    <w:rsid w:val="004C30D4"/>
    <w:rsid w:val="004C4ACC"/>
    <w:rsid w:val="004C6F68"/>
    <w:rsid w:val="004C7E83"/>
    <w:rsid w:val="004D0E1D"/>
    <w:rsid w:val="004D151D"/>
    <w:rsid w:val="004D18DE"/>
    <w:rsid w:val="004D19CC"/>
    <w:rsid w:val="004D2B43"/>
    <w:rsid w:val="004D3573"/>
    <w:rsid w:val="004D583C"/>
    <w:rsid w:val="004D5DB3"/>
    <w:rsid w:val="004E019E"/>
    <w:rsid w:val="004E0D17"/>
    <w:rsid w:val="004E24D4"/>
    <w:rsid w:val="004E2B43"/>
    <w:rsid w:val="004E2CEB"/>
    <w:rsid w:val="004E345F"/>
    <w:rsid w:val="004E3BBA"/>
    <w:rsid w:val="004E401B"/>
    <w:rsid w:val="004E41C7"/>
    <w:rsid w:val="004E43D5"/>
    <w:rsid w:val="004E5BB8"/>
    <w:rsid w:val="004E660C"/>
    <w:rsid w:val="004E7603"/>
    <w:rsid w:val="004E7759"/>
    <w:rsid w:val="004E7842"/>
    <w:rsid w:val="004E7C22"/>
    <w:rsid w:val="004E7DB7"/>
    <w:rsid w:val="004F0223"/>
    <w:rsid w:val="004F26C4"/>
    <w:rsid w:val="004F2C69"/>
    <w:rsid w:val="004F2D88"/>
    <w:rsid w:val="004F3134"/>
    <w:rsid w:val="004F3156"/>
    <w:rsid w:val="004F3D21"/>
    <w:rsid w:val="004F4D64"/>
    <w:rsid w:val="004F582B"/>
    <w:rsid w:val="004F60EF"/>
    <w:rsid w:val="004F637B"/>
    <w:rsid w:val="004F6532"/>
    <w:rsid w:val="004F6E78"/>
    <w:rsid w:val="00501276"/>
    <w:rsid w:val="005014BB"/>
    <w:rsid w:val="00501A0B"/>
    <w:rsid w:val="00502502"/>
    <w:rsid w:val="005028CC"/>
    <w:rsid w:val="005036C3"/>
    <w:rsid w:val="005070C3"/>
    <w:rsid w:val="00510D32"/>
    <w:rsid w:val="00510E39"/>
    <w:rsid w:val="00511FA0"/>
    <w:rsid w:val="0051276F"/>
    <w:rsid w:val="005130AC"/>
    <w:rsid w:val="00517427"/>
    <w:rsid w:val="00520C2F"/>
    <w:rsid w:val="005220BE"/>
    <w:rsid w:val="005223C0"/>
    <w:rsid w:val="00523D57"/>
    <w:rsid w:val="00524076"/>
    <w:rsid w:val="005242AD"/>
    <w:rsid w:val="0052622D"/>
    <w:rsid w:val="00526575"/>
    <w:rsid w:val="0052716F"/>
    <w:rsid w:val="00527DAD"/>
    <w:rsid w:val="00530F7C"/>
    <w:rsid w:val="00532035"/>
    <w:rsid w:val="00533B79"/>
    <w:rsid w:val="00533FD4"/>
    <w:rsid w:val="00534258"/>
    <w:rsid w:val="0053462F"/>
    <w:rsid w:val="0053527A"/>
    <w:rsid w:val="00535C1C"/>
    <w:rsid w:val="00536006"/>
    <w:rsid w:val="005366E5"/>
    <w:rsid w:val="00536B36"/>
    <w:rsid w:val="00540E5A"/>
    <w:rsid w:val="00542248"/>
    <w:rsid w:val="005423DD"/>
    <w:rsid w:val="00542B7D"/>
    <w:rsid w:val="00542D5F"/>
    <w:rsid w:val="005435DE"/>
    <w:rsid w:val="00543AD3"/>
    <w:rsid w:val="005441AD"/>
    <w:rsid w:val="00544B35"/>
    <w:rsid w:val="00544C28"/>
    <w:rsid w:val="005462BA"/>
    <w:rsid w:val="00546769"/>
    <w:rsid w:val="00546BAE"/>
    <w:rsid w:val="00546C4E"/>
    <w:rsid w:val="005475F1"/>
    <w:rsid w:val="00547D7E"/>
    <w:rsid w:val="00550418"/>
    <w:rsid w:val="005504F6"/>
    <w:rsid w:val="00550C0B"/>
    <w:rsid w:val="00552EBD"/>
    <w:rsid w:val="00553827"/>
    <w:rsid w:val="00553A6B"/>
    <w:rsid w:val="005544AF"/>
    <w:rsid w:val="00555F71"/>
    <w:rsid w:val="00557D01"/>
    <w:rsid w:val="00560495"/>
    <w:rsid w:val="00560FD1"/>
    <w:rsid w:val="005614EF"/>
    <w:rsid w:val="00563BEB"/>
    <w:rsid w:val="005651B9"/>
    <w:rsid w:val="00565223"/>
    <w:rsid w:val="0056535E"/>
    <w:rsid w:val="00566696"/>
    <w:rsid w:val="00566849"/>
    <w:rsid w:val="0056798A"/>
    <w:rsid w:val="00567E79"/>
    <w:rsid w:val="0057089E"/>
    <w:rsid w:val="00570981"/>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220D"/>
    <w:rsid w:val="00583228"/>
    <w:rsid w:val="0058487B"/>
    <w:rsid w:val="00584915"/>
    <w:rsid w:val="00585B48"/>
    <w:rsid w:val="00585BFC"/>
    <w:rsid w:val="005864DC"/>
    <w:rsid w:val="00586FA8"/>
    <w:rsid w:val="00586FDF"/>
    <w:rsid w:val="00587F23"/>
    <w:rsid w:val="00590A85"/>
    <w:rsid w:val="005912F7"/>
    <w:rsid w:val="00591E3A"/>
    <w:rsid w:val="00592510"/>
    <w:rsid w:val="00593411"/>
    <w:rsid w:val="00593CB4"/>
    <w:rsid w:val="00593E68"/>
    <w:rsid w:val="0059433D"/>
    <w:rsid w:val="00597EF2"/>
    <w:rsid w:val="005A04BD"/>
    <w:rsid w:val="005A16B3"/>
    <w:rsid w:val="005A1884"/>
    <w:rsid w:val="005A52AC"/>
    <w:rsid w:val="005A5619"/>
    <w:rsid w:val="005A62BE"/>
    <w:rsid w:val="005A6C82"/>
    <w:rsid w:val="005A738C"/>
    <w:rsid w:val="005B02DF"/>
    <w:rsid w:val="005B08E6"/>
    <w:rsid w:val="005B0D7C"/>
    <w:rsid w:val="005B0E86"/>
    <w:rsid w:val="005B5CB1"/>
    <w:rsid w:val="005B5D03"/>
    <w:rsid w:val="005B6854"/>
    <w:rsid w:val="005C0E92"/>
    <w:rsid w:val="005C1800"/>
    <w:rsid w:val="005C1943"/>
    <w:rsid w:val="005C2BEF"/>
    <w:rsid w:val="005C3570"/>
    <w:rsid w:val="005C37A0"/>
    <w:rsid w:val="005C4034"/>
    <w:rsid w:val="005C483A"/>
    <w:rsid w:val="005C491D"/>
    <w:rsid w:val="005C4955"/>
    <w:rsid w:val="005C4DA8"/>
    <w:rsid w:val="005C4E98"/>
    <w:rsid w:val="005C5721"/>
    <w:rsid w:val="005C5BF9"/>
    <w:rsid w:val="005C5F0C"/>
    <w:rsid w:val="005C651C"/>
    <w:rsid w:val="005C656A"/>
    <w:rsid w:val="005D0941"/>
    <w:rsid w:val="005D1427"/>
    <w:rsid w:val="005D22D3"/>
    <w:rsid w:val="005D26B8"/>
    <w:rsid w:val="005D285E"/>
    <w:rsid w:val="005D364D"/>
    <w:rsid w:val="005D3841"/>
    <w:rsid w:val="005D457F"/>
    <w:rsid w:val="005D49C8"/>
    <w:rsid w:val="005D5607"/>
    <w:rsid w:val="005D5B86"/>
    <w:rsid w:val="005D6A2B"/>
    <w:rsid w:val="005D6AD9"/>
    <w:rsid w:val="005E1099"/>
    <w:rsid w:val="005E1BC2"/>
    <w:rsid w:val="005E1EE5"/>
    <w:rsid w:val="005E2F72"/>
    <w:rsid w:val="005E32ED"/>
    <w:rsid w:val="005E37E9"/>
    <w:rsid w:val="005E4B75"/>
    <w:rsid w:val="005E4BAF"/>
    <w:rsid w:val="005E6CA4"/>
    <w:rsid w:val="005E6E23"/>
    <w:rsid w:val="005E7994"/>
    <w:rsid w:val="005F03DB"/>
    <w:rsid w:val="005F0F0A"/>
    <w:rsid w:val="005F13CF"/>
    <w:rsid w:val="005F220F"/>
    <w:rsid w:val="005F2E78"/>
    <w:rsid w:val="005F3BF5"/>
    <w:rsid w:val="005F48F1"/>
    <w:rsid w:val="005F7BA4"/>
    <w:rsid w:val="00600280"/>
    <w:rsid w:val="0060111D"/>
    <w:rsid w:val="00601E59"/>
    <w:rsid w:val="00602657"/>
    <w:rsid w:val="00602736"/>
    <w:rsid w:val="0060381C"/>
    <w:rsid w:val="00603A46"/>
    <w:rsid w:val="00603D43"/>
    <w:rsid w:val="006045FD"/>
    <w:rsid w:val="00605E6E"/>
    <w:rsid w:val="00606194"/>
    <w:rsid w:val="0061051A"/>
    <w:rsid w:val="00610656"/>
    <w:rsid w:val="00610DF8"/>
    <w:rsid w:val="0061115C"/>
    <w:rsid w:val="00611A49"/>
    <w:rsid w:val="00613017"/>
    <w:rsid w:val="00613A54"/>
    <w:rsid w:val="00614619"/>
    <w:rsid w:val="006157C9"/>
    <w:rsid w:val="00616189"/>
    <w:rsid w:val="0062078C"/>
    <w:rsid w:val="00620E8F"/>
    <w:rsid w:val="00621760"/>
    <w:rsid w:val="006217BB"/>
    <w:rsid w:val="00625134"/>
    <w:rsid w:val="00625ADA"/>
    <w:rsid w:val="00625BD5"/>
    <w:rsid w:val="00625DFB"/>
    <w:rsid w:val="006277B7"/>
    <w:rsid w:val="00627FA4"/>
    <w:rsid w:val="00632E54"/>
    <w:rsid w:val="00633619"/>
    <w:rsid w:val="00633635"/>
    <w:rsid w:val="00634436"/>
    <w:rsid w:val="00634D1A"/>
    <w:rsid w:val="00635173"/>
    <w:rsid w:val="00635CA0"/>
    <w:rsid w:val="00635DD5"/>
    <w:rsid w:val="00636904"/>
    <w:rsid w:val="00636D9C"/>
    <w:rsid w:val="00637179"/>
    <w:rsid w:val="00637EC0"/>
    <w:rsid w:val="006418ED"/>
    <w:rsid w:val="00642B13"/>
    <w:rsid w:val="0064309D"/>
    <w:rsid w:val="006431FF"/>
    <w:rsid w:val="00644B26"/>
    <w:rsid w:val="00645F7D"/>
    <w:rsid w:val="00645F85"/>
    <w:rsid w:val="00646100"/>
    <w:rsid w:val="00646C1B"/>
    <w:rsid w:val="006476CA"/>
    <w:rsid w:val="00650554"/>
    <w:rsid w:val="00650BF8"/>
    <w:rsid w:val="00654AF0"/>
    <w:rsid w:val="00655265"/>
    <w:rsid w:val="006552AE"/>
    <w:rsid w:val="00655773"/>
    <w:rsid w:val="006563CA"/>
    <w:rsid w:val="00656730"/>
    <w:rsid w:val="006578FC"/>
    <w:rsid w:val="006607B1"/>
    <w:rsid w:val="006608AB"/>
    <w:rsid w:val="006609AC"/>
    <w:rsid w:val="006611C7"/>
    <w:rsid w:val="0066144D"/>
    <w:rsid w:val="006615D6"/>
    <w:rsid w:val="0066170D"/>
    <w:rsid w:val="00661857"/>
    <w:rsid w:val="00661AD1"/>
    <w:rsid w:val="006620DA"/>
    <w:rsid w:val="00663A6B"/>
    <w:rsid w:val="00664587"/>
    <w:rsid w:val="006646D0"/>
    <w:rsid w:val="00664B6D"/>
    <w:rsid w:val="00665955"/>
    <w:rsid w:val="00665C46"/>
    <w:rsid w:val="00666F25"/>
    <w:rsid w:val="00667045"/>
    <w:rsid w:val="00667C1C"/>
    <w:rsid w:val="0067001F"/>
    <w:rsid w:val="006702FA"/>
    <w:rsid w:val="00670A43"/>
    <w:rsid w:val="00671AD9"/>
    <w:rsid w:val="00671AE7"/>
    <w:rsid w:val="0067227D"/>
    <w:rsid w:val="00673DD4"/>
    <w:rsid w:val="00674AEB"/>
    <w:rsid w:val="006755B4"/>
    <w:rsid w:val="00675FFF"/>
    <w:rsid w:val="006760F3"/>
    <w:rsid w:val="0067655A"/>
    <w:rsid w:val="00676907"/>
    <w:rsid w:val="0067744D"/>
    <w:rsid w:val="00677A5D"/>
    <w:rsid w:val="00677F62"/>
    <w:rsid w:val="0068028B"/>
    <w:rsid w:val="00680A15"/>
    <w:rsid w:val="00681732"/>
    <w:rsid w:val="00681D84"/>
    <w:rsid w:val="006828D8"/>
    <w:rsid w:val="0068455C"/>
    <w:rsid w:val="006845C0"/>
    <w:rsid w:val="00684600"/>
    <w:rsid w:val="00684887"/>
    <w:rsid w:val="00685898"/>
    <w:rsid w:val="00685D11"/>
    <w:rsid w:val="006867FA"/>
    <w:rsid w:val="006907C6"/>
    <w:rsid w:val="00690B13"/>
    <w:rsid w:val="00690EE9"/>
    <w:rsid w:val="00690F20"/>
    <w:rsid w:val="00693C8E"/>
    <w:rsid w:val="00693E63"/>
    <w:rsid w:val="00694912"/>
    <w:rsid w:val="00694A75"/>
    <w:rsid w:val="006969BA"/>
    <w:rsid w:val="00696DD6"/>
    <w:rsid w:val="006975FA"/>
    <w:rsid w:val="00697E11"/>
    <w:rsid w:val="00697F3E"/>
    <w:rsid w:val="00697FF1"/>
    <w:rsid w:val="006A026A"/>
    <w:rsid w:val="006A0425"/>
    <w:rsid w:val="006A09CB"/>
    <w:rsid w:val="006A0EB1"/>
    <w:rsid w:val="006A1D62"/>
    <w:rsid w:val="006A2363"/>
    <w:rsid w:val="006A43A7"/>
    <w:rsid w:val="006A4EAE"/>
    <w:rsid w:val="006A52CC"/>
    <w:rsid w:val="006A56C3"/>
    <w:rsid w:val="006A67AA"/>
    <w:rsid w:val="006A6B88"/>
    <w:rsid w:val="006A6D7F"/>
    <w:rsid w:val="006B0298"/>
    <w:rsid w:val="006B0962"/>
    <w:rsid w:val="006B0D07"/>
    <w:rsid w:val="006B0E83"/>
    <w:rsid w:val="006B180E"/>
    <w:rsid w:val="006B385B"/>
    <w:rsid w:val="006B4562"/>
    <w:rsid w:val="006B4EE9"/>
    <w:rsid w:val="006B5493"/>
    <w:rsid w:val="006B6FED"/>
    <w:rsid w:val="006B72F6"/>
    <w:rsid w:val="006B77E2"/>
    <w:rsid w:val="006C005A"/>
    <w:rsid w:val="006C10C0"/>
    <w:rsid w:val="006C18A7"/>
    <w:rsid w:val="006C1B1D"/>
    <w:rsid w:val="006C2508"/>
    <w:rsid w:val="006C2D0D"/>
    <w:rsid w:val="006C2D71"/>
    <w:rsid w:val="006C2F3E"/>
    <w:rsid w:val="006C32BB"/>
    <w:rsid w:val="006C3747"/>
    <w:rsid w:val="006C3FEB"/>
    <w:rsid w:val="006C4E8F"/>
    <w:rsid w:val="006C5817"/>
    <w:rsid w:val="006C5AE1"/>
    <w:rsid w:val="006C6180"/>
    <w:rsid w:val="006C6FE3"/>
    <w:rsid w:val="006C7760"/>
    <w:rsid w:val="006C7EEA"/>
    <w:rsid w:val="006D084C"/>
    <w:rsid w:val="006D1B66"/>
    <w:rsid w:val="006D1CE0"/>
    <w:rsid w:val="006D233A"/>
    <w:rsid w:val="006D2764"/>
    <w:rsid w:val="006D3202"/>
    <w:rsid w:val="006D4FC4"/>
    <w:rsid w:val="006D522C"/>
    <w:rsid w:val="006D559B"/>
    <w:rsid w:val="006D56AA"/>
    <w:rsid w:val="006D6A65"/>
    <w:rsid w:val="006D7795"/>
    <w:rsid w:val="006D7ACB"/>
    <w:rsid w:val="006D7D14"/>
    <w:rsid w:val="006E00EF"/>
    <w:rsid w:val="006E06BB"/>
    <w:rsid w:val="006E1A7A"/>
    <w:rsid w:val="006E4723"/>
    <w:rsid w:val="006E716F"/>
    <w:rsid w:val="006E7DA9"/>
    <w:rsid w:val="006E7DEE"/>
    <w:rsid w:val="006F01E7"/>
    <w:rsid w:val="006F0FD7"/>
    <w:rsid w:val="006F1F3A"/>
    <w:rsid w:val="006F6CA7"/>
    <w:rsid w:val="006F7EB8"/>
    <w:rsid w:val="007007DA"/>
    <w:rsid w:val="00700825"/>
    <w:rsid w:val="0070094A"/>
    <w:rsid w:val="00702DD7"/>
    <w:rsid w:val="00704085"/>
    <w:rsid w:val="00704138"/>
    <w:rsid w:val="00704305"/>
    <w:rsid w:val="007043CB"/>
    <w:rsid w:val="0070476D"/>
    <w:rsid w:val="007047D3"/>
    <w:rsid w:val="00704B24"/>
    <w:rsid w:val="00705663"/>
    <w:rsid w:val="00705C40"/>
    <w:rsid w:val="00710855"/>
    <w:rsid w:val="0071087E"/>
    <w:rsid w:val="00712750"/>
    <w:rsid w:val="00713A8D"/>
    <w:rsid w:val="00713EB7"/>
    <w:rsid w:val="00713EC3"/>
    <w:rsid w:val="007143A9"/>
    <w:rsid w:val="007145CD"/>
    <w:rsid w:val="007147C2"/>
    <w:rsid w:val="0071508D"/>
    <w:rsid w:val="0071622D"/>
    <w:rsid w:val="007169A8"/>
    <w:rsid w:val="00721648"/>
    <w:rsid w:val="00721B25"/>
    <w:rsid w:val="007229A1"/>
    <w:rsid w:val="00722F18"/>
    <w:rsid w:val="007235AA"/>
    <w:rsid w:val="00724BD3"/>
    <w:rsid w:val="00725E35"/>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FF2"/>
    <w:rsid w:val="00740478"/>
    <w:rsid w:val="00740C8C"/>
    <w:rsid w:val="00741AC4"/>
    <w:rsid w:val="007429E1"/>
    <w:rsid w:val="00742CA5"/>
    <w:rsid w:val="00743CA7"/>
    <w:rsid w:val="0074489F"/>
    <w:rsid w:val="0074594A"/>
    <w:rsid w:val="00746642"/>
    <w:rsid w:val="00747181"/>
    <w:rsid w:val="0075065B"/>
    <w:rsid w:val="00750D78"/>
    <w:rsid w:val="007513F0"/>
    <w:rsid w:val="007515BC"/>
    <w:rsid w:val="00751953"/>
    <w:rsid w:val="00752606"/>
    <w:rsid w:val="00753AD8"/>
    <w:rsid w:val="00753CF0"/>
    <w:rsid w:val="0075402E"/>
    <w:rsid w:val="007561A3"/>
    <w:rsid w:val="00756D31"/>
    <w:rsid w:val="00756D3D"/>
    <w:rsid w:val="007573B2"/>
    <w:rsid w:val="007574BB"/>
    <w:rsid w:val="0075764C"/>
    <w:rsid w:val="00757CFF"/>
    <w:rsid w:val="00761D17"/>
    <w:rsid w:val="00762198"/>
    <w:rsid w:val="007625A2"/>
    <w:rsid w:val="007628DA"/>
    <w:rsid w:val="00762E28"/>
    <w:rsid w:val="00763CE8"/>
    <w:rsid w:val="007648CF"/>
    <w:rsid w:val="00765BD5"/>
    <w:rsid w:val="007660BA"/>
    <w:rsid w:val="0076703C"/>
    <w:rsid w:val="00770792"/>
    <w:rsid w:val="00770FB7"/>
    <w:rsid w:val="007733A0"/>
    <w:rsid w:val="007737B5"/>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A64"/>
    <w:rsid w:val="00782EA4"/>
    <w:rsid w:val="00785461"/>
    <w:rsid w:val="00785A0A"/>
    <w:rsid w:val="00785DC5"/>
    <w:rsid w:val="0078639C"/>
    <w:rsid w:val="00786B36"/>
    <w:rsid w:val="00786F25"/>
    <w:rsid w:val="00786FF3"/>
    <w:rsid w:val="007876CF"/>
    <w:rsid w:val="00787B77"/>
    <w:rsid w:val="00790309"/>
    <w:rsid w:val="007929AE"/>
    <w:rsid w:val="00793090"/>
    <w:rsid w:val="00793B8B"/>
    <w:rsid w:val="007948A8"/>
    <w:rsid w:val="007958AC"/>
    <w:rsid w:val="00795CBE"/>
    <w:rsid w:val="00796484"/>
    <w:rsid w:val="007967B8"/>
    <w:rsid w:val="00796F2A"/>
    <w:rsid w:val="00797A1E"/>
    <w:rsid w:val="007A0176"/>
    <w:rsid w:val="007A0F2A"/>
    <w:rsid w:val="007A0FF8"/>
    <w:rsid w:val="007A1632"/>
    <w:rsid w:val="007A1E47"/>
    <w:rsid w:val="007A2086"/>
    <w:rsid w:val="007A24FC"/>
    <w:rsid w:val="007A2F67"/>
    <w:rsid w:val="007A3918"/>
    <w:rsid w:val="007A3B65"/>
    <w:rsid w:val="007A409E"/>
    <w:rsid w:val="007A4296"/>
    <w:rsid w:val="007A43AB"/>
    <w:rsid w:val="007A5398"/>
    <w:rsid w:val="007A5C59"/>
    <w:rsid w:val="007B00A0"/>
    <w:rsid w:val="007B0C10"/>
    <w:rsid w:val="007B0E89"/>
    <w:rsid w:val="007B2C38"/>
    <w:rsid w:val="007B2E54"/>
    <w:rsid w:val="007B31B9"/>
    <w:rsid w:val="007B38DE"/>
    <w:rsid w:val="007B56A8"/>
    <w:rsid w:val="007B7498"/>
    <w:rsid w:val="007B77DC"/>
    <w:rsid w:val="007B7AEE"/>
    <w:rsid w:val="007C02F6"/>
    <w:rsid w:val="007C0D24"/>
    <w:rsid w:val="007C5C9B"/>
    <w:rsid w:val="007C6C24"/>
    <w:rsid w:val="007C71CF"/>
    <w:rsid w:val="007C7EB6"/>
    <w:rsid w:val="007D12D8"/>
    <w:rsid w:val="007D1BCD"/>
    <w:rsid w:val="007D2BE6"/>
    <w:rsid w:val="007D2F75"/>
    <w:rsid w:val="007D48A3"/>
    <w:rsid w:val="007D5BF3"/>
    <w:rsid w:val="007D5BF9"/>
    <w:rsid w:val="007D710E"/>
    <w:rsid w:val="007D7215"/>
    <w:rsid w:val="007D7549"/>
    <w:rsid w:val="007D7E3A"/>
    <w:rsid w:val="007E05D3"/>
    <w:rsid w:val="007E1177"/>
    <w:rsid w:val="007E1A0F"/>
    <w:rsid w:val="007E22E7"/>
    <w:rsid w:val="007E2467"/>
    <w:rsid w:val="007E2893"/>
    <w:rsid w:val="007E2C7F"/>
    <w:rsid w:val="007E3AF4"/>
    <w:rsid w:val="007E4232"/>
    <w:rsid w:val="007E4478"/>
    <w:rsid w:val="007E4927"/>
    <w:rsid w:val="007E4ED9"/>
    <w:rsid w:val="007E5C53"/>
    <w:rsid w:val="007E5C74"/>
    <w:rsid w:val="007E6649"/>
    <w:rsid w:val="007E69BB"/>
    <w:rsid w:val="007E6AB8"/>
    <w:rsid w:val="007E70FD"/>
    <w:rsid w:val="007E728E"/>
    <w:rsid w:val="007E7E96"/>
    <w:rsid w:val="007F19DA"/>
    <w:rsid w:val="007F2109"/>
    <w:rsid w:val="007F21C5"/>
    <w:rsid w:val="007F26EE"/>
    <w:rsid w:val="007F3889"/>
    <w:rsid w:val="007F3A61"/>
    <w:rsid w:val="007F3EF1"/>
    <w:rsid w:val="007F4EB7"/>
    <w:rsid w:val="007F70A0"/>
    <w:rsid w:val="007F77C3"/>
    <w:rsid w:val="0080056E"/>
    <w:rsid w:val="00801457"/>
    <w:rsid w:val="00801BCE"/>
    <w:rsid w:val="00801E7D"/>
    <w:rsid w:val="00802515"/>
    <w:rsid w:val="0080254F"/>
    <w:rsid w:val="0080373C"/>
    <w:rsid w:val="00807232"/>
    <w:rsid w:val="00807627"/>
    <w:rsid w:val="00807982"/>
    <w:rsid w:val="00807B88"/>
    <w:rsid w:val="00811CA6"/>
    <w:rsid w:val="00811FE9"/>
    <w:rsid w:val="0081283F"/>
    <w:rsid w:val="00812A28"/>
    <w:rsid w:val="00812C0C"/>
    <w:rsid w:val="0081376F"/>
    <w:rsid w:val="0081480A"/>
    <w:rsid w:val="00815998"/>
    <w:rsid w:val="00816051"/>
    <w:rsid w:val="00816C59"/>
    <w:rsid w:val="0081793A"/>
    <w:rsid w:val="00817F96"/>
    <w:rsid w:val="008202EB"/>
    <w:rsid w:val="008202EE"/>
    <w:rsid w:val="0082060B"/>
    <w:rsid w:val="00820F86"/>
    <w:rsid w:val="008216D3"/>
    <w:rsid w:val="00821D62"/>
    <w:rsid w:val="008221B0"/>
    <w:rsid w:val="008231C8"/>
    <w:rsid w:val="008242C5"/>
    <w:rsid w:val="0082496F"/>
    <w:rsid w:val="00825F1D"/>
    <w:rsid w:val="008267E8"/>
    <w:rsid w:val="00826BB6"/>
    <w:rsid w:val="00827F88"/>
    <w:rsid w:val="008310F6"/>
    <w:rsid w:val="008315CE"/>
    <w:rsid w:val="00831AA8"/>
    <w:rsid w:val="008336A5"/>
    <w:rsid w:val="0083454E"/>
    <w:rsid w:val="00834C4C"/>
    <w:rsid w:val="00835107"/>
    <w:rsid w:val="00835474"/>
    <w:rsid w:val="00836653"/>
    <w:rsid w:val="008373C0"/>
    <w:rsid w:val="00837E18"/>
    <w:rsid w:val="008402A5"/>
    <w:rsid w:val="008407B9"/>
    <w:rsid w:val="00840FF3"/>
    <w:rsid w:val="0084105A"/>
    <w:rsid w:val="0084145F"/>
    <w:rsid w:val="00841DA2"/>
    <w:rsid w:val="008429DF"/>
    <w:rsid w:val="008436E1"/>
    <w:rsid w:val="00844CB5"/>
    <w:rsid w:val="008458F6"/>
    <w:rsid w:val="00845AED"/>
    <w:rsid w:val="00845D98"/>
    <w:rsid w:val="008465D3"/>
    <w:rsid w:val="008466E5"/>
    <w:rsid w:val="0084708E"/>
    <w:rsid w:val="00851AE4"/>
    <w:rsid w:val="00851E86"/>
    <w:rsid w:val="00851ED8"/>
    <w:rsid w:val="008525AB"/>
    <w:rsid w:val="00852B41"/>
    <w:rsid w:val="0085466C"/>
    <w:rsid w:val="00854971"/>
    <w:rsid w:val="008549BA"/>
    <w:rsid w:val="00854A6C"/>
    <w:rsid w:val="00855019"/>
    <w:rsid w:val="008554B6"/>
    <w:rsid w:val="0085598D"/>
    <w:rsid w:val="00857B6B"/>
    <w:rsid w:val="008604BD"/>
    <w:rsid w:val="008605C1"/>
    <w:rsid w:val="00860E4C"/>
    <w:rsid w:val="008612BE"/>
    <w:rsid w:val="00862771"/>
    <w:rsid w:val="00865800"/>
    <w:rsid w:val="0086682F"/>
    <w:rsid w:val="00867687"/>
    <w:rsid w:val="008704DF"/>
    <w:rsid w:val="00870622"/>
    <w:rsid w:val="008706E3"/>
    <w:rsid w:val="008715CB"/>
    <w:rsid w:val="00874300"/>
    <w:rsid w:val="00874748"/>
    <w:rsid w:val="00874894"/>
    <w:rsid w:val="00876F54"/>
    <w:rsid w:val="00877292"/>
    <w:rsid w:val="0087754A"/>
    <w:rsid w:val="0087766C"/>
    <w:rsid w:val="00880552"/>
    <w:rsid w:val="008814A6"/>
    <w:rsid w:val="00882595"/>
    <w:rsid w:val="0088336E"/>
    <w:rsid w:val="008839DA"/>
    <w:rsid w:val="00884EE8"/>
    <w:rsid w:val="00885168"/>
    <w:rsid w:val="008868FF"/>
    <w:rsid w:val="00890C12"/>
    <w:rsid w:val="008915DD"/>
    <w:rsid w:val="0089173B"/>
    <w:rsid w:val="0089175F"/>
    <w:rsid w:val="00891E76"/>
    <w:rsid w:val="0089220F"/>
    <w:rsid w:val="00892B57"/>
    <w:rsid w:val="008935AA"/>
    <w:rsid w:val="00893D5A"/>
    <w:rsid w:val="00894DF3"/>
    <w:rsid w:val="008963F0"/>
    <w:rsid w:val="0089708C"/>
    <w:rsid w:val="00897444"/>
    <w:rsid w:val="008A01F7"/>
    <w:rsid w:val="008A03A5"/>
    <w:rsid w:val="008A0DF3"/>
    <w:rsid w:val="008A10D3"/>
    <w:rsid w:val="008A1B76"/>
    <w:rsid w:val="008A24AE"/>
    <w:rsid w:val="008A282C"/>
    <w:rsid w:val="008A3808"/>
    <w:rsid w:val="008A4138"/>
    <w:rsid w:val="008A5D96"/>
    <w:rsid w:val="008A5F7E"/>
    <w:rsid w:val="008A6178"/>
    <w:rsid w:val="008A61E2"/>
    <w:rsid w:val="008B00A4"/>
    <w:rsid w:val="008B1C74"/>
    <w:rsid w:val="008B28D1"/>
    <w:rsid w:val="008B440B"/>
    <w:rsid w:val="008B5033"/>
    <w:rsid w:val="008B5AB3"/>
    <w:rsid w:val="008B5E49"/>
    <w:rsid w:val="008B6848"/>
    <w:rsid w:val="008B75B8"/>
    <w:rsid w:val="008C0024"/>
    <w:rsid w:val="008C1393"/>
    <w:rsid w:val="008C15FF"/>
    <w:rsid w:val="008C2FA1"/>
    <w:rsid w:val="008C58DF"/>
    <w:rsid w:val="008C5AE6"/>
    <w:rsid w:val="008C6C63"/>
    <w:rsid w:val="008C796D"/>
    <w:rsid w:val="008D0157"/>
    <w:rsid w:val="008D098D"/>
    <w:rsid w:val="008D1369"/>
    <w:rsid w:val="008D2028"/>
    <w:rsid w:val="008D2C4C"/>
    <w:rsid w:val="008D2E01"/>
    <w:rsid w:val="008D3A3F"/>
    <w:rsid w:val="008D3CAF"/>
    <w:rsid w:val="008D44D9"/>
    <w:rsid w:val="008D4C39"/>
    <w:rsid w:val="008D654B"/>
    <w:rsid w:val="008D6B34"/>
    <w:rsid w:val="008D6F2C"/>
    <w:rsid w:val="008D7E0D"/>
    <w:rsid w:val="008D7EDB"/>
    <w:rsid w:val="008E1829"/>
    <w:rsid w:val="008E1856"/>
    <w:rsid w:val="008E1A61"/>
    <w:rsid w:val="008E2327"/>
    <w:rsid w:val="008E2C9C"/>
    <w:rsid w:val="008E2D66"/>
    <w:rsid w:val="008E3507"/>
    <w:rsid w:val="008E3EFA"/>
    <w:rsid w:val="008E4A6D"/>
    <w:rsid w:val="008E4FAD"/>
    <w:rsid w:val="008E5077"/>
    <w:rsid w:val="008E5F0E"/>
    <w:rsid w:val="008E64F0"/>
    <w:rsid w:val="008E6658"/>
    <w:rsid w:val="008E6FF3"/>
    <w:rsid w:val="008E767B"/>
    <w:rsid w:val="008E7B05"/>
    <w:rsid w:val="008E7EB3"/>
    <w:rsid w:val="008F13A5"/>
    <w:rsid w:val="008F18ED"/>
    <w:rsid w:val="008F2631"/>
    <w:rsid w:val="008F46C2"/>
    <w:rsid w:val="008F5C6C"/>
    <w:rsid w:val="008F7068"/>
    <w:rsid w:val="008F77BF"/>
    <w:rsid w:val="008F7852"/>
    <w:rsid w:val="00901CD4"/>
    <w:rsid w:val="0090360E"/>
    <w:rsid w:val="00903D37"/>
    <w:rsid w:val="0090582F"/>
    <w:rsid w:val="009079CA"/>
    <w:rsid w:val="009079ED"/>
    <w:rsid w:val="0091000D"/>
    <w:rsid w:val="0091055D"/>
    <w:rsid w:val="00911631"/>
    <w:rsid w:val="00911A5C"/>
    <w:rsid w:val="009125AE"/>
    <w:rsid w:val="009125C5"/>
    <w:rsid w:val="00914408"/>
    <w:rsid w:val="00914C61"/>
    <w:rsid w:val="00915AB6"/>
    <w:rsid w:val="00915DB9"/>
    <w:rsid w:val="009161CB"/>
    <w:rsid w:val="009165F0"/>
    <w:rsid w:val="00917D6F"/>
    <w:rsid w:val="0092073B"/>
    <w:rsid w:val="00921B1A"/>
    <w:rsid w:val="00921B7F"/>
    <w:rsid w:val="00921DDA"/>
    <w:rsid w:val="00922DE1"/>
    <w:rsid w:val="00924B6C"/>
    <w:rsid w:val="00924E02"/>
    <w:rsid w:val="00925183"/>
    <w:rsid w:val="00925DF8"/>
    <w:rsid w:val="0092600D"/>
    <w:rsid w:val="00926885"/>
    <w:rsid w:val="009273F7"/>
    <w:rsid w:val="00930345"/>
    <w:rsid w:val="0093039D"/>
    <w:rsid w:val="009318E8"/>
    <w:rsid w:val="00931E4F"/>
    <w:rsid w:val="00932A0C"/>
    <w:rsid w:val="0093364D"/>
    <w:rsid w:val="00933664"/>
    <w:rsid w:val="00933BE4"/>
    <w:rsid w:val="00934048"/>
    <w:rsid w:val="00935B2E"/>
    <w:rsid w:val="00936574"/>
    <w:rsid w:val="00937EE1"/>
    <w:rsid w:val="0094041C"/>
    <w:rsid w:val="0094101E"/>
    <w:rsid w:val="00941720"/>
    <w:rsid w:val="00941C5E"/>
    <w:rsid w:val="009439D3"/>
    <w:rsid w:val="00943BCE"/>
    <w:rsid w:val="009451DC"/>
    <w:rsid w:val="009466BE"/>
    <w:rsid w:val="009503FE"/>
    <w:rsid w:val="009508A0"/>
    <w:rsid w:val="00950A17"/>
    <w:rsid w:val="00952615"/>
    <w:rsid w:val="00953FF0"/>
    <w:rsid w:val="00954502"/>
    <w:rsid w:val="0095506D"/>
    <w:rsid w:val="009553A4"/>
    <w:rsid w:val="00955DA9"/>
    <w:rsid w:val="009576B2"/>
    <w:rsid w:val="00960346"/>
    <w:rsid w:val="00960F05"/>
    <w:rsid w:val="00961724"/>
    <w:rsid w:val="009617D3"/>
    <w:rsid w:val="009626F7"/>
    <w:rsid w:val="0096463B"/>
    <w:rsid w:val="00967035"/>
    <w:rsid w:val="00967253"/>
    <w:rsid w:val="00967869"/>
    <w:rsid w:val="0096796E"/>
    <w:rsid w:val="009702DB"/>
    <w:rsid w:val="00970BEB"/>
    <w:rsid w:val="00971F54"/>
    <w:rsid w:val="009725C5"/>
    <w:rsid w:val="00972AEA"/>
    <w:rsid w:val="00972B4E"/>
    <w:rsid w:val="0097393A"/>
    <w:rsid w:val="009739F3"/>
    <w:rsid w:val="00973E34"/>
    <w:rsid w:val="00973F40"/>
    <w:rsid w:val="00974529"/>
    <w:rsid w:val="00974C1A"/>
    <w:rsid w:val="00975F0E"/>
    <w:rsid w:val="00980900"/>
    <w:rsid w:val="00982BC9"/>
    <w:rsid w:val="009830F7"/>
    <w:rsid w:val="00983EDC"/>
    <w:rsid w:val="00983EED"/>
    <w:rsid w:val="009849EF"/>
    <w:rsid w:val="00985967"/>
    <w:rsid w:val="00986DB7"/>
    <w:rsid w:val="00987D23"/>
    <w:rsid w:val="009905A5"/>
    <w:rsid w:val="009912C8"/>
    <w:rsid w:val="009912E0"/>
    <w:rsid w:val="00992750"/>
    <w:rsid w:val="009934CF"/>
    <w:rsid w:val="00993BF4"/>
    <w:rsid w:val="009940FC"/>
    <w:rsid w:val="00994396"/>
    <w:rsid w:val="00994B03"/>
    <w:rsid w:val="00994FB1"/>
    <w:rsid w:val="00995A6A"/>
    <w:rsid w:val="00995D84"/>
    <w:rsid w:val="00997908"/>
    <w:rsid w:val="009A0D75"/>
    <w:rsid w:val="009A1234"/>
    <w:rsid w:val="009A306D"/>
    <w:rsid w:val="009A347A"/>
    <w:rsid w:val="009A3661"/>
    <w:rsid w:val="009A5A3D"/>
    <w:rsid w:val="009A620E"/>
    <w:rsid w:val="009A7587"/>
    <w:rsid w:val="009B0214"/>
    <w:rsid w:val="009B02EF"/>
    <w:rsid w:val="009B0A91"/>
    <w:rsid w:val="009B19CD"/>
    <w:rsid w:val="009B6452"/>
    <w:rsid w:val="009B6A6F"/>
    <w:rsid w:val="009B736C"/>
    <w:rsid w:val="009C01A6"/>
    <w:rsid w:val="009C0EAC"/>
    <w:rsid w:val="009C1AFE"/>
    <w:rsid w:val="009C1F30"/>
    <w:rsid w:val="009C246A"/>
    <w:rsid w:val="009C3E33"/>
    <w:rsid w:val="009C54A0"/>
    <w:rsid w:val="009C5C6C"/>
    <w:rsid w:val="009C5F24"/>
    <w:rsid w:val="009C6C53"/>
    <w:rsid w:val="009C7F99"/>
    <w:rsid w:val="009D00E6"/>
    <w:rsid w:val="009D048B"/>
    <w:rsid w:val="009D1B5D"/>
    <w:rsid w:val="009D27C3"/>
    <w:rsid w:val="009D28FA"/>
    <w:rsid w:val="009D4200"/>
    <w:rsid w:val="009D43FE"/>
    <w:rsid w:val="009D53FD"/>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AC4"/>
    <w:rsid w:val="009E70E7"/>
    <w:rsid w:val="009E7122"/>
    <w:rsid w:val="009E7784"/>
    <w:rsid w:val="009E7DB9"/>
    <w:rsid w:val="009F1E38"/>
    <w:rsid w:val="009F25A8"/>
    <w:rsid w:val="009F34D3"/>
    <w:rsid w:val="009F3CA9"/>
    <w:rsid w:val="009F46DC"/>
    <w:rsid w:val="009F508F"/>
    <w:rsid w:val="009F6006"/>
    <w:rsid w:val="009F65AF"/>
    <w:rsid w:val="009F72A8"/>
    <w:rsid w:val="009F754F"/>
    <w:rsid w:val="009F7D54"/>
    <w:rsid w:val="00A00109"/>
    <w:rsid w:val="00A01B9B"/>
    <w:rsid w:val="00A01BE4"/>
    <w:rsid w:val="00A01C00"/>
    <w:rsid w:val="00A01EB6"/>
    <w:rsid w:val="00A01ED1"/>
    <w:rsid w:val="00A02488"/>
    <w:rsid w:val="00A02AB3"/>
    <w:rsid w:val="00A034EF"/>
    <w:rsid w:val="00A03A1B"/>
    <w:rsid w:val="00A048C7"/>
    <w:rsid w:val="00A0598E"/>
    <w:rsid w:val="00A05E08"/>
    <w:rsid w:val="00A06844"/>
    <w:rsid w:val="00A06CC5"/>
    <w:rsid w:val="00A0791C"/>
    <w:rsid w:val="00A079D8"/>
    <w:rsid w:val="00A1047D"/>
    <w:rsid w:val="00A10BE7"/>
    <w:rsid w:val="00A117D8"/>
    <w:rsid w:val="00A11B56"/>
    <w:rsid w:val="00A11CAD"/>
    <w:rsid w:val="00A121AB"/>
    <w:rsid w:val="00A13DF7"/>
    <w:rsid w:val="00A14807"/>
    <w:rsid w:val="00A15263"/>
    <w:rsid w:val="00A155CD"/>
    <w:rsid w:val="00A1620D"/>
    <w:rsid w:val="00A166AF"/>
    <w:rsid w:val="00A16AC0"/>
    <w:rsid w:val="00A16DC1"/>
    <w:rsid w:val="00A171AC"/>
    <w:rsid w:val="00A224E5"/>
    <w:rsid w:val="00A231CF"/>
    <w:rsid w:val="00A23D31"/>
    <w:rsid w:val="00A240A7"/>
    <w:rsid w:val="00A24AF6"/>
    <w:rsid w:val="00A24C9B"/>
    <w:rsid w:val="00A25151"/>
    <w:rsid w:val="00A26554"/>
    <w:rsid w:val="00A26ECD"/>
    <w:rsid w:val="00A27BA0"/>
    <w:rsid w:val="00A27D2B"/>
    <w:rsid w:val="00A301A7"/>
    <w:rsid w:val="00A30C34"/>
    <w:rsid w:val="00A30CA8"/>
    <w:rsid w:val="00A30FD3"/>
    <w:rsid w:val="00A31582"/>
    <w:rsid w:val="00A315DF"/>
    <w:rsid w:val="00A32453"/>
    <w:rsid w:val="00A32564"/>
    <w:rsid w:val="00A33A8D"/>
    <w:rsid w:val="00A34223"/>
    <w:rsid w:val="00A34419"/>
    <w:rsid w:val="00A34F11"/>
    <w:rsid w:val="00A3509C"/>
    <w:rsid w:val="00A352DA"/>
    <w:rsid w:val="00A35E2F"/>
    <w:rsid w:val="00A36013"/>
    <w:rsid w:val="00A36159"/>
    <w:rsid w:val="00A37891"/>
    <w:rsid w:val="00A40A51"/>
    <w:rsid w:val="00A415BA"/>
    <w:rsid w:val="00A419A8"/>
    <w:rsid w:val="00A4230D"/>
    <w:rsid w:val="00A4594F"/>
    <w:rsid w:val="00A45F38"/>
    <w:rsid w:val="00A47916"/>
    <w:rsid w:val="00A47C18"/>
    <w:rsid w:val="00A50123"/>
    <w:rsid w:val="00A50298"/>
    <w:rsid w:val="00A50838"/>
    <w:rsid w:val="00A50EC5"/>
    <w:rsid w:val="00A535E4"/>
    <w:rsid w:val="00A536DA"/>
    <w:rsid w:val="00A5406C"/>
    <w:rsid w:val="00A54801"/>
    <w:rsid w:val="00A556AA"/>
    <w:rsid w:val="00A5596D"/>
    <w:rsid w:val="00A56ACD"/>
    <w:rsid w:val="00A56F1F"/>
    <w:rsid w:val="00A56F39"/>
    <w:rsid w:val="00A571CD"/>
    <w:rsid w:val="00A57C3D"/>
    <w:rsid w:val="00A57D17"/>
    <w:rsid w:val="00A617D1"/>
    <w:rsid w:val="00A640F1"/>
    <w:rsid w:val="00A650C6"/>
    <w:rsid w:val="00A66829"/>
    <w:rsid w:val="00A6697B"/>
    <w:rsid w:val="00A719AA"/>
    <w:rsid w:val="00A731B5"/>
    <w:rsid w:val="00A73DE3"/>
    <w:rsid w:val="00A747F9"/>
    <w:rsid w:val="00A74C2D"/>
    <w:rsid w:val="00A76217"/>
    <w:rsid w:val="00A76595"/>
    <w:rsid w:val="00A766B1"/>
    <w:rsid w:val="00A7697B"/>
    <w:rsid w:val="00A76B3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2694"/>
    <w:rsid w:val="00A93072"/>
    <w:rsid w:val="00A94938"/>
    <w:rsid w:val="00A95838"/>
    <w:rsid w:val="00A9629C"/>
    <w:rsid w:val="00A96A29"/>
    <w:rsid w:val="00A97219"/>
    <w:rsid w:val="00A97515"/>
    <w:rsid w:val="00AA07B1"/>
    <w:rsid w:val="00AA193D"/>
    <w:rsid w:val="00AA2289"/>
    <w:rsid w:val="00AA35D5"/>
    <w:rsid w:val="00AA417B"/>
    <w:rsid w:val="00AA49FF"/>
    <w:rsid w:val="00AA4A1F"/>
    <w:rsid w:val="00AA505C"/>
    <w:rsid w:val="00AA533F"/>
    <w:rsid w:val="00AA59B2"/>
    <w:rsid w:val="00AA5A86"/>
    <w:rsid w:val="00AA5C7C"/>
    <w:rsid w:val="00AA6BF3"/>
    <w:rsid w:val="00AA6EFD"/>
    <w:rsid w:val="00AA7F48"/>
    <w:rsid w:val="00AB010D"/>
    <w:rsid w:val="00AB0749"/>
    <w:rsid w:val="00AB2617"/>
    <w:rsid w:val="00AB2C53"/>
    <w:rsid w:val="00AB37BE"/>
    <w:rsid w:val="00AB5936"/>
    <w:rsid w:val="00AB6595"/>
    <w:rsid w:val="00AB76D8"/>
    <w:rsid w:val="00AB7760"/>
    <w:rsid w:val="00AB7E6A"/>
    <w:rsid w:val="00AC193A"/>
    <w:rsid w:val="00AC1B50"/>
    <w:rsid w:val="00AC1B61"/>
    <w:rsid w:val="00AC28E0"/>
    <w:rsid w:val="00AC2C6E"/>
    <w:rsid w:val="00AC3A3F"/>
    <w:rsid w:val="00AC41CA"/>
    <w:rsid w:val="00AC5363"/>
    <w:rsid w:val="00AC5EE6"/>
    <w:rsid w:val="00AC6B75"/>
    <w:rsid w:val="00AC6C2F"/>
    <w:rsid w:val="00AC706C"/>
    <w:rsid w:val="00AD0D24"/>
    <w:rsid w:val="00AD0DE0"/>
    <w:rsid w:val="00AD1480"/>
    <w:rsid w:val="00AD1923"/>
    <w:rsid w:val="00AD2611"/>
    <w:rsid w:val="00AD285F"/>
    <w:rsid w:val="00AD368D"/>
    <w:rsid w:val="00AD3AC5"/>
    <w:rsid w:val="00AD3D57"/>
    <w:rsid w:val="00AD497C"/>
    <w:rsid w:val="00AD4AD2"/>
    <w:rsid w:val="00AD50F9"/>
    <w:rsid w:val="00AD55E6"/>
    <w:rsid w:val="00AE0890"/>
    <w:rsid w:val="00AE0B4B"/>
    <w:rsid w:val="00AE156A"/>
    <w:rsid w:val="00AE1872"/>
    <w:rsid w:val="00AE19C0"/>
    <w:rsid w:val="00AE1B90"/>
    <w:rsid w:val="00AE3252"/>
    <w:rsid w:val="00AE47BF"/>
    <w:rsid w:val="00AE489D"/>
    <w:rsid w:val="00AE4A34"/>
    <w:rsid w:val="00AE552E"/>
    <w:rsid w:val="00AE56A2"/>
    <w:rsid w:val="00AE5737"/>
    <w:rsid w:val="00AE6A7D"/>
    <w:rsid w:val="00AE79E1"/>
    <w:rsid w:val="00AF0861"/>
    <w:rsid w:val="00AF0A77"/>
    <w:rsid w:val="00AF15CB"/>
    <w:rsid w:val="00AF17E9"/>
    <w:rsid w:val="00AF1992"/>
    <w:rsid w:val="00AF3305"/>
    <w:rsid w:val="00AF4424"/>
    <w:rsid w:val="00AF4610"/>
    <w:rsid w:val="00AF4C29"/>
    <w:rsid w:val="00AF4EED"/>
    <w:rsid w:val="00AF5B36"/>
    <w:rsid w:val="00AF6432"/>
    <w:rsid w:val="00AF6DED"/>
    <w:rsid w:val="00AF753C"/>
    <w:rsid w:val="00AF79BD"/>
    <w:rsid w:val="00B00F3C"/>
    <w:rsid w:val="00B01191"/>
    <w:rsid w:val="00B01762"/>
    <w:rsid w:val="00B01B16"/>
    <w:rsid w:val="00B01D0C"/>
    <w:rsid w:val="00B029B1"/>
    <w:rsid w:val="00B02C78"/>
    <w:rsid w:val="00B03811"/>
    <w:rsid w:val="00B03B83"/>
    <w:rsid w:val="00B04D63"/>
    <w:rsid w:val="00B04FDF"/>
    <w:rsid w:val="00B05533"/>
    <w:rsid w:val="00B05E74"/>
    <w:rsid w:val="00B07F12"/>
    <w:rsid w:val="00B07FE3"/>
    <w:rsid w:val="00B10BAE"/>
    <w:rsid w:val="00B11CB3"/>
    <w:rsid w:val="00B12451"/>
    <w:rsid w:val="00B12A0A"/>
    <w:rsid w:val="00B14154"/>
    <w:rsid w:val="00B1415B"/>
    <w:rsid w:val="00B15278"/>
    <w:rsid w:val="00B164F6"/>
    <w:rsid w:val="00B222A2"/>
    <w:rsid w:val="00B233F4"/>
    <w:rsid w:val="00B234EC"/>
    <w:rsid w:val="00B267E1"/>
    <w:rsid w:val="00B274AE"/>
    <w:rsid w:val="00B274BF"/>
    <w:rsid w:val="00B304B7"/>
    <w:rsid w:val="00B31222"/>
    <w:rsid w:val="00B31516"/>
    <w:rsid w:val="00B318C9"/>
    <w:rsid w:val="00B31FDB"/>
    <w:rsid w:val="00B33EEF"/>
    <w:rsid w:val="00B348F1"/>
    <w:rsid w:val="00B41D89"/>
    <w:rsid w:val="00B42C7F"/>
    <w:rsid w:val="00B42E81"/>
    <w:rsid w:val="00B4329D"/>
    <w:rsid w:val="00B457EF"/>
    <w:rsid w:val="00B45BEE"/>
    <w:rsid w:val="00B46C8E"/>
    <w:rsid w:val="00B50512"/>
    <w:rsid w:val="00B50F74"/>
    <w:rsid w:val="00B51A2F"/>
    <w:rsid w:val="00B520F9"/>
    <w:rsid w:val="00B5223D"/>
    <w:rsid w:val="00B52812"/>
    <w:rsid w:val="00B53891"/>
    <w:rsid w:val="00B541CB"/>
    <w:rsid w:val="00B5495A"/>
    <w:rsid w:val="00B54AAB"/>
    <w:rsid w:val="00B553BA"/>
    <w:rsid w:val="00B57690"/>
    <w:rsid w:val="00B577A3"/>
    <w:rsid w:val="00B6144B"/>
    <w:rsid w:val="00B61577"/>
    <w:rsid w:val="00B6170F"/>
    <w:rsid w:val="00B625C9"/>
    <w:rsid w:val="00B63796"/>
    <w:rsid w:val="00B64641"/>
    <w:rsid w:val="00B66A77"/>
    <w:rsid w:val="00B675DD"/>
    <w:rsid w:val="00B704AA"/>
    <w:rsid w:val="00B70B2A"/>
    <w:rsid w:val="00B71F2C"/>
    <w:rsid w:val="00B7262F"/>
    <w:rsid w:val="00B726C3"/>
    <w:rsid w:val="00B727C5"/>
    <w:rsid w:val="00B73031"/>
    <w:rsid w:val="00B73FD4"/>
    <w:rsid w:val="00B74DCE"/>
    <w:rsid w:val="00B74FC5"/>
    <w:rsid w:val="00B75A6C"/>
    <w:rsid w:val="00B77614"/>
    <w:rsid w:val="00B80110"/>
    <w:rsid w:val="00B8029A"/>
    <w:rsid w:val="00B827B3"/>
    <w:rsid w:val="00B82F2D"/>
    <w:rsid w:val="00B83E2A"/>
    <w:rsid w:val="00B83E38"/>
    <w:rsid w:val="00B84273"/>
    <w:rsid w:val="00B84E0E"/>
    <w:rsid w:val="00B85781"/>
    <w:rsid w:val="00B85DF3"/>
    <w:rsid w:val="00B861AD"/>
    <w:rsid w:val="00B86C19"/>
    <w:rsid w:val="00B8730C"/>
    <w:rsid w:val="00B878CC"/>
    <w:rsid w:val="00B912E7"/>
    <w:rsid w:val="00B91367"/>
    <w:rsid w:val="00B913FB"/>
    <w:rsid w:val="00B923C1"/>
    <w:rsid w:val="00B924EF"/>
    <w:rsid w:val="00B92EDF"/>
    <w:rsid w:val="00B9332A"/>
    <w:rsid w:val="00B93510"/>
    <w:rsid w:val="00B93640"/>
    <w:rsid w:val="00B93E33"/>
    <w:rsid w:val="00B93FFB"/>
    <w:rsid w:val="00B94C63"/>
    <w:rsid w:val="00B94C73"/>
    <w:rsid w:val="00B954F3"/>
    <w:rsid w:val="00B95BCD"/>
    <w:rsid w:val="00B95CDC"/>
    <w:rsid w:val="00B95CE5"/>
    <w:rsid w:val="00B96107"/>
    <w:rsid w:val="00BA064F"/>
    <w:rsid w:val="00BA0D0B"/>
    <w:rsid w:val="00BA14FC"/>
    <w:rsid w:val="00BA1EE5"/>
    <w:rsid w:val="00BA4C61"/>
    <w:rsid w:val="00BA4CE5"/>
    <w:rsid w:val="00BA5DF2"/>
    <w:rsid w:val="00BA7E4A"/>
    <w:rsid w:val="00BB1236"/>
    <w:rsid w:val="00BB1A27"/>
    <w:rsid w:val="00BB375D"/>
    <w:rsid w:val="00BB4277"/>
    <w:rsid w:val="00BB49A0"/>
    <w:rsid w:val="00BB515F"/>
    <w:rsid w:val="00BB532B"/>
    <w:rsid w:val="00BC0924"/>
    <w:rsid w:val="00BC0C50"/>
    <w:rsid w:val="00BC11E0"/>
    <w:rsid w:val="00BC1FA5"/>
    <w:rsid w:val="00BC299D"/>
    <w:rsid w:val="00BC2C0C"/>
    <w:rsid w:val="00BC3B70"/>
    <w:rsid w:val="00BC4AE9"/>
    <w:rsid w:val="00BC7182"/>
    <w:rsid w:val="00BC732A"/>
    <w:rsid w:val="00BC7398"/>
    <w:rsid w:val="00BC758B"/>
    <w:rsid w:val="00BC79C3"/>
    <w:rsid w:val="00BC7D51"/>
    <w:rsid w:val="00BD1045"/>
    <w:rsid w:val="00BD2183"/>
    <w:rsid w:val="00BD2EAC"/>
    <w:rsid w:val="00BD4BB3"/>
    <w:rsid w:val="00BD4EAE"/>
    <w:rsid w:val="00BD5C33"/>
    <w:rsid w:val="00BD6804"/>
    <w:rsid w:val="00BD7F11"/>
    <w:rsid w:val="00BE17C6"/>
    <w:rsid w:val="00BE2498"/>
    <w:rsid w:val="00BE2BD3"/>
    <w:rsid w:val="00BE4843"/>
    <w:rsid w:val="00BE4865"/>
    <w:rsid w:val="00BE5241"/>
    <w:rsid w:val="00BE5595"/>
    <w:rsid w:val="00BE6035"/>
    <w:rsid w:val="00BE675A"/>
    <w:rsid w:val="00BE69BF"/>
    <w:rsid w:val="00BE725A"/>
    <w:rsid w:val="00BE73C1"/>
    <w:rsid w:val="00BE7430"/>
    <w:rsid w:val="00BE7B48"/>
    <w:rsid w:val="00BF0B5F"/>
    <w:rsid w:val="00BF3269"/>
    <w:rsid w:val="00BF3381"/>
    <w:rsid w:val="00BF667D"/>
    <w:rsid w:val="00BF68BB"/>
    <w:rsid w:val="00BF69D9"/>
    <w:rsid w:val="00BF6E25"/>
    <w:rsid w:val="00BF706E"/>
    <w:rsid w:val="00BF773F"/>
    <w:rsid w:val="00BF7E94"/>
    <w:rsid w:val="00C0169B"/>
    <w:rsid w:val="00C02357"/>
    <w:rsid w:val="00C03070"/>
    <w:rsid w:val="00C06B11"/>
    <w:rsid w:val="00C06BCB"/>
    <w:rsid w:val="00C100E3"/>
    <w:rsid w:val="00C10FCF"/>
    <w:rsid w:val="00C11870"/>
    <w:rsid w:val="00C11A84"/>
    <w:rsid w:val="00C12810"/>
    <w:rsid w:val="00C12D84"/>
    <w:rsid w:val="00C13B88"/>
    <w:rsid w:val="00C14CF4"/>
    <w:rsid w:val="00C15B35"/>
    <w:rsid w:val="00C16B4B"/>
    <w:rsid w:val="00C1729D"/>
    <w:rsid w:val="00C17427"/>
    <w:rsid w:val="00C1797D"/>
    <w:rsid w:val="00C20C00"/>
    <w:rsid w:val="00C210FD"/>
    <w:rsid w:val="00C2141B"/>
    <w:rsid w:val="00C2165D"/>
    <w:rsid w:val="00C22901"/>
    <w:rsid w:val="00C22969"/>
    <w:rsid w:val="00C22C44"/>
    <w:rsid w:val="00C22E49"/>
    <w:rsid w:val="00C2404F"/>
    <w:rsid w:val="00C24F30"/>
    <w:rsid w:val="00C25238"/>
    <w:rsid w:val="00C2682F"/>
    <w:rsid w:val="00C26853"/>
    <w:rsid w:val="00C2770D"/>
    <w:rsid w:val="00C305F2"/>
    <w:rsid w:val="00C318DD"/>
    <w:rsid w:val="00C31F8B"/>
    <w:rsid w:val="00C3253F"/>
    <w:rsid w:val="00C3345C"/>
    <w:rsid w:val="00C35A5E"/>
    <w:rsid w:val="00C364D0"/>
    <w:rsid w:val="00C36C23"/>
    <w:rsid w:val="00C407E5"/>
    <w:rsid w:val="00C40B65"/>
    <w:rsid w:val="00C4265A"/>
    <w:rsid w:val="00C42DAC"/>
    <w:rsid w:val="00C4342B"/>
    <w:rsid w:val="00C44C87"/>
    <w:rsid w:val="00C45818"/>
    <w:rsid w:val="00C459A9"/>
    <w:rsid w:val="00C46EF4"/>
    <w:rsid w:val="00C47763"/>
    <w:rsid w:val="00C477E7"/>
    <w:rsid w:val="00C502A5"/>
    <w:rsid w:val="00C503A6"/>
    <w:rsid w:val="00C51CD8"/>
    <w:rsid w:val="00C521F7"/>
    <w:rsid w:val="00C53008"/>
    <w:rsid w:val="00C55151"/>
    <w:rsid w:val="00C554F7"/>
    <w:rsid w:val="00C5575D"/>
    <w:rsid w:val="00C558FF"/>
    <w:rsid w:val="00C55D26"/>
    <w:rsid w:val="00C560FA"/>
    <w:rsid w:val="00C56772"/>
    <w:rsid w:val="00C576D2"/>
    <w:rsid w:val="00C577C1"/>
    <w:rsid w:val="00C57FF9"/>
    <w:rsid w:val="00C6103F"/>
    <w:rsid w:val="00C612FD"/>
    <w:rsid w:val="00C62023"/>
    <w:rsid w:val="00C620F7"/>
    <w:rsid w:val="00C62348"/>
    <w:rsid w:val="00C62CA9"/>
    <w:rsid w:val="00C64434"/>
    <w:rsid w:val="00C648C4"/>
    <w:rsid w:val="00C64A51"/>
    <w:rsid w:val="00C64B27"/>
    <w:rsid w:val="00C65531"/>
    <w:rsid w:val="00C655F2"/>
    <w:rsid w:val="00C65C4D"/>
    <w:rsid w:val="00C67C44"/>
    <w:rsid w:val="00C7063C"/>
    <w:rsid w:val="00C70670"/>
    <w:rsid w:val="00C70AE3"/>
    <w:rsid w:val="00C72589"/>
    <w:rsid w:val="00C73C57"/>
    <w:rsid w:val="00C741B2"/>
    <w:rsid w:val="00C746D9"/>
    <w:rsid w:val="00C74D43"/>
    <w:rsid w:val="00C74F53"/>
    <w:rsid w:val="00C74F5F"/>
    <w:rsid w:val="00C75CA7"/>
    <w:rsid w:val="00C763EE"/>
    <w:rsid w:val="00C7683D"/>
    <w:rsid w:val="00C76A6F"/>
    <w:rsid w:val="00C76EE0"/>
    <w:rsid w:val="00C77E7E"/>
    <w:rsid w:val="00C819AE"/>
    <w:rsid w:val="00C81FBD"/>
    <w:rsid w:val="00C82A8F"/>
    <w:rsid w:val="00C82FB9"/>
    <w:rsid w:val="00C84AAD"/>
    <w:rsid w:val="00C85C96"/>
    <w:rsid w:val="00C860AE"/>
    <w:rsid w:val="00C86432"/>
    <w:rsid w:val="00C86FC6"/>
    <w:rsid w:val="00C87C17"/>
    <w:rsid w:val="00C901BB"/>
    <w:rsid w:val="00C90CD3"/>
    <w:rsid w:val="00C91B62"/>
    <w:rsid w:val="00C92552"/>
    <w:rsid w:val="00C92916"/>
    <w:rsid w:val="00C92C27"/>
    <w:rsid w:val="00C93F1B"/>
    <w:rsid w:val="00C9454B"/>
    <w:rsid w:val="00C950E3"/>
    <w:rsid w:val="00C953F1"/>
    <w:rsid w:val="00C955F1"/>
    <w:rsid w:val="00C963DF"/>
    <w:rsid w:val="00C96DFE"/>
    <w:rsid w:val="00C96FE8"/>
    <w:rsid w:val="00C97151"/>
    <w:rsid w:val="00C9737D"/>
    <w:rsid w:val="00C976D1"/>
    <w:rsid w:val="00CA015B"/>
    <w:rsid w:val="00CA2C6A"/>
    <w:rsid w:val="00CA2D01"/>
    <w:rsid w:val="00CA308F"/>
    <w:rsid w:val="00CA3730"/>
    <w:rsid w:val="00CA5FDD"/>
    <w:rsid w:val="00CA67BA"/>
    <w:rsid w:val="00CA71D4"/>
    <w:rsid w:val="00CB0326"/>
    <w:rsid w:val="00CB5D29"/>
    <w:rsid w:val="00CB6019"/>
    <w:rsid w:val="00CB675A"/>
    <w:rsid w:val="00CB6847"/>
    <w:rsid w:val="00CB6EC8"/>
    <w:rsid w:val="00CB7423"/>
    <w:rsid w:val="00CB782B"/>
    <w:rsid w:val="00CC082B"/>
    <w:rsid w:val="00CC0E77"/>
    <w:rsid w:val="00CC13BE"/>
    <w:rsid w:val="00CC2092"/>
    <w:rsid w:val="00CC285C"/>
    <w:rsid w:val="00CC2E28"/>
    <w:rsid w:val="00CC3244"/>
    <w:rsid w:val="00CC5595"/>
    <w:rsid w:val="00CC596D"/>
    <w:rsid w:val="00CC5AAD"/>
    <w:rsid w:val="00CC5E76"/>
    <w:rsid w:val="00CC687B"/>
    <w:rsid w:val="00CC79AA"/>
    <w:rsid w:val="00CC7FC0"/>
    <w:rsid w:val="00CD0453"/>
    <w:rsid w:val="00CD1770"/>
    <w:rsid w:val="00CD2422"/>
    <w:rsid w:val="00CD2D4D"/>
    <w:rsid w:val="00CD3A5D"/>
    <w:rsid w:val="00CD3F0D"/>
    <w:rsid w:val="00CD4AF7"/>
    <w:rsid w:val="00CD5A78"/>
    <w:rsid w:val="00CD5FD4"/>
    <w:rsid w:val="00CD64D0"/>
    <w:rsid w:val="00CD7F8F"/>
    <w:rsid w:val="00CE0B4C"/>
    <w:rsid w:val="00CE0DCE"/>
    <w:rsid w:val="00CE142E"/>
    <w:rsid w:val="00CE1BC9"/>
    <w:rsid w:val="00CE25A1"/>
    <w:rsid w:val="00CE33C1"/>
    <w:rsid w:val="00CE43B9"/>
    <w:rsid w:val="00CE478C"/>
    <w:rsid w:val="00CE4DD6"/>
    <w:rsid w:val="00CE5049"/>
    <w:rsid w:val="00CE5228"/>
    <w:rsid w:val="00CE5EF9"/>
    <w:rsid w:val="00CE76FF"/>
    <w:rsid w:val="00CF090B"/>
    <w:rsid w:val="00CF0C41"/>
    <w:rsid w:val="00CF1CF7"/>
    <w:rsid w:val="00CF3AEC"/>
    <w:rsid w:val="00CF3B92"/>
    <w:rsid w:val="00CF4012"/>
    <w:rsid w:val="00CF43D5"/>
    <w:rsid w:val="00CF517B"/>
    <w:rsid w:val="00CF5F40"/>
    <w:rsid w:val="00CF73F3"/>
    <w:rsid w:val="00D0060A"/>
    <w:rsid w:val="00D01BB6"/>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17D5"/>
    <w:rsid w:val="00D11916"/>
    <w:rsid w:val="00D125A8"/>
    <w:rsid w:val="00D1276A"/>
    <w:rsid w:val="00D14DB7"/>
    <w:rsid w:val="00D15D92"/>
    <w:rsid w:val="00D15ED5"/>
    <w:rsid w:val="00D16656"/>
    <w:rsid w:val="00D16FD7"/>
    <w:rsid w:val="00D17B33"/>
    <w:rsid w:val="00D200AB"/>
    <w:rsid w:val="00D20A15"/>
    <w:rsid w:val="00D24DD5"/>
    <w:rsid w:val="00D25899"/>
    <w:rsid w:val="00D25ADC"/>
    <w:rsid w:val="00D2696B"/>
    <w:rsid w:val="00D31CD5"/>
    <w:rsid w:val="00D33009"/>
    <w:rsid w:val="00D3376E"/>
    <w:rsid w:val="00D340A6"/>
    <w:rsid w:val="00D34402"/>
    <w:rsid w:val="00D348F7"/>
    <w:rsid w:val="00D35641"/>
    <w:rsid w:val="00D3564E"/>
    <w:rsid w:val="00D36EF4"/>
    <w:rsid w:val="00D371D0"/>
    <w:rsid w:val="00D4062A"/>
    <w:rsid w:val="00D40BC3"/>
    <w:rsid w:val="00D410EA"/>
    <w:rsid w:val="00D434EC"/>
    <w:rsid w:val="00D44C07"/>
    <w:rsid w:val="00D44E9D"/>
    <w:rsid w:val="00D450DA"/>
    <w:rsid w:val="00D46722"/>
    <w:rsid w:val="00D472A7"/>
    <w:rsid w:val="00D47BC2"/>
    <w:rsid w:val="00D504F1"/>
    <w:rsid w:val="00D514B7"/>
    <w:rsid w:val="00D51515"/>
    <w:rsid w:val="00D5217F"/>
    <w:rsid w:val="00D5381C"/>
    <w:rsid w:val="00D53C84"/>
    <w:rsid w:val="00D54BD5"/>
    <w:rsid w:val="00D5699B"/>
    <w:rsid w:val="00D575F0"/>
    <w:rsid w:val="00D57960"/>
    <w:rsid w:val="00D6004B"/>
    <w:rsid w:val="00D60578"/>
    <w:rsid w:val="00D60B56"/>
    <w:rsid w:val="00D614C8"/>
    <w:rsid w:val="00D61A0E"/>
    <w:rsid w:val="00D62055"/>
    <w:rsid w:val="00D62551"/>
    <w:rsid w:val="00D6295D"/>
    <w:rsid w:val="00D64656"/>
    <w:rsid w:val="00D66FC3"/>
    <w:rsid w:val="00D70C67"/>
    <w:rsid w:val="00D71BD0"/>
    <w:rsid w:val="00D71CF9"/>
    <w:rsid w:val="00D72EAC"/>
    <w:rsid w:val="00D74344"/>
    <w:rsid w:val="00D7610F"/>
    <w:rsid w:val="00D7675E"/>
    <w:rsid w:val="00D80080"/>
    <w:rsid w:val="00D807FB"/>
    <w:rsid w:val="00D80F9D"/>
    <w:rsid w:val="00D80FFB"/>
    <w:rsid w:val="00D81BAE"/>
    <w:rsid w:val="00D82A34"/>
    <w:rsid w:val="00D84B17"/>
    <w:rsid w:val="00D8507D"/>
    <w:rsid w:val="00D86692"/>
    <w:rsid w:val="00D86735"/>
    <w:rsid w:val="00D8718E"/>
    <w:rsid w:val="00D871FB"/>
    <w:rsid w:val="00D90C9D"/>
    <w:rsid w:val="00D90E57"/>
    <w:rsid w:val="00D91910"/>
    <w:rsid w:val="00D91AA8"/>
    <w:rsid w:val="00D92062"/>
    <w:rsid w:val="00D925A8"/>
    <w:rsid w:val="00D92FF3"/>
    <w:rsid w:val="00D930D2"/>
    <w:rsid w:val="00D944A6"/>
    <w:rsid w:val="00D9559A"/>
    <w:rsid w:val="00D95B5F"/>
    <w:rsid w:val="00D96FC3"/>
    <w:rsid w:val="00DA00CC"/>
    <w:rsid w:val="00DA0839"/>
    <w:rsid w:val="00DA0EE6"/>
    <w:rsid w:val="00DA1248"/>
    <w:rsid w:val="00DA12C3"/>
    <w:rsid w:val="00DA1878"/>
    <w:rsid w:val="00DA22B5"/>
    <w:rsid w:val="00DA495D"/>
    <w:rsid w:val="00DA4C0A"/>
    <w:rsid w:val="00DA4F15"/>
    <w:rsid w:val="00DA5280"/>
    <w:rsid w:val="00DA5DCA"/>
    <w:rsid w:val="00DA7BA0"/>
    <w:rsid w:val="00DA7D03"/>
    <w:rsid w:val="00DB132B"/>
    <w:rsid w:val="00DB3319"/>
    <w:rsid w:val="00DB400B"/>
    <w:rsid w:val="00DB42EB"/>
    <w:rsid w:val="00DB42F5"/>
    <w:rsid w:val="00DB43A2"/>
    <w:rsid w:val="00DB44D6"/>
    <w:rsid w:val="00DB469A"/>
    <w:rsid w:val="00DB52C3"/>
    <w:rsid w:val="00DB5454"/>
    <w:rsid w:val="00DB5DA3"/>
    <w:rsid w:val="00DB74E4"/>
    <w:rsid w:val="00DB79B8"/>
    <w:rsid w:val="00DB7A6E"/>
    <w:rsid w:val="00DB7E5F"/>
    <w:rsid w:val="00DC10B0"/>
    <w:rsid w:val="00DC1594"/>
    <w:rsid w:val="00DC193B"/>
    <w:rsid w:val="00DC23B7"/>
    <w:rsid w:val="00DC2996"/>
    <w:rsid w:val="00DC2FA1"/>
    <w:rsid w:val="00DC3B4A"/>
    <w:rsid w:val="00DC4289"/>
    <w:rsid w:val="00DC4806"/>
    <w:rsid w:val="00DC4BCD"/>
    <w:rsid w:val="00DC5D44"/>
    <w:rsid w:val="00DC7619"/>
    <w:rsid w:val="00DC7B06"/>
    <w:rsid w:val="00DC7BD4"/>
    <w:rsid w:val="00DD1107"/>
    <w:rsid w:val="00DD14F8"/>
    <w:rsid w:val="00DD15B7"/>
    <w:rsid w:val="00DD173F"/>
    <w:rsid w:val="00DD178F"/>
    <w:rsid w:val="00DD186A"/>
    <w:rsid w:val="00DD1FE4"/>
    <w:rsid w:val="00DD23C5"/>
    <w:rsid w:val="00DD3A92"/>
    <w:rsid w:val="00DD3B58"/>
    <w:rsid w:val="00DD4022"/>
    <w:rsid w:val="00DD78B2"/>
    <w:rsid w:val="00DE0DE9"/>
    <w:rsid w:val="00DE1746"/>
    <w:rsid w:val="00DE2004"/>
    <w:rsid w:val="00DE2966"/>
    <w:rsid w:val="00DE40E0"/>
    <w:rsid w:val="00DE4107"/>
    <w:rsid w:val="00DE6E6F"/>
    <w:rsid w:val="00DE736A"/>
    <w:rsid w:val="00DF0127"/>
    <w:rsid w:val="00DF04ED"/>
    <w:rsid w:val="00DF0B5E"/>
    <w:rsid w:val="00DF0ED5"/>
    <w:rsid w:val="00DF382D"/>
    <w:rsid w:val="00DF3BE8"/>
    <w:rsid w:val="00DF3F0D"/>
    <w:rsid w:val="00DF72D9"/>
    <w:rsid w:val="00DF7B69"/>
    <w:rsid w:val="00DF7EC8"/>
    <w:rsid w:val="00E00D4F"/>
    <w:rsid w:val="00E0164B"/>
    <w:rsid w:val="00E0218A"/>
    <w:rsid w:val="00E028ED"/>
    <w:rsid w:val="00E03E52"/>
    <w:rsid w:val="00E0499F"/>
    <w:rsid w:val="00E04AA2"/>
    <w:rsid w:val="00E05B27"/>
    <w:rsid w:val="00E05F7B"/>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621"/>
    <w:rsid w:val="00E178B3"/>
    <w:rsid w:val="00E17DB8"/>
    <w:rsid w:val="00E17EB1"/>
    <w:rsid w:val="00E20330"/>
    <w:rsid w:val="00E204CE"/>
    <w:rsid w:val="00E20A27"/>
    <w:rsid w:val="00E2153F"/>
    <w:rsid w:val="00E21B31"/>
    <w:rsid w:val="00E21BE4"/>
    <w:rsid w:val="00E2250E"/>
    <w:rsid w:val="00E231DB"/>
    <w:rsid w:val="00E2322E"/>
    <w:rsid w:val="00E2370C"/>
    <w:rsid w:val="00E23855"/>
    <w:rsid w:val="00E23C67"/>
    <w:rsid w:val="00E249D1"/>
    <w:rsid w:val="00E24BF5"/>
    <w:rsid w:val="00E27B87"/>
    <w:rsid w:val="00E27DDF"/>
    <w:rsid w:val="00E27E01"/>
    <w:rsid w:val="00E30210"/>
    <w:rsid w:val="00E30A90"/>
    <w:rsid w:val="00E310B9"/>
    <w:rsid w:val="00E3117A"/>
    <w:rsid w:val="00E317D9"/>
    <w:rsid w:val="00E32DBA"/>
    <w:rsid w:val="00E354AF"/>
    <w:rsid w:val="00E35DF9"/>
    <w:rsid w:val="00E37483"/>
    <w:rsid w:val="00E37FDD"/>
    <w:rsid w:val="00E416B1"/>
    <w:rsid w:val="00E41ED4"/>
    <w:rsid w:val="00E42117"/>
    <w:rsid w:val="00E424DE"/>
    <w:rsid w:val="00E43469"/>
    <w:rsid w:val="00E4369C"/>
    <w:rsid w:val="00E43A0F"/>
    <w:rsid w:val="00E43AA2"/>
    <w:rsid w:val="00E4438B"/>
    <w:rsid w:val="00E445DA"/>
    <w:rsid w:val="00E447EE"/>
    <w:rsid w:val="00E45379"/>
    <w:rsid w:val="00E465CB"/>
    <w:rsid w:val="00E472D6"/>
    <w:rsid w:val="00E47C0D"/>
    <w:rsid w:val="00E50929"/>
    <w:rsid w:val="00E50A7E"/>
    <w:rsid w:val="00E50B22"/>
    <w:rsid w:val="00E51D7B"/>
    <w:rsid w:val="00E51E18"/>
    <w:rsid w:val="00E533BD"/>
    <w:rsid w:val="00E5346C"/>
    <w:rsid w:val="00E53706"/>
    <w:rsid w:val="00E53DE8"/>
    <w:rsid w:val="00E55401"/>
    <w:rsid w:val="00E55B38"/>
    <w:rsid w:val="00E56663"/>
    <w:rsid w:val="00E57CE2"/>
    <w:rsid w:val="00E60967"/>
    <w:rsid w:val="00E617BD"/>
    <w:rsid w:val="00E617DF"/>
    <w:rsid w:val="00E61E05"/>
    <w:rsid w:val="00E63348"/>
    <w:rsid w:val="00E64BD9"/>
    <w:rsid w:val="00E6519C"/>
    <w:rsid w:val="00E65A16"/>
    <w:rsid w:val="00E67E50"/>
    <w:rsid w:val="00E705B4"/>
    <w:rsid w:val="00E72597"/>
    <w:rsid w:val="00E72967"/>
    <w:rsid w:val="00E74577"/>
    <w:rsid w:val="00E754ED"/>
    <w:rsid w:val="00E8071C"/>
    <w:rsid w:val="00E809B3"/>
    <w:rsid w:val="00E80D12"/>
    <w:rsid w:val="00E810C4"/>
    <w:rsid w:val="00E8155D"/>
    <w:rsid w:val="00E81743"/>
    <w:rsid w:val="00E84558"/>
    <w:rsid w:val="00E84A74"/>
    <w:rsid w:val="00E84AD7"/>
    <w:rsid w:val="00E85080"/>
    <w:rsid w:val="00E8538B"/>
    <w:rsid w:val="00E85CC0"/>
    <w:rsid w:val="00E85E1F"/>
    <w:rsid w:val="00E86301"/>
    <w:rsid w:val="00E86A65"/>
    <w:rsid w:val="00E90F9D"/>
    <w:rsid w:val="00E911A0"/>
    <w:rsid w:val="00E913DC"/>
    <w:rsid w:val="00E91404"/>
    <w:rsid w:val="00E9199A"/>
    <w:rsid w:val="00E9220A"/>
    <w:rsid w:val="00E93886"/>
    <w:rsid w:val="00E94225"/>
    <w:rsid w:val="00E947EF"/>
    <w:rsid w:val="00E96AB8"/>
    <w:rsid w:val="00E96E1A"/>
    <w:rsid w:val="00EA030F"/>
    <w:rsid w:val="00EA0E04"/>
    <w:rsid w:val="00EA220D"/>
    <w:rsid w:val="00EA2FBD"/>
    <w:rsid w:val="00EA3156"/>
    <w:rsid w:val="00EA3FF0"/>
    <w:rsid w:val="00EA40A2"/>
    <w:rsid w:val="00EA4113"/>
    <w:rsid w:val="00EA46DF"/>
    <w:rsid w:val="00EA4CD5"/>
    <w:rsid w:val="00EA4E4A"/>
    <w:rsid w:val="00EA5568"/>
    <w:rsid w:val="00EA56D8"/>
    <w:rsid w:val="00EA5D2C"/>
    <w:rsid w:val="00EA5D8E"/>
    <w:rsid w:val="00EA5E9B"/>
    <w:rsid w:val="00EA601D"/>
    <w:rsid w:val="00EA6C10"/>
    <w:rsid w:val="00EA7A52"/>
    <w:rsid w:val="00EB07CF"/>
    <w:rsid w:val="00EB112C"/>
    <w:rsid w:val="00EB2E80"/>
    <w:rsid w:val="00EB397F"/>
    <w:rsid w:val="00EB3A2C"/>
    <w:rsid w:val="00EB3B88"/>
    <w:rsid w:val="00EB4900"/>
    <w:rsid w:val="00EB64EC"/>
    <w:rsid w:val="00EC044E"/>
    <w:rsid w:val="00EC0C14"/>
    <w:rsid w:val="00EC10DA"/>
    <w:rsid w:val="00EC25AE"/>
    <w:rsid w:val="00EC2B42"/>
    <w:rsid w:val="00EC2B82"/>
    <w:rsid w:val="00EC3B8F"/>
    <w:rsid w:val="00EC5BF3"/>
    <w:rsid w:val="00EC5CA0"/>
    <w:rsid w:val="00EC642A"/>
    <w:rsid w:val="00EC651D"/>
    <w:rsid w:val="00EC6D3B"/>
    <w:rsid w:val="00EC7372"/>
    <w:rsid w:val="00ED0706"/>
    <w:rsid w:val="00ED19D1"/>
    <w:rsid w:val="00ED2082"/>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7C8"/>
    <w:rsid w:val="00EE357C"/>
    <w:rsid w:val="00EE527A"/>
    <w:rsid w:val="00EE5898"/>
    <w:rsid w:val="00EE5F2E"/>
    <w:rsid w:val="00EE6BFF"/>
    <w:rsid w:val="00EE791A"/>
    <w:rsid w:val="00EF0A87"/>
    <w:rsid w:val="00EF2C2D"/>
    <w:rsid w:val="00EF3FC3"/>
    <w:rsid w:val="00EF4095"/>
    <w:rsid w:val="00EF4A64"/>
    <w:rsid w:val="00EF5683"/>
    <w:rsid w:val="00EF5D21"/>
    <w:rsid w:val="00EF6D09"/>
    <w:rsid w:val="00EF7198"/>
    <w:rsid w:val="00EF76FA"/>
    <w:rsid w:val="00EF7FC3"/>
    <w:rsid w:val="00F00858"/>
    <w:rsid w:val="00F00D60"/>
    <w:rsid w:val="00F0192D"/>
    <w:rsid w:val="00F02171"/>
    <w:rsid w:val="00F02474"/>
    <w:rsid w:val="00F02FA1"/>
    <w:rsid w:val="00F033EF"/>
    <w:rsid w:val="00F03614"/>
    <w:rsid w:val="00F040B4"/>
    <w:rsid w:val="00F041D8"/>
    <w:rsid w:val="00F04757"/>
    <w:rsid w:val="00F04E16"/>
    <w:rsid w:val="00F0519D"/>
    <w:rsid w:val="00F0523A"/>
    <w:rsid w:val="00F0603B"/>
    <w:rsid w:val="00F061A6"/>
    <w:rsid w:val="00F0710C"/>
    <w:rsid w:val="00F07119"/>
    <w:rsid w:val="00F110D8"/>
    <w:rsid w:val="00F11AB3"/>
    <w:rsid w:val="00F1282E"/>
    <w:rsid w:val="00F14017"/>
    <w:rsid w:val="00F160C8"/>
    <w:rsid w:val="00F1684C"/>
    <w:rsid w:val="00F17435"/>
    <w:rsid w:val="00F17BCE"/>
    <w:rsid w:val="00F20633"/>
    <w:rsid w:val="00F210B8"/>
    <w:rsid w:val="00F21CB5"/>
    <w:rsid w:val="00F228DB"/>
    <w:rsid w:val="00F23316"/>
    <w:rsid w:val="00F2385F"/>
    <w:rsid w:val="00F23B0A"/>
    <w:rsid w:val="00F24527"/>
    <w:rsid w:val="00F24E11"/>
    <w:rsid w:val="00F25CFE"/>
    <w:rsid w:val="00F26CBF"/>
    <w:rsid w:val="00F27918"/>
    <w:rsid w:val="00F304E8"/>
    <w:rsid w:val="00F30562"/>
    <w:rsid w:val="00F30C80"/>
    <w:rsid w:val="00F3321F"/>
    <w:rsid w:val="00F34B11"/>
    <w:rsid w:val="00F35243"/>
    <w:rsid w:val="00F36E9F"/>
    <w:rsid w:val="00F37F2A"/>
    <w:rsid w:val="00F4004A"/>
    <w:rsid w:val="00F40D3A"/>
    <w:rsid w:val="00F417A5"/>
    <w:rsid w:val="00F41AEF"/>
    <w:rsid w:val="00F41B19"/>
    <w:rsid w:val="00F41B2F"/>
    <w:rsid w:val="00F420CA"/>
    <w:rsid w:val="00F422A7"/>
    <w:rsid w:val="00F42AE8"/>
    <w:rsid w:val="00F43E6E"/>
    <w:rsid w:val="00F43EBF"/>
    <w:rsid w:val="00F44423"/>
    <w:rsid w:val="00F464D1"/>
    <w:rsid w:val="00F4651D"/>
    <w:rsid w:val="00F46AD4"/>
    <w:rsid w:val="00F46E80"/>
    <w:rsid w:val="00F47A11"/>
    <w:rsid w:val="00F47CE9"/>
    <w:rsid w:val="00F5096E"/>
    <w:rsid w:val="00F50BE6"/>
    <w:rsid w:val="00F51236"/>
    <w:rsid w:val="00F5374C"/>
    <w:rsid w:val="00F53B33"/>
    <w:rsid w:val="00F541B8"/>
    <w:rsid w:val="00F563D6"/>
    <w:rsid w:val="00F56B6D"/>
    <w:rsid w:val="00F56CC2"/>
    <w:rsid w:val="00F56F47"/>
    <w:rsid w:val="00F60BC0"/>
    <w:rsid w:val="00F61B7F"/>
    <w:rsid w:val="00F62370"/>
    <w:rsid w:val="00F628D3"/>
    <w:rsid w:val="00F62D64"/>
    <w:rsid w:val="00F62EF2"/>
    <w:rsid w:val="00F6433D"/>
    <w:rsid w:val="00F64430"/>
    <w:rsid w:val="00F6497E"/>
    <w:rsid w:val="00F64ED1"/>
    <w:rsid w:val="00F66BD7"/>
    <w:rsid w:val="00F677E2"/>
    <w:rsid w:val="00F705D2"/>
    <w:rsid w:val="00F70C9C"/>
    <w:rsid w:val="00F717E6"/>
    <w:rsid w:val="00F71D2E"/>
    <w:rsid w:val="00F7216B"/>
    <w:rsid w:val="00F7264A"/>
    <w:rsid w:val="00F73751"/>
    <w:rsid w:val="00F75EAD"/>
    <w:rsid w:val="00F77154"/>
    <w:rsid w:val="00F805F6"/>
    <w:rsid w:val="00F80F33"/>
    <w:rsid w:val="00F8257B"/>
    <w:rsid w:val="00F82D9E"/>
    <w:rsid w:val="00F8308D"/>
    <w:rsid w:val="00F8411B"/>
    <w:rsid w:val="00F8439F"/>
    <w:rsid w:val="00F8442A"/>
    <w:rsid w:val="00F846D6"/>
    <w:rsid w:val="00F85113"/>
    <w:rsid w:val="00F85512"/>
    <w:rsid w:val="00F856EE"/>
    <w:rsid w:val="00F85741"/>
    <w:rsid w:val="00F871D7"/>
    <w:rsid w:val="00F87649"/>
    <w:rsid w:val="00F9173A"/>
    <w:rsid w:val="00F91800"/>
    <w:rsid w:val="00F937CF"/>
    <w:rsid w:val="00F93C90"/>
    <w:rsid w:val="00F94A68"/>
    <w:rsid w:val="00F94B81"/>
    <w:rsid w:val="00F94E99"/>
    <w:rsid w:val="00F9650A"/>
    <w:rsid w:val="00F967C7"/>
    <w:rsid w:val="00F9792B"/>
    <w:rsid w:val="00FA0437"/>
    <w:rsid w:val="00FA0DFA"/>
    <w:rsid w:val="00FA233F"/>
    <w:rsid w:val="00FA2E05"/>
    <w:rsid w:val="00FA354E"/>
    <w:rsid w:val="00FA3DF0"/>
    <w:rsid w:val="00FA4AAE"/>
    <w:rsid w:val="00FA61A8"/>
    <w:rsid w:val="00FA6D2D"/>
    <w:rsid w:val="00FA6F8F"/>
    <w:rsid w:val="00FA7D57"/>
    <w:rsid w:val="00FB0008"/>
    <w:rsid w:val="00FB071C"/>
    <w:rsid w:val="00FB1557"/>
    <w:rsid w:val="00FB1ACE"/>
    <w:rsid w:val="00FB2144"/>
    <w:rsid w:val="00FB3EA0"/>
    <w:rsid w:val="00FB55F4"/>
    <w:rsid w:val="00FB58D8"/>
    <w:rsid w:val="00FB6548"/>
    <w:rsid w:val="00FB688E"/>
    <w:rsid w:val="00FB7140"/>
    <w:rsid w:val="00FC0365"/>
    <w:rsid w:val="00FC0B63"/>
    <w:rsid w:val="00FC1226"/>
    <w:rsid w:val="00FC15DA"/>
    <w:rsid w:val="00FC2209"/>
    <w:rsid w:val="00FC376A"/>
    <w:rsid w:val="00FC6827"/>
    <w:rsid w:val="00FC7531"/>
    <w:rsid w:val="00FC7950"/>
    <w:rsid w:val="00FC7DD1"/>
    <w:rsid w:val="00FC7EAA"/>
    <w:rsid w:val="00FD17F9"/>
    <w:rsid w:val="00FD21E3"/>
    <w:rsid w:val="00FD4877"/>
    <w:rsid w:val="00FD4FA5"/>
    <w:rsid w:val="00FD5166"/>
    <w:rsid w:val="00FD526A"/>
    <w:rsid w:val="00FD702A"/>
    <w:rsid w:val="00FD758C"/>
    <w:rsid w:val="00FE16CF"/>
    <w:rsid w:val="00FE1F08"/>
    <w:rsid w:val="00FE2170"/>
    <w:rsid w:val="00FE2921"/>
    <w:rsid w:val="00FE3F8B"/>
    <w:rsid w:val="00FE524D"/>
    <w:rsid w:val="00FF05B9"/>
    <w:rsid w:val="00FF05E6"/>
    <w:rsid w:val="00FF08BF"/>
    <w:rsid w:val="00FF0EB1"/>
    <w:rsid w:val="00FF1049"/>
    <w:rsid w:val="00FF3529"/>
    <w:rsid w:val="00FF3634"/>
    <w:rsid w:val="00FF3699"/>
    <w:rsid w:val="00FF4408"/>
    <w:rsid w:val="00FF456A"/>
    <w:rsid w:val="00FF46FD"/>
    <w:rsid w:val="00FF6204"/>
    <w:rsid w:val="00FF634D"/>
    <w:rsid w:val="00FF6E79"/>
    <w:rsid w:val="00FF75A4"/>
    <w:rsid w:val="00FF7A95"/>
    <w:rsid w:val="1AE3132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86CFE"/>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3FE"/>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semiHidden/>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79354869">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nsultas.curp.gob.mx/CurpSP/html/informacionecurpPS.htm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6E984-9A52-4B68-9B26-DC42706FA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9617</Words>
  <Characters>52899</Characters>
  <Application>Microsoft Office Word</Application>
  <DocSecurity>0</DocSecurity>
  <Lines>440</Lines>
  <Paragraphs>124</Paragraphs>
  <ScaleCrop>false</ScaleCrop>
  <Company>Hewlett-Packard Company</Company>
  <LinksUpToDate>false</LinksUpToDate>
  <CharactersWithSpaces>62392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Yesica Gonzales Romero</cp:lastModifiedBy>
  <cp:revision>2</cp:revision>
  <cp:lastPrinted>2020-01-16T18:20:00Z</cp:lastPrinted>
  <dcterms:created xsi:type="dcterms:W3CDTF">2022-05-18T03:04:00Z</dcterms:created>
  <dcterms:modified xsi:type="dcterms:W3CDTF">2022-05-18T03:04:00Z</dcterms:modified>
</cp:coreProperties>
</file>