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08D6" w14:textId="26D3D910" w:rsidR="00E93FC1" w:rsidRPr="00444073" w:rsidRDefault="00E93FC1" w:rsidP="00730D0C">
      <w:pPr>
        <w:tabs>
          <w:tab w:val="left" w:pos="0"/>
        </w:tabs>
        <w:spacing w:before="240" w:after="240" w:line="360" w:lineRule="auto"/>
        <w:jc w:val="both"/>
        <w:rPr>
          <w:rFonts w:ascii="Palatino Linotype" w:hAnsi="Palatino Linotype"/>
        </w:rPr>
      </w:pPr>
      <w:r w:rsidRPr="0044407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F681A" w:rsidRPr="00444073">
        <w:rPr>
          <w:rFonts w:ascii="Palatino Linotype" w:hAnsi="Palatino Linotype"/>
        </w:rPr>
        <w:t>quince</w:t>
      </w:r>
      <w:r w:rsidR="009161C7" w:rsidRPr="00444073">
        <w:rPr>
          <w:rFonts w:ascii="Palatino Linotype" w:hAnsi="Palatino Linotype"/>
        </w:rPr>
        <w:t xml:space="preserve"> </w:t>
      </w:r>
      <w:r w:rsidR="007872B8" w:rsidRPr="00444073">
        <w:rPr>
          <w:rFonts w:ascii="Palatino Linotype" w:hAnsi="Palatino Linotype"/>
        </w:rPr>
        <w:t>(</w:t>
      </w:r>
      <w:r w:rsidR="003F681A" w:rsidRPr="00444073">
        <w:rPr>
          <w:rFonts w:ascii="Palatino Linotype" w:hAnsi="Palatino Linotype"/>
        </w:rPr>
        <w:t>15</w:t>
      </w:r>
      <w:r w:rsidR="007872B8" w:rsidRPr="00444073">
        <w:rPr>
          <w:rFonts w:ascii="Palatino Linotype" w:hAnsi="Palatino Linotype"/>
        </w:rPr>
        <w:t>) de</w:t>
      </w:r>
      <w:r w:rsidR="009161C7" w:rsidRPr="00444073">
        <w:rPr>
          <w:rFonts w:ascii="Palatino Linotype" w:hAnsi="Palatino Linotype"/>
        </w:rPr>
        <w:t xml:space="preserve"> </w:t>
      </w:r>
      <w:r w:rsidR="00731106" w:rsidRPr="00444073">
        <w:rPr>
          <w:rFonts w:ascii="Palatino Linotype" w:hAnsi="Palatino Linotype"/>
        </w:rPr>
        <w:t>junio</w:t>
      </w:r>
      <w:r w:rsidR="00CB7E79" w:rsidRPr="00444073">
        <w:rPr>
          <w:rFonts w:ascii="Palatino Linotype" w:hAnsi="Palatino Linotype"/>
        </w:rPr>
        <w:t xml:space="preserve"> </w:t>
      </w:r>
      <w:r w:rsidR="00E42703" w:rsidRPr="00444073">
        <w:rPr>
          <w:rFonts w:ascii="Palatino Linotype" w:hAnsi="Palatino Linotype"/>
        </w:rPr>
        <w:t>de dos mil veintidós</w:t>
      </w:r>
      <w:r w:rsidR="004F050E" w:rsidRPr="00444073">
        <w:rPr>
          <w:rFonts w:ascii="Palatino Linotype" w:hAnsi="Palatino Linotype"/>
        </w:rPr>
        <w:t xml:space="preserve">. </w:t>
      </w:r>
    </w:p>
    <w:p w14:paraId="2157DA54" w14:textId="484700ED" w:rsidR="00E93FC1" w:rsidRPr="00444073" w:rsidRDefault="00E93FC1" w:rsidP="00730D0C">
      <w:pPr>
        <w:spacing w:before="240" w:after="240" w:line="360" w:lineRule="auto"/>
        <w:jc w:val="both"/>
        <w:rPr>
          <w:rFonts w:ascii="Palatino Linotype" w:hAnsi="Palatino Linotype"/>
        </w:rPr>
      </w:pPr>
      <w:r w:rsidRPr="00444073">
        <w:rPr>
          <w:rFonts w:ascii="Palatino Linotype" w:hAnsi="Palatino Linotype"/>
          <w:b/>
        </w:rPr>
        <w:t>VISTO</w:t>
      </w:r>
      <w:r w:rsidR="00CC0C20" w:rsidRPr="00444073">
        <w:rPr>
          <w:rFonts w:ascii="Palatino Linotype" w:hAnsi="Palatino Linotype"/>
          <w:b/>
        </w:rPr>
        <w:t>S</w:t>
      </w:r>
      <w:r w:rsidRPr="00444073">
        <w:rPr>
          <w:rFonts w:ascii="Palatino Linotype" w:hAnsi="Palatino Linotype"/>
        </w:rPr>
        <w:t xml:space="preserve"> </w:t>
      </w:r>
      <w:r w:rsidR="00CC0C20" w:rsidRPr="00444073">
        <w:rPr>
          <w:rFonts w:ascii="Palatino Linotype" w:hAnsi="Palatino Linotype"/>
        </w:rPr>
        <w:t>los</w:t>
      </w:r>
      <w:r w:rsidRPr="00444073">
        <w:rPr>
          <w:rFonts w:ascii="Palatino Linotype" w:hAnsi="Palatino Linotype"/>
        </w:rPr>
        <w:t xml:space="preserve"> expediente</w:t>
      </w:r>
      <w:r w:rsidR="00CC0C20" w:rsidRPr="00444073">
        <w:rPr>
          <w:rFonts w:ascii="Palatino Linotype" w:hAnsi="Palatino Linotype"/>
        </w:rPr>
        <w:t>s</w:t>
      </w:r>
      <w:r w:rsidRPr="00444073">
        <w:rPr>
          <w:rFonts w:ascii="Palatino Linotype" w:hAnsi="Palatino Linotype"/>
        </w:rPr>
        <w:t xml:space="preserve"> electrónico</w:t>
      </w:r>
      <w:r w:rsidR="00CC0C20" w:rsidRPr="00444073">
        <w:rPr>
          <w:rFonts w:ascii="Palatino Linotype" w:hAnsi="Palatino Linotype"/>
        </w:rPr>
        <w:t>s</w:t>
      </w:r>
      <w:r w:rsidRPr="00444073">
        <w:rPr>
          <w:rFonts w:ascii="Palatino Linotype" w:hAnsi="Palatino Linotype"/>
        </w:rPr>
        <w:t xml:space="preserve"> formado</w:t>
      </w:r>
      <w:r w:rsidR="00CC0C20" w:rsidRPr="00444073">
        <w:rPr>
          <w:rFonts w:ascii="Palatino Linotype" w:hAnsi="Palatino Linotype"/>
        </w:rPr>
        <w:t>s</w:t>
      </w:r>
      <w:r w:rsidRPr="00444073">
        <w:rPr>
          <w:rFonts w:ascii="Palatino Linotype" w:hAnsi="Palatino Linotype"/>
        </w:rPr>
        <w:t xml:space="preserve"> con motivo de</w:t>
      </w:r>
      <w:r w:rsidR="00CC0C20" w:rsidRPr="00444073">
        <w:rPr>
          <w:rFonts w:ascii="Palatino Linotype" w:hAnsi="Palatino Linotype"/>
        </w:rPr>
        <w:t xml:space="preserve"> </w:t>
      </w:r>
      <w:r w:rsidRPr="00444073">
        <w:rPr>
          <w:rFonts w:ascii="Palatino Linotype" w:hAnsi="Palatino Linotype"/>
        </w:rPr>
        <w:t>l</w:t>
      </w:r>
      <w:r w:rsidR="00CC0C20" w:rsidRPr="00444073">
        <w:rPr>
          <w:rFonts w:ascii="Palatino Linotype" w:hAnsi="Palatino Linotype"/>
        </w:rPr>
        <w:t>os</w:t>
      </w:r>
      <w:r w:rsidRPr="00444073">
        <w:rPr>
          <w:rFonts w:ascii="Palatino Linotype" w:hAnsi="Palatino Linotype"/>
        </w:rPr>
        <w:t xml:space="preserve"> recurso</w:t>
      </w:r>
      <w:r w:rsidR="00CC0C20" w:rsidRPr="00444073">
        <w:rPr>
          <w:rFonts w:ascii="Palatino Linotype" w:hAnsi="Palatino Linotype"/>
        </w:rPr>
        <w:t>s</w:t>
      </w:r>
      <w:r w:rsidRPr="00444073">
        <w:rPr>
          <w:rFonts w:ascii="Palatino Linotype" w:hAnsi="Palatino Linotype"/>
        </w:rPr>
        <w:t xml:space="preserve"> de revisión </w:t>
      </w:r>
      <w:r w:rsidR="007872B8" w:rsidRPr="00444073">
        <w:rPr>
          <w:rFonts w:ascii="Palatino Linotype" w:hAnsi="Palatino Linotype" w:cs="Arial"/>
          <w:b/>
          <w:bCs/>
          <w:sz w:val="22"/>
        </w:rPr>
        <w:t>0</w:t>
      </w:r>
      <w:r w:rsidR="00731106" w:rsidRPr="00444073">
        <w:rPr>
          <w:rFonts w:ascii="Palatino Linotype" w:hAnsi="Palatino Linotype" w:cs="Arial"/>
          <w:b/>
          <w:bCs/>
          <w:sz w:val="22"/>
        </w:rPr>
        <w:t>4193</w:t>
      </w:r>
      <w:r w:rsidRPr="00444073">
        <w:rPr>
          <w:rFonts w:ascii="Palatino Linotype" w:hAnsi="Palatino Linotype" w:cs="Arial"/>
          <w:b/>
          <w:bCs/>
          <w:sz w:val="22"/>
        </w:rPr>
        <w:t>/INFOEM/IP/RR/202</w:t>
      </w:r>
      <w:r w:rsidR="009161C7" w:rsidRPr="00444073">
        <w:rPr>
          <w:rFonts w:ascii="Palatino Linotype" w:hAnsi="Palatino Linotype" w:cs="Arial"/>
          <w:b/>
          <w:bCs/>
          <w:sz w:val="22"/>
        </w:rPr>
        <w:t>2</w:t>
      </w:r>
      <w:r w:rsidR="00731106" w:rsidRPr="00444073">
        <w:rPr>
          <w:rFonts w:ascii="Palatino Linotype" w:hAnsi="Palatino Linotype" w:cs="Arial"/>
          <w:b/>
          <w:bCs/>
          <w:sz w:val="22"/>
        </w:rPr>
        <w:t>, 04194/INFOEM/IP/RR/2022, 04196/INFOEM/IP/RR/2022, 04197/INFOEM/IP/RR/2022, 04198/INFOEM/IP/RR/2022,</w:t>
      </w:r>
      <w:r w:rsidR="00CC0C20" w:rsidRPr="00444073">
        <w:rPr>
          <w:rFonts w:ascii="Palatino Linotype" w:hAnsi="Palatino Linotype" w:cs="Arial"/>
          <w:b/>
          <w:bCs/>
          <w:sz w:val="22"/>
        </w:rPr>
        <w:t xml:space="preserve"> y 0</w:t>
      </w:r>
      <w:r w:rsidR="00731106" w:rsidRPr="00444073">
        <w:rPr>
          <w:rFonts w:ascii="Palatino Linotype" w:hAnsi="Palatino Linotype" w:cs="Arial"/>
          <w:b/>
          <w:bCs/>
          <w:sz w:val="22"/>
        </w:rPr>
        <w:t>4242/INFOEM/IP/RR/2022 acumulados</w:t>
      </w:r>
      <w:r w:rsidRPr="00444073">
        <w:rPr>
          <w:rFonts w:ascii="Palatino Linotype" w:hAnsi="Palatino Linotype" w:cs="Arial"/>
          <w:b/>
          <w:bCs/>
        </w:rPr>
        <w:t xml:space="preserve">, </w:t>
      </w:r>
      <w:r w:rsidRPr="00444073">
        <w:rPr>
          <w:rFonts w:ascii="Palatino Linotype" w:hAnsi="Palatino Linotype"/>
        </w:rPr>
        <w:t>promovido</w:t>
      </w:r>
      <w:r w:rsidR="00CC0C20" w:rsidRPr="00444073">
        <w:rPr>
          <w:rFonts w:ascii="Palatino Linotype" w:hAnsi="Palatino Linotype"/>
        </w:rPr>
        <w:t>s por</w:t>
      </w:r>
      <w:r w:rsidRPr="00444073">
        <w:rPr>
          <w:rFonts w:ascii="Palatino Linotype" w:hAnsi="Palatino Linotype"/>
        </w:rPr>
        <w:t xml:space="preserve"> </w:t>
      </w:r>
      <w:r w:rsidR="00731106" w:rsidRPr="00444073">
        <w:rPr>
          <w:rFonts w:ascii="Palatino Linotype" w:eastAsiaTheme="minorEastAsia" w:hAnsi="Palatino Linotype" w:cstheme="minorBidi"/>
          <w:color w:val="000000" w:themeColor="text1"/>
          <w:lang w:val="es-ES_tradnl"/>
        </w:rPr>
        <w:t xml:space="preserve">un usuario del Sistema de Acceso a la Información Mexiquense </w:t>
      </w:r>
      <w:r w:rsidR="00731106" w:rsidRPr="00444073">
        <w:rPr>
          <w:rFonts w:ascii="Palatino Linotype" w:eastAsiaTheme="minorEastAsia" w:hAnsi="Palatino Linotype" w:cstheme="minorBidi"/>
          <w:b/>
          <w:color w:val="000000" w:themeColor="text1"/>
          <w:lang w:val="es-ES_tradnl"/>
        </w:rPr>
        <w:t xml:space="preserve">(SAIMEX), </w:t>
      </w:r>
      <w:r w:rsidR="00731106" w:rsidRPr="00444073">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w:t>
      </w:r>
      <w:r w:rsidRPr="00444073">
        <w:rPr>
          <w:rFonts w:ascii="Palatino Linotype" w:hAnsi="Palatino Linotype"/>
        </w:rPr>
        <w:t>sucesivo se le identificar</w:t>
      </w:r>
      <w:r w:rsidR="001A6191" w:rsidRPr="00444073">
        <w:rPr>
          <w:rFonts w:ascii="Palatino Linotype" w:hAnsi="Palatino Linotype"/>
        </w:rPr>
        <w:t>á</w:t>
      </w:r>
      <w:r w:rsidRPr="00444073">
        <w:rPr>
          <w:rFonts w:ascii="Palatino Linotype" w:hAnsi="Palatino Linotype"/>
        </w:rPr>
        <w:t xml:space="preserve"> como </w:t>
      </w:r>
      <w:r w:rsidRPr="00444073">
        <w:rPr>
          <w:rFonts w:ascii="Palatino Linotype" w:hAnsi="Palatino Linotype"/>
          <w:b/>
        </w:rPr>
        <w:t>RECURRENTE</w:t>
      </w:r>
      <w:r w:rsidRPr="00444073">
        <w:rPr>
          <w:rFonts w:ascii="Palatino Linotype" w:hAnsi="Palatino Linotype"/>
        </w:rPr>
        <w:t>, en contra de la</w:t>
      </w:r>
      <w:r w:rsidR="00CC0C20" w:rsidRPr="00444073">
        <w:rPr>
          <w:rFonts w:ascii="Palatino Linotype" w:hAnsi="Palatino Linotype"/>
        </w:rPr>
        <w:t>s</w:t>
      </w:r>
      <w:r w:rsidRPr="00444073">
        <w:rPr>
          <w:rFonts w:ascii="Palatino Linotype" w:hAnsi="Palatino Linotype" w:cs="Arial"/>
        </w:rPr>
        <w:t xml:space="preserve"> respuesta</w:t>
      </w:r>
      <w:r w:rsidR="00CC0C20" w:rsidRPr="00444073">
        <w:rPr>
          <w:rFonts w:ascii="Palatino Linotype" w:hAnsi="Palatino Linotype" w:cs="Arial"/>
        </w:rPr>
        <w:t>s</w:t>
      </w:r>
      <w:r w:rsidRPr="00444073">
        <w:rPr>
          <w:rFonts w:ascii="Palatino Linotype" w:hAnsi="Palatino Linotype" w:cs="Arial"/>
        </w:rPr>
        <w:t xml:space="preserve"> de</w:t>
      </w:r>
      <w:r w:rsidR="009161C7" w:rsidRPr="00444073">
        <w:rPr>
          <w:rFonts w:ascii="Palatino Linotype" w:hAnsi="Palatino Linotype" w:cs="Arial"/>
        </w:rPr>
        <w:t>l</w:t>
      </w:r>
      <w:r w:rsidRPr="00444073">
        <w:rPr>
          <w:rFonts w:ascii="Palatino Linotype" w:hAnsi="Palatino Linotype" w:cs="Arial"/>
        </w:rPr>
        <w:t xml:space="preserve"> </w:t>
      </w:r>
      <w:r w:rsidR="00847ABF" w:rsidRPr="00444073">
        <w:rPr>
          <w:rFonts w:ascii="Palatino Linotype" w:hAnsi="Palatino Linotype" w:cs="Arial"/>
          <w:b/>
          <w:bCs/>
        </w:rPr>
        <w:t>Ayuntamiento de</w:t>
      </w:r>
      <w:r w:rsidR="00847ABF" w:rsidRPr="00444073">
        <w:rPr>
          <w:rFonts w:ascii="Palatino Linotype" w:hAnsi="Palatino Linotype" w:cs="Arial"/>
        </w:rPr>
        <w:t xml:space="preserve"> </w:t>
      </w:r>
      <w:r w:rsidR="00731106" w:rsidRPr="00444073">
        <w:rPr>
          <w:rFonts w:ascii="Palatino Linotype" w:eastAsia="Calibri" w:hAnsi="Palatino Linotype" w:cs="Tahoma"/>
          <w:b/>
          <w:bCs/>
          <w:lang w:eastAsia="en-US"/>
        </w:rPr>
        <w:t>Metepec</w:t>
      </w:r>
      <w:r w:rsidRPr="00444073">
        <w:rPr>
          <w:rFonts w:ascii="Palatino Linotype" w:hAnsi="Palatino Linotype" w:cs="Arial"/>
          <w:b/>
        </w:rPr>
        <w:t xml:space="preserve">, </w:t>
      </w:r>
      <w:r w:rsidRPr="00444073">
        <w:rPr>
          <w:rFonts w:ascii="Palatino Linotype" w:hAnsi="Palatino Linotype"/>
        </w:rPr>
        <w:t>en lo sucesivo el</w:t>
      </w:r>
      <w:r w:rsidRPr="00444073">
        <w:rPr>
          <w:rFonts w:ascii="Palatino Linotype" w:hAnsi="Palatino Linotype"/>
          <w:b/>
        </w:rPr>
        <w:t xml:space="preserve"> SUJETO OBLIGADO, </w:t>
      </w:r>
      <w:r w:rsidRPr="00444073">
        <w:rPr>
          <w:rFonts w:ascii="Palatino Linotype" w:hAnsi="Palatino Linotype"/>
        </w:rPr>
        <w:t>se procede a dictar la presente resolució</w:t>
      </w:r>
      <w:r w:rsidR="004F050E" w:rsidRPr="00444073">
        <w:rPr>
          <w:rFonts w:ascii="Palatino Linotype" w:hAnsi="Palatino Linotype"/>
        </w:rPr>
        <w:t xml:space="preserve">n, con base en los siguientes: </w:t>
      </w:r>
    </w:p>
    <w:p w14:paraId="425F8129" w14:textId="77777777" w:rsidR="00E93FC1" w:rsidRPr="00444073"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444073">
        <w:rPr>
          <w:rFonts w:ascii="Palatino Linotype" w:hAnsi="Palatino Linotype"/>
          <w:b/>
          <w:lang w:eastAsia="en-US"/>
        </w:rPr>
        <w:t>ANTECEDENTES</w:t>
      </w:r>
      <w:bookmarkEnd w:id="0"/>
      <w:bookmarkEnd w:id="1"/>
      <w:bookmarkEnd w:id="2"/>
      <w:bookmarkEnd w:id="3"/>
    </w:p>
    <w:p w14:paraId="64EAE805" w14:textId="01171B71" w:rsidR="00E93FC1" w:rsidRPr="00444073"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444073">
        <w:rPr>
          <w:rFonts w:ascii="Palatino Linotype" w:eastAsia="Calibri" w:hAnsi="Palatino Linotype" w:cs="Arial"/>
          <w:lang w:val="es-ES"/>
        </w:rPr>
        <w:t xml:space="preserve">El </w:t>
      </w:r>
      <w:r w:rsidR="00731106" w:rsidRPr="00444073">
        <w:rPr>
          <w:rFonts w:ascii="Palatino Linotype" w:eastAsia="Calibri" w:hAnsi="Palatino Linotype" w:cs="Arial"/>
          <w:lang w:val="es-ES"/>
        </w:rPr>
        <w:t>dieciocho</w:t>
      </w:r>
      <w:r w:rsidR="00CB7E79" w:rsidRPr="00444073">
        <w:rPr>
          <w:rFonts w:ascii="Palatino Linotype" w:eastAsia="Calibri" w:hAnsi="Palatino Linotype" w:cs="Arial"/>
          <w:lang w:val="es-ES"/>
        </w:rPr>
        <w:t xml:space="preserve"> </w:t>
      </w:r>
      <w:r w:rsidR="007872B8" w:rsidRPr="00444073">
        <w:rPr>
          <w:rFonts w:ascii="Palatino Linotype" w:eastAsia="Calibri" w:hAnsi="Palatino Linotype" w:cs="Arial"/>
          <w:lang w:val="es-ES"/>
        </w:rPr>
        <w:t>(</w:t>
      </w:r>
      <w:r w:rsidR="00731106" w:rsidRPr="00444073">
        <w:rPr>
          <w:rFonts w:ascii="Palatino Linotype" w:eastAsia="Calibri" w:hAnsi="Palatino Linotype" w:cs="Arial"/>
          <w:lang w:val="es-ES"/>
        </w:rPr>
        <w:t>18</w:t>
      </w:r>
      <w:r w:rsidR="004F050E" w:rsidRPr="00444073">
        <w:rPr>
          <w:rFonts w:ascii="Palatino Linotype" w:eastAsia="Calibri" w:hAnsi="Palatino Linotype" w:cs="Arial"/>
          <w:lang w:val="es-ES"/>
        </w:rPr>
        <w:t xml:space="preserve">) de </w:t>
      </w:r>
      <w:r w:rsidR="00731106" w:rsidRPr="00444073">
        <w:rPr>
          <w:rFonts w:ascii="Palatino Linotype" w:eastAsia="Calibri" w:hAnsi="Palatino Linotype" w:cs="Arial"/>
          <w:lang w:val="es-ES"/>
        </w:rPr>
        <w:t>enero</w:t>
      </w:r>
      <w:r w:rsidR="00E93FC1" w:rsidRPr="00444073">
        <w:rPr>
          <w:rFonts w:ascii="Palatino Linotype" w:eastAsia="Calibri" w:hAnsi="Palatino Linotype" w:cs="Arial"/>
          <w:lang w:val="es-ES"/>
        </w:rPr>
        <w:t xml:space="preserve"> de dos mil veinti</w:t>
      </w:r>
      <w:r w:rsidR="009161C7" w:rsidRPr="00444073">
        <w:rPr>
          <w:rFonts w:ascii="Palatino Linotype" w:eastAsia="Calibri" w:hAnsi="Palatino Linotype" w:cs="Arial"/>
          <w:lang w:val="es-ES"/>
        </w:rPr>
        <w:t>dós</w:t>
      </w:r>
      <w:r w:rsidR="00E93FC1" w:rsidRPr="00444073">
        <w:rPr>
          <w:rFonts w:ascii="Palatino Linotype" w:eastAsia="Calibri" w:hAnsi="Palatino Linotype" w:cs="Arial"/>
          <w:lang w:val="es-ES"/>
        </w:rPr>
        <w:t>,</w:t>
      </w:r>
      <w:r w:rsidR="00E93FC1" w:rsidRPr="00444073">
        <w:rPr>
          <w:rFonts w:ascii="Palatino Linotype" w:eastAsia="Calibri" w:hAnsi="Palatino Linotype"/>
          <w:lang w:val="es-ES"/>
        </w:rPr>
        <w:t xml:space="preserve"> </w:t>
      </w:r>
      <w:r w:rsidR="00E93FC1" w:rsidRPr="00444073">
        <w:rPr>
          <w:rFonts w:ascii="Palatino Linotype" w:hAnsi="Palatino Linotype"/>
        </w:rPr>
        <w:t>el</w:t>
      </w:r>
      <w:r w:rsidR="00E93FC1" w:rsidRPr="00444073">
        <w:rPr>
          <w:rFonts w:ascii="Palatino Linotype" w:hAnsi="Palatino Linotype"/>
          <w:b/>
        </w:rPr>
        <w:t xml:space="preserve"> </w:t>
      </w:r>
      <w:r w:rsidR="00E93FC1" w:rsidRPr="00444073">
        <w:rPr>
          <w:rFonts w:ascii="Palatino Linotype" w:hAnsi="Palatino Linotype"/>
        </w:rPr>
        <w:t>solicitante</w:t>
      </w:r>
      <w:r w:rsidR="00E93FC1" w:rsidRPr="00444073">
        <w:rPr>
          <w:rFonts w:ascii="Palatino Linotype" w:hAnsi="Palatino Linotype"/>
          <w:b/>
        </w:rPr>
        <w:t xml:space="preserve"> </w:t>
      </w:r>
      <w:r w:rsidR="00E93FC1" w:rsidRPr="00444073">
        <w:rPr>
          <w:rFonts w:ascii="Palatino Linotype" w:hAnsi="Palatino Linotype"/>
        </w:rPr>
        <w:t>presentó</w:t>
      </w:r>
      <w:r w:rsidR="00E93FC1" w:rsidRPr="00444073">
        <w:rPr>
          <w:rFonts w:ascii="Palatino Linotype" w:hAnsi="Palatino Linotype"/>
          <w:b/>
        </w:rPr>
        <w:t xml:space="preserve"> </w:t>
      </w:r>
      <w:r w:rsidR="00E93FC1" w:rsidRPr="00444073">
        <w:rPr>
          <w:rFonts w:ascii="Palatino Linotype" w:eastAsia="Calibri" w:hAnsi="Palatino Linotype" w:cs="Arial"/>
          <w:lang w:val="es-ES"/>
        </w:rPr>
        <w:t xml:space="preserve">ante el </w:t>
      </w:r>
      <w:r w:rsidR="00E93FC1" w:rsidRPr="00444073">
        <w:rPr>
          <w:rFonts w:ascii="Palatino Linotype" w:eastAsia="Calibri" w:hAnsi="Palatino Linotype" w:cs="Arial"/>
          <w:b/>
          <w:lang w:val="es-ES"/>
        </w:rPr>
        <w:t>SUJETO OBLIGADO,</w:t>
      </w:r>
      <w:r w:rsidR="00E93FC1" w:rsidRPr="00444073">
        <w:rPr>
          <w:rFonts w:ascii="Palatino Linotype" w:eastAsia="Calibri" w:hAnsi="Palatino Linotype" w:cs="Arial"/>
        </w:rPr>
        <w:t xml:space="preserve"> </w:t>
      </w:r>
      <w:r w:rsidRPr="00444073">
        <w:rPr>
          <w:rFonts w:ascii="Palatino Linotype" w:eastAsia="Calibri" w:hAnsi="Palatino Linotype" w:cs="Arial"/>
        </w:rPr>
        <w:t xml:space="preserve">a través de la </w:t>
      </w:r>
      <w:r w:rsidR="007A3D32" w:rsidRPr="00444073">
        <w:rPr>
          <w:rFonts w:ascii="Palatino Linotype" w:eastAsia="Calibri" w:hAnsi="Palatino Linotype" w:cs="Arial"/>
        </w:rPr>
        <w:t>Plataforma digital Sistema de Acceso a la Información Mexiquense (SAIMEX),</w:t>
      </w:r>
      <w:r w:rsidR="00E93FC1" w:rsidRPr="00444073">
        <w:rPr>
          <w:rFonts w:ascii="Palatino Linotype" w:eastAsia="Calibri" w:hAnsi="Palatino Linotype" w:cs="Arial"/>
          <w:lang w:val="es-ES"/>
        </w:rPr>
        <w:t xml:space="preserve"> la</w:t>
      </w:r>
      <w:r w:rsidR="001846CB" w:rsidRPr="00444073">
        <w:rPr>
          <w:rFonts w:ascii="Palatino Linotype" w:eastAsia="Calibri" w:hAnsi="Palatino Linotype" w:cs="Arial"/>
          <w:lang w:val="es-ES"/>
        </w:rPr>
        <w:t>s</w:t>
      </w:r>
      <w:r w:rsidR="00E93FC1" w:rsidRPr="00444073">
        <w:rPr>
          <w:rFonts w:ascii="Palatino Linotype" w:eastAsia="Calibri" w:hAnsi="Palatino Linotype" w:cs="Arial"/>
          <w:lang w:val="es-ES"/>
        </w:rPr>
        <w:t xml:space="preserve"> solicitud</w:t>
      </w:r>
      <w:r w:rsidR="001846CB" w:rsidRPr="00444073">
        <w:rPr>
          <w:rFonts w:ascii="Palatino Linotype" w:eastAsia="Calibri" w:hAnsi="Palatino Linotype" w:cs="Arial"/>
          <w:lang w:val="es-ES"/>
        </w:rPr>
        <w:t>es</w:t>
      </w:r>
      <w:r w:rsidR="00E93FC1" w:rsidRPr="00444073">
        <w:rPr>
          <w:rFonts w:ascii="Palatino Linotype" w:eastAsia="Calibri" w:hAnsi="Palatino Linotype" w:cs="Arial"/>
          <w:lang w:val="es-ES"/>
        </w:rPr>
        <w:t xml:space="preserve"> de información pública registrada</w:t>
      </w:r>
      <w:r w:rsidR="001846CB" w:rsidRPr="00444073">
        <w:rPr>
          <w:rFonts w:ascii="Palatino Linotype" w:eastAsia="Calibri" w:hAnsi="Palatino Linotype" w:cs="Arial"/>
          <w:lang w:val="es-ES"/>
        </w:rPr>
        <w:t>s</w:t>
      </w:r>
      <w:r w:rsidR="00E93FC1" w:rsidRPr="00444073">
        <w:rPr>
          <w:rFonts w:ascii="Palatino Linotype" w:eastAsia="Calibri" w:hAnsi="Palatino Linotype" w:cs="Arial"/>
          <w:lang w:val="es-ES"/>
        </w:rPr>
        <w:t xml:space="preserve"> con </w:t>
      </w:r>
      <w:r w:rsidR="001846CB" w:rsidRPr="00444073">
        <w:rPr>
          <w:rFonts w:ascii="Palatino Linotype" w:eastAsia="Calibri" w:hAnsi="Palatino Linotype" w:cs="Arial"/>
          <w:lang w:val="es-ES"/>
        </w:rPr>
        <w:t>los</w:t>
      </w:r>
      <w:r w:rsidR="00E93FC1" w:rsidRPr="00444073">
        <w:rPr>
          <w:rFonts w:ascii="Palatino Linotype" w:eastAsia="Calibri" w:hAnsi="Palatino Linotype" w:cs="Arial"/>
          <w:lang w:val="es-ES"/>
        </w:rPr>
        <w:t xml:space="preserve"> número</w:t>
      </w:r>
      <w:r w:rsidR="001846CB" w:rsidRPr="00444073">
        <w:rPr>
          <w:rFonts w:ascii="Palatino Linotype" w:eastAsia="Calibri" w:hAnsi="Palatino Linotype" w:cs="Arial"/>
          <w:lang w:val="es-ES"/>
        </w:rPr>
        <w:t>s</w:t>
      </w:r>
      <w:r w:rsidR="00E93FC1" w:rsidRPr="00444073">
        <w:rPr>
          <w:rFonts w:ascii="Palatino Linotype" w:eastAsia="Calibri" w:hAnsi="Palatino Linotype" w:cs="Arial"/>
          <w:lang w:val="es-ES"/>
        </w:rPr>
        <w:t xml:space="preserve"> </w:t>
      </w:r>
      <w:r w:rsidR="00731106" w:rsidRPr="00444073">
        <w:rPr>
          <w:rFonts w:ascii="Palatino Linotype" w:hAnsi="Palatino Linotype"/>
          <w:b/>
          <w:bCs/>
        </w:rPr>
        <w:t>01150</w:t>
      </w:r>
      <w:r w:rsidR="001846CB" w:rsidRPr="00444073">
        <w:rPr>
          <w:rFonts w:ascii="Palatino Linotype" w:hAnsi="Palatino Linotype"/>
          <w:b/>
          <w:bCs/>
        </w:rPr>
        <w:t>/</w:t>
      </w:r>
      <w:r w:rsidR="00731106" w:rsidRPr="00444073">
        <w:rPr>
          <w:rFonts w:ascii="Palatino Linotype" w:hAnsi="Palatino Linotype"/>
          <w:b/>
          <w:bCs/>
        </w:rPr>
        <w:t>METEPEC</w:t>
      </w:r>
      <w:r w:rsidR="001846CB" w:rsidRPr="00444073">
        <w:rPr>
          <w:rFonts w:ascii="Palatino Linotype" w:hAnsi="Palatino Linotype"/>
          <w:b/>
          <w:bCs/>
        </w:rPr>
        <w:t>/IP/202</w:t>
      </w:r>
      <w:r w:rsidR="00731106" w:rsidRPr="00444073">
        <w:rPr>
          <w:rFonts w:ascii="Palatino Linotype" w:hAnsi="Palatino Linotype"/>
          <w:b/>
          <w:bCs/>
        </w:rPr>
        <w:t>2, 0115</w:t>
      </w:r>
      <w:r w:rsidR="004F334F" w:rsidRPr="00444073">
        <w:rPr>
          <w:rFonts w:ascii="Palatino Linotype" w:hAnsi="Palatino Linotype"/>
          <w:b/>
          <w:bCs/>
        </w:rPr>
        <w:t>1</w:t>
      </w:r>
      <w:r w:rsidR="00731106" w:rsidRPr="00444073">
        <w:rPr>
          <w:rFonts w:ascii="Palatino Linotype" w:hAnsi="Palatino Linotype"/>
          <w:b/>
          <w:bCs/>
        </w:rPr>
        <w:t>/METEPEC/IP/2022, 0115</w:t>
      </w:r>
      <w:r w:rsidR="004F334F" w:rsidRPr="00444073">
        <w:rPr>
          <w:rFonts w:ascii="Palatino Linotype" w:hAnsi="Palatino Linotype"/>
          <w:b/>
          <w:bCs/>
        </w:rPr>
        <w:t>2</w:t>
      </w:r>
      <w:r w:rsidR="00731106" w:rsidRPr="00444073">
        <w:rPr>
          <w:rFonts w:ascii="Palatino Linotype" w:hAnsi="Palatino Linotype"/>
          <w:b/>
          <w:bCs/>
        </w:rPr>
        <w:t>/METEPEC/IP/2022, 0115</w:t>
      </w:r>
      <w:r w:rsidR="004F334F" w:rsidRPr="00444073">
        <w:rPr>
          <w:rFonts w:ascii="Palatino Linotype" w:hAnsi="Palatino Linotype"/>
          <w:b/>
          <w:bCs/>
        </w:rPr>
        <w:t>3</w:t>
      </w:r>
      <w:r w:rsidR="00731106" w:rsidRPr="00444073">
        <w:rPr>
          <w:rFonts w:ascii="Palatino Linotype" w:hAnsi="Palatino Linotype"/>
          <w:b/>
          <w:bCs/>
        </w:rPr>
        <w:t>/METEPEC/IP/2022, 0115</w:t>
      </w:r>
      <w:r w:rsidR="004F334F" w:rsidRPr="00444073">
        <w:rPr>
          <w:rFonts w:ascii="Palatino Linotype" w:hAnsi="Palatino Linotype"/>
          <w:b/>
          <w:bCs/>
        </w:rPr>
        <w:t>4</w:t>
      </w:r>
      <w:r w:rsidR="00731106" w:rsidRPr="00444073">
        <w:rPr>
          <w:rFonts w:ascii="Palatino Linotype" w:hAnsi="Palatino Linotype"/>
          <w:b/>
          <w:bCs/>
        </w:rPr>
        <w:t xml:space="preserve">/METEPEC/IP/2022 </w:t>
      </w:r>
      <w:r w:rsidR="001846CB" w:rsidRPr="00444073">
        <w:rPr>
          <w:rFonts w:ascii="Palatino Linotype" w:hAnsi="Palatino Linotype"/>
          <w:b/>
          <w:bCs/>
        </w:rPr>
        <w:t xml:space="preserve">Y </w:t>
      </w:r>
      <w:r w:rsidR="00731106" w:rsidRPr="00444073">
        <w:rPr>
          <w:rFonts w:ascii="Palatino Linotype" w:hAnsi="Palatino Linotype"/>
          <w:b/>
          <w:bCs/>
        </w:rPr>
        <w:t>01</w:t>
      </w:r>
      <w:r w:rsidR="004F334F" w:rsidRPr="00444073">
        <w:rPr>
          <w:rFonts w:ascii="Palatino Linotype" w:hAnsi="Palatino Linotype"/>
          <w:b/>
          <w:bCs/>
        </w:rPr>
        <w:t>515</w:t>
      </w:r>
      <w:r w:rsidR="00731106" w:rsidRPr="00444073">
        <w:rPr>
          <w:rFonts w:ascii="Palatino Linotype" w:hAnsi="Palatino Linotype"/>
          <w:b/>
          <w:bCs/>
        </w:rPr>
        <w:t>/METEPEC/IP/2022</w:t>
      </w:r>
      <w:r w:rsidR="00E93FC1" w:rsidRPr="00444073">
        <w:rPr>
          <w:rFonts w:ascii="Palatino Linotype" w:eastAsia="Calibri" w:hAnsi="Palatino Linotype" w:cs="Arial"/>
          <w:lang w:val="es-ES"/>
        </w:rPr>
        <w:t>, mediante la cual se solicitó:</w:t>
      </w:r>
    </w:p>
    <w:p w14:paraId="45234F90" w14:textId="77777777" w:rsidR="001846CB" w:rsidRPr="00444073" w:rsidRDefault="001846CB" w:rsidP="0047361F">
      <w:pPr>
        <w:ind w:right="539"/>
        <w:jc w:val="both"/>
        <w:rPr>
          <w:rFonts w:ascii="Palatino Linotype" w:eastAsia="Calibri" w:hAnsi="Palatino Linotype" w:cs="Arial"/>
        </w:rPr>
      </w:pPr>
    </w:p>
    <w:p w14:paraId="6ADD4322" w14:textId="2EE242AF" w:rsidR="00731106" w:rsidRPr="00444073" w:rsidRDefault="00731106" w:rsidP="009A66E4">
      <w:pPr>
        <w:ind w:left="567" w:right="539"/>
        <w:jc w:val="both"/>
        <w:rPr>
          <w:rFonts w:ascii="Palatino Linotype" w:hAnsi="Palatino Linotype"/>
          <w:b/>
          <w:bCs/>
          <w:sz w:val="22"/>
          <w:szCs w:val="22"/>
        </w:rPr>
      </w:pPr>
      <w:r w:rsidRPr="00444073">
        <w:rPr>
          <w:rFonts w:ascii="Palatino Linotype" w:hAnsi="Palatino Linotype"/>
          <w:b/>
          <w:bCs/>
          <w:sz w:val="22"/>
          <w:szCs w:val="22"/>
        </w:rPr>
        <w:t>01150/METEPEC/IP/2022:</w:t>
      </w:r>
    </w:p>
    <w:p w14:paraId="3C995D1B" w14:textId="6915457E" w:rsidR="00417DC5" w:rsidRPr="00461DAE" w:rsidRDefault="00417DC5" w:rsidP="009A66E4">
      <w:pPr>
        <w:ind w:left="567" w:right="539"/>
        <w:jc w:val="both"/>
        <w:rPr>
          <w:rFonts w:ascii="Palatino Linotype" w:hAnsi="Palatino Linotype"/>
          <w:b/>
          <w:bCs/>
          <w:i/>
          <w:sz w:val="22"/>
          <w:szCs w:val="22"/>
        </w:rPr>
      </w:pPr>
      <w:r w:rsidRPr="00444073">
        <w:rPr>
          <w:rFonts w:ascii="Palatino Linotype" w:hAnsi="Palatino Linotype"/>
          <w:b/>
          <w:bCs/>
          <w:i/>
          <w:sz w:val="22"/>
          <w:szCs w:val="22"/>
        </w:rPr>
        <w:t>“</w:t>
      </w:r>
      <w:r w:rsidRPr="00444073">
        <w:rPr>
          <w:rFonts w:ascii="Palatino Linotype" w:hAnsi="Palatino Linotype"/>
          <w:i/>
          <w:color w:val="000000"/>
          <w:sz w:val="22"/>
          <w:szCs w:val="22"/>
        </w:rPr>
        <w:t xml:space="preserve">Se solicita la agenda pública del Presidente Municipal del 14 de enero de 2022.” </w:t>
      </w:r>
      <w:r w:rsidRPr="00461DAE">
        <w:rPr>
          <w:rFonts w:ascii="Palatino Linotype" w:hAnsi="Palatino Linotype"/>
          <w:i/>
          <w:color w:val="000000"/>
          <w:sz w:val="22"/>
          <w:szCs w:val="22"/>
        </w:rPr>
        <w:t>(Sic)</w:t>
      </w:r>
    </w:p>
    <w:p w14:paraId="25F8C4D1" w14:textId="77777777" w:rsidR="00731106" w:rsidRPr="00461DAE" w:rsidRDefault="00731106" w:rsidP="009A66E4">
      <w:pPr>
        <w:ind w:left="567" w:right="539"/>
        <w:jc w:val="both"/>
        <w:rPr>
          <w:rFonts w:ascii="Palatino Linotype" w:hAnsi="Palatino Linotype"/>
          <w:b/>
          <w:bCs/>
          <w:sz w:val="22"/>
          <w:szCs w:val="22"/>
        </w:rPr>
      </w:pPr>
    </w:p>
    <w:p w14:paraId="3C4216B2" w14:textId="712A9853" w:rsidR="004F334F" w:rsidRPr="00461DAE" w:rsidRDefault="004F334F" w:rsidP="009A66E4">
      <w:pPr>
        <w:ind w:left="567" w:right="539"/>
        <w:jc w:val="both"/>
        <w:rPr>
          <w:rFonts w:ascii="Palatino Linotype" w:hAnsi="Palatino Linotype"/>
          <w:b/>
          <w:bCs/>
        </w:rPr>
      </w:pPr>
      <w:r w:rsidRPr="00461DAE">
        <w:rPr>
          <w:rFonts w:ascii="Palatino Linotype" w:hAnsi="Palatino Linotype"/>
          <w:b/>
          <w:bCs/>
        </w:rPr>
        <w:t>01151/METEPEC/IP/2022</w:t>
      </w:r>
    </w:p>
    <w:p w14:paraId="640120A3" w14:textId="241AC0D6" w:rsidR="00580A0F" w:rsidRPr="00444073" w:rsidRDefault="00580A0F" w:rsidP="009A66E4">
      <w:pPr>
        <w:ind w:left="567" w:right="539"/>
        <w:rPr>
          <w:rFonts w:ascii="Palatino Linotype" w:hAnsi="Palatino Linotype"/>
          <w:i/>
          <w:iCs/>
          <w:sz w:val="22"/>
          <w:szCs w:val="22"/>
        </w:rPr>
      </w:pPr>
      <w:r w:rsidRPr="00444073">
        <w:rPr>
          <w:rFonts w:ascii="Palatino Linotype" w:hAnsi="Palatino Linotype"/>
          <w:b/>
          <w:bCs/>
          <w:i/>
          <w:iCs/>
          <w:sz w:val="22"/>
          <w:szCs w:val="22"/>
        </w:rPr>
        <w:t xml:space="preserve">“Se </w:t>
      </w:r>
      <w:r w:rsidRPr="00444073">
        <w:rPr>
          <w:rFonts w:ascii="Palatino Linotype" w:hAnsi="Palatino Linotype"/>
          <w:i/>
          <w:iCs/>
          <w:color w:val="000000"/>
          <w:sz w:val="22"/>
          <w:szCs w:val="22"/>
        </w:rPr>
        <w:t>solicita la agenda pública del Presidente Municipal del 15 de enero de 2022.” (Sic)</w:t>
      </w:r>
    </w:p>
    <w:p w14:paraId="0A22A776" w14:textId="1A4DFE95" w:rsidR="00580A0F" w:rsidRPr="00444073" w:rsidRDefault="00580A0F" w:rsidP="009A66E4">
      <w:pPr>
        <w:ind w:left="567" w:right="539"/>
        <w:jc w:val="both"/>
        <w:rPr>
          <w:rFonts w:ascii="Palatino Linotype" w:hAnsi="Palatino Linotype"/>
          <w:b/>
          <w:bCs/>
        </w:rPr>
      </w:pPr>
    </w:p>
    <w:p w14:paraId="0393186D" w14:textId="77777777" w:rsidR="004F334F" w:rsidRPr="00444073" w:rsidRDefault="004F334F" w:rsidP="009A66E4">
      <w:pPr>
        <w:ind w:left="567" w:right="539"/>
        <w:jc w:val="both"/>
        <w:rPr>
          <w:rFonts w:ascii="Palatino Linotype" w:hAnsi="Palatino Linotype"/>
          <w:b/>
          <w:bCs/>
        </w:rPr>
      </w:pPr>
    </w:p>
    <w:p w14:paraId="154FAEBF" w14:textId="0F91D129" w:rsidR="004F334F" w:rsidRPr="00461DAE" w:rsidRDefault="004F334F" w:rsidP="000E3DDC">
      <w:pPr>
        <w:ind w:left="567" w:right="539"/>
        <w:jc w:val="both"/>
        <w:rPr>
          <w:rFonts w:ascii="Palatino Linotype" w:hAnsi="Palatino Linotype"/>
          <w:b/>
          <w:bCs/>
          <w:i/>
          <w:iCs/>
          <w:sz w:val="48"/>
          <w:szCs w:val="48"/>
        </w:rPr>
      </w:pPr>
      <w:r w:rsidRPr="00461DAE">
        <w:rPr>
          <w:rFonts w:ascii="Palatino Linotype" w:hAnsi="Palatino Linotype"/>
          <w:b/>
          <w:bCs/>
        </w:rPr>
        <w:t>01152/METEPEC/IP/2022</w:t>
      </w:r>
    </w:p>
    <w:p w14:paraId="173B3733" w14:textId="77777777" w:rsidR="009A66E4" w:rsidRPr="00444073" w:rsidRDefault="009A66E4" w:rsidP="000E3DDC">
      <w:pPr>
        <w:ind w:left="567" w:right="539"/>
        <w:rPr>
          <w:rFonts w:ascii="Palatino Linotype" w:hAnsi="Palatino Linotype"/>
          <w:i/>
          <w:iCs/>
          <w:sz w:val="48"/>
          <w:szCs w:val="48"/>
        </w:rPr>
      </w:pPr>
      <w:r w:rsidRPr="00444073">
        <w:rPr>
          <w:rFonts w:ascii="Palatino Linotype" w:hAnsi="Palatino Linotype"/>
          <w:i/>
          <w:iCs/>
          <w:color w:val="000000"/>
          <w:sz w:val="22"/>
          <w:szCs w:val="22"/>
        </w:rPr>
        <w:t>Se solicita la agenda pública del Presidente Municipal del 16 de enero de 2022.</w:t>
      </w:r>
    </w:p>
    <w:p w14:paraId="6811BE8D" w14:textId="77777777" w:rsidR="009A66E4" w:rsidRPr="00444073" w:rsidRDefault="009A66E4" w:rsidP="000E3DDC">
      <w:pPr>
        <w:ind w:left="567" w:right="539"/>
        <w:jc w:val="both"/>
        <w:rPr>
          <w:rFonts w:ascii="Palatino Linotype" w:hAnsi="Palatino Linotype"/>
          <w:b/>
          <w:bCs/>
        </w:rPr>
      </w:pPr>
    </w:p>
    <w:p w14:paraId="6960D5B4" w14:textId="634BD83E" w:rsidR="004F334F" w:rsidRPr="00461DAE" w:rsidRDefault="004F334F" w:rsidP="000E3DDC">
      <w:pPr>
        <w:ind w:left="567" w:right="539"/>
        <w:jc w:val="both"/>
        <w:rPr>
          <w:rFonts w:ascii="Palatino Linotype" w:hAnsi="Palatino Linotype"/>
          <w:b/>
          <w:bCs/>
        </w:rPr>
      </w:pPr>
      <w:r w:rsidRPr="00461DAE">
        <w:rPr>
          <w:rFonts w:ascii="Palatino Linotype" w:hAnsi="Palatino Linotype"/>
          <w:b/>
          <w:bCs/>
        </w:rPr>
        <w:t>01153/METEPEC/IP/2022</w:t>
      </w:r>
    </w:p>
    <w:p w14:paraId="18268FAF" w14:textId="77777777" w:rsidR="009A66E4" w:rsidRPr="00444073" w:rsidRDefault="009A66E4" w:rsidP="000E3DDC">
      <w:pPr>
        <w:ind w:left="567" w:right="539"/>
        <w:rPr>
          <w:rFonts w:ascii="Palatino Linotype" w:hAnsi="Palatino Linotype"/>
          <w:i/>
          <w:iCs/>
          <w:sz w:val="48"/>
          <w:szCs w:val="48"/>
        </w:rPr>
      </w:pPr>
      <w:r w:rsidRPr="00444073">
        <w:rPr>
          <w:rFonts w:ascii="Palatino Linotype" w:hAnsi="Palatino Linotype"/>
          <w:i/>
          <w:iCs/>
          <w:color w:val="000000"/>
          <w:sz w:val="22"/>
          <w:szCs w:val="22"/>
        </w:rPr>
        <w:t>Se solicita la agenda pública del Presidente Municipal del 17 de enero de 2022.</w:t>
      </w:r>
    </w:p>
    <w:p w14:paraId="6FB3B4C9" w14:textId="77777777" w:rsidR="009A66E4" w:rsidRPr="00444073" w:rsidRDefault="009A66E4" w:rsidP="000E3DDC">
      <w:pPr>
        <w:ind w:left="567" w:right="539"/>
        <w:jc w:val="both"/>
        <w:rPr>
          <w:rFonts w:ascii="Palatino Linotype" w:hAnsi="Palatino Linotype"/>
          <w:b/>
          <w:bCs/>
        </w:rPr>
      </w:pPr>
    </w:p>
    <w:p w14:paraId="16C8120A" w14:textId="5E3810F7" w:rsidR="004F334F" w:rsidRPr="00461DAE" w:rsidRDefault="004F334F" w:rsidP="000E3DDC">
      <w:pPr>
        <w:ind w:left="567" w:right="539"/>
        <w:jc w:val="both"/>
        <w:rPr>
          <w:rFonts w:ascii="Palatino Linotype" w:hAnsi="Palatino Linotype"/>
          <w:b/>
          <w:bCs/>
        </w:rPr>
      </w:pPr>
      <w:r w:rsidRPr="00461DAE">
        <w:rPr>
          <w:rFonts w:ascii="Palatino Linotype" w:hAnsi="Palatino Linotype"/>
          <w:b/>
          <w:bCs/>
        </w:rPr>
        <w:t>01154/METEPEC/IP/2022</w:t>
      </w:r>
    </w:p>
    <w:p w14:paraId="4956BA6F" w14:textId="77777777" w:rsidR="000E3DDC" w:rsidRPr="00444073" w:rsidRDefault="000E3DDC" w:rsidP="000E3DDC">
      <w:pPr>
        <w:ind w:left="567" w:right="539"/>
        <w:rPr>
          <w:rFonts w:ascii="Palatino Linotype" w:hAnsi="Palatino Linotype"/>
          <w:i/>
          <w:iCs/>
          <w:sz w:val="48"/>
          <w:szCs w:val="48"/>
        </w:rPr>
      </w:pPr>
      <w:r w:rsidRPr="00444073">
        <w:rPr>
          <w:rFonts w:ascii="Palatino Linotype" w:hAnsi="Palatino Linotype"/>
          <w:i/>
          <w:iCs/>
          <w:color w:val="000000"/>
          <w:sz w:val="22"/>
          <w:szCs w:val="22"/>
        </w:rPr>
        <w:t>Se solicita la agenda pública del Presidente Municipal del 18 de enero de 2022.</w:t>
      </w:r>
    </w:p>
    <w:p w14:paraId="27EFB870" w14:textId="77777777" w:rsidR="000E3DDC" w:rsidRPr="00444073" w:rsidRDefault="000E3DDC" w:rsidP="000E3DDC">
      <w:pPr>
        <w:ind w:left="567" w:right="539"/>
        <w:jc w:val="both"/>
        <w:rPr>
          <w:rFonts w:ascii="Palatino Linotype" w:hAnsi="Palatino Linotype"/>
          <w:b/>
          <w:bCs/>
        </w:rPr>
      </w:pPr>
    </w:p>
    <w:p w14:paraId="4039944D" w14:textId="5882AED9" w:rsidR="00731106" w:rsidRPr="00461DAE" w:rsidRDefault="004F334F" w:rsidP="000E3DDC">
      <w:pPr>
        <w:ind w:left="567" w:right="539"/>
        <w:jc w:val="both"/>
        <w:rPr>
          <w:rFonts w:ascii="Palatino Linotype" w:hAnsi="Palatino Linotype"/>
          <w:b/>
          <w:bCs/>
        </w:rPr>
      </w:pPr>
      <w:r w:rsidRPr="00461DAE">
        <w:rPr>
          <w:rFonts w:ascii="Palatino Linotype" w:hAnsi="Palatino Linotype"/>
          <w:b/>
          <w:bCs/>
        </w:rPr>
        <w:t>01515/METEPEC/IP/2022</w:t>
      </w:r>
    </w:p>
    <w:p w14:paraId="50328B31" w14:textId="77777777" w:rsidR="000E3DDC" w:rsidRPr="00444073" w:rsidRDefault="000E3DDC" w:rsidP="000E3DDC">
      <w:pPr>
        <w:ind w:left="567" w:right="539"/>
        <w:rPr>
          <w:rFonts w:ascii="Palatino Linotype" w:hAnsi="Palatino Linotype"/>
          <w:i/>
          <w:iCs/>
          <w:sz w:val="48"/>
          <w:szCs w:val="48"/>
        </w:rPr>
      </w:pPr>
      <w:r w:rsidRPr="00444073">
        <w:rPr>
          <w:rFonts w:ascii="Palatino Linotype" w:hAnsi="Palatino Linotype"/>
          <w:i/>
          <w:iCs/>
          <w:color w:val="000000"/>
          <w:sz w:val="22"/>
          <w:szCs w:val="22"/>
        </w:rPr>
        <w:t>Se solicita la agenda pública del Presidente Municipal del 19 de enero de 2022.</w:t>
      </w:r>
    </w:p>
    <w:p w14:paraId="287A8F47" w14:textId="77777777" w:rsidR="000E3DDC" w:rsidRPr="00444073" w:rsidRDefault="000E3DDC" w:rsidP="004F334F">
      <w:pPr>
        <w:ind w:left="567" w:right="539"/>
        <w:jc w:val="both"/>
        <w:rPr>
          <w:rFonts w:ascii="Palatino Linotype" w:hAnsi="Palatino Linotype"/>
          <w:sz w:val="22"/>
          <w:szCs w:val="22"/>
        </w:rPr>
      </w:pPr>
    </w:p>
    <w:p w14:paraId="693D3890" w14:textId="1D897F68" w:rsidR="00266686" w:rsidRPr="00444073"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444073">
        <w:rPr>
          <w:rFonts w:ascii="Palatino Linotype" w:hAnsi="Palatino Linotype" w:cs="Arial"/>
          <w:sz w:val="24"/>
        </w:rPr>
        <w:t xml:space="preserve">Se hace constar que se señaló como modalidad de entrega de la información a través </w:t>
      </w:r>
      <w:r w:rsidR="00E919FF" w:rsidRPr="00444073">
        <w:rPr>
          <w:rFonts w:ascii="Palatino Linotype" w:hAnsi="Palatino Linotype" w:cs="Arial"/>
          <w:sz w:val="24"/>
        </w:rPr>
        <w:t xml:space="preserve">del Sistema de Acceso a la Información Mexiquense </w:t>
      </w:r>
      <w:r w:rsidR="00E919FF" w:rsidRPr="00444073">
        <w:rPr>
          <w:rFonts w:ascii="Palatino Linotype" w:hAnsi="Palatino Linotype" w:cs="Arial"/>
          <w:b/>
          <w:bCs/>
          <w:sz w:val="24"/>
        </w:rPr>
        <w:t>(SAIMEX).</w:t>
      </w:r>
    </w:p>
    <w:p w14:paraId="3B724EB5" w14:textId="2DF4185B" w:rsidR="004F050E" w:rsidRPr="00444073"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444073">
        <w:rPr>
          <w:rFonts w:ascii="Palatino Linotype" w:hAnsi="Palatino Linotype" w:cs="Arial"/>
          <w:lang w:val="es-ES"/>
        </w:rPr>
        <w:t xml:space="preserve">El </w:t>
      </w:r>
      <w:r w:rsidR="00417DC5" w:rsidRPr="00444073">
        <w:rPr>
          <w:rFonts w:ascii="Palatino Linotype" w:hAnsi="Palatino Linotype" w:cs="Arial"/>
          <w:lang w:val="es-ES"/>
        </w:rPr>
        <w:t>treinta y uno</w:t>
      </w:r>
      <w:r w:rsidR="00CF2C45" w:rsidRPr="00444073">
        <w:rPr>
          <w:rFonts w:ascii="Palatino Linotype" w:hAnsi="Palatino Linotype" w:cs="Arial"/>
          <w:lang w:val="es-ES"/>
        </w:rPr>
        <w:t xml:space="preserve"> </w:t>
      </w:r>
      <w:r w:rsidR="003D572E" w:rsidRPr="00444073">
        <w:rPr>
          <w:rFonts w:ascii="Palatino Linotype" w:hAnsi="Palatino Linotype" w:cs="Arial"/>
          <w:lang w:val="es-ES"/>
        </w:rPr>
        <w:t>(</w:t>
      </w:r>
      <w:r w:rsidR="00417DC5" w:rsidRPr="00444073">
        <w:rPr>
          <w:rFonts w:ascii="Palatino Linotype" w:hAnsi="Palatino Linotype" w:cs="Arial"/>
          <w:lang w:val="es-ES"/>
        </w:rPr>
        <w:t>31</w:t>
      </w:r>
      <w:r w:rsidR="003D572E" w:rsidRPr="00444073">
        <w:rPr>
          <w:rFonts w:ascii="Palatino Linotype" w:hAnsi="Palatino Linotype" w:cs="Arial"/>
          <w:lang w:val="es-ES"/>
        </w:rPr>
        <w:t xml:space="preserve">) de </w:t>
      </w:r>
      <w:r w:rsidR="00417DC5" w:rsidRPr="00444073">
        <w:rPr>
          <w:rFonts w:ascii="Palatino Linotype" w:hAnsi="Palatino Linotype" w:cs="Arial"/>
          <w:lang w:val="es-ES"/>
        </w:rPr>
        <w:t>enero</w:t>
      </w:r>
      <w:r w:rsidR="003D572E" w:rsidRPr="00444073">
        <w:rPr>
          <w:rFonts w:ascii="Palatino Linotype" w:hAnsi="Palatino Linotype" w:cs="Arial"/>
          <w:lang w:val="es-ES"/>
        </w:rPr>
        <w:t xml:space="preserve"> de dos mil veintidós</w:t>
      </w:r>
      <w:r w:rsidRPr="00444073">
        <w:rPr>
          <w:rFonts w:ascii="Palatino Linotype" w:hAnsi="Palatino Linotype" w:cs="Arial"/>
          <w:lang w:val="es-ES"/>
        </w:rPr>
        <w:t>, se realiz</w:t>
      </w:r>
      <w:r w:rsidR="001846CB" w:rsidRPr="00444073">
        <w:rPr>
          <w:rFonts w:ascii="Palatino Linotype" w:hAnsi="Palatino Linotype" w:cs="Arial"/>
          <w:lang w:val="es-ES"/>
        </w:rPr>
        <w:t>aron</w:t>
      </w:r>
      <w:r w:rsidR="00CB7E79" w:rsidRPr="00444073">
        <w:rPr>
          <w:rFonts w:ascii="Palatino Linotype" w:hAnsi="Palatino Linotype" w:cs="Arial"/>
          <w:lang w:val="es-ES"/>
        </w:rPr>
        <w:t xml:space="preserve"> </w:t>
      </w:r>
      <w:r w:rsidR="00954B71" w:rsidRPr="00444073">
        <w:rPr>
          <w:rFonts w:ascii="Palatino Linotype" w:hAnsi="Palatino Linotype" w:cs="Arial"/>
          <w:lang w:val="es-ES"/>
        </w:rPr>
        <w:t>los</w:t>
      </w:r>
      <w:r w:rsidRPr="00444073">
        <w:rPr>
          <w:rFonts w:ascii="Palatino Linotype" w:hAnsi="Palatino Linotype" w:cs="Arial"/>
          <w:lang w:val="es-ES"/>
        </w:rPr>
        <w:t xml:space="preserve"> requerimiento</w:t>
      </w:r>
      <w:r w:rsidR="00954B71" w:rsidRPr="00444073">
        <w:rPr>
          <w:rFonts w:ascii="Palatino Linotype" w:hAnsi="Palatino Linotype" w:cs="Arial"/>
          <w:lang w:val="es-ES"/>
        </w:rPr>
        <w:t>s</w:t>
      </w:r>
      <w:r w:rsidRPr="00444073">
        <w:rPr>
          <w:rFonts w:ascii="Palatino Linotype" w:hAnsi="Palatino Linotype" w:cs="Arial"/>
          <w:lang w:val="es-ES"/>
        </w:rPr>
        <w:t xml:space="preserve"> </w:t>
      </w:r>
      <w:r w:rsidR="00CB7E79" w:rsidRPr="00444073">
        <w:rPr>
          <w:rFonts w:ascii="Palatino Linotype" w:hAnsi="Palatino Linotype" w:cs="Arial"/>
          <w:lang w:val="es-ES"/>
        </w:rPr>
        <w:t xml:space="preserve">al </w:t>
      </w:r>
      <w:r w:rsidR="003D572E" w:rsidRPr="00444073">
        <w:rPr>
          <w:rFonts w:ascii="Palatino Linotype" w:hAnsi="Palatino Linotype" w:cs="Arial"/>
          <w:lang w:val="es-ES"/>
        </w:rPr>
        <w:t>servidor público habilitado.</w:t>
      </w:r>
    </w:p>
    <w:p w14:paraId="27D40000" w14:textId="6D512BB0" w:rsidR="001846CB" w:rsidRPr="00444073" w:rsidRDefault="001846CB" w:rsidP="001846CB">
      <w:pPr>
        <w:tabs>
          <w:tab w:val="left" w:pos="0"/>
        </w:tabs>
        <w:spacing w:before="240" w:after="240" w:line="360" w:lineRule="auto"/>
        <w:ind w:right="34"/>
        <w:contextualSpacing/>
        <w:jc w:val="both"/>
        <w:rPr>
          <w:rFonts w:ascii="Palatino Linotype" w:hAnsi="Palatino Linotype" w:cs="Arial"/>
          <w:lang w:val="es-ES"/>
        </w:rPr>
      </w:pPr>
    </w:p>
    <w:p w14:paraId="78EE5A65" w14:textId="692B1A44" w:rsidR="00417DC5" w:rsidRPr="00444073" w:rsidRDefault="00417DC5" w:rsidP="00C635EF">
      <w:pPr>
        <w:ind w:left="567" w:right="539"/>
        <w:rPr>
          <w:rFonts w:ascii="Palatino Linotype" w:hAnsi="Palatino Linotype"/>
          <w:b/>
          <w:bCs/>
        </w:rPr>
      </w:pPr>
      <w:r w:rsidRPr="00444073">
        <w:rPr>
          <w:rFonts w:ascii="Palatino Linotype" w:hAnsi="Palatino Linotype"/>
          <w:b/>
          <w:bCs/>
        </w:rPr>
        <w:t>01150/METEPEC/IP/2022</w:t>
      </w:r>
    </w:p>
    <w:p w14:paraId="56CF2D41" w14:textId="6981750B" w:rsidR="00580A0F" w:rsidRPr="00444073" w:rsidRDefault="00580A0F" w:rsidP="00C635EF">
      <w:pPr>
        <w:ind w:left="567" w:right="539"/>
        <w:jc w:val="center"/>
        <w:rPr>
          <w:rFonts w:ascii="Palatino Linotype" w:hAnsi="Palatino Linotype"/>
          <w:b/>
          <w:bCs/>
          <w:sz w:val="22"/>
          <w:szCs w:val="22"/>
        </w:rPr>
      </w:pPr>
      <w:r w:rsidRPr="00444073">
        <w:rPr>
          <w:rFonts w:ascii="Palatino Linotype" w:hAnsi="Palatino Linotype"/>
          <w:b/>
          <w:bCs/>
          <w:noProof/>
          <w:sz w:val="22"/>
          <w:szCs w:val="22"/>
        </w:rPr>
        <w:drawing>
          <wp:inline distT="0" distB="0" distL="0" distR="0" wp14:anchorId="267413CB" wp14:editId="0CB25EF2">
            <wp:extent cx="5159663" cy="441002"/>
            <wp:effectExtent l="12700" t="12700" r="9525" b="165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240590" cy="447919"/>
                    </a:xfrm>
                    <a:prstGeom prst="rect">
                      <a:avLst/>
                    </a:prstGeom>
                    <a:ln>
                      <a:solidFill>
                        <a:sysClr val="windowText" lastClr="000000"/>
                      </a:solidFill>
                    </a:ln>
                  </pic:spPr>
                </pic:pic>
              </a:graphicData>
            </a:graphic>
          </wp:inline>
        </w:drawing>
      </w:r>
    </w:p>
    <w:p w14:paraId="47B89D08" w14:textId="77777777" w:rsidR="004F334F" w:rsidRPr="00444073" w:rsidRDefault="004F334F" w:rsidP="00C635EF">
      <w:pPr>
        <w:ind w:right="113"/>
        <w:jc w:val="center"/>
        <w:rPr>
          <w:rFonts w:ascii="Palatino Linotype" w:hAnsi="Palatino Linotype"/>
          <w:b/>
          <w:bCs/>
          <w:sz w:val="22"/>
          <w:szCs w:val="22"/>
        </w:rPr>
      </w:pPr>
    </w:p>
    <w:p w14:paraId="64EFF4F7" w14:textId="30807EB6" w:rsidR="00580A0F" w:rsidRPr="00444073" w:rsidRDefault="004F334F" w:rsidP="00C635EF">
      <w:pPr>
        <w:ind w:left="567" w:right="539"/>
        <w:rPr>
          <w:rFonts w:ascii="Palatino Linotype" w:hAnsi="Palatino Linotype"/>
          <w:b/>
          <w:bCs/>
          <w:lang w:val="en-US"/>
        </w:rPr>
      </w:pPr>
      <w:r w:rsidRPr="00444073">
        <w:rPr>
          <w:rFonts w:ascii="Palatino Linotype" w:hAnsi="Palatino Linotype"/>
          <w:b/>
          <w:bCs/>
          <w:lang w:val="en-US"/>
        </w:rPr>
        <w:t>01151/METEPEC/IP/2022</w:t>
      </w:r>
    </w:p>
    <w:p w14:paraId="1E9FFFFE" w14:textId="10DC0D1E" w:rsidR="004F334F" w:rsidRPr="00444073" w:rsidRDefault="00580A0F" w:rsidP="00C635EF">
      <w:pPr>
        <w:ind w:left="567" w:right="539"/>
        <w:jc w:val="center"/>
        <w:rPr>
          <w:rFonts w:ascii="Palatino Linotype" w:hAnsi="Palatino Linotype"/>
          <w:b/>
          <w:bCs/>
          <w:lang w:val="en-US"/>
        </w:rPr>
      </w:pPr>
      <w:r w:rsidRPr="00444073">
        <w:rPr>
          <w:rFonts w:ascii="Palatino Linotype" w:hAnsi="Palatino Linotype"/>
          <w:b/>
          <w:bCs/>
          <w:noProof/>
        </w:rPr>
        <w:drawing>
          <wp:inline distT="0" distB="0" distL="0" distR="0" wp14:anchorId="40D40D5E" wp14:editId="021BE334">
            <wp:extent cx="5159375" cy="415875"/>
            <wp:effectExtent l="12700" t="12700" r="9525"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681251" cy="457941"/>
                    </a:xfrm>
                    <a:prstGeom prst="rect">
                      <a:avLst/>
                    </a:prstGeom>
                    <a:ln>
                      <a:solidFill>
                        <a:sysClr val="windowText" lastClr="000000"/>
                      </a:solidFill>
                    </a:ln>
                  </pic:spPr>
                </pic:pic>
              </a:graphicData>
            </a:graphic>
          </wp:inline>
        </w:drawing>
      </w:r>
    </w:p>
    <w:p w14:paraId="1DD178F4" w14:textId="77777777" w:rsidR="00580A0F" w:rsidRPr="00444073" w:rsidRDefault="00580A0F" w:rsidP="00C635EF">
      <w:pPr>
        <w:ind w:right="539"/>
        <w:jc w:val="center"/>
        <w:rPr>
          <w:rFonts w:ascii="Palatino Linotype" w:hAnsi="Palatino Linotype"/>
          <w:b/>
          <w:bCs/>
          <w:lang w:val="en-US"/>
        </w:rPr>
      </w:pPr>
    </w:p>
    <w:p w14:paraId="439FBDA2" w14:textId="77777777" w:rsidR="009A66E4" w:rsidRPr="00444073" w:rsidRDefault="004F334F" w:rsidP="00C635EF">
      <w:pPr>
        <w:ind w:left="567" w:right="539"/>
        <w:rPr>
          <w:rFonts w:ascii="Palatino Linotype" w:hAnsi="Palatino Linotype"/>
          <w:b/>
          <w:bCs/>
          <w:lang w:val="en-US"/>
        </w:rPr>
      </w:pPr>
      <w:r w:rsidRPr="00444073">
        <w:rPr>
          <w:rFonts w:ascii="Palatino Linotype" w:hAnsi="Palatino Linotype"/>
          <w:b/>
          <w:bCs/>
          <w:lang w:val="en-US"/>
        </w:rPr>
        <w:t>01152/METEPEC/IP/2022</w:t>
      </w:r>
    </w:p>
    <w:p w14:paraId="7B2C7103" w14:textId="623AC079" w:rsidR="004F334F" w:rsidRPr="00444073" w:rsidRDefault="009A66E4" w:rsidP="00C635EF">
      <w:pPr>
        <w:ind w:left="567" w:right="539"/>
        <w:jc w:val="center"/>
        <w:rPr>
          <w:rFonts w:ascii="Palatino Linotype" w:hAnsi="Palatino Linotype"/>
          <w:b/>
          <w:bCs/>
          <w:lang w:val="en-US"/>
        </w:rPr>
      </w:pPr>
      <w:r w:rsidRPr="00444073">
        <w:rPr>
          <w:rFonts w:ascii="Palatino Linotype" w:hAnsi="Palatino Linotype"/>
          <w:b/>
          <w:bCs/>
          <w:noProof/>
        </w:rPr>
        <w:drawing>
          <wp:inline distT="0" distB="0" distL="0" distR="0" wp14:anchorId="3808D9BC" wp14:editId="574CA880">
            <wp:extent cx="5172075" cy="410609"/>
            <wp:effectExtent l="12700" t="12700" r="9525" b="889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n 68"/>
                    <pic:cNvPicPr/>
                  </pic:nvPicPr>
                  <pic:blipFill>
                    <a:blip r:embed="rId10">
                      <a:extLst>
                        <a:ext uri="{28A0092B-C50C-407E-A947-70E740481C1C}">
                          <a14:useLocalDpi xmlns:a14="http://schemas.microsoft.com/office/drawing/2010/main" val="0"/>
                        </a:ext>
                      </a:extLst>
                    </a:blip>
                    <a:stretch>
                      <a:fillRect/>
                    </a:stretch>
                  </pic:blipFill>
                  <pic:spPr>
                    <a:xfrm>
                      <a:off x="0" y="0"/>
                      <a:ext cx="5234247" cy="415545"/>
                    </a:xfrm>
                    <a:prstGeom prst="rect">
                      <a:avLst/>
                    </a:prstGeom>
                    <a:ln>
                      <a:solidFill>
                        <a:sysClr val="windowText" lastClr="000000"/>
                      </a:solidFill>
                    </a:ln>
                  </pic:spPr>
                </pic:pic>
              </a:graphicData>
            </a:graphic>
          </wp:inline>
        </w:drawing>
      </w:r>
    </w:p>
    <w:p w14:paraId="02F6CCE2" w14:textId="77777777" w:rsidR="009A66E4" w:rsidRPr="00444073" w:rsidRDefault="009A66E4" w:rsidP="00C635EF">
      <w:pPr>
        <w:ind w:right="539"/>
        <w:jc w:val="center"/>
        <w:rPr>
          <w:rFonts w:ascii="Palatino Linotype" w:hAnsi="Palatino Linotype"/>
          <w:b/>
          <w:bCs/>
          <w:lang w:val="en-US"/>
        </w:rPr>
      </w:pPr>
    </w:p>
    <w:p w14:paraId="72F873B4" w14:textId="2BC9F2E5" w:rsidR="004F334F" w:rsidRPr="00444073" w:rsidRDefault="004F334F" w:rsidP="00C635EF">
      <w:pPr>
        <w:ind w:left="567" w:right="539"/>
        <w:rPr>
          <w:rFonts w:ascii="Palatino Linotype" w:hAnsi="Palatino Linotype"/>
          <w:b/>
          <w:bCs/>
          <w:lang w:val="en-US"/>
        </w:rPr>
      </w:pPr>
      <w:r w:rsidRPr="00444073">
        <w:rPr>
          <w:rFonts w:ascii="Palatino Linotype" w:hAnsi="Palatino Linotype"/>
          <w:b/>
          <w:bCs/>
          <w:lang w:val="en-US"/>
        </w:rPr>
        <w:lastRenderedPageBreak/>
        <w:t>01153/METEPEC/IP/2022</w:t>
      </w:r>
      <w:r w:rsidR="009A66E4" w:rsidRPr="00444073">
        <w:rPr>
          <w:rFonts w:ascii="Palatino Linotype" w:hAnsi="Palatino Linotype"/>
          <w:b/>
          <w:bCs/>
          <w:noProof/>
        </w:rPr>
        <w:drawing>
          <wp:inline distT="0" distB="0" distL="0" distR="0" wp14:anchorId="0BC85AB0" wp14:editId="6CCC57C7">
            <wp:extent cx="5184775" cy="413911"/>
            <wp:effectExtent l="12700" t="12700" r="9525" b="1841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 69"/>
                    <pic:cNvPicPr/>
                  </pic:nvPicPr>
                  <pic:blipFill>
                    <a:blip r:embed="rId11">
                      <a:extLst>
                        <a:ext uri="{28A0092B-C50C-407E-A947-70E740481C1C}">
                          <a14:useLocalDpi xmlns:a14="http://schemas.microsoft.com/office/drawing/2010/main" val="0"/>
                        </a:ext>
                      </a:extLst>
                    </a:blip>
                    <a:stretch>
                      <a:fillRect/>
                    </a:stretch>
                  </pic:blipFill>
                  <pic:spPr>
                    <a:xfrm>
                      <a:off x="0" y="0"/>
                      <a:ext cx="5248327" cy="418984"/>
                    </a:xfrm>
                    <a:prstGeom prst="rect">
                      <a:avLst/>
                    </a:prstGeom>
                    <a:ln>
                      <a:solidFill>
                        <a:sysClr val="windowText" lastClr="000000"/>
                      </a:solidFill>
                    </a:ln>
                  </pic:spPr>
                </pic:pic>
              </a:graphicData>
            </a:graphic>
          </wp:inline>
        </w:drawing>
      </w:r>
    </w:p>
    <w:p w14:paraId="7D77FCE6" w14:textId="77777777" w:rsidR="009A66E4" w:rsidRPr="00444073" w:rsidRDefault="009A66E4" w:rsidP="00C635EF">
      <w:pPr>
        <w:ind w:left="567" w:right="539"/>
        <w:jc w:val="center"/>
        <w:rPr>
          <w:rFonts w:ascii="Palatino Linotype" w:hAnsi="Palatino Linotype"/>
          <w:b/>
          <w:bCs/>
          <w:lang w:val="en-US"/>
        </w:rPr>
      </w:pPr>
    </w:p>
    <w:p w14:paraId="74C94273" w14:textId="68073561" w:rsidR="00C635EF" w:rsidRPr="00444073" w:rsidRDefault="004F334F" w:rsidP="00C635EF">
      <w:pPr>
        <w:ind w:left="567" w:right="539"/>
        <w:rPr>
          <w:rFonts w:ascii="Palatino Linotype" w:hAnsi="Palatino Linotype"/>
          <w:b/>
          <w:bCs/>
          <w:lang w:val="en-US"/>
        </w:rPr>
      </w:pPr>
      <w:r w:rsidRPr="00444073">
        <w:rPr>
          <w:rFonts w:ascii="Palatino Linotype" w:hAnsi="Palatino Linotype"/>
          <w:b/>
          <w:bCs/>
          <w:lang w:val="en-US"/>
        </w:rPr>
        <w:t>01154/METEPEC/IP/2022</w:t>
      </w:r>
    </w:p>
    <w:p w14:paraId="407BA4B8" w14:textId="4028B58A" w:rsidR="004F334F" w:rsidRPr="00444073" w:rsidRDefault="00C635EF" w:rsidP="00C635EF">
      <w:pPr>
        <w:ind w:left="567" w:right="539"/>
        <w:jc w:val="center"/>
        <w:rPr>
          <w:rFonts w:ascii="Palatino Linotype" w:hAnsi="Palatino Linotype"/>
          <w:b/>
          <w:bCs/>
          <w:lang w:val="en-US"/>
        </w:rPr>
      </w:pPr>
      <w:r w:rsidRPr="00444073">
        <w:rPr>
          <w:rFonts w:ascii="Palatino Linotype" w:hAnsi="Palatino Linotype"/>
          <w:b/>
          <w:bCs/>
          <w:noProof/>
        </w:rPr>
        <w:drawing>
          <wp:inline distT="0" distB="0" distL="0" distR="0" wp14:anchorId="39AC6C83" wp14:editId="24599A00">
            <wp:extent cx="5184775" cy="429389"/>
            <wp:effectExtent l="12700" t="12700" r="9525" b="1524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n 76"/>
                    <pic:cNvPicPr/>
                  </pic:nvPicPr>
                  <pic:blipFill>
                    <a:blip r:embed="rId12">
                      <a:extLst>
                        <a:ext uri="{28A0092B-C50C-407E-A947-70E740481C1C}">
                          <a14:useLocalDpi xmlns:a14="http://schemas.microsoft.com/office/drawing/2010/main" val="0"/>
                        </a:ext>
                      </a:extLst>
                    </a:blip>
                    <a:stretch>
                      <a:fillRect/>
                    </a:stretch>
                  </pic:blipFill>
                  <pic:spPr>
                    <a:xfrm>
                      <a:off x="0" y="0"/>
                      <a:ext cx="5205465" cy="431103"/>
                    </a:xfrm>
                    <a:prstGeom prst="rect">
                      <a:avLst/>
                    </a:prstGeom>
                    <a:ln>
                      <a:solidFill>
                        <a:sysClr val="windowText" lastClr="000000"/>
                      </a:solidFill>
                    </a:ln>
                  </pic:spPr>
                </pic:pic>
              </a:graphicData>
            </a:graphic>
          </wp:inline>
        </w:drawing>
      </w:r>
    </w:p>
    <w:p w14:paraId="5F89722F" w14:textId="77777777" w:rsidR="00C635EF" w:rsidRPr="00444073" w:rsidRDefault="00C635EF" w:rsidP="00C635EF">
      <w:pPr>
        <w:ind w:left="567" w:right="539"/>
        <w:jc w:val="center"/>
        <w:rPr>
          <w:rFonts w:ascii="Palatino Linotype" w:hAnsi="Palatino Linotype"/>
          <w:b/>
          <w:bCs/>
          <w:lang w:val="en-US"/>
        </w:rPr>
      </w:pPr>
    </w:p>
    <w:p w14:paraId="626B0913" w14:textId="77777777" w:rsidR="004F334F" w:rsidRPr="00444073" w:rsidRDefault="004F334F" w:rsidP="00C635EF">
      <w:pPr>
        <w:ind w:left="567" w:right="539"/>
        <w:rPr>
          <w:rFonts w:ascii="Palatino Linotype" w:hAnsi="Palatino Linotype"/>
          <w:sz w:val="22"/>
          <w:szCs w:val="22"/>
          <w:lang w:val="en-US"/>
        </w:rPr>
      </w:pPr>
      <w:r w:rsidRPr="00444073">
        <w:rPr>
          <w:rFonts w:ascii="Palatino Linotype" w:hAnsi="Palatino Linotype"/>
          <w:b/>
          <w:bCs/>
          <w:lang w:val="en-US"/>
        </w:rPr>
        <w:t>01515/METEPEC/IP/2022</w:t>
      </w:r>
    </w:p>
    <w:p w14:paraId="73BE9FBE" w14:textId="184B2355" w:rsidR="00954B71" w:rsidRPr="00444073" w:rsidRDefault="00C635EF" w:rsidP="00C635EF">
      <w:pPr>
        <w:tabs>
          <w:tab w:val="left" w:pos="0"/>
        </w:tabs>
        <w:spacing w:before="240" w:after="240" w:line="360" w:lineRule="auto"/>
        <w:ind w:left="567" w:right="539"/>
        <w:contextualSpacing/>
        <w:jc w:val="center"/>
        <w:rPr>
          <w:rFonts w:ascii="Palatino Linotype" w:hAnsi="Palatino Linotype" w:cs="Arial"/>
          <w:b/>
          <w:lang w:val="es-ES"/>
        </w:rPr>
      </w:pPr>
      <w:r w:rsidRPr="00444073">
        <w:rPr>
          <w:rFonts w:ascii="Palatino Linotype" w:hAnsi="Palatino Linotype" w:cs="Arial"/>
          <w:b/>
          <w:noProof/>
        </w:rPr>
        <w:drawing>
          <wp:inline distT="0" distB="0" distL="0" distR="0" wp14:anchorId="0FD1486C" wp14:editId="2A812119">
            <wp:extent cx="5197475" cy="458116"/>
            <wp:effectExtent l="12700" t="12700" r="9525" b="12065"/>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n 77"/>
                    <pic:cNvPicPr/>
                  </pic:nvPicPr>
                  <pic:blipFill>
                    <a:blip r:embed="rId13">
                      <a:extLst>
                        <a:ext uri="{28A0092B-C50C-407E-A947-70E740481C1C}">
                          <a14:useLocalDpi xmlns:a14="http://schemas.microsoft.com/office/drawing/2010/main" val="0"/>
                        </a:ext>
                      </a:extLst>
                    </a:blip>
                    <a:stretch>
                      <a:fillRect/>
                    </a:stretch>
                  </pic:blipFill>
                  <pic:spPr>
                    <a:xfrm>
                      <a:off x="0" y="0"/>
                      <a:ext cx="5700086" cy="502417"/>
                    </a:xfrm>
                    <a:prstGeom prst="rect">
                      <a:avLst/>
                    </a:prstGeom>
                    <a:ln>
                      <a:solidFill>
                        <a:sysClr val="windowText" lastClr="000000"/>
                      </a:solidFill>
                    </a:ln>
                  </pic:spPr>
                </pic:pic>
              </a:graphicData>
            </a:graphic>
          </wp:inline>
        </w:drawing>
      </w:r>
    </w:p>
    <w:p w14:paraId="159733A5" w14:textId="77777777" w:rsidR="00C635EF" w:rsidRPr="00444073" w:rsidRDefault="00C635EF" w:rsidP="00954B71">
      <w:pPr>
        <w:tabs>
          <w:tab w:val="left" w:pos="0"/>
        </w:tabs>
        <w:spacing w:before="240" w:after="240" w:line="360" w:lineRule="auto"/>
        <w:ind w:right="34"/>
        <w:contextualSpacing/>
        <w:jc w:val="both"/>
        <w:rPr>
          <w:rFonts w:ascii="Palatino Linotype" w:hAnsi="Palatino Linotype" w:cs="Arial"/>
          <w:b/>
          <w:lang w:val="es-ES"/>
        </w:rPr>
      </w:pPr>
    </w:p>
    <w:p w14:paraId="202BA690" w14:textId="724D5E1D" w:rsidR="00417DC5" w:rsidRPr="00444073" w:rsidRDefault="00580A0F"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Cs/>
          <w:lang w:val="es-ES"/>
        </w:rPr>
      </w:pPr>
      <w:r w:rsidRPr="00444073">
        <w:rPr>
          <w:rFonts w:ascii="Palatino Linotype" w:hAnsi="Palatino Linotype" w:cs="Arial"/>
          <w:bCs/>
          <w:lang w:val="es-ES"/>
        </w:rPr>
        <w:t>El ocho (08) de febrero de dos mil veintidós,</w:t>
      </w:r>
      <w:r w:rsidRPr="00444073">
        <w:rPr>
          <w:rFonts w:ascii="Palatino Linotype" w:hAnsi="Palatino Linotype" w:cs="Arial"/>
          <w:b/>
          <w:lang w:val="es-ES"/>
        </w:rPr>
        <w:t xml:space="preserve"> el SUJETO OBLIGADO </w:t>
      </w:r>
      <w:r w:rsidRPr="00444073">
        <w:rPr>
          <w:rFonts w:ascii="Palatino Linotype" w:hAnsi="Palatino Linotype" w:cs="Arial"/>
          <w:bCs/>
          <w:lang w:val="es-ES"/>
        </w:rPr>
        <w:t>notificó una pr</w:t>
      </w:r>
      <w:r w:rsidR="004D6B27" w:rsidRPr="00444073">
        <w:rPr>
          <w:rFonts w:ascii="Palatino Linotype" w:hAnsi="Palatino Linotype" w:cs="Arial"/>
          <w:bCs/>
          <w:lang w:val="es-ES"/>
        </w:rPr>
        <w:t xml:space="preserve">órroga, en los mismos términos a </w:t>
      </w:r>
      <w:r w:rsidR="003F681A" w:rsidRPr="00444073">
        <w:rPr>
          <w:rFonts w:ascii="Palatino Linotype" w:hAnsi="Palatino Linotype" w:cs="Arial"/>
          <w:bCs/>
          <w:lang w:val="es-ES"/>
        </w:rPr>
        <w:t xml:space="preserve">las solicitudes de información </w:t>
      </w:r>
      <w:r w:rsidR="003F681A" w:rsidRPr="00444073">
        <w:rPr>
          <w:rFonts w:ascii="Palatino Linotype" w:hAnsi="Palatino Linotype"/>
          <w:b/>
          <w:bCs/>
        </w:rPr>
        <w:t>01150/METEPEC/IP/2022, 01151/METEPEC/IP/2022, 01152/METEPEC/IP/2022, 01153/METEPEC/IP/2022 y 01154/METEPEC/IP/2022</w:t>
      </w:r>
      <w:r w:rsidR="004D6B27" w:rsidRPr="00444073">
        <w:rPr>
          <w:rFonts w:ascii="Palatino Linotype" w:hAnsi="Palatino Linotype" w:cs="Arial"/>
          <w:bCs/>
          <w:lang w:val="es-ES"/>
        </w:rPr>
        <w:t>:</w:t>
      </w:r>
    </w:p>
    <w:p w14:paraId="45A19BDB" w14:textId="41446927" w:rsidR="00417DC5" w:rsidRPr="00444073" w:rsidRDefault="00417DC5" w:rsidP="00417DC5">
      <w:pPr>
        <w:tabs>
          <w:tab w:val="left" w:pos="0"/>
        </w:tabs>
        <w:spacing w:before="240" w:after="240" w:line="360" w:lineRule="auto"/>
        <w:ind w:right="34"/>
        <w:contextualSpacing/>
        <w:jc w:val="both"/>
        <w:rPr>
          <w:rFonts w:ascii="Palatino Linotype" w:hAnsi="Palatino Linotype" w:cs="Arial"/>
          <w:b/>
          <w:lang w:val="es-ES"/>
        </w:rPr>
      </w:pPr>
    </w:p>
    <w:p w14:paraId="5AF6812D" w14:textId="51C525E1" w:rsidR="004D6B27" w:rsidRPr="00444073" w:rsidRDefault="004D6B27" w:rsidP="004D6B27">
      <w:pPr>
        <w:ind w:left="567" w:right="539"/>
        <w:jc w:val="both"/>
        <w:rPr>
          <w:rFonts w:ascii="Palatino Linotype" w:hAnsi="Palatino Linotype"/>
          <w:bCs/>
          <w:i/>
          <w:iCs/>
          <w:color w:val="000000"/>
          <w:sz w:val="22"/>
          <w:szCs w:val="22"/>
        </w:rPr>
      </w:pPr>
      <w:r w:rsidRPr="00444073">
        <w:rPr>
          <w:rFonts w:ascii="Palatino Linotype" w:hAnsi="Palatino Linotype" w:cs="Arial"/>
          <w:bCs/>
          <w:i/>
          <w:iCs/>
          <w:sz w:val="22"/>
          <w:szCs w:val="22"/>
          <w:lang w:val="es-ES"/>
        </w:rPr>
        <w:t>“…M</w:t>
      </w:r>
      <w:r w:rsidRPr="00444073">
        <w:rPr>
          <w:rFonts w:ascii="Palatino Linotype" w:hAnsi="Palatino Linotype"/>
          <w:bCs/>
          <w:i/>
          <w:iCs/>
          <w:color w:val="000000"/>
          <w:sz w:val="22"/>
          <w:szCs w:val="22"/>
        </w:rPr>
        <w:t>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 (Sic)</w:t>
      </w:r>
    </w:p>
    <w:p w14:paraId="134B0640" w14:textId="403B931A" w:rsidR="00093EB1" w:rsidRPr="00444073" w:rsidRDefault="00093EB1" w:rsidP="00093EB1">
      <w:pPr>
        <w:ind w:right="539"/>
        <w:jc w:val="both"/>
        <w:rPr>
          <w:rFonts w:ascii="Palatino Linotype" w:hAnsi="Palatino Linotype" w:cs="Arial"/>
          <w:b/>
          <w:sz w:val="22"/>
          <w:szCs w:val="22"/>
          <w:lang w:val="es-ES"/>
        </w:rPr>
      </w:pPr>
    </w:p>
    <w:p w14:paraId="00C29CC4" w14:textId="61EBACB1" w:rsidR="00093EB1" w:rsidRPr="00444073" w:rsidRDefault="00093EB1" w:rsidP="00093EB1">
      <w:pPr>
        <w:ind w:right="539"/>
        <w:jc w:val="both"/>
        <w:rPr>
          <w:rFonts w:ascii="Palatino Linotype" w:hAnsi="Palatino Linotype" w:cs="Arial"/>
          <w:bCs/>
          <w:sz w:val="22"/>
          <w:szCs w:val="22"/>
          <w:lang w:val="es-ES"/>
        </w:rPr>
      </w:pPr>
      <w:r w:rsidRPr="00444073">
        <w:rPr>
          <w:rFonts w:ascii="Palatino Linotype" w:hAnsi="Palatino Linotype" w:cs="Arial"/>
          <w:bCs/>
          <w:lang w:val="es-ES"/>
        </w:rPr>
        <w:t xml:space="preserve">Archivo adjunto: </w:t>
      </w:r>
    </w:p>
    <w:p w14:paraId="294CFA7D" w14:textId="77777777" w:rsidR="00093EB1" w:rsidRPr="00444073" w:rsidRDefault="00093EB1" w:rsidP="00093EB1">
      <w:pPr>
        <w:ind w:right="539"/>
        <w:jc w:val="both"/>
        <w:rPr>
          <w:rFonts w:ascii="Palatino Linotype" w:hAnsi="Palatino Linotype" w:cs="Arial"/>
          <w:b/>
          <w:sz w:val="22"/>
          <w:szCs w:val="22"/>
          <w:lang w:val="es-ES"/>
        </w:rPr>
      </w:pPr>
    </w:p>
    <w:p w14:paraId="77ABD1AA" w14:textId="1672D5A4" w:rsidR="004D6B27" w:rsidRPr="00444073" w:rsidRDefault="00916151" w:rsidP="003F681A">
      <w:pPr>
        <w:pStyle w:val="Prrafodelista"/>
        <w:numPr>
          <w:ilvl w:val="0"/>
          <w:numId w:val="30"/>
        </w:numPr>
        <w:ind w:right="539"/>
        <w:jc w:val="both"/>
        <w:rPr>
          <w:rFonts w:ascii="Palatino Linotype" w:hAnsi="Palatino Linotype"/>
          <w:b/>
          <w:color w:val="000000" w:themeColor="text1"/>
          <w:szCs w:val="22"/>
        </w:rPr>
      </w:pPr>
      <w:hyperlink r:id="rId14" w:tgtFrame="_blank" w:history="1">
        <w:r w:rsidR="00093EB1" w:rsidRPr="00444073">
          <w:rPr>
            <w:rStyle w:val="Hipervnculo"/>
            <w:rFonts w:ascii="Palatino Linotype" w:hAnsi="Palatino Linotype" w:cs="Arial"/>
            <w:b/>
            <w:color w:val="000000" w:themeColor="text1"/>
            <w:szCs w:val="22"/>
            <w:u w:val="none"/>
          </w:rPr>
          <w:t>acta primera sesion extraordinaria.pdf</w:t>
        </w:r>
      </w:hyperlink>
      <w:r w:rsidR="00093EB1" w:rsidRPr="00444073">
        <w:rPr>
          <w:rFonts w:ascii="Palatino Linotype" w:hAnsi="Palatino Linotype"/>
          <w:b/>
          <w:color w:val="000000" w:themeColor="text1"/>
          <w:szCs w:val="22"/>
        </w:rPr>
        <w:t xml:space="preserve">: </w:t>
      </w:r>
      <w:r w:rsidR="00093EB1" w:rsidRPr="00444073">
        <w:rPr>
          <w:rFonts w:ascii="Palatino Linotype" w:hAnsi="Palatino Linotype"/>
          <w:bCs/>
          <w:color w:val="000000" w:themeColor="text1"/>
          <w:szCs w:val="22"/>
        </w:rPr>
        <w:t>Acta de la Primera Sesión Extraordinaria del Comité de Transparencia del Ayuntamiento de Metepec, Estado de México, Adminstración 2022-2022, celebrda el veintiuno de enero de dos mil veintidós.</w:t>
      </w:r>
    </w:p>
    <w:p w14:paraId="2B0DFF38" w14:textId="3A27438A" w:rsidR="00E93FC1" w:rsidRPr="00444073"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444073">
        <w:rPr>
          <w:rFonts w:ascii="Palatino Linotype" w:eastAsia="Calibri" w:hAnsi="Palatino Linotype" w:cs="Arial"/>
          <w:lang w:val="es-AR"/>
        </w:rPr>
        <w:lastRenderedPageBreak/>
        <w:t>El</w:t>
      </w:r>
      <w:r w:rsidR="00E50E5B" w:rsidRPr="00444073">
        <w:rPr>
          <w:rFonts w:ascii="Palatino Linotype" w:hAnsi="Palatino Linotype" w:cs="Arial"/>
          <w:lang w:val="es-ES"/>
        </w:rPr>
        <w:t xml:space="preserve"> </w:t>
      </w:r>
      <w:r w:rsidR="00417DC5" w:rsidRPr="00444073">
        <w:rPr>
          <w:rFonts w:ascii="Palatino Linotype" w:hAnsi="Palatino Linotype" w:cs="Arial"/>
          <w:lang w:val="es-ES"/>
        </w:rPr>
        <w:t>veinticinco</w:t>
      </w:r>
      <w:r w:rsidR="00CF2C45" w:rsidRPr="00444073">
        <w:rPr>
          <w:rFonts w:ascii="Palatino Linotype" w:hAnsi="Palatino Linotype" w:cs="Arial"/>
          <w:lang w:val="es-ES"/>
        </w:rPr>
        <w:t xml:space="preserve"> </w:t>
      </w:r>
      <w:r w:rsidR="001D1BE5" w:rsidRPr="00444073">
        <w:rPr>
          <w:rFonts w:ascii="Palatino Linotype" w:hAnsi="Palatino Linotype" w:cs="Arial"/>
          <w:lang w:val="es-ES"/>
        </w:rPr>
        <w:t>(</w:t>
      </w:r>
      <w:r w:rsidR="00417DC5" w:rsidRPr="00444073">
        <w:rPr>
          <w:rFonts w:ascii="Palatino Linotype" w:hAnsi="Palatino Linotype" w:cs="Arial"/>
          <w:lang w:val="es-ES"/>
        </w:rPr>
        <w:t>25</w:t>
      </w:r>
      <w:r w:rsidR="001D1BE5" w:rsidRPr="00444073">
        <w:rPr>
          <w:rFonts w:ascii="Palatino Linotype" w:hAnsi="Palatino Linotype" w:cs="Arial"/>
          <w:lang w:val="es-ES"/>
        </w:rPr>
        <w:t xml:space="preserve">) </w:t>
      </w:r>
      <w:r w:rsidR="004733AF" w:rsidRPr="00444073">
        <w:rPr>
          <w:rFonts w:ascii="Palatino Linotype" w:hAnsi="Palatino Linotype" w:cs="Arial"/>
          <w:lang w:val="es-ES"/>
        </w:rPr>
        <w:t xml:space="preserve">y veintiséis (26) </w:t>
      </w:r>
      <w:r w:rsidR="003D572E" w:rsidRPr="00444073">
        <w:rPr>
          <w:rFonts w:ascii="Palatino Linotype" w:hAnsi="Palatino Linotype" w:cs="Arial"/>
          <w:lang w:val="es-ES"/>
        </w:rPr>
        <w:t xml:space="preserve">de </w:t>
      </w:r>
      <w:r w:rsidR="00CF2C45" w:rsidRPr="00444073">
        <w:rPr>
          <w:rFonts w:ascii="Palatino Linotype" w:hAnsi="Palatino Linotype" w:cs="Arial"/>
          <w:lang w:val="es-ES"/>
        </w:rPr>
        <w:t>febrero</w:t>
      </w:r>
      <w:r w:rsidR="00CB7E79" w:rsidRPr="00444073">
        <w:rPr>
          <w:rFonts w:ascii="Palatino Linotype" w:hAnsi="Palatino Linotype" w:cs="Arial"/>
          <w:lang w:val="es-ES"/>
        </w:rPr>
        <w:t xml:space="preserve"> </w:t>
      </w:r>
      <w:r w:rsidR="003D572E" w:rsidRPr="00444073">
        <w:rPr>
          <w:rFonts w:ascii="Palatino Linotype" w:hAnsi="Palatino Linotype" w:cs="Arial"/>
          <w:lang w:val="es-ES"/>
        </w:rPr>
        <w:t>de dos mil veintidós</w:t>
      </w:r>
      <w:r w:rsidRPr="00444073">
        <w:rPr>
          <w:rFonts w:ascii="Palatino Linotype" w:hAnsi="Palatino Linotype" w:cs="Arial"/>
          <w:lang w:val="es-ES"/>
        </w:rPr>
        <w:t xml:space="preserve">, el </w:t>
      </w:r>
      <w:r w:rsidRPr="00444073">
        <w:rPr>
          <w:rFonts w:ascii="Palatino Linotype" w:hAnsi="Palatino Linotype" w:cs="Arial"/>
          <w:b/>
          <w:lang w:val="es-ES"/>
        </w:rPr>
        <w:t xml:space="preserve">SUJETO OBLIGADO </w:t>
      </w:r>
      <w:bookmarkStart w:id="4" w:name="_Toc472500652"/>
      <w:bookmarkStart w:id="5" w:name="_Toc472427085"/>
      <w:bookmarkStart w:id="6" w:name="_Toc462307683"/>
      <w:r w:rsidRPr="00444073">
        <w:rPr>
          <w:rFonts w:ascii="Palatino Linotype" w:hAnsi="Palatino Linotype" w:cs="Arial"/>
          <w:lang w:val="es-ES"/>
        </w:rPr>
        <w:t>dio respuesta a la</w:t>
      </w:r>
      <w:r w:rsidR="00954B71" w:rsidRPr="00444073">
        <w:rPr>
          <w:rFonts w:ascii="Palatino Linotype" w:hAnsi="Palatino Linotype" w:cs="Arial"/>
          <w:lang w:val="es-ES"/>
        </w:rPr>
        <w:t>s</w:t>
      </w:r>
      <w:r w:rsidRPr="00444073">
        <w:rPr>
          <w:rFonts w:ascii="Palatino Linotype" w:hAnsi="Palatino Linotype" w:cs="Arial"/>
          <w:lang w:val="es-ES"/>
        </w:rPr>
        <w:t xml:space="preserve"> solicitud</w:t>
      </w:r>
      <w:r w:rsidR="00954B71" w:rsidRPr="00444073">
        <w:rPr>
          <w:rFonts w:ascii="Palatino Linotype" w:hAnsi="Palatino Linotype" w:cs="Arial"/>
          <w:lang w:val="es-ES"/>
        </w:rPr>
        <w:t>es</w:t>
      </w:r>
      <w:r w:rsidRPr="00444073">
        <w:rPr>
          <w:rFonts w:ascii="Palatino Linotype" w:hAnsi="Palatino Linotype" w:cs="Arial"/>
          <w:lang w:val="es-ES"/>
        </w:rPr>
        <w:t xml:space="preserve"> en l</w:t>
      </w:r>
      <w:r w:rsidR="00954B71" w:rsidRPr="00444073">
        <w:rPr>
          <w:rFonts w:ascii="Palatino Linotype" w:hAnsi="Palatino Linotype" w:cs="Arial"/>
          <w:lang w:val="es-ES"/>
        </w:rPr>
        <w:t>os</w:t>
      </w:r>
      <w:r w:rsidRPr="00444073">
        <w:rPr>
          <w:rFonts w:ascii="Palatino Linotype" w:hAnsi="Palatino Linotype" w:cs="Arial"/>
          <w:lang w:val="es-ES"/>
        </w:rPr>
        <w:t xml:space="preserve"> siguiente</w:t>
      </w:r>
      <w:r w:rsidR="00954B71" w:rsidRPr="00444073">
        <w:rPr>
          <w:rFonts w:ascii="Palatino Linotype" w:hAnsi="Palatino Linotype" w:cs="Arial"/>
          <w:lang w:val="es-ES"/>
        </w:rPr>
        <w:t>s términos</w:t>
      </w:r>
      <w:r w:rsidRPr="00444073">
        <w:rPr>
          <w:rFonts w:ascii="Palatino Linotype" w:hAnsi="Palatino Linotype" w:cs="Arial"/>
          <w:lang w:val="es-ES"/>
        </w:rPr>
        <w:t>:</w:t>
      </w:r>
    </w:p>
    <w:p w14:paraId="1E1B8368" w14:textId="208CF04B" w:rsidR="00954B71" w:rsidRPr="00444073" w:rsidRDefault="00954B71" w:rsidP="00954B71">
      <w:pPr>
        <w:tabs>
          <w:tab w:val="left" w:pos="0"/>
        </w:tabs>
        <w:spacing w:before="240" w:after="240" w:line="360" w:lineRule="auto"/>
        <w:ind w:right="34"/>
        <w:contextualSpacing/>
        <w:jc w:val="both"/>
        <w:rPr>
          <w:rFonts w:ascii="Palatino Linotype" w:hAnsi="Palatino Linotype" w:cs="Arial"/>
          <w:lang w:val="es-ES"/>
        </w:rPr>
      </w:pPr>
    </w:p>
    <w:tbl>
      <w:tblPr>
        <w:tblStyle w:val="Tablaconcuadrcula"/>
        <w:tblW w:w="0" w:type="auto"/>
        <w:tblLayout w:type="fixed"/>
        <w:tblLook w:val="04A0" w:firstRow="1" w:lastRow="0" w:firstColumn="1" w:lastColumn="0" w:noHBand="0" w:noVBand="1"/>
      </w:tblPr>
      <w:tblGrid>
        <w:gridCol w:w="2830"/>
        <w:gridCol w:w="6204"/>
      </w:tblGrid>
      <w:tr w:rsidR="00417DC5" w:rsidRPr="00444073" w14:paraId="3D32B1E9" w14:textId="77777777" w:rsidTr="00417DC5">
        <w:tc>
          <w:tcPr>
            <w:tcW w:w="2830" w:type="dxa"/>
          </w:tcPr>
          <w:p w14:paraId="7C3A1471" w14:textId="6DDE42DE" w:rsidR="00417DC5" w:rsidRPr="00444073" w:rsidRDefault="00417DC5" w:rsidP="00417DC5">
            <w:pPr>
              <w:ind w:right="34"/>
              <w:jc w:val="both"/>
              <w:rPr>
                <w:rFonts w:ascii="Palatino Linotype" w:hAnsi="Palatino Linotype"/>
                <w:b/>
                <w:bCs/>
                <w:color w:val="000000" w:themeColor="text1"/>
                <w:sz w:val="22"/>
                <w:szCs w:val="22"/>
              </w:rPr>
            </w:pPr>
            <w:r w:rsidRPr="00444073">
              <w:rPr>
                <w:rFonts w:ascii="Palatino Linotype" w:hAnsi="Palatino Linotype"/>
                <w:b/>
                <w:bCs/>
                <w:color w:val="000000" w:themeColor="text1"/>
                <w:sz w:val="22"/>
                <w:szCs w:val="22"/>
              </w:rPr>
              <w:t>01150/METEPEC/IP/2022:</w:t>
            </w:r>
          </w:p>
        </w:tc>
        <w:tc>
          <w:tcPr>
            <w:tcW w:w="6204" w:type="dxa"/>
          </w:tcPr>
          <w:p w14:paraId="0FEFE2D7" w14:textId="79D6388E" w:rsidR="00417DC5" w:rsidRPr="00444073" w:rsidRDefault="00417DC5" w:rsidP="00417DC5">
            <w:pPr>
              <w:jc w:val="both"/>
              <w:rPr>
                <w:rFonts w:ascii="Palatino Linotype" w:hAnsi="Palatino Linotype"/>
                <w:i/>
                <w:color w:val="000000" w:themeColor="text1"/>
                <w:sz w:val="22"/>
                <w:szCs w:val="22"/>
              </w:rPr>
            </w:pPr>
            <w:r w:rsidRPr="00444073">
              <w:rPr>
                <w:rFonts w:ascii="Palatino Linotype" w:hAnsi="Palatino Linotype"/>
                <w:i/>
                <w:color w:val="000000" w:themeColor="text1"/>
                <w:sz w:val="22"/>
                <w:szCs w:val="22"/>
              </w:rPr>
              <w:t>“…C. SOLICITANTE P R E S E N T E. En respuesta a la solicitud número 01150/METEPEC/IP/2022,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00DE1A6A" w14:textId="798DE357" w:rsidR="00417DC5" w:rsidRPr="00444073" w:rsidRDefault="00417DC5" w:rsidP="00417DC5">
            <w:pPr>
              <w:jc w:val="both"/>
              <w:rPr>
                <w:rFonts w:ascii="Palatino Linotype" w:hAnsi="Palatino Linotype"/>
                <w:b/>
                <w:color w:val="000000" w:themeColor="text1"/>
                <w:sz w:val="22"/>
                <w:szCs w:val="22"/>
              </w:rPr>
            </w:pPr>
            <w:r w:rsidRPr="00444073">
              <w:rPr>
                <w:rFonts w:ascii="Palatino Linotype" w:hAnsi="Palatino Linotype"/>
                <w:b/>
                <w:color w:val="000000" w:themeColor="text1"/>
                <w:sz w:val="22"/>
                <w:szCs w:val="22"/>
              </w:rPr>
              <w:t>Archivo adjunto:</w:t>
            </w:r>
          </w:p>
          <w:p w14:paraId="53577D23" w14:textId="2D927FDA" w:rsidR="00417DC5" w:rsidRPr="00444073" w:rsidRDefault="00417DC5" w:rsidP="00C2564D">
            <w:pPr>
              <w:pStyle w:val="Prrafodelista"/>
              <w:numPr>
                <w:ilvl w:val="0"/>
                <w:numId w:val="30"/>
              </w:numPr>
              <w:ind w:left="606" w:right="285" w:hanging="142"/>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01150.pdf</w:t>
            </w:r>
            <w:r w:rsidR="00E44E07" w:rsidRPr="00444073">
              <w:rPr>
                <w:rFonts w:ascii="Palatino Linotype" w:hAnsi="Palatino Linotype"/>
                <w:b/>
                <w:i/>
                <w:color w:val="000000" w:themeColor="text1"/>
                <w:szCs w:val="22"/>
              </w:rPr>
              <w:t xml:space="preserve">: </w:t>
            </w:r>
            <w:r w:rsidR="00E44E07" w:rsidRPr="00444073">
              <w:rPr>
                <w:rFonts w:ascii="Palatino Linotype" w:hAnsi="Palatino Linotype"/>
                <w:bCs/>
                <w:iCs/>
                <w:color w:val="000000" w:themeColor="text1"/>
                <w:szCs w:val="22"/>
              </w:rPr>
              <w:t>Oficio número MET/PM/OP/185/2022 del 17 de febero de 2022, suscrito y sigando por el Jefe de la Oficina de la Presidencia, dirigido al Coordinador de la Unidad de Transparencia, a través del cual informó lo siguiente:</w:t>
            </w:r>
          </w:p>
          <w:p w14:paraId="683F9FCA" w14:textId="77777777" w:rsidR="00E44E07" w:rsidRPr="00444073" w:rsidRDefault="00E44E07" w:rsidP="00E44E07">
            <w:pPr>
              <w:pStyle w:val="Prrafodelista"/>
              <w:ind w:right="285"/>
              <w:jc w:val="both"/>
              <w:rPr>
                <w:rFonts w:ascii="Palatino Linotype" w:hAnsi="Palatino Linotype"/>
                <w:b/>
                <w:i/>
                <w:color w:val="000000" w:themeColor="text1"/>
                <w:szCs w:val="22"/>
              </w:rPr>
            </w:pPr>
          </w:p>
          <w:p w14:paraId="2B4F611B" w14:textId="50DD70BE" w:rsidR="00C2564D" w:rsidRPr="00444073" w:rsidRDefault="00E44E07" w:rsidP="00C2564D">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“…me permito manifestarle que la información solicitada en una obligación común de este Sujeto Obligado conferida en el artículo 92 de la ley de Transparencia y Acceso a la Información Pública del Estado de México, por lo que se le redirecciona al solicitante a la página web de la </w:t>
            </w:r>
            <w:r w:rsidR="00C2564D" w:rsidRPr="00444073">
              <w:rPr>
                <w:rFonts w:ascii="Palatino Linotype" w:hAnsi="Palatino Linotype"/>
                <w:b/>
                <w:i/>
                <w:color w:val="000000" w:themeColor="text1"/>
                <w:szCs w:val="22"/>
              </w:rPr>
              <w:t xml:space="preserve">Información Pública de Oficio de los Sujetos Obligados del Estado de México y Municipios en la siguinete liga: </w:t>
            </w:r>
          </w:p>
          <w:p w14:paraId="167656F2" w14:textId="77777777" w:rsidR="00C2564D" w:rsidRPr="00444073" w:rsidRDefault="00C2564D" w:rsidP="00C2564D">
            <w:pPr>
              <w:ind w:left="606" w:right="285"/>
              <w:jc w:val="both"/>
              <w:rPr>
                <w:rFonts w:ascii="Palatino Linotype" w:hAnsi="Palatino Linotype"/>
                <w:b/>
                <w:i/>
                <w:color w:val="000000" w:themeColor="text1"/>
                <w:szCs w:val="22"/>
              </w:rPr>
            </w:pPr>
          </w:p>
          <w:p w14:paraId="2BFB8376" w14:textId="369DD004" w:rsidR="00C2564D" w:rsidRPr="00444073" w:rsidRDefault="00916151" w:rsidP="00C2564D">
            <w:pPr>
              <w:ind w:left="606" w:right="285"/>
              <w:jc w:val="both"/>
              <w:rPr>
                <w:rFonts w:ascii="Palatino Linotype" w:hAnsi="Palatino Linotype"/>
                <w:b/>
                <w:i/>
                <w:color w:val="000000" w:themeColor="text1"/>
                <w:szCs w:val="22"/>
              </w:rPr>
            </w:pPr>
            <w:hyperlink r:id="rId15" w:history="1">
              <w:r w:rsidR="00C2564D" w:rsidRPr="00444073">
                <w:rPr>
                  <w:rStyle w:val="Hipervnculo"/>
                  <w:rFonts w:ascii="Palatino Linotype" w:hAnsi="Palatino Linotype"/>
                  <w:b/>
                  <w:i/>
                  <w:szCs w:val="22"/>
                </w:rPr>
                <w:t>https://www.ipomex.org.mx/ipo3/lgt/indice/METEPEC/art_92_ix_v.web</w:t>
              </w:r>
            </w:hyperlink>
            <w:r w:rsidR="00C2564D" w:rsidRPr="00444073">
              <w:rPr>
                <w:rFonts w:ascii="Palatino Linotype" w:hAnsi="Palatino Linotype"/>
                <w:b/>
                <w:i/>
                <w:color w:val="000000" w:themeColor="text1"/>
                <w:szCs w:val="22"/>
              </w:rPr>
              <w:t xml:space="preserve"> </w:t>
            </w:r>
          </w:p>
          <w:p w14:paraId="445D70CD" w14:textId="77777777" w:rsidR="00C2564D" w:rsidRPr="00444073" w:rsidRDefault="00C2564D" w:rsidP="00C2564D">
            <w:pPr>
              <w:pStyle w:val="Prrafodelista"/>
              <w:ind w:left="606" w:right="285"/>
              <w:jc w:val="both"/>
              <w:rPr>
                <w:rFonts w:ascii="Palatino Linotype" w:hAnsi="Palatino Linotype"/>
                <w:b/>
                <w:i/>
                <w:color w:val="000000" w:themeColor="text1"/>
                <w:szCs w:val="22"/>
              </w:rPr>
            </w:pPr>
          </w:p>
          <w:p w14:paraId="5B2F35E0" w14:textId="0EB50069" w:rsidR="00417DC5" w:rsidRPr="00444073" w:rsidRDefault="00C2564D" w:rsidP="00C2564D">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La cual se necuentra en proceso de revisión y actulización. Toda vez que nos encontramos en el inicio de Administración, la cual en su momento dará lista para su consulta...</w:t>
            </w:r>
            <w:r w:rsidR="00E44E07" w:rsidRPr="00444073">
              <w:rPr>
                <w:rFonts w:ascii="Palatino Linotype" w:hAnsi="Palatino Linotype"/>
                <w:b/>
                <w:i/>
                <w:color w:val="000000" w:themeColor="text1"/>
                <w:szCs w:val="22"/>
              </w:rPr>
              <w:t>”</w:t>
            </w:r>
            <w:r w:rsidRPr="00444073">
              <w:rPr>
                <w:rFonts w:ascii="Palatino Linotype" w:hAnsi="Palatino Linotype"/>
                <w:b/>
                <w:i/>
                <w:color w:val="000000" w:themeColor="text1"/>
                <w:szCs w:val="22"/>
              </w:rPr>
              <w:t xml:space="preserve"> (Sic)</w:t>
            </w:r>
          </w:p>
        </w:tc>
      </w:tr>
      <w:tr w:rsidR="00417DC5" w:rsidRPr="00444073" w14:paraId="1EB26016" w14:textId="77777777" w:rsidTr="00417DC5">
        <w:tc>
          <w:tcPr>
            <w:tcW w:w="2830" w:type="dxa"/>
          </w:tcPr>
          <w:p w14:paraId="5CE001D2" w14:textId="219B608A" w:rsidR="00417DC5" w:rsidRPr="00444073" w:rsidRDefault="00417DC5" w:rsidP="00417DC5">
            <w:pPr>
              <w:tabs>
                <w:tab w:val="left" w:pos="1927"/>
              </w:tabs>
              <w:ind w:right="34"/>
              <w:jc w:val="both"/>
              <w:rPr>
                <w:rFonts w:ascii="Palatino Linotype" w:hAnsi="Palatino Linotype"/>
                <w:b/>
                <w:bCs/>
                <w:color w:val="000000" w:themeColor="text1"/>
                <w:sz w:val="22"/>
                <w:szCs w:val="22"/>
              </w:rPr>
            </w:pPr>
            <w:r w:rsidRPr="00444073">
              <w:rPr>
                <w:rFonts w:ascii="Palatino Linotype" w:hAnsi="Palatino Linotype"/>
                <w:b/>
                <w:bCs/>
                <w:color w:val="000000" w:themeColor="text1"/>
                <w:sz w:val="22"/>
                <w:szCs w:val="22"/>
              </w:rPr>
              <w:lastRenderedPageBreak/>
              <w:t>0115</w:t>
            </w:r>
            <w:r w:rsidR="004F334F" w:rsidRPr="00444073">
              <w:rPr>
                <w:rFonts w:ascii="Palatino Linotype" w:hAnsi="Palatino Linotype"/>
                <w:b/>
                <w:bCs/>
                <w:color w:val="000000" w:themeColor="text1"/>
                <w:sz w:val="22"/>
                <w:szCs w:val="22"/>
              </w:rPr>
              <w:t>1</w:t>
            </w:r>
            <w:r w:rsidRPr="00444073">
              <w:rPr>
                <w:rFonts w:ascii="Palatino Linotype" w:hAnsi="Palatino Linotype"/>
                <w:b/>
                <w:bCs/>
                <w:color w:val="000000" w:themeColor="text1"/>
                <w:sz w:val="22"/>
                <w:szCs w:val="22"/>
              </w:rPr>
              <w:t>/METEPEC/IP/2022:</w:t>
            </w:r>
          </w:p>
        </w:tc>
        <w:tc>
          <w:tcPr>
            <w:tcW w:w="6204" w:type="dxa"/>
          </w:tcPr>
          <w:p w14:paraId="622B37FA" w14:textId="2F0F5254" w:rsidR="00DF5791" w:rsidRPr="00444073" w:rsidRDefault="00DF5791" w:rsidP="00417DC5">
            <w:pPr>
              <w:jc w:val="both"/>
              <w:rPr>
                <w:rFonts w:ascii="Palatino Linotype" w:hAnsi="Palatino Linotype"/>
                <w:i/>
                <w:color w:val="000000" w:themeColor="text1"/>
                <w:sz w:val="22"/>
                <w:szCs w:val="22"/>
              </w:rPr>
            </w:pPr>
            <w:r w:rsidRPr="00444073">
              <w:rPr>
                <w:rFonts w:ascii="Palatino Linotype" w:hAnsi="Palatino Linotype"/>
                <w:i/>
                <w:color w:val="000000" w:themeColor="text1"/>
                <w:sz w:val="22"/>
                <w:szCs w:val="22"/>
              </w:rPr>
              <w:t>“…C. SOLICITANTE P R E S E N T E. En respuesta a la solicitud número 01151/METEPEC/IP/2022,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6B62DD2C" w14:textId="77777777" w:rsidR="00DF5791" w:rsidRPr="00444073" w:rsidRDefault="00DF5791" w:rsidP="00DF5791">
            <w:pPr>
              <w:jc w:val="both"/>
              <w:rPr>
                <w:rFonts w:ascii="Palatino Linotype" w:hAnsi="Palatino Linotype"/>
                <w:b/>
                <w:color w:val="000000" w:themeColor="text1"/>
                <w:sz w:val="22"/>
                <w:szCs w:val="22"/>
              </w:rPr>
            </w:pPr>
            <w:r w:rsidRPr="00444073">
              <w:rPr>
                <w:rFonts w:ascii="Palatino Linotype" w:hAnsi="Palatino Linotype"/>
                <w:b/>
                <w:color w:val="000000" w:themeColor="text1"/>
                <w:sz w:val="22"/>
                <w:szCs w:val="22"/>
              </w:rPr>
              <w:t>Archivo adjunto:</w:t>
            </w:r>
          </w:p>
          <w:p w14:paraId="4ACBE29C" w14:textId="68AC0584" w:rsidR="00DF5791" w:rsidRPr="00444073" w:rsidRDefault="00DF5791" w:rsidP="00DF5791">
            <w:pPr>
              <w:pStyle w:val="Prrafodelista"/>
              <w:numPr>
                <w:ilvl w:val="0"/>
                <w:numId w:val="30"/>
              </w:numPr>
              <w:ind w:left="606" w:right="285" w:hanging="142"/>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01151.pdf: </w:t>
            </w:r>
            <w:r w:rsidRPr="00444073">
              <w:rPr>
                <w:rFonts w:ascii="Palatino Linotype" w:hAnsi="Palatino Linotype"/>
                <w:bCs/>
                <w:iCs/>
                <w:color w:val="000000" w:themeColor="text1"/>
                <w:szCs w:val="22"/>
              </w:rPr>
              <w:t>Oficio número MET/PM/OP/186/2022 del 17 de febero de 2022, suscrito y sigando por el Jefe de la Oficina de la Presidencia, dirigido al Coordinador de la Unidad de Transparencia, a través del cual informó lo siguiente:</w:t>
            </w:r>
          </w:p>
          <w:p w14:paraId="0AC15DCE" w14:textId="77777777" w:rsidR="00DF5791" w:rsidRPr="00444073" w:rsidRDefault="00DF5791" w:rsidP="00DF5791">
            <w:pPr>
              <w:pStyle w:val="Prrafodelista"/>
              <w:ind w:right="285"/>
              <w:jc w:val="both"/>
              <w:rPr>
                <w:rFonts w:ascii="Palatino Linotype" w:hAnsi="Palatino Linotype"/>
                <w:b/>
                <w:i/>
                <w:color w:val="000000" w:themeColor="text1"/>
                <w:szCs w:val="22"/>
              </w:rPr>
            </w:pPr>
          </w:p>
          <w:p w14:paraId="3738673A"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“…me permito manifestarle que la información solicitada en una obligación común de este Sujeto Obligado conferida en el artículo 92 de la ley de Transparencia y Acceso a la Información Pública del Estado de México, por lo que se le redirecciona al solicitante a la página web de la Información Pública de Oficio de los Sujetos Obligados del Estado de México y Municipios en la siguinete liga: </w:t>
            </w:r>
          </w:p>
          <w:p w14:paraId="09DCE92D" w14:textId="77777777" w:rsidR="00DF5791" w:rsidRPr="00444073" w:rsidRDefault="00DF5791" w:rsidP="00DF5791">
            <w:pPr>
              <w:ind w:left="606" w:right="285"/>
              <w:jc w:val="both"/>
              <w:rPr>
                <w:rFonts w:ascii="Palatino Linotype" w:hAnsi="Palatino Linotype"/>
                <w:b/>
                <w:i/>
                <w:color w:val="000000" w:themeColor="text1"/>
                <w:szCs w:val="22"/>
              </w:rPr>
            </w:pPr>
          </w:p>
          <w:p w14:paraId="7AEA134C" w14:textId="77777777" w:rsidR="00DF5791" w:rsidRPr="00444073" w:rsidRDefault="00916151" w:rsidP="00DF5791">
            <w:pPr>
              <w:ind w:left="606" w:right="285"/>
              <w:jc w:val="both"/>
              <w:rPr>
                <w:rFonts w:ascii="Palatino Linotype" w:hAnsi="Palatino Linotype"/>
                <w:b/>
                <w:i/>
                <w:color w:val="000000" w:themeColor="text1"/>
                <w:szCs w:val="22"/>
              </w:rPr>
            </w:pPr>
            <w:hyperlink r:id="rId16" w:history="1">
              <w:r w:rsidR="00DF5791" w:rsidRPr="00444073">
                <w:rPr>
                  <w:rStyle w:val="Hipervnculo"/>
                  <w:rFonts w:ascii="Palatino Linotype" w:hAnsi="Palatino Linotype"/>
                  <w:b/>
                  <w:i/>
                  <w:szCs w:val="22"/>
                </w:rPr>
                <w:t>https://www.ipomex.org.mx/ipo3/lgt/indice/METEPEC/art_92_ix_v.web</w:t>
              </w:r>
            </w:hyperlink>
            <w:r w:rsidR="00DF5791" w:rsidRPr="00444073">
              <w:rPr>
                <w:rFonts w:ascii="Palatino Linotype" w:hAnsi="Palatino Linotype"/>
                <w:b/>
                <w:i/>
                <w:color w:val="000000" w:themeColor="text1"/>
                <w:szCs w:val="22"/>
              </w:rPr>
              <w:t xml:space="preserve"> </w:t>
            </w:r>
          </w:p>
          <w:p w14:paraId="00F35468"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p>
          <w:p w14:paraId="18B2CEC0" w14:textId="11F9CEC2" w:rsidR="00DF5791" w:rsidRPr="00444073" w:rsidRDefault="00DF5791" w:rsidP="00DF5791">
            <w:pPr>
              <w:ind w:left="606" w:right="285"/>
              <w:jc w:val="both"/>
              <w:rPr>
                <w:rFonts w:ascii="Palatino Linotype" w:hAnsi="Palatino Linotype"/>
                <w:color w:val="000000" w:themeColor="text1"/>
                <w:szCs w:val="22"/>
              </w:rPr>
            </w:pPr>
            <w:r w:rsidRPr="00444073">
              <w:rPr>
                <w:rFonts w:ascii="Palatino Linotype" w:hAnsi="Palatino Linotype"/>
                <w:b/>
                <w:i/>
                <w:color w:val="000000" w:themeColor="text1"/>
                <w:szCs w:val="22"/>
              </w:rPr>
              <w:t>La cual se necuentra en proceso de revisión y actulización. Toda vez que nos encontramos en el inicio de Administración, la cual en su momento dará lista para su consulta...” (Sic)</w:t>
            </w:r>
          </w:p>
        </w:tc>
      </w:tr>
      <w:tr w:rsidR="00417DC5" w:rsidRPr="00444073" w14:paraId="286E955B" w14:textId="77777777" w:rsidTr="00417DC5">
        <w:tc>
          <w:tcPr>
            <w:tcW w:w="2830" w:type="dxa"/>
          </w:tcPr>
          <w:p w14:paraId="3C1CF8A5" w14:textId="2748E427" w:rsidR="00417DC5" w:rsidRPr="00444073" w:rsidRDefault="00417DC5" w:rsidP="00417DC5">
            <w:pPr>
              <w:tabs>
                <w:tab w:val="left" w:pos="1927"/>
              </w:tabs>
              <w:ind w:right="34"/>
              <w:jc w:val="both"/>
              <w:rPr>
                <w:rFonts w:ascii="Palatino Linotype" w:hAnsi="Palatino Linotype"/>
                <w:b/>
                <w:bCs/>
                <w:color w:val="000000" w:themeColor="text1"/>
                <w:sz w:val="22"/>
                <w:szCs w:val="22"/>
              </w:rPr>
            </w:pPr>
            <w:r w:rsidRPr="00444073">
              <w:rPr>
                <w:rFonts w:ascii="Palatino Linotype" w:hAnsi="Palatino Linotype"/>
                <w:b/>
                <w:bCs/>
                <w:color w:val="000000" w:themeColor="text1"/>
                <w:sz w:val="22"/>
                <w:szCs w:val="22"/>
              </w:rPr>
              <w:lastRenderedPageBreak/>
              <w:t>0115</w:t>
            </w:r>
            <w:r w:rsidR="004F334F" w:rsidRPr="00444073">
              <w:rPr>
                <w:rFonts w:ascii="Palatino Linotype" w:hAnsi="Palatino Linotype"/>
                <w:b/>
                <w:bCs/>
                <w:color w:val="000000" w:themeColor="text1"/>
                <w:sz w:val="22"/>
                <w:szCs w:val="22"/>
              </w:rPr>
              <w:t>2</w:t>
            </w:r>
            <w:r w:rsidRPr="00444073">
              <w:rPr>
                <w:rFonts w:ascii="Palatino Linotype" w:hAnsi="Palatino Linotype"/>
                <w:b/>
                <w:bCs/>
                <w:color w:val="000000" w:themeColor="text1"/>
                <w:sz w:val="22"/>
                <w:szCs w:val="22"/>
              </w:rPr>
              <w:t>/METEPEC/IP/2022:</w:t>
            </w:r>
          </w:p>
        </w:tc>
        <w:tc>
          <w:tcPr>
            <w:tcW w:w="6204" w:type="dxa"/>
          </w:tcPr>
          <w:p w14:paraId="40CC8E93" w14:textId="2268A019" w:rsidR="00DF5791" w:rsidRPr="00444073" w:rsidRDefault="00DF5791" w:rsidP="00DF5791">
            <w:pPr>
              <w:jc w:val="both"/>
              <w:rPr>
                <w:rFonts w:ascii="Palatino Linotype" w:hAnsi="Palatino Linotype"/>
                <w:i/>
                <w:color w:val="000000" w:themeColor="text1"/>
                <w:sz w:val="22"/>
                <w:szCs w:val="22"/>
              </w:rPr>
            </w:pPr>
            <w:r w:rsidRPr="00444073">
              <w:rPr>
                <w:rFonts w:ascii="Palatino Linotype" w:hAnsi="Palatino Linotype"/>
                <w:i/>
                <w:color w:val="000000" w:themeColor="text1"/>
                <w:sz w:val="22"/>
                <w:szCs w:val="22"/>
              </w:rPr>
              <w:t>“…C. SOLICITANTE P R E S E N T E. En respuesta a la solicitud número 01152/METEPEC/IP/2022,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1C349E1D" w14:textId="77777777" w:rsidR="00DF5791" w:rsidRPr="00444073" w:rsidRDefault="00DF5791" w:rsidP="00DF5791">
            <w:pPr>
              <w:jc w:val="both"/>
              <w:rPr>
                <w:rFonts w:ascii="Palatino Linotype" w:hAnsi="Palatino Linotype"/>
                <w:b/>
                <w:color w:val="000000" w:themeColor="text1"/>
                <w:sz w:val="22"/>
                <w:szCs w:val="22"/>
              </w:rPr>
            </w:pPr>
            <w:r w:rsidRPr="00444073">
              <w:rPr>
                <w:rFonts w:ascii="Palatino Linotype" w:hAnsi="Palatino Linotype"/>
                <w:b/>
                <w:color w:val="000000" w:themeColor="text1"/>
                <w:sz w:val="22"/>
                <w:szCs w:val="22"/>
              </w:rPr>
              <w:t>Archivo adjunto:</w:t>
            </w:r>
          </w:p>
          <w:p w14:paraId="29A270E3" w14:textId="3BF6B604" w:rsidR="00DF5791" w:rsidRPr="00444073" w:rsidRDefault="00DF5791" w:rsidP="00DF5791">
            <w:pPr>
              <w:pStyle w:val="Prrafodelista"/>
              <w:numPr>
                <w:ilvl w:val="0"/>
                <w:numId w:val="30"/>
              </w:numPr>
              <w:ind w:left="606" w:right="285" w:hanging="142"/>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01152.pdf: </w:t>
            </w:r>
            <w:r w:rsidRPr="00444073">
              <w:rPr>
                <w:rFonts w:ascii="Palatino Linotype" w:hAnsi="Palatino Linotype"/>
                <w:bCs/>
                <w:iCs/>
                <w:color w:val="000000" w:themeColor="text1"/>
                <w:szCs w:val="22"/>
              </w:rPr>
              <w:t>Oficio número MET/PM/OP/187/2022 del 17 de febero de 2022, suscrito y sigando por el Jefe de la Oficina de la Presidencia, dirigido al Coordinador de la Unidad de Transparencia, a través del cual informó lo siguiente:</w:t>
            </w:r>
          </w:p>
          <w:p w14:paraId="57D190B3" w14:textId="77777777" w:rsidR="00DF5791" w:rsidRPr="00444073" w:rsidRDefault="00DF5791" w:rsidP="00DF5791">
            <w:pPr>
              <w:pStyle w:val="Prrafodelista"/>
              <w:ind w:right="285"/>
              <w:jc w:val="both"/>
              <w:rPr>
                <w:rFonts w:ascii="Palatino Linotype" w:hAnsi="Palatino Linotype"/>
                <w:b/>
                <w:i/>
                <w:color w:val="000000" w:themeColor="text1"/>
                <w:szCs w:val="22"/>
              </w:rPr>
            </w:pPr>
          </w:p>
          <w:p w14:paraId="1DA913DF"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“…me permito manifestarle que la información solicitada en una obligación común de este Sujeto Obligado conferida en el artículo 92 de la ley de Transparencia y Acceso a la Información Pública del Estado de México, por lo que se le redirecciona al solicitante a la página web de la Información Pública de Oficio de los Sujetos Obligados del Estado de México y Municipios en la siguinete liga: </w:t>
            </w:r>
          </w:p>
          <w:p w14:paraId="7A6C1A9D" w14:textId="77777777" w:rsidR="00DF5791" w:rsidRPr="00444073" w:rsidRDefault="00DF5791" w:rsidP="00DF5791">
            <w:pPr>
              <w:ind w:left="606" w:right="285"/>
              <w:jc w:val="both"/>
              <w:rPr>
                <w:rFonts w:ascii="Palatino Linotype" w:hAnsi="Palatino Linotype"/>
                <w:b/>
                <w:i/>
                <w:color w:val="000000" w:themeColor="text1"/>
                <w:szCs w:val="22"/>
              </w:rPr>
            </w:pPr>
          </w:p>
          <w:p w14:paraId="2045F99D" w14:textId="77777777" w:rsidR="00DF5791" w:rsidRPr="00444073" w:rsidRDefault="00916151" w:rsidP="00DF5791">
            <w:pPr>
              <w:ind w:left="606" w:right="285"/>
              <w:jc w:val="both"/>
              <w:rPr>
                <w:rFonts w:ascii="Palatino Linotype" w:hAnsi="Palatino Linotype"/>
                <w:b/>
                <w:i/>
                <w:color w:val="000000" w:themeColor="text1"/>
                <w:szCs w:val="22"/>
              </w:rPr>
            </w:pPr>
            <w:hyperlink r:id="rId17" w:history="1">
              <w:r w:rsidR="00DF5791" w:rsidRPr="00444073">
                <w:rPr>
                  <w:rStyle w:val="Hipervnculo"/>
                  <w:rFonts w:ascii="Palatino Linotype" w:hAnsi="Palatino Linotype"/>
                  <w:b/>
                  <w:i/>
                  <w:szCs w:val="22"/>
                </w:rPr>
                <w:t>https://www.ipomex.org.mx/ipo3/lgt/indice/METEPEC/art_92_ix_v.web</w:t>
              </w:r>
            </w:hyperlink>
            <w:r w:rsidR="00DF5791" w:rsidRPr="00444073">
              <w:rPr>
                <w:rFonts w:ascii="Palatino Linotype" w:hAnsi="Palatino Linotype"/>
                <w:b/>
                <w:i/>
                <w:color w:val="000000" w:themeColor="text1"/>
                <w:szCs w:val="22"/>
              </w:rPr>
              <w:t xml:space="preserve"> </w:t>
            </w:r>
          </w:p>
          <w:p w14:paraId="3785CA30"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p>
          <w:p w14:paraId="3E7BA4D0" w14:textId="22AA5839" w:rsidR="00417DC5" w:rsidRPr="00444073" w:rsidRDefault="00DF5791" w:rsidP="00DF5791">
            <w:pPr>
              <w:ind w:left="606" w:right="285"/>
              <w:jc w:val="both"/>
              <w:rPr>
                <w:rFonts w:ascii="Palatino Linotype" w:hAnsi="Palatino Linotype"/>
                <w:color w:val="000000" w:themeColor="text1"/>
                <w:szCs w:val="22"/>
              </w:rPr>
            </w:pPr>
            <w:r w:rsidRPr="00444073">
              <w:rPr>
                <w:rFonts w:ascii="Palatino Linotype" w:hAnsi="Palatino Linotype"/>
                <w:b/>
                <w:i/>
                <w:color w:val="000000" w:themeColor="text1"/>
                <w:szCs w:val="22"/>
              </w:rPr>
              <w:t>La cual se necuentra en proceso de revisión y actulización. Toda vez que nos encontramos en el inicio de Administración, la cual en su momento dará lista para su consulta...” (Sic)</w:t>
            </w:r>
          </w:p>
        </w:tc>
      </w:tr>
      <w:tr w:rsidR="00417DC5" w:rsidRPr="00444073" w14:paraId="19FAC7AA" w14:textId="77777777" w:rsidTr="00417DC5">
        <w:tc>
          <w:tcPr>
            <w:tcW w:w="2830" w:type="dxa"/>
          </w:tcPr>
          <w:p w14:paraId="35649D13" w14:textId="4E918D41" w:rsidR="00417DC5" w:rsidRPr="00444073" w:rsidRDefault="00417DC5" w:rsidP="00417DC5">
            <w:pPr>
              <w:tabs>
                <w:tab w:val="left" w:pos="1927"/>
              </w:tabs>
              <w:ind w:right="34"/>
              <w:jc w:val="both"/>
              <w:rPr>
                <w:rFonts w:ascii="Palatino Linotype" w:hAnsi="Palatino Linotype"/>
                <w:b/>
                <w:bCs/>
                <w:color w:val="000000" w:themeColor="text1"/>
                <w:sz w:val="22"/>
                <w:szCs w:val="22"/>
              </w:rPr>
            </w:pPr>
            <w:r w:rsidRPr="00444073">
              <w:rPr>
                <w:rFonts w:ascii="Palatino Linotype" w:hAnsi="Palatino Linotype"/>
                <w:b/>
                <w:bCs/>
                <w:color w:val="000000" w:themeColor="text1"/>
                <w:sz w:val="22"/>
                <w:szCs w:val="22"/>
              </w:rPr>
              <w:lastRenderedPageBreak/>
              <w:t>0115</w:t>
            </w:r>
            <w:r w:rsidR="004F334F" w:rsidRPr="00444073">
              <w:rPr>
                <w:rFonts w:ascii="Palatino Linotype" w:hAnsi="Palatino Linotype"/>
                <w:b/>
                <w:bCs/>
                <w:color w:val="000000" w:themeColor="text1"/>
                <w:sz w:val="22"/>
                <w:szCs w:val="22"/>
              </w:rPr>
              <w:t>3</w:t>
            </w:r>
            <w:r w:rsidRPr="00444073">
              <w:rPr>
                <w:rFonts w:ascii="Palatino Linotype" w:hAnsi="Palatino Linotype"/>
                <w:b/>
                <w:bCs/>
                <w:color w:val="000000" w:themeColor="text1"/>
                <w:sz w:val="22"/>
                <w:szCs w:val="22"/>
              </w:rPr>
              <w:t>/METEPEC/IP/2022:</w:t>
            </w:r>
          </w:p>
        </w:tc>
        <w:tc>
          <w:tcPr>
            <w:tcW w:w="6204" w:type="dxa"/>
          </w:tcPr>
          <w:p w14:paraId="0F529203" w14:textId="6DB83DFA" w:rsidR="00DF5791" w:rsidRPr="00444073" w:rsidRDefault="00DF5791" w:rsidP="00DF5791">
            <w:pPr>
              <w:jc w:val="both"/>
              <w:rPr>
                <w:rFonts w:ascii="Palatino Linotype" w:hAnsi="Palatino Linotype"/>
                <w:i/>
                <w:color w:val="000000" w:themeColor="text1"/>
                <w:sz w:val="22"/>
                <w:szCs w:val="22"/>
              </w:rPr>
            </w:pPr>
            <w:r w:rsidRPr="00444073">
              <w:rPr>
                <w:rFonts w:ascii="Palatino Linotype" w:hAnsi="Palatino Linotype"/>
                <w:i/>
                <w:color w:val="000000" w:themeColor="text1"/>
                <w:sz w:val="22"/>
                <w:szCs w:val="22"/>
              </w:rPr>
              <w:t>“…C. SOLICITANTE P R E S E N T E. En respuesta a la solicitud número 01153/METEPEC/IP/2022,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47633885" w14:textId="77777777" w:rsidR="00DF5791" w:rsidRPr="00444073" w:rsidRDefault="00DF5791" w:rsidP="00DF5791">
            <w:pPr>
              <w:jc w:val="both"/>
              <w:rPr>
                <w:rFonts w:ascii="Palatino Linotype" w:hAnsi="Palatino Linotype"/>
                <w:b/>
                <w:color w:val="000000" w:themeColor="text1"/>
                <w:sz w:val="22"/>
                <w:szCs w:val="22"/>
              </w:rPr>
            </w:pPr>
            <w:r w:rsidRPr="00444073">
              <w:rPr>
                <w:rFonts w:ascii="Palatino Linotype" w:hAnsi="Palatino Linotype"/>
                <w:b/>
                <w:color w:val="000000" w:themeColor="text1"/>
                <w:sz w:val="22"/>
                <w:szCs w:val="22"/>
              </w:rPr>
              <w:t>Archivo adjunto:</w:t>
            </w:r>
          </w:p>
          <w:p w14:paraId="447C11C5" w14:textId="70DABF05" w:rsidR="00DF5791" w:rsidRPr="00444073" w:rsidRDefault="00DF5791" w:rsidP="00DF5791">
            <w:pPr>
              <w:pStyle w:val="Prrafodelista"/>
              <w:numPr>
                <w:ilvl w:val="0"/>
                <w:numId w:val="30"/>
              </w:numPr>
              <w:ind w:left="606" w:right="285" w:hanging="142"/>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01153.pdf: </w:t>
            </w:r>
            <w:r w:rsidRPr="00444073">
              <w:rPr>
                <w:rFonts w:ascii="Palatino Linotype" w:hAnsi="Palatino Linotype"/>
                <w:bCs/>
                <w:iCs/>
                <w:color w:val="000000" w:themeColor="text1"/>
                <w:szCs w:val="22"/>
              </w:rPr>
              <w:t>Oficio número MET/PM/OP/188/2022 del 17 de febero de 2022, suscrito y sigando por el Jefe de la Oficina de la Presidencia, dirigido al Coordinador de la Unidad de Transparencia, a través del cual informó lo siguiente:</w:t>
            </w:r>
          </w:p>
          <w:p w14:paraId="66C28908" w14:textId="77777777" w:rsidR="00DF5791" w:rsidRPr="00444073" w:rsidRDefault="00DF5791" w:rsidP="00DF5791">
            <w:pPr>
              <w:pStyle w:val="Prrafodelista"/>
              <w:ind w:right="285"/>
              <w:jc w:val="both"/>
              <w:rPr>
                <w:rFonts w:ascii="Palatino Linotype" w:hAnsi="Palatino Linotype"/>
                <w:b/>
                <w:i/>
                <w:color w:val="000000" w:themeColor="text1"/>
                <w:szCs w:val="22"/>
              </w:rPr>
            </w:pPr>
          </w:p>
          <w:p w14:paraId="500FE946"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“…me permito manifestarle que la información solicitada en una obligación común de este Sujeto Obligado conferida en el artículo 92 de la ley de Transparencia y Acceso a la Información Pública del Estado de México, por lo que se le redirecciona al solicitante a la página web de la Información Pública de Oficio de los Sujetos Obligados del Estado de México y Municipios en la siguinete liga: </w:t>
            </w:r>
          </w:p>
          <w:p w14:paraId="0D74F574" w14:textId="77777777" w:rsidR="00DF5791" w:rsidRPr="00444073" w:rsidRDefault="00DF5791" w:rsidP="00DF5791">
            <w:pPr>
              <w:ind w:left="606" w:right="285"/>
              <w:jc w:val="both"/>
              <w:rPr>
                <w:rFonts w:ascii="Palatino Linotype" w:hAnsi="Palatino Linotype"/>
                <w:b/>
                <w:i/>
                <w:color w:val="000000" w:themeColor="text1"/>
                <w:szCs w:val="22"/>
              </w:rPr>
            </w:pPr>
          </w:p>
          <w:p w14:paraId="5AF92081" w14:textId="77777777" w:rsidR="00DF5791" w:rsidRPr="00444073" w:rsidRDefault="00916151" w:rsidP="00DF5791">
            <w:pPr>
              <w:ind w:left="606" w:right="285"/>
              <w:jc w:val="both"/>
              <w:rPr>
                <w:rFonts w:ascii="Palatino Linotype" w:hAnsi="Palatino Linotype"/>
                <w:b/>
                <w:i/>
                <w:color w:val="000000" w:themeColor="text1"/>
                <w:szCs w:val="22"/>
              </w:rPr>
            </w:pPr>
            <w:hyperlink r:id="rId18" w:history="1">
              <w:r w:rsidR="00DF5791" w:rsidRPr="00444073">
                <w:rPr>
                  <w:rStyle w:val="Hipervnculo"/>
                  <w:rFonts w:ascii="Palatino Linotype" w:hAnsi="Palatino Linotype"/>
                  <w:b/>
                  <w:i/>
                  <w:szCs w:val="22"/>
                </w:rPr>
                <w:t>https://www.ipomex.org.mx/ipo3/lgt/indice/METEPEC/art_92_ix_v.web</w:t>
              </w:r>
            </w:hyperlink>
            <w:r w:rsidR="00DF5791" w:rsidRPr="00444073">
              <w:rPr>
                <w:rFonts w:ascii="Palatino Linotype" w:hAnsi="Palatino Linotype"/>
                <w:b/>
                <w:i/>
                <w:color w:val="000000" w:themeColor="text1"/>
                <w:szCs w:val="22"/>
              </w:rPr>
              <w:t xml:space="preserve"> </w:t>
            </w:r>
          </w:p>
          <w:p w14:paraId="2260EC00"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p>
          <w:p w14:paraId="6FEAB3A6" w14:textId="7B786465" w:rsidR="00417DC5" w:rsidRPr="00444073" w:rsidRDefault="00DF5791" w:rsidP="00DF5791">
            <w:pPr>
              <w:ind w:left="606" w:right="285"/>
              <w:jc w:val="both"/>
              <w:rPr>
                <w:rFonts w:ascii="Palatino Linotype" w:hAnsi="Palatino Linotype"/>
                <w:i/>
                <w:color w:val="000000" w:themeColor="text1"/>
                <w:sz w:val="22"/>
                <w:szCs w:val="22"/>
              </w:rPr>
            </w:pPr>
            <w:r w:rsidRPr="00444073">
              <w:rPr>
                <w:rFonts w:ascii="Palatino Linotype" w:hAnsi="Palatino Linotype"/>
                <w:b/>
                <w:i/>
                <w:color w:val="000000" w:themeColor="text1"/>
                <w:szCs w:val="22"/>
              </w:rPr>
              <w:t>La cual se necuentra en proceso de revisión y actulización. Toda vez que nos encontramos en el inicio de Administración, la cual en su momento dará lista para su consulta...” (Sic)</w:t>
            </w:r>
          </w:p>
        </w:tc>
      </w:tr>
      <w:tr w:rsidR="00417DC5" w:rsidRPr="00444073" w14:paraId="27F2FEBF" w14:textId="77777777" w:rsidTr="00417DC5">
        <w:tc>
          <w:tcPr>
            <w:tcW w:w="2830" w:type="dxa"/>
          </w:tcPr>
          <w:p w14:paraId="44CA8F03" w14:textId="23409948" w:rsidR="00417DC5" w:rsidRPr="00444073" w:rsidRDefault="00417DC5" w:rsidP="00417DC5">
            <w:pPr>
              <w:tabs>
                <w:tab w:val="left" w:pos="1927"/>
              </w:tabs>
              <w:ind w:right="34"/>
              <w:jc w:val="both"/>
              <w:rPr>
                <w:rFonts w:ascii="Palatino Linotype" w:hAnsi="Palatino Linotype"/>
                <w:b/>
                <w:bCs/>
                <w:color w:val="000000" w:themeColor="text1"/>
                <w:sz w:val="22"/>
                <w:szCs w:val="22"/>
              </w:rPr>
            </w:pPr>
            <w:r w:rsidRPr="00444073">
              <w:rPr>
                <w:rFonts w:ascii="Palatino Linotype" w:hAnsi="Palatino Linotype"/>
                <w:b/>
                <w:bCs/>
                <w:color w:val="000000" w:themeColor="text1"/>
                <w:sz w:val="22"/>
                <w:szCs w:val="22"/>
              </w:rPr>
              <w:lastRenderedPageBreak/>
              <w:t>0115</w:t>
            </w:r>
            <w:r w:rsidR="004F334F" w:rsidRPr="00444073">
              <w:rPr>
                <w:rFonts w:ascii="Palatino Linotype" w:hAnsi="Palatino Linotype"/>
                <w:b/>
                <w:bCs/>
                <w:color w:val="000000" w:themeColor="text1"/>
                <w:sz w:val="22"/>
                <w:szCs w:val="22"/>
              </w:rPr>
              <w:t>4</w:t>
            </w:r>
            <w:r w:rsidRPr="00444073">
              <w:rPr>
                <w:rFonts w:ascii="Palatino Linotype" w:hAnsi="Palatino Linotype"/>
                <w:b/>
                <w:bCs/>
                <w:color w:val="000000" w:themeColor="text1"/>
                <w:sz w:val="22"/>
                <w:szCs w:val="22"/>
              </w:rPr>
              <w:t>/METEPEC/IP/2022:</w:t>
            </w:r>
          </w:p>
        </w:tc>
        <w:tc>
          <w:tcPr>
            <w:tcW w:w="6204" w:type="dxa"/>
          </w:tcPr>
          <w:p w14:paraId="438C1879" w14:textId="02996A9A" w:rsidR="00DF5791" w:rsidRPr="00444073" w:rsidRDefault="00DF5791" w:rsidP="00DF5791">
            <w:pPr>
              <w:jc w:val="both"/>
              <w:rPr>
                <w:rFonts w:ascii="Palatino Linotype" w:hAnsi="Palatino Linotype"/>
                <w:i/>
                <w:color w:val="000000" w:themeColor="text1"/>
                <w:sz w:val="22"/>
                <w:szCs w:val="22"/>
              </w:rPr>
            </w:pPr>
            <w:r w:rsidRPr="00444073">
              <w:rPr>
                <w:rFonts w:ascii="Palatino Linotype" w:hAnsi="Palatino Linotype"/>
                <w:i/>
                <w:color w:val="000000" w:themeColor="text1"/>
                <w:sz w:val="22"/>
                <w:szCs w:val="22"/>
              </w:rPr>
              <w:t>“…C. SOLICITANTE P R E S E N T E. En respuesta a la solicitud número 01154/METEPEC/IP/2022,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2AE67FB4" w14:textId="77777777" w:rsidR="00DF5791" w:rsidRPr="00444073" w:rsidRDefault="00DF5791" w:rsidP="00DF5791">
            <w:pPr>
              <w:jc w:val="both"/>
              <w:rPr>
                <w:rFonts w:ascii="Palatino Linotype" w:hAnsi="Palatino Linotype"/>
                <w:b/>
                <w:color w:val="000000" w:themeColor="text1"/>
                <w:sz w:val="22"/>
                <w:szCs w:val="22"/>
              </w:rPr>
            </w:pPr>
            <w:r w:rsidRPr="00444073">
              <w:rPr>
                <w:rFonts w:ascii="Palatino Linotype" w:hAnsi="Palatino Linotype"/>
                <w:b/>
                <w:color w:val="000000" w:themeColor="text1"/>
                <w:sz w:val="22"/>
                <w:szCs w:val="22"/>
              </w:rPr>
              <w:t>Archivo adjunto:</w:t>
            </w:r>
          </w:p>
          <w:p w14:paraId="67BDE06C" w14:textId="12D13C34" w:rsidR="00DF5791" w:rsidRPr="00444073" w:rsidRDefault="00DF5791" w:rsidP="00DF5791">
            <w:pPr>
              <w:pStyle w:val="Prrafodelista"/>
              <w:numPr>
                <w:ilvl w:val="0"/>
                <w:numId w:val="30"/>
              </w:numPr>
              <w:ind w:left="606" w:right="285" w:hanging="142"/>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01154.pdf: </w:t>
            </w:r>
            <w:r w:rsidRPr="00444073">
              <w:rPr>
                <w:rFonts w:ascii="Palatino Linotype" w:hAnsi="Palatino Linotype"/>
                <w:bCs/>
                <w:iCs/>
                <w:color w:val="000000" w:themeColor="text1"/>
                <w:szCs w:val="22"/>
              </w:rPr>
              <w:t>Oficio número MET/PM/OP/189/2022 del 17 de febero de 2022, suscrito y sigando por el Jefe de la Oficina de la Presidencia, dirigido al Coordinador de la Unidad de Transparencia, a través del cual informó lo siguiente:</w:t>
            </w:r>
          </w:p>
          <w:p w14:paraId="7A578CBC" w14:textId="77777777" w:rsidR="00DF5791" w:rsidRPr="00444073" w:rsidRDefault="00DF5791" w:rsidP="00DF5791">
            <w:pPr>
              <w:pStyle w:val="Prrafodelista"/>
              <w:ind w:right="285"/>
              <w:jc w:val="both"/>
              <w:rPr>
                <w:rFonts w:ascii="Palatino Linotype" w:hAnsi="Palatino Linotype"/>
                <w:b/>
                <w:i/>
                <w:color w:val="000000" w:themeColor="text1"/>
                <w:szCs w:val="22"/>
              </w:rPr>
            </w:pPr>
          </w:p>
          <w:p w14:paraId="0BBF1205"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“…me permito manifestarle que la información solicitada en una obligación común de este Sujeto Obligado conferida en el artículo 92 de la ley de Transparencia y Acceso a la Información Pública del Estado de México, por lo que se le redirecciona al solicitante a la página web de la Información </w:t>
            </w:r>
            <w:r w:rsidRPr="00444073">
              <w:rPr>
                <w:rFonts w:ascii="Palatino Linotype" w:hAnsi="Palatino Linotype"/>
                <w:b/>
                <w:i/>
                <w:color w:val="000000" w:themeColor="text1"/>
                <w:szCs w:val="22"/>
              </w:rPr>
              <w:lastRenderedPageBreak/>
              <w:t xml:space="preserve">Pública de Oficio de los Sujetos Obligados del Estado de México y Municipios en la siguinete liga: </w:t>
            </w:r>
          </w:p>
          <w:p w14:paraId="3C22F7E6" w14:textId="77777777" w:rsidR="00DF5791" w:rsidRPr="00444073" w:rsidRDefault="00DF5791" w:rsidP="00DF5791">
            <w:pPr>
              <w:ind w:left="606" w:right="285"/>
              <w:jc w:val="both"/>
              <w:rPr>
                <w:rFonts w:ascii="Palatino Linotype" w:hAnsi="Palatino Linotype"/>
                <w:b/>
                <w:i/>
                <w:color w:val="000000" w:themeColor="text1"/>
                <w:szCs w:val="22"/>
              </w:rPr>
            </w:pPr>
          </w:p>
          <w:p w14:paraId="248D013B" w14:textId="77777777" w:rsidR="00DF5791" w:rsidRPr="00444073" w:rsidRDefault="00916151" w:rsidP="00DF5791">
            <w:pPr>
              <w:ind w:left="606" w:right="285"/>
              <w:jc w:val="both"/>
              <w:rPr>
                <w:rFonts w:ascii="Palatino Linotype" w:hAnsi="Palatino Linotype"/>
                <w:b/>
                <w:i/>
                <w:color w:val="000000" w:themeColor="text1"/>
                <w:szCs w:val="22"/>
              </w:rPr>
            </w:pPr>
            <w:hyperlink r:id="rId19" w:history="1">
              <w:r w:rsidR="00DF5791" w:rsidRPr="00444073">
                <w:rPr>
                  <w:rStyle w:val="Hipervnculo"/>
                  <w:rFonts w:ascii="Palatino Linotype" w:hAnsi="Palatino Linotype"/>
                  <w:b/>
                  <w:i/>
                  <w:szCs w:val="22"/>
                </w:rPr>
                <w:t>https://www.ipomex.org.mx/ipo3/lgt/indice/METEPEC/art_92_ix_v.web</w:t>
              </w:r>
            </w:hyperlink>
            <w:r w:rsidR="00DF5791" w:rsidRPr="00444073">
              <w:rPr>
                <w:rFonts w:ascii="Palatino Linotype" w:hAnsi="Palatino Linotype"/>
                <w:b/>
                <w:i/>
                <w:color w:val="000000" w:themeColor="text1"/>
                <w:szCs w:val="22"/>
              </w:rPr>
              <w:t xml:space="preserve"> </w:t>
            </w:r>
          </w:p>
          <w:p w14:paraId="507503A2"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p>
          <w:p w14:paraId="29DD4028" w14:textId="12FAB62D" w:rsidR="00417DC5" w:rsidRPr="00444073" w:rsidRDefault="00DF5791" w:rsidP="00DF5791">
            <w:pPr>
              <w:ind w:left="606" w:right="285"/>
              <w:jc w:val="both"/>
              <w:rPr>
                <w:rFonts w:ascii="Palatino Linotype" w:hAnsi="Palatino Linotype"/>
                <w:i/>
                <w:color w:val="000000" w:themeColor="text1"/>
                <w:sz w:val="22"/>
                <w:szCs w:val="22"/>
              </w:rPr>
            </w:pPr>
            <w:r w:rsidRPr="00444073">
              <w:rPr>
                <w:rFonts w:ascii="Palatino Linotype" w:hAnsi="Palatino Linotype"/>
                <w:b/>
                <w:i/>
                <w:color w:val="000000" w:themeColor="text1"/>
                <w:szCs w:val="22"/>
              </w:rPr>
              <w:t>La cual se necuentra en proceso de revisión y actulización. Toda vez que nos encontramos en el inicio de Administración, la cual en su momento dará lista para su consulta...” (Sic)</w:t>
            </w:r>
          </w:p>
        </w:tc>
      </w:tr>
      <w:tr w:rsidR="00417DC5" w:rsidRPr="00444073" w14:paraId="2B50C81C" w14:textId="77777777" w:rsidTr="00417DC5">
        <w:tc>
          <w:tcPr>
            <w:tcW w:w="2830" w:type="dxa"/>
          </w:tcPr>
          <w:p w14:paraId="3023B26A" w14:textId="0DF4C696" w:rsidR="00417DC5" w:rsidRPr="00444073" w:rsidRDefault="00417DC5" w:rsidP="00417DC5">
            <w:pPr>
              <w:tabs>
                <w:tab w:val="left" w:pos="1927"/>
              </w:tabs>
              <w:ind w:right="34"/>
              <w:jc w:val="both"/>
              <w:rPr>
                <w:rFonts w:ascii="Palatino Linotype" w:hAnsi="Palatino Linotype"/>
                <w:b/>
                <w:bCs/>
                <w:color w:val="000000" w:themeColor="text1"/>
                <w:sz w:val="22"/>
                <w:szCs w:val="22"/>
              </w:rPr>
            </w:pPr>
            <w:r w:rsidRPr="00444073">
              <w:rPr>
                <w:rFonts w:ascii="Palatino Linotype" w:hAnsi="Palatino Linotype"/>
                <w:b/>
                <w:bCs/>
                <w:color w:val="000000" w:themeColor="text1"/>
                <w:sz w:val="22"/>
                <w:szCs w:val="22"/>
              </w:rPr>
              <w:lastRenderedPageBreak/>
              <w:t>01</w:t>
            </w:r>
            <w:r w:rsidR="004F334F" w:rsidRPr="00444073">
              <w:rPr>
                <w:rFonts w:ascii="Palatino Linotype" w:hAnsi="Palatino Linotype"/>
                <w:b/>
                <w:bCs/>
                <w:color w:val="000000" w:themeColor="text1"/>
                <w:sz w:val="22"/>
                <w:szCs w:val="22"/>
              </w:rPr>
              <w:t>515</w:t>
            </w:r>
            <w:r w:rsidRPr="00444073">
              <w:rPr>
                <w:rFonts w:ascii="Palatino Linotype" w:hAnsi="Palatino Linotype"/>
                <w:b/>
                <w:bCs/>
                <w:color w:val="000000" w:themeColor="text1"/>
                <w:sz w:val="22"/>
                <w:szCs w:val="22"/>
              </w:rPr>
              <w:t>/METEPEC/IP/2022:</w:t>
            </w:r>
          </w:p>
        </w:tc>
        <w:tc>
          <w:tcPr>
            <w:tcW w:w="6204" w:type="dxa"/>
          </w:tcPr>
          <w:p w14:paraId="6E4E404E" w14:textId="194F394E" w:rsidR="00DF5791" w:rsidRPr="00444073" w:rsidRDefault="00DF5791" w:rsidP="00DF5791">
            <w:pPr>
              <w:jc w:val="both"/>
              <w:rPr>
                <w:rFonts w:ascii="Palatino Linotype" w:hAnsi="Palatino Linotype"/>
                <w:i/>
                <w:color w:val="000000" w:themeColor="text1"/>
                <w:sz w:val="22"/>
                <w:szCs w:val="22"/>
              </w:rPr>
            </w:pPr>
            <w:r w:rsidRPr="00444073">
              <w:rPr>
                <w:rFonts w:ascii="Palatino Linotype" w:hAnsi="Palatino Linotype"/>
                <w:i/>
                <w:color w:val="000000" w:themeColor="text1"/>
                <w:sz w:val="22"/>
                <w:szCs w:val="22"/>
              </w:rPr>
              <w:t>“…C. SOLICITANTE P R E S E N T E. En respuesta a la solicitud número 01515/METEPEC/IP/2022,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 (Sic)</w:t>
            </w:r>
          </w:p>
          <w:p w14:paraId="0FB5B727" w14:textId="77777777" w:rsidR="00DF5791" w:rsidRPr="00444073" w:rsidRDefault="00DF5791" w:rsidP="00DF5791">
            <w:pPr>
              <w:jc w:val="both"/>
              <w:rPr>
                <w:rFonts w:ascii="Palatino Linotype" w:hAnsi="Palatino Linotype"/>
                <w:b/>
                <w:color w:val="000000" w:themeColor="text1"/>
                <w:sz w:val="22"/>
                <w:szCs w:val="22"/>
              </w:rPr>
            </w:pPr>
            <w:r w:rsidRPr="00444073">
              <w:rPr>
                <w:rFonts w:ascii="Palatino Linotype" w:hAnsi="Palatino Linotype"/>
                <w:b/>
                <w:color w:val="000000" w:themeColor="text1"/>
                <w:sz w:val="22"/>
                <w:szCs w:val="22"/>
              </w:rPr>
              <w:t>Archivo adjunto:</w:t>
            </w:r>
          </w:p>
          <w:p w14:paraId="49400811" w14:textId="0C2FF80E" w:rsidR="00DF5791" w:rsidRPr="00444073" w:rsidRDefault="00DF5791" w:rsidP="00DF5791">
            <w:pPr>
              <w:pStyle w:val="Prrafodelista"/>
              <w:numPr>
                <w:ilvl w:val="0"/>
                <w:numId w:val="30"/>
              </w:numPr>
              <w:ind w:left="606" w:right="285" w:hanging="142"/>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01515.pdf: </w:t>
            </w:r>
            <w:r w:rsidRPr="00444073">
              <w:rPr>
                <w:rFonts w:ascii="Palatino Linotype" w:hAnsi="Palatino Linotype"/>
                <w:bCs/>
                <w:iCs/>
                <w:color w:val="000000" w:themeColor="text1"/>
                <w:szCs w:val="22"/>
              </w:rPr>
              <w:t>Oficio número MET/PM/OP/</w:t>
            </w:r>
            <w:r w:rsidR="004733AF" w:rsidRPr="00444073">
              <w:rPr>
                <w:rFonts w:ascii="Palatino Linotype" w:hAnsi="Palatino Linotype"/>
                <w:bCs/>
                <w:iCs/>
                <w:color w:val="000000" w:themeColor="text1"/>
                <w:szCs w:val="22"/>
              </w:rPr>
              <w:t>223</w:t>
            </w:r>
            <w:r w:rsidRPr="00444073">
              <w:rPr>
                <w:rFonts w:ascii="Palatino Linotype" w:hAnsi="Palatino Linotype"/>
                <w:bCs/>
                <w:iCs/>
                <w:color w:val="000000" w:themeColor="text1"/>
                <w:szCs w:val="22"/>
              </w:rPr>
              <w:t>/2022 del 17 de febero de 2022, suscrito y sigando por el Jefe de la Oficina de la Presidencia, dirigido al Coordinador de la Unidad de Transparencia, a través del cual informó lo siguiente:</w:t>
            </w:r>
          </w:p>
          <w:p w14:paraId="38825728" w14:textId="77777777" w:rsidR="00DF5791" w:rsidRPr="00444073" w:rsidRDefault="00DF5791" w:rsidP="00DF5791">
            <w:pPr>
              <w:pStyle w:val="Prrafodelista"/>
              <w:ind w:right="285"/>
              <w:jc w:val="both"/>
              <w:rPr>
                <w:rFonts w:ascii="Palatino Linotype" w:hAnsi="Palatino Linotype"/>
                <w:b/>
                <w:i/>
                <w:color w:val="000000" w:themeColor="text1"/>
                <w:szCs w:val="22"/>
              </w:rPr>
            </w:pPr>
          </w:p>
          <w:p w14:paraId="7B567158"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r w:rsidRPr="00444073">
              <w:rPr>
                <w:rFonts w:ascii="Palatino Linotype" w:hAnsi="Palatino Linotype"/>
                <w:b/>
                <w:i/>
                <w:color w:val="000000" w:themeColor="text1"/>
                <w:szCs w:val="22"/>
              </w:rPr>
              <w:t xml:space="preserve">“…me permito manifestarle que la información solicitada en una obligación común de este Sujeto Obligado conferida en el artículo 92 de la ley de Transparencia y Acceso a la Información Pública del Estado de México, por lo que se le redirecciona al </w:t>
            </w:r>
            <w:r w:rsidRPr="00444073">
              <w:rPr>
                <w:rFonts w:ascii="Palatino Linotype" w:hAnsi="Palatino Linotype"/>
                <w:b/>
                <w:i/>
                <w:color w:val="000000" w:themeColor="text1"/>
                <w:szCs w:val="22"/>
              </w:rPr>
              <w:lastRenderedPageBreak/>
              <w:t xml:space="preserve">solicitante a la página web de la Información Pública de Oficio de los Sujetos Obligados del Estado de México y Municipios en la siguinete liga: </w:t>
            </w:r>
          </w:p>
          <w:p w14:paraId="3E4738AD" w14:textId="77777777" w:rsidR="00DF5791" w:rsidRPr="00444073" w:rsidRDefault="00DF5791" w:rsidP="00DF5791">
            <w:pPr>
              <w:ind w:left="606" w:right="285"/>
              <w:jc w:val="both"/>
              <w:rPr>
                <w:rFonts w:ascii="Palatino Linotype" w:hAnsi="Palatino Linotype"/>
                <w:b/>
                <w:i/>
                <w:color w:val="000000" w:themeColor="text1"/>
                <w:szCs w:val="22"/>
              </w:rPr>
            </w:pPr>
          </w:p>
          <w:p w14:paraId="4D561A7D" w14:textId="77777777" w:rsidR="00DF5791" w:rsidRPr="00444073" w:rsidRDefault="00916151" w:rsidP="00DF5791">
            <w:pPr>
              <w:ind w:left="606" w:right="285"/>
              <w:jc w:val="both"/>
              <w:rPr>
                <w:rFonts w:ascii="Palatino Linotype" w:hAnsi="Palatino Linotype"/>
                <w:b/>
                <w:i/>
                <w:color w:val="000000" w:themeColor="text1"/>
                <w:szCs w:val="22"/>
              </w:rPr>
            </w:pPr>
            <w:hyperlink r:id="rId20" w:history="1">
              <w:r w:rsidR="00DF5791" w:rsidRPr="00444073">
                <w:rPr>
                  <w:rStyle w:val="Hipervnculo"/>
                  <w:rFonts w:ascii="Palatino Linotype" w:hAnsi="Palatino Linotype"/>
                  <w:b/>
                  <w:i/>
                  <w:szCs w:val="22"/>
                </w:rPr>
                <w:t>https://www.ipomex.org.mx/ipo3/lgt/indice/METEPEC/art_92_ix_v.web</w:t>
              </w:r>
            </w:hyperlink>
            <w:r w:rsidR="00DF5791" w:rsidRPr="00444073">
              <w:rPr>
                <w:rFonts w:ascii="Palatino Linotype" w:hAnsi="Palatino Linotype"/>
                <w:b/>
                <w:i/>
                <w:color w:val="000000" w:themeColor="text1"/>
                <w:szCs w:val="22"/>
              </w:rPr>
              <w:t xml:space="preserve"> </w:t>
            </w:r>
          </w:p>
          <w:p w14:paraId="7B431ED9" w14:textId="77777777" w:rsidR="00DF5791" w:rsidRPr="00444073" w:rsidRDefault="00DF5791" w:rsidP="00DF5791">
            <w:pPr>
              <w:pStyle w:val="Prrafodelista"/>
              <w:ind w:left="606" w:right="285"/>
              <w:jc w:val="both"/>
              <w:rPr>
                <w:rFonts w:ascii="Palatino Linotype" w:hAnsi="Palatino Linotype"/>
                <w:b/>
                <w:i/>
                <w:color w:val="000000" w:themeColor="text1"/>
                <w:szCs w:val="22"/>
              </w:rPr>
            </w:pPr>
          </w:p>
          <w:p w14:paraId="64805BDB" w14:textId="59036B2F" w:rsidR="00417DC5" w:rsidRPr="00444073" w:rsidRDefault="00DF5791" w:rsidP="00DF5791">
            <w:pPr>
              <w:ind w:left="606" w:right="285"/>
              <w:jc w:val="both"/>
              <w:rPr>
                <w:rFonts w:ascii="Palatino Linotype" w:hAnsi="Palatino Linotype"/>
                <w:color w:val="000000" w:themeColor="text1"/>
                <w:szCs w:val="22"/>
              </w:rPr>
            </w:pPr>
            <w:r w:rsidRPr="00444073">
              <w:rPr>
                <w:rFonts w:ascii="Palatino Linotype" w:hAnsi="Palatino Linotype"/>
                <w:b/>
                <w:i/>
                <w:color w:val="000000" w:themeColor="text1"/>
                <w:szCs w:val="22"/>
              </w:rPr>
              <w:t>La cual se necuentra en proceso de revisión y actulización. Toda vez que nos encontramos en el inicio de Administración, la cual en su momento dará lista para su consulta...” (Sic)</w:t>
            </w:r>
          </w:p>
        </w:tc>
      </w:tr>
    </w:tbl>
    <w:p w14:paraId="00A0DF01" w14:textId="77777777" w:rsidR="00CB7E79" w:rsidRPr="00444073" w:rsidRDefault="00CB7E79" w:rsidP="00266686">
      <w:pPr>
        <w:ind w:right="539"/>
        <w:jc w:val="both"/>
        <w:rPr>
          <w:rFonts w:ascii="Palatino Linotype" w:hAnsi="Palatino Linotype"/>
          <w:color w:val="000000" w:themeColor="text1"/>
          <w:szCs w:val="22"/>
        </w:rPr>
      </w:pPr>
    </w:p>
    <w:p w14:paraId="61B6C78E" w14:textId="4B53BFDD" w:rsidR="00E93FC1" w:rsidRPr="00444073"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444073">
        <w:rPr>
          <w:rFonts w:ascii="Palatino Linotype" w:hAnsi="Palatino Linotype" w:cs="Arial"/>
          <w:sz w:val="24"/>
          <w:lang w:val="es-ES"/>
        </w:rPr>
        <w:t>En lo sucesivo</w:t>
      </w:r>
      <w:r w:rsidR="005F1134" w:rsidRPr="00444073">
        <w:rPr>
          <w:rFonts w:ascii="Palatino Linotype" w:hAnsi="Palatino Linotype" w:cs="Arial"/>
          <w:sz w:val="24"/>
          <w:lang w:val="es-ES"/>
        </w:rPr>
        <w:t xml:space="preserve"> </w:t>
      </w:r>
      <w:r w:rsidRPr="00444073">
        <w:rPr>
          <w:rFonts w:ascii="Palatino Linotype" w:hAnsi="Palatino Linotype" w:cs="Arial"/>
          <w:sz w:val="24"/>
          <w:lang w:val="es-ES"/>
        </w:rPr>
        <w:t xml:space="preserve">el </w:t>
      </w:r>
      <w:r w:rsidR="004733AF" w:rsidRPr="00444073">
        <w:rPr>
          <w:rFonts w:ascii="Palatino Linotype" w:hAnsi="Palatino Linotype" w:cs="Arial"/>
          <w:sz w:val="24"/>
          <w:lang w:val="es-ES"/>
        </w:rPr>
        <w:t>veintidós</w:t>
      </w:r>
      <w:r w:rsidR="00412181" w:rsidRPr="00444073">
        <w:rPr>
          <w:rFonts w:ascii="Palatino Linotype" w:hAnsi="Palatino Linotype" w:cs="Arial"/>
          <w:sz w:val="24"/>
          <w:lang w:val="es-ES"/>
        </w:rPr>
        <w:t xml:space="preserve"> (</w:t>
      </w:r>
      <w:r w:rsidR="004733AF" w:rsidRPr="00444073">
        <w:rPr>
          <w:rFonts w:ascii="Palatino Linotype" w:hAnsi="Palatino Linotype" w:cs="Arial"/>
          <w:sz w:val="24"/>
          <w:lang w:val="es-ES"/>
        </w:rPr>
        <w:t>22</w:t>
      </w:r>
      <w:r w:rsidR="003D572E" w:rsidRPr="00444073">
        <w:rPr>
          <w:rFonts w:ascii="Palatino Linotype" w:hAnsi="Palatino Linotype" w:cs="Arial"/>
          <w:sz w:val="24"/>
          <w:lang w:val="es-ES"/>
        </w:rPr>
        <w:t xml:space="preserve">) de </w:t>
      </w:r>
      <w:r w:rsidR="004733AF" w:rsidRPr="00444073">
        <w:rPr>
          <w:rFonts w:ascii="Palatino Linotype" w:hAnsi="Palatino Linotype" w:cs="Arial"/>
          <w:sz w:val="24"/>
          <w:lang w:val="es-ES"/>
        </w:rPr>
        <w:t xml:space="preserve">marzo </w:t>
      </w:r>
      <w:r w:rsidR="003D572E" w:rsidRPr="00444073">
        <w:rPr>
          <w:rFonts w:ascii="Palatino Linotype" w:hAnsi="Palatino Linotype" w:cs="Arial"/>
          <w:sz w:val="24"/>
          <w:lang w:val="es-ES"/>
        </w:rPr>
        <w:t>de dos mil veintidós</w:t>
      </w:r>
      <w:r w:rsidR="00E93FC1" w:rsidRPr="00444073">
        <w:rPr>
          <w:rFonts w:ascii="Palatino Linotype" w:hAnsi="Palatino Linotype" w:cs="Arial"/>
          <w:b/>
          <w:sz w:val="24"/>
          <w:lang w:val="es-ES"/>
        </w:rPr>
        <w:t>,</w:t>
      </w:r>
      <w:r w:rsidR="00E93FC1" w:rsidRPr="00444073">
        <w:rPr>
          <w:rFonts w:ascii="Palatino Linotype" w:hAnsi="Palatino Linotype" w:cs="Arial"/>
          <w:sz w:val="24"/>
          <w:lang w:val="es-ES"/>
        </w:rPr>
        <w:t xml:space="preserve"> el </w:t>
      </w:r>
      <w:r w:rsidR="00A95951" w:rsidRPr="00444073">
        <w:rPr>
          <w:rFonts w:ascii="Palatino Linotype" w:hAnsi="Palatino Linotype" w:cs="Arial"/>
          <w:sz w:val="24"/>
          <w:lang w:val="es-ES"/>
        </w:rPr>
        <w:t xml:space="preserve">Recurrente </w:t>
      </w:r>
      <w:r w:rsidR="00E93FC1" w:rsidRPr="00444073">
        <w:rPr>
          <w:rFonts w:ascii="Palatino Linotype" w:hAnsi="Palatino Linotype" w:cs="Arial"/>
          <w:sz w:val="24"/>
          <w:lang w:val="es-ES"/>
        </w:rPr>
        <w:t xml:space="preserve">interpuso </w:t>
      </w:r>
      <w:r w:rsidR="008D6504" w:rsidRPr="00444073">
        <w:rPr>
          <w:rFonts w:ascii="Palatino Linotype" w:hAnsi="Palatino Linotype" w:cs="Arial"/>
          <w:sz w:val="24"/>
          <w:lang w:val="es-ES"/>
        </w:rPr>
        <w:t>los</w:t>
      </w:r>
      <w:r w:rsidR="00E93FC1" w:rsidRPr="00444073">
        <w:rPr>
          <w:rFonts w:ascii="Palatino Linotype" w:hAnsi="Palatino Linotype" w:cs="Arial"/>
          <w:sz w:val="24"/>
          <w:lang w:val="es-ES"/>
        </w:rPr>
        <w:t xml:space="preserve"> recurso</w:t>
      </w:r>
      <w:r w:rsidR="008D6504" w:rsidRPr="00444073">
        <w:rPr>
          <w:rFonts w:ascii="Palatino Linotype" w:hAnsi="Palatino Linotype" w:cs="Arial"/>
          <w:sz w:val="24"/>
          <w:lang w:val="es-ES"/>
        </w:rPr>
        <w:t>s</w:t>
      </w:r>
      <w:r w:rsidR="00E93FC1" w:rsidRPr="00444073">
        <w:rPr>
          <w:rFonts w:ascii="Palatino Linotype" w:hAnsi="Palatino Linotype" w:cs="Arial"/>
          <w:sz w:val="24"/>
          <w:lang w:val="es-ES"/>
        </w:rPr>
        <w:t xml:space="preserve"> de revisión</w:t>
      </w:r>
      <w:r w:rsidR="008D6504" w:rsidRPr="00444073">
        <w:rPr>
          <w:rFonts w:ascii="Palatino Linotype" w:hAnsi="Palatino Linotype" w:cs="Arial"/>
          <w:sz w:val="24"/>
          <w:lang w:val="es-ES"/>
        </w:rPr>
        <w:t xml:space="preserve"> en los mismos términos</w:t>
      </w:r>
      <w:r w:rsidR="00E93FC1" w:rsidRPr="00444073">
        <w:rPr>
          <w:rFonts w:ascii="Palatino Linotype" w:hAnsi="Palatino Linotype" w:cs="Arial"/>
          <w:sz w:val="24"/>
          <w:lang w:val="es-ES"/>
        </w:rPr>
        <w:t>, señalando como:</w:t>
      </w:r>
    </w:p>
    <w:bookmarkEnd w:id="4"/>
    <w:bookmarkEnd w:id="5"/>
    <w:bookmarkEnd w:id="6"/>
    <w:p w14:paraId="14C55AA6" w14:textId="02C60CD0" w:rsidR="00E93FC1" w:rsidRPr="00444073" w:rsidRDefault="00E93FC1" w:rsidP="00EF4A66">
      <w:pPr>
        <w:ind w:left="567" w:right="539"/>
        <w:jc w:val="both"/>
        <w:rPr>
          <w:rFonts w:ascii="Palatino Linotype" w:hAnsi="Palatino Linotype"/>
          <w:sz w:val="22"/>
          <w:szCs w:val="22"/>
        </w:rPr>
      </w:pPr>
      <w:r w:rsidRPr="00444073">
        <w:rPr>
          <w:rFonts w:ascii="Palatino Linotype" w:eastAsia="Calibri" w:hAnsi="Palatino Linotype" w:cs="Arial"/>
          <w:b/>
          <w:sz w:val="22"/>
          <w:szCs w:val="22"/>
          <w:lang w:val="es-ES"/>
        </w:rPr>
        <w:t>Acto impugnado:</w:t>
      </w:r>
      <w:r w:rsidRPr="00444073">
        <w:rPr>
          <w:rFonts w:ascii="Palatino Linotype" w:eastAsia="Calibri" w:hAnsi="Palatino Linotype" w:cs="Arial"/>
          <w:i/>
          <w:sz w:val="22"/>
          <w:szCs w:val="22"/>
          <w:lang w:val="es-ES"/>
        </w:rPr>
        <w:t xml:space="preserve"> </w:t>
      </w:r>
      <w:r w:rsidRPr="00444073">
        <w:rPr>
          <w:rFonts w:ascii="Palatino Linotype" w:eastAsia="Calibri" w:hAnsi="Palatino Linotype" w:cs="Arial"/>
          <w:i/>
          <w:iCs/>
          <w:sz w:val="22"/>
          <w:szCs w:val="22"/>
          <w:lang w:val="es-ES"/>
        </w:rPr>
        <w:t>“</w:t>
      </w:r>
      <w:r w:rsidR="00EF4A66" w:rsidRPr="00444073">
        <w:rPr>
          <w:rFonts w:ascii="Palatino Linotype" w:hAnsi="Palatino Linotype"/>
          <w:i/>
          <w:color w:val="000000"/>
          <w:sz w:val="22"/>
          <w:szCs w:val="22"/>
        </w:rPr>
        <w:t>La respuesta proporcionada por el Sujeto Obligado.</w:t>
      </w:r>
      <w:r w:rsidR="00A95951" w:rsidRPr="00444073">
        <w:rPr>
          <w:rFonts w:ascii="Palatino Linotype" w:hAnsi="Palatino Linotype"/>
          <w:i/>
          <w:iCs/>
          <w:color w:val="000000"/>
          <w:sz w:val="22"/>
          <w:szCs w:val="22"/>
        </w:rPr>
        <w:t>” (Sic)</w:t>
      </w:r>
    </w:p>
    <w:p w14:paraId="6F27AF4B" w14:textId="77777777" w:rsidR="00A95951" w:rsidRPr="00444073" w:rsidRDefault="00A95951" w:rsidP="00EF4A66">
      <w:pPr>
        <w:ind w:left="567" w:right="539"/>
        <w:jc w:val="both"/>
        <w:rPr>
          <w:rFonts w:ascii="Palatino Linotype" w:hAnsi="Palatino Linotype"/>
          <w:sz w:val="22"/>
          <w:szCs w:val="22"/>
        </w:rPr>
      </w:pPr>
    </w:p>
    <w:p w14:paraId="2CA779C5" w14:textId="6FF8C0E6" w:rsidR="005F1134" w:rsidRPr="00444073" w:rsidRDefault="00E93FC1" w:rsidP="00EF4A66">
      <w:pPr>
        <w:ind w:left="567" w:right="539"/>
        <w:jc w:val="both"/>
        <w:rPr>
          <w:rFonts w:ascii="Palatino Linotype" w:hAnsi="Palatino Linotype"/>
          <w:sz w:val="22"/>
          <w:szCs w:val="22"/>
        </w:rPr>
      </w:pPr>
      <w:r w:rsidRPr="00444073">
        <w:rPr>
          <w:rFonts w:ascii="Palatino Linotype" w:eastAsia="MS Gothic" w:hAnsi="Palatino Linotype"/>
          <w:b/>
          <w:sz w:val="22"/>
          <w:szCs w:val="22"/>
          <w:lang w:val="es-ES"/>
        </w:rPr>
        <w:t>Razones o Motivos de inconformidad</w:t>
      </w:r>
      <w:r w:rsidRPr="00444073">
        <w:rPr>
          <w:rFonts w:ascii="Palatino Linotype" w:eastAsia="MS Mincho" w:hAnsi="Palatino Linotype"/>
          <w:i/>
          <w:sz w:val="22"/>
          <w:szCs w:val="22"/>
        </w:rPr>
        <w:t xml:space="preserve">: </w:t>
      </w:r>
      <w:r w:rsidR="005F1134" w:rsidRPr="00444073">
        <w:rPr>
          <w:rFonts w:ascii="Palatino Linotype" w:eastAsia="MS Mincho" w:hAnsi="Palatino Linotype"/>
          <w:i/>
          <w:sz w:val="22"/>
          <w:szCs w:val="22"/>
        </w:rPr>
        <w:t>“</w:t>
      </w:r>
      <w:r w:rsidR="00EF4A66" w:rsidRPr="00444073">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w:t>
      </w:r>
      <w:r w:rsidR="00EF4A66" w:rsidRPr="00444073">
        <w:rPr>
          <w:rFonts w:ascii="Palatino Linotype" w:hAnsi="Palatino Linotype"/>
          <w:i/>
          <w:color w:val="000000"/>
          <w:sz w:val="22"/>
          <w:szCs w:val="22"/>
        </w:rPr>
        <w:lastRenderedPageBreak/>
        <w:t>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65064E" w:rsidRPr="00444073">
        <w:rPr>
          <w:rFonts w:ascii="Palatino Linotype" w:hAnsi="Palatino Linotype"/>
          <w:i/>
          <w:color w:val="000000"/>
          <w:sz w:val="22"/>
          <w:szCs w:val="22"/>
        </w:rPr>
        <w:t>” (Sic)</w:t>
      </w:r>
    </w:p>
    <w:p w14:paraId="34C3B2EC" w14:textId="77777777" w:rsidR="00236611" w:rsidRPr="00444073"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4F016410" w14:textId="4485BBBC" w:rsidR="009747C6" w:rsidRPr="00444073" w:rsidRDefault="00734B74" w:rsidP="00730D0C">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444073">
        <w:rPr>
          <w:rFonts w:ascii="Palatino Linotype" w:eastAsia="MS Mincho" w:hAnsi="Palatino Linotype"/>
          <w:iCs/>
          <w:color w:val="000000"/>
        </w:rPr>
        <w:t xml:space="preserve">Asimismo, </w:t>
      </w:r>
      <w:r w:rsidRPr="00444073">
        <w:rPr>
          <w:rFonts w:ascii="Palatino Linotype" w:hAnsi="Palatino Linotype" w:cs="Arial"/>
          <w:bCs/>
          <w:iCs/>
        </w:rPr>
        <w:t xml:space="preserve">con fundamento en lo dispuesto por el </w:t>
      </w:r>
      <w:r w:rsidRPr="00444073">
        <w:rPr>
          <w:rFonts w:ascii="Palatino Linotype" w:eastAsia="Calibri" w:hAnsi="Palatino Linotype" w:cs="Arial"/>
          <w:iCs/>
        </w:rPr>
        <w:t xml:space="preserve">artículo 185 fracción I de la </w:t>
      </w:r>
      <w:r w:rsidRPr="00444073">
        <w:rPr>
          <w:rFonts w:ascii="Palatino Linotype" w:eastAsia="Calibri" w:hAnsi="Palatino Linotype" w:cs="Arial"/>
          <w:b/>
          <w:iCs/>
        </w:rPr>
        <w:t>Ley de Transparencia y Acceso a la Información Pública del Estado de México y Municipios,</w:t>
      </w:r>
      <w:r w:rsidRPr="00444073">
        <w:rPr>
          <w:rFonts w:ascii="Palatino Linotype" w:hAnsi="Palatino Linotype" w:cs="Arial"/>
          <w:iCs/>
        </w:rPr>
        <w:t xml:space="preserve"> el recurso </w:t>
      </w:r>
      <w:r w:rsidRPr="00444073">
        <w:rPr>
          <w:rFonts w:ascii="Palatino Linotype" w:hAnsi="Palatino Linotype" w:cs="Arial"/>
        </w:rPr>
        <w:t xml:space="preserve">de revisión con número </w:t>
      </w:r>
      <w:r w:rsidRPr="00444073">
        <w:rPr>
          <w:rFonts w:ascii="Palatino Linotype" w:hAnsi="Palatino Linotype" w:cs="Arial"/>
          <w:b/>
          <w:bCs/>
        </w:rPr>
        <w:t>0</w:t>
      </w:r>
      <w:r w:rsidR="0067200B" w:rsidRPr="00444073">
        <w:rPr>
          <w:rFonts w:ascii="Palatino Linotype" w:hAnsi="Palatino Linotype" w:cs="Arial"/>
          <w:b/>
          <w:bCs/>
        </w:rPr>
        <w:t>4193</w:t>
      </w:r>
      <w:r w:rsidRPr="00444073">
        <w:rPr>
          <w:rFonts w:ascii="Palatino Linotype" w:hAnsi="Palatino Linotype" w:cs="Arial"/>
          <w:b/>
          <w:bCs/>
        </w:rPr>
        <w:t>/INFOEM/IP/RR/2022</w:t>
      </w:r>
      <w:r w:rsidRPr="00444073">
        <w:rPr>
          <w:rFonts w:ascii="Palatino Linotype" w:hAnsi="Palatino Linotype" w:cs="Arial"/>
          <w:b/>
        </w:rPr>
        <w:t xml:space="preserve">, </w:t>
      </w:r>
      <w:r w:rsidRPr="00444073">
        <w:rPr>
          <w:rFonts w:ascii="Palatino Linotype" w:hAnsi="Palatino Linotype" w:cs="Arial"/>
        </w:rPr>
        <w:t>fue turnado</w:t>
      </w:r>
      <w:r w:rsidRPr="00444073">
        <w:rPr>
          <w:rFonts w:ascii="Palatino Linotype" w:eastAsia="Calibri" w:hAnsi="Palatino Linotype" w:cs="Arial"/>
          <w:b/>
        </w:rPr>
        <w:t xml:space="preserve"> </w:t>
      </w:r>
      <w:r w:rsidRPr="00444073">
        <w:rPr>
          <w:rFonts w:ascii="Palatino Linotype" w:hAnsi="Palatino Linotype" w:cs="Arial"/>
        </w:rPr>
        <w:t xml:space="preserve">a la </w:t>
      </w:r>
      <w:r w:rsidRPr="00444073">
        <w:rPr>
          <w:rFonts w:ascii="Palatino Linotype" w:hAnsi="Palatino Linotype" w:cs="Arial"/>
          <w:b/>
        </w:rPr>
        <w:t xml:space="preserve">Comisionada María del Rosario Mejía Ayala </w:t>
      </w:r>
      <w:r w:rsidRPr="00444073">
        <w:rPr>
          <w:rFonts w:ascii="Palatino Linotype" w:hAnsi="Palatino Linotype" w:cs="Arial"/>
        </w:rPr>
        <w:t xml:space="preserve">con el objeto de su análisis, posteriormente el Pleno </w:t>
      </w:r>
      <w:r w:rsidRPr="00444073">
        <w:rPr>
          <w:rFonts w:ascii="Palatino Linotype" w:eastAsia="MS Mincho" w:hAnsi="Palatino Linotype" w:cs="Arial"/>
        </w:rPr>
        <w:t>de este Órgano Autónomo, en la</w:t>
      </w:r>
      <w:r w:rsidRPr="00444073">
        <w:rPr>
          <w:rFonts w:ascii="Palatino Linotype" w:eastAsia="MS Mincho" w:hAnsi="Palatino Linotype" w:cs="Arial"/>
          <w:b/>
        </w:rPr>
        <w:t xml:space="preserve"> </w:t>
      </w:r>
      <w:r w:rsidR="0067200B" w:rsidRPr="00444073">
        <w:rPr>
          <w:rFonts w:ascii="Palatino Linotype" w:eastAsia="MS Mincho" w:hAnsi="Palatino Linotype" w:cs="Arial"/>
          <w:b/>
        </w:rPr>
        <w:t>Décima Tercera</w:t>
      </w:r>
      <w:r w:rsidRPr="00444073">
        <w:rPr>
          <w:rFonts w:ascii="Palatino Linotype" w:eastAsia="MS Mincho" w:hAnsi="Palatino Linotype" w:cs="Arial"/>
          <w:b/>
        </w:rPr>
        <w:t xml:space="preserve"> Sesión Ordinaria </w:t>
      </w:r>
      <w:r w:rsidRPr="00444073">
        <w:rPr>
          <w:rFonts w:ascii="Palatino Linotype" w:eastAsia="MS Mincho" w:hAnsi="Palatino Linotype" w:cs="Arial"/>
        </w:rPr>
        <w:t>del</w:t>
      </w:r>
      <w:r w:rsidRPr="00444073">
        <w:rPr>
          <w:rFonts w:ascii="Palatino Linotype" w:eastAsia="MS Mincho" w:hAnsi="Palatino Linotype" w:cs="Arial"/>
          <w:b/>
        </w:rPr>
        <w:t xml:space="preserve"> </w:t>
      </w:r>
      <w:r w:rsidR="0067200B" w:rsidRPr="00444073">
        <w:rPr>
          <w:rFonts w:ascii="Palatino Linotype" w:eastAsia="MS Mincho" w:hAnsi="Palatino Linotype" w:cs="Arial"/>
          <w:b/>
        </w:rPr>
        <w:t>siete</w:t>
      </w:r>
      <w:r w:rsidRPr="00444073">
        <w:rPr>
          <w:rFonts w:ascii="Palatino Linotype" w:eastAsia="MS Mincho" w:hAnsi="Palatino Linotype" w:cs="Arial"/>
          <w:b/>
        </w:rPr>
        <w:t xml:space="preserve"> (0</w:t>
      </w:r>
      <w:r w:rsidR="0067200B" w:rsidRPr="00444073">
        <w:rPr>
          <w:rFonts w:ascii="Palatino Linotype" w:eastAsia="MS Mincho" w:hAnsi="Palatino Linotype" w:cs="Arial"/>
          <w:b/>
        </w:rPr>
        <w:t>7</w:t>
      </w:r>
      <w:r w:rsidRPr="00444073">
        <w:rPr>
          <w:rFonts w:ascii="Palatino Linotype" w:eastAsia="MS Mincho" w:hAnsi="Palatino Linotype" w:cs="Arial"/>
          <w:b/>
        </w:rPr>
        <w:t xml:space="preserve">) de </w:t>
      </w:r>
      <w:r w:rsidR="0067200B" w:rsidRPr="00444073">
        <w:rPr>
          <w:rFonts w:ascii="Palatino Linotype" w:eastAsia="MS Mincho" w:hAnsi="Palatino Linotype" w:cs="Arial"/>
          <w:b/>
        </w:rPr>
        <w:t>abril</w:t>
      </w:r>
      <w:r w:rsidR="0065064E" w:rsidRPr="00444073">
        <w:rPr>
          <w:rFonts w:ascii="Palatino Linotype" w:eastAsia="MS Mincho" w:hAnsi="Palatino Linotype" w:cs="Arial"/>
          <w:b/>
        </w:rPr>
        <w:t xml:space="preserve"> </w:t>
      </w:r>
      <w:r w:rsidRPr="00444073">
        <w:rPr>
          <w:rFonts w:ascii="Palatino Linotype" w:eastAsia="MS Mincho" w:hAnsi="Palatino Linotype" w:cs="Arial"/>
          <w:b/>
        </w:rPr>
        <w:t>de dos mil veintidós</w:t>
      </w:r>
      <w:r w:rsidRPr="00444073">
        <w:rPr>
          <w:rFonts w:ascii="Palatino Linotype" w:eastAsia="MS Mincho" w:hAnsi="Palatino Linotype" w:cs="Arial"/>
        </w:rPr>
        <w:t>, ordenó la acumulación de</w:t>
      </w:r>
      <w:r w:rsidR="0067200B" w:rsidRPr="00444073">
        <w:rPr>
          <w:rFonts w:ascii="Palatino Linotype" w:eastAsia="MS Mincho" w:hAnsi="Palatino Linotype" w:cs="Arial"/>
        </w:rPr>
        <w:t xml:space="preserve"> </w:t>
      </w:r>
      <w:r w:rsidRPr="00444073">
        <w:rPr>
          <w:rFonts w:ascii="Palatino Linotype" w:eastAsia="MS Mincho" w:hAnsi="Palatino Linotype" w:cs="Arial"/>
        </w:rPr>
        <w:t>l</w:t>
      </w:r>
      <w:r w:rsidR="0067200B" w:rsidRPr="00444073">
        <w:rPr>
          <w:rFonts w:ascii="Palatino Linotype" w:eastAsia="MS Mincho" w:hAnsi="Palatino Linotype" w:cs="Arial"/>
        </w:rPr>
        <w:t>os</w:t>
      </w:r>
      <w:r w:rsidRPr="00444073">
        <w:rPr>
          <w:rFonts w:ascii="Palatino Linotype" w:eastAsia="MS Mincho" w:hAnsi="Palatino Linotype" w:cs="Arial"/>
        </w:rPr>
        <w:t xml:space="preserve"> recurso</w:t>
      </w:r>
      <w:r w:rsidR="0067200B" w:rsidRPr="00444073">
        <w:rPr>
          <w:rFonts w:ascii="Palatino Linotype" w:eastAsia="MS Mincho" w:hAnsi="Palatino Linotype" w:cs="Arial"/>
        </w:rPr>
        <w:t>s</w:t>
      </w:r>
      <w:r w:rsidRPr="00444073">
        <w:rPr>
          <w:rFonts w:ascii="Palatino Linotype" w:eastAsia="MS Mincho" w:hAnsi="Palatino Linotype" w:cs="Arial"/>
        </w:rPr>
        <w:t xml:space="preserve"> de revisión </w:t>
      </w:r>
      <w:r w:rsidRPr="00444073">
        <w:rPr>
          <w:rFonts w:ascii="Palatino Linotype" w:hAnsi="Palatino Linotype" w:cs="Arial"/>
          <w:b/>
          <w:bCs/>
          <w:sz w:val="22"/>
          <w:szCs w:val="22"/>
        </w:rPr>
        <w:t>0</w:t>
      </w:r>
      <w:r w:rsidR="004733AF" w:rsidRPr="00444073">
        <w:rPr>
          <w:rFonts w:ascii="Palatino Linotype" w:hAnsi="Palatino Linotype" w:cs="Arial"/>
          <w:b/>
          <w:bCs/>
          <w:sz w:val="22"/>
          <w:szCs w:val="22"/>
        </w:rPr>
        <w:t>4194</w:t>
      </w:r>
      <w:r w:rsidRPr="00444073">
        <w:rPr>
          <w:rFonts w:ascii="Palatino Linotype" w:hAnsi="Palatino Linotype" w:cs="Arial"/>
          <w:b/>
          <w:bCs/>
          <w:sz w:val="22"/>
          <w:szCs w:val="22"/>
        </w:rPr>
        <w:t>/INFOEM/IP/RR/2022</w:t>
      </w:r>
      <w:r w:rsidR="004733AF" w:rsidRPr="00444073">
        <w:rPr>
          <w:rFonts w:ascii="Palatino Linotype" w:hAnsi="Palatino Linotype" w:cs="Arial"/>
          <w:b/>
          <w:bCs/>
          <w:sz w:val="22"/>
          <w:szCs w:val="22"/>
        </w:rPr>
        <w:t>, 0419</w:t>
      </w:r>
      <w:r w:rsidR="00D92924" w:rsidRPr="00444073">
        <w:rPr>
          <w:rFonts w:ascii="Palatino Linotype" w:hAnsi="Palatino Linotype" w:cs="Arial"/>
          <w:b/>
          <w:bCs/>
          <w:sz w:val="22"/>
          <w:szCs w:val="22"/>
        </w:rPr>
        <w:t>6</w:t>
      </w:r>
      <w:r w:rsidR="004733AF" w:rsidRPr="00444073">
        <w:rPr>
          <w:rFonts w:ascii="Palatino Linotype" w:hAnsi="Palatino Linotype" w:cs="Arial"/>
          <w:b/>
          <w:bCs/>
          <w:sz w:val="22"/>
          <w:szCs w:val="22"/>
        </w:rPr>
        <w:t>/INFOEM/IP/RR/2022, 0419</w:t>
      </w:r>
      <w:r w:rsidR="00D92924" w:rsidRPr="00444073">
        <w:rPr>
          <w:rFonts w:ascii="Palatino Linotype" w:hAnsi="Palatino Linotype" w:cs="Arial"/>
          <w:b/>
          <w:bCs/>
          <w:sz w:val="22"/>
          <w:szCs w:val="22"/>
        </w:rPr>
        <w:t>7</w:t>
      </w:r>
      <w:r w:rsidR="004733AF" w:rsidRPr="00444073">
        <w:rPr>
          <w:rFonts w:ascii="Palatino Linotype" w:hAnsi="Palatino Linotype" w:cs="Arial"/>
          <w:b/>
          <w:bCs/>
          <w:sz w:val="22"/>
          <w:szCs w:val="22"/>
        </w:rPr>
        <w:t>/INFOEM/IP/RR/2022, 0</w:t>
      </w:r>
      <w:r w:rsidR="00D92924" w:rsidRPr="00444073">
        <w:rPr>
          <w:rFonts w:ascii="Palatino Linotype" w:hAnsi="Palatino Linotype" w:cs="Arial"/>
          <w:b/>
          <w:bCs/>
          <w:sz w:val="22"/>
          <w:szCs w:val="22"/>
        </w:rPr>
        <w:t>4198</w:t>
      </w:r>
      <w:r w:rsidR="004733AF" w:rsidRPr="00444073">
        <w:rPr>
          <w:rFonts w:ascii="Palatino Linotype" w:hAnsi="Palatino Linotype" w:cs="Arial"/>
          <w:b/>
          <w:bCs/>
          <w:sz w:val="22"/>
          <w:szCs w:val="22"/>
        </w:rPr>
        <w:t>/INFOEM/IP/RR/2022 y 0</w:t>
      </w:r>
      <w:r w:rsidR="00D92924" w:rsidRPr="00444073">
        <w:rPr>
          <w:rFonts w:ascii="Palatino Linotype" w:hAnsi="Palatino Linotype" w:cs="Arial"/>
          <w:b/>
          <w:bCs/>
          <w:sz w:val="22"/>
          <w:szCs w:val="22"/>
        </w:rPr>
        <w:t>4242</w:t>
      </w:r>
      <w:r w:rsidR="004733AF" w:rsidRPr="00444073">
        <w:rPr>
          <w:rFonts w:ascii="Palatino Linotype" w:hAnsi="Palatino Linotype" w:cs="Arial"/>
          <w:b/>
          <w:bCs/>
          <w:sz w:val="22"/>
          <w:szCs w:val="22"/>
        </w:rPr>
        <w:t>/INFOEM/IP/RR/2022</w:t>
      </w:r>
      <w:r w:rsidRPr="00444073">
        <w:rPr>
          <w:rFonts w:ascii="Palatino Linotype" w:hAnsi="Palatino Linotype" w:cs="Arial"/>
          <w:b/>
          <w:bCs/>
          <w:sz w:val="22"/>
          <w:szCs w:val="22"/>
        </w:rPr>
        <w:t xml:space="preserve"> </w:t>
      </w:r>
      <w:r w:rsidRPr="00444073">
        <w:rPr>
          <w:rFonts w:ascii="Palatino Linotype" w:eastAsia="MS Mincho" w:hAnsi="Palatino Linotype" w:cs="Arial"/>
        </w:rPr>
        <w:t>a efecto de que ésta Ponencia formulara y presentara el proyecto de resolución correspondiente</w:t>
      </w:r>
      <w:r w:rsidRPr="00444073">
        <w:rPr>
          <w:rFonts w:ascii="Palatino Linotype" w:hAnsi="Palatino Linotype" w:cs="Arial"/>
        </w:rPr>
        <w:t xml:space="preserve"> de conformidad con el numeral ONCE incisos b) y c) de los </w:t>
      </w:r>
      <w:r w:rsidRPr="00444073">
        <w:rPr>
          <w:rFonts w:ascii="Palatino Linotype" w:hAnsi="Palatino Linotype" w:cs="Arial"/>
          <w:b/>
        </w:rPr>
        <w:t xml:space="preserve">Lineamientos para la Recepción, Trámite y Resolución de las Solicitudes de Acceso </w:t>
      </w:r>
      <w:r w:rsidRPr="00444073">
        <w:rPr>
          <w:rFonts w:ascii="Palatino Linotype" w:hAnsi="Palatino Linotype" w:cs="Arial"/>
          <w:b/>
        </w:rPr>
        <w:lastRenderedPageBreak/>
        <w:t>a la Información Pública, así como de los Recursos de Revisión que deberán observar los Sujetos Obligados por la Ley de Transparencia Estatal</w:t>
      </w:r>
      <w:r w:rsidRPr="00444073">
        <w:rPr>
          <w:rFonts w:ascii="Palatino Linotype" w:hAnsi="Palatino Linotype"/>
          <w:i/>
          <w:vertAlign w:val="superscript"/>
        </w:rPr>
        <w:footnoteReference w:id="1"/>
      </w:r>
      <w:r w:rsidRPr="00444073">
        <w:rPr>
          <w:rFonts w:ascii="Palatino Linotype" w:hAnsi="Palatino Linotype" w:cs="Arial"/>
        </w:rPr>
        <w:t>, que señala:</w:t>
      </w:r>
    </w:p>
    <w:p w14:paraId="64DD8EC0" w14:textId="22BA3D29" w:rsidR="00734B74" w:rsidRPr="00444073" w:rsidRDefault="00734B74" w:rsidP="00734B74">
      <w:pPr>
        <w:spacing w:before="240" w:after="240" w:line="360" w:lineRule="auto"/>
        <w:contextualSpacing/>
        <w:jc w:val="both"/>
        <w:rPr>
          <w:rFonts w:ascii="Palatino Linotype" w:hAnsi="Palatino Linotype" w:cs="Arial"/>
        </w:rPr>
      </w:pPr>
    </w:p>
    <w:p w14:paraId="29BEC83F" w14:textId="77777777" w:rsidR="00734B74" w:rsidRPr="00444073" w:rsidRDefault="00734B74" w:rsidP="00734B74">
      <w:pPr>
        <w:autoSpaceDE w:val="0"/>
        <w:autoSpaceDN w:val="0"/>
        <w:adjustRightInd w:val="0"/>
        <w:ind w:left="567" w:right="567"/>
        <w:jc w:val="both"/>
        <w:rPr>
          <w:rFonts w:ascii="Palatino Linotype" w:hAnsi="Palatino Linotype" w:cs="Arial"/>
          <w:i/>
          <w:sz w:val="22"/>
          <w:szCs w:val="22"/>
        </w:rPr>
      </w:pPr>
      <w:r w:rsidRPr="00444073">
        <w:rPr>
          <w:rFonts w:ascii="Palatino Linotype" w:hAnsi="Palatino Linotype" w:cs="Arial"/>
          <w:b/>
          <w:i/>
          <w:sz w:val="22"/>
          <w:szCs w:val="22"/>
        </w:rPr>
        <w:t>ONCE.</w:t>
      </w:r>
      <w:r w:rsidRPr="00444073">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714DB5A" w14:textId="77777777" w:rsidR="00734B74" w:rsidRPr="00444073" w:rsidRDefault="00734B74" w:rsidP="00734B74">
      <w:pPr>
        <w:autoSpaceDE w:val="0"/>
        <w:autoSpaceDN w:val="0"/>
        <w:adjustRightInd w:val="0"/>
        <w:ind w:left="567" w:right="567"/>
        <w:jc w:val="both"/>
        <w:rPr>
          <w:rFonts w:ascii="Palatino Linotype" w:hAnsi="Palatino Linotype" w:cs="Arial"/>
          <w:i/>
          <w:sz w:val="22"/>
          <w:szCs w:val="22"/>
        </w:rPr>
      </w:pPr>
      <w:r w:rsidRPr="00444073">
        <w:rPr>
          <w:rFonts w:ascii="Palatino Linotype" w:hAnsi="Palatino Linotype" w:cs="Arial"/>
          <w:i/>
          <w:sz w:val="22"/>
          <w:szCs w:val="22"/>
        </w:rPr>
        <w:t>…</w:t>
      </w:r>
    </w:p>
    <w:p w14:paraId="162FC398" w14:textId="77777777" w:rsidR="00734B74" w:rsidRPr="00444073" w:rsidRDefault="00734B74" w:rsidP="00734B74">
      <w:pPr>
        <w:ind w:left="567" w:right="567"/>
        <w:jc w:val="both"/>
        <w:rPr>
          <w:rFonts w:ascii="Palatino Linotype" w:hAnsi="Palatino Linotype"/>
          <w:i/>
          <w:color w:val="000000"/>
          <w:sz w:val="22"/>
          <w:szCs w:val="22"/>
        </w:rPr>
      </w:pPr>
      <w:r w:rsidRPr="00444073">
        <w:rPr>
          <w:rFonts w:ascii="Palatino Linotype" w:hAnsi="Palatino Linotype"/>
          <w:i/>
          <w:color w:val="000000"/>
          <w:sz w:val="22"/>
          <w:szCs w:val="22"/>
        </w:rPr>
        <w:t>b) Las partes o los actos impugnados sean iguales</w:t>
      </w:r>
    </w:p>
    <w:p w14:paraId="416F6507" w14:textId="77777777" w:rsidR="00734B74" w:rsidRPr="00444073" w:rsidRDefault="00734B74" w:rsidP="00734B74">
      <w:pPr>
        <w:autoSpaceDE w:val="0"/>
        <w:autoSpaceDN w:val="0"/>
        <w:adjustRightInd w:val="0"/>
        <w:ind w:left="567" w:right="567"/>
        <w:jc w:val="both"/>
        <w:rPr>
          <w:rFonts w:ascii="Palatino Linotype" w:hAnsi="Palatino Linotype" w:cs="Arial"/>
          <w:i/>
          <w:sz w:val="22"/>
          <w:szCs w:val="22"/>
        </w:rPr>
      </w:pPr>
      <w:r w:rsidRPr="00444073">
        <w:rPr>
          <w:rFonts w:ascii="Palatino Linotype" w:hAnsi="Palatino Linotype" w:cs="Arial"/>
          <w:i/>
          <w:sz w:val="22"/>
          <w:szCs w:val="22"/>
        </w:rPr>
        <w:t>c) Cuando se trate del mismo solicitante, el mismo SUJETO OBLIGADO, aunque se trate de solicitudes diversas;</w:t>
      </w:r>
    </w:p>
    <w:p w14:paraId="5DC90677" w14:textId="62884603" w:rsidR="00734B74" w:rsidRPr="00444073" w:rsidRDefault="00734B74" w:rsidP="00734B74">
      <w:pPr>
        <w:ind w:left="567" w:right="567"/>
        <w:contextualSpacing/>
        <w:jc w:val="both"/>
        <w:rPr>
          <w:rFonts w:ascii="Palatino Linotype" w:hAnsi="Palatino Linotype" w:cs="Arial"/>
          <w:i/>
          <w:sz w:val="22"/>
          <w:szCs w:val="22"/>
        </w:rPr>
      </w:pPr>
      <w:r w:rsidRPr="00444073">
        <w:rPr>
          <w:rFonts w:ascii="Palatino Linotype" w:hAnsi="Palatino Linotype" w:cs="Arial"/>
          <w:i/>
          <w:sz w:val="22"/>
          <w:szCs w:val="22"/>
        </w:rPr>
        <w:t>(…)</w:t>
      </w:r>
    </w:p>
    <w:p w14:paraId="0A3EE408" w14:textId="77777777" w:rsidR="00734B74" w:rsidRPr="00444073" w:rsidRDefault="00734B74" w:rsidP="00734B74">
      <w:pPr>
        <w:spacing w:before="240" w:after="240" w:line="360" w:lineRule="auto"/>
        <w:contextualSpacing/>
        <w:jc w:val="both"/>
        <w:rPr>
          <w:rFonts w:ascii="Palatino Linotype" w:eastAsia="MS Mincho" w:hAnsi="Palatino Linotype"/>
          <w:iCs/>
          <w:color w:val="000000"/>
        </w:rPr>
      </w:pPr>
    </w:p>
    <w:p w14:paraId="5CB06DF4" w14:textId="275D5882" w:rsidR="009747C6" w:rsidRPr="00444073" w:rsidRDefault="00734B74" w:rsidP="006255C9">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444073">
        <w:rPr>
          <w:rFonts w:ascii="Palatino Linotype" w:eastAsia="MS Mincho" w:hAnsi="Palatino Linotype"/>
          <w:iCs/>
          <w:color w:val="000000"/>
        </w:rPr>
        <w:t xml:space="preserve">En ese </w:t>
      </w:r>
      <w:r w:rsidRPr="00444073">
        <w:rPr>
          <w:rFonts w:ascii="Palatino Linotype" w:eastAsia="Calibri" w:hAnsi="Palatino Linotype" w:cs="Arial"/>
          <w:iCs/>
          <w:lang w:val="es-ES"/>
        </w:rPr>
        <w:t xml:space="preserve">tenor </w:t>
      </w:r>
      <w:r w:rsidRPr="00444073">
        <w:rPr>
          <w:rFonts w:ascii="Palatino Linotype" w:hAnsi="Palatino Linotype"/>
          <w:iCs/>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3193743" w14:textId="3969DC7B" w:rsidR="00734B74" w:rsidRPr="00444073" w:rsidRDefault="00734B74" w:rsidP="00734B74">
      <w:pPr>
        <w:spacing w:before="240" w:after="240" w:line="360" w:lineRule="auto"/>
        <w:contextualSpacing/>
        <w:jc w:val="both"/>
        <w:rPr>
          <w:rFonts w:ascii="Palatino Linotype" w:hAnsi="Palatino Linotype"/>
          <w:iCs/>
        </w:rPr>
      </w:pPr>
    </w:p>
    <w:p w14:paraId="5A8DF97F" w14:textId="77777777" w:rsidR="00734B74" w:rsidRPr="00444073" w:rsidRDefault="00734B74" w:rsidP="00734B74">
      <w:pPr>
        <w:ind w:left="567" w:right="539"/>
        <w:jc w:val="center"/>
        <w:rPr>
          <w:rFonts w:ascii="Palatino Linotype" w:hAnsi="Palatino Linotype"/>
          <w:b/>
          <w:i/>
          <w:sz w:val="22"/>
          <w:szCs w:val="22"/>
        </w:rPr>
      </w:pPr>
      <w:r w:rsidRPr="00444073">
        <w:rPr>
          <w:rFonts w:ascii="Palatino Linotype" w:hAnsi="Palatino Linotype"/>
          <w:b/>
          <w:i/>
          <w:sz w:val="22"/>
          <w:szCs w:val="22"/>
        </w:rPr>
        <w:t>Código de Procedimientos Administrativos del Estado de México.</w:t>
      </w:r>
    </w:p>
    <w:p w14:paraId="13A96CA2" w14:textId="77777777" w:rsidR="00734B74" w:rsidRPr="00444073" w:rsidRDefault="00734B74" w:rsidP="00734B74">
      <w:pPr>
        <w:ind w:left="567" w:right="539"/>
        <w:contextualSpacing/>
        <w:jc w:val="both"/>
        <w:rPr>
          <w:rFonts w:ascii="Palatino Linotype" w:hAnsi="Palatino Linotype"/>
          <w:i/>
          <w:sz w:val="22"/>
          <w:szCs w:val="22"/>
        </w:rPr>
      </w:pPr>
      <w:r w:rsidRPr="00444073">
        <w:rPr>
          <w:rFonts w:ascii="Palatino Linotype" w:hAnsi="Palatino Linotype"/>
          <w:b/>
          <w:i/>
          <w:sz w:val="22"/>
          <w:szCs w:val="22"/>
        </w:rPr>
        <w:t>“Artículo 18.-</w:t>
      </w:r>
      <w:r w:rsidRPr="00444073">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5B9411D" w14:textId="77777777" w:rsidR="00734B74" w:rsidRPr="00444073" w:rsidRDefault="00734B74" w:rsidP="00734B74">
      <w:pPr>
        <w:ind w:left="567" w:right="539"/>
        <w:contextualSpacing/>
        <w:jc w:val="both"/>
        <w:rPr>
          <w:rFonts w:ascii="Palatino Linotype" w:hAnsi="Palatino Linotype"/>
          <w:i/>
          <w:sz w:val="22"/>
          <w:szCs w:val="22"/>
        </w:rPr>
      </w:pPr>
    </w:p>
    <w:p w14:paraId="0F03F391" w14:textId="77777777" w:rsidR="00734B74" w:rsidRPr="00444073" w:rsidRDefault="00734B74" w:rsidP="00734B74">
      <w:pPr>
        <w:ind w:left="567" w:right="539"/>
        <w:jc w:val="center"/>
        <w:rPr>
          <w:rFonts w:ascii="Palatino Linotype" w:hAnsi="Palatino Linotype"/>
          <w:b/>
          <w:i/>
          <w:sz w:val="22"/>
          <w:szCs w:val="22"/>
        </w:rPr>
      </w:pPr>
      <w:r w:rsidRPr="00444073">
        <w:rPr>
          <w:rFonts w:ascii="Palatino Linotype" w:hAnsi="Palatino Linotype"/>
          <w:b/>
          <w:i/>
          <w:sz w:val="22"/>
          <w:szCs w:val="22"/>
        </w:rPr>
        <w:t>Ley de Transparencia y Acceso a la Información Pública del Estado de México y Municipios</w:t>
      </w:r>
    </w:p>
    <w:p w14:paraId="2D3C3E0A" w14:textId="25A3C916" w:rsidR="00734B74" w:rsidRPr="00444073" w:rsidRDefault="00734B74" w:rsidP="00734B74">
      <w:pPr>
        <w:spacing w:before="240" w:after="240" w:line="360" w:lineRule="auto"/>
        <w:ind w:left="567" w:right="539"/>
        <w:contextualSpacing/>
        <w:jc w:val="both"/>
        <w:rPr>
          <w:rFonts w:ascii="Palatino Linotype" w:hAnsi="Palatino Linotype"/>
          <w:iCs/>
        </w:rPr>
      </w:pPr>
      <w:r w:rsidRPr="00444073">
        <w:rPr>
          <w:rFonts w:ascii="Palatino Linotype" w:hAnsi="Palatino Linotype"/>
          <w:b/>
          <w:i/>
          <w:sz w:val="22"/>
          <w:szCs w:val="22"/>
        </w:rPr>
        <w:lastRenderedPageBreak/>
        <w:t>“Artículo 195.</w:t>
      </w:r>
      <w:r w:rsidRPr="00444073">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4FC94033" w14:textId="77777777" w:rsidR="00734B74" w:rsidRPr="00444073" w:rsidRDefault="00734B74" w:rsidP="00734B74">
      <w:pPr>
        <w:spacing w:before="240" w:after="240" w:line="360" w:lineRule="auto"/>
        <w:contextualSpacing/>
        <w:jc w:val="both"/>
        <w:rPr>
          <w:rFonts w:ascii="Palatino Linotype" w:eastAsia="MS Mincho" w:hAnsi="Palatino Linotype"/>
          <w:iCs/>
          <w:color w:val="000000"/>
        </w:rPr>
      </w:pPr>
    </w:p>
    <w:p w14:paraId="2C882EF3" w14:textId="5D7B1FEC" w:rsidR="009747C6" w:rsidRPr="00444073"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444073">
        <w:rPr>
          <w:rFonts w:ascii="Palatino Linotype" w:eastAsia="MS Mincho" w:hAnsi="Palatino Linotype"/>
          <w:iCs/>
          <w:color w:val="000000"/>
        </w:rPr>
        <w:t xml:space="preserve">La </w:t>
      </w:r>
      <w:r w:rsidRPr="00444073">
        <w:rPr>
          <w:rFonts w:ascii="Palatino Linotype" w:eastAsia="Calibri" w:hAnsi="Palatino Linotype" w:cs="Arial"/>
          <w:iCs/>
          <w:lang w:val="es-ES"/>
        </w:rPr>
        <w:t>Comisionada</w:t>
      </w:r>
      <w:r w:rsidRPr="00444073">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0E3DDC" w:rsidRPr="00444073">
        <w:rPr>
          <w:rFonts w:ascii="Palatino Linotype" w:eastAsia="Calibri" w:hAnsi="Palatino Linotype" w:cs="Arial"/>
          <w:lang w:val="es-ES"/>
        </w:rPr>
        <w:t xml:space="preserve">veintitrés (23), veinticuatro (24), </w:t>
      </w:r>
      <w:r w:rsidR="00D92924" w:rsidRPr="00444073">
        <w:rPr>
          <w:rFonts w:ascii="Palatino Linotype" w:eastAsia="Calibri" w:hAnsi="Palatino Linotype" w:cs="Arial"/>
          <w:lang w:val="es-ES"/>
        </w:rPr>
        <w:t>veinticinco (25), veintiocho (28</w:t>
      </w:r>
      <w:r w:rsidRPr="00444073">
        <w:rPr>
          <w:rFonts w:ascii="Palatino Linotype" w:eastAsia="Calibri" w:hAnsi="Palatino Linotype" w:cs="Arial"/>
          <w:lang w:val="es-ES"/>
        </w:rPr>
        <w:t xml:space="preserve">) de marzo de dos mil veintidós, puso a disposición de las partes los expedientes electrónicos </w:t>
      </w:r>
      <w:r w:rsidRPr="00444073">
        <w:rPr>
          <w:rFonts w:ascii="Palatino Linotype" w:eastAsia="Calibri" w:hAnsi="Palatino Linotype" w:cs="Arial"/>
        </w:rPr>
        <w:t xml:space="preserve">vía </w:t>
      </w:r>
      <w:r w:rsidRPr="00444073">
        <w:rPr>
          <w:rFonts w:ascii="Palatino Linotype" w:eastAsia="Calibri" w:hAnsi="Palatino Linotype" w:cs="Arial"/>
          <w:lang w:val="es-ES"/>
        </w:rPr>
        <w:t xml:space="preserve">Sistema de Acceso a la Información Mexiquense </w:t>
      </w:r>
      <w:r w:rsidRPr="00444073">
        <w:rPr>
          <w:rFonts w:ascii="Palatino Linotype" w:eastAsia="Calibri" w:hAnsi="Palatino Linotype" w:cs="Arial"/>
          <w:b/>
          <w:lang w:val="es-ES"/>
        </w:rPr>
        <w:t xml:space="preserve">SAIMEX </w:t>
      </w:r>
      <w:r w:rsidRPr="00444073">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444073">
        <w:rPr>
          <w:rFonts w:ascii="Palatino Linotype" w:eastAsia="Calibri" w:hAnsi="Palatino Linotype" w:cs="Arial"/>
          <w:b/>
          <w:lang w:val="es-ES"/>
        </w:rPr>
        <w:t>SUJETO OBLIGADO</w:t>
      </w:r>
      <w:r w:rsidRPr="00444073">
        <w:rPr>
          <w:rFonts w:ascii="Palatino Linotype" w:eastAsia="Calibri" w:hAnsi="Palatino Linotype" w:cs="Arial"/>
          <w:lang w:val="es-ES"/>
        </w:rPr>
        <w:t xml:space="preserve"> presentara los Informes Justificados procedentes.</w:t>
      </w:r>
    </w:p>
    <w:p w14:paraId="29D611BB" w14:textId="77777777" w:rsidR="001532BF" w:rsidRPr="00444073" w:rsidRDefault="001532BF" w:rsidP="001532BF">
      <w:pPr>
        <w:spacing w:before="240" w:after="240" w:line="360" w:lineRule="auto"/>
        <w:contextualSpacing/>
        <w:jc w:val="both"/>
        <w:rPr>
          <w:rFonts w:ascii="Palatino Linotype" w:eastAsia="MS Mincho" w:hAnsi="Palatino Linotype"/>
          <w:i/>
          <w:color w:val="000000"/>
        </w:rPr>
      </w:pPr>
    </w:p>
    <w:p w14:paraId="1958F1BA" w14:textId="241EA789" w:rsidR="001F4FD9" w:rsidRPr="00444073" w:rsidRDefault="001532BF" w:rsidP="001F4FD9">
      <w:pPr>
        <w:numPr>
          <w:ilvl w:val="0"/>
          <w:numId w:val="1"/>
        </w:numPr>
        <w:spacing w:before="240" w:after="240" w:line="360" w:lineRule="auto"/>
        <w:ind w:left="0" w:firstLine="0"/>
        <w:contextualSpacing/>
        <w:jc w:val="both"/>
        <w:rPr>
          <w:rFonts w:ascii="Palatino Linotype" w:eastAsia="MS Mincho" w:hAnsi="Palatino Linotype"/>
          <w:i/>
          <w:color w:val="000000"/>
        </w:rPr>
      </w:pPr>
      <w:r w:rsidRPr="00444073">
        <w:rPr>
          <w:rFonts w:ascii="Palatino Linotype" w:eastAsia="MS Mincho" w:hAnsi="Palatino Linotype"/>
          <w:iCs/>
          <w:color w:val="000000"/>
        </w:rPr>
        <w:t xml:space="preserve">El </w:t>
      </w:r>
      <w:r w:rsidR="003F681A" w:rsidRPr="00444073">
        <w:rPr>
          <w:rFonts w:ascii="Palatino Linotype" w:eastAsia="MS Mincho" w:hAnsi="Palatino Linotype"/>
          <w:iCs/>
          <w:color w:val="000000"/>
        </w:rPr>
        <w:t xml:space="preserve">dieciocho (18) y </w:t>
      </w:r>
      <w:r w:rsidR="000E3DDC" w:rsidRPr="00444073">
        <w:rPr>
          <w:rFonts w:ascii="Palatino Linotype" w:eastAsia="MS Mincho" w:hAnsi="Palatino Linotype"/>
          <w:iCs/>
          <w:color w:val="000000"/>
        </w:rPr>
        <w:t xml:space="preserve">diecinueve (19) de abril de dos mil veintidós, el </w:t>
      </w:r>
      <w:r w:rsidRPr="00444073">
        <w:rPr>
          <w:rFonts w:ascii="Palatino Linotype" w:eastAsiaTheme="minorEastAsia" w:hAnsi="Palatino Linotype"/>
          <w:b/>
          <w:bCs/>
          <w:iCs/>
          <w:lang w:val="es-ES_tradnl" w:eastAsia="es-ES"/>
        </w:rPr>
        <w:t>SUJETO OBLIGADO</w:t>
      </w:r>
      <w:r w:rsidRPr="00444073">
        <w:rPr>
          <w:rFonts w:ascii="Palatino Linotype" w:eastAsiaTheme="minorEastAsia" w:hAnsi="Palatino Linotype"/>
          <w:iCs/>
          <w:lang w:val="es-ES_tradnl" w:eastAsia="es-ES"/>
        </w:rPr>
        <w:t xml:space="preserve"> rindió </w:t>
      </w:r>
      <w:r w:rsidR="00D92924" w:rsidRPr="00444073">
        <w:rPr>
          <w:rFonts w:ascii="Palatino Linotype" w:eastAsiaTheme="minorEastAsia" w:hAnsi="Palatino Linotype"/>
          <w:iCs/>
          <w:lang w:val="es-ES_tradnl" w:eastAsia="es-ES"/>
        </w:rPr>
        <w:t xml:space="preserve">los </w:t>
      </w:r>
      <w:r w:rsidRPr="00444073">
        <w:rPr>
          <w:rFonts w:ascii="Palatino Linotype" w:eastAsiaTheme="minorEastAsia" w:hAnsi="Palatino Linotype"/>
          <w:iCs/>
          <w:lang w:val="es-ES_tradnl" w:eastAsia="es-ES"/>
        </w:rPr>
        <w:t>informe</w:t>
      </w:r>
      <w:r w:rsidR="007B0BCA" w:rsidRPr="00444073">
        <w:rPr>
          <w:rFonts w:ascii="Palatino Linotype" w:eastAsiaTheme="minorEastAsia" w:hAnsi="Palatino Linotype"/>
          <w:iCs/>
          <w:lang w:val="es-ES_tradnl" w:eastAsia="es-ES"/>
        </w:rPr>
        <w:t>s</w:t>
      </w:r>
      <w:r w:rsidRPr="00444073">
        <w:rPr>
          <w:rFonts w:ascii="Palatino Linotype" w:eastAsiaTheme="minorEastAsia" w:hAnsi="Palatino Linotype"/>
          <w:iCs/>
          <w:lang w:val="es-ES_tradnl" w:eastAsia="es-ES"/>
        </w:rPr>
        <w:t xml:space="preserve"> justificado</w:t>
      </w:r>
      <w:r w:rsidR="007B0BCA" w:rsidRPr="00444073">
        <w:rPr>
          <w:rFonts w:ascii="Palatino Linotype" w:eastAsiaTheme="minorEastAsia" w:hAnsi="Palatino Linotype"/>
          <w:iCs/>
          <w:lang w:val="es-ES_tradnl" w:eastAsia="es-ES"/>
        </w:rPr>
        <w:t xml:space="preserve">s </w:t>
      </w:r>
      <w:r w:rsidR="00D92924" w:rsidRPr="00444073">
        <w:rPr>
          <w:rFonts w:ascii="Palatino Linotype" w:eastAsiaTheme="minorEastAsia" w:hAnsi="Palatino Linotype"/>
          <w:iCs/>
          <w:lang w:val="es-ES_tradnl" w:eastAsia="es-ES"/>
        </w:rPr>
        <w:t xml:space="preserve">correspondientes </w:t>
      </w:r>
      <w:r w:rsidRPr="00444073">
        <w:rPr>
          <w:rFonts w:ascii="Palatino Linotype" w:eastAsiaTheme="minorEastAsia" w:hAnsi="Palatino Linotype"/>
          <w:iCs/>
          <w:lang w:val="es-ES_tradnl" w:eastAsia="es-ES"/>
        </w:rPr>
        <w:t>para manifestar lo que a su derecho conviniera</w:t>
      </w:r>
      <w:r w:rsidR="001F4FD9" w:rsidRPr="00444073">
        <w:rPr>
          <w:rFonts w:ascii="Palatino Linotype" w:eastAsiaTheme="minorEastAsia" w:hAnsi="Palatino Linotype"/>
          <w:iCs/>
          <w:lang w:val="es-ES_tradnl" w:eastAsia="es-ES"/>
        </w:rPr>
        <w:t xml:space="preserve">, a través de los archivos electrónicos </w:t>
      </w:r>
      <w:r w:rsidR="001F4FD9" w:rsidRPr="00444073">
        <w:rPr>
          <w:rFonts w:ascii="Palatino Linotype" w:eastAsiaTheme="minorEastAsia" w:hAnsi="Palatino Linotype"/>
          <w:b/>
          <w:bCs/>
          <w:i/>
          <w:lang w:val="es-ES_tradnl" w:eastAsia="es-ES"/>
        </w:rPr>
        <w:t>1150.pdf, 1151.pdf</w:t>
      </w:r>
      <w:r w:rsidR="000E3DDC" w:rsidRPr="00444073">
        <w:rPr>
          <w:rFonts w:ascii="Palatino Linotype" w:eastAsiaTheme="minorEastAsia" w:hAnsi="Palatino Linotype"/>
          <w:b/>
          <w:bCs/>
          <w:i/>
          <w:lang w:val="es-ES_tradnl" w:eastAsia="es-ES"/>
        </w:rPr>
        <w:t>, 1152.pdf, 1153.pdf</w:t>
      </w:r>
      <w:r w:rsidR="000E3DDC" w:rsidRPr="00444073">
        <w:rPr>
          <w:rFonts w:ascii="Palatino Linotype" w:eastAsiaTheme="minorEastAsia" w:hAnsi="Palatino Linotype"/>
          <w:iCs/>
          <w:lang w:val="es-ES_tradnl" w:eastAsia="es-ES"/>
        </w:rPr>
        <w:t xml:space="preserve">, </w:t>
      </w:r>
      <w:r w:rsidR="000E3DDC" w:rsidRPr="00444073">
        <w:rPr>
          <w:rFonts w:ascii="Palatino Linotype" w:eastAsiaTheme="minorEastAsia" w:hAnsi="Palatino Linotype"/>
          <w:b/>
          <w:bCs/>
          <w:i/>
          <w:lang w:val="es-ES_tradnl" w:eastAsia="es-ES"/>
        </w:rPr>
        <w:t>115</w:t>
      </w:r>
      <w:r w:rsidR="003F681A" w:rsidRPr="00444073">
        <w:rPr>
          <w:rFonts w:ascii="Palatino Linotype" w:eastAsiaTheme="minorEastAsia" w:hAnsi="Palatino Linotype"/>
          <w:b/>
          <w:bCs/>
          <w:i/>
          <w:lang w:val="es-ES_tradnl" w:eastAsia="es-ES"/>
        </w:rPr>
        <w:t>4</w:t>
      </w:r>
      <w:r w:rsidR="000E3DDC" w:rsidRPr="00444073">
        <w:rPr>
          <w:rFonts w:ascii="Palatino Linotype" w:eastAsiaTheme="minorEastAsia" w:hAnsi="Palatino Linotype"/>
          <w:b/>
          <w:bCs/>
          <w:i/>
          <w:lang w:val="es-ES_tradnl" w:eastAsia="es-ES"/>
        </w:rPr>
        <w:t>.pdf</w:t>
      </w:r>
      <w:r w:rsidR="000E3DDC" w:rsidRPr="00444073">
        <w:rPr>
          <w:rFonts w:ascii="Palatino Linotype" w:eastAsiaTheme="minorEastAsia" w:hAnsi="Palatino Linotype"/>
          <w:iCs/>
          <w:lang w:val="es-ES_tradnl" w:eastAsia="es-ES"/>
        </w:rPr>
        <w:t xml:space="preserve">  y </w:t>
      </w:r>
      <w:r w:rsidR="000E3DDC" w:rsidRPr="00444073">
        <w:rPr>
          <w:rFonts w:ascii="Palatino Linotype" w:eastAsiaTheme="minorEastAsia" w:hAnsi="Palatino Linotype"/>
          <w:b/>
          <w:bCs/>
          <w:i/>
          <w:lang w:val="es-ES_tradnl" w:eastAsia="es-ES"/>
        </w:rPr>
        <w:t>1</w:t>
      </w:r>
      <w:r w:rsidR="003F681A" w:rsidRPr="00444073">
        <w:rPr>
          <w:rFonts w:ascii="Palatino Linotype" w:eastAsiaTheme="minorEastAsia" w:hAnsi="Palatino Linotype"/>
          <w:b/>
          <w:bCs/>
          <w:i/>
          <w:lang w:val="es-ES_tradnl" w:eastAsia="es-ES"/>
        </w:rPr>
        <w:t>515</w:t>
      </w:r>
      <w:r w:rsidR="000E3DDC" w:rsidRPr="00444073">
        <w:rPr>
          <w:rFonts w:ascii="Palatino Linotype" w:eastAsiaTheme="minorEastAsia" w:hAnsi="Palatino Linotype"/>
          <w:b/>
          <w:bCs/>
          <w:i/>
          <w:lang w:val="es-ES_tradnl" w:eastAsia="es-ES"/>
        </w:rPr>
        <w:t>.pdf</w:t>
      </w:r>
      <w:r w:rsidR="000E3DDC" w:rsidRPr="00444073">
        <w:rPr>
          <w:rFonts w:ascii="Palatino Linotype" w:eastAsiaTheme="minorEastAsia" w:hAnsi="Palatino Linotype"/>
          <w:iCs/>
          <w:lang w:val="es-ES_tradnl" w:eastAsia="es-ES"/>
        </w:rPr>
        <w:t xml:space="preserve"> </w:t>
      </w:r>
      <w:r w:rsidR="001F4FD9" w:rsidRPr="00444073">
        <w:rPr>
          <w:rFonts w:ascii="Palatino Linotype" w:eastAsiaTheme="minorEastAsia" w:hAnsi="Palatino Linotype"/>
          <w:iCs/>
          <w:lang w:val="es-ES_tradnl" w:eastAsia="es-ES"/>
        </w:rPr>
        <w:t>en los cuales reiteró su respuesta inicial</w:t>
      </w:r>
      <w:r w:rsidR="00931640" w:rsidRPr="00444073">
        <w:rPr>
          <w:rFonts w:ascii="Palatino Linotype" w:eastAsiaTheme="minorEastAsia" w:hAnsi="Palatino Linotype"/>
          <w:iCs/>
          <w:lang w:val="es-ES_tradnl" w:eastAsia="es-ES"/>
        </w:rPr>
        <w:t xml:space="preserve"> a cada solicitud de información</w:t>
      </w:r>
      <w:r w:rsidR="001F4FD9" w:rsidRPr="00444073">
        <w:rPr>
          <w:rFonts w:ascii="Palatino Linotype" w:eastAsiaTheme="minorEastAsia" w:hAnsi="Palatino Linotype"/>
          <w:iCs/>
          <w:lang w:val="es-ES_tradnl" w:eastAsia="es-ES"/>
        </w:rPr>
        <w:t>.</w:t>
      </w:r>
    </w:p>
    <w:p w14:paraId="36293B43" w14:textId="77777777" w:rsidR="00D92924" w:rsidRPr="00444073" w:rsidRDefault="00D92924" w:rsidP="00931640">
      <w:pPr>
        <w:rPr>
          <w:rFonts w:ascii="Palatino Linotype" w:eastAsiaTheme="minorEastAsia" w:hAnsi="Palatino Linotype"/>
          <w:iCs/>
          <w:lang w:eastAsia="es-ES"/>
        </w:rPr>
      </w:pPr>
    </w:p>
    <w:p w14:paraId="1D8CB46A" w14:textId="797E80DA" w:rsidR="00734B74" w:rsidRPr="00444073" w:rsidRDefault="00D9292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444073">
        <w:rPr>
          <w:rFonts w:ascii="Palatino Linotype" w:eastAsiaTheme="minorEastAsia" w:hAnsi="Palatino Linotype"/>
          <w:iCs/>
          <w:lang w:val="es-ES_tradnl" w:eastAsia="es-ES"/>
        </w:rPr>
        <w:t>P</w:t>
      </w:r>
      <w:r w:rsidR="001532BF" w:rsidRPr="00444073">
        <w:rPr>
          <w:rFonts w:ascii="Palatino Linotype" w:eastAsiaTheme="minorEastAsia" w:hAnsi="Palatino Linotype"/>
          <w:iCs/>
          <w:lang w:val="es-ES_tradnl" w:eastAsia="es-ES"/>
        </w:rPr>
        <w:t xml:space="preserve">or su parte la </w:t>
      </w:r>
      <w:r w:rsidR="001532BF" w:rsidRPr="00444073">
        <w:rPr>
          <w:rFonts w:ascii="Palatino Linotype" w:eastAsiaTheme="minorEastAsia" w:hAnsi="Palatino Linotype"/>
          <w:b/>
          <w:iCs/>
          <w:lang w:val="es-ES_tradnl" w:eastAsia="es-ES"/>
        </w:rPr>
        <w:t xml:space="preserve">RECURRENTE </w:t>
      </w:r>
      <w:r w:rsidR="001532BF" w:rsidRPr="00444073">
        <w:rPr>
          <w:rFonts w:ascii="Palatino Linotype" w:eastAsiaTheme="minorEastAsia" w:hAnsi="Palatino Linotype"/>
          <w:iCs/>
          <w:lang w:val="es-ES_tradnl" w:eastAsia="es-ES"/>
        </w:rPr>
        <w:t>no presentó alegatos ni ofreció medios de prueba</w:t>
      </w:r>
      <w:r w:rsidR="001532BF" w:rsidRPr="00444073">
        <w:rPr>
          <w:rFonts w:ascii="Palatino Linotype" w:eastAsiaTheme="minorEastAsia" w:hAnsi="Palatino Linotype"/>
          <w:lang w:val="es-ES_tradnl" w:eastAsia="es-ES"/>
        </w:rPr>
        <w:t xml:space="preserve">, según constancias del Sistema de Acceso a la Información Mexiquense </w:t>
      </w:r>
      <w:r w:rsidR="001532BF" w:rsidRPr="00444073">
        <w:rPr>
          <w:rFonts w:ascii="Palatino Linotype" w:eastAsiaTheme="minorEastAsia" w:hAnsi="Palatino Linotype"/>
          <w:b/>
          <w:lang w:val="es-ES_tradnl" w:eastAsia="es-ES"/>
        </w:rPr>
        <w:t>SAIMEX.</w:t>
      </w:r>
    </w:p>
    <w:p w14:paraId="4E0EC9B8" w14:textId="77777777" w:rsidR="002442EA" w:rsidRPr="00444073" w:rsidRDefault="002442EA" w:rsidP="001532BF">
      <w:pPr>
        <w:spacing w:before="240" w:after="240" w:line="360" w:lineRule="auto"/>
        <w:contextualSpacing/>
        <w:jc w:val="both"/>
        <w:rPr>
          <w:rFonts w:ascii="Palatino Linotype" w:eastAsia="MS Mincho" w:hAnsi="Palatino Linotype"/>
          <w:i/>
          <w:color w:val="000000"/>
        </w:rPr>
      </w:pPr>
    </w:p>
    <w:p w14:paraId="285D8038" w14:textId="1FF38893" w:rsidR="00D21854" w:rsidRPr="00444073"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444073">
        <w:rPr>
          <w:rFonts w:ascii="Palatino Linotype" w:eastAsia="MS Mincho" w:hAnsi="Palatino Linotype"/>
        </w:rPr>
        <w:t>La Comisionada Ponente decretó e</w:t>
      </w:r>
      <w:r w:rsidR="007B0BCA" w:rsidRPr="00444073">
        <w:rPr>
          <w:rFonts w:ascii="Palatino Linotype" w:eastAsia="MS Mincho" w:hAnsi="Palatino Linotype"/>
        </w:rPr>
        <w:t xml:space="preserve">l </w:t>
      </w:r>
      <w:r w:rsidRPr="00444073">
        <w:rPr>
          <w:rFonts w:ascii="Palatino Linotype" w:eastAsia="MS Mincho" w:hAnsi="Palatino Linotype"/>
        </w:rPr>
        <w:t>cierre de instrucción</w:t>
      </w:r>
      <w:r w:rsidRPr="00444073">
        <w:rPr>
          <w:rFonts w:ascii="Palatino Linotype" w:eastAsia="MS Mincho" w:hAnsi="Palatino Linotype" w:cs="Arial"/>
        </w:rPr>
        <w:t xml:space="preserve"> </w:t>
      </w:r>
      <w:r w:rsidRPr="00444073">
        <w:rPr>
          <w:rFonts w:ascii="Palatino Linotype" w:eastAsia="MS Mincho" w:hAnsi="Palatino Linotype"/>
        </w:rPr>
        <w:t>mediante acuerdo</w:t>
      </w:r>
      <w:r w:rsidR="007B0BCA" w:rsidRPr="00444073">
        <w:rPr>
          <w:rFonts w:ascii="Palatino Linotype" w:eastAsia="MS Mincho" w:hAnsi="Palatino Linotype"/>
        </w:rPr>
        <w:t>s</w:t>
      </w:r>
      <w:r w:rsidRPr="00444073">
        <w:rPr>
          <w:rFonts w:ascii="Palatino Linotype" w:eastAsia="MS Mincho" w:hAnsi="Palatino Linotype"/>
        </w:rPr>
        <w:t xml:space="preserve"> del </w:t>
      </w:r>
      <w:r w:rsidR="00D92924" w:rsidRPr="00444073">
        <w:rPr>
          <w:rFonts w:ascii="Palatino Linotype" w:eastAsia="MS Mincho" w:hAnsi="Palatino Linotype"/>
        </w:rPr>
        <w:t>diez de junio</w:t>
      </w:r>
      <w:r w:rsidR="00983EB5" w:rsidRPr="00444073">
        <w:rPr>
          <w:rFonts w:ascii="Palatino Linotype" w:eastAsia="MS Mincho" w:hAnsi="Palatino Linotype"/>
        </w:rPr>
        <w:t xml:space="preserve"> </w:t>
      </w:r>
      <w:r w:rsidR="003D572E" w:rsidRPr="00444073">
        <w:rPr>
          <w:rFonts w:ascii="Palatino Linotype" w:eastAsia="MS Mincho" w:hAnsi="Palatino Linotype"/>
        </w:rPr>
        <w:t>(</w:t>
      </w:r>
      <w:r w:rsidR="00983EB5" w:rsidRPr="00444073">
        <w:rPr>
          <w:rFonts w:ascii="Palatino Linotype" w:eastAsia="MS Mincho" w:hAnsi="Palatino Linotype"/>
        </w:rPr>
        <w:t>1</w:t>
      </w:r>
      <w:r w:rsidR="00D92924" w:rsidRPr="00444073">
        <w:rPr>
          <w:rFonts w:ascii="Palatino Linotype" w:eastAsia="MS Mincho" w:hAnsi="Palatino Linotype"/>
        </w:rPr>
        <w:t>0</w:t>
      </w:r>
      <w:r w:rsidR="003D572E" w:rsidRPr="00444073">
        <w:rPr>
          <w:rFonts w:ascii="Palatino Linotype" w:eastAsia="MS Mincho" w:hAnsi="Palatino Linotype"/>
        </w:rPr>
        <w:t xml:space="preserve">) de </w:t>
      </w:r>
      <w:r w:rsidR="00D92924" w:rsidRPr="00444073">
        <w:rPr>
          <w:rFonts w:ascii="Palatino Linotype" w:eastAsia="MS Mincho" w:hAnsi="Palatino Linotype"/>
        </w:rPr>
        <w:t>junio</w:t>
      </w:r>
      <w:r w:rsidR="007E2E6C" w:rsidRPr="00444073">
        <w:rPr>
          <w:rFonts w:ascii="Palatino Linotype" w:eastAsia="MS Mincho" w:hAnsi="Palatino Linotype"/>
        </w:rPr>
        <w:t xml:space="preserve"> </w:t>
      </w:r>
      <w:r w:rsidR="002442EA" w:rsidRPr="00444073">
        <w:rPr>
          <w:rFonts w:ascii="Palatino Linotype" w:eastAsia="MS Mincho" w:hAnsi="Palatino Linotype"/>
        </w:rPr>
        <w:t>de dos mil veintidós</w:t>
      </w:r>
      <w:r w:rsidRPr="00444073">
        <w:rPr>
          <w:rFonts w:ascii="Palatino Linotype" w:eastAsia="MS Mincho" w:hAnsi="Palatino Linotype"/>
        </w:rPr>
        <w:t>,</w:t>
      </w:r>
      <w:r w:rsidR="007353A8" w:rsidRPr="00444073">
        <w:rPr>
          <w:rFonts w:ascii="Palatino Linotype" w:eastAsia="MS Mincho" w:hAnsi="Palatino Linotype"/>
        </w:rPr>
        <w:t xml:space="preserve"> </w:t>
      </w:r>
      <w:r w:rsidR="00D92924" w:rsidRPr="00444073">
        <w:rPr>
          <w:rFonts w:ascii="Palatino Linotype" w:eastAsia="MS Mincho" w:hAnsi="Palatino Linotype"/>
        </w:rPr>
        <w:t xml:space="preserve">y en misma fecha se notificó el acuerdo </w:t>
      </w:r>
      <w:r w:rsidR="00D92924" w:rsidRPr="00444073">
        <w:rPr>
          <w:rFonts w:ascii="Palatino Linotype" w:eastAsia="MS Mincho" w:hAnsi="Palatino Linotype"/>
        </w:rPr>
        <w:lastRenderedPageBreak/>
        <w:t xml:space="preserve">mediante el cual se amplió el plazo para su resolución por un período de quince (15) días, por lo que, ordenó turnar el </w:t>
      </w:r>
      <w:r w:rsidRPr="00444073">
        <w:rPr>
          <w:rFonts w:ascii="Palatino Linotype" w:eastAsia="MS Mincho" w:hAnsi="Palatino Linotype" w:cs="Arial"/>
        </w:rPr>
        <w:t>expediente a resolución, misma que a continuación se pronuncia.</w:t>
      </w:r>
    </w:p>
    <w:p w14:paraId="260CBF29" w14:textId="77777777" w:rsidR="002442EA" w:rsidRPr="00444073"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444073"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444073">
        <w:rPr>
          <w:rFonts w:ascii="Palatino Linotype" w:eastAsia="MS Gothic" w:hAnsi="Palatino Linotype"/>
          <w:b/>
          <w:lang w:eastAsia="en-US"/>
        </w:rPr>
        <w:t>CONSIDERANDO</w:t>
      </w:r>
      <w:bookmarkEnd w:id="7"/>
      <w:bookmarkEnd w:id="8"/>
      <w:bookmarkEnd w:id="9"/>
    </w:p>
    <w:p w14:paraId="07E2F35C" w14:textId="77777777" w:rsidR="00E93FC1" w:rsidRPr="00444073"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444073">
        <w:rPr>
          <w:rFonts w:ascii="Palatino Linotype" w:eastAsia="MS Gothic" w:hAnsi="Palatino Linotype"/>
          <w:b/>
          <w:lang w:eastAsia="en-US"/>
        </w:rPr>
        <w:t>PRIMERO. De la competencia</w:t>
      </w:r>
      <w:bookmarkEnd w:id="10"/>
      <w:bookmarkEnd w:id="11"/>
      <w:r w:rsidRPr="00444073">
        <w:rPr>
          <w:rFonts w:ascii="Palatino Linotype" w:eastAsia="MS Gothic" w:hAnsi="Palatino Linotype"/>
          <w:b/>
          <w:lang w:eastAsia="en-US"/>
        </w:rPr>
        <w:t>.</w:t>
      </w:r>
      <w:bookmarkEnd w:id="12"/>
    </w:p>
    <w:p w14:paraId="70FC630C" w14:textId="6D6EB91F" w:rsidR="007B0BCA" w:rsidRPr="00444073"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444073">
        <w:rPr>
          <w:rFonts w:ascii="Palatino Linotype" w:eastAsia="Calibri" w:hAnsi="Palatino Linotype"/>
          <w:lang w:val="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444073"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444073">
        <w:rPr>
          <w:rFonts w:ascii="Palatino Linotype" w:eastAsia="MS Gothic" w:hAnsi="Palatino Linotype"/>
          <w:b/>
          <w:lang w:eastAsia="en-US"/>
        </w:rPr>
        <w:t>SEGUNDO. De la oportunidad y procedencia.</w:t>
      </w:r>
      <w:bookmarkEnd w:id="13"/>
      <w:bookmarkEnd w:id="14"/>
      <w:bookmarkEnd w:id="15"/>
    </w:p>
    <w:p w14:paraId="778D5CDE" w14:textId="20D3E019" w:rsidR="00412181" w:rsidRPr="00444073" w:rsidRDefault="00E93FC1" w:rsidP="00D75718">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444073">
        <w:rPr>
          <w:rFonts w:ascii="Palatino Linotype" w:eastAsia="Calibri" w:hAnsi="Palatino Linotype" w:cs="Arial"/>
          <w:lang w:val="es-ES_tradnl" w:eastAsia="es-ES"/>
        </w:rPr>
        <w:t xml:space="preserve">El medio de impugnación fue presentado a través del </w:t>
      </w:r>
      <w:r w:rsidRPr="00444073">
        <w:rPr>
          <w:rFonts w:ascii="Palatino Linotype" w:eastAsia="Calibri" w:hAnsi="Palatino Linotype" w:cs="Arial"/>
          <w:b/>
          <w:lang w:val="es-ES_tradnl" w:eastAsia="es-ES"/>
        </w:rPr>
        <w:t>SAIMEX,</w:t>
      </w:r>
      <w:r w:rsidRPr="00444073">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444073">
        <w:rPr>
          <w:rFonts w:ascii="Palatino Linotype" w:eastAsia="Calibri" w:hAnsi="Palatino Linotype" w:cs="Arial"/>
          <w:b/>
          <w:lang w:val="es-ES_tradnl" w:eastAsia="es-ES"/>
        </w:rPr>
        <w:t>SUJETO OBLIGADO</w:t>
      </w:r>
      <w:r w:rsidRPr="00444073">
        <w:rPr>
          <w:rFonts w:ascii="Palatino Linotype" w:eastAsia="Calibri" w:hAnsi="Palatino Linotype" w:cs="Arial"/>
          <w:lang w:val="es-ES_tradnl" w:eastAsia="es-ES"/>
        </w:rPr>
        <w:t xml:space="preserve"> entregó respuesta</w:t>
      </w:r>
      <w:r w:rsidR="007B0BCA" w:rsidRPr="00444073">
        <w:rPr>
          <w:rFonts w:ascii="Palatino Linotype" w:eastAsia="Calibri" w:hAnsi="Palatino Linotype" w:cs="Arial"/>
          <w:lang w:val="es-ES_tradnl" w:eastAsia="es-ES"/>
        </w:rPr>
        <w:t>s</w:t>
      </w:r>
      <w:r w:rsidRPr="00444073">
        <w:rPr>
          <w:rFonts w:ascii="Palatino Linotype" w:eastAsia="Calibri" w:hAnsi="Palatino Linotype" w:cs="Arial"/>
          <w:lang w:val="es-ES_tradnl" w:eastAsia="es-ES"/>
        </w:rPr>
        <w:t xml:space="preserve"> el </w:t>
      </w:r>
      <w:r w:rsidR="00D75718" w:rsidRPr="00444073">
        <w:rPr>
          <w:rFonts w:ascii="Palatino Linotype" w:eastAsia="Calibri" w:hAnsi="Palatino Linotype" w:cs="Arial"/>
          <w:lang w:val="es-ES_tradnl" w:eastAsia="es-ES"/>
        </w:rPr>
        <w:t>veinti</w:t>
      </w:r>
      <w:r w:rsidR="00931640" w:rsidRPr="00444073">
        <w:rPr>
          <w:rFonts w:ascii="Palatino Linotype" w:eastAsia="Calibri" w:hAnsi="Palatino Linotype" w:cs="Arial"/>
          <w:lang w:val="es-ES_tradnl" w:eastAsia="es-ES"/>
        </w:rPr>
        <w:t>cinco</w:t>
      </w:r>
      <w:r w:rsidR="000D79D7" w:rsidRPr="00444073">
        <w:rPr>
          <w:rFonts w:ascii="Palatino Linotype" w:eastAsia="Calibri" w:hAnsi="Palatino Linotype" w:cs="Arial"/>
          <w:lang w:val="es-ES_tradnl" w:eastAsia="es-ES"/>
        </w:rPr>
        <w:t xml:space="preserve"> </w:t>
      </w:r>
      <w:r w:rsidR="003D572E" w:rsidRPr="00444073">
        <w:rPr>
          <w:rFonts w:ascii="Palatino Linotype" w:eastAsia="Calibri" w:hAnsi="Palatino Linotype" w:cs="Arial"/>
          <w:lang w:val="es-ES_tradnl" w:eastAsia="es-ES"/>
        </w:rPr>
        <w:t>(</w:t>
      </w:r>
      <w:r w:rsidR="00D75718" w:rsidRPr="00444073">
        <w:rPr>
          <w:rFonts w:ascii="Palatino Linotype" w:eastAsia="Calibri" w:hAnsi="Palatino Linotype" w:cs="Arial"/>
          <w:lang w:val="es-ES_tradnl" w:eastAsia="es-ES"/>
        </w:rPr>
        <w:t>2</w:t>
      </w:r>
      <w:r w:rsidR="00931640" w:rsidRPr="00444073">
        <w:rPr>
          <w:rFonts w:ascii="Palatino Linotype" w:eastAsia="Calibri" w:hAnsi="Palatino Linotype" w:cs="Arial"/>
          <w:lang w:val="es-ES_tradnl" w:eastAsia="es-ES"/>
        </w:rPr>
        <w:t>5</w:t>
      </w:r>
      <w:r w:rsidR="003D572E" w:rsidRPr="00444073">
        <w:rPr>
          <w:rFonts w:ascii="Palatino Linotype" w:eastAsia="Calibri" w:hAnsi="Palatino Linotype" w:cs="Arial"/>
          <w:lang w:val="es-ES_tradnl" w:eastAsia="es-ES"/>
        </w:rPr>
        <w:t xml:space="preserve">) de </w:t>
      </w:r>
      <w:r w:rsidR="00D75718" w:rsidRPr="00444073">
        <w:rPr>
          <w:rFonts w:ascii="Palatino Linotype" w:eastAsia="Calibri" w:hAnsi="Palatino Linotype" w:cs="Arial"/>
          <w:lang w:val="es-ES_tradnl" w:eastAsia="es-ES"/>
        </w:rPr>
        <w:t>febrero</w:t>
      </w:r>
      <w:r w:rsidR="007B0BCA" w:rsidRPr="00444073">
        <w:rPr>
          <w:rFonts w:ascii="Palatino Linotype" w:eastAsia="Calibri" w:hAnsi="Palatino Linotype" w:cs="Arial"/>
          <w:lang w:val="es-ES_tradnl" w:eastAsia="es-ES"/>
        </w:rPr>
        <w:t xml:space="preserve"> </w:t>
      </w:r>
      <w:r w:rsidR="003D572E" w:rsidRPr="00444073">
        <w:rPr>
          <w:rFonts w:ascii="Palatino Linotype" w:eastAsia="Calibri" w:hAnsi="Palatino Linotype" w:cs="Arial"/>
          <w:lang w:val="es-ES_tradnl" w:eastAsia="es-ES"/>
        </w:rPr>
        <w:t>de dos mil veintidós</w:t>
      </w:r>
      <w:r w:rsidRPr="00444073">
        <w:rPr>
          <w:rFonts w:ascii="Palatino Linotype" w:eastAsia="Calibri" w:hAnsi="Palatino Linotype" w:cs="Arial"/>
          <w:lang w:val="es-ES_tradnl" w:eastAsia="es-ES"/>
        </w:rPr>
        <w:t xml:space="preserve">, </w:t>
      </w:r>
      <w:r w:rsidRPr="00444073">
        <w:rPr>
          <w:rFonts w:ascii="Palatino Linotype" w:eastAsiaTheme="minorEastAsia" w:hAnsi="Palatino Linotype" w:cs="Arial"/>
          <w:lang w:val="es-ES_tradnl" w:eastAsia="es-ES"/>
        </w:rPr>
        <w:t xml:space="preserve">de tal forma que el plazo para interponer el recurso transcurrió del </w:t>
      </w:r>
      <w:r w:rsidR="00D75718" w:rsidRPr="00444073">
        <w:rPr>
          <w:rFonts w:ascii="Palatino Linotype" w:eastAsiaTheme="minorEastAsia" w:hAnsi="Palatino Linotype" w:cs="Arial"/>
          <w:lang w:val="es-ES_tradnl" w:eastAsia="es-ES"/>
        </w:rPr>
        <w:t>veinti</w:t>
      </w:r>
      <w:r w:rsidR="00931640" w:rsidRPr="00444073">
        <w:rPr>
          <w:rFonts w:ascii="Palatino Linotype" w:eastAsiaTheme="minorEastAsia" w:hAnsi="Palatino Linotype" w:cs="Arial"/>
          <w:lang w:val="es-ES_tradnl" w:eastAsia="es-ES"/>
        </w:rPr>
        <w:t>ocho</w:t>
      </w:r>
      <w:r w:rsidR="00FF5A72" w:rsidRPr="00444073">
        <w:rPr>
          <w:rFonts w:ascii="Palatino Linotype" w:eastAsiaTheme="minorEastAsia" w:hAnsi="Palatino Linotype" w:cs="Arial"/>
          <w:lang w:val="es-ES_tradnl" w:eastAsia="es-ES"/>
        </w:rPr>
        <w:t xml:space="preserve"> </w:t>
      </w:r>
      <w:r w:rsidR="003D572E" w:rsidRPr="00444073">
        <w:rPr>
          <w:rFonts w:ascii="Palatino Linotype" w:eastAsiaTheme="minorEastAsia" w:hAnsi="Palatino Linotype" w:cs="Arial"/>
          <w:lang w:val="es-ES_tradnl" w:eastAsia="es-ES"/>
        </w:rPr>
        <w:t>(</w:t>
      </w:r>
      <w:r w:rsidR="00D75718" w:rsidRPr="00444073">
        <w:rPr>
          <w:rFonts w:ascii="Palatino Linotype" w:eastAsiaTheme="minorEastAsia" w:hAnsi="Palatino Linotype" w:cs="Arial"/>
          <w:lang w:val="es-ES_tradnl" w:eastAsia="es-ES"/>
        </w:rPr>
        <w:t>2</w:t>
      </w:r>
      <w:r w:rsidR="00931640" w:rsidRPr="00444073">
        <w:rPr>
          <w:rFonts w:ascii="Palatino Linotype" w:eastAsiaTheme="minorEastAsia" w:hAnsi="Palatino Linotype" w:cs="Arial"/>
          <w:lang w:val="es-ES_tradnl" w:eastAsia="es-ES"/>
        </w:rPr>
        <w:t>8</w:t>
      </w:r>
      <w:r w:rsidR="003D572E" w:rsidRPr="00444073">
        <w:rPr>
          <w:rFonts w:ascii="Palatino Linotype" w:eastAsiaTheme="minorEastAsia" w:hAnsi="Palatino Linotype" w:cs="Arial"/>
          <w:lang w:val="es-ES_tradnl" w:eastAsia="es-ES"/>
        </w:rPr>
        <w:t>)</w:t>
      </w:r>
      <w:r w:rsidR="00FF5A72" w:rsidRPr="00444073">
        <w:rPr>
          <w:rFonts w:ascii="Palatino Linotype" w:eastAsiaTheme="minorEastAsia" w:hAnsi="Palatino Linotype" w:cs="Arial"/>
          <w:lang w:val="es-ES_tradnl" w:eastAsia="es-ES"/>
        </w:rPr>
        <w:t xml:space="preserve"> </w:t>
      </w:r>
      <w:r w:rsidR="00E618B1" w:rsidRPr="00444073">
        <w:rPr>
          <w:rFonts w:ascii="Palatino Linotype" w:eastAsiaTheme="minorEastAsia" w:hAnsi="Palatino Linotype" w:cs="Arial"/>
          <w:lang w:val="es-ES_tradnl" w:eastAsia="es-ES"/>
        </w:rPr>
        <w:t xml:space="preserve">de febrero </w:t>
      </w:r>
      <w:r w:rsidRPr="00444073">
        <w:rPr>
          <w:rFonts w:ascii="Palatino Linotype" w:eastAsiaTheme="minorEastAsia" w:hAnsi="Palatino Linotype" w:cs="Arial"/>
          <w:lang w:val="es-ES_tradnl" w:eastAsia="es-ES"/>
        </w:rPr>
        <w:t xml:space="preserve">al </w:t>
      </w:r>
      <w:r w:rsidR="00931640" w:rsidRPr="00444073">
        <w:rPr>
          <w:rFonts w:ascii="Palatino Linotype" w:eastAsiaTheme="minorEastAsia" w:hAnsi="Palatino Linotype" w:cs="Arial"/>
          <w:lang w:val="es-ES_tradnl" w:eastAsia="es-ES"/>
        </w:rPr>
        <w:t xml:space="preserve">veintidós </w:t>
      </w:r>
      <w:r w:rsidR="003D572E" w:rsidRPr="00444073">
        <w:rPr>
          <w:rFonts w:ascii="Palatino Linotype" w:eastAsiaTheme="minorEastAsia" w:hAnsi="Palatino Linotype" w:cs="Arial"/>
          <w:lang w:val="es-ES_tradnl" w:eastAsia="es-ES"/>
        </w:rPr>
        <w:t>(</w:t>
      </w:r>
      <w:r w:rsidR="00931640" w:rsidRPr="00444073">
        <w:rPr>
          <w:rFonts w:ascii="Palatino Linotype" w:eastAsiaTheme="minorEastAsia" w:hAnsi="Palatino Linotype" w:cs="Arial"/>
          <w:lang w:val="es-ES_tradnl" w:eastAsia="es-ES"/>
        </w:rPr>
        <w:t>22</w:t>
      </w:r>
      <w:r w:rsidR="003D572E" w:rsidRPr="00444073">
        <w:rPr>
          <w:rFonts w:ascii="Palatino Linotype" w:eastAsiaTheme="minorEastAsia" w:hAnsi="Palatino Linotype" w:cs="Arial"/>
          <w:lang w:val="es-ES_tradnl" w:eastAsia="es-ES"/>
        </w:rPr>
        <w:t xml:space="preserve">) de </w:t>
      </w:r>
      <w:r w:rsidR="007B0BCA" w:rsidRPr="00444073">
        <w:rPr>
          <w:rFonts w:ascii="Palatino Linotype" w:eastAsiaTheme="minorEastAsia" w:hAnsi="Palatino Linotype" w:cs="Arial"/>
          <w:lang w:val="es-ES_tradnl" w:eastAsia="es-ES"/>
        </w:rPr>
        <w:t>marzo</w:t>
      </w:r>
      <w:r w:rsidR="00FF5A72" w:rsidRPr="00444073">
        <w:rPr>
          <w:rFonts w:ascii="Palatino Linotype" w:eastAsiaTheme="minorEastAsia" w:hAnsi="Palatino Linotype" w:cs="Arial"/>
          <w:lang w:val="es-ES_tradnl" w:eastAsia="es-ES"/>
        </w:rPr>
        <w:t xml:space="preserve"> </w:t>
      </w:r>
      <w:r w:rsidR="002442EA" w:rsidRPr="00444073">
        <w:rPr>
          <w:rFonts w:ascii="Palatino Linotype" w:eastAsiaTheme="minorEastAsia" w:hAnsi="Palatino Linotype" w:cs="Arial"/>
          <w:lang w:val="es-ES_tradnl" w:eastAsia="es-ES"/>
        </w:rPr>
        <w:t>de dos mil veintidós</w:t>
      </w:r>
      <w:r w:rsidRPr="00444073">
        <w:rPr>
          <w:rFonts w:ascii="Palatino Linotype" w:eastAsiaTheme="minorEastAsia" w:hAnsi="Palatino Linotype" w:cs="Arial"/>
          <w:lang w:val="es-ES_tradnl" w:eastAsia="es-ES"/>
        </w:rPr>
        <w:t xml:space="preserve">; en consecuencia, si el particular presentó </w:t>
      </w:r>
      <w:r w:rsidRPr="00444073">
        <w:rPr>
          <w:rFonts w:ascii="Palatino Linotype" w:eastAsiaTheme="minorEastAsia" w:hAnsi="Palatino Linotype" w:cs="Arial"/>
          <w:lang w:val="es-ES_tradnl" w:eastAsia="es-ES"/>
        </w:rPr>
        <w:lastRenderedPageBreak/>
        <w:t xml:space="preserve">su inconformidad el </w:t>
      </w:r>
      <w:r w:rsidR="00E618B1" w:rsidRPr="00444073">
        <w:rPr>
          <w:rFonts w:ascii="Palatino Linotype" w:eastAsiaTheme="minorEastAsia" w:hAnsi="Palatino Linotype" w:cs="Arial"/>
          <w:lang w:val="es-ES_tradnl" w:eastAsia="es-ES"/>
        </w:rPr>
        <w:t>v</w:t>
      </w:r>
      <w:r w:rsidR="00931640" w:rsidRPr="00444073">
        <w:rPr>
          <w:rFonts w:ascii="Palatino Linotype" w:eastAsiaTheme="minorEastAsia" w:hAnsi="Palatino Linotype" w:cs="Arial"/>
          <w:lang w:val="es-ES_tradnl" w:eastAsia="es-ES"/>
        </w:rPr>
        <w:t>eintidós</w:t>
      </w:r>
      <w:r w:rsidR="007B0BCA" w:rsidRPr="00444073">
        <w:rPr>
          <w:rFonts w:ascii="Palatino Linotype" w:eastAsiaTheme="minorEastAsia" w:hAnsi="Palatino Linotype" w:cs="Arial"/>
          <w:lang w:val="es-ES_tradnl" w:eastAsia="es-ES"/>
        </w:rPr>
        <w:t xml:space="preserve"> </w:t>
      </w:r>
      <w:r w:rsidR="00412181" w:rsidRPr="00444073">
        <w:rPr>
          <w:rFonts w:ascii="Palatino Linotype" w:eastAsiaTheme="minorEastAsia" w:hAnsi="Palatino Linotype" w:cs="Arial"/>
          <w:lang w:val="es-ES_tradnl" w:eastAsia="es-ES"/>
        </w:rPr>
        <w:t>(</w:t>
      </w:r>
      <w:r w:rsidR="00E618B1" w:rsidRPr="00444073">
        <w:rPr>
          <w:rFonts w:ascii="Palatino Linotype" w:eastAsiaTheme="minorEastAsia" w:hAnsi="Palatino Linotype" w:cs="Arial"/>
          <w:lang w:val="es-ES_tradnl" w:eastAsia="es-ES"/>
        </w:rPr>
        <w:t>2</w:t>
      </w:r>
      <w:r w:rsidR="00931640" w:rsidRPr="00444073">
        <w:rPr>
          <w:rFonts w:ascii="Palatino Linotype" w:eastAsiaTheme="minorEastAsia" w:hAnsi="Palatino Linotype" w:cs="Arial"/>
          <w:lang w:val="es-ES_tradnl" w:eastAsia="es-ES"/>
        </w:rPr>
        <w:t>2</w:t>
      </w:r>
      <w:r w:rsidR="00412181" w:rsidRPr="00444073">
        <w:rPr>
          <w:rFonts w:ascii="Palatino Linotype" w:eastAsiaTheme="minorEastAsia" w:hAnsi="Palatino Linotype" w:cs="Arial"/>
          <w:lang w:val="es-ES_tradnl" w:eastAsia="es-ES"/>
        </w:rPr>
        <w:t xml:space="preserve">) </w:t>
      </w:r>
      <w:r w:rsidR="00897584" w:rsidRPr="00444073">
        <w:rPr>
          <w:rFonts w:ascii="Palatino Linotype" w:eastAsiaTheme="minorEastAsia" w:hAnsi="Palatino Linotype" w:cs="Arial"/>
          <w:lang w:val="es-ES_tradnl" w:eastAsia="es-ES"/>
        </w:rPr>
        <w:t>de</w:t>
      </w:r>
      <w:r w:rsidR="00E618B1" w:rsidRPr="00444073">
        <w:rPr>
          <w:rFonts w:ascii="Palatino Linotype" w:eastAsiaTheme="minorEastAsia" w:hAnsi="Palatino Linotype" w:cs="Arial"/>
          <w:lang w:val="es-ES_tradnl" w:eastAsia="es-ES"/>
        </w:rPr>
        <w:t xml:space="preserve"> </w:t>
      </w:r>
      <w:r w:rsidR="00931640" w:rsidRPr="00444073">
        <w:rPr>
          <w:rFonts w:ascii="Palatino Linotype" w:eastAsiaTheme="minorEastAsia" w:hAnsi="Palatino Linotype" w:cs="Arial"/>
          <w:lang w:val="es-ES_tradnl" w:eastAsia="es-ES"/>
        </w:rPr>
        <w:t>marzo</w:t>
      </w:r>
      <w:r w:rsidR="00897584" w:rsidRPr="00444073">
        <w:rPr>
          <w:rFonts w:ascii="Palatino Linotype" w:eastAsiaTheme="minorEastAsia" w:hAnsi="Palatino Linotype" w:cs="Arial"/>
          <w:lang w:val="es-ES_tradnl" w:eastAsia="es-ES"/>
        </w:rPr>
        <w:t xml:space="preserve"> del presente año</w:t>
      </w:r>
      <w:r w:rsidRPr="00444073">
        <w:rPr>
          <w:rFonts w:ascii="Palatino Linotype" w:eastAsiaTheme="minorEastAsia" w:hAnsi="Palatino Linotype" w:cs="Arial"/>
          <w:lang w:val="es-ES_tradnl" w:eastAsia="es-ES"/>
        </w:rPr>
        <w:t xml:space="preserve">, se encuentra dentro de los márgenes temporales previstos en el artículo 178 de la </w:t>
      </w:r>
      <w:r w:rsidRPr="00444073">
        <w:rPr>
          <w:rFonts w:ascii="Palatino Linotype" w:eastAsiaTheme="minorEastAsia" w:hAnsi="Palatino Linotype" w:cs="Arial"/>
          <w:b/>
          <w:lang w:val="es-ES_tradnl" w:eastAsia="es-ES"/>
        </w:rPr>
        <w:t xml:space="preserve">Ley de Transparencia y Acceso a la Información Pública del Estado de México y Municipios </w:t>
      </w:r>
      <w:r w:rsidRPr="00444073">
        <w:rPr>
          <w:rFonts w:ascii="Palatino Linotype" w:eastAsiaTheme="minorEastAsia" w:hAnsi="Palatino Linotype" w:cs="Arial"/>
          <w:lang w:val="es-ES_tradnl" w:eastAsia="es-ES"/>
        </w:rPr>
        <w:t xml:space="preserve">vigente. </w:t>
      </w:r>
    </w:p>
    <w:p w14:paraId="0530A17F" w14:textId="77777777" w:rsidR="002032DD" w:rsidRPr="00444073"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AB60B7D" w14:textId="1B789496" w:rsidR="00B73C19" w:rsidRPr="00444073"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444073">
        <w:rPr>
          <w:rFonts w:ascii="Palatino Linotype" w:eastAsia="Calibri" w:hAnsi="Palatino Linotype" w:cs="Arial"/>
          <w:bCs/>
        </w:rPr>
        <w:t xml:space="preserve">Por </w:t>
      </w:r>
      <w:r w:rsidRPr="00444073">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444073">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E8EEAB" w14:textId="77777777" w:rsidR="00B73C19" w:rsidRPr="00444073" w:rsidRDefault="00B73C19" w:rsidP="00B73C19">
      <w:pPr>
        <w:spacing w:before="240" w:after="240" w:line="360" w:lineRule="auto"/>
        <w:ind w:right="49"/>
        <w:contextualSpacing/>
        <w:jc w:val="both"/>
        <w:rPr>
          <w:rFonts w:ascii="Palatino Linotype" w:eastAsia="Calibri" w:hAnsi="Palatino Linotype" w:cs="Arial"/>
          <w:bCs/>
        </w:rPr>
      </w:pPr>
    </w:p>
    <w:p w14:paraId="7A50A632" w14:textId="3279C86B" w:rsidR="00B73C19" w:rsidRPr="00444073"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rPr>
      </w:pPr>
      <w:r w:rsidRPr="00444073">
        <w:rPr>
          <w:rFonts w:ascii="Palatino Linotype" w:eastAsia="Calibri" w:hAnsi="Palatino Linotype" w:cs="Arial"/>
          <w:bCs/>
        </w:rPr>
        <w:t xml:space="preserve">Esto </w:t>
      </w:r>
      <w:r w:rsidRPr="00444073">
        <w:rPr>
          <w:rFonts w:ascii="Palatino Linotype" w:eastAsia="Calibri" w:hAnsi="Palatino Linotype" w:cs="Arial"/>
          <w:bCs/>
          <w:lang w:val="es-ES_tradnl"/>
        </w:rPr>
        <w:t>es así</w:t>
      </w:r>
      <w:r w:rsidRPr="00444073">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444073">
        <w:rPr>
          <w:rFonts w:ascii="Palatino Linotype" w:eastAsia="Calibri" w:hAnsi="Palatino Linotype" w:cs="Arial"/>
          <w:bCs/>
          <w:lang w:val="es-ES"/>
        </w:rPr>
        <w:t xml:space="preserve">5, párrafos vigésimo, vigésimo primero y vigésimo </w:t>
      </w:r>
      <w:r w:rsidR="00080A89" w:rsidRPr="00444073">
        <w:rPr>
          <w:rFonts w:ascii="Palatino Linotype" w:eastAsia="Calibri" w:hAnsi="Palatino Linotype" w:cs="Arial"/>
          <w:bCs/>
          <w:lang w:val="es-ES"/>
        </w:rPr>
        <w:t xml:space="preserve">segundo </w:t>
      </w:r>
      <w:r w:rsidRPr="00444073">
        <w:rPr>
          <w:rFonts w:ascii="Palatino Linotype" w:eastAsia="Calibri" w:hAnsi="Palatino Linotype" w:cs="Arial"/>
          <w:bCs/>
          <w:lang w:val="es-ES"/>
        </w:rPr>
        <w:t>fracciones IV y V </w:t>
      </w:r>
      <w:r w:rsidRPr="00444073">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0C2B03" w14:textId="77777777" w:rsidR="00B73C19" w:rsidRPr="00444073" w:rsidRDefault="00B73C19" w:rsidP="00B73C19">
      <w:pPr>
        <w:spacing w:before="240" w:after="240" w:line="360" w:lineRule="auto"/>
        <w:ind w:right="49"/>
        <w:contextualSpacing/>
        <w:jc w:val="both"/>
        <w:rPr>
          <w:rFonts w:ascii="Palatino Linotype" w:eastAsia="Calibri" w:hAnsi="Palatino Linotype" w:cs="Arial"/>
        </w:rPr>
      </w:pPr>
    </w:p>
    <w:p w14:paraId="66B16B78" w14:textId="5D597049" w:rsidR="00B73C19" w:rsidRPr="00444073"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444073">
        <w:rPr>
          <w:rFonts w:ascii="Palatino Linotype" w:eastAsia="Calibri" w:hAnsi="Palatino Linotype" w:cs="Arial"/>
        </w:rPr>
        <w:lastRenderedPageBreak/>
        <w:t xml:space="preserve">Por </w:t>
      </w:r>
      <w:r w:rsidRPr="00444073">
        <w:rPr>
          <w:rFonts w:ascii="Palatino Linotype" w:eastAsia="Calibri" w:hAnsi="Palatino Linotype" w:cs="Arial"/>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3585F9" w14:textId="77777777" w:rsidR="00B73C19" w:rsidRPr="00444073" w:rsidRDefault="00B73C19" w:rsidP="00B73C19">
      <w:pPr>
        <w:spacing w:before="240" w:after="240" w:line="360" w:lineRule="auto"/>
        <w:ind w:right="49"/>
        <w:contextualSpacing/>
        <w:jc w:val="both"/>
        <w:rPr>
          <w:rFonts w:ascii="Palatino Linotype" w:eastAsia="Calibri" w:hAnsi="Palatino Linotype" w:cs="Arial"/>
          <w:b/>
        </w:rPr>
      </w:pPr>
    </w:p>
    <w:p w14:paraId="57B2F3BE" w14:textId="742E7B52" w:rsidR="00B73C19" w:rsidRPr="00444073"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444073">
        <w:rPr>
          <w:rFonts w:ascii="Palatino Linotype" w:eastAsia="Calibri" w:hAnsi="Palatino Linotype" w:cs="Arial"/>
          <w:bCs/>
        </w:rPr>
        <w:t xml:space="preserve">En </w:t>
      </w:r>
      <w:r w:rsidRPr="00444073">
        <w:rPr>
          <w:rFonts w:ascii="Palatino Linotype" w:eastAsia="Calibri" w:hAnsi="Palatino Linotype" w:cs="Arial"/>
          <w:bCs/>
          <w:lang w:val="es-ES_tradnl"/>
        </w:rPr>
        <w:t>ese entendido, se omite un análisis más profundo en torno a los conceptos de interés jurídico</w:t>
      </w:r>
      <w:r w:rsidRPr="00444073">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363DEEF4" w14:textId="77777777" w:rsidR="00B73C19" w:rsidRPr="00444073" w:rsidRDefault="00B73C19" w:rsidP="00B73C19">
      <w:pPr>
        <w:spacing w:before="240" w:after="240" w:line="360" w:lineRule="auto"/>
        <w:ind w:right="49"/>
        <w:contextualSpacing/>
        <w:jc w:val="both"/>
        <w:rPr>
          <w:rFonts w:ascii="Palatino Linotype" w:eastAsia="Calibri" w:hAnsi="Palatino Linotype" w:cs="Arial"/>
          <w:b/>
        </w:rPr>
      </w:pPr>
    </w:p>
    <w:p w14:paraId="62BFF3E2" w14:textId="5C111DFA" w:rsidR="00B73C19" w:rsidRPr="00444073"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444073">
        <w:rPr>
          <w:rFonts w:ascii="Palatino Linotype" w:eastAsia="Calibri" w:hAnsi="Palatino Linotype" w:cs="Arial"/>
          <w:bCs/>
        </w:rPr>
        <w:t xml:space="preserve">Por </w:t>
      </w:r>
      <w:r w:rsidRPr="00444073">
        <w:rPr>
          <w:rFonts w:ascii="Palatino Linotype" w:eastAsia="Calibri" w:hAnsi="Palatino Linotype" w:cs="Arial"/>
          <w:bCs/>
          <w:lang w:val="es-ES_tradnl"/>
        </w:rPr>
        <w:t>lo que el nombre del solicitando y recurrente no puede ser considerado un requisito indispensable</w:t>
      </w:r>
      <w:r w:rsidRPr="00444073">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jurídico o legítimo, máxime que es un elemento subsanable por este Órgano Resolutor.</w:t>
      </w:r>
    </w:p>
    <w:p w14:paraId="19131B48" w14:textId="77777777" w:rsidR="00080A89" w:rsidRPr="00444073"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444073"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444073">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444073"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444073"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444073">
        <w:rPr>
          <w:rFonts w:ascii="Palatino Linotype" w:eastAsia="MS Mincho" w:hAnsi="Palatino Linotype" w:cstheme="majorBidi"/>
          <w:b/>
          <w:lang w:val="es-ES_tradnl" w:eastAsia="es-ES"/>
        </w:rPr>
        <w:t>TERCERO. Planteamiento de la Litis</w:t>
      </w:r>
      <w:r w:rsidRPr="00444073">
        <w:rPr>
          <w:rFonts w:ascii="Palatino Linotype" w:eastAsia="MS Gothic" w:hAnsi="Palatino Linotype"/>
          <w:b/>
        </w:rPr>
        <w:t>.</w:t>
      </w:r>
      <w:bookmarkEnd w:id="16"/>
      <w:bookmarkEnd w:id="17"/>
    </w:p>
    <w:p w14:paraId="4603A74C" w14:textId="130DB11F" w:rsidR="00FF5A72" w:rsidRPr="00444073"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444073">
        <w:rPr>
          <w:rFonts w:ascii="Palatino Linotype" w:hAnsi="Palatino Linotype" w:cs="Arial"/>
          <w:color w:val="000000" w:themeColor="text1"/>
          <w:sz w:val="24"/>
        </w:rPr>
        <w:t xml:space="preserve">El particular solicitó </w:t>
      </w:r>
      <w:r w:rsidR="000D79D7" w:rsidRPr="00444073">
        <w:rPr>
          <w:rFonts w:ascii="Palatino Linotype" w:hAnsi="Palatino Linotype"/>
          <w:color w:val="000000"/>
          <w:sz w:val="24"/>
        </w:rPr>
        <w:t xml:space="preserve">al </w:t>
      </w:r>
      <w:r w:rsidR="00E618B1" w:rsidRPr="00444073">
        <w:rPr>
          <w:rFonts w:ascii="Palatino Linotype" w:eastAsia="Calibri" w:hAnsi="Palatino Linotype" w:cs="Tahoma"/>
          <w:b/>
          <w:bCs/>
          <w:sz w:val="24"/>
          <w:lang w:eastAsia="en-US"/>
        </w:rPr>
        <w:t xml:space="preserve">Ayuntamiento de </w:t>
      </w:r>
      <w:r w:rsidR="00931640" w:rsidRPr="00444073">
        <w:rPr>
          <w:rFonts w:ascii="Palatino Linotype" w:eastAsia="Calibri" w:hAnsi="Palatino Linotype" w:cs="Tahoma"/>
          <w:b/>
          <w:bCs/>
          <w:sz w:val="24"/>
          <w:lang w:eastAsia="en-US"/>
        </w:rPr>
        <w:t>Metepec</w:t>
      </w:r>
      <w:r w:rsidR="000D79D7" w:rsidRPr="00444073">
        <w:rPr>
          <w:rFonts w:ascii="Palatino Linotype" w:hAnsi="Palatino Linotype"/>
          <w:color w:val="000000"/>
          <w:sz w:val="24"/>
        </w:rPr>
        <w:t xml:space="preserve">, </w:t>
      </w:r>
      <w:r w:rsidR="00931640" w:rsidRPr="00444073">
        <w:rPr>
          <w:rFonts w:ascii="Palatino Linotype" w:hAnsi="Palatino Linotype"/>
          <w:color w:val="000000"/>
          <w:sz w:val="24"/>
        </w:rPr>
        <w:t xml:space="preserve">la agenda pública del Presidente Municipal del catorce </w:t>
      </w:r>
      <w:r w:rsidR="00C635EF" w:rsidRPr="00444073">
        <w:rPr>
          <w:rFonts w:ascii="Palatino Linotype" w:hAnsi="Palatino Linotype"/>
          <w:color w:val="000000"/>
          <w:sz w:val="24"/>
        </w:rPr>
        <w:t xml:space="preserve">al diecinueve </w:t>
      </w:r>
      <w:r w:rsidR="00931640" w:rsidRPr="00444073">
        <w:rPr>
          <w:rFonts w:ascii="Palatino Linotype" w:hAnsi="Palatino Linotype"/>
          <w:color w:val="000000"/>
          <w:sz w:val="24"/>
        </w:rPr>
        <w:t>de enero de dos mil veintidós al</w:t>
      </w:r>
    </w:p>
    <w:p w14:paraId="72322A35" w14:textId="77777777" w:rsidR="00D12AD2" w:rsidRPr="00444073"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2EDBE1E4" w:rsidR="00817386" w:rsidRPr="00444073"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444073">
        <w:rPr>
          <w:rFonts w:ascii="Palatino Linotype" w:hAnsi="Palatino Linotype"/>
          <w:iCs/>
          <w:color w:val="000000"/>
          <w:sz w:val="24"/>
        </w:rPr>
        <w:t>En respuest</w:t>
      </w:r>
      <w:r w:rsidR="00655E90" w:rsidRPr="00444073">
        <w:rPr>
          <w:rFonts w:ascii="Palatino Linotype" w:hAnsi="Palatino Linotype"/>
          <w:iCs/>
          <w:color w:val="000000"/>
          <w:sz w:val="24"/>
        </w:rPr>
        <w:t xml:space="preserve">a, el </w:t>
      </w:r>
      <w:r w:rsidR="00655E90" w:rsidRPr="00444073">
        <w:rPr>
          <w:rFonts w:ascii="Palatino Linotype" w:hAnsi="Palatino Linotype"/>
          <w:b/>
          <w:bCs/>
          <w:iCs/>
          <w:color w:val="000000"/>
          <w:sz w:val="24"/>
        </w:rPr>
        <w:t>SUJETO OBLIGADO</w:t>
      </w:r>
      <w:r w:rsidR="00655E90" w:rsidRPr="00444073">
        <w:rPr>
          <w:rFonts w:ascii="Palatino Linotype" w:hAnsi="Palatino Linotype"/>
          <w:iCs/>
          <w:color w:val="000000"/>
          <w:sz w:val="24"/>
        </w:rPr>
        <w:t xml:space="preserve"> </w:t>
      </w:r>
      <w:r w:rsidR="00817386" w:rsidRPr="00444073">
        <w:rPr>
          <w:rFonts w:ascii="Palatino Linotype" w:hAnsi="Palatino Linotype"/>
          <w:iCs/>
          <w:color w:val="000000"/>
          <w:sz w:val="24"/>
        </w:rPr>
        <w:t>proporcionó la siguiente liga electrónica</w:t>
      </w:r>
      <w:r w:rsidR="00817386" w:rsidRPr="00444073">
        <w:rPr>
          <w:rFonts w:ascii="Palatino Linotype" w:hAnsi="Palatino Linotype"/>
          <w:b/>
          <w:i/>
          <w:color w:val="000000" w:themeColor="text1"/>
          <w:sz w:val="24"/>
        </w:rPr>
        <w:t xml:space="preserve">: </w:t>
      </w:r>
      <w:hyperlink r:id="rId21" w:history="1">
        <w:r w:rsidR="00817386" w:rsidRPr="00444073">
          <w:rPr>
            <w:rStyle w:val="Hipervnculo"/>
            <w:rFonts w:ascii="Palatino Linotype" w:hAnsi="Palatino Linotype"/>
            <w:b/>
            <w:i/>
            <w:sz w:val="24"/>
          </w:rPr>
          <w:t>https://www.ipomex.org.mx/ipo3/lgt/indice/METEPEC/art_92_ix_v.web</w:t>
        </w:r>
      </w:hyperlink>
      <w:r w:rsidR="00817386" w:rsidRPr="00444073">
        <w:rPr>
          <w:rFonts w:ascii="Palatino Linotype" w:hAnsi="Palatino Linotype"/>
          <w:b/>
          <w:i/>
          <w:color w:val="000000" w:themeColor="text1"/>
          <w:sz w:val="24"/>
        </w:rPr>
        <w:t xml:space="preserve">, </w:t>
      </w:r>
      <w:r w:rsidR="00817386" w:rsidRPr="00444073">
        <w:rPr>
          <w:rFonts w:ascii="Palatino Linotype" w:hAnsi="Palatino Linotype"/>
          <w:bCs/>
          <w:iCs/>
          <w:color w:val="000000" w:themeColor="text1"/>
          <w:sz w:val="24"/>
        </w:rPr>
        <w:t xml:space="preserve">la cual redirecciona al Portal de Información Pública de Oficio de </w:t>
      </w:r>
      <w:r w:rsidR="00D12AD2" w:rsidRPr="00444073">
        <w:rPr>
          <w:rFonts w:ascii="Palatino Linotype" w:hAnsi="Palatino Linotype"/>
          <w:bCs/>
          <w:iCs/>
          <w:color w:val="000000" w:themeColor="text1"/>
          <w:sz w:val="24"/>
        </w:rPr>
        <w:t>los</w:t>
      </w:r>
      <w:r w:rsidR="00817386" w:rsidRPr="00444073">
        <w:rPr>
          <w:rFonts w:ascii="Palatino Linotype" w:hAnsi="Palatino Linotype"/>
          <w:bCs/>
          <w:iCs/>
          <w:color w:val="000000" w:themeColor="text1"/>
          <w:sz w:val="24"/>
        </w:rPr>
        <w:t xml:space="preserve"> Sujetos Obligados del Estado de México y Municipios (IPOMEX); asimismo, informó que se necuentra en proceso de revisión y actulización.</w:t>
      </w:r>
    </w:p>
    <w:p w14:paraId="11AF201A" w14:textId="77777777" w:rsidR="008866EB" w:rsidRPr="00444073"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14E0254D" w:rsidR="005C049D" w:rsidRPr="00444073"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444073">
        <w:rPr>
          <w:rFonts w:ascii="Palatino Linotype" w:hAnsi="Palatino Linotype"/>
          <w:sz w:val="24"/>
        </w:rPr>
        <w:t xml:space="preserve">En consecuencia, el </w:t>
      </w:r>
      <w:r w:rsidR="00CB62F7" w:rsidRPr="00444073">
        <w:rPr>
          <w:rFonts w:ascii="Palatino Linotype" w:hAnsi="Palatino Linotype"/>
          <w:sz w:val="24"/>
        </w:rPr>
        <w:t>P</w:t>
      </w:r>
      <w:r w:rsidRPr="00444073">
        <w:rPr>
          <w:rFonts w:ascii="Palatino Linotype" w:hAnsi="Palatino Linotype"/>
          <w:sz w:val="24"/>
        </w:rPr>
        <w:t>articular interpuso recurso de revisión</w:t>
      </w:r>
      <w:r w:rsidR="00D5736F" w:rsidRPr="00444073">
        <w:rPr>
          <w:rFonts w:ascii="Palatino Linotype" w:hAnsi="Palatino Linotype"/>
          <w:sz w:val="24"/>
        </w:rPr>
        <w:t xml:space="preserve"> mediante el cua</w:t>
      </w:r>
      <w:r w:rsidR="00F91816" w:rsidRPr="00444073">
        <w:rPr>
          <w:rFonts w:ascii="Palatino Linotype" w:hAnsi="Palatino Linotype"/>
          <w:sz w:val="24"/>
        </w:rPr>
        <w:t>l</w:t>
      </w:r>
      <w:r w:rsidRPr="00444073">
        <w:rPr>
          <w:rFonts w:ascii="Palatino Linotype" w:hAnsi="Palatino Linotype"/>
          <w:sz w:val="24"/>
        </w:rPr>
        <w:t xml:space="preserve"> </w:t>
      </w:r>
      <w:r w:rsidR="00D12AD2" w:rsidRPr="00444073">
        <w:rPr>
          <w:rFonts w:ascii="Palatino Linotype" w:hAnsi="Palatino Linotype"/>
          <w:sz w:val="24"/>
        </w:rPr>
        <w:t>manifestó como</w:t>
      </w:r>
      <w:r w:rsidRPr="00444073">
        <w:rPr>
          <w:rFonts w:ascii="Palatino Linotype" w:hAnsi="Palatino Linotype"/>
          <w:sz w:val="24"/>
        </w:rPr>
        <w:t xml:space="preserve"> motivos de inconformidad</w:t>
      </w:r>
      <w:r w:rsidR="00F91816" w:rsidRPr="00444073">
        <w:rPr>
          <w:rFonts w:ascii="Palatino Linotype" w:hAnsi="Palatino Linotype"/>
          <w:sz w:val="24"/>
        </w:rPr>
        <w:t xml:space="preserve"> </w:t>
      </w:r>
      <w:r w:rsidR="002F7D51" w:rsidRPr="00444073">
        <w:rPr>
          <w:rFonts w:ascii="Palatino Linotype" w:hAnsi="Palatino Linotype"/>
          <w:sz w:val="24"/>
        </w:rPr>
        <w:t xml:space="preserve">que el </w:t>
      </w:r>
      <w:r w:rsidR="002F7D51" w:rsidRPr="00444073">
        <w:rPr>
          <w:rFonts w:ascii="Palatino Linotype" w:hAnsi="Palatino Linotype"/>
          <w:b/>
          <w:bCs/>
          <w:sz w:val="24"/>
        </w:rPr>
        <w:t>SUJETO OBLIGADO</w:t>
      </w:r>
      <w:r w:rsidR="002F7D51" w:rsidRPr="00444073">
        <w:rPr>
          <w:rFonts w:ascii="Palatino Linotype" w:hAnsi="Palatino Linotype"/>
          <w:sz w:val="24"/>
        </w:rPr>
        <w:t xml:space="preserve"> </w:t>
      </w:r>
      <w:r w:rsidR="002F7D51" w:rsidRPr="00444073">
        <w:rPr>
          <w:rFonts w:ascii="Palatino Linotype" w:eastAsia="MS Mincho" w:hAnsi="Palatino Linotype"/>
          <w:sz w:val="24"/>
          <w:lang w:val="es-ES_tradnl"/>
        </w:rPr>
        <w:t>no garantizo el principio contenido en el artículo 11 de la Ley de Transparencia y Acceso a la Información Pública del Estado de México y Municipios, el cual señala que en la generación, publicación y entrega de información se deberá garantizar que sea oportuna.</w:t>
      </w:r>
    </w:p>
    <w:p w14:paraId="6CB378E3" w14:textId="77777777" w:rsidR="00A567BA" w:rsidRPr="00444073"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646A2CA3" w:rsidR="00CB62F7" w:rsidRPr="00444073"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 xml:space="preserve">En consecuencia, la Litis a resolver en este recurso, se circunscribe a determinar </w:t>
      </w:r>
      <w:r w:rsidR="009678C8" w:rsidRPr="00444073">
        <w:rPr>
          <w:rFonts w:ascii="Palatino Linotype" w:eastAsia="MS Gothic" w:hAnsi="Palatino Linotype"/>
          <w:sz w:val="24"/>
        </w:rPr>
        <w:t xml:space="preserve">si la respuesta colma con lo solicitado o </w:t>
      </w:r>
      <w:r w:rsidRPr="00444073">
        <w:rPr>
          <w:rFonts w:ascii="Palatino Linotype" w:eastAsia="MS Gothic" w:hAnsi="Palatino Linotype"/>
          <w:sz w:val="24"/>
        </w:rPr>
        <w:t xml:space="preserve">si se actualizan las causales de procedencia previstas </w:t>
      </w:r>
      <w:r w:rsidRPr="00444073">
        <w:rPr>
          <w:rFonts w:ascii="Palatino Linotype" w:hAnsi="Palatino Linotype"/>
          <w:sz w:val="24"/>
        </w:rPr>
        <w:t>e</w:t>
      </w:r>
      <w:r w:rsidR="009678C8" w:rsidRPr="00444073">
        <w:rPr>
          <w:rFonts w:ascii="Palatino Linotype" w:hAnsi="Palatino Linotype"/>
          <w:sz w:val="24"/>
        </w:rPr>
        <w:t>n</w:t>
      </w:r>
      <w:r w:rsidR="009C09D4" w:rsidRPr="00444073">
        <w:rPr>
          <w:rFonts w:ascii="Palatino Linotype" w:hAnsi="Palatino Linotype"/>
          <w:sz w:val="24"/>
        </w:rPr>
        <w:t xml:space="preserve"> el artículo 179, fracción </w:t>
      </w:r>
      <w:r w:rsidR="002F7D51" w:rsidRPr="00444073">
        <w:rPr>
          <w:rFonts w:ascii="Palatino Linotype" w:hAnsi="Palatino Linotype"/>
          <w:sz w:val="24"/>
        </w:rPr>
        <w:t>VII</w:t>
      </w:r>
      <w:r w:rsidR="009C09D4" w:rsidRPr="00444073">
        <w:rPr>
          <w:rFonts w:ascii="Palatino Linotype" w:hAnsi="Palatino Linotype"/>
          <w:sz w:val="24"/>
        </w:rPr>
        <w:t>I</w:t>
      </w:r>
      <w:r w:rsidR="008866EB" w:rsidRPr="00444073">
        <w:rPr>
          <w:rFonts w:ascii="Palatino Linotype" w:hAnsi="Palatino Linotype"/>
          <w:sz w:val="24"/>
        </w:rPr>
        <w:t xml:space="preserve"> </w:t>
      </w:r>
      <w:r w:rsidRPr="00444073">
        <w:rPr>
          <w:rFonts w:ascii="Palatino Linotype" w:hAnsi="Palatino Linotype"/>
          <w:sz w:val="24"/>
        </w:rPr>
        <w:t xml:space="preserve">de la Ley de Transparencia y Acceso a la Información Pública del Estado de México y Municipios; </w:t>
      </w:r>
      <w:r w:rsidR="009678C8" w:rsidRPr="00444073">
        <w:rPr>
          <w:rFonts w:ascii="Palatino Linotype" w:hAnsi="Palatino Linotype"/>
          <w:sz w:val="24"/>
        </w:rPr>
        <w:t>que establece la negati</w:t>
      </w:r>
      <w:r w:rsidR="009C09D4" w:rsidRPr="00444073">
        <w:rPr>
          <w:rFonts w:ascii="Palatino Linotype" w:hAnsi="Palatino Linotype"/>
          <w:sz w:val="24"/>
        </w:rPr>
        <w:t>va de la información</w:t>
      </w:r>
      <w:r w:rsidR="00DC73DA" w:rsidRPr="00444073">
        <w:rPr>
          <w:rFonts w:ascii="Palatino Linotype" w:hAnsi="Palatino Linotype"/>
          <w:sz w:val="24"/>
        </w:rPr>
        <w:t xml:space="preserve"> solicitada</w:t>
      </w:r>
      <w:r w:rsidR="008866EB" w:rsidRPr="00444073">
        <w:rPr>
          <w:rFonts w:ascii="Palatino Linotype" w:hAnsi="Palatino Linotype"/>
          <w:sz w:val="24"/>
        </w:rPr>
        <w:t>.</w:t>
      </w:r>
    </w:p>
    <w:p w14:paraId="348E93FA" w14:textId="77777777" w:rsidR="0065765B" w:rsidRPr="00444073"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444073"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444073">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08716CC9" w14:textId="77777777" w:rsidR="00E93FC1" w:rsidRPr="00444073"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444073">
        <w:rPr>
          <w:rFonts w:ascii="Palatino Linotype" w:eastAsia="MS Gothic" w:hAnsi="Palatino Linotype"/>
          <w:b/>
          <w:color w:val="auto"/>
          <w:sz w:val="24"/>
          <w:lang w:val="es-ES_tradnl" w:eastAsia="es-ES"/>
        </w:rPr>
        <w:t>I. De</w:t>
      </w:r>
      <w:bookmarkEnd w:id="20"/>
      <w:r w:rsidRPr="00444073">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0267007D" w14:textId="77777777" w:rsidR="00E93FC1" w:rsidRPr="00444073"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Theme="minorEastAsia" w:hAnsi="Palatino Linotype"/>
          <w:sz w:val="24"/>
          <w:lang w:val="es-ES_tradnl" w:eastAsia="es-ES"/>
        </w:rPr>
        <w:t>E</w:t>
      </w:r>
      <w:r w:rsidRPr="00444073">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44073">
        <w:rPr>
          <w:rFonts w:ascii="Palatino Linotype" w:hAnsi="Palatino Linotype" w:cs="Arial"/>
          <w:color w:val="000000"/>
          <w:sz w:val="24"/>
          <w:lang w:val="es-ES_tradnl" w:eastAsia="es-ES"/>
        </w:rPr>
        <w:t xml:space="preserve">. </w:t>
      </w:r>
    </w:p>
    <w:p w14:paraId="448A67FE" w14:textId="77777777" w:rsidR="00E93FC1" w:rsidRPr="0044407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hAnsi="Palatino Linotype"/>
          <w:lang w:val="es-ES_tradnl" w:eastAsia="es-ES"/>
        </w:rPr>
        <w:t xml:space="preserve">Definiendo el Derecho de Acceso a la Información Pública como: </w:t>
      </w:r>
      <w:r w:rsidRPr="00444073">
        <w:rPr>
          <w:rFonts w:ascii="Palatino Linotype" w:eastAsiaTheme="minorEastAsia" w:hAnsi="Palatino Linotype"/>
          <w:i/>
          <w:color w:val="000000"/>
          <w:lang w:val="es-ES_tradnl" w:eastAsia="es-ES"/>
        </w:rPr>
        <w:t>La igualdad de oportunidades para recibir, buscar e impartir información</w:t>
      </w:r>
      <w:r w:rsidRPr="00444073">
        <w:rPr>
          <w:rFonts w:ascii="Palatino Linotype" w:eastAsiaTheme="minorEastAsia" w:hAnsi="Palatino Linotype"/>
          <w:i/>
          <w:vertAlign w:val="superscript"/>
          <w:lang w:val="es-ES_tradnl" w:eastAsia="es-ES"/>
        </w:rPr>
        <w:footnoteReference w:id="2"/>
      </w:r>
      <w:r w:rsidRPr="0044407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44073">
        <w:rPr>
          <w:rFonts w:ascii="Palatino Linotype" w:eastAsiaTheme="minorEastAsia" w:hAnsi="Palatino Linotype"/>
          <w:i/>
          <w:vertAlign w:val="superscript"/>
          <w:lang w:val="es-ES_tradnl" w:eastAsia="es-ES"/>
        </w:rPr>
        <w:footnoteReference w:id="3"/>
      </w:r>
      <w:r w:rsidRPr="00444073">
        <w:rPr>
          <w:rFonts w:ascii="Palatino Linotype" w:eastAsiaTheme="minorEastAsia" w:hAnsi="Palatino Linotype"/>
          <w:color w:val="000000"/>
          <w:lang w:val="es-ES_tradnl" w:eastAsia="es-ES"/>
        </w:rPr>
        <w:t>que se constituye como una herramienta fundamental para ejercer</w:t>
      </w:r>
      <w:r w:rsidRPr="0044407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44073">
        <w:rPr>
          <w:rFonts w:ascii="Palatino Linotype" w:eastAsiaTheme="minorEastAsia" w:hAnsi="Palatino Linotype"/>
          <w:i/>
          <w:vertAlign w:val="superscript"/>
          <w:lang w:val="es-ES_tradnl" w:eastAsia="es-ES"/>
        </w:rPr>
        <w:footnoteReference w:id="4"/>
      </w:r>
      <w:r w:rsidRPr="00444073">
        <w:rPr>
          <w:rFonts w:ascii="Palatino Linotype" w:eastAsiaTheme="minorEastAsia" w:hAnsi="Palatino Linotype"/>
          <w:color w:val="000000"/>
          <w:lang w:val="es-ES_tradnl" w:eastAsia="es-ES"/>
        </w:rPr>
        <w:t>fomentando</w:t>
      </w:r>
      <w:r w:rsidRPr="00444073">
        <w:rPr>
          <w:rFonts w:ascii="Palatino Linotype" w:eastAsiaTheme="minorEastAsia" w:hAnsi="Palatino Linotype"/>
          <w:i/>
          <w:color w:val="000000"/>
          <w:lang w:val="es-ES_tradnl" w:eastAsia="es-ES"/>
        </w:rPr>
        <w:t xml:space="preserve"> la transparencia de las actividades estatales y </w:t>
      </w:r>
      <w:r w:rsidRPr="00444073">
        <w:rPr>
          <w:rFonts w:ascii="Palatino Linotype" w:eastAsiaTheme="minorEastAsia" w:hAnsi="Palatino Linotype"/>
          <w:color w:val="000000"/>
          <w:lang w:val="es-ES_tradnl" w:eastAsia="es-ES"/>
        </w:rPr>
        <w:t>promoviendo</w:t>
      </w:r>
      <w:r w:rsidRPr="00444073">
        <w:rPr>
          <w:rFonts w:ascii="Palatino Linotype" w:eastAsiaTheme="minorEastAsia" w:hAnsi="Palatino Linotype"/>
          <w:i/>
          <w:color w:val="000000"/>
          <w:lang w:val="es-ES_tradnl" w:eastAsia="es-ES"/>
        </w:rPr>
        <w:t xml:space="preserve"> la responsabilidad de los funcionarios sobre su gestión pública,</w:t>
      </w:r>
      <w:r w:rsidRPr="00444073">
        <w:rPr>
          <w:rFonts w:ascii="Palatino Linotype" w:eastAsiaTheme="minorEastAsia" w:hAnsi="Palatino Linotype"/>
          <w:i/>
          <w:vertAlign w:val="superscript"/>
          <w:lang w:val="es-ES_tradnl" w:eastAsia="es-ES"/>
        </w:rPr>
        <w:footnoteReference w:id="5"/>
      </w:r>
      <w:r w:rsidRPr="00444073">
        <w:rPr>
          <w:rFonts w:ascii="Palatino Linotype" w:eastAsiaTheme="minorEastAsia" w:hAnsi="Palatino Linotype"/>
          <w:color w:val="000000"/>
          <w:lang w:val="es-ES_tradnl" w:eastAsia="es-ES"/>
        </w:rPr>
        <w:t>que permite</w:t>
      </w:r>
      <w:r w:rsidRPr="0044407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44407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44407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r w:rsidR="000C4EE6" w:rsidRPr="00444073">
        <w:rPr>
          <w:rFonts w:ascii="Palatino Linotype" w:hAnsi="Palatino Linotype"/>
          <w:lang w:val="es-ES_tradnl" w:eastAsia="es-ES"/>
        </w:rPr>
        <w:t>Mexicanos</w:t>
      </w:r>
      <w:r w:rsidRPr="00444073">
        <w:rPr>
          <w:rFonts w:ascii="Palatino Linotype" w:hAnsi="Palatino Linotype"/>
          <w:lang w:val="es-ES_tradnl" w:eastAsia="es-ES"/>
        </w:rPr>
        <w:t xml:space="preserve"> dispone lo siguiente:</w:t>
      </w:r>
    </w:p>
    <w:p w14:paraId="30A163AD" w14:textId="77777777" w:rsidR="00E93FC1" w:rsidRPr="00444073"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444073" w:rsidRDefault="00E93FC1" w:rsidP="00A87430">
      <w:pPr>
        <w:spacing w:before="240" w:after="240"/>
        <w:ind w:left="567" w:right="567"/>
        <w:contextualSpacing/>
        <w:jc w:val="both"/>
        <w:rPr>
          <w:rFonts w:ascii="Palatino Linotype" w:hAnsi="Palatino Linotype"/>
          <w:i/>
          <w:sz w:val="22"/>
          <w:lang w:val="es-ES_tradnl" w:eastAsia="es-ES"/>
        </w:rPr>
      </w:pPr>
      <w:r w:rsidRPr="00444073">
        <w:rPr>
          <w:rFonts w:ascii="Palatino Linotype" w:hAnsi="Palatino Linotype"/>
          <w:i/>
          <w:sz w:val="22"/>
          <w:lang w:val="es-ES_tradnl" w:eastAsia="es-ES"/>
        </w:rPr>
        <w:t>“</w:t>
      </w:r>
      <w:r w:rsidRPr="00444073">
        <w:rPr>
          <w:rFonts w:ascii="Palatino Linotype" w:hAnsi="Palatino Linotype"/>
          <w:b/>
          <w:i/>
          <w:sz w:val="22"/>
          <w:lang w:val="es-ES_tradnl" w:eastAsia="es-ES"/>
        </w:rPr>
        <w:t>Artículo 1.-</w:t>
      </w:r>
      <w:r w:rsidRPr="00444073">
        <w:rPr>
          <w:rFonts w:ascii="Palatino Linotype" w:hAnsi="Palatino Linotype"/>
          <w:i/>
          <w:sz w:val="22"/>
          <w:lang w:val="es-ES_tradnl" w:eastAsia="es-ES"/>
        </w:rPr>
        <w:t xml:space="preserve"> </w:t>
      </w:r>
    </w:p>
    <w:p w14:paraId="6C017403" w14:textId="77777777" w:rsidR="00E93FC1" w:rsidRPr="00444073" w:rsidRDefault="00E93FC1" w:rsidP="00A87430">
      <w:pPr>
        <w:spacing w:before="240" w:after="240"/>
        <w:ind w:left="567" w:right="567"/>
        <w:contextualSpacing/>
        <w:jc w:val="both"/>
        <w:rPr>
          <w:rFonts w:ascii="Palatino Linotype" w:hAnsi="Palatino Linotype"/>
          <w:i/>
          <w:sz w:val="22"/>
          <w:lang w:val="es-ES_tradnl" w:eastAsia="es-ES"/>
        </w:rPr>
      </w:pPr>
      <w:r w:rsidRPr="00444073">
        <w:rPr>
          <w:rFonts w:ascii="Palatino Linotype" w:hAnsi="Palatino Linotype"/>
          <w:i/>
          <w:sz w:val="22"/>
          <w:lang w:val="es-ES_tradnl" w:eastAsia="es-ES"/>
        </w:rPr>
        <w:t>(…)</w:t>
      </w:r>
    </w:p>
    <w:p w14:paraId="0ECC847D" w14:textId="77777777" w:rsidR="00E93FC1" w:rsidRPr="00444073" w:rsidRDefault="00E93FC1" w:rsidP="00A87430">
      <w:pPr>
        <w:spacing w:before="240" w:after="240"/>
        <w:ind w:left="567" w:right="567"/>
        <w:contextualSpacing/>
        <w:jc w:val="both"/>
        <w:rPr>
          <w:rFonts w:ascii="Palatino Linotype" w:hAnsi="Palatino Linotype"/>
          <w:i/>
          <w:sz w:val="22"/>
        </w:rPr>
      </w:pPr>
      <w:r w:rsidRPr="00444073">
        <w:rPr>
          <w:rFonts w:ascii="Palatino Linotype" w:hAnsi="Palatino Linotype"/>
          <w:i/>
          <w:sz w:val="22"/>
          <w:lang w:val="es-ES_tradnl" w:eastAsia="es-ES"/>
        </w:rPr>
        <w:t>Todas las</w:t>
      </w:r>
      <w:r w:rsidRPr="00444073">
        <w:rPr>
          <w:rFonts w:ascii="Palatino Linotype" w:hAnsi="Palatino Linotype"/>
          <w:sz w:val="22"/>
          <w:lang w:val="es-ES_tradnl" w:eastAsia="es-ES"/>
        </w:rPr>
        <w:t xml:space="preserve"> </w:t>
      </w:r>
      <w:r w:rsidRPr="0044407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444073" w:rsidRDefault="00E93FC1" w:rsidP="006255C9">
      <w:pPr>
        <w:spacing w:before="240" w:after="240"/>
        <w:ind w:left="567" w:right="567"/>
        <w:contextualSpacing/>
        <w:jc w:val="both"/>
        <w:rPr>
          <w:rFonts w:ascii="Palatino Linotype" w:hAnsi="Palatino Linotype"/>
          <w:sz w:val="22"/>
          <w:lang w:val="es-ES_tradnl" w:eastAsia="es-ES"/>
        </w:rPr>
      </w:pPr>
      <w:r w:rsidRPr="00444073">
        <w:rPr>
          <w:rFonts w:ascii="Palatino Linotype" w:hAnsi="Palatino Linotype"/>
          <w:i/>
          <w:sz w:val="22"/>
        </w:rPr>
        <w:t>(…)</w:t>
      </w:r>
      <w:r w:rsidRPr="00444073">
        <w:rPr>
          <w:rFonts w:ascii="Palatino Linotype" w:hAnsi="Palatino Linotype"/>
          <w:sz w:val="22"/>
          <w:lang w:val="es-ES_tradnl" w:eastAsia="es-ES"/>
        </w:rPr>
        <w:t>”.</w:t>
      </w:r>
    </w:p>
    <w:p w14:paraId="715D252B" w14:textId="0A015F20" w:rsidR="00E93FC1" w:rsidRPr="00444073" w:rsidRDefault="00E93FC1" w:rsidP="006255C9">
      <w:pPr>
        <w:spacing w:before="240" w:after="240"/>
        <w:ind w:left="567" w:right="567"/>
        <w:contextualSpacing/>
        <w:jc w:val="both"/>
        <w:rPr>
          <w:rFonts w:ascii="Palatino Linotype" w:hAnsi="Palatino Linotype"/>
          <w:b/>
          <w:i/>
          <w:sz w:val="22"/>
        </w:rPr>
      </w:pPr>
      <w:r w:rsidRPr="00444073">
        <w:rPr>
          <w:rFonts w:ascii="Palatino Linotype" w:hAnsi="Palatino Linotype"/>
          <w:b/>
          <w:i/>
          <w:sz w:val="22"/>
        </w:rPr>
        <w:t>(Énfasis Añadido)</w:t>
      </w:r>
    </w:p>
    <w:p w14:paraId="71AB0FA9" w14:textId="77777777" w:rsidR="008866EB" w:rsidRPr="00444073"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44407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444073">
        <w:rPr>
          <w:rFonts w:ascii="Palatino Linotype" w:hAnsi="Palatino Linotype"/>
          <w:lang w:val="es-ES_tradnl" w:eastAsia="es-ES"/>
        </w:rPr>
        <w:t>l</w:t>
      </w:r>
      <w:r w:rsidRPr="00444073">
        <w:rPr>
          <w:rFonts w:ascii="Palatino Linotype" w:hAnsi="Palatino Linotype"/>
          <w:lang w:val="es-ES_tradnl" w:eastAsia="es-ES"/>
        </w:rPr>
        <w:t xml:space="preserve"> mismo artículo.</w:t>
      </w:r>
    </w:p>
    <w:p w14:paraId="33957FEC" w14:textId="77777777" w:rsidR="00E93FC1" w:rsidRPr="0044407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44407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eastAsiaTheme="minorEastAsia" w:hAnsi="Palatino Linotype"/>
          <w:lang w:val="es-ES_tradnl" w:eastAsia="es-ES"/>
        </w:rPr>
        <w:t xml:space="preserve">Así, conforme a la Constitución Política de las Estado Unidos Mexicanos </w:t>
      </w:r>
      <w:r w:rsidRPr="00444073">
        <w:rPr>
          <w:rFonts w:ascii="Palatino Linotype" w:eastAsia="Calibri" w:hAnsi="Palatino Linotype"/>
          <w:lang w:val="es-ES_tradnl" w:eastAsia="es-ES"/>
        </w:rPr>
        <w:t>y la Constitución Política del Estado Libre y Soberano de México respectivamente</w:t>
      </w:r>
      <w:r w:rsidRPr="0044407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44407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444073"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444073">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444073"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444073">
        <w:rPr>
          <w:rFonts w:ascii="Palatino Linotype" w:eastAsiaTheme="minorEastAsia" w:hAnsi="Palatino Linotype" w:cs="Arial"/>
          <w:b/>
          <w:bCs/>
          <w:i/>
          <w:sz w:val="22"/>
          <w:lang w:val="es-ES_tradnl" w:eastAsia="es-ES"/>
        </w:rPr>
        <w:t>“Artículo 6.</w:t>
      </w:r>
      <w:r w:rsidRPr="00444073">
        <w:rPr>
          <w:rFonts w:ascii="Palatino Linotype" w:eastAsiaTheme="minorEastAsia" w:hAnsi="Palatino Linotype" w:cs="Arial"/>
          <w:bCs/>
          <w:i/>
          <w:sz w:val="22"/>
          <w:lang w:val="es-ES_tradnl" w:eastAsia="es-ES"/>
        </w:rPr>
        <w:t xml:space="preserve"> …</w:t>
      </w:r>
    </w:p>
    <w:p w14:paraId="2459450F"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Cs/>
          <w:i/>
          <w:sz w:val="22"/>
          <w:lang w:val="es-ES_tradnl" w:eastAsia="es-ES"/>
        </w:rPr>
        <w:t>…</w:t>
      </w:r>
    </w:p>
    <w:p w14:paraId="0FBB178F"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Cs/>
          <w:i/>
          <w:sz w:val="22"/>
          <w:lang w:val="es-ES_tradnl" w:eastAsia="es-ES"/>
        </w:rPr>
        <w:lastRenderedPageBreak/>
        <w:t>Para efectos de lo dispuesto en el presente artículo se observará lo siguiente:</w:t>
      </w:r>
    </w:p>
    <w:p w14:paraId="2C73FA50" w14:textId="5AB66BD7" w:rsidR="00E93FC1" w:rsidRPr="00444073"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444073">
        <w:rPr>
          <w:rFonts w:ascii="Palatino Linotype" w:eastAsiaTheme="minorEastAsia" w:hAnsi="Palatino Linotype" w:cs="Arial"/>
          <w:b/>
          <w:bCs/>
          <w:i/>
          <w:sz w:val="22"/>
          <w:lang w:val="es-ES_tradnl" w:eastAsia="es-ES"/>
        </w:rPr>
        <w:t>A</w:t>
      </w:r>
      <w:r w:rsidRPr="00444073">
        <w:rPr>
          <w:rFonts w:ascii="Palatino Linotype" w:eastAsiaTheme="minorEastAsia" w:hAnsi="Palatino Linotype" w:cs="Arial"/>
          <w:bCs/>
          <w:i/>
          <w:sz w:val="22"/>
          <w:lang w:val="es-ES_tradnl" w:eastAsia="es-ES"/>
        </w:rPr>
        <w:t xml:space="preserve">. </w:t>
      </w:r>
      <w:r w:rsidRPr="00444073">
        <w:rPr>
          <w:rFonts w:ascii="Palatino Linotype" w:eastAsiaTheme="minorEastAsia" w:hAnsi="Palatino Linotype" w:cs="Arial"/>
          <w:b/>
          <w:bCs/>
          <w:i/>
          <w:sz w:val="22"/>
          <w:lang w:val="es-ES_tradnl" w:eastAsia="es-ES"/>
        </w:rPr>
        <w:t>Para el ejercicio del derecho de acceso a la información</w:t>
      </w:r>
      <w:r w:rsidRPr="00444073">
        <w:rPr>
          <w:rFonts w:ascii="Palatino Linotype" w:eastAsiaTheme="minorEastAsia" w:hAnsi="Palatino Linotype" w:cs="Arial"/>
          <w:bCs/>
          <w:i/>
          <w:sz w:val="22"/>
          <w:lang w:val="es-ES_tradnl" w:eastAsia="es-ES"/>
        </w:rPr>
        <w:t xml:space="preserve">, la Federación y </w:t>
      </w:r>
      <w:r w:rsidRPr="0044407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
          <w:bCs/>
          <w:i/>
          <w:sz w:val="22"/>
          <w:lang w:val="es-ES_tradnl" w:eastAsia="es-ES"/>
        </w:rPr>
        <w:t xml:space="preserve">I. </w:t>
      </w:r>
      <w:r w:rsidRPr="00444073">
        <w:rPr>
          <w:rFonts w:ascii="Palatino Linotype" w:eastAsiaTheme="minorEastAsia" w:hAnsi="Palatino Linotype" w:cs="Arial"/>
          <w:b/>
          <w:bCs/>
          <w:i/>
          <w:sz w:val="22"/>
          <w:lang w:val="es-ES_tradnl" w:eastAsia="es-ES"/>
        </w:rPr>
        <w:tab/>
        <w:t>Toda la información en posesión de cualquier</w:t>
      </w:r>
      <w:r w:rsidRPr="00444073">
        <w:rPr>
          <w:rFonts w:ascii="Palatino Linotype" w:eastAsiaTheme="minorEastAsia" w:hAnsi="Palatino Linotype" w:cs="Arial"/>
          <w:bCs/>
          <w:i/>
          <w:sz w:val="22"/>
          <w:lang w:val="es-ES_tradnl" w:eastAsia="es-ES"/>
        </w:rPr>
        <w:t xml:space="preserve"> </w:t>
      </w:r>
      <w:r w:rsidRPr="00444073">
        <w:rPr>
          <w:rFonts w:ascii="Palatino Linotype" w:eastAsiaTheme="minorEastAsia" w:hAnsi="Palatino Linotype" w:cs="Arial"/>
          <w:b/>
          <w:bCs/>
          <w:i/>
          <w:sz w:val="22"/>
          <w:lang w:val="es-ES_tradnl" w:eastAsia="es-ES"/>
        </w:rPr>
        <w:t>autoridad</w:t>
      </w:r>
      <w:r w:rsidRPr="0044407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44073">
        <w:rPr>
          <w:rFonts w:ascii="Palatino Linotype" w:eastAsiaTheme="minorEastAsia" w:hAnsi="Palatino Linotype" w:cs="Arial"/>
          <w:b/>
          <w:bCs/>
          <w:i/>
          <w:sz w:val="22"/>
          <w:lang w:val="es-ES_tradnl" w:eastAsia="es-ES"/>
        </w:rPr>
        <w:t>municipal</w:t>
      </w:r>
      <w:r w:rsidRPr="00444073">
        <w:rPr>
          <w:rFonts w:ascii="Palatino Linotype" w:eastAsiaTheme="minorEastAsia" w:hAnsi="Palatino Linotype" w:cs="Arial"/>
          <w:bCs/>
          <w:i/>
          <w:sz w:val="22"/>
          <w:lang w:val="es-ES_tradnl" w:eastAsia="es-ES"/>
        </w:rPr>
        <w:t xml:space="preserve">, </w:t>
      </w:r>
      <w:r w:rsidRPr="00444073">
        <w:rPr>
          <w:rFonts w:ascii="Palatino Linotype" w:eastAsiaTheme="minorEastAsia" w:hAnsi="Palatino Linotype" w:cs="Arial"/>
          <w:b/>
          <w:bCs/>
          <w:i/>
          <w:sz w:val="22"/>
          <w:lang w:val="es-ES_tradnl" w:eastAsia="es-ES"/>
        </w:rPr>
        <w:t>es pública</w:t>
      </w:r>
      <w:r w:rsidRPr="0044407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444073">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4407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444073" w:rsidRDefault="00E93FC1" w:rsidP="008866EB">
      <w:pPr>
        <w:pStyle w:val="Prrafodelista"/>
        <w:tabs>
          <w:tab w:val="left" w:pos="567"/>
        </w:tabs>
        <w:spacing w:before="240" w:after="240"/>
        <w:ind w:left="567" w:right="567"/>
        <w:jc w:val="both"/>
        <w:rPr>
          <w:rFonts w:ascii="Palatino Linotype" w:hAnsi="Palatino Linotype" w:cs="Arial"/>
          <w:b/>
          <w:bCs/>
          <w:i/>
        </w:rPr>
      </w:pPr>
      <w:r w:rsidRPr="00444073">
        <w:rPr>
          <w:rFonts w:ascii="Palatino Linotype" w:hAnsi="Palatino Linotype" w:cs="Arial"/>
          <w:b/>
          <w:bCs/>
          <w:i/>
        </w:rPr>
        <w:t>(Énfasis añadido)</w:t>
      </w:r>
    </w:p>
    <w:p w14:paraId="351F1CFA" w14:textId="77777777" w:rsidR="00E93FC1" w:rsidRPr="00444073"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444073"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444073">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
          <w:bCs/>
          <w:i/>
          <w:sz w:val="22"/>
          <w:lang w:val="es-ES_tradnl" w:eastAsia="es-ES"/>
        </w:rPr>
        <w:t>“Artículo 5</w:t>
      </w:r>
      <w:r w:rsidRPr="00444073">
        <w:rPr>
          <w:rFonts w:ascii="Palatino Linotype" w:eastAsiaTheme="minorEastAsia" w:hAnsi="Palatino Linotype" w:cs="Arial"/>
          <w:bCs/>
          <w:i/>
          <w:sz w:val="22"/>
          <w:lang w:val="es-ES_tradnl" w:eastAsia="es-ES"/>
        </w:rPr>
        <w:t>.- …</w:t>
      </w:r>
    </w:p>
    <w:p w14:paraId="20BCB3B6"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Cs/>
          <w:i/>
          <w:sz w:val="22"/>
          <w:lang w:val="es-ES_tradnl" w:eastAsia="es-ES"/>
        </w:rPr>
        <w:t>…</w:t>
      </w:r>
    </w:p>
    <w:p w14:paraId="02471354"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444073">
        <w:rPr>
          <w:rFonts w:ascii="Palatino Linotype" w:eastAsiaTheme="minorEastAsia" w:hAnsi="Palatino Linotype" w:cs="Arial"/>
          <w:bCs/>
          <w:i/>
          <w:sz w:val="22"/>
          <w:lang w:val="es-ES_tradnl" w:eastAsia="es-ES"/>
        </w:rPr>
        <w:t>.</w:t>
      </w:r>
    </w:p>
    <w:p w14:paraId="7BBD388E"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
          <w:bCs/>
          <w:i/>
          <w:sz w:val="22"/>
          <w:lang w:val="es-ES_tradnl" w:eastAsia="es-ES"/>
        </w:rPr>
        <w:t>Este derecho se regirá por los principios y bases siguientes</w:t>
      </w:r>
      <w:r w:rsidRPr="00444073">
        <w:rPr>
          <w:rFonts w:ascii="Palatino Linotype" w:eastAsiaTheme="minorEastAsia" w:hAnsi="Palatino Linotype" w:cs="Arial"/>
          <w:bCs/>
          <w:i/>
          <w:sz w:val="22"/>
          <w:lang w:val="es-ES_tradnl" w:eastAsia="es-ES"/>
        </w:rPr>
        <w:t>:</w:t>
      </w:r>
    </w:p>
    <w:p w14:paraId="2FD56844" w14:textId="77777777" w:rsidR="00E93FC1" w:rsidRPr="00444073"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444073">
        <w:rPr>
          <w:rFonts w:ascii="Palatino Linotype" w:eastAsiaTheme="minorEastAsia" w:hAnsi="Palatino Linotype" w:cs="Arial"/>
          <w:b/>
          <w:bCs/>
          <w:i/>
          <w:sz w:val="22"/>
          <w:lang w:val="es-ES_tradnl" w:eastAsia="es-ES"/>
        </w:rPr>
        <w:t>I. Toda la información en posesión de cualquier autoridad, entidad, órgano y organismos de los</w:t>
      </w:r>
      <w:r w:rsidRPr="0044407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444073">
        <w:rPr>
          <w:rFonts w:ascii="Palatino Linotype" w:eastAsiaTheme="minorEastAsia" w:hAnsi="Palatino Linotype" w:cs="Arial"/>
          <w:b/>
          <w:bCs/>
          <w:i/>
          <w:sz w:val="22"/>
          <w:lang w:val="es-ES_tradnl" w:eastAsia="es-ES"/>
        </w:rPr>
        <w:t>municipales</w:t>
      </w:r>
      <w:r w:rsidRPr="0044407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w:t>
      </w:r>
      <w:r w:rsidRPr="00444073">
        <w:rPr>
          <w:rFonts w:ascii="Palatino Linotype" w:eastAsiaTheme="minorEastAsia" w:hAnsi="Palatino Linotype" w:cs="Arial"/>
          <w:bCs/>
          <w:i/>
          <w:sz w:val="22"/>
          <w:lang w:val="es-ES_tradnl" w:eastAsia="es-ES"/>
        </w:rPr>
        <w:lastRenderedPageBreak/>
        <w:t xml:space="preserve">o realice actos de autoridad en el ámbito estatal y municipal, </w:t>
      </w:r>
      <w:r w:rsidRPr="00444073">
        <w:rPr>
          <w:rFonts w:ascii="Palatino Linotype" w:eastAsiaTheme="minorEastAsia" w:hAnsi="Palatino Linotype" w:cs="Arial"/>
          <w:b/>
          <w:bCs/>
          <w:i/>
          <w:sz w:val="22"/>
          <w:lang w:val="es-ES_tradnl" w:eastAsia="es-ES"/>
        </w:rPr>
        <w:t>es pública</w:t>
      </w:r>
      <w:r w:rsidRPr="0044407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44073">
        <w:rPr>
          <w:rFonts w:ascii="Palatino Linotype" w:eastAsiaTheme="minorEastAsia" w:hAnsi="Palatino Linotype" w:cs="Arial"/>
          <w:b/>
          <w:bCs/>
          <w:i/>
          <w:sz w:val="22"/>
          <w:lang w:val="es-ES_tradnl" w:eastAsia="es-ES"/>
        </w:rPr>
        <w:t>En la interpretación de este derecho deberá prevalecer el principio de máxima publicidad</w:t>
      </w:r>
      <w:r w:rsidRPr="00444073">
        <w:rPr>
          <w:rFonts w:ascii="Palatino Linotype" w:eastAsiaTheme="minorEastAsia" w:hAnsi="Palatino Linotype" w:cs="Arial"/>
          <w:bCs/>
          <w:i/>
          <w:sz w:val="22"/>
          <w:lang w:val="es-ES_tradnl" w:eastAsia="es-ES"/>
        </w:rPr>
        <w:t xml:space="preserve">. </w:t>
      </w:r>
      <w:r w:rsidRPr="0044407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44407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4A84B9B5" w:rsidR="00A87430" w:rsidRPr="00444073" w:rsidRDefault="00E93FC1" w:rsidP="008866EB">
      <w:pPr>
        <w:pStyle w:val="Prrafodelista"/>
        <w:tabs>
          <w:tab w:val="left" w:pos="567"/>
        </w:tabs>
        <w:spacing w:before="240" w:after="240"/>
        <w:ind w:left="567" w:right="567"/>
        <w:jc w:val="both"/>
        <w:rPr>
          <w:rFonts w:ascii="Palatino Linotype" w:hAnsi="Palatino Linotype" w:cs="Arial"/>
          <w:b/>
          <w:bCs/>
          <w:i/>
        </w:rPr>
      </w:pPr>
      <w:r w:rsidRPr="00444073">
        <w:rPr>
          <w:rFonts w:ascii="Palatino Linotype" w:hAnsi="Palatino Linotype" w:cs="Arial"/>
          <w:b/>
          <w:bCs/>
          <w:i/>
        </w:rPr>
        <w:t>(Énfasis añadido)</w:t>
      </w:r>
    </w:p>
    <w:p w14:paraId="60D54392" w14:textId="77777777" w:rsidR="008866EB" w:rsidRPr="00444073"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44407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44073">
        <w:rPr>
          <w:rFonts w:ascii="Palatino Linotype" w:eastAsiaTheme="minorEastAsia" w:hAnsi="Palatino Linotype" w:cs="Arial"/>
          <w:i/>
          <w:lang w:val="es-ES_tradnl" w:eastAsia="es-ES"/>
        </w:rPr>
        <w:t>por los principios de simplicidad, rapidez gratuidad del procedimiento, auxilio y orientación a los particulares</w:t>
      </w:r>
      <w:r w:rsidRPr="00444073">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444073"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485725E4" w:rsidR="00E93FC1" w:rsidRPr="00444073"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44073">
        <w:rPr>
          <w:rFonts w:ascii="Palatino Linotype" w:eastAsiaTheme="minorEastAsia" w:hAnsi="Palatino Linotype" w:cs="Arial"/>
          <w:i/>
          <w:lang w:val="es-ES_tradnl" w:eastAsia="es-ES"/>
        </w:rPr>
        <w:t>solicitudes de acceso a la información</w:t>
      </w:r>
      <w:r w:rsidRPr="00444073">
        <w:rPr>
          <w:rFonts w:ascii="Palatino Linotype" w:eastAsiaTheme="minorEastAsia" w:hAnsi="Palatino Linotype" w:cs="Arial"/>
          <w:lang w:val="es-ES_tradnl" w:eastAsia="es-ES"/>
        </w:rPr>
        <w:t>.</w:t>
      </w:r>
    </w:p>
    <w:p w14:paraId="5255809B" w14:textId="77777777" w:rsidR="002F7D51" w:rsidRPr="00444073" w:rsidRDefault="002F7D51" w:rsidP="002F7D5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444073"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44073">
        <w:rPr>
          <w:rFonts w:ascii="Palatino Linotype" w:eastAsiaTheme="minorEastAsia" w:hAnsi="Palatino Linotype" w:cs="Arial"/>
          <w:lang w:val="es-ES_tradnl" w:eastAsia="es-ES"/>
        </w:rPr>
        <w:t xml:space="preserve">Así entonces, se procede analizar, en primer lugar, si el </w:t>
      </w:r>
      <w:r w:rsidRPr="00444073">
        <w:rPr>
          <w:rFonts w:ascii="Palatino Linotype" w:eastAsiaTheme="minorEastAsia" w:hAnsi="Palatino Linotype" w:cs="Arial"/>
          <w:b/>
          <w:bCs/>
          <w:lang w:val="es-ES_tradnl" w:eastAsia="es-ES"/>
        </w:rPr>
        <w:t>SUJETO OBLIGADO</w:t>
      </w:r>
      <w:r w:rsidRPr="00444073">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444073">
        <w:rPr>
          <w:rFonts w:ascii="Palatino Linotype" w:eastAsiaTheme="minorEastAsia" w:hAnsi="Palatino Linotype" w:cs="Arial"/>
          <w:lang w:val="es-ES_tradnl" w:eastAsia="es-ES"/>
        </w:rPr>
        <w:t xml:space="preserve">zar el derecho, entregando </w:t>
      </w:r>
      <w:r w:rsidRPr="00444073">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444073"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444073"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444073">
        <w:rPr>
          <w:rFonts w:ascii="Palatino Linotype" w:hAnsi="Palatino Linotype"/>
          <w:b/>
          <w:color w:val="auto"/>
          <w:sz w:val="24"/>
          <w:szCs w:val="24"/>
        </w:rPr>
        <w:lastRenderedPageBreak/>
        <w:t>II. De la información solicitada</w:t>
      </w:r>
      <w:bookmarkEnd w:id="26"/>
      <w:bookmarkEnd w:id="27"/>
      <w:r w:rsidRPr="00444073">
        <w:rPr>
          <w:rFonts w:ascii="Palatino Linotype" w:hAnsi="Palatino Linotype"/>
          <w:b/>
          <w:color w:val="auto"/>
          <w:sz w:val="24"/>
          <w:szCs w:val="24"/>
        </w:rPr>
        <w:t xml:space="preserve"> y la respuesta del </w:t>
      </w:r>
      <w:r w:rsidR="00AE026F" w:rsidRPr="00444073">
        <w:rPr>
          <w:rFonts w:ascii="Palatino Linotype" w:hAnsi="Palatino Linotype"/>
          <w:b/>
          <w:color w:val="auto"/>
          <w:sz w:val="24"/>
          <w:szCs w:val="24"/>
        </w:rPr>
        <w:t>SUJETO OBLIGADO</w:t>
      </w:r>
      <w:bookmarkEnd w:id="28"/>
    </w:p>
    <w:p w14:paraId="4099E990" w14:textId="21A9E171" w:rsidR="00AE026F" w:rsidRPr="00444073"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444073">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444073" w:rsidRDefault="00D66A39" w:rsidP="00D66A39">
      <w:pPr>
        <w:pStyle w:val="Prrafodelista"/>
        <w:spacing w:before="240" w:after="240" w:line="360" w:lineRule="auto"/>
        <w:ind w:left="0"/>
        <w:jc w:val="both"/>
        <w:rPr>
          <w:rFonts w:ascii="Palatino Linotype" w:eastAsia="Calibri" w:hAnsi="Palatino Linotype" w:cs="Arial"/>
          <w:sz w:val="24"/>
        </w:rPr>
      </w:pPr>
    </w:p>
    <w:p w14:paraId="04ACE0B6" w14:textId="52CE7F88" w:rsidR="009C4F8B" w:rsidRPr="00444073" w:rsidRDefault="00EE743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444073">
        <w:rPr>
          <w:rFonts w:ascii="Palatino Linotype" w:eastAsia="Calibri" w:hAnsi="Palatino Linotype" w:cs="Arial"/>
          <w:sz w:val="24"/>
        </w:rPr>
        <w:t xml:space="preserve">Primeramente debemos recapitular que el </w:t>
      </w:r>
      <w:r w:rsidR="00DD7CEF" w:rsidRPr="00444073">
        <w:rPr>
          <w:rFonts w:ascii="Palatino Linotype" w:eastAsia="Calibri" w:hAnsi="Palatino Linotype" w:cs="Arial"/>
          <w:sz w:val="24"/>
        </w:rPr>
        <w:t>P</w:t>
      </w:r>
      <w:r w:rsidRPr="00444073">
        <w:rPr>
          <w:rFonts w:ascii="Palatino Linotype" w:eastAsia="Calibri" w:hAnsi="Palatino Linotype" w:cs="Arial"/>
          <w:sz w:val="24"/>
        </w:rPr>
        <w:t xml:space="preserve">articular </w:t>
      </w:r>
      <w:r w:rsidR="002F44D2" w:rsidRPr="00444073">
        <w:rPr>
          <w:rFonts w:ascii="Palatino Linotype" w:eastAsia="Calibri" w:hAnsi="Palatino Linotype" w:cs="Arial"/>
          <w:sz w:val="24"/>
        </w:rPr>
        <w:t xml:space="preserve">requirió al </w:t>
      </w:r>
      <w:r w:rsidR="002F44D2" w:rsidRPr="00444073">
        <w:rPr>
          <w:rFonts w:ascii="Palatino Linotype" w:eastAsia="Calibri" w:hAnsi="Palatino Linotype" w:cs="Arial"/>
          <w:b/>
          <w:bCs/>
          <w:sz w:val="24"/>
        </w:rPr>
        <w:t>SUJETO OBLIGADO</w:t>
      </w:r>
      <w:r w:rsidR="002F44D2" w:rsidRPr="00444073">
        <w:rPr>
          <w:rFonts w:ascii="Palatino Linotype" w:eastAsia="Calibri" w:hAnsi="Palatino Linotype" w:cs="Arial"/>
          <w:sz w:val="24"/>
        </w:rPr>
        <w:t xml:space="preserve"> </w:t>
      </w:r>
      <w:r w:rsidR="002D0C60" w:rsidRPr="00444073">
        <w:rPr>
          <w:rFonts w:ascii="Palatino Linotype" w:hAnsi="Palatino Linotype"/>
          <w:color w:val="000000"/>
          <w:sz w:val="24"/>
        </w:rPr>
        <w:t xml:space="preserve">la agenda pública del Presidente Municipal del catorce </w:t>
      </w:r>
      <w:r w:rsidR="00C635EF" w:rsidRPr="00444073">
        <w:rPr>
          <w:rFonts w:ascii="Palatino Linotype" w:hAnsi="Palatino Linotype"/>
          <w:color w:val="000000"/>
          <w:sz w:val="24"/>
        </w:rPr>
        <w:t xml:space="preserve">al diecinueve </w:t>
      </w:r>
      <w:r w:rsidR="002D0C60" w:rsidRPr="00444073">
        <w:rPr>
          <w:rFonts w:ascii="Palatino Linotype" w:hAnsi="Palatino Linotype"/>
          <w:color w:val="000000"/>
          <w:sz w:val="24"/>
        </w:rPr>
        <w:t>de enero de dos mil veintidós al</w:t>
      </w:r>
    </w:p>
    <w:p w14:paraId="4B2EB893" w14:textId="77777777" w:rsidR="002F44D2" w:rsidRPr="00444073" w:rsidRDefault="002F44D2" w:rsidP="002F44D2">
      <w:pPr>
        <w:pStyle w:val="Prrafodelista"/>
        <w:spacing w:before="240" w:after="240" w:line="360" w:lineRule="auto"/>
        <w:ind w:left="0" w:right="48"/>
        <w:jc w:val="both"/>
        <w:rPr>
          <w:rFonts w:ascii="Palatino Linotype" w:eastAsia="MS Mincho" w:hAnsi="Palatino Linotype" w:cs="Arial"/>
          <w:i/>
          <w:sz w:val="24"/>
          <w:szCs w:val="22"/>
          <w:lang w:val="es-ES_tradnl" w:eastAsia="es-ES"/>
        </w:rPr>
      </w:pPr>
    </w:p>
    <w:p w14:paraId="5BF3E8AD" w14:textId="5EE9111A" w:rsidR="002F44D2" w:rsidRPr="00444073" w:rsidRDefault="009C4F8B" w:rsidP="00D66A39">
      <w:pPr>
        <w:pStyle w:val="Prrafodelista"/>
        <w:numPr>
          <w:ilvl w:val="0"/>
          <w:numId w:val="1"/>
        </w:numPr>
        <w:spacing w:before="240" w:after="240" w:line="360" w:lineRule="auto"/>
        <w:ind w:left="0" w:right="48" w:firstLine="0"/>
        <w:jc w:val="both"/>
        <w:rPr>
          <w:rFonts w:ascii="Palatino Linotype" w:hAnsi="Palatino Linotype"/>
          <w:sz w:val="24"/>
        </w:rPr>
      </w:pPr>
      <w:r w:rsidRPr="00444073">
        <w:rPr>
          <w:rFonts w:ascii="Palatino Linotype" w:hAnsi="Palatino Linotype"/>
          <w:iCs/>
          <w:color w:val="000000"/>
          <w:sz w:val="24"/>
        </w:rPr>
        <w:t xml:space="preserve">En respuesta, el </w:t>
      </w:r>
      <w:r w:rsidRPr="00444073">
        <w:rPr>
          <w:rFonts w:ascii="Palatino Linotype" w:hAnsi="Palatino Linotype"/>
          <w:b/>
          <w:bCs/>
          <w:iCs/>
          <w:color w:val="000000"/>
          <w:sz w:val="24"/>
        </w:rPr>
        <w:t>SUJETO OBLIGADO</w:t>
      </w:r>
      <w:r w:rsidRPr="00444073">
        <w:rPr>
          <w:rFonts w:ascii="Palatino Linotype" w:hAnsi="Palatino Linotype"/>
          <w:iCs/>
          <w:color w:val="000000"/>
          <w:sz w:val="24"/>
        </w:rPr>
        <w:t xml:space="preserve"> </w:t>
      </w:r>
      <w:r w:rsidR="002D0C60" w:rsidRPr="00444073">
        <w:rPr>
          <w:rFonts w:ascii="Palatino Linotype" w:hAnsi="Palatino Linotype"/>
          <w:iCs/>
          <w:color w:val="000000"/>
          <w:sz w:val="24"/>
        </w:rPr>
        <w:t>proporcionó la siguiente liga electrónica</w:t>
      </w:r>
      <w:r w:rsidR="002D0C60" w:rsidRPr="00444073">
        <w:rPr>
          <w:rFonts w:ascii="Palatino Linotype" w:hAnsi="Palatino Linotype"/>
          <w:b/>
          <w:i/>
          <w:color w:val="000000" w:themeColor="text1"/>
          <w:sz w:val="24"/>
        </w:rPr>
        <w:t xml:space="preserve">: </w:t>
      </w:r>
      <w:hyperlink r:id="rId22" w:history="1">
        <w:r w:rsidR="002D0C60" w:rsidRPr="00444073">
          <w:rPr>
            <w:rStyle w:val="Hipervnculo"/>
            <w:rFonts w:ascii="Palatino Linotype" w:hAnsi="Palatino Linotype"/>
            <w:b/>
            <w:i/>
            <w:sz w:val="24"/>
          </w:rPr>
          <w:t>https://www.ipomex.org.mx/ipo3/lgt/indice/METEPEC/art_92_ix_v.web</w:t>
        </w:r>
      </w:hyperlink>
      <w:r w:rsidR="002D0C60" w:rsidRPr="00444073">
        <w:rPr>
          <w:rFonts w:ascii="Palatino Linotype" w:hAnsi="Palatino Linotype"/>
          <w:b/>
          <w:i/>
          <w:color w:val="000000" w:themeColor="text1"/>
          <w:sz w:val="24"/>
        </w:rPr>
        <w:t xml:space="preserve">, </w:t>
      </w:r>
      <w:r w:rsidR="002D0C60" w:rsidRPr="00444073">
        <w:rPr>
          <w:rFonts w:ascii="Palatino Linotype" w:hAnsi="Palatino Linotype"/>
          <w:bCs/>
          <w:iCs/>
          <w:color w:val="000000" w:themeColor="text1"/>
          <w:sz w:val="24"/>
        </w:rPr>
        <w:t>la cual redirecciona al Portal de Información Pública de Oficio de los Sujetos Obligados del Estado de México y Municipios (IPOMEX); asimismo, informó que se necuentra en proceso de revisión y actulización.</w:t>
      </w:r>
    </w:p>
    <w:p w14:paraId="59FD02A7" w14:textId="7A5E9C43" w:rsidR="00F83172" w:rsidRPr="00444073" w:rsidRDefault="00F83172" w:rsidP="004069CB">
      <w:pPr>
        <w:pStyle w:val="Prrafodelista"/>
        <w:spacing w:before="240" w:after="240" w:line="360" w:lineRule="auto"/>
        <w:ind w:left="0" w:right="48"/>
        <w:jc w:val="both"/>
        <w:rPr>
          <w:rFonts w:ascii="Palatino Linotype" w:hAnsi="Palatino Linotype"/>
          <w:sz w:val="24"/>
        </w:rPr>
      </w:pPr>
    </w:p>
    <w:p w14:paraId="19FA70B5" w14:textId="3B38B53F" w:rsidR="00004DA0" w:rsidRPr="00444073" w:rsidRDefault="009C4F8B" w:rsidP="00004DA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hAnsi="Palatino Linotype"/>
          <w:sz w:val="24"/>
        </w:rPr>
        <w:t xml:space="preserve">En consecuencia, el </w:t>
      </w:r>
      <w:r w:rsidR="002F44D2" w:rsidRPr="00444073">
        <w:rPr>
          <w:rFonts w:ascii="Palatino Linotype" w:hAnsi="Palatino Linotype"/>
          <w:sz w:val="24"/>
        </w:rPr>
        <w:t>P</w:t>
      </w:r>
      <w:r w:rsidRPr="00444073">
        <w:rPr>
          <w:rFonts w:ascii="Palatino Linotype" w:hAnsi="Palatino Linotype"/>
          <w:sz w:val="24"/>
        </w:rPr>
        <w:t>articular interpuso recurso de revisión argumen</w:t>
      </w:r>
      <w:r w:rsidR="007F1AB7" w:rsidRPr="00444073">
        <w:rPr>
          <w:rFonts w:ascii="Palatino Linotype" w:hAnsi="Palatino Linotype"/>
          <w:sz w:val="24"/>
        </w:rPr>
        <w:t>tando</w:t>
      </w:r>
      <w:r w:rsidR="008644FC" w:rsidRPr="00444073">
        <w:rPr>
          <w:rFonts w:ascii="Palatino Linotype" w:hAnsi="Palatino Linotype"/>
          <w:sz w:val="24"/>
        </w:rPr>
        <w:t xml:space="preserve"> </w:t>
      </w:r>
      <w:r w:rsidR="007F1AB7" w:rsidRPr="00444073">
        <w:rPr>
          <w:rFonts w:ascii="Palatino Linotype" w:hAnsi="Palatino Linotype"/>
          <w:sz w:val="24"/>
        </w:rPr>
        <w:t xml:space="preserve">que </w:t>
      </w:r>
      <w:bookmarkStart w:id="29" w:name="_Toc70625058"/>
      <w:bookmarkStart w:id="30" w:name="_Toc94119618"/>
      <w:r w:rsidR="002D0C60" w:rsidRPr="00444073">
        <w:rPr>
          <w:rFonts w:ascii="Palatino Linotype" w:hAnsi="Palatino Linotype"/>
          <w:sz w:val="24"/>
        </w:rPr>
        <w:t xml:space="preserve">el </w:t>
      </w:r>
      <w:r w:rsidR="002D0C60" w:rsidRPr="00444073">
        <w:rPr>
          <w:rFonts w:ascii="Palatino Linotype" w:hAnsi="Palatino Linotype"/>
          <w:b/>
          <w:bCs/>
          <w:sz w:val="24"/>
        </w:rPr>
        <w:t>SUJETO OBLIGADO</w:t>
      </w:r>
      <w:r w:rsidR="002D0C60" w:rsidRPr="00444073">
        <w:rPr>
          <w:rFonts w:ascii="Palatino Linotype" w:hAnsi="Palatino Linotype"/>
          <w:sz w:val="24"/>
        </w:rPr>
        <w:t xml:space="preserve"> </w:t>
      </w:r>
      <w:r w:rsidR="002D0C60" w:rsidRPr="00444073">
        <w:rPr>
          <w:rFonts w:ascii="Palatino Linotype" w:eastAsia="MS Mincho" w:hAnsi="Palatino Linotype"/>
          <w:sz w:val="24"/>
          <w:lang w:val="es-ES_tradnl"/>
        </w:rPr>
        <w:t>no garantizó el principio contenido en el artículo 11 de la Ley de Transparencia y Acceso a la Información Pública del Estado de México y Municipios, el cual señala que en la generación, publicación y entrega de información se deberá garantizar que sea oportuna.</w:t>
      </w:r>
    </w:p>
    <w:p w14:paraId="04CDAF0D" w14:textId="77777777" w:rsidR="00004DA0" w:rsidRPr="00444073" w:rsidRDefault="00004DA0" w:rsidP="00004DA0">
      <w:pPr>
        <w:pStyle w:val="Prrafodelista"/>
        <w:spacing w:before="240" w:after="240" w:line="360" w:lineRule="auto"/>
        <w:ind w:left="0" w:right="48"/>
        <w:jc w:val="both"/>
        <w:rPr>
          <w:rFonts w:ascii="Palatino Linotype" w:eastAsia="MS Gothic" w:hAnsi="Palatino Linotype"/>
          <w:sz w:val="24"/>
        </w:rPr>
      </w:pPr>
    </w:p>
    <w:p w14:paraId="0F2E83A9" w14:textId="7B16455D" w:rsidR="002D0C60" w:rsidRPr="00444073" w:rsidRDefault="00FF6B38" w:rsidP="002D0C6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lastRenderedPageBreak/>
        <w:t xml:space="preserve">Conforme a lo anteriormente expuesto, este Órganismo Garante consultó la liga electrónica proporcionada por el </w:t>
      </w:r>
      <w:r w:rsidRPr="00444073">
        <w:rPr>
          <w:rFonts w:ascii="Palatino Linotype" w:eastAsia="MS Gothic" w:hAnsi="Palatino Linotype"/>
          <w:b/>
          <w:bCs/>
          <w:sz w:val="24"/>
        </w:rPr>
        <w:t>SUJETO OBLIGADO</w:t>
      </w:r>
      <w:r w:rsidRPr="00444073">
        <w:rPr>
          <w:rFonts w:ascii="Palatino Linotype" w:eastAsia="MS Gothic" w:hAnsi="Palatino Linotype"/>
          <w:sz w:val="24"/>
        </w:rPr>
        <w:t>, de la cual se desprende lo siguiente:</w:t>
      </w:r>
    </w:p>
    <w:p w14:paraId="3117514F" w14:textId="0554CFB5" w:rsidR="00FF6B38" w:rsidRPr="00444073" w:rsidRDefault="00FF6B38" w:rsidP="00FF6B38">
      <w:pPr>
        <w:pStyle w:val="Prrafodelista"/>
        <w:spacing w:before="240" w:after="240" w:line="360" w:lineRule="auto"/>
        <w:ind w:left="0" w:right="48"/>
        <w:jc w:val="both"/>
        <w:rPr>
          <w:rFonts w:ascii="Palatino Linotype" w:eastAsia="MS Gothic" w:hAnsi="Palatino Linotype"/>
          <w:sz w:val="24"/>
        </w:rPr>
      </w:pPr>
    </w:p>
    <w:p w14:paraId="21B0FA18" w14:textId="1BD6B1E8" w:rsidR="00FF6B38" w:rsidRPr="00444073" w:rsidRDefault="00FF6B38" w:rsidP="00FF6B38">
      <w:pPr>
        <w:pStyle w:val="Prrafodelista"/>
        <w:spacing w:before="240" w:after="240" w:line="360" w:lineRule="auto"/>
        <w:ind w:left="0" w:right="48"/>
        <w:jc w:val="center"/>
        <w:rPr>
          <w:rFonts w:ascii="Palatino Linotype" w:eastAsia="MS Gothic" w:hAnsi="Palatino Linotype"/>
          <w:sz w:val="24"/>
        </w:rPr>
      </w:pPr>
      <w:r w:rsidRPr="00444073">
        <w:rPr>
          <w:rFonts w:ascii="Palatino Linotype" w:hAnsi="Palatino Linotype"/>
          <w:noProof/>
          <w:sz w:val="24"/>
        </w:rPr>
        <w:drawing>
          <wp:inline distT="0" distB="0" distL="0" distR="0" wp14:anchorId="1673D83E" wp14:editId="5381072E">
            <wp:extent cx="5735782" cy="5250181"/>
            <wp:effectExtent l="12700" t="12700" r="17780" b="762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pic:nvPicPr>
                  <pic:blipFill rotWithShape="1">
                    <a:blip r:embed="rId23">
                      <a:extLst>
                        <a:ext uri="{28A0092B-C50C-407E-A947-70E740481C1C}">
                          <a14:useLocalDpi xmlns:a14="http://schemas.microsoft.com/office/drawing/2010/main" val="0"/>
                        </a:ext>
                      </a:extLst>
                    </a:blip>
                    <a:srcRect l="12545" r="12344"/>
                    <a:stretch/>
                  </pic:blipFill>
                  <pic:spPr bwMode="auto">
                    <a:xfrm>
                      <a:off x="0" y="0"/>
                      <a:ext cx="5753815" cy="5266688"/>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7FE1FDE8" w14:textId="77777777" w:rsidR="00FF6B38" w:rsidRPr="00444073" w:rsidRDefault="00FF6B38" w:rsidP="00FF6B38">
      <w:pPr>
        <w:pStyle w:val="Prrafodelista"/>
        <w:spacing w:before="240" w:after="240" w:line="360" w:lineRule="auto"/>
        <w:ind w:left="0" w:right="48"/>
        <w:jc w:val="both"/>
        <w:rPr>
          <w:rFonts w:ascii="Palatino Linotype" w:eastAsia="MS Gothic" w:hAnsi="Palatino Linotype"/>
          <w:sz w:val="24"/>
        </w:rPr>
      </w:pPr>
    </w:p>
    <w:p w14:paraId="2891E3EE" w14:textId="7AF113DF" w:rsidR="002D0C60" w:rsidRPr="00444073" w:rsidRDefault="00FF6B38"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 xml:space="preserve">En este sentido, se advierte que en efecto la liga electrónica nos permite acceder al </w:t>
      </w:r>
      <w:r w:rsidRPr="00444073">
        <w:rPr>
          <w:rFonts w:ascii="Palatino Linotype" w:hAnsi="Palatino Linotype"/>
          <w:bCs/>
          <w:iCs/>
          <w:color w:val="000000" w:themeColor="text1"/>
          <w:sz w:val="24"/>
        </w:rPr>
        <w:t xml:space="preserve">Portal de Información Pública de Oficio de los Sujetos Obligados del Estado de </w:t>
      </w:r>
      <w:r w:rsidRPr="00444073">
        <w:rPr>
          <w:rFonts w:ascii="Palatino Linotype" w:hAnsi="Palatino Linotype"/>
          <w:bCs/>
          <w:iCs/>
          <w:color w:val="000000" w:themeColor="text1"/>
          <w:sz w:val="24"/>
        </w:rPr>
        <w:lastRenderedPageBreak/>
        <w:t>México y Municipios (IPOMEX)</w:t>
      </w:r>
      <w:r w:rsidR="0019424D" w:rsidRPr="00444073">
        <w:rPr>
          <w:rFonts w:ascii="Palatino Linotype" w:hAnsi="Palatino Linotype"/>
          <w:bCs/>
          <w:iCs/>
          <w:color w:val="000000" w:themeColor="text1"/>
          <w:sz w:val="24"/>
        </w:rPr>
        <w:t xml:space="preserve">, donde </w:t>
      </w:r>
      <w:r w:rsidR="0019424D" w:rsidRPr="00444073">
        <w:rPr>
          <w:rFonts w:ascii="Palatino Linotype" w:eastAsia="MS Gothic" w:hAnsi="Palatino Linotype"/>
          <w:sz w:val="24"/>
        </w:rPr>
        <w:t xml:space="preserve">se observan </w:t>
      </w:r>
      <w:r w:rsidRPr="00444073">
        <w:rPr>
          <w:rFonts w:ascii="Palatino Linotype" w:eastAsia="MS Gothic" w:hAnsi="Palatino Linotype"/>
          <w:sz w:val="24"/>
        </w:rPr>
        <w:t>los registros de los años 2018, 2019, 2020, 2021 y 2022</w:t>
      </w:r>
      <w:r w:rsidR="0019424D" w:rsidRPr="00444073">
        <w:rPr>
          <w:rFonts w:ascii="Palatino Linotype" w:eastAsia="MS Gothic" w:hAnsi="Palatino Linotype"/>
          <w:sz w:val="24"/>
        </w:rPr>
        <w:t xml:space="preserve"> actualizados al uno de abril del año en curso; en este sentido, se aprecia que a la fecha de la solicitud, la información pudo obrar en dicho sitio.</w:t>
      </w:r>
    </w:p>
    <w:p w14:paraId="1878CCEB" w14:textId="77777777" w:rsidR="002D0C60" w:rsidRPr="00444073" w:rsidRDefault="002D0C60" w:rsidP="003F681A">
      <w:pPr>
        <w:pStyle w:val="Prrafodelista"/>
        <w:spacing w:before="240" w:after="240" w:line="360" w:lineRule="auto"/>
        <w:ind w:left="0" w:right="48"/>
        <w:jc w:val="both"/>
        <w:rPr>
          <w:rFonts w:ascii="Palatino Linotype" w:eastAsia="MS Gothic" w:hAnsi="Palatino Linotype"/>
          <w:sz w:val="24"/>
        </w:rPr>
      </w:pPr>
    </w:p>
    <w:p w14:paraId="3466263E" w14:textId="43B7B9D9" w:rsidR="002D0C60" w:rsidRPr="00444073" w:rsidRDefault="0019424D"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Sin embargo, la liga</w:t>
      </w:r>
      <w:r w:rsidR="0008252C" w:rsidRPr="00444073">
        <w:rPr>
          <w:rFonts w:ascii="Palatino Linotype" w:eastAsia="MS Gothic" w:hAnsi="Palatino Linotype"/>
          <w:sz w:val="24"/>
        </w:rPr>
        <w:t xml:space="preserve"> electrónica</w:t>
      </w:r>
      <w:r w:rsidRPr="00444073">
        <w:rPr>
          <w:rFonts w:ascii="Palatino Linotype" w:eastAsia="MS Gothic" w:hAnsi="Palatino Linotype"/>
          <w:sz w:val="24"/>
        </w:rPr>
        <w:t xml:space="preserve"> pro</w:t>
      </w:r>
      <w:r w:rsidR="0008252C" w:rsidRPr="00444073">
        <w:rPr>
          <w:rFonts w:ascii="Palatino Linotype" w:eastAsia="MS Gothic" w:hAnsi="Palatino Linotype"/>
          <w:sz w:val="24"/>
        </w:rPr>
        <w:t xml:space="preserve">porcionada dirige a información general, no a la solicitada por el Recurrente, por otro lado, el </w:t>
      </w:r>
      <w:r w:rsidR="0008252C" w:rsidRPr="00444073">
        <w:rPr>
          <w:rFonts w:ascii="Palatino Linotype" w:eastAsia="MS Gothic" w:hAnsi="Palatino Linotype"/>
          <w:b/>
          <w:bCs/>
          <w:sz w:val="24"/>
        </w:rPr>
        <w:t>SUJETO OBLIGADO</w:t>
      </w:r>
      <w:r w:rsidR="0008252C" w:rsidRPr="00444073">
        <w:rPr>
          <w:rFonts w:ascii="Palatino Linotype" w:eastAsia="MS Gothic" w:hAnsi="Palatino Linotype"/>
          <w:sz w:val="24"/>
        </w:rPr>
        <w:t xml:space="preserve"> no proporcionó instrucciones precisas para que el Recurrente accediera a la información requerida.</w:t>
      </w:r>
    </w:p>
    <w:p w14:paraId="7A61849B" w14:textId="77777777" w:rsidR="0008252C" w:rsidRPr="00444073" w:rsidRDefault="0008252C" w:rsidP="0008252C">
      <w:pPr>
        <w:pStyle w:val="Prrafodelista"/>
        <w:spacing w:before="240" w:after="240" w:line="360" w:lineRule="auto"/>
        <w:ind w:left="0" w:right="48"/>
        <w:jc w:val="both"/>
        <w:rPr>
          <w:rFonts w:ascii="Palatino Linotype" w:eastAsia="MS Gothic" w:hAnsi="Palatino Linotype"/>
          <w:sz w:val="24"/>
        </w:rPr>
      </w:pPr>
    </w:p>
    <w:p w14:paraId="22E5354A" w14:textId="3B556451" w:rsidR="002D0C60" w:rsidRPr="00444073" w:rsidRDefault="0008252C"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 xml:space="preserve">En virtud de lo anterior, </w:t>
      </w:r>
      <w:r w:rsidRPr="00444073">
        <w:rPr>
          <w:rFonts w:ascii="Palatino Linotype" w:hAnsi="Palatino Linotype" w:cs="Tahoma"/>
          <w:sz w:val="24"/>
          <w:lang w:val="es-ES"/>
        </w:rPr>
        <w:t xml:space="preserve">el artículo 161 de la </w:t>
      </w:r>
      <w:r w:rsidRPr="00444073">
        <w:rPr>
          <w:rFonts w:ascii="Palatino Linotype" w:eastAsia="Calibri" w:hAnsi="Palatino Linotype" w:cs="Tahoma"/>
          <w:bCs/>
          <w:sz w:val="24"/>
          <w:lang w:val="es-ES" w:eastAsia="en-US"/>
        </w:rPr>
        <w:t>Ley de Transparencia y Acceso a la Información Pública del Estado de México y Municipios</w:t>
      </w:r>
      <w:r w:rsidRPr="00444073">
        <w:rPr>
          <w:rFonts w:ascii="Palatino Linotype" w:hAnsi="Palatino Linotype" w:cs="Tahoma"/>
          <w:sz w:val="24"/>
          <w:lang w:val="es-ES"/>
        </w:rPr>
        <w:t>, establece lo siguiente:</w:t>
      </w:r>
    </w:p>
    <w:p w14:paraId="55F63CCF" w14:textId="77777777" w:rsidR="0008252C" w:rsidRPr="00444073" w:rsidRDefault="0008252C" w:rsidP="0008252C">
      <w:pPr>
        <w:pStyle w:val="Prrafodelista"/>
        <w:spacing w:before="240" w:after="240" w:line="360" w:lineRule="auto"/>
        <w:ind w:left="0" w:right="48"/>
        <w:jc w:val="both"/>
        <w:rPr>
          <w:rFonts w:ascii="Palatino Linotype" w:eastAsia="MS Gothic" w:hAnsi="Palatino Linotype"/>
          <w:sz w:val="24"/>
        </w:rPr>
      </w:pPr>
    </w:p>
    <w:p w14:paraId="70F06F4C" w14:textId="2758E3F7" w:rsidR="0008252C" w:rsidRPr="00444073" w:rsidRDefault="0008252C" w:rsidP="0008252C">
      <w:pPr>
        <w:tabs>
          <w:tab w:val="left" w:pos="2066"/>
        </w:tabs>
        <w:ind w:left="567" w:right="539"/>
        <w:contextualSpacing/>
        <w:jc w:val="both"/>
        <w:rPr>
          <w:rFonts w:ascii="Palatino Linotype" w:hAnsi="Palatino Linotype"/>
          <w:b/>
          <w:i/>
        </w:rPr>
      </w:pPr>
      <w:r w:rsidRPr="00444073">
        <w:rPr>
          <w:rFonts w:ascii="Palatino Linotype" w:hAnsi="Palatino Linotype"/>
          <w:b/>
          <w:bCs/>
          <w:i/>
        </w:rPr>
        <w:t xml:space="preserve">Artículo 161. </w:t>
      </w:r>
      <w:r w:rsidRPr="00444073">
        <w:rPr>
          <w:rFonts w:ascii="Palatino Linotype" w:hAnsi="Palatino Linotype"/>
          <w:i/>
        </w:rPr>
        <w:t xml:space="preserve">Cuando la información requerida por el solicitante </w:t>
      </w:r>
      <w:r w:rsidRPr="00444073">
        <w:rPr>
          <w:rFonts w:ascii="Palatino Linotype" w:hAnsi="Palatino Linotype"/>
          <w:b/>
          <w:i/>
        </w:rPr>
        <w:t>ya esté disponible al público</w:t>
      </w:r>
      <w:r w:rsidRPr="00444073">
        <w:rPr>
          <w:rFonts w:ascii="Palatino Linotype" w:hAnsi="Palatino Linotype"/>
          <w:i/>
        </w:rPr>
        <w:t xml:space="preserve"> en medios impresos, tales como libros, compendios, trípticos, registros públicos, en formatos </w:t>
      </w:r>
      <w:r w:rsidRPr="00444073">
        <w:rPr>
          <w:rFonts w:ascii="Palatino Linotype" w:hAnsi="Palatino Linotype"/>
          <w:b/>
          <w:i/>
        </w:rPr>
        <w:t>electrónicos disponibles en Internet</w:t>
      </w:r>
      <w:r w:rsidRPr="00444073">
        <w:rPr>
          <w:rFonts w:ascii="Palatino Linotype" w:hAnsi="Palatino Linotype"/>
          <w:i/>
        </w:rPr>
        <w:t xml:space="preserve"> o en cualquier otro medio, se le hará saber por el medio requerido por el solicitante la fuente, </w:t>
      </w:r>
      <w:r w:rsidRPr="00444073">
        <w:rPr>
          <w:rFonts w:ascii="Palatino Linotype" w:hAnsi="Palatino Linotype"/>
          <w:b/>
          <w:i/>
        </w:rPr>
        <w:t xml:space="preserve">el lugar y la forma en que puede consultar, reproducir o adquirir dicha información </w:t>
      </w:r>
      <w:r w:rsidRPr="00444073">
        <w:rPr>
          <w:rFonts w:ascii="Palatino Linotype" w:hAnsi="Palatino Linotype"/>
          <w:i/>
        </w:rPr>
        <w:t xml:space="preserve">en un plazo no mayor a cinco días hábiles. </w:t>
      </w:r>
      <w:r w:rsidRPr="00444073">
        <w:rPr>
          <w:rFonts w:ascii="Palatino Linotype" w:hAnsi="Palatino Linotype"/>
          <w:b/>
          <w:i/>
        </w:rPr>
        <w:t>La fuente deberá ser precisa y concreta y no debe implicar que el solicitante realice una búsqueda en toda la información que se encuentre disponible.</w:t>
      </w:r>
    </w:p>
    <w:p w14:paraId="182E4D3B" w14:textId="77777777" w:rsidR="0008252C" w:rsidRPr="00444073" w:rsidRDefault="0008252C" w:rsidP="0008252C">
      <w:pPr>
        <w:tabs>
          <w:tab w:val="left" w:pos="2066"/>
        </w:tabs>
        <w:ind w:left="567" w:right="539"/>
        <w:contextualSpacing/>
        <w:jc w:val="both"/>
        <w:rPr>
          <w:rFonts w:ascii="Palatino Linotype" w:hAnsi="Palatino Linotype" w:cs="Tahoma"/>
          <w:b/>
          <w:i/>
          <w:lang w:val="es-ES"/>
        </w:rPr>
      </w:pPr>
    </w:p>
    <w:p w14:paraId="7B84A854" w14:textId="3270AAE5" w:rsidR="0008252C" w:rsidRPr="00444073" w:rsidRDefault="0008252C" w:rsidP="0008252C">
      <w:pPr>
        <w:ind w:left="567" w:right="539"/>
        <w:contextualSpacing/>
        <w:jc w:val="both"/>
        <w:rPr>
          <w:rFonts w:ascii="Palatino Linotype" w:eastAsia="Calibri" w:hAnsi="Palatino Linotype" w:cs="Tahoma"/>
          <w:b/>
          <w:lang w:val="es-ES" w:eastAsia="en-US"/>
        </w:rPr>
      </w:pPr>
      <w:r w:rsidRPr="00444073">
        <w:rPr>
          <w:rFonts w:ascii="Palatino Linotype" w:eastAsia="Calibri" w:hAnsi="Palatino Linotype" w:cs="Tahoma"/>
          <w:b/>
          <w:lang w:val="es-ES" w:eastAsia="en-US"/>
        </w:rPr>
        <w:t>(Énfasis añadido)</w:t>
      </w:r>
    </w:p>
    <w:p w14:paraId="01275EC5" w14:textId="77777777" w:rsidR="0008252C" w:rsidRPr="00444073" w:rsidRDefault="0008252C" w:rsidP="0008252C">
      <w:pPr>
        <w:pStyle w:val="Prrafodelista"/>
        <w:spacing w:before="240" w:after="240" w:line="360" w:lineRule="auto"/>
        <w:ind w:left="0" w:right="48"/>
        <w:jc w:val="both"/>
        <w:rPr>
          <w:rFonts w:ascii="Palatino Linotype" w:eastAsia="MS Gothic" w:hAnsi="Palatino Linotype"/>
          <w:sz w:val="24"/>
        </w:rPr>
      </w:pPr>
    </w:p>
    <w:p w14:paraId="3778542F" w14:textId="14D71774" w:rsidR="0008252C" w:rsidRPr="00444073" w:rsidRDefault="007762EF"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Así</w:t>
      </w:r>
      <w:r w:rsidR="0008252C" w:rsidRPr="00444073">
        <w:rPr>
          <w:rFonts w:ascii="Palatino Linotype" w:eastAsia="MS Gothic" w:hAnsi="Palatino Linotype"/>
          <w:sz w:val="24"/>
        </w:rPr>
        <w:t xml:space="preserve">, en el </w:t>
      </w:r>
      <w:r w:rsidR="0008252C" w:rsidRPr="00444073">
        <w:rPr>
          <w:rFonts w:ascii="Palatino Linotype" w:hAnsi="Palatino Linotype" w:cs="Tahoma"/>
          <w:sz w:val="24"/>
          <w:lang w:val="es-ES"/>
        </w:rPr>
        <w:t xml:space="preserve">caso de que la información que solicita el Recurrente, ya se encuentre publicada en un sitio electrónico de </w:t>
      </w:r>
      <w:r w:rsidR="0008252C" w:rsidRPr="00444073">
        <w:rPr>
          <w:rFonts w:ascii="Palatino Linotype" w:hAnsi="Palatino Linotype" w:cs="Tahoma"/>
          <w:i/>
          <w:sz w:val="24"/>
          <w:lang w:val="es-ES"/>
        </w:rPr>
        <w:t>Internet</w:t>
      </w:r>
      <w:r w:rsidR="0008252C" w:rsidRPr="00444073">
        <w:rPr>
          <w:rFonts w:ascii="Palatino Linotype" w:hAnsi="Palatino Linotype" w:cs="Tahoma"/>
          <w:sz w:val="24"/>
          <w:lang w:val="es-ES"/>
        </w:rPr>
        <w:t xml:space="preserve">, el </w:t>
      </w:r>
      <w:r w:rsidR="0008252C" w:rsidRPr="00444073">
        <w:rPr>
          <w:rFonts w:ascii="Palatino Linotype" w:hAnsi="Palatino Linotype" w:cs="Tahoma"/>
          <w:b/>
          <w:bCs/>
          <w:sz w:val="24"/>
          <w:lang w:val="es-ES"/>
        </w:rPr>
        <w:t>SUJETO OBLIGADO</w:t>
      </w:r>
      <w:r w:rsidR="0008252C" w:rsidRPr="00444073">
        <w:rPr>
          <w:rFonts w:ascii="Palatino Linotype" w:hAnsi="Palatino Linotype" w:cs="Tahoma"/>
          <w:sz w:val="24"/>
          <w:lang w:val="es-ES"/>
        </w:rPr>
        <w:t xml:space="preserve"> debe indicar de forma precisa y concreta la fuente en la que puede consultarlo; así, expresamente la norma indica que el solicitante no debe realizar una búsqueda en toda la información </w:t>
      </w:r>
      <w:r w:rsidR="0008252C" w:rsidRPr="00444073">
        <w:rPr>
          <w:rFonts w:ascii="Palatino Linotype" w:hAnsi="Palatino Linotype" w:cs="Tahoma"/>
          <w:sz w:val="24"/>
          <w:lang w:val="es-ES"/>
        </w:rPr>
        <w:lastRenderedPageBreak/>
        <w:t xml:space="preserve">disponible; por lo que para el caso concreto, el </w:t>
      </w:r>
      <w:r w:rsidRPr="00444073">
        <w:rPr>
          <w:rFonts w:ascii="Palatino Linotype" w:hAnsi="Palatino Linotype" w:cs="Tahoma"/>
          <w:b/>
          <w:bCs/>
          <w:sz w:val="24"/>
          <w:lang w:val="es-ES"/>
        </w:rPr>
        <w:t>SUJETO OBLIGADO</w:t>
      </w:r>
      <w:r w:rsidRPr="00444073">
        <w:rPr>
          <w:rFonts w:ascii="Palatino Linotype" w:hAnsi="Palatino Linotype" w:cs="Tahoma"/>
          <w:sz w:val="24"/>
          <w:lang w:val="es-ES"/>
        </w:rPr>
        <w:t xml:space="preserve"> proporcionó </w:t>
      </w:r>
      <w:r w:rsidR="0008252C" w:rsidRPr="00444073">
        <w:rPr>
          <w:rFonts w:ascii="Palatino Linotype" w:hAnsi="Palatino Linotype" w:cs="Tahoma"/>
          <w:sz w:val="24"/>
          <w:lang w:val="es-ES"/>
        </w:rPr>
        <w:t xml:space="preserve">una liga electrónica que no </w:t>
      </w:r>
      <w:r w:rsidRPr="00444073">
        <w:rPr>
          <w:rFonts w:ascii="Palatino Linotype" w:hAnsi="Palatino Linotype" w:cs="Tahoma"/>
          <w:sz w:val="24"/>
          <w:lang w:val="es-ES"/>
        </w:rPr>
        <w:t>dirige a</w:t>
      </w:r>
      <w:r w:rsidR="0008252C" w:rsidRPr="00444073">
        <w:rPr>
          <w:rFonts w:ascii="Palatino Linotype" w:hAnsi="Palatino Linotype" w:cs="Tahoma"/>
          <w:sz w:val="24"/>
          <w:lang w:val="es-ES"/>
        </w:rPr>
        <w:t xml:space="preserve"> la información solicitada, de igual forma omitió emitir un pronunciamiento que especificara de forma precisa y concreta donde se localiza la información, en consecuencia, el </w:t>
      </w:r>
      <w:r w:rsidRPr="00444073">
        <w:rPr>
          <w:rFonts w:ascii="Palatino Linotype" w:hAnsi="Palatino Linotype" w:cs="Tahoma"/>
          <w:sz w:val="24"/>
          <w:lang w:val="es-ES"/>
        </w:rPr>
        <w:t>Recurrente</w:t>
      </w:r>
      <w:r w:rsidR="0008252C" w:rsidRPr="00444073">
        <w:rPr>
          <w:rFonts w:ascii="Palatino Linotype" w:hAnsi="Palatino Linotype" w:cs="Tahoma"/>
          <w:sz w:val="24"/>
          <w:lang w:val="es-ES"/>
        </w:rPr>
        <w:t xml:space="preserve"> debe realizar una búsqueda en toda la información para encontrar lo solicitado, por lo que, no se puede tener por colmada la solicitud con el enlace proporcionado.</w:t>
      </w:r>
    </w:p>
    <w:p w14:paraId="1AAB6E25" w14:textId="77777777" w:rsidR="007762EF" w:rsidRPr="00444073" w:rsidRDefault="007762EF" w:rsidP="007762EF">
      <w:pPr>
        <w:pStyle w:val="Prrafodelista"/>
        <w:spacing w:before="240" w:after="240" w:line="360" w:lineRule="auto"/>
        <w:ind w:left="0" w:right="48"/>
        <w:jc w:val="both"/>
        <w:rPr>
          <w:rFonts w:ascii="Palatino Linotype" w:eastAsia="MS Gothic" w:hAnsi="Palatino Linotype"/>
          <w:sz w:val="24"/>
        </w:rPr>
      </w:pPr>
    </w:p>
    <w:p w14:paraId="682078F1" w14:textId="68B25D15" w:rsidR="007762EF" w:rsidRPr="00444073" w:rsidRDefault="007762EF" w:rsidP="007762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 xml:space="preserve">En este sentido, </w:t>
      </w:r>
      <w:r w:rsidRPr="00444073">
        <w:rPr>
          <w:rFonts w:ascii="Palatino Linotype" w:hAnsi="Palatino Linotype" w:cs="Tahoma"/>
          <w:sz w:val="24"/>
          <w:lang w:val="es-ES"/>
        </w:rPr>
        <w:t xml:space="preserve">no es posible tener por atendido lo solicitado con la entrega de la liga electrónica, pues es un enlace general que no lleva a la información solicitada; razón por la cual, será necesario que el </w:t>
      </w:r>
      <w:r w:rsidRPr="00444073">
        <w:rPr>
          <w:rFonts w:ascii="Palatino Linotype" w:hAnsi="Palatino Linotype" w:cs="Tahoma"/>
          <w:b/>
          <w:bCs/>
          <w:sz w:val="24"/>
          <w:lang w:val="es-ES"/>
        </w:rPr>
        <w:t>SUJETO OBLIGADO</w:t>
      </w:r>
      <w:r w:rsidRPr="00444073">
        <w:rPr>
          <w:rFonts w:ascii="Palatino Linotype" w:hAnsi="Palatino Linotype" w:cs="Tahoma"/>
          <w:sz w:val="24"/>
          <w:lang w:val="es-ES"/>
        </w:rPr>
        <w:t xml:space="preserve"> realice la búsqueda de la información y entregue la agenda de reuniones públicas del Presidente Municipal, correspondiente a las fechas indicadas por el Recurrente en la solicitud de información.</w:t>
      </w:r>
    </w:p>
    <w:p w14:paraId="1DA9CB78" w14:textId="77777777" w:rsidR="007762EF" w:rsidRPr="00444073" w:rsidRDefault="007762EF" w:rsidP="007762EF">
      <w:pPr>
        <w:pStyle w:val="Prrafodelista"/>
        <w:spacing w:before="240" w:after="240" w:line="360" w:lineRule="auto"/>
        <w:ind w:left="0" w:right="48"/>
        <w:jc w:val="both"/>
        <w:rPr>
          <w:rFonts w:ascii="Palatino Linotype" w:eastAsia="MS Gothic" w:hAnsi="Palatino Linotype"/>
          <w:sz w:val="24"/>
        </w:rPr>
      </w:pPr>
    </w:p>
    <w:p w14:paraId="26574174" w14:textId="06AA506A" w:rsidR="007762EF" w:rsidRPr="00444073" w:rsidRDefault="007762EF" w:rsidP="007762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 xml:space="preserve">No </w:t>
      </w:r>
      <w:r w:rsidRPr="00444073">
        <w:rPr>
          <w:rFonts w:ascii="Palatino Linotype" w:hAnsi="Palatino Linotype" w:cs="Tahoma"/>
          <w:bCs/>
          <w:sz w:val="24"/>
        </w:rPr>
        <w:t xml:space="preserve">se omite señalar que el Recurrente solicitó en sus Recursos de Revisión, que se diera vista a la Contraloría Interna, en atención a que el </w:t>
      </w:r>
      <w:r w:rsidRPr="00444073">
        <w:rPr>
          <w:rFonts w:ascii="Palatino Linotype" w:hAnsi="Palatino Linotype" w:cs="Tahoma"/>
          <w:b/>
          <w:sz w:val="24"/>
        </w:rPr>
        <w:t>SUJETO OBLIGADO</w:t>
      </w:r>
      <w:r w:rsidRPr="00444073">
        <w:rPr>
          <w:rFonts w:ascii="Palatino Linotype" w:hAnsi="Palatino Linotype" w:cs="Tahoma"/>
          <w:bCs/>
          <w:sz w:val="24"/>
        </w:rPr>
        <w:t xml:space="preserve">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5C939E93" w14:textId="77777777" w:rsidR="007762EF" w:rsidRPr="00444073" w:rsidRDefault="007762EF" w:rsidP="007762EF">
      <w:pPr>
        <w:pStyle w:val="Prrafodelista"/>
        <w:rPr>
          <w:rFonts w:ascii="Palatino Linotype" w:eastAsia="MS Gothic" w:hAnsi="Palatino Linotype"/>
          <w:sz w:val="24"/>
        </w:rPr>
      </w:pPr>
    </w:p>
    <w:p w14:paraId="418BC77E" w14:textId="3AE9D387" w:rsidR="007762EF" w:rsidRPr="00444073" w:rsidRDefault="00EC6CAA" w:rsidP="00496DC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44073">
        <w:rPr>
          <w:rFonts w:ascii="Palatino Linotype" w:eastAsia="MS Gothic" w:hAnsi="Palatino Linotype"/>
          <w:sz w:val="24"/>
        </w:rPr>
        <w:t xml:space="preserve">Por otro lado, </w:t>
      </w:r>
      <w:r w:rsidRPr="00444073">
        <w:rPr>
          <w:rFonts w:ascii="Palatino Linotype" w:hAnsi="Palatino Linotype" w:cs="Tahoma"/>
          <w:sz w:val="24"/>
        </w:rPr>
        <w:t>el Recurrente señaló que</w:t>
      </w:r>
      <w:r w:rsidR="00BE2309" w:rsidRPr="00444073">
        <w:rPr>
          <w:rFonts w:ascii="Palatino Linotype" w:hAnsi="Palatino Linotype" w:cs="Tahoma"/>
          <w:sz w:val="24"/>
        </w:rPr>
        <w:t xml:space="preserve"> en respuesta</w:t>
      </w:r>
      <w:r w:rsidRPr="00444073">
        <w:rPr>
          <w:rFonts w:ascii="Palatino Linotype" w:hAnsi="Palatino Linotype" w:cs="Tahoma"/>
          <w:sz w:val="24"/>
        </w:rPr>
        <w:t xml:space="preserve"> </w:t>
      </w:r>
      <w:r w:rsidR="00496DC3" w:rsidRPr="00444073">
        <w:rPr>
          <w:rFonts w:ascii="Palatino Linotype" w:hAnsi="Palatino Linotype" w:cs="Tahoma"/>
          <w:sz w:val="24"/>
        </w:rPr>
        <w:t xml:space="preserve">no se le informó </w:t>
      </w:r>
      <w:r w:rsidRPr="00444073">
        <w:rPr>
          <w:rFonts w:ascii="Palatino Linotype" w:hAnsi="Palatino Linotype" w:cs="Tahoma"/>
          <w:sz w:val="24"/>
        </w:rPr>
        <w:t xml:space="preserve">la posibilidad y el plazo con </w:t>
      </w:r>
      <w:r w:rsidR="00496DC3" w:rsidRPr="00444073">
        <w:rPr>
          <w:rFonts w:ascii="Palatino Linotype" w:hAnsi="Palatino Linotype" w:cs="Tahoma"/>
          <w:sz w:val="24"/>
        </w:rPr>
        <w:t xml:space="preserve">el </w:t>
      </w:r>
      <w:r w:rsidRPr="00444073">
        <w:rPr>
          <w:rFonts w:ascii="Palatino Linotype" w:hAnsi="Palatino Linotype" w:cs="Tahoma"/>
          <w:sz w:val="24"/>
        </w:rPr>
        <w:t xml:space="preserve">que contaba para interponer el Recurso de Revisión; en este sentido, conforme al artículo 177 de la </w:t>
      </w:r>
      <w:r w:rsidRPr="00444073">
        <w:rPr>
          <w:rFonts w:ascii="Palatino Linotype" w:eastAsia="Calibri" w:hAnsi="Palatino Linotype" w:cs="Tahoma"/>
          <w:bCs/>
          <w:sz w:val="24"/>
          <w:lang w:eastAsia="en-US"/>
        </w:rPr>
        <w:t>Ley de Transparencia Local</w:t>
      </w:r>
      <w:r w:rsidR="00BE2309" w:rsidRPr="00444073">
        <w:rPr>
          <w:rFonts w:ascii="Palatino Linotype" w:hAnsi="Palatino Linotype" w:cs="Tahoma"/>
          <w:sz w:val="24"/>
        </w:rPr>
        <w:t xml:space="preserve">, en furturas </w:t>
      </w:r>
      <w:r w:rsidR="00BE2309" w:rsidRPr="00444073">
        <w:rPr>
          <w:rFonts w:ascii="Palatino Linotype" w:hAnsi="Palatino Linotype" w:cs="Tahoma"/>
          <w:sz w:val="24"/>
        </w:rPr>
        <w:lastRenderedPageBreak/>
        <w:t>ocasiones el</w:t>
      </w:r>
      <w:r w:rsidR="00496DC3" w:rsidRPr="00444073">
        <w:rPr>
          <w:rFonts w:ascii="Palatino Linotype" w:hAnsi="Palatino Linotype" w:cs="Tahoma"/>
          <w:sz w:val="24"/>
        </w:rPr>
        <w:t xml:space="preserve"> </w:t>
      </w:r>
      <w:r w:rsidR="00BE2309" w:rsidRPr="00444073">
        <w:rPr>
          <w:rFonts w:ascii="Palatino Linotype" w:hAnsi="Palatino Linotype" w:cs="Tahoma"/>
          <w:b/>
          <w:sz w:val="24"/>
        </w:rPr>
        <w:t xml:space="preserve">SUJETO OBLIGADO </w:t>
      </w:r>
      <w:r w:rsidR="00496DC3" w:rsidRPr="00444073">
        <w:rPr>
          <w:rFonts w:ascii="Palatino Linotype" w:hAnsi="Palatino Linotype" w:cs="Tahoma"/>
          <w:bCs/>
          <w:sz w:val="24"/>
        </w:rPr>
        <w:t xml:space="preserve">deberá </w:t>
      </w:r>
      <w:r w:rsidRPr="00444073">
        <w:rPr>
          <w:rFonts w:ascii="Palatino Linotype" w:hAnsi="Palatino Linotype" w:cs="Tahoma"/>
          <w:bCs/>
          <w:sz w:val="24"/>
        </w:rPr>
        <w:t>at</w:t>
      </w:r>
      <w:r w:rsidR="00BE2309" w:rsidRPr="00444073">
        <w:rPr>
          <w:rFonts w:ascii="Palatino Linotype" w:hAnsi="Palatino Linotype" w:cs="Tahoma"/>
          <w:bCs/>
          <w:sz w:val="24"/>
        </w:rPr>
        <w:t>e</w:t>
      </w:r>
      <w:r w:rsidRPr="00444073">
        <w:rPr>
          <w:rFonts w:ascii="Palatino Linotype" w:hAnsi="Palatino Linotype" w:cs="Tahoma"/>
          <w:bCs/>
          <w:sz w:val="24"/>
        </w:rPr>
        <w:t>n</w:t>
      </w:r>
      <w:r w:rsidR="00496DC3" w:rsidRPr="00444073">
        <w:rPr>
          <w:rFonts w:ascii="Palatino Linotype" w:hAnsi="Palatino Linotype" w:cs="Tahoma"/>
          <w:bCs/>
          <w:sz w:val="24"/>
        </w:rPr>
        <w:t>der</w:t>
      </w:r>
      <w:r w:rsidRPr="00444073">
        <w:rPr>
          <w:rFonts w:ascii="Palatino Linotype" w:hAnsi="Palatino Linotype" w:cs="Tahoma"/>
          <w:bCs/>
          <w:sz w:val="24"/>
        </w:rPr>
        <w:t xml:space="preserve"> </w:t>
      </w:r>
      <w:r w:rsidR="00496DC3" w:rsidRPr="00444073">
        <w:rPr>
          <w:rFonts w:ascii="Palatino Linotype" w:hAnsi="Palatino Linotype" w:cs="Tahoma"/>
          <w:bCs/>
          <w:sz w:val="24"/>
        </w:rPr>
        <w:t xml:space="preserve">lo establecido en </w:t>
      </w:r>
      <w:r w:rsidRPr="00444073">
        <w:rPr>
          <w:rFonts w:ascii="Palatino Linotype" w:hAnsi="Palatino Linotype" w:cs="Tahoma"/>
          <w:bCs/>
          <w:sz w:val="24"/>
        </w:rPr>
        <w:t>la Ley que rige la materia</w:t>
      </w:r>
      <w:r w:rsidR="00BE2309" w:rsidRPr="00444073">
        <w:rPr>
          <w:rFonts w:ascii="Palatino Linotype" w:hAnsi="Palatino Linotype" w:cs="Tahoma"/>
          <w:bCs/>
          <w:sz w:val="24"/>
        </w:rPr>
        <w:t xml:space="preserve"> e </w:t>
      </w:r>
      <w:r w:rsidRPr="00444073">
        <w:rPr>
          <w:rFonts w:ascii="Palatino Linotype" w:hAnsi="Palatino Linotype" w:cs="Tahoma"/>
          <w:bCs/>
          <w:sz w:val="24"/>
        </w:rPr>
        <w:t>indi</w:t>
      </w:r>
      <w:r w:rsidR="00496DC3" w:rsidRPr="00444073">
        <w:rPr>
          <w:rFonts w:ascii="Palatino Linotype" w:hAnsi="Palatino Linotype" w:cs="Tahoma"/>
          <w:bCs/>
          <w:sz w:val="24"/>
        </w:rPr>
        <w:t>car</w:t>
      </w:r>
      <w:r w:rsidRPr="00444073">
        <w:rPr>
          <w:rFonts w:ascii="Palatino Linotype" w:hAnsi="Palatino Linotype" w:cs="Tahoma"/>
          <w:bCs/>
          <w:sz w:val="24"/>
        </w:rPr>
        <w:t xml:space="preserve"> a los Particulares los plazos y el derecho con el que cuentan para interponer el Recurso de Revisión en contra de la respuesta otorgada.</w:t>
      </w:r>
    </w:p>
    <w:p w14:paraId="6CA1A2BA" w14:textId="77777777" w:rsidR="008644FC" w:rsidRPr="00444073" w:rsidRDefault="008644FC" w:rsidP="008644FC">
      <w:pPr>
        <w:spacing w:line="360" w:lineRule="auto"/>
        <w:contextualSpacing/>
        <w:jc w:val="both"/>
        <w:rPr>
          <w:rFonts w:ascii="Palatino Linotype" w:eastAsia="MS Mincho" w:hAnsi="Palatino Linotype" w:cs="Arial"/>
          <w:lang w:eastAsia="es-ES"/>
        </w:rPr>
      </w:pPr>
      <w:bookmarkStart w:id="31" w:name="_Toc89350464"/>
      <w:bookmarkStart w:id="32" w:name="_Toc94119619"/>
      <w:bookmarkEnd w:id="29"/>
      <w:bookmarkEnd w:id="30"/>
    </w:p>
    <w:p w14:paraId="418B4992" w14:textId="7A258209" w:rsidR="003F2E3B" w:rsidRPr="00444073" w:rsidRDefault="003F2E3B" w:rsidP="007D537F">
      <w:pPr>
        <w:spacing w:before="240" w:after="240" w:line="360" w:lineRule="auto"/>
        <w:contextualSpacing/>
        <w:jc w:val="both"/>
        <w:rPr>
          <w:rFonts w:ascii="Palatino Linotype" w:eastAsia="Calibri" w:hAnsi="Palatino Linotype" w:cs="Arial"/>
        </w:rPr>
      </w:pPr>
      <w:r w:rsidRPr="00444073">
        <w:rPr>
          <w:rFonts w:ascii="Palatino Linotype" w:hAnsi="Palatino Linotype"/>
          <w:b/>
          <w:bCs/>
          <w:color w:val="000000" w:themeColor="text1"/>
        </w:rPr>
        <w:t>QUINTO. De la versión pública.</w:t>
      </w:r>
      <w:bookmarkEnd w:id="31"/>
      <w:bookmarkEnd w:id="32"/>
    </w:p>
    <w:p w14:paraId="17923B16" w14:textId="77777777" w:rsidR="003F2E3B" w:rsidRPr="0044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444073">
        <w:rPr>
          <w:rFonts w:ascii="Palatino Linotype" w:hAnsi="Palatino Linotype"/>
          <w:color w:val="000000" w:themeColor="text1"/>
          <w:sz w:val="24"/>
        </w:rPr>
        <w:t>Debe destacarse que, debido a la naturaleza de la información solicitada</w:t>
      </w:r>
      <w:r w:rsidRPr="00444073">
        <w:rPr>
          <w:rFonts w:ascii="Palatino Linotype" w:hAnsi="Palatino Linotype"/>
          <w:b/>
          <w:color w:val="000000" w:themeColor="text1"/>
          <w:sz w:val="24"/>
        </w:rPr>
        <w:t xml:space="preserve"> </w:t>
      </w:r>
      <w:r w:rsidRPr="0044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44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44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444073">
        <w:rPr>
          <w:rFonts w:ascii="Palatino Linotype" w:hAnsi="Palatino Linotype"/>
          <w:color w:val="000000" w:themeColor="text1"/>
          <w:sz w:val="24"/>
        </w:rPr>
        <w:t xml:space="preserve">La </w:t>
      </w:r>
      <w:r w:rsidRPr="0044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444073">
        <w:rPr>
          <w:rFonts w:ascii="Palatino Linotype" w:hAnsi="Palatino Linotype" w:cs="Arial"/>
          <w:color w:val="000000"/>
          <w:sz w:val="24"/>
        </w:rPr>
        <w:t xml:space="preserve">Actualmente, el grave problema que enfrentamos son los Acuerdos de Clasificación de la Información que emiten los </w:t>
      </w:r>
      <w:r w:rsidRPr="00444073">
        <w:rPr>
          <w:rFonts w:ascii="Palatino Linotype" w:hAnsi="Palatino Linotype" w:cs="Arial"/>
          <w:b/>
          <w:color w:val="000000"/>
          <w:sz w:val="24"/>
        </w:rPr>
        <w:t>SUJETOS OBLIGADOS</w:t>
      </w:r>
      <w:r w:rsidRPr="0044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44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8"/>
        <w:gridCol w:w="6990"/>
      </w:tblGrid>
      <w:tr w:rsidR="003F2E3B" w:rsidRPr="00444073"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444073" w:rsidRDefault="003F2E3B" w:rsidP="0060605C">
            <w:pPr>
              <w:spacing w:before="240" w:after="240" w:line="360" w:lineRule="auto"/>
              <w:rPr>
                <w:rFonts w:ascii="Palatino Linotype" w:hAnsi="Palatino Linotype"/>
                <w:sz w:val="20"/>
                <w:szCs w:val="20"/>
              </w:rPr>
            </w:pPr>
            <w:r w:rsidRPr="00444073">
              <w:rPr>
                <w:rFonts w:ascii="Palatino Linotype" w:hAnsi="Palatino Linotype" w:cstheme="majorBidi"/>
                <w:b w:val="0"/>
                <w:sz w:val="20"/>
                <w:szCs w:val="20"/>
              </w:rPr>
              <w:lastRenderedPageBreak/>
              <w:t>a) Requisitos previos.</w:t>
            </w:r>
          </w:p>
        </w:tc>
        <w:tc>
          <w:tcPr>
            <w:tcW w:w="6990" w:type="dxa"/>
          </w:tcPr>
          <w:p w14:paraId="01A92125" w14:textId="77777777" w:rsidR="003F2E3B" w:rsidRPr="00444073"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Los artículos 100 y 122 de la Ley Estatal y de la Ley General, respectivamente, señalan que si los </w:t>
            </w:r>
            <w:r w:rsidRPr="00444073">
              <w:rPr>
                <w:rFonts w:ascii="Palatino Linotype" w:hAnsi="Palatino Linotype" w:cs="Arial"/>
                <w:b w:val="0"/>
                <w:color w:val="000000"/>
                <w:sz w:val="20"/>
                <w:szCs w:val="20"/>
              </w:rPr>
              <w:t>Sujetos Obligados</w:t>
            </w:r>
            <w:r w:rsidRPr="00444073">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444073"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444073"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444073"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44073">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444073">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444073">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444073"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444073" w:rsidRDefault="003F2E3B" w:rsidP="0060605C">
            <w:pPr>
              <w:spacing w:before="240" w:after="240" w:line="360" w:lineRule="auto"/>
              <w:rPr>
                <w:rFonts w:ascii="Palatino Linotype" w:hAnsi="Palatino Linotype"/>
                <w:sz w:val="20"/>
                <w:szCs w:val="20"/>
              </w:rPr>
            </w:pPr>
            <w:r w:rsidRPr="00444073">
              <w:rPr>
                <w:rFonts w:ascii="Palatino Linotype" w:hAnsi="Palatino Linotype" w:cstheme="majorBidi"/>
                <w:b w:val="0"/>
                <w:sz w:val="20"/>
                <w:szCs w:val="20"/>
              </w:rPr>
              <w:t>b) Supuestos de clasificación.</w:t>
            </w:r>
          </w:p>
        </w:tc>
        <w:tc>
          <w:tcPr>
            <w:tcW w:w="6990" w:type="dxa"/>
          </w:tcPr>
          <w:p w14:paraId="568A0DC4"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444073"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44073">
              <w:rPr>
                <w:rFonts w:ascii="Palatino Linotype" w:hAnsi="Palatino Linotype" w:cs="Arial"/>
                <w:color w:val="000000"/>
                <w:sz w:val="20"/>
                <w:szCs w:val="20"/>
              </w:rPr>
              <w:t xml:space="preserve">El </w:t>
            </w:r>
            <w:r w:rsidRPr="00444073">
              <w:rPr>
                <w:rFonts w:ascii="Palatino Linotype" w:hAnsi="Palatino Linotype" w:cs="Arial"/>
                <w:b/>
                <w:color w:val="000000"/>
                <w:sz w:val="20"/>
                <w:szCs w:val="20"/>
              </w:rPr>
              <w:t>SUJETO OBLIGADO</w:t>
            </w:r>
            <w:r w:rsidRPr="00444073">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444073">
              <w:rPr>
                <w:rFonts w:ascii="Palatino Linotype" w:hAnsi="Palatino Linotype" w:cs="Arial"/>
                <w:color w:val="000000"/>
                <w:sz w:val="20"/>
                <w:szCs w:val="20"/>
              </w:rPr>
              <w:lastRenderedPageBreak/>
              <w:t>debe de realizar el servidor público habilitado y el titular del área que administra la información.</w:t>
            </w:r>
          </w:p>
        </w:tc>
      </w:tr>
      <w:tr w:rsidR="003F2E3B" w:rsidRPr="00444073"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444073" w:rsidRDefault="003F2E3B" w:rsidP="0060605C">
            <w:pPr>
              <w:spacing w:before="240" w:after="240" w:line="360" w:lineRule="auto"/>
              <w:rPr>
                <w:rFonts w:ascii="Palatino Linotype" w:hAnsi="Palatino Linotype"/>
                <w:sz w:val="20"/>
                <w:szCs w:val="20"/>
              </w:rPr>
            </w:pPr>
            <w:r w:rsidRPr="00444073">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444073"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444073"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Es necesario que </w:t>
            </w:r>
            <w:r w:rsidRPr="00444073">
              <w:rPr>
                <w:rFonts w:ascii="Palatino Linotype" w:hAnsi="Palatino Linotype" w:cs="Arial"/>
                <w:b/>
                <w:color w:val="000000"/>
                <w:sz w:val="20"/>
                <w:szCs w:val="20"/>
                <w:u w:val="single"/>
              </w:rPr>
              <w:t>el acto reúna con los requisitos elementales</w:t>
            </w:r>
            <w:r w:rsidRPr="00444073">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444073"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44073">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444073"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444073" w:rsidRDefault="003F2E3B" w:rsidP="0060605C">
            <w:pPr>
              <w:spacing w:before="240" w:after="240" w:line="360" w:lineRule="auto"/>
              <w:rPr>
                <w:rFonts w:ascii="Palatino Linotype" w:hAnsi="Palatino Linotype"/>
                <w:b w:val="0"/>
                <w:sz w:val="20"/>
                <w:szCs w:val="20"/>
              </w:rPr>
            </w:pPr>
          </w:p>
          <w:p w14:paraId="44A4BC86" w14:textId="77777777" w:rsidR="003F2E3B" w:rsidRPr="00444073" w:rsidRDefault="003F2E3B" w:rsidP="0060605C">
            <w:pPr>
              <w:spacing w:before="240" w:after="240" w:line="360" w:lineRule="auto"/>
              <w:jc w:val="both"/>
              <w:rPr>
                <w:rFonts w:ascii="Palatino Linotype" w:hAnsi="Palatino Linotype"/>
                <w:b w:val="0"/>
                <w:sz w:val="20"/>
                <w:szCs w:val="20"/>
              </w:rPr>
            </w:pPr>
            <w:r w:rsidRPr="00444073">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44073">
              <w:rPr>
                <w:rFonts w:ascii="Palatino Linotype" w:hAnsi="Palatino Linotype" w:cs="Arial"/>
                <w:b/>
                <w:color w:val="000000"/>
                <w:sz w:val="20"/>
                <w:szCs w:val="20"/>
              </w:rPr>
              <w:t>Sujetos Obligados</w:t>
            </w:r>
            <w:r w:rsidRPr="00444073">
              <w:rPr>
                <w:rFonts w:ascii="Palatino Linotype" w:hAnsi="Palatino Linotype" w:cs="Arial"/>
                <w:color w:val="000000"/>
                <w:sz w:val="20"/>
                <w:szCs w:val="20"/>
              </w:rPr>
              <w:t xml:space="preserve">, por lo que deberán fundar y motivar debidamente la clasificación. </w:t>
            </w:r>
          </w:p>
          <w:p w14:paraId="201C02AC"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De lo anterior, se desprende que para una correcta </w:t>
            </w:r>
            <w:r w:rsidRPr="00444073">
              <w:rPr>
                <w:rFonts w:ascii="Palatino Linotype" w:hAnsi="Palatino Linotype" w:cs="Arial"/>
                <w:b/>
                <w:color w:val="000000"/>
                <w:sz w:val="20"/>
                <w:szCs w:val="20"/>
              </w:rPr>
              <w:t>clasificación total o parcial</w:t>
            </w:r>
            <w:r w:rsidRPr="00444073">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444073"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Ahora bien, </w:t>
            </w:r>
            <w:r w:rsidRPr="00444073">
              <w:rPr>
                <w:rFonts w:ascii="Palatino Linotype" w:hAnsi="Palatino Linotype" w:cs="Arial"/>
                <w:b/>
                <w:color w:val="000000"/>
                <w:sz w:val="20"/>
                <w:szCs w:val="20"/>
                <w:u w:val="single"/>
              </w:rPr>
              <w:t>para cada caso además de fundar y motivar</w:t>
            </w:r>
            <w:r w:rsidRPr="00444073">
              <w:rPr>
                <w:rFonts w:ascii="Palatino Linotype" w:hAnsi="Palatino Linotype" w:cs="Arial"/>
                <w:color w:val="000000"/>
                <w:sz w:val="20"/>
                <w:szCs w:val="20"/>
              </w:rPr>
              <w:t xml:space="preserve">, se debe identificar con claridad que datos contenidos en las documentales que son susceptibles de suprimirse, por ejemplo; </w:t>
            </w:r>
            <w:r w:rsidRPr="00444073">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444073"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444073" w:rsidRDefault="003F2E3B" w:rsidP="0060605C">
            <w:pPr>
              <w:spacing w:before="240" w:after="240" w:line="360" w:lineRule="auto"/>
              <w:ind w:right="49"/>
              <w:jc w:val="both"/>
              <w:rPr>
                <w:rFonts w:ascii="Palatino Linotype" w:hAnsi="Palatino Linotype" w:cs="Arial"/>
                <w:color w:val="000000"/>
                <w:sz w:val="20"/>
                <w:szCs w:val="20"/>
              </w:rPr>
            </w:pPr>
            <w:r w:rsidRPr="00444073">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444073"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444073"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444073"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444073">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444073"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44073">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444073"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5694CF17" w:rsidR="00FF5D4E" w:rsidRPr="00444073"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444073">
        <w:rPr>
          <w:rFonts w:ascii="Palatino Linotype" w:eastAsia="MS Mincho" w:hAnsi="Palatino Linotype" w:cstheme="majorBidi"/>
          <w:sz w:val="24"/>
        </w:rPr>
        <w:t>E</w:t>
      </w:r>
      <w:r w:rsidR="003F2E3B" w:rsidRPr="00444073">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444073">
        <w:rPr>
          <w:rFonts w:ascii="Palatino Linotype" w:eastAsia="MS Mincho" w:hAnsi="Palatino Linotype" w:cstheme="majorBidi"/>
          <w:b/>
          <w:sz w:val="24"/>
          <w:lang w:val="es-ES"/>
        </w:rPr>
        <w:t>RECURRENTE</w:t>
      </w:r>
      <w:r w:rsidR="003F2E3B" w:rsidRPr="00444073">
        <w:rPr>
          <w:rFonts w:ascii="Palatino Linotype" w:eastAsia="MS Mincho" w:hAnsi="Palatino Linotype" w:cstheme="majorBidi"/>
          <w:sz w:val="24"/>
          <w:lang w:val="es-ES"/>
        </w:rPr>
        <w:t xml:space="preserve"> dentro de</w:t>
      </w:r>
      <w:r w:rsidR="00CD7112" w:rsidRPr="00444073">
        <w:rPr>
          <w:rFonts w:ascii="Palatino Linotype" w:eastAsia="MS Mincho" w:hAnsi="Palatino Linotype" w:cstheme="majorBidi"/>
          <w:sz w:val="24"/>
          <w:lang w:val="es-ES"/>
        </w:rPr>
        <w:t xml:space="preserve"> </w:t>
      </w:r>
      <w:r w:rsidR="003F2E3B" w:rsidRPr="00444073">
        <w:rPr>
          <w:rFonts w:ascii="Palatino Linotype" w:eastAsia="MS Mincho" w:hAnsi="Palatino Linotype" w:cstheme="majorBidi"/>
          <w:sz w:val="24"/>
          <w:lang w:val="es-ES"/>
        </w:rPr>
        <w:t>l</w:t>
      </w:r>
      <w:r w:rsidR="00CD7112" w:rsidRPr="00444073">
        <w:rPr>
          <w:rFonts w:ascii="Palatino Linotype" w:eastAsia="MS Mincho" w:hAnsi="Palatino Linotype" w:cstheme="majorBidi"/>
          <w:sz w:val="24"/>
          <w:lang w:val="es-ES"/>
        </w:rPr>
        <w:t>os</w:t>
      </w:r>
      <w:r w:rsidR="003F2E3B" w:rsidRPr="00444073">
        <w:rPr>
          <w:rFonts w:ascii="Palatino Linotype" w:eastAsia="MS Mincho" w:hAnsi="Palatino Linotype" w:cstheme="majorBidi"/>
          <w:sz w:val="24"/>
          <w:lang w:val="es-ES"/>
        </w:rPr>
        <w:t xml:space="preserve"> recurso</w:t>
      </w:r>
      <w:r w:rsidR="00CD7112" w:rsidRPr="00444073">
        <w:rPr>
          <w:rFonts w:ascii="Palatino Linotype" w:eastAsia="MS Mincho" w:hAnsi="Palatino Linotype" w:cstheme="majorBidi"/>
          <w:sz w:val="24"/>
          <w:lang w:val="es-ES"/>
        </w:rPr>
        <w:t>s</w:t>
      </w:r>
      <w:r w:rsidR="003F2E3B" w:rsidRPr="00444073">
        <w:rPr>
          <w:rFonts w:ascii="Palatino Linotype" w:eastAsia="MS Mincho" w:hAnsi="Palatino Linotype" w:cstheme="majorBidi"/>
          <w:sz w:val="24"/>
          <w:lang w:val="es-ES"/>
        </w:rPr>
        <w:t xml:space="preserve"> de revisión </w:t>
      </w:r>
      <w:r w:rsidR="00D7503A" w:rsidRPr="00444073">
        <w:rPr>
          <w:rFonts w:ascii="Palatino Linotype" w:eastAsia="MS Mincho" w:hAnsi="Palatino Linotype" w:cstheme="majorBidi"/>
          <w:b/>
          <w:bCs/>
          <w:szCs w:val="22"/>
          <w:lang w:val="es-ES"/>
        </w:rPr>
        <w:t>0</w:t>
      </w:r>
      <w:r w:rsidR="00BE2309" w:rsidRPr="00444073">
        <w:rPr>
          <w:rFonts w:ascii="Palatino Linotype" w:eastAsia="MS Mincho" w:hAnsi="Palatino Linotype" w:cstheme="majorBidi"/>
          <w:b/>
          <w:bCs/>
          <w:szCs w:val="22"/>
          <w:lang w:val="es-ES"/>
        </w:rPr>
        <w:t>4193</w:t>
      </w:r>
      <w:r w:rsidR="00FF5D4E" w:rsidRPr="00444073">
        <w:rPr>
          <w:rFonts w:ascii="Palatino Linotype" w:eastAsia="MS Mincho" w:hAnsi="Palatino Linotype" w:cstheme="majorBidi"/>
          <w:b/>
          <w:bCs/>
          <w:szCs w:val="22"/>
          <w:lang w:val="es-ES"/>
        </w:rPr>
        <w:t>/INFOEM/IP/RR/2022</w:t>
      </w:r>
      <w:r w:rsidR="00CD7112" w:rsidRPr="00444073">
        <w:rPr>
          <w:rFonts w:ascii="Palatino Linotype" w:eastAsia="MS Mincho" w:hAnsi="Palatino Linotype" w:cstheme="majorBidi"/>
          <w:b/>
          <w:bCs/>
          <w:szCs w:val="22"/>
          <w:lang w:val="es-ES"/>
        </w:rPr>
        <w:t>, 0</w:t>
      </w:r>
      <w:r w:rsidR="00BE2309" w:rsidRPr="00444073">
        <w:rPr>
          <w:rFonts w:ascii="Palatino Linotype" w:eastAsia="MS Mincho" w:hAnsi="Palatino Linotype" w:cstheme="majorBidi"/>
          <w:b/>
          <w:bCs/>
          <w:szCs w:val="22"/>
          <w:lang w:val="es-ES"/>
        </w:rPr>
        <w:t>4194</w:t>
      </w:r>
      <w:r w:rsidR="00CD7112" w:rsidRPr="00444073">
        <w:rPr>
          <w:rFonts w:ascii="Palatino Linotype" w:eastAsia="MS Mincho" w:hAnsi="Palatino Linotype" w:cstheme="majorBidi"/>
          <w:b/>
          <w:bCs/>
          <w:szCs w:val="22"/>
          <w:lang w:val="es-ES"/>
        </w:rPr>
        <w:t>/INFOEM/IP/RR/2022</w:t>
      </w:r>
      <w:r w:rsidR="00BE2309" w:rsidRPr="00444073">
        <w:rPr>
          <w:rFonts w:ascii="Palatino Linotype" w:eastAsia="MS Mincho" w:hAnsi="Palatino Linotype" w:cstheme="majorBidi"/>
          <w:szCs w:val="22"/>
          <w:lang w:val="es-ES"/>
        </w:rPr>
        <w:t xml:space="preserve">, </w:t>
      </w:r>
      <w:r w:rsidR="00BE2309" w:rsidRPr="00444073">
        <w:rPr>
          <w:rFonts w:ascii="Palatino Linotype" w:eastAsia="MS Mincho" w:hAnsi="Palatino Linotype" w:cstheme="majorBidi"/>
          <w:b/>
          <w:bCs/>
          <w:szCs w:val="22"/>
          <w:lang w:val="es-ES"/>
        </w:rPr>
        <w:t>04196/INFOEM/IP/RR/2022, 04197/INFOEM/IP/RR/2022</w:t>
      </w:r>
      <w:r w:rsidR="00BE2309" w:rsidRPr="00444073">
        <w:rPr>
          <w:rFonts w:ascii="Palatino Linotype" w:eastAsia="MS Mincho" w:hAnsi="Palatino Linotype" w:cstheme="majorBidi"/>
          <w:szCs w:val="22"/>
          <w:lang w:val="es-ES"/>
        </w:rPr>
        <w:t xml:space="preserve">, </w:t>
      </w:r>
      <w:r w:rsidR="00BE2309" w:rsidRPr="00444073">
        <w:rPr>
          <w:rFonts w:ascii="Palatino Linotype" w:eastAsia="MS Mincho" w:hAnsi="Palatino Linotype" w:cstheme="majorBidi"/>
          <w:b/>
          <w:bCs/>
          <w:szCs w:val="22"/>
          <w:lang w:val="es-ES"/>
        </w:rPr>
        <w:t>04198/INFOEM/IP/RR/2022 y 04242/INFOEM/IP/RR/2022</w:t>
      </w:r>
      <w:r w:rsidR="00BE2309" w:rsidRPr="00444073">
        <w:rPr>
          <w:rFonts w:ascii="Palatino Linotype" w:eastAsia="MS Mincho" w:hAnsi="Palatino Linotype" w:cstheme="majorBidi"/>
          <w:szCs w:val="22"/>
          <w:lang w:val="es-ES"/>
        </w:rPr>
        <w:t xml:space="preserve"> </w:t>
      </w:r>
      <w:r w:rsidR="00CD7112" w:rsidRPr="00444073">
        <w:rPr>
          <w:rFonts w:ascii="Palatino Linotype" w:eastAsia="MS Mincho" w:hAnsi="Palatino Linotype" w:cstheme="majorBidi"/>
          <w:b/>
          <w:bCs/>
          <w:szCs w:val="22"/>
          <w:lang w:val="es-ES"/>
        </w:rPr>
        <w:t>acumulados</w:t>
      </w:r>
      <w:r w:rsidR="003F2E3B" w:rsidRPr="00444073">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534479" w:rsidRPr="00444073">
        <w:rPr>
          <w:rFonts w:ascii="Palatino Linotype" w:eastAsia="MS Mincho" w:hAnsi="Palatino Linotype" w:cstheme="majorBidi"/>
          <w:b/>
          <w:sz w:val="24"/>
          <w:lang w:val="es-ES"/>
        </w:rPr>
        <w:t>MODIFICAN</w:t>
      </w:r>
      <w:r w:rsidR="003F2E3B" w:rsidRPr="00444073">
        <w:rPr>
          <w:rFonts w:ascii="Palatino Linotype" w:eastAsia="MS Mincho" w:hAnsi="Palatino Linotype" w:cstheme="majorBidi"/>
          <w:sz w:val="24"/>
          <w:lang w:val="es-ES"/>
        </w:rPr>
        <w:t xml:space="preserve"> la</w:t>
      </w:r>
      <w:r w:rsidR="00534479" w:rsidRPr="00444073">
        <w:rPr>
          <w:rFonts w:ascii="Palatino Linotype" w:eastAsia="MS Mincho" w:hAnsi="Palatino Linotype" w:cstheme="majorBidi"/>
          <w:sz w:val="24"/>
          <w:lang w:val="es-ES"/>
        </w:rPr>
        <w:t>s</w:t>
      </w:r>
      <w:r w:rsidR="003F2E3B" w:rsidRPr="00444073">
        <w:rPr>
          <w:rFonts w:ascii="Palatino Linotype" w:eastAsia="MS Mincho" w:hAnsi="Palatino Linotype" w:cstheme="majorBidi"/>
          <w:sz w:val="24"/>
          <w:lang w:val="es-ES"/>
        </w:rPr>
        <w:t xml:space="preserve"> respuesta</w:t>
      </w:r>
      <w:r w:rsidR="00534479" w:rsidRPr="00444073">
        <w:rPr>
          <w:rFonts w:ascii="Palatino Linotype" w:eastAsia="MS Mincho" w:hAnsi="Palatino Linotype" w:cstheme="majorBidi"/>
          <w:sz w:val="24"/>
          <w:lang w:val="es-ES"/>
        </w:rPr>
        <w:t>s</w:t>
      </w:r>
      <w:r w:rsidR="003F2E3B" w:rsidRPr="00444073">
        <w:rPr>
          <w:rFonts w:ascii="Palatino Linotype" w:eastAsia="MS Mincho" w:hAnsi="Palatino Linotype" w:cstheme="majorBidi"/>
          <w:sz w:val="24"/>
          <w:lang w:val="es-ES"/>
        </w:rPr>
        <w:t xml:space="preserve"> </w:t>
      </w:r>
      <w:r w:rsidR="005B4960" w:rsidRPr="00444073">
        <w:rPr>
          <w:rFonts w:ascii="Palatino Linotype" w:eastAsia="MS Mincho" w:hAnsi="Palatino Linotype" w:cstheme="majorBidi"/>
          <w:sz w:val="24"/>
          <w:lang w:val="es-ES"/>
        </w:rPr>
        <w:t xml:space="preserve">del </w:t>
      </w:r>
      <w:r w:rsidR="00EC61FB" w:rsidRPr="00444073">
        <w:rPr>
          <w:rFonts w:ascii="Palatino Linotype" w:eastAsia="MS Mincho" w:hAnsi="Palatino Linotype" w:cstheme="majorBidi"/>
          <w:b/>
          <w:bCs/>
          <w:sz w:val="24"/>
          <w:lang w:val="es-ES"/>
        </w:rPr>
        <w:t>SUJETO OBLIGADO</w:t>
      </w:r>
      <w:r w:rsidR="00EC61FB" w:rsidRPr="00444073">
        <w:rPr>
          <w:rFonts w:ascii="Palatino Linotype" w:eastAsia="MS Mincho" w:hAnsi="Palatino Linotype" w:cstheme="majorBidi"/>
          <w:sz w:val="24"/>
          <w:lang w:val="es-ES"/>
        </w:rPr>
        <w:t xml:space="preserve"> </w:t>
      </w:r>
      <w:r w:rsidR="005B4960" w:rsidRPr="00444073">
        <w:rPr>
          <w:rFonts w:ascii="Palatino Linotype" w:eastAsia="MS Mincho" w:hAnsi="Palatino Linotype" w:cstheme="majorBidi"/>
          <w:sz w:val="24"/>
          <w:lang w:val="es-ES"/>
        </w:rPr>
        <w:t>y se ordena la entrega en versión pública</w:t>
      </w:r>
      <w:r w:rsidR="00D7503A" w:rsidRPr="00444073">
        <w:rPr>
          <w:rFonts w:ascii="Palatino Linotype" w:eastAsia="MS Mincho" w:hAnsi="Palatino Linotype" w:cstheme="majorBidi"/>
          <w:sz w:val="24"/>
          <w:lang w:val="es-ES"/>
        </w:rPr>
        <w:t xml:space="preserve"> </w:t>
      </w:r>
      <w:r w:rsidR="00534479" w:rsidRPr="00444073">
        <w:rPr>
          <w:rFonts w:ascii="Palatino Linotype" w:eastAsia="MS Mincho" w:hAnsi="Palatino Linotype" w:cstheme="majorBidi"/>
          <w:sz w:val="24"/>
          <w:lang w:val="es-ES"/>
        </w:rPr>
        <w:t>de ser procedente.</w:t>
      </w:r>
    </w:p>
    <w:p w14:paraId="1B3C65E2" w14:textId="77777777" w:rsidR="00EB70AD" w:rsidRPr="00444073"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444073"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444073">
        <w:rPr>
          <w:rFonts w:ascii="Palatino Linotype" w:hAnsi="Palatino Linotype"/>
          <w:sz w:val="24"/>
          <w:lang w:val="es-ES"/>
        </w:rPr>
        <w:t xml:space="preserve">Por lo anteriormente expuesto y fundado, este </w:t>
      </w:r>
      <w:r w:rsidRPr="00444073">
        <w:rPr>
          <w:rFonts w:ascii="Palatino Linotype" w:hAnsi="Palatino Linotype"/>
          <w:b/>
          <w:bCs/>
          <w:sz w:val="24"/>
          <w:lang w:val="es-ES"/>
        </w:rPr>
        <w:t>ÓRGANO GARANTE</w:t>
      </w:r>
      <w:r w:rsidRPr="00444073">
        <w:rPr>
          <w:rFonts w:ascii="Palatino Linotype" w:hAnsi="Palatino Linotype"/>
          <w:sz w:val="24"/>
          <w:lang w:val="es-ES"/>
        </w:rPr>
        <w:t xml:space="preserve"> emite los siguientes:</w:t>
      </w:r>
    </w:p>
    <w:p w14:paraId="38A6F867" w14:textId="77777777" w:rsidR="00E93FC1" w:rsidRPr="00444073"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3" w:name="_Toc528153792"/>
      <w:bookmarkStart w:id="34" w:name="_Toc94119621"/>
      <w:r w:rsidRPr="00444073">
        <w:rPr>
          <w:rFonts w:ascii="Palatino Linotype" w:eastAsiaTheme="majorEastAsia" w:hAnsi="Palatino Linotype" w:cstheme="majorBidi"/>
          <w:b/>
          <w:color w:val="000000" w:themeColor="text1"/>
          <w:lang w:eastAsia="en-US"/>
        </w:rPr>
        <w:t>R E S O L U T I V O S</w:t>
      </w:r>
      <w:bookmarkEnd w:id="33"/>
      <w:bookmarkEnd w:id="34"/>
    </w:p>
    <w:p w14:paraId="2BF33CAC" w14:textId="4E45C1EF" w:rsidR="003D3274" w:rsidRPr="00444073" w:rsidRDefault="00E93FC1" w:rsidP="00730D0C">
      <w:pPr>
        <w:spacing w:before="240" w:after="240" w:line="360" w:lineRule="auto"/>
        <w:ind w:right="48"/>
        <w:jc w:val="both"/>
        <w:rPr>
          <w:rFonts w:ascii="Palatino Linotype" w:hAnsi="Palatino Linotype" w:cs="Arial"/>
          <w:bCs/>
          <w:szCs w:val="20"/>
          <w:lang w:eastAsia="es-ES"/>
        </w:rPr>
      </w:pPr>
      <w:r w:rsidRPr="00444073">
        <w:rPr>
          <w:rFonts w:ascii="Palatino Linotype" w:hAnsi="Palatino Linotype" w:cs="Arial"/>
          <w:b/>
          <w:szCs w:val="20"/>
          <w:lang w:eastAsia="es-ES"/>
        </w:rPr>
        <w:t xml:space="preserve">PRIMERO. </w:t>
      </w:r>
      <w:r w:rsidRPr="00444073">
        <w:rPr>
          <w:rFonts w:ascii="Palatino Linotype" w:hAnsi="Palatino Linotype" w:cs="Arial"/>
          <w:szCs w:val="20"/>
          <w:lang w:eastAsia="es-ES"/>
        </w:rPr>
        <w:t>Resultan fundadas las</w:t>
      </w:r>
      <w:r w:rsidRPr="00444073">
        <w:rPr>
          <w:rFonts w:ascii="Palatino Linotype" w:hAnsi="Palatino Linotype" w:cs="Arial"/>
          <w:b/>
          <w:szCs w:val="20"/>
          <w:lang w:eastAsia="es-ES"/>
        </w:rPr>
        <w:t xml:space="preserve"> </w:t>
      </w:r>
      <w:r w:rsidRPr="00444073">
        <w:rPr>
          <w:rFonts w:ascii="Palatino Linotype" w:hAnsi="Palatino Linotype" w:cs="Arial"/>
          <w:szCs w:val="20"/>
          <w:lang w:val="es-ES" w:eastAsia="es-ES"/>
        </w:rPr>
        <w:t xml:space="preserve">razones o motivos de inconformidad hechos valer </w:t>
      </w:r>
      <w:r w:rsidR="00CD7112" w:rsidRPr="00444073">
        <w:rPr>
          <w:rFonts w:ascii="Palatino Linotype" w:eastAsia="Calibri" w:hAnsi="Palatino Linotype" w:cs="Arial"/>
          <w:szCs w:val="20"/>
          <w:lang w:val="es-ES" w:eastAsia="es-ES"/>
        </w:rPr>
        <w:t>en los</w:t>
      </w:r>
      <w:r w:rsidRPr="00444073">
        <w:rPr>
          <w:rFonts w:ascii="Palatino Linotype" w:eastAsia="Calibri" w:hAnsi="Palatino Linotype" w:cs="Arial"/>
          <w:szCs w:val="20"/>
          <w:lang w:val="es-ES" w:eastAsia="es-ES"/>
        </w:rPr>
        <w:t xml:space="preserve"> recurso</w:t>
      </w:r>
      <w:r w:rsidR="00CD7112" w:rsidRPr="00444073">
        <w:rPr>
          <w:rFonts w:ascii="Palatino Linotype" w:eastAsia="Calibri" w:hAnsi="Palatino Linotype" w:cs="Arial"/>
          <w:szCs w:val="20"/>
          <w:lang w:val="es-ES" w:eastAsia="es-ES"/>
        </w:rPr>
        <w:t>s</w:t>
      </w:r>
      <w:r w:rsidRPr="00444073">
        <w:rPr>
          <w:rFonts w:ascii="Palatino Linotype" w:eastAsia="Calibri" w:hAnsi="Palatino Linotype" w:cs="Arial"/>
          <w:szCs w:val="20"/>
          <w:lang w:val="es-ES" w:eastAsia="es-ES"/>
        </w:rPr>
        <w:t xml:space="preserve"> de revisión </w:t>
      </w:r>
      <w:r w:rsidR="00534479" w:rsidRPr="00444073">
        <w:rPr>
          <w:rFonts w:ascii="Palatino Linotype" w:eastAsia="MS Mincho" w:hAnsi="Palatino Linotype" w:cstheme="majorBidi"/>
          <w:b/>
          <w:bCs/>
          <w:sz w:val="22"/>
          <w:szCs w:val="22"/>
          <w:lang w:val="es-ES"/>
        </w:rPr>
        <w:t>04193/INFOEM/IP/RR/2022, 04194/INFOEM/IP/RR/2022</w:t>
      </w:r>
      <w:r w:rsidR="00534479" w:rsidRPr="00444073">
        <w:rPr>
          <w:rFonts w:ascii="Palatino Linotype" w:eastAsia="MS Mincho" w:hAnsi="Palatino Linotype" w:cstheme="majorBidi"/>
          <w:sz w:val="22"/>
          <w:szCs w:val="22"/>
          <w:lang w:val="es-ES"/>
        </w:rPr>
        <w:t xml:space="preserve">, </w:t>
      </w:r>
      <w:r w:rsidR="00534479" w:rsidRPr="00444073">
        <w:rPr>
          <w:rFonts w:ascii="Palatino Linotype" w:eastAsia="MS Mincho" w:hAnsi="Palatino Linotype" w:cstheme="majorBidi"/>
          <w:b/>
          <w:bCs/>
          <w:sz w:val="22"/>
          <w:szCs w:val="22"/>
          <w:lang w:val="es-ES"/>
        </w:rPr>
        <w:t>04196/INFOEM/IP/RR/2022, 04197/INFOEM/IP/RR/2022</w:t>
      </w:r>
      <w:r w:rsidR="00534479" w:rsidRPr="00444073">
        <w:rPr>
          <w:rFonts w:ascii="Palatino Linotype" w:eastAsia="MS Mincho" w:hAnsi="Palatino Linotype" w:cstheme="majorBidi"/>
          <w:sz w:val="22"/>
          <w:szCs w:val="22"/>
          <w:lang w:val="es-ES"/>
        </w:rPr>
        <w:t xml:space="preserve">, </w:t>
      </w:r>
      <w:r w:rsidR="00534479" w:rsidRPr="00444073">
        <w:rPr>
          <w:rFonts w:ascii="Palatino Linotype" w:eastAsia="MS Mincho" w:hAnsi="Palatino Linotype" w:cstheme="majorBidi"/>
          <w:b/>
          <w:bCs/>
          <w:sz w:val="22"/>
          <w:szCs w:val="22"/>
          <w:lang w:val="es-ES"/>
        </w:rPr>
        <w:t>04198/INFOEM/IP/RR/2022 y 04242/INFOEM/IP/RR/2022</w:t>
      </w:r>
      <w:r w:rsidR="00534479" w:rsidRPr="00444073">
        <w:rPr>
          <w:rFonts w:ascii="Palatino Linotype" w:eastAsia="MS Mincho" w:hAnsi="Palatino Linotype" w:cstheme="majorBidi"/>
          <w:sz w:val="22"/>
          <w:szCs w:val="22"/>
          <w:lang w:val="es-ES"/>
        </w:rPr>
        <w:t xml:space="preserve"> </w:t>
      </w:r>
      <w:r w:rsidR="00534479" w:rsidRPr="00444073">
        <w:rPr>
          <w:rFonts w:ascii="Palatino Linotype" w:eastAsia="MS Mincho" w:hAnsi="Palatino Linotype" w:cstheme="majorBidi"/>
          <w:b/>
          <w:bCs/>
          <w:sz w:val="22"/>
          <w:szCs w:val="22"/>
          <w:lang w:val="es-ES"/>
        </w:rPr>
        <w:t>acumulados</w:t>
      </w:r>
      <w:r w:rsidRPr="00444073">
        <w:rPr>
          <w:rFonts w:ascii="Palatino Linotype" w:hAnsi="Palatino Linotype" w:cs="Arial"/>
          <w:b/>
          <w:bCs/>
          <w:szCs w:val="20"/>
          <w:lang w:eastAsia="es-ES"/>
        </w:rPr>
        <w:t xml:space="preserve">, </w:t>
      </w:r>
      <w:r w:rsidRPr="00444073">
        <w:rPr>
          <w:rFonts w:ascii="Palatino Linotype" w:hAnsi="Palatino Linotype" w:cs="Arial"/>
          <w:bCs/>
          <w:szCs w:val="20"/>
          <w:lang w:eastAsia="es-ES"/>
        </w:rPr>
        <w:t xml:space="preserve">en términos del </w:t>
      </w:r>
      <w:r w:rsidRPr="00444073">
        <w:rPr>
          <w:rFonts w:ascii="Palatino Linotype" w:hAnsi="Palatino Linotype" w:cs="Arial"/>
          <w:b/>
          <w:bCs/>
          <w:szCs w:val="20"/>
          <w:lang w:eastAsia="es-ES"/>
        </w:rPr>
        <w:t>Considerando</w:t>
      </w:r>
      <w:r w:rsidRPr="00444073">
        <w:rPr>
          <w:rFonts w:ascii="Palatino Linotype" w:hAnsi="Palatino Linotype" w:cs="Arial"/>
          <w:bCs/>
          <w:szCs w:val="20"/>
          <w:lang w:eastAsia="es-ES"/>
        </w:rPr>
        <w:t xml:space="preserve"> </w:t>
      </w:r>
      <w:r w:rsidRPr="00444073">
        <w:rPr>
          <w:rFonts w:ascii="Palatino Linotype" w:hAnsi="Palatino Linotype" w:cs="Arial"/>
          <w:b/>
          <w:bCs/>
          <w:szCs w:val="20"/>
          <w:lang w:eastAsia="es-ES"/>
        </w:rPr>
        <w:t xml:space="preserve">CUARTO </w:t>
      </w:r>
      <w:r w:rsidR="006E1937" w:rsidRPr="00444073">
        <w:rPr>
          <w:rFonts w:ascii="Palatino Linotype" w:hAnsi="Palatino Linotype" w:cs="Arial"/>
          <w:b/>
          <w:bCs/>
          <w:szCs w:val="20"/>
          <w:lang w:eastAsia="es-ES"/>
        </w:rPr>
        <w:t>y QUINTO</w:t>
      </w:r>
      <w:r w:rsidRPr="00444073">
        <w:rPr>
          <w:rFonts w:ascii="Palatino Linotype" w:hAnsi="Palatino Linotype" w:cs="Arial"/>
          <w:b/>
          <w:bCs/>
          <w:szCs w:val="20"/>
          <w:lang w:eastAsia="es-ES"/>
        </w:rPr>
        <w:t xml:space="preserve"> </w:t>
      </w:r>
      <w:r w:rsidR="00E420D7" w:rsidRPr="00444073">
        <w:rPr>
          <w:rFonts w:ascii="Palatino Linotype" w:hAnsi="Palatino Linotype" w:cs="Arial"/>
          <w:bCs/>
          <w:szCs w:val="20"/>
          <w:lang w:eastAsia="es-ES"/>
        </w:rPr>
        <w:t>de la presente resolución.</w:t>
      </w:r>
    </w:p>
    <w:p w14:paraId="652DCBA2" w14:textId="77777777" w:rsidR="00534479" w:rsidRPr="00444073" w:rsidRDefault="00534479" w:rsidP="00730D0C">
      <w:pPr>
        <w:spacing w:before="240" w:after="240" w:line="360" w:lineRule="auto"/>
        <w:ind w:right="48"/>
        <w:jc w:val="both"/>
        <w:rPr>
          <w:rFonts w:ascii="Palatino Linotype" w:hAnsi="Palatino Linotype" w:cs="Arial"/>
          <w:bCs/>
          <w:szCs w:val="20"/>
          <w:lang w:eastAsia="es-ES"/>
        </w:rPr>
      </w:pPr>
    </w:p>
    <w:p w14:paraId="0982A561" w14:textId="6A16E253" w:rsidR="007D537F" w:rsidRPr="00444073" w:rsidRDefault="00E93FC1" w:rsidP="00D7503A">
      <w:pPr>
        <w:spacing w:before="240" w:after="240" w:line="360" w:lineRule="auto"/>
        <w:ind w:right="48"/>
        <w:jc w:val="both"/>
        <w:rPr>
          <w:rFonts w:ascii="Palatino Linotype" w:hAnsi="Palatino Linotype" w:cs="Arial"/>
          <w:bCs/>
          <w:lang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444073">
        <w:rPr>
          <w:rFonts w:ascii="Palatino Linotype" w:hAnsi="Palatino Linotype"/>
          <w:b/>
          <w:szCs w:val="20"/>
          <w:lang w:eastAsia="es-ES"/>
        </w:rPr>
        <w:t>SEGUNDO.</w:t>
      </w:r>
      <w:r w:rsidRPr="00444073">
        <w:rPr>
          <w:rFonts w:ascii="Palatino Linotype" w:eastAsia="DengXian Light" w:hAnsi="Palatino Linotype"/>
          <w:color w:val="2F5496"/>
          <w:sz w:val="36"/>
          <w:szCs w:val="26"/>
          <w:lang w:eastAsia="es-ES"/>
        </w:rPr>
        <w:t xml:space="preserve"> </w:t>
      </w:r>
      <w:bookmarkEnd w:id="35"/>
      <w:bookmarkEnd w:id="36"/>
      <w:bookmarkEnd w:id="37"/>
      <w:bookmarkEnd w:id="38"/>
      <w:bookmarkEnd w:id="39"/>
      <w:bookmarkEnd w:id="40"/>
      <w:bookmarkEnd w:id="41"/>
      <w:r w:rsidRPr="00444073">
        <w:rPr>
          <w:rFonts w:ascii="Palatino Linotype" w:eastAsia="Calibri" w:hAnsi="Palatino Linotype" w:cs="Arial"/>
          <w:szCs w:val="20"/>
          <w:lang w:val="es-ES" w:eastAsia="es-ES"/>
        </w:rPr>
        <w:t>Se</w:t>
      </w:r>
      <w:r w:rsidRPr="00444073">
        <w:rPr>
          <w:rFonts w:ascii="Palatino Linotype" w:eastAsia="Calibri" w:hAnsi="Palatino Linotype" w:cs="Arial"/>
          <w:b/>
          <w:szCs w:val="20"/>
          <w:lang w:val="es-ES" w:eastAsia="es-ES"/>
        </w:rPr>
        <w:t xml:space="preserve"> </w:t>
      </w:r>
      <w:r w:rsidR="00534479" w:rsidRPr="00444073">
        <w:rPr>
          <w:rFonts w:ascii="Palatino Linotype" w:eastAsia="Calibri" w:hAnsi="Palatino Linotype" w:cs="Arial"/>
          <w:b/>
          <w:szCs w:val="20"/>
          <w:lang w:val="es-ES" w:eastAsia="es-ES"/>
        </w:rPr>
        <w:t>MODIFICAN</w:t>
      </w:r>
      <w:r w:rsidRPr="00444073">
        <w:rPr>
          <w:rFonts w:ascii="Palatino Linotype" w:eastAsia="Calibri" w:hAnsi="Palatino Linotype" w:cs="Arial"/>
          <w:b/>
          <w:szCs w:val="20"/>
          <w:lang w:val="es-ES" w:eastAsia="es-ES"/>
        </w:rPr>
        <w:t xml:space="preserve"> </w:t>
      </w:r>
      <w:r w:rsidR="00CD7112" w:rsidRPr="00444073">
        <w:rPr>
          <w:rFonts w:ascii="Palatino Linotype" w:eastAsia="Calibri" w:hAnsi="Palatino Linotype" w:cs="Arial"/>
          <w:szCs w:val="20"/>
          <w:lang w:val="es-ES" w:eastAsia="es-ES"/>
        </w:rPr>
        <w:t>las respuestas emitidas</w:t>
      </w:r>
      <w:r w:rsidR="00FF5D4E" w:rsidRPr="00444073">
        <w:rPr>
          <w:rFonts w:ascii="Palatino Linotype" w:eastAsia="Calibri" w:hAnsi="Palatino Linotype" w:cs="Arial"/>
          <w:szCs w:val="20"/>
          <w:lang w:val="es-ES" w:eastAsia="es-ES"/>
        </w:rPr>
        <w:t xml:space="preserve"> por </w:t>
      </w:r>
      <w:r w:rsidR="00EC61FB" w:rsidRPr="00444073">
        <w:rPr>
          <w:rFonts w:ascii="Palatino Linotype" w:eastAsia="Calibri" w:hAnsi="Palatino Linotype" w:cs="Arial"/>
          <w:szCs w:val="20"/>
          <w:lang w:val="es-ES" w:eastAsia="es-ES"/>
        </w:rPr>
        <w:t>el</w:t>
      </w:r>
      <w:r w:rsidRPr="00444073">
        <w:rPr>
          <w:rFonts w:ascii="Palatino Linotype" w:eastAsia="Calibri" w:hAnsi="Palatino Linotype" w:cs="Arial"/>
          <w:szCs w:val="20"/>
          <w:lang w:val="es-ES" w:eastAsia="es-ES"/>
        </w:rPr>
        <w:t xml:space="preserve"> </w:t>
      </w:r>
      <w:r w:rsidR="006248A0" w:rsidRPr="00444073">
        <w:rPr>
          <w:rFonts w:ascii="Palatino Linotype" w:eastAsia="Calibri" w:hAnsi="Palatino Linotype" w:cs="Tahoma"/>
          <w:b/>
          <w:bCs/>
          <w:lang w:eastAsia="en-US"/>
        </w:rPr>
        <w:t xml:space="preserve">Ayuntamiento de </w:t>
      </w:r>
      <w:r w:rsidR="00534479" w:rsidRPr="00444073">
        <w:rPr>
          <w:rFonts w:ascii="Palatino Linotype" w:eastAsia="Calibri" w:hAnsi="Palatino Linotype" w:cs="Tahoma"/>
          <w:b/>
          <w:bCs/>
          <w:lang w:eastAsia="en-US"/>
        </w:rPr>
        <w:t>Metepec</w:t>
      </w:r>
      <w:r w:rsidR="00A54073" w:rsidRPr="00444073">
        <w:rPr>
          <w:rFonts w:ascii="Palatino Linotype" w:eastAsia="Calibri" w:hAnsi="Palatino Linotype" w:cs="Tahoma"/>
          <w:b/>
          <w:szCs w:val="22"/>
          <w:lang w:val="es-ES" w:eastAsia="en-US"/>
        </w:rPr>
        <w:t xml:space="preserve"> </w:t>
      </w:r>
      <w:r w:rsidRPr="00444073">
        <w:rPr>
          <w:rFonts w:ascii="Palatino Linotype" w:eastAsia="Calibri" w:hAnsi="Palatino Linotype" w:cs="Arial"/>
          <w:szCs w:val="20"/>
          <w:lang w:val="es-ES" w:eastAsia="es-ES"/>
        </w:rPr>
        <w:t>y se</w:t>
      </w:r>
      <w:r w:rsidRPr="00444073">
        <w:rPr>
          <w:rFonts w:ascii="Palatino Linotype" w:eastAsia="Calibri" w:hAnsi="Palatino Linotype" w:cs="Arial"/>
          <w:b/>
          <w:szCs w:val="20"/>
          <w:lang w:val="es-ES" w:eastAsia="es-ES"/>
        </w:rPr>
        <w:t xml:space="preserve"> ORDENA </w:t>
      </w:r>
      <w:r w:rsidRPr="00444073">
        <w:rPr>
          <w:rFonts w:ascii="Palatino Linotype" w:hAnsi="Palatino Linotype" w:cs="Arial"/>
          <w:szCs w:val="20"/>
          <w:lang w:val="es-ES" w:eastAsia="es-ES"/>
        </w:rPr>
        <w:t xml:space="preserve">entregar vía Sistema de Accesos a la Información Mexiquense </w:t>
      </w:r>
      <w:r w:rsidRPr="00444073">
        <w:rPr>
          <w:rFonts w:ascii="Palatino Linotype" w:hAnsi="Palatino Linotype" w:cs="Arial"/>
          <w:szCs w:val="20"/>
          <w:lang w:val="es-ES" w:eastAsia="es-ES"/>
        </w:rPr>
        <w:lastRenderedPageBreak/>
        <w:t>(</w:t>
      </w:r>
      <w:r w:rsidRPr="00444073">
        <w:rPr>
          <w:rFonts w:ascii="Palatino Linotype" w:hAnsi="Palatino Linotype" w:cs="Arial"/>
          <w:lang w:val="es-ES" w:eastAsia="es-ES"/>
        </w:rPr>
        <w:t>SAIMEX)</w:t>
      </w:r>
      <w:r w:rsidR="00266686" w:rsidRPr="00444073">
        <w:rPr>
          <w:rFonts w:ascii="Palatino Linotype" w:hAnsi="Palatino Linotype" w:cs="Arial"/>
          <w:lang w:val="es-ES" w:eastAsia="es-ES"/>
        </w:rPr>
        <w:t xml:space="preserve">, </w:t>
      </w:r>
      <w:r w:rsidR="00534479" w:rsidRPr="00444073">
        <w:rPr>
          <w:rFonts w:ascii="Palatino Linotype" w:hAnsi="Palatino Linotype" w:cs="Arial"/>
          <w:lang w:val="es-ES" w:eastAsia="es-ES"/>
        </w:rPr>
        <w:t xml:space="preserve">de ser </w:t>
      </w:r>
      <w:r w:rsidR="00B73C19" w:rsidRPr="00444073">
        <w:rPr>
          <w:rFonts w:ascii="Palatino Linotype" w:hAnsi="Palatino Linotype" w:cs="Arial"/>
          <w:lang w:val="es-ES" w:eastAsia="es-ES"/>
        </w:rPr>
        <w:t>procedente</w:t>
      </w:r>
      <w:r w:rsidR="00534479" w:rsidRPr="00444073">
        <w:rPr>
          <w:rFonts w:ascii="Palatino Linotype" w:hAnsi="Palatino Linotype" w:cs="Arial"/>
          <w:lang w:val="es-ES" w:eastAsia="es-ES"/>
        </w:rPr>
        <w:t xml:space="preserve"> en versión pública</w:t>
      </w:r>
      <w:r w:rsidR="003A14CB" w:rsidRPr="00444073">
        <w:rPr>
          <w:rFonts w:ascii="Palatino Linotype" w:hAnsi="Palatino Linotype" w:cs="Arial"/>
          <w:color w:val="000000"/>
        </w:rPr>
        <w:t>,</w:t>
      </w:r>
      <w:r w:rsidR="003A14CB" w:rsidRPr="00444073">
        <w:rPr>
          <w:rFonts w:ascii="Palatino Linotype" w:hAnsi="Palatino Linotype" w:cs="Arial"/>
          <w:lang w:val="es-ES" w:eastAsia="es-ES"/>
        </w:rPr>
        <w:t xml:space="preserve"> </w:t>
      </w:r>
      <w:r w:rsidR="00CD7112" w:rsidRPr="00444073">
        <w:rPr>
          <w:rFonts w:ascii="Palatino Linotype" w:hAnsi="Palatino Linotype" w:cs="Arial"/>
          <w:lang w:val="es-ES" w:eastAsia="es-ES"/>
        </w:rPr>
        <w:t xml:space="preserve">los </w:t>
      </w:r>
      <w:r w:rsidR="00534479" w:rsidRPr="00444073">
        <w:rPr>
          <w:rFonts w:ascii="Palatino Linotype" w:hAnsi="Palatino Linotype" w:cs="Arial"/>
          <w:lang w:val="es-ES" w:eastAsia="es-ES"/>
        </w:rPr>
        <w:t>documentos donde conste lo siguiente:</w:t>
      </w:r>
    </w:p>
    <w:p w14:paraId="6C6CB5BF" w14:textId="77777777" w:rsidR="007D537F" w:rsidRPr="00444073" w:rsidRDefault="007D537F" w:rsidP="00C635EF">
      <w:pPr>
        <w:spacing w:before="240" w:after="240" w:line="360" w:lineRule="auto"/>
        <w:ind w:right="539"/>
        <w:jc w:val="both"/>
        <w:rPr>
          <w:rFonts w:ascii="Palatino Linotype" w:hAnsi="Palatino Linotype" w:cs="Arial"/>
          <w:bCs/>
          <w:lang w:eastAsia="es-ES"/>
        </w:rPr>
      </w:pPr>
    </w:p>
    <w:p w14:paraId="0FC87DFA" w14:textId="41DA9F18" w:rsidR="00EC61FB" w:rsidRPr="00444073" w:rsidRDefault="00534479" w:rsidP="00C635EF">
      <w:pPr>
        <w:pStyle w:val="Prrafodelista"/>
        <w:numPr>
          <w:ilvl w:val="0"/>
          <w:numId w:val="22"/>
        </w:numPr>
        <w:spacing w:before="240" w:after="240" w:line="360" w:lineRule="auto"/>
        <w:ind w:left="567" w:right="255" w:hanging="283"/>
        <w:jc w:val="both"/>
        <w:rPr>
          <w:rFonts w:ascii="Palatino Linotype" w:hAnsi="Palatino Linotype" w:cs="Arial"/>
          <w:b/>
          <w:bCs/>
          <w:sz w:val="24"/>
          <w:lang w:eastAsia="es-ES"/>
        </w:rPr>
      </w:pPr>
      <w:r w:rsidRPr="00444073">
        <w:rPr>
          <w:rFonts w:ascii="Palatino Linotype" w:hAnsi="Palatino Linotype"/>
          <w:b/>
          <w:bCs/>
          <w:color w:val="000000"/>
          <w:sz w:val="24"/>
        </w:rPr>
        <w:t>La agenda pública del Presidente Munici</w:t>
      </w:r>
      <w:r w:rsidR="00B73C19" w:rsidRPr="00444073">
        <w:rPr>
          <w:rFonts w:ascii="Palatino Linotype" w:hAnsi="Palatino Linotype"/>
          <w:b/>
          <w:bCs/>
          <w:color w:val="000000"/>
          <w:sz w:val="24"/>
        </w:rPr>
        <w:t>pa</w:t>
      </w:r>
      <w:r w:rsidRPr="00444073">
        <w:rPr>
          <w:rFonts w:ascii="Palatino Linotype" w:hAnsi="Palatino Linotype"/>
          <w:b/>
          <w:bCs/>
          <w:color w:val="000000"/>
          <w:sz w:val="24"/>
        </w:rPr>
        <w:t>l de</w:t>
      </w:r>
      <w:r w:rsidR="00B73C19" w:rsidRPr="00444073">
        <w:rPr>
          <w:rFonts w:ascii="Palatino Linotype" w:hAnsi="Palatino Linotype"/>
          <w:b/>
          <w:bCs/>
          <w:color w:val="000000"/>
          <w:sz w:val="24"/>
        </w:rPr>
        <w:t>l</w:t>
      </w:r>
      <w:r w:rsidRPr="00444073">
        <w:rPr>
          <w:rFonts w:ascii="Palatino Linotype" w:hAnsi="Palatino Linotype"/>
          <w:b/>
          <w:bCs/>
          <w:color w:val="000000"/>
          <w:sz w:val="24"/>
        </w:rPr>
        <w:t xml:space="preserve"> </w:t>
      </w:r>
      <w:r w:rsidR="000E3DDC" w:rsidRPr="00444073">
        <w:rPr>
          <w:rFonts w:ascii="Palatino Linotype" w:hAnsi="Palatino Linotype"/>
          <w:b/>
          <w:bCs/>
          <w:color w:val="000000"/>
          <w:sz w:val="24"/>
        </w:rPr>
        <w:t>1</w:t>
      </w:r>
      <w:r w:rsidR="00C635EF" w:rsidRPr="00444073">
        <w:rPr>
          <w:rFonts w:ascii="Palatino Linotype" w:hAnsi="Palatino Linotype"/>
          <w:b/>
          <w:bCs/>
          <w:color w:val="000000"/>
          <w:sz w:val="24"/>
        </w:rPr>
        <w:t>4</w:t>
      </w:r>
      <w:r w:rsidR="000E3DDC" w:rsidRPr="00444073">
        <w:rPr>
          <w:rFonts w:ascii="Palatino Linotype" w:hAnsi="Palatino Linotype"/>
          <w:b/>
          <w:bCs/>
          <w:color w:val="000000"/>
          <w:sz w:val="24"/>
        </w:rPr>
        <w:t xml:space="preserve"> </w:t>
      </w:r>
      <w:r w:rsidRPr="00444073">
        <w:rPr>
          <w:rFonts w:ascii="Palatino Linotype" w:hAnsi="Palatino Linotype"/>
          <w:b/>
          <w:bCs/>
          <w:color w:val="000000"/>
          <w:sz w:val="24"/>
        </w:rPr>
        <w:t>al</w:t>
      </w:r>
      <w:r w:rsidR="000E3DDC" w:rsidRPr="00444073">
        <w:rPr>
          <w:rFonts w:ascii="Palatino Linotype" w:hAnsi="Palatino Linotype"/>
          <w:b/>
          <w:bCs/>
          <w:color w:val="000000"/>
          <w:sz w:val="24"/>
        </w:rPr>
        <w:t xml:space="preserve"> 19</w:t>
      </w:r>
      <w:r w:rsidR="00C635EF" w:rsidRPr="00444073">
        <w:rPr>
          <w:rFonts w:ascii="Palatino Linotype" w:hAnsi="Palatino Linotype"/>
          <w:b/>
          <w:bCs/>
          <w:color w:val="000000"/>
          <w:sz w:val="24"/>
        </w:rPr>
        <w:t xml:space="preserve"> de enero</w:t>
      </w:r>
      <w:r w:rsidR="000E3DDC" w:rsidRPr="00444073">
        <w:rPr>
          <w:rFonts w:ascii="Palatino Linotype" w:hAnsi="Palatino Linotype"/>
          <w:b/>
          <w:bCs/>
          <w:color w:val="000000"/>
          <w:sz w:val="24"/>
        </w:rPr>
        <w:t xml:space="preserve"> </w:t>
      </w:r>
      <w:r w:rsidRPr="00444073">
        <w:rPr>
          <w:rFonts w:ascii="Palatino Linotype" w:hAnsi="Palatino Linotype"/>
          <w:b/>
          <w:bCs/>
          <w:color w:val="000000"/>
          <w:sz w:val="24"/>
        </w:rPr>
        <w:t>de 2022</w:t>
      </w:r>
      <w:r w:rsidR="00B73C19" w:rsidRPr="00444073">
        <w:rPr>
          <w:rFonts w:ascii="Palatino Linotype" w:hAnsi="Palatino Linotype"/>
          <w:b/>
          <w:bCs/>
          <w:color w:val="000000"/>
          <w:sz w:val="24"/>
        </w:rPr>
        <w:t>.</w:t>
      </w:r>
    </w:p>
    <w:p w14:paraId="5A9495E1" w14:textId="77777777" w:rsidR="00534479" w:rsidRPr="00444073" w:rsidRDefault="00534479" w:rsidP="00534479">
      <w:pPr>
        <w:spacing w:before="240" w:after="240" w:line="360" w:lineRule="auto"/>
        <w:ind w:right="539"/>
        <w:jc w:val="both"/>
        <w:rPr>
          <w:rFonts w:ascii="Palatino Linotype" w:hAnsi="Palatino Linotype" w:cs="Arial"/>
          <w:b/>
          <w:bCs/>
          <w:lang w:eastAsia="es-ES"/>
        </w:rPr>
      </w:pPr>
    </w:p>
    <w:p w14:paraId="42B6D1C6" w14:textId="298B8900" w:rsidR="00E93FC1" w:rsidRPr="00444073" w:rsidRDefault="00E93FC1" w:rsidP="00730D0C">
      <w:pPr>
        <w:tabs>
          <w:tab w:val="left" w:pos="8080"/>
        </w:tabs>
        <w:spacing w:before="240" w:after="240" w:line="360" w:lineRule="auto"/>
        <w:ind w:right="48"/>
        <w:contextualSpacing/>
        <w:jc w:val="both"/>
        <w:rPr>
          <w:rFonts w:ascii="Palatino Linotype" w:hAnsi="Palatino Linotype"/>
          <w:b/>
        </w:rPr>
      </w:pPr>
      <w:r w:rsidRPr="00444073">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444073">
        <w:rPr>
          <w:rFonts w:ascii="Palatino Linotype" w:hAnsi="Palatino Linotype"/>
        </w:rPr>
        <w:t>l</w:t>
      </w:r>
      <w:r w:rsidRPr="00444073">
        <w:rPr>
          <w:rFonts w:ascii="Palatino Linotype" w:hAnsi="Palatino Linotype"/>
          <w:b/>
        </w:rPr>
        <w:t xml:space="preserve"> RECURRENTE.</w:t>
      </w:r>
    </w:p>
    <w:p w14:paraId="7A9A8366" w14:textId="77777777" w:rsidR="00E93FC1" w:rsidRPr="00444073"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444073"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444073">
        <w:rPr>
          <w:rFonts w:ascii="Palatino Linotype" w:eastAsia="Palatino Linotype" w:hAnsi="Palatino Linotype" w:cs="Palatino Linotype"/>
          <w:b/>
        </w:rPr>
        <w:t xml:space="preserve">TERCERO. Notifíquese </w:t>
      </w:r>
      <w:r w:rsidRPr="00444073">
        <w:rPr>
          <w:rFonts w:ascii="Palatino Linotype" w:eastAsia="Palatino Linotype" w:hAnsi="Palatino Linotype" w:cs="Palatino Linotype"/>
        </w:rPr>
        <w:t xml:space="preserve">al Titular de la Unidad de Transparencia del </w:t>
      </w:r>
      <w:r w:rsidRPr="00444073">
        <w:rPr>
          <w:rFonts w:ascii="Palatino Linotype" w:eastAsia="Palatino Linotype" w:hAnsi="Palatino Linotype" w:cs="Palatino Linotype"/>
          <w:b/>
        </w:rPr>
        <w:t>SUJETO OBLIGADO</w:t>
      </w:r>
      <w:r w:rsidRPr="0044407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44073">
        <w:rPr>
          <w:rFonts w:ascii="Palatino Linotype" w:hAnsi="Palatino Linotype"/>
          <w:color w:val="222222"/>
          <w:shd w:val="clear" w:color="auto" w:fill="FFFFFF"/>
        </w:rPr>
        <w:t>vigente, dé cumplimiento a lo ord</w:t>
      </w:r>
      <w:r w:rsidR="00A54073" w:rsidRPr="00444073">
        <w:rPr>
          <w:rFonts w:ascii="Palatino Linotype" w:hAnsi="Palatino Linotype"/>
          <w:color w:val="222222"/>
          <w:shd w:val="clear" w:color="auto" w:fill="FFFFFF"/>
        </w:rPr>
        <w:t>enado dentro del plazo de diez</w:t>
      </w:r>
      <w:r w:rsidRPr="00444073">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444073"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2D28B8F5" w:rsidR="00AA1064" w:rsidRPr="00444073" w:rsidRDefault="00E93FC1" w:rsidP="00730D0C">
      <w:pPr>
        <w:shd w:val="clear" w:color="auto" w:fill="FFFFFF"/>
        <w:spacing w:before="240" w:after="240" w:line="360" w:lineRule="auto"/>
        <w:ind w:right="48"/>
        <w:jc w:val="both"/>
        <w:rPr>
          <w:rFonts w:ascii="Palatino Linotype" w:hAnsi="Palatino Linotype"/>
          <w:b/>
        </w:rPr>
      </w:pPr>
      <w:r w:rsidRPr="00444073">
        <w:rPr>
          <w:rFonts w:ascii="Palatino Linotype" w:hAnsi="Palatino Linotype" w:cs="Arial"/>
          <w:b/>
        </w:rPr>
        <w:t xml:space="preserve">CUARTO. </w:t>
      </w:r>
      <w:r w:rsidRPr="00444073">
        <w:rPr>
          <w:rFonts w:ascii="Palatino Linotype" w:hAnsi="Palatino Linotype"/>
          <w:b/>
          <w:bCs/>
          <w:lang w:val="es-ES"/>
        </w:rPr>
        <w:t>Notifíquese a</w:t>
      </w:r>
      <w:r w:rsidR="00534479" w:rsidRPr="00444073">
        <w:rPr>
          <w:rFonts w:ascii="Palatino Linotype" w:hAnsi="Palatino Linotype"/>
          <w:b/>
          <w:bCs/>
          <w:lang w:val="es-ES"/>
        </w:rPr>
        <w:t xml:space="preserve">l </w:t>
      </w:r>
      <w:r w:rsidRPr="00444073">
        <w:rPr>
          <w:rFonts w:ascii="Palatino Linotype" w:hAnsi="Palatino Linotype"/>
          <w:b/>
          <w:bCs/>
          <w:lang w:val="es-ES"/>
        </w:rPr>
        <w:t>RECURRENTE</w:t>
      </w:r>
      <w:r w:rsidRPr="00444073">
        <w:rPr>
          <w:rFonts w:ascii="Palatino Linotype" w:hAnsi="Palatino Linotype"/>
        </w:rPr>
        <w:t xml:space="preserve"> la presente resolución</w:t>
      </w:r>
      <w:r w:rsidR="006E1937" w:rsidRPr="00444073">
        <w:rPr>
          <w:rFonts w:ascii="Palatino Linotype" w:hAnsi="Palatino Linotype"/>
        </w:rPr>
        <w:t xml:space="preserve"> vía </w:t>
      </w:r>
      <w:r w:rsidR="006E1937" w:rsidRPr="00444073">
        <w:rPr>
          <w:rFonts w:ascii="Palatino Linotype" w:hAnsi="Palatino Linotype"/>
          <w:b/>
        </w:rPr>
        <w:t>SAIMEX</w:t>
      </w:r>
      <w:r w:rsidR="00A54073" w:rsidRPr="00444073">
        <w:rPr>
          <w:rFonts w:ascii="Palatino Linotype" w:hAnsi="Palatino Linotype"/>
          <w:b/>
        </w:rPr>
        <w:t>.</w:t>
      </w:r>
    </w:p>
    <w:p w14:paraId="4F340872" w14:textId="2B61E63A" w:rsidR="00E93FC1" w:rsidRPr="00444073" w:rsidRDefault="00E93FC1" w:rsidP="00730D0C">
      <w:pPr>
        <w:spacing w:before="240" w:after="240" w:line="360" w:lineRule="auto"/>
        <w:ind w:right="48"/>
        <w:jc w:val="both"/>
        <w:rPr>
          <w:rFonts w:ascii="Palatino Linotype" w:eastAsia="MS Mincho" w:hAnsi="Palatino Linotype"/>
          <w:lang w:val="es-ES"/>
        </w:rPr>
      </w:pPr>
      <w:r w:rsidRPr="00444073">
        <w:rPr>
          <w:rFonts w:ascii="Palatino Linotype" w:eastAsia="MS Mincho" w:hAnsi="Palatino Linotype"/>
          <w:b/>
        </w:rPr>
        <w:t>QUINTO.</w:t>
      </w:r>
      <w:r w:rsidRPr="00444073">
        <w:rPr>
          <w:rFonts w:ascii="Palatino Linotype" w:eastAsia="MS Mincho" w:hAnsi="Palatino Linotype"/>
        </w:rPr>
        <w:t xml:space="preserve"> </w:t>
      </w:r>
      <w:r w:rsidRPr="00444073">
        <w:rPr>
          <w:rFonts w:ascii="Palatino Linotype" w:eastAsia="MS Mincho" w:hAnsi="Palatino Linotype"/>
          <w:lang w:val="es-ES"/>
        </w:rPr>
        <w:t>Se hace del conocimiento de</w:t>
      </w:r>
      <w:r w:rsidR="00534479" w:rsidRPr="00444073">
        <w:rPr>
          <w:rFonts w:ascii="Palatino Linotype" w:eastAsia="MS Mincho" w:hAnsi="Palatino Linotype"/>
          <w:lang w:val="es-ES"/>
        </w:rPr>
        <w:t>l</w:t>
      </w:r>
      <w:r w:rsidRPr="00444073">
        <w:rPr>
          <w:rFonts w:ascii="Palatino Linotype" w:eastAsia="MS Mincho" w:hAnsi="Palatino Linotype"/>
          <w:lang w:val="es-ES"/>
        </w:rPr>
        <w:t xml:space="preserve"> </w:t>
      </w:r>
      <w:r w:rsidRPr="00444073">
        <w:rPr>
          <w:rFonts w:ascii="Palatino Linotype" w:hAnsi="Palatino Linotype"/>
          <w:b/>
        </w:rPr>
        <w:t>RECURRENTE</w:t>
      </w:r>
      <w:r w:rsidRPr="00444073">
        <w:rPr>
          <w:rFonts w:ascii="Palatino Linotype" w:hAnsi="Palatino Linotype"/>
        </w:rPr>
        <w:t xml:space="preserve"> </w:t>
      </w:r>
      <w:r w:rsidRPr="00444073">
        <w:rPr>
          <w:rFonts w:ascii="Palatino Linotype" w:eastAsia="MS Mincho" w:hAnsi="Palatino Linotype"/>
          <w:lang w:val="es-ES"/>
        </w:rPr>
        <w:t xml:space="preserve">que de conformidad con lo establecido en el artículo 196 de la Ley de Transparencia y Acceso a la Información </w:t>
      </w:r>
      <w:r w:rsidRPr="00444073">
        <w:rPr>
          <w:rFonts w:ascii="Palatino Linotype" w:eastAsia="MS Mincho" w:hAnsi="Palatino Linotype"/>
          <w:lang w:val="es-ES"/>
        </w:rPr>
        <w:lastRenderedPageBreak/>
        <w:t>Pública del Estado de México y Municipios, en caso de que considere que la resolución le cause algún perjuicio podrá impugnarla</w:t>
      </w:r>
      <w:r w:rsidR="00AA1064" w:rsidRPr="00444073">
        <w:rPr>
          <w:rFonts w:ascii="Palatino Linotype" w:eastAsia="MS Mincho" w:hAnsi="Palatino Linotype"/>
          <w:lang w:val="es-ES"/>
        </w:rPr>
        <w:t xml:space="preserve"> </w:t>
      </w:r>
      <w:r w:rsidRPr="00444073">
        <w:rPr>
          <w:rFonts w:ascii="Palatino Linotype" w:eastAsia="MS Mincho" w:hAnsi="Palatino Linotype"/>
          <w:bCs/>
          <w:lang w:val="es-ES"/>
        </w:rPr>
        <w:t>vía juicio de amparo</w:t>
      </w:r>
      <w:r w:rsidR="00AA1064" w:rsidRPr="00444073">
        <w:rPr>
          <w:rFonts w:ascii="Palatino Linotype" w:eastAsia="MS Mincho" w:hAnsi="Palatino Linotype"/>
          <w:lang w:val="es-ES"/>
        </w:rPr>
        <w:t xml:space="preserve"> </w:t>
      </w:r>
      <w:r w:rsidRPr="00444073">
        <w:rPr>
          <w:rFonts w:ascii="Palatino Linotype" w:eastAsia="MS Mincho" w:hAnsi="Palatino Linotype"/>
          <w:lang w:val="es-ES"/>
        </w:rPr>
        <w:t>en los té</w:t>
      </w:r>
      <w:r w:rsidR="00E420D7" w:rsidRPr="00444073">
        <w:rPr>
          <w:rFonts w:ascii="Palatino Linotype" w:eastAsia="MS Mincho" w:hAnsi="Palatino Linotype"/>
          <w:lang w:val="es-ES"/>
        </w:rPr>
        <w:t>rminos de las leyes aplicables.</w:t>
      </w:r>
    </w:p>
    <w:p w14:paraId="1A34E69E" w14:textId="77777777" w:rsidR="00E93FC1" w:rsidRPr="00444073" w:rsidRDefault="00E93FC1" w:rsidP="00730D0C">
      <w:pPr>
        <w:spacing w:before="240" w:after="240" w:line="360" w:lineRule="auto"/>
        <w:ind w:right="48"/>
        <w:jc w:val="both"/>
        <w:rPr>
          <w:rFonts w:ascii="Palatino Linotype" w:eastAsia="Calibri" w:hAnsi="Palatino Linotype" w:cs="Arial"/>
          <w:bCs/>
        </w:rPr>
      </w:pPr>
      <w:r w:rsidRPr="00444073">
        <w:rPr>
          <w:rFonts w:ascii="Palatino Linotype" w:hAnsi="Palatino Linotype"/>
          <w:b/>
          <w:color w:val="000000"/>
          <w:shd w:val="clear" w:color="auto" w:fill="FFFFFF"/>
        </w:rPr>
        <w:t xml:space="preserve">SEXTO. </w:t>
      </w:r>
      <w:r w:rsidRPr="0044407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444073">
        <w:rPr>
          <w:rFonts w:ascii="Palatino Linotype" w:eastAsia="Calibri" w:hAnsi="Palatino Linotype" w:cs="Arial"/>
          <w:bCs/>
        </w:rPr>
        <w:t>ento de la presente resolución.</w:t>
      </w:r>
    </w:p>
    <w:p w14:paraId="2A113B80" w14:textId="77777777" w:rsidR="00BB1CAB" w:rsidRDefault="00BB1CAB" w:rsidP="00BB1CAB">
      <w:pPr>
        <w:spacing w:before="240" w:after="240" w:line="360" w:lineRule="auto"/>
        <w:ind w:firstLine="1"/>
        <w:jc w:val="both"/>
        <w:rPr>
          <w:rFonts w:ascii="Palatino Linotype" w:hAnsi="Palatino Linotype"/>
        </w:rPr>
      </w:pPr>
      <w:r w:rsidRPr="0044407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24"/>
      <w:headerReference w:type="default" r:id="rId25"/>
      <w:footerReference w:type="default" r:id="rId26"/>
      <w:headerReference w:type="first" r:id="rId27"/>
      <w:footerReference w:type="first" r:id="rId2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8EB0" w14:textId="77777777" w:rsidR="00916151" w:rsidRDefault="00916151" w:rsidP="00E93FC1">
      <w:r>
        <w:separator/>
      </w:r>
    </w:p>
  </w:endnote>
  <w:endnote w:type="continuationSeparator" w:id="0">
    <w:p w14:paraId="17E81411" w14:textId="77777777" w:rsidR="00916151" w:rsidRDefault="00916151"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444073">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4073">
      <w:rPr>
        <w:b/>
        <w:bCs/>
        <w:noProof/>
      </w:rPr>
      <w:t>33</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44407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4073">
      <w:rPr>
        <w:b/>
        <w:bCs/>
        <w:noProof/>
      </w:rPr>
      <w:t>33</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47BC" w14:textId="77777777" w:rsidR="00916151" w:rsidRDefault="00916151" w:rsidP="00E93FC1">
      <w:r>
        <w:separator/>
      </w:r>
    </w:p>
  </w:footnote>
  <w:footnote w:type="continuationSeparator" w:id="0">
    <w:p w14:paraId="6C2EFC0C" w14:textId="77777777" w:rsidR="00916151" w:rsidRDefault="00916151" w:rsidP="00E93FC1">
      <w:r>
        <w:continuationSeparator/>
      </w:r>
    </w:p>
  </w:footnote>
  <w:footnote w:id="1">
    <w:p w14:paraId="5CCB2156" w14:textId="77777777" w:rsidR="00734B74" w:rsidRPr="00F75272" w:rsidRDefault="00734B74" w:rsidP="00734B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3">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4">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FDDE" w14:textId="77777777" w:rsidR="00681B03" w:rsidRDefault="00916151">
    <w:pPr>
      <w:pStyle w:val="Encabezado"/>
    </w:pPr>
    <w:r>
      <w:rPr>
        <w:noProof/>
      </w:rPr>
      <w:pict w14:anchorId="79EF8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50312CBE" w:rsidR="00681B03" w:rsidRPr="00020E73" w:rsidRDefault="007872B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731106">
                  <w:rPr>
                    <w:rFonts w:ascii="Palatino Linotype" w:eastAsia="Calibri" w:hAnsi="Palatino Linotype" w:cs="Tahoma"/>
                    <w:bCs/>
                    <w:sz w:val="22"/>
                    <w:szCs w:val="22"/>
                    <w:lang w:eastAsia="en-US"/>
                  </w:rPr>
                  <w:t>4193</w:t>
                </w:r>
                <w:r w:rsidR="00E919FF">
                  <w:rPr>
                    <w:rFonts w:ascii="Palatino Linotype" w:eastAsia="Calibri" w:hAnsi="Palatino Linotype" w:cs="Tahoma"/>
                    <w:bCs/>
                    <w:sz w:val="22"/>
                    <w:szCs w:val="22"/>
                    <w:lang w:eastAsia="en-US"/>
                  </w:rPr>
                  <w:t>/INFOEM/IP/RR/2022</w:t>
                </w:r>
                <w:r w:rsidR="00CC0C20">
                  <w:rPr>
                    <w:rFonts w:ascii="Palatino Linotype" w:eastAsia="Calibri" w:hAnsi="Palatino Linotype" w:cs="Tahoma"/>
                    <w:bCs/>
                    <w:sz w:val="22"/>
                    <w:szCs w:val="22"/>
                    <w:lang w:eastAsia="en-US"/>
                  </w:rPr>
                  <w:t xml:space="preserve"> y acumulado</w:t>
                </w:r>
                <w:r w:rsidR="00731106">
                  <w:rPr>
                    <w:rFonts w:ascii="Palatino Linotype" w:eastAsia="Calibri" w:hAnsi="Palatino Linotype" w:cs="Tahoma"/>
                    <w:bCs/>
                    <w:sz w:val="22"/>
                    <w:szCs w:val="22"/>
                    <w:lang w:eastAsia="en-US"/>
                  </w:rPr>
                  <w:t>s</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0E3CDE84" w:rsidR="00681B03" w:rsidRPr="00020E73" w:rsidRDefault="0047361F"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731106">
                  <w:rPr>
                    <w:rFonts w:ascii="Palatino Linotype" w:eastAsia="Calibri" w:hAnsi="Palatino Linotype" w:cs="Tahoma"/>
                    <w:sz w:val="22"/>
                    <w:szCs w:val="22"/>
                    <w:lang w:eastAsia="en-US"/>
                  </w:rPr>
                  <w:t>Metepec</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916151" w:rsidP="00E93FC1">
    <w:pPr>
      <w:pStyle w:val="Encabezado"/>
      <w:rPr>
        <w:sz w:val="14"/>
      </w:rPr>
    </w:pPr>
    <w:r>
      <w:rPr>
        <w:noProof/>
        <w:sz w:val="14"/>
      </w:rPr>
      <w:pict w14:anchorId="77B57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5F4A93DB" w:rsidR="00681B03" w:rsidRPr="00020E73" w:rsidRDefault="007872B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731106">
                  <w:rPr>
                    <w:rFonts w:ascii="Palatino Linotype" w:eastAsia="Calibri" w:hAnsi="Palatino Linotype" w:cs="Tahoma"/>
                    <w:sz w:val="22"/>
                    <w:szCs w:val="22"/>
                    <w:lang w:eastAsia="en-US"/>
                  </w:rPr>
                  <w:t>4193</w:t>
                </w:r>
                <w:r>
                  <w:rPr>
                    <w:rFonts w:ascii="Palatino Linotype" w:eastAsia="Calibri" w:hAnsi="Palatino Linotype" w:cs="Tahoma"/>
                    <w:sz w:val="22"/>
                    <w:szCs w:val="22"/>
                    <w:lang w:eastAsia="en-US"/>
                  </w:rPr>
                  <w:t>/INFOEM/IP/RR/</w:t>
                </w:r>
                <w:r w:rsidRPr="00CC0C20">
                  <w:rPr>
                    <w:rFonts w:ascii="Palatino Linotype" w:eastAsia="Calibri" w:hAnsi="Palatino Linotype" w:cs="Tahoma"/>
                    <w:sz w:val="22"/>
                    <w:szCs w:val="22"/>
                    <w:lang w:eastAsia="en-US"/>
                  </w:rPr>
                  <w:t>2022</w:t>
                </w:r>
                <w:r w:rsidR="00681B03" w:rsidRPr="00CC0C20">
                  <w:rPr>
                    <w:rFonts w:ascii="Palatino Linotype" w:eastAsia="Calibri" w:hAnsi="Palatino Linotype" w:cs="Tahoma"/>
                    <w:sz w:val="22"/>
                    <w:szCs w:val="22"/>
                    <w:lang w:eastAsia="en-US"/>
                  </w:rPr>
                  <w:t xml:space="preserve"> </w:t>
                </w:r>
                <w:r w:rsidR="00CC0C20" w:rsidRPr="00CC0C20">
                  <w:rPr>
                    <w:rFonts w:ascii="Palatino Linotype" w:eastAsia="Calibri" w:hAnsi="Palatino Linotype" w:cs="Tahoma"/>
                    <w:sz w:val="22"/>
                    <w:szCs w:val="22"/>
                    <w:lang w:eastAsia="en-US"/>
                  </w:rPr>
                  <w:t xml:space="preserve">y </w:t>
                </w:r>
                <w:r w:rsidR="00731106">
                  <w:rPr>
                    <w:rFonts w:ascii="Palatino Linotype" w:eastAsia="Calibri" w:hAnsi="Palatino Linotype" w:cs="Tahoma"/>
                    <w:sz w:val="22"/>
                    <w:szCs w:val="22"/>
                    <w:lang w:eastAsia="en-US"/>
                  </w:rPr>
                  <w:t>acumulados</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173012" w:rsidR="00681B03" w:rsidRPr="00020E73" w:rsidRDefault="00681B03"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601E57E3" w:rsidR="00681B03" w:rsidRPr="009E7B0A" w:rsidRDefault="0047361F"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731106">
                  <w:rPr>
                    <w:rFonts w:ascii="Palatino Linotype" w:eastAsia="Calibri" w:hAnsi="Palatino Linotype" w:cs="Tahoma"/>
                    <w:sz w:val="22"/>
                    <w:szCs w:val="22"/>
                    <w:lang w:eastAsia="en-US"/>
                  </w:rPr>
                  <w:t>Metepec</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916151" w:rsidP="00E93FC1">
    <w:pPr>
      <w:pStyle w:val="Encabezado"/>
      <w:rPr>
        <w:sz w:val="2"/>
        <w:szCs w:val="22"/>
      </w:rPr>
    </w:pPr>
    <w:r>
      <w:rPr>
        <w:noProof/>
        <w:sz w:val="2"/>
        <w:szCs w:val="22"/>
      </w:rPr>
      <w:pict w14:anchorId="3D2FF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2905053">
    <w:abstractNumId w:val="21"/>
  </w:num>
  <w:num w:numId="2" w16cid:durableId="452095119">
    <w:abstractNumId w:val="22"/>
  </w:num>
  <w:num w:numId="3" w16cid:durableId="878517215">
    <w:abstractNumId w:val="15"/>
  </w:num>
  <w:num w:numId="4" w16cid:durableId="1722056638">
    <w:abstractNumId w:val="2"/>
  </w:num>
  <w:num w:numId="5" w16cid:durableId="1643926167">
    <w:abstractNumId w:val="9"/>
  </w:num>
  <w:num w:numId="6" w16cid:durableId="824470518">
    <w:abstractNumId w:val="14"/>
  </w:num>
  <w:num w:numId="7" w16cid:durableId="1241016100">
    <w:abstractNumId w:val="12"/>
  </w:num>
  <w:num w:numId="8" w16cid:durableId="277106529">
    <w:abstractNumId w:val="5"/>
  </w:num>
  <w:num w:numId="9" w16cid:durableId="2035031089">
    <w:abstractNumId w:val="4"/>
  </w:num>
  <w:num w:numId="10" w16cid:durableId="773283260">
    <w:abstractNumId w:val="25"/>
  </w:num>
  <w:num w:numId="11" w16cid:durableId="301229769">
    <w:abstractNumId w:val="29"/>
  </w:num>
  <w:num w:numId="12" w16cid:durableId="1126703684">
    <w:abstractNumId w:val="10"/>
  </w:num>
  <w:num w:numId="13" w16cid:durableId="1291321488">
    <w:abstractNumId w:val="23"/>
  </w:num>
  <w:num w:numId="14" w16cid:durableId="352800947">
    <w:abstractNumId w:val="8"/>
  </w:num>
  <w:num w:numId="15" w16cid:durableId="215702987">
    <w:abstractNumId w:val="27"/>
  </w:num>
  <w:num w:numId="16" w16cid:durableId="885874944">
    <w:abstractNumId w:val="19"/>
  </w:num>
  <w:num w:numId="17" w16cid:durableId="777485058">
    <w:abstractNumId w:val="7"/>
  </w:num>
  <w:num w:numId="18" w16cid:durableId="1004742588">
    <w:abstractNumId w:val="11"/>
  </w:num>
  <w:num w:numId="19" w16cid:durableId="1041318670">
    <w:abstractNumId w:val="16"/>
  </w:num>
  <w:num w:numId="20" w16cid:durableId="2042894599">
    <w:abstractNumId w:val="18"/>
  </w:num>
  <w:num w:numId="21" w16cid:durableId="232663413">
    <w:abstractNumId w:val="26"/>
  </w:num>
  <w:num w:numId="22" w16cid:durableId="1736003604">
    <w:abstractNumId w:val="3"/>
  </w:num>
  <w:num w:numId="23" w16cid:durableId="2085493202">
    <w:abstractNumId w:val="28"/>
  </w:num>
  <w:num w:numId="24" w16cid:durableId="645821654">
    <w:abstractNumId w:val="20"/>
  </w:num>
  <w:num w:numId="25" w16cid:durableId="1860653601">
    <w:abstractNumId w:val="17"/>
  </w:num>
  <w:num w:numId="26" w16cid:durableId="145631912">
    <w:abstractNumId w:val="24"/>
  </w:num>
  <w:num w:numId="27" w16cid:durableId="1466897717">
    <w:abstractNumId w:val="13"/>
  </w:num>
  <w:num w:numId="28" w16cid:durableId="677460907">
    <w:abstractNumId w:val="6"/>
  </w:num>
  <w:num w:numId="29" w16cid:durableId="1316566083">
    <w:abstractNumId w:val="1"/>
  </w:num>
  <w:num w:numId="30" w16cid:durableId="185873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C1"/>
    <w:rsid w:val="00004DA0"/>
    <w:rsid w:val="00007A3C"/>
    <w:rsid w:val="0004169F"/>
    <w:rsid w:val="00050A7E"/>
    <w:rsid w:val="0005455E"/>
    <w:rsid w:val="00071489"/>
    <w:rsid w:val="00073F20"/>
    <w:rsid w:val="00080A89"/>
    <w:rsid w:val="0008252C"/>
    <w:rsid w:val="00093EB1"/>
    <w:rsid w:val="000A4088"/>
    <w:rsid w:val="000A68FE"/>
    <w:rsid w:val="000A77D0"/>
    <w:rsid w:val="000C4EE6"/>
    <w:rsid w:val="000D79D7"/>
    <w:rsid w:val="000E3DDC"/>
    <w:rsid w:val="00102DEE"/>
    <w:rsid w:val="00105E8D"/>
    <w:rsid w:val="00132989"/>
    <w:rsid w:val="00133794"/>
    <w:rsid w:val="00135ABF"/>
    <w:rsid w:val="0013797D"/>
    <w:rsid w:val="001532BF"/>
    <w:rsid w:val="00157557"/>
    <w:rsid w:val="0016749F"/>
    <w:rsid w:val="00183438"/>
    <w:rsid w:val="001846CB"/>
    <w:rsid w:val="0019424D"/>
    <w:rsid w:val="00196156"/>
    <w:rsid w:val="001A6191"/>
    <w:rsid w:val="001A6FE8"/>
    <w:rsid w:val="001A7BE8"/>
    <w:rsid w:val="001C45E4"/>
    <w:rsid w:val="001D1BE5"/>
    <w:rsid w:val="001D67DC"/>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B0FFD"/>
    <w:rsid w:val="002D0C60"/>
    <w:rsid w:val="002D5507"/>
    <w:rsid w:val="002D793B"/>
    <w:rsid w:val="002F44D2"/>
    <w:rsid w:val="002F7D51"/>
    <w:rsid w:val="0030122B"/>
    <w:rsid w:val="00311503"/>
    <w:rsid w:val="00330DF2"/>
    <w:rsid w:val="00333D2A"/>
    <w:rsid w:val="00360EB7"/>
    <w:rsid w:val="00361B7A"/>
    <w:rsid w:val="003A14CB"/>
    <w:rsid w:val="003A25EC"/>
    <w:rsid w:val="003B2EE3"/>
    <w:rsid w:val="003C2CE3"/>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4073"/>
    <w:rsid w:val="004454D5"/>
    <w:rsid w:val="0045302C"/>
    <w:rsid w:val="00461DAE"/>
    <w:rsid w:val="004733AF"/>
    <w:rsid w:val="0047361F"/>
    <w:rsid w:val="00496DC3"/>
    <w:rsid w:val="004A2ECD"/>
    <w:rsid w:val="004A4A48"/>
    <w:rsid w:val="004A599B"/>
    <w:rsid w:val="004D6B27"/>
    <w:rsid w:val="004F050E"/>
    <w:rsid w:val="004F2B9D"/>
    <w:rsid w:val="004F334F"/>
    <w:rsid w:val="004F340A"/>
    <w:rsid w:val="004F64B9"/>
    <w:rsid w:val="00534479"/>
    <w:rsid w:val="00556ABA"/>
    <w:rsid w:val="00564720"/>
    <w:rsid w:val="00580A0F"/>
    <w:rsid w:val="005B21EF"/>
    <w:rsid w:val="005B4960"/>
    <w:rsid w:val="005C049D"/>
    <w:rsid w:val="005E614C"/>
    <w:rsid w:val="005F1134"/>
    <w:rsid w:val="005F48AF"/>
    <w:rsid w:val="00605C31"/>
    <w:rsid w:val="0060605C"/>
    <w:rsid w:val="006118C5"/>
    <w:rsid w:val="00623CCB"/>
    <w:rsid w:val="006248A0"/>
    <w:rsid w:val="006255C9"/>
    <w:rsid w:val="00626F20"/>
    <w:rsid w:val="00635262"/>
    <w:rsid w:val="0065064E"/>
    <w:rsid w:val="00652405"/>
    <w:rsid w:val="00655E90"/>
    <w:rsid w:val="00657493"/>
    <w:rsid w:val="0065765B"/>
    <w:rsid w:val="0066736C"/>
    <w:rsid w:val="0067200B"/>
    <w:rsid w:val="00672D87"/>
    <w:rsid w:val="00681B03"/>
    <w:rsid w:val="006A192D"/>
    <w:rsid w:val="006B79D4"/>
    <w:rsid w:val="006E1937"/>
    <w:rsid w:val="00707A05"/>
    <w:rsid w:val="00730D0C"/>
    <w:rsid w:val="00731106"/>
    <w:rsid w:val="00734B74"/>
    <w:rsid w:val="007353A8"/>
    <w:rsid w:val="0074360B"/>
    <w:rsid w:val="0075374F"/>
    <w:rsid w:val="0076643E"/>
    <w:rsid w:val="00767D1D"/>
    <w:rsid w:val="007711B6"/>
    <w:rsid w:val="007762EF"/>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7ABF"/>
    <w:rsid w:val="00861C66"/>
    <w:rsid w:val="008644FC"/>
    <w:rsid w:val="00882B34"/>
    <w:rsid w:val="008866EB"/>
    <w:rsid w:val="00897584"/>
    <w:rsid w:val="008A6846"/>
    <w:rsid w:val="008B49A6"/>
    <w:rsid w:val="008C574D"/>
    <w:rsid w:val="008D6504"/>
    <w:rsid w:val="008E0A5F"/>
    <w:rsid w:val="008E5D90"/>
    <w:rsid w:val="008E79B9"/>
    <w:rsid w:val="008F4FA9"/>
    <w:rsid w:val="0090514D"/>
    <w:rsid w:val="00907EAA"/>
    <w:rsid w:val="00916151"/>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3EB5"/>
    <w:rsid w:val="009A66E4"/>
    <w:rsid w:val="009C09D4"/>
    <w:rsid w:val="009C4F8B"/>
    <w:rsid w:val="00A17D87"/>
    <w:rsid w:val="00A3271E"/>
    <w:rsid w:val="00A331FD"/>
    <w:rsid w:val="00A379F0"/>
    <w:rsid w:val="00A4435D"/>
    <w:rsid w:val="00A4775A"/>
    <w:rsid w:val="00A54073"/>
    <w:rsid w:val="00A567BA"/>
    <w:rsid w:val="00A7471C"/>
    <w:rsid w:val="00A87430"/>
    <w:rsid w:val="00A95951"/>
    <w:rsid w:val="00AA1064"/>
    <w:rsid w:val="00AC0561"/>
    <w:rsid w:val="00AC574B"/>
    <w:rsid w:val="00AE026F"/>
    <w:rsid w:val="00AE563E"/>
    <w:rsid w:val="00AE7FC3"/>
    <w:rsid w:val="00AF0429"/>
    <w:rsid w:val="00B73C19"/>
    <w:rsid w:val="00BB1CAB"/>
    <w:rsid w:val="00BB2437"/>
    <w:rsid w:val="00BC4D8E"/>
    <w:rsid w:val="00BC6690"/>
    <w:rsid w:val="00BD738A"/>
    <w:rsid w:val="00BE0AEC"/>
    <w:rsid w:val="00BE2309"/>
    <w:rsid w:val="00BF37C5"/>
    <w:rsid w:val="00BF49D7"/>
    <w:rsid w:val="00BF4D16"/>
    <w:rsid w:val="00BF784A"/>
    <w:rsid w:val="00C2564D"/>
    <w:rsid w:val="00C41761"/>
    <w:rsid w:val="00C5684D"/>
    <w:rsid w:val="00C635EF"/>
    <w:rsid w:val="00C8485D"/>
    <w:rsid w:val="00CA2E6C"/>
    <w:rsid w:val="00CA55BA"/>
    <w:rsid w:val="00CB62F7"/>
    <w:rsid w:val="00CB7E79"/>
    <w:rsid w:val="00CC064D"/>
    <w:rsid w:val="00CC0C20"/>
    <w:rsid w:val="00CD0D2C"/>
    <w:rsid w:val="00CD7112"/>
    <w:rsid w:val="00CF2C45"/>
    <w:rsid w:val="00D12AD2"/>
    <w:rsid w:val="00D15142"/>
    <w:rsid w:val="00D16F2C"/>
    <w:rsid w:val="00D21854"/>
    <w:rsid w:val="00D3376B"/>
    <w:rsid w:val="00D37593"/>
    <w:rsid w:val="00D5736F"/>
    <w:rsid w:val="00D6639F"/>
    <w:rsid w:val="00D666D8"/>
    <w:rsid w:val="00D66A39"/>
    <w:rsid w:val="00D7503A"/>
    <w:rsid w:val="00D75718"/>
    <w:rsid w:val="00D91C3A"/>
    <w:rsid w:val="00D92924"/>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3211"/>
    <w:rsid w:val="00E919FF"/>
    <w:rsid w:val="00E93FC1"/>
    <w:rsid w:val="00E95B3E"/>
    <w:rsid w:val="00EA0C88"/>
    <w:rsid w:val="00EA692A"/>
    <w:rsid w:val="00EB2E50"/>
    <w:rsid w:val="00EB70AD"/>
    <w:rsid w:val="00EC61FB"/>
    <w:rsid w:val="00EC6CAA"/>
    <w:rsid w:val="00ED44F5"/>
    <w:rsid w:val="00EE4D83"/>
    <w:rsid w:val="00EE743E"/>
    <w:rsid w:val="00EF4A66"/>
    <w:rsid w:val="00F26DE8"/>
    <w:rsid w:val="00F3013B"/>
    <w:rsid w:val="00F476D7"/>
    <w:rsid w:val="00F61CD3"/>
    <w:rsid w:val="00F63E66"/>
    <w:rsid w:val="00F67C84"/>
    <w:rsid w:val="00F80211"/>
    <w:rsid w:val="00F83172"/>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ipomex.org.mx/ipo3/lgt/indice/METEPEC/art_92_ix_v.web"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pomex.org.mx/ipo3/lgt/indice/METEPEC/art_92_ix_v.web"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ipomex.org.mx/ipo3/lgt/indice/METEPEC/art_92_ix_v.web"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pomex.org.mx/ipo3/lgt/indice/METEPEC/art_92_ix_v.web" TargetMode="External"/><Relationship Id="rId20" Type="http://schemas.openxmlformats.org/officeDocument/2006/relationships/hyperlink" Target="https://www.ipomex.org.mx/ipo3/lgt/indice/METEPEC/art_92_ix_v.we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pomex.org.mx/ipo3/lgt/indice/METEPEC/art_92_ix_v.web" TargetMode="Externa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ipomex.org.mx/ipo3/lgt/indice/METEPEC/art_92_ix_v.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325853.page" TargetMode="External"/><Relationship Id="rId22" Type="http://schemas.openxmlformats.org/officeDocument/2006/relationships/hyperlink" Target="https://www.ipomex.org.mx/ipo3/lgt/indice/METEPEC/art_92_ix_v.web"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4C2B-A01F-443A-9959-E07B1C9F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8080</Words>
  <Characters>44446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2022-07-12T16:27:00Z</dcterms:created>
  <dcterms:modified xsi:type="dcterms:W3CDTF">2022-07-12T16:27:00Z</dcterms:modified>
</cp:coreProperties>
</file>