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9B9CE" w14:textId="4C0D5B15" w:rsidR="004E7632" w:rsidRPr="000B61B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54B49">
        <w:rPr>
          <w:rFonts w:ascii="Palatino Linotype" w:eastAsia="Times New Roman" w:hAnsi="Palatino Linotype" w:cs="Arial"/>
          <w:color w:val="000000"/>
          <w:sz w:val="24"/>
          <w:szCs w:val="24"/>
          <w:lang w:eastAsia="es-MX"/>
        </w:rPr>
        <w:t>veintitrés</w:t>
      </w:r>
      <w:r w:rsidR="00220728">
        <w:rPr>
          <w:rFonts w:ascii="Palatino Linotype" w:eastAsia="Times New Roman" w:hAnsi="Palatino Linotype" w:cs="Arial"/>
          <w:color w:val="000000"/>
          <w:sz w:val="24"/>
          <w:szCs w:val="24"/>
          <w:lang w:eastAsia="es-MX"/>
        </w:rPr>
        <w:t xml:space="preserve"> de noviembre</w:t>
      </w:r>
      <w:r w:rsidR="00034CA5">
        <w:rPr>
          <w:rFonts w:ascii="Palatino Linotype" w:eastAsia="Times New Roman" w:hAnsi="Palatino Linotype" w:cs="Arial"/>
          <w:color w:val="000000"/>
          <w:sz w:val="24"/>
          <w:szCs w:val="24"/>
          <w:lang w:eastAsia="es-MX"/>
        </w:rPr>
        <w:t xml:space="preserve"> de dos mil veintitrés</w:t>
      </w:r>
      <w:r w:rsidRPr="000B61B4">
        <w:rPr>
          <w:rFonts w:ascii="Palatino Linotype" w:eastAsia="Times New Roman" w:hAnsi="Palatino Linotype" w:cs="Arial"/>
          <w:color w:val="000000"/>
          <w:sz w:val="24"/>
          <w:szCs w:val="24"/>
          <w:lang w:eastAsia="es-MX"/>
        </w:rPr>
        <w:t>.</w:t>
      </w:r>
    </w:p>
    <w:p w14:paraId="3FA032C4" w14:textId="77777777" w:rsidR="004E7632" w:rsidRPr="009B694B"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06DCA9F7" w:rsidR="004E7632" w:rsidRPr="009B694B" w:rsidRDefault="004E7632" w:rsidP="004E7632">
      <w:pPr>
        <w:tabs>
          <w:tab w:val="left" w:pos="1701"/>
        </w:tabs>
        <w:spacing w:after="0" w:line="360" w:lineRule="auto"/>
        <w:jc w:val="both"/>
        <w:rPr>
          <w:rFonts w:ascii="Palatino Linotype" w:hAnsi="Palatino Linotype" w:cs="Arial"/>
          <w:sz w:val="24"/>
          <w:szCs w:val="24"/>
        </w:rPr>
      </w:pPr>
      <w:r w:rsidRPr="009B694B">
        <w:rPr>
          <w:rFonts w:ascii="Palatino Linotype" w:hAnsi="Palatino Linotype" w:cs="Arial"/>
          <w:b/>
          <w:sz w:val="24"/>
          <w:szCs w:val="24"/>
        </w:rPr>
        <w:t>VISTOS</w:t>
      </w:r>
      <w:r w:rsidRPr="009B694B">
        <w:rPr>
          <w:rFonts w:ascii="Palatino Linotype" w:hAnsi="Palatino Linotype" w:cs="Arial"/>
          <w:sz w:val="24"/>
          <w:szCs w:val="24"/>
        </w:rPr>
        <w:t xml:space="preserve"> los expedientes electrónicos formados con motivo de los recursos de revisión números </w:t>
      </w:r>
      <w:r w:rsidR="00220728" w:rsidRPr="00220728">
        <w:rPr>
          <w:rFonts w:ascii="Palatino Linotype" w:hAnsi="Palatino Linotype" w:cs="Arial"/>
          <w:b/>
          <w:bCs/>
          <w:sz w:val="24"/>
          <w:szCs w:val="24"/>
          <w:lang w:eastAsia="es-MX"/>
        </w:rPr>
        <w:t>02770/</w:t>
      </w:r>
      <w:proofErr w:type="spellStart"/>
      <w:r w:rsidR="00220728" w:rsidRPr="00220728">
        <w:rPr>
          <w:rFonts w:ascii="Palatino Linotype" w:hAnsi="Palatino Linotype" w:cs="Arial"/>
          <w:b/>
          <w:bCs/>
          <w:sz w:val="24"/>
          <w:szCs w:val="24"/>
          <w:lang w:eastAsia="es-MX"/>
        </w:rPr>
        <w:t>INFOEM</w:t>
      </w:r>
      <w:proofErr w:type="spellEnd"/>
      <w:r w:rsidR="00220728" w:rsidRPr="00220728">
        <w:rPr>
          <w:rFonts w:ascii="Palatino Linotype" w:hAnsi="Palatino Linotype" w:cs="Arial"/>
          <w:b/>
          <w:bCs/>
          <w:sz w:val="24"/>
          <w:szCs w:val="24"/>
          <w:lang w:eastAsia="es-MX"/>
        </w:rPr>
        <w:t>/IP/</w:t>
      </w:r>
      <w:proofErr w:type="spellStart"/>
      <w:r w:rsidR="00220728" w:rsidRPr="00220728">
        <w:rPr>
          <w:rFonts w:ascii="Palatino Linotype" w:hAnsi="Palatino Linotype" w:cs="Arial"/>
          <w:b/>
          <w:bCs/>
          <w:sz w:val="24"/>
          <w:szCs w:val="24"/>
          <w:lang w:eastAsia="es-MX"/>
        </w:rPr>
        <w:t>RR</w:t>
      </w:r>
      <w:proofErr w:type="spellEnd"/>
      <w:r w:rsidR="00220728" w:rsidRPr="00220728">
        <w:rPr>
          <w:rFonts w:ascii="Palatino Linotype" w:hAnsi="Palatino Linotype" w:cs="Arial"/>
          <w:b/>
          <w:bCs/>
          <w:sz w:val="24"/>
          <w:szCs w:val="24"/>
          <w:lang w:eastAsia="es-MX"/>
        </w:rPr>
        <w:t>/2023</w:t>
      </w:r>
      <w:r w:rsidR="00D625D3" w:rsidRPr="009B694B">
        <w:rPr>
          <w:rFonts w:ascii="Palatino Linotype" w:hAnsi="Palatino Linotype" w:cs="Arial"/>
          <w:sz w:val="24"/>
          <w:szCs w:val="24"/>
          <w:lang w:eastAsia="es-MX"/>
        </w:rPr>
        <w:t xml:space="preserve"> </w:t>
      </w:r>
      <w:r w:rsidRPr="009B694B">
        <w:rPr>
          <w:rFonts w:ascii="Palatino Linotype" w:hAnsi="Palatino Linotype" w:cs="Arial"/>
          <w:bCs/>
          <w:sz w:val="24"/>
          <w:szCs w:val="24"/>
          <w:lang w:eastAsia="es-MX"/>
        </w:rPr>
        <w:t xml:space="preserve">y </w:t>
      </w:r>
      <w:r w:rsidR="00220728" w:rsidRPr="00220728">
        <w:rPr>
          <w:rFonts w:ascii="Palatino Linotype" w:hAnsi="Palatino Linotype" w:cs="Arial"/>
          <w:b/>
          <w:bCs/>
          <w:sz w:val="24"/>
          <w:szCs w:val="24"/>
          <w:lang w:eastAsia="es-MX"/>
        </w:rPr>
        <w:t>02879/</w:t>
      </w:r>
      <w:proofErr w:type="spellStart"/>
      <w:r w:rsidR="00220728" w:rsidRPr="00220728">
        <w:rPr>
          <w:rFonts w:ascii="Palatino Linotype" w:hAnsi="Palatino Linotype" w:cs="Arial"/>
          <w:b/>
          <w:bCs/>
          <w:sz w:val="24"/>
          <w:szCs w:val="24"/>
          <w:lang w:eastAsia="es-MX"/>
        </w:rPr>
        <w:t>INFOEM</w:t>
      </w:r>
      <w:proofErr w:type="spellEnd"/>
      <w:r w:rsidR="00220728" w:rsidRPr="00220728">
        <w:rPr>
          <w:rFonts w:ascii="Palatino Linotype" w:hAnsi="Palatino Linotype" w:cs="Arial"/>
          <w:b/>
          <w:bCs/>
          <w:sz w:val="24"/>
          <w:szCs w:val="24"/>
          <w:lang w:eastAsia="es-MX"/>
        </w:rPr>
        <w:t>/IP/</w:t>
      </w:r>
      <w:proofErr w:type="spellStart"/>
      <w:r w:rsidR="00220728" w:rsidRPr="00220728">
        <w:rPr>
          <w:rFonts w:ascii="Palatino Linotype" w:hAnsi="Palatino Linotype" w:cs="Arial"/>
          <w:b/>
          <w:bCs/>
          <w:sz w:val="24"/>
          <w:szCs w:val="24"/>
          <w:lang w:eastAsia="es-MX"/>
        </w:rPr>
        <w:t>RR</w:t>
      </w:r>
      <w:proofErr w:type="spellEnd"/>
      <w:r w:rsidR="00220728" w:rsidRPr="00220728">
        <w:rPr>
          <w:rFonts w:ascii="Palatino Linotype" w:hAnsi="Palatino Linotype" w:cs="Arial"/>
          <w:b/>
          <w:bCs/>
          <w:sz w:val="24"/>
          <w:szCs w:val="24"/>
          <w:lang w:eastAsia="es-MX"/>
        </w:rPr>
        <w:t>/2023</w:t>
      </w:r>
      <w:r w:rsidRPr="009B694B">
        <w:rPr>
          <w:rFonts w:ascii="Palatino Linotype" w:hAnsi="Palatino Linotype" w:cs="Arial"/>
          <w:sz w:val="24"/>
          <w:szCs w:val="24"/>
        </w:rPr>
        <w:t xml:space="preserve">, </w:t>
      </w:r>
      <w:r w:rsidR="009B694B" w:rsidRPr="009B694B">
        <w:rPr>
          <w:rFonts w:ascii="Palatino Linotype" w:hAnsi="Palatino Linotype" w:cs="Arial"/>
          <w:sz w:val="24"/>
          <w:szCs w:val="24"/>
        </w:rPr>
        <w:t xml:space="preserve">interpuestos </w:t>
      </w:r>
      <w:r w:rsidR="009B694B" w:rsidRPr="009B694B">
        <w:rPr>
          <w:rFonts w:ascii="Palatino Linotype" w:eastAsia="Calibri" w:hAnsi="Palatino Linotype" w:cs="Arial"/>
          <w:sz w:val="24"/>
          <w:szCs w:val="24"/>
          <w:lang w:val="es-ES"/>
        </w:rPr>
        <w:t xml:space="preserve">por </w:t>
      </w:r>
      <w:r w:rsidR="00220728">
        <w:rPr>
          <w:rFonts w:ascii="Palatino Linotype" w:eastAsia="Calibri" w:hAnsi="Palatino Linotype" w:cs="Arial"/>
          <w:sz w:val="24"/>
          <w:szCs w:val="24"/>
          <w:lang w:val="es-ES"/>
        </w:rPr>
        <w:t>el</w:t>
      </w:r>
      <w:r w:rsidR="009B694B" w:rsidRPr="009B694B">
        <w:rPr>
          <w:rFonts w:ascii="Palatino Linotype" w:eastAsia="Calibri" w:hAnsi="Palatino Linotype" w:cs="Arial"/>
          <w:sz w:val="24"/>
          <w:szCs w:val="24"/>
          <w:lang w:val="es-ES"/>
        </w:rPr>
        <w:t xml:space="preserve"> </w:t>
      </w:r>
      <w:r w:rsidR="009B694B" w:rsidRPr="009B694B">
        <w:rPr>
          <w:rFonts w:ascii="Palatino Linotype" w:eastAsia="Calibri" w:hAnsi="Palatino Linotype" w:cs="Arial"/>
          <w:b/>
          <w:bCs/>
          <w:sz w:val="24"/>
          <w:szCs w:val="24"/>
          <w:lang w:val="es-ES"/>
        </w:rPr>
        <w:t xml:space="preserve">C. </w:t>
      </w:r>
      <w:proofErr w:type="spellStart"/>
      <w:r w:rsidR="0089301E">
        <w:rPr>
          <w:rFonts w:ascii="Palatino Linotype" w:eastAsia="Calibri" w:hAnsi="Palatino Linotype" w:cs="Arial"/>
          <w:b/>
          <w:bCs/>
          <w:sz w:val="24"/>
          <w:szCs w:val="24"/>
          <w:lang w:val="es-ES"/>
        </w:rPr>
        <w:t>XXXXXXXXXXXXXXX</w:t>
      </w:r>
      <w:proofErr w:type="spellEnd"/>
      <w:r w:rsidR="009B694B" w:rsidRPr="009B694B">
        <w:rPr>
          <w:rFonts w:ascii="Palatino Linotype" w:eastAsia="Calibri" w:hAnsi="Palatino Linotype" w:cs="Arial"/>
          <w:sz w:val="24"/>
          <w:szCs w:val="24"/>
          <w:lang w:val="es-ES"/>
        </w:rPr>
        <w:t>, quien en lo sucesivo y para efectos prácticos se le denominara</w:t>
      </w:r>
      <w:r w:rsidR="009B694B" w:rsidRPr="009B694B">
        <w:rPr>
          <w:rFonts w:ascii="Palatino Linotype" w:hAnsi="Palatino Linotype" w:cs="Arial"/>
          <w:sz w:val="24"/>
          <w:szCs w:val="24"/>
        </w:rPr>
        <w:t xml:space="preserve"> </w:t>
      </w:r>
      <w:r w:rsidR="00220728">
        <w:rPr>
          <w:rFonts w:ascii="Palatino Linotype" w:hAnsi="Palatino Linotype" w:cs="Arial"/>
          <w:b/>
          <w:sz w:val="24"/>
          <w:szCs w:val="24"/>
        </w:rPr>
        <w:t>El</w:t>
      </w:r>
      <w:r w:rsidR="009B694B" w:rsidRPr="009B694B">
        <w:rPr>
          <w:rFonts w:ascii="Palatino Linotype" w:hAnsi="Palatino Linotype" w:cs="Arial"/>
          <w:b/>
          <w:sz w:val="24"/>
          <w:szCs w:val="24"/>
        </w:rPr>
        <w:t xml:space="preserve"> Recurrente</w:t>
      </w:r>
      <w:r w:rsidRPr="009B694B">
        <w:rPr>
          <w:rFonts w:ascii="Palatino Linotype" w:hAnsi="Palatino Linotype" w:cs="Arial"/>
          <w:sz w:val="24"/>
          <w:szCs w:val="24"/>
        </w:rPr>
        <w:t xml:space="preserve">, en contra de las respuestas del </w:t>
      </w:r>
      <w:r w:rsidR="00220728" w:rsidRPr="00220728">
        <w:rPr>
          <w:rFonts w:ascii="Palatino Linotype" w:hAnsi="Palatino Linotype" w:cs="Arial"/>
          <w:b/>
          <w:sz w:val="24"/>
          <w:szCs w:val="24"/>
        </w:rPr>
        <w:t>Ayuntamiento de San Antonio la Isla</w:t>
      </w:r>
      <w:r w:rsidRPr="009B694B">
        <w:rPr>
          <w:rFonts w:ascii="Palatino Linotype" w:hAnsi="Palatino Linotype" w:cs="Arial"/>
          <w:sz w:val="24"/>
          <w:szCs w:val="24"/>
        </w:rPr>
        <w:t>, en lo subsecuente</w:t>
      </w:r>
      <w:r w:rsidRPr="009B694B">
        <w:rPr>
          <w:rFonts w:ascii="Palatino Linotype" w:hAnsi="Palatino Linotype" w:cs="Arial"/>
          <w:b/>
          <w:sz w:val="24"/>
          <w:szCs w:val="24"/>
        </w:rPr>
        <w:t xml:space="preserve"> </w:t>
      </w:r>
      <w:r w:rsidR="009C342E" w:rsidRPr="009B694B">
        <w:rPr>
          <w:rFonts w:ascii="Palatino Linotype" w:hAnsi="Palatino Linotype" w:cs="Arial"/>
          <w:sz w:val="24"/>
          <w:szCs w:val="24"/>
        </w:rPr>
        <w:t>el</w:t>
      </w:r>
      <w:r w:rsidRPr="009B694B">
        <w:rPr>
          <w:rFonts w:ascii="Palatino Linotype" w:hAnsi="Palatino Linotype" w:cs="Arial"/>
          <w:b/>
          <w:sz w:val="24"/>
          <w:szCs w:val="24"/>
        </w:rPr>
        <w:t xml:space="preserve"> Sujeto Obligado</w:t>
      </w:r>
      <w:r w:rsidRPr="009B694B">
        <w:rPr>
          <w:rFonts w:ascii="Palatino Linotype" w:hAnsi="Palatino Linotype" w:cs="Arial"/>
          <w:sz w:val="24"/>
          <w:szCs w:val="24"/>
        </w:rPr>
        <w:t>,</w:t>
      </w:r>
      <w:r w:rsidRPr="009B694B">
        <w:rPr>
          <w:rFonts w:ascii="Palatino Linotype" w:hAnsi="Palatino Linotype" w:cs="Arial"/>
          <w:b/>
          <w:sz w:val="24"/>
          <w:szCs w:val="24"/>
        </w:rPr>
        <w:t xml:space="preserve"> </w:t>
      </w:r>
      <w:r w:rsidRPr="009B694B">
        <w:rPr>
          <w:rFonts w:ascii="Palatino Linotype" w:hAnsi="Palatino Linotype" w:cs="Arial"/>
          <w:sz w:val="24"/>
          <w:szCs w:val="24"/>
        </w:rPr>
        <w:t>se procede a dictar la presente resolución.</w:t>
      </w:r>
    </w:p>
    <w:p w14:paraId="26972F1B" w14:textId="77777777" w:rsidR="009D1905" w:rsidRPr="009D1905" w:rsidRDefault="009D1905" w:rsidP="004E7632">
      <w:pPr>
        <w:pStyle w:val="Sinespaciado"/>
        <w:jc w:val="both"/>
        <w:rPr>
          <w:rFonts w:ascii="Palatino Linotype" w:hAnsi="Palatino Linotype"/>
          <w:sz w:val="24"/>
        </w:rPr>
      </w:pPr>
    </w:p>
    <w:p w14:paraId="5FB314AB" w14:textId="77777777" w:rsidR="004E7632" w:rsidRPr="000B61B4" w:rsidRDefault="004E7632" w:rsidP="004E7632">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742CD363" w14:textId="77777777" w:rsidR="004E7632" w:rsidRPr="009C342E" w:rsidRDefault="004E7632" w:rsidP="004E7632">
      <w:pPr>
        <w:spacing w:after="0" w:line="360" w:lineRule="auto"/>
        <w:jc w:val="both"/>
        <w:rPr>
          <w:rFonts w:ascii="Palatino Linotype" w:hAnsi="Palatino Linotype" w:cs="Arial"/>
          <w:b/>
          <w:sz w:val="14"/>
        </w:rPr>
      </w:pPr>
    </w:p>
    <w:p w14:paraId="76B6730C" w14:textId="77777777" w:rsidR="004E7632" w:rsidRPr="000B61B4" w:rsidRDefault="004E7632" w:rsidP="004E7632">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5878BB78" w14:textId="78522E85" w:rsidR="004E7632" w:rsidRPr="004E3F88" w:rsidRDefault="004E7632" w:rsidP="00F44AAE">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sidR="004706A5">
        <w:rPr>
          <w:rFonts w:ascii="Palatino Linotype" w:hAnsi="Palatino Linotype" w:cs="Arial"/>
          <w:sz w:val="24"/>
        </w:rPr>
        <w:t>veintiséis</w:t>
      </w:r>
      <w:r w:rsidR="009B694B">
        <w:rPr>
          <w:rFonts w:ascii="Palatino Linotype" w:hAnsi="Palatino Linotype" w:cs="Arial"/>
          <w:sz w:val="24"/>
        </w:rPr>
        <w:t xml:space="preserve"> de abril de dos mil veintitrés</w:t>
      </w:r>
      <w:r w:rsidRPr="000B61B4">
        <w:rPr>
          <w:rFonts w:ascii="Palatino Linotype" w:hAnsi="Palatino Linotype" w:cs="Arial"/>
          <w:sz w:val="24"/>
        </w:rPr>
        <w:t xml:space="preserve">, </w:t>
      </w:r>
      <w:r w:rsidR="004706A5">
        <w:rPr>
          <w:rFonts w:ascii="Palatino Linotype" w:hAnsi="Palatino Linotype" w:cs="Arial"/>
          <w:b/>
          <w:sz w:val="24"/>
        </w:rPr>
        <w:t>El</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w:t>
      </w:r>
      <w:r w:rsidRPr="004E3F88">
        <w:rPr>
          <w:rFonts w:ascii="Palatino Linotype" w:hAnsi="Palatino Linotype" w:cs="Arial"/>
          <w:sz w:val="24"/>
          <w:szCs w:val="24"/>
        </w:rPr>
        <w:t xml:space="preserve">Acceso a la Información Mexiquense </w:t>
      </w:r>
      <w:r w:rsidRPr="004E3F88">
        <w:rPr>
          <w:rFonts w:ascii="Palatino Linotype" w:hAnsi="Palatino Linotype" w:cs="Arial"/>
          <w:b/>
          <w:sz w:val="24"/>
          <w:szCs w:val="24"/>
        </w:rPr>
        <w:t>(</w:t>
      </w:r>
      <w:proofErr w:type="spellStart"/>
      <w:r w:rsidRPr="004E3F88">
        <w:rPr>
          <w:rFonts w:ascii="Palatino Linotype" w:hAnsi="Palatino Linotype" w:cs="Arial"/>
          <w:b/>
          <w:sz w:val="24"/>
          <w:szCs w:val="24"/>
        </w:rPr>
        <w:t>SAIMEX</w:t>
      </w:r>
      <w:proofErr w:type="spellEnd"/>
      <w:r w:rsidRPr="004E3F88">
        <w:rPr>
          <w:rFonts w:ascii="Palatino Linotype" w:hAnsi="Palatino Linotype" w:cs="Arial"/>
          <w:b/>
          <w:sz w:val="24"/>
          <w:szCs w:val="24"/>
        </w:rPr>
        <w:t>)</w:t>
      </w:r>
      <w:r w:rsidRPr="004E3F88">
        <w:rPr>
          <w:rFonts w:ascii="Palatino Linotype" w:hAnsi="Palatino Linotype" w:cs="Arial"/>
          <w:sz w:val="24"/>
          <w:szCs w:val="24"/>
        </w:rPr>
        <w:t xml:space="preserve"> ante </w:t>
      </w:r>
      <w:r w:rsidRPr="004E3F88">
        <w:rPr>
          <w:rFonts w:ascii="Palatino Linotype" w:hAnsi="Palatino Linotype" w:cs="Arial"/>
          <w:b/>
          <w:sz w:val="24"/>
          <w:szCs w:val="24"/>
        </w:rPr>
        <w:t>El Sujeto Obligado</w:t>
      </w:r>
      <w:r w:rsidRPr="004E3F88">
        <w:rPr>
          <w:rFonts w:ascii="Palatino Linotype" w:hAnsi="Palatino Linotype" w:cs="Arial"/>
          <w:sz w:val="24"/>
          <w:szCs w:val="24"/>
        </w:rPr>
        <w:t>, las solicitudes de acceso a la información pública, registradas bajo los números de expediente</w:t>
      </w:r>
      <w:r w:rsidR="00F50781" w:rsidRPr="004E3F88">
        <w:rPr>
          <w:rFonts w:ascii="Palatino Linotype" w:hAnsi="Palatino Linotype" w:cs="Arial"/>
          <w:b/>
          <w:sz w:val="24"/>
          <w:szCs w:val="24"/>
        </w:rPr>
        <w:t xml:space="preserve"> </w:t>
      </w:r>
      <w:bookmarkStart w:id="0" w:name="_Hlk99020054"/>
      <w:bookmarkStart w:id="1" w:name="_Hlk101272131"/>
      <w:r w:rsidR="004706A5" w:rsidRPr="004706A5">
        <w:rPr>
          <w:rFonts w:ascii="Palatino Linotype" w:hAnsi="Palatino Linotype" w:cs="Arial"/>
          <w:b/>
          <w:sz w:val="24"/>
          <w:szCs w:val="24"/>
        </w:rPr>
        <w:t>00072/</w:t>
      </w:r>
      <w:proofErr w:type="spellStart"/>
      <w:r w:rsidR="004706A5" w:rsidRPr="004706A5">
        <w:rPr>
          <w:rFonts w:ascii="Palatino Linotype" w:hAnsi="Palatino Linotype" w:cs="Arial"/>
          <w:b/>
          <w:sz w:val="24"/>
          <w:szCs w:val="24"/>
        </w:rPr>
        <w:t>ANTOISLA</w:t>
      </w:r>
      <w:proofErr w:type="spellEnd"/>
      <w:r w:rsidR="004706A5" w:rsidRPr="004706A5">
        <w:rPr>
          <w:rFonts w:ascii="Palatino Linotype" w:hAnsi="Palatino Linotype" w:cs="Arial"/>
          <w:b/>
          <w:sz w:val="24"/>
          <w:szCs w:val="24"/>
        </w:rPr>
        <w:t>/IP/2023</w:t>
      </w:r>
      <w:r w:rsidR="00803C59" w:rsidRPr="004E3F88">
        <w:rPr>
          <w:rFonts w:ascii="Palatino Linotype" w:hAnsi="Palatino Linotype" w:cs="Arial"/>
          <w:color w:val="000000" w:themeColor="text1"/>
          <w:sz w:val="24"/>
          <w:szCs w:val="24"/>
        </w:rPr>
        <w:t xml:space="preserve"> </w:t>
      </w:r>
      <w:r w:rsidRPr="004E3F88">
        <w:rPr>
          <w:rFonts w:ascii="Palatino Linotype" w:hAnsi="Palatino Linotype" w:cs="Arial"/>
          <w:color w:val="000000" w:themeColor="text1"/>
          <w:sz w:val="24"/>
          <w:szCs w:val="24"/>
        </w:rPr>
        <w:t xml:space="preserve">y </w:t>
      </w:r>
      <w:bookmarkEnd w:id="0"/>
      <w:r w:rsidR="004706A5" w:rsidRPr="004706A5">
        <w:rPr>
          <w:rFonts w:ascii="Palatino Linotype" w:hAnsi="Palatino Linotype" w:cs="Arial"/>
          <w:b/>
          <w:color w:val="000000" w:themeColor="text1"/>
          <w:sz w:val="24"/>
          <w:szCs w:val="24"/>
        </w:rPr>
        <w:t>00071/</w:t>
      </w:r>
      <w:proofErr w:type="spellStart"/>
      <w:r w:rsidR="004706A5" w:rsidRPr="004706A5">
        <w:rPr>
          <w:rFonts w:ascii="Palatino Linotype" w:hAnsi="Palatino Linotype" w:cs="Arial"/>
          <w:b/>
          <w:color w:val="000000" w:themeColor="text1"/>
          <w:sz w:val="24"/>
          <w:szCs w:val="24"/>
        </w:rPr>
        <w:t>ANTOISLA</w:t>
      </w:r>
      <w:proofErr w:type="spellEnd"/>
      <w:r w:rsidR="004706A5" w:rsidRPr="004706A5">
        <w:rPr>
          <w:rFonts w:ascii="Palatino Linotype" w:hAnsi="Palatino Linotype" w:cs="Arial"/>
          <w:b/>
          <w:color w:val="000000" w:themeColor="text1"/>
          <w:sz w:val="24"/>
          <w:szCs w:val="24"/>
        </w:rPr>
        <w:t>/IP/2023</w:t>
      </w:r>
      <w:r w:rsidRPr="004E3F88">
        <w:rPr>
          <w:rFonts w:ascii="Palatino Linotype" w:hAnsi="Palatino Linotype" w:cs="Arial"/>
          <w:color w:val="000000" w:themeColor="text1"/>
          <w:sz w:val="24"/>
          <w:szCs w:val="24"/>
          <w:lang w:eastAsia="es-MX"/>
        </w:rPr>
        <w:t>,</w:t>
      </w:r>
      <w:bookmarkEnd w:id="1"/>
      <w:r w:rsidRPr="004E3F88">
        <w:rPr>
          <w:rFonts w:ascii="Palatino Linotype" w:hAnsi="Palatino Linotype" w:cs="Arial"/>
          <w:b/>
          <w:color w:val="000000" w:themeColor="text1"/>
          <w:sz w:val="24"/>
          <w:szCs w:val="24"/>
          <w:lang w:eastAsia="es-MX"/>
        </w:rPr>
        <w:t xml:space="preserve"> </w:t>
      </w:r>
      <w:r w:rsidRPr="004E3F88">
        <w:rPr>
          <w:rFonts w:ascii="Palatino Linotype" w:hAnsi="Palatino Linotype" w:cs="Arial"/>
          <w:sz w:val="24"/>
          <w:szCs w:val="24"/>
        </w:rPr>
        <w:t>mediante las cuales solicitó información en el tenor siguiente:</w:t>
      </w:r>
    </w:p>
    <w:p w14:paraId="140B785C" w14:textId="77777777" w:rsidR="00F36633" w:rsidRPr="000B61B4" w:rsidRDefault="00F36633" w:rsidP="00F44AAE">
      <w:pPr>
        <w:spacing w:after="0" w:line="360" w:lineRule="auto"/>
        <w:jc w:val="both"/>
        <w:rPr>
          <w:rFonts w:ascii="Palatino Linotype" w:hAnsi="Palatino Linotype" w:cs="Arial"/>
          <w:sz w:val="24"/>
        </w:rPr>
      </w:pPr>
    </w:p>
    <w:p w14:paraId="54757F5A" w14:textId="77777777" w:rsidR="00F44AAE" w:rsidRPr="009C342E"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0B61B4"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0B61B4" w:rsidRDefault="00F44AAE" w:rsidP="009C342E">
            <w:pPr>
              <w:jc w:val="center"/>
              <w:rPr>
                <w:rFonts w:ascii="Palatino Linotype" w:hAnsi="Palatino Linotype" w:cs="Arial"/>
                <w:b/>
                <w:i/>
              </w:rPr>
            </w:pPr>
            <w:r w:rsidRPr="000B61B4">
              <w:rPr>
                <w:rFonts w:ascii="Palatino Linotype" w:hAnsi="Palatino Linotype" w:cs="Arial"/>
                <w:b/>
                <w:i/>
              </w:rPr>
              <w:t xml:space="preserve">Número de </w:t>
            </w:r>
            <w:r w:rsidR="0089782A" w:rsidRPr="000B61B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0B61B4" w:rsidRDefault="00F44AAE" w:rsidP="009C342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F44AAE" w:rsidRPr="000B61B4" w14:paraId="6E220859" w14:textId="77777777" w:rsidTr="00F65B7D">
        <w:trPr>
          <w:trHeight w:val="460"/>
        </w:trPr>
        <w:tc>
          <w:tcPr>
            <w:tcW w:w="3256" w:type="dxa"/>
            <w:vAlign w:val="center"/>
          </w:tcPr>
          <w:p w14:paraId="07E603AC" w14:textId="47E703A2" w:rsidR="00F44AAE" w:rsidRPr="000B61B4" w:rsidRDefault="004706A5" w:rsidP="009C342E">
            <w:pPr>
              <w:jc w:val="center"/>
              <w:rPr>
                <w:rFonts w:ascii="Palatino Linotype" w:hAnsi="Palatino Linotype" w:cs="Arial"/>
                <w:b/>
                <w:i/>
              </w:rPr>
            </w:pPr>
            <w:bookmarkStart w:id="2" w:name="_Hlk99021051"/>
            <w:r w:rsidRPr="004706A5">
              <w:rPr>
                <w:rFonts w:ascii="Palatino Linotype" w:hAnsi="Palatino Linotype" w:cs="Arial"/>
                <w:b/>
              </w:rPr>
              <w:t>00072/</w:t>
            </w:r>
            <w:proofErr w:type="spellStart"/>
            <w:r w:rsidRPr="004706A5">
              <w:rPr>
                <w:rFonts w:ascii="Palatino Linotype" w:hAnsi="Palatino Linotype" w:cs="Arial"/>
                <w:b/>
              </w:rPr>
              <w:t>ANTOISLA</w:t>
            </w:r>
            <w:proofErr w:type="spellEnd"/>
            <w:r w:rsidRPr="004706A5">
              <w:rPr>
                <w:rFonts w:ascii="Palatino Linotype" w:hAnsi="Palatino Linotype" w:cs="Arial"/>
                <w:b/>
              </w:rPr>
              <w:t>/IP/2023</w:t>
            </w:r>
          </w:p>
        </w:tc>
        <w:tc>
          <w:tcPr>
            <w:tcW w:w="5806" w:type="dxa"/>
            <w:vAlign w:val="center"/>
          </w:tcPr>
          <w:p w14:paraId="1E278B91" w14:textId="41384AD9" w:rsidR="00F44AAE" w:rsidRPr="000B61B4" w:rsidRDefault="009D1905" w:rsidP="004E3F88">
            <w:pPr>
              <w:spacing w:before="120" w:after="120"/>
              <w:jc w:val="both"/>
              <w:rPr>
                <w:rFonts w:ascii="Palatino Linotype" w:hAnsi="Palatino Linotype" w:cs="Arial"/>
                <w:i/>
                <w:sz w:val="24"/>
              </w:rPr>
            </w:pPr>
            <w:r>
              <w:rPr>
                <w:rFonts w:ascii="Palatino Linotype" w:hAnsi="Palatino Linotype" w:cs="Arial"/>
                <w:i/>
                <w:sz w:val="20"/>
              </w:rPr>
              <w:t>“</w:t>
            </w:r>
            <w:r w:rsidR="004706A5" w:rsidRPr="004706A5">
              <w:rPr>
                <w:rFonts w:ascii="Palatino Linotype" w:hAnsi="Palatino Linotype" w:cs="Arial"/>
                <w:i/>
                <w:sz w:val="20"/>
              </w:rPr>
              <w:t>Solicito copia simple del oficio numeral SALI/PM/SA/127/2021 Gracias</w:t>
            </w:r>
            <w:r w:rsidR="00F44AAE" w:rsidRPr="000B61B4">
              <w:rPr>
                <w:rFonts w:ascii="Palatino Linotype" w:hAnsi="Palatino Linotype" w:cs="Arial"/>
                <w:i/>
                <w:sz w:val="20"/>
              </w:rPr>
              <w:t>” (Sic).</w:t>
            </w:r>
          </w:p>
        </w:tc>
      </w:tr>
      <w:tr w:rsidR="00F44AAE" w:rsidRPr="000B61B4" w14:paraId="767AEED5" w14:textId="77777777" w:rsidTr="00F65B7D">
        <w:trPr>
          <w:trHeight w:val="410"/>
        </w:trPr>
        <w:tc>
          <w:tcPr>
            <w:tcW w:w="3256" w:type="dxa"/>
            <w:vAlign w:val="center"/>
          </w:tcPr>
          <w:p w14:paraId="2AA733E5" w14:textId="5AACC0CA" w:rsidR="00F44AAE" w:rsidRPr="00462B3F" w:rsidRDefault="004706A5" w:rsidP="009D1905">
            <w:pPr>
              <w:jc w:val="center"/>
              <w:rPr>
                <w:rFonts w:ascii="Palatino Linotype" w:hAnsi="Palatino Linotype" w:cs="Arial"/>
                <w:b/>
                <w:iCs/>
              </w:rPr>
            </w:pPr>
            <w:r w:rsidRPr="004706A5">
              <w:rPr>
                <w:rFonts w:ascii="Palatino Linotype" w:hAnsi="Palatino Linotype" w:cs="Arial"/>
                <w:b/>
                <w:iCs/>
              </w:rPr>
              <w:t>00071/</w:t>
            </w:r>
            <w:proofErr w:type="spellStart"/>
            <w:r w:rsidRPr="004706A5">
              <w:rPr>
                <w:rFonts w:ascii="Palatino Linotype" w:hAnsi="Palatino Linotype" w:cs="Arial"/>
                <w:b/>
                <w:iCs/>
              </w:rPr>
              <w:t>ANTOISLA</w:t>
            </w:r>
            <w:proofErr w:type="spellEnd"/>
            <w:r w:rsidRPr="004706A5">
              <w:rPr>
                <w:rFonts w:ascii="Palatino Linotype" w:hAnsi="Palatino Linotype" w:cs="Arial"/>
                <w:b/>
                <w:iCs/>
              </w:rPr>
              <w:t>/IP/2023</w:t>
            </w:r>
          </w:p>
        </w:tc>
        <w:tc>
          <w:tcPr>
            <w:tcW w:w="5806" w:type="dxa"/>
            <w:vAlign w:val="center"/>
          </w:tcPr>
          <w:p w14:paraId="6B7EB1E1" w14:textId="12881809" w:rsidR="00F44AAE" w:rsidRPr="000B61B4" w:rsidRDefault="009D1905" w:rsidP="004E3F88">
            <w:pPr>
              <w:spacing w:before="120" w:after="120"/>
              <w:jc w:val="both"/>
              <w:rPr>
                <w:rFonts w:ascii="Palatino Linotype" w:hAnsi="Palatino Linotype" w:cs="Arial"/>
                <w:i/>
                <w:sz w:val="20"/>
              </w:rPr>
            </w:pPr>
            <w:r>
              <w:rPr>
                <w:rFonts w:ascii="Palatino Linotype" w:hAnsi="Palatino Linotype" w:cs="Arial"/>
                <w:i/>
                <w:sz w:val="20"/>
              </w:rPr>
              <w:t>“</w:t>
            </w:r>
            <w:r w:rsidR="004706A5" w:rsidRPr="004706A5">
              <w:rPr>
                <w:rFonts w:ascii="Palatino Linotype" w:hAnsi="Palatino Linotype" w:cs="Arial"/>
                <w:i/>
                <w:sz w:val="20"/>
              </w:rPr>
              <w:t>Solicito copia simple del oficio numeral SALI/PM/118/2021. gracias.</w:t>
            </w:r>
            <w:r w:rsidR="00F44AAE" w:rsidRPr="000B61B4">
              <w:rPr>
                <w:rFonts w:ascii="Palatino Linotype" w:hAnsi="Palatino Linotype" w:cs="Arial"/>
                <w:i/>
                <w:sz w:val="20"/>
              </w:rPr>
              <w:t>” (Sic).</w:t>
            </w:r>
          </w:p>
        </w:tc>
      </w:tr>
      <w:bookmarkEnd w:id="2"/>
    </w:tbl>
    <w:p w14:paraId="2B2458D1" w14:textId="77777777" w:rsidR="00F50781" w:rsidRPr="009C342E" w:rsidRDefault="00F50781" w:rsidP="004E7632">
      <w:pPr>
        <w:spacing w:after="0" w:line="360" w:lineRule="auto"/>
        <w:jc w:val="both"/>
        <w:rPr>
          <w:rFonts w:ascii="Palatino Linotype" w:hAnsi="Palatino Linotype" w:cs="Arial"/>
          <w:b/>
          <w:sz w:val="4"/>
        </w:rPr>
      </w:pPr>
    </w:p>
    <w:p w14:paraId="42BF6615" w14:textId="77777777" w:rsidR="009C342E" w:rsidRPr="009C342E" w:rsidRDefault="009C342E" w:rsidP="009C342E">
      <w:pPr>
        <w:pStyle w:val="Prrafodelista"/>
        <w:ind w:left="720"/>
        <w:rPr>
          <w:rFonts w:ascii="Palatino Linotype" w:hAnsi="Palatino Linotype"/>
          <w:sz w:val="18"/>
          <w:lang w:val="es-ES_tradnl"/>
        </w:rPr>
      </w:pPr>
    </w:p>
    <w:p w14:paraId="6D568474" w14:textId="44C8B6FB" w:rsidR="00F50781" w:rsidRDefault="00BA610B" w:rsidP="008B098B">
      <w:pPr>
        <w:pStyle w:val="Prrafodelista"/>
        <w:numPr>
          <w:ilvl w:val="0"/>
          <w:numId w:val="1"/>
        </w:numPr>
        <w:rPr>
          <w:rFonts w:ascii="Palatino Linotype" w:hAnsi="Palatino Linotype"/>
          <w:lang w:val="es-ES_tradnl"/>
        </w:rPr>
      </w:pPr>
      <w:r w:rsidRPr="000B61B4">
        <w:rPr>
          <w:rFonts w:ascii="Palatino Linotype" w:hAnsi="Palatino Linotype"/>
          <w:b/>
          <w:lang w:val="es-ES_tradnl"/>
        </w:rPr>
        <w:t>MODALIDAD DE ENTREGA:</w:t>
      </w:r>
      <w:r w:rsidRPr="000B61B4">
        <w:rPr>
          <w:rFonts w:ascii="Palatino Linotype" w:hAnsi="Palatino Linotype"/>
          <w:lang w:val="es-ES_tradnl"/>
        </w:rPr>
        <w:t xml:space="preserve"> A través del </w:t>
      </w:r>
      <w:proofErr w:type="spellStart"/>
      <w:r w:rsidRPr="000B61B4">
        <w:rPr>
          <w:rFonts w:ascii="Palatino Linotype" w:hAnsi="Palatino Linotype"/>
          <w:b/>
          <w:lang w:val="es-ES_tradnl"/>
        </w:rPr>
        <w:t>SAIMEX</w:t>
      </w:r>
      <w:proofErr w:type="spellEnd"/>
      <w:r w:rsidRPr="000B61B4">
        <w:rPr>
          <w:rFonts w:ascii="Palatino Linotype" w:hAnsi="Palatino Linotype"/>
          <w:lang w:val="es-ES_tradnl"/>
        </w:rPr>
        <w:t xml:space="preserve">, en </w:t>
      </w:r>
      <w:r w:rsidR="00FC5405">
        <w:rPr>
          <w:rFonts w:ascii="Palatino Linotype" w:hAnsi="Palatino Linotype"/>
          <w:lang w:val="es-ES_tradnl"/>
        </w:rPr>
        <w:t>todos los</w:t>
      </w:r>
      <w:r w:rsidR="009D1905">
        <w:rPr>
          <w:rFonts w:ascii="Palatino Linotype" w:hAnsi="Palatino Linotype"/>
          <w:lang w:val="es-ES_tradnl"/>
        </w:rPr>
        <w:t xml:space="preserve"> </w:t>
      </w:r>
      <w:r w:rsidRPr="000B61B4">
        <w:rPr>
          <w:rFonts w:ascii="Palatino Linotype" w:hAnsi="Palatino Linotype"/>
          <w:lang w:val="es-ES_tradnl"/>
        </w:rPr>
        <w:t>casos.</w:t>
      </w:r>
    </w:p>
    <w:p w14:paraId="1D0FBD6E" w14:textId="3F7AE89D" w:rsidR="00FC5405" w:rsidRDefault="00FC5405" w:rsidP="00FC5405">
      <w:pPr>
        <w:pStyle w:val="Prrafodelista"/>
        <w:ind w:left="720"/>
        <w:rPr>
          <w:rFonts w:ascii="Palatino Linotype" w:hAnsi="Palatino Linotype"/>
          <w:lang w:val="es-ES_tradnl"/>
        </w:rPr>
      </w:pPr>
    </w:p>
    <w:p w14:paraId="7988F84B" w14:textId="77777777" w:rsidR="00F65B7D" w:rsidRDefault="00F65B7D" w:rsidP="004E7632">
      <w:pPr>
        <w:spacing w:after="0" w:line="360" w:lineRule="auto"/>
        <w:jc w:val="both"/>
        <w:rPr>
          <w:rFonts w:ascii="Palatino Linotype" w:hAnsi="Palatino Linotype" w:cs="Arial"/>
          <w:b/>
          <w:sz w:val="28"/>
        </w:rPr>
      </w:pPr>
    </w:p>
    <w:p w14:paraId="38B807D1" w14:textId="70EF1F9A" w:rsidR="004E7632" w:rsidRPr="000B61B4" w:rsidRDefault="00D01D07" w:rsidP="004E7632">
      <w:pPr>
        <w:spacing w:after="0" w:line="360" w:lineRule="auto"/>
        <w:jc w:val="both"/>
        <w:rPr>
          <w:rFonts w:ascii="Palatino Linotype" w:hAnsi="Palatino Linotype" w:cs="Arial"/>
          <w:b/>
          <w:sz w:val="28"/>
        </w:rPr>
      </w:pPr>
      <w:r>
        <w:rPr>
          <w:rFonts w:ascii="Palatino Linotype" w:hAnsi="Palatino Linotype" w:cs="Arial"/>
          <w:b/>
          <w:sz w:val="28"/>
        </w:rPr>
        <w:t>SEGUNDO</w:t>
      </w:r>
      <w:r w:rsidR="004E7632" w:rsidRPr="000B61B4">
        <w:rPr>
          <w:rFonts w:ascii="Palatino Linotype" w:hAnsi="Palatino Linotype" w:cs="Arial"/>
          <w:b/>
          <w:sz w:val="28"/>
        </w:rPr>
        <w:t xml:space="preserve">. </w:t>
      </w:r>
      <w:r w:rsidR="004E7632" w:rsidRPr="000B61B4">
        <w:rPr>
          <w:rFonts w:ascii="Palatino Linotype" w:hAnsi="Palatino Linotype" w:cs="Arial"/>
          <w:b/>
          <w:sz w:val="28"/>
          <w:szCs w:val="20"/>
        </w:rPr>
        <w:t>De las respuestas del Sujeto Obligado.</w:t>
      </w:r>
    </w:p>
    <w:p w14:paraId="0710C11C" w14:textId="016C60AD"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proofErr w:type="spellStart"/>
      <w:r w:rsidRPr="000B61B4">
        <w:rPr>
          <w:rFonts w:ascii="Palatino Linotype" w:hAnsi="Palatino Linotype" w:cs="Arial"/>
          <w:b/>
          <w:sz w:val="24"/>
        </w:rPr>
        <w:t>SAIMEX</w:t>
      </w:r>
      <w:proofErr w:type="spellEnd"/>
      <w:r w:rsidRPr="000B61B4">
        <w:rPr>
          <w:rFonts w:ascii="Palatino Linotype" w:hAnsi="Palatino Linotype" w:cs="Arial"/>
          <w:sz w:val="24"/>
        </w:rPr>
        <w:t xml:space="preserve">, se aprecia que </w:t>
      </w:r>
      <w:r w:rsidR="00332FE9">
        <w:rPr>
          <w:rFonts w:ascii="Palatino Linotype" w:hAnsi="Palatino Linotype" w:cs="Arial"/>
          <w:sz w:val="24"/>
        </w:rPr>
        <w:t>el</w:t>
      </w:r>
      <w:r w:rsidR="00BA610B" w:rsidRPr="000B61B4">
        <w:rPr>
          <w:rFonts w:ascii="Palatino Linotype" w:hAnsi="Palatino Linotype" w:cs="Arial"/>
          <w:sz w:val="24"/>
        </w:rPr>
        <w:t xml:space="preserve"> día </w:t>
      </w:r>
      <w:r w:rsidR="00424882">
        <w:rPr>
          <w:rFonts w:ascii="Palatino Linotype" w:hAnsi="Palatino Linotype" w:cs="Arial"/>
          <w:sz w:val="24"/>
        </w:rPr>
        <w:t>diecinueve de mayo</w:t>
      </w:r>
      <w:r w:rsidR="00332FE9">
        <w:rPr>
          <w:rFonts w:ascii="Palatino Linotype" w:hAnsi="Palatino Linotype" w:cs="Arial"/>
          <w:sz w:val="24"/>
        </w:rPr>
        <w:t xml:space="preserve"> de dos mil veintitrés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28CCFD08" w14:textId="77777777" w:rsidR="004E7632" w:rsidRPr="000B61B4" w:rsidRDefault="004E7632" w:rsidP="004E7632">
      <w:pPr>
        <w:spacing w:after="0" w:line="276" w:lineRule="auto"/>
        <w:ind w:right="567"/>
        <w:jc w:val="both"/>
        <w:rPr>
          <w:rFonts w:ascii="Palatino Linotype" w:hAnsi="Palatino Linotype" w:cs="Arial"/>
          <w:sz w:val="24"/>
        </w:rPr>
      </w:pPr>
    </w:p>
    <w:p w14:paraId="3EA45FCE" w14:textId="77777777" w:rsidR="00424882" w:rsidRPr="00424882" w:rsidRDefault="00F4386C" w:rsidP="00424882">
      <w:pPr>
        <w:spacing w:after="0" w:line="240" w:lineRule="auto"/>
        <w:ind w:left="567" w:right="567"/>
        <w:jc w:val="right"/>
        <w:rPr>
          <w:rFonts w:ascii="Palatino Linotype" w:eastAsia="Times New Roman" w:hAnsi="Palatino Linotype" w:cs="Arial"/>
          <w:i/>
          <w:lang w:eastAsia="es-ES"/>
        </w:rPr>
      </w:pPr>
      <w:r w:rsidRPr="00F4386C">
        <w:rPr>
          <w:rFonts w:ascii="Palatino Linotype" w:eastAsia="Times New Roman" w:hAnsi="Palatino Linotype" w:cs="Arial"/>
          <w:i/>
          <w:lang w:eastAsia="es-ES"/>
        </w:rPr>
        <w:t>“</w:t>
      </w:r>
      <w:r w:rsidR="00424882" w:rsidRPr="00424882">
        <w:rPr>
          <w:rFonts w:ascii="Palatino Linotype" w:eastAsia="Times New Roman" w:hAnsi="Palatino Linotype" w:cs="Arial"/>
          <w:i/>
          <w:lang w:eastAsia="es-ES"/>
        </w:rPr>
        <w:t xml:space="preserve">Folio de la solicitud: </w:t>
      </w:r>
      <w:r w:rsidR="00424882" w:rsidRPr="00424882">
        <w:rPr>
          <w:rFonts w:ascii="Palatino Linotype" w:eastAsia="Times New Roman" w:hAnsi="Palatino Linotype" w:cs="Arial"/>
          <w:b/>
          <w:bCs/>
          <w:i/>
          <w:lang w:eastAsia="es-ES"/>
        </w:rPr>
        <w:t>00072/</w:t>
      </w:r>
      <w:proofErr w:type="spellStart"/>
      <w:r w:rsidR="00424882" w:rsidRPr="00424882">
        <w:rPr>
          <w:rFonts w:ascii="Palatino Linotype" w:eastAsia="Times New Roman" w:hAnsi="Palatino Linotype" w:cs="Arial"/>
          <w:b/>
          <w:bCs/>
          <w:i/>
          <w:lang w:eastAsia="es-ES"/>
        </w:rPr>
        <w:t>ANTOISLA</w:t>
      </w:r>
      <w:proofErr w:type="spellEnd"/>
      <w:r w:rsidR="00424882" w:rsidRPr="00424882">
        <w:rPr>
          <w:rFonts w:ascii="Palatino Linotype" w:eastAsia="Times New Roman" w:hAnsi="Palatino Linotype" w:cs="Arial"/>
          <w:b/>
          <w:bCs/>
          <w:i/>
          <w:lang w:eastAsia="es-ES"/>
        </w:rPr>
        <w:t>/IP/2023</w:t>
      </w:r>
    </w:p>
    <w:p w14:paraId="282BC06B" w14:textId="77777777" w:rsidR="00424882" w:rsidRDefault="00424882" w:rsidP="00424882">
      <w:pPr>
        <w:spacing w:after="0" w:line="240" w:lineRule="auto"/>
        <w:ind w:left="567" w:right="567"/>
        <w:jc w:val="both"/>
        <w:rPr>
          <w:rFonts w:ascii="Palatino Linotype" w:eastAsia="Times New Roman" w:hAnsi="Palatino Linotype" w:cs="Arial"/>
          <w:i/>
          <w:lang w:eastAsia="es-ES"/>
        </w:rPr>
      </w:pPr>
    </w:p>
    <w:p w14:paraId="42FC30F6" w14:textId="1C8B543F" w:rsid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162DCC" w14:textId="77777777"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p>
    <w:p w14:paraId="5FEF2003" w14:textId="77777777"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14:paraId="3E843B12" w14:textId="77777777" w:rsidR="00424882" w:rsidRDefault="00424882" w:rsidP="00424882">
      <w:pPr>
        <w:spacing w:after="0" w:line="240" w:lineRule="auto"/>
        <w:ind w:left="567" w:right="567"/>
        <w:jc w:val="both"/>
        <w:rPr>
          <w:rFonts w:ascii="Palatino Linotype" w:eastAsia="Times New Roman" w:hAnsi="Palatino Linotype" w:cs="Arial"/>
          <w:i/>
          <w:lang w:eastAsia="es-ES"/>
        </w:rPr>
      </w:pPr>
    </w:p>
    <w:p w14:paraId="73ABFA57" w14:textId="7DE7BE80"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ATENTAMENTE</w:t>
      </w:r>
    </w:p>
    <w:p w14:paraId="524075B6" w14:textId="27AFC0FC" w:rsidR="00F4386C" w:rsidRPr="00F4386C" w:rsidRDefault="00424882" w:rsidP="00424882">
      <w:pPr>
        <w:spacing w:after="0" w:line="240" w:lineRule="auto"/>
        <w:ind w:left="567" w:right="567"/>
        <w:jc w:val="both"/>
        <w:rPr>
          <w:rFonts w:ascii="Palatino Linotype" w:eastAsia="Times New Roman" w:hAnsi="Palatino Linotype" w:cs="Arial"/>
          <w:i/>
          <w:lang w:eastAsia="es-ES"/>
        </w:rPr>
      </w:pPr>
      <w:proofErr w:type="spellStart"/>
      <w:r w:rsidRPr="00424882">
        <w:rPr>
          <w:rFonts w:ascii="Palatino Linotype" w:eastAsia="Times New Roman" w:hAnsi="Palatino Linotype" w:cs="Arial"/>
          <w:i/>
          <w:lang w:eastAsia="es-ES"/>
        </w:rPr>
        <w:t>Ivan</w:t>
      </w:r>
      <w:proofErr w:type="spellEnd"/>
      <w:r w:rsidRPr="00424882">
        <w:rPr>
          <w:rFonts w:ascii="Palatino Linotype" w:eastAsia="Times New Roman" w:hAnsi="Palatino Linotype" w:cs="Arial"/>
          <w:i/>
          <w:lang w:eastAsia="es-ES"/>
        </w:rPr>
        <w:t xml:space="preserve"> Bueno Hernández</w:t>
      </w:r>
      <w:r w:rsidR="00F4386C" w:rsidRPr="00F4386C">
        <w:rPr>
          <w:rFonts w:ascii="Palatino Linotype" w:eastAsia="Times New Roman" w:hAnsi="Palatino Linotype" w:cs="Arial"/>
          <w:i/>
          <w:lang w:eastAsia="es-ES"/>
        </w:rPr>
        <w:t>” (Sic)</w:t>
      </w:r>
    </w:p>
    <w:p w14:paraId="53513FA6" w14:textId="77777777" w:rsidR="00EE665A" w:rsidRDefault="00EE665A" w:rsidP="00F4386C">
      <w:pPr>
        <w:spacing w:after="0" w:line="360" w:lineRule="auto"/>
        <w:jc w:val="both"/>
        <w:rPr>
          <w:rFonts w:ascii="Palatino Linotype" w:eastAsia="Times New Roman" w:hAnsi="Palatino Linotype" w:cs="Arial"/>
          <w:i/>
          <w:lang w:eastAsia="es-ES"/>
        </w:rPr>
      </w:pPr>
    </w:p>
    <w:p w14:paraId="64475E12" w14:textId="6E579177" w:rsidR="00F4386C" w:rsidRPr="00F4386C" w:rsidRDefault="00F4386C" w:rsidP="00F4386C">
      <w:pPr>
        <w:spacing w:after="0" w:line="360" w:lineRule="auto"/>
        <w:jc w:val="both"/>
        <w:rPr>
          <w:rFonts w:ascii="Palatino Linotype" w:eastAsia="Times New Roman" w:hAnsi="Palatino Linotype" w:cs="Arial"/>
          <w:sz w:val="24"/>
          <w:szCs w:val="24"/>
          <w:lang w:eastAsia="es-ES"/>
        </w:rPr>
      </w:pPr>
      <w:r w:rsidRPr="00F4386C">
        <w:rPr>
          <w:rFonts w:ascii="Palatino Linotype" w:eastAsia="Times New Roman" w:hAnsi="Palatino Linotype" w:cs="Arial"/>
          <w:sz w:val="24"/>
          <w:szCs w:val="24"/>
          <w:lang w:eastAsia="es-ES"/>
        </w:rPr>
        <w:t xml:space="preserve">Anexando </w:t>
      </w:r>
      <w:r w:rsidR="00EE665A">
        <w:rPr>
          <w:rFonts w:ascii="Palatino Linotype" w:eastAsia="Times New Roman" w:hAnsi="Palatino Linotype" w:cs="Arial"/>
          <w:sz w:val="24"/>
          <w:szCs w:val="24"/>
          <w:lang w:eastAsia="es-ES"/>
        </w:rPr>
        <w:t>los</w:t>
      </w:r>
      <w:r w:rsidRPr="00F4386C">
        <w:rPr>
          <w:rFonts w:ascii="Palatino Linotype" w:eastAsia="Times New Roman" w:hAnsi="Palatino Linotype" w:cs="Arial"/>
          <w:sz w:val="24"/>
          <w:szCs w:val="24"/>
          <w:lang w:eastAsia="es-ES"/>
        </w:rPr>
        <w:t xml:space="preserve"> archivo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electrónico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denominado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w:t>
      </w:r>
      <w:r w:rsidRPr="00F4386C">
        <w:rPr>
          <w:rFonts w:ascii="Palatino Linotype" w:eastAsia="Times New Roman" w:hAnsi="Palatino Linotype" w:cs="Arial"/>
          <w:b/>
          <w:sz w:val="24"/>
          <w:szCs w:val="24"/>
          <w:lang w:eastAsia="es-ES"/>
        </w:rPr>
        <w:t>“</w:t>
      </w:r>
      <w:r w:rsidR="00424882" w:rsidRPr="00424882">
        <w:rPr>
          <w:rFonts w:ascii="Palatino Linotype" w:eastAsia="Times New Roman" w:hAnsi="Palatino Linotype" w:cs="Arial"/>
          <w:b/>
          <w:sz w:val="24"/>
          <w:szCs w:val="24"/>
          <w:lang w:eastAsia="es-ES"/>
        </w:rPr>
        <w:t>RESPUESTA SOLICITUD 72 SECRETARÍA PARTICULAR.pdf</w:t>
      </w:r>
      <w:r w:rsidR="00EE665A">
        <w:rPr>
          <w:rFonts w:ascii="Palatino Linotype" w:eastAsia="Times New Roman" w:hAnsi="Palatino Linotype" w:cs="Arial"/>
          <w:b/>
          <w:sz w:val="24"/>
          <w:szCs w:val="24"/>
          <w:lang w:eastAsia="es-ES"/>
        </w:rPr>
        <w:t>” y “</w:t>
      </w:r>
      <w:r w:rsidR="00424882" w:rsidRPr="00424882">
        <w:rPr>
          <w:rFonts w:ascii="Palatino Linotype" w:eastAsia="Times New Roman" w:hAnsi="Palatino Linotype" w:cs="Arial"/>
          <w:b/>
          <w:sz w:val="24"/>
          <w:szCs w:val="24"/>
          <w:lang w:eastAsia="es-ES"/>
        </w:rPr>
        <w:t>ANEXO SOLICITUD 72.pdf</w:t>
      </w:r>
      <w:r w:rsidR="00EE665A">
        <w:rPr>
          <w:rFonts w:ascii="Palatino Linotype" w:eastAsia="Times New Roman" w:hAnsi="Palatino Linotype" w:cs="Arial"/>
          <w:b/>
          <w:sz w:val="24"/>
          <w:szCs w:val="24"/>
          <w:lang w:eastAsia="es-ES"/>
        </w:rPr>
        <w:t>”</w:t>
      </w:r>
      <w:r w:rsidRPr="00F4386C">
        <w:rPr>
          <w:rFonts w:ascii="Palatino Linotype" w:eastAsia="Times New Roman" w:hAnsi="Palatino Linotype" w:cs="Arial"/>
          <w:sz w:val="24"/>
          <w:szCs w:val="24"/>
          <w:lang w:eastAsia="es-ES"/>
        </w:rPr>
        <w:t xml:space="preserve">, que al ser del </w:t>
      </w:r>
      <w:r w:rsidRPr="00F4386C">
        <w:rPr>
          <w:rFonts w:ascii="Palatino Linotype" w:eastAsia="Times New Roman" w:hAnsi="Palatino Linotype" w:cs="Arial"/>
          <w:sz w:val="24"/>
          <w:szCs w:val="24"/>
          <w:lang w:eastAsia="es-ES"/>
        </w:rPr>
        <w:lastRenderedPageBreak/>
        <w:t>conocimie</w:t>
      </w:r>
      <w:r>
        <w:rPr>
          <w:rFonts w:ascii="Palatino Linotype" w:eastAsia="Times New Roman" w:hAnsi="Palatino Linotype" w:cs="Arial"/>
          <w:sz w:val="24"/>
          <w:szCs w:val="24"/>
          <w:lang w:eastAsia="es-ES"/>
        </w:rPr>
        <w:t>nto de las partes no se inserta</w:t>
      </w:r>
      <w:r w:rsidR="00EE665A">
        <w:rPr>
          <w:rFonts w:ascii="Palatino Linotype" w:eastAsia="Times New Roman" w:hAnsi="Palatino Linotype" w:cs="Arial"/>
          <w:sz w:val="24"/>
          <w:szCs w:val="24"/>
          <w:lang w:eastAsia="es-ES"/>
        </w:rPr>
        <w:t>n</w:t>
      </w:r>
      <w:r w:rsidRPr="00F4386C">
        <w:rPr>
          <w:rFonts w:ascii="Palatino Linotype" w:eastAsia="Times New Roman" w:hAnsi="Palatino Linotype" w:cs="Arial"/>
          <w:sz w:val="24"/>
          <w:szCs w:val="24"/>
          <w:lang w:eastAsia="es-ES"/>
        </w:rPr>
        <w:t xml:space="preserve"> en este apartado, en obvio de repeticione</w:t>
      </w:r>
      <w:r>
        <w:rPr>
          <w:rFonts w:ascii="Palatino Linotype" w:eastAsia="Times New Roman" w:hAnsi="Palatino Linotype" w:cs="Arial"/>
          <w:sz w:val="24"/>
          <w:szCs w:val="24"/>
          <w:lang w:eastAsia="es-ES"/>
        </w:rPr>
        <w:t>s innecesarias, máxime que será</w:t>
      </w:r>
      <w:r w:rsidRPr="00F4386C">
        <w:rPr>
          <w:rFonts w:ascii="Palatino Linotype" w:eastAsia="Times New Roman" w:hAnsi="Palatino Linotype" w:cs="Arial"/>
          <w:sz w:val="24"/>
          <w:szCs w:val="24"/>
          <w:lang w:eastAsia="es-ES"/>
        </w:rPr>
        <w:t xml:space="preserve"> objeto de estudio en párrafos posteriores.</w:t>
      </w:r>
    </w:p>
    <w:p w14:paraId="20F0B946" w14:textId="77777777" w:rsidR="00F4386C" w:rsidRPr="00F4386C" w:rsidRDefault="00F4386C" w:rsidP="00F4386C">
      <w:pPr>
        <w:spacing w:after="0" w:line="360" w:lineRule="auto"/>
        <w:jc w:val="both"/>
        <w:rPr>
          <w:rFonts w:ascii="Palatino Linotype" w:eastAsia="Times New Roman" w:hAnsi="Palatino Linotype" w:cs="Arial"/>
          <w:sz w:val="24"/>
          <w:szCs w:val="24"/>
          <w:lang w:eastAsia="es-ES"/>
        </w:rPr>
      </w:pPr>
    </w:p>
    <w:p w14:paraId="4E007903"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69B6DAD0" w14:textId="77777777" w:rsidR="00424882" w:rsidRPr="00424882" w:rsidRDefault="00F4386C" w:rsidP="00424882">
      <w:pPr>
        <w:spacing w:after="0" w:line="240" w:lineRule="auto"/>
        <w:ind w:left="567" w:right="567"/>
        <w:jc w:val="right"/>
        <w:rPr>
          <w:rFonts w:ascii="Palatino Linotype" w:eastAsia="Times New Roman" w:hAnsi="Palatino Linotype" w:cs="Arial"/>
          <w:i/>
          <w:lang w:eastAsia="es-ES"/>
        </w:rPr>
      </w:pPr>
      <w:r w:rsidRPr="00F4386C">
        <w:rPr>
          <w:rFonts w:ascii="Palatino Linotype" w:eastAsia="Times New Roman" w:hAnsi="Palatino Linotype" w:cs="Arial"/>
          <w:i/>
          <w:lang w:eastAsia="es-ES"/>
        </w:rPr>
        <w:t>“</w:t>
      </w:r>
      <w:r w:rsidR="00424882" w:rsidRPr="00424882">
        <w:rPr>
          <w:rFonts w:ascii="Palatino Linotype" w:eastAsia="Times New Roman" w:hAnsi="Palatino Linotype" w:cs="Arial"/>
          <w:i/>
          <w:lang w:eastAsia="es-ES"/>
        </w:rPr>
        <w:t xml:space="preserve">Folio de la solicitud: </w:t>
      </w:r>
      <w:r w:rsidR="00424882" w:rsidRPr="00424882">
        <w:rPr>
          <w:rFonts w:ascii="Palatino Linotype" w:eastAsia="Times New Roman" w:hAnsi="Palatino Linotype" w:cs="Arial"/>
          <w:b/>
          <w:bCs/>
          <w:i/>
          <w:lang w:eastAsia="es-ES"/>
        </w:rPr>
        <w:t>00071/</w:t>
      </w:r>
      <w:proofErr w:type="spellStart"/>
      <w:r w:rsidR="00424882" w:rsidRPr="00424882">
        <w:rPr>
          <w:rFonts w:ascii="Palatino Linotype" w:eastAsia="Times New Roman" w:hAnsi="Palatino Linotype" w:cs="Arial"/>
          <w:b/>
          <w:bCs/>
          <w:i/>
          <w:lang w:eastAsia="es-ES"/>
        </w:rPr>
        <w:t>ANTOISLA</w:t>
      </w:r>
      <w:proofErr w:type="spellEnd"/>
      <w:r w:rsidR="00424882" w:rsidRPr="00424882">
        <w:rPr>
          <w:rFonts w:ascii="Palatino Linotype" w:eastAsia="Times New Roman" w:hAnsi="Palatino Linotype" w:cs="Arial"/>
          <w:b/>
          <w:bCs/>
          <w:i/>
          <w:lang w:eastAsia="es-ES"/>
        </w:rPr>
        <w:t>/IP/2023</w:t>
      </w:r>
    </w:p>
    <w:p w14:paraId="7D75A809" w14:textId="77777777" w:rsidR="00424882" w:rsidRDefault="00424882" w:rsidP="00424882">
      <w:pPr>
        <w:spacing w:after="0" w:line="240" w:lineRule="auto"/>
        <w:ind w:left="567" w:right="567"/>
        <w:jc w:val="both"/>
        <w:rPr>
          <w:rFonts w:ascii="Palatino Linotype" w:eastAsia="Times New Roman" w:hAnsi="Palatino Linotype" w:cs="Arial"/>
          <w:i/>
          <w:lang w:eastAsia="es-ES"/>
        </w:rPr>
      </w:pPr>
    </w:p>
    <w:p w14:paraId="26F5560D" w14:textId="772910C7" w:rsid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476171" w14:textId="77777777"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p>
    <w:p w14:paraId="2CF2E732" w14:textId="77777777"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p>
    <w:p w14:paraId="35300CC8" w14:textId="77777777" w:rsidR="00424882" w:rsidRDefault="00424882" w:rsidP="00424882">
      <w:pPr>
        <w:spacing w:after="0" w:line="240" w:lineRule="auto"/>
        <w:ind w:left="567" w:right="567"/>
        <w:jc w:val="both"/>
        <w:rPr>
          <w:rFonts w:ascii="Palatino Linotype" w:eastAsia="Times New Roman" w:hAnsi="Palatino Linotype" w:cs="Arial"/>
          <w:i/>
          <w:lang w:eastAsia="es-ES"/>
        </w:rPr>
      </w:pPr>
    </w:p>
    <w:p w14:paraId="7D9C4506" w14:textId="757218D8" w:rsidR="00424882" w:rsidRPr="00424882" w:rsidRDefault="00424882" w:rsidP="00424882">
      <w:pPr>
        <w:spacing w:after="0" w:line="240" w:lineRule="auto"/>
        <w:ind w:left="567" w:right="567"/>
        <w:jc w:val="both"/>
        <w:rPr>
          <w:rFonts w:ascii="Palatino Linotype" w:eastAsia="Times New Roman" w:hAnsi="Palatino Linotype" w:cs="Arial"/>
          <w:i/>
          <w:lang w:eastAsia="es-ES"/>
        </w:rPr>
      </w:pPr>
      <w:r w:rsidRPr="00424882">
        <w:rPr>
          <w:rFonts w:ascii="Palatino Linotype" w:eastAsia="Times New Roman" w:hAnsi="Palatino Linotype" w:cs="Arial"/>
          <w:i/>
          <w:lang w:eastAsia="es-ES"/>
        </w:rPr>
        <w:t>ATENTAMENTE</w:t>
      </w:r>
    </w:p>
    <w:p w14:paraId="12CC405C" w14:textId="6F10EB8A" w:rsidR="00F4386C" w:rsidRPr="00F4386C" w:rsidRDefault="00424882" w:rsidP="00424882">
      <w:pPr>
        <w:spacing w:after="0" w:line="240" w:lineRule="auto"/>
        <w:ind w:left="567" w:right="567"/>
        <w:jc w:val="both"/>
        <w:rPr>
          <w:rFonts w:ascii="Palatino Linotype" w:eastAsia="Times New Roman" w:hAnsi="Palatino Linotype" w:cs="Arial"/>
          <w:i/>
          <w:lang w:eastAsia="es-ES"/>
        </w:rPr>
      </w:pPr>
      <w:proofErr w:type="spellStart"/>
      <w:r w:rsidRPr="00424882">
        <w:rPr>
          <w:rFonts w:ascii="Palatino Linotype" w:eastAsia="Times New Roman" w:hAnsi="Palatino Linotype" w:cs="Arial"/>
          <w:i/>
          <w:lang w:eastAsia="es-ES"/>
        </w:rPr>
        <w:t>Ivan</w:t>
      </w:r>
      <w:proofErr w:type="spellEnd"/>
      <w:r w:rsidRPr="00424882">
        <w:rPr>
          <w:rFonts w:ascii="Palatino Linotype" w:eastAsia="Times New Roman" w:hAnsi="Palatino Linotype" w:cs="Arial"/>
          <w:i/>
          <w:lang w:eastAsia="es-ES"/>
        </w:rPr>
        <w:t xml:space="preserve"> Bueno Hernández</w:t>
      </w:r>
      <w:r w:rsidR="00F4386C" w:rsidRPr="00F4386C">
        <w:rPr>
          <w:rFonts w:ascii="Palatino Linotype" w:eastAsia="Times New Roman" w:hAnsi="Palatino Linotype" w:cs="Arial"/>
          <w:i/>
          <w:lang w:eastAsia="es-ES"/>
        </w:rPr>
        <w:t>” (Sic)</w:t>
      </w:r>
    </w:p>
    <w:p w14:paraId="40CDBCE6"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2FD4953A"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096DAB77" w14:textId="7C1EA898" w:rsidR="00F4386C" w:rsidRDefault="00F4386C" w:rsidP="00F4386C">
      <w:pPr>
        <w:spacing w:after="0" w:line="360" w:lineRule="auto"/>
        <w:jc w:val="both"/>
        <w:rPr>
          <w:rFonts w:ascii="Palatino Linotype" w:eastAsia="Times New Roman" w:hAnsi="Palatino Linotype" w:cs="Arial"/>
          <w:sz w:val="24"/>
          <w:szCs w:val="24"/>
          <w:lang w:eastAsia="es-ES"/>
        </w:rPr>
      </w:pPr>
      <w:r w:rsidRPr="00F4386C">
        <w:rPr>
          <w:rFonts w:ascii="Palatino Linotype" w:eastAsia="Times New Roman" w:hAnsi="Palatino Linotype" w:cs="Arial"/>
          <w:sz w:val="24"/>
          <w:szCs w:val="24"/>
          <w:lang w:eastAsia="es-ES"/>
        </w:rPr>
        <w:t xml:space="preserve">Anexando </w:t>
      </w:r>
      <w:r w:rsidR="00EE665A">
        <w:rPr>
          <w:rFonts w:ascii="Palatino Linotype" w:eastAsia="Times New Roman" w:hAnsi="Palatino Linotype" w:cs="Arial"/>
          <w:sz w:val="24"/>
          <w:szCs w:val="24"/>
          <w:lang w:eastAsia="es-ES"/>
        </w:rPr>
        <w:t>los</w:t>
      </w:r>
      <w:r w:rsidRPr="00F4386C">
        <w:rPr>
          <w:rFonts w:ascii="Palatino Linotype" w:eastAsia="Times New Roman" w:hAnsi="Palatino Linotype" w:cs="Arial"/>
          <w:sz w:val="24"/>
          <w:szCs w:val="24"/>
          <w:lang w:eastAsia="es-ES"/>
        </w:rPr>
        <w:t xml:space="preserve"> archivo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electrónico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denominado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w:t>
      </w:r>
      <w:r w:rsidRPr="00F4386C">
        <w:rPr>
          <w:rFonts w:ascii="Palatino Linotype" w:eastAsia="Times New Roman" w:hAnsi="Palatino Linotype" w:cs="Arial"/>
          <w:b/>
          <w:sz w:val="24"/>
          <w:szCs w:val="24"/>
          <w:lang w:eastAsia="es-ES"/>
        </w:rPr>
        <w:t>“</w:t>
      </w:r>
      <w:r w:rsidR="00424882" w:rsidRPr="00424882">
        <w:rPr>
          <w:rFonts w:ascii="Palatino Linotype" w:eastAsia="Times New Roman" w:hAnsi="Palatino Linotype" w:cs="Arial"/>
          <w:b/>
          <w:sz w:val="24"/>
          <w:szCs w:val="24"/>
          <w:lang w:eastAsia="es-ES"/>
        </w:rPr>
        <w:t>RESPUESTA SOLICITUD 71 SECRETARÍA PARTICULAR.pdf</w:t>
      </w:r>
      <w:r w:rsidR="00332FE9">
        <w:rPr>
          <w:rFonts w:ascii="Palatino Linotype" w:eastAsia="Times New Roman" w:hAnsi="Palatino Linotype" w:cs="Arial"/>
          <w:b/>
          <w:sz w:val="24"/>
          <w:szCs w:val="24"/>
          <w:lang w:eastAsia="es-ES"/>
        </w:rPr>
        <w:t>”</w:t>
      </w:r>
      <w:r w:rsidR="00EE665A">
        <w:rPr>
          <w:rFonts w:ascii="Palatino Linotype" w:eastAsia="Times New Roman" w:hAnsi="Palatino Linotype" w:cs="Arial"/>
          <w:b/>
          <w:sz w:val="24"/>
          <w:szCs w:val="24"/>
          <w:lang w:eastAsia="es-ES"/>
        </w:rPr>
        <w:t xml:space="preserve"> y “</w:t>
      </w:r>
      <w:r w:rsidR="00424882" w:rsidRPr="00424882">
        <w:rPr>
          <w:rFonts w:ascii="Palatino Linotype" w:eastAsia="Times New Roman" w:hAnsi="Palatino Linotype" w:cs="Arial"/>
          <w:b/>
          <w:sz w:val="24"/>
          <w:szCs w:val="24"/>
          <w:lang w:eastAsia="es-ES"/>
        </w:rPr>
        <w:t>ANEXO SOLICITUD 71.pdf</w:t>
      </w:r>
      <w:r w:rsidR="00EE665A">
        <w:rPr>
          <w:rFonts w:ascii="Palatino Linotype" w:eastAsia="Times New Roman" w:hAnsi="Palatino Linotype" w:cs="Arial"/>
          <w:b/>
          <w:sz w:val="24"/>
          <w:szCs w:val="24"/>
          <w:lang w:eastAsia="es-ES"/>
        </w:rPr>
        <w:t>”</w:t>
      </w:r>
      <w:r w:rsidRPr="00F4386C">
        <w:rPr>
          <w:rFonts w:ascii="Palatino Linotype" w:eastAsia="Times New Roman" w:hAnsi="Palatino Linotype" w:cs="Arial"/>
          <w:sz w:val="24"/>
          <w:szCs w:val="24"/>
          <w:lang w:eastAsia="es-ES"/>
        </w:rPr>
        <w:t>, que al ser del conocimie</w:t>
      </w:r>
      <w:r>
        <w:rPr>
          <w:rFonts w:ascii="Palatino Linotype" w:eastAsia="Times New Roman" w:hAnsi="Palatino Linotype" w:cs="Arial"/>
          <w:sz w:val="24"/>
          <w:szCs w:val="24"/>
          <w:lang w:eastAsia="es-ES"/>
        </w:rPr>
        <w:t>nto de las partes no se inserta</w:t>
      </w:r>
      <w:r w:rsidR="00EE665A">
        <w:rPr>
          <w:rFonts w:ascii="Palatino Linotype" w:eastAsia="Times New Roman" w:hAnsi="Palatino Linotype" w:cs="Arial"/>
          <w:sz w:val="24"/>
          <w:szCs w:val="24"/>
          <w:lang w:eastAsia="es-ES"/>
        </w:rPr>
        <w:t>n</w:t>
      </w:r>
      <w:r w:rsidRPr="00F4386C">
        <w:rPr>
          <w:rFonts w:ascii="Palatino Linotype" w:eastAsia="Times New Roman" w:hAnsi="Palatino Linotype" w:cs="Arial"/>
          <w:sz w:val="24"/>
          <w:szCs w:val="24"/>
          <w:lang w:eastAsia="es-ES"/>
        </w:rPr>
        <w:t xml:space="preserve"> en este apartado, en obvio de repeticione</w:t>
      </w:r>
      <w:r>
        <w:rPr>
          <w:rFonts w:ascii="Palatino Linotype" w:eastAsia="Times New Roman" w:hAnsi="Palatino Linotype" w:cs="Arial"/>
          <w:sz w:val="24"/>
          <w:szCs w:val="24"/>
          <w:lang w:eastAsia="es-ES"/>
        </w:rPr>
        <w:t>s innecesarias, máxime que será</w:t>
      </w:r>
      <w:r w:rsidRPr="00F4386C">
        <w:rPr>
          <w:rFonts w:ascii="Palatino Linotype" w:eastAsia="Times New Roman" w:hAnsi="Palatino Linotype" w:cs="Arial"/>
          <w:sz w:val="24"/>
          <w:szCs w:val="24"/>
          <w:lang w:eastAsia="es-ES"/>
        </w:rPr>
        <w:t xml:space="preserve"> objeto de estudio en párrafos posteriores.</w:t>
      </w:r>
    </w:p>
    <w:p w14:paraId="35613E45" w14:textId="77777777" w:rsidR="00F4386C" w:rsidRDefault="00F4386C" w:rsidP="00F4386C">
      <w:pPr>
        <w:spacing w:after="0" w:line="360" w:lineRule="auto"/>
        <w:jc w:val="both"/>
        <w:rPr>
          <w:rFonts w:ascii="Palatino Linotype" w:eastAsia="Times New Roman" w:hAnsi="Palatino Linotype" w:cs="Arial"/>
          <w:sz w:val="24"/>
          <w:szCs w:val="24"/>
          <w:lang w:eastAsia="es-ES"/>
        </w:rPr>
      </w:pPr>
    </w:p>
    <w:p w14:paraId="235C57FF" w14:textId="08AA22D9" w:rsidR="00BA610B" w:rsidRDefault="00BA610B" w:rsidP="004E7632">
      <w:pPr>
        <w:spacing w:after="0" w:line="240" w:lineRule="auto"/>
        <w:jc w:val="both"/>
        <w:rPr>
          <w:rFonts w:ascii="Palatino Linotype" w:hAnsi="Palatino Linotype" w:cs="Arial"/>
          <w:b/>
          <w:i/>
          <w:sz w:val="24"/>
        </w:rPr>
      </w:pPr>
    </w:p>
    <w:p w14:paraId="510DE64A" w14:textId="77777777" w:rsidR="00C76E1B" w:rsidRPr="0025170A" w:rsidRDefault="00C76E1B" w:rsidP="0025170A">
      <w:pPr>
        <w:pStyle w:val="Sinespaciado"/>
        <w:rPr>
          <w:sz w:val="12"/>
        </w:rPr>
      </w:pPr>
    </w:p>
    <w:p w14:paraId="56F200D0" w14:textId="064FDC52" w:rsidR="004E7632" w:rsidRPr="000B61B4" w:rsidRDefault="00BA3E1D" w:rsidP="004E7632">
      <w:pPr>
        <w:spacing w:after="0" w:line="360" w:lineRule="auto"/>
        <w:jc w:val="both"/>
        <w:rPr>
          <w:rFonts w:ascii="Palatino Linotype" w:hAnsi="Palatino Linotype" w:cs="Arial"/>
          <w:b/>
          <w:sz w:val="28"/>
        </w:rPr>
      </w:pPr>
      <w:r>
        <w:rPr>
          <w:rFonts w:ascii="Palatino Linotype" w:hAnsi="Palatino Linotype" w:cs="Arial"/>
          <w:b/>
          <w:sz w:val="28"/>
        </w:rPr>
        <w:t>TERCERO</w:t>
      </w:r>
      <w:r w:rsidR="004E7632" w:rsidRPr="000B61B4">
        <w:rPr>
          <w:rFonts w:ascii="Palatino Linotype" w:hAnsi="Palatino Linotype" w:cs="Arial"/>
          <w:b/>
          <w:sz w:val="28"/>
        </w:rPr>
        <w:t xml:space="preserve">. </w:t>
      </w:r>
      <w:r w:rsidR="004E7632" w:rsidRPr="000B61B4">
        <w:rPr>
          <w:rFonts w:ascii="Palatino Linotype" w:hAnsi="Palatino Linotype"/>
          <w:b/>
          <w:sz w:val="28"/>
        </w:rPr>
        <w:t>Del recurso de revisión.</w:t>
      </w:r>
    </w:p>
    <w:p w14:paraId="6871B72B" w14:textId="5168DFAB" w:rsidR="00C76E1B" w:rsidRPr="00C16B31" w:rsidRDefault="004E7632" w:rsidP="0025170A">
      <w:pPr>
        <w:spacing w:after="0" w:line="360" w:lineRule="auto"/>
        <w:jc w:val="both"/>
        <w:rPr>
          <w:rFonts w:ascii="Palatino Linotype" w:hAnsi="Palatino Linotype" w:cs="Arial"/>
          <w:i/>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424882">
        <w:rPr>
          <w:rFonts w:ascii="Palatino Linotype" w:hAnsi="Palatino Linotype" w:cs="Arial"/>
          <w:b/>
          <w:sz w:val="24"/>
          <w:szCs w:val="24"/>
        </w:rPr>
        <w:t>El</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interpuso los recursos de revisión, en fecha</w:t>
      </w:r>
      <w:r w:rsidR="009A2214">
        <w:rPr>
          <w:rFonts w:ascii="Palatino Linotype" w:hAnsi="Palatino Linotype" w:cs="Arial"/>
          <w:sz w:val="24"/>
          <w:szCs w:val="24"/>
        </w:rPr>
        <w:t>s</w:t>
      </w:r>
      <w:r w:rsidRPr="000B61B4">
        <w:rPr>
          <w:rFonts w:ascii="Palatino Linotype" w:hAnsi="Palatino Linotype" w:cs="Arial"/>
          <w:sz w:val="24"/>
          <w:szCs w:val="24"/>
        </w:rPr>
        <w:t xml:space="preserve"> </w:t>
      </w:r>
      <w:r w:rsidR="00424882">
        <w:rPr>
          <w:rFonts w:ascii="Palatino Linotype" w:hAnsi="Palatino Linotype" w:cs="Arial"/>
          <w:sz w:val="24"/>
          <w:szCs w:val="24"/>
        </w:rPr>
        <w:t>diecinueve y veintitrés</w:t>
      </w:r>
      <w:r w:rsidR="009A2214">
        <w:rPr>
          <w:rFonts w:ascii="Palatino Linotype" w:hAnsi="Palatino Linotype" w:cs="Arial"/>
          <w:sz w:val="24"/>
          <w:szCs w:val="24"/>
        </w:rPr>
        <w:t xml:space="preserve"> de mayo de dos mil veintitrés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en el sistema electrónico con los expedientes números</w:t>
      </w:r>
      <w:r w:rsidR="009A2214" w:rsidRPr="009A2214">
        <w:rPr>
          <w:rFonts w:ascii="Palatino Linotype" w:hAnsi="Palatino Linotype" w:cs="Arial"/>
          <w:b/>
          <w:bCs/>
          <w:sz w:val="24"/>
          <w:szCs w:val="24"/>
          <w:lang w:eastAsia="es-MX"/>
        </w:rPr>
        <w:t xml:space="preserve"> </w:t>
      </w:r>
      <w:r w:rsidR="00872FCC" w:rsidRPr="00872FCC">
        <w:rPr>
          <w:rFonts w:ascii="Palatino Linotype" w:hAnsi="Palatino Linotype" w:cs="Arial"/>
          <w:b/>
          <w:bCs/>
          <w:sz w:val="24"/>
          <w:szCs w:val="24"/>
          <w:lang w:eastAsia="es-MX"/>
        </w:rPr>
        <w:t>02770/</w:t>
      </w:r>
      <w:proofErr w:type="spellStart"/>
      <w:r w:rsidR="00872FCC" w:rsidRPr="00872FCC">
        <w:rPr>
          <w:rFonts w:ascii="Palatino Linotype" w:hAnsi="Palatino Linotype" w:cs="Arial"/>
          <w:b/>
          <w:bCs/>
          <w:sz w:val="24"/>
          <w:szCs w:val="24"/>
          <w:lang w:eastAsia="es-MX"/>
        </w:rPr>
        <w:t>INFOEM</w:t>
      </w:r>
      <w:proofErr w:type="spellEnd"/>
      <w:r w:rsidR="00872FCC" w:rsidRPr="00872FCC">
        <w:rPr>
          <w:rFonts w:ascii="Palatino Linotype" w:hAnsi="Palatino Linotype" w:cs="Arial"/>
          <w:b/>
          <w:bCs/>
          <w:sz w:val="24"/>
          <w:szCs w:val="24"/>
          <w:lang w:eastAsia="es-MX"/>
        </w:rPr>
        <w:t>/IP/</w:t>
      </w:r>
      <w:proofErr w:type="spellStart"/>
      <w:r w:rsidR="00872FCC" w:rsidRPr="00872FCC">
        <w:rPr>
          <w:rFonts w:ascii="Palatino Linotype" w:hAnsi="Palatino Linotype" w:cs="Arial"/>
          <w:b/>
          <w:bCs/>
          <w:sz w:val="24"/>
          <w:szCs w:val="24"/>
          <w:lang w:eastAsia="es-MX"/>
        </w:rPr>
        <w:t>RR</w:t>
      </w:r>
      <w:proofErr w:type="spellEnd"/>
      <w:r w:rsidR="00872FCC" w:rsidRPr="00872FCC">
        <w:rPr>
          <w:rFonts w:ascii="Palatino Linotype" w:hAnsi="Palatino Linotype" w:cs="Arial"/>
          <w:b/>
          <w:bCs/>
          <w:sz w:val="24"/>
          <w:szCs w:val="24"/>
          <w:lang w:eastAsia="es-MX"/>
        </w:rPr>
        <w:t>/2023</w:t>
      </w:r>
      <w:r w:rsidR="00C16B31" w:rsidRPr="000B61B4">
        <w:rPr>
          <w:rFonts w:ascii="Palatino Linotype" w:hAnsi="Palatino Linotype" w:cs="Arial"/>
          <w:b/>
          <w:bCs/>
          <w:sz w:val="24"/>
          <w:szCs w:val="24"/>
          <w:lang w:eastAsia="es-MX"/>
        </w:rPr>
        <w:t xml:space="preserve"> </w:t>
      </w:r>
      <w:r w:rsidR="00C16B31" w:rsidRPr="000B61B4">
        <w:rPr>
          <w:rFonts w:ascii="Palatino Linotype" w:hAnsi="Palatino Linotype" w:cs="Arial"/>
          <w:bCs/>
          <w:i/>
          <w:sz w:val="24"/>
          <w:szCs w:val="24"/>
          <w:lang w:eastAsia="es-MX"/>
        </w:rPr>
        <w:t>(para la solicitud</w:t>
      </w:r>
      <w:r w:rsidR="00872FCC">
        <w:rPr>
          <w:rFonts w:ascii="Palatino Linotype" w:hAnsi="Palatino Linotype" w:cs="Arial"/>
          <w:bCs/>
          <w:i/>
          <w:sz w:val="24"/>
          <w:szCs w:val="24"/>
          <w:lang w:eastAsia="es-MX"/>
        </w:rPr>
        <w:t xml:space="preserve"> </w:t>
      </w:r>
      <w:r w:rsidR="00872FCC" w:rsidRPr="00872FCC">
        <w:rPr>
          <w:rFonts w:ascii="Palatino Linotype" w:hAnsi="Palatino Linotype" w:cs="Arial"/>
          <w:i/>
          <w:sz w:val="24"/>
        </w:rPr>
        <w:t>00072/</w:t>
      </w:r>
      <w:proofErr w:type="spellStart"/>
      <w:r w:rsidR="00872FCC" w:rsidRPr="00872FCC">
        <w:rPr>
          <w:rFonts w:ascii="Palatino Linotype" w:hAnsi="Palatino Linotype" w:cs="Arial"/>
          <w:i/>
          <w:sz w:val="24"/>
        </w:rPr>
        <w:t>ANTOISLA</w:t>
      </w:r>
      <w:proofErr w:type="spellEnd"/>
      <w:r w:rsidR="00872FCC" w:rsidRPr="00872FCC">
        <w:rPr>
          <w:rFonts w:ascii="Palatino Linotype" w:hAnsi="Palatino Linotype" w:cs="Arial"/>
          <w:i/>
          <w:sz w:val="24"/>
        </w:rPr>
        <w:t>/IP/2023</w:t>
      </w:r>
      <w:r w:rsidR="00C16B31" w:rsidRPr="000B61B4">
        <w:rPr>
          <w:rFonts w:ascii="Palatino Linotype" w:hAnsi="Palatino Linotype" w:cs="Arial"/>
          <w:i/>
          <w:sz w:val="24"/>
        </w:rPr>
        <w:t>)</w:t>
      </w:r>
      <w:r w:rsidR="00C16B31">
        <w:rPr>
          <w:rFonts w:ascii="Palatino Linotype" w:hAnsi="Palatino Linotype" w:cs="Arial"/>
          <w:b/>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872FCC" w:rsidRPr="00872FCC">
        <w:rPr>
          <w:rFonts w:ascii="Palatino Linotype" w:hAnsi="Palatino Linotype" w:cs="Arial"/>
          <w:b/>
          <w:bCs/>
          <w:sz w:val="24"/>
          <w:szCs w:val="24"/>
          <w:lang w:eastAsia="es-MX"/>
        </w:rPr>
        <w:t>02879/</w:t>
      </w:r>
      <w:proofErr w:type="spellStart"/>
      <w:r w:rsidR="00872FCC" w:rsidRPr="00872FCC">
        <w:rPr>
          <w:rFonts w:ascii="Palatino Linotype" w:hAnsi="Palatino Linotype" w:cs="Arial"/>
          <w:b/>
          <w:bCs/>
          <w:sz w:val="24"/>
          <w:szCs w:val="24"/>
          <w:lang w:eastAsia="es-MX"/>
        </w:rPr>
        <w:t>INFOEM</w:t>
      </w:r>
      <w:proofErr w:type="spellEnd"/>
      <w:r w:rsidR="00872FCC" w:rsidRPr="00872FCC">
        <w:rPr>
          <w:rFonts w:ascii="Palatino Linotype" w:hAnsi="Palatino Linotype" w:cs="Arial"/>
          <w:b/>
          <w:bCs/>
          <w:sz w:val="24"/>
          <w:szCs w:val="24"/>
          <w:lang w:eastAsia="es-MX"/>
        </w:rPr>
        <w:t>/IP/</w:t>
      </w:r>
      <w:proofErr w:type="spellStart"/>
      <w:r w:rsidR="00872FCC" w:rsidRPr="00872FCC">
        <w:rPr>
          <w:rFonts w:ascii="Palatino Linotype" w:hAnsi="Palatino Linotype" w:cs="Arial"/>
          <w:b/>
          <w:bCs/>
          <w:sz w:val="24"/>
          <w:szCs w:val="24"/>
          <w:lang w:eastAsia="es-MX"/>
        </w:rPr>
        <w:t>RR</w:t>
      </w:r>
      <w:proofErr w:type="spellEnd"/>
      <w:r w:rsidR="00872FCC" w:rsidRPr="00872FCC">
        <w:rPr>
          <w:rFonts w:ascii="Palatino Linotype" w:hAnsi="Palatino Linotype" w:cs="Arial"/>
          <w:b/>
          <w:bCs/>
          <w:sz w:val="24"/>
          <w:szCs w:val="24"/>
          <w:lang w:eastAsia="es-MX"/>
        </w:rPr>
        <w:t>/2023</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872FCC" w:rsidRPr="00872FCC">
        <w:rPr>
          <w:rFonts w:ascii="Palatino Linotype" w:hAnsi="Palatino Linotype" w:cs="Arial"/>
          <w:i/>
          <w:sz w:val="24"/>
        </w:rPr>
        <w:t>00071/</w:t>
      </w:r>
      <w:proofErr w:type="spellStart"/>
      <w:r w:rsidR="00872FCC" w:rsidRPr="00872FCC">
        <w:rPr>
          <w:rFonts w:ascii="Palatino Linotype" w:hAnsi="Palatino Linotype" w:cs="Arial"/>
          <w:i/>
          <w:sz w:val="24"/>
        </w:rPr>
        <w:t>ANTOISLA</w:t>
      </w:r>
      <w:proofErr w:type="spellEnd"/>
      <w:r w:rsidR="00872FCC" w:rsidRPr="00872FCC">
        <w:rPr>
          <w:rFonts w:ascii="Palatino Linotype" w:hAnsi="Palatino Linotype" w:cs="Arial"/>
          <w:i/>
          <w:sz w:val="24"/>
        </w:rPr>
        <w:t>/IP/2023</w:t>
      </w:r>
      <w:r w:rsidRPr="000B61B4">
        <w:rPr>
          <w:rFonts w:ascii="Palatino Linotype" w:hAnsi="Palatino Linotype" w:cs="Arial"/>
          <w:i/>
          <w:sz w:val="24"/>
        </w:rPr>
        <w:t>)</w:t>
      </w:r>
      <w:r w:rsidR="00BA610B" w:rsidRPr="000B61B4">
        <w:rPr>
          <w:rFonts w:ascii="Palatino Linotype" w:hAnsi="Palatino Linotype" w:cs="Arial"/>
          <w:sz w:val="24"/>
          <w:szCs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27BDFCB4" w14:textId="77777777" w:rsidR="00F65B7D" w:rsidRPr="0025170A" w:rsidRDefault="00F65B7D" w:rsidP="00F65B7D">
      <w:pPr>
        <w:pStyle w:val="Sinespaciado"/>
      </w:pPr>
    </w:p>
    <w:p w14:paraId="17943E74" w14:textId="77777777" w:rsidR="00873E93" w:rsidRDefault="00873E93" w:rsidP="008B098B">
      <w:pPr>
        <w:numPr>
          <w:ilvl w:val="0"/>
          <w:numId w:val="5"/>
        </w:numPr>
        <w:spacing w:before="24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2D2C9519" w14:textId="4E939556" w:rsidR="00873E93" w:rsidRDefault="00873E93" w:rsidP="00873E93">
      <w:pPr>
        <w:spacing w:before="240" w:line="360" w:lineRule="auto"/>
        <w:jc w:val="both"/>
        <w:rPr>
          <w:rFonts w:ascii="Palatino Linotype" w:eastAsia="Calibri" w:hAnsi="Palatino Linotype" w:cs="Arial"/>
          <w:b/>
          <w:sz w:val="24"/>
        </w:rPr>
      </w:pPr>
      <w:bookmarkStart w:id="3" w:name="_Hlk34041044"/>
      <w:r>
        <w:rPr>
          <w:rFonts w:ascii="Palatino Linotype" w:eastAsia="Calibri" w:hAnsi="Palatino Linotype" w:cs="Arial"/>
          <w:b/>
          <w:bCs/>
          <w:lang w:eastAsia="es-MX"/>
        </w:rPr>
        <w:t xml:space="preserve">Recurso de Revisión No. </w:t>
      </w:r>
      <w:r>
        <w:rPr>
          <w:rFonts w:ascii="Palatino Linotype" w:eastAsia="Calibri" w:hAnsi="Palatino Linotype" w:cs="Arial"/>
          <w:b/>
          <w:bCs/>
          <w:lang w:eastAsia="es-MX"/>
        </w:rPr>
        <w:tab/>
      </w:r>
      <w:r w:rsidR="00872FCC" w:rsidRPr="00872FCC">
        <w:rPr>
          <w:rFonts w:ascii="Palatino Linotype" w:eastAsia="Calibri" w:hAnsi="Palatino Linotype" w:cs="Arial"/>
          <w:b/>
          <w:bCs/>
          <w:lang w:eastAsia="es-MX"/>
        </w:rPr>
        <w:t>02770/</w:t>
      </w:r>
      <w:proofErr w:type="spellStart"/>
      <w:r w:rsidR="00872FCC" w:rsidRPr="00872FCC">
        <w:rPr>
          <w:rFonts w:ascii="Palatino Linotype" w:eastAsia="Calibri" w:hAnsi="Palatino Linotype" w:cs="Arial"/>
          <w:b/>
          <w:bCs/>
          <w:lang w:eastAsia="es-MX"/>
        </w:rPr>
        <w:t>INFOEM</w:t>
      </w:r>
      <w:proofErr w:type="spellEnd"/>
      <w:r w:rsidR="00872FCC" w:rsidRPr="00872FCC">
        <w:rPr>
          <w:rFonts w:ascii="Palatino Linotype" w:eastAsia="Calibri" w:hAnsi="Palatino Linotype" w:cs="Arial"/>
          <w:b/>
          <w:bCs/>
          <w:lang w:eastAsia="es-MX"/>
        </w:rPr>
        <w:t>/IP/</w:t>
      </w:r>
      <w:proofErr w:type="spellStart"/>
      <w:r w:rsidR="00872FCC" w:rsidRPr="00872FCC">
        <w:rPr>
          <w:rFonts w:ascii="Palatino Linotype" w:eastAsia="Calibri" w:hAnsi="Palatino Linotype" w:cs="Arial"/>
          <w:b/>
          <w:bCs/>
          <w:lang w:eastAsia="es-MX"/>
        </w:rPr>
        <w:t>RR</w:t>
      </w:r>
      <w:proofErr w:type="spellEnd"/>
      <w:r w:rsidR="00872FCC" w:rsidRPr="00872FCC">
        <w:rPr>
          <w:rFonts w:ascii="Palatino Linotype" w:eastAsia="Calibri" w:hAnsi="Palatino Linotype" w:cs="Arial"/>
          <w:b/>
          <w:bCs/>
          <w:lang w:eastAsia="es-MX"/>
        </w:rPr>
        <w:t>/2023</w:t>
      </w:r>
      <w:r w:rsidR="00104952">
        <w:rPr>
          <w:rFonts w:ascii="Palatino Linotype" w:eastAsia="Calibri" w:hAnsi="Palatino Linotype" w:cs="Arial"/>
          <w:b/>
          <w:bCs/>
          <w:lang w:eastAsia="es-MX"/>
        </w:rPr>
        <w:t>:</w:t>
      </w:r>
    </w:p>
    <w:p w14:paraId="588E2EF0" w14:textId="4A4841EC" w:rsidR="00873E93" w:rsidRDefault="00873E93" w:rsidP="00104952">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00872FCC" w:rsidRPr="00872FCC">
        <w:rPr>
          <w:rFonts w:ascii="Palatino Linotype" w:eastAsia="Calibri" w:hAnsi="Palatino Linotype" w:cs="Arial"/>
          <w:i/>
        </w:rPr>
        <w:t xml:space="preserve">Si bien me enviaron el archivo digital del oficio solicitado. Este está incompleto, que </w:t>
      </w:r>
      <w:proofErr w:type="spellStart"/>
      <w:r w:rsidR="00872FCC" w:rsidRPr="00872FCC">
        <w:rPr>
          <w:rFonts w:ascii="Palatino Linotype" w:eastAsia="Calibri" w:hAnsi="Palatino Linotype" w:cs="Arial"/>
          <w:i/>
        </w:rPr>
        <w:t>que</w:t>
      </w:r>
      <w:proofErr w:type="spellEnd"/>
      <w:r w:rsidR="00872FCC" w:rsidRPr="00872FCC">
        <w:rPr>
          <w:rFonts w:ascii="Palatino Linotype" w:eastAsia="Calibri" w:hAnsi="Palatino Linotype" w:cs="Arial"/>
          <w:i/>
        </w:rPr>
        <w:t xml:space="preserve"> el oficio en cuestión menciona que tiene anexos. Por lo cual solicito me sea proporcionado completo. Gracias</w:t>
      </w:r>
      <w:r>
        <w:rPr>
          <w:rFonts w:ascii="Palatino Linotype" w:eastAsia="Calibri" w:hAnsi="Palatino Linotype" w:cs="Arial"/>
          <w:i/>
        </w:rPr>
        <w:t>” [sic]</w:t>
      </w:r>
      <w:bookmarkEnd w:id="3"/>
    </w:p>
    <w:p w14:paraId="21B1AC52" w14:textId="5F1107A7" w:rsidR="00872FCC" w:rsidRDefault="00872FCC" w:rsidP="00872FCC">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 de Revisión No. </w:t>
      </w:r>
      <w:r>
        <w:rPr>
          <w:rFonts w:ascii="Palatino Linotype" w:eastAsia="Calibri" w:hAnsi="Palatino Linotype" w:cs="Arial"/>
          <w:b/>
          <w:bCs/>
          <w:lang w:eastAsia="es-MX"/>
        </w:rPr>
        <w:tab/>
      </w:r>
      <w:r w:rsidRPr="00872FCC">
        <w:rPr>
          <w:rFonts w:ascii="Palatino Linotype" w:eastAsia="Calibri" w:hAnsi="Palatino Linotype" w:cs="Arial"/>
          <w:b/>
          <w:bCs/>
          <w:lang w:eastAsia="es-MX"/>
        </w:rPr>
        <w:t>02879/</w:t>
      </w:r>
      <w:proofErr w:type="spellStart"/>
      <w:r w:rsidRPr="00872FCC">
        <w:rPr>
          <w:rFonts w:ascii="Palatino Linotype" w:eastAsia="Calibri" w:hAnsi="Palatino Linotype" w:cs="Arial"/>
          <w:b/>
          <w:bCs/>
          <w:lang w:eastAsia="es-MX"/>
        </w:rPr>
        <w:t>INFOEM</w:t>
      </w:r>
      <w:proofErr w:type="spellEnd"/>
      <w:r w:rsidRPr="00872FCC">
        <w:rPr>
          <w:rFonts w:ascii="Palatino Linotype" w:eastAsia="Calibri" w:hAnsi="Palatino Linotype" w:cs="Arial"/>
          <w:b/>
          <w:bCs/>
          <w:lang w:eastAsia="es-MX"/>
        </w:rPr>
        <w:t>/IP/</w:t>
      </w:r>
      <w:proofErr w:type="spellStart"/>
      <w:r w:rsidRPr="00872FCC">
        <w:rPr>
          <w:rFonts w:ascii="Palatino Linotype" w:eastAsia="Calibri" w:hAnsi="Palatino Linotype" w:cs="Arial"/>
          <w:b/>
          <w:bCs/>
          <w:lang w:eastAsia="es-MX"/>
        </w:rPr>
        <w:t>RR</w:t>
      </w:r>
      <w:proofErr w:type="spellEnd"/>
      <w:r w:rsidRPr="00872FCC">
        <w:rPr>
          <w:rFonts w:ascii="Palatino Linotype" w:eastAsia="Calibri" w:hAnsi="Palatino Linotype" w:cs="Arial"/>
          <w:b/>
          <w:bCs/>
          <w:lang w:eastAsia="es-MX"/>
        </w:rPr>
        <w:t>/2023</w:t>
      </w:r>
      <w:r>
        <w:rPr>
          <w:rFonts w:ascii="Palatino Linotype" w:eastAsia="Calibri" w:hAnsi="Palatino Linotype" w:cs="Arial"/>
          <w:b/>
          <w:bCs/>
          <w:lang w:eastAsia="es-MX"/>
        </w:rPr>
        <w:t>:</w:t>
      </w:r>
    </w:p>
    <w:p w14:paraId="4672BBAA" w14:textId="1EC36E34" w:rsidR="00873E93" w:rsidRDefault="00872FCC" w:rsidP="00872FCC">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Pr="00872FCC">
        <w:rPr>
          <w:rFonts w:ascii="Palatino Linotype" w:eastAsia="Calibri" w:hAnsi="Palatino Linotype" w:cs="Arial"/>
          <w:i/>
        </w:rPr>
        <w:t xml:space="preserve">me enviaron una </w:t>
      </w:r>
      <w:proofErr w:type="spellStart"/>
      <w:r w:rsidRPr="00872FCC">
        <w:rPr>
          <w:rFonts w:ascii="Palatino Linotype" w:eastAsia="Calibri" w:hAnsi="Palatino Linotype" w:cs="Arial"/>
          <w:i/>
        </w:rPr>
        <w:t>informacion</w:t>
      </w:r>
      <w:proofErr w:type="spellEnd"/>
      <w:r w:rsidRPr="00872FCC">
        <w:rPr>
          <w:rFonts w:ascii="Palatino Linotype" w:eastAsia="Calibri" w:hAnsi="Palatino Linotype" w:cs="Arial"/>
          <w:i/>
        </w:rPr>
        <w:t xml:space="preserve"> equivocada solicite el oficio SALI/</w:t>
      </w:r>
      <w:proofErr w:type="spellStart"/>
      <w:r w:rsidRPr="00872FCC">
        <w:rPr>
          <w:rFonts w:ascii="Palatino Linotype" w:eastAsia="Calibri" w:hAnsi="Palatino Linotype" w:cs="Arial"/>
          <w:i/>
        </w:rPr>
        <w:t>PM7118</w:t>
      </w:r>
      <w:proofErr w:type="spellEnd"/>
      <w:r w:rsidRPr="00872FCC">
        <w:rPr>
          <w:rFonts w:ascii="Palatino Linotype" w:eastAsia="Calibri" w:hAnsi="Palatino Linotype" w:cs="Arial"/>
          <w:i/>
        </w:rPr>
        <w:t xml:space="preserve">/2021 y me mandaron el oficio SALI/PM/118/2020 REQUIERO POR FAVOR ME </w:t>
      </w:r>
      <w:proofErr w:type="spellStart"/>
      <w:r w:rsidRPr="00872FCC">
        <w:rPr>
          <w:rFonts w:ascii="Palatino Linotype" w:eastAsia="Calibri" w:hAnsi="Palatino Linotype" w:cs="Arial"/>
          <w:i/>
        </w:rPr>
        <w:t>ENVIEN</w:t>
      </w:r>
      <w:proofErr w:type="spellEnd"/>
      <w:r w:rsidRPr="00872FCC">
        <w:rPr>
          <w:rFonts w:ascii="Palatino Linotype" w:eastAsia="Calibri" w:hAnsi="Palatino Linotype" w:cs="Arial"/>
          <w:i/>
        </w:rPr>
        <w:t xml:space="preserve"> EL CORRECTO mismo numeral, diferente año por favor, le solicito que el oficio solicitado sea entregado con los anexos, si es que los tiene. gracias</w:t>
      </w:r>
      <w:r>
        <w:rPr>
          <w:rFonts w:ascii="Palatino Linotype" w:eastAsia="Calibri" w:hAnsi="Palatino Linotype" w:cs="Arial"/>
          <w:i/>
        </w:rPr>
        <w:t>” [sic]</w:t>
      </w:r>
    </w:p>
    <w:p w14:paraId="1314C491" w14:textId="77777777" w:rsidR="00872FCC" w:rsidRDefault="00872FCC" w:rsidP="00872FCC">
      <w:pPr>
        <w:spacing w:line="360" w:lineRule="auto"/>
        <w:ind w:left="851" w:right="851"/>
        <w:jc w:val="both"/>
        <w:rPr>
          <w:rFonts w:ascii="Palatino Linotype" w:eastAsia="Calibri" w:hAnsi="Palatino Linotype" w:cs="Arial"/>
          <w:i/>
        </w:rPr>
      </w:pPr>
    </w:p>
    <w:p w14:paraId="3A96314A" w14:textId="77777777" w:rsidR="00873E93" w:rsidRDefault="00873E93" w:rsidP="008B098B">
      <w:pPr>
        <w:numPr>
          <w:ilvl w:val="0"/>
          <w:numId w:val="5"/>
        </w:numPr>
        <w:spacing w:before="24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2EEDB721" w14:textId="20E577D6" w:rsidR="00873E93" w:rsidRDefault="00873E93" w:rsidP="00873E93">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 de Revisión No. </w:t>
      </w:r>
      <w:r>
        <w:rPr>
          <w:rFonts w:ascii="Palatino Linotype" w:eastAsia="Calibri" w:hAnsi="Palatino Linotype" w:cs="Arial"/>
          <w:b/>
          <w:bCs/>
          <w:lang w:eastAsia="es-MX"/>
        </w:rPr>
        <w:tab/>
      </w:r>
      <w:r w:rsidR="00872FCC" w:rsidRPr="00872FCC">
        <w:rPr>
          <w:rFonts w:ascii="Palatino Linotype" w:eastAsia="Calibri" w:hAnsi="Palatino Linotype" w:cs="Arial"/>
          <w:b/>
          <w:bCs/>
          <w:lang w:eastAsia="es-MX"/>
        </w:rPr>
        <w:t>02770/</w:t>
      </w:r>
      <w:proofErr w:type="spellStart"/>
      <w:r w:rsidR="00872FCC" w:rsidRPr="00872FCC">
        <w:rPr>
          <w:rFonts w:ascii="Palatino Linotype" w:eastAsia="Calibri" w:hAnsi="Palatino Linotype" w:cs="Arial"/>
          <w:b/>
          <w:bCs/>
          <w:lang w:eastAsia="es-MX"/>
        </w:rPr>
        <w:t>INFOEM</w:t>
      </w:r>
      <w:proofErr w:type="spellEnd"/>
      <w:r w:rsidR="00872FCC" w:rsidRPr="00872FCC">
        <w:rPr>
          <w:rFonts w:ascii="Palatino Linotype" w:eastAsia="Calibri" w:hAnsi="Palatino Linotype" w:cs="Arial"/>
          <w:b/>
          <w:bCs/>
          <w:lang w:eastAsia="es-MX"/>
        </w:rPr>
        <w:t>/IP/</w:t>
      </w:r>
      <w:proofErr w:type="spellStart"/>
      <w:r w:rsidR="00872FCC" w:rsidRPr="00872FCC">
        <w:rPr>
          <w:rFonts w:ascii="Palatino Linotype" w:eastAsia="Calibri" w:hAnsi="Palatino Linotype" w:cs="Arial"/>
          <w:b/>
          <w:bCs/>
          <w:lang w:eastAsia="es-MX"/>
        </w:rPr>
        <w:t>RR</w:t>
      </w:r>
      <w:proofErr w:type="spellEnd"/>
      <w:r w:rsidR="00872FCC" w:rsidRPr="00872FCC">
        <w:rPr>
          <w:rFonts w:ascii="Palatino Linotype" w:eastAsia="Calibri" w:hAnsi="Palatino Linotype" w:cs="Arial"/>
          <w:b/>
          <w:bCs/>
          <w:lang w:eastAsia="es-MX"/>
        </w:rPr>
        <w:t>/2023</w:t>
      </w:r>
    </w:p>
    <w:p w14:paraId="70973F42" w14:textId="7C58DF81" w:rsidR="00873E93" w:rsidRDefault="00873E93" w:rsidP="00873E93">
      <w:pPr>
        <w:spacing w:line="360" w:lineRule="auto"/>
        <w:ind w:left="851" w:right="851"/>
        <w:jc w:val="both"/>
        <w:rPr>
          <w:rFonts w:ascii="Palatino Linotype" w:eastAsia="Calibri" w:hAnsi="Palatino Linotype" w:cs="Arial"/>
          <w:i/>
        </w:rPr>
      </w:pPr>
      <w:r>
        <w:rPr>
          <w:rFonts w:ascii="Palatino Linotype" w:eastAsia="Calibri" w:hAnsi="Palatino Linotype" w:cs="Arial"/>
          <w:i/>
        </w:rPr>
        <w:lastRenderedPageBreak/>
        <w:t>“</w:t>
      </w:r>
      <w:r w:rsidR="00872FCC" w:rsidRPr="00872FCC">
        <w:rPr>
          <w:rFonts w:ascii="Palatino Linotype" w:eastAsia="Calibri" w:hAnsi="Palatino Linotype" w:cs="Arial"/>
          <w:i/>
        </w:rPr>
        <w:t>No me proporcionan la información completa, el oficio solicitado tiene anexos y estos no fueron proporcionados. Requiero el oficio completo, con anexos. Gracias</w:t>
      </w:r>
      <w:r>
        <w:rPr>
          <w:rFonts w:ascii="Palatino Linotype" w:eastAsia="Calibri" w:hAnsi="Palatino Linotype" w:cs="Arial"/>
          <w:i/>
        </w:rPr>
        <w:t>” [sic]</w:t>
      </w:r>
    </w:p>
    <w:p w14:paraId="7562B1BF" w14:textId="7EDF43A0" w:rsidR="00873E93" w:rsidRDefault="00873E93" w:rsidP="00873E93">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Recursos de Revisión No. </w:t>
      </w:r>
      <w:r w:rsidR="00872FCC" w:rsidRPr="00872FCC">
        <w:rPr>
          <w:rFonts w:ascii="Palatino Linotype" w:eastAsia="Calibri" w:hAnsi="Palatino Linotype" w:cs="Arial"/>
          <w:b/>
          <w:bCs/>
          <w:lang w:eastAsia="es-MX"/>
        </w:rPr>
        <w:t>02879/</w:t>
      </w:r>
      <w:proofErr w:type="spellStart"/>
      <w:r w:rsidR="00872FCC" w:rsidRPr="00872FCC">
        <w:rPr>
          <w:rFonts w:ascii="Palatino Linotype" w:eastAsia="Calibri" w:hAnsi="Palatino Linotype" w:cs="Arial"/>
          <w:b/>
          <w:bCs/>
          <w:lang w:eastAsia="es-MX"/>
        </w:rPr>
        <w:t>INFOEM</w:t>
      </w:r>
      <w:proofErr w:type="spellEnd"/>
      <w:r w:rsidR="00872FCC" w:rsidRPr="00872FCC">
        <w:rPr>
          <w:rFonts w:ascii="Palatino Linotype" w:eastAsia="Calibri" w:hAnsi="Palatino Linotype" w:cs="Arial"/>
          <w:b/>
          <w:bCs/>
          <w:lang w:eastAsia="es-MX"/>
        </w:rPr>
        <w:t>/IP/</w:t>
      </w:r>
      <w:proofErr w:type="spellStart"/>
      <w:r w:rsidR="00872FCC" w:rsidRPr="00872FCC">
        <w:rPr>
          <w:rFonts w:ascii="Palatino Linotype" w:eastAsia="Calibri" w:hAnsi="Palatino Linotype" w:cs="Arial"/>
          <w:b/>
          <w:bCs/>
          <w:lang w:eastAsia="es-MX"/>
        </w:rPr>
        <w:t>RR</w:t>
      </w:r>
      <w:proofErr w:type="spellEnd"/>
      <w:r w:rsidR="00872FCC" w:rsidRPr="00872FCC">
        <w:rPr>
          <w:rFonts w:ascii="Palatino Linotype" w:eastAsia="Calibri" w:hAnsi="Palatino Linotype" w:cs="Arial"/>
          <w:b/>
          <w:bCs/>
          <w:lang w:eastAsia="es-MX"/>
        </w:rPr>
        <w:t>/2023</w:t>
      </w:r>
    </w:p>
    <w:p w14:paraId="4CDA1E91" w14:textId="15897ACD" w:rsidR="00BA3E1D" w:rsidRDefault="00104952" w:rsidP="00873E93">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00872FCC" w:rsidRPr="00872FCC">
        <w:rPr>
          <w:rFonts w:ascii="Palatino Linotype" w:eastAsia="Calibri" w:hAnsi="Palatino Linotype" w:cs="Arial"/>
          <w:i/>
        </w:rPr>
        <w:t>el oficio que solicite, no es el que me enviaron.</w:t>
      </w:r>
      <w:r w:rsidR="00873E93">
        <w:rPr>
          <w:rFonts w:ascii="Palatino Linotype" w:eastAsia="Calibri" w:hAnsi="Palatino Linotype" w:cs="Arial"/>
          <w:i/>
        </w:rPr>
        <w:t>” [sic]</w:t>
      </w:r>
    </w:p>
    <w:p w14:paraId="0EB8B1BD" w14:textId="77777777" w:rsidR="00732AE3" w:rsidRDefault="00732AE3" w:rsidP="004E7632">
      <w:pPr>
        <w:spacing w:after="0" w:line="360" w:lineRule="auto"/>
        <w:jc w:val="both"/>
        <w:rPr>
          <w:rFonts w:ascii="Palatino Linotype" w:hAnsi="Palatino Linotype" w:cs="Arial"/>
          <w:b/>
          <w:sz w:val="28"/>
        </w:rPr>
      </w:pPr>
    </w:p>
    <w:p w14:paraId="51D11921" w14:textId="68F46846" w:rsidR="004E7632" w:rsidRPr="00FF646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4E7632" w:rsidRPr="00FF6464">
        <w:rPr>
          <w:rFonts w:ascii="Palatino Linotype" w:hAnsi="Palatino Linotype" w:cs="Arial"/>
          <w:b/>
          <w:sz w:val="24"/>
          <w:szCs w:val="24"/>
        </w:rPr>
        <w:t xml:space="preserve">. </w:t>
      </w:r>
      <w:r w:rsidR="0089782A" w:rsidRPr="00FF6464">
        <w:rPr>
          <w:rFonts w:ascii="Palatino Linotype" w:hAnsi="Palatino Linotype" w:cs="Arial"/>
          <w:b/>
          <w:sz w:val="28"/>
          <w:szCs w:val="28"/>
        </w:rPr>
        <w:t>Del turno de los</w:t>
      </w:r>
      <w:r w:rsidR="004E7632" w:rsidRPr="00FF6464">
        <w:rPr>
          <w:rFonts w:ascii="Palatino Linotype" w:hAnsi="Palatino Linotype" w:cs="Arial"/>
          <w:b/>
          <w:sz w:val="28"/>
          <w:szCs w:val="28"/>
        </w:rPr>
        <w:t xml:space="preserve"> recurso</w:t>
      </w:r>
      <w:r w:rsidR="0089782A" w:rsidRPr="00FF6464">
        <w:rPr>
          <w:rFonts w:ascii="Palatino Linotype" w:hAnsi="Palatino Linotype" w:cs="Arial"/>
          <w:b/>
          <w:sz w:val="28"/>
          <w:szCs w:val="28"/>
        </w:rPr>
        <w:t>s</w:t>
      </w:r>
      <w:r w:rsidR="004E7632" w:rsidRPr="00FF6464">
        <w:rPr>
          <w:rFonts w:ascii="Palatino Linotype" w:hAnsi="Palatino Linotype" w:cs="Arial"/>
          <w:b/>
          <w:sz w:val="28"/>
          <w:szCs w:val="28"/>
        </w:rPr>
        <w:t xml:space="preserve"> de revisión.</w:t>
      </w:r>
    </w:p>
    <w:p w14:paraId="4B887DAE" w14:textId="03C06DD2" w:rsidR="004E7632" w:rsidRDefault="004E7632" w:rsidP="009012A4">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t xml:space="preserve">Los medios de impugnación le fueron turnados a los Comisionados </w:t>
      </w:r>
      <w:r w:rsidR="0089782A" w:rsidRPr="00FF6464">
        <w:rPr>
          <w:rFonts w:ascii="Palatino Linotype" w:hAnsi="Palatino Linotype" w:cs="Arial"/>
          <w:b/>
          <w:sz w:val="24"/>
          <w:szCs w:val="24"/>
        </w:rPr>
        <w:t>José Martínez Vilchis</w:t>
      </w:r>
      <w:r w:rsidR="00872FCC">
        <w:rPr>
          <w:rFonts w:ascii="Palatino Linotype" w:hAnsi="Palatino Linotype" w:cs="Arial"/>
          <w:sz w:val="24"/>
          <w:szCs w:val="24"/>
        </w:rPr>
        <w:t xml:space="preserve"> y </w:t>
      </w:r>
      <w:r w:rsidR="00872FCC">
        <w:rPr>
          <w:rFonts w:ascii="Palatino Linotype" w:hAnsi="Palatino Linotype" w:cs="Arial"/>
          <w:b/>
          <w:bCs/>
          <w:sz w:val="24"/>
          <w:szCs w:val="24"/>
        </w:rPr>
        <w:t>Guadalupe Ramírez Peña</w:t>
      </w:r>
      <w:r w:rsidR="00FF6464" w:rsidRPr="00FF6464">
        <w:rPr>
          <w:rFonts w:ascii="Palatino Linotype" w:hAnsi="Palatino Linotype" w:cs="Arial"/>
          <w:sz w:val="24"/>
          <w:szCs w:val="24"/>
        </w:rPr>
        <w:t>,</w:t>
      </w:r>
      <w:r w:rsidRPr="00FF6464">
        <w:rPr>
          <w:rFonts w:ascii="Palatino Linotype" w:hAnsi="Palatino Linotype" w:cs="Arial"/>
          <w:sz w:val="24"/>
          <w:szCs w:val="24"/>
        </w:rPr>
        <w:t xml:space="preserve"> por medio del sistema electrónico </w:t>
      </w:r>
      <w:proofErr w:type="spellStart"/>
      <w:r w:rsidRPr="00FF6464">
        <w:rPr>
          <w:rFonts w:ascii="Palatino Linotype" w:hAnsi="Palatino Linotype" w:cs="Arial"/>
          <w:sz w:val="24"/>
          <w:szCs w:val="24"/>
        </w:rPr>
        <w:t>SAIMEX</w:t>
      </w:r>
      <w:proofErr w:type="spellEnd"/>
      <w:r w:rsidRPr="00FF6464">
        <w:rPr>
          <w:rFonts w:ascii="Palatino Linotype" w:hAnsi="Palatino Linotype" w:cs="Arial"/>
          <w:sz w:val="24"/>
          <w:szCs w:val="24"/>
        </w:rPr>
        <w:t>, en términos del arábigo 185, fracción I, de la Ley de Transparencia y Acceso a la información Pública del Estado de México y Municipios, de los cuales recayeron acuerdos de admisión en fecha</w:t>
      </w:r>
      <w:r w:rsidR="00954666">
        <w:rPr>
          <w:rFonts w:ascii="Palatino Linotype" w:hAnsi="Palatino Linotype" w:cs="Arial"/>
          <w:sz w:val="24"/>
          <w:szCs w:val="24"/>
        </w:rPr>
        <w:t>s</w:t>
      </w:r>
      <w:r w:rsidRPr="00FF6464">
        <w:rPr>
          <w:rFonts w:ascii="Palatino Linotype" w:hAnsi="Palatino Linotype" w:cs="Arial"/>
          <w:sz w:val="24"/>
          <w:szCs w:val="24"/>
        </w:rPr>
        <w:t xml:space="preserve"> </w:t>
      </w:r>
      <w:r w:rsidR="00872FCC">
        <w:rPr>
          <w:rFonts w:ascii="Palatino Linotype" w:hAnsi="Palatino Linotype" w:cs="Arial"/>
          <w:sz w:val="24"/>
          <w:szCs w:val="24"/>
        </w:rPr>
        <w:t>veinticinco y veintiséis de mayo</w:t>
      </w:r>
      <w:r w:rsidR="003A4F2D">
        <w:rPr>
          <w:rFonts w:ascii="Palatino Linotype" w:hAnsi="Palatino Linotype" w:cs="Arial"/>
          <w:sz w:val="24"/>
          <w:szCs w:val="24"/>
        </w:rPr>
        <w:t xml:space="preserve"> de dos mil veintitrés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9012A4" w:rsidRDefault="009012A4" w:rsidP="009012A4">
      <w:pPr>
        <w:spacing w:after="0" w:line="360" w:lineRule="auto"/>
        <w:jc w:val="both"/>
        <w:rPr>
          <w:rFonts w:ascii="Palatino Linotype" w:hAnsi="Palatino Linotype" w:cs="Arial"/>
          <w:sz w:val="24"/>
          <w:szCs w:val="24"/>
        </w:rPr>
      </w:pPr>
    </w:p>
    <w:p w14:paraId="4E4A47E3" w14:textId="3596AED4" w:rsidR="004E7632" w:rsidRPr="000B61B4" w:rsidRDefault="00D76ECA"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QUINTO</w:t>
      </w:r>
      <w:r w:rsidR="004E7632" w:rsidRPr="000B61B4">
        <w:rPr>
          <w:rFonts w:ascii="Palatino Linotype" w:hAnsi="Palatino Linotype" w:cs="Arial"/>
          <w:b/>
          <w:color w:val="000000" w:themeColor="text1"/>
          <w:sz w:val="28"/>
          <w:szCs w:val="28"/>
        </w:rPr>
        <w:t xml:space="preserve">. </w:t>
      </w:r>
      <w:r w:rsidR="004E7632" w:rsidRPr="000B61B4">
        <w:rPr>
          <w:rFonts w:ascii="Palatino Linotype" w:hAnsi="Palatino Linotype" w:cs="Arial"/>
          <w:b/>
          <w:sz w:val="28"/>
          <w:szCs w:val="28"/>
        </w:rPr>
        <w:t>De la acumulación.</w:t>
      </w:r>
    </w:p>
    <w:p w14:paraId="3A7088BF" w14:textId="6466BE51" w:rsidR="004E7632" w:rsidRPr="000B61B4" w:rsidRDefault="004E7632" w:rsidP="00291AA2">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9F5284">
        <w:rPr>
          <w:rFonts w:ascii="Palatino Linotype" w:hAnsi="Palatino Linotype" w:cs="Arial"/>
          <w:b/>
        </w:rPr>
        <w:t>Vigésima</w:t>
      </w:r>
      <w:r w:rsidRPr="000B61B4">
        <w:rPr>
          <w:rFonts w:ascii="Palatino Linotype" w:hAnsi="Palatino Linotype" w:cs="Arial"/>
        </w:rPr>
        <w:t xml:space="preserve"> Sesión</w:t>
      </w:r>
      <w:r w:rsidR="009012A4">
        <w:rPr>
          <w:rFonts w:ascii="Palatino Linotype" w:hAnsi="Palatino Linotype" w:cs="Arial"/>
        </w:rPr>
        <w:t xml:space="preserve"> Ordinaria</w:t>
      </w:r>
      <w:r w:rsidRPr="000B61B4">
        <w:rPr>
          <w:rFonts w:ascii="Palatino Linotype" w:hAnsi="Palatino Linotype" w:cs="Arial"/>
        </w:rPr>
        <w:t xml:space="preserve"> de Pleno</w:t>
      </w:r>
      <w:r w:rsidR="009012A4">
        <w:rPr>
          <w:rFonts w:ascii="Palatino Linotype" w:hAnsi="Palatino Linotype" w:cs="Arial"/>
        </w:rPr>
        <w:t>,</w:t>
      </w:r>
      <w:r w:rsidRPr="000B61B4">
        <w:rPr>
          <w:rFonts w:ascii="Palatino Linotype" w:hAnsi="Palatino Linotype" w:cs="Arial"/>
        </w:rPr>
        <w:t xml:space="preserve"> de fecha </w:t>
      </w:r>
      <w:r w:rsidR="009F5284">
        <w:rPr>
          <w:rFonts w:ascii="Palatino Linotype" w:hAnsi="Palatino Linotype" w:cs="Arial"/>
          <w:b/>
        </w:rPr>
        <w:t>treinta y uno</w:t>
      </w:r>
      <w:r w:rsidR="00EB5238">
        <w:rPr>
          <w:rFonts w:ascii="Palatino Linotype" w:hAnsi="Palatino Linotype" w:cs="Arial"/>
          <w:b/>
        </w:rPr>
        <w:t xml:space="preserve"> de mayo de dos mil veintitrés</w:t>
      </w:r>
      <w:r w:rsidRPr="000B61B4">
        <w:rPr>
          <w:rFonts w:ascii="Palatino Linotype" w:hAnsi="Palatino Linotype" w:cs="Arial"/>
        </w:rPr>
        <w:t xml:space="preserve">, se determinó acumular los recursos de revisión en estudio, ya que existe identidad del solicitante, del </w:t>
      </w:r>
      <w:r w:rsidR="00C76E1B" w:rsidRPr="00C76E1B">
        <w:rPr>
          <w:rFonts w:ascii="Palatino Linotype" w:hAnsi="Palatino Linotype" w:cs="Arial"/>
          <w:b/>
        </w:rPr>
        <w:t>Sujeto Obligado</w:t>
      </w:r>
      <w:r w:rsidR="00C76E1B" w:rsidRPr="000B61B4">
        <w:rPr>
          <w:rFonts w:ascii="Palatino Linotype" w:hAnsi="Palatino Linotype" w:cs="Arial"/>
        </w:rPr>
        <w:t xml:space="preserve"> </w:t>
      </w:r>
      <w:r w:rsidRPr="000B61B4">
        <w:rPr>
          <w:rFonts w:ascii="Palatino Linotype" w:hAnsi="Palatino Linotype" w:cs="Arial"/>
        </w:rPr>
        <w:t>y similitud de causas y objeto de solicitud.</w:t>
      </w:r>
    </w:p>
    <w:p w14:paraId="69F326AE" w14:textId="77777777" w:rsidR="00291AA2" w:rsidRPr="000B61B4" w:rsidRDefault="00291AA2" w:rsidP="00291AA2">
      <w:pPr>
        <w:pStyle w:val="Prrafodelista"/>
        <w:spacing w:line="360" w:lineRule="auto"/>
        <w:ind w:left="0"/>
        <w:jc w:val="both"/>
        <w:rPr>
          <w:rFonts w:ascii="Palatino Linotype" w:hAnsi="Palatino Linotype" w:cs="Arial"/>
        </w:rPr>
      </w:pPr>
    </w:p>
    <w:p w14:paraId="0A3ADB89" w14:textId="77777777" w:rsidR="004E7632" w:rsidRPr="000B61B4" w:rsidRDefault="004E7632" w:rsidP="004E7632">
      <w:pPr>
        <w:spacing w:after="0" w:line="360" w:lineRule="auto"/>
        <w:jc w:val="both"/>
        <w:rPr>
          <w:rFonts w:ascii="Palatino Linotype" w:hAnsi="Palatino Linotype"/>
          <w:sz w:val="24"/>
          <w:szCs w:val="24"/>
        </w:rPr>
      </w:pPr>
      <w:r w:rsidRPr="000B61B4">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0B61B4">
        <w:rPr>
          <w:rFonts w:ascii="Palatino Linotype" w:hAnsi="Palatino Linotype"/>
          <w:sz w:val="24"/>
          <w:szCs w:val="24"/>
        </w:rPr>
        <w:lastRenderedPageBreak/>
        <w:t>y con el artículo 18 del Código de Procedimientos Administrativos del Estado de México, los cuales establecen respectivamente:</w:t>
      </w:r>
    </w:p>
    <w:p w14:paraId="0F04C993" w14:textId="77777777" w:rsidR="004E7632" w:rsidRPr="000B61B4" w:rsidRDefault="004E7632" w:rsidP="004E7632">
      <w:pPr>
        <w:pStyle w:val="Sinespaciado"/>
        <w:rPr>
          <w:rFonts w:ascii="Palatino Linotype" w:hAnsi="Palatino Linotype"/>
          <w:sz w:val="18"/>
        </w:rPr>
      </w:pPr>
    </w:p>
    <w:p w14:paraId="45B5C5B9"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696F2252" w14:textId="77777777" w:rsidR="004E7632" w:rsidRPr="000B61B4" w:rsidRDefault="004E7632" w:rsidP="004E7632">
      <w:pPr>
        <w:spacing w:after="0" w:line="240" w:lineRule="auto"/>
        <w:ind w:left="851" w:right="851"/>
        <w:jc w:val="both"/>
        <w:rPr>
          <w:rFonts w:ascii="Palatino Linotype" w:hAnsi="Palatino Linotype"/>
          <w:i/>
          <w:szCs w:val="24"/>
        </w:rPr>
      </w:pPr>
    </w:p>
    <w:p w14:paraId="67849501"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cuando las partes o los actos 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0B61B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0B61B4" w:rsidRDefault="004E7632" w:rsidP="004E7632">
      <w:pPr>
        <w:spacing w:after="0" w:line="240" w:lineRule="auto"/>
        <w:ind w:left="851" w:right="851"/>
        <w:jc w:val="both"/>
        <w:rPr>
          <w:rFonts w:ascii="Palatino Linotype" w:hAnsi="Palatino Linotype"/>
          <w:i/>
          <w:sz w:val="18"/>
          <w:szCs w:val="24"/>
        </w:rPr>
      </w:pPr>
    </w:p>
    <w:p w14:paraId="7A9E3701" w14:textId="557063EC" w:rsidR="004E7632" w:rsidRPr="000B61B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004E7632" w:rsidRPr="000B61B4">
        <w:rPr>
          <w:rFonts w:ascii="Palatino Linotype" w:hAnsi="Palatino Linotype" w:cs="Arial"/>
          <w:b/>
          <w:sz w:val="24"/>
          <w:szCs w:val="24"/>
        </w:rPr>
        <w:t xml:space="preserve">. </w:t>
      </w:r>
      <w:r w:rsidR="004E7632" w:rsidRPr="000B61B4">
        <w:rPr>
          <w:rFonts w:ascii="Palatino Linotype" w:hAnsi="Palatino Linotype" w:cs="Arial"/>
          <w:b/>
          <w:sz w:val="28"/>
          <w:szCs w:val="28"/>
        </w:rPr>
        <w:t>De la etapa de instrucción.</w:t>
      </w:r>
    </w:p>
    <w:p w14:paraId="294A8F38" w14:textId="33EE2E90" w:rsidR="00954666" w:rsidRPr="00954666" w:rsidRDefault="00954666" w:rsidP="00954666">
      <w:pPr>
        <w:spacing w:after="0" w:line="360" w:lineRule="auto"/>
        <w:jc w:val="both"/>
        <w:rPr>
          <w:rFonts w:ascii="Palatino Linotype" w:eastAsia="Calibri" w:hAnsi="Palatino Linotype" w:cs="Times New Roman"/>
          <w:sz w:val="24"/>
          <w:szCs w:val="24"/>
        </w:rPr>
      </w:pPr>
      <w:r w:rsidRPr="00954666">
        <w:rPr>
          <w:rFonts w:ascii="Palatino Linotype" w:hAnsi="Palatino Linotype"/>
          <w:sz w:val="24"/>
          <w:szCs w:val="24"/>
        </w:rPr>
        <w:t xml:space="preserve">Así, una vez abierta la etapa de instrucción, en el sumario se observa que </w:t>
      </w:r>
      <w:r w:rsidRPr="00954666">
        <w:rPr>
          <w:rFonts w:ascii="Palatino Linotype" w:hAnsi="Palatino Linotype"/>
          <w:b/>
          <w:bCs/>
          <w:sz w:val="24"/>
          <w:szCs w:val="24"/>
        </w:rPr>
        <w:t>el Sujeto Obligado</w:t>
      </w:r>
      <w:r>
        <w:rPr>
          <w:rFonts w:ascii="Palatino Linotype" w:hAnsi="Palatino Linotype"/>
          <w:sz w:val="24"/>
          <w:szCs w:val="24"/>
        </w:rPr>
        <w:t xml:space="preserve"> en fechas </w:t>
      </w:r>
      <w:r w:rsidR="009F5284">
        <w:rPr>
          <w:rFonts w:ascii="Palatino Linotype" w:hAnsi="Palatino Linotype"/>
          <w:sz w:val="24"/>
          <w:szCs w:val="24"/>
        </w:rPr>
        <w:t>cinco y seis de junio</w:t>
      </w:r>
      <w:r w:rsidR="00EB5238">
        <w:rPr>
          <w:rFonts w:ascii="Palatino Linotype" w:hAnsi="Palatino Linotype"/>
          <w:sz w:val="24"/>
          <w:szCs w:val="24"/>
        </w:rPr>
        <w:t xml:space="preserve"> de dos mil veintitrés</w:t>
      </w:r>
      <w:r w:rsidRPr="00954666">
        <w:rPr>
          <w:rFonts w:ascii="Palatino Linotype" w:hAnsi="Palatino Linotype"/>
          <w:sz w:val="24"/>
          <w:szCs w:val="24"/>
        </w:rPr>
        <w:t xml:space="preserve">, presentó su informe justificado, </w:t>
      </w:r>
      <w:r w:rsidRPr="00954666">
        <w:rPr>
          <w:rFonts w:ascii="Palatino Linotype" w:eastAsia="Calibri" w:hAnsi="Palatino Linotype" w:cs="Arial"/>
          <w:sz w:val="24"/>
          <w:szCs w:val="24"/>
        </w:rPr>
        <w:t xml:space="preserve">mismo que fue puesto a la vista del Recurrente el día </w:t>
      </w:r>
      <w:r w:rsidR="00CA145E">
        <w:rPr>
          <w:rFonts w:ascii="Palatino Linotype" w:eastAsia="Calibri" w:hAnsi="Palatino Linotype" w:cs="Arial"/>
          <w:sz w:val="24"/>
          <w:szCs w:val="24"/>
        </w:rPr>
        <w:t>diez de noviembre</w:t>
      </w:r>
      <w:r w:rsidRPr="00954666">
        <w:rPr>
          <w:rFonts w:ascii="Palatino Linotype" w:eastAsia="Calibri" w:hAnsi="Palatino Linotype" w:cs="Arial"/>
          <w:sz w:val="24"/>
          <w:szCs w:val="24"/>
        </w:rPr>
        <w:t xml:space="preserve"> de dos mil </w:t>
      </w:r>
      <w:r>
        <w:rPr>
          <w:rFonts w:ascii="Palatino Linotype" w:eastAsia="Calibri" w:hAnsi="Palatino Linotype" w:cs="Arial"/>
          <w:sz w:val="24"/>
          <w:szCs w:val="24"/>
        </w:rPr>
        <w:t>veintitrés</w:t>
      </w:r>
      <w:r w:rsidRPr="00954666">
        <w:rPr>
          <w:rFonts w:ascii="Palatino Linotype" w:eastAsia="Calibri" w:hAnsi="Palatino Linotype" w:cs="Arial"/>
          <w:sz w:val="24"/>
          <w:szCs w:val="24"/>
        </w:rPr>
        <w:t xml:space="preserve"> para que en un término de tres días </w:t>
      </w:r>
      <w:r w:rsidR="00CA145E">
        <w:rPr>
          <w:rFonts w:ascii="Palatino Linotype" w:eastAsia="Calibri" w:hAnsi="Palatino Linotype" w:cs="Arial"/>
          <w:b/>
          <w:sz w:val="24"/>
          <w:szCs w:val="24"/>
        </w:rPr>
        <w:t>El</w:t>
      </w:r>
      <w:r w:rsidRPr="00954666">
        <w:rPr>
          <w:rFonts w:ascii="Palatino Linotype" w:eastAsia="Calibri" w:hAnsi="Palatino Linotype" w:cs="Arial"/>
          <w:b/>
          <w:sz w:val="24"/>
          <w:szCs w:val="24"/>
        </w:rPr>
        <w:t xml:space="preserve"> Recurrente</w:t>
      </w:r>
      <w:r w:rsidRPr="00954666">
        <w:rPr>
          <w:rFonts w:ascii="Palatino Linotype" w:eastAsia="Calibri" w:hAnsi="Palatino Linotype" w:cs="Arial"/>
          <w:sz w:val="24"/>
          <w:szCs w:val="24"/>
        </w:rPr>
        <w:t xml:space="preserve"> adujera manifestaciones; asimismo, </w:t>
      </w:r>
      <w:r w:rsidRPr="00954666">
        <w:rPr>
          <w:rFonts w:ascii="Palatino Linotype" w:eastAsia="Calibri" w:hAnsi="Palatino Linotype" w:cs="Times New Roman"/>
          <w:sz w:val="24"/>
          <w:szCs w:val="24"/>
        </w:rPr>
        <w:t xml:space="preserve">se hace constar que </w:t>
      </w:r>
      <w:r w:rsidR="00CA145E">
        <w:rPr>
          <w:rFonts w:ascii="Palatino Linotype" w:eastAsia="Calibri" w:hAnsi="Palatino Linotype" w:cs="Times New Roman"/>
          <w:b/>
          <w:sz w:val="24"/>
          <w:szCs w:val="24"/>
        </w:rPr>
        <w:t>El</w:t>
      </w:r>
      <w:r w:rsidRPr="00954666">
        <w:rPr>
          <w:rFonts w:ascii="Palatino Linotype" w:eastAsia="Calibri" w:hAnsi="Palatino Linotype" w:cs="Times New Roman"/>
          <w:b/>
          <w:sz w:val="24"/>
          <w:szCs w:val="24"/>
        </w:rPr>
        <w:t xml:space="preserve"> </w:t>
      </w:r>
      <w:r w:rsidRPr="00954666">
        <w:rPr>
          <w:rFonts w:ascii="Palatino Linotype" w:eastAsia="Calibri" w:hAnsi="Palatino Linotype" w:cs="Times New Roman"/>
          <w:sz w:val="24"/>
          <w:szCs w:val="24"/>
        </w:rPr>
        <w:t>R</w:t>
      </w:r>
      <w:r w:rsidRPr="00954666">
        <w:rPr>
          <w:rFonts w:ascii="Palatino Linotype" w:eastAsia="Calibri" w:hAnsi="Palatino Linotype" w:cs="Times New Roman"/>
          <w:b/>
          <w:sz w:val="24"/>
          <w:szCs w:val="24"/>
        </w:rPr>
        <w:t>ecurrente</w:t>
      </w:r>
      <w:r w:rsidRPr="00954666">
        <w:rPr>
          <w:rFonts w:ascii="Palatino Linotype" w:eastAsia="Calibri" w:hAnsi="Palatino Linotype" w:cs="Times New Roman"/>
          <w:sz w:val="24"/>
          <w:szCs w:val="24"/>
        </w:rPr>
        <w:t xml:space="preserve"> fue omis</w:t>
      </w:r>
      <w:r w:rsidR="00CA145E">
        <w:rPr>
          <w:rFonts w:ascii="Palatino Linotype" w:eastAsia="Calibri" w:hAnsi="Palatino Linotype" w:cs="Times New Roman"/>
          <w:sz w:val="24"/>
          <w:szCs w:val="24"/>
        </w:rPr>
        <w:t>o</w:t>
      </w:r>
      <w:r w:rsidRPr="00954666">
        <w:rPr>
          <w:rFonts w:ascii="Palatino Linotype" w:eastAsia="Calibri" w:hAnsi="Palatino Linotype" w:cs="Times New Roman"/>
          <w:sz w:val="24"/>
          <w:szCs w:val="24"/>
        </w:rPr>
        <w:t xml:space="preserve"> en presentar sus manifestaciones respecto al informe justificado remitido por el </w:t>
      </w:r>
      <w:r w:rsidRPr="00954666">
        <w:rPr>
          <w:rFonts w:ascii="Palatino Linotype" w:eastAsia="Calibri" w:hAnsi="Palatino Linotype" w:cs="Times New Roman"/>
          <w:b/>
          <w:sz w:val="24"/>
          <w:szCs w:val="24"/>
        </w:rPr>
        <w:t>Sujeto Obligado</w:t>
      </w:r>
      <w:r w:rsidRPr="00954666">
        <w:rPr>
          <w:rFonts w:ascii="Palatino Linotype" w:eastAsia="Calibri" w:hAnsi="Palatino Linotype" w:cs="Times New Roman"/>
          <w:sz w:val="24"/>
          <w:szCs w:val="24"/>
        </w:rPr>
        <w:t>; finalmente se advierte de las constancias que integran el presente expediente, que no existe prueba alguna que deba desahogarse.</w:t>
      </w:r>
    </w:p>
    <w:p w14:paraId="2C651802" w14:textId="77777777" w:rsidR="00954666" w:rsidRDefault="00954666" w:rsidP="00954666">
      <w:pPr>
        <w:pStyle w:val="Sinespaciado"/>
        <w:spacing w:line="360" w:lineRule="auto"/>
        <w:jc w:val="both"/>
        <w:rPr>
          <w:rFonts w:ascii="Palatino Linotype" w:eastAsia="Times New Roman" w:hAnsi="Palatino Linotype" w:cs="Times New Roman"/>
          <w:b/>
          <w:sz w:val="26"/>
          <w:szCs w:val="26"/>
        </w:rPr>
      </w:pPr>
    </w:p>
    <w:p w14:paraId="3D56D533" w14:textId="77777777" w:rsidR="00954666" w:rsidRDefault="00954666" w:rsidP="00954666">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 Del cierre de instrucción.</w:t>
      </w:r>
    </w:p>
    <w:p w14:paraId="473DE283" w14:textId="59C3419D" w:rsidR="00954666" w:rsidRPr="00EB5238" w:rsidRDefault="00954666" w:rsidP="00954666">
      <w:pPr>
        <w:pStyle w:val="Sinespaciado"/>
        <w:spacing w:line="360" w:lineRule="auto"/>
        <w:jc w:val="both"/>
        <w:rPr>
          <w:rFonts w:ascii="Palatino Linotype" w:hAnsi="Palatino Linotype"/>
          <w:sz w:val="24"/>
          <w:szCs w:val="24"/>
        </w:rPr>
      </w:pPr>
      <w:r w:rsidRPr="00EB5238">
        <w:rPr>
          <w:rFonts w:ascii="Palatino Linotype" w:hAnsi="Palatino Linotype"/>
          <w:sz w:val="24"/>
          <w:szCs w:val="24"/>
        </w:rPr>
        <w:t xml:space="preserve">Por lo anterior, en fecha </w:t>
      </w:r>
      <w:r w:rsidR="00CA145E">
        <w:rPr>
          <w:rFonts w:ascii="Palatino Linotype" w:hAnsi="Palatino Linotype"/>
          <w:sz w:val="24"/>
          <w:szCs w:val="24"/>
        </w:rPr>
        <w:t>dieciséis de noviembre</w:t>
      </w:r>
      <w:r w:rsidRPr="00EB5238">
        <w:rPr>
          <w:rFonts w:ascii="Palatino Linotype" w:hAnsi="Palatino Linotype"/>
          <w:sz w:val="24"/>
          <w:szCs w:val="24"/>
        </w:rPr>
        <w:t xml:space="preserve"> de dos mil veintitrés, mediante acuerdo del </w:t>
      </w:r>
      <w:r w:rsidRPr="00EB5238">
        <w:rPr>
          <w:rFonts w:ascii="Palatino Linotype" w:hAnsi="Palatino Linotype"/>
          <w:b/>
          <w:sz w:val="24"/>
          <w:szCs w:val="24"/>
        </w:rPr>
        <w:t>Comisionado José Martínez Vilchis</w:t>
      </w:r>
      <w:r w:rsidRPr="00EB5238">
        <w:rPr>
          <w:rFonts w:ascii="Palatino Linotype" w:hAnsi="Palatino Linotype"/>
          <w:sz w:val="24"/>
          <w:szCs w:val="24"/>
        </w:rPr>
        <w:t xml:space="preserve">, una vez transcurrido el plazo otorgado a las partes para que manifestaran lo que a su derecho conviniera, ofrecieran </w:t>
      </w:r>
      <w:r w:rsidRPr="00EB5238">
        <w:rPr>
          <w:rFonts w:ascii="Palatino Linotype" w:hAnsi="Palatino Linotype"/>
          <w:sz w:val="24"/>
          <w:szCs w:val="24"/>
        </w:rPr>
        <w:lastRenderedPageBreak/>
        <w:t>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17BC8E66" w14:textId="77777777" w:rsidR="00D76ECA" w:rsidRDefault="00D76ECA" w:rsidP="004E7632">
      <w:pPr>
        <w:spacing w:after="0" w:line="360" w:lineRule="auto"/>
        <w:jc w:val="both"/>
        <w:rPr>
          <w:rFonts w:ascii="Palatino Linotype" w:hAnsi="Palatino Linotype" w:cs="Arial"/>
          <w:sz w:val="24"/>
          <w:szCs w:val="24"/>
        </w:rPr>
      </w:pPr>
    </w:p>
    <w:p w14:paraId="6672931E" w14:textId="1BC74E70" w:rsidR="00D76ECA" w:rsidRPr="00D76ECA" w:rsidRDefault="00D76ECA" w:rsidP="00D76ECA">
      <w:pPr>
        <w:spacing w:after="0" w:line="360" w:lineRule="auto"/>
        <w:jc w:val="both"/>
        <w:rPr>
          <w:rFonts w:ascii="Palatino Linotype" w:hAnsi="Palatino Linotype"/>
          <w:b/>
          <w:sz w:val="28"/>
          <w:szCs w:val="28"/>
          <w:lang w:val="es-ES_tradnl"/>
        </w:rPr>
      </w:pPr>
      <w:r>
        <w:rPr>
          <w:rFonts w:ascii="Palatino Linotype" w:hAnsi="Palatino Linotype" w:cs="Arial"/>
          <w:b/>
          <w:sz w:val="28"/>
          <w:szCs w:val="24"/>
        </w:rPr>
        <w:t>OCTAV</w:t>
      </w:r>
      <w:r w:rsidRPr="00C76E1B">
        <w:rPr>
          <w:rFonts w:ascii="Palatino Linotype" w:hAnsi="Palatino Linotype" w:cs="Arial"/>
          <w:b/>
          <w:sz w:val="28"/>
          <w:szCs w:val="24"/>
        </w:rPr>
        <w:t>O</w:t>
      </w:r>
      <w:r w:rsidRPr="00D76ECA">
        <w:rPr>
          <w:rFonts w:ascii="Palatino Linotype" w:hAnsi="Palatino Linotype"/>
          <w:b/>
          <w:sz w:val="28"/>
          <w:szCs w:val="28"/>
        </w:rPr>
        <w:t>. De la ampliación del término para resolver.</w:t>
      </w:r>
    </w:p>
    <w:p w14:paraId="0934A4E5" w14:textId="6FF6A192" w:rsidR="004E7632" w:rsidRDefault="00D76ECA" w:rsidP="004E7632">
      <w:pPr>
        <w:spacing w:after="0" w:line="360" w:lineRule="auto"/>
        <w:jc w:val="both"/>
        <w:rPr>
          <w:rFonts w:ascii="Palatino Linotype" w:hAnsi="Palatino Linotype"/>
          <w:sz w:val="24"/>
          <w:szCs w:val="24"/>
        </w:rPr>
      </w:pPr>
      <w:r>
        <w:rPr>
          <w:rFonts w:ascii="Palatino Linotype" w:hAnsi="Palatino Linotype"/>
          <w:sz w:val="24"/>
          <w:szCs w:val="24"/>
        </w:rPr>
        <w:t xml:space="preserve">En fecha </w:t>
      </w:r>
      <w:r w:rsidR="00CA145E">
        <w:rPr>
          <w:rFonts w:ascii="Palatino Linotype" w:hAnsi="Palatino Linotype"/>
          <w:sz w:val="24"/>
          <w:szCs w:val="24"/>
        </w:rPr>
        <w:t>diez de noviembre</w:t>
      </w:r>
      <w:r w:rsidR="00EB5238">
        <w:rPr>
          <w:rFonts w:ascii="Palatino Linotype" w:hAnsi="Palatino Linotype"/>
          <w:sz w:val="24"/>
          <w:szCs w:val="24"/>
        </w:rPr>
        <w:t xml:space="preserve"> de dos mil veintitrés</w:t>
      </w:r>
      <w:r w:rsidRPr="00D76ECA">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2DB8450F" w14:textId="77777777" w:rsidR="00954666" w:rsidRDefault="00954666" w:rsidP="004E7632">
      <w:pPr>
        <w:spacing w:after="0" w:line="360" w:lineRule="auto"/>
        <w:jc w:val="both"/>
        <w:rPr>
          <w:rFonts w:ascii="Palatino Linotype" w:hAnsi="Palatino Linotype"/>
          <w:sz w:val="24"/>
          <w:szCs w:val="24"/>
        </w:rPr>
      </w:pPr>
    </w:p>
    <w:p w14:paraId="3408FAF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Este organismo garante no pasa por alto justificar, </w:t>
      </w:r>
      <w:r w:rsidRPr="00B01D73">
        <w:rPr>
          <w:rFonts w:ascii="Palatino Linotype" w:hAnsi="Palatino Linotype" w:cstheme="majorHAnsi"/>
          <w:bCs/>
          <w:sz w:val="24"/>
          <w:szCs w:val="24"/>
        </w:rPr>
        <w:t xml:space="preserve">que el plazo para emitir resolución en el presente asunto </w:t>
      </w:r>
      <w:r w:rsidRPr="00B01D7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79079F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5CA5022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es menester precisar </w:t>
      </w:r>
      <w:proofErr w:type="gramStart"/>
      <w:r w:rsidRPr="00B01D73">
        <w:rPr>
          <w:rFonts w:ascii="Palatino Linotype" w:hAnsi="Palatino Linotype" w:cstheme="majorHAnsi"/>
          <w:sz w:val="24"/>
          <w:szCs w:val="24"/>
        </w:rPr>
        <w:t>que</w:t>
      </w:r>
      <w:proofErr w:type="gramEnd"/>
      <w:r w:rsidRPr="00B01D73">
        <w:rPr>
          <w:rFonts w:ascii="Palatino Linotype" w:hAnsi="Palatino Linotype" w:cstheme="majorHAnsi"/>
          <w:sz w:val="24"/>
          <w:szCs w:val="24"/>
        </w:rPr>
        <w:t xml:space="preserve"> si bien se ha excedido el plazo para resolver el presente medio de impugnación, de conformidad con la ley de la materia, </w:t>
      </w:r>
      <w:r w:rsidRPr="00B01D73">
        <w:rPr>
          <w:rFonts w:ascii="Palatino Linotype" w:hAnsi="Palatino Linotype" w:cstheme="majorHAnsi"/>
          <w:bCs/>
          <w:sz w:val="24"/>
          <w:szCs w:val="24"/>
        </w:rPr>
        <w:t>el plazo para emitir resolución</w:t>
      </w:r>
      <w:r w:rsidRPr="00B01D7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B01D73">
        <w:rPr>
          <w:rFonts w:ascii="Palatino Linotype" w:hAnsi="Palatino Linotype" w:cstheme="majorHAnsi"/>
          <w:sz w:val="24"/>
          <w:szCs w:val="24"/>
        </w:rPr>
        <w:lastRenderedPageBreak/>
        <w:t>jurisdiccionales federales, aplicables también en procedimientos análogos, como el que nos ocupa.</w:t>
      </w:r>
    </w:p>
    <w:p w14:paraId="415170A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C5CB87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1DDE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0DCD9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3801F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3534AA5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0788DCC" w14:textId="77777777" w:rsidR="002561AD" w:rsidRPr="00B01D73" w:rsidRDefault="002561AD" w:rsidP="002561AD">
      <w:pPr>
        <w:spacing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BE4A70B"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3DE94C54" w14:textId="77777777" w:rsidR="002561AD" w:rsidRPr="00B01D73" w:rsidRDefault="002561AD" w:rsidP="002561AD">
      <w:pPr>
        <w:spacing w:after="240" w:line="276" w:lineRule="auto"/>
        <w:ind w:firstLine="708"/>
        <w:jc w:val="both"/>
        <w:rPr>
          <w:rFonts w:ascii="Palatino Linotype" w:hAnsi="Palatino Linotype" w:cstheme="majorHAnsi"/>
          <w:sz w:val="24"/>
          <w:szCs w:val="24"/>
        </w:rPr>
      </w:pPr>
      <w:r w:rsidRPr="00B01D73">
        <w:rPr>
          <w:rFonts w:ascii="Palatino Linotype" w:hAnsi="Palatino Linotype" w:cstheme="majorHAnsi"/>
          <w:sz w:val="24"/>
          <w:szCs w:val="24"/>
        </w:rPr>
        <w:t>b)     Actividad Procesal del interesado: Acciones u omisiones del interesado.</w:t>
      </w:r>
    </w:p>
    <w:p w14:paraId="3A220BC2"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c)      Conducta de la Autoridad: Las Acciones u omisiones realizadas en el procedimiento. Así como si la autoridad actuó con la debida diligencia.</w:t>
      </w:r>
    </w:p>
    <w:p w14:paraId="4729D1C4"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d) La afectación generada en la situación jurídica de la persona involucrada en el proceso: Violación a sus derechos humanos.</w:t>
      </w:r>
    </w:p>
    <w:p w14:paraId="2A612033" w14:textId="77777777" w:rsidR="002561AD" w:rsidRPr="00B01D73" w:rsidRDefault="002561AD" w:rsidP="002561AD">
      <w:pPr>
        <w:spacing w:after="0" w:line="360" w:lineRule="auto"/>
        <w:jc w:val="both"/>
        <w:rPr>
          <w:rFonts w:ascii="Palatino Linotype" w:hAnsi="Palatino Linotype" w:cstheme="majorHAnsi"/>
          <w:sz w:val="24"/>
          <w:szCs w:val="24"/>
        </w:rPr>
      </w:pPr>
    </w:p>
    <w:p w14:paraId="6B1D0FC1"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F2470A"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D9C22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9D40BC5"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76D4488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B01D73">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48EF3337" w14:textId="77777777" w:rsidR="002561AD" w:rsidRPr="00B01D73" w:rsidRDefault="002561AD" w:rsidP="002561AD">
      <w:pPr>
        <w:spacing w:after="0" w:line="360" w:lineRule="auto"/>
        <w:jc w:val="both"/>
        <w:rPr>
          <w:rFonts w:ascii="Palatino Linotype" w:hAnsi="Palatino Linotype" w:cstheme="majorHAnsi"/>
          <w:sz w:val="24"/>
          <w:szCs w:val="24"/>
        </w:rPr>
      </w:pPr>
    </w:p>
    <w:p w14:paraId="1B8CAC9C"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EC6982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23C865A4"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59F00B1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8E621E8"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5FAFB618" w14:textId="77777777" w:rsidR="002561AD" w:rsidRPr="00B01D73" w:rsidRDefault="002561AD" w:rsidP="002561AD">
      <w:pPr>
        <w:spacing w:after="0" w:line="360" w:lineRule="auto"/>
        <w:jc w:val="both"/>
        <w:rPr>
          <w:rFonts w:ascii="Palatino Linotype" w:hAnsi="Palatino Linotype" w:cstheme="majorHAnsi"/>
          <w:sz w:val="24"/>
          <w:szCs w:val="24"/>
        </w:rPr>
      </w:pPr>
    </w:p>
    <w:p w14:paraId="39A70545" w14:textId="05DD1471" w:rsidR="00B2355C" w:rsidRDefault="002561AD" w:rsidP="002561AD">
      <w:pPr>
        <w:spacing w:after="0" w:line="360" w:lineRule="auto"/>
        <w:jc w:val="both"/>
        <w:rPr>
          <w:rFonts w:ascii="Palatino Linotype" w:hAnsi="Palatino Linotype" w:cstheme="majorHAnsi"/>
          <w:bCs/>
          <w:sz w:val="24"/>
          <w:szCs w:val="24"/>
        </w:rPr>
      </w:pPr>
      <w:r w:rsidRPr="00B01D7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D65F058" w14:textId="77777777" w:rsidR="002561AD" w:rsidRPr="00432636" w:rsidRDefault="002561AD" w:rsidP="002561AD">
      <w:pPr>
        <w:spacing w:after="0" w:line="360" w:lineRule="auto"/>
        <w:jc w:val="both"/>
        <w:rPr>
          <w:rFonts w:ascii="Palatino Linotype" w:eastAsia="Palatino Linotype" w:hAnsi="Palatino Linotype" w:cs="Palatino Linotype"/>
          <w:color w:val="000000"/>
          <w:sz w:val="24"/>
          <w:szCs w:val="24"/>
          <w:lang w:val="es-ES" w:eastAsia="es-MX"/>
        </w:rPr>
      </w:pPr>
    </w:p>
    <w:p w14:paraId="460DD313" w14:textId="183C6200" w:rsidR="004E74D8" w:rsidRPr="000B61B4" w:rsidRDefault="004E74D8" w:rsidP="004E74D8">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1B676489" w14:textId="77777777" w:rsidR="004E74D8" w:rsidRPr="000B61B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0B61B4" w:rsidRDefault="004E74D8" w:rsidP="004E74D8">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189B346F" w14:textId="5120B4A5" w:rsidR="004E74D8" w:rsidRPr="000B61B4" w:rsidRDefault="00EB523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EB5238">
        <w:rPr>
          <w:rFonts w:ascii="Palatino Linotype" w:eastAsia="Times New Roman" w:hAnsi="Palatino Linotype" w:cs="Arial"/>
          <w:color w:val="222222"/>
          <w:sz w:val="24"/>
          <w:szCs w:val="24"/>
          <w:shd w:val="clear" w:color="auto" w:fill="FFFFFF"/>
          <w:lang w:eastAsia="es-MX"/>
        </w:rPr>
        <w:lastRenderedPageBreak/>
        <w:t>Este Instituto de Transparencia, Acceso a la Información Pública y Protección de Datos Personales del Estado de México y Municipios, es competente para conocer y resolver el presente recurso de revisión interpuesto por la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8C7563F" w14:textId="77777777" w:rsidR="00291AA2" w:rsidRPr="000B61B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0B61B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3242B967" w14:textId="3BBEE954" w:rsidR="005469C0"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EB8B34" w14:textId="77777777" w:rsidR="0025170A" w:rsidRPr="0025170A" w:rsidRDefault="0025170A" w:rsidP="0025170A">
      <w:pPr>
        <w:spacing w:after="0" w:line="360" w:lineRule="auto"/>
        <w:jc w:val="both"/>
        <w:rPr>
          <w:rFonts w:ascii="Palatino Linotype" w:eastAsia="Calibri" w:hAnsi="Palatino Linotype" w:cs="Arial"/>
          <w:sz w:val="24"/>
          <w:szCs w:val="24"/>
          <w:lang w:val="es-ES" w:eastAsia="es-ES"/>
        </w:rPr>
      </w:pPr>
    </w:p>
    <w:p w14:paraId="1A84DF76" w14:textId="2FB8B2F4" w:rsidR="0025170A" w:rsidRPr="008B098B" w:rsidRDefault="0025170A" w:rsidP="008B098B">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0AC1AEAF" w14:textId="43573542" w:rsidR="009B2A79"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61A2790D" w14:textId="69120FDB" w:rsidR="008B098B" w:rsidRPr="00B81A2B" w:rsidRDefault="00EB5238" w:rsidP="008B098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008B098B" w:rsidRPr="00B81A2B">
        <w:rPr>
          <w:rFonts w:ascii="Palatino Linotype" w:hAnsi="Palatino Linotype" w:cs="Arial"/>
          <w:b/>
          <w:sz w:val="28"/>
        </w:rPr>
        <w:t>. Del estudio de las causas de improcedencia y sobreseimiento.</w:t>
      </w:r>
    </w:p>
    <w:p w14:paraId="310ACCF4" w14:textId="77777777"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658655" w14:textId="77777777" w:rsidR="008B098B" w:rsidRPr="00B81A2B" w:rsidRDefault="008B098B" w:rsidP="008B098B">
      <w:pPr>
        <w:pStyle w:val="Sinespaciado"/>
      </w:pPr>
    </w:p>
    <w:p w14:paraId="7FDF2E9C"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00C1EAB"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5C0153AC"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627A1">
        <w:footnoteReference w:id="1"/>
      </w:r>
      <w:r w:rsidRPr="00B81A2B">
        <w:rPr>
          <w:rFonts w:ascii="Palatino Linotype" w:hAnsi="Palatino Linotype" w:cs="Arial"/>
        </w:rPr>
        <w:t>.</w:t>
      </w:r>
    </w:p>
    <w:p w14:paraId="582FACF4"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 xml:space="preserve">La Ley de Transparencia de la entidad, en su artículo 192, contempla la figura jurídica del sobreseimiento, y específicamente en sus hipótesis inmersas en la fracción III, refieren que se sobreseerá el asunto cuando </w:t>
      </w:r>
      <w:r w:rsidRPr="00B81A2B">
        <w:rPr>
          <w:rFonts w:ascii="Palatino Linotype" w:hAnsi="Palatino Linotype" w:cs="Arial"/>
          <w:b/>
        </w:rPr>
        <w:t>El Sujeto Obligado</w:t>
      </w:r>
      <w:r w:rsidRPr="00B81A2B">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14:paraId="380AEA27"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15C5A805" w14:textId="249FB719"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Bajo esa línea, con la finalidad de determinar si se modificó o revocó el acto u omisión del </w:t>
      </w:r>
      <w:r w:rsidRPr="00B81A2B">
        <w:rPr>
          <w:rFonts w:ascii="Palatino Linotype" w:hAnsi="Palatino Linotype" w:cs="Arial"/>
          <w:b/>
        </w:rPr>
        <w:t>Sujeto Obligado</w:t>
      </w:r>
      <w:r w:rsidRPr="00B81A2B">
        <w:rPr>
          <w:rFonts w:ascii="Palatino Linotype" w:hAnsi="Palatino Linotype" w:cs="Arial"/>
        </w:rPr>
        <w:t>, para el efecto de que quede</w:t>
      </w:r>
      <w:r w:rsidR="00A66497">
        <w:rPr>
          <w:rFonts w:ascii="Palatino Linotype" w:hAnsi="Palatino Linotype" w:cs="Arial"/>
        </w:rPr>
        <w:t>n sin materia los</w:t>
      </w:r>
      <w:r w:rsidRPr="00B81A2B">
        <w:rPr>
          <w:rFonts w:ascii="Palatino Linotype" w:hAnsi="Palatino Linotype" w:cs="Arial"/>
        </w:rPr>
        <w:t xml:space="preserve"> recurso</w:t>
      </w:r>
      <w:r w:rsidR="00A66497">
        <w:rPr>
          <w:rFonts w:ascii="Palatino Linotype" w:hAnsi="Palatino Linotype" w:cs="Arial"/>
        </w:rPr>
        <w:t>s</w:t>
      </w:r>
      <w:r w:rsidRPr="00B81A2B">
        <w:rPr>
          <w:rFonts w:ascii="Palatino Linotype" w:hAnsi="Palatino Linotype" w:cs="Arial"/>
        </w:rPr>
        <w:t xml:space="preserve">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ACB9717" w14:textId="77777777" w:rsidR="008B098B" w:rsidRPr="00B81A2B" w:rsidRDefault="008B098B" w:rsidP="008B098B">
      <w:pPr>
        <w:pStyle w:val="Sinespaciado"/>
        <w:rPr>
          <w:rFonts w:ascii="Palatino Linotype" w:hAnsi="Palatino Linotype" w:cs="Arial"/>
          <w:b/>
          <w:sz w:val="2"/>
        </w:rPr>
      </w:pPr>
    </w:p>
    <w:p w14:paraId="4F702DF0" w14:textId="77777777" w:rsidR="008B098B" w:rsidRPr="00B81A2B" w:rsidRDefault="008B098B" w:rsidP="008B098B">
      <w:pPr>
        <w:pStyle w:val="Prrafodelista"/>
        <w:autoSpaceDE w:val="0"/>
        <w:autoSpaceDN w:val="0"/>
        <w:adjustRightInd w:val="0"/>
        <w:spacing w:line="360" w:lineRule="auto"/>
        <w:ind w:left="0"/>
        <w:jc w:val="both"/>
      </w:pPr>
    </w:p>
    <w:p w14:paraId="510741D3" w14:textId="30361206" w:rsidR="008B098B" w:rsidRPr="00DB0DEB" w:rsidRDefault="008B098B" w:rsidP="008B098B">
      <w:pPr>
        <w:pStyle w:val="Prrafodelista"/>
        <w:autoSpaceDE w:val="0"/>
        <w:autoSpaceDN w:val="0"/>
        <w:adjustRightInd w:val="0"/>
        <w:spacing w:line="360" w:lineRule="auto"/>
        <w:ind w:left="0"/>
        <w:jc w:val="both"/>
        <w:rPr>
          <w:rFonts w:ascii="Palatino Linotype" w:hAnsi="Palatino Linotype" w:cs="Arial"/>
          <w:bCs/>
        </w:rPr>
      </w:pPr>
      <w:r w:rsidRPr="00B81A2B">
        <w:rPr>
          <w:rFonts w:ascii="Palatino Linotype" w:hAnsi="Palatino Linotype" w:cs="Arial"/>
        </w:rPr>
        <w:t xml:space="preserve">En primera instancia, es necesario hacer referencia a los motivos o razones de inconformidad que expresa </w:t>
      </w:r>
      <w:r w:rsidR="00A26E6D">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cuales, concatenados con el acto </w:t>
      </w:r>
      <w:r w:rsidRPr="00B81A2B">
        <w:rPr>
          <w:rFonts w:ascii="Palatino Linotype" w:hAnsi="Palatino Linotype" w:cs="Arial"/>
        </w:rPr>
        <w:lastRenderedPageBreak/>
        <w:t>impugnado, señalan</w:t>
      </w:r>
      <w:r>
        <w:rPr>
          <w:rFonts w:ascii="Palatino Linotype" w:hAnsi="Palatino Linotype" w:cs="Arial"/>
        </w:rPr>
        <w:t xml:space="preserve"> medularmente, </w:t>
      </w:r>
      <w:r w:rsidR="00DB0DEB">
        <w:rPr>
          <w:rFonts w:ascii="Palatino Linotype" w:hAnsi="Palatino Linotype" w:cs="Arial"/>
        </w:rPr>
        <w:t>la entrega de información incompleta</w:t>
      </w:r>
      <w:r w:rsidR="00A26E6D">
        <w:rPr>
          <w:rFonts w:ascii="Palatino Linotype" w:hAnsi="Palatino Linotype" w:cs="Arial"/>
          <w:bCs/>
        </w:rPr>
        <w:t>, así como la entrega de información que no corresponde con lo solicitado,</w:t>
      </w:r>
      <w:r w:rsidR="00DB0DEB">
        <w:rPr>
          <w:rFonts w:ascii="Palatino Linotype" w:hAnsi="Palatino Linotype" w:cs="Arial"/>
          <w:bCs/>
        </w:rPr>
        <w:t xml:space="preserve"> r</w:t>
      </w:r>
      <w:r w:rsidRPr="00B81A2B">
        <w:rPr>
          <w:rFonts w:ascii="Palatino Linotype" w:hAnsi="Palatino Linotype" w:cs="Arial"/>
        </w:rPr>
        <w:t xml:space="preserve">esultando procedente la interposición del recurso de revisión cuando </w:t>
      </w:r>
      <w:r w:rsidRPr="00B81A2B">
        <w:rPr>
          <w:rFonts w:ascii="Palatino Linotype" w:hAnsi="Palatino Linotype" w:cs="Arial"/>
          <w:b/>
        </w:rPr>
        <w:t>El Sujeto Obligado</w:t>
      </w:r>
      <w:r w:rsidRPr="00B81A2B">
        <w:rPr>
          <w:rFonts w:ascii="Palatino Linotype" w:hAnsi="Palatino Linotype" w:cs="Arial"/>
        </w:rPr>
        <w:t xml:space="preserve"> no hace entrega de la información con lo solicitado; en ese tenor se precisa que la materia sobre la cual versará el estudio del asunto, consiste en verificar si </w:t>
      </w:r>
      <w:r w:rsidRPr="00B81A2B">
        <w:rPr>
          <w:rFonts w:ascii="Palatino Linotype" w:hAnsi="Palatino Linotype" w:cs="Arial"/>
          <w:b/>
        </w:rPr>
        <w:t>El Sujeto Obligado</w:t>
      </w:r>
      <w:r w:rsidR="00A66497">
        <w:rPr>
          <w:rFonts w:ascii="Palatino Linotype" w:hAnsi="Palatino Linotype" w:cs="Arial"/>
        </w:rPr>
        <w:t xml:space="preserve"> atendió los</w:t>
      </w:r>
      <w:r w:rsidRPr="00B81A2B">
        <w:rPr>
          <w:rFonts w:ascii="Palatino Linotype" w:hAnsi="Palatino Linotype" w:cs="Arial"/>
        </w:rPr>
        <w:t xml:space="preserve"> requerimiento</w:t>
      </w:r>
      <w:r w:rsidR="00A66497">
        <w:rPr>
          <w:rFonts w:ascii="Palatino Linotype" w:hAnsi="Palatino Linotype" w:cs="Arial"/>
        </w:rPr>
        <w:t>s</w:t>
      </w:r>
      <w:r w:rsidRPr="00B81A2B">
        <w:rPr>
          <w:rFonts w:ascii="Palatino Linotype" w:hAnsi="Palatino Linotype" w:cs="Arial"/>
        </w:rPr>
        <w:t xml:space="preserve"> formulado</w:t>
      </w:r>
      <w:r w:rsidR="00A66497">
        <w:rPr>
          <w:rFonts w:ascii="Palatino Linotype" w:hAnsi="Palatino Linotype" w:cs="Arial"/>
        </w:rPr>
        <w:t>s</w:t>
      </w:r>
      <w:r w:rsidRPr="00B81A2B">
        <w:rPr>
          <w:rFonts w:ascii="Palatino Linotype" w:hAnsi="Palatino Linotype" w:cs="Arial"/>
        </w:rPr>
        <w:t xml:space="preserve"> por </w:t>
      </w:r>
      <w:r w:rsidR="00A26E6D">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w:t>
      </w:r>
      <w:r w:rsidR="00A66497">
        <w:rPr>
          <w:rFonts w:ascii="Palatino Linotype" w:hAnsi="Palatino Linotype" w:cs="Arial"/>
        </w:rPr>
        <w:t>o</w:t>
      </w:r>
      <w:r w:rsidRPr="00B81A2B">
        <w:rPr>
          <w:rFonts w:ascii="Palatino Linotype" w:hAnsi="Palatino Linotype" w:cs="Arial"/>
        </w:rPr>
        <w:t>nde.</w:t>
      </w:r>
    </w:p>
    <w:p w14:paraId="1E7523E1" w14:textId="77777777" w:rsidR="008B098B" w:rsidRPr="00B81A2B" w:rsidRDefault="008B098B" w:rsidP="008B098B">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4566E5D6" w14:textId="1A58BD6B" w:rsidR="008B098B" w:rsidRPr="00141D9A" w:rsidRDefault="008B098B" w:rsidP="008B098B">
      <w:pPr>
        <w:pStyle w:val="Prrafodelista"/>
        <w:autoSpaceDE w:val="0"/>
        <w:autoSpaceDN w:val="0"/>
        <w:adjustRightInd w:val="0"/>
        <w:spacing w:line="360" w:lineRule="auto"/>
        <w:ind w:left="0"/>
        <w:jc w:val="both"/>
        <w:rPr>
          <w:rFonts w:ascii="Palatino Linotype" w:hAnsi="Palatino Linotype"/>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Pr="00B81A2B">
        <w:rPr>
          <w:rFonts w:ascii="Palatino Linotype" w:hAnsi="Palatino Linotype" w:cs="Arial"/>
        </w:rPr>
        <w:t>;</w:t>
      </w:r>
      <w:r>
        <w:rPr>
          <w:rFonts w:ascii="Palatino Linotype" w:hAnsi="Palatino Linotype"/>
        </w:rPr>
        <w:t xml:space="preserve"> es conveniente recordar que </w:t>
      </w:r>
      <w:r w:rsidR="00A26E6D" w:rsidRPr="00A26E6D">
        <w:rPr>
          <w:rFonts w:ascii="Palatino Linotype" w:hAnsi="Palatino Linotype"/>
          <w:b/>
          <w:bCs/>
        </w:rPr>
        <w:t>El</w:t>
      </w:r>
      <w:r w:rsidRPr="00A26E6D">
        <w:rPr>
          <w:rFonts w:ascii="Palatino Linotype" w:hAnsi="Palatino Linotype"/>
          <w:b/>
          <w:bCs/>
        </w:rPr>
        <w:t xml:space="preserve"> </w:t>
      </w:r>
      <w:r w:rsidRPr="00B92D1E">
        <w:rPr>
          <w:rFonts w:ascii="Palatino Linotype" w:hAnsi="Palatino Linotype"/>
          <w:b/>
        </w:rPr>
        <w:t>Recurrente</w:t>
      </w:r>
      <w:r w:rsidRPr="00141D9A">
        <w:rPr>
          <w:rFonts w:ascii="Palatino Linotype" w:hAnsi="Palatino Linotype"/>
        </w:rPr>
        <w:t xml:space="preserve"> solicitó</w:t>
      </w:r>
      <w:r w:rsidRPr="00FA5027">
        <w:t xml:space="preserve"> </w:t>
      </w:r>
      <w:r w:rsidRPr="00FA5027">
        <w:rPr>
          <w:rFonts w:ascii="Palatino Linotype" w:hAnsi="Palatino Linotype"/>
        </w:rPr>
        <w:t xml:space="preserve">al </w:t>
      </w:r>
      <w:r w:rsidRPr="00FA5027">
        <w:rPr>
          <w:rFonts w:ascii="Palatino Linotype" w:hAnsi="Palatino Linotype"/>
          <w:b/>
        </w:rPr>
        <w:t>Sujeto Obligado</w:t>
      </w:r>
      <w:r w:rsidRPr="00FA5027">
        <w:rPr>
          <w:rFonts w:ascii="Palatino Linotype" w:hAnsi="Palatino Linotype"/>
        </w:rPr>
        <w:t xml:space="preserve"> que se le proporcionara</w:t>
      </w:r>
      <w:r w:rsidRPr="00FA5027">
        <w:t xml:space="preserve"> </w:t>
      </w:r>
      <w:r w:rsidRPr="00FA5027">
        <w:rPr>
          <w:rFonts w:ascii="Palatino Linotype" w:hAnsi="Palatino Linotype"/>
        </w:rPr>
        <w:t>en la</w:t>
      </w:r>
      <w:r>
        <w:rPr>
          <w:rFonts w:ascii="Palatino Linotype" w:hAnsi="Palatino Linotype"/>
        </w:rPr>
        <w:t>s</w:t>
      </w:r>
      <w:r w:rsidRPr="00FA5027">
        <w:rPr>
          <w:rFonts w:ascii="Palatino Linotype" w:hAnsi="Palatino Linotype"/>
        </w:rPr>
        <w:t xml:space="preserve"> solicitud</w:t>
      </w:r>
      <w:r>
        <w:rPr>
          <w:rFonts w:ascii="Palatino Linotype" w:hAnsi="Palatino Linotype"/>
        </w:rPr>
        <w:t>es</w:t>
      </w:r>
      <w:r w:rsidRPr="00FA5027">
        <w:rPr>
          <w:rFonts w:ascii="Palatino Linotype" w:hAnsi="Palatino Linotype"/>
        </w:rPr>
        <w:t xml:space="preserve"> de información con número de folio</w:t>
      </w:r>
      <w:r>
        <w:rPr>
          <w:rFonts w:ascii="Palatino Linotype" w:hAnsi="Palatino Linotype"/>
        </w:rPr>
        <w:t xml:space="preserve"> </w:t>
      </w:r>
      <w:bookmarkStart w:id="4" w:name="_Hlk85132969"/>
      <w:r w:rsidR="00A26E6D" w:rsidRPr="00A26E6D">
        <w:rPr>
          <w:rFonts w:ascii="Palatino Linotype" w:hAnsi="Palatino Linotype"/>
          <w:b/>
        </w:rPr>
        <w:t>00072/</w:t>
      </w:r>
      <w:proofErr w:type="spellStart"/>
      <w:r w:rsidR="00A26E6D" w:rsidRPr="00A26E6D">
        <w:rPr>
          <w:rFonts w:ascii="Palatino Linotype" w:hAnsi="Palatino Linotype"/>
          <w:b/>
        </w:rPr>
        <w:t>ANTOISLA</w:t>
      </w:r>
      <w:proofErr w:type="spellEnd"/>
      <w:r w:rsidR="00A26E6D" w:rsidRPr="00A26E6D">
        <w:rPr>
          <w:rFonts w:ascii="Palatino Linotype" w:hAnsi="Palatino Linotype"/>
          <w:b/>
        </w:rPr>
        <w:t>/IP/2023</w:t>
      </w:r>
      <w:r w:rsidR="00DB0DEB" w:rsidRPr="00DB0DEB">
        <w:rPr>
          <w:rFonts w:ascii="Palatino Linotype" w:hAnsi="Palatino Linotype"/>
          <w:b/>
        </w:rPr>
        <w:t xml:space="preserve"> y </w:t>
      </w:r>
      <w:r w:rsidR="00A26E6D" w:rsidRPr="00A26E6D">
        <w:rPr>
          <w:rFonts w:ascii="Palatino Linotype" w:hAnsi="Palatino Linotype"/>
          <w:b/>
        </w:rPr>
        <w:t>00071/</w:t>
      </w:r>
      <w:proofErr w:type="spellStart"/>
      <w:r w:rsidR="00A26E6D" w:rsidRPr="00A26E6D">
        <w:rPr>
          <w:rFonts w:ascii="Palatino Linotype" w:hAnsi="Palatino Linotype"/>
          <w:b/>
        </w:rPr>
        <w:t>ANTOISLA</w:t>
      </w:r>
      <w:proofErr w:type="spellEnd"/>
      <w:r w:rsidR="00A26E6D" w:rsidRPr="00A26E6D">
        <w:rPr>
          <w:rFonts w:ascii="Palatino Linotype" w:hAnsi="Palatino Linotype"/>
          <w:b/>
        </w:rPr>
        <w:t>/IP/2023</w:t>
      </w:r>
      <w:r>
        <w:rPr>
          <w:rFonts w:ascii="Palatino Linotype" w:hAnsi="Palatino Linotype"/>
        </w:rPr>
        <w:t xml:space="preserve">, </w:t>
      </w:r>
      <w:r w:rsidRPr="00141D9A">
        <w:rPr>
          <w:rFonts w:ascii="Palatino Linotype" w:hAnsi="Palatino Linotype"/>
        </w:rPr>
        <w:t>lo siguiente:</w:t>
      </w:r>
    </w:p>
    <w:p w14:paraId="178C2F77" w14:textId="77777777" w:rsidR="008B098B" w:rsidRPr="00141D9A" w:rsidRDefault="008B098B" w:rsidP="008B098B">
      <w:pPr>
        <w:spacing w:after="0" w:line="360" w:lineRule="auto"/>
        <w:jc w:val="both"/>
        <w:rPr>
          <w:rFonts w:ascii="Palatino Linotype" w:eastAsia="Times New Roman" w:hAnsi="Palatino Linotype" w:cs="Times New Roman"/>
          <w:sz w:val="24"/>
          <w:szCs w:val="24"/>
          <w:lang w:eastAsia="es-ES"/>
        </w:rPr>
      </w:pPr>
    </w:p>
    <w:p w14:paraId="7805B135" w14:textId="4B56D7AB" w:rsidR="008B098B" w:rsidRPr="007D3175" w:rsidRDefault="00FD029A" w:rsidP="00A66497">
      <w:pPr>
        <w:pStyle w:val="Prrafodelista"/>
        <w:numPr>
          <w:ilvl w:val="0"/>
          <w:numId w:val="4"/>
        </w:numPr>
        <w:spacing w:after="240"/>
        <w:jc w:val="both"/>
        <w:rPr>
          <w:rFonts w:ascii="Palatino Linotype" w:hAnsi="Palatino Linotype"/>
          <w:i/>
        </w:rPr>
      </w:pPr>
      <w:bookmarkStart w:id="5" w:name="_Hlk129338468"/>
      <w:bookmarkStart w:id="6" w:name="_Hlk98511078"/>
      <w:bookmarkStart w:id="7" w:name="_Hlk104553469"/>
      <w:r>
        <w:rPr>
          <w:rFonts w:ascii="Palatino Linotype" w:hAnsi="Palatino Linotype"/>
          <w:i/>
        </w:rPr>
        <w:t>O</w:t>
      </w:r>
      <w:r w:rsidRPr="00FD029A">
        <w:rPr>
          <w:rFonts w:ascii="Palatino Linotype" w:hAnsi="Palatino Linotype"/>
          <w:i/>
        </w:rPr>
        <w:t xml:space="preserve">ficio </w:t>
      </w:r>
      <w:r>
        <w:rPr>
          <w:rFonts w:ascii="Palatino Linotype" w:hAnsi="Palatino Linotype"/>
          <w:i/>
        </w:rPr>
        <w:t>número</w:t>
      </w:r>
      <w:r w:rsidRPr="00FD029A">
        <w:rPr>
          <w:rFonts w:ascii="Palatino Linotype" w:hAnsi="Palatino Linotype"/>
          <w:i/>
        </w:rPr>
        <w:t xml:space="preserve"> SALI/PM/SA/127/2021</w:t>
      </w:r>
      <w:r w:rsidR="00DB0DEB" w:rsidRPr="00DB0DEB">
        <w:rPr>
          <w:rFonts w:ascii="Palatino Linotype" w:hAnsi="Palatino Linotype"/>
          <w:i/>
        </w:rPr>
        <w:t>.</w:t>
      </w:r>
    </w:p>
    <w:p w14:paraId="0D6C3B50" w14:textId="2200A13E" w:rsidR="008B098B" w:rsidRPr="00904066" w:rsidRDefault="00FD029A" w:rsidP="00A66497">
      <w:pPr>
        <w:pStyle w:val="Prrafodelista"/>
        <w:numPr>
          <w:ilvl w:val="0"/>
          <w:numId w:val="4"/>
        </w:numPr>
        <w:spacing w:after="240"/>
        <w:jc w:val="both"/>
        <w:rPr>
          <w:rFonts w:ascii="Palatino Linotype" w:hAnsi="Palatino Linotype"/>
          <w:i/>
        </w:rPr>
      </w:pPr>
      <w:r>
        <w:rPr>
          <w:rFonts w:ascii="Palatino Linotype" w:hAnsi="Palatino Linotype"/>
          <w:i/>
          <w:lang w:val="es-MX"/>
        </w:rPr>
        <w:t>O</w:t>
      </w:r>
      <w:r w:rsidRPr="00FD029A">
        <w:rPr>
          <w:rFonts w:ascii="Palatino Linotype" w:hAnsi="Palatino Linotype"/>
          <w:i/>
          <w:lang w:val="es-MX"/>
        </w:rPr>
        <w:t>ficio n</w:t>
      </w:r>
      <w:r>
        <w:rPr>
          <w:rFonts w:ascii="Palatino Linotype" w:hAnsi="Palatino Linotype"/>
          <w:i/>
          <w:lang w:val="es-MX"/>
        </w:rPr>
        <w:t>ú</w:t>
      </w:r>
      <w:r w:rsidRPr="00FD029A">
        <w:rPr>
          <w:rFonts w:ascii="Palatino Linotype" w:hAnsi="Palatino Linotype"/>
          <w:i/>
          <w:lang w:val="es-MX"/>
        </w:rPr>
        <w:t>mer</w:t>
      </w:r>
      <w:r>
        <w:rPr>
          <w:rFonts w:ascii="Palatino Linotype" w:hAnsi="Palatino Linotype"/>
          <w:i/>
          <w:lang w:val="es-MX"/>
        </w:rPr>
        <w:t>o</w:t>
      </w:r>
      <w:r w:rsidRPr="00FD029A">
        <w:rPr>
          <w:rFonts w:ascii="Palatino Linotype" w:hAnsi="Palatino Linotype"/>
          <w:i/>
          <w:lang w:val="es-MX"/>
        </w:rPr>
        <w:t xml:space="preserve"> SALI/PM/118/2021.</w:t>
      </w:r>
    </w:p>
    <w:bookmarkEnd w:id="5"/>
    <w:bookmarkEnd w:id="4"/>
    <w:bookmarkEnd w:id="6"/>
    <w:bookmarkEnd w:id="7"/>
    <w:p w14:paraId="14AE7834"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bCs/>
        </w:rPr>
      </w:pPr>
    </w:p>
    <w:p w14:paraId="04461D44" w14:textId="77777777" w:rsidR="008B098B" w:rsidRDefault="008B098B" w:rsidP="008B098B">
      <w:pPr>
        <w:spacing w:after="0" w:line="360" w:lineRule="auto"/>
        <w:jc w:val="both"/>
        <w:rPr>
          <w:rFonts w:ascii="Palatino Linotype" w:eastAsia="Times New Roman" w:hAnsi="Palatino Linotype" w:cs="Times New Roman"/>
          <w:sz w:val="24"/>
          <w:szCs w:val="24"/>
          <w:lang w:eastAsia="es-ES"/>
        </w:rPr>
      </w:pPr>
      <w:r w:rsidRPr="00311ED2">
        <w:rPr>
          <w:rFonts w:ascii="Palatino Linotype" w:eastAsia="Times New Roman" w:hAnsi="Palatino Linotype" w:cs="Times New Roman"/>
          <w:sz w:val="24"/>
          <w:szCs w:val="24"/>
          <w:lang w:eastAsia="es-ES"/>
        </w:rPr>
        <w:t xml:space="preserve">Atento a las solicitudes de información, el </w:t>
      </w:r>
      <w:r w:rsidRPr="00311ED2">
        <w:rPr>
          <w:rFonts w:ascii="Palatino Linotype" w:eastAsia="Times New Roman" w:hAnsi="Palatino Linotype" w:cs="Times New Roman"/>
          <w:b/>
          <w:sz w:val="24"/>
          <w:szCs w:val="24"/>
          <w:lang w:eastAsia="es-ES"/>
        </w:rPr>
        <w:t>Sujeto Obligado</w:t>
      </w:r>
      <w:r w:rsidRPr="00311ED2">
        <w:rPr>
          <w:rFonts w:ascii="Palatino Linotype" w:eastAsia="Times New Roman" w:hAnsi="Palatino Linotype" w:cs="Times New Roman"/>
          <w:sz w:val="24"/>
          <w:szCs w:val="24"/>
          <w:lang w:eastAsia="es-ES"/>
        </w:rPr>
        <w:t xml:space="preserve"> emitió sus respuestas, adjuntando diversos archivos electrónicos, de los cuales se desprende el contenido siguiente: </w:t>
      </w:r>
    </w:p>
    <w:p w14:paraId="5EA10789" w14:textId="77777777" w:rsidR="00D804B1" w:rsidRDefault="00D804B1" w:rsidP="008B098B">
      <w:pPr>
        <w:spacing w:after="0" w:line="360" w:lineRule="auto"/>
        <w:jc w:val="both"/>
        <w:rPr>
          <w:rFonts w:ascii="Palatino Linotype" w:eastAsia="Times New Roman" w:hAnsi="Palatino Linotype" w:cs="Times New Roman"/>
          <w:sz w:val="24"/>
          <w:szCs w:val="24"/>
          <w:lang w:eastAsia="es-ES"/>
        </w:rPr>
      </w:pPr>
    </w:p>
    <w:p w14:paraId="5690DCD0" w14:textId="4FD9C3A5" w:rsidR="00D804B1" w:rsidRDefault="00D804B1" w:rsidP="00D804B1">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solicitud</w:t>
      </w:r>
      <w:r w:rsidRPr="00311ED2">
        <w:rPr>
          <w:rFonts w:ascii="Palatino Linotype" w:hAnsi="Palatino Linotype"/>
          <w:b/>
          <w:bCs/>
          <w:color w:val="000000" w:themeColor="text1"/>
          <w:u w:val="single"/>
        </w:rPr>
        <w:t xml:space="preserve"> </w:t>
      </w:r>
      <w:r w:rsidR="00FD029A" w:rsidRPr="00FD029A">
        <w:rPr>
          <w:rFonts w:ascii="Palatino Linotype" w:hAnsi="Palatino Linotype"/>
          <w:b/>
          <w:bCs/>
          <w:color w:val="000000" w:themeColor="text1"/>
          <w:u w:val="single"/>
        </w:rPr>
        <w:t>00072/</w:t>
      </w:r>
      <w:proofErr w:type="spellStart"/>
      <w:r w:rsidR="00FD029A" w:rsidRPr="00FD029A">
        <w:rPr>
          <w:rFonts w:ascii="Palatino Linotype" w:hAnsi="Palatino Linotype"/>
          <w:b/>
          <w:bCs/>
          <w:color w:val="000000" w:themeColor="text1"/>
          <w:u w:val="single"/>
        </w:rPr>
        <w:t>ANTOISLA</w:t>
      </w:r>
      <w:proofErr w:type="spellEnd"/>
      <w:r w:rsidR="00FD029A" w:rsidRPr="00FD029A">
        <w:rPr>
          <w:rFonts w:ascii="Palatino Linotype" w:hAnsi="Palatino Linotype"/>
          <w:b/>
          <w:bCs/>
          <w:color w:val="000000" w:themeColor="text1"/>
          <w:u w:val="single"/>
        </w:rPr>
        <w:t>/IP/2023</w:t>
      </w:r>
      <w:r>
        <w:rPr>
          <w:rFonts w:ascii="Palatino Linotype" w:hAnsi="Palatino Linotype"/>
          <w:b/>
          <w:bCs/>
          <w:color w:val="000000" w:themeColor="text1"/>
          <w:u w:val="single"/>
        </w:rPr>
        <w:t>:</w:t>
      </w:r>
    </w:p>
    <w:p w14:paraId="0E73EB7C" w14:textId="77777777" w:rsidR="00D804B1" w:rsidRDefault="00D804B1" w:rsidP="00D804B1">
      <w:pPr>
        <w:spacing w:after="0" w:line="360" w:lineRule="auto"/>
        <w:jc w:val="both"/>
        <w:rPr>
          <w:rFonts w:ascii="Palatino Linotype" w:hAnsi="Palatino Linotype"/>
          <w:b/>
          <w:bCs/>
          <w:color w:val="000000" w:themeColor="text1"/>
          <w:u w:val="single"/>
        </w:rPr>
      </w:pPr>
    </w:p>
    <w:p w14:paraId="101DB84F" w14:textId="0EED49B5" w:rsidR="00D804B1" w:rsidRPr="00B303FD" w:rsidRDefault="00FD029A" w:rsidP="00D804B1">
      <w:pPr>
        <w:pStyle w:val="Prrafodelista"/>
        <w:numPr>
          <w:ilvl w:val="0"/>
          <w:numId w:val="2"/>
        </w:numPr>
        <w:spacing w:line="360" w:lineRule="auto"/>
        <w:jc w:val="both"/>
        <w:rPr>
          <w:rFonts w:ascii="Palatino Linotype" w:hAnsi="Palatino Linotype"/>
        </w:rPr>
      </w:pPr>
      <w:r w:rsidRPr="00FD029A">
        <w:rPr>
          <w:rFonts w:ascii="Palatino Linotype" w:hAnsi="Palatino Linotype"/>
          <w:b/>
          <w:bCs/>
        </w:rPr>
        <w:t>RESPUESTA SOLICITUD 72 SECRETARÍA PARTICULAR.pdf</w:t>
      </w:r>
      <w:r w:rsidR="00D804B1" w:rsidRPr="00195AAB">
        <w:rPr>
          <w:rFonts w:ascii="Palatino Linotype" w:hAnsi="Palatino Linotype"/>
        </w:rPr>
        <w:t>:</w:t>
      </w:r>
      <w:r w:rsidR="00D804B1">
        <w:rPr>
          <w:rFonts w:ascii="Palatino Linotype" w:hAnsi="Palatino Linotype"/>
        </w:rPr>
        <w:t xml:space="preserve"> Documento electrónico que contiene </w:t>
      </w:r>
      <w:r w:rsidR="00B303FD">
        <w:rPr>
          <w:rFonts w:ascii="Palatino Linotype" w:hAnsi="Palatino Linotype"/>
        </w:rPr>
        <w:t>el</w:t>
      </w:r>
      <w:r w:rsidR="00D804B1">
        <w:rPr>
          <w:rFonts w:ascii="Palatino Linotype" w:hAnsi="Palatino Linotype"/>
        </w:rPr>
        <w:t xml:space="preserve"> oficio</w:t>
      </w:r>
      <w:r w:rsidR="00B303FD">
        <w:rPr>
          <w:rFonts w:ascii="Palatino Linotype" w:hAnsi="Palatino Linotype"/>
        </w:rPr>
        <w:t xml:space="preserve"> número </w:t>
      </w:r>
      <w:r>
        <w:rPr>
          <w:rFonts w:ascii="Palatino Linotype" w:hAnsi="Palatino Linotype"/>
        </w:rPr>
        <w:t>SALI/</w:t>
      </w:r>
      <w:proofErr w:type="spellStart"/>
      <w:r>
        <w:rPr>
          <w:rFonts w:ascii="Palatino Linotype" w:hAnsi="Palatino Linotype"/>
        </w:rPr>
        <w:t>SP</w:t>
      </w:r>
      <w:proofErr w:type="spellEnd"/>
      <w:r>
        <w:rPr>
          <w:rFonts w:ascii="Palatino Linotype" w:hAnsi="Palatino Linotype"/>
        </w:rPr>
        <w:t>/027/2023</w:t>
      </w:r>
      <w:r w:rsidR="00D804B1">
        <w:rPr>
          <w:rFonts w:ascii="Palatino Linotype" w:hAnsi="Palatino Linotype"/>
        </w:rPr>
        <w:t xml:space="preserve"> de fecha 19 de</w:t>
      </w:r>
      <w:r w:rsidR="00B303FD">
        <w:rPr>
          <w:rFonts w:ascii="Palatino Linotype" w:hAnsi="Palatino Linotype"/>
        </w:rPr>
        <w:t xml:space="preserve"> </w:t>
      </w:r>
      <w:r>
        <w:rPr>
          <w:rFonts w:ascii="Palatino Linotype" w:hAnsi="Palatino Linotype"/>
        </w:rPr>
        <w:lastRenderedPageBreak/>
        <w:t>mayo</w:t>
      </w:r>
      <w:r w:rsidR="00B303FD">
        <w:rPr>
          <w:rFonts w:ascii="Palatino Linotype" w:hAnsi="Palatino Linotype"/>
        </w:rPr>
        <w:t xml:space="preserve"> de 2023</w:t>
      </w:r>
      <w:r w:rsidR="00D804B1">
        <w:rPr>
          <w:rFonts w:ascii="Palatino Linotype" w:hAnsi="Palatino Linotype"/>
        </w:rPr>
        <w:t>, signado por</w:t>
      </w:r>
      <w:r w:rsidR="00B303FD">
        <w:rPr>
          <w:rFonts w:ascii="Palatino Linotype" w:hAnsi="Palatino Linotype"/>
        </w:rPr>
        <w:t xml:space="preserve"> el </w:t>
      </w:r>
      <w:r>
        <w:rPr>
          <w:rFonts w:ascii="Palatino Linotype" w:hAnsi="Palatino Linotype"/>
        </w:rPr>
        <w:t>Encargado del Despacho de la Secretaría Particular de la Presidencia Municipal</w:t>
      </w:r>
      <w:r w:rsidR="00B303FD">
        <w:rPr>
          <w:rFonts w:ascii="Palatino Linotype" w:hAnsi="Palatino Linotype"/>
        </w:rPr>
        <w:t xml:space="preserve">, mismo que fue remitido al </w:t>
      </w:r>
      <w:r w:rsidR="00D804B1">
        <w:rPr>
          <w:rFonts w:ascii="Palatino Linotype" w:hAnsi="Palatino Linotype"/>
        </w:rPr>
        <w:t>Titular de la Unidad de Transparencia, a través del cual, medularmente informa</w:t>
      </w:r>
      <w:r w:rsidR="00B303FD">
        <w:rPr>
          <w:rFonts w:ascii="Palatino Linotype" w:hAnsi="Palatino Linotype"/>
        </w:rPr>
        <w:t xml:space="preserve"> que</w:t>
      </w:r>
      <w:r w:rsidR="00B303FD">
        <w:rPr>
          <w:rFonts w:ascii="Palatino Linotype" w:hAnsi="Palatino Linotype"/>
          <w:lang w:val="es-MX"/>
        </w:rPr>
        <w:t xml:space="preserve">, </w:t>
      </w:r>
      <w:r>
        <w:rPr>
          <w:rFonts w:ascii="Palatino Linotype" w:hAnsi="Palatino Linotype"/>
          <w:lang w:val="es-MX"/>
        </w:rPr>
        <w:t>e</w:t>
      </w:r>
      <w:r w:rsidRPr="00FD029A">
        <w:rPr>
          <w:rFonts w:ascii="Palatino Linotype" w:hAnsi="Palatino Linotype"/>
          <w:lang w:val="es-MX"/>
        </w:rPr>
        <w:t xml:space="preserve">n relación con el requerimiento </w:t>
      </w:r>
      <w:r>
        <w:rPr>
          <w:rFonts w:ascii="Palatino Linotype" w:hAnsi="Palatino Linotype"/>
          <w:lang w:val="es-MX"/>
        </w:rPr>
        <w:t>hace</w:t>
      </w:r>
      <w:r w:rsidRPr="00FD029A">
        <w:rPr>
          <w:rFonts w:ascii="Palatino Linotype" w:hAnsi="Palatino Linotype"/>
          <w:lang w:val="es-MX"/>
        </w:rPr>
        <w:t xml:space="preserve"> de</w:t>
      </w:r>
      <w:r>
        <w:rPr>
          <w:rFonts w:ascii="Palatino Linotype" w:hAnsi="Palatino Linotype"/>
          <w:lang w:val="es-MX"/>
        </w:rPr>
        <w:t>l</w:t>
      </w:r>
      <w:r w:rsidRPr="00FD029A">
        <w:rPr>
          <w:rFonts w:ascii="Palatino Linotype" w:hAnsi="Palatino Linotype"/>
          <w:lang w:val="es-MX"/>
        </w:rPr>
        <w:t xml:space="preserve"> conocimiento que anex</w:t>
      </w:r>
      <w:r>
        <w:rPr>
          <w:rFonts w:ascii="Palatino Linotype" w:hAnsi="Palatino Linotype"/>
          <w:lang w:val="es-MX"/>
        </w:rPr>
        <w:t>a</w:t>
      </w:r>
      <w:r w:rsidRPr="00FD029A">
        <w:rPr>
          <w:rFonts w:ascii="Palatino Linotype" w:hAnsi="Palatino Linotype"/>
          <w:lang w:val="es-MX"/>
        </w:rPr>
        <w:t xml:space="preserve"> en formato PDF, copia simple del oficio identificado con clave SALI/PM/SA/127/2021</w:t>
      </w:r>
      <w:r w:rsidR="00B303FD">
        <w:rPr>
          <w:rFonts w:ascii="Palatino Linotype" w:hAnsi="Palatino Linotype"/>
          <w:lang w:val="es-MX"/>
        </w:rPr>
        <w:t>.</w:t>
      </w:r>
    </w:p>
    <w:p w14:paraId="25EC2438" w14:textId="1633B87E" w:rsidR="00B303FD" w:rsidRPr="00B303FD" w:rsidRDefault="00B303FD" w:rsidP="00B303FD">
      <w:pPr>
        <w:spacing w:line="360" w:lineRule="auto"/>
        <w:jc w:val="both"/>
        <w:rPr>
          <w:rFonts w:ascii="Palatino Linotype" w:hAnsi="Palatino Linotype"/>
        </w:rPr>
      </w:pPr>
    </w:p>
    <w:p w14:paraId="08F25E2B" w14:textId="1DE81AD4" w:rsidR="00B303FD" w:rsidRDefault="00FD029A" w:rsidP="00D804B1">
      <w:pPr>
        <w:pStyle w:val="Prrafodelista"/>
        <w:numPr>
          <w:ilvl w:val="0"/>
          <w:numId w:val="2"/>
        </w:numPr>
        <w:spacing w:line="360" w:lineRule="auto"/>
        <w:jc w:val="both"/>
        <w:rPr>
          <w:rFonts w:ascii="Palatino Linotype" w:hAnsi="Palatino Linotype"/>
        </w:rPr>
      </w:pPr>
      <w:r w:rsidRPr="00FD029A">
        <w:rPr>
          <w:rFonts w:ascii="Palatino Linotype" w:hAnsi="Palatino Linotype"/>
          <w:b/>
          <w:bCs/>
        </w:rPr>
        <w:t>ANEXO SOLICITUD 72.pdf</w:t>
      </w:r>
      <w:r w:rsidR="00B303FD">
        <w:rPr>
          <w:rFonts w:ascii="Palatino Linotype" w:hAnsi="Palatino Linotype"/>
        </w:rPr>
        <w:t xml:space="preserve">: Oficio número </w:t>
      </w:r>
      <w:r w:rsidR="00317B9F" w:rsidRPr="00317B9F">
        <w:rPr>
          <w:rFonts w:ascii="Palatino Linotype" w:hAnsi="Palatino Linotype"/>
          <w:b/>
          <w:bCs/>
        </w:rPr>
        <w:t>SALI/PM/SA/127/2021</w:t>
      </w:r>
      <w:r w:rsidR="006C26AE">
        <w:rPr>
          <w:rFonts w:ascii="Palatino Linotype" w:hAnsi="Palatino Linotype"/>
        </w:rPr>
        <w:t>,</w:t>
      </w:r>
      <w:r w:rsidR="00317B9F">
        <w:rPr>
          <w:rFonts w:ascii="Palatino Linotype" w:hAnsi="Palatino Linotype"/>
        </w:rPr>
        <w:t xml:space="preserve"> requerido por el particular en la solicitud de información número </w:t>
      </w:r>
      <w:r w:rsidR="00317B9F" w:rsidRPr="00317B9F">
        <w:rPr>
          <w:rFonts w:ascii="Palatino Linotype" w:hAnsi="Palatino Linotype"/>
          <w:u w:val="single"/>
        </w:rPr>
        <w:t>00072/</w:t>
      </w:r>
      <w:proofErr w:type="spellStart"/>
      <w:r w:rsidR="00317B9F" w:rsidRPr="00317B9F">
        <w:rPr>
          <w:rFonts w:ascii="Palatino Linotype" w:hAnsi="Palatino Linotype"/>
          <w:u w:val="single"/>
        </w:rPr>
        <w:t>ANTOISLA</w:t>
      </w:r>
      <w:proofErr w:type="spellEnd"/>
      <w:r w:rsidR="00317B9F" w:rsidRPr="00317B9F">
        <w:rPr>
          <w:rFonts w:ascii="Palatino Linotype" w:hAnsi="Palatino Linotype"/>
          <w:u w:val="single"/>
        </w:rPr>
        <w:t>/IP/2023</w:t>
      </w:r>
      <w:r w:rsidR="00317B9F">
        <w:rPr>
          <w:rFonts w:ascii="Palatino Linotype" w:hAnsi="Palatino Linotype"/>
        </w:rPr>
        <w:t>.</w:t>
      </w:r>
    </w:p>
    <w:p w14:paraId="034048F9" w14:textId="77777777" w:rsidR="006C26AE" w:rsidRPr="006C26AE" w:rsidRDefault="006C26AE" w:rsidP="006C26AE">
      <w:pPr>
        <w:pStyle w:val="Prrafodelista"/>
        <w:rPr>
          <w:rFonts w:ascii="Palatino Linotype" w:hAnsi="Palatino Linotype"/>
        </w:rPr>
      </w:pPr>
    </w:p>
    <w:p w14:paraId="62AB094E" w14:textId="77777777" w:rsidR="00D804B1" w:rsidRDefault="00D804B1" w:rsidP="008B098B">
      <w:pPr>
        <w:spacing w:after="0" w:line="360" w:lineRule="auto"/>
        <w:jc w:val="both"/>
        <w:rPr>
          <w:rFonts w:ascii="Palatino Linotype" w:eastAsia="Times New Roman" w:hAnsi="Palatino Linotype" w:cs="Times New Roman"/>
          <w:sz w:val="24"/>
          <w:szCs w:val="24"/>
          <w:lang w:eastAsia="es-ES"/>
        </w:rPr>
      </w:pPr>
    </w:p>
    <w:p w14:paraId="00B30B39" w14:textId="61DB0789" w:rsidR="001508AC" w:rsidRDefault="001508AC" w:rsidP="001508AC">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solicitud</w:t>
      </w:r>
      <w:r w:rsidRPr="00311ED2">
        <w:rPr>
          <w:rFonts w:ascii="Palatino Linotype" w:hAnsi="Palatino Linotype"/>
          <w:b/>
          <w:bCs/>
          <w:color w:val="000000" w:themeColor="text1"/>
          <w:u w:val="single"/>
        </w:rPr>
        <w:t xml:space="preserve"> </w:t>
      </w:r>
      <w:bookmarkStart w:id="8" w:name="_Hlk150448750"/>
      <w:r w:rsidR="00317B9F" w:rsidRPr="00317B9F">
        <w:rPr>
          <w:rFonts w:ascii="Palatino Linotype" w:hAnsi="Palatino Linotype"/>
          <w:b/>
          <w:bCs/>
          <w:color w:val="000000" w:themeColor="text1"/>
          <w:u w:val="single"/>
        </w:rPr>
        <w:t>00071/</w:t>
      </w:r>
      <w:proofErr w:type="spellStart"/>
      <w:r w:rsidR="00317B9F" w:rsidRPr="00317B9F">
        <w:rPr>
          <w:rFonts w:ascii="Palatino Linotype" w:hAnsi="Palatino Linotype"/>
          <w:b/>
          <w:bCs/>
          <w:color w:val="000000" w:themeColor="text1"/>
          <w:u w:val="single"/>
        </w:rPr>
        <w:t>ANTOISLA</w:t>
      </w:r>
      <w:proofErr w:type="spellEnd"/>
      <w:r w:rsidR="00317B9F" w:rsidRPr="00317B9F">
        <w:rPr>
          <w:rFonts w:ascii="Palatino Linotype" w:hAnsi="Palatino Linotype"/>
          <w:b/>
          <w:bCs/>
          <w:color w:val="000000" w:themeColor="text1"/>
          <w:u w:val="single"/>
        </w:rPr>
        <w:t>/IP/2023</w:t>
      </w:r>
      <w:bookmarkEnd w:id="8"/>
      <w:r>
        <w:rPr>
          <w:rFonts w:ascii="Palatino Linotype" w:hAnsi="Palatino Linotype"/>
          <w:b/>
          <w:bCs/>
          <w:color w:val="000000" w:themeColor="text1"/>
          <w:u w:val="single"/>
        </w:rPr>
        <w:t>:</w:t>
      </w:r>
    </w:p>
    <w:p w14:paraId="6FC22760" w14:textId="77777777" w:rsidR="001508AC" w:rsidRDefault="001508AC" w:rsidP="001508AC">
      <w:pPr>
        <w:spacing w:after="0" w:line="360" w:lineRule="auto"/>
        <w:jc w:val="both"/>
        <w:rPr>
          <w:rFonts w:ascii="Palatino Linotype" w:hAnsi="Palatino Linotype"/>
          <w:b/>
          <w:bCs/>
          <w:color w:val="000000" w:themeColor="text1"/>
          <w:u w:val="single"/>
        </w:rPr>
      </w:pPr>
    </w:p>
    <w:p w14:paraId="133855B8" w14:textId="74B7F01F" w:rsidR="002B1D00" w:rsidRPr="00B303FD" w:rsidRDefault="00317B9F" w:rsidP="002B1D00">
      <w:pPr>
        <w:pStyle w:val="Prrafodelista"/>
        <w:numPr>
          <w:ilvl w:val="0"/>
          <w:numId w:val="2"/>
        </w:numPr>
        <w:spacing w:line="360" w:lineRule="auto"/>
        <w:jc w:val="both"/>
        <w:rPr>
          <w:rFonts w:ascii="Palatino Linotype" w:hAnsi="Palatino Linotype"/>
        </w:rPr>
      </w:pPr>
      <w:r w:rsidRPr="00317B9F">
        <w:rPr>
          <w:rFonts w:ascii="Palatino Linotype" w:hAnsi="Palatino Linotype"/>
          <w:b/>
          <w:bCs/>
        </w:rPr>
        <w:t>RESPUESTA SOLICITUD 71 SECRETARÍA PARTICULAR.pdf</w:t>
      </w:r>
      <w:r w:rsidR="002B1D00" w:rsidRPr="00195AAB">
        <w:rPr>
          <w:rFonts w:ascii="Palatino Linotype" w:hAnsi="Palatino Linotype"/>
        </w:rPr>
        <w:t>:</w:t>
      </w:r>
      <w:r w:rsidR="002B1D00">
        <w:rPr>
          <w:rFonts w:ascii="Palatino Linotype" w:hAnsi="Palatino Linotype"/>
        </w:rPr>
        <w:t xml:space="preserve"> </w:t>
      </w:r>
      <w:r w:rsidRPr="00317B9F">
        <w:rPr>
          <w:rFonts w:ascii="Palatino Linotype" w:hAnsi="Palatino Linotype"/>
        </w:rPr>
        <w:t>Documento electrónico que contiene el oficio número SALI/</w:t>
      </w:r>
      <w:proofErr w:type="spellStart"/>
      <w:r w:rsidRPr="00317B9F">
        <w:rPr>
          <w:rFonts w:ascii="Palatino Linotype" w:hAnsi="Palatino Linotype"/>
        </w:rPr>
        <w:t>SP</w:t>
      </w:r>
      <w:proofErr w:type="spellEnd"/>
      <w:r w:rsidRPr="00317B9F">
        <w:rPr>
          <w:rFonts w:ascii="Palatino Linotype" w:hAnsi="Palatino Linotype"/>
        </w:rPr>
        <w:t>/02</w:t>
      </w:r>
      <w:r>
        <w:rPr>
          <w:rFonts w:ascii="Palatino Linotype" w:hAnsi="Palatino Linotype"/>
        </w:rPr>
        <w:t>6</w:t>
      </w:r>
      <w:r w:rsidRPr="00317B9F">
        <w:rPr>
          <w:rFonts w:ascii="Palatino Linotype" w:hAnsi="Palatino Linotype"/>
        </w:rPr>
        <w:t>/2023 de fecha 19 de mayo de 2023, signado por el Encargado del Despacho de la Secretaría Particular de la Presidencia Municipal, mismo que fue remitido al Titular de la Unidad de Transparencia, a través del cual, medularmente informa que, en relación con el requerimiento hace del conocimiento que anexa en formato PDF, copia simple del oficio identificado con clave SALI/PM/</w:t>
      </w:r>
      <w:r>
        <w:rPr>
          <w:rFonts w:ascii="Palatino Linotype" w:hAnsi="Palatino Linotype"/>
        </w:rPr>
        <w:t>118</w:t>
      </w:r>
      <w:r w:rsidRPr="00317B9F">
        <w:rPr>
          <w:rFonts w:ascii="Palatino Linotype" w:hAnsi="Palatino Linotype"/>
        </w:rPr>
        <w:t>/2021</w:t>
      </w:r>
      <w:r w:rsidR="002B1D00">
        <w:rPr>
          <w:rFonts w:ascii="Palatino Linotype" w:hAnsi="Palatino Linotype"/>
          <w:lang w:val="es-MX"/>
        </w:rPr>
        <w:t>.</w:t>
      </w:r>
    </w:p>
    <w:p w14:paraId="733D1F86" w14:textId="77777777" w:rsidR="002B1D00" w:rsidRPr="00B303FD" w:rsidRDefault="002B1D00" w:rsidP="002B1D00">
      <w:pPr>
        <w:spacing w:line="360" w:lineRule="auto"/>
        <w:jc w:val="both"/>
        <w:rPr>
          <w:rFonts w:ascii="Palatino Linotype" w:hAnsi="Palatino Linotype"/>
        </w:rPr>
      </w:pPr>
    </w:p>
    <w:p w14:paraId="0AEF53EA" w14:textId="53B5D5D9" w:rsidR="002B1D00" w:rsidRDefault="00317B9F" w:rsidP="002B1D00">
      <w:pPr>
        <w:pStyle w:val="Prrafodelista"/>
        <w:numPr>
          <w:ilvl w:val="0"/>
          <w:numId w:val="2"/>
        </w:numPr>
        <w:spacing w:line="360" w:lineRule="auto"/>
        <w:jc w:val="both"/>
        <w:rPr>
          <w:rFonts w:ascii="Palatino Linotype" w:hAnsi="Palatino Linotype"/>
        </w:rPr>
      </w:pPr>
      <w:r w:rsidRPr="00317B9F">
        <w:rPr>
          <w:rFonts w:ascii="Palatino Linotype" w:hAnsi="Palatino Linotype"/>
          <w:b/>
          <w:bCs/>
        </w:rPr>
        <w:t>ANEXO SOLICITUD 71.pdf</w:t>
      </w:r>
      <w:r w:rsidR="002B1D00">
        <w:rPr>
          <w:rFonts w:ascii="Palatino Linotype" w:hAnsi="Palatino Linotype"/>
        </w:rPr>
        <w:t xml:space="preserve">: </w:t>
      </w:r>
      <w:r>
        <w:rPr>
          <w:rFonts w:ascii="Palatino Linotype" w:hAnsi="Palatino Linotype"/>
        </w:rPr>
        <w:t>Contiene el oficio</w:t>
      </w:r>
      <w:r w:rsidR="002B1D00">
        <w:rPr>
          <w:rFonts w:ascii="Palatino Linotype" w:hAnsi="Palatino Linotype"/>
        </w:rPr>
        <w:t xml:space="preserve"> número </w:t>
      </w:r>
      <w:r w:rsidRPr="00317B9F">
        <w:rPr>
          <w:rFonts w:ascii="Palatino Linotype" w:hAnsi="Palatino Linotype"/>
        </w:rPr>
        <w:t>SALI/PM/118/202</w:t>
      </w:r>
      <w:r>
        <w:rPr>
          <w:rFonts w:ascii="Palatino Linotype" w:hAnsi="Palatino Linotype"/>
        </w:rPr>
        <w:t>0, con el cual el Sujeto Obligado pretende atender el requerimiento formulado en la solicitud número</w:t>
      </w:r>
      <w:r w:rsidR="002B1D00">
        <w:rPr>
          <w:rFonts w:ascii="Palatino Linotype" w:hAnsi="Palatino Linotype"/>
        </w:rPr>
        <w:t xml:space="preserve"> </w:t>
      </w:r>
      <w:bookmarkStart w:id="9" w:name="_Hlk147423331"/>
      <w:r w:rsidRPr="00317B9F">
        <w:rPr>
          <w:rFonts w:ascii="Palatino Linotype" w:hAnsi="Palatino Linotype"/>
        </w:rPr>
        <w:t>00071/</w:t>
      </w:r>
      <w:proofErr w:type="spellStart"/>
      <w:r w:rsidRPr="00317B9F">
        <w:rPr>
          <w:rFonts w:ascii="Palatino Linotype" w:hAnsi="Palatino Linotype"/>
        </w:rPr>
        <w:t>ANTOISLA</w:t>
      </w:r>
      <w:proofErr w:type="spellEnd"/>
      <w:r w:rsidRPr="00317B9F">
        <w:rPr>
          <w:rFonts w:ascii="Palatino Linotype" w:hAnsi="Palatino Linotype"/>
        </w:rPr>
        <w:t>/IP/2023</w:t>
      </w:r>
      <w:r>
        <w:rPr>
          <w:rFonts w:ascii="Palatino Linotype" w:hAnsi="Palatino Linotype"/>
        </w:rPr>
        <w:t>.</w:t>
      </w:r>
    </w:p>
    <w:bookmarkEnd w:id="9"/>
    <w:p w14:paraId="35383BBA"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bCs/>
        </w:rPr>
      </w:pPr>
    </w:p>
    <w:p w14:paraId="309D679E" w14:textId="09023D01" w:rsidR="00B30B86" w:rsidRDefault="008B098B" w:rsidP="008B098B">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lastRenderedPageBreak/>
        <w:t>I</w:t>
      </w:r>
      <w:r w:rsidRPr="00B81A2B">
        <w:rPr>
          <w:rFonts w:ascii="Palatino Linotype" w:hAnsi="Palatino Linotype" w:cs="Arial"/>
        </w:rPr>
        <w:t xml:space="preserve">nconforme con la respuesta emitida por </w:t>
      </w:r>
      <w:r w:rsidRPr="00B81A2B">
        <w:rPr>
          <w:rFonts w:ascii="Palatino Linotype" w:hAnsi="Palatino Linotype" w:cs="Arial"/>
          <w:b/>
        </w:rPr>
        <w:t>El Sujeto Obligado</w:t>
      </w:r>
      <w:r w:rsidRPr="00B81A2B">
        <w:rPr>
          <w:rFonts w:ascii="Palatino Linotype" w:hAnsi="Palatino Linotype" w:cs="Arial"/>
        </w:rPr>
        <w:t>,</w:t>
      </w:r>
      <w:r w:rsidRPr="00B81A2B">
        <w:rPr>
          <w:rFonts w:ascii="Palatino Linotype" w:hAnsi="Palatino Linotype" w:cs="Arial"/>
          <w:b/>
        </w:rPr>
        <w:t xml:space="preserve"> </w:t>
      </w:r>
      <w:r>
        <w:rPr>
          <w:rFonts w:ascii="Palatino Linotype" w:hAnsi="Palatino Linotype" w:cs="Arial"/>
          <w:b/>
        </w:rPr>
        <w:t>El</w:t>
      </w:r>
      <w:r w:rsidRPr="00B81A2B">
        <w:rPr>
          <w:rFonts w:ascii="Palatino Linotype" w:hAnsi="Palatino Linotype" w:cs="Arial"/>
          <w:b/>
        </w:rPr>
        <w:t xml:space="preserve"> Recurrente </w:t>
      </w:r>
      <w:r w:rsidRPr="00B81A2B">
        <w:rPr>
          <w:rFonts w:ascii="Palatino Linotype" w:hAnsi="Palatino Linotype" w:cs="Arial"/>
        </w:rPr>
        <w:t>interpuso el presente recurso de revisión, señalando</w:t>
      </w:r>
      <w:r>
        <w:rPr>
          <w:rFonts w:ascii="Palatino Linotype" w:hAnsi="Palatino Linotype" w:cs="Arial"/>
        </w:rPr>
        <w:t xml:space="preserve"> c</w:t>
      </w:r>
      <w:r w:rsidRPr="00B81A2B">
        <w:rPr>
          <w:rFonts w:ascii="Palatino Linotype" w:hAnsi="Palatino Linotype" w:cs="Arial"/>
        </w:rPr>
        <w:t>omo</w:t>
      </w:r>
      <w:r>
        <w:rPr>
          <w:rFonts w:ascii="Palatino Linotype" w:hAnsi="Palatino Linotype" w:cs="Arial"/>
        </w:rPr>
        <w:t xml:space="preserve"> </w:t>
      </w:r>
      <w:r>
        <w:rPr>
          <w:rFonts w:ascii="Palatino Linotype" w:hAnsi="Palatino Linotype" w:cs="Arial"/>
          <w:b/>
          <w:i/>
        </w:rPr>
        <w:t>Razones o</w:t>
      </w:r>
      <w:r w:rsidRPr="00B81A2B">
        <w:rPr>
          <w:rFonts w:ascii="Palatino Linotype" w:hAnsi="Palatino Linotype" w:cs="Arial"/>
        </w:rPr>
        <w:t xml:space="preserve"> </w:t>
      </w:r>
      <w:r w:rsidRPr="00370EF5">
        <w:rPr>
          <w:rFonts w:ascii="Palatino Linotype" w:hAnsi="Palatino Linotype" w:cs="Arial"/>
          <w:b/>
          <w:i/>
        </w:rPr>
        <w:t>Motivos de Inconformidad</w:t>
      </w:r>
      <w:r w:rsidR="00B6462D">
        <w:rPr>
          <w:rFonts w:ascii="Palatino Linotype" w:hAnsi="Palatino Linotype" w:cs="Arial"/>
          <w:b/>
          <w:i/>
        </w:rPr>
        <w:t>,</w:t>
      </w:r>
      <w:r w:rsidRPr="00B81A2B">
        <w:rPr>
          <w:rFonts w:ascii="Palatino Linotype" w:hAnsi="Palatino Linotype" w:cs="Arial"/>
        </w:rPr>
        <w:t xml:space="preserve"> </w:t>
      </w:r>
      <w:r w:rsidR="00B6462D">
        <w:rPr>
          <w:rFonts w:ascii="Palatino Linotype" w:hAnsi="Palatino Linotype" w:cs="Arial"/>
        </w:rPr>
        <w:t xml:space="preserve">respecto del Recurso de Revisión </w:t>
      </w:r>
      <w:r w:rsidR="007D75FC" w:rsidRPr="007D75FC">
        <w:rPr>
          <w:rFonts w:ascii="Palatino Linotype" w:hAnsi="Palatino Linotype" w:cs="Arial"/>
          <w:b/>
          <w:bCs/>
        </w:rPr>
        <w:t>02770/</w:t>
      </w:r>
      <w:proofErr w:type="spellStart"/>
      <w:r w:rsidR="007D75FC" w:rsidRPr="007D75FC">
        <w:rPr>
          <w:rFonts w:ascii="Palatino Linotype" w:hAnsi="Palatino Linotype" w:cs="Arial"/>
          <w:b/>
          <w:bCs/>
        </w:rPr>
        <w:t>INFOEM</w:t>
      </w:r>
      <w:proofErr w:type="spellEnd"/>
      <w:r w:rsidR="007D75FC" w:rsidRPr="007D75FC">
        <w:rPr>
          <w:rFonts w:ascii="Palatino Linotype" w:hAnsi="Palatino Linotype" w:cs="Arial"/>
          <w:b/>
          <w:bCs/>
        </w:rPr>
        <w:t>/IP/</w:t>
      </w:r>
      <w:proofErr w:type="spellStart"/>
      <w:r w:rsidR="007D75FC" w:rsidRPr="007D75FC">
        <w:rPr>
          <w:rFonts w:ascii="Palatino Linotype" w:hAnsi="Palatino Linotype" w:cs="Arial"/>
          <w:b/>
          <w:bCs/>
        </w:rPr>
        <w:t>RR</w:t>
      </w:r>
      <w:proofErr w:type="spellEnd"/>
      <w:r w:rsidR="007D75FC" w:rsidRPr="007D75FC">
        <w:rPr>
          <w:rFonts w:ascii="Palatino Linotype" w:hAnsi="Palatino Linotype" w:cs="Arial"/>
          <w:b/>
          <w:bCs/>
        </w:rPr>
        <w:t>/2023</w:t>
      </w:r>
      <w:r w:rsidR="00B6462D">
        <w:rPr>
          <w:rFonts w:ascii="Palatino Linotype" w:hAnsi="Palatino Linotype" w:cs="Arial"/>
        </w:rPr>
        <w:t xml:space="preserve"> </w:t>
      </w:r>
      <w:r w:rsidRPr="00B81A2B">
        <w:rPr>
          <w:rFonts w:ascii="Palatino Linotype" w:hAnsi="Palatino Linotype" w:cs="Arial"/>
        </w:rPr>
        <w:t xml:space="preserve">lo siguiente: </w:t>
      </w:r>
      <w:r w:rsidRPr="00B81A2B">
        <w:rPr>
          <w:rFonts w:ascii="Palatino Linotype" w:hAnsi="Palatino Linotype" w:cs="Arial"/>
          <w:i/>
        </w:rPr>
        <w:t>“</w:t>
      </w:r>
      <w:r w:rsidR="007D75FC" w:rsidRPr="007D75FC">
        <w:rPr>
          <w:rFonts w:ascii="Palatino Linotype" w:hAnsi="Palatino Linotype" w:cs="Arial"/>
          <w:bCs/>
          <w:i/>
          <w:u w:val="single"/>
        </w:rPr>
        <w:t xml:space="preserve">No me proporcionan la información completa, </w:t>
      </w:r>
      <w:r w:rsidR="007D75FC" w:rsidRPr="007D75FC">
        <w:rPr>
          <w:rFonts w:ascii="Palatino Linotype" w:hAnsi="Palatino Linotype" w:cs="Arial"/>
          <w:b/>
          <w:i/>
          <w:u w:val="single"/>
        </w:rPr>
        <w:t>el oficio solicitado tiene anexos y estos no fueron proporcionados.</w:t>
      </w:r>
      <w:r w:rsidR="007D75FC" w:rsidRPr="007D75FC">
        <w:rPr>
          <w:rFonts w:ascii="Palatino Linotype" w:hAnsi="Palatino Linotype" w:cs="Arial"/>
          <w:bCs/>
          <w:i/>
          <w:u w:val="single"/>
        </w:rPr>
        <w:t xml:space="preserve"> Requiero el oficio completo, con anexos. Gracias</w:t>
      </w:r>
      <w:r w:rsidR="00B30B86">
        <w:rPr>
          <w:rFonts w:ascii="Palatino Linotype" w:hAnsi="Palatino Linotype" w:cs="Arial"/>
          <w:iCs/>
        </w:rPr>
        <w:t>”</w:t>
      </w:r>
    </w:p>
    <w:p w14:paraId="38CC4D7F" w14:textId="77777777" w:rsidR="00B6462D" w:rsidRDefault="00B6462D" w:rsidP="008B098B">
      <w:pPr>
        <w:pStyle w:val="Prrafodelista"/>
        <w:autoSpaceDE w:val="0"/>
        <w:autoSpaceDN w:val="0"/>
        <w:adjustRightInd w:val="0"/>
        <w:spacing w:line="360" w:lineRule="auto"/>
        <w:ind w:left="0"/>
        <w:jc w:val="both"/>
        <w:rPr>
          <w:rFonts w:ascii="Palatino Linotype" w:hAnsi="Palatino Linotype" w:cs="Arial"/>
          <w:iCs/>
        </w:rPr>
      </w:pPr>
    </w:p>
    <w:p w14:paraId="0D9D2677" w14:textId="7384AD5F" w:rsidR="00B6462D" w:rsidRDefault="00B6462D" w:rsidP="008B098B">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iCs/>
        </w:rPr>
        <w:t xml:space="preserve">Respecto del Recurso de Revisión </w:t>
      </w:r>
      <w:r w:rsidR="007D75FC" w:rsidRPr="007D75FC">
        <w:rPr>
          <w:rFonts w:ascii="Palatino Linotype" w:hAnsi="Palatino Linotype" w:cs="Arial"/>
          <w:b/>
          <w:bCs/>
          <w:iCs/>
        </w:rPr>
        <w:t>02879/</w:t>
      </w:r>
      <w:proofErr w:type="spellStart"/>
      <w:r w:rsidR="007D75FC" w:rsidRPr="007D75FC">
        <w:rPr>
          <w:rFonts w:ascii="Palatino Linotype" w:hAnsi="Palatino Linotype" w:cs="Arial"/>
          <w:b/>
          <w:bCs/>
          <w:iCs/>
        </w:rPr>
        <w:t>INFOEM</w:t>
      </w:r>
      <w:proofErr w:type="spellEnd"/>
      <w:r w:rsidR="007D75FC" w:rsidRPr="007D75FC">
        <w:rPr>
          <w:rFonts w:ascii="Palatino Linotype" w:hAnsi="Palatino Linotype" w:cs="Arial"/>
          <w:b/>
          <w:bCs/>
          <w:iCs/>
        </w:rPr>
        <w:t>/IP/</w:t>
      </w:r>
      <w:proofErr w:type="spellStart"/>
      <w:r w:rsidR="007D75FC" w:rsidRPr="007D75FC">
        <w:rPr>
          <w:rFonts w:ascii="Palatino Linotype" w:hAnsi="Palatino Linotype" w:cs="Arial"/>
          <w:b/>
          <w:bCs/>
          <w:iCs/>
        </w:rPr>
        <w:t>RR</w:t>
      </w:r>
      <w:proofErr w:type="spellEnd"/>
      <w:r w:rsidR="007D75FC" w:rsidRPr="007D75FC">
        <w:rPr>
          <w:rFonts w:ascii="Palatino Linotype" w:hAnsi="Palatino Linotype" w:cs="Arial"/>
          <w:b/>
          <w:bCs/>
          <w:iCs/>
        </w:rPr>
        <w:t>/2023</w:t>
      </w:r>
      <w:r>
        <w:rPr>
          <w:rFonts w:ascii="Palatino Linotype" w:hAnsi="Palatino Linotype" w:cs="Arial"/>
          <w:iCs/>
        </w:rPr>
        <w:t xml:space="preserve">, señaló: </w:t>
      </w:r>
      <w:r w:rsidRPr="00B81A2B">
        <w:rPr>
          <w:rFonts w:ascii="Palatino Linotype" w:hAnsi="Palatino Linotype" w:cs="Arial"/>
          <w:i/>
        </w:rPr>
        <w:t>“</w:t>
      </w:r>
      <w:r w:rsidR="007D75FC" w:rsidRPr="007D75FC">
        <w:rPr>
          <w:rFonts w:ascii="Palatino Linotype" w:hAnsi="Palatino Linotype" w:cs="Arial"/>
          <w:bCs/>
          <w:i/>
          <w:u w:val="single"/>
        </w:rPr>
        <w:t>el oficio que solicite, no es el que me enviaron.</w:t>
      </w:r>
      <w:r>
        <w:rPr>
          <w:rFonts w:ascii="Palatino Linotype" w:hAnsi="Palatino Linotype" w:cs="Arial"/>
          <w:iCs/>
        </w:rPr>
        <w:t>”</w:t>
      </w:r>
    </w:p>
    <w:p w14:paraId="23FA101C" w14:textId="77777777" w:rsidR="006A2DD4" w:rsidRDefault="006A2DD4" w:rsidP="006A2DD4">
      <w:pPr>
        <w:spacing w:after="0" w:line="360" w:lineRule="auto"/>
        <w:jc w:val="both"/>
        <w:rPr>
          <w:rFonts w:ascii="Palatino Linotype" w:eastAsia="Calibri" w:hAnsi="Palatino Linotype"/>
          <w:sz w:val="24"/>
          <w:szCs w:val="24"/>
        </w:rPr>
      </w:pPr>
    </w:p>
    <w:p w14:paraId="2B96EE1B" w14:textId="460AD612" w:rsidR="006A2DD4" w:rsidRPr="00C50E3E" w:rsidRDefault="006A2DD4" w:rsidP="00C50E3E">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 xml:space="preserve">Así, una vez establecido que el motivo de inconformidad del </w:t>
      </w:r>
      <w:r w:rsidRPr="001E349F">
        <w:rPr>
          <w:rFonts w:ascii="Palatino Linotype" w:eastAsia="Calibri" w:hAnsi="Palatino Linotype"/>
          <w:b/>
          <w:bCs/>
          <w:sz w:val="24"/>
          <w:szCs w:val="24"/>
        </w:rPr>
        <w:t>Recurrente</w:t>
      </w:r>
      <w:r w:rsidRPr="002B660F">
        <w:rPr>
          <w:rFonts w:ascii="Palatino Linotype" w:eastAsia="Calibri" w:hAnsi="Palatino Linotype"/>
          <w:sz w:val="24"/>
          <w:szCs w:val="24"/>
        </w:rPr>
        <w:t xml:space="preserve"> es la </w:t>
      </w:r>
      <w:r w:rsidR="00C50E3E">
        <w:rPr>
          <w:rFonts w:ascii="Palatino Linotype" w:eastAsia="Calibri" w:hAnsi="Palatino Linotype"/>
          <w:sz w:val="24"/>
          <w:szCs w:val="24"/>
        </w:rPr>
        <w:t>omisión</w:t>
      </w:r>
      <w:r w:rsidRPr="002B660F">
        <w:rPr>
          <w:rFonts w:ascii="Palatino Linotype" w:eastAsia="Calibri" w:hAnsi="Palatino Linotype"/>
          <w:sz w:val="24"/>
          <w:szCs w:val="24"/>
        </w:rPr>
        <w:t xml:space="preserve"> de</w:t>
      </w:r>
      <w:r>
        <w:rPr>
          <w:rFonts w:ascii="Palatino Linotype" w:eastAsia="Calibri" w:hAnsi="Palatino Linotype"/>
          <w:sz w:val="24"/>
          <w:szCs w:val="24"/>
        </w:rPr>
        <w:t xml:space="preserve"> proporcionar la información </w:t>
      </w:r>
      <w:r w:rsidR="001E349F">
        <w:rPr>
          <w:rFonts w:ascii="Palatino Linotype" w:eastAsia="Calibri" w:hAnsi="Palatino Linotype"/>
          <w:sz w:val="24"/>
          <w:szCs w:val="24"/>
        </w:rPr>
        <w:t>completa</w:t>
      </w:r>
      <w:r>
        <w:rPr>
          <w:rFonts w:ascii="Palatino Linotype" w:eastAsia="Calibri" w:hAnsi="Palatino Linotype"/>
          <w:sz w:val="24"/>
          <w:szCs w:val="24"/>
        </w:rPr>
        <w:t xml:space="preserve"> </w:t>
      </w:r>
      <w:r w:rsidR="00C50E3E">
        <w:rPr>
          <w:rFonts w:ascii="Palatino Linotype" w:eastAsia="Calibri" w:hAnsi="Palatino Linotype"/>
          <w:sz w:val="24"/>
          <w:szCs w:val="24"/>
        </w:rPr>
        <w:t>relacionada con los documentos remitidos en respuesta</w:t>
      </w:r>
      <w:r w:rsidRPr="002B660F">
        <w:rPr>
          <w:rFonts w:ascii="Palatino Linotype" w:eastAsia="Calibri" w:hAnsi="Palatino Linotype"/>
          <w:sz w:val="24"/>
          <w:szCs w:val="24"/>
        </w:rPr>
        <w:t xml:space="preserve">, se infiere que la </w:t>
      </w:r>
      <w:r w:rsidRPr="002B660F">
        <w:rPr>
          <w:rFonts w:ascii="Palatino Linotype" w:eastAsia="Calibri" w:hAnsi="Palatino Linotype"/>
          <w:i/>
          <w:sz w:val="24"/>
          <w:szCs w:val="24"/>
        </w:rPr>
        <w:t xml:space="preserve">litis </w:t>
      </w:r>
      <w:r w:rsidRPr="002B660F">
        <w:rPr>
          <w:rFonts w:ascii="Palatino Linotype" w:eastAsia="Calibri" w:hAnsi="Palatino Linotype"/>
          <w:sz w:val="24"/>
          <w:szCs w:val="24"/>
        </w:rPr>
        <w:t xml:space="preserve">radica en establecer si el Sujeto Obligado entregó </w:t>
      </w:r>
      <w:r w:rsidR="00C50E3E">
        <w:rPr>
          <w:rFonts w:ascii="Palatino Linotype" w:eastAsia="Calibri" w:hAnsi="Palatino Linotype"/>
          <w:sz w:val="24"/>
          <w:szCs w:val="24"/>
        </w:rPr>
        <w:t xml:space="preserve">la información faltante referida con anterioridad. </w:t>
      </w:r>
    </w:p>
    <w:p w14:paraId="2A8C4BD7" w14:textId="77777777" w:rsidR="006A2DD4" w:rsidRDefault="006A2DD4" w:rsidP="008B098B">
      <w:pPr>
        <w:tabs>
          <w:tab w:val="left" w:pos="709"/>
        </w:tabs>
        <w:spacing w:line="360" w:lineRule="auto"/>
        <w:jc w:val="both"/>
        <w:rPr>
          <w:rFonts w:ascii="Palatino Linotype" w:hAnsi="Palatino Linotype" w:cs="Arial"/>
          <w:sz w:val="24"/>
          <w:szCs w:val="24"/>
        </w:rPr>
      </w:pPr>
    </w:p>
    <w:p w14:paraId="7BCE0B96" w14:textId="6A400EBE" w:rsidR="008B098B" w:rsidRDefault="008B098B" w:rsidP="008B098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otro </w:t>
      </w:r>
      <w:r w:rsidR="00144824">
        <w:rPr>
          <w:rFonts w:ascii="Palatino Linotype" w:hAnsi="Palatino Linotype" w:cs="Arial"/>
          <w:sz w:val="24"/>
          <w:szCs w:val="24"/>
        </w:rPr>
        <w:t>lado,</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00144824">
        <w:rPr>
          <w:rFonts w:ascii="Palatino Linotype" w:hAnsi="Palatino Linotype" w:cs="Arial"/>
          <w:b/>
          <w:sz w:val="24"/>
          <w:szCs w:val="24"/>
        </w:rPr>
        <w:t xml:space="preserve"> </w:t>
      </w:r>
      <w:r w:rsidR="00144824">
        <w:rPr>
          <w:rFonts w:ascii="Palatino Linotype" w:hAnsi="Palatino Linotype" w:cs="Arial"/>
          <w:bCs/>
          <w:sz w:val="24"/>
          <w:szCs w:val="24"/>
        </w:rPr>
        <w:t xml:space="preserve">a los recursos de revisión números </w:t>
      </w:r>
      <w:r w:rsidR="00A52482" w:rsidRPr="00A52482">
        <w:rPr>
          <w:rFonts w:ascii="Palatino Linotype" w:hAnsi="Palatino Linotype" w:cs="Arial"/>
          <w:b/>
          <w:bCs/>
          <w:lang w:eastAsia="es-MX"/>
        </w:rPr>
        <w:t>02770/</w:t>
      </w:r>
      <w:proofErr w:type="spellStart"/>
      <w:r w:rsidR="00A52482" w:rsidRPr="00A52482">
        <w:rPr>
          <w:rFonts w:ascii="Palatino Linotype" w:hAnsi="Palatino Linotype" w:cs="Arial"/>
          <w:b/>
          <w:bCs/>
          <w:lang w:eastAsia="es-MX"/>
        </w:rPr>
        <w:t>INFOEM</w:t>
      </w:r>
      <w:proofErr w:type="spellEnd"/>
      <w:r w:rsidR="00A52482" w:rsidRPr="00A52482">
        <w:rPr>
          <w:rFonts w:ascii="Palatino Linotype" w:hAnsi="Palatino Linotype" w:cs="Arial"/>
          <w:b/>
          <w:bCs/>
          <w:lang w:eastAsia="es-MX"/>
        </w:rPr>
        <w:t>/IP/</w:t>
      </w:r>
      <w:proofErr w:type="spellStart"/>
      <w:r w:rsidR="00A52482" w:rsidRPr="00A52482">
        <w:rPr>
          <w:rFonts w:ascii="Palatino Linotype" w:hAnsi="Palatino Linotype" w:cs="Arial"/>
          <w:b/>
          <w:bCs/>
          <w:lang w:eastAsia="es-MX"/>
        </w:rPr>
        <w:t>RR</w:t>
      </w:r>
      <w:proofErr w:type="spellEnd"/>
      <w:r w:rsidR="00A52482" w:rsidRPr="00A52482">
        <w:rPr>
          <w:rFonts w:ascii="Palatino Linotype" w:hAnsi="Palatino Linotype" w:cs="Arial"/>
          <w:b/>
          <w:bCs/>
          <w:lang w:eastAsia="es-MX"/>
        </w:rPr>
        <w:t>/2023</w:t>
      </w:r>
      <w:r w:rsidR="00C50E3E" w:rsidRPr="00C50E3E">
        <w:rPr>
          <w:rFonts w:ascii="Palatino Linotype" w:hAnsi="Palatino Linotype" w:cs="Arial"/>
          <w:b/>
          <w:bCs/>
          <w:lang w:eastAsia="es-MX"/>
        </w:rPr>
        <w:t xml:space="preserve"> y </w:t>
      </w:r>
      <w:r w:rsidR="00A52482" w:rsidRPr="00A52482">
        <w:rPr>
          <w:rFonts w:ascii="Palatino Linotype" w:hAnsi="Palatino Linotype" w:cs="Arial"/>
          <w:b/>
          <w:bCs/>
          <w:lang w:eastAsia="es-MX"/>
        </w:rPr>
        <w:t>02879/</w:t>
      </w:r>
      <w:proofErr w:type="spellStart"/>
      <w:r w:rsidR="00A52482" w:rsidRPr="00A52482">
        <w:rPr>
          <w:rFonts w:ascii="Palatino Linotype" w:hAnsi="Palatino Linotype" w:cs="Arial"/>
          <w:b/>
          <w:bCs/>
          <w:lang w:eastAsia="es-MX"/>
        </w:rPr>
        <w:t>INFOEM</w:t>
      </w:r>
      <w:proofErr w:type="spellEnd"/>
      <w:r w:rsidR="00A52482" w:rsidRPr="00A52482">
        <w:rPr>
          <w:rFonts w:ascii="Palatino Linotype" w:hAnsi="Palatino Linotype" w:cs="Arial"/>
          <w:b/>
          <w:bCs/>
          <w:lang w:eastAsia="es-MX"/>
        </w:rPr>
        <w:t>/IP/</w:t>
      </w:r>
      <w:proofErr w:type="spellStart"/>
      <w:r w:rsidR="00A52482" w:rsidRPr="00A52482">
        <w:rPr>
          <w:rFonts w:ascii="Palatino Linotype" w:hAnsi="Palatino Linotype" w:cs="Arial"/>
          <w:b/>
          <w:bCs/>
          <w:lang w:eastAsia="es-MX"/>
        </w:rPr>
        <w:t>RR</w:t>
      </w:r>
      <w:proofErr w:type="spellEnd"/>
      <w:r w:rsidR="00A52482" w:rsidRPr="00A52482">
        <w:rPr>
          <w:rFonts w:ascii="Palatino Linotype" w:hAnsi="Palatino Linotype" w:cs="Arial"/>
          <w:b/>
          <w:bCs/>
          <w:lang w:eastAsia="es-MX"/>
        </w:rPr>
        <w:t>/2023</w:t>
      </w:r>
      <w:r w:rsidRPr="00D13260">
        <w:rPr>
          <w:rFonts w:ascii="Palatino Linotype" w:hAnsi="Palatino Linotype" w:cs="Arial"/>
          <w:sz w:val="24"/>
          <w:szCs w:val="24"/>
        </w:rPr>
        <w:t xml:space="preserve">, se advierte que </w:t>
      </w:r>
      <w:r w:rsidR="00144824">
        <w:rPr>
          <w:rFonts w:ascii="Palatino Linotype" w:hAnsi="Palatino Linotype" w:cs="Arial"/>
          <w:sz w:val="24"/>
          <w:szCs w:val="24"/>
        </w:rPr>
        <w:t>ha remitido los documentos que colman</w:t>
      </w:r>
      <w:r>
        <w:rPr>
          <w:rFonts w:ascii="Palatino Linotype" w:hAnsi="Palatino Linotype" w:cs="Arial"/>
          <w:sz w:val="24"/>
          <w:szCs w:val="24"/>
        </w:rPr>
        <w:t xml:space="preserve"> </w:t>
      </w:r>
      <w:r w:rsidRPr="00D13260">
        <w:rPr>
          <w:rFonts w:ascii="Palatino Linotype" w:hAnsi="Palatino Linotype" w:cs="Arial"/>
          <w:sz w:val="24"/>
          <w:szCs w:val="24"/>
        </w:rPr>
        <w:t xml:space="preserve">las pretensiones hechas por </w:t>
      </w:r>
      <w:r w:rsidR="00A52482">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w:t>
      </w:r>
      <w:r>
        <w:rPr>
          <w:rFonts w:ascii="Palatino Linotype" w:hAnsi="Palatino Linotype" w:cs="Arial"/>
          <w:sz w:val="24"/>
          <w:szCs w:val="24"/>
        </w:rPr>
        <w:t>ación existente en sus archivos. A</w:t>
      </w:r>
      <w:r w:rsidRPr="00D13260">
        <w:rPr>
          <w:rFonts w:ascii="Palatino Linotype" w:hAnsi="Palatino Linotype" w:cs="Arial"/>
          <w:sz w:val="24"/>
          <w:szCs w:val="24"/>
        </w:rPr>
        <w:t>sí que en fecha</w:t>
      </w:r>
      <w:r w:rsidR="00144824">
        <w:rPr>
          <w:rFonts w:ascii="Palatino Linotype" w:hAnsi="Palatino Linotype" w:cs="Arial"/>
          <w:sz w:val="24"/>
          <w:szCs w:val="24"/>
        </w:rPr>
        <w:t>s</w:t>
      </w:r>
      <w:r>
        <w:rPr>
          <w:rFonts w:ascii="Palatino Linotype" w:hAnsi="Palatino Linotype" w:cs="Arial"/>
          <w:sz w:val="24"/>
          <w:szCs w:val="24"/>
        </w:rPr>
        <w:t xml:space="preserve"> </w:t>
      </w:r>
      <w:r w:rsidR="00A52482">
        <w:rPr>
          <w:rFonts w:ascii="Palatino Linotype" w:hAnsi="Palatino Linotype" w:cs="Arial"/>
          <w:sz w:val="24"/>
          <w:szCs w:val="24"/>
        </w:rPr>
        <w:t>cinco y seis de junio</w:t>
      </w:r>
      <w:r w:rsidR="00C50E3E">
        <w:rPr>
          <w:rFonts w:ascii="Palatino Linotype" w:hAnsi="Palatino Linotype" w:cs="Arial"/>
          <w:sz w:val="24"/>
          <w:szCs w:val="24"/>
        </w:rPr>
        <w:t xml:space="preserve"> de dos mil veintitrés</w:t>
      </w:r>
      <w:r>
        <w:rPr>
          <w:rFonts w:ascii="Palatino Linotype" w:hAnsi="Palatino Linotype" w:cs="Arial"/>
          <w:sz w:val="24"/>
          <w:szCs w:val="24"/>
        </w:rPr>
        <w:t>,</w:t>
      </w:r>
      <w:r w:rsidRPr="00D13260">
        <w:rPr>
          <w:rFonts w:ascii="Palatino Linotype" w:hAnsi="Palatino Linotype" w:cs="Arial"/>
          <w:sz w:val="24"/>
          <w:szCs w:val="24"/>
        </w:rPr>
        <w:t xml:space="preserve"> de los documentos que obran en el 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Pr>
          <w:rFonts w:ascii="Palatino Linotype" w:hAnsi="Palatino Linotype" w:cs="Arial"/>
          <w:bCs/>
          <w:sz w:val="24"/>
          <w:szCs w:val="24"/>
        </w:rPr>
        <w:t>remitió</w:t>
      </w:r>
      <w:r w:rsidRPr="00D13260">
        <w:rPr>
          <w:rFonts w:ascii="Palatino Linotype" w:hAnsi="Palatino Linotype" w:cs="Arial"/>
          <w:sz w:val="24"/>
          <w:szCs w:val="24"/>
        </w:rPr>
        <w:t xml:space="preserve"> través del</w:t>
      </w:r>
      <w:r>
        <w:rPr>
          <w:rFonts w:ascii="Palatino Linotype" w:hAnsi="Palatino Linotype" w:cs="Arial"/>
          <w:sz w:val="24"/>
          <w:szCs w:val="24"/>
        </w:rPr>
        <w:t xml:space="preserve"> Sistema de Acceso a la Información Mexiquense</w:t>
      </w:r>
      <w:r w:rsidRPr="00D13260">
        <w:rPr>
          <w:rFonts w:ascii="Palatino Linotype" w:hAnsi="Palatino Linotype" w:cs="Arial"/>
          <w:sz w:val="24"/>
          <w:szCs w:val="24"/>
        </w:rPr>
        <w:t xml:space="preserve"> </w:t>
      </w:r>
      <w:r>
        <w:rPr>
          <w:rFonts w:ascii="Palatino Linotype" w:hAnsi="Palatino Linotype" w:cs="Arial"/>
          <w:sz w:val="24"/>
          <w:szCs w:val="24"/>
        </w:rPr>
        <w:t>(</w:t>
      </w:r>
      <w:proofErr w:type="spellStart"/>
      <w:r w:rsidRPr="00D13260">
        <w:rPr>
          <w:rFonts w:ascii="Palatino Linotype" w:hAnsi="Palatino Linotype" w:cs="Arial"/>
          <w:b/>
          <w:sz w:val="24"/>
          <w:szCs w:val="24"/>
        </w:rPr>
        <w:t>SAIMEX</w:t>
      </w:r>
      <w:proofErr w:type="spellEnd"/>
      <w:r>
        <w:rPr>
          <w:rFonts w:ascii="Palatino Linotype" w:hAnsi="Palatino Linotype" w:cs="Arial"/>
          <w:b/>
          <w:sz w:val="24"/>
          <w:szCs w:val="24"/>
        </w:rPr>
        <w:t>)</w:t>
      </w:r>
      <w:r w:rsidRPr="00D13260">
        <w:rPr>
          <w:rFonts w:ascii="Palatino Linotype" w:hAnsi="Palatino Linotype" w:cs="Arial"/>
          <w:b/>
          <w:sz w:val="24"/>
          <w:szCs w:val="24"/>
        </w:rPr>
        <w:t xml:space="preserve"> </w:t>
      </w:r>
      <w:r w:rsidR="00144824">
        <w:rPr>
          <w:rFonts w:ascii="Palatino Linotype" w:hAnsi="Palatino Linotype" w:cs="Arial"/>
          <w:sz w:val="24"/>
          <w:szCs w:val="24"/>
        </w:rPr>
        <w:t>los documentos que se describen a continuación</w:t>
      </w:r>
      <w:r>
        <w:rPr>
          <w:rFonts w:ascii="Palatino Linotype" w:hAnsi="Palatino Linotype" w:cs="Arial"/>
          <w:i/>
          <w:sz w:val="24"/>
          <w:szCs w:val="24"/>
        </w:rPr>
        <w:t xml:space="preserve">, </w:t>
      </w:r>
      <w:r w:rsidR="00144824">
        <w:rPr>
          <w:rFonts w:ascii="Palatino Linotype" w:hAnsi="Palatino Linotype" w:cs="Arial"/>
          <w:sz w:val="24"/>
          <w:szCs w:val="24"/>
        </w:rPr>
        <w:t>los</w:t>
      </w:r>
      <w:r>
        <w:rPr>
          <w:rFonts w:ascii="Palatino Linotype" w:hAnsi="Palatino Linotype" w:cs="Arial"/>
          <w:sz w:val="24"/>
          <w:szCs w:val="24"/>
        </w:rPr>
        <w:t xml:space="preserve"> cual</w:t>
      </w:r>
      <w:r w:rsidR="00144824">
        <w:rPr>
          <w:rFonts w:ascii="Palatino Linotype" w:hAnsi="Palatino Linotype" w:cs="Arial"/>
          <w:sz w:val="24"/>
          <w:szCs w:val="24"/>
        </w:rPr>
        <w:t>es</w:t>
      </w:r>
      <w:r>
        <w:rPr>
          <w:rFonts w:ascii="Palatino Linotype" w:hAnsi="Palatino Linotype" w:cs="Arial"/>
          <w:sz w:val="24"/>
          <w:szCs w:val="24"/>
        </w:rPr>
        <w:t xml:space="preserve"> colma</w:t>
      </w:r>
      <w:r w:rsidR="00144824">
        <w:rPr>
          <w:rFonts w:ascii="Palatino Linotype" w:hAnsi="Palatino Linotype" w:cs="Arial"/>
          <w:sz w:val="24"/>
          <w:szCs w:val="24"/>
        </w:rPr>
        <w:t>n</w:t>
      </w:r>
      <w:r>
        <w:rPr>
          <w:rFonts w:ascii="Palatino Linotype" w:hAnsi="Palatino Linotype" w:cs="Arial"/>
          <w:sz w:val="24"/>
          <w:szCs w:val="24"/>
        </w:rPr>
        <w:t xml:space="preserve"> con lo solicitado por el hoy quejoso y mismo</w:t>
      </w:r>
      <w:r w:rsidR="00144824">
        <w:rPr>
          <w:rFonts w:ascii="Palatino Linotype" w:hAnsi="Palatino Linotype" w:cs="Arial"/>
          <w:sz w:val="24"/>
          <w:szCs w:val="24"/>
        </w:rPr>
        <w:t>s</w:t>
      </w:r>
      <w:r>
        <w:rPr>
          <w:rFonts w:ascii="Palatino Linotype" w:hAnsi="Palatino Linotype" w:cs="Arial"/>
          <w:sz w:val="24"/>
          <w:szCs w:val="24"/>
        </w:rPr>
        <w:t xml:space="preserve"> que contienen en su parte medular</w:t>
      </w:r>
      <w:r w:rsidRPr="00D13260">
        <w:rPr>
          <w:rFonts w:ascii="Palatino Linotype" w:hAnsi="Palatino Linotype" w:cs="Arial"/>
          <w:sz w:val="24"/>
          <w:szCs w:val="24"/>
        </w:rPr>
        <w:t xml:space="preserve"> lo siguiente:</w:t>
      </w:r>
    </w:p>
    <w:p w14:paraId="7F49F589" w14:textId="77777777" w:rsidR="00C50E3E" w:rsidRDefault="00C50E3E" w:rsidP="008B098B">
      <w:pPr>
        <w:tabs>
          <w:tab w:val="left" w:pos="709"/>
        </w:tabs>
        <w:spacing w:line="360" w:lineRule="auto"/>
        <w:jc w:val="both"/>
        <w:rPr>
          <w:rFonts w:ascii="Palatino Linotype" w:hAnsi="Palatino Linotype" w:cs="Arial"/>
          <w:sz w:val="24"/>
          <w:szCs w:val="24"/>
        </w:rPr>
      </w:pPr>
    </w:p>
    <w:p w14:paraId="2A9F79D9" w14:textId="6FD2151C" w:rsidR="008B098B" w:rsidRDefault="00144824" w:rsidP="008B098B">
      <w:pPr>
        <w:tabs>
          <w:tab w:val="left" w:pos="709"/>
        </w:tabs>
        <w:spacing w:line="360" w:lineRule="auto"/>
        <w:jc w:val="both"/>
        <w:rPr>
          <w:rFonts w:ascii="Palatino Linotype" w:hAnsi="Palatino Linotype" w:cs="Arial"/>
          <w:sz w:val="24"/>
          <w:szCs w:val="24"/>
        </w:rPr>
      </w:pPr>
      <w:r>
        <w:rPr>
          <w:rFonts w:ascii="Palatino Linotype" w:hAnsi="Palatino Linotype"/>
          <w:b/>
          <w:bCs/>
          <w:color w:val="000000" w:themeColor="text1"/>
          <w:u w:val="single"/>
        </w:rPr>
        <w:t>Respecto del recurso de revisión</w:t>
      </w:r>
      <w:r w:rsidRPr="00311ED2">
        <w:rPr>
          <w:rFonts w:ascii="Palatino Linotype" w:hAnsi="Palatino Linotype"/>
          <w:b/>
          <w:bCs/>
          <w:color w:val="000000" w:themeColor="text1"/>
          <w:u w:val="single"/>
        </w:rPr>
        <w:t xml:space="preserve"> </w:t>
      </w:r>
      <w:r w:rsidR="00A33788" w:rsidRPr="00A33788">
        <w:rPr>
          <w:rFonts w:ascii="Palatino Linotype" w:hAnsi="Palatino Linotype"/>
          <w:b/>
          <w:bCs/>
          <w:color w:val="000000" w:themeColor="text1"/>
          <w:u w:val="single"/>
        </w:rPr>
        <w:t>02770/</w:t>
      </w:r>
      <w:proofErr w:type="spellStart"/>
      <w:r w:rsidR="00A33788" w:rsidRPr="00A33788">
        <w:rPr>
          <w:rFonts w:ascii="Palatino Linotype" w:hAnsi="Palatino Linotype"/>
          <w:b/>
          <w:bCs/>
          <w:color w:val="000000" w:themeColor="text1"/>
          <w:u w:val="single"/>
        </w:rPr>
        <w:t>INFOEM</w:t>
      </w:r>
      <w:proofErr w:type="spellEnd"/>
      <w:r w:rsidR="00A33788" w:rsidRPr="00A33788">
        <w:rPr>
          <w:rFonts w:ascii="Palatino Linotype" w:hAnsi="Palatino Linotype"/>
          <w:b/>
          <w:bCs/>
          <w:color w:val="000000" w:themeColor="text1"/>
          <w:u w:val="single"/>
        </w:rPr>
        <w:t>/IP/</w:t>
      </w:r>
      <w:proofErr w:type="spellStart"/>
      <w:r w:rsidR="00A33788" w:rsidRPr="00A33788">
        <w:rPr>
          <w:rFonts w:ascii="Palatino Linotype" w:hAnsi="Palatino Linotype"/>
          <w:b/>
          <w:bCs/>
          <w:color w:val="000000" w:themeColor="text1"/>
          <w:u w:val="single"/>
        </w:rPr>
        <w:t>RR</w:t>
      </w:r>
      <w:proofErr w:type="spellEnd"/>
      <w:r w:rsidR="00A33788" w:rsidRPr="00A33788">
        <w:rPr>
          <w:rFonts w:ascii="Palatino Linotype" w:hAnsi="Palatino Linotype"/>
          <w:b/>
          <w:bCs/>
          <w:color w:val="000000" w:themeColor="text1"/>
          <w:u w:val="single"/>
        </w:rPr>
        <w:t>/2023</w:t>
      </w:r>
      <w:r>
        <w:rPr>
          <w:rFonts w:ascii="Palatino Linotype" w:hAnsi="Palatino Linotype"/>
          <w:b/>
          <w:bCs/>
          <w:color w:val="000000" w:themeColor="text1"/>
          <w:u w:val="single"/>
        </w:rPr>
        <w:t>:</w:t>
      </w:r>
    </w:p>
    <w:p w14:paraId="43123327" w14:textId="0E3DE7BD" w:rsidR="008B098B" w:rsidRDefault="00CC7096" w:rsidP="008B098B">
      <w:pPr>
        <w:pStyle w:val="Prrafodelista"/>
        <w:numPr>
          <w:ilvl w:val="0"/>
          <w:numId w:val="9"/>
        </w:numPr>
        <w:tabs>
          <w:tab w:val="left" w:pos="709"/>
        </w:tabs>
        <w:spacing w:line="360" w:lineRule="auto"/>
        <w:jc w:val="both"/>
        <w:rPr>
          <w:rFonts w:ascii="Palatino Linotype" w:hAnsi="Palatino Linotype" w:cs="Arial"/>
          <w:lang w:val="es-MX"/>
        </w:rPr>
      </w:pPr>
      <w:proofErr w:type="spellStart"/>
      <w:r w:rsidRPr="00CC7096">
        <w:rPr>
          <w:rFonts w:ascii="Palatino Linotype" w:hAnsi="Palatino Linotype" w:cs="Arial"/>
          <w:b/>
          <w:bCs/>
        </w:rPr>
        <w:t>MANIFESTACIÓNES</w:t>
      </w:r>
      <w:proofErr w:type="spellEnd"/>
      <w:r w:rsidRPr="00CC7096">
        <w:rPr>
          <w:rFonts w:ascii="Palatino Linotype" w:hAnsi="Palatino Linotype" w:cs="Arial"/>
          <w:b/>
          <w:bCs/>
        </w:rPr>
        <w:t xml:space="preserve"> </w:t>
      </w:r>
      <w:proofErr w:type="spellStart"/>
      <w:r w:rsidRPr="00CC7096">
        <w:rPr>
          <w:rFonts w:ascii="Palatino Linotype" w:hAnsi="Palatino Linotype" w:cs="Arial"/>
          <w:b/>
          <w:bCs/>
        </w:rPr>
        <w:t>RR</w:t>
      </w:r>
      <w:proofErr w:type="spellEnd"/>
      <w:r w:rsidRPr="00CC7096">
        <w:rPr>
          <w:rFonts w:ascii="Palatino Linotype" w:hAnsi="Palatino Linotype" w:cs="Arial"/>
          <w:b/>
          <w:bCs/>
        </w:rPr>
        <w:t xml:space="preserve"> 02770 SECRETARÍA PARTICULAR.pdf</w:t>
      </w:r>
      <w:r w:rsidR="008B098B" w:rsidRPr="00865DFA">
        <w:rPr>
          <w:rFonts w:ascii="Palatino Linotype" w:hAnsi="Palatino Linotype" w:cs="Arial"/>
          <w:b/>
          <w:bCs/>
        </w:rPr>
        <w:t xml:space="preserve">: </w:t>
      </w:r>
      <w:r w:rsidR="008B098B" w:rsidRPr="00865DFA">
        <w:rPr>
          <w:rFonts w:ascii="Palatino Linotype" w:hAnsi="Palatino Linotype" w:cs="Arial"/>
        </w:rPr>
        <w:t xml:space="preserve">Archivo electrónico que contiene </w:t>
      </w:r>
      <w:r>
        <w:rPr>
          <w:rFonts w:ascii="Palatino Linotype" w:hAnsi="Palatino Linotype" w:cs="Arial"/>
        </w:rPr>
        <w:t>el oficio número SALI/</w:t>
      </w:r>
      <w:proofErr w:type="spellStart"/>
      <w:r>
        <w:rPr>
          <w:rFonts w:ascii="Palatino Linotype" w:hAnsi="Palatino Linotype" w:cs="Arial"/>
        </w:rPr>
        <w:t>SP</w:t>
      </w:r>
      <w:proofErr w:type="spellEnd"/>
      <w:r>
        <w:rPr>
          <w:rFonts w:ascii="Palatino Linotype" w:hAnsi="Palatino Linotype" w:cs="Arial"/>
        </w:rPr>
        <w:t>/028/2023</w:t>
      </w:r>
      <w:r w:rsidR="008B098B">
        <w:rPr>
          <w:rFonts w:ascii="Palatino Linotype" w:hAnsi="Palatino Linotype" w:cs="Arial"/>
        </w:rPr>
        <w:t xml:space="preserve"> </w:t>
      </w:r>
      <w:r w:rsidRPr="00CC7096">
        <w:rPr>
          <w:rFonts w:ascii="Palatino Linotype" w:hAnsi="Palatino Linotype" w:cs="Arial"/>
        </w:rPr>
        <w:t>signado por el Encargado del Despacho de la Secretaría Particular de la Presidencia Municipal, mismo que fue remitido al Titular de la Unidad de Transparencia</w:t>
      </w:r>
      <w:r w:rsidR="008B098B" w:rsidRPr="00865DFA">
        <w:rPr>
          <w:rFonts w:ascii="Palatino Linotype" w:hAnsi="Palatino Linotype" w:cs="Arial"/>
        </w:rPr>
        <w:t>, a través del cual medularmente informa</w:t>
      </w:r>
      <w:r w:rsidR="00C41D11">
        <w:rPr>
          <w:rFonts w:ascii="Palatino Linotype" w:hAnsi="Palatino Linotype" w:cs="Arial"/>
        </w:rPr>
        <w:t xml:space="preserve"> </w:t>
      </w:r>
      <w:r w:rsidR="008466DF">
        <w:rPr>
          <w:rFonts w:ascii="Palatino Linotype" w:hAnsi="Palatino Linotype" w:cs="Arial"/>
        </w:rPr>
        <w:t>que se atendió el requerimiento vertido por la parte Recurrente en la solicitud de información</w:t>
      </w:r>
      <w:r>
        <w:rPr>
          <w:rFonts w:ascii="Palatino Linotype" w:hAnsi="Palatino Linotype" w:cs="Arial"/>
        </w:rPr>
        <w:t>; sin embargo, una vez que se tiene conocimiento de la inconformidad del Recurrente, da cuenta de la existencia de un único anexo al que hace referencia el oficio identificado con clave SALI/PM/SA/127/2021, por lo que s</w:t>
      </w:r>
      <w:r w:rsidRPr="00CC7096">
        <w:rPr>
          <w:rFonts w:ascii="Palatino Linotype" w:hAnsi="Palatino Linotype" w:cs="Arial"/>
        </w:rPr>
        <w:t>e</w:t>
      </w:r>
      <w:r w:rsidRPr="00CC7096">
        <w:rPr>
          <w:rFonts w:ascii="Palatino Linotype" w:hAnsi="Palatino Linotype" w:cs="Arial"/>
          <w:b/>
          <w:bCs/>
        </w:rPr>
        <w:t xml:space="preserve"> remite el oficio referido con el anexo único que obra en los archivos de esa Secretaría Particular</w:t>
      </w:r>
      <w:r>
        <w:rPr>
          <w:rFonts w:ascii="Palatino Linotype" w:hAnsi="Palatino Linotype" w:cs="Arial"/>
        </w:rPr>
        <w:t>.</w:t>
      </w:r>
    </w:p>
    <w:p w14:paraId="719EE00C" w14:textId="77777777" w:rsidR="00C41D11" w:rsidRDefault="00C41D11" w:rsidP="00C41D11">
      <w:pPr>
        <w:pStyle w:val="Prrafodelista"/>
        <w:tabs>
          <w:tab w:val="left" w:pos="709"/>
        </w:tabs>
        <w:spacing w:line="360" w:lineRule="auto"/>
        <w:ind w:left="720"/>
        <w:jc w:val="both"/>
        <w:rPr>
          <w:rFonts w:ascii="Palatino Linotype" w:hAnsi="Palatino Linotype" w:cs="Arial"/>
          <w:lang w:val="es-MX"/>
        </w:rPr>
      </w:pPr>
    </w:p>
    <w:p w14:paraId="06F186AE" w14:textId="7E9DC244" w:rsidR="00C41D11" w:rsidRDefault="00255EFC" w:rsidP="008B098B">
      <w:pPr>
        <w:pStyle w:val="Prrafodelista"/>
        <w:numPr>
          <w:ilvl w:val="0"/>
          <w:numId w:val="9"/>
        </w:numPr>
        <w:tabs>
          <w:tab w:val="left" w:pos="709"/>
        </w:tabs>
        <w:spacing w:line="360" w:lineRule="auto"/>
        <w:jc w:val="both"/>
        <w:rPr>
          <w:rFonts w:ascii="Palatino Linotype" w:hAnsi="Palatino Linotype" w:cs="Arial"/>
          <w:lang w:val="es-MX"/>
        </w:rPr>
      </w:pPr>
      <w:proofErr w:type="spellStart"/>
      <w:r w:rsidRPr="00255EFC">
        <w:rPr>
          <w:rFonts w:ascii="Palatino Linotype" w:hAnsi="Palatino Linotype" w:cs="Arial"/>
          <w:b/>
          <w:bCs/>
          <w:lang w:val="es-MX"/>
        </w:rPr>
        <w:t>OFICIO_ENTREGA_MANIFESTACIONES_02770</w:t>
      </w:r>
      <w:proofErr w:type="spellEnd"/>
      <w:r w:rsidRPr="00255EFC">
        <w:rPr>
          <w:rFonts w:ascii="Palatino Linotype" w:hAnsi="Palatino Linotype" w:cs="Arial"/>
          <w:b/>
          <w:bCs/>
          <w:lang w:val="es-MX"/>
        </w:rPr>
        <w:t xml:space="preserve"> SOL 72_UT.pdf</w:t>
      </w:r>
      <w:r w:rsidR="00C41D11">
        <w:rPr>
          <w:rFonts w:ascii="Palatino Linotype" w:hAnsi="Palatino Linotype" w:cs="Arial"/>
          <w:lang w:val="es-MX"/>
        </w:rPr>
        <w:t xml:space="preserve">: </w:t>
      </w:r>
      <w:bookmarkStart w:id="10" w:name="_Hlk150450640"/>
      <w:r w:rsidR="008466DF">
        <w:rPr>
          <w:rFonts w:ascii="Palatino Linotype" w:hAnsi="Palatino Linotype" w:cs="Arial"/>
          <w:lang w:val="es-MX"/>
        </w:rPr>
        <w:t xml:space="preserve">Oficio número </w:t>
      </w:r>
      <w:r w:rsidRPr="00255EFC">
        <w:rPr>
          <w:rFonts w:ascii="Palatino Linotype" w:hAnsi="Palatino Linotype" w:cs="Arial"/>
          <w:lang w:val="es-MX"/>
        </w:rPr>
        <w:t>SALI/UT/152/2023</w:t>
      </w:r>
      <w:r w:rsidR="008466DF">
        <w:rPr>
          <w:rFonts w:ascii="Palatino Linotype" w:hAnsi="Palatino Linotype" w:cs="Arial"/>
          <w:lang w:val="es-MX"/>
        </w:rPr>
        <w:t xml:space="preserve">, mediante el cual, la </w:t>
      </w:r>
      <w:r>
        <w:rPr>
          <w:rFonts w:ascii="Palatino Linotype" w:hAnsi="Palatino Linotype" w:cs="Arial"/>
          <w:lang w:val="es-MX"/>
        </w:rPr>
        <w:t>Titular de la Unidad de Transparencia informa a este Instituto que, c</w:t>
      </w:r>
      <w:r w:rsidRPr="00255EFC">
        <w:rPr>
          <w:rFonts w:ascii="Palatino Linotype" w:hAnsi="Palatino Linotype" w:cs="Arial"/>
          <w:lang w:val="es-MX"/>
        </w:rPr>
        <w:t xml:space="preserve">on fundamento en el artículo 185, fracción III de la Ley de Transparencia y Acceso a la Información Pública del Estado de México y Municipios, </w:t>
      </w:r>
      <w:r>
        <w:rPr>
          <w:rFonts w:ascii="Palatino Linotype" w:hAnsi="Palatino Linotype" w:cs="Arial"/>
          <w:lang w:val="es-MX"/>
        </w:rPr>
        <w:t>hace</w:t>
      </w:r>
      <w:r w:rsidRPr="00255EFC">
        <w:rPr>
          <w:rFonts w:ascii="Palatino Linotype" w:hAnsi="Palatino Linotype" w:cs="Arial"/>
          <w:lang w:val="es-MX"/>
        </w:rPr>
        <w:t xml:space="preserve"> entrega de las manifestaciones realizadas por el área</w:t>
      </w:r>
      <w:r w:rsidRPr="00255EFC">
        <w:rPr>
          <w:rFonts w:asciiTheme="minorHAnsi" w:eastAsiaTheme="minorHAnsi" w:hAnsiTheme="minorHAnsi" w:cstheme="minorBidi"/>
          <w:sz w:val="22"/>
          <w:szCs w:val="22"/>
          <w:lang w:val="es-MX" w:eastAsia="en-US"/>
        </w:rPr>
        <w:t xml:space="preserve"> </w:t>
      </w:r>
      <w:r w:rsidRPr="00255EFC">
        <w:rPr>
          <w:rFonts w:ascii="Palatino Linotype" w:hAnsi="Palatino Linotype" w:cs="Arial"/>
          <w:lang w:val="es-MX"/>
        </w:rPr>
        <w:t>correspondiente involucrada en la respuesta impugnada a través del recurso de revisión identificado con clave 02770/</w:t>
      </w:r>
      <w:proofErr w:type="spellStart"/>
      <w:r w:rsidRPr="00255EFC">
        <w:rPr>
          <w:rFonts w:ascii="Palatino Linotype" w:hAnsi="Palatino Linotype" w:cs="Arial"/>
          <w:lang w:val="es-MX"/>
        </w:rPr>
        <w:t>INFOEM</w:t>
      </w:r>
      <w:proofErr w:type="spellEnd"/>
      <w:r w:rsidRPr="00255EFC">
        <w:rPr>
          <w:rFonts w:ascii="Palatino Linotype" w:hAnsi="Palatino Linotype" w:cs="Arial"/>
          <w:lang w:val="es-MX"/>
        </w:rPr>
        <w:t>/IP/</w:t>
      </w:r>
      <w:proofErr w:type="spellStart"/>
      <w:r w:rsidRPr="00255EFC">
        <w:rPr>
          <w:rFonts w:ascii="Palatino Linotype" w:hAnsi="Palatino Linotype" w:cs="Arial"/>
          <w:lang w:val="es-MX"/>
        </w:rPr>
        <w:t>RR</w:t>
      </w:r>
      <w:proofErr w:type="spellEnd"/>
      <w:r w:rsidRPr="00255EFC">
        <w:rPr>
          <w:rFonts w:ascii="Palatino Linotype" w:hAnsi="Palatino Linotype" w:cs="Arial"/>
          <w:lang w:val="es-MX"/>
        </w:rPr>
        <w:t>/2023.</w:t>
      </w:r>
    </w:p>
    <w:bookmarkEnd w:id="10"/>
    <w:p w14:paraId="5210084D" w14:textId="77777777" w:rsidR="00C41D11" w:rsidRPr="00C41D11" w:rsidRDefault="00C41D11" w:rsidP="00C41D11">
      <w:pPr>
        <w:pStyle w:val="Prrafodelista"/>
        <w:rPr>
          <w:rFonts w:ascii="Palatino Linotype" w:hAnsi="Palatino Linotype" w:cs="Arial"/>
          <w:lang w:val="es-MX"/>
        </w:rPr>
      </w:pPr>
    </w:p>
    <w:p w14:paraId="2C413749" w14:textId="44C64CF9" w:rsidR="008B098B" w:rsidRPr="00255EFC" w:rsidRDefault="00255EFC" w:rsidP="00255EFC">
      <w:pPr>
        <w:pStyle w:val="Prrafodelista"/>
        <w:numPr>
          <w:ilvl w:val="0"/>
          <w:numId w:val="9"/>
        </w:numPr>
        <w:tabs>
          <w:tab w:val="left" w:pos="709"/>
        </w:tabs>
        <w:spacing w:line="360" w:lineRule="auto"/>
        <w:jc w:val="both"/>
        <w:rPr>
          <w:rFonts w:ascii="Palatino Linotype" w:hAnsi="Palatino Linotype" w:cs="Arial"/>
        </w:rPr>
      </w:pPr>
      <w:r w:rsidRPr="00255EFC">
        <w:rPr>
          <w:rFonts w:ascii="Palatino Linotype" w:hAnsi="Palatino Linotype" w:cs="Arial"/>
          <w:b/>
          <w:bCs/>
          <w:lang w:val="es-MX"/>
        </w:rPr>
        <w:t>OFICIO SOLICITUD 72 CON ANEXO ÚNICO.pdf</w:t>
      </w:r>
      <w:r w:rsidR="00C41D11" w:rsidRPr="00255EFC">
        <w:rPr>
          <w:rFonts w:ascii="Palatino Linotype" w:hAnsi="Palatino Linotype" w:cs="Arial"/>
          <w:b/>
          <w:bCs/>
          <w:lang w:val="es-MX"/>
        </w:rPr>
        <w:t xml:space="preserve">: </w:t>
      </w:r>
      <w:r w:rsidR="00DD392B" w:rsidRPr="00255EFC">
        <w:rPr>
          <w:rFonts w:ascii="Palatino Linotype" w:hAnsi="Palatino Linotype" w:cs="Arial"/>
          <w:lang w:val="es-MX"/>
        </w:rPr>
        <w:t xml:space="preserve">Oficio número </w:t>
      </w:r>
      <w:r w:rsidRPr="00255EFC">
        <w:rPr>
          <w:rFonts w:ascii="Palatino Linotype" w:hAnsi="Palatino Linotype" w:cs="Arial"/>
          <w:lang w:val="es-MX"/>
        </w:rPr>
        <w:t>SALI/PM/SA/127/2021</w:t>
      </w:r>
      <w:r w:rsidR="00DD392B" w:rsidRPr="00255EFC">
        <w:rPr>
          <w:rFonts w:ascii="Palatino Linotype" w:hAnsi="Palatino Linotype" w:cs="Arial"/>
          <w:lang w:val="es-MX"/>
        </w:rPr>
        <w:t xml:space="preserve"> </w:t>
      </w:r>
      <w:r>
        <w:rPr>
          <w:rFonts w:ascii="Palatino Linotype" w:hAnsi="Palatino Linotype" w:cs="Arial"/>
          <w:lang w:val="es-MX"/>
        </w:rPr>
        <w:t xml:space="preserve">remitido en respuesta a la solicitud de información número </w:t>
      </w:r>
      <w:r w:rsidRPr="00255EFC">
        <w:rPr>
          <w:rFonts w:ascii="Palatino Linotype" w:hAnsi="Palatino Linotype" w:cs="Arial"/>
          <w:lang w:val="es-MX"/>
        </w:rPr>
        <w:t>00072/</w:t>
      </w:r>
      <w:proofErr w:type="spellStart"/>
      <w:r w:rsidRPr="00255EFC">
        <w:rPr>
          <w:rFonts w:ascii="Palatino Linotype" w:hAnsi="Palatino Linotype" w:cs="Arial"/>
          <w:lang w:val="es-MX"/>
        </w:rPr>
        <w:t>ANTOISLA</w:t>
      </w:r>
      <w:proofErr w:type="spellEnd"/>
      <w:r w:rsidRPr="00255EFC">
        <w:rPr>
          <w:rFonts w:ascii="Palatino Linotype" w:hAnsi="Palatino Linotype" w:cs="Arial"/>
          <w:lang w:val="es-MX"/>
        </w:rPr>
        <w:t>/IP/2023</w:t>
      </w:r>
      <w:r>
        <w:rPr>
          <w:rFonts w:ascii="Palatino Linotype" w:hAnsi="Palatino Linotype" w:cs="Arial"/>
          <w:lang w:val="es-MX"/>
        </w:rPr>
        <w:t xml:space="preserve">, acompañado de la digitalización de la copia </w:t>
      </w:r>
      <w:r>
        <w:rPr>
          <w:rFonts w:ascii="Palatino Linotype" w:hAnsi="Palatino Linotype" w:cs="Arial"/>
          <w:lang w:val="es-MX"/>
        </w:rPr>
        <w:lastRenderedPageBreak/>
        <w:t xml:space="preserve">certificada donde consta el seguimiento a los oficios de cuenta a la que hace referencia el oficio principal como anexo. </w:t>
      </w:r>
    </w:p>
    <w:p w14:paraId="3969ABB5" w14:textId="77777777" w:rsidR="00C41D11" w:rsidRDefault="00C41D11" w:rsidP="008B098B">
      <w:pPr>
        <w:autoSpaceDE w:val="0"/>
        <w:autoSpaceDN w:val="0"/>
        <w:adjustRightInd w:val="0"/>
        <w:spacing w:after="0" w:line="360" w:lineRule="auto"/>
        <w:jc w:val="both"/>
        <w:rPr>
          <w:rFonts w:ascii="Palatino Linotype" w:hAnsi="Palatino Linotype" w:cs="Arial"/>
          <w:sz w:val="24"/>
          <w:szCs w:val="24"/>
        </w:rPr>
      </w:pPr>
    </w:p>
    <w:p w14:paraId="2A67A417" w14:textId="0398F70D" w:rsidR="00477A56" w:rsidRPr="0092185B" w:rsidRDefault="00477A56" w:rsidP="0092185B">
      <w:pPr>
        <w:tabs>
          <w:tab w:val="left" w:pos="709"/>
        </w:tabs>
        <w:spacing w:line="360" w:lineRule="auto"/>
        <w:jc w:val="both"/>
        <w:rPr>
          <w:rFonts w:ascii="Palatino Linotype" w:hAnsi="Palatino Linotype" w:cs="Arial"/>
          <w:sz w:val="24"/>
          <w:szCs w:val="24"/>
        </w:rPr>
      </w:pPr>
      <w:r>
        <w:rPr>
          <w:rFonts w:ascii="Palatino Linotype" w:hAnsi="Palatino Linotype"/>
          <w:b/>
          <w:bCs/>
          <w:color w:val="000000" w:themeColor="text1"/>
          <w:u w:val="single"/>
        </w:rPr>
        <w:t>Respecto del recurso de revisión</w:t>
      </w:r>
      <w:r w:rsidR="000B539C" w:rsidRPr="000B539C">
        <w:rPr>
          <w:rFonts w:ascii="Palatino Linotype" w:hAnsi="Palatino Linotype"/>
          <w:b/>
          <w:bCs/>
          <w:color w:val="000000" w:themeColor="text1"/>
          <w:u w:val="single"/>
        </w:rPr>
        <w:tab/>
      </w:r>
      <w:r w:rsidR="00255EFC" w:rsidRPr="00255EFC">
        <w:rPr>
          <w:rFonts w:ascii="Palatino Linotype" w:hAnsi="Palatino Linotype"/>
          <w:b/>
          <w:bCs/>
          <w:color w:val="000000" w:themeColor="text1"/>
          <w:u w:val="single"/>
        </w:rPr>
        <w:t>02879/</w:t>
      </w:r>
      <w:proofErr w:type="spellStart"/>
      <w:r w:rsidR="00255EFC" w:rsidRPr="00255EFC">
        <w:rPr>
          <w:rFonts w:ascii="Palatino Linotype" w:hAnsi="Palatino Linotype"/>
          <w:b/>
          <w:bCs/>
          <w:color w:val="000000" w:themeColor="text1"/>
          <w:u w:val="single"/>
        </w:rPr>
        <w:t>INFOEM</w:t>
      </w:r>
      <w:proofErr w:type="spellEnd"/>
      <w:r w:rsidR="00255EFC" w:rsidRPr="00255EFC">
        <w:rPr>
          <w:rFonts w:ascii="Palatino Linotype" w:hAnsi="Palatino Linotype"/>
          <w:b/>
          <w:bCs/>
          <w:color w:val="000000" w:themeColor="text1"/>
          <w:u w:val="single"/>
        </w:rPr>
        <w:t>/IP/</w:t>
      </w:r>
      <w:proofErr w:type="spellStart"/>
      <w:r w:rsidR="00255EFC" w:rsidRPr="00255EFC">
        <w:rPr>
          <w:rFonts w:ascii="Palatino Linotype" w:hAnsi="Palatino Linotype"/>
          <w:b/>
          <w:bCs/>
          <w:color w:val="000000" w:themeColor="text1"/>
          <w:u w:val="single"/>
        </w:rPr>
        <w:t>RR</w:t>
      </w:r>
      <w:proofErr w:type="spellEnd"/>
      <w:r w:rsidR="00255EFC" w:rsidRPr="00255EFC">
        <w:rPr>
          <w:rFonts w:ascii="Palatino Linotype" w:hAnsi="Palatino Linotype"/>
          <w:b/>
          <w:bCs/>
          <w:color w:val="000000" w:themeColor="text1"/>
          <w:u w:val="single"/>
        </w:rPr>
        <w:t>/2023</w:t>
      </w:r>
      <w:r>
        <w:rPr>
          <w:rFonts w:ascii="Palatino Linotype" w:hAnsi="Palatino Linotype"/>
          <w:b/>
          <w:bCs/>
          <w:color w:val="000000" w:themeColor="text1"/>
          <w:u w:val="single"/>
        </w:rPr>
        <w:t>:</w:t>
      </w:r>
    </w:p>
    <w:p w14:paraId="61333103" w14:textId="66FDA259" w:rsidR="000B539C" w:rsidRPr="00255EFC" w:rsidRDefault="00255EFC" w:rsidP="00255EFC">
      <w:pPr>
        <w:pStyle w:val="Prrafodelista"/>
        <w:numPr>
          <w:ilvl w:val="0"/>
          <w:numId w:val="9"/>
        </w:numPr>
        <w:tabs>
          <w:tab w:val="left" w:pos="709"/>
        </w:tabs>
        <w:spacing w:line="360" w:lineRule="auto"/>
        <w:jc w:val="both"/>
        <w:rPr>
          <w:rFonts w:ascii="Palatino Linotype" w:hAnsi="Palatino Linotype" w:cs="Arial"/>
          <w:lang w:val="es-MX"/>
        </w:rPr>
      </w:pPr>
      <w:proofErr w:type="spellStart"/>
      <w:r w:rsidRPr="00255EFC">
        <w:rPr>
          <w:rFonts w:ascii="Palatino Linotype" w:hAnsi="Palatino Linotype" w:cs="Arial"/>
          <w:b/>
          <w:bCs/>
        </w:rPr>
        <w:t>OFICIO_ENTREGA_MANIFESTACIONES_02879</w:t>
      </w:r>
      <w:proofErr w:type="spellEnd"/>
      <w:r w:rsidRPr="00255EFC">
        <w:rPr>
          <w:rFonts w:ascii="Palatino Linotype" w:hAnsi="Palatino Linotype" w:cs="Arial"/>
          <w:b/>
          <w:bCs/>
        </w:rPr>
        <w:t xml:space="preserve"> SOL 71_UT.pdf</w:t>
      </w:r>
      <w:r w:rsidR="000B539C" w:rsidRPr="00865DFA">
        <w:rPr>
          <w:rFonts w:ascii="Palatino Linotype" w:hAnsi="Palatino Linotype" w:cs="Arial"/>
          <w:b/>
          <w:bCs/>
        </w:rPr>
        <w:t xml:space="preserve">: </w:t>
      </w:r>
      <w:r w:rsidRPr="00255EFC">
        <w:rPr>
          <w:rFonts w:ascii="Palatino Linotype" w:hAnsi="Palatino Linotype" w:cs="Arial"/>
          <w:lang w:val="es-MX"/>
        </w:rPr>
        <w:t>Oficio número SALI/UT/15</w:t>
      </w:r>
      <w:r w:rsidR="00856A2D">
        <w:rPr>
          <w:rFonts w:ascii="Palatino Linotype" w:hAnsi="Palatino Linotype" w:cs="Arial"/>
          <w:lang w:val="es-MX"/>
        </w:rPr>
        <w:t>3</w:t>
      </w:r>
      <w:r w:rsidRPr="00255EFC">
        <w:rPr>
          <w:rFonts w:ascii="Palatino Linotype" w:hAnsi="Palatino Linotype" w:cs="Arial"/>
          <w:lang w:val="es-MX"/>
        </w:rPr>
        <w:t xml:space="preserve">/2023, mediante el cual, la Titular de la Unidad de Transparencia informa a este Instituto que, con fundamento en el artículo 185, fracción III de la Ley de Transparencia y Acceso a la Información Pública del Estado de México y Municipios, hace entrega de las manifestaciones realizadas por el área correspondiente involucrada en la respuesta impugnada a través del recurso de revisión identificado con clave </w:t>
      </w:r>
      <w:r w:rsidR="00856A2D" w:rsidRPr="00856A2D">
        <w:rPr>
          <w:rFonts w:ascii="Palatino Linotype" w:hAnsi="Palatino Linotype" w:cs="Arial"/>
          <w:lang w:val="es-MX"/>
        </w:rPr>
        <w:t>02879/</w:t>
      </w:r>
      <w:proofErr w:type="spellStart"/>
      <w:r w:rsidR="00856A2D" w:rsidRPr="00856A2D">
        <w:rPr>
          <w:rFonts w:ascii="Palatino Linotype" w:hAnsi="Palatino Linotype" w:cs="Arial"/>
          <w:lang w:val="es-MX"/>
        </w:rPr>
        <w:t>INFOEM</w:t>
      </w:r>
      <w:proofErr w:type="spellEnd"/>
      <w:r w:rsidR="00856A2D" w:rsidRPr="00856A2D">
        <w:rPr>
          <w:rFonts w:ascii="Palatino Linotype" w:hAnsi="Palatino Linotype" w:cs="Arial"/>
          <w:lang w:val="es-MX"/>
        </w:rPr>
        <w:t>/IP/</w:t>
      </w:r>
      <w:proofErr w:type="spellStart"/>
      <w:r w:rsidR="00856A2D" w:rsidRPr="00856A2D">
        <w:rPr>
          <w:rFonts w:ascii="Palatino Linotype" w:hAnsi="Palatino Linotype" w:cs="Arial"/>
          <w:lang w:val="es-MX"/>
        </w:rPr>
        <w:t>RR</w:t>
      </w:r>
      <w:proofErr w:type="spellEnd"/>
      <w:r w:rsidR="00856A2D" w:rsidRPr="00856A2D">
        <w:rPr>
          <w:rFonts w:ascii="Palatino Linotype" w:hAnsi="Palatino Linotype" w:cs="Arial"/>
          <w:lang w:val="es-MX"/>
        </w:rPr>
        <w:t>/2023</w:t>
      </w:r>
      <w:r w:rsidRPr="00255EFC">
        <w:rPr>
          <w:rFonts w:ascii="Palatino Linotype" w:hAnsi="Palatino Linotype" w:cs="Arial"/>
          <w:lang w:val="es-MX"/>
        </w:rPr>
        <w:t>.</w:t>
      </w:r>
    </w:p>
    <w:p w14:paraId="03EC1A62" w14:textId="77777777" w:rsidR="000B539C" w:rsidRDefault="000B539C" w:rsidP="000B539C">
      <w:pPr>
        <w:pStyle w:val="Prrafodelista"/>
        <w:tabs>
          <w:tab w:val="left" w:pos="709"/>
        </w:tabs>
        <w:spacing w:line="360" w:lineRule="auto"/>
        <w:ind w:left="720"/>
        <w:jc w:val="both"/>
        <w:rPr>
          <w:rFonts w:ascii="Palatino Linotype" w:hAnsi="Palatino Linotype" w:cs="Arial"/>
          <w:lang w:val="es-MX"/>
        </w:rPr>
      </w:pPr>
    </w:p>
    <w:p w14:paraId="6A5BD3C9" w14:textId="09C0600C" w:rsidR="00852140" w:rsidRPr="004322CE" w:rsidRDefault="00852140" w:rsidP="00852140">
      <w:pPr>
        <w:pStyle w:val="Prrafodelista"/>
        <w:numPr>
          <w:ilvl w:val="0"/>
          <w:numId w:val="9"/>
        </w:numPr>
        <w:tabs>
          <w:tab w:val="left" w:pos="709"/>
        </w:tabs>
        <w:spacing w:line="360" w:lineRule="auto"/>
        <w:jc w:val="both"/>
        <w:rPr>
          <w:rFonts w:ascii="Palatino Linotype" w:hAnsi="Palatino Linotype" w:cs="Arial"/>
          <w:lang w:val="es-MX"/>
        </w:rPr>
      </w:pPr>
      <w:r w:rsidRPr="00852140">
        <w:rPr>
          <w:rFonts w:ascii="Palatino Linotype" w:hAnsi="Palatino Linotype" w:cs="Arial"/>
          <w:b/>
          <w:bCs/>
          <w:lang w:val="es-MX"/>
        </w:rPr>
        <w:tab/>
      </w:r>
      <w:proofErr w:type="spellStart"/>
      <w:r w:rsidRPr="00852140">
        <w:rPr>
          <w:rFonts w:ascii="Palatino Linotype" w:hAnsi="Palatino Linotype" w:cs="Arial"/>
          <w:b/>
          <w:bCs/>
          <w:lang w:val="es-MX"/>
        </w:rPr>
        <w:t>MANIFESTACIÓNES</w:t>
      </w:r>
      <w:proofErr w:type="spellEnd"/>
      <w:r w:rsidRPr="00852140">
        <w:rPr>
          <w:rFonts w:ascii="Palatino Linotype" w:hAnsi="Palatino Linotype" w:cs="Arial"/>
          <w:b/>
          <w:bCs/>
          <w:lang w:val="es-MX"/>
        </w:rPr>
        <w:t xml:space="preserve"> </w:t>
      </w:r>
      <w:proofErr w:type="spellStart"/>
      <w:r w:rsidRPr="00852140">
        <w:rPr>
          <w:rFonts w:ascii="Palatino Linotype" w:hAnsi="Palatino Linotype" w:cs="Arial"/>
          <w:b/>
          <w:bCs/>
          <w:lang w:val="es-MX"/>
        </w:rPr>
        <w:t>RR</w:t>
      </w:r>
      <w:proofErr w:type="spellEnd"/>
      <w:r w:rsidRPr="00852140">
        <w:rPr>
          <w:rFonts w:ascii="Palatino Linotype" w:hAnsi="Palatino Linotype" w:cs="Arial"/>
          <w:b/>
          <w:bCs/>
          <w:lang w:val="es-MX"/>
        </w:rPr>
        <w:t xml:space="preserve"> 02879 SECRETARÍA PARTICULAR.pdf</w:t>
      </w:r>
      <w:r w:rsidR="000B539C">
        <w:rPr>
          <w:rFonts w:ascii="Palatino Linotype" w:hAnsi="Palatino Linotype" w:cs="Arial"/>
          <w:lang w:val="es-MX"/>
        </w:rPr>
        <w:t xml:space="preserve">: </w:t>
      </w:r>
      <w:r w:rsidRPr="00852140">
        <w:rPr>
          <w:rFonts w:ascii="Palatino Linotype" w:hAnsi="Palatino Linotype" w:cs="Arial"/>
        </w:rPr>
        <w:t>Archivo electrónico que contiene el oficio número SALI/</w:t>
      </w:r>
      <w:proofErr w:type="spellStart"/>
      <w:r w:rsidRPr="00852140">
        <w:rPr>
          <w:rFonts w:ascii="Palatino Linotype" w:hAnsi="Palatino Linotype" w:cs="Arial"/>
        </w:rPr>
        <w:t>SP</w:t>
      </w:r>
      <w:proofErr w:type="spellEnd"/>
      <w:r w:rsidRPr="00852140">
        <w:rPr>
          <w:rFonts w:ascii="Palatino Linotype" w:hAnsi="Palatino Linotype" w:cs="Arial"/>
        </w:rPr>
        <w:t>/0</w:t>
      </w:r>
      <w:r w:rsidR="004322CE">
        <w:rPr>
          <w:rFonts w:ascii="Palatino Linotype" w:hAnsi="Palatino Linotype" w:cs="Arial"/>
        </w:rPr>
        <w:t>30</w:t>
      </w:r>
      <w:r w:rsidRPr="00852140">
        <w:rPr>
          <w:rFonts w:ascii="Palatino Linotype" w:hAnsi="Palatino Linotype" w:cs="Arial"/>
        </w:rPr>
        <w:t>/2023 signado por el Encargado del Despacho de la Secretaría Particular de la Presidencia Municipal, mismo que fue remitido al Titular de la Unidad de Transparencia, a través del cual medularmente informa que se atendió el requerimiento vertido por la parte Recurrente en la solicitud de información; sin embargo, una vez que se tiene conocimiento de la inconformidad del Recurrente,</w:t>
      </w:r>
      <w:r w:rsidR="004322CE">
        <w:rPr>
          <w:rFonts w:ascii="Palatino Linotype" w:hAnsi="Palatino Linotype" w:cs="Arial"/>
        </w:rPr>
        <w:t xml:space="preserve"> </w:t>
      </w:r>
      <w:r w:rsidR="004322CE" w:rsidRPr="004322CE">
        <w:rPr>
          <w:rFonts w:ascii="Palatino Linotype" w:hAnsi="Palatino Linotype" w:cs="Arial"/>
          <w:u w:val="single"/>
        </w:rPr>
        <w:t xml:space="preserve">se da cuenta de la existencia de un error en el número de clave </w:t>
      </w:r>
      <w:bookmarkStart w:id="11" w:name="_Hlk150451643"/>
      <w:r w:rsidR="004322CE" w:rsidRPr="004322CE">
        <w:rPr>
          <w:rFonts w:ascii="Palatino Linotype" w:hAnsi="Palatino Linotype" w:cs="Arial"/>
          <w:u w:val="single"/>
        </w:rPr>
        <w:t>SALI/PM/118/2020</w:t>
      </w:r>
      <w:bookmarkEnd w:id="11"/>
      <w:r w:rsidR="004322CE" w:rsidRPr="004322CE">
        <w:rPr>
          <w:rFonts w:ascii="Palatino Linotype" w:hAnsi="Palatino Linotype" w:cs="Arial"/>
          <w:u w:val="single"/>
        </w:rPr>
        <w:t xml:space="preserve">, </w:t>
      </w:r>
      <w:r w:rsidR="004322CE" w:rsidRPr="004322CE">
        <w:rPr>
          <w:rFonts w:ascii="Palatino Linotype" w:hAnsi="Palatino Linotype" w:cs="Arial"/>
          <w:b/>
          <w:bCs/>
          <w:u w:val="single"/>
        </w:rPr>
        <w:t>pues el oficio fue realizado y signado el 26 de febrero de 2021 y obra en los expedientes de los oficios realizados por la Presidenta Municipal, correspondiente al año 2021, por lo que la clave correcta debería ser SALI/PM/118/2021</w:t>
      </w:r>
      <w:r w:rsidR="004322CE">
        <w:rPr>
          <w:rFonts w:ascii="Palatino Linotype" w:hAnsi="Palatino Linotype" w:cs="Arial"/>
        </w:rPr>
        <w:t xml:space="preserve">. </w:t>
      </w:r>
    </w:p>
    <w:p w14:paraId="5CE0DA20" w14:textId="77777777" w:rsidR="004322CE" w:rsidRPr="004322CE" w:rsidRDefault="004322CE" w:rsidP="004322CE">
      <w:pPr>
        <w:pStyle w:val="Prrafodelista"/>
        <w:rPr>
          <w:rFonts w:ascii="Palatino Linotype" w:hAnsi="Palatino Linotype" w:cs="Arial"/>
          <w:lang w:val="es-MX"/>
        </w:rPr>
      </w:pPr>
    </w:p>
    <w:p w14:paraId="68108590" w14:textId="5E5E88DF" w:rsidR="004322CE" w:rsidRDefault="004322CE" w:rsidP="004322CE">
      <w:pPr>
        <w:pStyle w:val="Prrafodelista"/>
        <w:tabs>
          <w:tab w:val="left" w:pos="709"/>
        </w:tabs>
        <w:spacing w:line="360" w:lineRule="auto"/>
        <w:ind w:left="720"/>
        <w:jc w:val="both"/>
        <w:rPr>
          <w:rFonts w:ascii="Palatino Linotype" w:hAnsi="Palatino Linotype" w:cs="Arial"/>
          <w:b/>
          <w:bCs/>
          <w:lang w:val="es-MX"/>
        </w:rPr>
      </w:pPr>
      <w:proofErr w:type="gramStart"/>
      <w:r>
        <w:rPr>
          <w:rFonts w:ascii="Palatino Linotype" w:hAnsi="Palatino Linotype" w:cs="Arial"/>
          <w:lang w:val="es-MX"/>
        </w:rPr>
        <w:lastRenderedPageBreak/>
        <w:t>Asimismo</w:t>
      </w:r>
      <w:proofErr w:type="gramEnd"/>
      <w:r>
        <w:rPr>
          <w:rFonts w:ascii="Palatino Linotype" w:hAnsi="Palatino Linotype" w:cs="Arial"/>
          <w:lang w:val="es-MX"/>
        </w:rPr>
        <w:t xml:space="preserve"> se informa que, para cerciorarse de lo anterior, se buscó el oficio </w:t>
      </w:r>
      <w:r w:rsidRPr="004322CE">
        <w:rPr>
          <w:rFonts w:ascii="Palatino Linotype" w:hAnsi="Palatino Linotype" w:cs="Arial"/>
          <w:lang w:val="es-MX"/>
        </w:rPr>
        <w:t>SALI/PM/118/2020</w:t>
      </w:r>
      <w:r>
        <w:rPr>
          <w:rFonts w:ascii="Palatino Linotype" w:hAnsi="Palatino Linotype" w:cs="Arial"/>
          <w:lang w:val="es-MX"/>
        </w:rPr>
        <w:t xml:space="preserve">, mismo que obra en los expedientes de ese Ayuntamiento dentro de los archivos del año 2020, siendo elaborado y signado el 25 de febrero de 2020, por lo que deduce se trata de un error humano en la asignación de clave del oficio </w:t>
      </w:r>
      <w:r w:rsidRPr="004322CE">
        <w:rPr>
          <w:rFonts w:ascii="Palatino Linotype" w:hAnsi="Palatino Linotype" w:cs="Arial"/>
          <w:lang w:val="es-MX"/>
        </w:rPr>
        <w:t>SALI/PM/118/2020</w:t>
      </w:r>
      <w:r w:rsidRPr="004322CE">
        <w:t xml:space="preserve"> </w:t>
      </w:r>
      <w:r w:rsidRPr="004322CE">
        <w:rPr>
          <w:rFonts w:ascii="Palatino Linotype" w:hAnsi="Palatino Linotype" w:cs="Arial"/>
          <w:lang w:val="es-MX"/>
        </w:rPr>
        <w:t>signado el 26 de febrero de 2021</w:t>
      </w:r>
      <w:r>
        <w:rPr>
          <w:rFonts w:ascii="Palatino Linotype" w:hAnsi="Palatino Linotype" w:cs="Arial"/>
          <w:lang w:val="es-MX"/>
        </w:rPr>
        <w:t xml:space="preserve">, </w:t>
      </w:r>
      <w:r w:rsidRPr="004322CE">
        <w:rPr>
          <w:rFonts w:ascii="Palatino Linotype" w:hAnsi="Palatino Linotype" w:cs="Arial"/>
          <w:b/>
          <w:bCs/>
          <w:lang w:val="es-MX"/>
        </w:rPr>
        <w:t>ya que debería decir SALI/PM/118/202</w:t>
      </w:r>
      <w:r>
        <w:rPr>
          <w:rFonts w:ascii="Palatino Linotype" w:hAnsi="Palatino Linotype" w:cs="Arial"/>
          <w:b/>
          <w:bCs/>
          <w:lang w:val="es-MX"/>
        </w:rPr>
        <w:t>1.</w:t>
      </w:r>
    </w:p>
    <w:p w14:paraId="33DD370F" w14:textId="77777777" w:rsidR="004322CE" w:rsidRDefault="004322CE" w:rsidP="004322CE">
      <w:pPr>
        <w:pStyle w:val="Prrafodelista"/>
        <w:tabs>
          <w:tab w:val="left" w:pos="709"/>
        </w:tabs>
        <w:spacing w:line="360" w:lineRule="auto"/>
        <w:ind w:left="720"/>
        <w:jc w:val="both"/>
        <w:rPr>
          <w:rFonts w:ascii="Palatino Linotype" w:hAnsi="Palatino Linotype" w:cs="Arial"/>
          <w:b/>
          <w:bCs/>
          <w:lang w:val="es-MX"/>
        </w:rPr>
      </w:pPr>
    </w:p>
    <w:p w14:paraId="3D9E4EB2" w14:textId="20A39DD3" w:rsidR="004322CE" w:rsidRDefault="004322CE" w:rsidP="004322CE">
      <w:pPr>
        <w:pStyle w:val="Prrafodelista"/>
        <w:tabs>
          <w:tab w:val="left" w:pos="709"/>
        </w:tabs>
        <w:spacing w:line="360" w:lineRule="auto"/>
        <w:ind w:left="720"/>
        <w:jc w:val="both"/>
        <w:rPr>
          <w:rFonts w:ascii="Palatino Linotype" w:hAnsi="Palatino Linotype" w:cs="Arial"/>
          <w:lang w:val="es-MX"/>
        </w:rPr>
      </w:pPr>
      <w:r>
        <w:rPr>
          <w:rFonts w:ascii="Palatino Linotype" w:hAnsi="Palatino Linotype" w:cs="Arial"/>
          <w:lang w:val="es-MX"/>
        </w:rPr>
        <w:t xml:space="preserve">En ese sentido, en aras de garantizar el acceso a la información pública del solicitante, se remitió en la respuesta en la solicitud con número de folio </w:t>
      </w:r>
      <w:r w:rsidRPr="004322CE">
        <w:rPr>
          <w:rFonts w:ascii="Palatino Linotype" w:hAnsi="Palatino Linotype" w:cs="Arial"/>
          <w:lang w:val="es-MX"/>
        </w:rPr>
        <w:t>00071/</w:t>
      </w:r>
      <w:proofErr w:type="spellStart"/>
      <w:r w:rsidRPr="004322CE">
        <w:rPr>
          <w:rFonts w:ascii="Palatino Linotype" w:hAnsi="Palatino Linotype" w:cs="Arial"/>
          <w:lang w:val="es-MX"/>
        </w:rPr>
        <w:t>ANTOISLA</w:t>
      </w:r>
      <w:proofErr w:type="spellEnd"/>
      <w:r w:rsidRPr="004322CE">
        <w:rPr>
          <w:rFonts w:ascii="Palatino Linotype" w:hAnsi="Palatino Linotype" w:cs="Arial"/>
          <w:lang w:val="es-MX"/>
        </w:rPr>
        <w:t>/IP/2023</w:t>
      </w:r>
      <w:r>
        <w:rPr>
          <w:rFonts w:ascii="Palatino Linotype" w:hAnsi="Palatino Linotype" w:cs="Arial"/>
          <w:lang w:val="es-MX"/>
        </w:rPr>
        <w:t xml:space="preserve">, el oficio </w:t>
      </w:r>
      <w:r w:rsidRPr="004322CE">
        <w:rPr>
          <w:rFonts w:ascii="Palatino Linotype" w:hAnsi="Palatino Linotype" w:cs="Arial"/>
          <w:lang w:val="es-MX"/>
        </w:rPr>
        <w:t>SALI/PM/118/2020 signado el 26 de febrero de 2021</w:t>
      </w:r>
      <w:r>
        <w:rPr>
          <w:rFonts w:ascii="Palatino Linotype" w:hAnsi="Palatino Linotype" w:cs="Arial"/>
          <w:lang w:val="es-MX"/>
        </w:rPr>
        <w:t xml:space="preserve">, mismo que se consideró podría ser el requerido por el solicitante al tratarse de un error en el número de clave. </w:t>
      </w:r>
    </w:p>
    <w:p w14:paraId="21D597B1" w14:textId="77777777" w:rsidR="004322CE" w:rsidRDefault="004322CE" w:rsidP="004322CE">
      <w:pPr>
        <w:pStyle w:val="Prrafodelista"/>
        <w:tabs>
          <w:tab w:val="left" w:pos="709"/>
        </w:tabs>
        <w:spacing w:line="360" w:lineRule="auto"/>
        <w:ind w:left="720"/>
        <w:jc w:val="both"/>
        <w:rPr>
          <w:rFonts w:ascii="Palatino Linotype" w:hAnsi="Palatino Linotype" w:cs="Arial"/>
          <w:lang w:val="es-MX"/>
        </w:rPr>
      </w:pPr>
    </w:p>
    <w:p w14:paraId="3514A7B5" w14:textId="5F999CCB" w:rsidR="004322CE" w:rsidRPr="00747E73" w:rsidRDefault="004322CE" w:rsidP="004322CE">
      <w:pPr>
        <w:pStyle w:val="Prrafodelista"/>
        <w:tabs>
          <w:tab w:val="left" w:pos="709"/>
        </w:tabs>
        <w:spacing w:line="360" w:lineRule="auto"/>
        <w:ind w:left="720"/>
        <w:jc w:val="both"/>
        <w:rPr>
          <w:rFonts w:ascii="Palatino Linotype" w:hAnsi="Palatino Linotype" w:cs="Arial"/>
          <w:lang w:val="es-MX"/>
        </w:rPr>
      </w:pPr>
      <w:r>
        <w:rPr>
          <w:rFonts w:ascii="Palatino Linotype" w:hAnsi="Palatino Linotype" w:cs="Arial"/>
          <w:lang w:val="es-MX"/>
        </w:rPr>
        <w:t>Finalmente, refiere que</w:t>
      </w:r>
      <w:r w:rsidR="00747E73">
        <w:rPr>
          <w:rFonts w:ascii="Palatino Linotype" w:hAnsi="Palatino Linotype" w:cs="Arial"/>
          <w:lang w:val="es-MX"/>
        </w:rPr>
        <w:t xml:space="preserve"> si el solicitante requiere literalmente el oficio </w:t>
      </w:r>
      <w:proofErr w:type="gramStart"/>
      <w:r w:rsidR="00747E73">
        <w:rPr>
          <w:rFonts w:ascii="Palatino Linotype" w:hAnsi="Palatino Linotype" w:cs="Arial"/>
          <w:lang w:val="es-MX"/>
        </w:rPr>
        <w:t xml:space="preserve">identificado </w:t>
      </w:r>
      <w:r>
        <w:rPr>
          <w:rFonts w:ascii="Palatino Linotype" w:hAnsi="Palatino Linotype" w:cs="Arial"/>
          <w:lang w:val="es-MX"/>
        </w:rPr>
        <w:t xml:space="preserve"> </w:t>
      </w:r>
      <w:r w:rsidR="00747E73">
        <w:rPr>
          <w:rFonts w:ascii="Palatino Linotype" w:hAnsi="Palatino Linotype" w:cs="Arial"/>
          <w:lang w:val="es-MX"/>
        </w:rPr>
        <w:t>con</w:t>
      </w:r>
      <w:proofErr w:type="gramEnd"/>
      <w:r w:rsidR="00747E73">
        <w:rPr>
          <w:rFonts w:ascii="Palatino Linotype" w:hAnsi="Palatino Linotype" w:cs="Arial"/>
          <w:lang w:val="es-MX"/>
        </w:rPr>
        <w:t xml:space="preserve"> clave </w:t>
      </w:r>
      <w:r w:rsidR="00747E73" w:rsidRPr="004322CE">
        <w:rPr>
          <w:rFonts w:ascii="Palatino Linotype" w:hAnsi="Palatino Linotype" w:cs="Arial"/>
          <w:b/>
          <w:bCs/>
          <w:lang w:val="es-MX"/>
        </w:rPr>
        <w:t>SALI/PM/118/202</w:t>
      </w:r>
      <w:r w:rsidR="00747E73">
        <w:rPr>
          <w:rFonts w:ascii="Palatino Linotype" w:hAnsi="Palatino Linotype" w:cs="Arial"/>
          <w:b/>
          <w:bCs/>
          <w:lang w:val="es-MX"/>
        </w:rPr>
        <w:t xml:space="preserve">1; se informa que después de una búsqueda exhaustiva en los archivos documentales de los oficios realizados por la Presidencia Municipal en el año 2021, no se cuenta en existencia algún oficio con la clave referida, </w:t>
      </w:r>
      <w:r w:rsidR="00747E73" w:rsidRPr="00747E73">
        <w:rPr>
          <w:rFonts w:ascii="Palatino Linotype" w:hAnsi="Palatino Linotype" w:cs="Arial"/>
          <w:lang w:val="es-MX"/>
        </w:rPr>
        <w:t xml:space="preserve">informando además, que el oficio proporcionado en respuesta no cuenta con anexos. </w:t>
      </w:r>
    </w:p>
    <w:p w14:paraId="13BCD05C" w14:textId="483C4688" w:rsidR="000B539C" w:rsidRDefault="000B539C" w:rsidP="00852140">
      <w:pPr>
        <w:pStyle w:val="Prrafodelista"/>
        <w:tabs>
          <w:tab w:val="left" w:pos="709"/>
        </w:tabs>
        <w:spacing w:line="360" w:lineRule="auto"/>
        <w:ind w:left="720"/>
        <w:jc w:val="both"/>
        <w:rPr>
          <w:rFonts w:ascii="Palatino Linotype" w:hAnsi="Palatino Linotype" w:cs="Arial"/>
          <w:lang w:val="es-MX"/>
        </w:rPr>
      </w:pPr>
    </w:p>
    <w:p w14:paraId="7D21A778" w14:textId="77777777" w:rsidR="00FF5D83" w:rsidRDefault="00FF5D83" w:rsidP="00A06DA4">
      <w:pPr>
        <w:autoSpaceDE w:val="0"/>
        <w:autoSpaceDN w:val="0"/>
        <w:adjustRightInd w:val="0"/>
        <w:spacing w:after="0" w:line="360" w:lineRule="auto"/>
        <w:jc w:val="both"/>
        <w:rPr>
          <w:rFonts w:ascii="Palatino Linotype" w:hAnsi="Palatino Linotype" w:cs="Arial"/>
          <w:sz w:val="24"/>
          <w:szCs w:val="24"/>
        </w:rPr>
      </w:pPr>
    </w:p>
    <w:p w14:paraId="70C7B3F9" w14:textId="25F9D4AA" w:rsidR="008B098B" w:rsidRDefault="008B098B" w:rsidP="00A06DA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analizada</w:t>
      </w:r>
      <w:r w:rsidRPr="00C4280E">
        <w:rPr>
          <w:rFonts w:ascii="Palatino Linotype" w:hAnsi="Palatino Linotype" w:cs="Arial"/>
          <w:sz w:val="24"/>
          <w:szCs w:val="24"/>
        </w:rPr>
        <w:t xml:space="preserve"> la información que proporcionó El Sujeto Obligado en Informe Justifica</w:t>
      </w:r>
      <w:r w:rsidR="00A06DA4">
        <w:rPr>
          <w:rFonts w:ascii="Palatino Linotype" w:hAnsi="Palatino Linotype" w:cs="Arial"/>
          <w:sz w:val="24"/>
          <w:szCs w:val="24"/>
        </w:rPr>
        <w:t>do</w:t>
      </w:r>
      <w:r w:rsidRPr="00C4280E">
        <w:rPr>
          <w:rFonts w:ascii="Palatino Linotype" w:hAnsi="Palatino Linotype" w:cs="Arial"/>
          <w:sz w:val="24"/>
          <w:szCs w:val="24"/>
        </w:rPr>
        <w:t>, se estima que esta colmó los requerimientos originales formulados por el solicitante,</w:t>
      </w:r>
      <w:r w:rsidR="00200744">
        <w:rPr>
          <w:rFonts w:ascii="Palatino Linotype" w:hAnsi="Palatino Linotype" w:cs="Arial"/>
          <w:sz w:val="24"/>
          <w:szCs w:val="24"/>
        </w:rPr>
        <w:t xml:space="preserve"> por una parte, respecto del recurso de revisión identificado con el </w:t>
      </w:r>
      <w:r w:rsidR="00200744">
        <w:rPr>
          <w:rFonts w:ascii="Palatino Linotype" w:hAnsi="Palatino Linotype" w:cs="Arial"/>
          <w:sz w:val="24"/>
          <w:szCs w:val="24"/>
        </w:rPr>
        <w:lastRenderedPageBreak/>
        <w:t>número de folio</w:t>
      </w:r>
      <w:r w:rsidR="00200744" w:rsidRPr="00200744">
        <w:t xml:space="preserve"> </w:t>
      </w:r>
      <w:r w:rsidR="00200744" w:rsidRPr="00200744">
        <w:rPr>
          <w:rFonts w:ascii="Palatino Linotype" w:hAnsi="Palatino Linotype" w:cs="Arial"/>
          <w:b/>
          <w:bCs/>
          <w:sz w:val="24"/>
          <w:szCs w:val="24"/>
        </w:rPr>
        <w:t>02770/</w:t>
      </w:r>
      <w:proofErr w:type="spellStart"/>
      <w:r w:rsidR="00200744" w:rsidRPr="00200744">
        <w:rPr>
          <w:rFonts w:ascii="Palatino Linotype" w:hAnsi="Palatino Linotype" w:cs="Arial"/>
          <w:b/>
          <w:bCs/>
          <w:sz w:val="24"/>
          <w:szCs w:val="24"/>
        </w:rPr>
        <w:t>INFOEM</w:t>
      </w:r>
      <w:proofErr w:type="spellEnd"/>
      <w:r w:rsidR="00200744" w:rsidRPr="00200744">
        <w:rPr>
          <w:rFonts w:ascii="Palatino Linotype" w:hAnsi="Palatino Linotype" w:cs="Arial"/>
          <w:b/>
          <w:bCs/>
          <w:sz w:val="24"/>
          <w:szCs w:val="24"/>
        </w:rPr>
        <w:t>/IP/</w:t>
      </w:r>
      <w:proofErr w:type="spellStart"/>
      <w:r w:rsidR="00200744" w:rsidRPr="00200744">
        <w:rPr>
          <w:rFonts w:ascii="Palatino Linotype" w:hAnsi="Palatino Linotype" w:cs="Arial"/>
          <w:b/>
          <w:bCs/>
          <w:sz w:val="24"/>
          <w:szCs w:val="24"/>
        </w:rPr>
        <w:t>RR</w:t>
      </w:r>
      <w:proofErr w:type="spellEnd"/>
      <w:r w:rsidR="00200744" w:rsidRPr="00200744">
        <w:rPr>
          <w:rFonts w:ascii="Palatino Linotype" w:hAnsi="Palatino Linotype" w:cs="Arial"/>
          <w:b/>
          <w:bCs/>
          <w:sz w:val="24"/>
          <w:szCs w:val="24"/>
        </w:rPr>
        <w:t>/2023</w:t>
      </w:r>
      <w:r w:rsidR="00200744">
        <w:rPr>
          <w:rFonts w:ascii="Palatino Linotype" w:hAnsi="Palatino Linotype" w:cs="Arial"/>
          <w:sz w:val="24"/>
          <w:szCs w:val="24"/>
        </w:rPr>
        <w:t>,</w:t>
      </w:r>
      <w:r w:rsidRPr="00C4280E">
        <w:rPr>
          <w:rFonts w:ascii="Palatino Linotype" w:hAnsi="Palatino Linotype" w:cs="Arial"/>
          <w:sz w:val="24"/>
          <w:szCs w:val="24"/>
        </w:rPr>
        <w:t xml:space="preserve"> referente</w:t>
      </w:r>
      <w:r>
        <w:rPr>
          <w:rFonts w:ascii="Palatino Linotype" w:hAnsi="Palatino Linotype" w:cs="Arial"/>
          <w:sz w:val="24"/>
          <w:szCs w:val="24"/>
        </w:rPr>
        <w:t xml:space="preserve"> </w:t>
      </w:r>
      <w:r w:rsidRPr="00C4280E">
        <w:rPr>
          <w:rFonts w:ascii="Palatino Linotype" w:hAnsi="Palatino Linotype" w:cs="Arial"/>
          <w:sz w:val="24"/>
          <w:szCs w:val="24"/>
        </w:rPr>
        <w:t>a</w:t>
      </w:r>
      <w:r w:rsidR="00200744">
        <w:rPr>
          <w:rFonts w:ascii="Palatino Linotype" w:hAnsi="Palatino Linotype" w:cs="Arial"/>
          <w:sz w:val="24"/>
          <w:szCs w:val="24"/>
        </w:rPr>
        <w:t>l</w:t>
      </w:r>
      <w:r w:rsidR="00FF5D83">
        <w:rPr>
          <w:rFonts w:ascii="Palatino Linotype" w:hAnsi="Palatino Linotype" w:cs="Arial"/>
          <w:sz w:val="24"/>
          <w:szCs w:val="24"/>
        </w:rPr>
        <w:t xml:space="preserve"> anexo </w:t>
      </w:r>
      <w:r w:rsidR="00FF5D83" w:rsidRPr="00FF5D83">
        <w:rPr>
          <w:rFonts w:ascii="Palatino Linotype" w:hAnsi="Palatino Linotype" w:cs="Arial"/>
          <w:sz w:val="24"/>
          <w:szCs w:val="24"/>
        </w:rPr>
        <w:t xml:space="preserve">al que se refiere </w:t>
      </w:r>
      <w:r w:rsidR="00200744">
        <w:rPr>
          <w:rFonts w:ascii="Palatino Linotype" w:hAnsi="Palatino Linotype" w:cs="Arial"/>
          <w:sz w:val="24"/>
          <w:szCs w:val="24"/>
        </w:rPr>
        <w:t>el oficio número</w:t>
      </w:r>
      <w:r w:rsidR="00FF5D83" w:rsidRPr="00FF5D83">
        <w:rPr>
          <w:rFonts w:ascii="Palatino Linotype" w:hAnsi="Palatino Linotype" w:cs="Arial"/>
          <w:sz w:val="24"/>
          <w:szCs w:val="24"/>
        </w:rPr>
        <w:t xml:space="preserve"> </w:t>
      </w:r>
      <w:r w:rsidR="00200744" w:rsidRPr="00200744">
        <w:rPr>
          <w:rFonts w:ascii="Palatino Linotype" w:hAnsi="Palatino Linotype" w:cs="Arial"/>
          <w:sz w:val="24"/>
          <w:szCs w:val="24"/>
        </w:rPr>
        <w:t>SALI/PM/SA/127/2021</w:t>
      </w:r>
      <w:r w:rsidR="00200744">
        <w:rPr>
          <w:rFonts w:ascii="Palatino Linotype" w:hAnsi="Palatino Linotype" w:cs="Arial"/>
          <w:sz w:val="24"/>
          <w:szCs w:val="24"/>
        </w:rPr>
        <w:t xml:space="preserve"> proporcionado </w:t>
      </w:r>
      <w:r w:rsidR="00FF5D83" w:rsidRPr="00FF5D83">
        <w:rPr>
          <w:rFonts w:ascii="Palatino Linotype" w:hAnsi="Palatino Linotype" w:cs="Arial"/>
          <w:sz w:val="24"/>
          <w:szCs w:val="24"/>
        </w:rPr>
        <w:t xml:space="preserve">en respuesta por el Sujeto </w:t>
      </w:r>
      <w:r w:rsidR="00FF5D83">
        <w:rPr>
          <w:rFonts w:ascii="Palatino Linotype" w:hAnsi="Palatino Linotype" w:cs="Arial"/>
          <w:sz w:val="24"/>
          <w:szCs w:val="24"/>
        </w:rPr>
        <w:t>O</w:t>
      </w:r>
      <w:r w:rsidR="00FF5D83" w:rsidRPr="00FF5D83">
        <w:rPr>
          <w:rFonts w:ascii="Palatino Linotype" w:hAnsi="Palatino Linotype" w:cs="Arial"/>
          <w:sz w:val="24"/>
          <w:szCs w:val="24"/>
        </w:rPr>
        <w:t>bligado</w:t>
      </w:r>
      <w:r w:rsidR="00FF5D83">
        <w:rPr>
          <w:rFonts w:ascii="Palatino Linotype" w:hAnsi="Palatino Linotype" w:cs="Arial"/>
          <w:sz w:val="24"/>
          <w:szCs w:val="24"/>
        </w:rPr>
        <w:t xml:space="preserve">, </w:t>
      </w:r>
      <w:r w:rsidR="00200744">
        <w:rPr>
          <w:rFonts w:ascii="Palatino Linotype" w:hAnsi="Palatino Linotype" w:cs="Arial"/>
          <w:sz w:val="24"/>
          <w:szCs w:val="24"/>
        </w:rPr>
        <w:t>una vez remitida</w:t>
      </w:r>
      <w:r w:rsidR="00200744" w:rsidRPr="00200744">
        <w:rPr>
          <w:rFonts w:ascii="Palatino Linotype" w:hAnsi="Palatino Linotype" w:cs="Arial"/>
          <w:sz w:val="24"/>
          <w:szCs w:val="24"/>
        </w:rPr>
        <w:t xml:space="preserve"> la digitalización de la copia certificada donde consta el seguimiento a los oficios de cuenta a la que hace referencia el oficio principal como anexo</w:t>
      </w:r>
      <w:r w:rsidR="00200744">
        <w:rPr>
          <w:rFonts w:ascii="Palatino Linotype" w:hAnsi="Palatino Linotype" w:cs="Arial"/>
          <w:sz w:val="24"/>
          <w:szCs w:val="24"/>
        </w:rPr>
        <w:t>,</w:t>
      </w:r>
      <w:r w:rsidR="00200744" w:rsidRPr="00200744">
        <w:rPr>
          <w:rFonts w:ascii="Palatino Linotype" w:hAnsi="Palatino Linotype" w:cs="Arial"/>
          <w:sz w:val="24"/>
          <w:szCs w:val="24"/>
        </w:rPr>
        <w:t xml:space="preserve"> </w:t>
      </w:r>
      <w:r w:rsidR="00FF5D83">
        <w:rPr>
          <w:rFonts w:ascii="Palatino Linotype" w:hAnsi="Palatino Linotype" w:cs="Arial"/>
          <w:sz w:val="24"/>
          <w:szCs w:val="24"/>
        </w:rPr>
        <w:t xml:space="preserve">conforme a lo siguiente: </w:t>
      </w:r>
    </w:p>
    <w:p w14:paraId="6411ED20" w14:textId="77777777" w:rsidR="00200744" w:rsidRDefault="00200744" w:rsidP="00A06DA4">
      <w:pPr>
        <w:autoSpaceDE w:val="0"/>
        <w:autoSpaceDN w:val="0"/>
        <w:adjustRightInd w:val="0"/>
        <w:spacing w:after="0" w:line="360" w:lineRule="auto"/>
        <w:jc w:val="both"/>
        <w:rPr>
          <w:rFonts w:ascii="Palatino Linotype" w:hAnsi="Palatino Linotype" w:cs="Arial"/>
          <w:sz w:val="24"/>
          <w:szCs w:val="24"/>
        </w:rPr>
      </w:pPr>
    </w:p>
    <w:p w14:paraId="34131DA8" w14:textId="7AD7A5FA" w:rsidR="003265CF" w:rsidRPr="00A87485" w:rsidRDefault="00200744" w:rsidP="00200744">
      <w:pPr>
        <w:autoSpaceDE w:val="0"/>
        <w:autoSpaceDN w:val="0"/>
        <w:adjustRightInd w:val="0"/>
        <w:spacing w:line="360" w:lineRule="auto"/>
        <w:jc w:val="center"/>
        <w:rPr>
          <w:rFonts w:ascii="Palatino Linotype" w:hAnsi="Palatino Linotype"/>
        </w:rPr>
      </w:pPr>
      <w:r w:rsidRPr="00200744">
        <w:rPr>
          <w:rFonts w:ascii="Palatino Linotype" w:hAnsi="Palatino Linotype"/>
          <w:noProof/>
          <w:lang w:eastAsia="es-MX"/>
        </w:rPr>
        <w:drawing>
          <wp:inline distT="0" distB="0" distL="0" distR="0" wp14:anchorId="3E075B23" wp14:editId="0049D755">
            <wp:extent cx="4998537" cy="5572664"/>
            <wp:effectExtent l="0" t="0" r="0" b="9525"/>
            <wp:docPr id="176069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9486" name=""/>
                    <pic:cNvPicPr/>
                  </pic:nvPicPr>
                  <pic:blipFill>
                    <a:blip r:embed="rId8"/>
                    <a:stretch>
                      <a:fillRect/>
                    </a:stretch>
                  </pic:blipFill>
                  <pic:spPr>
                    <a:xfrm>
                      <a:off x="0" y="0"/>
                      <a:ext cx="5012377" cy="5588094"/>
                    </a:xfrm>
                    <a:prstGeom prst="rect">
                      <a:avLst/>
                    </a:prstGeom>
                  </pic:spPr>
                </pic:pic>
              </a:graphicData>
            </a:graphic>
          </wp:inline>
        </w:drawing>
      </w:r>
    </w:p>
    <w:p w14:paraId="38504DD8" w14:textId="677CFC80" w:rsidR="008B098B" w:rsidRDefault="00DF6A97" w:rsidP="00DF6A97">
      <w:pPr>
        <w:autoSpaceDE w:val="0"/>
        <w:autoSpaceDN w:val="0"/>
        <w:adjustRightInd w:val="0"/>
        <w:spacing w:after="0" w:line="360" w:lineRule="auto"/>
        <w:jc w:val="center"/>
        <w:rPr>
          <w:rFonts w:ascii="Palatino Linotype" w:hAnsi="Palatino Linotype" w:cs="Arial"/>
          <w:sz w:val="24"/>
          <w:szCs w:val="24"/>
        </w:rPr>
      </w:pPr>
      <w:r w:rsidRPr="00DF6A97">
        <w:rPr>
          <w:rFonts w:ascii="Palatino Linotype" w:hAnsi="Palatino Linotype" w:cs="Arial"/>
          <w:noProof/>
          <w:sz w:val="24"/>
          <w:szCs w:val="24"/>
          <w:lang w:eastAsia="es-MX"/>
        </w:rPr>
        <w:lastRenderedPageBreak/>
        <w:drawing>
          <wp:inline distT="0" distB="0" distL="0" distR="0" wp14:anchorId="40EFA7AC" wp14:editId="025CAF66">
            <wp:extent cx="4765840" cy="5063705"/>
            <wp:effectExtent l="0" t="0" r="0" b="3810"/>
            <wp:docPr id="974692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2537" name=""/>
                    <pic:cNvPicPr/>
                  </pic:nvPicPr>
                  <pic:blipFill>
                    <a:blip r:embed="rId9"/>
                    <a:stretch>
                      <a:fillRect/>
                    </a:stretch>
                  </pic:blipFill>
                  <pic:spPr>
                    <a:xfrm>
                      <a:off x="0" y="0"/>
                      <a:ext cx="4773158" cy="5071480"/>
                    </a:xfrm>
                    <a:prstGeom prst="rect">
                      <a:avLst/>
                    </a:prstGeom>
                  </pic:spPr>
                </pic:pic>
              </a:graphicData>
            </a:graphic>
          </wp:inline>
        </w:drawing>
      </w:r>
    </w:p>
    <w:p w14:paraId="055D7CFD" w14:textId="7CA13369" w:rsidR="00D812B9" w:rsidRDefault="00D812B9" w:rsidP="00FF5D83">
      <w:pPr>
        <w:autoSpaceDE w:val="0"/>
        <w:autoSpaceDN w:val="0"/>
        <w:adjustRightInd w:val="0"/>
        <w:spacing w:after="0" w:line="360" w:lineRule="auto"/>
        <w:rPr>
          <w:rFonts w:ascii="Palatino Linotype" w:hAnsi="Palatino Linotype" w:cs="Arial"/>
          <w:sz w:val="24"/>
          <w:szCs w:val="24"/>
        </w:rPr>
      </w:pPr>
    </w:p>
    <w:p w14:paraId="55B36574" w14:textId="77777777" w:rsidR="00DF6A97" w:rsidRDefault="00DF6A97" w:rsidP="00DF6A9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respecto del recurso de revisión </w:t>
      </w:r>
      <w:r w:rsidRPr="00DF6A97">
        <w:rPr>
          <w:rFonts w:ascii="Palatino Linotype" w:hAnsi="Palatino Linotype" w:cs="Arial"/>
          <w:b/>
          <w:bCs/>
          <w:sz w:val="24"/>
          <w:szCs w:val="24"/>
        </w:rPr>
        <w:t>02879/</w:t>
      </w:r>
      <w:proofErr w:type="spellStart"/>
      <w:r w:rsidRPr="00DF6A97">
        <w:rPr>
          <w:rFonts w:ascii="Palatino Linotype" w:hAnsi="Palatino Linotype" w:cs="Arial"/>
          <w:b/>
          <w:bCs/>
          <w:sz w:val="24"/>
          <w:szCs w:val="24"/>
        </w:rPr>
        <w:t>INFOEM</w:t>
      </w:r>
      <w:proofErr w:type="spellEnd"/>
      <w:r w:rsidRPr="00DF6A97">
        <w:rPr>
          <w:rFonts w:ascii="Palatino Linotype" w:hAnsi="Palatino Linotype" w:cs="Arial"/>
          <w:b/>
          <w:bCs/>
          <w:sz w:val="24"/>
          <w:szCs w:val="24"/>
        </w:rPr>
        <w:t>/IP/</w:t>
      </w:r>
      <w:proofErr w:type="spellStart"/>
      <w:r w:rsidRPr="00DF6A97">
        <w:rPr>
          <w:rFonts w:ascii="Palatino Linotype" w:hAnsi="Palatino Linotype" w:cs="Arial"/>
          <w:b/>
          <w:bCs/>
          <w:sz w:val="24"/>
          <w:szCs w:val="24"/>
        </w:rPr>
        <w:t>RR</w:t>
      </w:r>
      <w:proofErr w:type="spellEnd"/>
      <w:r w:rsidRPr="00DF6A97">
        <w:rPr>
          <w:rFonts w:ascii="Palatino Linotype" w:hAnsi="Palatino Linotype" w:cs="Arial"/>
          <w:b/>
          <w:bCs/>
          <w:sz w:val="24"/>
          <w:szCs w:val="24"/>
        </w:rPr>
        <w:t>/2023</w:t>
      </w:r>
      <w:r>
        <w:rPr>
          <w:rFonts w:ascii="Palatino Linotype" w:hAnsi="Palatino Linotype" w:cs="Arial"/>
          <w:b/>
          <w:bCs/>
          <w:sz w:val="24"/>
          <w:szCs w:val="24"/>
        </w:rPr>
        <w:t xml:space="preserve">, </w:t>
      </w:r>
      <w:r w:rsidRPr="00DF6A97">
        <w:rPr>
          <w:rFonts w:ascii="Palatino Linotype" w:hAnsi="Palatino Linotype" w:cs="Arial"/>
          <w:sz w:val="24"/>
          <w:szCs w:val="24"/>
        </w:rPr>
        <w:t>se estima que esta colmó los requerimientos originales formulados por el solicitante</w:t>
      </w:r>
      <w:r>
        <w:rPr>
          <w:rFonts w:ascii="Palatino Linotype" w:hAnsi="Palatino Linotype" w:cs="Arial"/>
          <w:sz w:val="24"/>
          <w:szCs w:val="24"/>
        </w:rPr>
        <w:t xml:space="preserve">, ello al aclarar que, </w:t>
      </w:r>
      <w:r w:rsidRPr="00DF6A97">
        <w:rPr>
          <w:rFonts w:ascii="Palatino Linotype" w:hAnsi="Palatino Linotype" w:cs="Arial"/>
          <w:sz w:val="24"/>
          <w:szCs w:val="24"/>
        </w:rPr>
        <w:t>el oficio</w:t>
      </w:r>
      <w:r>
        <w:rPr>
          <w:rFonts w:ascii="Palatino Linotype" w:hAnsi="Palatino Linotype" w:cs="Arial"/>
          <w:sz w:val="24"/>
          <w:szCs w:val="24"/>
        </w:rPr>
        <w:t xml:space="preserve"> remitido</w:t>
      </w:r>
      <w:r w:rsidRPr="00DF6A97">
        <w:rPr>
          <w:rFonts w:ascii="Palatino Linotype" w:hAnsi="Palatino Linotype" w:cs="Arial"/>
          <w:sz w:val="24"/>
          <w:szCs w:val="24"/>
        </w:rPr>
        <w:t xml:space="preserve"> fue realizado y signado el 26 de febrero de 2021 y obra en los expedientes de los oficios realizados por la Presidenta Municipal, correspondiente al año 2021, por lo que la clave correcta debería ser SALI/PM/118/2021</w:t>
      </w:r>
      <w:r>
        <w:rPr>
          <w:rFonts w:ascii="Palatino Linotype" w:hAnsi="Palatino Linotype" w:cs="Arial"/>
          <w:sz w:val="24"/>
          <w:szCs w:val="24"/>
        </w:rPr>
        <w:t xml:space="preserve">, refiriendo que </w:t>
      </w:r>
      <w:r w:rsidRPr="00DF6A97">
        <w:rPr>
          <w:rFonts w:ascii="Palatino Linotype" w:hAnsi="Palatino Linotype" w:cs="Arial"/>
          <w:sz w:val="24"/>
          <w:szCs w:val="24"/>
        </w:rPr>
        <w:t xml:space="preserve">se trata de un error humano en la asignación de clave del oficio SALI/PM/118/2020 signado el 26 de febrero de 2021, ya que debería </w:t>
      </w:r>
      <w:r w:rsidRPr="00DF6A97">
        <w:rPr>
          <w:rFonts w:ascii="Palatino Linotype" w:hAnsi="Palatino Linotype" w:cs="Arial"/>
          <w:sz w:val="24"/>
          <w:szCs w:val="24"/>
        </w:rPr>
        <w:lastRenderedPageBreak/>
        <w:t>decir SALI/PM/118/2021</w:t>
      </w:r>
      <w:r>
        <w:rPr>
          <w:rFonts w:ascii="Palatino Linotype" w:hAnsi="Palatino Linotype" w:cs="Arial"/>
          <w:sz w:val="24"/>
          <w:szCs w:val="24"/>
        </w:rPr>
        <w:t>, como se advierte de la imagen que se inserta a modo de ejemplo</w:t>
      </w:r>
      <w:r w:rsidRPr="00DF6A97">
        <w:t xml:space="preserve"> </w:t>
      </w:r>
      <w:r w:rsidRPr="00DF6A97">
        <w:rPr>
          <w:rFonts w:ascii="Palatino Linotype" w:hAnsi="Palatino Linotype" w:cs="Arial"/>
          <w:sz w:val="24"/>
          <w:szCs w:val="24"/>
        </w:rPr>
        <w:t>a continuación</w:t>
      </w:r>
      <w:r>
        <w:rPr>
          <w:rFonts w:ascii="Palatino Linotype" w:hAnsi="Palatino Linotype" w:cs="Arial"/>
          <w:sz w:val="24"/>
          <w:szCs w:val="24"/>
        </w:rPr>
        <w:t>:</w:t>
      </w:r>
    </w:p>
    <w:p w14:paraId="7E9A4141" w14:textId="41B954CB" w:rsidR="00D812B9" w:rsidRPr="00DF6A97" w:rsidRDefault="00DF6A97" w:rsidP="00DF6A97">
      <w:pPr>
        <w:autoSpaceDE w:val="0"/>
        <w:autoSpaceDN w:val="0"/>
        <w:adjustRightInd w:val="0"/>
        <w:spacing w:after="0" w:line="360" w:lineRule="auto"/>
        <w:jc w:val="center"/>
        <w:rPr>
          <w:rFonts w:ascii="Palatino Linotype" w:hAnsi="Palatino Linotype" w:cs="Arial"/>
          <w:sz w:val="24"/>
          <w:szCs w:val="24"/>
        </w:rPr>
      </w:pPr>
      <w:r w:rsidRPr="00DF6A97">
        <w:rPr>
          <w:rFonts w:ascii="Palatino Linotype" w:hAnsi="Palatino Linotype" w:cs="Arial"/>
          <w:noProof/>
          <w:sz w:val="24"/>
          <w:szCs w:val="24"/>
          <w:lang w:eastAsia="es-MX"/>
        </w:rPr>
        <w:drawing>
          <wp:inline distT="0" distB="0" distL="0" distR="0" wp14:anchorId="58D955D6" wp14:editId="47B6AB42">
            <wp:extent cx="5543306" cy="6961517"/>
            <wp:effectExtent l="0" t="0" r="635" b="0"/>
            <wp:docPr id="1075649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9471" name=""/>
                    <pic:cNvPicPr/>
                  </pic:nvPicPr>
                  <pic:blipFill>
                    <a:blip r:embed="rId10"/>
                    <a:stretch>
                      <a:fillRect/>
                    </a:stretch>
                  </pic:blipFill>
                  <pic:spPr>
                    <a:xfrm>
                      <a:off x="0" y="0"/>
                      <a:ext cx="5557559" cy="6979417"/>
                    </a:xfrm>
                    <a:prstGeom prst="rect">
                      <a:avLst/>
                    </a:prstGeom>
                  </pic:spPr>
                </pic:pic>
              </a:graphicData>
            </a:graphic>
          </wp:inline>
        </w:drawing>
      </w:r>
    </w:p>
    <w:p w14:paraId="20FAC013" w14:textId="77777777" w:rsidR="00D812B9" w:rsidRDefault="00D812B9" w:rsidP="008B098B">
      <w:pPr>
        <w:autoSpaceDE w:val="0"/>
        <w:autoSpaceDN w:val="0"/>
        <w:adjustRightInd w:val="0"/>
        <w:spacing w:after="0" w:line="360" w:lineRule="auto"/>
        <w:jc w:val="both"/>
        <w:rPr>
          <w:rFonts w:ascii="Palatino Linotype" w:hAnsi="Palatino Linotype" w:cs="Arial"/>
          <w:sz w:val="24"/>
          <w:szCs w:val="24"/>
        </w:rPr>
      </w:pPr>
    </w:p>
    <w:p w14:paraId="7BC73101" w14:textId="66A69DA5"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3AFF5E4" w14:textId="77777777" w:rsidR="008B098B" w:rsidRPr="00A42B6E" w:rsidRDefault="008B098B" w:rsidP="008B098B">
      <w:pPr>
        <w:autoSpaceDE w:val="0"/>
        <w:autoSpaceDN w:val="0"/>
        <w:adjustRightInd w:val="0"/>
        <w:spacing w:after="0" w:line="360" w:lineRule="auto"/>
        <w:jc w:val="both"/>
        <w:rPr>
          <w:rFonts w:ascii="Palatino Linotype" w:hAnsi="Palatino Linotype" w:cs="Arial"/>
          <w:sz w:val="24"/>
          <w:szCs w:val="24"/>
        </w:rPr>
      </w:pPr>
    </w:p>
    <w:p w14:paraId="3078EF7D" w14:textId="77777777" w:rsidR="008B098B" w:rsidRPr="00B81A2B" w:rsidRDefault="008B098B" w:rsidP="008B098B">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w:t>
      </w:r>
      <w:r>
        <w:rPr>
          <w:rFonts w:ascii="Palatino Linotype" w:hAnsi="Palatino Linotype"/>
          <w:sz w:val="24"/>
        </w:rPr>
        <w:t xml:space="preserve"> los puntos petitorios</w:t>
      </w:r>
      <w:r w:rsidRPr="00B81A2B">
        <w:rPr>
          <w:rFonts w:ascii="Palatino Linotype" w:hAnsi="Palatino Linotype"/>
          <w:sz w:val="24"/>
        </w:rPr>
        <w:t xml:space="preserve"> solicitado</w:t>
      </w:r>
      <w:r>
        <w:rPr>
          <w:rFonts w:ascii="Palatino Linotype" w:hAnsi="Palatino Linotype"/>
          <w:sz w:val="24"/>
        </w:rPr>
        <w:t>s</w:t>
      </w:r>
      <w:r w:rsidRPr="00B81A2B">
        <w:rPr>
          <w:rFonts w:ascii="Palatino Linotype" w:hAnsi="Palatino Linotype"/>
          <w:sz w:val="24"/>
        </w:rPr>
        <w:t xml:space="preserve"> por la particular, como se desarrolló en los párrafos anteriores.</w:t>
      </w:r>
    </w:p>
    <w:p w14:paraId="2A886913" w14:textId="77777777" w:rsidR="008B098B" w:rsidRPr="003F6F67" w:rsidRDefault="008B098B" w:rsidP="008B098B">
      <w:pPr>
        <w:autoSpaceDE w:val="0"/>
        <w:autoSpaceDN w:val="0"/>
        <w:adjustRightInd w:val="0"/>
        <w:spacing w:after="0" w:line="360" w:lineRule="auto"/>
        <w:jc w:val="both"/>
        <w:rPr>
          <w:rFonts w:ascii="Palatino Linotype" w:hAnsi="Palatino Linotype"/>
          <w:sz w:val="24"/>
        </w:rPr>
      </w:pPr>
    </w:p>
    <w:p w14:paraId="4E33CF80"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r w:rsidRPr="003627A1">
        <w:rPr>
          <w:rFonts w:ascii="Palatino Linotype" w:hAnsi="Palatino Linotype"/>
          <w:sz w:val="24"/>
        </w:rPr>
        <w:t>En síntesis, el derecho de acceso a la información pública se satisface en aquellos casos</w:t>
      </w:r>
      <w:r w:rsidRPr="00281AAA">
        <w:rPr>
          <w:rFonts w:ascii="Palatino Linotype" w:hAnsi="Palatino Linotype" w:cs="Arial"/>
          <w:color w:val="000000"/>
          <w:sz w:val="24"/>
        </w:rPr>
        <w:t xml:space="preserve">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xml:space="preserve">, para satisfacer el derecho de acceso a la información </w:t>
      </w:r>
      <w:r w:rsidRPr="003627A1">
        <w:rPr>
          <w:rFonts w:ascii="Palatino Linotype" w:hAnsi="Palatino Linotype"/>
          <w:sz w:val="24"/>
        </w:rPr>
        <w:t>pública.</w:t>
      </w:r>
    </w:p>
    <w:p w14:paraId="34AC33EC"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p>
    <w:p w14:paraId="4D50B715" w14:textId="77777777" w:rsidR="008B098B" w:rsidRPr="003F6F67" w:rsidRDefault="008B098B" w:rsidP="008B098B">
      <w:pPr>
        <w:autoSpaceDE w:val="0"/>
        <w:autoSpaceDN w:val="0"/>
        <w:adjustRightInd w:val="0"/>
        <w:spacing w:after="0" w:line="360" w:lineRule="auto"/>
        <w:jc w:val="both"/>
        <w:rPr>
          <w:rFonts w:ascii="Palatino Linotype" w:hAnsi="Palatino Linotype" w:cs="Arial"/>
          <w:color w:val="000000"/>
          <w:sz w:val="24"/>
        </w:rPr>
      </w:pPr>
      <w:r w:rsidRPr="003627A1">
        <w:rPr>
          <w:rFonts w:ascii="Palatino Linotype" w:hAnsi="Palatino Linotype"/>
          <w:sz w:val="24"/>
        </w:rPr>
        <w:lastRenderedPageBreak/>
        <w:t>Co</w:t>
      </w:r>
      <w:r w:rsidRPr="00281AAA">
        <w:rPr>
          <w:rFonts w:ascii="Palatino Linotype" w:hAnsi="Palatino Linotype" w:cs="Arial"/>
          <w:color w:val="000000"/>
          <w:sz w:val="24"/>
        </w:rPr>
        <w:t xml:space="preserve">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2C8C6C02" w14:textId="77777777" w:rsidR="008B098B" w:rsidRPr="00281AAA" w:rsidRDefault="008B098B" w:rsidP="008B098B">
      <w:pPr>
        <w:ind w:left="851" w:right="850"/>
        <w:jc w:val="both"/>
        <w:rPr>
          <w:rFonts w:ascii="Palatino Linotype" w:hAnsi="Palatino Linotype" w:cs="Arial"/>
          <w:color w:val="000000"/>
          <w:sz w:val="2"/>
        </w:rPr>
      </w:pPr>
    </w:p>
    <w:p w14:paraId="2218583A" w14:textId="77777777" w:rsidR="008B098B" w:rsidRPr="00281AAA" w:rsidRDefault="008B098B" w:rsidP="008B098B">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AFD7832" w14:textId="77777777" w:rsidR="008B098B" w:rsidRPr="00281AAA" w:rsidRDefault="008B098B" w:rsidP="008B098B">
      <w:pPr>
        <w:ind w:left="567" w:right="567"/>
        <w:jc w:val="both"/>
        <w:rPr>
          <w:rFonts w:ascii="Palatino Linotype" w:hAnsi="Palatino Linotype" w:cs="Arial"/>
          <w:i/>
          <w:color w:val="000000"/>
          <w:sz w:val="2"/>
        </w:rPr>
      </w:pPr>
    </w:p>
    <w:p w14:paraId="08F8E8D0" w14:textId="77777777" w:rsidR="008B098B" w:rsidRPr="00281AAA" w:rsidRDefault="008B098B" w:rsidP="008B098B">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50083473" w14:textId="77777777" w:rsidR="008B098B" w:rsidRPr="00281AAA"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0050/16. Instituto Nacional para la Evaluación de la Educación. 13 julio de 2016. Por unanimidad. Comisionado Ponente: Francisco Javier Acuña Llamas.</w:t>
      </w:r>
    </w:p>
    <w:p w14:paraId="65D10527" w14:textId="77777777" w:rsidR="008B098B" w:rsidRPr="00281AAA"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0310/16. Instituto Nacional de Transparencia, Acceso a la Información y Protección de Datos Personales. 10 de agosto de 2016. Por unanimidad. Comisionada Ponente. Areli Cano Guadiana. </w:t>
      </w:r>
    </w:p>
    <w:p w14:paraId="1EBFA028" w14:textId="77777777" w:rsidR="008B098B" w:rsidRPr="00266073"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w:t>
      </w:r>
      <w:proofErr w:type="spellStart"/>
      <w:r w:rsidRPr="00281AAA">
        <w:rPr>
          <w:rFonts w:ascii="Palatino Linotype" w:hAnsi="Palatino Linotype" w:cs="Arial"/>
          <w:i/>
          <w:color w:val="000000"/>
        </w:rPr>
        <w:t>RRA</w:t>
      </w:r>
      <w:proofErr w:type="spellEnd"/>
      <w:r w:rsidRPr="00281AAA">
        <w:rPr>
          <w:rFonts w:ascii="Palatino Linotype" w:hAnsi="Palatino Linotype" w:cs="Arial"/>
          <w:i/>
          <w:color w:val="000000"/>
        </w:rPr>
        <w:t xml:space="preserve"> 1889/16. Secretaría de Hacienda y Crédito Público. 05 de octubre de 2016. Por unanimidad. Comisionada Ponente. Ximena Puente de la Mora.”</w:t>
      </w:r>
    </w:p>
    <w:p w14:paraId="386FE317" w14:textId="77777777" w:rsidR="008B098B" w:rsidRPr="006606EA" w:rsidRDefault="008B098B" w:rsidP="008B098B">
      <w:pPr>
        <w:autoSpaceDE w:val="0"/>
        <w:autoSpaceDN w:val="0"/>
        <w:adjustRightInd w:val="0"/>
        <w:spacing w:after="0" w:line="360" w:lineRule="auto"/>
        <w:jc w:val="both"/>
        <w:rPr>
          <w:rFonts w:ascii="Palatino Linotype" w:eastAsia="Calibri" w:hAnsi="Palatino Linotype" w:cs="Arial"/>
          <w:sz w:val="24"/>
        </w:rPr>
      </w:pPr>
    </w:p>
    <w:p w14:paraId="3767CAEA"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w:t>
      </w:r>
      <w:r w:rsidRPr="003627A1">
        <w:rPr>
          <w:rFonts w:ascii="Palatino Linotype" w:hAnsi="Palatino Linotype"/>
          <w:sz w:val="24"/>
        </w:rPr>
        <w:t>administrativo.</w:t>
      </w:r>
    </w:p>
    <w:p w14:paraId="23E03984" w14:textId="77777777" w:rsidR="008B098B" w:rsidRPr="003F6F67" w:rsidRDefault="008B098B" w:rsidP="008B098B">
      <w:pPr>
        <w:autoSpaceDE w:val="0"/>
        <w:autoSpaceDN w:val="0"/>
        <w:adjustRightInd w:val="0"/>
        <w:spacing w:after="0" w:line="360" w:lineRule="auto"/>
        <w:jc w:val="both"/>
        <w:rPr>
          <w:rFonts w:ascii="Palatino Linotype" w:hAnsi="Palatino Linotype"/>
          <w:sz w:val="24"/>
        </w:rPr>
      </w:pPr>
    </w:p>
    <w:p w14:paraId="6C0B53DE" w14:textId="77777777" w:rsidR="008B098B" w:rsidRDefault="008B098B" w:rsidP="008B098B">
      <w:pPr>
        <w:autoSpaceDE w:val="0"/>
        <w:autoSpaceDN w:val="0"/>
        <w:adjustRightInd w:val="0"/>
        <w:spacing w:after="0" w:line="360" w:lineRule="auto"/>
        <w:jc w:val="both"/>
        <w:rPr>
          <w:rFonts w:ascii="Palatino Linotype" w:hAnsi="Palatino Linotype" w:cs="Arial"/>
          <w:bCs/>
          <w:sz w:val="24"/>
          <w:szCs w:val="24"/>
        </w:rPr>
      </w:pPr>
      <w:r w:rsidRPr="003627A1">
        <w:rPr>
          <w:rFonts w:ascii="Palatino Linotype" w:hAnsi="Palatino Linotype"/>
          <w:sz w:val="24"/>
        </w:rPr>
        <w:lastRenderedPageBreak/>
        <w:t>Adicionalmente</w:t>
      </w:r>
      <w:r w:rsidRPr="00B81A2B">
        <w:rPr>
          <w:rFonts w:ascii="Palatino Linotype" w:hAnsi="Palatino Linotype" w:cs="Arial"/>
          <w:bCs/>
          <w:sz w:val="24"/>
          <w:szCs w:val="24"/>
        </w:rPr>
        <w:t xml:space="preserve">, es de destacar que este Órgano Garante no está facultado para manifestarse sobre la veracidad de lo afirmado por parte del </w:t>
      </w:r>
      <w:r w:rsidRPr="00B81A2B">
        <w:rPr>
          <w:rFonts w:ascii="Palatino Linotype" w:hAnsi="Palatino Linotype" w:cs="Arial"/>
          <w:b/>
          <w:bCs/>
          <w:sz w:val="24"/>
          <w:szCs w:val="24"/>
        </w:rPr>
        <w:t>Sujeto Obligado</w:t>
      </w:r>
      <w:r w:rsidRPr="00B81A2B">
        <w:rPr>
          <w:rFonts w:ascii="Palatino Linotype" w:hAnsi="Palatino Linotype" w:cs="Arial"/>
          <w:bCs/>
          <w:sz w:val="24"/>
          <w:szCs w:val="24"/>
        </w:rPr>
        <w:t xml:space="preserve"> pues no existe precepto legal alguno en la Ley de la materia que lo faculte para ello. </w:t>
      </w:r>
    </w:p>
    <w:p w14:paraId="099D6077" w14:textId="77777777" w:rsidR="008B098B" w:rsidRDefault="008B098B" w:rsidP="008B098B">
      <w:pPr>
        <w:autoSpaceDE w:val="0"/>
        <w:autoSpaceDN w:val="0"/>
        <w:adjustRightInd w:val="0"/>
        <w:spacing w:after="0" w:line="360" w:lineRule="auto"/>
        <w:jc w:val="both"/>
        <w:rPr>
          <w:rFonts w:ascii="Palatino Linotype" w:hAnsi="Palatino Linotype" w:cs="Arial"/>
          <w:bCs/>
          <w:sz w:val="24"/>
          <w:szCs w:val="24"/>
        </w:rPr>
      </w:pPr>
    </w:p>
    <w:p w14:paraId="758A6F99" w14:textId="77777777" w:rsidR="008B098B" w:rsidRPr="003708EF" w:rsidRDefault="008B098B" w:rsidP="008B098B">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w:t>
      </w:r>
      <w:proofErr w:type="spellStart"/>
      <w:r w:rsidRPr="00B81A2B">
        <w:rPr>
          <w:rFonts w:ascii="Palatino Linotype" w:hAnsi="Palatino Linotype"/>
          <w:sz w:val="24"/>
        </w:rPr>
        <w:t>IFAI</w:t>
      </w:r>
      <w:proofErr w:type="spellEnd"/>
      <w:r w:rsidRPr="00B81A2B">
        <w:rPr>
          <w:rFonts w:ascii="Palatino Linotype" w:hAnsi="Palatino Linotype"/>
          <w:sz w:val="24"/>
        </w:rPr>
        <w:t xml:space="preserve">) ahora Instituto Nacional de Transparencia, Acceso a la Información, y Protección de Datos Personales (INAI), que lleva por rubro y texto los siguientes: </w:t>
      </w:r>
    </w:p>
    <w:p w14:paraId="5AE82D87" w14:textId="77777777" w:rsidR="008B098B" w:rsidRDefault="008B098B" w:rsidP="008B098B">
      <w:pPr>
        <w:ind w:left="851" w:right="1134"/>
        <w:jc w:val="both"/>
        <w:rPr>
          <w:rFonts w:ascii="Palatino Linotype" w:eastAsia="Calibri" w:hAnsi="Palatino Linotype" w:cs="Arial"/>
          <w:b/>
          <w:i/>
        </w:rPr>
      </w:pPr>
    </w:p>
    <w:p w14:paraId="18277215" w14:textId="77777777" w:rsidR="008B098B" w:rsidRPr="006606EA" w:rsidRDefault="008B098B" w:rsidP="008B098B">
      <w:pPr>
        <w:spacing w:line="240" w:lineRule="auto"/>
        <w:ind w:left="851" w:right="1134"/>
        <w:jc w:val="both"/>
        <w:rPr>
          <w:rFonts w:ascii="Palatino Linotype" w:eastAsia="Calibri" w:hAnsi="Palatino Linotype" w:cs="Arial"/>
          <w:i/>
        </w:rPr>
      </w:pPr>
      <w:r w:rsidRPr="006606EA">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6606EA">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606EA">
        <w:rPr>
          <w:rFonts w:ascii="Palatino Linotype" w:eastAsia="Calibri" w:hAnsi="Palatino Linotype" w:cs="Arial"/>
          <w:i/>
        </w:rPr>
        <w:t>Marván</w:t>
      </w:r>
      <w:proofErr w:type="spellEnd"/>
      <w:r w:rsidRPr="006606EA">
        <w:rPr>
          <w:rFonts w:ascii="Palatino Linotype" w:eastAsia="Calibri" w:hAnsi="Palatino Linotype" w:cs="Arial"/>
          <w:i/>
        </w:rPr>
        <w:t xml:space="preserve"> Laborde 2395/09 Secretaría de Economía - María </w:t>
      </w:r>
      <w:proofErr w:type="spellStart"/>
      <w:r w:rsidRPr="006606EA">
        <w:rPr>
          <w:rFonts w:ascii="Palatino Linotype" w:eastAsia="Calibri" w:hAnsi="Palatino Linotype" w:cs="Arial"/>
          <w:i/>
        </w:rPr>
        <w:t>Marván</w:t>
      </w:r>
      <w:proofErr w:type="spellEnd"/>
      <w:r w:rsidRPr="006606EA">
        <w:rPr>
          <w:rFonts w:ascii="Palatino Linotype" w:eastAsia="Calibri" w:hAnsi="Palatino Linotype" w:cs="Arial"/>
          <w:i/>
        </w:rPr>
        <w:t xml:space="preserve"> Laborde 0837/10 Administración Portuaria Integral de Veracruz, S.A. de C.V. – María </w:t>
      </w:r>
      <w:proofErr w:type="spellStart"/>
      <w:r w:rsidRPr="006606EA">
        <w:rPr>
          <w:rFonts w:ascii="Palatino Linotype" w:eastAsia="Calibri" w:hAnsi="Palatino Linotype" w:cs="Arial"/>
          <w:i/>
        </w:rPr>
        <w:t>Marván</w:t>
      </w:r>
      <w:proofErr w:type="spellEnd"/>
      <w:r w:rsidRPr="006606EA">
        <w:rPr>
          <w:rFonts w:ascii="Palatino Linotype" w:eastAsia="Calibri" w:hAnsi="Palatino Linotype" w:cs="Arial"/>
          <w:i/>
        </w:rPr>
        <w:t xml:space="preserve"> Laborde </w:t>
      </w:r>
    </w:p>
    <w:p w14:paraId="3C504188" w14:textId="77777777" w:rsidR="008B098B" w:rsidRPr="003708EF" w:rsidRDefault="008B098B" w:rsidP="008B098B">
      <w:pPr>
        <w:spacing w:line="240" w:lineRule="auto"/>
        <w:ind w:left="851" w:right="1134"/>
        <w:jc w:val="both"/>
        <w:rPr>
          <w:rFonts w:ascii="Palatino Linotype" w:eastAsia="Calibri" w:hAnsi="Palatino Linotype" w:cs="Arial"/>
          <w:i/>
        </w:rPr>
      </w:pPr>
      <w:r w:rsidRPr="006606EA">
        <w:rPr>
          <w:rFonts w:ascii="Palatino Linotype" w:eastAsia="Calibri" w:hAnsi="Palatino Linotype" w:cs="Arial"/>
          <w:i/>
        </w:rPr>
        <w:t>Criterio 31/10</w:t>
      </w:r>
    </w:p>
    <w:p w14:paraId="6DEED732" w14:textId="77777777" w:rsidR="008B098B" w:rsidRDefault="008B098B" w:rsidP="008B098B">
      <w:pPr>
        <w:pStyle w:val="Sinespaciado"/>
      </w:pPr>
    </w:p>
    <w:p w14:paraId="7EC27C5E" w14:textId="64204EA7"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C4280E">
        <w:rPr>
          <w:rFonts w:ascii="Palatino Linotype" w:hAnsi="Palatino Linotype" w:cs="Arial"/>
          <w:sz w:val="24"/>
          <w:szCs w:val="24"/>
        </w:rPr>
        <w:lastRenderedPageBreak/>
        <w:t>En esa tesitura, de acuerdo a lo inmerso en el expediente que nos ocupa se advierte que El Sujeto Obligado ha modificado el acto, remitiendo</w:t>
      </w:r>
      <w:r w:rsidR="00DF6A97">
        <w:rPr>
          <w:rFonts w:ascii="Palatino Linotype" w:hAnsi="Palatino Linotype" w:cs="Arial"/>
          <w:sz w:val="24"/>
          <w:szCs w:val="24"/>
        </w:rPr>
        <w:t xml:space="preserve"> el anexo referido en el oficio número </w:t>
      </w:r>
      <w:r w:rsidR="00DF6A97" w:rsidRPr="00DF6A97">
        <w:rPr>
          <w:rFonts w:ascii="Palatino Linotype" w:hAnsi="Palatino Linotype" w:cs="Arial"/>
          <w:sz w:val="24"/>
          <w:szCs w:val="24"/>
        </w:rPr>
        <w:t>SALI/PM/SA/127/2021</w:t>
      </w:r>
      <w:r w:rsidR="00DF6A97">
        <w:rPr>
          <w:rFonts w:ascii="Palatino Linotype" w:hAnsi="Palatino Linotype" w:cs="Arial"/>
          <w:sz w:val="24"/>
          <w:szCs w:val="24"/>
        </w:rPr>
        <w:t xml:space="preserve">, así como al aclarar que, respecto al oficio solicitado con número de clave </w:t>
      </w:r>
      <w:r w:rsidR="00DF6A97" w:rsidRPr="00DF6A97">
        <w:rPr>
          <w:rFonts w:ascii="Palatino Linotype" w:hAnsi="Palatino Linotype" w:cs="Arial"/>
          <w:sz w:val="24"/>
          <w:szCs w:val="24"/>
        </w:rPr>
        <w:t>SALI/PM/118/2021</w:t>
      </w:r>
      <w:r w:rsidR="00DF6A97">
        <w:rPr>
          <w:rFonts w:ascii="Palatino Linotype" w:hAnsi="Palatino Linotype" w:cs="Arial"/>
          <w:sz w:val="24"/>
          <w:szCs w:val="24"/>
        </w:rPr>
        <w:t xml:space="preserve">, se proporcionó con clave </w:t>
      </w:r>
      <w:r w:rsidR="00DF6A97" w:rsidRPr="00DF6A97">
        <w:rPr>
          <w:rFonts w:ascii="Palatino Linotype" w:hAnsi="Palatino Linotype" w:cs="Arial"/>
          <w:sz w:val="24"/>
          <w:szCs w:val="24"/>
        </w:rPr>
        <w:t>SALI/PM/118/202</w:t>
      </w:r>
      <w:r w:rsidR="00DF6A97">
        <w:rPr>
          <w:rFonts w:ascii="Palatino Linotype" w:hAnsi="Palatino Linotype" w:cs="Arial"/>
          <w:sz w:val="24"/>
          <w:szCs w:val="24"/>
        </w:rPr>
        <w:t>0; sin embargo</w:t>
      </w:r>
      <w:r w:rsidR="002B0019">
        <w:rPr>
          <w:rFonts w:ascii="Palatino Linotype" w:hAnsi="Palatino Linotype" w:cs="Arial"/>
          <w:sz w:val="24"/>
          <w:szCs w:val="24"/>
        </w:rPr>
        <w:t>,</w:t>
      </w:r>
      <w:r w:rsidR="00DF6A97">
        <w:rPr>
          <w:rFonts w:ascii="Palatino Linotype" w:hAnsi="Palatino Linotype" w:cs="Arial"/>
          <w:sz w:val="24"/>
          <w:szCs w:val="24"/>
        </w:rPr>
        <w:t xml:space="preserve"> </w:t>
      </w:r>
      <w:r w:rsidR="002B0019">
        <w:rPr>
          <w:rFonts w:ascii="Palatino Linotype" w:hAnsi="Palatino Linotype" w:cs="Arial"/>
          <w:sz w:val="24"/>
          <w:szCs w:val="24"/>
        </w:rPr>
        <w:t xml:space="preserve">fue </w:t>
      </w:r>
      <w:r w:rsidR="002B0019" w:rsidRPr="002B0019">
        <w:rPr>
          <w:rFonts w:ascii="Palatino Linotype" w:hAnsi="Palatino Linotype" w:cs="Arial"/>
          <w:sz w:val="24"/>
          <w:szCs w:val="24"/>
        </w:rPr>
        <w:t>signado el 26 de febrero de 2021 y debería decir SALI/PM/118/202</w:t>
      </w:r>
      <w:r w:rsidR="002B0019">
        <w:rPr>
          <w:rFonts w:ascii="Palatino Linotype" w:hAnsi="Palatino Linotype" w:cs="Arial"/>
          <w:sz w:val="24"/>
          <w:szCs w:val="24"/>
        </w:rPr>
        <w:t xml:space="preserve">1 por tratarse de </w:t>
      </w:r>
      <w:r w:rsidR="002B0019" w:rsidRPr="002B0019">
        <w:rPr>
          <w:rFonts w:ascii="Palatino Linotype" w:hAnsi="Palatino Linotype" w:cs="Arial"/>
          <w:sz w:val="24"/>
          <w:szCs w:val="24"/>
        </w:rPr>
        <w:t>un error humano en la asignación de clave</w:t>
      </w:r>
      <w:r w:rsidR="002B0019">
        <w:rPr>
          <w:rFonts w:ascii="Palatino Linotype" w:hAnsi="Palatino Linotype" w:cs="Arial"/>
          <w:sz w:val="24"/>
          <w:szCs w:val="24"/>
        </w:rPr>
        <w:t>.</w:t>
      </w:r>
    </w:p>
    <w:p w14:paraId="062A0EE0" w14:textId="77777777" w:rsidR="008B098B" w:rsidRDefault="008B098B" w:rsidP="008B098B">
      <w:pPr>
        <w:autoSpaceDE w:val="0"/>
        <w:autoSpaceDN w:val="0"/>
        <w:adjustRightInd w:val="0"/>
        <w:spacing w:after="0" w:line="360" w:lineRule="auto"/>
        <w:jc w:val="both"/>
        <w:rPr>
          <w:rFonts w:ascii="Palatino Linotype" w:hAnsi="Palatino Linotype" w:cs="Arial"/>
          <w:sz w:val="24"/>
          <w:szCs w:val="24"/>
        </w:rPr>
      </w:pPr>
    </w:p>
    <w:p w14:paraId="16894A12" w14:textId="549C543A"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w:t>
      </w:r>
      <w:r w:rsidR="00B0739B">
        <w:rPr>
          <w:rFonts w:ascii="Palatino Linotype" w:hAnsi="Palatino Linotype" w:cs="Arial"/>
          <w:sz w:val="24"/>
          <w:szCs w:val="24"/>
        </w:rPr>
        <w:t>s</w:t>
      </w:r>
      <w:r w:rsidRPr="00B81A2B">
        <w:rPr>
          <w:rFonts w:ascii="Palatino Linotype" w:hAnsi="Palatino Linotype" w:cs="Arial"/>
          <w:sz w:val="24"/>
          <w:szCs w:val="24"/>
        </w:rPr>
        <w:t xml:space="preserve"> respuesta</w:t>
      </w:r>
      <w:r w:rsidR="00B0739B">
        <w:rPr>
          <w:rFonts w:ascii="Palatino Linotype" w:hAnsi="Palatino Linotype" w:cs="Arial"/>
          <w:sz w:val="24"/>
          <w:szCs w:val="24"/>
        </w:rPr>
        <w:t>s</w:t>
      </w:r>
      <w:r w:rsidRPr="00B81A2B">
        <w:rPr>
          <w:rFonts w:ascii="Palatino Linotype" w:hAnsi="Palatino Linotype" w:cs="Arial"/>
          <w:sz w:val="24"/>
          <w:szCs w:val="24"/>
        </w:rPr>
        <w:t xml:space="preserve"> primigenia</w:t>
      </w:r>
      <w:r w:rsidR="00B0739B">
        <w:rPr>
          <w:rFonts w:ascii="Palatino Linotype" w:hAnsi="Palatino Linotype" w:cs="Arial"/>
          <w:sz w:val="24"/>
          <w:szCs w:val="24"/>
        </w:rPr>
        <w:t>s</w:t>
      </w:r>
      <w:r w:rsidRPr="00B81A2B">
        <w:rPr>
          <w:rFonts w:ascii="Palatino Linotype" w:hAnsi="Palatino Linotype" w:cs="Arial"/>
          <w:sz w:val="24"/>
          <w:szCs w:val="24"/>
        </w:rPr>
        <w:t xml:space="preserve"> y la modificación de la</w:t>
      </w:r>
      <w:r w:rsidR="00B0739B">
        <w:rPr>
          <w:rFonts w:ascii="Palatino Linotype" w:hAnsi="Palatino Linotype" w:cs="Arial"/>
          <w:sz w:val="24"/>
          <w:szCs w:val="24"/>
        </w:rPr>
        <w:t>s</w:t>
      </w:r>
      <w:r w:rsidRPr="00B81A2B">
        <w:rPr>
          <w:rFonts w:ascii="Palatino Linotype" w:hAnsi="Palatino Linotype" w:cs="Arial"/>
          <w:sz w:val="24"/>
          <w:szCs w:val="24"/>
        </w:rPr>
        <w:t xml:space="preserve"> misma</w:t>
      </w:r>
      <w:r w:rsidR="00B0739B">
        <w:rPr>
          <w:rFonts w:ascii="Palatino Linotype" w:hAnsi="Palatino Linotype" w:cs="Arial"/>
          <w:sz w:val="24"/>
          <w:szCs w:val="24"/>
        </w:rPr>
        <w:t>s</w:t>
      </w:r>
      <w:r w:rsidRPr="00B81A2B">
        <w:rPr>
          <w:rFonts w:ascii="Palatino Linotype" w:hAnsi="Palatino Linotype" w:cs="Arial"/>
          <w:sz w:val="24"/>
          <w:szCs w:val="24"/>
        </w:rPr>
        <w:t xml:space="preserve"> en su informe justificado, actualizándose la fracción III, del arábigo 192,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2BEB4BD6" w14:textId="77777777" w:rsidR="008B098B" w:rsidRPr="00B81A2B" w:rsidRDefault="008B098B" w:rsidP="008B098B">
      <w:pPr>
        <w:autoSpaceDE w:val="0"/>
        <w:autoSpaceDN w:val="0"/>
        <w:adjustRightInd w:val="0"/>
        <w:spacing w:after="0" w:line="360" w:lineRule="auto"/>
        <w:jc w:val="both"/>
        <w:rPr>
          <w:rFonts w:ascii="Palatino Linotype" w:hAnsi="Palatino Linotype" w:cs="Arial"/>
          <w:sz w:val="24"/>
          <w:szCs w:val="24"/>
        </w:rPr>
      </w:pPr>
    </w:p>
    <w:p w14:paraId="7CC92C87" w14:textId="3C85C871" w:rsidR="008B098B" w:rsidRPr="00B81A2B" w:rsidRDefault="008B098B" w:rsidP="008B098B">
      <w:pPr>
        <w:pStyle w:val="Prrafodelista"/>
        <w:numPr>
          <w:ilvl w:val="0"/>
          <w:numId w:val="6"/>
        </w:numPr>
        <w:tabs>
          <w:tab w:val="left" w:pos="709"/>
        </w:tabs>
        <w:spacing w:line="360" w:lineRule="auto"/>
        <w:ind w:right="51"/>
        <w:jc w:val="both"/>
        <w:rPr>
          <w:rFonts w:ascii="Palatino Linotype" w:hAnsi="Palatino Linotype" w:cs="Arial"/>
        </w:rPr>
      </w:pPr>
      <w:r w:rsidRPr="00B81A2B">
        <w:rPr>
          <w:rFonts w:ascii="Palatino Linotype" w:hAnsi="Palatino Linotype" w:cs="Arial"/>
        </w:rPr>
        <w:t>El primero de ellos es que el sujeto obligado responsable del acto lo modifique o revoque, lo que se demuestra con las documentales</w:t>
      </w:r>
      <w:r>
        <w:rPr>
          <w:rFonts w:ascii="Palatino Linotype" w:hAnsi="Palatino Linotype" w:cs="Arial"/>
        </w:rPr>
        <w:t xml:space="preserve"> remitidas</w:t>
      </w:r>
      <w:r w:rsidRPr="00B81A2B">
        <w:rPr>
          <w:rFonts w:ascii="Palatino Linotype" w:hAnsi="Palatino Linotype" w:cs="Arial"/>
        </w:rPr>
        <w:t xml:space="preserve"> en el informe justificado de fecha</w:t>
      </w:r>
      <w:r w:rsidR="00F60158">
        <w:rPr>
          <w:rFonts w:ascii="Palatino Linotype" w:hAnsi="Palatino Linotype" w:cs="Arial"/>
        </w:rPr>
        <w:t>s</w:t>
      </w:r>
      <w:r w:rsidRPr="00B81A2B">
        <w:rPr>
          <w:rFonts w:ascii="Palatino Linotype" w:hAnsi="Palatino Linotype" w:cs="Arial"/>
        </w:rPr>
        <w:t xml:space="preserve"> </w:t>
      </w:r>
      <w:r w:rsidR="002B0019">
        <w:rPr>
          <w:rFonts w:ascii="Palatino Linotype" w:hAnsi="Palatino Linotype" w:cs="Arial"/>
          <w:b/>
        </w:rPr>
        <w:t>cinco y seis de junio</w:t>
      </w:r>
      <w:r w:rsidR="00F60158">
        <w:rPr>
          <w:rFonts w:ascii="Palatino Linotype" w:hAnsi="Palatino Linotype" w:cs="Arial"/>
          <w:b/>
        </w:rPr>
        <w:t xml:space="preserve"> de dos mil veintitrés</w:t>
      </w:r>
      <w:r w:rsidRPr="00B81A2B">
        <w:rPr>
          <w:rFonts w:ascii="Palatino Linotype" w:hAnsi="Palatino Linotype" w:cs="Arial"/>
        </w:rPr>
        <w:t>, el cual deviene de la autoridad quien emitió el acto impugnado.</w:t>
      </w:r>
    </w:p>
    <w:p w14:paraId="4CBE2470" w14:textId="77777777" w:rsidR="008B098B" w:rsidRPr="00B81A2B" w:rsidRDefault="008B098B" w:rsidP="008B098B">
      <w:pPr>
        <w:pStyle w:val="Sinespaciado"/>
      </w:pPr>
    </w:p>
    <w:p w14:paraId="3588BE05" w14:textId="0E0D5495" w:rsidR="008B098B" w:rsidRPr="00A82E18" w:rsidRDefault="008B098B" w:rsidP="008B098B">
      <w:pPr>
        <w:pStyle w:val="Prrafodelista"/>
        <w:numPr>
          <w:ilvl w:val="0"/>
          <w:numId w:val="6"/>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Pr="0000636E">
        <w:rPr>
          <w:rFonts w:ascii="Palatino Linotype" w:hAnsi="Palatino Linotype"/>
          <w:bCs/>
        </w:rPr>
        <w:t xml:space="preserve"> </w:t>
      </w:r>
      <w:r w:rsidR="002B0019" w:rsidRPr="002B0019">
        <w:rPr>
          <w:rFonts w:ascii="Palatino Linotype" w:hAnsi="Palatino Linotype"/>
          <w:bCs/>
        </w:rPr>
        <w:t xml:space="preserve">el anexo referido en el oficio número SALI/PM/SA/127/2021, así como al aclarar que, respecto al oficio solicitado con número de clave SALI/PM/118/2021, se proporcionó con clave SALI/PM/118/2020; sin embargo, fue signado el 26 de </w:t>
      </w:r>
      <w:r w:rsidR="002B0019" w:rsidRPr="002B0019">
        <w:rPr>
          <w:rFonts w:ascii="Palatino Linotype" w:hAnsi="Palatino Linotype"/>
          <w:bCs/>
        </w:rPr>
        <w:lastRenderedPageBreak/>
        <w:t>febrero de 2021</w:t>
      </w:r>
      <w:r w:rsidRPr="00B81A2B">
        <w:rPr>
          <w:rFonts w:ascii="Palatino Linotype" w:hAnsi="Palatino Linotype"/>
          <w:bCs/>
        </w:rPr>
        <w:t>;</w:t>
      </w:r>
      <w:r w:rsidRPr="00B81A2B">
        <w:rPr>
          <w:rFonts w:ascii="Palatino Linotype" w:hAnsi="Palatino Linotype" w:cs="Arial"/>
        </w:rPr>
        <w:t xml:space="preserve"> lo que se vio superado con </w:t>
      </w:r>
      <w:r>
        <w:rPr>
          <w:rFonts w:ascii="Palatino Linotype" w:hAnsi="Palatino Linotype" w:cs="Arial"/>
        </w:rPr>
        <w:t>los documentos electrónicos</w:t>
      </w:r>
      <w:r w:rsidRPr="00B81A2B">
        <w:rPr>
          <w:rFonts w:ascii="Palatino Linotype" w:hAnsi="Palatino Linotype" w:cs="Arial"/>
        </w:rPr>
        <w:t xml:space="preserve"> </w:t>
      </w:r>
      <w:r>
        <w:rPr>
          <w:rFonts w:ascii="Palatino Linotype" w:hAnsi="Palatino Linotype" w:cs="Arial"/>
        </w:rPr>
        <w:t>se</w:t>
      </w:r>
      <w:r w:rsidRPr="00B81A2B">
        <w:rPr>
          <w:rFonts w:ascii="Palatino Linotype" w:hAnsi="Palatino Linotype" w:cs="Arial"/>
        </w:rPr>
        <w:t>ñalad</w:t>
      </w:r>
      <w:r>
        <w:rPr>
          <w:rFonts w:ascii="Palatino Linotype" w:hAnsi="Palatino Linotype" w:cs="Arial"/>
        </w:rPr>
        <w:t>os</w:t>
      </w:r>
      <w:r w:rsidRPr="00B81A2B">
        <w:rPr>
          <w:rFonts w:ascii="Palatino Linotype" w:hAnsi="Palatino Linotype" w:cs="Arial"/>
        </w:rPr>
        <w:t xml:space="preserve"> en el inciso anterior.</w:t>
      </w:r>
    </w:p>
    <w:p w14:paraId="59EE9DC8" w14:textId="77777777" w:rsidR="008B098B" w:rsidRDefault="008B098B" w:rsidP="008B098B">
      <w:pPr>
        <w:autoSpaceDE w:val="0"/>
        <w:autoSpaceDN w:val="0"/>
        <w:adjustRightInd w:val="0"/>
        <w:spacing w:after="0" w:line="360" w:lineRule="auto"/>
        <w:jc w:val="both"/>
        <w:rPr>
          <w:rFonts w:ascii="Palatino Linotype" w:hAnsi="Palatino Linotype" w:cs="Arial"/>
          <w:sz w:val="24"/>
        </w:rPr>
      </w:pPr>
    </w:p>
    <w:p w14:paraId="3227E4F0" w14:textId="77777777" w:rsidR="008B098B" w:rsidRPr="00B81A2B" w:rsidRDefault="008B098B" w:rsidP="008B09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Pr="00B81A2B">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3F869884" w14:textId="77777777" w:rsidR="008B098B" w:rsidRPr="00B81A2B" w:rsidRDefault="008B098B" w:rsidP="008B098B">
      <w:pPr>
        <w:spacing w:after="0"/>
        <w:rPr>
          <w:lang w:val="es-ES" w:eastAsia="es-ES"/>
        </w:rPr>
      </w:pPr>
    </w:p>
    <w:p w14:paraId="2995C4D0" w14:textId="77777777" w:rsidR="008B098B" w:rsidRPr="00B81A2B" w:rsidRDefault="008B098B" w:rsidP="008B098B">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71AC36A0"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76B89ADF"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231A5BDE"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45431B0E"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3A71C5E6"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39C1CBEA" w14:textId="77777777" w:rsidR="008B098B" w:rsidRPr="00A11B58" w:rsidRDefault="008B098B" w:rsidP="008B098B">
      <w:pPr>
        <w:rPr>
          <w:rFonts w:ascii="Palatino Linotype" w:hAnsi="Palatino Linotype"/>
          <w:sz w:val="24"/>
          <w:lang w:val="es-ES" w:eastAsia="es-ES"/>
        </w:rPr>
      </w:pPr>
    </w:p>
    <w:p w14:paraId="5AB8B529" w14:textId="77777777" w:rsidR="008B098B" w:rsidRDefault="008B098B" w:rsidP="008B09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7B0AC7F9" w14:textId="77777777" w:rsidR="008B098B" w:rsidRPr="00B81A2B" w:rsidRDefault="008B098B" w:rsidP="008B098B">
      <w:pPr>
        <w:pStyle w:val="Sinespaciado"/>
        <w:rPr>
          <w:lang w:val="es-ES" w:eastAsia="es-ES"/>
        </w:rPr>
      </w:pPr>
    </w:p>
    <w:p w14:paraId="67A692BE" w14:textId="31F06482" w:rsidR="008B098B" w:rsidRPr="00B81A2B" w:rsidRDefault="008B098B" w:rsidP="008B098B">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Mediante acuerdo</w:t>
      </w:r>
      <w:r w:rsidR="00B0739B">
        <w:rPr>
          <w:rFonts w:ascii="Palatino Linotype" w:eastAsia="Times New Roman" w:hAnsi="Palatino Linotype" w:cs="Arial"/>
          <w:sz w:val="24"/>
          <w:szCs w:val="24"/>
          <w:lang w:val="es-ES" w:eastAsia="es-ES"/>
        </w:rPr>
        <w:t>s</w:t>
      </w:r>
      <w:r w:rsidRPr="00B81A2B">
        <w:rPr>
          <w:rFonts w:ascii="Palatino Linotype" w:eastAsia="Times New Roman" w:hAnsi="Palatino Linotype" w:cs="Arial"/>
          <w:sz w:val="24"/>
          <w:szCs w:val="24"/>
          <w:lang w:val="es-ES" w:eastAsia="es-ES"/>
        </w:rPr>
        <w:t xml:space="preserve"> de fecha </w:t>
      </w:r>
      <w:r w:rsidR="002B0019">
        <w:rPr>
          <w:rFonts w:ascii="Palatino Linotype" w:eastAsia="Times New Roman" w:hAnsi="Palatino Linotype" w:cs="Arial"/>
          <w:b/>
          <w:sz w:val="24"/>
          <w:szCs w:val="24"/>
          <w:lang w:val="es-ES" w:eastAsia="es-ES"/>
        </w:rPr>
        <w:t>veinticinco y veintiséis de mayo</w:t>
      </w:r>
      <w:r w:rsidR="00F60158" w:rsidRPr="00F60158">
        <w:rPr>
          <w:rFonts w:ascii="Palatino Linotype" w:eastAsia="Times New Roman" w:hAnsi="Palatino Linotype" w:cs="Arial"/>
          <w:b/>
          <w:sz w:val="24"/>
          <w:szCs w:val="24"/>
          <w:lang w:val="es-ES" w:eastAsia="es-ES"/>
        </w:rPr>
        <w:t xml:space="preserve"> de dos mil veintitrés</w:t>
      </w:r>
      <w:r w:rsidRPr="00B81A2B">
        <w:rPr>
          <w:rFonts w:ascii="Palatino Linotype" w:eastAsia="Times New Roman" w:hAnsi="Palatino Linotype" w:cs="Arial"/>
          <w:sz w:val="24"/>
          <w:szCs w:val="24"/>
          <w:lang w:val="es-ES" w:eastAsia="es-ES"/>
        </w:rPr>
        <w:t>,</w:t>
      </w:r>
      <w:r w:rsidR="00B0739B">
        <w:rPr>
          <w:rFonts w:ascii="Palatino Linotype" w:eastAsia="Times New Roman" w:hAnsi="Palatino Linotype" w:cs="Arial"/>
          <w:sz w:val="24"/>
          <w:szCs w:val="24"/>
          <w:lang w:val="es-ES" w:eastAsia="es-ES"/>
        </w:rPr>
        <w:t xml:space="preserve"> se admitieron</w:t>
      </w:r>
      <w:r w:rsidRPr="00B81A2B">
        <w:rPr>
          <w:rFonts w:ascii="Palatino Linotype" w:eastAsia="Times New Roman" w:hAnsi="Palatino Linotype" w:cs="Arial"/>
          <w:sz w:val="24"/>
          <w:szCs w:val="24"/>
          <w:lang w:val="es-ES" w:eastAsia="es-ES"/>
        </w:rPr>
        <w:t xml:space="preserve"> a trámite </w:t>
      </w:r>
      <w:r w:rsidR="00B0739B">
        <w:rPr>
          <w:rFonts w:ascii="Palatino Linotype" w:eastAsia="Times New Roman" w:hAnsi="Palatino Linotype" w:cs="Arial"/>
          <w:sz w:val="24"/>
          <w:szCs w:val="24"/>
          <w:lang w:val="es-ES" w:eastAsia="es-ES"/>
        </w:rPr>
        <w:t>los</w:t>
      </w:r>
      <w:r w:rsidRPr="00B81A2B">
        <w:rPr>
          <w:rFonts w:ascii="Palatino Linotype" w:eastAsia="Times New Roman" w:hAnsi="Palatino Linotype" w:cs="Arial"/>
          <w:sz w:val="24"/>
          <w:szCs w:val="24"/>
          <w:lang w:val="es-ES" w:eastAsia="es-ES"/>
        </w:rPr>
        <w:t xml:space="preserve"> recurso</w:t>
      </w:r>
      <w:r w:rsidR="00B0739B">
        <w:rPr>
          <w:rFonts w:ascii="Palatino Linotype" w:eastAsia="Times New Roman" w:hAnsi="Palatino Linotype" w:cs="Arial"/>
          <w:sz w:val="24"/>
          <w:szCs w:val="24"/>
          <w:lang w:val="es-ES" w:eastAsia="es-ES"/>
        </w:rPr>
        <w:t>s</w:t>
      </w:r>
      <w:r w:rsidRPr="00B81A2B">
        <w:rPr>
          <w:rFonts w:ascii="Palatino Linotype" w:eastAsia="Times New Roman" w:hAnsi="Palatino Linotype" w:cs="Arial"/>
          <w:sz w:val="24"/>
          <w:szCs w:val="24"/>
          <w:lang w:val="es-ES" w:eastAsia="es-ES"/>
        </w:rPr>
        <w:t xml:space="preserve"> de revisión que nos ocupa</w:t>
      </w:r>
      <w:r w:rsidR="00B0739B">
        <w:rPr>
          <w:rFonts w:ascii="Palatino Linotype" w:eastAsia="Times New Roman" w:hAnsi="Palatino Linotype" w:cs="Arial"/>
          <w:sz w:val="24"/>
          <w:szCs w:val="24"/>
          <w:lang w:val="es-ES" w:eastAsia="es-ES"/>
        </w:rPr>
        <w:t>n</w:t>
      </w:r>
      <w:r w:rsidRPr="00B81A2B">
        <w:rPr>
          <w:rFonts w:ascii="Palatino Linotype" w:eastAsia="Times New Roman" w:hAnsi="Palatino Linotype" w:cs="Arial"/>
          <w:sz w:val="24"/>
          <w:szCs w:val="24"/>
          <w:lang w:eastAsia="es-ES"/>
        </w:rPr>
        <w:t>.</w:t>
      </w:r>
    </w:p>
    <w:p w14:paraId="7C586374" w14:textId="77777777" w:rsidR="008B098B" w:rsidRPr="003F6F67" w:rsidRDefault="008B098B" w:rsidP="008B098B">
      <w:pPr>
        <w:pStyle w:val="Sinespaciado"/>
      </w:pPr>
    </w:p>
    <w:p w14:paraId="65EC5093" w14:textId="28DF73B1" w:rsidR="008B098B" w:rsidRDefault="008B098B" w:rsidP="008B098B">
      <w:pPr>
        <w:pStyle w:val="Prrafodelista"/>
        <w:numPr>
          <w:ilvl w:val="0"/>
          <w:numId w:val="8"/>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2B0019">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Pr>
          <w:rFonts w:ascii="Palatino Linotype" w:hAnsi="Palatino Linotype" w:cs="Arial"/>
        </w:rPr>
        <w:t>o de acceso a la información de</w:t>
      </w:r>
      <w:r w:rsidR="002B0019">
        <w:rPr>
          <w:rFonts w:ascii="Palatino Linotype" w:hAnsi="Palatino Linotype" w:cs="Arial"/>
        </w:rPr>
        <w:t>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modificar su respuesta primigenia, mediante la información remitida en su informe justificado, en fecha </w:t>
      </w:r>
      <w:r w:rsidR="002B0019">
        <w:rPr>
          <w:rFonts w:ascii="Palatino Linotype" w:hAnsi="Palatino Linotype" w:cs="Arial"/>
          <w:b/>
        </w:rPr>
        <w:t>cinco y seis de junio</w:t>
      </w:r>
      <w:r w:rsidR="00F60158" w:rsidRPr="00F60158">
        <w:rPr>
          <w:rFonts w:ascii="Palatino Linotype" w:hAnsi="Palatino Linotype" w:cs="Arial"/>
          <w:b/>
        </w:rPr>
        <w:t xml:space="preserve"> de dos mil veintitrés</w:t>
      </w:r>
      <w:r w:rsidRPr="00B81A2B">
        <w:rPr>
          <w:rFonts w:ascii="Palatino Linotype" w:hAnsi="Palatino Linotype" w:cs="Arial"/>
        </w:rPr>
        <w:t>.</w:t>
      </w:r>
    </w:p>
    <w:p w14:paraId="35DC05EC" w14:textId="77777777" w:rsidR="008B098B" w:rsidRPr="00A82E18" w:rsidRDefault="008B098B" w:rsidP="008B098B">
      <w:pPr>
        <w:pStyle w:val="Sinespaciado"/>
      </w:pPr>
    </w:p>
    <w:p w14:paraId="54DC0580" w14:textId="044C4E96" w:rsidR="008B098B" w:rsidRPr="00A82E18" w:rsidRDefault="00B0739B" w:rsidP="008B098B">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Los</w:t>
      </w:r>
      <w:r w:rsidR="008B098B" w:rsidRPr="00B81A2B">
        <w:rPr>
          <w:rFonts w:ascii="Palatino Linotype" w:eastAsia="Times New Roman" w:hAnsi="Palatino Linotype" w:cs="Arial"/>
          <w:sz w:val="24"/>
          <w:szCs w:val="24"/>
          <w:lang w:val="es-ES" w:eastAsia="es-ES"/>
        </w:rPr>
        <w:t xml:space="preserve"> recurso</w:t>
      </w:r>
      <w:r>
        <w:rPr>
          <w:rFonts w:ascii="Palatino Linotype" w:eastAsia="Times New Roman" w:hAnsi="Palatino Linotype" w:cs="Arial"/>
          <w:sz w:val="24"/>
          <w:szCs w:val="24"/>
          <w:lang w:val="es-ES" w:eastAsia="es-ES"/>
        </w:rPr>
        <w:t>s</w:t>
      </w:r>
      <w:r w:rsidR="008B098B" w:rsidRPr="00B81A2B">
        <w:rPr>
          <w:rFonts w:ascii="Palatino Linotype" w:eastAsia="Times New Roman" w:hAnsi="Palatino Linotype" w:cs="Arial"/>
          <w:sz w:val="24"/>
          <w:szCs w:val="24"/>
          <w:lang w:val="es-ES" w:eastAsia="es-ES"/>
        </w:rPr>
        <w:t xml:space="preserve"> </w:t>
      </w:r>
      <w:r w:rsidR="002B0019" w:rsidRPr="002B0019">
        <w:rPr>
          <w:rFonts w:ascii="Palatino Linotype" w:eastAsia="Times New Roman" w:hAnsi="Palatino Linotype" w:cs="Arial"/>
          <w:b/>
          <w:bCs/>
          <w:sz w:val="24"/>
          <w:szCs w:val="24"/>
          <w:lang w:eastAsia="es-MX"/>
        </w:rPr>
        <w:t>02770/</w:t>
      </w:r>
      <w:proofErr w:type="spellStart"/>
      <w:r w:rsidR="002B0019" w:rsidRPr="002B0019">
        <w:rPr>
          <w:rFonts w:ascii="Palatino Linotype" w:eastAsia="Times New Roman" w:hAnsi="Palatino Linotype" w:cs="Arial"/>
          <w:b/>
          <w:bCs/>
          <w:sz w:val="24"/>
          <w:szCs w:val="24"/>
          <w:lang w:eastAsia="es-MX"/>
        </w:rPr>
        <w:t>INFOEM</w:t>
      </w:r>
      <w:proofErr w:type="spellEnd"/>
      <w:r w:rsidR="002B0019" w:rsidRPr="002B0019">
        <w:rPr>
          <w:rFonts w:ascii="Palatino Linotype" w:eastAsia="Times New Roman" w:hAnsi="Palatino Linotype" w:cs="Arial"/>
          <w:b/>
          <w:bCs/>
          <w:sz w:val="24"/>
          <w:szCs w:val="24"/>
          <w:lang w:eastAsia="es-MX"/>
        </w:rPr>
        <w:t>/IP/</w:t>
      </w:r>
      <w:proofErr w:type="spellStart"/>
      <w:r w:rsidR="002B0019" w:rsidRPr="002B0019">
        <w:rPr>
          <w:rFonts w:ascii="Palatino Linotype" w:eastAsia="Times New Roman" w:hAnsi="Palatino Linotype" w:cs="Arial"/>
          <w:b/>
          <w:bCs/>
          <w:sz w:val="24"/>
          <w:szCs w:val="24"/>
          <w:lang w:eastAsia="es-MX"/>
        </w:rPr>
        <w:t>RR</w:t>
      </w:r>
      <w:proofErr w:type="spellEnd"/>
      <w:r w:rsidR="002B0019" w:rsidRPr="002B0019">
        <w:rPr>
          <w:rFonts w:ascii="Palatino Linotype" w:eastAsia="Times New Roman" w:hAnsi="Palatino Linotype" w:cs="Arial"/>
          <w:b/>
          <w:bCs/>
          <w:sz w:val="24"/>
          <w:szCs w:val="24"/>
          <w:lang w:eastAsia="es-MX"/>
        </w:rPr>
        <w:t>/2023 y 02879/</w:t>
      </w:r>
      <w:proofErr w:type="spellStart"/>
      <w:r w:rsidR="002B0019" w:rsidRPr="002B0019">
        <w:rPr>
          <w:rFonts w:ascii="Palatino Linotype" w:eastAsia="Times New Roman" w:hAnsi="Palatino Linotype" w:cs="Arial"/>
          <w:b/>
          <w:bCs/>
          <w:sz w:val="24"/>
          <w:szCs w:val="24"/>
          <w:lang w:eastAsia="es-MX"/>
        </w:rPr>
        <w:t>INFOEM</w:t>
      </w:r>
      <w:proofErr w:type="spellEnd"/>
      <w:r w:rsidR="002B0019" w:rsidRPr="002B0019">
        <w:rPr>
          <w:rFonts w:ascii="Palatino Linotype" w:eastAsia="Times New Roman" w:hAnsi="Palatino Linotype" w:cs="Arial"/>
          <w:b/>
          <w:bCs/>
          <w:sz w:val="24"/>
          <w:szCs w:val="24"/>
          <w:lang w:eastAsia="es-MX"/>
        </w:rPr>
        <w:t>/IP/</w:t>
      </w:r>
      <w:proofErr w:type="spellStart"/>
      <w:r w:rsidR="002B0019" w:rsidRPr="002B0019">
        <w:rPr>
          <w:rFonts w:ascii="Palatino Linotype" w:eastAsia="Times New Roman" w:hAnsi="Palatino Linotype" w:cs="Arial"/>
          <w:b/>
          <w:bCs/>
          <w:sz w:val="24"/>
          <w:szCs w:val="24"/>
          <w:lang w:eastAsia="es-MX"/>
        </w:rPr>
        <w:t>RR</w:t>
      </w:r>
      <w:proofErr w:type="spellEnd"/>
      <w:r w:rsidR="002B0019" w:rsidRPr="002B0019">
        <w:rPr>
          <w:rFonts w:ascii="Palatino Linotype" w:eastAsia="Times New Roman" w:hAnsi="Palatino Linotype" w:cs="Arial"/>
          <w:b/>
          <w:bCs/>
          <w:sz w:val="24"/>
          <w:szCs w:val="24"/>
          <w:lang w:eastAsia="es-MX"/>
        </w:rPr>
        <w:t>/2023</w:t>
      </w:r>
      <w:r w:rsidR="008B098B">
        <w:rPr>
          <w:rFonts w:ascii="Palatino Linotype" w:eastAsia="Times New Roman" w:hAnsi="Palatino Linotype" w:cs="Arial"/>
          <w:bCs/>
          <w:sz w:val="24"/>
          <w:szCs w:val="24"/>
          <w:lang w:val="es-ES" w:eastAsia="es-MX"/>
        </w:rPr>
        <w:t>,</w:t>
      </w:r>
      <w:r w:rsidR="008B098B" w:rsidRPr="00B81A2B">
        <w:rPr>
          <w:rFonts w:ascii="Palatino Linotype" w:eastAsia="Times New Roman" w:hAnsi="Palatino Linotype" w:cs="Arial"/>
          <w:sz w:val="24"/>
          <w:szCs w:val="24"/>
          <w:lang w:val="es-ES" w:eastAsia="es-ES"/>
        </w:rPr>
        <w:t xml:space="preserve"> no actualiza</w:t>
      </w:r>
      <w:r>
        <w:rPr>
          <w:rFonts w:ascii="Palatino Linotype" w:eastAsia="Times New Roman" w:hAnsi="Palatino Linotype" w:cs="Arial"/>
          <w:sz w:val="24"/>
          <w:szCs w:val="24"/>
          <w:lang w:val="es-ES" w:eastAsia="es-ES"/>
        </w:rPr>
        <w:t>n</w:t>
      </w:r>
      <w:r w:rsidR="008B098B" w:rsidRPr="00B81A2B">
        <w:rPr>
          <w:rFonts w:ascii="Palatino Linotype" w:eastAsia="Times New Roman" w:hAnsi="Palatino Linotype" w:cs="Arial"/>
          <w:sz w:val="24"/>
          <w:szCs w:val="24"/>
          <w:lang w:val="es-ES" w:eastAsia="es-ES"/>
        </w:rPr>
        <w:t xml:space="preserve"> ninguna hipótesis de las inmersas en el numeral 179, de la Ley en materia vigente en la entidad.</w:t>
      </w:r>
      <w:r w:rsidR="008B098B">
        <w:rPr>
          <w:rFonts w:ascii="Palatino Linotype" w:eastAsia="Times New Roman" w:hAnsi="Palatino Linotype" w:cs="Arial"/>
          <w:sz w:val="24"/>
          <w:szCs w:val="24"/>
          <w:lang w:val="es-ES" w:eastAsia="es-ES"/>
        </w:rPr>
        <w:t xml:space="preserve"> </w:t>
      </w:r>
    </w:p>
    <w:p w14:paraId="17CBE661" w14:textId="77777777" w:rsidR="008B098B" w:rsidRDefault="008B098B" w:rsidP="008B098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451D9C7" w14:textId="77777777" w:rsidR="008B098B" w:rsidRPr="008A0031" w:rsidRDefault="008B098B" w:rsidP="008B098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531C6628" w14:textId="77777777" w:rsidR="008B098B" w:rsidRDefault="008B098B" w:rsidP="008B098B">
      <w:pPr>
        <w:pStyle w:val="Sinespaciado"/>
      </w:pPr>
    </w:p>
    <w:p w14:paraId="0387F596" w14:textId="77777777" w:rsidR="008B098B" w:rsidRDefault="008B098B" w:rsidP="008B098B">
      <w:pPr>
        <w:pStyle w:val="Sinespaciado"/>
      </w:pPr>
    </w:p>
    <w:p w14:paraId="1E538845" w14:textId="1628E838" w:rsidR="008B098B" w:rsidRPr="002B0019" w:rsidRDefault="008B098B" w:rsidP="002B0019">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SOBRESEE</w:t>
      </w:r>
      <w:r w:rsidR="00B0739B">
        <w:rPr>
          <w:rFonts w:ascii="Palatino Linotype" w:eastAsia="Times New Roman" w:hAnsi="Palatino Linotype" w:cs="Arial"/>
          <w:b/>
          <w:sz w:val="24"/>
          <w:szCs w:val="24"/>
          <w:lang w:val="es-ES" w:eastAsia="es-ES"/>
        </w:rPr>
        <w:t>N</w:t>
      </w:r>
      <w:r w:rsidRPr="008A0031">
        <w:rPr>
          <w:rFonts w:ascii="Palatino Linotype" w:eastAsia="Times New Roman" w:hAnsi="Palatino Linotype" w:cs="Arial"/>
          <w:b/>
          <w:sz w:val="24"/>
          <w:szCs w:val="24"/>
          <w:lang w:val="es-ES" w:eastAsia="es-ES"/>
        </w:rPr>
        <w:t xml:space="preserve"> </w:t>
      </w:r>
      <w:r w:rsidR="00B0739B">
        <w:rPr>
          <w:rFonts w:ascii="Palatino Linotype" w:eastAsia="Times New Roman" w:hAnsi="Palatino Linotype" w:cs="Arial"/>
          <w:sz w:val="24"/>
          <w:szCs w:val="24"/>
          <w:lang w:val="es-ES" w:eastAsia="es-ES"/>
        </w:rPr>
        <w:t>los</w:t>
      </w:r>
      <w:r w:rsidRPr="008A0031">
        <w:rPr>
          <w:rFonts w:ascii="Palatino Linotype" w:eastAsia="Times New Roman" w:hAnsi="Palatino Linotype" w:cs="Arial"/>
          <w:sz w:val="24"/>
          <w:szCs w:val="24"/>
          <w:lang w:val="es-ES" w:eastAsia="es-ES"/>
        </w:rPr>
        <w:t xml:space="preserve"> recurso</w:t>
      </w:r>
      <w:r w:rsidR="00B0739B">
        <w:rPr>
          <w:rFonts w:ascii="Palatino Linotype" w:eastAsia="Times New Roman" w:hAnsi="Palatino Linotype" w:cs="Arial"/>
          <w:sz w:val="24"/>
          <w:szCs w:val="24"/>
          <w:lang w:val="es-ES" w:eastAsia="es-ES"/>
        </w:rPr>
        <w:t>s</w:t>
      </w:r>
      <w:r w:rsidRPr="008A0031">
        <w:rPr>
          <w:rFonts w:ascii="Palatino Linotype" w:eastAsia="Times New Roman" w:hAnsi="Palatino Linotype" w:cs="Arial"/>
          <w:sz w:val="24"/>
          <w:szCs w:val="24"/>
          <w:lang w:val="es-ES" w:eastAsia="es-ES"/>
        </w:rPr>
        <w:t xml:space="preserve"> de revisión </w:t>
      </w:r>
      <w:r w:rsidR="002B0019" w:rsidRPr="002B0019">
        <w:rPr>
          <w:rFonts w:ascii="Palatino Linotype" w:eastAsia="Times New Roman" w:hAnsi="Palatino Linotype" w:cs="Arial"/>
          <w:b/>
          <w:sz w:val="24"/>
          <w:szCs w:val="24"/>
          <w:lang w:val="es-ES" w:eastAsia="es-ES"/>
        </w:rPr>
        <w:t>02770/</w:t>
      </w:r>
      <w:proofErr w:type="spellStart"/>
      <w:r w:rsidR="002B0019" w:rsidRPr="002B0019">
        <w:rPr>
          <w:rFonts w:ascii="Palatino Linotype" w:eastAsia="Times New Roman" w:hAnsi="Palatino Linotype" w:cs="Arial"/>
          <w:b/>
          <w:sz w:val="24"/>
          <w:szCs w:val="24"/>
          <w:lang w:val="es-ES" w:eastAsia="es-ES"/>
        </w:rPr>
        <w:t>INFOEM</w:t>
      </w:r>
      <w:proofErr w:type="spellEnd"/>
      <w:r w:rsidR="002B0019" w:rsidRPr="002B0019">
        <w:rPr>
          <w:rFonts w:ascii="Palatino Linotype" w:eastAsia="Times New Roman" w:hAnsi="Palatino Linotype" w:cs="Arial"/>
          <w:b/>
          <w:sz w:val="24"/>
          <w:szCs w:val="24"/>
          <w:lang w:val="es-ES" w:eastAsia="es-ES"/>
        </w:rPr>
        <w:t>/IP/</w:t>
      </w:r>
      <w:proofErr w:type="spellStart"/>
      <w:r w:rsidR="002B0019" w:rsidRPr="002B0019">
        <w:rPr>
          <w:rFonts w:ascii="Palatino Linotype" w:eastAsia="Times New Roman" w:hAnsi="Palatino Linotype" w:cs="Arial"/>
          <w:b/>
          <w:sz w:val="24"/>
          <w:szCs w:val="24"/>
          <w:lang w:val="es-ES" w:eastAsia="es-ES"/>
        </w:rPr>
        <w:t>RR</w:t>
      </w:r>
      <w:proofErr w:type="spellEnd"/>
      <w:r w:rsidR="002B0019" w:rsidRPr="002B0019">
        <w:rPr>
          <w:rFonts w:ascii="Palatino Linotype" w:eastAsia="Times New Roman" w:hAnsi="Palatino Linotype" w:cs="Arial"/>
          <w:b/>
          <w:sz w:val="24"/>
          <w:szCs w:val="24"/>
          <w:lang w:val="es-ES" w:eastAsia="es-ES"/>
        </w:rPr>
        <w:t>/2023 y 02879/</w:t>
      </w:r>
      <w:proofErr w:type="spellStart"/>
      <w:r w:rsidR="002B0019" w:rsidRPr="002B0019">
        <w:rPr>
          <w:rFonts w:ascii="Palatino Linotype" w:eastAsia="Times New Roman" w:hAnsi="Palatino Linotype" w:cs="Arial"/>
          <w:b/>
          <w:sz w:val="24"/>
          <w:szCs w:val="24"/>
          <w:lang w:val="es-ES" w:eastAsia="es-ES"/>
        </w:rPr>
        <w:t>INFOEM</w:t>
      </w:r>
      <w:proofErr w:type="spellEnd"/>
      <w:r w:rsidR="002B0019" w:rsidRPr="002B0019">
        <w:rPr>
          <w:rFonts w:ascii="Palatino Linotype" w:eastAsia="Times New Roman" w:hAnsi="Palatino Linotype" w:cs="Arial"/>
          <w:b/>
          <w:sz w:val="24"/>
          <w:szCs w:val="24"/>
          <w:lang w:val="es-ES" w:eastAsia="es-ES"/>
        </w:rPr>
        <w:t>/IP/</w:t>
      </w:r>
      <w:proofErr w:type="spellStart"/>
      <w:r w:rsidR="002B0019" w:rsidRPr="002B0019">
        <w:rPr>
          <w:rFonts w:ascii="Palatino Linotype" w:eastAsia="Times New Roman" w:hAnsi="Palatino Linotype" w:cs="Arial"/>
          <w:b/>
          <w:sz w:val="24"/>
          <w:szCs w:val="24"/>
          <w:lang w:val="es-ES" w:eastAsia="es-ES"/>
        </w:rPr>
        <w:t>RR</w:t>
      </w:r>
      <w:proofErr w:type="spellEnd"/>
      <w:r w:rsidR="002B0019" w:rsidRPr="002B0019">
        <w:rPr>
          <w:rFonts w:ascii="Palatino Linotype" w:eastAsia="Times New Roman" w:hAnsi="Palatino Linotype" w:cs="Arial"/>
          <w:b/>
          <w:sz w:val="24"/>
          <w:szCs w:val="24"/>
          <w:lang w:val="es-ES" w:eastAsia="es-ES"/>
        </w:rPr>
        <w:t>/2023</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059F8C9F" w14:textId="77777777" w:rsidR="008B098B" w:rsidRPr="00A82E18" w:rsidRDefault="008B098B" w:rsidP="008B098B">
      <w:pPr>
        <w:pStyle w:val="Sinespaciado"/>
        <w:rPr>
          <w:rFonts w:ascii="Palatino Linotype" w:hAnsi="Palatino Linotype"/>
          <w:sz w:val="24"/>
          <w:lang w:eastAsia="es-MX"/>
        </w:rPr>
      </w:pPr>
    </w:p>
    <w:p w14:paraId="54E26329" w14:textId="77777777" w:rsidR="008B098B" w:rsidRDefault="008B098B" w:rsidP="008B098B">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0C030CF7" w14:textId="77777777" w:rsidR="008B098B" w:rsidRDefault="008B098B" w:rsidP="008B098B">
      <w:pPr>
        <w:spacing w:after="0"/>
        <w:rPr>
          <w:rFonts w:ascii="Palatino Linotype" w:hAnsi="Palatino Linotype"/>
          <w:sz w:val="24"/>
          <w:szCs w:val="24"/>
        </w:rPr>
      </w:pPr>
    </w:p>
    <w:p w14:paraId="6C1516E0" w14:textId="77777777" w:rsidR="008B098B" w:rsidRPr="00A82E18" w:rsidRDefault="008B098B" w:rsidP="008B098B">
      <w:pPr>
        <w:spacing w:after="0"/>
        <w:rPr>
          <w:rFonts w:ascii="Palatino Linotype" w:hAnsi="Palatino Linotype"/>
          <w:sz w:val="24"/>
        </w:rPr>
      </w:pPr>
    </w:p>
    <w:p w14:paraId="001B8398" w14:textId="77777777" w:rsidR="008B098B" w:rsidRPr="00A50743" w:rsidRDefault="008B098B" w:rsidP="008B098B">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14:paraId="3A940735" w14:textId="77777777" w:rsidR="008B098B" w:rsidRDefault="008B098B" w:rsidP="008B098B">
      <w:pPr>
        <w:spacing w:after="0" w:line="360" w:lineRule="auto"/>
        <w:jc w:val="both"/>
        <w:rPr>
          <w:rFonts w:ascii="Palatino Linotype" w:eastAsia="Times New Roman" w:hAnsi="Palatino Linotype"/>
          <w:b/>
          <w:bCs/>
          <w:sz w:val="28"/>
          <w:lang w:eastAsia="es-MX"/>
        </w:rPr>
      </w:pPr>
    </w:p>
    <w:p w14:paraId="5BE53D71" w14:textId="1C9024B7" w:rsidR="008B098B" w:rsidRPr="00A82E18" w:rsidRDefault="008B098B" w:rsidP="008B098B">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00B0739B">
        <w:rPr>
          <w:rFonts w:ascii="Palatino Linotype" w:hAnsi="Palatino Linotype" w:cs="Arial"/>
          <w:b/>
          <w:sz w:val="24"/>
          <w:szCs w:val="24"/>
          <w:lang w:val="es-ES_tradnl"/>
        </w:rPr>
        <w:t>N</w:t>
      </w:r>
      <w:r w:rsidRPr="00B81A2B">
        <w:rPr>
          <w:rFonts w:ascii="Palatino Linotype" w:hAnsi="Palatino Linotype" w:cs="Arial"/>
          <w:sz w:val="24"/>
          <w:szCs w:val="24"/>
          <w:lang w:val="es-ES_tradnl"/>
        </w:rPr>
        <w:t xml:space="preserve"> </w:t>
      </w:r>
      <w:r w:rsidR="00B0739B">
        <w:rPr>
          <w:rFonts w:ascii="Palatino Linotype" w:hAnsi="Palatino Linotype" w:cs="Arial"/>
          <w:sz w:val="24"/>
          <w:szCs w:val="24"/>
          <w:lang w:val="es-ES_tradnl"/>
        </w:rPr>
        <w:t>los</w:t>
      </w:r>
      <w:r w:rsidRPr="00B81A2B">
        <w:rPr>
          <w:rFonts w:ascii="Palatino Linotype" w:hAnsi="Palatino Linotype" w:cs="Arial"/>
          <w:sz w:val="24"/>
          <w:szCs w:val="24"/>
          <w:lang w:val="es-ES_tradnl"/>
        </w:rPr>
        <w:t xml:space="preserve"> recurso</w:t>
      </w:r>
      <w:r w:rsidR="00B0739B">
        <w:rPr>
          <w:rFonts w:ascii="Palatino Linotype" w:hAnsi="Palatino Linotype" w:cs="Arial"/>
          <w:sz w:val="24"/>
          <w:szCs w:val="24"/>
          <w:lang w:val="es-ES_tradnl"/>
        </w:rPr>
        <w:t>s</w:t>
      </w:r>
      <w:r w:rsidRPr="00B81A2B">
        <w:rPr>
          <w:rFonts w:ascii="Palatino Linotype" w:hAnsi="Palatino Linotype" w:cs="Arial"/>
          <w:sz w:val="24"/>
          <w:szCs w:val="24"/>
          <w:lang w:val="es-ES_tradnl"/>
        </w:rPr>
        <w:t xml:space="preserve"> de revisión número</w:t>
      </w:r>
      <w:r w:rsidR="00F60158" w:rsidRPr="00F60158">
        <w:rPr>
          <w:rFonts w:ascii="Palatino Linotype" w:eastAsiaTheme="minorEastAsia" w:hAnsi="Palatino Linotype"/>
          <w:b/>
          <w:sz w:val="24"/>
          <w:szCs w:val="24"/>
          <w:lang w:val="es-ES_tradnl"/>
        </w:rPr>
        <w:t xml:space="preserve"> </w:t>
      </w:r>
      <w:r w:rsidR="002B0019" w:rsidRPr="002B0019">
        <w:rPr>
          <w:rFonts w:ascii="Palatino Linotype" w:eastAsiaTheme="minorEastAsia" w:hAnsi="Palatino Linotype"/>
          <w:b/>
          <w:sz w:val="24"/>
          <w:szCs w:val="24"/>
          <w:lang w:val="es-ES_tradnl"/>
        </w:rPr>
        <w:t>02770/</w:t>
      </w:r>
      <w:proofErr w:type="spellStart"/>
      <w:r w:rsidR="002B0019" w:rsidRPr="002B0019">
        <w:rPr>
          <w:rFonts w:ascii="Palatino Linotype" w:eastAsiaTheme="minorEastAsia" w:hAnsi="Palatino Linotype"/>
          <w:b/>
          <w:sz w:val="24"/>
          <w:szCs w:val="24"/>
          <w:lang w:val="es-ES_tradnl"/>
        </w:rPr>
        <w:t>INFOEM</w:t>
      </w:r>
      <w:proofErr w:type="spellEnd"/>
      <w:r w:rsidR="002B0019" w:rsidRPr="002B0019">
        <w:rPr>
          <w:rFonts w:ascii="Palatino Linotype" w:eastAsiaTheme="minorEastAsia" w:hAnsi="Palatino Linotype"/>
          <w:b/>
          <w:sz w:val="24"/>
          <w:szCs w:val="24"/>
          <w:lang w:val="es-ES_tradnl"/>
        </w:rPr>
        <w:t>/IP/</w:t>
      </w:r>
      <w:proofErr w:type="spellStart"/>
      <w:r w:rsidR="002B0019" w:rsidRPr="002B0019">
        <w:rPr>
          <w:rFonts w:ascii="Palatino Linotype" w:eastAsiaTheme="minorEastAsia" w:hAnsi="Palatino Linotype"/>
          <w:b/>
          <w:sz w:val="24"/>
          <w:szCs w:val="24"/>
          <w:lang w:val="es-ES_tradnl"/>
        </w:rPr>
        <w:t>RR</w:t>
      </w:r>
      <w:proofErr w:type="spellEnd"/>
      <w:r w:rsidR="002B0019" w:rsidRPr="002B0019">
        <w:rPr>
          <w:rFonts w:ascii="Palatino Linotype" w:eastAsiaTheme="minorEastAsia" w:hAnsi="Palatino Linotype"/>
          <w:b/>
          <w:sz w:val="24"/>
          <w:szCs w:val="24"/>
          <w:lang w:val="es-ES_tradnl"/>
        </w:rPr>
        <w:t>/2023 y 02879/</w:t>
      </w:r>
      <w:proofErr w:type="spellStart"/>
      <w:r w:rsidR="002B0019" w:rsidRPr="002B0019">
        <w:rPr>
          <w:rFonts w:ascii="Palatino Linotype" w:eastAsiaTheme="minorEastAsia" w:hAnsi="Palatino Linotype"/>
          <w:b/>
          <w:sz w:val="24"/>
          <w:szCs w:val="24"/>
          <w:lang w:val="es-ES_tradnl"/>
        </w:rPr>
        <w:t>INFOEM</w:t>
      </w:r>
      <w:proofErr w:type="spellEnd"/>
      <w:r w:rsidR="002B0019" w:rsidRPr="002B0019">
        <w:rPr>
          <w:rFonts w:ascii="Palatino Linotype" w:eastAsiaTheme="minorEastAsia" w:hAnsi="Palatino Linotype"/>
          <w:b/>
          <w:sz w:val="24"/>
          <w:szCs w:val="24"/>
          <w:lang w:val="es-ES_tradnl"/>
        </w:rPr>
        <w:t>/IP/</w:t>
      </w:r>
      <w:proofErr w:type="spellStart"/>
      <w:r w:rsidR="002B0019" w:rsidRPr="002B0019">
        <w:rPr>
          <w:rFonts w:ascii="Palatino Linotype" w:eastAsiaTheme="minorEastAsia" w:hAnsi="Palatino Linotype"/>
          <w:b/>
          <w:sz w:val="24"/>
          <w:szCs w:val="24"/>
          <w:lang w:val="es-ES_tradnl"/>
        </w:rPr>
        <w:t>RR</w:t>
      </w:r>
      <w:proofErr w:type="spellEnd"/>
      <w:r w:rsidR="002B0019" w:rsidRPr="002B0019">
        <w:rPr>
          <w:rFonts w:ascii="Palatino Linotype" w:eastAsiaTheme="minorEastAsia" w:hAnsi="Palatino Linotype"/>
          <w:b/>
          <w:sz w:val="24"/>
          <w:szCs w:val="24"/>
          <w:lang w:val="es-ES_tradnl"/>
        </w:rPr>
        <w:t>/2023</w:t>
      </w:r>
      <w:r w:rsidRPr="00B81A2B">
        <w:rPr>
          <w:rFonts w:ascii="Palatino Linotype" w:eastAsiaTheme="minorEastAsia" w:hAnsi="Palatino Linotype"/>
          <w:sz w:val="24"/>
          <w:szCs w:val="24"/>
          <w:lang w:val="es-ES_tradnl"/>
        </w:rPr>
        <w:t xml:space="preserve">, </w:t>
      </w:r>
      <w:r w:rsidRPr="00CF6C67">
        <w:rPr>
          <w:rFonts w:ascii="Palatino Linotype" w:eastAsiaTheme="minorEastAsia" w:hAnsi="Palatino Linotype"/>
          <w:sz w:val="24"/>
          <w:szCs w:val="24"/>
          <w:lang w:val="es-ES_tradnl"/>
        </w:rPr>
        <w:t>porque al modificar la respuesta el recurso quedó sin materia</w:t>
      </w:r>
      <w:r w:rsidRPr="00A50743">
        <w:t xml:space="preserve"> </w:t>
      </w:r>
      <w:r w:rsidRPr="00A50743">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Pr>
          <w:rFonts w:ascii="Palatino Linotype" w:eastAsiaTheme="minorEastAsia" w:hAnsi="Palatino Linotype"/>
          <w:sz w:val="24"/>
          <w:szCs w:val="24"/>
          <w:lang w:val="es-ES_tradnl"/>
        </w:rPr>
        <w:t>,</w:t>
      </w:r>
      <w:r w:rsidRPr="00B81A2B">
        <w:rPr>
          <w:rFonts w:ascii="Palatino Linotype" w:eastAsiaTheme="minorEastAsia" w:hAnsi="Palatino Linotype"/>
          <w:sz w:val="24"/>
          <w:szCs w:val="24"/>
          <w:lang w:val="es-ES_tradnl"/>
        </w:rPr>
        <w:t xml:space="preserve"> en términos del Considerando </w:t>
      </w:r>
      <w:r w:rsidR="00F60158">
        <w:rPr>
          <w:rFonts w:ascii="Palatino Linotype" w:eastAsiaTheme="minorEastAsia" w:hAnsi="Palatino Linotype"/>
          <w:b/>
          <w:sz w:val="24"/>
          <w:szCs w:val="24"/>
          <w:lang w:val="es-ES_tradnl"/>
        </w:rPr>
        <w:t>TERCERO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4730154" w14:textId="77777777" w:rsidR="008B098B" w:rsidRPr="00367414" w:rsidRDefault="008B098B" w:rsidP="008B098B">
      <w:pPr>
        <w:pStyle w:val="Textoindependiente"/>
        <w:spacing w:line="360" w:lineRule="auto"/>
        <w:jc w:val="both"/>
        <w:rPr>
          <w:rFonts w:ascii="Palatino Linotype" w:hAnsi="Palatino Linotype"/>
          <w:b/>
        </w:rPr>
      </w:pPr>
    </w:p>
    <w:p w14:paraId="4B06AEDC" w14:textId="77777777" w:rsidR="008B098B" w:rsidRPr="00B81A2B" w:rsidRDefault="008B098B" w:rsidP="008B098B">
      <w:pPr>
        <w:pStyle w:val="Textoindependiente"/>
        <w:spacing w:line="360" w:lineRule="auto"/>
        <w:jc w:val="both"/>
        <w:rPr>
          <w:rFonts w:ascii="Palatino Linotype" w:hAnsi="Palatino Linotype"/>
        </w:rPr>
      </w:pPr>
      <w:r w:rsidRPr="00B81A2B">
        <w:rPr>
          <w:rFonts w:ascii="Palatino Linotype" w:hAnsi="Palatino Linotype"/>
          <w:b/>
          <w:sz w:val="28"/>
        </w:rPr>
        <w:t>SEGUNDO.</w:t>
      </w:r>
      <w:r w:rsidRPr="00B81A2B">
        <w:rPr>
          <w:rFonts w:ascii="Palatino Linotype" w:hAnsi="Palatino Linotype"/>
          <w:sz w:val="28"/>
        </w:rPr>
        <w:t xml:space="preserve"> </w:t>
      </w:r>
      <w:r w:rsidRPr="00B81A2B">
        <w:rPr>
          <w:rFonts w:ascii="Palatino Linotype" w:hAnsi="Palatino Linotype"/>
          <w:b/>
        </w:rPr>
        <w:t>NOTIFÍQUESE</w:t>
      </w:r>
      <w:r w:rsidRPr="00B81A2B">
        <w:rPr>
          <w:rFonts w:ascii="Palatino Linotype" w:hAnsi="Palatino Linotype"/>
        </w:rPr>
        <w:t xml:space="preserve"> vía</w:t>
      </w:r>
      <w:r>
        <w:rPr>
          <w:rFonts w:ascii="Palatino Linotype" w:hAnsi="Palatino Linotype"/>
        </w:rPr>
        <w:t xml:space="preserve"> Sistema de Acceso a la Información Mexiquense</w:t>
      </w:r>
      <w:r w:rsidRPr="00B81A2B">
        <w:rPr>
          <w:rFonts w:ascii="Palatino Linotype" w:hAnsi="Palatino Linotype"/>
        </w:rPr>
        <w:t xml:space="preserve"> </w:t>
      </w:r>
      <w:r>
        <w:rPr>
          <w:rFonts w:ascii="Palatino Linotype" w:hAnsi="Palatino Linotype"/>
        </w:rPr>
        <w:t>(</w:t>
      </w:r>
      <w:proofErr w:type="spellStart"/>
      <w:r w:rsidRPr="00B81A2B">
        <w:rPr>
          <w:rFonts w:ascii="Palatino Linotype" w:hAnsi="Palatino Linotype"/>
          <w:b/>
        </w:rPr>
        <w:t>SAIMEX</w:t>
      </w:r>
      <w:proofErr w:type="spellEnd"/>
      <w:r>
        <w:rPr>
          <w:rFonts w:ascii="Palatino Linotype" w:hAnsi="Palatino Linotype"/>
          <w:b/>
        </w:rPr>
        <w:t>)</w:t>
      </w:r>
      <w:r w:rsidRPr="00B81A2B">
        <w:rPr>
          <w:rFonts w:ascii="Palatino Linotype" w:hAnsi="Palatino Linotype"/>
        </w:rPr>
        <w:t xml:space="preserve">, la presente resolución al Titular de la Unidad de Transparencia del </w:t>
      </w:r>
      <w:r w:rsidRPr="00B81A2B">
        <w:rPr>
          <w:rFonts w:ascii="Palatino Linotype" w:hAnsi="Palatino Linotype"/>
          <w:b/>
        </w:rPr>
        <w:t>Sujeto Obligado</w:t>
      </w:r>
      <w:r w:rsidRPr="00B81A2B">
        <w:rPr>
          <w:rFonts w:ascii="Palatino Linotype" w:hAnsi="Palatino Linotype"/>
        </w:rPr>
        <w:t>.</w:t>
      </w:r>
    </w:p>
    <w:p w14:paraId="5A6F025D" w14:textId="77777777" w:rsidR="008B098B" w:rsidRPr="00B81A2B" w:rsidRDefault="008B098B" w:rsidP="008B098B">
      <w:pPr>
        <w:spacing w:after="0" w:line="360" w:lineRule="auto"/>
        <w:jc w:val="both"/>
        <w:rPr>
          <w:rFonts w:ascii="Palatino Linotype" w:hAnsi="Palatino Linotype" w:cs="Arial"/>
          <w:sz w:val="6"/>
          <w:szCs w:val="16"/>
          <w:lang w:val="es-ES_tradnl"/>
        </w:rPr>
      </w:pPr>
    </w:p>
    <w:p w14:paraId="6FBA9ED2" w14:textId="77777777" w:rsidR="008B098B" w:rsidRPr="003F6F67" w:rsidRDefault="008B098B" w:rsidP="008B098B">
      <w:pPr>
        <w:pStyle w:val="Textoindependiente"/>
        <w:spacing w:line="360" w:lineRule="auto"/>
        <w:jc w:val="both"/>
        <w:rPr>
          <w:rFonts w:ascii="Palatino Linotype" w:hAnsi="Palatino Linotype"/>
          <w:b/>
        </w:rPr>
      </w:pPr>
    </w:p>
    <w:p w14:paraId="656BD3D9" w14:textId="6A50E679" w:rsidR="008B098B" w:rsidRPr="00C741A1" w:rsidRDefault="008B098B" w:rsidP="008B098B">
      <w:pPr>
        <w:pStyle w:val="Textoindependiente"/>
        <w:spacing w:line="360" w:lineRule="auto"/>
        <w:jc w:val="both"/>
        <w:rPr>
          <w:rFonts w:ascii="Palatino Linotype" w:hAnsi="Palatino Linotype"/>
        </w:rPr>
      </w:pPr>
      <w:r w:rsidRPr="00B81A2B">
        <w:rPr>
          <w:rFonts w:ascii="Palatino Linotype" w:hAnsi="Palatino Linotype"/>
          <w:b/>
          <w:sz w:val="28"/>
        </w:rPr>
        <w:t xml:space="preserve">TERCERO. </w:t>
      </w:r>
      <w:r w:rsidRPr="00B81A2B">
        <w:rPr>
          <w:rFonts w:ascii="Palatino Linotype" w:hAnsi="Palatino Linotype"/>
          <w:b/>
        </w:rPr>
        <w:t>NOTIFÍQUESE</w:t>
      </w:r>
      <w:r w:rsidRPr="00B81A2B">
        <w:rPr>
          <w:rFonts w:ascii="Palatino Linotype" w:hAnsi="Palatino Linotype"/>
        </w:rPr>
        <w:t xml:space="preserve"> a</w:t>
      </w:r>
      <w:r w:rsidR="002B0019">
        <w:rPr>
          <w:rFonts w:ascii="Palatino Linotype" w:hAnsi="Palatino Linotype"/>
        </w:rPr>
        <w:t>l</w:t>
      </w:r>
      <w:r w:rsidRPr="00B81A2B">
        <w:rPr>
          <w:rFonts w:ascii="Palatino Linotype" w:hAnsi="Palatino Linotype"/>
        </w:rPr>
        <w:t xml:space="preserve"> </w:t>
      </w:r>
      <w:r w:rsidRPr="00B81A2B">
        <w:rPr>
          <w:rFonts w:ascii="Palatino Linotype" w:hAnsi="Palatino Linotype"/>
          <w:b/>
        </w:rPr>
        <w:t xml:space="preserve">Recurrente </w:t>
      </w:r>
      <w:r w:rsidRPr="00B81A2B">
        <w:rPr>
          <w:rFonts w:ascii="Palatino Linotype" w:hAnsi="Palatino Linotype"/>
        </w:rPr>
        <w:t>la presente resolución, y hágase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4AB2BE2" w14:textId="77777777" w:rsidR="008B098B" w:rsidRDefault="008B098B" w:rsidP="008B098B">
      <w:pPr>
        <w:spacing w:after="0" w:line="360" w:lineRule="auto"/>
        <w:jc w:val="both"/>
        <w:rPr>
          <w:rFonts w:ascii="Palatino Linotype" w:hAnsi="Palatino Linotype" w:cs="Arial"/>
          <w:sz w:val="24"/>
        </w:rPr>
      </w:pPr>
    </w:p>
    <w:p w14:paraId="65BF6733" w14:textId="1A0D454E" w:rsidR="008B098B" w:rsidRPr="008A5D92" w:rsidRDefault="008B098B" w:rsidP="008B098B">
      <w:pPr>
        <w:spacing w:after="0" w:line="360" w:lineRule="auto"/>
        <w:jc w:val="both"/>
        <w:rPr>
          <w:rFonts w:ascii="Palatino Linotype" w:hAnsi="Palatino Linotype" w:cs="Arial"/>
          <w:sz w:val="16"/>
          <w:szCs w:val="20"/>
        </w:rPr>
      </w:pPr>
      <w:r w:rsidRPr="00DB5147">
        <w:rPr>
          <w:rFonts w:ascii="Palatino Linotype" w:eastAsia="Times New Roman" w:hAnsi="Palatino Linotype" w:cs="Times New Roman"/>
          <w:sz w:val="24"/>
          <w:szCs w:val="24"/>
          <w:lang w:eastAsia="es-ES"/>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w:t>
      </w:r>
      <w:r w:rsidRPr="00DB5147">
        <w:rPr>
          <w:rFonts w:ascii="Palatino Linotype" w:eastAsia="Times New Roman" w:hAnsi="Palatino Linotype" w:cs="Times New Roman"/>
          <w:sz w:val="24"/>
          <w:szCs w:val="24"/>
          <w:lang w:eastAsia="es-ES"/>
        </w:rPr>
        <w:lastRenderedPageBreak/>
        <w:t>MEJÍA AYALA, SHARON CRISTINA MORALES MARTÍNEZ, LUIS GUSTAVO PARRA NORIEGA</w:t>
      </w:r>
      <w:r>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Y GUADALUPE RAMÍREZ PEÑA; EN LA </w:t>
      </w:r>
      <w:r w:rsidR="002B0019">
        <w:rPr>
          <w:rFonts w:ascii="Palatino Linotype" w:eastAsia="Times New Roman" w:hAnsi="Palatino Linotype" w:cs="Times New Roman"/>
          <w:sz w:val="24"/>
          <w:szCs w:val="24"/>
          <w:lang w:eastAsia="es-ES"/>
        </w:rPr>
        <w:t>CUADRAGÉSIMA SEGUNDA</w:t>
      </w:r>
      <w:r w:rsidR="00CE08E6">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SESIÓN ORDINARIA CELEBRADA EL </w:t>
      </w:r>
      <w:r w:rsidR="002B0019">
        <w:rPr>
          <w:rFonts w:ascii="Palatino Linotype" w:eastAsia="Times New Roman" w:hAnsi="Palatino Linotype" w:cs="Times New Roman"/>
          <w:sz w:val="24"/>
          <w:szCs w:val="24"/>
          <w:lang w:eastAsia="es-ES"/>
        </w:rPr>
        <w:t>VEINTITRÉS DE NOVIEMBRE</w:t>
      </w:r>
      <w:r w:rsidR="00983069">
        <w:rPr>
          <w:rFonts w:ascii="Palatino Linotype" w:eastAsia="Times New Roman" w:hAnsi="Palatino Linotype" w:cs="Times New Roman"/>
          <w:sz w:val="24"/>
          <w:szCs w:val="24"/>
          <w:lang w:eastAsia="es-ES"/>
        </w:rPr>
        <w:t xml:space="preserve"> DE DOS MIL VEINTITRÉS</w:t>
      </w:r>
      <w:r w:rsidRPr="00DB5147">
        <w:rPr>
          <w:rFonts w:ascii="Palatino Linotype" w:eastAsia="Times New Roman" w:hAnsi="Palatino Linotype" w:cs="Times New Roman"/>
          <w:sz w:val="24"/>
          <w:szCs w:val="24"/>
          <w:lang w:eastAsia="es-ES"/>
        </w:rPr>
        <w:t>, ANTE EL SECRETARIO TÉCNICO DEL PLENO, ALEXIS TAPIA RAMÍREZ</w:t>
      </w:r>
      <w:r w:rsidRPr="006C6A05">
        <w:rPr>
          <w:rFonts w:ascii="Palatino Linotype" w:hAnsi="Palatino Linotype" w:cs="Arial"/>
          <w:sz w:val="24"/>
          <w:szCs w:val="24"/>
        </w:rPr>
        <w:t>.</w:t>
      </w:r>
      <w:r w:rsidRPr="008A5D92">
        <w:rPr>
          <w:rFonts w:ascii="Palatino Linotype" w:hAnsi="Palatino Linotype" w:cs="Arial"/>
          <w:sz w:val="24"/>
          <w:szCs w:val="24"/>
        </w:rPr>
        <w:t>------------------------------------------------------</w:t>
      </w:r>
      <w:r>
        <w:rPr>
          <w:rFonts w:ascii="Palatino Linotype" w:hAnsi="Palatino Linotype" w:cs="Arial"/>
          <w:sz w:val="24"/>
          <w:szCs w:val="24"/>
        </w:rPr>
        <w:t>-----------------------------------------------------------------------------------------------------------------------------------------------------------------------------------------------------------------------------------------------------------------------------------------------------------------------------------------------------------------------------------------------------------------------------------------------------------------------------------------------------------------------------------------------------------------------------------------------------------------------------------------------------------</w:t>
      </w:r>
      <w:r w:rsidR="00983069">
        <w:rPr>
          <w:rFonts w:ascii="Palatino Linotype" w:hAnsi="Palatino Linotype" w:cs="Arial"/>
          <w:sz w:val="24"/>
          <w:szCs w:val="24"/>
        </w:rPr>
        <w:t>--------------------------------------------</w:t>
      </w:r>
      <w:r>
        <w:rPr>
          <w:rFonts w:ascii="Palatino Linotype" w:hAnsi="Palatino Linotype" w:cs="Arial"/>
          <w:sz w:val="24"/>
          <w:szCs w:val="24"/>
        </w:rPr>
        <w:t>-----------------------------------------------------------------------------------------------------------------------------------------------------------------------------------------------------------------------------------------------------------------------------------------------------------------------------------------------------------------------------------------------------------------------------------------------------------------------------------------------------</w:t>
      </w:r>
      <w:r w:rsidR="002B0019" w:rsidRPr="002B0019">
        <w:rPr>
          <w:rFonts w:ascii="Palatino Linotype" w:hAnsi="Palatino Linotype" w:cs="Arial"/>
          <w:sz w:val="24"/>
          <w:szCs w:val="24"/>
        </w:rPr>
        <w:t xml:space="preserve"> </w:t>
      </w:r>
      <w:r w:rsidR="002B0019">
        <w:rPr>
          <w:rFonts w:ascii="Palatino Linotype" w:hAnsi="Palatino Linotype" w:cs="Arial"/>
          <w:sz w:val="24"/>
          <w:szCs w:val="24"/>
        </w:rPr>
        <w:t>----------------------------------------------------------------------------------------------------------------------------------------------------------------------------------------------------------------------------------------------------------------------------------------------------------------------------------------------------------------------------------------------------------------------------------------------------------------------------------------------------------------------------------------------------------------------------------------------------------------------------------------------------------------------------------------------------------------------------------------------------------------------------------------------------------------------------------------------------------------------------------------------------------------------------------------</w:t>
      </w:r>
      <w:r>
        <w:rPr>
          <w:rFonts w:ascii="Palatino Linotype" w:hAnsi="Palatino Linotype" w:cs="Arial"/>
          <w:sz w:val="24"/>
          <w:szCs w:val="24"/>
        </w:rPr>
        <w:t>----------</w:t>
      </w:r>
      <w:r w:rsidR="002B0019">
        <w:rPr>
          <w:rFonts w:ascii="Palatino Linotype" w:hAnsi="Palatino Linotype" w:cs="Arial"/>
          <w:sz w:val="24"/>
          <w:szCs w:val="24"/>
        </w:rPr>
        <w:t>-------------------------------------------------------------------------------------------------------</w:t>
      </w:r>
    </w:p>
    <w:p w14:paraId="7AE6F128" w14:textId="77777777" w:rsidR="008B098B" w:rsidRDefault="008B098B" w:rsidP="008B098B">
      <w:pPr>
        <w:spacing w:after="0" w:line="240" w:lineRule="auto"/>
        <w:rPr>
          <w:rFonts w:ascii="Palatino Linotype" w:hAnsi="Palatino Linotype"/>
          <w:sz w:val="14"/>
          <w:szCs w:val="20"/>
        </w:rPr>
      </w:pPr>
      <w:proofErr w:type="spellStart"/>
      <w:r>
        <w:rPr>
          <w:rFonts w:ascii="Palatino Linotype" w:hAnsi="Palatino Linotype"/>
          <w:sz w:val="14"/>
          <w:szCs w:val="20"/>
        </w:rPr>
        <w:t>JMV</w:t>
      </w:r>
      <w:proofErr w:type="spellEnd"/>
      <w:r>
        <w:rPr>
          <w:rFonts w:ascii="Palatino Linotype" w:hAnsi="Palatino Linotype"/>
          <w:sz w:val="14"/>
          <w:szCs w:val="20"/>
        </w:rPr>
        <w:t>/</w:t>
      </w:r>
      <w:proofErr w:type="spellStart"/>
      <w:r>
        <w:rPr>
          <w:rFonts w:ascii="Palatino Linotype" w:hAnsi="Palatino Linotype"/>
          <w:sz w:val="14"/>
          <w:szCs w:val="20"/>
        </w:rPr>
        <w:t>CCR</w:t>
      </w:r>
      <w:proofErr w:type="spellEnd"/>
      <w:r w:rsidRPr="008A5D92">
        <w:rPr>
          <w:rFonts w:ascii="Palatino Linotype" w:hAnsi="Palatino Linotype"/>
          <w:sz w:val="14"/>
          <w:szCs w:val="20"/>
        </w:rPr>
        <w:t>/</w:t>
      </w:r>
      <w:proofErr w:type="spellStart"/>
      <w:r>
        <w:rPr>
          <w:rFonts w:ascii="Palatino Linotype" w:hAnsi="Palatino Linotype"/>
          <w:sz w:val="14"/>
          <w:szCs w:val="20"/>
        </w:rPr>
        <w:t>EJDG</w:t>
      </w:r>
      <w:proofErr w:type="spellEnd"/>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1829" w14:textId="77777777" w:rsidR="004E3F88" w:rsidRDefault="004E3F88" w:rsidP="00BF3F7B">
      <w:pPr>
        <w:spacing w:after="0" w:line="240" w:lineRule="auto"/>
      </w:pPr>
      <w:r>
        <w:separator/>
      </w:r>
    </w:p>
  </w:endnote>
  <w:endnote w:type="continuationSeparator" w:id="0">
    <w:p w14:paraId="7EFF3C0A" w14:textId="77777777" w:rsidR="004E3F88" w:rsidRDefault="004E3F8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4E3F88" w:rsidRPr="002D6DD8" w:rsidRDefault="004E3F8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4B49">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4B49">
              <w:rPr>
                <w:rFonts w:ascii="Palatino Linotype" w:hAnsi="Palatino Linotype"/>
                <w:bCs/>
                <w:noProof/>
                <w:sz w:val="20"/>
              </w:rPr>
              <w:t>31</w:t>
            </w:r>
            <w:r>
              <w:rPr>
                <w:rFonts w:ascii="Palatino Linotype" w:hAnsi="Palatino Linotype"/>
                <w:bCs/>
                <w:noProof/>
                <w:sz w:val="20"/>
              </w:rPr>
              <w:fldChar w:fldCharType="end"/>
            </w:r>
          </w:p>
        </w:sdtContent>
      </w:sdt>
    </w:sdtContent>
  </w:sdt>
  <w:p w14:paraId="5DF78F98" w14:textId="77777777" w:rsidR="004E3F88" w:rsidRDefault="004E3F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FDF4" w14:textId="77777777" w:rsidR="004E3F88" w:rsidRPr="000B69FA" w:rsidRDefault="004E3F8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4B4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4B49">
      <w:rPr>
        <w:rFonts w:ascii="Palatino Linotype" w:hAnsi="Palatino Linotype"/>
        <w:bCs/>
        <w:noProof/>
        <w:sz w:val="20"/>
      </w:rPr>
      <w:t>31</w:t>
    </w:r>
    <w:r>
      <w:rPr>
        <w:rFonts w:ascii="Palatino Linotype" w:hAnsi="Palatino Linotype"/>
        <w:bCs/>
        <w:noProof/>
        <w:sz w:val="20"/>
      </w:rPr>
      <w:fldChar w:fldCharType="end"/>
    </w:r>
  </w:p>
  <w:p w14:paraId="259F31C4" w14:textId="77777777" w:rsidR="004E3F88" w:rsidRDefault="004E3F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F9C7" w14:textId="77777777" w:rsidR="004E3F88" w:rsidRDefault="004E3F88" w:rsidP="00BF3F7B">
      <w:pPr>
        <w:spacing w:after="0" w:line="240" w:lineRule="auto"/>
      </w:pPr>
      <w:r>
        <w:separator/>
      </w:r>
    </w:p>
  </w:footnote>
  <w:footnote w:type="continuationSeparator" w:id="0">
    <w:p w14:paraId="048EA2A1" w14:textId="77777777" w:rsidR="004E3F88" w:rsidRDefault="004E3F88" w:rsidP="00BF3F7B">
      <w:pPr>
        <w:spacing w:after="0" w:line="240" w:lineRule="auto"/>
      </w:pPr>
      <w:r>
        <w:continuationSeparator/>
      </w:r>
    </w:p>
  </w:footnote>
  <w:footnote w:id="1">
    <w:p w14:paraId="7D1019EE" w14:textId="77777777" w:rsidR="008B098B" w:rsidRPr="00911081" w:rsidRDefault="008B098B" w:rsidP="008B098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DBFB3F9" w14:textId="77777777" w:rsidR="008B098B" w:rsidRPr="00911081" w:rsidRDefault="008B098B" w:rsidP="008B098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4E3F88" w14:paraId="7B7D63E7" w14:textId="77777777" w:rsidTr="00E77A29">
      <w:trPr>
        <w:trHeight w:val="227"/>
      </w:trPr>
      <w:tc>
        <w:tcPr>
          <w:tcW w:w="5916" w:type="dxa"/>
          <w:hideMark/>
        </w:tcPr>
        <w:p w14:paraId="34F4937E" w14:textId="2161835F" w:rsidR="004E3F88" w:rsidRPr="00641471" w:rsidRDefault="004E3F88"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149" w:type="dxa"/>
          <w:hideMark/>
        </w:tcPr>
        <w:p w14:paraId="25CB18A6" w14:textId="54DC4C6E" w:rsidR="004E3F88" w:rsidRPr="009B694B" w:rsidRDefault="00220728" w:rsidP="00E77FB5">
          <w:pPr>
            <w:spacing w:after="0" w:line="240" w:lineRule="auto"/>
            <w:ind w:left="-486" w:firstLine="1585"/>
            <w:jc w:val="right"/>
            <w:rPr>
              <w:rFonts w:ascii="Palatino Linotype" w:hAnsi="Palatino Linotype" w:cs="Arial"/>
            </w:rPr>
          </w:pPr>
          <w:r w:rsidRPr="00220728">
            <w:rPr>
              <w:rFonts w:ascii="Palatino Linotype" w:hAnsi="Palatino Linotype" w:cs="Arial"/>
              <w:bCs/>
              <w:lang w:eastAsia="es-MX"/>
            </w:rPr>
            <w:t>02770/</w:t>
          </w:r>
          <w:proofErr w:type="spellStart"/>
          <w:r w:rsidRPr="00220728">
            <w:rPr>
              <w:rFonts w:ascii="Palatino Linotype" w:hAnsi="Palatino Linotype" w:cs="Arial"/>
              <w:bCs/>
              <w:lang w:eastAsia="es-MX"/>
            </w:rPr>
            <w:t>INFOEM</w:t>
          </w:r>
          <w:proofErr w:type="spellEnd"/>
          <w:r w:rsidRPr="00220728">
            <w:rPr>
              <w:rFonts w:ascii="Palatino Linotype" w:hAnsi="Palatino Linotype" w:cs="Arial"/>
              <w:bCs/>
              <w:lang w:eastAsia="es-MX"/>
            </w:rPr>
            <w:t>/IP/</w:t>
          </w:r>
          <w:proofErr w:type="spellStart"/>
          <w:r w:rsidRPr="00220728">
            <w:rPr>
              <w:rFonts w:ascii="Palatino Linotype" w:hAnsi="Palatino Linotype" w:cs="Arial"/>
              <w:bCs/>
              <w:lang w:eastAsia="es-MX"/>
            </w:rPr>
            <w:t>RR</w:t>
          </w:r>
          <w:proofErr w:type="spellEnd"/>
          <w:r w:rsidRPr="00220728">
            <w:rPr>
              <w:rFonts w:ascii="Palatino Linotype" w:hAnsi="Palatino Linotype" w:cs="Arial"/>
              <w:bCs/>
              <w:lang w:eastAsia="es-MX"/>
            </w:rPr>
            <w:t>/2023</w:t>
          </w:r>
          <w:r w:rsidR="00034CA5" w:rsidRPr="009B694B">
            <w:rPr>
              <w:rFonts w:ascii="Palatino Linotype" w:hAnsi="Palatino Linotype" w:cs="Arial"/>
              <w:bCs/>
              <w:lang w:eastAsia="es-MX"/>
            </w:rPr>
            <w:t xml:space="preserve"> </w:t>
          </w:r>
          <w:r w:rsidR="004E3F88" w:rsidRPr="009B694B">
            <w:rPr>
              <w:rFonts w:ascii="Palatino Linotype" w:hAnsi="Palatino Linotype" w:cs="Arial"/>
              <w:bCs/>
              <w:lang w:eastAsia="es-MX"/>
            </w:rPr>
            <w:t>y acumulados</w:t>
          </w:r>
        </w:p>
      </w:tc>
    </w:tr>
    <w:tr w:rsidR="004E3F88" w14:paraId="1EA8D7CD" w14:textId="77777777" w:rsidTr="00E77A29">
      <w:trPr>
        <w:trHeight w:val="242"/>
      </w:trPr>
      <w:tc>
        <w:tcPr>
          <w:tcW w:w="5916" w:type="dxa"/>
          <w:hideMark/>
        </w:tcPr>
        <w:p w14:paraId="146E9FB0" w14:textId="77777777" w:rsidR="004E3F88" w:rsidRPr="00641471" w:rsidRDefault="004E3F88"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333D1DFA" w:rsidR="004E3F88" w:rsidRPr="009B694B" w:rsidRDefault="00220728" w:rsidP="00E77FB5">
          <w:pPr>
            <w:spacing w:after="0" w:line="240" w:lineRule="auto"/>
            <w:jc w:val="right"/>
            <w:rPr>
              <w:rFonts w:ascii="Palatino Linotype" w:hAnsi="Palatino Linotype" w:cs="Arial"/>
            </w:rPr>
          </w:pPr>
          <w:r w:rsidRPr="00220728">
            <w:rPr>
              <w:rFonts w:ascii="Palatino Linotype" w:hAnsi="Palatino Linotype" w:cs="Arial"/>
            </w:rPr>
            <w:t>Ayuntamiento de San Antonio la Isla</w:t>
          </w:r>
        </w:p>
      </w:tc>
    </w:tr>
    <w:tr w:rsidR="004E3F88" w14:paraId="7430744A" w14:textId="77777777" w:rsidTr="00E77A29">
      <w:trPr>
        <w:trHeight w:val="342"/>
      </w:trPr>
      <w:tc>
        <w:tcPr>
          <w:tcW w:w="5916" w:type="dxa"/>
          <w:hideMark/>
        </w:tcPr>
        <w:p w14:paraId="4E6B89F2" w14:textId="77777777" w:rsidR="004E3F88" w:rsidRPr="00641471" w:rsidRDefault="004E3F88"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4E3F88" w:rsidRPr="009B694B" w:rsidRDefault="004E3F88" w:rsidP="00E77FB5">
          <w:pPr>
            <w:spacing w:after="0" w:line="240" w:lineRule="auto"/>
            <w:ind w:left="-486" w:firstLine="567"/>
            <w:jc w:val="right"/>
            <w:rPr>
              <w:rFonts w:ascii="Palatino Linotype" w:hAnsi="Palatino Linotype" w:cs="Arial"/>
            </w:rPr>
          </w:pPr>
          <w:r w:rsidRPr="009B694B">
            <w:rPr>
              <w:rFonts w:ascii="Palatino Linotype" w:hAnsi="Palatino Linotype" w:cs="Arial"/>
            </w:rPr>
            <w:t>José Martínez Vilchis</w:t>
          </w:r>
        </w:p>
      </w:tc>
    </w:tr>
    <w:tr w:rsidR="004E3F88" w14:paraId="793CC298" w14:textId="77777777" w:rsidTr="00E77A29">
      <w:trPr>
        <w:trHeight w:val="342"/>
      </w:trPr>
      <w:tc>
        <w:tcPr>
          <w:tcW w:w="5916" w:type="dxa"/>
        </w:tcPr>
        <w:p w14:paraId="72F6CBE7" w14:textId="77777777" w:rsidR="004E3F88" w:rsidRPr="00641471" w:rsidRDefault="004E3F88"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4E3F88" w:rsidRPr="009B694B" w:rsidRDefault="004E3F88" w:rsidP="00E77FB5">
          <w:pPr>
            <w:spacing w:after="0" w:line="240" w:lineRule="auto"/>
            <w:ind w:left="-486" w:firstLine="567"/>
            <w:jc w:val="right"/>
            <w:rPr>
              <w:rFonts w:ascii="Palatino Linotype" w:hAnsi="Palatino Linotype" w:cs="Arial"/>
            </w:rPr>
          </w:pPr>
        </w:p>
      </w:tc>
    </w:tr>
  </w:tbl>
  <w:p w14:paraId="01EA3E76" w14:textId="66C4A7AD" w:rsidR="004E3F88" w:rsidRPr="00AE046A" w:rsidRDefault="004E3F88"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4E3F88" w14:paraId="58899F3B" w14:textId="77777777" w:rsidTr="004E74D8">
      <w:trPr>
        <w:trHeight w:val="227"/>
      </w:trPr>
      <w:tc>
        <w:tcPr>
          <w:tcW w:w="2704" w:type="dxa"/>
          <w:hideMark/>
        </w:tcPr>
        <w:p w14:paraId="00067C09" w14:textId="77777777" w:rsidR="004E3F88" w:rsidRPr="00E77A29" w:rsidRDefault="004E3F88" w:rsidP="00E77FB5">
          <w:pPr>
            <w:spacing w:after="0" w:line="240" w:lineRule="auto"/>
            <w:ind w:right="204"/>
            <w:jc w:val="right"/>
            <w:rPr>
              <w:rFonts w:ascii="Palatino Linotype" w:hAnsi="Palatino Linotype" w:cs="Arial"/>
            </w:rPr>
          </w:pPr>
          <w:r w:rsidRPr="00E77A29">
            <w:rPr>
              <w:rFonts w:ascii="Palatino Linotype" w:hAnsi="Palatino Linotype" w:cs="Arial"/>
            </w:rPr>
            <w:t xml:space="preserve">Recurso de Revisión </w:t>
          </w:r>
          <w:proofErr w:type="spellStart"/>
          <w:r w:rsidRPr="00E77A29">
            <w:rPr>
              <w:rFonts w:ascii="Palatino Linotype" w:hAnsi="Palatino Linotype" w:cs="Arial"/>
            </w:rPr>
            <w:t>N°</w:t>
          </w:r>
          <w:proofErr w:type="spellEnd"/>
          <w:r w:rsidRPr="00E77A29">
            <w:rPr>
              <w:rFonts w:ascii="Palatino Linotype" w:hAnsi="Palatino Linotype" w:cs="Arial"/>
            </w:rPr>
            <w:t>:</w:t>
          </w:r>
        </w:p>
      </w:tc>
      <w:tc>
        <w:tcPr>
          <w:tcW w:w="4525" w:type="dxa"/>
          <w:hideMark/>
        </w:tcPr>
        <w:p w14:paraId="13D11E71" w14:textId="3EB64703" w:rsidR="004E3F88" w:rsidRPr="00E77A29" w:rsidRDefault="00220728" w:rsidP="00E77FB5">
          <w:pPr>
            <w:spacing w:after="0" w:line="240" w:lineRule="auto"/>
            <w:ind w:left="-486" w:firstLine="1585"/>
            <w:jc w:val="right"/>
            <w:rPr>
              <w:rFonts w:ascii="Palatino Linotype" w:hAnsi="Palatino Linotype" w:cs="Arial"/>
            </w:rPr>
          </w:pPr>
          <w:r w:rsidRPr="00220728">
            <w:rPr>
              <w:rFonts w:ascii="Palatino Linotype" w:hAnsi="Palatino Linotype" w:cs="Arial"/>
              <w:bCs/>
              <w:lang w:eastAsia="es-MX"/>
            </w:rPr>
            <w:t>02770/</w:t>
          </w:r>
          <w:proofErr w:type="spellStart"/>
          <w:r w:rsidRPr="00220728">
            <w:rPr>
              <w:rFonts w:ascii="Palatino Linotype" w:hAnsi="Palatino Linotype" w:cs="Arial"/>
              <w:bCs/>
              <w:lang w:eastAsia="es-MX"/>
            </w:rPr>
            <w:t>INFOEM</w:t>
          </w:r>
          <w:proofErr w:type="spellEnd"/>
          <w:r w:rsidRPr="00220728">
            <w:rPr>
              <w:rFonts w:ascii="Palatino Linotype" w:hAnsi="Palatino Linotype" w:cs="Arial"/>
              <w:bCs/>
              <w:lang w:eastAsia="es-MX"/>
            </w:rPr>
            <w:t>/IP/</w:t>
          </w:r>
          <w:proofErr w:type="spellStart"/>
          <w:r w:rsidRPr="00220728">
            <w:rPr>
              <w:rFonts w:ascii="Palatino Linotype" w:hAnsi="Palatino Linotype" w:cs="Arial"/>
              <w:bCs/>
              <w:lang w:eastAsia="es-MX"/>
            </w:rPr>
            <w:t>RR</w:t>
          </w:r>
          <w:proofErr w:type="spellEnd"/>
          <w:r w:rsidRPr="00220728">
            <w:rPr>
              <w:rFonts w:ascii="Palatino Linotype" w:hAnsi="Palatino Linotype" w:cs="Arial"/>
              <w:bCs/>
              <w:lang w:eastAsia="es-MX"/>
            </w:rPr>
            <w:t>/2023</w:t>
          </w:r>
          <w:r w:rsidR="004E3F88" w:rsidRPr="00E77A29">
            <w:rPr>
              <w:rFonts w:ascii="Palatino Linotype" w:hAnsi="Palatino Linotype" w:cs="Arial"/>
              <w:bCs/>
              <w:lang w:eastAsia="es-MX"/>
            </w:rPr>
            <w:t xml:space="preserve"> y acumulado</w:t>
          </w:r>
          <w:r w:rsidR="004E3F88">
            <w:rPr>
              <w:rFonts w:ascii="Palatino Linotype" w:hAnsi="Palatino Linotype" w:cs="Arial"/>
              <w:bCs/>
              <w:lang w:eastAsia="es-MX"/>
            </w:rPr>
            <w:t>s</w:t>
          </w:r>
        </w:p>
      </w:tc>
    </w:tr>
    <w:tr w:rsidR="004E3F88" w14:paraId="47BE7648" w14:textId="77777777" w:rsidTr="004E74D8">
      <w:trPr>
        <w:trHeight w:val="242"/>
      </w:trPr>
      <w:tc>
        <w:tcPr>
          <w:tcW w:w="2704" w:type="dxa"/>
          <w:hideMark/>
        </w:tcPr>
        <w:p w14:paraId="32AE7B30" w14:textId="77777777" w:rsidR="004E3F88" w:rsidRPr="00E77A29" w:rsidRDefault="004E3F88"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25032873" w:rsidR="004E3F88" w:rsidRPr="00E77A29" w:rsidRDefault="00220728" w:rsidP="00E77FB5">
          <w:pPr>
            <w:spacing w:after="0" w:line="240" w:lineRule="auto"/>
            <w:ind w:left="-486" w:firstLine="977"/>
            <w:jc w:val="right"/>
            <w:rPr>
              <w:rFonts w:ascii="Palatino Linotype" w:hAnsi="Palatino Linotype" w:cs="Arial"/>
            </w:rPr>
          </w:pPr>
          <w:r w:rsidRPr="00220728">
            <w:rPr>
              <w:rFonts w:ascii="Palatino Linotype" w:hAnsi="Palatino Linotype" w:cs="Arial"/>
            </w:rPr>
            <w:t>Ayuntamiento de San Antonio la Isla</w:t>
          </w:r>
        </w:p>
      </w:tc>
    </w:tr>
    <w:tr w:rsidR="004E3F88" w14:paraId="4906683C" w14:textId="77777777" w:rsidTr="004E74D8">
      <w:trPr>
        <w:trHeight w:val="342"/>
      </w:trPr>
      <w:tc>
        <w:tcPr>
          <w:tcW w:w="2704" w:type="dxa"/>
        </w:tcPr>
        <w:p w14:paraId="70CC7D32" w14:textId="07F6302D" w:rsidR="004E3F88" w:rsidRPr="00E77A29" w:rsidRDefault="004E3F8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3A4444AD" w:rsidR="004E3F88" w:rsidRPr="00E77A29" w:rsidRDefault="0089301E" w:rsidP="00E77FB5">
          <w:pPr>
            <w:spacing w:after="0" w:line="240" w:lineRule="auto"/>
            <w:ind w:left="-486"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4E3F88" w14:paraId="6FC7E25C" w14:textId="77777777" w:rsidTr="004E74D8">
      <w:trPr>
        <w:trHeight w:val="60"/>
      </w:trPr>
      <w:tc>
        <w:tcPr>
          <w:tcW w:w="2704" w:type="dxa"/>
        </w:tcPr>
        <w:p w14:paraId="15D9B06C" w14:textId="77777777" w:rsidR="004E3F88" w:rsidRPr="00E77A29" w:rsidRDefault="004E3F8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4E3F88" w:rsidRPr="00E77A29" w:rsidRDefault="004E3F88"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4E3F88" w:rsidRPr="00C222C0" w:rsidRDefault="004E3F8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B693C17"/>
    <w:multiLevelType w:val="hybridMultilevel"/>
    <w:tmpl w:val="EBBE9E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300440BD"/>
    <w:multiLevelType w:val="hybridMultilevel"/>
    <w:tmpl w:val="BCAE0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3526D7"/>
    <w:multiLevelType w:val="hybridMultilevel"/>
    <w:tmpl w:val="958A65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EE5627"/>
    <w:multiLevelType w:val="hybridMultilevel"/>
    <w:tmpl w:val="433CE9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29A1325"/>
    <w:multiLevelType w:val="hybridMultilevel"/>
    <w:tmpl w:val="E2A46910"/>
    <w:lvl w:ilvl="0" w:tplc="580A0001">
      <w:start w:val="1"/>
      <w:numFmt w:val="bullet"/>
      <w:lvlText w:val=""/>
      <w:lvlJc w:val="left"/>
      <w:pPr>
        <w:ind w:left="720" w:hanging="360"/>
      </w:pPr>
      <w:rPr>
        <w:rFonts w:ascii="Symbol" w:hAnsi="Symbol" w:hint="default"/>
      </w:rPr>
    </w:lvl>
    <w:lvl w:ilvl="1" w:tplc="580A000F">
      <w:start w:val="1"/>
      <w:numFmt w:val="decimal"/>
      <w:lvlText w:val="%2."/>
      <w:lvlJc w:val="left"/>
      <w:pPr>
        <w:ind w:left="1440" w:hanging="360"/>
      </w:p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69232FE8"/>
    <w:multiLevelType w:val="hybridMultilevel"/>
    <w:tmpl w:val="185245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77BA728E"/>
    <w:multiLevelType w:val="hybridMultilevel"/>
    <w:tmpl w:val="F88C990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74951024">
    <w:abstractNumId w:val="8"/>
  </w:num>
  <w:num w:numId="2" w16cid:durableId="655304369">
    <w:abstractNumId w:val="0"/>
  </w:num>
  <w:num w:numId="3" w16cid:durableId="197396887">
    <w:abstractNumId w:val="11"/>
  </w:num>
  <w:num w:numId="4" w16cid:durableId="2105759086">
    <w:abstractNumId w:val="6"/>
  </w:num>
  <w:num w:numId="5" w16cid:durableId="18908467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2041286">
    <w:abstractNumId w:val="13"/>
  </w:num>
  <w:num w:numId="7" w16cid:durableId="257176277">
    <w:abstractNumId w:val="5"/>
  </w:num>
  <w:num w:numId="8" w16cid:durableId="21562977">
    <w:abstractNumId w:val="4"/>
  </w:num>
  <w:num w:numId="9" w16cid:durableId="1280457574">
    <w:abstractNumId w:val="9"/>
  </w:num>
  <w:num w:numId="10" w16cid:durableId="2004577309">
    <w:abstractNumId w:val="2"/>
  </w:num>
  <w:num w:numId="11" w16cid:durableId="1080105659">
    <w:abstractNumId w:val="3"/>
  </w:num>
  <w:num w:numId="12" w16cid:durableId="1377075182">
    <w:abstractNumId w:val="10"/>
  </w:num>
  <w:num w:numId="13" w16cid:durableId="690304220">
    <w:abstractNumId w:val="1"/>
  </w:num>
  <w:num w:numId="14" w16cid:durableId="2178157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7B"/>
    <w:rsid w:val="00005B2F"/>
    <w:rsid w:val="0001102D"/>
    <w:rsid w:val="00015CF7"/>
    <w:rsid w:val="0002155B"/>
    <w:rsid w:val="0003350B"/>
    <w:rsid w:val="00034CA5"/>
    <w:rsid w:val="00036F8B"/>
    <w:rsid w:val="00036FFB"/>
    <w:rsid w:val="0003724D"/>
    <w:rsid w:val="00037511"/>
    <w:rsid w:val="00037BD9"/>
    <w:rsid w:val="00046020"/>
    <w:rsid w:val="00050EA2"/>
    <w:rsid w:val="00056B3F"/>
    <w:rsid w:val="0006122B"/>
    <w:rsid w:val="0007032B"/>
    <w:rsid w:val="00076C28"/>
    <w:rsid w:val="000847DF"/>
    <w:rsid w:val="00090DD4"/>
    <w:rsid w:val="00094D07"/>
    <w:rsid w:val="000A1173"/>
    <w:rsid w:val="000A6199"/>
    <w:rsid w:val="000B113D"/>
    <w:rsid w:val="000B2724"/>
    <w:rsid w:val="000B38D1"/>
    <w:rsid w:val="000B539C"/>
    <w:rsid w:val="000B61B4"/>
    <w:rsid w:val="000D0F10"/>
    <w:rsid w:val="000D14DC"/>
    <w:rsid w:val="000E3D66"/>
    <w:rsid w:val="000E5B1A"/>
    <w:rsid w:val="000F0309"/>
    <w:rsid w:val="000F30C2"/>
    <w:rsid w:val="000F65A4"/>
    <w:rsid w:val="000F66EF"/>
    <w:rsid w:val="00104952"/>
    <w:rsid w:val="00104C2C"/>
    <w:rsid w:val="00106D57"/>
    <w:rsid w:val="00106EBC"/>
    <w:rsid w:val="00106F80"/>
    <w:rsid w:val="00112ED3"/>
    <w:rsid w:val="00113A8C"/>
    <w:rsid w:val="00123996"/>
    <w:rsid w:val="00126AC0"/>
    <w:rsid w:val="00130E83"/>
    <w:rsid w:val="00133D7E"/>
    <w:rsid w:val="00135BDB"/>
    <w:rsid w:val="001370A3"/>
    <w:rsid w:val="00144824"/>
    <w:rsid w:val="001508AC"/>
    <w:rsid w:val="001600C8"/>
    <w:rsid w:val="001823F8"/>
    <w:rsid w:val="00184878"/>
    <w:rsid w:val="00195AAB"/>
    <w:rsid w:val="001969C0"/>
    <w:rsid w:val="001A1576"/>
    <w:rsid w:val="001A724F"/>
    <w:rsid w:val="001C27C4"/>
    <w:rsid w:val="001C5527"/>
    <w:rsid w:val="001C5EDA"/>
    <w:rsid w:val="001E349F"/>
    <w:rsid w:val="001E3B45"/>
    <w:rsid w:val="00200744"/>
    <w:rsid w:val="00220728"/>
    <w:rsid w:val="00234729"/>
    <w:rsid w:val="0025170A"/>
    <w:rsid w:val="00255EFC"/>
    <w:rsid w:val="002561AD"/>
    <w:rsid w:val="0026717A"/>
    <w:rsid w:val="002805FE"/>
    <w:rsid w:val="002812AA"/>
    <w:rsid w:val="00291AA2"/>
    <w:rsid w:val="002A05C9"/>
    <w:rsid w:val="002A3F62"/>
    <w:rsid w:val="002A40E2"/>
    <w:rsid w:val="002B0019"/>
    <w:rsid w:val="002B1512"/>
    <w:rsid w:val="002B1D00"/>
    <w:rsid w:val="002B3F07"/>
    <w:rsid w:val="002B63DD"/>
    <w:rsid w:val="002C0293"/>
    <w:rsid w:val="002C0B08"/>
    <w:rsid w:val="002C67B3"/>
    <w:rsid w:val="002C72FE"/>
    <w:rsid w:val="002D7F66"/>
    <w:rsid w:val="002E1E38"/>
    <w:rsid w:val="002E319D"/>
    <w:rsid w:val="002F2038"/>
    <w:rsid w:val="002F4ED3"/>
    <w:rsid w:val="003066E3"/>
    <w:rsid w:val="00307CD9"/>
    <w:rsid w:val="003163C5"/>
    <w:rsid w:val="00317B9F"/>
    <w:rsid w:val="003265CF"/>
    <w:rsid w:val="00332FE9"/>
    <w:rsid w:val="0034727E"/>
    <w:rsid w:val="0035097E"/>
    <w:rsid w:val="00356C2A"/>
    <w:rsid w:val="00364F71"/>
    <w:rsid w:val="00365947"/>
    <w:rsid w:val="003662B6"/>
    <w:rsid w:val="00372BDF"/>
    <w:rsid w:val="00387F06"/>
    <w:rsid w:val="00394482"/>
    <w:rsid w:val="003A4F2D"/>
    <w:rsid w:val="003A65B6"/>
    <w:rsid w:val="003B24A5"/>
    <w:rsid w:val="003B55E0"/>
    <w:rsid w:val="003B580F"/>
    <w:rsid w:val="003B6EA5"/>
    <w:rsid w:val="003C50D1"/>
    <w:rsid w:val="003D0214"/>
    <w:rsid w:val="003D4F64"/>
    <w:rsid w:val="00410166"/>
    <w:rsid w:val="00424882"/>
    <w:rsid w:val="00427344"/>
    <w:rsid w:val="00430C4B"/>
    <w:rsid w:val="004322CE"/>
    <w:rsid w:val="00432636"/>
    <w:rsid w:val="0044589E"/>
    <w:rsid w:val="004516AA"/>
    <w:rsid w:val="00451E2F"/>
    <w:rsid w:val="0045442E"/>
    <w:rsid w:val="004554B7"/>
    <w:rsid w:val="00462B3F"/>
    <w:rsid w:val="004706A5"/>
    <w:rsid w:val="00470EBD"/>
    <w:rsid w:val="00477A56"/>
    <w:rsid w:val="004824F0"/>
    <w:rsid w:val="004879CA"/>
    <w:rsid w:val="004916AF"/>
    <w:rsid w:val="004B1228"/>
    <w:rsid w:val="004B2848"/>
    <w:rsid w:val="004C65BB"/>
    <w:rsid w:val="004D019A"/>
    <w:rsid w:val="004D11F8"/>
    <w:rsid w:val="004D3848"/>
    <w:rsid w:val="004E3F88"/>
    <w:rsid w:val="004E74D8"/>
    <w:rsid w:val="004E7632"/>
    <w:rsid w:val="004F7B19"/>
    <w:rsid w:val="00501937"/>
    <w:rsid w:val="00502F83"/>
    <w:rsid w:val="0051123C"/>
    <w:rsid w:val="0051761F"/>
    <w:rsid w:val="005227A0"/>
    <w:rsid w:val="00536E53"/>
    <w:rsid w:val="005379D7"/>
    <w:rsid w:val="00540082"/>
    <w:rsid w:val="00544354"/>
    <w:rsid w:val="005469C0"/>
    <w:rsid w:val="005650C0"/>
    <w:rsid w:val="00567994"/>
    <w:rsid w:val="005761AE"/>
    <w:rsid w:val="00580702"/>
    <w:rsid w:val="00590127"/>
    <w:rsid w:val="00594B93"/>
    <w:rsid w:val="005960A4"/>
    <w:rsid w:val="005C226B"/>
    <w:rsid w:val="006224FF"/>
    <w:rsid w:val="006227DA"/>
    <w:rsid w:val="00650474"/>
    <w:rsid w:val="00685B92"/>
    <w:rsid w:val="006A2DD4"/>
    <w:rsid w:val="006A452C"/>
    <w:rsid w:val="006C2525"/>
    <w:rsid w:val="006C26AE"/>
    <w:rsid w:val="006D670E"/>
    <w:rsid w:val="006E0EEC"/>
    <w:rsid w:val="006F2D4F"/>
    <w:rsid w:val="006F4760"/>
    <w:rsid w:val="00700F6C"/>
    <w:rsid w:val="007052BF"/>
    <w:rsid w:val="007052C5"/>
    <w:rsid w:val="0071282D"/>
    <w:rsid w:val="00723DEF"/>
    <w:rsid w:val="00732AE3"/>
    <w:rsid w:val="007340D3"/>
    <w:rsid w:val="0073655B"/>
    <w:rsid w:val="00743958"/>
    <w:rsid w:val="00747E73"/>
    <w:rsid w:val="00754F39"/>
    <w:rsid w:val="00756DA5"/>
    <w:rsid w:val="00763BAF"/>
    <w:rsid w:val="00770B74"/>
    <w:rsid w:val="00772DB6"/>
    <w:rsid w:val="0077316F"/>
    <w:rsid w:val="007837C3"/>
    <w:rsid w:val="007A4074"/>
    <w:rsid w:val="007A7245"/>
    <w:rsid w:val="007C0DE3"/>
    <w:rsid w:val="007D550C"/>
    <w:rsid w:val="007D58F0"/>
    <w:rsid w:val="007D7041"/>
    <w:rsid w:val="007D75FC"/>
    <w:rsid w:val="007D7797"/>
    <w:rsid w:val="007E2C27"/>
    <w:rsid w:val="007E37ED"/>
    <w:rsid w:val="007E687F"/>
    <w:rsid w:val="00803C59"/>
    <w:rsid w:val="00812258"/>
    <w:rsid w:val="00821A80"/>
    <w:rsid w:val="00821D0A"/>
    <w:rsid w:val="00826FB5"/>
    <w:rsid w:val="008300ED"/>
    <w:rsid w:val="0084189C"/>
    <w:rsid w:val="008466DF"/>
    <w:rsid w:val="00852140"/>
    <w:rsid w:val="0085256F"/>
    <w:rsid w:val="00852D9E"/>
    <w:rsid w:val="00856A2D"/>
    <w:rsid w:val="00860901"/>
    <w:rsid w:val="0086538B"/>
    <w:rsid w:val="00872FCC"/>
    <w:rsid w:val="00873E93"/>
    <w:rsid w:val="00874F4E"/>
    <w:rsid w:val="0088227D"/>
    <w:rsid w:val="0089301E"/>
    <w:rsid w:val="0089782A"/>
    <w:rsid w:val="008B098B"/>
    <w:rsid w:val="008B347F"/>
    <w:rsid w:val="008C6598"/>
    <w:rsid w:val="008D51A5"/>
    <w:rsid w:val="008D59FD"/>
    <w:rsid w:val="008D5C16"/>
    <w:rsid w:val="008E00C2"/>
    <w:rsid w:val="008F6317"/>
    <w:rsid w:val="009012A4"/>
    <w:rsid w:val="009145B6"/>
    <w:rsid w:val="0092185B"/>
    <w:rsid w:val="0092499F"/>
    <w:rsid w:val="00936F9E"/>
    <w:rsid w:val="00944D42"/>
    <w:rsid w:val="00954666"/>
    <w:rsid w:val="00955D80"/>
    <w:rsid w:val="00977258"/>
    <w:rsid w:val="00981D66"/>
    <w:rsid w:val="00983069"/>
    <w:rsid w:val="009927C8"/>
    <w:rsid w:val="009A2214"/>
    <w:rsid w:val="009A55CD"/>
    <w:rsid w:val="009A658B"/>
    <w:rsid w:val="009B2A79"/>
    <w:rsid w:val="009B56D0"/>
    <w:rsid w:val="009B636F"/>
    <w:rsid w:val="009B694B"/>
    <w:rsid w:val="009C342E"/>
    <w:rsid w:val="009D1905"/>
    <w:rsid w:val="009F5284"/>
    <w:rsid w:val="009F5ACA"/>
    <w:rsid w:val="00A06DA4"/>
    <w:rsid w:val="00A125E9"/>
    <w:rsid w:val="00A15921"/>
    <w:rsid w:val="00A15CCF"/>
    <w:rsid w:val="00A17FA2"/>
    <w:rsid w:val="00A223AE"/>
    <w:rsid w:val="00A26E6D"/>
    <w:rsid w:val="00A27D00"/>
    <w:rsid w:val="00A33788"/>
    <w:rsid w:val="00A52482"/>
    <w:rsid w:val="00A60CB4"/>
    <w:rsid w:val="00A64C66"/>
    <w:rsid w:val="00A66497"/>
    <w:rsid w:val="00A7245B"/>
    <w:rsid w:val="00A76710"/>
    <w:rsid w:val="00A77280"/>
    <w:rsid w:val="00A82C6A"/>
    <w:rsid w:val="00A8792B"/>
    <w:rsid w:val="00A923A5"/>
    <w:rsid w:val="00A94FE0"/>
    <w:rsid w:val="00AA160F"/>
    <w:rsid w:val="00AA4902"/>
    <w:rsid w:val="00AB5F40"/>
    <w:rsid w:val="00AC05DF"/>
    <w:rsid w:val="00AC60CF"/>
    <w:rsid w:val="00AC77FB"/>
    <w:rsid w:val="00AD0E19"/>
    <w:rsid w:val="00AD2DB1"/>
    <w:rsid w:val="00AE26C8"/>
    <w:rsid w:val="00AE6AEF"/>
    <w:rsid w:val="00B01708"/>
    <w:rsid w:val="00B05109"/>
    <w:rsid w:val="00B0739B"/>
    <w:rsid w:val="00B07FE9"/>
    <w:rsid w:val="00B136CE"/>
    <w:rsid w:val="00B2254A"/>
    <w:rsid w:val="00B2355C"/>
    <w:rsid w:val="00B235F3"/>
    <w:rsid w:val="00B303FD"/>
    <w:rsid w:val="00B30B86"/>
    <w:rsid w:val="00B33179"/>
    <w:rsid w:val="00B356D3"/>
    <w:rsid w:val="00B4043C"/>
    <w:rsid w:val="00B40E43"/>
    <w:rsid w:val="00B45589"/>
    <w:rsid w:val="00B45F7E"/>
    <w:rsid w:val="00B61157"/>
    <w:rsid w:val="00B614B8"/>
    <w:rsid w:val="00B6462D"/>
    <w:rsid w:val="00B725CF"/>
    <w:rsid w:val="00B82FD1"/>
    <w:rsid w:val="00B83D28"/>
    <w:rsid w:val="00BA16D1"/>
    <w:rsid w:val="00BA2CD6"/>
    <w:rsid w:val="00BA3E1D"/>
    <w:rsid w:val="00BA610B"/>
    <w:rsid w:val="00BB4E0E"/>
    <w:rsid w:val="00BB631B"/>
    <w:rsid w:val="00BC503B"/>
    <w:rsid w:val="00BD048D"/>
    <w:rsid w:val="00BD2DD0"/>
    <w:rsid w:val="00BE4068"/>
    <w:rsid w:val="00BF3F7B"/>
    <w:rsid w:val="00C0117A"/>
    <w:rsid w:val="00C03AAC"/>
    <w:rsid w:val="00C1193F"/>
    <w:rsid w:val="00C16B31"/>
    <w:rsid w:val="00C22C9F"/>
    <w:rsid w:val="00C265DD"/>
    <w:rsid w:val="00C33BC1"/>
    <w:rsid w:val="00C33EB8"/>
    <w:rsid w:val="00C34CA7"/>
    <w:rsid w:val="00C41952"/>
    <w:rsid w:val="00C41D11"/>
    <w:rsid w:val="00C50E3E"/>
    <w:rsid w:val="00C623BC"/>
    <w:rsid w:val="00C62BF7"/>
    <w:rsid w:val="00C63EE7"/>
    <w:rsid w:val="00C76941"/>
    <w:rsid w:val="00C76E1B"/>
    <w:rsid w:val="00C82FC0"/>
    <w:rsid w:val="00C93E70"/>
    <w:rsid w:val="00C95204"/>
    <w:rsid w:val="00CA145E"/>
    <w:rsid w:val="00CA4264"/>
    <w:rsid w:val="00CB23C8"/>
    <w:rsid w:val="00CB5773"/>
    <w:rsid w:val="00CC6A71"/>
    <w:rsid w:val="00CC7096"/>
    <w:rsid w:val="00CC7C72"/>
    <w:rsid w:val="00CC7F82"/>
    <w:rsid w:val="00CD212A"/>
    <w:rsid w:val="00CE08E6"/>
    <w:rsid w:val="00CF1C69"/>
    <w:rsid w:val="00D01D07"/>
    <w:rsid w:val="00D03FD1"/>
    <w:rsid w:val="00D10BBB"/>
    <w:rsid w:val="00D12795"/>
    <w:rsid w:val="00D12D8A"/>
    <w:rsid w:val="00D16BC2"/>
    <w:rsid w:val="00D216E7"/>
    <w:rsid w:val="00D2294A"/>
    <w:rsid w:val="00D240A3"/>
    <w:rsid w:val="00D25D63"/>
    <w:rsid w:val="00D305AB"/>
    <w:rsid w:val="00D32B94"/>
    <w:rsid w:val="00D435FA"/>
    <w:rsid w:val="00D55B3D"/>
    <w:rsid w:val="00D57786"/>
    <w:rsid w:val="00D6065A"/>
    <w:rsid w:val="00D625D3"/>
    <w:rsid w:val="00D70AD7"/>
    <w:rsid w:val="00D73027"/>
    <w:rsid w:val="00D7693A"/>
    <w:rsid w:val="00D76ECA"/>
    <w:rsid w:val="00D77326"/>
    <w:rsid w:val="00D804B1"/>
    <w:rsid w:val="00D812B9"/>
    <w:rsid w:val="00D81E26"/>
    <w:rsid w:val="00DA7109"/>
    <w:rsid w:val="00DB0DEB"/>
    <w:rsid w:val="00DB3D82"/>
    <w:rsid w:val="00DB6B40"/>
    <w:rsid w:val="00DC3ACF"/>
    <w:rsid w:val="00DD2FB7"/>
    <w:rsid w:val="00DD392B"/>
    <w:rsid w:val="00DD476C"/>
    <w:rsid w:val="00DF02A3"/>
    <w:rsid w:val="00DF11F8"/>
    <w:rsid w:val="00DF69CF"/>
    <w:rsid w:val="00DF6A97"/>
    <w:rsid w:val="00E17841"/>
    <w:rsid w:val="00E23A64"/>
    <w:rsid w:val="00E257CB"/>
    <w:rsid w:val="00E27F4F"/>
    <w:rsid w:val="00E32AF9"/>
    <w:rsid w:val="00E5281D"/>
    <w:rsid w:val="00E53D5E"/>
    <w:rsid w:val="00E748B2"/>
    <w:rsid w:val="00E77A29"/>
    <w:rsid w:val="00E77DBF"/>
    <w:rsid w:val="00E77FB5"/>
    <w:rsid w:val="00E86F9D"/>
    <w:rsid w:val="00E87C82"/>
    <w:rsid w:val="00EA3ECA"/>
    <w:rsid w:val="00EA48EE"/>
    <w:rsid w:val="00EA5644"/>
    <w:rsid w:val="00EA75D3"/>
    <w:rsid w:val="00EB5238"/>
    <w:rsid w:val="00EC0F11"/>
    <w:rsid w:val="00ED1A42"/>
    <w:rsid w:val="00ED76F5"/>
    <w:rsid w:val="00EE665A"/>
    <w:rsid w:val="00EF107C"/>
    <w:rsid w:val="00EF3765"/>
    <w:rsid w:val="00F36633"/>
    <w:rsid w:val="00F4386C"/>
    <w:rsid w:val="00F44AAE"/>
    <w:rsid w:val="00F50781"/>
    <w:rsid w:val="00F54B49"/>
    <w:rsid w:val="00F54C7E"/>
    <w:rsid w:val="00F60158"/>
    <w:rsid w:val="00F64107"/>
    <w:rsid w:val="00F65B7D"/>
    <w:rsid w:val="00F65C0D"/>
    <w:rsid w:val="00F731A5"/>
    <w:rsid w:val="00F81CAD"/>
    <w:rsid w:val="00F827DD"/>
    <w:rsid w:val="00F9259D"/>
    <w:rsid w:val="00F96165"/>
    <w:rsid w:val="00F97BB9"/>
    <w:rsid w:val="00FC5405"/>
    <w:rsid w:val="00FD029A"/>
    <w:rsid w:val="00FD1FA8"/>
    <w:rsid w:val="00FE29BA"/>
    <w:rsid w:val="00FF5D83"/>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41D11"/>
    <w:rPr>
      <w:color w:val="605E5C"/>
      <w:shd w:val="clear" w:color="auto" w:fill="E1DFDD"/>
    </w:rPr>
  </w:style>
  <w:style w:type="character" w:styleId="Hipervnculovisitado">
    <w:name w:val="FollowedHyperlink"/>
    <w:basedOn w:val="Fuentedeprrafopredeter"/>
    <w:uiPriority w:val="99"/>
    <w:semiHidden/>
    <w:unhideWhenUsed/>
    <w:rsid w:val="00D812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7952">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27316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91634-779E-45B2-9A27-BD256E0E4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31</Pages>
  <Words>6532</Words>
  <Characters>35931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Estanislao Macedo Albarrán</cp:lastModifiedBy>
  <cp:revision>30</cp:revision>
  <dcterms:created xsi:type="dcterms:W3CDTF">2023-11-10T00:01:00Z</dcterms:created>
  <dcterms:modified xsi:type="dcterms:W3CDTF">2023-12-07T18:46:00Z</dcterms:modified>
</cp:coreProperties>
</file>