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1832A0F" w:rsidR="007A5836" w:rsidRPr="00EA2F5F" w:rsidRDefault="007A5836" w:rsidP="002D602B">
      <w:pPr>
        <w:spacing w:line="360" w:lineRule="auto"/>
        <w:jc w:val="both"/>
        <w:rPr>
          <w:rFonts w:ascii="Palatino Linotype" w:hAnsi="Palatino Linotype"/>
          <w:color w:val="000000" w:themeColor="text1"/>
        </w:rPr>
      </w:pPr>
      <w:bookmarkStart w:id="0" w:name="_GoBack"/>
      <w:bookmarkEnd w:id="0"/>
      <w:r w:rsidRPr="00EA2F5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EA2F5F" w:rsidRPr="00EA2F5F">
        <w:rPr>
          <w:rFonts w:ascii="Palatino Linotype" w:hAnsi="Palatino Linotype"/>
          <w:color w:val="000000" w:themeColor="text1"/>
        </w:rPr>
        <w:t>del</w:t>
      </w:r>
      <w:r w:rsidR="008274B1" w:rsidRPr="00EA2F5F">
        <w:rPr>
          <w:rFonts w:ascii="Palatino Linotype" w:hAnsi="Palatino Linotype"/>
          <w:color w:val="000000" w:themeColor="text1"/>
        </w:rPr>
        <w:t xml:space="preserve"> </w:t>
      </w:r>
      <w:r w:rsidR="00382F3C" w:rsidRPr="00EA2F5F">
        <w:rPr>
          <w:rFonts w:ascii="Palatino Linotype" w:hAnsi="Palatino Linotype"/>
          <w:color w:val="000000" w:themeColor="text1"/>
        </w:rPr>
        <w:t>cuatro</w:t>
      </w:r>
      <w:r w:rsidR="0035329F" w:rsidRPr="00EA2F5F">
        <w:rPr>
          <w:rFonts w:ascii="Palatino Linotype" w:hAnsi="Palatino Linotype"/>
          <w:color w:val="000000" w:themeColor="text1"/>
        </w:rPr>
        <w:t xml:space="preserve"> </w:t>
      </w:r>
      <w:r w:rsidR="005612DE" w:rsidRPr="00EA2F5F">
        <w:rPr>
          <w:rFonts w:ascii="Palatino Linotype" w:hAnsi="Palatino Linotype"/>
          <w:color w:val="000000" w:themeColor="text1"/>
        </w:rPr>
        <w:t xml:space="preserve">de </w:t>
      </w:r>
      <w:r w:rsidR="00382F3C" w:rsidRPr="00EA2F5F">
        <w:rPr>
          <w:rFonts w:ascii="Palatino Linotype" w:hAnsi="Palatino Linotype"/>
          <w:color w:val="000000" w:themeColor="text1"/>
        </w:rPr>
        <w:t>mayo</w:t>
      </w:r>
      <w:r w:rsidR="006911C3" w:rsidRPr="00EA2F5F">
        <w:rPr>
          <w:rFonts w:ascii="Palatino Linotype" w:hAnsi="Palatino Linotype"/>
          <w:color w:val="000000" w:themeColor="text1"/>
        </w:rPr>
        <w:t xml:space="preserve"> </w:t>
      </w:r>
      <w:r w:rsidR="003D6267" w:rsidRPr="00EA2F5F">
        <w:rPr>
          <w:rFonts w:ascii="Palatino Linotype" w:hAnsi="Palatino Linotype"/>
          <w:color w:val="000000" w:themeColor="text1"/>
        </w:rPr>
        <w:t xml:space="preserve">de dos mil </w:t>
      </w:r>
      <w:r w:rsidR="00467B19" w:rsidRPr="00EA2F5F">
        <w:rPr>
          <w:rFonts w:ascii="Palatino Linotype" w:hAnsi="Palatino Linotype"/>
          <w:color w:val="000000" w:themeColor="text1"/>
        </w:rPr>
        <w:t>veintitrés</w:t>
      </w:r>
      <w:r w:rsidR="003D6267" w:rsidRPr="00EA2F5F">
        <w:rPr>
          <w:rFonts w:ascii="Palatino Linotype" w:hAnsi="Palatino Linotype"/>
          <w:color w:val="000000" w:themeColor="text1"/>
        </w:rPr>
        <w:t xml:space="preserve">. </w:t>
      </w:r>
    </w:p>
    <w:p w14:paraId="03450F91" w14:textId="77777777" w:rsidR="007A5836" w:rsidRPr="00EA2F5F" w:rsidRDefault="007A5836" w:rsidP="002D602B">
      <w:pPr>
        <w:spacing w:line="360" w:lineRule="auto"/>
        <w:jc w:val="both"/>
        <w:rPr>
          <w:rFonts w:ascii="Palatino Linotype" w:hAnsi="Palatino Linotype"/>
          <w:color w:val="000000" w:themeColor="text1"/>
        </w:rPr>
      </w:pPr>
    </w:p>
    <w:p w14:paraId="0B72D996" w14:textId="3CC77152" w:rsidR="007A5836" w:rsidRPr="00EA2F5F" w:rsidRDefault="007A5836" w:rsidP="002D602B">
      <w:pPr>
        <w:spacing w:line="360" w:lineRule="auto"/>
        <w:jc w:val="both"/>
        <w:rPr>
          <w:rFonts w:ascii="Palatino Linotype" w:hAnsi="Palatino Linotype"/>
          <w:color w:val="000000" w:themeColor="text1"/>
        </w:rPr>
      </w:pPr>
      <w:r w:rsidRPr="00EA2F5F">
        <w:rPr>
          <w:rFonts w:ascii="Palatino Linotype" w:hAnsi="Palatino Linotype"/>
          <w:b/>
          <w:color w:val="000000" w:themeColor="text1"/>
        </w:rPr>
        <w:t>VISTO</w:t>
      </w:r>
      <w:r w:rsidRPr="00EA2F5F">
        <w:rPr>
          <w:rFonts w:ascii="Palatino Linotype" w:hAnsi="Palatino Linotype"/>
          <w:color w:val="000000" w:themeColor="text1"/>
        </w:rPr>
        <w:t xml:space="preserve"> el expediente formado con motivo del </w:t>
      </w:r>
      <w:r w:rsidR="00BC5BEF" w:rsidRPr="00EA2F5F">
        <w:rPr>
          <w:rFonts w:ascii="Palatino Linotype" w:hAnsi="Palatino Linotype"/>
          <w:color w:val="000000" w:themeColor="text1"/>
        </w:rPr>
        <w:t>Recurso de Revisión</w:t>
      </w:r>
      <w:r w:rsidRPr="00EA2F5F">
        <w:rPr>
          <w:rFonts w:ascii="Palatino Linotype" w:hAnsi="Palatino Linotype"/>
          <w:b/>
          <w:bCs/>
          <w:color w:val="000000" w:themeColor="text1"/>
        </w:rPr>
        <w:t xml:space="preserve"> </w:t>
      </w:r>
      <w:r w:rsidR="006911C3" w:rsidRPr="00EA2F5F">
        <w:rPr>
          <w:rFonts w:ascii="Palatino Linotype" w:hAnsi="Palatino Linotype"/>
          <w:b/>
          <w:bCs/>
          <w:color w:val="000000" w:themeColor="text1"/>
        </w:rPr>
        <w:t>16332</w:t>
      </w:r>
      <w:r w:rsidR="00A9204E" w:rsidRPr="00EA2F5F">
        <w:rPr>
          <w:rFonts w:ascii="Palatino Linotype" w:hAnsi="Palatino Linotype"/>
          <w:b/>
          <w:color w:val="000000" w:themeColor="text1"/>
        </w:rPr>
        <w:t>/INFOEM/IP/RR/2022</w:t>
      </w:r>
      <w:r w:rsidRPr="00EA2F5F">
        <w:rPr>
          <w:rFonts w:ascii="Palatino Linotype" w:hAnsi="Palatino Linotype"/>
          <w:color w:val="000000" w:themeColor="text1"/>
        </w:rPr>
        <w:t xml:space="preserve">, </w:t>
      </w:r>
      <w:r w:rsidR="007C4F62" w:rsidRPr="00EA2F5F">
        <w:rPr>
          <w:rFonts w:ascii="Palatino Linotype" w:hAnsi="Palatino Linotype"/>
          <w:color w:val="000000" w:themeColor="text1"/>
        </w:rPr>
        <w:t>promovido por</w:t>
      </w:r>
      <w:r w:rsidR="0010072C" w:rsidRPr="00EA2F5F">
        <w:rPr>
          <w:rFonts w:ascii="Palatino Linotype" w:hAnsi="Palatino Linotype"/>
          <w:color w:val="000000" w:themeColor="text1"/>
        </w:rPr>
        <w:t xml:space="preserve"> </w:t>
      </w:r>
      <w:r w:rsidR="009135B0" w:rsidRPr="00EA2F5F">
        <w:rPr>
          <w:rFonts w:ascii="Palatino Linotype" w:hAnsi="Palatino Linotype"/>
          <w:color w:val="000000" w:themeColor="text1"/>
        </w:rPr>
        <w:t>una</w:t>
      </w:r>
      <w:r w:rsidR="009135B0" w:rsidRPr="00EA2F5F">
        <w:rPr>
          <w:rFonts w:ascii="Palatino Linotype" w:hAnsi="Palatino Linotype"/>
          <w:b/>
          <w:color w:val="000000" w:themeColor="text1"/>
        </w:rPr>
        <w:t xml:space="preserve"> </w:t>
      </w:r>
      <w:r w:rsidR="009135B0" w:rsidRPr="00EA2F5F">
        <w:rPr>
          <w:rFonts w:ascii="Palatino Linotype" w:hAnsi="Palatino Linotype"/>
          <w:color w:val="000000" w:themeColor="text1"/>
        </w:rPr>
        <w:t>persona de manera anónima</w:t>
      </w:r>
      <w:r w:rsidR="00B23C65" w:rsidRPr="00EA2F5F">
        <w:rPr>
          <w:rFonts w:ascii="Palatino Linotype" w:hAnsi="Palatino Linotype"/>
          <w:b/>
          <w:color w:val="000000" w:themeColor="text1"/>
        </w:rPr>
        <w:t xml:space="preserve">, </w:t>
      </w:r>
      <w:r w:rsidR="00195B1E" w:rsidRPr="00EA2F5F">
        <w:rPr>
          <w:rFonts w:ascii="Palatino Linotype" w:hAnsi="Palatino Linotype"/>
          <w:color w:val="000000" w:themeColor="text1"/>
        </w:rPr>
        <w:t>que</w:t>
      </w:r>
      <w:r w:rsidR="00195B1E" w:rsidRPr="00EA2F5F">
        <w:rPr>
          <w:rFonts w:ascii="Palatino Linotype" w:hAnsi="Palatino Linotype" w:cs="Arial"/>
          <w:b/>
          <w:color w:val="000000" w:themeColor="text1"/>
        </w:rPr>
        <w:t xml:space="preserve"> </w:t>
      </w:r>
      <w:r w:rsidR="00195B1E" w:rsidRPr="00EA2F5F">
        <w:rPr>
          <w:rFonts w:ascii="Palatino Linotype" w:hAnsi="Palatino Linotype"/>
          <w:color w:val="000000" w:themeColor="text1"/>
        </w:rPr>
        <w:t xml:space="preserve">en lo sucesivo se denominará </w:t>
      </w:r>
      <w:r w:rsidR="0058481E" w:rsidRPr="00EA2F5F">
        <w:rPr>
          <w:rFonts w:ascii="Palatino Linotype" w:hAnsi="Palatino Linotype"/>
          <w:b/>
          <w:color w:val="000000" w:themeColor="text1"/>
        </w:rPr>
        <w:t>EL</w:t>
      </w:r>
      <w:r w:rsidR="00195B1E" w:rsidRPr="00EA2F5F">
        <w:rPr>
          <w:rFonts w:ascii="Palatino Linotype" w:hAnsi="Palatino Linotype"/>
          <w:b/>
          <w:color w:val="000000" w:themeColor="text1"/>
        </w:rPr>
        <w:t xml:space="preserve"> </w:t>
      </w:r>
      <w:r w:rsidR="00195B1E" w:rsidRPr="00EA2F5F">
        <w:rPr>
          <w:rFonts w:ascii="Palatino Linotype" w:hAnsi="Palatino Linotype" w:cs="Arial"/>
          <w:b/>
          <w:color w:val="000000" w:themeColor="text1"/>
        </w:rPr>
        <w:t>RECURRENTE</w:t>
      </w:r>
      <w:r w:rsidR="00195B1E" w:rsidRPr="00EA2F5F">
        <w:rPr>
          <w:rFonts w:ascii="Palatino Linotype" w:hAnsi="Palatino Linotype"/>
          <w:color w:val="000000" w:themeColor="text1"/>
        </w:rPr>
        <w:t>,</w:t>
      </w:r>
      <w:r w:rsidRPr="00EA2F5F">
        <w:rPr>
          <w:rFonts w:ascii="Palatino Linotype" w:hAnsi="Palatino Linotype"/>
          <w:color w:val="000000" w:themeColor="text1"/>
        </w:rPr>
        <w:t xml:space="preserve"> en contra de la respuesta emitida por </w:t>
      </w:r>
      <w:r w:rsidR="00273049" w:rsidRPr="00EA2F5F">
        <w:rPr>
          <w:rFonts w:ascii="Palatino Linotype" w:hAnsi="Palatino Linotype"/>
          <w:color w:val="000000" w:themeColor="text1"/>
        </w:rPr>
        <w:t xml:space="preserve">el </w:t>
      </w:r>
      <w:r w:rsidR="002B54B6" w:rsidRPr="00EA2F5F">
        <w:rPr>
          <w:rFonts w:ascii="Palatino Linotype" w:hAnsi="Palatino Linotype"/>
          <w:b/>
          <w:color w:val="000000" w:themeColor="text1"/>
        </w:rPr>
        <w:t>Instituto de Transparencia, Acceso a la Información Pública y Protección de Datos Personales del Estado de México y Municipios</w:t>
      </w:r>
      <w:r w:rsidR="00020FB5" w:rsidRPr="00EA2F5F">
        <w:rPr>
          <w:rFonts w:ascii="Palatino Linotype" w:hAnsi="Palatino Linotype"/>
          <w:b/>
          <w:color w:val="000000" w:themeColor="text1"/>
        </w:rPr>
        <w:t>,</w:t>
      </w:r>
      <w:r w:rsidRPr="00EA2F5F">
        <w:rPr>
          <w:rFonts w:ascii="Palatino Linotype" w:hAnsi="Palatino Linotype"/>
          <w:b/>
          <w:color w:val="000000" w:themeColor="text1"/>
        </w:rPr>
        <w:t xml:space="preserve"> </w:t>
      </w:r>
      <w:r w:rsidR="00062086" w:rsidRPr="00EA2F5F">
        <w:rPr>
          <w:rFonts w:ascii="Palatino Linotype" w:hAnsi="Palatino Linotype"/>
          <w:color w:val="000000" w:themeColor="text1"/>
        </w:rPr>
        <w:t xml:space="preserve">que </w:t>
      </w:r>
      <w:r w:rsidRPr="00EA2F5F">
        <w:rPr>
          <w:rFonts w:ascii="Palatino Linotype" w:hAnsi="Palatino Linotype"/>
          <w:color w:val="000000" w:themeColor="text1"/>
        </w:rPr>
        <w:t>en lo sucesivo</w:t>
      </w:r>
      <w:r w:rsidR="00EA33EA" w:rsidRPr="00EA2F5F">
        <w:rPr>
          <w:rFonts w:ascii="Palatino Linotype" w:hAnsi="Palatino Linotype"/>
          <w:color w:val="000000" w:themeColor="text1"/>
        </w:rPr>
        <w:t xml:space="preserve"> se denominará </w:t>
      </w:r>
      <w:r w:rsidRPr="00EA2F5F">
        <w:rPr>
          <w:rFonts w:ascii="Palatino Linotype" w:hAnsi="Palatino Linotype"/>
          <w:b/>
          <w:color w:val="000000" w:themeColor="text1"/>
        </w:rPr>
        <w:t>EL SUJETO OBLIGADO</w:t>
      </w:r>
      <w:r w:rsidRPr="00EA2F5F">
        <w:rPr>
          <w:rFonts w:ascii="Palatino Linotype" w:hAnsi="Palatino Linotype"/>
          <w:color w:val="000000" w:themeColor="text1"/>
        </w:rPr>
        <w:t xml:space="preserve">, se procede a dictar la presente resolución con base en lo siguiente: </w:t>
      </w:r>
    </w:p>
    <w:p w14:paraId="538071BA" w14:textId="77777777" w:rsidR="00DC12E5" w:rsidRPr="00EA2F5F" w:rsidRDefault="00DC12E5" w:rsidP="002D602B">
      <w:pPr>
        <w:spacing w:line="360" w:lineRule="auto"/>
        <w:jc w:val="both"/>
        <w:rPr>
          <w:rFonts w:ascii="Palatino Linotype" w:hAnsi="Palatino Linotype"/>
          <w:color w:val="000000" w:themeColor="text1"/>
        </w:rPr>
      </w:pPr>
    </w:p>
    <w:p w14:paraId="3A250926" w14:textId="77777777" w:rsidR="00B23C65" w:rsidRPr="00EA2F5F" w:rsidRDefault="00B23C65" w:rsidP="002D602B">
      <w:pPr>
        <w:spacing w:line="360" w:lineRule="auto"/>
        <w:jc w:val="center"/>
        <w:rPr>
          <w:rFonts w:ascii="Palatino Linotype" w:hAnsi="Palatino Linotype"/>
          <w:b/>
          <w:bCs/>
          <w:color w:val="000000" w:themeColor="text1"/>
          <w:spacing w:val="60"/>
        </w:rPr>
      </w:pPr>
      <w:r w:rsidRPr="00EA2F5F">
        <w:rPr>
          <w:rFonts w:ascii="Palatino Linotype" w:hAnsi="Palatino Linotype"/>
          <w:b/>
          <w:bCs/>
          <w:color w:val="000000" w:themeColor="text1"/>
          <w:spacing w:val="60"/>
        </w:rPr>
        <w:t>ANTECEDENTES</w:t>
      </w:r>
    </w:p>
    <w:p w14:paraId="6CCD912A" w14:textId="77777777" w:rsidR="007A5836" w:rsidRPr="00EA2F5F" w:rsidRDefault="007A5836" w:rsidP="002D602B">
      <w:pPr>
        <w:spacing w:line="360" w:lineRule="auto"/>
        <w:jc w:val="center"/>
        <w:rPr>
          <w:rFonts w:ascii="Palatino Linotype" w:hAnsi="Palatino Linotype"/>
          <w:b/>
          <w:bCs/>
          <w:color w:val="000000" w:themeColor="text1"/>
          <w:spacing w:val="60"/>
        </w:rPr>
      </w:pPr>
    </w:p>
    <w:p w14:paraId="03CC829F" w14:textId="57FF9DB2" w:rsidR="00EA7FD8" w:rsidRPr="00EA2F5F" w:rsidRDefault="00EA7FD8" w:rsidP="002D602B">
      <w:pPr>
        <w:spacing w:line="360" w:lineRule="auto"/>
        <w:jc w:val="both"/>
        <w:rPr>
          <w:rFonts w:ascii="Palatino Linotype" w:hAnsi="Palatino Linotype"/>
          <w:b/>
          <w:bCs/>
          <w:color w:val="000000" w:themeColor="text1"/>
          <w:spacing w:val="60"/>
        </w:rPr>
      </w:pPr>
      <w:r w:rsidRPr="00EA2F5F">
        <w:rPr>
          <w:rFonts w:ascii="Palatino Linotype" w:hAnsi="Palatino Linotype"/>
          <w:b/>
          <w:color w:val="000000" w:themeColor="text1"/>
        </w:rPr>
        <w:t>I. De la Solicitud de Información</w:t>
      </w:r>
    </w:p>
    <w:p w14:paraId="4A2FB6D1" w14:textId="10EBBE22" w:rsidR="00273049" w:rsidRPr="00EA2F5F" w:rsidRDefault="0010072C" w:rsidP="002D602B">
      <w:pPr>
        <w:spacing w:line="360" w:lineRule="auto"/>
        <w:jc w:val="both"/>
        <w:rPr>
          <w:rFonts w:ascii="Palatino Linotype" w:hAnsi="Palatino Linotype" w:cs="Arial"/>
          <w:b/>
          <w:bCs/>
          <w:lang w:val="es-ES"/>
        </w:rPr>
      </w:pPr>
      <w:r w:rsidRPr="00EA2F5F">
        <w:rPr>
          <w:rFonts w:ascii="Palatino Linotype" w:hAnsi="Palatino Linotype" w:cs="Arial"/>
          <w:color w:val="000000" w:themeColor="text1"/>
        </w:rPr>
        <w:t>E</w:t>
      </w:r>
      <w:r w:rsidR="00F601FA" w:rsidRPr="00EA2F5F">
        <w:rPr>
          <w:rFonts w:ascii="Palatino Linotype" w:hAnsi="Palatino Linotype" w:cs="Arial"/>
          <w:color w:val="000000" w:themeColor="text1"/>
        </w:rPr>
        <w:t xml:space="preserve">l </w:t>
      </w:r>
      <w:r w:rsidR="00270F37" w:rsidRPr="00EA2F5F">
        <w:rPr>
          <w:rFonts w:ascii="Palatino Linotype" w:hAnsi="Palatino Linotype" w:cs="Arial"/>
          <w:color w:val="000000" w:themeColor="text1"/>
        </w:rPr>
        <w:t>veinte</w:t>
      </w:r>
      <w:r w:rsidR="00F601FA" w:rsidRPr="00EA2F5F">
        <w:rPr>
          <w:rFonts w:ascii="Palatino Linotype" w:hAnsi="Palatino Linotype" w:cs="Arial"/>
          <w:color w:val="000000" w:themeColor="text1"/>
        </w:rPr>
        <w:t xml:space="preserve"> de </w:t>
      </w:r>
      <w:r w:rsidR="00270F37" w:rsidRPr="00EA2F5F">
        <w:rPr>
          <w:rFonts w:ascii="Palatino Linotype" w:hAnsi="Palatino Linotype" w:cs="Arial"/>
          <w:color w:val="000000" w:themeColor="text1"/>
        </w:rPr>
        <w:t xml:space="preserve">octubre </w:t>
      </w:r>
      <w:r w:rsidRPr="00EA2F5F">
        <w:rPr>
          <w:rFonts w:ascii="Palatino Linotype" w:hAnsi="Palatino Linotype" w:cs="Arial"/>
          <w:color w:val="000000" w:themeColor="text1"/>
        </w:rPr>
        <w:t xml:space="preserve">de dos mil veintidós, </w:t>
      </w:r>
      <w:r w:rsidRPr="00EA2F5F">
        <w:rPr>
          <w:rFonts w:ascii="Palatino Linotype" w:hAnsi="Palatino Linotype"/>
          <w:b/>
          <w:color w:val="000000" w:themeColor="text1"/>
        </w:rPr>
        <w:t>EL RECURRENTE</w:t>
      </w:r>
      <w:r w:rsidRPr="00EA2F5F">
        <w:rPr>
          <w:rFonts w:ascii="Palatino Linotype" w:hAnsi="Palatino Linotype" w:cs="Arial"/>
        </w:rPr>
        <w:t xml:space="preserve"> presentó a través del </w:t>
      </w:r>
      <w:r w:rsidRPr="00EA2F5F">
        <w:rPr>
          <w:rFonts w:ascii="Palatino Linotype" w:hAnsi="Palatino Linotype" w:cs="Arial"/>
          <w:color w:val="000000" w:themeColor="text1"/>
        </w:rPr>
        <w:t xml:space="preserve">Sistema de Acceso a la Información Mexiquense, que en lo subsecuente se denominará </w:t>
      </w:r>
      <w:r w:rsidRPr="00EA2F5F">
        <w:rPr>
          <w:rFonts w:ascii="Palatino Linotype" w:hAnsi="Palatino Linotype" w:cs="Arial"/>
          <w:b/>
          <w:color w:val="000000" w:themeColor="text1"/>
        </w:rPr>
        <w:t>EL SAIMEX</w:t>
      </w:r>
      <w:r w:rsidRPr="00EA2F5F">
        <w:rPr>
          <w:rFonts w:ascii="Palatino Linotype" w:hAnsi="Palatino Linotype" w:cs="Arial"/>
          <w:color w:val="000000" w:themeColor="text1"/>
        </w:rPr>
        <w:t xml:space="preserve"> ante </w:t>
      </w:r>
      <w:r w:rsidRPr="00EA2F5F">
        <w:rPr>
          <w:rFonts w:ascii="Palatino Linotype" w:hAnsi="Palatino Linotype" w:cs="Arial"/>
          <w:b/>
          <w:color w:val="000000" w:themeColor="text1"/>
        </w:rPr>
        <w:t>EL SUJETO OBLIGADO</w:t>
      </w:r>
      <w:r w:rsidRPr="00EA2F5F">
        <w:rPr>
          <w:rFonts w:ascii="Palatino Linotype" w:hAnsi="Palatino Linotype" w:cs="Arial"/>
          <w:color w:val="000000" w:themeColor="text1"/>
        </w:rPr>
        <w:t>, la solicitud de acceso a la información pública, a la que se le asignó el número de expediente</w:t>
      </w:r>
      <w:r w:rsidRPr="00EA2F5F">
        <w:rPr>
          <w:rFonts w:ascii="Palatino Linotype" w:hAnsi="Palatino Linotype" w:cs="Arial"/>
          <w:b/>
          <w:color w:val="000000" w:themeColor="text1"/>
        </w:rPr>
        <w:t xml:space="preserve"> </w:t>
      </w:r>
      <w:r w:rsidR="00270F37" w:rsidRPr="00EA2F5F">
        <w:rPr>
          <w:rFonts w:ascii="Palatino Linotype" w:hAnsi="Palatino Linotype" w:cs="Arial"/>
          <w:b/>
          <w:color w:val="000000" w:themeColor="text1"/>
        </w:rPr>
        <w:t>01279</w:t>
      </w:r>
      <w:r w:rsidR="00F601FA" w:rsidRPr="00EA2F5F">
        <w:rPr>
          <w:rFonts w:ascii="Palatino Linotype" w:hAnsi="Palatino Linotype" w:cs="Arial"/>
          <w:b/>
          <w:color w:val="000000" w:themeColor="text1"/>
        </w:rPr>
        <w:t>/INFOEM/IP/2022</w:t>
      </w:r>
      <w:r w:rsidRPr="00EA2F5F">
        <w:rPr>
          <w:rFonts w:ascii="Palatino Linotype" w:hAnsi="Palatino Linotype" w:cs="Arial"/>
          <w:b/>
          <w:color w:val="000000" w:themeColor="text1"/>
        </w:rPr>
        <w:t>,</w:t>
      </w:r>
      <w:r w:rsidRPr="00EA2F5F">
        <w:rPr>
          <w:rFonts w:ascii="Palatino Linotype" w:hAnsi="Palatino Linotype"/>
          <w:color w:val="000000" w:themeColor="text1"/>
        </w:rPr>
        <w:t xml:space="preserve"> </w:t>
      </w:r>
      <w:r w:rsidR="00273049" w:rsidRPr="00EA2F5F">
        <w:rPr>
          <w:rFonts w:ascii="Palatino Linotype" w:hAnsi="Palatino Linotype" w:cs="Arial"/>
          <w:lang w:val="es-ES"/>
        </w:rPr>
        <w:t>mediante la cual requirió:</w:t>
      </w:r>
    </w:p>
    <w:p w14:paraId="09600E51" w14:textId="77777777" w:rsidR="00E528B0" w:rsidRPr="00EA2F5F" w:rsidRDefault="00E528B0" w:rsidP="002D602B">
      <w:pPr>
        <w:pStyle w:val="Prrafodelista"/>
        <w:spacing w:line="360" w:lineRule="auto"/>
        <w:ind w:left="851" w:right="899"/>
        <w:jc w:val="both"/>
        <w:rPr>
          <w:rFonts w:ascii="Palatino Linotype" w:hAnsi="Palatino Linotype" w:cs="Arial"/>
          <w:i/>
          <w:color w:val="000000" w:themeColor="text1"/>
        </w:rPr>
      </w:pPr>
    </w:p>
    <w:p w14:paraId="3FE2529C" w14:textId="7CC0B62A" w:rsidR="007A5836" w:rsidRPr="00EA2F5F" w:rsidRDefault="007A5836" w:rsidP="002D602B">
      <w:pPr>
        <w:pStyle w:val="Prrafodelista"/>
        <w:spacing w:line="360" w:lineRule="auto"/>
        <w:ind w:left="851" w:right="899"/>
        <w:jc w:val="both"/>
        <w:rPr>
          <w:rFonts w:ascii="Palatino Linotype" w:hAnsi="Palatino Linotype" w:cs="Arial"/>
          <w:i/>
          <w:color w:val="000000" w:themeColor="text1"/>
        </w:rPr>
      </w:pPr>
      <w:bookmarkStart w:id="1" w:name="_Hlk96896517"/>
      <w:r w:rsidRPr="00EA2F5F">
        <w:rPr>
          <w:rFonts w:ascii="Palatino Linotype" w:hAnsi="Palatino Linotype" w:cs="Arial"/>
          <w:i/>
          <w:color w:val="000000" w:themeColor="text1"/>
        </w:rPr>
        <w:lastRenderedPageBreak/>
        <w:t>“</w:t>
      </w:r>
      <w:r w:rsidR="00270F37" w:rsidRPr="00EA2F5F">
        <w:rPr>
          <w:rFonts w:ascii="Palatino Linotype" w:hAnsi="Palatino Linotype" w:cs="Arial"/>
          <w:i/>
          <w:color w:val="000000" w:themeColor="text1"/>
        </w:rPr>
        <w:t>conforme a los archivos adjuntos a la presente solicitud, requiero un pronunciamiento debidamente fundado y motivado motivo por el cual a la presente fecha de la solicitud no se ha decretado el cierre de instrucción para el recurso de revisión 12068/INFOEM/IP/RR/2022. Tomando en cuenta que, para dar atención a una solicitud de información, no es necesario que hagan la entrega de documentos forzosamente, esto es, para dar atención a una solicitud de información bastará incluso un pronunciamiento debidamente fundado y motivado, ya que, las funciones de cada servidor público provienen de diversos ordenamientos jurídicos y administrativos, en consecuencia, la acción y omisión de cada servidor público debe ser en función al quehacer diario de dichos servidores públicos. (ver criterio de información)</w:t>
      </w:r>
      <w:r w:rsidRPr="00EA2F5F">
        <w:rPr>
          <w:rFonts w:ascii="Palatino Linotype" w:hAnsi="Palatino Linotype" w:cs="Arial"/>
          <w:i/>
          <w:color w:val="000000" w:themeColor="text1"/>
        </w:rPr>
        <w:t>”</w:t>
      </w:r>
      <w:r w:rsidR="00D27BA9" w:rsidRPr="00EA2F5F">
        <w:rPr>
          <w:rFonts w:ascii="Palatino Linotype" w:hAnsi="Palatino Linotype" w:cs="Arial"/>
          <w:i/>
          <w:color w:val="000000" w:themeColor="text1"/>
        </w:rPr>
        <w:t xml:space="preserve"> </w:t>
      </w:r>
      <w:r w:rsidRPr="00EA2F5F">
        <w:rPr>
          <w:rFonts w:ascii="Palatino Linotype" w:hAnsi="Palatino Linotype" w:cs="Arial"/>
          <w:i/>
          <w:color w:val="000000" w:themeColor="text1"/>
        </w:rPr>
        <w:t>(</w:t>
      </w:r>
      <w:r w:rsidR="00EE6A83" w:rsidRPr="00EA2F5F">
        <w:rPr>
          <w:rFonts w:ascii="Palatino Linotype" w:hAnsi="Palatino Linotype" w:cs="Arial"/>
          <w:i/>
          <w:color w:val="000000" w:themeColor="text1"/>
        </w:rPr>
        <w:t>S</w:t>
      </w:r>
      <w:r w:rsidRPr="00EA2F5F">
        <w:rPr>
          <w:rFonts w:ascii="Palatino Linotype" w:hAnsi="Palatino Linotype" w:cs="Arial"/>
          <w:i/>
          <w:color w:val="000000" w:themeColor="text1"/>
        </w:rPr>
        <w:t>ic).</w:t>
      </w:r>
    </w:p>
    <w:p w14:paraId="4BE8DB54" w14:textId="77777777" w:rsidR="00880E44" w:rsidRPr="00EA2F5F" w:rsidRDefault="00880E44" w:rsidP="002D602B">
      <w:pPr>
        <w:pStyle w:val="Prrafodelista"/>
        <w:spacing w:line="360" w:lineRule="auto"/>
        <w:ind w:left="851" w:right="899"/>
        <w:jc w:val="both"/>
        <w:rPr>
          <w:rFonts w:ascii="Palatino Linotype" w:hAnsi="Palatino Linotype" w:cs="Arial"/>
          <w:i/>
          <w:color w:val="000000" w:themeColor="text1"/>
        </w:rPr>
      </w:pPr>
    </w:p>
    <w:bookmarkEnd w:id="1"/>
    <w:p w14:paraId="5182D477" w14:textId="2A5598D4" w:rsidR="00270F37" w:rsidRPr="00EA2F5F" w:rsidRDefault="00270F37" w:rsidP="009D1B98">
      <w:pPr>
        <w:spacing w:line="360" w:lineRule="auto"/>
        <w:ind w:right="49"/>
        <w:jc w:val="both"/>
        <w:rPr>
          <w:rFonts w:ascii="Palatino Linotype" w:hAnsi="Palatino Linotype" w:cs="Arial"/>
          <w:color w:val="000000" w:themeColor="text1"/>
        </w:rPr>
      </w:pPr>
      <w:r w:rsidRPr="00EA2F5F">
        <w:rPr>
          <w:rFonts w:ascii="Palatino Linotype" w:hAnsi="Palatino Linotype" w:cs="Arial"/>
          <w:color w:val="000000" w:themeColor="text1"/>
        </w:rPr>
        <w:t xml:space="preserve">Aunado a ello el </w:t>
      </w:r>
      <w:r w:rsidRPr="00EA2F5F">
        <w:rPr>
          <w:rFonts w:ascii="Palatino Linotype" w:hAnsi="Palatino Linotype" w:cs="Arial"/>
          <w:b/>
          <w:color w:val="000000" w:themeColor="text1"/>
        </w:rPr>
        <w:t xml:space="preserve">RECURRENTE </w:t>
      </w:r>
      <w:r w:rsidRPr="00EA2F5F">
        <w:rPr>
          <w:rFonts w:ascii="Palatino Linotype" w:hAnsi="Palatino Linotype" w:cs="Arial"/>
          <w:color w:val="000000" w:themeColor="text1"/>
        </w:rPr>
        <w:t>anexó a su so</w:t>
      </w:r>
      <w:r w:rsidR="00880E44" w:rsidRPr="00EA2F5F">
        <w:rPr>
          <w:rFonts w:ascii="Palatino Linotype" w:hAnsi="Palatino Linotype" w:cs="Arial"/>
          <w:color w:val="000000" w:themeColor="text1"/>
        </w:rPr>
        <w:t xml:space="preserve">licitud los archivos denominados </w:t>
      </w:r>
      <w:r w:rsidR="00461302" w:rsidRPr="00EA2F5F">
        <w:rPr>
          <w:rFonts w:ascii="Palatino Linotype" w:hAnsi="Palatino Linotype" w:cs="Arial"/>
          <w:color w:val="000000" w:themeColor="text1"/>
        </w:rPr>
        <w:t>“12068.pdf”, “Captura1111.JPG”y “16_criterio 10-2011.pdf”</w:t>
      </w:r>
    </w:p>
    <w:p w14:paraId="2E50E060" w14:textId="77777777" w:rsidR="0075645F" w:rsidRPr="00EA2F5F" w:rsidRDefault="0075645F" w:rsidP="00270F37">
      <w:pPr>
        <w:spacing w:line="360" w:lineRule="auto"/>
        <w:ind w:right="899"/>
        <w:jc w:val="both"/>
        <w:rPr>
          <w:rFonts w:ascii="Palatino Linotype" w:hAnsi="Palatino Linotype" w:cs="Arial"/>
          <w:color w:val="000000" w:themeColor="text1"/>
        </w:rPr>
      </w:pPr>
    </w:p>
    <w:p w14:paraId="6DF4F64E" w14:textId="7517A5A5" w:rsidR="0075645F" w:rsidRPr="00EA2F5F" w:rsidRDefault="0075645F" w:rsidP="0075645F">
      <w:pPr>
        <w:pStyle w:val="Prrafodelista"/>
        <w:numPr>
          <w:ilvl w:val="0"/>
          <w:numId w:val="17"/>
        </w:numPr>
        <w:spacing w:line="360" w:lineRule="auto"/>
        <w:ind w:right="899"/>
        <w:jc w:val="both"/>
        <w:rPr>
          <w:rFonts w:ascii="Palatino Linotype" w:hAnsi="Palatino Linotype" w:cs="Arial"/>
          <w:color w:val="000000" w:themeColor="text1"/>
        </w:rPr>
      </w:pPr>
      <w:r w:rsidRPr="00EA2F5F">
        <w:rPr>
          <w:rFonts w:ascii="Palatino Linotype" w:hAnsi="Palatino Linotype" w:cs="Arial"/>
          <w:color w:val="000000" w:themeColor="text1"/>
        </w:rPr>
        <w:t xml:space="preserve">“12068.pdf” Archivo consistente en 1 foja útil </w:t>
      </w:r>
      <w:r w:rsidR="009D1B98" w:rsidRPr="00EA2F5F">
        <w:rPr>
          <w:rFonts w:ascii="Palatino Linotype" w:hAnsi="Palatino Linotype" w:cs="Arial"/>
          <w:color w:val="000000" w:themeColor="text1"/>
        </w:rPr>
        <w:t>que contiene el Acuse de Solicitud de Información Pública correspondiente a la solicitud 00240/CHICOLOA/IP/2022</w:t>
      </w:r>
    </w:p>
    <w:p w14:paraId="56F7A23B" w14:textId="7FBB03C9" w:rsidR="009D1B98" w:rsidRPr="00EA2F5F" w:rsidRDefault="009D1B98" w:rsidP="0075645F">
      <w:pPr>
        <w:pStyle w:val="Prrafodelista"/>
        <w:numPr>
          <w:ilvl w:val="0"/>
          <w:numId w:val="17"/>
        </w:numPr>
        <w:spacing w:line="360" w:lineRule="auto"/>
        <w:ind w:right="899"/>
        <w:jc w:val="both"/>
        <w:rPr>
          <w:rFonts w:ascii="Palatino Linotype" w:hAnsi="Palatino Linotype" w:cs="Arial"/>
          <w:color w:val="000000" w:themeColor="text1"/>
        </w:rPr>
      </w:pPr>
      <w:r w:rsidRPr="00EA2F5F">
        <w:rPr>
          <w:rFonts w:ascii="Palatino Linotype" w:hAnsi="Palatino Linotype" w:cs="Arial"/>
          <w:color w:val="000000" w:themeColor="text1"/>
        </w:rPr>
        <w:t xml:space="preserve">Captura1111.JPG </w:t>
      </w:r>
      <w:r w:rsidR="00360D6D" w:rsidRPr="00EA2F5F">
        <w:rPr>
          <w:rFonts w:ascii="Palatino Linotype" w:hAnsi="Palatino Linotype" w:cs="Arial"/>
          <w:color w:val="000000" w:themeColor="text1"/>
        </w:rPr>
        <w:t xml:space="preserve">Captura de pantalla </w:t>
      </w:r>
      <w:r w:rsidR="00881EE4" w:rsidRPr="00EA2F5F">
        <w:rPr>
          <w:rFonts w:ascii="Palatino Linotype" w:hAnsi="Palatino Linotype" w:cs="Arial"/>
          <w:color w:val="000000" w:themeColor="text1"/>
        </w:rPr>
        <w:t>que se inserta a continuación.</w:t>
      </w:r>
    </w:p>
    <w:p w14:paraId="5993373D" w14:textId="3E3F08EB" w:rsidR="00881EE4" w:rsidRPr="00EA2F5F" w:rsidRDefault="00881EE4" w:rsidP="00881EE4">
      <w:pPr>
        <w:spacing w:line="360" w:lineRule="auto"/>
        <w:ind w:left="360" w:right="899"/>
        <w:jc w:val="both"/>
        <w:rPr>
          <w:rFonts w:ascii="Palatino Linotype" w:hAnsi="Palatino Linotype" w:cs="Arial"/>
          <w:color w:val="000000" w:themeColor="text1"/>
        </w:rPr>
      </w:pPr>
      <w:r w:rsidRPr="00EA2F5F">
        <w:rPr>
          <w:rFonts w:ascii="Palatino Linotype" w:hAnsi="Palatino Linotype"/>
          <w:noProof/>
          <w:lang w:eastAsia="es-MX"/>
        </w:rPr>
        <w:lastRenderedPageBreak/>
        <w:drawing>
          <wp:inline distT="0" distB="0" distL="0" distR="0" wp14:anchorId="13460580" wp14:editId="148384B0">
            <wp:extent cx="5791835" cy="29959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995930"/>
                    </a:xfrm>
                    <a:prstGeom prst="rect">
                      <a:avLst/>
                    </a:prstGeom>
                  </pic:spPr>
                </pic:pic>
              </a:graphicData>
            </a:graphic>
          </wp:inline>
        </w:drawing>
      </w:r>
    </w:p>
    <w:p w14:paraId="1337F74A" w14:textId="77777777" w:rsidR="00881EE4" w:rsidRPr="00EA2F5F" w:rsidRDefault="00881EE4" w:rsidP="00881EE4">
      <w:pPr>
        <w:spacing w:line="360" w:lineRule="auto"/>
        <w:ind w:right="899"/>
        <w:jc w:val="both"/>
        <w:rPr>
          <w:rFonts w:ascii="Palatino Linotype" w:hAnsi="Palatino Linotype" w:cs="Arial"/>
          <w:color w:val="000000" w:themeColor="text1"/>
        </w:rPr>
      </w:pPr>
    </w:p>
    <w:p w14:paraId="1C197DEA" w14:textId="115E4DA2" w:rsidR="00881EE4" w:rsidRPr="00EA2F5F" w:rsidRDefault="00881EE4" w:rsidP="00881EE4">
      <w:pPr>
        <w:pStyle w:val="Prrafodelista"/>
        <w:numPr>
          <w:ilvl w:val="0"/>
          <w:numId w:val="18"/>
        </w:numPr>
        <w:spacing w:line="360" w:lineRule="auto"/>
        <w:ind w:right="899"/>
        <w:jc w:val="both"/>
        <w:rPr>
          <w:rFonts w:ascii="Palatino Linotype" w:hAnsi="Palatino Linotype" w:cs="Arial"/>
          <w:color w:val="000000" w:themeColor="text1"/>
        </w:rPr>
      </w:pPr>
      <w:r w:rsidRPr="00EA2F5F">
        <w:rPr>
          <w:rFonts w:ascii="Palatino Linotype" w:hAnsi="Palatino Linotype" w:cs="Arial"/>
          <w:color w:val="000000" w:themeColor="text1"/>
        </w:rPr>
        <w:t>16_criterio 10-2011.pdf que contiene lo siguiente:</w:t>
      </w:r>
    </w:p>
    <w:p w14:paraId="130C05E4" w14:textId="10ABF180" w:rsidR="00881EE4" w:rsidRPr="00EA2F5F" w:rsidRDefault="00403CE4" w:rsidP="00881EE4">
      <w:pPr>
        <w:spacing w:line="360" w:lineRule="auto"/>
        <w:ind w:right="899"/>
        <w:jc w:val="both"/>
        <w:rPr>
          <w:rFonts w:ascii="Palatino Linotype" w:hAnsi="Palatino Linotype" w:cs="Arial"/>
          <w:color w:val="000000" w:themeColor="text1"/>
        </w:rPr>
      </w:pPr>
      <w:r w:rsidRPr="00EA2F5F">
        <w:rPr>
          <w:rFonts w:ascii="Palatino Linotype" w:hAnsi="Palatino Linotype"/>
          <w:noProof/>
          <w:lang w:eastAsia="es-MX"/>
        </w:rPr>
        <w:drawing>
          <wp:inline distT="0" distB="0" distL="0" distR="0" wp14:anchorId="2F5C7AD1" wp14:editId="3360567D">
            <wp:extent cx="5772150" cy="2895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2150" cy="2895600"/>
                    </a:xfrm>
                    <a:prstGeom prst="rect">
                      <a:avLst/>
                    </a:prstGeom>
                  </pic:spPr>
                </pic:pic>
              </a:graphicData>
            </a:graphic>
          </wp:inline>
        </w:drawing>
      </w:r>
    </w:p>
    <w:p w14:paraId="4F4ABE10" w14:textId="77777777" w:rsidR="00881EE4" w:rsidRPr="00EA2F5F" w:rsidRDefault="00881EE4" w:rsidP="00881EE4">
      <w:pPr>
        <w:spacing w:line="360" w:lineRule="auto"/>
        <w:ind w:right="899"/>
        <w:jc w:val="both"/>
        <w:rPr>
          <w:rFonts w:ascii="Palatino Linotype" w:hAnsi="Palatino Linotype" w:cs="Arial"/>
          <w:color w:val="000000" w:themeColor="text1"/>
        </w:rPr>
      </w:pPr>
    </w:p>
    <w:p w14:paraId="1C1937D5" w14:textId="019FB063" w:rsidR="00F3446D" w:rsidRPr="00EA2F5F" w:rsidRDefault="00F3446D" w:rsidP="002D602B">
      <w:pPr>
        <w:spacing w:line="360" w:lineRule="auto"/>
        <w:jc w:val="both"/>
        <w:rPr>
          <w:rFonts w:ascii="Palatino Linotype" w:hAnsi="Palatino Linotype" w:cs="Arial"/>
          <w:b/>
          <w:color w:val="000000" w:themeColor="text1"/>
        </w:rPr>
      </w:pPr>
      <w:r w:rsidRPr="00EA2F5F">
        <w:rPr>
          <w:rFonts w:ascii="Palatino Linotype" w:hAnsi="Palatino Linotype" w:cs="Arial"/>
          <w:b/>
          <w:color w:val="000000" w:themeColor="text1"/>
        </w:rPr>
        <w:lastRenderedPageBreak/>
        <w:t>MODALIDAD DE ENTREGA:</w:t>
      </w:r>
      <w:r w:rsidRPr="00EA2F5F">
        <w:rPr>
          <w:rFonts w:ascii="Palatino Linotype" w:hAnsi="Palatino Linotype" w:cs="Arial"/>
          <w:color w:val="000000" w:themeColor="text1"/>
        </w:rPr>
        <w:t xml:space="preserve"> vía </w:t>
      </w:r>
      <w:r w:rsidRPr="00EA2F5F">
        <w:rPr>
          <w:rFonts w:ascii="Palatino Linotype" w:hAnsi="Palatino Linotype" w:cs="Arial"/>
          <w:b/>
          <w:color w:val="000000" w:themeColor="text1"/>
        </w:rPr>
        <w:t>SAIMEX.</w:t>
      </w:r>
      <w:r w:rsidR="005C4EFE" w:rsidRPr="00EA2F5F">
        <w:rPr>
          <w:rFonts w:ascii="Palatino Linotype" w:hAnsi="Palatino Linotype" w:cs="Arial"/>
          <w:b/>
          <w:color w:val="000000" w:themeColor="text1"/>
        </w:rPr>
        <w:t xml:space="preserve"> </w:t>
      </w:r>
    </w:p>
    <w:p w14:paraId="0AFEB257" w14:textId="77777777" w:rsidR="00EA7FD8" w:rsidRPr="00EA2F5F" w:rsidRDefault="00EA7FD8" w:rsidP="002D602B">
      <w:pPr>
        <w:spacing w:line="360" w:lineRule="auto"/>
        <w:jc w:val="both"/>
        <w:rPr>
          <w:rFonts w:ascii="Palatino Linotype" w:hAnsi="Palatino Linotype" w:cs="Arial"/>
          <w:b/>
          <w:color w:val="000000" w:themeColor="text1"/>
        </w:rPr>
      </w:pPr>
    </w:p>
    <w:p w14:paraId="13EC1E6E" w14:textId="77777777" w:rsidR="004741E3" w:rsidRPr="00EA2F5F" w:rsidRDefault="004741E3" w:rsidP="002D602B">
      <w:pPr>
        <w:spacing w:line="360" w:lineRule="auto"/>
        <w:jc w:val="both"/>
        <w:rPr>
          <w:rFonts w:ascii="Palatino Linotype" w:hAnsi="Palatino Linotype"/>
          <w:b/>
          <w:color w:val="000000" w:themeColor="text1"/>
        </w:rPr>
      </w:pPr>
      <w:r w:rsidRPr="00EA2F5F">
        <w:rPr>
          <w:rFonts w:ascii="Palatino Linotype" w:hAnsi="Palatino Linotype"/>
          <w:b/>
          <w:color w:val="000000" w:themeColor="text1"/>
        </w:rPr>
        <w:t>II. Turno de requerimiento del Sujeto Obligado</w:t>
      </w:r>
    </w:p>
    <w:p w14:paraId="06859574" w14:textId="283203D7" w:rsidR="0058481E" w:rsidRPr="00EA2F5F" w:rsidRDefault="004741E3" w:rsidP="002D602B">
      <w:pPr>
        <w:spacing w:line="360" w:lineRule="auto"/>
        <w:jc w:val="both"/>
        <w:rPr>
          <w:rFonts w:ascii="Palatino Linotype" w:hAnsi="Palatino Linotype"/>
          <w:bCs/>
        </w:rPr>
      </w:pPr>
      <w:r w:rsidRPr="00EA2F5F">
        <w:rPr>
          <w:rFonts w:ascii="Palatino Linotype" w:hAnsi="Palatino Linotype"/>
          <w:color w:val="000000" w:themeColor="text1"/>
        </w:rPr>
        <w:t xml:space="preserve">En cumplimiento al artículo 162 de la Ley de Transparencia y Acceso a la Información Pública del Estado de México y Municipios, el </w:t>
      </w:r>
      <w:r w:rsidR="00604069" w:rsidRPr="00EA2F5F">
        <w:rPr>
          <w:rFonts w:ascii="Palatino Linotype" w:hAnsi="Palatino Linotype"/>
          <w:b/>
          <w:color w:val="000000" w:themeColor="text1"/>
        </w:rPr>
        <w:t>veintiuno</w:t>
      </w:r>
      <w:r w:rsidR="002B54B6" w:rsidRPr="00EA2F5F">
        <w:rPr>
          <w:rFonts w:ascii="Palatino Linotype" w:hAnsi="Palatino Linotype"/>
          <w:b/>
          <w:color w:val="000000" w:themeColor="text1"/>
        </w:rPr>
        <w:t xml:space="preserve"> de </w:t>
      </w:r>
      <w:r w:rsidR="00604069" w:rsidRPr="00EA2F5F">
        <w:rPr>
          <w:rFonts w:ascii="Palatino Linotype" w:hAnsi="Palatino Linotype"/>
          <w:b/>
          <w:color w:val="000000" w:themeColor="text1"/>
        </w:rPr>
        <w:t>octubre</w:t>
      </w:r>
      <w:r w:rsidR="009135B0" w:rsidRPr="00EA2F5F">
        <w:rPr>
          <w:rFonts w:ascii="Palatino Linotype" w:hAnsi="Palatino Linotype"/>
          <w:b/>
          <w:color w:val="000000" w:themeColor="text1"/>
        </w:rPr>
        <w:t xml:space="preserve"> </w:t>
      </w:r>
      <w:r w:rsidR="007813A5" w:rsidRPr="00EA2F5F">
        <w:rPr>
          <w:rFonts w:ascii="Palatino Linotype" w:hAnsi="Palatino Linotype"/>
          <w:b/>
          <w:color w:val="000000" w:themeColor="text1"/>
        </w:rPr>
        <w:t xml:space="preserve">de </w:t>
      </w:r>
      <w:r w:rsidRPr="00EA2F5F">
        <w:rPr>
          <w:rFonts w:ascii="Palatino Linotype" w:hAnsi="Palatino Linotype"/>
          <w:b/>
          <w:color w:val="000000" w:themeColor="text1"/>
        </w:rPr>
        <w:t>dos mil veintidós</w:t>
      </w:r>
      <w:r w:rsidRPr="00EA2F5F">
        <w:rPr>
          <w:rFonts w:ascii="Palatino Linotype" w:hAnsi="Palatino Linotype"/>
          <w:color w:val="000000" w:themeColor="text1"/>
        </w:rPr>
        <w:t xml:space="preserve">, el Titular de la Unidad de Transparencia del </w:t>
      </w:r>
      <w:r w:rsidRPr="00EA2F5F">
        <w:rPr>
          <w:rFonts w:ascii="Palatino Linotype" w:hAnsi="Palatino Linotype"/>
          <w:b/>
          <w:color w:val="000000" w:themeColor="text1"/>
        </w:rPr>
        <w:t>SUJETO OBLIGADO</w:t>
      </w:r>
      <w:r w:rsidR="009135B0" w:rsidRPr="00EA2F5F">
        <w:rPr>
          <w:rFonts w:ascii="Palatino Linotype" w:hAnsi="Palatino Linotype"/>
          <w:color w:val="000000" w:themeColor="text1"/>
        </w:rPr>
        <w:t>, turnó los</w:t>
      </w:r>
      <w:r w:rsidRPr="00EA2F5F">
        <w:rPr>
          <w:rFonts w:ascii="Palatino Linotype" w:hAnsi="Palatino Linotype"/>
          <w:color w:val="000000" w:themeColor="text1"/>
        </w:rPr>
        <w:t xml:space="preserve"> requerimientos de información a</w:t>
      </w:r>
      <w:r w:rsidR="002B54B6" w:rsidRPr="00EA2F5F">
        <w:rPr>
          <w:rFonts w:ascii="Palatino Linotype" w:hAnsi="Palatino Linotype"/>
          <w:color w:val="000000" w:themeColor="text1"/>
        </w:rPr>
        <w:t xml:space="preserve"> </w:t>
      </w:r>
      <w:r w:rsidR="0010072C" w:rsidRPr="00EA2F5F">
        <w:rPr>
          <w:rFonts w:ascii="Palatino Linotype" w:hAnsi="Palatino Linotype"/>
          <w:color w:val="000000" w:themeColor="text1"/>
        </w:rPr>
        <w:t>l</w:t>
      </w:r>
      <w:r w:rsidR="002B54B6" w:rsidRPr="00EA2F5F">
        <w:rPr>
          <w:rFonts w:ascii="Palatino Linotype" w:hAnsi="Palatino Linotype"/>
          <w:color w:val="000000" w:themeColor="text1"/>
        </w:rPr>
        <w:t>os</w:t>
      </w:r>
      <w:r w:rsidR="00E528B0" w:rsidRPr="00EA2F5F">
        <w:rPr>
          <w:rFonts w:ascii="Palatino Linotype" w:hAnsi="Palatino Linotype"/>
          <w:color w:val="000000" w:themeColor="text1"/>
        </w:rPr>
        <w:t xml:space="preserve"> </w:t>
      </w:r>
      <w:r w:rsidRPr="00EA2F5F">
        <w:rPr>
          <w:rFonts w:ascii="Palatino Linotype" w:hAnsi="Palatino Linotype"/>
          <w:color w:val="000000" w:themeColor="text1"/>
        </w:rPr>
        <w:t>servidor</w:t>
      </w:r>
      <w:r w:rsidR="002B54B6" w:rsidRPr="00EA2F5F">
        <w:rPr>
          <w:rFonts w:ascii="Palatino Linotype" w:hAnsi="Palatino Linotype"/>
          <w:color w:val="000000" w:themeColor="text1"/>
        </w:rPr>
        <w:t>es</w:t>
      </w:r>
      <w:r w:rsidRPr="00EA2F5F">
        <w:rPr>
          <w:rFonts w:ascii="Palatino Linotype" w:hAnsi="Palatino Linotype"/>
          <w:color w:val="000000" w:themeColor="text1"/>
        </w:rPr>
        <w:t xml:space="preserve"> público</w:t>
      </w:r>
      <w:r w:rsidR="002B54B6" w:rsidRPr="00EA2F5F">
        <w:rPr>
          <w:rFonts w:ascii="Palatino Linotype" w:hAnsi="Palatino Linotype"/>
          <w:color w:val="000000" w:themeColor="text1"/>
        </w:rPr>
        <w:t>s</w:t>
      </w:r>
      <w:r w:rsidRPr="00EA2F5F">
        <w:rPr>
          <w:rFonts w:ascii="Palatino Linotype" w:hAnsi="Palatino Linotype"/>
          <w:color w:val="000000" w:themeColor="text1"/>
        </w:rPr>
        <w:t xml:space="preserve"> habilitado</w:t>
      </w:r>
      <w:r w:rsidR="002B54B6" w:rsidRPr="00EA2F5F">
        <w:rPr>
          <w:rFonts w:ascii="Palatino Linotype" w:hAnsi="Palatino Linotype"/>
          <w:color w:val="000000" w:themeColor="text1"/>
        </w:rPr>
        <w:t>s</w:t>
      </w:r>
      <w:r w:rsidRPr="00EA2F5F">
        <w:rPr>
          <w:rFonts w:ascii="Palatino Linotype" w:hAnsi="Palatino Linotype"/>
          <w:color w:val="000000" w:themeColor="text1"/>
        </w:rPr>
        <w:t xml:space="preserve"> </w:t>
      </w:r>
      <w:r w:rsidR="00E872AA" w:rsidRPr="00EA2F5F">
        <w:rPr>
          <w:rFonts w:ascii="Palatino Linotype" w:hAnsi="Palatino Linotype"/>
          <w:color w:val="000000" w:themeColor="text1"/>
        </w:rPr>
        <w:t>que estimó pertinente</w:t>
      </w:r>
      <w:r w:rsidRPr="00EA2F5F">
        <w:rPr>
          <w:rFonts w:ascii="Palatino Linotype" w:hAnsi="Palatino Linotype"/>
          <w:color w:val="000000" w:themeColor="text1"/>
        </w:rPr>
        <w:t>, a fin de colmar la solicitud</w:t>
      </w:r>
      <w:r w:rsidR="002B5B30" w:rsidRPr="00EA2F5F">
        <w:rPr>
          <w:rFonts w:ascii="Palatino Linotype" w:hAnsi="Palatino Linotype"/>
          <w:color w:val="000000" w:themeColor="text1"/>
        </w:rPr>
        <w:t xml:space="preserve"> </w:t>
      </w:r>
      <w:r w:rsidRPr="00EA2F5F">
        <w:rPr>
          <w:rFonts w:ascii="Palatino Linotype" w:hAnsi="Palatino Linotype"/>
          <w:color w:val="000000" w:themeColor="text1"/>
        </w:rPr>
        <w:t>de acceso a la información</w:t>
      </w:r>
      <w:r w:rsidR="0058481E" w:rsidRPr="00EA2F5F">
        <w:rPr>
          <w:rFonts w:ascii="Palatino Linotype" w:hAnsi="Palatino Linotype"/>
          <w:color w:val="000000" w:themeColor="text1"/>
        </w:rPr>
        <w:t xml:space="preserve">; </w:t>
      </w:r>
      <w:r w:rsidR="0058481E" w:rsidRPr="00EA2F5F">
        <w:rPr>
          <w:rFonts w:ascii="Palatino Linotype" w:hAnsi="Palatino Linotype"/>
          <w:bCs/>
        </w:rPr>
        <w:t>tal y como, se aprecia en la siguiente imagen:</w:t>
      </w:r>
    </w:p>
    <w:p w14:paraId="4CF2C402" w14:textId="4EAD81B3" w:rsidR="002B54B6" w:rsidRPr="00EA2F5F" w:rsidRDefault="00604069" w:rsidP="002D602B">
      <w:pPr>
        <w:spacing w:line="360" w:lineRule="auto"/>
        <w:jc w:val="center"/>
        <w:rPr>
          <w:rFonts w:ascii="Palatino Linotype" w:hAnsi="Palatino Linotype"/>
          <w:bCs/>
          <w:noProof/>
          <w:lang w:eastAsia="es-MX"/>
        </w:rPr>
      </w:pPr>
      <w:r w:rsidRPr="00EA2F5F">
        <w:rPr>
          <w:rFonts w:ascii="Palatino Linotype" w:hAnsi="Palatino Linotype"/>
          <w:noProof/>
          <w:lang w:eastAsia="es-MX"/>
        </w:rPr>
        <w:drawing>
          <wp:inline distT="0" distB="0" distL="0" distR="0" wp14:anchorId="71558764" wp14:editId="1FEFB59A">
            <wp:extent cx="5791835" cy="79248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792480"/>
                    </a:xfrm>
                    <a:prstGeom prst="rect">
                      <a:avLst/>
                    </a:prstGeom>
                  </pic:spPr>
                </pic:pic>
              </a:graphicData>
            </a:graphic>
          </wp:inline>
        </w:drawing>
      </w:r>
    </w:p>
    <w:p w14:paraId="63104367" w14:textId="77777777" w:rsidR="00604069" w:rsidRPr="00EA2F5F" w:rsidRDefault="00604069" w:rsidP="002D602B">
      <w:pPr>
        <w:spacing w:line="360" w:lineRule="auto"/>
        <w:jc w:val="center"/>
        <w:rPr>
          <w:rFonts w:ascii="Palatino Linotype" w:hAnsi="Palatino Linotype"/>
          <w:bCs/>
        </w:rPr>
      </w:pPr>
    </w:p>
    <w:p w14:paraId="2CA2F241" w14:textId="5602C8A7" w:rsidR="00E62E88" w:rsidRPr="00EA2F5F" w:rsidRDefault="00B23C65" w:rsidP="002D602B">
      <w:pPr>
        <w:spacing w:line="360" w:lineRule="auto"/>
        <w:jc w:val="both"/>
        <w:rPr>
          <w:rFonts w:ascii="Palatino Linotype" w:hAnsi="Palatino Linotype" w:cs="Arial"/>
          <w:b/>
          <w:color w:val="000000" w:themeColor="text1"/>
        </w:rPr>
      </w:pPr>
      <w:r w:rsidRPr="00EA2F5F">
        <w:rPr>
          <w:rFonts w:ascii="Palatino Linotype" w:hAnsi="Palatino Linotype"/>
          <w:b/>
          <w:color w:val="000000" w:themeColor="text1"/>
        </w:rPr>
        <w:t>III.</w:t>
      </w:r>
      <w:r w:rsidRPr="00EA2F5F">
        <w:rPr>
          <w:rFonts w:ascii="Palatino Linotype" w:hAnsi="Palatino Linotype"/>
          <w:color w:val="000000" w:themeColor="text1"/>
        </w:rPr>
        <w:t xml:space="preserve"> </w:t>
      </w:r>
      <w:r w:rsidR="00E62E88" w:rsidRPr="00EA2F5F">
        <w:rPr>
          <w:rFonts w:ascii="Palatino Linotype" w:hAnsi="Palatino Linotype" w:cs="Arial"/>
          <w:b/>
          <w:color w:val="000000" w:themeColor="text1"/>
        </w:rPr>
        <w:t>Respuesta del Sujeto Obligado</w:t>
      </w:r>
    </w:p>
    <w:p w14:paraId="44D16AE2" w14:textId="5AC65458" w:rsidR="007A5836" w:rsidRPr="00EA2F5F" w:rsidRDefault="007A5836" w:rsidP="002D602B">
      <w:pPr>
        <w:spacing w:line="360" w:lineRule="auto"/>
        <w:jc w:val="both"/>
        <w:rPr>
          <w:rFonts w:ascii="Palatino Linotype" w:hAnsi="Palatino Linotype" w:cs="Arial"/>
          <w:color w:val="000000" w:themeColor="text1"/>
        </w:rPr>
      </w:pPr>
      <w:r w:rsidRPr="00EA2F5F">
        <w:rPr>
          <w:rFonts w:ascii="Palatino Linotype" w:hAnsi="Palatino Linotype" w:cs="Arial"/>
          <w:color w:val="000000" w:themeColor="text1"/>
        </w:rPr>
        <w:t xml:space="preserve">De las constancias que integran el expediente electrónico del </w:t>
      </w:r>
      <w:r w:rsidRPr="00EA2F5F">
        <w:rPr>
          <w:rFonts w:ascii="Palatino Linotype" w:hAnsi="Palatino Linotype" w:cs="Arial"/>
          <w:b/>
          <w:color w:val="000000" w:themeColor="text1"/>
        </w:rPr>
        <w:t>SAIMEX</w:t>
      </w:r>
      <w:r w:rsidRPr="00EA2F5F">
        <w:rPr>
          <w:rFonts w:ascii="Palatino Linotype" w:hAnsi="Palatino Linotype" w:cs="Arial"/>
          <w:color w:val="000000" w:themeColor="text1"/>
        </w:rPr>
        <w:t xml:space="preserve"> se advierte que </w:t>
      </w:r>
      <w:r w:rsidRPr="00EA2F5F">
        <w:rPr>
          <w:rFonts w:ascii="Palatino Linotype" w:hAnsi="Palatino Linotype" w:cs="Arial"/>
          <w:b/>
          <w:color w:val="000000" w:themeColor="text1"/>
        </w:rPr>
        <w:t>EL SUJETO OBLIGADO</w:t>
      </w:r>
      <w:r w:rsidRPr="00EA2F5F">
        <w:rPr>
          <w:rFonts w:ascii="Palatino Linotype" w:hAnsi="Palatino Linotype" w:cs="Arial"/>
          <w:color w:val="000000" w:themeColor="text1"/>
        </w:rPr>
        <w:t xml:space="preserve"> dio respuesta a la </w:t>
      </w:r>
      <w:r w:rsidR="0022743B" w:rsidRPr="00EA2F5F">
        <w:rPr>
          <w:rFonts w:ascii="Palatino Linotype" w:hAnsi="Palatino Linotype" w:cs="Arial"/>
          <w:color w:val="000000" w:themeColor="text1"/>
        </w:rPr>
        <w:t>S</w:t>
      </w:r>
      <w:r w:rsidRPr="00EA2F5F">
        <w:rPr>
          <w:rFonts w:ascii="Palatino Linotype" w:hAnsi="Palatino Linotype" w:cs="Arial"/>
          <w:color w:val="000000" w:themeColor="text1"/>
        </w:rPr>
        <w:t xml:space="preserve">olicitud de </w:t>
      </w:r>
      <w:r w:rsidR="0022743B" w:rsidRPr="00EA2F5F">
        <w:rPr>
          <w:rFonts w:ascii="Palatino Linotype" w:hAnsi="Palatino Linotype" w:cs="Arial"/>
          <w:color w:val="000000" w:themeColor="text1"/>
        </w:rPr>
        <w:t>A</w:t>
      </w:r>
      <w:r w:rsidRPr="00EA2F5F">
        <w:rPr>
          <w:rFonts w:ascii="Palatino Linotype" w:hAnsi="Palatino Linotype" w:cs="Arial"/>
          <w:color w:val="000000" w:themeColor="text1"/>
        </w:rPr>
        <w:t xml:space="preserve">cceso a la </w:t>
      </w:r>
      <w:r w:rsidR="0022743B" w:rsidRPr="00EA2F5F">
        <w:rPr>
          <w:rFonts w:ascii="Palatino Linotype" w:hAnsi="Palatino Linotype" w:cs="Arial"/>
          <w:color w:val="000000" w:themeColor="text1"/>
        </w:rPr>
        <w:t>I</w:t>
      </w:r>
      <w:r w:rsidRPr="00EA2F5F">
        <w:rPr>
          <w:rFonts w:ascii="Palatino Linotype" w:hAnsi="Palatino Linotype" w:cs="Arial"/>
          <w:color w:val="000000" w:themeColor="text1"/>
        </w:rPr>
        <w:t xml:space="preserve">nformación, </w:t>
      </w:r>
      <w:r w:rsidR="00310030" w:rsidRPr="00EA2F5F">
        <w:rPr>
          <w:rFonts w:ascii="Palatino Linotype" w:hAnsi="Palatino Linotype" w:cs="Arial"/>
          <w:color w:val="000000" w:themeColor="text1"/>
        </w:rPr>
        <w:t>el</w:t>
      </w:r>
      <w:r w:rsidRPr="00EA2F5F">
        <w:rPr>
          <w:rFonts w:ascii="Palatino Linotype" w:hAnsi="Palatino Linotype" w:cs="Arial"/>
          <w:color w:val="000000" w:themeColor="text1"/>
        </w:rPr>
        <w:t xml:space="preserve"> </w:t>
      </w:r>
      <w:r w:rsidR="00604069" w:rsidRPr="00EA2F5F">
        <w:rPr>
          <w:rFonts w:ascii="Palatino Linotype" w:hAnsi="Palatino Linotype" w:cs="Arial"/>
          <w:b/>
          <w:color w:val="000000" w:themeColor="text1"/>
        </w:rPr>
        <w:t>ocho</w:t>
      </w:r>
      <w:r w:rsidR="002B54B6" w:rsidRPr="00EA2F5F">
        <w:rPr>
          <w:rFonts w:ascii="Palatino Linotype" w:hAnsi="Palatino Linotype" w:cs="Arial"/>
          <w:b/>
          <w:color w:val="000000" w:themeColor="text1"/>
        </w:rPr>
        <w:t xml:space="preserve"> </w:t>
      </w:r>
      <w:r w:rsidR="0010072C" w:rsidRPr="00EA2F5F">
        <w:rPr>
          <w:rFonts w:ascii="Palatino Linotype" w:hAnsi="Palatino Linotype" w:cs="Arial"/>
          <w:b/>
          <w:color w:val="000000" w:themeColor="text1"/>
        </w:rPr>
        <w:t xml:space="preserve">de </w:t>
      </w:r>
      <w:r w:rsidR="00604069" w:rsidRPr="00EA2F5F">
        <w:rPr>
          <w:rFonts w:ascii="Palatino Linotype" w:hAnsi="Palatino Linotype" w:cs="Arial"/>
          <w:b/>
          <w:color w:val="000000" w:themeColor="text1"/>
        </w:rPr>
        <w:t>noviembre</w:t>
      </w:r>
      <w:r w:rsidR="009135B0" w:rsidRPr="00EA2F5F">
        <w:rPr>
          <w:rFonts w:ascii="Palatino Linotype" w:hAnsi="Palatino Linotype" w:cs="Arial"/>
          <w:b/>
          <w:color w:val="000000" w:themeColor="text1"/>
        </w:rPr>
        <w:t xml:space="preserve"> </w:t>
      </w:r>
      <w:r w:rsidR="006952D4" w:rsidRPr="00EA2F5F">
        <w:rPr>
          <w:rFonts w:ascii="Palatino Linotype" w:hAnsi="Palatino Linotype" w:cs="Arial"/>
          <w:b/>
          <w:color w:val="000000" w:themeColor="text1"/>
        </w:rPr>
        <w:t>de dos mil veintidós</w:t>
      </w:r>
      <w:r w:rsidRPr="00EA2F5F">
        <w:rPr>
          <w:rFonts w:ascii="Palatino Linotype" w:hAnsi="Palatino Linotype" w:cs="Arial"/>
          <w:color w:val="000000" w:themeColor="text1"/>
        </w:rPr>
        <w:t>, en los términos que a continuación se citan:</w:t>
      </w:r>
    </w:p>
    <w:p w14:paraId="021BF839" w14:textId="77777777" w:rsidR="003652DA" w:rsidRPr="00EA2F5F" w:rsidRDefault="003652DA" w:rsidP="002D602B">
      <w:pPr>
        <w:pStyle w:val="Prrafodelista"/>
        <w:spacing w:line="360" w:lineRule="auto"/>
        <w:ind w:left="851" w:right="899"/>
        <w:jc w:val="both"/>
        <w:rPr>
          <w:rFonts w:ascii="Palatino Linotype" w:hAnsi="Palatino Linotype" w:cs="Arial"/>
          <w:i/>
          <w:color w:val="000000" w:themeColor="text1"/>
        </w:rPr>
      </w:pPr>
    </w:p>
    <w:p w14:paraId="5D43F135" w14:textId="77777777" w:rsidR="00604069" w:rsidRPr="00EA2F5F" w:rsidRDefault="007A5836" w:rsidP="00604069">
      <w:pPr>
        <w:pStyle w:val="Prrafodelista"/>
        <w:spacing w:line="360" w:lineRule="auto"/>
        <w:ind w:left="851" w:right="899"/>
        <w:jc w:val="both"/>
        <w:rPr>
          <w:rFonts w:ascii="Palatino Linotype" w:hAnsi="Palatino Linotype" w:cs="Arial"/>
          <w:i/>
          <w:color w:val="000000" w:themeColor="text1"/>
        </w:rPr>
      </w:pPr>
      <w:r w:rsidRPr="00EA2F5F">
        <w:rPr>
          <w:rFonts w:ascii="Palatino Linotype" w:hAnsi="Palatino Linotype" w:cs="Arial"/>
          <w:i/>
          <w:color w:val="000000" w:themeColor="text1"/>
        </w:rPr>
        <w:t>“</w:t>
      </w:r>
      <w:r w:rsidR="002B5B30" w:rsidRPr="00EA2F5F">
        <w:rPr>
          <w:rFonts w:ascii="Palatino Linotype" w:hAnsi="Palatino Linotype" w:cs="Arial"/>
          <w:i/>
          <w:color w:val="000000" w:themeColor="text1"/>
        </w:rPr>
        <w:t>…</w:t>
      </w:r>
      <w:r w:rsidR="00604069" w:rsidRPr="00EA2F5F">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9E722C" w14:textId="12896D60" w:rsidR="009135B0" w:rsidRPr="00EA2F5F" w:rsidRDefault="00604069" w:rsidP="00604069">
      <w:pPr>
        <w:pStyle w:val="Prrafodelista"/>
        <w:spacing w:line="360" w:lineRule="auto"/>
        <w:ind w:left="851" w:right="899"/>
        <w:jc w:val="both"/>
        <w:rPr>
          <w:rFonts w:ascii="Palatino Linotype" w:hAnsi="Palatino Linotype" w:cs="Arial"/>
          <w:i/>
          <w:color w:val="000000" w:themeColor="text1"/>
        </w:rPr>
      </w:pPr>
      <w:r w:rsidRPr="00EA2F5F">
        <w:rPr>
          <w:rFonts w:ascii="Palatino Linotype" w:hAnsi="Palatino Linotype" w:cs="Arial"/>
          <w:i/>
          <w:color w:val="000000" w:themeColor="text1"/>
        </w:rPr>
        <w:lastRenderedPageBreak/>
        <w:t>Con fundamento en el artículo 53 fracción II de la Ley de Transparencia y Acceso a la Información Pública del Estado de México y Municipios, se adjunta la respuesta a su solicitud de acceso a la información pública.</w:t>
      </w:r>
    </w:p>
    <w:p w14:paraId="2EB88F63" w14:textId="77777777" w:rsidR="002B54B6" w:rsidRPr="00EA2F5F" w:rsidRDefault="002B54B6" w:rsidP="002D602B">
      <w:pPr>
        <w:pStyle w:val="Prrafodelista"/>
        <w:spacing w:line="360" w:lineRule="auto"/>
        <w:ind w:left="851" w:right="899"/>
        <w:jc w:val="both"/>
        <w:rPr>
          <w:rFonts w:ascii="Palatino Linotype" w:hAnsi="Palatino Linotype" w:cs="Arial"/>
          <w:i/>
          <w:color w:val="000000" w:themeColor="text1"/>
        </w:rPr>
      </w:pPr>
      <w:r w:rsidRPr="00EA2F5F">
        <w:rPr>
          <w:rFonts w:ascii="Palatino Linotype" w:hAnsi="Palatino Linotype" w:cs="Arial"/>
          <w:i/>
          <w:color w:val="000000" w:themeColor="text1"/>
        </w:rPr>
        <w:t>ATENTAMENTE</w:t>
      </w:r>
    </w:p>
    <w:p w14:paraId="6DD58335" w14:textId="77777777" w:rsidR="002B54B6" w:rsidRPr="00EA2F5F" w:rsidRDefault="002B54B6" w:rsidP="002D602B">
      <w:pPr>
        <w:pStyle w:val="Prrafodelista"/>
        <w:spacing w:line="360" w:lineRule="auto"/>
        <w:ind w:left="851" w:right="899"/>
        <w:jc w:val="both"/>
        <w:rPr>
          <w:rFonts w:ascii="Palatino Linotype" w:hAnsi="Palatino Linotype" w:cs="Arial"/>
          <w:i/>
          <w:color w:val="000000" w:themeColor="text1"/>
        </w:rPr>
      </w:pPr>
    </w:p>
    <w:p w14:paraId="6D460F61" w14:textId="74F6D67B" w:rsidR="007A5836" w:rsidRPr="00EA2F5F" w:rsidRDefault="002B54B6" w:rsidP="002D602B">
      <w:pPr>
        <w:pStyle w:val="Prrafodelista"/>
        <w:spacing w:line="360" w:lineRule="auto"/>
        <w:ind w:left="851" w:right="899"/>
        <w:jc w:val="both"/>
        <w:rPr>
          <w:rFonts w:ascii="Palatino Linotype" w:hAnsi="Palatino Linotype" w:cs="Arial"/>
          <w:i/>
          <w:color w:val="000000" w:themeColor="text1"/>
        </w:rPr>
      </w:pPr>
      <w:r w:rsidRPr="00EA2F5F">
        <w:rPr>
          <w:rFonts w:ascii="Palatino Linotype" w:hAnsi="Palatino Linotype" w:cs="Arial"/>
          <w:i/>
          <w:color w:val="000000" w:themeColor="text1"/>
        </w:rPr>
        <w:t>Mtro. Juan Salvador V. Hernández Flores</w:t>
      </w:r>
      <w:r w:rsidR="007A5836" w:rsidRPr="00EA2F5F">
        <w:rPr>
          <w:rFonts w:ascii="Palatino Linotype" w:hAnsi="Palatino Linotype" w:cs="Arial"/>
          <w:i/>
          <w:color w:val="000000" w:themeColor="text1"/>
        </w:rPr>
        <w:t>”</w:t>
      </w:r>
      <w:r w:rsidR="00F84FBE" w:rsidRPr="00EA2F5F">
        <w:rPr>
          <w:rFonts w:ascii="Palatino Linotype" w:hAnsi="Palatino Linotype" w:cs="Arial"/>
          <w:i/>
          <w:color w:val="000000" w:themeColor="text1"/>
        </w:rPr>
        <w:t xml:space="preserve"> (sic) </w:t>
      </w:r>
    </w:p>
    <w:p w14:paraId="33C8E058" w14:textId="77777777" w:rsidR="007A5836" w:rsidRPr="00EA2F5F" w:rsidRDefault="007A5836" w:rsidP="002D602B">
      <w:pPr>
        <w:spacing w:line="360" w:lineRule="auto"/>
        <w:ind w:right="899"/>
        <w:jc w:val="both"/>
        <w:rPr>
          <w:rFonts w:ascii="Palatino Linotype" w:hAnsi="Palatino Linotype" w:cs="Arial"/>
          <w:i/>
          <w:color w:val="000000" w:themeColor="text1"/>
        </w:rPr>
      </w:pPr>
    </w:p>
    <w:p w14:paraId="5391CF44" w14:textId="7E1D55A0" w:rsidR="002B54B6" w:rsidRPr="00EA2F5F" w:rsidRDefault="002B54B6" w:rsidP="002D602B">
      <w:pPr>
        <w:spacing w:line="360" w:lineRule="auto"/>
        <w:jc w:val="both"/>
        <w:rPr>
          <w:rFonts w:ascii="Palatino Linotype" w:hAnsi="Palatino Linotype" w:cs="Arial"/>
          <w:color w:val="000000" w:themeColor="text1"/>
        </w:rPr>
      </w:pPr>
      <w:r w:rsidRPr="00EA2F5F">
        <w:rPr>
          <w:rFonts w:ascii="Palatino Linotype" w:hAnsi="Palatino Linotype"/>
          <w:color w:val="000000" w:themeColor="text1"/>
        </w:rPr>
        <w:t xml:space="preserve">De igual modo, </w:t>
      </w:r>
      <w:r w:rsidRPr="00EA2F5F">
        <w:rPr>
          <w:rFonts w:ascii="Palatino Linotype" w:hAnsi="Palatino Linotype" w:cs="Arial"/>
          <w:b/>
          <w:color w:val="000000" w:themeColor="text1"/>
        </w:rPr>
        <w:t>EL SUJETO OBLIGADO</w:t>
      </w:r>
      <w:r w:rsidRPr="00EA2F5F">
        <w:rPr>
          <w:rFonts w:ascii="Palatino Linotype" w:hAnsi="Palatino Linotype"/>
          <w:color w:val="000000" w:themeColor="text1"/>
        </w:rPr>
        <w:t xml:space="preserve"> acompañó la carpeta comprimida denominada </w:t>
      </w:r>
      <w:r w:rsidR="00780E97" w:rsidRPr="00EA2F5F">
        <w:rPr>
          <w:rFonts w:ascii="Palatino Linotype" w:hAnsi="Palatino Linotype" w:cs="Arial"/>
          <w:b/>
          <w:i/>
          <w:color w:val="000000" w:themeColor="text1"/>
        </w:rPr>
        <w:t>RespuestaSolicitud01279.zip</w:t>
      </w:r>
      <w:r w:rsidRPr="00EA2F5F">
        <w:rPr>
          <w:rFonts w:ascii="Palatino Linotype" w:hAnsi="Palatino Linotype" w:cs="Arial"/>
          <w:b/>
          <w:i/>
          <w:color w:val="000000" w:themeColor="text1"/>
        </w:rPr>
        <w:t xml:space="preserve">, </w:t>
      </w:r>
      <w:r w:rsidRPr="00EA2F5F">
        <w:rPr>
          <w:rFonts w:ascii="Palatino Linotype" w:hAnsi="Palatino Linotype" w:cs="Arial"/>
          <w:color w:val="000000" w:themeColor="text1"/>
        </w:rPr>
        <w:t xml:space="preserve">misma que contiene los siguientes archivos electrónicos: </w:t>
      </w:r>
    </w:p>
    <w:p w14:paraId="1BC9372D" w14:textId="77777777" w:rsidR="002B54B6" w:rsidRPr="00EA2F5F" w:rsidRDefault="002B54B6" w:rsidP="002D602B">
      <w:pPr>
        <w:spacing w:line="360" w:lineRule="auto"/>
        <w:jc w:val="both"/>
        <w:rPr>
          <w:rFonts w:ascii="Palatino Linotype" w:hAnsi="Palatino Linotype" w:cs="Arial"/>
          <w:color w:val="000000" w:themeColor="text1"/>
        </w:rPr>
      </w:pPr>
    </w:p>
    <w:p w14:paraId="4313C943" w14:textId="6CDF939E" w:rsidR="009135B0" w:rsidRPr="00EA2F5F" w:rsidRDefault="00780E97" w:rsidP="00D50441">
      <w:pPr>
        <w:pStyle w:val="Prrafodelista"/>
        <w:numPr>
          <w:ilvl w:val="0"/>
          <w:numId w:val="13"/>
        </w:numPr>
        <w:spacing w:line="360" w:lineRule="auto"/>
        <w:jc w:val="both"/>
        <w:rPr>
          <w:rFonts w:ascii="Palatino Linotype" w:hAnsi="Palatino Linotype" w:cs="Arial"/>
          <w:b/>
          <w:i/>
          <w:color w:val="000000" w:themeColor="text1"/>
        </w:rPr>
      </w:pPr>
      <w:r w:rsidRPr="00EA2F5F">
        <w:rPr>
          <w:rFonts w:ascii="Palatino Linotype" w:hAnsi="Palatino Linotype" w:cs="Arial"/>
          <w:b/>
          <w:i/>
          <w:color w:val="000000" w:themeColor="text1"/>
        </w:rPr>
        <w:t>RespuestaSolicitud01279PCMRMA</w:t>
      </w:r>
      <w:r w:rsidR="00D50441" w:rsidRPr="00EA2F5F">
        <w:rPr>
          <w:rFonts w:ascii="Palatino Linotype" w:hAnsi="Palatino Linotype" w:cs="Arial"/>
          <w:b/>
          <w:i/>
          <w:color w:val="000000" w:themeColor="text1"/>
        </w:rPr>
        <w:t xml:space="preserve">. </w:t>
      </w:r>
      <w:r w:rsidR="00D50441" w:rsidRPr="00EA2F5F">
        <w:rPr>
          <w:rFonts w:ascii="Palatino Linotype" w:hAnsi="Palatino Linotype" w:cs="Arial"/>
          <w:color w:val="000000" w:themeColor="text1"/>
        </w:rPr>
        <w:t>Memorándum No. INFOEM/COM-MRMA/288/2022, del veinticinco</w:t>
      </w:r>
      <w:r w:rsidR="003B199F" w:rsidRPr="00EA2F5F">
        <w:rPr>
          <w:rFonts w:ascii="Palatino Linotype" w:hAnsi="Palatino Linotype" w:cs="Arial"/>
          <w:color w:val="000000" w:themeColor="text1"/>
        </w:rPr>
        <w:t xml:space="preserve"> de octubre</w:t>
      </w:r>
      <w:r w:rsidR="00D50441" w:rsidRPr="00EA2F5F">
        <w:rPr>
          <w:rFonts w:ascii="Palatino Linotype" w:hAnsi="Palatino Linotype" w:cs="Arial"/>
          <w:color w:val="000000" w:themeColor="text1"/>
        </w:rPr>
        <w:t xml:space="preserve"> de dos mil veintidós, suscrito por </w:t>
      </w:r>
      <w:r w:rsidR="003B199F" w:rsidRPr="00EA2F5F">
        <w:rPr>
          <w:rFonts w:ascii="Palatino Linotype" w:hAnsi="Palatino Linotype" w:cs="Arial"/>
          <w:color w:val="000000" w:themeColor="text1"/>
        </w:rPr>
        <w:t xml:space="preserve">la </w:t>
      </w:r>
      <w:r w:rsidR="00A336F6" w:rsidRPr="00EA2F5F">
        <w:rPr>
          <w:rFonts w:ascii="Palatino Linotype" w:hAnsi="Palatino Linotype" w:cs="Arial"/>
          <w:color w:val="000000" w:themeColor="text1"/>
        </w:rPr>
        <w:t>servidor</w:t>
      </w:r>
      <w:r w:rsidR="003B199F" w:rsidRPr="00EA2F5F">
        <w:rPr>
          <w:rFonts w:ascii="Palatino Linotype" w:hAnsi="Palatino Linotype" w:cs="Arial"/>
          <w:color w:val="000000" w:themeColor="text1"/>
        </w:rPr>
        <w:t xml:space="preserve"> público habilitado de la Comisionada María del Rosario Mejía Ayala</w:t>
      </w:r>
      <w:r w:rsidR="00A336F6" w:rsidRPr="00EA2F5F">
        <w:rPr>
          <w:rFonts w:ascii="Palatino Linotype" w:hAnsi="Palatino Linotype" w:cs="Arial"/>
          <w:color w:val="000000" w:themeColor="text1"/>
        </w:rPr>
        <w:t xml:space="preserve"> mediante el cual en lo medular hacen del conocimiento al </w:t>
      </w:r>
      <w:r w:rsidR="00A336F6" w:rsidRPr="00EA2F5F">
        <w:rPr>
          <w:rFonts w:ascii="Palatino Linotype" w:hAnsi="Palatino Linotype" w:cs="Arial"/>
          <w:b/>
          <w:color w:val="000000" w:themeColor="text1"/>
        </w:rPr>
        <w:t xml:space="preserve">RECURRENTE </w:t>
      </w:r>
      <w:r w:rsidR="00A336F6" w:rsidRPr="00EA2F5F">
        <w:rPr>
          <w:rFonts w:ascii="Palatino Linotype" w:hAnsi="Palatino Linotype" w:cs="Arial"/>
          <w:color w:val="000000" w:themeColor="text1"/>
        </w:rPr>
        <w:t xml:space="preserve">respecto de los plazos para atender los Recursos de Revisión </w:t>
      </w:r>
      <w:r w:rsidR="007F1D46" w:rsidRPr="00EA2F5F">
        <w:rPr>
          <w:rFonts w:ascii="Palatino Linotype" w:hAnsi="Palatino Linotype" w:cs="Arial"/>
          <w:color w:val="000000" w:themeColor="text1"/>
        </w:rPr>
        <w:t>y el incremento de un aproximado del 400% de los mismos en comparación con el ejercicio 2021</w:t>
      </w:r>
      <w:r w:rsidR="00310030" w:rsidRPr="00EA2F5F">
        <w:rPr>
          <w:rFonts w:ascii="Palatino Linotype" w:hAnsi="Palatino Linotype" w:cs="Arial"/>
          <w:color w:val="000000" w:themeColor="text1"/>
        </w:rPr>
        <w:t>.</w:t>
      </w:r>
    </w:p>
    <w:p w14:paraId="305BA365" w14:textId="62733F97" w:rsidR="00310030" w:rsidRPr="00EA2F5F" w:rsidRDefault="00780E97" w:rsidP="00780E97">
      <w:pPr>
        <w:pStyle w:val="Prrafodelista"/>
        <w:numPr>
          <w:ilvl w:val="0"/>
          <w:numId w:val="13"/>
        </w:numPr>
        <w:spacing w:line="360" w:lineRule="auto"/>
        <w:jc w:val="both"/>
        <w:rPr>
          <w:rFonts w:ascii="Palatino Linotype" w:hAnsi="Palatino Linotype" w:cs="Arial"/>
          <w:b/>
          <w:i/>
          <w:color w:val="000000" w:themeColor="text1"/>
        </w:rPr>
      </w:pPr>
      <w:r w:rsidRPr="00EA2F5F">
        <w:rPr>
          <w:rFonts w:ascii="Palatino Linotype" w:hAnsi="Palatino Linotype" w:cs="Arial"/>
          <w:b/>
          <w:i/>
          <w:color w:val="000000" w:themeColor="text1"/>
        </w:rPr>
        <w:t>RespuestaSolicitud01279STP</w:t>
      </w:r>
      <w:r w:rsidR="00310030" w:rsidRPr="00EA2F5F">
        <w:rPr>
          <w:rFonts w:ascii="Palatino Linotype" w:hAnsi="Palatino Linotype" w:cs="Arial"/>
          <w:b/>
          <w:i/>
          <w:color w:val="000000" w:themeColor="text1"/>
        </w:rPr>
        <w:t xml:space="preserve">. </w:t>
      </w:r>
      <w:r w:rsidR="001D7CD6" w:rsidRPr="00EA2F5F">
        <w:rPr>
          <w:rFonts w:ascii="Palatino Linotype" w:hAnsi="Palatino Linotype" w:cs="Arial"/>
          <w:color w:val="000000" w:themeColor="text1"/>
        </w:rPr>
        <w:t xml:space="preserve">Oficio Número INFOEM/STP/247/2022 del veintisiete de octubre de dos mil veintidós mediante el cual el </w:t>
      </w:r>
      <w:r w:rsidR="00914250" w:rsidRPr="00EA2F5F">
        <w:rPr>
          <w:rFonts w:ascii="Palatino Linotype" w:hAnsi="Palatino Linotype" w:cs="Arial"/>
          <w:color w:val="000000" w:themeColor="text1"/>
        </w:rPr>
        <w:t>Secretario Técnico del Pleno en lo medular informa q</w:t>
      </w:r>
      <w:r w:rsidR="00914250" w:rsidRPr="00EA2F5F">
        <w:rPr>
          <w:rFonts w:ascii="Palatino Linotype" w:hAnsi="Palatino Linotype" w:cs="Arial"/>
          <w:color w:val="000000" w:themeColor="text1"/>
          <w:u w:val="single"/>
        </w:rPr>
        <w:t xml:space="preserve">ue </w:t>
      </w:r>
      <w:r w:rsidR="00914250" w:rsidRPr="00EA2F5F">
        <w:rPr>
          <w:rFonts w:ascii="Palatino Linotype" w:hAnsi="Palatino Linotype" w:cs="Arial"/>
          <w:color w:val="000000" w:themeColor="text1"/>
        </w:rPr>
        <w:t xml:space="preserve">el recurso </w:t>
      </w:r>
      <w:r w:rsidR="00DE480F" w:rsidRPr="00EA2F5F">
        <w:rPr>
          <w:rFonts w:ascii="Palatino Linotype" w:hAnsi="Palatino Linotype"/>
          <w:b/>
          <w:szCs w:val="22"/>
          <w:lang w:val="es-ES_tradnl"/>
        </w:rPr>
        <w:t>12068</w:t>
      </w:r>
      <w:r w:rsidR="00914250" w:rsidRPr="00EA2F5F">
        <w:rPr>
          <w:rFonts w:ascii="Palatino Linotype" w:hAnsi="Palatino Linotype"/>
          <w:b/>
          <w:szCs w:val="22"/>
          <w:lang w:val="es-ES_tradnl"/>
        </w:rPr>
        <w:t xml:space="preserve">/INFOEM/IP/RR/2022 </w:t>
      </w:r>
      <w:r w:rsidR="00CD7C98" w:rsidRPr="00EA2F5F">
        <w:rPr>
          <w:rFonts w:ascii="Palatino Linotype" w:hAnsi="Palatino Linotype"/>
          <w:szCs w:val="22"/>
          <w:lang w:val="es-ES_tradnl"/>
        </w:rPr>
        <w:t>se encuentra en etapa de instrucción, pendiente de resolución.</w:t>
      </w:r>
    </w:p>
    <w:p w14:paraId="36704A61" w14:textId="07A81357" w:rsidR="0075035A" w:rsidRPr="00EA2F5F" w:rsidRDefault="00780E97" w:rsidP="0027029A">
      <w:pPr>
        <w:pStyle w:val="Prrafodelista"/>
        <w:numPr>
          <w:ilvl w:val="0"/>
          <w:numId w:val="13"/>
        </w:numPr>
        <w:spacing w:line="360" w:lineRule="auto"/>
        <w:jc w:val="both"/>
        <w:rPr>
          <w:rFonts w:ascii="Palatino Linotype" w:hAnsi="Palatino Linotype" w:cs="Arial"/>
          <w:b/>
          <w:i/>
          <w:color w:val="000000" w:themeColor="text1"/>
        </w:rPr>
      </w:pPr>
      <w:r w:rsidRPr="00EA2F5F">
        <w:rPr>
          <w:rFonts w:ascii="Palatino Linotype" w:hAnsi="Palatino Linotype" w:cs="Arial"/>
          <w:b/>
          <w:i/>
          <w:color w:val="000000" w:themeColor="text1"/>
        </w:rPr>
        <w:t>RespuestaSolicitud01279UT</w:t>
      </w:r>
      <w:r w:rsidR="00406578" w:rsidRPr="00EA2F5F">
        <w:rPr>
          <w:rFonts w:ascii="Palatino Linotype" w:hAnsi="Palatino Linotype" w:cs="Arial"/>
          <w:b/>
          <w:i/>
          <w:color w:val="000000" w:themeColor="text1"/>
        </w:rPr>
        <w:t xml:space="preserve">. </w:t>
      </w:r>
      <w:r w:rsidR="00CD7C98" w:rsidRPr="00EA2F5F">
        <w:rPr>
          <w:rFonts w:ascii="Palatino Linotype" w:hAnsi="Palatino Linotype" w:cs="Arial"/>
          <w:color w:val="000000" w:themeColor="text1"/>
        </w:rPr>
        <w:t>Oficio Número INFOEM/</w:t>
      </w:r>
      <w:r w:rsidR="0075035A" w:rsidRPr="00EA2F5F">
        <w:rPr>
          <w:rFonts w:ascii="Palatino Linotype" w:hAnsi="Palatino Linotype" w:cs="Arial"/>
          <w:color w:val="000000" w:themeColor="text1"/>
        </w:rPr>
        <w:t>UT</w:t>
      </w:r>
      <w:r w:rsidR="00CD7C98" w:rsidRPr="00EA2F5F">
        <w:rPr>
          <w:rFonts w:ascii="Palatino Linotype" w:hAnsi="Palatino Linotype" w:cs="Arial"/>
          <w:color w:val="000000" w:themeColor="text1"/>
        </w:rPr>
        <w:t>/</w:t>
      </w:r>
      <w:r w:rsidR="0075035A" w:rsidRPr="00EA2F5F">
        <w:rPr>
          <w:rFonts w:ascii="Palatino Linotype" w:hAnsi="Palatino Linotype" w:cs="Arial"/>
          <w:color w:val="000000" w:themeColor="text1"/>
        </w:rPr>
        <w:t>978</w:t>
      </w:r>
      <w:r w:rsidR="00CD7C98" w:rsidRPr="00EA2F5F">
        <w:rPr>
          <w:rFonts w:ascii="Palatino Linotype" w:hAnsi="Palatino Linotype" w:cs="Arial"/>
          <w:color w:val="000000" w:themeColor="text1"/>
        </w:rPr>
        <w:t xml:space="preserve">/2022 del </w:t>
      </w:r>
      <w:r w:rsidR="0075035A" w:rsidRPr="00EA2F5F">
        <w:rPr>
          <w:rFonts w:ascii="Palatino Linotype" w:hAnsi="Palatino Linotype" w:cs="Arial"/>
          <w:color w:val="000000" w:themeColor="text1"/>
        </w:rPr>
        <w:t>ocho</w:t>
      </w:r>
      <w:r w:rsidR="00CD7C98" w:rsidRPr="00EA2F5F">
        <w:rPr>
          <w:rFonts w:ascii="Palatino Linotype" w:hAnsi="Palatino Linotype" w:cs="Arial"/>
          <w:color w:val="000000" w:themeColor="text1"/>
        </w:rPr>
        <w:t xml:space="preserve"> de </w:t>
      </w:r>
      <w:r w:rsidR="0075035A" w:rsidRPr="00EA2F5F">
        <w:rPr>
          <w:rFonts w:ascii="Palatino Linotype" w:hAnsi="Palatino Linotype" w:cs="Arial"/>
          <w:color w:val="000000" w:themeColor="text1"/>
        </w:rPr>
        <w:t xml:space="preserve">noviembre </w:t>
      </w:r>
      <w:r w:rsidR="00CD7C98" w:rsidRPr="00EA2F5F">
        <w:rPr>
          <w:rFonts w:ascii="Palatino Linotype" w:hAnsi="Palatino Linotype" w:cs="Arial"/>
          <w:color w:val="000000" w:themeColor="text1"/>
        </w:rPr>
        <w:t xml:space="preserve">de dos mil veintidós mediante el cual el </w:t>
      </w:r>
      <w:r w:rsidR="0075035A" w:rsidRPr="00EA2F5F">
        <w:rPr>
          <w:rFonts w:ascii="Palatino Linotype" w:hAnsi="Palatino Linotype" w:cs="Arial"/>
          <w:color w:val="000000" w:themeColor="text1"/>
        </w:rPr>
        <w:t xml:space="preserve">Titular de la Unidad de </w:t>
      </w:r>
      <w:r w:rsidR="0075035A" w:rsidRPr="00EA2F5F">
        <w:rPr>
          <w:rFonts w:ascii="Palatino Linotype" w:hAnsi="Palatino Linotype" w:cs="Arial"/>
          <w:color w:val="000000" w:themeColor="text1"/>
        </w:rPr>
        <w:lastRenderedPageBreak/>
        <w:t xml:space="preserve">Transparencia hace del conocimiento al </w:t>
      </w:r>
      <w:r w:rsidR="0034083B" w:rsidRPr="00EA2F5F">
        <w:rPr>
          <w:rFonts w:ascii="Palatino Linotype" w:hAnsi="Palatino Linotype" w:cs="Arial"/>
          <w:b/>
          <w:color w:val="000000" w:themeColor="text1"/>
        </w:rPr>
        <w:t xml:space="preserve">RECURRENTE </w:t>
      </w:r>
      <w:r w:rsidR="0034083B" w:rsidRPr="00EA2F5F">
        <w:rPr>
          <w:rFonts w:ascii="Palatino Linotype" w:hAnsi="Palatino Linotype" w:cs="Arial"/>
          <w:color w:val="000000" w:themeColor="text1"/>
        </w:rPr>
        <w:t>que adjunta a la respuesta los archivos descritos con anterioridad</w:t>
      </w:r>
      <w:r w:rsidR="00231007" w:rsidRPr="00EA2F5F">
        <w:rPr>
          <w:rFonts w:ascii="Palatino Linotype" w:hAnsi="Palatino Linotype" w:cs="Arial"/>
          <w:color w:val="000000" w:themeColor="text1"/>
        </w:rPr>
        <w:t>.</w:t>
      </w:r>
    </w:p>
    <w:p w14:paraId="6B5B376E" w14:textId="6C735193" w:rsidR="00B72BC8" w:rsidRPr="00EA2F5F" w:rsidRDefault="00CD7C98" w:rsidP="0027029A">
      <w:pPr>
        <w:pStyle w:val="Prrafodelista"/>
        <w:numPr>
          <w:ilvl w:val="0"/>
          <w:numId w:val="13"/>
        </w:numPr>
        <w:spacing w:line="360" w:lineRule="auto"/>
        <w:jc w:val="both"/>
        <w:rPr>
          <w:rFonts w:ascii="Palatino Linotype" w:hAnsi="Palatino Linotype" w:cs="Arial"/>
          <w:b/>
          <w:i/>
          <w:color w:val="000000" w:themeColor="text1"/>
        </w:rPr>
      </w:pPr>
      <w:r w:rsidRPr="00EA2F5F">
        <w:rPr>
          <w:rFonts w:ascii="Palatino Linotype" w:hAnsi="Palatino Linotype" w:cs="Arial"/>
          <w:color w:val="000000" w:themeColor="text1"/>
        </w:rPr>
        <w:t xml:space="preserve"> </w:t>
      </w:r>
      <w:r w:rsidR="00780E97" w:rsidRPr="00EA2F5F">
        <w:rPr>
          <w:rFonts w:ascii="Palatino Linotype" w:hAnsi="Palatino Linotype" w:cs="Arial"/>
          <w:b/>
          <w:i/>
          <w:color w:val="000000" w:themeColor="text1"/>
        </w:rPr>
        <w:t>ResumeRespuesta01279</w:t>
      </w:r>
      <w:r w:rsidR="00B72BC8" w:rsidRPr="00EA2F5F">
        <w:rPr>
          <w:rFonts w:ascii="Palatino Linotype" w:hAnsi="Palatino Linotype" w:cs="Arial"/>
          <w:b/>
          <w:i/>
          <w:color w:val="000000" w:themeColor="text1"/>
        </w:rPr>
        <w:t xml:space="preserve">. </w:t>
      </w:r>
      <w:r w:rsidR="00231007" w:rsidRPr="00EA2F5F">
        <w:rPr>
          <w:rFonts w:ascii="Palatino Linotype" w:hAnsi="Palatino Linotype" w:cs="Arial"/>
          <w:color w:val="000000" w:themeColor="text1"/>
        </w:rPr>
        <w:t xml:space="preserve">Documento consistente en una foja útil que contiene un resumen de </w:t>
      </w:r>
      <w:r w:rsidR="00C144B9" w:rsidRPr="00EA2F5F">
        <w:rPr>
          <w:rFonts w:ascii="Palatino Linotype" w:hAnsi="Palatino Linotype" w:cs="Arial"/>
          <w:color w:val="000000" w:themeColor="text1"/>
        </w:rPr>
        <w:t>la información solicitada junto con la respuesta y los datos la solicitud en mérito.</w:t>
      </w:r>
    </w:p>
    <w:p w14:paraId="36D990B9" w14:textId="77777777" w:rsidR="002B54B6" w:rsidRPr="00EA2F5F" w:rsidRDefault="002B54B6" w:rsidP="002D602B">
      <w:pPr>
        <w:spacing w:line="360" w:lineRule="auto"/>
        <w:ind w:right="899"/>
        <w:jc w:val="both"/>
        <w:rPr>
          <w:rFonts w:ascii="Palatino Linotype" w:hAnsi="Palatino Linotype" w:cs="Arial"/>
          <w:i/>
          <w:color w:val="000000" w:themeColor="text1"/>
        </w:rPr>
      </w:pPr>
    </w:p>
    <w:p w14:paraId="79C8E01C" w14:textId="2AA60D6B" w:rsidR="00E62E88" w:rsidRPr="00EA2F5F" w:rsidRDefault="004365AC" w:rsidP="002D602B">
      <w:pPr>
        <w:pStyle w:val="Prrafodelista"/>
        <w:tabs>
          <w:tab w:val="left" w:pos="709"/>
        </w:tabs>
        <w:spacing w:line="360" w:lineRule="auto"/>
        <w:ind w:left="0"/>
        <w:jc w:val="both"/>
        <w:rPr>
          <w:rFonts w:ascii="Palatino Linotype" w:hAnsi="Palatino Linotype" w:cs="Arial"/>
          <w:b/>
          <w:bCs/>
          <w:color w:val="000000" w:themeColor="text1"/>
        </w:rPr>
      </w:pPr>
      <w:r w:rsidRPr="00EA2F5F">
        <w:rPr>
          <w:rFonts w:ascii="Palatino Linotype" w:hAnsi="Palatino Linotype" w:cs="Arial"/>
          <w:b/>
          <w:color w:val="000000" w:themeColor="text1"/>
        </w:rPr>
        <w:t>I</w:t>
      </w:r>
      <w:r w:rsidR="00E62E88" w:rsidRPr="00EA2F5F">
        <w:rPr>
          <w:rFonts w:ascii="Palatino Linotype" w:hAnsi="Palatino Linotype" w:cs="Arial"/>
          <w:b/>
          <w:color w:val="000000" w:themeColor="text1"/>
        </w:rPr>
        <w:t xml:space="preserve">V. </w:t>
      </w:r>
      <w:r w:rsidR="00E62E88" w:rsidRPr="00EA2F5F">
        <w:rPr>
          <w:rFonts w:ascii="Palatino Linotype" w:hAnsi="Palatino Linotype" w:cs="Arial"/>
          <w:b/>
          <w:bCs/>
          <w:color w:val="000000" w:themeColor="text1"/>
        </w:rPr>
        <w:t xml:space="preserve">Del </w:t>
      </w:r>
      <w:r w:rsidR="00BC5BEF" w:rsidRPr="00EA2F5F">
        <w:rPr>
          <w:rFonts w:ascii="Palatino Linotype" w:hAnsi="Palatino Linotype" w:cs="Arial"/>
          <w:b/>
          <w:bCs/>
          <w:color w:val="000000" w:themeColor="text1"/>
        </w:rPr>
        <w:t>Recurso de Revisión</w:t>
      </w:r>
    </w:p>
    <w:p w14:paraId="2066DD8C" w14:textId="62780222" w:rsidR="00143643" w:rsidRPr="00EA2F5F" w:rsidRDefault="007A5836" w:rsidP="002D602B">
      <w:pPr>
        <w:pStyle w:val="Prrafodelista"/>
        <w:spacing w:line="360" w:lineRule="auto"/>
        <w:ind w:left="0"/>
        <w:jc w:val="both"/>
        <w:rPr>
          <w:rFonts w:ascii="Palatino Linotype" w:hAnsi="Palatino Linotype" w:cs="Arial"/>
          <w:color w:val="000000" w:themeColor="text1"/>
        </w:rPr>
      </w:pPr>
      <w:r w:rsidRPr="00EA2F5F">
        <w:rPr>
          <w:rFonts w:ascii="Palatino Linotype" w:hAnsi="Palatino Linotype"/>
          <w:color w:val="000000" w:themeColor="text1"/>
        </w:rPr>
        <w:t xml:space="preserve">Inconforme con la </w:t>
      </w:r>
      <w:r w:rsidRPr="00EA2F5F">
        <w:rPr>
          <w:rFonts w:ascii="Palatino Linotype" w:hAnsi="Palatino Linotype" w:cs="Arial"/>
          <w:color w:val="000000" w:themeColor="text1"/>
        </w:rPr>
        <w:t xml:space="preserve">respuesta </w:t>
      </w:r>
      <w:r w:rsidRPr="00EA2F5F">
        <w:rPr>
          <w:rFonts w:ascii="Palatino Linotype" w:hAnsi="Palatino Linotype"/>
          <w:color w:val="000000" w:themeColor="text1"/>
        </w:rPr>
        <w:t xml:space="preserve">del </w:t>
      </w:r>
      <w:r w:rsidRPr="00EA2F5F">
        <w:rPr>
          <w:rFonts w:ascii="Palatino Linotype" w:hAnsi="Palatino Linotype"/>
          <w:b/>
          <w:color w:val="000000" w:themeColor="text1"/>
        </w:rPr>
        <w:t>SUJETO OBLIGADO</w:t>
      </w:r>
      <w:r w:rsidRPr="00EA2F5F">
        <w:rPr>
          <w:rFonts w:ascii="Palatino Linotype" w:hAnsi="Palatino Linotype"/>
          <w:color w:val="000000" w:themeColor="text1"/>
        </w:rPr>
        <w:t xml:space="preserve">, el </w:t>
      </w:r>
      <w:r w:rsidR="008625E9" w:rsidRPr="00EA2F5F">
        <w:rPr>
          <w:rFonts w:ascii="Palatino Linotype" w:hAnsi="Palatino Linotype"/>
          <w:b/>
          <w:color w:val="000000" w:themeColor="text1"/>
        </w:rPr>
        <w:t>nueve</w:t>
      </w:r>
      <w:r w:rsidR="00BC0142" w:rsidRPr="00EA2F5F">
        <w:rPr>
          <w:rFonts w:ascii="Palatino Linotype" w:hAnsi="Palatino Linotype"/>
          <w:b/>
          <w:color w:val="000000" w:themeColor="text1"/>
        </w:rPr>
        <w:t xml:space="preserve"> </w:t>
      </w:r>
      <w:r w:rsidR="006534AF" w:rsidRPr="00EA2F5F">
        <w:rPr>
          <w:rFonts w:ascii="Palatino Linotype" w:hAnsi="Palatino Linotype"/>
          <w:b/>
          <w:color w:val="000000" w:themeColor="text1"/>
        </w:rPr>
        <w:t xml:space="preserve">de </w:t>
      </w:r>
      <w:r w:rsidR="008625E9" w:rsidRPr="00EA2F5F">
        <w:rPr>
          <w:rFonts w:ascii="Palatino Linotype" w:hAnsi="Palatino Linotype"/>
          <w:b/>
          <w:color w:val="000000" w:themeColor="text1"/>
        </w:rPr>
        <w:t>noviembre</w:t>
      </w:r>
      <w:r w:rsidR="006534AF" w:rsidRPr="00EA2F5F">
        <w:rPr>
          <w:rFonts w:ascii="Palatino Linotype" w:hAnsi="Palatino Linotype"/>
          <w:b/>
          <w:color w:val="000000" w:themeColor="text1"/>
        </w:rPr>
        <w:t xml:space="preserve"> </w:t>
      </w:r>
      <w:r w:rsidR="00143643" w:rsidRPr="00EA2F5F">
        <w:rPr>
          <w:rFonts w:ascii="Palatino Linotype" w:hAnsi="Palatino Linotype"/>
          <w:b/>
          <w:color w:val="000000" w:themeColor="text1"/>
        </w:rPr>
        <w:t>d</w:t>
      </w:r>
      <w:r w:rsidR="00A9204E" w:rsidRPr="00EA2F5F">
        <w:rPr>
          <w:rFonts w:ascii="Palatino Linotype" w:hAnsi="Palatino Linotype"/>
          <w:b/>
          <w:color w:val="000000" w:themeColor="text1"/>
        </w:rPr>
        <w:t>e dos mil veintidós</w:t>
      </w:r>
      <w:r w:rsidR="00A9204E" w:rsidRPr="00EA2F5F">
        <w:rPr>
          <w:rFonts w:ascii="Palatino Linotype" w:hAnsi="Palatino Linotype"/>
          <w:color w:val="000000" w:themeColor="text1"/>
        </w:rPr>
        <w:t xml:space="preserve">, </w:t>
      </w:r>
      <w:r w:rsidR="0058481E" w:rsidRPr="00EA2F5F">
        <w:rPr>
          <w:rFonts w:ascii="Palatino Linotype" w:hAnsi="Palatino Linotype"/>
          <w:b/>
          <w:color w:val="000000" w:themeColor="text1"/>
        </w:rPr>
        <w:t>EL</w:t>
      </w:r>
      <w:r w:rsidRPr="00EA2F5F">
        <w:rPr>
          <w:rFonts w:ascii="Palatino Linotype" w:hAnsi="Palatino Linotype"/>
          <w:b/>
          <w:color w:val="000000" w:themeColor="text1"/>
        </w:rPr>
        <w:t xml:space="preserve"> RECURRENTE</w:t>
      </w:r>
      <w:r w:rsidR="000C7F93" w:rsidRPr="00EA2F5F">
        <w:rPr>
          <w:rFonts w:ascii="Palatino Linotype" w:hAnsi="Palatino Linotype"/>
          <w:b/>
          <w:color w:val="000000" w:themeColor="text1"/>
        </w:rPr>
        <w:t xml:space="preserve"> </w:t>
      </w:r>
      <w:r w:rsidRPr="00EA2F5F">
        <w:rPr>
          <w:rFonts w:ascii="Palatino Linotype" w:hAnsi="Palatino Linotype"/>
          <w:color w:val="000000" w:themeColor="text1"/>
        </w:rPr>
        <w:t xml:space="preserve">interpuso el </w:t>
      </w:r>
      <w:r w:rsidR="00BC5BEF" w:rsidRPr="00EA2F5F">
        <w:rPr>
          <w:rFonts w:ascii="Palatino Linotype" w:hAnsi="Palatino Linotype"/>
          <w:color w:val="000000" w:themeColor="text1"/>
        </w:rPr>
        <w:t>Recurso de Revisión</w:t>
      </w:r>
      <w:r w:rsidRPr="00EA2F5F">
        <w:rPr>
          <w:rFonts w:ascii="Palatino Linotype" w:hAnsi="Palatino Linotype"/>
          <w:color w:val="000000" w:themeColor="text1"/>
        </w:rPr>
        <w:t xml:space="preserve"> objeto del presente estudio, el cual fue registrado en </w:t>
      </w:r>
      <w:r w:rsidRPr="00EA2F5F">
        <w:rPr>
          <w:rFonts w:ascii="Palatino Linotype" w:hAnsi="Palatino Linotype"/>
          <w:b/>
          <w:color w:val="000000" w:themeColor="text1"/>
        </w:rPr>
        <w:t>EL SAIMEX</w:t>
      </w:r>
      <w:r w:rsidR="0010072C" w:rsidRPr="00EA2F5F">
        <w:rPr>
          <w:rFonts w:ascii="Palatino Linotype" w:hAnsi="Palatino Linotype"/>
          <w:b/>
          <w:color w:val="000000" w:themeColor="text1"/>
        </w:rPr>
        <w:t xml:space="preserve"> </w:t>
      </w:r>
      <w:r w:rsidRPr="00EA2F5F">
        <w:rPr>
          <w:rFonts w:ascii="Palatino Linotype" w:hAnsi="Palatino Linotype"/>
          <w:color w:val="000000" w:themeColor="text1"/>
        </w:rPr>
        <w:t xml:space="preserve">y se le asignó el número de expediente </w:t>
      </w:r>
      <w:r w:rsidR="008625E9" w:rsidRPr="00EA2F5F">
        <w:rPr>
          <w:rFonts w:ascii="Palatino Linotype" w:hAnsi="Palatino Linotype"/>
          <w:b/>
          <w:color w:val="000000" w:themeColor="text1"/>
        </w:rPr>
        <w:t>16332</w:t>
      </w:r>
      <w:r w:rsidR="00A9204E" w:rsidRPr="00EA2F5F">
        <w:rPr>
          <w:rFonts w:ascii="Palatino Linotype" w:hAnsi="Palatino Linotype"/>
          <w:b/>
          <w:color w:val="000000" w:themeColor="text1"/>
        </w:rPr>
        <w:t>/INFOEM/IP/RR/2022</w:t>
      </w:r>
      <w:r w:rsidRPr="00EA2F5F">
        <w:rPr>
          <w:rFonts w:ascii="Palatino Linotype" w:hAnsi="Palatino Linotype"/>
          <w:b/>
          <w:color w:val="000000" w:themeColor="text1"/>
        </w:rPr>
        <w:t>,</w:t>
      </w:r>
      <w:r w:rsidRPr="00EA2F5F">
        <w:rPr>
          <w:rFonts w:ascii="Palatino Linotype" w:hAnsi="Palatino Linotype" w:cs="Arial"/>
          <w:color w:val="000000" w:themeColor="text1"/>
        </w:rPr>
        <w:t xml:space="preserve"> en el</w:t>
      </w:r>
      <w:r w:rsidR="00B306B4" w:rsidRPr="00EA2F5F">
        <w:rPr>
          <w:rFonts w:ascii="Palatino Linotype" w:hAnsi="Palatino Linotype" w:cs="Arial"/>
          <w:color w:val="000000" w:themeColor="text1"/>
        </w:rPr>
        <w:t xml:space="preserve"> que</w:t>
      </w:r>
      <w:r w:rsidR="0058481E" w:rsidRPr="00EA2F5F">
        <w:rPr>
          <w:rFonts w:ascii="Palatino Linotype" w:hAnsi="Palatino Linotype" w:cs="Arial"/>
          <w:b/>
          <w:color w:val="000000" w:themeColor="text1"/>
        </w:rPr>
        <w:t xml:space="preserve"> EL </w:t>
      </w:r>
      <w:r w:rsidR="007F2176" w:rsidRPr="00EA2F5F">
        <w:rPr>
          <w:rFonts w:ascii="Palatino Linotype" w:hAnsi="Palatino Linotype" w:cs="Arial"/>
          <w:b/>
          <w:color w:val="000000" w:themeColor="text1"/>
        </w:rPr>
        <w:t>RECURRENTE</w:t>
      </w:r>
      <w:r w:rsidR="00B306B4" w:rsidRPr="00EA2F5F">
        <w:rPr>
          <w:rFonts w:ascii="Palatino Linotype" w:hAnsi="Palatino Linotype" w:cs="Arial"/>
          <w:color w:val="000000" w:themeColor="text1"/>
        </w:rPr>
        <w:t xml:space="preserve"> señaló como</w:t>
      </w:r>
      <w:r w:rsidR="00143643" w:rsidRPr="00EA2F5F">
        <w:rPr>
          <w:rFonts w:ascii="Palatino Linotype" w:hAnsi="Palatino Linotype" w:cs="Arial"/>
          <w:color w:val="000000" w:themeColor="text1"/>
        </w:rPr>
        <w:t xml:space="preserve">: </w:t>
      </w:r>
    </w:p>
    <w:p w14:paraId="3D0A9969" w14:textId="77777777" w:rsidR="00143643" w:rsidRPr="00EA2F5F" w:rsidRDefault="00143643" w:rsidP="002D602B">
      <w:pPr>
        <w:pStyle w:val="Prrafodelista"/>
        <w:spacing w:line="360" w:lineRule="auto"/>
        <w:ind w:left="0"/>
        <w:jc w:val="both"/>
        <w:rPr>
          <w:rFonts w:ascii="Palatino Linotype" w:hAnsi="Palatino Linotype" w:cs="Arial"/>
          <w:color w:val="000000" w:themeColor="text1"/>
        </w:rPr>
      </w:pPr>
    </w:p>
    <w:p w14:paraId="7CE05361" w14:textId="2FFD657A" w:rsidR="007A5836" w:rsidRPr="00EA2F5F" w:rsidRDefault="00143643" w:rsidP="002D602B">
      <w:pPr>
        <w:pStyle w:val="Prrafodelista"/>
        <w:spacing w:line="360" w:lineRule="auto"/>
        <w:ind w:left="0"/>
        <w:jc w:val="both"/>
        <w:rPr>
          <w:rFonts w:ascii="Palatino Linotype" w:hAnsi="Palatino Linotype" w:cs="Arial"/>
          <w:b/>
          <w:color w:val="000000" w:themeColor="text1"/>
        </w:rPr>
      </w:pPr>
      <w:r w:rsidRPr="00EA2F5F">
        <w:rPr>
          <w:rFonts w:ascii="Palatino Linotype" w:hAnsi="Palatino Linotype" w:cs="Arial"/>
          <w:b/>
          <w:color w:val="000000" w:themeColor="text1"/>
        </w:rPr>
        <w:t>Ac</w:t>
      </w:r>
      <w:r w:rsidR="00BD3215" w:rsidRPr="00EA2F5F">
        <w:rPr>
          <w:rFonts w:ascii="Palatino Linotype" w:hAnsi="Palatino Linotype" w:cs="Arial"/>
          <w:b/>
          <w:color w:val="000000" w:themeColor="text1"/>
        </w:rPr>
        <w:t>to impugnado</w:t>
      </w:r>
      <w:r w:rsidR="00F67A1F" w:rsidRPr="00EA2F5F">
        <w:rPr>
          <w:rFonts w:ascii="Palatino Linotype" w:hAnsi="Palatino Linotype" w:cs="Arial"/>
          <w:b/>
          <w:color w:val="000000" w:themeColor="text1"/>
        </w:rPr>
        <w:t xml:space="preserve">: </w:t>
      </w:r>
    </w:p>
    <w:p w14:paraId="35704B7E" w14:textId="77777777" w:rsidR="00146C83" w:rsidRPr="00EA2F5F" w:rsidRDefault="00146C83" w:rsidP="002D602B">
      <w:pPr>
        <w:spacing w:line="360" w:lineRule="auto"/>
        <w:ind w:left="851" w:right="899"/>
        <w:jc w:val="both"/>
        <w:rPr>
          <w:rFonts w:ascii="Palatino Linotype" w:hAnsi="Palatino Linotype" w:cs="Arial"/>
          <w:i/>
          <w:color w:val="000000" w:themeColor="text1"/>
        </w:rPr>
      </w:pPr>
    </w:p>
    <w:p w14:paraId="20193998" w14:textId="23CB1D36" w:rsidR="007A5836" w:rsidRPr="00EA2F5F" w:rsidRDefault="007A5836" w:rsidP="002D602B">
      <w:pPr>
        <w:spacing w:line="360" w:lineRule="auto"/>
        <w:ind w:left="851" w:right="899"/>
        <w:jc w:val="both"/>
        <w:rPr>
          <w:rFonts w:ascii="Palatino Linotype" w:hAnsi="Palatino Linotype" w:cs="Arial"/>
          <w:i/>
          <w:color w:val="000000" w:themeColor="text1"/>
        </w:rPr>
      </w:pPr>
      <w:r w:rsidRPr="00EA2F5F">
        <w:rPr>
          <w:rFonts w:ascii="Palatino Linotype" w:hAnsi="Palatino Linotype" w:cs="Arial"/>
          <w:i/>
          <w:color w:val="000000" w:themeColor="text1"/>
        </w:rPr>
        <w:t>“</w:t>
      </w:r>
      <w:r w:rsidR="008625E9" w:rsidRPr="00EA2F5F">
        <w:rPr>
          <w:rFonts w:ascii="Palatino Linotype" w:hAnsi="Palatino Linotype" w:cs="Arial"/>
          <w:i/>
          <w:color w:val="000000" w:themeColor="text1"/>
        </w:rPr>
        <w:t xml:space="preserve">Se impugna la respuesta emitida ya que no dan atención concretamente a lo requerido en la solicitud de información pública </w:t>
      </w:r>
      <w:r w:rsidR="008625E9" w:rsidRPr="00EA2F5F">
        <w:rPr>
          <w:rFonts w:ascii="Palatino Linotype" w:hAnsi="Palatino Linotype" w:cs="Arial"/>
          <w:b/>
          <w:i/>
          <w:color w:val="000000" w:themeColor="text1"/>
        </w:rPr>
        <w:t xml:space="preserve">ya que </w:t>
      </w:r>
      <w:proofErr w:type="spellStart"/>
      <w:r w:rsidR="008625E9" w:rsidRPr="00EA2F5F">
        <w:rPr>
          <w:rFonts w:ascii="Palatino Linotype" w:hAnsi="Palatino Linotype" w:cs="Arial"/>
          <w:b/>
          <w:i/>
          <w:color w:val="000000" w:themeColor="text1"/>
        </w:rPr>
        <w:t>unicamente</w:t>
      </w:r>
      <w:proofErr w:type="spellEnd"/>
      <w:r w:rsidR="008625E9" w:rsidRPr="00EA2F5F">
        <w:rPr>
          <w:rFonts w:ascii="Palatino Linotype" w:hAnsi="Palatino Linotype" w:cs="Arial"/>
          <w:b/>
          <w:i/>
          <w:color w:val="000000" w:themeColor="text1"/>
        </w:rPr>
        <w:t xml:space="preserve"> se están justificando diciendo que existe un alto volumen de recursos de revisión en el año 2022</w:t>
      </w:r>
      <w:r w:rsidR="008625E9" w:rsidRPr="00EA2F5F">
        <w:rPr>
          <w:rFonts w:ascii="Palatino Linotype" w:hAnsi="Palatino Linotype" w:cs="Arial"/>
          <w:i/>
          <w:color w:val="000000" w:themeColor="text1"/>
        </w:rPr>
        <w:t xml:space="preserve">, "... que en comparación con los recibidos en el año pasado dentro del mismo periodo, se ha incrementado aproximadamente un 400% ..." (Sic.) es decir, no pueden con su trabajo, aunado a que, a </w:t>
      </w:r>
      <w:proofErr w:type="spellStart"/>
      <w:r w:rsidR="008625E9" w:rsidRPr="00EA2F5F">
        <w:rPr>
          <w:rFonts w:ascii="Palatino Linotype" w:hAnsi="Palatino Linotype" w:cs="Arial"/>
          <w:i/>
          <w:color w:val="000000" w:themeColor="text1"/>
        </w:rPr>
        <w:t>mi</w:t>
      </w:r>
      <w:proofErr w:type="spellEnd"/>
      <w:r w:rsidR="008625E9" w:rsidRPr="00EA2F5F">
        <w:rPr>
          <w:rFonts w:ascii="Palatino Linotype" w:hAnsi="Palatino Linotype" w:cs="Arial"/>
          <w:i/>
          <w:color w:val="000000" w:themeColor="text1"/>
        </w:rPr>
        <w:t xml:space="preserve"> no me interesa si les ha incrementado un 400% yo NO requerí esa información pues si el trabajo rebaso sus capacidades técnicas y humanas de su personal incluyendo a toda la estructura quiere decir que, o no pueden con su trabajo </w:t>
      </w:r>
      <w:r w:rsidR="008625E9" w:rsidRPr="00EA2F5F">
        <w:rPr>
          <w:rFonts w:ascii="Palatino Linotype" w:hAnsi="Palatino Linotype" w:cs="Arial"/>
          <w:i/>
          <w:color w:val="000000" w:themeColor="text1"/>
        </w:rPr>
        <w:lastRenderedPageBreak/>
        <w:t>o solo están justificando su estrecha relación con los municipios para no ventilar los asuntos de sus conveniencia. No se omite señalar que, si todo acto de autoridad debe estar debidamente fundado y motivado, NO exhiben el fundamento ni documento que obre en sus archivos el cual justifique el motivo por el cual "... en comparación con los recibidos en el año pasado dentro del mismo periodo, se ha incrementado aproximadamente un 400% ..." (Sic.) En consecuencia la respuesta no corresponde con lo solicitado.</w:t>
      </w:r>
      <w:r w:rsidRPr="00EA2F5F">
        <w:rPr>
          <w:rFonts w:ascii="Palatino Linotype" w:hAnsi="Palatino Linotype" w:cs="Arial"/>
          <w:i/>
          <w:color w:val="000000" w:themeColor="text1"/>
        </w:rPr>
        <w:t>”</w:t>
      </w:r>
      <w:r w:rsidR="00F84FBE" w:rsidRPr="00EA2F5F">
        <w:rPr>
          <w:rFonts w:ascii="Palatino Linotype" w:hAnsi="Palatino Linotype" w:cs="Arial"/>
          <w:i/>
          <w:color w:val="000000" w:themeColor="text1"/>
        </w:rPr>
        <w:t xml:space="preserve"> (sic)</w:t>
      </w:r>
    </w:p>
    <w:p w14:paraId="1BAEDA1B" w14:textId="77777777" w:rsidR="00F82D95" w:rsidRPr="00EA2F5F" w:rsidRDefault="00F82D95" w:rsidP="002D602B">
      <w:pPr>
        <w:spacing w:line="360" w:lineRule="auto"/>
        <w:ind w:left="851" w:right="899"/>
        <w:jc w:val="both"/>
        <w:rPr>
          <w:rFonts w:ascii="Palatino Linotype" w:hAnsi="Palatino Linotype" w:cs="Arial"/>
          <w:i/>
          <w:color w:val="000000" w:themeColor="text1"/>
        </w:rPr>
      </w:pPr>
    </w:p>
    <w:p w14:paraId="272AD569" w14:textId="7DF324E5" w:rsidR="00F67A1F" w:rsidRPr="00EA2F5F" w:rsidRDefault="00F67A1F" w:rsidP="002D602B">
      <w:pPr>
        <w:spacing w:line="360" w:lineRule="auto"/>
        <w:ind w:right="899"/>
        <w:jc w:val="both"/>
        <w:rPr>
          <w:rFonts w:ascii="Palatino Linotype" w:hAnsi="Palatino Linotype" w:cs="Arial"/>
          <w:b/>
          <w:color w:val="000000" w:themeColor="text1"/>
        </w:rPr>
      </w:pPr>
      <w:r w:rsidRPr="00EA2F5F">
        <w:rPr>
          <w:rFonts w:ascii="Palatino Linotype" w:hAnsi="Palatino Linotype" w:cs="Arial"/>
          <w:b/>
          <w:color w:val="000000" w:themeColor="text1"/>
        </w:rPr>
        <w:t>Así como, razones o motivos de inconformidad:</w:t>
      </w:r>
    </w:p>
    <w:p w14:paraId="3F91CAAF" w14:textId="77777777" w:rsidR="00F67A1F" w:rsidRPr="00EA2F5F" w:rsidRDefault="00F67A1F" w:rsidP="002D602B">
      <w:pPr>
        <w:spacing w:line="360" w:lineRule="auto"/>
        <w:ind w:left="851" w:right="899"/>
        <w:jc w:val="both"/>
        <w:rPr>
          <w:rFonts w:ascii="Palatino Linotype" w:hAnsi="Palatino Linotype" w:cs="Arial"/>
          <w:i/>
          <w:color w:val="000000" w:themeColor="text1"/>
        </w:rPr>
      </w:pPr>
    </w:p>
    <w:p w14:paraId="5719799C" w14:textId="3AD7077E" w:rsidR="00F67A1F" w:rsidRPr="00EA2F5F" w:rsidRDefault="00F67A1F" w:rsidP="002D602B">
      <w:pPr>
        <w:spacing w:line="360" w:lineRule="auto"/>
        <w:ind w:left="851" w:right="899"/>
        <w:jc w:val="both"/>
        <w:rPr>
          <w:rFonts w:ascii="Palatino Linotype" w:hAnsi="Palatino Linotype" w:cs="Arial"/>
          <w:i/>
          <w:color w:val="000000" w:themeColor="text1"/>
        </w:rPr>
      </w:pPr>
      <w:r w:rsidRPr="00EA2F5F">
        <w:rPr>
          <w:rFonts w:ascii="Palatino Linotype" w:hAnsi="Palatino Linotype" w:cs="Arial"/>
          <w:i/>
          <w:color w:val="000000" w:themeColor="text1"/>
        </w:rPr>
        <w:t>“</w:t>
      </w:r>
      <w:r w:rsidR="008625E9" w:rsidRPr="00EA2F5F">
        <w:rPr>
          <w:rFonts w:ascii="Palatino Linotype" w:hAnsi="Palatino Linotype" w:cs="Arial"/>
          <w:i/>
          <w:color w:val="000000" w:themeColor="text1"/>
        </w:rPr>
        <w:t xml:space="preserve">Se impugna la respuesta emitida ya que no dan atención concretamente a lo requerido en la solicitud de información pública ya que </w:t>
      </w:r>
      <w:proofErr w:type="spellStart"/>
      <w:r w:rsidR="008625E9" w:rsidRPr="00EA2F5F">
        <w:rPr>
          <w:rFonts w:ascii="Palatino Linotype" w:hAnsi="Palatino Linotype" w:cs="Arial"/>
          <w:i/>
          <w:color w:val="000000" w:themeColor="text1"/>
        </w:rPr>
        <w:t>unicamente</w:t>
      </w:r>
      <w:proofErr w:type="spellEnd"/>
      <w:r w:rsidR="008625E9" w:rsidRPr="00EA2F5F">
        <w:rPr>
          <w:rFonts w:ascii="Palatino Linotype" w:hAnsi="Palatino Linotype" w:cs="Arial"/>
          <w:i/>
          <w:color w:val="000000" w:themeColor="text1"/>
        </w:rPr>
        <w:t xml:space="preserve"> se están justificando diciendo que existe un alto volumen de recursos de revisión en el año 2022, "... que en comparación con los recibidos en el año pasado dentro del mismo periodo, se ha incrementado aproximadamente un 400% ..." (Sic.) es decir, no pueden con su trabajo, aunado a que, a </w:t>
      </w:r>
      <w:proofErr w:type="spellStart"/>
      <w:r w:rsidR="008625E9" w:rsidRPr="00EA2F5F">
        <w:rPr>
          <w:rFonts w:ascii="Palatino Linotype" w:hAnsi="Palatino Linotype" w:cs="Arial"/>
          <w:i/>
          <w:color w:val="000000" w:themeColor="text1"/>
        </w:rPr>
        <w:t>mi</w:t>
      </w:r>
      <w:proofErr w:type="spellEnd"/>
      <w:r w:rsidR="008625E9" w:rsidRPr="00EA2F5F">
        <w:rPr>
          <w:rFonts w:ascii="Palatino Linotype" w:hAnsi="Palatino Linotype" w:cs="Arial"/>
          <w:i/>
          <w:color w:val="000000" w:themeColor="text1"/>
        </w:rPr>
        <w:t xml:space="preserve"> no me interesa si les ha incrementado un 400% yo NO requerí esa información pues si el trabajo rebaso sus capacidades técnicas y humanas de su personal incluyendo a toda la estructura quiere decir que, o no pueden con su trabajo o solo están justificando su estrecha relación con los municipios para no ventilar los asuntos de sus conveniencia. No se omite señalar que, si todo acto de autoridad debe estar debidamente fundado y motivado, NO exhiben el fundamento ni documento que obre en sus archivos el cual justifique el motivo </w:t>
      </w:r>
      <w:r w:rsidR="008625E9" w:rsidRPr="00EA2F5F">
        <w:rPr>
          <w:rFonts w:ascii="Palatino Linotype" w:hAnsi="Palatino Linotype" w:cs="Arial"/>
          <w:i/>
          <w:color w:val="000000" w:themeColor="text1"/>
        </w:rPr>
        <w:lastRenderedPageBreak/>
        <w:t>por el cual "... en comparación con los recibidos en el año pasado dentro del mismo periodo, se ha incrementado aproximadamente un 400% ..." (Sic.) En consecuencia la respuesta no corresponde con lo solicitado.</w:t>
      </w:r>
      <w:r w:rsidR="00C07ADA" w:rsidRPr="00EA2F5F">
        <w:rPr>
          <w:rFonts w:ascii="Palatino Linotype" w:hAnsi="Palatino Linotype" w:cs="Arial"/>
          <w:i/>
          <w:color w:val="000000" w:themeColor="text1"/>
        </w:rPr>
        <w:t>” (sic)</w:t>
      </w:r>
    </w:p>
    <w:p w14:paraId="081FD65C" w14:textId="77777777" w:rsidR="00C07ADA" w:rsidRPr="00EA2F5F" w:rsidRDefault="00C07ADA" w:rsidP="002D602B">
      <w:pPr>
        <w:spacing w:line="360" w:lineRule="auto"/>
        <w:ind w:left="851" w:right="899"/>
        <w:jc w:val="both"/>
        <w:rPr>
          <w:rFonts w:ascii="Palatino Linotype" w:hAnsi="Palatino Linotype" w:cs="Arial"/>
          <w:i/>
          <w:color w:val="000000" w:themeColor="text1"/>
        </w:rPr>
      </w:pPr>
    </w:p>
    <w:p w14:paraId="6DCFB38C" w14:textId="67A89B27" w:rsidR="00E62E88" w:rsidRPr="00EA2F5F" w:rsidRDefault="00E62E88" w:rsidP="002D602B">
      <w:pPr>
        <w:spacing w:line="360" w:lineRule="auto"/>
        <w:jc w:val="both"/>
        <w:rPr>
          <w:rFonts w:ascii="Palatino Linotype" w:hAnsi="Palatino Linotype" w:cs="Arial"/>
          <w:b/>
          <w:color w:val="000000" w:themeColor="text1"/>
        </w:rPr>
      </w:pPr>
      <w:r w:rsidRPr="00EA2F5F">
        <w:rPr>
          <w:rFonts w:ascii="Palatino Linotype" w:hAnsi="Palatino Linotype" w:cs="Arial"/>
          <w:b/>
          <w:color w:val="000000" w:themeColor="text1"/>
        </w:rPr>
        <w:t xml:space="preserve">V. Del turno del </w:t>
      </w:r>
      <w:r w:rsidR="00BC5BEF" w:rsidRPr="00EA2F5F">
        <w:rPr>
          <w:rFonts w:ascii="Palatino Linotype" w:hAnsi="Palatino Linotype" w:cs="Arial"/>
          <w:b/>
          <w:color w:val="000000" w:themeColor="text1"/>
        </w:rPr>
        <w:t>Recurso de Revisión</w:t>
      </w:r>
    </w:p>
    <w:p w14:paraId="17C411EA" w14:textId="26E917DB" w:rsidR="007A5836" w:rsidRPr="00EA2F5F" w:rsidRDefault="007A5836" w:rsidP="002D602B">
      <w:pPr>
        <w:pStyle w:val="Prrafodelista"/>
        <w:spacing w:line="360" w:lineRule="auto"/>
        <w:ind w:left="0"/>
        <w:contextualSpacing/>
        <w:jc w:val="both"/>
        <w:rPr>
          <w:rFonts w:ascii="Palatino Linotype" w:hAnsi="Palatino Linotype" w:cs="Arial"/>
          <w:color w:val="000000" w:themeColor="text1"/>
        </w:rPr>
      </w:pPr>
      <w:r w:rsidRPr="00EA2F5F">
        <w:rPr>
          <w:rFonts w:ascii="Palatino Linotype" w:hAnsi="Palatino Linotype" w:cs="Arial"/>
          <w:color w:val="000000" w:themeColor="text1"/>
        </w:rPr>
        <w:t xml:space="preserve">El recurso de que se trata se envió electrónicamente al Instituto de </w:t>
      </w:r>
      <w:r w:rsidRPr="00EA2F5F">
        <w:rPr>
          <w:rFonts w:ascii="Palatino Linotype" w:eastAsia="Arial Unicode MS" w:hAnsi="Palatino Linotype" w:cs="Arial"/>
          <w:color w:val="000000" w:themeColor="text1"/>
        </w:rPr>
        <w:t>Transparencia</w:t>
      </w:r>
      <w:r w:rsidRPr="00EA2F5F">
        <w:rPr>
          <w:rFonts w:ascii="Palatino Linotype" w:hAnsi="Palatino Linotype" w:cs="Arial"/>
          <w:color w:val="000000" w:themeColor="text1"/>
        </w:rPr>
        <w:t xml:space="preserve">, Acceso a la Información Pública y Protección de Datos Personales del Estado de México y Municipios </w:t>
      </w:r>
      <w:r w:rsidR="00865BA5" w:rsidRPr="00EA2F5F">
        <w:rPr>
          <w:rFonts w:ascii="Palatino Linotype" w:hAnsi="Palatino Linotype" w:cs="Arial"/>
          <w:color w:val="000000" w:themeColor="text1"/>
        </w:rPr>
        <w:t>el</w:t>
      </w:r>
      <w:r w:rsidRPr="00EA2F5F">
        <w:rPr>
          <w:rFonts w:ascii="Palatino Linotype" w:hAnsi="Palatino Linotype" w:cs="Arial"/>
          <w:color w:val="000000" w:themeColor="text1"/>
        </w:rPr>
        <w:t xml:space="preserve"> </w:t>
      </w:r>
      <w:r w:rsidR="00865BA5" w:rsidRPr="00EA2F5F">
        <w:rPr>
          <w:rFonts w:ascii="Palatino Linotype" w:hAnsi="Palatino Linotype" w:cs="Arial"/>
          <w:b/>
          <w:color w:val="000000" w:themeColor="text1"/>
        </w:rPr>
        <w:t>nueve</w:t>
      </w:r>
      <w:r w:rsidR="001222C5" w:rsidRPr="00EA2F5F">
        <w:rPr>
          <w:rFonts w:ascii="Palatino Linotype" w:hAnsi="Palatino Linotype" w:cs="Arial"/>
          <w:b/>
          <w:color w:val="000000" w:themeColor="text1"/>
        </w:rPr>
        <w:t xml:space="preserve"> de </w:t>
      </w:r>
      <w:r w:rsidR="00865BA5" w:rsidRPr="00EA2F5F">
        <w:rPr>
          <w:rFonts w:ascii="Palatino Linotype" w:hAnsi="Palatino Linotype" w:cs="Arial"/>
          <w:b/>
          <w:color w:val="000000" w:themeColor="text1"/>
        </w:rPr>
        <w:t xml:space="preserve">noviembre </w:t>
      </w:r>
      <w:r w:rsidR="001222C5" w:rsidRPr="00EA2F5F">
        <w:rPr>
          <w:rFonts w:ascii="Palatino Linotype" w:hAnsi="Palatino Linotype" w:cs="Arial"/>
          <w:b/>
          <w:color w:val="000000" w:themeColor="text1"/>
        </w:rPr>
        <w:t>de dos mil veintidós</w:t>
      </w:r>
      <w:r w:rsidR="00F3446D" w:rsidRPr="00EA2F5F">
        <w:rPr>
          <w:rFonts w:ascii="Palatino Linotype" w:hAnsi="Palatino Linotype" w:cs="Arial"/>
          <w:color w:val="000000" w:themeColor="text1"/>
        </w:rPr>
        <w:t xml:space="preserve">; por lo que, </w:t>
      </w:r>
      <w:r w:rsidRPr="00EA2F5F">
        <w:rPr>
          <w:rFonts w:ascii="Palatino Linotype" w:hAnsi="Palatino Linotype" w:cs="Arial"/>
          <w:color w:val="000000" w:themeColor="text1"/>
        </w:rPr>
        <w:t xml:space="preserve">con fundamento en el artículo 185, fracción I de la </w:t>
      </w:r>
      <w:r w:rsidRPr="00EA2F5F">
        <w:rPr>
          <w:rFonts w:ascii="Palatino Linotype" w:hAnsi="Palatino Linotype"/>
          <w:color w:val="000000" w:themeColor="text1"/>
        </w:rPr>
        <w:t>Ley de Transparencia y Acceso a la Información Pública del Estado de México y Municipios</w:t>
      </w:r>
      <w:r w:rsidRPr="00EA2F5F">
        <w:rPr>
          <w:rFonts w:ascii="Palatino Linotype" w:hAnsi="Palatino Linotype" w:cs="Arial"/>
          <w:color w:val="000000" w:themeColor="text1"/>
        </w:rPr>
        <w:t>, se turnó, a través del</w:t>
      </w:r>
      <w:r w:rsidRPr="00EA2F5F">
        <w:rPr>
          <w:rFonts w:ascii="Palatino Linotype" w:eastAsia="Arial Unicode MS" w:hAnsi="Palatino Linotype" w:cs="Arial"/>
          <w:color w:val="000000" w:themeColor="text1"/>
        </w:rPr>
        <w:t xml:space="preserve"> </w:t>
      </w:r>
      <w:r w:rsidRPr="00EA2F5F">
        <w:rPr>
          <w:rFonts w:ascii="Palatino Linotype" w:eastAsia="Arial Unicode MS" w:hAnsi="Palatino Linotype" w:cs="Arial"/>
          <w:b/>
          <w:color w:val="000000" w:themeColor="text1"/>
        </w:rPr>
        <w:t>SAIMEX</w:t>
      </w:r>
      <w:r w:rsidRPr="00EA2F5F">
        <w:rPr>
          <w:rFonts w:ascii="Palatino Linotype" w:hAnsi="Palatino Linotype"/>
          <w:color w:val="000000" w:themeColor="text1"/>
        </w:rPr>
        <w:t>, a</w:t>
      </w:r>
      <w:r w:rsidR="002B5B30" w:rsidRPr="00EA2F5F">
        <w:rPr>
          <w:rFonts w:ascii="Palatino Linotype" w:hAnsi="Palatino Linotype"/>
          <w:color w:val="000000" w:themeColor="text1"/>
        </w:rPr>
        <w:t xml:space="preserve"> </w:t>
      </w:r>
      <w:r w:rsidR="004E291C" w:rsidRPr="00EA2F5F">
        <w:rPr>
          <w:rFonts w:ascii="Palatino Linotype" w:hAnsi="Palatino Linotype"/>
          <w:color w:val="000000" w:themeColor="text1"/>
        </w:rPr>
        <w:t>l</w:t>
      </w:r>
      <w:r w:rsidR="002B5B30" w:rsidRPr="00EA2F5F">
        <w:rPr>
          <w:rFonts w:ascii="Palatino Linotype" w:hAnsi="Palatino Linotype"/>
          <w:color w:val="000000" w:themeColor="text1"/>
        </w:rPr>
        <w:t>a</w:t>
      </w:r>
      <w:r w:rsidRPr="00EA2F5F">
        <w:rPr>
          <w:rFonts w:ascii="Palatino Linotype" w:hAnsi="Palatino Linotype"/>
          <w:color w:val="000000" w:themeColor="text1"/>
        </w:rPr>
        <w:t xml:space="preserve"> </w:t>
      </w:r>
      <w:r w:rsidR="008274B1" w:rsidRPr="00EA2F5F">
        <w:rPr>
          <w:rFonts w:ascii="Palatino Linotype" w:hAnsi="Palatino Linotype" w:cs="Arial"/>
          <w:b/>
          <w:color w:val="000000" w:themeColor="text1"/>
        </w:rPr>
        <w:t>Comisionada</w:t>
      </w:r>
      <w:r w:rsidR="008274B1" w:rsidRPr="00EA2F5F">
        <w:rPr>
          <w:rFonts w:ascii="Palatino Linotype" w:hAnsi="Palatino Linotype" w:cs="Arial"/>
          <w:color w:val="000000" w:themeColor="text1"/>
        </w:rPr>
        <w:t xml:space="preserve"> </w:t>
      </w:r>
      <w:r w:rsidR="004365AC" w:rsidRPr="00EA2F5F">
        <w:rPr>
          <w:rFonts w:ascii="Palatino Linotype" w:hAnsi="Palatino Linotype"/>
          <w:b/>
          <w:color w:val="000000" w:themeColor="text1"/>
        </w:rPr>
        <w:t>Sharon Cristina Morales Martínez</w:t>
      </w:r>
      <w:r w:rsidRPr="00EA2F5F">
        <w:rPr>
          <w:rFonts w:ascii="Palatino Linotype" w:hAnsi="Palatino Linotype" w:cs="Arial"/>
          <w:color w:val="000000" w:themeColor="text1"/>
        </w:rPr>
        <w:t xml:space="preserve">, a efecto de </w:t>
      </w:r>
      <w:r w:rsidR="00C70502" w:rsidRPr="00EA2F5F">
        <w:rPr>
          <w:rFonts w:ascii="Palatino Linotype" w:hAnsi="Palatino Linotype" w:cs="Arial"/>
          <w:color w:val="000000" w:themeColor="text1"/>
        </w:rPr>
        <w:t xml:space="preserve">decretar </w:t>
      </w:r>
      <w:r w:rsidRPr="00EA2F5F">
        <w:rPr>
          <w:rFonts w:ascii="Palatino Linotype" w:hAnsi="Palatino Linotype" w:cs="Arial"/>
          <w:color w:val="000000" w:themeColor="text1"/>
        </w:rPr>
        <w:t>su admisión o desechamiento.</w:t>
      </w:r>
    </w:p>
    <w:p w14:paraId="2B4D8C89" w14:textId="1A6E6EF3" w:rsidR="002F525A" w:rsidRPr="00EA2F5F" w:rsidRDefault="002F525A" w:rsidP="002D602B">
      <w:pPr>
        <w:pStyle w:val="Prrafodelista"/>
        <w:spacing w:line="360" w:lineRule="auto"/>
        <w:ind w:left="0"/>
        <w:jc w:val="both"/>
        <w:rPr>
          <w:rFonts w:ascii="Palatino Linotype" w:hAnsi="Palatino Linotype" w:cs="Arial"/>
          <w:color w:val="000000" w:themeColor="text1"/>
        </w:rPr>
      </w:pPr>
    </w:p>
    <w:p w14:paraId="05B3F7D7" w14:textId="0F433665" w:rsidR="00E62E88" w:rsidRPr="00EA2F5F" w:rsidRDefault="00E62E88" w:rsidP="002D602B">
      <w:pPr>
        <w:tabs>
          <w:tab w:val="center" w:pos="4252"/>
          <w:tab w:val="right" w:pos="8504"/>
        </w:tabs>
        <w:spacing w:line="360" w:lineRule="auto"/>
        <w:jc w:val="both"/>
        <w:rPr>
          <w:rFonts w:ascii="Palatino Linotype" w:hAnsi="Palatino Linotype" w:cs="Arial"/>
          <w:b/>
          <w:color w:val="000000" w:themeColor="text1"/>
        </w:rPr>
      </w:pPr>
      <w:r w:rsidRPr="00EA2F5F">
        <w:rPr>
          <w:rFonts w:ascii="Palatino Linotype" w:hAnsi="Palatino Linotype" w:cs="Arial"/>
          <w:b/>
          <w:color w:val="000000" w:themeColor="text1"/>
        </w:rPr>
        <w:t xml:space="preserve">a) Admisión del </w:t>
      </w:r>
      <w:r w:rsidR="00BC5BEF" w:rsidRPr="00EA2F5F">
        <w:rPr>
          <w:rFonts w:ascii="Palatino Linotype" w:hAnsi="Palatino Linotype" w:cs="Arial"/>
          <w:b/>
          <w:color w:val="000000" w:themeColor="text1"/>
        </w:rPr>
        <w:t>Recurso de Revisión</w:t>
      </w:r>
    </w:p>
    <w:p w14:paraId="2973B9F1" w14:textId="1BB06A5E" w:rsidR="00E62E88" w:rsidRPr="00EA2F5F" w:rsidRDefault="00E62E88" w:rsidP="002D602B">
      <w:pPr>
        <w:pStyle w:val="Prrafodelista"/>
        <w:spacing w:line="360" w:lineRule="auto"/>
        <w:ind w:left="0"/>
        <w:contextualSpacing/>
        <w:jc w:val="both"/>
        <w:rPr>
          <w:rFonts w:ascii="Palatino Linotype" w:hAnsi="Palatino Linotype" w:cs="Arial"/>
          <w:b/>
          <w:color w:val="000000" w:themeColor="text1"/>
        </w:rPr>
      </w:pPr>
      <w:r w:rsidRPr="00EA2F5F">
        <w:rPr>
          <w:rFonts w:ascii="Palatino Linotype" w:hAnsi="Palatino Linotype" w:cs="Arial"/>
          <w:color w:val="000000" w:themeColor="text1"/>
        </w:rPr>
        <w:t>De las constancias del expediente electrónico del</w:t>
      </w:r>
      <w:r w:rsidRPr="00EA2F5F">
        <w:rPr>
          <w:rFonts w:ascii="Palatino Linotype" w:hAnsi="Palatino Linotype" w:cs="Arial"/>
          <w:b/>
          <w:color w:val="000000" w:themeColor="text1"/>
        </w:rPr>
        <w:t xml:space="preserve"> SAIMEX</w:t>
      </w:r>
      <w:r w:rsidRPr="00EA2F5F">
        <w:rPr>
          <w:rFonts w:ascii="Palatino Linotype" w:hAnsi="Palatino Linotype" w:cs="Arial"/>
          <w:color w:val="000000" w:themeColor="text1"/>
        </w:rPr>
        <w:t xml:space="preserve">, </w:t>
      </w:r>
      <w:r w:rsidR="00393783" w:rsidRPr="00EA2F5F">
        <w:rPr>
          <w:rFonts w:ascii="Palatino Linotype" w:hAnsi="Palatino Linotype" w:cs="Arial"/>
          <w:color w:val="000000" w:themeColor="text1"/>
        </w:rPr>
        <w:t xml:space="preserve">relacionadas con el asunto que nos ocupa </w:t>
      </w:r>
      <w:r w:rsidRPr="00EA2F5F">
        <w:rPr>
          <w:rFonts w:ascii="Palatino Linotype" w:hAnsi="Palatino Linotype" w:cs="Arial"/>
          <w:color w:val="000000" w:themeColor="text1"/>
        </w:rPr>
        <w:t xml:space="preserve">se advierte que el </w:t>
      </w:r>
      <w:r w:rsidR="00364DA1" w:rsidRPr="00EA2F5F">
        <w:rPr>
          <w:rFonts w:ascii="Palatino Linotype" w:hAnsi="Palatino Linotype" w:cs="Arial"/>
          <w:b/>
          <w:color w:val="000000" w:themeColor="text1"/>
        </w:rPr>
        <w:t>once</w:t>
      </w:r>
      <w:r w:rsidR="00CF3E3D" w:rsidRPr="00EA2F5F">
        <w:rPr>
          <w:rFonts w:ascii="Palatino Linotype" w:hAnsi="Palatino Linotype" w:cs="Arial"/>
          <w:b/>
          <w:color w:val="000000" w:themeColor="text1"/>
        </w:rPr>
        <w:t xml:space="preserve"> de noviembre de dos mil veintidós</w:t>
      </w:r>
      <w:r w:rsidR="007A5836" w:rsidRPr="00EA2F5F">
        <w:rPr>
          <w:rFonts w:ascii="Palatino Linotype" w:hAnsi="Palatino Linotype" w:cs="Arial"/>
          <w:color w:val="000000" w:themeColor="text1"/>
        </w:rPr>
        <w:t xml:space="preserve">, </w:t>
      </w:r>
      <w:r w:rsidRPr="00EA2F5F">
        <w:rPr>
          <w:rFonts w:ascii="Palatino Linotype" w:hAnsi="Palatino Linotype" w:cs="Arial"/>
          <w:color w:val="000000" w:themeColor="text1"/>
        </w:rPr>
        <w:t xml:space="preserve">se acordó la admisión a trámite del </w:t>
      </w:r>
      <w:r w:rsidR="00BC5BEF" w:rsidRPr="00EA2F5F">
        <w:rPr>
          <w:rFonts w:ascii="Palatino Linotype" w:hAnsi="Palatino Linotype" w:cs="Arial"/>
          <w:color w:val="000000" w:themeColor="text1"/>
        </w:rPr>
        <w:t>Recurso de Revisión</w:t>
      </w:r>
      <w:r w:rsidRPr="00EA2F5F">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EA2F5F">
        <w:rPr>
          <w:rFonts w:ascii="Palatino Linotype" w:hAnsi="Palatino Linotype" w:cs="Arial"/>
          <w:b/>
          <w:color w:val="000000" w:themeColor="text1"/>
        </w:rPr>
        <w:t xml:space="preserve">EL </w:t>
      </w:r>
      <w:r w:rsidR="0017793E" w:rsidRPr="00EA2F5F">
        <w:rPr>
          <w:rFonts w:ascii="Palatino Linotype" w:hAnsi="Palatino Linotype" w:cs="Arial"/>
          <w:b/>
          <w:color w:val="000000" w:themeColor="text1"/>
        </w:rPr>
        <w:t xml:space="preserve">RECURRENTE </w:t>
      </w:r>
      <w:r w:rsidR="0017793E" w:rsidRPr="00EA2F5F">
        <w:rPr>
          <w:rFonts w:ascii="Palatino Linotype" w:hAnsi="Palatino Linotype" w:cs="Arial"/>
          <w:color w:val="000000" w:themeColor="text1"/>
        </w:rPr>
        <w:t xml:space="preserve">manifestara lo que a su derecho conviniera, a efecto de presentar pruebas o alegatos y, en su caso, </w:t>
      </w:r>
      <w:r w:rsidR="0017793E" w:rsidRPr="00EA2F5F">
        <w:rPr>
          <w:rFonts w:ascii="Palatino Linotype" w:hAnsi="Palatino Linotype" w:cs="Arial"/>
          <w:b/>
          <w:color w:val="000000" w:themeColor="text1"/>
        </w:rPr>
        <w:t xml:space="preserve">EL SUJETO OBLIGADO </w:t>
      </w:r>
      <w:r w:rsidR="0017793E" w:rsidRPr="00EA2F5F">
        <w:rPr>
          <w:rFonts w:ascii="Palatino Linotype" w:hAnsi="Palatino Linotype" w:cs="Arial"/>
          <w:color w:val="000000" w:themeColor="text1"/>
        </w:rPr>
        <w:t xml:space="preserve">rindiera su correspondiente Informe Justificado; lo anterior , </w:t>
      </w:r>
      <w:r w:rsidRPr="00EA2F5F">
        <w:rPr>
          <w:rFonts w:ascii="Palatino Linotype" w:hAnsi="Palatino Linotype" w:cs="Arial"/>
          <w:color w:val="000000" w:themeColor="text1"/>
        </w:rPr>
        <w:t>conforme a lo dispuesto por el artículo 185 de la Ley de Transparencia y Acceso a la Información Pública del</w:t>
      </w:r>
      <w:r w:rsidR="00C07ADA" w:rsidRPr="00EA2F5F">
        <w:rPr>
          <w:rFonts w:ascii="Palatino Linotype" w:hAnsi="Palatino Linotype" w:cs="Arial"/>
          <w:color w:val="000000" w:themeColor="text1"/>
        </w:rPr>
        <w:t xml:space="preserve"> Estado de México y Municipios. </w:t>
      </w:r>
    </w:p>
    <w:p w14:paraId="5C50F92A" w14:textId="77777777" w:rsidR="00E62E88" w:rsidRPr="00EA2F5F" w:rsidRDefault="00E62E88" w:rsidP="002D602B">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EA2F5F" w:rsidRDefault="00AB06E0" w:rsidP="002D602B">
      <w:pPr>
        <w:spacing w:line="360" w:lineRule="auto"/>
        <w:jc w:val="both"/>
        <w:rPr>
          <w:rFonts w:ascii="Palatino Linotype" w:eastAsia="Arial Unicode MS" w:hAnsi="Palatino Linotype" w:cs="Arial"/>
          <w:b/>
          <w:color w:val="000000" w:themeColor="text1"/>
        </w:rPr>
      </w:pPr>
      <w:r w:rsidRPr="00EA2F5F">
        <w:rPr>
          <w:rFonts w:ascii="Palatino Linotype" w:eastAsia="Arial Unicode MS" w:hAnsi="Palatino Linotype" w:cs="Arial"/>
          <w:b/>
          <w:color w:val="000000" w:themeColor="text1"/>
        </w:rPr>
        <w:t xml:space="preserve">b) </w:t>
      </w:r>
      <w:r w:rsidRPr="00EA2F5F">
        <w:rPr>
          <w:rFonts w:ascii="Palatino Linotype" w:hAnsi="Palatino Linotype" w:cs="Arial"/>
          <w:b/>
          <w:bCs/>
          <w:color w:val="000000" w:themeColor="text1"/>
        </w:rPr>
        <w:t>Informe Justificado</w:t>
      </w:r>
    </w:p>
    <w:p w14:paraId="1DD3DD74" w14:textId="52C8AF69" w:rsidR="00BC0142" w:rsidRPr="00EA2F5F" w:rsidRDefault="00BC0142" w:rsidP="002D602B">
      <w:pPr>
        <w:spacing w:line="360" w:lineRule="auto"/>
        <w:jc w:val="both"/>
        <w:rPr>
          <w:rFonts w:ascii="Palatino Linotype" w:hAnsi="Palatino Linotype" w:cs="Arial"/>
        </w:rPr>
      </w:pPr>
      <w:r w:rsidRPr="00EA2F5F">
        <w:rPr>
          <w:rFonts w:ascii="Palatino Linotype" w:hAnsi="Palatino Linotype" w:cs="Arial"/>
        </w:rPr>
        <w:t>En cumplimiento a lo anterior, de las constancias del expediente electrónico del</w:t>
      </w:r>
      <w:r w:rsidRPr="00EA2F5F">
        <w:rPr>
          <w:rFonts w:ascii="Palatino Linotype" w:hAnsi="Palatino Linotype" w:cs="Arial"/>
          <w:b/>
        </w:rPr>
        <w:t xml:space="preserve"> SAIMEX</w:t>
      </w:r>
      <w:r w:rsidRPr="00EA2F5F">
        <w:rPr>
          <w:rFonts w:ascii="Palatino Linotype" w:hAnsi="Palatino Linotype" w:cs="Arial"/>
        </w:rPr>
        <w:t xml:space="preserve">, se advierte que el </w:t>
      </w:r>
      <w:r w:rsidR="00CF3E3D" w:rsidRPr="00EA2F5F">
        <w:rPr>
          <w:rFonts w:ascii="Palatino Linotype" w:hAnsi="Palatino Linotype" w:cs="Arial"/>
        </w:rPr>
        <w:t>veintitrés de noviembre</w:t>
      </w:r>
      <w:r w:rsidR="0035329F" w:rsidRPr="00EA2F5F">
        <w:rPr>
          <w:rFonts w:ascii="Palatino Linotype" w:hAnsi="Palatino Linotype" w:cs="Arial"/>
        </w:rPr>
        <w:t xml:space="preserve"> </w:t>
      </w:r>
      <w:r w:rsidRPr="00EA2F5F">
        <w:rPr>
          <w:rFonts w:ascii="Palatino Linotype" w:hAnsi="Palatino Linotype" w:cs="Arial"/>
        </w:rPr>
        <w:t xml:space="preserve">de dos mil veintidós, </w:t>
      </w:r>
      <w:r w:rsidRPr="00EA2F5F">
        <w:rPr>
          <w:rFonts w:ascii="Palatino Linotype" w:hAnsi="Palatino Linotype" w:cs="Arial"/>
          <w:b/>
        </w:rPr>
        <w:t>EL SUJETO OBLIGADO</w:t>
      </w:r>
      <w:r w:rsidRPr="00EA2F5F">
        <w:rPr>
          <w:rFonts w:ascii="Palatino Linotype" w:hAnsi="Palatino Linotype" w:cs="Arial"/>
        </w:rPr>
        <w:t xml:space="preserve"> envió </w:t>
      </w:r>
      <w:r w:rsidR="00CF3E3D" w:rsidRPr="00EA2F5F">
        <w:rPr>
          <w:rFonts w:ascii="Palatino Linotype" w:hAnsi="Palatino Linotype" w:cs="Arial"/>
        </w:rPr>
        <w:t>su</w:t>
      </w:r>
      <w:r w:rsidRPr="00EA2F5F">
        <w:rPr>
          <w:rFonts w:ascii="Palatino Linotype" w:hAnsi="Palatino Linotype" w:cs="Arial"/>
        </w:rPr>
        <w:t xml:space="preserve"> Informe Justificado</w:t>
      </w:r>
      <w:r w:rsidR="00CF3E3D" w:rsidRPr="00EA2F5F">
        <w:rPr>
          <w:rFonts w:ascii="Palatino Linotype" w:hAnsi="Palatino Linotype" w:cs="Arial"/>
        </w:rPr>
        <w:t xml:space="preserve"> consistente en 5 archivos denominados “RequerimientoInformeRR16332.PCMRMA.pdf</w:t>
      </w:r>
      <w:r w:rsidR="00DA1187" w:rsidRPr="00EA2F5F">
        <w:rPr>
          <w:rFonts w:ascii="Palatino Linotype" w:hAnsi="Palatino Linotype" w:cs="Arial"/>
        </w:rPr>
        <w:t>”</w:t>
      </w:r>
      <w:r w:rsidRPr="00EA2F5F">
        <w:rPr>
          <w:rFonts w:ascii="Palatino Linotype" w:hAnsi="Palatino Linotype" w:cs="Arial"/>
        </w:rPr>
        <w:t>,</w:t>
      </w:r>
      <w:r w:rsidR="000523E4" w:rsidRPr="00EA2F5F">
        <w:rPr>
          <w:rFonts w:ascii="Palatino Linotype" w:hAnsi="Palatino Linotype" w:cs="Arial"/>
        </w:rPr>
        <w:t xml:space="preserve"> “</w:t>
      </w:r>
      <w:r w:rsidR="00DA1187" w:rsidRPr="00EA2F5F">
        <w:rPr>
          <w:rFonts w:ascii="Palatino Linotype" w:hAnsi="Palatino Linotype" w:cs="Arial"/>
        </w:rPr>
        <w:t xml:space="preserve">InformeJustificadoRR16332PCMRMA.pdf”, “Oficio Requerimiento Informe RR 16332-2022 STP.pdf”, “InformeJustificadoRecurso16332UT.pdf” </w:t>
      </w:r>
      <w:r w:rsidR="000523E4" w:rsidRPr="00EA2F5F">
        <w:rPr>
          <w:rFonts w:ascii="Palatino Linotype" w:hAnsi="Palatino Linotype" w:cs="Arial"/>
        </w:rPr>
        <w:t>e</w:t>
      </w:r>
      <w:r w:rsidR="00DA1187" w:rsidRPr="00EA2F5F">
        <w:rPr>
          <w:rFonts w:ascii="Palatino Linotype" w:hAnsi="Palatino Linotype" w:cs="Arial"/>
        </w:rPr>
        <w:t xml:space="preserve"> “Informe Justificado 16332-2022 STP.pdf”</w:t>
      </w:r>
      <w:r w:rsidR="000523E4" w:rsidRPr="00EA2F5F">
        <w:rPr>
          <w:rFonts w:ascii="Palatino Linotype" w:hAnsi="Palatino Linotype" w:cs="Arial"/>
        </w:rPr>
        <w:t xml:space="preserve">; así mismo el doce de abril de dos mil veintitrés </w:t>
      </w:r>
      <w:r w:rsidR="000523E4" w:rsidRPr="00EA2F5F">
        <w:rPr>
          <w:rFonts w:ascii="Palatino Linotype" w:hAnsi="Palatino Linotype" w:cs="Arial"/>
          <w:b/>
        </w:rPr>
        <w:t xml:space="preserve">EL SUJETO OBLIGADO </w:t>
      </w:r>
      <w:r w:rsidR="000523E4" w:rsidRPr="00EA2F5F">
        <w:rPr>
          <w:rFonts w:ascii="Palatino Linotype" w:hAnsi="Palatino Linotype" w:cs="Arial"/>
        </w:rPr>
        <w:t xml:space="preserve">remitió alcance </w:t>
      </w:r>
      <w:r w:rsidR="007C1998" w:rsidRPr="00EA2F5F">
        <w:rPr>
          <w:rFonts w:ascii="Palatino Linotype" w:hAnsi="Palatino Linotype" w:cs="Arial"/>
        </w:rPr>
        <w:t>a su Informe Justificado mediante el archivo denominado “</w:t>
      </w:r>
      <w:hyperlink r:id="rId11" w:history="1">
        <w:r w:rsidR="007C1998" w:rsidRPr="00EA2F5F">
          <w:rPr>
            <w:rFonts w:ascii="Palatino Linotype" w:hAnsi="Palatino Linotype"/>
          </w:rPr>
          <w:t>Memo INFOEM-COM-MRMA-080-2023.pdf</w:t>
        </w:r>
      </w:hyperlink>
      <w:r w:rsidR="007C1998" w:rsidRPr="00EA2F5F">
        <w:rPr>
          <w:rFonts w:ascii="Palatino Linotype" w:hAnsi="Palatino Linotype" w:cs="Arial"/>
        </w:rPr>
        <w:t>”.</w:t>
      </w:r>
    </w:p>
    <w:p w14:paraId="6F309CDD" w14:textId="77777777" w:rsidR="0012228D" w:rsidRPr="00EA2F5F" w:rsidRDefault="0012228D" w:rsidP="002D602B">
      <w:pPr>
        <w:spacing w:line="360" w:lineRule="auto"/>
        <w:jc w:val="both"/>
        <w:rPr>
          <w:rFonts w:ascii="Palatino Linotype" w:hAnsi="Palatino Linotype" w:cs="Arial"/>
        </w:rPr>
      </w:pPr>
    </w:p>
    <w:p w14:paraId="3BB61176" w14:textId="3BF0A2D7" w:rsidR="007C1998" w:rsidRPr="00EA2F5F" w:rsidRDefault="0012228D" w:rsidP="002D602B">
      <w:pPr>
        <w:spacing w:line="360" w:lineRule="auto"/>
        <w:jc w:val="both"/>
        <w:rPr>
          <w:rFonts w:ascii="Palatino Linotype" w:hAnsi="Palatino Linotype" w:cs="Arial"/>
        </w:rPr>
      </w:pPr>
      <w:r w:rsidRPr="00EA2F5F">
        <w:rPr>
          <w:rFonts w:ascii="Palatino Linotype" w:hAnsi="Palatino Linotype" w:cs="Arial"/>
        </w:rPr>
        <w:t>De los archivos señalados anteriormente se desprende que corresponden a los Informes Justificados emitidos por los Servidores Públicos Habilitados que emitieron la respuesta primigenia</w:t>
      </w:r>
      <w:r w:rsidR="002A49CA" w:rsidRPr="00EA2F5F">
        <w:rPr>
          <w:rFonts w:ascii="Palatino Linotype" w:hAnsi="Palatino Linotype" w:cs="Arial"/>
        </w:rPr>
        <w:t xml:space="preserve"> y mediante los cuales reafirman su respuesta de inicio</w:t>
      </w:r>
      <w:r w:rsidRPr="00EA2F5F">
        <w:rPr>
          <w:rFonts w:ascii="Palatino Linotype" w:hAnsi="Palatino Linotype" w:cs="Arial"/>
        </w:rPr>
        <w:t>, así como los oficios mediante los cuales el Titular de la Unidad de Transparencia solicita se remitan los Informes Justificados</w:t>
      </w:r>
      <w:r w:rsidR="002A49CA" w:rsidRPr="00EA2F5F">
        <w:rPr>
          <w:rFonts w:ascii="Palatino Linotype" w:hAnsi="Palatino Linotype" w:cs="Arial"/>
        </w:rPr>
        <w:t>.</w:t>
      </w:r>
    </w:p>
    <w:p w14:paraId="122F4ED9" w14:textId="77777777" w:rsidR="002A49CA" w:rsidRPr="00EA2F5F" w:rsidRDefault="002A49CA" w:rsidP="002D602B">
      <w:pPr>
        <w:spacing w:line="360" w:lineRule="auto"/>
        <w:jc w:val="both"/>
        <w:rPr>
          <w:rFonts w:ascii="Palatino Linotype" w:hAnsi="Palatino Linotype" w:cs="Arial"/>
        </w:rPr>
      </w:pPr>
    </w:p>
    <w:p w14:paraId="19A3DAF0" w14:textId="327015C5" w:rsidR="002A49CA" w:rsidRPr="00EA2F5F" w:rsidRDefault="002A49CA" w:rsidP="002D602B">
      <w:pPr>
        <w:spacing w:line="360" w:lineRule="auto"/>
        <w:jc w:val="both"/>
        <w:rPr>
          <w:rFonts w:ascii="Palatino Linotype" w:hAnsi="Palatino Linotype" w:cs="Arial"/>
        </w:rPr>
      </w:pPr>
      <w:r w:rsidRPr="00EA2F5F">
        <w:rPr>
          <w:rFonts w:ascii="Palatino Linotype" w:hAnsi="Palatino Linotype" w:cs="Arial"/>
        </w:rPr>
        <w:t>Destacando de lo anterior el</w:t>
      </w:r>
      <w:r w:rsidR="005853AB" w:rsidRPr="00EA2F5F">
        <w:rPr>
          <w:rFonts w:ascii="Palatino Linotype" w:hAnsi="Palatino Linotype" w:cs="Arial"/>
        </w:rPr>
        <w:t xml:space="preserve"> documento denominada “</w:t>
      </w:r>
      <w:hyperlink r:id="rId12" w:history="1">
        <w:r w:rsidR="005853AB" w:rsidRPr="00EA2F5F">
          <w:rPr>
            <w:rFonts w:ascii="Palatino Linotype" w:hAnsi="Palatino Linotype"/>
          </w:rPr>
          <w:t>Memo INFOEM-COM-MRMA-080-2023.pdf</w:t>
        </w:r>
      </w:hyperlink>
      <w:r w:rsidR="005853AB" w:rsidRPr="00EA2F5F">
        <w:rPr>
          <w:rFonts w:ascii="Palatino Linotype" w:hAnsi="Palatino Linotype" w:cs="Arial"/>
        </w:rPr>
        <w:t xml:space="preserve">” y el cual corresponde al </w:t>
      </w:r>
      <w:r w:rsidRPr="00EA2F5F">
        <w:rPr>
          <w:rFonts w:ascii="Palatino Linotype" w:hAnsi="Palatino Linotype" w:cs="Arial"/>
        </w:rPr>
        <w:t xml:space="preserve">alcance </w:t>
      </w:r>
      <w:r w:rsidR="005853AB" w:rsidRPr="00EA2F5F">
        <w:rPr>
          <w:rFonts w:ascii="Palatino Linotype" w:hAnsi="Palatino Linotype" w:cs="Arial"/>
        </w:rPr>
        <w:t>de informe justificado</w:t>
      </w:r>
      <w:r w:rsidR="00CB177C" w:rsidRPr="00EA2F5F">
        <w:rPr>
          <w:rFonts w:ascii="Palatino Linotype" w:hAnsi="Palatino Linotype" w:cs="Arial"/>
        </w:rPr>
        <w:t xml:space="preserve"> mismo que contiene el Memorándum No. INFOEM/COM-MRMA-080-2023 signado por la Servidor Público Habilitado de la Ponencia de la Comisionada María del Rosario Mejía Ayala y mediante el cual hace del conocimiento al </w:t>
      </w:r>
      <w:r w:rsidR="00CB177C" w:rsidRPr="00EA2F5F">
        <w:rPr>
          <w:rFonts w:ascii="Palatino Linotype" w:hAnsi="Palatino Linotype" w:cs="Arial"/>
          <w:b/>
        </w:rPr>
        <w:t xml:space="preserve">RECURRENTE </w:t>
      </w:r>
      <w:r w:rsidR="00FF2B52" w:rsidRPr="00EA2F5F">
        <w:rPr>
          <w:rFonts w:ascii="Palatino Linotype" w:hAnsi="Palatino Linotype" w:cs="Arial"/>
        </w:rPr>
        <w:t xml:space="preserve">que </w:t>
      </w:r>
      <w:r w:rsidR="005C6EF7" w:rsidRPr="00EA2F5F">
        <w:rPr>
          <w:rFonts w:ascii="Palatino Linotype" w:hAnsi="Palatino Linotype" w:cs="Arial"/>
        </w:rPr>
        <w:t>el</w:t>
      </w:r>
      <w:r w:rsidR="00FF2B52" w:rsidRPr="00EA2F5F">
        <w:rPr>
          <w:rFonts w:ascii="Palatino Linotype" w:hAnsi="Palatino Linotype" w:cs="Arial"/>
        </w:rPr>
        <w:t xml:space="preserve"> cinco de </w:t>
      </w:r>
      <w:r w:rsidR="00FF2B52" w:rsidRPr="00EA2F5F">
        <w:rPr>
          <w:rFonts w:ascii="Palatino Linotype" w:hAnsi="Palatino Linotype" w:cs="Arial"/>
        </w:rPr>
        <w:lastRenderedPageBreak/>
        <w:t xml:space="preserve">diciembre de dos mil veintidós, fue notificada la resolución recaída al Recurso de Revisión </w:t>
      </w:r>
      <w:r w:rsidR="00DE480F" w:rsidRPr="00EA2F5F">
        <w:rPr>
          <w:rFonts w:ascii="Palatino Linotype" w:hAnsi="Palatino Linotype"/>
          <w:b/>
          <w:szCs w:val="22"/>
          <w:lang w:val="es-ES_tradnl"/>
        </w:rPr>
        <w:t>12068/INFOEM/IP/RR/2022.</w:t>
      </w:r>
    </w:p>
    <w:p w14:paraId="77FE3D49" w14:textId="77777777" w:rsidR="007C1998" w:rsidRPr="00EA2F5F" w:rsidRDefault="007C1998" w:rsidP="002D602B">
      <w:pPr>
        <w:spacing w:line="360" w:lineRule="auto"/>
        <w:jc w:val="both"/>
        <w:rPr>
          <w:rFonts w:ascii="Palatino Linotype" w:hAnsi="Palatino Linotype" w:cs="Arial"/>
          <w:lang w:eastAsia="es-MX"/>
        </w:rPr>
      </w:pPr>
    </w:p>
    <w:p w14:paraId="638299D0" w14:textId="77777777" w:rsidR="00BC0142" w:rsidRPr="00EA2F5F" w:rsidRDefault="00BC0142" w:rsidP="002D602B">
      <w:pPr>
        <w:tabs>
          <w:tab w:val="center" w:pos="4252"/>
          <w:tab w:val="right" w:pos="8504"/>
        </w:tabs>
        <w:spacing w:line="360" w:lineRule="auto"/>
        <w:jc w:val="both"/>
        <w:rPr>
          <w:rFonts w:ascii="Palatino Linotype" w:eastAsia="Arial Unicode MS" w:hAnsi="Palatino Linotype" w:cs="Arial"/>
        </w:rPr>
      </w:pPr>
      <w:r w:rsidRPr="00EA2F5F">
        <w:rPr>
          <w:rFonts w:ascii="Palatino Linotype" w:eastAsia="MS Mincho" w:hAnsi="Palatino Linotype"/>
          <w:lang w:eastAsia="es-MX"/>
        </w:rPr>
        <w:t>Por su parte, el particular no realizó manifestación alguna,</w:t>
      </w:r>
      <w:r w:rsidRPr="00EA2F5F">
        <w:rPr>
          <w:rFonts w:ascii="Palatino Linotype" w:eastAsia="Arial Unicode MS" w:hAnsi="Palatino Linotype" w:cs="Arial"/>
        </w:rPr>
        <w:t xml:space="preserve"> ni presentó pruebas o alegatos.</w:t>
      </w:r>
    </w:p>
    <w:p w14:paraId="2B9BBDBB" w14:textId="14069902" w:rsidR="004260ED" w:rsidRPr="00EA2F5F" w:rsidRDefault="004260ED" w:rsidP="002D602B">
      <w:pPr>
        <w:spacing w:line="360" w:lineRule="auto"/>
        <w:jc w:val="both"/>
        <w:rPr>
          <w:rFonts w:ascii="Palatino Linotype" w:hAnsi="Palatino Linotype" w:cs="Arial"/>
          <w:b/>
          <w:color w:val="000000" w:themeColor="text1"/>
          <w:lang w:eastAsia="es-MX"/>
        </w:rPr>
      </w:pPr>
    </w:p>
    <w:p w14:paraId="2AE08A03" w14:textId="4B23ED11" w:rsidR="00BB0E5A" w:rsidRPr="00EA2F5F" w:rsidRDefault="00BB0E5A" w:rsidP="00BB0E5A">
      <w:pPr>
        <w:pStyle w:val="Prrafodelista"/>
        <w:spacing w:line="360" w:lineRule="auto"/>
        <w:ind w:left="0"/>
        <w:jc w:val="both"/>
        <w:rPr>
          <w:rFonts w:ascii="Palatino Linotype" w:eastAsia="Palatino Linotype" w:hAnsi="Palatino Linotype" w:cs="Palatino Linotype"/>
          <w:b/>
        </w:rPr>
      </w:pPr>
      <w:r w:rsidRPr="00EA2F5F">
        <w:rPr>
          <w:rFonts w:ascii="Palatino Linotype" w:hAnsi="Palatino Linotype" w:cs="Arial"/>
          <w:b/>
          <w:bCs/>
        </w:rPr>
        <w:t xml:space="preserve">d) </w:t>
      </w:r>
      <w:r w:rsidRPr="00EA2F5F">
        <w:rPr>
          <w:rFonts w:ascii="Palatino Linotype" w:eastAsia="Palatino Linotype" w:hAnsi="Palatino Linotype" w:cs="Palatino Linotype"/>
          <w:b/>
        </w:rPr>
        <w:t>De la ampliación</w:t>
      </w:r>
    </w:p>
    <w:p w14:paraId="11A6C3CD" w14:textId="0FEBC76A" w:rsidR="00F8393B" w:rsidRPr="00EA2F5F" w:rsidRDefault="00BB0E5A" w:rsidP="00F8393B">
      <w:pPr>
        <w:spacing w:line="360" w:lineRule="auto"/>
        <w:jc w:val="both"/>
        <w:rPr>
          <w:rFonts w:ascii="Palatino Linotype" w:hAnsi="Palatino Linotype" w:cs="Arial"/>
        </w:rPr>
      </w:pPr>
      <w:r w:rsidRPr="00EA2F5F">
        <w:rPr>
          <w:rFonts w:ascii="Palatino Linotype" w:eastAsia="Palatino Linotype" w:hAnsi="Palatino Linotype" w:cs="Palatino Linotype"/>
        </w:rPr>
        <w:t xml:space="preserve">El </w:t>
      </w:r>
      <w:r w:rsidR="009C0334" w:rsidRPr="00EA2F5F">
        <w:rPr>
          <w:rFonts w:ascii="Palatino Linotype" w:eastAsia="Palatino Linotype" w:hAnsi="Palatino Linotype" w:cs="Palatino Linotype"/>
          <w:b/>
        </w:rPr>
        <w:t>diecinueve</w:t>
      </w:r>
      <w:r w:rsidRPr="00EA2F5F">
        <w:rPr>
          <w:rFonts w:ascii="Palatino Linotype" w:eastAsia="Palatino Linotype" w:hAnsi="Palatino Linotype" w:cs="Palatino Linotype"/>
          <w:b/>
        </w:rPr>
        <w:t xml:space="preserve"> de </w:t>
      </w:r>
      <w:r w:rsidR="009C0334" w:rsidRPr="00EA2F5F">
        <w:rPr>
          <w:rFonts w:ascii="Palatino Linotype" w:eastAsia="Palatino Linotype" w:hAnsi="Palatino Linotype" w:cs="Palatino Linotype"/>
          <w:b/>
        </w:rPr>
        <w:t>enero</w:t>
      </w:r>
      <w:r w:rsidRPr="00EA2F5F">
        <w:rPr>
          <w:rFonts w:ascii="Palatino Linotype" w:eastAsia="Palatino Linotype" w:hAnsi="Palatino Linotype" w:cs="Palatino Linotype"/>
          <w:b/>
        </w:rPr>
        <w:t xml:space="preserve"> de dos mil </w:t>
      </w:r>
      <w:r w:rsidR="009C0334" w:rsidRPr="00EA2F5F">
        <w:rPr>
          <w:rFonts w:ascii="Palatino Linotype" w:eastAsia="Palatino Linotype" w:hAnsi="Palatino Linotype" w:cs="Palatino Linotype"/>
          <w:b/>
        </w:rPr>
        <w:t>veintitrés</w:t>
      </w:r>
      <w:r w:rsidR="00F8393B" w:rsidRPr="00EA2F5F">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00F8393B" w:rsidRPr="00EA2F5F">
        <w:rPr>
          <w:rFonts w:ascii="Palatino Linotype" w:hAnsi="Palatino Linotype" w:cs="Arial"/>
        </w:rPr>
        <w:t>.</w:t>
      </w:r>
    </w:p>
    <w:p w14:paraId="45B24858" w14:textId="77777777" w:rsidR="00F8393B" w:rsidRPr="00EA2F5F" w:rsidRDefault="00F8393B" w:rsidP="00F8393B">
      <w:pPr>
        <w:spacing w:line="360" w:lineRule="auto"/>
        <w:jc w:val="both"/>
        <w:rPr>
          <w:rFonts w:ascii="Palatino Linotype" w:hAnsi="Palatino Linotype" w:cs="Arial"/>
        </w:rPr>
      </w:pPr>
    </w:p>
    <w:p w14:paraId="638E2CA3" w14:textId="77777777" w:rsidR="00F8393B" w:rsidRPr="00EA2F5F" w:rsidRDefault="00F8393B" w:rsidP="00F8393B">
      <w:pPr>
        <w:spacing w:line="360" w:lineRule="auto"/>
        <w:jc w:val="both"/>
        <w:rPr>
          <w:rFonts w:ascii="Palatino Linotype" w:hAnsi="Palatino Linotype"/>
        </w:rPr>
      </w:pPr>
      <w:r w:rsidRPr="00EA2F5F">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34CCB" w14:textId="77777777" w:rsidR="00F8393B" w:rsidRPr="00EA2F5F" w:rsidRDefault="00F8393B" w:rsidP="00F8393B">
      <w:pPr>
        <w:spacing w:line="360" w:lineRule="auto"/>
        <w:jc w:val="both"/>
        <w:rPr>
          <w:rFonts w:ascii="Palatino Linotype" w:hAnsi="Palatino Linotype"/>
        </w:rPr>
      </w:pPr>
    </w:p>
    <w:p w14:paraId="76B5F0F1" w14:textId="77777777" w:rsidR="00F8393B" w:rsidRPr="00EA2F5F" w:rsidRDefault="00F8393B" w:rsidP="00F8393B">
      <w:pPr>
        <w:spacing w:line="360" w:lineRule="auto"/>
        <w:jc w:val="both"/>
        <w:rPr>
          <w:rFonts w:ascii="Palatino Linotype" w:hAnsi="Palatino Linotype"/>
        </w:rPr>
      </w:pPr>
      <w:r w:rsidRPr="00EA2F5F">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EA2F5F">
        <w:rPr>
          <w:rFonts w:ascii="Palatino Linotype" w:hAnsi="Palatino Linotype"/>
        </w:rPr>
        <w:lastRenderedPageBreak/>
        <w:t>de asuntos conforme a los parámetros establecidos por diversos órganos jurisdiccionales federales, aplicables también en procedimientos análogos, como el que nos ocupa.</w:t>
      </w:r>
    </w:p>
    <w:p w14:paraId="3CE94EA7" w14:textId="77777777" w:rsidR="00F8393B" w:rsidRPr="00EA2F5F" w:rsidRDefault="00F8393B" w:rsidP="00F8393B">
      <w:pPr>
        <w:spacing w:line="360" w:lineRule="auto"/>
        <w:jc w:val="both"/>
        <w:rPr>
          <w:rFonts w:ascii="Palatino Linotype" w:hAnsi="Palatino Linotype"/>
        </w:rPr>
      </w:pPr>
    </w:p>
    <w:p w14:paraId="5D7B354F" w14:textId="77777777" w:rsidR="00F8393B" w:rsidRPr="00EA2F5F" w:rsidRDefault="00F8393B" w:rsidP="00F8393B">
      <w:pPr>
        <w:spacing w:line="360" w:lineRule="auto"/>
        <w:jc w:val="both"/>
        <w:rPr>
          <w:rFonts w:ascii="Palatino Linotype" w:hAnsi="Palatino Linotype"/>
        </w:rPr>
      </w:pPr>
      <w:r w:rsidRPr="00EA2F5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B8ECF7" w14:textId="77777777" w:rsidR="00F8393B" w:rsidRPr="00EA2F5F" w:rsidRDefault="00F8393B" w:rsidP="00F8393B">
      <w:pPr>
        <w:spacing w:line="360" w:lineRule="auto"/>
        <w:jc w:val="both"/>
        <w:rPr>
          <w:rFonts w:ascii="Palatino Linotype" w:hAnsi="Palatino Linotype"/>
        </w:rPr>
      </w:pPr>
    </w:p>
    <w:p w14:paraId="0367B4B3" w14:textId="77777777" w:rsidR="00F8393B" w:rsidRPr="00EA2F5F" w:rsidRDefault="00F8393B" w:rsidP="00F8393B">
      <w:pPr>
        <w:spacing w:line="360" w:lineRule="auto"/>
        <w:jc w:val="both"/>
        <w:rPr>
          <w:rFonts w:ascii="Palatino Linotype" w:hAnsi="Palatino Linotype"/>
        </w:rPr>
      </w:pPr>
      <w:r w:rsidRPr="00EA2F5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C8BD8E5" w14:textId="77777777" w:rsidR="00F8393B" w:rsidRPr="00EA2F5F" w:rsidRDefault="00F8393B" w:rsidP="00F8393B">
      <w:pPr>
        <w:spacing w:line="360" w:lineRule="auto"/>
        <w:jc w:val="both"/>
        <w:rPr>
          <w:rFonts w:ascii="Palatino Linotype" w:hAnsi="Palatino Linotype"/>
        </w:rPr>
      </w:pPr>
    </w:p>
    <w:p w14:paraId="5C0CA6ED" w14:textId="77777777" w:rsidR="00F8393B" w:rsidRPr="00EA2F5F" w:rsidRDefault="00F8393B" w:rsidP="00F8393B">
      <w:pPr>
        <w:spacing w:line="360" w:lineRule="auto"/>
        <w:jc w:val="both"/>
        <w:rPr>
          <w:rFonts w:ascii="Palatino Linotype" w:hAnsi="Palatino Linotype"/>
        </w:rPr>
      </w:pPr>
      <w:r w:rsidRPr="00EA2F5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C6CB4DA" w14:textId="77777777" w:rsidR="00F8393B" w:rsidRPr="00EA2F5F" w:rsidRDefault="00F8393B" w:rsidP="00F8393B">
      <w:pPr>
        <w:spacing w:line="360" w:lineRule="auto"/>
        <w:jc w:val="both"/>
        <w:rPr>
          <w:rFonts w:ascii="Palatino Linotype" w:hAnsi="Palatino Linotype"/>
        </w:rPr>
      </w:pPr>
    </w:p>
    <w:p w14:paraId="2162F879" w14:textId="77777777" w:rsidR="00F8393B" w:rsidRPr="00EA2F5F" w:rsidRDefault="00F8393B" w:rsidP="00F8393B">
      <w:pPr>
        <w:pStyle w:val="Prrafodelista"/>
        <w:numPr>
          <w:ilvl w:val="0"/>
          <w:numId w:val="19"/>
        </w:numPr>
        <w:spacing w:line="360" w:lineRule="auto"/>
        <w:jc w:val="both"/>
        <w:rPr>
          <w:rFonts w:ascii="Palatino Linotype" w:hAnsi="Palatino Linotype"/>
        </w:rPr>
      </w:pPr>
      <w:r w:rsidRPr="00EA2F5F">
        <w:rPr>
          <w:rFonts w:ascii="Palatino Linotype" w:hAnsi="Palatino Linotype"/>
        </w:rPr>
        <w:t>Complejidad del asunto: La complejidad de la prueba, la pluralidad de sujetos procesales, el tiempo transcurrido, las características y contexto del recurso.</w:t>
      </w:r>
    </w:p>
    <w:p w14:paraId="6CE2F55F" w14:textId="77777777" w:rsidR="00F8393B" w:rsidRPr="00EA2F5F" w:rsidRDefault="00F8393B" w:rsidP="00F8393B">
      <w:pPr>
        <w:pStyle w:val="Prrafodelista"/>
        <w:numPr>
          <w:ilvl w:val="0"/>
          <w:numId w:val="19"/>
        </w:numPr>
        <w:spacing w:line="360" w:lineRule="auto"/>
        <w:jc w:val="both"/>
        <w:rPr>
          <w:rFonts w:ascii="Palatino Linotype" w:hAnsi="Palatino Linotype"/>
        </w:rPr>
      </w:pPr>
      <w:r w:rsidRPr="00EA2F5F">
        <w:rPr>
          <w:rFonts w:ascii="Palatino Linotype" w:hAnsi="Palatino Linotype"/>
        </w:rPr>
        <w:t>Actividad Procesal del interesado: Acciones u omisiones del interesado.</w:t>
      </w:r>
    </w:p>
    <w:p w14:paraId="59EC3F49" w14:textId="77777777" w:rsidR="00F8393B" w:rsidRPr="00EA2F5F" w:rsidRDefault="00F8393B" w:rsidP="00F8393B">
      <w:pPr>
        <w:pStyle w:val="Prrafodelista"/>
        <w:numPr>
          <w:ilvl w:val="0"/>
          <w:numId w:val="19"/>
        </w:numPr>
        <w:spacing w:line="360" w:lineRule="auto"/>
        <w:jc w:val="both"/>
        <w:rPr>
          <w:rFonts w:ascii="Palatino Linotype" w:hAnsi="Palatino Linotype"/>
        </w:rPr>
      </w:pPr>
      <w:r w:rsidRPr="00EA2F5F">
        <w:rPr>
          <w:rFonts w:ascii="Palatino Linotype" w:hAnsi="Palatino Linotype"/>
        </w:rPr>
        <w:t>Conducta de la Autoridad: Las Acciones u omisiones realizadas en el procedimiento. Así como si la autoridad actuó con la debida diligencia.</w:t>
      </w:r>
    </w:p>
    <w:p w14:paraId="5744C46F" w14:textId="77777777" w:rsidR="00F8393B" w:rsidRPr="00EA2F5F" w:rsidRDefault="00F8393B" w:rsidP="00F8393B">
      <w:pPr>
        <w:pStyle w:val="Prrafodelista"/>
        <w:numPr>
          <w:ilvl w:val="0"/>
          <w:numId w:val="19"/>
        </w:numPr>
        <w:spacing w:line="360" w:lineRule="auto"/>
        <w:jc w:val="both"/>
        <w:rPr>
          <w:rFonts w:ascii="Palatino Linotype" w:hAnsi="Palatino Linotype"/>
        </w:rPr>
      </w:pPr>
      <w:r w:rsidRPr="00EA2F5F">
        <w:rPr>
          <w:rFonts w:ascii="Palatino Linotype" w:hAnsi="Palatino Linotype"/>
        </w:rPr>
        <w:lastRenderedPageBreak/>
        <w:t>La afectación generada en la situación jurídica de la persona involucrada en el proceso: Violación a sus derechos humanos.</w:t>
      </w:r>
    </w:p>
    <w:p w14:paraId="0430CC44" w14:textId="77777777" w:rsidR="00F8393B" w:rsidRPr="00EA2F5F" w:rsidRDefault="00F8393B" w:rsidP="00F8393B">
      <w:pPr>
        <w:spacing w:line="360" w:lineRule="auto"/>
        <w:jc w:val="both"/>
        <w:rPr>
          <w:rFonts w:ascii="Palatino Linotype" w:hAnsi="Palatino Linotype"/>
        </w:rPr>
      </w:pPr>
    </w:p>
    <w:p w14:paraId="5F18FC6E" w14:textId="77777777" w:rsidR="00F8393B" w:rsidRPr="00EA2F5F" w:rsidRDefault="00F8393B" w:rsidP="00F8393B">
      <w:pPr>
        <w:spacing w:line="360" w:lineRule="auto"/>
        <w:jc w:val="both"/>
        <w:rPr>
          <w:rFonts w:ascii="Palatino Linotype" w:hAnsi="Palatino Linotype"/>
        </w:rPr>
      </w:pPr>
      <w:r w:rsidRPr="00EA2F5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98FCD9" w14:textId="77777777" w:rsidR="00F8393B" w:rsidRPr="00EA2F5F" w:rsidRDefault="00F8393B" w:rsidP="00F8393B">
      <w:pPr>
        <w:spacing w:line="360" w:lineRule="auto"/>
        <w:jc w:val="both"/>
        <w:rPr>
          <w:rFonts w:ascii="Palatino Linotype" w:hAnsi="Palatino Linotype"/>
        </w:rPr>
      </w:pPr>
    </w:p>
    <w:p w14:paraId="7428F874" w14:textId="77777777" w:rsidR="00F8393B" w:rsidRPr="00EA2F5F" w:rsidRDefault="00F8393B" w:rsidP="00F8393B">
      <w:pPr>
        <w:spacing w:line="360" w:lineRule="auto"/>
        <w:jc w:val="both"/>
        <w:rPr>
          <w:rFonts w:ascii="Palatino Linotype" w:hAnsi="Palatino Linotype"/>
        </w:rPr>
      </w:pPr>
      <w:r w:rsidRPr="00EA2F5F">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D0825C" w14:textId="77777777" w:rsidR="00F8393B" w:rsidRPr="00EA2F5F" w:rsidRDefault="00F8393B" w:rsidP="00F8393B">
      <w:pPr>
        <w:spacing w:line="360" w:lineRule="auto"/>
        <w:jc w:val="both"/>
        <w:rPr>
          <w:rFonts w:ascii="Palatino Linotype" w:hAnsi="Palatino Linotype"/>
        </w:rPr>
      </w:pPr>
    </w:p>
    <w:p w14:paraId="7425E5F3" w14:textId="77777777" w:rsidR="00F8393B" w:rsidRPr="00EA2F5F" w:rsidRDefault="00F8393B" w:rsidP="00F8393B">
      <w:pPr>
        <w:spacing w:line="360" w:lineRule="auto"/>
        <w:jc w:val="both"/>
        <w:rPr>
          <w:rFonts w:ascii="Palatino Linotype" w:hAnsi="Palatino Linotype"/>
        </w:rPr>
      </w:pPr>
      <w:r w:rsidRPr="00EA2F5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EA2F5F">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6CF39602" w14:textId="77777777" w:rsidR="00F8393B" w:rsidRPr="00EA2F5F" w:rsidRDefault="00F8393B" w:rsidP="00F8393B">
      <w:pPr>
        <w:spacing w:line="360" w:lineRule="auto"/>
        <w:jc w:val="both"/>
        <w:rPr>
          <w:rFonts w:ascii="Palatino Linotype" w:hAnsi="Palatino Linotype"/>
        </w:rPr>
      </w:pPr>
    </w:p>
    <w:p w14:paraId="57CEB8F2" w14:textId="77777777" w:rsidR="00F8393B" w:rsidRPr="00EA2F5F" w:rsidRDefault="00F8393B" w:rsidP="00F8393B">
      <w:pPr>
        <w:spacing w:line="360" w:lineRule="auto"/>
        <w:jc w:val="both"/>
        <w:rPr>
          <w:rFonts w:ascii="Palatino Linotype" w:hAnsi="Palatino Linotype"/>
        </w:rPr>
      </w:pPr>
      <w:r w:rsidRPr="00EA2F5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099FD3F" w14:textId="77777777" w:rsidR="00F8393B" w:rsidRPr="00EA2F5F" w:rsidRDefault="00F8393B" w:rsidP="00F8393B">
      <w:pPr>
        <w:spacing w:line="360" w:lineRule="auto"/>
        <w:jc w:val="both"/>
        <w:rPr>
          <w:rFonts w:ascii="Palatino Linotype" w:hAnsi="Palatino Linotype"/>
        </w:rPr>
      </w:pPr>
    </w:p>
    <w:p w14:paraId="1E9531DB" w14:textId="77777777" w:rsidR="00F8393B" w:rsidRPr="00EA2F5F" w:rsidRDefault="00F8393B" w:rsidP="00F8393B">
      <w:pPr>
        <w:spacing w:line="360" w:lineRule="auto"/>
        <w:ind w:left="851" w:right="1134"/>
        <w:jc w:val="both"/>
        <w:rPr>
          <w:rFonts w:ascii="Palatino Linotype" w:hAnsi="Palatino Linotype"/>
        </w:rPr>
      </w:pPr>
      <w:r w:rsidRPr="00EA2F5F">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CA65B79" w14:textId="77777777" w:rsidR="00F8393B" w:rsidRPr="00EA2F5F" w:rsidRDefault="00F8393B" w:rsidP="00F8393B">
      <w:pPr>
        <w:spacing w:line="360" w:lineRule="auto"/>
        <w:ind w:left="851" w:right="1134"/>
        <w:jc w:val="both"/>
        <w:rPr>
          <w:rFonts w:ascii="Palatino Linotype" w:hAnsi="Palatino Linotype"/>
        </w:rPr>
      </w:pPr>
      <w:r w:rsidRPr="00EA2F5F">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51024A5" w14:textId="77777777" w:rsidR="00F8393B" w:rsidRPr="00EA2F5F" w:rsidRDefault="00F8393B" w:rsidP="00F8393B">
      <w:pPr>
        <w:pStyle w:val="Prrafodelista"/>
        <w:spacing w:line="360" w:lineRule="auto"/>
        <w:ind w:left="0"/>
        <w:jc w:val="both"/>
        <w:rPr>
          <w:rFonts w:ascii="Palatino Linotype" w:hAnsi="Palatino Linotype"/>
        </w:rPr>
      </w:pPr>
    </w:p>
    <w:p w14:paraId="075AB92B" w14:textId="77777777" w:rsidR="00F8393B" w:rsidRPr="00EA2F5F" w:rsidRDefault="00F8393B" w:rsidP="00F8393B">
      <w:pPr>
        <w:pStyle w:val="Prrafodelista"/>
        <w:spacing w:line="360" w:lineRule="auto"/>
        <w:ind w:left="0"/>
        <w:jc w:val="both"/>
        <w:rPr>
          <w:rFonts w:ascii="Palatino Linotype" w:hAnsi="Palatino Linotype" w:cs="Arial"/>
          <w:b/>
          <w:bCs/>
        </w:rPr>
      </w:pPr>
      <w:r w:rsidRPr="00EA2F5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F5B5E76" w14:textId="4C41C170" w:rsidR="00BB0E5A" w:rsidRPr="00EA2F5F" w:rsidRDefault="00BB0E5A" w:rsidP="002D602B">
      <w:pPr>
        <w:spacing w:line="360" w:lineRule="auto"/>
        <w:jc w:val="both"/>
        <w:rPr>
          <w:rFonts w:ascii="Palatino Linotype" w:hAnsi="Palatino Linotype" w:cs="Arial"/>
          <w:b/>
          <w:color w:val="000000" w:themeColor="text1"/>
          <w:lang w:eastAsia="es-MX"/>
        </w:rPr>
      </w:pPr>
    </w:p>
    <w:p w14:paraId="6A1C5184" w14:textId="77777777" w:rsidR="00F8393B" w:rsidRPr="00EA2F5F" w:rsidRDefault="00F8393B" w:rsidP="002D602B">
      <w:pPr>
        <w:spacing w:line="360" w:lineRule="auto"/>
        <w:jc w:val="both"/>
        <w:rPr>
          <w:rFonts w:ascii="Palatino Linotype" w:hAnsi="Palatino Linotype" w:cs="Arial"/>
          <w:b/>
          <w:color w:val="000000" w:themeColor="text1"/>
          <w:lang w:eastAsia="es-MX"/>
        </w:rPr>
      </w:pPr>
    </w:p>
    <w:p w14:paraId="741116FC" w14:textId="068048C8" w:rsidR="00AB06E0" w:rsidRPr="00EA2F5F" w:rsidRDefault="00BB0E5A" w:rsidP="002D602B">
      <w:pPr>
        <w:pStyle w:val="Prrafodelista"/>
        <w:spacing w:line="360" w:lineRule="auto"/>
        <w:ind w:left="0"/>
        <w:jc w:val="both"/>
        <w:rPr>
          <w:rFonts w:ascii="Palatino Linotype" w:hAnsi="Palatino Linotype" w:cs="Arial"/>
          <w:b/>
          <w:bCs/>
          <w:color w:val="000000" w:themeColor="text1"/>
        </w:rPr>
      </w:pPr>
      <w:r w:rsidRPr="00EA2F5F">
        <w:rPr>
          <w:rFonts w:ascii="Palatino Linotype" w:hAnsi="Palatino Linotype" w:cs="Arial"/>
          <w:b/>
          <w:color w:val="000000" w:themeColor="text1"/>
          <w:lang w:eastAsia="es-MX"/>
        </w:rPr>
        <w:lastRenderedPageBreak/>
        <w:t>e</w:t>
      </w:r>
      <w:r w:rsidR="00AB06E0" w:rsidRPr="00EA2F5F">
        <w:rPr>
          <w:rFonts w:ascii="Palatino Linotype" w:hAnsi="Palatino Linotype" w:cs="Arial"/>
          <w:b/>
          <w:bCs/>
          <w:color w:val="000000" w:themeColor="text1"/>
        </w:rPr>
        <w:t>) Cierre de Instrucción</w:t>
      </w:r>
    </w:p>
    <w:p w14:paraId="40AE6AE7" w14:textId="6AAC3999" w:rsidR="00862517" w:rsidRPr="00EA2F5F" w:rsidRDefault="00AB06E0" w:rsidP="002D602B">
      <w:pPr>
        <w:pStyle w:val="Prrafodelista"/>
        <w:spacing w:line="360" w:lineRule="auto"/>
        <w:ind w:left="0"/>
        <w:contextualSpacing/>
        <w:jc w:val="both"/>
        <w:rPr>
          <w:rFonts w:ascii="Palatino Linotype" w:hAnsi="Palatino Linotype"/>
          <w:color w:val="000000" w:themeColor="text1"/>
        </w:rPr>
      </w:pPr>
      <w:r w:rsidRPr="00EA2F5F">
        <w:rPr>
          <w:rFonts w:ascii="Palatino Linotype" w:hAnsi="Palatino Linotype"/>
          <w:color w:val="000000" w:themeColor="text1"/>
        </w:rPr>
        <w:t xml:space="preserve">Una vez analizado el estado procesal que guarda el expediente, el </w:t>
      </w:r>
      <w:r w:rsidR="00C62823">
        <w:rPr>
          <w:rFonts w:ascii="Palatino Linotype" w:hAnsi="Palatino Linotype"/>
          <w:b/>
          <w:bCs/>
          <w:color w:val="000000" w:themeColor="text1"/>
        </w:rPr>
        <w:t>tres de mayo</w:t>
      </w:r>
      <w:r w:rsidR="0035329F" w:rsidRPr="00EA2F5F">
        <w:rPr>
          <w:rFonts w:ascii="Palatino Linotype" w:hAnsi="Palatino Linotype"/>
          <w:b/>
          <w:bCs/>
          <w:color w:val="000000" w:themeColor="text1"/>
        </w:rPr>
        <w:t xml:space="preserve"> </w:t>
      </w:r>
      <w:r w:rsidRPr="00EA2F5F">
        <w:rPr>
          <w:rFonts w:ascii="Palatino Linotype" w:hAnsi="Palatino Linotype"/>
          <w:b/>
          <w:bCs/>
          <w:color w:val="000000" w:themeColor="text1"/>
        </w:rPr>
        <w:t xml:space="preserve">de dos mil </w:t>
      </w:r>
      <w:r w:rsidR="00455BC2" w:rsidRPr="00EA2F5F">
        <w:rPr>
          <w:rFonts w:ascii="Palatino Linotype" w:hAnsi="Palatino Linotype"/>
          <w:b/>
          <w:bCs/>
          <w:color w:val="000000" w:themeColor="text1"/>
        </w:rPr>
        <w:t>veintitrés</w:t>
      </w:r>
      <w:r w:rsidRPr="00EA2F5F">
        <w:rPr>
          <w:rFonts w:ascii="Palatino Linotype" w:hAnsi="Palatino Linotype"/>
          <w:color w:val="000000" w:themeColor="text1"/>
        </w:rPr>
        <w:t>, la comisionada</w:t>
      </w:r>
      <w:r w:rsidRPr="00EA2F5F">
        <w:rPr>
          <w:rFonts w:ascii="Palatino Linotype" w:hAnsi="Palatino Linotype"/>
          <w:b/>
          <w:color w:val="000000" w:themeColor="text1"/>
        </w:rPr>
        <w:t xml:space="preserve"> Sharon Cristina Morales Martínez </w:t>
      </w:r>
      <w:r w:rsidRPr="00EA2F5F">
        <w:rPr>
          <w:rFonts w:ascii="Palatino Linotype" w:hAnsi="Palatino Linotype"/>
          <w:color w:val="000000" w:themeColor="text1"/>
        </w:rPr>
        <w:t>acordó el cierre de instrucción;</w:t>
      </w:r>
      <w:r w:rsidRPr="00EA2F5F">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8274B1" w:rsidRPr="00EA2F5F">
        <w:rPr>
          <w:rFonts w:ascii="Palatino Linotype" w:hAnsi="Palatino Linotype" w:cs="Arial"/>
          <w:color w:val="000000" w:themeColor="text1"/>
        </w:rPr>
        <w:t>.</w:t>
      </w:r>
    </w:p>
    <w:p w14:paraId="7D6A0DB0" w14:textId="77777777" w:rsidR="000A0FC6" w:rsidRPr="00EA2F5F" w:rsidRDefault="000A0FC6" w:rsidP="008274B1">
      <w:pPr>
        <w:spacing w:line="360" w:lineRule="auto"/>
        <w:rPr>
          <w:rFonts w:ascii="Palatino Linotype" w:hAnsi="Palatino Linotype"/>
          <w:b/>
          <w:bCs/>
          <w:color w:val="000000" w:themeColor="text1"/>
          <w:spacing w:val="60"/>
        </w:rPr>
      </w:pPr>
    </w:p>
    <w:p w14:paraId="036F9547" w14:textId="2DFDD1E5" w:rsidR="007A5836" w:rsidRPr="00EA2F5F" w:rsidRDefault="007A5836" w:rsidP="002D602B">
      <w:pPr>
        <w:spacing w:line="360" w:lineRule="auto"/>
        <w:jc w:val="center"/>
        <w:rPr>
          <w:rFonts w:ascii="Palatino Linotype" w:hAnsi="Palatino Linotype"/>
          <w:b/>
          <w:bCs/>
          <w:color w:val="000000" w:themeColor="text1"/>
          <w:spacing w:val="60"/>
        </w:rPr>
      </w:pPr>
      <w:r w:rsidRPr="00EA2F5F">
        <w:rPr>
          <w:rFonts w:ascii="Palatino Linotype" w:hAnsi="Palatino Linotype"/>
          <w:b/>
          <w:bCs/>
          <w:color w:val="000000" w:themeColor="text1"/>
          <w:spacing w:val="60"/>
        </w:rPr>
        <w:t>CONSIDERANDO</w:t>
      </w:r>
    </w:p>
    <w:p w14:paraId="2D9810D3" w14:textId="77777777" w:rsidR="006C258B" w:rsidRPr="00EA2F5F" w:rsidRDefault="006C258B" w:rsidP="002D602B">
      <w:pPr>
        <w:spacing w:line="360" w:lineRule="auto"/>
        <w:jc w:val="center"/>
        <w:rPr>
          <w:rFonts w:ascii="Palatino Linotype" w:hAnsi="Palatino Linotype"/>
          <w:b/>
          <w:bCs/>
          <w:color w:val="000000" w:themeColor="text1"/>
          <w:spacing w:val="60"/>
        </w:rPr>
      </w:pPr>
    </w:p>
    <w:p w14:paraId="1175ED9F" w14:textId="77777777" w:rsidR="00FA2D5D" w:rsidRPr="00EA2F5F" w:rsidRDefault="002D5F76" w:rsidP="002D602B">
      <w:pPr>
        <w:spacing w:line="360" w:lineRule="auto"/>
        <w:ind w:right="50"/>
        <w:jc w:val="both"/>
        <w:rPr>
          <w:rFonts w:ascii="Palatino Linotype" w:hAnsi="Palatino Linotype"/>
          <w:b/>
          <w:color w:val="000000" w:themeColor="text1"/>
        </w:rPr>
      </w:pPr>
      <w:r w:rsidRPr="00EA2F5F">
        <w:rPr>
          <w:rFonts w:ascii="Palatino Linotype" w:hAnsi="Palatino Linotype"/>
          <w:b/>
          <w:color w:val="000000" w:themeColor="text1"/>
        </w:rPr>
        <w:t>PRIMERO.</w:t>
      </w:r>
      <w:r w:rsidRPr="00EA2F5F">
        <w:rPr>
          <w:rFonts w:ascii="Palatino Linotype" w:hAnsi="Palatino Linotype"/>
          <w:color w:val="000000" w:themeColor="text1"/>
        </w:rPr>
        <w:t xml:space="preserve"> </w:t>
      </w:r>
      <w:r w:rsidRPr="00EA2F5F">
        <w:rPr>
          <w:rFonts w:ascii="Palatino Linotype" w:hAnsi="Palatino Linotype"/>
          <w:b/>
          <w:color w:val="000000" w:themeColor="text1"/>
        </w:rPr>
        <w:t>Competencia</w:t>
      </w:r>
      <w:r w:rsidRPr="00EA2F5F">
        <w:rPr>
          <w:rFonts w:ascii="Palatino Linotype" w:hAnsi="Palatino Linotype"/>
          <w:color w:val="000000" w:themeColor="text1"/>
        </w:rPr>
        <w:t>.</w:t>
      </w:r>
      <w:r w:rsidRPr="00EA2F5F">
        <w:rPr>
          <w:rFonts w:ascii="Palatino Linotype" w:hAnsi="Palatino Linotype"/>
          <w:b/>
          <w:color w:val="000000" w:themeColor="text1"/>
        </w:rPr>
        <w:t xml:space="preserve"> </w:t>
      </w:r>
    </w:p>
    <w:p w14:paraId="27DD7C24" w14:textId="5BC96F02" w:rsidR="002D5F76" w:rsidRPr="00EA2F5F" w:rsidRDefault="002D5F76" w:rsidP="002D602B">
      <w:pPr>
        <w:spacing w:line="360" w:lineRule="auto"/>
        <w:ind w:right="50"/>
        <w:jc w:val="both"/>
        <w:rPr>
          <w:rFonts w:ascii="Palatino Linotype" w:hAnsi="Palatino Linotype" w:cs="Arial"/>
          <w:color w:val="000000" w:themeColor="text1"/>
        </w:rPr>
      </w:pPr>
      <w:r w:rsidRPr="00EA2F5F">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EA2F5F">
        <w:rPr>
          <w:rFonts w:ascii="Palatino Linotype" w:hAnsi="Palatino Linotype"/>
          <w:color w:val="000000" w:themeColor="text1"/>
        </w:rPr>
        <w:t>Recurso de Revisión</w:t>
      </w:r>
      <w:r w:rsidRPr="00EA2F5F">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210B7E" w:rsidRPr="00EA2F5F">
        <w:rPr>
          <w:rFonts w:ascii="Palatino Linotype" w:hAnsi="Palatino Linotype" w:cs="Arial"/>
          <w:color w:val="000000" w:themeColor="text1"/>
        </w:rPr>
        <w:t>; y 9, fracciones I y XXIII</w:t>
      </w:r>
      <w:r w:rsidRPr="00EA2F5F">
        <w:rPr>
          <w:rFonts w:ascii="Palatino Linotype" w:hAnsi="Palatino Linotype" w:cs="Arial"/>
          <w:color w:val="000000" w:themeColor="text1"/>
        </w:rPr>
        <w:t xml:space="preserve"> y 11 del Reglamento Interior del Instituto de Transparencia, Acceso a la Información Pública y Protección de Datos Personales del Estado de México y Municipios.</w:t>
      </w:r>
    </w:p>
    <w:p w14:paraId="76F03A35" w14:textId="77777777" w:rsidR="002D5F76" w:rsidRPr="00EA2F5F" w:rsidRDefault="002D5F76" w:rsidP="002D602B">
      <w:pPr>
        <w:spacing w:line="360" w:lineRule="auto"/>
        <w:ind w:right="50"/>
        <w:jc w:val="both"/>
        <w:rPr>
          <w:rFonts w:ascii="Palatino Linotype" w:hAnsi="Palatino Linotype" w:cs="Arial"/>
          <w:color w:val="000000" w:themeColor="text1"/>
        </w:rPr>
      </w:pPr>
    </w:p>
    <w:p w14:paraId="05A2C2FB" w14:textId="77777777" w:rsidR="00FA2D5D" w:rsidRPr="00EA2F5F" w:rsidRDefault="00FA1E61"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2F5F">
        <w:rPr>
          <w:rFonts w:ascii="Palatino Linotype" w:hAnsi="Palatino Linotype"/>
          <w:b/>
          <w:color w:val="000000" w:themeColor="text1"/>
        </w:rPr>
        <w:t>SEGUNDO.</w:t>
      </w:r>
      <w:r w:rsidRPr="00EA2F5F">
        <w:rPr>
          <w:rFonts w:ascii="Palatino Linotype" w:hAnsi="Palatino Linotype" w:cs="Arial"/>
          <w:b/>
          <w:color w:val="000000" w:themeColor="text1"/>
        </w:rPr>
        <w:t xml:space="preserve"> </w:t>
      </w:r>
      <w:r w:rsidR="00633F63" w:rsidRPr="00EA2F5F">
        <w:rPr>
          <w:rFonts w:ascii="Palatino Linotype" w:hAnsi="Palatino Linotype" w:cs="Arial"/>
          <w:b/>
          <w:color w:val="000000" w:themeColor="text1"/>
        </w:rPr>
        <w:t>Interés.</w:t>
      </w:r>
      <w:r w:rsidR="00633F63" w:rsidRPr="00EA2F5F">
        <w:rPr>
          <w:rFonts w:ascii="Palatino Linotype" w:hAnsi="Palatino Linotype" w:cs="Arial"/>
          <w:color w:val="000000" w:themeColor="text1"/>
        </w:rPr>
        <w:t xml:space="preserve"> </w:t>
      </w:r>
    </w:p>
    <w:p w14:paraId="66E31ACB" w14:textId="00FF6272" w:rsidR="00E62E88" w:rsidRPr="00EA2F5F" w:rsidRDefault="00E62E88" w:rsidP="002D602B">
      <w:pPr>
        <w:spacing w:line="360" w:lineRule="auto"/>
        <w:jc w:val="both"/>
        <w:rPr>
          <w:rFonts w:ascii="Palatino Linotype" w:hAnsi="Palatino Linotype" w:cs="Arial"/>
          <w:b/>
          <w:bCs/>
          <w:color w:val="000000" w:themeColor="text1"/>
        </w:rPr>
      </w:pPr>
      <w:r w:rsidRPr="00EA2F5F">
        <w:rPr>
          <w:rFonts w:ascii="Palatino Linotype" w:hAnsi="Palatino Linotype" w:cs="Arial"/>
          <w:bCs/>
          <w:color w:val="000000" w:themeColor="text1"/>
        </w:rPr>
        <w:lastRenderedPageBreak/>
        <w:t xml:space="preserve">El </w:t>
      </w:r>
      <w:r w:rsidR="00BC5BEF" w:rsidRPr="00EA2F5F">
        <w:rPr>
          <w:rFonts w:ascii="Palatino Linotype" w:hAnsi="Palatino Linotype" w:cs="Arial"/>
          <w:bCs/>
          <w:color w:val="000000" w:themeColor="text1"/>
        </w:rPr>
        <w:t>Recurso de Revisión</w:t>
      </w:r>
      <w:r w:rsidRPr="00EA2F5F">
        <w:rPr>
          <w:rFonts w:ascii="Palatino Linotype" w:hAnsi="Palatino Linotype" w:cs="Arial"/>
          <w:bCs/>
          <w:color w:val="000000" w:themeColor="text1"/>
        </w:rPr>
        <w:t xml:space="preserve"> fue interpuesto por parte legítima, en atención a que se presentó por </w:t>
      </w:r>
      <w:r w:rsidR="00B50B3D" w:rsidRPr="00EA2F5F">
        <w:rPr>
          <w:rFonts w:ascii="Palatino Linotype" w:hAnsi="Palatino Linotype" w:cs="Arial"/>
          <w:b/>
          <w:color w:val="000000" w:themeColor="text1"/>
        </w:rPr>
        <w:t>EL</w:t>
      </w:r>
      <w:r w:rsidRPr="00EA2F5F">
        <w:rPr>
          <w:rFonts w:ascii="Palatino Linotype" w:hAnsi="Palatino Linotype" w:cs="Arial"/>
          <w:b/>
          <w:bCs/>
          <w:color w:val="000000" w:themeColor="text1"/>
        </w:rPr>
        <w:t xml:space="preserve"> RECURRENTE,</w:t>
      </w:r>
      <w:r w:rsidRPr="00EA2F5F">
        <w:rPr>
          <w:rFonts w:ascii="Palatino Linotype" w:hAnsi="Palatino Linotype" w:cs="Arial"/>
          <w:bCs/>
          <w:color w:val="000000" w:themeColor="text1"/>
        </w:rPr>
        <w:t xml:space="preserve"> quien es la misma persona que formuló la solicitud de acceso a la información pública al </w:t>
      </w:r>
      <w:r w:rsidRPr="00EA2F5F">
        <w:rPr>
          <w:rFonts w:ascii="Palatino Linotype" w:hAnsi="Palatino Linotype" w:cs="Arial"/>
          <w:b/>
          <w:bCs/>
          <w:color w:val="000000" w:themeColor="text1"/>
        </w:rPr>
        <w:t xml:space="preserve">SUJETO OBLIGADO, </w:t>
      </w:r>
      <w:r w:rsidRPr="00EA2F5F">
        <w:rPr>
          <w:rFonts w:ascii="Palatino Linotype" w:hAnsi="Palatino Linotype" w:cs="Arial"/>
          <w:bCs/>
          <w:color w:val="000000" w:themeColor="text1"/>
        </w:rPr>
        <w:t xml:space="preserve">pues para ello, es </w:t>
      </w:r>
      <w:r w:rsidRPr="00EA2F5F">
        <w:rPr>
          <w:rFonts w:ascii="Palatino Linotype" w:hAnsi="Palatino Linotype" w:cs="Arial"/>
          <w:color w:val="000000" w:themeColor="text1"/>
          <w:lang w:eastAsia="es-MX"/>
        </w:rPr>
        <w:t xml:space="preserve">necesario que el particular ingrese al </w:t>
      </w:r>
      <w:r w:rsidRPr="00EA2F5F">
        <w:rPr>
          <w:rFonts w:ascii="Palatino Linotype" w:hAnsi="Palatino Linotype" w:cs="Arial"/>
          <w:b/>
          <w:color w:val="000000" w:themeColor="text1"/>
          <w:lang w:eastAsia="es-MX"/>
        </w:rPr>
        <w:t xml:space="preserve">SAIMEX </w:t>
      </w:r>
      <w:r w:rsidRPr="00EA2F5F">
        <w:rPr>
          <w:rFonts w:ascii="Palatino Linotype" w:hAnsi="Palatino Linotype" w:cs="Arial"/>
          <w:color w:val="000000" w:themeColor="text1"/>
          <w:lang w:eastAsia="es-MX"/>
        </w:rPr>
        <w:t>mediante la utilización de su clave de usuario y contraseña.</w:t>
      </w:r>
    </w:p>
    <w:p w14:paraId="702C2B16" w14:textId="77777777" w:rsidR="008274B1" w:rsidRPr="00EA2F5F" w:rsidRDefault="008274B1"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EA2F5F" w:rsidRDefault="00FA1E61"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A2F5F">
        <w:rPr>
          <w:rFonts w:ascii="Palatino Linotype" w:hAnsi="Palatino Linotype"/>
          <w:b/>
          <w:color w:val="000000" w:themeColor="text1"/>
        </w:rPr>
        <w:t>TERCERO</w:t>
      </w:r>
      <w:r w:rsidRPr="00EA2F5F">
        <w:rPr>
          <w:rFonts w:ascii="Palatino Linotype" w:hAnsi="Palatino Linotype" w:cs="Arial"/>
          <w:b/>
          <w:color w:val="000000" w:themeColor="text1"/>
        </w:rPr>
        <w:t xml:space="preserve">. </w:t>
      </w:r>
      <w:r w:rsidR="00633F63" w:rsidRPr="00EA2F5F">
        <w:rPr>
          <w:rFonts w:ascii="Palatino Linotype" w:hAnsi="Palatino Linotype" w:cs="Arial"/>
          <w:b/>
          <w:color w:val="000000" w:themeColor="text1"/>
        </w:rPr>
        <w:t xml:space="preserve">Oportunidad. </w:t>
      </w:r>
    </w:p>
    <w:p w14:paraId="13062CA8" w14:textId="544382D8" w:rsidR="00062F8D" w:rsidRPr="00EA2F5F" w:rsidRDefault="00062F8D"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A2F5F">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EA2F5F">
        <w:rPr>
          <w:rFonts w:ascii="Palatino Linotype" w:hAnsi="Palatino Linotype" w:cs="Arial"/>
          <w:b/>
          <w:color w:val="000000" w:themeColor="text1"/>
        </w:rPr>
        <w:t>EL</w:t>
      </w:r>
      <w:r w:rsidRPr="00EA2F5F">
        <w:rPr>
          <w:rFonts w:ascii="Palatino Linotype" w:hAnsi="Palatino Linotype" w:cs="Arial"/>
          <w:b/>
          <w:color w:val="000000" w:themeColor="text1"/>
        </w:rPr>
        <w:t xml:space="preserve"> RECURRENTE </w:t>
      </w:r>
      <w:r w:rsidRPr="00EA2F5F">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EA2F5F" w:rsidRDefault="00062F8D" w:rsidP="002D602B">
      <w:pPr>
        <w:spacing w:line="360" w:lineRule="auto"/>
        <w:ind w:left="851" w:right="902"/>
        <w:jc w:val="both"/>
        <w:rPr>
          <w:rFonts w:ascii="Palatino Linotype" w:eastAsiaTheme="minorEastAsia" w:hAnsi="Palatino Linotype" w:cs="Arial"/>
          <w:color w:val="000000" w:themeColor="text1"/>
        </w:rPr>
      </w:pPr>
    </w:p>
    <w:p w14:paraId="6B712222" w14:textId="77777777" w:rsidR="00062F8D" w:rsidRPr="00EA2F5F"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EA2F5F">
        <w:rPr>
          <w:rFonts w:ascii="Palatino Linotype" w:eastAsiaTheme="minorEastAsia" w:hAnsi="Palatino Linotype" w:cs="Arial"/>
          <w:b/>
          <w:i/>
          <w:color w:val="000000" w:themeColor="text1"/>
        </w:rPr>
        <w:t>“Artículo 178.</w:t>
      </w:r>
      <w:r w:rsidRPr="00EA2F5F">
        <w:rPr>
          <w:rFonts w:ascii="Palatino Linotype" w:eastAsiaTheme="minorEastAsia" w:hAnsi="Palatino Linotype" w:cs="Arial"/>
          <w:i/>
          <w:color w:val="000000" w:themeColor="text1"/>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EA2F5F"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p>
    <w:p w14:paraId="60B0FDA4" w14:textId="77777777" w:rsidR="00062F8D" w:rsidRPr="00EA2F5F"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EA2F5F">
        <w:rPr>
          <w:rFonts w:ascii="Palatino Linotype" w:eastAsiaTheme="minorEastAsia" w:hAnsi="Palatino Linotype" w:cs="Arial"/>
          <w:i/>
          <w:color w:val="000000" w:themeColor="text1"/>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EA2F5F"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p>
    <w:p w14:paraId="61327B0E" w14:textId="77777777" w:rsidR="00062F8D" w:rsidRPr="00EA2F5F"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EA2F5F">
        <w:rPr>
          <w:rFonts w:ascii="Palatino Linotype" w:eastAsiaTheme="minorEastAsia" w:hAnsi="Palatino Linotype" w:cs="Arial"/>
          <w:i/>
          <w:color w:val="000000" w:themeColor="text1"/>
        </w:rPr>
        <w:lastRenderedPageBreak/>
        <w:t>En el caso de que se interponga ante la Unidad de Transparencia, ésta deberá remitir el Recurso de Revisión al Instituto a más tardar al día siguiente de haberlo recibido.</w:t>
      </w:r>
      <w:r w:rsidRPr="00EA2F5F">
        <w:rPr>
          <w:rFonts w:ascii="Palatino Linotype" w:eastAsiaTheme="minorEastAsia" w:hAnsi="Palatino Linotype" w:cs="Arial"/>
          <w:b/>
          <w:i/>
          <w:color w:val="000000" w:themeColor="text1"/>
        </w:rPr>
        <w:t>”</w:t>
      </w:r>
    </w:p>
    <w:p w14:paraId="68A7B4F5" w14:textId="77777777" w:rsidR="00062F8D" w:rsidRPr="00EA2F5F" w:rsidRDefault="00062F8D" w:rsidP="002D602B">
      <w:pPr>
        <w:spacing w:line="360" w:lineRule="auto"/>
        <w:ind w:left="851" w:right="902"/>
        <w:jc w:val="both"/>
        <w:rPr>
          <w:rFonts w:ascii="Palatino Linotype" w:eastAsiaTheme="minorEastAsia" w:hAnsi="Palatino Linotype" w:cs="Arial"/>
          <w:color w:val="000000" w:themeColor="text1"/>
        </w:rPr>
      </w:pPr>
    </w:p>
    <w:p w14:paraId="20668566" w14:textId="712FE5D6" w:rsidR="00062F8D" w:rsidRPr="00EA2F5F" w:rsidRDefault="00062F8D" w:rsidP="002D602B">
      <w:pPr>
        <w:spacing w:line="360" w:lineRule="auto"/>
        <w:jc w:val="both"/>
        <w:rPr>
          <w:rFonts w:ascii="Palatino Linotype" w:hAnsi="Palatino Linotype"/>
          <w:color w:val="000000" w:themeColor="text1"/>
        </w:rPr>
      </w:pPr>
      <w:r w:rsidRPr="00EA2F5F">
        <w:rPr>
          <w:rFonts w:ascii="Palatino Linotype" w:eastAsiaTheme="minorEastAsia" w:hAnsi="Palatino Linotype" w:cs="Arial"/>
          <w:color w:val="000000" w:themeColor="text1"/>
        </w:rPr>
        <w:t xml:space="preserve">En esa tesitura, atendiendo a que </w:t>
      </w:r>
      <w:r w:rsidRPr="00EA2F5F">
        <w:rPr>
          <w:rFonts w:ascii="Palatino Linotype" w:eastAsiaTheme="minorEastAsia" w:hAnsi="Palatino Linotype" w:cs="Arial"/>
          <w:b/>
          <w:color w:val="000000" w:themeColor="text1"/>
        </w:rPr>
        <w:t>EL SUJETO OBLIGADO</w:t>
      </w:r>
      <w:r w:rsidRPr="00EA2F5F">
        <w:rPr>
          <w:rFonts w:ascii="Palatino Linotype" w:eastAsiaTheme="minorEastAsia" w:hAnsi="Palatino Linotype" w:cs="Arial"/>
          <w:color w:val="000000" w:themeColor="text1"/>
        </w:rPr>
        <w:t xml:space="preserve"> notificó la respuesta a la solicitud de información pública el </w:t>
      </w:r>
      <w:r w:rsidR="002B5BE3" w:rsidRPr="00EA2F5F">
        <w:rPr>
          <w:rFonts w:ascii="Palatino Linotype" w:eastAsiaTheme="minorEastAsia" w:hAnsi="Palatino Linotype" w:cs="Arial"/>
          <w:b/>
          <w:color w:val="000000" w:themeColor="text1"/>
        </w:rPr>
        <w:t>ocho</w:t>
      </w:r>
      <w:r w:rsidR="00F75291" w:rsidRPr="00EA2F5F">
        <w:rPr>
          <w:rFonts w:ascii="Palatino Linotype" w:eastAsiaTheme="minorEastAsia" w:hAnsi="Palatino Linotype" w:cs="Arial"/>
          <w:b/>
          <w:color w:val="000000" w:themeColor="text1"/>
        </w:rPr>
        <w:t xml:space="preserve"> </w:t>
      </w:r>
      <w:r w:rsidR="00D53D9F" w:rsidRPr="00EA2F5F">
        <w:rPr>
          <w:rFonts w:ascii="Palatino Linotype" w:eastAsiaTheme="minorEastAsia" w:hAnsi="Palatino Linotype" w:cs="Arial"/>
          <w:b/>
          <w:color w:val="000000" w:themeColor="text1"/>
        </w:rPr>
        <w:t xml:space="preserve">de </w:t>
      </w:r>
      <w:r w:rsidR="002B5BE3" w:rsidRPr="00EA2F5F">
        <w:rPr>
          <w:rFonts w:ascii="Palatino Linotype" w:eastAsiaTheme="minorEastAsia" w:hAnsi="Palatino Linotype" w:cs="Arial"/>
          <w:b/>
          <w:color w:val="000000" w:themeColor="text1"/>
        </w:rPr>
        <w:t xml:space="preserve">noviembre </w:t>
      </w:r>
      <w:r w:rsidRPr="00EA2F5F">
        <w:rPr>
          <w:rFonts w:ascii="Palatino Linotype" w:eastAsiaTheme="minorEastAsia" w:hAnsi="Palatino Linotype" w:cs="Arial"/>
          <w:b/>
          <w:color w:val="000000" w:themeColor="text1"/>
        </w:rPr>
        <w:t>de dos mil veintidós</w:t>
      </w:r>
      <w:r w:rsidRPr="00EA2F5F">
        <w:rPr>
          <w:rFonts w:ascii="Palatino Linotype" w:eastAsiaTheme="minorEastAsia" w:hAnsi="Palatino Linotype" w:cs="Arial"/>
          <w:color w:val="000000" w:themeColor="text1"/>
        </w:rPr>
        <w:t>;</w:t>
      </w:r>
      <w:r w:rsidRPr="00EA2F5F">
        <w:rPr>
          <w:rFonts w:ascii="Palatino Linotype" w:eastAsiaTheme="minorEastAsia" w:hAnsi="Palatino Linotype" w:cs="Arial"/>
          <w:b/>
          <w:color w:val="000000" w:themeColor="text1"/>
        </w:rPr>
        <w:t xml:space="preserve"> </w:t>
      </w:r>
      <w:r w:rsidRPr="00EA2F5F">
        <w:rPr>
          <w:rFonts w:ascii="Palatino Linotype" w:eastAsiaTheme="minorEastAsia" w:hAnsi="Palatino Linotype" w:cs="Arial"/>
          <w:color w:val="000000" w:themeColor="text1"/>
        </w:rPr>
        <w:t>el plazo de quince días hábiles que prevé el artículo 178 de la Ley</w:t>
      </w:r>
      <w:r w:rsidR="00B52BC0" w:rsidRPr="00EA2F5F">
        <w:rPr>
          <w:rFonts w:ascii="Palatino Linotype" w:eastAsiaTheme="minorEastAsia" w:hAnsi="Palatino Linotype" w:cs="Arial"/>
          <w:color w:val="000000" w:themeColor="text1"/>
        </w:rPr>
        <w:t xml:space="preserve"> de la materia el cual otorga a</w:t>
      </w:r>
      <w:r w:rsidR="00AB6305" w:rsidRPr="00EA2F5F">
        <w:rPr>
          <w:rFonts w:ascii="Palatino Linotype" w:eastAsiaTheme="minorEastAsia" w:hAnsi="Palatino Linotype" w:cs="Arial"/>
          <w:color w:val="000000" w:themeColor="text1"/>
        </w:rPr>
        <w:t>l</w:t>
      </w:r>
      <w:r w:rsidRPr="00EA2F5F">
        <w:rPr>
          <w:rFonts w:ascii="Palatino Linotype" w:eastAsiaTheme="minorEastAsia" w:hAnsi="Palatino Linotype" w:cs="Arial"/>
          <w:color w:val="000000" w:themeColor="text1"/>
        </w:rPr>
        <w:t xml:space="preserve"> </w:t>
      </w:r>
      <w:r w:rsidRPr="00EA2F5F">
        <w:rPr>
          <w:rFonts w:ascii="Palatino Linotype" w:eastAsiaTheme="minorEastAsia" w:hAnsi="Palatino Linotype" w:cs="Arial"/>
          <w:b/>
          <w:color w:val="000000" w:themeColor="text1"/>
        </w:rPr>
        <w:t>RECURRENTE</w:t>
      </w:r>
      <w:r w:rsidRPr="00EA2F5F">
        <w:rPr>
          <w:rFonts w:ascii="Palatino Linotype" w:eastAsiaTheme="minorEastAsia" w:hAnsi="Palatino Linotype" w:cs="Arial"/>
          <w:color w:val="000000" w:themeColor="text1"/>
        </w:rPr>
        <w:t xml:space="preserve"> para presentar el Recurso de Revisión, transcurrió del </w:t>
      </w:r>
      <w:r w:rsidR="0034016C" w:rsidRPr="00EA2F5F">
        <w:rPr>
          <w:rFonts w:ascii="Palatino Linotype" w:eastAsiaTheme="minorEastAsia" w:hAnsi="Palatino Linotype" w:cs="Arial"/>
          <w:b/>
          <w:color w:val="000000" w:themeColor="text1"/>
        </w:rPr>
        <w:t>nueve al treinta de noviembre</w:t>
      </w:r>
      <w:r w:rsidR="006C2692" w:rsidRPr="00EA2F5F">
        <w:rPr>
          <w:rFonts w:ascii="Palatino Linotype" w:eastAsiaTheme="minorEastAsia" w:hAnsi="Palatino Linotype" w:cs="Arial"/>
          <w:b/>
          <w:color w:val="000000" w:themeColor="text1"/>
        </w:rPr>
        <w:t xml:space="preserve"> </w:t>
      </w:r>
      <w:r w:rsidR="00D53D9F" w:rsidRPr="00EA2F5F">
        <w:rPr>
          <w:rFonts w:ascii="Palatino Linotype" w:eastAsiaTheme="minorEastAsia" w:hAnsi="Palatino Linotype" w:cs="Arial"/>
          <w:b/>
          <w:color w:val="000000" w:themeColor="text1"/>
        </w:rPr>
        <w:t>de do</w:t>
      </w:r>
      <w:r w:rsidRPr="00EA2F5F">
        <w:rPr>
          <w:rFonts w:ascii="Palatino Linotype" w:eastAsiaTheme="minorEastAsia" w:hAnsi="Palatino Linotype" w:cs="Arial"/>
          <w:b/>
          <w:color w:val="000000" w:themeColor="text1"/>
        </w:rPr>
        <w:t>s mil veintidós</w:t>
      </w:r>
      <w:r w:rsidRPr="00EA2F5F">
        <w:rPr>
          <w:rFonts w:ascii="Palatino Linotype" w:eastAsiaTheme="minorEastAsia" w:hAnsi="Palatino Linotype" w:cs="Arial"/>
          <w:color w:val="000000" w:themeColor="text1"/>
        </w:rPr>
        <w:t xml:space="preserve">, </w:t>
      </w:r>
      <w:r w:rsidRPr="00EA2F5F">
        <w:rPr>
          <w:rFonts w:ascii="Palatino Linotype" w:hAnsi="Palatino Linotype" w:cs="Arial"/>
          <w:color w:val="000000" w:themeColor="text1"/>
        </w:rPr>
        <w:t xml:space="preserve">sin contemplar en el cómputo los días </w:t>
      </w:r>
      <w:r w:rsidR="0034016C" w:rsidRPr="00EA2F5F">
        <w:rPr>
          <w:rFonts w:ascii="Palatino Linotype" w:hAnsi="Palatino Linotype" w:cs="Arial"/>
          <w:color w:val="000000" w:themeColor="text1"/>
        </w:rPr>
        <w:t xml:space="preserve">doce, trece, diecinueve, veinte, veintiséis y veintisiete de noviembre </w:t>
      </w:r>
      <w:r w:rsidR="0014582C" w:rsidRPr="00EA2F5F">
        <w:rPr>
          <w:rFonts w:ascii="Palatino Linotype" w:hAnsi="Palatino Linotype" w:cs="Arial"/>
          <w:color w:val="000000" w:themeColor="text1"/>
        </w:rPr>
        <w:t xml:space="preserve">de dos mil </w:t>
      </w:r>
      <w:r w:rsidRPr="00EA2F5F">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EA2F5F">
        <w:rPr>
          <w:rFonts w:ascii="Palatino Linotype" w:hAnsi="Palatino Linotype"/>
          <w:color w:val="000000" w:themeColor="text1"/>
        </w:rPr>
        <w:t>Ley de Transparencia y Acceso a la Información Pública del Estado de México y Municipios</w:t>
      </w:r>
      <w:r w:rsidR="00DA2906" w:rsidRPr="00EA2F5F">
        <w:rPr>
          <w:rFonts w:ascii="Palatino Linotype" w:hAnsi="Palatino Linotype"/>
          <w:color w:val="000000" w:themeColor="text1"/>
        </w:rPr>
        <w:t xml:space="preserve">. </w:t>
      </w:r>
    </w:p>
    <w:p w14:paraId="234F328E" w14:textId="77777777" w:rsidR="00DA2906" w:rsidRPr="00EA2F5F" w:rsidRDefault="00DA2906" w:rsidP="002D602B">
      <w:pPr>
        <w:spacing w:line="360" w:lineRule="auto"/>
        <w:jc w:val="both"/>
        <w:rPr>
          <w:rFonts w:ascii="Palatino Linotype" w:eastAsiaTheme="minorEastAsia" w:hAnsi="Palatino Linotype" w:cs="Arial"/>
          <w:color w:val="000000" w:themeColor="text1"/>
        </w:rPr>
      </w:pPr>
    </w:p>
    <w:p w14:paraId="6201081F" w14:textId="68EFBB0F" w:rsidR="007A6F70" w:rsidRPr="00EA2F5F" w:rsidRDefault="00062F8D" w:rsidP="002D602B">
      <w:pPr>
        <w:spacing w:line="360" w:lineRule="auto"/>
        <w:jc w:val="both"/>
        <w:rPr>
          <w:rFonts w:ascii="Palatino Linotype" w:eastAsiaTheme="minorEastAsia" w:hAnsi="Palatino Linotype" w:cs="Arial"/>
          <w:color w:val="000000" w:themeColor="text1"/>
        </w:rPr>
      </w:pPr>
      <w:r w:rsidRPr="00EA2F5F">
        <w:rPr>
          <w:rFonts w:ascii="Palatino Linotype" w:eastAsiaTheme="minorEastAsia" w:hAnsi="Palatino Linotype" w:cs="Arial"/>
          <w:color w:val="000000" w:themeColor="text1"/>
        </w:rPr>
        <w:t xml:space="preserve">En ese tenor, si el Recurso de Revisión materia del presente estudio, </w:t>
      </w:r>
      <w:r w:rsidR="00D53D9F" w:rsidRPr="00EA2F5F">
        <w:rPr>
          <w:rFonts w:ascii="Palatino Linotype" w:eastAsiaTheme="minorEastAsia" w:hAnsi="Palatino Linotype" w:cs="Arial"/>
          <w:color w:val="000000" w:themeColor="text1"/>
        </w:rPr>
        <w:t xml:space="preserve">se tuvo por </w:t>
      </w:r>
      <w:r w:rsidRPr="00EA2F5F">
        <w:rPr>
          <w:rFonts w:ascii="Palatino Linotype" w:eastAsiaTheme="minorEastAsia" w:hAnsi="Palatino Linotype" w:cs="Arial"/>
          <w:color w:val="000000" w:themeColor="text1"/>
        </w:rPr>
        <w:t xml:space="preserve">interpuesto el </w:t>
      </w:r>
      <w:r w:rsidR="002108E0" w:rsidRPr="00EA2F5F">
        <w:rPr>
          <w:rFonts w:ascii="Palatino Linotype" w:eastAsiaTheme="minorEastAsia" w:hAnsi="Palatino Linotype" w:cs="Arial"/>
          <w:b/>
          <w:color w:val="000000" w:themeColor="text1"/>
        </w:rPr>
        <w:t>nueve</w:t>
      </w:r>
      <w:r w:rsidR="00383A89" w:rsidRPr="00EA2F5F">
        <w:rPr>
          <w:rFonts w:ascii="Palatino Linotype" w:eastAsiaTheme="minorEastAsia" w:hAnsi="Palatino Linotype" w:cs="Arial"/>
          <w:b/>
          <w:color w:val="000000" w:themeColor="text1"/>
        </w:rPr>
        <w:t xml:space="preserve"> </w:t>
      </w:r>
      <w:r w:rsidR="006C2692" w:rsidRPr="00EA2F5F">
        <w:rPr>
          <w:rFonts w:ascii="Palatino Linotype" w:eastAsiaTheme="minorEastAsia" w:hAnsi="Palatino Linotype" w:cs="Arial"/>
          <w:b/>
          <w:color w:val="000000" w:themeColor="text1"/>
        </w:rPr>
        <w:t xml:space="preserve">de </w:t>
      </w:r>
      <w:r w:rsidR="002108E0" w:rsidRPr="00EA2F5F">
        <w:rPr>
          <w:rFonts w:ascii="Palatino Linotype" w:eastAsiaTheme="minorEastAsia" w:hAnsi="Palatino Linotype" w:cs="Arial"/>
          <w:b/>
          <w:color w:val="000000" w:themeColor="text1"/>
        </w:rPr>
        <w:t>noviembre</w:t>
      </w:r>
      <w:r w:rsidR="006C2692" w:rsidRPr="00EA2F5F">
        <w:rPr>
          <w:rFonts w:ascii="Palatino Linotype" w:eastAsiaTheme="minorEastAsia" w:hAnsi="Palatino Linotype" w:cs="Arial"/>
          <w:b/>
          <w:color w:val="000000" w:themeColor="text1"/>
        </w:rPr>
        <w:t xml:space="preserve"> </w:t>
      </w:r>
      <w:r w:rsidR="00AB6305" w:rsidRPr="00EA2F5F">
        <w:rPr>
          <w:rFonts w:ascii="Palatino Linotype" w:eastAsiaTheme="minorEastAsia" w:hAnsi="Palatino Linotype" w:cs="Arial"/>
          <w:b/>
          <w:color w:val="000000" w:themeColor="text1"/>
        </w:rPr>
        <w:t>d</w:t>
      </w:r>
      <w:r w:rsidRPr="00EA2F5F">
        <w:rPr>
          <w:rFonts w:ascii="Palatino Linotype" w:eastAsiaTheme="minorEastAsia" w:hAnsi="Palatino Linotype" w:cs="Arial"/>
          <w:b/>
          <w:color w:val="000000" w:themeColor="text1"/>
        </w:rPr>
        <w:t>e dos mil veintidós</w:t>
      </w:r>
      <w:r w:rsidRPr="00EA2F5F">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EA2F5F" w:rsidRDefault="003C593A" w:rsidP="002D602B">
      <w:pPr>
        <w:spacing w:line="360" w:lineRule="auto"/>
        <w:jc w:val="both"/>
        <w:rPr>
          <w:rFonts w:ascii="Palatino Linotype" w:eastAsiaTheme="minorEastAsia" w:hAnsi="Palatino Linotype" w:cs="Arial"/>
          <w:color w:val="000000" w:themeColor="text1"/>
        </w:rPr>
      </w:pPr>
    </w:p>
    <w:p w14:paraId="4E839C06" w14:textId="77777777" w:rsidR="00387882" w:rsidRPr="00EA2F5F" w:rsidRDefault="00387882" w:rsidP="002D602B">
      <w:pPr>
        <w:autoSpaceDE w:val="0"/>
        <w:autoSpaceDN w:val="0"/>
        <w:adjustRightInd w:val="0"/>
        <w:spacing w:line="360" w:lineRule="auto"/>
        <w:ind w:right="49"/>
        <w:jc w:val="both"/>
        <w:rPr>
          <w:rFonts w:ascii="Palatino Linotype" w:hAnsi="Palatino Linotype"/>
          <w:b/>
          <w:color w:val="000000" w:themeColor="text1"/>
        </w:rPr>
      </w:pPr>
      <w:r w:rsidRPr="00EA2F5F">
        <w:rPr>
          <w:rFonts w:ascii="Palatino Linotype" w:hAnsi="Palatino Linotype" w:cs="Arial"/>
          <w:b/>
          <w:color w:val="000000" w:themeColor="text1"/>
        </w:rPr>
        <w:t>CUARTO</w:t>
      </w:r>
      <w:r w:rsidRPr="00EA2F5F">
        <w:rPr>
          <w:rFonts w:ascii="Palatino Linotype" w:hAnsi="Palatino Linotype"/>
          <w:b/>
          <w:color w:val="000000" w:themeColor="text1"/>
        </w:rPr>
        <w:t xml:space="preserve">. Procedibilidad. </w:t>
      </w:r>
    </w:p>
    <w:p w14:paraId="55B33EE7" w14:textId="0A8D6FD5" w:rsidR="00AB6305" w:rsidRPr="00EA2F5F" w:rsidRDefault="005C6EF7" w:rsidP="002D602B">
      <w:pPr>
        <w:autoSpaceDE w:val="0"/>
        <w:autoSpaceDN w:val="0"/>
        <w:adjustRightInd w:val="0"/>
        <w:spacing w:line="360" w:lineRule="auto"/>
        <w:ind w:right="49"/>
        <w:jc w:val="both"/>
        <w:rPr>
          <w:rFonts w:ascii="Palatino Linotype" w:hAnsi="Palatino Linotype" w:cs="Arial"/>
          <w:lang w:eastAsia="es-MX"/>
        </w:rPr>
      </w:pPr>
      <w:r w:rsidRPr="00EA2F5F">
        <w:rPr>
          <w:rFonts w:ascii="Palatino Linotype" w:hAnsi="Palatino Linotype" w:cs="Arial"/>
        </w:rPr>
        <w:t>Este Órgano Garante</w:t>
      </w:r>
      <w:r w:rsidR="00AB6305" w:rsidRPr="00EA2F5F">
        <w:rPr>
          <w:rFonts w:ascii="Palatino Linotype" w:hAnsi="Palatino Linotype" w:cs="Arial"/>
        </w:rPr>
        <w:t xml:space="preserve"> considera importante precisar que conforme al artículo 180, fracción II, último párrafo de la </w:t>
      </w:r>
      <w:r w:rsidR="00AB6305" w:rsidRPr="00EA2F5F">
        <w:rPr>
          <w:rFonts w:ascii="Palatino Linotype" w:hAnsi="Palatino Linotype" w:cs="Arial"/>
          <w:lang w:eastAsia="es-MX"/>
        </w:rPr>
        <w:t xml:space="preserve">Ley de Transparencia y Acceso a la </w:t>
      </w:r>
      <w:r w:rsidR="00AB6305" w:rsidRPr="00EA2F5F">
        <w:rPr>
          <w:rFonts w:ascii="Palatino Linotype" w:hAnsi="Palatino Linotype" w:cs="Arial"/>
        </w:rPr>
        <w:t>Información</w:t>
      </w:r>
      <w:r w:rsidR="00AB6305" w:rsidRPr="00EA2F5F">
        <w:rPr>
          <w:rFonts w:ascii="Palatino Linotype" w:hAnsi="Palatino Linotype" w:cs="Arial"/>
          <w:lang w:eastAsia="es-MX"/>
        </w:rPr>
        <w:t xml:space="preserve"> Pública del Estado de México y Municipios, que prevé cuando las solicitudes se </w:t>
      </w:r>
      <w:r w:rsidR="00AB6305" w:rsidRPr="00EA2F5F">
        <w:rPr>
          <w:rFonts w:ascii="Palatino Linotype" w:hAnsi="Palatino Linotype" w:cs="Arial"/>
          <w:lang w:eastAsia="es-MX"/>
        </w:rPr>
        <w:lastRenderedPageBreak/>
        <w:t xml:space="preserve">presenten de manera electrónica no es requisito indispensable el proporcionar el nombre, tal como se muestra a continuación: </w:t>
      </w:r>
    </w:p>
    <w:p w14:paraId="588111D6" w14:textId="77777777" w:rsidR="00AB6305" w:rsidRPr="00EA2F5F" w:rsidRDefault="00AB6305" w:rsidP="002D602B">
      <w:pPr>
        <w:autoSpaceDE w:val="0"/>
        <w:autoSpaceDN w:val="0"/>
        <w:adjustRightInd w:val="0"/>
        <w:spacing w:line="360" w:lineRule="auto"/>
        <w:ind w:right="49"/>
        <w:jc w:val="both"/>
        <w:rPr>
          <w:rFonts w:ascii="Palatino Linotype" w:hAnsi="Palatino Linotype" w:cs="Arial"/>
        </w:rPr>
      </w:pPr>
    </w:p>
    <w:p w14:paraId="6A962A7D" w14:textId="77777777" w:rsidR="00AB6305" w:rsidRPr="00EA2F5F" w:rsidRDefault="00AB6305" w:rsidP="002D602B">
      <w:pPr>
        <w:tabs>
          <w:tab w:val="left" w:pos="851"/>
        </w:tabs>
        <w:spacing w:line="360" w:lineRule="auto"/>
        <w:ind w:left="851" w:right="901"/>
        <w:jc w:val="both"/>
        <w:rPr>
          <w:rFonts w:ascii="Palatino Linotype" w:hAnsi="Palatino Linotype"/>
          <w:b/>
          <w:i/>
        </w:rPr>
      </w:pPr>
      <w:r w:rsidRPr="00EA2F5F">
        <w:rPr>
          <w:rFonts w:ascii="Palatino Linotype" w:hAnsi="Palatino Linotype"/>
          <w:b/>
          <w:i/>
        </w:rPr>
        <w:t xml:space="preserve">“Artículo 180. </w:t>
      </w:r>
      <w:r w:rsidRPr="00EA2F5F">
        <w:rPr>
          <w:rFonts w:ascii="Palatino Linotype" w:hAnsi="Palatino Linotype"/>
          <w:i/>
        </w:rPr>
        <w:t xml:space="preserve">El </w:t>
      </w:r>
      <w:r w:rsidRPr="00EA2F5F">
        <w:rPr>
          <w:rFonts w:ascii="Palatino Linotype" w:hAnsi="Palatino Linotype" w:cs="Arial"/>
          <w:i/>
        </w:rPr>
        <w:t>Recurso de Revisión</w:t>
      </w:r>
      <w:r w:rsidRPr="00EA2F5F">
        <w:rPr>
          <w:rFonts w:ascii="Palatino Linotype" w:hAnsi="Palatino Linotype"/>
          <w:i/>
        </w:rPr>
        <w:t xml:space="preserve"> contendrá:</w:t>
      </w:r>
      <w:r w:rsidRPr="00EA2F5F">
        <w:rPr>
          <w:rFonts w:ascii="Palatino Linotype" w:hAnsi="Palatino Linotype"/>
          <w:b/>
          <w:i/>
        </w:rPr>
        <w:t xml:space="preserve"> </w:t>
      </w:r>
    </w:p>
    <w:p w14:paraId="1DE8DEE5" w14:textId="77777777" w:rsidR="00AB6305" w:rsidRPr="00EA2F5F" w:rsidRDefault="00AB6305" w:rsidP="002D602B">
      <w:pPr>
        <w:tabs>
          <w:tab w:val="left" w:pos="851"/>
        </w:tabs>
        <w:spacing w:line="360" w:lineRule="auto"/>
        <w:ind w:left="851" w:right="901"/>
        <w:jc w:val="both"/>
        <w:rPr>
          <w:rFonts w:ascii="Palatino Linotype" w:hAnsi="Palatino Linotype"/>
          <w:b/>
          <w:i/>
        </w:rPr>
      </w:pPr>
      <w:r w:rsidRPr="00EA2F5F">
        <w:rPr>
          <w:rFonts w:ascii="Palatino Linotype" w:hAnsi="Palatino Linotype"/>
          <w:b/>
          <w:i/>
        </w:rPr>
        <w:t>…</w:t>
      </w:r>
    </w:p>
    <w:p w14:paraId="09BBB6BC" w14:textId="77777777" w:rsidR="00AB6305" w:rsidRPr="00EA2F5F" w:rsidRDefault="00AB6305" w:rsidP="002D602B">
      <w:pPr>
        <w:tabs>
          <w:tab w:val="left" w:pos="851"/>
        </w:tabs>
        <w:spacing w:line="360" w:lineRule="auto"/>
        <w:ind w:left="851" w:right="901"/>
        <w:jc w:val="both"/>
        <w:rPr>
          <w:rFonts w:ascii="Palatino Linotype" w:hAnsi="Palatino Linotype"/>
          <w:i/>
        </w:rPr>
      </w:pPr>
      <w:r w:rsidRPr="00EA2F5F">
        <w:rPr>
          <w:rFonts w:ascii="Palatino Linotype" w:hAnsi="Palatino Linotype"/>
          <w:b/>
          <w:i/>
        </w:rPr>
        <w:t xml:space="preserve">II. El nombre del solicitante </w:t>
      </w:r>
      <w:r w:rsidRPr="00EA2F5F">
        <w:rPr>
          <w:rFonts w:ascii="Palatino Linotype" w:hAnsi="Palatino Linotype" w:cs="Arial"/>
          <w:b/>
          <w:i/>
          <w:color w:val="222222"/>
          <w:lang w:eastAsia="es-MX"/>
        </w:rPr>
        <w:t>que</w:t>
      </w:r>
      <w:r w:rsidRPr="00EA2F5F">
        <w:rPr>
          <w:rFonts w:ascii="Palatino Linotype" w:hAnsi="Palatino Linotype"/>
          <w:b/>
          <w:i/>
        </w:rPr>
        <w:t xml:space="preserve"> recurre </w:t>
      </w:r>
      <w:r w:rsidRPr="00EA2F5F">
        <w:rPr>
          <w:rFonts w:ascii="Palatino Linotype" w:hAnsi="Palatino Linotype"/>
          <w:i/>
        </w:rPr>
        <w:t>o de su representante y, en su caso, …</w:t>
      </w:r>
    </w:p>
    <w:p w14:paraId="015DFEFA" w14:textId="77777777" w:rsidR="00AB6305" w:rsidRPr="00EA2F5F" w:rsidRDefault="00AB6305" w:rsidP="002D602B">
      <w:pPr>
        <w:tabs>
          <w:tab w:val="left" w:pos="851"/>
        </w:tabs>
        <w:spacing w:line="360" w:lineRule="auto"/>
        <w:ind w:left="851" w:right="901"/>
        <w:jc w:val="both"/>
        <w:rPr>
          <w:rFonts w:ascii="Palatino Linotype" w:hAnsi="Palatino Linotype"/>
          <w:b/>
          <w:i/>
        </w:rPr>
      </w:pPr>
      <w:r w:rsidRPr="00EA2F5F">
        <w:rPr>
          <w:rFonts w:ascii="Palatino Linotype" w:hAnsi="Palatino Linotype"/>
          <w:b/>
          <w:i/>
        </w:rPr>
        <w:t xml:space="preserve">En caso de </w:t>
      </w:r>
      <w:r w:rsidRPr="00EA2F5F">
        <w:rPr>
          <w:rFonts w:ascii="Palatino Linotype" w:hAnsi="Palatino Linotype" w:cs="Arial"/>
          <w:b/>
          <w:i/>
          <w:color w:val="222222"/>
          <w:lang w:eastAsia="es-MX"/>
        </w:rPr>
        <w:t>que</w:t>
      </w:r>
      <w:r w:rsidRPr="00EA2F5F">
        <w:rPr>
          <w:rFonts w:ascii="Palatino Linotype" w:hAnsi="Palatino Linotype"/>
          <w:b/>
          <w:i/>
        </w:rPr>
        <w:t xml:space="preserve"> el recurso se interponga de manera electrónica no será indispensable que contengan los requisitos establecidos en las fracciones II</w:t>
      </w:r>
      <w:r w:rsidRPr="00EA2F5F">
        <w:rPr>
          <w:rFonts w:ascii="Palatino Linotype" w:hAnsi="Palatino Linotype"/>
          <w:i/>
        </w:rPr>
        <w:t>, IV, VII y VIII.</w:t>
      </w:r>
      <w:r w:rsidRPr="00EA2F5F">
        <w:rPr>
          <w:rFonts w:ascii="Palatino Linotype" w:hAnsi="Palatino Linotype"/>
          <w:b/>
          <w:i/>
        </w:rPr>
        <w:t>”</w:t>
      </w:r>
    </w:p>
    <w:p w14:paraId="0E0B6489" w14:textId="77777777" w:rsidR="00AB6305" w:rsidRPr="00EA2F5F" w:rsidRDefault="00AB6305" w:rsidP="002D602B">
      <w:pPr>
        <w:tabs>
          <w:tab w:val="left" w:pos="851"/>
        </w:tabs>
        <w:spacing w:line="360" w:lineRule="auto"/>
        <w:ind w:left="851" w:right="901"/>
        <w:jc w:val="both"/>
        <w:rPr>
          <w:rFonts w:ascii="Palatino Linotype" w:hAnsi="Palatino Linotype"/>
          <w:i/>
        </w:rPr>
      </w:pPr>
      <w:r w:rsidRPr="00EA2F5F">
        <w:rPr>
          <w:rFonts w:ascii="Palatino Linotype" w:hAnsi="Palatino Linotype"/>
          <w:i/>
        </w:rPr>
        <w:t>(Énfasis añadido)</w:t>
      </w:r>
    </w:p>
    <w:p w14:paraId="661C9996" w14:textId="77777777" w:rsidR="00AB6305" w:rsidRPr="00EA2F5F" w:rsidRDefault="00AB6305" w:rsidP="002D602B">
      <w:pPr>
        <w:tabs>
          <w:tab w:val="left" w:pos="851"/>
        </w:tabs>
        <w:spacing w:line="360" w:lineRule="auto"/>
        <w:ind w:right="901"/>
        <w:jc w:val="both"/>
        <w:rPr>
          <w:rFonts w:ascii="Palatino Linotype" w:hAnsi="Palatino Linotype"/>
          <w:i/>
        </w:rPr>
      </w:pPr>
    </w:p>
    <w:p w14:paraId="723CEF36" w14:textId="77777777" w:rsidR="00AB6305" w:rsidRPr="00EA2F5F" w:rsidRDefault="00AB6305" w:rsidP="002D602B">
      <w:pPr>
        <w:spacing w:line="360" w:lineRule="auto"/>
        <w:jc w:val="both"/>
        <w:rPr>
          <w:rFonts w:ascii="Palatino Linotype" w:hAnsi="Palatino Linotype"/>
          <w:b/>
        </w:rPr>
      </w:pPr>
      <w:r w:rsidRPr="00EA2F5F">
        <w:rPr>
          <w:rFonts w:ascii="Palatino Linotype" w:hAnsi="Palatino Linotype"/>
        </w:rPr>
        <w:t>Por lo que, derivado que el Recurso de Revisión materia del presente asunto, se interpuso de manera electrónica, no es necesario que contenga determinados requisitos, entre ellos, el nombre del</w:t>
      </w:r>
      <w:r w:rsidRPr="00EA2F5F">
        <w:rPr>
          <w:rFonts w:ascii="Palatino Linotype" w:hAnsi="Palatino Linotype" w:cs="Arial"/>
          <w:b/>
        </w:rPr>
        <w:t xml:space="preserve"> RECURRENTE;</w:t>
      </w:r>
      <w:r w:rsidRPr="00EA2F5F">
        <w:rPr>
          <w:rFonts w:ascii="Palatino Linotype" w:hAnsi="Palatino Linotype"/>
        </w:rPr>
        <w:t xml:space="preserve"> por lo que, en el presente caso, al haber sido presentado el Recurso de Revisión vía </w:t>
      </w:r>
      <w:r w:rsidRPr="00EA2F5F">
        <w:rPr>
          <w:rFonts w:ascii="Palatino Linotype" w:hAnsi="Palatino Linotype"/>
          <w:b/>
        </w:rPr>
        <w:t>SAIMEX</w:t>
      </w:r>
      <w:r w:rsidRPr="00EA2F5F">
        <w:rPr>
          <w:rFonts w:ascii="Palatino Linotype" w:hAnsi="Palatino Linotype"/>
        </w:rPr>
        <w:t>, dicho requisito resulta innecesario.</w:t>
      </w:r>
    </w:p>
    <w:p w14:paraId="26B1D95D" w14:textId="77777777" w:rsidR="00AB6305" w:rsidRPr="00EA2F5F" w:rsidRDefault="00AB6305" w:rsidP="002D602B">
      <w:pPr>
        <w:spacing w:line="360" w:lineRule="auto"/>
        <w:jc w:val="both"/>
        <w:rPr>
          <w:rFonts w:ascii="Palatino Linotype" w:hAnsi="Palatino Linotype"/>
        </w:rPr>
      </w:pPr>
    </w:p>
    <w:p w14:paraId="0FEC8A3F" w14:textId="77777777" w:rsidR="00AB6305" w:rsidRPr="00EA2F5F" w:rsidRDefault="00AB6305" w:rsidP="002D602B">
      <w:pPr>
        <w:spacing w:line="360" w:lineRule="auto"/>
        <w:jc w:val="both"/>
        <w:rPr>
          <w:rFonts w:ascii="Palatino Linotype" w:hAnsi="Palatino Linotype" w:cs="Arial"/>
          <w:color w:val="000000"/>
        </w:rPr>
      </w:pPr>
      <w:r w:rsidRPr="00EA2F5F">
        <w:rPr>
          <w:rFonts w:ascii="Palatino Linotype" w:hAnsi="Palatino Linotype"/>
        </w:rPr>
        <w:t xml:space="preserve">Lo anterior es así, pues el artículo 15 de </w:t>
      </w:r>
      <w:r w:rsidRPr="00EA2F5F">
        <w:rPr>
          <w:rFonts w:ascii="Palatino Linotype" w:hAnsi="Palatino Linotype" w:cs="Arial"/>
          <w:lang w:eastAsia="es-MX"/>
        </w:rPr>
        <w:t xml:space="preserve">Ley de Transparencia y Acceso a la </w:t>
      </w:r>
      <w:r w:rsidRPr="00EA2F5F">
        <w:rPr>
          <w:rFonts w:ascii="Palatino Linotype" w:hAnsi="Palatino Linotype" w:cs="Arial"/>
        </w:rPr>
        <w:t>Información</w:t>
      </w:r>
      <w:r w:rsidRPr="00EA2F5F">
        <w:rPr>
          <w:rFonts w:ascii="Palatino Linotype" w:hAnsi="Palatino Linotype" w:cs="Arial"/>
          <w:lang w:eastAsia="es-MX"/>
        </w:rPr>
        <w:t xml:space="preserve"> Pública del Estado de México y Municipios </w:t>
      </w:r>
      <w:r w:rsidRPr="00EA2F5F">
        <w:rPr>
          <w:rFonts w:ascii="Palatino Linotype" w:hAnsi="Palatino Linotype" w:cs="Arial"/>
          <w:iCs/>
        </w:rPr>
        <w:t xml:space="preserve">prevé que, </w:t>
      </w:r>
      <w:r w:rsidRPr="00EA2F5F">
        <w:rPr>
          <w:rFonts w:ascii="Palatino Linotype" w:hAnsi="Palatino Linotype"/>
        </w:rPr>
        <w:t xml:space="preserve">toda persona tendrá acceso a la información </w:t>
      </w:r>
      <w:r w:rsidRPr="00EA2F5F">
        <w:rPr>
          <w:rFonts w:ascii="Palatino Linotype" w:hAnsi="Palatino Linotype" w:cs="Arial"/>
          <w:color w:val="000000"/>
        </w:rPr>
        <w:t xml:space="preserve">sin necesidad de acreditar interés alguno o justificar su utilización, de lo que se infiere que para el </w:t>
      </w:r>
      <w:r w:rsidRPr="00EA2F5F">
        <w:rPr>
          <w:rFonts w:ascii="Palatino Linotype" w:hAnsi="Palatino Linotype"/>
        </w:rPr>
        <w:t>ejercicio</w:t>
      </w:r>
      <w:r w:rsidRPr="00EA2F5F">
        <w:rPr>
          <w:rFonts w:ascii="Palatino Linotype" w:hAnsi="Palatino Linotype" w:cs="Arial"/>
          <w:color w:val="000000"/>
        </w:rPr>
        <w:t xml:space="preserve"> del derecho de acceso a la información pública, </w:t>
      </w:r>
      <w:r w:rsidRPr="00EA2F5F">
        <w:rPr>
          <w:rFonts w:ascii="Palatino Linotype" w:hAnsi="Palatino Linotype" w:cs="Arial"/>
          <w:b/>
          <w:color w:val="000000"/>
          <w:u w:val="single"/>
        </w:rPr>
        <w:t xml:space="preserve">el nombre no es un requisito </w:t>
      </w:r>
      <w:r w:rsidRPr="00EA2F5F">
        <w:rPr>
          <w:rFonts w:ascii="Palatino Linotype" w:hAnsi="Palatino Linotype" w:cs="Arial"/>
          <w:b/>
          <w:i/>
          <w:color w:val="000000"/>
          <w:u w:val="single"/>
        </w:rPr>
        <w:t>sine qua non</w:t>
      </w:r>
      <w:r w:rsidRPr="00EA2F5F">
        <w:rPr>
          <w:rFonts w:ascii="Palatino Linotype" w:hAnsi="Palatino Linotype" w:cs="Arial"/>
          <w:color w:val="000000"/>
        </w:rPr>
        <w:t xml:space="preserve"> para que los particulares ejerzan el derecho </w:t>
      </w:r>
      <w:r w:rsidRPr="00EA2F5F">
        <w:rPr>
          <w:rFonts w:ascii="Palatino Linotype" w:hAnsi="Palatino Linotype" w:cs="Arial"/>
          <w:color w:val="000000"/>
        </w:rPr>
        <w:lastRenderedPageBreak/>
        <w:t>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EA2F5F" w:rsidRDefault="00AB6305" w:rsidP="002D602B">
      <w:pPr>
        <w:spacing w:line="360" w:lineRule="auto"/>
        <w:jc w:val="both"/>
        <w:rPr>
          <w:rFonts w:ascii="Palatino Linotype" w:hAnsi="Palatino Linotype" w:cs="Arial"/>
          <w:color w:val="000000"/>
        </w:rPr>
      </w:pPr>
    </w:p>
    <w:p w14:paraId="5648B63D" w14:textId="77777777" w:rsidR="00AB6305" w:rsidRPr="00EA2F5F" w:rsidRDefault="00AB6305" w:rsidP="002D602B">
      <w:pPr>
        <w:spacing w:line="360" w:lineRule="auto"/>
        <w:jc w:val="both"/>
        <w:rPr>
          <w:rFonts w:ascii="Palatino Linotype" w:hAnsi="Palatino Linotype"/>
        </w:rPr>
      </w:pPr>
      <w:r w:rsidRPr="00EA2F5F">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EA2F5F" w:rsidRDefault="00AB6305" w:rsidP="002D602B">
      <w:pPr>
        <w:tabs>
          <w:tab w:val="left" w:pos="851"/>
        </w:tabs>
        <w:spacing w:line="360" w:lineRule="auto"/>
        <w:ind w:left="851" w:right="901"/>
        <w:jc w:val="both"/>
        <w:rPr>
          <w:rFonts w:ascii="Palatino Linotype" w:hAnsi="Palatino Linotype"/>
        </w:rPr>
      </w:pPr>
    </w:p>
    <w:p w14:paraId="6D6F666B" w14:textId="77777777" w:rsidR="00AB6305" w:rsidRPr="00EA2F5F" w:rsidRDefault="00AB6305" w:rsidP="002D602B">
      <w:pPr>
        <w:spacing w:line="360" w:lineRule="auto"/>
        <w:jc w:val="both"/>
        <w:rPr>
          <w:rFonts w:ascii="Palatino Linotype" w:hAnsi="Palatino Linotype"/>
        </w:rPr>
      </w:pPr>
      <w:r w:rsidRPr="00EA2F5F">
        <w:rPr>
          <w:rFonts w:ascii="Palatino Linotype" w:hAnsi="Palatino Linotype"/>
        </w:rPr>
        <w:t xml:space="preserve">Asimismo, se estima que el requisito relativo al nombre del </w:t>
      </w:r>
      <w:r w:rsidRPr="00EA2F5F">
        <w:rPr>
          <w:rFonts w:ascii="Palatino Linotype" w:hAnsi="Palatino Linotype" w:cs="Arial"/>
          <w:b/>
        </w:rPr>
        <w:t>RECURRENTE</w:t>
      </w:r>
      <w:r w:rsidRPr="00EA2F5F">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A2F5F">
        <w:rPr>
          <w:rFonts w:ascii="Palatino Linotype" w:hAnsi="Palatino Linotype" w:cs="Arial"/>
          <w:b/>
        </w:rPr>
        <w:t>EL RECURRENTE</w:t>
      </w:r>
      <w:r w:rsidRPr="00EA2F5F">
        <w:rPr>
          <w:rFonts w:ascii="Palatino Linotype" w:hAnsi="Palatino Linotype"/>
        </w:rPr>
        <w:t xml:space="preserve"> es la misma persona que realizó la solicitud de acceso a la información pública que ahora se impugna.</w:t>
      </w:r>
    </w:p>
    <w:p w14:paraId="65B904CA" w14:textId="77777777" w:rsidR="00AB6305" w:rsidRPr="00EA2F5F" w:rsidRDefault="00AB6305" w:rsidP="002D602B">
      <w:pPr>
        <w:tabs>
          <w:tab w:val="left" w:pos="851"/>
        </w:tabs>
        <w:spacing w:line="360" w:lineRule="auto"/>
        <w:ind w:left="851" w:right="901"/>
        <w:jc w:val="both"/>
        <w:rPr>
          <w:rFonts w:ascii="Palatino Linotype" w:hAnsi="Palatino Linotype"/>
        </w:rPr>
      </w:pPr>
    </w:p>
    <w:p w14:paraId="05F9A535" w14:textId="77777777" w:rsidR="00AB6305" w:rsidRPr="00EA2F5F" w:rsidRDefault="00AB6305" w:rsidP="002D602B">
      <w:pPr>
        <w:spacing w:line="360" w:lineRule="auto"/>
        <w:jc w:val="both"/>
        <w:rPr>
          <w:rFonts w:ascii="Palatino Linotype" w:hAnsi="Palatino Linotype"/>
        </w:rPr>
      </w:pPr>
      <w:r w:rsidRPr="00EA2F5F">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EA2F5F">
        <w:rPr>
          <w:rFonts w:ascii="Palatino Linotype" w:hAnsi="Palatino Linotype"/>
          <w:color w:val="000000" w:themeColor="text1"/>
        </w:rPr>
        <w:t>Constitución Política de los Estados Unidos Mexicanos</w:t>
      </w:r>
      <w:r w:rsidRPr="00EA2F5F">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EA2F5F" w:rsidRDefault="00AB06E0" w:rsidP="002D602B">
      <w:pPr>
        <w:spacing w:line="360" w:lineRule="auto"/>
        <w:jc w:val="both"/>
        <w:textAlignment w:val="baseline"/>
        <w:rPr>
          <w:rFonts w:ascii="Palatino Linotype" w:hAnsi="Palatino Linotype"/>
          <w:b/>
          <w:color w:val="000000" w:themeColor="text1"/>
          <w:lang w:eastAsia="es-MX"/>
        </w:rPr>
      </w:pPr>
    </w:p>
    <w:p w14:paraId="5EA500EA" w14:textId="435626B2" w:rsidR="00DF6934" w:rsidRPr="00EA2F5F" w:rsidRDefault="00FA1E61" w:rsidP="002D602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A2F5F">
        <w:rPr>
          <w:rFonts w:ascii="Palatino Linotype" w:hAnsi="Palatino Linotype" w:cs="Arial"/>
          <w:b/>
          <w:color w:val="000000" w:themeColor="text1"/>
        </w:rPr>
        <w:t xml:space="preserve">QUINTO. </w:t>
      </w:r>
      <w:r w:rsidR="00A23064" w:rsidRPr="00EA2F5F">
        <w:rPr>
          <w:rFonts w:ascii="Palatino Linotype" w:hAnsi="Palatino Linotype" w:cs="Arial"/>
          <w:b/>
          <w:color w:val="000000" w:themeColor="text1"/>
        </w:rPr>
        <w:t xml:space="preserve">Estudio y </w:t>
      </w:r>
      <w:r w:rsidR="00A94385" w:rsidRPr="00EA2F5F">
        <w:rPr>
          <w:rFonts w:ascii="Palatino Linotype" w:hAnsi="Palatino Linotype" w:cs="Arial"/>
          <w:b/>
          <w:color w:val="000000" w:themeColor="text1"/>
        </w:rPr>
        <w:t>R</w:t>
      </w:r>
      <w:r w:rsidR="00A23064" w:rsidRPr="00EA2F5F">
        <w:rPr>
          <w:rFonts w:ascii="Palatino Linotype" w:hAnsi="Palatino Linotype" w:cs="Arial"/>
          <w:b/>
          <w:color w:val="000000" w:themeColor="text1"/>
        </w:rPr>
        <w:t xml:space="preserve">esolución del </w:t>
      </w:r>
      <w:r w:rsidR="00A94385" w:rsidRPr="00EA2F5F">
        <w:rPr>
          <w:rFonts w:ascii="Palatino Linotype" w:hAnsi="Palatino Linotype" w:cs="Arial"/>
          <w:b/>
          <w:color w:val="000000" w:themeColor="text1"/>
        </w:rPr>
        <w:t>R</w:t>
      </w:r>
      <w:r w:rsidR="00A23064" w:rsidRPr="00EA2F5F">
        <w:rPr>
          <w:rFonts w:ascii="Palatino Linotype" w:hAnsi="Palatino Linotype" w:cs="Arial"/>
          <w:b/>
          <w:color w:val="000000" w:themeColor="text1"/>
        </w:rPr>
        <w:t xml:space="preserve">ecurso. </w:t>
      </w:r>
    </w:p>
    <w:p w14:paraId="5B17455E" w14:textId="77777777" w:rsidR="00213BCA" w:rsidRPr="00EA2F5F" w:rsidRDefault="00213BCA" w:rsidP="002D602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0FE94B68" w14:textId="60F125F4" w:rsidR="007B3DD8" w:rsidRPr="00EA2F5F" w:rsidRDefault="007B3DD8" w:rsidP="007B3DD8">
      <w:pPr>
        <w:spacing w:line="360" w:lineRule="auto"/>
        <w:jc w:val="both"/>
        <w:rPr>
          <w:rFonts w:ascii="Palatino Linotype" w:hAnsi="Palatino Linotype" w:cs="Arial"/>
          <w:lang w:val="es-ES"/>
        </w:rPr>
      </w:pPr>
      <w:r w:rsidRPr="00EA2F5F">
        <w:rPr>
          <w:rFonts w:ascii="Palatino Linotype" w:hAnsi="Palatino Linotype" w:cs="Arial"/>
          <w:color w:val="000000" w:themeColor="text1"/>
        </w:rPr>
        <w:t xml:space="preserve">Una vez determinada la vía sobre la que versará el presente recurso, y previa revisión del expediente electrónico formado en </w:t>
      </w:r>
      <w:r w:rsidRPr="00EA2F5F">
        <w:rPr>
          <w:rFonts w:ascii="Palatino Linotype" w:hAnsi="Palatino Linotype" w:cs="Arial"/>
          <w:b/>
          <w:color w:val="000000" w:themeColor="text1"/>
        </w:rPr>
        <w:t>EL SAIMEX</w:t>
      </w:r>
      <w:r w:rsidRPr="00EA2F5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w:t>
      </w:r>
      <w:r w:rsidR="00D502C4" w:rsidRPr="00EA2F5F">
        <w:rPr>
          <w:rFonts w:ascii="Palatino Linotype" w:hAnsi="Palatino Linotype" w:cs="Arial"/>
          <w:color w:val="000000" w:themeColor="text1"/>
        </w:rPr>
        <w:t>ra así estar en posibilidad este</w:t>
      </w:r>
      <w:r w:rsidRPr="00EA2F5F">
        <w:rPr>
          <w:rFonts w:ascii="Palatino Linotype" w:hAnsi="Palatino Linotype" w:cs="Arial"/>
          <w:color w:val="000000" w:themeColor="text1"/>
        </w:rPr>
        <w:t xml:space="preserve"> </w:t>
      </w:r>
      <w:r w:rsidR="00D502C4" w:rsidRPr="00EA2F5F">
        <w:rPr>
          <w:rFonts w:ascii="Palatino Linotype" w:hAnsi="Palatino Linotype" w:cs="Arial"/>
          <w:color w:val="000000" w:themeColor="text1"/>
        </w:rPr>
        <w:t xml:space="preserve">Órgano Garante </w:t>
      </w:r>
      <w:r w:rsidRPr="00EA2F5F">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EA2F5F">
        <w:rPr>
          <w:rFonts w:ascii="Palatino Linotype" w:hAnsi="Palatino Linotype"/>
          <w:lang w:val="es-ES"/>
        </w:rPr>
        <w:t>Constitución Política de los Estados Unidos Mexicanos, en la Constitución Política del Estado Libre y Soberano de México</w:t>
      </w:r>
      <w:r w:rsidRPr="00EA2F5F">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A2F5F">
        <w:rPr>
          <w:rFonts w:ascii="Palatino Linotype" w:hAnsi="Palatino Linotype"/>
          <w:lang w:val="es-ES"/>
        </w:rPr>
        <w:lastRenderedPageBreak/>
        <w:t>Constitución Política de los Estados Unidos Mexicanos</w:t>
      </w:r>
      <w:r w:rsidRPr="00EA2F5F">
        <w:rPr>
          <w:rFonts w:ascii="Palatino Linotype" w:hAnsi="Palatino Linotype" w:cs="Arial"/>
          <w:color w:val="000000" w:themeColor="text1"/>
        </w:rPr>
        <w:t xml:space="preserve"> y los numerales 8 y 9 de la </w:t>
      </w:r>
      <w:r w:rsidRPr="00EA2F5F">
        <w:rPr>
          <w:rFonts w:ascii="Palatino Linotype" w:hAnsi="Palatino Linotype" w:cs="Arial"/>
          <w:lang w:val="es-ES"/>
        </w:rPr>
        <w:t>Ley de Transparencia y Acceso a la Información Pública del Estado de México y Municipios.</w:t>
      </w:r>
    </w:p>
    <w:p w14:paraId="03FE85CA" w14:textId="77777777" w:rsidR="007B3DD8" w:rsidRPr="00EA2F5F" w:rsidRDefault="007B3DD8" w:rsidP="007B3DD8">
      <w:pPr>
        <w:spacing w:line="360" w:lineRule="auto"/>
        <w:jc w:val="both"/>
        <w:rPr>
          <w:rFonts w:ascii="Palatino Linotype" w:hAnsi="Palatino Linotype" w:cs="Arial"/>
          <w:lang w:val="es-ES"/>
        </w:rPr>
      </w:pPr>
    </w:p>
    <w:p w14:paraId="565F41EA" w14:textId="77777777" w:rsidR="007B3DD8" w:rsidRPr="00EA2F5F" w:rsidRDefault="007B3DD8" w:rsidP="007B3DD8">
      <w:pPr>
        <w:spacing w:line="360" w:lineRule="auto"/>
        <w:jc w:val="both"/>
        <w:rPr>
          <w:rFonts w:ascii="Palatino Linotype" w:hAnsi="Palatino Linotype"/>
        </w:rPr>
      </w:pPr>
      <w:r w:rsidRPr="00EA2F5F">
        <w:rPr>
          <w:rFonts w:ascii="Palatino Linotype" w:eastAsia="Arial Unicode MS" w:hAnsi="Palatino Linotype" w:cs="Arial"/>
        </w:rPr>
        <w:t>Es</w:t>
      </w:r>
      <w:r w:rsidRPr="00EA2F5F">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F709C4E" w14:textId="77777777" w:rsidR="007B3DD8" w:rsidRPr="00EA2F5F" w:rsidRDefault="007B3DD8" w:rsidP="007B3DD8">
      <w:pPr>
        <w:spacing w:line="360" w:lineRule="auto"/>
        <w:jc w:val="both"/>
        <w:rPr>
          <w:rFonts w:ascii="Palatino Linotype" w:hAnsi="Palatino Linotype"/>
        </w:rPr>
      </w:pPr>
    </w:p>
    <w:p w14:paraId="3E291E33"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 xml:space="preserve"> “</w:t>
      </w:r>
      <w:r w:rsidRPr="00EA2F5F">
        <w:rPr>
          <w:rFonts w:ascii="Palatino Linotype" w:hAnsi="Palatino Linotype" w:cs="Arial"/>
          <w:b/>
          <w:i/>
        </w:rPr>
        <w:t>Artículo 6o…</w:t>
      </w:r>
    </w:p>
    <w:p w14:paraId="4A785767" w14:textId="77777777" w:rsidR="007B3DD8" w:rsidRPr="00EA2F5F" w:rsidRDefault="007B3DD8" w:rsidP="007B3DD8">
      <w:pPr>
        <w:ind w:left="851" w:right="901"/>
        <w:jc w:val="both"/>
        <w:rPr>
          <w:rFonts w:ascii="Palatino Linotype" w:hAnsi="Palatino Linotype" w:cs="Arial"/>
          <w:i/>
          <w:lang w:eastAsia="es-MX"/>
        </w:rPr>
      </w:pPr>
      <w:r w:rsidRPr="00EA2F5F">
        <w:rPr>
          <w:rFonts w:ascii="Palatino Linotype" w:hAnsi="Palatino Linotype" w:cs="Arial"/>
          <w:b/>
          <w:bCs/>
          <w:i/>
          <w:lang w:eastAsia="es-MX"/>
        </w:rPr>
        <w:t>A.</w:t>
      </w:r>
      <w:r w:rsidRPr="00EA2F5F">
        <w:rPr>
          <w:rFonts w:ascii="Palatino Linotype" w:hAnsi="Palatino Linotype" w:cs="Arial"/>
          <w:i/>
          <w:lang w:eastAsia="es-MX"/>
        </w:rPr>
        <w:t xml:space="preserve"> Para el ejercicio del </w:t>
      </w:r>
      <w:r w:rsidRPr="00EA2F5F">
        <w:rPr>
          <w:rFonts w:ascii="Palatino Linotype" w:hAnsi="Palatino Linotype" w:cs="Arial"/>
          <w:bCs/>
          <w:i/>
        </w:rPr>
        <w:t>derecho</w:t>
      </w:r>
      <w:r w:rsidRPr="00EA2F5F">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05BDF233"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b/>
          <w:bCs/>
          <w:i/>
          <w:lang w:eastAsia="es-MX"/>
        </w:rPr>
        <w:t xml:space="preserve">I. </w:t>
      </w:r>
      <w:r w:rsidRPr="00EA2F5F">
        <w:rPr>
          <w:rFonts w:ascii="Palatino Linotype" w:hAnsi="Palatino Linotype" w:cs="Arial"/>
          <w:i/>
          <w:lang w:eastAsia="es-MX"/>
        </w:rPr>
        <w:t xml:space="preserve">Toda la información en posesión de cualquier autoridad, entidad, órgano y organismo de los Poderes Ejecutivo, </w:t>
      </w:r>
      <w:r w:rsidRPr="00EA2F5F">
        <w:rPr>
          <w:rFonts w:ascii="Palatino Linotype" w:hAnsi="Palatino Linotype" w:cs="Arial"/>
          <w:i/>
        </w:rPr>
        <w:t>Legislativo</w:t>
      </w:r>
      <w:r w:rsidRPr="00EA2F5F">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A2F5F">
        <w:rPr>
          <w:rFonts w:ascii="Palatino Linotype" w:hAnsi="Palatino Linotype" w:cs="Arial"/>
          <w:i/>
        </w:rPr>
        <w:t xml:space="preserve"> </w:t>
      </w:r>
      <w:r w:rsidRPr="00EA2F5F">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3013198" w14:textId="77777777" w:rsidR="007B3DD8" w:rsidRPr="00EA2F5F" w:rsidRDefault="007B3DD8" w:rsidP="007B3DD8">
      <w:pPr>
        <w:ind w:left="851" w:right="901"/>
        <w:jc w:val="both"/>
        <w:rPr>
          <w:rFonts w:ascii="Palatino Linotype" w:hAnsi="Palatino Linotype" w:cs="Arial"/>
          <w:i/>
          <w:lang w:eastAsia="es-MX"/>
        </w:rPr>
      </w:pPr>
      <w:r w:rsidRPr="00EA2F5F">
        <w:rPr>
          <w:rFonts w:ascii="Palatino Linotype" w:hAnsi="Palatino Linotype" w:cs="Arial"/>
          <w:b/>
          <w:bCs/>
          <w:i/>
          <w:lang w:eastAsia="es-MX"/>
        </w:rPr>
        <w:t xml:space="preserve">II. </w:t>
      </w:r>
      <w:r w:rsidRPr="00EA2F5F">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3FD86E5C" w14:textId="77777777" w:rsidR="007B3DD8" w:rsidRPr="00EA2F5F" w:rsidRDefault="007B3DD8" w:rsidP="007B3DD8">
      <w:pPr>
        <w:ind w:left="851" w:right="901"/>
        <w:jc w:val="both"/>
        <w:rPr>
          <w:rFonts w:ascii="Palatino Linotype" w:hAnsi="Palatino Linotype" w:cs="Arial"/>
          <w:i/>
          <w:lang w:eastAsia="es-MX"/>
        </w:rPr>
      </w:pPr>
      <w:r w:rsidRPr="00EA2F5F">
        <w:rPr>
          <w:rFonts w:ascii="Palatino Linotype" w:hAnsi="Palatino Linotype" w:cs="Arial"/>
          <w:b/>
          <w:bCs/>
          <w:i/>
          <w:lang w:eastAsia="es-MX"/>
        </w:rPr>
        <w:t xml:space="preserve">III. </w:t>
      </w:r>
      <w:r w:rsidRPr="00EA2F5F">
        <w:rPr>
          <w:rFonts w:ascii="Palatino Linotype" w:hAnsi="Palatino Linotype" w:cs="Arial"/>
          <w:i/>
          <w:lang w:eastAsia="es-MX"/>
        </w:rPr>
        <w:t xml:space="preserve">Toda persona, sin necesidad de </w:t>
      </w:r>
      <w:r w:rsidRPr="00EA2F5F">
        <w:rPr>
          <w:rFonts w:ascii="Palatino Linotype" w:hAnsi="Palatino Linotype" w:cs="Arial"/>
          <w:i/>
        </w:rPr>
        <w:t>acreditar</w:t>
      </w:r>
      <w:r w:rsidRPr="00EA2F5F">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6D0E869A" w14:textId="77777777" w:rsidR="007B3DD8" w:rsidRPr="00EA2F5F" w:rsidRDefault="007B3DD8" w:rsidP="007B3DD8">
      <w:pPr>
        <w:ind w:left="851" w:right="901"/>
        <w:jc w:val="both"/>
        <w:rPr>
          <w:rFonts w:ascii="Palatino Linotype" w:hAnsi="Palatino Linotype" w:cs="Arial"/>
          <w:i/>
          <w:lang w:eastAsia="es-MX"/>
        </w:rPr>
      </w:pPr>
      <w:r w:rsidRPr="00EA2F5F">
        <w:rPr>
          <w:rFonts w:ascii="Palatino Linotype" w:hAnsi="Palatino Linotype" w:cs="Arial"/>
          <w:b/>
          <w:bCs/>
          <w:i/>
          <w:lang w:eastAsia="es-MX"/>
        </w:rPr>
        <w:lastRenderedPageBreak/>
        <w:t xml:space="preserve">IV. </w:t>
      </w:r>
      <w:r w:rsidRPr="00EA2F5F">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614EB136" w14:textId="77777777" w:rsidR="007B3DD8" w:rsidRPr="00EA2F5F" w:rsidRDefault="007B3DD8" w:rsidP="007B3DD8">
      <w:pPr>
        <w:ind w:left="851" w:right="901"/>
        <w:jc w:val="both"/>
        <w:rPr>
          <w:rFonts w:ascii="Palatino Linotype" w:hAnsi="Palatino Linotype" w:cs="Arial"/>
          <w:i/>
          <w:lang w:eastAsia="es-MX"/>
        </w:rPr>
      </w:pPr>
      <w:r w:rsidRPr="00EA2F5F">
        <w:rPr>
          <w:rFonts w:ascii="Palatino Linotype" w:hAnsi="Palatino Linotype" w:cs="Arial"/>
          <w:b/>
          <w:bCs/>
          <w:i/>
          <w:lang w:eastAsia="es-MX"/>
        </w:rPr>
        <w:t xml:space="preserve">V. </w:t>
      </w:r>
      <w:r w:rsidRPr="00EA2F5F">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2F15AC8" w14:textId="77777777" w:rsidR="007B3DD8" w:rsidRPr="00EA2F5F" w:rsidRDefault="007B3DD8" w:rsidP="007B3DD8">
      <w:pPr>
        <w:ind w:left="851" w:right="901"/>
        <w:jc w:val="both"/>
        <w:rPr>
          <w:rFonts w:ascii="Palatino Linotype" w:hAnsi="Palatino Linotype" w:cs="Arial"/>
          <w:i/>
          <w:lang w:eastAsia="es-MX"/>
        </w:rPr>
      </w:pPr>
      <w:r w:rsidRPr="00EA2F5F">
        <w:rPr>
          <w:rFonts w:ascii="Palatino Linotype" w:hAnsi="Palatino Linotype" w:cs="Arial"/>
          <w:b/>
          <w:bCs/>
          <w:i/>
          <w:lang w:eastAsia="es-MX"/>
        </w:rPr>
        <w:t xml:space="preserve">VI. </w:t>
      </w:r>
      <w:r w:rsidRPr="00EA2F5F">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20346F4B"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b/>
          <w:bCs/>
          <w:i/>
          <w:lang w:eastAsia="es-MX"/>
        </w:rPr>
        <w:t xml:space="preserve">VII. </w:t>
      </w:r>
      <w:r w:rsidRPr="00EA2F5F">
        <w:rPr>
          <w:rFonts w:ascii="Palatino Linotype" w:hAnsi="Palatino Linotype" w:cs="Arial"/>
          <w:i/>
          <w:lang w:eastAsia="es-MX"/>
        </w:rPr>
        <w:t>La inobservancia a las disposiciones en materia de acceso a la Información Pública será sancionada en los términos que dispongan las leyes.</w:t>
      </w:r>
      <w:r w:rsidRPr="00EA2F5F">
        <w:rPr>
          <w:rFonts w:ascii="Palatino Linotype" w:hAnsi="Palatino Linotype" w:cs="Arial"/>
          <w:i/>
        </w:rPr>
        <w:t xml:space="preserve">” </w:t>
      </w:r>
    </w:p>
    <w:p w14:paraId="169E5269" w14:textId="77777777" w:rsidR="007B3DD8" w:rsidRPr="00EA2F5F" w:rsidRDefault="007B3DD8" w:rsidP="007B3DD8">
      <w:pPr>
        <w:ind w:left="851" w:right="901"/>
        <w:jc w:val="both"/>
        <w:rPr>
          <w:rFonts w:ascii="Palatino Linotype" w:hAnsi="Palatino Linotype"/>
          <w:i/>
        </w:rPr>
      </w:pPr>
    </w:p>
    <w:p w14:paraId="52CC4888" w14:textId="77777777" w:rsidR="007B3DD8" w:rsidRPr="00EA2F5F" w:rsidRDefault="007B3DD8" w:rsidP="007B3DD8">
      <w:pPr>
        <w:spacing w:before="100" w:beforeAutospacing="1" w:line="360" w:lineRule="auto"/>
        <w:jc w:val="both"/>
        <w:rPr>
          <w:rFonts w:ascii="Palatino Linotype" w:hAnsi="Palatino Linotype"/>
        </w:rPr>
      </w:pPr>
      <w:r w:rsidRPr="00EA2F5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20760B4" w14:textId="77777777" w:rsidR="007B3DD8" w:rsidRPr="00EA2F5F" w:rsidRDefault="007B3DD8" w:rsidP="007B3DD8">
      <w:pPr>
        <w:ind w:left="851" w:right="901"/>
        <w:jc w:val="both"/>
        <w:rPr>
          <w:rFonts w:ascii="Palatino Linotype" w:hAnsi="Palatino Linotype" w:cs="Arial"/>
          <w:b/>
          <w:i/>
        </w:rPr>
      </w:pPr>
      <w:r w:rsidRPr="00EA2F5F">
        <w:rPr>
          <w:rFonts w:ascii="Palatino Linotype" w:hAnsi="Palatino Linotype" w:cs="Arial"/>
          <w:i/>
        </w:rPr>
        <w:t>“</w:t>
      </w:r>
      <w:r w:rsidRPr="00EA2F5F">
        <w:rPr>
          <w:rFonts w:ascii="Palatino Linotype" w:hAnsi="Palatino Linotype" w:cs="Arial"/>
          <w:b/>
          <w:i/>
        </w:rPr>
        <w:t>Artículo 5…</w:t>
      </w:r>
    </w:p>
    <w:p w14:paraId="70157DF4"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038DEC10" w14:textId="77777777" w:rsidR="007B3DD8" w:rsidRPr="00EA2F5F" w:rsidRDefault="007B3DD8" w:rsidP="007B3DD8">
      <w:pPr>
        <w:ind w:left="851" w:right="901"/>
        <w:jc w:val="both"/>
        <w:rPr>
          <w:rFonts w:ascii="Palatino Linotype" w:hAnsi="Palatino Linotype" w:cs="Arial"/>
          <w:i/>
        </w:rPr>
      </w:pPr>
    </w:p>
    <w:p w14:paraId="76A5D3F0"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2C08BE2"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Este derecho se regirá por los principios y bases siguientes:</w:t>
      </w:r>
    </w:p>
    <w:p w14:paraId="3FC333F2" w14:textId="77777777" w:rsidR="007B3DD8" w:rsidRPr="00EA2F5F" w:rsidRDefault="007B3DD8" w:rsidP="007B3DD8">
      <w:pPr>
        <w:ind w:left="851" w:right="901"/>
        <w:jc w:val="both"/>
        <w:rPr>
          <w:rFonts w:ascii="Palatino Linotype" w:hAnsi="Palatino Linotype" w:cs="Arial"/>
          <w:i/>
        </w:rPr>
      </w:pPr>
    </w:p>
    <w:p w14:paraId="3EAC9265" w14:textId="77777777" w:rsidR="007B3DD8" w:rsidRPr="00EA2F5F" w:rsidRDefault="007B3DD8" w:rsidP="007B3DD8">
      <w:pPr>
        <w:ind w:left="851" w:right="901"/>
        <w:jc w:val="both"/>
        <w:rPr>
          <w:rFonts w:ascii="Palatino Linotype" w:hAnsi="Palatino Linotype"/>
        </w:rPr>
      </w:pPr>
      <w:r w:rsidRPr="00EA2F5F">
        <w:rPr>
          <w:rFonts w:ascii="Palatino Linotype" w:hAnsi="Palatino Linotype" w:cs="Arial"/>
          <w:b/>
          <w:i/>
          <w:u w:val="single"/>
        </w:rPr>
        <w:t xml:space="preserve">Toda la información en posesión de cualquier autoridad, entidad, órgano y organismos de los Poderes Ejecutivo, Legislativo y Judicial, </w:t>
      </w:r>
      <w:r w:rsidRPr="00EA2F5F">
        <w:rPr>
          <w:rFonts w:ascii="Palatino Linotype" w:hAnsi="Palatino Linotype" w:cs="Arial"/>
          <w:b/>
          <w:i/>
          <w:u w:val="single"/>
        </w:rPr>
        <w:lastRenderedPageBreak/>
        <w:t>órganos autónomos, partidos políticos, fideicomisos y fondos públicos estatales y municipales</w:t>
      </w:r>
      <w:r w:rsidRPr="00EA2F5F">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A2F5F">
        <w:rPr>
          <w:rFonts w:ascii="Palatino Linotype" w:hAnsi="Palatino Linotype"/>
        </w:rPr>
        <w:t xml:space="preserve"> </w:t>
      </w:r>
    </w:p>
    <w:p w14:paraId="7D791177" w14:textId="77777777" w:rsidR="007B3DD8" w:rsidRPr="00EA2F5F" w:rsidRDefault="007B3DD8" w:rsidP="007B3DD8">
      <w:pPr>
        <w:pStyle w:val="Prrafodelista"/>
        <w:ind w:left="1571" w:right="901"/>
        <w:jc w:val="both"/>
        <w:rPr>
          <w:rFonts w:ascii="Palatino Linotype" w:hAnsi="Palatino Linotype"/>
        </w:rPr>
      </w:pPr>
    </w:p>
    <w:p w14:paraId="28A00E33" w14:textId="77777777" w:rsidR="007B3DD8" w:rsidRPr="00EA2F5F" w:rsidRDefault="007B3DD8" w:rsidP="007B3DD8">
      <w:pPr>
        <w:spacing w:line="360" w:lineRule="auto"/>
        <w:jc w:val="both"/>
        <w:rPr>
          <w:rFonts w:ascii="Palatino Linotype" w:hAnsi="Palatino Linotype"/>
        </w:rPr>
      </w:pPr>
      <w:r w:rsidRPr="00EA2F5F">
        <w:rPr>
          <w:rFonts w:ascii="Palatino Linotype" w:hAnsi="Palatino Linotype"/>
        </w:rPr>
        <w:t>Así mismo, se tiene que la Ley de Transparencia y Acceso a la Información Pública del Estado de México y Municipios, prevé en su artículo 23, lo siguiente:</w:t>
      </w:r>
    </w:p>
    <w:p w14:paraId="1F4D79B2" w14:textId="77777777" w:rsidR="007B3DD8" w:rsidRPr="00EA2F5F" w:rsidRDefault="007B3DD8" w:rsidP="007B3DD8">
      <w:pPr>
        <w:spacing w:line="360" w:lineRule="auto"/>
        <w:jc w:val="both"/>
        <w:rPr>
          <w:rFonts w:ascii="Palatino Linotype" w:hAnsi="Palatino Linotype"/>
        </w:rPr>
      </w:pPr>
    </w:p>
    <w:p w14:paraId="7A4259DB"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w:t>
      </w:r>
      <w:r w:rsidRPr="00EA2F5F">
        <w:rPr>
          <w:rFonts w:ascii="Palatino Linotype" w:hAnsi="Palatino Linotype" w:cs="Arial"/>
          <w:b/>
          <w:i/>
        </w:rPr>
        <w:t>Artículo 23.</w:t>
      </w:r>
      <w:r w:rsidRPr="00EA2F5F">
        <w:rPr>
          <w:rFonts w:ascii="Palatino Linotype" w:hAnsi="Palatino Linotype" w:cs="Arial"/>
          <w:i/>
        </w:rPr>
        <w:t xml:space="preserve"> Son sujetos obligados a transparentar y permitir el acceso a su información y proteger los datos personales que obren en su poder:</w:t>
      </w:r>
    </w:p>
    <w:p w14:paraId="5E7E2F9A" w14:textId="77777777" w:rsidR="007B3DD8" w:rsidRPr="00EA2F5F" w:rsidRDefault="007B3DD8" w:rsidP="007B3DD8">
      <w:pPr>
        <w:ind w:left="851" w:right="901"/>
        <w:jc w:val="both"/>
        <w:rPr>
          <w:rFonts w:ascii="Palatino Linotype" w:hAnsi="Palatino Linotype" w:cs="Arial"/>
          <w:i/>
        </w:rPr>
      </w:pPr>
    </w:p>
    <w:p w14:paraId="29F50954"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3873A1F3"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II. El Poder Legislativo del Estado, los organismos, órganos y entidades de la Legislatura y sus dependencias;</w:t>
      </w:r>
    </w:p>
    <w:p w14:paraId="4718B73A"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III. El Poder Judicial, sus organismos, órganos y entidades, así como el Consejo de la Judicatura del Estado;</w:t>
      </w:r>
    </w:p>
    <w:p w14:paraId="1A39FEA5"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IV. Los ayuntamientos y las dependencias, organismos, órganos y entidades de la administración municipal;</w:t>
      </w:r>
    </w:p>
    <w:p w14:paraId="3DEAB9DD" w14:textId="77777777" w:rsidR="007B3DD8" w:rsidRPr="00EA2F5F" w:rsidRDefault="007B3DD8" w:rsidP="007B3DD8">
      <w:pPr>
        <w:ind w:left="851" w:right="901"/>
        <w:jc w:val="both"/>
        <w:rPr>
          <w:rFonts w:ascii="Palatino Linotype" w:hAnsi="Palatino Linotype" w:cs="Arial"/>
          <w:b/>
          <w:i/>
        </w:rPr>
      </w:pPr>
      <w:r w:rsidRPr="00EA2F5F">
        <w:rPr>
          <w:rFonts w:ascii="Palatino Linotype" w:hAnsi="Palatino Linotype" w:cs="Arial"/>
          <w:b/>
          <w:i/>
        </w:rPr>
        <w:t>V. Los órganos autónomos;</w:t>
      </w:r>
    </w:p>
    <w:p w14:paraId="70E9166B"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VI. Los tribunales administrativos y autoridades jurisdiccionales en materia laboral;</w:t>
      </w:r>
    </w:p>
    <w:p w14:paraId="390DFD7C"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lastRenderedPageBreak/>
        <w:t>VII. Los partidos políticos y agrupaciones políticas, en los términos de las disposiciones aplicables;</w:t>
      </w:r>
    </w:p>
    <w:p w14:paraId="68C24633"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VIII. Los fideicomisos y fondos públicos que cuenten con financiamiento público, parcial o total, o con participación de entidades de gobierno;</w:t>
      </w:r>
    </w:p>
    <w:p w14:paraId="000C0FA9"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IX. Los sindicatos que reciban y/o ejerzan recursos públicos en el ámbito estatal y municipal;</w:t>
      </w:r>
    </w:p>
    <w:p w14:paraId="69C186E8"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X. Cualquier persona física o jurídico colectiva que reciba y ejerza recursos públicos en el ámbito estatal o municipal; y</w:t>
      </w:r>
    </w:p>
    <w:p w14:paraId="40615B2F" w14:textId="77777777" w:rsidR="007B3DD8" w:rsidRPr="00EA2F5F" w:rsidRDefault="007B3DD8" w:rsidP="007B3DD8">
      <w:pPr>
        <w:ind w:left="851" w:right="901"/>
        <w:jc w:val="both"/>
        <w:rPr>
          <w:rFonts w:ascii="Palatino Linotype" w:hAnsi="Palatino Linotype" w:cs="Arial"/>
          <w:i/>
        </w:rPr>
      </w:pPr>
      <w:r w:rsidRPr="00EA2F5F">
        <w:rPr>
          <w:rFonts w:ascii="Palatino Linotype" w:hAnsi="Palatino Linotype" w:cs="Arial"/>
          <w:i/>
        </w:rPr>
        <w:t>XI. Cualquier otra autoridad, entidad, órgano u organismo de los poderes estatal o municipal, que reciba recursos públicos.</w:t>
      </w:r>
    </w:p>
    <w:p w14:paraId="71F3E693" w14:textId="77777777" w:rsidR="007B3DD8" w:rsidRPr="00EA2F5F" w:rsidRDefault="007B3DD8" w:rsidP="007B3DD8">
      <w:pPr>
        <w:ind w:left="851" w:right="901"/>
        <w:jc w:val="both"/>
        <w:rPr>
          <w:rFonts w:ascii="Palatino Linotype" w:hAnsi="Palatino Linotype" w:cs="Arial"/>
          <w:b/>
          <w:i/>
        </w:rPr>
      </w:pPr>
      <w:r w:rsidRPr="00EA2F5F">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4E180B3" w14:textId="77777777" w:rsidR="007B3DD8" w:rsidRPr="00EA2F5F" w:rsidRDefault="007B3DD8" w:rsidP="007B3DD8">
      <w:pPr>
        <w:ind w:left="851" w:right="901"/>
        <w:jc w:val="both"/>
        <w:rPr>
          <w:rFonts w:ascii="Palatino Linotype" w:hAnsi="Palatino Linotype" w:cs="Arial"/>
          <w:b/>
          <w:i/>
        </w:rPr>
      </w:pPr>
      <w:r w:rsidRPr="00EA2F5F">
        <w:rPr>
          <w:rFonts w:ascii="Palatino Linotype" w:hAnsi="Palatino Linotype" w:cs="Arial"/>
          <w:b/>
          <w:i/>
        </w:rPr>
        <w:t>Los servidores públicos deberán transparentar sus acciones así como garantizar y respetar el derecho de acceso a la Información Pública.</w:t>
      </w:r>
    </w:p>
    <w:p w14:paraId="4A133110" w14:textId="77777777" w:rsidR="007B3DD8" w:rsidRPr="00EA2F5F" w:rsidRDefault="007B3DD8" w:rsidP="007B3DD8">
      <w:pPr>
        <w:ind w:left="851" w:right="901"/>
        <w:jc w:val="both"/>
        <w:rPr>
          <w:rFonts w:ascii="Palatino Linotype" w:hAnsi="Palatino Linotype" w:cs="Arial"/>
          <w:i/>
        </w:rPr>
      </w:pPr>
    </w:p>
    <w:p w14:paraId="5D4E0B14" w14:textId="71FF2104" w:rsidR="007B3DD8" w:rsidRPr="00EA2F5F" w:rsidRDefault="007B3DD8" w:rsidP="007B3DD8">
      <w:pPr>
        <w:spacing w:line="360" w:lineRule="auto"/>
        <w:ind w:right="49"/>
        <w:jc w:val="both"/>
        <w:rPr>
          <w:rFonts w:ascii="Palatino Linotype" w:hAnsi="Palatino Linotype" w:cs="Arial"/>
        </w:rPr>
      </w:pPr>
      <w:r w:rsidRPr="00EA2F5F">
        <w:rPr>
          <w:rFonts w:ascii="Palatino Linotype" w:hAnsi="Palatino Linotype" w:cs="Arial"/>
        </w:rPr>
        <w:t>Ahora bien, atendiendo a los preceptos legales a los cuales se hizo referencia, es preciso mencionar que, el</w:t>
      </w:r>
      <w:r w:rsidRPr="00EA2F5F">
        <w:rPr>
          <w:rFonts w:ascii="Palatino Linotype" w:hAnsi="Palatino Linotype" w:cs="Arial"/>
          <w:u w:val="single"/>
        </w:rPr>
        <w:t xml:space="preserve"> Instituto de Transparencia, Acceso a la Información Pública y Protección de Datos Personales del Estado de México y Municipios</w:t>
      </w:r>
      <w:r w:rsidRPr="00EA2F5F">
        <w:rPr>
          <w:rFonts w:ascii="Palatino Linotype" w:hAnsi="Palatino Linotype" w:cs="Arial"/>
        </w:rPr>
        <w:t>, se encuentra dentro de los supuestos de obligatoriedad a transparentar y garantizar el Acceso a la Información Pública.</w:t>
      </w:r>
    </w:p>
    <w:p w14:paraId="160BD70F" w14:textId="77777777" w:rsidR="007B3DD8" w:rsidRPr="00EA2F5F" w:rsidRDefault="007B3DD8" w:rsidP="007B3DD8">
      <w:pPr>
        <w:spacing w:line="360" w:lineRule="auto"/>
        <w:ind w:right="49"/>
        <w:jc w:val="both"/>
        <w:rPr>
          <w:rFonts w:ascii="Palatino Linotype" w:hAnsi="Palatino Linotype" w:cs="Arial"/>
        </w:rPr>
      </w:pPr>
    </w:p>
    <w:p w14:paraId="5F46174A" w14:textId="77777777" w:rsidR="007B3DD8" w:rsidRPr="00EA2F5F" w:rsidRDefault="007B3DD8" w:rsidP="007B3DD8">
      <w:pPr>
        <w:spacing w:line="360" w:lineRule="auto"/>
        <w:ind w:right="49"/>
        <w:jc w:val="both"/>
        <w:rPr>
          <w:rFonts w:ascii="Palatino Linotype" w:hAnsi="Palatino Linotype" w:cs="Arial"/>
        </w:rPr>
      </w:pPr>
      <w:r w:rsidRPr="00EA2F5F">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w:t>
      </w:r>
      <w:r w:rsidRPr="00EA2F5F">
        <w:rPr>
          <w:rFonts w:ascii="Palatino Linotype" w:hAnsi="Palatino Linotype" w:cs="Arial"/>
        </w:rPr>
        <w:lastRenderedPageBreak/>
        <w:t>fehacientemente por aquellos cuya obligación sea asistir a dicha garantía, es decir, deberán motivar la clasificación de la información que consideren susceptible de tal actuación, señalando las causas especiales que los llevaron a dicha actuación.</w:t>
      </w:r>
    </w:p>
    <w:p w14:paraId="1EF85E9B" w14:textId="77777777" w:rsidR="007B3DD8" w:rsidRPr="00EA2F5F" w:rsidRDefault="007B3DD8" w:rsidP="007B3DD8">
      <w:pPr>
        <w:spacing w:line="360" w:lineRule="auto"/>
        <w:ind w:right="49"/>
        <w:jc w:val="both"/>
        <w:rPr>
          <w:rFonts w:ascii="Palatino Linotype" w:hAnsi="Palatino Linotype" w:cs="Arial"/>
        </w:rPr>
      </w:pPr>
    </w:p>
    <w:p w14:paraId="3952294A" w14:textId="77777777" w:rsidR="007B3DD8" w:rsidRPr="00EA2F5F" w:rsidRDefault="007B3DD8" w:rsidP="007B3DD8">
      <w:pPr>
        <w:spacing w:line="360" w:lineRule="auto"/>
        <w:ind w:right="49"/>
        <w:jc w:val="both"/>
        <w:rPr>
          <w:rFonts w:ascii="Palatino Linotype" w:eastAsia="Palatino Linotype" w:hAnsi="Palatino Linotype" w:cs="Palatino Linotype"/>
        </w:rPr>
      </w:pPr>
      <w:r w:rsidRPr="00EA2F5F">
        <w:rPr>
          <w:rFonts w:ascii="Palatino Linotype" w:eastAsia="Palatino Linotype" w:hAnsi="Palatino Linotype" w:cs="Palatino Linotype"/>
        </w:rPr>
        <w:t xml:space="preserve">En ese tenor, para un mejor estudio y comprensión del asunto que se resuelve, es preciso recordar que, </w:t>
      </w:r>
      <w:r w:rsidRPr="00EA2F5F">
        <w:rPr>
          <w:rFonts w:ascii="Palatino Linotype" w:eastAsia="Palatino Linotype" w:hAnsi="Palatino Linotype" w:cs="Palatino Linotype"/>
          <w:b/>
        </w:rPr>
        <w:t>EL RECURRENTE</w:t>
      </w:r>
      <w:r w:rsidRPr="00EA2F5F">
        <w:rPr>
          <w:rFonts w:ascii="Palatino Linotype" w:eastAsia="Palatino Linotype" w:hAnsi="Palatino Linotype" w:cs="Palatino Linotype"/>
        </w:rPr>
        <w:t xml:space="preserve"> requirió al </w:t>
      </w:r>
      <w:r w:rsidRPr="00EA2F5F">
        <w:rPr>
          <w:rFonts w:ascii="Palatino Linotype" w:eastAsia="Palatino Linotype" w:hAnsi="Palatino Linotype" w:cs="Palatino Linotype"/>
          <w:b/>
        </w:rPr>
        <w:t xml:space="preserve">SUJETO OBLIGADO </w:t>
      </w:r>
      <w:r w:rsidRPr="00EA2F5F">
        <w:rPr>
          <w:rFonts w:ascii="Palatino Linotype" w:eastAsia="Palatino Linotype" w:hAnsi="Palatino Linotype" w:cs="Palatino Linotype"/>
        </w:rPr>
        <w:t>lo siguiente:</w:t>
      </w:r>
    </w:p>
    <w:p w14:paraId="073D6A2C" w14:textId="77777777" w:rsidR="00AB06E0" w:rsidRPr="00EA2F5F" w:rsidRDefault="00AB06E0"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8F4317F" w14:textId="271C7D94" w:rsidR="00DA2906" w:rsidRPr="00EA2F5F" w:rsidRDefault="001E58F1"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2F5F">
        <w:rPr>
          <w:rFonts w:ascii="Palatino Linotype" w:hAnsi="Palatino Linotype" w:cs="Arial"/>
          <w:i/>
          <w:color w:val="000000" w:themeColor="text1"/>
        </w:rPr>
        <w:t>“conforme a los archivos adjuntos a la presente solicitud, requiero un pronunciamiento debidamente fundado y motivado motivo por el cual a la presente fecha de la solicitud no se ha decretado el cierre de instrucción para el recurso de revisión 12068/INFOEM/IP/RR/2022. Tomando en cuenta que, para dar atención a una solicitud de información, no es necesario que hagan la entrega de documentos forzosamente, esto es, para dar atención a una solicitud de información bastará incluso un pronunciamiento debidamente fundado y motivado, ya que, las funciones de cada servidor público provienen de diversos ordenamientos jurídicos y administrativos, en consecuencia, la acción y omisión de cada servidor público debe ser en función al quehacer diario de dichos servidores públicos. (ver criterio de información)”</w:t>
      </w:r>
    </w:p>
    <w:p w14:paraId="5254BCC9" w14:textId="77777777" w:rsidR="003F133A" w:rsidRPr="00EA2F5F" w:rsidRDefault="003F133A"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6835F77" w14:textId="2EB0B686" w:rsidR="001E58F1" w:rsidRPr="00EA2F5F" w:rsidRDefault="001E58F1" w:rsidP="007E5F7D">
      <w:pPr>
        <w:spacing w:line="360" w:lineRule="auto"/>
        <w:jc w:val="both"/>
        <w:rPr>
          <w:rFonts w:ascii="Palatino Linotype" w:hAnsi="Palatino Linotype" w:cs="Arial"/>
          <w:color w:val="000000" w:themeColor="text1"/>
        </w:rPr>
      </w:pPr>
      <w:r w:rsidRPr="00EA2F5F">
        <w:rPr>
          <w:rFonts w:ascii="Palatino Linotype" w:hAnsi="Palatino Linotype" w:cs="Arial"/>
          <w:color w:val="000000" w:themeColor="text1"/>
        </w:rPr>
        <w:t xml:space="preserve">Ante la solicitud </w:t>
      </w:r>
      <w:r w:rsidRPr="00EA2F5F">
        <w:rPr>
          <w:rFonts w:ascii="Palatino Linotype" w:hAnsi="Palatino Linotype" w:cs="Arial"/>
          <w:b/>
          <w:color w:val="000000" w:themeColor="text1"/>
        </w:rPr>
        <w:t>EL SUJETO OBLIGADO</w:t>
      </w:r>
      <w:r w:rsidR="007E5F7D" w:rsidRPr="00EA2F5F">
        <w:rPr>
          <w:rFonts w:ascii="Palatino Linotype" w:hAnsi="Palatino Linotype" w:cs="Arial"/>
          <w:color w:val="000000" w:themeColor="text1"/>
        </w:rPr>
        <w:t xml:space="preserve"> dio respuesta a través</w:t>
      </w:r>
      <w:r w:rsidRPr="00EA2F5F">
        <w:rPr>
          <w:rFonts w:ascii="Palatino Linotype" w:hAnsi="Palatino Linotype"/>
          <w:color w:val="000000" w:themeColor="text1"/>
        </w:rPr>
        <w:t xml:space="preserve"> </w:t>
      </w:r>
      <w:r w:rsidR="007E5F7D" w:rsidRPr="00EA2F5F">
        <w:rPr>
          <w:rFonts w:ascii="Palatino Linotype" w:hAnsi="Palatino Linotype"/>
          <w:color w:val="000000" w:themeColor="text1"/>
        </w:rPr>
        <w:t xml:space="preserve">de </w:t>
      </w:r>
      <w:r w:rsidRPr="00EA2F5F">
        <w:rPr>
          <w:rFonts w:ascii="Palatino Linotype" w:hAnsi="Palatino Linotype"/>
          <w:color w:val="000000" w:themeColor="text1"/>
        </w:rPr>
        <w:t xml:space="preserve">la carpeta comprimida denominada </w:t>
      </w:r>
      <w:r w:rsidRPr="00EA2F5F">
        <w:rPr>
          <w:rFonts w:ascii="Palatino Linotype" w:hAnsi="Palatino Linotype" w:cs="Arial"/>
          <w:b/>
          <w:i/>
          <w:color w:val="000000" w:themeColor="text1"/>
        </w:rPr>
        <w:t xml:space="preserve">RespuestaSolicitud01279.zip, </w:t>
      </w:r>
      <w:r w:rsidRPr="00EA2F5F">
        <w:rPr>
          <w:rFonts w:ascii="Palatino Linotype" w:hAnsi="Palatino Linotype" w:cs="Arial"/>
          <w:color w:val="000000" w:themeColor="text1"/>
        </w:rPr>
        <w:t xml:space="preserve">misma que contiene los siguientes archivos electrónicos: </w:t>
      </w:r>
    </w:p>
    <w:p w14:paraId="08F23572" w14:textId="77777777" w:rsidR="001E58F1" w:rsidRPr="00EA2F5F" w:rsidRDefault="001E58F1" w:rsidP="001E58F1">
      <w:pPr>
        <w:spacing w:line="360" w:lineRule="auto"/>
        <w:jc w:val="both"/>
        <w:rPr>
          <w:rFonts w:ascii="Palatino Linotype" w:hAnsi="Palatino Linotype" w:cs="Arial"/>
          <w:color w:val="000000" w:themeColor="text1"/>
        </w:rPr>
      </w:pPr>
    </w:p>
    <w:p w14:paraId="4EF90864" w14:textId="77777777" w:rsidR="001E58F1" w:rsidRPr="00EA2F5F" w:rsidRDefault="001E58F1" w:rsidP="001E58F1">
      <w:pPr>
        <w:pStyle w:val="Prrafodelista"/>
        <w:numPr>
          <w:ilvl w:val="0"/>
          <w:numId w:val="20"/>
        </w:numPr>
        <w:spacing w:line="360" w:lineRule="auto"/>
        <w:jc w:val="both"/>
        <w:rPr>
          <w:rFonts w:ascii="Palatino Linotype" w:hAnsi="Palatino Linotype" w:cs="Arial"/>
          <w:b/>
          <w:i/>
          <w:color w:val="000000" w:themeColor="text1"/>
        </w:rPr>
      </w:pPr>
      <w:r w:rsidRPr="00EA2F5F">
        <w:rPr>
          <w:rFonts w:ascii="Palatino Linotype" w:hAnsi="Palatino Linotype" w:cs="Arial"/>
          <w:b/>
          <w:i/>
          <w:color w:val="000000" w:themeColor="text1"/>
        </w:rPr>
        <w:lastRenderedPageBreak/>
        <w:t xml:space="preserve">RespuestaSolicitud01279PCMRMA. </w:t>
      </w:r>
      <w:r w:rsidRPr="00EA2F5F">
        <w:rPr>
          <w:rFonts w:ascii="Palatino Linotype" w:hAnsi="Palatino Linotype" w:cs="Arial"/>
          <w:color w:val="000000" w:themeColor="text1"/>
        </w:rPr>
        <w:t xml:space="preserve">Memorándum No. INFOEM/COM-MRMA/288/2022, del veinticinco de octubre de dos mil veintidós, suscrito por la servidor público habilitado de la Comisionada María del Rosario Mejía Ayala mediante el cual en lo medular hacen del conocimiento al </w:t>
      </w:r>
      <w:r w:rsidRPr="00EA2F5F">
        <w:rPr>
          <w:rFonts w:ascii="Palatino Linotype" w:hAnsi="Palatino Linotype" w:cs="Arial"/>
          <w:b/>
          <w:color w:val="000000" w:themeColor="text1"/>
        </w:rPr>
        <w:t xml:space="preserve">RECURRENTE </w:t>
      </w:r>
      <w:r w:rsidRPr="00EA2F5F">
        <w:rPr>
          <w:rFonts w:ascii="Palatino Linotype" w:hAnsi="Palatino Linotype" w:cs="Arial"/>
          <w:color w:val="000000" w:themeColor="text1"/>
        </w:rPr>
        <w:t>respecto de los plazos para atender los Recursos de Revisión y el incremento de un aproximado del 400% de los mismos en comparación con el ejercicio 2021.</w:t>
      </w:r>
    </w:p>
    <w:p w14:paraId="42C3C416" w14:textId="77777777" w:rsidR="001E58F1" w:rsidRPr="00EA2F5F" w:rsidRDefault="001E58F1" w:rsidP="001E58F1">
      <w:pPr>
        <w:pStyle w:val="Prrafodelista"/>
        <w:numPr>
          <w:ilvl w:val="0"/>
          <w:numId w:val="20"/>
        </w:numPr>
        <w:spacing w:line="360" w:lineRule="auto"/>
        <w:jc w:val="both"/>
        <w:rPr>
          <w:rFonts w:ascii="Palatino Linotype" w:hAnsi="Palatino Linotype" w:cs="Arial"/>
          <w:b/>
          <w:i/>
          <w:color w:val="000000" w:themeColor="text1"/>
        </w:rPr>
      </w:pPr>
      <w:r w:rsidRPr="00EA2F5F">
        <w:rPr>
          <w:rFonts w:ascii="Palatino Linotype" w:hAnsi="Palatino Linotype" w:cs="Arial"/>
          <w:b/>
          <w:i/>
          <w:color w:val="000000" w:themeColor="text1"/>
        </w:rPr>
        <w:t xml:space="preserve">RespuestaSolicitud01279STP. </w:t>
      </w:r>
      <w:r w:rsidRPr="00EA2F5F">
        <w:rPr>
          <w:rFonts w:ascii="Palatino Linotype" w:hAnsi="Palatino Linotype" w:cs="Arial"/>
          <w:color w:val="000000" w:themeColor="text1"/>
        </w:rPr>
        <w:t>Oficio Número INFOEM/STP/247/2022 del veintisiete de octubre de dos mil veintidós mediante el cual el Secretario Técnico del Pleno en lo medular informa q</w:t>
      </w:r>
      <w:r w:rsidRPr="00EA2F5F">
        <w:rPr>
          <w:rFonts w:ascii="Palatino Linotype" w:hAnsi="Palatino Linotype" w:cs="Arial"/>
          <w:color w:val="000000" w:themeColor="text1"/>
          <w:u w:val="single"/>
        </w:rPr>
        <w:t xml:space="preserve">ue </w:t>
      </w:r>
      <w:r w:rsidRPr="00EA2F5F">
        <w:rPr>
          <w:rFonts w:ascii="Palatino Linotype" w:hAnsi="Palatino Linotype" w:cs="Arial"/>
          <w:color w:val="000000" w:themeColor="text1"/>
        </w:rPr>
        <w:t xml:space="preserve">el recurso </w:t>
      </w:r>
      <w:r w:rsidRPr="00EA2F5F">
        <w:rPr>
          <w:rFonts w:ascii="Palatino Linotype" w:hAnsi="Palatino Linotype"/>
          <w:b/>
          <w:szCs w:val="22"/>
          <w:lang w:val="es-ES_tradnl"/>
        </w:rPr>
        <w:t xml:space="preserve">12068/INFOEM/IP/RR/2022 </w:t>
      </w:r>
      <w:r w:rsidRPr="00EA2F5F">
        <w:rPr>
          <w:rFonts w:ascii="Palatino Linotype" w:hAnsi="Palatino Linotype"/>
          <w:szCs w:val="22"/>
          <w:lang w:val="es-ES_tradnl"/>
        </w:rPr>
        <w:t>se encuentra en etapa de instrucción, pendiente de resolución.</w:t>
      </w:r>
    </w:p>
    <w:p w14:paraId="6B465F13" w14:textId="77777777" w:rsidR="001E58F1" w:rsidRPr="00EA2F5F" w:rsidRDefault="001E58F1" w:rsidP="001E58F1">
      <w:pPr>
        <w:pStyle w:val="Prrafodelista"/>
        <w:numPr>
          <w:ilvl w:val="0"/>
          <w:numId w:val="20"/>
        </w:numPr>
        <w:spacing w:line="360" w:lineRule="auto"/>
        <w:jc w:val="both"/>
        <w:rPr>
          <w:rFonts w:ascii="Palatino Linotype" w:hAnsi="Palatino Linotype" w:cs="Arial"/>
          <w:b/>
          <w:i/>
          <w:color w:val="000000" w:themeColor="text1"/>
        </w:rPr>
      </w:pPr>
      <w:r w:rsidRPr="00EA2F5F">
        <w:rPr>
          <w:rFonts w:ascii="Palatino Linotype" w:hAnsi="Palatino Linotype" w:cs="Arial"/>
          <w:b/>
          <w:i/>
          <w:color w:val="000000" w:themeColor="text1"/>
        </w:rPr>
        <w:t xml:space="preserve">RespuestaSolicitud01279UT. </w:t>
      </w:r>
      <w:r w:rsidRPr="00EA2F5F">
        <w:rPr>
          <w:rFonts w:ascii="Palatino Linotype" w:hAnsi="Palatino Linotype" w:cs="Arial"/>
          <w:color w:val="000000" w:themeColor="text1"/>
        </w:rPr>
        <w:t xml:space="preserve">Oficio Número INFOEM/UT/978/2022 del ocho de noviembre de dos mil veintidós mediante el cual el Titular de la Unidad de Transparencia hace del conocimiento al </w:t>
      </w:r>
      <w:r w:rsidRPr="00EA2F5F">
        <w:rPr>
          <w:rFonts w:ascii="Palatino Linotype" w:hAnsi="Palatino Linotype" w:cs="Arial"/>
          <w:b/>
          <w:color w:val="000000" w:themeColor="text1"/>
        </w:rPr>
        <w:t xml:space="preserve">RECURRENTE </w:t>
      </w:r>
      <w:r w:rsidRPr="00EA2F5F">
        <w:rPr>
          <w:rFonts w:ascii="Palatino Linotype" w:hAnsi="Palatino Linotype" w:cs="Arial"/>
          <w:color w:val="000000" w:themeColor="text1"/>
        </w:rPr>
        <w:t>que adjunta a la respuesta los archivos descritos con anterioridad.</w:t>
      </w:r>
    </w:p>
    <w:p w14:paraId="05BA4900" w14:textId="77777777" w:rsidR="001E58F1" w:rsidRPr="00EA2F5F" w:rsidRDefault="001E58F1" w:rsidP="001E58F1">
      <w:pPr>
        <w:pStyle w:val="Prrafodelista"/>
        <w:numPr>
          <w:ilvl w:val="0"/>
          <w:numId w:val="20"/>
        </w:numPr>
        <w:spacing w:line="360" w:lineRule="auto"/>
        <w:jc w:val="both"/>
        <w:rPr>
          <w:rFonts w:ascii="Palatino Linotype" w:hAnsi="Palatino Linotype" w:cs="Arial"/>
          <w:b/>
          <w:i/>
          <w:color w:val="000000" w:themeColor="text1"/>
        </w:rPr>
      </w:pPr>
      <w:r w:rsidRPr="00EA2F5F">
        <w:rPr>
          <w:rFonts w:ascii="Palatino Linotype" w:hAnsi="Palatino Linotype" w:cs="Arial"/>
          <w:color w:val="000000" w:themeColor="text1"/>
        </w:rPr>
        <w:t xml:space="preserve"> </w:t>
      </w:r>
      <w:r w:rsidRPr="00EA2F5F">
        <w:rPr>
          <w:rFonts w:ascii="Palatino Linotype" w:hAnsi="Palatino Linotype" w:cs="Arial"/>
          <w:b/>
          <w:i/>
          <w:color w:val="000000" w:themeColor="text1"/>
        </w:rPr>
        <w:t xml:space="preserve">ResumeRespuesta01279. </w:t>
      </w:r>
      <w:r w:rsidRPr="00EA2F5F">
        <w:rPr>
          <w:rFonts w:ascii="Palatino Linotype" w:hAnsi="Palatino Linotype" w:cs="Arial"/>
          <w:color w:val="000000" w:themeColor="text1"/>
        </w:rPr>
        <w:t>Documento consistente en una foja útil que contiene un resumen de la información solicitada junto con la respuesta y los datos la solicitud en mérito.</w:t>
      </w:r>
    </w:p>
    <w:p w14:paraId="17DB3D12" w14:textId="77777777" w:rsidR="003F133A" w:rsidRPr="00EA2F5F" w:rsidRDefault="003F133A"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0C28B0B" w14:textId="77777777" w:rsidR="003F133A" w:rsidRPr="00EA2F5F" w:rsidRDefault="003F133A"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25D04FA" w14:textId="77777777" w:rsidR="003F133A" w:rsidRPr="00EA2F5F" w:rsidRDefault="003F133A"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594DECF" w14:textId="77777777" w:rsidR="003F133A" w:rsidRPr="00EA2F5F" w:rsidRDefault="003F133A"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B348BEE" w14:textId="77777777" w:rsidR="003F133A" w:rsidRPr="00EA2F5F" w:rsidRDefault="003F133A"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9E91668" w14:textId="77777777" w:rsidR="003F133A" w:rsidRPr="00EA2F5F" w:rsidRDefault="003F133A"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E0D71AB" w14:textId="67B780A6" w:rsidR="003F133A" w:rsidRPr="00EA2F5F" w:rsidRDefault="007E5F7D"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A2F5F">
        <w:rPr>
          <w:rFonts w:ascii="Palatino Linotype" w:hAnsi="Palatino Linotype" w:cs="Arial"/>
          <w:color w:val="000000" w:themeColor="text1"/>
        </w:rPr>
        <w:lastRenderedPageBreak/>
        <w:t xml:space="preserve">Ante la respuesta </w:t>
      </w:r>
      <w:r w:rsidRPr="00EA2F5F">
        <w:rPr>
          <w:rFonts w:ascii="Palatino Linotype" w:hAnsi="Palatino Linotype" w:cs="Arial"/>
          <w:b/>
          <w:color w:val="000000" w:themeColor="text1"/>
        </w:rPr>
        <w:t xml:space="preserve">EL RECURRENTE </w:t>
      </w:r>
      <w:r w:rsidRPr="00EA2F5F">
        <w:rPr>
          <w:rFonts w:ascii="Palatino Linotype" w:hAnsi="Palatino Linotype" w:cs="Arial"/>
          <w:color w:val="000000" w:themeColor="text1"/>
        </w:rPr>
        <w:t>se inconformó en los términos siguientes:</w:t>
      </w:r>
    </w:p>
    <w:p w14:paraId="61933725" w14:textId="77777777" w:rsidR="007E5F7D" w:rsidRPr="00EA2F5F" w:rsidRDefault="007E5F7D"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4025533" w14:textId="77777777" w:rsidR="007E5F7D" w:rsidRPr="00EA2F5F" w:rsidRDefault="007E5F7D" w:rsidP="007E5F7D">
      <w:pPr>
        <w:spacing w:line="360" w:lineRule="auto"/>
        <w:ind w:left="851" w:right="899"/>
        <w:jc w:val="both"/>
        <w:rPr>
          <w:rFonts w:ascii="Palatino Linotype" w:hAnsi="Palatino Linotype" w:cs="Arial"/>
          <w:i/>
          <w:color w:val="000000" w:themeColor="text1"/>
        </w:rPr>
      </w:pPr>
      <w:r w:rsidRPr="00EA2F5F">
        <w:rPr>
          <w:rFonts w:ascii="Palatino Linotype" w:hAnsi="Palatino Linotype" w:cs="Arial"/>
          <w:i/>
          <w:color w:val="000000" w:themeColor="text1"/>
        </w:rPr>
        <w:t xml:space="preserve">“Se impugna la respuesta emitida ya que no dan atención concretamente a lo requerido en la solicitud de información pública </w:t>
      </w:r>
      <w:r w:rsidRPr="00EA2F5F">
        <w:rPr>
          <w:rFonts w:ascii="Palatino Linotype" w:hAnsi="Palatino Linotype" w:cs="Arial"/>
          <w:b/>
          <w:i/>
          <w:color w:val="000000" w:themeColor="text1"/>
        </w:rPr>
        <w:t xml:space="preserve">ya que </w:t>
      </w:r>
      <w:proofErr w:type="spellStart"/>
      <w:r w:rsidRPr="00EA2F5F">
        <w:rPr>
          <w:rFonts w:ascii="Palatino Linotype" w:hAnsi="Palatino Linotype" w:cs="Arial"/>
          <w:b/>
          <w:i/>
          <w:color w:val="000000" w:themeColor="text1"/>
        </w:rPr>
        <w:t>unicamente</w:t>
      </w:r>
      <w:proofErr w:type="spellEnd"/>
      <w:r w:rsidRPr="00EA2F5F">
        <w:rPr>
          <w:rFonts w:ascii="Palatino Linotype" w:hAnsi="Palatino Linotype" w:cs="Arial"/>
          <w:b/>
          <w:i/>
          <w:color w:val="000000" w:themeColor="text1"/>
        </w:rPr>
        <w:t xml:space="preserve"> se están justificando diciendo que existe un alto volumen de recursos de revisión en el año 2022</w:t>
      </w:r>
      <w:r w:rsidRPr="00EA2F5F">
        <w:rPr>
          <w:rFonts w:ascii="Palatino Linotype" w:hAnsi="Palatino Linotype" w:cs="Arial"/>
          <w:i/>
          <w:color w:val="000000" w:themeColor="text1"/>
        </w:rPr>
        <w:t xml:space="preserve">, "... que en comparación con los recibidos en el año pasado dentro del mismo periodo, se ha incrementado aproximadamente un 400% ..." (Sic.) es decir, no pueden con su trabajo, aunado a que, a </w:t>
      </w:r>
      <w:proofErr w:type="spellStart"/>
      <w:r w:rsidRPr="00EA2F5F">
        <w:rPr>
          <w:rFonts w:ascii="Palatino Linotype" w:hAnsi="Palatino Linotype" w:cs="Arial"/>
          <w:i/>
          <w:color w:val="000000" w:themeColor="text1"/>
        </w:rPr>
        <w:t>mi</w:t>
      </w:r>
      <w:proofErr w:type="spellEnd"/>
      <w:r w:rsidRPr="00EA2F5F">
        <w:rPr>
          <w:rFonts w:ascii="Palatino Linotype" w:hAnsi="Palatino Linotype" w:cs="Arial"/>
          <w:i/>
          <w:color w:val="000000" w:themeColor="text1"/>
        </w:rPr>
        <w:t xml:space="preserve"> no me interesa si les ha incrementado un 400% yo NO requerí esa información pues si el trabajo rebaso sus capacidades técnicas y humanas de su personal incluyendo a toda la estructura quiere decir que, o no pueden con su trabajo o solo están justificando su estrecha relación con los municipios para no ventilar los asuntos de sus conveniencia. No se omite señalar que, si todo acto de autoridad debe estar debidamente fundado y motivado, NO exhiben el fundamento ni documento que obre en sus archivos el cual justifique el motivo por el cual "... en comparación con los recibidos en el año pasado dentro del mismo periodo, se ha incrementado aproximadamente un 400% ..." (Sic.) En consecuencia la respuesta no corresponde con lo solicitado.” (sic)</w:t>
      </w:r>
    </w:p>
    <w:p w14:paraId="088B4033" w14:textId="77777777" w:rsidR="007E5F7D" w:rsidRPr="00EA2F5F" w:rsidRDefault="007E5F7D" w:rsidP="007E5F7D">
      <w:pPr>
        <w:spacing w:line="360" w:lineRule="auto"/>
        <w:ind w:right="899"/>
        <w:jc w:val="both"/>
        <w:rPr>
          <w:rFonts w:ascii="Palatino Linotype" w:hAnsi="Palatino Linotype" w:cs="Arial"/>
          <w:i/>
          <w:color w:val="000000" w:themeColor="text1"/>
        </w:rPr>
      </w:pPr>
    </w:p>
    <w:p w14:paraId="12568BE8" w14:textId="16F67B80" w:rsidR="00034941" w:rsidRPr="00EA2F5F" w:rsidRDefault="007E5F7D" w:rsidP="00034941">
      <w:pPr>
        <w:spacing w:line="360" w:lineRule="auto"/>
        <w:jc w:val="both"/>
        <w:rPr>
          <w:rFonts w:ascii="Palatino Linotype" w:hAnsi="Palatino Linotype" w:cs="Arial"/>
        </w:rPr>
      </w:pPr>
      <w:r w:rsidRPr="00EA2F5F">
        <w:rPr>
          <w:rFonts w:ascii="Palatino Linotype" w:hAnsi="Palatino Linotype" w:cs="Arial"/>
        </w:rPr>
        <w:t xml:space="preserve">Ante la inconformidad hecha valer por el </w:t>
      </w:r>
      <w:r w:rsidRPr="00EA2F5F">
        <w:rPr>
          <w:rFonts w:ascii="Palatino Linotype" w:hAnsi="Palatino Linotype" w:cs="Arial"/>
          <w:b/>
        </w:rPr>
        <w:t xml:space="preserve">RECURRENTE, </w:t>
      </w:r>
      <w:r w:rsidRPr="00EA2F5F">
        <w:rPr>
          <w:rFonts w:ascii="Palatino Linotype" w:hAnsi="Palatino Linotype" w:cs="Arial"/>
        </w:rPr>
        <w:t>el</w:t>
      </w:r>
      <w:r w:rsidRPr="00EA2F5F">
        <w:rPr>
          <w:rFonts w:ascii="Palatino Linotype" w:hAnsi="Palatino Linotype" w:cs="Arial"/>
          <w:b/>
        </w:rPr>
        <w:t xml:space="preserve"> SUJETO OBLIGADO</w:t>
      </w:r>
      <w:r w:rsidRPr="00EA2F5F">
        <w:rPr>
          <w:rFonts w:ascii="Palatino Linotype" w:hAnsi="Palatino Linotype" w:cs="Arial"/>
        </w:rPr>
        <w:t xml:space="preserve"> remitió Informe Justificado mediante 5 archivos denominados “RequerimientoInformeRR16332.PCMRMA.pdf”, “InformeJustificadoRR16332PCMRMA.pdf”, “Oficio Requerimiento Informe RR </w:t>
      </w:r>
      <w:r w:rsidRPr="00EA2F5F">
        <w:rPr>
          <w:rFonts w:ascii="Palatino Linotype" w:hAnsi="Palatino Linotype" w:cs="Arial"/>
        </w:rPr>
        <w:lastRenderedPageBreak/>
        <w:t>16332-2022 STP.pdf”, “InformeJustificadoRecurso16332UT.pdf” e “Informe Justificado 16332-2022 STP.pdf”; así mismo el doce de abril de dos mil veintitrés remitió alcance a su Informe Justificado mediante el archivo denominado “</w:t>
      </w:r>
      <w:hyperlink r:id="rId13" w:history="1">
        <w:r w:rsidRPr="00EA2F5F">
          <w:rPr>
            <w:rStyle w:val="Hipervnculo"/>
            <w:rFonts w:ascii="Palatino Linotype" w:hAnsi="Palatino Linotype"/>
            <w:color w:val="auto"/>
          </w:rPr>
          <w:t>Memo INFOEM-COM-MRMA-080-2023.pdf</w:t>
        </w:r>
      </w:hyperlink>
      <w:r w:rsidR="00DE2952" w:rsidRPr="00EA2F5F">
        <w:rPr>
          <w:rFonts w:ascii="Palatino Linotype" w:hAnsi="Palatino Linotype" w:cs="Arial"/>
        </w:rPr>
        <w:t xml:space="preserve">” el cual </w:t>
      </w:r>
      <w:r w:rsidR="00034941" w:rsidRPr="00EA2F5F">
        <w:rPr>
          <w:rFonts w:ascii="Palatino Linotype" w:hAnsi="Palatino Linotype" w:cs="Arial"/>
        </w:rPr>
        <w:t xml:space="preserve">contiene el Memorándum No. INFOEM/COM-MRMA-080-2023 signado por la Servidor Público Habilitado de la Ponencia de la Comisionada María del Rosario Mejía Ayala y mediante el cual hace del conocimiento al </w:t>
      </w:r>
      <w:r w:rsidR="00034941" w:rsidRPr="00EA2F5F">
        <w:rPr>
          <w:rFonts w:ascii="Palatino Linotype" w:hAnsi="Palatino Linotype" w:cs="Arial"/>
          <w:b/>
        </w:rPr>
        <w:t xml:space="preserve">RECURRENTE </w:t>
      </w:r>
      <w:r w:rsidR="00034941" w:rsidRPr="00EA2F5F">
        <w:rPr>
          <w:rFonts w:ascii="Palatino Linotype" w:hAnsi="Palatino Linotype" w:cs="Arial"/>
        </w:rPr>
        <w:t xml:space="preserve">que </w:t>
      </w:r>
      <w:r w:rsidR="00D502C4" w:rsidRPr="00EA2F5F">
        <w:rPr>
          <w:rFonts w:ascii="Palatino Linotype" w:hAnsi="Palatino Linotype" w:cs="Arial"/>
        </w:rPr>
        <w:t>el</w:t>
      </w:r>
      <w:r w:rsidR="00034941" w:rsidRPr="00EA2F5F">
        <w:rPr>
          <w:rFonts w:ascii="Palatino Linotype" w:hAnsi="Palatino Linotype" w:cs="Arial"/>
        </w:rPr>
        <w:t xml:space="preserve"> cinco de diciembre de dos mil veintidós, fue notificada la resolución recaída al Recurso de Revisión </w:t>
      </w:r>
      <w:r w:rsidR="00034941" w:rsidRPr="00EA2F5F">
        <w:rPr>
          <w:rFonts w:ascii="Palatino Linotype" w:hAnsi="Palatino Linotype"/>
          <w:b/>
          <w:szCs w:val="22"/>
          <w:lang w:val="es-ES_tradnl"/>
        </w:rPr>
        <w:t>12068/INFOEM/IP/RR/2022.</w:t>
      </w:r>
    </w:p>
    <w:p w14:paraId="190F4FAF" w14:textId="77777777" w:rsidR="005901F2" w:rsidRPr="00EA2F5F" w:rsidRDefault="005901F2" w:rsidP="002D602B">
      <w:pPr>
        <w:spacing w:line="360" w:lineRule="auto"/>
        <w:ind w:right="49"/>
        <w:jc w:val="both"/>
        <w:rPr>
          <w:rFonts w:ascii="Palatino Linotype" w:hAnsi="Palatino Linotype" w:cs="Arial"/>
        </w:rPr>
      </w:pPr>
    </w:p>
    <w:p w14:paraId="0498BD8E" w14:textId="57D03EEC" w:rsidR="007336F7" w:rsidRPr="00EA2F5F" w:rsidRDefault="007336F7" w:rsidP="009D2A93">
      <w:pPr>
        <w:spacing w:line="360" w:lineRule="auto"/>
        <w:jc w:val="both"/>
        <w:rPr>
          <w:rFonts w:ascii="Palatino Linotype" w:hAnsi="Palatino Linotype" w:cs="Tahoma"/>
          <w:lang w:val="es-ES"/>
        </w:rPr>
      </w:pPr>
      <w:r w:rsidRPr="00EA2F5F">
        <w:rPr>
          <w:rFonts w:ascii="Palatino Linotype" w:hAnsi="Palatino Linotype" w:cs="Tahoma"/>
          <w:lang w:val="es-ES"/>
        </w:rPr>
        <w:t xml:space="preserve">Conforme a lo anterior, se logra vislumbrar que la pretensión del ahora Recurrente es obtener un pronunciamiento respecto al </w:t>
      </w:r>
      <w:r w:rsidR="009D2A93" w:rsidRPr="00EA2F5F">
        <w:rPr>
          <w:rFonts w:ascii="Palatino Linotype" w:hAnsi="Palatino Linotype" w:cs="Tahoma"/>
          <w:b/>
          <w:lang w:val="es-ES"/>
        </w:rPr>
        <w:t>porque no se ha decretado el cierre de instrucción para el recurso de revisión 12068/INFOEM/IP/RR/2022</w:t>
      </w:r>
    </w:p>
    <w:p w14:paraId="72ACAF26" w14:textId="77777777" w:rsidR="007336F7" w:rsidRPr="00EA2F5F" w:rsidRDefault="007336F7" w:rsidP="009D2A93">
      <w:pPr>
        <w:spacing w:line="360" w:lineRule="auto"/>
        <w:jc w:val="both"/>
        <w:rPr>
          <w:rFonts w:ascii="Palatino Linotype" w:hAnsi="Palatino Linotype" w:cs="Tahoma"/>
          <w:lang w:val="es-ES"/>
        </w:rPr>
      </w:pPr>
    </w:p>
    <w:p w14:paraId="65C83858" w14:textId="4C0C9E5B" w:rsidR="007336F7" w:rsidRPr="00EA2F5F" w:rsidRDefault="007336F7" w:rsidP="009D2A93">
      <w:pPr>
        <w:spacing w:line="360" w:lineRule="auto"/>
        <w:jc w:val="both"/>
        <w:rPr>
          <w:rFonts w:ascii="Palatino Linotype" w:hAnsi="Palatino Linotype" w:cs="Tahoma"/>
          <w:lang w:val="es-ES"/>
        </w:rPr>
      </w:pPr>
      <w:r w:rsidRPr="00EA2F5F">
        <w:rPr>
          <w:rFonts w:ascii="Palatino Linotype" w:eastAsia="Calibri" w:hAnsi="Palatino Linotype" w:cs="Tahoma"/>
          <w:bCs/>
          <w:color w:val="000000"/>
          <w:lang w:val="es-ES" w:eastAsia="es-MX"/>
        </w:rPr>
        <w:t xml:space="preserve">Establecido lo anterior, se procede analizar lo entregado por el Sujeto Obligado; así, del análisis de las constancias que obran en el expediente en el que se actúa,  se advierte que el Sujeto Obligado turnó la solicitud de información a la </w:t>
      </w:r>
      <w:r w:rsidR="009D2A93" w:rsidRPr="00EA2F5F">
        <w:rPr>
          <w:rFonts w:ascii="Palatino Linotype" w:eastAsia="Calibri" w:hAnsi="Palatino Linotype" w:cs="Tahoma"/>
          <w:bCs/>
          <w:color w:val="000000"/>
          <w:lang w:val="es-ES" w:eastAsia="es-MX"/>
        </w:rPr>
        <w:t>Ponencia de la Comisionada María del Rosario Mejía Ayala y a las Secretaría Técnica del Pleno</w:t>
      </w:r>
      <w:r w:rsidRPr="00EA2F5F">
        <w:rPr>
          <w:rFonts w:ascii="Palatino Linotype" w:eastAsia="Calibri" w:hAnsi="Palatino Linotype" w:cs="Tahoma"/>
          <w:bCs/>
          <w:color w:val="000000"/>
          <w:lang w:eastAsia="es-MX"/>
        </w:rPr>
        <w:t xml:space="preserve">, razón por la cual es </w:t>
      </w:r>
      <w:r w:rsidRPr="00EA2F5F">
        <w:rPr>
          <w:rFonts w:ascii="Palatino Linotype" w:hAnsi="Palatino Linotype" w:cs="Tahoma"/>
          <w:bCs/>
        </w:rPr>
        <w:t>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D266567" w14:textId="77777777" w:rsidR="007336F7" w:rsidRPr="00EA2F5F" w:rsidRDefault="007336F7" w:rsidP="007336F7">
      <w:pPr>
        <w:spacing w:line="360" w:lineRule="auto"/>
        <w:rPr>
          <w:rFonts w:ascii="Palatino Linotype" w:hAnsi="Palatino Linotype" w:cs="Tahoma"/>
          <w:bCs/>
        </w:rPr>
      </w:pPr>
    </w:p>
    <w:p w14:paraId="550D0DAA" w14:textId="77777777" w:rsidR="007336F7" w:rsidRPr="00EA2F5F" w:rsidRDefault="007336F7" w:rsidP="007336F7">
      <w:pPr>
        <w:numPr>
          <w:ilvl w:val="0"/>
          <w:numId w:val="21"/>
        </w:numPr>
        <w:spacing w:line="360" w:lineRule="auto"/>
        <w:jc w:val="both"/>
        <w:rPr>
          <w:rFonts w:ascii="Palatino Linotype" w:eastAsia="Calibri" w:hAnsi="Palatino Linotype" w:cs="Tahoma"/>
          <w:bCs/>
          <w:color w:val="000000"/>
          <w:lang w:val="es-ES"/>
        </w:rPr>
      </w:pPr>
      <w:r w:rsidRPr="00EA2F5F">
        <w:rPr>
          <w:rFonts w:ascii="Palatino Linotype" w:eastAsia="Calibri" w:hAnsi="Palatino Linotype" w:cs="Tahoma"/>
          <w:bCs/>
          <w:color w:val="000000"/>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0D20626" w14:textId="77777777" w:rsidR="007336F7" w:rsidRPr="00EA2F5F" w:rsidRDefault="007336F7" w:rsidP="007336F7">
      <w:pPr>
        <w:spacing w:line="360" w:lineRule="auto"/>
        <w:ind w:left="720"/>
        <w:rPr>
          <w:rFonts w:ascii="Palatino Linotype" w:eastAsia="Calibri" w:hAnsi="Palatino Linotype" w:cs="Tahoma"/>
          <w:bCs/>
          <w:color w:val="000000"/>
          <w:lang w:val="es-ES"/>
        </w:rPr>
      </w:pPr>
    </w:p>
    <w:p w14:paraId="4442E660" w14:textId="77777777" w:rsidR="007336F7" w:rsidRPr="00EA2F5F" w:rsidRDefault="007336F7" w:rsidP="007336F7">
      <w:pPr>
        <w:numPr>
          <w:ilvl w:val="0"/>
          <w:numId w:val="21"/>
        </w:numPr>
        <w:spacing w:line="360" w:lineRule="auto"/>
        <w:jc w:val="both"/>
        <w:rPr>
          <w:rFonts w:ascii="Palatino Linotype" w:eastAsia="Calibri" w:hAnsi="Palatino Linotype" w:cs="Tahoma"/>
          <w:bCs/>
          <w:color w:val="000000"/>
          <w:lang w:val="es-ES"/>
        </w:rPr>
      </w:pPr>
      <w:r w:rsidRPr="00EA2F5F">
        <w:rPr>
          <w:rFonts w:ascii="Palatino Linotype" w:eastAsia="Calibri" w:hAnsi="Palatino Linotype" w:cs="Tahoma"/>
          <w:bCs/>
          <w:color w:val="000000"/>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58CD368" w14:textId="77777777" w:rsidR="007336F7" w:rsidRPr="00EA2F5F" w:rsidRDefault="007336F7" w:rsidP="007336F7">
      <w:pPr>
        <w:spacing w:line="360" w:lineRule="auto"/>
        <w:rPr>
          <w:rFonts w:ascii="Palatino Linotype" w:eastAsia="Calibri" w:hAnsi="Palatino Linotype" w:cs="Tahoma"/>
          <w:bCs/>
          <w:color w:val="000000"/>
        </w:rPr>
      </w:pPr>
    </w:p>
    <w:p w14:paraId="3C79CCE0" w14:textId="38AD6653" w:rsidR="007336F7" w:rsidRPr="00EA2F5F" w:rsidRDefault="007336F7" w:rsidP="00234C39">
      <w:pPr>
        <w:spacing w:line="360" w:lineRule="auto"/>
        <w:jc w:val="both"/>
        <w:rPr>
          <w:rFonts w:ascii="Palatino Linotype" w:eastAsia="Calibri" w:hAnsi="Palatino Linotype" w:cs="Tahoma"/>
          <w:bCs/>
          <w:color w:val="000000"/>
        </w:rPr>
      </w:pPr>
      <w:r w:rsidRPr="00EA2F5F">
        <w:rPr>
          <w:rFonts w:ascii="Palatino Linotype" w:eastAsia="Calibri" w:hAnsi="Palatino Linotype" w:cs="Tahoma"/>
          <w:bCs/>
          <w:color w:val="000000"/>
        </w:rPr>
        <w:t>Así, a efecto de determinar si el Sujeto Obligado cumplió con el procedimiento de búsqueda, resulta necesario traer al estudio lo previsto</w:t>
      </w:r>
      <w:r w:rsidR="0034740D" w:rsidRPr="00EA2F5F">
        <w:rPr>
          <w:rFonts w:ascii="Palatino Linotype" w:eastAsia="Calibri" w:hAnsi="Palatino Linotype" w:cs="Tahoma"/>
          <w:bCs/>
          <w:color w:val="000000"/>
        </w:rPr>
        <w:t xml:space="preserve"> en los artículos 3, fracción III y IV</w:t>
      </w:r>
      <w:r w:rsidRPr="00EA2F5F">
        <w:rPr>
          <w:rFonts w:ascii="Palatino Linotype" w:eastAsia="Calibri" w:hAnsi="Palatino Linotype" w:cs="Tahoma"/>
          <w:bCs/>
          <w:color w:val="000000"/>
        </w:rPr>
        <w:t xml:space="preserve">, </w:t>
      </w:r>
      <w:r w:rsidR="001200C1" w:rsidRPr="00EA2F5F">
        <w:rPr>
          <w:rFonts w:ascii="Palatino Linotype" w:eastAsia="Calibri" w:hAnsi="Palatino Linotype" w:cs="Tahoma"/>
          <w:bCs/>
          <w:color w:val="000000"/>
        </w:rPr>
        <w:t>14</w:t>
      </w:r>
      <w:r w:rsidRPr="00EA2F5F">
        <w:rPr>
          <w:rFonts w:ascii="Palatino Linotype" w:eastAsia="Calibri" w:hAnsi="Palatino Linotype" w:cs="Tahoma"/>
          <w:bCs/>
          <w:color w:val="000000"/>
        </w:rPr>
        <w:t xml:space="preserve">, </w:t>
      </w:r>
      <w:r w:rsidR="001200C1" w:rsidRPr="00EA2F5F">
        <w:rPr>
          <w:rFonts w:ascii="Palatino Linotype" w:eastAsia="Calibri" w:hAnsi="Palatino Linotype" w:cs="Tahoma"/>
          <w:bCs/>
          <w:color w:val="000000"/>
        </w:rPr>
        <w:t>fracciones</w:t>
      </w:r>
      <w:r w:rsidRPr="00EA2F5F">
        <w:rPr>
          <w:rFonts w:ascii="Palatino Linotype" w:eastAsia="Calibri" w:hAnsi="Palatino Linotype" w:cs="Tahoma"/>
          <w:bCs/>
          <w:color w:val="000000"/>
        </w:rPr>
        <w:t xml:space="preserve"> </w:t>
      </w:r>
      <w:r w:rsidR="001200C1" w:rsidRPr="00EA2F5F">
        <w:rPr>
          <w:rFonts w:ascii="Palatino Linotype" w:eastAsia="Calibri" w:hAnsi="Palatino Linotype" w:cs="Tahoma"/>
          <w:bCs/>
          <w:color w:val="000000"/>
        </w:rPr>
        <w:t>I y V</w:t>
      </w:r>
      <w:r w:rsidRPr="00EA2F5F">
        <w:rPr>
          <w:rFonts w:ascii="Palatino Linotype" w:eastAsia="Calibri" w:hAnsi="Palatino Linotype" w:cs="Tahoma"/>
          <w:bCs/>
          <w:color w:val="000000"/>
        </w:rPr>
        <w:t xml:space="preserve">, del Reglamento Interior del Instituto de Transparencia, Acceso a la Información Pública y Protección de Datos Personales del Estado de México y Municipios, </w:t>
      </w:r>
      <w:r w:rsidR="001200C1" w:rsidRPr="00EA2F5F">
        <w:rPr>
          <w:rFonts w:ascii="Palatino Linotype" w:eastAsia="Calibri" w:hAnsi="Palatino Linotype" w:cs="Tahoma"/>
          <w:bCs/>
          <w:color w:val="000000"/>
        </w:rPr>
        <w:t>que a la letra señalan:</w:t>
      </w:r>
    </w:p>
    <w:p w14:paraId="569BF907" w14:textId="77777777" w:rsidR="001200C1" w:rsidRPr="00EA2F5F" w:rsidRDefault="001200C1" w:rsidP="00234C39">
      <w:pPr>
        <w:spacing w:line="360" w:lineRule="auto"/>
        <w:jc w:val="both"/>
        <w:rPr>
          <w:rFonts w:ascii="Palatino Linotype" w:eastAsia="Calibri" w:hAnsi="Palatino Linotype" w:cs="Tahoma"/>
          <w:bCs/>
          <w:color w:val="000000"/>
        </w:rPr>
      </w:pPr>
    </w:p>
    <w:p w14:paraId="6F3B3D64" w14:textId="37ED6096" w:rsidR="001200C1" w:rsidRPr="00EA2F5F" w:rsidRDefault="001200C1" w:rsidP="0004366F">
      <w:pPr>
        <w:spacing w:line="360" w:lineRule="auto"/>
        <w:ind w:left="709" w:right="757"/>
        <w:jc w:val="both"/>
        <w:rPr>
          <w:rFonts w:ascii="Palatino Linotype" w:hAnsi="Palatino Linotype"/>
          <w:i/>
          <w:sz w:val="22"/>
        </w:rPr>
      </w:pPr>
      <w:r w:rsidRPr="00EA2F5F">
        <w:rPr>
          <w:rFonts w:ascii="Palatino Linotype" w:hAnsi="Palatino Linotype"/>
          <w:i/>
          <w:sz w:val="22"/>
        </w:rPr>
        <w:t>Artículo 14. Corresponde a las y los Comisionados del Instituto ejercer las atribuciones siguientes:</w:t>
      </w:r>
    </w:p>
    <w:p w14:paraId="289F3E73" w14:textId="77777777" w:rsidR="001200C1" w:rsidRPr="00EA2F5F" w:rsidRDefault="001200C1" w:rsidP="0004366F">
      <w:pPr>
        <w:spacing w:line="360" w:lineRule="auto"/>
        <w:ind w:left="709" w:right="757"/>
        <w:jc w:val="both"/>
        <w:rPr>
          <w:rFonts w:ascii="Palatino Linotype" w:hAnsi="Palatino Linotype"/>
          <w:i/>
          <w:sz w:val="22"/>
        </w:rPr>
      </w:pPr>
    </w:p>
    <w:p w14:paraId="002B8119" w14:textId="1C7E1B70" w:rsidR="001200C1" w:rsidRPr="00EA2F5F" w:rsidRDefault="001200C1" w:rsidP="0004366F">
      <w:pPr>
        <w:spacing w:line="360" w:lineRule="auto"/>
        <w:ind w:left="709" w:right="757"/>
        <w:jc w:val="both"/>
        <w:rPr>
          <w:rFonts w:ascii="Palatino Linotype" w:hAnsi="Palatino Linotype"/>
          <w:i/>
          <w:sz w:val="22"/>
        </w:rPr>
      </w:pPr>
      <w:r w:rsidRPr="00EA2F5F">
        <w:rPr>
          <w:rFonts w:ascii="Palatino Linotype" w:hAnsi="Palatino Linotype"/>
          <w:i/>
          <w:sz w:val="22"/>
        </w:rPr>
        <w:t>I. Instruir y substanciar la tramitación de los recursos de revisión que les sean turnados, así como la formulación de los proyectos de resolución correspondientes y someterlos al Pleno;</w:t>
      </w:r>
    </w:p>
    <w:p w14:paraId="3F296DCD" w14:textId="1256C05E" w:rsidR="001200C1" w:rsidRPr="00EA2F5F" w:rsidRDefault="001200C1" w:rsidP="0004366F">
      <w:pPr>
        <w:spacing w:line="360" w:lineRule="auto"/>
        <w:ind w:left="709" w:right="757"/>
        <w:jc w:val="both"/>
        <w:rPr>
          <w:rFonts w:ascii="Palatino Linotype" w:hAnsi="Palatino Linotype"/>
          <w:i/>
          <w:sz w:val="22"/>
        </w:rPr>
      </w:pPr>
      <w:r w:rsidRPr="00EA2F5F">
        <w:rPr>
          <w:rFonts w:ascii="Palatino Linotype" w:hAnsi="Palatino Linotype"/>
          <w:i/>
          <w:sz w:val="22"/>
        </w:rPr>
        <w:lastRenderedPageBreak/>
        <w:t>…</w:t>
      </w:r>
    </w:p>
    <w:p w14:paraId="2CEF5C66" w14:textId="4E8D190B" w:rsidR="001200C1" w:rsidRPr="00EA2F5F" w:rsidRDefault="001200C1" w:rsidP="0004366F">
      <w:pPr>
        <w:spacing w:line="360" w:lineRule="auto"/>
        <w:ind w:left="709" w:right="757"/>
        <w:jc w:val="both"/>
        <w:rPr>
          <w:rFonts w:ascii="Palatino Linotype" w:eastAsia="Calibri" w:hAnsi="Palatino Linotype" w:cs="Tahoma"/>
          <w:bCs/>
          <w:i/>
          <w:color w:val="000000"/>
          <w:sz w:val="22"/>
        </w:rPr>
      </w:pPr>
      <w:r w:rsidRPr="00EA2F5F">
        <w:rPr>
          <w:rFonts w:ascii="Palatino Linotype" w:hAnsi="Palatino Linotype"/>
          <w:i/>
          <w:sz w:val="22"/>
        </w:rPr>
        <w:t>V. Suscribir los documentos que conforme a sus atribuciones tengan conferidos;</w:t>
      </w:r>
      <w:r w:rsidR="0004366F" w:rsidRPr="00EA2F5F">
        <w:rPr>
          <w:rFonts w:ascii="Palatino Linotype" w:hAnsi="Palatino Linotype"/>
          <w:i/>
          <w:sz w:val="22"/>
        </w:rPr>
        <w:t>…</w:t>
      </w:r>
    </w:p>
    <w:p w14:paraId="382A0D6F" w14:textId="77777777" w:rsidR="001200C1" w:rsidRPr="00EA2F5F" w:rsidRDefault="001200C1" w:rsidP="00234C39">
      <w:pPr>
        <w:spacing w:line="360" w:lineRule="auto"/>
        <w:jc w:val="both"/>
        <w:rPr>
          <w:rFonts w:ascii="Palatino Linotype" w:eastAsia="Calibri" w:hAnsi="Palatino Linotype" w:cs="Tahoma"/>
          <w:bCs/>
          <w:color w:val="000000"/>
        </w:rPr>
      </w:pPr>
    </w:p>
    <w:p w14:paraId="7B70AC56" w14:textId="66D74553" w:rsidR="005901F2" w:rsidRPr="00EA2F5F" w:rsidRDefault="007336F7" w:rsidP="0004366F">
      <w:pPr>
        <w:spacing w:line="360" w:lineRule="auto"/>
        <w:jc w:val="both"/>
        <w:rPr>
          <w:rFonts w:ascii="Palatino Linotype" w:hAnsi="Palatino Linotype" w:cs="Arial"/>
        </w:rPr>
      </w:pPr>
      <w:r w:rsidRPr="00EA2F5F">
        <w:rPr>
          <w:rFonts w:ascii="Palatino Linotype" w:hAnsi="Palatino Linotype" w:cs="Tahoma"/>
          <w:lang w:val="es-ES"/>
        </w:rPr>
        <w:t xml:space="preserve">Con base en lo anterior, se advierte que el Ente Recurrido cumplió con el procedimiento de búsqueda previsto en el artículo 162 de la Ley de Transparencia y Acceso a la Información Pública del Estado de México y Municipios del Estado de México y Municipios, ya que el requerimiento de información fue turnado al área con atribuciones para </w:t>
      </w:r>
      <w:r w:rsidR="0004366F" w:rsidRPr="00EA2F5F">
        <w:rPr>
          <w:rFonts w:ascii="Palatino Linotype" w:hAnsi="Palatino Linotype" w:cs="Tahoma"/>
          <w:lang w:val="es-ES"/>
        </w:rPr>
        <w:t>substanciar la tramitación de los recursos de revisión que les sean turnados, a saber, la Ponencia de la Comisionada María del Rosario Mejía Ayala.</w:t>
      </w:r>
    </w:p>
    <w:p w14:paraId="2C904F30" w14:textId="77777777" w:rsidR="005901F2" w:rsidRPr="00EA2F5F" w:rsidRDefault="005901F2" w:rsidP="002D602B">
      <w:pPr>
        <w:spacing w:line="360" w:lineRule="auto"/>
        <w:ind w:right="49"/>
        <w:jc w:val="both"/>
        <w:rPr>
          <w:rFonts w:ascii="Palatino Linotype" w:hAnsi="Palatino Linotype" w:cs="Arial"/>
        </w:rPr>
      </w:pPr>
    </w:p>
    <w:p w14:paraId="22FB69A2" w14:textId="72964592" w:rsidR="009A5878" w:rsidRPr="008E10A9" w:rsidRDefault="009A5878" w:rsidP="009A5878">
      <w:pPr>
        <w:suppressAutoHyphens/>
        <w:spacing w:line="360" w:lineRule="auto"/>
        <w:jc w:val="both"/>
        <w:rPr>
          <w:rFonts w:ascii="Palatino Linotype" w:eastAsia="Arial Unicode MS" w:hAnsi="Palatino Linotype" w:cs="Arial"/>
          <w:bCs/>
          <w:iCs/>
        </w:rPr>
      </w:pPr>
      <w:r w:rsidRPr="00EA2F5F">
        <w:rPr>
          <w:rStyle w:val="normaltextrun"/>
          <w:rFonts w:ascii="Palatino Linotype" w:eastAsiaTheme="majorEastAsia" w:hAnsi="Palatino Linotype"/>
          <w:color w:val="000000"/>
          <w:shd w:val="clear" w:color="auto" w:fill="FFFFFF"/>
        </w:rPr>
        <w:t xml:space="preserve">En ese contexto, este Órgano Garante al realizar el análisis de la totalidad de las constancias que integran el expediente electrónico conformado en el </w:t>
      </w:r>
      <w:r w:rsidRPr="00EA2F5F">
        <w:rPr>
          <w:rStyle w:val="normaltextrun"/>
          <w:rFonts w:ascii="Palatino Linotype" w:eastAsiaTheme="majorEastAsia" w:hAnsi="Palatino Linotype"/>
          <w:b/>
          <w:bCs/>
          <w:color w:val="000000"/>
          <w:shd w:val="clear" w:color="auto" w:fill="FFFFFF"/>
        </w:rPr>
        <w:t>SAIMEX</w:t>
      </w:r>
      <w:r w:rsidRPr="00EA2F5F">
        <w:rPr>
          <w:rStyle w:val="normaltextrun"/>
          <w:rFonts w:ascii="Palatino Linotype" w:eastAsiaTheme="majorEastAsia" w:hAnsi="Palatino Linotype"/>
          <w:color w:val="000000"/>
          <w:shd w:val="clear" w:color="auto" w:fill="FFFFFF"/>
        </w:rPr>
        <w:t xml:space="preserve">, del Recurso de Revisión materia del presente estudio, se concluye que la información proporcionada por el </w:t>
      </w:r>
      <w:r w:rsidRPr="00EA2F5F">
        <w:rPr>
          <w:rStyle w:val="normaltextrun"/>
          <w:rFonts w:ascii="Palatino Linotype" w:eastAsiaTheme="majorEastAsia" w:hAnsi="Palatino Linotype"/>
          <w:b/>
          <w:color w:val="000000"/>
          <w:shd w:val="clear" w:color="auto" w:fill="FFFFFF"/>
        </w:rPr>
        <w:t xml:space="preserve">SUEJTO OBLIGADO </w:t>
      </w:r>
      <w:r w:rsidRPr="00EA2F5F">
        <w:rPr>
          <w:rStyle w:val="normaltextrun"/>
          <w:rFonts w:ascii="Palatino Linotype" w:eastAsiaTheme="majorEastAsia" w:hAnsi="Palatino Linotype"/>
          <w:color w:val="000000"/>
          <w:shd w:val="clear" w:color="auto" w:fill="FFFFFF"/>
        </w:rPr>
        <w:t>a través del</w:t>
      </w:r>
      <w:r w:rsidR="0027029A" w:rsidRPr="00EA2F5F">
        <w:rPr>
          <w:rStyle w:val="normaltextrun"/>
          <w:rFonts w:ascii="Palatino Linotype" w:eastAsiaTheme="majorEastAsia" w:hAnsi="Palatino Linotype"/>
          <w:color w:val="000000"/>
          <w:shd w:val="clear" w:color="auto" w:fill="FFFFFF"/>
        </w:rPr>
        <w:t xml:space="preserve"> Servidor Público Habilitado adscrito a la </w:t>
      </w:r>
      <w:r w:rsidR="0027029A" w:rsidRPr="00EA2F5F">
        <w:rPr>
          <w:rFonts w:ascii="Palatino Linotype" w:hAnsi="Palatino Linotype" w:cs="Tahoma"/>
          <w:lang w:val="es-ES"/>
        </w:rPr>
        <w:t>Ponencia de la Comisionada María del Rosario Mejía Ayala</w:t>
      </w:r>
      <w:r w:rsidR="0027029A" w:rsidRPr="00EA2F5F">
        <w:rPr>
          <w:rStyle w:val="normaltextrun"/>
          <w:rFonts w:ascii="Palatino Linotype" w:eastAsiaTheme="majorEastAsia" w:hAnsi="Palatino Linotype"/>
          <w:color w:val="000000"/>
          <w:shd w:val="clear" w:color="auto" w:fill="FFFFFF"/>
        </w:rPr>
        <w:t xml:space="preserve"> </w:t>
      </w:r>
      <w:r w:rsidRPr="00EA2F5F">
        <w:rPr>
          <w:rStyle w:val="normaltextrun"/>
          <w:rFonts w:ascii="Palatino Linotype" w:eastAsiaTheme="majorEastAsia" w:hAnsi="Palatino Linotype"/>
          <w:color w:val="000000"/>
          <w:shd w:val="clear" w:color="auto" w:fill="FFFFFF"/>
        </w:rPr>
        <w:t xml:space="preserve">y que de acuerdo a sus facultades es el competente para entregar la información solicitada por el </w:t>
      </w:r>
      <w:r w:rsidRPr="00EA2F5F">
        <w:rPr>
          <w:rStyle w:val="normaltextrun"/>
          <w:rFonts w:ascii="Palatino Linotype" w:eastAsiaTheme="majorEastAsia" w:hAnsi="Palatino Linotype"/>
          <w:b/>
          <w:color w:val="000000"/>
          <w:shd w:val="clear" w:color="auto" w:fill="FFFFFF"/>
        </w:rPr>
        <w:t>RECURRENTE</w:t>
      </w:r>
      <w:r w:rsidRPr="00EA2F5F">
        <w:rPr>
          <w:rStyle w:val="normaltextrun"/>
          <w:rFonts w:ascii="Palatino Linotype" w:eastAsiaTheme="majorEastAsia" w:hAnsi="Palatino Linotype"/>
          <w:color w:val="000000"/>
          <w:shd w:val="clear" w:color="auto" w:fill="FFFFFF"/>
        </w:rPr>
        <w:t xml:space="preserve">, se estima pertinente </w:t>
      </w:r>
      <w:r w:rsidR="008E10A9">
        <w:rPr>
          <w:rStyle w:val="normaltextrun"/>
          <w:rFonts w:ascii="Palatino Linotype" w:eastAsiaTheme="majorEastAsia" w:hAnsi="Palatino Linotype"/>
          <w:b/>
          <w:color w:val="000000"/>
          <w:shd w:val="clear" w:color="auto" w:fill="FFFFFF"/>
        </w:rPr>
        <w:t>confirmar</w:t>
      </w:r>
      <w:r w:rsidRPr="00EA2F5F">
        <w:rPr>
          <w:rStyle w:val="normaltextrun"/>
          <w:rFonts w:ascii="Palatino Linotype" w:eastAsiaTheme="majorEastAsia" w:hAnsi="Palatino Linotype"/>
          <w:b/>
          <w:color w:val="000000"/>
          <w:shd w:val="clear" w:color="auto" w:fill="FFFFFF"/>
        </w:rPr>
        <w:t xml:space="preserve"> </w:t>
      </w:r>
      <w:r w:rsidR="008E10A9" w:rsidRPr="008E10A9">
        <w:rPr>
          <w:rStyle w:val="normaltextrun"/>
          <w:rFonts w:ascii="Palatino Linotype" w:eastAsiaTheme="majorEastAsia" w:hAnsi="Palatino Linotype"/>
          <w:bCs/>
          <w:color w:val="000000"/>
          <w:shd w:val="clear" w:color="auto" w:fill="FFFFFF"/>
        </w:rPr>
        <w:t>el presente Recurso de Revisión ello en razón de que desde respuesta primigenia se hizo del conocimiento al</w:t>
      </w:r>
      <w:r w:rsidR="008E10A9">
        <w:rPr>
          <w:rStyle w:val="normaltextrun"/>
          <w:rFonts w:ascii="Palatino Linotype" w:eastAsiaTheme="majorEastAsia" w:hAnsi="Palatino Linotype"/>
          <w:b/>
          <w:bCs/>
          <w:color w:val="000000"/>
          <w:shd w:val="clear" w:color="auto" w:fill="FFFFFF"/>
        </w:rPr>
        <w:t xml:space="preserve"> RECURRENTE </w:t>
      </w:r>
      <w:r w:rsidR="008E10A9">
        <w:rPr>
          <w:rStyle w:val="normaltextrun"/>
          <w:rFonts w:ascii="Palatino Linotype" w:eastAsiaTheme="majorEastAsia" w:hAnsi="Palatino Linotype"/>
          <w:bCs/>
          <w:color w:val="000000"/>
          <w:shd w:val="clear" w:color="auto" w:fill="FFFFFF"/>
        </w:rPr>
        <w:t>respecto del aumento en la carga de trabajo y los fundamentos y motivos de los mismos por lo cual se daba por colmado lo solicitado.</w:t>
      </w:r>
    </w:p>
    <w:p w14:paraId="22103CA0" w14:textId="77777777" w:rsidR="009A5878" w:rsidRPr="00EA2F5F" w:rsidRDefault="009A5878" w:rsidP="009A5878">
      <w:pPr>
        <w:suppressAutoHyphens/>
        <w:spacing w:line="360" w:lineRule="auto"/>
        <w:jc w:val="both"/>
        <w:rPr>
          <w:rStyle w:val="normaltextrun"/>
          <w:rFonts w:ascii="Palatino Linotype" w:eastAsiaTheme="majorEastAsia" w:hAnsi="Palatino Linotype"/>
          <w:color w:val="000000"/>
          <w:shd w:val="clear" w:color="auto" w:fill="FFFFFF"/>
        </w:rPr>
      </w:pPr>
    </w:p>
    <w:p w14:paraId="35630F57" w14:textId="2776F101" w:rsidR="007C67C0" w:rsidRPr="00EA2F5F" w:rsidRDefault="007C67C0" w:rsidP="009A5878">
      <w:pPr>
        <w:suppressAutoHyphens/>
        <w:spacing w:line="360" w:lineRule="auto"/>
        <w:jc w:val="both"/>
        <w:rPr>
          <w:rStyle w:val="normaltextrun"/>
          <w:rFonts w:ascii="Palatino Linotype" w:eastAsiaTheme="majorEastAsia" w:hAnsi="Palatino Linotype"/>
          <w:color w:val="000000"/>
          <w:shd w:val="clear" w:color="auto" w:fill="FFFFFF"/>
        </w:rPr>
      </w:pPr>
      <w:r w:rsidRPr="00EA2F5F">
        <w:rPr>
          <w:rStyle w:val="normaltextrun"/>
          <w:rFonts w:ascii="Palatino Linotype" w:eastAsiaTheme="majorEastAsia" w:hAnsi="Palatino Linotype"/>
          <w:color w:val="000000"/>
          <w:shd w:val="clear" w:color="auto" w:fill="FFFFFF"/>
        </w:rPr>
        <w:t xml:space="preserve">No obstante, este Órgano Garante se dio a la tarea de ingresar a la liga electrónica </w:t>
      </w:r>
      <w:hyperlink r:id="rId14" w:history="1">
        <w:r w:rsidRPr="00EA2F5F">
          <w:rPr>
            <w:rStyle w:val="Hipervnculo"/>
            <w:rFonts w:ascii="Palatino Linotype" w:eastAsiaTheme="majorEastAsia" w:hAnsi="Palatino Linotype"/>
            <w:shd w:val="clear" w:color="auto" w:fill="FFFFFF"/>
          </w:rPr>
          <w:t>https://www.infoem.org.mx/es/node/806/</w:t>
        </w:r>
      </w:hyperlink>
      <w:r w:rsidRPr="00EA2F5F">
        <w:rPr>
          <w:rStyle w:val="normaltextrun"/>
          <w:rFonts w:ascii="Palatino Linotype" w:eastAsiaTheme="majorEastAsia" w:hAnsi="Palatino Linotype"/>
          <w:color w:val="000000"/>
          <w:shd w:val="clear" w:color="auto" w:fill="FFFFFF"/>
        </w:rPr>
        <w:t xml:space="preserve"> donde se encuentran publicadas las </w:t>
      </w:r>
      <w:r w:rsidRPr="00EA2F5F">
        <w:rPr>
          <w:rStyle w:val="normaltextrun"/>
          <w:rFonts w:ascii="Palatino Linotype" w:eastAsiaTheme="majorEastAsia" w:hAnsi="Palatino Linotype"/>
          <w:color w:val="000000"/>
          <w:shd w:val="clear" w:color="auto" w:fill="FFFFFF"/>
        </w:rPr>
        <w:lastRenderedPageBreak/>
        <w:t xml:space="preserve">versiones públicas de los Resoluciones emitidas por el Pleno del </w:t>
      </w:r>
      <w:r w:rsidRPr="00EA2F5F">
        <w:rPr>
          <w:rStyle w:val="normaltextrun"/>
          <w:rFonts w:ascii="Palatino Linotype" w:eastAsiaTheme="majorEastAsia" w:hAnsi="Palatino Linotype"/>
          <w:b/>
          <w:color w:val="000000"/>
          <w:shd w:val="clear" w:color="auto" w:fill="FFFFFF"/>
        </w:rPr>
        <w:t xml:space="preserve">SUJETO OBLIGADO </w:t>
      </w:r>
      <w:r w:rsidRPr="00EA2F5F">
        <w:rPr>
          <w:rStyle w:val="normaltextrun"/>
          <w:rFonts w:ascii="Palatino Linotype" w:eastAsiaTheme="majorEastAsia" w:hAnsi="Palatino Linotype"/>
          <w:color w:val="000000"/>
          <w:shd w:val="clear" w:color="auto" w:fill="FFFFFF"/>
        </w:rPr>
        <w:t>advirtiéndose lo siguiente:</w:t>
      </w:r>
    </w:p>
    <w:p w14:paraId="14A4CB23" w14:textId="77777777" w:rsidR="007C67C0" w:rsidRPr="00EA2F5F" w:rsidRDefault="007C67C0" w:rsidP="009A5878">
      <w:pPr>
        <w:suppressAutoHyphens/>
        <w:spacing w:line="360" w:lineRule="auto"/>
        <w:jc w:val="both"/>
        <w:rPr>
          <w:rStyle w:val="normaltextrun"/>
          <w:rFonts w:ascii="Palatino Linotype" w:eastAsiaTheme="majorEastAsia" w:hAnsi="Palatino Linotype"/>
          <w:color w:val="000000"/>
          <w:shd w:val="clear" w:color="auto" w:fill="FFFFFF"/>
        </w:rPr>
      </w:pPr>
    </w:p>
    <w:p w14:paraId="6E547BA5" w14:textId="46E885F4" w:rsidR="007C67C0" w:rsidRPr="00EA2F5F" w:rsidRDefault="00496961" w:rsidP="009A5878">
      <w:pPr>
        <w:suppressAutoHyphens/>
        <w:spacing w:line="360" w:lineRule="auto"/>
        <w:jc w:val="both"/>
        <w:rPr>
          <w:rStyle w:val="normaltextrun"/>
          <w:rFonts w:ascii="Palatino Linotype" w:eastAsiaTheme="majorEastAsia" w:hAnsi="Palatino Linotype"/>
          <w:color w:val="000000"/>
          <w:shd w:val="clear" w:color="auto" w:fill="FFFFFF"/>
        </w:rPr>
      </w:pPr>
      <w:r w:rsidRPr="00EA2F5F">
        <w:rPr>
          <w:rFonts w:ascii="Palatino Linotype" w:hAnsi="Palatino Linotype"/>
          <w:noProof/>
          <w:lang w:eastAsia="es-MX"/>
        </w:rPr>
        <w:drawing>
          <wp:inline distT="0" distB="0" distL="0" distR="0" wp14:anchorId="6167B243" wp14:editId="680B60BA">
            <wp:extent cx="5791835" cy="34201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3420110"/>
                    </a:xfrm>
                    <a:prstGeom prst="rect">
                      <a:avLst/>
                    </a:prstGeom>
                  </pic:spPr>
                </pic:pic>
              </a:graphicData>
            </a:graphic>
          </wp:inline>
        </w:drawing>
      </w:r>
    </w:p>
    <w:p w14:paraId="3A184DB8" w14:textId="77777777" w:rsidR="007C67C0" w:rsidRPr="00EA2F5F" w:rsidRDefault="007C67C0" w:rsidP="009A5878">
      <w:pPr>
        <w:suppressAutoHyphens/>
        <w:spacing w:line="360" w:lineRule="auto"/>
        <w:jc w:val="both"/>
        <w:rPr>
          <w:rStyle w:val="normaltextrun"/>
          <w:rFonts w:ascii="Palatino Linotype" w:eastAsiaTheme="majorEastAsia" w:hAnsi="Palatino Linotype"/>
          <w:color w:val="000000"/>
          <w:shd w:val="clear" w:color="auto" w:fill="FFFFFF"/>
        </w:rPr>
      </w:pPr>
    </w:p>
    <w:p w14:paraId="10434F3D" w14:textId="77777777" w:rsidR="00CB6A36" w:rsidRPr="008152B1" w:rsidRDefault="00CB6A36" w:rsidP="00CB6A36">
      <w:pPr>
        <w:spacing w:line="360" w:lineRule="auto"/>
        <w:jc w:val="both"/>
        <w:rPr>
          <w:rFonts w:ascii="Palatino Linotype" w:eastAsia="Calibri" w:hAnsi="Palatino Linotype"/>
          <w:b/>
          <w:color w:val="000000" w:themeColor="text1"/>
          <w:lang w:val="es-ES"/>
        </w:rPr>
      </w:pPr>
      <w:r w:rsidRPr="008152B1">
        <w:rPr>
          <w:rFonts w:ascii="Palatino Linotype" w:eastAsia="Calibri" w:hAnsi="Palatino Linotype"/>
          <w:color w:val="000000" w:themeColor="text1"/>
          <w:lang w:val="es-ES"/>
        </w:rPr>
        <w:t xml:space="preserve">Por lo anteriormente expuesto, se considera que las </w:t>
      </w:r>
      <w:r w:rsidRPr="008152B1">
        <w:rPr>
          <w:rFonts w:ascii="Palatino Linotype" w:hAnsi="Palatino Linotype" w:cs="Arial"/>
          <w:color w:val="000000" w:themeColor="text1"/>
          <w:lang w:val="es-ES"/>
        </w:rPr>
        <w:t xml:space="preserve">razones o motivos de inconformidad planteadas por </w:t>
      </w:r>
      <w:r w:rsidRPr="008152B1">
        <w:rPr>
          <w:rFonts w:ascii="Palatino Linotype" w:hAnsi="Palatino Linotype" w:cs="Arial"/>
          <w:b/>
          <w:color w:val="000000" w:themeColor="text1"/>
          <w:lang w:val="es-ES"/>
        </w:rPr>
        <w:t>EL RECURRENTE,</w:t>
      </w:r>
      <w:r w:rsidRPr="008152B1">
        <w:rPr>
          <w:rFonts w:ascii="Palatino Linotype" w:hAnsi="Palatino Linotype"/>
          <w:b/>
          <w:color w:val="000000" w:themeColor="text1"/>
          <w:lang w:val="es-ES"/>
        </w:rPr>
        <w:t xml:space="preserve"> </w:t>
      </w:r>
      <w:r w:rsidRPr="008152B1">
        <w:rPr>
          <w:rFonts w:ascii="Palatino Linotype" w:hAnsi="Palatino Linotype" w:cs="Arial"/>
          <w:color w:val="000000" w:themeColor="text1"/>
          <w:lang w:val="es-ES"/>
        </w:rPr>
        <w:t>resultan infundadas;</w:t>
      </w:r>
      <w:r w:rsidRPr="008152B1">
        <w:rPr>
          <w:rFonts w:ascii="Palatino Linotype" w:eastAsia="Calibri" w:hAnsi="Palatino Linotype"/>
          <w:color w:val="000000" w:themeColor="text1"/>
          <w:lang w:val="es-ES"/>
        </w:rPr>
        <w:t xml:space="preserve"> en consecuencia, este Órgano Garante determina </w:t>
      </w:r>
      <w:r w:rsidRPr="008152B1">
        <w:rPr>
          <w:rFonts w:ascii="Palatino Linotype" w:eastAsia="Calibri" w:hAnsi="Palatino Linotype"/>
          <w:b/>
          <w:color w:val="000000" w:themeColor="text1"/>
          <w:lang w:val="es-ES"/>
        </w:rPr>
        <w:t xml:space="preserve">CONFIRMAR </w:t>
      </w:r>
      <w:r w:rsidRPr="008152B1">
        <w:rPr>
          <w:rFonts w:ascii="Palatino Linotype" w:eastAsia="Calibri" w:hAnsi="Palatino Linotype"/>
          <w:color w:val="000000" w:themeColor="text1"/>
          <w:lang w:val="es-ES"/>
        </w:rPr>
        <w:t xml:space="preserve">la respuesta otorgada por el </w:t>
      </w:r>
      <w:r w:rsidRPr="008152B1">
        <w:rPr>
          <w:rFonts w:ascii="Palatino Linotype" w:eastAsia="Calibri" w:hAnsi="Palatino Linotype"/>
          <w:b/>
          <w:color w:val="000000" w:themeColor="text1"/>
          <w:lang w:val="es-ES"/>
        </w:rPr>
        <w:t>SUJETO OBLIGADO.</w:t>
      </w:r>
    </w:p>
    <w:p w14:paraId="014398CD" w14:textId="77777777" w:rsidR="00CB6A36" w:rsidRPr="008152B1" w:rsidRDefault="00CB6A36" w:rsidP="00CB6A36">
      <w:pPr>
        <w:pStyle w:val="Prrafodelista"/>
        <w:widowControl w:val="0"/>
        <w:autoSpaceDE w:val="0"/>
        <w:autoSpaceDN w:val="0"/>
        <w:adjustRightInd w:val="0"/>
        <w:spacing w:line="360" w:lineRule="auto"/>
        <w:ind w:left="0"/>
        <w:jc w:val="both"/>
        <w:rPr>
          <w:rFonts w:ascii="Palatino Linotype" w:hAnsi="Palatino Linotype" w:cs="Arial"/>
        </w:rPr>
      </w:pPr>
    </w:p>
    <w:p w14:paraId="1949A872" w14:textId="77777777" w:rsidR="00CB6A36" w:rsidRPr="008152B1" w:rsidRDefault="00CB6A36" w:rsidP="00CB6A36">
      <w:pPr>
        <w:spacing w:line="360" w:lineRule="auto"/>
        <w:jc w:val="both"/>
        <w:rPr>
          <w:rFonts w:ascii="Palatino Linotype" w:eastAsia="Calibri" w:hAnsi="Palatino Linotype" w:cs="Arial"/>
          <w:color w:val="000000" w:themeColor="text1"/>
        </w:rPr>
      </w:pPr>
      <w:r w:rsidRPr="008152B1">
        <w:rPr>
          <w:rFonts w:ascii="Palatino Linotype" w:eastAsia="Calibri" w:hAnsi="Palatino Linotype" w:cs="Arial"/>
          <w:color w:val="000000" w:themeColor="text1"/>
        </w:rPr>
        <w:t xml:space="preserve">Así, con fundamento en lo previsto en los artículos 5, párrafos </w:t>
      </w:r>
      <w:r w:rsidRPr="008152B1">
        <w:rPr>
          <w:rFonts w:ascii="Palatino Linotype" w:hAnsi="Palatino Linotype"/>
          <w:color w:val="000000" w:themeColor="text1"/>
        </w:rPr>
        <w:t>trigésimo, trigésimo primero y trigésimo segundo</w:t>
      </w:r>
      <w:r w:rsidRPr="008152B1">
        <w:rPr>
          <w:rFonts w:ascii="Palatino Linotype" w:eastAsia="Calibri" w:hAnsi="Palatino Linotype" w:cs="Arial"/>
          <w:color w:val="000000" w:themeColor="text1"/>
        </w:rPr>
        <w:t xml:space="preserve">, fracciones IV y V de la Constitución Política del Estado </w:t>
      </w:r>
      <w:r w:rsidRPr="008152B1">
        <w:rPr>
          <w:rFonts w:ascii="Palatino Linotype" w:eastAsia="Calibri" w:hAnsi="Palatino Linotype" w:cs="Arial"/>
          <w:color w:val="000000" w:themeColor="text1"/>
        </w:rPr>
        <w:lastRenderedPageBreak/>
        <w:t xml:space="preserve">Libre y Soberano de México; </w:t>
      </w:r>
      <w:r w:rsidRPr="008152B1">
        <w:rPr>
          <w:rFonts w:ascii="Palatino Linotype" w:hAnsi="Palatino Linotype" w:cs="Arial"/>
          <w:color w:val="000000" w:themeColor="text1"/>
        </w:rPr>
        <w:t>2, fracción II, 29, 36, fracciones I y II, 176, 178, 179, 181, 185 fracción I, 186 y 188</w:t>
      </w:r>
      <w:r w:rsidRPr="008152B1">
        <w:rPr>
          <w:rFonts w:ascii="Palatino Linotype" w:eastAsia="Calibri" w:hAnsi="Palatino Linotype" w:cs="Arial"/>
          <w:color w:val="000000" w:themeColor="text1"/>
        </w:rPr>
        <w:t xml:space="preserve"> de la Ley de Transparencia y Acceso a la Información Pública del Estado de México y Municipios, este Pleno: </w:t>
      </w:r>
    </w:p>
    <w:p w14:paraId="39CFEB31" w14:textId="77777777" w:rsidR="00CB6A36" w:rsidRPr="008152B1" w:rsidRDefault="00CB6A36" w:rsidP="00CB6A36">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787E8A9B" w14:textId="77777777" w:rsidR="00CB6A36" w:rsidRPr="008152B1" w:rsidRDefault="00CB6A36" w:rsidP="00CB6A36">
      <w:pPr>
        <w:spacing w:line="360" w:lineRule="auto"/>
        <w:jc w:val="center"/>
        <w:rPr>
          <w:rFonts w:ascii="Palatino Linotype" w:hAnsi="Palatino Linotype"/>
          <w:b/>
          <w:color w:val="000000" w:themeColor="text1"/>
          <w:sz w:val="32"/>
        </w:rPr>
      </w:pPr>
      <w:r w:rsidRPr="008152B1">
        <w:rPr>
          <w:rFonts w:ascii="Palatino Linotype" w:hAnsi="Palatino Linotype"/>
          <w:b/>
          <w:color w:val="000000" w:themeColor="text1"/>
          <w:sz w:val="32"/>
        </w:rPr>
        <w:t>R E S U E L V E</w:t>
      </w:r>
    </w:p>
    <w:p w14:paraId="29984FB3" w14:textId="77777777" w:rsidR="00CB6A36" w:rsidRPr="008152B1" w:rsidRDefault="00CB6A36" w:rsidP="00CB6A36">
      <w:pPr>
        <w:spacing w:line="360" w:lineRule="auto"/>
        <w:jc w:val="center"/>
        <w:rPr>
          <w:rFonts w:ascii="Palatino Linotype" w:hAnsi="Palatino Linotype"/>
          <w:b/>
          <w:color w:val="000000" w:themeColor="text1"/>
        </w:rPr>
      </w:pPr>
    </w:p>
    <w:p w14:paraId="53365560" w14:textId="77777777" w:rsidR="00CB6A36" w:rsidRPr="008152B1" w:rsidRDefault="00CB6A36" w:rsidP="00CB6A36">
      <w:pPr>
        <w:widowControl w:val="0"/>
        <w:autoSpaceDE w:val="0"/>
        <w:autoSpaceDN w:val="0"/>
        <w:adjustRightInd w:val="0"/>
        <w:spacing w:line="360" w:lineRule="auto"/>
        <w:jc w:val="both"/>
        <w:rPr>
          <w:rFonts w:ascii="Palatino Linotype" w:hAnsi="Palatino Linotype"/>
          <w:b/>
        </w:rPr>
      </w:pPr>
      <w:r w:rsidRPr="008152B1">
        <w:rPr>
          <w:rFonts w:ascii="Palatino Linotype" w:hAnsi="Palatino Linotype" w:cs="Arial"/>
          <w:b/>
          <w:color w:val="000000" w:themeColor="text1"/>
        </w:rPr>
        <w:t>PRIMERO.</w:t>
      </w:r>
      <w:r w:rsidRPr="008152B1">
        <w:rPr>
          <w:rFonts w:ascii="Palatino Linotype" w:hAnsi="Palatino Linotype" w:cs="Arial"/>
          <w:color w:val="000000" w:themeColor="text1"/>
        </w:rPr>
        <w:t xml:space="preserve"> Resultan </w:t>
      </w:r>
      <w:r w:rsidRPr="008152B1">
        <w:rPr>
          <w:rFonts w:ascii="Palatino Linotype" w:hAnsi="Palatino Linotype" w:cs="Arial"/>
          <w:b/>
          <w:color w:val="000000" w:themeColor="text1"/>
        </w:rPr>
        <w:t>infundadas</w:t>
      </w:r>
      <w:r w:rsidRPr="008152B1">
        <w:rPr>
          <w:rFonts w:ascii="Palatino Linotype" w:hAnsi="Palatino Linotype" w:cs="Arial"/>
          <w:color w:val="000000" w:themeColor="text1"/>
        </w:rPr>
        <w:t xml:space="preserve"> las razones o motivos de inconformidad planteadas por </w:t>
      </w:r>
      <w:r w:rsidRPr="008152B1">
        <w:rPr>
          <w:rFonts w:ascii="Palatino Linotype" w:hAnsi="Palatino Linotype" w:cs="Arial"/>
          <w:b/>
          <w:color w:val="000000"/>
        </w:rPr>
        <w:t>EL RECURRENTE</w:t>
      </w:r>
      <w:r w:rsidRPr="008152B1">
        <w:rPr>
          <w:rFonts w:ascii="Palatino Linotype" w:hAnsi="Palatino Linotype" w:cs="Arial"/>
          <w:color w:val="000000" w:themeColor="text1"/>
        </w:rPr>
        <w:t xml:space="preserve"> y analizadas en el Considerando </w:t>
      </w:r>
      <w:r w:rsidRPr="008152B1">
        <w:rPr>
          <w:rFonts w:ascii="Palatino Linotype" w:hAnsi="Palatino Linotype" w:cs="Arial"/>
          <w:b/>
          <w:color w:val="000000" w:themeColor="text1"/>
        </w:rPr>
        <w:t>QUINTO</w:t>
      </w:r>
      <w:r w:rsidRPr="008152B1">
        <w:rPr>
          <w:rFonts w:ascii="Palatino Linotype" w:hAnsi="Palatino Linotype" w:cs="Arial"/>
          <w:color w:val="000000" w:themeColor="text1"/>
        </w:rPr>
        <w:t xml:space="preserve"> de esta resolución.</w:t>
      </w:r>
    </w:p>
    <w:p w14:paraId="66762B6D" w14:textId="77777777" w:rsidR="00CB6A36" w:rsidRPr="008152B1" w:rsidRDefault="00CB6A36" w:rsidP="00CB6A36">
      <w:pPr>
        <w:widowControl w:val="0"/>
        <w:autoSpaceDE w:val="0"/>
        <w:autoSpaceDN w:val="0"/>
        <w:adjustRightInd w:val="0"/>
        <w:spacing w:line="360" w:lineRule="auto"/>
        <w:jc w:val="both"/>
        <w:rPr>
          <w:rFonts w:ascii="Palatino Linotype" w:hAnsi="Palatino Linotype"/>
          <w:b/>
        </w:rPr>
      </w:pPr>
    </w:p>
    <w:p w14:paraId="5E6CCF7C" w14:textId="48ABAA08" w:rsidR="00CB6A36" w:rsidRPr="008152B1" w:rsidRDefault="00CB6A36" w:rsidP="00CB6A36">
      <w:pPr>
        <w:widowControl w:val="0"/>
        <w:autoSpaceDE w:val="0"/>
        <w:autoSpaceDN w:val="0"/>
        <w:adjustRightInd w:val="0"/>
        <w:spacing w:line="360" w:lineRule="auto"/>
        <w:jc w:val="both"/>
        <w:rPr>
          <w:rFonts w:ascii="Palatino Linotype" w:hAnsi="Palatino Linotype"/>
          <w:b/>
        </w:rPr>
      </w:pPr>
      <w:r w:rsidRPr="00C62823">
        <w:rPr>
          <w:rFonts w:ascii="Palatino Linotype" w:hAnsi="Palatino Linotype" w:cs="Arial"/>
          <w:b/>
          <w:color w:val="000000" w:themeColor="text1"/>
        </w:rPr>
        <w:t xml:space="preserve">SEGUNDO. </w:t>
      </w:r>
      <w:r w:rsidRPr="00C62823">
        <w:rPr>
          <w:rFonts w:ascii="Palatino Linotype" w:hAnsi="Palatino Linotype"/>
          <w:color w:val="222222"/>
        </w:rPr>
        <w:t xml:space="preserve">Se </w:t>
      </w:r>
      <w:r w:rsidRPr="00C62823">
        <w:rPr>
          <w:rFonts w:ascii="Palatino Linotype" w:hAnsi="Palatino Linotype" w:cs="Arial"/>
          <w:b/>
          <w:color w:val="000000"/>
        </w:rPr>
        <w:t>CONFIRMA</w:t>
      </w:r>
      <w:r w:rsidRPr="00C62823">
        <w:rPr>
          <w:rFonts w:ascii="Palatino Linotype" w:hAnsi="Palatino Linotype"/>
          <w:b/>
          <w:bCs/>
          <w:color w:val="222222"/>
        </w:rPr>
        <w:t xml:space="preserve"> </w:t>
      </w:r>
      <w:r w:rsidRPr="00C62823">
        <w:rPr>
          <w:rFonts w:ascii="Palatino Linotype" w:hAnsi="Palatino Linotype"/>
          <w:color w:val="000000"/>
        </w:rPr>
        <w:t xml:space="preserve">la respuesta del </w:t>
      </w:r>
      <w:r w:rsidRPr="00C62823">
        <w:rPr>
          <w:rFonts w:ascii="Palatino Linotype" w:hAnsi="Palatino Linotype"/>
          <w:b/>
          <w:bCs/>
          <w:color w:val="000000"/>
        </w:rPr>
        <w:t xml:space="preserve">SUJETO OBLIGADO </w:t>
      </w:r>
      <w:r w:rsidRPr="00C62823">
        <w:rPr>
          <w:rFonts w:ascii="Palatino Linotype" w:hAnsi="Palatino Linotype"/>
          <w:color w:val="000000"/>
        </w:rPr>
        <w:t xml:space="preserve">otorgada a la solicitud de Acceso a la Información pública </w:t>
      </w:r>
      <w:r w:rsidRPr="00C62823">
        <w:rPr>
          <w:rFonts w:ascii="Palatino Linotype" w:hAnsi="Palatino Linotype"/>
          <w:color w:val="000000"/>
          <w:lang w:val="es-419"/>
        </w:rPr>
        <w:t xml:space="preserve">que dio origen al </w:t>
      </w:r>
      <w:r w:rsidRPr="00C62823">
        <w:rPr>
          <w:rFonts w:ascii="Palatino Linotype" w:hAnsi="Palatino Linotype"/>
          <w:color w:val="000000"/>
        </w:rPr>
        <w:t xml:space="preserve">Recurso de Revisión número </w:t>
      </w:r>
      <w:r w:rsidRPr="00C62823">
        <w:rPr>
          <w:rFonts w:ascii="Palatino Linotype" w:hAnsi="Palatino Linotype"/>
          <w:b/>
          <w:bCs/>
          <w:color w:val="000000"/>
        </w:rPr>
        <w:t>16332/INFOEM/IP/RR/2022</w:t>
      </w:r>
      <w:r w:rsidRPr="00C62823">
        <w:rPr>
          <w:rFonts w:ascii="Palatino Linotype" w:hAnsi="Palatino Linotype"/>
          <w:color w:val="000000"/>
        </w:rPr>
        <w:t xml:space="preserve">, en términos del Considerando </w:t>
      </w:r>
      <w:r w:rsidRPr="00C62823">
        <w:rPr>
          <w:rFonts w:ascii="Palatino Linotype" w:hAnsi="Palatino Linotype"/>
          <w:b/>
          <w:bCs/>
          <w:color w:val="000000"/>
        </w:rPr>
        <w:t>QUINTO</w:t>
      </w:r>
      <w:r w:rsidRPr="00C62823">
        <w:rPr>
          <w:rFonts w:ascii="Palatino Linotype" w:hAnsi="Palatino Linotype"/>
          <w:color w:val="000000"/>
        </w:rPr>
        <w:t>.</w:t>
      </w:r>
    </w:p>
    <w:p w14:paraId="0F60AE8D" w14:textId="77777777" w:rsidR="00CB6A36" w:rsidRPr="008152B1" w:rsidRDefault="00CB6A36" w:rsidP="00CB6A36">
      <w:pPr>
        <w:pStyle w:val="Prrafodelista"/>
        <w:spacing w:line="360" w:lineRule="auto"/>
        <w:rPr>
          <w:rFonts w:ascii="Palatino Linotype" w:hAnsi="Palatino Linotype" w:cs="Arial"/>
          <w:b/>
          <w:color w:val="000000" w:themeColor="text1"/>
        </w:rPr>
      </w:pPr>
    </w:p>
    <w:p w14:paraId="0B151D49" w14:textId="77777777" w:rsidR="00CB6A36" w:rsidRPr="008152B1" w:rsidRDefault="00CB6A36" w:rsidP="00CB6A36">
      <w:pPr>
        <w:widowControl w:val="0"/>
        <w:autoSpaceDE w:val="0"/>
        <w:autoSpaceDN w:val="0"/>
        <w:adjustRightInd w:val="0"/>
        <w:spacing w:line="360" w:lineRule="auto"/>
        <w:jc w:val="both"/>
        <w:rPr>
          <w:rFonts w:ascii="Palatino Linotype" w:eastAsiaTheme="minorEastAsia" w:hAnsi="Palatino Linotype"/>
          <w:b/>
          <w:color w:val="222222"/>
          <w:lang w:eastAsia="es-ES_tradnl"/>
        </w:rPr>
      </w:pPr>
      <w:r w:rsidRPr="008152B1">
        <w:rPr>
          <w:rFonts w:ascii="Palatino Linotype" w:hAnsi="Palatino Linotype" w:cs="Arial"/>
          <w:b/>
          <w:color w:val="000000" w:themeColor="text1"/>
        </w:rPr>
        <w:t xml:space="preserve">TERCERO. </w:t>
      </w:r>
      <w:r w:rsidRPr="008152B1">
        <w:rPr>
          <w:rFonts w:ascii="Palatino Linotype" w:hAnsi="Palatino Linotype" w:cs="Arial"/>
          <w:b/>
          <w:lang w:val="es-ES_tradnl"/>
        </w:rPr>
        <w:t xml:space="preserve">Notifíquese </w:t>
      </w:r>
      <w:r w:rsidRPr="008152B1">
        <w:rPr>
          <w:rFonts w:ascii="Palatino Linotype" w:hAnsi="Palatino Linotype" w:cs="Arial"/>
          <w:lang w:val="es-ES_tradnl"/>
        </w:rPr>
        <w:t xml:space="preserve">la presente resolución </w:t>
      </w:r>
      <w:r w:rsidRPr="008152B1">
        <w:rPr>
          <w:rFonts w:ascii="Palatino Linotype" w:hAnsi="Palatino Linotype"/>
          <w:color w:val="000000" w:themeColor="text1"/>
          <w:lang w:eastAsia="es-ES_tradnl"/>
        </w:rPr>
        <w:t xml:space="preserve">mediante </w:t>
      </w:r>
      <w:r w:rsidRPr="008152B1">
        <w:rPr>
          <w:rFonts w:ascii="Palatino Linotype" w:hAnsi="Palatino Linotype" w:cs="Arial"/>
          <w:color w:val="000000" w:themeColor="text1"/>
        </w:rPr>
        <w:t>Sistema de Acceso a la Información Mexiquense</w:t>
      </w:r>
      <w:r w:rsidRPr="008152B1">
        <w:rPr>
          <w:rFonts w:ascii="Palatino Linotype" w:hAnsi="Palatino Linotype"/>
          <w:color w:val="000000" w:themeColor="text1"/>
          <w:lang w:eastAsia="es-ES_tradnl"/>
        </w:rPr>
        <w:t xml:space="preserve"> </w:t>
      </w:r>
      <w:r w:rsidRPr="008152B1">
        <w:rPr>
          <w:rFonts w:ascii="Palatino Linotype" w:hAnsi="Palatino Linotype" w:cs="Arial"/>
          <w:lang w:val="es-ES_tradnl"/>
        </w:rPr>
        <w:t xml:space="preserve">al Titular de la Unidad de Transparencia del </w:t>
      </w:r>
      <w:r w:rsidRPr="008152B1">
        <w:rPr>
          <w:rFonts w:ascii="Palatino Linotype" w:hAnsi="Palatino Linotype" w:cs="Arial"/>
          <w:b/>
          <w:lang w:val="es-ES_tradnl"/>
        </w:rPr>
        <w:t>SUJETO OBLIGADO</w:t>
      </w:r>
      <w:r w:rsidRPr="008152B1">
        <w:rPr>
          <w:rFonts w:ascii="Palatino Linotype" w:hAnsi="Palatino Linotype" w:cs="Arial"/>
          <w:lang w:val="es-ES_tradnl"/>
        </w:rPr>
        <w:t>, para su conocimiento.</w:t>
      </w:r>
    </w:p>
    <w:p w14:paraId="441126A0" w14:textId="77777777" w:rsidR="00CB6A36" w:rsidRPr="008152B1" w:rsidRDefault="00CB6A36" w:rsidP="00CB6A36">
      <w:pPr>
        <w:widowControl w:val="0"/>
        <w:autoSpaceDE w:val="0"/>
        <w:autoSpaceDN w:val="0"/>
        <w:adjustRightInd w:val="0"/>
        <w:spacing w:line="360" w:lineRule="auto"/>
        <w:jc w:val="both"/>
        <w:rPr>
          <w:rFonts w:ascii="Palatino Linotype" w:hAnsi="Palatino Linotype" w:cs="Arial"/>
          <w:b/>
          <w:color w:val="000000" w:themeColor="text1"/>
        </w:rPr>
      </w:pPr>
    </w:p>
    <w:p w14:paraId="6103AF4D" w14:textId="77777777" w:rsidR="00CB6A36" w:rsidRPr="008152B1" w:rsidRDefault="00CB6A36" w:rsidP="00CB6A36">
      <w:pPr>
        <w:spacing w:line="360" w:lineRule="auto"/>
        <w:ind w:right="49"/>
        <w:jc w:val="both"/>
        <w:rPr>
          <w:rFonts w:ascii="Palatino Linotype" w:hAnsi="Palatino Linotype" w:cs="Arial"/>
          <w:color w:val="000000" w:themeColor="text1"/>
        </w:rPr>
      </w:pPr>
      <w:r w:rsidRPr="008152B1">
        <w:rPr>
          <w:rFonts w:ascii="Palatino Linotype" w:hAnsi="Palatino Linotype" w:cs="Arial"/>
          <w:b/>
          <w:color w:val="000000" w:themeColor="text1"/>
        </w:rPr>
        <w:t>CUARTO.</w:t>
      </w:r>
      <w:r w:rsidRPr="008152B1">
        <w:rPr>
          <w:rFonts w:ascii="Palatino Linotype" w:eastAsiaTheme="minorEastAsia" w:hAnsi="Palatino Linotype"/>
          <w:b/>
          <w:color w:val="222222"/>
          <w:lang w:eastAsia="es-ES_tradnl"/>
        </w:rPr>
        <w:t xml:space="preserve"> </w:t>
      </w:r>
      <w:r w:rsidRPr="008152B1">
        <w:rPr>
          <w:rFonts w:ascii="Palatino Linotype" w:hAnsi="Palatino Linotype"/>
          <w:b/>
          <w:lang w:eastAsia="es-ES_tradnl"/>
        </w:rPr>
        <w:t>Notifíquese</w:t>
      </w:r>
      <w:r w:rsidRPr="008152B1">
        <w:rPr>
          <w:rFonts w:ascii="Palatino Linotype" w:hAnsi="Palatino Linotype"/>
          <w:lang w:eastAsia="es-ES_tradnl"/>
        </w:rPr>
        <w:t xml:space="preserve"> al </w:t>
      </w:r>
      <w:r w:rsidRPr="008152B1">
        <w:rPr>
          <w:rFonts w:ascii="Palatino Linotype" w:hAnsi="Palatino Linotype"/>
          <w:b/>
        </w:rPr>
        <w:t>RECURRENTE</w:t>
      </w:r>
      <w:r w:rsidRPr="008152B1">
        <w:rPr>
          <w:rFonts w:ascii="Palatino Linotype" w:hAnsi="Palatino Linotype"/>
          <w:lang w:eastAsia="es-ES_tradnl"/>
        </w:rPr>
        <w:t xml:space="preserve"> la </w:t>
      </w:r>
      <w:r w:rsidRPr="008152B1">
        <w:rPr>
          <w:rFonts w:ascii="Palatino Linotype" w:hAnsi="Palatino Linotype" w:cs="Arial"/>
        </w:rPr>
        <w:t>presente</w:t>
      </w:r>
      <w:r w:rsidRPr="008152B1">
        <w:rPr>
          <w:rFonts w:ascii="Palatino Linotype" w:hAnsi="Palatino Linotype"/>
          <w:lang w:eastAsia="es-ES_tradnl"/>
        </w:rPr>
        <w:t xml:space="preserve"> </w:t>
      </w:r>
      <w:r w:rsidRPr="008152B1">
        <w:rPr>
          <w:rFonts w:ascii="Palatino Linotype" w:hAnsi="Palatino Linotype"/>
          <w:shd w:val="clear" w:color="auto" w:fill="FFFFFF"/>
        </w:rPr>
        <w:t xml:space="preserve">resolución </w:t>
      </w:r>
      <w:r w:rsidRPr="008152B1">
        <w:rPr>
          <w:rFonts w:ascii="Palatino Linotype" w:hAnsi="Palatino Linotype"/>
          <w:color w:val="000000" w:themeColor="text1"/>
          <w:lang w:eastAsia="es-ES_tradnl"/>
        </w:rPr>
        <w:t xml:space="preserve">vía </w:t>
      </w:r>
      <w:r w:rsidRPr="008152B1">
        <w:rPr>
          <w:rFonts w:ascii="Palatino Linotype" w:hAnsi="Palatino Linotype" w:cs="Arial"/>
          <w:color w:val="000000" w:themeColor="text1"/>
        </w:rPr>
        <w:t xml:space="preserve">Sistema de Acceso a la Información Mexiquense </w:t>
      </w:r>
      <w:r w:rsidRPr="008152B1">
        <w:rPr>
          <w:rFonts w:ascii="Palatino Linotype" w:hAnsi="Palatino Linotype" w:cs="Arial"/>
          <w:b/>
          <w:bCs/>
          <w:color w:val="000000" w:themeColor="text1"/>
        </w:rPr>
        <w:t>SAIMEX</w:t>
      </w:r>
      <w:r w:rsidRPr="008152B1">
        <w:rPr>
          <w:rFonts w:ascii="Palatino Linotype" w:hAnsi="Palatino Linotype" w:cs="Arial"/>
          <w:color w:val="000000" w:themeColor="text1"/>
        </w:rPr>
        <w:t>.</w:t>
      </w:r>
    </w:p>
    <w:p w14:paraId="6568FB61" w14:textId="77777777" w:rsidR="00CB6A36" w:rsidRPr="008152B1" w:rsidRDefault="00CB6A36" w:rsidP="00CB6A36">
      <w:pPr>
        <w:widowControl w:val="0"/>
        <w:autoSpaceDE w:val="0"/>
        <w:autoSpaceDN w:val="0"/>
        <w:adjustRightInd w:val="0"/>
        <w:spacing w:line="360" w:lineRule="auto"/>
        <w:jc w:val="both"/>
        <w:rPr>
          <w:rFonts w:ascii="Palatino Linotype" w:hAnsi="Palatino Linotype"/>
          <w:b/>
        </w:rPr>
      </w:pPr>
    </w:p>
    <w:p w14:paraId="0780B359" w14:textId="77777777" w:rsidR="00CB6A36" w:rsidRPr="008152B1" w:rsidRDefault="00CB6A36" w:rsidP="00CB6A36">
      <w:pPr>
        <w:widowControl w:val="0"/>
        <w:autoSpaceDE w:val="0"/>
        <w:autoSpaceDN w:val="0"/>
        <w:adjustRightInd w:val="0"/>
        <w:spacing w:line="360" w:lineRule="auto"/>
        <w:jc w:val="both"/>
        <w:rPr>
          <w:rFonts w:ascii="Palatino Linotype" w:hAnsi="Palatino Linotype" w:cs="Arial"/>
        </w:rPr>
      </w:pPr>
      <w:r w:rsidRPr="008152B1">
        <w:rPr>
          <w:rFonts w:ascii="Palatino Linotype" w:hAnsi="Palatino Linotype" w:cs="Arial"/>
          <w:b/>
        </w:rPr>
        <w:t>QUINTO. Hágase del conocimiento del RECURRENTE</w:t>
      </w:r>
      <w:r w:rsidRPr="008152B1">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w:t>
      </w:r>
      <w:r w:rsidRPr="008152B1">
        <w:rPr>
          <w:rFonts w:ascii="Palatino Linotype" w:hAnsi="Palatino Linotype" w:cs="Arial"/>
        </w:rPr>
        <w:lastRenderedPageBreak/>
        <w:t>en los términos de las leyes aplicables.</w:t>
      </w:r>
    </w:p>
    <w:p w14:paraId="15E59114" w14:textId="77777777" w:rsidR="009A5878" w:rsidRPr="00EA2F5F" w:rsidRDefault="009A5878" w:rsidP="002D602B">
      <w:pPr>
        <w:spacing w:line="360" w:lineRule="auto"/>
        <w:ind w:right="49"/>
        <w:jc w:val="both"/>
        <w:rPr>
          <w:rFonts w:ascii="Palatino Linotype" w:hAnsi="Palatino Linotype" w:cs="Arial"/>
        </w:rPr>
      </w:pPr>
    </w:p>
    <w:p w14:paraId="078FBD3F" w14:textId="431AF689" w:rsidR="004A1597" w:rsidRPr="00EA2F5F" w:rsidRDefault="004A1597" w:rsidP="002D602B">
      <w:pPr>
        <w:widowControl w:val="0"/>
        <w:autoSpaceDE w:val="0"/>
        <w:autoSpaceDN w:val="0"/>
        <w:adjustRightInd w:val="0"/>
        <w:spacing w:line="360" w:lineRule="auto"/>
        <w:jc w:val="both"/>
        <w:rPr>
          <w:rFonts w:ascii="Palatino Linotype" w:hAnsi="Palatino Linotype" w:cs="Arial"/>
        </w:rPr>
      </w:pPr>
      <w:r w:rsidRPr="00EA2F5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F5899" w:rsidRPr="00EA2F5F">
        <w:rPr>
          <w:rFonts w:ascii="Palatino Linotype" w:hAnsi="Palatino Linotype" w:cs="Arial"/>
        </w:rPr>
        <w:t xml:space="preserve">DÉCIMA </w:t>
      </w:r>
      <w:r w:rsidR="00CB6A36">
        <w:rPr>
          <w:rFonts w:ascii="Palatino Linotype" w:hAnsi="Palatino Linotype" w:cs="Arial"/>
        </w:rPr>
        <w:t>SEXTA</w:t>
      </w:r>
      <w:r w:rsidR="002D602B" w:rsidRPr="00EA2F5F">
        <w:rPr>
          <w:rFonts w:ascii="Palatino Linotype" w:hAnsi="Palatino Linotype" w:cs="Arial"/>
        </w:rPr>
        <w:t xml:space="preserve"> </w:t>
      </w:r>
      <w:r w:rsidRPr="00EA2F5F">
        <w:rPr>
          <w:rFonts w:ascii="Palatino Linotype" w:hAnsi="Palatino Linotype" w:cs="Arial"/>
        </w:rPr>
        <w:t xml:space="preserve">SESIÓN ORDINARIA CELEBRADA EL </w:t>
      </w:r>
      <w:r w:rsidR="00CB6A36">
        <w:rPr>
          <w:rFonts w:ascii="Palatino Linotype" w:hAnsi="Palatino Linotype" w:cs="Arial"/>
        </w:rPr>
        <w:t>CUATRO</w:t>
      </w:r>
      <w:r w:rsidRPr="00EA2F5F">
        <w:rPr>
          <w:rFonts w:ascii="Palatino Linotype" w:hAnsi="Palatino Linotype" w:cs="Arial"/>
        </w:rPr>
        <w:t xml:space="preserve"> </w:t>
      </w:r>
      <w:r w:rsidRPr="00EA2F5F">
        <w:rPr>
          <w:rFonts w:ascii="Palatino Linotype" w:hAnsi="Palatino Linotype" w:cs="Arial"/>
          <w:lang w:val="es-419"/>
        </w:rPr>
        <w:t xml:space="preserve">DE </w:t>
      </w:r>
      <w:r w:rsidR="00CB6A36">
        <w:rPr>
          <w:rFonts w:ascii="Palatino Linotype" w:hAnsi="Palatino Linotype" w:cs="Arial"/>
        </w:rPr>
        <w:t>MAYO</w:t>
      </w:r>
      <w:r w:rsidRPr="00EA2F5F">
        <w:rPr>
          <w:rFonts w:ascii="Palatino Linotype" w:hAnsi="Palatino Linotype" w:cs="Arial"/>
        </w:rPr>
        <w:t xml:space="preserve"> DE DOS MIL </w:t>
      </w:r>
      <w:r w:rsidR="002F528E">
        <w:rPr>
          <w:rFonts w:ascii="Palatino Linotype" w:hAnsi="Palatino Linotype" w:cs="Arial"/>
        </w:rPr>
        <w:t>VEINTITRÉS</w:t>
      </w:r>
      <w:r w:rsidRPr="00EA2F5F">
        <w:rPr>
          <w:rFonts w:ascii="Palatino Linotype" w:hAnsi="Palatino Linotype" w:cs="Arial"/>
        </w:rPr>
        <w:t xml:space="preserve">, ANTE EL SECRETARIO TÉCNICO DEL PLENO, ALEXIS TAPIA RAMÍREZ. </w:t>
      </w:r>
    </w:p>
    <w:p w14:paraId="7BA34220" w14:textId="330629BB" w:rsidR="00944DB2" w:rsidRDefault="00944DB2" w:rsidP="002D602B">
      <w:pPr>
        <w:widowControl w:val="0"/>
        <w:autoSpaceDE w:val="0"/>
        <w:autoSpaceDN w:val="0"/>
        <w:adjustRightInd w:val="0"/>
        <w:spacing w:line="360" w:lineRule="auto"/>
        <w:jc w:val="both"/>
        <w:rPr>
          <w:rFonts w:ascii="Palatino Linotype" w:hAnsi="Palatino Linotype"/>
          <w:color w:val="000000" w:themeColor="text1"/>
          <w:sz w:val="20"/>
        </w:rPr>
      </w:pPr>
      <w:r w:rsidRPr="00EA2F5F">
        <w:rPr>
          <w:rFonts w:ascii="Palatino Linotype" w:hAnsi="Palatino Linotype"/>
          <w:color w:val="000000" w:themeColor="text1"/>
          <w:sz w:val="20"/>
        </w:rPr>
        <w:t>S</w:t>
      </w:r>
      <w:r w:rsidR="002D602B" w:rsidRPr="00EA2F5F">
        <w:rPr>
          <w:rFonts w:ascii="Palatino Linotype" w:hAnsi="Palatino Linotype"/>
          <w:color w:val="000000" w:themeColor="text1"/>
          <w:sz w:val="20"/>
        </w:rPr>
        <w:t>CMM/BLA/DEMF/JMMO</w:t>
      </w:r>
    </w:p>
    <w:p w14:paraId="0E7BB198" w14:textId="07395706" w:rsidR="00814B00" w:rsidRDefault="00814B00" w:rsidP="002D602B">
      <w:pPr>
        <w:widowControl w:val="0"/>
        <w:autoSpaceDE w:val="0"/>
        <w:autoSpaceDN w:val="0"/>
        <w:adjustRightInd w:val="0"/>
        <w:spacing w:line="360" w:lineRule="auto"/>
        <w:jc w:val="both"/>
        <w:rPr>
          <w:rFonts w:ascii="Palatino Linotype" w:hAnsi="Palatino Linotype"/>
          <w:color w:val="000000" w:themeColor="text1"/>
          <w:sz w:val="20"/>
        </w:rPr>
      </w:pPr>
    </w:p>
    <w:p w14:paraId="1C5CD08B" w14:textId="3702387E" w:rsidR="00EE52D0" w:rsidRPr="007902B1" w:rsidRDefault="00E16DE8" w:rsidP="002D602B">
      <w:pPr>
        <w:spacing w:line="360" w:lineRule="auto"/>
        <w:rPr>
          <w:rFonts w:ascii="Palatino Linotype" w:hAnsi="Palatino Linotype"/>
          <w:color w:val="000000" w:themeColor="text1"/>
        </w:rPr>
      </w:pPr>
      <w:r w:rsidRPr="007902B1">
        <w:rPr>
          <w:rFonts w:ascii="Palatino Linotype" w:hAnsi="Palatino Linotype"/>
          <w:color w:val="000000" w:themeColor="text1"/>
        </w:rPr>
        <w:br w:type="page"/>
      </w:r>
    </w:p>
    <w:sectPr w:rsidR="00EE52D0" w:rsidRPr="007902B1"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A53B7" w14:textId="77777777" w:rsidR="0036200C" w:rsidRDefault="0036200C" w:rsidP="00C80F8C">
      <w:r>
        <w:separator/>
      </w:r>
    </w:p>
  </w:endnote>
  <w:endnote w:type="continuationSeparator" w:id="0">
    <w:p w14:paraId="2EFF9219" w14:textId="77777777" w:rsidR="0036200C" w:rsidRDefault="0036200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28E8457" w:rsidR="0027029A" w:rsidRPr="0010196A" w:rsidRDefault="0027029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2B32">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2B32">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12402C4" w:rsidR="0027029A" w:rsidRPr="0010196A" w:rsidRDefault="0027029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2B3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2B32">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83BCB" w14:textId="77777777" w:rsidR="0036200C" w:rsidRDefault="0036200C" w:rsidP="00C80F8C">
      <w:r>
        <w:separator/>
      </w:r>
    </w:p>
  </w:footnote>
  <w:footnote w:type="continuationSeparator" w:id="0">
    <w:p w14:paraId="61E9C3D2" w14:textId="77777777" w:rsidR="0036200C" w:rsidRDefault="0036200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7029A" w:rsidRDefault="00422B3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7029A" w:rsidRPr="0010196A" w:rsidRDefault="0027029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7029A" w:rsidRPr="008F2CCC" w14:paraId="1F097D8A" w14:textId="77777777" w:rsidTr="005F31DE">
      <w:tc>
        <w:tcPr>
          <w:tcW w:w="2977" w:type="dxa"/>
          <w:vMerge w:val="restart"/>
        </w:tcPr>
        <w:p w14:paraId="1F780A0C" w14:textId="1EFF25F4" w:rsidR="0027029A" w:rsidRPr="008F2CCC" w:rsidRDefault="0027029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7029A" w:rsidRPr="00664658" w:rsidRDefault="0027029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19E752A" w:rsidR="0027029A" w:rsidRPr="00664658" w:rsidRDefault="0027029A" w:rsidP="002B54B6">
          <w:pPr>
            <w:jc w:val="both"/>
            <w:rPr>
              <w:rFonts w:ascii="Palatino Linotype" w:hAnsi="Palatino Linotype"/>
              <w:b/>
              <w:sz w:val="22"/>
              <w:szCs w:val="22"/>
              <w:lang w:val="es-ES_tradnl"/>
            </w:rPr>
          </w:pPr>
          <w:r>
            <w:rPr>
              <w:rFonts w:ascii="Palatino Linotype" w:hAnsi="Palatino Linotype"/>
              <w:b/>
              <w:sz w:val="22"/>
              <w:szCs w:val="22"/>
              <w:lang w:val="es-ES_tradnl"/>
            </w:rPr>
            <w:t>16332</w:t>
          </w:r>
          <w:r w:rsidRPr="00A9204E">
            <w:rPr>
              <w:rFonts w:ascii="Palatino Linotype" w:hAnsi="Palatino Linotype"/>
              <w:b/>
              <w:sz w:val="22"/>
              <w:szCs w:val="22"/>
              <w:lang w:val="es-ES_tradnl"/>
            </w:rPr>
            <w:t>/INFOEM/IP/RR/2022</w:t>
          </w:r>
        </w:p>
      </w:tc>
    </w:tr>
    <w:tr w:rsidR="0027029A" w:rsidRPr="008F2CCC" w14:paraId="049677A3" w14:textId="77777777" w:rsidTr="005F31DE">
      <w:tc>
        <w:tcPr>
          <w:tcW w:w="2977" w:type="dxa"/>
          <w:vMerge/>
        </w:tcPr>
        <w:p w14:paraId="4A21EAC1" w14:textId="5C1F145E" w:rsidR="0027029A" w:rsidRPr="008F2CCC" w:rsidRDefault="0027029A" w:rsidP="002B54B6">
          <w:pPr>
            <w:rPr>
              <w:rFonts w:ascii="Palatino Linotype" w:hAnsi="Palatino Linotype"/>
              <w:b/>
              <w:sz w:val="22"/>
              <w:szCs w:val="22"/>
              <w:lang w:val="es-ES_tradnl"/>
            </w:rPr>
          </w:pPr>
        </w:p>
      </w:tc>
      <w:tc>
        <w:tcPr>
          <w:tcW w:w="2552" w:type="dxa"/>
          <w:shd w:val="clear" w:color="auto" w:fill="auto"/>
        </w:tcPr>
        <w:p w14:paraId="1237BCDE" w14:textId="77777777" w:rsidR="0027029A" w:rsidRPr="00664658" w:rsidRDefault="0027029A"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3A14B27" w:rsidR="0027029A" w:rsidRPr="00D41D47" w:rsidRDefault="0027029A" w:rsidP="002B54B6">
          <w:pPr>
            <w:jc w:val="both"/>
            <w:rPr>
              <w:rFonts w:ascii="Palatino Linotype" w:hAnsi="Palatino Linotype"/>
              <w:b/>
              <w:sz w:val="22"/>
              <w:szCs w:val="22"/>
              <w:lang w:val="es-ES_tradnl"/>
            </w:rPr>
          </w:pPr>
          <w:r w:rsidRPr="002B54B6">
            <w:rPr>
              <w:rFonts w:ascii="Palatino Linotype" w:hAnsi="Palatino Linotype"/>
              <w:b/>
              <w:sz w:val="22"/>
              <w:szCs w:val="22"/>
              <w:lang w:val="es-ES_tradnl"/>
            </w:rPr>
            <w:t>Instituto de Transparencia, Acceso a la Información Pública y Protección de Datos Personales del Estado de México y Municipios</w:t>
          </w:r>
        </w:p>
      </w:tc>
    </w:tr>
    <w:tr w:rsidR="0027029A" w:rsidRPr="008F2CCC" w14:paraId="72CD087D" w14:textId="77777777" w:rsidTr="005F31DE">
      <w:trPr>
        <w:trHeight w:val="228"/>
      </w:trPr>
      <w:tc>
        <w:tcPr>
          <w:tcW w:w="2977" w:type="dxa"/>
          <w:vMerge/>
        </w:tcPr>
        <w:p w14:paraId="1B78656F" w14:textId="01E6F6F6" w:rsidR="0027029A" w:rsidRPr="008F2CCC" w:rsidRDefault="0027029A" w:rsidP="002B54B6">
          <w:pPr>
            <w:rPr>
              <w:rFonts w:ascii="Palatino Linotype" w:hAnsi="Palatino Linotype"/>
              <w:b/>
              <w:sz w:val="22"/>
              <w:szCs w:val="22"/>
              <w:lang w:val="es-ES_tradnl"/>
            </w:rPr>
          </w:pPr>
        </w:p>
      </w:tc>
      <w:tc>
        <w:tcPr>
          <w:tcW w:w="2552" w:type="dxa"/>
          <w:shd w:val="clear" w:color="auto" w:fill="auto"/>
        </w:tcPr>
        <w:p w14:paraId="74D81628" w14:textId="05FE44B5" w:rsidR="0027029A" w:rsidRPr="00664658" w:rsidRDefault="0027029A"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7029A" w:rsidRPr="00664658" w:rsidRDefault="0027029A"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7029A" w:rsidRPr="0010196A" w:rsidRDefault="0027029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7029A" w:rsidRPr="0010196A" w:rsidRDefault="00422B3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7029A" w:rsidRPr="008F2CCC" w14:paraId="6ABABA57" w14:textId="77777777" w:rsidTr="005F31DE">
      <w:tc>
        <w:tcPr>
          <w:tcW w:w="4253" w:type="dxa"/>
          <w:vMerge w:val="restart"/>
          <w:shd w:val="clear" w:color="auto" w:fill="auto"/>
        </w:tcPr>
        <w:p w14:paraId="6AA376CC" w14:textId="139DA696" w:rsidR="0027029A" w:rsidRPr="008F2CCC" w:rsidRDefault="0027029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7029A" w:rsidRPr="008F2CCC" w:rsidRDefault="0027029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05E326E" w:rsidR="0027029A" w:rsidRPr="008F2CCC" w:rsidRDefault="0027029A" w:rsidP="002B54B6">
          <w:pPr>
            <w:jc w:val="both"/>
            <w:rPr>
              <w:rFonts w:ascii="Palatino Linotype" w:hAnsi="Palatino Linotype"/>
              <w:b/>
              <w:sz w:val="22"/>
              <w:szCs w:val="22"/>
              <w:lang w:val="es-ES_tradnl"/>
            </w:rPr>
          </w:pPr>
          <w:r>
            <w:rPr>
              <w:rFonts w:ascii="Palatino Linotype" w:hAnsi="Palatino Linotype"/>
              <w:b/>
              <w:sz w:val="22"/>
              <w:szCs w:val="22"/>
              <w:lang w:val="es-ES_tradnl"/>
            </w:rPr>
            <w:t>16332</w:t>
          </w:r>
          <w:r w:rsidRPr="00A9204E">
            <w:rPr>
              <w:rFonts w:ascii="Palatino Linotype" w:hAnsi="Palatino Linotype"/>
              <w:b/>
              <w:sz w:val="22"/>
              <w:szCs w:val="22"/>
              <w:lang w:val="es-ES_tradnl"/>
            </w:rPr>
            <w:t>/INFOEM/IP/RR/2022</w:t>
          </w:r>
        </w:p>
      </w:tc>
    </w:tr>
    <w:tr w:rsidR="0027029A" w:rsidRPr="008F2CCC" w14:paraId="3B45FB53" w14:textId="77777777" w:rsidTr="005F31DE">
      <w:tc>
        <w:tcPr>
          <w:tcW w:w="4253" w:type="dxa"/>
          <w:vMerge/>
          <w:shd w:val="clear" w:color="auto" w:fill="auto"/>
        </w:tcPr>
        <w:p w14:paraId="188B82EF" w14:textId="77777777" w:rsidR="0027029A" w:rsidRPr="008F2CCC" w:rsidRDefault="0027029A" w:rsidP="007A5836">
          <w:pPr>
            <w:rPr>
              <w:rFonts w:ascii="Palatino Linotype" w:hAnsi="Palatino Linotype"/>
              <w:b/>
              <w:sz w:val="22"/>
              <w:szCs w:val="22"/>
              <w:lang w:val="es-ES_tradnl"/>
            </w:rPr>
          </w:pPr>
        </w:p>
      </w:tc>
      <w:tc>
        <w:tcPr>
          <w:tcW w:w="2552" w:type="dxa"/>
          <w:shd w:val="clear" w:color="auto" w:fill="auto"/>
        </w:tcPr>
        <w:p w14:paraId="3B2AD0CF" w14:textId="77777777" w:rsidR="0027029A" w:rsidRPr="008F2CCC" w:rsidRDefault="0027029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3513E41" w:rsidR="0027029A" w:rsidRPr="005E0D87" w:rsidRDefault="0027029A" w:rsidP="00D66460">
          <w:pPr>
            <w:jc w:val="both"/>
            <w:rPr>
              <w:rFonts w:ascii="Arial" w:hAnsi="Arial" w:cs="Arial"/>
              <w:b/>
              <w:bCs/>
              <w:sz w:val="15"/>
              <w:szCs w:val="15"/>
            </w:rPr>
          </w:pPr>
        </w:p>
      </w:tc>
    </w:tr>
    <w:tr w:rsidR="0027029A" w:rsidRPr="002B54B6" w14:paraId="28A493EB" w14:textId="77777777" w:rsidTr="005F31DE">
      <w:trPr>
        <w:trHeight w:val="228"/>
      </w:trPr>
      <w:tc>
        <w:tcPr>
          <w:tcW w:w="4253" w:type="dxa"/>
          <w:vMerge/>
          <w:shd w:val="clear" w:color="auto" w:fill="auto"/>
        </w:tcPr>
        <w:p w14:paraId="06C77D31" w14:textId="77777777" w:rsidR="0027029A" w:rsidRPr="008F2CCC" w:rsidRDefault="0027029A" w:rsidP="007A5836">
          <w:pPr>
            <w:rPr>
              <w:rFonts w:ascii="Palatino Linotype" w:hAnsi="Palatino Linotype"/>
              <w:b/>
              <w:sz w:val="22"/>
              <w:szCs w:val="22"/>
              <w:lang w:val="es-ES_tradnl"/>
            </w:rPr>
          </w:pPr>
        </w:p>
      </w:tc>
      <w:tc>
        <w:tcPr>
          <w:tcW w:w="2552" w:type="dxa"/>
          <w:shd w:val="clear" w:color="auto" w:fill="auto"/>
        </w:tcPr>
        <w:p w14:paraId="2E1A72B4" w14:textId="77777777" w:rsidR="0027029A" w:rsidRPr="008F2CCC" w:rsidRDefault="0027029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89AC549" w:rsidR="0027029A" w:rsidRPr="0010072C" w:rsidRDefault="0027029A" w:rsidP="0058481E">
          <w:pPr>
            <w:jc w:val="both"/>
            <w:rPr>
              <w:rFonts w:ascii="Palatino Linotype" w:hAnsi="Palatino Linotype"/>
              <w:b/>
              <w:sz w:val="22"/>
              <w:szCs w:val="22"/>
              <w:lang w:val="es-ES_tradnl"/>
            </w:rPr>
          </w:pPr>
          <w:r w:rsidRPr="002B54B6">
            <w:rPr>
              <w:rFonts w:ascii="Palatino Linotype" w:hAnsi="Palatino Linotype"/>
              <w:b/>
              <w:sz w:val="22"/>
              <w:szCs w:val="22"/>
              <w:lang w:val="es-ES_tradnl"/>
            </w:rPr>
            <w:t>Instituto de Transparencia, Acceso a la Información Pública y Protección de Datos Personales del Estado de México y Municipios</w:t>
          </w:r>
        </w:p>
      </w:tc>
    </w:tr>
    <w:tr w:rsidR="0027029A" w:rsidRPr="008F2CCC" w14:paraId="0F114FF0" w14:textId="77777777" w:rsidTr="005F31DE">
      <w:tc>
        <w:tcPr>
          <w:tcW w:w="4253" w:type="dxa"/>
          <w:vMerge/>
          <w:shd w:val="clear" w:color="auto" w:fill="auto"/>
        </w:tcPr>
        <w:p w14:paraId="4CCB64BA" w14:textId="77777777" w:rsidR="0027029A" w:rsidRPr="008F2CCC" w:rsidRDefault="0027029A" w:rsidP="00A2780F">
          <w:pPr>
            <w:rPr>
              <w:rFonts w:ascii="Palatino Linotype" w:hAnsi="Palatino Linotype"/>
              <w:b/>
              <w:sz w:val="22"/>
              <w:szCs w:val="22"/>
              <w:lang w:val="es-ES_tradnl"/>
            </w:rPr>
          </w:pPr>
        </w:p>
      </w:tc>
      <w:tc>
        <w:tcPr>
          <w:tcW w:w="2552" w:type="dxa"/>
          <w:shd w:val="clear" w:color="auto" w:fill="auto"/>
        </w:tcPr>
        <w:p w14:paraId="31E422EA" w14:textId="0B158FD7" w:rsidR="0027029A" w:rsidRPr="008F2CCC" w:rsidRDefault="0027029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7029A" w:rsidRPr="008F2CCC" w:rsidRDefault="0027029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7029A" w:rsidRPr="0010196A" w:rsidRDefault="0027029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221C51"/>
    <w:multiLevelType w:val="hybridMultilevel"/>
    <w:tmpl w:val="1D581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nsid w:val="6FBB2DB2"/>
    <w:multiLevelType w:val="hybridMultilevel"/>
    <w:tmpl w:val="95DCC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4"/>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6"/>
  </w:num>
  <w:num w:numId="18">
    <w:abstractNumId w:val="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4941"/>
    <w:rsid w:val="00034D52"/>
    <w:rsid w:val="00035676"/>
    <w:rsid w:val="00035CDF"/>
    <w:rsid w:val="000362C4"/>
    <w:rsid w:val="00036439"/>
    <w:rsid w:val="00036B1A"/>
    <w:rsid w:val="00036BDD"/>
    <w:rsid w:val="00037DDE"/>
    <w:rsid w:val="00037FDC"/>
    <w:rsid w:val="000405D2"/>
    <w:rsid w:val="0004120D"/>
    <w:rsid w:val="000415DD"/>
    <w:rsid w:val="00041959"/>
    <w:rsid w:val="00041A86"/>
    <w:rsid w:val="0004232D"/>
    <w:rsid w:val="000423AF"/>
    <w:rsid w:val="00042714"/>
    <w:rsid w:val="00042A23"/>
    <w:rsid w:val="00042F6A"/>
    <w:rsid w:val="0004330A"/>
    <w:rsid w:val="0004366F"/>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3E4"/>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3EB1"/>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49E8"/>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3DFE"/>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0C1"/>
    <w:rsid w:val="00120292"/>
    <w:rsid w:val="0012048A"/>
    <w:rsid w:val="00120983"/>
    <w:rsid w:val="00120ADA"/>
    <w:rsid w:val="00120C4B"/>
    <w:rsid w:val="00120D8D"/>
    <w:rsid w:val="00121773"/>
    <w:rsid w:val="00121BB3"/>
    <w:rsid w:val="00121CB5"/>
    <w:rsid w:val="00121F77"/>
    <w:rsid w:val="0012228D"/>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940"/>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2CC"/>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6953"/>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CD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8F1"/>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0BD"/>
    <w:rsid w:val="002108E0"/>
    <w:rsid w:val="00210956"/>
    <w:rsid w:val="00210AF1"/>
    <w:rsid w:val="00210B7E"/>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007"/>
    <w:rsid w:val="00231113"/>
    <w:rsid w:val="00232332"/>
    <w:rsid w:val="0023279B"/>
    <w:rsid w:val="00232BCF"/>
    <w:rsid w:val="0023377D"/>
    <w:rsid w:val="00233ECF"/>
    <w:rsid w:val="00233F58"/>
    <w:rsid w:val="002341CE"/>
    <w:rsid w:val="00234622"/>
    <w:rsid w:val="0023487A"/>
    <w:rsid w:val="00234C39"/>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1FC"/>
    <w:rsid w:val="002653BD"/>
    <w:rsid w:val="00265CEC"/>
    <w:rsid w:val="00265D9D"/>
    <w:rsid w:val="00265F1F"/>
    <w:rsid w:val="002660D2"/>
    <w:rsid w:val="00266A92"/>
    <w:rsid w:val="00266C72"/>
    <w:rsid w:val="00266C85"/>
    <w:rsid w:val="0027005C"/>
    <w:rsid w:val="0027008F"/>
    <w:rsid w:val="0027029A"/>
    <w:rsid w:val="002702BD"/>
    <w:rsid w:val="00270404"/>
    <w:rsid w:val="00270723"/>
    <w:rsid w:val="00270CBB"/>
    <w:rsid w:val="00270F37"/>
    <w:rsid w:val="0027142F"/>
    <w:rsid w:val="00271AD4"/>
    <w:rsid w:val="002724AC"/>
    <w:rsid w:val="00272567"/>
    <w:rsid w:val="00272629"/>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9CA"/>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5BE3"/>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28E"/>
    <w:rsid w:val="002F565F"/>
    <w:rsid w:val="002F5860"/>
    <w:rsid w:val="002F59FA"/>
    <w:rsid w:val="002F5CE4"/>
    <w:rsid w:val="002F60DF"/>
    <w:rsid w:val="002F6259"/>
    <w:rsid w:val="002F69BB"/>
    <w:rsid w:val="002F6E11"/>
    <w:rsid w:val="002F7564"/>
    <w:rsid w:val="002F7A42"/>
    <w:rsid w:val="002F7C96"/>
    <w:rsid w:val="002F7DB3"/>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030"/>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B1D"/>
    <w:rsid w:val="00321CD2"/>
    <w:rsid w:val="00321D46"/>
    <w:rsid w:val="0032217D"/>
    <w:rsid w:val="00322530"/>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16C"/>
    <w:rsid w:val="003402BA"/>
    <w:rsid w:val="003405E8"/>
    <w:rsid w:val="0034083B"/>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0D"/>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67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3C"/>
    <w:rsid w:val="003604BD"/>
    <w:rsid w:val="003604F7"/>
    <w:rsid w:val="003605BA"/>
    <w:rsid w:val="00360675"/>
    <w:rsid w:val="00360D6D"/>
    <w:rsid w:val="00361BFD"/>
    <w:rsid w:val="0036200C"/>
    <w:rsid w:val="003622CB"/>
    <w:rsid w:val="003628F4"/>
    <w:rsid w:val="0036306A"/>
    <w:rsid w:val="00364487"/>
    <w:rsid w:val="00364BC7"/>
    <w:rsid w:val="00364DA1"/>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2F3C"/>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199F"/>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33A"/>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3CE4"/>
    <w:rsid w:val="0040454A"/>
    <w:rsid w:val="00404552"/>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2B32"/>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5BC2"/>
    <w:rsid w:val="00456EDA"/>
    <w:rsid w:val="00457335"/>
    <w:rsid w:val="00457A14"/>
    <w:rsid w:val="00457BB8"/>
    <w:rsid w:val="00457EEE"/>
    <w:rsid w:val="00460083"/>
    <w:rsid w:val="00460A6E"/>
    <w:rsid w:val="00461302"/>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B19"/>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6961"/>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4D7"/>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53AB"/>
    <w:rsid w:val="005863F6"/>
    <w:rsid w:val="0058673A"/>
    <w:rsid w:val="00586A9F"/>
    <w:rsid w:val="00586F53"/>
    <w:rsid w:val="00587C28"/>
    <w:rsid w:val="00587DB7"/>
    <w:rsid w:val="005901F2"/>
    <w:rsid w:val="00590436"/>
    <w:rsid w:val="005905BE"/>
    <w:rsid w:val="00590B67"/>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39A2"/>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EF7"/>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069"/>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178F9"/>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4AF"/>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42B"/>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A28"/>
    <w:rsid w:val="00686D01"/>
    <w:rsid w:val="00686FEE"/>
    <w:rsid w:val="0069069F"/>
    <w:rsid w:val="00690D51"/>
    <w:rsid w:val="006911C3"/>
    <w:rsid w:val="00691932"/>
    <w:rsid w:val="00691D0E"/>
    <w:rsid w:val="00692676"/>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60C"/>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36F7"/>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35A"/>
    <w:rsid w:val="00750D6F"/>
    <w:rsid w:val="00750F1A"/>
    <w:rsid w:val="00751099"/>
    <w:rsid w:val="00752248"/>
    <w:rsid w:val="007523B1"/>
    <w:rsid w:val="00752A67"/>
    <w:rsid w:val="00752E1F"/>
    <w:rsid w:val="0075343A"/>
    <w:rsid w:val="00753688"/>
    <w:rsid w:val="00753E3E"/>
    <w:rsid w:val="00754ECB"/>
    <w:rsid w:val="00755188"/>
    <w:rsid w:val="007552CD"/>
    <w:rsid w:val="0075645F"/>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0E97"/>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2B1"/>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BCA"/>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8"/>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998"/>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7C0"/>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5F7D"/>
    <w:rsid w:val="007E63B0"/>
    <w:rsid w:val="007E63E3"/>
    <w:rsid w:val="007E65A8"/>
    <w:rsid w:val="007E75A5"/>
    <w:rsid w:val="007E7685"/>
    <w:rsid w:val="007F079E"/>
    <w:rsid w:val="007F1CB7"/>
    <w:rsid w:val="007F1D46"/>
    <w:rsid w:val="007F2176"/>
    <w:rsid w:val="007F21F8"/>
    <w:rsid w:val="007F28C5"/>
    <w:rsid w:val="007F29BE"/>
    <w:rsid w:val="007F2E0E"/>
    <w:rsid w:val="007F2E94"/>
    <w:rsid w:val="007F380E"/>
    <w:rsid w:val="007F414D"/>
    <w:rsid w:val="007F4D6F"/>
    <w:rsid w:val="007F4DA5"/>
    <w:rsid w:val="007F502F"/>
    <w:rsid w:val="007F53AA"/>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346D"/>
    <w:rsid w:val="008141B5"/>
    <w:rsid w:val="00814411"/>
    <w:rsid w:val="00814680"/>
    <w:rsid w:val="008149DF"/>
    <w:rsid w:val="00814A30"/>
    <w:rsid w:val="00814B0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3D3"/>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88"/>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5E9"/>
    <w:rsid w:val="00862C6A"/>
    <w:rsid w:val="00862F05"/>
    <w:rsid w:val="00863007"/>
    <w:rsid w:val="00863151"/>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BA5"/>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0E44"/>
    <w:rsid w:val="00881598"/>
    <w:rsid w:val="00881EE4"/>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184"/>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0A9"/>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250"/>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73C"/>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892"/>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878"/>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334"/>
    <w:rsid w:val="009C0DF7"/>
    <w:rsid w:val="009C1464"/>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1B98"/>
    <w:rsid w:val="009D201E"/>
    <w:rsid w:val="009D27E2"/>
    <w:rsid w:val="009D294A"/>
    <w:rsid w:val="009D2A93"/>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6F6"/>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6EE"/>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899"/>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BC8"/>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4B9"/>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23"/>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9"/>
    <w:rsid w:val="00CB022E"/>
    <w:rsid w:val="00CB05C2"/>
    <w:rsid w:val="00CB0700"/>
    <w:rsid w:val="00CB0A14"/>
    <w:rsid w:val="00CB0D34"/>
    <w:rsid w:val="00CB14A3"/>
    <w:rsid w:val="00CB177C"/>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36"/>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D7C98"/>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3E3D"/>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2C4"/>
    <w:rsid w:val="00D50409"/>
    <w:rsid w:val="00D50441"/>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4D02"/>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187"/>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8F7"/>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952"/>
    <w:rsid w:val="00DE3177"/>
    <w:rsid w:val="00DE3A77"/>
    <w:rsid w:val="00DE3E34"/>
    <w:rsid w:val="00DE3FAE"/>
    <w:rsid w:val="00DE43CA"/>
    <w:rsid w:val="00DE461D"/>
    <w:rsid w:val="00DE47B5"/>
    <w:rsid w:val="00DE480F"/>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536"/>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2F5F"/>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E25"/>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831"/>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93B"/>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63D5"/>
    <w:rsid w:val="00FC6581"/>
    <w:rsid w:val="00FC6666"/>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606"/>
    <w:rsid w:val="00FF1A93"/>
    <w:rsid w:val="00FF200F"/>
    <w:rsid w:val="00FF2316"/>
    <w:rsid w:val="00FF25D7"/>
    <w:rsid w:val="00FF2B52"/>
    <w:rsid w:val="00FF3111"/>
    <w:rsid w:val="00FF40E7"/>
    <w:rsid w:val="00FF4AF4"/>
    <w:rsid w:val="00FF4D2F"/>
    <w:rsid w:val="00FF5232"/>
    <w:rsid w:val="00FF58B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94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8199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5864573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324117">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1100457">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755140.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755140.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55140.pag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foem.org.mx/es/node/80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DDABF-86DA-4C07-88A4-6B74054F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6544</Words>
  <Characters>35997</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2023-05-08T20:51:00Z</cp:lastPrinted>
  <dcterms:created xsi:type="dcterms:W3CDTF">2023-04-20T18:05:00Z</dcterms:created>
  <dcterms:modified xsi:type="dcterms:W3CDTF">2023-05-08T20:51:00Z</dcterms:modified>
</cp:coreProperties>
</file>